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3B3623" w14:textId="35B52F7B" w:rsidR="006A7CA7" w:rsidRPr="00967CFB" w:rsidRDefault="006A7CA7" w:rsidP="00DF55A3">
      <w:pPr>
        <w:tabs>
          <w:tab w:val="center" w:pos="4536"/>
          <w:tab w:val="right" w:pos="7938"/>
          <w:tab w:val="right" w:pos="9639"/>
        </w:tabs>
        <w:ind w:right="2"/>
        <w:jc w:val="both"/>
        <w:rPr>
          <w:rFonts w:ascii="Arial" w:hAnsi="Arial" w:cs="Arial"/>
          <w:b/>
          <w:bCs/>
          <w:sz w:val="28"/>
        </w:rPr>
      </w:pPr>
      <w:bookmarkStart w:id="0" w:name="_Hlk145670493"/>
      <w:bookmarkStart w:id="1" w:name="_Hlk117841894"/>
      <w:r w:rsidRPr="00A80D3B">
        <w:rPr>
          <w:rFonts w:ascii="Arial" w:hAnsi="Arial" w:cs="Arial"/>
          <w:b/>
          <w:bCs/>
          <w:sz w:val="28"/>
        </w:rPr>
        <w:t>3GPP TSG RAN WG</w:t>
      </w:r>
      <w:r w:rsidR="009D62B4">
        <w:rPr>
          <w:rFonts w:ascii="Arial" w:hAnsi="Arial" w:cs="Arial"/>
          <w:b/>
          <w:bCs/>
          <w:sz w:val="28"/>
        </w:rPr>
        <w:t>2</w:t>
      </w:r>
      <w:r w:rsidRPr="00A80D3B">
        <w:rPr>
          <w:rFonts w:ascii="Arial" w:hAnsi="Arial" w:cs="Arial"/>
          <w:b/>
          <w:bCs/>
          <w:sz w:val="28"/>
        </w:rPr>
        <w:t xml:space="preserve"> #</w:t>
      </w:r>
      <w:r w:rsidR="00CE3D62" w:rsidRPr="00A80D3B">
        <w:rPr>
          <w:rFonts w:ascii="Arial" w:hAnsi="Arial" w:cs="Arial"/>
          <w:b/>
          <w:bCs/>
          <w:sz w:val="28"/>
        </w:rPr>
        <w:t>1</w:t>
      </w:r>
      <w:r w:rsidR="009D62B4">
        <w:rPr>
          <w:rFonts w:ascii="Arial" w:hAnsi="Arial" w:cs="Arial"/>
          <w:b/>
          <w:bCs/>
          <w:sz w:val="28"/>
        </w:rPr>
        <w:t>2</w:t>
      </w:r>
      <w:r w:rsidR="00C3267F">
        <w:rPr>
          <w:rFonts w:ascii="Arial" w:hAnsi="Arial" w:cs="Arial"/>
          <w:b/>
          <w:bCs/>
          <w:sz w:val="28"/>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173C9" w:rsidRPr="00A173C9">
        <w:rPr>
          <w:rFonts w:ascii="Arial" w:hAnsi="Arial" w:cs="Arial"/>
          <w:b/>
          <w:bCs/>
          <w:sz w:val="28"/>
        </w:rPr>
        <w:t>R2-240</w:t>
      </w:r>
      <w:r w:rsidR="008E12C9" w:rsidRPr="008E12C9">
        <w:rPr>
          <w:rFonts w:ascii="Arial" w:hAnsi="Arial" w:cs="Arial"/>
          <w:b/>
          <w:bCs/>
          <w:sz w:val="28"/>
        </w:rPr>
        <w:t>4449</w:t>
      </w:r>
    </w:p>
    <w:p w14:paraId="4B989C41" w14:textId="77777777" w:rsidR="00CE3D62" w:rsidRPr="009513AC" w:rsidRDefault="00C3267F" w:rsidP="00DF55A3">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Fukuoka</w:t>
      </w:r>
      <w:r w:rsidR="007366AA">
        <w:rPr>
          <w:rFonts w:ascii="Arial" w:eastAsia="MS Mincho" w:hAnsi="Arial" w:cs="Arial"/>
          <w:b/>
          <w:bCs/>
          <w:sz w:val="28"/>
          <w:lang w:eastAsia="ja-JP"/>
        </w:rPr>
        <w:t xml:space="preserve">, </w:t>
      </w:r>
      <w:r>
        <w:rPr>
          <w:rFonts w:ascii="Arial" w:eastAsia="MS Mincho" w:hAnsi="Arial" w:cs="Arial"/>
          <w:b/>
          <w:bCs/>
          <w:sz w:val="28"/>
          <w:lang w:eastAsia="ja-JP"/>
        </w:rPr>
        <w:t>Japan</w:t>
      </w:r>
      <w:r w:rsidR="00BB56DE">
        <w:rPr>
          <w:rFonts w:ascii="Arial" w:eastAsia="MS Mincho" w:hAnsi="Arial" w:cs="Arial"/>
          <w:b/>
          <w:bCs/>
          <w:sz w:val="28"/>
          <w:lang w:eastAsia="ja-JP"/>
        </w:rPr>
        <w:t xml:space="preserve">, </w:t>
      </w:r>
      <w:r>
        <w:rPr>
          <w:rFonts w:ascii="Arial" w:eastAsia="MS Mincho" w:hAnsi="Arial" w:cs="Arial"/>
          <w:b/>
          <w:bCs/>
          <w:sz w:val="28"/>
          <w:lang w:eastAsia="ja-JP"/>
        </w:rPr>
        <w:t>May</w:t>
      </w:r>
      <w:r w:rsidR="0032415B">
        <w:rPr>
          <w:rFonts w:ascii="Arial" w:eastAsia="MS Mincho" w:hAnsi="Arial" w:cs="Arial"/>
          <w:b/>
          <w:bCs/>
          <w:sz w:val="28"/>
          <w:lang w:eastAsia="ja-JP"/>
        </w:rPr>
        <w:t xml:space="preserve"> </w:t>
      </w:r>
      <w:r>
        <w:rPr>
          <w:rFonts w:ascii="Arial" w:eastAsia="MS Mincho" w:hAnsi="Arial" w:cs="Arial"/>
          <w:b/>
          <w:bCs/>
          <w:sz w:val="28"/>
          <w:lang w:eastAsia="ja-JP"/>
        </w:rPr>
        <w:t>20</w:t>
      </w:r>
      <w:r w:rsidR="0032415B">
        <w:rPr>
          <w:rFonts w:ascii="Malgun Gothic" w:eastAsia="Malgun Gothic" w:hAnsi="Malgun Gothic" w:cs="Malgun Gothic" w:hint="eastAsia"/>
          <w:b/>
          <w:bCs/>
          <w:sz w:val="28"/>
          <w:vertAlign w:val="superscript"/>
          <w:lang w:eastAsia="ko-KR"/>
        </w:rPr>
        <w:t>th</w:t>
      </w:r>
      <w:r w:rsidR="0032415B">
        <w:rPr>
          <w:rFonts w:ascii="Arial" w:eastAsia="MS Mincho" w:hAnsi="Arial" w:cs="Arial"/>
          <w:b/>
          <w:bCs/>
          <w:sz w:val="28"/>
          <w:lang w:eastAsia="ja-JP"/>
        </w:rPr>
        <w:t xml:space="preserve"> </w:t>
      </w:r>
      <w:r w:rsidR="00CE3D62" w:rsidRPr="0032415B">
        <w:rPr>
          <w:rFonts w:ascii="Arial" w:hAnsi="Arial" w:cs="Arial"/>
          <w:b/>
          <w:bCs/>
          <w:sz w:val="28"/>
        </w:rPr>
        <w:t xml:space="preserve">– </w:t>
      </w:r>
      <w:r>
        <w:rPr>
          <w:rFonts w:ascii="Arial" w:hAnsi="Arial" w:cs="Arial"/>
          <w:b/>
          <w:bCs/>
          <w:sz w:val="28"/>
        </w:rPr>
        <w:t>May</w:t>
      </w:r>
      <w:r w:rsidR="007366AA">
        <w:rPr>
          <w:rFonts w:ascii="Arial" w:hAnsi="Arial" w:cs="Arial"/>
          <w:b/>
          <w:bCs/>
          <w:sz w:val="28"/>
        </w:rPr>
        <w:t xml:space="preserve"> </w:t>
      </w:r>
      <w:r>
        <w:rPr>
          <w:rFonts w:ascii="Arial" w:hAnsi="Arial" w:cs="Arial"/>
          <w:b/>
          <w:bCs/>
          <w:sz w:val="28"/>
        </w:rPr>
        <w:t>24</w:t>
      </w:r>
      <w:r w:rsidR="009D62B4">
        <w:rPr>
          <w:rFonts w:ascii="Arial" w:hAnsi="Arial" w:cs="Arial"/>
          <w:b/>
          <w:bCs/>
          <w:sz w:val="28"/>
          <w:vertAlign w:val="superscript"/>
        </w:rPr>
        <w:t>th</w:t>
      </w:r>
      <w:r w:rsidR="00CE3D62">
        <w:rPr>
          <w:rFonts w:ascii="Arial" w:eastAsia="MS Mincho" w:hAnsi="Arial" w:cs="Arial"/>
          <w:b/>
          <w:bCs/>
          <w:sz w:val="28"/>
          <w:lang w:eastAsia="ja-JP"/>
        </w:rPr>
        <w:t>, 202</w:t>
      </w:r>
      <w:r w:rsidR="007366AA">
        <w:rPr>
          <w:rFonts w:ascii="Arial" w:eastAsia="MS Mincho" w:hAnsi="Arial" w:cs="Arial"/>
          <w:b/>
          <w:bCs/>
          <w:sz w:val="28"/>
          <w:lang w:eastAsia="ja-JP"/>
        </w:rPr>
        <w:t>4</w:t>
      </w:r>
    </w:p>
    <w:bookmarkEnd w:id="0"/>
    <w:p w14:paraId="38AF44A7" w14:textId="77777777" w:rsidR="00345EEA" w:rsidRPr="00C3267F" w:rsidRDefault="00345EEA" w:rsidP="00DF55A3">
      <w:pPr>
        <w:jc w:val="both"/>
        <w:rPr>
          <w:szCs w:val="20"/>
        </w:rPr>
      </w:pPr>
    </w:p>
    <w:bookmarkEnd w:id="1"/>
    <w:p w14:paraId="36E988BE" w14:textId="77777777" w:rsidR="00345EEA" w:rsidRPr="00914CD9" w:rsidRDefault="00345EEA" w:rsidP="00DF55A3">
      <w:pPr>
        <w:tabs>
          <w:tab w:val="left" w:pos="1985"/>
          <w:tab w:val="left" w:pos="2835"/>
          <w:tab w:val="right" w:pos="9072"/>
          <w:tab w:val="right" w:pos="10206"/>
        </w:tabs>
        <w:spacing w:after="60"/>
        <w:jc w:val="both"/>
        <w:rPr>
          <w:rFonts w:ascii="Arial" w:hAnsi="Arial"/>
          <w:b/>
          <w:sz w:val="24"/>
          <w:szCs w:val="21"/>
        </w:rPr>
      </w:pPr>
      <w:r w:rsidRPr="00914CD9">
        <w:rPr>
          <w:rFonts w:ascii="Arial" w:hAnsi="Arial"/>
          <w:b/>
          <w:sz w:val="24"/>
          <w:szCs w:val="21"/>
        </w:rPr>
        <w:t xml:space="preserve">Source: </w:t>
      </w:r>
      <w:r w:rsidRPr="00914CD9">
        <w:rPr>
          <w:rFonts w:ascii="Arial" w:hAnsi="Arial"/>
          <w:b/>
          <w:sz w:val="24"/>
          <w:szCs w:val="21"/>
        </w:rPr>
        <w:tab/>
      </w:r>
      <w:r w:rsidR="00C45F68" w:rsidRPr="00914CD9">
        <w:rPr>
          <w:rFonts w:ascii="Arial" w:hAnsi="Arial"/>
          <w:b/>
          <w:sz w:val="24"/>
          <w:szCs w:val="21"/>
        </w:rPr>
        <w:t>Fujitsu</w:t>
      </w:r>
    </w:p>
    <w:p w14:paraId="382FC534" w14:textId="77777777" w:rsidR="00C45F68" w:rsidRPr="00914CD9" w:rsidRDefault="00C45F68" w:rsidP="00DF55A3">
      <w:pPr>
        <w:tabs>
          <w:tab w:val="left" w:pos="1985"/>
          <w:tab w:val="left" w:pos="2835"/>
          <w:tab w:val="right" w:pos="9072"/>
          <w:tab w:val="right" w:pos="10206"/>
        </w:tabs>
        <w:spacing w:after="60"/>
        <w:jc w:val="both"/>
        <w:rPr>
          <w:rFonts w:ascii="Arial" w:eastAsia="Yu Mincho" w:hAnsi="Arial"/>
          <w:b/>
          <w:sz w:val="24"/>
          <w:szCs w:val="21"/>
          <w:lang w:eastAsia="ja-JP"/>
        </w:rPr>
      </w:pPr>
      <w:r w:rsidRPr="00914CD9">
        <w:rPr>
          <w:rFonts w:ascii="Arial" w:eastAsia="Yu Mincho" w:hAnsi="Arial" w:hint="eastAsia"/>
          <w:b/>
          <w:sz w:val="24"/>
          <w:szCs w:val="21"/>
          <w:lang w:eastAsia="ja-JP"/>
        </w:rPr>
        <w:t>A</w:t>
      </w:r>
      <w:r w:rsidRPr="00914CD9">
        <w:rPr>
          <w:rFonts w:ascii="Arial" w:eastAsia="Yu Mincho" w:hAnsi="Arial"/>
          <w:b/>
          <w:sz w:val="24"/>
          <w:szCs w:val="21"/>
          <w:lang w:eastAsia="ja-JP"/>
        </w:rPr>
        <w:t>gena item:</w:t>
      </w:r>
      <w:r w:rsidRPr="00914CD9">
        <w:rPr>
          <w:rFonts w:ascii="Arial" w:eastAsia="Yu Mincho" w:hAnsi="Arial"/>
          <w:b/>
          <w:sz w:val="24"/>
          <w:szCs w:val="21"/>
          <w:lang w:eastAsia="ja-JP"/>
        </w:rPr>
        <w:tab/>
      </w:r>
      <w:r w:rsidR="00845E7A" w:rsidRPr="00914CD9">
        <w:rPr>
          <w:rFonts w:ascii="Arial" w:eastAsia="Yu Mincho" w:hAnsi="Arial"/>
          <w:b/>
          <w:sz w:val="24"/>
          <w:szCs w:val="21"/>
          <w:lang w:eastAsia="ja-JP"/>
        </w:rPr>
        <w:t>8.5.</w:t>
      </w:r>
      <w:r w:rsidR="00044500" w:rsidRPr="00914CD9">
        <w:rPr>
          <w:rFonts w:ascii="Arial" w:eastAsia="Yu Mincho" w:hAnsi="Arial" w:hint="eastAsia"/>
          <w:b/>
          <w:sz w:val="24"/>
          <w:szCs w:val="21"/>
          <w:lang w:eastAsia="ja-JP"/>
        </w:rPr>
        <w:t>3</w:t>
      </w:r>
    </w:p>
    <w:p w14:paraId="1BAD301D" w14:textId="77777777" w:rsidR="00345EEA" w:rsidRPr="00914CD9" w:rsidRDefault="00345EEA" w:rsidP="00DF55A3">
      <w:pPr>
        <w:tabs>
          <w:tab w:val="left" w:pos="1985"/>
          <w:tab w:val="left" w:pos="2835"/>
          <w:tab w:val="right" w:pos="9072"/>
          <w:tab w:val="right" w:pos="10206"/>
        </w:tabs>
        <w:spacing w:after="60"/>
        <w:ind w:left="1985" w:hanging="1985"/>
        <w:jc w:val="both"/>
        <w:rPr>
          <w:rFonts w:ascii="Arial" w:hAnsi="Arial"/>
          <w:b/>
          <w:sz w:val="24"/>
          <w:szCs w:val="21"/>
        </w:rPr>
      </w:pPr>
      <w:r w:rsidRPr="00914CD9">
        <w:rPr>
          <w:rFonts w:ascii="Arial" w:hAnsi="Arial"/>
          <w:b/>
          <w:sz w:val="24"/>
          <w:szCs w:val="21"/>
        </w:rPr>
        <w:t>Title:</w:t>
      </w:r>
      <w:bookmarkStart w:id="2" w:name="Title"/>
      <w:bookmarkEnd w:id="2"/>
      <w:r w:rsidRPr="00914CD9">
        <w:rPr>
          <w:rFonts w:ascii="Arial" w:hAnsi="Arial"/>
          <w:b/>
          <w:sz w:val="24"/>
          <w:szCs w:val="21"/>
        </w:rPr>
        <w:tab/>
      </w:r>
      <w:r w:rsidR="00C45F68" w:rsidRPr="00914CD9">
        <w:rPr>
          <w:rFonts w:ascii="Arial" w:hAnsi="Arial"/>
          <w:b/>
          <w:sz w:val="24"/>
          <w:szCs w:val="21"/>
        </w:rPr>
        <w:t>Discussion on on-demand SIB1 transmission for network energy savings</w:t>
      </w:r>
    </w:p>
    <w:p w14:paraId="5E1B824E" w14:textId="77777777" w:rsidR="00345EEA" w:rsidRPr="00914CD9" w:rsidRDefault="00345EEA" w:rsidP="00DF55A3">
      <w:pPr>
        <w:tabs>
          <w:tab w:val="left" w:pos="1980"/>
          <w:tab w:val="left" w:pos="2835"/>
          <w:tab w:val="right" w:pos="9072"/>
          <w:tab w:val="right" w:pos="10206"/>
        </w:tabs>
        <w:spacing w:after="60"/>
        <w:jc w:val="both"/>
        <w:rPr>
          <w:rFonts w:ascii="Arial" w:eastAsia="Yu Mincho" w:hAnsi="Arial"/>
          <w:b/>
          <w:sz w:val="24"/>
          <w:szCs w:val="21"/>
          <w:lang w:eastAsia="ja-JP"/>
        </w:rPr>
      </w:pPr>
      <w:r w:rsidRPr="00914CD9">
        <w:rPr>
          <w:rFonts w:ascii="Arial" w:hAnsi="Arial"/>
          <w:b/>
          <w:sz w:val="24"/>
          <w:szCs w:val="21"/>
        </w:rPr>
        <w:t>Document for:</w:t>
      </w:r>
      <w:r w:rsidRPr="00914CD9">
        <w:rPr>
          <w:rFonts w:ascii="Arial" w:hAnsi="Arial"/>
          <w:b/>
          <w:sz w:val="24"/>
          <w:szCs w:val="21"/>
        </w:rPr>
        <w:tab/>
      </w:r>
      <w:bookmarkStart w:id="3" w:name="DocumentFor"/>
      <w:bookmarkEnd w:id="3"/>
      <w:r w:rsidR="00C45F68" w:rsidRPr="00914CD9">
        <w:rPr>
          <w:rFonts w:ascii="Arial" w:hAnsi="Arial"/>
          <w:b/>
          <w:sz w:val="24"/>
          <w:szCs w:val="21"/>
        </w:rPr>
        <w:t>Discussion</w:t>
      </w:r>
      <w:r w:rsidR="004035AB" w:rsidRPr="00914CD9">
        <w:rPr>
          <w:rFonts w:ascii="Arial" w:eastAsia="Yu Mincho" w:hAnsi="Arial" w:hint="eastAsia"/>
          <w:b/>
          <w:sz w:val="24"/>
          <w:szCs w:val="21"/>
          <w:lang w:eastAsia="ja-JP"/>
        </w:rPr>
        <w:t xml:space="preserve"> and </w:t>
      </w:r>
      <w:r w:rsidR="004035AB" w:rsidRPr="00914CD9">
        <w:rPr>
          <w:rFonts w:ascii="Arial" w:eastAsia="Yu Mincho" w:hAnsi="Arial"/>
          <w:b/>
          <w:sz w:val="24"/>
          <w:szCs w:val="21"/>
          <w:lang w:eastAsia="ja-JP"/>
        </w:rPr>
        <w:t>decision</w:t>
      </w:r>
    </w:p>
    <w:p w14:paraId="6062C5E6" w14:textId="77777777" w:rsidR="00E7512C" w:rsidRPr="0052548E" w:rsidRDefault="00E7512C" w:rsidP="00DF55A3">
      <w:pPr>
        <w:pBdr>
          <w:bottom w:val="single" w:sz="4" w:space="1" w:color="auto"/>
        </w:pBdr>
        <w:jc w:val="both"/>
      </w:pPr>
    </w:p>
    <w:p w14:paraId="484EE10B" w14:textId="77777777" w:rsidR="007436B8" w:rsidRDefault="00C45F68" w:rsidP="00DF55A3">
      <w:pPr>
        <w:pStyle w:val="Heading1"/>
        <w:jc w:val="both"/>
      </w:pPr>
      <w:r>
        <w:t>Background</w:t>
      </w:r>
    </w:p>
    <w:p w14:paraId="151C50B2" w14:textId="4D85A912" w:rsidR="00F70EE0" w:rsidRDefault="00F70EE0" w:rsidP="00DF55A3">
      <w:pPr>
        <w:jc w:val="both"/>
        <w:rPr>
          <w:rFonts w:ascii="Arial" w:eastAsia="Yu Mincho" w:hAnsi="Arial" w:cs="Arial"/>
          <w:sz w:val="22"/>
          <w:szCs w:val="22"/>
          <w:lang w:eastAsia="ja-JP"/>
        </w:rPr>
      </w:pPr>
      <w:r w:rsidRPr="219341EE">
        <w:rPr>
          <w:rFonts w:ascii="Arial" w:eastAsia="Yu Mincho" w:hAnsi="Arial" w:cs="Arial"/>
          <w:sz w:val="22"/>
          <w:szCs w:val="22"/>
          <w:lang w:eastAsia="ja-JP"/>
        </w:rPr>
        <w:t>In RAN2 #125-bis meeting, RAN2 has started discussion from study phase on on-demand SIB1 operations, and some agreements were made as follows</w:t>
      </w:r>
      <w:r w:rsidR="00153624" w:rsidRPr="219341EE">
        <w:rPr>
          <w:rFonts w:ascii="Arial" w:eastAsia="Yu Mincho" w:hAnsi="Arial" w:cs="Arial"/>
          <w:sz w:val="22"/>
          <w:szCs w:val="22"/>
          <w:lang w:eastAsia="ja-JP"/>
        </w:rPr>
        <w:t xml:space="preserve"> [1]</w:t>
      </w:r>
      <w:r w:rsidRPr="219341EE">
        <w:rPr>
          <w:rFonts w:ascii="Arial" w:eastAsia="Yu Mincho" w:hAnsi="Arial" w:cs="Arial"/>
          <w:sz w:val="22"/>
          <w:szCs w:val="22"/>
          <w:lang w:eastAsia="ja-JP"/>
        </w:rPr>
        <w:t>:</w:t>
      </w:r>
    </w:p>
    <w:p w14:paraId="7A506D24" w14:textId="77777777" w:rsidR="0084153B" w:rsidRDefault="0084153B" w:rsidP="00DF55A3">
      <w:pPr>
        <w:jc w:val="both"/>
        <w:rPr>
          <w:rFonts w:ascii="Arial" w:eastAsia="Yu Mincho" w:hAnsi="Arial" w:cs="Arial"/>
          <w:sz w:val="22"/>
          <w:szCs w:val="22"/>
          <w:lang w:eastAsia="ja-JP"/>
        </w:rPr>
      </w:pPr>
    </w:p>
    <w:p w14:paraId="7A77EBEB" w14:textId="77777777" w:rsidR="00F70EE0" w:rsidRPr="001B5695" w:rsidRDefault="00F70EE0" w:rsidP="219341EE">
      <w:pPr>
        <w:pStyle w:val="Doc-text2"/>
        <w:pBdr>
          <w:top w:val="single" w:sz="4" w:space="1" w:color="auto"/>
          <w:left w:val="single" w:sz="4" w:space="4" w:color="auto"/>
          <w:bottom w:val="single" w:sz="4" w:space="1" w:color="auto"/>
          <w:right w:val="single" w:sz="4" w:space="4" w:color="auto"/>
        </w:pBdr>
        <w:tabs>
          <w:tab w:val="clear" w:pos="1622"/>
        </w:tabs>
        <w:ind w:left="1134" w:right="285" w:hanging="425"/>
        <w:jc w:val="both"/>
        <w:rPr>
          <w:b/>
          <w:bCs/>
          <w:lang w:val="en-US"/>
        </w:rPr>
      </w:pPr>
      <w:r w:rsidRPr="219341EE">
        <w:rPr>
          <w:b/>
          <w:bCs/>
          <w:lang w:val="en-US"/>
        </w:rPr>
        <w:t>Agreements on on-demand SIB1:</w:t>
      </w:r>
    </w:p>
    <w:p w14:paraId="65A2A1A9" w14:textId="77777777" w:rsidR="00F70EE0" w:rsidRPr="00D04BA9" w:rsidRDefault="1250941D" w:rsidP="23D0D67C">
      <w:pPr>
        <w:pStyle w:val="Doc-text2"/>
        <w:numPr>
          <w:ilvl w:val="0"/>
          <w:numId w:val="58"/>
        </w:numPr>
        <w:pBdr>
          <w:top w:val="single" w:sz="4" w:space="1" w:color="auto"/>
          <w:left w:val="single" w:sz="4" w:space="4" w:color="auto"/>
          <w:bottom w:val="single" w:sz="4" w:space="1" w:color="auto"/>
          <w:right w:val="single" w:sz="4" w:space="4" w:color="auto"/>
        </w:pBdr>
        <w:tabs>
          <w:tab w:val="clear" w:pos="1622"/>
        </w:tabs>
        <w:ind w:left="1134" w:right="285" w:hanging="425"/>
        <w:jc w:val="both"/>
      </w:pPr>
      <w:r w:rsidRPr="23D0D67C">
        <w:t>At least RAN2 starts scenario 1a (Cell A SIB assisted intra-cell WUS. And WUS and SIB1 is sent to/from NES cell). Other scenarios are not excluded.</w:t>
      </w:r>
    </w:p>
    <w:p w14:paraId="2B20C403" w14:textId="77777777" w:rsidR="00F70EE0" w:rsidRPr="00D04BA9" w:rsidRDefault="00F70EE0" w:rsidP="219341EE">
      <w:pPr>
        <w:pStyle w:val="Doc-text2"/>
        <w:numPr>
          <w:ilvl w:val="0"/>
          <w:numId w:val="58"/>
        </w:numPr>
        <w:pBdr>
          <w:top w:val="single" w:sz="4" w:space="1" w:color="auto"/>
          <w:left w:val="single" w:sz="4" w:space="4" w:color="auto"/>
          <w:bottom w:val="single" w:sz="4" w:space="1" w:color="auto"/>
          <w:right w:val="single" w:sz="4" w:space="4" w:color="auto"/>
        </w:pBdr>
        <w:tabs>
          <w:tab w:val="clear" w:pos="1622"/>
        </w:tabs>
        <w:ind w:left="1134" w:right="285" w:hanging="425"/>
        <w:jc w:val="both"/>
        <w:rPr>
          <w:lang w:val="en-US"/>
        </w:rPr>
      </w:pPr>
      <w:r>
        <w:t>RAN2 assume that RACH procedure is reused for UE to request on-demand SIB1.</w:t>
      </w:r>
    </w:p>
    <w:p w14:paraId="230C64FC" w14:textId="77777777" w:rsidR="00F70EE0" w:rsidRPr="0003389F" w:rsidRDefault="00F70EE0" w:rsidP="219341EE">
      <w:pPr>
        <w:pStyle w:val="Doc-text2"/>
        <w:numPr>
          <w:ilvl w:val="0"/>
          <w:numId w:val="58"/>
        </w:numPr>
        <w:pBdr>
          <w:top w:val="single" w:sz="4" w:space="1" w:color="auto"/>
          <w:left w:val="single" w:sz="4" w:space="4" w:color="auto"/>
          <w:bottom w:val="single" w:sz="4" w:space="1" w:color="auto"/>
          <w:right w:val="single" w:sz="4" w:space="4" w:color="auto"/>
        </w:pBdr>
        <w:tabs>
          <w:tab w:val="clear" w:pos="1622"/>
        </w:tabs>
        <w:ind w:left="1134" w:right="285" w:hanging="425"/>
        <w:jc w:val="both"/>
        <w:rPr>
          <w:lang w:val="en-US"/>
        </w:rPr>
      </w:pPr>
      <w:r>
        <w:t>UL WUS configuration includes at least RACH configuration.</w:t>
      </w:r>
    </w:p>
    <w:p w14:paraId="2D8ACC5F" w14:textId="77777777" w:rsidR="00F70EE0" w:rsidRPr="0003389F" w:rsidRDefault="00F70EE0" w:rsidP="219341EE">
      <w:pPr>
        <w:pStyle w:val="Doc-text2"/>
        <w:numPr>
          <w:ilvl w:val="0"/>
          <w:numId w:val="58"/>
        </w:numPr>
        <w:pBdr>
          <w:top w:val="single" w:sz="4" w:space="1" w:color="auto"/>
          <w:left w:val="single" w:sz="4" w:space="4" w:color="auto"/>
          <w:bottom w:val="single" w:sz="4" w:space="1" w:color="auto"/>
          <w:right w:val="single" w:sz="4" w:space="4" w:color="auto"/>
        </w:pBdr>
        <w:tabs>
          <w:tab w:val="clear" w:pos="1622"/>
        </w:tabs>
        <w:ind w:left="1134" w:right="285" w:hanging="425"/>
        <w:jc w:val="both"/>
        <w:rPr>
          <w:lang w:val="en-US"/>
        </w:rPr>
      </w:pPr>
      <w:r>
        <w:t>A UE needs to know a UL WUS configuration to request SIB1 of which cell.</w:t>
      </w:r>
    </w:p>
    <w:p w14:paraId="40CF3486" w14:textId="77777777" w:rsidR="00F70EE0" w:rsidRPr="00D04BA9" w:rsidRDefault="1250941D" w:rsidP="23D0D67C">
      <w:pPr>
        <w:pStyle w:val="Doc-text2"/>
        <w:numPr>
          <w:ilvl w:val="0"/>
          <w:numId w:val="58"/>
        </w:numPr>
        <w:pBdr>
          <w:top w:val="single" w:sz="4" w:space="1" w:color="auto"/>
          <w:left w:val="single" w:sz="4" w:space="4" w:color="auto"/>
          <w:bottom w:val="single" w:sz="4" w:space="1" w:color="auto"/>
          <w:right w:val="single" w:sz="4" w:space="4" w:color="auto"/>
        </w:pBdr>
        <w:tabs>
          <w:tab w:val="clear" w:pos="1622"/>
        </w:tabs>
        <w:ind w:left="1134" w:right="285" w:hanging="425"/>
        <w:jc w:val="both"/>
      </w:pPr>
      <w:r w:rsidRPr="23D0D67C">
        <w:t xml:space="preserve">Existing </w:t>
      </w:r>
      <w:proofErr w:type="spellStart"/>
      <w:r w:rsidRPr="23D0D67C">
        <w:t>Msg</w:t>
      </w:r>
      <w:proofErr w:type="spellEnd"/>
      <w:r w:rsidRPr="23D0D67C">
        <w:t xml:space="preserve"> 1 based on-demand procedure is reused for on-demand SIB1 acquisition procedure. FFS on </w:t>
      </w:r>
      <w:proofErr w:type="spellStart"/>
      <w:r w:rsidRPr="23D0D67C">
        <w:t>Msg</w:t>
      </w:r>
      <w:proofErr w:type="spellEnd"/>
      <w:r w:rsidRPr="23D0D67C">
        <w:t xml:space="preserve"> 3. FFS if / when the UE monitors the OD-SIB1 upon reception of RAR. FFS: whether introduce specified UE </w:t>
      </w:r>
      <w:proofErr w:type="spellStart"/>
      <w:r w:rsidRPr="23D0D67C">
        <w:t>behavior</w:t>
      </w:r>
      <w:proofErr w:type="spellEnd"/>
      <w:r w:rsidRPr="23D0D67C">
        <w:t xml:space="preserve"> if RACH failure of OD-SIB1 request.</w:t>
      </w:r>
    </w:p>
    <w:p w14:paraId="681ED49D" w14:textId="77777777" w:rsidR="00F70EE0" w:rsidRDefault="00F70EE0" w:rsidP="219341EE">
      <w:pPr>
        <w:ind w:left="1134" w:right="285" w:hanging="425"/>
        <w:jc w:val="both"/>
        <w:rPr>
          <w:lang w:val="en-US"/>
        </w:rPr>
      </w:pPr>
    </w:p>
    <w:p w14:paraId="01CF865F" w14:textId="77777777" w:rsidR="00F70EE0" w:rsidRPr="001B5695" w:rsidRDefault="00F70EE0" w:rsidP="219341EE">
      <w:pPr>
        <w:pStyle w:val="Doc-text2"/>
        <w:pBdr>
          <w:top w:val="single" w:sz="4" w:space="1" w:color="auto"/>
          <w:left w:val="single" w:sz="4" w:space="4" w:color="auto"/>
          <w:bottom w:val="single" w:sz="4" w:space="1" w:color="auto"/>
          <w:right w:val="single" w:sz="4" w:space="4" w:color="auto"/>
        </w:pBdr>
        <w:tabs>
          <w:tab w:val="clear" w:pos="1622"/>
        </w:tabs>
        <w:ind w:left="1134" w:right="285" w:hanging="425"/>
        <w:jc w:val="both"/>
        <w:rPr>
          <w:b/>
          <w:bCs/>
          <w:lang w:val="en-US"/>
        </w:rPr>
      </w:pPr>
      <w:r w:rsidRPr="219341EE">
        <w:rPr>
          <w:b/>
          <w:bCs/>
          <w:lang w:val="en-US"/>
        </w:rPr>
        <w:t>Agreements on on-demand SIB1:</w:t>
      </w:r>
    </w:p>
    <w:p w14:paraId="11629D3E" w14:textId="77777777" w:rsidR="00F70EE0" w:rsidRPr="00D04BA9" w:rsidRDefault="1250941D" w:rsidP="23D0D67C">
      <w:pPr>
        <w:pStyle w:val="Doc-text2"/>
        <w:numPr>
          <w:ilvl w:val="0"/>
          <w:numId w:val="59"/>
        </w:numPr>
        <w:pBdr>
          <w:top w:val="single" w:sz="4" w:space="1" w:color="auto"/>
          <w:left w:val="single" w:sz="4" w:space="4" w:color="auto"/>
          <w:bottom w:val="single" w:sz="4" w:space="1" w:color="auto"/>
          <w:right w:val="single" w:sz="4" w:space="4" w:color="auto"/>
        </w:pBdr>
        <w:tabs>
          <w:tab w:val="clear" w:pos="1622"/>
        </w:tabs>
        <w:ind w:left="1134" w:right="285" w:hanging="425"/>
        <w:jc w:val="both"/>
      </w:pPr>
      <w:r w:rsidRPr="23D0D67C">
        <w:t>The UE first should acquire valid SIB1 (e.g. via SIB1 request) for camping to NES cell (if the UE knows the cell doesn’t broadcast SIB1 and supports on-demand SIB1).</w:t>
      </w:r>
    </w:p>
    <w:p w14:paraId="0F3705E2" w14:textId="77777777" w:rsidR="00F70EE0" w:rsidRDefault="00F70EE0" w:rsidP="219341EE">
      <w:pPr>
        <w:jc w:val="both"/>
        <w:rPr>
          <w:lang w:val="en-US"/>
        </w:rPr>
      </w:pPr>
    </w:p>
    <w:p w14:paraId="4CE9559D" w14:textId="134CAAEB" w:rsidR="00F70EE0" w:rsidRPr="00D94B01" w:rsidRDefault="00F70EE0" w:rsidP="219341EE">
      <w:pPr>
        <w:jc w:val="both"/>
        <w:rPr>
          <w:rFonts w:ascii="Arial" w:eastAsia="Yu Mincho" w:hAnsi="Arial" w:cs="Arial"/>
          <w:sz w:val="22"/>
          <w:szCs w:val="22"/>
          <w:lang w:eastAsia="ja-JP"/>
        </w:rPr>
      </w:pPr>
      <w:r w:rsidRPr="219341EE">
        <w:rPr>
          <w:rFonts w:ascii="Arial" w:eastAsia="Yu Mincho" w:hAnsi="Arial" w:cs="Arial"/>
          <w:sz w:val="22"/>
          <w:szCs w:val="22"/>
          <w:lang w:val="en-US" w:eastAsia="ja-JP"/>
        </w:rPr>
        <w:t>Similarly</w:t>
      </w:r>
      <w:r w:rsidR="0084153B" w:rsidRPr="219341EE">
        <w:rPr>
          <w:rFonts w:ascii="Arial" w:eastAsia="Yu Mincho" w:hAnsi="Arial" w:cs="Arial"/>
          <w:sz w:val="22"/>
          <w:szCs w:val="22"/>
          <w:lang w:val="en-US" w:eastAsia="ja-JP"/>
        </w:rPr>
        <w:t>,</w:t>
      </w:r>
      <w:r w:rsidRPr="219341EE">
        <w:rPr>
          <w:rFonts w:ascii="Arial" w:eastAsia="Yu Mincho" w:hAnsi="Arial" w:cs="Arial"/>
          <w:sz w:val="22"/>
          <w:szCs w:val="22"/>
          <w:lang w:val="en-US" w:eastAsia="ja-JP"/>
        </w:rPr>
        <w:t xml:space="preserve"> RAN1 has continued the discussion about </w:t>
      </w:r>
      <w:r w:rsidRPr="219341EE">
        <w:rPr>
          <w:rFonts w:ascii="Arial" w:eastAsia="Yu Mincho" w:hAnsi="Arial" w:cs="Arial"/>
          <w:sz w:val="22"/>
          <w:szCs w:val="22"/>
          <w:lang w:eastAsia="ja-JP"/>
        </w:rPr>
        <w:t>on-demand SIB1, and then decided triggering condition is up to RAN2</w:t>
      </w:r>
      <w:r w:rsidR="00153624" w:rsidRPr="219341EE">
        <w:rPr>
          <w:rFonts w:ascii="Arial" w:eastAsia="Yu Mincho" w:hAnsi="Arial" w:cs="Arial"/>
          <w:sz w:val="22"/>
          <w:szCs w:val="22"/>
          <w:lang w:eastAsia="ja-JP"/>
        </w:rPr>
        <w:t xml:space="preserve"> [2]</w:t>
      </w:r>
      <w:r w:rsidRPr="219341EE">
        <w:rPr>
          <w:rFonts w:ascii="Arial" w:eastAsia="Yu Mincho" w:hAnsi="Arial" w:cs="Arial"/>
          <w:sz w:val="22"/>
          <w:szCs w:val="22"/>
          <w:lang w:eastAsia="ja-JP"/>
        </w:rPr>
        <w:t>.</w:t>
      </w:r>
    </w:p>
    <w:p w14:paraId="2E864FD0" w14:textId="77777777" w:rsidR="00F70EE0" w:rsidRDefault="00F70EE0" w:rsidP="219341EE">
      <w:pPr>
        <w:jc w:val="both"/>
        <w:rPr>
          <w:lang w:val="en-US"/>
        </w:rPr>
      </w:pPr>
    </w:p>
    <w:tbl>
      <w:tblPr>
        <w:tblW w:w="97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4"/>
      </w:tblGrid>
      <w:tr w:rsidR="00D94B01" w14:paraId="7AD46BAC" w14:textId="77777777" w:rsidTr="219341EE">
        <w:trPr>
          <w:trHeight w:val="2127"/>
        </w:trPr>
        <w:tc>
          <w:tcPr>
            <w:tcW w:w="9764" w:type="dxa"/>
          </w:tcPr>
          <w:p w14:paraId="71B0A7FD" w14:textId="77777777" w:rsidR="00D94B01" w:rsidRPr="00C24387" w:rsidRDefault="00D94B01" w:rsidP="219341EE">
            <w:pPr>
              <w:ind w:left="10"/>
              <w:jc w:val="both"/>
              <w:rPr>
                <w:rFonts w:ascii="Arial" w:hAnsi="Arial" w:cs="Arial"/>
                <w:b/>
                <w:bCs/>
                <w:highlight w:val="green"/>
                <w:lang w:val="en-US"/>
              </w:rPr>
            </w:pPr>
            <w:r w:rsidRPr="219341EE">
              <w:rPr>
                <w:rFonts w:ascii="Arial" w:hAnsi="Arial" w:cs="Arial"/>
                <w:b/>
                <w:bCs/>
                <w:highlight w:val="green"/>
                <w:lang w:val="en-US"/>
              </w:rPr>
              <w:t>Agreement</w:t>
            </w:r>
          </w:p>
          <w:p w14:paraId="2129956A" w14:textId="77777777" w:rsidR="00D94B01" w:rsidRPr="00C24387" w:rsidRDefault="00D94B01" w:rsidP="219341EE">
            <w:pPr>
              <w:pStyle w:val="ListParagraph"/>
              <w:ind w:leftChars="0" w:left="10"/>
              <w:jc w:val="both"/>
              <w:rPr>
                <w:rFonts w:ascii="Arial" w:eastAsia="PMingLiU" w:hAnsi="Arial" w:cs="Arial"/>
                <w:lang w:val="en-US" w:eastAsia="zh-TW"/>
              </w:rPr>
            </w:pPr>
            <w:r w:rsidRPr="219341EE">
              <w:rPr>
                <w:rFonts w:ascii="Arial" w:eastAsia="PMingLiU" w:hAnsi="Arial" w:cs="Arial"/>
                <w:lang w:val="en-US" w:eastAsia="zh-TW"/>
              </w:rPr>
              <w:t>RAN1 to further study the following UE operation scenarios in the UL WUS design:</w:t>
            </w:r>
          </w:p>
          <w:p w14:paraId="5355CAC4" w14:textId="77777777" w:rsidR="00D94B01" w:rsidRPr="00C24387" w:rsidRDefault="00D94B01" w:rsidP="219341EE">
            <w:pPr>
              <w:pStyle w:val="ListParagraph"/>
              <w:numPr>
                <w:ilvl w:val="0"/>
                <w:numId w:val="60"/>
              </w:numPr>
              <w:ind w:leftChars="0" w:left="730"/>
              <w:jc w:val="both"/>
              <w:rPr>
                <w:rFonts w:ascii="Arial" w:eastAsia="PMingLiU" w:hAnsi="Arial" w:cs="Arial"/>
                <w:lang w:val="en-US" w:eastAsia="zh-TW"/>
              </w:rPr>
            </w:pPr>
            <w:r w:rsidRPr="219341EE">
              <w:rPr>
                <w:rFonts w:ascii="Arial" w:eastAsia="PMingLiU" w:hAnsi="Arial" w:cs="Arial"/>
                <w:lang w:val="en-US" w:eastAsia="zh-TW"/>
              </w:rPr>
              <w:t>Scenario 1: UE requests SIB1 to camp on NES cell</w:t>
            </w:r>
          </w:p>
          <w:p w14:paraId="1D509114" w14:textId="77777777" w:rsidR="00D94B01" w:rsidRPr="00C24387" w:rsidRDefault="00D94B01" w:rsidP="219341EE">
            <w:pPr>
              <w:pStyle w:val="ListParagraph"/>
              <w:numPr>
                <w:ilvl w:val="0"/>
                <w:numId w:val="60"/>
              </w:numPr>
              <w:ind w:leftChars="0" w:left="730"/>
              <w:jc w:val="both"/>
              <w:rPr>
                <w:rFonts w:ascii="Arial" w:eastAsia="PMingLiU" w:hAnsi="Arial" w:cs="Arial"/>
                <w:lang w:val="en-US" w:eastAsia="zh-TW"/>
              </w:rPr>
            </w:pPr>
            <w:r w:rsidRPr="219341EE">
              <w:rPr>
                <w:rFonts w:ascii="Arial" w:eastAsia="PMingLiU" w:hAnsi="Arial" w:cs="Arial"/>
                <w:lang w:val="en-US" w:eastAsia="zh-TW"/>
              </w:rPr>
              <w:t>Scenario 2: UE request SIB1 to perform random access procedure to make RRC connection to NES cell</w:t>
            </w:r>
          </w:p>
          <w:p w14:paraId="36DA77DF" w14:textId="77777777" w:rsidR="00D94B01" w:rsidRPr="00C24387" w:rsidRDefault="00D94B01" w:rsidP="219341EE">
            <w:pPr>
              <w:ind w:left="10"/>
              <w:jc w:val="both"/>
              <w:rPr>
                <w:rFonts w:ascii="Arial" w:hAnsi="Arial" w:cs="Arial"/>
                <w:lang w:val="en-US"/>
              </w:rPr>
            </w:pPr>
          </w:p>
          <w:p w14:paraId="7635640D" w14:textId="77777777" w:rsidR="00D94B01" w:rsidRPr="00C24387" w:rsidRDefault="00D94B01" w:rsidP="00DF55A3">
            <w:pPr>
              <w:ind w:left="10"/>
              <w:jc w:val="both"/>
              <w:rPr>
                <w:rFonts w:ascii="Arial" w:hAnsi="Arial" w:cs="Arial"/>
                <w:b/>
                <w:bCs/>
                <w:highlight w:val="green"/>
                <w:lang w:eastAsia="x-none"/>
              </w:rPr>
            </w:pPr>
            <w:r w:rsidRPr="219341EE">
              <w:rPr>
                <w:rFonts w:ascii="Arial" w:hAnsi="Arial" w:cs="Arial"/>
                <w:b/>
                <w:bCs/>
                <w:highlight w:val="green"/>
              </w:rPr>
              <w:t>Agreement</w:t>
            </w:r>
          </w:p>
          <w:p w14:paraId="794C2FD8" w14:textId="5BB03B22" w:rsidR="00D94B01" w:rsidRDefault="00D94B01" w:rsidP="219341EE">
            <w:pPr>
              <w:ind w:left="10"/>
              <w:jc w:val="both"/>
              <w:rPr>
                <w:rFonts w:ascii="Arial" w:hAnsi="Arial" w:cs="Arial"/>
                <w:b/>
                <w:bCs/>
                <w:highlight w:val="green"/>
                <w:lang w:val="en-US"/>
              </w:rPr>
            </w:pPr>
            <w:r w:rsidRPr="219341EE">
              <w:rPr>
                <w:rFonts w:ascii="Arial" w:eastAsia="PMingLiU" w:hAnsi="Arial" w:cs="Arial"/>
                <w:lang w:eastAsia="zh-TW"/>
              </w:rPr>
              <w:t>Conditions for triggering UL WUS transmission is up to RAN2. Any related work in RAN1 to be triggered by RAN2 LS. Send an LS to RAN2. Final LS in R1-240</w:t>
            </w:r>
            <w:r w:rsidR="00880068" w:rsidRPr="219341EE">
              <w:rPr>
                <w:rFonts w:ascii="Arial" w:eastAsia="Yu Mincho" w:hAnsi="Arial" w:cs="Arial"/>
                <w:lang w:eastAsia="ja-JP"/>
              </w:rPr>
              <w:t>3779</w:t>
            </w:r>
            <w:r w:rsidRPr="219341EE">
              <w:rPr>
                <w:rFonts w:ascii="Arial" w:eastAsia="PMingLiU" w:hAnsi="Arial" w:cs="Arial"/>
                <w:lang w:eastAsia="zh-TW"/>
              </w:rPr>
              <w:t>.</w:t>
            </w:r>
          </w:p>
        </w:tc>
      </w:tr>
    </w:tbl>
    <w:p w14:paraId="4233AF94" w14:textId="77777777" w:rsidR="00F70EE0" w:rsidRPr="00C24387" w:rsidRDefault="00F70EE0" w:rsidP="00DF55A3">
      <w:pPr>
        <w:jc w:val="both"/>
        <w:rPr>
          <w:rFonts w:ascii="Arial" w:hAnsi="Arial" w:cs="Arial"/>
          <w:lang w:eastAsia="x-none"/>
        </w:rPr>
      </w:pPr>
    </w:p>
    <w:p w14:paraId="53E3919D" w14:textId="56E595E9" w:rsidR="00F70EE0" w:rsidRPr="00D94B01" w:rsidRDefault="00F70EE0" w:rsidP="00DF55A3">
      <w:pPr>
        <w:spacing w:after="120"/>
        <w:jc w:val="both"/>
        <w:rPr>
          <w:rFonts w:ascii="Arial" w:eastAsia="Yu Mincho" w:hAnsi="Arial" w:cs="Arial"/>
          <w:sz w:val="22"/>
          <w:szCs w:val="22"/>
          <w:lang w:eastAsia="ja-JP"/>
        </w:rPr>
      </w:pPr>
      <w:r w:rsidRPr="00D94B01">
        <w:rPr>
          <w:rFonts w:ascii="Arial" w:eastAsia="Yu Mincho" w:hAnsi="Arial" w:cs="Arial"/>
          <w:sz w:val="22"/>
          <w:szCs w:val="22"/>
          <w:lang w:eastAsia="ja-JP"/>
        </w:rPr>
        <w:t>However, it</w:t>
      </w:r>
      <w:r w:rsidR="0044068F">
        <w:rPr>
          <w:rFonts w:ascii="Arial" w:eastAsia="Yu Mincho" w:hAnsi="Arial" w:cs="Arial"/>
          <w:sz w:val="22"/>
          <w:szCs w:val="22"/>
          <w:lang w:eastAsia="ja-JP"/>
        </w:rPr>
        <w:t xml:space="preserve"> i</w:t>
      </w:r>
      <w:r w:rsidRPr="00D94B01">
        <w:rPr>
          <w:rFonts w:ascii="Arial" w:eastAsia="Yu Mincho" w:hAnsi="Arial" w:cs="Arial"/>
          <w:sz w:val="22"/>
          <w:szCs w:val="22"/>
          <w:lang w:eastAsia="ja-JP"/>
        </w:rPr>
        <w:t>s not clear whether RAN2 should support other scenario for on-demand SIB1 acquisition procedure, and</w:t>
      </w:r>
      <w:r w:rsidRPr="00D94B01">
        <w:rPr>
          <w:rFonts w:ascii="Arial" w:hAnsi="Arial" w:cs="Arial"/>
          <w:color w:val="0A0A0A"/>
          <w:sz w:val="22"/>
          <w:szCs w:val="22"/>
          <w:shd w:val="clear" w:color="auto" w:fill="FFFFFF"/>
        </w:rPr>
        <w:t xml:space="preserve"> the purpose of UL-WUS related to the triggering condition</w:t>
      </w:r>
      <w:r w:rsidRPr="00D94B01">
        <w:rPr>
          <w:rFonts w:ascii="Arial" w:eastAsia="Yu Mincho" w:hAnsi="Arial" w:cs="Arial"/>
          <w:sz w:val="22"/>
          <w:szCs w:val="22"/>
          <w:lang w:eastAsia="ja-JP"/>
        </w:rPr>
        <w:t>, etc.</w:t>
      </w:r>
    </w:p>
    <w:p w14:paraId="5C560D80" w14:textId="77777777" w:rsidR="00F70EE0" w:rsidRPr="00D94B01" w:rsidRDefault="00F70EE0" w:rsidP="00DF55A3">
      <w:pPr>
        <w:jc w:val="both"/>
        <w:rPr>
          <w:rFonts w:ascii="Arial" w:eastAsia="Yu Mincho" w:hAnsi="Arial" w:cs="Arial"/>
          <w:sz w:val="22"/>
          <w:szCs w:val="22"/>
          <w:lang w:eastAsia="ja-JP"/>
        </w:rPr>
      </w:pPr>
      <w:r w:rsidRPr="219341EE">
        <w:rPr>
          <w:rFonts w:ascii="Arial" w:eastAsia="Yu Mincho" w:hAnsi="Arial" w:cs="Arial"/>
          <w:sz w:val="22"/>
          <w:szCs w:val="22"/>
          <w:lang w:eastAsia="ja-JP"/>
        </w:rPr>
        <w:t>In this contribution, we discuss RAN2 impacts on on-demand SIB1 operations based on the RAN1</w:t>
      </w:r>
      <w:r w:rsidR="00A534AF" w:rsidRPr="219341EE">
        <w:rPr>
          <w:rFonts w:ascii="Arial" w:eastAsia="Yu Mincho" w:hAnsi="Arial" w:cs="Arial"/>
          <w:sz w:val="22"/>
          <w:szCs w:val="22"/>
          <w:lang w:eastAsia="ja-JP"/>
        </w:rPr>
        <w:t xml:space="preserve"> and RAN2</w:t>
      </w:r>
      <w:r w:rsidRPr="219341EE">
        <w:rPr>
          <w:rFonts w:ascii="Arial" w:eastAsia="Yu Mincho" w:hAnsi="Arial" w:cs="Arial"/>
          <w:sz w:val="22"/>
          <w:szCs w:val="22"/>
          <w:lang w:eastAsia="ja-JP"/>
        </w:rPr>
        <w:t xml:space="preserve"> agreements and provide </w:t>
      </w:r>
      <w:r w:rsidR="00A534AF" w:rsidRPr="219341EE">
        <w:rPr>
          <w:rFonts w:ascii="Arial" w:eastAsia="Yu Mincho" w:hAnsi="Arial" w:cs="Arial"/>
          <w:sz w:val="22"/>
          <w:szCs w:val="22"/>
          <w:lang w:eastAsia="ja-JP"/>
        </w:rPr>
        <w:t>our</w:t>
      </w:r>
      <w:r w:rsidRPr="219341EE">
        <w:rPr>
          <w:rFonts w:ascii="Arial" w:eastAsia="Yu Mincho" w:hAnsi="Arial" w:cs="Arial"/>
          <w:sz w:val="22"/>
          <w:szCs w:val="22"/>
          <w:lang w:eastAsia="ja-JP"/>
        </w:rPr>
        <w:t xml:space="preserve"> views on that.</w:t>
      </w:r>
    </w:p>
    <w:p w14:paraId="6C50BCB1" w14:textId="77777777" w:rsidR="00F70EE0" w:rsidRPr="00F70EE0" w:rsidRDefault="00F70EE0" w:rsidP="00DF55A3">
      <w:pPr>
        <w:jc w:val="both"/>
        <w:rPr>
          <w:lang w:eastAsia="x-none"/>
        </w:rPr>
      </w:pPr>
    </w:p>
    <w:p w14:paraId="7063C04B" w14:textId="77777777" w:rsidR="00C45F68" w:rsidRPr="00401656" w:rsidRDefault="00C45F68" w:rsidP="00DF55A3">
      <w:pPr>
        <w:pStyle w:val="Heading1"/>
        <w:jc w:val="both"/>
        <w:rPr>
          <w:rFonts w:eastAsia="Yu Mincho"/>
          <w:lang w:eastAsia="ja-JP"/>
        </w:rPr>
      </w:pPr>
      <w:r w:rsidRPr="00401656">
        <w:rPr>
          <w:rFonts w:eastAsia="Yu Mincho" w:hint="eastAsia"/>
          <w:lang w:eastAsia="ja-JP"/>
        </w:rPr>
        <w:t>D</w:t>
      </w:r>
      <w:r w:rsidRPr="00401656">
        <w:rPr>
          <w:rFonts w:eastAsia="Yu Mincho"/>
          <w:lang w:eastAsia="ja-JP"/>
        </w:rPr>
        <w:t>iscussion</w:t>
      </w:r>
    </w:p>
    <w:p w14:paraId="3DD4EFF6" w14:textId="77777777" w:rsidR="00C45F68" w:rsidRPr="00401656" w:rsidRDefault="00AC05AD" w:rsidP="00DF55A3">
      <w:pPr>
        <w:pStyle w:val="Heading2"/>
        <w:jc w:val="both"/>
        <w:rPr>
          <w:rFonts w:eastAsia="Yu Mincho"/>
          <w:lang w:eastAsia="ja-JP"/>
        </w:rPr>
      </w:pPr>
      <w:r w:rsidRPr="00AC05AD">
        <w:rPr>
          <w:rFonts w:eastAsia="Yu Mincho" w:cs="Arial" w:hint="eastAsia"/>
          <w:lang w:eastAsia="ja-JP"/>
        </w:rPr>
        <w:t>C</w:t>
      </w:r>
      <w:r w:rsidRPr="6350B5F7">
        <w:rPr>
          <w:rFonts w:eastAsia="SimSun" w:cs="Arial"/>
        </w:rPr>
        <w:t xml:space="preserve">ell </w:t>
      </w:r>
      <w:r w:rsidRPr="00AC05AD">
        <w:rPr>
          <w:rFonts w:eastAsia="Yu Mincho" w:cs="Arial"/>
          <w:lang w:eastAsia="ja-JP"/>
        </w:rPr>
        <w:t>access</w:t>
      </w:r>
      <w:r w:rsidRPr="00AC05AD">
        <w:rPr>
          <w:rFonts w:eastAsia="Yu Mincho" w:cs="Arial" w:hint="eastAsia"/>
          <w:lang w:eastAsia="ja-JP"/>
        </w:rPr>
        <w:t xml:space="preserve"> and identification</w:t>
      </w:r>
      <w:r w:rsidRPr="00401656">
        <w:rPr>
          <w:rFonts w:eastAsia="Yu Mincho"/>
          <w:lang w:eastAsia="ja-JP"/>
        </w:rPr>
        <w:t xml:space="preserve"> </w:t>
      </w:r>
      <w:r>
        <w:rPr>
          <w:rFonts w:eastAsia="Yu Mincho" w:hint="eastAsia"/>
          <w:lang w:eastAsia="ja-JP"/>
        </w:rPr>
        <w:t xml:space="preserve">of </w:t>
      </w:r>
      <w:r w:rsidR="00642A1C" w:rsidRPr="00401656">
        <w:rPr>
          <w:rFonts w:eastAsia="Yu Mincho"/>
          <w:lang w:eastAsia="ja-JP"/>
        </w:rPr>
        <w:t>NES cell</w:t>
      </w:r>
    </w:p>
    <w:p w14:paraId="69ABC2A2" w14:textId="25869747" w:rsidR="002531B7" w:rsidRDefault="55B9CC41" w:rsidP="002531B7">
      <w:pPr>
        <w:spacing w:afterLines="50" w:after="120"/>
        <w:jc w:val="both"/>
        <w:rPr>
          <w:rFonts w:ascii="Arial" w:eastAsia="SimSun" w:hAnsi="Arial" w:cs="Arial"/>
          <w:sz w:val="22"/>
          <w:szCs w:val="22"/>
          <w:lang w:val="en-US" w:eastAsia="zh-CN"/>
        </w:rPr>
      </w:pPr>
      <w:r w:rsidRPr="23D0D67C">
        <w:rPr>
          <w:rFonts w:ascii="Arial" w:eastAsia="SimSun" w:hAnsi="Arial" w:cs="Arial"/>
          <w:sz w:val="22"/>
          <w:szCs w:val="22"/>
          <w:lang w:eastAsia="zh-CN"/>
        </w:rPr>
        <w:t>In RAN2#125</w:t>
      </w:r>
      <w:r w:rsidR="006D1F62">
        <w:rPr>
          <w:rFonts w:ascii="Arial" w:eastAsiaTheme="minorEastAsia" w:hAnsi="Arial" w:cs="Arial" w:hint="eastAsia"/>
          <w:sz w:val="22"/>
          <w:szCs w:val="22"/>
          <w:lang w:eastAsia="ja-JP"/>
        </w:rPr>
        <w:t>-</w:t>
      </w:r>
      <w:r w:rsidRPr="23D0D67C">
        <w:rPr>
          <w:rFonts w:ascii="Arial" w:eastAsia="SimSun" w:hAnsi="Arial" w:cs="Arial"/>
          <w:sz w:val="22"/>
          <w:szCs w:val="22"/>
          <w:lang w:eastAsia="zh-CN"/>
        </w:rPr>
        <w:t xml:space="preserve">bis meeting, it is agreed that the UE first should acquire valid SIB1 (e.g. via SIB1 request) for camping to </w:t>
      </w:r>
      <w:r w:rsidR="00F6DF9C" w:rsidRPr="23D0D67C">
        <w:rPr>
          <w:rFonts w:ascii="Arial" w:eastAsia="SimSun" w:hAnsi="Arial" w:cs="Arial"/>
          <w:sz w:val="22"/>
          <w:szCs w:val="22"/>
          <w:lang w:eastAsia="zh-CN"/>
        </w:rPr>
        <w:t xml:space="preserve">the </w:t>
      </w:r>
      <w:r w:rsidRPr="23D0D67C">
        <w:rPr>
          <w:rFonts w:ascii="Arial" w:eastAsia="SimSun" w:hAnsi="Arial" w:cs="Arial"/>
          <w:sz w:val="22"/>
          <w:szCs w:val="22"/>
          <w:lang w:eastAsia="zh-CN"/>
        </w:rPr>
        <w:t>NES cell if the UE knows the cell doesn’t broadcast SIB1 and supports on-demand SIB1.</w:t>
      </w:r>
    </w:p>
    <w:p w14:paraId="7D56BAFB" w14:textId="77777777" w:rsidR="002531B7" w:rsidRDefault="002531B7" w:rsidP="002531B7">
      <w:pPr>
        <w:spacing w:afterLines="50" w:after="120"/>
        <w:jc w:val="both"/>
        <w:rPr>
          <w:rFonts w:ascii="Arial" w:eastAsia="SimSun" w:hAnsi="Arial" w:cs="Arial"/>
          <w:sz w:val="22"/>
          <w:szCs w:val="22"/>
          <w:lang w:eastAsia="zh-CN"/>
        </w:rPr>
      </w:pPr>
      <w:r w:rsidRPr="219341EE">
        <w:rPr>
          <w:rFonts w:ascii="Arial" w:eastAsia="SimSun" w:hAnsi="Arial" w:cs="Arial"/>
          <w:sz w:val="22"/>
          <w:szCs w:val="22"/>
          <w:lang w:eastAsia="zh-CN"/>
        </w:rPr>
        <w:t xml:space="preserve">From the agreements, a UE may need to know whether a cell currently not broadcasting SIB1 supports on-demand SIB1, so that the UE can determine whether to transmit </w:t>
      </w:r>
      <w:r w:rsidRPr="219341EE">
        <w:rPr>
          <w:rFonts w:ascii="Arial" w:eastAsia="Yu Mincho" w:hAnsi="Arial" w:cs="Arial"/>
          <w:sz w:val="22"/>
          <w:szCs w:val="22"/>
          <w:lang w:eastAsia="ja-JP"/>
        </w:rPr>
        <w:t>UL-</w:t>
      </w:r>
      <w:r w:rsidRPr="219341EE">
        <w:rPr>
          <w:rFonts w:ascii="Arial" w:eastAsia="SimSun" w:hAnsi="Arial" w:cs="Arial"/>
          <w:sz w:val="22"/>
          <w:szCs w:val="22"/>
          <w:lang w:eastAsia="zh-CN"/>
        </w:rPr>
        <w:t xml:space="preserve">WUS to request the on-demand SIB1. From our perspective, the UE can know this by </w:t>
      </w:r>
      <w:r w:rsidRPr="219341EE">
        <w:rPr>
          <w:rFonts w:ascii="Arial" w:eastAsia="Yu Mincho" w:hAnsi="Arial" w:cs="Arial"/>
          <w:sz w:val="22"/>
          <w:szCs w:val="22"/>
          <w:lang w:eastAsia="ja-JP"/>
        </w:rPr>
        <w:t>UL-</w:t>
      </w:r>
      <w:r w:rsidRPr="219341EE">
        <w:rPr>
          <w:rFonts w:ascii="Arial" w:eastAsia="SimSun" w:hAnsi="Arial" w:cs="Arial"/>
          <w:sz w:val="22"/>
          <w:szCs w:val="22"/>
          <w:lang w:eastAsia="zh-CN"/>
        </w:rPr>
        <w:t xml:space="preserve">WUS configuration or by another indication from cell A or the </w:t>
      </w:r>
      <w:r w:rsidRPr="219341EE">
        <w:rPr>
          <w:rFonts w:ascii="Arial" w:eastAsia="Yu Mincho" w:hAnsi="Arial" w:cs="Arial"/>
          <w:sz w:val="22"/>
          <w:szCs w:val="22"/>
          <w:lang w:eastAsia="ja-JP"/>
        </w:rPr>
        <w:t xml:space="preserve">NES </w:t>
      </w:r>
      <w:r w:rsidRPr="219341EE">
        <w:rPr>
          <w:rFonts w:ascii="Arial" w:eastAsia="SimSun" w:hAnsi="Arial" w:cs="Arial"/>
          <w:sz w:val="22"/>
          <w:szCs w:val="22"/>
          <w:lang w:eastAsia="zh-CN"/>
        </w:rPr>
        <w:t xml:space="preserve">cell itself. </w:t>
      </w:r>
    </w:p>
    <w:p w14:paraId="36A3F5CC" w14:textId="77777777" w:rsidR="002531B7" w:rsidRDefault="55B9CC41" w:rsidP="002531B7">
      <w:pPr>
        <w:spacing w:afterLines="50" w:after="120"/>
        <w:rPr>
          <w:rFonts w:ascii="Arial" w:eastAsia="DengXian" w:hAnsi="Arial" w:cs="Arial"/>
          <w:b/>
          <w:bCs/>
          <w:sz w:val="22"/>
          <w:szCs w:val="22"/>
          <w:lang w:eastAsia="zh-CN"/>
        </w:rPr>
      </w:pPr>
      <w:r w:rsidRPr="23D0D67C">
        <w:rPr>
          <w:rFonts w:ascii="Arial" w:eastAsia="SimSun" w:hAnsi="Arial" w:cs="Arial"/>
          <w:b/>
          <w:bCs/>
          <w:sz w:val="22"/>
          <w:szCs w:val="22"/>
          <w:u w:val="single"/>
          <w:lang w:eastAsia="zh-CN"/>
        </w:rPr>
        <w:t>Proposal 1</w:t>
      </w:r>
      <w:r w:rsidRPr="00924CDF">
        <w:rPr>
          <w:rFonts w:ascii="Arial" w:eastAsia="SimSun" w:hAnsi="Arial" w:cs="Arial"/>
          <w:sz w:val="22"/>
          <w:szCs w:val="22"/>
          <w:lang w:eastAsia="zh-CN"/>
        </w:rPr>
        <w:t>:</w:t>
      </w:r>
      <w:r w:rsidRPr="23D0D67C">
        <w:rPr>
          <w:rFonts w:ascii="Arial" w:eastAsia="SimSun" w:hAnsi="Arial" w:cs="Arial"/>
          <w:sz w:val="22"/>
          <w:szCs w:val="22"/>
          <w:lang w:eastAsia="zh-CN"/>
        </w:rPr>
        <w:t xml:space="preserve"> The</w:t>
      </w:r>
      <w:r w:rsidRPr="23D0D67C">
        <w:rPr>
          <w:rFonts w:ascii="Arial" w:eastAsia="Yu Mincho" w:hAnsi="Arial" w:cs="Arial"/>
          <w:sz w:val="22"/>
          <w:szCs w:val="22"/>
          <w:lang w:eastAsia="ja-JP"/>
        </w:rPr>
        <w:t xml:space="preserve"> UE is notified whether a cell </w:t>
      </w:r>
      <w:r w:rsidRPr="23D0D67C">
        <w:rPr>
          <w:rFonts w:ascii="Arial" w:eastAsia="DengXian" w:hAnsi="Arial" w:cs="Arial"/>
          <w:sz w:val="22"/>
          <w:szCs w:val="22"/>
          <w:lang w:eastAsia="zh-CN"/>
        </w:rPr>
        <w:t>supports</w:t>
      </w:r>
      <w:r w:rsidRPr="23D0D67C">
        <w:rPr>
          <w:rFonts w:ascii="Arial" w:eastAsia="Yu Mincho" w:hAnsi="Arial" w:cs="Arial"/>
          <w:sz w:val="22"/>
          <w:szCs w:val="22"/>
          <w:lang w:eastAsia="ja-JP"/>
        </w:rPr>
        <w:t xml:space="preserve"> on-demand SIB1 by network.</w:t>
      </w:r>
    </w:p>
    <w:p w14:paraId="4B197052" w14:textId="77777777" w:rsidR="002531B7" w:rsidRDefault="002531B7" w:rsidP="002531B7">
      <w:pPr>
        <w:spacing w:afterLines="50" w:after="120"/>
        <w:rPr>
          <w:rFonts w:ascii="Arial" w:eastAsia="DengXian" w:hAnsi="Arial" w:cs="Arial"/>
          <w:sz w:val="22"/>
          <w:szCs w:val="22"/>
          <w:lang w:eastAsia="zh-CN"/>
        </w:rPr>
      </w:pPr>
    </w:p>
    <w:p w14:paraId="29F6E922" w14:textId="77777777" w:rsidR="002531B7" w:rsidRDefault="002531B7" w:rsidP="002531B7">
      <w:pPr>
        <w:spacing w:afterLines="50" w:after="120"/>
        <w:jc w:val="both"/>
        <w:rPr>
          <w:rFonts w:ascii="Arial" w:eastAsia="DengXian" w:hAnsi="Arial" w:cs="Arial"/>
          <w:sz w:val="22"/>
          <w:szCs w:val="22"/>
          <w:lang w:eastAsia="zh-CN"/>
        </w:rPr>
      </w:pPr>
      <w:r w:rsidRPr="219341EE">
        <w:rPr>
          <w:rFonts w:ascii="Arial" w:eastAsia="DengXian" w:hAnsi="Arial" w:cs="Arial"/>
          <w:sz w:val="22"/>
          <w:szCs w:val="22"/>
          <w:lang w:eastAsia="zh-CN"/>
        </w:rPr>
        <w:t xml:space="preserve">Currently it is not clear whether a legacy/non-NES UE can camp on the cell with on-demand SIB1. If the non-NES UE is not allowed to camp on the NES cell, the </w:t>
      </w:r>
      <w:proofErr w:type="spellStart"/>
      <w:r w:rsidRPr="219341EE">
        <w:rPr>
          <w:rFonts w:ascii="Arial" w:eastAsia="DengXian" w:hAnsi="Arial" w:cs="Arial"/>
          <w:sz w:val="22"/>
          <w:szCs w:val="22"/>
          <w:lang w:eastAsia="zh-CN"/>
        </w:rPr>
        <w:t>cellBarred</w:t>
      </w:r>
      <w:proofErr w:type="spellEnd"/>
      <w:r w:rsidRPr="219341EE">
        <w:rPr>
          <w:rFonts w:ascii="Arial" w:eastAsia="DengXian" w:hAnsi="Arial" w:cs="Arial"/>
          <w:sz w:val="22"/>
          <w:szCs w:val="22"/>
          <w:lang w:eastAsia="zh-CN"/>
        </w:rPr>
        <w:t xml:space="preserve"> IE in the MIB of the NES cell should be set to barred</w:t>
      </w:r>
      <w:r w:rsidRPr="219341EE">
        <w:rPr>
          <w:rFonts w:ascii="Arial" w:eastAsia="Yu Mincho" w:hAnsi="Arial" w:cs="Arial"/>
          <w:sz w:val="22"/>
          <w:szCs w:val="22"/>
          <w:lang w:eastAsia="ja-JP"/>
        </w:rPr>
        <w:t xml:space="preserve"> or the </w:t>
      </w:r>
      <w:proofErr w:type="spellStart"/>
      <w:r w:rsidRPr="219341EE">
        <w:rPr>
          <w:rFonts w:ascii="Arial" w:eastAsia="Yu Mincho" w:hAnsi="Arial" w:cs="Arial"/>
          <w:sz w:val="22"/>
          <w:szCs w:val="22"/>
          <w:lang w:eastAsia="ja-JP"/>
        </w:rPr>
        <w:t>ssb-SubcarrierOffset</w:t>
      </w:r>
      <w:proofErr w:type="spellEnd"/>
      <w:r w:rsidRPr="219341EE">
        <w:rPr>
          <w:rFonts w:ascii="Arial" w:eastAsia="Yu Mincho" w:hAnsi="Arial" w:cs="Arial"/>
          <w:sz w:val="22"/>
          <w:szCs w:val="22"/>
          <w:lang w:eastAsia="ja-JP"/>
        </w:rPr>
        <w:t xml:space="preserve"> IE should indicate there is no CORESET#0</w:t>
      </w:r>
      <w:r w:rsidRPr="219341EE">
        <w:rPr>
          <w:rFonts w:ascii="Arial" w:eastAsia="DengXian" w:hAnsi="Arial" w:cs="Arial"/>
          <w:sz w:val="22"/>
          <w:szCs w:val="22"/>
          <w:lang w:eastAsia="zh-CN"/>
        </w:rPr>
        <w:t>. I</w:t>
      </w:r>
      <w:r w:rsidRPr="219341EE">
        <w:rPr>
          <w:rFonts w:ascii="Arial" w:eastAsia="Yu Mincho" w:hAnsi="Arial" w:cs="Arial"/>
          <w:sz w:val="22"/>
          <w:szCs w:val="22"/>
          <w:lang w:eastAsia="ja-JP"/>
        </w:rPr>
        <w:t>t is enough to bar the non-NES UEs by the legacy mechanism, however i</w:t>
      </w:r>
      <w:r w:rsidRPr="219341EE">
        <w:rPr>
          <w:rFonts w:ascii="Arial" w:eastAsia="DengXian" w:hAnsi="Arial" w:cs="Arial"/>
          <w:sz w:val="22"/>
          <w:szCs w:val="22"/>
          <w:lang w:eastAsia="zh-CN"/>
        </w:rPr>
        <w:t xml:space="preserve">n </w:t>
      </w:r>
      <w:r w:rsidRPr="219341EE">
        <w:rPr>
          <w:rFonts w:ascii="Arial" w:eastAsia="Yu Mincho" w:hAnsi="Arial" w:cs="Arial"/>
          <w:sz w:val="22"/>
          <w:szCs w:val="22"/>
          <w:lang w:eastAsia="ja-JP"/>
        </w:rPr>
        <w:t xml:space="preserve">both </w:t>
      </w:r>
      <w:r w:rsidRPr="219341EE">
        <w:rPr>
          <w:rFonts w:ascii="Arial" w:eastAsia="DengXian" w:hAnsi="Arial" w:cs="Arial"/>
          <w:sz w:val="22"/>
          <w:szCs w:val="22"/>
          <w:lang w:eastAsia="zh-CN"/>
        </w:rPr>
        <w:t>case</w:t>
      </w:r>
      <w:r w:rsidRPr="219341EE">
        <w:rPr>
          <w:rFonts w:ascii="Arial" w:eastAsia="Yu Mincho" w:hAnsi="Arial" w:cs="Arial"/>
          <w:sz w:val="22"/>
          <w:szCs w:val="22"/>
          <w:lang w:eastAsia="ja-JP"/>
        </w:rPr>
        <w:t>s</w:t>
      </w:r>
      <w:r w:rsidRPr="219341EE">
        <w:rPr>
          <w:rFonts w:ascii="Arial" w:eastAsia="DengXian" w:hAnsi="Arial" w:cs="Arial"/>
          <w:sz w:val="22"/>
          <w:szCs w:val="22"/>
          <w:lang w:eastAsia="zh-CN"/>
        </w:rPr>
        <w:t xml:space="preserve">, the NES UE may need to ignore </w:t>
      </w:r>
      <w:r w:rsidRPr="219341EE">
        <w:rPr>
          <w:rFonts w:ascii="Arial" w:eastAsia="Yu Mincho" w:hAnsi="Arial" w:cs="Arial"/>
          <w:sz w:val="22"/>
          <w:szCs w:val="22"/>
          <w:lang w:eastAsia="ja-JP"/>
        </w:rPr>
        <w:t xml:space="preserve">the </w:t>
      </w:r>
      <w:proofErr w:type="spellStart"/>
      <w:r w:rsidRPr="219341EE">
        <w:rPr>
          <w:rFonts w:ascii="Arial" w:eastAsia="DengXian" w:hAnsi="Arial" w:cs="Arial"/>
          <w:sz w:val="22"/>
          <w:szCs w:val="22"/>
          <w:lang w:eastAsia="zh-CN"/>
        </w:rPr>
        <w:t>cellBarred</w:t>
      </w:r>
      <w:proofErr w:type="spellEnd"/>
      <w:r w:rsidRPr="219341EE">
        <w:rPr>
          <w:rFonts w:ascii="Arial" w:eastAsia="DengXian" w:hAnsi="Arial" w:cs="Arial"/>
          <w:sz w:val="22"/>
          <w:szCs w:val="22"/>
          <w:lang w:eastAsia="zh-CN"/>
        </w:rPr>
        <w:t xml:space="preserve"> IE </w:t>
      </w:r>
      <w:r w:rsidRPr="219341EE">
        <w:rPr>
          <w:rFonts w:ascii="Arial" w:eastAsia="Yu Mincho" w:hAnsi="Arial" w:cs="Arial"/>
          <w:sz w:val="22"/>
          <w:szCs w:val="22"/>
          <w:lang w:eastAsia="ja-JP"/>
        </w:rPr>
        <w:t xml:space="preserve">or the </w:t>
      </w:r>
      <w:proofErr w:type="spellStart"/>
      <w:r w:rsidRPr="219341EE">
        <w:rPr>
          <w:rFonts w:ascii="Arial" w:eastAsia="Yu Mincho" w:hAnsi="Arial" w:cs="Arial"/>
          <w:sz w:val="22"/>
          <w:szCs w:val="22"/>
          <w:lang w:eastAsia="ja-JP"/>
        </w:rPr>
        <w:t>ssb-SubcarrierOffset</w:t>
      </w:r>
      <w:proofErr w:type="spellEnd"/>
      <w:r w:rsidRPr="219341EE">
        <w:rPr>
          <w:rFonts w:ascii="Arial" w:eastAsia="Yu Mincho" w:hAnsi="Arial" w:cs="Arial"/>
          <w:sz w:val="22"/>
          <w:szCs w:val="22"/>
          <w:lang w:eastAsia="ja-JP"/>
        </w:rPr>
        <w:t xml:space="preserve"> IE </w:t>
      </w:r>
      <w:r w:rsidRPr="219341EE">
        <w:rPr>
          <w:rFonts w:ascii="Arial" w:eastAsia="DengXian" w:hAnsi="Arial" w:cs="Arial"/>
          <w:sz w:val="22"/>
          <w:szCs w:val="22"/>
          <w:lang w:eastAsia="zh-CN"/>
        </w:rPr>
        <w:t xml:space="preserve">in the MIB and further check if the cell supports on-demand SIB1 allows its camping or access. </w:t>
      </w:r>
    </w:p>
    <w:p w14:paraId="005A940C" w14:textId="67AB9EED" w:rsidR="002531B7" w:rsidRDefault="002531B7" w:rsidP="002531B7">
      <w:pPr>
        <w:spacing w:afterLines="50" w:after="120"/>
        <w:jc w:val="both"/>
        <w:rPr>
          <w:rFonts w:ascii="Arial" w:eastAsia="DengXian" w:hAnsi="Arial" w:cs="Arial"/>
          <w:sz w:val="22"/>
          <w:szCs w:val="22"/>
          <w:lang w:eastAsia="zh-CN"/>
        </w:rPr>
      </w:pPr>
      <w:r w:rsidRPr="219341EE">
        <w:rPr>
          <w:rFonts w:ascii="Arial" w:eastAsia="DengXian" w:hAnsi="Arial" w:cs="Arial"/>
          <w:sz w:val="22"/>
          <w:szCs w:val="22"/>
          <w:lang w:eastAsia="zh-CN"/>
        </w:rPr>
        <w:t>If the legacy/non-NES UE is allowed to camp on the NES cell, the non-NES UE can only acquire SIB1 from the NES cell when the NES cell is transmitting the on-demand SIB1. When the NES cell is not transmitting the on-demand SIB1, the non-NES UE would consider the NES cell as barred, since the essential SIBs are missing in the cell. It might have larger UE power consumption and cause cell ping-pong problem</w:t>
      </w:r>
      <w:r w:rsidR="000C5F02">
        <w:rPr>
          <w:rFonts w:ascii="Arial" w:eastAsia="Yu Mincho" w:hAnsi="Arial" w:cs="Arial"/>
          <w:sz w:val="22"/>
          <w:szCs w:val="22"/>
          <w:lang w:eastAsia="ja-JP"/>
        </w:rPr>
        <w:t>.</w:t>
      </w:r>
    </w:p>
    <w:p w14:paraId="2DEE49E8" w14:textId="666BDE57" w:rsidR="002531B7" w:rsidRDefault="000C5F02" w:rsidP="00981EEC">
      <w:pPr>
        <w:spacing w:after="120"/>
        <w:jc w:val="both"/>
        <w:rPr>
          <w:rFonts w:ascii="Arial" w:eastAsia="SimSun" w:hAnsi="Arial" w:cs="Arial"/>
          <w:sz w:val="22"/>
          <w:szCs w:val="22"/>
        </w:rPr>
      </w:pPr>
      <w:r w:rsidRPr="000C5F02">
        <w:rPr>
          <w:rFonts w:ascii="Arial" w:eastAsia="SimSun" w:hAnsi="Arial" w:cs="Arial"/>
          <w:sz w:val="22"/>
          <w:szCs w:val="22"/>
        </w:rPr>
        <w:t>Although it has drawbacks, it can be handled by</w:t>
      </w:r>
      <w:r w:rsidRPr="23D0D67C">
        <w:rPr>
          <w:rFonts w:ascii="Arial" w:eastAsia="Yu Mincho" w:hAnsi="Arial" w:cs="Arial"/>
          <w:sz w:val="22"/>
          <w:szCs w:val="22"/>
          <w:lang w:eastAsia="ja-JP"/>
        </w:rPr>
        <w:t xml:space="preserve"> the </w:t>
      </w:r>
      <w:r w:rsidRPr="000C5F02">
        <w:rPr>
          <w:rFonts w:ascii="Arial" w:eastAsia="SimSun" w:hAnsi="Arial" w:cs="Arial"/>
          <w:sz w:val="22"/>
          <w:szCs w:val="22"/>
        </w:rPr>
        <w:t xml:space="preserve">NW whether the non-NES UE </w:t>
      </w:r>
      <w:r w:rsidRPr="23D0D67C">
        <w:rPr>
          <w:rFonts w:ascii="Arial" w:eastAsia="SimSun" w:hAnsi="Arial" w:cs="Arial"/>
          <w:sz w:val="22"/>
          <w:szCs w:val="22"/>
          <w:lang w:eastAsia="zh-CN"/>
        </w:rPr>
        <w:t>is</w:t>
      </w:r>
      <w:r w:rsidRPr="000C5F02">
        <w:rPr>
          <w:rFonts w:ascii="Arial" w:eastAsia="SimSun" w:hAnsi="Arial" w:cs="Arial"/>
          <w:sz w:val="22"/>
          <w:szCs w:val="22"/>
        </w:rPr>
        <w:t xml:space="preserve"> allowed to camp on the NES cell</w:t>
      </w:r>
      <w:r w:rsidRPr="23D0D67C">
        <w:rPr>
          <w:rFonts w:ascii="Arial" w:eastAsia="SimSun" w:hAnsi="Arial" w:cs="Arial"/>
          <w:sz w:val="22"/>
          <w:szCs w:val="22"/>
          <w:lang w:eastAsia="zh-CN"/>
        </w:rPr>
        <w:t xml:space="preserve"> supporting on-demand SIB1</w:t>
      </w:r>
      <w:r w:rsidRPr="000C5F02">
        <w:rPr>
          <w:rFonts w:ascii="Arial" w:eastAsia="SimSun" w:hAnsi="Arial" w:cs="Arial"/>
          <w:sz w:val="22"/>
          <w:szCs w:val="22"/>
        </w:rPr>
        <w:t>. Hence, non-NES UEs can be supported in the NES cell without specification impacts.</w:t>
      </w:r>
    </w:p>
    <w:p w14:paraId="7CEE5D6C" w14:textId="584F57AA" w:rsidR="002531B7" w:rsidRDefault="55B9CC41" w:rsidP="23D0D67C">
      <w:pPr>
        <w:rPr>
          <w:rFonts w:ascii="Arial" w:eastAsia="Arial" w:hAnsi="Arial" w:cs="Arial"/>
          <w:sz w:val="22"/>
          <w:szCs w:val="22"/>
        </w:rPr>
      </w:pPr>
      <w:r w:rsidRPr="23D0D67C">
        <w:rPr>
          <w:rFonts w:ascii="Arial" w:eastAsia="Arial" w:hAnsi="Arial" w:cs="Arial"/>
          <w:b/>
          <w:bCs/>
          <w:sz w:val="22"/>
          <w:szCs w:val="22"/>
          <w:u w:val="single"/>
        </w:rPr>
        <w:t>Proposal 2</w:t>
      </w:r>
      <w:r w:rsidRPr="23D0D67C">
        <w:rPr>
          <w:rFonts w:ascii="Arial" w:eastAsia="Arial" w:hAnsi="Arial" w:cs="Arial"/>
          <w:sz w:val="22"/>
          <w:szCs w:val="22"/>
        </w:rPr>
        <w:t>:</w:t>
      </w:r>
      <w:r w:rsidR="33747E7B" w:rsidRPr="23D0D67C">
        <w:rPr>
          <w:rFonts w:ascii="Arial" w:eastAsia="Arial" w:hAnsi="Arial" w:cs="Arial"/>
          <w:sz w:val="22"/>
          <w:szCs w:val="22"/>
        </w:rPr>
        <w:t xml:space="preserve"> </w:t>
      </w:r>
      <w:r w:rsidR="36F60814" w:rsidRPr="23D0D67C">
        <w:rPr>
          <w:rFonts w:ascii="Arial" w:eastAsia="Arial" w:hAnsi="Arial" w:cs="Arial"/>
          <w:sz w:val="22"/>
          <w:szCs w:val="22"/>
        </w:rPr>
        <w:t>N</w:t>
      </w:r>
      <w:r w:rsidR="33747E7B" w:rsidRPr="23D0D67C">
        <w:rPr>
          <w:rFonts w:ascii="Arial" w:eastAsia="Arial" w:hAnsi="Arial" w:cs="Arial"/>
          <w:sz w:val="22"/>
          <w:szCs w:val="22"/>
        </w:rPr>
        <w:t>on-NES UEs can camp on the NES cell if the</w:t>
      </w:r>
      <w:r w:rsidR="7CCBE1B3" w:rsidRPr="23D0D67C">
        <w:rPr>
          <w:rFonts w:ascii="Arial" w:eastAsia="Arial" w:hAnsi="Arial" w:cs="Arial"/>
          <w:sz w:val="22"/>
          <w:szCs w:val="22"/>
        </w:rPr>
        <w:t xml:space="preserve"> </w:t>
      </w:r>
      <w:r w:rsidR="10993CCD" w:rsidRPr="23D0D67C">
        <w:rPr>
          <w:rFonts w:ascii="Arial" w:eastAsia="Arial" w:hAnsi="Arial" w:cs="Arial"/>
          <w:sz w:val="22"/>
          <w:szCs w:val="22"/>
        </w:rPr>
        <w:t xml:space="preserve">non-NES </w:t>
      </w:r>
      <w:r w:rsidR="7CCBE1B3" w:rsidRPr="23D0D67C">
        <w:rPr>
          <w:rFonts w:ascii="Arial" w:eastAsia="Arial" w:hAnsi="Arial" w:cs="Arial"/>
          <w:sz w:val="22"/>
          <w:szCs w:val="22"/>
        </w:rPr>
        <w:t>UEs</w:t>
      </w:r>
      <w:r w:rsidR="33747E7B" w:rsidRPr="23D0D67C">
        <w:rPr>
          <w:rFonts w:ascii="Arial" w:eastAsia="Arial" w:hAnsi="Arial" w:cs="Arial"/>
          <w:sz w:val="22"/>
          <w:szCs w:val="22"/>
        </w:rPr>
        <w:t xml:space="preserve"> </w:t>
      </w:r>
      <w:bookmarkStart w:id="4" w:name="_Hlk166082040"/>
      <w:r w:rsidR="33747E7B" w:rsidRPr="23D0D67C">
        <w:rPr>
          <w:rFonts w:ascii="Arial" w:eastAsia="Arial" w:hAnsi="Arial" w:cs="Arial"/>
          <w:sz w:val="22"/>
          <w:szCs w:val="22"/>
        </w:rPr>
        <w:t>have valid version of stored SIB1</w:t>
      </w:r>
      <w:bookmarkEnd w:id="4"/>
      <w:r w:rsidR="69FE6D28" w:rsidRPr="23D0D67C">
        <w:rPr>
          <w:rFonts w:ascii="Arial" w:eastAsia="Arial" w:hAnsi="Arial" w:cs="Arial"/>
          <w:sz w:val="22"/>
          <w:szCs w:val="22"/>
        </w:rPr>
        <w:t xml:space="preserve"> </w:t>
      </w:r>
      <w:r w:rsidR="33747E7B" w:rsidRPr="23D0D67C">
        <w:rPr>
          <w:rFonts w:ascii="Arial" w:eastAsia="Arial" w:hAnsi="Arial" w:cs="Arial"/>
          <w:sz w:val="22"/>
          <w:szCs w:val="22"/>
        </w:rPr>
        <w:t>and the cell is not barred</w:t>
      </w:r>
      <w:r w:rsidRPr="23D0D67C">
        <w:rPr>
          <w:rFonts w:ascii="Arial" w:eastAsia="Arial" w:hAnsi="Arial" w:cs="Arial"/>
          <w:sz w:val="22"/>
          <w:szCs w:val="22"/>
        </w:rPr>
        <w:t>.</w:t>
      </w:r>
    </w:p>
    <w:p w14:paraId="25B17689" w14:textId="4236CD0D" w:rsidR="00360CB1" w:rsidRPr="00C64BDE" w:rsidDel="002531B7" w:rsidRDefault="00360CB1" w:rsidP="219341EE">
      <w:pPr>
        <w:pStyle w:val="CommentText"/>
        <w:rPr>
          <w:rFonts w:ascii="Arial" w:eastAsia="SimSun" w:hAnsi="Arial" w:cs="Arial"/>
          <w:sz w:val="22"/>
          <w:szCs w:val="22"/>
          <w:lang w:eastAsia="zh-CN"/>
        </w:rPr>
      </w:pPr>
    </w:p>
    <w:p w14:paraId="241D1F17" w14:textId="77777777" w:rsidR="00360CB1" w:rsidRPr="0077007D" w:rsidRDefault="00360CB1" w:rsidP="00DF55A3">
      <w:pPr>
        <w:jc w:val="both"/>
        <w:rPr>
          <w:rFonts w:ascii="Arial" w:eastAsia="Yu Mincho" w:hAnsi="Arial" w:cs="Arial"/>
          <w:sz w:val="22"/>
          <w:szCs w:val="22"/>
          <w:lang w:eastAsia="ja-JP"/>
        </w:rPr>
      </w:pPr>
    </w:p>
    <w:p w14:paraId="0C3E8D7A" w14:textId="143B15F6" w:rsidR="00391AA0" w:rsidRDefault="006E5584" w:rsidP="00DF55A3">
      <w:pPr>
        <w:pStyle w:val="Heading2"/>
        <w:jc w:val="both"/>
        <w:rPr>
          <w:rFonts w:eastAsia="Yu Mincho"/>
          <w:lang w:eastAsia="ja-JP"/>
        </w:rPr>
      </w:pPr>
      <w:r w:rsidRPr="219341EE">
        <w:rPr>
          <w:rFonts w:eastAsia="Yu Mincho"/>
          <w:lang w:eastAsia="ja-JP"/>
        </w:rPr>
        <w:t xml:space="preserve">UE operations in </w:t>
      </w:r>
      <w:r w:rsidR="00391AA0" w:rsidRPr="219341EE">
        <w:rPr>
          <w:rFonts w:eastAsia="Yu Mincho"/>
          <w:lang w:eastAsia="ja-JP"/>
        </w:rPr>
        <w:t>NES cell</w:t>
      </w:r>
    </w:p>
    <w:p w14:paraId="56C625CF" w14:textId="47CC0A22" w:rsidR="00D24820" w:rsidRDefault="7A7B6C53" w:rsidP="00DF55A3">
      <w:pPr>
        <w:spacing w:after="120"/>
        <w:jc w:val="both"/>
        <w:rPr>
          <w:rFonts w:ascii="Arial" w:eastAsia="Yu Mincho" w:hAnsi="Arial" w:cs="Arial"/>
          <w:sz w:val="22"/>
          <w:szCs w:val="22"/>
          <w:lang w:eastAsia="ja-JP"/>
        </w:rPr>
      </w:pPr>
      <w:r w:rsidRPr="664B7456">
        <w:rPr>
          <w:rFonts w:ascii="Arial" w:eastAsia="Yu Mincho" w:hAnsi="Arial" w:cs="Arial"/>
          <w:sz w:val="22"/>
          <w:szCs w:val="22"/>
          <w:lang w:eastAsia="ja-JP"/>
        </w:rPr>
        <w:t xml:space="preserve">In the last meeting, RAN1 </w:t>
      </w:r>
      <w:r w:rsidR="1C31E9BB" w:rsidRPr="664B7456">
        <w:rPr>
          <w:rFonts w:ascii="Arial" w:eastAsia="Yu Mincho" w:hAnsi="Arial" w:cs="Arial"/>
          <w:sz w:val="22"/>
          <w:szCs w:val="22"/>
          <w:lang w:eastAsia="ja-JP"/>
        </w:rPr>
        <w:t xml:space="preserve">mentioned </w:t>
      </w:r>
      <w:r w:rsidRPr="664B7456">
        <w:rPr>
          <w:rFonts w:ascii="Arial" w:eastAsia="Yu Mincho" w:hAnsi="Arial" w:cs="Arial"/>
          <w:sz w:val="22"/>
          <w:szCs w:val="22"/>
          <w:lang w:eastAsia="ja-JP"/>
        </w:rPr>
        <w:t>that the NES UE can camp on the on-demand SIB1 cell, h</w:t>
      </w:r>
      <w:r w:rsidR="76A69A4A" w:rsidRPr="664B7456">
        <w:rPr>
          <w:rFonts w:ascii="Arial" w:eastAsia="Yu Mincho" w:hAnsi="Arial" w:cs="Arial"/>
          <w:sz w:val="22"/>
          <w:szCs w:val="22"/>
          <w:lang w:eastAsia="ja-JP"/>
        </w:rPr>
        <w:t xml:space="preserve">owever </w:t>
      </w:r>
      <w:r w:rsidR="3EF205DB" w:rsidRPr="664B7456">
        <w:rPr>
          <w:rFonts w:ascii="Arial" w:eastAsia="Yu Mincho" w:hAnsi="Arial" w:cs="Arial"/>
          <w:sz w:val="22"/>
          <w:szCs w:val="22"/>
          <w:lang w:eastAsia="ja-JP"/>
        </w:rPr>
        <w:t xml:space="preserve">it is unclear </w:t>
      </w:r>
      <w:r w:rsidR="76A69A4A" w:rsidRPr="664B7456">
        <w:rPr>
          <w:rFonts w:ascii="Arial" w:eastAsia="Yu Mincho" w:hAnsi="Arial" w:cs="Arial"/>
          <w:sz w:val="22"/>
          <w:szCs w:val="22"/>
          <w:lang w:eastAsia="ja-JP"/>
        </w:rPr>
        <w:t xml:space="preserve">which UE behaviours </w:t>
      </w:r>
      <w:r w:rsidR="3EF205DB" w:rsidRPr="664B7456">
        <w:rPr>
          <w:rFonts w:ascii="Arial" w:eastAsia="Yu Mincho" w:hAnsi="Arial" w:cs="Arial"/>
          <w:sz w:val="22"/>
          <w:szCs w:val="22"/>
          <w:lang w:eastAsia="ja-JP"/>
        </w:rPr>
        <w:t xml:space="preserve">required in </w:t>
      </w:r>
      <w:r w:rsidRPr="664B7456">
        <w:rPr>
          <w:rFonts w:ascii="Arial" w:eastAsia="Yu Mincho" w:hAnsi="Arial" w:cs="Arial"/>
          <w:sz w:val="22"/>
          <w:szCs w:val="22"/>
          <w:lang w:eastAsia="ja-JP"/>
        </w:rPr>
        <w:t xml:space="preserve">a </w:t>
      </w:r>
      <w:r w:rsidR="3EF205DB" w:rsidRPr="664B7456">
        <w:rPr>
          <w:rFonts w:ascii="Arial" w:eastAsia="Yu Mincho" w:hAnsi="Arial" w:cs="Arial"/>
          <w:sz w:val="22"/>
          <w:szCs w:val="22"/>
          <w:lang w:eastAsia="ja-JP"/>
        </w:rPr>
        <w:t xml:space="preserve">normal cell are also </w:t>
      </w:r>
      <w:r w:rsidR="76A69A4A" w:rsidRPr="664B7456">
        <w:rPr>
          <w:rFonts w:ascii="Arial" w:eastAsia="Yu Mincho" w:hAnsi="Arial" w:cs="Arial"/>
          <w:sz w:val="22"/>
          <w:szCs w:val="22"/>
          <w:lang w:eastAsia="ja-JP"/>
        </w:rPr>
        <w:t xml:space="preserve">supported </w:t>
      </w:r>
      <w:r w:rsidRPr="664B7456">
        <w:rPr>
          <w:rFonts w:ascii="Arial" w:eastAsia="Yu Mincho" w:hAnsi="Arial" w:cs="Arial"/>
          <w:sz w:val="22"/>
          <w:szCs w:val="22"/>
          <w:lang w:eastAsia="ja-JP"/>
        </w:rPr>
        <w:t xml:space="preserve">in </w:t>
      </w:r>
      <w:r w:rsidR="223A8DFC" w:rsidRPr="664B7456">
        <w:rPr>
          <w:rFonts w:ascii="Arial" w:eastAsia="Yu Mincho" w:hAnsi="Arial" w:cs="Arial"/>
          <w:sz w:val="22"/>
          <w:szCs w:val="22"/>
          <w:lang w:eastAsia="ja-JP"/>
        </w:rPr>
        <w:t xml:space="preserve">the </w:t>
      </w:r>
      <w:r w:rsidRPr="664B7456">
        <w:rPr>
          <w:rFonts w:ascii="Arial" w:eastAsia="Yu Mincho" w:hAnsi="Arial" w:cs="Arial"/>
          <w:sz w:val="22"/>
          <w:szCs w:val="22"/>
          <w:lang w:eastAsia="ja-JP"/>
        </w:rPr>
        <w:t>NES cell</w:t>
      </w:r>
      <w:r w:rsidR="3EF205DB" w:rsidRPr="664B7456">
        <w:rPr>
          <w:rFonts w:ascii="Arial" w:eastAsia="Yu Mincho" w:hAnsi="Arial" w:cs="Arial"/>
          <w:sz w:val="22"/>
          <w:szCs w:val="22"/>
          <w:lang w:eastAsia="ja-JP"/>
        </w:rPr>
        <w:t xml:space="preserve">, </w:t>
      </w:r>
      <w:r w:rsidR="3EF205DB" w:rsidRPr="664B7456">
        <w:rPr>
          <w:rFonts w:ascii="Arial" w:hAnsi="Arial" w:cs="Arial"/>
          <w:sz w:val="22"/>
          <w:szCs w:val="22"/>
        </w:rPr>
        <w:t>e.g., paging</w:t>
      </w:r>
      <w:r w:rsidR="13C12470" w:rsidRPr="664B7456">
        <w:rPr>
          <w:rFonts w:ascii="Arial" w:eastAsia="Yu Mincho" w:hAnsi="Arial" w:cs="Arial"/>
          <w:sz w:val="22"/>
          <w:szCs w:val="22"/>
          <w:lang w:eastAsia="ja-JP"/>
        </w:rPr>
        <w:t xml:space="preserve">, </w:t>
      </w:r>
      <w:r w:rsidR="40D10075" w:rsidRPr="664B7456">
        <w:rPr>
          <w:rFonts w:ascii="Arial" w:eastAsia="Yu Mincho" w:hAnsi="Arial" w:cs="Arial"/>
          <w:sz w:val="22"/>
          <w:szCs w:val="22"/>
          <w:lang w:eastAsia="ja-JP"/>
        </w:rPr>
        <w:t>P</w:t>
      </w:r>
      <w:r w:rsidR="13C12470" w:rsidRPr="664B7456">
        <w:rPr>
          <w:rFonts w:ascii="Arial" w:eastAsia="Yu Mincho" w:hAnsi="Arial" w:cs="Arial"/>
          <w:sz w:val="22"/>
          <w:szCs w:val="22"/>
          <w:lang w:eastAsia="ja-JP"/>
        </w:rPr>
        <w:t xml:space="preserve">RACH and </w:t>
      </w:r>
      <w:r w:rsidR="008A03AD">
        <w:rPr>
          <w:rFonts w:ascii="Arial" w:eastAsia="Yu Mincho" w:hAnsi="Arial" w:cs="Arial" w:hint="eastAsia"/>
          <w:sz w:val="22"/>
          <w:szCs w:val="22"/>
          <w:lang w:eastAsia="ja-JP"/>
        </w:rPr>
        <w:t xml:space="preserve">on-demand </w:t>
      </w:r>
      <w:r w:rsidR="13C12470" w:rsidRPr="664B7456">
        <w:rPr>
          <w:rFonts w:ascii="Arial" w:eastAsia="Yu Mincho" w:hAnsi="Arial" w:cs="Arial"/>
          <w:sz w:val="22"/>
          <w:szCs w:val="22"/>
          <w:lang w:eastAsia="ja-JP"/>
        </w:rPr>
        <w:t>OSI</w:t>
      </w:r>
      <w:r w:rsidR="3EF205DB" w:rsidRPr="664B7456">
        <w:rPr>
          <w:rFonts w:ascii="Arial" w:eastAsia="Yu Mincho" w:hAnsi="Arial" w:cs="Arial"/>
          <w:sz w:val="22"/>
          <w:szCs w:val="22"/>
          <w:lang w:eastAsia="ja-JP"/>
        </w:rPr>
        <w:t>.</w:t>
      </w:r>
      <w:r w:rsidR="3EF205DB" w:rsidRPr="664B7456">
        <w:rPr>
          <w:rFonts w:ascii="Arial" w:hAnsi="Arial" w:cs="Arial"/>
          <w:sz w:val="22"/>
          <w:szCs w:val="22"/>
        </w:rPr>
        <w:t xml:space="preserve"> </w:t>
      </w:r>
      <w:r w:rsidR="3EF205DB" w:rsidRPr="664B7456">
        <w:rPr>
          <w:rFonts w:ascii="Arial" w:eastAsia="Yu Mincho" w:hAnsi="Arial" w:cs="Arial"/>
          <w:sz w:val="22"/>
          <w:szCs w:val="22"/>
          <w:lang w:eastAsia="ja-JP"/>
        </w:rPr>
        <w:t xml:space="preserve">Therefore, RAN2 should discuss the </w:t>
      </w:r>
      <w:r w:rsidRPr="664B7456">
        <w:rPr>
          <w:rFonts w:ascii="Arial" w:eastAsia="Yu Mincho" w:hAnsi="Arial" w:cs="Arial"/>
          <w:sz w:val="22"/>
          <w:szCs w:val="22"/>
          <w:lang w:eastAsia="ja-JP"/>
        </w:rPr>
        <w:t xml:space="preserve">necessary </w:t>
      </w:r>
      <w:r w:rsidR="1114A500" w:rsidRPr="664B7456">
        <w:rPr>
          <w:rFonts w:ascii="Arial" w:eastAsia="Yu Mincho" w:hAnsi="Arial" w:cs="Arial"/>
          <w:sz w:val="22"/>
          <w:szCs w:val="22"/>
          <w:lang w:eastAsia="ja-JP"/>
        </w:rPr>
        <w:t xml:space="preserve">UE </w:t>
      </w:r>
      <w:r w:rsidR="685623D6" w:rsidRPr="664B7456">
        <w:rPr>
          <w:rFonts w:ascii="Arial" w:eastAsia="Yu Mincho" w:hAnsi="Arial" w:cs="Arial"/>
          <w:sz w:val="22"/>
          <w:szCs w:val="22"/>
          <w:lang w:eastAsia="ja-JP"/>
        </w:rPr>
        <w:t xml:space="preserve">operations </w:t>
      </w:r>
      <w:r w:rsidR="3EF205DB" w:rsidRPr="664B7456">
        <w:rPr>
          <w:rFonts w:ascii="Arial" w:eastAsia="Yu Mincho" w:hAnsi="Arial" w:cs="Arial"/>
          <w:sz w:val="22"/>
          <w:szCs w:val="22"/>
          <w:lang w:eastAsia="ja-JP"/>
        </w:rPr>
        <w:t xml:space="preserve">required in </w:t>
      </w:r>
      <w:r w:rsidR="223A8DFC" w:rsidRPr="664B7456">
        <w:rPr>
          <w:rFonts w:ascii="Arial" w:eastAsia="Yu Mincho" w:hAnsi="Arial" w:cs="Arial"/>
          <w:sz w:val="22"/>
          <w:szCs w:val="22"/>
          <w:lang w:eastAsia="ja-JP"/>
        </w:rPr>
        <w:t xml:space="preserve">the </w:t>
      </w:r>
      <w:r w:rsidRPr="664B7456">
        <w:rPr>
          <w:rFonts w:ascii="Arial" w:eastAsia="Yu Mincho" w:hAnsi="Arial" w:cs="Arial"/>
          <w:sz w:val="22"/>
          <w:szCs w:val="22"/>
          <w:lang w:eastAsia="ja-JP"/>
        </w:rPr>
        <w:t xml:space="preserve">NES </w:t>
      </w:r>
      <w:r w:rsidR="3EF205DB" w:rsidRPr="664B7456">
        <w:rPr>
          <w:rFonts w:ascii="Arial" w:eastAsia="Yu Mincho" w:hAnsi="Arial" w:cs="Arial"/>
          <w:sz w:val="22"/>
          <w:szCs w:val="22"/>
          <w:lang w:eastAsia="ja-JP"/>
        </w:rPr>
        <w:t>cell from the RAN2 perspective with considering NES gain and complexity.</w:t>
      </w:r>
    </w:p>
    <w:p w14:paraId="0B8E0353" w14:textId="6FF498D2" w:rsidR="002D6375" w:rsidRPr="002D6375" w:rsidRDefault="002D6375" w:rsidP="009930D9">
      <w:pPr>
        <w:spacing w:after="60"/>
        <w:jc w:val="both"/>
        <w:rPr>
          <w:rFonts w:ascii="Arial" w:eastAsia="Yu Mincho" w:hAnsi="Arial" w:cs="Arial"/>
          <w:sz w:val="22"/>
          <w:szCs w:val="22"/>
          <w:u w:val="single"/>
          <w:lang w:eastAsia="ja-JP"/>
        </w:rPr>
      </w:pPr>
      <w:r w:rsidRPr="219341EE">
        <w:rPr>
          <w:rFonts w:ascii="Arial" w:eastAsia="Yu Mincho" w:hAnsi="Arial" w:cs="Arial"/>
          <w:sz w:val="22"/>
          <w:szCs w:val="22"/>
          <w:u w:val="single"/>
          <w:lang w:eastAsia="ja-JP"/>
        </w:rPr>
        <w:t>Paging:</w:t>
      </w:r>
    </w:p>
    <w:p w14:paraId="293B3B73" w14:textId="06CF940D" w:rsidR="00D24820" w:rsidRDefault="00B30918" w:rsidP="00DF55A3">
      <w:pPr>
        <w:spacing w:after="120"/>
        <w:jc w:val="both"/>
        <w:rPr>
          <w:rFonts w:ascii="Arial" w:eastAsia="Yu Mincho" w:hAnsi="Arial" w:cs="Arial"/>
          <w:sz w:val="22"/>
          <w:szCs w:val="22"/>
          <w:lang w:eastAsia="ja-JP"/>
        </w:rPr>
      </w:pPr>
      <w:r w:rsidRPr="219341EE">
        <w:rPr>
          <w:rFonts w:ascii="Arial" w:eastAsia="Yu Mincho" w:hAnsi="Arial" w:cs="Arial"/>
          <w:sz w:val="22"/>
          <w:szCs w:val="22"/>
          <w:lang w:eastAsia="ja-JP"/>
        </w:rPr>
        <w:t>When p</w:t>
      </w:r>
      <w:r w:rsidR="00D24820" w:rsidRPr="219341EE">
        <w:rPr>
          <w:rFonts w:ascii="Arial" w:eastAsia="Yu Mincho" w:hAnsi="Arial" w:cs="Arial"/>
          <w:sz w:val="22"/>
          <w:szCs w:val="22"/>
          <w:lang w:eastAsia="ja-JP"/>
        </w:rPr>
        <w:t>aging</w:t>
      </w:r>
      <w:r w:rsidRPr="219341EE">
        <w:rPr>
          <w:rFonts w:ascii="Arial" w:eastAsia="Yu Mincho" w:hAnsi="Arial" w:cs="Arial"/>
          <w:sz w:val="22"/>
          <w:szCs w:val="22"/>
          <w:lang w:eastAsia="ja-JP"/>
        </w:rPr>
        <w:t xml:space="preserve"> is transmitted from </w:t>
      </w:r>
      <w:r w:rsidR="0044735D" w:rsidRPr="219341EE">
        <w:rPr>
          <w:rFonts w:ascii="Arial" w:eastAsia="Yu Mincho" w:hAnsi="Arial" w:cs="Arial"/>
          <w:sz w:val="22"/>
          <w:szCs w:val="22"/>
          <w:lang w:eastAsia="ja-JP"/>
        </w:rPr>
        <w:t xml:space="preserve">the </w:t>
      </w:r>
      <w:r w:rsidRPr="219341EE">
        <w:rPr>
          <w:rFonts w:ascii="Arial" w:eastAsia="Yu Mincho" w:hAnsi="Arial" w:cs="Arial"/>
          <w:sz w:val="22"/>
          <w:szCs w:val="22"/>
          <w:lang w:eastAsia="ja-JP"/>
        </w:rPr>
        <w:t>NES cell, t</w:t>
      </w:r>
      <w:r w:rsidR="00D24820" w:rsidRPr="219341EE">
        <w:rPr>
          <w:rFonts w:ascii="Arial" w:eastAsia="Yu Mincho" w:hAnsi="Arial" w:cs="Arial"/>
          <w:sz w:val="22"/>
          <w:szCs w:val="22"/>
          <w:lang w:eastAsia="ja-JP"/>
        </w:rPr>
        <w:t xml:space="preserve">he pros and cons </w:t>
      </w:r>
      <w:r w:rsidR="00724F46" w:rsidRPr="219341EE">
        <w:rPr>
          <w:rFonts w:ascii="Arial" w:eastAsia="Yu Mincho" w:hAnsi="Arial" w:cs="Arial"/>
          <w:sz w:val="22"/>
          <w:szCs w:val="22"/>
          <w:lang w:eastAsia="ja-JP"/>
        </w:rPr>
        <w:t xml:space="preserve">are </w:t>
      </w:r>
      <w:r w:rsidR="00D24820" w:rsidRPr="219341EE">
        <w:rPr>
          <w:rFonts w:ascii="Arial" w:eastAsia="Yu Mincho" w:hAnsi="Arial" w:cs="Arial"/>
          <w:sz w:val="22"/>
          <w:szCs w:val="22"/>
          <w:lang w:eastAsia="ja-JP"/>
        </w:rPr>
        <w:t>listed as follow</w:t>
      </w:r>
      <w:r w:rsidR="00724F46" w:rsidRPr="219341EE">
        <w:rPr>
          <w:rFonts w:ascii="Arial" w:eastAsia="Yu Mincho" w:hAnsi="Arial" w:cs="Arial"/>
          <w:sz w:val="22"/>
          <w:szCs w:val="22"/>
          <w:lang w:eastAsia="ja-JP"/>
        </w:rPr>
        <w:t>s</w:t>
      </w:r>
      <w:r w:rsidR="00D24820" w:rsidRPr="219341EE">
        <w:rPr>
          <w:rFonts w:ascii="Arial" w:eastAsia="Yu Mincho" w:hAnsi="Arial" w:cs="Arial"/>
          <w:sz w:val="22"/>
          <w:szCs w:val="22"/>
          <w:lang w:eastAsia="ja-JP"/>
        </w:rPr>
        <w:t>:</w:t>
      </w:r>
    </w:p>
    <w:p w14:paraId="05D9D148" w14:textId="77777777" w:rsidR="00D24820" w:rsidRDefault="00D24820" w:rsidP="00DF55A3">
      <w:pPr>
        <w:spacing w:after="60"/>
        <w:jc w:val="both"/>
        <w:rPr>
          <w:rFonts w:ascii="Arial" w:eastAsia="Yu Mincho" w:hAnsi="Arial" w:cs="Arial"/>
          <w:sz w:val="22"/>
          <w:szCs w:val="22"/>
          <w:lang w:eastAsia="ja-JP"/>
        </w:rPr>
      </w:pPr>
      <w:r>
        <w:rPr>
          <w:rFonts w:ascii="Arial" w:eastAsia="Yu Mincho" w:hAnsi="Arial" w:cs="Arial" w:hint="eastAsia"/>
          <w:sz w:val="22"/>
          <w:szCs w:val="22"/>
          <w:lang w:eastAsia="ja-JP"/>
        </w:rPr>
        <w:t>P</w:t>
      </w:r>
      <w:r>
        <w:rPr>
          <w:rFonts w:ascii="Arial" w:eastAsia="Yu Mincho" w:hAnsi="Arial" w:cs="Arial"/>
          <w:sz w:val="22"/>
          <w:szCs w:val="22"/>
          <w:lang w:eastAsia="ja-JP"/>
        </w:rPr>
        <w:t>ros</w:t>
      </w:r>
      <w:r w:rsidR="000400FF">
        <w:rPr>
          <w:rFonts w:ascii="Arial" w:eastAsia="Yu Mincho" w:hAnsi="Arial" w:cs="Arial"/>
          <w:sz w:val="22"/>
          <w:szCs w:val="22"/>
          <w:lang w:eastAsia="ja-JP"/>
        </w:rPr>
        <w:t>:</w:t>
      </w:r>
    </w:p>
    <w:p w14:paraId="103E5D86" w14:textId="00DFDC5E" w:rsidR="00D24820" w:rsidRDefault="00120FD0" w:rsidP="00DF55A3">
      <w:pPr>
        <w:numPr>
          <w:ilvl w:val="0"/>
          <w:numId w:val="53"/>
        </w:numPr>
        <w:spacing w:after="60"/>
        <w:jc w:val="both"/>
        <w:rPr>
          <w:rFonts w:ascii="Arial" w:eastAsia="Yu Mincho" w:hAnsi="Arial" w:cs="Arial"/>
          <w:sz w:val="22"/>
          <w:szCs w:val="22"/>
          <w:lang w:eastAsia="ja-JP"/>
        </w:rPr>
      </w:pPr>
      <w:r w:rsidRPr="219341EE">
        <w:rPr>
          <w:rFonts w:ascii="Arial" w:eastAsia="Yu Mincho" w:hAnsi="Arial" w:cs="Arial"/>
          <w:sz w:val="22"/>
          <w:szCs w:val="22"/>
          <w:lang w:eastAsia="ja-JP"/>
        </w:rPr>
        <w:t xml:space="preserve">The </w:t>
      </w:r>
      <w:r w:rsidR="00057702" w:rsidRPr="219341EE">
        <w:rPr>
          <w:rFonts w:ascii="Arial" w:eastAsia="Yu Mincho" w:hAnsi="Arial" w:cs="Arial"/>
          <w:sz w:val="22"/>
          <w:szCs w:val="22"/>
          <w:lang w:eastAsia="ja-JP"/>
        </w:rPr>
        <w:t xml:space="preserve">NW </w:t>
      </w:r>
      <w:r w:rsidR="00024B44" w:rsidRPr="219341EE">
        <w:rPr>
          <w:rFonts w:ascii="Arial" w:eastAsia="Yu Mincho" w:hAnsi="Arial" w:cs="Arial"/>
          <w:sz w:val="22"/>
          <w:szCs w:val="22"/>
          <w:lang w:eastAsia="ja-JP"/>
        </w:rPr>
        <w:t xml:space="preserve">can </w:t>
      </w:r>
      <w:r w:rsidR="00057702" w:rsidRPr="219341EE">
        <w:rPr>
          <w:rFonts w:ascii="Arial" w:eastAsia="Yu Mincho" w:hAnsi="Arial" w:cs="Arial"/>
          <w:sz w:val="22"/>
          <w:szCs w:val="22"/>
          <w:lang w:eastAsia="ja-JP"/>
        </w:rPr>
        <w:t>indicate to UEs that SI</w:t>
      </w:r>
      <w:r w:rsidR="00B66F9C" w:rsidRPr="219341EE">
        <w:rPr>
          <w:rFonts w:ascii="Arial" w:eastAsia="Yu Mincho" w:hAnsi="Arial" w:cs="Arial"/>
          <w:sz w:val="22"/>
          <w:szCs w:val="22"/>
          <w:lang w:eastAsia="ja-JP"/>
        </w:rPr>
        <w:t xml:space="preserve"> (SIB1)</w:t>
      </w:r>
      <w:r w:rsidR="00057702" w:rsidRPr="219341EE">
        <w:rPr>
          <w:rFonts w:ascii="Arial" w:eastAsia="Yu Mincho" w:hAnsi="Arial" w:cs="Arial"/>
          <w:sz w:val="22"/>
          <w:szCs w:val="22"/>
          <w:lang w:eastAsia="ja-JP"/>
        </w:rPr>
        <w:t xml:space="preserve"> is changed based on </w:t>
      </w:r>
      <w:r w:rsidR="00024B44" w:rsidRPr="219341EE">
        <w:rPr>
          <w:rFonts w:ascii="Arial" w:eastAsia="Yu Mincho" w:hAnsi="Arial" w:cs="Arial"/>
          <w:sz w:val="22"/>
          <w:szCs w:val="22"/>
          <w:lang w:eastAsia="ja-JP"/>
        </w:rPr>
        <w:t xml:space="preserve">the </w:t>
      </w:r>
      <w:r w:rsidR="00057702" w:rsidRPr="219341EE">
        <w:rPr>
          <w:rFonts w:ascii="Arial" w:eastAsia="Yu Mincho" w:hAnsi="Arial" w:cs="Arial"/>
          <w:sz w:val="22"/>
          <w:szCs w:val="22"/>
          <w:lang w:eastAsia="ja-JP"/>
        </w:rPr>
        <w:t>legacy procedure</w:t>
      </w:r>
      <w:r w:rsidR="00437BB6" w:rsidRPr="219341EE">
        <w:rPr>
          <w:rFonts w:ascii="Arial" w:eastAsia="Yu Mincho" w:hAnsi="Arial" w:cs="Arial"/>
          <w:sz w:val="22"/>
          <w:szCs w:val="22"/>
          <w:lang w:eastAsia="ja-JP"/>
        </w:rPr>
        <w:t>.</w:t>
      </w:r>
    </w:p>
    <w:p w14:paraId="43969128" w14:textId="0F29A5BE" w:rsidR="00D24820" w:rsidRDefault="00D14629" w:rsidP="00DF55A3">
      <w:pPr>
        <w:numPr>
          <w:ilvl w:val="0"/>
          <w:numId w:val="53"/>
        </w:numPr>
        <w:spacing w:after="60"/>
        <w:jc w:val="both"/>
        <w:rPr>
          <w:rFonts w:ascii="Arial" w:eastAsia="Yu Mincho" w:hAnsi="Arial" w:cs="Arial"/>
          <w:sz w:val="22"/>
          <w:szCs w:val="22"/>
          <w:lang w:eastAsia="ja-JP"/>
        </w:rPr>
      </w:pPr>
      <w:r w:rsidRPr="219341EE">
        <w:rPr>
          <w:rFonts w:ascii="Arial" w:eastAsia="Yu Mincho" w:hAnsi="Arial" w:cs="Arial"/>
          <w:sz w:val="22"/>
          <w:szCs w:val="22"/>
          <w:lang w:eastAsia="ja-JP"/>
        </w:rPr>
        <w:t>T</w:t>
      </w:r>
      <w:r w:rsidR="00E670E3" w:rsidRPr="219341EE">
        <w:rPr>
          <w:rFonts w:ascii="Arial" w:eastAsia="Yu Mincho" w:hAnsi="Arial" w:cs="Arial"/>
          <w:sz w:val="22"/>
          <w:szCs w:val="22"/>
          <w:lang w:eastAsia="ja-JP"/>
        </w:rPr>
        <w:t xml:space="preserve">he NES UE </w:t>
      </w:r>
      <w:r w:rsidR="0044068F" w:rsidRPr="219341EE">
        <w:rPr>
          <w:rFonts w:ascii="Arial" w:eastAsia="Yu Mincho" w:hAnsi="Arial" w:cs="Arial"/>
          <w:sz w:val="22"/>
          <w:szCs w:val="22"/>
          <w:lang w:eastAsia="ja-JP"/>
        </w:rPr>
        <w:t>can</w:t>
      </w:r>
      <w:r w:rsidR="00E670E3" w:rsidRPr="219341EE">
        <w:rPr>
          <w:rFonts w:ascii="Arial" w:eastAsia="Yu Mincho" w:hAnsi="Arial" w:cs="Arial"/>
          <w:sz w:val="22"/>
          <w:szCs w:val="22"/>
          <w:lang w:eastAsia="ja-JP"/>
        </w:rPr>
        <w:t xml:space="preserve"> camp on the NES cell</w:t>
      </w:r>
      <w:r w:rsidR="0044068F" w:rsidRPr="219341EE">
        <w:rPr>
          <w:rFonts w:ascii="Arial" w:eastAsia="Yu Mincho" w:hAnsi="Arial" w:cs="Arial"/>
          <w:sz w:val="22"/>
          <w:szCs w:val="22"/>
          <w:lang w:eastAsia="ja-JP"/>
        </w:rPr>
        <w:t>.</w:t>
      </w:r>
      <w:r w:rsidR="00E670E3" w:rsidRPr="219341EE">
        <w:rPr>
          <w:rFonts w:ascii="Arial" w:eastAsia="Yu Mincho" w:hAnsi="Arial" w:cs="Arial"/>
          <w:sz w:val="22"/>
          <w:szCs w:val="22"/>
          <w:lang w:eastAsia="ja-JP"/>
        </w:rPr>
        <w:t xml:space="preserve"> </w:t>
      </w:r>
      <w:r w:rsidR="00B44591" w:rsidRPr="219341EE">
        <w:rPr>
          <w:rFonts w:ascii="Arial" w:eastAsia="Yu Mincho" w:hAnsi="Arial" w:cs="Arial"/>
          <w:sz w:val="22"/>
          <w:szCs w:val="22"/>
          <w:lang w:eastAsia="ja-JP"/>
        </w:rPr>
        <w:t xml:space="preserve">The </w:t>
      </w:r>
      <w:r w:rsidR="0044068F" w:rsidRPr="219341EE">
        <w:rPr>
          <w:rFonts w:ascii="Arial" w:eastAsia="Yu Mincho" w:hAnsi="Arial" w:cs="Arial"/>
          <w:sz w:val="22"/>
          <w:szCs w:val="22"/>
          <w:lang w:eastAsia="ja-JP"/>
        </w:rPr>
        <w:t xml:space="preserve">NES </w:t>
      </w:r>
      <w:r w:rsidR="00B44591" w:rsidRPr="219341EE">
        <w:rPr>
          <w:rFonts w:ascii="Arial" w:eastAsia="Yu Mincho" w:hAnsi="Arial" w:cs="Arial"/>
          <w:sz w:val="22"/>
          <w:szCs w:val="22"/>
          <w:lang w:eastAsia="ja-JP"/>
        </w:rPr>
        <w:t>UE can be paged without monitoring the paging occasions in Cell A.</w:t>
      </w:r>
    </w:p>
    <w:p w14:paraId="024B7D35" w14:textId="292A503C" w:rsidR="00B44591" w:rsidRDefault="00120FD0" w:rsidP="00DF55A3">
      <w:pPr>
        <w:numPr>
          <w:ilvl w:val="0"/>
          <w:numId w:val="53"/>
        </w:numPr>
        <w:spacing w:after="60"/>
        <w:jc w:val="both"/>
        <w:rPr>
          <w:rFonts w:ascii="Arial" w:eastAsia="Yu Mincho" w:hAnsi="Arial" w:cs="Arial"/>
          <w:sz w:val="22"/>
          <w:szCs w:val="22"/>
          <w:lang w:eastAsia="ja-JP"/>
        </w:rPr>
      </w:pPr>
      <w:r w:rsidRPr="219341EE">
        <w:rPr>
          <w:rFonts w:ascii="Arial" w:eastAsia="Yu Mincho" w:hAnsi="Arial" w:cs="Arial"/>
          <w:sz w:val="22"/>
          <w:szCs w:val="22"/>
          <w:lang w:eastAsia="ja-JP"/>
        </w:rPr>
        <w:t xml:space="preserve">The </w:t>
      </w:r>
      <w:r w:rsidR="00B44591" w:rsidRPr="219341EE">
        <w:rPr>
          <w:rFonts w:ascii="Arial" w:eastAsia="Yu Mincho" w:hAnsi="Arial" w:cs="Arial"/>
          <w:sz w:val="22"/>
          <w:szCs w:val="22"/>
          <w:lang w:eastAsia="ja-JP"/>
        </w:rPr>
        <w:t xml:space="preserve">NW </w:t>
      </w:r>
      <w:r w:rsidR="0062445C" w:rsidRPr="219341EE">
        <w:rPr>
          <w:rFonts w:ascii="Arial" w:eastAsia="Yu Mincho" w:hAnsi="Arial" w:cs="Arial"/>
          <w:sz w:val="22"/>
          <w:szCs w:val="22"/>
          <w:lang w:eastAsia="ja-JP"/>
        </w:rPr>
        <w:t xml:space="preserve">can support </w:t>
      </w:r>
      <w:r w:rsidR="00152115" w:rsidRPr="219341EE">
        <w:rPr>
          <w:rFonts w:ascii="Arial" w:eastAsia="Yu Mincho" w:hAnsi="Arial" w:cs="Arial"/>
          <w:sz w:val="22"/>
          <w:szCs w:val="22"/>
          <w:lang w:eastAsia="ja-JP"/>
        </w:rPr>
        <w:t>ET</w:t>
      </w:r>
      <w:r w:rsidR="00B44591" w:rsidRPr="219341EE">
        <w:rPr>
          <w:rFonts w:ascii="Arial" w:eastAsia="Yu Mincho" w:hAnsi="Arial" w:cs="Arial"/>
          <w:sz w:val="22"/>
          <w:szCs w:val="22"/>
          <w:lang w:eastAsia="ja-JP"/>
        </w:rPr>
        <w:t>WS</w:t>
      </w:r>
      <w:r w:rsidR="00152115" w:rsidRPr="219341EE">
        <w:rPr>
          <w:rFonts w:ascii="Arial" w:eastAsia="Yu Mincho" w:hAnsi="Arial" w:cs="Arial"/>
          <w:sz w:val="22"/>
          <w:szCs w:val="22"/>
          <w:lang w:eastAsia="ja-JP"/>
        </w:rPr>
        <w:t>/CMAS</w:t>
      </w:r>
      <w:r w:rsidR="00B44591" w:rsidRPr="219341EE">
        <w:rPr>
          <w:rFonts w:ascii="Arial" w:eastAsia="Yu Mincho" w:hAnsi="Arial" w:cs="Arial"/>
          <w:sz w:val="22"/>
          <w:szCs w:val="22"/>
          <w:lang w:eastAsia="ja-JP"/>
        </w:rPr>
        <w:t xml:space="preserve"> </w:t>
      </w:r>
      <w:r w:rsidR="005F1549" w:rsidRPr="219341EE">
        <w:rPr>
          <w:rFonts w:ascii="Arial" w:eastAsia="Yu Mincho" w:hAnsi="Arial" w:cs="Arial"/>
          <w:sz w:val="22"/>
          <w:szCs w:val="22"/>
          <w:lang w:eastAsia="ja-JP"/>
        </w:rPr>
        <w:t xml:space="preserve">notification </w:t>
      </w:r>
      <w:r w:rsidR="0062445C" w:rsidRPr="219341EE">
        <w:rPr>
          <w:rFonts w:ascii="Arial" w:eastAsia="Yu Mincho" w:hAnsi="Arial" w:cs="Arial"/>
          <w:sz w:val="22"/>
          <w:szCs w:val="22"/>
          <w:lang w:eastAsia="ja-JP"/>
        </w:rPr>
        <w:t>in the NES cell</w:t>
      </w:r>
      <w:r w:rsidR="00724F46" w:rsidRPr="219341EE">
        <w:rPr>
          <w:rFonts w:ascii="Arial" w:eastAsia="Yu Mincho" w:hAnsi="Arial" w:cs="Arial"/>
          <w:sz w:val="22"/>
          <w:szCs w:val="22"/>
          <w:lang w:eastAsia="ja-JP"/>
        </w:rPr>
        <w:t xml:space="preserve"> </w:t>
      </w:r>
      <w:r w:rsidR="00B44591" w:rsidRPr="219341EE">
        <w:rPr>
          <w:rFonts w:ascii="Arial" w:eastAsia="Yu Mincho" w:hAnsi="Arial" w:cs="Arial"/>
          <w:sz w:val="22"/>
          <w:szCs w:val="22"/>
          <w:lang w:eastAsia="ja-JP"/>
        </w:rPr>
        <w:t>via paging short message.</w:t>
      </w:r>
    </w:p>
    <w:p w14:paraId="1F633340" w14:textId="41F6FF42" w:rsidR="00E670E3" w:rsidRPr="00B44591" w:rsidRDefault="00E670E3" w:rsidP="00DF55A3">
      <w:pPr>
        <w:numPr>
          <w:ilvl w:val="0"/>
          <w:numId w:val="53"/>
        </w:numPr>
        <w:spacing w:after="60"/>
        <w:jc w:val="both"/>
        <w:rPr>
          <w:rFonts w:ascii="Arial" w:eastAsia="Yu Mincho" w:hAnsi="Arial" w:cs="Arial"/>
          <w:sz w:val="22"/>
          <w:szCs w:val="22"/>
          <w:lang w:eastAsia="ja-JP"/>
        </w:rPr>
      </w:pPr>
      <w:r w:rsidRPr="219341EE">
        <w:rPr>
          <w:rFonts w:ascii="Arial" w:eastAsia="Yu Mincho" w:hAnsi="Arial" w:cs="Arial"/>
          <w:sz w:val="22"/>
          <w:szCs w:val="22"/>
          <w:lang w:eastAsia="ja-JP"/>
        </w:rPr>
        <w:t>It can support the standalone scenario.</w:t>
      </w:r>
    </w:p>
    <w:p w14:paraId="4D7D5162" w14:textId="77777777" w:rsidR="00057702" w:rsidRDefault="00057702" w:rsidP="00DF55A3">
      <w:pPr>
        <w:spacing w:after="60"/>
        <w:jc w:val="both"/>
        <w:rPr>
          <w:rFonts w:ascii="Arial" w:eastAsia="Yu Mincho" w:hAnsi="Arial" w:cs="Arial"/>
          <w:sz w:val="22"/>
          <w:szCs w:val="22"/>
          <w:lang w:eastAsia="ja-JP"/>
        </w:rPr>
      </w:pPr>
      <w:r>
        <w:rPr>
          <w:rFonts w:ascii="Arial" w:eastAsia="Yu Mincho" w:hAnsi="Arial" w:cs="Arial" w:hint="eastAsia"/>
          <w:sz w:val="22"/>
          <w:szCs w:val="22"/>
          <w:lang w:eastAsia="ja-JP"/>
        </w:rPr>
        <w:t>C</w:t>
      </w:r>
      <w:r>
        <w:rPr>
          <w:rFonts w:ascii="Arial" w:eastAsia="Yu Mincho" w:hAnsi="Arial" w:cs="Arial"/>
          <w:sz w:val="22"/>
          <w:szCs w:val="22"/>
          <w:lang w:eastAsia="ja-JP"/>
        </w:rPr>
        <w:t>on</w:t>
      </w:r>
      <w:r w:rsidR="000400FF">
        <w:rPr>
          <w:rFonts w:ascii="Arial" w:eastAsia="Yu Mincho" w:hAnsi="Arial" w:cs="Arial"/>
          <w:sz w:val="22"/>
          <w:szCs w:val="22"/>
          <w:lang w:eastAsia="ja-JP"/>
        </w:rPr>
        <w:t>s:</w:t>
      </w:r>
    </w:p>
    <w:p w14:paraId="5BA7FF5B" w14:textId="795C1AD2" w:rsidR="00057702" w:rsidRDefault="004A44ED" w:rsidP="0044068F">
      <w:pPr>
        <w:numPr>
          <w:ilvl w:val="0"/>
          <w:numId w:val="54"/>
        </w:numPr>
        <w:spacing w:after="60"/>
        <w:jc w:val="both"/>
        <w:rPr>
          <w:rFonts w:ascii="Arial" w:eastAsia="Yu Mincho" w:hAnsi="Arial" w:cs="Arial"/>
          <w:sz w:val="22"/>
          <w:szCs w:val="22"/>
          <w:lang w:eastAsia="ja-JP"/>
        </w:rPr>
      </w:pPr>
      <w:r w:rsidRPr="219341EE">
        <w:rPr>
          <w:rFonts w:ascii="Arial" w:eastAsia="Yu Mincho" w:hAnsi="Arial" w:cs="Arial"/>
          <w:sz w:val="22"/>
          <w:szCs w:val="22"/>
          <w:lang w:eastAsia="ja-JP"/>
        </w:rPr>
        <w:t xml:space="preserve">The NES gain </w:t>
      </w:r>
      <w:r w:rsidR="00C10DA3" w:rsidRPr="219341EE">
        <w:rPr>
          <w:rFonts w:ascii="Arial" w:eastAsia="Yu Mincho" w:hAnsi="Arial" w:cs="Arial"/>
          <w:sz w:val="22"/>
          <w:szCs w:val="22"/>
          <w:lang w:eastAsia="ja-JP"/>
        </w:rPr>
        <w:t>will decrease</w:t>
      </w:r>
      <w:r w:rsidR="00437BB6" w:rsidRPr="219341EE">
        <w:rPr>
          <w:rFonts w:ascii="Arial" w:eastAsia="Yu Mincho" w:hAnsi="Arial" w:cs="Arial"/>
          <w:sz w:val="22"/>
          <w:szCs w:val="22"/>
          <w:lang w:eastAsia="ja-JP"/>
        </w:rPr>
        <w:t xml:space="preserve"> </w:t>
      </w:r>
      <w:r w:rsidR="00024B44" w:rsidRPr="219341EE">
        <w:rPr>
          <w:rFonts w:ascii="Arial" w:eastAsia="Yu Mincho" w:hAnsi="Arial" w:cs="Arial"/>
          <w:sz w:val="22"/>
          <w:szCs w:val="22"/>
          <w:lang w:eastAsia="ja-JP"/>
        </w:rPr>
        <w:t xml:space="preserve">for </w:t>
      </w:r>
      <w:r w:rsidR="00437BB6" w:rsidRPr="219341EE">
        <w:rPr>
          <w:rFonts w:ascii="Arial" w:eastAsia="Yu Mincho" w:hAnsi="Arial" w:cs="Arial"/>
          <w:sz w:val="22"/>
          <w:szCs w:val="22"/>
          <w:lang w:eastAsia="ja-JP"/>
        </w:rPr>
        <w:t xml:space="preserve">paging </w:t>
      </w:r>
      <w:r w:rsidR="00024B44" w:rsidRPr="219341EE">
        <w:rPr>
          <w:rFonts w:ascii="Arial" w:eastAsia="Yu Mincho" w:hAnsi="Arial" w:cs="Arial"/>
          <w:sz w:val="22"/>
          <w:szCs w:val="22"/>
          <w:lang w:eastAsia="ja-JP"/>
        </w:rPr>
        <w:t>transmission</w:t>
      </w:r>
      <w:r w:rsidR="00437BB6" w:rsidRPr="219341EE">
        <w:rPr>
          <w:rFonts w:ascii="Arial" w:eastAsia="Yu Mincho" w:hAnsi="Arial" w:cs="Arial"/>
          <w:sz w:val="22"/>
          <w:szCs w:val="22"/>
          <w:lang w:eastAsia="ja-JP"/>
        </w:rPr>
        <w:t xml:space="preserve"> because the NES cell does not know how many UEs are camping in the cell</w:t>
      </w:r>
      <w:r w:rsidRPr="219341EE">
        <w:rPr>
          <w:rFonts w:ascii="Arial" w:eastAsia="Yu Mincho" w:hAnsi="Arial" w:cs="Arial"/>
          <w:sz w:val="22"/>
          <w:szCs w:val="22"/>
          <w:lang w:eastAsia="ja-JP"/>
        </w:rPr>
        <w:t>.</w:t>
      </w:r>
    </w:p>
    <w:p w14:paraId="6B452386" w14:textId="10D74051" w:rsidR="002D6375" w:rsidRDefault="002D6375" w:rsidP="00E86FFB">
      <w:pPr>
        <w:spacing w:after="120"/>
        <w:jc w:val="both"/>
        <w:rPr>
          <w:rFonts w:ascii="Arial" w:eastAsia="Yu Mincho" w:hAnsi="Arial" w:cs="Arial"/>
          <w:sz w:val="22"/>
          <w:szCs w:val="22"/>
          <w:lang w:eastAsia="ja-JP"/>
        </w:rPr>
      </w:pPr>
    </w:p>
    <w:p w14:paraId="4117DFE6" w14:textId="2BCADFF7" w:rsidR="002D6375" w:rsidRDefault="53456B93" w:rsidP="00E86FFB">
      <w:pPr>
        <w:spacing w:after="120"/>
        <w:jc w:val="both"/>
        <w:rPr>
          <w:rFonts w:ascii="Arial" w:eastAsia="Yu Mincho" w:hAnsi="Arial" w:cs="Arial"/>
          <w:sz w:val="22"/>
          <w:szCs w:val="22"/>
          <w:lang w:eastAsia="ja-JP"/>
        </w:rPr>
      </w:pPr>
      <w:r w:rsidRPr="23D0D67C">
        <w:rPr>
          <w:rFonts w:ascii="Arial" w:eastAsia="Yu Mincho" w:hAnsi="Arial" w:cs="Arial"/>
          <w:sz w:val="22"/>
          <w:szCs w:val="22"/>
          <w:lang w:eastAsia="ja-JP"/>
        </w:rPr>
        <w:t xml:space="preserve">Given the above pros/cons, if paging is allowed to transmit in </w:t>
      </w:r>
      <w:r w:rsidR="223A8DFC" w:rsidRPr="23D0D67C">
        <w:rPr>
          <w:rFonts w:ascii="Arial" w:eastAsia="Yu Mincho" w:hAnsi="Arial" w:cs="Arial"/>
          <w:sz w:val="22"/>
          <w:szCs w:val="22"/>
          <w:lang w:eastAsia="ja-JP"/>
        </w:rPr>
        <w:t xml:space="preserve">the </w:t>
      </w:r>
      <w:r w:rsidRPr="23D0D67C">
        <w:rPr>
          <w:rFonts w:ascii="Arial" w:eastAsia="Yu Mincho" w:hAnsi="Arial" w:cs="Arial"/>
          <w:sz w:val="22"/>
          <w:szCs w:val="22"/>
          <w:lang w:eastAsia="ja-JP"/>
        </w:rPr>
        <w:t xml:space="preserve">NES cell, </w:t>
      </w:r>
      <w:r w:rsidR="590C56B0" w:rsidRPr="23D0D67C">
        <w:rPr>
          <w:rFonts w:ascii="Arial" w:eastAsia="Yu Mincho" w:hAnsi="Arial" w:cs="Arial"/>
          <w:sz w:val="22"/>
          <w:szCs w:val="22"/>
          <w:lang w:eastAsia="ja-JP"/>
        </w:rPr>
        <w:t xml:space="preserve">the NES UE can monitor paging as in legacy and ETWS/CMAS </w:t>
      </w:r>
      <w:r w:rsidR="41DE7BFE" w:rsidRPr="23D0D67C">
        <w:rPr>
          <w:rFonts w:ascii="Arial" w:eastAsia="Yu Mincho" w:hAnsi="Arial" w:cs="Arial"/>
          <w:sz w:val="22"/>
          <w:szCs w:val="22"/>
          <w:lang w:eastAsia="ja-JP"/>
        </w:rPr>
        <w:t>notification</w:t>
      </w:r>
      <w:r w:rsidR="590C56B0" w:rsidRPr="23D0D67C">
        <w:rPr>
          <w:rFonts w:ascii="Arial" w:eastAsia="Yu Mincho" w:hAnsi="Arial" w:cs="Arial"/>
          <w:sz w:val="22"/>
          <w:szCs w:val="22"/>
          <w:lang w:eastAsia="ja-JP"/>
        </w:rPr>
        <w:t xml:space="preserve"> can be </w:t>
      </w:r>
      <w:r w:rsidR="146FB43B" w:rsidRPr="23D0D67C">
        <w:rPr>
          <w:rFonts w:ascii="Arial" w:eastAsia="Yu Mincho" w:hAnsi="Arial" w:cs="Arial"/>
          <w:sz w:val="22"/>
          <w:szCs w:val="22"/>
          <w:lang w:eastAsia="ja-JP"/>
        </w:rPr>
        <w:t xml:space="preserve">also </w:t>
      </w:r>
      <w:r w:rsidR="590C56B0" w:rsidRPr="23D0D67C">
        <w:rPr>
          <w:rFonts w:ascii="Arial" w:eastAsia="Yu Mincho" w:hAnsi="Arial" w:cs="Arial"/>
          <w:sz w:val="22"/>
          <w:szCs w:val="22"/>
          <w:lang w:eastAsia="ja-JP"/>
        </w:rPr>
        <w:t xml:space="preserve">supported </w:t>
      </w:r>
      <w:r w:rsidR="41DE7BFE" w:rsidRPr="23D0D67C">
        <w:rPr>
          <w:rFonts w:ascii="Arial" w:eastAsia="Yu Mincho" w:hAnsi="Arial" w:cs="Arial"/>
          <w:sz w:val="22"/>
          <w:szCs w:val="22"/>
          <w:lang w:eastAsia="ja-JP"/>
        </w:rPr>
        <w:t xml:space="preserve">in the cell </w:t>
      </w:r>
      <w:r w:rsidR="590C56B0" w:rsidRPr="23D0D67C">
        <w:rPr>
          <w:rFonts w:ascii="Arial" w:eastAsia="Yu Mincho" w:hAnsi="Arial" w:cs="Arial"/>
          <w:sz w:val="22"/>
          <w:szCs w:val="22"/>
          <w:lang w:eastAsia="ja-JP"/>
        </w:rPr>
        <w:t xml:space="preserve">without specification impact. In addition, the UE may update SIB1 timely via SI update procedure. On the other hand, </w:t>
      </w:r>
      <w:r w:rsidR="0140ED9C" w:rsidRPr="23D0D67C">
        <w:rPr>
          <w:rFonts w:ascii="Arial" w:eastAsia="Yu Mincho" w:hAnsi="Arial" w:cs="Arial"/>
          <w:sz w:val="22"/>
          <w:szCs w:val="22"/>
          <w:lang w:eastAsia="ja-JP"/>
        </w:rPr>
        <w:t xml:space="preserve">NES gain </w:t>
      </w:r>
      <w:r w:rsidR="111F1263" w:rsidRPr="23D0D67C">
        <w:rPr>
          <w:rFonts w:ascii="Arial" w:eastAsia="Yu Mincho" w:hAnsi="Arial" w:cs="Arial"/>
          <w:sz w:val="22"/>
          <w:szCs w:val="22"/>
          <w:lang w:eastAsia="ja-JP"/>
        </w:rPr>
        <w:t>is</w:t>
      </w:r>
      <w:r w:rsidR="0140ED9C" w:rsidRPr="23D0D67C">
        <w:rPr>
          <w:rFonts w:ascii="Arial" w:eastAsia="Yu Mincho" w:hAnsi="Arial" w:cs="Arial"/>
          <w:sz w:val="22"/>
          <w:szCs w:val="22"/>
          <w:lang w:eastAsia="ja-JP"/>
        </w:rPr>
        <w:t xml:space="preserve"> expected to decrease by </w:t>
      </w:r>
      <w:r w:rsidR="1C31E9BB" w:rsidRPr="23D0D67C">
        <w:rPr>
          <w:rFonts w:ascii="Arial" w:eastAsia="Yu Mincho" w:hAnsi="Arial" w:cs="Arial"/>
          <w:sz w:val="22"/>
          <w:szCs w:val="22"/>
          <w:lang w:eastAsia="ja-JP"/>
        </w:rPr>
        <w:t>paging transmission</w:t>
      </w:r>
      <w:r w:rsidR="41DE7BFE" w:rsidRPr="23D0D67C">
        <w:rPr>
          <w:rFonts w:ascii="Arial" w:eastAsia="Yu Mincho" w:hAnsi="Arial" w:cs="Arial"/>
          <w:sz w:val="22"/>
          <w:szCs w:val="22"/>
          <w:lang w:eastAsia="ja-JP"/>
        </w:rPr>
        <w:t>.</w:t>
      </w:r>
    </w:p>
    <w:p w14:paraId="001D435D" w14:textId="571E9DBC" w:rsidR="00AE6940" w:rsidRDefault="005F1549" w:rsidP="00DF55A3">
      <w:pPr>
        <w:spacing w:after="120"/>
        <w:jc w:val="both"/>
        <w:rPr>
          <w:rFonts w:ascii="Arial" w:eastAsia="Yu Mincho" w:hAnsi="Arial" w:cs="Arial"/>
          <w:sz w:val="22"/>
          <w:szCs w:val="22"/>
          <w:lang w:eastAsia="ja-JP"/>
        </w:rPr>
      </w:pPr>
      <w:r w:rsidRPr="219341EE">
        <w:rPr>
          <w:rFonts w:ascii="Arial" w:eastAsia="Yu Mincho" w:hAnsi="Arial" w:cs="Arial"/>
          <w:sz w:val="22"/>
          <w:szCs w:val="22"/>
          <w:lang w:eastAsia="ja-JP"/>
        </w:rPr>
        <w:t xml:space="preserve">Since </w:t>
      </w:r>
      <w:r w:rsidR="00AE6940" w:rsidRPr="219341EE">
        <w:rPr>
          <w:rFonts w:ascii="Arial" w:eastAsia="Yu Mincho" w:hAnsi="Arial" w:cs="Arial"/>
          <w:sz w:val="22"/>
          <w:szCs w:val="22"/>
          <w:lang w:eastAsia="ja-JP"/>
        </w:rPr>
        <w:t>it has dependency on the RAN1 discussion</w:t>
      </w:r>
      <w:r w:rsidR="00360CA9" w:rsidRPr="219341EE">
        <w:rPr>
          <w:rFonts w:ascii="Arial" w:eastAsia="Yu Mincho" w:hAnsi="Arial" w:cs="Arial"/>
          <w:sz w:val="22"/>
          <w:szCs w:val="22"/>
          <w:lang w:eastAsia="ja-JP"/>
        </w:rPr>
        <w:t xml:space="preserve"> </w:t>
      </w:r>
      <w:r w:rsidR="008A03AD">
        <w:rPr>
          <w:rFonts w:ascii="Arial" w:eastAsia="Yu Mincho" w:hAnsi="Arial" w:cs="Arial" w:hint="eastAsia"/>
          <w:sz w:val="22"/>
          <w:szCs w:val="22"/>
          <w:lang w:eastAsia="ja-JP"/>
        </w:rPr>
        <w:t xml:space="preserve">about </w:t>
      </w:r>
      <w:r w:rsidR="00360CA9" w:rsidRPr="219341EE">
        <w:rPr>
          <w:rFonts w:ascii="Arial" w:eastAsia="Yu Mincho" w:hAnsi="Arial" w:cs="Arial"/>
          <w:sz w:val="22"/>
          <w:szCs w:val="22"/>
          <w:lang w:eastAsia="ja-JP"/>
        </w:rPr>
        <w:t>the UE behaviours then RAN2 should wait for further RAN1 progress.</w:t>
      </w:r>
      <w:r w:rsidRPr="219341EE">
        <w:rPr>
          <w:rFonts w:ascii="Arial" w:eastAsia="Yu Mincho" w:hAnsi="Arial" w:cs="Arial"/>
          <w:sz w:val="22"/>
          <w:szCs w:val="22"/>
          <w:lang w:eastAsia="ja-JP"/>
        </w:rPr>
        <w:t xml:space="preserve"> However, from RAN2 point of view, RAN2 </w:t>
      </w:r>
      <w:r w:rsidR="00A27938" w:rsidRPr="219341EE">
        <w:rPr>
          <w:rFonts w:ascii="Arial" w:eastAsia="Yu Mincho" w:hAnsi="Arial" w:cs="Arial"/>
          <w:sz w:val="22"/>
          <w:szCs w:val="22"/>
          <w:lang w:eastAsia="ja-JP"/>
        </w:rPr>
        <w:t xml:space="preserve">at least </w:t>
      </w:r>
      <w:r w:rsidRPr="219341EE">
        <w:rPr>
          <w:rFonts w:ascii="Arial" w:eastAsia="Yu Mincho" w:hAnsi="Arial" w:cs="Arial"/>
          <w:sz w:val="22"/>
          <w:szCs w:val="22"/>
          <w:lang w:eastAsia="ja-JP"/>
        </w:rPr>
        <w:t>should confirm the following operations are feasible</w:t>
      </w:r>
      <w:r w:rsidR="00BA2137" w:rsidRPr="219341EE">
        <w:rPr>
          <w:rFonts w:ascii="Arial" w:eastAsia="Yu Mincho" w:hAnsi="Arial" w:cs="Arial"/>
          <w:sz w:val="22"/>
          <w:szCs w:val="22"/>
          <w:lang w:eastAsia="ja-JP"/>
        </w:rPr>
        <w:t xml:space="preserve"> even if it is on-demand SIB1 cell</w:t>
      </w:r>
      <w:r w:rsidRPr="219341EE">
        <w:rPr>
          <w:rFonts w:ascii="Arial" w:eastAsia="Yu Mincho" w:hAnsi="Arial" w:cs="Arial"/>
          <w:sz w:val="22"/>
          <w:szCs w:val="22"/>
          <w:lang w:eastAsia="ja-JP"/>
        </w:rPr>
        <w:t>.</w:t>
      </w:r>
    </w:p>
    <w:p w14:paraId="61D50D3C" w14:textId="7343D489" w:rsidR="009930D9" w:rsidRDefault="005F1549" w:rsidP="009930D9">
      <w:pPr>
        <w:spacing w:after="60"/>
        <w:jc w:val="both"/>
        <w:rPr>
          <w:rFonts w:ascii="Arial" w:eastAsia="Yu Mincho" w:hAnsi="Arial" w:cs="Arial"/>
          <w:sz w:val="22"/>
          <w:szCs w:val="22"/>
          <w:lang w:eastAsia="ja-JP"/>
        </w:rPr>
      </w:pPr>
      <w:r w:rsidRPr="600609A1">
        <w:rPr>
          <w:rFonts w:ascii="Arial" w:eastAsia="Yu Mincho" w:hAnsi="Arial" w:cs="Arial"/>
          <w:b/>
          <w:bCs/>
          <w:sz w:val="22"/>
          <w:szCs w:val="22"/>
          <w:u w:val="single"/>
          <w:lang w:eastAsia="ja-JP"/>
        </w:rPr>
        <w:t xml:space="preserve">Proposal </w:t>
      </w:r>
      <w:r w:rsidR="007A3183" w:rsidRPr="600609A1">
        <w:rPr>
          <w:rFonts w:ascii="Arial" w:eastAsia="Yu Mincho" w:hAnsi="Arial" w:cs="Arial"/>
          <w:b/>
          <w:bCs/>
          <w:sz w:val="22"/>
          <w:szCs w:val="22"/>
          <w:u w:val="single"/>
          <w:lang w:eastAsia="ja-JP"/>
        </w:rPr>
        <w:t>3</w:t>
      </w:r>
      <w:r w:rsidRPr="600609A1">
        <w:rPr>
          <w:rFonts w:ascii="Arial" w:eastAsia="Yu Mincho" w:hAnsi="Arial" w:cs="Arial"/>
          <w:sz w:val="22"/>
          <w:szCs w:val="22"/>
          <w:lang w:eastAsia="ja-JP"/>
        </w:rPr>
        <w:t xml:space="preserve">: </w:t>
      </w:r>
      <w:bookmarkStart w:id="5" w:name="_Hlk166159895"/>
      <w:r w:rsidR="00863C17">
        <w:rPr>
          <w:rFonts w:ascii="Arial" w:eastAsia="Yu Mincho" w:hAnsi="Arial" w:cs="Arial"/>
          <w:sz w:val="22"/>
          <w:szCs w:val="22"/>
          <w:lang w:eastAsia="ja-JP"/>
        </w:rPr>
        <w:t xml:space="preserve">If UEs </w:t>
      </w:r>
      <w:bookmarkStart w:id="6" w:name="_Hlk166082193"/>
      <w:r w:rsidR="00863C17" w:rsidRPr="23D0D67C">
        <w:rPr>
          <w:rFonts w:ascii="Arial" w:eastAsia="Arial" w:hAnsi="Arial" w:cs="Arial"/>
          <w:sz w:val="22"/>
          <w:szCs w:val="22"/>
        </w:rPr>
        <w:t>have valid version of stored SIB1</w:t>
      </w:r>
      <w:bookmarkEnd w:id="6"/>
      <w:r w:rsidR="000D2114" w:rsidRPr="600609A1">
        <w:rPr>
          <w:rFonts w:ascii="Arial" w:eastAsia="Yu Mincho" w:hAnsi="Arial" w:cs="Arial"/>
          <w:sz w:val="22"/>
          <w:szCs w:val="22"/>
          <w:lang w:eastAsia="ja-JP"/>
        </w:rPr>
        <w:t>,</w:t>
      </w:r>
      <w:bookmarkEnd w:id="5"/>
      <w:r w:rsidR="000D2114" w:rsidRPr="600609A1">
        <w:rPr>
          <w:rFonts w:ascii="Arial" w:eastAsia="Yu Mincho" w:hAnsi="Arial" w:cs="Arial"/>
          <w:sz w:val="22"/>
          <w:szCs w:val="22"/>
          <w:lang w:eastAsia="ja-JP"/>
        </w:rPr>
        <w:t xml:space="preserve"> </w:t>
      </w:r>
      <w:r w:rsidRPr="600609A1">
        <w:rPr>
          <w:rFonts w:ascii="Arial" w:eastAsia="Yu Mincho" w:hAnsi="Arial" w:cs="Arial"/>
          <w:sz w:val="22"/>
          <w:szCs w:val="22"/>
          <w:lang w:eastAsia="ja-JP"/>
        </w:rPr>
        <w:t xml:space="preserve">RAN2 to confirm </w:t>
      </w:r>
      <w:r w:rsidR="009F40A1" w:rsidRPr="600609A1">
        <w:rPr>
          <w:rFonts w:ascii="Arial" w:eastAsia="Yu Mincho" w:hAnsi="Arial" w:cs="Arial"/>
          <w:sz w:val="22"/>
          <w:szCs w:val="22"/>
          <w:lang w:eastAsia="ja-JP"/>
        </w:rPr>
        <w:t xml:space="preserve">to support </w:t>
      </w:r>
      <w:r w:rsidRPr="600609A1">
        <w:rPr>
          <w:rFonts w:ascii="Arial" w:eastAsia="Yu Mincho" w:hAnsi="Arial" w:cs="Arial"/>
          <w:sz w:val="22"/>
          <w:szCs w:val="22"/>
          <w:lang w:eastAsia="ja-JP"/>
        </w:rPr>
        <w:t>the following operation are feasible</w:t>
      </w:r>
      <w:r w:rsidR="008A03AD">
        <w:rPr>
          <w:rFonts w:ascii="Arial" w:eastAsia="Yu Mincho" w:hAnsi="Arial" w:cs="Arial" w:hint="eastAsia"/>
          <w:sz w:val="22"/>
          <w:szCs w:val="22"/>
          <w:lang w:eastAsia="ja-JP"/>
        </w:rPr>
        <w:t xml:space="preserve"> in NES cell</w:t>
      </w:r>
      <w:r w:rsidRPr="600609A1">
        <w:rPr>
          <w:rFonts w:ascii="Arial" w:eastAsia="Yu Mincho" w:hAnsi="Arial" w:cs="Arial"/>
          <w:sz w:val="22"/>
          <w:szCs w:val="22"/>
          <w:lang w:eastAsia="ja-JP"/>
        </w:rPr>
        <w:t>:</w:t>
      </w:r>
    </w:p>
    <w:p w14:paraId="39FE259C" w14:textId="2CC0D832" w:rsidR="009930D9" w:rsidRDefault="00ED2320" w:rsidP="009930D9">
      <w:pPr>
        <w:numPr>
          <w:ilvl w:val="0"/>
          <w:numId w:val="60"/>
        </w:numPr>
        <w:spacing w:after="60"/>
        <w:ind w:left="1134"/>
        <w:jc w:val="both"/>
        <w:rPr>
          <w:rFonts w:ascii="Arial" w:eastAsia="Yu Mincho" w:hAnsi="Arial" w:cs="Arial"/>
          <w:sz w:val="22"/>
          <w:szCs w:val="22"/>
          <w:lang w:eastAsia="ja-JP"/>
        </w:rPr>
      </w:pPr>
      <w:r w:rsidRPr="219341EE">
        <w:rPr>
          <w:rFonts w:ascii="Arial" w:eastAsia="Yu Mincho" w:hAnsi="Arial" w:cs="Arial"/>
          <w:sz w:val="22"/>
          <w:szCs w:val="22"/>
          <w:lang w:eastAsia="ja-JP"/>
        </w:rPr>
        <w:t>Paging</w:t>
      </w:r>
      <w:r w:rsidR="00153624" w:rsidRPr="219341EE">
        <w:rPr>
          <w:rFonts w:ascii="Arial" w:eastAsia="Yu Mincho" w:hAnsi="Arial" w:cs="Arial"/>
          <w:sz w:val="22"/>
          <w:szCs w:val="22"/>
          <w:lang w:eastAsia="ja-JP"/>
        </w:rPr>
        <w:t>,</w:t>
      </w:r>
    </w:p>
    <w:p w14:paraId="79C3135C" w14:textId="72A48C64" w:rsidR="009930D9" w:rsidRDefault="005F1549" w:rsidP="009930D9">
      <w:pPr>
        <w:numPr>
          <w:ilvl w:val="0"/>
          <w:numId w:val="60"/>
        </w:numPr>
        <w:spacing w:after="60"/>
        <w:ind w:left="1134"/>
        <w:jc w:val="both"/>
        <w:rPr>
          <w:rFonts w:ascii="Arial" w:eastAsia="Yu Mincho" w:hAnsi="Arial" w:cs="Arial"/>
          <w:sz w:val="22"/>
          <w:szCs w:val="22"/>
          <w:lang w:eastAsia="ja-JP"/>
        </w:rPr>
      </w:pPr>
      <w:r w:rsidRPr="219341EE">
        <w:rPr>
          <w:rFonts w:ascii="Arial" w:eastAsia="Yu Mincho" w:hAnsi="Arial" w:cs="Arial"/>
          <w:sz w:val="22"/>
          <w:szCs w:val="22"/>
          <w:lang w:eastAsia="ja-JP"/>
        </w:rPr>
        <w:t>SI</w:t>
      </w:r>
      <w:r w:rsidR="0080786D" w:rsidRPr="219341EE">
        <w:rPr>
          <w:rFonts w:ascii="Arial" w:eastAsia="Yu Mincho" w:hAnsi="Arial" w:cs="Arial"/>
          <w:sz w:val="22"/>
          <w:szCs w:val="22"/>
          <w:lang w:eastAsia="ja-JP"/>
        </w:rPr>
        <w:t>/SIB1</w:t>
      </w:r>
      <w:r w:rsidRPr="219341EE">
        <w:rPr>
          <w:rFonts w:ascii="Arial" w:eastAsia="Yu Mincho" w:hAnsi="Arial" w:cs="Arial"/>
          <w:sz w:val="22"/>
          <w:szCs w:val="22"/>
          <w:lang w:eastAsia="ja-JP"/>
        </w:rPr>
        <w:t xml:space="preserve"> update</w:t>
      </w:r>
      <w:r w:rsidR="0080786D" w:rsidRPr="219341EE">
        <w:rPr>
          <w:rFonts w:ascii="Arial" w:eastAsia="Yu Mincho" w:hAnsi="Arial" w:cs="Arial"/>
          <w:sz w:val="22"/>
          <w:szCs w:val="22"/>
          <w:lang w:eastAsia="ja-JP"/>
        </w:rPr>
        <w:t xml:space="preserve"> via short </w:t>
      </w:r>
      <w:r w:rsidR="00153624" w:rsidRPr="219341EE">
        <w:rPr>
          <w:rFonts w:ascii="Arial" w:eastAsia="Yu Mincho" w:hAnsi="Arial" w:cs="Arial"/>
          <w:sz w:val="22"/>
          <w:szCs w:val="22"/>
          <w:lang w:eastAsia="ja-JP"/>
        </w:rPr>
        <w:t>message,</w:t>
      </w:r>
    </w:p>
    <w:p w14:paraId="335E4F3F" w14:textId="6094D45E" w:rsidR="005F1549" w:rsidRPr="009930D9" w:rsidRDefault="005F1549" w:rsidP="009930D9">
      <w:pPr>
        <w:numPr>
          <w:ilvl w:val="0"/>
          <w:numId w:val="60"/>
        </w:numPr>
        <w:spacing w:after="60"/>
        <w:ind w:left="1134"/>
        <w:jc w:val="both"/>
        <w:rPr>
          <w:rFonts w:ascii="Arial" w:eastAsia="Yu Mincho" w:hAnsi="Arial" w:cs="Arial"/>
          <w:sz w:val="22"/>
          <w:szCs w:val="22"/>
          <w:lang w:eastAsia="ja-JP"/>
        </w:rPr>
      </w:pPr>
      <w:r w:rsidRPr="219341EE">
        <w:rPr>
          <w:rFonts w:ascii="Arial" w:eastAsia="Yu Mincho" w:hAnsi="Arial" w:cs="Arial"/>
          <w:sz w:val="22"/>
          <w:szCs w:val="22"/>
          <w:lang w:eastAsia="ja-JP"/>
        </w:rPr>
        <w:t>ETWS/CMAS notification</w:t>
      </w:r>
      <w:r w:rsidR="00153624" w:rsidRPr="219341EE">
        <w:rPr>
          <w:rFonts w:ascii="Arial" w:eastAsia="Yu Mincho" w:hAnsi="Arial" w:cs="Arial"/>
          <w:sz w:val="22"/>
          <w:szCs w:val="22"/>
          <w:lang w:eastAsia="ja-JP"/>
        </w:rPr>
        <w:t>.</w:t>
      </w:r>
    </w:p>
    <w:p w14:paraId="5ABEB584" w14:textId="77777777" w:rsidR="002D6375" w:rsidRPr="001646E2" w:rsidRDefault="002D6375" w:rsidP="00DF55A3">
      <w:pPr>
        <w:spacing w:after="120"/>
        <w:jc w:val="both"/>
        <w:rPr>
          <w:rFonts w:ascii="Arial" w:eastAsia="Yu Mincho" w:hAnsi="Arial" w:cs="Arial"/>
          <w:sz w:val="22"/>
          <w:szCs w:val="22"/>
          <w:lang w:eastAsia="ja-JP"/>
        </w:rPr>
      </w:pPr>
    </w:p>
    <w:p w14:paraId="333357B7" w14:textId="6D796285" w:rsidR="002D6375" w:rsidRDefault="002D6375" w:rsidP="009930D9">
      <w:pPr>
        <w:spacing w:after="60"/>
        <w:jc w:val="both"/>
        <w:rPr>
          <w:rFonts w:ascii="Arial" w:eastAsia="Yu Mincho" w:hAnsi="Arial" w:cs="Arial"/>
          <w:sz w:val="22"/>
          <w:szCs w:val="22"/>
          <w:u w:val="single"/>
          <w:lang w:eastAsia="ja-JP"/>
        </w:rPr>
      </w:pPr>
      <w:r w:rsidRPr="219341EE">
        <w:rPr>
          <w:rFonts w:ascii="Arial" w:eastAsia="Yu Mincho" w:hAnsi="Arial" w:cs="Arial"/>
          <w:sz w:val="22"/>
          <w:szCs w:val="22"/>
          <w:u w:val="single"/>
          <w:lang w:eastAsia="ja-JP"/>
        </w:rPr>
        <w:t>PRACH:</w:t>
      </w:r>
    </w:p>
    <w:p w14:paraId="4238314F" w14:textId="65885040" w:rsidR="001826FD" w:rsidRPr="0044735D" w:rsidRDefault="0092707F" w:rsidP="00DF55A3">
      <w:pPr>
        <w:spacing w:after="120"/>
        <w:jc w:val="both"/>
        <w:rPr>
          <w:rFonts w:ascii="Arial" w:eastAsia="Yu Mincho" w:hAnsi="Arial" w:cs="Arial"/>
          <w:sz w:val="22"/>
          <w:szCs w:val="22"/>
          <w:lang w:eastAsia="ja-JP"/>
        </w:rPr>
      </w:pPr>
      <w:r w:rsidRPr="219341EE">
        <w:rPr>
          <w:rFonts w:ascii="Arial" w:eastAsia="Yu Mincho" w:hAnsi="Arial" w:cs="Arial"/>
          <w:sz w:val="22"/>
          <w:szCs w:val="22"/>
          <w:lang w:eastAsia="ja-JP"/>
        </w:rPr>
        <w:t>For PRACH, w</w:t>
      </w:r>
      <w:r w:rsidR="00C95BF6" w:rsidRPr="219341EE">
        <w:rPr>
          <w:rFonts w:ascii="Arial" w:eastAsia="Yu Mincho" w:hAnsi="Arial" w:cs="Arial"/>
          <w:sz w:val="22"/>
          <w:szCs w:val="22"/>
          <w:lang w:eastAsia="ja-JP"/>
        </w:rPr>
        <w:t xml:space="preserve">hen the UE already has valid SIB1 information, the UE does not have to transmit UL-WUS to obtain SIB1 again. In this case, </w:t>
      </w:r>
      <w:r w:rsidR="0044735D" w:rsidRPr="219341EE">
        <w:rPr>
          <w:rFonts w:ascii="Arial" w:eastAsia="Yu Mincho" w:hAnsi="Arial" w:cs="Arial"/>
          <w:sz w:val="22"/>
          <w:szCs w:val="22"/>
          <w:lang w:eastAsia="ja-JP"/>
        </w:rPr>
        <w:t xml:space="preserve">on the top of UL-WUS transmission, </w:t>
      </w:r>
      <w:r w:rsidR="00C95BF6" w:rsidRPr="219341EE">
        <w:rPr>
          <w:rFonts w:ascii="Arial" w:eastAsia="Yu Mincho" w:hAnsi="Arial" w:cs="Arial"/>
          <w:sz w:val="22"/>
          <w:szCs w:val="22"/>
          <w:lang w:eastAsia="ja-JP"/>
        </w:rPr>
        <w:t xml:space="preserve">a random access procedure is used to initiate RRC </w:t>
      </w:r>
      <w:r w:rsidRPr="219341EE">
        <w:rPr>
          <w:rFonts w:ascii="Arial" w:eastAsia="Yu Mincho" w:hAnsi="Arial" w:cs="Arial"/>
          <w:sz w:val="22"/>
          <w:szCs w:val="22"/>
          <w:lang w:eastAsia="ja-JP"/>
        </w:rPr>
        <w:t xml:space="preserve">connection </w:t>
      </w:r>
      <w:r w:rsidR="00C95BF6" w:rsidRPr="219341EE">
        <w:rPr>
          <w:rFonts w:ascii="Arial" w:eastAsia="Yu Mincho" w:hAnsi="Arial" w:cs="Arial"/>
          <w:sz w:val="22"/>
          <w:szCs w:val="22"/>
          <w:lang w:eastAsia="ja-JP"/>
        </w:rPr>
        <w:t xml:space="preserve">setup procedure </w:t>
      </w:r>
      <w:r w:rsidR="0044735D" w:rsidRPr="219341EE">
        <w:rPr>
          <w:rFonts w:ascii="Arial" w:eastAsia="Yu Mincho" w:hAnsi="Arial" w:cs="Arial"/>
          <w:sz w:val="22"/>
          <w:szCs w:val="22"/>
          <w:lang w:eastAsia="ja-JP"/>
        </w:rPr>
        <w:t>from the</w:t>
      </w:r>
      <w:r w:rsidR="00C95BF6" w:rsidRPr="219341EE">
        <w:rPr>
          <w:rFonts w:ascii="Arial" w:eastAsia="Yu Mincho" w:hAnsi="Arial" w:cs="Arial"/>
          <w:sz w:val="22"/>
          <w:szCs w:val="22"/>
          <w:lang w:eastAsia="ja-JP"/>
        </w:rPr>
        <w:t xml:space="preserve"> idle/inactive mode</w:t>
      </w:r>
      <w:r w:rsidR="0044735D" w:rsidRPr="219341EE">
        <w:rPr>
          <w:rFonts w:ascii="Arial" w:eastAsia="Yu Mincho" w:hAnsi="Arial" w:cs="Arial"/>
          <w:sz w:val="22"/>
          <w:szCs w:val="22"/>
          <w:lang w:eastAsia="ja-JP"/>
        </w:rPr>
        <w:t xml:space="preserve"> UEs</w:t>
      </w:r>
      <w:r w:rsidR="00C95BF6" w:rsidRPr="219341EE">
        <w:rPr>
          <w:rFonts w:ascii="Arial" w:eastAsia="Yu Mincho" w:hAnsi="Arial" w:cs="Arial"/>
          <w:sz w:val="22"/>
          <w:szCs w:val="22"/>
          <w:lang w:eastAsia="ja-JP"/>
        </w:rPr>
        <w:t>.</w:t>
      </w:r>
    </w:p>
    <w:p w14:paraId="3C8A19B6" w14:textId="4D8FF926" w:rsidR="005F1549" w:rsidRPr="007D3676" w:rsidRDefault="007D3676" w:rsidP="00DF55A3">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 xml:space="preserve">Proposal </w:t>
      </w:r>
      <w:r w:rsidR="007A3183" w:rsidRPr="219341EE">
        <w:rPr>
          <w:rFonts w:ascii="Arial" w:eastAsia="Yu Mincho" w:hAnsi="Arial" w:cs="Arial"/>
          <w:b/>
          <w:bCs/>
          <w:sz w:val="22"/>
          <w:szCs w:val="22"/>
          <w:u w:val="single"/>
          <w:lang w:eastAsia="ja-JP"/>
        </w:rPr>
        <w:t>4</w:t>
      </w:r>
      <w:r w:rsidRPr="219341EE">
        <w:rPr>
          <w:rFonts w:ascii="Arial" w:eastAsia="Yu Mincho" w:hAnsi="Arial" w:cs="Arial"/>
          <w:sz w:val="22"/>
          <w:szCs w:val="22"/>
          <w:lang w:eastAsia="ja-JP"/>
        </w:rPr>
        <w:t xml:space="preserve">: A random access procedure is supported in </w:t>
      </w:r>
      <w:r w:rsidR="0044735D" w:rsidRPr="219341EE">
        <w:rPr>
          <w:rFonts w:ascii="Arial" w:eastAsia="Yu Mincho" w:hAnsi="Arial" w:cs="Arial"/>
          <w:sz w:val="22"/>
          <w:szCs w:val="22"/>
          <w:lang w:eastAsia="ja-JP"/>
        </w:rPr>
        <w:t xml:space="preserve">the </w:t>
      </w:r>
      <w:r w:rsidRPr="219341EE">
        <w:rPr>
          <w:rFonts w:ascii="Arial" w:eastAsia="Yu Mincho" w:hAnsi="Arial" w:cs="Arial"/>
          <w:sz w:val="22"/>
          <w:szCs w:val="22"/>
          <w:lang w:eastAsia="ja-JP"/>
        </w:rPr>
        <w:t>NES cell</w:t>
      </w:r>
      <w:r w:rsidR="00D50E65">
        <w:rPr>
          <w:rFonts w:ascii="Arial" w:eastAsia="Yu Mincho" w:hAnsi="Arial" w:cs="Arial"/>
          <w:sz w:val="22"/>
          <w:szCs w:val="22"/>
          <w:lang w:eastAsia="ja-JP"/>
        </w:rPr>
        <w:t xml:space="preserve"> if </w:t>
      </w:r>
      <w:r w:rsidR="004120D1">
        <w:rPr>
          <w:rFonts w:ascii="Arial" w:eastAsia="Yu Mincho" w:hAnsi="Arial" w:cs="Arial"/>
          <w:sz w:val="22"/>
          <w:szCs w:val="22"/>
          <w:lang w:eastAsia="ja-JP"/>
        </w:rPr>
        <w:t>UEs have</w:t>
      </w:r>
      <w:r w:rsidR="004120D1" w:rsidRPr="004120D1">
        <w:rPr>
          <w:rFonts w:ascii="Arial" w:eastAsia="Yu Mincho" w:hAnsi="Arial" w:cs="Arial"/>
          <w:sz w:val="22"/>
          <w:szCs w:val="22"/>
          <w:lang w:eastAsia="ja-JP"/>
        </w:rPr>
        <w:t xml:space="preserve"> valid version of stored SIB1</w:t>
      </w:r>
      <w:r w:rsidRPr="219341EE">
        <w:rPr>
          <w:rFonts w:ascii="Arial" w:eastAsia="Yu Mincho" w:hAnsi="Arial" w:cs="Arial"/>
          <w:sz w:val="22"/>
          <w:szCs w:val="22"/>
          <w:lang w:eastAsia="ja-JP"/>
        </w:rPr>
        <w:t>.</w:t>
      </w:r>
    </w:p>
    <w:p w14:paraId="5DE9E7D0" w14:textId="77777777" w:rsidR="007D3676" w:rsidRDefault="007D3676" w:rsidP="00DF55A3">
      <w:pPr>
        <w:spacing w:after="120"/>
        <w:jc w:val="both"/>
        <w:rPr>
          <w:rFonts w:ascii="Arial" w:eastAsia="Yu Mincho" w:hAnsi="Arial" w:cs="Arial"/>
          <w:sz w:val="22"/>
          <w:szCs w:val="22"/>
          <w:u w:val="single"/>
          <w:lang w:eastAsia="ja-JP"/>
        </w:rPr>
      </w:pPr>
    </w:p>
    <w:p w14:paraId="1FAEBF2E" w14:textId="6E0F5075" w:rsidR="002D6375" w:rsidRPr="002D6375" w:rsidRDefault="008A03AD" w:rsidP="009930D9">
      <w:pPr>
        <w:spacing w:after="60"/>
        <w:jc w:val="both"/>
        <w:rPr>
          <w:rFonts w:ascii="Arial" w:eastAsia="Yu Mincho" w:hAnsi="Arial" w:cs="Arial"/>
          <w:sz w:val="22"/>
          <w:szCs w:val="22"/>
          <w:u w:val="single"/>
          <w:lang w:eastAsia="ja-JP"/>
        </w:rPr>
      </w:pPr>
      <w:r>
        <w:rPr>
          <w:rFonts w:ascii="Arial" w:eastAsia="Yu Mincho" w:hAnsi="Arial" w:cs="Arial" w:hint="eastAsia"/>
          <w:sz w:val="22"/>
          <w:szCs w:val="22"/>
          <w:u w:val="single"/>
          <w:lang w:eastAsia="ja-JP"/>
        </w:rPr>
        <w:t xml:space="preserve">On-demand </w:t>
      </w:r>
      <w:r w:rsidR="002D6375" w:rsidRPr="219341EE">
        <w:rPr>
          <w:rFonts w:ascii="Arial" w:eastAsia="Yu Mincho" w:hAnsi="Arial" w:cs="Arial"/>
          <w:sz w:val="22"/>
          <w:szCs w:val="22"/>
          <w:u w:val="single"/>
          <w:lang w:eastAsia="ja-JP"/>
        </w:rPr>
        <w:t>OSI:</w:t>
      </w:r>
    </w:p>
    <w:p w14:paraId="00C87AD8" w14:textId="718C3F01" w:rsidR="001826FD" w:rsidRPr="0044004F" w:rsidRDefault="00165882" w:rsidP="00DF55A3">
      <w:pPr>
        <w:spacing w:after="120"/>
        <w:jc w:val="both"/>
        <w:rPr>
          <w:rFonts w:ascii="Arial" w:eastAsia="Yu Mincho" w:hAnsi="Arial" w:cs="Arial"/>
          <w:sz w:val="22"/>
          <w:szCs w:val="22"/>
          <w:lang w:eastAsia="ja-JP"/>
        </w:rPr>
      </w:pPr>
      <w:r w:rsidRPr="219341EE">
        <w:rPr>
          <w:rFonts w:ascii="Arial" w:eastAsia="Yu Mincho" w:hAnsi="Arial" w:cs="Arial"/>
          <w:sz w:val="22"/>
          <w:szCs w:val="22"/>
          <w:lang w:eastAsia="ja-JP"/>
        </w:rPr>
        <w:t xml:space="preserve">For </w:t>
      </w:r>
      <w:r w:rsidR="008A03AD">
        <w:rPr>
          <w:rFonts w:ascii="Arial" w:eastAsia="Yu Mincho" w:hAnsi="Arial" w:cs="Arial" w:hint="eastAsia"/>
          <w:sz w:val="22"/>
          <w:szCs w:val="22"/>
          <w:lang w:eastAsia="ja-JP"/>
        </w:rPr>
        <w:t xml:space="preserve">on-demand </w:t>
      </w:r>
      <w:r w:rsidRPr="219341EE">
        <w:rPr>
          <w:rFonts w:ascii="Arial" w:eastAsia="Yu Mincho" w:hAnsi="Arial" w:cs="Arial"/>
          <w:sz w:val="22"/>
          <w:szCs w:val="22"/>
          <w:lang w:eastAsia="ja-JP"/>
        </w:rPr>
        <w:t>OSI, f</w:t>
      </w:r>
      <w:r w:rsidR="003360D1" w:rsidRPr="219341EE">
        <w:rPr>
          <w:rFonts w:ascii="Arial" w:eastAsia="Yu Mincho" w:hAnsi="Arial" w:cs="Arial"/>
          <w:sz w:val="22"/>
          <w:szCs w:val="22"/>
          <w:lang w:eastAsia="ja-JP"/>
        </w:rPr>
        <w:t xml:space="preserve">rom network energy perspective, unnecessary SI should not be transmitted periodically. It is possible to reuse the </w:t>
      </w:r>
      <w:r w:rsidR="0092707F" w:rsidRPr="219341EE">
        <w:rPr>
          <w:rFonts w:ascii="Arial" w:eastAsia="Yu Mincho" w:hAnsi="Arial" w:cs="Arial"/>
          <w:sz w:val="22"/>
          <w:szCs w:val="22"/>
          <w:lang w:eastAsia="ja-JP"/>
        </w:rPr>
        <w:t>Rel-15</w:t>
      </w:r>
      <w:r w:rsidR="003360D1" w:rsidRPr="219341EE">
        <w:rPr>
          <w:rFonts w:ascii="Arial" w:eastAsia="Yu Mincho" w:hAnsi="Arial" w:cs="Arial"/>
          <w:sz w:val="22"/>
          <w:szCs w:val="22"/>
          <w:lang w:eastAsia="ja-JP"/>
        </w:rPr>
        <w:t xml:space="preserve"> </w:t>
      </w:r>
      <w:r w:rsidR="008A03AD">
        <w:rPr>
          <w:rFonts w:ascii="Arial" w:eastAsia="Yu Mincho" w:hAnsi="Arial" w:cs="Arial" w:hint="eastAsia"/>
          <w:sz w:val="22"/>
          <w:szCs w:val="22"/>
          <w:lang w:eastAsia="ja-JP"/>
        </w:rPr>
        <w:t xml:space="preserve">on-demand </w:t>
      </w:r>
      <w:r w:rsidR="0092707F" w:rsidRPr="219341EE">
        <w:rPr>
          <w:rFonts w:ascii="Arial" w:eastAsia="Yu Mincho" w:hAnsi="Arial" w:cs="Arial"/>
          <w:sz w:val="22"/>
          <w:szCs w:val="22"/>
          <w:lang w:eastAsia="ja-JP"/>
        </w:rPr>
        <w:t xml:space="preserve">OSI </w:t>
      </w:r>
      <w:r w:rsidR="003360D1" w:rsidRPr="219341EE">
        <w:rPr>
          <w:rFonts w:ascii="Arial" w:eastAsia="Yu Mincho" w:hAnsi="Arial" w:cs="Arial"/>
          <w:sz w:val="22"/>
          <w:szCs w:val="22"/>
          <w:lang w:eastAsia="ja-JP"/>
        </w:rPr>
        <w:t>mechanism with specification impact. Therefore</w:t>
      </w:r>
      <w:r w:rsidR="003738F1" w:rsidRPr="219341EE">
        <w:rPr>
          <w:rFonts w:ascii="Arial" w:eastAsia="Yu Mincho" w:hAnsi="Arial" w:cs="Arial"/>
          <w:sz w:val="22"/>
          <w:szCs w:val="22"/>
          <w:lang w:eastAsia="ja-JP"/>
        </w:rPr>
        <w:t>,</w:t>
      </w:r>
      <w:r w:rsidR="003360D1" w:rsidRPr="219341EE">
        <w:rPr>
          <w:rFonts w:ascii="Arial" w:eastAsia="Yu Mincho" w:hAnsi="Arial" w:cs="Arial"/>
          <w:sz w:val="22"/>
          <w:szCs w:val="22"/>
          <w:lang w:eastAsia="ja-JP"/>
        </w:rPr>
        <w:t xml:space="preserve"> </w:t>
      </w:r>
      <w:r w:rsidR="008A03AD">
        <w:rPr>
          <w:rFonts w:ascii="Arial" w:eastAsia="Yu Mincho" w:hAnsi="Arial" w:cs="Arial" w:hint="eastAsia"/>
          <w:sz w:val="22"/>
          <w:szCs w:val="22"/>
          <w:lang w:eastAsia="ja-JP"/>
        </w:rPr>
        <w:t xml:space="preserve">on-demand </w:t>
      </w:r>
      <w:r w:rsidR="003360D1" w:rsidRPr="219341EE">
        <w:rPr>
          <w:rFonts w:ascii="Arial" w:eastAsia="Yu Mincho" w:hAnsi="Arial" w:cs="Arial"/>
          <w:sz w:val="22"/>
          <w:szCs w:val="22"/>
          <w:lang w:eastAsia="ja-JP"/>
        </w:rPr>
        <w:t>OSI is also supported in the on-demand SIB1 cell as in legacy.</w:t>
      </w:r>
      <w:r w:rsidR="005021EB" w:rsidRPr="219341EE">
        <w:rPr>
          <w:rFonts w:ascii="Arial" w:eastAsia="Yu Mincho" w:hAnsi="Arial" w:cs="Arial"/>
          <w:sz w:val="22"/>
          <w:szCs w:val="22"/>
          <w:lang w:eastAsia="ja-JP"/>
        </w:rPr>
        <w:t xml:space="preserve"> FFS how to request </w:t>
      </w:r>
      <w:r w:rsidR="004C3A45" w:rsidRPr="219341EE">
        <w:rPr>
          <w:rFonts w:ascii="Arial" w:eastAsia="Yu Mincho" w:hAnsi="Arial" w:cs="Arial"/>
          <w:sz w:val="22"/>
          <w:szCs w:val="22"/>
          <w:lang w:eastAsia="ja-JP"/>
        </w:rPr>
        <w:t>O</w:t>
      </w:r>
      <w:r w:rsidR="005021EB" w:rsidRPr="219341EE">
        <w:rPr>
          <w:rFonts w:ascii="Arial" w:eastAsia="Yu Mincho" w:hAnsi="Arial" w:cs="Arial"/>
          <w:sz w:val="22"/>
          <w:szCs w:val="22"/>
          <w:lang w:eastAsia="ja-JP"/>
        </w:rPr>
        <w:t>SI.</w:t>
      </w:r>
    </w:p>
    <w:p w14:paraId="14AF72F7" w14:textId="7044E063" w:rsidR="007D3676" w:rsidRPr="007D3676" w:rsidRDefault="007D3676" w:rsidP="00DF55A3">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 xml:space="preserve">Proposal </w:t>
      </w:r>
      <w:r w:rsidR="007A3183" w:rsidRPr="219341EE">
        <w:rPr>
          <w:rFonts w:ascii="Arial" w:eastAsia="Yu Mincho" w:hAnsi="Arial" w:cs="Arial"/>
          <w:b/>
          <w:bCs/>
          <w:sz w:val="22"/>
          <w:szCs w:val="22"/>
          <w:u w:val="single"/>
          <w:lang w:eastAsia="ja-JP"/>
        </w:rPr>
        <w:t>5</w:t>
      </w:r>
      <w:r w:rsidRPr="219341EE">
        <w:rPr>
          <w:rFonts w:ascii="Arial" w:eastAsia="Yu Mincho" w:hAnsi="Arial" w:cs="Arial"/>
          <w:sz w:val="22"/>
          <w:szCs w:val="22"/>
          <w:lang w:eastAsia="ja-JP"/>
        </w:rPr>
        <w:t xml:space="preserve">: An </w:t>
      </w:r>
      <w:r w:rsidR="008A03AD">
        <w:rPr>
          <w:rFonts w:ascii="Arial" w:eastAsia="Yu Mincho" w:hAnsi="Arial" w:cs="Arial" w:hint="eastAsia"/>
          <w:sz w:val="22"/>
          <w:szCs w:val="22"/>
          <w:lang w:eastAsia="ja-JP"/>
        </w:rPr>
        <w:t>on-demand</w:t>
      </w:r>
      <w:r w:rsidRPr="219341EE">
        <w:rPr>
          <w:rFonts w:ascii="Arial" w:eastAsia="Yu Mincho" w:hAnsi="Arial" w:cs="Arial"/>
          <w:sz w:val="22"/>
          <w:szCs w:val="22"/>
          <w:lang w:eastAsia="ja-JP"/>
        </w:rPr>
        <w:t xml:space="preserve"> OSI request procedure is supported in </w:t>
      </w:r>
      <w:r w:rsidR="0044735D" w:rsidRPr="219341EE">
        <w:rPr>
          <w:rFonts w:ascii="Arial" w:eastAsia="Yu Mincho" w:hAnsi="Arial" w:cs="Arial"/>
          <w:sz w:val="22"/>
          <w:szCs w:val="22"/>
          <w:lang w:eastAsia="ja-JP"/>
        </w:rPr>
        <w:t xml:space="preserve">the </w:t>
      </w:r>
      <w:r w:rsidRPr="219341EE">
        <w:rPr>
          <w:rFonts w:ascii="Arial" w:eastAsia="Yu Mincho" w:hAnsi="Arial" w:cs="Arial"/>
          <w:sz w:val="22"/>
          <w:szCs w:val="22"/>
          <w:lang w:eastAsia="ja-JP"/>
        </w:rPr>
        <w:t>NES cell</w:t>
      </w:r>
      <w:r w:rsidR="004120D1">
        <w:rPr>
          <w:rFonts w:ascii="Arial" w:eastAsia="Yu Mincho" w:hAnsi="Arial" w:cs="Arial"/>
          <w:sz w:val="22"/>
          <w:szCs w:val="22"/>
          <w:lang w:eastAsia="ja-JP"/>
        </w:rPr>
        <w:t xml:space="preserve"> if UEs have</w:t>
      </w:r>
      <w:r w:rsidR="004120D1" w:rsidRPr="004120D1">
        <w:rPr>
          <w:rFonts w:ascii="Arial" w:eastAsia="Yu Mincho" w:hAnsi="Arial" w:cs="Arial"/>
          <w:sz w:val="22"/>
          <w:szCs w:val="22"/>
          <w:lang w:eastAsia="ja-JP"/>
        </w:rPr>
        <w:t xml:space="preserve"> valid version of stored SIB1</w:t>
      </w:r>
      <w:r w:rsidRPr="219341EE">
        <w:rPr>
          <w:rFonts w:ascii="Arial" w:eastAsia="Yu Mincho" w:hAnsi="Arial" w:cs="Arial"/>
          <w:sz w:val="22"/>
          <w:szCs w:val="22"/>
          <w:lang w:eastAsia="ja-JP"/>
        </w:rPr>
        <w:t>.</w:t>
      </w:r>
    </w:p>
    <w:p w14:paraId="67E04530" w14:textId="72C70E39" w:rsidR="00391AA0" w:rsidRPr="002A227E" w:rsidRDefault="00391AA0" w:rsidP="219341EE">
      <w:pPr>
        <w:spacing w:after="120"/>
        <w:jc w:val="both"/>
        <w:rPr>
          <w:rFonts w:ascii="Arial" w:eastAsia="Yu Mincho" w:hAnsi="Arial" w:cs="Arial"/>
          <w:sz w:val="22"/>
          <w:szCs w:val="22"/>
          <w:lang w:eastAsia="ja-JP"/>
        </w:rPr>
      </w:pPr>
    </w:p>
    <w:p w14:paraId="21CB2B90" w14:textId="77777777" w:rsidR="000400FF" w:rsidRPr="000400FF" w:rsidRDefault="00D77AC7" w:rsidP="00DF55A3">
      <w:pPr>
        <w:pStyle w:val="Heading2"/>
        <w:jc w:val="both"/>
        <w:rPr>
          <w:rFonts w:eastAsia="Yu Mincho"/>
          <w:lang w:eastAsia="ja-JP"/>
        </w:rPr>
      </w:pPr>
      <w:r w:rsidRPr="00401656">
        <w:rPr>
          <w:rFonts w:eastAsia="Yu Mincho" w:hint="eastAsia"/>
          <w:lang w:eastAsia="ja-JP"/>
        </w:rPr>
        <w:t>U</w:t>
      </w:r>
      <w:r w:rsidRPr="00401656">
        <w:rPr>
          <w:rFonts w:eastAsia="Yu Mincho"/>
          <w:lang w:eastAsia="ja-JP"/>
        </w:rPr>
        <w:t>L-WUS</w:t>
      </w:r>
      <w:r w:rsidR="009B3641" w:rsidRPr="00401656">
        <w:rPr>
          <w:rFonts w:eastAsia="Yu Mincho"/>
          <w:lang w:eastAsia="ja-JP"/>
        </w:rPr>
        <w:t xml:space="preserve"> </w:t>
      </w:r>
      <w:r w:rsidR="00ED0AA8">
        <w:rPr>
          <w:rFonts w:eastAsia="Yu Mincho" w:hint="eastAsia"/>
          <w:lang w:eastAsia="ja-JP"/>
        </w:rPr>
        <w:t>tran</w:t>
      </w:r>
      <w:r w:rsidR="00BD2AAF">
        <w:rPr>
          <w:rFonts w:eastAsia="Yu Mincho" w:hint="eastAsia"/>
          <w:lang w:eastAsia="ja-JP"/>
        </w:rPr>
        <w:t>s</w:t>
      </w:r>
      <w:r w:rsidR="00ED0AA8">
        <w:rPr>
          <w:rFonts w:eastAsia="Yu Mincho" w:hint="eastAsia"/>
          <w:lang w:eastAsia="ja-JP"/>
        </w:rPr>
        <w:t>mission</w:t>
      </w:r>
    </w:p>
    <w:p w14:paraId="685C29BF" w14:textId="77777777" w:rsidR="0058224B" w:rsidRDefault="0058224B" w:rsidP="00DF55A3">
      <w:pPr>
        <w:jc w:val="both"/>
        <w:rPr>
          <w:rFonts w:ascii="Arial" w:eastAsia="Yu Mincho" w:hAnsi="Arial" w:cs="Arial"/>
          <w:sz w:val="22"/>
          <w:szCs w:val="22"/>
          <w:lang w:eastAsia="ja-JP"/>
        </w:rPr>
      </w:pPr>
    </w:p>
    <w:p w14:paraId="58AB0991" w14:textId="43842F1E" w:rsidR="007F57EC" w:rsidRPr="00DF55A3" w:rsidRDefault="007F57EC" w:rsidP="00CB6F59">
      <w:pPr>
        <w:spacing w:after="120"/>
        <w:jc w:val="both"/>
        <w:rPr>
          <w:rFonts w:ascii="Arial" w:eastAsia="Yu Mincho" w:hAnsi="Arial" w:cs="Arial"/>
          <w:sz w:val="22"/>
          <w:szCs w:val="22"/>
          <w:u w:val="single"/>
          <w:lang w:eastAsia="ja-JP"/>
        </w:rPr>
        <w:sectPr w:rsidR="007F57EC" w:rsidRPr="00DF55A3" w:rsidSect="00926B0F">
          <w:type w:val="continuous"/>
          <w:pgSz w:w="11909" w:h="16834" w:code="9"/>
          <w:pgMar w:top="1134" w:right="1134" w:bottom="1134" w:left="1134" w:header="720" w:footer="720" w:gutter="0"/>
          <w:cols w:space="720"/>
          <w:docGrid w:linePitch="272"/>
        </w:sectPr>
      </w:pPr>
      <w:r w:rsidRPr="219341EE">
        <w:rPr>
          <w:rFonts w:ascii="Arial" w:eastAsia="Yu Mincho" w:hAnsi="Arial" w:cs="Arial"/>
          <w:sz w:val="22"/>
          <w:szCs w:val="22"/>
          <w:u w:val="single"/>
          <w:lang w:eastAsia="ja-JP"/>
        </w:rPr>
        <w:t>Msg3 based SIB1 request:</w:t>
      </w:r>
    </w:p>
    <w:p w14:paraId="4411F3B2" w14:textId="2DE21D1C" w:rsidR="0058224B" w:rsidRPr="000F6912" w:rsidRDefault="00A27938" w:rsidP="00A27938">
      <w:pPr>
        <w:spacing w:after="120"/>
        <w:jc w:val="both"/>
        <w:rPr>
          <w:rFonts w:ascii="Arial" w:eastAsia="Yu Mincho" w:hAnsi="Arial" w:cs="Arial"/>
          <w:sz w:val="22"/>
          <w:szCs w:val="22"/>
          <w:lang w:eastAsia="ja-JP"/>
        </w:rPr>
      </w:pPr>
      <w:r w:rsidRPr="219341EE">
        <w:rPr>
          <w:rFonts w:ascii="Arial" w:eastAsia="Yu Mincho" w:hAnsi="Arial" w:cs="Arial"/>
          <w:sz w:val="22"/>
          <w:szCs w:val="22"/>
          <w:lang w:eastAsia="ja-JP"/>
        </w:rPr>
        <w:t xml:space="preserve">For on-demand SIB1 acquisition, </w:t>
      </w:r>
      <w:r w:rsidR="00A04557" w:rsidRPr="219341EE">
        <w:rPr>
          <w:rFonts w:ascii="Arial" w:eastAsia="Yu Mincho" w:hAnsi="Arial" w:cs="Arial"/>
          <w:sz w:val="22"/>
          <w:szCs w:val="22"/>
          <w:lang w:eastAsia="ja-JP"/>
        </w:rPr>
        <w:t xml:space="preserve">it was agreed to </w:t>
      </w:r>
      <w:r w:rsidRPr="219341EE">
        <w:rPr>
          <w:rFonts w:ascii="Arial" w:eastAsia="Yu Mincho" w:hAnsi="Arial" w:cs="Arial"/>
          <w:sz w:val="22"/>
          <w:szCs w:val="22"/>
          <w:lang w:eastAsia="ja-JP"/>
        </w:rPr>
        <w:t>reus</w:t>
      </w:r>
      <w:r w:rsidR="00A04557" w:rsidRPr="219341EE">
        <w:rPr>
          <w:rFonts w:ascii="Arial" w:eastAsia="Yu Mincho" w:hAnsi="Arial" w:cs="Arial"/>
          <w:sz w:val="22"/>
          <w:szCs w:val="22"/>
          <w:lang w:eastAsia="ja-JP"/>
        </w:rPr>
        <w:t>e</w:t>
      </w:r>
      <w:r w:rsidRPr="219341EE">
        <w:rPr>
          <w:rFonts w:ascii="Arial" w:eastAsia="Yu Mincho" w:hAnsi="Arial" w:cs="Arial"/>
          <w:sz w:val="22"/>
          <w:szCs w:val="22"/>
          <w:lang w:eastAsia="ja-JP"/>
        </w:rPr>
        <w:t xml:space="preserve"> Msg1 based SI request </w:t>
      </w:r>
      <w:r w:rsidR="00A04557" w:rsidRPr="219341EE">
        <w:rPr>
          <w:rFonts w:ascii="Arial" w:eastAsia="Yu Mincho" w:hAnsi="Arial" w:cs="Arial"/>
          <w:sz w:val="22"/>
          <w:szCs w:val="22"/>
          <w:lang w:eastAsia="ja-JP"/>
        </w:rPr>
        <w:t>in the last meeting</w:t>
      </w:r>
      <w:r w:rsidR="006F2A19" w:rsidRPr="219341EE">
        <w:rPr>
          <w:rFonts w:ascii="Arial" w:eastAsia="Yu Mincho" w:hAnsi="Arial" w:cs="Arial"/>
          <w:sz w:val="22"/>
          <w:szCs w:val="22"/>
          <w:lang w:eastAsia="ja-JP"/>
        </w:rPr>
        <w:t xml:space="preserve">, whereas </w:t>
      </w:r>
      <w:r w:rsidRPr="219341EE">
        <w:rPr>
          <w:rFonts w:ascii="Arial" w:eastAsia="Yu Mincho" w:hAnsi="Arial" w:cs="Arial"/>
          <w:sz w:val="22"/>
          <w:szCs w:val="22"/>
          <w:lang w:eastAsia="ja-JP"/>
        </w:rPr>
        <w:t xml:space="preserve">Msg3 based SI request </w:t>
      </w:r>
      <w:r w:rsidR="0078473A" w:rsidRPr="219341EE">
        <w:rPr>
          <w:rFonts w:ascii="Arial" w:eastAsia="Yu Mincho" w:hAnsi="Arial" w:cs="Arial"/>
          <w:sz w:val="22"/>
          <w:szCs w:val="22"/>
          <w:lang w:eastAsia="ja-JP"/>
        </w:rPr>
        <w:t xml:space="preserve">was </w:t>
      </w:r>
      <w:r w:rsidRPr="219341EE">
        <w:rPr>
          <w:rFonts w:ascii="Arial" w:eastAsia="Yu Mincho" w:hAnsi="Arial" w:cs="Arial"/>
          <w:sz w:val="22"/>
          <w:szCs w:val="22"/>
          <w:lang w:eastAsia="ja-JP"/>
        </w:rPr>
        <w:t xml:space="preserve">kept as FFS. </w:t>
      </w:r>
      <w:r w:rsidR="00B129F4" w:rsidRPr="219341EE">
        <w:rPr>
          <w:rFonts w:ascii="Arial" w:eastAsia="Yu Mincho" w:hAnsi="Arial" w:cs="Arial"/>
          <w:sz w:val="22"/>
          <w:szCs w:val="22"/>
          <w:lang w:eastAsia="ja-JP"/>
        </w:rPr>
        <w:t xml:space="preserve">In the current SI request procedure, </w:t>
      </w:r>
      <w:r w:rsidR="00671685" w:rsidRPr="219341EE">
        <w:rPr>
          <w:rFonts w:ascii="Arial" w:eastAsia="Yu Mincho" w:hAnsi="Arial" w:cs="Arial"/>
          <w:sz w:val="22"/>
          <w:szCs w:val="22"/>
          <w:lang w:eastAsia="ja-JP"/>
        </w:rPr>
        <w:t xml:space="preserve">if dedicated </w:t>
      </w:r>
      <w:r w:rsidR="000F6912" w:rsidRPr="219341EE">
        <w:rPr>
          <w:rFonts w:ascii="Arial" w:eastAsia="Yu Mincho" w:hAnsi="Arial" w:cs="Arial"/>
          <w:sz w:val="22"/>
          <w:szCs w:val="22"/>
          <w:lang w:eastAsia="ja-JP"/>
        </w:rPr>
        <w:t>RA</w:t>
      </w:r>
      <w:r w:rsidR="00671685" w:rsidRPr="219341EE">
        <w:rPr>
          <w:rFonts w:ascii="Arial" w:eastAsia="Yu Mincho" w:hAnsi="Arial" w:cs="Arial"/>
          <w:sz w:val="22"/>
          <w:szCs w:val="22"/>
          <w:lang w:eastAsia="ja-JP"/>
        </w:rPr>
        <w:t xml:space="preserve"> resources are not configured for SI request, </w:t>
      </w:r>
      <w:r w:rsidR="00B129F4" w:rsidRPr="219341EE">
        <w:rPr>
          <w:rFonts w:ascii="Arial" w:eastAsia="Yu Mincho" w:hAnsi="Arial" w:cs="Arial"/>
          <w:sz w:val="22"/>
          <w:szCs w:val="22"/>
          <w:lang w:eastAsia="ja-JP"/>
        </w:rPr>
        <w:t>Msg3</w:t>
      </w:r>
      <w:r w:rsidR="00671685" w:rsidRPr="219341EE">
        <w:rPr>
          <w:rFonts w:ascii="Arial" w:eastAsia="Yu Mincho" w:hAnsi="Arial" w:cs="Arial"/>
          <w:sz w:val="22"/>
          <w:szCs w:val="22"/>
          <w:lang w:eastAsia="ja-JP"/>
        </w:rPr>
        <w:t xml:space="preserve"> </w:t>
      </w:r>
      <w:r w:rsidR="000F6912" w:rsidRPr="219341EE">
        <w:rPr>
          <w:rFonts w:ascii="Arial" w:eastAsia="Yu Mincho" w:hAnsi="Arial" w:cs="Arial"/>
          <w:sz w:val="22"/>
          <w:szCs w:val="22"/>
          <w:lang w:eastAsia="ja-JP"/>
        </w:rPr>
        <w:t xml:space="preserve">based procedure </w:t>
      </w:r>
      <w:r w:rsidR="0078473A" w:rsidRPr="219341EE">
        <w:rPr>
          <w:rFonts w:ascii="Arial" w:eastAsia="Yu Mincho" w:hAnsi="Arial" w:cs="Arial"/>
          <w:sz w:val="22"/>
          <w:szCs w:val="22"/>
          <w:lang w:eastAsia="ja-JP"/>
        </w:rPr>
        <w:t xml:space="preserve">is </w:t>
      </w:r>
      <w:r w:rsidR="000F6912" w:rsidRPr="219341EE">
        <w:rPr>
          <w:rFonts w:ascii="Arial" w:eastAsia="Yu Mincho" w:hAnsi="Arial" w:cs="Arial"/>
          <w:sz w:val="22"/>
          <w:szCs w:val="22"/>
          <w:lang w:eastAsia="ja-JP"/>
        </w:rPr>
        <w:t>triggered</w:t>
      </w:r>
      <w:r w:rsidR="00671685" w:rsidRPr="219341EE">
        <w:rPr>
          <w:rFonts w:ascii="Arial" w:eastAsia="Yu Mincho" w:hAnsi="Arial" w:cs="Arial"/>
          <w:sz w:val="22"/>
          <w:szCs w:val="22"/>
          <w:lang w:eastAsia="ja-JP"/>
        </w:rPr>
        <w:t xml:space="preserve"> to request </w:t>
      </w:r>
      <w:r w:rsidR="000F6912" w:rsidRPr="219341EE">
        <w:rPr>
          <w:rFonts w:ascii="Arial" w:eastAsia="Yu Mincho" w:hAnsi="Arial" w:cs="Arial"/>
          <w:sz w:val="22"/>
          <w:szCs w:val="22"/>
          <w:lang w:eastAsia="ja-JP"/>
        </w:rPr>
        <w:t xml:space="preserve">the required </w:t>
      </w:r>
      <w:r w:rsidR="00671685" w:rsidRPr="219341EE">
        <w:rPr>
          <w:rFonts w:ascii="Arial" w:eastAsia="Yu Mincho" w:hAnsi="Arial" w:cs="Arial"/>
          <w:sz w:val="22"/>
          <w:szCs w:val="22"/>
          <w:lang w:eastAsia="ja-JP"/>
        </w:rPr>
        <w:t>S</w:t>
      </w:r>
      <w:r w:rsidR="000F6912" w:rsidRPr="219341EE">
        <w:rPr>
          <w:rFonts w:ascii="Arial" w:eastAsia="Yu Mincho" w:hAnsi="Arial" w:cs="Arial"/>
          <w:sz w:val="22"/>
          <w:szCs w:val="22"/>
          <w:lang w:eastAsia="ja-JP"/>
        </w:rPr>
        <w:t>I message(s)</w:t>
      </w:r>
      <w:r w:rsidR="0078473A" w:rsidRPr="219341EE">
        <w:rPr>
          <w:rFonts w:ascii="Arial" w:eastAsia="Yu Mincho" w:hAnsi="Arial" w:cs="Arial"/>
          <w:sz w:val="22"/>
          <w:szCs w:val="22"/>
          <w:lang w:eastAsia="ja-JP"/>
        </w:rPr>
        <w:t>.</w:t>
      </w:r>
      <w:r w:rsidR="00A04557" w:rsidRPr="219341EE">
        <w:rPr>
          <w:rFonts w:ascii="Arial" w:eastAsia="Yu Mincho" w:hAnsi="Arial" w:cs="Arial"/>
          <w:sz w:val="22"/>
          <w:szCs w:val="22"/>
          <w:lang w:eastAsia="ja-JP"/>
        </w:rPr>
        <w:t xml:space="preserve"> Similar to the legacy </w:t>
      </w:r>
      <w:r w:rsidR="00671685" w:rsidRPr="219341EE">
        <w:rPr>
          <w:rFonts w:ascii="Arial" w:eastAsia="Yu Mincho" w:hAnsi="Arial" w:cs="Arial"/>
          <w:sz w:val="22"/>
          <w:szCs w:val="22"/>
          <w:lang w:eastAsia="ja-JP"/>
        </w:rPr>
        <w:t>procedure</w:t>
      </w:r>
      <w:r w:rsidR="00A04557" w:rsidRPr="219341EE">
        <w:rPr>
          <w:rFonts w:ascii="Arial" w:eastAsia="Yu Mincho" w:hAnsi="Arial" w:cs="Arial"/>
          <w:sz w:val="22"/>
          <w:szCs w:val="22"/>
          <w:lang w:eastAsia="ja-JP"/>
        </w:rPr>
        <w:t xml:space="preserve">, </w:t>
      </w:r>
      <w:r w:rsidR="000F6912" w:rsidRPr="219341EE">
        <w:rPr>
          <w:rFonts w:ascii="Arial" w:eastAsia="Yu Mincho" w:hAnsi="Arial" w:cs="Arial"/>
          <w:sz w:val="22"/>
          <w:szCs w:val="22"/>
          <w:lang w:eastAsia="ja-JP"/>
        </w:rPr>
        <w:t xml:space="preserve">Msg3 based on-demand SIB1 request </w:t>
      </w:r>
      <w:r w:rsidR="00124074" w:rsidRPr="219341EE">
        <w:rPr>
          <w:rFonts w:ascii="Arial" w:eastAsia="Yu Mincho" w:hAnsi="Arial" w:cs="Arial"/>
          <w:sz w:val="22"/>
          <w:szCs w:val="22"/>
          <w:lang w:eastAsia="ja-JP"/>
        </w:rPr>
        <w:t>is beneficial for the cases where the RA resources are not reserved due to preamble shortage</w:t>
      </w:r>
      <w:r w:rsidR="000F6912" w:rsidRPr="219341EE">
        <w:rPr>
          <w:rFonts w:ascii="Arial" w:eastAsia="Yu Mincho" w:hAnsi="Arial" w:cs="Arial"/>
          <w:sz w:val="22"/>
          <w:szCs w:val="22"/>
          <w:lang w:eastAsia="ja-JP"/>
        </w:rPr>
        <w:t>.</w:t>
      </w:r>
      <w:r w:rsidR="005948D1" w:rsidRPr="219341EE">
        <w:rPr>
          <w:rFonts w:ascii="Arial" w:eastAsia="Yu Mincho" w:hAnsi="Arial" w:cs="Arial"/>
          <w:sz w:val="22"/>
          <w:szCs w:val="22"/>
          <w:lang w:eastAsia="ja-JP"/>
        </w:rPr>
        <w:t xml:space="preserve"> Thus, Msg3 based SIB1 request should be supported as well.</w:t>
      </w:r>
    </w:p>
    <w:p w14:paraId="666931E4" w14:textId="103FFC40" w:rsidR="0058224B" w:rsidRDefault="668E3D3E" w:rsidP="23D0D67C">
      <w:pPr>
        <w:spacing w:after="120"/>
        <w:jc w:val="both"/>
        <w:rPr>
          <w:rFonts w:ascii="Arial" w:eastAsia="Yu Mincho" w:hAnsi="Arial" w:cs="Arial"/>
          <w:sz w:val="22"/>
          <w:szCs w:val="22"/>
          <w:lang w:eastAsia="ja-JP"/>
        </w:rPr>
      </w:pPr>
      <w:r w:rsidRPr="23D0D67C">
        <w:rPr>
          <w:rFonts w:ascii="Arial" w:eastAsia="Yu Mincho" w:hAnsi="Arial" w:cs="Arial"/>
          <w:b/>
          <w:bCs/>
          <w:sz w:val="22"/>
          <w:szCs w:val="22"/>
          <w:u w:val="single"/>
          <w:lang w:eastAsia="ja-JP"/>
        </w:rPr>
        <w:t xml:space="preserve">Proposal </w:t>
      </w:r>
      <w:r w:rsidR="6A11ACBE" w:rsidRPr="23D0D67C">
        <w:rPr>
          <w:rFonts w:ascii="Arial" w:eastAsia="Yu Mincho" w:hAnsi="Arial" w:cs="Arial"/>
          <w:b/>
          <w:bCs/>
          <w:sz w:val="22"/>
          <w:szCs w:val="22"/>
          <w:u w:val="single"/>
          <w:lang w:eastAsia="ja-JP"/>
        </w:rPr>
        <w:t>6</w:t>
      </w:r>
      <w:r w:rsidRPr="23D0D67C">
        <w:rPr>
          <w:rFonts w:ascii="Arial" w:eastAsia="Yu Mincho" w:hAnsi="Arial" w:cs="Arial"/>
          <w:sz w:val="22"/>
          <w:szCs w:val="22"/>
          <w:lang w:eastAsia="ja-JP"/>
        </w:rPr>
        <w:t>:</w:t>
      </w:r>
      <w:r w:rsidRPr="23D0D67C">
        <w:rPr>
          <w:rFonts w:ascii="Arial" w:hAnsi="Arial" w:cs="Arial"/>
          <w:sz w:val="22"/>
          <w:szCs w:val="22"/>
        </w:rPr>
        <w:t xml:space="preserve"> </w:t>
      </w:r>
      <w:r w:rsidR="30CD1EFD" w:rsidRPr="23D0D67C">
        <w:rPr>
          <w:rFonts w:ascii="Arial" w:hAnsi="Arial" w:cs="Arial"/>
          <w:sz w:val="22"/>
          <w:szCs w:val="22"/>
        </w:rPr>
        <w:t xml:space="preserve">RAN2 </w:t>
      </w:r>
      <w:r w:rsidR="7ADE67D0" w:rsidRPr="23D0D67C">
        <w:rPr>
          <w:rFonts w:ascii="Arial" w:hAnsi="Arial" w:cs="Arial"/>
          <w:sz w:val="22"/>
          <w:szCs w:val="22"/>
        </w:rPr>
        <w:t xml:space="preserve">to </w:t>
      </w:r>
      <w:r w:rsidR="30CD1EFD" w:rsidRPr="23D0D67C">
        <w:rPr>
          <w:rFonts w:ascii="Arial" w:hAnsi="Arial" w:cs="Arial"/>
          <w:sz w:val="22"/>
          <w:szCs w:val="22"/>
        </w:rPr>
        <w:t xml:space="preserve">support </w:t>
      </w:r>
      <w:r w:rsidRPr="23D0D67C">
        <w:rPr>
          <w:rFonts w:ascii="Arial" w:eastAsia="Yu Mincho" w:hAnsi="Arial" w:cs="Arial"/>
          <w:sz w:val="22"/>
          <w:szCs w:val="22"/>
          <w:lang w:eastAsia="ja-JP"/>
        </w:rPr>
        <w:t xml:space="preserve">Msg3 based SIB1 </w:t>
      </w:r>
      <w:r w:rsidR="5223AC57" w:rsidRPr="23D0D67C">
        <w:rPr>
          <w:rFonts w:ascii="Arial" w:eastAsia="Yu Mincho" w:hAnsi="Arial" w:cs="Arial"/>
          <w:sz w:val="22"/>
          <w:szCs w:val="22"/>
          <w:lang w:eastAsia="ja-JP"/>
        </w:rPr>
        <w:t>request</w:t>
      </w:r>
      <w:r w:rsidR="0EBEC870" w:rsidRPr="23D0D67C">
        <w:rPr>
          <w:rFonts w:ascii="Arial" w:eastAsia="Yu Mincho" w:hAnsi="Arial" w:cs="Arial"/>
          <w:sz w:val="22"/>
          <w:szCs w:val="22"/>
          <w:lang w:eastAsia="ja-JP"/>
        </w:rPr>
        <w:t xml:space="preserve"> for on-demand SIB1</w:t>
      </w:r>
      <w:r w:rsidR="008A03AD">
        <w:rPr>
          <w:rFonts w:ascii="Arial" w:eastAsia="Yu Mincho" w:hAnsi="Arial" w:cs="Arial" w:hint="eastAsia"/>
          <w:sz w:val="22"/>
          <w:szCs w:val="22"/>
          <w:lang w:eastAsia="ja-JP"/>
        </w:rPr>
        <w:t xml:space="preserve"> request</w:t>
      </w:r>
      <w:r w:rsidR="7D89600D" w:rsidRPr="23D0D67C">
        <w:rPr>
          <w:rFonts w:ascii="Arial" w:eastAsia="Yu Mincho" w:hAnsi="Arial" w:cs="Arial"/>
          <w:sz w:val="22"/>
          <w:szCs w:val="22"/>
          <w:lang w:eastAsia="ja-JP"/>
        </w:rPr>
        <w:t>.</w:t>
      </w:r>
      <w:r w:rsidR="5223AC57" w:rsidRPr="23D0D67C">
        <w:rPr>
          <w:rFonts w:ascii="Arial" w:eastAsia="Yu Mincho" w:hAnsi="Arial" w:cs="Arial"/>
          <w:sz w:val="22"/>
          <w:szCs w:val="22"/>
          <w:lang w:eastAsia="ja-JP"/>
        </w:rPr>
        <w:t xml:space="preserve"> </w:t>
      </w:r>
      <w:r w:rsidR="2B39EF6E" w:rsidRPr="23D0D67C">
        <w:rPr>
          <w:rFonts w:ascii="Arial" w:eastAsia="Yu Mincho" w:hAnsi="Arial" w:cs="Arial"/>
          <w:sz w:val="22"/>
          <w:szCs w:val="22"/>
          <w:lang w:eastAsia="ja-JP"/>
        </w:rPr>
        <w:t xml:space="preserve">The UE </w:t>
      </w:r>
      <w:r w:rsidR="25578B2C" w:rsidRPr="23D0D67C">
        <w:rPr>
          <w:rFonts w:ascii="Arial" w:eastAsia="Yu Mincho" w:hAnsi="Arial" w:cs="Arial"/>
          <w:sz w:val="22"/>
          <w:szCs w:val="22"/>
          <w:lang w:eastAsia="ja-JP"/>
        </w:rPr>
        <w:t xml:space="preserve">will </w:t>
      </w:r>
      <w:r w:rsidR="71DA90C5" w:rsidRPr="23D0D67C">
        <w:rPr>
          <w:rFonts w:ascii="Arial" w:eastAsia="Yu Mincho" w:hAnsi="Arial" w:cs="Arial"/>
          <w:sz w:val="22"/>
          <w:szCs w:val="22"/>
          <w:lang w:eastAsia="ja-JP"/>
        </w:rPr>
        <w:t xml:space="preserve">trigger </w:t>
      </w:r>
      <w:r w:rsidR="3C3D730F" w:rsidRPr="23D0D67C">
        <w:rPr>
          <w:rFonts w:ascii="Arial" w:eastAsia="Yu Mincho" w:hAnsi="Arial" w:cs="Arial"/>
          <w:sz w:val="22"/>
          <w:szCs w:val="22"/>
          <w:lang w:eastAsia="ja-JP"/>
        </w:rPr>
        <w:t xml:space="preserve">Msg3 based SIB1 request </w:t>
      </w:r>
      <w:r w:rsidR="71DA90C5" w:rsidRPr="23D0D67C">
        <w:rPr>
          <w:rFonts w:ascii="Arial" w:eastAsia="Yu Mincho" w:hAnsi="Arial" w:cs="Arial"/>
          <w:sz w:val="22"/>
          <w:szCs w:val="22"/>
          <w:lang w:eastAsia="ja-JP"/>
        </w:rPr>
        <w:t xml:space="preserve">if dedicated RA resources for </w:t>
      </w:r>
      <w:r w:rsidR="45E0AFD7" w:rsidRPr="23D0D67C">
        <w:rPr>
          <w:rFonts w:ascii="Arial" w:eastAsia="Yu Mincho" w:hAnsi="Arial" w:cs="Arial"/>
          <w:sz w:val="22"/>
          <w:szCs w:val="22"/>
          <w:lang w:eastAsia="ja-JP"/>
        </w:rPr>
        <w:t xml:space="preserve">on-demand </w:t>
      </w:r>
      <w:r w:rsidR="71DA90C5" w:rsidRPr="23D0D67C">
        <w:rPr>
          <w:rFonts w:ascii="Arial" w:eastAsia="Yu Mincho" w:hAnsi="Arial" w:cs="Arial"/>
          <w:sz w:val="22"/>
          <w:szCs w:val="22"/>
          <w:lang w:eastAsia="ja-JP"/>
        </w:rPr>
        <w:t>SIB1 request is not configured</w:t>
      </w:r>
      <w:r w:rsidRPr="23D0D67C">
        <w:rPr>
          <w:rFonts w:ascii="Arial" w:eastAsia="Yu Mincho" w:hAnsi="Arial" w:cs="Arial"/>
          <w:sz w:val="22"/>
          <w:szCs w:val="22"/>
          <w:lang w:eastAsia="ja-JP"/>
        </w:rPr>
        <w:t>.</w:t>
      </w:r>
    </w:p>
    <w:p w14:paraId="2E438D51" w14:textId="04CF9DBE" w:rsidR="00417242" w:rsidRDefault="00417242" w:rsidP="219341EE">
      <w:pPr>
        <w:jc w:val="both"/>
        <w:rPr>
          <w:rFonts w:ascii="Arial" w:eastAsia="Yu Mincho" w:hAnsi="Arial" w:cs="Arial"/>
          <w:sz w:val="22"/>
          <w:szCs w:val="22"/>
          <w:lang w:eastAsia="ja-JP"/>
        </w:rPr>
      </w:pPr>
    </w:p>
    <w:p w14:paraId="63384700" w14:textId="5103521B" w:rsidR="00860E34" w:rsidRDefault="000400FF" w:rsidP="00860E34">
      <w:pPr>
        <w:spacing w:after="120"/>
        <w:jc w:val="both"/>
        <w:rPr>
          <w:rFonts w:ascii="Arial" w:eastAsia="Yu Mincho" w:hAnsi="Arial" w:cs="Arial"/>
          <w:sz w:val="22"/>
          <w:szCs w:val="22"/>
          <w:u w:val="single"/>
          <w:lang w:eastAsia="ja-JP"/>
        </w:rPr>
      </w:pPr>
      <w:r w:rsidRPr="219341EE">
        <w:rPr>
          <w:rFonts w:ascii="Arial" w:eastAsia="Yu Mincho" w:hAnsi="Arial" w:cs="Arial"/>
          <w:sz w:val="22"/>
          <w:szCs w:val="22"/>
          <w:u w:val="single"/>
          <w:lang w:eastAsia="ja-JP"/>
        </w:rPr>
        <w:t>T</w:t>
      </w:r>
      <w:bookmarkStart w:id="7" w:name="_Hlk165297747"/>
      <w:r w:rsidRPr="219341EE">
        <w:rPr>
          <w:rFonts w:ascii="Arial" w:eastAsia="Yu Mincho" w:hAnsi="Arial" w:cs="Arial"/>
          <w:sz w:val="22"/>
          <w:szCs w:val="22"/>
          <w:u w:val="single"/>
          <w:lang w:eastAsia="ja-JP"/>
        </w:rPr>
        <w:t>he purpose of UL-WUS transmission</w:t>
      </w:r>
      <w:bookmarkEnd w:id="7"/>
      <w:r w:rsidRPr="219341EE">
        <w:rPr>
          <w:rFonts w:ascii="Arial" w:eastAsia="Yu Mincho" w:hAnsi="Arial" w:cs="Arial"/>
          <w:sz w:val="22"/>
          <w:szCs w:val="22"/>
          <w:u w:val="single"/>
          <w:lang w:eastAsia="ja-JP"/>
        </w:rPr>
        <w:t>:</w:t>
      </w:r>
    </w:p>
    <w:p w14:paraId="1136B421" w14:textId="09CC5302" w:rsidR="00860E34" w:rsidRPr="00DF55A3" w:rsidRDefault="00860E34" w:rsidP="00DF55A3">
      <w:pPr>
        <w:jc w:val="both"/>
        <w:rPr>
          <w:rFonts w:ascii="Arial" w:eastAsia="Yu Mincho" w:hAnsi="Arial" w:cs="Arial"/>
          <w:sz w:val="22"/>
          <w:szCs w:val="22"/>
          <w:u w:val="single"/>
          <w:lang w:eastAsia="ja-JP"/>
        </w:rPr>
        <w:sectPr w:rsidR="00860E34" w:rsidRPr="00DF55A3" w:rsidSect="00926B0F">
          <w:type w:val="continuous"/>
          <w:pgSz w:w="11909" w:h="16834" w:code="9"/>
          <w:pgMar w:top="1134" w:right="1134" w:bottom="1134" w:left="1134" w:header="720" w:footer="720" w:gutter="0"/>
          <w:cols w:space="720"/>
          <w:docGrid w:linePitch="272"/>
        </w:sectPr>
      </w:pPr>
    </w:p>
    <w:p w14:paraId="0C1294F1" w14:textId="7AB47786" w:rsidR="00AE3662" w:rsidRDefault="002919CF" w:rsidP="00860E34">
      <w:pPr>
        <w:spacing w:after="120"/>
        <w:jc w:val="center"/>
        <w:rPr>
          <w:rFonts w:ascii="Arial" w:eastAsia="Yu Mincho" w:hAnsi="Arial" w:cs="Arial"/>
          <w:sz w:val="22"/>
          <w:szCs w:val="22"/>
          <w:lang w:eastAsia="ja-JP"/>
        </w:rPr>
      </w:pPr>
      <w:r>
        <w:rPr>
          <w:rFonts w:ascii="Arial" w:eastAsia="Yu Mincho" w:hAnsi="Arial" w:cs="Arial"/>
          <w:noProof/>
          <w:sz w:val="22"/>
          <w:szCs w:val="22"/>
          <w:lang w:eastAsia="ja-JP"/>
        </w:rPr>
        <w:drawing>
          <wp:inline distT="0" distB="0" distL="0" distR="0" wp14:anchorId="39C07CA9" wp14:editId="2722BCDF">
            <wp:extent cx="2000250" cy="18383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0" cy="1838325"/>
                    </a:xfrm>
                    <a:prstGeom prst="rect">
                      <a:avLst/>
                    </a:prstGeom>
                    <a:noFill/>
                    <a:ln>
                      <a:noFill/>
                    </a:ln>
                  </pic:spPr>
                </pic:pic>
              </a:graphicData>
            </a:graphic>
          </wp:inline>
        </w:drawing>
      </w:r>
      <w:r w:rsidR="00860E34">
        <w:rPr>
          <w:rFonts w:ascii="Arial" w:eastAsia="Yu Mincho" w:hAnsi="Arial" w:cs="Arial"/>
          <w:sz w:val="22"/>
          <w:szCs w:val="22"/>
          <w:lang w:eastAsia="ja-JP"/>
        </w:rPr>
        <w:br w:type="textWrapping" w:clear="all"/>
        <w:t xml:space="preserve">Option 1) </w:t>
      </w:r>
      <w:r w:rsidR="00860E34" w:rsidRPr="001A13B6">
        <w:rPr>
          <w:rFonts w:ascii="Arial" w:eastAsia="Yu Mincho" w:hAnsi="Arial" w:cs="Arial"/>
          <w:sz w:val="22"/>
          <w:szCs w:val="22"/>
          <w:lang w:eastAsia="ja-JP"/>
        </w:rPr>
        <w:t xml:space="preserve">UE requests SIB1 to camp on </w:t>
      </w:r>
      <w:r w:rsidR="0044735D">
        <w:rPr>
          <w:rFonts w:ascii="Arial" w:eastAsia="Yu Mincho" w:hAnsi="Arial" w:cs="Arial"/>
          <w:sz w:val="22"/>
          <w:szCs w:val="22"/>
          <w:lang w:eastAsia="ja-JP"/>
        </w:rPr>
        <w:t xml:space="preserve">the </w:t>
      </w:r>
      <w:r w:rsidR="00860E34" w:rsidRPr="001A13B6">
        <w:rPr>
          <w:rFonts w:ascii="Arial" w:eastAsia="Yu Mincho" w:hAnsi="Arial" w:cs="Arial"/>
          <w:sz w:val="22"/>
          <w:szCs w:val="22"/>
          <w:lang w:eastAsia="ja-JP"/>
        </w:rPr>
        <w:t>NES cell</w:t>
      </w:r>
    </w:p>
    <w:p w14:paraId="0E979E70" w14:textId="3C1584A9" w:rsidR="00BB00E4" w:rsidRPr="00860E34" w:rsidRDefault="002919CF" w:rsidP="219341EE">
      <w:pPr>
        <w:spacing w:after="120"/>
        <w:jc w:val="center"/>
        <w:rPr>
          <w:rFonts w:ascii="Arial" w:eastAsia="Yu Mincho" w:hAnsi="Arial" w:cs="Arial"/>
          <w:sz w:val="22"/>
          <w:szCs w:val="22"/>
          <w:lang w:eastAsia="ja-JP"/>
        </w:rPr>
      </w:pPr>
      <w:r>
        <w:rPr>
          <w:rFonts w:ascii="Arial" w:eastAsia="Yu Mincho" w:hAnsi="Arial" w:cs="Arial"/>
          <w:b/>
          <w:bCs/>
          <w:noProof/>
          <w:sz w:val="22"/>
          <w:szCs w:val="22"/>
          <w:lang w:eastAsia="ja-JP"/>
        </w:rPr>
        <w:drawing>
          <wp:inline distT="0" distB="0" distL="0" distR="0" wp14:anchorId="39297B8A" wp14:editId="4A5F10D4">
            <wp:extent cx="1895475" cy="18383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5475" cy="1838325"/>
                    </a:xfrm>
                    <a:prstGeom prst="rect">
                      <a:avLst/>
                    </a:prstGeom>
                    <a:noFill/>
                    <a:ln>
                      <a:noFill/>
                    </a:ln>
                  </pic:spPr>
                </pic:pic>
              </a:graphicData>
            </a:graphic>
          </wp:inline>
        </w:drawing>
      </w:r>
      <w:r w:rsidR="00860E34">
        <w:rPr>
          <w:rFonts w:ascii="Arial" w:eastAsia="Yu Mincho" w:hAnsi="Arial" w:cs="Arial"/>
          <w:b/>
          <w:bCs/>
          <w:sz w:val="22"/>
          <w:szCs w:val="22"/>
          <w:lang w:eastAsia="ja-JP"/>
        </w:rPr>
        <w:br w:type="textWrapping" w:clear="all"/>
      </w:r>
      <w:r w:rsidR="00860E34">
        <w:rPr>
          <w:rFonts w:ascii="Arial" w:eastAsia="Yu Mincho" w:hAnsi="Arial" w:cs="Arial"/>
          <w:sz w:val="22"/>
          <w:szCs w:val="22"/>
          <w:lang w:eastAsia="ja-JP"/>
        </w:rPr>
        <w:t xml:space="preserve">Option 2) UE request SIB1 to perform initial access on </w:t>
      </w:r>
      <w:r w:rsidR="0044735D" w:rsidRPr="219341EE">
        <w:rPr>
          <w:rFonts w:ascii="Arial" w:eastAsia="Yu Mincho" w:hAnsi="Arial" w:cs="Arial"/>
          <w:sz w:val="22"/>
          <w:szCs w:val="22"/>
          <w:lang w:eastAsia="ja-JP"/>
        </w:rPr>
        <w:t xml:space="preserve">the </w:t>
      </w:r>
      <w:r w:rsidR="00860E34" w:rsidRPr="219341EE">
        <w:rPr>
          <w:rFonts w:ascii="Arial" w:eastAsia="Yu Mincho" w:hAnsi="Arial" w:cs="Arial"/>
          <w:sz w:val="22"/>
          <w:szCs w:val="22"/>
          <w:lang w:eastAsia="ja-JP"/>
        </w:rPr>
        <w:t>NES cell</w:t>
      </w:r>
    </w:p>
    <w:p w14:paraId="7AA90929" w14:textId="71807A98" w:rsidR="00BB6EAA" w:rsidRDefault="00BB6EAA" w:rsidP="219341EE">
      <w:pPr>
        <w:spacing w:after="120"/>
        <w:jc w:val="center"/>
        <w:rPr>
          <w:rFonts w:ascii="Arial" w:eastAsia="Yu Mincho" w:hAnsi="Arial" w:cs="Arial"/>
          <w:sz w:val="22"/>
          <w:szCs w:val="22"/>
          <w:lang w:eastAsia="ja-JP"/>
        </w:rPr>
        <w:sectPr w:rsidR="00BB6EAA" w:rsidSect="00926B0F">
          <w:type w:val="continuous"/>
          <w:pgSz w:w="11909" w:h="16834" w:code="9"/>
          <w:pgMar w:top="1134" w:right="1134" w:bottom="1134" w:left="1134" w:header="720" w:footer="720" w:gutter="0"/>
          <w:cols w:num="2" w:space="720"/>
          <w:docGrid w:linePitch="272"/>
        </w:sectPr>
      </w:pPr>
    </w:p>
    <w:p w14:paraId="1542791F" w14:textId="36574480" w:rsidR="001A13B6" w:rsidRDefault="00911FEB" w:rsidP="00DF55A3">
      <w:pPr>
        <w:jc w:val="center"/>
        <w:rPr>
          <w:rFonts w:ascii="Arial" w:eastAsia="Yu Mincho" w:hAnsi="Arial" w:cs="Arial"/>
          <w:sz w:val="22"/>
          <w:szCs w:val="22"/>
          <w:lang w:eastAsia="ja-JP"/>
        </w:rPr>
      </w:pPr>
      <w:r w:rsidRPr="219341EE">
        <w:rPr>
          <w:rFonts w:ascii="Arial" w:eastAsia="Yu Mincho" w:hAnsi="Arial" w:cs="Arial"/>
          <w:sz w:val="22"/>
          <w:szCs w:val="22"/>
          <w:lang w:eastAsia="ja-JP"/>
        </w:rPr>
        <w:t>Figure 1 The purpose of UL-WUS</w:t>
      </w:r>
      <w:r w:rsidR="00AA15E8" w:rsidRPr="219341EE">
        <w:rPr>
          <w:rFonts w:ascii="Arial" w:eastAsia="Yu Mincho" w:hAnsi="Arial" w:cs="Arial"/>
          <w:sz w:val="22"/>
          <w:szCs w:val="22"/>
          <w:lang w:eastAsia="ja-JP"/>
        </w:rPr>
        <w:t xml:space="preserve"> transmission</w:t>
      </w:r>
    </w:p>
    <w:p w14:paraId="322D4B7E" w14:textId="77777777" w:rsidR="00911FEB" w:rsidRDefault="00911FEB" w:rsidP="00DF55A3">
      <w:pPr>
        <w:jc w:val="both"/>
        <w:rPr>
          <w:rFonts w:ascii="Arial" w:eastAsia="Yu Mincho" w:hAnsi="Arial" w:cs="Arial"/>
          <w:sz w:val="22"/>
          <w:szCs w:val="22"/>
          <w:lang w:eastAsia="ja-JP"/>
        </w:rPr>
      </w:pPr>
    </w:p>
    <w:p w14:paraId="0EB5E137" w14:textId="4D8F1576" w:rsidR="001A13B6" w:rsidRDefault="00AA15E8" w:rsidP="00DF55A3">
      <w:pPr>
        <w:spacing w:after="120"/>
        <w:jc w:val="both"/>
        <w:rPr>
          <w:rFonts w:ascii="Arial" w:eastAsia="Yu Mincho" w:hAnsi="Arial" w:cs="Arial"/>
          <w:sz w:val="22"/>
          <w:szCs w:val="22"/>
          <w:lang w:eastAsia="ja-JP"/>
        </w:rPr>
      </w:pPr>
      <w:r w:rsidRPr="219341EE">
        <w:rPr>
          <w:rFonts w:ascii="Arial" w:eastAsia="Yu Mincho" w:hAnsi="Arial" w:cs="Arial"/>
          <w:sz w:val="22"/>
          <w:szCs w:val="22"/>
          <w:lang w:eastAsia="ja-JP"/>
        </w:rPr>
        <w:t xml:space="preserve">According to the </w:t>
      </w:r>
      <w:r w:rsidR="006B0928" w:rsidRPr="219341EE">
        <w:rPr>
          <w:rFonts w:ascii="Arial" w:eastAsia="Yu Mincho" w:hAnsi="Arial" w:cs="Arial"/>
          <w:sz w:val="22"/>
          <w:szCs w:val="22"/>
          <w:lang w:eastAsia="ja-JP"/>
        </w:rPr>
        <w:t xml:space="preserve">RAN1 agreements, </w:t>
      </w:r>
      <w:r w:rsidR="00A437B2" w:rsidRPr="219341EE">
        <w:rPr>
          <w:rFonts w:ascii="Arial" w:eastAsia="Yu Mincho" w:hAnsi="Arial" w:cs="Arial"/>
          <w:sz w:val="22"/>
          <w:szCs w:val="22"/>
          <w:lang w:eastAsia="ja-JP"/>
        </w:rPr>
        <w:t>two</w:t>
      </w:r>
      <w:r w:rsidR="00C5248F" w:rsidRPr="219341EE">
        <w:rPr>
          <w:rFonts w:ascii="Arial" w:eastAsia="Yu Mincho" w:hAnsi="Arial" w:cs="Arial"/>
          <w:sz w:val="22"/>
          <w:szCs w:val="22"/>
          <w:lang w:eastAsia="ja-JP"/>
        </w:rPr>
        <w:t xml:space="preserve"> options </w:t>
      </w:r>
      <w:r w:rsidR="008141EB" w:rsidRPr="219341EE">
        <w:rPr>
          <w:rFonts w:ascii="Arial" w:eastAsia="Yu Mincho" w:hAnsi="Arial" w:cs="Arial"/>
          <w:sz w:val="22"/>
          <w:szCs w:val="22"/>
          <w:lang w:eastAsia="ja-JP"/>
        </w:rPr>
        <w:t xml:space="preserve">for </w:t>
      </w:r>
      <w:r w:rsidR="006B0928" w:rsidRPr="219341EE">
        <w:rPr>
          <w:rFonts w:ascii="Arial" w:eastAsia="Yu Mincho" w:hAnsi="Arial" w:cs="Arial"/>
          <w:sz w:val="22"/>
          <w:szCs w:val="22"/>
          <w:lang w:eastAsia="ja-JP"/>
        </w:rPr>
        <w:t>the purpose of UL-WUS transmission</w:t>
      </w:r>
      <w:r w:rsidR="00CF7255" w:rsidRPr="219341EE">
        <w:rPr>
          <w:rFonts w:ascii="Arial" w:eastAsia="Yu Mincho" w:hAnsi="Arial" w:cs="Arial"/>
          <w:sz w:val="22"/>
          <w:szCs w:val="22"/>
          <w:lang w:eastAsia="ja-JP"/>
        </w:rPr>
        <w:t xml:space="preserve"> are considered</w:t>
      </w:r>
      <w:r w:rsidR="006B0928" w:rsidRPr="219341EE">
        <w:rPr>
          <w:rFonts w:ascii="Arial" w:eastAsia="Yu Mincho" w:hAnsi="Arial" w:cs="Arial"/>
          <w:sz w:val="22"/>
          <w:szCs w:val="22"/>
          <w:lang w:eastAsia="ja-JP"/>
        </w:rPr>
        <w:t xml:space="preserve">. </w:t>
      </w:r>
      <w:r w:rsidR="00CB6F59" w:rsidRPr="219341EE">
        <w:rPr>
          <w:rFonts w:ascii="Arial" w:eastAsia="Yu Mincho" w:hAnsi="Arial" w:cs="Arial"/>
          <w:sz w:val="22"/>
          <w:szCs w:val="22"/>
          <w:lang w:eastAsia="ja-JP"/>
        </w:rPr>
        <w:t xml:space="preserve">A </w:t>
      </w:r>
      <w:r w:rsidRPr="219341EE">
        <w:rPr>
          <w:rFonts w:ascii="Arial" w:eastAsia="Yu Mincho" w:hAnsi="Arial" w:cs="Arial"/>
          <w:sz w:val="22"/>
          <w:szCs w:val="22"/>
          <w:lang w:eastAsia="ja-JP"/>
        </w:rPr>
        <w:t xml:space="preserve">typical </w:t>
      </w:r>
      <w:r w:rsidR="00CB6F59" w:rsidRPr="219341EE">
        <w:rPr>
          <w:rFonts w:ascii="Arial" w:eastAsia="Yu Mincho" w:hAnsi="Arial" w:cs="Arial"/>
          <w:sz w:val="22"/>
          <w:szCs w:val="22"/>
          <w:lang w:eastAsia="ja-JP"/>
        </w:rPr>
        <w:t xml:space="preserve">message </w:t>
      </w:r>
      <w:r w:rsidR="006B0928" w:rsidRPr="219341EE">
        <w:rPr>
          <w:rFonts w:ascii="Arial" w:eastAsia="Yu Mincho" w:hAnsi="Arial" w:cs="Arial"/>
          <w:sz w:val="22"/>
          <w:szCs w:val="22"/>
          <w:lang w:eastAsia="ja-JP"/>
        </w:rPr>
        <w:t xml:space="preserve">sequence corresponding to those two options </w:t>
      </w:r>
      <w:r w:rsidR="00CB6F59" w:rsidRPr="219341EE">
        <w:rPr>
          <w:rFonts w:ascii="Arial" w:eastAsia="Yu Mincho" w:hAnsi="Arial" w:cs="Arial"/>
          <w:sz w:val="22"/>
          <w:szCs w:val="22"/>
          <w:lang w:eastAsia="ja-JP"/>
        </w:rPr>
        <w:t>is</w:t>
      </w:r>
      <w:r w:rsidR="006B0928" w:rsidRPr="219341EE">
        <w:rPr>
          <w:rFonts w:ascii="Arial" w:eastAsia="Yu Mincho" w:hAnsi="Arial" w:cs="Arial"/>
          <w:sz w:val="22"/>
          <w:szCs w:val="22"/>
          <w:lang w:eastAsia="ja-JP"/>
        </w:rPr>
        <w:t xml:space="preserve"> shown </w:t>
      </w:r>
      <w:r w:rsidR="008141EB" w:rsidRPr="219341EE">
        <w:rPr>
          <w:rFonts w:ascii="Arial" w:eastAsia="Yu Mincho" w:hAnsi="Arial" w:cs="Arial"/>
          <w:sz w:val="22"/>
          <w:szCs w:val="22"/>
          <w:lang w:eastAsia="ja-JP"/>
        </w:rPr>
        <w:t>in the Figure.1</w:t>
      </w:r>
      <w:r w:rsidRPr="219341EE">
        <w:rPr>
          <w:rFonts w:ascii="Arial" w:eastAsia="Yu Mincho" w:hAnsi="Arial" w:cs="Arial"/>
          <w:sz w:val="22"/>
          <w:szCs w:val="22"/>
          <w:lang w:eastAsia="ja-JP"/>
        </w:rPr>
        <w:t>, respectively</w:t>
      </w:r>
      <w:r w:rsidR="006B0928" w:rsidRPr="219341EE">
        <w:rPr>
          <w:rFonts w:ascii="Arial" w:eastAsia="Yu Mincho" w:hAnsi="Arial" w:cs="Arial"/>
          <w:sz w:val="22"/>
          <w:szCs w:val="22"/>
          <w:lang w:eastAsia="ja-JP"/>
        </w:rPr>
        <w:t xml:space="preserve">. </w:t>
      </w:r>
      <w:r w:rsidRPr="219341EE">
        <w:rPr>
          <w:rFonts w:ascii="Arial" w:eastAsia="Yu Mincho" w:hAnsi="Arial" w:cs="Arial"/>
          <w:sz w:val="22"/>
          <w:szCs w:val="22"/>
          <w:lang w:eastAsia="ja-JP"/>
        </w:rPr>
        <w:t>A main differen</w:t>
      </w:r>
      <w:r w:rsidR="00A437B2" w:rsidRPr="219341EE">
        <w:rPr>
          <w:rFonts w:ascii="Arial" w:eastAsia="Yu Mincho" w:hAnsi="Arial" w:cs="Arial"/>
          <w:sz w:val="22"/>
          <w:szCs w:val="22"/>
          <w:lang w:eastAsia="ja-JP"/>
        </w:rPr>
        <w:t>ce</w:t>
      </w:r>
      <w:r w:rsidRPr="219341EE">
        <w:rPr>
          <w:rFonts w:ascii="Arial" w:eastAsia="Yu Mincho" w:hAnsi="Arial" w:cs="Arial"/>
          <w:sz w:val="22"/>
          <w:szCs w:val="22"/>
          <w:lang w:eastAsia="ja-JP"/>
        </w:rPr>
        <w:t xml:space="preserve"> </w:t>
      </w:r>
      <w:r w:rsidR="00A437B2" w:rsidRPr="219341EE">
        <w:rPr>
          <w:rFonts w:ascii="Arial" w:eastAsia="Yu Mincho" w:hAnsi="Arial" w:cs="Arial"/>
          <w:sz w:val="22"/>
          <w:szCs w:val="22"/>
          <w:lang w:eastAsia="ja-JP"/>
        </w:rPr>
        <w:t xml:space="preserve">between two </w:t>
      </w:r>
      <w:r w:rsidR="00CF7255" w:rsidRPr="219341EE">
        <w:rPr>
          <w:rFonts w:ascii="Arial" w:eastAsia="Yu Mincho" w:hAnsi="Arial" w:cs="Arial"/>
          <w:sz w:val="22"/>
          <w:szCs w:val="22"/>
          <w:lang w:eastAsia="ja-JP"/>
        </w:rPr>
        <w:t>options</w:t>
      </w:r>
      <w:r w:rsidRPr="219341EE">
        <w:rPr>
          <w:rFonts w:ascii="Arial" w:eastAsia="Yu Mincho" w:hAnsi="Arial" w:cs="Arial"/>
          <w:sz w:val="22"/>
          <w:szCs w:val="22"/>
          <w:lang w:eastAsia="ja-JP"/>
        </w:rPr>
        <w:t xml:space="preserve"> is whether</w:t>
      </w:r>
      <w:r w:rsidR="00A437B2" w:rsidRPr="219341EE">
        <w:rPr>
          <w:rFonts w:ascii="Arial" w:eastAsia="Yu Mincho" w:hAnsi="Arial" w:cs="Arial"/>
          <w:sz w:val="22"/>
          <w:szCs w:val="22"/>
          <w:lang w:eastAsia="ja-JP"/>
        </w:rPr>
        <w:t xml:space="preserve"> a random access procedure can be continued after UL-WUS transmission or not.</w:t>
      </w:r>
    </w:p>
    <w:p w14:paraId="22429413" w14:textId="4E45731E" w:rsidR="0058224B" w:rsidRPr="00153624" w:rsidRDefault="6AEB2D54" w:rsidP="00DF55A3">
      <w:pPr>
        <w:spacing w:after="120"/>
        <w:jc w:val="both"/>
        <w:rPr>
          <w:rFonts w:ascii="Arial" w:eastAsia="Yu Mincho" w:hAnsi="Arial" w:cs="Arial"/>
          <w:sz w:val="22"/>
          <w:szCs w:val="22"/>
          <w:lang w:eastAsia="ja-JP"/>
        </w:rPr>
      </w:pPr>
      <w:r w:rsidRPr="23D0D67C">
        <w:rPr>
          <w:rFonts w:ascii="Arial" w:eastAsia="Yu Mincho" w:hAnsi="Arial" w:cs="Arial"/>
          <w:sz w:val="22"/>
          <w:szCs w:val="22"/>
          <w:lang w:eastAsia="ja-JP"/>
        </w:rPr>
        <w:t xml:space="preserve">For </w:t>
      </w:r>
      <w:r w:rsidR="64FC17ED" w:rsidRPr="23D0D67C">
        <w:rPr>
          <w:rFonts w:ascii="Arial" w:eastAsia="Yu Mincho" w:hAnsi="Arial" w:cs="Arial"/>
          <w:sz w:val="22"/>
          <w:szCs w:val="22"/>
          <w:lang w:eastAsia="ja-JP"/>
        </w:rPr>
        <w:t>option</w:t>
      </w:r>
      <w:r w:rsidRPr="23D0D67C">
        <w:rPr>
          <w:rFonts w:ascii="Arial" w:eastAsia="Yu Mincho" w:hAnsi="Arial" w:cs="Arial"/>
          <w:sz w:val="22"/>
          <w:szCs w:val="22"/>
          <w:lang w:eastAsia="ja-JP"/>
        </w:rPr>
        <w:t xml:space="preserve"> 1, it </w:t>
      </w:r>
      <w:r w:rsidR="7A005412" w:rsidRPr="23D0D67C">
        <w:rPr>
          <w:rFonts w:ascii="Arial" w:eastAsia="Yu Mincho" w:hAnsi="Arial" w:cs="Arial"/>
          <w:sz w:val="22"/>
          <w:szCs w:val="22"/>
          <w:lang w:eastAsia="ja-JP"/>
        </w:rPr>
        <w:t xml:space="preserve">is already supported </w:t>
      </w:r>
      <w:r w:rsidR="0775A8CB" w:rsidRPr="23D0D67C">
        <w:rPr>
          <w:rFonts w:ascii="Arial" w:eastAsia="Yu Mincho" w:hAnsi="Arial" w:cs="Arial"/>
          <w:sz w:val="22"/>
          <w:szCs w:val="22"/>
          <w:lang w:eastAsia="ja-JP"/>
        </w:rPr>
        <w:t>as scenario 1a [1]</w:t>
      </w:r>
      <w:r w:rsidR="126385A1" w:rsidRPr="23D0D67C">
        <w:rPr>
          <w:rFonts w:ascii="Arial" w:eastAsia="Yu Mincho" w:hAnsi="Arial" w:cs="Arial"/>
          <w:sz w:val="22"/>
          <w:szCs w:val="22"/>
          <w:lang w:eastAsia="ja-JP"/>
        </w:rPr>
        <w:t>,</w:t>
      </w:r>
      <w:r w:rsidR="7A005412" w:rsidRPr="23D0D67C">
        <w:rPr>
          <w:rFonts w:ascii="Arial" w:eastAsia="Yu Mincho" w:hAnsi="Arial" w:cs="Arial"/>
          <w:sz w:val="22"/>
          <w:szCs w:val="22"/>
          <w:lang w:eastAsia="ja-JP"/>
        </w:rPr>
        <w:t xml:space="preserve"> and </w:t>
      </w:r>
      <w:r w:rsidR="126385A1" w:rsidRPr="23D0D67C">
        <w:rPr>
          <w:rFonts w:ascii="Arial" w:eastAsia="Yu Mincho" w:hAnsi="Arial" w:cs="Arial"/>
          <w:sz w:val="22"/>
          <w:szCs w:val="22"/>
          <w:lang w:eastAsia="ja-JP"/>
        </w:rPr>
        <w:t xml:space="preserve">specification impacts </w:t>
      </w:r>
      <w:r w:rsidR="0775A8CB" w:rsidRPr="23D0D67C">
        <w:rPr>
          <w:rFonts w:ascii="Arial" w:eastAsia="Yu Mincho" w:hAnsi="Arial" w:cs="Arial"/>
          <w:sz w:val="22"/>
          <w:szCs w:val="22"/>
          <w:lang w:eastAsia="ja-JP"/>
        </w:rPr>
        <w:t xml:space="preserve">may be </w:t>
      </w:r>
      <w:r w:rsidR="126385A1" w:rsidRPr="23D0D67C">
        <w:rPr>
          <w:rFonts w:ascii="Arial" w:eastAsia="Yu Mincho" w:hAnsi="Arial" w:cs="Arial"/>
          <w:sz w:val="22"/>
          <w:szCs w:val="22"/>
          <w:lang w:eastAsia="ja-JP"/>
        </w:rPr>
        <w:t xml:space="preserve">small as it is </w:t>
      </w:r>
      <w:r w:rsidR="1E12DBE6" w:rsidRPr="23D0D67C">
        <w:rPr>
          <w:rFonts w:ascii="Arial" w:eastAsia="Yu Mincho" w:hAnsi="Arial" w:cs="Arial"/>
          <w:sz w:val="22"/>
          <w:szCs w:val="22"/>
          <w:lang w:eastAsia="ja-JP"/>
        </w:rPr>
        <w:t xml:space="preserve">almost the same </w:t>
      </w:r>
      <w:r w:rsidRPr="23D0D67C">
        <w:rPr>
          <w:rFonts w:ascii="Arial" w:eastAsia="Yu Mincho" w:hAnsi="Arial" w:cs="Arial"/>
          <w:sz w:val="22"/>
          <w:szCs w:val="22"/>
          <w:lang w:eastAsia="ja-JP"/>
        </w:rPr>
        <w:t>procedure</w:t>
      </w:r>
      <w:r w:rsidR="1E12DBE6" w:rsidRPr="23D0D67C">
        <w:rPr>
          <w:rFonts w:ascii="Arial" w:eastAsia="Yu Mincho" w:hAnsi="Arial" w:cs="Arial"/>
          <w:sz w:val="22"/>
          <w:szCs w:val="22"/>
          <w:lang w:eastAsia="ja-JP"/>
        </w:rPr>
        <w:t xml:space="preserve"> in </w:t>
      </w:r>
      <w:r w:rsidR="126385A1" w:rsidRPr="23D0D67C">
        <w:rPr>
          <w:rFonts w:ascii="Arial" w:eastAsia="Yu Mincho" w:hAnsi="Arial" w:cs="Arial"/>
          <w:sz w:val="22"/>
          <w:szCs w:val="22"/>
          <w:lang w:eastAsia="ja-JP"/>
        </w:rPr>
        <w:t>the legacy</w:t>
      </w:r>
      <w:r w:rsidR="18D1912E" w:rsidRPr="23D0D67C">
        <w:rPr>
          <w:rFonts w:ascii="Arial" w:eastAsia="Yu Mincho" w:hAnsi="Arial" w:cs="Arial"/>
          <w:sz w:val="22"/>
          <w:szCs w:val="22"/>
          <w:lang w:eastAsia="ja-JP"/>
        </w:rPr>
        <w:t>.</w:t>
      </w:r>
      <w:r w:rsidRPr="23D0D67C">
        <w:rPr>
          <w:rFonts w:ascii="Arial" w:eastAsia="Yu Mincho" w:hAnsi="Arial" w:cs="Arial"/>
          <w:sz w:val="22"/>
          <w:szCs w:val="22"/>
          <w:lang w:eastAsia="ja-JP"/>
        </w:rPr>
        <w:t xml:space="preserve"> </w:t>
      </w:r>
      <w:r w:rsidR="18D1912E" w:rsidRPr="23D0D67C">
        <w:rPr>
          <w:rFonts w:ascii="Arial" w:eastAsia="Yu Mincho" w:hAnsi="Arial" w:cs="Arial"/>
          <w:sz w:val="22"/>
          <w:szCs w:val="22"/>
          <w:lang w:eastAsia="ja-JP"/>
        </w:rPr>
        <w:t>Meanwhile</w:t>
      </w:r>
      <w:r w:rsidRPr="23D0D67C">
        <w:rPr>
          <w:rFonts w:ascii="Arial" w:eastAsia="Yu Mincho" w:hAnsi="Arial" w:cs="Arial"/>
          <w:sz w:val="22"/>
          <w:szCs w:val="22"/>
          <w:lang w:eastAsia="ja-JP"/>
        </w:rPr>
        <w:t xml:space="preserve"> </w:t>
      </w:r>
      <w:r w:rsidR="18D1912E" w:rsidRPr="23D0D67C">
        <w:rPr>
          <w:rFonts w:ascii="Arial" w:eastAsia="Yu Mincho" w:hAnsi="Arial" w:cs="Arial"/>
          <w:sz w:val="22"/>
          <w:szCs w:val="22"/>
          <w:lang w:eastAsia="ja-JP"/>
        </w:rPr>
        <w:t>option</w:t>
      </w:r>
      <w:r w:rsidRPr="23D0D67C">
        <w:rPr>
          <w:rFonts w:ascii="Arial" w:eastAsia="Yu Mincho" w:hAnsi="Arial" w:cs="Arial"/>
          <w:sz w:val="22"/>
          <w:szCs w:val="22"/>
          <w:lang w:eastAsia="ja-JP"/>
        </w:rPr>
        <w:t xml:space="preserve"> </w:t>
      </w:r>
      <w:r w:rsidR="668E3D3E" w:rsidRPr="23D0D67C">
        <w:rPr>
          <w:rFonts w:ascii="Arial" w:eastAsia="Yu Mincho" w:hAnsi="Arial" w:cs="Arial"/>
          <w:sz w:val="22"/>
          <w:szCs w:val="22"/>
          <w:lang w:eastAsia="ja-JP"/>
        </w:rPr>
        <w:t xml:space="preserve">2 </w:t>
      </w:r>
      <w:r w:rsidR="0775A8CB" w:rsidRPr="23D0D67C">
        <w:rPr>
          <w:rFonts w:ascii="Arial" w:eastAsia="Yu Mincho" w:hAnsi="Arial" w:cs="Arial"/>
          <w:sz w:val="22"/>
          <w:szCs w:val="22"/>
          <w:lang w:eastAsia="ja-JP"/>
        </w:rPr>
        <w:t>could</w:t>
      </w:r>
      <w:r w:rsidRPr="23D0D67C">
        <w:rPr>
          <w:rFonts w:ascii="Arial" w:eastAsia="Yu Mincho" w:hAnsi="Arial" w:cs="Arial"/>
          <w:sz w:val="22"/>
          <w:szCs w:val="22"/>
          <w:lang w:eastAsia="ja-JP"/>
        </w:rPr>
        <w:t xml:space="preserve"> </w:t>
      </w:r>
      <w:r w:rsidR="18D1912E" w:rsidRPr="23D0D67C">
        <w:rPr>
          <w:rFonts w:ascii="Arial" w:eastAsia="Yu Mincho" w:hAnsi="Arial" w:cs="Arial"/>
          <w:sz w:val="22"/>
          <w:szCs w:val="22"/>
          <w:lang w:eastAsia="ja-JP"/>
        </w:rPr>
        <w:t>reduce RRC setup latency by skipping</w:t>
      </w:r>
      <w:r w:rsidRPr="23D0D67C">
        <w:rPr>
          <w:rFonts w:ascii="Arial" w:eastAsia="Yu Mincho" w:hAnsi="Arial" w:cs="Arial"/>
          <w:sz w:val="22"/>
          <w:szCs w:val="22"/>
          <w:lang w:eastAsia="ja-JP"/>
        </w:rPr>
        <w:t xml:space="preserve"> </w:t>
      </w:r>
      <w:r w:rsidR="164922AB" w:rsidRPr="23D0D67C">
        <w:rPr>
          <w:rFonts w:ascii="Arial" w:eastAsia="Yu Mincho" w:hAnsi="Arial" w:cs="Arial"/>
          <w:sz w:val="22"/>
          <w:szCs w:val="22"/>
          <w:lang w:eastAsia="ja-JP"/>
        </w:rPr>
        <w:t>the RACH msg1</w:t>
      </w:r>
      <w:r w:rsidR="18D1912E" w:rsidRPr="23D0D67C">
        <w:rPr>
          <w:rFonts w:ascii="Arial" w:eastAsia="Yu Mincho" w:hAnsi="Arial" w:cs="Arial"/>
          <w:sz w:val="22"/>
          <w:szCs w:val="22"/>
          <w:lang w:eastAsia="ja-JP"/>
        </w:rPr>
        <w:t>/msg2</w:t>
      </w:r>
      <w:r w:rsidR="164922AB" w:rsidRPr="23D0D67C">
        <w:rPr>
          <w:rFonts w:ascii="Arial" w:eastAsia="Yu Mincho" w:hAnsi="Arial" w:cs="Arial"/>
          <w:sz w:val="22"/>
          <w:szCs w:val="22"/>
          <w:lang w:eastAsia="ja-JP"/>
        </w:rPr>
        <w:t xml:space="preserve"> </w:t>
      </w:r>
      <w:r w:rsidR="18D1912E" w:rsidRPr="23D0D67C">
        <w:rPr>
          <w:rFonts w:ascii="Arial" w:eastAsia="Yu Mincho" w:hAnsi="Arial" w:cs="Arial"/>
          <w:sz w:val="22"/>
          <w:szCs w:val="22"/>
          <w:lang w:eastAsia="ja-JP"/>
        </w:rPr>
        <w:t>transaction after on-demand SIB1 reception</w:t>
      </w:r>
      <w:r w:rsidR="1E12DBE6" w:rsidRPr="23D0D67C">
        <w:rPr>
          <w:rFonts w:ascii="Arial" w:eastAsia="Yu Mincho" w:hAnsi="Arial" w:cs="Arial"/>
          <w:sz w:val="22"/>
          <w:szCs w:val="22"/>
          <w:lang w:eastAsia="ja-JP"/>
        </w:rPr>
        <w:t>,</w:t>
      </w:r>
      <w:r w:rsidR="64FC17ED" w:rsidRPr="23D0D67C">
        <w:rPr>
          <w:rFonts w:ascii="Arial" w:eastAsia="Yu Mincho" w:hAnsi="Arial" w:cs="Arial"/>
          <w:sz w:val="22"/>
          <w:szCs w:val="22"/>
          <w:lang w:eastAsia="ja-JP"/>
        </w:rPr>
        <w:t xml:space="preserve"> </w:t>
      </w:r>
      <w:r w:rsidR="1E12DBE6" w:rsidRPr="23D0D67C">
        <w:rPr>
          <w:rFonts w:ascii="Arial" w:eastAsia="Yu Mincho" w:hAnsi="Arial" w:cs="Arial"/>
          <w:sz w:val="22"/>
          <w:szCs w:val="22"/>
          <w:lang w:eastAsia="ja-JP"/>
        </w:rPr>
        <w:t>h</w:t>
      </w:r>
      <w:r w:rsidR="64FC17ED" w:rsidRPr="23D0D67C">
        <w:rPr>
          <w:rFonts w:ascii="Arial" w:eastAsia="Yu Mincho" w:hAnsi="Arial" w:cs="Arial"/>
          <w:sz w:val="22"/>
          <w:szCs w:val="22"/>
          <w:lang w:eastAsia="ja-JP"/>
        </w:rPr>
        <w:t xml:space="preserve">owever, </w:t>
      </w:r>
      <w:r w:rsidR="126385A1" w:rsidRPr="23D0D67C">
        <w:rPr>
          <w:rFonts w:ascii="Arial" w:eastAsia="Yu Mincho" w:hAnsi="Arial" w:cs="Arial"/>
          <w:sz w:val="22"/>
          <w:szCs w:val="22"/>
          <w:lang w:eastAsia="ja-JP"/>
        </w:rPr>
        <w:t>it</w:t>
      </w:r>
      <w:r w:rsidR="668E3D3E" w:rsidRPr="23D0D67C">
        <w:rPr>
          <w:rFonts w:ascii="Arial" w:eastAsia="Yu Mincho" w:hAnsi="Arial" w:cs="Arial"/>
          <w:sz w:val="22"/>
          <w:szCs w:val="22"/>
          <w:lang w:eastAsia="ja-JP"/>
        </w:rPr>
        <w:t xml:space="preserve"> </w:t>
      </w:r>
      <w:r w:rsidR="01A77FCA" w:rsidRPr="23D0D67C">
        <w:rPr>
          <w:rFonts w:ascii="Arial" w:eastAsia="Yu Mincho" w:hAnsi="Arial" w:cs="Arial"/>
          <w:sz w:val="22"/>
          <w:szCs w:val="22"/>
          <w:lang w:eastAsia="ja-JP"/>
        </w:rPr>
        <w:t>impact</w:t>
      </w:r>
      <w:r w:rsidR="0D9178AA" w:rsidRPr="23D0D67C">
        <w:rPr>
          <w:rFonts w:ascii="Arial" w:eastAsia="Yu Mincho" w:hAnsi="Arial" w:cs="Arial"/>
          <w:sz w:val="22"/>
          <w:szCs w:val="22"/>
          <w:lang w:eastAsia="ja-JP"/>
        </w:rPr>
        <w:t>s</w:t>
      </w:r>
      <w:r w:rsidR="01A77FCA" w:rsidRPr="23D0D67C">
        <w:rPr>
          <w:rFonts w:ascii="Arial" w:eastAsia="Yu Mincho" w:hAnsi="Arial" w:cs="Arial"/>
          <w:sz w:val="22"/>
          <w:szCs w:val="22"/>
          <w:lang w:eastAsia="ja-JP"/>
        </w:rPr>
        <w:t xml:space="preserve"> on </w:t>
      </w:r>
      <w:r w:rsidR="668E3D3E" w:rsidRPr="23D0D67C">
        <w:rPr>
          <w:rFonts w:ascii="Arial" w:eastAsia="Yu Mincho" w:hAnsi="Arial" w:cs="Arial"/>
          <w:sz w:val="22"/>
          <w:szCs w:val="22"/>
          <w:lang w:eastAsia="ja-JP"/>
        </w:rPr>
        <w:t xml:space="preserve">the current </w:t>
      </w:r>
      <w:r w:rsidR="01A77FCA" w:rsidRPr="23D0D67C">
        <w:rPr>
          <w:rFonts w:ascii="Arial" w:eastAsia="Yu Mincho" w:hAnsi="Arial" w:cs="Arial"/>
          <w:sz w:val="22"/>
          <w:szCs w:val="22"/>
          <w:lang w:eastAsia="ja-JP"/>
        </w:rPr>
        <w:t xml:space="preserve">Msg1 based </w:t>
      </w:r>
      <w:r w:rsidR="668E3D3E" w:rsidRPr="23D0D67C">
        <w:rPr>
          <w:rFonts w:ascii="Arial" w:eastAsia="Yu Mincho" w:hAnsi="Arial" w:cs="Arial"/>
          <w:sz w:val="22"/>
          <w:szCs w:val="22"/>
          <w:lang w:eastAsia="ja-JP"/>
        </w:rPr>
        <w:t xml:space="preserve">SI request procedure because </w:t>
      </w:r>
      <w:r w:rsidR="0D9178AA" w:rsidRPr="23D0D67C">
        <w:rPr>
          <w:rFonts w:ascii="Arial" w:eastAsia="Yu Mincho" w:hAnsi="Arial" w:cs="Arial"/>
          <w:sz w:val="22"/>
          <w:szCs w:val="22"/>
          <w:lang w:eastAsia="ja-JP"/>
        </w:rPr>
        <w:t xml:space="preserve">the UE </w:t>
      </w:r>
      <w:r w:rsidR="4E1180CF" w:rsidRPr="23D0D67C">
        <w:rPr>
          <w:rFonts w:ascii="Arial" w:eastAsia="Yu Mincho" w:hAnsi="Arial" w:cs="Arial"/>
          <w:sz w:val="22"/>
          <w:szCs w:val="22"/>
          <w:lang w:eastAsia="ja-JP"/>
        </w:rPr>
        <w:t xml:space="preserve">may </w:t>
      </w:r>
      <w:r w:rsidR="00BD1F2D">
        <w:rPr>
          <w:rFonts w:ascii="Arial" w:eastAsia="Yu Mincho" w:hAnsi="Arial" w:cs="Arial"/>
          <w:sz w:val="22"/>
          <w:szCs w:val="22"/>
          <w:lang w:eastAsia="ja-JP"/>
        </w:rPr>
        <w:t>be</w:t>
      </w:r>
      <w:r w:rsidR="006D1F62">
        <w:rPr>
          <w:rFonts w:ascii="Arial" w:eastAsia="Yu Mincho" w:hAnsi="Arial" w:cs="Arial" w:hint="eastAsia"/>
          <w:sz w:val="22"/>
          <w:szCs w:val="22"/>
          <w:lang w:eastAsia="ja-JP"/>
        </w:rPr>
        <w:t xml:space="preserve"> </w:t>
      </w:r>
      <w:r w:rsidR="006D1F62">
        <w:rPr>
          <w:rFonts w:ascii="Arial" w:eastAsia="Yu Mincho" w:hAnsi="Arial" w:cs="Arial"/>
          <w:sz w:val="22"/>
          <w:szCs w:val="22"/>
          <w:lang w:eastAsia="ja-JP"/>
        </w:rPr>
        <w:t>required</w:t>
      </w:r>
      <w:r w:rsidR="006D1F62">
        <w:rPr>
          <w:rFonts w:ascii="Arial" w:eastAsia="Yu Mincho" w:hAnsi="Arial" w:cs="Arial" w:hint="eastAsia"/>
          <w:sz w:val="22"/>
          <w:szCs w:val="22"/>
          <w:lang w:eastAsia="ja-JP"/>
        </w:rPr>
        <w:t xml:space="preserve"> to </w:t>
      </w:r>
      <w:r w:rsidR="0D9178AA" w:rsidRPr="23D0D67C">
        <w:rPr>
          <w:rFonts w:ascii="Arial" w:eastAsia="Yu Mincho" w:hAnsi="Arial" w:cs="Arial"/>
          <w:sz w:val="22"/>
          <w:szCs w:val="22"/>
          <w:lang w:eastAsia="ja-JP"/>
        </w:rPr>
        <w:t>start RA-RNTI monitoring after on-demand SIB1</w:t>
      </w:r>
      <w:r w:rsidR="2EA19298" w:rsidRPr="23D0D67C">
        <w:rPr>
          <w:rFonts w:ascii="Arial" w:eastAsia="Yu Mincho" w:hAnsi="Arial" w:cs="Arial"/>
          <w:sz w:val="22"/>
          <w:szCs w:val="22"/>
          <w:lang w:eastAsia="ja-JP"/>
        </w:rPr>
        <w:t xml:space="preserve"> reception</w:t>
      </w:r>
      <w:r w:rsidR="0D9178AA" w:rsidRPr="23D0D67C">
        <w:rPr>
          <w:rFonts w:ascii="Arial" w:eastAsia="Yu Mincho" w:hAnsi="Arial" w:cs="Arial"/>
          <w:sz w:val="22"/>
          <w:szCs w:val="22"/>
          <w:lang w:eastAsia="ja-JP"/>
        </w:rPr>
        <w:t>.</w:t>
      </w:r>
      <w:r w:rsidR="2EA19298" w:rsidRPr="23D0D67C">
        <w:rPr>
          <w:rFonts w:ascii="Arial" w:eastAsia="Yu Mincho" w:hAnsi="Arial" w:cs="Arial"/>
          <w:sz w:val="22"/>
          <w:szCs w:val="22"/>
          <w:lang w:eastAsia="ja-JP"/>
        </w:rPr>
        <w:t xml:space="preserve"> Furthermore, it cannot support Msg3 based SIB1 request procedure.</w:t>
      </w:r>
      <w:r w:rsidR="781F42CD" w:rsidRPr="23D0D67C">
        <w:rPr>
          <w:rFonts w:ascii="Arial" w:eastAsia="Yu Mincho" w:hAnsi="Arial" w:cs="Arial"/>
          <w:sz w:val="22"/>
          <w:szCs w:val="22"/>
          <w:lang w:eastAsia="ja-JP"/>
        </w:rPr>
        <w:t xml:space="preserve"> To avoid </w:t>
      </w:r>
      <w:r w:rsidR="111F1263" w:rsidRPr="23D0D67C">
        <w:rPr>
          <w:rFonts w:ascii="Arial" w:eastAsia="Yu Mincho" w:hAnsi="Arial" w:cs="Arial"/>
          <w:sz w:val="22"/>
          <w:szCs w:val="22"/>
          <w:lang w:eastAsia="ja-JP"/>
        </w:rPr>
        <w:t>such</w:t>
      </w:r>
      <w:r w:rsidR="781F42CD" w:rsidRPr="23D0D67C">
        <w:rPr>
          <w:rFonts w:ascii="Arial" w:eastAsia="Yu Mincho" w:hAnsi="Arial" w:cs="Arial"/>
          <w:sz w:val="22"/>
          <w:szCs w:val="22"/>
          <w:lang w:eastAsia="ja-JP"/>
        </w:rPr>
        <w:t xml:space="preserve"> drawback</w:t>
      </w:r>
      <w:r w:rsidR="111F1263" w:rsidRPr="23D0D67C">
        <w:rPr>
          <w:rFonts w:ascii="Arial" w:eastAsia="Yu Mincho" w:hAnsi="Arial" w:cs="Arial"/>
          <w:sz w:val="22"/>
          <w:szCs w:val="22"/>
          <w:lang w:eastAsia="ja-JP"/>
        </w:rPr>
        <w:t>s</w:t>
      </w:r>
      <w:r w:rsidR="781F42CD" w:rsidRPr="23D0D67C">
        <w:rPr>
          <w:rFonts w:ascii="Arial" w:eastAsia="Yu Mincho" w:hAnsi="Arial" w:cs="Arial"/>
          <w:sz w:val="22"/>
          <w:szCs w:val="22"/>
          <w:lang w:eastAsia="ja-JP"/>
        </w:rPr>
        <w:t xml:space="preserve"> and to align with the legacy procedure, RAN2 </w:t>
      </w:r>
      <w:r w:rsidR="55118887" w:rsidRPr="23D0D67C">
        <w:rPr>
          <w:rFonts w:ascii="Arial" w:eastAsia="Yu Mincho" w:hAnsi="Arial" w:cs="Arial"/>
          <w:sz w:val="22"/>
          <w:szCs w:val="22"/>
          <w:lang w:eastAsia="ja-JP"/>
        </w:rPr>
        <w:t>should</w:t>
      </w:r>
      <w:r w:rsidR="781F42CD" w:rsidRPr="23D0D67C">
        <w:rPr>
          <w:rFonts w:ascii="Arial" w:eastAsia="Yu Mincho" w:hAnsi="Arial" w:cs="Arial"/>
          <w:sz w:val="22"/>
          <w:szCs w:val="22"/>
          <w:lang w:eastAsia="ja-JP"/>
        </w:rPr>
        <w:t xml:space="preserve"> not support option 2, i.e., on-demand SIB1 request is not supported for the purpose of initial access on </w:t>
      </w:r>
      <w:r w:rsidR="223A8DFC" w:rsidRPr="23D0D67C">
        <w:rPr>
          <w:rFonts w:ascii="Arial" w:eastAsia="Yu Mincho" w:hAnsi="Arial" w:cs="Arial"/>
          <w:sz w:val="22"/>
          <w:szCs w:val="22"/>
          <w:lang w:eastAsia="ja-JP"/>
        </w:rPr>
        <w:t xml:space="preserve">the </w:t>
      </w:r>
      <w:r w:rsidR="781F42CD" w:rsidRPr="23D0D67C">
        <w:rPr>
          <w:rFonts w:ascii="Arial" w:eastAsia="Yu Mincho" w:hAnsi="Arial" w:cs="Arial"/>
          <w:sz w:val="22"/>
          <w:szCs w:val="22"/>
          <w:lang w:eastAsia="ja-JP"/>
        </w:rPr>
        <w:t>NES cell.</w:t>
      </w:r>
    </w:p>
    <w:p w14:paraId="7246DE24" w14:textId="21EE7C84" w:rsidR="0021753D" w:rsidRPr="0078196D" w:rsidRDefault="0021753D" w:rsidP="0021753D">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 xml:space="preserve">Proposal </w:t>
      </w:r>
      <w:r w:rsidR="007A3183" w:rsidRPr="219341EE">
        <w:rPr>
          <w:rFonts w:ascii="Arial" w:eastAsia="Yu Mincho" w:hAnsi="Arial" w:cs="Arial"/>
          <w:b/>
          <w:bCs/>
          <w:sz w:val="22"/>
          <w:szCs w:val="22"/>
          <w:u w:val="single"/>
          <w:lang w:eastAsia="ja-JP"/>
        </w:rPr>
        <w:t>7</w:t>
      </w:r>
      <w:r w:rsidRPr="219341EE">
        <w:rPr>
          <w:rFonts w:ascii="Arial" w:eastAsia="Yu Mincho" w:hAnsi="Arial" w:cs="Arial"/>
          <w:sz w:val="22"/>
          <w:szCs w:val="22"/>
          <w:lang w:eastAsia="ja-JP"/>
        </w:rPr>
        <w:t>:</w:t>
      </w:r>
      <w:r w:rsidRPr="219341EE">
        <w:rPr>
          <w:rFonts w:ascii="Arial" w:hAnsi="Arial" w:cs="Arial"/>
          <w:sz w:val="22"/>
          <w:szCs w:val="22"/>
        </w:rPr>
        <w:t xml:space="preserve"> </w:t>
      </w:r>
      <w:r w:rsidRPr="219341EE">
        <w:rPr>
          <w:rFonts w:ascii="Arial" w:eastAsia="Yu Mincho" w:hAnsi="Arial" w:cs="Arial"/>
          <w:sz w:val="22"/>
          <w:szCs w:val="22"/>
          <w:lang w:eastAsia="ja-JP"/>
        </w:rPr>
        <w:t>RAN2 to support on-demand SIB</w:t>
      </w:r>
      <w:r w:rsidR="004B5028" w:rsidRPr="219341EE">
        <w:rPr>
          <w:rFonts w:ascii="Arial" w:eastAsia="Yu Mincho" w:hAnsi="Arial" w:cs="Arial"/>
          <w:sz w:val="22"/>
          <w:szCs w:val="22"/>
          <w:lang w:eastAsia="ja-JP"/>
        </w:rPr>
        <w:t>1</w:t>
      </w:r>
      <w:r w:rsidRPr="219341EE">
        <w:rPr>
          <w:rFonts w:ascii="Arial" w:eastAsia="Yu Mincho" w:hAnsi="Arial" w:cs="Arial"/>
          <w:sz w:val="22"/>
          <w:szCs w:val="22"/>
          <w:lang w:eastAsia="ja-JP"/>
        </w:rPr>
        <w:t xml:space="preserve"> </w:t>
      </w:r>
      <w:r w:rsidR="004B5028" w:rsidRPr="219341EE">
        <w:rPr>
          <w:rFonts w:ascii="Arial" w:eastAsia="Yu Mincho" w:hAnsi="Arial" w:cs="Arial"/>
          <w:sz w:val="22"/>
          <w:szCs w:val="22"/>
          <w:lang w:eastAsia="ja-JP"/>
        </w:rPr>
        <w:t xml:space="preserve">request </w:t>
      </w:r>
      <w:r w:rsidR="00A437B2" w:rsidRPr="219341EE">
        <w:rPr>
          <w:rFonts w:ascii="Arial" w:eastAsia="Yu Mincho" w:hAnsi="Arial" w:cs="Arial"/>
          <w:sz w:val="22"/>
          <w:szCs w:val="22"/>
          <w:lang w:eastAsia="ja-JP"/>
        </w:rPr>
        <w:t xml:space="preserve">for </w:t>
      </w:r>
      <w:r w:rsidRPr="219341EE">
        <w:rPr>
          <w:rFonts w:ascii="Arial" w:eastAsia="Yu Mincho" w:hAnsi="Arial" w:cs="Arial"/>
          <w:sz w:val="22"/>
          <w:szCs w:val="22"/>
          <w:lang w:eastAsia="ja-JP"/>
        </w:rPr>
        <w:t>camp</w:t>
      </w:r>
      <w:r w:rsidR="00A437B2" w:rsidRPr="219341EE">
        <w:rPr>
          <w:rFonts w:ascii="Arial" w:eastAsia="Yu Mincho" w:hAnsi="Arial" w:cs="Arial"/>
          <w:sz w:val="22"/>
          <w:szCs w:val="22"/>
          <w:lang w:eastAsia="ja-JP"/>
        </w:rPr>
        <w:t>ing</w:t>
      </w:r>
      <w:r w:rsidRPr="219341EE">
        <w:rPr>
          <w:rFonts w:ascii="Arial" w:eastAsia="Yu Mincho" w:hAnsi="Arial" w:cs="Arial"/>
          <w:sz w:val="22"/>
          <w:szCs w:val="22"/>
          <w:lang w:eastAsia="ja-JP"/>
        </w:rPr>
        <w:t xml:space="preserve"> on </w:t>
      </w:r>
      <w:r w:rsidR="0044735D" w:rsidRPr="219341EE">
        <w:rPr>
          <w:rFonts w:ascii="Arial" w:eastAsia="Yu Mincho" w:hAnsi="Arial" w:cs="Arial"/>
          <w:sz w:val="22"/>
          <w:szCs w:val="22"/>
          <w:lang w:eastAsia="ja-JP"/>
        </w:rPr>
        <w:t xml:space="preserve">the </w:t>
      </w:r>
      <w:r w:rsidRPr="219341EE">
        <w:rPr>
          <w:rFonts w:ascii="Arial" w:eastAsia="Yu Mincho" w:hAnsi="Arial" w:cs="Arial"/>
          <w:sz w:val="22"/>
          <w:szCs w:val="22"/>
          <w:lang w:eastAsia="ja-JP"/>
        </w:rPr>
        <w:t>NES cell.</w:t>
      </w:r>
    </w:p>
    <w:p w14:paraId="6A7178C1" w14:textId="04CBB80C" w:rsidR="0021753D" w:rsidRDefault="0021753D" w:rsidP="00DF55A3">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 xml:space="preserve">Proposal </w:t>
      </w:r>
      <w:r w:rsidR="007A3183" w:rsidRPr="219341EE">
        <w:rPr>
          <w:rFonts w:ascii="Arial" w:eastAsia="Yu Mincho" w:hAnsi="Arial" w:cs="Arial"/>
          <w:b/>
          <w:bCs/>
          <w:sz w:val="22"/>
          <w:szCs w:val="22"/>
          <w:u w:val="single"/>
          <w:lang w:eastAsia="ja-JP"/>
        </w:rPr>
        <w:t>8</w:t>
      </w:r>
      <w:r w:rsidRPr="219341EE">
        <w:rPr>
          <w:rFonts w:ascii="Arial" w:eastAsia="Yu Mincho" w:hAnsi="Arial" w:cs="Arial"/>
          <w:sz w:val="22"/>
          <w:szCs w:val="22"/>
          <w:lang w:eastAsia="ja-JP"/>
        </w:rPr>
        <w:t>:</w:t>
      </w:r>
      <w:r w:rsidRPr="219341EE">
        <w:rPr>
          <w:rFonts w:ascii="Arial" w:hAnsi="Arial" w:cs="Arial"/>
          <w:sz w:val="22"/>
          <w:szCs w:val="22"/>
        </w:rPr>
        <w:t xml:space="preserve"> </w:t>
      </w:r>
      <w:r w:rsidRPr="219341EE">
        <w:rPr>
          <w:rFonts w:ascii="Arial" w:eastAsia="Yu Mincho" w:hAnsi="Arial" w:cs="Arial"/>
          <w:sz w:val="22"/>
          <w:szCs w:val="22"/>
          <w:lang w:eastAsia="ja-JP"/>
        </w:rPr>
        <w:t>RAN2 not to support on-demand SIB</w:t>
      </w:r>
      <w:r w:rsidR="004B5028" w:rsidRPr="219341EE">
        <w:rPr>
          <w:rFonts w:ascii="Arial" w:eastAsia="Yu Mincho" w:hAnsi="Arial" w:cs="Arial"/>
          <w:sz w:val="22"/>
          <w:szCs w:val="22"/>
          <w:lang w:eastAsia="ja-JP"/>
        </w:rPr>
        <w:t>1</w:t>
      </w:r>
      <w:r w:rsidRPr="219341EE">
        <w:rPr>
          <w:rFonts w:ascii="Arial" w:eastAsia="Yu Mincho" w:hAnsi="Arial" w:cs="Arial"/>
          <w:sz w:val="22"/>
          <w:szCs w:val="22"/>
          <w:lang w:eastAsia="ja-JP"/>
        </w:rPr>
        <w:t xml:space="preserve"> </w:t>
      </w:r>
      <w:r w:rsidR="004B5028" w:rsidRPr="219341EE">
        <w:rPr>
          <w:rFonts w:ascii="Arial" w:eastAsia="Yu Mincho" w:hAnsi="Arial" w:cs="Arial"/>
          <w:sz w:val="22"/>
          <w:szCs w:val="22"/>
          <w:lang w:eastAsia="ja-JP"/>
        </w:rPr>
        <w:t xml:space="preserve">request </w:t>
      </w:r>
      <w:r w:rsidR="001D7651" w:rsidRPr="219341EE">
        <w:rPr>
          <w:rFonts w:ascii="Arial" w:eastAsia="Yu Mincho" w:hAnsi="Arial" w:cs="Arial"/>
          <w:sz w:val="22"/>
          <w:szCs w:val="22"/>
          <w:lang w:eastAsia="ja-JP"/>
        </w:rPr>
        <w:t xml:space="preserve">to perform </w:t>
      </w:r>
      <w:r w:rsidR="00A437B2" w:rsidRPr="219341EE">
        <w:rPr>
          <w:rFonts w:ascii="Arial" w:eastAsia="Yu Mincho" w:hAnsi="Arial" w:cs="Arial"/>
          <w:sz w:val="22"/>
          <w:szCs w:val="22"/>
          <w:lang w:eastAsia="ja-JP"/>
        </w:rPr>
        <w:t xml:space="preserve">an </w:t>
      </w:r>
      <w:r w:rsidRPr="219341EE">
        <w:rPr>
          <w:rFonts w:ascii="Arial" w:eastAsia="Yu Mincho" w:hAnsi="Arial" w:cs="Arial"/>
          <w:sz w:val="22"/>
          <w:szCs w:val="22"/>
          <w:lang w:eastAsia="ja-JP"/>
        </w:rPr>
        <w:t xml:space="preserve">initial access on </w:t>
      </w:r>
      <w:r w:rsidR="0044735D" w:rsidRPr="219341EE">
        <w:rPr>
          <w:rFonts w:ascii="Arial" w:eastAsia="Yu Mincho" w:hAnsi="Arial" w:cs="Arial"/>
          <w:sz w:val="22"/>
          <w:szCs w:val="22"/>
          <w:lang w:eastAsia="ja-JP"/>
        </w:rPr>
        <w:t xml:space="preserve">the </w:t>
      </w:r>
      <w:r w:rsidRPr="219341EE">
        <w:rPr>
          <w:rFonts w:ascii="Arial" w:eastAsia="Yu Mincho" w:hAnsi="Arial" w:cs="Arial"/>
          <w:sz w:val="22"/>
          <w:szCs w:val="22"/>
          <w:lang w:eastAsia="ja-JP"/>
        </w:rPr>
        <w:t>NES cell.</w:t>
      </w:r>
    </w:p>
    <w:p w14:paraId="348423A3" w14:textId="77777777" w:rsidR="0021753D" w:rsidRDefault="0021753D" w:rsidP="00DF55A3">
      <w:pPr>
        <w:spacing w:after="120"/>
        <w:jc w:val="both"/>
        <w:rPr>
          <w:rFonts w:ascii="Arial" w:eastAsia="Yu Mincho" w:hAnsi="Arial" w:cs="Arial"/>
          <w:sz w:val="22"/>
          <w:szCs w:val="22"/>
          <w:lang w:eastAsia="ja-JP"/>
        </w:rPr>
      </w:pPr>
    </w:p>
    <w:p w14:paraId="50E73DB2" w14:textId="408D4C52" w:rsidR="004C5026" w:rsidRPr="0077007D" w:rsidRDefault="006E1857" w:rsidP="219341EE">
      <w:pPr>
        <w:spacing w:after="60"/>
        <w:jc w:val="both"/>
        <w:rPr>
          <w:rFonts w:ascii="Arial" w:eastAsia="Yu Mincho" w:hAnsi="Arial" w:cs="Arial"/>
          <w:sz w:val="22"/>
          <w:szCs w:val="22"/>
          <w:u w:val="single"/>
          <w:lang w:eastAsia="ja-JP"/>
        </w:rPr>
      </w:pPr>
      <w:r w:rsidRPr="219341EE">
        <w:rPr>
          <w:rFonts w:ascii="Arial" w:eastAsia="Yu Mincho" w:hAnsi="Arial" w:cs="Arial"/>
          <w:sz w:val="22"/>
          <w:szCs w:val="22"/>
          <w:u w:val="single"/>
          <w:lang w:eastAsia="ja-JP"/>
        </w:rPr>
        <w:t>UL-WUS tr</w:t>
      </w:r>
      <w:r w:rsidR="00C222E8" w:rsidRPr="219341EE">
        <w:rPr>
          <w:rFonts w:ascii="Arial" w:eastAsia="Yu Mincho" w:hAnsi="Arial" w:cs="Arial"/>
          <w:sz w:val="22"/>
          <w:szCs w:val="22"/>
          <w:u w:val="single"/>
          <w:lang w:eastAsia="ja-JP"/>
        </w:rPr>
        <w:t xml:space="preserve">iggering </w:t>
      </w:r>
      <w:r w:rsidR="00E23BE1" w:rsidRPr="219341EE">
        <w:rPr>
          <w:rFonts w:ascii="Arial" w:eastAsia="Yu Mincho" w:hAnsi="Arial" w:cs="Arial"/>
          <w:sz w:val="22"/>
          <w:szCs w:val="22"/>
          <w:u w:val="single"/>
          <w:lang w:eastAsia="ja-JP"/>
        </w:rPr>
        <w:t>condition</w:t>
      </w:r>
      <w:r w:rsidR="00912477" w:rsidRPr="219341EE">
        <w:rPr>
          <w:rFonts w:ascii="Arial" w:eastAsia="Yu Mincho" w:hAnsi="Arial" w:cs="Arial"/>
          <w:sz w:val="22"/>
          <w:szCs w:val="22"/>
          <w:u w:val="single"/>
          <w:lang w:eastAsia="ja-JP"/>
        </w:rPr>
        <w:t>:</w:t>
      </w:r>
    </w:p>
    <w:p w14:paraId="5236C0F6" w14:textId="18EC26A5" w:rsidR="007C3A8C" w:rsidRPr="0077007D" w:rsidRDefault="69DED49F" w:rsidP="00DF55A3">
      <w:pPr>
        <w:spacing w:after="120"/>
        <w:jc w:val="both"/>
        <w:rPr>
          <w:rFonts w:ascii="Arial" w:eastAsia="Yu Mincho" w:hAnsi="Arial" w:cs="Arial"/>
          <w:sz w:val="22"/>
          <w:szCs w:val="22"/>
          <w:lang w:eastAsia="ja-JP"/>
        </w:rPr>
      </w:pPr>
      <w:r w:rsidRPr="23D0D67C">
        <w:rPr>
          <w:rFonts w:ascii="Arial" w:eastAsia="Yu Mincho" w:hAnsi="Arial" w:cs="Arial"/>
          <w:sz w:val="22"/>
          <w:szCs w:val="22"/>
          <w:lang w:eastAsia="ja-JP"/>
        </w:rPr>
        <w:t>To i</w:t>
      </w:r>
      <w:r w:rsidR="414334FE" w:rsidRPr="23D0D67C">
        <w:rPr>
          <w:rFonts w:ascii="Arial" w:eastAsia="Yu Mincho" w:hAnsi="Arial" w:cs="Arial"/>
          <w:sz w:val="22"/>
          <w:szCs w:val="22"/>
          <w:lang w:eastAsia="ja-JP"/>
        </w:rPr>
        <w:t>mprove</w:t>
      </w:r>
      <w:r w:rsidRPr="23D0D67C">
        <w:rPr>
          <w:rFonts w:ascii="Arial" w:eastAsia="Yu Mincho" w:hAnsi="Arial" w:cs="Arial"/>
          <w:sz w:val="22"/>
          <w:szCs w:val="22"/>
          <w:lang w:eastAsia="ja-JP"/>
        </w:rPr>
        <w:t xml:space="preserve"> the NES gain, it is necessary to </w:t>
      </w:r>
      <w:r w:rsidR="414334FE" w:rsidRPr="23D0D67C">
        <w:rPr>
          <w:rFonts w:ascii="Arial" w:eastAsia="Yu Mincho" w:hAnsi="Arial" w:cs="Arial"/>
          <w:sz w:val="22"/>
          <w:szCs w:val="22"/>
          <w:lang w:eastAsia="ja-JP"/>
        </w:rPr>
        <w:t>increase</w:t>
      </w:r>
      <w:r w:rsidRPr="23D0D67C">
        <w:rPr>
          <w:rFonts w:ascii="Arial" w:eastAsia="Yu Mincho" w:hAnsi="Arial" w:cs="Arial"/>
          <w:sz w:val="22"/>
          <w:szCs w:val="22"/>
          <w:lang w:eastAsia="ja-JP"/>
        </w:rPr>
        <w:t xml:space="preserve"> the </w:t>
      </w:r>
      <w:r w:rsidR="414334FE" w:rsidRPr="23D0D67C">
        <w:rPr>
          <w:rFonts w:ascii="Arial" w:eastAsia="Yu Mincho" w:hAnsi="Arial" w:cs="Arial"/>
          <w:sz w:val="22"/>
          <w:szCs w:val="22"/>
          <w:lang w:eastAsia="ja-JP"/>
        </w:rPr>
        <w:t>duration</w:t>
      </w:r>
      <w:r w:rsidR="2188CAB9" w:rsidRPr="23D0D67C">
        <w:rPr>
          <w:rFonts w:ascii="Arial" w:eastAsia="Yu Mincho" w:hAnsi="Arial" w:cs="Arial"/>
          <w:sz w:val="22"/>
          <w:szCs w:val="22"/>
          <w:lang w:eastAsia="ja-JP"/>
        </w:rPr>
        <w:t xml:space="preserve"> </w:t>
      </w:r>
      <w:r w:rsidRPr="23D0D67C">
        <w:rPr>
          <w:rFonts w:ascii="Arial" w:eastAsia="Yu Mincho" w:hAnsi="Arial" w:cs="Arial"/>
          <w:sz w:val="22"/>
          <w:szCs w:val="22"/>
          <w:lang w:eastAsia="ja-JP"/>
        </w:rPr>
        <w:t xml:space="preserve">of </w:t>
      </w:r>
      <w:r w:rsidR="223A8DFC" w:rsidRPr="23D0D67C">
        <w:rPr>
          <w:rFonts w:ascii="Arial" w:eastAsia="Yu Mincho" w:hAnsi="Arial" w:cs="Arial"/>
          <w:sz w:val="22"/>
          <w:szCs w:val="22"/>
          <w:lang w:eastAsia="ja-JP"/>
        </w:rPr>
        <w:t xml:space="preserve">the </w:t>
      </w:r>
      <w:r w:rsidRPr="23D0D67C">
        <w:rPr>
          <w:rFonts w:ascii="Arial" w:eastAsia="Yu Mincho" w:hAnsi="Arial" w:cs="Arial"/>
          <w:sz w:val="22"/>
          <w:szCs w:val="22"/>
          <w:lang w:eastAsia="ja-JP"/>
        </w:rPr>
        <w:t>NES cel</w:t>
      </w:r>
      <w:r w:rsidR="5CFBA70A" w:rsidRPr="23D0D67C">
        <w:rPr>
          <w:rFonts w:ascii="Arial" w:eastAsia="Yu Mincho" w:hAnsi="Arial" w:cs="Arial"/>
          <w:sz w:val="22"/>
          <w:szCs w:val="22"/>
          <w:lang w:eastAsia="ja-JP"/>
        </w:rPr>
        <w:t>l in no on-demand SIB1 transmission.</w:t>
      </w:r>
      <w:r w:rsidR="4C2C257D" w:rsidRPr="23D0D67C">
        <w:rPr>
          <w:rFonts w:ascii="Arial" w:eastAsia="Yu Mincho" w:hAnsi="Arial" w:cs="Arial"/>
          <w:sz w:val="22"/>
          <w:szCs w:val="22"/>
          <w:lang w:eastAsia="ja-JP"/>
        </w:rPr>
        <w:t xml:space="preserve"> </w:t>
      </w:r>
      <w:r w:rsidR="372D5110" w:rsidRPr="23D0D67C">
        <w:rPr>
          <w:rFonts w:ascii="Arial" w:eastAsia="Yu Mincho" w:hAnsi="Arial" w:cs="Arial"/>
          <w:sz w:val="22"/>
          <w:szCs w:val="22"/>
          <w:lang w:eastAsia="ja-JP"/>
        </w:rPr>
        <w:t xml:space="preserve">As </w:t>
      </w:r>
      <w:r w:rsidR="223A8DFC" w:rsidRPr="23D0D67C">
        <w:rPr>
          <w:rFonts w:ascii="Arial" w:eastAsia="Yu Mincho" w:hAnsi="Arial" w:cs="Arial"/>
          <w:sz w:val="22"/>
          <w:szCs w:val="22"/>
          <w:lang w:eastAsia="ja-JP"/>
        </w:rPr>
        <w:t xml:space="preserve">the </w:t>
      </w:r>
      <w:r w:rsidR="0C3F7BA0" w:rsidRPr="23D0D67C">
        <w:rPr>
          <w:rFonts w:ascii="Arial" w:eastAsia="Yu Mincho" w:hAnsi="Arial" w:cs="Arial"/>
          <w:sz w:val="22"/>
          <w:szCs w:val="22"/>
          <w:lang w:eastAsia="ja-JP"/>
        </w:rPr>
        <w:t>on-demand SIB1 transmission</w:t>
      </w:r>
      <w:r w:rsidR="4C2C257D" w:rsidRPr="23D0D67C">
        <w:rPr>
          <w:rFonts w:ascii="Arial" w:eastAsia="Yu Mincho" w:hAnsi="Arial" w:cs="Arial"/>
          <w:sz w:val="22"/>
          <w:szCs w:val="22"/>
          <w:lang w:eastAsia="ja-JP"/>
        </w:rPr>
        <w:t xml:space="preserve"> is triggered by UL-WUS, </w:t>
      </w:r>
      <w:bookmarkStart w:id="8" w:name="_Hlk161906809"/>
      <w:r w:rsidR="1FB95040" w:rsidRPr="23D0D67C">
        <w:rPr>
          <w:rFonts w:ascii="Arial" w:eastAsia="Yu Mincho" w:hAnsi="Arial" w:cs="Arial"/>
          <w:sz w:val="22"/>
          <w:szCs w:val="22"/>
          <w:lang w:eastAsia="ja-JP"/>
        </w:rPr>
        <w:t xml:space="preserve">it is necessary to </w:t>
      </w:r>
      <w:r w:rsidR="16E5C680" w:rsidRPr="23D0D67C">
        <w:rPr>
          <w:rFonts w:ascii="Arial" w:eastAsia="Yu Mincho" w:hAnsi="Arial" w:cs="Arial"/>
          <w:sz w:val="22"/>
          <w:szCs w:val="22"/>
          <w:lang w:eastAsia="ja-JP"/>
        </w:rPr>
        <w:t xml:space="preserve">configure UL-WUS triggering </w:t>
      </w:r>
      <w:r w:rsidR="25DCC2D6" w:rsidRPr="23D0D67C">
        <w:rPr>
          <w:rFonts w:ascii="Arial" w:eastAsia="Yu Mincho" w:hAnsi="Arial" w:cs="Arial"/>
          <w:sz w:val="22"/>
          <w:szCs w:val="22"/>
          <w:lang w:eastAsia="ja-JP"/>
        </w:rPr>
        <w:t xml:space="preserve">condition </w:t>
      </w:r>
      <w:r w:rsidR="16E5C680" w:rsidRPr="23D0D67C">
        <w:rPr>
          <w:rFonts w:ascii="Arial" w:eastAsia="Yu Mincho" w:hAnsi="Arial" w:cs="Arial"/>
          <w:sz w:val="22"/>
          <w:szCs w:val="22"/>
          <w:lang w:eastAsia="ja-JP"/>
        </w:rPr>
        <w:t xml:space="preserve">to the UE </w:t>
      </w:r>
      <w:r w:rsidR="1FB95040" w:rsidRPr="23D0D67C">
        <w:rPr>
          <w:rFonts w:ascii="Arial" w:eastAsia="Yu Mincho" w:hAnsi="Arial" w:cs="Arial"/>
          <w:sz w:val="22"/>
          <w:szCs w:val="22"/>
          <w:lang w:eastAsia="ja-JP"/>
        </w:rPr>
        <w:t>in order to</w:t>
      </w:r>
      <w:r w:rsidR="5F7446CB" w:rsidRPr="23D0D67C">
        <w:rPr>
          <w:rFonts w:ascii="Arial" w:eastAsia="Yu Mincho" w:hAnsi="Arial" w:cs="Arial"/>
          <w:sz w:val="22"/>
          <w:szCs w:val="22"/>
          <w:lang w:eastAsia="ja-JP"/>
        </w:rPr>
        <w:t xml:space="preserve"> decide whether to </w:t>
      </w:r>
      <w:r w:rsidR="1FB95040" w:rsidRPr="23D0D67C">
        <w:rPr>
          <w:rFonts w:ascii="Arial" w:eastAsia="Yu Mincho" w:hAnsi="Arial" w:cs="Arial"/>
          <w:sz w:val="22"/>
          <w:szCs w:val="22"/>
          <w:lang w:eastAsia="ja-JP"/>
        </w:rPr>
        <w:t>transmit UL-WUS</w:t>
      </w:r>
      <w:bookmarkEnd w:id="8"/>
      <w:r w:rsidR="1FB95040" w:rsidRPr="23D0D67C">
        <w:rPr>
          <w:rFonts w:ascii="Arial" w:eastAsia="Yu Mincho" w:hAnsi="Arial" w:cs="Arial"/>
          <w:sz w:val="22"/>
          <w:szCs w:val="22"/>
          <w:lang w:eastAsia="ja-JP"/>
        </w:rPr>
        <w:t>.</w:t>
      </w:r>
      <w:r w:rsidR="1FB95040" w:rsidRPr="23D0D67C">
        <w:rPr>
          <w:rFonts w:ascii="Arial" w:eastAsia="Yu Mincho" w:hAnsi="Arial" w:cs="Arial"/>
          <w:sz w:val="28"/>
          <w:szCs w:val="28"/>
          <w:lang w:eastAsia="ja-JP"/>
        </w:rPr>
        <w:t xml:space="preserve"> </w:t>
      </w:r>
      <w:r w:rsidR="744A2B34" w:rsidRPr="23D0D67C">
        <w:rPr>
          <w:rFonts w:ascii="Arial" w:eastAsia="Yu Mincho" w:hAnsi="Arial" w:cs="Arial"/>
          <w:sz w:val="22"/>
          <w:szCs w:val="22"/>
          <w:lang w:eastAsia="ja-JP"/>
        </w:rPr>
        <w:t xml:space="preserve">Otherwise, </w:t>
      </w:r>
      <w:r w:rsidR="259C119E" w:rsidRPr="23D0D67C">
        <w:rPr>
          <w:rFonts w:ascii="Arial" w:eastAsia="Yu Mincho" w:hAnsi="Arial" w:cs="Arial"/>
          <w:sz w:val="22"/>
          <w:szCs w:val="22"/>
          <w:lang w:eastAsia="ja-JP"/>
        </w:rPr>
        <w:t>there is a risk that UL-WUS may be transmitted</w:t>
      </w:r>
      <w:r w:rsidR="65A0A025" w:rsidRPr="23D0D67C">
        <w:rPr>
          <w:rFonts w:ascii="Arial" w:eastAsia="Yu Mincho" w:hAnsi="Arial" w:cs="Arial"/>
          <w:sz w:val="22"/>
          <w:szCs w:val="22"/>
          <w:lang w:eastAsia="ja-JP"/>
        </w:rPr>
        <w:t xml:space="preserve"> at any time</w:t>
      </w:r>
      <w:r w:rsidR="259C119E" w:rsidRPr="23D0D67C">
        <w:rPr>
          <w:rFonts w:ascii="Arial" w:eastAsia="Yu Mincho" w:hAnsi="Arial" w:cs="Arial"/>
          <w:sz w:val="22"/>
          <w:szCs w:val="22"/>
          <w:lang w:eastAsia="ja-JP"/>
        </w:rPr>
        <w:t>, which potentially lower</w:t>
      </w:r>
      <w:r w:rsidR="7186FB47" w:rsidRPr="23D0D67C">
        <w:rPr>
          <w:rFonts w:ascii="Arial" w:eastAsia="Yu Mincho" w:hAnsi="Arial" w:cs="Arial"/>
          <w:sz w:val="22"/>
          <w:szCs w:val="22"/>
          <w:lang w:eastAsia="ja-JP"/>
        </w:rPr>
        <w:t>s</w:t>
      </w:r>
      <w:r w:rsidR="259C119E" w:rsidRPr="23D0D67C">
        <w:rPr>
          <w:rFonts w:ascii="Arial" w:eastAsia="Yu Mincho" w:hAnsi="Arial" w:cs="Arial"/>
          <w:sz w:val="22"/>
          <w:szCs w:val="22"/>
          <w:lang w:eastAsia="ja-JP"/>
        </w:rPr>
        <w:t xml:space="preserve"> the NES gain</w:t>
      </w:r>
      <w:r w:rsidR="744A2B34" w:rsidRPr="23D0D67C">
        <w:rPr>
          <w:rFonts w:ascii="Arial" w:eastAsia="Yu Mincho" w:hAnsi="Arial" w:cs="Arial"/>
          <w:sz w:val="22"/>
          <w:szCs w:val="22"/>
          <w:lang w:eastAsia="ja-JP"/>
        </w:rPr>
        <w:t>.</w:t>
      </w:r>
      <w:r w:rsidR="259C119E" w:rsidRPr="23D0D67C">
        <w:rPr>
          <w:rFonts w:ascii="Arial" w:eastAsia="Yu Mincho" w:hAnsi="Arial" w:cs="Arial"/>
          <w:sz w:val="22"/>
          <w:szCs w:val="22"/>
          <w:lang w:eastAsia="ja-JP"/>
        </w:rPr>
        <w:t xml:space="preserve"> </w:t>
      </w:r>
      <w:r w:rsidR="65A0A025" w:rsidRPr="23D0D67C">
        <w:rPr>
          <w:rFonts w:ascii="Arial" w:eastAsia="Yu Mincho" w:hAnsi="Arial" w:cs="Arial"/>
          <w:sz w:val="22"/>
          <w:szCs w:val="22"/>
          <w:lang w:eastAsia="ja-JP"/>
        </w:rPr>
        <w:t xml:space="preserve">Therefore, it </w:t>
      </w:r>
      <w:r w:rsidR="01F80FD0" w:rsidRPr="23D0D67C">
        <w:rPr>
          <w:rFonts w:ascii="Arial" w:eastAsia="Yu Mincho" w:hAnsi="Arial" w:cs="Arial"/>
          <w:sz w:val="22"/>
          <w:szCs w:val="22"/>
          <w:lang w:eastAsia="ja-JP"/>
        </w:rPr>
        <w:t xml:space="preserve">is </w:t>
      </w:r>
      <w:r w:rsidR="65A0A025" w:rsidRPr="23D0D67C">
        <w:rPr>
          <w:rFonts w:ascii="Arial" w:eastAsia="Yu Mincho" w:hAnsi="Arial" w:cs="Arial"/>
          <w:sz w:val="22"/>
          <w:szCs w:val="22"/>
          <w:lang w:eastAsia="ja-JP"/>
        </w:rPr>
        <w:t xml:space="preserve">reasonable </w:t>
      </w:r>
      <w:r w:rsidR="01F80FD0" w:rsidRPr="23D0D67C">
        <w:rPr>
          <w:rFonts w:ascii="Arial" w:eastAsia="Yu Mincho" w:hAnsi="Arial" w:cs="Arial"/>
          <w:sz w:val="22"/>
          <w:szCs w:val="22"/>
          <w:lang w:eastAsia="ja-JP"/>
        </w:rPr>
        <w:t xml:space="preserve">that </w:t>
      </w:r>
      <w:r w:rsidR="65A0A025" w:rsidRPr="23D0D67C">
        <w:rPr>
          <w:rFonts w:ascii="Arial" w:eastAsia="Yu Mincho" w:hAnsi="Arial" w:cs="Arial"/>
          <w:sz w:val="22"/>
          <w:szCs w:val="22"/>
          <w:lang w:eastAsia="ja-JP"/>
        </w:rPr>
        <w:t xml:space="preserve">some restriction </w:t>
      </w:r>
      <w:r w:rsidR="3EA5ECC1" w:rsidRPr="23D0D67C">
        <w:rPr>
          <w:rFonts w:ascii="Arial" w:eastAsia="Yu Mincho" w:hAnsi="Arial" w:cs="Arial"/>
          <w:sz w:val="22"/>
          <w:szCs w:val="22"/>
          <w:lang w:eastAsia="ja-JP"/>
        </w:rPr>
        <w:t>should be configured</w:t>
      </w:r>
      <w:r w:rsidR="2A9EEB89" w:rsidRPr="23D0D67C">
        <w:rPr>
          <w:rFonts w:ascii="Arial" w:eastAsia="Yu Mincho" w:hAnsi="Arial" w:cs="Arial"/>
          <w:sz w:val="22"/>
          <w:szCs w:val="22"/>
          <w:lang w:eastAsia="ja-JP"/>
        </w:rPr>
        <w:t xml:space="preserve"> by the NW</w:t>
      </w:r>
      <w:r w:rsidR="1FB95040" w:rsidRPr="23D0D67C">
        <w:rPr>
          <w:rFonts w:ascii="Arial" w:eastAsia="Yu Mincho" w:hAnsi="Arial" w:cs="Arial"/>
          <w:sz w:val="22"/>
          <w:szCs w:val="22"/>
          <w:lang w:eastAsia="ja-JP"/>
        </w:rPr>
        <w:t>.</w:t>
      </w:r>
      <w:r w:rsidR="29564D54" w:rsidRPr="23D0D67C">
        <w:rPr>
          <w:rFonts w:ascii="Arial" w:eastAsia="Yu Mincho" w:hAnsi="Arial" w:cs="Arial"/>
          <w:sz w:val="22"/>
          <w:szCs w:val="22"/>
          <w:lang w:eastAsia="ja-JP"/>
        </w:rPr>
        <w:t xml:space="preserve"> For example, the NW may explicitly transmit some indication for the initiation or suspension of UL-WUS. Alternatively, the NW may configure the UL-WUS configuration including entering/leaving conditions for the UE to decide whether to transmit UL-WUS.</w:t>
      </w:r>
    </w:p>
    <w:p w14:paraId="16ABF6B0" w14:textId="78285409" w:rsidR="00200EC6" w:rsidRPr="0077007D" w:rsidRDefault="00200EC6" w:rsidP="00DF55A3">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 xml:space="preserve">Observation </w:t>
      </w:r>
      <w:r w:rsidR="001646E2" w:rsidRPr="219341EE">
        <w:rPr>
          <w:rFonts w:ascii="Arial" w:eastAsia="Yu Mincho" w:hAnsi="Arial" w:cs="Arial"/>
          <w:b/>
          <w:bCs/>
          <w:sz w:val="22"/>
          <w:szCs w:val="22"/>
          <w:u w:val="single"/>
          <w:lang w:eastAsia="ja-JP"/>
        </w:rPr>
        <w:t>1</w:t>
      </w:r>
      <w:r w:rsidRPr="219341EE">
        <w:rPr>
          <w:rFonts w:ascii="Arial" w:eastAsia="Yu Mincho" w:hAnsi="Arial" w:cs="Arial"/>
          <w:sz w:val="22"/>
          <w:szCs w:val="22"/>
          <w:lang w:eastAsia="ja-JP"/>
        </w:rPr>
        <w:t>:</w:t>
      </w:r>
      <w:r w:rsidR="00EA6ECD" w:rsidRPr="219341EE">
        <w:rPr>
          <w:rFonts w:ascii="Arial" w:eastAsia="Yu Mincho" w:hAnsi="Arial" w:cs="Arial"/>
          <w:sz w:val="22"/>
          <w:szCs w:val="22"/>
          <w:lang w:eastAsia="ja-JP"/>
        </w:rPr>
        <w:t xml:space="preserve"> </w:t>
      </w:r>
      <w:bookmarkStart w:id="9" w:name="_Hlk163228908"/>
      <w:r w:rsidR="002F58AB" w:rsidRPr="219341EE">
        <w:rPr>
          <w:rFonts w:ascii="Arial" w:eastAsia="Yu Mincho" w:hAnsi="Arial" w:cs="Arial"/>
          <w:sz w:val="22"/>
          <w:szCs w:val="22"/>
          <w:lang w:eastAsia="ja-JP"/>
        </w:rPr>
        <w:t xml:space="preserve">To maximize network energy saving gain, </w:t>
      </w:r>
      <w:r w:rsidRPr="219341EE">
        <w:rPr>
          <w:rFonts w:ascii="Arial" w:eastAsia="Yu Mincho" w:hAnsi="Arial" w:cs="Arial"/>
          <w:sz w:val="22"/>
          <w:szCs w:val="22"/>
          <w:lang w:eastAsia="ja-JP"/>
        </w:rPr>
        <w:t xml:space="preserve">the </w:t>
      </w:r>
      <w:r w:rsidR="00D5738B" w:rsidRPr="219341EE">
        <w:rPr>
          <w:rFonts w:ascii="Arial" w:eastAsia="Yu Mincho" w:hAnsi="Arial" w:cs="Arial"/>
          <w:sz w:val="22"/>
          <w:szCs w:val="22"/>
          <w:lang w:eastAsia="ja-JP"/>
        </w:rPr>
        <w:t>duration</w:t>
      </w:r>
      <w:r w:rsidRPr="219341EE">
        <w:rPr>
          <w:rFonts w:ascii="Arial" w:eastAsia="Yu Mincho" w:hAnsi="Arial" w:cs="Arial"/>
          <w:sz w:val="22"/>
          <w:szCs w:val="22"/>
          <w:lang w:eastAsia="ja-JP"/>
        </w:rPr>
        <w:t xml:space="preserve"> of </w:t>
      </w:r>
      <w:r w:rsidR="0044735D" w:rsidRPr="219341EE">
        <w:rPr>
          <w:rFonts w:ascii="Arial" w:eastAsia="Yu Mincho" w:hAnsi="Arial" w:cs="Arial"/>
          <w:sz w:val="22"/>
          <w:szCs w:val="22"/>
          <w:lang w:eastAsia="ja-JP"/>
        </w:rPr>
        <w:t xml:space="preserve">the </w:t>
      </w:r>
      <w:r w:rsidR="00DF3A5E" w:rsidRPr="219341EE">
        <w:rPr>
          <w:rFonts w:ascii="Arial" w:eastAsia="Yu Mincho" w:hAnsi="Arial" w:cs="Arial"/>
          <w:sz w:val="22"/>
          <w:szCs w:val="22"/>
          <w:lang w:eastAsia="ja-JP"/>
        </w:rPr>
        <w:t>NES cell</w:t>
      </w:r>
      <w:r w:rsidR="00D5738B" w:rsidRPr="219341EE">
        <w:rPr>
          <w:rFonts w:ascii="Arial" w:eastAsia="Yu Mincho" w:hAnsi="Arial" w:cs="Arial"/>
          <w:sz w:val="22"/>
          <w:szCs w:val="22"/>
          <w:lang w:eastAsia="ja-JP"/>
        </w:rPr>
        <w:t xml:space="preserve"> in </w:t>
      </w:r>
      <w:r w:rsidR="00CE2FA2" w:rsidRPr="219341EE">
        <w:rPr>
          <w:rFonts w:ascii="Arial" w:eastAsia="Yu Mincho" w:hAnsi="Arial" w:cs="Arial"/>
          <w:sz w:val="22"/>
          <w:szCs w:val="22"/>
          <w:lang w:eastAsia="ja-JP"/>
        </w:rPr>
        <w:t>no on-demand SIB1 transmission</w:t>
      </w:r>
      <w:r w:rsidR="00944E79" w:rsidRPr="219341EE">
        <w:rPr>
          <w:rFonts w:ascii="Arial" w:eastAsia="Yu Mincho" w:hAnsi="Arial" w:cs="Arial"/>
          <w:sz w:val="22"/>
          <w:szCs w:val="22"/>
          <w:lang w:eastAsia="ja-JP"/>
        </w:rPr>
        <w:t xml:space="preserve"> </w:t>
      </w:r>
      <w:r w:rsidR="002F58AB" w:rsidRPr="219341EE">
        <w:rPr>
          <w:rFonts w:ascii="Arial" w:eastAsia="Yu Mincho" w:hAnsi="Arial" w:cs="Arial"/>
          <w:sz w:val="22"/>
          <w:szCs w:val="22"/>
          <w:lang w:eastAsia="ja-JP"/>
        </w:rPr>
        <w:t>should be</w:t>
      </w:r>
      <w:r w:rsidR="0025463B" w:rsidRPr="219341EE">
        <w:rPr>
          <w:rFonts w:ascii="Arial" w:eastAsia="Yu Mincho" w:hAnsi="Arial" w:cs="Arial"/>
          <w:sz w:val="22"/>
          <w:szCs w:val="22"/>
          <w:lang w:eastAsia="ja-JP"/>
        </w:rPr>
        <w:t xml:space="preserve"> </w:t>
      </w:r>
      <w:r w:rsidR="00D5738B" w:rsidRPr="219341EE">
        <w:rPr>
          <w:rFonts w:ascii="Arial" w:eastAsia="Yu Mincho" w:hAnsi="Arial" w:cs="Arial"/>
          <w:sz w:val="22"/>
          <w:szCs w:val="22"/>
          <w:lang w:eastAsia="ja-JP"/>
        </w:rPr>
        <w:t>increased</w:t>
      </w:r>
      <w:r w:rsidRPr="219341EE">
        <w:rPr>
          <w:rFonts w:ascii="Arial" w:eastAsia="Yu Mincho" w:hAnsi="Arial" w:cs="Arial"/>
          <w:sz w:val="22"/>
          <w:szCs w:val="22"/>
          <w:lang w:eastAsia="ja-JP"/>
        </w:rPr>
        <w:t>.</w:t>
      </w:r>
      <w:bookmarkEnd w:id="9"/>
    </w:p>
    <w:p w14:paraId="5E23705D" w14:textId="089DC3D9" w:rsidR="004C1F42" w:rsidRDefault="005A70C1" w:rsidP="00DF55A3">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Proposal</w:t>
      </w:r>
      <w:r w:rsidR="00BF6367" w:rsidRPr="219341EE">
        <w:rPr>
          <w:rFonts w:ascii="Arial" w:eastAsia="Yu Mincho" w:hAnsi="Arial" w:cs="Arial"/>
          <w:b/>
          <w:bCs/>
          <w:sz w:val="22"/>
          <w:szCs w:val="22"/>
          <w:u w:val="single"/>
          <w:lang w:eastAsia="ja-JP"/>
        </w:rPr>
        <w:t xml:space="preserve"> </w:t>
      </w:r>
      <w:r w:rsidR="007A3183" w:rsidRPr="219341EE">
        <w:rPr>
          <w:rFonts w:ascii="Arial" w:eastAsia="Yu Mincho" w:hAnsi="Arial" w:cs="Arial"/>
          <w:b/>
          <w:bCs/>
          <w:sz w:val="22"/>
          <w:szCs w:val="22"/>
          <w:u w:val="single"/>
          <w:lang w:eastAsia="ja-JP"/>
        </w:rPr>
        <w:t>9</w:t>
      </w:r>
      <w:r w:rsidR="00BF6367" w:rsidRPr="219341EE">
        <w:rPr>
          <w:rFonts w:ascii="Arial" w:eastAsia="Yu Mincho" w:hAnsi="Arial" w:cs="Arial"/>
          <w:b/>
          <w:bCs/>
          <w:sz w:val="22"/>
          <w:szCs w:val="22"/>
          <w:u w:val="single"/>
          <w:lang w:eastAsia="ja-JP"/>
        </w:rPr>
        <w:t xml:space="preserve">: </w:t>
      </w:r>
      <w:r w:rsidR="00BF6367" w:rsidRPr="219341EE">
        <w:rPr>
          <w:rFonts w:ascii="Arial" w:hAnsi="Arial" w:cs="Arial"/>
          <w:sz w:val="22"/>
          <w:szCs w:val="22"/>
        </w:rPr>
        <w:t xml:space="preserve">In order to restrict </w:t>
      </w:r>
      <w:r w:rsidR="00AC2E98" w:rsidRPr="219341EE">
        <w:rPr>
          <w:rFonts w:ascii="Arial" w:eastAsia="Yu Mincho" w:hAnsi="Arial" w:cs="Arial"/>
          <w:sz w:val="22"/>
          <w:szCs w:val="22"/>
          <w:lang w:eastAsia="ja-JP"/>
        </w:rPr>
        <w:t xml:space="preserve">unnecessary </w:t>
      </w:r>
      <w:r w:rsidR="00BF6367" w:rsidRPr="219341EE">
        <w:rPr>
          <w:rFonts w:ascii="Arial" w:hAnsi="Arial" w:cs="Arial"/>
          <w:sz w:val="22"/>
          <w:szCs w:val="22"/>
        </w:rPr>
        <w:t>UL-WUS transmissions, the NW configure</w:t>
      </w:r>
      <w:r w:rsidR="006E5584" w:rsidRPr="219341EE">
        <w:rPr>
          <w:rFonts w:ascii="Arial" w:eastAsia="Yu Mincho" w:hAnsi="Arial" w:cs="Arial"/>
          <w:sz w:val="22"/>
          <w:szCs w:val="22"/>
          <w:lang w:eastAsia="ja-JP"/>
        </w:rPr>
        <w:t>s</w:t>
      </w:r>
      <w:r w:rsidR="00BF6367" w:rsidRPr="219341EE">
        <w:rPr>
          <w:rFonts w:ascii="Arial" w:hAnsi="Arial" w:cs="Arial"/>
          <w:sz w:val="22"/>
          <w:szCs w:val="22"/>
        </w:rPr>
        <w:t xml:space="preserve"> whethe</w:t>
      </w:r>
      <w:r w:rsidRPr="219341EE">
        <w:rPr>
          <w:rFonts w:ascii="Arial" w:eastAsia="Yu Mincho" w:hAnsi="Arial" w:cs="Arial"/>
          <w:sz w:val="22"/>
          <w:szCs w:val="22"/>
          <w:lang w:eastAsia="ja-JP"/>
        </w:rPr>
        <w:t>r</w:t>
      </w:r>
      <w:r w:rsidR="00BF6367" w:rsidRPr="219341EE">
        <w:rPr>
          <w:rFonts w:ascii="Arial" w:hAnsi="Arial" w:cs="Arial"/>
          <w:sz w:val="22"/>
          <w:szCs w:val="22"/>
        </w:rPr>
        <w:t xml:space="preserve"> the UE </w:t>
      </w:r>
      <w:r w:rsidR="00BF6367" w:rsidRPr="219341EE">
        <w:rPr>
          <w:rFonts w:ascii="Arial" w:eastAsia="Yu Mincho" w:hAnsi="Arial" w:cs="Arial"/>
          <w:sz w:val="22"/>
          <w:szCs w:val="22"/>
          <w:lang w:eastAsia="ja-JP"/>
        </w:rPr>
        <w:t xml:space="preserve">is allowed to transmit </w:t>
      </w:r>
      <w:r w:rsidR="00BF6367" w:rsidRPr="219341EE">
        <w:rPr>
          <w:rFonts w:ascii="Arial" w:hAnsi="Arial" w:cs="Arial"/>
          <w:sz w:val="22"/>
          <w:szCs w:val="22"/>
        </w:rPr>
        <w:t>UL-WUS</w:t>
      </w:r>
      <w:r w:rsidR="00BF6367" w:rsidRPr="219341EE">
        <w:rPr>
          <w:rFonts w:ascii="Arial" w:eastAsia="Yu Mincho" w:hAnsi="Arial" w:cs="Arial"/>
          <w:sz w:val="22"/>
          <w:szCs w:val="22"/>
          <w:lang w:eastAsia="ja-JP"/>
        </w:rPr>
        <w:t>.</w:t>
      </w:r>
    </w:p>
    <w:p w14:paraId="670124BF" w14:textId="77777777" w:rsidR="00BF6367" w:rsidRDefault="00BF6367" w:rsidP="00DF55A3">
      <w:pPr>
        <w:spacing w:after="120"/>
        <w:jc w:val="both"/>
        <w:rPr>
          <w:rFonts w:ascii="Arial" w:eastAsia="Yu Mincho" w:hAnsi="Arial" w:cs="Arial"/>
          <w:sz w:val="22"/>
          <w:szCs w:val="22"/>
          <w:lang w:eastAsia="ja-JP"/>
        </w:rPr>
      </w:pPr>
    </w:p>
    <w:p w14:paraId="109A82FE" w14:textId="1BCF0210" w:rsidR="008E4F21" w:rsidRDefault="29564D54" w:rsidP="00DF55A3">
      <w:pPr>
        <w:spacing w:after="120"/>
        <w:jc w:val="both"/>
        <w:rPr>
          <w:rFonts w:ascii="Arial" w:eastAsia="Yu Mincho" w:hAnsi="Arial" w:cs="Arial"/>
          <w:sz w:val="22"/>
          <w:szCs w:val="22"/>
          <w:lang w:eastAsia="ja-JP"/>
        </w:rPr>
      </w:pPr>
      <w:r w:rsidRPr="23D0D67C">
        <w:rPr>
          <w:rFonts w:ascii="Arial" w:eastAsia="Yu Mincho" w:hAnsi="Arial" w:cs="Arial"/>
          <w:sz w:val="22"/>
          <w:szCs w:val="22"/>
          <w:lang w:eastAsia="ja-JP"/>
        </w:rPr>
        <w:t xml:space="preserve">As the on-demand SIB1 is required for camping on the NES cell, it is </w:t>
      </w:r>
      <w:r w:rsidR="0775A8CB" w:rsidRPr="23D0D67C">
        <w:rPr>
          <w:rFonts w:ascii="Arial" w:eastAsia="Yu Mincho" w:hAnsi="Arial" w:cs="Arial"/>
          <w:sz w:val="22"/>
          <w:szCs w:val="22"/>
          <w:lang w:eastAsia="ja-JP"/>
        </w:rPr>
        <w:t>natural</w:t>
      </w:r>
      <w:r w:rsidRPr="23D0D67C">
        <w:rPr>
          <w:rFonts w:ascii="Arial" w:eastAsia="Yu Mincho" w:hAnsi="Arial" w:cs="Arial"/>
          <w:sz w:val="22"/>
          <w:szCs w:val="22"/>
          <w:lang w:eastAsia="ja-JP"/>
        </w:rPr>
        <w:t xml:space="preserve"> to use a radio quality of the NES cell as </w:t>
      </w:r>
      <w:r w:rsidR="43DDE3D0" w:rsidRPr="23D0D67C">
        <w:rPr>
          <w:rFonts w:ascii="Arial" w:eastAsia="Yu Mincho" w:hAnsi="Arial" w:cs="Arial"/>
          <w:sz w:val="22"/>
          <w:szCs w:val="22"/>
          <w:lang w:eastAsia="ja-JP"/>
        </w:rPr>
        <w:t xml:space="preserve">a part of </w:t>
      </w:r>
      <w:r w:rsidRPr="23D0D67C">
        <w:rPr>
          <w:rFonts w:ascii="Arial" w:eastAsia="Yu Mincho" w:hAnsi="Arial" w:cs="Arial"/>
          <w:sz w:val="22"/>
          <w:szCs w:val="22"/>
          <w:lang w:eastAsia="ja-JP"/>
        </w:rPr>
        <w:t xml:space="preserve">UL-WUS triggering criteria. </w:t>
      </w:r>
      <w:r w:rsidR="3CD423E0" w:rsidRPr="23D0D67C">
        <w:rPr>
          <w:rFonts w:ascii="Arial" w:eastAsia="Yu Mincho" w:hAnsi="Arial" w:cs="Arial"/>
          <w:sz w:val="22"/>
          <w:szCs w:val="22"/>
          <w:lang w:eastAsia="ja-JP"/>
        </w:rPr>
        <w:t>If radio quality of the NES</w:t>
      </w:r>
      <w:r w:rsidR="224346DF" w:rsidRPr="23D0D67C">
        <w:rPr>
          <w:rFonts w:ascii="Arial" w:eastAsia="Yu Mincho" w:hAnsi="Arial" w:cs="Arial"/>
          <w:sz w:val="22"/>
          <w:szCs w:val="22"/>
          <w:lang w:eastAsia="ja-JP"/>
        </w:rPr>
        <w:t xml:space="preserve"> cell</w:t>
      </w:r>
      <w:r w:rsidR="3CD423E0" w:rsidRPr="23D0D67C">
        <w:rPr>
          <w:rFonts w:ascii="Arial" w:eastAsia="Yu Mincho" w:hAnsi="Arial" w:cs="Arial"/>
          <w:sz w:val="22"/>
          <w:szCs w:val="22"/>
          <w:lang w:eastAsia="ja-JP"/>
        </w:rPr>
        <w:t xml:space="preserve"> is not good, it does not make sense to trigger on-demand SIB1. </w:t>
      </w:r>
      <w:r w:rsidR="25B37489" w:rsidRPr="23D0D67C">
        <w:rPr>
          <w:rFonts w:ascii="Arial" w:eastAsia="Yu Mincho" w:hAnsi="Arial" w:cs="Arial"/>
          <w:sz w:val="22"/>
          <w:szCs w:val="22"/>
          <w:lang w:eastAsia="ja-JP"/>
        </w:rPr>
        <w:t xml:space="preserve">In general, </w:t>
      </w:r>
      <w:r w:rsidR="4AA7C3C5" w:rsidRPr="23D0D67C">
        <w:rPr>
          <w:rFonts w:ascii="Arial" w:eastAsia="Yu Mincho" w:hAnsi="Arial" w:cs="Arial"/>
          <w:sz w:val="22"/>
          <w:szCs w:val="22"/>
          <w:lang w:eastAsia="ja-JP"/>
        </w:rPr>
        <w:t xml:space="preserve">as </w:t>
      </w:r>
      <w:r w:rsidR="25B37489" w:rsidRPr="23D0D67C">
        <w:rPr>
          <w:rFonts w:ascii="Arial" w:eastAsia="Yu Mincho" w:hAnsi="Arial" w:cs="Arial"/>
          <w:sz w:val="22"/>
          <w:szCs w:val="22"/>
          <w:lang w:eastAsia="ja-JP"/>
        </w:rPr>
        <w:t xml:space="preserve">the UE should camp on the strongest cell, cell reselection criteria can be reused as one of the triggering </w:t>
      </w:r>
      <w:r w:rsidR="00EA879B" w:rsidRPr="23D0D67C">
        <w:rPr>
          <w:rFonts w:ascii="Arial" w:eastAsia="Yu Mincho" w:hAnsi="Arial" w:cs="Arial"/>
          <w:sz w:val="22"/>
          <w:szCs w:val="22"/>
          <w:lang w:eastAsia="ja-JP"/>
        </w:rPr>
        <w:t>conditions</w:t>
      </w:r>
      <w:r w:rsidR="25B37489" w:rsidRPr="23D0D67C">
        <w:rPr>
          <w:rFonts w:ascii="Arial" w:eastAsia="Yu Mincho" w:hAnsi="Arial" w:cs="Arial"/>
          <w:sz w:val="22"/>
          <w:szCs w:val="22"/>
          <w:lang w:eastAsia="ja-JP"/>
        </w:rPr>
        <w:t xml:space="preserve">. </w:t>
      </w:r>
      <w:r w:rsidR="43DDE3D0" w:rsidRPr="23D0D67C">
        <w:rPr>
          <w:rFonts w:ascii="Arial" w:eastAsia="Yu Mincho" w:hAnsi="Arial" w:cs="Arial"/>
          <w:sz w:val="22"/>
          <w:szCs w:val="22"/>
          <w:lang w:eastAsia="ja-JP"/>
        </w:rPr>
        <w:t xml:space="preserve">That is, if a measured result of the NES cell becomes higher than that of Cell A, the UE considers the UL-WUS triggering condition </w:t>
      </w:r>
      <w:r w:rsidR="608FE777" w:rsidRPr="23D0D67C">
        <w:rPr>
          <w:rFonts w:ascii="Arial" w:eastAsia="Yu Mincho" w:hAnsi="Arial" w:cs="Arial"/>
          <w:sz w:val="22"/>
          <w:szCs w:val="22"/>
          <w:lang w:eastAsia="ja-JP"/>
        </w:rPr>
        <w:t xml:space="preserve">for cell quality </w:t>
      </w:r>
      <w:r w:rsidR="43DDE3D0" w:rsidRPr="23D0D67C">
        <w:rPr>
          <w:rFonts w:ascii="Arial" w:eastAsia="Yu Mincho" w:hAnsi="Arial" w:cs="Arial"/>
          <w:sz w:val="22"/>
          <w:szCs w:val="22"/>
          <w:lang w:eastAsia="ja-JP"/>
        </w:rPr>
        <w:t xml:space="preserve">is met. Otherwise, the UE considers the UL-WUS triggering condition </w:t>
      </w:r>
      <w:r w:rsidR="608FE777" w:rsidRPr="23D0D67C">
        <w:rPr>
          <w:rFonts w:ascii="Arial" w:eastAsia="Yu Mincho" w:hAnsi="Arial" w:cs="Arial"/>
          <w:sz w:val="22"/>
          <w:szCs w:val="22"/>
          <w:lang w:eastAsia="ja-JP"/>
        </w:rPr>
        <w:t xml:space="preserve">for cell quality </w:t>
      </w:r>
      <w:r w:rsidR="43DDE3D0" w:rsidRPr="23D0D67C">
        <w:rPr>
          <w:rFonts w:ascii="Arial" w:eastAsia="Yu Mincho" w:hAnsi="Arial" w:cs="Arial"/>
          <w:sz w:val="22"/>
          <w:szCs w:val="22"/>
          <w:lang w:eastAsia="ja-JP"/>
        </w:rPr>
        <w:t>is not met.</w:t>
      </w:r>
      <w:r w:rsidR="296AA254" w:rsidRPr="23D0D67C">
        <w:rPr>
          <w:rFonts w:ascii="Arial" w:eastAsia="Yu Mincho" w:hAnsi="Arial" w:cs="Arial"/>
          <w:sz w:val="22"/>
          <w:szCs w:val="22"/>
          <w:lang w:eastAsia="ja-JP"/>
        </w:rPr>
        <w:t xml:space="preserve"> </w:t>
      </w:r>
      <w:r w:rsidR="14C3C544" w:rsidRPr="23D0D67C">
        <w:rPr>
          <w:rFonts w:ascii="Arial" w:eastAsia="Yu Mincho" w:hAnsi="Arial" w:cs="Arial"/>
          <w:sz w:val="22"/>
          <w:szCs w:val="22"/>
          <w:lang w:eastAsia="ja-JP"/>
        </w:rPr>
        <w:t xml:space="preserve">Besides that, we </w:t>
      </w:r>
      <w:r w:rsidR="040F2C96" w:rsidRPr="23D0D67C">
        <w:rPr>
          <w:rFonts w:ascii="Arial" w:eastAsia="Yu Mincho" w:hAnsi="Arial" w:cs="Arial"/>
          <w:sz w:val="22"/>
          <w:szCs w:val="22"/>
          <w:lang w:eastAsia="ja-JP"/>
        </w:rPr>
        <w:t xml:space="preserve">think </w:t>
      </w:r>
      <w:r w:rsidR="568711A9" w:rsidRPr="23D0D67C">
        <w:rPr>
          <w:rFonts w:ascii="Arial" w:eastAsia="Yu Mincho" w:hAnsi="Arial" w:cs="Arial"/>
          <w:sz w:val="22"/>
          <w:szCs w:val="22"/>
          <w:lang w:eastAsia="ja-JP"/>
        </w:rPr>
        <w:t>the criteria</w:t>
      </w:r>
      <w:r w:rsidR="296AA254" w:rsidRPr="23D0D67C">
        <w:rPr>
          <w:rFonts w:ascii="Arial" w:eastAsia="Yu Mincho" w:hAnsi="Arial" w:cs="Arial"/>
          <w:sz w:val="22"/>
          <w:szCs w:val="22"/>
          <w:lang w:eastAsia="ja-JP"/>
        </w:rPr>
        <w:t xml:space="preserve"> </w:t>
      </w:r>
      <w:r w:rsidR="568711A9" w:rsidRPr="23D0D67C">
        <w:rPr>
          <w:rFonts w:ascii="Arial" w:eastAsia="Yu Mincho" w:hAnsi="Arial" w:cs="Arial"/>
          <w:sz w:val="22"/>
          <w:szCs w:val="22"/>
          <w:lang w:eastAsia="ja-JP"/>
        </w:rPr>
        <w:t xml:space="preserve">of radio quality </w:t>
      </w:r>
      <w:r w:rsidR="76AB115C" w:rsidRPr="23D0D67C">
        <w:rPr>
          <w:rFonts w:ascii="Arial" w:eastAsia="Yu Mincho" w:hAnsi="Arial" w:cs="Arial"/>
          <w:sz w:val="22"/>
          <w:szCs w:val="22"/>
          <w:lang w:eastAsia="ja-JP"/>
        </w:rPr>
        <w:t>should</w:t>
      </w:r>
      <w:r w:rsidR="568711A9" w:rsidRPr="23D0D67C">
        <w:rPr>
          <w:rFonts w:ascii="Arial" w:eastAsia="Yu Mincho" w:hAnsi="Arial" w:cs="Arial"/>
          <w:sz w:val="22"/>
          <w:szCs w:val="22"/>
          <w:lang w:eastAsia="ja-JP"/>
        </w:rPr>
        <w:t xml:space="preserve"> be </w:t>
      </w:r>
      <w:r w:rsidR="296AA254" w:rsidRPr="23D0D67C">
        <w:rPr>
          <w:rFonts w:ascii="Arial" w:eastAsia="Yu Mincho" w:hAnsi="Arial" w:cs="Arial"/>
          <w:sz w:val="22"/>
          <w:szCs w:val="22"/>
          <w:lang w:eastAsia="ja-JP"/>
        </w:rPr>
        <w:t>configurable by the NW</w:t>
      </w:r>
      <w:r w:rsidR="568711A9" w:rsidRPr="23D0D67C">
        <w:rPr>
          <w:rFonts w:ascii="Arial" w:eastAsia="Yu Mincho" w:hAnsi="Arial" w:cs="Arial"/>
          <w:sz w:val="22"/>
          <w:szCs w:val="22"/>
          <w:lang w:eastAsia="ja-JP"/>
        </w:rPr>
        <w:t>,</w:t>
      </w:r>
      <w:r w:rsidR="296AA254" w:rsidRPr="23D0D67C">
        <w:rPr>
          <w:rFonts w:ascii="Arial" w:eastAsia="Yu Mincho" w:hAnsi="Arial" w:cs="Arial"/>
          <w:sz w:val="22"/>
          <w:szCs w:val="22"/>
          <w:lang w:eastAsia="ja-JP"/>
        </w:rPr>
        <w:t xml:space="preserve"> because the NW wants to limit the served UEs due to cell capacity or NES gain.</w:t>
      </w:r>
      <w:r w:rsidR="576EA130" w:rsidRPr="23D0D67C">
        <w:rPr>
          <w:rFonts w:ascii="Arial" w:eastAsia="Yu Mincho" w:hAnsi="Arial" w:cs="Arial"/>
          <w:sz w:val="22"/>
          <w:szCs w:val="22"/>
          <w:lang w:eastAsia="ja-JP"/>
        </w:rPr>
        <w:t xml:space="preserve"> With this consideration, cell </w:t>
      </w:r>
      <w:r w:rsidR="28FEFF1C" w:rsidRPr="23D0D67C">
        <w:rPr>
          <w:rFonts w:ascii="Arial" w:eastAsia="Yu Mincho" w:hAnsi="Arial" w:cs="Arial"/>
          <w:sz w:val="22"/>
          <w:szCs w:val="22"/>
          <w:lang w:eastAsia="ja-JP"/>
        </w:rPr>
        <w:t>re</w:t>
      </w:r>
      <w:r w:rsidR="576EA130" w:rsidRPr="23D0D67C">
        <w:rPr>
          <w:rFonts w:ascii="Arial" w:eastAsia="Yu Mincho" w:hAnsi="Arial" w:cs="Arial"/>
          <w:sz w:val="22"/>
          <w:szCs w:val="22"/>
          <w:lang w:eastAsia="ja-JP"/>
        </w:rPr>
        <w:t xml:space="preserve">selection related information will be included in UL-WUS configuration. </w:t>
      </w:r>
    </w:p>
    <w:p w14:paraId="15EA2373" w14:textId="369351BF" w:rsidR="00A70114" w:rsidRPr="0078196D" w:rsidRDefault="152C8F32" w:rsidP="219341EE">
      <w:pPr>
        <w:spacing w:after="120"/>
        <w:jc w:val="both"/>
        <w:rPr>
          <w:rFonts w:ascii="Arial" w:eastAsia="Yu Mincho" w:hAnsi="Arial" w:cs="Arial"/>
          <w:sz w:val="22"/>
          <w:szCs w:val="22"/>
          <w:lang w:eastAsia="ja-JP"/>
        </w:rPr>
      </w:pPr>
      <w:r w:rsidRPr="23D0D67C">
        <w:rPr>
          <w:rFonts w:ascii="Arial" w:eastAsia="Yu Mincho" w:hAnsi="Arial" w:cs="Arial"/>
          <w:b/>
          <w:bCs/>
          <w:sz w:val="22"/>
          <w:szCs w:val="22"/>
          <w:u w:val="single"/>
          <w:lang w:eastAsia="ja-JP"/>
        </w:rPr>
        <w:t xml:space="preserve">Proposal </w:t>
      </w:r>
      <w:r w:rsidR="3FA20867" w:rsidRPr="23D0D67C">
        <w:rPr>
          <w:rFonts w:ascii="Arial" w:eastAsia="Yu Mincho" w:hAnsi="Arial" w:cs="Arial"/>
          <w:b/>
          <w:bCs/>
          <w:sz w:val="22"/>
          <w:szCs w:val="22"/>
          <w:u w:val="single"/>
          <w:lang w:eastAsia="ja-JP"/>
        </w:rPr>
        <w:t>10</w:t>
      </w:r>
      <w:r w:rsidRPr="23D0D67C">
        <w:rPr>
          <w:rFonts w:ascii="Arial" w:eastAsia="Yu Mincho" w:hAnsi="Arial" w:cs="Arial"/>
          <w:sz w:val="22"/>
          <w:szCs w:val="22"/>
          <w:lang w:eastAsia="ja-JP"/>
        </w:rPr>
        <w:t>:</w:t>
      </w:r>
      <w:r w:rsidRPr="23D0D67C">
        <w:rPr>
          <w:rFonts w:ascii="Arial" w:hAnsi="Arial" w:cs="Arial"/>
          <w:sz w:val="22"/>
          <w:szCs w:val="22"/>
        </w:rPr>
        <w:t xml:space="preserve"> </w:t>
      </w:r>
      <w:bookmarkStart w:id="10" w:name="_Hlk163228976"/>
      <w:r w:rsidR="1B842398" w:rsidRPr="23D0D67C">
        <w:rPr>
          <w:rFonts w:ascii="Arial" w:eastAsia="Yu Mincho" w:hAnsi="Arial" w:cs="Arial"/>
          <w:sz w:val="22"/>
          <w:szCs w:val="22"/>
          <w:lang w:eastAsia="ja-JP"/>
        </w:rPr>
        <w:t>T</w:t>
      </w:r>
      <w:r w:rsidR="296AA254" w:rsidRPr="23D0D67C">
        <w:rPr>
          <w:rFonts w:ascii="Arial" w:eastAsia="Yu Mincho" w:hAnsi="Arial" w:cs="Arial"/>
          <w:sz w:val="22"/>
          <w:szCs w:val="22"/>
          <w:lang w:eastAsia="ja-JP"/>
        </w:rPr>
        <w:t xml:space="preserve">he </w:t>
      </w:r>
      <w:r w:rsidR="35777A38" w:rsidRPr="23D0D67C">
        <w:rPr>
          <w:rFonts w:ascii="Arial" w:hAnsi="Arial" w:cs="Arial"/>
          <w:sz w:val="22"/>
          <w:szCs w:val="22"/>
        </w:rPr>
        <w:t>NW control</w:t>
      </w:r>
      <w:r w:rsidR="76AB115C" w:rsidRPr="23D0D67C">
        <w:rPr>
          <w:rFonts w:ascii="Arial" w:eastAsia="Yu Mincho" w:hAnsi="Arial" w:cs="Arial"/>
          <w:sz w:val="22"/>
          <w:szCs w:val="22"/>
          <w:lang w:eastAsia="ja-JP"/>
        </w:rPr>
        <w:t>s</w:t>
      </w:r>
      <w:r w:rsidR="35777A38" w:rsidRPr="23D0D67C">
        <w:rPr>
          <w:rFonts w:ascii="Arial" w:hAnsi="Arial" w:cs="Arial"/>
          <w:sz w:val="22"/>
          <w:szCs w:val="22"/>
        </w:rPr>
        <w:t xml:space="preserve"> </w:t>
      </w:r>
      <w:bookmarkStart w:id="11" w:name="_Hlk165384916"/>
      <w:r w:rsidR="608FE777" w:rsidRPr="23D0D67C">
        <w:rPr>
          <w:rFonts w:ascii="Arial" w:eastAsia="Yu Mincho" w:hAnsi="Arial" w:cs="Arial"/>
          <w:sz w:val="22"/>
          <w:szCs w:val="22"/>
          <w:lang w:eastAsia="ja-JP"/>
        </w:rPr>
        <w:t>a</w:t>
      </w:r>
      <w:r w:rsidR="040F2C96" w:rsidRPr="23D0D67C">
        <w:rPr>
          <w:rFonts w:ascii="Arial" w:eastAsia="Yu Mincho" w:hAnsi="Arial" w:cs="Arial"/>
          <w:sz w:val="22"/>
          <w:szCs w:val="22"/>
          <w:lang w:eastAsia="ja-JP"/>
        </w:rPr>
        <w:t>n</w:t>
      </w:r>
      <w:r w:rsidR="608FE777" w:rsidRPr="23D0D67C">
        <w:rPr>
          <w:rFonts w:ascii="Arial" w:eastAsia="Yu Mincho" w:hAnsi="Arial" w:cs="Arial"/>
          <w:sz w:val="22"/>
          <w:szCs w:val="22"/>
          <w:lang w:eastAsia="ja-JP"/>
        </w:rPr>
        <w:t xml:space="preserve"> </w:t>
      </w:r>
      <w:r w:rsidR="040F2C96" w:rsidRPr="23D0D67C">
        <w:rPr>
          <w:rFonts w:ascii="Arial" w:eastAsia="Yu Mincho" w:hAnsi="Arial" w:cs="Arial"/>
          <w:sz w:val="22"/>
          <w:szCs w:val="22"/>
          <w:lang w:eastAsia="ja-JP"/>
        </w:rPr>
        <w:t>UL-WUS triggering condition</w:t>
      </w:r>
      <w:r w:rsidR="608FE777" w:rsidRPr="23D0D67C">
        <w:rPr>
          <w:rFonts w:ascii="Arial" w:eastAsia="Yu Mincho" w:hAnsi="Arial" w:cs="Arial"/>
          <w:sz w:val="22"/>
          <w:szCs w:val="22"/>
          <w:lang w:eastAsia="ja-JP"/>
        </w:rPr>
        <w:t xml:space="preserve"> </w:t>
      </w:r>
      <w:bookmarkEnd w:id="11"/>
      <w:r w:rsidR="35777A38" w:rsidRPr="23D0D67C">
        <w:rPr>
          <w:rFonts w:ascii="Arial" w:hAnsi="Arial" w:cs="Arial"/>
          <w:sz w:val="22"/>
          <w:szCs w:val="22"/>
        </w:rPr>
        <w:t xml:space="preserve">based on </w:t>
      </w:r>
      <w:r w:rsidR="556A3834" w:rsidRPr="23D0D67C">
        <w:rPr>
          <w:rFonts w:ascii="Arial" w:eastAsia="Yu Mincho" w:hAnsi="Arial" w:cs="Arial"/>
          <w:sz w:val="22"/>
          <w:szCs w:val="22"/>
          <w:lang w:eastAsia="ja-JP"/>
        </w:rPr>
        <w:t xml:space="preserve">the </w:t>
      </w:r>
      <w:r w:rsidR="14C3C544" w:rsidRPr="23D0D67C">
        <w:rPr>
          <w:rFonts w:ascii="Arial" w:eastAsia="Yu Mincho" w:hAnsi="Arial" w:cs="Arial"/>
          <w:sz w:val="22"/>
          <w:szCs w:val="22"/>
          <w:lang w:eastAsia="ja-JP"/>
        </w:rPr>
        <w:t>cell</w:t>
      </w:r>
      <w:r w:rsidR="4FF99163" w:rsidRPr="23D0D67C">
        <w:rPr>
          <w:rFonts w:ascii="Arial" w:eastAsia="Yu Mincho" w:hAnsi="Arial" w:cs="Arial"/>
          <w:sz w:val="22"/>
          <w:szCs w:val="22"/>
          <w:lang w:eastAsia="ja-JP"/>
        </w:rPr>
        <w:t xml:space="preserve"> </w:t>
      </w:r>
      <w:r w:rsidR="371FA819" w:rsidRPr="23D0D67C">
        <w:rPr>
          <w:rFonts w:ascii="Arial" w:eastAsia="Yu Mincho" w:hAnsi="Arial" w:cs="Arial"/>
          <w:sz w:val="22"/>
          <w:szCs w:val="22"/>
          <w:lang w:eastAsia="ja-JP"/>
        </w:rPr>
        <w:t>re</w:t>
      </w:r>
      <w:r w:rsidR="4FF99163" w:rsidRPr="23D0D67C">
        <w:rPr>
          <w:rFonts w:ascii="Arial" w:eastAsia="Yu Mincho" w:hAnsi="Arial" w:cs="Arial"/>
          <w:sz w:val="22"/>
          <w:szCs w:val="22"/>
          <w:lang w:eastAsia="ja-JP"/>
        </w:rPr>
        <w:t>selection criteria</w:t>
      </w:r>
      <w:r w:rsidR="35777A38" w:rsidRPr="23D0D67C">
        <w:rPr>
          <w:rFonts w:ascii="Arial" w:eastAsia="Yu Mincho" w:hAnsi="Arial" w:cs="Arial"/>
          <w:sz w:val="22"/>
          <w:szCs w:val="22"/>
          <w:lang w:eastAsia="ja-JP"/>
        </w:rPr>
        <w:t>.</w:t>
      </w:r>
      <w:r w:rsidR="4FF99163" w:rsidRPr="23D0D67C">
        <w:rPr>
          <w:rFonts w:ascii="Arial" w:eastAsia="Yu Mincho" w:hAnsi="Arial" w:cs="Arial"/>
          <w:sz w:val="22"/>
          <w:szCs w:val="22"/>
          <w:lang w:eastAsia="ja-JP"/>
        </w:rPr>
        <w:t xml:space="preserve"> The UE is not allowed to transmit UL-WUS to the cell where the cell </w:t>
      </w:r>
      <w:r w:rsidR="7A676E63" w:rsidRPr="23D0D67C">
        <w:rPr>
          <w:rFonts w:ascii="Arial" w:eastAsia="Yu Mincho" w:hAnsi="Arial" w:cs="Arial"/>
          <w:sz w:val="22"/>
          <w:szCs w:val="22"/>
          <w:lang w:eastAsia="ja-JP"/>
        </w:rPr>
        <w:t>re</w:t>
      </w:r>
      <w:r w:rsidR="4FF99163" w:rsidRPr="23D0D67C">
        <w:rPr>
          <w:rFonts w:ascii="Arial" w:eastAsia="Yu Mincho" w:hAnsi="Arial" w:cs="Arial"/>
          <w:sz w:val="22"/>
          <w:szCs w:val="22"/>
          <w:lang w:eastAsia="ja-JP"/>
        </w:rPr>
        <w:t>selection criteria is not satisfied.</w:t>
      </w:r>
    </w:p>
    <w:bookmarkEnd w:id="10"/>
    <w:p w14:paraId="625B53A6" w14:textId="6E0A781B" w:rsidR="001D00E2" w:rsidRPr="0078196D" w:rsidRDefault="576EA130" w:rsidP="001D00E2">
      <w:pPr>
        <w:spacing w:after="120"/>
        <w:jc w:val="both"/>
        <w:rPr>
          <w:rFonts w:ascii="Arial" w:eastAsia="Yu Mincho" w:hAnsi="Arial" w:cs="Arial"/>
          <w:sz w:val="22"/>
          <w:szCs w:val="22"/>
          <w:lang w:eastAsia="ja-JP"/>
        </w:rPr>
      </w:pPr>
      <w:r w:rsidRPr="23D0D67C">
        <w:rPr>
          <w:rFonts w:ascii="Arial" w:eastAsia="Yu Mincho" w:hAnsi="Arial" w:cs="Arial"/>
          <w:b/>
          <w:bCs/>
          <w:sz w:val="22"/>
          <w:szCs w:val="22"/>
          <w:u w:val="single"/>
          <w:lang w:eastAsia="ja-JP"/>
        </w:rPr>
        <w:t xml:space="preserve">Proposal </w:t>
      </w:r>
      <w:r w:rsidR="3FA20867" w:rsidRPr="23D0D67C">
        <w:rPr>
          <w:rFonts w:ascii="Arial" w:eastAsia="Yu Mincho" w:hAnsi="Arial" w:cs="Arial"/>
          <w:b/>
          <w:bCs/>
          <w:sz w:val="22"/>
          <w:szCs w:val="22"/>
          <w:u w:val="single"/>
          <w:lang w:eastAsia="ja-JP"/>
        </w:rPr>
        <w:t>11</w:t>
      </w:r>
      <w:r w:rsidRPr="23D0D67C">
        <w:rPr>
          <w:rFonts w:ascii="Arial" w:eastAsia="Yu Mincho" w:hAnsi="Arial" w:cs="Arial"/>
          <w:sz w:val="22"/>
          <w:szCs w:val="22"/>
          <w:lang w:eastAsia="ja-JP"/>
        </w:rPr>
        <w:t>:</w:t>
      </w:r>
      <w:r w:rsidRPr="23D0D67C">
        <w:rPr>
          <w:rFonts w:ascii="Arial" w:hAnsi="Arial" w:cs="Arial"/>
          <w:sz w:val="22"/>
          <w:szCs w:val="22"/>
        </w:rPr>
        <w:t xml:space="preserve"> </w:t>
      </w:r>
      <w:r w:rsidRPr="23D0D67C">
        <w:rPr>
          <w:rFonts w:ascii="Arial" w:eastAsia="Yu Mincho" w:hAnsi="Arial" w:cs="Arial"/>
          <w:sz w:val="22"/>
          <w:szCs w:val="22"/>
          <w:lang w:eastAsia="ja-JP"/>
        </w:rPr>
        <w:t xml:space="preserve">UL-WUS configuration includes </w:t>
      </w:r>
      <w:r w:rsidR="14C3C544" w:rsidRPr="23D0D67C">
        <w:rPr>
          <w:rFonts w:ascii="Arial" w:eastAsia="Yu Mincho" w:hAnsi="Arial" w:cs="Arial"/>
          <w:sz w:val="22"/>
          <w:szCs w:val="22"/>
          <w:lang w:eastAsia="ja-JP"/>
        </w:rPr>
        <w:t xml:space="preserve">a </w:t>
      </w:r>
      <w:r w:rsidRPr="23D0D67C">
        <w:rPr>
          <w:rFonts w:ascii="Arial" w:eastAsia="Yu Mincho" w:hAnsi="Arial" w:cs="Arial"/>
          <w:sz w:val="22"/>
          <w:szCs w:val="22"/>
          <w:lang w:eastAsia="ja-JP"/>
        </w:rPr>
        <w:t xml:space="preserve">cell </w:t>
      </w:r>
      <w:r w:rsidR="0AB535D4" w:rsidRPr="23D0D67C">
        <w:rPr>
          <w:rFonts w:ascii="Arial" w:eastAsia="Yu Mincho" w:hAnsi="Arial" w:cs="Arial"/>
          <w:sz w:val="22"/>
          <w:szCs w:val="22"/>
          <w:lang w:eastAsia="ja-JP"/>
        </w:rPr>
        <w:t>re</w:t>
      </w:r>
      <w:r w:rsidRPr="23D0D67C">
        <w:rPr>
          <w:rFonts w:ascii="Arial" w:eastAsia="Yu Mincho" w:hAnsi="Arial" w:cs="Arial"/>
          <w:sz w:val="22"/>
          <w:szCs w:val="22"/>
          <w:lang w:eastAsia="ja-JP"/>
        </w:rPr>
        <w:t>selection</w:t>
      </w:r>
      <w:r w:rsidR="4C636D0F" w:rsidRPr="23D0D67C">
        <w:rPr>
          <w:rFonts w:ascii="Arial" w:eastAsia="Yu Mincho" w:hAnsi="Arial" w:cs="Arial"/>
          <w:sz w:val="22"/>
          <w:szCs w:val="22"/>
          <w:lang w:eastAsia="ja-JP"/>
        </w:rPr>
        <w:t xml:space="preserve"> configuration</w:t>
      </w:r>
      <w:r w:rsidRPr="23D0D67C">
        <w:rPr>
          <w:rFonts w:ascii="Arial" w:eastAsia="Yu Mincho" w:hAnsi="Arial" w:cs="Arial"/>
          <w:sz w:val="22"/>
          <w:szCs w:val="22"/>
          <w:lang w:eastAsia="ja-JP"/>
        </w:rPr>
        <w:t>.</w:t>
      </w:r>
    </w:p>
    <w:p w14:paraId="3AFA96A8" w14:textId="77777777" w:rsidR="00F460A4" w:rsidRPr="009655D9" w:rsidRDefault="00F460A4" w:rsidP="00DF55A3">
      <w:pPr>
        <w:spacing w:after="120"/>
        <w:jc w:val="both"/>
        <w:rPr>
          <w:rFonts w:ascii="Arial" w:eastAsia="Yu Mincho" w:hAnsi="Arial" w:cs="Arial"/>
          <w:lang w:eastAsia="ja-JP"/>
        </w:rPr>
      </w:pPr>
    </w:p>
    <w:p w14:paraId="16FCBC2E" w14:textId="77777777" w:rsidR="00594087" w:rsidRPr="00594087" w:rsidRDefault="00594087" w:rsidP="00DF55A3">
      <w:pPr>
        <w:pStyle w:val="Heading2"/>
        <w:jc w:val="both"/>
        <w:rPr>
          <w:rFonts w:eastAsia="Yu Mincho"/>
          <w:lang w:eastAsia="ja-JP"/>
        </w:rPr>
      </w:pPr>
      <w:r>
        <w:rPr>
          <w:rFonts w:eastAsia="Yu Mincho"/>
          <w:lang w:eastAsia="ja-JP"/>
        </w:rPr>
        <w:t>On-demand SIB1</w:t>
      </w:r>
    </w:p>
    <w:p w14:paraId="78CBF6EA" w14:textId="77777777" w:rsidR="00360CB1" w:rsidRPr="0077007D" w:rsidRDefault="00360CB1" w:rsidP="00DF55A3">
      <w:pPr>
        <w:spacing w:after="120"/>
        <w:jc w:val="both"/>
        <w:rPr>
          <w:rFonts w:ascii="Arial" w:eastAsia="Yu Mincho" w:hAnsi="Arial" w:cs="Arial"/>
          <w:sz w:val="22"/>
          <w:szCs w:val="22"/>
          <w:u w:val="single"/>
          <w:lang w:eastAsia="ja-JP"/>
        </w:rPr>
      </w:pPr>
      <w:r w:rsidRPr="0077007D">
        <w:rPr>
          <w:rFonts w:ascii="Arial" w:eastAsia="Yu Mincho" w:hAnsi="Arial" w:cs="Arial"/>
          <w:sz w:val="22"/>
          <w:szCs w:val="22"/>
          <w:u w:val="single"/>
          <w:lang w:eastAsia="ja-JP"/>
        </w:rPr>
        <w:t>On-demand SIB1 reception timing</w:t>
      </w:r>
      <w:r>
        <w:rPr>
          <w:rFonts w:ascii="Arial" w:eastAsia="Yu Mincho" w:hAnsi="Arial" w:cs="Arial" w:hint="eastAsia"/>
          <w:sz w:val="22"/>
          <w:szCs w:val="22"/>
          <w:u w:val="single"/>
          <w:lang w:eastAsia="ja-JP"/>
        </w:rPr>
        <w:t>:</w:t>
      </w:r>
    </w:p>
    <w:p w14:paraId="2F30231C" w14:textId="77777777" w:rsidR="00A32F1E" w:rsidRDefault="00A32F1E" w:rsidP="00A32F1E">
      <w:pPr>
        <w:spacing w:afterLines="50" w:after="120"/>
        <w:jc w:val="both"/>
        <w:rPr>
          <w:rFonts w:ascii="Arial" w:eastAsia="Yu Mincho" w:hAnsi="Arial" w:cs="Arial"/>
          <w:sz w:val="22"/>
          <w:szCs w:val="22"/>
          <w:lang w:eastAsia="ja-JP"/>
        </w:rPr>
      </w:pPr>
      <w:r w:rsidRPr="219341EE">
        <w:rPr>
          <w:rFonts w:ascii="Arial" w:eastAsia="Yu Mincho" w:hAnsi="Arial" w:cs="Arial"/>
          <w:sz w:val="22"/>
          <w:szCs w:val="22"/>
          <w:lang w:eastAsia="ja-JP"/>
        </w:rPr>
        <w:t>For random access, paging reception and other SI reception, the UE needs to know the configuration of RACH and paging, and the scheduling information of the other SI in SIB1 of the cell. In other words, the UE should acquire on-demand SIB1 before the paging reception/other SI reception, if the UE does not have the on-demand SIB1. After SIB1 is obtained, the NES UE can camp on the NES cell and continue the procedures of random access/paging reception/other SI reception.</w:t>
      </w:r>
    </w:p>
    <w:p w14:paraId="2972D53E" w14:textId="01D8F9B6" w:rsidR="00A32F1E" w:rsidRDefault="3119EC65" w:rsidP="00A32F1E">
      <w:pPr>
        <w:spacing w:afterLines="50" w:after="120"/>
        <w:jc w:val="both"/>
        <w:rPr>
          <w:rFonts w:ascii="Arial" w:eastAsia="Yu Mincho" w:hAnsi="Arial" w:cs="Arial"/>
          <w:sz w:val="22"/>
          <w:szCs w:val="22"/>
          <w:lang w:eastAsia="ja-JP"/>
        </w:rPr>
      </w:pPr>
      <w:r w:rsidRPr="23D0D67C">
        <w:rPr>
          <w:rFonts w:ascii="Arial" w:eastAsia="Yu Mincho" w:hAnsi="Arial" w:cs="Arial"/>
          <w:b/>
          <w:bCs/>
          <w:sz w:val="22"/>
          <w:szCs w:val="22"/>
          <w:u w:val="single"/>
          <w:lang w:eastAsia="ja-JP"/>
        </w:rPr>
        <w:t xml:space="preserve">Proposal </w:t>
      </w:r>
      <w:r w:rsidR="3FA20867" w:rsidRPr="23D0D67C">
        <w:rPr>
          <w:rFonts w:ascii="Arial" w:eastAsia="Yu Mincho" w:hAnsi="Arial" w:cs="Arial"/>
          <w:b/>
          <w:bCs/>
          <w:sz w:val="22"/>
          <w:szCs w:val="22"/>
          <w:u w:val="single"/>
          <w:lang w:eastAsia="ja-JP"/>
        </w:rPr>
        <w:t>12</w:t>
      </w:r>
      <w:r w:rsidRPr="23D0D67C">
        <w:rPr>
          <w:rFonts w:ascii="Arial" w:eastAsia="Yu Mincho" w:hAnsi="Arial" w:cs="Arial"/>
          <w:sz w:val="22"/>
          <w:szCs w:val="22"/>
          <w:lang w:eastAsia="ja-JP"/>
        </w:rPr>
        <w:t>:</w:t>
      </w:r>
      <w:r w:rsidRPr="23D0D67C">
        <w:rPr>
          <w:rFonts w:ascii="Arial" w:hAnsi="Arial" w:cs="Arial"/>
          <w:sz w:val="22"/>
          <w:szCs w:val="22"/>
        </w:rPr>
        <w:t xml:space="preserve"> The </w:t>
      </w:r>
      <w:r w:rsidRPr="23D0D67C">
        <w:rPr>
          <w:rFonts w:ascii="Arial" w:eastAsia="Yu Mincho" w:hAnsi="Arial" w:cs="Arial"/>
          <w:sz w:val="22"/>
          <w:szCs w:val="22"/>
          <w:lang w:eastAsia="ja-JP"/>
        </w:rPr>
        <w:t xml:space="preserve">NES </w:t>
      </w:r>
      <w:r w:rsidRPr="23D0D67C">
        <w:rPr>
          <w:rFonts w:ascii="Arial" w:hAnsi="Arial" w:cs="Arial"/>
          <w:sz w:val="22"/>
          <w:szCs w:val="22"/>
        </w:rPr>
        <w:t xml:space="preserve">UE </w:t>
      </w:r>
      <w:r w:rsidR="6DDEA8AD" w:rsidRPr="23D0D67C">
        <w:rPr>
          <w:rFonts w:ascii="Arial" w:hAnsi="Arial" w:cs="Arial"/>
          <w:sz w:val="22"/>
          <w:szCs w:val="22"/>
        </w:rPr>
        <w:t xml:space="preserve">will </w:t>
      </w:r>
      <w:r w:rsidRPr="23D0D67C">
        <w:rPr>
          <w:rFonts w:ascii="Arial" w:hAnsi="Arial" w:cs="Arial"/>
          <w:sz w:val="22"/>
          <w:szCs w:val="22"/>
        </w:rPr>
        <w:t>acquire on-demand SIB1 before the initiation of the random access procedure</w:t>
      </w:r>
      <w:r w:rsidRPr="23D0D67C">
        <w:rPr>
          <w:rFonts w:ascii="Arial" w:eastAsia="Yu Mincho" w:hAnsi="Arial" w:cs="Arial"/>
          <w:sz w:val="22"/>
          <w:szCs w:val="22"/>
          <w:lang w:eastAsia="ja-JP"/>
        </w:rPr>
        <w:t>,</w:t>
      </w:r>
      <w:r w:rsidRPr="23D0D67C">
        <w:rPr>
          <w:rFonts w:ascii="Arial" w:hAnsi="Arial" w:cs="Arial"/>
          <w:sz w:val="22"/>
          <w:szCs w:val="22"/>
        </w:rPr>
        <w:t xml:space="preserve"> </w:t>
      </w:r>
      <w:r w:rsidRPr="23D0D67C">
        <w:rPr>
          <w:rFonts w:ascii="Arial" w:eastAsia="Yu Mincho" w:hAnsi="Arial" w:cs="Arial"/>
          <w:sz w:val="22"/>
          <w:szCs w:val="22"/>
          <w:lang w:eastAsia="ja-JP"/>
        </w:rPr>
        <w:t>the</w:t>
      </w:r>
      <w:r w:rsidRPr="23D0D67C">
        <w:rPr>
          <w:rFonts w:ascii="Arial" w:hAnsi="Arial" w:cs="Arial"/>
          <w:sz w:val="22"/>
          <w:szCs w:val="22"/>
        </w:rPr>
        <w:t xml:space="preserve"> paging reception or other SI reception.</w:t>
      </w:r>
    </w:p>
    <w:p w14:paraId="356B64C5" w14:textId="77777777" w:rsidR="00A32F1E" w:rsidRPr="009655D9" w:rsidRDefault="00A32F1E" w:rsidP="00A32F1E">
      <w:pPr>
        <w:spacing w:afterLines="50" w:after="120"/>
        <w:jc w:val="both"/>
        <w:rPr>
          <w:rFonts w:ascii="Arial" w:eastAsia="Yu Mincho" w:hAnsi="Arial" w:cs="Arial"/>
          <w:sz w:val="22"/>
          <w:szCs w:val="22"/>
          <w:lang w:eastAsia="ja-JP"/>
        </w:rPr>
      </w:pPr>
    </w:p>
    <w:p w14:paraId="7405AAB6" w14:textId="77777777" w:rsidR="00A32F1E" w:rsidRDefault="00A32F1E" w:rsidP="00A32F1E">
      <w:pPr>
        <w:spacing w:afterLines="50" w:after="120"/>
        <w:jc w:val="both"/>
        <w:rPr>
          <w:rFonts w:ascii="Arial" w:eastAsia="Yu Mincho" w:hAnsi="Arial" w:cs="Arial"/>
          <w:sz w:val="22"/>
          <w:szCs w:val="22"/>
          <w:u w:val="single"/>
          <w:lang w:eastAsia="ja-JP"/>
        </w:rPr>
      </w:pPr>
      <w:r w:rsidRPr="219341EE">
        <w:rPr>
          <w:rFonts w:ascii="Arial" w:eastAsia="Yu Mincho" w:hAnsi="Arial" w:cs="Arial"/>
          <w:sz w:val="22"/>
          <w:szCs w:val="22"/>
          <w:u w:val="single"/>
          <w:lang w:eastAsia="ja-JP"/>
        </w:rPr>
        <w:t>On-demand SIB1 validity:</w:t>
      </w:r>
    </w:p>
    <w:p w14:paraId="1872FD75" w14:textId="77777777" w:rsidR="00A32F1E" w:rsidRDefault="00A32F1E" w:rsidP="00A32F1E">
      <w:pPr>
        <w:spacing w:afterLines="50" w:after="120"/>
        <w:jc w:val="both"/>
        <w:rPr>
          <w:rFonts w:ascii="Arial" w:eastAsia="Yu Mincho" w:hAnsi="Arial" w:cs="Arial"/>
          <w:sz w:val="22"/>
          <w:szCs w:val="22"/>
          <w:lang w:eastAsia="ja-JP"/>
        </w:rPr>
      </w:pPr>
      <w:r w:rsidRPr="219341EE">
        <w:rPr>
          <w:rFonts w:ascii="Arial" w:eastAsia="Yu Mincho" w:hAnsi="Arial" w:cs="Arial"/>
          <w:sz w:val="22"/>
          <w:szCs w:val="22"/>
          <w:lang w:eastAsia="ja-JP"/>
        </w:rPr>
        <w:t>After the NES cell stops transmitting the on-demand SIB1 to save energy, the NES UE may still use the valid version of the stored SIB1 to perform the above RRC_</w:t>
      </w:r>
      <w:r w:rsidRPr="219341EE">
        <w:rPr>
          <w:rFonts w:ascii="Arial" w:eastAsia="SimSun" w:hAnsi="Arial" w:cs="Arial"/>
          <w:sz w:val="22"/>
          <w:szCs w:val="22"/>
        </w:rPr>
        <w:t>IDLE/INACTIVE</w:t>
      </w:r>
      <w:r w:rsidRPr="219341EE">
        <w:rPr>
          <w:rFonts w:ascii="Arial" w:eastAsia="Yu Mincho" w:hAnsi="Arial" w:cs="Arial"/>
          <w:sz w:val="22"/>
          <w:szCs w:val="22"/>
          <w:lang w:eastAsia="ja-JP"/>
        </w:rPr>
        <w:t xml:space="preserve"> mode procedures, as long as paging indicating SI change is not received. When the stored SIB1 becomes invalid, e.g. after 3 hours, the UE should re-acquire SIB1.</w:t>
      </w:r>
    </w:p>
    <w:p w14:paraId="512842F5" w14:textId="400AD9ED" w:rsidR="00803F1A" w:rsidRDefault="00A32F1E" w:rsidP="00A32F1E">
      <w:pPr>
        <w:spacing w:afterLines="50" w:after="120"/>
        <w:jc w:val="both"/>
        <w:rPr>
          <w:rFonts w:ascii="Arial" w:eastAsia="Yu Mincho" w:hAnsi="Arial" w:cs="Arial"/>
          <w:sz w:val="22"/>
          <w:szCs w:val="22"/>
          <w:lang w:eastAsia="ja-JP"/>
        </w:rPr>
      </w:pPr>
      <w:r w:rsidRPr="219341EE">
        <w:rPr>
          <w:rFonts w:ascii="Arial" w:eastAsia="Yu Mincho" w:hAnsi="Arial" w:cs="Arial"/>
          <w:sz w:val="22"/>
          <w:szCs w:val="22"/>
          <w:lang w:eastAsia="ja-JP"/>
        </w:rPr>
        <w:t xml:space="preserve">If paging indicating SI change is received, the NES UE should acquire SIB1 according to the current specification. In our opinion, if the NES cell transmits paging indicating SI change, the NES cell should also transmit SIB1, so that the UEs in the cell can acquire the updated SIB1. Anyway, if the NES cell does not transmit SIB1 after transmitting the paging indicating SI change, since the NES UE is unable to acquire the updated SIB1, the NES UE may transmit UL-WUS to request the on-demand SIB1 transmission. </w:t>
      </w:r>
    </w:p>
    <w:p w14:paraId="60D5DB95" w14:textId="5AC3E7CE" w:rsidR="00A32F1E" w:rsidRDefault="00A32F1E" w:rsidP="00A32F1E">
      <w:pPr>
        <w:spacing w:afterLines="50"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 xml:space="preserve">Proposal </w:t>
      </w:r>
      <w:r w:rsidR="009655D9" w:rsidRPr="219341EE">
        <w:rPr>
          <w:rFonts w:ascii="Arial" w:eastAsia="Yu Mincho" w:hAnsi="Arial" w:cs="Arial"/>
          <w:b/>
          <w:bCs/>
          <w:sz w:val="22"/>
          <w:szCs w:val="22"/>
          <w:u w:val="single"/>
          <w:lang w:eastAsia="ja-JP"/>
        </w:rPr>
        <w:t>13</w:t>
      </w:r>
      <w:r w:rsidRPr="219341EE">
        <w:rPr>
          <w:rFonts w:ascii="Arial" w:eastAsia="Yu Mincho" w:hAnsi="Arial" w:cs="Arial"/>
          <w:sz w:val="22"/>
          <w:szCs w:val="22"/>
          <w:lang w:eastAsia="ja-JP"/>
        </w:rPr>
        <w:t>:</w:t>
      </w:r>
      <w:r w:rsidRPr="219341EE">
        <w:rPr>
          <w:rFonts w:ascii="Arial" w:hAnsi="Arial" w:cs="Arial"/>
          <w:sz w:val="22"/>
          <w:szCs w:val="22"/>
        </w:rPr>
        <w:t xml:space="preserve"> After the NES cell stops transmitting the on-demand SIB1, the NES UE still uses the valid version of the stored SIB1. </w:t>
      </w:r>
    </w:p>
    <w:p w14:paraId="0755BB8C" w14:textId="77777777" w:rsidR="00A32F1E" w:rsidRDefault="00A32F1E" w:rsidP="00A32F1E">
      <w:pPr>
        <w:numPr>
          <w:ilvl w:val="1"/>
          <w:numId w:val="67"/>
        </w:numPr>
        <w:spacing w:afterLines="50" w:after="120"/>
        <w:rPr>
          <w:rFonts w:ascii="Arial" w:eastAsia="Yu Mincho" w:hAnsi="Arial" w:cs="Arial"/>
          <w:sz w:val="22"/>
          <w:szCs w:val="22"/>
          <w:lang w:eastAsia="ja-JP"/>
        </w:rPr>
      </w:pPr>
      <w:r w:rsidRPr="219341EE">
        <w:rPr>
          <w:rFonts w:ascii="Arial" w:eastAsia="Yu Mincho" w:hAnsi="Arial" w:cs="Arial"/>
          <w:sz w:val="22"/>
          <w:szCs w:val="22"/>
          <w:lang w:eastAsia="ja-JP"/>
        </w:rPr>
        <w:t xml:space="preserve"> FFS: h</w:t>
      </w:r>
      <w:r w:rsidRPr="219341EE">
        <w:rPr>
          <w:rFonts w:ascii="Arial" w:hAnsi="Arial" w:cs="Arial"/>
          <w:sz w:val="22"/>
          <w:szCs w:val="22"/>
        </w:rPr>
        <w:t>ow to consider the stored SIB1 as valid.</w:t>
      </w:r>
    </w:p>
    <w:p w14:paraId="06825E10" w14:textId="3631ED32" w:rsidR="00F93780" w:rsidRPr="00360CB1" w:rsidRDefault="00F93780" w:rsidP="219341EE">
      <w:pPr>
        <w:spacing w:after="120"/>
        <w:jc w:val="both"/>
        <w:rPr>
          <w:rFonts w:ascii="Arial" w:eastAsia="Yu Mincho" w:hAnsi="Arial" w:cs="Arial"/>
          <w:sz w:val="22"/>
          <w:szCs w:val="22"/>
          <w:lang w:eastAsia="ja-JP"/>
        </w:rPr>
      </w:pPr>
    </w:p>
    <w:p w14:paraId="525F479B" w14:textId="77777777" w:rsidR="00C45F68" w:rsidRPr="00DD02B0" w:rsidRDefault="00C45F68" w:rsidP="00DF55A3">
      <w:pPr>
        <w:pStyle w:val="Heading1"/>
        <w:jc w:val="both"/>
      </w:pPr>
      <w:r w:rsidRPr="00DD02B0">
        <w:rPr>
          <w:rFonts w:hint="eastAsia"/>
        </w:rPr>
        <w:t>C</w:t>
      </w:r>
      <w:r w:rsidRPr="00DD02B0">
        <w:t>onclusion</w:t>
      </w:r>
    </w:p>
    <w:p w14:paraId="2C4ADD33" w14:textId="77777777" w:rsidR="002C18A0" w:rsidRDefault="00040ADB" w:rsidP="00DF55A3">
      <w:pPr>
        <w:jc w:val="both"/>
        <w:rPr>
          <w:rFonts w:ascii="Arial" w:eastAsia="Yu Mincho" w:hAnsi="Arial" w:cs="Arial"/>
          <w:lang w:eastAsia="ja-JP"/>
        </w:rPr>
      </w:pPr>
      <w:r w:rsidRPr="0077007D">
        <w:rPr>
          <w:rFonts w:ascii="Arial" w:eastAsia="Yu Mincho" w:hAnsi="Arial" w:cs="Arial"/>
          <w:sz w:val="22"/>
          <w:szCs w:val="22"/>
          <w:lang w:eastAsia="ja-JP"/>
        </w:rPr>
        <w:t>In this contribution, overall procedure of the on-demand SIB1 transmission was discussed. The following proposals and observations were made:</w:t>
      </w:r>
    </w:p>
    <w:p w14:paraId="4F14C9D7" w14:textId="77777777" w:rsidR="00360CB1" w:rsidRDefault="00360CB1" w:rsidP="00DF55A3">
      <w:pPr>
        <w:jc w:val="both"/>
        <w:rPr>
          <w:rFonts w:ascii="Arial" w:eastAsia="Yu Mincho" w:hAnsi="Arial" w:cs="Arial"/>
          <w:sz w:val="22"/>
          <w:szCs w:val="22"/>
          <w:lang w:eastAsia="ja-JP"/>
        </w:rPr>
      </w:pPr>
    </w:p>
    <w:p w14:paraId="6B900E8D" w14:textId="44E49D20" w:rsidR="00360CB1" w:rsidRDefault="005D0550" w:rsidP="00D1542B">
      <w:pPr>
        <w:spacing w:afterLines="50" w:after="120"/>
        <w:jc w:val="both"/>
        <w:rPr>
          <w:rFonts w:ascii="Arial" w:eastAsia="Yu Mincho" w:hAnsi="Arial" w:cs="Arial"/>
          <w:sz w:val="22"/>
          <w:szCs w:val="22"/>
          <w:lang w:eastAsia="ja-JP"/>
        </w:rPr>
      </w:pPr>
      <w:r w:rsidRPr="219341EE">
        <w:rPr>
          <w:rFonts w:ascii="Arial" w:eastAsia="SimSun" w:hAnsi="Arial" w:cs="Arial"/>
          <w:b/>
          <w:bCs/>
          <w:sz w:val="22"/>
          <w:szCs w:val="22"/>
          <w:u w:val="single"/>
          <w:lang w:eastAsia="zh-CN"/>
        </w:rPr>
        <w:t>Proposal 1</w:t>
      </w:r>
      <w:r w:rsidRPr="219341EE">
        <w:rPr>
          <w:rFonts w:ascii="Arial" w:eastAsia="SimSun" w:hAnsi="Arial" w:cs="Arial"/>
          <w:b/>
          <w:bCs/>
          <w:sz w:val="22"/>
          <w:szCs w:val="22"/>
          <w:lang w:eastAsia="zh-CN"/>
        </w:rPr>
        <w:t>:</w:t>
      </w:r>
      <w:r w:rsidRPr="219341EE">
        <w:rPr>
          <w:rFonts w:ascii="Arial" w:eastAsia="SimSun" w:hAnsi="Arial" w:cs="Arial"/>
          <w:sz w:val="22"/>
          <w:szCs w:val="22"/>
          <w:lang w:eastAsia="zh-CN"/>
        </w:rPr>
        <w:t xml:space="preserve"> The</w:t>
      </w:r>
      <w:r w:rsidRPr="219341EE">
        <w:rPr>
          <w:rFonts w:ascii="Arial" w:eastAsia="Yu Mincho" w:hAnsi="Arial" w:cs="Arial"/>
          <w:sz w:val="22"/>
          <w:szCs w:val="22"/>
          <w:lang w:eastAsia="ja-JP"/>
        </w:rPr>
        <w:t xml:space="preserve"> UE is notified whether a cell </w:t>
      </w:r>
      <w:r w:rsidRPr="219341EE">
        <w:rPr>
          <w:rFonts w:ascii="Arial" w:eastAsia="DengXian" w:hAnsi="Arial" w:cs="Arial"/>
          <w:sz w:val="22"/>
          <w:szCs w:val="22"/>
          <w:lang w:eastAsia="zh-CN"/>
        </w:rPr>
        <w:t>supports</w:t>
      </w:r>
      <w:r w:rsidRPr="219341EE">
        <w:rPr>
          <w:rFonts w:ascii="Arial" w:eastAsia="Yu Mincho" w:hAnsi="Arial" w:cs="Arial"/>
          <w:sz w:val="22"/>
          <w:szCs w:val="22"/>
          <w:lang w:eastAsia="ja-JP"/>
        </w:rPr>
        <w:t xml:space="preserve"> on-demand SIB1 by network.</w:t>
      </w:r>
    </w:p>
    <w:p w14:paraId="4EE4ACB0" w14:textId="4B01C059" w:rsidR="00B460F9" w:rsidRDefault="00CA50B4" w:rsidP="00B460F9">
      <w:pPr>
        <w:spacing w:afterLines="50"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 xml:space="preserve">Proposal </w:t>
      </w:r>
      <w:r w:rsidRPr="219341EE">
        <w:rPr>
          <w:rFonts w:ascii="Arial" w:eastAsia="DengXian" w:hAnsi="Arial" w:cs="Arial"/>
          <w:b/>
          <w:bCs/>
          <w:sz w:val="22"/>
          <w:szCs w:val="22"/>
          <w:u w:val="single"/>
          <w:lang w:eastAsia="zh-CN"/>
        </w:rPr>
        <w:t>2</w:t>
      </w:r>
      <w:r w:rsidRPr="219341EE">
        <w:rPr>
          <w:rFonts w:ascii="Arial" w:eastAsia="Yu Mincho" w:hAnsi="Arial" w:cs="Arial"/>
          <w:sz w:val="22"/>
          <w:szCs w:val="22"/>
          <w:lang w:eastAsia="ja-JP"/>
        </w:rPr>
        <w:t>:</w:t>
      </w:r>
      <w:r>
        <w:t xml:space="preserve"> </w:t>
      </w:r>
      <w:r w:rsidR="0013585B" w:rsidRPr="23D0D67C">
        <w:rPr>
          <w:rFonts w:ascii="Arial" w:eastAsia="Arial" w:hAnsi="Arial" w:cs="Arial"/>
          <w:sz w:val="22"/>
          <w:szCs w:val="22"/>
        </w:rPr>
        <w:t>Non-NES UEs can camp on the NES cell if the non-NES UEs have valid version of stored SIB1 and the cell is not barred.</w:t>
      </w:r>
    </w:p>
    <w:p w14:paraId="19E910EF" w14:textId="2A698CED" w:rsidR="00D1542B" w:rsidRDefault="00D1542B" w:rsidP="00D1542B">
      <w:pPr>
        <w:spacing w:after="6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Proposal 3</w:t>
      </w:r>
      <w:r w:rsidRPr="219341EE">
        <w:rPr>
          <w:rFonts w:ascii="Arial" w:eastAsia="Yu Mincho" w:hAnsi="Arial" w:cs="Arial"/>
          <w:sz w:val="22"/>
          <w:szCs w:val="22"/>
          <w:lang w:eastAsia="ja-JP"/>
        </w:rPr>
        <w:t xml:space="preserve">: </w:t>
      </w:r>
      <w:r w:rsidR="00AD0686" w:rsidRPr="00AD0686">
        <w:rPr>
          <w:rFonts w:ascii="Arial" w:eastAsia="Yu Mincho" w:hAnsi="Arial" w:cs="Arial"/>
          <w:sz w:val="22"/>
          <w:szCs w:val="22"/>
          <w:lang w:eastAsia="ja-JP"/>
        </w:rPr>
        <w:t>If UEs have valid version of stored SIB1,</w:t>
      </w:r>
      <w:r w:rsidR="00AD0686">
        <w:rPr>
          <w:rFonts w:ascii="Arial" w:eastAsia="Yu Mincho" w:hAnsi="Arial" w:cs="Arial" w:hint="eastAsia"/>
          <w:sz w:val="22"/>
          <w:szCs w:val="22"/>
          <w:lang w:eastAsia="ja-JP"/>
        </w:rPr>
        <w:t xml:space="preserve"> </w:t>
      </w:r>
      <w:r w:rsidRPr="219341EE">
        <w:rPr>
          <w:rFonts w:ascii="Arial" w:eastAsia="Yu Mincho" w:hAnsi="Arial" w:cs="Arial"/>
          <w:sz w:val="22"/>
          <w:szCs w:val="22"/>
          <w:lang w:eastAsia="ja-JP"/>
        </w:rPr>
        <w:t>RAN2 to confirm to support the following operation are feasible</w:t>
      </w:r>
      <w:r w:rsidR="00AC400C">
        <w:rPr>
          <w:rFonts w:ascii="Arial" w:eastAsia="Yu Mincho" w:hAnsi="Arial" w:cs="Arial"/>
          <w:sz w:val="22"/>
          <w:szCs w:val="22"/>
          <w:lang w:eastAsia="ja-JP"/>
        </w:rPr>
        <w:t xml:space="preserve"> in NES cell</w:t>
      </w:r>
      <w:r w:rsidRPr="219341EE">
        <w:rPr>
          <w:rFonts w:ascii="Arial" w:eastAsia="Yu Mincho" w:hAnsi="Arial" w:cs="Arial"/>
          <w:sz w:val="22"/>
          <w:szCs w:val="22"/>
          <w:lang w:eastAsia="ja-JP"/>
        </w:rPr>
        <w:t>:</w:t>
      </w:r>
    </w:p>
    <w:p w14:paraId="1D3B5ECB" w14:textId="77777777" w:rsidR="00D1542B" w:rsidRDefault="00D1542B" w:rsidP="00D1542B">
      <w:pPr>
        <w:numPr>
          <w:ilvl w:val="0"/>
          <w:numId w:val="60"/>
        </w:numPr>
        <w:spacing w:after="60"/>
        <w:ind w:left="1134"/>
        <w:jc w:val="both"/>
        <w:rPr>
          <w:rFonts w:ascii="Arial" w:eastAsia="Yu Mincho" w:hAnsi="Arial" w:cs="Arial"/>
          <w:sz w:val="22"/>
          <w:szCs w:val="22"/>
          <w:lang w:eastAsia="ja-JP"/>
        </w:rPr>
      </w:pPr>
      <w:r w:rsidRPr="219341EE">
        <w:rPr>
          <w:rFonts w:ascii="Arial" w:eastAsia="Yu Mincho" w:hAnsi="Arial" w:cs="Arial"/>
          <w:sz w:val="22"/>
          <w:szCs w:val="22"/>
          <w:lang w:eastAsia="ja-JP"/>
        </w:rPr>
        <w:t>Paging,</w:t>
      </w:r>
    </w:p>
    <w:p w14:paraId="09B04D8B" w14:textId="77777777" w:rsidR="00D1542B" w:rsidRDefault="00D1542B" w:rsidP="00D1542B">
      <w:pPr>
        <w:numPr>
          <w:ilvl w:val="0"/>
          <w:numId w:val="60"/>
        </w:numPr>
        <w:spacing w:after="60"/>
        <w:ind w:left="1134"/>
        <w:jc w:val="both"/>
        <w:rPr>
          <w:rFonts w:ascii="Arial" w:eastAsia="Yu Mincho" w:hAnsi="Arial" w:cs="Arial"/>
          <w:sz w:val="22"/>
          <w:szCs w:val="22"/>
          <w:lang w:eastAsia="ja-JP"/>
        </w:rPr>
      </w:pPr>
      <w:r w:rsidRPr="219341EE">
        <w:rPr>
          <w:rFonts w:ascii="Arial" w:eastAsia="Yu Mincho" w:hAnsi="Arial" w:cs="Arial"/>
          <w:sz w:val="22"/>
          <w:szCs w:val="22"/>
          <w:lang w:eastAsia="ja-JP"/>
        </w:rPr>
        <w:t>SI/SIB1 update via short message,</w:t>
      </w:r>
    </w:p>
    <w:p w14:paraId="4B9B7F06" w14:textId="77777777" w:rsidR="00D1542B" w:rsidRPr="009930D9" w:rsidRDefault="00D1542B" w:rsidP="00D1542B">
      <w:pPr>
        <w:numPr>
          <w:ilvl w:val="0"/>
          <w:numId w:val="60"/>
        </w:numPr>
        <w:spacing w:after="60"/>
        <w:ind w:left="1134"/>
        <w:jc w:val="both"/>
        <w:rPr>
          <w:rFonts w:ascii="Arial" w:eastAsia="Yu Mincho" w:hAnsi="Arial" w:cs="Arial"/>
          <w:sz w:val="22"/>
          <w:szCs w:val="22"/>
          <w:lang w:eastAsia="ja-JP"/>
        </w:rPr>
      </w:pPr>
      <w:r w:rsidRPr="219341EE">
        <w:rPr>
          <w:rFonts w:ascii="Arial" w:eastAsia="Yu Mincho" w:hAnsi="Arial" w:cs="Arial"/>
          <w:sz w:val="22"/>
          <w:szCs w:val="22"/>
          <w:lang w:eastAsia="ja-JP"/>
        </w:rPr>
        <w:t>ETWS/CMAS notification.</w:t>
      </w:r>
    </w:p>
    <w:p w14:paraId="3146C2F8" w14:textId="1BA0E14B" w:rsidR="00D1542B" w:rsidRPr="007D3676" w:rsidRDefault="00D1542B" w:rsidP="00D1542B">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Proposal 4</w:t>
      </w:r>
      <w:r w:rsidRPr="219341EE">
        <w:rPr>
          <w:rFonts w:ascii="Arial" w:eastAsia="Yu Mincho" w:hAnsi="Arial" w:cs="Arial"/>
          <w:sz w:val="22"/>
          <w:szCs w:val="22"/>
          <w:lang w:eastAsia="ja-JP"/>
        </w:rPr>
        <w:t>: A random access procedure is supported in the NES cell</w:t>
      </w:r>
      <w:r w:rsidR="001F21D0" w:rsidRPr="001F21D0">
        <w:rPr>
          <w:rFonts w:ascii="Arial" w:eastAsia="Yu Mincho" w:hAnsi="Arial" w:cs="Arial"/>
          <w:sz w:val="22"/>
          <w:szCs w:val="22"/>
          <w:lang w:eastAsia="ja-JP"/>
        </w:rPr>
        <w:t xml:space="preserve"> </w:t>
      </w:r>
      <w:r w:rsidR="001F21D0">
        <w:rPr>
          <w:rFonts w:ascii="Arial" w:eastAsia="Yu Mincho" w:hAnsi="Arial" w:cs="Arial"/>
          <w:sz w:val="22"/>
          <w:szCs w:val="22"/>
          <w:lang w:eastAsia="ja-JP"/>
        </w:rPr>
        <w:t>if UEs have</w:t>
      </w:r>
      <w:r w:rsidR="001F21D0" w:rsidRPr="004120D1">
        <w:rPr>
          <w:rFonts w:ascii="Arial" w:eastAsia="Yu Mincho" w:hAnsi="Arial" w:cs="Arial"/>
          <w:sz w:val="22"/>
          <w:szCs w:val="22"/>
          <w:lang w:eastAsia="ja-JP"/>
        </w:rPr>
        <w:t xml:space="preserve"> valid version of stored SIB1</w:t>
      </w:r>
      <w:r w:rsidRPr="219341EE">
        <w:rPr>
          <w:rFonts w:ascii="Arial" w:eastAsia="Yu Mincho" w:hAnsi="Arial" w:cs="Arial"/>
          <w:sz w:val="22"/>
          <w:szCs w:val="22"/>
          <w:lang w:eastAsia="ja-JP"/>
        </w:rPr>
        <w:t>.</w:t>
      </w:r>
    </w:p>
    <w:p w14:paraId="1B5ABBC0" w14:textId="3567F72A" w:rsidR="00D1542B" w:rsidRPr="007D3676" w:rsidRDefault="00D1542B" w:rsidP="00D1542B">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Proposal 5</w:t>
      </w:r>
      <w:r w:rsidRPr="219341EE">
        <w:rPr>
          <w:rFonts w:ascii="Arial" w:eastAsia="Yu Mincho" w:hAnsi="Arial" w:cs="Arial"/>
          <w:sz w:val="22"/>
          <w:szCs w:val="22"/>
          <w:lang w:eastAsia="ja-JP"/>
        </w:rPr>
        <w:t xml:space="preserve">: An </w:t>
      </w:r>
      <w:r w:rsidR="00A31452">
        <w:rPr>
          <w:rFonts w:ascii="Arial" w:eastAsia="Yu Mincho" w:hAnsi="Arial" w:cs="Arial"/>
          <w:sz w:val="22"/>
          <w:szCs w:val="22"/>
          <w:lang w:eastAsia="ja-JP"/>
        </w:rPr>
        <w:t xml:space="preserve">on-demand </w:t>
      </w:r>
      <w:r w:rsidRPr="219341EE">
        <w:rPr>
          <w:rFonts w:ascii="Arial" w:eastAsia="Yu Mincho" w:hAnsi="Arial" w:cs="Arial"/>
          <w:sz w:val="22"/>
          <w:szCs w:val="22"/>
          <w:lang w:eastAsia="ja-JP"/>
        </w:rPr>
        <w:t>OSI request procedure is supported in the NES cell</w:t>
      </w:r>
      <w:r w:rsidR="001F21D0" w:rsidRPr="001F21D0">
        <w:rPr>
          <w:rFonts w:ascii="Arial" w:eastAsia="Yu Mincho" w:hAnsi="Arial" w:cs="Arial"/>
          <w:sz w:val="22"/>
          <w:szCs w:val="22"/>
          <w:lang w:eastAsia="ja-JP"/>
        </w:rPr>
        <w:t xml:space="preserve"> </w:t>
      </w:r>
      <w:r w:rsidR="001F21D0">
        <w:rPr>
          <w:rFonts w:ascii="Arial" w:eastAsia="Yu Mincho" w:hAnsi="Arial" w:cs="Arial"/>
          <w:sz w:val="22"/>
          <w:szCs w:val="22"/>
          <w:lang w:eastAsia="ja-JP"/>
        </w:rPr>
        <w:t>if UEs have</w:t>
      </w:r>
      <w:r w:rsidR="001F21D0" w:rsidRPr="004120D1">
        <w:rPr>
          <w:rFonts w:ascii="Arial" w:eastAsia="Yu Mincho" w:hAnsi="Arial" w:cs="Arial"/>
          <w:sz w:val="22"/>
          <w:szCs w:val="22"/>
          <w:lang w:eastAsia="ja-JP"/>
        </w:rPr>
        <w:t xml:space="preserve"> valid version of stored SIB1</w:t>
      </w:r>
      <w:r w:rsidRPr="219341EE">
        <w:rPr>
          <w:rFonts w:ascii="Arial" w:eastAsia="Yu Mincho" w:hAnsi="Arial" w:cs="Arial"/>
          <w:sz w:val="22"/>
          <w:szCs w:val="22"/>
          <w:lang w:eastAsia="ja-JP"/>
        </w:rPr>
        <w:t>.</w:t>
      </w:r>
    </w:p>
    <w:p w14:paraId="564E9E4E" w14:textId="1E21D50A" w:rsidR="00D1542B" w:rsidRDefault="00D1542B" w:rsidP="00D1542B">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Proposal 6</w:t>
      </w:r>
      <w:r w:rsidRPr="219341EE">
        <w:rPr>
          <w:rFonts w:ascii="Arial" w:eastAsia="Yu Mincho" w:hAnsi="Arial" w:cs="Arial"/>
          <w:sz w:val="22"/>
          <w:szCs w:val="22"/>
          <w:lang w:eastAsia="ja-JP"/>
        </w:rPr>
        <w:t>:</w:t>
      </w:r>
      <w:r w:rsidRPr="219341EE">
        <w:rPr>
          <w:rFonts w:ascii="Arial" w:hAnsi="Arial" w:cs="Arial"/>
          <w:sz w:val="22"/>
          <w:szCs w:val="22"/>
        </w:rPr>
        <w:t xml:space="preserve"> </w:t>
      </w:r>
      <w:r w:rsidR="0048578F" w:rsidRPr="23D0D67C">
        <w:rPr>
          <w:rFonts w:ascii="Arial" w:hAnsi="Arial" w:cs="Arial"/>
          <w:sz w:val="22"/>
          <w:szCs w:val="22"/>
        </w:rPr>
        <w:t xml:space="preserve">RAN2 to support </w:t>
      </w:r>
      <w:r w:rsidR="0048578F" w:rsidRPr="23D0D67C">
        <w:rPr>
          <w:rFonts w:ascii="Arial" w:eastAsia="Yu Mincho" w:hAnsi="Arial" w:cs="Arial"/>
          <w:sz w:val="22"/>
          <w:szCs w:val="22"/>
          <w:lang w:eastAsia="ja-JP"/>
        </w:rPr>
        <w:t>Msg3 based SIB1 request for on-demand SIB1</w:t>
      </w:r>
      <w:r w:rsidR="00C4025D">
        <w:rPr>
          <w:rFonts w:ascii="Arial" w:eastAsia="Yu Mincho" w:hAnsi="Arial" w:cs="Arial"/>
          <w:sz w:val="22"/>
          <w:szCs w:val="22"/>
          <w:lang w:eastAsia="ja-JP"/>
        </w:rPr>
        <w:t xml:space="preserve"> request</w:t>
      </w:r>
      <w:r w:rsidR="0048578F" w:rsidRPr="23D0D67C">
        <w:rPr>
          <w:rFonts w:ascii="Arial" w:eastAsia="Yu Mincho" w:hAnsi="Arial" w:cs="Arial"/>
          <w:sz w:val="22"/>
          <w:szCs w:val="22"/>
          <w:lang w:eastAsia="ja-JP"/>
        </w:rPr>
        <w:t>. The UE will trigger Msg3 based SIB1 request if dedicated RA resources for on-demand SIB1 request is not configured.</w:t>
      </w:r>
    </w:p>
    <w:p w14:paraId="66404450" w14:textId="77777777" w:rsidR="00D1542B" w:rsidRPr="0078196D" w:rsidRDefault="00D1542B" w:rsidP="00D1542B">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Proposal 7</w:t>
      </w:r>
      <w:r w:rsidRPr="219341EE">
        <w:rPr>
          <w:rFonts w:ascii="Arial" w:eastAsia="Yu Mincho" w:hAnsi="Arial" w:cs="Arial"/>
          <w:sz w:val="22"/>
          <w:szCs w:val="22"/>
          <w:lang w:eastAsia="ja-JP"/>
        </w:rPr>
        <w:t>:</w:t>
      </w:r>
      <w:r w:rsidRPr="219341EE">
        <w:rPr>
          <w:rFonts w:ascii="Arial" w:hAnsi="Arial" w:cs="Arial"/>
          <w:sz w:val="22"/>
          <w:szCs w:val="22"/>
        </w:rPr>
        <w:t xml:space="preserve"> </w:t>
      </w:r>
      <w:r w:rsidRPr="219341EE">
        <w:rPr>
          <w:rFonts w:ascii="Arial" w:eastAsia="Yu Mincho" w:hAnsi="Arial" w:cs="Arial"/>
          <w:sz w:val="22"/>
          <w:szCs w:val="22"/>
          <w:lang w:eastAsia="ja-JP"/>
        </w:rPr>
        <w:t>RAN2 to support on-demand SIB1 request for camping on the NES cell.</w:t>
      </w:r>
    </w:p>
    <w:p w14:paraId="7527FB85" w14:textId="0475D107" w:rsidR="00D1542B" w:rsidRDefault="00D1542B" w:rsidP="00D1542B">
      <w:pPr>
        <w:spacing w:afterLines="50"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Proposal 8</w:t>
      </w:r>
      <w:r w:rsidRPr="219341EE">
        <w:rPr>
          <w:rFonts w:ascii="Arial" w:eastAsia="Yu Mincho" w:hAnsi="Arial" w:cs="Arial"/>
          <w:sz w:val="22"/>
          <w:szCs w:val="22"/>
          <w:lang w:eastAsia="ja-JP"/>
        </w:rPr>
        <w:t>:</w:t>
      </w:r>
      <w:r w:rsidRPr="219341EE">
        <w:rPr>
          <w:rFonts w:ascii="Arial" w:hAnsi="Arial" w:cs="Arial"/>
          <w:sz w:val="22"/>
          <w:szCs w:val="22"/>
        </w:rPr>
        <w:t xml:space="preserve"> </w:t>
      </w:r>
      <w:r w:rsidRPr="219341EE">
        <w:rPr>
          <w:rFonts w:ascii="Arial" w:eastAsia="Yu Mincho" w:hAnsi="Arial" w:cs="Arial"/>
          <w:sz w:val="22"/>
          <w:szCs w:val="22"/>
          <w:lang w:eastAsia="ja-JP"/>
        </w:rPr>
        <w:t>RAN2 not to support on-demand SIB1 request to perform an initial access on the NES cell.</w:t>
      </w:r>
    </w:p>
    <w:p w14:paraId="25F29131" w14:textId="46042EB3" w:rsidR="00D1542B" w:rsidRPr="0077007D" w:rsidRDefault="00D1542B" w:rsidP="00D1542B">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Observation 1</w:t>
      </w:r>
      <w:r w:rsidRPr="219341EE">
        <w:rPr>
          <w:rFonts w:ascii="Arial" w:eastAsia="Yu Mincho" w:hAnsi="Arial" w:cs="Arial"/>
          <w:sz w:val="22"/>
          <w:szCs w:val="22"/>
          <w:lang w:eastAsia="ja-JP"/>
        </w:rPr>
        <w:t>: To maximize network energy saving gain, the duration of the NES cell in no on-demand SIB1 transmission should be increased.</w:t>
      </w:r>
    </w:p>
    <w:p w14:paraId="65B8D246" w14:textId="77777777" w:rsidR="00D1542B" w:rsidRDefault="00D1542B" w:rsidP="00D1542B">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 xml:space="preserve">Proposal 9: </w:t>
      </w:r>
      <w:r w:rsidRPr="219341EE">
        <w:rPr>
          <w:rFonts w:ascii="Arial" w:hAnsi="Arial" w:cs="Arial"/>
          <w:sz w:val="22"/>
          <w:szCs w:val="22"/>
        </w:rPr>
        <w:t xml:space="preserve">In order to restrict </w:t>
      </w:r>
      <w:r w:rsidRPr="219341EE">
        <w:rPr>
          <w:rFonts w:ascii="Arial" w:eastAsia="Yu Mincho" w:hAnsi="Arial" w:cs="Arial"/>
          <w:sz w:val="22"/>
          <w:szCs w:val="22"/>
          <w:lang w:eastAsia="ja-JP"/>
        </w:rPr>
        <w:t xml:space="preserve">unnecessary </w:t>
      </w:r>
      <w:r w:rsidRPr="219341EE">
        <w:rPr>
          <w:rFonts w:ascii="Arial" w:hAnsi="Arial" w:cs="Arial"/>
          <w:sz w:val="22"/>
          <w:szCs w:val="22"/>
        </w:rPr>
        <w:t>UL-WUS transmissions, the NW configure</w:t>
      </w:r>
      <w:r w:rsidRPr="219341EE">
        <w:rPr>
          <w:rFonts w:ascii="Arial" w:eastAsia="Yu Mincho" w:hAnsi="Arial" w:cs="Arial"/>
          <w:sz w:val="22"/>
          <w:szCs w:val="22"/>
          <w:lang w:eastAsia="ja-JP"/>
        </w:rPr>
        <w:t>s</w:t>
      </w:r>
      <w:r w:rsidRPr="219341EE">
        <w:rPr>
          <w:rFonts w:ascii="Arial" w:hAnsi="Arial" w:cs="Arial"/>
          <w:sz w:val="22"/>
          <w:szCs w:val="22"/>
        </w:rPr>
        <w:t xml:space="preserve"> whethe</w:t>
      </w:r>
      <w:r w:rsidRPr="219341EE">
        <w:rPr>
          <w:rFonts w:ascii="Arial" w:eastAsia="Yu Mincho" w:hAnsi="Arial" w:cs="Arial"/>
          <w:sz w:val="22"/>
          <w:szCs w:val="22"/>
          <w:lang w:eastAsia="ja-JP"/>
        </w:rPr>
        <w:t>r</w:t>
      </w:r>
      <w:r w:rsidRPr="219341EE">
        <w:rPr>
          <w:rFonts w:ascii="Arial" w:hAnsi="Arial" w:cs="Arial"/>
          <w:sz w:val="22"/>
          <w:szCs w:val="22"/>
        </w:rPr>
        <w:t xml:space="preserve"> the UE </w:t>
      </w:r>
      <w:r w:rsidRPr="219341EE">
        <w:rPr>
          <w:rFonts w:ascii="Arial" w:eastAsia="Yu Mincho" w:hAnsi="Arial" w:cs="Arial"/>
          <w:sz w:val="22"/>
          <w:szCs w:val="22"/>
          <w:lang w:eastAsia="ja-JP"/>
        </w:rPr>
        <w:t xml:space="preserve">is allowed to transmit </w:t>
      </w:r>
      <w:r w:rsidRPr="219341EE">
        <w:rPr>
          <w:rFonts w:ascii="Arial" w:hAnsi="Arial" w:cs="Arial"/>
          <w:sz w:val="22"/>
          <w:szCs w:val="22"/>
        </w:rPr>
        <w:t>UL-WUS</w:t>
      </w:r>
      <w:r w:rsidRPr="219341EE">
        <w:rPr>
          <w:rFonts w:ascii="Arial" w:eastAsia="Yu Mincho" w:hAnsi="Arial" w:cs="Arial"/>
          <w:sz w:val="22"/>
          <w:szCs w:val="22"/>
          <w:lang w:eastAsia="ja-JP"/>
        </w:rPr>
        <w:t>.</w:t>
      </w:r>
    </w:p>
    <w:p w14:paraId="44E096AB" w14:textId="75459C8E" w:rsidR="00D1542B" w:rsidRPr="0078196D" w:rsidRDefault="00D1542B" w:rsidP="00D1542B">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Proposal 10</w:t>
      </w:r>
      <w:r w:rsidRPr="219341EE">
        <w:rPr>
          <w:rFonts w:ascii="Arial" w:eastAsia="Yu Mincho" w:hAnsi="Arial" w:cs="Arial"/>
          <w:sz w:val="22"/>
          <w:szCs w:val="22"/>
          <w:lang w:eastAsia="ja-JP"/>
        </w:rPr>
        <w:t>:</w:t>
      </w:r>
      <w:r w:rsidRPr="219341EE">
        <w:rPr>
          <w:rFonts w:ascii="Arial" w:hAnsi="Arial" w:cs="Arial"/>
          <w:sz w:val="22"/>
          <w:szCs w:val="22"/>
        </w:rPr>
        <w:t xml:space="preserve"> </w:t>
      </w:r>
      <w:r w:rsidR="005B5D15">
        <w:rPr>
          <w:rFonts w:ascii="Arial" w:eastAsia="Yu Mincho" w:hAnsi="Arial" w:cs="Arial"/>
          <w:sz w:val="22"/>
          <w:szCs w:val="22"/>
          <w:lang w:eastAsia="ja-JP"/>
        </w:rPr>
        <w:t>T</w:t>
      </w:r>
      <w:r w:rsidRPr="219341EE">
        <w:rPr>
          <w:rFonts w:ascii="Arial" w:eastAsia="Yu Mincho" w:hAnsi="Arial" w:cs="Arial"/>
          <w:sz w:val="22"/>
          <w:szCs w:val="22"/>
          <w:lang w:eastAsia="ja-JP"/>
        </w:rPr>
        <w:t xml:space="preserve">he </w:t>
      </w:r>
      <w:r w:rsidRPr="219341EE">
        <w:rPr>
          <w:rFonts w:ascii="Arial" w:hAnsi="Arial" w:cs="Arial"/>
          <w:sz w:val="22"/>
          <w:szCs w:val="22"/>
        </w:rPr>
        <w:t>NW control</w:t>
      </w:r>
      <w:r w:rsidRPr="219341EE">
        <w:rPr>
          <w:rFonts w:ascii="Arial" w:eastAsia="Yu Mincho" w:hAnsi="Arial" w:cs="Arial"/>
          <w:sz w:val="22"/>
          <w:szCs w:val="22"/>
          <w:lang w:eastAsia="ja-JP"/>
        </w:rPr>
        <w:t>s</w:t>
      </w:r>
      <w:r w:rsidRPr="219341EE">
        <w:rPr>
          <w:rFonts w:ascii="Arial" w:hAnsi="Arial" w:cs="Arial"/>
          <w:sz w:val="22"/>
          <w:szCs w:val="22"/>
        </w:rPr>
        <w:t xml:space="preserve"> </w:t>
      </w:r>
      <w:r w:rsidRPr="219341EE">
        <w:rPr>
          <w:rFonts w:ascii="Arial" w:eastAsia="Yu Mincho" w:hAnsi="Arial" w:cs="Arial"/>
          <w:sz w:val="22"/>
          <w:szCs w:val="22"/>
          <w:lang w:eastAsia="ja-JP"/>
        </w:rPr>
        <w:t xml:space="preserve">an UL-WUS triggering condition </w:t>
      </w:r>
      <w:r w:rsidRPr="219341EE">
        <w:rPr>
          <w:rFonts w:ascii="Arial" w:hAnsi="Arial" w:cs="Arial"/>
          <w:sz w:val="22"/>
          <w:szCs w:val="22"/>
        </w:rPr>
        <w:t xml:space="preserve">based on </w:t>
      </w:r>
      <w:r w:rsidRPr="219341EE">
        <w:rPr>
          <w:rFonts w:ascii="Arial" w:eastAsia="Yu Mincho" w:hAnsi="Arial" w:cs="Arial"/>
          <w:sz w:val="22"/>
          <w:szCs w:val="22"/>
          <w:lang w:eastAsia="ja-JP"/>
        </w:rPr>
        <w:t xml:space="preserve">the cell </w:t>
      </w:r>
      <w:r w:rsidR="005B5D15">
        <w:rPr>
          <w:rFonts w:ascii="Arial" w:eastAsia="Yu Mincho" w:hAnsi="Arial" w:cs="Arial"/>
          <w:sz w:val="22"/>
          <w:szCs w:val="22"/>
          <w:lang w:eastAsia="ja-JP"/>
        </w:rPr>
        <w:t>re</w:t>
      </w:r>
      <w:r w:rsidRPr="219341EE">
        <w:rPr>
          <w:rFonts w:ascii="Arial" w:eastAsia="Yu Mincho" w:hAnsi="Arial" w:cs="Arial"/>
          <w:sz w:val="22"/>
          <w:szCs w:val="22"/>
          <w:lang w:eastAsia="ja-JP"/>
        </w:rPr>
        <w:t xml:space="preserve">selection criteria. The UE is not allowed to transmit UL-WUS to the cell where the cell </w:t>
      </w:r>
      <w:r w:rsidR="005B5D15">
        <w:rPr>
          <w:rFonts w:ascii="Arial" w:eastAsia="Yu Mincho" w:hAnsi="Arial" w:cs="Arial"/>
          <w:sz w:val="22"/>
          <w:szCs w:val="22"/>
          <w:lang w:eastAsia="ja-JP"/>
        </w:rPr>
        <w:t>re</w:t>
      </w:r>
      <w:r w:rsidRPr="219341EE">
        <w:rPr>
          <w:rFonts w:ascii="Arial" w:eastAsia="Yu Mincho" w:hAnsi="Arial" w:cs="Arial"/>
          <w:sz w:val="22"/>
          <w:szCs w:val="22"/>
          <w:lang w:eastAsia="ja-JP"/>
        </w:rPr>
        <w:t>selection criteria is not satisfied.</w:t>
      </w:r>
    </w:p>
    <w:p w14:paraId="7700E8BF" w14:textId="5923A4A4" w:rsidR="00D1542B" w:rsidRPr="0078196D" w:rsidRDefault="00D1542B" w:rsidP="00D1542B">
      <w:pPr>
        <w:spacing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Proposal 11</w:t>
      </w:r>
      <w:r w:rsidRPr="219341EE">
        <w:rPr>
          <w:rFonts w:ascii="Arial" w:eastAsia="Yu Mincho" w:hAnsi="Arial" w:cs="Arial"/>
          <w:sz w:val="22"/>
          <w:szCs w:val="22"/>
          <w:lang w:eastAsia="ja-JP"/>
        </w:rPr>
        <w:t>:</w:t>
      </w:r>
      <w:r w:rsidRPr="219341EE">
        <w:rPr>
          <w:rFonts w:ascii="Arial" w:hAnsi="Arial" w:cs="Arial"/>
          <w:sz w:val="22"/>
          <w:szCs w:val="22"/>
        </w:rPr>
        <w:t xml:space="preserve"> </w:t>
      </w:r>
      <w:r w:rsidRPr="219341EE">
        <w:rPr>
          <w:rFonts w:ascii="Arial" w:eastAsia="Yu Mincho" w:hAnsi="Arial" w:cs="Arial"/>
          <w:sz w:val="22"/>
          <w:szCs w:val="22"/>
          <w:lang w:eastAsia="ja-JP"/>
        </w:rPr>
        <w:t xml:space="preserve">UL-WUS configuration includes a cell </w:t>
      </w:r>
      <w:r w:rsidR="00814564">
        <w:rPr>
          <w:rFonts w:ascii="Arial" w:eastAsia="Yu Mincho" w:hAnsi="Arial" w:cs="Arial"/>
          <w:sz w:val="22"/>
          <w:szCs w:val="22"/>
          <w:lang w:eastAsia="ja-JP"/>
        </w:rPr>
        <w:t>re</w:t>
      </w:r>
      <w:r w:rsidRPr="219341EE">
        <w:rPr>
          <w:rFonts w:ascii="Arial" w:eastAsia="Yu Mincho" w:hAnsi="Arial" w:cs="Arial"/>
          <w:sz w:val="22"/>
          <w:szCs w:val="22"/>
          <w:lang w:eastAsia="ja-JP"/>
        </w:rPr>
        <w:t>selection configuration.</w:t>
      </w:r>
    </w:p>
    <w:p w14:paraId="5FA9E77C" w14:textId="2B7085B4" w:rsidR="00D1542B" w:rsidRDefault="00D1542B" w:rsidP="00D1542B">
      <w:pPr>
        <w:spacing w:afterLines="50"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Proposal 12</w:t>
      </w:r>
      <w:r w:rsidRPr="219341EE">
        <w:rPr>
          <w:rFonts w:ascii="Arial" w:eastAsia="Yu Mincho" w:hAnsi="Arial" w:cs="Arial"/>
          <w:sz w:val="22"/>
          <w:szCs w:val="22"/>
          <w:lang w:eastAsia="ja-JP"/>
        </w:rPr>
        <w:t>:</w:t>
      </w:r>
      <w:r w:rsidRPr="219341EE">
        <w:rPr>
          <w:rFonts w:ascii="Arial" w:hAnsi="Arial" w:cs="Arial"/>
          <w:sz w:val="22"/>
          <w:szCs w:val="22"/>
        </w:rPr>
        <w:t xml:space="preserve"> The </w:t>
      </w:r>
      <w:r w:rsidRPr="219341EE">
        <w:rPr>
          <w:rFonts w:ascii="Arial" w:eastAsia="Yu Mincho" w:hAnsi="Arial" w:cs="Arial"/>
          <w:sz w:val="22"/>
          <w:szCs w:val="22"/>
          <w:lang w:eastAsia="ja-JP"/>
        </w:rPr>
        <w:t xml:space="preserve">NES </w:t>
      </w:r>
      <w:r w:rsidRPr="219341EE">
        <w:rPr>
          <w:rFonts w:ascii="Arial" w:hAnsi="Arial" w:cs="Arial"/>
          <w:sz w:val="22"/>
          <w:szCs w:val="22"/>
        </w:rPr>
        <w:t xml:space="preserve">UE </w:t>
      </w:r>
      <w:r w:rsidR="00960C48">
        <w:rPr>
          <w:rFonts w:ascii="Arial" w:eastAsia="Yu Mincho" w:hAnsi="Arial" w:cs="Arial"/>
          <w:sz w:val="22"/>
          <w:szCs w:val="22"/>
          <w:lang w:eastAsia="ja-JP"/>
        </w:rPr>
        <w:t>will</w:t>
      </w:r>
      <w:r w:rsidRPr="219341EE">
        <w:rPr>
          <w:rFonts w:ascii="Arial" w:eastAsia="Yu Mincho" w:hAnsi="Arial" w:cs="Arial"/>
          <w:sz w:val="22"/>
          <w:szCs w:val="22"/>
          <w:lang w:eastAsia="ja-JP"/>
        </w:rPr>
        <w:t xml:space="preserve"> </w:t>
      </w:r>
      <w:r w:rsidRPr="219341EE">
        <w:rPr>
          <w:rFonts w:ascii="Arial" w:hAnsi="Arial" w:cs="Arial"/>
          <w:sz w:val="22"/>
          <w:szCs w:val="22"/>
        </w:rPr>
        <w:t>acquire on-demand SIB1 before the initiation of the random access procedure</w:t>
      </w:r>
      <w:r w:rsidRPr="219341EE">
        <w:rPr>
          <w:rFonts w:ascii="Arial" w:eastAsia="Yu Mincho" w:hAnsi="Arial" w:cs="Arial"/>
          <w:sz w:val="22"/>
          <w:szCs w:val="22"/>
          <w:lang w:eastAsia="ja-JP"/>
        </w:rPr>
        <w:t>,</w:t>
      </w:r>
      <w:r w:rsidRPr="219341EE">
        <w:rPr>
          <w:rFonts w:ascii="Arial" w:hAnsi="Arial" w:cs="Arial"/>
          <w:sz w:val="22"/>
          <w:szCs w:val="22"/>
        </w:rPr>
        <w:t xml:space="preserve"> </w:t>
      </w:r>
      <w:r w:rsidRPr="219341EE">
        <w:rPr>
          <w:rFonts w:ascii="Arial" w:eastAsia="Yu Mincho" w:hAnsi="Arial" w:cs="Arial"/>
          <w:sz w:val="22"/>
          <w:szCs w:val="22"/>
          <w:lang w:eastAsia="ja-JP"/>
        </w:rPr>
        <w:t>the</w:t>
      </w:r>
      <w:r w:rsidRPr="219341EE">
        <w:rPr>
          <w:rFonts w:ascii="Arial" w:hAnsi="Arial" w:cs="Arial"/>
          <w:sz w:val="22"/>
          <w:szCs w:val="22"/>
        </w:rPr>
        <w:t xml:space="preserve"> paging reception or other SI reception.</w:t>
      </w:r>
    </w:p>
    <w:p w14:paraId="792C7F35" w14:textId="77777777" w:rsidR="00D1542B" w:rsidRDefault="00D1542B" w:rsidP="00D1542B">
      <w:pPr>
        <w:spacing w:afterLines="50" w:after="120"/>
        <w:jc w:val="both"/>
        <w:rPr>
          <w:rFonts w:ascii="Arial" w:eastAsia="Yu Mincho" w:hAnsi="Arial" w:cs="Arial"/>
          <w:sz w:val="22"/>
          <w:szCs w:val="22"/>
          <w:lang w:eastAsia="ja-JP"/>
        </w:rPr>
      </w:pPr>
      <w:r w:rsidRPr="219341EE">
        <w:rPr>
          <w:rFonts w:ascii="Arial" w:eastAsia="Yu Mincho" w:hAnsi="Arial" w:cs="Arial"/>
          <w:b/>
          <w:bCs/>
          <w:sz w:val="22"/>
          <w:szCs w:val="22"/>
          <w:u w:val="single"/>
          <w:lang w:eastAsia="ja-JP"/>
        </w:rPr>
        <w:t>Proposal 13</w:t>
      </w:r>
      <w:r w:rsidRPr="219341EE">
        <w:rPr>
          <w:rFonts w:ascii="Arial" w:eastAsia="Yu Mincho" w:hAnsi="Arial" w:cs="Arial"/>
          <w:sz w:val="22"/>
          <w:szCs w:val="22"/>
          <w:lang w:eastAsia="ja-JP"/>
        </w:rPr>
        <w:t>:</w:t>
      </w:r>
      <w:r w:rsidRPr="219341EE">
        <w:rPr>
          <w:rFonts w:ascii="Arial" w:hAnsi="Arial" w:cs="Arial"/>
          <w:sz w:val="22"/>
          <w:szCs w:val="22"/>
        </w:rPr>
        <w:t xml:space="preserve"> After the NES cell stops transmitting the on-demand SIB1, the NES UE still uses the valid version of the stored SIB1. </w:t>
      </w:r>
    </w:p>
    <w:p w14:paraId="3B1902C6" w14:textId="77777777" w:rsidR="00D1542B" w:rsidRDefault="00D1542B" w:rsidP="00D1542B">
      <w:pPr>
        <w:numPr>
          <w:ilvl w:val="1"/>
          <w:numId w:val="67"/>
        </w:numPr>
        <w:spacing w:afterLines="50" w:after="120"/>
        <w:rPr>
          <w:rFonts w:ascii="Arial" w:eastAsia="Yu Mincho" w:hAnsi="Arial" w:cs="Arial"/>
          <w:sz w:val="22"/>
          <w:szCs w:val="22"/>
          <w:lang w:eastAsia="ja-JP"/>
        </w:rPr>
      </w:pPr>
      <w:r w:rsidRPr="219341EE">
        <w:rPr>
          <w:rFonts w:ascii="Arial" w:eastAsia="Yu Mincho" w:hAnsi="Arial" w:cs="Arial"/>
          <w:sz w:val="22"/>
          <w:szCs w:val="22"/>
          <w:lang w:eastAsia="ja-JP"/>
        </w:rPr>
        <w:t xml:space="preserve"> FFS: h</w:t>
      </w:r>
      <w:r w:rsidRPr="219341EE">
        <w:rPr>
          <w:rFonts w:ascii="Arial" w:hAnsi="Arial" w:cs="Arial"/>
          <w:sz w:val="22"/>
          <w:szCs w:val="22"/>
        </w:rPr>
        <w:t>ow to consider the stored SIB1 as valid.</w:t>
      </w:r>
    </w:p>
    <w:p w14:paraId="600E76DB" w14:textId="77777777" w:rsidR="00D1542B" w:rsidRPr="00D1542B" w:rsidRDefault="00D1542B" w:rsidP="00D1542B">
      <w:pPr>
        <w:spacing w:afterLines="50" w:after="120"/>
        <w:jc w:val="both"/>
        <w:rPr>
          <w:rFonts w:ascii="Arial" w:eastAsia="Yu Mincho" w:hAnsi="Arial" w:cs="Arial"/>
          <w:sz w:val="22"/>
          <w:szCs w:val="22"/>
          <w:lang w:eastAsia="ja-JP"/>
        </w:rPr>
      </w:pPr>
    </w:p>
    <w:p w14:paraId="108B2213" w14:textId="77777777" w:rsidR="001D6B15" w:rsidRPr="0077007D" w:rsidRDefault="001D6B15" w:rsidP="00DF55A3">
      <w:pPr>
        <w:pStyle w:val="Heading1"/>
        <w:numPr>
          <w:ilvl w:val="0"/>
          <w:numId w:val="0"/>
        </w:numPr>
        <w:jc w:val="both"/>
        <w:rPr>
          <w:rFonts w:eastAsia="Yu Mincho" w:cs="Arial"/>
          <w:lang w:eastAsia="ja-JP"/>
        </w:rPr>
      </w:pPr>
      <w:r w:rsidRPr="0077007D">
        <w:rPr>
          <w:rFonts w:eastAsia="Yu Mincho" w:cs="Arial"/>
          <w:lang w:eastAsia="ja-JP"/>
        </w:rPr>
        <w:t>References</w:t>
      </w:r>
    </w:p>
    <w:p w14:paraId="401D573B" w14:textId="4C0C9AA7" w:rsidR="006F2A19" w:rsidRDefault="00153624" w:rsidP="00A63D62">
      <w:pPr>
        <w:numPr>
          <w:ilvl w:val="0"/>
          <w:numId w:val="65"/>
        </w:numPr>
        <w:ind w:left="357" w:hanging="357"/>
        <w:jc w:val="both"/>
        <w:rPr>
          <w:rFonts w:ascii="Arial" w:eastAsia="Yu Mincho" w:hAnsi="Arial" w:cs="Arial"/>
          <w:sz w:val="22"/>
          <w:szCs w:val="22"/>
          <w:lang w:eastAsia="ja-JP"/>
        </w:rPr>
      </w:pPr>
      <w:r w:rsidRPr="219341EE">
        <w:rPr>
          <w:rFonts w:ascii="Arial" w:eastAsia="Yu Mincho" w:hAnsi="Arial" w:cs="Arial"/>
          <w:sz w:val="22"/>
          <w:szCs w:val="22"/>
          <w:lang w:eastAsia="ja-JP"/>
        </w:rPr>
        <w:t>R2-2403731, Report from session on V2X/SL, R19 NES and MOB</w:t>
      </w:r>
    </w:p>
    <w:p w14:paraId="46F2C839" w14:textId="5277D9C0" w:rsidR="00153624" w:rsidRDefault="00153624" w:rsidP="00A63D62">
      <w:pPr>
        <w:numPr>
          <w:ilvl w:val="0"/>
          <w:numId w:val="65"/>
        </w:numPr>
        <w:ind w:left="357" w:hanging="357"/>
        <w:jc w:val="both"/>
        <w:rPr>
          <w:rFonts w:ascii="Arial" w:eastAsia="Yu Mincho" w:hAnsi="Arial" w:cs="Arial"/>
          <w:sz w:val="22"/>
          <w:szCs w:val="22"/>
          <w:lang w:eastAsia="ja-JP"/>
        </w:rPr>
      </w:pPr>
      <w:r w:rsidRPr="219341EE">
        <w:rPr>
          <w:rFonts w:ascii="Arial" w:eastAsia="Yu Mincho" w:hAnsi="Arial" w:cs="Arial"/>
          <w:sz w:val="22"/>
          <w:szCs w:val="22"/>
          <w:lang w:eastAsia="ja-JP"/>
        </w:rPr>
        <w:t>RAN1#11</w:t>
      </w:r>
      <w:r w:rsidR="006F2A19" w:rsidRPr="219341EE">
        <w:rPr>
          <w:rFonts w:ascii="Arial" w:eastAsia="Yu Mincho" w:hAnsi="Arial" w:cs="Arial"/>
          <w:sz w:val="22"/>
          <w:szCs w:val="22"/>
          <w:lang w:eastAsia="ja-JP"/>
        </w:rPr>
        <w:t>6</w:t>
      </w:r>
      <w:r w:rsidRPr="219341EE">
        <w:rPr>
          <w:rFonts w:ascii="Arial" w:eastAsia="Yu Mincho" w:hAnsi="Arial" w:cs="Arial"/>
          <w:sz w:val="22"/>
          <w:szCs w:val="22"/>
          <w:lang w:eastAsia="ja-JP"/>
        </w:rPr>
        <w:t>-bis Chair note</w:t>
      </w:r>
      <w:r w:rsidR="006B3109" w:rsidRPr="219341EE">
        <w:rPr>
          <w:rFonts w:ascii="Arial" w:eastAsia="Yu Mincho" w:hAnsi="Arial" w:cs="Arial"/>
          <w:sz w:val="22"/>
          <w:szCs w:val="22"/>
          <w:lang w:eastAsia="ja-JP"/>
        </w:rPr>
        <w:t>s</w:t>
      </w:r>
    </w:p>
    <w:p w14:paraId="53AC9E10" w14:textId="77777777" w:rsidR="006F2A19" w:rsidRPr="006F2A19" w:rsidRDefault="006F2A19" w:rsidP="006F2A19">
      <w:pPr>
        <w:jc w:val="both"/>
        <w:rPr>
          <w:rFonts w:ascii="Arial" w:eastAsia="Yu Mincho" w:hAnsi="Arial" w:cs="Arial"/>
          <w:sz w:val="22"/>
          <w:szCs w:val="22"/>
          <w:lang w:eastAsia="ja-JP"/>
        </w:rPr>
      </w:pPr>
    </w:p>
    <w:sectPr w:rsidR="006F2A19" w:rsidRPr="006F2A19" w:rsidSect="00926B0F">
      <w:type w:val="continuous"/>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1D0B4" w14:textId="77777777" w:rsidR="009C17AD" w:rsidRDefault="009C17AD">
      <w:r>
        <w:separator/>
      </w:r>
    </w:p>
  </w:endnote>
  <w:endnote w:type="continuationSeparator" w:id="0">
    <w:p w14:paraId="0F3E7FFB" w14:textId="77777777" w:rsidR="009C17AD" w:rsidRDefault="009C17AD">
      <w:r>
        <w:continuationSeparator/>
      </w:r>
    </w:p>
  </w:endnote>
  <w:endnote w:type="continuationNotice" w:id="1">
    <w:p w14:paraId="507293F4" w14:textId="77777777" w:rsidR="009C17AD" w:rsidRDefault="009C1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24983" w14:textId="77777777" w:rsidR="009C17AD" w:rsidRDefault="009C17AD">
      <w:r>
        <w:separator/>
      </w:r>
    </w:p>
  </w:footnote>
  <w:footnote w:type="continuationSeparator" w:id="0">
    <w:p w14:paraId="0F1967B0" w14:textId="77777777" w:rsidR="009C17AD" w:rsidRDefault="009C17AD">
      <w:r>
        <w:continuationSeparator/>
      </w:r>
    </w:p>
  </w:footnote>
  <w:footnote w:type="continuationNotice" w:id="1">
    <w:p w14:paraId="3D7EB341" w14:textId="77777777" w:rsidR="009C17AD" w:rsidRDefault="009C17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E3712"/>
    <w:multiLevelType w:val="hybridMultilevel"/>
    <w:tmpl w:val="EB2E0154"/>
    <w:lvl w:ilvl="0" w:tplc="EC02AAE6">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88F127E"/>
    <w:multiLevelType w:val="hybridMultilevel"/>
    <w:tmpl w:val="B0CAC892"/>
    <w:lvl w:ilvl="0" w:tplc="FFFFFFFF">
      <w:start w:val="1"/>
      <w:numFmt w:val="decimal"/>
      <w:lvlText w:val="%1."/>
      <w:lvlJc w:val="left"/>
      <w:pPr>
        <w:ind w:left="36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A9B0701"/>
    <w:multiLevelType w:val="hybridMultilevel"/>
    <w:tmpl w:val="D01C7F2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00546E"/>
    <w:multiLevelType w:val="hybridMultilevel"/>
    <w:tmpl w:val="1FFE9F26"/>
    <w:lvl w:ilvl="0" w:tplc="2BA26FB0">
      <w:start w:val="1"/>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7"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207A28A7"/>
    <w:multiLevelType w:val="hybridMultilevel"/>
    <w:tmpl w:val="88165F6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D777609"/>
    <w:multiLevelType w:val="hybridMultilevel"/>
    <w:tmpl w:val="AB20614C"/>
    <w:lvl w:ilvl="0" w:tplc="FFFFFFFF">
      <w:start w:val="1"/>
      <w:numFmt w:val="decimal"/>
      <w:lvlText w:val="%1."/>
      <w:lvlJc w:val="left"/>
      <w:pPr>
        <w:ind w:left="36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B933D0"/>
    <w:multiLevelType w:val="hybridMultilevel"/>
    <w:tmpl w:val="901C293C"/>
    <w:lvl w:ilvl="0" w:tplc="FFFFFFFF">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3599A"/>
    <w:multiLevelType w:val="hybridMultilevel"/>
    <w:tmpl w:val="5F6C0C56"/>
    <w:lvl w:ilvl="0" w:tplc="8D76659C">
      <w:start w:val="1"/>
      <w:numFmt w:val="decimal"/>
      <w:lvlText w:val="%1)"/>
      <w:lvlJc w:val="left"/>
      <w:pPr>
        <w:ind w:left="1020" w:hanging="360"/>
      </w:pPr>
    </w:lvl>
    <w:lvl w:ilvl="1" w:tplc="7FAC6AA2">
      <w:start w:val="1"/>
      <w:numFmt w:val="decimal"/>
      <w:lvlText w:val="%2)"/>
      <w:lvlJc w:val="left"/>
      <w:pPr>
        <w:ind w:left="1020" w:hanging="360"/>
      </w:pPr>
    </w:lvl>
    <w:lvl w:ilvl="2" w:tplc="4FBE92CA">
      <w:start w:val="1"/>
      <w:numFmt w:val="decimal"/>
      <w:lvlText w:val="%3)"/>
      <w:lvlJc w:val="left"/>
      <w:pPr>
        <w:ind w:left="1020" w:hanging="360"/>
      </w:pPr>
    </w:lvl>
    <w:lvl w:ilvl="3" w:tplc="EF007D46">
      <w:start w:val="1"/>
      <w:numFmt w:val="decimal"/>
      <w:lvlText w:val="%4)"/>
      <w:lvlJc w:val="left"/>
      <w:pPr>
        <w:ind w:left="1020" w:hanging="360"/>
      </w:pPr>
    </w:lvl>
    <w:lvl w:ilvl="4" w:tplc="5C56C8A6">
      <w:start w:val="1"/>
      <w:numFmt w:val="decimal"/>
      <w:lvlText w:val="%5)"/>
      <w:lvlJc w:val="left"/>
      <w:pPr>
        <w:ind w:left="1020" w:hanging="360"/>
      </w:pPr>
    </w:lvl>
    <w:lvl w:ilvl="5" w:tplc="3C9A4BB2">
      <w:start w:val="1"/>
      <w:numFmt w:val="decimal"/>
      <w:lvlText w:val="%6)"/>
      <w:lvlJc w:val="left"/>
      <w:pPr>
        <w:ind w:left="1020" w:hanging="360"/>
      </w:pPr>
    </w:lvl>
    <w:lvl w:ilvl="6" w:tplc="6716280E">
      <w:start w:val="1"/>
      <w:numFmt w:val="decimal"/>
      <w:lvlText w:val="%7)"/>
      <w:lvlJc w:val="left"/>
      <w:pPr>
        <w:ind w:left="1020" w:hanging="360"/>
      </w:pPr>
    </w:lvl>
    <w:lvl w:ilvl="7" w:tplc="1306543A">
      <w:start w:val="1"/>
      <w:numFmt w:val="decimal"/>
      <w:lvlText w:val="%8)"/>
      <w:lvlJc w:val="left"/>
      <w:pPr>
        <w:ind w:left="1020" w:hanging="360"/>
      </w:pPr>
    </w:lvl>
    <w:lvl w:ilvl="8" w:tplc="8960D2A6">
      <w:start w:val="1"/>
      <w:numFmt w:val="decimal"/>
      <w:lvlText w:val="%9)"/>
      <w:lvlJc w:val="left"/>
      <w:pPr>
        <w:ind w:left="1020" w:hanging="360"/>
      </w:pPr>
    </w:lvl>
  </w:abstractNum>
  <w:abstractNum w:abstractNumId="17" w15:restartNumberingAfterBreak="0">
    <w:nsid w:val="6498707B"/>
    <w:multiLevelType w:val="hybridMultilevel"/>
    <w:tmpl w:val="DECA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A00A5246"/>
    <w:lvl w:ilvl="0" w:tplc="BB58A08A">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DF623C"/>
    <w:multiLevelType w:val="hybridMultilevel"/>
    <w:tmpl w:val="2BC8FC5E"/>
    <w:lvl w:ilvl="0" w:tplc="84AC64D6">
      <w:start w:val="1"/>
      <w:numFmt w:val="bullet"/>
      <w:lvlText w:val="•"/>
      <w:lvlJc w:val="left"/>
      <w:pPr>
        <w:ind w:left="724" w:hanging="440"/>
      </w:pPr>
      <w:rPr>
        <w:rFonts w:ascii="Arial" w:hAnsi="Arial" w:hint="default"/>
      </w:rPr>
    </w:lvl>
    <w:lvl w:ilvl="1" w:tplc="5C6C2CFC">
      <w:numFmt w:val="bullet"/>
      <w:lvlText w:val="-"/>
      <w:lvlJc w:val="left"/>
      <w:pPr>
        <w:ind w:left="1164" w:hanging="440"/>
      </w:pPr>
      <w:rPr>
        <w:rFonts w:ascii="Times New Roman" w:eastAsia="Times New Roman" w:hAnsi="Times New Roman" w:cs="Times New Roman"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D4C1D88"/>
    <w:multiLevelType w:val="hybridMultilevel"/>
    <w:tmpl w:val="4F40C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6967C2"/>
    <w:multiLevelType w:val="hybridMultilevel"/>
    <w:tmpl w:val="42AAEEB8"/>
    <w:lvl w:ilvl="0" w:tplc="822A1B36">
      <w:start w:val="1"/>
      <w:numFmt w:val="decimal"/>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num w:numId="1" w16cid:durableId="1430003597">
    <w:abstractNumId w:val="12"/>
  </w:num>
  <w:num w:numId="2" w16cid:durableId="216672104">
    <w:abstractNumId w:val="19"/>
  </w:num>
  <w:num w:numId="3" w16cid:durableId="214893272">
    <w:abstractNumId w:val="0"/>
  </w:num>
  <w:num w:numId="4" w16cid:durableId="1370689734">
    <w:abstractNumId w:val="18"/>
  </w:num>
  <w:num w:numId="5" w16cid:durableId="969361396">
    <w:abstractNumId w:val="4"/>
  </w:num>
  <w:num w:numId="6" w16cid:durableId="409811552">
    <w:abstractNumId w:val="12"/>
  </w:num>
  <w:num w:numId="7" w16cid:durableId="907307856">
    <w:abstractNumId w:val="12"/>
  </w:num>
  <w:num w:numId="8" w16cid:durableId="589194411">
    <w:abstractNumId w:val="12"/>
  </w:num>
  <w:num w:numId="9" w16cid:durableId="1389304325">
    <w:abstractNumId w:val="12"/>
  </w:num>
  <w:num w:numId="10" w16cid:durableId="1920090081">
    <w:abstractNumId w:val="12"/>
  </w:num>
  <w:num w:numId="11" w16cid:durableId="1371951501">
    <w:abstractNumId w:val="12"/>
  </w:num>
  <w:num w:numId="12" w16cid:durableId="1176379672">
    <w:abstractNumId w:val="12"/>
  </w:num>
  <w:num w:numId="13" w16cid:durableId="1450204575">
    <w:abstractNumId w:val="12"/>
  </w:num>
  <w:num w:numId="14" w16cid:durableId="1673684927">
    <w:abstractNumId w:val="12"/>
  </w:num>
  <w:num w:numId="15" w16cid:durableId="1201632309">
    <w:abstractNumId w:val="12"/>
  </w:num>
  <w:num w:numId="16" w16cid:durableId="1647321973">
    <w:abstractNumId w:val="12"/>
  </w:num>
  <w:num w:numId="17" w16cid:durableId="118190953">
    <w:abstractNumId w:val="12"/>
  </w:num>
  <w:num w:numId="18" w16cid:durableId="1701081303">
    <w:abstractNumId w:val="12"/>
  </w:num>
  <w:num w:numId="19" w16cid:durableId="649753816">
    <w:abstractNumId w:val="12"/>
  </w:num>
  <w:num w:numId="20" w16cid:durableId="1354646360">
    <w:abstractNumId w:val="12"/>
  </w:num>
  <w:num w:numId="21" w16cid:durableId="1442719356">
    <w:abstractNumId w:val="12"/>
  </w:num>
  <w:num w:numId="22" w16cid:durableId="414136764">
    <w:abstractNumId w:val="14"/>
  </w:num>
  <w:num w:numId="23" w16cid:durableId="475535552">
    <w:abstractNumId w:val="5"/>
  </w:num>
  <w:num w:numId="24" w16cid:durableId="797454554">
    <w:abstractNumId w:val="12"/>
  </w:num>
  <w:num w:numId="25" w16cid:durableId="1179469582">
    <w:abstractNumId w:val="12"/>
  </w:num>
  <w:num w:numId="26" w16cid:durableId="665137457">
    <w:abstractNumId w:val="12"/>
  </w:num>
  <w:num w:numId="27" w16cid:durableId="1845315879">
    <w:abstractNumId w:val="12"/>
  </w:num>
  <w:num w:numId="28" w16cid:durableId="554123091">
    <w:abstractNumId w:val="12"/>
  </w:num>
  <w:num w:numId="29" w16cid:durableId="143593550">
    <w:abstractNumId w:val="12"/>
  </w:num>
  <w:num w:numId="30" w16cid:durableId="725880105">
    <w:abstractNumId w:val="12"/>
  </w:num>
  <w:num w:numId="31" w16cid:durableId="2121682965">
    <w:abstractNumId w:val="12"/>
  </w:num>
  <w:num w:numId="32" w16cid:durableId="249043155">
    <w:abstractNumId w:val="12"/>
  </w:num>
  <w:num w:numId="33" w16cid:durableId="2039349360">
    <w:abstractNumId w:val="12"/>
  </w:num>
  <w:num w:numId="34" w16cid:durableId="25638898">
    <w:abstractNumId w:val="12"/>
  </w:num>
  <w:num w:numId="35" w16cid:durableId="2123382824">
    <w:abstractNumId w:val="12"/>
  </w:num>
  <w:num w:numId="36" w16cid:durableId="237372433">
    <w:abstractNumId w:val="12"/>
  </w:num>
  <w:num w:numId="37" w16cid:durableId="553152848">
    <w:abstractNumId w:val="12"/>
  </w:num>
  <w:num w:numId="38" w16cid:durableId="1492866012">
    <w:abstractNumId w:val="12"/>
  </w:num>
  <w:num w:numId="39" w16cid:durableId="1934319810">
    <w:abstractNumId w:val="12"/>
  </w:num>
  <w:num w:numId="40" w16cid:durableId="733697052">
    <w:abstractNumId w:val="12"/>
  </w:num>
  <w:num w:numId="41" w16cid:durableId="59255873">
    <w:abstractNumId w:val="12"/>
  </w:num>
  <w:num w:numId="42" w16cid:durableId="15275066">
    <w:abstractNumId w:val="12"/>
  </w:num>
  <w:num w:numId="43" w16cid:durableId="984820486">
    <w:abstractNumId w:val="12"/>
  </w:num>
  <w:num w:numId="44" w16cid:durableId="944000756">
    <w:abstractNumId w:val="12"/>
  </w:num>
  <w:num w:numId="45" w16cid:durableId="829633637">
    <w:abstractNumId w:val="12"/>
  </w:num>
  <w:num w:numId="46" w16cid:durableId="1353606841">
    <w:abstractNumId w:val="12"/>
  </w:num>
  <w:num w:numId="47" w16cid:durableId="374740383">
    <w:abstractNumId w:val="12"/>
  </w:num>
  <w:num w:numId="48" w16cid:durableId="509026786">
    <w:abstractNumId w:val="12"/>
  </w:num>
  <w:num w:numId="49" w16cid:durableId="617488615">
    <w:abstractNumId w:val="20"/>
  </w:num>
  <w:num w:numId="50" w16cid:durableId="1859612386">
    <w:abstractNumId w:val="11"/>
  </w:num>
  <w:num w:numId="51" w16cid:durableId="484862570">
    <w:abstractNumId w:val="1"/>
  </w:num>
  <w:num w:numId="52" w16cid:durableId="804080397">
    <w:abstractNumId w:val="21"/>
  </w:num>
  <w:num w:numId="53" w16cid:durableId="1991669997">
    <w:abstractNumId w:val="24"/>
  </w:num>
  <w:num w:numId="54" w16cid:durableId="1796216804">
    <w:abstractNumId w:val="6"/>
  </w:num>
  <w:num w:numId="55" w16cid:durableId="1108041303">
    <w:abstractNumId w:val="2"/>
  </w:num>
  <w:num w:numId="56" w16cid:durableId="118453488">
    <w:abstractNumId w:val="10"/>
  </w:num>
  <w:num w:numId="57" w16cid:durableId="2102145234">
    <w:abstractNumId w:val="16"/>
  </w:num>
  <w:num w:numId="58" w16cid:durableId="371852521">
    <w:abstractNumId w:val="22"/>
  </w:num>
  <w:num w:numId="59" w16cid:durableId="103155005">
    <w:abstractNumId w:val="13"/>
  </w:num>
  <w:num w:numId="60" w16cid:durableId="383066363">
    <w:abstractNumId w:val="9"/>
  </w:num>
  <w:num w:numId="61" w16cid:durableId="447511219">
    <w:abstractNumId w:val="23"/>
  </w:num>
  <w:num w:numId="62" w16cid:durableId="1446194651">
    <w:abstractNumId w:val="17"/>
  </w:num>
  <w:num w:numId="63" w16cid:durableId="486047041">
    <w:abstractNumId w:val="7"/>
  </w:num>
  <w:num w:numId="64" w16cid:durableId="92215291">
    <w:abstractNumId w:val="8"/>
  </w:num>
  <w:num w:numId="65" w16cid:durableId="1767071640">
    <w:abstractNumId w:val="3"/>
  </w:num>
  <w:num w:numId="66" w16cid:durableId="1382096647">
    <w:abstractNumId w:val="15"/>
  </w:num>
  <w:num w:numId="67" w16cid:durableId="2090695020">
    <w:abstractNumId w:val="2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EAA"/>
    <w:rsid w:val="00000039"/>
    <w:rsid w:val="000026BD"/>
    <w:rsid w:val="000049DC"/>
    <w:rsid w:val="00005CED"/>
    <w:rsid w:val="00006E91"/>
    <w:rsid w:val="00007D82"/>
    <w:rsid w:val="0001459F"/>
    <w:rsid w:val="00014DC2"/>
    <w:rsid w:val="00015079"/>
    <w:rsid w:val="000154E8"/>
    <w:rsid w:val="00016171"/>
    <w:rsid w:val="00017C24"/>
    <w:rsid w:val="0002052D"/>
    <w:rsid w:val="000206F5"/>
    <w:rsid w:val="00021963"/>
    <w:rsid w:val="00021A46"/>
    <w:rsid w:val="00022A53"/>
    <w:rsid w:val="000238E5"/>
    <w:rsid w:val="00024B44"/>
    <w:rsid w:val="00027418"/>
    <w:rsid w:val="00027B24"/>
    <w:rsid w:val="00035C3D"/>
    <w:rsid w:val="000400FF"/>
    <w:rsid w:val="00040ADB"/>
    <w:rsid w:val="00041FB7"/>
    <w:rsid w:val="000443F7"/>
    <w:rsid w:val="00044500"/>
    <w:rsid w:val="0005011F"/>
    <w:rsid w:val="00052672"/>
    <w:rsid w:val="000527DB"/>
    <w:rsid w:val="00052ACE"/>
    <w:rsid w:val="00053611"/>
    <w:rsid w:val="00054572"/>
    <w:rsid w:val="000546DE"/>
    <w:rsid w:val="00054DD5"/>
    <w:rsid w:val="00057702"/>
    <w:rsid w:val="00060542"/>
    <w:rsid w:val="000605DA"/>
    <w:rsid w:val="00060C6D"/>
    <w:rsid w:val="0006408F"/>
    <w:rsid w:val="000701CE"/>
    <w:rsid w:val="00070E52"/>
    <w:rsid w:val="00073C45"/>
    <w:rsid w:val="00074A3E"/>
    <w:rsid w:val="00075B8F"/>
    <w:rsid w:val="00076C50"/>
    <w:rsid w:val="000809D1"/>
    <w:rsid w:val="00081097"/>
    <w:rsid w:val="000845D8"/>
    <w:rsid w:val="000846FA"/>
    <w:rsid w:val="00084952"/>
    <w:rsid w:val="00085529"/>
    <w:rsid w:val="00087F5B"/>
    <w:rsid w:val="000A0641"/>
    <w:rsid w:val="000A4D0B"/>
    <w:rsid w:val="000A72FB"/>
    <w:rsid w:val="000B0E33"/>
    <w:rsid w:val="000B3CBE"/>
    <w:rsid w:val="000B6706"/>
    <w:rsid w:val="000B6AFF"/>
    <w:rsid w:val="000C0D39"/>
    <w:rsid w:val="000C256E"/>
    <w:rsid w:val="000C401F"/>
    <w:rsid w:val="000C47DE"/>
    <w:rsid w:val="000C4860"/>
    <w:rsid w:val="000C5F02"/>
    <w:rsid w:val="000C748B"/>
    <w:rsid w:val="000C74E2"/>
    <w:rsid w:val="000D2114"/>
    <w:rsid w:val="000D23FC"/>
    <w:rsid w:val="000D241E"/>
    <w:rsid w:val="000D242E"/>
    <w:rsid w:val="000D698F"/>
    <w:rsid w:val="000D7125"/>
    <w:rsid w:val="000E474A"/>
    <w:rsid w:val="000E5BCB"/>
    <w:rsid w:val="000E67A5"/>
    <w:rsid w:val="000F11F8"/>
    <w:rsid w:val="000F6912"/>
    <w:rsid w:val="000F6DBC"/>
    <w:rsid w:val="0010080A"/>
    <w:rsid w:val="001013D4"/>
    <w:rsid w:val="001018D5"/>
    <w:rsid w:val="0010230E"/>
    <w:rsid w:val="00103705"/>
    <w:rsid w:val="00103A7E"/>
    <w:rsid w:val="00111908"/>
    <w:rsid w:val="0011668E"/>
    <w:rsid w:val="00120884"/>
    <w:rsid w:val="00120FD0"/>
    <w:rsid w:val="001223AD"/>
    <w:rsid w:val="00123E52"/>
    <w:rsid w:val="00124074"/>
    <w:rsid w:val="0012613E"/>
    <w:rsid w:val="00130389"/>
    <w:rsid w:val="00131CB0"/>
    <w:rsid w:val="00132CBE"/>
    <w:rsid w:val="0013585B"/>
    <w:rsid w:val="001376F6"/>
    <w:rsid w:val="00141BEE"/>
    <w:rsid w:val="00144930"/>
    <w:rsid w:val="00146D61"/>
    <w:rsid w:val="00152115"/>
    <w:rsid w:val="001534D2"/>
    <w:rsid w:val="00153624"/>
    <w:rsid w:val="00156174"/>
    <w:rsid w:val="00157FBE"/>
    <w:rsid w:val="0016008F"/>
    <w:rsid w:val="001646E2"/>
    <w:rsid w:val="00165882"/>
    <w:rsid w:val="001671FB"/>
    <w:rsid w:val="00167B43"/>
    <w:rsid w:val="00176791"/>
    <w:rsid w:val="001777C6"/>
    <w:rsid w:val="0018004F"/>
    <w:rsid w:val="00180E06"/>
    <w:rsid w:val="00181906"/>
    <w:rsid w:val="001819B7"/>
    <w:rsid w:val="00182437"/>
    <w:rsid w:val="001826FD"/>
    <w:rsid w:val="001830ED"/>
    <w:rsid w:val="00183554"/>
    <w:rsid w:val="00184862"/>
    <w:rsid w:val="00185777"/>
    <w:rsid w:val="00186520"/>
    <w:rsid w:val="00191AC9"/>
    <w:rsid w:val="0019426E"/>
    <w:rsid w:val="001A00D2"/>
    <w:rsid w:val="001A13B6"/>
    <w:rsid w:val="001A235A"/>
    <w:rsid w:val="001A3FB4"/>
    <w:rsid w:val="001A4E44"/>
    <w:rsid w:val="001A7FBA"/>
    <w:rsid w:val="001B0151"/>
    <w:rsid w:val="001B3F4E"/>
    <w:rsid w:val="001B5357"/>
    <w:rsid w:val="001B6D88"/>
    <w:rsid w:val="001C0BAC"/>
    <w:rsid w:val="001C12B4"/>
    <w:rsid w:val="001C195B"/>
    <w:rsid w:val="001C2152"/>
    <w:rsid w:val="001C40D9"/>
    <w:rsid w:val="001C5621"/>
    <w:rsid w:val="001C74BE"/>
    <w:rsid w:val="001D00E2"/>
    <w:rsid w:val="001D150F"/>
    <w:rsid w:val="001D41B7"/>
    <w:rsid w:val="001D52A5"/>
    <w:rsid w:val="001D6B15"/>
    <w:rsid w:val="001D6F38"/>
    <w:rsid w:val="001D7651"/>
    <w:rsid w:val="001D7AE8"/>
    <w:rsid w:val="001E35A5"/>
    <w:rsid w:val="001E5E98"/>
    <w:rsid w:val="001F05DC"/>
    <w:rsid w:val="001F0B04"/>
    <w:rsid w:val="001F0B9E"/>
    <w:rsid w:val="001F20E5"/>
    <w:rsid w:val="001F21D0"/>
    <w:rsid w:val="001F2C8F"/>
    <w:rsid w:val="001F3669"/>
    <w:rsid w:val="001F37C1"/>
    <w:rsid w:val="001F7DF4"/>
    <w:rsid w:val="00200EC6"/>
    <w:rsid w:val="002015DA"/>
    <w:rsid w:val="00201F06"/>
    <w:rsid w:val="00202C71"/>
    <w:rsid w:val="00206F84"/>
    <w:rsid w:val="00210B7B"/>
    <w:rsid w:val="00211448"/>
    <w:rsid w:val="0021214B"/>
    <w:rsid w:val="00213D7B"/>
    <w:rsid w:val="00214F2A"/>
    <w:rsid w:val="00216274"/>
    <w:rsid w:val="00216725"/>
    <w:rsid w:val="0021753D"/>
    <w:rsid w:val="00217699"/>
    <w:rsid w:val="00220138"/>
    <w:rsid w:val="00221E20"/>
    <w:rsid w:val="00222232"/>
    <w:rsid w:val="00225EB9"/>
    <w:rsid w:val="00227FFD"/>
    <w:rsid w:val="002318A4"/>
    <w:rsid w:val="00235456"/>
    <w:rsid w:val="00237671"/>
    <w:rsid w:val="002403C8"/>
    <w:rsid w:val="002418CB"/>
    <w:rsid w:val="00242A11"/>
    <w:rsid w:val="00243476"/>
    <w:rsid w:val="00245899"/>
    <w:rsid w:val="00245BE9"/>
    <w:rsid w:val="00246843"/>
    <w:rsid w:val="00246C5D"/>
    <w:rsid w:val="00247983"/>
    <w:rsid w:val="00250965"/>
    <w:rsid w:val="0025116B"/>
    <w:rsid w:val="00251A50"/>
    <w:rsid w:val="002531B7"/>
    <w:rsid w:val="0025463B"/>
    <w:rsid w:val="0025466B"/>
    <w:rsid w:val="00255925"/>
    <w:rsid w:val="00255966"/>
    <w:rsid w:val="00256228"/>
    <w:rsid w:val="00256DCE"/>
    <w:rsid w:val="0025787C"/>
    <w:rsid w:val="00260B34"/>
    <w:rsid w:val="00261B11"/>
    <w:rsid w:val="0026553B"/>
    <w:rsid w:val="00265760"/>
    <w:rsid w:val="002702B4"/>
    <w:rsid w:val="00270A73"/>
    <w:rsid w:val="00271586"/>
    <w:rsid w:val="00271CD9"/>
    <w:rsid w:val="002721E5"/>
    <w:rsid w:val="0027358D"/>
    <w:rsid w:val="00274937"/>
    <w:rsid w:val="0027719A"/>
    <w:rsid w:val="00277FBD"/>
    <w:rsid w:val="00280F19"/>
    <w:rsid w:val="00282066"/>
    <w:rsid w:val="00282E2C"/>
    <w:rsid w:val="002919CF"/>
    <w:rsid w:val="00293C36"/>
    <w:rsid w:val="00293DB3"/>
    <w:rsid w:val="0029433B"/>
    <w:rsid w:val="0029757E"/>
    <w:rsid w:val="00297DD6"/>
    <w:rsid w:val="002A1E7D"/>
    <w:rsid w:val="002A227E"/>
    <w:rsid w:val="002B08E6"/>
    <w:rsid w:val="002B1AE6"/>
    <w:rsid w:val="002B1FFA"/>
    <w:rsid w:val="002B2B40"/>
    <w:rsid w:val="002B32DD"/>
    <w:rsid w:val="002B47F9"/>
    <w:rsid w:val="002B4858"/>
    <w:rsid w:val="002B4B78"/>
    <w:rsid w:val="002B4D11"/>
    <w:rsid w:val="002B544D"/>
    <w:rsid w:val="002B6E04"/>
    <w:rsid w:val="002B6E21"/>
    <w:rsid w:val="002C18A0"/>
    <w:rsid w:val="002C2567"/>
    <w:rsid w:val="002C45D1"/>
    <w:rsid w:val="002C5DF1"/>
    <w:rsid w:val="002C7702"/>
    <w:rsid w:val="002D0410"/>
    <w:rsid w:val="002D18B1"/>
    <w:rsid w:val="002D1A27"/>
    <w:rsid w:val="002D3960"/>
    <w:rsid w:val="002D4D40"/>
    <w:rsid w:val="002D5218"/>
    <w:rsid w:val="002D6375"/>
    <w:rsid w:val="002E1DF6"/>
    <w:rsid w:val="002F0759"/>
    <w:rsid w:val="002F2805"/>
    <w:rsid w:val="002F2880"/>
    <w:rsid w:val="002F3A46"/>
    <w:rsid w:val="002F4411"/>
    <w:rsid w:val="002F5259"/>
    <w:rsid w:val="002F57D7"/>
    <w:rsid w:val="002F58AB"/>
    <w:rsid w:val="002F7271"/>
    <w:rsid w:val="00301DD3"/>
    <w:rsid w:val="00304116"/>
    <w:rsid w:val="0030546D"/>
    <w:rsid w:val="003138FE"/>
    <w:rsid w:val="00315B26"/>
    <w:rsid w:val="00320631"/>
    <w:rsid w:val="0032089E"/>
    <w:rsid w:val="003217B7"/>
    <w:rsid w:val="00321B41"/>
    <w:rsid w:val="0032301D"/>
    <w:rsid w:val="003230FF"/>
    <w:rsid w:val="0032415B"/>
    <w:rsid w:val="003269DE"/>
    <w:rsid w:val="0033037F"/>
    <w:rsid w:val="00330EB3"/>
    <w:rsid w:val="003360D1"/>
    <w:rsid w:val="003369EB"/>
    <w:rsid w:val="00340C5A"/>
    <w:rsid w:val="00342680"/>
    <w:rsid w:val="00343017"/>
    <w:rsid w:val="00343A37"/>
    <w:rsid w:val="00343A55"/>
    <w:rsid w:val="00344071"/>
    <w:rsid w:val="00345EEA"/>
    <w:rsid w:val="003475D8"/>
    <w:rsid w:val="00350C3D"/>
    <w:rsid w:val="003521DB"/>
    <w:rsid w:val="003544C1"/>
    <w:rsid w:val="0035592B"/>
    <w:rsid w:val="00357973"/>
    <w:rsid w:val="00360760"/>
    <w:rsid w:val="0036084B"/>
    <w:rsid w:val="00360CA9"/>
    <w:rsid w:val="00360CB1"/>
    <w:rsid w:val="00361328"/>
    <w:rsid w:val="00361E6E"/>
    <w:rsid w:val="00362646"/>
    <w:rsid w:val="0036415C"/>
    <w:rsid w:val="00364679"/>
    <w:rsid w:val="00364947"/>
    <w:rsid w:val="003653F4"/>
    <w:rsid w:val="00365442"/>
    <w:rsid w:val="00367149"/>
    <w:rsid w:val="0036743C"/>
    <w:rsid w:val="00371B1E"/>
    <w:rsid w:val="0037212B"/>
    <w:rsid w:val="00373044"/>
    <w:rsid w:val="003734D3"/>
    <w:rsid w:val="003738F1"/>
    <w:rsid w:val="00376049"/>
    <w:rsid w:val="003778FA"/>
    <w:rsid w:val="00377C65"/>
    <w:rsid w:val="003805D1"/>
    <w:rsid w:val="00382427"/>
    <w:rsid w:val="00382901"/>
    <w:rsid w:val="00382939"/>
    <w:rsid w:val="003871FD"/>
    <w:rsid w:val="00387499"/>
    <w:rsid w:val="00390B6E"/>
    <w:rsid w:val="00391732"/>
    <w:rsid w:val="00391AA0"/>
    <w:rsid w:val="00391B3E"/>
    <w:rsid w:val="00391D63"/>
    <w:rsid w:val="00392A3A"/>
    <w:rsid w:val="00394AC8"/>
    <w:rsid w:val="003957ED"/>
    <w:rsid w:val="00397A6D"/>
    <w:rsid w:val="003A135F"/>
    <w:rsid w:val="003A198E"/>
    <w:rsid w:val="003A309F"/>
    <w:rsid w:val="003A4325"/>
    <w:rsid w:val="003A4607"/>
    <w:rsid w:val="003A7ACD"/>
    <w:rsid w:val="003B0BF8"/>
    <w:rsid w:val="003B0DCB"/>
    <w:rsid w:val="003B3DC0"/>
    <w:rsid w:val="003B6548"/>
    <w:rsid w:val="003C1DCB"/>
    <w:rsid w:val="003C251A"/>
    <w:rsid w:val="003C2936"/>
    <w:rsid w:val="003C3033"/>
    <w:rsid w:val="003C4584"/>
    <w:rsid w:val="003C73EC"/>
    <w:rsid w:val="003D33A8"/>
    <w:rsid w:val="003D65CD"/>
    <w:rsid w:val="003D7BDA"/>
    <w:rsid w:val="003D7C55"/>
    <w:rsid w:val="003E0305"/>
    <w:rsid w:val="003E04E9"/>
    <w:rsid w:val="003E35DC"/>
    <w:rsid w:val="003E6A3A"/>
    <w:rsid w:val="003E7642"/>
    <w:rsid w:val="003F3E7A"/>
    <w:rsid w:val="003F4797"/>
    <w:rsid w:val="003F47B5"/>
    <w:rsid w:val="004003E8"/>
    <w:rsid w:val="00400A39"/>
    <w:rsid w:val="00401656"/>
    <w:rsid w:val="0040222B"/>
    <w:rsid w:val="004022CC"/>
    <w:rsid w:val="00403018"/>
    <w:rsid w:val="004035AB"/>
    <w:rsid w:val="004109C3"/>
    <w:rsid w:val="004109F0"/>
    <w:rsid w:val="00412019"/>
    <w:rsid w:val="004120D1"/>
    <w:rsid w:val="00414181"/>
    <w:rsid w:val="00414A82"/>
    <w:rsid w:val="004153D2"/>
    <w:rsid w:val="00417242"/>
    <w:rsid w:val="0041782C"/>
    <w:rsid w:val="004206FA"/>
    <w:rsid w:val="004213CE"/>
    <w:rsid w:val="00421757"/>
    <w:rsid w:val="004223F1"/>
    <w:rsid w:val="00424AFD"/>
    <w:rsid w:val="004256F2"/>
    <w:rsid w:val="00426097"/>
    <w:rsid w:val="0043105E"/>
    <w:rsid w:val="00431123"/>
    <w:rsid w:val="00431E83"/>
    <w:rsid w:val="00432F62"/>
    <w:rsid w:val="0043707E"/>
    <w:rsid w:val="00437B5E"/>
    <w:rsid w:val="00437BB6"/>
    <w:rsid w:val="0044004B"/>
    <w:rsid w:val="0044004F"/>
    <w:rsid w:val="00440568"/>
    <w:rsid w:val="0044068F"/>
    <w:rsid w:val="00443D79"/>
    <w:rsid w:val="0044735D"/>
    <w:rsid w:val="00455581"/>
    <w:rsid w:val="004569AA"/>
    <w:rsid w:val="004575A2"/>
    <w:rsid w:val="004604FD"/>
    <w:rsid w:val="00460AD6"/>
    <w:rsid w:val="00460D00"/>
    <w:rsid w:val="00460DBF"/>
    <w:rsid w:val="00461BD8"/>
    <w:rsid w:val="00462878"/>
    <w:rsid w:val="00462BD0"/>
    <w:rsid w:val="00462E1C"/>
    <w:rsid w:val="004705A6"/>
    <w:rsid w:val="00471F19"/>
    <w:rsid w:val="00474298"/>
    <w:rsid w:val="00480DFC"/>
    <w:rsid w:val="0048214B"/>
    <w:rsid w:val="004826E7"/>
    <w:rsid w:val="0048578F"/>
    <w:rsid w:val="0048793C"/>
    <w:rsid w:val="0049013E"/>
    <w:rsid w:val="004902E0"/>
    <w:rsid w:val="00490947"/>
    <w:rsid w:val="004910AC"/>
    <w:rsid w:val="004945F3"/>
    <w:rsid w:val="004952EA"/>
    <w:rsid w:val="004A127D"/>
    <w:rsid w:val="004A2766"/>
    <w:rsid w:val="004A2F9D"/>
    <w:rsid w:val="004A3367"/>
    <w:rsid w:val="004A44ED"/>
    <w:rsid w:val="004A4E61"/>
    <w:rsid w:val="004A5270"/>
    <w:rsid w:val="004A6A05"/>
    <w:rsid w:val="004A75CA"/>
    <w:rsid w:val="004B1BEE"/>
    <w:rsid w:val="004B4CAC"/>
    <w:rsid w:val="004B5028"/>
    <w:rsid w:val="004B72F9"/>
    <w:rsid w:val="004C1F42"/>
    <w:rsid w:val="004C20CB"/>
    <w:rsid w:val="004C2920"/>
    <w:rsid w:val="004C3A45"/>
    <w:rsid w:val="004C3A66"/>
    <w:rsid w:val="004C431C"/>
    <w:rsid w:val="004C5026"/>
    <w:rsid w:val="004C5181"/>
    <w:rsid w:val="004C683C"/>
    <w:rsid w:val="004C6C1E"/>
    <w:rsid w:val="004C7A79"/>
    <w:rsid w:val="004D184D"/>
    <w:rsid w:val="004D31D3"/>
    <w:rsid w:val="004E01D4"/>
    <w:rsid w:val="004E14BC"/>
    <w:rsid w:val="004E1DF7"/>
    <w:rsid w:val="004E40C3"/>
    <w:rsid w:val="004E4F65"/>
    <w:rsid w:val="004F344E"/>
    <w:rsid w:val="004F3CCE"/>
    <w:rsid w:val="00501F57"/>
    <w:rsid w:val="005021EB"/>
    <w:rsid w:val="00502853"/>
    <w:rsid w:val="005032F6"/>
    <w:rsid w:val="00503A8E"/>
    <w:rsid w:val="0050574B"/>
    <w:rsid w:val="00507D3E"/>
    <w:rsid w:val="00510090"/>
    <w:rsid w:val="005104F5"/>
    <w:rsid w:val="00511A73"/>
    <w:rsid w:val="00511D3D"/>
    <w:rsid w:val="00512D6B"/>
    <w:rsid w:val="00514701"/>
    <w:rsid w:val="00514C06"/>
    <w:rsid w:val="00516935"/>
    <w:rsid w:val="00516B1D"/>
    <w:rsid w:val="00516E81"/>
    <w:rsid w:val="00521FA7"/>
    <w:rsid w:val="005220E4"/>
    <w:rsid w:val="005249DE"/>
    <w:rsid w:val="00527C16"/>
    <w:rsid w:val="00531F7D"/>
    <w:rsid w:val="0053523E"/>
    <w:rsid w:val="00543FEF"/>
    <w:rsid w:val="00545925"/>
    <w:rsid w:val="00546BEF"/>
    <w:rsid w:val="00547054"/>
    <w:rsid w:val="00547AEB"/>
    <w:rsid w:val="00547DD5"/>
    <w:rsid w:val="00550AAE"/>
    <w:rsid w:val="005519E2"/>
    <w:rsid w:val="00551AC7"/>
    <w:rsid w:val="00553E3A"/>
    <w:rsid w:val="00554166"/>
    <w:rsid w:val="00554E95"/>
    <w:rsid w:val="005551A3"/>
    <w:rsid w:val="00556A4D"/>
    <w:rsid w:val="00556FD1"/>
    <w:rsid w:val="005634EC"/>
    <w:rsid w:val="00563CEE"/>
    <w:rsid w:val="0056693D"/>
    <w:rsid w:val="00570536"/>
    <w:rsid w:val="0057060B"/>
    <w:rsid w:val="00571A20"/>
    <w:rsid w:val="00571B80"/>
    <w:rsid w:val="005720C1"/>
    <w:rsid w:val="0057342F"/>
    <w:rsid w:val="0057511A"/>
    <w:rsid w:val="005765F4"/>
    <w:rsid w:val="00577BCB"/>
    <w:rsid w:val="0058224B"/>
    <w:rsid w:val="00582E8B"/>
    <w:rsid w:val="00585830"/>
    <w:rsid w:val="00585CC3"/>
    <w:rsid w:val="00587DE1"/>
    <w:rsid w:val="00591F23"/>
    <w:rsid w:val="00592EB0"/>
    <w:rsid w:val="00592F3B"/>
    <w:rsid w:val="005936B6"/>
    <w:rsid w:val="00593A44"/>
    <w:rsid w:val="00594087"/>
    <w:rsid w:val="0059417F"/>
    <w:rsid w:val="005948D1"/>
    <w:rsid w:val="00595848"/>
    <w:rsid w:val="00595D38"/>
    <w:rsid w:val="005976CB"/>
    <w:rsid w:val="005A70C1"/>
    <w:rsid w:val="005A7DBF"/>
    <w:rsid w:val="005B18C2"/>
    <w:rsid w:val="005B25BC"/>
    <w:rsid w:val="005B2618"/>
    <w:rsid w:val="005B2683"/>
    <w:rsid w:val="005B3E45"/>
    <w:rsid w:val="005B5D15"/>
    <w:rsid w:val="005B6D21"/>
    <w:rsid w:val="005C3513"/>
    <w:rsid w:val="005C38A9"/>
    <w:rsid w:val="005C3943"/>
    <w:rsid w:val="005C595C"/>
    <w:rsid w:val="005C7933"/>
    <w:rsid w:val="005D0550"/>
    <w:rsid w:val="005D09AA"/>
    <w:rsid w:val="005D2828"/>
    <w:rsid w:val="005D4467"/>
    <w:rsid w:val="005D6E61"/>
    <w:rsid w:val="005E1E3F"/>
    <w:rsid w:val="005E28E4"/>
    <w:rsid w:val="005E2EA4"/>
    <w:rsid w:val="005E46EF"/>
    <w:rsid w:val="005E4B2E"/>
    <w:rsid w:val="005E4C37"/>
    <w:rsid w:val="005E5A22"/>
    <w:rsid w:val="005E5CB8"/>
    <w:rsid w:val="005E6A15"/>
    <w:rsid w:val="005F1309"/>
    <w:rsid w:val="005F1549"/>
    <w:rsid w:val="005F222D"/>
    <w:rsid w:val="005F43E0"/>
    <w:rsid w:val="005F44BB"/>
    <w:rsid w:val="005F4819"/>
    <w:rsid w:val="005F78A0"/>
    <w:rsid w:val="00600CA7"/>
    <w:rsid w:val="0060301B"/>
    <w:rsid w:val="0060331A"/>
    <w:rsid w:val="00603782"/>
    <w:rsid w:val="00603E0B"/>
    <w:rsid w:val="006061B3"/>
    <w:rsid w:val="00606731"/>
    <w:rsid w:val="006103E1"/>
    <w:rsid w:val="0061057C"/>
    <w:rsid w:val="00610680"/>
    <w:rsid w:val="00613ABD"/>
    <w:rsid w:val="00614526"/>
    <w:rsid w:val="006146EB"/>
    <w:rsid w:val="006147B1"/>
    <w:rsid w:val="006148C9"/>
    <w:rsid w:val="0061561D"/>
    <w:rsid w:val="006209A7"/>
    <w:rsid w:val="00621EB7"/>
    <w:rsid w:val="00623D44"/>
    <w:rsid w:val="0062423E"/>
    <w:rsid w:val="0062445C"/>
    <w:rsid w:val="0062486E"/>
    <w:rsid w:val="0062569A"/>
    <w:rsid w:val="006265A2"/>
    <w:rsid w:val="006302E3"/>
    <w:rsid w:val="00631E58"/>
    <w:rsid w:val="00633171"/>
    <w:rsid w:val="00635BA5"/>
    <w:rsid w:val="00636884"/>
    <w:rsid w:val="00640051"/>
    <w:rsid w:val="0064085F"/>
    <w:rsid w:val="00642348"/>
    <w:rsid w:val="00642A1C"/>
    <w:rsid w:val="00644DB7"/>
    <w:rsid w:val="00645247"/>
    <w:rsid w:val="00645CFD"/>
    <w:rsid w:val="00645E6A"/>
    <w:rsid w:val="006475AF"/>
    <w:rsid w:val="006509B2"/>
    <w:rsid w:val="0065303B"/>
    <w:rsid w:val="00653F73"/>
    <w:rsid w:val="00655E80"/>
    <w:rsid w:val="00666238"/>
    <w:rsid w:val="00671685"/>
    <w:rsid w:val="0067170B"/>
    <w:rsid w:val="00674C16"/>
    <w:rsid w:val="0067658D"/>
    <w:rsid w:val="0068040B"/>
    <w:rsid w:val="00682399"/>
    <w:rsid w:val="00683E76"/>
    <w:rsid w:val="00683F5D"/>
    <w:rsid w:val="00690502"/>
    <w:rsid w:val="0069195D"/>
    <w:rsid w:val="00691D5A"/>
    <w:rsid w:val="00691E9D"/>
    <w:rsid w:val="006925F9"/>
    <w:rsid w:val="0069331A"/>
    <w:rsid w:val="0069341C"/>
    <w:rsid w:val="0069360C"/>
    <w:rsid w:val="0069635A"/>
    <w:rsid w:val="00696FF6"/>
    <w:rsid w:val="006973C0"/>
    <w:rsid w:val="006A3605"/>
    <w:rsid w:val="006A3667"/>
    <w:rsid w:val="006A4706"/>
    <w:rsid w:val="006A4F41"/>
    <w:rsid w:val="006A65B1"/>
    <w:rsid w:val="006A7CA7"/>
    <w:rsid w:val="006B0928"/>
    <w:rsid w:val="006B2A42"/>
    <w:rsid w:val="006B2FA0"/>
    <w:rsid w:val="006B3109"/>
    <w:rsid w:val="006B3BB5"/>
    <w:rsid w:val="006B7530"/>
    <w:rsid w:val="006C2DA0"/>
    <w:rsid w:val="006C3F49"/>
    <w:rsid w:val="006C7A4B"/>
    <w:rsid w:val="006D132A"/>
    <w:rsid w:val="006D1F62"/>
    <w:rsid w:val="006D3CFA"/>
    <w:rsid w:val="006D7A0E"/>
    <w:rsid w:val="006E168F"/>
    <w:rsid w:val="006E1857"/>
    <w:rsid w:val="006E1C26"/>
    <w:rsid w:val="006E4E13"/>
    <w:rsid w:val="006E5584"/>
    <w:rsid w:val="006E5673"/>
    <w:rsid w:val="006E67FE"/>
    <w:rsid w:val="006E7907"/>
    <w:rsid w:val="006F039B"/>
    <w:rsid w:val="006F1592"/>
    <w:rsid w:val="006F2A19"/>
    <w:rsid w:val="006F4666"/>
    <w:rsid w:val="006F69FE"/>
    <w:rsid w:val="006F7FEE"/>
    <w:rsid w:val="007003FC"/>
    <w:rsid w:val="007011E2"/>
    <w:rsid w:val="00701CE3"/>
    <w:rsid w:val="007040C1"/>
    <w:rsid w:val="00704829"/>
    <w:rsid w:val="00704D87"/>
    <w:rsid w:val="00705161"/>
    <w:rsid w:val="00706774"/>
    <w:rsid w:val="00706A1F"/>
    <w:rsid w:val="00717EF2"/>
    <w:rsid w:val="007200B1"/>
    <w:rsid w:val="00720496"/>
    <w:rsid w:val="00721545"/>
    <w:rsid w:val="0072164E"/>
    <w:rsid w:val="0072399E"/>
    <w:rsid w:val="00723DD0"/>
    <w:rsid w:val="00724F46"/>
    <w:rsid w:val="00726297"/>
    <w:rsid w:val="0073083B"/>
    <w:rsid w:val="007308EC"/>
    <w:rsid w:val="007309EB"/>
    <w:rsid w:val="00731AAE"/>
    <w:rsid w:val="00732E1C"/>
    <w:rsid w:val="007333B3"/>
    <w:rsid w:val="00733F56"/>
    <w:rsid w:val="00734CBF"/>
    <w:rsid w:val="0073548C"/>
    <w:rsid w:val="00735851"/>
    <w:rsid w:val="00735A51"/>
    <w:rsid w:val="007366AA"/>
    <w:rsid w:val="00737671"/>
    <w:rsid w:val="007407CE"/>
    <w:rsid w:val="007436B8"/>
    <w:rsid w:val="0075026D"/>
    <w:rsid w:val="00750E49"/>
    <w:rsid w:val="00751AA7"/>
    <w:rsid w:val="00753654"/>
    <w:rsid w:val="00753F3D"/>
    <w:rsid w:val="00755067"/>
    <w:rsid w:val="00756874"/>
    <w:rsid w:val="00756FE9"/>
    <w:rsid w:val="00757025"/>
    <w:rsid w:val="0075736E"/>
    <w:rsid w:val="00760E00"/>
    <w:rsid w:val="007631C4"/>
    <w:rsid w:val="00763C91"/>
    <w:rsid w:val="00764B12"/>
    <w:rsid w:val="0077007D"/>
    <w:rsid w:val="0077650B"/>
    <w:rsid w:val="00777030"/>
    <w:rsid w:val="007771B0"/>
    <w:rsid w:val="00777298"/>
    <w:rsid w:val="0078005E"/>
    <w:rsid w:val="00780875"/>
    <w:rsid w:val="0078196D"/>
    <w:rsid w:val="00781E62"/>
    <w:rsid w:val="007831B0"/>
    <w:rsid w:val="00784592"/>
    <w:rsid w:val="0078473A"/>
    <w:rsid w:val="00784890"/>
    <w:rsid w:val="00784BF2"/>
    <w:rsid w:val="00785E7F"/>
    <w:rsid w:val="007860DD"/>
    <w:rsid w:val="0078634F"/>
    <w:rsid w:val="007864FE"/>
    <w:rsid w:val="0079000A"/>
    <w:rsid w:val="007916C8"/>
    <w:rsid w:val="00792320"/>
    <w:rsid w:val="007924C0"/>
    <w:rsid w:val="007925CB"/>
    <w:rsid w:val="00792DD6"/>
    <w:rsid w:val="007948B6"/>
    <w:rsid w:val="007A0984"/>
    <w:rsid w:val="007A0E4C"/>
    <w:rsid w:val="007A1FEC"/>
    <w:rsid w:val="007A210A"/>
    <w:rsid w:val="007A24A4"/>
    <w:rsid w:val="007A28A6"/>
    <w:rsid w:val="007A2B77"/>
    <w:rsid w:val="007A3183"/>
    <w:rsid w:val="007A5238"/>
    <w:rsid w:val="007A6225"/>
    <w:rsid w:val="007A6D2D"/>
    <w:rsid w:val="007B0548"/>
    <w:rsid w:val="007B142D"/>
    <w:rsid w:val="007B25A3"/>
    <w:rsid w:val="007B36DB"/>
    <w:rsid w:val="007B6F75"/>
    <w:rsid w:val="007B7AAC"/>
    <w:rsid w:val="007B7F47"/>
    <w:rsid w:val="007C2703"/>
    <w:rsid w:val="007C3A8C"/>
    <w:rsid w:val="007C3C20"/>
    <w:rsid w:val="007C509F"/>
    <w:rsid w:val="007C618B"/>
    <w:rsid w:val="007C6301"/>
    <w:rsid w:val="007D016A"/>
    <w:rsid w:val="007D3676"/>
    <w:rsid w:val="007D6663"/>
    <w:rsid w:val="007E116C"/>
    <w:rsid w:val="007E3014"/>
    <w:rsid w:val="007E5906"/>
    <w:rsid w:val="007E599B"/>
    <w:rsid w:val="007E5EE9"/>
    <w:rsid w:val="007E6B7D"/>
    <w:rsid w:val="007F21CD"/>
    <w:rsid w:val="007F2445"/>
    <w:rsid w:val="007F57EC"/>
    <w:rsid w:val="007F5807"/>
    <w:rsid w:val="007F7593"/>
    <w:rsid w:val="007F7DC7"/>
    <w:rsid w:val="008009D3"/>
    <w:rsid w:val="0080283D"/>
    <w:rsid w:val="008038B2"/>
    <w:rsid w:val="00803F1A"/>
    <w:rsid w:val="008049ED"/>
    <w:rsid w:val="00804F3A"/>
    <w:rsid w:val="00804F68"/>
    <w:rsid w:val="00805B17"/>
    <w:rsid w:val="00807555"/>
    <w:rsid w:val="0080786D"/>
    <w:rsid w:val="008120B3"/>
    <w:rsid w:val="00813F2B"/>
    <w:rsid w:val="008141EB"/>
    <w:rsid w:val="00814564"/>
    <w:rsid w:val="00820E82"/>
    <w:rsid w:val="00821F2C"/>
    <w:rsid w:val="00826C23"/>
    <w:rsid w:val="00827B33"/>
    <w:rsid w:val="00832C0D"/>
    <w:rsid w:val="00832EF8"/>
    <w:rsid w:val="008333C7"/>
    <w:rsid w:val="0084153B"/>
    <w:rsid w:val="008428CD"/>
    <w:rsid w:val="0084341D"/>
    <w:rsid w:val="00844014"/>
    <w:rsid w:val="00844E09"/>
    <w:rsid w:val="00845E7A"/>
    <w:rsid w:val="00853219"/>
    <w:rsid w:val="00853E28"/>
    <w:rsid w:val="008543CB"/>
    <w:rsid w:val="00854556"/>
    <w:rsid w:val="008549A2"/>
    <w:rsid w:val="0085677D"/>
    <w:rsid w:val="00860E34"/>
    <w:rsid w:val="00863C17"/>
    <w:rsid w:val="00864BBD"/>
    <w:rsid w:val="00864E0E"/>
    <w:rsid w:val="0086597D"/>
    <w:rsid w:val="00872699"/>
    <w:rsid w:val="0087282C"/>
    <w:rsid w:val="00874888"/>
    <w:rsid w:val="0087629E"/>
    <w:rsid w:val="00876A87"/>
    <w:rsid w:val="00876F3C"/>
    <w:rsid w:val="00877483"/>
    <w:rsid w:val="00877EDD"/>
    <w:rsid w:val="00880068"/>
    <w:rsid w:val="00882022"/>
    <w:rsid w:val="00884ADD"/>
    <w:rsid w:val="0088611D"/>
    <w:rsid w:val="00895367"/>
    <w:rsid w:val="00896910"/>
    <w:rsid w:val="00896BCB"/>
    <w:rsid w:val="0089715E"/>
    <w:rsid w:val="008A03AD"/>
    <w:rsid w:val="008A34F1"/>
    <w:rsid w:val="008A3D9B"/>
    <w:rsid w:val="008A4FFD"/>
    <w:rsid w:val="008B20AC"/>
    <w:rsid w:val="008B3A63"/>
    <w:rsid w:val="008B4981"/>
    <w:rsid w:val="008B7031"/>
    <w:rsid w:val="008C18B0"/>
    <w:rsid w:val="008C2F4E"/>
    <w:rsid w:val="008C58BE"/>
    <w:rsid w:val="008C655F"/>
    <w:rsid w:val="008C6F30"/>
    <w:rsid w:val="008C753E"/>
    <w:rsid w:val="008D0F1C"/>
    <w:rsid w:val="008D31DC"/>
    <w:rsid w:val="008D323F"/>
    <w:rsid w:val="008D32AD"/>
    <w:rsid w:val="008D3430"/>
    <w:rsid w:val="008D34CA"/>
    <w:rsid w:val="008D36EE"/>
    <w:rsid w:val="008D3900"/>
    <w:rsid w:val="008E12C9"/>
    <w:rsid w:val="008E2992"/>
    <w:rsid w:val="008E3830"/>
    <w:rsid w:val="008E4F21"/>
    <w:rsid w:val="008F04BE"/>
    <w:rsid w:val="008F5379"/>
    <w:rsid w:val="008F621B"/>
    <w:rsid w:val="008F66F0"/>
    <w:rsid w:val="008F7720"/>
    <w:rsid w:val="008F7C25"/>
    <w:rsid w:val="009014D5"/>
    <w:rsid w:val="00904794"/>
    <w:rsid w:val="0090517A"/>
    <w:rsid w:val="00906497"/>
    <w:rsid w:val="009075A4"/>
    <w:rsid w:val="009103DB"/>
    <w:rsid w:val="00911042"/>
    <w:rsid w:val="009117D5"/>
    <w:rsid w:val="00911FEB"/>
    <w:rsid w:val="0091240F"/>
    <w:rsid w:val="00912477"/>
    <w:rsid w:val="0091254E"/>
    <w:rsid w:val="00913EE3"/>
    <w:rsid w:val="00914CD9"/>
    <w:rsid w:val="00915DAA"/>
    <w:rsid w:val="009170A8"/>
    <w:rsid w:val="0092050C"/>
    <w:rsid w:val="00924CDF"/>
    <w:rsid w:val="00924E2C"/>
    <w:rsid w:val="00926B0F"/>
    <w:rsid w:val="0092707F"/>
    <w:rsid w:val="009278FF"/>
    <w:rsid w:val="00927F71"/>
    <w:rsid w:val="00930024"/>
    <w:rsid w:val="0093085D"/>
    <w:rsid w:val="00931DD4"/>
    <w:rsid w:val="00933FE3"/>
    <w:rsid w:val="0093445B"/>
    <w:rsid w:val="009345A1"/>
    <w:rsid w:val="009347F2"/>
    <w:rsid w:val="00935006"/>
    <w:rsid w:val="009366EB"/>
    <w:rsid w:val="00937AE7"/>
    <w:rsid w:val="00937E20"/>
    <w:rsid w:val="009401DF"/>
    <w:rsid w:val="00943BDE"/>
    <w:rsid w:val="00944E79"/>
    <w:rsid w:val="0094623B"/>
    <w:rsid w:val="00947247"/>
    <w:rsid w:val="009478AF"/>
    <w:rsid w:val="00951DCE"/>
    <w:rsid w:val="00952BD8"/>
    <w:rsid w:val="00953883"/>
    <w:rsid w:val="00954ED7"/>
    <w:rsid w:val="0095568B"/>
    <w:rsid w:val="009559A2"/>
    <w:rsid w:val="00957FBE"/>
    <w:rsid w:val="00960785"/>
    <w:rsid w:val="00960804"/>
    <w:rsid w:val="00960C48"/>
    <w:rsid w:val="00961DB4"/>
    <w:rsid w:val="009655D9"/>
    <w:rsid w:val="009657DE"/>
    <w:rsid w:val="00965FAB"/>
    <w:rsid w:val="00967CFB"/>
    <w:rsid w:val="0097079E"/>
    <w:rsid w:val="00973F28"/>
    <w:rsid w:val="00973FA2"/>
    <w:rsid w:val="0097484C"/>
    <w:rsid w:val="00981D9F"/>
    <w:rsid w:val="00981EEC"/>
    <w:rsid w:val="009828E3"/>
    <w:rsid w:val="0098461A"/>
    <w:rsid w:val="0098534E"/>
    <w:rsid w:val="00985935"/>
    <w:rsid w:val="00987114"/>
    <w:rsid w:val="009879E3"/>
    <w:rsid w:val="009930D9"/>
    <w:rsid w:val="009954CA"/>
    <w:rsid w:val="009958E2"/>
    <w:rsid w:val="009A029F"/>
    <w:rsid w:val="009A02D8"/>
    <w:rsid w:val="009A0CAF"/>
    <w:rsid w:val="009A39D9"/>
    <w:rsid w:val="009A5A09"/>
    <w:rsid w:val="009A6F45"/>
    <w:rsid w:val="009B1D77"/>
    <w:rsid w:val="009B1F2D"/>
    <w:rsid w:val="009B3641"/>
    <w:rsid w:val="009B5B48"/>
    <w:rsid w:val="009B64D0"/>
    <w:rsid w:val="009B772E"/>
    <w:rsid w:val="009C159F"/>
    <w:rsid w:val="009C17AD"/>
    <w:rsid w:val="009C2CD7"/>
    <w:rsid w:val="009C2E52"/>
    <w:rsid w:val="009C4B30"/>
    <w:rsid w:val="009D0A7F"/>
    <w:rsid w:val="009D11EC"/>
    <w:rsid w:val="009D233F"/>
    <w:rsid w:val="009D25E3"/>
    <w:rsid w:val="009D2B07"/>
    <w:rsid w:val="009D49BC"/>
    <w:rsid w:val="009D62B4"/>
    <w:rsid w:val="009D6673"/>
    <w:rsid w:val="009D71E8"/>
    <w:rsid w:val="009E0BBC"/>
    <w:rsid w:val="009E111F"/>
    <w:rsid w:val="009E1B49"/>
    <w:rsid w:val="009E2926"/>
    <w:rsid w:val="009E2F39"/>
    <w:rsid w:val="009E4019"/>
    <w:rsid w:val="009E45E5"/>
    <w:rsid w:val="009E4A2A"/>
    <w:rsid w:val="009E797F"/>
    <w:rsid w:val="009F020D"/>
    <w:rsid w:val="009F05EE"/>
    <w:rsid w:val="009F0DC3"/>
    <w:rsid w:val="009F40A1"/>
    <w:rsid w:val="009F4830"/>
    <w:rsid w:val="009F493E"/>
    <w:rsid w:val="009F69FB"/>
    <w:rsid w:val="009F6B27"/>
    <w:rsid w:val="00A00151"/>
    <w:rsid w:val="00A01AC6"/>
    <w:rsid w:val="00A037AB"/>
    <w:rsid w:val="00A0452D"/>
    <w:rsid w:val="00A04557"/>
    <w:rsid w:val="00A07D08"/>
    <w:rsid w:val="00A1200A"/>
    <w:rsid w:val="00A120D8"/>
    <w:rsid w:val="00A147DA"/>
    <w:rsid w:val="00A15BD6"/>
    <w:rsid w:val="00A16747"/>
    <w:rsid w:val="00A16B00"/>
    <w:rsid w:val="00A16B41"/>
    <w:rsid w:val="00A173C9"/>
    <w:rsid w:val="00A23EFC"/>
    <w:rsid w:val="00A25C8A"/>
    <w:rsid w:val="00A27938"/>
    <w:rsid w:val="00A301A7"/>
    <w:rsid w:val="00A31351"/>
    <w:rsid w:val="00A31452"/>
    <w:rsid w:val="00A32F1E"/>
    <w:rsid w:val="00A3604F"/>
    <w:rsid w:val="00A437B2"/>
    <w:rsid w:val="00A43A40"/>
    <w:rsid w:val="00A453E9"/>
    <w:rsid w:val="00A50048"/>
    <w:rsid w:val="00A5007F"/>
    <w:rsid w:val="00A534AF"/>
    <w:rsid w:val="00A5570E"/>
    <w:rsid w:val="00A55CF4"/>
    <w:rsid w:val="00A5611B"/>
    <w:rsid w:val="00A61769"/>
    <w:rsid w:val="00A617ED"/>
    <w:rsid w:val="00A61E46"/>
    <w:rsid w:val="00A62F4A"/>
    <w:rsid w:val="00A63D62"/>
    <w:rsid w:val="00A65927"/>
    <w:rsid w:val="00A65FBB"/>
    <w:rsid w:val="00A70114"/>
    <w:rsid w:val="00A70C63"/>
    <w:rsid w:val="00A71D04"/>
    <w:rsid w:val="00A71D84"/>
    <w:rsid w:val="00A72F57"/>
    <w:rsid w:val="00A73CDF"/>
    <w:rsid w:val="00A752B0"/>
    <w:rsid w:val="00A77EFD"/>
    <w:rsid w:val="00A8036D"/>
    <w:rsid w:val="00A80D3B"/>
    <w:rsid w:val="00A83B70"/>
    <w:rsid w:val="00A8610B"/>
    <w:rsid w:val="00A95126"/>
    <w:rsid w:val="00A96A7A"/>
    <w:rsid w:val="00AA0686"/>
    <w:rsid w:val="00AA15E8"/>
    <w:rsid w:val="00AA1F42"/>
    <w:rsid w:val="00AA341E"/>
    <w:rsid w:val="00AA5A65"/>
    <w:rsid w:val="00AA5C7C"/>
    <w:rsid w:val="00AA6415"/>
    <w:rsid w:val="00AA6C78"/>
    <w:rsid w:val="00AB348F"/>
    <w:rsid w:val="00AB5CB1"/>
    <w:rsid w:val="00AB75FC"/>
    <w:rsid w:val="00AC05AD"/>
    <w:rsid w:val="00AC0C03"/>
    <w:rsid w:val="00AC278D"/>
    <w:rsid w:val="00AC2E98"/>
    <w:rsid w:val="00AC400C"/>
    <w:rsid w:val="00AC5033"/>
    <w:rsid w:val="00AC533A"/>
    <w:rsid w:val="00AC7554"/>
    <w:rsid w:val="00AD0686"/>
    <w:rsid w:val="00AD2F16"/>
    <w:rsid w:val="00AD400F"/>
    <w:rsid w:val="00AD7C0A"/>
    <w:rsid w:val="00AE0339"/>
    <w:rsid w:val="00AE08D6"/>
    <w:rsid w:val="00AE11FE"/>
    <w:rsid w:val="00AE3662"/>
    <w:rsid w:val="00AE4A6F"/>
    <w:rsid w:val="00AE554F"/>
    <w:rsid w:val="00AE6940"/>
    <w:rsid w:val="00AF522A"/>
    <w:rsid w:val="00AF676F"/>
    <w:rsid w:val="00AF6C66"/>
    <w:rsid w:val="00AF6EBE"/>
    <w:rsid w:val="00AF7492"/>
    <w:rsid w:val="00B00DE1"/>
    <w:rsid w:val="00B043B4"/>
    <w:rsid w:val="00B057B7"/>
    <w:rsid w:val="00B06D21"/>
    <w:rsid w:val="00B074C4"/>
    <w:rsid w:val="00B10077"/>
    <w:rsid w:val="00B129F4"/>
    <w:rsid w:val="00B13627"/>
    <w:rsid w:val="00B17047"/>
    <w:rsid w:val="00B20627"/>
    <w:rsid w:val="00B220AD"/>
    <w:rsid w:val="00B235FB"/>
    <w:rsid w:val="00B23921"/>
    <w:rsid w:val="00B26221"/>
    <w:rsid w:val="00B30918"/>
    <w:rsid w:val="00B31ED6"/>
    <w:rsid w:val="00B323DD"/>
    <w:rsid w:val="00B34798"/>
    <w:rsid w:val="00B34F32"/>
    <w:rsid w:val="00B35314"/>
    <w:rsid w:val="00B3574E"/>
    <w:rsid w:val="00B35898"/>
    <w:rsid w:val="00B37172"/>
    <w:rsid w:val="00B40351"/>
    <w:rsid w:val="00B40D93"/>
    <w:rsid w:val="00B439FC"/>
    <w:rsid w:val="00B44591"/>
    <w:rsid w:val="00B460F9"/>
    <w:rsid w:val="00B467E0"/>
    <w:rsid w:val="00B50AAC"/>
    <w:rsid w:val="00B51372"/>
    <w:rsid w:val="00B51987"/>
    <w:rsid w:val="00B51F82"/>
    <w:rsid w:val="00B52708"/>
    <w:rsid w:val="00B529BC"/>
    <w:rsid w:val="00B52E52"/>
    <w:rsid w:val="00B54449"/>
    <w:rsid w:val="00B55528"/>
    <w:rsid w:val="00B601DC"/>
    <w:rsid w:val="00B631FD"/>
    <w:rsid w:val="00B639F2"/>
    <w:rsid w:val="00B640E8"/>
    <w:rsid w:val="00B66F9C"/>
    <w:rsid w:val="00B7219D"/>
    <w:rsid w:val="00B727C9"/>
    <w:rsid w:val="00B741DC"/>
    <w:rsid w:val="00B75DE1"/>
    <w:rsid w:val="00B77001"/>
    <w:rsid w:val="00B80CD9"/>
    <w:rsid w:val="00B80F17"/>
    <w:rsid w:val="00B8743C"/>
    <w:rsid w:val="00B90427"/>
    <w:rsid w:val="00B906C7"/>
    <w:rsid w:val="00B9148C"/>
    <w:rsid w:val="00B91C39"/>
    <w:rsid w:val="00B93D90"/>
    <w:rsid w:val="00B96464"/>
    <w:rsid w:val="00B97AAA"/>
    <w:rsid w:val="00BA2137"/>
    <w:rsid w:val="00BA30A3"/>
    <w:rsid w:val="00BA3769"/>
    <w:rsid w:val="00BA4DBB"/>
    <w:rsid w:val="00BA74B0"/>
    <w:rsid w:val="00BB00E4"/>
    <w:rsid w:val="00BB01E2"/>
    <w:rsid w:val="00BB2BA9"/>
    <w:rsid w:val="00BB52CF"/>
    <w:rsid w:val="00BB56DE"/>
    <w:rsid w:val="00BB6EAA"/>
    <w:rsid w:val="00BC0B79"/>
    <w:rsid w:val="00BC370E"/>
    <w:rsid w:val="00BC3D43"/>
    <w:rsid w:val="00BC75B5"/>
    <w:rsid w:val="00BD1F2D"/>
    <w:rsid w:val="00BD2AAF"/>
    <w:rsid w:val="00BD4762"/>
    <w:rsid w:val="00BD491D"/>
    <w:rsid w:val="00BD5E6D"/>
    <w:rsid w:val="00BD604C"/>
    <w:rsid w:val="00BD707F"/>
    <w:rsid w:val="00BF05D3"/>
    <w:rsid w:val="00BF1F78"/>
    <w:rsid w:val="00BF2124"/>
    <w:rsid w:val="00BF4E0E"/>
    <w:rsid w:val="00BF539D"/>
    <w:rsid w:val="00BF6367"/>
    <w:rsid w:val="00BF68B1"/>
    <w:rsid w:val="00BF6CE0"/>
    <w:rsid w:val="00BF7C28"/>
    <w:rsid w:val="00C001BC"/>
    <w:rsid w:val="00C05269"/>
    <w:rsid w:val="00C06576"/>
    <w:rsid w:val="00C10B1F"/>
    <w:rsid w:val="00C10DA3"/>
    <w:rsid w:val="00C10F07"/>
    <w:rsid w:val="00C10F2A"/>
    <w:rsid w:val="00C116BC"/>
    <w:rsid w:val="00C157E3"/>
    <w:rsid w:val="00C1663B"/>
    <w:rsid w:val="00C16B72"/>
    <w:rsid w:val="00C16BF5"/>
    <w:rsid w:val="00C222E8"/>
    <w:rsid w:val="00C25934"/>
    <w:rsid w:val="00C27273"/>
    <w:rsid w:val="00C2739B"/>
    <w:rsid w:val="00C3069D"/>
    <w:rsid w:val="00C315AF"/>
    <w:rsid w:val="00C3267F"/>
    <w:rsid w:val="00C351CE"/>
    <w:rsid w:val="00C37194"/>
    <w:rsid w:val="00C4025D"/>
    <w:rsid w:val="00C418B6"/>
    <w:rsid w:val="00C41D4F"/>
    <w:rsid w:val="00C447E1"/>
    <w:rsid w:val="00C44A5D"/>
    <w:rsid w:val="00C4545B"/>
    <w:rsid w:val="00C45F68"/>
    <w:rsid w:val="00C4786E"/>
    <w:rsid w:val="00C51723"/>
    <w:rsid w:val="00C5248F"/>
    <w:rsid w:val="00C54454"/>
    <w:rsid w:val="00C567B6"/>
    <w:rsid w:val="00C569CC"/>
    <w:rsid w:val="00C61801"/>
    <w:rsid w:val="00C64BDE"/>
    <w:rsid w:val="00C6529A"/>
    <w:rsid w:val="00C65F9A"/>
    <w:rsid w:val="00C707D9"/>
    <w:rsid w:val="00C72421"/>
    <w:rsid w:val="00C72E52"/>
    <w:rsid w:val="00C73A93"/>
    <w:rsid w:val="00C758A0"/>
    <w:rsid w:val="00C75945"/>
    <w:rsid w:val="00C765A2"/>
    <w:rsid w:val="00C76CAF"/>
    <w:rsid w:val="00C80292"/>
    <w:rsid w:val="00C802D8"/>
    <w:rsid w:val="00C805C1"/>
    <w:rsid w:val="00C80B17"/>
    <w:rsid w:val="00C80E0B"/>
    <w:rsid w:val="00C84B47"/>
    <w:rsid w:val="00C85F2A"/>
    <w:rsid w:val="00C86068"/>
    <w:rsid w:val="00C86B16"/>
    <w:rsid w:val="00C878E9"/>
    <w:rsid w:val="00C90285"/>
    <w:rsid w:val="00C95BF6"/>
    <w:rsid w:val="00C96A17"/>
    <w:rsid w:val="00C96C06"/>
    <w:rsid w:val="00C97B17"/>
    <w:rsid w:val="00C97D97"/>
    <w:rsid w:val="00CA2E12"/>
    <w:rsid w:val="00CA3C7D"/>
    <w:rsid w:val="00CA3CA3"/>
    <w:rsid w:val="00CA4A7A"/>
    <w:rsid w:val="00CA50B4"/>
    <w:rsid w:val="00CA5BBF"/>
    <w:rsid w:val="00CA60BB"/>
    <w:rsid w:val="00CA655F"/>
    <w:rsid w:val="00CA6650"/>
    <w:rsid w:val="00CB6F59"/>
    <w:rsid w:val="00CC0234"/>
    <w:rsid w:val="00CC0271"/>
    <w:rsid w:val="00CC3B1C"/>
    <w:rsid w:val="00CC4B34"/>
    <w:rsid w:val="00CC4FB3"/>
    <w:rsid w:val="00CC5EE5"/>
    <w:rsid w:val="00CC6145"/>
    <w:rsid w:val="00CD08C0"/>
    <w:rsid w:val="00CD1153"/>
    <w:rsid w:val="00CD1D60"/>
    <w:rsid w:val="00CD2BB4"/>
    <w:rsid w:val="00CD5466"/>
    <w:rsid w:val="00CD660F"/>
    <w:rsid w:val="00CD680E"/>
    <w:rsid w:val="00CD740D"/>
    <w:rsid w:val="00CE09DC"/>
    <w:rsid w:val="00CE2FA2"/>
    <w:rsid w:val="00CE35EA"/>
    <w:rsid w:val="00CE3D62"/>
    <w:rsid w:val="00CE478C"/>
    <w:rsid w:val="00CE5488"/>
    <w:rsid w:val="00CE7384"/>
    <w:rsid w:val="00CF2307"/>
    <w:rsid w:val="00CF5F39"/>
    <w:rsid w:val="00CF7255"/>
    <w:rsid w:val="00CF7BB1"/>
    <w:rsid w:val="00D0138D"/>
    <w:rsid w:val="00D02D0D"/>
    <w:rsid w:val="00D07A18"/>
    <w:rsid w:val="00D1087B"/>
    <w:rsid w:val="00D1164E"/>
    <w:rsid w:val="00D1420E"/>
    <w:rsid w:val="00D14629"/>
    <w:rsid w:val="00D14C6E"/>
    <w:rsid w:val="00D1542B"/>
    <w:rsid w:val="00D15FAF"/>
    <w:rsid w:val="00D16974"/>
    <w:rsid w:val="00D20AAC"/>
    <w:rsid w:val="00D20BAF"/>
    <w:rsid w:val="00D23E7B"/>
    <w:rsid w:val="00D24820"/>
    <w:rsid w:val="00D24F4E"/>
    <w:rsid w:val="00D26D98"/>
    <w:rsid w:val="00D27040"/>
    <w:rsid w:val="00D32DFC"/>
    <w:rsid w:val="00D3374A"/>
    <w:rsid w:val="00D349A1"/>
    <w:rsid w:val="00D35891"/>
    <w:rsid w:val="00D41538"/>
    <w:rsid w:val="00D43CBF"/>
    <w:rsid w:val="00D506D0"/>
    <w:rsid w:val="00D50C15"/>
    <w:rsid w:val="00D50E65"/>
    <w:rsid w:val="00D53046"/>
    <w:rsid w:val="00D5711F"/>
    <w:rsid w:val="00D5738B"/>
    <w:rsid w:val="00D63474"/>
    <w:rsid w:val="00D66373"/>
    <w:rsid w:val="00D6781B"/>
    <w:rsid w:val="00D67B71"/>
    <w:rsid w:val="00D700CE"/>
    <w:rsid w:val="00D72213"/>
    <w:rsid w:val="00D72B77"/>
    <w:rsid w:val="00D73CD7"/>
    <w:rsid w:val="00D76391"/>
    <w:rsid w:val="00D77AC7"/>
    <w:rsid w:val="00D80E04"/>
    <w:rsid w:val="00D82F01"/>
    <w:rsid w:val="00D82F8E"/>
    <w:rsid w:val="00D8408C"/>
    <w:rsid w:val="00D8622A"/>
    <w:rsid w:val="00D90334"/>
    <w:rsid w:val="00D91D8E"/>
    <w:rsid w:val="00D920C8"/>
    <w:rsid w:val="00D920F9"/>
    <w:rsid w:val="00D94B01"/>
    <w:rsid w:val="00D96537"/>
    <w:rsid w:val="00D978A0"/>
    <w:rsid w:val="00D97BF8"/>
    <w:rsid w:val="00D97D4D"/>
    <w:rsid w:val="00DA429E"/>
    <w:rsid w:val="00DA4A9C"/>
    <w:rsid w:val="00DA7358"/>
    <w:rsid w:val="00DB156D"/>
    <w:rsid w:val="00DB17FD"/>
    <w:rsid w:val="00DB25C9"/>
    <w:rsid w:val="00DB6042"/>
    <w:rsid w:val="00DB7E00"/>
    <w:rsid w:val="00DC429A"/>
    <w:rsid w:val="00DC4EDD"/>
    <w:rsid w:val="00DC4FAB"/>
    <w:rsid w:val="00DC6FBA"/>
    <w:rsid w:val="00DD02B0"/>
    <w:rsid w:val="00DD110B"/>
    <w:rsid w:val="00DD224C"/>
    <w:rsid w:val="00DD3FD3"/>
    <w:rsid w:val="00DD47DB"/>
    <w:rsid w:val="00DD5063"/>
    <w:rsid w:val="00DD6E69"/>
    <w:rsid w:val="00DD7393"/>
    <w:rsid w:val="00DD7B0B"/>
    <w:rsid w:val="00DE0182"/>
    <w:rsid w:val="00DE0B19"/>
    <w:rsid w:val="00DE144D"/>
    <w:rsid w:val="00DE18F2"/>
    <w:rsid w:val="00DE5CB1"/>
    <w:rsid w:val="00DF0111"/>
    <w:rsid w:val="00DF30A5"/>
    <w:rsid w:val="00DF335E"/>
    <w:rsid w:val="00DF3A5E"/>
    <w:rsid w:val="00DF5416"/>
    <w:rsid w:val="00DF55A3"/>
    <w:rsid w:val="00DF56F9"/>
    <w:rsid w:val="00DF6641"/>
    <w:rsid w:val="00DF756D"/>
    <w:rsid w:val="00E00BB2"/>
    <w:rsid w:val="00E02359"/>
    <w:rsid w:val="00E02C69"/>
    <w:rsid w:val="00E03022"/>
    <w:rsid w:val="00E065CD"/>
    <w:rsid w:val="00E105A3"/>
    <w:rsid w:val="00E11E5B"/>
    <w:rsid w:val="00E11EE2"/>
    <w:rsid w:val="00E177DB"/>
    <w:rsid w:val="00E20766"/>
    <w:rsid w:val="00E20892"/>
    <w:rsid w:val="00E23BE1"/>
    <w:rsid w:val="00E2616B"/>
    <w:rsid w:val="00E2627F"/>
    <w:rsid w:val="00E32BEE"/>
    <w:rsid w:val="00E3361E"/>
    <w:rsid w:val="00E34F25"/>
    <w:rsid w:val="00E35131"/>
    <w:rsid w:val="00E36EAB"/>
    <w:rsid w:val="00E3784A"/>
    <w:rsid w:val="00E37DB1"/>
    <w:rsid w:val="00E435D3"/>
    <w:rsid w:val="00E43CD3"/>
    <w:rsid w:val="00E44046"/>
    <w:rsid w:val="00E46490"/>
    <w:rsid w:val="00E47FED"/>
    <w:rsid w:val="00E524D0"/>
    <w:rsid w:val="00E53209"/>
    <w:rsid w:val="00E541ED"/>
    <w:rsid w:val="00E54AFA"/>
    <w:rsid w:val="00E55832"/>
    <w:rsid w:val="00E62437"/>
    <w:rsid w:val="00E62F62"/>
    <w:rsid w:val="00E670E3"/>
    <w:rsid w:val="00E70311"/>
    <w:rsid w:val="00E7512C"/>
    <w:rsid w:val="00E75E82"/>
    <w:rsid w:val="00E7769E"/>
    <w:rsid w:val="00E83CC5"/>
    <w:rsid w:val="00E840A5"/>
    <w:rsid w:val="00E85A53"/>
    <w:rsid w:val="00E86FFB"/>
    <w:rsid w:val="00E87AB9"/>
    <w:rsid w:val="00E9124B"/>
    <w:rsid w:val="00E947D1"/>
    <w:rsid w:val="00E94A57"/>
    <w:rsid w:val="00E94DDC"/>
    <w:rsid w:val="00E95571"/>
    <w:rsid w:val="00E95D02"/>
    <w:rsid w:val="00E95F0A"/>
    <w:rsid w:val="00E96256"/>
    <w:rsid w:val="00E968DC"/>
    <w:rsid w:val="00EA0F4B"/>
    <w:rsid w:val="00EA235C"/>
    <w:rsid w:val="00EA2E47"/>
    <w:rsid w:val="00EA3085"/>
    <w:rsid w:val="00EA45C5"/>
    <w:rsid w:val="00EA6D7D"/>
    <w:rsid w:val="00EA6ECD"/>
    <w:rsid w:val="00EA7990"/>
    <w:rsid w:val="00EA879B"/>
    <w:rsid w:val="00EB14BE"/>
    <w:rsid w:val="00EB1600"/>
    <w:rsid w:val="00EB1A36"/>
    <w:rsid w:val="00EB37A1"/>
    <w:rsid w:val="00EB46D5"/>
    <w:rsid w:val="00EB53DA"/>
    <w:rsid w:val="00EB57A7"/>
    <w:rsid w:val="00EC7B40"/>
    <w:rsid w:val="00ED034C"/>
    <w:rsid w:val="00ED0AA8"/>
    <w:rsid w:val="00ED1846"/>
    <w:rsid w:val="00ED2181"/>
    <w:rsid w:val="00ED2320"/>
    <w:rsid w:val="00ED2B3F"/>
    <w:rsid w:val="00ED2E01"/>
    <w:rsid w:val="00ED55AE"/>
    <w:rsid w:val="00ED5DCB"/>
    <w:rsid w:val="00ED6F25"/>
    <w:rsid w:val="00EE07CC"/>
    <w:rsid w:val="00EE1DB6"/>
    <w:rsid w:val="00EE69D4"/>
    <w:rsid w:val="00EF1AAC"/>
    <w:rsid w:val="00EF31D8"/>
    <w:rsid w:val="00EF371D"/>
    <w:rsid w:val="00EF4F07"/>
    <w:rsid w:val="00EF5EC3"/>
    <w:rsid w:val="00EF5ED1"/>
    <w:rsid w:val="00EF6036"/>
    <w:rsid w:val="00F000D6"/>
    <w:rsid w:val="00F0023E"/>
    <w:rsid w:val="00F0046C"/>
    <w:rsid w:val="00F02E50"/>
    <w:rsid w:val="00F045CF"/>
    <w:rsid w:val="00F05099"/>
    <w:rsid w:val="00F05FFA"/>
    <w:rsid w:val="00F07602"/>
    <w:rsid w:val="00F07B8D"/>
    <w:rsid w:val="00F10086"/>
    <w:rsid w:val="00F10447"/>
    <w:rsid w:val="00F108C1"/>
    <w:rsid w:val="00F1170F"/>
    <w:rsid w:val="00F1304F"/>
    <w:rsid w:val="00F130D2"/>
    <w:rsid w:val="00F13A18"/>
    <w:rsid w:val="00F20521"/>
    <w:rsid w:val="00F20665"/>
    <w:rsid w:val="00F20688"/>
    <w:rsid w:val="00F230BA"/>
    <w:rsid w:val="00F23620"/>
    <w:rsid w:val="00F25370"/>
    <w:rsid w:val="00F261B5"/>
    <w:rsid w:val="00F26BD4"/>
    <w:rsid w:val="00F275EF"/>
    <w:rsid w:val="00F27DE6"/>
    <w:rsid w:val="00F27EBE"/>
    <w:rsid w:val="00F30FD9"/>
    <w:rsid w:val="00F31689"/>
    <w:rsid w:val="00F318A0"/>
    <w:rsid w:val="00F31A91"/>
    <w:rsid w:val="00F32642"/>
    <w:rsid w:val="00F37734"/>
    <w:rsid w:val="00F44ADB"/>
    <w:rsid w:val="00F459BF"/>
    <w:rsid w:val="00F460A4"/>
    <w:rsid w:val="00F50897"/>
    <w:rsid w:val="00F5134E"/>
    <w:rsid w:val="00F52B54"/>
    <w:rsid w:val="00F5729B"/>
    <w:rsid w:val="00F61405"/>
    <w:rsid w:val="00F61573"/>
    <w:rsid w:val="00F6790B"/>
    <w:rsid w:val="00F6DF9C"/>
    <w:rsid w:val="00F703BE"/>
    <w:rsid w:val="00F70EE0"/>
    <w:rsid w:val="00F71208"/>
    <w:rsid w:val="00F7153E"/>
    <w:rsid w:val="00F71576"/>
    <w:rsid w:val="00F724AE"/>
    <w:rsid w:val="00F73D32"/>
    <w:rsid w:val="00F75264"/>
    <w:rsid w:val="00F75CFD"/>
    <w:rsid w:val="00F76ED2"/>
    <w:rsid w:val="00F81DD5"/>
    <w:rsid w:val="00F82187"/>
    <w:rsid w:val="00F82B4F"/>
    <w:rsid w:val="00F82E18"/>
    <w:rsid w:val="00F85221"/>
    <w:rsid w:val="00F8638F"/>
    <w:rsid w:val="00F91B6E"/>
    <w:rsid w:val="00F92A66"/>
    <w:rsid w:val="00F93780"/>
    <w:rsid w:val="00F95794"/>
    <w:rsid w:val="00F96210"/>
    <w:rsid w:val="00F962C8"/>
    <w:rsid w:val="00F9692E"/>
    <w:rsid w:val="00FA0B99"/>
    <w:rsid w:val="00FA2656"/>
    <w:rsid w:val="00FA3B5F"/>
    <w:rsid w:val="00FB02B8"/>
    <w:rsid w:val="00FB0F0E"/>
    <w:rsid w:val="00FB3721"/>
    <w:rsid w:val="00FC0112"/>
    <w:rsid w:val="00FC20E0"/>
    <w:rsid w:val="00FC2435"/>
    <w:rsid w:val="00FC2853"/>
    <w:rsid w:val="00FC36AF"/>
    <w:rsid w:val="00FC505E"/>
    <w:rsid w:val="00FC5CDA"/>
    <w:rsid w:val="00FC5F97"/>
    <w:rsid w:val="00FC6459"/>
    <w:rsid w:val="00FD04CC"/>
    <w:rsid w:val="00FD1531"/>
    <w:rsid w:val="00FD30D3"/>
    <w:rsid w:val="00FD404B"/>
    <w:rsid w:val="00FD43E6"/>
    <w:rsid w:val="00FD445A"/>
    <w:rsid w:val="00FD4DAE"/>
    <w:rsid w:val="00FD62E2"/>
    <w:rsid w:val="00FE0993"/>
    <w:rsid w:val="00FE0AF7"/>
    <w:rsid w:val="00FE1048"/>
    <w:rsid w:val="00FE1FEE"/>
    <w:rsid w:val="00FE2681"/>
    <w:rsid w:val="00FE4392"/>
    <w:rsid w:val="00FE43D5"/>
    <w:rsid w:val="00FE6A52"/>
    <w:rsid w:val="00FF16BC"/>
    <w:rsid w:val="00FF3300"/>
    <w:rsid w:val="00FF45F8"/>
    <w:rsid w:val="00FF7E7F"/>
    <w:rsid w:val="0140ED9C"/>
    <w:rsid w:val="01A77FCA"/>
    <w:rsid w:val="01F80FD0"/>
    <w:rsid w:val="040F2C96"/>
    <w:rsid w:val="0775A8CB"/>
    <w:rsid w:val="07845DDB"/>
    <w:rsid w:val="08825CBF"/>
    <w:rsid w:val="08C59BC0"/>
    <w:rsid w:val="094F570C"/>
    <w:rsid w:val="09C68750"/>
    <w:rsid w:val="0AB535D4"/>
    <w:rsid w:val="0C3F7BA0"/>
    <w:rsid w:val="0D9178AA"/>
    <w:rsid w:val="0EBEC870"/>
    <w:rsid w:val="108D3093"/>
    <w:rsid w:val="10993CCD"/>
    <w:rsid w:val="1114A500"/>
    <w:rsid w:val="111F1263"/>
    <w:rsid w:val="1250941D"/>
    <w:rsid w:val="126385A1"/>
    <w:rsid w:val="1358D967"/>
    <w:rsid w:val="13C12470"/>
    <w:rsid w:val="146FB43B"/>
    <w:rsid w:val="14C3C544"/>
    <w:rsid w:val="152C8F32"/>
    <w:rsid w:val="15A4EA80"/>
    <w:rsid w:val="16134275"/>
    <w:rsid w:val="161C2798"/>
    <w:rsid w:val="164922AB"/>
    <w:rsid w:val="16E5C680"/>
    <w:rsid w:val="18D1912E"/>
    <w:rsid w:val="1B842398"/>
    <w:rsid w:val="1C31E9BB"/>
    <w:rsid w:val="1C3B3E62"/>
    <w:rsid w:val="1CFE7BB0"/>
    <w:rsid w:val="1E12DBE6"/>
    <w:rsid w:val="1EE45DBF"/>
    <w:rsid w:val="1FB95040"/>
    <w:rsid w:val="2188CAB9"/>
    <w:rsid w:val="219341EE"/>
    <w:rsid w:val="223A8DFC"/>
    <w:rsid w:val="224346DF"/>
    <w:rsid w:val="23D0D67C"/>
    <w:rsid w:val="248FA7BD"/>
    <w:rsid w:val="25578B2C"/>
    <w:rsid w:val="259C119E"/>
    <w:rsid w:val="25B37489"/>
    <w:rsid w:val="25DCC2D6"/>
    <w:rsid w:val="27520F85"/>
    <w:rsid w:val="28FEFF1C"/>
    <w:rsid w:val="29564D54"/>
    <w:rsid w:val="296AA254"/>
    <w:rsid w:val="2A9C696E"/>
    <w:rsid w:val="2A9EEB89"/>
    <w:rsid w:val="2B39EF6E"/>
    <w:rsid w:val="2EA19298"/>
    <w:rsid w:val="2F167828"/>
    <w:rsid w:val="30CD1EFD"/>
    <w:rsid w:val="3119EC65"/>
    <w:rsid w:val="33747E7B"/>
    <w:rsid w:val="347C3946"/>
    <w:rsid w:val="356B56A4"/>
    <w:rsid w:val="3573A8D1"/>
    <w:rsid w:val="35777A38"/>
    <w:rsid w:val="36F60814"/>
    <w:rsid w:val="370D80F4"/>
    <w:rsid w:val="371FA819"/>
    <w:rsid w:val="372D5110"/>
    <w:rsid w:val="395C9AB5"/>
    <w:rsid w:val="3B30F723"/>
    <w:rsid w:val="3C3D730F"/>
    <w:rsid w:val="3C943B77"/>
    <w:rsid w:val="3CD423E0"/>
    <w:rsid w:val="3EA5ECC1"/>
    <w:rsid w:val="3EF205DB"/>
    <w:rsid w:val="3FA20867"/>
    <w:rsid w:val="3FCBDC39"/>
    <w:rsid w:val="40D10075"/>
    <w:rsid w:val="414334FE"/>
    <w:rsid w:val="4167AC9A"/>
    <w:rsid w:val="41DE7BFE"/>
    <w:rsid w:val="43037CFB"/>
    <w:rsid w:val="43DDE3D0"/>
    <w:rsid w:val="44E3155B"/>
    <w:rsid w:val="45E0AFD7"/>
    <w:rsid w:val="45FB3886"/>
    <w:rsid w:val="46154006"/>
    <w:rsid w:val="48D3260C"/>
    <w:rsid w:val="4A4068C9"/>
    <w:rsid w:val="4AA7C3C5"/>
    <w:rsid w:val="4B2E5247"/>
    <w:rsid w:val="4B7C7534"/>
    <w:rsid w:val="4C2C257D"/>
    <w:rsid w:val="4C636D0F"/>
    <w:rsid w:val="4C970E8B"/>
    <w:rsid w:val="4E1180CF"/>
    <w:rsid w:val="4FF99163"/>
    <w:rsid w:val="506BE24E"/>
    <w:rsid w:val="5223AC57"/>
    <w:rsid w:val="52D34D11"/>
    <w:rsid w:val="5340AEF6"/>
    <w:rsid w:val="53456B93"/>
    <w:rsid w:val="53F8D47F"/>
    <w:rsid w:val="5441F3B6"/>
    <w:rsid w:val="54DB0E02"/>
    <w:rsid w:val="550400BD"/>
    <w:rsid w:val="55118887"/>
    <w:rsid w:val="556A3834"/>
    <w:rsid w:val="55B9CC41"/>
    <w:rsid w:val="568711A9"/>
    <w:rsid w:val="576EA130"/>
    <w:rsid w:val="590C56B0"/>
    <w:rsid w:val="5CCE68DF"/>
    <w:rsid w:val="5CFBA70A"/>
    <w:rsid w:val="5DA0F548"/>
    <w:rsid w:val="5E0D3950"/>
    <w:rsid w:val="5EC85F28"/>
    <w:rsid w:val="5F7446CB"/>
    <w:rsid w:val="600609A1"/>
    <w:rsid w:val="608FE777"/>
    <w:rsid w:val="60CDBB9D"/>
    <w:rsid w:val="64055C5F"/>
    <w:rsid w:val="64FC17ED"/>
    <w:rsid w:val="65A0A025"/>
    <w:rsid w:val="664B7456"/>
    <w:rsid w:val="668E3D3E"/>
    <w:rsid w:val="67F7D282"/>
    <w:rsid w:val="685623D6"/>
    <w:rsid w:val="69DED49F"/>
    <w:rsid w:val="69FE6D28"/>
    <w:rsid w:val="6A11ACBE"/>
    <w:rsid w:val="6AEB2D54"/>
    <w:rsid w:val="6DDEA8AD"/>
    <w:rsid w:val="7186FB47"/>
    <w:rsid w:val="71DA90C5"/>
    <w:rsid w:val="722B6432"/>
    <w:rsid w:val="72D4127A"/>
    <w:rsid w:val="731A0AEA"/>
    <w:rsid w:val="73C73493"/>
    <w:rsid w:val="740F4818"/>
    <w:rsid w:val="744A2B34"/>
    <w:rsid w:val="7691EB20"/>
    <w:rsid w:val="76A69A4A"/>
    <w:rsid w:val="76AB115C"/>
    <w:rsid w:val="76DF98E3"/>
    <w:rsid w:val="775876BA"/>
    <w:rsid w:val="781F42CD"/>
    <w:rsid w:val="7A005412"/>
    <w:rsid w:val="7A676E63"/>
    <w:rsid w:val="7A7B6C53"/>
    <w:rsid w:val="7ADE67D0"/>
    <w:rsid w:val="7CCBE1B3"/>
    <w:rsid w:val="7D89600D"/>
    <w:rsid w:val="7DB5E065"/>
    <w:rsid w:val="7F4BCB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D8F0D2"/>
  <w15:chartTrackingRefBased/>
  <w15:docId w15:val="{9BECEB45-F311-4DA2-9CE7-C0B1CE005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42B"/>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cs="Times New Roman"/>
      <w:b/>
      <w:bCs/>
      <w:i/>
      <w:kern w:val="0"/>
      <w:szCs w:val="26"/>
      <w:lang w:val="en-GB" w:eastAsia="x-none"/>
    </w:rPr>
  </w:style>
  <w:style w:type="character" w:customStyle="1" w:styleId="Heading5Char">
    <w:name w:val="Heading 5 Char"/>
    <w:link w:val="Heading5"/>
    <w:uiPriority w:val="9"/>
    <w:rsid w:val="00345EEA"/>
    <w:rPr>
      <w:rFonts w:ascii="Arial" w:eastAsia="Batang" w:hAnsi="Arial" w:cs="Times New Roman"/>
      <w:b/>
      <w:iCs/>
      <w:kern w:val="0"/>
      <w:sz w:val="18"/>
      <w:szCs w:val="26"/>
      <w:lang w:val="en-GB" w:eastAsia="x-none"/>
    </w:rPr>
  </w:style>
  <w:style w:type="character" w:customStyle="1" w:styleId="Heading6Char">
    <w:name w:val="Heading 6 Char"/>
    <w:link w:val="Heading6"/>
    <w:uiPriority w:val="9"/>
    <w:rsid w:val="00345EEA"/>
    <w:rPr>
      <w:rFonts w:ascii="Times New Roman" w:eastAsia="Batang" w:hAnsi="Times New Roman" w:cs="Times New Roman"/>
      <w:b/>
      <w:bCs/>
      <w:i/>
      <w:kern w:val="0"/>
      <w:lang w:val="en-GB" w:eastAsia="x-none"/>
    </w:rPr>
  </w:style>
  <w:style w:type="character" w:customStyle="1" w:styleId="Heading7Char">
    <w:name w:val="Heading 7 Char"/>
    <w:link w:val="Heading7"/>
    <w:uiPriority w:val="9"/>
    <w:rsid w:val="00345EEA"/>
    <w:rPr>
      <w:rFonts w:ascii="Times New Roman" w:eastAsia="Batang" w:hAnsi="Times New Roman" w:cs="Times New Roman"/>
      <w:kern w:val="0"/>
      <w:sz w:val="24"/>
      <w:szCs w:val="24"/>
      <w:lang w:val="en-GB" w:eastAsia="x-none"/>
    </w:rPr>
  </w:style>
  <w:style w:type="character" w:customStyle="1" w:styleId="Heading8Char">
    <w:name w:val="Heading 8 Char"/>
    <w:link w:val="Heading8"/>
    <w:uiPriority w:val="9"/>
    <w:rsid w:val="00345EEA"/>
    <w:rPr>
      <w:rFonts w:ascii="Times New Roman" w:eastAsia="Batang" w:hAnsi="Times New Roman" w:cs="Times New Roman"/>
      <w:i/>
      <w:iCs/>
      <w:kern w:val="0"/>
      <w:sz w:val="24"/>
      <w:szCs w:val="24"/>
      <w:lang w:val="en-GB" w:eastAsia="x-none"/>
    </w:rPr>
  </w:style>
  <w:style w:type="character" w:customStyle="1" w:styleId="Heading9Char">
    <w:name w:val="Heading 9 Char"/>
    <w:link w:val="Heading9"/>
    <w:uiPriority w:val="9"/>
    <w:rsid w:val="00345EEA"/>
    <w:rPr>
      <w:rFonts w:ascii="Arial" w:eastAsia="Batang" w:hAnsi="Arial" w:cs="Times New Roman"/>
      <w:kern w:val="0"/>
      <w:sz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basedOn w:val="Normal"/>
    <w:link w:val="HeaderChar"/>
    <w:uiPriority w:val="99"/>
    <w:unhideWhenUsed/>
    <w:rsid w:val="00FD43E6"/>
    <w:pPr>
      <w:tabs>
        <w:tab w:val="center" w:pos="4680"/>
        <w:tab w:val="right" w:pos="9360"/>
      </w:tabs>
    </w:pPr>
  </w:style>
  <w:style w:type="character" w:customStyle="1" w:styleId="HeaderChar">
    <w:name w:val="Header Char"/>
    <w:link w:val="Header"/>
    <w:uiPriority w:val="99"/>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uiPriority w:val="99"/>
    <w:semiHidden/>
    <w:unhideWhenUsed/>
    <w:rsid w:val="003957ED"/>
    <w:rPr>
      <w:rFonts w:ascii="Malgun Gothic" w:eastAsia="Malgun Gothic"/>
      <w:sz w:val="18"/>
      <w:szCs w:val="18"/>
    </w:rPr>
  </w:style>
  <w:style w:type="character" w:customStyle="1" w:styleId="BalloonTextChar">
    <w:name w:val="Balloon Text Char"/>
    <w:link w:val="BalloonText"/>
    <w:uiPriority w:val="99"/>
    <w:semiHidden/>
    <w:rsid w:val="003957ED"/>
    <w:rPr>
      <w:rFonts w:hAnsi="Times"/>
      <w:sz w:val="18"/>
      <w:szCs w:val="18"/>
      <w:lang w:val="en-GB" w:eastAsia="en-US"/>
    </w:rPr>
  </w:style>
  <w:style w:type="character" w:customStyle="1" w:styleId="UnresolvedMention1">
    <w:name w:val="Unresolved Mention1"/>
    <w:uiPriority w:val="99"/>
    <w:semiHidden/>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styleId="NoSpacing">
    <w:name w:val="No Spacing"/>
    <w:uiPriority w:val="1"/>
    <w:qFormat/>
    <w:rsid w:val="00C45F68"/>
    <w:rPr>
      <w:rFonts w:ascii="Times" w:eastAsia="Batang" w:hAnsi="Times"/>
      <w:szCs w:val="24"/>
      <w:lang w:val="en-GB" w:eastAsia="en-US"/>
    </w:rPr>
  </w:style>
  <w:style w:type="character" w:styleId="CommentReference">
    <w:name w:val="annotation reference"/>
    <w:unhideWhenUsed/>
    <w:rsid w:val="00B54449"/>
    <w:rPr>
      <w:sz w:val="18"/>
      <w:szCs w:val="18"/>
    </w:rPr>
  </w:style>
  <w:style w:type="paragraph" w:styleId="CommentText">
    <w:name w:val="annotation text"/>
    <w:basedOn w:val="Normal"/>
    <w:link w:val="CommentTextChar"/>
    <w:unhideWhenUsed/>
    <w:rsid w:val="00B54449"/>
  </w:style>
  <w:style w:type="character" w:customStyle="1" w:styleId="CommentTextChar">
    <w:name w:val="Comment Text Char"/>
    <w:link w:val="CommentText"/>
    <w:rsid w:val="00B54449"/>
    <w:rPr>
      <w:rFonts w:ascii="Times" w:eastAsia="Batang" w:hAnsi="Times"/>
      <w:szCs w:val="24"/>
      <w:lang w:val="en-GB" w:eastAsia="en-US"/>
    </w:rPr>
  </w:style>
  <w:style w:type="paragraph" w:styleId="CommentSubject">
    <w:name w:val="annotation subject"/>
    <w:basedOn w:val="CommentText"/>
    <w:next w:val="CommentText"/>
    <w:link w:val="CommentSubjectChar"/>
    <w:uiPriority w:val="99"/>
    <w:semiHidden/>
    <w:unhideWhenUsed/>
    <w:rsid w:val="00B54449"/>
    <w:rPr>
      <w:b/>
      <w:bCs/>
    </w:rPr>
  </w:style>
  <w:style w:type="character" w:customStyle="1" w:styleId="CommentSubjectChar">
    <w:name w:val="Comment Subject Char"/>
    <w:link w:val="CommentSubject"/>
    <w:uiPriority w:val="99"/>
    <w:semiHidden/>
    <w:rsid w:val="00B54449"/>
    <w:rPr>
      <w:rFonts w:ascii="Times" w:eastAsia="Batang" w:hAnsi="Times"/>
      <w:b/>
      <w:bCs/>
      <w:szCs w:val="24"/>
      <w:lang w:val="en-GB"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ED1846"/>
    <w:pPr>
      <w:ind w:leftChars="400" w:left="840"/>
    </w:pPr>
    <w:rPr>
      <w:lang w:eastAsia="x-none"/>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1846"/>
    <w:rPr>
      <w:rFonts w:ascii="Times" w:eastAsia="Batang" w:hAnsi="Times"/>
      <w:szCs w:val="24"/>
      <w:lang w:val="en-GB" w:eastAsia="x-none"/>
    </w:rPr>
  </w:style>
  <w:style w:type="paragraph" w:customStyle="1" w:styleId="Doc-text2">
    <w:name w:val="Doc-text2"/>
    <w:basedOn w:val="Normal"/>
    <w:link w:val="Doc-text2Char"/>
    <w:qFormat/>
    <w:rsid w:val="00F70EE0"/>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F70EE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3740400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35177769">
      <w:bodyDiv w:val="1"/>
      <w:marLeft w:val="0"/>
      <w:marRight w:val="0"/>
      <w:marTop w:val="0"/>
      <w:marBottom w:val="0"/>
      <w:divBdr>
        <w:top w:val="none" w:sz="0" w:space="0" w:color="auto"/>
        <w:left w:val="none" w:sz="0" w:space="0" w:color="auto"/>
        <w:bottom w:val="none" w:sz="0" w:space="0" w:color="auto"/>
        <w:right w:val="none" w:sz="0" w:space="0" w:color="auto"/>
      </w:divBdr>
      <w:divsChild>
        <w:div w:id="1226329789">
          <w:marLeft w:val="0"/>
          <w:marRight w:val="0"/>
          <w:marTop w:val="0"/>
          <w:marBottom w:val="0"/>
          <w:divBdr>
            <w:top w:val="none" w:sz="0" w:space="0" w:color="auto"/>
            <w:left w:val="none" w:sz="0" w:space="0" w:color="auto"/>
            <w:bottom w:val="none" w:sz="0" w:space="0" w:color="auto"/>
            <w:right w:val="none" w:sz="0" w:space="0" w:color="auto"/>
          </w:divBdr>
        </w:div>
        <w:div w:id="1270120391">
          <w:marLeft w:val="0"/>
          <w:marRight w:val="0"/>
          <w:marTop w:val="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767238290">
      <w:bodyDiv w:val="1"/>
      <w:marLeft w:val="0"/>
      <w:marRight w:val="0"/>
      <w:marTop w:val="0"/>
      <w:marBottom w:val="0"/>
      <w:divBdr>
        <w:top w:val="none" w:sz="0" w:space="0" w:color="auto"/>
        <w:left w:val="none" w:sz="0" w:space="0" w:color="auto"/>
        <w:bottom w:val="none" w:sz="0" w:space="0" w:color="auto"/>
        <w:right w:val="none" w:sz="0" w:space="0" w:color="auto"/>
      </w:divBdr>
      <w:divsChild>
        <w:div w:id="1918440731">
          <w:marLeft w:val="0"/>
          <w:marRight w:val="0"/>
          <w:marTop w:val="0"/>
          <w:marBottom w:val="0"/>
          <w:divBdr>
            <w:top w:val="none" w:sz="0" w:space="0" w:color="auto"/>
            <w:left w:val="none" w:sz="0" w:space="0" w:color="auto"/>
            <w:bottom w:val="none" w:sz="0" w:space="0" w:color="auto"/>
            <w:right w:val="none" w:sz="0" w:space="0" w:color="auto"/>
          </w:divBdr>
          <w:divsChild>
            <w:div w:id="1239050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90592">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7312845">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katsunari\Downloads\R2-240XXXX_NES_ODSIB1_KU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21D071-F814-427E-BB9D-CED25808FCC4}">
  <ds:schemaRefs>
    <ds:schemaRef ds:uri="http://schemas.openxmlformats.org/officeDocument/2006/bibliography"/>
  </ds:schemaRefs>
</ds:datastoreItem>
</file>

<file path=customXml/itemProps2.xml><?xml version="1.0" encoding="utf-8"?>
<ds:datastoreItem xmlns:ds="http://schemas.openxmlformats.org/officeDocument/2006/customXml" ds:itemID="{FF1D5258-7866-4912-9FFF-45B1CEA95C32}"/>
</file>

<file path=customXml/itemProps3.xml><?xml version="1.0" encoding="utf-8"?>
<ds:datastoreItem xmlns:ds="http://schemas.openxmlformats.org/officeDocument/2006/customXml" ds:itemID="{AF6CA79D-BAF8-4A39-A3A7-40B06DF84DF1}">
  <ds:schemaRefs>
    <ds:schemaRef ds:uri="http://schemas.microsoft.com/sharepoint/v3/contenttype/forms"/>
  </ds:schemaRefs>
</ds:datastoreItem>
</file>

<file path=customXml/itemProps4.xml><?xml version="1.0" encoding="utf-8"?>
<ds:datastoreItem xmlns:ds="http://schemas.openxmlformats.org/officeDocument/2006/customXml" ds:itemID="{1C0141F6-7C8A-4FB3-BFD5-2D7DB9317F95}">
  <ds:schemaRefs>
    <ds:schemaRef ds:uri="ef97c431-7e73-406c-9208-1c30ccbffb90"/>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bdee8a3d-a2b0-4adc-8b14-38a47bee0c35"/>
    <ds:schemaRef ds:uri="http://purl.org/dc/dcmitype/"/>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R2-240XXXX_NES_ODSIB1_KU02.dotx</Template>
  <TotalTime>215</TotalTime>
  <Pages>1</Pages>
  <Words>2233</Words>
  <Characters>12732</Characters>
  <Application>Microsoft Office Word</Application>
  <DocSecurity>4</DocSecurity>
  <Lines>106</Lines>
  <Paragraphs>29</Paragraphs>
  <ScaleCrop>false</ScaleCrop>
  <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02_Katsunari Uemura (Fujitsu)</dc:creator>
  <cp:keywords/>
  <dc:description/>
  <cp:lastModifiedBy>Higashi, Yuma/東 優真</cp:lastModifiedBy>
  <cp:revision>92</cp:revision>
  <dcterms:created xsi:type="dcterms:W3CDTF">2024-05-09T01:39:00Z</dcterms:created>
  <dcterms:modified xsi:type="dcterms:W3CDTF">2024-05-10T22:49:00Z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0x010100B38FED0AE0408446974280AC38F96057</vt:lpwstr>
  </property>
  <property fmtid="{D5CDD505-2E9C-101B-9397-08002B2CF9AE}" pid="4" name="MediaServiceImageTags">
    <vt:lpwstr/>
  </property>
  <property fmtid="{D5CDD505-2E9C-101B-9397-08002B2CF9AE}" pid="5" name="MSIP_Label_1e92ef73-0ad1-40c5-ad55-46de3396802f_Enabled">
    <vt:lpwstr>true</vt:lpwstr>
  </property>
  <property fmtid="{D5CDD505-2E9C-101B-9397-08002B2CF9AE}" pid="6" name="MSIP_Label_1e92ef73-0ad1-40c5-ad55-46de3396802f_SetDate">
    <vt:lpwstr>2024-05-10T02:19:14Z</vt:lpwstr>
  </property>
  <property fmtid="{D5CDD505-2E9C-101B-9397-08002B2CF9AE}" pid="7" name="MSIP_Label_1e92ef73-0ad1-40c5-ad55-46de3396802f_Method">
    <vt:lpwstr>Privileged</vt:lpwstr>
  </property>
  <property fmtid="{D5CDD505-2E9C-101B-9397-08002B2CF9AE}" pid="8" name="MSIP_Label_1e92ef73-0ad1-40c5-ad55-46de3396802f_Name">
    <vt:lpwstr>FUJITSU-PUBLIC​</vt:lpwstr>
  </property>
  <property fmtid="{D5CDD505-2E9C-101B-9397-08002B2CF9AE}" pid="9" name="MSIP_Label_1e92ef73-0ad1-40c5-ad55-46de3396802f_SiteId">
    <vt:lpwstr>a19f121d-81e1-4858-a9d8-736e267fd4c7</vt:lpwstr>
  </property>
  <property fmtid="{D5CDD505-2E9C-101B-9397-08002B2CF9AE}" pid="10" name="MSIP_Label_1e92ef73-0ad1-40c5-ad55-46de3396802f_ActionId">
    <vt:lpwstr>4b54f177-6aeb-416b-8191-86b7091c3157</vt:lpwstr>
  </property>
  <property fmtid="{D5CDD505-2E9C-101B-9397-08002B2CF9AE}" pid="11" name="MSIP_Label_1e92ef73-0ad1-40c5-ad55-46de3396802f_ContentBits">
    <vt:lpwstr>0</vt:lpwstr>
  </property>
</Properties>
</file>