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Pr="00691F53" w:rsidRDefault="00A10ED2" w:rsidP="00691F53">
      <w:pPr>
        <w:pStyle w:val="a5"/>
        <w:rPr>
          <w:sz w:val="22"/>
          <w:lang w:val="de-DE"/>
        </w:rPr>
      </w:pPr>
      <w:r w:rsidRPr="00691F53">
        <w:rPr>
          <w:sz w:val="22"/>
          <w:lang w:val="de-DE"/>
        </w:rPr>
        <w:t>3GPP TSG-RAN WG2 Meeting #12</w:t>
      </w:r>
      <w:r w:rsidR="00C443EF" w:rsidRPr="00691F53">
        <w:rPr>
          <w:rFonts w:hint="eastAsia"/>
          <w:sz w:val="22"/>
          <w:lang w:val="de-DE"/>
        </w:rPr>
        <w:t>6</w:t>
      </w:r>
      <w:r w:rsidR="00691F53">
        <w:rPr>
          <w:rFonts w:eastAsiaTheme="minorEastAsia" w:hint="eastAsia"/>
          <w:sz w:val="22"/>
          <w:lang w:val="de-DE" w:eastAsia="zh-CN"/>
        </w:rPr>
        <w:t xml:space="preserve">                                                         </w:t>
      </w:r>
      <w:r w:rsidR="005238D9" w:rsidRPr="00691F53">
        <w:rPr>
          <w:sz w:val="22"/>
          <w:lang w:val="de-DE"/>
        </w:rPr>
        <w:t>R2-2404378</w:t>
      </w:r>
    </w:p>
    <w:p w:rsidR="00C57FFB" w:rsidRPr="00F13919" w:rsidRDefault="00F83031" w:rsidP="00C57FFB">
      <w:pPr>
        <w:pStyle w:val="a5"/>
        <w:rPr>
          <w:sz w:val="21"/>
        </w:rPr>
      </w:pPr>
      <w:r w:rsidRPr="002F78B5">
        <w:rPr>
          <w:sz w:val="22"/>
          <w:lang w:val="de-DE"/>
        </w:rPr>
        <w:t>Fukuoka</w:t>
      </w:r>
      <w:r>
        <w:rPr>
          <w:sz w:val="22"/>
          <w:lang w:val="de-DE"/>
        </w:rPr>
        <w:t>, Japan, May</w:t>
      </w:r>
      <w:r>
        <w:rPr>
          <w:rFonts w:hint="eastAsia"/>
          <w:sz w:val="22"/>
          <w:lang w:val="de-DE"/>
        </w:rPr>
        <w:t xml:space="preserve"> 20</w:t>
      </w:r>
      <w:r w:rsidRPr="00691F53">
        <w:rPr>
          <w:sz w:val="22"/>
          <w:vertAlign w:val="superscript"/>
          <w:lang w:val="de-DE"/>
        </w:rPr>
        <w:t>th</w:t>
      </w:r>
      <w:r>
        <w:rPr>
          <w:sz w:val="22"/>
          <w:lang w:val="de-DE"/>
        </w:rPr>
        <w:t xml:space="preserve"> – </w:t>
      </w:r>
      <w:r>
        <w:rPr>
          <w:rFonts w:hint="eastAsia"/>
          <w:sz w:val="22"/>
          <w:lang w:val="de-DE"/>
        </w:rPr>
        <w:t>24</w:t>
      </w:r>
      <w:r w:rsidRPr="00691F53">
        <w:rPr>
          <w:sz w:val="22"/>
          <w:vertAlign w:val="superscript"/>
          <w:lang w:val="de-DE"/>
        </w:rPr>
        <w:t>th</w:t>
      </w:r>
      <w:r w:rsidRPr="00F94E61">
        <w:rPr>
          <w:sz w:val="22"/>
          <w:lang w:val="de-DE"/>
        </w:rPr>
        <w:t>, 2024</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LP-WUS </w:t>
      </w:r>
      <w:r w:rsidR="00691F53">
        <w:rPr>
          <w:rFonts w:eastAsiaTheme="minorEastAsia" w:cs="Arial" w:hint="eastAsia"/>
          <w:sz w:val="22"/>
          <w:szCs w:val="22"/>
          <w:lang w:eastAsia="zh-CN"/>
        </w:rPr>
        <w:t xml:space="preserve">in </w:t>
      </w:r>
      <w:r w:rsidR="00F83031">
        <w:rPr>
          <w:rFonts w:eastAsiaTheme="minorEastAsia" w:cs="Arial" w:hint="eastAsia"/>
          <w:sz w:val="22"/>
          <w:szCs w:val="22"/>
          <w:lang w:eastAsia="zh-CN"/>
        </w:rPr>
        <w:t>RRC_CONNECTED</w:t>
      </w:r>
    </w:p>
    <w:p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ED6E51" w:rsidRDefault="00147731" w:rsidP="003A2372">
      <w:pPr>
        <w:pStyle w:val="a1"/>
        <w:spacing w:after="180"/>
        <w:jc w:val="left"/>
        <w:rPr>
          <w:rFonts w:eastAsia="Arial Unicode MS"/>
          <w:lang w:eastAsia="zh-CN"/>
        </w:rPr>
      </w:pPr>
      <w:bookmarkStart w:id="4" w:name="OLE_LINK1"/>
      <w:bookmarkStart w:id="5" w:name="OLE_LINK2"/>
      <w:r>
        <w:rPr>
          <w:rFonts w:eastAsia="Arial Unicode MS"/>
          <w:lang w:eastAsia="zh-CN"/>
        </w:rPr>
        <w:t>I</w:t>
      </w:r>
      <w:r>
        <w:rPr>
          <w:rFonts w:eastAsia="Arial Unicode MS" w:hint="eastAsia"/>
          <w:lang w:eastAsia="zh-CN"/>
        </w:rPr>
        <w:t xml:space="preserve">n RAN#102 meeting, </w:t>
      </w:r>
      <w:r w:rsidR="00ED6E51">
        <w:rPr>
          <w:rFonts w:eastAsia="Arial Unicode MS" w:hint="eastAsia"/>
          <w:lang w:eastAsia="zh-CN"/>
        </w:rPr>
        <w:t>new WID</w:t>
      </w:r>
      <w:r w:rsidR="00C979D0">
        <w:rPr>
          <w:rFonts w:eastAsia="Arial Unicode MS" w:hint="eastAsia"/>
          <w:lang w:eastAsia="zh-CN"/>
        </w:rPr>
        <w:t>:</w:t>
      </w:r>
      <w:r w:rsidR="00ED6E51">
        <w:rPr>
          <w:rFonts w:eastAsia="Arial Unicode MS" w:hint="eastAsia"/>
          <w:lang w:eastAsia="zh-CN"/>
        </w:rPr>
        <w:t xml:space="preserve"> </w:t>
      </w:r>
      <w:r w:rsidR="00ED6E51" w:rsidRPr="00ED6E51">
        <w:rPr>
          <w:rFonts w:eastAsia="Arial Unicode MS"/>
          <w:i/>
          <w:lang w:eastAsia="zh-CN"/>
        </w:rPr>
        <w:t>Low-power wake-up signal and receiver for NR</w:t>
      </w:r>
      <w:r w:rsidR="00ED6E51">
        <w:rPr>
          <w:rFonts w:eastAsia="Arial Unicode MS" w:hint="eastAsia"/>
          <w:lang w:eastAsia="zh-CN"/>
        </w:rPr>
        <w:t xml:space="preserve"> was agreed</w:t>
      </w:r>
      <w:r w:rsidR="00E9190D">
        <w:rPr>
          <w:rFonts w:eastAsia="Arial Unicode MS" w:hint="eastAsia"/>
          <w:lang w:eastAsia="zh-CN"/>
        </w:rPr>
        <w:t xml:space="preserve"> </w:t>
      </w:r>
      <w:r w:rsidR="00B83A93">
        <w:rPr>
          <w:rFonts w:eastAsia="Arial Unicode MS"/>
          <w:lang w:eastAsia="zh-CN"/>
        </w:rPr>
        <w:fldChar w:fldCharType="begin"/>
      </w:r>
      <w:r w:rsidR="00B83A93">
        <w:rPr>
          <w:rFonts w:eastAsia="Arial Unicode MS"/>
          <w:lang w:eastAsia="zh-CN"/>
        </w:rPr>
        <w:instrText xml:space="preserve"> </w:instrText>
      </w:r>
      <w:r w:rsidR="00B83A93">
        <w:rPr>
          <w:rFonts w:eastAsia="Arial Unicode MS" w:hint="eastAsia"/>
          <w:lang w:eastAsia="zh-CN"/>
        </w:rPr>
        <w:instrText>REF _Ref162623146 \r \h</w:instrText>
      </w:r>
      <w:r w:rsidR="00B83A93">
        <w:rPr>
          <w:rFonts w:eastAsia="Arial Unicode MS"/>
          <w:lang w:eastAsia="zh-CN"/>
        </w:rPr>
        <w:instrText xml:space="preserve"> </w:instrText>
      </w:r>
      <w:r w:rsidR="00B83A93">
        <w:rPr>
          <w:rFonts w:eastAsia="Arial Unicode MS"/>
          <w:lang w:eastAsia="zh-CN"/>
        </w:rPr>
      </w:r>
      <w:r w:rsidR="00B83A93">
        <w:rPr>
          <w:rFonts w:eastAsia="Arial Unicode MS"/>
          <w:lang w:eastAsia="zh-CN"/>
        </w:rPr>
        <w:fldChar w:fldCharType="separate"/>
      </w:r>
      <w:r w:rsidR="00B83A93">
        <w:rPr>
          <w:rFonts w:eastAsia="Arial Unicode MS"/>
          <w:lang w:eastAsia="zh-CN"/>
        </w:rPr>
        <w:t>[1]</w:t>
      </w:r>
      <w:r w:rsidR="00B83A93">
        <w:rPr>
          <w:rFonts w:eastAsia="Arial Unicode MS"/>
          <w:lang w:eastAsia="zh-CN"/>
        </w:rPr>
        <w:fldChar w:fldCharType="end"/>
      </w:r>
      <w:r w:rsidR="003A68E5">
        <w:rPr>
          <w:rFonts w:eastAsia="Arial Unicode MS" w:hint="eastAsia"/>
          <w:lang w:eastAsia="zh-CN"/>
        </w:rPr>
        <w:t>-</w:t>
      </w:r>
      <w:r w:rsidR="003A68E5">
        <w:rPr>
          <w:rFonts w:eastAsia="Arial Unicode MS"/>
          <w:lang w:eastAsia="zh-CN"/>
        </w:rPr>
        <w:fldChar w:fldCharType="begin"/>
      </w:r>
      <w:r w:rsidR="003A68E5">
        <w:rPr>
          <w:rFonts w:eastAsia="Arial Unicode MS"/>
          <w:lang w:eastAsia="zh-CN"/>
        </w:rPr>
        <w:instrText xml:space="preserve"> </w:instrText>
      </w:r>
      <w:r w:rsidR="003A68E5">
        <w:rPr>
          <w:rFonts w:eastAsia="Arial Unicode MS" w:hint="eastAsia"/>
          <w:lang w:eastAsia="zh-CN"/>
        </w:rPr>
        <w:instrText>REF _Ref162854153 \r \h</w:instrText>
      </w:r>
      <w:r w:rsidR="003A68E5">
        <w:rPr>
          <w:rFonts w:eastAsia="Arial Unicode MS"/>
          <w:lang w:eastAsia="zh-CN"/>
        </w:rPr>
        <w:instrText xml:space="preserve"> </w:instrText>
      </w:r>
      <w:r w:rsidR="003A68E5">
        <w:rPr>
          <w:rFonts w:eastAsia="Arial Unicode MS"/>
          <w:lang w:eastAsia="zh-CN"/>
        </w:rPr>
      </w:r>
      <w:r w:rsidR="003A68E5">
        <w:rPr>
          <w:rFonts w:eastAsia="Arial Unicode MS"/>
          <w:lang w:eastAsia="zh-CN"/>
        </w:rPr>
        <w:fldChar w:fldCharType="separate"/>
      </w:r>
      <w:r w:rsidR="003A68E5">
        <w:rPr>
          <w:rFonts w:eastAsia="Arial Unicode MS"/>
          <w:lang w:eastAsia="zh-CN"/>
        </w:rPr>
        <w:t>[2]</w:t>
      </w:r>
      <w:r w:rsidR="003A68E5">
        <w:rPr>
          <w:rFonts w:eastAsia="Arial Unicode MS"/>
          <w:lang w:eastAsia="zh-CN"/>
        </w:rPr>
        <w:fldChar w:fldCharType="end"/>
      </w:r>
      <w:r w:rsidR="00ED6E51">
        <w:rPr>
          <w:rFonts w:eastAsia="Arial Unicode MS" w:hint="eastAsia"/>
          <w:lang w:eastAsia="zh-CN"/>
        </w:rPr>
        <w:t>. One of the objective</w:t>
      </w:r>
      <w:r w:rsidR="002A58CE">
        <w:rPr>
          <w:rFonts w:eastAsia="Arial Unicode MS" w:hint="eastAsia"/>
          <w:lang w:eastAsia="zh-CN"/>
        </w:rPr>
        <w:t>s</w:t>
      </w:r>
      <w:r w:rsidR="00ED6E51">
        <w:rPr>
          <w:rFonts w:eastAsia="Arial Unicode MS" w:hint="eastAsia"/>
          <w:lang w:eastAsia="zh-CN"/>
        </w:rPr>
        <w:t xml:space="preserve"> in this WID </w:t>
      </w:r>
      <w:r w:rsidR="003A68E5">
        <w:rPr>
          <w:rFonts w:eastAsia="Arial Unicode MS" w:hint="eastAsia"/>
          <w:lang w:eastAsia="zh-CN"/>
        </w:rPr>
        <w:t>is</w:t>
      </w:r>
      <w:r w:rsidR="00ED6E51">
        <w:rPr>
          <w:rFonts w:eastAsia="Arial Unicode MS" w:hint="eastAsia"/>
          <w:lang w:eastAsia="zh-CN"/>
        </w:rPr>
        <w:t>:</w:t>
      </w:r>
    </w:p>
    <w:tbl>
      <w:tblPr>
        <w:tblStyle w:val="a8"/>
        <w:tblW w:w="0" w:type="auto"/>
        <w:tblLook w:val="04A0" w:firstRow="1" w:lastRow="0" w:firstColumn="1" w:lastColumn="0" w:noHBand="0" w:noVBand="1"/>
      </w:tblPr>
      <w:tblGrid>
        <w:gridCol w:w="8624"/>
      </w:tblGrid>
      <w:tr w:rsidR="000F2143" w:rsidTr="000F2143">
        <w:tc>
          <w:tcPr>
            <w:tcW w:w="8624" w:type="dxa"/>
          </w:tcPr>
          <w:p w:rsidR="00C401C9" w:rsidRPr="0081534D" w:rsidRDefault="00C401C9" w:rsidP="00C04907">
            <w:pPr>
              <w:numPr>
                <w:ilvl w:val="0"/>
                <w:numId w:val="12"/>
              </w:numPr>
              <w:tabs>
                <w:tab w:val="left" w:pos="720"/>
              </w:tabs>
              <w:overflowPunct w:val="0"/>
              <w:autoSpaceDE w:val="0"/>
              <w:autoSpaceDN w:val="0"/>
              <w:adjustRightInd w:val="0"/>
              <w:spacing w:beforeLines="50" w:before="120" w:after="180"/>
              <w:ind w:hanging="357"/>
              <w:textAlignment w:val="baseline"/>
              <w:rPr>
                <w:rFonts w:eastAsia="宋体"/>
                <w:bCs/>
                <w:szCs w:val="20"/>
                <w:lang w:eastAsia="en-GB"/>
              </w:rPr>
            </w:pPr>
            <w:r w:rsidRPr="0081534D">
              <w:rPr>
                <w:rFonts w:eastAsia="宋体"/>
                <w:bCs/>
                <w:szCs w:val="20"/>
                <w:lang w:bidi="ar"/>
              </w:rPr>
              <w:t>For CONNECTED mode, specify procedures to allow UE MR PDCCH monitoring triggered by LP-WUS including activation and deactivation procedure of LP-WUS monitoring (RAN2, RAN1)</w:t>
            </w:r>
          </w:p>
          <w:p w:rsidR="00C401C9" w:rsidRPr="0081534D" w:rsidRDefault="00C401C9" w:rsidP="00C04907">
            <w:pPr>
              <w:numPr>
                <w:ilvl w:val="1"/>
                <w:numId w:val="12"/>
              </w:numPr>
              <w:tabs>
                <w:tab w:val="left" w:pos="1440"/>
              </w:tabs>
              <w:overflowPunct w:val="0"/>
              <w:autoSpaceDE w:val="0"/>
              <w:autoSpaceDN w:val="0"/>
              <w:adjustRightInd w:val="0"/>
              <w:spacing w:beforeLines="50" w:before="120" w:after="180"/>
              <w:ind w:hanging="357"/>
              <w:textAlignment w:val="baseline"/>
              <w:rPr>
                <w:rFonts w:eastAsia="宋体"/>
                <w:bCs/>
                <w:szCs w:val="20"/>
                <w:lang w:eastAsia="en-GB"/>
              </w:rPr>
            </w:pPr>
            <w:r w:rsidRPr="0081534D">
              <w:rPr>
                <w:rFonts w:eastAsia="宋体"/>
                <w:bCs/>
                <w:szCs w:val="20"/>
                <w:lang w:eastAsia="en-GB"/>
              </w:rPr>
              <w:t>Check in RAN#105 for potential TU adjustment in RAN2</w:t>
            </w:r>
          </w:p>
          <w:p w:rsidR="000F2143" w:rsidRPr="00C401C9" w:rsidRDefault="00C401C9" w:rsidP="00C04907">
            <w:pPr>
              <w:numPr>
                <w:ilvl w:val="1"/>
                <w:numId w:val="12"/>
              </w:numPr>
              <w:tabs>
                <w:tab w:val="left" w:pos="1440"/>
              </w:tabs>
              <w:overflowPunct w:val="0"/>
              <w:autoSpaceDE w:val="0"/>
              <w:autoSpaceDN w:val="0"/>
              <w:adjustRightInd w:val="0"/>
              <w:spacing w:beforeLines="50" w:before="120" w:after="180"/>
              <w:ind w:hanging="357"/>
              <w:textAlignment w:val="baseline"/>
              <w:rPr>
                <w:rFonts w:eastAsia="宋体"/>
                <w:bCs/>
                <w:szCs w:val="20"/>
                <w:lang w:eastAsia="en-GB"/>
              </w:rPr>
            </w:pPr>
            <w:r w:rsidRPr="0081534D">
              <w:rPr>
                <w:rFonts w:eastAsia="宋体"/>
                <w:bCs/>
                <w:szCs w:val="20"/>
                <w:lang w:bidi="ar"/>
              </w:rPr>
              <w:t>Note: In CONNECTED mode, UE MR ultra-deep sleep is not considered, and UE RRM/RLM/BFD/CSI measurements are performed by MR</w:t>
            </w:r>
          </w:p>
        </w:tc>
      </w:tr>
    </w:tbl>
    <w:p w:rsidR="00B1009C" w:rsidRPr="001D376B" w:rsidRDefault="000F2143" w:rsidP="008A3033">
      <w:pPr>
        <w:pStyle w:val="a1"/>
        <w:spacing w:after="180"/>
        <w:rPr>
          <w:rFonts w:eastAsiaTheme="minorEastAsia"/>
          <w:lang w:eastAsia="zh-CN"/>
        </w:rPr>
      </w:pPr>
      <w:r>
        <w:rPr>
          <w:rFonts w:eastAsia="Arial Unicode MS" w:hint="eastAsia"/>
          <w:lang w:eastAsia="zh-CN"/>
        </w:rPr>
        <w:t xml:space="preserve">In this </w:t>
      </w:r>
      <w:r>
        <w:rPr>
          <w:rFonts w:eastAsia="Arial Unicode MS"/>
          <w:lang w:eastAsia="zh-CN"/>
        </w:rPr>
        <w:t>contribution</w:t>
      </w:r>
      <w:r>
        <w:rPr>
          <w:rFonts w:eastAsia="Arial Unicode MS" w:hint="eastAsia"/>
          <w:lang w:eastAsia="zh-CN"/>
        </w:rPr>
        <w:t>, we focus the procedure</w:t>
      </w:r>
      <w:r w:rsidR="00136DF2">
        <w:rPr>
          <w:rFonts w:eastAsia="Arial Unicode MS" w:hint="eastAsia"/>
          <w:lang w:eastAsia="zh-CN"/>
        </w:rPr>
        <w:t xml:space="preserve"> for PDCCH monitor and </w:t>
      </w:r>
      <w:r w:rsidR="00136DF2">
        <w:rPr>
          <w:rFonts w:eastAsia="宋体"/>
          <w:bCs/>
          <w:szCs w:val="20"/>
          <w:lang w:bidi="ar"/>
        </w:rPr>
        <w:t>activation</w:t>
      </w:r>
      <w:r w:rsidR="00136DF2">
        <w:rPr>
          <w:rFonts w:eastAsia="宋体" w:hint="eastAsia"/>
          <w:bCs/>
          <w:szCs w:val="20"/>
          <w:lang w:eastAsia="zh-CN" w:bidi="ar"/>
        </w:rPr>
        <w:t>/</w:t>
      </w:r>
      <w:r w:rsidR="00136DF2" w:rsidRPr="0081534D">
        <w:rPr>
          <w:rFonts w:eastAsia="宋体"/>
          <w:bCs/>
          <w:szCs w:val="20"/>
          <w:lang w:bidi="ar"/>
        </w:rPr>
        <w:t>deactivation</w:t>
      </w:r>
      <w:r>
        <w:rPr>
          <w:rFonts w:eastAsia="Arial Unicode MS" w:hint="eastAsia"/>
          <w:lang w:eastAsia="zh-CN"/>
        </w:rPr>
        <w:t xml:space="preserve"> of LP-WUS</w:t>
      </w:r>
      <w:r w:rsidR="002F172B">
        <w:rPr>
          <w:rFonts w:eastAsia="Arial Unicode MS" w:hint="eastAsia"/>
          <w:lang w:eastAsia="zh-CN"/>
        </w:rPr>
        <w:t xml:space="preserve"> in RRC_</w:t>
      </w:r>
      <w:r w:rsidR="004923D2">
        <w:rPr>
          <w:rFonts w:eastAsia="Arial Unicode MS" w:hint="eastAsia"/>
          <w:lang w:eastAsia="zh-CN"/>
        </w:rPr>
        <w:t>CONNECTED</w:t>
      </w:r>
      <w:r w:rsidR="002F172B">
        <w:rPr>
          <w:rFonts w:eastAsia="Arial Unicode MS" w:hint="eastAsia"/>
          <w:lang w:eastAsia="zh-CN"/>
        </w:rPr>
        <w:t xml:space="preserve"> mode</w:t>
      </w:r>
      <w:r>
        <w:rPr>
          <w:rFonts w:eastAsia="Arial Unicode MS" w:hint="eastAsia"/>
          <w:lang w:eastAsia="zh-CN"/>
        </w:rPr>
        <w:t xml:space="preserve"> </w:t>
      </w:r>
      <w:r w:rsidR="002F7429">
        <w:rPr>
          <w:rFonts w:eastAsia="Arial Unicode MS" w:hint="eastAsia"/>
          <w:lang w:eastAsia="zh-CN"/>
        </w:rPr>
        <w:t>to</w:t>
      </w:r>
      <w:r>
        <w:rPr>
          <w:rFonts w:eastAsia="Arial Unicode MS" w:hint="eastAsia"/>
          <w:lang w:eastAsia="zh-CN"/>
        </w:rPr>
        <w:t xml:space="preserve"> analyze the potential issues</w:t>
      </w:r>
      <w:r w:rsidR="000B0A7E">
        <w:rPr>
          <w:rFonts w:eastAsia="Arial Unicode MS" w:hint="eastAsia"/>
          <w:lang w:eastAsia="zh-CN"/>
        </w:rPr>
        <w:t xml:space="preserve"> and</w:t>
      </w:r>
      <w:r>
        <w:rPr>
          <w:rFonts w:eastAsia="Arial Unicode MS" w:hint="eastAsia"/>
          <w:lang w:eastAsia="zh-CN"/>
        </w:rPr>
        <w:t xml:space="preserve"> solutions. Finally, </w:t>
      </w:r>
      <w:r w:rsidR="00C112ED">
        <w:rPr>
          <w:rFonts w:eastAsia="Arial Unicode MS" w:hint="eastAsia"/>
          <w:lang w:eastAsia="zh-CN"/>
        </w:rPr>
        <w:t>our</w:t>
      </w:r>
      <w:r>
        <w:rPr>
          <w:rFonts w:eastAsia="Arial Unicode MS" w:hint="eastAsia"/>
          <w:lang w:eastAsia="zh-CN"/>
        </w:rPr>
        <w:t xml:space="preserve"> proposals are provided</w:t>
      </w:r>
      <w:bookmarkEnd w:id="4"/>
      <w:bookmarkEnd w:id="5"/>
      <w:r w:rsidR="005965B7">
        <w:rPr>
          <w:rFonts w:eastAsia="Arial Unicode MS" w:hint="eastAsia"/>
          <w:lang w:eastAsia="zh-CN"/>
        </w:rPr>
        <w:t xml:space="preserve"> </w:t>
      </w:r>
      <w:r w:rsidR="00DB2836">
        <w:rPr>
          <w:rFonts w:eastAsia="Arial Unicode MS" w:hint="eastAsia"/>
          <w:lang w:eastAsia="zh-CN"/>
        </w:rPr>
        <w:t xml:space="preserve">from our </w:t>
      </w:r>
      <w:r w:rsidR="00921848">
        <w:rPr>
          <w:rFonts w:eastAsia="Arial Unicode MS"/>
          <w:lang w:eastAsia="zh-CN"/>
        </w:rPr>
        <w:t>perspective</w:t>
      </w:r>
      <w:r w:rsidR="00E47496">
        <w:rPr>
          <w:rFonts w:eastAsia="Arial Unicode MS" w:hint="eastAsia"/>
          <w:lang w:eastAsia="zh-CN"/>
        </w:rPr>
        <w:t>.</w:t>
      </w:r>
    </w:p>
    <w:p w:rsidR="00125172" w:rsidRDefault="006025C9" w:rsidP="006A16D0">
      <w:pPr>
        <w:pStyle w:val="1"/>
        <w:jc w:val="both"/>
        <w:rPr>
          <w:b w:val="0"/>
          <w:szCs w:val="28"/>
        </w:rPr>
      </w:pPr>
      <w:r w:rsidRPr="00A33CF7">
        <w:rPr>
          <w:b w:val="0"/>
          <w:szCs w:val="28"/>
        </w:rPr>
        <w:t>Discussion</w:t>
      </w:r>
      <w:bookmarkStart w:id="6" w:name="OLE_LINK24"/>
      <w:bookmarkStart w:id="7" w:name="OLE_LINK25"/>
    </w:p>
    <w:p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6A2D4B">
        <w:rPr>
          <w:rFonts w:eastAsiaTheme="minorEastAsia" w:hint="eastAsia"/>
          <w:b w:val="0"/>
          <w:sz w:val="21"/>
          <w:szCs w:val="20"/>
        </w:rPr>
        <w:t xml:space="preserve">LP-WUS </w:t>
      </w:r>
      <w:r w:rsidR="006A2D4B">
        <w:rPr>
          <w:rFonts w:eastAsiaTheme="minorEastAsia"/>
          <w:b w:val="0"/>
          <w:sz w:val="21"/>
          <w:szCs w:val="20"/>
        </w:rPr>
        <w:t>monitoring</w:t>
      </w:r>
      <w:r w:rsidR="006A2D4B">
        <w:rPr>
          <w:rFonts w:eastAsiaTheme="minorEastAsia" w:hint="eastAsia"/>
          <w:b w:val="0"/>
          <w:sz w:val="21"/>
          <w:szCs w:val="20"/>
        </w:rPr>
        <w:t xml:space="preserve"> procedure</w:t>
      </w:r>
    </w:p>
    <w:p w:rsidR="002B470F" w:rsidRDefault="002B470F" w:rsidP="008A3033">
      <w:pPr>
        <w:pStyle w:val="a1"/>
        <w:spacing w:after="180"/>
        <w:rPr>
          <w:rFonts w:eastAsiaTheme="minorEastAsia"/>
          <w:lang w:eastAsia="zh-CN"/>
        </w:rPr>
      </w:pPr>
      <w:r w:rsidRPr="002B470F">
        <w:rPr>
          <w:rFonts w:eastAsiaTheme="minorEastAsia" w:hint="eastAsia"/>
          <w:lang w:eastAsia="zh-CN"/>
        </w:rPr>
        <w:t>I</w:t>
      </w:r>
      <w:r>
        <w:rPr>
          <w:rFonts w:eastAsiaTheme="minorEastAsia" w:hint="eastAsia"/>
          <w:lang w:eastAsia="zh-CN"/>
        </w:rPr>
        <w:t xml:space="preserve">n </w:t>
      </w:r>
      <w:r w:rsidR="00FC77CD">
        <w:rPr>
          <w:rFonts w:eastAsiaTheme="minorEastAsia" w:hint="eastAsia"/>
          <w:lang w:eastAsia="zh-CN"/>
        </w:rPr>
        <w:t>TR 38.869</w:t>
      </w:r>
      <w:r w:rsidR="001C4930">
        <w:rPr>
          <w:rFonts w:eastAsiaTheme="minorEastAsia" w:hint="eastAsia"/>
          <w:lang w:eastAsia="zh-CN"/>
        </w:rPr>
        <w:t xml:space="preserve"> </w:t>
      </w:r>
      <w:r w:rsidR="001D6629">
        <w:rPr>
          <w:rFonts w:eastAsiaTheme="minorEastAsia"/>
          <w:lang w:eastAsia="zh-CN"/>
        </w:rPr>
        <w:fldChar w:fldCharType="begin"/>
      </w:r>
      <w:r w:rsidR="001D6629">
        <w:rPr>
          <w:rFonts w:eastAsiaTheme="minorEastAsia"/>
          <w:lang w:eastAsia="zh-CN"/>
        </w:rPr>
        <w:instrText xml:space="preserve"> </w:instrText>
      </w:r>
      <w:r w:rsidR="001D6629">
        <w:rPr>
          <w:rFonts w:eastAsiaTheme="minorEastAsia" w:hint="eastAsia"/>
          <w:lang w:eastAsia="zh-CN"/>
        </w:rPr>
        <w:instrText>REF _Ref162854234 \r \h</w:instrText>
      </w:r>
      <w:r w:rsidR="001D6629">
        <w:rPr>
          <w:rFonts w:eastAsiaTheme="minorEastAsia"/>
          <w:lang w:eastAsia="zh-CN"/>
        </w:rPr>
        <w:instrText xml:space="preserve"> </w:instrText>
      </w:r>
      <w:r w:rsidR="001D6629">
        <w:rPr>
          <w:rFonts w:eastAsiaTheme="minorEastAsia"/>
          <w:lang w:eastAsia="zh-CN"/>
        </w:rPr>
      </w:r>
      <w:r w:rsidR="001D6629">
        <w:rPr>
          <w:rFonts w:eastAsiaTheme="minorEastAsia"/>
          <w:lang w:eastAsia="zh-CN"/>
        </w:rPr>
        <w:fldChar w:fldCharType="separate"/>
      </w:r>
      <w:r w:rsidR="001D6629">
        <w:rPr>
          <w:rFonts w:eastAsiaTheme="minorEastAsia"/>
          <w:lang w:eastAsia="zh-CN"/>
        </w:rPr>
        <w:t>[3]</w:t>
      </w:r>
      <w:r w:rsidR="001D6629">
        <w:rPr>
          <w:rFonts w:eastAsiaTheme="minorEastAsia"/>
          <w:lang w:eastAsia="zh-CN"/>
        </w:rPr>
        <w:fldChar w:fldCharType="end"/>
      </w:r>
      <w:r w:rsidR="00FC77CD">
        <w:rPr>
          <w:rFonts w:eastAsiaTheme="minorEastAsia" w:hint="eastAsia"/>
          <w:lang w:eastAsia="zh-CN"/>
        </w:rPr>
        <w:t xml:space="preserve">, </w:t>
      </w:r>
      <w:r w:rsidR="001320FC">
        <w:rPr>
          <w:rFonts w:eastAsiaTheme="minorEastAsia" w:hint="eastAsia"/>
          <w:lang w:eastAsia="zh-CN"/>
        </w:rPr>
        <w:t xml:space="preserve">procedures related </w:t>
      </w:r>
      <w:r w:rsidR="00144EC0">
        <w:rPr>
          <w:rFonts w:eastAsiaTheme="minorEastAsia" w:hint="eastAsia"/>
          <w:lang w:eastAsia="zh-CN"/>
        </w:rPr>
        <w:t xml:space="preserve">to </w:t>
      </w:r>
      <w:r w:rsidR="00144EC0">
        <w:rPr>
          <w:lang w:eastAsia="ja-JP"/>
        </w:rPr>
        <w:t xml:space="preserve">LP-WUS </w:t>
      </w:r>
      <w:r w:rsidR="00144EC0" w:rsidRPr="0035325D">
        <w:rPr>
          <w:lang w:eastAsia="ja-JP"/>
        </w:rPr>
        <w:t>operation</w:t>
      </w:r>
      <w:r w:rsidR="00144EC0">
        <w:rPr>
          <w:lang w:eastAsia="ja-JP"/>
        </w:rPr>
        <w:t xml:space="preserve"> methods in RRC_CONNECTED</w:t>
      </w:r>
      <w:r w:rsidR="002D7F4E">
        <w:rPr>
          <w:rFonts w:eastAsiaTheme="minorEastAsia" w:hint="eastAsia"/>
          <w:lang w:eastAsia="zh-CN"/>
        </w:rPr>
        <w:t xml:space="preserve"> were</w:t>
      </w:r>
      <w:r w:rsidR="00144EC0">
        <w:rPr>
          <w:rFonts w:eastAsiaTheme="minorEastAsia" w:hint="eastAsia"/>
          <w:lang w:eastAsia="zh-CN"/>
        </w:rPr>
        <w:t xml:space="preserve"> summarized which is shown below:</w:t>
      </w:r>
    </w:p>
    <w:p w:rsidR="00D23182" w:rsidRPr="00D23182" w:rsidRDefault="00D23182" w:rsidP="00D23182">
      <w:pPr>
        <w:pStyle w:val="a1"/>
        <w:spacing w:after="180"/>
        <w:jc w:val="center"/>
        <w:rPr>
          <w:rFonts w:eastAsiaTheme="minorEastAsia"/>
          <w:b/>
          <w:lang w:eastAsia="zh-CN"/>
        </w:rPr>
      </w:pPr>
      <w:r w:rsidRPr="00D23182">
        <w:rPr>
          <w:rFonts w:eastAsiaTheme="minorEastAsia" w:hint="eastAsia"/>
          <w:b/>
          <w:lang w:eastAsia="zh-CN"/>
        </w:rPr>
        <w:t xml:space="preserve">Table 1: </w:t>
      </w:r>
      <w:r w:rsidRPr="00D23182">
        <w:rPr>
          <w:b/>
          <w:lang w:eastAsia="ja-JP"/>
        </w:rPr>
        <w:t>LP-WUS operation methods in RRC_CONNECTED</w:t>
      </w:r>
      <w:r w:rsidRPr="00D23182">
        <w:rPr>
          <w:rFonts w:eastAsiaTheme="minorEastAsia" w:hint="eastAsia"/>
          <w:b/>
          <w:lang w:eastAsia="zh-CN"/>
        </w:rPr>
        <w:t xml:space="preserve"> in TR38.869</w:t>
      </w:r>
    </w:p>
    <w:tbl>
      <w:tblPr>
        <w:tblStyle w:val="a8"/>
        <w:tblW w:w="0" w:type="auto"/>
        <w:jc w:val="center"/>
        <w:tblLook w:val="04A0" w:firstRow="1" w:lastRow="0" w:firstColumn="1" w:lastColumn="0" w:noHBand="0" w:noVBand="1"/>
      </w:tblPr>
      <w:tblGrid>
        <w:gridCol w:w="1681"/>
        <w:gridCol w:w="2855"/>
        <w:gridCol w:w="2092"/>
        <w:gridCol w:w="1996"/>
      </w:tblGrid>
      <w:tr w:rsidR="00144EC0" w:rsidRPr="00006614" w:rsidTr="00F8393E">
        <w:trPr>
          <w:trHeight w:val="20"/>
          <w:jc w:val="center"/>
        </w:trPr>
        <w:tc>
          <w:tcPr>
            <w:tcW w:w="1838" w:type="dxa"/>
            <w:shd w:val="clear" w:color="auto" w:fill="8EAADB"/>
          </w:tcPr>
          <w:p w:rsidR="00144EC0" w:rsidRPr="00006614" w:rsidRDefault="00144EC0" w:rsidP="00F8393E">
            <w:pPr>
              <w:pStyle w:val="TAH"/>
            </w:pPr>
            <w:r w:rsidRPr="00006614">
              <w:lastRenderedPageBreak/>
              <w:t>LP-WUS application</w:t>
            </w:r>
          </w:p>
        </w:tc>
        <w:tc>
          <w:tcPr>
            <w:tcW w:w="3260" w:type="dxa"/>
            <w:shd w:val="clear" w:color="auto" w:fill="8EAADB"/>
          </w:tcPr>
          <w:p w:rsidR="00144EC0" w:rsidRPr="00006614" w:rsidRDefault="00144EC0" w:rsidP="00F8393E">
            <w:pPr>
              <w:pStyle w:val="TAH"/>
            </w:pPr>
            <w:r>
              <w:t>Details</w:t>
            </w:r>
          </w:p>
        </w:tc>
        <w:tc>
          <w:tcPr>
            <w:tcW w:w="2268" w:type="dxa"/>
            <w:shd w:val="clear" w:color="auto" w:fill="8EAADB"/>
          </w:tcPr>
          <w:p w:rsidR="00144EC0" w:rsidRPr="00006614" w:rsidRDefault="00144EC0" w:rsidP="00F8393E">
            <w:pPr>
              <w:pStyle w:val="TAH"/>
            </w:pPr>
            <w:r w:rsidRPr="00006614">
              <w:t>Start PDCCH monitoring</w:t>
            </w:r>
            <w:r>
              <w:t xml:space="preserve"> condition</w:t>
            </w:r>
          </w:p>
        </w:tc>
        <w:tc>
          <w:tcPr>
            <w:tcW w:w="2127" w:type="dxa"/>
            <w:shd w:val="clear" w:color="auto" w:fill="8EAADB"/>
          </w:tcPr>
          <w:p w:rsidR="00144EC0" w:rsidRPr="00006614" w:rsidRDefault="00144EC0" w:rsidP="00F8393E">
            <w:pPr>
              <w:pStyle w:val="TAH"/>
            </w:pPr>
            <w:r w:rsidRPr="00006614">
              <w:t>Stop PDCCH monitoring</w:t>
            </w:r>
            <w:r>
              <w:t xml:space="preserve"> condition</w:t>
            </w:r>
          </w:p>
        </w:tc>
      </w:tr>
      <w:tr w:rsidR="00144EC0" w:rsidRPr="00006614" w:rsidTr="00F8393E">
        <w:trPr>
          <w:trHeight w:val="20"/>
          <w:jc w:val="center"/>
        </w:trPr>
        <w:tc>
          <w:tcPr>
            <w:tcW w:w="1838" w:type="dxa"/>
            <w:vMerge w:val="restart"/>
          </w:tcPr>
          <w:p w:rsidR="00144EC0" w:rsidRPr="002F23DB" w:rsidRDefault="00144EC0" w:rsidP="00F8393E">
            <w:pPr>
              <w:pStyle w:val="TAH"/>
            </w:pPr>
            <w:r w:rsidRPr="002F23DB">
              <w:t>Direction 1: LP-WUS monitoring occasion is determined based on timer(s) related C-</w:t>
            </w:r>
            <w:r w:rsidRPr="002F23DB" w:rsidDel="0046266D">
              <w:t>DRX</w:t>
            </w:r>
          </w:p>
        </w:tc>
        <w:tc>
          <w:tcPr>
            <w:tcW w:w="3260" w:type="dxa"/>
          </w:tcPr>
          <w:p w:rsidR="00144EC0" w:rsidRPr="00DF5AC3" w:rsidRDefault="00144EC0" w:rsidP="00F8393E">
            <w:pPr>
              <w:pStyle w:val="TAL"/>
              <w:rPr>
                <w:iCs/>
                <w:lang w:eastAsia="zh-CN"/>
              </w:rPr>
            </w:pPr>
            <w:r w:rsidRPr="00DF5AC3">
              <w:t>Option 1: similar to Rel-16 DCP</w:t>
            </w:r>
            <w:r w:rsidRPr="00DF5AC3">
              <w:rPr>
                <w:rFonts w:hint="eastAsia"/>
                <w:lang w:eastAsia="zh-CN"/>
              </w:rPr>
              <w:t>,</w:t>
            </w:r>
            <w:r w:rsidRPr="00DF5AC3" w:rsidDel="00B97FDE">
              <w:rPr>
                <w:lang w:eastAsia="zh-CN"/>
              </w:rPr>
              <w:t xml:space="preserve"> </w:t>
            </w:r>
            <w:r w:rsidRPr="00DF5AC3">
              <w:rPr>
                <w:lang w:eastAsia="zh-CN"/>
              </w:rPr>
              <w:t xml:space="preserve">i.e. the LP-WUS monitoring occasion is located before </w:t>
            </w:r>
            <w:r w:rsidRPr="00DF5AC3">
              <w:rPr>
                <w:i/>
                <w:noProof/>
              </w:rPr>
              <w:t>drx-onDurationTimer</w:t>
            </w:r>
            <w:r w:rsidRPr="00DF5AC3">
              <w:rPr>
                <w:iCs/>
                <w:noProof/>
              </w:rPr>
              <w:t>.</w:t>
            </w:r>
          </w:p>
        </w:tc>
        <w:tc>
          <w:tcPr>
            <w:tcW w:w="2268" w:type="dxa"/>
          </w:tcPr>
          <w:p w:rsidR="00144EC0" w:rsidRPr="00DF5AC3" w:rsidRDefault="00144EC0" w:rsidP="00F8393E">
            <w:pPr>
              <w:pStyle w:val="TAL"/>
            </w:pPr>
            <w:r w:rsidRPr="00DF5AC3">
              <w:t>If LP-WUS addressed to UE or UE</w:t>
            </w:r>
            <w:r>
              <w:t>'</w:t>
            </w:r>
            <w:r w:rsidRPr="00DF5AC3">
              <w:t xml:space="preserve">s subgroup is detected and the legacy </w:t>
            </w:r>
            <w:r w:rsidRPr="00DF5AC3">
              <w:rPr>
                <w:i/>
                <w:noProof/>
              </w:rPr>
              <w:t xml:space="preserve">drx-onDurationTimer </w:t>
            </w:r>
            <w:r w:rsidRPr="00DF5AC3">
              <w:rPr>
                <w:iCs/>
                <w:noProof/>
              </w:rPr>
              <w:t>is started</w:t>
            </w:r>
          </w:p>
        </w:tc>
        <w:tc>
          <w:tcPr>
            <w:tcW w:w="2127" w:type="dxa"/>
            <w:vMerge w:val="restart"/>
          </w:tcPr>
          <w:p w:rsidR="00144EC0" w:rsidRPr="00DF5AC3" w:rsidRDefault="00144EC0" w:rsidP="00F8393E">
            <w:pPr>
              <w:pStyle w:val="TAL"/>
            </w:pPr>
            <w:r w:rsidRPr="00DF5AC3">
              <w:t xml:space="preserve">It could follow legacy, i.e. at expiration of a C-DRX timer, e.g. C-DRX </w:t>
            </w:r>
            <w:proofErr w:type="spellStart"/>
            <w:r w:rsidRPr="00DF5AC3">
              <w:rPr>
                <w:i/>
                <w:iCs/>
              </w:rPr>
              <w:t>drx-OnDurationTimer</w:t>
            </w:r>
            <w:proofErr w:type="spellEnd"/>
            <w:r w:rsidRPr="00DF5AC3">
              <w:t xml:space="preserve"> or when the UE receives Rel-17 PDCCH skipping indication (if supported and configured).</w:t>
            </w:r>
          </w:p>
        </w:tc>
      </w:tr>
      <w:tr w:rsidR="00144EC0" w:rsidRPr="00006614" w:rsidTr="00F8393E">
        <w:trPr>
          <w:trHeight w:val="20"/>
          <w:jc w:val="center"/>
        </w:trPr>
        <w:tc>
          <w:tcPr>
            <w:tcW w:w="1838" w:type="dxa"/>
            <w:vMerge/>
          </w:tcPr>
          <w:p w:rsidR="00144EC0" w:rsidRPr="002F23DB" w:rsidRDefault="00144EC0" w:rsidP="00F8393E">
            <w:pPr>
              <w:pStyle w:val="TAH"/>
            </w:pPr>
          </w:p>
        </w:tc>
        <w:tc>
          <w:tcPr>
            <w:tcW w:w="3260" w:type="dxa"/>
          </w:tcPr>
          <w:p w:rsidR="00144EC0" w:rsidRPr="00DF5AC3" w:rsidRDefault="00144EC0" w:rsidP="00F8393E">
            <w:pPr>
              <w:pStyle w:val="TAL"/>
            </w:pPr>
            <w:r w:rsidRPr="00DF5AC3">
              <w:t xml:space="preserve">Option 2: </w:t>
            </w:r>
            <w:r w:rsidRPr="00DF5AC3">
              <w:rPr>
                <w:lang w:eastAsia="zh-CN"/>
              </w:rPr>
              <w:t xml:space="preserve">the LP-WUS monitoring occasion is </w:t>
            </w:r>
            <w:r w:rsidRPr="00DF5AC3">
              <w:t>located at any time outside DRX active time to indicate UE to enter into active time</w:t>
            </w:r>
          </w:p>
        </w:tc>
        <w:tc>
          <w:tcPr>
            <w:tcW w:w="2268" w:type="dxa"/>
            <w:vMerge w:val="restart"/>
          </w:tcPr>
          <w:p w:rsidR="00144EC0" w:rsidRPr="00DF5AC3" w:rsidRDefault="00144EC0" w:rsidP="00F8393E">
            <w:pPr>
              <w:pStyle w:val="TAL"/>
            </w:pPr>
            <w:r w:rsidRPr="00DF5AC3">
              <w:t>If LP-WUS addressed to UE or UE</w:t>
            </w:r>
            <w:r>
              <w:t>'</w:t>
            </w:r>
            <w:r w:rsidRPr="00DF5AC3">
              <w:t>s subgroup is detected</w:t>
            </w:r>
          </w:p>
        </w:tc>
        <w:tc>
          <w:tcPr>
            <w:tcW w:w="2127" w:type="dxa"/>
            <w:vMerge/>
          </w:tcPr>
          <w:p w:rsidR="00144EC0" w:rsidRPr="00DF5AC3" w:rsidRDefault="00144EC0" w:rsidP="00F8393E">
            <w:pPr>
              <w:pStyle w:val="TAL"/>
            </w:pPr>
          </w:p>
        </w:tc>
      </w:tr>
      <w:tr w:rsidR="00144EC0" w:rsidRPr="00006614" w:rsidTr="00F8393E">
        <w:trPr>
          <w:trHeight w:val="20"/>
          <w:jc w:val="center"/>
        </w:trPr>
        <w:tc>
          <w:tcPr>
            <w:tcW w:w="1838" w:type="dxa"/>
          </w:tcPr>
          <w:p w:rsidR="00144EC0" w:rsidRPr="002F23DB" w:rsidRDefault="00144EC0" w:rsidP="00F8393E">
            <w:pPr>
              <w:pStyle w:val="TAH"/>
            </w:pPr>
            <w:r w:rsidRPr="002F23DB">
              <w:t>Direction 2: LP-WUS monitoring occasion is not determined based on timer(s) related C-</w:t>
            </w:r>
            <w:r w:rsidRPr="002F23DB" w:rsidDel="0046266D">
              <w:t>DRX</w:t>
            </w:r>
          </w:p>
        </w:tc>
        <w:tc>
          <w:tcPr>
            <w:tcW w:w="3260" w:type="dxa"/>
          </w:tcPr>
          <w:p w:rsidR="00144EC0" w:rsidRPr="00DF5AC3" w:rsidRDefault="00144EC0" w:rsidP="00F8393E">
            <w:pPr>
              <w:pStyle w:val="TAL"/>
            </w:pPr>
            <w:r w:rsidRPr="00DF5AC3">
              <w:t xml:space="preserve">Option 4: </w:t>
            </w:r>
            <w:r w:rsidRPr="00DF5AC3">
              <w:rPr>
                <w:lang w:eastAsia="zh-CN"/>
              </w:rPr>
              <w:t xml:space="preserve">the LP-WUS monitoring occasion is </w:t>
            </w:r>
            <w:r w:rsidRPr="00DF5AC3">
              <w:t>located at any time regardless of whether DRX is configured or not.</w:t>
            </w:r>
          </w:p>
        </w:tc>
        <w:tc>
          <w:tcPr>
            <w:tcW w:w="2268" w:type="dxa"/>
            <w:vMerge/>
          </w:tcPr>
          <w:p w:rsidR="00144EC0" w:rsidRPr="00DF5AC3" w:rsidRDefault="00144EC0" w:rsidP="00F8393E">
            <w:pPr>
              <w:pStyle w:val="TAL"/>
            </w:pPr>
          </w:p>
        </w:tc>
        <w:tc>
          <w:tcPr>
            <w:tcW w:w="2127" w:type="dxa"/>
            <w:vMerge/>
          </w:tcPr>
          <w:p w:rsidR="00144EC0" w:rsidRPr="00DF5AC3" w:rsidRDefault="00144EC0" w:rsidP="00F8393E">
            <w:pPr>
              <w:pStyle w:val="TAL"/>
            </w:pPr>
          </w:p>
        </w:tc>
      </w:tr>
      <w:tr w:rsidR="00144EC0" w:rsidRPr="00006614" w:rsidTr="00F8393E">
        <w:trPr>
          <w:trHeight w:val="20"/>
          <w:jc w:val="center"/>
        </w:trPr>
        <w:tc>
          <w:tcPr>
            <w:tcW w:w="1838" w:type="dxa"/>
          </w:tcPr>
          <w:p w:rsidR="00144EC0" w:rsidRPr="002F23DB" w:rsidRDefault="00144EC0" w:rsidP="00F8393E">
            <w:pPr>
              <w:pStyle w:val="TAH"/>
              <w:rPr>
                <w:lang w:eastAsia="zh-CN"/>
              </w:rPr>
            </w:pPr>
            <w:r w:rsidRPr="002F23DB">
              <w:t>Direction 3: LP-WUS is transparent to current MAC operation</w:t>
            </w:r>
          </w:p>
        </w:tc>
        <w:tc>
          <w:tcPr>
            <w:tcW w:w="3260" w:type="dxa"/>
          </w:tcPr>
          <w:p w:rsidR="00144EC0" w:rsidRPr="00DF5AC3" w:rsidRDefault="00144EC0" w:rsidP="00F8393E">
            <w:pPr>
              <w:pStyle w:val="TAL"/>
              <w:rPr>
                <w:lang w:eastAsia="zh-CN"/>
              </w:rPr>
            </w:pPr>
            <w:r w:rsidRPr="00DF5AC3">
              <w:rPr>
                <w:lang w:eastAsia="zh-CN"/>
              </w:rPr>
              <w:t>The LP-WUS monitoring occasion should be determined based on physical layer design/restriction.</w:t>
            </w:r>
          </w:p>
          <w:p w:rsidR="00144EC0" w:rsidRPr="00DF5AC3" w:rsidRDefault="00144EC0" w:rsidP="00F8393E">
            <w:pPr>
              <w:pStyle w:val="TAL"/>
              <w:rPr>
                <w:lang w:eastAsia="zh-CN"/>
              </w:rPr>
            </w:pPr>
            <w:r w:rsidRPr="00DF5AC3">
              <w:rPr>
                <w:rFonts w:hint="eastAsia"/>
                <w:lang w:eastAsia="zh-CN"/>
              </w:rPr>
              <w:t>T</w:t>
            </w:r>
            <w:r w:rsidRPr="00DF5AC3">
              <w:rPr>
                <w:lang w:eastAsia="zh-CN"/>
              </w:rPr>
              <w:t>his direction may not have any impact on MAC.</w:t>
            </w:r>
          </w:p>
        </w:tc>
        <w:tc>
          <w:tcPr>
            <w:tcW w:w="2268" w:type="dxa"/>
          </w:tcPr>
          <w:p w:rsidR="00144EC0" w:rsidRPr="00DF5AC3" w:rsidRDefault="00144EC0" w:rsidP="00F8393E">
            <w:pPr>
              <w:pStyle w:val="TAL"/>
              <w:rPr>
                <w:lang w:eastAsia="zh-CN"/>
              </w:rPr>
            </w:pPr>
            <w:r w:rsidRPr="00DF5AC3">
              <w:rPr>
                <w:rFonts w:hint="eastAsia"/>
                <w:lang w:eastAsia="zh-CN"/>
              </w:rPr>
              <w:t>N</w:t>
            </w:r>
            <w:r w:rsidRPr="00DF5AC3">
              <w:rPr>
                <w:lang w:eastAsia="zh-CN"/>
              </w:rPr>
              <w:t>/A</w:t>
            </w:r>
          </w:p>
        </w:tc>
        <w:tc>
          <w:tcPr>
            <w:tcW w:w="2127" w:type="dxa"/>
          </w:tcPr>
          <w:p w:rsidR="00144EC0" w:rsidRPr="00DF5AC3" w:rsidRDefault="00144EC0" w:rsidP="00F8393E">
            <w:pPr>
              <w:pStyle w:val="TAL"/>
              <w:rPr>
                <w:lang w:eastAsia="zh-CN"/>
              </w:rPr>
            </w:pPr>
            <w:r w:rsidRPr="00DF5AC3">
              <w:rPr>
                <w:rFonts w:hint="eastAsia"/>
                <w:lang w:eastAsia="zh-CN"/>
              </w:rPr>
              <w:t>N</w:t>
            </w:r>
            <w:r w:rsidRPr="00DF5AC3">
              <w:rPr>
                <w:lang w:eastAsia="zh-CN"/>
              </w:rPr>
              <w:t>/A</w:t>
            </w:r>
          </w:p>
        </w:tc>
      </w:tr>
    </w:tbl>
    <w:p w:rsidR="00144EC0" w:rsidRDefault="001D6629" w:rsidP="008A3033">
      <w:pPr>
        <w:pStyle w:val="a1"/>
        <w:spacing w:after="180"/>
        <w:rPr>
          <w:rFonts w:eastAsiaTheme="minorEastAsia"/>
          <w:lang w:eastAsia="zh-CN"/>
        </w:rPr>
      </w:pPr>
      <w:r>
        <w:rPr>
          <w:rFonts w:eastAsiaTheme="minorEastAsia" w:hint="eastAsia"/>
          <w:lang w:eastAsia="zh-CN"/>
        </w:rPr>
        <w:t>Based on the progress in TR, RAN1 discussed different options for LP-WUS monitor</w:t>
      </w:r>
      <w:r w:rsidR="00CD76E6">
        <w:rPr>
          <w:rFonts w:eastAsiaTheme="minorEastAsia" w:hint="eastAsia"/>
          <w:lang w:eastAsia="zh-CN"/>
        </w:rPr>
        <w:t>ing</w:t>
      </w:r>
      <w:r>
        <w:rPr>
          <w:rFonts w:eastAsiaTheme="minorEastAsia" w:hint="eastAsia"/>
          <w:lang w:eastAsia="zh-CN"/>
        </w:rPr>
        <w:t xml:space="preserve"> in RRC_CONNECTED mode in </w:t>
      </w:r>
      <w:r w:rsidR="00E415A3">
        <w:rPr>
          <w:rFonts w:eastAsiaTheme="minorEastAsia" w:hint="eastAsia"/>
          <w:lang w:eastAsia="zh-CN"/>
        </w:rPr>
        <w:t>RAN1#116</w:t>
      </w:r>
      <w:r w:rsidR="008C0BA4">
        <w:rPr>
          <w:rFonts w:eastAsiaTheme="minorEastAsia" w:hint="eastAsia"/>
          <w:lang w:eastAsia="zh-CN"/>
        </w:rPr>
        <w:t xml:space="preserve"> </w:t>
      </w:r>
      <w:r w:rsidR="008C0BA4">
        <w:rPr>
          <w:rFonts w:eastAsiaTheme="minorEastAsia"/>
          <w:lang w:eastAsia="zh-CN"/>
        </w:rPr>
        <w:fldChar w:fldCharType="begin"/>
      </w:r>
      <w:r w:rsidR="008C0BA4">
        <w:rPr>
          <w:rFonts w:eastAsiaTheme="minorEastAsia"/>
          <w:lang w:eastAsia="zh-CN"/>
        </w:rPr>
        <w:instrText xml:space="preserve"> </w:instrText>
      </w:r>
      <w:r w:rsidR="008C0BA4">
        <w:rPr>
          <w:rFonts w:eastAsiaTheme="minorEastAsia" w:hint="eastAsia"/>
          <w:lang w:eastAsia="zh-CN"/>
        </w:rPr>
        <w:instrText>REF _Ref166137522 \r \h</w:instrText>
      </w:r>
      <w:r w:rsidR="008C0BA4">
        <w:rPr>
          <w:rFonts w:eastAsiaTheme="minorEastAsia"/>
          <w:lang w:eastAsia="zh-CN"/>
        </w:rPr>
        <w:instrText xml:space="preserve"> </w:instrText>
      </w:r>
      <w:r w:rsidR="008C0BA4">
        <w:rPr>
          <w:rFonts w:eastAsiaTheme="minorEastAsia"/>
          <w:lang w:eastAsia="zh-CN"/>
        </w:rPr>
      </w:r>
      <w:r w:rsidR="008C0BA4">
        <w:rPr>
          <w:rFonts w:eastAsiaTheme="minorEastAsia"/>
          <w:lang w:eastAsia="zh-CN"/>
        </w:rPr>
        <w:fldChar w:fldCharType="separate"/>
      </w:r>
      <w:r w:rsidR="008C0BA4">
        <w:rPr>
          <w:rFonts w:eastAsiaTheme="minorEastAsia"/>
          <w:lang w:eastAsia="zh-CN"/>
        </w:rPr>
        <w:t>[4]</w:t>
      </w:r>
      <w:r w:rsidR="008C0BA4">
        <w:rPr>
          <w:rFonts w:eastAsiaTheme="minorEastAsia"/>
          <w:lang w:eastAsia="zh-CN"/>
        </w:rPr>
        <w:fldChar w:fldCharType="end"/>
      </w:r>
      <w:r>
        <w:rPr>
          <w:rFonts w:eastAsiaTheme="minorEastAsia" w:hint="eastAsia"/>
          <w:lang w:eastAsia="zh-CN"/>
        </w:rPr>
        <w:t xml:space="preserve"> and RAN1#116</w:t>
      </w:r>
      <w:r w:rsidR="00E415A3">
        <w:rPr>
          <w:rFonts w:eastAsiaTheme="minorEastAsia" w:hint="eastAsia"/>
          <w:lang w:eastAsia="zh-CN"/>
        </w:rPr>
        <w:t>bis</w:t>
      </w:r>
      <w:r>
        <w:rPr>
          <w:rFonts w:eastAsiaTheme="minorEastAsia" w:hint="eastAsia"/>
          <w:lang w:eastAsia="zh-CN"/>
        </w:rPr>
        <w:t xml:space="preserve">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_Ref166137378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C0BA4">
        <w:rPr>
          <w:rFonts w:eastAsiaTheme="minorEastAsia"/>
          <w:lang w:eastAsia="zh-CN"/>
        </w:rPr>
        <w:t>[5]</w:t>
      </w:r>
      <w:r>
        <w:rPr>
          <w:rFonts w:eastAsiaTheme="minorEastAsia"/>
          <w:lang w:eastAsia="zh-CN"/>
        </w:rPr>
        <w:fldChar w:fldCharType="end"/>
      </w:r>
      <w:r w:rsidR="008C0BA4">
        <w:rPr>
          <w:rFonts w:eastAsiaTheme="minorEastAsia" w:hint="eastAsia"/>
          <w:lang w:eastAsia="zh-CN"/>
        </w:rPr>
        <w:t>. And</w:t>
      </w:r>
      <w:r w:rsidR="007E4CF6">
        <w:rPr>
          <w:rFonts w:eastAsiaTheme="minorEastAsia" w:hint="eastAsia"/>
          <w:lang w:eastAsia="zh-CN"/>
        </w:rPr>
        <w:t xml:space="preserve"> the following agreements were made</w:t>
      </w:r>
      <w:r w:rsidR="005B64FE">
        <w:rPr>
          <w:rFonts w:eastAsiaTheme="minorEastAsia" w:hint="eastAsia"/>
          <w:lang w:eastAsia="zh-CN"/>
        </w:rPr>
        <w:t>. It can be seen the c</w:t>
      </w:r>
      <w:r w:rsidR="004842A9">
        <w:rPr>
          <w:rFonts w:eastAsiaTheme="minorEastAsia" w:hint="eastAsia"/>
          <w:lang w:eastAsia="zh-CN"/>
        </w:rPr>
        <w:t>ase that PDCCH monitoring is triggered by LP-WUS without C-DRX configuration has been excluded by RAN1. In the following, we continue to analyze the remaining cases.</w:t>
      </w:r>
    </w:p>
    <w:tbl>
      <w:tblPr>
        <w:tblStyle w:val="a8"/>
        <w:tblW w:w="0" w:type="auto"/>
        <w:tblLook w:val="04A0" w:firstRow="1" w:lastRow="0" w:firstColumn="1" w:lastColumn="0" w:noHBand="0" w:noVBand="1"/>
      </w:tblPr>
      <w:tblGrid>
        <w:gridCol w:w="8624"/>
      </w:tblGrid>
      <w:tr w:rsidR="00E415A3" w:rsidTr="00E415A3">
        <w:tc>
          <w:tcPr>
            <w:tcW w:w="8624" w:type="dxa"/>
          </w:tcPr>
          <w:p w:rsidR="00E415A3" w:rsidRPr="00E415A3" w:rsidRDefault="00E415A3" w:rsidP="00E415A3">
            <w:pPr>
              <w:rPr>
                <w:rFonts w:ascii="Times" w:eastAsia="Batang" w:hAnsi="Times"/>
                <w:b/>
                <w:bCs/>
                <w:highlight w:val="green"/>
                <w:lang w:val="en-GB" w:eastAsia="x-none"/>
              </w:rPr>
            </w:pPr>
            <w:r w:rsidRPr="00E415A3">
              <w:rPr>
                <w:rFonts w:ascii="Times" w:eastAsia="Batang" w:hAnsi="Times"/>
                <w:b/>
                <w:bCs/>
                <w:highlight w:val="green"/>
                <w:lang w:val="en-GB" w:eastAsia="x-none"/>
              </w:rPr>
              <w:t>Agreement</w:t>
            </w:r>
          </w:p>
          <w:p w:rsidR="00E415A3" w:rsidRPr="00E415A3" w:rsidRDefault="00E415A3" w:rsidP="00E415A3">
            <w:pPr>
              <w:spacing w:after="180" w:line="252" w:lineRule="auto"/>
              <w:contextualSpacing/>
              <w:jc w:val="both"/>
              <w:rPr>
                <w:rFonts w:ascii="Times" w:eastAsia="Batang" w:hAnsi="Times"/>
                <w:bCs/>
                <w:szCs w:val="20"/>
                <w:lang w:eastAsia="x-none"/>
              </w:rPr>
            </w:pPr>
            <w:r w:rsidRPr="00E415A3">
              <w:rPr>
                <w:rFonts w:ascii="Times" w:eastAsia="Batang" w:hAnsi="Times"/>
                <w:bCs/>
                <w:szCs w:val="20"/>
                <w:lang w:eastAsia="x-none"/>
              </w:rPr>
              <w:t>Update the following agreement in RAN1#116 in red:</w:t>
            </w:r>
          </w:p>
          <w:p w:rsidR="00E415A3" w:rsidRPr="00E415A3" w:rsidRDefault="00E415A3" w:rsidP="00E415A3">
            <w:pPr>
              <w:rPr>
                <w:rFonts w:ascii="Times" w:eastAsia="Batang" w:hAnsi="Times"/>
                <w:b/>
                <w:bCs/>
                <w:highlight w:val="green"/>
                <w:lang w:val="en-GB" w:eastAsia="x-none"/>
              </w:rPr>
            </w:pPr>
            <w:r w:rsidRPr="00E415A3">
              <w:rPr>
                <w:rFonts w:ascii="Times" w:eastAsia="Batang" w:hAnsi="Times"/>
                <w:b/>
                <w:bCs/>
                <w:highlight w:val="green"/>
                <w:lang w:val="en-GB" w:eastAsia="x-none"/>
              </w:rPr>
              <w:t>Agreement</w:t>
            </w:r>
          </w:p>
          <w:p w:rsidR="00E415A3" w:rsidRPr="00E415A3" w:rsidRDefault="00E415A3" w:rsidP="00C04907">
            <w:pPr>
              <w:numPr>
                <w:ilvl w:val="0"/>
                <w:numId w:val="14"/>
              </w:numPr>
              <w:spacing w:line="252" w:lineRule="auto"/>
              <w:contextualSpacing/>
              <w:rPr>
                <w:rFonts w:ascii="Times" w:eastAsia="Yu Mincho" w:hAnsi="Times"/>
                <w:bCs/>
                <w:szCs w:val="22"/>
                <w:lang w:eastAsia="x-none"/>
              </w:rPr>
            </w:pPr>
            <w:r w:rsidRPr="00E415A3">
              <w:rPr>
                <w:rFonts w:ascii="Times" w:eastAsia="Batang" w:hAnsi="Times"/>
                <w:bCs/>
                <w:szCs w:val="22"/>
                <w:lang w:eastAsia="x-none"/>
              </w:rPr>
              <w:t>For RRC CONNECTED mode, from RAN1 perspective, further study following LP-WUS procedures to trigger PDCCH monitoring:</w:t>
            </w:r>
          </w:p>
          <w:p w:rsidR="00E415A3" w:rsidRPr="00E415A3" w:rsidRDefault="00E415A3" w:rsidP="00C04907">
            <w:pPr>
              <w:numPr>
                <w:ilvl w:val="1"/>
                <w:numId w:val="14"/>
              </w:numPr>
              <w:spacing w:line="252" w:lineRule="auto"/>
              <w:contextualSpacing/>
              <w:rPr>
                <w:rFonts w:ascii="Times" w:eastAsia="Yu Mincho" w:hAnsi="Times"/>
                <w:bCs/>
                <w:szCs w:val="22"/>
                <w:lang w:eastAsia="x-none"/>
              </w:rPr>
            </w:pPr>
            <w:r w:rsidRPr="00E415A3">
              <w:rPr>
                <w:rFonts w:ascii="Times" w:eastAsia="Batang" w:hAnsi="Times"/>
                <w:bCs/>
                <w:kern w:val="2"/>
                <w:szCs w:val="22"/>
                <w:lang w:val="en-GB" w:eastAsia="x-none"/>
              </w:rPr>
              <w:t>Case 1: PDCCH monitoring is triggered by LP-WUS with C-DRX configuration</w:t>
            </w:r>
          </w:p>
          <w:p w:rsidR="00E415A3" w:rsidRPr="00E415A3" w:rsidRDefault="00E415A3" w:rsidP="00C04907">
            <w:pPr>
              <w:numPr>
                <w:ilvl w:val="2"/>
                <w:numId w:val="14"/>
              </w:numPr>
              <w:spacing w:line="252" w:lineRule="auto"/>
              <w:contextualSpacing/>
              <w:rPr>
                <w:rFonts w:ascii="Times" w:eastAsia="Yu Mincho" w:hAnsi="Times"/>
                <w:bCs/>
                <w:szCs w:val="22"/>
                <w:lang w:eastAsia="x-none"/>
              </w:rPr>
            </w:pPr>
            <w:r w:rsidRPr="00E415A3">
              <w:rPr>
                <w:rFonts w:ascii="Times" w:eastAsia="Batang" w:hAnsi="Times"/>
                <w:bCs/>
                <w:kern w:val="2"/>
                <w:szCs w:val="22"/>
                <w:lang w:eastAsia="x-none"/>
              </w:rPr>
              <w:t xml:space="preserve">Option 1-1: </w:t>
            </w:r>
            <w:r w:rsidRPr="00E415A3">
              <w:rPr>
                <w:rFonts w:ascii="Times" w:eastAsia="Batang" w:hAnsi="Times"/>
                <w:bCs/>
                <w:kern w:val="2"/>
                <w:szCs w:val="22"/>
                <w:lang w:val="en-GB" w:eastAsia="x-none"/>
              </w:rPr>
              <w:t xml:space="preserve">LP-WUS monitoring according to the LP-WUS monitoring configuration before </w:t>
            </w:r>
            <w:proofErr w:type="spellStart"/>
            <w:r w:rsidRPr="00E415A3">
              <w:rPr>
                <w:rFonts w:ascii="Times" w:eastAsia="Batang" w:hAnsi="Times"/>
                <w:bCs/>
                <w:kern w:val="2"/>
                <w:szCs w:val="22"/>
                <w:lang w:val="en-GB" w:eastAsia="x-none"/>
              </w:rPr>
              <w:t>drx-onDurationTimer</w:t>
            </w:r>
            <w:proofErr w:type="spellEnd"/>
            <w:r w:rsidRPr="00E415A3">
              <w:rPr>
                <w:rFonts w:ascii="Times" w:eastAsia="Batang" w:hAnsi="Times"/>
                <w:bCs/>
                <w:kern w:val="2"/>
                <w:szCs w:val="22"/>
                <w:lang w:val="en-GB" w:eastAsia="x-none"/>
              </w:rPr>
              <w:t xml:space="preserve"> to trigger the starting of the </w:t>
            </w:r>
            <w:proofErr w:type="spellStart"/>
            <w:r w:rsidRPr="00E415A3">
              <w:rPr>
                <w:rFonts w:ascii="Times" w:eastAsia="Batang" w:hAnsi="Times"/>
                <w:bCs/>
                <w:kern w:val="2"/>
                <w:szCs w:val="22"/>
                <w:lang w:val="en-GB" w:eastAsia="x-none"/>
              </w:rPr>
              <w:t>drx-onDurationTimer</w:t>
            </w:r>
            <w:proofErr w:type="spellEnd"/>
            <w:r w:rsidRPr="00E415A3">
              <w:rPr>
                <w:rFonts w:ascii="Times" w:eastAsia="Batang" w:hAnsi="Times"/>
                <w:bCs/>
                <w:kern w:val="2"/>
                <w:szCs w:val="22"/>
                <w:lang w:val="en-GB" w:eastAsia="x-none"/>
              </w:rPr>
              <w:t>.</w:t>
            </w:r>
          </w:p>
          <w:p w:rsidR="00E415A3" w:rsidRPr="00E415A3" w:rsidRDefault="00E415A3" w:rsidP="00C04907">
            <w:pPr>
              <w:numPr>
                <w:ilvl w:val="3"/>
                <w:numId w:val="14"/>
              </w:numPr>
              <w:spacing w:line="252" w:lineRule="auto"/>
              <w:contextualSpacing/>
              <w:rPr>
                <w:rFonts w:ascii="Times" w:eastAsia="Yu Mincho" w:hAnsi="Times"/>
                <w:bCs/>
                <w:szCs w:val="22"/>
                <w:lang w:eastAsia="x-none"/>
              </w:rPr>
            </w:pPr>
            <w:r w:rsidRPr="00E415A3">
              <w:rPr>
                <w:rFonts w:ascii="Times" w:eastAsia="Batang" w:hAnsi="Times"/>
                <w:bCs/>
                <w:kern w:val="2"/>
                <w:szCs w:val="22"/>
                <w:lang w:val="en-GB" w:eastAsia="x-none"/>
              </w:rPr>
              <w:t>This option may replace DCP functionality</w:t>
            </w:r>
          </w:p>
          <w:p w:rsidR="00E415A3" w:rsidRPr="00E415A3" w:rsidRDefault="00E415A3" w:rsidP="00C04907">
            <w:pPr>
              <w:numPr>
                <w:ilvl w:val="2"/>
                <w:numId w:val="14"/>
              </w:numPr>
              <w:spacing w:line="252" w:lineRule="auto"/>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Option 1-2: LP-WUS monitoring outside </w:t>
            </w:r>
            <w:r w:rsidRPr="00E415A3">
              <w:rPr>
                <w:rFonts w:ascii="Times" w:eastAsia="Batang" w:hAnsi="Times"/>
                <w:bCs/>
                <w:color w:val="FF0000"/>
                <w:kern w:val="2"/>
                <w:szCs w:val="22"/>
                <w:lang w:eastAsia="x-none"/>
              </w:rPr>
              <w:t>at least</w:t>
            </w:r>
            <w:r w:rsidRPr="00E415A3">
              <w:rPr>
                <w:rFonts w:ascii="Times" w:eastAsia="Batang" w:hAnsi="Times"/>
                <w:bCs/>
                <w:kern w:val="2"/>
                <w:szCs w:val="22"/>
                <w:lang w:eastAsia="x-none"/>
              </w:rPr>
              <w:t xml:space="preserve"> </w:t>
            </w:r>
            <w:r w:rsidRPr="00E415A3">
              <w:rPr>
                <w:rFonts w:ascii="Times" w:eastAsia="Batang" w:hAnsi="Times"/>
                <w:bCs/>
                <w:color w:val="FF0000"/>
                <w:kern w:val="2"/>
                <w:szCs w:val="22"/>
                <w:lang w:eastAsia="x-none"/>
              </w:rPr>
              <w:t xml:space="preserve">legacy </w:t>
            </w:r>
            <w:r w:rsidRPr="00E415A3">
              <w:rPr>
                <w:rFonts w:ascii="Times" w:eastAsia="Batang" w:hAnsi="Times"/>
                <w:bCs/>
                <w:kern w:val="2"/>
                <w:szCs w:val="22"/>
                <w:lang w:eastAsia="x-none"/>
              </w:rPr>
              <w:t>C-DRX active time according to the LP-WUS monitoring configuration to trigger PDCCH monitoring.</w:t>
            </w:r>
          </w:p>
          <w:p w:rsidR="00E415A3" w:rsidRPr="00E415A3" w:rsidRDefault="00E415A3" w:rsidP="00C04907">
            <w:pPr>
              <w:numPr>
                <w:ilvl w:val="3"/>
                <w:numId w:val="14"/>
              </w:numPr>
              <w:spacing w:line="252" w:lineRule="auto"/>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PDCCH monitoring possibly irrespective of </w:t>
            </w:r>
            <w:proofErr w:type="spellStart"/>
            <w:r w:rsidRPr="00E415A3">
              <w:rPr>
                <w:rFonts w:ascii="Times" w:eastAsia="Batang" w:hAnsi="Times"/>
                <w:bCs/>
                <w:kern w:val="2"/>
                <w:szCs w:val="22"/>
                <w:lang w:eastAsia="x-none"/>
              </w:rPr>
              <w:t>drx</w:t>
            </w:r>
            <w:proofErr w:type="spellEnd"/>
            <w:r w:rsidRPr="00E415A3">
              <w:rPr>
                <w:rFonts w:ascii="Times" w:eastAsia="Batang" w:hAnsi="Times"/>
                <w:bCs/>
                <w:kern w:val="2"/>
                <w:szCs w:val="22"/>
                <w:lang w:eastAsia="x-none"/>
              </w:rPr>
              <w:t>-</w:t>
            </w:r>
            <w:proofErr w:type="spellStart"/>
            <w:r w:rsidRPr="00E415A3">
              <w:rPr>
                <w:rFonts w:ascii="Times" w:eastAsia="Batang" w:hAnsi="Times"/>
                <w:bCs/>
                <w:kern w:val="2"/>
                <w:szCs w:val="22"/>
                <w:lang w:val="en-GB" w:eastAsia="x-none"/>
              </w:rPr>
              <w:t>onDurationTimer</w:t>
            </w:r>
            <w:proofErr w:type="spellEnd"/>
          </w:p>
          <w:p w:rsidR="00E415A3" w:rsidRPr="00E415A3" w:rsidRDefault="00E415A3" w:rsidP="00C04907">
            <w:pPr>
              <w:numPr>
                <w:ilvl w:val="4"/>
                <w:numId w:val="14"/>
              </w:numPr>
              <w:spacing w:after="180" w:line="252" w:lineRule="auto"/>
              <w:contextualSpacing/>
              <w:jc w:val="both"/>
              <w:rPr>
                <w:rFonts w:eastAsia="Batang"/>
                <w:bCs/>
                <w:color w:val="FF0000"/>
                <w:kern w:val="2"/>
                <w:szCs w:val="22"/>
                <w:lang w:eastAsia="x-none"/>
              </w:rPr>
            </w:pPr>
            <w:r w:rsidRPr="00E415A3">
              <w:rPr>
                <w:rFonts w:eastAsia="Batang"/>
                <w:bCs/>
                <w:color w:val="FF0000"/>
                <w:kern w:val="2"/>
                <w:szCs w:val="22"/>
                <w:lang w:eastAsia="x-none"/>
              </w:rPr>
              <w:t xml:space="preserve">Option 1-2-1: PDCCH monitoring may be additionally triggered based on legacy C-DRX cycle and </w:t>
            </w:r>
            <w:proofErr w:type="spellStart"/>
            <w:r w:rsidRPr="00E415A3">
              <w:rPr>
                <w:rFonts w:eastAsia="Batang"/>
                <w:bCs/>
                <w:color w:val="FF0000"/>
                <w:kern w:val="2"/>
                <w:szCs w:val="22"/>
                <w:lang w:eastAsia="x-none"/>
              </w:rPr>
              <w:t>drx-onDurationTimer</w:t>
            </w:r>
            <w:proofErr w:type="spellEnd"/>
            <w:r w:rsidRPr="00E415A3">
              <w:rPr>
                <w:rFonts w:eastAsia="Batang"/>
                <w:bCs/>
                <w:color w:val="FF0000"/>
                <w:kern w:val="2"/>
                <w:szCs w:val="22"/>
                <w:lang w:eastAsia="x-none"/>
              </w:rPr>
              <w:t xml:space="preserve"> when monitoring LP-WUS</w:t>
            </w:r>
          </w:p>
          <w:p w:rsidR="00E415A3" w:rsidRPr="00E415A3" w:rsidRDefault="00E415A3" w:rsidP="00C04907">
            <w:pPr>
              <w:numPr>
                <w:ilvl w:val="5"/>
                <w:numId w:val="14"/>
              </w:numPr>
              <w:spacing w:line="252" w:lineRule="auto"/>
              <w:contextualSpacing/>
              <w:jc w:val="both"/>
              <w:rPr>
                <w:rFonts w:eastAsia="Batang"/>
                <w:bCs/>
                <w:color w:val="FF0000"/>
                <w:kern w:val="2"/>
                <w:szCs w:val="22"/>
                <w:lang w:eastAsia="x-none"/>
              </w:rPr>
            </w:pPr>
            <w:r w:rsidRPr="00E415A3">
              <w:rPr>
                <w:rFonts w:eastAsia="Yu Mincho" w:hint="eastAsia"/>
                <w:bCs/>
                <w:color w:val="FF0000"/>
                <w:kern w:val="2"/>
                <w:szCs w:val="22"/>
                <w:lang w:eastAsia="x-none"/>
              </w:rPr>
              <w:t>I</w:t>
            </w:r>
            <w:r w:rsidRPr="00E415A3">
              <w:rPr>
                <w:rFonts w:eastAsia="Yu Mincho"/>
                <w:bCs/>
                <w:color w:val="FF0000"/>
                <w:kern w:val="2"/>
                <w:szCs w:val="22"/>
                <w:lang w:eastAsia="x-none"/>
              </w:rPr>
              <w:t>f this is adopted, it should be configured together with Option 1-1 to achieve power saving gain compared to legacy C-DRX</w:t>
            </w:r>
          </w:p>
          <w:p w:rsidR="00E415A3" w:rsidRPr="00E415A3" w:rsidRDefault="00E415A3" w:rsidP="00C04907">
            <w:pPr>
              <w:numPr>
                <w:ilvl w:val="4"/>
                <w:numId w:val="14"/>
              </w:numPr>
              <w:spacing w:line="252" w:lineRule="auto"/>
              <w:contextualSpacing/>
              <w:jc w:val="both"/>
              <w:rPr>
                <w:rFonts w:eastAsia="Batang"/>
                <w:bCs/>
                <w:color w:val="FF0000"/>
                <w:kern w:val="2"/>
                <w:szCs w:val="22"/>
                <w:lang w:eastAsia="x-none"/>
              </w:rPr>
            </w:pPr>
            <w:r w:rsidRPr="00E415A3">
              <w:rPr>
                <w:rFonts w:eastAsia="Batang"/>
                <w:bCs/>
                <w:color w:val="FF0000"/>
                <w:kern w:val="2"/>
                <w:szCs w:val="22"/>
                <w:lang w:eastAsia="x-none"/>
              </w:rPr>
              <w:t xml:space="preserve">Option 1-2-2: PDCCH monitoring is not triggered by legacy C-DRX cycle and </w:t>
            </w:r>
            <w:proofErr w:type="spellStart"/>
            <w:r w:rsidRPr="00E415A3">
              <w:rPr>
                <w:rFonts w:eastAsia="Batang"/>
                <w:bCs/>
                <w:color w:val="FF0000"/>
                <w:kern w:val="2"/>
                <w:szCs w:val="22"/>
                <w:lang w:eastAsia="x-none"/>
              </w:rPr>
              <w:t>drx-onDurationTimer</w:t>
            </w:r>
            <w:proofErr w:type="spellEnd"/>
            <w:r w:rsidRPr="00E415A3">
              <w:rPr>
                <w:rFonts w:eastAsia="Batang"/>
                <w:bCs/>
                <w:color w:val="FF0000"/>
                <w:kern w:val="2"/>
                <w:szCs w:val="22"/>
                <w:lang w:eastAsia="x-none"/>
              </w:rPr>
              <w:t xml:space="preserve"> when monitoring LP-WUS</w:t>
            </w:r>
          </w:p>
          <w:p w:rsidR="00E415A3" w:rsidRPr="00E415A3" w:rsidRDefault="00E415A3" w:rsidP="00C04907">
            <w:pPr>
              <w:numPr>
                <w:ilvl w:val="2"/>
                <w:numId w:val="14"/>
              </w:numPr>
              <w:spacing w:line="252" w:lineRule="auto"/>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Option 1-3: LP-WUS monitoring inside </w:t>
            </w:r>
            <w:r w:rsidRPr="00E415A3">
              <w:rPr>
                <w:rFonts w:ascii="Times" w:eastAsia="Batang" w:hAnsi="Times"/>
                <w:bCs/>
                <w:color w:val="FF0000"/>
                <w:kern w:val="2"/>
                <w:szCs w:val="22"/>
                <w:lang w:eastAsia="x-none"/>
              </w:rPr>
              <w:t xml:space="preserve">at least legacy </w:t>
            </w:r>
            <w:r w:rsidRPr="00E415A3">
              <w:rPr>
                <w:rFonts w:ascii="Times" w:eastAsia="Batang" w:hAnsi="Times"/>
                <w:bCs/>
                <w:kern w:val="2"/>
                <w:szCs w:val="22"/>
                <w:lang w:eastAsia="x-none"/>
              </w:rPr>
              <w:t>C-DRX active time according to the LP-WUS monitoring configuration to trigger PDCCH monitoring.</w:t>
            </w:r>
          </w:p>
          <w:p w:rsidR="00E415A3" w:rsidRPr="00E415A3" w:rsidRDefault="00E415A3" w:rsidP="00C04907">
            <w:pPr>
              <w:numPr>
                <w:ilvl w:val="1"/>
                <w:numId w:val="14"/>
              </w:numPr>
              <w:spacing w:line="252" w:lineRule="auto"/>
              <w:contextualSpacing/>
              <w:rPr>
                <w:rFonts w:ascii="Times" w:eastAsia="Batang" w:hAnsi="Times"/>
                <w:bCs/>
                <w:strike/>
                <w:color w:val="FF0000"/>
                <w:kern w:val="2"/>
                <w:szCs w:val="22"/>
                <w:lang w:val="en-GB" w:eastAsia="x-none"/>
              </w:rPr>
            </w:pPr>
            <w:r w:rsidRPr="00E415A3">
              <w:rPr>
                <w:rFonts w:ascii="Times" w:eastAsia="Batang" w:hAnsi="Times"/>
                <w:bCs/>
                <w:strike/>
                <w:color w:val="FF0000"/>
                <w:kern w:val="2"/>
                <w:szCs w:val="22"/>
                <w:lang w:val="en-GB" w:eastAsia="x-none"/>
              </w:rPr>
              <w:t>Case 2: PDCCH monitoring is triggered by LP-WUS without C-DRX configuration. LP-WUS can be monitored at any time according to the LP-WUS monitoring configuration</w:t>
            </w:r>
          </w:p>
          <w:p w:rsidR="00E415A3" w:rsidRPr="00E415A3" w:rsidRDefault="00E415A3" w:rsidP="00C04907">
            <w:pPr>
              <w:numPr>
                <w:ilvl w:val="2"/>
                <w:numId w:val="14"/>
              </w:numPr>
              <w:spacing w:line="252" w:lineRule="auto"/>
              <w:contextualSpacing/>
              <w:rPr>
                <w:rFonts w:ascii="Times" w:eastAsia="Batang" w:hAnsi="Times"/>
                <w:bCs/>
                <w:strike/>
                <w:color w:val="FF0000"/>
                <w:kern w:val="2"/>
                <w:szCs w:val="22"/>
                <w:lang w:val="en-GB" w:eastAsia="x-none"/>
              </w:rPr>
            </w:pPr>
            <w:r w:rsidRPr="00E415A3">
              <w:rPr>
                <w:rFonts w:ascii="Times" w:eastAsia="Batang" w:hAnsi="Times"/>
                <w:bCs/>
                <w:strike/>
                <w:color w:val="FF0000"/>
                <w:kern w:val="2"/>
                <w:szCs w:val="22"/>
                <w:lang w:val="en-GB" w:eastAsia="x-none"/>
              </w:rPr>
              <w:t>FFS duty-cycled and/or continuous LP-WUS monitoring</w:t>
            </w:r>
          </w:p>
          <w:p w:rsidR="00E415A3" w:rsidRPr="00E415A3" w:rsidRDefault="00E415A3" w:rsidP="00C04907">
            <w:pPr>
              <w:numPr>
                <w:ilvl w:val="0"/>
                <w:numId w:val="14"/>
              </w:numPr>
              <w:contextualSpacing/>
              <w:rPr>
                <w:rFonts w:ascii="Times" w:eastAsia="Yu Mincho" w:hAnsi="Times"/>
                <w:bCs/>
                <w:color w:val="FF0000"/>
                <w:kern w:val="2"/>
                <w:szCs w:val="22"/>
                <w:lang w:eastAsia="x-none"/>
              </w:rPr>
            </w:pPr>
            <w:r w:rsidRPr="00E415A3">
              <w:rPr>
                <w:rFonts w:ascii="Times" w:eastAsia="Yu Mincho" w:hAnsi="Times"/>
                <w:bCs/>
                <w:kern w:val="2"/>
                <w:szCs w:val="22"/>
                <w:lang w:eastAsia="x-none"/>
              </w:rPr>
              <w:t xml:space="preserve">Combination of options in Case 1 </w:t>
            </w:r>
            <w:r w:rsidRPr="00E415A3">
              <w:rPr>
                <w:rFonts w:ascii="Times" w:eastAsia="Yu Mincho" w:hAnsi="Times"/>
                <w:bCs/>
                <w:strike/>
                <w:color w:val="FF0000"/>
                <w:kern w:val="2"/>
                <w:szCs w:val="22"/>
                <w:lang w:eastAsia="x-none"/>
              </w:rPr>
              <w:t>and combination of options in Case 1 and Case 2 are not precluded</w:t>
            </w:r>
            <w:r w:rsidRPr="00E415A3">
              <w:rPr>
                <w:rFonts w:ascii="Times" w:eastAsia="Yu Mincho" w:hAnsi="Times"/>
                <w:bCs/>
                <w:color w:val="FF0000"/>
                <w:kern w:val="2"/>
                <w:szCs w:val="22"/>
                <w:lang w:eastAsia="x-none"/>
              </w:rPr>
              <w:t xml:space="preserve"> should be considered.</w:t>
            </w:r>
          </w:p>
          <w:p w:rsidR="00E415A3" w:rsidRPr="00E415A3" w:rsidRDefault="00E415A3" w:rsidP="00C04907">
            <w:pPr>
              <w:numPr>
                <w:ilvl w:val="0"/>
                <w:numId w:val="14"/>
              </w:numPr>
              <w:spacing w:after="180" w:line="252" w:lineRule="auto"/>
              <w:contextualSpacing/>
              <w:jc w:val="both"/>
              <w:rPr>
                <w:rFonts w:ascii="Times" w:eastAsia="Yu Mincho" w:hAnsi="Times"/>
                <w:bCs/>
                <w:color w:val="FF0000"/>
                <w:kern w:val="2"/>
                <w:szCs w:val="22"/>
                <w:lang w:eastAsia="x-none"/>
              </w:rPr>
            </w:pPr>
            <w:r w:rsidRPr="00E415A3">
              <w:rPr>
                <w:rFonts w:ascii="Times" w:eastAsia="Yu Mincho" w:hAnsi="Times"/>
                <w:bCs/>
                <w:color w:val="FF0000"/>
                <w:kern w:val="2"/>
                <w:szCs w:val="22"/>
                <w:lang w:eastAsia="x-none"/>
              </w:rPr>
              <w:t xml:space="preserve">RAN1 does not discuss C-DRX related timers other than </w:t>
            </w:r>
            <w:proofErr w:type="spellStart"/>
            <w:r w:rsidRPr="00E415A3">
              <w:rPr>
                <w:rFonts w:ascii="Times" w:eastAsia="Yu Mincho" w:hAnsi="Times"/>
                <w:bCs/>
                <w:color w:val="FF0000"/>
                <w:kern w:val="2"/>
                <w:szCs w:val="22"/>
                <w:lang w:eastAsia="x-none"/>
              </w:rPr>
              <w:t>drx-onDurationTimer</w:t>
            </w:r>
            <w:proofErr w:type="spellEnd"/>
            <w:r w:rsidRPr="00E415A3">
              <w:rPr>
                <w:rFonts w:ascii="Times" w:eastAsia="Yu Mincho" w:hAnsi="Times"/>
                <w:bCs/>
                <w:color w:val="FF0000"/>
                <w:kern w:val="2"/>
                <w:szCs w:val="22"/>
                <w:lang w:eastAsia="x-none"/>
              </w:rPr>
              <w:t>, this topic is up to RAN2</w:t>
            </w:r>
          </w:p>
          <w:p w:rsidR="00E415A3" w:rsidRPr="00E415A3" w:rsidRDefault="00E415A3" w:rsidP="00C04907">
            <w:pPr>
              <w:numPr>
                <w:ilvl w:val="0"/>
                <w:numId w:val="14"/>
              </w:numPr>
              <w:spacing w:after="180" w:line="252" w:lineRule="auto"/>
              <w:contextualSpacing/>
              <w:jc w:val="both"/>
              <w:rPr>
                <w:rFonts w:ascii="Times" w:eastAsia="Yu Mincho" w:hAnsi="Times"/>
                <w:bCs/>
                <w:color w:val="FF0000"/>
                <w:kern w:val="2"/>
                <w:szCs w:val="22"/>
                <w:lang w:eastAsia="x-none"/>
              </w:rPr>
            </w:pPr>
            <w:r w:rsidRPr="00E415A3">
              <w:rPr>
                <w:rFonts w:ascii="Times" w:eastAsia="Yu Mincho" w:hAnsi="Times"/>
                <w:bCs/>
                <w:color w:val="FF0000"/>
                <w:kern w:val="2"/>
                <w:szCs w:val="22"/>
                <w:lang w:eastAsia="x-none"/>
              </w:rPr>
              <w:t>Note: Above does not preclude to support fallback mechanism to trigger PDCCH monitoring, if any</w:t>
            </w:r>
          </w:p>
        </w:tc>
      </w:tr>
    </w:tbl>
    <w:p w:rsidR="007F7F54" w:rsidRPr="007F7F54" w:rsidRDefault="007F7F54" w:rsidP="00C04907">
      <w:pPr>
        <w:pStyle w:val="3"/>
        <w:numPr>
          <w:ilvl w:val="2"/>
          <w:numId w:val="20"/>
        </w:numPr>
        <w:rPr>
          <w:b w:val="0"/>
          <w:sz w:val="20"/>
          <w:lang w:eastAsia="zh-CN"/>
        </w:rPr>
      </w:pPr>
      <w:r w:rsidRPr="007F7F54">
        <w:rPr>
          <w:rFonts w:hint="eastAsia"/>
          <w:b w:val="0"/>
          <w:sz w:val="20"/>
          <w:lang w:eastAsia="zh-CN"/>
        </w:rPr>
        <w:lastRenderedPageBreak/>
        <w:t>Option 1-1</w:t>
      </w:r>
    </w:p>
    <w:p w:rsidR="001F74ED" w:rsidRPr="001F74ED" w:rsidRDefault="004842A9" w:rsidP="001F74ED">
      <w:pPr>
        <w:pStyle w:val="a1"/>
        <w:spacing w:after="180"/>
        <w:jc w:val="left"/>
        <w:rPr>
          <w:rFonts w:eastAsiaTheme="minorEastAsia"/>
          <w:bCs/>
          <w:lang w:eastAsia="zh-CN"/>
        </w:rPr>
      </w:pPr>
      <w:r>
        <w:rPr>
          <w:rFonts w:eastAsiaTheme="minorEastAsia" w:hint="eastAsia"/>
          <w:bCs/>
          <w:lang w:eastAsia="zh-CN"/>
        </w:rPr>
        <w:t>Generally, the procedure of option 1-1</w:t>
      </w:r>
      <w:r w:rsidR="001F74ED">
        <w:rPr>
          <w:rFonts w:eastAsiaTheme="minorEastAsia" w:hint="eastAsia"/>
          <w:bCs/>
          <w:lang w:eastAsia="zh-CN"/>
        </w:rPr>
        <w:t xml:space="preserve"> is </w:t>
      </w:r>
      <w:r w:rsidR="00570B19">
        <w:rPr>
          <w:rFonts w:eastAsiaTheme="minorEastAsia" w:hint="eastAsia"/>
          <w:bCs/>
          <w:lang w:eastAsia="zh-CN"/>
        </w:rPr>
        <w:t xml:space="preserve">that </w:t>
      </w:r>
      <w:r w:rsidR="001F74ED">
        <w:rPr>
          <w:rFonts w:eastAsiaTheme="minorEastAsia" w:hint="eastAsia"/>
          <w:bCs/>
          <w:lang w:eastAsia="zh-CN"/>
        </w:rPr>
        <w:t>the</w:t>
      </w:r>
      <w:r w:rsidR="0085280F">
        <w:rPr>
          <w:rFonts w:eastAsiaTheme="minorEastAsia" w:hint="eastAsia"/>
          <w:bCs/>
          <w:lang w:eastAsia="zh-CN"/>
        </w:rPr>
        <w:t xml:space="preserve"> UE</w:t>
      </w:r>
      <w:r w:rsidR="001F74ED">
        <w:rPr>
          <w:rFonts w:eastAsiaTheme="minorEastAsia" w:hint="eastAsia"/>
          <w:bCs/>
          <w:lang w:eastAsia="zh-CN"/>
        </w:rPr>
        <w:t xml:space="preserve"> performs </w:t>
      </w:r>
      <w:r w:rsidR="001F74ED" w:rsidRPr="00E415A3">
        <w:rPr>
          <w:rFonts w:ascii="Times" w:eastAsia="Batang" w:hAnsi="Times"/>
          <w:bCs/>
          <w:kern w:val="2"/>
          <w:szCs w:val="22"/>
          <w:lang w:val="en-GB" w:eastAsia="x-none"/>
        </w:rPr>
        <w:t xml:space="preserve">LP-WUS monitoring according to the LP-WUS monitoring configuration before </w:t>
      </w:r>
      <w:proofErr w:type="spellStart"/>
      <w:r w:rsidR="001F74ED" w:rsidRPr="00CD76E6">
        <w:rPr>
          <w:rFonts w:ascii="Times" w:eastAsia="Batang" w:hAnsi="Times"/>
          <w:bCs/>
          <w:i/>
          <w:kern w:val="2"/>
          <w:szCs w:val="22"/>
          <w:lang w:val="en-GB" w:eastAsia="x-none"/>
        </w:rPr>
        <w:t>drx-onDurationTimer</w:t>
      </w:r>
      <w:proofErr w:type="spellEnd"/>
      <w:r w:rsidR="001F74ED" w:rsidRPr="00E415A3">
        <w:rPr>
          <w:rFonts w:ascii="Times" w:eastAsia="Batang" w:hAnsi="Times"/>
          <w:bCs/>
          <w:kern w:val="2"/>
          <w:szCs w:val="22"/>
          <w:lang w:val="en-GB" w:eastAsia="x-none"/>
        </w:rPr>
        <w:t xml:space="preserve"> to trigger the starting of the </w:t>
      </w:r>
      <w:proofErr w:type="spellStart"/>
      <w:r w:rsidR="001F74ED" w:rsidRPr="00CD76E6">
        <w:rPr>
          <w:rFonts w:ascii="Times" w:eastAsia="Batang" w:hAnsi="Times"/>
          <w:bCs/>
          <w:i/>
          <w:kern w:val="2"/>
          <w:szCs w:val="22"/>
          <w:lang w:val="en-GB" w:eastAsia="x-none"/>
        </w:rPr>
        <w:t>drx-onDurationTimer</w:t>
      </w:r>
      <w:proofErr w:type="spellEnd"/>
      <w:r w:rsidR="001F74ED" w:rsidRPr="00E415A3">
        <w:rPr>
          <w:rFonts w:ascii="Times" w:eastAsia="Batang" w:hAnsi="Times"/>
          <w:bCs/>
          <w:kern w:val="2"/>
          <w:szCs w:val="22"/>
          <w:lang w:val="en-GB" w:eastAsia="x-none"/>
        </w:rPr>
        <w:t>.</w:t>
      </w:r>
      <w:r w:rsidR="001F74ED">
        <w:rPr>
          <w:rFonts w:ascii="Times" w:eastAsiaTheme="minorEastAsia" w:hAnsi="Times" w:hint="eastAsia"/>
          <w:bCs/>
          <w:kern w:val="2"/>
          <w:szCs w:val="22"/>
          <w:lang w:val="en-GB" w:eastAsia="zh-CN"/>
        </w:rPr>
        <w:t xml:space="preserve"> The procedure is depicted in Figure 1.</w:t>
      </w:r>
    </w:p>
    <w:p w:rsidR="001F74ED" w:rsidRDefault="001F74ED" w:rsidP="001F74ED">
      <w:pPr>
        <w:pStyle w:val="a1"/>
        <w:spacing w:after="180"/>
        <w:jc w:val="left"/>
        <w:rPr>
          <w:rFonts w:eastAsiaTheme="minorEastAsia"/>
          <w:lang w:eastAsia="zh-CN"/>
        </w:rPr>
      </w:pPr>
      <w:r>
        <w:rPr>
          <w:rFonts w:eastAsiaTheme="minorEastAsia" w:hint="eastAsia"/>
          <w:lang w:eastAsia="zh-CN"/>
        </w:rPr>
        <w:t xml:space="preserve">In this option, the function of LP-WUS is similar to that of DCP which plays a role of indicating the UE to start </w:t>
      </w:r>
      <w:proofErr w:type="spellStart"/>
      <w:r w:rsidRPr="00F60523">
        <w:rPr>
          <w:rFonts w:eastAsiaTheme="minorEastAsia" w:hint="eastAsia"/>
          <w:i/>
          <w:iCs/>
          <w:lang w:eastAsia="zh-CN"/>
        </w:rPr>
        <w:t>drx-onDurationTimer</w:t>
      </w:r>
      <w:proofErr w:type="spellEnd"/>
      <w:r>
        <w:rPr>
          <w:rFonts w:eastAsiaTheme="minorEastAsia" w:hint="eastAsia"/>
          <w:lang w:eastAsia="zh-CN"/>
        </w:rPr>
        <w:t xml:space="preserve">. I.e., if the UE receives LP-WUS indicating the UE to switch on MR, the UE will monitor PDCCH via MR within </w:t>
      </w:r>
      <w:proofErr w:type="spellStart"/>
      <w:r>
        <w:rPr>
          <w:rFonts w:eastAsiaTheme="minorEastAsia" w:hint="eastAsia"/>
          <w:i/>
          <w:iCs/>
          <w:lang w:eastAsia="zh-CN"/>
        </w:rPr>
        <w:t>drx-onDurationTimer</w:t>
      </w:r>
      <w:proofErr w:type="spellEnd"/>
      <w:r>
        <w:rPr>
          <w:rFonts w:eastAsiaTheme="minorEastAsia" w:hint="eastAsia"/>
          <w:lang w:eastAsia="zh-CN"/>
        </w:rPr>
        <w:t xml:space="preserve">. Otherwise, the UE continue to monitor LP-WUS via LR no matter the UE is within the </w:t>
      </w:r>
      <w:proofErr w:type="spellStart"/>
      <w:r>
        <w:rPr>
          <w:rFonts w:eastAsiaTheme="minorEastAsia" w:hint="eastAsia"/>
          <w:i/>
          <w:iCs/>
          <w:lang w:eastAsia="zh-CN"/>
        </w:rPr>
        <w:t>drx-onDurationTimer</w:t>
      </w:r>
      <w:proofErr w:type="spellEnd"/>
      <w:r>
        <w:rPr>
          <w:rFonts w:eastAsiaTheme="minorEastAsia" w:hint="eastAsia"/>
          <w:lang w:eastAsia="zh-CN"/>
        </w:rPr>
        <w:t xml:space="preserve"> or not.</w:t>
      </w:r>
    </w:p>
    <w:p w:rsidR="00B63D1F" w:rsidRDefault="00414C7B" w:rsidP="002B470F">
      <w:pPr>
        <w:pStyle w:val="a1"/>
        <w:spacing w:after="180"/>
        <w:jc w:val="left"/>
        <w:rPr>
          <w:rFonts w:eastAsiaTheme="minorEastAsia"/>
          <w:lang w:eastAsia="zh-CN"/>
        </w:rPr>
      </w:pPr>
      <w:r>
        <w:rPr>
          <w:rFonts w:eastAsiaTheme="minorEastAsia" w:hint="eastAsia"/>
          <w:lang w:eastAsia="zh-CN"/>
        </w:rPr>
        <w:t>Since t</w:t>
      </w:r>
      <w:r w:rsidR="001F74ED">
        <w:rPr>
          <w:rFonts w:eastAsiaTheme="minorEastAsia" w:hint="eastAsia"/>
          <w:lang w:eastAsia="zh-CN"/>
        </w:rPr>
        <w:t xml:space="preserve">his option </w:t>
      </w:r>
      <w:r>
        <w:rPr>
          <w:rFonts w:eastAsiaTheme="minorEastAsia" w:hint="eastAsia"/>
          <w:lang w:eastAsia="zh-CN"/>
        </w:rPr>
        <w:t>can be enabled in the similar way as Rel-16 DCP, most parameters can follow legacy configuration</w:t>
      </w:r>
      <w:r w:rsidR="00293C53">
        <w:rPr>
          <w:rFonts w:eastAsiaTheme="minorEastAsia" w:hint="eastAsia"/>
          <w:lang w:eastAsia="zh-CN"/>
        </w:rPr>
        <w:t xml:space="preserve">. For example, the </w:t>
      </w:r>
      <w:r w:rsidR="00862538">
        <w:rPr>
          <w:rFonts w:eastAsiaTheme="minorEastAsia" w:hint="eastAsia"/>
          <w:lang w:eastAsia="zh-CN"/>
        </w:rPr>
        <w:t xml:space="preserve">legacy </w:t>
      </w:r>
      <w:r w:rsidR="00293C53">
        <w:rPr>
          <w:rFonts w:eastAsiaTheme="minorEastAsia" w:hint="eastAsia"/>
          <w:lang w:eastAsia="zh-CN"/>
        </w:rPr>
        <w:t xml:space="preserve">DRX </w:t>
      </w:r>
      <w:r w:rsidR="00862538">
        <w:rPr>
          <w:rFonts w:eastAsiaTheme="minorEastAsia" w:hint="eastAsia"/>
          <w:lang w:eastAsia="zh-CN"/>
        </w:rPr>
        <w:t>timer</w:t>
      </w:r>
      <w:r w:rsidR="00293C53">
        <w:rPr>
          <w:rFonts w:eastAsiaTheme="minorEastAsia" w:hint="eastAsia"/>
          <w:lang w:eastAsia="zh-CN"/>
        </w:rPr>
        <w:t xml:space="preserve"> </w:t>
      </w:r>
      <w:r w:rsidR="00862538">
        <w:rPr>
          <w:rFonts w:eastAsiaTheme="minorEastAsia" w:hint="eastAsia"/>
          <w:lang w:eastAsia="zh-CN"/>
        </w:rPr>
        <w:t xml:space="preserve">mechanism can be reused in this option. But </w:t>
      </w:r>
      <w:r w:rsidR="00551354">
        <w:rPr>
          <w:rFonts w:eastAsiaTheme="minorEastAsia" w:hint="eastAsia"/>
          <w:lang w:eastAsia="zh-CN"/>
        </w:rPr>
        <w:t>it is not friendly to the latency reduction and less flexible considering the UE can only be waked up at the time of DRX on duration when DL traffic arrives.</w:t>
      </w:r>
    </w:p>
    <w:p w:rsidR="001C1370" w:rsidRDefault="00C12BB9" w:rsidP="002B470F">
      <w:pPr>
        <w:pStyle w:val="a1"/>
        <w:spacing w:after="180"/>
        <w:jc w:val="left"/>
        <w:rPr>
          <w:rFonts w:eastAsiaTheme="minorEastAsia"/>
          <w:lang w:eastAsia="zh-CN"/>
        </w:rPr>
      </w:pPr>
      <w:r>
        <w:object w:dxaOrig="9605" w:dyaOrig="1643" w14:anchorId="0F53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5pt;height:1in" o:ole="">
            <v:imagedata r:id="rId9" o:title=""/>
          </v:shape>
          <o:OLEObject Type="Embed" ProgID="Visio.Drawing.11" ShapeID="_x0000_i1025" DrawAspect="Content" ObjectID="_1776868457" r:id="rId10"/>
        </w:object>
      </w:r>
    </w:p>
    <w:p w:rsidR="00C23231" w:rsidRDefault="00C23231" w:rsidP="00C23231">
      <w:pPr>
        <w:pStyle w:val="a1"/>
        <w:spacing w:after="180"/>
        <w:jc w:val="center"/>
        <w:rPr>
          <w:rFonts w:eastAsiaTheme="minorEastAsia"/>
          <w:b/>
          <w:lang w:eastAsia="zh-CN"/>
        </w:rPr>
      </w:pPr>
      <w:r w:rsidRPr="00F54FB7">
        <w:rPr>
          <w:rFonts w:eastAsiaTheme="minorEastAsia" w:hint="eastAsia"/>
          <w:b/>
          <w:lang w:eastAsia="zh-CN"/>
        </w:rPr>
        <w:t xml:space="preserve">Figure </w:t>
      </w:r>
      <w:r w:rsidR="00037E41" w:rsidRPr="00F54FB7">
        <w:rPr>
          <w:rFonts w:eastAsiaTheme="minorEastAsia" w:hint="eastAsia"/>
          <w:b/>
          <w:lang w:eastAsia="zh-CN"/>
        </w:rPr>
        <w:t>1</w:t>
      </w:r>
      <w:r w:rsidRPr="00F54FB7">
        <w:rPr>
          <w:rFonts w:eastAsiaTheme="minorEastAsia" w:hint="eastAsia"/>
          <w:b/>
          <w:lang w:eastAsia="zh-CN"/>
        </w:rPr>
        <w:t>: LP-WUS monitor procedure in Option 1-1</w:t>
      </w:r>
    </w:p>
    <w:p w:rsidR="00FC315A" w:rsidRDefault="0030441F" w:rsidP="00C04907">
      <w:pPr>
        <w:pStyle w:val="3"/>
        <w:numPr>
          <w:ilvl w:val="2"/>
          <w:numId w:val="20"/>
        </w:numPr>
        <w:rPr>
          <w:rFonts w:eastAsiaTheme="minorEastAsia"/>
          <w:b w:val="0"/>
          <w:sz w:val="20"/>
          <w:lang w:eastAsia="zh-CN"/>
        </w:rPr>
      </w:pPr>
      <w:r w:rsidRPr="007F7F54">
        <w:rPr>
          <w:rFonts w:hint="eastAsia"/>
          <w:b w:val="0"/>
          <w:sz w:val="20"/>
          <w:lang w:eastAsia="zh-CN"/>
        </w:rPr>
        <w:t>Option 1-2</w:t>
      </w:r>
    </w:p>
    <w:p w:rsidR="00134B04" w:rsidRDefault="00F07642" w:rsidP="002D7DAB">
      <w:pPr>
        <w:pStyle w:val="a1"/>
        <w:spacing w:after="180"/>
        <w:rPr>
          <w:rFonts w:eastAsiaTheme="minorEastAsia"/>
          <w:lang w:eastAsia="zh-CN"/>
        </w:rPr>
      </w:pPr>
      <w:r>
        <w:rPr>
          <w:rFonts w:eastAsiaTheme="minorEastAsia" w:hint="eastAsia"/>
          <w:lang w:eastAsia="zh-CN"/>
        </w:rPr>
        <w:t>Based on RAN1 progress, it can be concluded for option 1-2 that the UE performs</w:t>
      </w:r>
      <w:r w:rsidRPr="00F07642">
        <w:rPr>
          <w:rFonts w:eastAsiaTheme="minorEastAsia"/>
          <w:lang w:eastAsia="zh-CN"/>
        </w:rPr>
        <w:t xml:space="preserve"> LP-WUS monitoring outside at least legacy C-DRX active time according to the LP-WUS monitoring configuration.</w:t>
      </w:r>
      <w:r w:rsidR="00AA292D">
        <w:rPr>
          <w:rFonts w:eastAsiaTheme="minorEastAsia" w:hint="eastAsia"/>
          <w:lang w:eastAsia="zh-CN"/>
        </w:rPr>
        <w:t xml:space="preserve"> But regarding how the UE performs PDCCH monitoring during legacy DRX active time, option 1-2-1 and option 1-2-2 are provided.</w:t>
      </w:r>
    </w:p>
    <w:p w:rsidR="00AA292D" w:rsidRDefault="00134B04" w:rsidP="002D7DAB">
      <w:pPr>
        <w:pStyle w:val="a1"/>
        <w:spacing w:after="180"/>
        <w:rPr>
          <w:rFonts w:eastAsiaTheme="minorEastAsia"/>
          <w:lang w:eastAsia="zh-CN"/>
        </w:rPr>
      </w:pPr>
      <w:r>
        <w:rPr>
          <w:rFonts w:eastAsiaTheme="minorEastAsia" w:hint="eastAsia"/>
          <w:lang w:eastAsia="zh-CN"/>
        </w:rPr>
        <w:t xml:space="preserve">Firstly, we want to clarify the terminology </w:t>
      </w:r>
      <w:r>
        <w:rPr>
          <w:rFonts w:eastAsiaTheme="minorEastAsia"/>
          <w:lang w:eastAsia="zh-CN"/>
        </w:rPr>
        <w:t>“</w:t>
      </w:r>
      <w:r w:rsidRPr="00F07642">
        <w:rPr>
          <w:rFonts w:eastAsiaTheme="minorEastAsia"/>
          <w:lang w:eastAsia="zh-CN"/>
        </w:rPr>
        <w:t>C-DRX active time</w:t>
      </w:r>
      <w:r>
        <w:rPr>
          <w:rFonts w:eastAsiaTheme="minorEastAsia"/>
          <w:lang w:eastAsia="zh-CN"/>
        </w:rPr>
        <w:t>”</w:t>
      </w:r>
      <w:r>
        <w:rPr>
          <w:rFonts w:eastAsiaTheme="minorEastAsia" w:hint="eastAsia"/>
          <w:lang w:eastAsia="zh-CN"/>
        </w:rPr>
        <w:t xml:space="preserve"> in RAN1 agreement</w:t>
      </w:r>
      <w:r w:rsidR="00805DFD">
        <w:rPr>
          <w:rFonts w:eastAsiaTheme="minorEastAsia" w:hint="eastAsia"/>
          <w:lang w:eastAsia="zh-CN"/>
        </w:rPr>
        <w:t xml:space="preserve">. </w:t>
      </w:r>
      <w:r w:rsidR="007F40E9">
        <w:rPr>
          <w:rFonts w:eastAsiaTheme="minorEastAsia" w:hint="eastAsia"/>
          <w:lang w:eastAsia="zh-CN"/>
        </w:rPr>
        <w:t xml:space="preserve">Generally, the DRX active time in MAC may refer </w:t>
      </w:r>
      <w:r w:rsidR="007F40E9">
        <w:rPr>
          <w:rFonts w:eastAsiaTheme="minorEastAsia"/>
          <w:lang w:eastAsia="zh-CN"/>
        </w:rPr>
        <w:t>to the</w:t>
      </w:r>
      <w:r w:rsidR="007F40E9">
        <w:rPr>
          <w:rFonts w:eastAsiaTheme="minorEastAsia" w:hint="eastAsia"/>
          <w:lang w:eastAsia="zh-CN"/>
        </w:rPr>
        <w:t xml:space="preserve"> time when </w:t>
      </w:r>
      <w:proofErr w:type="spellStart"/>
      <w:r w:rsidR="007F40E9">
        <w:rPr>
          <w:rFonts w:eastAsiaTheme="minorEastAsia" w:hint="eastAsia"/>
          <w:i/>
          <w:lang w:eastAsia="zh-CN"/>
        </w:rPr>
        <w:t>drx-onDurationTimer</w:t>
      </w:r>
      <w:proofErr w:type="spellEnd"/>
      <w:r w:rsidR="007F40E9">
        <w:rPr>
          <w:rFonts w:eastAsiaTheme="minorEastAsia" w:hint="eastAsia"/>
          <w:lang w:eastAsia="zh-CN"/>
        </w:rPr>
        <w:t xml:space="preserve">, </w:t>
      </w:r>
      <w:proofErr w:type="spellStart"/>
      <w:r w:rsidR="007F40E9" w:rsidRPr="0044258C">
        <w:rPr>
          <w:i/>
          <w:lang w:eastAsia="ko-KR"/>
        </w:rPr>
        <w:t>drx-InactivityTimer</w:t>
      </w:r>
      <w:proofErr w:type="spellEnd"/>
      <w:r w:rsidR="00553FD1">
        <w:rPr>
          <w:rFonts w:eastAsiaTheme="minorEastAsia" w:hint="eastAsia"/>
          <w:lang w:eastAsia="zh-CN"/>
        </w:rPr>
        <w:t xml:space="preserve"> or</w:t>
      </w:r>
      <w:r w:rsidR="007F40E9">
        <w:rPr>
          <w:rFonts w:eastAsiaTheme="minorEastAsia" w:hint="eastAsia"/>
          <w:lang w:eastAsia="zh-CN"/>
        </w:rPr>
        <w:t xml:space="preserve"> </w:t>
      </w:r>
      <w:proofErr w:type="spellStart"/>
      <w:r w:rsidR="009F0391" w:rsidRPr="0044258C">
        <w:rPr>
          <w:i/>
          <w:lang w:eastAsia="ko-KR"/>
        </w:rPr>
        <w:t>drx-RetransmissionTimerDL</w:t>
      </w:r>
      <w:proofErr w:type="spellEnd"/>
      <w:r w:rsidR="009F0391">
        <w:rPr>
          <w:rFonts w:eastAsiaTheme="minorEastAsia" w:hint="eastAsia"/>
          <w:i/>
          <w:lang w:eastAsia="zh-CN"/>
        </w:rPr>
        <w:t>/UL</w:t>
      </w:r>
      <w:r w:rsidR="00553FD1">
        <w:rPr>
          <w:rFonts w:eastAsiaTheme="minorEastAsia" w:hint="eastAsia"/>
          <w:lang w:eastAsia="zh-CN"/>
        </w:rPr>
        <w:t xml:space="preserve"> is running. But</w:t>
      </w:r>
      <w:r w:rsidR="00832E64">
        <w:rPr>
          <w:rFonts w:eastAsiaTheme="minorEastAsia" w:hint="eastAsia"/>
          <w:lang w:eastAsia="zh-CN"/>
        </w:rPr>
        <w:t>,</w:t>
      </w:r>
      <w:r w:rsidR="00553FD1">
        <w:rPr>
          <w:rFonts w:eastAsiaTheme="minorEastAsia" w:hint="eastAsia"/>
          <w:lang w:eastAsia="zh-CN"/>
        </w:rPr>
        <w:t xml:space="preserve"> according </w:t>
      </w:r>
      <w:r w:rsidR="00553FD1">
        <w:rPr>
          <w:rFonts w:eastAsiaTheme="minorEastAsia"/>
          <w:lang w:eastAsia="zh-CN"/>
        </w:rPr>
        <w:t>to the</w:t>
      </w:r>
      <w:r w:rsidR="00553FD1">
        <w:rPr>
          <w:rFonts w:eastAsiaTheme="minorEastAsia" w:hint="eastAsia"/>
          <w:lang w:eastAsia="zh-CN"/>
        </w:rPr>
        <w:t xml:space="preserve"> </w:t>
      </w:r>
      <w:r w:rsidR="00553FD1">
        <w:rPr>
          <w:rFonts w:eastAsiaTheme="minorEastAsia"/>
          <w:lang w:eastAsia="zh-CN"/>
        </w:rPr>
        <w:t>discussion</w:t>
      </w:r>
      <w:r w:rsidR="00553FD1">
        <w:rPr>
          <w:rFonts w:eastAsiaTheme="minorEastAsia" w:hint="eastAsia"/>
          <w:lang w:eastAsia="zh-CN"/>
        </w:rPr>
        <w:t xml:space="preserve"> in RAN1 for option 1-2, t</w:t>
      </w:r>
      <w:r w:rsidR="00805DFD">
        <w:rPr>
          <w:rFonts w:eastAsiaTheme="minorEastAsia" w:hint="eastAsia"/>
          <w:lang w:eastAsia="zh-CN"/>
        </w:rPr>
        <w:t xml:space="preserve">he </w:t>
      </w:r>
      <w:r w:rsidR="006E60C6">
        <w:rPr>
          <w:rFonts w:eastAsiaTheme="minorEastAsia" w:hint="eastAsia"/>
          <w:lang w:eastAsia="zh-CN"/>
        </w:rPr>
        <w:t xml:space="preserve">main difference for </w:t>
      </w:r>
      <w:r w:rsidR="00805DFD">
        <w:rPr>
          <w:rFonts w:eastAsiaTheme="minorEastAsia" w:hint="eastAsia"/>
          <w:lang w:eastAsia="zh-CN"/>
        </w:rPr>
        <w:t>option 1-2-1 and option 1-2-2</w:t>
      </w:r>
      <w:r w:rsidR="00507CE5">
        <w:rPr>
          <w:rFonts w:eastAsiaTheme="minorEastAsia" w:hint="eastAsia"/>
          <w:lang w:eastAsia="zh-CN"/>
        </w:rPr>
        <w:t xml:space="preserve"> focus on</w:t>
      </w:r>
      <w:r w:rsidR="00AA292D">
        <w:rPr>
          <w:rFonts w:eastAsiaTheme="minorEastAsia" w:hint="eastAsia"/>
          <w:lang w:eastAsia="zh-CN"/>
        </w:rPr>
        <w:t xml:space="preserve"> the relationship between</w:t>
      </w:r>
      <w:r w:rsidR="00507CE5">
        <w:rPr>
          <w:rFonts w:eastAsiaTheme="minorEastAsia" w:hint="eastAsia"/>
          <w:lang w:eastAsia="zh-CN"/>
        </w:rPr>
        <w:t xml:space="preserve"> </w:t>
      </w:r>
      <w:r w:rsidR="00AA292D" w:rsidRPr="00AA292D">
        <w:rPr>
          <w:rFonts w:eastAsiaTheme="minorEastAsia"/>
          <w:lang w:eastAsia="zh-CN"/>
        </w:rPr>
        <w:t>PDCCH monitoring</w:t>
      </w:r>
      <w:r w:rsidR="00AA292D">
        <w:rPr>
          <w:rFonts w:eastAsiaTheme="minorEastAsia" w:hint="eastAsia"/>
          <w:lang w:eastAsia="zh-CN"/>
        </w:rPr>
        <w:t xml:space="preserve"> is performed and</w:t>
      </w:r>
      <w:r w:rsidR="00AA292D" w:rsidRPr="00AA292D">
        <w:rPr>
          <w:rFonts w:eastAsiaTheme="minorEastAsia"/>
          <w:lang w:eastAsia="zh-CN"/>
        </w:rPr>
        <w:t xml:space="preserve"> </w:t>
      </w:r>
      <w:proofErr w:type="spellStart"/>
      <w:r w:rsidR="00AA292D" w:rsidRPr="00AA292D">
        <w:rPr>
          <w:rFonts w:eastAsiaTheme="minorEastAsia"/>
          <w:i/>
          <w:lang w:eastAsia="zh-CN"/>
        </w:rPr>
        <w:t>drx-onDurationTimer</w:t>
      </w:r>
      <w:proofErr w:type="spellEnd"/>
      <w:r w:rsidR="00AA292D">
        <w:rPr>
          <w:rFonts w:eastAsiaTheme="minorEastAsia" w:hint="eastAsia"/>
          <w:lang w:eastAsia="zh-CN"/>
        </w:rPr>
        <w:t>.</w:t>
      </w:r>
      <w:r w:rsidR="005E2C1F">
        <w:rPr>
          <w:rFonts w:eastAsiaTheme="minorEastAsia" w:hint="eastAsia"/>
          <w:lang w:eastAsia="zh-CN"/>
        </w:rPr>
        <w:t xml:space="preserve"> Hence, we think the terminology </w:t>
      </w:r>
      <w:r w:rsidR="005E2C1F">
        <w:rPr>
          <w:rFonts w:eastAsiaTheme="minorEastAsia"/>
          <w:lang w:eastAsia="zh-CN"/>
        </w:rPr>
        <w:t>“</w:t>
      </w:r>
      <w:r w:rsidR="005E2C1F" w:rsidRPr="00F07642">
        <w:rPr>
          <w:rFonts w:eastAsiaTheme="minorEastAsia"/>
          <w:lang w:eastAsia="zh-CN"/>
        </w:rPr>
        <w:t>legacy C-DRX active time</w:t>
      </w:r>
      <w:r w:rsidR="005E2C1F">
        <w:rPr>
          <w:rFonts w:eastAsiaTheme="minorEastAsia"/>
          <w:lang w:eastAsia="zh-CN"/>
        </w:rPr>
        <w:t>”</w:t>
      </w:r>
      <w:r w:rsidR="00476563">
        <w:rPr>
          <w:rFonts w:eastAsiaTheme="minorEastAsia" w:hint="eastAsia"/>
          <w:lang w:eastAsia="zh-CN"/>
        </w:rPr>
        <w:t xml:space="preserve"> actually means the time when</w:t>
      </w:r>
      <w:r w:rsidR="00671F46">
        <w:rPr>
          <w:rFonts w:eastAsiaTheme="minorEastAsia" w:hint="eastAsia"/>
          <w:lang w:eastAsia="zh-CN"/>
        </w:rPr>
        <w:t xml:space="preserve"> legacy</w:t>
      </w:r>
      <w:r w:rsidR="00476563">
        <w:rPr>
          <w:rFonts w:eastAsiaTheme="minorEastAsia" w:hint="eastAsia"/>
          <w:lang w:eastAsia="zh-CN"/>
        </w:rPr>
        <w:t xml:space="preserve"> </w:t>
      </w:r>
      <w:proofErr w:type="spellStart"/>
      <w:r w:rsidR="00476563">
        <w:rPr>
          <w:rFonts w:eastAsiaTheme="minorEastAsia" w:hint="eastAsia"/>
          <w:i/>
          <w:lang w:eastAsia="zh-CN"/>
        </w:rPr>
        <w:t>drx-onDurationTimer</w:t>
      </w:r>
      <w:proofErr w:type="spellEnd"/>
      <w:r w:rsidR="00476563">
        <w:rPr>
          <w:rFonts w:eastAsiaTheme="minorEastAsia" w:hint="eastAsia"/>
          <w:i/>
          <w:lang w:eastAsia="zh-CN"/>
        </w:rPr>
        <w:t xml:space="preserve"> </w:t>
      </w:r>
      <w:r w:rsidR="00476563">
        <w:rPr>
          <w:rFonts w:eastAsiaTheme="minorEastAsia" w:hint="eastAsia"/>
          <w:lang w:eastAsia="zh-CN"/>
        </w:rPr>
        <w:t>is running.</w:t>
      </w:r>
    </w:p>
    <w:p w:rsidR="00832E64" w:rsidRPr="0063060E" w:rsidRDefault="00832E64" w:rsidP="00A6373F">
      <w:pPr>
        <w:pStyle w:val="a1"/>
        <w:spacing w:after="180"/>
        <w:rPr>
          <w:rFonts w:eastAsiaTheme="minorEastAsia"/>
          <w:b/>
          <w:lang w:eastAsia="zh-CN"/>
        </w:rPr>
      </w:pPr>
      <w:r w:rsidRPr="0063060E">
        <w:rPr>
          <w:rFonts w:eastAsiaTheme="minorEastAsia" w:hint="eastAsia"/>
          <w:b/>
          <w:lang w:eastAsia="zh-CN"/>
        </w:rPr>
        <w:t xml:space="preserve">Proposal </w:t>
      </w:r>
      <w:r w:rsidR="00D1751F">
        <w:rPr>
          <w:rFonts w:eastAsiaTheme="minorEastAsia" w:hint="eastAsia"/>
          <w:b/>
          <w:lang w:eastAsia="zh-CN"/>
        </w:rPr>
        <w:t>1</w:t>
      </w:r>
      <w:r w:rsidRPr="0063060E">
        <w:rPr>
          <w:rFonts w:eastAsiaTheme="minorEastAsia" w:hint="eastAsia"/>
          <w:b/>
          <w:lang w:eastAsia="zh-CN"/>
        </w:rPr>
        <w:t xml:space="preserve">: RAN2 to confirm the terminology </w:t>
      </w:r>
      <w:r w:rsidRPr="0063060E">
        <w:rPr>
          <w:rFonts w:eastAsiaTheme="minorEastAsia"/>
          <w:b/>
          <w:lang w:eastAsia="zh-CN"/>
        </w:rPr>
        <w:t>“C-DRX active time”</w:t>
      </w:r>
      <w:r w:rsidR="002810F0">
        <w:rPr>
          <w:rFonts w:eastAsiaTheme="minorEastAsia" w:hint="eastAsia"/>
          <w:b/>
          <w:lang w:eastAsia="zh-CN"/>
        </w:rPr>
        <w:t xml:space="preserve"> for option 1-2</w:t>
      </w:r>
      <w:r w:rsidRPr="0063060E">
        <w:rPr>
          <w:rFonts w:eastAsiaTheme="minorEastAsia" w:hint="eastAsia"/>
          <w:b/>
          <w:lang w:eastAsia="zh-CN"/>
        </w:rPr>
        <w:t xml:space="preserve"> in RAN1 agreements is the time </w:t>
      </w:r>
      <w:r w:rsidR="00A6373F" w:rsidRPr="00676BBB">
        <w:rPr>
          <w:b/>
          <w:bCs/>
        </w:rPr>
        <w:t xml:space="preserve">during legacy </w:t>
      </w:r>
      <w:proofErr w:type="spellStart"/>
      <w:r w:rsidR="00A6373F" w:rsidRPr="00676BBB">
        <w:rPr>
          <w:b/>
          <w:bCs/>
          <w:i/>
          <w:iCs/>
        </w:rPr>
        <w:t>drx-onDurationTimer</w:t>
      </w:r>
      <w:proofErr w:type="spellEnd"/>
      <w:r w:rsidR="00A6373F" w:rsidRPr="00676BBB">
        <w:rPr>
          <w:iCs/>
        </w:rPr>
        <w:t xml:space="preserve"> </w:t>
      </w:r>
      <w:r w:rsidR="00A6373F" w:rsidRPr="00676BBB">
        <w:rPr>
          <w:b/>
          <w:bCs/>
          <w:iCs/>
        </w:rPr>
        <w:t>duration</w:t>
      </w:r>
      <w:r w:rsidRPr="0063060E">
        <w:rPr>
          <w:rFonts w:eastAsiaTheme="minorEastAsia" w:hint="eastAsia"/>
          <w:b/>
          <w:lang w:eastAsia="zh-CN"/>
        </w:rPr>
        <w:t>.</w:t>
      </w:r>
    </w:p>
    <w:p w:rsidR="0049321A" w:rsidRPr="00805DFD" w:rsidRDefault="00276316" w:rsidP="0063060E">
      <w:pPr>
        <w:pStyle w:val="a1"/>
        <w:spacing w:after="180"/>
        <w:jc w:val="left"/>
        <w:rPr>
          <w:rFonts w:eastAsiaTheme="minorEastAsia"/>
          <w:lang w:eastAsia="zh-CN"/>
        </w:rPr>
      </w:pPr>
      <w:r>
        <w:rPr>
          <w:rFonts w:eastAsiaTheme="minorEastAsia" w:hint="eastAsia"/>
          <w:lang w:eastAsia="zh-CN"/>
        </w:rPr>
        <w:t xml:space="preserve">Based Proposal </w:t>
      </w:r>
      <w:r w:rsidR="00D1751F">
        <w:rPr>
          <w:rFonts w:eastAsiaTheme="minorEastAsia" w:hint="eastAsia"/>
          <w:lang w:eastAsia="zh-CN"/>
        </w:rPr>
        <w:t>1</w:t>
      </w:r>
      <w:r>
        <w:rPr>
          <w:rFonts w:eastAsiaTheme="minorEastAsia" w:hint="eastAsia"/>
          <w:lang w:eastAsia="zh-CN"/>
        </w:rPr>
        <w:t>, we discuss option 1-2-1 and option 1-2-2 respectively.</w:t>
      </w:r>
    </w:p>
    <w:p w:rsidR="0030441F" w:rsidRPr="00FC315A" w:rsidRDefault="00FC315A" w:rsidP="00FC315A">
      <w:pPr>
        <w:pStyle w:val="4"/>
        <w:rPr>
          <w:rFonts w:eastAsiaTheme="minorEastAsia"/>
          <w:b w:val="0"/>
          <w:sz w:val="20"/>
          <w:szCs w:val="20"/>
          <w:lang w:eastAsia="zh-CN"/>
        </w:rPr>
      </w:pPr>
      <w:r w:rsidRPr="00FC315A">
        <w:rPr>
          <w:rFonts w:eastAsiaTheme="minorEastAsia" w:hint="eastAsia"/>
          <w:b w:val="0"/>
          <w:sz w:val="20"/>
          <w:szCs w:val="20"/>
          <w:lang w:eastAsia="zh-CN"/>
        </w:rPr>
        <w:t>2.1.2.1</w:t>
      </w:r>
      <w:r w:rsidRPr="00FC315A">
        <w:rPr>
          <w:rFonts w:eastAsiaTheme="minorEastAsia" w:hint="eastAsia"/>
          <w:b w:val="0"/>
          <w:sz w:val="20"/>
          <w:szCs w:val="20"/>
          <w:lang w:eastAsia="zh-CN"/>
        </w:rPr>
        <w:tab/>
      </w:r>
      <w:r>
        <w:rPr>
          <w:rFonts w:eastAsiaTheme="minorEastAsia" w:hint="eastAsia"/>
          <w:b w:val="0"/>
          <w:sz w:val="20"/>
          <w:szCs w:val="20"/>
          <w:lang w:eastAsia="zh-CN"/>
        </w:rPr>
        <w:t>O</w:t>
      </w:r>
      <w:r w:rsidRPr="00FC315A">
        <w:rPr>
          <w:rFonts w:eastAsiaTheme="minorEastAsia" w:hint="eastAsia"/>
          <w:b w:val="0"/>
          <w:sz w:val="20"/>
          <w:szCs w:val="20"/>
          <w:lang w:eastAsia="zh-CN"/>
        </w:rPr>
        <w:t>ption 1-2-1</w:t>
      </w:r>
    </w:p>
    <w:p w:rsidR="00CF6DA5" w:rsidRDefault="00355C13" w:rsidP="002D7DAB">
      <w:pPr>
        <w:pStyle w:val="a1"/>
        <w:spacing w:after="180"/>
        <w:rPr>
          <w:rFonts w:eastAsiaTheme="minorEastAsia"/>
          <w:bCs/>
          <w:color w:val="FF0000"/>
          <w:kern w:val="2"/>
          <w:szCs w:val="22"/>
          <w:lang w:eastAsia="zh-CN"/>
        </w:rPr>
      </w:pPr>
      <w:r>
        <w:rPr>
          <w:rFonts w:eastAsiaTheme="minorEastAsia" w:hint="eastAsia"/>
          <w:bCs/>
          <w:lang w:eastAsia="zh-CN"/>
        </w:rPr>
        <w:t xml:space="preserve">In option 1-2-1, </w:t>
      </w:r>
      <w:r w:rsidR="004E1B0E">
        <w:rPr>
          <w:rFonts w:eastAsiaTheme="minorEastAsia" w:hint="eastAsia"/>
          <w:bCs/>
          <w:lang w:eastAsia="zh-CN"/>
        </w:rPr>
        <w:t xml:space="preserve">the UE may be triggered to monitor </w:t>
      </w:r>
      <w:r w:rsidR="004E1B0E" w:rsidRPr="004E1B0E">
        <w:rPr>
          <w:rFonts w:eastAsiaTheme="minorEastAsia"/>
          <w:bCs/>
          <w:lang w:eastAsia="zh-CN"/>
        </w:rPr>
        <w:t xml:space="preserve">PDCCH additionally triggered based on legacy C-DRX cycle and </w:t>
      </w:r>
      <w:proofErr w:type="spellStart"/>
      <w:r w:rsidR="004E1B0E" w:rsidRPr="00CD76E6">
        <w:rPr>
          <w:rFonts w:eastAsiaTheme="minorEastAsia"/>
          <w:bCs/>
          <w:i/>
          <w:lang w:eastAsia="zh-CN"/>
        </w:rPr>
        <w:t>drx-onDurationTimer</w:t>
      </w:r>
      <w:proofErr w:type="spellEnd"/>
      <w:r w:rsidR="004E1B0E" w:rsidRPr="004E1B0E">
        <w:rPr>
          <w:rFonts w:eastAsiaTheme="minorEastAsia"/>
          <w:bCs/>
          <w:lang w:eastAsia="zh-CN"/>
        </w:rPr>
        <w:t xml:space="preserve"> when monitoring LP-WUS</w:t>
      </w:r>
      <w:r w:rsidR="004E1B0E">
        <w:rPr>
          <w:rFonts w:eastAsiaTheme="minorEastAsia" w:hint="eastAsia"/>
          <w:bCs/>
          <w:lang w:eastAsia="zh-CN"/>
        </w:rPr>
        <w:t xml:space="preserve">. Based on RAN1 agreements, this option </w:t>
      </w:r>
      <w:r w:rsidR="004E1B0E">
        <w:rPr>
          <w:rFonts w:eastAsiaTheme="minorEastAsia"/>
          <w:bCs/>
          <w:lang w:eastAsia="zh-CN"/>
        </w:rPr>
        <w:t>should</w:t>
      </w:r>
      <w:r w:rsidR="004E1B0E" w:rsidRPr="00F54FB7">
        <w:rPr>
          <w:rFonts w:eastAsiaTheme="minorEastAsia" w:hint="eastAsia"/>
          <w:bCs/>
          <w:color w:val="000000" w:themeColor="text1"/>
          <w:lang w:eastAsia="zh-CN"/>
        </w:rPr>
        <w:t xml:space="preserve"> </w:t>
      </w:r>
      <w:r w:rsidR="004E1B0E" w:rsidRPr="00F54FB7">
        <w:rPr>
          <w:rFonts w:eastAsia="Yu Mincho"/>
          <w:bCs/>
          <w:color w:val="000000" w:themeColor="text1"/>
          <w:kern w:val="2"/>
          <w:szCs w:val="22"/>
          <w:lang w:eastAsia="x-none"/>
        </w:rPr>
        <w:t>be configured together with Option 1-1 to achieve power saving gain compared to legacy C-DRX</w:t>
      </w:r>
      <w:r w:rsidR="004E1B0E" w:rsidRPr="00F54FB7">
        <w:rPr>
          <w:rFonts w:eastAsiaTheme="minorEastAsia" w:hint="eastAsia"/>
          <w:bCs/>
          <w:color w:val="000000" w:themeColor="text1"/>
          <w:kern w:val="2"/>
          <w:szCs w:val="22"/>
          <w:lang w:eastAsia="zh-CN"/>
        </w:rPr>
        <w:t xml:space="preserve">. </w:t>
      </w:r>
    </w:p>
    <w:p w:rsidR="00CF6DA5" w:rsidRDefault="00CF6DA5" w:rsidP="002D7DAB">
      <w:pPr>
        <w:pStyle w:val="a1"/>
        <w:spacing w:after="180"/>
        <w:rPr>
          <w:rFonts w:eastAsiaTheme="minorEastAsia"/>
          <w:lang w:eastAsia="zh-CN"/>
        </w:rPr>
      </w:pPr>
      <w:r>
        <w:rPr>
          <w:rFonts w:eastAsiaTheme="minorEastAsia" w:hint="eastAsia"/>
          <w:lang w:eastAsia="zh-CN"/>
        </w:rPr>
        <w:t xml:space="preserve">In this option, two </w:t>
      </w:r>
      <w:r w:rsidR="00007DCE">
        <w:rPr>
          <w:rFonts w:eastAsiaTheme="minorEastAsia" w:hint="eastAsia"/>
          <w:lang w:eastAsia="zh-CN"/>
        </w:rPr>
        <w:t xml:space="preserve">sets of </w:t>
      </w:r>
      <w:r>
        <w:rPr>
          <w:rFonts w:eastAsiaTheme="minorEastAsia" w:hint="eastAsia"/>
          <w:lang w:eastAsia="zh-CN"/>
        </w:rPr>
        <w:t>UE behaviors are defined for outside DRX active time and inside DRX active time</w:t>
      </w:r>
      <w:r w:rsidR="00007DCE" w:rsidRPr="00007DCE">
        <w:rPr>
          <w:rFonts w:eastAsiaTheme="minorEastAsia" w:hint="eastAsia"/>
          <w:lang w:eastAsia="zh-CN"/>
        </w:rPr>
        <w:t xml:space="preserve"> </w:t>
      </w:r>
      <w:r w:rsidR="00007DCE">
        <w:rPr>
          <w:rFonts w:eastAsiaTheme="minorEastAsia" w:hint="eastAsia"/>
          <w:lang w:eastAsia="zh-CN"/>
        </w:rPr>
        <w:t>in one DRX cycle</w:t>
      </w:r>
      <w:r>
        <w:rPr>
          <w:rFonts w:eastAsiaTheme="minorEastAsia" w:hint="eastAsia"/>
          <w:lang w:eastAsia="zh-CN"/>
        </w:rPr>
        <w:t>.</w:t>
      </w:r>
    </w:p>
    <w:p w:rsidR="00CF6DA5" w:rsidRDefault="00CF6DA5" w:rsidP="002D7DAB">
      <w:pPr>
        <w:pStyle w:val="a1"/>
        <w:spacing w:after="180"/>
        <w:rPr>
          <w:rFonts w:eastAsiaTheme="minorEastAsia"/>
          <w:lang w:eastAsia="zh-CN"/>
        </w:rPr>
      </w:pPr>
      <w:r>
        <w:rPr>
          <w:rFonts w:eastAsiaTheme="minorEastAsia" w:hint="eastAsia"/>
          <w:lang w:eastAsia="zh-CN"/>
        </w:rPr>
        <w:t>For the time outside DRX active time, the UE will monitor LP-WUS</w:t>
      </w:r>
      <w:r w:rsidR="001428DD">
        <w:rPr>
          <w:rFonts w:eastAsiaTheme="minorEastAsia" w:hint="eastAsia"/>
          <w:lang w:eastAsia="zh-CN"/>
        </w:rPr>
        <w:t xml:space="preserve"> to trigger PDCCH monitor</w:t>
      </w:r>
      <w:r>
        <w:rPr>
          <w:rFonts w:eastAsiaTheme="minorEastAsia" w:hint="eastAsia"/>
          <w:lang w:eastAsia="zh-CN"/>
        </w:rPr>
        <w:t xml:space="preserve">. When the UE receives </w:t>
      </w:r>
      <w:r>
        <w:rPr>
          <w:rFonts w:eastAsiaTheme="minorEastAsia"/>
          <w:lang w:eastAsia="zh-CN"/>
        </w:rPr>
        <w:t>LP-WUS indicating the UE to monitor PDCCH, the UE will perform PDCCH monitoring</w:t>
      </w:r>
      <w:r>
        <w:rPr>
          <w:rFonts w:eastAsiaTheme="minorEastAsia" w:hint="eastAsia"/>
          <w:lang w:eastAsia="zh-CN"/>
        </w:rPr>
        <w:t>. Otherwise, the UE will remain monitor LP-WUS.</w:t>
      </w:r>
      <w:r w:rsidR="003E5CF5">
        <w:rPr>
          <w:rFonts w:eastAsiaTheme="minorEastAsia" w:hint="eastAsia"/>
          <w:lang w:eastAsia="zh-CN"/>
        </w:rPr>
        <w:t xml:space="preserve"> But it is FFS on whether/how the UE stops PDCCH monitoring.</w:t>
      </w:r>
      <w:r w:rsidR="00625363">
        <w:rPr>
          <w:rFonts w:eastAsiaTheme="minorEastAsia" w:hint="eastAsia"/>
          <w:lang w:eastAsia="zh-CN"/>
        </w:rPr>
        <w:t xml:space="preserve"> One possible solution is that one timer is started when the UE starts to monitor PDCCH. When the timer expires, the UE stops PDCCH monitor.</w:t>
      </w:r>
      <w:r w:rsidR="00037E41">
        <w:rPr>
          <w:rFonts w:eastAsiaTheme="minorEastAsia" w:hint="eastAsia"/>
          <w:lang w:eastAsia="zh-CN"/>
        </w:rPr>
        <w:t xml:space="preserve"> The timer can be legacy timers, e.g. DRX inactivity timer or new defined timers</w:t>
      </w:r>
      <w:r w:rsidR="00733E1A">
        <w:rPr>
          <w:rFonts w:eastAsiaTheme="minorEastAsia" w:hint="eastAsia"/>
          <w:lang w:eastAsia="zh-CN"/>
        </w:rPr>
        <w:t xml:space="preserve"> which can be discussed later.</w:t>
      </w:r>
    </w:p>
    <w:p w:rsidR="00CF6DA5" w:rsidRDefault="00CF6DA5" w:rsidP="00314B88">
      <w:pPr>
        <w:pStyle w:val="a1"/>
        <w:spacing w:after="180"/>
        <w:rPr>
          <w:rFonts w:eastAsiaTheme="minorEastAsia"/>
          <w:lang w:eastAsia="zh-CN"/>
        </w:rPr>
      </w:pPr>
      <w:r>
        <w:rPr>
          <w:rFonts w:eastAsiaTheme="minorEastAsia" w:hint="eastAsia"/>
          <w:lang w:eastAsia="zh-CN"/>
        </w:rPr>
        <w:t xml:space="preserve">For DRX active time, UE can follow the same mechanism in option 1-1. That is the UE monitors the LP-WUS with one offset before DRX active time. If the LP-WUS indicates the UE to perform PDCCH monitoring, the UE starts DRX active timer and performs PDCCH monitoring based on legacy DRX </w:t>
      </w:r>
      <w:r>
        <w:rPr>
          <w:rFonts w:eastAsiaTheme="minorEastAsia" w:hint="eastAsia"/>
          <w:lang w:eastAsia="zh-CN"/>
        </w:rPr>
        <w:lastRenderedPageBreak/>
        <w:t>behavior. Otherwise, the UE will not start DRX active timer and does not monitor PDCCH for the whole DRX on duration.</w:t>
      </w:r>
    </w:p>
    <w:p w:rsidR="00625363" w:rsidRDefault="00625363" w:rsidP="00314B88">
      <w:pPr>
        <w:pStyle w:val="a1"/>
        <w:spacing w:after="180"/>
        <w:rPr>
          <w:rFonts w:eastAsiaTheme="minorEastAsia"/>
          <w:bCs/>
          <w:color w:val="FF0000"/>
          <w:kern w:val="2"/>
          <w:szCs w:val="22"/>
          <w:lang w:eastAsia="zh-CN"/>
        </w:rPr>
      </w:pPr>
      <w:r>
        <w:rPr>
          <w:rFonts w:eastAsiaTheme="minorEastAsia" w:hint="eastAsia"/>
          <w:lang w:eastAsia="zh-CN"/>
        </w:rPr>
        <w:t xml:space="preserve">For the next DRX cycle, </w:t>
      </w:r>
      <w:r>
        <w:rPr>
          <w:rFonts w:eastAsiaTheme="minorEastAsia"/>
          <w:lang w:eastAsia="zh-CN"/>
        </w:rPr>
        <w:t>the</w:t>
      </w:r>
      <w:r>
        <w:rPr>
          <w:rFonts w:eastAsiaTheme="minorEastAsia" w:hint="eastAsia"/>
          <w:lang w:eastAsia="zh-CN"/>
        </w:rPr>
        <w:t xml:space="preserve"> UE continues thes</w:t>
      </w:r>
      <w:r w:rsidRPr="00F54FB7">
        <w:rPr>
          <w:rFonts w:eastAsiaTheme="minorEastAsia" w:hint="eastAsia"/>
          <w:color w:val="000000" w:themeColor="text1"/>
          <w:lang w:eastAsia="zh-CN"/>
        </w:rPr>
        <w:t xml:space="preserve">e behaviors. </w:t>
      </w:r>
      <w:r w:rsidRPr="00F54FB7">
        <w:rPr>
          <w:rFonts w:eastAsiaTheme="minorEastAsia" w:hint="eastAsia"/>
          <w:bCs/>
          <w:color w:val="000000" w:themeColor="text1"/>
          <w:kern w:val="2"/>
          <w:szCs w:val="22"/>
          <w:lang w:eastAsia="zh-CN"/>
        </w:rPr>
        <w:t>One example is shown in Figure 2.</w:t>
      </w:r>
    </w:p>
    <w:p w:rsidR="00D84AC2" w:rsidRPr="00F54FB7" w:rsidRDefault="00CF6DA5" w:rsidP="00314B88">
      <w:pPr>
        <w:pStyle w:val="a1"/>
        <w:spacing w:after="180"/>
        <w:rPr>
          <w:rFonts w:eastAsiaTheme="minorEastAsia"/>
          <w:lang w:eastAsia="zh-CN"/>
        </w:rPr>
      </w:pPr>
      <w:r>
        <w:rPr>
          <w:rFonts w:eastAsiaTheme="minorEastAsia" w:hint="eastAsia"/>
          <w:lang w:eastAsia="zh-CN"/>
        </w:rPr>
        <w:t>In this option, latency will be reduced for the time during outside the legacy DRX on duration time. But, it requires the UE to keep monitoring the PDCCH once the DRX on duration timer is started, which is not friendly to the power saving</w:t>
      </w:r>
      <w:r w:rsidR="00671F46">
        <w:rPr>
          <w:rFonts w:eastAsiaTheme="minorEastAsia" w:hint="eastAsia"/>
          <w:lang w:eastAsia="zh-CN"/>
        </w:rPr>
        <w:t xml:space="preserve"> compared with </w:t>
      </w:r>
      <w:r w:rsidR="00671F46">
        <w:rPr>
          <w:rFonts w:eastAsiaTheme="minorEastAsia"/>
          <w:lang w:eastAsia="zh-CN"/>
        </w:rPr>
        <w:t>option</w:t>
      </w:r>
      <w:r w:rsidR="00671F46">
        <w:rPr>
          <w:rFonts w:eastAsiaTheme="minorEastAsia" w:hint="eastAsia"/>
          <w:lang w:eastAsia="zh-CN"/>
        </w:rPr>
        <w:t xml:space="preserve"> 1-2-2</w:t>
      </w:r>
      <w:r>
        <w:rPr>
          <w:rFonts w:eastAsiaTheme="minorEastAsia" w:hint="eastAsia"/>
          <w:lang w:eastAsia="zh-CN"/>
        </w:rPr>
        <w:t>. Furthermore, two different UE mechanisms are defined to monitor PDCCH</w:t>
      </w:r>
      <w:r w:rsidR="00701D1A">
        <w:rPr>
          <w:rFonts w:eastAsiaTheme="minorEastAsia" w:hint="eastAsia"/>
          <w:lang w:eastAsia="zh-CN"/>
        </w:rPr>
        <w:t xml:space="preserve"> for the time outside legacy DRX active time and inside legacy DRX active time</w:t>
      </w:r>
      <w:r>
        <w:rPr>
          <w:rFonts w:eastAsiaTheme="minorEastAsia" w:hint="eastAsia"/>
          <w:lang w:eastAsia="zh-CN"/>
        </w:rPr>
        <w:t xml:space="preserve">, which </w:t>
      </w:r>
      <w:r w:rsidRPr="00B55906">
        <w:rPr>
          <w:rFonts w:eastAsiaTheme="minorEastAsia"/>
          <w:lang w:eastAsia="zh-CN"/>
        </w:rPr>
        <w:t>inevitably</w:t>
      </w:r>
      <w:r>
        <w:rPr>
          <w:rFonts w:eastAsiaTheme="minorEastAsia" w:hint="eastAsia"/>
          <w:lang w:eastAsia="zh-CN"/>
        </w:rPr>
        <w:t xml:space="preserve"> brings additional complexities to UE behavior and huge impacts on the spec.</w:t>
      </w:r>
    </w:p>
    <w:p w:rsidR="00371D6C" w:rsidRDefault="000A7C01" w:rsidP="00710CDE">
      <w:pPr>
        <w:pStyle w:val="a1"/>
        <w:spacing w:after="180"/>
        <w:rPr>
          <w:rFonts w:eastAsiaTheme="minorEastAsia"/>
          <w:lang w:eastAsia="zh-CN"/>
        </w:rPr>
      </w:pPr>
      <w:r>
        <w:object w:dxaOrig="7904" w:dyaOrig="1954">
          <v:shape id="_x0000_i1026" type="#_x0000_t75" style="width:395.65pt;height:97.65pt" o:ole="">
            <v:imagedata r:id="rId11" o:title=""/>
          </v:shape>
          <o:OLEObject Type="Embed" ProgID="Visio.Drawing.11" ShapeID="_x0000_i1026" DrawAspect="Content" ObjectID="_1776868458" r:id="rId12"/>
        </w:object>
      </w:r>
    </w:p>
    <w:p w:rsidR="00371D6C" w:rsidRPr="00F5787E" w:rsidRDefault="00371D6C" w:rsidP="00371D6C">
      <w:pPr>
        <w:pStyle w:val="a1"/>
        <w:spacing w:after="180"/>
        <w:jc w:val="center"/>
        <w:rPr>
          <w:rFonts w:eastAsiaTheme="minorEastAsia"/>
          <w:b/>
          <w:lang w:eastAsia="zh-CN"/>
        </w:rPr>
      </w:pPr>
      <w:r w:rsidRPr="00F5787E">
        <w:rPr>
          <w:rFonts w:eastAsiaTheme="minorEastAsia" w:hint="eastAsia"/>
          <w:b/>
          <w:lang w:eastAsia="zh-CN"/>
        </w:rPr>
        <w:t>Figure 2: LP-WUS monitor procedure in Option 1-2-1</w:t>
      </w:r>
    </w:p>
    <w:p w:rsidR="00B01726" w:rsidRDefault="00B01726" w:rsidP="00B01726">
      <w:pPr>
        <w:pStyle w:val="4"/>
        <w:rPr>
          <w:rFonts w:eastAsiaTheme="minorEastAsia"/>
          <w:lang w:eastAsia="zh-CN"/>
        </w:rPr>
      </w:pPr>
      <w:r>
        <w:rPr>
          <w:rFonts w:eastAsiaTheme="minorEastAsia" w:hint="eastAsia"/>
          <w:b w:val="0"/>
          <w:sz w:val="20"/>
          <w:szCs w:val="20"/>
          <w:lang w:eastAsia="zh-CN"/>
        </w:rPr>
        <w:t>2.1.2.2</w:t>
      </w:r>
      <w:r w:rsidRPr="00FC315A">
        <w:rPr>
          <w:rFonts w:eastAsiaTheme="minorEastAsia" w:hint="eastAsia"/>
          <w:b w:val="0"/>
          <w:sz w:val="20"/>
          <w:szCs w:val="20"/>
          <w:lang w:eastAsia="zh-CN"/>
        </w:rPr>
        <w:tab/>
      </w:r>
      <w:r>
        <w:rPr>
          <w:rFonts w:eastAsiaTheme="minorEastAsia" w:hint="eastAsia"/>
          <w:b w:val="0"/>
          <w:sz w:val="20"/>
          <w:szCs w:val="20"/>
          <w:lang w:eastAsia="zh-CN"/>
        </w:rPr>
        <w:t>Option 1-2-2</w:t>
      </w:r>
    </w:p>
    <w:p w:rsidR="001D674C" w:rsidRDefault="00314B88" w:rsidP="00314B88">
      <w:pPr>
        <w:pStyle w:val="a1"/>
        <w:spacing w:after="180"/>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similar</w:t>
      </w:r>
      <w:r>
        <w:rPr>
          <w:rFonts w:eastAsiaTheme="minorEastAsia" w:hint="eastAsia"/>
          <w:lang w:eastAsia="zh-CN"/>
        </w:rPr>
        <w:t xml:space="preserve"> as</w:t>
      </w:r>
      <w:r w:rsidR="001D674C">
        <w:rPr>
          <w:rFonts w:eastAsiaTheme="minorEastAsia" w:hint="eastAsia"/>
          <w:lang w:eastAsia="zh-CN"/>
        </w:rPr>
        <w:t xml:space="preserve"> option 1-2-1, the UE behavior can be analyzed for both outside </w:t>
      </w:r>
      <w:r w:rsidR="001D674C">
        <w:rPr>
          <w:rFonts w:eastAsiaTheme="minorEastAsia"/>
          <w:lang w:eastAsia="zh-CN"/>
        </w:rPr>
        <w:t>legacy</w:t>
      </w:r>
      <w:r w:rsidR="001D674C">
        <w:rPr>
          <w:rFonts w:eastAsiaTheme="minorEastAsia" w:hint="eastAsia"/>
          <w:lang w:eastAsia="zh-CN"/>
        </w:rPr>
        <w:t xml:space="preserve"> DRX on duration time and inside DRX on duration time</w:t>
      </w:r>
      <w:r w:rsidR="0086196F">
        <w:rPr>
          <w:rFonts w:eastAsiaTheme="minorEastAsia" w:hint="eastAsia"/>
          <w:lang w:eastAsia="zh-CN"/>
        </w:rPr>
        <w:t xml:space="preserve"> in option 1-2-2</w:t>
      </w:r>
      <w:r w:rsidR="001D674C">
        <w:rPr>
          <w:rFonts w:eastAsiaTheme="minorEastAsia" w:hint="eastAsia"/>
          <w:lang w:eastAsia="zh-CN"/>
        </w:rPr>
        <w:t>.</w:t>
      </w:r>
    </w:p>
    <w:p w:rsidR="001D674C" w:rsidRDefault="001D674C" w:rsidP="00314B88">
      <w:pPr>
        <w:pStyle w:val="a1"/>
        <w:spacing w:after="180"/>
        <w:rPr>
          <w:rFonts w:eastAsiaTheme="minorEastAsia"/>
          <w:lang w:eastAsia="zh-CN"/>
        </w:rPr>
      </w:pPr>
      <w:r>
        <w:rPr>
          <w:rFonts w:eastAsiaTheme="minorEastAsia" w:hint="eastAsia"/>
          <w:lang w:eastAsia="zh-CN"/>
        </w:rPr>
        <w:t xml:space="preserve">For the time outside at least legacy DRX </w:t>
      </w:r>
      <w:r w:rsidR="00F00AD1">
        <w:rPr>
          <w:rFonts w:eastAsiaTheme="minorEastAsia" w:hint="eastAsia"/>
          <w:lang w:eastAsia="zh-CN"/>
        </w:rPr>
        <w:t>active</w:t>
      </w:r>
      <w:r>
        <w:rPr>
          <w:rFonts w:eastAsiaTheme="minorEastAsia" w:hint="eastAsia"/>
          <w:lang w:eastAsia="zh-CN"/>
        </w:rPr>
        <w:t xml:space="preserve"> time, the UE will monitor LP-WUS. For legacy DRX active time, different from option 1-2-1, the PDCCH monitoring is not triggered by legacy DRX cycle and DRX on duration timer, but following the LP-WUS indication. Hence, the UE behavior can be aligned the whole DRX cycle.</w:t>
      </w:r>
      <w:r w:rsidR="00DD4636">
        <w:rPr>
          <w:rFonts w:eastAsiaTheme="minorEastAsia" w:hint="eastAsia"/>
          <w:lang w:eastAsia="zh-CN"/>
        </w:rPr>
        <w:t xml:space="preserve"> One example is shown in Figure 3.</w:t>
      </w:r>
    </w:p>
    <w:p w:rsidR="00AD318C" w:rsidRPr="00E415A3" w:rsidRDefault="001D674C" w:rsidP="00314B88">
      <w:pPr>
        <w:pStyle w:val="a1"/>
        <w:spacing w:after="180"/>
        <w:rPr>
          <w:rFonts w:eastAsia="Batang"/>
          <w:bCs/>
          <w:color w:val="FF0000"/>
          <w:kern w:val="2"/>
          <w:szCs w:val="22"/>
          <w:lang w:eastAsia="x-none"/>
        </w:rPr>
      </w:pPr>
      <w:r>
        <w:rPr>
          <w:rFonts w:eastAsiaTheme="minorEastAsia" w:hint="eastAsia"/>
          <w:lang w:eastAsia="zh-CN"/>
        </w:rPr>
        <w:t xml:space="preserve">In this option, </w:t>
      </w:r>
      <w:r>
        <w:rPr>
          <w:rFonts w:eastAsiaTheme="minorEastAsia"/>
          <w:lang w:eastAsia="zh-CN"/>
        </w:rPr>
        <w:t xml:space="preserve">it is flexible and shows </w:t>
      </w:r>
      <w:r w:rsidR="00F00AD1">
        <w:rPr>
          <w:rFonts w:eastAsiaTheme="minorEastAsia"/>
          <w:lang w:eastAsia="zh-CN"/>
        </w:rPr>
        <w:t>high</w:t>
      </w:r>
      <w:r w:rsidR="00182BC7">
        <w:rPr>
          <w:rFonts w:eastAsiaTheme="minorEastAsia"/>
          <w:lang w:eastAsia="zh-CN"/>
        </w:rPr>
        <w:t xml:space="preserve"> gain on latency reduction</w:t>
      </w:r>
      <w:r>
        <w:rPr>
          <w:rFonts w:eastAsiaTheme="minorEastAsia"/>
          <w:lang w:eastAsia="zh-CN"/>
        </w:rPr>
        <w:t>.</w:t>
      </w:r>
      <w:r>
        <w:rPr>
          <w:rFonts w:eastAsiaTheme="minorEastAsia" w:hint="eastAsia"/>
          <w:lang w:eastAsia="zh-CN"/>
        </w:rPr>
        <w:t xml:space="preserve"> Regarding power saving, it depends on the traffic </w:t>
      </w:r>
      <w:r>
        <w:rPr>
          <w:rFonts w:eastAsiaTheme="minorEastAsia"/>
          <w:lang w:eastAsia="zh-CN"/>
        </w:rPr>
        <w:t>characteristics</w:t>
      </w:r>
      <w:r>
        <w:rPr>
          <w:rFonts w:eastAsiaTheme="minorEastAsia" w:hint="eastAsia"/>
          <w:lang w:eastAsia="zh-CN"/>
        </w:rPr>
        <w:t xml:space="preserve"> and the details mechanisms. High power saving gain can be achieved especially for traffic which arrives irregularly.</w:t>
      </w:r>
      <w:r w:rsidR="00314B88">
        <w:rPr>
          <w:rFonts w:eastAsiaTheme="minorEastAsia" w:hint="eastAsia"/>
          <w:lang w:eastAsia="zh-CN"/>
        </w:rPr>
        <w:t xml:space="preserve"> N</w:t>
      </w:r>
      <w:r>
        <w:rPr>
          <w:rFonts w:eastAsiaTheme="minorEastAsia" w:hint="eastAsia"/>
          <w:lang w:eastAsia="zh-CN"/>
        </w:rPr>
        <w:t xml:space="preserve">ew behavior on </w:t>
      </w:r>
      <w:r w:rsidR="00A12AAC">
        <w:rPr>
          <w:rFonts w:eastAsiaTheme="minorEastAsia" w:hint="eastAsia"/>
          <w:lang w:eastAsia="zh-CN"/>
        </w:rPr>
        <w:t>whether/</w:t>
      </w:r>
      <w:r>
        <w:rPr>
          <w:rFonts w:eastAsiaTheme="minorEastAsia" w:hint="eastAsia"/>
          <w:lang w:eastAsia="zh-CN"/>
        </w:rPr>
        <w:t xml:space="preserve">how to </w:t>
      </w:r>
      <w:r w:rsidR="00A12AAC">
        <w:rPr>
          <w:rFonts w:eastAsiaTheme="minorEastAsia" w:hint="eastAsia"/>
          <w:lang w:eastAsia="zh-CN"/>
        </w:rPr>
        <w:t>stop PDCCH monitor</w:t>
      </w:r>
      <w:r>
        <w:rPr>
          <w:rFonts w:eastAsiaTheme="minorEastAsia" w:hint="eastAsia"/>
          <w:lang w:eastAsia="zh-CN"/>
        </w:rPr>
        <w:t xml:space="preserve"> should be </w:t>
      </w:r>
      <w:r>
        <w:rPr>
          <w:rFonts w:eastAsiaTheme="minorEastAsia"/>
          <w:lang w:eastAsia="zh-CN"/>
        </w:rPr>
        <w:t>defined</w:t>
      </w:r>
      <w:r>
        <w:rPr>
          <w:rFonts w:eastAsiaTheme="minorEastAsia" w:hint="eastAsia"/>
          <w:lang w:eastAsia="zh-CN"/>
        </w:rPr>
        <w:t xml:space="preserve">. For example, when the UE is waked up, whether/which timer can be started (e.g., on duration timer, inactivity timer or new defined timer), or whether other timers needed to be maintained like legacy DRX (e.g., </w:t>
      </w:r>
      <w:r w:rsidRPr="0014755D">
        <w:rPr>
          <w:rFonts w:eastAsiaTheme="minorEastAsia" w:hint="eastAsia"/>
          <w:lang w:eastAsia="zh-CN"/>
        </w:rPr>
        <w:t>HARQ RTT timer</w:t>
      </w:r>
      <w:r w:rsidRPr="0014755D">
        <w:rPr>
          <w:rFonts w:eastAsiaTheme="minorEastAsia" w:hint="eastAsia"/>
          <w:lang w:eastAsia="zh-CN"/>
        </w:rPr>
        <w:t>，</w:t>
      </w:r>
      <w:r w:rsidRPr="0014755D">
        <w:rPr>
          <w:rFonts w:eastAsiaTheme="minorEastAsia" w:hint="eastAsia"/>
          <w:lang w:eastAsia="zh-CN"/>
        </w:rPr>
        <w:t>retransmission timer</w:t>
      </w:r>
      <w:r>
        <w:rPr>
          <w:rFonts w:eastAsiaTheme="minorEastAsia" w:hint="eastAsia"/>
          <w:lang w:eastAsia="zh-CN"/>
        </w:rPr>
        <w:t>). This definitely brings spec impact compared with option 1-1.</w:t>
      </w:r>
    </w:p>
    <w:p w:rsidR="008A06AC" w:rsidRPr="00AD318C" w:rsidRDefault="00A8564A" w:rsidP="00E67AC2">
      <w:pPr>
        <w:pStyle w:val="a1"/>
        <w:spacing w:after="180"/>
        <w:jc w:val="center"/>
        <w:rPr>
          <w:rFonts w:eastAsiaTheme="minorEastAsia"/>
          <w:lang w:eastAsia="zh-CN"/>
        </w:rPr>
      </w:pPr>
      <w:r>
        <w:object w:dxaOrig="8843" w:dyaOrig="1969">
          <v:shape id="_x0000_i1027" type="#_x0000_t75" style="width:419.9pt;height:93.4pt" o:ole="">
            <v:imagedata r:id="rId13" o:title=""/>
          </v:shape>
          <o:OLEObject Type="Embed" ProgID="Visio.Drawing.11" ShapeID="_x0000_i1027" DrawAspect="Content" ObjectID="_1776868459" r:id="rId14"/>
        </w:object>
      </w:r>
    </w:p>
    <w:p w:rsidR="007E4CF6" w:rsidRPr="00C872C1" w:rsidRDefault="00E67AC2" w:rsidP="00E67AC2">
      <w:pPr>
        <w:pStyle w:val="a1"/>
        <w:spacing w:after="180"/>
        <w:jc w:val="center"/>
        <w:rPr>
          <w:rFonts w:eastAsiaTheme="minorEastAsia"/>
          <w:b/>
          <w:lang w:eastAsia="zh-CN"/>
        </w:rPr>
      </w:pPr>
      <w:r w:rsidRPr="00C872C1">
        <w:rPr>
          <w:rFonts w:eastAsiaTheme="minorEastAsia" w:hint="eastAsia"/>
          <w:b/>
          <w:lang w:eastAsia="zh-CN"/>
        </w:rPr>
        <w:t>Figure 3: LP-WUS monitor procedure in Option 1-2-2</w:t>
      </w:r>
    </w:p>
    <w:p w:rsidR="00541DD3" w:rsidRDefault="00541DD3" w:rsidP="00C04907">
      <w:pPr>
        <w:pStyle w:val="3"/>
        <w:numPr>
          <w:ilvl w:val="2"/>
          <w:numId w:val="20"/>
        </w:numPr>
        <w:rPr>
          <w:rFonts w:eastAsiaTheme="minorEastAsia"/>
          <w:b w:val="0"/>
          <w:sz w:val="20"/>
          <w:lang w:eastAsia="zh-CN"/>
        </w:rPr>
      </w:pPr>
      <w:r w:rsidRPr="007F7F54">
        <w:rPr>
          <w:rFonts w:hint="eastAsia"/>
          <w:b w:val="0"/>
          <w:sz w:val="20"/>
          <w:lang w:eastAsia="zh-CN"/>
        </w:rPr>
        <w:t>Option 1-</w:t>
      </w:r>
      <w:r>
        <w:rPr>
          <w:rFonts w:eastAsiaTheme="minorEastAsia" w:hint="eastAsia"/>
          <w:b w:val="0"/>
          <w:sz w:val="20"/>
          <w:lang w:eastAsia="zh-CN"/>
        </w:rPr>
        <w:t>3</w:t>
      </w:r>
    </w:p>
    <w:p w:rsidR="00E4096D" w:rsidRDefault="00E4096D" w:rsidP="00FA7867">
      <w:pPr>
        <w:pStyle w:val="a1"/>
        <w:spacing w:after="180"/>
        <w:rPr>
          <w:rFonts w:eastAsiaTheme="minorEastAsia"/>
          <w:lang w:eastAsia="zh-CN"/>
        </w:rPr>
      </w:pPr>
      <w:r>
        <w:rPr>
          <w:rFonts w:eastAsiaTheme="minorEastAsia" w:hint="eastAsia"/>
          <w:lang w:eastAsia="zh-CN"/>
        </w:rPr>
        <w:t xml:space="preserve">In this option, the </w:t>
      </w:r>
      <w:r w:rsidRPr="009C0364">
        <w:rPr>
          <w:rFonts w:eastAsiaTheme="minorEastAsia"/>
          <w:lang w:eastAsia="zh-CN"/>
        </w:rPr>
        <w:t xml:space="preserve">UE monitors the LP-WUS within the </w:t>
      </w:r>
      <w:r>
        <w:rPr>
          <w:rFonts w:eastAsiaTheme="minorEastAsia" w:hint="eastAsia"/>
          <w:lang w:eastAsia="zh-CN"/>
        </w:rPr>
        <w:t>legacy DRX on duration timer. When</w:t>
      </w:r>
      <w:r w:rsidRPr="009C0364">
        <w:rPr>
          <w:rFonts w:eastAsiaTheme="minorEastAsia"/>
          <w:lang w:eastAsia="zh-CN"/>
        </w:rPr>
        <w:t xml:space="preserve"> the UE</w:t>
      </w:r>
      <w:r>
        <w:rPr>
          <w:rFonts w:eastAsiaTheme="minorEastAsia" w:hint="eastAsia"/>
          <w:lang w:eastAsia="zh-CN"/>
        </w:rPr>
        <w:t xml:space="preserve"> detects the LP-WUS indicates the UE to monitor PDCCH, the UE</w:t>
      </w:r>
      <w:r w:rsidRPr="009C0364">
        <w:rPr>
          <w:rFonts w:eastAsiaTheme="minorEastAsia"/>
          <w:lang w:eastAsia="zh-CN"/>
        </w:rPr>
        <w:t xml:space="preserve"> starts to monitor PDCCH</w:t>
      </w:r>
      <w:r>
        <w:rPr>
          <w:rFonts w:eastAsiaTheme="minorEastAsia" w:hint="eastAsia"/>
          <w:lang w:eastAsia="zh-CN"/>
        </w:rPr>
        <w:t>.</w:t>
      </w:r>
    </w:p>
    <w:p w:rsidR="0011299E" w:rsidRPr="0011299E" w:rsidRDefault="00E4096D" w:rsidP="00FA7867">
      <w:pPr>
        <w:pStyle w:val="a1"/>
        <w:spacing w:after="180"/>
        <w:rPr>
          <w:rFonts w:ascii="Times" w:eastAsia="Batang" w:hAnsi="Times"/>
          <w:bCs/>
          <w:kern w:val="2"/>
          <w:szCs w:val="22"/>
          <w:lang w:eastAsia="x-none"/>
        </w:rPr>
      </w:pPr>
      <w:r>
        <w:rPr>
          <w:rFonts w:eastAsiaTheme="minorEastAsia" w:hint="eastAsia"/>
          <w:lang w:eastAsia="zh-CN"/>
        </w:rPr>
        <w:t xml:space="preserve">This </w:t>
      </w:r>
      <w:r>
        <w:rPr>
          <w:rFonts w:eastAsiaTheme="minorEastAsia"/>
          <w:lang w:eastAsia="zh-CN"/>
        </w:rPr>
        <w:t>option</w:t>
      </w:r>
      <w:r>
        <w:rPr>
          <w:rFonts w:eastAsiaTheme="minorEastAsia" w:hint="eastAsia"/>
          <w:lang w:eastAsia="zh-CN"/>
        </w:rPr>
        <w:t xml:space="preserve"> is beneficial to traffic with jitter, e.g., XR, to save some power consumption. But the scenario is only limited to traffic with jitter, which can</w:t>
      </w:r>
      <w:r>
        <w:rPr>
          <w:rFonts w:eastAsiaTheme="minorEastAsia"/>
          <w:lang w:eastAsia="zh-CN"/>
        </w:rPr>
        <w:t>’</w:t>
      </w:r>
      <w:r>
        <w:rPr>
          <w:rFonts w:eastAsiaTheme="minorEastAsia" w:hint="eastAsia"/>
          <w:lang w:eastAsia="zh-CN"/>
        </w:rPr>
        <w:t>t be extended to other scenario.</w:t>
      </w:r>
    </w:p>
    <w:p w:rsidR="00524842" w:rsidRDefault="00524842" w:rsidP="00524842">
      <w:pPr>
        <w:pStyle w:val="a1"/>
        <w:spacing w:after="180"/>
        <w:jc w:val="center"/>
        <w:rPr>
          <w:rFonts w:eastAsiaTheme="minorEastAsia"/>
          <w:lang w:eastAsia="zh-CN"/>
        </w:rPr>
      </w:pPr>
      <w:r>
        <w:object w:dxaOrig="6419" w:dyaOrig="2465">
          <v:shape id="_x0000_i1028" type="#_x0000_t75" style="width:320.8pt;height:123.35pt" o:ole="">
            <v:imagedata r:id="rId15" o:title=""/>
          </v:shape>
          <o:OLEObject Type="Embed" ProgID="Visio.Drawing.11" ShapeID="_x0000_i1028" DrawAspect="Content" ObjectID="_1776868460" r:id="rId16"/>
        </w:object>
      </w:r>
    </w:p>
    <w:p w:rsidR="00524842" w:rsidRPr="00C872C1" w:rsidRDefault="00524842" w:rsidP="00524842">
      <w:pPr>
        <w:pStyle w:val="a1"/>
        <w:spacing w:after="180"/>
        <w:jc w:val="center"/>
        <w:rPr>
          <w:rFonts w:eastAsiaTheme="minorEastAsia"/>
          <w:b/>
          <w:lang w:eastAsia="zh-CN"/>
        </w:rPr>
      </w:pPr>
      <w:r w:rsidRPr="00C872C1">
        <w:rPr>
          <w:rFonts w:eastAsiaTheme="minorEastAsia" w:hint="eastAsia"/>
          <w:b/>
          <w:lang w:eastAsia="zh-CN"/>
        </w:rPr>
        <w:t>Figure 4: LP-WUS monitor procedure in Option 1-3</w:t>
      </w:r>
    </w:p>
    <w:p w:rsidR="00E4096D" w:rsidRDefault="00E4096D" w:rsidP="00E4096D">
      <w:pPr>
        <w:pStyle w:val="3"/>
        <w:numPr>
          <w:ilvl w:val="2"/>
          <w:numId w:val="20"/>
        </w:numPr>
        <w:rPr>
          <w:rFonts w:eastAsiaTheme="minorEastAsia"/>
          <w:b w:val="0"/>
          <w:sz w:val="20"/>
          <w:lang w:eastAsia="zh-CN"/>
        </w:rPr>
      </w:pPr>
      <w:r>
        <w:rPr>
          <w:rFonts w:eastAsiaTheme="minorEastAsia" w:hint="eastAsia"/>
          <w:b w:val="0"/>
          <w:sz w:val="20"/>
          <w:lang w:eastAsia="zh-CN"/>
        </w:rPr>
        <w:t>Summary</w:t>
      </w:r>
    </w:p>
    <w:p w:rsidR="00AD0E39" w:rsidRDefault="00E4096D" w:rsidP="006E7221">
      <w:pPr>
        <w:pStyle w:val="a1"/>
        <w:spacing w:after="180"/>
        <w:jc w:val="left"/>
        <w:rPr>
          <w:rFonts w:eastAsiaTheme="minorEastAsia"/>
          <w:lang w:eastAsia="zh-CN"/>
        </w:rPr>
      </w:pPr>
      <w:r>
        <w:rPr>
          <w:rFonts w:eastAsiaTheme="minorEastAsia" w:hint="eastAsia"/>
          <w:lang w:eastAsia="zh-CN"/>
        </w:rPr>
        <w:t>In this section</w:t>
      </w:r>
      <w:r w:rsidR="009B1D68">
        <w:rPr>
          <w:rFonts w:eastAsiaTheme="minorEastAsia" w:hint="eastAsia"/>
          <w:lang w:eastAsia="zh-CN"/>
        </w:rPr>
        <w:t>, the pros and cons of all these options are summarized in the Table 1</w:t>
      </w:r>
      <w:r w:rsidR="00C8514E">
        <w:rPr>
          <w:rFonts w:eastAsiaTheme="minorEastAsia" w:hint="eastAsia"/>
          <w:lang w:eastAsia="zh-CN"/>
        </w:rPr>
        <w:t>.</w:t>
      </w:r>
    </w:p>
    <w:p w:rsidR="009B1D68" w:rsidRPr="00CD76E6" w:rsidRDefault="009B1D68" w:rsidP="006E7221">
      <w:pPr>
        <w:pStyle w:val="a1"/>
        <w:spacing w:after="180"/>
        <w:jc w:val="left"/>
        <w:rPr>
          <w:rFonts w:eastAsiaTheme="minorEastAsia"/>
          <w:b/>
          <w:lang w:eastAsia="zh-CN"/>
        </w:rPr>
      </w:pPr>
      <w:r w:rsidRPr="00CD76E6">
        <w:rPr>
          <w:rFonts w:eastAsiaTheme="minorEastAsia" w:hint="eastAsia"/>
          <w:b/>
          <w:lang w:eastAsia="zh-CN"/>
        </w:rPr>
        <w:t>Table 1 Pros and Cons analysis on LP-WUS monitor procedures for RRC_CONNECTED mode</w:t>
      </w:r>
    </w:p>
    <w:tbl>
      <w:tblPr>
        <w:tblW w:w="0" w:type="auto"/>
        <w:tblCellMar>
          <w:left w:w="0" w:type="dxa"/>
          <w:right w:w="0" w:type="dxa"/>
        </w:tblCellMar>
        <w:tblLook w:val="04A0" w:firstRow="1" w:lastRow="0" w:firstColumn="1" w:lastColumn="0" w:noHBand="0" w:noVBand="1"/>
      </w:tblPr>
      <w:tblGrid>
        <w:gridCol w:w="1195"/>
        <w:gridCol w:w="3472"/>
        <w:gridCol w:w="3863"/>
      </w:tblGrid>
      <w:tr w:rsidR="000700FE" w:rsidRPr="000700FE" w:rsidTr="00F54FB7">
        <w:trPr>
          <w:trHeight w:val="347"/>
        </w:trPr>
        <w:tc>
          <w:tcPr>
            <w:tcW w:w="1195" w:type="dxa"/>
            <w:tcBorders>
              <w:top w:val="single" w:sz="8" w:space="0" w:color="FFFFFF"/>
              <w:left w:val="single" w:sz="8" w:space="0" w:color="FFFFFF"/>
              <w:bottom w:val="single" w:sz="24" w:space="0" w:color="FFFFFF"/>
              <w:right w:val="single" w:sz="8" w:space="0" w:color="FFFFFF"/>
            </w:tcBorders>
            <w:shd w:val="clear" w:color="auto" w:fill="9BBB59"/>
            <w:tcMar>
              <w:top w:w="15" w:type="dxa"/>
              <w:left w:w="61" w:type="dxa"/>
              <w:bottom w:w="0" w:type="dxa"/>
              <w:right w:w="61" w:type="dxa"/>
            </w:tcMar>
            <w:hideMark/>
          </w:tcPr>
          <w:p w:rsidR="007A6423" w:rsidRPr="000700FE" w:rsidRDefault="00044B12" w:rsidP="00F54FB7">
            <w:pPr>
              <w:pStyle w:val="a1"/>
              <w:rPr>
                <w:rFonts w:eastAsiaTheme="minorEastAsia"/>
                <w:lang w:eastAsia="zh-CN"/>
              </w:rPr>
            </w:pPr>
            <w:r>
              <w:rPr>
                <w:rFonts w:eastAsiaTheme="minorEastAsia" w:hint="eastAsia"/>
                <w:lang w:eastAsia="zh-CN"/>
              </w:rPr>
              <w:t>Option</w:t>
            </w:r>
          </w:p>
        </w:tc>
        <w:tc>
          <w:tcPr>
            <w:tcW w:w="3472" w:type="dxa"/>
            <w:tcBorders>
              <w:top w:val="single" w:sz="8" w:space="0" w:color="FFFFFF"/>
              <w:left w:val="single" w:sz="8" w:space="0" w:color="FFFFFF"/>
              <w:bottom w:val="single" w:sz="24" w:space="0" w:color="FFFFFF"/>
              <w:right w:val="single" w:sz="8" w:space="0" w:color="FFFFFF"/>
            </w:tcBorders>
            <w:shd w:val="clear" w:color="auto" w:fill="9BBB59"/>
            <w:tcMar>
              <w:top w:w="15" w:type="dxa"/>
              <w:left w:w="61" w:type="dxa"/>
              <w:bottom w:w="0" w:type="dxa"/>
              <w:right w:w="61" w:type="dxa"/>
            </w:tcMar>
            <w:hideMark/>
          </w:tcPr>
          <w:p w:rsidR="007A6423" w:rsidRPr="000700FE" w:rsidRDefault="000700FE" w:rsidP="00F54FB7">
            <w:pPr>
              <w:pStyle w:val="a1"/>
              <w:jc w:val="center"/>
              <w:rPr>
                <w:rFonts w:eastAsiaTheme="minorEastAsia"/>
                <w:lang w:eastAsia="zh-CN"/>
              </w:rPr>
            </w:pPr>
            <w:r w:rsidRPr="000700FE">
              <w:rPr>
                <w:rFonts w:eastAsiaTheme="minorEastAsia"/>
                <w:b/>
                <w:bCs/>
                <w:lang w:eastAsia="zh-CN"/>
              </w:rPr>
              <w:t>Pros</w:t>
            </w:r>
          </w:p>
        </w:tc>
        <w:tc>
          <w:tcPr>
            <w:tcW w:w="0" w:type="auto"/>
            <w:tcBorders>
              <w:top w:val="single" w:sz="8" w:space="0" w:color="FFFFFF"/>
              <w:left w:val="single" w:sz="8" w:space="0" w:color="FFFFFF"/>
              <w:bottom w:val="single" w:sz="24" w:space="0" w:color="FFFFFF"/>
              <w:right w:val="single" w:sz="8" w:space="0" w:color="FFFFFF"/>
            </w:tcBorders>
            <w:shd w:val="clear" w:color="auto" w:fill="9BBB59"/>
            <w:tcMar>
              <w:top w:w="15" w:type="dxa"/>
              <w:left w:w="61" w:type="dxa"/>
              <w:bottom w:w="0" w:type="dxa"/>
              <w:right w:w="61" w:type="dxa"/>
            </w:tcMar>
            <w:hideMark/>
          </w:tcPr>
          <w:p w:rsidR="007A6423" w:rsidRPr="000700FE" w:rsidRDefault="000700FE" w:rsidP="00F54FB7">
            <w:pPr>
              <w:pStyle w:val="a1"/>
              <w:jc w:val="center"/>
              <w:rPr>
                <w:rFonts w:eastAsiaTheme="minorEastAsia"/>
                <w:lang w:eastAsia="zh-CN"/>
              </w:rPr>
            </w:pPr>
            <w:r w:rsidRPr="000700FE">
              <w:rPr>
                <w:rFonts w:eastAsiaTheme="minorEastAsia"/>
                <w:b/>
                <w:bCs/>
                <w:lang w:eastAsia="zh-CN"/>
              </w:rPr>
              <w:t>Cons</w:t>
            </w:r>
          </w:p>
        </w:tc>
      </w:tr>
      <w:tr w:rsidR="000700FE" w:rsidRPr="000700FE" w:rsidTr="00F54FB7">
        <w:trPr>
          <w:trHeight w:val="1144"/>
        </w:trPr>
        <w:tc>
          <w:tcPr>
            <w:tcW w:w="1195" w:type="dxa"/>
            <w:tcBorders>
              <w:top w:val="single" w:sz="24" w:space="0" w:color="FFFFFF"/>
              <w:left w:val="single" w:sz="8" w:space="0" w:color="FFFFFF"/>
              <w:bottom w:val="single" w:sz="8" w:space="0" w:color="FFFFFF"/>
              <w:right w:val="single" w:sz="8" w:space="0" w:color="FFFFFF"/>
            </w:tcBorders>
            <w:shd w:val="clear" w:color="auto" w:fill="9BBB59"/>
            <w:tcMar>
              <w:top w:w="15" w:type="dxa"/>
              <w:left w:w="61" w:type="dxa"/>
              <w:bottom w:w="0" w:type="dxa"/>
              <w:right w:w="61" w:type="dxa"/>
            </w:tcMar>
            <w:hideMark/>
          </w:tcPr>
          <w:p w:rsidR="007A6423" w:rsidRPr="000700FE" w:rsidRDefault="000700FE" w:rsidP="000700FE">
            <w:pPr>
              <w:pStyle w:val="a1"/>
              <w:jc w:val="left"/>
              <w:rPr>
                <w:rFonts w:eastAsiaTheme="minorEastAsia"/>
                <w:lang w:eastAsia="zh-CN"/>
              </w:rPr>
            </w:pPr>
            <w:r w:rsidRPr="000700FE">
              <w:rPr>
                <w:rFonts w:eastAsiaTheme="minorEastAsia"/>
                <w:b/>
                <w:bCs/>
                <w:lang w:eastAsia="zh-CN"/>
              </w:rPr>
              <w:t>1-1</w:t>
            </w:r>
          </w:p>
        </w:tc>
        <w:tc>
          <w:tcPr>
            <w:tcW w:w="3472" w:type="dxa"/>
            <w:tcBorders>
              <w:top w:val="single" w:sz="24" w:space="0" w:color="FFFFFF"/>
              <w:left w:val="single" w:sz="8" w:space="0" w:color="FFFFFF"/>
              <w:bottom w:val="single" w:sz="8" w:space="0" w:color="FFFFFF"/>
              <w:right w:val="single" w:sz="8" w:space="0" w:color="FFFFFF"/>
            </w:tcBorders>
            <w:shd w:val="clear" w:color="auto" w:fill="DEE7D1"/>
            <w:tcMar>
              <w:top w:w="15" w:type="dxa"/>
              <w:left w:w="61" w:type="dxa"/>
              <w:bottom w:w="0" w:type="dxa"/>
              <w:right w:w="61" w:type="dxa"/>
            </w:tcMar>
            <w:hideMark/>
          </w:tcPr>
          <w:p w:rsidR="007A6423" w:rsidRPr="000700FE" w:rsidRDefault="00C04907" w:rsidP="00F54FB7">
            <w:pPr>
              <w:pStyle w:val="a1"/>
              <w:numPr>
                <w:ilvl w:val="0"/>
                <w:numId w:val="16"/>
              </w:numPr>
              <w:spacing w:after="180"/>
              <w:ind w:left="356" w:hangingChars="178" w:hanging="356"/>
              <w:jc w:val="left"/>
              <w:rPr>
                <w:rFonts w:eastAsiaTheme="minorEastAsia"/>
                <w:lang w:eastAsia="zh-CN"/>
              </w:rPr>
            </w:pPr>
            <w:r w:rsidRPr="000700FE">
              <w:rPr>
                <w:rFonts w:eastAsiaTheme="minorEastAsia"/>
                <w:lang w:eastAsia="zh-CN"/>
              </w:rPr>
              <w:t>Since this option can be enabled in the similar way as Rel-16 DCP, most parameters can follow legacy configuration. It is simple and has less impacts on the spec.</w:t>
            </w:r>
          </w:p>
        </w:tc>
        <w:tc>
          <w:tcPr>
            <w:tcW w:w="0" w:type="auto"/>
            <w:tcBorders>
              <w:top w:val="single" w:sz="24" w:space="0" w:color="FFFFFF"/>
              <w:left w:val="single" w:sz="8" w:space="0" w:color="FFFFFF"/>
              <w:bottom w:val="single" w:sz="8" w:space="0" w:color="FFFFFF"/>
              <w:right w:val="single" w:sz="8" w:space="0" w:color="FFFFFF"/>
            </w:tcBorders>
            <w:shd w:val="clear" w:color="auto" w:fill="DEE7D1"/>
            <w:tcMar>
              <w:top w:w="15" w:type="dxa"/>
              <w:left w:w="61" w:type="dxa"/>
              <w:bottom w:w="0" w:type="dxa"/>
              <w:right w:w="61" w:type="dxa"/>
            </w:tcMar>
            <w:hideMark/>
          </w:tcPr>
          <w:p w:rsidR="007A6423" w:rsidRPr="000700FE" w:rsidRDefault="00C04907" w:rsidP="00F54FB7">
            <w:pPr>
              <w:pStyle w:val="a1"/>
              <w:numPr>
                <w:ilvl w:val="0"/>
                <w:numId w:val="16"/>
              </w:numPr>
              <w:spacing w:after="180"/>
              <w:ind w:left="356" w:hangingChars="178" w:hanging="356"/>
              <w:jc w:val="left"/>
              <w:rPr>
                <w:rFonts w:eastAsiaTheme="minorEastAsia"/>
                <w:lang w:eastAsia="zh-CN"/>
              </w:rPr>
            </w:pPr>
            <w:r w:rsidRPr="000700FE">
              <w:rPr>
                <w:rFonts w:eastAsiaTheme="minorEastAsia"/>
                <w:lang w:eastAsia="zh-CN"/>
              </w:rPr>
              <w:t>Latency reduction gain is low compared with option 1-2.</w:t>
            </w:r>
          </w:p>
        </w:tc>
      </w:tr>
      <w:tr w:rsidR="000700FE" w:rsidRPr="000700FE" w:rsidTr="00F54FB7">
        <w:trPr>
          <w:trHeight w:val="1688"/>
        </w:trPr>
        <w:tc>
          <w:tcPr>
            <w:tcW w:w="1195" w:type="dxa"/>
            <w:tcBorders>
              <w:top w:val="single" w:sz="8" w:space="0" w:color="FFFFFF"/>
              <w:left w:val="single" w:sz="8" w:space="0" w:color="FFFFFF"/>
              <w:bottom w:val="single" w:sz="8" w:space="0" w:color="FFFFFF"/>
              <w:right w:val="single" w:sz="8" w:space="0" w:color="FFFFFF"/>
            </w:tcBorders>
            <w:shd w:val="clear" w:color="auto" w:fill="9BBB59"/>
            <w:tcMar>
              <w:top w:w="15" w:type="dxa"/>
              <w:left w:w="61" w:type="dxa"/>
              <w:bottom w:w="0" w:type="dxa"/>
              <w:right w:w="61" w:type="dxa"/>
            </w:tcMar>
            <w:hideMark/>
          </w:tcPr>
          <w:p w:rsidR="007A6423" w:rsidRPr="000700FE" w:rsidRDefault="000700FE" w:rsidP="006F66C0">
            <w:pPr>
              <w:pStyle w:val="a1"/>
              <w:jc w:val="left"/>
              <w:rPr>
                <w:rFonts w:eastAsiaTheme="minorEastAsia"/>
                <w:lang w:eastAsia="zh-CN"/>
              </w:rPr>
            </w:pPr>
            <w:r w:rsidRPr="000700FE">
              <w:rPr>
                <w:rFonts w:eastAsiaTheme="minorEastAsia"/>
                <w:b/>
                <w:bCs/>
                <w:lang w:eastAsia="zh-CN"/>
              </w:rPr>
              <w:t>1-2-1</w:t>
            </w:r>
          </w:p>
        </w:tc>
        <w:tc>
          <w:tcPr>
            <w:tcW w:w="3472" w:type="dxa"/>
            <w:tcBorders>
              <w:top w:val="single" w:sz="8" w:space="0" w:color="FFFFFF"/>
              <w:left w:val="single" w:sz="8" w:space="0" w:color="FFFFFF"/>
              <w:bottom w:val="single" w:sz="8" w:space="0" w:color="FFFFFF"/>
              <w:right w:val="single" w:sz="8" w:space="0" w:color="FFFFFF"/>
            </w:tcBorders>
            <w:shd w:val="clear" w:color="auto" w:fill="EFF3EA"/>
            <w:tcMar>
              <w:top w:w="15" w:type="dxa"/>
              <w:left w:w="61" w:type="dxa"/>
              <w:bottom w:w="0" w:type="dxa"/>
              <w:right w:w="61" w:type="dxa"/>
            </w:tcMar>
            <w:hideMark/>
          </w:tcPr>
          <w:p w:rsidR="007A6423" w:rsidRDefault="00C04907" w:rsidP="00F54FB7">
            <w:pPr>
              <w:pStyle w:val="a1"/>
              <w:numPr>
                <w:ilvl w:val="0"/>
                <w:numId w:val="17"/>
              </w:numPr>
              <w:spacing w:after="180"/>
              <w:ind w:left="356" w:hangingChars="178" w:hanging="356"/>
              <w:jc w:val="left"/>
              <w:rPr>
                <w:rFonts w:eastAsiaTheme="minorEastAsia"/>
                <w:lang w:eastAsia="zh-CN"/>
              </w:rPr>
            </w:pPr>
            <w:r w:rsidRPr="000700FE">
              <w:rPr>
                <w:rFonts w:eastAsiaTheme="minorEastAsia"/>
                <w:lang w:eastAsia="zh-CN"/>
              </w:rPr>
              <w:t>In this option, it is flexible for the UE to monitor PDCCH except the time of DRX on duration.</w:t>
            </w:r>
          </w:p>
          <w:p w:rsidR="00AD0E39" w:rsidRPr="000700FE" w:rsidRDefault="00AD0E39" w:rsidP="00F54FB7">
            <w:pPr>
              <w:pStyle w:val="a1"/>
              <w:numPr>
                <w:ilvl w:val="0"/>
                <w:numId w:val="17"/>
              </w:numPr>
              <w:spacing w:after="180"/>
              <w:ind w:left="356" w:hangingChars="178" w:hanging="356"/>
              <w:jc w:val="left"/>
              <w:rPr>
                <w:rFonts w:eastAsiaTheme="minorEastAsia"/>
                <w:lang w:eastAsia="zh-CN"/>
              </w:rPr>
            </w:pPr>
            <w:r w:rsidRPr="000700FE">
              <w:rPr>
                <w:rFonts w:eastAsiaTheme="minorEastAsia"/>
                <w:lang w:eastAsia="zh-CN"/>
              </w:rPr>
              <w:t>Service latency is reduced.</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15" w:type="dxa"/>
              <w:left w:w="61" w:type="dxa"/>
              <w:bottom w:w="0" w:type="dxa"/>
              <w:right w:w="61" w:type="dxa"/>
            </w:tcMar>
            <w:hideMark/>
          </w:tcPr>
          <w:p w:rsidR="007A6423" w:rsidRPr="000700FE" w:rsidRDefault="00C04907" w:rsidP="00F54FB7">
            <w:pPr>
              <w:pStyle w:val="a1"/>
              <w:numPr>
                <w:ilvl w:val="0"/>
                <w:numId w:val="17"/>
              </w:numPr>
              <w:spacing w:after="180"/>
              <w:ind w:left="356" w:hangingChars="178" w:hanging="356"/>
              <w:jc w:val="left"/>
              <w:rPr>
                <w:rFonts w:eastAsiaTheme="minorEastAsia"/>
                <w:lang w:eastAsia="zh-CN"/>
              </w:rPr>
            </w:pPr>
            <w:r w:rsidRPr="000700FE">
              <w:rPr>
                <w:rFonts w:eastAsiaTheme="minorEastAsia"/>
                <w:lang w:eastAsia="zh-CN"/>
              </w:rPr>
              <w:t>This option is complex, e.g., new mechanism on PDCCH monitoring and MAC procedures need to be defined and 2 sets of UE behavior need to be introduced.</w:t>
            </w:r>
          </w:p>
          <w:p w:rsidR="007A6423" w:rsidRPr="000700FE" w:rsidRDefault="00C04907" w:rsidP="00F54FB7">
            <w:pPr>
              <w:pStyle w:val="a1"/>
              <w:numPr>
                <w:ilvl w:val="0"/>
                <w:numId w:val="17"/>
              </w:numPr>
              <w:spacing w:after="180"/>
              <w:ind w:left="356" w:hangingChars="178" w:hanging="356"/>
              <w:jc w:val="left"/>
              <w:rPr>
                <w:rFonts w:eastAsiaTheme="minorEastAsia"/>
                <w:lang w:eastAsia="zh-CN"/>
              </w:rPr>
            </w:pPr>
            <w:r w:rsidRPr="000700FE">
              <w:rPr>
                <w:rFonts w:eastAsiaTheme="minorEastAsia"/>
                <w:lang w:eastAsia="zh-CN"/>
              </w:rPr>
              <w:t>Less energy saving compared with option 1-2-2.</w:t>
            </w:r>
          </w:p>
        </w:tc>
      </w:tr>
      <w:tr w:rsidR="000700FE" w:rsidRPr="000700FE" w:rsidTr="00F54FB7">
        <w:trPr>
          <w:trHeight w:val="1183"/>
        </w:trPr>
        <w:tc>
          <w:tcPr>
            <w:tcW w:w="1195" w:type="dxa"/>
            <w:tcBorders>
              <w:top w:val="single" w:sz="8" w:space="0" w:color="FFFFFF"/>
              <w:left w:val="single" w:sz="8" w:space="0" w:color="FFFFFF"/>
              <w:bottom w:val="single" w:sz="8" w:space="0" w:color="FFFFFF"/>
              <w:right w:val="single" w:sz="8" w:space="0" w:color="FFFFFF"/>
            </w:tcBorders>
            <w:shd w:val="clear" w:color="auto" w:fill="9BBB59"/>
            <w:tcMar>
              <w:top w:w="15" w:type="dxa"/>
              <w:left w:w="61" w:type="dxa"/>
              <w:bottom w:w="0" w:type="dxa"/>
              <w:right w:w="61" w:type="dxa"/>
            </w:tcMar>
            <w:hideMark/>
          </w:tcPr>
          <w:p w:rsidR="007A6423" w:rsidRPr="000700FE" w:rsidRDefault="000700FE" w:rsidP="000700FE">
            <w:pPr>
              <w:pStyle w:val="a1"/>
              <w:jc w:val="left"/>
              <w:rPr>
                <w:rFonts w:eastAsiaTheme="minorEastAsia"/>
                <w:lang w:eastAsia="zh-CN"/>
              </w:rPr>
            </w:pPr>
            <w:r w:rsidRPr="000700FE">
              <w:rPr>
                <w:rFonts w:eastAsiaTheme="minorEastAsia"/>
                <w:b/>
                <w:bCs/>
                <w:lang w:eastAsia="zh-CN"/>
              </w:rPr>
              <w:t>1-2-2</w:t>
            </w:r>
          </w:p>
        </w:tc>
        <w:tc>
          <w:tcPr>
            <w:tcW w:w="3472" w:type="dxa"/>
            <w:tcBorders>
              <w:top w:val="single" w:sz="8" w:space="0" w:color="FFFFFF"/>
              <w:left w:val="single" w:sz="8" w:space="0" w:color="FFFFFF"/>
              <w:bottom w:val="single" w:sz="8" w:space="0" w:color="FFFFFF"/>
              <w:right w:val="single" w:sz="8" w:space="0" w:color="FFFFFF"/>
            </w:tcBorders>
            <w:shd w:val="clear" w:color="auto" w:fill="DEE7D1"/>
            <w:tcMar>
              <w:top w:w="15" w:type="dxa"/>
              <w:left w:w="61" w:type="dxa"/>
              <w:bottom w:w="0" w:type="dxa"/>
              <w:right w:w="61" w:type="dxa"/>
            </w:tcMar>
            <w:hideMark/>
          </w:tcPr>
          <w:p w:rsidR="007A6423" w:rsidRPr="000700FE" w:rsidRDefault="00C04907" w:rsidP="00F54FB7">
            <w:pPr>
              <w:pStyle w:val="a1"/>
              <w:numPr>
                <w:ilvl w:val="0"/>
                <w:numId w:val="18"/>
              </w:numPr>
              <w:spacing w:after="180"/>
              <w:ind w:left="356" w:hangingChars="178" w:hanging="356"/>
              <w:jc w:val="left"/>
              <w:rPr>
                <w:rFonts w:eastAsiaTheme="minorEastAsia"/>
                <w:lang w:eastAsia="zh-CN"/>
              </w:rPr>
            </w:pPr>
            <w:r w:rsidRPr="000700FE">
              <w:rPr>
                <w:rFonts w:eastAsiaTheme="minorEastAsia"/>
                <w:lang w:eastAsia="zh-CN"/>
              </w:rPr>
              <w:t>In this option, it is flexible for the UE to monitor PDCCH for the whole procedure.</w:t>
            </w:r>
          </w:p>
          <w:p w:rsidR="007A6423" w:rsidRPr="000700FE" w:rsidRDefault="00C04907" w:rsidP="00F54FB7">
            <w:pPr>
              <w:pStyle w:val="a1"/>
              <w:numPr>
                <w:ilvl w:val="0"/>
                <w:numId w:val="18"/>
              </w:numPr>
              <w:spacing w:after="180"/>
              <w:ind w:left="356" w:hangingChars="178" w:hanging="356"/>
              <w:jc w:val="left"/>
              <w:rPr>
                <w:rFonts w:eastAsiaTheme="minorEastAsia"/>
                <w:lang w:eastAsia="zh-CN"/>
              </w:rPr>
            </w:pPr>
            <w:r w:rsidRPr="000700FE">
              <w:rPr>
                <w:rFonts w:eastAsiaTheme="minorEastAsia"/>
                <w:lang w:eastAsia="zh-CN"/>
              </w:rPr>
              <w:t>Service latency is reduced.</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15" w:type="dxa"/>
              <w:left w:w="61" w:type="dxa"/>
              <w:bottom w:w="0" w:type="dxa"/>
              <w:right w:w="61" w:type="dxa"/>
            </w:tcMar>
            <w:hideMark/>
          </w:tcPr>
          <w:p w:rsidR="007A6423" w:rsidRPr="000700FE" w:rsidRDefault="00C04907" w:rsidP="00F54FB7">
            <w:pPr>
              <w:pStyle w:val="a1"/>
              <w:numPr>
                <w:ilvl w:val="0"/>
                <w:numId w:val="18"/>
              </w:numPr>
              <w:spacing w:after="180"/>
              <w:ind w:left="356" w:hangingChars="178" w:hanging="356"/>
              <w:jc w:val="left"/>
              <w:rPr>
                <w:rFonts w:eastAsiaTheme="minorEastAsia"/>
                <w:lang w:eastAsia="zh-CN"/>
              </w:rPr>
            </w:pPr>
            <w:r w:rsidRPr="000700FE">
              <w:rPr>
                <w:rFonts w:eastAsiaTheme="minorEastAsia"/>
                <w:lang w:eastAsia="zh-CN"/>
              </w:rPr>
              <w:t>This option is complex, e.g., new mechanism on PDCCH monitoring and MAC procedures need to be defined.</w:t>
            </w:r>
          </w:p>
        </w:tc>
      </w:tr>
      <w:tr w:rsidR="000700FE" w:rsidRPr="000700FE" w:rsidTr="00F54FB7">
        <w:trPr>
          <w:trHeight w:val="861"/>
        </w:trPr>
        <w:tc>
          <w:tcPr>
            <w:tcW w:w="1195" w:type="dxa"/>
            <w:tcBorders>
              <w:top w:val="single" w:sz="8" w:space="0" w:color="FFFFFF"/>
              <w:left w:val="single" w:sz="8" w:space="0" w:color="FFFFFF"/>
              <w:bottom w:val="single" w:sz="8" w:space="0" w:color="FFFFFF"/>
              <w:right w:val="single" w:sz="8" w:space="0" w:color="FFFFFF"/>
            </w:tcBorders>
            <w:shd w:val="clear" w:color="auto" w:fill="9BBB59"/>
            <w:tcMar>
              <w:top w:w="15" w:type="dxa"/>
              <w:left w:w="61" w:type="dxa"/>
              <w:bottom w:w="0" w:type="dxa"/>
              <w:right w:w="61" w:type="dxa"/>
            </w:tcMar>
            <w:hideMark/>
          </w:tcPr>
          <w:p w:rsidR="007A6423" w:rsidRPr="000700FE" w:rsidRDefault="000700FE" w:rsidP="000700FE">
            <w:pPr>
              <w:pStyle w:val="a1"/>
              <w:jc w:val="left"/>
              <w:rPr>
                <w:rFonts w:eastAsiaTheme="minorEastAsia"/>
                <w:lang w:eastAsia="zh-CN"/>
              </w:rPr>
            </w:pPr>
            <w:r w:rsidRPr="000700FE">
              <w:rPr>
                <w:rFonts w:eastAsiaTheme="minorEastAsia"/>
                <w:b/>
                <w:bCs/>
                <w:lang w:eastAsia="zh-CN"/>
              </w:rPr>
              <w:t>1-3</w:t>
            </w:r>
          </w:p>
        </w:tc>
        <w:tc>
          <w:tcPr>
            <w:tcW w:w="3472" w:type="dxa"/>
            <w:tcBorders>
              <w:top w:val="single" w:sz="8" w:space="0" w:color="FFFFFF"/>
              <w:left w:val="single" w:sz="8" w:space="0" w:color="FFFFFF"/>
              <w:bottom w:val="single" w:sz="8" w:space="0" w:color="FFFFFF"/>
              <w:right w:val="single" w:sz="8" w:space="0" w:color="FFFFFF"/>
            </w:tcBorders>
            <w:shd w:val="clear" w:color="auto" w:fill="EFF3EA"/>
            <w:tcMar>
              <w:top w:w="15" w:type="dxa"/>
              <w:left w:w="61" w:type="dxa"/>
              <w:bottom w:w="0" w:type="dxa"/>
              <w:right w:w="61" w:type="dxa"/>
            </w:tcMar>
            <w:hideMark/>
          </w:tcPr>
          <w:p w:rsidR="007A6423" w:rsidRPr="000700FE" w:rsidRDefault="00C04907" w:rsidP="00F54FB7">
            <w:pPr>
              <w:pStyle w:val="a1"/>
              <w:numPr>
                <w:ilvl w:val="0"/>
                <w:numId w:val="19"/>
              </w:numPr>
              <w:spacing w:after="180"/>
              <w:ind w:left="356" w:hangingChars="178" w:hanging="356"/>
              <w:jc w:val="left"/>
              <w:rPr>
                <w:rFonts w:eastAsiaTheme="minorEastAsia"/>
                <w:lang w:eastAsia="zh-CN"/>
              </w:rPr>
            </w:pPr>
            <w:r w:rsidRPr="000700FE">
              <w:rPr>
                <w:rFonts w:eastAsiaTheme="minorEastAsia"/>
                <w:lang w:eastAsia="zh-CN"/>
              </w:rPr>
              <w:t>Enable flexible triggering for PDCCH monitoring starting from the middle of DRX Active Time.</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15" w:type="dxa"/>
              <w:left w:w="61" w:type="dxa"/>
              <w:bottom w:w="0" w:type="dxa"/>
              <w:right w:w="61" w:type="dxa"/>
            </w:tcMar>
            <w:hideMark/>
          </w:tcPr>
          <w:p w:rsidR="007A6423" w:rsidRPr="000700FE" w:rsidRDefault="00C04907" w:rsidP="00F54FB7">
            <w:pPr>
              <w:pStyle w:val="a1"/>
              <w:numPr>
                <w:ilvl w:val="0"/>
                <w:numId w:val="19"/>
              </w:numPr>
              <w:spacing w:after="180"/>
              <w:ind w:left="356" w:hangingChars="178" w:hanging="356"/>
              <w:jc w:val="left"/>
              <w:rPr>
                <w:rFonts w:eastAsiaTheme="minorEastAsia"/>
                <w:lang w:eastAsia="zh-CN"/>
              </w:rPr>
            </w:pPr>
            <w:r w:rsidRPr="000700FE">
              <w:rPr>
                <w:rFonts w:eastAsiaTheme="minorEastAsia"/>
                <w:lang w:eastAsia="zh-CN"/>
              </w:rPr>
              <w:t>Use case is limited to traffic with jitter.</w:t>
            </w:r>
          </w:p>
        </w:tc>
      </w:tr>
    </w:tbl>
    <w:p w:rsidR="009B1D68" w:rsidRDefault="00672669" w:rsidP="006E7221">
      <w:pPr>
        <w:pStyle w:val="a1"/>
        <w:spacing w:after="180"/>
        <w:jc w:val="left"/>
        <w:rPr>
          <w:rFonts w:eastAsiaTheme="minorEastAsia"/>
          <w:lang w:eastAsia="zh-CN"/>
        </w:rPr>
      </w:pPr>
      <w:r>
        <w:rPr>
          <w:rFonts w:eastAsiaTheme="minorEastAsia" w:hint="eastAsia"/>
          <w:lang w:eastAsia="zh-CN"/>
        </w:rPr>
        <w:t xml:space="preserve">Based on </w:t>
      </w:r>
      <w:r w:rsidR="006F66C0">
        <w:rPr>
          <w:rFonts w:eastAsiaTheme="minorEastAsia" w:hint="eastAsia"/>
          <w:lang w:eastAsia="zh-CN"/>
        </w:rPr>
        <w:t>Table 1</w:t>
      </w:r>
      <w:r>
        <w:rPr>
          <w:rFonts w:eastAsiaTheme="minorEastAsia" w:hint="eastAsia"/>
          <w:lang w:eastAsia="zh-CN"/>
        </w:rPr>
        <w:t xml:space="preserve">, </w:t>
      </w:r>
      <w:r w:rsidR="00F55A15">
        <w:rPr>
          <w:rFonts w:eastAsiaTheme="minorEastAsia" w:hint="eastAsia"/>
          <w:lang w:eastAsia="zh-CN"/>
        </w:rPr>
        <w:t>it can be seen that</w:t>
      </w:r>
      <w:r>
        <w:rPr>
          <w:rFonts w:eastAsiaTheme="minorEastAsia" w:hint="eastAsia"/>
          <w:lang w:eastAsia="zh-CN"/>
        </w:rPr>
        <w:t xml:space="preserve"> option 1-1 </w:t>
      </w:r>
      <w:r w:rsidR="00617A3D">
        <w:rPr>
          <w:rFonts w:eastAsiaTheme="minorEastAsia" w:hint="eastAsia"/>
          <w:lang w:eastAsia="zh-CN"/>
        </w:rPr>
        <w:t xml:space="preserve">can </w:t>
      </w:r>
      <w:r>
        <w:rPr>
          <w:rFonts w:eastAsiaTheme="minorEastAsia" w:hint="eastAsia"/>
          <w:lang w:eastAsia="zh-CN"/>
        </w:rPr>
        <w:t xml:space="preserve">be </w:t>
      </w:r>
      <w:r w:rsidR="00AB0195">
        <w:rPr>
          <w:rFonts w:eastAsiaTheme="minorEastAsia" w:hint="eastAsia"/>
          <w:lang w:eastAsia="zh-CN"/>
        </w:rPr>
        <w:t xml:space="preserve">easily </w:t>
      </w:r>
      <w:r w:rsidR="00497E0F">
        <w:rPr>
          <w:rFonts w:eastAsiaTheme="minorEastAsia" w:hint="eastAsia"/>
          <w:lang w:eastAsia="zh-CN"/>
        </w:rPr>
        <w:t xml:space="preserve">specified </w:t>
      </w:r>
      <w:r>
        <w:rPr>
          <w:rFonts w:eastAsiaTheme="minorEastAsia" w:hint="eastAsia"/>
          <w:lang w:eastAsia="zh-CN"/>
        </w:rPr>
        <w:t xml:space="preserve">considering its simplicity and less impacts on the spec. Option </w:t>
      </w:r>
      <w:r w:rsidR="0072149B">
        <w:rPr>
          <w:rFonts w:eastAsiaTheme="minorEastAsia" w:hint="eastAsia"/>
          <w:lang w:eastAsia="zh-CN"/>
        </w:rPr>
        <w:t>1-2-1 brings higher complexity and less power saving gain</w:t>
      </w:r>
      <w:r>
        <w:rPr>
          <w:rFonts w:eastAsiaTheme="minorEastAsia" w:hint="eastAsia"/>
          <w:lang w:eastAsia="zh-CN"/>
        </w:rPr>
        <w:t xml:space="preserve"> compared with option 1-2-2, which can be deprioritized. </w:t>
      </w:r>
      <w:r w:rsidR="00572AA7">
        <w:rPr>
          <w:rFonts w:eastAsiaTheme="minorEastAsia" w:hint="eastAsia"/>
          <w:lang w:eastAsia="zh-CN"/>
        </w:rPr>
        <w:t>O</w:t>
      </w:r>
      <w:r>
        <w:rPr>
          <w:rFonts w:eastAsiaTheme="minorEastAsia" w:hint="eastAsia"/>
          <w:lang w:eastAsia="zh-CN"/>
        </w:rPr>
        <w:t>ption 1-3 which can be applied in limited cases can also be deprioritized. Hence,</w:t>
      </w:r>
      <w:r w:rsidR="000700FE">
        <w:rPr>
          <w:rFonts w:eastAsiaTheme="minorEastAsia" w:hint="eastAsia"/>
          <w:lang w:eastAsia="zh-CN"/>
        </w:rPr>
        <w:t xml:space="preserve"> we propose that:</w:t>
      </w:r>
    </w:p>
    <w:p w:rsidR="000950C9" w:rsidRDefault="000700FE" w:rsidP="00CD76E6">
      <w:pPr>
        <w:pStyle w:val="a1"/>
        <w:spacing w:after="180"/>
        <w:rPr>
          <w:rFonts w:eastAsiaTheme="minorEastAsia"/>
          <w:b/>
          <w:lang w:eastAsia="zh-CN"/>
        </w:rPr>
      </w:pPr>
      <w:r w:rsidRPr="00A96AEA">
        <w:rPr>
          <w:rFonts w:eastAsiaTheme="minorEastAsia" w:hint="eastAsia"/>
          <w:b/>
          <w:lang w:eastAsia="zh-CN"/>
        </w:rPr>
        <w:t>Proposal</w:t>
      </w:r>
      <w:r>
        <w:rPr>
          <w:rFonts w:eastAsiaTheme="minorEastAsia" w:hint="eastAsia"/>
          <w:b/>
          <w:lang w:eastAsia="zh-CN"/>
        </w:rPr>
        <w:t xml:space="preserve"> </w:t>
      </w:r>
      <w:r w:rsidR="00F33FF7">
        <w:rPr>
          <w:rFonts w:eastAsiaTheme="minorEastAsia" w:hint="eastAsia"/>
          <w:b/>
          <w:lang w:eastAsia="zh-CN"/>
        </w:rPr>
        <w:t>2</w:t>
      </w:r>
      <w:r w:rsidRPr="00A96AEA">
        <w:rPr>
          <w:rFonts w:eastAsiaTheme="minorEastAsia" w:hint="eastAsia"/>
          <w:b/>
          <w:lang w:eastAsia="zh-CN"/>
        </w:rPr>
        <w:t>:</w:t>
      </w:r>
      <w:r w:rsidR="00035443">
        <w:rPr>
          <w:rFonts w:eastAsiaTheme="minorEastAsia" w:hint="eastAsia"/>
          <w:b/>
          <w:lang w:eastAsia="zh-CN"/>
        </w:rPr>
        <w:t xml:space="preserve"> </w:t>
      </w:r>
      <w:r w:rsidR="00572AA7">
        <w:rPr>
          <w:rFonts w:eastAsiaTheme="minorEastAsia" w:hint="eastAsia"/>
          <w:b/>
          <w:lang w:eastAsia="zh-CN"/>
        </w:rPr>
        <w:t xml:space="preserve">At least </w:t>
      </w:r>
      <w:r w:rsidRPr="00A96AEA">
        <w:rPr>
          <w:rFonts w:eastAsiaTheme="minorEastAsia" w:hint="eastAsia"/>
          <w:b/>
          <w:lang w:eastAsia="zh-CN"/>
        </w:rPr>
        <w:t>Option 1-1 is supported for LP-WUS</w:t>
      </w:r>
      <w:r w:rsidR="00035443">
        <w:rPr>
          <w:rFonts w:eastAsiaTheme="minorEastAsia" w:hint="eastAsia"/>
          <w:b/>
          <w:lang w:eastAsia="zh-CN"/>
        </w:rPr>
        <w:t xml:space="preserve"> in RRC_CONNECTED mode</w:t>
      </w:r>
      <w:r w:rsidRPr="00A96AEA">
        <w:rPr>
          <w:rFonts w:eastAsiaTheme="minorEastAsia" w:hint="eastAsia"/>
          <w:b/>
          <w:lang w:eastAsia="zh-CN"/>
        </w:rPr>
        <w:t>.</w:t>
      </w:r>
    </w:p>
    <w:p w:rsidR="00F33FF7" w:rsidRDefault="00F33FF7" w:rsidP="00C87BB9">
      <w:pPr>
        <w:pStyle w:val="a1"/>
        <w:spacing w:after="180"/>
        <w:jc w:val="left"/>
        <w:rPr>
          <w:rFonts w:eastAsiaTheme="minorEastAsia"/>
          <w:b/>
          <w:lang w:eastAsia="zh-CN"/>
        </w:rPr>
      </w:pPr>
      <w:r>
        <w:rPr>
          <w:rFonts w:eastAsiaTheme="minorEastAsia" w:hint="eastAsia"/>
          <w:b/>
          <w:lang w:eastAsia="zh-CN"/>
        </w:rPr>
        <w:t>Proposal 3: Option 1-2-1</w:t>
      </w:r>
      <w:r w:rsidR="00572AA7">
        <w:rPr>
          <w:rFonts w:eastAsiaTheme="minorEastAsia" w:hint="eastAsia"/>
          <w:b/>
          <w:lang w:eastAsia="zh-CN"/>
        </w:rPr>
        <w:t xml:space="preserve"> and Option 1-3 are</w:t>
      </w:r>
      <w:r>
        <w:rPr>
          <w:rFonts w:eastAsiaTheme="minorEastAsia" w:hint="eastAsia"/>
          <w:b/>
          <w:lang w:eastAsia="zh-CN"/>
        </w:rPr>
        <w:t xml:space="preserve"> not supported for LP-WUS monitoring in RRC_CONNECTED mode.</w:t>
      </w:r>
    </w:p>
    <w:p w:rsidR="00A02EDF" w:rsidRPr="00A02EDF" w:rsidRDefault="00A02EDF" w:rsidP="00A02EDF">
      <w:pPr>
        <w:pStyle w:val="20"/>
        <w:spacing w:after="120"/>
        <w:ind w:left="594" w:hangingChars="283" w:hanging="594"/>
        <w:rPr>
          <w:rFonts w:eastAsiaTheme="minorEastAsia"/>
          <w:b w:val="0"/>
          <w:sz w:val="21"/>
          <w:szCs w:val="20"/>
        </w:rPr>
      </w:pPr>
      <w:r w:rsidRPr="000B6BA1">
        <w:rPr>
          <w:rFonts w:hint="eastAsia"/>
          <w:b w:val="0"/>
          <w:sz w:val="21"/>
          <w:szCs w:val="20"/>
        </w:rPr>
        <w:t>2.</w:t>
      </w:r>
      <w:r>
        <w:rPr>
          <w:rFonts w:hint="eastAsia"/>
          <w:b w:val="0"/>
          <w:sz w:val="21"/>
          <w:szCs w:val="20"/>
        </w:rPr>
        <w:t>2</w:t>
      </w:r>
      <w:r w:rsidRPr="000B6BA1">
        <w:rPr>
          <w:rFonts w:eastAsiaTheme="minorEastAsia" w:hint="eastAsia"/>
          <w:b w:val="0"/>
          <w:sz w:val="21"/>
          <w:szCs w:val="20"/>
        </w:rPr>
        <w:tab/>
      </w:r>
      <w:r w:rsidR="00447C16">
        <w:rPr>
          <w:rFonts w:eastAsiaTheme="minorEastAsia" w:hint="eastAsia"/>
          <w:b w:val="0"/>
          <w:sz w:val="21"/>
          <w:szCs w:val="20"/>
        </w:rPr>
        <w:t>LP-WUS activation/Deactivation</w:t>
      </w:r>
    </w:p>
    <w:p w:rsidR="007F7472" w:rsidRDefault="007F7472" w:rsidP="00C979D0">
      <w:pPr>
        <w:pStyle w:val="a1"/>
        <w:rPr>
          <w:rFonts w:eastAsiaTheme="minorEastAsia"/>
          <w:lang w:eastAsia="zh-CN"/>
        </w:rPr>
      </w:pPr>
      <w:r>
        <w:rPr>
          <w:rFonts w:eastAsiaTheme="minorEastAsia" w:hint="eastAsia"/>
          <w:lang w:eastAsia="zh-CN"/>
        </w:rPr>
        <w:t xml:space="preserve">It was agreed in </w:t>
      </w:r>
      <w:r w:rsidR="00584F80">
        <w:rPr>
          <w:rFonts w:eastAsiaTheme="minorEastAsia" w:hint="eastAsia"/>
          <w:lang w:eastAsia="zh-CN"/>
        </w:rPr>
        <w:t>RAN1#</w:t>
      </w:r>
      <w:r>
        <w:rPr>
          <w:rFonts w:eastAsiaTheme="minorEastAsia" w:hint="eastAsia"/>
          <w:lang w:eastAsia="zh-CN"/>
        </w:rPr>
        <w:t>116 meeting that:</w:t>
      </w:r>
    </w:p>
    <w:tbl>
      <w:tblPr>
        <w:tblStyle w:val="a8"/>
        <w:tblW w:w="0" w:type="auto"/>
        <w:tblLook w:val="04A0" w:firstRow="1" w:lastRow="0" w:firstColumn="1" w:lastColumn="0" w:noHBand="0" w:noVBand="1"/>
      </w:tblPr>
      <w:tblGrid>
        <w:gridCol w:w="8624"/>
      </w:tblGrid>
      <w:tr w:rsidR="007F7472" w:rsidTr="007F7472">
        <w:tc>
          <w:tcPr>
            <w:tcW w:w="8624" w:type="dxa"/>
          </w:tcPr>
          <w:p w:rsidR="007F7472" w:rsidRPr="008933F0" w:rsidRDefault="007F7472" w:rsidP="007F7472">
            <w:pPr>
              <w:rPr>
                <w:rFonts w:ascii="Times" w:eastAsia="Batang" w:hAnsi="Times" w:cs="Times"/>
                <w:b/>
                <w:bCs/>
                <w:szCs w:val="20"/>
                <w:highlight w:val="green"/>
                <w:lang w:val="en-GB" w:eastAsia="x-none"/>
              </w:rPr>
            </w:pPr>
            <w:r w:rsidRPr="008933F0">
              <w:rPr>
                <w:rFonts w:ascii="Times" w:eastAsia="Batang" w:hAnsi="Times" w:cs="Times"/>
                <w:b/>
                <w:bCs/>
                <w:szCs w:val="20"/>
                <w:highlight w:val="green"/>
                <w:lang w:val="en-GB" w:eastAsia="x-none"/>
              </w:rPr>
              <w:t>Agreement</w:t>
            </w:r>
          </w:p>
          <w:p w:rsidR="007F7472" w:rsidRPr="008933F0" w:rsidRDefault="007F7472" w:rsidP="007F7472">
            <w:pPr>
              <w:contextualSpacing/>
              <w:rPr>
                <w:rFonts w:ascii="Times" w:eastAsia="Batang" w:hAnsi="Times"/>
                <w:bCs/>
                <w:szCs w:val="20"/>
                <w:lang w:eastAsia="x-none"/>
              </w:rPr>
            </w:pPr>
            <w:r w:rsidRPr="008933F0">
              <w:rPr>
                <w:rFonts w:ascii="Times" w:eastAsia="Batang" w:hAnsi="Times"/>
                <w:bCs/>
                <w:szCs w:val="20"/>
                <w:lang w:eastAsia="x-none"/>
              </w:rPr>
              <w:t xml:space="preserve">For RRC CONNECTED mode, from RAN1 perspective, </w:t>
            </w:r>
          </w:p>
          <w:p w:rsidR="007F7472" w:rsidRPr="008933F0" w:rsidRDefault="007F7472" w:rsidP="00C04907">
            <w:pPr>
              <w:numPr>
                <w:ilvl w:val="0"/>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 xml:space="preserve">PDCCH monitoring triggered by LP-WUS is enabled/disabled by </w:t>
            </w:r>
            <w:proofErr w:type="spellStart"/>
            <w:r w:rsidRPr="008933F0">
              <w:rPr>
                <w:rFonts w:ascii="Times" w:eastAsia="Yu Mincho" w:hAnsi="Times" w:cs="Times"/>
                <w:bCs/>
                <w:szCs w:val="20"/>
                <w:lang w:eastAsia="x-none"/>
              </w:rPr>
              <w:t>gNB</w:t>
            </w:r>
            <w:proofErr w:type="spellEnd"/>
            <w:r w:rsidRPr="008933F0">
              <w:rPr>
                <w:rFonts w:ascii="Times" w:eastAsia="Yu Mincho" w:hAnsi="Times" w:cs="Times"/>
                <w:bCs/>
                <w:szCs w:val="20"/>
                <w:lang w:eastAsia="x-none"/>
              </w:rPr>
              <w:t xml:space="preserve"> RRC signaling</w:t>
            </w:r>
          </w:p>
          <w:p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lastRenderedPageBreak/>
              <w:t>FFS whether to support UE assistance.</w:t>
            </w:r>
          </w:p>
          <w:p w:rsidR="007F7472" w:rsidRPr="008933F0" w:rsidRDefault="007F7472" w:rsidP="00C04907">
            <w:pPr>
              <w:numPr>
                <w:ilvl w:val="0"/>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 xml:space="preserve">LP-WUS monitoring by UE is known to </w:t>
            </w:r>
            <w:proofErr w:type="spellStart"/>
            <w:r w:rsidRPr="008933F0">
              <w:rPr>
                <w:rFonts w:ascii="Times" w:eastAsia="Yu Mincho" w:hAnsi="Times" w:cs="Times"/>
                <w:bCs/>
                <w:szCs w:val="20"/>
                <w:lang w:eastAsia="x-none"/>
              </w:rPr>
              <w:t>gNB</w:t>
            </w:r>
            <w:proofErr w:type="spellEnd"/>
            <w:r w:rsidRPr="008933F0">
              <w:rPr>
                <w:rFonts w:ascii="Times" w:eastAsia="Yu Mincho" w:hAnsi="Times" w:cs="Times"/>
                <w:bCs/>
                <w:szCs w:val="20"/>
                <w:lang w:eastAsia="x-none"/>
              </w:rPr>
              <w:t>.</w:t>
            </w:r>
          </w:p>
          <w:p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hint="eastAsia"/>
                <w:bCs/>
                <w:szCs w:val="20"/>
                <w:lang w:eastAsia="x-none"/>
              </w:rPr>
              <w:t>F</w:t>
            </w:r>
            <w:r w:rsidRPr="008933F0">
              <w:rPr>
                <w:rFonts w:ascii="Times" w:eastAsia="Yu Mincho" w:hAnsi="Times" w:cs="Times"/>
                <w:bCs/>
                <w:szCs w:val="20"/>
                <w:lang w:eastAsia="x-none"/>
              </w:rPr>
              <w:t>FS whether implicit/explicit indication from UE is necessary</w:t>
            </w:r>
          </w:p>
          <w:p w:rsidR="007F7472" w:rsidRPr="008933F0" w:rsidRDefault="007F7472" w:rsidP="00C04907">
            <w:pPr>
              <w:numPr>
                <w:ilvl w:val="0"/>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In case LP-WUS monitoring is enabled, following options are further studied</w:t>
            </w:r>
          </w:p>
          <w:p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Option 1: No additional indication/condition are introduced for activation/deactivation of LP-WUS monitoring</w:t>
            </w:r>
          </w:p>
          <w:p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 xml:space="preserve">Option 2: Activation/deactivation of LP-WUS monitoring by </w:t>
            </w:r>
            <w:proofErr w:type="spellStart"/>
            <w:r w:rsidRPr="008933F0">
              <w:rPr>
                <w:rFonts w:ascii="Times" w:eastAsia="Yu Mincho" w:hAnsi="Times" w:cs="Times"/>
                <w:bCs/>
                <w:szCs w:val="20"/>
                <w:lang w:eastAsia="x-none"/>
              </w:rPr>
              <w:t>gNB</w:t>
            </w:r>
            <w:proofErr w:type="spellEnd"/>
            <w:r w:rsidRPr="008933F0">
              <w:rPr>
                <w:rFonts w:ascii="Times" w:eastAsia="Yu Mincho" w:hAnsi="Times" w:cs="Times"/>
                <w:bCs/>
                <w:szCs w:val="20"/>
                <w:lang w:eastAsia="x-none"/>
              </w:rPr>
              <w:t xml:space="preserve"> L1/L2 signaling with or without UE assistance.</w:t>
            </w:r>
          </w:p>
          <w:p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Option 3: Activation/deactivation of LP-WUS monitoring based on condition(s), such as timer.</w:t>
            </w:r>
          </w:p>
          <w:p w:rsidR="007F7472" w:rsidRPr="007F7472"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Option 4: Activation/deactivation of LP-WUS monitoring based on implicit indication/condition, e.g. UL transmission.</w:t>
            </w:r>
          </w:p>
        </w:tc>
      </w:tr>
    </w:tbl>
    <w:p w:rsidR="00715B1C" w:rsidRDefault="00715B1C" w:rsidP="00D91138">
      <w:pPr>
        <w:spacing w:after="120"/>
        <w:rPr>
          <w:rFonts w:eastAsiaTheme="minorEastAsia"/>
          <w:lang w:eastAsia="zh-CN"/>
        </w:rPr>
      </w:pPr>
    </w:p>
    <w:p w:rsidR="0025414D" w:rsidRDefault="006C38B3" w:rsidP="00372CB9">
      <w:pPr>
        <w:spacing w:after="120"/>
        <w:jc w:val="both"/>
        <w:rPr>
          <w:rFonts w:eastAsiaTheme="minorEastAsia"/>
          <w:lang w:eastAsia="zh-CN"/>
        </w:rPr>
      </w:pPr>
      <w:r w:rsidRPr="00F113DD">
        <w:rPr>
          <w:rFonts w:eastAsiaTheme="minorEastAsia"/>
          <w:lang w:eastAsia="zh-CN"/>
        </w:rPr>
        <w:t xml:space="preserve">It </w:t>
      </w:r>
      <w:r w:rsidR="008E6D7B">
        <w:rPr>
          <w:rFonts w:eastAsiaTheme="minorEastAsia" w:hint="eastAsia"/>
          <w:lang w:eastAsia="zh-CN"/>
        </w:rPr>
        <w:t xml:space="preserve">can be seen </w:t>
      </w:r>
      <w:r w:rsidRPr="00F113DD">
        <w:rPr>
          <w:rFonts w:eastAsiaTheme="minorEastAsia" w:hint="eastAsia"/>
          <w:lang w:eastAsia="zh-CN"/>
        </w:rPr>
        <w:t xml:space="preserve">the PDCCH </w:t>
      </w:r>
      <w:r w:rsidRPr="00F113DD">
        <w:rPr>
          <w:rFonts w:eastAsiaTheme="minorEastAsia"/>
          <w:lang w:eastAsia="zh-CN"/>
        </w:rPr>
        <w:t>monitoring</w:t>
      </w:r>
      <w:r w:rsidRPr="00F113DD">
        <w:rPr>
          <w:rFonts w:eastAsiaTheme="minorEastAsia" w:hint="eastAsia"/>
          <w:lang w:eastAsia="zh-CN"/>
        </w:rPr>
        <w:t xml:space="preserve"> triggered by LP-WUS is enabled/disabled by RRC </w:t>
      </w:r>
      <w:r w:rsidRPr="00F113DD">
        <w:rPr>
          <w:rFonts w:eastAsiaTheme="minorEastAsia"/>
          <w:lang w:eastAsia="zh-CN"/>
        </w:rPr>
        <w:t>signaling</w:t>
      </w:r>
      <w:r>
        <w:rPr>
          <w:rFonts w:eastAsiaTheme="minorEastAsia" w:hint="eastAsia"/>
          <w:lang w:eastAsia="zh-CN"/>
        </w:rPr>
        <w:t>.</w:t>
      </w:r>
      <w:r w:rsidR="0025414D">
        <w:rPr>
          <w:rFonts w:eastAsiaTheme="minorEastAsia" w:hint="eastAsia"/>
          <w:lang w:eastAsia="zh-CN"/>
        </w:rPr>
        <w:t xml:space="preserve"> </w:t>
      </w:r>
    </w:p>
    <w:p w:rsidR="006C38B3" w:rsidRDefault="006C38B3" w:rsidP="00372CB9">
      <w:pPr>
        <w:spacing w:after="120"/>
        <w:jc w:val="both"/>
        <w:rPr>
          <w:rFonts w:eastAsiaTheme="minorEastAsia"/>
          <w:lang w:eastAsia="zh-CN"/>
        </w:rPr>
      </w:pPr>
      <w:r w:rsidRPr="00F113DD">
        <w:rPr>
          <w:rFonts w:eastAsiaTheme="minorEastAsia" w:hint="eastAsia"/>
          <w:lang w:eastAsia="zh-CN"/>
        </w:rPr>
        <w:t xml:space="preserve">Whether to support UE assistance </w:t>
      </w:r>
      <w:r w:rsidRPr="00F113DD">
        <w:rPr>
          <w:rFonts w:eastAsiaTheme="minorEastAsia"/>
          <w:lang w:eastAsia="zh-CN"/>
        </w:rPr>
        <w:t xml:space="preserve">is </w:t>
      </w:r>
      <w:r w:rsidRPr="00F113DD">
        <w:rPr>
          <w:rFonts w:eastAsiaTheme="minorEastAsia" w:hint="eastAsia"/>
          <w:lang w:eastAsia="zh-CN"/>
        </w:rPr>
        <w:t xml:space="preserve">further </w:t>
      </w:r>
      <w:r w:rsidRPr="00F113DD">
        <w:rPr>
          <w:rFonts w:eastAsiaTheme="minorEastAsia"/>
          <w:lang w:eastAsia="zh-CN"/>
        </w:rPr>
        <w:t>discussed</w:t>
      </w:r>
      <w:r w:rsidRPr="00F113DD">
        <w:rPr>
          <w:rFonts w:eastAsiaTheme="minorEastAsia" w:hint="eastAsia"/>
          <w:lang w:eastAsia="zh-CN"/>
        </w:rPr>
        <w:t>. T</w:t>
      </w:r>
      <w:r w:rsidRPr="00F113DD">
        <w:rPr>
          <w:rFonts w:eastAsiaTheme="minorEastAsia"/>
          <w:lang w:eastAsia="zh-CN"/>
        </w:rPr>
        <w:t xml:space="preserve">he enabled/disabled </w:t>
      </w:r>
      <w:r w:rsidRPr="00F113DD">
        <w:rPr>
          <w:rFonts w:eastAsiaTheme="minorEastAsia" w:hint="eastAsia"/>
          <w:lang w:eastAsia="zh-CN"/>
        </w:rPr>
        <w:t>of the</w:t>
      </w:r>
      <w:r w:rsidRPr="00F113DD">
        <w:rPr>
          <w:rFonts w:eastAsiaTheme="minorEastAsia"/>
          <w:lang w:eastAsia="zh-CN"/>
        </w:rPr>
        <w:t xml:space="preserve"> PDCCH monitoring in RRC_CONNECTED mode can be well-controlled by </w:t>
      </w:r>
      <w:proofErr w:type="spellStart"/>
      <w:r w:rsidRPr="00F113DD">
        <w:rPr>
          <w:rFonts w:eastAsiaTheme="minorEastAsia"/>
          <w:lang w:eastAsia="zh-CN"/>
        </w:rPr>
        <w:t>gNB</w:t>
      </w:r>
      <w:proofErr w:type="spellEnd"/>
      <w:r w:rsidRPr="00F113DD">
        <w:rPr>
          <w:rFonts w:eastAsiaTheme="minorEastAsia"/>
          <w:lang w:eastAsia="zh-CN"/>
        </w:rPr>
        <w:t xml:space="preserve">. </w:t>
      </w:r>
      <w:proofErr w:type="spellStart"/>
      <w:proofErr w:type="gramStart"/>
      <w:r w:rsidRPr="00F113DD">
        <w:rPr>
          <w:rFonts w:eastAsiaTheme="minorEastAsia"/>
          <w:lang w:eastAsia="zh-CN"/>
        </w:rPr>
        <w:t>gNB</w:t>
      </w:r>
      <w:proofErr w:type="spellEnd"/>
      <w:proofErr w:type="gramEnd"/>
      <w:r w:rsidRPr="00F113DD">
        <w:rPr>
          <w:rFonts w:eastAsiaTheme="minorEastAsia"/>
          <w:lang w:eastAsia="zh-CN"/>
        </w:rPr>
        <w:t xml:space="preserve"> can determine to </w:t>
      </w:r>
      <w:r w:rsidRPr="00F113DD">
        <w:rPr>
          <w:rFonts w:eastAsiaTheme="minorEastAsia" w:hint="eastAsia"/>
          <w:lang w:eastAsia="zh-CN"/>
        </w:rPr>
        <w:t>enable/disable</w:t>
      </w:r>
      <w:r w:rsidRPr="00F113DD">
        <w:rPr>
          <w:rFonts w:eastAsiaTheme="minorEastAsia"/>
          <w:lang w:eastAsia="zh-CN"/>
        </w:rPr>
        <w:t xml:space="preserve"> LP-WUS monitoring without any UE assistance information. For example, </w:t>
      </w:r>
      <w:proofErr w:type="spellStart"/>
      <w:r w:rsidRPr="00F113DD">
        <w:rPr>
          <w:rFonts w:eastAsiaTheme="minorEastAsia"/>
          <w:lang w:eastAsia="zh-CN"/>
        </w:rPr>
        <w:t>gNB</w:t>
      </w:r>
      <w:proofErr w:type="spellEnd"/>
      <w:r w:rsidRPr="00F113DD">
        <w:rPr>
          <w:rFonts w:eastAsiaTheme="minorEastAsia"/>
          <w:lang w:eastAsia="zh-CN"/>
        </w:rPr>
        <w:t xml:space="preserve"> may apply the channel quality information to determine whether </w:t>
      </w:r>
      <w:r w:rsidRPr="00F113DD">
        <w:rPr>
          <w:rFonts w:eastAsiaTheme="minorEastAsia" w:hint="eastAsia"/>
          <w:lang w:eastAsia="zh-CN"/>
        </w:rPr>
        <w:t>enable</w:t>
      </w:r>
      <w:r w:rsidRPr="00F113DD">
        <w:rPr>
          <w:rFonts w:eastAsiaTheme="minorEastAsia"/>
          <w:lang w:eastAsia="zh-CN"/>
        </w:rPr>
        <w:t xml:space="preserve"> or </w:t>
      </w:r>
      <w:r w:rsidRPr="00F113DD">
        <w:rPr>
          <w:rFonts w:eastAsiaTheme="minorEastAsia" w:hint="eastAsia"/>
          <w:lang w:eastAsia="zh-CN"/>
        </w:rPr>
        <w:t>disable</w:t>
      </w:r>
      <w:r w:rsidRPr="00F113DD">
        <w:rPr>
          <w:rFonts w:eastAsiaTheme="minorEastAsia"/>
          <w:lang w:eastAsia="zh-CN"/>
        </w:rPr>
        <w:t xml:space="preserve"> LP-WUS monitoring without UE reporting on the condition of LP-WUS monitoring. </w:t>
      </w:r>
      <w:r w:rsidR="004844CD">
        <w:rPr>
          <w:rFonts w:eastAsiaTheme="minorEastAsia" w:hint="eastAsia"/>
          <w:lang w:eastAsia="zh-CN"/>
        </w:rPr>
        <w:t xml:space="preserve">Hence, </w:t>
      </w:r>
      <w:proofErr w:type="spellStart"/>
      <w:r w:rsidRPr="00F113DD">
        <w:rPr>
          <w:rFonts w:eastAsiaTheme="minorEastAsia"/>
          <w:lang w:eastAsia="zh-CN"/>
        </w:rPr>
        <w:t>gNB</w:t>
      </w:r>
      <w:proofErr w:type="spellEnd"/>
      <w:r w:rsidRPr="00F113DD">
        <w:rPr>
          <w:rFonts w:eastAsiaTheme="minorEastAsia"/>
          <w:lang w:eastAsia="zh-CN"/>
        </w:rPr>
        <w:t xml:space="preserve"> RRC signaling </w:t>
      </w:r>
      <w:r w:rsidRPr="00F113DD">
        <w:rPr>
          <w:rFonts w:eastAsiaTheme="minorEastAsia" w:hint="eastAsia"/>
          <w:lang w:eastAsia="zh-CN"/>
        </w:rPr>
        <w:t xml:space="preserve">with </w:t>
      </w:r>
      <w:r w:rsidRPr="00F113DD">
        <w:rPr>
          <w:rFonts w:eastAsiaTheme="minorEastAsia"/>
          <w:lang w:eastAsia="zh-CN"/>
        </w:rPr>
        <w:t>UE assistance</w:t>
      </w:r>
      <w:r w:rsidRPr="0063569E">
        <w:rPr>
          <w:rFonts w:eastAsiaTheme="minorEastAsia"/>
          <w:lang w:eastAsia="zh-CN"/>
        </w:rPr>
        <w:t xml:space="preserve"> </w:t>
      </w:r>
      <w:r>
        <w:rPr>
          <w:rFonts w:eastAsiaTheme="minorEastAsia" w:hint="eastAsia"/>
          <w:lang w:eastAsia="zh-CN"/>
        </w:rPr>
        <w:t>should not</w:t>
      </w:r>
      <w:r w:rsidRPr="0063569E">
        <w:rPr>
          <w:rFonts w:eastAsiaTheme="minorEastAsia"/>
          <w:lang w:eastAsia="zh-CN"/>
        </w:rPr>
        <w:t xml:space="preserve"> be supported.</w:t>
      </w:r>
    </w:p>
    <w:p w:rsidR="0025414D" w:rsidRDefault="00750DF1" w:rsidP="00372CB9">
      <w:pPr>
        <w:spacing w:after="120"/>
        <w:jc w:val="both"/>
        <w:rPr>
          <w:rFonts w:eastAsiaTheme="minorEastAsia"/>
          <w:lang w:eastAsia="zh-CN"/>
        </w:rPr>
      </w:pPr>
      <w:r>
        <w:rPr>
          <w:rFonts w:eastAsiaTheme="minorEastAsia" w:hint="eastAsia"/>
          <w:lang w:eastAsia="zh-CN"/>
        </w:rPr>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w:t>
      </w:r>
      <w:r w:rsidR="00D53F6B">
        <w:rPr>
          <w:rFonts w:eastAsiaTheme="minorEastAsia" w:hint="eastAsia"/>
          <w:lang w:eastAsia="zh-CN"/>
        </w:rPr>
        <w:t>can</w:t>
      </w:r>
      <w:r w:rsidR="00D53F6B" w:rsidRPr="00F113DD">
        <w:rPr>
          <w:rFonts w:eastAsiaTheme="minorEastAsia" w:hint="eastAsia"/>
          <w:lang w:eastAsia="zh-CN"/>
        </w:rPr>
        <w:t xml:space="preserve"> </w:t>
      </w:r>
      <w:r w:rsidRPr="00F113DD">
        <w:rPr>
          <w:rFonts w:eastAsiaTheme="minorEastAsia" w:hint="eastAsia"/>
          <w:lang w:eastAsia="zh-CN"/>
        </w:rPr>
        <w:t xml:space="preserve">be </w:t>
      </w:r>
      <w:r w:rsidRPr="00F113DD">
        <w:rPr>
          <w:rFonts w:eastAsiaTheme="minorEastAsia"/>
          <w:lang w:eastAsia="zh-CN"/>
        </w:rPr>
        <w:t>active</w:t>
      </w:r>
      <w:r w:rsidRPr="00F113DD">
        <w:rPr>
          <w:rFonts w:eastAsiaTheme="minorEastAsia" w:hint="eastAsia"/>
          <w:lang w:eastAsia="zh-CN"/>
        </w:rPr>
        <w:t xml:space="preserve"> all the time for </w:t>
      </w:r>
      <w:r w:rsidRPr="00F113DD">
        <w:rPr>
          <w:rFonts w:eastAsiaTheme="minorEastAsia"/>
          <w:lang w:eastAsia="zh-CN"/>
        </w:rPr>
        <w:t xml:space="preserve">the UE </w:t>
      </w:r>
      <w:r w:rsidRPr="00F113DD">
        <w:rPr>
          <w:rFonts w:eastAsiaTheme="minorEastAsia" w:hint="eastAsia"/>
          <w:lang w:eastAsia="zh-CN"/>
        </w:rPr>
        <w:t>power saving</w:t>
      </w:r>
      <w:r w:rsidR="00A80757">
        <w:rPr>
          <w:rFonts w:eastAsiaTheme="minorEastAsia" w:hint="eastAsia"/>
          <w:lang w:eastAsia="zh-CN"/>
        </w:rPr>
        <w:t xml:space="preserve"> considering the </w:t>
      </w:r>
      <w:r w:rsidR="0023114C">
        <w:rPr>
          <w:rFonts w:eastAsiaTheme="minorEastAsia" w:hint="eastAsia"/>
          <w:lang w:eastAsia="zh-CN"/>
        </w:rPr>
        <w:t>power consumption on LP-WUS monitoring is low</w:t>
      </w:r>
      <w:r w:rsidRPr="00F113DD">
        <w:rPr>
          <w:rFonts w:eastAsiaTheme="minorEastAsia" w:hint="eastAsia"/>
          <w:lang w:eastAsia="zh-CN"/>
        </w:rPr>
        <w:t xml:space="preserve">. </w:t>
      </w:r>
      <w:r w:rsidR="001E037E">
        <w:rPr>
          <w:rFonts w:eastAsiaTheme="minorEastAsia" w:hint="eastAsia"/>
          <w:lang w:eastAsia="zh-CN"/>
        </w:rPr>
        <w:t xml:space="preserve">Hence, </w:t>
      </w:r>
      <w:r w:rsidRPr="00F113DD">
        <w:rPr>
          <w:rFonts w:eastAsiaTheme="minorEastAsia"/>
          <w:lang w:eastAsia="zh-CN"/>
        </w:rPr>
        <w:t>the</w:t>
      </w:r>
      <w:r w:rsidRPr="00F113DD">
        <w:rPr>
          <w:rFonts w:eastAsiaTheme="minorEastAsia" w:hint="eastAsia"/>
          <w:lang w:eastAsia="zh-CN"/>
        </w:rPr>
        <w:t xml:space="preserve"> </w:t>
      </w:r>
      <w:r w:rsidRPr="00F113DD">
        <w:rPr>
          <w:rFonts w:eastAsiaTheme="minorEastAsia"/>
          <w:lang w:eastAsia="zh-CN"/>
        </w:rPr>
        <w:t>benefit</w:t>
      </w:r>
      <w:r w:rsidRPr="00F113DD">
        <w:rPr>
          <w:rFonts w:eastAsiaTheme="minorEastAsia" w:hint="eastAsia"/>
          <w:lang w:eastAsia="zh-CN"/>
        </w:rPr>
        <w:t xml:space="preserve"> of </w:t>
      </w:r>
      <w:r w:rsidRPr="00F113DD">
        <w:rPr>
          <w:rFonts w:eastAsiaTheme="minorEastAsia"/>
          <w:lang w:eastAsia="zh-CN"/>
        </w:rPr>
        <w:t>deactivation</w:t>
      </w:r>
      <w:r w:rsidRPr="00F113DD">
        <w:rPr>
          <w:rFonts w:eastAsiaTheme="minorEastAsia" w:hint="eastAsia"/>
          <w:lang w:eastAsia="zh-CN"/>
        </w:rPr>
        <w:t xml:space="preserve"> of LP-WUS </w:t>
      </w:r>
      <w:r w:rsidRPr="00F113DD">
        <w:rPr>
          <w:rFonts w:eastAsiaTheme="minorEastAsia"/>
          <w:lang w:eastAsia="zh-CN"/>
        </w:rPr>
        <w:t>monitoring</w:t>
      </w:r>
      <w:r w:rsidRPr="00F113DD">
        <w:rPr>
          <w:rFonts w:eastAsiaTheme="minorEastAsia" w:hint="eastAsia"/>
          <w:lang w:eastAsia="zh-CN"/>
        </w:rPr>
        <w:t xml:space="preserve"> is not clear. In other words, the use case for </w:t>
      </w:r>
      <w:r w:rsidRPr="00F113DD">
        <w:rPr>
          <w:rFonts w:eastAsiaTheme="minorEastAsia"/>
          <w:lang w:eastAsia="zh-CN"/>
        </w:rPr>
        <w:t>dynamic</w:t>
      </w:r>
      <w:r w:rsidRPr="00F113DD">
        <w:rPr>
          <w:rFonts w:eastAsiaTheme="minorEastAsia" w:hint="eastAsia"/>
          <w:lang w:eastAsia="zh-CN"/>
        </w:rPr>
        <w:t xml:space="preserve"> activation and </w:t>
      </w:r>
      <w:r w:rsidRPr="00F113DD">
        <w:rPr>
          <w:rFonts w:eastAsiaTheme="minorEastAsia"/>
          <w:lang w:eastAsia="zh-CN"/>
        </w:rPr>
        <w:t>deactivation</w:t>
      </w:r>
      <w:r w:rsidRPr="00F113DD">
        <w:rPr>
          <w:rFonts w:eastAsiaTheme="minorEastAsia" w:hint="eastAsia"/>
          <w:lang w:eastAsia="zh-CN"/>
        </w:rPr>
        <w:t xml:space="preserve"> of LP-WUS </w:t>
      </w:r>
      <w:r w:rsidRPr="00F113DD">
        <w:rPr>
          <w:rFonts w:eastAsiaTheme="minorEastAsia"/>
          <w:lang w:eastAsia="zh-CN"/>
        </w:rPr>
        <w:t>monitoring</w:t>
      </w:r>
      <w:r w:rsidRPr="00F113DD">
        <w:rPr>
          <w:rFonts w:eastAsiaTheme="minorEastAsia" w:hint="eastAsia"/>
          <w:lang w:eastAsia="zh-CN"/>
        </w:rPr>
        <w:t xml:space="preserve"> </w:t>
      </w:r>
      <w:r w:rsidRPr="00F113DD">
        <w:rPr>
          <w:rFonts w:eastAsiaTheme="minorEastAsia"/>
          <w:lang w:eastAsia="zh-CN"/>
        </w:rPr>
        <w:t>shows no benefit in achieving UE power saving</w:t>
      </w:r>
      <w:r w:rsidRPr="00F113DD">
        <w:rPr>
          <w:rFonts w:eastAsiaTheme="minorEastAsia" w:hint="eastAsia"/>
          <w:lang w:eastAsia="zh-CN"/>
        </w:rPr>
        <w:t xml:space="preserve">. </w:t>
      </w:r>
      <w:r w:rsidRPr="00F113DD">
        <w:rPr>
          <w:rFonts w:eastAsiaTheme="minorEastAsia"/>
          <w:lang w:eastAsia="zh-CN"/>
        </w:rPr>
        <w:t>T</w:t>
      </w:r>
      <w:r w:rsidRPr="00F113DD">
        <w:rPr>
          <w:rFonts w:eastAsiaTheme="minorEastAsia" w:hint="eastAsia"/>
          <w:lang w:eastAsia="zh-CN"/>
        </w:rPr>
        <w:t>hus, n</w:t>
      </w:r>
      <w:r w:rsidRPr="00F113DD">
        <w:rPr>
          <w:rFonts w:eastAsiaTheme="minorEastAsia"/>
          <w:lang w:eastAsia="zh-CN"/>
        </w:rPr>
        <w:t>o additional indication/condition is introduced for activation/deactivation of LP-WUS monitoring</w:t>
      </w:r>
      <w:r w:rsidRPr="00F113DD">
        <w:rPr>
          <w:rFonts w:eastAsiaTheme="minorEastAsia" w:hint="eastAsia"/>
          <w:lang w:eastAsia="zh-CN"/>
        </w:rPr>
        <w:t xml:space="preserve"> (i.e. Option 1) can be supported.</w:t>
      </w:r>
    </w:p>
    <w:p w:rsidR="0025414D" w:rsidRDefault="0025414D" w:rsidP="00372CB9">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ence, there is no need for </w:t>
      </w:r>
      <w:r w:rsidR="00B12950">
        <w:rPr>
          <w:rFonts w:eastAsiaTheme="minorEastAsia" w:hint="eastAsia"/>
          <w:lang w:eastAsia="zh-CN"/>
        </w:rPr>
        <w:t>the UE waiting</w:t>
      </w:r>
      <w:r w:rsidR="00DC49FB">
        <w:rPr>
          <w:rFonts w:eastAsiaTheme="minorEastAsia" w:hint="eastAsia"/>
          <w:lang w:eastAsia="zh-CN"/>
        </w:rPr>
        <w:t xml:space="preserve"> for the subsequent network indication to activate/deactivate LP-WUS monitor after LP-WUS configuration by RRC </w:t>
      </w:r>
      <w:r w:rsidR="000A7C01">
        <w:rPr>
          <w:rFonts w:eastAsiaTheme="minorEastAsia"/>
          <w:lang w:eastAsia="zh-CN"/>
        </w:rPr>
        <w:t>signaling</w:t>
      </w:r>
      <w:r w:rsidR="00DC49FB">
        <w:rPr>
          <w:rFonts w:eastAsiaTheme="minorEastAsia" w:hint="eastAsia"/>
          <w:lang w:eastAsia="zh-CN"/>
        </w:rPr>
        <w:t xml:space="preserve">. </w:t>
      </w:r>
      <w:r w:rsidR="00D209F5">
        <w:rPr>
          <w:rFonts w:eastAsiaTheme="minorEastAsia" w:hint="eastAsia"/>
          <w:lang w:eastAsia="zh-CN"/>
        </w:rPr>
        <w:t xml:space="preserve">The UE can </w:t>
      </w:r>
      <w:r w:rsidR="00E51317">
        <w:rPr>
          <w:rFonts w:eastAsiaTheme="minorEastAsia" w:hint="eastAsia"/>
          <w:lang w:eastAsia="zh-CN"/>
        </w:rPr>
        <w:t>enable</w:t>
      </w:r>
      <w:r w:rsidR="00D209F5">
        <w:rPr>
          <w:rFonts w:eastAsiaTheme="minorEastAsia" w:hint="eastAsia"/>
          <w:lang w:eastAsia="zh-CN"/>
        </w:rPr>
        <w:t xml:space="preserve"> LP-WUS </w:t>
      </w:r>
      <w:r w:rsidR="00D209F5">
        <w:rPr>
          <w:rFonts w:eastAsiaTheme="minorEastAsia"/>
          <w:lang w:eastAsia="zh-CN"/>
        </w:rPr>
        <w:t>monitoring</w:t>
      </w:r>
      <w:r w:rsidR="00D209F5">
        <w:rPr>
          <w:rFonts w:eastAsiaTheme="minorEastAsia" w:hint="eastAsia"/>
          <w:lang w:eastAsia="zh-CN"/>
        </w:rPr>
        <w:t xml:space="preserve"> when the LP-WUS configuration is configured by the RRC signaling.</w:t>
      </w:r>
    </w:p>
    <w:p w:rsidR="00556F34" w:rsidRDefault="00750DF1" w:rsidP="008168F3">
      <w:pPr>
        <w:pStyle w:val="a1"/>
        <w:jc w:val="left"/>
        <w:rPr>
          <w:rFonts w:eastAsiaTheme="minorEastAsia"/>
          <w:b/>
          <w:bCs/>
          <w:lang w:eastAsia="zh-CN"/>
        </w:rPr>
      </w:pPr>
      <w:r w:rsidRPr="00750DF1">
        <w:rPr>
          <w:rFonts w:eastAsiaTheme="minorEastAsia"/>
          <w:b/>
          <w:bCs/>
          <w:lang w:eastAsia="zh-CN"/>
        </w:rPr>
        <w:t xml:space="preserve">Proposal </w:t>
      </w:r>
      <w:r w:rsidR="008168F3">
        <w:rPr>
          <w:rFonts w:eastAsiaTheme="minorEastAsia" w:hint="eastAsia"/>
          <w:b/>
          <w:bCs/>
          <w:lang w:eastAsia="zh-CN"/>
        </w:rPr>
        <w:t>4</w:t>
      </w:r>
      <w:r w:rsidRPr="00750DF1">
        <w:rPr>
          <w:rFonts w:eastAsiaTheme="minorEastAsia"/>
          <w:b/>
          <w:bCs/>
          <w:lang w:eastAsia="zh-CN"/>
        </w:rPr>
        <w:t xml:space="preserve">: </w:t>
      </w:r>
      <w:r w:rsidR="008013E5">
        <w:rPr>
          <w:rFonts w:eastAsiaTheme="minorEastAsia" w:hint="eastAsia"/>
          <w:b/>
          <w:bCs/>
          <w:lang w:eastAsia="zh-CN"/>
        </w:rPr>
        <w:t xml:space="preserve">No </w:t>
      </w:r>
      <w:r w:rsidRPr="00750DF1">
        <w:rPr>
          <w:rFonts w:eastAsiaTheme="minorEastAsia"/>
          <w:b/>
          <w:bCs/>
          <w:lang w:eastAsia="zh-CN"/>
        </w:rPr>
        <w:t>additional indication/condition is introduced for activation/deactivation of LP-WUS monitoring.</w:t>
      </w:r>
    </w:p>
    <w:p w:rsidR="008013E5" w:rsidRDefault="008013E5" w:rsidP="00750DF1">
      <w:pPr>
        <w:pStyle w:val="a1"/>
        <w:rPr>
          <w:rFonts w:eastAsiaTheme="minorEastAsia"/>
          <w:b/>
          <w:bCs/>
          <w:lang w:eastAsia="zh-CN"/>
        </w:rPr>
      </w:pPr>
      <w:r>
        <w:rPr>
          <w:rFonts w:eastAsiaTheme="minorEastAsia" w:hint="eastAsia"/>
          <w:b/>
          <w:bCs/>
          <w:lang w:eastAsia="zh-CN"/>
        </w:rPr>
        <w:t xml:space="preserve">Proposal </w:t>
      </w:r>
      <w:r w:rsidR="008168F3">
        <w:rPr>
          <w:rFonts w:eastAsiaTheme="minorEastAsia" w:hint="eastAsia"/>
          <w:b/>
          <w:bCs/>
          <w:lang w:eastAsia="zh-CN"/>
        </w:rPr>
        <w:t>5</w:t>
      </w:r>
      <w:r>
        <w:rPr>
          <w:rFonts w:eastAsiaTheme="minorEastAsia" w:hint="eastAsia"/>
          <w:b/>
          <w:bCs/>
          <w:lang w:eastAsia="zh-CN"/>
        </w:rPr>
        <w:t xml:space="preserve">: </w:t>
      </w:r>
      <w:r w:rsidR="005121D6">
        <w:rPr>
          <w:rFonts w:eastAsiaTheme="minorEastAsia" w:hint="eastAsia"/>
          <w:b/>
          <w:bCs/>
          <w:lang w:eastAsia="zh-CN"/>
        </w:rPr>
        <w:t xml:space="preserve">The UE </w:t>
      </w:r>
      <w:r w:rsidR="00E51317">
        <w:rPr>
          <w:rFonts w:eastAsiaTheme="minorEastAsia" w:hint="eastAsia"/>
          <w:b/>
          <w:bCs/>
          <w:lang w:eastAsia="zh-CN"/>
        </w:rPr>
        <w:t>enables/disables</w:t>
      </w:r>
      <w:r w:rsidR="005121D6">
        <w:rPr>
          <w:rFonts w:eastAsiaTheme="minorEastAsia" w:hint="eastAsia"/>
          <w:b/>
          <w:bCs/>
          <w:lang w:eastAsia="zh-CN"/>
        </w:rPr>
        <w:t xml:space="preserve"> LP-WUS monitoring </w:t>
      </w:r>
      <w:r w:rsidR="00E51317">
        <w:rPr>
          <w:rFonts w:eastAsiaTheme="minorEastAsia" w:hint="eastAsia"/>
          <w:b/>
          <w:bCs/>
          <w:lang w:eastAsia="zh-CN"/>
        </w:rPr>
        <w:t>by</w:t>
      </w:r>
      <w:r w:rsidR="005121D6">
        <w:rPr>
          <w:rFonts w:eastAsiaTheme="minorEastAsia" w:hint="eastAsia"/>
          <w:b/>
          <w:bCs/>
          <w:lang w:eastAsia="zh-CN"/>
        </w:rPr>
        <w:t xml:space="preserve"> </w:t>
      </w:r>
      <w:r w:rsidR="00E51317">
        <w:rPr>
          <w:rFonts w:eastAsiaTheme="minorEastAsia" w:hint="eastAsia"/>
          <w:b/>
          <w:bCs/>
          <w:lang w:eastAsia="zh-CN"/>
        </w:rPr>
        <w:t xml:space="preserve">the </w:t>
      </w:r>
      <w:r w:rsidR="005121D6">
        <w:rPr>
          <w:rFonts w:eastAsiaTheme="minorEastAsia" w:hint="eastAsia"/>
          <w:b/>
          <w:bCs/>
          <w:lang w:eastAsia="zh-CN"/>
        </w:rPr>
        <w:t>LP-WUS</w:t>
      </w:r>
      <w:r w:rsidR="00E51317">
        <w:rPr>
          <w:rFonts w:eastAsiaTheme="minorEastAsia" w:hint="eastAsia"/>
          <w:b/>
          <w:bCs/>
          <w:lang w:eastAsia="zh-CN"/>
        </w:rPr>
        <w:t xml:space="preserve"> configuration</w:t>
      </w:r>
      <w:r w:rsidR="005121D6">
        <w:rPr>
          <w:rFonts w:eastAsiaTheme="minorEastAsia" w:hint="eastAsia"/>
          <w:b/>
          <w:bCs/>
          <w:lang w:eastAsia="zh-CN"/>
        </w:rPr>
        <w:t>.</w:t>
      </w:r>
    </w:p>
    <w:bookmarkEnd w:id="6"/>
    <w:bookmarkEnd w:id="7"/>
    <w:p w:rsidR="00783FF5" w:rsidRPr="001D376B" w:rsidRDefault="00DD35F2" w:rsidP="00DD35F2">
      <w:pPr>
        <w:pStyle w:val="1"/>
        <w:jc w:val="both"/>
        <w:rPr>
          <w:b w:val="0"/>
          <w:szCs w:val="28"/>
        </w:rPr>
      </w:pPr>
      <w:r w:rsidRPr="001C008C">
        <w:rPr>
          <w:b w:val="0"/>
          <w:szCs w:val="28"/>
        </w:rPr>
        <w:t>Conclusion</w:t>
      </w:r>
    </w:p>
    <w:p w:rsidR="004753B5" w:rsidRDefault="00EB0524" w:rsidP="00396B2C">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985F3E">
        <w:rPr>
          <w:rFonts w:eastAsiaTheme="minorEastAsia" w:hint="eastAsia"/>
          <w:noProof/>
          <w:lang w:eastAsia="zh-CN"/>
        </w:rPr>
        <w:t>procedure</w:t>
      </w:r>
      <w:r w:rsidR="00715B1C">
        <w:rPr>
          <w:rFonts w:eastAsiaTheme="minorEastAsia" w:hint="eastAsia"/>
          <w:noProof/>
          <w:lang w:eastAsia="zh-CN"/>
        </w:rPr>
        <w:t xml:space="preserve"> and activation/deactivation of</w:t>
      </w:r>
      <w:r w:rsidR="00B13AE3">
        <w:rPr>
          <w:rFonts w:eastAsiaTheme="minorEastAsia" w:hint="eastAsia"/>
          <w:noProof/>
          <w:lang w:eastAsia="zh-CN"/>
        </w:rPr>
        <w:t xml:space="preserve"> LP-WUS</w:t>
      </w:r>
      <w:r w:rsidR="00715B1C">
        <w:rPr>
          <w:rFonts w:eastAsiaTheme="minorEastAsia" w:hint="eastAsia"/>
          <w:noProof/>
          <w:lang w:eastAsia="zh-CN"/>
        </w:rPr>
        <w:t xml:space="preserve"> in RRC_CONNECTED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4B4DC7">
        <w:rPr>
          <w:rFonts w:eastAsiaTheme="minorEastAsia" w:hint="eastAsia"/>
          <w:noProof/>
          <w:lang w:eastAsia="zh-CN"/>
        </w:rPr>
        <w:t>following</w:t>
      </w:r>
      <w:r w:rsidR="00B13AE3">
        <w:rPr>
          <w:rFonts w:eastAsiaTheme="minorEastAsia" w:hint="eastAsia"/>
          <w:noProof/>
          <w:lang w:eastAsia="zh-CN"/>
        </w:rPr>
        <w:t xml:space="preserve"> </w:t>
      </w:r>
      <w:r w:rsidR="0017395A">
        <w:rPr>
          <w:rFonts w:eastAsiaTheme="minorEastAsia" w:hint="eastAsia"/>
          <w:noProof/>
          <w:lang w:eastAsia="zh-CN"/>
        </w:rPr>
        <w:t xml:space="preserve">proposls </w:t>
      </w:r>
      <w:r w:rsidR="006101B3" w:rsidRPr="001D376B">
        <w:rPr>
          <w:rFonts w:eastAsiaTheme="minorEastAsia"/>
          <w:noProof/>
          <w:lang w:eastAsia="zh-CN"/>
        </w:rPr>
        <w:t xml:space="preserve">as </w:t>
      </w:r>
      <w:r w:rsidR="00396B2C" w:rsidRPr="001D376B">
        <w:rPr>
          <w:rFonts w:eastAsiaTheme="minorEastAsia"/>
          <w:noProof/>
          <w:lang w:eastAsia="zh-CN"/>
        </w:rPr>
        <w:t>follow</w:t>
      </w:r>
      <w:r w:rsidR="00396B2C">
        <w:rPr>
          <w:rFonts w:eastAsiaTheme="minorEastAsia" w:hint="eastAsia"/>
          <w:noProof/>
          <w:lang w:eastAsia="zh-CN"/>
        </w:rPr>
        <w:t>s</w:t>
      </w:r>
      <w:r w:rsidR="006101B3" w:rsidRPr="001D376B">
        <w:rPr>
          <w:rFonts w:eastAsiaTheme="minorEastAsia"/>
          <w:noProof/>
          <w:lang w:eastAsia="zh-CN"/>
        </w:rPr>
        <w:t>:</w:t>
      </w:r>
    </w:p>
    <w:p w:rsidR="00F64CCD" w:rsidRPr="00F64CCD" w:rsidRDefault="00F64CCD" w:rsidP="000A7C01">
      <w:pPr>
        <w:pStyle w:val="a1"/>
        <w:spacing w:after="180"/>
        <w:jc w:val="left"/>
        <w:rPr>
          <w:rFonts w:eastAsiaTheme="minorEastAsia"/>
          <w:b/>
          <w:lang w:eastAsia="zh-CN"/>
        </w:rPr>
      </w:pPr>
      <w:r w:rsidRPr="0063060E">
        <w:rPr>
          <w:rFonts w:eastAsiaTheme="minorEastAsia" w:hint="eastAsia"/>
          <w:b/>
          <w:lang w:eastAsia="zh-CN"/>
        </w:rPr>
        <w:t xml:space="preserve">Proposal </w:t>
      </w:r>
      <w:r w:rsidR="00C011FE">
        <w:rPr>
          <w:rFonts w:eastAsiaTheme="minorEastAsia" w:hint="eastAsia"/>
          <w:b/>
          <w:lang w:eastAsia="zh-CN"/>
        </w:rPr>
        <w:t>1</w:t>
      </w:r>
      <w:r w:rsidRPr="0063060E">
        <w:rPr>
          <w:rFonts w:eastAsiaTheme="minorEastAsia" w:hint="eastAsia"/>
          <w:b/>
          <w:lang w:eastAsia="zh-CN"/>
        </w:rPr>
        <w:t xml:space="preserve">: RAN2 to confirm the terminology </w:t>
      </w:r>
      <w:r w:rsidRPr="0063060E">
        <w:rPr>
          <w:rFonts w:eastAsiaTheme="minorEastAsia"/>
          <w:b/>
          <w:lang w:eastAsia="zh-CN"/>
        </w:rPr>
        <w:t>“C-DRX active time”</w:t>
      </w:r>
      <w:r w:rsidRPr="0063060E">
        <w:rPr>
          <w:rFonts w:eastAsiaTheme="minorEastAsia" w:hint="eastAsia"/>
          <w:b/>
          <w:lang w:eastAsia="zh-CN"/>
        </w:rPr>
        <w:t xml:space="preserve"> </w:t>
      </w:r>
      <w:r w:rsidR="00194623">
        <w:rPr>
          <w:rFonts w:eastAsiaTheme="minorEastAsia" w:hint="eastAsia"/>
          <w:b/>
          <w:lang w:eastAsia="zh-CN"/>
        </w:rPr>
        <w:t>for option 1-2</w:t>
      </w:r>
      <w:r w:rsidR="00194623">
        <w:rPr>
          <w:rFonts w:eastAsiaTheme="minorEastAsia" w:hint="eastAsia"/>
          <w:b/>
          <w:lang w:eastAsia="zh-CN"/>
        </w:rPr>
        <w:t xml:space="preserve"> </w:t>
      </w:r>
      <w:bookmarkStart w:id="8" w:name="_GoBack"/>
      <w:bookmarkEnd w:id="8"/>
      <w:r w:rsidRPr="0063060E">
        <w:rPr>
          <w:rFonts w:eastAsiaTheme="minorEastAsia" w:hint="eastAsia"/>
          <w:b/>
          <w:lang w:eastAsia="zh-CN"/>
        </w:rPr>
        <w:t xml:space="preserve">in RAN1 agreements is the time </w:t>
      </w:r>
      <w:r w:rsidR="00A6373F" w:rsidRPr="00676BBB">
        <w:rPr>
          <w:b/>
          <w:bCs/>
        </w:rPr>
        <w:t xml:space="preserve">during legacy </w:t>
      </w:r>
      <w:proofErr w:type="spellStart"/>
      <w:r w:rsidR="00A6373F" w:rsidRPr="00676BBB">
        <w:rPr>
          <w:b/>
          <w:bCs/>
          <w:i/>
          <w:iCs/>
        </w:rPr>
        <w:t>drx-onDurationTimer</w:t>
      </w:r>
      <w:proofErr w:type="spellEnd"/>
      <w:r w:rsidR="00A6373F" w:rsidRPr="00676BBB">
        <w:rPr>
          <w:iCs/>
        </w:rPr>
        <w:t xml:space="preserve"> </w:t>
      </w:r>
      <w:r w:rsidR="00A6373F" w:rsidRPr="00676BBB">
        <w:rPr>
          <w:b/>
          <w:bCs/>
          <w:iCs/>
        </w:rPr>
        <w:t>duration</w:t>
      </w:r>
      <w:r w:rsidRPr="0063060E">
        <w:rPr>
          <w:rFonts w:eastAsiaTheme="minorEastAsia" w:hint="eastAsia"/>
          <w:b/>
          <w:lang w:eastAsia="zh-CN"/>
        </w:rPr>
        <w:t>.</w:t>
      </w:r>
    </w:p>
    <w:p w:rsidR="008168F3" w:rsidRDefault="008168F3" w:rsidP="008168F3">
      <w:pPr>
        <w:pStyle w:val="a1"/>
        <w:spacing w:after="180"/>
        <w:rPr>
          <w:rFonts w:eastAsiaTheme="minorEastAsia"/>
          <w:b/>
          <w:lang w:eastAsia="zh-CN"/>
        </w:rPr>
      </w:pPr>
      <w:r w:rsidRPr="00A96AEA">
        <w:rPr>
          <w:rFonts w:eastAsiaTheme="minorEastAsia" w:hint="eastAsia"/>
          <w:b/>
          <w:lang w:eastAsia="zh-CN"/>
        </w:rPr>
        <w:t>Proposal</w:t>
      </w:r>
      <w:r>
        <w:rPr>
          <w:rFonts w:eastAsiaTheme="minorEastAsia" w:hint="eastAsia"/>
          <w:b/>
          <w:lang w:eastAsia="zh-CN"/>
        </w:rPr>
        <w:t xml:space="preserve"> 2</w:t>
      </w:r>
      <w:r w:rsidRPr="00A96AEA">
        <w:rPr>
          <w:rFonts w:eastAsiaTheme="minorEastAsia" w:hint="eastAsia"/>
          <w:b/>
          <w:lang w:eastAsia="zh-CN"/>
        </w:rPr>
        <w:t>:</w:t>
      </w:r>
      <w:r>
        <w:rPr>
          <w:rFonts w:eastAsiaTheme="minorEastAsia" w:hint="eastAsia"/>
          <w:b/>
          <w:lang w:eastAsia="zh-CN"/>
        </w:rPr>
        <w:t xml:space="preserve"> At least </w:t>
      </w:r>
      <w:r w:rsidRPr="00A96AEA">
        <w:rPr>
          <w:rFonts w:eastAsiaTheme="minorEastAsia" w:hint="eastAsia"/>
          <w:b/>
          <w:lang w:eastAsia="zh-CN"/>
        </w:rPr>
        <w:t>Option 1-1 is supported for LP-WUS</w:t>
      </w:r>
      <w:r>
        <w:rPr>
          <w:rFonts w:eastAsiaTheme="minorEastAsia" w:hint="eastAsia"/>
          <w:b/>
          <w:lang w:eastAsia="zh-CN"/>
        </w:rPr>
        <w:t xml:space="preserve"> in RRC_CONNECTED mode</w:t>
      </w:r>
      <w:r w:rsidRPr="00A96AEA">
        <w:rPr>
          <w:rFonts w:eastAsiaTheme="minorEastAsia" w:hint="eastAsia"/>
          <w:b/>
          <w:lang w:eastAsia="zh-CN"/>
        </w:rPr>
        <w:t>.</w:t>
      </w:r>
    </w:p>
    <w:p w:rsidR="00C011FE" w:rsidRPr="0025414D" w:rsidRDefault="008168F3" w:rsidP="008168F3">
      <w:pPr>
        <w:pStyle w:val="a1"/>
        <w:spacing w:after="180"/>
        <w:jc w:val="left"/>
        <w:rPr>
          <w:rFonts w:eastAsiaTheme="minorEastAsia"/>
          <w:b/>
          <w:lang w:eastAsia="zh-CN"/>
        </w:rPr>
      </w:pPr>
      <w:r>
        <w:rPr>
          <w:rFonts w:eastAsiaTheme="minorEastAsia" w:hint="eastAsia"/>
          <w:b/>
          <w:lang w:eastAsia="zh-CN"/>
        </w:rPr>
        <w:t>Proposal 3: Option 1-2-1 and Option 1-3 are not supported for LP-WUS monitoring in RRC_CONNECTED mode.</w:t>
      </w:r>
    </w:p>
    <w:p w:rsidR="00C011FE" w:rsidRDefault="00C011FE" w:rsidP="000A7C01">
      <w:pPr>
        <w:pStyle w:val="a1"/>
        <w:jc w:val="left"/>
        <w:rPr>
          <w:rFonts w:eastAsiaTheme="minorEastAsia"/>
          <w:b/>
          <w:bCs/>
          <w:lang w:eastAsia="zh-CN"/>
        </w:rPr>
      </w:pPr>
      <w:r w:rsidRPr="00750DF1">
        <w:rPr>
          <w:rFonts w:eastAsiaTheme="minorEastAsia"/>
          <w:b/>
          <w:bCs/>
          <w:lang w:eastAsia="zh-CN"/>
        </w:rPr>
        <w:t xml:space="preserve">Proposal </w:t>
      </w:r>
      <w:r w:rsidR="008168F3">
        <w:rPr>
          <w:rFonts w:eastAsiaTheme="minorEastAsia" w:hint="eastAsia"/>
          <w:b/>
          <w:bCs/>
          <w:lang w:eastAsia="zh-CN"/>
        </w:rPr>
        <w:t>4</w:t>
      </w:r>
      <w:r w:rsidRPr="00750DF1">
        <w:rPr>
          <w:rFonts w:eastAsiaTheme="minorEastAsia"/>
          <w:b/>
          <w:bCs/>
          <w:lang w:eastAsia="zh-CN"/>
        </w:rPr>
        <w:t xml:space="preserve">: </w:t>
      </w:r>
      <w:r>
        <w:rPr>
          <w:rFonts w:eastAsiaTheme="minorEastAsia" w:hint="eastAsia"/>
          <w:b/>
          <w:bCs/>
          <w:lang w:eastAsia="zh-CN"/>
        </w:rPr>
        <w:t xml:space="preserve">No </w:t>
      </w:r>
      <w:r w:rsidRPr="00750DF1">
        <w:rPr>
          <w:rFonts w:eastAsiaTheme="minorEastAsia"/>
          <w:b/>
          <w:bCs/>
          <w:lang w:eastAsia="zh-CN"/>
        </w:rPr>
        <w:t>additional indication/condition is introduced for activation/deactivation of LP-WUS monitoring.</w:t>
      </w:r>
    </w:p>
    <w:p w:rsidR="002A63A7" w:rsidRDefault="002A63A7" w:rsidP="000A7C01">
      <w:pPr>
        <w:pStyle w:val="a1"/>
        <w:jc w:val="left"/>
        <w:rPr>
          <w:rFonts w:eastAsiaTheme="minorEastAsia"/>
          <w:b/>
          <w:bCs/>
          <w:lang w:eastAsia="zh-CN"/>
        </w:rPr>
      </w:pPr>
      <w:r>
        <w:rPr>
          <w:rFonts w:eastAsiaTheme="minorEastAsia" w:hint="eastAsia"/>
          <w:b/>
          <w:bCs/>
          <w:lang w:eastAsia="zh-CN"/>
        </w:rPr>
        <w:t xml:space="preserve">Proposal </w:t>
      </w:r>
      <w:r w:rsidR="008168F3">
        <w:rPr>
          <w:rFonts w:eastAsiaTheme="minorEastAsia" w:hint="eastAsia"/>
          <w:b/>
          <w:bCs/>
          <w:lang w:eastAsia="zh-CN"/>
        </w:rPr>
        <w:t>5</w:t>
      </w:r>
      <w:r>
        <w:rPr>
          <w:rFonts w:eastAsiaTheme="minorEastAsia" w:hint="eastAsia"/>
          <w:b/>
          <w:bCs/>
          <w:lang w:eastAsia="zh-CN"/>
        </w:rPr>
        <w:t xml:space="preserve">: </w:t>
      </w:r>
      <w:r w:rsidR="008168F3">
        <w:rPr>
          <w:rFonts w:eastAsiaTheme="minorEastAsia" w:hint="eastAsia"/>
          <w:b/>
          <w:bCs/>
          <w:lang w:eastAsia="zh-CN"/>
        </w:rPr>
        <w:t>The UE enables/disables LP-WUS monitoring by the LP-WUS configuration.</w:t>
      </w:r>
    </w:p>
    <w:p w:rsidR="00441897" w:rsidRPr="001D376B" w:rsidRDefault="00441897" w:rsidP="00441897">
      <w:pPr>
        <w:pStyle w:val="1"/>
        <w:jc w:val="both"/>
        <w:rPr>
          <w:b w:val="0"/>
          <w:szCs w:val="28"/>
        </w:rPr>
      </w:pPr>
      <w:r w:rsidRPr="001D376B">
        <w:rPr>
          <w:b w:val="0"/>
          <w:szCs w:val="28"/>
        </w:rPr>
        <w:t>Reference</w:t>
      </w:r>
    </w:p>
    <w:p w:rsidR="008678A7" w:rsidRDefault="00901BFD" w:rsidP="00901BFD">
      <w:pPr>
        <w:pStyle w:val="a1"/>
        <w:numPr>
          <w:ilvl w:val="0"/>
          <w:numId w:val="7"/>
        </w:numPr>
        <w:rPr>
          <w:rFonts w:eastAsiaTheme="minorEastAsia"/>
          <w:lang w:eastAsia="zh-CN"/>
        </w:rPr>
      </w:pPr>
      <w:bookmarkStart w:id="9" w:name="_Ref162623146"/>
      <w:r w:rsidRPr="00901BFD">
        <w:rPr>
          <w:rFonts w:eastAsiaTheme="minorEastAsia"/>
          <w:lang w:eastAsia="zh-CN"/>
        </w:rPr>
        <w:t>RP-240002</w:t>
      </w:r>
      <w:r>
        <w:rPr>
          <w:rFonts w:eastAsiaTheme="minorEastAsia" w:hint="eastAsia"/>
          <w:lang w:eastAsia="zh-CN"/>
        </w:rPr>
        <w:t xml:space="preserve">, </w:t>
      </w:r>
      <w:r w:rsidR="00204594">
        <w:rPr>
          <w:rFonts w:eastAsiaTheme="minorEastAsia" w:hint="eastAsia"/>
          <w:lang w:eastAsia="zh-CN"/>
        </w:rPr>
        <w:t>RAN#102 chairman notes;</w:t>
      </w:r>
      <w:bookmarkEnd w:id="9"/>
    </w:p>
    <w:p w:rsidR="003A68E5" w:rsidRDefault="003A68E5" w:rsidP="00901BFD">
      <w:pPr>
        <w:pStyle w:val="a1"/>
        <w:numPr>
          <w:ilvl w:val="0"/>
          <w:numId w:val="7"/>
        </w:numPr>
        <w:rPr>
          <w:rFonts w:eastAsiaTheme="minorEastAsia"/>
          <w:lang w:eastAsia="zh-CN"/>
        </w:rPr>
      </w:pPr>
      <w:bookmarkStart w:id="10" w:name="_Ref162854153"/>
      <w:r w:rsidRPr="003F166A">
        <w:rPr>
          <w:rFonts w:eastAsia="Arial Unicode MS"/>
          <w:lang w:eastAsia="zh-CN"/>
        </w:rPr>
        <w:t>RP-234056</w:t>
      </w:r>
      <w:r>
        <w:rPr>
          <w:rFonts w:eastAsia="Arial Unicode MS" w:hint="eastAsia"/>
          <w:lang w:eastAsia="zh-CN"/>
        </w:rPr>
        <w:t xml:space="preserve">, </w:t>
      </w:r>
      <w:r w:rsidRPr="00E37C80">
        <w:rPr>
          <w:rFonts w:eastAsia="Arial Unicode MS"/>
          <w:lang w:eastAsia="zh-CN"/>
        </w:rPr>
        <w:t>New WID: Low-power wake-up signal and receiver for NR (LP-WUS/WUR)</w:t>
      </w:r>
      <w:r>
        <w:rPr>
          <w:rFonts w:eastAsia="Arial Unicode MS" w:hint="eastAsia"/>
          <w:lang w:eastAsia="zh-CN"/>
        </w:rPr>
        <w:t>;</w:t>
      </w:r>
      <w:bookmarkEnd w:id="10"/>
    </w:p>
    <w:p w:rsidR="00204594" w:rsidRDefault="00C979D0" w:rsidP="00901BFD">
      <w:pPr>
        <w:pStyle w:val="a1"/>
        <w:numPr>
          <w:ilvl w:val="0"/>
          <w:numId w:val="7"/>
        </w:numPr>
        <w:rPr>
          <w:rFonts w:eastAsiaTheme="minorEastAsia"/>
          <w:lang w:eastAsia="zh-CN"/>
        </w:rPr>
      </w:pPr>
      <w:bookmarkStart w:id="11" w:name="_Ref162854234"/>
      <w:r>
        <w:rPr>
          <w:rFonts w:eastAsiaTheme="minorEastAsia" w:hint="eastAsia"/>
          <w:lang w:eastAsia="zh-CN"/>
        </w:rPr>
        <w:t xml:space="preserve">3GPP </w:t>
      </w:r>
      <w:r w:rsidR="00655C5A">
        <w:rPr>
          <w:rFonts w:eastAsiaTheme="minorEastAsia" w:hint="eastAsia"/>
          <w:lang w:eastAsia="zh-CN"/>
        </w:rPr>
        <w:t xml:space="preserve">TR 38.869, </w:t>
      </w:r>
      <w:r w:rsidR="00655C5A" w:rsidRPr="00DE00CC">
        <w:rPr>
          <w:rFonts w:eastAsiaTheme="minorEastAsia"/>
          <w:lang w:eastAsia="zh-CN"/>
        </w:rPr>
        <w:t>Study on low-power wake-up signal and receiver for NR</w:t>
      </w:r>
      <w:r w:rsidR="00655C5A">
        <w:rPr>
          <w:rFonts w:eastAsiaTheme="minorEastAsia" w:hint="eastAsia"/>
          <w:lang w:eastAsia="zh-CN"/>
        </w:rPr>
        <w:t>, Release 18;</w:t>
      </w:r>
      <w:bookmarkEnd w:id="11"/>
    </w:p>
    <w:p w:rsidR="008C0BA4" w:rsidRPr="001D78E1" w:rsidRDefault="00B73D7F" w:rsidP="001D78E1">
      <w:pPr>
        <w:pStyle w:val="a1"/>
        <w:numPr>
          <w:ilvl w:val="0"/>
          <w:numId w:val="7"/>
        </w:numPr>
        <w:rPr>
          <w:rFonts w:eastAsiaTheme="minorEastAsia"/>
          <w:lang w:eastAsia="zh-CN"/>
        </w:rPr>
      </w:pPr>
      <w:bookmarkStart w:id="12" w:name="_Ref166137522"/>
      <w:r w:rsidRPr="00B73D7F">
        <w:rPr>
          <w:sz w:val="19"/>
          <w:szCs w:val="19"/>
        </w:rPr>
        <w:lastRenderedPageBreak/>
        <w:t>R1-2401937</w:t>
      </w:r>
      <w:r>
        <w:rPr>
          <w:rFonts w:eastAsiaTheme="minorEastAsia" w:hint="eastAsia"/>
          <w:sz w:val="19"/>
          <w:szCs w:val="19"/>
          <w:lang w:eastAsia="zh-CN"/>
        </w:rPr>
        <w:t xml:space="preserve">, </w:t>
      </w:r>
      <w:r w:rsidR="001D78E1" w:rsidRPr="001D78E1">
        <w:rPr>
          <w:rFonts w:eastAsiaTheme="minorEastAsia"/>
          <w:lang w:eastAsia="zh-CN"/>
        </w:rPr>
        <w:t>Final Report of 3GPP TSG RAN WG1 #116 v1.0.0</w:t>
      </w:r>
      <w:r w:rsidR="008C0BA4" w:rsidRPr="001D78E1">
        <w:rPr>
          <w:rFonts w:eastAsiaTheme="minorEastAsia" w:hint="eastAsia"/>
          <w:lang w:eastAsia="zh-CN"/>
        </w:rPr>
        <w:t>;</w:t>
      </w:r>
      <w:bookmarkEnd w:id="12"/>
    </w:p>
    <w:p w:rsidR="00B768C7" w:rsidRPr="00194F01" w:rsidRDefault="001D6629" w:rsidP="00F54FB7">
      <w:pPr>
        <w:pStyle w:val="a1"/>
        <w:numPr>
          <w:ilvl w:val="0"/>
          <w:numId w:val="7"/>
        </w:numPr>
        <w:rPr>
          <w:rFonts w:eastAsiaTheme="minorEastAsia"/>
          <w:lang w:eastAsia="zh-CN"/>
        </w:rPr>
      </w:pPr>
      <w:bookmarkStart w:id="13" w:name="_Ref166137378"/>
      <w:r w:rsidRPr="00E57BDD">
        <w:rPr>
          <w:rFonts w:eastAsiaTheme="minorEastAsia"/>
          <w:lang w:eastAsia="zh-CN"/>
        </w:rPr>
        <w:t>RAN1</w:t>
      </w:r>
      <w:r w:rsidRPr="00E57BDD">
        <w:rPr>
          <w:rFonts w:eastAsiaTheme="minorEastAsia" w:hint="eastAsia"/>
          <w:lang w:eastAsia="zh-CN"/>
        </w:rPr>
        <w:t>#116bis meeting, chairman notes</w:t>
      </w:r>
      <w:r w:rsidR="00F54FB7" w:rsidRPr="00194F01">
        <w:rPr>
          <w:rFonts w:eastAsiaTheme="minorEastAsia" w:hint="eastAsia"/>
          <w:lang w:eastAsia="zh-CN"/>
        </w:rPr>
        <w:t>.</w:t>
      </w:r>
      <w:bookmarkEnd w:id="13"/>
    </w:p>
    <w:sectPr w:rsidR="00B768C7" w:rsidRPr="00194F01"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E06133" w15:done="0"/>
  <w15:commentEx w15:paraId="3F917346" w15:done="0"/>
  <w15:commentEx w15:paraId="4A000F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E06133" w16cid:durableId="5321B8CC"/>
  <w16cid:commentId w16cid:paraId="3F917346" w16cid:durableId="4E14C13A"/>
  <w16cid:commentId w16cid:paraId="4A000FBB" w16cid:durableId="658E0C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8B1" w:rsidRDefault="005178B1">
      <w:r>
        <w:separator/>
      </w:r>
    </w:p>
  </w:endnote>
  <w:endnote w:type="continuationSeparator" w:id="0">
    <w:p w:rsidR="005178B1" w:rsidRDefault="0051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8B1" w:rsidRDefault="005178B1">
      <w:r>
        <w:separator/>
      </w:r>
    </w:p>
  </w:footnote>
  <w:footnote w:type="continuationSeparator" w:id="0">
    <w:p w:rsidR="005178B1" w:rsidRDefault="00517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4">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8"/>
  </w:num>
  <w:num w:numId="4">
    <w:abstractNumId w:val="6"/>
  </w:num>
  <w:num w:numId="5">
    <w:abstractNumId w:val="19"/>
  </w:num>
  <w:num w:numId="6">
    <w:abstractNumId w:val="11"/>
  </w:num>
  <w:num w:numId="7">
    <w:abstractNumId w:val="10"/>
  </w:num>
  <w:num w:numId="8">
    <w:abstractNumId w:val="14"/>
  </w:num>
  <w:num w:numId="9">
    <w:abstractNumId w:val="5"/>
  </w:num>
  <w:num w:numId="10">
    <w:abstractNumId w:val="9"/>
  </w:num>
  <w:num w:numId="11">
    <w:abstractNumId w:val="12"/>
  </w:num>
  <w:num w:numId="12">
    <w:abstractNumId w:val="0"/>
  </w:num>
  <w:num w:numId="13">
    <w:abstractNumId w:val="18"/>
  </w:num>
  <w:num w:numId="14">
    <w:abstractNumId w:val="2"/>
  </w:num>
  <w:num w:numId="15">
    <w:abstractNumId w:val="4"/>
  </w:num>
  <w:num w:numId="16">
    <w:abstractNumId w:val="7"/>
  </w:num>
  <w:num w:numId="17">
    <w:abstractNumId w:val="3"/>
  </w:num>
  <w:num w:numId="18">
    <w:abstractNumId w:val="16"/>
  </w:num>
  <w:num w:numId="19">
    <w:abstractNumId w:val="1"/>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9F"/>
    <w:rsid w:val="0000202E"/>
    <w:rsid w:val="00002503"/>
    <w:rsid w:val="00002774"/>
    <w:rsid w:val="000028E2"/>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C2E"/>
    <w:rsid w:val="0000600A"/>
    <w:rsid w:val="00006229"/>
    <w:rsid w:val="000062D6"/>
    <w:rsid w:val="00006817"/>
    <w:rsid w:val="00006E0C"/>
    <w:rsid w:val="00006E2A"/>
    <w:rsid w:val="00006E95"/>
    <w:rsid w:val="00007279"/>
    <w:rsid w:val="00007794"/>
    <w:rsid w:val="000079B7"/>
    <w:rsid w:val="00007BE2"/>
    <w:rsid w:val="00007DCE"/>
    <w:rsid w:val="00007EB1"/>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003"/>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2DB"/>
    <w:rsid w:val="000316E5"/>
    <w:rsid w:val="00031B46"/>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443"/>
    <w:rsid w:val="00035938"/>
    <w:rsid w:val="00035BA5"/>
    <w:rsid w:val="00035E9A"/>
    <w:rsid w:val="00036189"/>
    <w:rsid w:val="00036708"/>
    <w:rsid w:val="00036A14"/>
    <w:rsid w:val="00036A39"/>
    <w:rsid w:val="0003738C"/>
    <w:rsid w:val="0003757B"/>
    <w:rsid w:val="00037830"/>
    <w:rsid w:val="00037A08"/>
    <w:rsid w:val="00037CEF"/>
    <w:rsid w:val="00037E41"/>
    <w:rsid w:val="00037EC4"/>
    <w:rsid w:val="000400C4"/>
    <w:rsid w:val="000404E9"/>
    <w:rsid w:val="000406AB"/>
    <w:rsid w:val="00040877"/>
    <w:rsid w:val="00040B65"/>
    <w:rsid w:val="00040FDC"/>
    <w:rsid w:val="000415F4"/>
    <w:rsid w:val="000417EB"/>
    <w:rsid w:val="0004186F"/>
    <w:rsid w:val="00041B3D"/>
    <w:rsid w:val="00042463"/>
    <w:rsid w:val="000425F7"/>
    <w:rsid w:val="00042989"/>
    <w:rsid w:val="00042C66"/>
    <w:rsid w:val="00043369"/>
    <w:rsid w:val="0004357F"/>
    <w:rsid w:val="00043C7F"/>
    <w:rsid w:val="00043CA2"/>
    <w:rsid w:val="00044021"/>
    <w:rsid w:val="00044238"/>
    <w:rsid w:val="0004423B"/>
    <w:rsid w:val="000443DE"/>
    <w:rsid w:val="0004450C"/>
    <w:rsid w:val="00044B12"/>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3E8"/>
    <w:rsid w:val="00053401"/>
    <w:rsid w:val="00053B41"/>
    <w:rsid w:val="00053CAD"/>
    <w:rsid w:val="00053FA8"/>
    <w:rsid w:val="00054139"/>
    <w:rsid w:val="0005461C"/>
    <w:rsid w:val="0005475A"/>
    <w:rsid w:val="00054B8E"/>
    <w:rsid w:val="00054C1C"/>
    <w:rsid w:val="00054FB6"/>
    <w:rsid w:val="00055126"/>
    <w:rsid w:val="000559AE"/>
    <w:rsid w:val="00055AA1"/>
    <w:rsid w:val="00055E49"/>
    <w:rsid w:val="00055ECB"/>
    <w:rsid w:val="0005638E"/>
    <w:rsid w:val="000566E1"/>
    <w:rsid w:val="000575A9"/>
    <w:rsid w:val="00057B7E"/>
    <w:rsid w:val="00057B84"/>
    <w:rsid w:val="00060031"/>
    <w:rsid w:val="00060319"/>
    <w:rsid w:val="000605F7"/>
    <w:rsid w:val="00060930"/>
    <w:rsid w:val="00060A1B"/>
    <w:rsid w:val="00060DF6"/>
    <w:rsid w:val="00061ACD"/>
    <w:rsid w:val="00061BDF"/>
    <w:rsid w:val="00061DD7"/>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D03"/>
    <w:rsid w:val="00066251"/>
    <w:rsid w:val="00066713"/>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DA"/>
    <w:rsid w:val="000A0BB8"/>
    <w:rsid w:val="000A0E04"/>
    <w:rsid w:val="000A0E22"/>
    <w:rsid w:val="000A0E77"/>
    <w:rsid w:val="000A0FC6"/>
    <w:rsid w:val="000A0FE9"/>
    <w:rsid w:val="000A14E3"/>
    <w:rsid w:val="000A1BA5"/>
    <w:rsid w:val="000A1E95"/>
    <w:rsid w:val="000A21DB"/>
    <w:rsid w:val="000A2428"/>
    <w:rsid w:val="000A2793"/>
    <w:rsid w:val="000A2AF1"/>
    <w:rsid w:val="000A2DFF"/>
    <w:rsid w:val="000A3636"/>
    <w:rsid w:val="000A37A5"/>
    <w:rsid w:val="000A380C"/>
    <w:rsid w:val="000A3D01"/>
    <w:rsid w:val="000A3F1B"/>
    <w:rsid w:val="000A4158"/>
    <w:rsid w:val="000A436E"/>
    <w:rsid w:val="000A483B"/>
    <w:rsid w:val="000A488F"/>
    <w:rsid w:val="000A4994"/>
    <w:rsid w:val="000A4A29"/>
    <w:rsid w:val="000A4A9E"/>
    <w:rsid w:val="000A4E2F"/>
    <w:rsid w:val="000A5154"/>
    <w:rsid w:val="000A53FC"/>
    <w:rsid w:val="000A5420"/>
    <w:rsid w:val="000A55B8"/>
    <w:rsid w:val="000A5653"/>
    <w:rsid w:val="000A5EDA"/>
    <w:rsid w:val="000A5EE1"/>
    <w:rsid w:val="000A60DD"/>
    <w:rsid w:val="000A6426"/>
    <w:rsid w:val="000A6567"/>
    <w:rsid w:val="000A683C"/>
    <w:rsid w:val="000A7457"/>
    <w:rsid w:val="000A7574"/>
    <w:rsid w:val="000A7657"/>
    <w:rsid w:val="000A7C01"/>
    <w:rsid w:val="000B0643"/>
    <w:rsid w:val="000B06C9"/>
    <w:rsid w:val="000B0728"/>
    <w:rsid w:val="000B09B7"/>
    <w:rsid w:val="000B0A7E"/>
    <w:rsid w:val="000B0C8C"/>
    <w:rsid w:val="000B137B"/>
    <w:rsid w:val="000B222D"/>
    <w:rsid w:val="000B2231"/>
    <w:rsid w:val="000B2485"/>
    <w:rsid w:val="000B2541"/>
    <w:rsid w:val="000B2DC8"/>
    <w:rsid w:val="000B3216"/>
    <w:rsid w:val="000B3296"/>
    <w:rsid w:val="000B3DDB"/>
    <w:rsid w:val="000B4489"/>
    <w:rsid w:val="000B4664"/>
    <w:rsid w:val="000B4996"/>
    <w:rsid w:val="000B5179"/>
    <w:rsid w:val="000B66A6"/>
    <w:rsid w:val="000B685E"/>
    <w:rsid w:val="000B6BA1"/>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B86"/>
    <w:rsid w:val="000D328C"/>
    <w:rsid w:val="000D38D1"/>
    <w:rsid w:val="000D3D5C"/>
    <w:rsid w:val="000D3DA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87"/>
    <w:rsid w:val="000E15D4"/>
    <w:rsid w:val="000E1645"/>
    <w:rsid w:val="000E1674"/>
    <w:rsid w:val="000E188B"/>
    <w:rsid w:val="000E1954"/>
    <w:rsid w:val="000E1AF5"/>
    <w:rsid w:val="000E1B6C"/>
    <w:rsid w:val="000E2250"/>
    <w:rsid w:val="000E2976"/>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636B"/>
    <w:rsid w:val="000F6650"/>
    <w:rsid w:val="000F68BE"/>
    <w:rsid w:val="000F6A51"/>
    <w:rsid w:val="000F6B0D"/>
    <w:rsid w:val="000F6C7E"/>
    <w:rsid w:val="000F6FF6"/>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0DB"/>
    <w:rsid w:val="00106768"/>
    <w:rsid w:val="00106D84"/>
    <w:rsid w:val="00106DD3"/>
    <w:rsid w:val="00106FB2"/>
    <w:rsid w:val="0010727F"/>
    <w:rsid w:val="001072ED"/>
    <w:rsid w:val="0010757E"/>
    <w:rsid w:val="00107749"/>
    <w:rsid w:val="00107B12"/>
    <w:rsid w:val="00107F0C"/>
    <w:rsid w:val="00107F1D"/>
    <w:rsid w:val="001102F6"/>
    <w:rsid w:val="00110A3B"/>
    <w:rsid w:val="00110AC9"/>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08"/>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B04"/>
    <w:rsid w:val="00134CCC"/>
    <w:rsid w:val="00134D4F"/>
    <w:rsid w:val="00134DAF"/>
    <w:rsid w:val="00134DE3"/>
    <w:rsid w:val="0013517B"/>
    <w:rsid w:val="001352F2"/>
    <w:rsid w:val="00135659"/>
    <w:rsid w:val="001357BA"/>
    <w:rsid w:val="001358FF"/>
    <w:rsid w:val="00135A4F"/>
    <w:rsid w:val="00135AC3"/>
    <w:rsid w:val="00135D32"/>
    <w:rsid w:val="00136402"/>
    <w:rsid w:val="00136678"/>
    <w:rsid w:val="0013692D"/>
    <w:rsid w:val="001369AE"/>
    <w:rsid w:val="00136DF2"/>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8DD"/>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9E3"/>
    <w:rsid w:val="00146B00"/>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E6"/>
    <w:rsid w:val="00161E84"/>
    <w:rsid w:val="00161FBE"/>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70AC"/>
    <w:rsid w:val="001770AD"/>
    <w:rsid w:val="001772C8"/>
    <w:rsid w:val="00177516"/>
    <w:rsid w:val="00177D25"/>
    <w:rsid w:val="00177FDE"/>
    <w:rsid w:val="001803FF"/>
    <w:rsid w:val="0018058C"/>
    <w:rsid w:val="0018071A"/>
    <w:rsid w:val="00180774"/>
    <w:rsid w:val="0018114F"/>
    <w:rsid w:val="00181480"/>
    <w:rsid w:val="00181982"/>
    <w:rsid w:val="00181A77"/>
    <w:rsid w:val="00181AD4"/>
    <w:rsid w:val="00181DEE"/>
    <w:rsid w:val="00181F18"/>
    <w:rsid w:val="001822DB"/>
    <w:rsid w:val="00182473"/>
    <w:rsid w:val="001824D3"/>
    <w:rsid w:val="00182503"/>
    <w:rsid w:val="0018252A"/>
    <w:rsid w:val="001826BA"/>
    <w:rsid w:val="00182BC7"/>
    <w:rsid w:val="00182EA5"/>
    <w:rsid w:val="00183A15"/>
    <w:rsid w:val="00183B67"/>
    <w:rsid w:val="00183D2D"/>
    <w:rsid w:val="00183E21"/>
    <w:rsid w:val="00183F7B"/>
    <w:rsid w:val="00184014"/>
    <w:rsid w:val="001841BF"/>
    <w:rsid w:val="0018472E"/>
    <w:rsid w:val="00184EDB"/>
    <w:rsid w:val="001850D9"/>
    <w:rsid w:val="00186170"/>
    <w:rsid w:val="00186372"/>
    <w:rsid w:val="001866BD"/>
    <w:rsid w:val="00186741"/>
    <w:rsid w:val="001869CB"/>
    <w:rsid w:val="001870BF"/>
    <w:rsid w:val="0018732D"/>
    <w:rsid w:val="00187479"/>
    <w:rsid w:val="0018753B"/>
    <w:rsid w:val="00187565"/>
    <w:rsid w:val="00187631"/>
    <w:rsid w:val="00187689"/>
    <w:rsid w:val="0018775A"/>
    <w:rsid w:val="00187E31"/>
    <w:rsid w:val="00187EB6"/>
    <w:rsid w:val="00187EDF"/>
    <w:rsid w:val="001900B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623"/>
    <w:rsid w:val="00194992"/>
    <w:rsid w:val="00194A8A"/>
    <w:rsid w:val="00194DEB"/>
    <w:rsid w:val="00194F01"/>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F0C"/>
    <w:rsid w:val="001B13A2"/>
    <w:rsid w:val="001B1817"/>
    <w:rsid w:val="001B18DB"/>
    <w:rsid w:val="001B1B04"/>
    <w:rsid w:val="001B220B"/>
    <w:rsid w:val="001B2E7D"/>
    <w:rsid w:val="001B3000"/>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710"/>
    <w:rsid w:val="001C285C"/>
    <w:rsid w:val="001C29A5"/>
    <w:rsid w:val="001C2A7E"/>
    <w:rsid w:val="001C2C3F"/>
    <w:rsid w:val="001C30CE"/>
    <w:rsid w:val="001C32E2"/>
    <w:rsid w:val="001C35C1"/>
    <w:rsid w:val="001C3652"/>
    <w:rsid w:val="001C3738"/>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629"/>
    <w:rsid w:val="001D674C"/>
    <w:rsid w:val="001D6A83"/>
    <w:rsid w:val="001D6AF2"/>
    <w:rsid w:val="001D6B43"/>
    <w:rsid w:val="001D7149"/>
    <w:rsid w:val="001D7163"/>
    <w:rsid w:val="001D785D"/>
    <w:rsid w:val="001D78E1"/>
    <w:rsid w:val="001E00B5"/>
    <w:rsid w:val="001E037E"/>
    <w:rsid w:val="001E07F0"/>
    <w:rsid w:val="001E0A06"/>
    <w:rsid w:val="001E0AA0"/>
    <w:rsid w:val="001E0CFF"/>
    <w:rsid w:val="001E0E48"/>
    <w:rsid w:val="001E1967"/>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7FA"/>
    <w:rsid w:val="001F4CF3"/>
    <w:rsid w:val="001F50B8"/>
    <w:rsid w:val="001F51A5"/>
    <w:rsid w:val="001F5A7A"/>
    <w:rsid w:val="001F5ED4"/>
    <w:rsid w:val="001F61EF"/>
    <w:rsid w:val="001F630F"/>
    <w:rsid w:val="001F66D4"/>
    <w:rsid w:val="001F6A35"/>
    <w:rsid w:val="001F6D16"/>
    <w:rsid w:val="001F6E7C"/>
    <w:rsid w:val="001F74ED"/>
    <w:rsid w:val="001F7C57"/>
    <w:rsid w:val="001F7E2A"/>
    <w:rsid w:val="001F7F7A"/>
    <w:rsid w:val="00200147"/>
    <w:rsid w:val="0020049B"/>
    <w:rsid w:val="002012A2"/>
    <w:rsid w:val="00201EA2"/>
    <w:rsid w:val="002020EC"/>
    <w:rsid w:val="00202274"/>
    <w:rsid w:val="0020228E"/>
    <w:rsid w:val="0020239E"/>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48D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805"/>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242"/>
    <w:rsid w:val="00220678"/>
    <w:rsid w:val="00220863"/>
    <w:rsid w:val="00220F69"/>
    <w:rsid w:val="0022144D"/>
    <w:rsid w:val="002214AA"/>
    <w:rsid w:val="00221744"/>
    <w:rsid w:val="0022175D"/>
    <w:rsid w:val="002219C8"/>
    <w:rsid w:val="00221A3E"/>
    <w:rsid w:val="00221A7D"/>
    <w:rsid w:val="00221B2E"/>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27D50"/>
    <w:rsid w:val="00230358"/>
    <w:rsid w:val="0023043A"/>
    <w:rsid w:val="002304E5"/>
    <w:rsid w:val="002304FB"/>
    <w:rsid w:val="002306D6"/>
    <w:rsid w:val="002308E6"/>
    <w:rsid w:val="00230A92"/>
    <w:rsid w:val="0023114C"/>
    <w:rsid w:val="0023137C"/>
    <w:rsid w:val="0023194B"/>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1EE"/>
    <w:rsid w:val="002442B0"/>
    <w:rsid w:val="0024432B"/>
    <w:rsid w:val="002445AD"/>
    <w:rsid w:val="002445EA"/>
    <w:rsid w:val="002447C1"/>
    <w:rsid w:val="0024528F"/>
    <w:rsid w:val="00245573"/>
    <w:rsid w:val="00245581"/>
    <w:rsid w:val="00245C97"/>
    <w:rsid w:val="00245CFE"/>
    <w:rsid w:val="00245DCA"/>
    <w:rsid w:val="00245E95"/>
    <w:rsid w:val="002462E2"/>
    <w:rsid w:val="0024673E"/>
    <w:rsid w:val="00246897"/>
    <w:rsid w:val="00246B3A"/>
    <w:rsid w:val="00246D1F"/>
    <w:rsid w:val="00246D25"/>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14D"/>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577C"/>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E9F"/>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316"/>
    <w:rsid w:val="00276751"/>
    <w:rsid w:val="002767E1"/>
    <w:rsid w:val="0027680E"/>
    <w:rsid w:val="00276ADD"/>
    <w:rsid w:val="00276B8D"/>
    <w:rsid w:val="00276E53"/>
    <w:rsid w:val="00276F00"/>
    <w:rsid w:val="002776E2"/>
    <w:rsid w:val="00277727"/>
    <w:rsid w:val="0027773F"/>
    <w:rsid w:val="0027775A"/>
    <w:rsid w:val="00277A21"/>
    <w:rsid w:val="00277A2C"/>
    <w:rsid w:val="002801AE"/>
    <w:rsid w:val="00280800"/>
    <w:rsid w:val="00280869"/>
    <w:rsid w:val="00280D01"/>
    <w:rsid w:val="00280D18"/>
    <w:rsid w:val="002810F0"/>
    <w:rsid w:val="002814E0"/>
    <w:rsid w:val="00281791"/>
    <w:rsid w:val="00281FF3"/>
    <w:rsid w:val="002820CF"/>
    <w:rsid w:val="00282258"/>
    <w:rsid w:val="0028241E"/>
    <w:rsid w:val="002827A0"/>
    <w:rsid w:val="00282C3D"/>
    <w:rsid w:val="002831CE"/>
    <w:rsid w:val="002838FA"/>
    <w:rsid w:val="00283BA5"/>
    <w:rsid w:val="00283D5E"/>
    <w:rsid w:val="002841DA"/>
    <w:rsid w:val="00284B81"/>
    <w:rsid w:val="00284C1A"/>
    <w:rsid w:val="00284D86"/>
    <w:rsid w:val="00284F6D"/>
    <w:rsid w:val="00285453"/>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C53"/>
    <w:rsid w:val="00293D36"/>
    <w:rsid w:val="0029404E"/>
    <w:rsid w:val="0029417C"/>
    <w:rsid w:val="00294534"/>
    <w:rsid w:val="00294A48"/>
    <w:rsid w:val="00294A5B"/>
    <w:rsid w:val="00294E98"/>
    <w:rsid w:val="00294E9F"/>
    <w:rsid w:val="002950A1"/>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5C"/>
    <w:rsid w:val="002A5495"/>
    <w:rsid w:val="002A550E"/>
    <w:rsid w:val="002A5580"/>
    <w:rsid w:val="002A586A"/>
    <w:rsid w:val="002A58BE"/>
    <w:rsid w:val="002A58CE"/>
    <w:rsid w:val="002A5C7B"/>
    <w:rsid w:val="002A613D"/>
    <w:rsid w:val="002A63A7"/>
    <w:rsid w:val="002A65C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BFC"/>
    <w:rsid w:val="002B1F94"/>
    <w:rsid w:val="002B20C7"/>
    <w:rsid w:val="002B2452"/>
    <w:rsid w:val="002B286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18E"/>
    <w:rsid w:val="002C5799"/>
    <w:rsid w:val="002C5914"/>
    <w:rsid w:val="002C5B72"/>
    <w:rsid w:val="002C616C"/>
    <w:rsid w:val="002C6318"/>
    <w:rsid w:val="002C65D5"/>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4E02"/>
    <w:rsid w:val="002D5013"/>
    <w:rsid w:val="002D5133"/>
    <w:rsid w:val="002D51B1"/>
    <w:rsid w:val="002D51C7"/>
    <w:rsid w:val="002D5222"/>
    <w:rsid w:val="002D58A0"/>
    <w:rsid w:val="002D5A70"/>
    <w:rsid w:val="002D601E"/>
    <w:rsid w:val="002D610A"/>
    <w:rsid w:val="002D6488"/>
    <w:rsid w:val="002D6542"/>
    <w:rsid w:val="002D6672"/>
    <w:rsid w:val="002D66D2"/>
    <w:rsid w:val="002D6B91"/>
    <w:rsid w:val="002D6CAD"/>
    <w:rsid w:val="002D72FC"/>
    <w:rsid w:val="002D738F"/>
    <w:rsid w:val="002D744C"/>
    <w:rsid w:val="002D7972"/>
    <w:rsid w:val="002D7B6E"/>
    <w:rsid w:val="002D7C29"/>
    <w:rsid w:val="002D7CA2"/>
    <w:rsid w:val="002D7DAB"/>
    <w:rsid w:val="002D7DAF"/>
    <w:rsid w:val="002D7F4E"/>
    <w:rsid w:val="002E006E"/>
    <w:rsid w:val="002E00F9"/>
    <w:rsid w:val="002E01EF"/>
    <w:rsid w:val="002E0DBF"/>
    <w:rsid w:val="002E1114"/>
    <w:rsid w:val="002E1481"/>
    <w:rsid w:val="002E15B2"/>
    <w:rsid w:val="002E1794"/>
    <w:rsid w:val="002E1F27"/>
    <w:rsid w:val="002E1FEA"/>
    <w:rsid w:val="002E21D0"/>
    <w:rsid w:val="002E2246"/>
    <w:rsid w:val="002E24AE"/>
    <w:rsid w:val="002E276E"/>
    <w:rsid w:val="002E2E46"/>
    <w:rsid w:val="002E3036"/>
    <w:rsid w:val="002E3365"/>
    <w:rsid w:val="002E37D8"/>
    <w:rsid w:val="002E3860"/>
    <w:rsid w:val="002E3F0D"/>
    <w:rsid w:val="002E4253"/>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3F3"/>
    <w:rsid w:val="002F55F4"/>
    <w:rsid w:val="002F582C"/>
    <w:rsid w:val="002F5D1E"/>
    <w:rsid w:val="002F5D8B"/>
    <w:rsid w:val="002F653D"/>
    <w:rsid w:val="002F67FE"/>
    <w:rsid w:val="002F6969"/>
    <w:rsid w:val="002F6981"/>
    <w:rsid w:val="002F6C6E"/>
    <w:rsid w:val="002F6DDD"/>
    <w:rsid w:val="002F6E45"/>
    <w:rsid w:val="002F712A"/>
    <w:rsid w:val="002F7429"/>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E5"/>
    <w:rsid w:val="003031D5"/>
    <w:rsid w:val="00303202"/>
    <w:rsid w:val="003033B5"/>
    <w:rsid w:val="003033E3"/>
    <w:rsid w:val="00303B97"/>
    <w:rsid w:val="003040C4"/>
    <w:rsid w:val="00304280"/>
    <w:rsid w:val="003042D0"/>
    <w:rsid w:val="0030441F"/>
    <w:rsid w:val="003049D3"/>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007"/>
    <w:rsid w:val="00313357"/>
    <w:rsid w:val="00313670"/>
    <w:rsid w:val="003137E6"/>
    <w:rsid w:val="00313C94"/>
    <w:rsid w:val="00313F7B"/>
    <w:rsid w:val="00314309"/>
    <w:rsid w:val="00314554"/>
    <w:rsid w:val="00314B88"/>
    <w:rsid w:val="00315588"/>
    <w:rsid w:val="00315FFA"/>
    <w:rsid w:val="00316125"/>
    <w:rsid w:val="003161D3"/>
    <w:rsid w:val="00316425"/>
    <w:rsid w:val="00316666"/>
    <w:rsid w:val="003168D2"/>
    <w:rsid w:val="003168F5"/>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2B5"/>
    <w:rsid w:val="003247C2"/>
    <w:rsid w:val="00324B8E"/>
    <w:rsid w:val="00324C28"/>
    <w:rsid w:val="00324D1E"/>
    <w:rsid w:val="00324ECE"/>
    <w:rsid w:val="00324FFA"/>
    <w:rsid w:val="00325078"/>
    <w:rsid w:val="00325246"/>
    <w:rsid w:val="0032556F"/>
    <w:rsid w:val="00325895"/>
    <w:rsid w:val="00325BC0"/>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32"/>
    <w:rsid w:val="00341470"/>
    <w:rsid w:val="003420E4"/>
    <w:rsid w:val="0034213F"/>
    <w:rsid w:val="00342646"/>
    <w:rsid w:val="00342737"/>
    <w:rsid w:val="00342C65"/>
    <w:rsid w:val="00342FE0"/>
    <w:rsid w:val="0034301B"/>
    <w:rsid w:val="0034332B"/>
    <w:rsid w:val="00343688"/>
    <w:rsid w:val="00343D25"/>
    <w:rsid w:val="0034404D"/>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C13"/>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EA8"/>
    <w:rsid w:val="00361F72"/>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2CB9"/>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702A"/>
    <w:rsid w:val="003771B8"/>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2A8"/>
    <w:rsid w:val="0038479E"/>
    <w:rsid w:val="00384D9A"/>
    <w:rsid w:val="00384EF3"/>
    <w:rsid w:val="00384F1D"/>
    <w:rsid w:val="00385802"/>
    <w:rsid w:val="00385A0F"/>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4BE"/>
    <w:rsid w:val="00390510"/>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836"/>
    <w:rsid w:val="003A00B7"/>
    <w:rsid w:val="003A031F"/>
    <w:rsid w:val="003A05F5"/>
    <w:rsid w:val="003A0AA1"/>
    <w:rsid w:val="003A0F0D"/>
    <w:rsid w:val="003A11DF"/>
    <w:rsid w:val="003A1237"/>
    <w:rsid w:val="003A12B3"/>
    <w:rsid w:val="003A1655"/>
    <w:rsid w:val="003A169B"/>
    <w:rsid w:val="003A179D"/>
    <w:rsid w:val="003A1B34"/>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A8A"/>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453D"/>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280"/>
    <w:rsid w:val="003D040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1F4"/>
    <w:rsid w:val="003E09F3"/>
    <w:rsid w:val="003E0B7F"/>
    <w:rsid w:val="003E0C6C"/>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4F2F"/>
    <w:rsid w:val="003E58EC"/>
    <w:rsid w:val="003E5BAB"/>
    <w:rsid w:val="003E5CF5"/>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6A"/>
    <w:rsid w:val="003F1672"/>
    <w:rsid w:val="003F18F4"/>
    <w:rsid w:val="003F1989"/>
    <w:rsid w:val="003F1BD0"/>
    <w:rsid w:val="003F1DDA"/>
    <w:rsid w:val="003F1F86"/>
    <w:rsid w:val="003F22D6"/>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132"/>
    <w:rsid w:val="0040413A"/>
    <w:rsid w:val="004046AD"/>
    <w:rsid w:val="004047C6"/>
    <w:rsid w:val="00404D4F"/>
    <w:rsid w:val="00404E8C"/>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A"/>
    <w:rsid w:val="00407D0F"/>
    <w:rsid w:val="004102CD"/>
    <w:rsid w:val="0041051A"/>
    <w:rsid w:val="00410C43"/>
    <w:rsid w:val="00410DD0"/>
    <w:rsid w:val="0041125B"/>
    <w:rsid w:val="00411385"/>
    <w:rsid w:val="00411446"/>
    <w:rsid w:val="004118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4C7B"/>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F60"/>
    <w:rsid w:val="0046182B"/>
    <w:rsid w:val="0046195E"/>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A60"/>
    <w:rsid w:val="00475D2A"/>
    <w:rsid w:val="00475EB0"/>
    <w:rsid w:val="004762C3"/>
    <w:rsid w:val="00476563"/>
    <w:rsid w:val="0047667B"/>
    <w:rsid w:val="0047670A"/>
    <w:rsid w:val="004768CA"/>
    <w:rsid w:val="00476B9E"/>
    <w:rsid w:val="00476DD1"/>
    <w:rsid w:val="004770FA"/>
    <w:rsid w:val="0047727E"/>
    <w:rsid w:val="00477325"/>
    <w:rsid w:val="00477359"/>
    <w:rsid w:val="0047768B"/>
    <w:rsid w:val="00477706"/>
    <w:rsid w:val="00477713"/>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BF0"/>
    <w:rsid w:val="00483398"/>
    <w:rsid w:val="00483AC9"/>
    <w:rsid w:val="00483C08"/>
    <w:rsid w:val="00483C32"/>
    <w:rsid w:val="00483C4B"/>
    <w:rsid w:val="00483DBF"/>
    <w:rsid w:val="004842A9"/>
    <w:rsid w:val="00484388"/>
    <w:rsid w:val="00484489"/>
    <w:rsid w:val="00484491"/>
    <w:rsid w:val="004844CD"/>
    <w:rsid w:val="00484D7F"/>
    <w:rsid w:val="004851AE"/>
    <w:rsid w:val="0048582B"/>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21A"/>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E07"/>
    <w:rsid w:val="00496F25"/>
    <w:rsid w:val="0049705D"/>
    <w:rsid w:val="00497229"/>
    <w:rsid w:val="004972BA"/>
    <w:rsid w:val="004975BE"/>
    <w:rsid w:val="0049796A"/>
    <w:rsid w:val="00497E0F"/>
    <w:rsid w:val="004A01A7"/>
    <w:rsid w:val="004A0217"/>
    <w:rsid w:val="004A0793"/>
    <w:rsid w:val="004A19C4"/>
    <w:rsid w:val="004A1C49"/>
    <w:rsid w:val="004A20E2"/>
    <w:rsid w:val="004A275D"/>
    <w:rsid w:val="004A2A53"/>
    <w:rsid w:val="004A2DB2"/>
    <w:rsid w:val="004A2FA1"/>
    <w:rsid w:val="004A30DB"/>
    <w:rsid w:val="004A3310"/>
    <w:rsid w:val="004A3748"/>
    <w:rsid w:val="004A3AC1"/>
    <w:rsid w:val="004A3C0C"/>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5F4"/>
    <w:rsid w:val="004A78EE"/>
    <w:rsid w:val="004A79E6"/>
    <w:rsid w:val="004B0276"/>
    <w:rsid w:val="004B08A0"/>
    <w:rsid w:val="004B0C98"/>
    <w:rsid w:val="004B0DC6"/>
    <w:rsid w:val="004B10B7"/>
    <w:rsid w:val="004B141D"/>
    <w:rsid w:val="004B1F28"/>
    <w:rsid w:val="004B293A"/>
    <w:rsid w:val="004B2EBF"/>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B7668"/>
    <w:rsid w:val="004C017B"/>
    <w:rsid w:val="004C0777"/>
    <w:rsid w:val="004C0951"/>
    <w:rsid w:val="004C09FB"/>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3A7"/>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3EE"/>
    <w:rsid w:val="004E186D"/>
    <w:rsid w:val="004E1B0E"/>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28E"/>
    <w:rsid w:val="004E5431"/>
    <w:rsid w:val="004E548C"/>
    <w:rsid w:val="004E5CAD"/>
    <w:rsid w:val="004E607E"/>
    <w:rsid w:val="004E6462"/>
    <w:rsid w:val="004E65B7"/>
    <w:rsid w:val="004E6AB1"/>
    <w:rsid w:val="004E70C8"/>
    <w:rsid w:val="004E7489"/>
    <w:rsid w:val="004E7577"/>
    <w:rsid w:val="004E794E"/>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626"/>
    <w:rsid w:val="004F5BCC"/>
    <w:rsid w:val="004F607C"/>
    <w:rsid w:val="004F60E1"/>
    <w:rsid w:val="004F6C7A"/>
    <w:rsid w:val="004F6CF8"/>
    <w:rsid w:val="004F716A"/>
    <w:rsid w:val="004F7427"/>
    <w:rsid w:val="004F753A"/>
    <w:rsid w:val="004F75F4"/>
    <w:rsid w:val="004F78EE"/>
    <w:rsid w:val="004F798F"/>
    <w:rsid w:val="004F7AEB"/>
    <w:rsid w:val="004F7D50"/>
    <w:rsid w:val="004F7E1B"/>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B1B"/>
    <w:rsid w:val="0050408E"/>
    <w:rsid w:val="0050450B"/>
    <w:rsid w:val="00504584"/>
    <w:rsid w:val="005046D1"/>
    <w:rsid w:val="0050472F"/>
    <w:rsid w:val="00504813"/>
    <w:rsid w:val="00504930"/>
    <w:rsid w:val="00504991"/>
    <w:rsid w:val="00504AB6"/>
    <w:rsid w:val="00504F53"/>
    <w:rsid w:val="00505195"/>
    <w:rsid w:val="005057C9"/>
    <w:rsid w:val="00505F66"/>
    <w:rsid w:val="0050643A"/>
    <w:rsid w:val="00506DC5"/>
    <w:rsid w:val="00506F12"/>
    <w:rsid w:val="005074F3"/>
    <w:rsid w:val="005076A2"/>
    <w:rsid w:val="00507C9A"/>
    <w:rsid w:val="00507CE5"/>
    <w:rsid w:val="0051015F"/>
    <w:rsid w:val="0051085E"/>
    <w:rsid w:val="00510964"/>
    <w:rsid w:val="00511033"/>
    <w:rsid w:val="005115BB"/>
    <w:rsid w:val="00511706"/>
    <w:rsid w:val="005121D6"/>
    <w:rsid w:val="005123BC"/>
    <w:rsid w:val="005124E9"/>
    <w:rsid w:val="00512526"/>
    <w:rsid w:val="00512688"/>
    <w:rsid w:val="005128C0"/>
    <w:rsid w:val="00512BF7"/>
    <w:rsid w:val="00512FDC"/>
    <w:rsid w:val="005130BA"/>
    <w:rsid w:val="005135F6"/>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8B1"/>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5C"/>
    <w:rsid w:val="00523385"/>
    <w:rsid w:val="005233BA"/>
    <w:rsid w:val="005234EE"/>
    <w:rsid w:val="005238D9"/>
    <w:rsid w:val="00524007"/>
    <w:rsid w:val="00524141"/>
    <w:rsid w:val="00524836"/>
    <w:rsid w:val="00524842"/>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C3F"/>
    <w:rsid w:val="00531620"/>
    <w:rsid w:val="00531C80"/>
    <w:rsid w:val="00531C82"/>
    <w:rsid w:val="00531D91"/>
    <w:rsid w:val="00532664"/>
    <w:rsid w:val="005329B1"/>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4EC6"/>
    <w:rsid w:val="00545079"/>
    <w:rsid w:val="005454E2"/>
    <w:rsid w:val="00545711"/>
    <w:rsid w:val="005458DC"/>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354"/>
    <w:rsid w:val="00551747"/>
    <w:rsid w:val="00551897"/>
    <w:rsid w:val="00551D60"/>
    <w:rsid w:val="005520C6"/>
    <w:rsid w:val="00552424"/>
    <w:rsid w:val="00552560"/>
    <w:rsid w:val="005529B0"/>
    <w:rsid w:val="00552AE2"/>
    <w:rsid w:val="00552D8C"/>
    <w:rsid w:val="00553491"/>
    <w:rsid w:val="005538EC"/>
    <w:rsid w:val="00553A98"/>
    <w:rsid w:val="00553C36"/>
    <w:rsid w:val="00553FD1"/>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61"/>
    <w:rsid w:val="0056084F"/>
    <w:rsid w:val="00560CCB"/>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0B19"/>
    <w:rsid w:val="00570B34"/>
    <w:rsid w:val="005714D9"/>
    <w:rsid w:val="00571586"/>
    <w:rsid w:val="0057173A"/>
    <w:rsid w:val="00571849"/>
    <w:rsid w:val="00571A88"/>
    <w:rsid w:val="00571C23"/>
    <w:rsid w:val="00571DB6"/>
    <w:rsid w:val="00571DFE"/>
    <w:rsid w:val="005721AB"/>
    <w:rsid w:val="005725C6"/>
    <w:rsid w:val="00572AA7"/>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78D"/>
    <w:rsid w:val="00576A39"/>
    <w:rsid w:val="00576DCE"/>
    <w:rsid w:val="00577206"/>
    <w:rsid w:val="00577EF9"/>
    <w:rsid w:val="00580085"/>
    <w:rsid w:val="005804FE"/>
    <w:rsid w:val="00580A92"/>
    <w:rsid w:val="00580B4F"/>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4F80"/>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3BFD"/>
    <w:rsid w:val="005B4296"/>
    <w:rsid w:val="005B464D"/>
    <w:rsid w:val="005B49B9"/>
    <w:rsid w:val="005B4C14"/>
    <w:rsid w:val="005B4D97"/>
    <w:rsid w:val="005B4EDB"/>
    <w:rsid w:val="005B4FAD"/>
    <w:rsid w:val="005B528E"/>
    <w:rsid w:val="005B5CD7"/>
    <w:rsid w:val="005B5DF7"/>
    <w:rsid w:val="005B5F10"/>
    <w:rsid w:val="005B63B2"/>
    <w:rsid w:val="005B64FE"/>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434F"/>
    <w:rsid w:val="005D48A0"/>
    <w:rsid w:val="005D4A06"/>
    <w:rsid w:val="005D4C85"/>
    <w:rsid w:val="005D5123"/>
    <w:rsid w:val="005D5E0F"/>
    <w:rsid w:val="005D638E"/>
    <w:rsid w:val="005D64C7"/>
    <w:rsid w:val="005D6758"/>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1F"/>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0B8"/>
    <w:rsid w:val="005F361E"/>
    <w:rsid w:val="005F3B55"/>
    <w:rsid w:val="005F3CD1"/>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C28"/>
    <w:rsid w:val="00600E49"/>
    <w:rsid w:val="00600FA8"/>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6B6"/>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A3D"/>
    <w:rsid w:val="00617F1A"/>
    <w:rsid w:val="00620FEE"/>
    <w:rsid w:val="006212D7"/>
    <w:rsid w:val="00621553"/>
    <w:rsid w:val="00621C01"/>
    <w:rsid w:val="00621EEA"/>
    <w:rsid w:val="006221B9"/>
    <w:rsid w:val="0062223D"/>
    <w:rsid w:val="006223E4"/>
    <w:rsid w:val="0062273C"/>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363"/>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60E"/>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11B"/>
    <w:rsid w:val="006363A8"/>
    <w:rsid w:val="0063643E"/>
    <w:rsid w:val="00636883"/>
    <w:rsid w:val="00636A13"/>
    <w:rsid w:val="00636C9A"/>
    <w:rsid w:val="0063718A"/>
    <w:rsid w:val="006372AE"/>
    <w:rsid w:val="0063762C"/>
    <w:rsid w:val="00637812"/>
    <w:rsid w:val="00637D09"/>
    <w:rsid w:val="006404B9"/>
    <w:rsid w:val="006407A2"/>
    <w:rsid w:val="00640C9A"/>
    <w:rsid w:val="00640CE7"/>
    <w:rsid w:val="00640D23"/>
    <w:rsid w:val="00640F48"/>
    <w:rsid w:val="00641254"/>
    <w:rsid w:val="00641562"/>
    <w:rsid w:val="00641848"/>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2DA"/>
    <w:rsid w:val="00645834"/>
    <w:rsid w:val="00645ABC"/>
    <w:rsid w:val="00645B14"/>
    <w:rsid w:val="00645DF2"/>
    <w:rsid w:val="00646108"/>
    <w:rsid w:val="00646582"/>
    <w:rsid w:val="00646685"/>
    <w:rsid w:val="006466A5"/>
    <w:rsid w:val="00646A72"/>
    <w:rsid w:val="00646BC8"/>
    <w:rsid w:val="00647122"/>
    <w:rsid w:val="00647ADB"/>
    <w:rsid w:val="00647CE9"/>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57EAB"/>
    <w:rsid w:val="00660184"/>
    <w:rsid w:val="00660709"/>
    <w:rsid w:val="0066075E"/>
    <w:rsid w:val="00660957"/>
    <w:rsid w:val="006611C8"/>
    <w:rsid w:val="006613B8"/>
    <w:rsid w:val="0066165F"/>
    <w:rsid w:val="00661C15"/>
    <w:rsid w:val="00661F28"/>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6D34"/>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5B3"/>
    <w:rsid w:val="0067165A"/>
    <w:rsid w:val="00671D98"/>
    <w:rsid w:val="00671F46"/>
    <w:rsid w:val="00672002"/>
    <w:rsid w:val="0067228E"/>
    <w:rsid w:val="0067237A"/>
    <w:rsid w:val="006723E7"/>
    <w:rsid w:val="006724DC"/>
    <w:rsid w:val="00672518"/>
    <w:rsid w:val="00672669"/>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E7"/>
    <w:rsid w:val="00680BD8"/>
    <w:rsid w:val="00681309"/>
    <w:rsid w:val="0068199C"/>
    <w:rsid w:val="006819DC"/>
    <w:rsid w:val="00681AE2"/>
    <w:rsid w:val="00681AED"/>
    <w:rsid w:val="00681B7F"/>
    <w:rsid w:val="00681DA3"/>
    <w:rsid w:val="00681EAE"/>
    <w:rsid w:val="006824EF"/>
    <w:rsid w:val="0068254C"/>
    <w:rsid w:val="0068274B"/>
    <w:rsid w:val="00682787"/>
    <w:rsid w:val="006828A8"/>
    <w:rsid w:val="00682A7A"/>
    <w:rsid w:val="00682C1E"/>
    <w:rsid w:val="00682EC8"/>
    <w:rsid w:val="00683704"/>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6DC"/>
    <w:rsid w:val="00690853"/>
    <w:rsid w:val="00690EE3"/>
    <w:rsid w:val="00691112"/>
    <w:rsid w:val="00691801"/>
    <w:rsid w:val="0069187A"/>
    <w:rsid w:val="00691C8A"/>
    <w:rsid w:val="00691F53"/>
    <w:rsid w:val="00692378"/>
    <w:rsid w:val="006923C9"/>
    <w:rsid w:val="0069257D"/>
    <w:rsid w:val="006926AA"/>
    <w:rsid w:val="00692924"/>
    <w:rsid w:val="00693133"/>
    <w:rsid w:val="0069351A"/>
    <w:rsid w:val="00693657"/>
    <w:rsid w:val="00693DEC"/>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411"/>
    <w:rsid w:val="006A16D0"/>
    <w:rsid w:val="006A1BF4"/>
    <w:rsid w:val="006A1CF9"/>
    <w:rsid w:val="006A1D39"/>
    <w:rsid w:val="006A1F76"/>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AB9"/>
    <w:rsid w:val="006B4C95"/>
    <w:rsid w:val="006B500D"/>
    <w:rsid w:val="006B50EA"/>
    <w:rsid w:val="006B5408"/>
    <w:rsid w:val="006B55BE"/>
    <w:rsid w:val="006B582A"/>
    <w:rsid w:val="006B604D"/>
    <w:rsid w:val="006B63BD"/>
    <w:rsid w:val="006B6522"/>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8B3"/>
    <w:rsid w:val="006C3B0C"/>
    <w:rsid w:val="006C3B6A"/>
    <w:rsid w:val="006C3BD2"/>
    <w:rsid w:val="006C3E2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19C5"/>
    <w:rsid w:val="006E200F"/>
    <w:rsid w:val="006E2655"/>
    <w:rsid w:val="006E2999"/>
    <w:rsid w:val="006E2A00"/>
    <w:rsid w:val="006E2B1A"/>
    <w:rsid w:val="006E2B9D"/>
    <w:rsid w:val="006E2DF9"/>
    <w:rsid w:val="006E2EC5"/>
    <w:rsid w:val="006E34C8"/>
    <w:rsid w:val="006E37A5"/>
    <w:rsid w:val="006E3998"/>
    <w:rsid w:val="006E39EF"/>
    <w:rsid w:val="006E3B1F"/>
    <w:rsid w:val="006E3B89"/>
    <w:rsid w:val="006E3F9E"/>
    <w:rsid w:val="006E4276"/>
    <w:rsid w:val="006E441A"/>
    <w:rsid w:val="006E4821"/>
    <w:rsid w:val="006E48F4"/>
    <w:rsid w:val="006E4BDB"/>
    <w:rsid w:val="006E543C"/>
    <w:rsid w:val="006E6070"/>
    <w:rsid w:val="006E60B5"/>
    <w:rsid w:val="006E60C6"/>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84F"/>
    <w:rsid w:val="006F1B85"/>
    <w:rsid w:val="006F1E59"/>
    <w:rsid w:val="006F209C"/>
    <w:rsid w:val="006F2283"/>
    <w:rsid w:val="006F28C5"/>
    <w:rsid w:val="006F2969"/>
    <w:rsid w:val="006F2A2D"/>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1F4"/>
    <w:rsid w:val="006F659F"/>
    <w:rsid w:val="006F66C0"/>
    <w:rsid w:val="006F6E3C"/>
    <w:rsid w:val="006F6E7E"/>
    <w:rsid w:val="006F713D"/>
    <w:rsid w:val="006F72BD"/>
    <w:rsid w:val="006F79FB"/>
    <w:rsid w:val="006F7BC6"/>
    <w:rsid w:val="006F7D07"/>
    <w:rsid w:val="007000FA"/>
    <w:rsid w:val="007003D9"/>
    <w:rsid w:val="007003F2"/>
    <w:rsid w:val="00700587"/>
    <w:rsid w:val="00700987"/>
    <w:rsid w:val="00700A93"/>
    <w:rsid w:val="00700F99"/>
    <w:rsid w:val="00701448"/>
    <w:rsid w:val="007017B9"/>
    <w:rsid w:val="00701D1A"/>
    <w:rsid w:val="007022BF"/>
    <w:rsid w:val="007032ED"/>
    <w:rsid w:val="007038ED"/>
    <w:rsid w:val="00703A42"/>
    <w:rsid w:val="00703B00"/>
    <w:rsid w:val="00703E10"/>
    <w:rsid w:val="00703F14"/>
    <w:rsid w:val="0070416A"/>
    <w:rsid w:val="00704216"/>
    <w:rsid w:val="007044B8"/>
    <w:rsid w:val="00704635"/>
    <w:rsid w:val="00704699"/>
    <w:rsid w:val="007046B4"/>
    <w:rsid w:val="007049FD"/>
    <w:rsid w:val="00704ABF"/>
    <w:rsid w:val="00704B3B"/>
    <w:rsid w:val="00705266"/>
    <w:rsid w:val="0070583E"/>
    <w:rsid w:val="007063A1"/>
    <w:rsid w:val="00706496"/>
    <w:rsid w:val="00706703"/>
    <w:rsid w:val="00706AAC"/>
    <w:rsid w:val="00706CE9"/>
    <w:rsid w:val="00706E05"/>
    <w:rsid w:val="00707278"/>
    <w:rsid w:val="00707A1C"/>
    <w:rsid w:val="00707D0C"/>
    <w:rsid w:val="00710121"/>
    <w:rsid w:val="00710226"/>
    <w:rsid w:val="00710632"/>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5B1C"/>
    <w:rsid w:val="0071600D"/>
    <w:rsid w:val="00716057"/>
    <w:rsid w:val="00716162"/>
    <w:rsid w:val="00716527"/>
    <w:rsid w:val="007165E3"/>
    <w:rsid w:val="00716662"/>
    <w:rsid w:val="007167E2"/>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49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BE6"/>
    <w:rsid w:val="00724F36"/>
    <w:rsid w:val="00724F4A"/>
    <w:rsid w:val="007252E3"/>
    <w:rsid w:val="00725FBA"/>
    <w:rsid w:val="0072610B"/>
    <w:rsid w:val="00726686"/>
    <w:rsid w:val="00726AF6"/>
    <w:rsid w:val="007272DE"/>
    <w:rsid w:val="007276B5"/>
    <w:rsid w:val="00727705"/>
    <w:rsid w:val="00727CCE"/>
    <w:rsid w:val="00727D27"/>
    <w:rsid w:val="007300A9"/>
    <w:rsid w:val="00730752"/>
    <w:rsid w:val="007307EA"/>
    <w:rsid w:val="00730802"/>
    <w:rsid w:val="00730B33"/>
    <w:rsid w:val="00730BFA"/>
    <w:rsid w:val="00730F94"/>
    <w:rsid w:val="00730FF2"/>
    <w:rsid w:val="0073195A"/>
    <w:rsid w:val="00731B3C"/>
    <w:rsid w:val="00731C75"/>
    <w:rsid w:val="00732396"/>
    <w:rsid w:val="007329AF"/>
    <w:rsid w:val="00733227"/>
    <w:rsid w:val="00733C7F"/>
    <w:rsid w:val="00733E1A"/>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A4"/>
    <w:rsid w:val="00741DF5"/>
    <w:rsid w:val="0074229A"/>
    <w:rsid w:val="007422AF"/>
    <w:rsid w:val="00742360"/>
    <w:rsid w:val="00742363"/>
    <w:rsid w:val="0074276C"/>
    <w:rsid w:val="00742B76"/>
    <w:rsid w:val="00742E28"/>
    <w:rsid w:val="0074360F"/>
    <w:rsid w:val="007438AB"/>
    <w:rsid w:val="00743F46"/>
    <w:rsid w:val="00743F4C"/>
    <w:rsid w:val="007445F4"/>
    <w:rsid w:val="007447CF"/>
    <w:rsid w:val="00744983"/>
    <w:rsid w:val="00744D6F"/>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FC"/>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1CE"/>
    <w:rsid w:val="007704D7"/>
    <w:rsid w:val="007704D9"/>
    <w:rsid w:val="00770747"/>
    <w:rsid w:val="0077079E"/>
    <w:rsid w:val="00770940"/>
    <w:rsid w:val="0077096A"/>
    <w:rsid w:val="0077105E"/>
    <w:rsid w:val="007713EF"/>
    <w:rsid w:val="007717DA"/>
    <w:rsid w:val="007718DC"/>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1B2"/>
    <w:rsid w:val="00777365"/>
    <w:rsid w:val="007777EE"/>
    <w:rsid w:val="007802CC"/>
    <w:rsid w:val="00780794"/>
    <w:rsid w:val="007807B6"/>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4E5"/>
    <w:rsid w:val="00795598"/>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B0051"/>
    <w:rsid w:val="007B0521"/>
    <w:rsid w:val="007B06DB"/>
    <w:rsid w:val="007B09C5"/>
    <w:rsid w:val="007B0B5D"/>
    <w:rsid w:val="007B126A"/>
    <w:rsid w:val="007B198E"/>
    <w:rsid w:val="007B1C54"/>
    <w:rsid w:val="007B222A"/>
    <w:rsid w:val="007B23BC"/>
    <w:rsid w:val="007B24B0"/>
    <w:rsid w:val="007B2666"/>
    <w:rsid w:val="007B27A7"/>
    <w:rsid w:val="007B3356"/>
    <w:rsid w:val="007B33E4"/>
    <w:rsid w:val="007B3685"/>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B99"/>
    <w:rsid w:val="007C0BC5"/>
    <w:rsid w:val="007C0BCD"/>
    <w:rsid w:val="007C0DC1"/>
    <w:rsid w:val="007C1000"/>
    <w:rsid w:val="007C155F"/>
    <w:rsid w:val="007C19BD"/>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7B9"/>
    <w:rsid w:val="007E48A8"/>
    <w:rsid w:val="007E4CF6"/>
    <w:rsid w:val="007E4E3D"/>
    <w:rsid w:val="007E4F79"/>
    <w:rsid w:val="007E57A3"/>
    <w:rsid w:val="007E5DC4"/>
    <w:rsid w:val="007E5FB3"/>
    <w:rsid w:val="007E61B7"/>
    <w:rsid w:val="007E6345"/>
    <w:rsid w:val="007E6663"/>
    <w:rsid w:val="007E67AE"/>
    <w:rsid w:val="007E683B"/>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0E9"/>
    <w:rsid w:val="007F45AE"/>
    <w:rsid w:val="007F495D"/>
    <w:rsid w:val="007F4AB7"/>
    <w:rsid w:val="007F4E6F"/>
    <w:rsid w:val="007F59BA"/>
    <w:rsid w:val="007F5A71"/>
    <w:rsid w:val="007F5BC0"/>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3E5"/>
    <w:rsid w:val="008017AA"/>
    <w:rsid w:val="00801845"/>
    <w:rsid w:val="00801971"/>
    <w:rsid w:val="00801C28"/>
    <w:rsid w:val="00801E61"/>
    <w:rsid w:val="00801F18"/>
    <w:rsid w:val="008026E2"/>
    <w:rsid w:val="008029AF"/>
    <w:rsid w:val="00802D6C"/>
    <w:rsid w:val="00802DAD"/>
    <w:rsid w:val="00803581"/>
    <w:rsid w:val="00803A2B"/>
    <w:rsid w:val="00803D2C"/>
    <w:rsid w:val="00803F4F"/>
    <w:rsid w:val="00804382"/>
    <w:rsid w:val="00804D20"/>
    <w:rsid w:val="00805231"/>
    <w:rsid w:val="0080558A"/>
    <w:rsid w:val="00805C19"/>
    <w:rsid w:val="00805DF1"/>
    <w:rsid w:val="00805DFD"/>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8F3"/>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2E64"/>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B5E"/>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266"/>
    <w:rsid w:val="008513A5"/>
    <w:rsid w:val="0085181A"/>
    <w:rsid w:val="00851962"/>
    <w:rsid w:val="00851D0A"/>
    <w:rsid w:val="00851FE7"/>
    <w:rsid w:val="008523C7"/>
    <w:rsid w:val="0085259A"/>
    <w:rsid w:val="0085280F"/>
    <w:rsid w:val="00852BD3"/>
    <w:rsid w:val="00852C3F"/>
    <w:rsid w:val="00852FAA"/>
    <w:rsid w:val="008535EE"/>
    <w:rsid w:val="00854189"/>
    <w:rsid w:val="00854257"/>
    <w:rsid w:val="00854438"/>
    <w:rsid w:val="00854539"/>
    <w:rsid w:val="00854928"/>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6F"/>
    <w:rsid w:val="0086198E"/>
    <w:rsid w:val="00861D43"/>
    <w:rsid w:val="00861EA7"/>
    <w:rsid w:val="00862121"/>
    <w:rsid w:val="0086242A"/>
    <w:rsid w:val="00862538"/>
    <w:rsid w:val="00862732"/>
    <w:rsid w:val="00862D87"/>
    <w:rsid w:val="0086327A"/>
    <w:rsid w:val="0086330D"/>
    <w:rsid w:val="0086387A"/>
    <w:rsid w:val="00863CEA"/>
    <w:rsid w:val="00863E81"/>
    <w:rsid w:val="00863E97"/>
    <w:rsid w:val="0086465A"/>
    <w:rsid w:val="00864776"/>
    <w:rsid w:val="0086478F"/>
    <w:rsid w:val="008649B5"/>
    <w:rsid w:val="008649F3"/>
    <w:rsid w:val="00864BC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445"/>
    <w:rsid w:val="008765C0"/>
    <w:rsid w:val="008767EA"/>
    <w:rsid w:val="008767FD"/>
    <w:rsid w:val="00876850"/>
    <w:rsid w:val="00876DE0"/>
    <w:rsid w:val="00876EB6"/>
    <w:rsid w:val="00876F25"/>
    <w:rsid w:val="00876FB8"/>
    <w:rsid w:val="00877006"/>
    <w:rsid w:val="0087714D"/>
    <w:rsid w:val="0087720E"/>
    <w:rsid w:val="00877AEF"/>
    <w:rsid w:val="00880002"/>
    <w:rsid w:val="008800E3"/>
    <w:rsid w:val="00880172"/>
    <w:rsid w:val="00880206"/>
    <w:rsid w:val="008804EC"/>
    <w:rsid w:val="00880E67"/>
    <w:rsid w:val="00880FF4"/>
    <w:rsid w:val="00881091"/>
    <w:rsid w:val="008811AE"/>
    <w:rsid w:val="008813CF"/>
    <w:rsid w:val="008813DF"/>
    <w:rsid w:val="00881842"/>
    <w:rsid w:val="00881AFC"/>
    <w:rsid w:val="00881DFD"/>
    <w:rsid w:val="00881ED7"/>
    <w:rsid w:val="00881F9C"/>
    <w:rsid w:val="008829A3"/>
    <w:rsid w:val="0088309F"/>
    <w:rsid w:val="00883239"/>
    <w:rsid w:val="0088342D"/>
    <w:rsid w:val="008836C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9E6"/>
    <w:rsid w:val="00894CA8"/>
    <w:rsid w:val="00894F70"/>
    <w:rsid w:val="00895468"/>
    <w:rsid w:val="0089553B"/>
    <w:rsid w:val="00895974"/>
    <w:rsid w:val="0089665D"/>
    <w:rsid w:val="008968C3"/>
    <w:rsid w:val="00896DDA"/>
    <w:rsid w:val="008970E2"/>
    <w:rsid w:val="0089715B"/>
    <w:rsid w:val="00897287"/>
    <w:rsid w:val="0089730A"/>
    <w:rsid w:val="0089731B"/>
    <w:rsid w:val="008974AD"/>
    <w:rsid w:val="0089788B"/>
    <w:rsid w:val="00897A83"/>
    <w:rsid w:val="00897ED6"/>
    <w:rsid w:val="008A02A5"/>
    <w:rsid w:val="008A06AC"/>
    <w:rsid w:val="008A0A94"/>
    <w:rsid w:val="008A0C01"/>
    <w:rsid w:val="008A13EA"/>
    <w:rsid w:val="008A1525"/>
    <w:rsid w:val="008A1669"/>
    <w:rsid w:val="008A16FA"/>
    <w:rsid w:val="008A1855"/>
    <w:rsid w:val="008A1FB7"/>
    <w:rsid w:val="008A2349"/>
    <w:rsid w:val="008A278F"/>
    <w:rsid w:val="008A2ACE"/>
    <w:rsid w:val="008A3033"/>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797"/>
    <w:rsid w:val="008A688F"/>
    <w:rsid w:val="008A6A6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D5B"/>
    <w:rsid w:val="008B6F67"/>
    <w:rsid w:val="008B7571"/>
    <w:rsid w:val="008B768E"/>
    <w:rsid w:val="008B776B"/>
    <w:rsid w:val="008B7A07"/>
    <w:rsid w:val="008B7A2C"/>
    <w:rsid w:val="008B7C24"/>
    <w:rsid w:val="008B7F56"/>
    <w:rsid w:val="008C072F"/>
    <w:rsid w:val="008C0AC2"/>
    <w:rsid w:val="008C0BA4"/>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25C"/>
    <w:rsid w:val="008C5356"/>
    <w:rsid w:val="008C5490"/>
    <w:rsid w:val="008C5D1B"/>
    <w:rsid w:val="008C6526"/>
    <w:rsid w:val="008C6773"/>
    <w:rsid w:val="008C6A73"/>
    <w:rsid w:val="008C6AA4"/>
    <w:rsid w:val="008C74F0"/>
    <w:rsid w:val="008C7720"/>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690"/>
    <w:rsid w:val="008D38C4"/>
    <w:rsid w:val="008D3C67"/>
    <w:rsid w:val="008D443D"/>
    <w:rsid w:val="008D45B4"/>
    <w:rsid w:val="008D46C3"/>
    <w:rsid w:val="008D4D84"/>
    <w:rsid w:val="008D527F"/>
    <w:rsid w:val="008D54DD"/>
    <w:rsid w:val="008D5AEF"/>
    <w:rsid w:val="008D5AFF"/>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7B"/>
    <w:rsid w:val="008E6D9A"/>
    <w:rsid w:val="008E6D9C"/>
    <w:rsid w:val="008E6DFC"/>
    <w:rsid w:val="008E72DA"/>
    <w:rsid w:val="008E7318"/>
    <w:rsid w:val="008E7958"/>
    <w:rsid w:val="008E79B2"/>
    <w:rsid w:val="008F0092"/>
    <w:rsid w:val="008F025D"/>
    <w:rsid w:val="008F05F4"/>
    <w:rsid w:val="008F074C"/>
    <w:rsid w:val="008F168F"/>
    <w:rsid w:val="008F1DF6"/>
    <w:rsid w:val="008F2184"/>
    <w:rsid w:val="008F221C"/>
    <w:rsid w:val="008F261F"/>
    <w:rsid w:val="008F289B"/>
    <w:rsid w:val="008F2E55"/>
    <w:rsid w:val="008F313B"/>
    <w:rsid w:val="008F3170"/>
    <w:rsid w:val="008F31FF"/>
    <w:rsid w:val="008F329C"/>
    <w:rsid w:val="008F39A6"/>
    <w:rsid w:val="008F45A8"/>
    <w:rsid w:val="008F45C6"/>
    <w:rsid w:val="008F4BF0"/>
    <w:rsid w:val="008F4E9D"/>
    <w:rsid w:val="008F5459"/>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E8B"/>
    <w:rsid w:val="00902068"/>
    <w:rsid w:val="009022AC"/>
    <w:rsid w:val="00902362"/>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17F"/>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AE2"/>
    <w:rsid w:val="009230F7"/>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D2D"/>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4063B"/>
    <w:rsid w:val="0094078B"/>
    <w:rsid w:val="00940D48"/>
    <w:rsid w:val="00941445"/>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D5F"/>
    <w:rsid w:val="00954EE3"/>
    <w:rsid w:val="00954FDF"/>
    <w:rsid w:val="00954FF8"/>
    <w:rsid w:val="009556BE"/>
    <w:rsid w:val="009557B0"/>
    <w:rsid w:val="009559BB"/>
    <w:rsid w:val="00955C1C"/>
    <w:rsid w:val="00955ECD"/>
    <w:rsid w:val="009563E0"/>
    <w:rsid w:val="00956679"/>
    <w:rsid w:val="009566DA"/>
    <w:rsid w:val="00956B4E"/>
    <w:rsid w:val="00956C8C"/>
    <w:rsid w:val="009571BB"/>
    <w:rsid w:val="009574BD"/>
    <w:rsid w:val="0095759A"/>
    <w:rsid w:val="009576B2"/>
    <w:rsid w:val="00957EFB"/>
    <w:rsid w:val="00957FE3"/>
    <w:rsid w:val="009600DE"/>
    <w:rsid w:val="0096042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FA1"/>
    <w:rsid w:val="009641F6"/>
    <w:rsid w:val="0096429F"/>
    <w:rsid w:val="00964353"/>
    <w:rsid w:val="009649B9"/>
    <w:rsid w:val="00964B0B"/>
    <w:rsid w:val="00964B39"/>
    <w:rsid w:val="00964C09"/>
    <w:rsid w:val="009653EA"/>
    <w:rsid w:val="00965576"/>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64F"/>
    <w:rsid w:val="00972689"/>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0D"/>
    <w:rsid w:val="009763EC"/>
    <w:rsid w:val="0097651D"/>
    <w:rsid w:val="009765A9"/>
    <w:rsid w:val="00976646"/>
    <w:rsid w:val="0097688D"/>
    <w:rsid w:val="009768DE"/>
    <w:rsid w:val="00976A49"/>
    <w:rsid w:val="00977856"/>
    <w:rsid w:val="00977D1D"/>
    <w:rsid w:val="00977F1F"/>
    <w:rsid w:val="009801D5"/>
    <w:rsid w:val="00980E29"/>
    <w:rsid w:val="00981386"/>
    <w:rsid w:val="00981567"/>
    <w:rsid w:val="009815A5"/>
    <w:rsid w:val="00981DDE"/>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5F3E"/>
    <w:rsid w:val="00986207"/>
    <w:rsid w:val="00986900"/>
    <w:rsid w:val="00986BF2"/>
    <w:rsid w:val="00986CE9"/>
    <w:rsid w:val="00986DBA"/>
    <w:rsid w:val="00987032"/>
    <w:rsid w:val="009871C9"/>
    <w:rsid w:val="00987571"/>
    <w:rsid w:val="009875AF"/>
    <w:rsid w:val="0098762B"/>
    <w:rsid w:val="00987D09"/>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D7"/>
    <w:rsid w:val="00997E11"/>
    <w:rsid w:val="00997F7D"/>
    <w:rsid w:val="009A028C"/>
    <w:rsid w:val="009A0403"/>
    <w:rsid w:val="009A0411"/>
    <w:rsid w:val="009A0428"/>
    <w:rsid w:val="009A05B6"/>
    <w:rsid w:val="009A071B"/>
    <w:rsid w:val="009A0762"/>
    <w:rsid w:val="009A08AD"/>
    <w:rsid w:val="009A09A4"/>
    <w:rsid w:val="009A0B25"/>
    <w:rsid w:val="009A100F"/>
    <w:rsid w:val="009A1276"/>
    <w:rsid w:val="009A144F"/>
    <w:rsid w:val="009A156B"/>
    <w:rsid w:val="009A1615"/>
    <w:rsid w:val="009A16AF"/>
    <w:rsid w:val="009A186D"/>
    <w:rsid w:val="009A195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2EB"/>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462"/>
    <w:rsid w:val="009B57CA"/>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EF5"/>
    <w:rsid w:val="009E1EFA"/>
    <w:rsid w:val="009E278D"/>
    <w:rsid w:val="009E28C5"/>
    <w:rsid w:val="009E29A6"/>
    <w:rsid w:val="009E2F47"/>
    <w:rsid w:val="009E3489"/>
    <w:rsid w:val="009E36B9"/>
    <w:rsid w:val="009E3A27"/>
    <w:rsid w:val="009E3B02"/>
    <w:rsid w:val="009E3C7C"/>
    <w:rsid w:val="009E3E17"/>
    <w:rsid w:val="009E426D"/>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96"/>
    <w:rsid w:val="009E7D37"/>
    <w:rsid w:val="009F0181"/>
    <w:rsid w:val="009F039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5DE"/>
    <w:rsid w:val="009F3A9E"/>
    <w:rsid w:val="009F3AED"/>
    <w:rsid w:val="009F3B8A"/>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AAC"/>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55F"/>
    <w:rsid w:val="00A208E1"/>
    <w:rsid w:val="00A20AB5"/>
    <w:rsid w:val="00A20B92"/>
    <w:rsid w:val="00A20FE9"/>
    <w:rsid w:val="00A214BC"/>
    <w:rsid w:val="00A21B3D"/>
    <w:rsid w:val="00A21EF9"/>
    <w:rsid w:val="00A2207D"/>
    <w:rsid w:val="00A220CC"/>
    <w:rsid w:val="00A22544"/>
    <w:rsid w:val="00A225AC"/>
    <w:rsid w:val="00A22688"/>
    <w:rsid w:val="00A22953"/>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5D2"/>
    <w:rsid w:val="00A47A44"/>
    <w:rsid w:val="00A47CA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73F"/>
    <w:rsid w:val="00A63CCE"/>
    <w:rsid w:val="00A63EF2"/>
    <w:rsid w:val="00A643AE"/>
    <w:rsid w:val="00A648E8"/>
    <w:rsid w:val="00A64ECE"/>
    <w:rsid w:val="00A6515D"/>
    <w:rsid w:val="00A652DF"/>
    <w:rsid w:val="00A659F3"/>
    <w:rsid w:val="00A65FAC"/>
    <w:rsid w:val="00A66348"/>
    <w:rsid w:val="00A66613"/>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57"/>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30"/>
    <w:rsid w:val="00A94A42"/>
    <w:rsid w:val="00A94C4E"/>
    <w:rsid w:val="00A94F82"/>
    <w:rsid w:val="00A95278"/>
    <w:rsid w:val="00A95B9C"/>
    <w:rsid w:val="00A95D8B"/>
    <w:rsid w:val="00A95DC1"/>
    <w:rsid w:val="00A961CB"/>
    <w:rsid w:val="00A96357"/>
    <w:rsid w:val="00A96799"/>
    <w:rsid w:val="00A96AEA"/>
    <w:rsid w:val="00A96C79"/>
    <w:rsid w:val="00A97291"/>
    <w:rsid w:val="00A975FD"/>
    <w:rsid w:val="00A97ABC"/>
    <w:rsid w:val="00A97B08"/>
    <w:rsid w:val="00A97E19"/>
    <w:rsid w:val="00AA0004"/>
    <w:rsid w:val="00AA0835"/>
    <w:rsid w:val="00AA0DA8"/>
    <w:rsid w:val="00AA10E2"/>
    <w:rsid w:val="00AA1694"/>
    <w:rsid w:val="00AA1832"/>
    <w:rsid w:val="00AA1871"/>
    <w:rsid w:val="00AA1E36"/>
    <w:rsid w:val="00AA24F2"/>
    <w:rsid w:val="00AA2737"/>
    <w:rsid w:val="00AA292D"/>
    <w:rsid w:val="00AA3183"/>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E97"/>
    <w:rsid w:val="00AA7576"/>
    <w:rsid w:val="00AB0195"/>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E4A"/>
    <w:rsid w:val="00AB6DF2"/>
    <w:rsid w:val="00AB6FB7"/>
    <w:rsid w:val="00AB73FF"/>
    <w:rsid w:val="00AB7801"/>
    <w:rsid w:val="00AB78C2"/>
    <w:rsid w:val="00AB79CA"/>
    <w:rsid w:val="00AB7D13"/>
    <w:rsid w:val="00AB7E81"/>
    <w:rsid w:val="00AC009B"/>
    <w:rsid w:val="00AC03DF"/>
    <w:rsid w:val="00AC04D8"/>
    <w:rsid w:val="00AC0E3A"/>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CB4"/>
    <w:rsid w:val="00AD0E39"/>
    <w:rsid w:val="00AD155C"/>
    <w:rsid w:val="00AD1CBD"/>
    <w:rsid w:val="00AD2273"/>
    <w:rsid w:val="00AD22F8"/>
    <w:rsid w:val="00AD23A4"/>
    <w:rsid w:val="00AD2586"/>
    <w:rsid w:val="00AD27AC"/>
    <w:rsid w:val="00AD2D9C"/>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D7DF7"/>
    <w:rsid w:val="00AE0042"/>
    <w:rsid w:val="00AE00FB"/>
    <w:rsid w:val="00AE0366"/>
    <w:rsid w:val="00AE09F8"/>
    <w:rsid w:val="00AE0C04"/>
    <w:rsid w:val="00AE1485"/>
    <w:rsid w:val="00AE168B"/>
    <w:rsid w:val="00AE1839"/>
    <w:rsid w:val="00AE192E"/>
    <w:rsid w:val="00AE1963"/>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39C"/>
    <w:rsid w:val="00AF678B"/>
    <w:rsid w:val="00AF6D9B"/>
    <w:rsid w:val="00AF6E92"/>
    <w:rsid w:val="00AF7466"/>
    <w:rsid w:val="00AF7612"/>
    <w:rsid w:val="00AF764A"/>
    <w:rsid w:val="00AF7A23"/>
    <w:rsid w:val="00AF7A3E"/>
    <w:rsid w:val="00AF7C1C"/>
    <w:rsid w:val="00B001D0"/>
    <w:rsid w:val="00B00DBB"/>
    <w:rsid w:val="00B01572"/>
    <w:rsid w:val="00B015FF"/>
    <w:rsid w:val="00B01726"/>
    <w:rsid w:val="00B01815"/>
    <w:rsid w:val="00B01E5D"/>
    <w:rsid w:val="00B022FC"/>
    <w:rsid w:val="00B02661"/>
    <w:rsid w:val="00B0284B"/>
    <w:rsid w:val="00B02F4F"/>
    <w:rsid w:val="00B03A89"/>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950"/>
    <w:rsid w:val="00B12A02"/>
    <w:rsid w:val="00B12C8B"/>
    <w:rsid w:val="00B12CCC"/>
    <w:rsid w:val="00B12E71"/>
    <w:rsid w:val="00B12F33"/>
    <w:rsid w:val="00B13242"/>
    <w:rsid w:val="00B132D8"/>
    <w:rsid w:val="00B132F5"/>
    <w:rsid w:val="00B1339C"/>
    <w:rsid w:val="00B13A0C"/>
    <w:rsid w:val="00B13AE3"/>
    <w:rsid w:val="00B13B8E"/>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B21"/>
    <w:rsid w:val="00B17E8C"/>
    <w:rsid w:val="00B17EC7"/>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FF0"/>
    <w:rsid w:val="00B4285D"/>
    <w:rsid w:val="00B42ABC"/>
    <w:rsid w:val="00B42BBE"/>
    <w:rsid w:val="00B42CD0"/>
    <w:rsid w:val="00B43A00"/>
    <w:rsid w:val="00B441D1"/>
    <w:rsid w:val="00B44286"/>
    <w:rsid w:val="00B44585"/>
    <w:rsid w:val="00B446F8"/>
    <w:rsid w:val="00B44CFA"/>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820"/>
    <w:rsid w:val="00B61933"/>
    <w:rsid w:val="00B62098"/>
    <w:rsid w:val="00B62263"/>
    <w:rsid w:val="00B622F9"/>
    <w:rsid w:val="00B624DE"/>
    <w:rsid w:val="00B627D9"/>
    <w:rsid w:val="00B62E20"/>
    <w:rsid w:val="00B62E82"/>
    <w:rsid w:val="00B6311C"/>
    <w:rsid w:val="00B6317A"/>
    <w:rsid w:val="00B631E6"/>
    <w:rsid w:val="00B632CA"/>
    <w:rsid w:val="00B6352A"/>
    <w:rsid w:val="00B6356F"/>
    <w:rsid w:val="00B6381B"/>
    <w:rsid w:val="00B639DE"/>
    <w:rsid w:val="00B63D1F"/>
    <w:rsid w:val="00B63F10"/>
    <w:rsid w:val="00B6410F"/>
    <w:rsid w:val="00B644AF"/>
    <w:rsid w:val="00B64B3F"/>
    <w:rsid w:val="00B64DD4"/>
    <w:rsid w:val="00B64F02"/>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8C5"/>
    <w:rsid w:val="00B7395F"/>
    <w:rsid w:val="00B73A73"/>
    <w:rsid w:val="00B73D7F"/>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80127"/>
    <w:rsid w:val="00B8037B"/>
    <w:rsid w:val="00B80450"/>
    <w:rsid w:val="00B80616"/>
    <w:rsid w:val="00B8068B"/>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E9D"/>
    <w:rsid w:val="00B842CD"/>
    <w:rsid w:val="00B84478"/>
    <w:rsid w:val="00B8457A"/>
    <w:rsid w:val="00B84B01"/>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856"/>
    <w:rsid w:val="00BB1A3A"/>
    <w:rsid w:val="00BB1F31"/>
    <w:rsid w:val="00BB20A4"/>
    <w:rsid w:val="00BB239E"/>
    <w:rsid w:val="00BB23B3"/>
    <w:rsid w:val="00BB2DDF"/>
    <w:rsid w:val="00BB3148"/>
    <w:rsid w:val="00BB34CB"/>
    <w:rsid w:val="00BB3619"/>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4C7"/>
    <w:rsid w:val="00BC2547"/>
    <w:rsid w:val="00BC294A"/>
    <w:rsid w:val="00BC2B99"/>
    <w:rsid w:val="00BC2E2C"/>
    <w:rsid w:val="00BC2F2B"/>
    <w:rsid w:val="00BC319E"/>
    <w:rsid w:val="00BC32EB"/>
    <w:rsid w:val="00BC3366"/>
    <w:rsid w:val="00BC365F"/>
    <w:rsid w:val="00BC3822"/>
    <w:rsid w:val="00BC382D"/>
    <w:rsid w:val="00BC3BEB"/>
    <w:rsid w:val="00BC3C49"/>
    <w:rsid w:val="00BC4027"/>
    <w:rsid w:val="00BC41F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306"/>
    <w:rsid w:val="00BF04E4"/>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DF0"/>
    <w:rsid w:val="00C000A2"/>
    <w:rsid w:val="00C000B2"/>
    <w:rsid w:val="00C00298"/>
    <w:rsid w:val="00C00B3D"/>
    <w:rsid w:val="00C011FE"/>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EC9"/>
    <w:rsid w:val="00C20428"/>
    <w:rsid w:val="00C2045E"/>
    <w:rsid w:val="00C20468"/>
    <w:rsid w:val="00C208CD"/>
    <w:rsid w:val="00C20AA5"/>
    <w:rsid w:val="00C20C6B"/>
    <w:rsid w:val="00C20D3C"/>
    <w:rsid w:val="00C2153D"/>
    <w:rsid w:val="00C21627"/>
    <w:rsid w:val="00C21848"/>
    <w:rsid w:val="00C21B0A"/>
    <w:rsid w:val="00C21CEA"/>
    <w:rsid w:val="00C22348"/>
    <w:rsid w:val="00C22AE7"/>
    <w:rsid w:val="00C22EA1"/>
    <w:rsid w:val="00C23231"/>
    <w:rsid w:val="00C23486"/>
    <w:rsid w:val="00C236C5"/>
    <w:rsid w:val="00C23BBF"/>
    <w:rsid w:val="00C243AF"/>
    <w:rsid w:val="00C2445F"/>
    <w:rsid w:val="00C24CF3"/>
    <w:rsid w:val="00C24D4A"/>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BE3"/>
    <w:rsid w:val="00C443EF"/>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2A2"/>
    <w:rsid w:val="00C562A6"/>
    <w:rsid w:val="00C566B7"/>
    <w:rsid w:val="00C566F7"/>
    <w:rsid w:val="00C569D4"/>
    <w:rsid w:val="00C56B25"/>
    <w:rsid w:val="00C5714A"/>
    <w:rsid w:val="00C571AC"/>
    <w:rsid w:val="00C573D7"/>
    <w:rsid w:val="00C573DA"/>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144"/>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2FD4"/>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14E"/>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2C1"/>
    <w:rsid w:val="00C87441"/>
    <w:rsid w:val="00C87BB9"/>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302D"/>
    <w:rsid w:val="00C93792"/>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6E88"/>
    <w:rsid w:val="00C9729C"/>
    <w:rsid w:val="00C972BB"/>
    <w:rsid w:val="00C97566"/>
    <w:rsid w:val="00C979D0"/>
    <w:rsid w:val="00C97A9E"/>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0DCF"/>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247"/>
    <w:rsid w:val="00CD251C"/>
    <w:rsid w:val="00CD26FC"/>
    <w:rsid w:val="00CD27AB"/>
    <w:rsid w:val="00CD2A8E"/>
    <w:rsid w:val="00CD2E42"/>
    <w:rsid w:val="00CD2F3A"/>
    <w:rsid w:val="00CD33E0"/>
    <w:rsid w:val="00CD39B3"/>
    <w:rsid w:val="00CD4AD9"/>
    <w:rsid w:val="00CD4E50"/>
    <w:rsid w:val="00CD510A"/>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5DF"/>
    <w:rsid w:val="00CD76E6"/>
    <w:rsid w:val="00CD7BD1"/>
    <w:rsid w:val="00CD7EDC"/>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02"/>
    <w:rsid w:val="00CF1928"/>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6DA5"/>
    <w:rsid w:val="00CF7174"/>
    <w:rsid w:val="00CF726B"/>
    <w:rsid w:val="00CF76CC"/>
    <w:rsid w:val="00D0007E"/>
    <w:rsid w:val="00D00120"/>
    <w:rsid w:val="00D0012A"/>
    <w:rsid w:val="00D0034B"/>
    <w:rsid w:val="00D00620"/>
    <w:rsid w:val="00D0082B"/>
    <w:rsid w:val="00D00B0A"/>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979"/>
    <w:rsid w:val="00D11A4C"/>
    <w:rsid w:val="00D11AA8"/>
    <w:rsid w:val="00D11E24"/>
    <w:rsid w:val="00D12306"/>
    <w:rsid w:val="00D123A3"/>
    <w:rsid w:val="00D126EB"/>
    <w:rsid w:val="00D12F00"/>
    <w:rsid w:val="00D13739"/>
    <w:rsid w:val="00D13858"/>
    <w:rsid w:val="00D13CE5"/>
    <w:rsid w:val="00D13E14"/>
    <w:rsid w:val="00D1402B"/>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1F"/>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9F5"/>
    <w:rsid w:val="00D20ADD"/>
    <w:rsid w:val="00D20B45"/>
    <w:rsid w:val="00D20B53"/>
    <w:rsid w:val="00D20BC6"/>
    <w:rsid w:val="00D20C67"/>
    <w:rsid w:val="00D20FE1"/>
    <w:rsid w:val="00D2118A"/>
    <w:rsid w:val="00D2203F"/>
    <w:rsid w:val="00D224A9"/>
    <w:rsid w:val="00D22577"/>
    <w:rsid w:val="00D22771"/>
    <w:rsid w:val="00D22ACC"/>
    <w:rsid w:val="00D23182"/>
    <w:rsid w:val="00D23411"/>
    <w:rsid w:val="00D23618"/>
    <w:rsid w:val="00D23769"/>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40483"/>
    <w:rsid w:val="00D404B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F95"/>
    <w:rsid w:val="00D433BC"/>
    <w:rsid w:val="00D43A51"/>
    <w:rsid w:val="00D43CB3"/>
    <w:rsid w:val="00D43DE4"/>
    <w:rsid w:val="00D445F9"/>
    <w:rsid w:val="00D44D0A"/>
    <w:rsid w:val="00D45267"/>
    <w:rsid w:val="00D4540A"/>
    <w:rsid w:val="00D45F77"/>
    <w:rsid w:val="00D4638B"/>
    <w:rsid w:val="00D46456"/>
    <w:rsid w:val="00D46628"/>
    <w:rsid w:val="00D4667E"/>
    <w:rsid w:val="00D46B4B"/>
    <w:rsid w:val="00D46BDD"/>
    <w:rsid w:val="00D473C8"/>
    <w:rsid w:val="00D47460"/>
    <w:rsid w:val="00D4769C"/>
    <w:rsid w:val="00D47745"/>
    <w:rsid w:val="00D47975"/>
    <w:rsid w:val="00D479AC"/>
    <w:rsid w:val="00D47B5F"/>
    <w:rsid w:val="00D47BD5"/>
    <w:rsid w:val="00D47C34"/>
    <w:rsid w:val="00D47DE5"/>
    <w:rsid w:val="00D47F33"/>
    <w:rsid w:val="00D50048"/>
    <w:rsid w:val="00D5024C"/>
    <w:rsid w:val="00D5031A"/>
    <w:rsid w:val="00D50432"/>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DF8"/>
    <w:rsid w:val="00D53F6B"/>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FED"/>
    <w:rsid w:val="00D61002"/>
    <w:rsid w:val="00D6106C"/>
    <w:rsid w:val="00D610A2"/>
    <w:rsid w:val="00D61653"/>
    <w:rsid w:val="00D617FC"/>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892"/>
    <w:rsid w:val="00D64938"/>
    <w:rsid w:val="00D64AF0"/>
    <w:rsid w:val="00D6514F"/>
    <w:rsid w:val="00D65162"/>
    <w:rsid w:val="00D652A5"/>
    <w:rsid w:val="00D65759"/>
    <w:rsid w:val="00D65801"/>
    <w:rsid w:val="00D65E05"/>
    <w:rsid w:val="00D665F2"/>
    <w:rsid w:val="00D6678E"/>
    <w:rsid w:val="00D66D4C"/>
    <w:rsid w:val="00D670DA"/>
    <w:rsid w:val="00D6742A"/>
    <w:rsid w:val="00D674C0"/>
    <w:rsid w:val="00D67560"/>
    <w:rsid w:val="00D67631"/>
    <w:rsid w:val="00D6764A"/>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635"/>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87A"/>
    <w:rsid w:val="00D819A1"/>
    <w:rsid w:val="00D81DB7"/>
    <w:rsid w:val="00D81EFC"/>
    <w:rsid w:val="00D82313"/>
    <w:rsid w:val="00D82532"/>
    <w:rsid w:val="00D8266E"/>
    <w:rsid w:val="00D8298A"/>
    <w:rsid w:val="00D82D9B"/>
    <w:rsid w:val="00D82ECE"/>
    <w:rsid w:val="00D8430E"/>
    <w:rsid w:val="00D84AC2"/>
    <w:rsid w:val="00D84E21"/>
    <w:rsid w:val="00D84F2D"/>
    <w:rsid w:val="00D85090"/>
    <w:rsid w:val="00D85389"/>
    <w:rsid w:val="00D8539A"/>
    <w:rsid w:val="00D85608"/>
    <w:rsid w:val="00D858ED"/>
    <w:rsid w:val="00D85900"/>
    <w:rsid w:val="00D85CAC"/>
    <w:rsid w:val="00D861BB"/>
    <w:rsid w:val="00D869AF"/>
    <w:rsid w:val="00D86D00"/>
    <w:rsid w:val="00D86D1D"/>
    <w:rsid w:val="00D87052"/>
    <w:rsid w:val="00D87155"/>
    <w:rsid w:val="00D87331"/>
    <w:rsid w:val="00D87E09"/>
    <w:rsid w:val="00D90467"/>
    <w:rsid w:val="00D90654"/>
    <w:rsid w:val="00D909C9"/>
    <w:rsid w:val="00D909F3"/>
    <w:rsid w:val="00D91138"/>
    <w:rsid w:val="00D91532"/>
    <w:rsid w:val="00D9197D"/>
    <w:rsid w:val="00D91CBF"/>
    <w:rsid w:val="00D91DFD"/>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9FB"/>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636"/>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F1"/>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433"/>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795"/>
    <w:rsid w:val="00DF6860"/>
    <w:rsid w:val="00DF6B9B"/>
    <w:rsid w:val="00DF6FC0"/>
    <w:rsid w:val="00DF7BCA"/>
    <w:rsid w:val="00DF7FA9"/>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F0"/>
    <w:rsid w:val="00E32F66"/>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C80"/>
    <w:rsid w:val="00E37E2C"/>
    <w:rsid w:val="00E405F6"/>
    <w:rsid w:val="00E4081C"/>
    <w:rsid w:val="00E4096D"/>
    <w:rsid w:val="00E40A16"/>
    <w:rsid w:val="00E40F22"/>
    <w:rsid w:val="00E40F8D"/>
    <w:rsid w:val="00E411A3"/>
    <w:rsid w:val="00E412CD"/>
    <w:rsid w:val="00E413AA"/>
    <w:rsid w:val="00E415A3"/>
    <w:rsid w:val="00E4172E"/>
    <w:rsid w:val="00E41E03"/>
    <w:rsid w:val="00E41EC0"/>
    <w:rsid w:val="00E423C1"/>
    <w:rsid w:val="00E425FA"/>
    <w:rsid w:val="00E42865"/>
    <w:rsid w:val="00E43027"/>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317"/>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A40"/>
    <w:rsid w:val="00E56B6E"/>
    <w:rsid w:val="00E56BCA"/>
    <w:rsid w:val="00E57401"/>
    <w:rsid w:val="00E57706"/>
    <w:rsid w:val="00E57BDD"/>
    <w:rsid w:val="00E57C07"/>
    <w:rsid w:val="00E57FCD"/>
    <w:rsid w:val="00E60058"/>
    <w:rsid w:val="00E6005D"/>
    <w:rsid w:val="00E600D4"/>
    <w:rsid w:val="00E6054B"/>
    <w:rsid w:val="00E606DC"/>
    <w:rsid w:val="00E60701"/>
    <w:rsid w:val="00E608ED"/>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AC2"/>
    <w:rsid w:val="00E70005"/>
    <w:rsid w:val="00E709A5"/>
    <w:rsid w:val="00E70E54"/>
    <w:rsid w:val="00E70F4F"/>
    <w:rsid w:val="00E71544"/>
    <w:rsid w:val="00E715B6"/>
    <w:rsid w:val="00E715E8"/>
    <w:rsid w:val="00E7180D"/>
    <w:rsid w:val="00E71D45"/>
    <w:rsid w:val="00E71DAC"/>
    <w:rsid w:val="00E71E20"/>
    <w:rsid w:val="00E72022"/>
    <w:rsid w:val="00E72528"/>
    <w:rsid w:val="00E72605"/>
    <w:rsid w:val="00E72832"/>
    <w:rsid w:val="00E729E7"/>
    <w:rsid w:val="00E72B48"/>
    <w:rsid w:val="00E72C83"/>
    <w:rsid w:val="00E73248"/>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80E"/>
    <w:rsid w:val="00E76A3C"/>
    <w:rsid w:val="00E77375"/>
    <w:rsid w:val="00E77766"/>
    <w:rsid w:val="00E80258"/>
    <w:rsid w:val="00E807C9"/>
    <w:rsid w:val="00E808BD"/>
    <w:rsid w:val="00E809C9"/>
    <w:rsid w:val="00E813F2"/>
    <w:rsid w:val="00E818C9"/>
    <w:rsid w:val="00E81BC3"/>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123"/>
    <w:rsid w:val="00EB48C0"/>
    <w:rsid w:val="00EB48CF"/>
    <w:rsid w:val="00EB4A95"/>
    <w:rsid w:val="00EB4DAC"/>
    <w:rsid w:val="00EB4E49"/>
    <w:rsid w:val="00EB5081"/>
    <w:rsid w:val="00EB526E"/>
    <w:rsid w:val="00EB579C"/>
    <w:rsid w:val="00EB5849"/>
    <w:rsid w:val="00EB5C98"/>
    <w:rsid w:val="00EB5E2C"/>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5D3"/>
    <w:rsid w:val="00EC79A8"/>
    <w:rsid w:val="00EC7D86"/>
    <w:rsid w:val="00ED04A3"/>
    <w:rsid w:val="00ED0667"/>
    <w:rsid w:val="00ED0DBA"/>
    <w:rsid w:val="00ED14EF"/>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961"/>
    <w:rsid w:val="00ED6DBC"/>
    <w:rsid w:val="00ED6E51"/>
    <w:rsid w:val="00ED725A"/>
    <w:rsid w:val="00ED74FF"/>
    <w:rsid w:val="00ED77BE"/>
    <w:rsid w:val="00ED7B70"/>
    <w:rsid w:val="00ED7C4C"/>
    <w:rsid w:val="00EE09B8"/>
    <w:rsid w:val="00EE0DD3"/>
    <w:rsid w:val="00EE12AF"/>
    <w:rsid w:val="00EE16CE"/>
    <w:rsid w:val="00EE1A81"/>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85E"/>
    <w:rsid w:val="00EE68CB"/>
    <w:rsid w:val="00EE6AD3"/>
    <w:rsid w:val="00EE70A0"/>
    <w:rsid w:val="00EE74DC"/>
    <w:rsid w:val="00EE7DD4"/>
    <w:rsid w:val="00EE7F6F"/>
    <w:rsid w:val="00EE7FA3"/>
    <w:rsid w:val="00EF016D"/>
    <w:rsid w:val="00EF0769"/>
    <w:rsid w:val="00EF0C33"/>
    <w:rsid w:val="00EF0F0F"/>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234"/>
    <w:rsid w:val="00F002B5"/>
    <w:rsid w:val="00F00627"/>
    <w:rsid w:val="00F006AE"/>
    <w:rsid w:val="00F00AD1"/>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642"/>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53C"/>
    <w:rsid w:val="00F13919"/>
    <w:rsid w:val="00F13BCA"/>
    <w:rsid w:val="00F13E25"/>
    <w:rsid w:val="00F13F10"/>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DF4"/>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09"/>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FF7"/>
    <w:rsid w:val="00F3404A"/>
    <w:rsid w:val="00F3411B"/>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1E0"/>
    <w:rsid w:val="00F40529"/>
    <w:rsid w:val="00F40856"/>
    <w:rsid w:val="00F40961"/>
    <w:rsid w:val="00F409DF"/>
    <w:rsid w:val="00F40A08"/>
    <w:rsid w:val="00F40A44"/>
    <w:rsid w:val="00F40C58"/>
    <w:rsid w:val="00F41161"/>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0E"/>
    <w:rsid w:val="00F514D2"/>
    <w:rsid w:val="00F5172E"/>
    <w:rsid w:val="00F517B4"/>
    <w:rsid w:val="00F52473"/>
    <w:rsid w:val="00F526CF"/>
    <w:rsid w:val="00F52A93"/>
    <w:rsid w:val="00F52EEE"/>
    <w:rsid w:val="00F52FE5"/>
    <w:rsid w:val="00F53242"/>
    <w:rsid w:val="00F53ECE"/>
    <w:rsid w:val="00F5455C"/>
    <w:rsid w:val="00F54B8A"/>
    <w:rsid w:val="00F54BB1"/>
    <w:rsid w:val="00F54ED6"/>
    <w:rsid w:val="00F54FB7"/>
    <w:rsid w:val="00F551A3"/>
    <w:rsid w:val="00F55298"/>
    <w:rsid w:val="00F5549D"/>
    <w:rsid w:val="00F55666"/>
    <w:rsid w:val="00F5590F"/>
    <w:rsid w:val="00F55A15"/>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CC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2DC"/>
    <w:rsid w:val="00F73383"/>
    <w:rsid w:val="00F73C69"/>
    <w:rsid w:val="00F74051"/>
    <w:rsid w:val="00F741AD"/>
    <w:rsid w:val="00F746C1"/>
    <w:rsid w:val="00F7510F"/>
    <w:rsid w:val="00F7536D"/>
    <w:rsid w:val="00F757BB"/>
    <w:rsid w:val="00F760F1"/>
    <w:rsid w:val="00F7645C"/>
    <w:rsid w:val="00F76826"/>
    <w:rsid w:val="00F7692F"/>
    <w:rsid w:val="00F76D47"/>
    <w:rsid w:val="00F76FC4"/>
    <w:rsid w:val="00F770A4"/>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BD"/>
    <w:rsid w:val="00F80FCA"/>
    <w:rsid w:val="00F80FD2"/>
    <w:rsid w:val="00F814A6"/>
    <w:rsid w:val="00F818DF"/>
    <w:rsid w:val="00F81C8F"/>
    <w:rsid w:val="00F82248"/>
    <w:rsid w:val="00F82536"/>
    <w:rsid w:val="00F826F8"/>
    <w:rsid w:val="00F8273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0E69"/>
    <w:rsid w:val="00FA13B0"/>
    <w:rsid w:val="00FA18C3"/>
    <w:rsid w:val="00FA1AAE"/>
    <w:rsid w:val="00FA1D0D"/>
    <w:rsid w:val="00FA21B9"/>
    <w:rsid w:val="00FA2701"/>
    <w:rsid w:val="00FA2911"/>
    <w:rsid w:val="00FA399D"/>
    <w:rsid w:val="00FA3D13"/>
    <w:rsid w:val="00FA3F21"/>
    <w:rsid w:val="00FA40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867"/>
    <w:rsid w:val="00FA7B7E"/>
    <w:rsid w:val="00FA7E8C"/>
    <w:rsid w:val="00FB00FD"/>
    <w:rsid w:val="00FB055B"/>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15A"/>
    <w:rsid w:val="00FC3355"/>
    <w:rsid w:val="00FC3A71"/>
    <w:rsid w:val="00FC3BC0"/>
    <w:rsid w:val="00FC4450"/>
    <w:rsid w:val="00FC4680"/>
    <w:rsid w:val="00FC471D"/>
    <w:rsid w:val="00FC4BD9"/>
    <w:rsid w:val="00FC4D11"/>
    <w:rsid w:val="00FC4E0B"/>
    <w:rsid w:val="00FC52A5"/>
    <w:rsid w:val="00FC5597"/>
    <w:rsid w:val="00FC5EE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E32"/>
    <w:rsid w:val="00FD2FA8"/>
    <w:rsid w:val="00FD329D"/>
    <w:rsid w:val="00FD32DA"/>
    <w:rsid w:val="00FD35F6"/>
    <w:rsid w:val="00FD36D5"/>
    <w:rsid w:val="00FD3880"/>
    <w:rsid w:val="00FD3DE2"/>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924849">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EAEF9-B447-4A06-B62C-0C465E5B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2334</Words>
  <Characters>13307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dcterms:created xsi:type="dcterms:W3CDTF">2024-05-09T09:46:00Z</dcterms:created>
  <dcterms:modified xsi:type="dcterms:W3CDTF">2024-05-10T09:48:00Z</dcterms:modified>
</cp:coreProperties>
</file>