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489C" w14:textId="592071B2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bookmarkStart w:id="0" w:name="_Hlk11842943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</w:t>
      </w:r>
      <w:r>
        <w:rPr>
          <w:rFonts w:ascii="Arial" w:eastAsia="Yu Mincho" w:hAnsi="Arial"/>
          <w:b/>
          <w:noProof/>
          <w:sz w:val="24"/>
        </w:rPr>
        <w:t>1</w:t>
      </w:r>
    </w:p>
    <w:p w14:paraId="7CF73B6F" w14:textId="77777777" w:rsidR="00590034" w:rsidRPr="00B84915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3B000B5" w14:textId="77777777" w:rsidR="00590034" w:rsidRPr="00B84915" w:rsidRDefault="00590034" w:rsidP="0059003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0217E6DD" w14:textId="77777777" w:rsidR="00590034" w:rsidRPr="00B84915" w:rsidRDefault="00590034" w:rsidP="00590034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3A519AF9" w14:textId="2212D35C" w:rsidR="00FD22E0" w:rsidRPr="0052548E" w:rsidRDefault="0098347C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3GPP TSG RAN WG1 #116-bis</w:t>
      </w:r>
      <w:r w:rsidR="00083C90">
        <w:rPr>
          <w:rFonts w:ascii="Arial" w:hAnsi="Arial" w:cs="Arial"/>
          <w:b/>
          <w:bCs/>
          <w:sz w:val="28"/>
        </w:rPr>
        <w:tab/>
      </w:r>
      <w:r w:rsidR="00083C90">
        <w:rPr>
          <w:rFonts w:ascii="Arial" w:hAnsi="Arial" w:cs="Arial"/>
          <w:b/>
          <w:bCs/>
          <w:sz w:val="28"/>
        </w:rPr>
        <w:tab/>
      </w:r>
      <w:r w:rsidR="00FE1201" w:rsidRPr="00FE1201">
        <w:rPr>
          <w:rFonts w:ascii="Arial" w:hAnsi="Arial" w:cs="Arial"/>
          <w:b/>
          <w:bCs/>
          <w:sz w:val="28"/>
        </w:rPr>
        <w:t>R1-240377</w:t>
      </w:r>
      <w:r w:rsidR="005C7E82">
        <w:rPr>
          <w:rFonts w:ascii="Arial" w:hAnsi="Arial" w:cs="Arial"/>
          <w:b/>
          <w:bCs/>
          <w:sz w:val="28"/>
        </w:rPr>
        <w:t>9</w:t>
      </w:r>
    </w:p>
    <w:p w14:paraId="67B31E3E" w14:textId="0B3072BC" w:rsidR="00FD22E0" w:rsidRDefault="0098347C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Changsha, Hunan Province, China, April 15th – 19th, 2024</w:t>
      </w:r>
    </w:p>
    <w:bookmarkEnd w:id="0"/>
    <w:p w14:paraId="4934A1B4" w14:textId="1439C1EE" w:rsidR="00A12FD0" w:rsidRDefault="00A12FD0" w:rsidP="00A12FD0">
      <w:pPr>
        <w:rPr>
          <w:rFonts w:ascii="Arial" w:hAnsi="Arial" w:cs="Arial"/>
        </w:rPr>
      </w:pPr>
    </w:p>
    <w:p w14:paraId="06D184D5" w14:textId="77777777" w:rsidR="0098347C" w:rsidRDefault="0098347C" w:rsidP="00A12FD0">
      <w:pPr>
        <w:rPr>
          <w:rFonts w:ascii="Arial" w:hAnsi="Arial" w:cs="Arial"/>
        </w:rPr>
      </w:pPr>
    </w:p>
    <w:p w14:paraId="032C4E5C" w14:textId="7DD2A24A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18209F" w:rsidRPr="0018209F">
        <w:rPr>
          <w:rFonts w:ascii="Arial" w:hAnsi="Arial" w:cs="Arial"/>
          <w:bCs/>
        </w:rPr>
        <w:t>the conditions for triggering UL WUS transmission to request on-demand SIB1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5CFBDA7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1729D" w:rsidRPr="00E1729D">
        <w:rPr>
          <w:rFonts w:ascii="Arial" w:hAnsi="Arial" w:cs="Arial"/>
          <w:bCs/>
        </w:rPr>
        <w:t>Netw_Energy_NR_enh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3CF9C4F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WG1</w:t>
      </w:r>
    </w:p>
    <w:p w14:paraId="1E7B3866" w14:textId="4D7EC2A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0C0EC6">
        <w:rPr>
          <w:rFonts w:ascii="Arial" w:hAnsi="Arial" w:cs="Arial"/>
          <w:bCs/>
        </w:rPr>
        <w:t>2</w:t>
      </w:r>
    </w:p>
    <w:p w14:paraId="782F5A72" w14:textId="4FC8C18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65435" w:rsidRPr="00102749">
        <w:rPr>
          <w:rFonts w:eastAsiaTheme="minorEastAsia" w:cs="Arial"/>
        </w:rPr>
        <w:t>Chi-Hsuan Hsieh</w:t>
      </w:r>
    </w:p>
    <w:p w14:paraId="58E3E9C5" w14:textId="77777777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>E-mail Address:</w:t>
      </w:r>
      <w:r w:rsidRPr="00BF023F">
        <w:rPr>
          <w:rFonts w:cs="Arial"/>
          <w:bCs/>
          <w:lang w:val="fr-FR"/>
        </w:rPr>
        <w:tab/>
      </w:r>
      <w:r w:rsidRPr="00765435">
        <w:rPr>
          <w:rFonts w:cs="Arial"/>
          <w:bCs/>
          <w:lang w:val="fr-FR"/>
        </w:rPr>
        <w:t>CH.Hsieh@mediatek.com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CB6996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EAD30BB" w:rsidR="005E7585" w:rsidRDefault="00677144" w:rsidP="005E7585">
      <w:pPr>
        <w:rPr>
          <w:rFonts w:ascii="Arial" w:eastAsia="PMingLiU" w:hAnsi="Arial" w:cs="Arial"/>
          <w:lang w:eastAsia="zh-TW"/>
        </w:rPr>
      </w:pPr>
      <w:r w:rsidRPr="00DC46E4">
        <w:rPr>
          <w:rFonts w:ascii="Arial" w:hAnsi="Arial" w:cs="Arial"/>
        </w:rPr>
        <w:t xml:space="preserve">RAN1 </w:t>
      </w:r>
      <w:r w:rsidR="005E7585">
        <w:rPr>
          <w:rFonts w:ascii="Arial" w:eastAsia="PMingLiU" w:hAnsi="Arial" w:cs="Arial" w:hint="eastAsia"/>
          <w:lang w:eastAsia="zh-TW"/>
        </w:rPr>
        <w:t>w</w:t>
      </w:r>
      <w:r w:rsidR="005E7585">
        <w:rPr>
          <w:rFonts w:ascii="Arial" w:eastAsia="PMingLiU" w:hAnsi="Arial" w:cs="Arial"/>
          <w:lang w:eastAsia="zh-TW"/>
        </w:rPr>
        <w:t>ants to inform RAN2 the following RAN1 agreement made during RAN1 #116-bis</w:t>
      </w:r>
      <w:r w:rsidR="009558BF">
        <w:rPr>
          <w:rFonts w:ascii="Arial" w:eastAsia="PMingLiU" w:hAnsi="Arial" w:cs="Arial"/>
          <w:lang w:eastAsia="zh-TW"/>
        </w:rPr>
        <w:t xml:space="preserve"> about </w:t>
      </w:r>
      <w:r w:rsidR="00536583" w:rsidRPr="00536583">
        <w:rPr>
          <w:rFonts w:ascii="Arial" w:eastAsia="PMingLiU" w:hAnsi="Arial" w:cs="Arial"/>
          <w:lang w:eastAsia="zh-TW"/>
        </w:rPr>
        <w:t>the conditions for triggering UL WUS transmission to request on-demand SIB1</w:t>
      </w:r>
      <w:r w:rsidR="00536583">
        <w:rPr>
          <w:rFonts w:ascii="Arial" w:eastAsia="PMingLiU" w:hAnsi="Arial" w:cs="Arial"/>
          <w:lang w:eastAsia="zh-TW"/>
        </w:rPr>
        <w:t xml:space="preserve"> in </w:t>
      </w:r>
      <w:r w:rsidR="00536583">
        <w:rPr>
          <w:rFonts w:ascii="Arial" w:eastAsia="PMingLiU" w:hAnsi="Arial" w:cs="Arial" w:hint="eastAsia"/>
          <w:lang w:eastAsia="zh-TW"/>
        </w:rPr>
        <w:t>R</w:t>
      </w:r>
      <w:r w:rsidR="00536583">
        <w:rPr>
          <w:rFonts w:ascii="Arial" w:eastAsia="PMingLiU" w:hAnsi="Arial" w:cs="Arial"/>
          <w:lang w:eastAsia="zh-TW"/>
        </w:rPr>
        <w:t>19 NES discussions:</w:t>
      </w:r>
    </w:p>
    <w:p w14:paraId="550C84ED" w14:textId="5C545768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2322539B" w14:textId="77777777" w:rsidR="005E7585" w:rsidRPr="00106304" w:rsidRDefault="005E7585" w:rsidP="005E7585">
      <w:pPr>
        <w:rPr>
          <w:b/>
        </w:rPr>
      </w:pPr>
      <w:r w:rsidRPr="00106304">
        <w:rPr>
          <w:b/>
          <w:highlight w:val="green"/>
        </w:rPr>
        <w:t>Agreement</w:t>
      </w:r>
    </w:p>
    <w:p w14:paraId="2AAA0C6C" w14:textId="282DD1CC" w:rsidR="005E7585" w:rsidRPr="005E7585" w:rsidRDefault="00106304" w:rsidP="005E7585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Conditions for triggering UL WUS transmissions is up to RAN2. Any related work in RAN1 to be triggered by RAN2 LS.</w:t>
      </w:r>
    </w:p>
    <w:p w14:paraId="0DF5910B" w14:textId="2160FC56" w:rsidR="00BC4BDE" w:rsidRPr="00BC4BDE" w:rsidRDefault="00BC4BDE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29AD51E3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AB50B9">
        <w:rPr>
          <w:rFonts w:ascii="Arial" w:hAnsi="Arial" w:cs="Arial"/>
          <w:b/>
        </w:rPr>
        <w:t>2</w:t>
      </w:r>
      <w:r w:rsidR="00067466">
        <w:rPr>
          <w:rFonts w:ascii="Arial" w:hAnsi="Arial" w:cs="Arial"/>
          <w:b/>
        </w:rPr>
        <w:t>:</w:t>
      </w:r>
    </w:p>
    <w:p w14:paraId="33F9725E" w14:textId="20696D05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 xml:space="preserve">RAN1 </w:t>
      </w:r>
      <w:r w:rsidR="00732B7E">
        <w:rPr>
          <w:rFonts w:ascii="Arial" w:hAnsi="Arial" w:cs="Arial"/>
          <w:lang w:eastAsia="ko-KR"/>
        </w:rPr>
        <w:t>respecfully</w:t>
      </w:r>
      <w:r w:rsidR="00B607B1">
        <w:rPr>
          <w:rFonts w:ascii="Arial" w:hAnsi="Arial" w:cs="Arial"/>
        </w:rPr>
        <w:t xml:space="preserve"> asks RAN</w:t>
      </w:r>
      <w:r w:rsidR="00AB50B9"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to take the above into account</w:t>
      </w:r>
      <w:r w:rsidR="00097D1D">
        <w:rPr>
          <w:rFonts w:ascii="Arial" w:hAnsi="Arial" w:cs="Arial"/>
        </w:rPr>
        <w:t xml:space="preserve"> for future works</w:t>
      </w:r>
      <w:r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49A96F57" w14:textId="14EA3692" w:rsidR="00892F50" w:rsidRDefault="0099352A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 xml:space="preserve">TSG-RAN WG1 Meeting #117 </w:t>
      </w:r>
      <w:r w:rsidRPr="0099352A">
        <w:rPr>
          <w:rFonts w:ascii="Arial" w:hAnsi="Arial" w:cs="Arial"/>
          <w:bCs/>
        </w:rPr>
        <w:tab/>
        <w:t>May 20 – May 24, 2024</w:t>
      </w:r>
      <w:r w:rsidRPr="0099352A">
        <w:rPr>
          <w:rFonts w:ascii="Arial" w:hAnsi="Arial" w:cs="Arial"/>
          <w:bCs/>
        </w:rPr>
        <w:tab/>
        <w:t>Fukuoka, Japan</w:t>
      </w:r>
    </w:p>
    <w:p w14:paraId="32D465F4" w14:textId="5450BDC5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WG1 Meeting #118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FB86" w14:textId="77777777" w:rsidR="006941FD" w:rsidRDefault="006941FD" w:rsidP="00F64D13">
      <w:r>
        <w:separator/>
      </w:r>
    </w:p>
  </w:endnote>
  <w:endnote w:type="continuationSeparator" w:id="0">
    <w:p w14:paraId="3BCEB2D2" w14:textId="77777777" w:rsidR="006941FD" w:rsidRDefault="006941FD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2A780" w14:textId="77777777" w:rsidR="006941FD" w:rsidRDefault="006941FD" w:rsidP="00F64D13">
      <w:r>
        <w:separator/>
      </w:r>
    </w:p>
  </w:footnote>
  <w:footnote w:type="continuationSeparator" w:id="0">
    <w:p w14:paraId="2798067E" w14:textId="77777777" w:rsidR="006941FD" w:rsidRDefault="006941FD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560839">
    <w:abstractNumId w:val="4"/>
  </w:num>
  <w:num w:numId="2" w16cid:durableId="375082974">
    <w:abstractNumId w:val="10"/>
  </w:num>
  <w:num w:numId="3" w16cid:durableId="12944055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52138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15287004">
    <w:abstractNumId w:val="10"/>
  </w:num>
  <w:num w:numId="6" w16cid:durableId="1464302111">
    <w:abstractNumId w:val="1"/>
  </w:num>
  <w:num w:numId="7" w16cid:durableId="1651983607">
    <w:abstractNumId w:val="14"/>
  </w:num>
  <w:num w:numId="8" w16cid:durableId="1202132426">
    <w:abstractNumId w:val="5"/>
  </w:num>
  <w:num w:numId="9" w16cid:durableId="1408846699">
    <w:abstractNumId w:val="6"/>
  </w:num>
  <w:num w:numId="10" w16cid:durableId="381561070">
    <w:abstractNumId w:val="0"/>
  </w:num>
  <w:num w:numId="11" w16cid:durableId="1448770284">
    <w:abstractNumId w:val="3"/>
  </w:num>
  <w:num w:numId="12" w16cid:durableId="1423641337">
    <w:abstractNumId w:val="9"/>
  </w:num>
  <w:num w:numId="13" w16cid:durableId="777218578">
    <w:abstractNumId w:val="11"/>
  </w:num>
  <w:num w:numId="14" w16cid:durableId="317808123">
    <w:abstractNumId w:val="2"/>
  </w:num>
  <w:num w:numId="15" w16cid:durableId="1459952638">
    <w:abstractNumId w:val="13"/>
  </w:num>
  <w:num w:numId="16" w16cid:durableId="1400398637">
    <w:abstractNumId w:val="15"/>
  </w:num>
  <w:num w:numId="17" w16cid:durableId="449859655">
    <w:abstractNumId w:val="7"/>
  </w:num>
  <w:num w:numId="18" w16cid:durableId="9901350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472E1"/>
    <w:rsid w:val="00047878"/>
    <w:rsid w:val="00056C46"/>
    <w:rsid w:val="000572E6"/>
    <w:rsid w:val="000669E8"/>
    <w:rsid w:val="00067466"/>
    <w:rsid w:val="00070043"/>
    <w:rsid w:val="0007352B"/>
    <w:rsid w:val="00083C90"/>
    <w:rsid w:val="00096B0A"/>
    <w:rsid w:val="00097D1D"/>
    <w:rsid w:val="000A3A78"/>
    <w:rsid w:val="000A6897"/>
    <w:rsid w:val="000A6A3C"/>
    <w:rsid w:val="000A7857"/>
    <w:rsid w:val="000B651E"/>
    <w:rsid w:val="000C0EC6"/>
    <w:rsid w:val="000C1268"/>
    <w:rsid w:val="000D2B40"/>
    <w:rsid w:val="000D5C91"/>
    <w:rsid w:val="000E49B2"/>
    <w:rsid w:val="000F0D14"/>
    <w:rsid w:val="00102749"/>
    <w:rsid w:val="00106304"/>
    <w:rsid w:val="0011207E"/>
    <w:rsid w:val="001136F2"/>
    <w:rsid w:val="00132B7A"/>
    <w:rsid w:val="00136BD0"/>
    <w:rsid w:val="00137B2D"/>
    <w:rsid w:val="00172B15"/>
    <w:rsid w:val="00173F4D"/>
    <w:rsid w:val="00181877"/>
    <w:rsid w:val="0018209F"/>
    <w:rsid w:val="001A1961"/>
    <w:rsid w:val="001C5C6D"/>
    <w:rsid w:val="001D34DD"/>
    <w:rsid w:val="001F078B"/>
    <w:rsid w:val="001F6EF2"/>
    <w:rsid w:val="00204991"/>
    <w:rsid w:val="00210730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2F3F75"/>
    <w:rsid w:val="00300520"/>
    <w:rsid w:val="00304CF0"/>
    <w:rsid w:val="0032440D"/>
    <w:rsid w:val="00324DF8"/>
    <w:rsid w:val="0033365B"/>
    <w:rsid w:val="003337A8"/>
    <w:rsid w:val="00336286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A0261"/>
    <w:rsid w:val="003B4BBA"/>
    <w:rsid w:val="003D0CE5"/>
    <w:rsid w:val="003D3854"/>
    <w:rsid w:val="003E21C5"/>
    <w:rsid w:val="003F2A8B"/>
    <w:rsid w:val="004078C8"/>
    <w:rsid w:val="00407B59"/>
    <w:rsid w:val="00422E67"/>
    <w:rsid w:val="00442A75"/>
    <w:rsid w:val="00445B51"/>
    <w:rsid w:val="004461F6"/>
    <w:rsid w:val="00456EA2"/>
    <w:rsid w:val="00466307"/>
    <w:rsid w:val="0047571A"/>
    <w:rsid w:val="00494E67"/>
    <w:rsid w:val="004A7B92"/>
    <w:rsid w:val="004B16A5"/>
    <w:rsid w:val="004F5034"/>
    <w:rsid w:val="004F7915"/>
    <w:rsid w:val="005077F2"/>
    <w:rsid w:val="0051247C"/>
    <w:rsid w:val="00513CC1"/>
    <w:rsid w:val="005268FA"/>
    <w:rsid w:val="00536583"/>
    <w:rsid w:val="005367E6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0034"/>
    <w:rsid w:val="005B33A8"/>
    <w:rsid w:val="005B5DE1"/>
    <w:rsid w:val="005C01BB"/>
    <w:rsid w:val="005C7238"/>
    <w:rsid w:val="005C7E82"/>
    <w:rsid w:val="005D2BC8"/>
    <w:rsid w:val="005E5FCF"/>
    <w:rsid w:val="005E6EBF"/>
    <w:rsid w:val="005E7585"/>
    <w:rsid w:val="005F598A"/>
    <w:rsid w:val="005F73AA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4622"/>
    <w:rsid w:val="00677144"/>
    <w:rsid w:val="006826B8"/>
    <w:rsid w:val="00687A88"/>
    <w:rsid w:val="006941FD"/>
    <w:rsid w:val="006959A0"/>
    <w:rsid w:val="006B0081"/>
    <w:rsid w:val="006B2692"/>
    <w:rsid w:val="006C52B7"/>
    <w:rsid w:val="006D0E9A"/>
    <w:rsid w:val="006F2EF6"/>
    <w:rsid w:val="00701FF8"/>
    <w:rsid w:val="00705EAC"/>
    <w:rsid w:val="00732B7E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E159C"/>
    <w:rsid w:val="007F4E5E"/>
    <w:rsid w:val="007F65F1"/>
    <w:rsid w:val="00805F76"/>
    <w:rsid w:val="0081516B"/>
    <w:rsid w:val="008204EA"/>
    <w:rsid w:val="00822DB1"/>
    <w:rsid w:val="00823F4E"/>
    <w:rsid w:val="00837A11"/>
    <w:rsid w:val="00845007"/>
    <w:rsid w:val="00861C53"/>
    <w:rsid w:val="00865F18"/>
    <w:rsid w:val="008730B6"/>
    <w:rsid w:val="0089147F"/>
    <w:rsid w:val="00892F50"/>
    <w:rsid w:val="00893470"/>
    <w:rsid w:val="00895A82"/>
    <w:rsid w:val="008A5252"/>
    <w:rsid w:val="008D22BB"/>
    <w:rsid w:val="008D3307"/>
    <w:rsid w:val="008E44F3"/>
    <w:rsid w:val="00900F6F"/>
    <w:rsid w:val="00942726"/>
    <w:rsid w:val="00943917"/>
    <w:rsid w:val="0094426B"/>
    <w:rsid w:val="009558BF"/>
    <w:rsid w:val="00974944"/>
    <w:rsid w:val="00977555"/>
    <w:rsid w:val="0098347C"/>
    <w:rsid w:val="00987408"/>
    <w:rsid w:val="00992DD9"/>
    <w:rsid w:val="0099352A"/>
    <w:rsid w:val="009969DE"/>
    <w:rsid w:val="00996A24"/>
    <w:rsid w:val="009B0050"/>
    <w:rsid w:val="009B7F79"/>
    <w:rsid w:val="009C09E5"/>
    <w:rsid w:val="009C0E64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C01"/>
    <w:rsid w:val="00A56EA9"/>
    <w:rsid w:val="00A609AE"/>
    <w:rsid w:val="00A61CEA"/>
    <w:rsid w:val="00A719C0"/>
    <w:rsid w:val="00A73676"/>
    <w:rsid w:val="00A7554B"/>
    <w:rsid w:val="00A75E3F"/>
    <w:rsid w:val="00A75FCA"/>
    <w:rsid w:val="00A8093A"/>
    <w:rsid w:val="00A876B7"/>
    <w:rsid w:val="00AB50B9"/>
    <w:rsid w:val="00AC5FAD"/>
    <w:rsid w:val="00AD0DC9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7D38"/>
    <w:rsid w:val="00B9743E"/>
    <w:rsid w:val="00BA25FF"/>
    <w:rsid w:val="00BA7569"/>
    <w:rsid w:val="00BC4BDE"/>
    <w:rsid w:val="00BC7B96"/>
    <w:rsid w:val="00BD3DF3"/>
    <w:rsid w:val="00BE4F08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D056C5"/>
    <w:rsid w:val="00D1386F"/>
    <w:rsid w:val="00D202FB"/>
    <w:rsid w:val="00D320AA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E046D1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264A"/>
    <w:rsid w:val="00FC1757"/>
    <w:rsid w:val="00FD22E0"/>
    <w:rsid w:val="00FD6C5D"/>
    <w:rsid w:val="00FE1201"/>
    <w:rsid w:val="00FE3B03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8084-4DCE-4D60-95AC-38995CC0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3</cp:revision>
  <dcterms:created xsi:type="dcterms:W3CDTF">2024-05-03T19:28:00Z</dcterms:created>
  <dcterms:modified xsi:type="dcterms:W3CDTF">2024-05-03T19:28:00Z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</Properties>
</file>