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A8351" w14:textId="5DADDAAB" w:rsidR="003777E8" w:rsidRPr="00E60E10" w:rsidRDefault="003777E8" w:rsidP="003777E8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60E10">
        <w:rPr>
          <w:rFonts w:ascii="Arial" w:eastAsia="Yu Mincho" w:hAnsi="Arial" w:cs="Arial"/>
          <w:b/>
          <w:noProof/>
          <w:sz w:val="24"/>
          <w:szCs w:val="24"/>
        </w:rPr>
        <w:t>3GPP TSG RAN WG2#124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ab/>
        <w:t>R2-231</w:t>
      </w:r>
      <w:r>
        <w:rPr>
          <w:rFonts w:ascii="Arial" w:eastAsia="Yu Mincho" w:hAnsi="Arial" w:cs="Arial"/>
          <w:b/>
          <w:noProof/>
          <w:sz w:val="24"/>
          <w:szCs w:val="24"/>
        </w:rPr>
        <w:t>359</w:t>
      </w:r>
      <w:r>
        <w:rPr>
          <w:rFonts w:ascii="Arial" w:eastAsia="Yu Mincho" w:hAnsi="Arial" w:cs="Arial"/>
          <w:b/>
          <w:noProof/>
          <w:sz w:val="24"/>
          <w:szCs w:val="24"/>
        </w:rPr>
        <w:t>6</w:t>
      </w:r>
    </w:p>
    <w:p w14:paraId="333C7CBD" w14:textId="77777777" w:rsidR="003777E8" w:rsidRPr="00E60E10" w:rsidRDefault="003777E8" w:rsidP="003777E8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  <w:szCs w:val="24"/>
        </w:rPr>
      </w:pPr>
      <w:r w:rsidRPr="00E60E10">
        <w:rPr>
          <w:rFonts w:ascii="Arial" w:eastAsia="Yu Mincho" w:hAnsi="Arial" w:cs="Arial"/>
          <w:b/>
          <w:noProof/>
          <w:sz w:val="24"/>
          <w:szCs w:val="24"/>
        </w:rPr>
        <w:t>Chicago, USA, 13</w:t>
      </w:r>
      <w:r w:rsidRPr="00E60E10">
        <w:rPr>
          <w:rFonts w:ascii="Arial" w:eastAsia="Yu Mincho" w:hAnsi="Arial" w:cs="Arial"/>
          <w:b/>
          <w:noProof/>
          <w:sz w:val="24"/>
          <w:szCs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 xml:space="preserve"> - 17</w:t>
      </w:r>
      <w:r w:rsidRPr="00E60E10">
        <w:rPr>
          <w:rFonts w:ascii="Arial" w:eastAsia="Yu Mincho" w:hAnsi="Arial" w:cs="Arial"/>
          <w:b/>
          <w:noProof/>
          <w:sz w:val="24"/>
          <w:szCs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 xml:space="preserve"> November 2023</w:t>
      </w:r>
    </w:p>
    <w:p w14:paraId="328A2EFC" w14:textId="77777777" w:rsidR="003777E8" w:rsidRPr="00E60E10" w:rsidRDefault="003777E8" w:rsidP="003777E8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noProof/>
          <w:sz w:val="24"/>
          <w:szCs w:val="24"/>
        </w:rPr>
      </w:pPr>
    </w:p>
    <w:p w14:paraId="7A394898" w14:textId="77777777" w:rsidR="003777E8" w:rsidRPr="00E60E10" w:rsidRDefault="003777E8" w:rsidP="003777E8">
      <w:pPr>
        <w:tabs>
          <w:tab w:val="left" w:pos="7655"/>
        </w:tabs>
        <w:spacing w:after="0"/>
        <w:outlineLvl w:val="0"/>
        <w:rPr>
          <w:rFonts w:ascii="Arial" w:eastAsia="Yu Mincho" w:hAnsi="Arial" w:cs="Arial"/>
          <w:noProof/>
          <w:sz w:val="24"/>
          <w:szCs w:val="24"/>
          <w:lang w:eastAsia="ko-KR"/>
        </w:rPr>
      </w:pPr>
    </w:p>
    <w:p w14:paraId="0988AF10" w14:textId="42A72421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1B21A7">
        <w:rPr>
          <w:b/>
          <w:noProof/>
          <w:sz w:val="24"/>
        </w:rPr>
        <w:t>3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6E2A4E">
        <w:rPr>
          <w:b/>
          <w:i/>
          <w:noProof/>
          <w:sz w:val="28"/>
        </w:rPr>
        <w:t>505</w:t>
      </w:r>
      <w:r w:rsidR="009E09A0">
        <w:rPr>
          <w:b/>
          <w:i/>
          <w:noProof/>
          <w:sz w:val="28"/>
        </w:rPr>
        <w:t>1</w:t>
      </w:r>
    </w:p>
    <w:p w14:paraId="3A7BAEE1" w14:textId="115354F5" w:rsidR="004E3939" w:rsidRDefault="001B21A7" w:rsidP="00AE1B3E">
      <w:pPr>
        <w:pStyle w:val="Header"/>
        <w:rPr>
          <w:sz w:val="24"/>
        </w:rPr>
      </w:pPr>
      <w:r>
        <w:rPr>
          <w:sz w:val="24"/>
        </w:rPr>
        <w:t>Chicago</w:t>
      </w:r>
      <w:r w:rsidR="005B6433">
        <w:rPr>
          <w:sz w:val="24"/>
        </w:rPr>
        <w:t xml:space="preserve">, </w:t>
      </w:r>
      <w:r>
        <w:rPr>
          <w:sz w:val="24"/>
        </w:rPr>
        <w:t>US</w:t>
      </w:r>
      <w:r w:rsidR="00441B3A">
        <w:rPr>
          <w:sz w:val="24"/>
        </w:rPr>
        <w:t xml:space="preserve">, </w:t>
      </w:r>
      <w:r>
        <w:rPr>
          <w:sz w:val="24"/>
        </w:rPr>
        <w:t>06</w:t>
      </w:r>
      <w:r w:rsidR="005B6433">
        <w:rPr>
          <w:sz w:val="24"/>
        </w:rPr>
        <w:t xml:space="preserve"> -</w:t>
      </w:r>
      <w:r>
        <w:rPr>
          <w:sz w:val="24"/>
        </w:rPr>
        <w:t>10</w:t>
      </w:r>
      <w:r w:rsidR="005B6433">
        <w:rPr>
          <w:sz w:val="24"/>
        </w:rPr>
        <w:t xml:space="preserve"> </w:t>
      </w:r>
      <w:r>
        <w:rPr>
          <w:sz w:val="24"/>
        </w:rPr>
        <w:t>November</w:t>
      </w:r>
      <w:r w:rsidR="000B21DF">
        <w:rPr>
          <w:sz w:val="24"/>
        </w:rPr>
        <w:t xml:space="preserve"> 2023</w:t>
      </w:r>
    </w:p>
    <w:p w14:paraId="7904BC15" w14:textId="77777777" w:rsidR="003777E8" w:rsidRPr="00DA53A0" w:rsidRDefault="003777E8" w:rsidP="00AE1B3E">
      <w:pPr>
        <w:pStyle w:val="Header"/>
        <w:rPr>
          <w:sz w:val="22"/>
          <w:szCs w:val="22"/>
        </w:rPr>
      </w:pPr>
    </w:p>
    <w:p w14:paraId="72E2ED64" w14:textId="27F9593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21A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DE04C3">
        <w:rPr>
          <w:rFonts w:ascii="Arial" w:hAnsi="Arial" w:cs="Arial"/>
          <w:b/>
          <w:sz w:val="22"/>
          <w:szCs w:val="22"/>
        </w:rPr>
        <w:t xml:space="preserve"> Security Solution for Selective SCG</w:t>
      </w:r>
    </w:p>
    <w:p w14:paraId="06BA196E" w14:textId="05EBF3F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B21A7">
        <w:rPr>
          <w:rFonts w:ascii="Arial" w:hAnsi="Arial" w:cs="Arial"/>
          <w:b/>
          <w:bCs/>
          <w:sz w:val="22"/>
          <w:szCs w:val="22"/>
        </w:rPr>
        <w:t>(</w:t>
      </w:r>
      <w:r w:rsidR="00DE04C3">
        <w:rPr>
          <w:rFonts w:ascii="Arial" w:hAnsi="Arial" w:cs="Arial"/>
          <w:b/>
          <w:bCs/>
          <w:sz w:val="22"/>
          <w:szCs w:val="22"/>
        </w:rPr>
        <w:t>R2-2</w:t>
      </w:r>
      <w:r w:rsidR="001B21A7">
        <w:rPr>
          <w:rFonts w:ascii="Arial" w:hAnsi="Arial" w:cs="Arial"/>
          <w:b/>
          <w:bCs/>
          <w:sz w:val="22"/>
          <w:szCs w:val="22"/>
        </w:rPr>
        <w:t>3</w:t>
      </w:r>
      <w:r w:rsidR="00786282">
        <w:rPr>
          <w:rFonts w:ascii="Arial" w:hAnsi="Arial" w:cs="Arial"/>
          <w:b/>
          <w:bCs/>
          <w:sz w:val="22"/>
          <w:szCs w:val="22"/>
        </w:rPr>
        <w:t>116</w:t>
      </w:r>
      <w:r w:rsidR="006E2A4E">
        <w:rPr>
          <w:rFonts w:ascii="Arial" w:hAnsi="Arial" w:cs="Arial"/>
          <w:b/>
          <w:bCs/>
          <w:sz w:val="22"/>
          <w:szCs w:val="22"/>
        </w:rPr>
        <w:t>18</w:t>
      </w:r>
      <w:r w:rsidR="001B21A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B21A7">
        <w:rPr>
          <w:rFonts w:ascii="Arial" w:hAnsi="Arial" w:cs="Arial"/>
          <w:b/>
          <w:bCs/>
          <w:sz w:val="22"/>
          <w:szCs w:val="22"/>
        </w:rPr>
        <w:t>s</w:t>
      </w:r>
      <w:r w:rsidR="00DE04C3" w:rsidRPr="00DE04C3">
        <w:rPr>
          <w:rFonts w:ascii="Arial" w:hAnsi="Arial" w:cs="Arial"/>
          <w:b/>
          <w:bCs/>
          <w:sz w:val="22"/>
          <w:szCs w:val="22"/>
        </w:rPr>
        <w:t>ecurity for selective SCG activation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DE04C3">
        <w:rPr>
          <w:rFonts w:ascii="Arial" w:hAnsi="Arial" w:cs="Arial"/>
          <w:b/>
          <w:bCs/>
          <w:sz w:val="22"/>
          <w:szCs w:val="22"/>
        </w:rPr>
        <w:t>3GPP RAN WG2</w:t>
      </w:r>
    </w:p>
    <w:p w14:paraId="2C6E4D6E" w14:textId="7FB78B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04C3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1E9D3ED8" w14:textId="7307BC8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04C3" w:rsidRPr="00DE04C3">
        <w:rPr>
          <w:rFonts w:ascii="Arial" w:hAnsi="Arial" w:cs="Arial"/>
          <w:b/>
          <w:bCs/>
          <w:sz w:val="22"/>
          <w:szCs w:val="22"/>
        </w:rPr>
        <w:t>NR_mob_enh2-Core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F53E3FC" w:rsidR="00B97703" w:rsidRPr="00FC235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C235F">
        <w:rPr>
          <w:rFonts w:ascii="Arial" w:hAnsi="Arial" w:cs="Arial"/>
          <w:b/>
          <w:sz w:val="22"/>
          <w:szCs w:val="22"/>
          <w:lang w:val="fr-FR"/>
        </w:rPr>
        <w:t>Source:</w:t>
      </w:r>
      <w:r w:rsidRPr="00FC235F">
        <w:rPr>
          <w:rFonts w:ascii="Arial" w:hAnsi="Arial" w:cs="Arial"/>
          <w:b/>
          <w:sz w:val="22"/>
          <w:szCs w:val="22"/>
          <w:lang w:val="fr-FR"/>
        </w:rPr>
        <w:tab/>
      </w:r>
      <w:r w:rsidR="00DE04C3" w:rsidRPr="00FC235F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2389F8D7" w:rsidR="00B97703" w:rsidRPr="00FC23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C235F">
        <w:rPr>
          <w:rFonts w:ascii="Arial" w:hAnsi="Arial" w:cs="Arial"/>
          <w:b/>
          <w:sz w:val="22"/>
          <w:szCs w:val="22"/>
          <w:lang w:val="fr-FR"/>
        </w:rPr>
        <w:t>To:</w:t>
      </w:r>
      <w:r w:rsidRPr="00FC235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E04C3" w:rsidRPr="00FC235F">
        <w:rPr>
          <w:rFonts w:ascii="Arial" w:hAnsi="Arial" w:cs="Arial"/>
          <w:b/>
          <w:bCs/>
          <w:sz w:val="22"/>
          <w:szCs w:val="22"/>
          <w:lang w:val="fr-FR"/>
        </w:rPr>
        <w:t>RAN2</w:t>
      </w:r>
    </w:p>
    <w:p w14:paraId="5DC2ED77" w14:textId="5DAEBC7D" w:rsidR="00B97703" w:rsidRPr="00FC23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FC235F">
        <w:rPr>
          <w:rFonts w:ascii="Arial" w:hAnsi="Arial" w:cs="Arial"/>
          <w:b/>
          <w:sz w:val="22"/>
          <w:szCs w:val="22"/>
          <w:lang w:val="fr-FR"/>
        </w:rPr>
        <w:t>Cc:</w:t>
      </w:r>
      <w:r w:rsidRPr="00FC235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B21A7" w:rsidRPr="00FC235F">
        <w:rPr>
          <w:rFonts w:ascii="Arial" w:hAnsi="Arial" w:cs="Arial"/>
          <w:b/>
          <w:bCs/>
          <w:sz w:val="22"/>
          <w:szCs w:val="22"/>
          <w:lang w:val="fr-FR"/>
        </w:rPr>
        <w:t>RAN3</w:t>
      </w:r>
    </w:p>
    <w:bookmarkEnd w:id="8"/>
    <w:bookmarkEnd w:id="9"/>
    <w:p w14:paraId="1A1CC9B8" w14:textId="77777777" w:rsidR="00B97703" w:rsidRPr="00FC235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53C24081" w:rsidR="00B97703" w:rsidRPr="00FC235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C235F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FC235F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FC235F">
        <w:rPr>
          <w:rFonts w:ascii="Arial" w:hAnsi="Arial" w:cs="Arial"/>
          <w:b/>
          <w:sz w:val="22"/>
          <w:szCs w:val="22"/>
          <w:lang w:val="fr-FR"/>
        </w:rPr>
        <w:t>:</w:t>
      </w:r>
      <w:r w:rsidRPr="00FC235F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DE04C3" w:rsidRPr="00FC235F">
        <w:rPr>
          <w:rFonts w:ascii="Arial" w:hAnsi="Arial" w:cs="Arial"/>
          <w:b/>
          <w:bCs/>
          <w:sz w:val="22"/>
          <w:szCs w:val="22"/>
          <w:lang w:val="fr-FR"/>
        </w:rPr>
        <w:t>Stawros</w:t>
      </w:r>
      <w:proofErr w:type="spellEnd"/>
      <w:r w:rsidR="00DE04C3" w:rsidRPr="00FC235F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proofErr w:type="spellStart"/>
      <w:r w:rsidR="00DE04C3" w:rsidRPr="00FC235F">
        <w:rPr>
          <w:rFonts w:ascii="Arial" w:hAnsi="Arial" w:cs="Arial"/>
          <w:b/>
          <w:bCs/>
          <w:sz w:val="22"/>
          <w:szCs w:val="22"/>
          <w:lang w:val="fr-FR"/>
        </w:rPr>
        <w:t>Orkopoulos</w:t>
      </w:r>
      <w:proofErr w:type="spellEnd"/>
    </w:p>
    <w:p w14:paraId="2F9E069A" w14:textId="57323267" w:rsidR="00B97703" w:rsidRPr="00FC235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C235F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DE04C3" w:rsidRPr="00FC235F">
        <w:rPr>
          <w:rFonts w:ascii="Arial" w:hAnsi="Arial" w:cs="Arial"/>
          <w:b/>
          <w:bCs/>
          <w:sz w:val="22"/>
          <w:szCs w:val="22"/>
          <w:lang w:val="fr-FR"/>
        </w:rPr>
        <w:t>stawros</w:t>
      </w:r>
      <w:proofErr w:type="spellEnd"/>
      <w:r w:rsidR="00DE04C3" w:rsidRPr="00FC235F">
        <w:rPr>
          <w:rFonts w:ascii="Arial" w:hAnsi="Arial" w:cs="Arial"/>
          <w:b/>
          <w:bCs/>
          <w:sz w:val="22"/>
          <w:szCs w:val="22"/>
          <w:lang w:val="fr-FR"/>
        </w:rPr>
        <w:t xml:space="preserve"> dot </w:t>
      </w:r>
      <w:proofErr w:type="spellStart"/>
      <w:r w:rsidR="00DE04C3" w:rsidRPr="00FC235F">
        <w:rPr>
          <w:rFonts w:ascii="Arial" w:hAnsi="Arial" w:cs="Arial"/>
          <w:b/>
          <w:bCs/>
          <w:sz w:val="22"/>
          <w:szCs w:val="22"/>
          <w:lang w:val="fr-FR"/>
        </w:rPr>
        <w:t>orkopoulos</w:t>
      </w:r>
      <w:proofErr w:type="spellEnd"/>
      <w:r w:rsidR="00DE04C3" w:rsidRPr="00FC235F">
        <w:rPr>
          <w:rFonts w:ascii="Arial" w:hAnsi="Arial" w:cs="Arial"/>
          <w:b/>
          <w:bCs/>
          <w:sz w:val="22"/>
          <w:szCs w:val="22"/>
          <w:lang w:val="fr-FR"/>
        </w:rPr>
        <w:t xml:space="preserve"> at </w:t>
      </w:r>
      <w:proofErr w:type="spellStart"/>
      <w:r w:rsidR="00DE04C3" w:rsidRPr="00FC235F">
        <w:rPr>
          <w:rFonts w:ascii="Arial" w:hAnsi="Arial" w:cs="Arial"/>
          <w:b/>
          <w:bCs/>
          <w:sz w:val="22"/>
          <w:szCs w:val="22"/>
          <w:lang w:val="fr-FR"/>
        </w:rPr>
        <w:t>nokia</w:t>
      </w:r>
      <w:proofErr w:type="spellEnd"/>
      <w:r w:rsidR="00DE04C3" w:rsidRPr="00FC235F">
        <w:rPr>
          <w:rFonts w:ascii="Arial" w:hAnsi="Arial" w:cs="Arial"/>
          <w:b/>
          <w:bCs/>
          <w:sz w:val="22"/>
          <w:szCs w:val="22"/>
          <w:lang w:val="fr-FR"/>
        </w:rPr>
        <w:t xml:space="preserve"> dot com</w:t>
      </w:r>
    </w:p>
    <w:p w14:paraId="5C701869" w14:textId="7DE84678" w:rsidR="00B97703" w:rsidRPr="00FC235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C235F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5863D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E2A4E">
        <w:rPr>
          <w:rFonts w:ascii="Arial" w:hAnsi="Arial" w:cs="Arial"/>
          <w:b/>
          <w:bCs/>
          <w:sz w:val="22"/>
          <w:szCs w:val="22"/>
        </w:rPr>
        <w:t xml:space="preserve">CR on </w:t>
      </w:r>
      <w:r w:rsidR="006E2A4E" w:rsidRPr="006E2A4E">
        <w:rPr>
          <w:rFonts w:ascii="Arial" w:hAnsi="Arial" w:cs="Arial"/>
          <w:b/>
          <w:bCs/>
          <w:sz w:val="22"/>
          <w:szCs w:val="22"/>
        </w:rPr>
        <w:t>Updates to Security for Selective SCG Activation</w:t>
      </w:r>
      <w:r w:rsidR="006E2A4E">
        <w:rPr>
          <w:rFonts w:ascii="Arial" w:hAnsi="Arial" w:cs="Arial"/>
          <w:b/>
          <w:bCs/>
          <w:sz w:val="22"/>
          <w:szCs w:val="22"/>
        </w:rPr>
        <w:t xml:space="preserve"> (S3-23</w:t>
      </w:r>
      <w:r w:rsidR="004C68B4">
        <w:rPr>
          <w:rFonts w:ascii="Arial" w:hAnsi="Arial" w:cs="Arial"/>
          <w:b/>
          <w:bCs/>
          <w:sz w:val="22"/>
          <w:szCs w:val="22"/>
        </w:rPr>
        <w:t>5100</w:t>
      </w:r>
      <w:r w:rsidR="006E2A4E">
        <w:rPr>
          <w:rFonts w:ascii="Arial" w:hAnsi="Arial" w:cs="Arial"/>
          <w:b/>
          <w:bCs/>
          <w:sz w:val="22"/>
          <w:szCs w:val="22"/>
        </w:rPr>
        <w:t>)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2C8019" w14:textId="667483A0" w:rsidR="001B21A7" w:rsidRDefault="001B21A7" w:rsidP="00932B23">
      <w:r>
        <w:t>SA3 would like to thank RAN2 on the Reply LS which is providing solution details of the S</w:t>
      </w:r>
      <w:r w:rsidR="00632C76">
        <w:t>N</w:t>
      </w:r>
      <w:r w:rsidR="00846A68">
        <w:t>-</w:t>
      </w:r>
      <w:r>
        <w:t>counter values and S-</w:t>
      </w:r>
      <w:proofErr w:type="spellStart"/>
      <w:r>
        <w:t>KgNB</w:t>
      </w:r>
      <w:proofErr w:type="spellEnd"/>
      <w:r>
        <w:t xml:space="preserve"> key generation.</w:t>
      </w:r>
    </w:p>
    <w:p w14:paraId="6226D98A" w14:textId="1EEA6EB6" w:rsidR="00632C76" w:rsidRPr="0093215A" w:rsidRDefault="0093215A" w:rsidP="000575B6">
      <w:pPr>
        <w:rPr>
          <w:u w:val="single"/>
        </w:rPr>
      </w:pPr>
      <w:r>
        <w:rPr>
          <w:u w:val="single"/>
        </w:rPr>
        <w:t xml:space="preserve">SA3 wants to </w:t>
      </w:r>
      <w:r w:rsidR="00C56922">
        <w:rPr>
          <w:u w:val="single"/>
        </w:rPr>
        <w:t>inform</w:t>
      </w:r>
      <w:r>
        <w:rPr>
          <w:u w:val="single"/>
        </w:rPr>
        <w:t xml:space="preserve"> the following:</w:t>
      </w:r>
    </w:p>
    <w:p w14:paraId="24C5B060" w14:textId="0995E4CB" w:rsidR="00C56922" w:rsidRDefault="00C56922" w:rsidP="00C56922">
      <w:pPr>
        <w:pStyle w:val="ListParagraph"/>
        <w:numPr>
          <w:ilvl w:val="0"/>
          <w:numId w:val="9"/>
        </w:numPr>
      </w:pPr>
      <w:r>
        <w:t xml:space="preserve">SA3 made further progress on the security mechanism for the </w:t>
      </w:r>
      <w:r w:rsidRPr="00C56922">
        <w:t>Selective SCG Activation</w:t>
      </w:r>
      <w:r>
        <w:t xml:space="preserve"> and agreed on the attached CR.</w:t>
      </w:r>
    </w:p>
    <w:p w14:paraId="0B108E0E" w14:textId="77777777" w:rsidR="00C56922" w:rsidRDefault="00C56922" w:rsidP="00C56922">
      <w:pPr>
        <w:pStyle w:val="ListParagraph"/>
      </w:pPr>
    </w:p>
    <w:p w14:paraId="264C554C" w14:textId="22A610F0" w:rsidR="00425E99" w:rsidRDefault="000575B6" w:rsidP="00C56922">
      <w:pPr>
        <w:pStyle w:val="ListParagraph"/>
        <w:numPr>
          <w:ilvl w:val="0"/>
          <w:numId w:val="9"/>
        </w:numPr>
      </w:pPr>
      <w:r>
        <w:t>The term S</w:t>
      </w:r>
      <w:r w:rsidR="00632C76">
        <w:t>K</w:t>
      </w:r>
      <w:r w:rsidR="00D957A1">
        <w:t>-</w:t>
      </w:r>
      <w:r>
        <w:t xml:space="preserve">counter </w:t>
      </w:r>
      <w:r w:rsidR="00632C76">
        <w:t xml:space="preserve">has been introduced </w:t>
      </w:r>
      <w:r w:rsidR="0093215A">
        <w:t>for SCG, while the term SN</w:t>
      </w:r>
      <w:r w:rsidR="00D957A1">
        <w:t>-</w:t>
      </w:r>
      <w:r w:rsidR="0093215A">
        <w:t xml:space="preserve">counter is already in </w:t>
      </w:r>
      <w:r>
        <w:t>use</w:t>
      </w:r>
      <w:r w:rsidR="0093215A">
        <w:t xml:space="preserve"> for the dual connectivity (DC)</w:t>
      </w:r>
      <w:r>
        <w:t xml:space="preserve"> </w:t>
      </w:r>
      <w:r w:rsidR="0093215A">
        <w:t xml:space="preserve">feature. It turned out that the purpose of both counters is the same, therefore </w:t>
      </w:r>
      <w:r w:rsidR="003A7D43">
        <w:t xml:space="preserve">SA3 decided to use the same </w:t>
      </w:r>
      <w:r w:rsidR="0093215A">
        <w:t xml:space="preserve">counter. </w:t>
      </w:r>
      <w:r w:rsidR="00425E99">
        <w:br/>
      </w:r>
    </w:p>
    <w:p w14:paraId="71CF623D" w14:textId="77777777" w:rsidR="005C4C6F" w:rsidRPr="005C4C6F" w:rsidRDefault="005C4C6F" w:rsidP="005C4C6F">
      <w:pPr>
        <w:pStyle w:val="ListParagraph"/>
        <w:numPr>
          <w:ilvl w:val="0"/>
          <w:numId w:val="9"/>
        </w:numPr>
        <w:rPr>
          <w:u w:val="single"/>
        </w:rPr>
      </w:pPr>
      <w:r w:rsidRPr="005C4C6F">
        <w:t>In addition, SA3 would like to point out that a key lifecycle management for keys (and key lists) is required for keys that are generated and distributed, more specific, a key-revocation and a key-refresh function shall be supported.</w:t>
      </w:r>
    </w:p>
    <w:p w14:paraId="6A3B6E00" w14:textId="77777777" w:rsidR="005C4C6F" w:rsidRDefault="005C4C6F" w:rsidP="005C4C6F">
      <w:pPr>
        <w:pStyle w:val="ListParagraph"/>
      </w:pPr>
    </w:p>
    <w:p w14:paraId="5FBEA172" w14:textId="51CF4E9F" w:rsidR="00A13FF0" w:rsidRPr="005C4C6F" w:rsidRDefault="00932B23" w:rsidP="005C4C6F">
      <w:pPr>
        <w:pStyle w:val="ListParagraph"/>
        <w:ind w:left="0"/>
        <w:rPr>
          <w:u w:val="single"/>
        </w:rPr>
      </w:pPr>
      <w:r w:rsidRPr="005C4C6F">
        <w:rPr>
          <w:u w:val="single"/>
        </w:rPr>
        <w:t xml:space="preserve">SA3 wants </w:t>
      </w:r>
      <w:r w:rsidR="00786282" w:rsidRPr="005C4C6F">
        <w:rPr>
          <w:u w:val="single"/>
        </w:rPr>
        <w:t>to provide an answer to the following question:</w:t>
      </w:r>
    </w:p>
    <w:p w14:paraId="75034324" w14:textId="5FA747EF" w:rsidR="00786282" w:rsidRDefault="00786282" w:rsidP="00932B23">
      <w:r w:rsidRPr="00786282">
        <w:rPr>
          <w:b/>
          <w:bCs/>
          <w:color w:val="2E74B5" w:themeColor="accent5" w:themeShade="BF"/>
        </w:rPr>
        <w:t xml:space="preserve">Question: </w:t>
      </w:r>
      <w:r>
        <w:t>“</w:t>
      </w:r>
      <w:r w:rsidRPr="00786282">
        <w:t>RAN2 also kindly request SA3 to provide feedback on the actions required at MN in case of mismatch in the selected SK-counter at UE and NW is identified.</w:t>
      </w:r>
      <w:r>
        <w:t>”</w:t>
      </w:r>
    </w:p>
    <w:p w14:paraId="0990CD05" w14:textId="6D12EE6B" w:rsidR="00846A68" w:rsidRDefault="00786282" w:rsidP="00B935BB">
      <w:r w:rsidRPr="000245EB">
        <w:rPr>
          <w:b/>
          <w:bCs/>
          <w:color w:val="538135" w:themeColor="accent6" w:themeShade="BF"/>
        </w:rPr>
        <w:t>Answer:</w:t>
      </w:r>
      <w:r w:rsidRPr="000245EB">
        <w:rPr>
          <w:color w:val="538135" w:themeColor="accent6" w:themeShade="BF"/>
        </w:rPr>
        <w:t xml:space="preserve"> </w:t>
      </w:r>
      <w:r w:rsidR="003A7D43" w:rsidRPr="00FB0185">
        <w:t xml:space="preserve">Since the UE has provided </w:t>
      </w:r>
      <w:r w:rsidR="003A7D43" w:rsidRPr="004C68B4">
        <w:t xml:space="preserve">the </w:t>
      </w:r>
      <w:r w:rsidR="00FC235F" w:rsidRPr="004C68B4">
        <w:t>counter</w:t>
      </w:r>
      <w:r w:rsidR="00CB165D" w:rsidRPr="004C68B4">
        <w:t xml:space="preserve"> </w:t>
      </w:r>
      <w:r w:rsidR="003A7D43" w:rsidRPr="004C68B4">
        <w:t>to</w:t>
      </w:r>
      <w:r w:rsidR="003A7D43" w:rsidRPr="00FB0185">
        <w:t xml:space="preserve"> the MN, and then the MN </w:t>
      </w:r>
      <w:r w:rsidR="00FB0185" w:rsidRPr="00FB0185">
        <w:t>relays</w:t>
      </w:r>
      <w:r w:rsidR="003A7D43" w:rsidRPr="00FB0185">
        <w:t xml:space="preserve"> the counter to the SN,</w:t>
      </w:r>
      <w:r w:rsidR="003A7D43">
        <w:rPr>
          <w:color w:val="538135" w:themeColor="accent6" w:themeShade="BF"/>
        </w:rPr>
        <w:t xml:space="preserve"> </w:t>
      </w:r>
      <w:r w:rsidR="003A7D43">
        <w:t>t</w:t>
      </w:r>
      <w:r w:rsidR="003A7D43" w:rsidRPr="009F0187">
        <w:t xml:space="preserve">he SN, having stored the </w:t>
      </w:r>
      <w:r w:rsidR="003A7D43">
        <w:t>K</w:t>
      </w:r>
      <w:r w:rsidR="003A7D43" w:rsidRPr="00326990">
        <w:rPr>
          <w:vertAlign w:val="subscript"/>
        </w:rPr>
        <w:t>SN</w:t>
      </w:r>
      <w:r w:rsidR="003A7D43">
        <w:t xml:space="preserve"> </w:t>
      </w:r>
      <w:r w:rsidR="003A7D43" w:rsidRPr="009F0187">
        <w:t xml:space="preserve">keys and the corresponding SN counter values, selects the appropriate </w:t>
      </w:r>
      <w:r w:rsidR="003A7D43">
        <w:t>K</w:t>
      </w:r>
      <w:r w:rsidR="003A7D43" w:rsidRPr="00326990">
        <w:rPr>
          <w:vertAlign w:val="subscript"/>
        </w:rPr>
        <w:t>SN</w:t>
      </w:r>
      <w:r w:rsidR="003A7D43">
        <w:t xml:space="preserve"> </w:t>
      </w:r>
      <w:r w:rsidR="003A7D43" w:rsidRPr="009F0187">
        <w:t>based on the received SN counter value.</w:t>
      </w:r>
      <w:r w:rsidR="002072F4">
        <w:t xml:space="preserve"> </w:t>
      </w:r>
    </w:p>
    <w:p w14:paraId="08AF3A7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5637978" w14:textId="6DF3384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04C3">
        <w:rPr>
          <w:rFonts w:ascii="Arial" w:hAnsi="Arial" w:cs="Arial"/>
          <w:b/>
          <w:bCs/>
          <w:sz w:val="22"/>
          <w:szCs w:val="22"/>
        </w:rPr>
        <w:t>RAN2</w:t>
      </w:r>
      <w:r>
        <w:rPr>
          <w:rFonts w:ascii="Arial" w:hAnsi="Arial" w:cs="Arial"/>
          <w:b/>
        </w:rPr>
        <w:t xml:space="preserve"> </w:t>
      </w:r>
    </w:p>
    <w:p w14:paraId="066613F7" w14:textId="26345C28" w:rsidR="00B97703" w:rsidRDefault="00B97703" w:rsidP="00DE04C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E04C3" w:rsidRPr="0028580E">
        <w:t xml:space="preserve">SA3 requests RAN2 to take </w:t>
      </w:r>
      <w:r w:rsidR="0080102C">
        <w:t xml:space="preserve">above information into account </w:t>
      </w:r>
      <w:r w:rsidR="00270C88">
        <w:t xml:space="preserve">and to provide </w:t>
      </w:r>
      <w:r w:rsidR="006730E6">
        <w:t xml:space="preserve">feedback on </w:t>
      </w:r>
      <w:r w:rsidR="00C56922">
        <w:t>the attached SA3 CR</w:t>
      </w:r>
      <w:r w:rsidR="004C68B4">
        <w:t xml:space="preserve"> (S3-235100)</w:t>
      </w:r>
      <w:r w:rsidR="00270C88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626688BD" w:rsidR="006052AD" w:rsidRDefault="00C17229" w:rsidP="002F1940">
      <w:r>
        <w:t>SA3#11</w:t>
      </w:r>
      <w:r w:rsidR="00B0005D">
        <w:t>5</w:t>
      </w:r>
      <w:r>
        <w:tab/>
      </w:r>
      <w:r w:rsidR="0080102C">
        <w:t>26.02.</w:t>
      </w:r>
      <w:r>
        <w:t xml:space="preserve"> </w:t>
      </w:r>
      <w:r w:rsidR="0080102C">
        <w:t>– 01.03.2024</w:t>
      </w:r>
      <w:r>
        <w:tab/>
      </w:r>
      <w:r w:rsidR="0080102C">
        <w:t>Athens</w:t>
      </w:r>
      <w:r>
        <w:t xml:space="preserve">, </w:t>
      </w:r>
      <w:r w:rsidR="0080102C">
        <w:t>Greece</w:t>
      </w:r>
    </w:p>
    <w:p w14:paraId="060C5B91" w14:textId="18E2C27A" w:rsidR="0080102C" w:rsidRPr="00074D3C" w:rsidRDefault="0080102C" w:rsidP="002F1940">
      <w:r>
        <w:t>SA3#116</w:t>
      </w:r>
      <w:r>
        <w:tab/>
        <w:t>20.05. – 24.05.2024</w:t>
      </w:r>
      <w:r>
        <w:tab/>
      </w:r>
      <w:r w:rsidR="002F2CBC">
        <w:t>Korea</w:t>
      </w:r>
    </w:p>
    <w:sectPr w:rsidR="0080102C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7BD52" w14:textId="77777777" w:rsidR="00A11AEC" w:rsidRDefault="00A11AEC">
      <w:pPr>
        <w:spacing w:after="0"/>
      </w:pPr>
      <w:r>
        <w:separator/>
      </w:r>
    </w:p>
  </w:endnote>
  <w:endnote w:type="continuationSeparator" w:id="0">
    <w:p w14:paraId="36D6F9AD" w14:textId="77777777" w:rsidR="00A11AEC" w:rsidRDefault="00A11A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15150" w14:textId="77777777" w:rsidR="00A11AEC" w:rsidRDefault="00A11AEC">
      <w:pPr>
        <w:spacing w:after="0"/>
      </w:pPr>
      <w:r>
        <w:separator/>
      </w:r>
    </w:p>
  </w:footnote>
  <w:footnote w:type="continuationSeparator" w:id="0">
    <w:p w14:paraId="742B8B72" w14:textId="77777777" w:rsidR="00A11AEC" w:rsidRDefault="00A11A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3257E"/>
    <w:multiLevelType w:val="hybridMultilevel"/>
    <w:tmpl w:val="34AAA532"/>
    <w:lvl w:ilvl="0" w:tplc="59E4163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E643655"/>
    <w:multiLevelType w:val="hybridMultilevel"/>
    <w:tmpl w:val="E8A0F7E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8067208">
    <w:abstractNumId w:val="8"/>
  </w:num>
  <w:num w:numId="2" w16cid:durableId="590428759">
    <w:abstractNumId w:val="7"/>
  </w:num>
  <w:num w:numId="3" w16cid:durableId="1954170196">
    <w:abstractNumId w:val="6"/>
  </w:num>
  <w:num w:numId="4" w16cid:durableId="690298665">
    <w:abstractNumId w:val="4"/>
  </w:num>
  <w:num w:numId="5" w16cid:durableId="32079549">
    <w:abstractNumId w:val="2"/>
  </w:num>
  <w:num w:numId="6" w16cid:durableId="675890080">
    <w:abstractNumId w:val="1"/>
  </w:num>
  <w:num w:numId="7" w16cid:durableId="1890409767">
    <w:abstractNumId w:val="0"/>
  </w:num>
  <w:num w:numId="8" w16cid:durableId="997197587">
    <w:abstractNumId w:val="5"/>
  </w:num>
  <w:num w:numId="9" w16cid:durableId="178796196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45EB"/>
    <w:rsid w:val="000575B6"/>
    <w:rsid w:val="00074D3C"/>
    <w:rsid w:val="000955D3"/>
    <w:rsid w:val="000B21DF"/>
    <w:rsid w:val="000D6485"/>
    <w:rsid w:val="000E6116"/>
    <w:rsid w:val="000E7135"/>
    <w:rsid w:val="000F6242"/>
    <w:rsid w:val="00103FF1"/>
    <w:rsid w:val="001105F0"/>
    <w:rsid w:val="0017688D"/>
    <w:rsid w:val="00196B59"/>
    <w:rsid w:val="001A14F2"/>
    <w:rsid w:val="001B21A7"/>
    <w:rsid w:val="001B3A86"/>
    <w:rsid w:val="001B763F"/>
    <w:rsid w:val="001E729C"/>
    <w:rsid w:val="002072F4"/>
    <w:rsid w:val="00220060"/>
    <w:rsid w:val="00226381"/>
    <w:rsid w:val="002473B2"/>
    <w:rsid w:val="00250C86"/>
    <w:rsid w:val="00270C88"/>
    <w:rsid w:val="00280268"/>
    <w:rsid w:val="002869FE"/>
    <w:rsid w:val="00297AEC"/>
    <w:rsid w:val="002E01C1"/>
    <w:rsid w:val="002F1940"/>
    <w:rsid w:val="002F2CBC"/>
    <w:rsid w:val="002F5CBB"/>
    <w:rsid w:val="00322204"/>
    <w:rsid w:val="00341C1B"/>
    <w:rsid w:val="0035103F"/>
    <w:rsid w:val="003777E8"/>
    <w:rsid w:val="003823F9"/>
    <w:rsid w:val="00383545"/>
    <w:rsid w:val="003A7D43"/>
    <w:rsid w:val="003C06D2"/>
    <w:rsid w:val="003F5D72"/>
    <w:rsid w:val="003F5E20"/>
    <w:rsid w:val="00425E99"/>
    <w:rsid w:val="00433500"/>
    <w:rsid w:val="00433F71"/>
    <w:rsid w:val="0043559E"/>
    <w:rsid w:val="00440D43"/>
    <w:rsid w:val="00441B3A"/>
    <w:rsid w:val="0044384B"/>
    <w:rsid w:val="00470DF6"/>
    <w:rsid w:val="00470E43"/>
    <w:rsid w:val="004B6D2B"/>
    <w:rsid w:val="004C68B4"/>
    <w:rsid w:val="004E3939"/>
    <w:rsid w:val="004F747A"/>
    <w:rsid w:val="00526DDD"/>
    <w:rsid w:val="00541280"/>
    <w:rsid w:val="00545E94"/>
    <w:rsid w:val="00597289"/>
    <w:rsid w:val="005B6433"/>
    <w:rsid w:val="005C4C6F"/>
    <w:rsid w:val="005D3F9D"/>
    <w:rsid w:val="006052AD"/>
    <w:rsid w:val="00622681"/>
    <w:rsid w:val="00632C76"/>
    <w:rsid w:val="00641023"/>
    <w:rsid w:val="0065049B"/>
    <w:rsid w:val="00663D5D"/>
    <w:rsid w:val="006730E6"/>
    <w:rsid w:val="00682F62"/>
    <w:rsid w:val="00685110"/>
    <w:rsid w:val="006E2A4E"/>
    <w:rsid w:val="0073766B"/>
    <w:rsid w:val="00786282"/>
    <w:rsid w:val="007F4F92"/>
    <w:rsid w:val="0080102C"/>
    <w:rsid w:val="00846A68"/>
    <w:rsid w:val="008600B4"/>
    <w:rsid w:val="008758B0"/>
    <w:rsid w:val="00876422"/>
    <w:rsid w:val="00881EAE"/>
    <w:rsid w:val="008B06AA"/>
    <w:rsid w:val="008B1FA4"/>
    <w:rsid w:val="008B4EA6"/>
    <w:rsid w:val="008B5562"/>
    <w:rsid w:val="008B6474"/>
    <w:rsid w:val="008B713E"/>
    <w:rsid w:val="008D55AC"/>
    <w:rsid w:val="008D772F"/>
    <w:rsid w:val="009064AA"/>
    <w:rsid w:val="00914CD1"/>
    <w:rsid w:val="0093215A"/>
    <w:rsid w:val="00932B23"/>
    <w:rsid w:val="009337E0"/>
    <w:rsid w:val="009603F6"/>
    <w:rsid w:val="00975229"/>
    <w:rsid w:val="009963AC"/>
    <w:rsid w:val="0099764C"/>
    <w:rsid w:val="009A748B"/>
    <w:rsid w:val="009C01E1"/>
    <w:rsid w:val="009E09A0"/>
    <w:rsid w:val="00A0679F"/>
    <w:rsid w:val="00A06A7C"/>
    <w:rsid w:val="00A11AEC"/>
    <w:rsid w:val="00A12FB6"/>
    <w:rsid w:val="00A13FF0"/>
    <w:rsid w:val="00A22C30"/>
    <w:rsid w:val="00A455B0"/>
    <w:rsid w:val="00A4682C"/>
    <w:rsid w:val="00A70448"/>
    <w:rsid w:val="00A91F96"/>
    <w:rsid w:val="00AA4FF3"/>
    <w:rsid w:val="00AE1B3E"/>
    <w:rsid w:val="00AE34CD"/>
    <w:rsid w:val="00B0005D"/>
    <w:rsid w:val="00B101EA"/>
    <w:rsid w:val="00B1414A"/>
    <w:rsid w:val="00B35644"/>
    <w:rsid w:val="00B35FFF"/>
    <w:rsid w:val="00B91823"/>
    <w:rsid w:val="00B935BB"/>
    <w:rsid w:val="00B97703"/>
    <w:rsid w:val="00BA3D66"/>
    <w:rsid w:val="00BA49FE"/>
    <w:rsid w:val="00BD2F8B"/>
    <w:rsid w:val="00BD6B53"/>
    <w:rsid w:val="00C04BFC"/>
    <w:rsid w:val="00C17229"/>
    <w:rsid w:val="00C45ADC"/>
    <w:rsid w:val="00C564AE"/>
    <w:rsid w:val="00C56922"/>
    <w:rsid w:val="00C6071C"/>
    <w:rsid w:val="00CA1E84"/>
    <w:rsid w:val="00CB165D"/>
    <w:rsid w:val="00CB2B16"/>
    <w:rsid w:val="00CB5089"/>
    <w:rsid w:val="00CE1BE0"/>
    <w:rsid w:val="00CF6087"/>
    <w:rsid w:val="00D14BB6"/>
    <w:rsid w:val="00D211BE"/>
    <w:rsid w:val="00D33624"/>
    <w:rsid w:val="00D3425F"/>
    <w:rsid w:val="00D53B30"/>
    <w:rsid w:val="00D6118A"/>
    <w:rsid w:val="00D957A1"/>
    <w:rsid w:val="00DA1824"/>
    <w:rsid w:val="00DA2EEC"/>
    <w:rsid w:val="00DA5563"/>
    <w:rsid w:val="00DB0A0F"/>
    <w:rsid w:val="00DE04C3"/>
    <w:rsid w:val="00DF7BBE"/>
    <w:rsid w:val="00E2241D"/>
    <w:rsid w:val="00E433B5"/>
    <w:rsid w:val="00E74E26"/>
    <w:rsid w:val="00EA0D70"/>
    <w:rsid w:val="00EA7674"/>
    <w:rsid w:val="00EC5EA8"/>
    <w:rsid w:val="00ED08E7"/>
    <w:rsid w:val="00F25496"/>
    <w:rsid w:val="00F667CF"/>
    <w:rsid w:val="00F803BE"/>
    <w:rsid w:val="00F949D6"/>
    <w:rsid w:val="00FA790A"/>
    <w:rsid w:val="00FB0185"/>
    <w:rsid w:val="00FB2E7B"/>
    <w:rsid w:val="00FC235F"/>
    <w:rsid w:val="00FE5D85"/>
    <w:rsid w:val="00FF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D55AC"/>
  </w:style>
  <w:style w:type="character" w:customStyle="1" w:styleId="cf01">
    <w:name w:val="cf01"/>
    <w:basedOn w:val="DefaultParagraphFont"/>
    <w:rsid w:val="008B556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6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2023-11-12T17:38:00Z</dcterms:created>
  <dcterms:modified xsi:type="dcterms:W3CDTF">2023-11-12T17:38:00Z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