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78192" w14:textId="6C460B8E" w:rsidR="00956A53" w:rsidRPr="000F2706" w:rsidRDefault="00956A53" w:rsidP="00956A53">
      <w:pPr>
        <w:pStyle w:val="CH"/>
        <w:rPr>
          <w:lang w:val="en-IL"/>
        </w:rPr>
      </w:pPr>
      <w:bookmarkStart w:id="0" w:name="historyclause"/>
      <w:r w:rsidRPr="00547ADA">
        <w:rPr>
          <w:lang w:val="en-US"/>
        </w:rPr>
        <w:t>3GPP TSG-RAN WG2 Meeting #12</w:t>
      </w:r>
      <w:r>
        <w:rPr>
          <w:lang w:val="en-US"/>
        </w:rPr>
        <w:t>3</w:t>
      </w:r>
      <w:r w:rsidRPr="00547ADA">
        <w:rPr>
          <w:lang w:val="en-US"/>
        </w:rPr>
        <w:tab/>
      </w:r>
      <w:r>
        <w:rPr>
          <w:lang w:val="en-US"/>
        </w:rPr>
        <w:tab/>
      </w:r>
      <w:r w:rsidR="000F2706" w:rsidRPr="000F2706">
        <w:rPr>
          <w:lang w:val="en-US"/>
        </w:rPr>
        <w:t>R2-2307823</w:t>
      </w:r>
    </w:p>
    <w:p w14:paraId="1FE2B4F4" w14:textId="77777777" w:rsidR="00956A53" w:rsidRDefault="00956A53" w:rsidP="00956A53">
      <w:pPr>
        <w:pStyle w:val="CH"/>
        <w:rPr>
          <w:lang w:val="en-US"/>
        </w:rPr>
      </w:pPr>
      <w:r w:rsidRPr="002073F1">
        <w:rPr>
          <w:lang w:val="en-US"/>
        </w:rPr>
        <w:t>Toulouse, France, August 21-25, 2023</w:t>
      </w:r>
    </w:p>
    <w:p w14:paraId="3293D479" w14:textId="77777777" w:rsidR="00C56D74" w:rsidRPr="007925C6" w:rsidRDefault="00C56D74" w:rsidP="00C56D74">
      <w:pPr>
        <w:tabs>
          <w:tab w:val="left" w:pos="2160"/>
        </w:tabs>
        <w:rPr>
          <w:rFonts w:ascii="Arial" w:hAnsi="Arial" w:cs="Arial"/>
          <w:b/>
          <w:lang w:val="en-US"/>
        </w:rPr>
      </w:pPr>
    </w:p>
    <w:p w14:paraId="6C4AF3F4" w14:textId="5DADDFE0" w:rsidR="00C56D74" w:rsidRPr="007925C6" w:rsidRDefault="00C56D74" w:rsidP="00C56D74">
      <w:pPr>
        <w:pStyle w:val="CH"/>
        <w:rPr>
          <w:b w:val="0"/>
          <w:lang w:val="en-US"/>
        </w:rPr>
      </w:pPr>
      <w:r w:rsidRPr="007925C6">
        <w:rPr>
          <w:lang w:val="en-US"/>
        </w:rPr>
        <w:t>Agenda item:</w:t>
      </w:r>
      <w:r w:rsidRPr="007925C6">
        <w:rPr>
          <w:lang w:val="en-US"/>
        </w:rPr>
        <w:tab/>
      </w:r>
      <w:r w:rsidR="00A10E08">
        <w:rPr>
          <w:lang w:val="en-US"/>
        </w:rPr>
        <w:t>7</w:t>
      </w:r>
      <w:r w:rsidR="00150830">
        <w:rPr>
          <w:lang w:val="en-US"/>
        </w:rPr>
        <w:t>.2.</w:t>
      </w:r>
      <w:r w:rsidR="0005527B">
        <w:rPr>
          <w:lang w:val="en-US"/>
        </w:rPr>
        <w:t>2</w:t>
      </w:r>
    </w:p>
    <w:p w14:paraId="127DDB38" w14:textId="77777777" w:rsidR="00C56D74" w:rsidRPr="007925C6" w:rsidRDefault="00C56D74" w:rsidP="00C56D74">
      <w:pPr>
        <w:pStyle w:val="CH"/>
        <w:rPr>
          <w:b w:val="0"/>
          <w:lang w:val="en-US" w:eastAsia="zh-CN"/>
        </w:rPr>
      </w:pPr>
      <w:r w:rsidRPr="007925C6">
        <w:rPr>
          <w:lang w:val="en-US"/>
        </w:rPr>
        <w:t>Source:</w:t>
      </w:r>
      <w:r w:rsidRPr="007925C6">
        <w:rPr>
          <w:lang w:val="en-US"/>
        </w:rPr>
        <w:tab/>
        <w:t>Apple</w:t>
      </w:r>
    </w:p>
    <w:p w14:paraId="014FA553" w14:textId="1F476721" w:rsidR="00C56D74" w:rsidRPr="007925C6" w:rsidRDefault="00C56D74" w:rsidP="0075550A">
      <w:pPr>
        <w:pStyle w:val="CH"/>
        <w:ind w:left="2260" w:hanging="2260"/>
        <w:rPr>
          <w:lang w:val="en-US" w:eastAsia="zh-CN"/>
        </w:rPr>
      </w:pPr>
      <w:r w:rsidRPr="007925C6">
        <w:rPr>
          <w:lang w:val="en-US"/>
        </w:rPr>
        <w:t>Title:</w:t>
      </w:r>
      <w:r w:rsidRPr="007925C6">
        <w:rPr>
          <w:lang w:val="en-US"/>
        </w:rPr>
        <w:tab/>
      </w:r>
      <w:r w:rsidR="0005527B">
        <w:rPr>
          <w:lang w:val="en-US"/>
        </w:rPr>
        <w:t>SL positioning procedures</w:t>
      </w:r>
    </w:p>
    <w:p w14:paraId="67861A8C" w14:textId="77777777" w:rsidR="00C56D74" w:rsidRPr="007925C6" w:rsidRDefault="00C56D74" w:rsidP="00C56D74">
      <w:pPr>
        <w:pStyle w:val="CH"/>
        <w:rPr>
          <w:lang w:val="en-US"/>
        </w:rPr>
      </w:pPr>
      <w:r w:rsidRPr="007925C6">
        <w:rPr>
          <w:lang w:val="en-US"/>
        </w:rPr>
        <w:t>Document for:</w:t>
      </w:r>
      <w:r w:rsidRPr="007925C6">
        <w:rPr>
          <w:lang w:val="en-US"/>
        </w:rPr>
        <w:tab/>
        <w:t>Discussion and Decision</w:t>
      </w:r>
    </w:p>
    <w:p w14:paraId="7B661F3C" w14:textId="77777777" w:rsidR="00C56D74" w:rsidRPr="007925C6" w:rsidRDefault="00C56D74" w:rsidP="00D309CC">
      <w:pPr>
        <w:pStyle w:val="B3"/>
        <w:rPr>
          <w:lang w:val="en-US"/>
        </w:rPr>
      </w:pPr>
    </w:p>
    <w:p w14:paraId="0273524A" w14:textId="77777777" w:rsidR="008E7986" w:rsidRPr="007925C6" w:rsidRDefault="008E7986" w:rsidP="008E7986">
      <w:pPr>
        <w:pStyle w:val="Heading1"/>
        <w:rPr>
          <w:lang w:val="en-US"/>
        </w:rPr>
      </w:pPr>
      <w:r w:rsidRPr="007925C6">
        <w:rPr>
          <w:lang w:val="en-US"/>
        </w:rPr>
        <w:t>1</w:t>
      </w:r>
      <w:r w:rsidRPr="007925C6">
        <w:rPr>
          <w:lang w:val="en-US"/>
        </w:rPr>
        <w:tab/>
        <w:t xml:space="preserve">Introduction </w:t>
      </w:r>
    </w:p>
    <w:p w14:paraId="6967975D" w14:textId="77777777" w:rsidR="00387C2D" w:rsidRDefault="00387C2D" w:rsidP="0005527B">
      <w:pPr>
        <w:rPr>
          <w:lang w:eastAsia="zh-CN"/>
        </w:rPr>
      </w:pPr>
      <w:r>
        <w:rPr>
          <w:lang w:eastAsia="zh-CN"/>
        </w:rPr>
        <w:t>In the previous meetings, RAN2 have reached s</w:t>
      </w:r>
      <w:r w:rsidR="0005527B">
        <w:rPr>
          <w:lang w:eastAsia="zh-CN"/>
        </w:rPr>
        <w:t xml:space="preserve">ome initial agreements </w:t>
      </w:r>
      <w:r>
        <w:rPr>
          <w:lang w:eastAsia="zh-CN"/>
        </w:rPr>
        <w:t>on SL positioning in general and</w:t>
      </w:r>
      <w:r w:rsidR="0005527B">
        <w:rPr>
          <w:lang w:eastAsia="zh-CN"/>
        </w:rPr>
        <w:t xml:space="preserve"> SLPP design </w:t>
      </w:r>
      <w:r>
        <w:rPr>
          <w:lang w:eastAsia="zh-CN"/>
        </w:rPr>
        <w:t>in particular.</w:t>
      </w:r>
      <w:r w:rsidR="0005527B">
        <w:rPr>
          <w:lang w:eastAsia="zh-CN"/>
        </w:rPr>
        <w:t xml:space="preserve"> </w:t>
      </w:r>
    </w:p>
    <w:p w14:paraId="62F66D78" w14:textId="18ECF347" w:rsidR="00A67B75" w:rsidRDefault="00387C2D" w:rsidP="00DD3F86">
      <w:pPr>
        <w:rPr>
          <w:lang w:eastAsia="zh-CN"/>
        </w:rPr>
      </w:pPr>
      <w:r>
        <w:rPr>
          <w:lang w:eastAsia="zh-CN"/>
        </w:rPr>
        <w:t>However,</w:t>
      </w:r>
      <w:r w:rsidR="0005527B">
        <w:rPr>
          <w:lang w:eastAsia="zh-CN"/>
        </w:rPr>
        <w:t xml:space="preserve"> the overall </w:t>
      </w:r>
      <w:r>
        <w:rPr>
          <w:lang w:eastAsia="zh-CN"/>
        </w:rPr>
        <w:t xml:space="preserve">SL </w:t>
      </w:r>
      <w:r w:rsidR="0005527B">
        <w:rPr>
          <w:lang w:eastAsia="zh-CN"/>
        </w:rPr>
        <w:t xml:space="preserve">positioning procedure is still not clear. We believe that </w:t>
      </w:r>
      <w:r w:rsidR="006106D2">
        <w:rPr>
          <w:lang w:eastAsia="zh-CN"/>
        </w:rPr>
        <w:t>to</w:t>
      </w:r>
      <w:r w:rsidR="0005527B">
        <w:rPr>
          <w:lang w:eastAsia="zh-CN"/>
        </w:rPr>
        <w:t xml:space="preserve"> progress the work it is time</w:t>
      </w:r>
      <w:r>
        <w:rPr>
          <w:lang w:eastAsia="zh-CN"/>
        </w:rPr>
        <w:t xml:space="preserve"> to start discussing SL positioning procedures and call flows </w:t>
      </w:r>
      <w:r w:rsidR="00DD3F86">
        <w:rPr>
          <w:lang w:val="en-US" w:eastAsia="zh-CN"/>
        </w:rPr>
        <w:t xml:space="preserve">and hopefully come up with a </w:t>
      </w:r>
      <w:r>
        <w:rPr>
          <w:lang w:eastAsia="zh-CN"/>
        </w:rPr>
        <w:t>a stage-2 CR</w:t>
      </w:r>
      <w:r w:rsidR="00DD3F86">
        <w:rPr>
          <w:lang w:eastAsia="zh-CN"/>
        </w:rPr>
        <w:t xml:space="preserve"> eventually</w:t>
      </w:r>
      <w:r w:rsidR="0005527B">
        <w:rPr>
          <w:lang w:eastAsia="zh-CN"/>
        </w:rPr>
        <w:t xml:space="preserve">. </w:t>
      </w:r>
    </w:p>
    <w:p w14:paraId="157B3C8C" w14:textId="43B93EAE" w:rsidR="000E0B50" w:rsidRDefault="008E7986" w:rsidP="00A3449C">
      <w:pPr>
        <w:pStyle w:val="Heading1"/>
        <w:rPr>
          <w:lang w:val="en-US"/>
        </w:rPr>
      </w:pPr>
      <w:r w:rsidRPr="007925C6">
        <w:rPr>
          <w:lang w:val="en-US"/>
        </w:rPr>
        <w:t>2</w:t>
      </w:r>
      <w:r w:rsidR="00004B93" w:rsidRPr="007925C6">
        <w:rPr>
          <w:lang w:val="en-US"/>
        </w:rPr>
        <w:t xml:space="preserve">  </w:t>
      </w:r>
      <w:r w:rsidR="00476CE3" w:rsidRPr="007925C6">
        <w:rPr>
          <w:lang w:val="en-US"/>
        </w:rPr>
        <w:t xml:space="preserve"> </w:t>
      </w:r>
      <w:r w:rsidR="004F2C96" w:rsidRPr="007925C6">
        <w:rPr>
          <w:lang w:val="en-US"/>
        </w:rPr>
        <w:tab/>
      </w:r>
      <w:r w:rsidR="009575A3" w:rsidRPr="007925C6">
        <w:rPr>
          <w:lang w:val="en-US"/>
        </w:rPr>
        <w:t>Discussion</w:t>
      </w:r>
    </w:p>
    <w:p w14:paraId="568C7C2E" w14:textId="036935D0" w:rsidR="00DD3F86" w:rsidRDefault="009802D2" w:rsidP="009802D2">
      <w:pPr>
        <w:rPr>
          <w:lang w:val="en-US"/>
        </w:rPr>
      </w:pPr>
      <w:r>
        <w:rPr>
          <w:lang w:val="en-US"/>
        </w:rPr>
        <w:t xml:space="preserve">In this section we provide a </w:t>
      </w:r>
      <w:r w:rsidR="00100BEA">
        <w:rPr>
          <w:lang w:val="en-US"/>
        </w:rPr>
        <w:t>few</w:t>
      </w:r>
      <w:r>
        <w:rPr>
          <w:lang w:val="en-US"/>
        </w:rPr>
        <w:t xml:space="preserve"> SL positioning procedure</w:t>
      </w:r>
      <w:r w:rsidR="00DD3F86">
        <w:rPr>
          <w:lang w:val="en-US"/>
        </w:rPr>
        <w:t>s</w:t>
      </w:r>
      <w:r>
        <w:rPr>
          <w:lang w:val="en-US"/>
        </w:rPr>
        <w:t xml:space="preserve"> alternatives</w:t>
      </w:r>
      <w:r w:rsidR="00DD3F86">
        <w:rPr>
          <w:lang w:val="en-US"/>
        </w:rPr>
        <w:t xml:space="preserve"> illustrating different design choices. An alternative approach could have been to agree on these SLPP design choices and then draw a single message flow diagram, but we think that a visual illustration of the options might make it easier to agree. </w:t>
      </w:r>
    </w:p>
    <w:p w14:paraId="207CCA87" w14:textId="0A9D6C01" w:rsidR="00DD3F86" w:rsidRDefault="00DD3F86" w:rsidP="009802D2">
      <w:pPr>
        <w:rPr>
          <w:lang w:val="en-US"/>
        </w:rPr>
      </w:pPr>
      <w:r>
        <w:rPr>
          <w:lang w:val="en-US"/>
        </w:rPr>
        <w:t>At any rate, before diving into the message flow, here is a list of the key design questions we hope those flows would help to resolve:</w:t>
      </w:r>
    </w:p>
    <w:p w14:paraId="7A32A176" w14:textId="4803A202" w:rsidR="00DD3F86" w:rsidRDefault="00DD3F86" w:rsidP="00DD3F86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Explicit vs. implicit SLPP session management</w:t>
      </w:r>
      <w:r w:rsidR="006E7CF8">
        <w:rPr>
          <w:lang w:val="en-US"/>
        </w:rPr>
        <w:t xml:space="preserve">: in the former case, an explicit SLPP Session Establishment/Modification/Termination messages are used while in the latter case the same (or at least similar) functionality is achieved by including a “session id” IE in other SLPP messages. </w:t>
      </w:r>
    </w:p>
    <w:p w14:paraId="4251875B" w14:textId="047F7FF5" w:rsidR="006E7CF8" w:rsidRDefault="006E7CF8" w:rsidP="00DD3F86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SL Positioning Server UE: a SL Positioning Server UE can be a standalone UE,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UE deployed solely for that purpose or it is conceivable to assume that all SL Positioning capable UEs also implement the SL Positioning Server functionality </w:t>
      </w:r>
    </w:p>
    <w:p w14:paraId="397ED272" w14:textId="66EFD929" w:rsidR="006E7CF8" w:rsidRPr="00DD3F86" w:rsidRDefault="006E7CF8" w:rsidP="00DD3F86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Whether to support the equivalent of “UE-based positioning”, where the UE </w:t>
      </w:r>
      <w:proofErr w:type="gramStart"/>
      <w:r>
        <w:rPr>
          <w:lang w:val="en-US"/>
        </w:rPr>
        <w:t>is capable of calculating</w:t>
      </w:r>
      <w:proofErr w:type="gramEnd"/>
      <w:r>
        <w:rPr>
          <w:lang w:val="en-US"/>
        </w:rPr>
        <w:t xml:space="preserve"> its own location based on SL-PRS without relying on SL Positioning server UE [as an external entity]</w:t>
      </w:r>
    </w:p>
    <w:p w14:paraId="171BB90D" w14:textId="65F93413" w:rsidR="00A15048" w:rsidRDefault="00A15048" w:rsidP="009802D2">
      <w:pPr>
        <w:rPr>
          <w:lang w:val="en-US"/>
        </w:rPr>
      </w:pPr>
      <w:r>
        <w:rPr>
          <w:lang w:val="en-US"/>
        </w:rPr>
        <w:t>We start with the most generic and the most flexible procedure (which is not our preferred option</w:t>
      </w:r>
      <w:proofErr w:type="gramStart"/>
      <w:r>
        <w:rPr>
          <w:lang w:val="en-US"/>
        </w:rPr>
        <w:t>), and</w:t>
      </w:r>
      <w:proofErr w:type="gramEnd"/>
      <w:r>
        <w:rPr>
          <w:lang w:val="en-US"/>
        </w:rPr>
        <w:t xml:space="preserve"> work our way down to simplify it to something more feasible. </w:t>
      </w:r>
    </w:p>
    <w:p w14:paraId="46EFD22D" w14:textId="16074248" w:rsidR="009802D2" w:rsidRDefault="009802D2" w:rsidP="009802D2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="00AF32D5">
        <w:rPr>
          <w:lang w:val="en-US"/>
        </w:rPr>
        <w:t>SL Positioning procedure</w:t>
      </w:r>
      <w:r w:rsidR="00B51B39">
        <w:rPr>
          <w:lang w:val="en-US"/>
        </w:rPr>
        <w:t>s</w:t>
      </w:r>
      <w:r w:rsidR="00AF32D5">
        <w:rPr>
          <w:lang w:val="en-US"/>
        </w:rPr>
        <w:t xml:space="preserve"> (alternative 1)</w:t>
      </w:r>
    </w:p>
    <w:p w14:paraId="4E8C68A7" w14:textId="78CD1A00" w:rsidR="00AF32D5" w:rsidRDefault="000534B5" w:rsidP="00AF32D5">
      <w:pPr>
        <w:rPr>
          <w:lang w:val="en-US"/>
        </w:rPr>
      </w:pPr>
      <w:r>
        <w:rPr>
          <w:lang w:val="en-US"/>
        </w:rPr>
        <w:t xml:space="preserve">This is the most generic and the most flexible procedure. </w:t>
      </w:r>
      <w:r w:rsidR="00AF32D5">
        <w:rPr>
          <w:lang w:val="en-US"/>
        </w:rPr>
        <w:t>This procedure is characterized by:</w:t>
      </w:r>
    </w:p>
    <w:p w14:paraId="470F66A4" w14:textId="4DE2261C" w:rsidR="00AF32D5" w:rsidRDefault="000534B5" w:rsidP="00AF32D5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Explicit</w:t>
      </w:r>
      <w:r w:rsidR="00AF32D5">
        <w:rPr>
          <w:lang w:val="en-US"/>
        </w:rPr>
        <w:t xml:space="preserve"> SLPP session management </w:t>
      </w:r>
    </w:p>
    <w:p w14:paraId="1680E54C" w14:textId="64496B0A" w:rsidR="00AF32D5" w:rsidRDefault="00AF32D5" w:rsidP="00AF32D5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SLPP session is controlled by a SL Positioning Server UE</w:t>
      </w:r>
    </w:p>
    <w:p w14:paraId="5B86499B" w14:textId="0C565E57" w:rsidR="00AF32D5" w:rsidRDefault="00AF32D5" w:rsidP="00AF32D5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SL Positioning Server UE determines the SL positioning method(s) to be used in a </w:t>
      </w:r>
      <w:proofErr w:type="gramStart"/>
      <w:r>
        <w:rPr>
          <w:lang w:val="en-US"/>
        </w:rPr>
        <w:t>session</w:t>
      </w:r>
      <w:proofErr w:type="gramEnd"/>
    </w:p>
    <w:p w14:paraId="5D6ADD1F" w14:textId="642F3D31" w:rsidR="00AF32D5" w:rsidRDefault="00AF32D5" w:rsidP="00AF32D5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SL Positioning Server UE controls SL-PRS resources </w:t>
      </w:r>
      <w:r w:rsidR="000534B5">
        <w:rPr>
          <w:lang w:val="en-US"/>
        </w:rPr>
        <w:t xml:space="preserve">jointly with the UEs involved in a </w:t>
      </w:r>
      <w:proofErr w:type="gramStart"/>
      <w:r w:rsidR="000534B5">
        <w:rPr>
          <w:lang w:val="en-US"/>
        </w:rPr>
        <w:t>session</w:t>
      </w:r>
      <w:proofErr w:type="gramEnd"/>
      <w:r>
        <w:rPr>
          <w:lang w:val="en-US"/>
        </w:rPr>
        <w:t xml:space="preserve"> </w:t>
      </w:r>
    </w:p>
    <w:p w14:paraId="7811BE92" w14:textId="77777777" w:rsidR="000534B5" w:rsidRDefault="000534B5" w:rsidP="000534B5">
      <w:pPr>
        <w:rPr>
          <w:lang w:val="en-US"/>
        </w:rPr>
      </w:pPr>
    </w:p>
    <w:p w14:paraId="21BF2D60" w14:textId="43ED586B" w:rsidR="00B51B39" w:rsidRPr="002024F5" w:rsidRDefault="00E26BD5" w:rsidP="00CD5A04">
      <w:pPr>
        <w:jc w:val="center"/>
        <w:rPr>
          <w:noProof/>
          <w:lang w:eastAsia="ko-KR"/>
        </w:rPr>
      </w:pPr>
      <w:r w:rsidRPr="002024F5">
        <w:rPr>
          <w:noProof/>
          <w:lang w:eastAsia="ko-KR"/>
        </w:rPr>
        <w:object w:dxaOrig="9593" w:dyaOrig="14775" w14:anchorId="238836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73.2pt;height:727.8pt;mso-width-percent:0;mso-height-percent:0;mso-width-percent:0;mso-height-percent:0" o:ole="">
            <v:imagedata r:id="rId9" o:title=""/>
          </v:shape>
          <o:OLEObject Type="Embed" ProgID="Visio.Drawing.11" ShapeID="_x0000_i1027" DrawAspect="Content" ObjectID="_1753207112" r:id="rId10"/>
        </w:object>
      </w:r>
    </w:p>
    <w:p w14:paraId="3E3C6DB4" w14:textId="00721C10" w:rsidR="00B51B39" w:rsidRPr="00D14DE0" w:rsidRDefault="00393836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 </w:t>
      </w:r>
      <w:r w:rsidR="00B51B39" w:rsidRPr="00DB3954">
        <w:rPr>
          <w:sz w:val="22"/>
          <w:szCs w:val="22"/>
        </w:rPr>
        <w:t>UE</w:t>
      </w:r>
      <w:r w:rsidR="00B51B39">
        <w:rPr>
          <w:sz w:val="22"/>
          <w:szCs w:val="22"/>
        </w:rPr>
        <w:t>s</w:t>
      </w:r>
      <w:r w:rsidR="00B51B39" w:rsidRPr="00DB3954">
        <w:rPr>
          <w:sz w:val="22"/>
          <w:szCs w:val="22"/>
        </w:rPr>
        <w:t xml:space="preserve"> perform</w:t>
      </w:r>
      <w:r w:rsidR="00B51B39">
        <w:rPr>
          <w:sz w:val="22"/>
          <w:szCs w:val="22"/>
        </w:rPr>
        <w:t xml:space="preserve"> discovery (FFS to what level of detail it needs to be </w:t>
      </w:r>
      <w:r w:rsidR="006A0890">
        <w:rPr>
          <w:sz w:val="22"/>
          <w:szCs w:val="22"/>
        </w:rPr>
        <w:t>spelled out</w:t>
      </w:r>
      <w:r w:rsidR="00B51B39">
        <w:rPr>
          <w:sz w:val="22"/>
          <w:szCs w:val="22"/>
        </w:rPr>
        <w:t xml:space="preserve"> in RAN2 specifications). </w:t>
      </w:r>
    </w:p>
    <w:p w14:paraId="28CD6239" w14:textId="7B8E80B4" w:rsidR="00393836" w:rsidRDefault="00392B87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93836">
        <w:rPr>
          <w:sz w:val="22"/>
          <w:szCs w:val="22"/>
        </w:rPr>
        <w:t xml:space="preserve">SL Positioning Server UE transmits </w:t>
      </w:r>
      <w:r w:rsidR="00393836" w:rsidRPr="00DB3954">
        <w:rPr>
          <w:sz w:val="22"/>
          <w:szCs w:val="22"/>
        </w:rPr>
        <w:t xml:space="preserve">SLPP </w:t>
      </w:r>
      <w:r w:rsidR="00393836">
        <w:rPr>
          <w:i/>
          <w:iCs/>
          <w:sz w:val="22"/>
          <w:szCs w:val="22"/>
        </w:rPr>
        <w:t>Create</w:t>
      </w:r>
      <w:r w:rsidR="00393836" w:rsidRPr="00DB3954">
        <w:rPr>
          <w:i/>
          <w:iCs/>
          <w:sz w:val="22"/>
          <w:szCs w:val="22"/>
        </w:rPr>
        <w:t xml:space="preserve"> </w:t>
      </w:r>
      <w:r w:rsidR="00393836">
        <w:rPr>
          <w:i/>
          <w:iCs/>
          <w:sz w:val="22"/>
          <w:szCs w:val="22"/>
        </w:rPr>
        <w:t>Session</w:t>
      </w:r>
      <w:r w:rsidR="00393836" w:rsidRPr="00DB3954">
        <w:rPr>
          <w:sz w:val="22"/>
          <w:szCs w:val="22"/>
        </w:rPr>
        <w:t xml:space="preserve"> message to </w:t>
      </w:r>
      <w:r w:rsidR="00393836">
        <w:rPr>
          <w:sz w:val="22"/>
          <w:szCs w:val="22"/>
        </w:rPr>
        <w:t xml:space="preserve">the candidate UEs </w:t>
      </w:r>
      <w:r w:rsidR="00393836">
        <w:rPr>
          <w:sz w:val="22"/>
          <w:szCs w:val="22"/>
          <w:lang w:val="en-US"/>
        </w:rPr>
        <w:t xml:space="preserve">discovered in step 0; the UEs respond with either SLPP </w:t>
      </w:r>
      <w:r w:rsidR="00393836">
        <w:rPr>
          <w:i/>
          <w:iCs/>
          <w:sz w:val="22"/>
          <w:szCs w:val="22"/>
        </w:rPr>
        <w:t xml:space="preserve">Session Accept </w:t>
      </w:r>
      <w:r w:rsidR="00393836" w:rsidRPr="00393836">
        <w:rPr>
          <w:sz w:val="22"/>
          <w:szCs w:val="22"/>
        </w:rPr>
        <w:t>or</w:t>
      </w:r>
      <w:r w:rsidR="00393836">
        <w:rPr>
          <w:i/>
          <w:iCs/>
          <w:sz w:val="22"/>
          <w:szCs w:val="22"/>
        </w:rPr>
        <w:t xml:space="preserve"> Session Reject </w:t>
      </w:r>
      <w:r w:rsidR="00393836" w:rsidRPr="00393836">
        <w:rPr>
          <w:sz w:val="22"/>
          <w:szCs w:val="22"/>
        </w:rPr>
        <w:t>message</w:t>
      </w:r>
      <w:r w:rsidR="00393836">
        <w:rPr>
          <w:i/>
          <w:iCs/>
          <w:sz w:val="22"/>
          <w:szCs w:val="22"/>
        </w:rPr>
        <w:t>.</w:t>
      </w:r>
    </w:p>
    <w:p w14:paraId="2F496437" w14:textId="2B2EACF2" w:rsidR="00B51B39" w:rsidRDefault="00392B87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B51B39">
        <w:rPr>
          <w:sz w:val="22"/>
          <w:szCs w:val="22"/>
        </w:rPr>
        <w:t xml:space="preserve">SL Positioning Server UE transmits </w:t>
      </w:r>
      <w:r w:rsidR="00B51B39" w:rsidRPr="00DB3954">
        <w:rPr>
          <w:sz w:val="22"/>
          <w:szCs w:val="22"/>
        </w:rPr>
        <w:t xml:space="preserve">SLPP </w:t>
      </w:r>
      <w:r w:rsidR="00B51B39" w:rsidRPr="00DB3954">
        <w:rPr>
          <w:i/>
          <w:iCs/>
          <w:sz w:val="22"/>
          <w:szCs w:val="22"/>
        </w:rPr>
        <w:t>Request Capabilities</w:t>
      </w:r>
      <w:r w:rsidR="00B51B39" w:rsidRPr="00DB3954">
        <w:rPr>
          <w:sz w:val="22"/>
          <w:szCs w:val="22"/>
        </w:rPr>
        <w:t xml:space="preserve"> message to </w:t>
      </w:r>
      <w:r w:rsidR="00B51B39">
        <w:rPr>
          <w:sz w:val="22"/>
          <w:szCs w:val="22"/>
        </w:rPr>
        <w:t xml:space="preserve">the candidate UEs </w:t>
      </w:r>
      <w:r w:rsidR="00B51B39">
        <w:rPr>
          <w:sz w:val="22"/>
          <w:szCs w:val="22"/>
          <w:lang w:val="en-US"/>
        </w:rPr>
        <w:t xml:space="preserve">discovered in step 0, </w:t>
      </w:r>
      <w:r w:rsidR="00B51B39" w:rsidRPr="00DB3954">
        <w:rPr>
          <w:sz w:val="22"/>
          <w:szCs w:val="22"/>
        </w:rPr>
        <w:t>requesting the</w:t>
      </w:r>
      <w:r w:rsidR="00B51B39">
        <w:rPr>
          <w:sz w:val="22"/>
          <w:szCs w:val="22"/>
        </w:rPr>
        <w:t>ir</w:t>
      </w:r>
      <w:r w:rsidR="00B51B39" w:rsidRPr="00DB3954">
        <w:rPr>
          <w:sz w:val="22"/>
          <w:szCs w:val="22"/>
        </w:rPr>
        <w:t xml:space="preserve"> SL positioning capabilities. </w:t>
      </w:r>
      <w:r w:rsidR="00B51B39">
        <w:rPr>
          <w:sz w:val="22"/>
          <w:szCs w:val="22"/>
        </w:rPr>
        <w:t xml:space="preserve">The candidate UEs respond with </w:t>
      </w:r>
      <w:r w:rsidR="00B51B39" w:rsidRPr="00DB3954">
        <w:rPr>
          <w:sz w:val="22"/>
          <w:szCs w:val="22"/>
        </w:rPr>
        <w:t xml:space="preserve">SLPP </w:t>
      </w:r>
      <w:r w:rsidR="00B51B39">
        <w:rPr>
          <w:i/>
          <w:iCs/>
          <w:sz w:val="22"/>
          <w:szCs w:val="22"/>
        </w:rPr>
        <w:t>Provide</w:t>
      </w:r>
      <w:r w:rsidR="00B51B39" w:rsidRPr="00DB3954">
        <w:rPr>
          <w:i/>
          <w:iCs/>
          <w:sz w:val="22"/>
          <w:szCs w:val="22"/>
        </w:rPr>
        <w:t xml:space="preserve"> Capabilities</w:t>
      </w:r>
      <w:r w:rsidR="00B51B39" w:rsidRPr="00DB3954">
        <w:rPr>
          <w:sz w:val="22"/>
          <w:szCs w:val="22"/>
        </w:rPr>
        <w:t xml:space="preserve"> message</w:t>
      </w:r>
      <w:r w:rsidR="00B51B39">
        <w:rPr>
          <w:sz w:val="22"/>
          <w:szCs w:val="22"/>
        </w:rPr>
        <w:t xml:space="preserve">, indicating the SL positioning methods supported and potentially other SL positioning capabilities, </w:t>
      </w:r>
      <w:proofErr w:type="gramStart"/>
      <w:r w:rsidR="00B51B39">
        <w:rPr>
          <w:sz w:val="22"/>
          <w:szCs w:val="22"/>
        </w:rPr>
        <w:t>e.g.</w:t>
      </w:r>
      <w:proofErr w:type="gramEnd"/>
      <w:r w:rsidR="00B51B39">
        <w:rPr>
          <w:sz w:val="22"/>
          <w:szCs w:val="22"/>
        </w:rPr>
        <w:t xml:space="preserve"> SL-PRS capabilities. </w:t>
      </w:r>
    </w:p>
    <w:p w14:paraId="2D9652F2" w14:textId="43C73364" w:rsidR="00B51B39" w:rsidRDefault="00392B87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B51B39">
        <w:rPr>
          <w:sz w:val="22"/>
          <w:szCs w:val="22"/>
        </w:rPr>
        <w:t>SL Positioning Server UE determines the positioning method(s) to be used</w:t>
      </w:r>
      <w:r>
        <w:rPr>
          <w:sz w:val="22"/>
          <w:szCs w:val="22"/>
        </w:rPr>
        <w:t xml:space="preserve"> in the session</w:t>
      </w:r>
      <w:r w:rsidR="00B51B39">
        <w:rPr>
          <w:sz w:val="22"/>
          <w:szCs w:val="22"/>
        </w:rPr>
        <w:t xml:space="preserve">, </w:t>
      </w:r>
      <w:proofErr w:type="gramStart"/>
      <w:r w:rsidR="00B51B39">
        <w:rPr>
          <w:sz w:val="22"/>
          <w:szCs w:val="22"/>
        </w:rPr>
        <w:t>taking into account</w:t>
      </w:r>
      <w:proofErr w:type="gramEnd"/>
      <w:r w:rsidR="00B51B39">
        <w:rPr>
          <w:sz w:val="22"/>
          <w:szCs w:val="22"/>
        </w:rPr>
        <w:t xml:space="preserve"> QoS requirements and UE capabilities. </w:t>
      </w:r>
    </w:p>
    <w:p w14:paraId="7B11A86D" w14:textId="6939091B" w:rsidR="00392B87" w:rsidRDefault="00392B87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SL Positioning Server UE may initiate the SLPP Session Modification procedure by transmitting </w:t>
      </w:r>
      <w:r w:rsidRPr="00DB3954">
        <w:rPr>
          <w:sz w:val="22"/>
          <w:szCs w:val="22"/>
        </w:rPr>
        <w:t xml:space="preserve">SLPP </w:t>
      </w:r>
      <w:r>
        <w:rPr>
          <w:i/>
          <w:iCs/>
          <w:sz w:val="22"/>
          <w:szCs w:val="22"/>
        </w:rPr>
        <w:t>Modify</w:t>
      </w:r>
      <w:r w:rsidRPr="00DB3954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Session </w:t>
      </w:r>
      <w:r w:rsidRPr="00392B87">
        <w:rPr>
          <w:sz w:val="22"/>
          <w:szCs w:val="22"/>
        </w:rPr>
        <w:t>message</w:t>
      </w:r>
      <w:r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to remove UEs from the session. </w:t>
      </w:r>
    </w:p>
    <w:p w14:paraId="7DA79D67" w14:textId="77777777" w:rsidR="0046157A" w:rsidRDefault="00392B87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SL Positioning Server UE transmits SLPP </w:t>
      </w:r>
      <w:r w:rsidR="00DE78F7" w:rsidRPr="00DE78F7">
        <w:rPr>
          <w:i/>
          <w:iCs/>
          <w:sz w:val="22"/>
          <w:szCs w:val="22"/>
        </w:rPr>
        <w:t>Positioning Information Request</w:t>
      </w:r>
      <w:r w:rsidR="00DE78F7">
        <w:rPr>
          <w:sz w:val="22"/>
          <w:szCs w:val="22"/>
        </w:rPr>
        <w:t xml:space="preserve"> message to the UEs in the session, to request their SL-PRS configuration information. </w:t>
      </w:r>
    </w:p>
    <w:p w14:paraId="36766918" w14:textId="33DA41FA" w:rsidR="0046157A" w:rsidRDefault="0046157A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The UEs determine their preferred SL-PRS configuration.</w:t>
      </w:r>
    </w:p>
    <w:p w14:paraId="683A3459" w14:textId="6D77D796" w:rsidR="00392B87" w:rsidRDefault="00DE78F7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UEs respond with SLPP </w:t>
      </w:r>
      <w:r w:rsidRPr="00DE78F7">
        <w:rPr>
          <w:i/>
          <w:iCs/>
          <w:sz w:val="22"/>
          <w:szCs w:val="22"/>
        </w:rPr>
        <w:t xml:space="preserve">Positioning Information </w:t>
      </w:r>
      <w:r>
        <w:rPr>
          <w:i/>
          <w:iCs/>
          <w:sz w:val="22"/>
          <w:szCs w:val="22"/>
        </w:rPr>
        <w:t>Response</w:t>
      </w:r>
      <w:r>
        <w:rPr>
          <w:sz w:val="22"/>
          <w:szCs w:val="22"/>
        </w:rPr>
        <w:t xml:space="preserve"> message</w:t>
      </w:r>
      <w:r w:rsidR="0046157A">
        <w:rPr>
          <w:sz w:val="22"/>
          <w:szCs w:val="22"/>
        </w:rPr>
        <w:t xml:space="preserve">, providing their SL-PRS configuration information. </w:t>
      </w:r>
    </w:p>
    <w:p w14:paraId="3F3DD0D8" w14:textId="2EF5F306" w:rsidR="0046157A" w:rsidRDefault="0046157A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B51B39">
        <w:rPr>
          <w:sz w:val="22"/>
          <w:szCs w:val="22"/>
        </w:rPr>
        <w:t>SL Positioning Server UE determines the SL-PRS resources</w:t>
      </w:r>
      <w:r>
        <w:rPr>
          <w:sz w:val="22"/>
          <w:szCs w:val="22"/>
        </w:rPr>
        <w:t>, based on the information received in step 7.</w:t>
      </w:r>
    </w:p>
    <w:p w14:paraId="7AF8D3E5" w14:textId="63D22EFD" w:rsidR="00B51B39" w:rsidRDefault="00B51B39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6157A">
        <w:rPr>
          <w:sz w:val="22"/>
          <w:szCs w:val="22"/>
        </w:rPr>
        <w:t>The SL Positioning Server UE provides the assistance information, either using broadcast/groupcast signalling or in response to a request from the UEs</w:t>
      </w:r>
      <w:r w:rsidR="00746136">
        <w:rPr>
          <w:sz w:val="22"/>
          <w:szCs w:val="22"/>
        </w:rPr>
        <w:t xml:space="preserve"> (</w:t>
      </w:r>
      <w:proofErr w:type="gramStart"/>
      <w:r w:rsidR="00746136">
        <w:rPr>
          <w:sz w:val="22"/>
          <w:szCs w:val="22"/>
        </w:rPr>
        <w:t>i.e.</w:t>
      </w:r>
      <w:proofErr w:type="gramEnd"/>
      <w:r w:rsidR="00746136">
        <w:rPr>
          <w:sz w:val="22"/>
          <w:szCs w:val="22"/>
        </w:rPr>
        <w:t xml:space="preserve"> using </w:t>
      </w:r>
      <w:r w:rsidR="00746136" w:rsidRPr="00C040D1">
        <w:rPr>
          <w:sz w:val="22"/>
          <w:szCs w:val="22"/>
        </w:rPr>
        <w:t xml:space="preserve">SLPP </w:t>
      </w:r>
      <w:r w:rsidR="00746136" w:rsidRPr="00DB3954">
        <w:rPr>
          <w:i/>
          <w:iCs/>
          <w:sz w:val="22"/>
          <w:szCs w:val="22"/>
        </w:rPr>
        <w:t>Request Assistance Data</w:t>
      </w:r>
      <w:r w:rsidR="00746136" w:rsidRPr="00C040D1">
        <w:rPr>
          <w:sz w:val="22"/>
          <w:szCs w:val="22"/>
        </w:rPr>
        <w:t xml:space="preserve"> </w:t>
      </w:r>
      <w:r w:rsidR="00746136">
        <w:rPr>
          <w:sz w:val="22"/>
          <w:szCs w:val="22"/>
        </w:rPr>
        <w:t xml:space="preserve">and </w:t>
      </w:r>
      <w:r w:rsidR="00746136" w:rsidRPr="00DB3954">
        <w:rPr>
          <w:i/>
          <w:iCs/>
          <w:sz w:val="22"/>
          <w:szCs w:val="22"/>
        </w:rPr>
        <w:t>Provide Assistance Data</w:t>
      </w:r>
      <w:r w:rsidR="00746136">
        <w:rPr>
          <w:i/>
          <w:iCs/>
          <w:sz w:val="22"/>
          <w:szCs w:val="22"/>
        </w:rPr>
        <w:t xml:space="preserve"> message </w:t>
      </w:r>
      <w:r w:rsidR="00746136" w:rsidRPr="00746136">
        <w:rPr>
          <w:sz w:val="22"/>
          <w:szCs w:val="22"/>
        </w:rPr>
        <w:t>exchange)</w:t>
      </w:r>
      <w:r w:rsidR="0046157A">
        <w:rPr>
          <w:sz w:val="22"/>
          <w:szCs w:val="22"/>
        </w:rPr>
        <w:t>.</w:t>
      </w:r>
    </w:p>
    <w:p w14:paraId="6A4FA66D" w14:textId="149026E9" w:rsidR="00BC237F" w:rsidRDefault="00BC237F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SL Positioning Server UE </w:t>
      </w:r>
      <w:r w:rsidRPr="00DB3954">
        <w:rPr>
          <w:sz w:val="22"/>
          <w:szCs w:val="22"/>
        </w:rPr>
        <w:t xml:space="preserve">transmits a SLPP </w:t>
      </w:r>
      <w:r w:rsidRPr="00DB3954">
        <w:rPr>
          <w:i/>
          <w:iCs/>
          <w:sz w:val="22"/>
          <w:szCs w:val="22"/>
        </w:rPr>
        <w:t>Request Location Information</w:t>
      </w:r>
      <w:r w:rsidRPr="00DB3954">
        <w:rPr>
          <w:sz w:val="22"/>
          <w:szCs w:val="22"/>
        </w:rPr>
        <w:t xml:space="preserve"> mes</w:t>
      </w:r>
      <w:r>
        <w:rPr>
          <w:sz w:val="22"/>
          <w:szCs w:val="22"/>
        </w:rPr>
        <w:t>sage, indicating the type of SL location information request.</w:t>
      </w:r>
    </w:p>
    <w:p w14:paraId="7AA894ED" w14:textId="1FA05775" w:rsidR="00BC237F" w:rsidRDefault="00BC237F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The UEs perform SL-PRS measurements.</w:t>
      </w:r>
    </w:p>
    <w:p w14:paraId="146D5A8D" w14:textId="2FDA47D5" w:rsidR="00BC237F" w:rsidRDefault="00BC237F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UEs respond with </w:t>
      </w:r>
      <w:r w:rsidRPr="00BF12D8">
        <w:rPr>
          <w:sz w:val="22"/>
          <w:szCs w:val="22"/>
        </w:rPr>
        <w:t xml:space="preserve">SLPP </w:t>
      </w:r>
      <w:r w:rsidRPr="00BF12D8">
        <w:rPr>
          <w:i/>
          <w:iCs/>
          <w:sz w:val="22"/>
          <w:szCs w:val="22"/>
        </w:rPr>
        <w:t>Provide Location Information</w:t>
      </w:r>
      <w:r w:rsidRPr="00BF12D8">
        <w:rPr>
          <w:sz w:val="22"/>
          <w:szCs w:val="22"/>
        </w:rPr>
        <w:t xml:space="preserve"> message</w:t>
      </w:r>
      <w:r>
        <w:rPr>
          <w:sz w:val="22"/>
          <w:szCs w:val="22"/>
        </w:rPr>
        <w:t>, including the location information requested.</w:t>
      </w:r>
    </w:p>
    <w:p w14:paraId="4DDCEEA0" w14:textId="78C7CED8" w:rsidR="00BC237F" w:rsidRDefault="00BC237F" w:rsidP="00B51B39">
      <w:pPr>
        <w:pStyle w:val="B1"/>
        <w:numPr>
          <w:ilvl w:val="0"/>
          <w:numId w:val="26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The SL Positioning Server UE may terminate the session.</w:t>
      </w:r>
    </w:p>
    <w:p w14:paraId="440A1E36" w14:textId="77777777" w:rsidR="00393836" w:rsidRDefault="00393836" w:rsidP="00393836">
      <w:pPr>
        <w:pStyle w:val="B1"/>
        <w:overflowPunct w:val="0"/>
        <w:autoSpaceDE w:val="0"/>
        <w:autoSpaceDN w:val="0"/>
        <w:adjustRightInd w:val="0"/>
        <w:rPr>
          <w:sz w:val="22"/>
          <w:szCs w:val="22"/>
        </w:rPr>
      </w:pPr>
    </w:p>
    <w:p w14:paraId="582C017D" w14:textId="77777777" w:rsidR="00266327" w:rsidRDefault="00266327" w:rsidP="00266327">
      <w:pPr>
        <w:pStyle w:val="Heading2"/>
        <w:rPr>
          <w:lang w:val="en-US"/>
        </w:rPr>
      </w:pPr>
      <w:r>
        <w:rPr>
          <w:lang w:val="en-US"/>
        </w:rPr>
        <w:t>2.2 SL Positioning procedure (alternative 2)</w:t>
      </w:r>
    </w:p>
    <w:p w14:paraId="551E6396" w14:textId="0BAB8F82" w:rsidR="00393836" w:rsidRDefault="00266327" w:rsidP="00266327">
      <w:pPr>
        <w:pStyle w:val="B1"/>
        <w:overflowPunct w:val="0"/>
        <w:autoSpaceDE w:val="0"/>
        <w:autoSpaceDN w:val="0"/>
        <w:adjustRightInd w:val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Alternative 1, being the most generic and the most flexible, is not necessarily the most efficient. There are </w:t>
      </w:r>
      <w:proofErr w:type="gramStart"/>
      <w:r>
        <w:rPr>
          <w:sz w:val="22"/>
          <w:szCs w:val="22"/>
        </w:rPr>
        <w:t>a number of</w:t>
      </w:r>
      <w:proofErr w:type="gramEnd"/>
      <w:r>
        <w:rPr>
          <w:sz w:val="22"/>
          <w:szCs w:val="22"/>
        </w:rPr>
        <w:t xml:space="preserve"> obvious optimizations which can be made to reduce latency and complexity of the procedure. The first rather obvious candidate for optimization is the explicit session management procedure, specifically SLPP </w:t>
      </w:r>
      <w:r>
        <w:rPr>
          <w:i/>
          <w:iCs/>
          <w:sz w:val="22"/>
          <w:szCs w:val="22"/>
        </w:rPr>
        <w:t>Create</w:t>
      </w:r>
      <w:r w:rsidRPr="00DB3954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Session, Create</w:t>
      </w:r>
      <w:r w:rsidRPr="00DB3954">
        <w:rPr>
          <w:i/>
          <w:iCs/>
          <w:sz w:val="22"/>
          <w:szCs w:val="22"/>
        </w:rPr>
        <w:t xml:space="preserve"> </w:t>
      </w:r>
      <w:proofErr w:type="gramStart"/>
      <w:r>
        <w:rPr>
          <w:i/>
          <w:iCs/>
          <w:sz w:val="22"/>
          <w:szCs w:val="22"/>
        </w:rPr>
        <w:t>Session</w:t>
      </w:r>
      <w:proofErr w:type="gramEnd"/>
      <w:r>
        <w:rPr>
          <w:i/>
          <w:iCs/>
          <w:sz w:val="22"/>
          <w:szCs w:val="22"/>
        </w:rPr>
        <w:t xml:space="preserve"> </w:t>
      </w:r>
      <w:r w:rsidRPr="00266327">
        <w:rPr>
          <w:sz w:val="22"/>
          <w:szCs w:val="22"/>
        </w:rPr>
        <w:t>and</w:t>
      </w:r>
      <w:r>
        <w:rPr>
          <w:i/>
          <w:iCs/>
          <w:sz w:val="22"/>
          <w:szCs w:val="22"/>
        </w:rPr>
        <w:t xml:space="preserve"> Create</w:t>
      </w:r>
      <w:r w:rsidRPr="00DB3954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Session </w:t>
      </w:r>
      <w:r w:rsidRPr="00266327">
        <w:rPr>
          <w:sz w:val="22"/>
          <w:szCs w:val="22"/>
        </w:rPr>
        <w:t>messages</w:t>
      </w:r>
      <w:r>
        <w:rPr>
          <w:i/>
          <w:iCs/>
          <w:sz w:val="22"/>
          <w:szCs w:val="22"/>
        </w:rPr>
        <w:t>.</w:t>
      </w:r>
    </w:p>
    <w:p w14:paraId="6D370C0D" w14:textId="45112C86" w:rsidR="00266327" w:rsidRPr="00532A66" w:rsidRDefault="00266327" w:rsidP="00266327">
      <w:pPr>
        <w:pStyle w:val="B1"/>
        <w:overflowPunct w:val="0"/>
        <w:autoSpaceDE w:val="0"/>
        <w:autoSpaceDN w:val="0"/>
        <w:adjustRightInd w:val="0"/>
        <w:ind w:left="0" w:firstLine="0"/>
        <w:rPr>
          <w:b/>
          <w:bCs/>
          <w:sz w:val="22"/>
          <w:szCs w:val="22"/>
        </w:rPr>
      </w:pPr>
      <w:r w:rsidRPr="00532A66">
        <w:rPr>
          <w:b/>
          <w:bCs/>
          <w:sz w:val="22"/>
          <w:szCs w:val="22"/>
        </w:rPr>
        <w:t>Observation 1: Explicit SLPP session management adds latency and brings no benefits, which cannot be realized without it.</w:t>
      </w:r>
    </w:p>
    <w:p w14:paraId="4103DBC7" w14:textId="024BDD2A" w:rsidR="00266327" w:rsidRDefault="00266327" w:rsidP="00266327">
      <w:pPr>
        <w:pStyle w:val="B1"/>
        <w:overflowPunct w:val="0"/>
        <w:autoSpaceDE w:val="0"/>
        <w:autoSpaceDN w:val="0"/>
        <w:adjustRightInd w:val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Instead of relying on explicit SLPP session management messages, it should be possible to achieve the same functionality by including a session ID IE in the other SLPP messages. </w:t>
      </w:r>
    </w:p>
    <w:p w14:paraId="7288CAFB" w14:textId="34CA091F" w:rsidR="00266327" w:rsidRPr="00532A66" w:rsidRDefault="00266327" w:rsidP="00266327">
      <w:pPr>
        <w:pStyle w:val="B1"/>
        <w:overflowPunct w:val="0"/>
        <w:autoSpaceDE w:val="0"/>
        <w:autoSpaceDN w:val="0"/>
        <w:adjustRightInd w:val="0"/>
        <w:ind w:left="0" w:firstLine="0"/>
        <w:rPr>
          <w:b/>
          <w:bCs/>
          <w:sz w:val="22"/>
          <w:szCs w:val="22"/>
        </w:rPr>
      </w:pPr>
      <w:r w:rsidRPr="00532A66">
        <w:rPr>
          <w:b/>
          <w:bCs/>
          <w:sz w:val="22"/>
          <w:szCs w:val="22"/>
        </w:rPr>
        <w:t>Proposal 1: SLPP sessions are supported implicitly (</w:t>
      </w:r>
      <w:proofErr w:type="gramStart"/>
      <w:r w:rsidRPr="00532A66">
        <w:rPr>
          <w:b/>
          <w:bCs/>
          <w:sz w:val="22"/>
          <w:szCs w:val="22"/>
        </w:rPr>
        <w:t>i.e.</w:t>
      </w:r>
      <w:proofErr w:type="gramEnd"/>
      <w:r w:rsidRPr="00532A66">
        <w:rPr>
          <w:b/>
          <w:bCs/>
          <w:sz w:val="22"/>
          <w:szCs w:val="22"/>
        </w:rPr>
        <w:t xml:space="preserve"> without using dedicated session management messages) by including a session ID in other SLPP messages. </w:t>
      </w:r>
    </w:p>
    <w:p w14:paraId="5B862B60" w14:textId="6A0440C7" w:rsidR="00266327" w:rsidRDefault="00266327" w:rsidP="00266327">
      <w:pPr>
        <w:pStyle w:val="B1"/>
        <w:overflowPunct w:val="0"/>
        <w:autoSpaceDE w:val="0"/>
        <w:autoSpaceDN w:val="0"/>
        <w:adjustRightInd w:val="0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Another candidate for signalling optimization is the SLPP </w:t>
      </w:r>
      <w:r w:rsidRPr="00DE78F7">
        <w:rPr>
          <w:i/>
          <w:iCs/>
          <w:sz w:val="22"/>
          <w:szCs w:val="22"/>
        </w:rPr>
        <w:t xml:space="preserve">Positioning Information </w:t>
      </w:r>
      <w:r>
        <w:rPr>
          <w:i/>
          <w:iCs/>
          <w:sz w:val="22"/>
          <w:szCs w:val="22"/>
        </w:rPr>
        <w:t xml:space="preserve">Request/Response </w:t>
      </w:r>
      <w:r w:rsidRPr="00266327">
        <w:rPr>
          <w:sz w:val="22"/>
          <w:szCs w:val="22"/>
        </w:rPr>
        <w:t>messages</w:t>
      </w:r>
      <w:r>
        <w:rPr>
          <w:sz w:val="22"/>
          <w:szCs w:val="22"/>
        </w:rPr>
        <w:t xml:space="preserve">, which are used by a SL Positioning Server UE to obtain the SL-PRS configuration of the UEs involved in the SL positioning session. Instead of using dedicated messages, SL-PRS configuration can be included in the SLPP </w:t>
      </w:r>
      <w:r>
        <w:rPr>
          <w:i/>
          <w:iCs/>
          <w:sz w:val="22"/>
          <w:szCs w:val="22"/>
        </w:rPr>
        <w:t>Provide</w:t>
      </w:r>
      <w:r w:rsidRPr="00DB3954">
        <w:rPr>
          <w:i/>
          <w:iCs/>
          <w:sz w:val="22"/>
          <w:szCs w:val="22"/>
        </w:rPr>
        <w:t xml:space="preserve"> Capabilities</w:t>
      </w:r>
      <w:r w:rsidRPr="00DB3954">
        <w:rPr>
          <w:sz w:val="22"/>
          <w:szCs w:val="22"/>
        </w:rPr>
        <w:t xml:space="preserve"> mes</w:t>
      </w:r>
      <w:r>
        <w:rPr>
          <w:sz w:val="22"/>
          <w:szCs w:val="22"/>
        </w:rPr>
        <w:t>sage.</w:t>
      </w:r>
    </w:p>
    <w:p w14:paraId="742012F0" w14:textId="3849A1A7" w:rsidR="00266327" w:rsidRPr="00532A66" w:rsidRDefault="00266327" w:rsidP="00266327">
      <w:pPr>
        <w:pStyle w:val="B1"/>
        <w:overflowPunct w:val="0"/>
        <w:autoSpaceDE w:val="0"/>
        <w:autoSpaceDN w:val="0"/>
        <w:adjustRightInd w:val="0"/>
        <w:ind w:left="0" w:firstLine="0"/>
        <w:rPr>
          <w:b/>
          <w:bCs/>
          <w:sz w:val="22"/>
          <w:szCs w:val="22"/>
        </w:rPr>
      </w:pPr>
      <w:r w:rsidRPr="00532A66">
        <w:rPr>
          <w:b/>
          <w:bCs/>
          <w:sz w:val="22"/>
          <w:szCs w:val="22"/>
        </w:rPr>
        <w:t xml:space="preserve">Proposal 2: SLPP </w:t>
      </w:r>
      <w:r w:rsidRPr="00532A66">
        <w:rPr>
          <w:b/>
          <w:bCs/>
          <w:i/>
          <w:iCs/>
          <w:sz w:val="22"/>
          <w:szCs w:val="22"/>
        </w:rPr>
        <w:t>Provide Capabilities</w:t>
      </w:r>
      <w:r w:rsidRPr="00532A66">
        <w:rPr>
          <w:b/>
          <w:bCs/>
          <w:sz w:val="22"/>
          <w:szCs w:val="22"/>
        </w:rPr>
        <w:t xml:space="preserve"> message can be used to carry (in addition to capabilities) the SL-PRS configuration of the UE.</w:t>
      </w:r>
    </w:p>
    <w:p w14:paraId="41EF0B7F" w14:textId="77777777" w:rsidR="00266327" w:rsidRDefault="00266327" w:rsidP="00266327">
      <w:pPr>
        <w:pStyle w:val="B1"/>
        <w:overflowPunct w:val="0"/>
        <w:autoSpaceDE w:val="0"/>
        <w:autoSpaceDN w:val="0"/>
        <w:adjustRightInd w:val="0"/>
        <w:ind w:left="0" w:firstLine="0"/>
        <w:rPr>
          <w:sz w:val="22"/>
          <w:szCs w:val="22"/>
        </w:rPr>
      </w:pPr>
    </w:p>
    <w:p w14:paraId="0D99028A" w14:textId="5464A6E0" w:rsidR="004927A6" w:rsidRPr="002024F5" w:rsidRDefault="00E26BD5" w:rsidP="00CD5A04">
      <w:pPr>
        <w:jc w:val="center"/>
        <w:rPr>
          <w:noProof/>
          <w:lang w:eastAsia="ko-KR"/>
        </w:rPr>
      </w:pPr>
      <w:r w:rsidRPr="002024F5">
        <w:rPr>
          <w:noProof/>
          <w:lang w:eastAsia="ko-KR"/>
        </w:rPr>
        <w:object w:dxaOrig="9368" w:dyaOrig="10147" w14:anchorId="5A29B887">
          <v:shape id="_x0000_i1026" type="#_x0000_t75" alt="" style="width:462.35pt;height:499.65pt;mso-width-percent:0;mso-height-percent:0;mso-width-percent:0;mso-height-percent:0" o:ole="">
            <v:imagedata r:id="rId11" o:title=""/>
          </v:shape>
          <o:OLEObject Type="Embed" ProgID="Visio.Drawing.11" ShapeID="_x0000_i1026" DrawAspect="Content" ObjectID="_1753207113" r:id="rId12"/>
        </w:object>
      </w:r>
    </w:p>
    <w:p w14:paraId="42032666" w14:textId="77777777" w:rsidR="004927A6" w:rsidRPr="00D14DE0" w:rsidRDefault="004927A6" w:rsidP="00D81809">
      <w:pPr>
        <w:pStyle w:val="B1"/>
        <w:numPr>
          <w:ilvl w:val="0"/>
          <w:numId w:val="28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Pr="00DB3954">
        <w:rPr>
          <w:sz w:val="22"/>
          <w:szCs w:val="22"/>
        </w:rPr>
        <w:t>UE</w:t>
      </w:r>
      <w:r>
        <w:rPr>
          <w:sz w:val="22"/>
          <w:szCs w:val="22"/>
        </w:rPr>
        <w:t>s</w:t>
      </w:r>
      <w:r w:rsidRPr="00DB3954">
        <w:rPr>
          <w:sz w:val="22"/>
          <w:szCs w:val="22"/>
        </w:rPr>
        <w:t xml:space="preserve"> perform</w:t>
      </w:r>
      <w:r>
        <w:rPr>
          <w:sz w:val="22"/>
          <w:szCs w:val="22"/>
        </w:rPr>
        <w:t xml:space="preserve"> discovery (FFS to what level of detail it needs to be spelled out in RAN2 specifications). </w:t>
      </w:r>
    </w:p>
    <w:p w14:paraId="22A6F69E" w14:textId="486B15C7" w:rsidR="004927A6" w:rsidRDefault="004927A6" w:rsidP="00D81809">
      <w:pPr>
        <w:pStyle w:val="B1"/>
        <w:numPr>
          <w:ilvl w:val="0"/>
          <w:numId w:val="28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SL Positioning Server UE transmits </w:t>
      </w:r>
      <w:r w:rsidRPr="00DB3954">
        <w:rPr>
          <w:sz w:val="22"/>
          <w:szCs w:val="22"/>
        </w:rPr>
        <w:t xml:space="preserve">SLPP </w:t>
      </w:r>
      <w:r w:rsidRPr="00DB3954">
        <w:rPr>
          <w:i/>
          <w:iCs/>
          <w:sz w:val="22"/>
          <w:szCs w:val="22"/>
        </w:rPr>
        <w:t>Request Capabilities</w:t>
      </w:r>
      <w:r w:rsidRPr="00DB3954">
        <w:rPr>
          <w:sz w:val="22"/>
          <w:szCs w:val="22"/>
        </w:rPr>
        <w:t xml:space="preserve"> message to </w:t>
      </w:r>
      <w:r>
        <w:rPr>
          <w:sz w:val="22"/>
          <w:szCs w:val="22"/>
        </w:rPr>
        <w:t xml:space="preserve">the candidate UEs </w:t>
      </w:r>
      <w:r>
        <w:rPr>
          <w:sz w:val="22"/>
          <w:szCs w:val="22"/>
          <w:lang w:val="en-US"/>
        </w:rPr>
        <w:t xml:space="preserve">discovered in step 0, </w:t>
      </w:r>
      <w:r w:rsidRPr="00DB3954">
        <w:rPr>
          <w:sz w:val="22"/>
          <w:szCs w:val="22"/>
        </w:rPr>
        <w:t>requesting the</w:t>
      </w:r>
      <w:r>
        <w:rPr>
          <w:sz w:val="22"/>
          <w:szCs w:val="22"/>
        </w:rPr>
        <w:t>ir</w:t>
      </w:r>
      <w:r w:rsidRPr="00DB3954">
        <w:rPr>
          <w:sz w:val="22"/>
          <w:szCs w:val="22"/>
        </w:rPr>
        <w:t xml:space="preserve"> SL positioning capabilities. </w:t>
      </w:r>
      <w:r>
        <w:rPr>
          <w:sz w:val="22"/>
          <w:szCs w:val="22"/>
        </w:rPr>
        <w:t xml:space="preserve">The candidate UEs respond with </w:t>
      </w:r>
      <w:r w:rsidRPr="00DB3954">
        <w:rPr>
          <w:sz w:val="22"/>
          <w:szCs w:val="22"/>
        </w:rPr>
        <w:t xml:space="preserve">SLPP </w:t>
      </w:r>
      <w:r>
        <w:rPr>
          <w:i/>
          <w:iCs/>
          <w:sz w:val="22"/>
          <w:szCs w:val="22"/>
        </w:rPr>
        <w:t>Provide</w:t>
      </w:r>
      <w:r w:rsidRPr="00DB3954">
        <w:rPr>
          <w:i/>
          <w:iCs/>
          <w:sz w:val="22"/>
          <w:szCs w:val="22"/>
        </w:rPr>
        <w:t xml:space="preserve"> Capabilities</w:t>
      </w:r>
      <w:r w:rsidRPr="00DB3954">
        <w:rPr>
          <w:sz w:val="22"/>
          <w:szCs w:val="22"/>
        </w:rPr>
        <w:t xml:space="preserve"> message</w:t>
      </w:r>
      <w:r>
        <w:rPr>
          <w:sz w:val="22"/>
          <w:szCs w:val="22"/>
        </w:rPr>
        <w:t xml:space="preserve">, indicating the SL positioning methods supported and potentially other SL </w:t>
      </w:r>
      <w:r>
        <w:rPr>
          <w:sz w:val="22"/>
          <w:szCs w:val="22"/>
        </w:rPr>
        <w:lastRenderedPageBreak/>
        <w:t xml:space="preserve">positioning capabilities, 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SL-PRS capabilities. </w:t>
      </w:r>
      <w:r w:rsidR="00624F6D">
        <w:rPr>
          <w:sz w:val="22"/>
          <w:szCs w:val="22"/>
        </w:rPr>
        <w:t>Additionally, the UEs provide their SL-PRS configuration information.</w:t>
      </w:r>
    </w:p>
    <w:p w14:paraId="7A4FC2D8" w14:textId="77777777" w:rsidR="004927A6" w:rsidRDefault="004927A6" w:rsidP="00D81809">
      <w:pPr>
        <w:pStyle w:val="B1"/>
        <w:numPr>
          <w:ilvl w:val="0"/>
          <w:numId w:val="28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SL Positioning Server UE determines the positioning method(s) to be used in the session, </w:t>
      </w:r>
      <w:proofErr w:type="gramStart"/>
      <w:r>
        <w:rPr>
          <w:sz w:val="22"/>
          <w:szCs w:val="22"/>
        </w:rPr>
        <w:t>taking into account</w:t>
      </w:r>
      <w:proofErr w:type="gramEnd"/>
      <w:r>
        <w:rPr>
          <w:sz w:val="22"/>
          <w:szCs w:val="22"/>
        </w:rPr>
        <w:t xml:space="preserve"> QoS requirements and UE capabilities. </w:t>
      </w:r>
    </w:p>
    <w:p w14:paraId="461454A0" w14:textId="4321BE59" w:rsidR="004927A6" w:rsidRDefault="004927A6" w:rsidP="00D81809">
      <w:pPr>
        <w:pStyle w:val="B1"/>
        <w:numPr>
          <w:ilvl w:val="0"/>
          <w:numId w:val="28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SL Positioning Server UE determines the SL-PRS resources, based on the information received in step </w:t>
      </w:r>
      <w:r w:rsidR="00624F6D">
        <w:rPr>
          <w:sz w:val="22"/>
          <w:szCs w:val="22"/>
        </w:rPr>
        <w:t>1</w:t>
      </w:r>
      <w:r>
        <w:rPr>
          <w:sz w:val="22"/>
          <w:szCs w:val="22"/>
        </w:rPr>
        <w:t>.</w:t>
      </w:r>
    </w:p>
    <w:p w14:paraId="14FF4BAE" w14:textId="77777777" w:rsidR="004927A6" w:rsidRDefault="004927A6" w:rsidP="00D81809">
      <w:pPr>
        <w:pStyle w:val="B1"/>
        <w:numPr>
          <w:ilvl w:val="0"/>
          <w:numId w:val="28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The SL Positioning Server UE provides the assistance information, either using broadcast/groupcast signalling or in response to a request from the UEs (</w:t>
      </w:r>
      <w:proofErr w:type="gramStart"/>
      <w:r>
        <w:rPr>
          <w:sz w:val="22"/>
          <w:szCs w:val="22"/>
        </w:rPr>
        <w:t>i.e.</w:t>
      </w:r>
      <w:proofErr w:type="gramEnd"/>
      <w:r>
        <w:rPr>
          <w:sz w:val="22"/>
          <w:szCs w:val="22"/>
        </w:rPr>
        <w:t xml:space="preserve"> using </w:t>
      </w:r>
      <w:r w:rsidRPr="00C040D1">
        <w:rPr>
          <w:sz w:val="22"/>
          <w:szCs w:val="22"/>
        </w:rPr>
        <w:t xml:space="preserve">SLPP </w:t>
      </w:r>
      <w:r w:rsidRPr="00DB3954">
        <w:rPr>
          <w:i/>
          <w:iCs/>
          <w:sz w:val="22"/>
          <w:szCs w:val="22"/>
        </w:rPr>
        <w:t>Request Assistance Data</w:t>
      </w:r>
      <w:r w:rsidRPr="00C040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 w:rsidRPr="00DB3954">
        <w:rPr>
          <w:i/>
          <w:iCs/>
          <w:sz w:val="22"/>
          <w:szCs w:val="22"/>
        </w:rPr>
        <w:t>Provide Assistance Data</w:t>
      </w:r>
      <w:r>
        <w:rPr>
          <w:i/>
          <w:iCs/>
          <w:sz w:val="22"/>
          <w:szCs w:val="22"/>
        </w:rPr>
        <w:t xml:space="preserve"> message </w:t>
      </w:r>
      <w:r w:rsidRPr="00746136">
        <w:rPr>
          <w:sz w:val="22"/>
          <w:szCs w:val="22"/>
        </w:rPr>
        <w:t>exchange)</w:t>
      </w:r>
      <w:r>
        <w:rPr>
          <w:sz w:val="22"/>
          <w:szCs w:val="22"/>
        </w:rPr>
        <w:t>.</w:t>
      </w:r>
    </w:p>
    <w:p w14:paraId="2107059D" w14:textId="77777777" w:rsidR="004927A6" w:rsidRDefault="004927A6" w:rsidP="00D81809">
      <w:pPr>
        <w:pStyle w:val="B1"/>
        <w:numPr>
          <w:ilvl w:val="0"/>
          <w:numId w:val="28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SL Positioning Server UE </w:t>
      </w:r>
      <w:r w:rsidRPr="00DB3954">
        <w:rPr>
          <w:sz w:val="22"/>
          <w:szCs w:val="22"/>
        </w:rPr>
        <w:t xml:space="preserve">transmits a SLPP </w:t>
      </w:r>
      <w:r w:rsidRPr="00DB3954">
        <w:rPr>
          <w:i/>
          <w:iCs/>
          <w:sz w:val="22"/>
          <w:szCs w:val="22"/>
        </w:rPr>
        <w:t>Request Location Information</w:t>
      </w:r>
      <w:r w:rsidRPr="00DB3954">
        <w:rPr>
          <w:sz w:val="22"/>
          <w:szCs w:val="22"/>
        </w:rPr>
        <w:t xml:space="preserve"> mes</w:t>
      </w:r>
      <w:r>
        <w:rPr>
          <w:sz w:val="22"/>
          <w:szCs w:val="22"/>
        </w:rPr>
        <w:t>sage, indicating the type of SL location information request.</w:t>
      </w:r>
    </w:p>
    <w:p w14:paraId="256F22BE" w14:textId="77777777" w:rsidR="004927A6" w:rsidRDefault="004927A6" w:rsidP="00D81809">
      <w:pPr>
        <w:pStyle w:val="B1"/>
        <w:numPr>
          <w:ilvl w:val="0"/>
          <w:numId w:val="28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The UEs perform SL-PRS measurements.</w:t>
      </w:r>
    </w:p>
    <w:p w14:paraId="33948A2C" w14:textId="77777777" w:rsidR="004927A6" w:rsidRDefault="004927A6" w:rsidP="00D81809">
      <w:pPr>
        <w:pStyle w:val="B1"/>
        <w:numPr>
          <w:ilvl w:val="0"/>
          <w:numId w:val="28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UEs respond with </w:t>
      </w:r>
      <w:r w:rsidRPr="00BF12D8">
        <w:rPr>
          <w:sz w:val="22"/>
          <w:szCs w:val="22"/>
        </w:rPr>
        <w:t xml:space="preserve">SLPP </w:t>
      </w:r>
      <w:r w:rsidRPr="00BF12D8">
        <w:rPr>
          <w:i/>
          <w:iCs/>
          <w:sz w:val="22"/>
          <w:szCs w:val="22"/>
        </w:rPr>
        <w:t>Provide Location Information</w:t>
      </w:r>
      <w:r w:rsidRPr="00BF12D8">
        <w:rPr>
          <w:sz w:val="22"/>
          <w:szCs w:val="22"/>
        </w:rPr>
        <w:t xml:space="preserve"> message</w:t>
      </w:r>
      <w:r>
        <w:rPr>
          <w:sz w:val="22"/>
          <w:szCs w:val="22"/>
        </w:rPr>
        <w:t>, including the location information requested.</w:t>
      </w:r>
    </w:p>
    <w:p w14:paraId="60DE8106" w14:textId="77777777" w:rsidR="000678DA" w:rsidRDefault="000678DA" w:rsidP="004306F5"/>
    <w:p w14:paraId="2177FA78" w14:textId="054DD813" w:rsidR="00624F6D" w:rsidRDefault="00624F6D" w:rsidP="00624F6D">
      <w:pPr>
        <w:pStyle w:val="Heading2"/>
        <w:rPr>
          <w:lang w:val="en-US"/>
        </w:rPr>
      </w:pPr>
      <w:r>
        <w:rPr>
          <w:lang w:val="en-US"/>
        </w:rPr>
        <w:t>2.3 SL Positioning procedure (alternative 3)</w:t>
      </w:r>
    </w:p>
    <w:p w14:paraId="12D09394" w14:textId="59948DDC" w:rsidR="00624F6D" w:rsidRDefault="00624F6D" w:rsidP="00624F6D">
      <w:pPr>
        <w:rPr>
          <w:lang w:val="en-US"/>
        </w:rPr>
      </w:pPr>
      <w:r>
        <w:rPr>
          <w:lang w:val="en-US"/>
        </w:rPr>
        <w:t xml:space="preserve">Finally, it is reasonable to assume that there will be UEs which can make use of SL positioning </w:t>
      </w:r>
      <w:proofErr w:type="gramStart"/>
      <w:r>
        <w:rPr>
          <w:lang w:val="en-US"/>
        </w:rPr>
        <w:t>methods, but</w:t>
      </w:r>
      <w:proofErr w:type="gramEnd"/>
      <w:r>
        <w:rPr>
          <w:lang w:val="en-US"/>
        </w:rPr>
        <w:t xml:space="preserve"> are not willing to rely on external entities for positioning information calculation. This would be the equivalent of “UE-based positioning for SL”. </w:t>
      </w:r>
    </w:p>
    <w:p w14:paraId="7D73C24B" w14:textId="543E0C7E" w:rsidR="00624F6D" w:rsidRPr="00532A66" w:rsidRDefault="00624F6D" w:rsidP="00624F6D">
      <w:pPr>
        <w:rPr>
          <w:b/>
          <w:bCs/>
          <w:lang w:val="en-US"/>
        </w:rPr>
      </w:pPr>
      <w:r w:rsidRPr="00532A66">
        <w:rPr>
          <w:b/>
          <w:bCs/>
          <w:lang w:val="en-US"/>
        </w:rPr>
        <w:t>Proposal 3: to support the equivalent of “UE-based positioning for SL”.</w:t>
      </w:r>
    </w:p>
    <w:p w14:paraId="2BFD36B4" w14:textId="3123707B" w:rsidR="00867296" w:rsidRDefault="00867296" w:rsidP="00624F6D">
      <w:pPr>
        <w:rPr>
          <w:lang w:val="en-US"/>
        </w:rPr>
      </w:pPr>
      <w:r>
        <w:rPr>
          <w:lang w:val="en-US"/>
        </w:rPr>
        <w:t xml:space="preserve">Another way to model such UE is to assume that it supports SL Positioning Server functionality. </w:t>
      </w:r>
    </w:p>
    <w:p w14:paraId="238D38A3" w14:textId="77777777" w:rsidR="00867296" w:rsidRDefault="00867296" w:rsidP="00624F6D">
      <w:pPr>
        <w:rPr>
          <w:lang w:val="en-US"/>
        </w:rPr>
      </w:pPr>
    </w:p>
    <w:p w14:paraId="7276E39C" w14:textId="77777777" w:rsidR="00867296" w:rsidRDefault="00867296" w:rsidP="00624F6D">
      <w:pPr>
        <w:rPr>
          <w:lang w:val="en-US"/>
        </w:rPr>
      </w:pPr>
    </w:p>
    <w:p w14:paraId="6069348D" w14:textId="2CA8319B" w:rsidR="00867296" w:rsidRDefault="00E26BD5" w:rsidP="00CD5A04">
      <w:pPr>
        <w:jc w:val="center"/>
        <w:rPr>
          <w:lang w:val="en-US"/>
        </w:rPr>
      </w:pPr>
      <w:r w:rsidRPr="002024F5">
        <w:rPr>
          <w:noProof/>
          <w:lang w:eastAsia="ko-KR"/>
        </w:rPr>
        <w:object w:dxaOrig="6968" w:dyaOrig="8723" w14:anchorId="10C6BCFB">
          <v:shape id="_x0000_i1025" type="#_x0000_t75" alt="" style="width:343.95pt;height:429.4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753207114" r:id="rId14"/>
        </w:object>
      </w:r>
    </w:p>
    <w:p w14:paraId="2CEC0BDF" w14:textId="77777777" w:rsidR="00867296" w:rsidRDefault="00867296" w:rsidP="00624F6D">
      <w:pPr>
        <w:rPr>
          <w:lang w:val="en-US"/>
        </w:rPr>
      </w:pPr>
    </w:p>
    <w:p w14:paraId="6500E520" w14:textId="77777777" w:rsidR="00292BB5" w:rsidRPr="00D14DE0" w:rsidRDefault="00292BB5" w:rsidP="00292BB5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Pr="00DB3954">
        <w:rPr>
          <w:sz w:val="22"/>
          <w:szCs w:val="22"/>
        </w:rPr>
        <w:t>UE</w:t>
      </w:r>
      <w:r>
        <w:rPr>
          <w:sz w:val="22"/>
          <w:szCs w:val="22"/>
        </w:rPr>
        <w:t>s</w:t>
      </w:r>
      <w:r w:rsidRPr="00DB3954">
        <w:rPr>
          <w:sz w:val="22"/>
          <w:szCs w:val="22"/>
        </w:rPr>
        <w:t xml:space="preserve"> perform</w:t>
      </w:r>
      <w:r>
        <w:rPr>
          <w:sz w:val="22"/>
          <w:szCs w:val="22"/>
        </w:rPr>
        <w:t xml:space="preserve"> discovery (FFS to what level of detail it needs to be spelled out in RAN2 specifications). </w:t>
      </w:r>
    </w:p>
    <w:p w14:paraId="6E62DBB5" w14:textId="2EAFE43B" w:rsidR="00292BB5" w:rsidRDefault="00292BB5" w:rsidP="00292BB5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initiator UE, which implements the SL Positioning Server UE functionality, transmits </w:t>
      </w:r>
      <w:r w:rsidRPr="00DB3954">
        <w:rPr>
          <w:sz w:val="22"/>
          <w:szCs w:val="22"/>
        </w:rPr>
        <w:t xml:space="preserve">SLPP </w:t>
      </w:r>
      <w:r w:rsidRPr="00DB3954">
        <w:rPr>
          <w:i/>
          <w:iCs/>
          <w:sz w:val="22"/>
          <w:szCs w:val="22"/>
        </w:rPr>
        <w:t>Request Capabilities</w:t>
      </w:r>
      <w:r w:rsidRPr="00DB3954">
        <w:rPr>
          <w:sz w:val="22"/>
          <w:szCs w:val="22"/>
        </w:rPr>
        <w:t xml:space="preserve"> message to </w:t>
      </w:r>
      <w:r>
        <w:rPr>
          <w:sz w:val="22"/>
          <w:szCs w:val="22"/>
        </w:rPr>
        <w:t xml:space="preserve">the candidate UEs </w:t>
      </w:r>
      <w:r>
        <w:rPr>
          <w:sz w:val="22"/>
          <w:szCs w:val="22"/>
          <w:lang w:val="en-US"/>
        </w:rPr>
        <w:t xml:space="preserve">discovered in step 0, </w:t>
      </w:r>
      <w:r w:rsidRPr="00DB3954">
        <w:rPr>
          <w:sz w:val="22"/>
          <w:szCs w:val="22"/>
        </w:rPr>
        <w:t>requesting the</w:t>
      </w:r>
      <w:r>
        <w:rPr>
          <w:sz w:val="22"/>
          <w:szCs w:val="22"/>
        </w:rPr>
        <w:t>ir</w:t>
      </w:r>
      <w:r w:rsidRPr="00DB3954">
        <w:rPr>
          <w:sz w:val="22"/>
          <w:szCs w:val="22"/>
        </w:rPr>
        <w:t xml:space="preserve"> SL positioning capabilities. </w:t>
      </w:r>
      <w:r>
        <w:rPr>
          <w:sz w:val="22"/>
          <w:szCs w:val="22"/>
        </w:rPr>
        <w:t xml:space="preserve">The candidate UEs respond with </w:t>
      </w:r>
      <w:r w:rsidRPr="00DB3954">
        <w:rPr>
          <w:sz w:val="22"/>
          <w:szCs w:val="22"/>
        </w:rPr>
        <w:t xml:space="preserve">SLPP </w:t>
      </w:r>
      <w:r>
        <w:rPr>
          <w:i/>
          <w:iCs/>
          <w:sz w:val="22"/>
          <w:szCs w:val="22"/>
        </w:rPr>
        <w:t>Provide</w:t>
      </w:r>
      <w:r w:rsidRPr="00DB3954">
        <w:rPr>
          <w:i/>
          <w:iCs/>
          <w:sz w:val="22"/>
          <w:szCs w:val="22"/>
        </w:rPr>
        <w:t xml:space="preserve"> Capabilities</w:t>
      </w:r>
      <w:r w:rsidRPr="00DB3954">
        <w:rPr>
          <w:sz w:val="22"/>
          <w:szCs w:val="22"/>
        </w:rPr>
        <w:t xml:space="preserve"> message</w:t>
      </w:r>
      <w:r>
        <w:rPr>
          <w:sz w:val="22"/>
          <w:szCs w:val="22"/>
        </w:rPr>
        <w:t xml:space="preserve">, indicating the SL positioning methods supported and potentially other SL positioning capabilities, 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SL-PRS capabilities. Additionally, the UEs provide their SL-PRS configuration information.</w:t>
      </w:r>
    </w:p>
    <w:p w14:paraId="61939BD9" w14:textId="0478DD80" w:rsidR="00292BB5" w:rsidRDefault="00292BB5" w:rsidP="00292BB5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initiator UE determines the positioning method(s) to be used in the session, </w:t>
      </w:r>
      <w:proofErr w:type="gramStart"/>
      <w:r>
        <w:rPr>
          <w:sz w:val="22"/>
          <w:szCs w:val="22"/>
        </w:rPr>
        <w:t>taking into account</w:t>
      </w:r>
      <w:proofErr w:type="gramEnd"/>
      <w:r>
        <w:rPr>
          <w:sz w:val="22"/>
          <w:szCs w:val="22"/>
        </w:rPr>
        <w:t xml:space="preserve"> QoS requirements and UE capabilities. </w:t>
      </w:r>
    </w:p>
    <w:p w14:paraId="76CEBFA7" w14:textId="2FBA0482" w:rsidR="00292BB5" w:rsidRDefault="00292BB5" w:rsidP="00292BB5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The initiator UE determines the SL-PRS resources, based on the information received in step 1.</w:t>
      </w:r>
    </w:p>
    <w:p w14:paraId="05AA2AD5" w14:textId="731D8FCF" w:rsidR="00292BB5" w:rsidRDefault="00292BB5" w:rsidP="00292BB5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The initiator UE </w:t>
      </w:r>
      <w:r w:rsidRPr="00DB3954">
        <w:rPr>
          <w:sz w:val="22"/>
          <w:szCs w:val="22"/>
        </w:rPr>
        <w:t xml:space="preserve">transmits a SLPP </w:t>
      </w:r>
      <w:r w:rsidRPr="00DB3954">
        <w:rPr>
          <w:i/>
          <w:iCs/>
          <w:sz w:val="22"/>
          <w:szCs w:val="22"/>
        </w:rPr>
        <w:t>Request Location Information</w:t>
      </w:r>
      <w:r w:rsidRPr="00DB3954">
        <w:rPr>
          <w:sz w:val="22"/>
          <w:szCs w:val="22"/>
        </w:rPr>
        <w:t xml:space="preserve"> mes</w:t>
      </w:r>
      <w:r>
        <w:rPr>
          <w:sz w:val="22"/>
          <w:szCs w:val="22"/>
        </w:rPr>
        <w:t>sage, indicating the type of SL location information request.</w:t>
      </w:r>
    </w:p>
    <w:p w14:paraId="6C39F070" w14:textId="15993235" w:rsidR="00292BB5" w:rsidRDefault="00292BB5" w:rsidP="00292BB5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The initiator UE perform SL-PRS measurements.</w:t>
      </w:r>
    </w:p>
    <w:p w14:paraId="626E885C" w14:textId="51706733" w:rsidR="00292BB5" w:rsidRDefault="00292BB5" w:rsidP="00292BB5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For some positioning methods, the UEs perform SL-PRS </w:t>
      </w:r>
      <w:proofErr w:type="gramStart"/>
      <w:r>
        <w:rPr>
          <w:sz w:val="22"/>
          <w:szCs w:val="22"/>
        </w:rPr>
        <w:t>measurements</w:t>
      </w:r>
      <w:proofErr w:type="gramEnd"/>
      <w:r>
        <w:rPr>
          <w:sz w:val="22"/>
          <w:szCs w:val="22"/>
        </w:rPr>
        <w:t xml:space="preserve"> </w:t>
      </w:r>
    </w:p>
    <w:p w14:paraId="05C9E856" w14:textId="77777777" w:rsidR="00292BB5" w:rsidRDefault="00292BB5" w:rsidP="00292BB5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 UEs respond with </w:t>
      </w:r>
      <w:r w:rsidRPr="00BF12D8">
        <w:rPr>
          <w:sz w:val="22"/>
          <w:szCs w:val="22"/>
        </w:rPr>
        <w:t xml:space="preserve">SLPP </w:t>
      </w:r>
      <w:r w:rsidRPr="00BF12D8">
        <w:rPr>
          <w:i/>
          <w:iCs/>
          <w:sz w:val="22"/>
          <w:szCs w:val="22"/>
        </w:rPr>
        <w:t>Provide Location Information</w:t>
      </w:r>
      <w:r w:rsidRPr="00BF12D8">
        <w:rPr>
          <w:sz w:val="22"/>
          <w:szCs w:val="22"/>
        </w:rPr>
        <w:t xml:space="preserve"> message</w:t>
      </w:r>
      <w:r>
        <w:rPr>
          <w:sz w:val="22"/>
          <w:szCs w:val="22"/>
        </w:rPr>
        <w:t>, including the location information requested.</w:t>
      </w:r>
    </w:p>
    <w:p w14:paraId="449AEA63" w14:textId="2BF633B8" w:rsidR="009802D2" w:rsidRPr="009802D2" w:rsidRDefault="009802D2" w:rsidP="009802D2">
      <w:pPr>
        <w:rPr>
          <w:lang w:val="en-US"/>
        </w:rPr>
      </w:pPr>
    </w:p>
    <w:p w14:paraId="17945289" w14:textId="1AB0C8C4" w:rsidR="00DB2642" w:rsidRDefault="008E7986" w:rsidP="00E03458">
      <w:pPr>
        <w:pStyle w:val="Heading1"/>
        <w:rPr>
          <w:lang w:val="en-US"/>
        </w:rPr>
      </w:pPr>
      <w:r w:rsidRPr="007925C6">
        <w:rPr>
          <w:lang w:val="en-US"/>
        </w:rPr>
        <w:t>3</w:t>
      </w:r>
      <w:r w:rsidRPr="007925C6">
        <w:rPr>
          <w:lang w:val="en-US"/>
        </w:rPr>
        <w:tab/>
        <w:t>Conclusions</w:t>
      </w:r>
      <w:r w:rsidR="00E04DD7" w:rsidRPr="007925C6">
        <w:rPr>
          <w:lang w:val="en-US"/>
        </w:rPr>
        <w:t xml:space="preserve"> and Proposals</w:t>
      </w:r>
    </w:p>
    <w:p w14:paraId="20973DA4" w14:textId="77777777" w:rsidR="006E7CF8" w:rsidRPr="00532A66" w:rsidRDefault="006E7CF8" w:rsidP="006E7CF8">
      <w:pPr>
        <w:pStyle w:val="B1"/>
        <w:overflowPunct w:val="0"/>
        <w:autoSpaceDE w:val="0"/>
        <w:autoSpaceDN w:val="0"/>
        <w:adjustRightInd w:val="0"/>
        <w:ind w:left="0" w:firstLine="0"/>
        <w:rPr>
          <w:b/>
          <w:bCs/>
          <w:sz w:val="22"/>
          <w:szCs w:val="22"/>
        </w:rPr>
      </w:pPr>
      <w:r w:rsidRPr="00532A66">
        <w:rPr>
          <w:b/>
          <w:bCs/>
          <w:sz w:val="22"/>
          <w:szCs w:val="22"/>
        </w:rPr>
        <w:t>Observation 1: Explicit SLPP session management adds latency and brings no benefits, which cannot be realized without it.</w:t>
      </w:r>
    </w:p>
    <w:p w14:paraId="45F38C54" w14:textId="77777777" w:rsidR="006E7CF8" w:rsidRPr="00532A66" w:rsidRDefault="006E7CF8" w:rsidP="006E7CF8">
      <w:pPr>
        <w:pStyle w:val="B1"/>
        <w:overflowPunct w:val="0"/>
        <w:autoSpaceDE w:val="0"/>
        <w:autoSpaceDN w:val="0"/>
        <w:adjustRightInd w:val="0"/>
        <w:ind w:left="0" w:firstLine="0"/>
        <w:rPr>
          <w:b/>
          <w:bCs/>
          <w:sz w:val="22"/>
          <w:szCs w:val="22"/>
        </w:rPr>
      </w:pPr>
      <w:r w:rsidRPr="00532A66">
        <w:rPr>
          <w:b/>
          <w:bCs/>
          <w:sz w:val="22"/>
          <w:szCs w:val="22"/>
        </w:rPr>
        <w:t>Proposal 1: SLPP sessions are supported implicitly (</w:t>
      </w:r>
      <w:proofErr w:type="gramStart"/>
      <w:r w:rsidRPr="00532A66">
        <w:rPr>
          <w:b/>
          <w:bCs/>
          <w:sz w:val="22"/>
          <w:szCs w:val="22"/>
        </w:rPr>
        <w:t>i.e.</w:t>
      </w:r>
      <w:proofErr w:type="gramEnd"/>
      <w:r w:rsidRPr="00532A66">
        <w:rPr>
          <w:b/>
          <w:bCs/>
          <w:sz w:val="22"/>
          <w:szCs w:val="22"/>
        </w:rPr>
        <w:t xml:space="preserve"> without using dedicated session management messages) by including a session ID in other SLPP messages. </w:t>
      </w:r>
    </w:p>
    <w:p w14:paraId="6AFCD4AA" w14:textId="77777777" w:rsidR="006E7CF8" w:rsidRPr="00532A66" w:rsidRDefault="006E7CF8" w:rsidP="006E7CF8">
      <w:pPr>
        <w:pStyle w:val="B1"/>
        <w:overflowPunct w:val="0"/>
        <w:autoSpaceDE w:val="0"/>
        <w:autoSpaceDN w:val="0"/>
        <w:adjustRightInd w:val="0"/>
        <w:ind w:left="0" w:firstLine="0"/>
        <w:rPr>
          <w:b/>
          <w:bCs/>
          <w:sz w:val="22"/>
          <w:szCs w:val="22"/>
        </w:rPr>
      </w:pPr>
      <w:r w:rsidRPr="00532A66">
        <w:rPr>
          <w:b/>
          <w:bCs/>
          <w:sz w:val="22"/>
          <w:szCs w:val="22"/>
        </w:rPr>
        <w:t xml:space="preserve">Proposal 2: SLPP </w:t>
      </w:r>
      <w:r w:rsidRPr="00532A66">
        <w:rPr>
          <w:b/>
          <w:bCs/>
          <w:i/>
          <w:iCs/>
          <w:sz w:val="22"/>
          <w:szCs w:val="22"/>
        </w:rPr>
        <w:t>Provide Capabilities</w:t>
      </w:r>
      <w:r w:rsidRPr="00532A66">
        <w:rPr>
          <w:b/>
          <w:bCs/>
          <w:sz w:val="22"/>
          <w:szCs w:val="22"/>
        </w:rPr>
        <w:t xml:space="preserve"> message can be used to carry (in addition to capabilities) the SL-PRS configuration of the UE.</w:t>
      </w:r>
    </w:p>
    <w:p w14:paraId="7AE4F876" w14:textId="21F71434" w:rsidR="004306F5" w:rsidRPr="006E7CF8" w:rsidRDefault="006E7CF8" w:rsidP="006E7CF8">
      <w:pPr>
        <w:rPr>
          <w:b/>
          <w:bCs/>
          <w:lang w:val="en-US"/>
        </w:rPr>
      </w:pPr>
      <w:r w:rsidRPr="00532A66">
        <w:rPr>
          <w:b/>
          <w:bCs/>
          <w:lang w:val="en-US"/>
        </w:rPr>
        <w:t>Proposal 3: to support the equivalent of “UE-based positioning for SL”.</w:t>
      </w:r>
    </w:p>
    <w:p w14:paraId="511692C4" w14:textId="29867B21" w:rsidR="00532A66" w:rsidRDefault="00532A66" w:rsidP="004306F5">
      <w:pPr>
        <w:rPr>
          <w:lang w:val="en-US"/>
        </w:rPr>
      </w:pPr>
      <w:r>
        <w:rPr>
          <w:lang w:val="en-US"/>
        </w:rPr>
        <w:t xml:space="preserve">Finally, we propose to use the figures in this contribution to further discuss the SL positioning procedure with the intention of producing a stage-2 CR based on these. </w:t>
      </w:r>
    </w:p>
    <w:p w14:paraId="7EE36C38" w14:textId="390A84E5" w:rsidR="006E7CF8" w:rsidRPr="006E7CF8" w:rsidRDefault="006E7CF8" w:rsidP="004306F5">
      <w:pPr>
        <w:rPr>
          <w:b/>
          <w:bCs/>
          <w:lang w:val="en-US"/>
        </w:rPr>
      </w:pPr>
      <w:r w:rsidRPr="006E7CF8">
        <w:rPr>
          <w:b/>
          <w:bCs/>
          <w:lang w:val="en-US"/>
        </w:rPr>
        <w:t>Proposal 4: use the figure(s) in this contribution to further discuss the SL positioning procedure with the intention of producing a stage-2 CR.</w:t>
      </w:r>
    </w:p>
    <w:bookmarkEnd w:id="0"/>
    <w:p w14:paraId="404B682A" w14:textId="69CD6343" w:rsidR="003E31FD" w:rsidRPr="007925C6" w:rsidRDefault="003E238E" w:rsidP="003E31FD">
      <w:pPr>
        <w:pStyle w:val="Heading1"/>
        <w:rPr>
          <w:lang w:val="en-US"/>
        </w:rPr>
      </w:pPr>
      <w:r w:rsidRPr="007925C6">
        <w:rPr>
          <w:lang w:val="en-US"/>
        </w:rPr>
        <w:t>6</w:t>
      </w:r>
      <w:r w:rsidR="003E31FD" w:rsidRPr="007925C6">
        <w:rPr>
          <w:lang w:val="en-US"/>
        </w:rPr>
        <w:tab/>
        <w:t>References</w:t>
      </w:r>
    </w:p>
    <w:p w14:paraId="207462FB" w14:textId="4BAEBE68" w:rsidR="000C7E53" w:rsidRPr="007925C6" w:rsidRDefault="00A761C9" w:rsidP="006E7CF8">
      <w:pPr>
        <w:tabs>
          <w:tab w:val="left" w:pos="1052"/>
        </w:tabs>
        <w:rPr>
          <w:lang w:val="en-US"/>
        </w:rPr>
      </w:pPr>
      <w:r w:rsidRPr="007925C6">
        <w:rPr>
          <w:lang w:val="en-US"/>
        </w:rPr>
        <w:t>[</w:t>
      </w:r>
      <w:r w:rsidR="009E75AA">
        <w:rPr>
          <w:lang w:val="en-US"/>
        </w:rPr>
        <w:t>1</w:t>
      </w:r>
      <w:r w:rsidRPr="007925C6">
        <w:rPr>
          <w:lang w:val="en-US"/>
        </w:rPr>
        <w:t>]</w:t>
      </w:r>
      <w:r w:rsidRPr="007925C6">
        <w:rPr>
          <w:lang w:val="en-US"/>
        </w:rPr>
        <w:tab/>
      </w:r>
      <w:r w:rsidR="00620CBF" w:rsidRPr="00620CBF">
        <w:rPr>
          <w:lang w:val="en-US"/>
        </w:rPr>
        <w:t>RP-223549</w:t>
      </w:r>
      <w:r w:rsidR="00620CBF">
        <w:rPr>
          <w:lang w:val="en-US"/>
        </w:rPr>
        <w:t xml:space="preserve">, </w:t>
      </w:r>
      <w:r w:rsidR="00620CBF" w:rsidRPr="00620CBF">
        <w:rPr>
          <w:lang w:val="en-US"/>
        </w:rPr>
        <w:t>New WID on Expanded and Improved NR Positioning</w:t>
      </w:r>
      <w:r w:rsidR="000C7E53">
        <w:rPr>
          <w:lang w:val="en-US"/>
        </w:rPr>
        <w:tab/>
      </w:r>
    </w:p>
    <w:sectPr w:rsidR="000C7E53" w:rsidRPr="007925C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2F1B4" w14:textId="77777777" w:rsidR="00E26BD5" w:rsidRDefault="00E26BD5">
      <w:r>
        <w:separator/>
      </w:r>
    </w:p>
  </w:endnote>
  <w:endnote w:type="continuationSeparator" w:id="0">
    <w:p w14:paraId="3E87E050" w14:textId="77777777" w:rsidR="00E26BD5" w:rsidRDefault="00E2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14324" w14:textId="77777777" w:rsidR="00E26BD5" w:rsidRDefault="00E26BD5">
      <w:r>
        <w:separator/>
      </w:r>
    </w:p>
  </w:footnote>
  <w:footnote w:type="continuationSeparator" w:id="0">
    <w:p w14:paraId="13725CBE" w14:textId="77777777" w:rsidR="00E26BD5" w:rsidRDefault="00E26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4367"/>
    <w:multiLevelType w:val="hybridMultilevel"/>
    <w:tmpl w:val="FC90B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85DB2"/>
    <w:multiLevelType w:val="hybridMultilevel"/>
    <w:tmpl w:val="9C5AA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39C8"/>
    <w:multiLevelType w:val="hybridMultilevel"/>
    <w:tmpl w:val="54DAC1F4"/>
    <w:lvl w:ilvl="0" w:tplc="FFFFFFF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A870EC"/>
    <w:multiLevelType w:val="hybridMultilevel"/>
    <w:tmpl w:val="B80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E5109"/>
    <w:multiLevelType w:val="hybridMultilevel"/>
    <w:tmpl w:val="13B6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E1B1D"/>
    <w:multiLevelType w:val="hybridMultilevel"/>
    <w:tmpl w:val="14CA01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37E10"/>
    <w:multiLevelType w:val="hybridMultilevel"/>
    <w:tmpl w:val="14CA01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3675F"/>
    <w:multiLevelType w:val="hybridMultilevel"/>
    <w:tmpl w:val="EE9A3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33F92"/>
    <w:multiLevelType w:val="hybridMultilevel"/>
    <w:tmpl w:val="D2E066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00067"/>
    <w:multiLevelType w:val="hybridMultilevel"/>
    <w:tmpl w:val="54DAC1F4"/>
    <w:lvl w:ilvl="0" w:tplc="FFFFFFF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67D"/>
    <w:multiLevelType w:val="hybridMultilevel"/>
    <w:tmpl w:val="21D8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E605D"/>
    <w:multiLevelType w:val="hybridMultilevel"/>
    <w:tmpl w:val="49F24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F3363"/>
    <w:multiLevelType w:val="hybridMultilevel"/>
    <w:tmpl w:val="3586C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E5B0D"/>
    <w:multiLevelType w:val="hybridMultilevel"/>
    <w:tmpl w:val="88C43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77485"/>
    <w:multiLevelType w:val="hybridMultilevel"/>
    <w:tmpl w:val="B3E6F85E"/>
    <w:lvl w:ilvl="0" w:tplc="8FB48F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D25CA"/>
    <w:multiLevelType w:val="hybridMultilevel"/>
    <w:tmpl w:val="FD72C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A2C64"/>
    <w:multiLevelType w:val="hybridMultilevel"/>
    <w:tmpl w:val="54DAC1F4"/>
    <w:lvl w:ilvl="0" w:tplc="6FCA1C2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C015A1"/>
    <w:multiLevelType w:val="hybridMultilevel"/>
    <w:tmpl w:val="689E0F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574C4"/>
    <w:multiLevelType w:val="hybridMultilevel"/>
    <w:tmpl w:val="C6067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56DCF"/>
    <w:multiLevelType w:val="hybridMultilevel"/>
    <w:tmpl w:val="E5C2C1E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C894768C">
      <w:start w:val="1"/>
      <w:numFmt w:val="decimal"/>
      <w:lvlText w:val="[%2]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CEB52AE"/>
    <w:multiLevelType w:val="hybridMultilevel"/>
    <w:tmpl w:val="7160F6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47E15"/>
    <w:multiLevelType w:val="hybridMultilevel"/>
    <w:tmpl w:val="A470F7D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26" w15:restartNumberingAfterBreak="0">
    <w:nsid w:val="728D5AB6"/>
    <w:multiLevelType w:val="hybridMultilevel"/>
    <w:tmpl w:val="A32EA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68D4"/>
    <w:multiLevelType w:val="hybridMultilevel"/>
    <w:tmpl w:val="D6DC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A782EFE"/>
    <w:multiLevelType w:val="hybridMultilevel"/>
    <w:tmpl w:val="51467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3A8DB6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781032">
    <w:abstractNumId w:val="2"/>
  </w:num>
  <w:num w:numId="2" w16cid:durableId="821431081">
    <w:abstractNumId w:val="25"/>
  </w:num>
  <w:num w:numId="3" w16cid:durableId="2117361261">
    <w:abstractNumId w:val="17"/>
  </w:num>
  <w:num w:numId="4" w16cid:durableId="1774083706">
    <w:abstractNumId w:val="28"/>
  </w:num>
  <w:num w:numId="5" w16cid:durableId="13923365">
    <w:abstractNumId w:val="0"/>
  </w:num>
  <w:num w:numId="6" w16cid:durableId="1339498581">
    <w:abstractNumId w:val="6"/>
  </w:num>
  <w:num w:numId="7" w16cid:durableId="386994929">
    <w:abstractNumId w:val="18"/>
  </w:num>
  <w:num w:numId="8" w16cid:durableId="2022122391">
    <w:abstractNumId w:val="5"/>
  </w:num>
  <w:num w:numId="9" w16cid:durableId="439111198">
    <w:abstractNumId w:val="9"/>
  </w:num>
  <w:num w:numId="10" w16cid:durableId="941374417">
    <w:abstractNumId w:val="29"/>
  </w:num>
  <w:num w:numId="11" w16cid:durableId="406264192">
    <w:abstractNumId w:val="24"/>
  </w:num>
  <w:num w:numId="12" w16cid:durableId="1770468089">
    <w:abstractNumId w:val="12"/>
  </w:num>
  <w:num w:numId="13" w16cid:durableId="2063554591">
    <w:abstractNumId w:val="22"/>
  </w:num>
  <w:num w:numId="14" w16cid:durableId="64837463">
    <w:abstractNumId w:val="27"/>
  </w:num>
  <w:num w:numId="15" w16cid:durableId="1792899789">
    <w:abstractNumId w:val="21"/>
  </w:num>
  <w:num w:numId="16" w16cid:durableId="588581347">
    <w:abstractNumId w:val="26"/>
  </w:num>
  <w:num w:numId="17" w16cid:durableId="2090493134">
    <w:abstractNumId w:val="3"/>
  </w:num>
  <w:num w:numId="18" w16cid:durableId="991983782">
    <w:abstractNumId w:val="16"/>
  </w:num>
  <w:num w:numId="19" w16cid:durableId="662855051">
    <w:abstractNumId w:val="10"/>
  </w:num>
  <w:num w:numId="20" w16cid:durableId="690955614">
    <w:abstractNumId w:val="1"/>
  </w:num>
  <w:num w:numId="21" w16cid:durableId="213003540">
    <w:abstractNumId w:val="7"/>
  </w:num>
  <w:num w:numId="22" w16cid:durableId="1627006919">
    <w:abstractNumId w:val="23"/>
  </w:num>
  <w:num w:numId="23" w16cid:durableId="1781145209">
    <w:abstractNumId w:val="20"/>
  </w:num>
  <w:num w:numId="24" w16cid:durableId="219899972">
    <w:abstractNumId w:val="8"/>
  </w:num>
  <w:num w:numId="25" w16cid:durableId="60762172">
    <w:abstractNumId w:val="15"/>
  </w:num>
  <w:num w:numId="26" w16cid:durableId="583801821">
    <w:abstractNumId w:val="19"/>
  </w:num>
  <w:num w:numId="27" w16cid:durableId="364674477">
    <w:abstractNumId w:val="13"/>
  </w:num>
  <w:num w:numId="28" w16cid:durableId="778255280">
    <w:abstractNumId w:val="11"/>
  </w:num>
  <w:num w:numId="29" w16cid:durableId="1855335784">
    <w:abstractNumId w:val="4"/>
  </w:num>
  <w:num w:numId="30" w16cid:durableId="170898719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AFD"/>
    <w:rsid w:val="00004B93"/>
    <w:rsid w:val="000060A4"/>
    <w:rsid w:val="00010655"/>
    <w:rsid w:val="00010B89"/>
    <w:rsid w:val="0001481B"/>
    <w:rsid w:val="000208C5"/>
    <w:rsid w:val="00023750"/>
    <w:rsid w:val="000309EC"/>
    <w:rsid w:val="00031196"/>
    <w:rsid w:val="00033397"/>
    <w:rsid w:val="000354CC"/>
    <w:rsid w:val="0003671B"/>
    <w:rsid w:val="00037075"/>
    <w:rsid w:val="00040095"/>
    <w:rsid w:val="00041964"/>
    <w:rsid w:val="00041CF5"/>
    <w:rsid w:val="000421E1"/>
    <w:rsid w:val="0004413D"/>
    <w:rsid w:val="00051834"/>
    <w:rsid w:val="000534B5"/>
    <w:rsid w:val="00054A22"/>
    <w:rsid w:val="0005527B"/>
    <w:rsid w:val="00055C4A"/>
    <w:rsid w:val="00062023"/>
    <w:rsid w:val="00063EA4"/>
    <w:rsid w:val="00064B26"/>
    <w:rsid w:val="000655A6"/>
    <w:rsid w:val="0006627D"/>
    <w:rsid w:val="000678DA"/>
    <w:rsid w:val="00080512"/>
    <w:rsid w:val="00082B33"/>
    <w:rsid w:val="000872A4"/>
    <w:rsid w:val="00087E09"/>
    <w:rsid w:val="00093427"/>
    <w:rsid w:val="00097203"/>
    <w:rsid w:val="000972A3"/>
    <w:rsid w:val="0009755D"/>
    <w:rsid w:val="000A365D"/>
    <w:rsid w:val="000A3902"/>
    <w:rsid w:val="000A7B22"/>
    <w:rsid w:val="000A7FE1"/>
    <w:rsid w:val="000B0981"/>
    <w:rsid w:val="000B2CFA"/>
    <w:rsid w:val="000C2196"/>
    <w:rsid w:val="000C47C3"/>
    <w:rsid w:val="000C50DC"/>
    <w:rsid w:val="000C58B4"/>
    <w:rsid w:val="000C64C3"/>
    <w:rsid w:val="000C7E53"/>
    <w:rsid w:val="000D582E"/>
    <w:rsid w:val="000D58AB"/>
    <w:rsid w:val="000D7B98"/>
    <w:rsid w:val="000E0B50"/>
    <w:rsid w:val="000E1AFC"/>
    <w:rsid w:val="000E1DF5"/>
    <w:rsid w:val="000E5E5A"/>
    <w:rsid w:val="000E723A"/>
    <w:rsid w:val="000F2706"/>
    <w:rsid w:val="000F7392"/>
    <w:rsid w:val="00100BEA"/>
    <w:rsid w:val="00104BC6"/>
    <w:rsid w:val="001061CB"/>
    <w:rsid w:val="00107C38"/>
    <w:rsid w:val="00130174"/>
    <w:rsid w:val="001302B0"/>
    <w:rsid w:val="00133525"/>
    <w:rsid w:val="0013608F"/>
    <w:rsid w:val="001378F3"/>
    <w:rsid w:val="00150830"/>
    <w:rsid w:val="00151156"/>
    <w:rsid w:val="00160F3D"/>
    <w:rsid w:val="0016132D"/>
    <w:rsid w:val="001629B9"/>
    <w:rsid w:val="001644D8"/>
    <w:rsid w:val="0017007C"/>
    <w:rsid w:val="00173532"/>
    <w:rsid w:val="0018138E"/>
    <w:rsid w:val="0018215D"/>
    <w:rsid w:val="00184A8C"/>
    <w:rsid w:val="0019189A"/>
    <w:rsid w:val="00191F49"/>
    <w:rsid w:val="0019410B"/>
    <w:rsid w:val="001A2850"/>
    <w:rsid w:val="001A4326"/>
    <w:rsid w:val="001A4C42"/>
    <w:rsid w:val="001A59BE"/>
    <w:rsid w:val="001B0409"/>
    <w:rsid w:val="001B6DD7"/>
    <w:rsid w:val="001B6E2B"/>
    <w:rsid w:val="001B6E91"/>
    <w:rsid w:val="001C21C3"/>
    <w:rsid w:val="001D02C2"/>
    <w:rsid w:val="001D3AF3"/>
    <w:rsid w:val="001E69EE"/>
    <w:rsid w:val="001F0202"/>
    <w:rsid w:val="001F0590"/>
    <w:rsid w:val="001F0B46"/>
    <w:rsid w:val="001F0C1D"/>
    <w:rsid w:val="001F1132"/>
    <w:rsid w:val="001F168B"/>
    <w:rsid w:val="00200F8E"/>
    <w:rsid w:val="002027AD"/>
    <w:rsid w:val="00203DBB"/>
    <w:rsid w:val="00205A11"/>
    <w:rsid w:val="00224739"/>
    <w:rsid w:val="002347A2"/>
    <w:rsid w:val="002347D9"/>
    <w:rsid w:val="002369B7"/>
    <w:rsid w:val="00241F2F"/>
    <w:rsid w:val="00242D80"/>
    <w:rsid w:val="00244ED3"/>
    <w:rsid w:val="00245165"/>
    <w:rsid w:val="00247926"/>
    <w:rsid w:val="002508FA"/>
    <w:rsid w:val="00254AB3"/>
    <w:rsid w:val="00255153"/>
    <w:rsid w:val="002553D9"/>
    <w:rsid w:val="00256F8A"/>
    <w:rsid w:val="00262263"/>
    <w:rsid w:val="00264EB8"/>
    <w:rsid w:val="0026501B"/>
    <w:rsid w:val="00266327"/>
    <w:rsid w:val="002675F0"/>
    <w:rsid w:val="00267D08"/>
    <w:rsid w:val="00272CDD"/>
    <w:rsid w:val="00276EE4"/>
    <w:rsid w:val="002772D3"/>
    <w:rsid w:val="00277FB3"/>
    <w:rsid w:val="0028096A"/>
    <w:rsid w:val="0028623A"/>
    <w:rsid w:val="00290222"/>
    <w:rsid w:val="00292BB5"/>
    <w:rsid w:val="0029399F"/>
    <w:rsid w:val="00294314"/>
    <w:rsid w:val="00295C21"/>
    <w:rsid w:val="002A1440"/>
    <w:rsid w:val="002A2BA0"/>
    <w:rsid w:val="002B6339"/>
    <w:rsid w:val="002C196A"/>
    <w:rsid w:val="002C7271"/>
    <w:rsid w:val="002D2104"/>
    <w:rsid w:val="002D3214"/>
    <w:rsid w:val="002D6B85"/>
    <w:rsid w:val="002E00EE"/>
    <w:rsid w:val="002F3DB6"/>
    <w:rsid w:val="002F41D1"/>
    <w:rsid w:val="002F4D16"/>
    <w:rsid w:val="00313F1B"/>
    <w:rsid w:val="003172DC"/>
    <w:rsid w:val="00331E92"/>
    <w:rsid w:val="00333023"/>
    <w:rsid w:val="003370CD"/>
    <w:rsid w:val="003448DD"/>
    <w:rsid w:val="003501FB"/>
    <w:rsid w:val="003511B1"/>
    <w:rsid w:val="00352C51"/>
    <w:rsid w:val="00353439"/>
    <w:rsid w:val="0035462D"/>
    <w:rsid w:val="003721F6"/>
    <w:rsid w:val="00372C8F"/>
    <w:rsid w:val="00373B3B"/>
    <w:rsid w:val="003765B8"/>
    <w:rsid w:val="0038169C"/>
    <w:rsid w:val="00386301"/>
    <w:rsid w:val="00387C2D"/>
    <w:rsid w:val="00392B87"/>
    <w:rsid w:val="00393836"/>
    <w:rsid w:val="00396E1F"/>
    <w:rsid w:val="00396F2A"/>
    <w:rsid w:val="003A0483"/>
    <w:rsid w:val="003A2259"/>
    <w:rsid w:val="003A4582"/>
    <w:rsid w:val="003A4ACA"/>
    <w:rsid w:val="003B0015"/>
    <w:rsid w:val="003B5DF7"/>
    <w:rsid w:val="003B6758"/>
    <w:rsid w:val="003B6D40"/>
    <w:rsid w:val="003C3971"/>
    <w:rsid w:val="003C564B"/>
    <w:rsid w:val="003C6949"/>
    <w:rsid w:val="003C7F37"/>
    <w:rsid w:val="003D0A56"/>
    <w:rsid w:val="003D1FE2"/>
    <w:rsid w:val="003D7776"/>
    <w:rsid w:val="003D7AA8"/>
    <w:rsid w:val="003E238E"/>
    <w:rsid w:val="003E31FD"/>
    <w:rsid w:val="003E43E3"/>
    <w:rsid w:val="003E4DE1"/>
    <w:rsid w:val="003E5346"/>
    <w:rsid w:val="003E7753"/>
    <w:rsid w:val="003F3AD6"/>
    <w:rsid w:val="003F3C0E"/>
    <w:rsid w:val="003F5397"/>
    <w:rsid w:val="003F65AF"/>
    <w:rsid w:val="00407B61"/>
    <w:rsid w:val="00410618"/>
    <w:rsid w:val="00422A19"/>
    <w:rsid w:val="00423334"/>
    <w:rsid w:val="004304E7"/>
    <w:rsid w:val="004306F5"/>
    <w:rsid w:val="004345EC"/>
    <w:rsid w:val="00445F9D"/>
    <w:rsid w:val="00447117"/>
    <w:rsid w:val="00452F63"/>
    <w:rsid w:val="00454E32"/>
    <w:rsid w:val="00455227"/>
    <w:rsid w:val="0045626A"/>
    <w:rsid w:val="00460CF7"/>
    <w:rsid w:val="0046157A"/>
    <w:rsid w:val="00462D23"/>
    <w:rsid w:val="00465CB5"/>
    <w:rsid w:val="00471E5F"/>
    <w:rsid w:val="004731C5"/>
    <w:rsid w:val="0047379C"/>
    <w:rsid w:val="00476CE3"/>
    <w:rsid w:val="00481F0B"/>
    <w:rsid w:val="004826A9"/>
    <w:rsid w:val="0048434A"/>
    <w:rsid w:val="0048579F"/>
    <w:rsid w:val="0048614B"/>
    <w:rsid w:val="00487685"/>
    <w:rsid w:val="004927A6"/>
    <w:rsid w:val="00493055"/>
    <w:rsid w:val="00496B1C"/>
    <w:rsid w:val="004A0FC8"/>
    <w:rsid w:val="004A138D"/>
    <w:rsid w:val="004A38B8"/>
    <w:rsid w:val="004A4C1D"/>
    <w:rsid w:val="004A5070"/>
    <w:rsid w:val="004B18E2"/>
    <w:rsid w:val="004B4F36"/>
    <w:rsid w:val="004B5EC9"/>
    <w:rsid w:val="004B6FF7"/>
    <w:rsid w:val="004B722E"/>
    <w:rsid w:val="004C1236"/>
    <w:rsid w:val="004C1601"/>
    <w:rsid w:val="004D1836"/>
    <w:rsid w:val="004D20BD"/>
    <w:rsid w:val="004D22AC"/>
    <w:rsid w:val="004D3578"/>
    <w:rsid w:val="004D5AC2"/>
    <w:rsid w:val="004D6027"/>
    <w:rsid w:val="004D6DA4"/>
    <w:rsid w:val="004D6E85"/>
    <w:rsid w:val="004E213A"/>
    <w:rsid w:val="004E26A2"/>
    <w:rsid w:val="004E350F"/>
    <w:rsid w:val="004E681F"/>
    <w:rsid w:val="004E6EB4"/>
    <w:rsid w:val="004F005C"/>
    <w:rsid w:val="004F0988"/>
    <w:rsid w:val="004F2C96"/>
    <w:rsid w:val="004F3340"/>
    <w:rsid w:val="004F391C"/>
    <w:rsid w:val="004F3E3D"/>
    <w:rsid w:val="004F4207"/>
    <w:rsid w:val="004F46CE"/>
    <w:rsid w:val="004F552B"/>
    <w:rsid w:val="004F61B0"/>
    <w:rsid w:val="00500888"/>
    <w:rsid w:val="00502E07"/>
    <w:rsid w:val="00503ED8"/>
    <w:rsid w:val="005043AA"/>
    <w:rsid w:val="005214DC"/>
    <w:rsid w:val="00522443"/>
    <w:rsid w:val="00532809"/>
    <w:rsid w:val="00532A66"/>
    <w:rsid w:val="0053388B"/>
    <w:rsid w:val="00534A81"/>
    <w:rsid w:val="00535773"/>
    <w:rsid w:val="005412AB"/>
    <w:rsid w:val="00543E6C"/>
    <w:rsid w:val="005510CB"/>
    <w:rsid w:val="00553C1C"/>
    <w:rsid w:val="00555A5C"/>
    <w:rsid w:val="00560C1A"/>
    <w:rsid w:val="00562B5D"/>
    <w:rsid w:val="00565087"/>
    <w:rsid w:val="00566043"/>
    <w:rsid w:val="005668CB"/>
    <w:rsid w:val="00572114"/>
    <w:rsid w:val="005724C2"/>
    <w:rsid w:val="00572E14"/>
    <w:rsid w:val="00574F89"/>
    <w:rsid w:val="00575751"/>
    <w:rsid w:val="00583ADE"/>
    <w:rsid w:val="00584261"/>
    <w:rsid w:val="00584A7F"/>
    <w:rsid w:val="00584FF4"/>
    <w:rsid w:val="005866D7"/>
    <w:rsid w:val="005871AA"/>
    <w:rsid w:val="005876C4"/>
    <w:rsid w:val="005914AB"/>
    <w:rsid w:val="005973BE"/>
    <w:rsid w:val="005A0AB6"/>
    <w:rsid w:val="005A3791"/>
    <w:rsid w:val="005A5986"/>
    <w:rsid w:val="005B0515"/>
    <w:rsid w:val="005C5CA2"/>
    <w:rsid w:val="005D2E01"/>
    <w:rsid w:val="005D315E"/>
    <w:rsid w:val="005D6A1F"/>
    <w:rsid w:val="005D7526"/>
    <w:rsid w:val="005E2040"/>
    <w:rsid w:val="005E352F"/>
    <w:rsid w:val="005E5287"/>
    <w:rsid w:val="005E69AE"/>
    <w:rsid w:val="005E78E4"/>
    <w:rsid w:val="005F2C8C"/>
    <w:rsid w:val="005F33AB"/>
    <w:rsid w:val="00600A5F"/>
    <w:rsid w:val="00601946"/>
    <w:rsid w:val="00602AEA"/>
    <w:rsid w:val="0060440C"/>
    <w:rsid w:val="00607E3C"/>
    <w:rsid w:val="006106D2"/>
    <w:rsid w:val="00612340"/>
    <w:rsid w:val="00614462"/>
    <w:rsid w:val="00614FDF"/>
    <w:rsid w:val="0061523D"/>
    <w:rsid w:val="00620B70"/>
    <w:rsid w:val="00620CBF"/>
    <w:rsid w:val="006246A7"/>
    <w:rsid w:val="00624F6D"/>
    <w:rsid w:val="0062595A"/>
    <w:rsid w:val="00627C37"/>
    <w:rsid w:val="0063543D"/>
    <w:rsid w:val="00642550"/>
    <w:rsid w:val="00643D98"/>
    <w:rsid w:val="00647114"/>
    <w:rsid w:val="0065231F"/>
    <w:rsid w:val="00654E0E"/>
    <w:rsid w:val="00655A6A"/>
    <w:rsid w:val="00656B23"/>
    <w:rsid w:val="00666C51"/>
    <w:rsid w:val="0067359C"/>
    <w:rsid w:val="00676E3E"/>
    <w:rsid w:val="006774C8"/>
    <w:rsid w:val="00692656"/>
    <w:rsid w:val="006A0890"/>
    <w:rsid w:val="006A158A"/>
    <w:rsid w:val="006A2A85"/>
    <w:rsid w:val="006A323F"/>
    <w:rsid w:val="006A3567"/>
    <w:rsid w:val="006A3B2A"/>
    <w:rsid w:val="006A763F"/>
    <w:rsid w:val="006B0443"/>
    <w:rsid w:val="006B1095"/>
    <w:rsid w:val="006B2D70"/>
    <w:rsid w:val="006B30D0"/>
    <w:rsid w:val="006B4345"/>
    <w:rsid w:val="006B740C"/>
    <w:rsid w:val="006C3A0D"/>
    <w:rsid w:val="006C3D95"/>
    <w:rsid w:val="006C5DC0"/>
    <w:rsid w:val="006C6874"/>
    <w:rsid w:val="006D3BF7"/>
    <w:rsid w:val="006D4927"/>
    <w:rsid w:val="006D71F6"/>
    <w:rsid w:val="006E290D"/>
    <w:rsid w:val="006E2EB9"/>
    <w:rsid w:val="006E3062"/>
    <w:rsid w:val="006E3AD6"/>
    <w:rsid w:val="006E434B"/>
    <w:rsid w:val="006E5243"/>
    <w:rsid w:val="006E5C86"/>
    <w:rsid w:val="006E5D4D"/>
    <w:rsid w:val="006E6253"/>
    <w:rsid w:val="006E7CF8"/>
    <w:rsid w:val="006F2138"/>
    <w:rsid w:val="006F4897"/>
    <w:rsid w:val="006F729C"/>
    <w:rsid w:val="00702CE9"/>
    <w:rsid w:val="0070316F"/>
    <w:rsid w:val="00703AB4"/>
    <w:rsid w:val="00707124"/>
    <w:rsid w:val="00713C44"/>
    <w:rsid w:val="00730341"/>
    <w:rsid w:val="00734A5B"/>
    <w:rsid w:val="0074026F"/>
    <w:rsid w:val="007429F6"/>
    <w:rsid w:val="00744B1D"/>
    <w:rsid w:val="00744E76"/>
    <w:rsid w:val="00746136"/>
    <w:rsid w:val="00752198"/>
    <w:rsid w:val="00753881"/>
    <w:rsid w:val="0075550A"/>
    <w:rsid w:val="007560D0"/>
    <w:rsid w:val="00756226"/>
    <w:rsid w:val="007613A4"/>
    <w:rsid w:val="007713D4"/>
    <w:rsid w:val="00771833"/>
    <w:rsid w:val="0077218C"/>
    <w:rsid w:val="00774DA4"/>
    <w:rsid w:val="00774EA1"/>
    <w:rsid w:val="00776039"/>
    <w:rsid w:val="00781F0F"/>
    <w:rsid w:val="0078318F"/>
    <w:rsid w:val="00791558"/>
    <w:rsid w:val="007925C6"/>
    <w:rsid w:val="00797086"/>
    <w:rsid w:val="007A3CC1"/>
    <w:rsid w:val="007A6CA7"/>
    <w:rsid w:val="007B1526"/>
    <w:rsid w:val="007B31AF"/>
    <w:rsid w:val="007B600E"/>
    <w:rsid w:val="007C14FD"/>
    <w:rsid w:val="007C584C"/>
    <w:rsid w:val="007D440F"/>
    <w:rsid w:val="007D4611"/>
    <w:rsid w:val="007D4791"/>
    <w:rsid w:val="007D62C7"/>
    <w:rsid w:val="007E5DDC"/>
    <w:rsid w:val="007F0F4A"/>
    <w:rsid w:val="007F70F4"/>
    <w:rsid w:val="00802649"/>
    <w:rsid w:val="008028A4"/>
    <w:rsid w:val="00803196"/>
    <w:rsid w:val="00806114"/>
    <w:rsid w:val="00806C56"/>
    <w:rsid w:val="0081122F"/>
    <w:rsid w:val="0081484C"/>
    <w:rsid w:val="00816A78"/>
    <w:rsid w:val="00820B25"/>
    <w:rsid w:val="008213AB"/>
    <w:rsid w:val="00821E31"/>
    <w:rsid w:val="00823E6B"/>
    <w:rsid w:val="00830747"/>
    <w:rsid w:val="00835F9B"/>
    <w:rsid w:val="00846F18"/>
    <w:rsid w:val="00857745"/>
    <w:rsid w:val="00866EDF"/>
    <w:rsid w:val="00867296"/>
    <w:rsid w:val="00871376"/>
    <w:rsid w:val="00872100"/>
    <w:rsid w:val="008730C8"/>
    <w:rsid w:val="008768CA"/>
    <w:rsid w:val="00882458"/>
    <w:rsid w:val="00885E96"/>
    <w:rsid w:val="0088743A"/>
    <w:rsid w:val="00895C3A"/>
    <w:rsid w:val="008A5709"/>
    <w:rsid w:val="008A7428"/>
    <w:rsid w:val="008A7581"/>
    <w:rsid w:val="008B5B28"/>
    <w:rsid w:val="008B78E7"/>
    <w:rsid w:val="008C14FC"/>
    <w:rsid w:val="008C384C"/>
    <w:rsid w:val="008C3D3E"/>
    <w:rsid w:val="008C499C"/>
    <w:rsid w:val="008C7750"/>
    <w:rsid w:val="008D0A9B"/>
    <w:rsid w:val="008D48CE"/>
    <w:rsid w:val="008D51EA"/>
    <w:rsid w:val="008D6CEC"/>
    <w:rsid w:val="008D70D0"/>
    <w:rsid w:val="008D77C5"/>
    <w:rsid w:val="008E1810"/>
    <w:rsid w:val="008E579D"/>
    <w:rsid w:val="008E71F1"/>
    <w:rsid w:val="008E7986"/>
    <w:rsid w:val="008F1588"/>
    <w:rsid w:val="008F5733"/>
    <w:rsid w:val="008F6ADF"/>
    <w:rsid w:val="0090271F"/>
    <w:rsid w:val="00902E23"/>
    <w:rsid w:val="009035EB"/>
    <w:rsid w:val="009051EC"/>
    <w:rsid w:val="00906AD7"/>
    <w:rsid w:val="00910E77"/>
    <w:rsid w:val="009114D7"/>
    <w:rsid w:val="0091348E"/>
    <w:rsid w:val="00913853"/>
    <w:rsid w:val="00917CCB"/>
    <w:rsid w:val="009205BE"/>
    <w:rsid w:val="00922B03"/>
    <w:rsid w:val="00930354"/>
    <w:rsid w:val="00932699"/>
    <w:rsid w:val="009332B0"/>
    <w:rsid w:val="00941B15"/>
    <w:rsid w:val="00942EC2"/>
    <w:rsid w:val="00955506"/>
    <w:rsid w:val="00956A53"/>
    <w:rsid w:val="009575A3"/>
    <w:rsid w:val="00960814"/>
    <w:rsid w:val="00961ADE"/>
    <w:rsid w:val="0096691B"/>
    <w:rsid w:val="00971A26"/>
    <w:rsid w:val="00972929"/>
    <w:rsid w:val="00977E47"/>
    <w:rsid w:val="009802D2"/>
    <w:rsid w:val="00982AF7"/>
    <w:rsid w:val="00987515"/>
    <w:rsid w:val="0099253D"/>
    <w:rsid w:val="00993D7F"/>
    <w:rsid w:val="00997281"/>
    <w:rsid w:val="0099773F"/>
    <w:rsid w:val="00997C9A"/>
    <w:rsid w:val="009A1D13"/>
    <w:rsid w:val="009A3FCF"/>
    <w:rsid w:val="009B2577"/>
    <w:rsid w:val="009B53A1"/>
    <w:rsid w:val="009B70BE"/>
    <w:rsid w:val="009C5BDC"/>
    <w:rsid w:val="009C72E6"/>
    <w:rsid w:val="009D30CE"/>
    <w:rsid w:val="009D50B7"/>
    <w:rsid w:val="009D62D2"/>
    <w:rsid w:val="009D798C"/>
    <w:rsid w:val="009E15C1"/>
    <w:rsid w:val="009E6B92"/>
    <w:rsid w:val="009E75AA"/>
    <w:rsid w:val="009E777F"/>
    <w:rsid w:val="009F37B7"/>
    <w:rsid w:val="009F5E43"/>
    <w:rsid w:val="009F6881"/>
    <w:rsid w:val="009F6F20"/>
    <w:rsid w:val="009F7973"/>
    <w:rsid w:val="00A037C9"/>
    <w:rsid w:val="00A05C7E"/>
    <w:rsid w:val="00A10E08"/>
    <w:rsid w:val="00A10F02"/>
    <w:rsid w:val="00A110C7"/>
    <w:rsid w:val="00A13BC0"/>
    <w:rsid w:val="00A13F16"/>
    <w:rsid w:val="00A15048"/>
    <w:rsid w:val="00A15EFF"/>
    <w:rsid w:val="00A164B4"/>
    <w:rsid w:val="00A2395C"/>
    <w:rsid w:val="00A2397C"/>
    <w:rsid w:val="00A2426E"/>
    <w:rsid w:val="00A264BB"/>
    <w:rsid w:val="00A26956"/>
    <w:rsid w:val="00A3449C"/>
    <w:rsid w:val="00A36240"/>
    <w:rsid w:val="00A4031D"/>
    <w:rsid w:val="00A41046"/>
    <w:rsid w:val="00A423F4"/>
    <w:rsid w:val="00A44E92"/>
    <w:rsid w:val="00A46B82"/>
    <w:rsid w:val="00A53724"/>
    <w:rsid w:val="00A558BE"/>
    <w:rsid w:val="00A66024"/>
    <w:rsid w:val="00A66CD1"/>
    <w:rsid w:val="00A67B75"/>
    <w:rsid w:val="00A71A9C"/>
    <w:rsid w:val="00A72664"/>
    <w:rsid w:val="00A73129"/>
    <w:rsid w:val="00A73BCE"/>
    <w:rsid w:val="00A73D51"/>
    <w:rsid w:val="00A75A83"/>
    <w:rsid w:val="00A761C9"/>
    <w:rsid w:val="00A80090"/>
    <w:rsid w:val="00A807DA"/>
    <w:rsid w:val="00A82346"/>
    <w:rsid w:val="00A82AF9"/>
    <w:rsid w:val="00A84B5A"/>
    <w:rsid w:val="00A862D7"/>
    <w:rsid w:val="00A86B86"/>
    <w:rsid w:val="00A91111"/>
    <w:rsid w:val="00A92BA1"/>
    <w:rsid w:val="00A93484"/>
    <w:rsid w:val="00A93DB8"/>
    <w:rsid w:val="00A96ECD"/>
    <w:rsid w:val="00A97DBD"/>
    <w:rsid w:val="00AA37A2"/>
    <w:rsid w:val="00AA7C09"/>
    <w:rsid w:val="00AB1C53"/>
    <w:rsid w:val="00AB408F"/>
    <w:rsid w:val="00AB5170"/>
    <w:rsid w:val="00AB7326"/>
    <w:rsid w:val="00AC6BC6"/>
    <w:rsid w:val="00AD1FDE"/>
    <w:rsid w:val="00AD330E"/>
    <w:rsid w:val="00AD563A"/>
    <w:rsid w:val="00AE0C7C"/>
    <w:rsid w:val="00AE0E06"/>
    <w:rsid w:val="00AE109A"/>
    <w:rsid w:val="00AE3403"/>
    <w:rsid w:val="00AE3797"/>
    <w:rsid w:val="00AE44FD"/>
    <w:rsid w:val="00AF0CA7"/>
    <w:rsid w:val="00AF32D5"/>
    <w:rsid w:val="00B00A85"/>
    <w:rsid w:val="00B01650"/>
    <w:rsid w:val="00B03B5E"/>
    <w:rsid w:val="00B102B6"/>
    <w:rsid w:val="00B15449"/>
    <w:rsid w:val="00B23DD2"/>
    <w:rsid w:val="00B27A39"/>
    <w:rsid w:val="00B3207E"/>
    <w:rsid w:val="00B35B32"/>
    <w:rsid w:val="00B35DBA"/>
    <w:rsid w:val="00B35F32"/>
    <w:rsid w:val="00B4192D"/>
    <w:rsid w:val="00B51B39"/>
    <w:rsid w:val="00B55F5F"/>
    <w:rsid w:val="00B64F8E"/>
    <w:rsid w:val="00B70697"/>
    <w:rsid w:val="00B741ED"/>
    <w:rsid w:val="00B80010"/>
    <w:rsid w:val="00B80F14"/>
    <w:rsid w:val="00B83B8A"/>
    <w:rsid w:val="00B87183"/>
    <w:rsid w:val="00B93086"/>
    <w:rsid w:val="00B93BE6"/>
    <w:rsid w:val="00B96341"/>
    <w:rsid w:val="00BA125D"/>
    <w:rsid w:val="00BA13D4"/>
    <w:rsid w:val="00BA19ED"/>
    <w:rsid w:val="00BA300B"/>
    <w:rsid w:val="00BA4022"/>
    <w:rsid w:val="00BA4B8D"/>
    <w:rsid w:val="00BA5ADB"/>
    <w:rsid w:val="00BA65C8"/>
    <w:rsid w:val="00BA6B22"/>
    <w:rsid w:val="00BA76D8"/>
    <w:rsid w:val="00BB2B87"/>
    <w:rsid w:val="00BB452B"/>
    <w:rsid w:val="00BB5190"/>
    <w:rsid w:val="00BB554E"/>
    <w:rsid w:val="00BC0F7D"/>
    <w:rsid w:val="00BC237F"/>
    <w:rsid w:val="00BC29C3"/>
    <w:rsid w:val="00BD2CFF"/>
    <w:rsid w:val="00BD300D"/>
    <w:rsid w:val="00BD30DE"/>
    <w:rsid w:val="00BE3255"/>
    <w:rsid w:val="00BF128E"/>
    <w:rsid w:val="00BF4580"/>
    <w:rsid w:val="00C00D87"/>
    <w:rsid w:val="00C05B48"/>
    <w:rsid w:val="00C060EE"/>
    <w:rsid w:val="00C120EB"/>
    <w:rsid w:val="00C1496A"/>
    <w:rsid w:val="00C15754"/>
    <w:rsid w:val="00C20C9A"/>
    <w:rsid w:val="00C21E56"/>
    <w:rsid w:val="00C32093"/>
    <w:rsid w:val="00C33079"/>
    <w:rsid w:val="00C35A42"/>
    <w:rsid w:val="00C45231"/>
    <w:rsid w:val="00C56D74"/>
    <w:rsid w:val="00C600DD"/>
    <w:rsid w:val="00C61CAA"/>
    <w:rsid w:val="00C645F2"/>
    <w:rsid w:val="00C714E8"/>
    <w:rsid w:val="00C72833"/>
    <w:rsid w:val="00C7752D"/>
    <w:rsid w:val="00C77BE7"/>
    <w:rsid w:val="00C80F1D"/>
    <w:rsid w:val="00C812DD"/>
    <w:rsid w:val="00C82F81"/>
    <w:rsid w:val="00C832B0"/>
    <w:rsid w:val="00C868B8"/>
    <w:rsid w:val="00C90AD9"/>
    <w:rsid w:val="00C93F40"/>
    <w:rsid w:val="00C952CA"/>
    <w:rsid w:val="00CA2F63"/>
    <w:rsid w:val="00CA3D0C"/>
    <w:rsid w:val="00CB4809"/>
    <w:rsid w:val="00CB6E67"/>
    <w:rsid w:val="00CB6EB5"/>
    <w:rsid w:val="00CD15CD"/>
    <w:rsid w:val="00CD20BD"/>
    <w:rsid w:val="00CD347F"/>
    <w:rsid w:val="00CD417D"/>
    <w:rsid w:val="00CD5A04"/>
    <w:rsid w:val="00CD774A"/>
    <w:rsid w:val="00CD7A97"/>
    <w:rsid w:val="00CF20E3"/>
    <w:rsid w:val="00CF3390"/>
    <w:rsid w:val="00CF3C5A"/>
    <w:rsid w:val="00CF53C3"/>
    <w:rsid w:val="00D0150F"/>
    <w:rsid w:val="00D02105"/>
    <w:rsid w:val="00D07EE8"/>
    <w:rsid w:val="00D14DE0"/>
    <w:rsid w:val="00D15CDB"/>
    <w:rsid w:val="00D212FB"/>
    <w:rsid w:val="00D227C4"/>
    <w:rsid w:val="00D22AFA"/>
    <w:rsid w:val="00D26579"/>
    <w:rsid w:val="00D27771"/>
    <w:rsid w:val="00D309CC"/>
    <w:rsid w:val="00D3638A"/>
    <w:rsid w:val="00D4091A"/>
    <w:rsid w:val="00D4461B"/>
    <w:rsid w:val="00D46431"/>
    <w:rsid w:val="00D46ACE"/>
    <w:rsid w:val="00D53175"/>
    <w:rsid w:val="00D56A52"/>
    <w:rsid w:val="00D57972"/>
    <w:rsid w:val="00D616F7"/>
    <w:rsid w:val="00D62126"/>
    <w:rsid w:val="00D62760"/>
    <w:rsid w:val="00D675A9"/>
    <w:rsid w:val="00D738D6"/>
    <w:rsid w:val="00D755EB"/>
    <w:rsid w:val="00D75F67"/>
    <w:rsid w:val="00D765EC"/>
    <w:rsid w:val="00D81210"/>
    <w:rsid w:val="00D81809"/>
    <w:rsid w:val="00D85619"/>
    <w:rsid w:val="00D87E00"/>
    <w:rsid w:val="00D9134D"/>
    <w:rsid w:val="00D914C3"/>
    <w:rsid w:val="00D926E9"/>
    <w:rsid w:val="00D92C48"/>
    <w:rsid w:val="00D9676D"/>
    <w:rsid w:val="00D96F4E"/>
    <w:rsid w:val="00DA7A03"/>
    <w:rsid w:val="00DB0B7F"/>
    <w:rsid w:val="00DB1818"/>
    <w:rsid w:val="00DB2642"/>
    <w:rsid w:val="00DB5A6B"/>
    <w:rsid w:val="00DC06ED"/>
    <w:rsid w:val="00DC0F04"/>
    <w:rsid w:val="00DC309B"/>
    <w:rsid w:val="00DC4DA2"/>
    <w:rsid w:val="00DD2A8A"/>
    <w:rsid w:val="00DD3B12"/>
    <w:rsid w:val="00DD3F86"/>
    <w:rsid w:val="00DD4C17"/>
    <w:rsid w:val="00DD637B"/>
    <w:rsid w:val="00DD7E40"/>
    <w:rsid w:val="00DE0128"/>
    <w:rsid w:val="00DE5973"/>
    <w:rsid w:val="00DE7112"/>
    <w:rsid w:val="00DE78F7"/>
    <w:rsid w:val="00DE7AFB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03458"/>
    <w:rsid w:val="00E04DD7"/>
    <w:rsid w:val="00E1167F"/>
    <w:rsid w:val="00E14F1D"/>
    <w:rsid w:val="00E16509"/>
    <w:rsid w:val="00E20951"/>
    <w:rsid w:val="00E214B7"/>
    <w:rsid w:val="00E26BD5"/>
    <w:rsid w:val="00E30929"/>
    <w:rsid w:val="00E344B9"/>
    <w:rsid w:val="00E34C02"/>
    <w:rsid w:val="00E34F5F"/>
    <w:rsid w:val="00E40260"/>
    <w:rsid w:val="00E44582"/>
    <w:rsid w:val="00E44EF0"/>
    <w:rsid w:val="00E50039"/>
    <w:rsid w:val="00E52814"/>
    <w:rsid w:val="00E5686E"/>
    <w:rsid w:val="00E649A9"/>
    <w:rsid w:val="00E65E13"/>
    <w:rsid w:val="00E72324"/>
    <w:rsid w:val="00E72ABE"/>
    <w:rsid w:val="00E74D99"/>
    <w:rsid w:val="00E75D3C"/>
    <w:rsid w:val="00E77645"/>
    <w:rsid w:val="00E777FD"/>
    <w:rsid w:val="00E8127C"/>
    <w:rsid w:val="00E968CC"/>
    <w:rsid w:val="00E96A8E"/>
    <w:rsid w:val="00EA11F2"/>
    <w:rsid w:val="00EA1665"/>
    <w:rsid w:val="00EA6F9B"/>
    <w:rsid w:val="00EA7B4C"/>
    <w:rsid w:val="00EB369C"/>
    <w:rsid w:val="00EC4A25"/>
    <w:rsid w:val="00EC55C0"/>
    <w:rsid w:val="00ED6A47"/>
    <w:rsid w:val="00EE0817"/>
    <w:rsid w:val="00EE1E5A"/>
    <w:rsid w:val="00EE48CD"/>
    <w:rsid w:val="00EE5AA7"/>
    <w:rsid w:val="00EE79F7"/>
    <w:rsid w:val="00EF7BF5"/>
    <w:rsid w:val="00F0029B"/>
    <w:rsid w:val="00F025A2"/>
    <w:rsid w:val="00F04712"/>
    <w:rsid w:val="00F1763F"/>
    <w:rsid w:val="00F21311"/>
    <w:rsid w:val="00F22EC7"/>
    <w:rsid w:val="00F24920"/>
    <w:rsid w:val="00F262F6"/>
    <w:rsid w:val="00F31384"/>
    <w:rsid w:val="00F325C8"/>
    <w:rsid w:val="00F4160F"/>
    <w:rsid w:val="00F435F1"/>
    <w:rsid w:val="00F453AF"/>
    <w:rsid w:val="00F45F18"/>
    <w:rsid w:val="00F501B8"/>
    <w:rsid w:val="00F62AEB"/>
    <w:rsid w:val="00F62CE9"/>
    <w:rsid w:val="00F650CA"/>
    <w:rsid w:val="00F653B8"/>
    <w:rsid w:val="00F65AD8"/>
    <w:rsid w:val="00F65EC6"/>
    <w:rsid w:val="00F67DD6"/>
    <w:rsid w:val="00F70244"/>
    <w:rsid w:val="00F70647"/>
    <w:rsid w:val="00F712B9"/>
    <w:rsid w:val="00F71EC8"/>
    <w:rsid w:val="00F72696"/>
    <w:rsid w:val="00F7437C"/>
    <w:rsid w:val="00F768E8"/>
    <w:rsid w:val="00F76A1C"/>
    <w:rsid w:val="00F82350"/>
    <w:rsid w:val="00F86365"/>
    <w:rsid w:val="00F867A9"/>
    <w:rsid w:val="00F914BD"/>
    <w:rsid w:val="00F937F5"/>
    <w:rsid w:val="00F97B58"/>
    <w:rsid w:val="00FA1266"/>
    <w:rsid w:val="00FA2149"/>
    <w:rsid w:val="00FA62EC"/>
    <w:rsid w:val="00FA7838"/>
    <w:rsid w:val="00FB240F"/>
    <w:rsid w:val="00FB32BD"/>
    <w:rsid w:val="00FB4F95"/>
    <w:rsid w:val="00FC0425"/>
    <w:rsid w:val="00FC1192"/>
    <w:rsid w:val="00FC79E6"/>
    <w:rsid w:val="00FD2958"/>
    <w:rsid w:val="00FE44D7"/>
    <w:rsid w:val="00FF0530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List 3" w:uiPriority="99"/>
    <w:lsdException w:name="List 4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F6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A2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71A2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971A2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71A26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6D71F6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971A26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6A763F"/>
    <w:rPr>
      <w:lang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4920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F24920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6A763F"/>
    <w:rPr>
      <w:lang w:eastAsia="en-US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"/>
    <w:rsid w:val="006A763F"/>
    <w:rPr>
      <w:lang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sid w:val="00971A26"/>
    <w:rPr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qFormat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DF434F"/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uiPriority w:val="99"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53439"/>
  </w:style>
  <w:style w:type="character" w:customStyle="1" w:styleId="CommentTextChar">
    <w:name w:val="Comment Text Char"/>
    <w:basedOn w:val="DefaultParagraphFont"/>
    <w:link w:val="CommentText"/>
    <w:uiPriority w:val="99"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53439"/>
    <w:rPr>
      <w:b/>
      <w:bCs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584A7F"/>
    <w:pPr>
      <w:numPr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584A7F"/>
    <w:rPr>
      <w:sz w:val="22"/>
      <w:szCs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7218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FF053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F0530"/>
    <w:rPr>
      <w:rFonts w:ascii="Arial" w:eastAsia="MS Mincho" w:hAnsi="Arial"/>
      <w:i/>
      <w:noProof/>
      <w:sz w:val="18"/>
      <w:szCs w:val="24"/>
    </w:rPr>
  </w:style>
  <w:style w:type="character" w:customStyle="1" w:styleId="B1Char1">
    <w:name w:val="B1 Char1"/>
    <w:qFormat/>
    <w:locked/>
    <w:rsid w:val="000678D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9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1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2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3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5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4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787F7-44DF-6E48-BD06-34B0292B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1498</TotalTime>
  <Pages>7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9663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</cp:lastModifiedBy>
  <cp:revision>43</cp:revision>
  <cp:lastPrinted>2019-02-25T14:05:00Z</cp:lastPrinted>
  <dcterms:created xsi:type="dcterms:W3CDTF">2023-07-24T12:32:00Z</dcterms:created>
  <dcterms:modified xsi:type="dcterms:W3CDTF">2023-08-10T18:12:00Z</dcterms:modified>
  <cp:category/>
</cp:coreProperties>
</file>