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8F1C4" w14:textId="17701322" w:rsidR="00DD24D6" w:rsidRPr="00B266B0" w:rsidRDefault="00A209D6" w:rsidP="006950FD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  <w:szCs w:val="24"/>
        </w:rPr>
      </w:pPr>
      <w:bookmarkStart w:id="0" w:name="_Hlk131539195"/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623B6F">
        <w:rPr>
          <w:bCs/>
          <w:noProof w:val="0"/>
          <w:sz w:val="24"/>
          <w:szCs w:val="24"/>
        </w:rPr>
        <w:t>12</w:t>
      </w:r>
      <w:r w:rsidR="00887BBC">
        <w:rPr>
          <w:bCs/>
          <w:noProof w:val="0"/>
          <w:sz w:val="24"/>
          <w:szCs w:val="24"/>
        </w:rPr>
        <w:t>3</w:t>
      </w:r>
      <w:r w:rsidR="00DD24D6" w:rsidRPr="00B266B0">
        <w:rPr>
          <w:bCs/>
          <w:noProof w:val="0"/>
          <w:sz w:val="24"/>
          <w:szCs w:val="24"/>
        </w:rPr>
        <w:tab/>
      </w:r>
      <w:r w:rsidR="00DD24D6" w:rsidRPr="009932BF">
        <w:rPr>
          <w:bCs/>
          <w:noProof w:val="0"/>
          <w:sz w:val="24"/>
          <w:szCs w:val="24"/>
        </w:rPr>
        <w:t>R2-</w:t>
      </w:r>
      <w:r w:rsidR="00EE61B2" w:rsidRPr="009932BF">
        <w:rPr>
          <w:bCs/>
          <w:noProof w:val="0"/>
          <w:sz w:val="24"/>
          <w:szCs w:val="24"/>
        </w:rPr>
        <w:t>2</w:t>
      </w:r>
      <w:r w:rsidR="00EE61B2">
        <w:rPr>
          <w:bCs/>
          <w:noProof w:val="0"/>
          <w:sz w:val="24"/>
          <w:szCs w:val="24"/>
        </w:rPr>
        <w:t>30</w:t>
      </w:r>
      <w:r w:rsidR="00F21F2C">
        <w:rPr>
          <w:bCs/>
          <w:noProof w:val="0"/>
          <w:sz w:val="24"/>
          <w:szCs w:val="24"/>
        </w:rPr>
        <w:t>7313</w:t>
      </w:r>
    </w:p>
    <w:p w14:paraId="11776FA6" w14:textId="2A23A44D" w:rsidR="00A209D6" w:rsidRPr="00465587" w:rsidRDefault="00887BBC" w:rsidP="006950FD">
      <w:pPr>
        <w:pStyle w:val="Header"/>
        <w:tabs>
          <w:tab w:val="right" w:pos="9639"/>
        </w:tabs>
        <w:jc w:val="both"/>
        <w:rPr>
          <w:bCs/>
          <w:sz w:val="24"/>
          <w:szCs w:val="24"/>
          <w:lang w:eastAsia="zh-CN"/>
        </w:rPr>
      </w:pPr>
      <w:r w:rsidRPr="00887BBC">
        <w:rPr>
          <w:bCs/>
          <w:noProof w:val="0"/>
          <w:sz w:val="24"/>
          <w:szCs w:val="24"/>
        </w:rPr>
        <w:t>Toulouse, France, August 21-25, 2023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6950FD">
      <w:pPr>
        <w:pStyle w:val="Header"/>
        <w:jc w:val="both"/>
        <w:rPr>
          <w:bCs/>
          <w:noProof w:val="0"/>
          <w:sz w:val="24"/>
        </w:rPr>
      </w:pPr>
    </w:p>
    <w:p w14:paraId="403CB9C0" w14:textId="77777777" w:rsidR="00A209D6" w:rsidRPr="00B266B0" w:rsidRDefault="00A209D6" w:rsidP="006950FD">
      <w:pPr>
        <w:pStyle w:val="Header"/>
        <w:jc w:val="both"/>
        <w:rPr>
          <w:bCs/>
          <w:noProof w:val="0"/>
          <w:sz w:val="24"/>
        </w:rPr>
      </w:pPr>
    </w:p>
    <w:p w14:paraId="74AEDB1B" w14:textId="41F5A406" w:rsidR="00A209D6" w:rsidRPr="00B266B0" w:rsidRDefault="00A209D6" w:rsidP="006950FD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D24D6">
        <w:rPr>
          <w:rFonts w:cs="Arial"/>
          <w:b/>
          <w:bCs/>
          <w:sz w:val="24"/>
        </w:rPr>
        <w:t>7</w:t>
      </w:r>
      <w:r w:rsidR="00F74440">
        <w:rPr>
          <w:rFonts w:cs="Arial"/>
          <w:b/>
          <w:bCs/>
          <w:sz w:val="24"/>
        </w:rPr>
        <w:t>.</w:t>
      </w:r>
      <w:r w:rsidR="00CC2764">
        <w:rPr>
          <w:rFonts w:cs="Arial"/>
          <w:b/>
          <w:bCs/>
          <w:sz w:val="24"/>
        </w:rPr>
        <w:t>7</w:t>
      </w:r>
      <w:r w:rsidR="0022757C">
        <w:rPr>
          <w:rFonts w:cs="Arial"/>
          <w:b/>
          <w:bCs/>
          <w:sz w:val="24"/>
        </w:rPr>
        <w:t>.</w:t>
      </w:r>
      <w:r w:rsidR="00CC2764">
        <w:rPr>
          <w:rFonts w:cs="Arial"/>
          <w:b/>
          <w:bCs/>
          <w:sz w:val="24"/>
        </w:rPr>
        <w:t>2</w:t>
      </w:r>
    </w:p>
    <w:p w14:paraId="73188B46" w14:textId="03BCCD74" w:rsidR="00A209D6" w:rsidRPr="00D64B1C" w:rsidRDefault="00A209D6" w:rsidP="006950FD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0D1E771C" w:rsidR="00A209D6" w:rsidRDefault="00A209D6" w:rsidP="006950FD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F2173A">
        <w:rPr>
          <w:rFonts w:eastAsia="SimSun"/>
          <w:b/>
          <w:bCs/>
          <w:sz w:val="24"/>
          <w:szCs w:val="20"/>
          <w:lang w:val="en-GB" w:eastAsia="en-US"/>
        </w:rPr>
        <w:t xml:space="preserve">Discussion on </w:t>
      </w:r>
      <w:r w:rsidR="00CC2764">
        <w:rPr>
          <w:rFonts w:eastAsia="SimSun"/>
          <w:b/>
          <w:bCs/>
          <w:sz w:val="24"/>
          <w:szCs w:val="20"/>
          <w:lang w:val="en-GB" w:eastAsia="en-US"/>
        </w:rPr>
        <w:t xml:space="preserve">signalling for </w:t>
      </w:r>
      <w:r w:rsidR="00CC2764" w:rsidRPr="00CC2764">
        <w:rPr>
          <w:rFonts w:eastAsia="SimSun"/>
          <w:b/>
          <w:bCs/>
          <w:sz w:val="24"/>
          <w:szCs w:val="20"/>
          <w:lang w:val="en-GB" w:eastAsia="en-US"/>
        </w:rPr>
        <w:t>PUCCH repetition for Msg4 HARQ-ACK</w:t>
      </w:r>
    </w:p>
    <w:p w14:paraId="1E3534A1" w14:textId="25666BB2" w:rsidR="00F40AF9" w:rsidRPr="00D64B1C" w:rsidRDefault="00F40AF9" w:rsidP="006950FD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>
        <w:rPr>
          <w:b/>
          <w:bCs/>
          <w:sz w:val="24"/>
        </w:rPr>
        <w:t>WID/SID:</w:t>
      </w:r>
      <w:r>
        <w:rPr>
          <w:b/>
          <w:bCs/>
          <w:sz w:val="24"/>
        </w:rPr>
        <w:tab/>
      </w:r>
      <w:proofErr w:type="spellStart"/>
      <w:r w:rsidR="00CC2764" w:rsidRPr="00CC2764">
        <w:rPr>
          <w:b/>
          <w:bCs/>
          <w:sz w:val="24"/>
        </w:rPr>
        <w:t>NR_NTN_enh</w:t>
      </w:r>
      <w:proofErr w:type="spellEnd"/>
      <w:r w:rsidR="00CC2764" w:rsidRPr="00CC2764">
        <w:rPr>
          <w:b/>
          <w:bCs/>
          <w:sz w:val="24"/>
        </w:rPr>
        <w:t xml:space="preserve"> -Core</w:t>
      </w:r>
    </w:p>
    <w:p w14:paraId="6FEB19D6" w14:textId="18A0ADEC" w:rsidR="00A209D6" w:rsidRPr="00D64B1C" w:rsidRDefault="00A209D6" w:rsidP="006950FD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6950FD">
      <w:pPr>
        <w:pStyle w:val="Heading1"/>
        <w:jc w:val="both"/>
      </w:pPr>
      <w:r>
        <w:t>Introduction</w:t>
      </w:r>
    </w:p>
    <w:p w14:paraId="5C63B257" w14:textId="10DDFDD5" w:rsidR="00887BBC" w:rsidRDefault="004235E8" w:rsidP="006950FD">
      <w:pPr>
        <w:jc w:val="both"/>
        <w:rPr>
          <w:rFonts w:ascii="Times New Roman" w:hAnsi="Times New Roman" w:cs="Times New Roman"/>
          <w:sz w:val="22"/>
        </w:rPr>
      </w:pPr>
      <w:r w:rsidRPr="009243C6">
        <w:rPr>
          <w:rFonts w:ascii="Times New Roman" w:hAnsi="Times New Roman" w:cs="Times New Roman"/>
          <w:sz w:val="22"/>
        </w:rPr>
        <w:t xml:space="preserve">In Rel-18 </w:t>
      </w:r>
      <w:r w:rsidR="00D51CCF">
        <w:rPr>
          <w:rFonts w:ascii="Times New Roman" w:hAnsi="Times New Roman" w:cs="Times New Roman"/>
          <w:sz w:val="22"/>
        </w:rPr>
        <w:t xml:space="preserve">NR NTN </w:t>
      </w:r>
      <w:r w:rsidRPr="009243C6">
        <w:rPr>
          <w:rFonts w:ascii="Times New Roman" w:hAnsi="Times New Roman" w:cs="Times New Roman"/>
          <w:sz w:val="22"/>
        </w:rPr>
        <w:t xml:space="preserve">discussion on </w:t>
      </w:r>
      <w:r w:rsidR="00CC2764">
        <w:rPr>
          <w:rFonts w:ascii="Times New Roman" w:hAnsi="Times New Roman" w:cs="Times New Roman"/>
          <w:sz w:val="22"/>
        </w:rPr>
        <w:t>coverage enhancement</w:t>
      </w:r>
      <w:r w:rsidR="00A314FE" w:rsidRPr="009243C6">
        <w:rPr>
          <w:rFonts w:ascii="Times New Roman" w:hAnsi="Times New Roman" w:cs="Times New Roman"/>
          <w:sz w:val="22"/>
        </w:rPr>
        <w:t xml:space="preserve"> [1]</w:t>
      </w:r>
      <w:r w:rsidRPr="009243C6">
        <w:rPr>
          <w:rFonts w:ascii="Times New Roman" w:hAnsi="Times New Roman" w:cs="Times New Roman"/>
          <w:sz w:val="22"/>
        </w:rPr>
        <w:t xml:space="preserve">, </w:t>
      </w:r>
      <w:r w:rsidR="0087381E" w:rsidRPr="0087381E">
        <w:rPr>
          <w:rFonts w:ascii="Times New Roman" w:hAnsi="Times New Roman" w:cs="Times New Roman"/>
          <w:sz w:val="22"/>
        </w:rPr>
        <w:t>PUCCH enhancements for Msg4 HARQ-ACK (e.g. repetition)</w:t>
      </w:r>
      <w:r w:rsidR="0087381E">
        <w:rPr>
          <w:rFonts w:ascii="Times New Roman" w:hAnsi="Times New Roman" w:cs="Times New Roman"/>
          <w:sz w:val="22"/>
        </w:rPr>
        <w:t xml:space="preserve"> is introduced</w:t>
      </w:r>
      <w:r w:rsidR="00A314FE" w:rsidRPr="009243C6">
        <w:rPr>
          <w:rFonts w:ascii="Times New Roman" w:hAnsi="Times New Roman" w:cs="Times New Roman"/>
          <w:sz w:val="22"/>
          <w:szCs w:val="20"/>
        </w:rPr>
        <w:t xml:space="preserve">. </w:t>
      </w:r>
      <w:r w:rsidR="0087381E">
        <w:rPr>
          <w:rFonts w:ascii="Times New Roman" w:hAnsi="Times New Roman" w:cs="Times New Roman"/>
          <w:sz w:val="22"/>
          <w:szCs w:val="20"/>
        </w:rPr>
        <w:t xml:space="preserve">RAN1 has sent </w:t>
      </w:r>
      <w:r w:rsidR="00DF6680">
        <w:rPr>
          <w:rFonts w:ascii="Times New Roman" w:hAnsi="Times New Roman" w:cs="Times New Roman"/>
          <w:sz w:val="22"/>
          <w:szCs w:val="20"/>
        </w:rPr>
        <w:t>a</w:t>
      </w:r>
      <w:r w:rsidR="0087381E">
        <w:rPr>
          <w:rFonts w:ascii="Times New Roman" w:hAnsi="Times New Roman" w:cs="Times New Roman"/>
          <w:sz w:val="22"/>
          <w:szCs w:val="20"/>
        </w:rPr>
        <w:t xml:space="preserve"> LS regarding the signaling </w:t>
      </w:r>
      <w:r w:rsidR="00B945C8">
        <w:rPr>
          <w:rFonts w:ascii="Times New Roman" w:hAnsi="Times New Roman" w:cs="Times New Roman"/>
          <w:sz w:val="22"/>
          <w:szCs w:val="20"/>
        </w:rPr>
        <w:t>in Msg3 for</w:t>
      </w:r>
      <w:r w:rsidR="0087381E">
        <w:rPr>
          <w:rFonts w:ascii="Times New Roman" w:hAnsi="Times New Roman" w:cs="Times New Roman"/>
          <w:sz w:val="22"/>
          <w:szCs w:val="20"/>
        </w:rPr>
        <w:t xml:space="preserve"> UE capability/request of PUCCH repetition for </w:t>
      </w:r>
      <w:r w:rsidR="0087381E" w:rsidRPr="0087381E">
        <w:rPr>
          <w:rFonts w:ascii="Times New Roman" w:hAnsi="Times New Roman" w:cs="Times New Roman"/>
          <w:sz w:val="22"/>
        </w:rPr>
        <w:t>Msg4 HARQ-ACK</w:t>
      </w:r>
      <w:r w:rsidR="00543FD6">
        <w:rPr>
          <w:rFonts w:ascii="Times New Roman" w:hAnsi="Times New Roman" w:cs="Times New Roman"/>
          <w:sz w:val="22"/>
        </w:rPr>
        <w:t xml:space="preserve"> 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F6680" w14:paraId="36EC800F" w14:textId="77777777" w:rsidTr="00DF6680">
        <w:tc>
          <w:tcPr>
            <w:tcW w:w="9631" w:type="dxa"/>
          </w:tcPr>
          <w:p w14:paraId="2AC553F9" w14:textId="77777777" w:rsidR="00DF6680" w:rsidRPr="00DF6680" w:rsidRDefault="00DF6680" w:rsidP="00DF6680">
            <w:pPr>
              <w:spacing w:after="120"/>
              <w:rPr>
                <w:rFonts w:eastAsia="SimSun"/>
                <w:b/>
                <w:szCs w:val="20"/>
                <w:lang w:val="en-GB" w:eastAsia="en-US"/>
              </w:rPr>
            </w:pPr>
            <w:r w:rsidRPr="00DF6680">
              <w:rPr>
                <w:rFonts w:eastAsia="SimSun"/>
                <w:b/>
                <w:szCs w:val="20"/>
                <w:lang w:val="en-GB" w:eastAsia="en-US"/>
              </w:rPr>
              <w:t>1. Overall Description:</w:t>
            </w:r>
          </w:p>
          <w:p w14:paraId="6F3346E1" w14:textId="77777777" w:rsidR="00DF6680" w:rsidRPr="00DF6680" w:rsidRDefault="00DF6680" w:rsidP="00DF6680">
            <w:pPr>
              <w:spacing w:afterLines="50" w:after="120"/>
              <w:jc w:val="both"/>
              <w:rPr>
                <w:rFonts w:eastAsia="Yu Mincho"/>
                <w:bCs/>
                <w:iCs/>
                <w:szCs w:val="20"/>
                <w:lang w:val="en-GB" w:eastAsia="ja-JP"/>
              </w:rPr>
            </w:pPr>
            <w:r w:rsidRPr="00DF6680">
              <w:rPr>
                <w:rFonts w:eastAsia="Yu Mincho"/>
                <w:szCs w:val="20"/>
                <w:lang w:eastAsia="en-US"/>
              </w:rPr>
              <w:t>RAN1 has discussed how UE reports information related to PUCCH repetition for Msg4 HARQ-ACK and reached the following working assumption. It is noted that this working assumption will be confirmed if Option B is feasible from RAN2 perspective.</w:t>
            </w:r>
          </w:p>
          <w:p w14:paraId="1D331443" w14:textId="77777777" w:rsidR="00DF6680" w:rsidRPr="00DF6680" w:rsidRDefault="00DF6680" w:rsidP="00DF6680">
            <w:pPr>
              <w:spacing w:afterLines="50" w:after="120"/>
              <w:jc w:val="both"/>
              <w:rPr>
                <w:rFonts w:eastAsia="Yu Mincho"/>
                <w:bCs/>
                <w:iCs/>
                <w:szCs w:val="20"/>
                <w:lang w:eastAsia="ja-JP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05"/>
            </w:tblGrid>
            <w:tr w:rsidR="00DF6680" w:rsidRPr="00DF6680" w14:paraId="41000492" w14:textId="77777777" w:rsidTr="00316BA3">
              <w:tc>
                <w:tcPr>
                  <w:tcW w:w="9829" w:type="dxa"/>
                  <w:shd w:val="clear" w:color="auto" w:fill="auto"/>
                </w:tcPr>
                <w:p w14:paraId="4B9CFED1" w14:textId="77777777" w:rsidR="00DF6680" w:rsidRPr="00DF6680" w:rsidRDefault="00DF6680" w:rsidP="00DF6680">
                  <w:pPr>
                    <w:tabs>
                      <w:tab w:val="left" w:pos="1064"/>
                    </w:tabs>
                    <w:spacing w:after="0"/>
                    <w:jc w:val="both"/>
                    <w:rPr>
                      <w:rFonts w:ascii="Times" w:eastAsia="Batang" w:hAnsi="Times" w:cs="Times New Roman"/>
                      <w:b/>
                      <w:lang w:val="en-GB" w:eastAsia="zh-CN"/>
                    </w:rPr>
                  </w:pPr>
                  <w:bookmarkStart w:id="1" w:name="_Hlk135658640"/>
                  <w:r w:rsidRPr="00DF6680">
                    <w:rPr>
                      <w:rFonts w:ascii="Times" w:eastAsia="Batang" w:hAnsi="Times" w:cs="Times New Roman"/>
                      <w:b/>
                      <w:highlight w:val="darkYellow"/>
                      <w:lang w:val="en-GB" w:eastAsia="zh-CN"/>
                    </w:rPr>
                    <w:t>W</w:t>
                  </w:r>
                  <w:r w:rsidRPr="00DF6680">
                    <w:rPr>
                      <w:rFonts w:ascii="Times" w:eastAsia="Batang" w:hAnsi="Times" w:cs="Times New Roman" w:hint="eastAsia"/>
                      <w:b/>
                      <w:highlight w:val="darkYellow"/>
                      <w:lang w:val="en-GB" w:eastAsia="zh-CN"/>
                    </w:rPr>
                    <w:t>orking assumption</w:t>
                  </w:r>
                </w:p>
                <w:p w14:paraId="60E885C5" w14:textId="77777777" w:rsidR="00DF6680" w:rsidRPr="00DF6680" w:rsidRDefault="00DF6680" w:rsidP="00DF6680">
                  <w:pPr>
                    <w:tabs>
                      <w:tab w:val="left" w:pos="1064"/>
                    </w:tabs>
                    <w:spacing w:after="0"/>
                    <w:jc w:val="both"/>
                    <w:rPr>
                      <w:rFonts w:ascii="Times" w:eastAsia="Batang" w:hAnsi="Times" w:cs="Times New Roman"/>
                      <w:szCs w:val="18"/>
                      <w:lang w:eastAsia="en-US"/>
                    </w:rPr>
                  </w:pPr>
                  <w:r w:rsidRPr="00DF6680">
                    <w:rPr>
                      <w:rFonts w:ascii="Times" w:eastAsia="Batang" w:hAnsi="Times" w:cs="Times New Roman"/>
                      <w:szCs w:val="18"/>
                      <w:lang w:eastAsia="en-US"/>
                    </w:rPr>
                    <w:t>For PUCCH repetition for Msg4 HARQ-ACK, support Option B as container of the repetition request or capability report indicated by UE.</w:t>
                  </w:r>
                </w:p>
                <w:p w14:paraId="5360BB58" w14:textId="77777777" w:rsidR="00DF6680" w:rsidRPr="00DF6680" w:rsidRDefault="00DF6680" w:rsidP="00DF6680">
                  <w:pPr>
                    <w:numPr>
                      <w:ilvl w:val="0"/>
                      <w:numId w:val="27"/>
                    </w:numPr>
                    <w:snapToGrid w:val="0"/>
                    <w:spacing w:after="0"/>
                    <w:jc w:val="both"/>
                    <w:rPr>
                      <w:rFonts w:ascii="Times" w:eastAsia="Batang" w:hAnsi="Times" w:cs="Times New Roman"/>
                      <w:szCs w:val="18"/>
                      <w:lang w:eastAsia="en-US"/>
                    </w:rPr>
                  </w:pPr>
                  <w:r w:rsidRPr="00DF6680">
                    <w:rPr>
                      <w:rFonts w:ascii="Times" w:eastAsia="Batang" w:hAnsi="Times" w:cs="Times New Roman"/>
                      <w:szCs w:val="18"/>
                      <w:lang w:eastAsia="en-US"/>
                    </w:rPr>
                    <w:t>Option B: Higher layer signaling in Msg3 PUSCH</w:t>
                  </w:r>
                </w:p>
              </w:tc>
            </w:tr>
            <w:bookmarkEnd w:id="1"/>
          </w:tbl>
          <w:p w14:paraId="38BC3A91" w14:textId="77777777" w:rsidR="00DF6680" w:rsidRPr="00DF6680" w:rsidRDefault="00DF6680" w:rsidP="00DF6680">
            <w:pPr>
              <w:spacing w:afterLines="50" w:after="120"/>
              <w:jc w:val="both"/>
              <w:rPr>
                <w:rFonts w:eastAsia="Yu Mincho"/>
                <w:bCs/>
                <w:iCs/>
                <w:szCs w:val="20"/>
                <w:lang w:eastAsia="ja-JP"/>
              </w:rPr>
            </w:pPr>
          </w:p>
          <w:p w14:paraId="281FAB3D" w14:textId="77777777" w:rsidR="00DF6680" w:rsidRPr="00DF6680" w:rsidRDefault="00DF6680" w:rsidP="00DF6680">
            <w:pPr>
              <w:spacing w:afterLines="50" w:after="120"/>
              <w:jc w:val="both"/>
              <w:rPr>
                <w:rFonts w:eastAsia="Yu Mincho"/>
                <w:szCs w:val="20"/>
                <w:lang w:eastAsia="en-US"/>
              </w:rPr>
            </w:pPr>
            <w:r w:rsidRPr="00DF6680">
              <w:rPr>
                <w:rFonts w:eastAsia="Yu Mincho"/>
                <w:szCs w:val="20"/>
                <w:lang w:eastAsia="en-US"/>
              </w:rPr>
              <w:t>It is noted that an additional working assumption was reached for repetition request or capability report.</w:t>
            </w:r>
          </w:p>
          <w:p w14:paraId="61F8FF7A" w14:textId="77777777" w:rsidR="00DF6680" w:rsidRPr="00DF6680" w:rsidRDefault="00DF6680" w:rsidP="00DF6680">
            <w:pPr>
              <w:spacing w:afterLines="50" w:after="120"/>
              <w:jc w:val="both"/>
              <w:rPr>
                <w:rFonts w:eastAsia="Yu Mincho"/>
                <w:szCs w:val="20"/>
                <w:lang w:eastAsia="en-US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05"/>
            </w:tblGrid>
            <w:tr w:rsidR="00DF6680" w:rsidRPr="00DF6680" w14:paraId="52345514" w14:textId="77777777" w:rsidTr="00316BA3">
              <w:tc>
                <w:tcPr>
                  <w:tcW w:w="9829" w:type="dxa"/>
                  <w:shd w:val="clear" w:color="auto" w:fill="auto"/>
                </w:tcPr>
                <w:p w14:paraId="286DCDA1" w14:textId="77777777" w:rsidR="00DF6680" w:rsidRPr="00DF6680" w:rsidRDefault="00DF6680" w:rsidP="00DF6680">
                  <w:pPr>
                    <w:spacing w:after="0"/>
                    <w:rPr>
                      <w:rFonts w:ascii="Times" w:eastAsia="Batang" w:hAnsi="Times" w:cs="Times New Roman"/>
                      <w:b/>
                      <w:szCs w:val="14"/>
                      <w:lang w:val="en-GB" w:eastAsia="zh-CN"/>
                    </w:rPr>
                  </w:pPr>
                  <w:r w:rsidRPr="00DF6680">
                    <w:rPr>
                      <w:rFonts w:ascii="Times" w:eastAsia="Batang" w:hAnsi="Times" w:cs="Times New Roman"/>
                      <w:b/>
                      <w:szCs w:val="14"/>
                      <w:highlight w:val="darkYellow"/>
                      <w:lang w:val="en-GB" w:eastAsia="zh-CN"/>
                    </w:rPr>
                    <w:t>Working assumption</w:t>
                  </w:r>
                </w:p>
                <w:p w14:paraId="177658F5" w14:textId="77777777" w:rsidR="00DF6680" w:rsidRPr="00DF6680" w:rsidRDefault="00DF6680" w:rsidP="00DF6680">
                  <w:pPr>
                    <w:snapToGrid w:val="0"/>
                    <w:spacing w:after="0"/>
                    <w:jc w:val="both"/>
                    <w:rPr>
                      <w:rFonts w:ascii="Times" w:eastAsia="DengXian" w:hAnsi="Times" w:cs="Times New Roman"/>
                      <w:szCs w:val="16"/>
                      <w:lang w:eastAsia="en-US"/>
                    </w:rPr>
                  </w:pPr>
                  <w:r w:rsidRPr="00DF6680">
                    <w:rPr>
                      <w:rFonts w:ascii="Times" w:eastAsia="Batang" w:hAnsi="Times" w:cs="Times New Roman"/>
                      <w:szCs w:val="18"/>
                      <w:lang w:eastAsia="en-US"/>
                    </w:rPr>
                    <w:t xml:space="preserve">For PUCCH repetition for Msg4 HARQ-ACK, </w:t>
                  </w:r>
                </w:p>
                <w:p w14:paraId="323F5CB6" w14:textId="77777777" w:rsidR="00DF6680" w:rsidRPr="00DF6680" w:rsidRDefault="00DF6680" w:rsidP="00DF6680">
                  <w:pPr>
                    <w:numPr>
                      <w:ilvl w:val="0"/>
                      <w:numId w:val="27"/>
                    </w:numPr>
                    <w:snapToGrid w:val="0"/>
                    <w:spacing w:after="0"/>
                    <w:rPr>
                      <w:rFonts w:ascii="Times" w:eastAsia="Batang" w:hAnsi="Times" w:cs="Times New Roman"/>
                      <w:szCs w:val="16"/>
                      <w:lang w:eastAsia="en-US"/>
                    </w:rPr>
                  </w:pPr>
                  <w:r w:rsidRPr="00DF6680">
                    <w:rPr>
                      <w:rFonts w:ascii="Times" w:eastAsia="DengXian" w:hAnsi="Times" w:cs="Times New Roman"/>
                      <w:szCs w:val="16"/>
                      <w:lang w:eastAsia="en-US"/>
                    </w:rPr>
                    <w:t>Two-state information is transmitted as ‘repetition request or capability report’ in the existing agreements/working assumptions.</w:t>
                  </w:r>
                </w:p>
                <w:p w14:paraId="43D48450" w14:textId="77777777" w:rsidR="00DF6680" w:rsidRPr="00DF6680" w:rsidRDefault="00DF6680" w:rsidP="00DF6680">
                  <w:pPr>
                    <w:numPr>
                      <w:ilvl w:val="1"/>
                      <w:numId w:val="27"/>
                    </w:numPr>
                    <w:snapToGrid w:val="0"/>
                    <w:spacing w:after="0"/>
                    <w:ind w:left="1418" w:hanging="199"/>
                    <w:rPr>
                      <w:rFonts w:ascii="Times" w:eastAsia="Gulim" w:hAnsi="Times" w:cs="Times New Roman"/>
                      <w:lang w:eastAsia="en-US"/>
                    </w:rPr>
                  </w:pPr>
                  <w:r w:rsidRPr="00DF6680">
                    <w:rPr>
                      <w:rFonts w:ascii="Times" w:eastAsia="Gulim" w:hAnsi="Times" w:cs="Times New Roman"/>
                      <w:lang w:eastAsia="en-US"/>
                    </w:rPr>
                    <w:t>The two-state information represents state 1: ‘repetition request or capability report’ or state 2: no indication.</w:t>
                  </w:r>
                </w:p>
                <w:p w14:paraId="4AE4D4DE" w14:textId="77777777" w:rsidR="00DF6680" w:rsidRPr="00DF6680" w:rsidRDefault="00DF6680" w:rsidP="00DF6680">
                  <w:pPr>
                    <w:numPr>
                      <w:ilvl w:val="1"/>
                      <w:numId w:val="27"/>
                    </w:numPr>
                    <w:snapToGrid w:val="0"/>
                    <w:spacing w:after="0"/>
                    <w:ind w:left="1418" w:hanging="199"/>
                    <w:rPr>
                      <w:rFonts w:ascii="Times" w:eastAsia="Gulim" w:hAnsi="Times" w:cs="Times New Roman"/>
                      <w:lang w:eastAsia="en-US"/>
                    </w:rPr>
                  </w:pPr>
                  <w:r w:rsidRPr="00DF6680">
                    <w:rPr>
                      <w:rFonts w:ascii="Times" w:eastAsia="Gulim" w:hAnsi="Times" w:cs="Times New Roman" w:hint="eastAsia"/>
                      <w:lang w:eastAsia="en-US"/>
                    </w:rPr>
                    <w:t>H</w:t>
                  </w:r>
                  <w:r w:rsidRPr="00DF6680">
                    <w:rPr>
                      <w:rFonts w:ascii="Times" w:eastAsia="Gulim" w:hAnsi="Times" w:cs="Times New Roman"/>
                      <w:lang w:eastAsia="en-US"/>
                    </w:rPr>
                    <w:t>ow to transmit the two-state information is up to RAN2 when higher layer signaling is used for the transmission.</w:t>
                  </w:r>
                </w:p>
                <w:p w14:paraId="47C72064" w14:textId="77777777" w:rsidR="00DF6680" w:rsidRPr="00DF6680" w:rsidRDefault="00DF6680" w:rsidP="00DF6680">
                  <w:pPr>
                    <w:numPr>
                      <w:ilvl w:val="1"/>
                      <w:numId w:val="27"/>
                    </w:numPr>
                    <w:snapToGrid w:val="0"/>
                    <w:spacing w:after="0"/>
                    <w:ind w:left="1418" w:hanging="199"/>
                    <w:rPr>
                      <w:rFonts w:ascii="Times" w:eastAsia="Gulim" w:hAnsi="Times" w:cs="Times New Roman"/>
                      <w:lang w:eastAsia="en-US"/>
                    </w:rPr>
                  </w:pPr>
                  <w:r w:rsidRPr="00DF6680">
                    <w:rPr>
                      <w:rFonts w:ascii="Times" w:eastAsia="Gulim" w:hAnsi="Times" w:cs="Times New Roman"/>
                      <w:lang w:eastAsia="en-US"/>
                    </w:rPr>
                    <w:t>In state 1, only either repetition request or capability report is transmitted from each UE when transmitted, and they are not differentiated in the signaling.</w:t>
                  </w:r>
                </w:p>
                <w:p w14:paraId="3D326AB4" w14:textId="77777777" w:rsidR="00DF6680" w:rsidRPr="00DF6680" w:rsidRDefault="00DF6680" w:rsidP="00DF6680">
                  <w:pPr>
                    <w:numPr>
                      <w:ilvl w:val="1"/>
                      <w:numId w:val="27"/>
                    </w:numPr>
                    <w:snapToGrid w:val="0"/>
                    <w:spacing w:after="0"/>
                    <w:ind w:left="1418" w:hanging="199"/>
                    <w:rPr>
                      <w:rFonts w:ascii="Times" w:eastAsia="Batang" w:hAnsi="Times" w:cs="Times New Roman"/>
                      <w:szCs w:val="16"/>
                      <w:lang w:eastAsia="en-US"/>
                    </w:rPr>
                  </w:pPr>
                  <w:r w:rsidRPr="00DF6680">
                    <w:rPr>
                      <w:rFonts w:ascii="Times" w:eastAsia="Gulim" w:hAnsi="Times" w:cs="Times New Roman"/>
                      <w:lang w:eastAsia="en-US"/>
                    </w:rPr>
                    <w:t>Note: repetition request and capability report are defined as in the working assumption reached at RAN1#112.</w:t>
                  </w:r>
                </w:p>
              </w:tc>
            </w:tr>
          </w:tbl>
          <w:p w14:paraId="3CB0CA5D" w14:textId="77777777" w:rsidR="00DF6680" w:rsidRPr="00DF6680" w:rsidRDefault="00DF6680" w:rsidP="00DF6680">
            <w:pPr>
              <w:spacing w:afterLines="50" w:after="120"/>
              <w:jc w:val="both"/>
              <w:rPr>
                <w:rFonts w:eastAsia="Yu Mincho"/>
                <w:szCs w:val="20"/>
                <w:lang w:eastAsia="en-US"/>
              </w:rPr>
            </w:pPr>
          </w:p>
          <w:p w14:paraId="6550336A" w14:textId="77777777" w:rsidR="00DF6680" w:rsidRPr="00DF6680" w:rsidRDefault="00DF6680" w:rsidP="00DF6680">
            <w:pPr>
              <w:spacing w:afterLines="50" w:after="120"/>
              <w:jc w:val="both"/>
              <w:rPr>
                <w:rFonts w:eastAsia="Yu Mincho"/>
                <w:bCs/>
                <w:iCs/>
                <w:szCs w:val="20"/>
                <w:lang w:eastAsia="ja-JP"/>
              </w:rPr>
            </w:pPr>
          </w:p>
          <w:p w14:paraId="50D15D59" w14:textId="77777777" w:rsidR="00DF6680" w:rsidRPr="00DF6680" w:rsidRDefault="00DF6680" w:rsidP="00DF6680">
            <w:pPr>
              <w:spacing w:after="120"/>
              <w:rPr>
                <w:rFonts w:eastAsia="SimSun"/>
                <w:b/>
                <w:szCs w:val="20"/>
                <w:lang w:val="en-GB" w:eastAsia="en-US"/>
              </w:rPr>
            </w:pPr>
            <w:r w:rsidRPr="00DF6680">
              <w:rPr>
                <w:rFonts w:eastAsia="SimSun"/>
                <w:b/>
                <w:szCs w:val="20"/>
                <w:lang w:val="en-GB" w:eastAsia="en-US"/>
              </w:rPr>
              <w:t>2. Actions</w:t>
            </w:r>
          </w:p>
          <w:p w14:paraId="0AF6F222" w14:textId="77777777" w:rsidR="00DF6680" w:rsidRPr="00DF6680" w:rsidRDefault="00DF6680" w:rsidP="00DF6680">
            <w:pPr>
              <w:spacing w:after="120"/>
              <w:ind w:left="1985" w:hanging="1985"/>
              <w:jc w:val="both"/>
              <w:rPr>
                <w:rFonts w:eastAsia="SimSun"/>
                <w:b/>
                <w:color w:val="000000"/>
                <w:szCs w:val="20"/>
                <w:lang w:val="en-GB" w:eastAsia="zh-CN"/>
              </w:rPr>
            </w:pPr>
            <w:r w:rsidRPr="00DF6680">
              <w:rPr>
                <w:rFonts w:eastAsia="SimSun"/>
                <w:b/>
                <w:color w:val="000000"/>
                <w:szCs w:val="20"/>
                <w:lang w:val="en-GB" w:eastAsia="en-US"/>
              </w:rPr>
              <w:t>To</w:t>
            </w:r>
            <w:r w:rsidRPr="00DF6680">
              <w:rPr>
                <w:rFonts w:eastAsia="SimSun" w:hint="eastAsia"/>
                <w:b/>
                <w:color w:val="000000"/>
                <w:szCs w:val="20"/>
                <w:lang w:val="en-GB" w:eastAsia="zh-CN"/>
              </w:rPr>
              <w:t xml:space="preserve"> </w:t>
            </w:r>
            <w:r w:rsidRPr="00DF6680">
              <w:rPr>
                <w:rFonts w:eastAsia="SimSun"/>
                <w:b/>
                <w:color w:val="000000"/>
                <w:szCs w:val="20"/>
                <w:lang w:val="en-GB" w:eastAsia="zh-CN"/>
              </w:rPr>
              <w:t>TSG RAN WG2</w:t>
            </w:r>
          </w:p>
          <w:p w14:paraId="3EB3AAD0" w14:textId="77777777" w:rsidR="00DF6680" w:rsidRPr="00DF6680" w:rsidRDefault="00DF6680" w:rsidP="00DF6680">
            <w:pPr>
              <w:spacing w:afterLines="50" w:after="120"/>
              <w:jc w:val="both"/>
              <w:rPr>
                <w:rFonts w:eastAsia="Yu Mincho"/>
                <w:bCs/>
                <w:iCs/>
                <w:szCs w:val="20"/>
                <w:lang w:eastAsia="ja-JP"/>
              </w:rPr>
            </w:pPr>
            <w:r w:rsidRPr="00DF6680">
              <w:rPr>
                <w:rFonts w:eastAsia="Yu Mincho"/>
                <w:b/>
                <w:iCs/>
                <w:szCs w:val="20"/>
                <w:lang w:eastAsia="ja-JP"/>
              </w:rPr>
              <w:t>ACTION</w:t>
            </w:r>
            <w:r w:rsidRPr="00DF6680">
              <w:rPr>
                <w:rFonts w:eastAsia="Yu Mincho"/>
                <w:bCs/>
                <w:iCs/>
                <w:szCs w:val="20"/>
                <w:lang w:eastAsia="ja-JP"/>
              </w:rPr>
              <w:t xml:space="preserve">: </w:t>
            </w:r>
            <w:r w:rsidRPr="00DF6680">
              <w:rPr>
                <w:rFonts w:eastAsia="Yu Mincho"/>
                <w:bCs/>
                <w:iCs/>
                <w:szCs w:val="20"/>
                <w:lang w:eastAsia="ja-JP"/>
              </w:rPr>
              <w:tab/>
              <w:t>RAN1 respectfully asks RAN2 to provide feedback on the feasibility of Option B, and if feasible, to specify the details of Option B.</w:t>
            </w:r>
          </w:p>
          <w:p w14:paraId="49254C4A" w14:textId="77777777" w:rsidR="00DF6680" w:rsidRDefault="00DF6680" w:rsidP="006950FD">
            <w:pPr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</w:tr>
    </w:tbl>
    <w:p w14:paraId="003075B0" w14:textId="5E1F898C" w:rsidR="00DF6680" w:rsidRDefault="00DF6680" w:rsidP="006950FD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7AECAAEE" w14:textId="77777777" w:rsidR="00DF6680" w:rsidRPr="009243C6" w:rsidRDefault="00DF6680" w:rsidP="006950FD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7527B659" w14:textId="75245C0F" w:rsidR="005B598B" w:rsidRPr="009243C6" w:rsidRDefault="00291131" w:rsidP="006950FD">
      <w:pPr>
        <w:jc w:val="both"/>
        <w:rPr>
          <w:rFonts w:ascii="Times New Roman" w:hAnsi="Times New Roman" w:cs="Times New Roman"/>
          <w:sz w:val="22"/>
          <w:szCs w:val="20"/>
        </w:rPr>
      </w:pPr>
      <w:r w:rsidRPr="009243C6">
        <w:rPr>
          <w:rFonts w:ascii="Times New Roman" w:hAnsi="Times New Roman" w:cs="Times New Roman"/>
          <w:sz w:val="22"/>
          <w:szCs w:val="20"/>
        </w:rPr>
        <w:t xml:space="preserve">In this paper, we discuss </w:t>
      </w:r>
      <w:r w:rsidR="00DF6680">
        <w:rPr>
          <w:rFonts w:ascii="Times New Roman" w:hAnsi="Times New Roman" w:cs="Times New Roman"/>
          <w:sz w:val="22"/>
          <w:szCs w:val="20"/>
        </w:rPr>
        <w:t xml:space="preserve">solutions of signaling UE capability/request of PUCCH repetition for </w:t>
      </w:r>
      <w:r w:rsidR="00DF6680" w:rsidRPr="0087381E">
        <w:rPr>
          <w:rFonts w:ascii="Times New Roman" w:hAnsi="Times New Roman" w:cs="Times New Roman"/>
          <w:sz w:val="22"/>
        </w:rPr>
        <w:t>Msg4 HARQ-ACK</w:t>
      </w:r>
      <w:r w:rsidRPr="009243C6">
        <w:rPr>
          <w:rFonts w:ascii="Times New Roman" w:hAnsi="Times New Roman" w:cs="Times New Roman"/>
          <w:sz w:val="22"/>
          <w:szCs w:val="20"/>
        </w:rPr>
        <w:t>.</w:t>
      </w:r>
    </w:p>
    <w:p w14:paraId="51ABF603" w14:textId="5D0865DE" w:rsidR="00DC6A61" w:rsidRPr="006E13D1" w:rsidRDefault="00DC6A61" w:rsidP="006950FD">
      <w:pPr>
        <w:pStyle w:val="Heading1"/>
        <w:jc w:val="both"/>
      </w:pPr>
      <w:r>
        <w:t>Discussion</w:t>
      </w:r>
    </w:p>
    <w:bookmarkEnd w:id="0"/>
    <w:p w14:paraId="1B9B413A" w14:textId="0AC8D257" w:rsidR="00EE3189" w:rsidRDefault="00BC4E72" w:rsidP="006950FD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As the Random Access procedure can be</w:t>
      </w:r>
      <w:r w:rsidRPr="00BC4E72">
        <w:t xml:space="preserve"> </w:t>
      </w:r>
      <w:r w:rsidRPr="00BC4E72">
        <w:rPr>
          <w:rFonts w:ascii="Times New Roman" w:hAnsi="Times New Roman" w:cs="Times New Roman"/>
          <w:sz w:val="22"/>
        </w:rPr>
        <w:t>initiated by a PDCCH order, by the MAC entity itself, or by RRC events</w:t>
      </w:r>
      <w:r>
        <w:rPr>
          <w:rFonts w:ascii="Times New Roman" w:hAnsi="Times New Roman" w:cs="Times New Roman"/>
          <w:sz w:val="22"/>
        </w:rPr>
        <w:t xml:space="preserve">, the capability/request indication of </w:t>
      </w:r>
      <w:r>
        <w:rPr>
          <w:rFonts w:ascii="Times New Roman" w:hAnsi="Times New Roman" w:cs="Times New Roman"/>
          <w:sz w:val="22"/>
          <w:szCs w:val="20"/>
        </w:rPr>
        <w:t xml:space="preserve">PUCCH repetition for </w:t>
      </w:r>
      <w:r w:rsidRPr="0087381E">
        <w:rPr>
          <w:rFonts w:ascii="Times New Roman" w:hAnsi="Times New Roman" w:cs="Times New Roman"/>
          <w:sz w:val="22"/>
        </w:rPr>
        <w:t>Msg4 HARQ-ACK</w:t>
      </w:r>
      <w:r>
        <w:rPr>
          <w:rFonts w:ascii="Times New Roman" w:hAnsi="Times New Roman" w:cs="Times New Roman"/>
          <w:sz w:val="22"/>
        </w:rPr>
        <w:t xml:space="preserve"> should be contained in a signaling common to all initiates of RA. </w:t>
      </w:r>
      <w:r w:rsidR="0033741D">
        <w:rPr>
          <w:rFonts w:ascii="Times New Roman" w:hAnsi="Times New Roman" w:cs="Times New Roman"/>
          <w:sz w:val="22"/>
        </w:rPr>
        <w:t xml:space="preserve">In this sense, </w:t>
      </w:r>
      <w:r w:rsidR="00981186">
        <w:rPr>
          <w:rFonts w:ascii="Times New Roman" w:hAnsi="Times New Roman" w:cs="Times New Roman"/>
          <w:sz w:val="22"/>
        </w:rPr>
        <w:t xml:space="preserve">the following options are feasible. </w:t>
      </w:r>
    </w:p>
    <w:p w14:paraId="553A013C" w14:textId="3AF0E381" w:rsidR="00981186" w:rsidRDefault="00E663A4" w:rsidP="006950FD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Option 1: PRACH resource partition</w:t>
      </w:r>
    </w:p>
    <w:p w14:paraId="7834F075" w14:textId="1508377C" w:rsidR="00E663A4" w:rsidRDefault="00E663A4" w:rsidP="006950FD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Option 2: </w:t>
      </w:r>
      <w:r w:rsidR="00D60621">
        <w:rPr>
          <w:rFonts w:ascii="Times New Roman" w:hAnsi="Times New Roman" w:cs="Times New Roman"/>
          <w:sz w:val="22"/>
        </w:rPr>
        <w:t>us</w:t>
      </w:r>
      <w:r w:rsidR="00D60621">
        <w:rPr>
          <w:rFonts w:ascii="Times New Roman" w:hAnsi="Times New Roman" w:cs="Times New Roman"/>
          <w:sz w:val="22"/>
        </w:rPr>
        <w:t>e</w:t>
      </w:r>
      <w:r w:rsidR="00D60621">
        <w:rPr>
          <w:rFonts w:ascii="Times New Roman" w:hAnsi="Times New Roman" w:cs="Times New Roman"/>
          <w:sz w:val="22"/>
        </w:rPr>
        <w:t xml:space="preserve"> </w:t>
      </w:r>
      <w:r w:rsidR="00B53E04">
        <w:rPr>
          <w:rFonts w:ascii="Times New Roman" w:hAnsi="Times New Roman" w:cs="Times New Roman"/>
          <w:sz w:val="22"/>
        </w:rPr>
        <w:t>a</w:t>
      </w:r>
      <w:r w:rsidR="00D60621">
        <w:rPr>
          <w:rFonts w:ascii="Times New Roman" w:hAnsi="Times New Roman" w:cs="Times New Roman"/>
          <w:sz w:val="22"/>
        </w:rPr>
        <w:t xml:space="preserve"> R bit</w:t>
      </w:r>
      <w:r w:rsidR="00D60621">
        <w:rPr>
          <w:rFonts w:ascii="Times New Roman" w:hAnsi="Times New Roman" w:cs="Times New Roman"/>
          <w:sz w:val="22"/>
        </w:rPr>
        <w:t xml:space="preserve"> </w:t>
      </w:r>
      <w:r w:rsidR="009E501C">
        <w:rPr>
          <w:rFonts w:ascii="Times New Roman" w:hAnsi="Times New Roman" w:cs="Times New Roman"/>
          <w:sz w:val="22"/>
        </w:rPr>
        <w:t xml:space="preserve">in MAC </w:t>
      </w:r>
      <w:proofErr w:type="spellStart"/>
      <w:r w:rsidR="009E501C">
        <w:rPr>
          <w:rFonts w:ascii="Times New Roman" w:hAnsi="Times New Roman" w:cs="Times New Roman"/>
          <w:sz w:val="22"/>
        </w:rPr>
        <w:t>subheader</w:t>
      </w:r>
      <w:proofErr w:type="spellEnd"/>
      <w:r w:rsidR="009E501C">
        <w:rPr>
          <w:rFonts w:ascii="Times New Roman" w:hAnsi="Times New Roman" w:cs="Times New Roman"/>
          <w:sz w:val="22"/>
        </w:rPr>
        <w:t xml:space="preserve"> </w:t>
      </w:r>
      <w:r w:rsidR="00FC5B5D" w:rsidRPr="00FC5B5D">
        <w:rPr>
          <w:rFonts w:ascii="Times New Roman" w:hAnsi="Times New Roman" w:cs="Times New Roman"/>
          <w:sz w:val="22"/>
        </w:rPr>
        <w:t>in Msg3 MAC PDU</w:t>
      </w:r>
    </w:p>
    <w:p w14:paraId="265FCF21" w14:textId="4864A23B" w:rsidR="009E501C" w:rsidRDefault="009E501C" w:rsidP="006950FD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Option </w:t>
      </w:r>
      <w:r w:rsidR="008948E3">
        <w:rPr>
          <w:rFonts w:ascii="Times New Roman" w:hAnsi="Times New Roman" w:cs="Times New Roman"/>
          <w:sz w:val="22"/>
        </w:rPr>
        <w:t>3</w:t>
      </w:r>
      <w:r>
        <w:rPr>
          <w:rFonts w:ascii="Times New Roman" w:hAnsi="Times New Roman" w:cs="Times New Roman"/>
          <w:sz w:val="22"/>
        </w:rPr>
        <w:t xml:space="preserve">: </w:t>
      </w:r>
      <w:r w:rsidR="00E60781">
        <w:rPr>
          <w:rFonts w:ascii="Times New Roman" w:hAnsi="Times New Roman" w:cs="Times New Roman"/>
          <w:sz w:val="22"/>
        </w:rPr>
        <w:t>new LCIDs for CCCH and CCCH1 for a non-</w:t>
      </w:r>
      <w:proofErr w:type="spellStart"/>
      <w:r w:rsidR="00E60781">
        <w:rPr>
          <w:rFonts w:ascii="Times New Roman" w:hAnsi="Times New Roman" w:cs="Times New Roman"/>
          <w:sz w:val="22"/>
        </w:rPr>
        <w:t>RedCap</w:t>
      </w:r>
      <w:proofErr w:type="spellEnd"/>
      <w:r w:rsidR="00E60781">
        <w:rPr>
          <w:rFonts w:ascii="Times New Roman" w:hAnsi="Times New Roman" w:cs="Times New Roman"/>
          <w:sz w:val="22"/>
        </w:rPr>
        <w:t xml:space="preserve"> UE</w:t>
      </w:r>
      <w:r w:rsidR="00FC5B5D">
        <w:rPr>
          <w:rFonts w:ascii="Times New Roman" w:hAnsi="Times New Roman" w:cs="Times New Roman"/>
          <w:sz w:val="22"/>
        </w:rPr>
        <w:t xml:space="preserve"> </w:t>
      </w:r>
      <w:r w:rsidR="00FC5B5D" w:rsidRPr="00FC5B5D">
        <w:rPr>
          <w:rFonts w:ascii="Times New Roman" w:hAnsi="Times New Roman" w:cs="Times New Roman"/>
          <w:sz w:val="22"/>
        </w:rPr>
        <w:t>in Msg3 MAC PDU</w:t>
      </w:r>
    </w:p>
    <w:p w14:paraId="1E880447" w14:textId="3A8FAAC8" w:rsidR="008948E3" w:rsidRDefault="008948E3" w:rsidP="006950FD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Option 4: a new MAC CE with fixed size of zero bits</w:t>
      </w:r>
      <w:r w:rsidR="00FC5B5D">
        <w:rPr>
          <w:rFonts w:ascii="Times New Roman" w:hAnsi="Times New Roman" w:cs="Times New Roman"/>
          <w:sz w:val="22"/>
        </w:rPr>
        <w:t xml:space="preserve"> </w:t>
      </w:r>
      <w:r w:rsidR="00FC5B5D" w:rsidRPr="00FC5B5D">
        <w:rPr>
          <w:rFonts w:ascii="Times New Roman" w:hAnsi="Times New Roman" w:cs="Times New Roman"/>
          <w:sz w:val="22"/>
        </w:rPr>
        <w:t>in Msg3 MAC PDU</w:t>
      </w:r>
    </w:p>
    <w:p w14:paraId="7BD5DA6E" w14:textId="21A66ABD" w:rsidR="00D019F9" w:rsidRPr="00D019F9" w:rsidRDefault="00D019F9" w:rsidP="00D019F9">
      <w:pPr>
        <w:spacing w:after="0"/>
        <w:jc w:val="both"/>
        <w:rPr>
          <w:rFonts w:ascii="Times New Roman" w:hAnsi="Times New Roman" w:cs="Times New Roman"/>
          <w:b/>
          <w:sz w:val="22"/>
        </w:rPr>
      </w:pPr>
      <w:r w:rsidRPr="00D019F9">
        <w:rPr>
          <w:rFonts w:ascii="Times New Roman" w:hAnsi="Times New Roman" w:cs="Times New Roman"/>
          <w:b/>
          <w:sz w:val="22"/>
        </w:rPr>
        <w:t xml:space="preserve">Proposal 1: RAN2 to discuss the following options for repetition request or UE capability indication of </w:t>
      </w:r>
      <w:r w:rsidRPr="00D019F9">
        <w:rPr>
          <w:rFonts w:ascii="Times New Roman" w:hAnsi="Times New Roman" w:cs="Times New Roman"/>
          <w:b/>
          <w:sz w:val="22"/>
          <w:szCs w:val="20"/>
        </w:rPr>
        <w:t xml:space="preserve">PUCCH repetition for </w:t>
      </w:r>
      <w:r w:rsidRPr="00D019F9">
        <w:rPr>
          <w:rFonts w:ascii="Times New Roman" w:hAnsi="Times New Roman" w:cs="Times New Roman"/>
          <w:b/>
          <w:sz w:val="22"/>
        </w:rPr>
        <w:t xml:space="preserve">Msg4 HARQ-ACK. </w:t>
      </w:r>
    </w:p>
    <w:p w14:paraId="648919FC" w14:textId="77777777" w:rsidR="00D019F9" w:rsidRPr="00D019F9" w:rsidRDefault="00D019F9" w:rsidP="00D019F9">
      <w:pPr>
        <w:spacing w:after="0"/>
        <w:jc w:val="both"/>
        <w:rPr>
          <w:rFonts w:ascii="Times New Roman" w:hAnsi="Times New Roman" w:cs="Times New Roman"/>
          <w:b/>
          <w:sz w:val="22"/>
        </w:rPr>
      </w:pPr>
      <w:r w:rsidRPr="00D019F9">
        <w:rPr>
          <w:rFonts w:ascii="Times New Roman" w:hAnsi="Times New Roman" w:cs="Times New Roman"/>
          <w:b/>
          <w:sz w:val="22"/>
        </w:rPr>
        <w:t>Option 1: PRACH resource partition</w:t>
      </w:r>
    </w:p>
    <w:p w14:paraId="7AB6CFE8" w14:textId="1E5009FC" w:rsidR="00D019F9" w:rsidRPr="00D019F9" w:rsidRDefault="00D019F9" w:rsidP="00D019F9">
      <w:pPr>
        <w:spacing w:after="0"/>
        <w:jc w:val="both"/>
        <w:rPr>
          <w:rFonts w:ascii="Times New Roman" w:hAnsi="Times New Roman" w:cs="Times New Roman"/>
          <w:b/>
          <w:sz w:val="22"/>
        </w:rPr>
      </w:pPr>
      <w:r w:rsidRPr="00D019F9">
        <w:rPr>
          <w:rFonts w:ascii="Times New Roman" w:hAnsi="Times New Roman" w:cs="Times New Roman"/>
          <w:b/>
          <w:sz w:val="22"/>
        </w:rPr>
        <w:t xml:space="preserve">Option 2: </w:t>
      </w:r>
      <w:r w:rsidR="004F62E6">
        <w:rPr>
          <w:rFonts w:ascii="Times New Roman" w:hAnsi="Times New Roman" w:cs="Times New Roman"/>
          <w:b/>
          <w:sz w:val="22"/>
        </w:rPr>
        <w:t>indicate by one R bit</w:t>
      </w:r>
      <w:r w:rsidRPr="00D019F9">
        <w:rPr>
          <w:rFonts w:ascii="Times New Roman" w:hAnsi="Times New Roman" w:cs="Times New Roman"/>
          <w:b/>
          <w:sz w:val="22"/>
        </w:rPr>
        <w:t xml:space="preserve"> in </w:t>
      </w:r>
      <w:r w:rsidR="00336F09">
        <w:rPr>
          <w:rFonts w:ascii="Times New Roman" w:hAnsi="Times New Roman" w:cs="Times New Roman"/>
          <w:b/>
          <w:sz w:val="22"/>
        </w:rPr>
        <w:t xml:space="preserve">a </w:t>
      </w:r>
      <w:r w:rsidRPr="00D019F9">
        <w:rPr>
          <w:rFonts w:ascii="Times New Roman" w:hAnsi="Times New Roman" w:cs="Times New Roman"/>
          <w:b/>
          <w:sz w:val="22"/>
        </w:rPr>
        <w:t xml:space="preserve">MAC </w:t>
      </w:r>
      <w:proofErr w:type="spellStart"/>
      <w:r w:rsidRPr="00D019F9">
        <w:rPr>
          <w:rFonts w:ascii="Times New Roman" w:hAnsi="Times New Roman" w:cs="Times New Roman"/>
          <w:b/>
          <w:sz w:val="22"/>
        </w:rPr>
        <w:t>subheader</w:t>
      </w:r>
      <w:proofErr w:type="spellEnd"/>
      <w:r w:rsidRPr="00D019F9">
        <w:rPr>
          <w:rFonts w:ascii="Times New Roman" w:hAnsi="Times New Roman" w:cs="Times New Roman"/>
          <w:b/>
          <w:sz w:val="22"/>
        </w:rPr>
        <w:t xml:space="preserve"> </w:t>
      </w:r>
      <w:r w:rsidR="001A479C">
        <w:rPr>
          <w:rFonts w:ascii="Times New Roman" w:hAnsi="Times New Roman" w:cs="Times New Roman"/>
          <w:b/>
          <w:sz w:val="22"/>
        </w:rPr>
        <w:t>in Msg3 MAC PDU</w:t>
      </w:r>
    </w:p>
    <w:p w14:paraId="5252DEAE" w14:textId="5727A902" w:rsidR="00D019F9" w:rsidRPr="00D019F9" w:rsidRDefault="00D019F9" w:rsidP="00D019F9">
      <w:pPr>
        <w:spacing w:after="0"/>
        <w:jc w:val="both"/>
        <w:rPr>
          <w:rFonts w:ascii="Times New Roman" w:hAnsi="Times New Roman" w:cs="Times New Roman"/>
          <w:b/>
          <w:sz w:val="22"/>
        </w:rPr>
      </w:pPr>
      <w:r w:rsidRPr="00D019F9">
        <w:rPr>
          <w:rFonts w:ascii="Times New Roman" w:hAnsi="Times New Roman" w:cs="Times New Roman"/>
          <w:b/>
          <w:sz w:val="22"/>
        </w:rPr>
        <w:t>Option 3: new LCIDs for CCCH and CCCH1 for a non-</w:t>
      </w:r>
      <w:proofErr w:type="spellStart"/>
      <w:r w:rsidRPr="00D019F9">
        <w:rPr>
          <w:rFonts w:ascii="Times New Roman" w:hAnsi="Times New Roman" w:cs="Times New Roman"/>
          <w:b/>
          <w:sz w:val="22"/>
        </w:rPr>
        <w:t>RedCap</w:t>
      </w:r>
      <w:proofErr w:type="spellEnd"/>
      <w:r w:rsidRPr="00D019F9">
        <w:rPr>
          <w:rFonts w:ascii="Times New Roman" w:hAnsi="Times New Roman" w:cs="Times New Roman"/>
          <w:b/>
          <w:sz w:val="22"/>
        </w:rPr>
        <w:t xml:space="preserve"> UE</w:t>
      </w:r>
      <w:r w:rsidR="001A479C">
        <w:rPr>
          <w:rFonts w:ascii="Times New Roman" w:hAnsi="Times New Roman" w:cs="Times New Roman"/>
          <w:b/>
          <w:sz w:val="22"/>
        </w:rPr>
        <w:t xml:space="preserve"> </w:t>
      </w:r>
      <w:r w:rsidR="001A479C">
        <w:rPr>
          <w:rFonts w:ascii="Times New Roman" w:hAnsi="Times New Roman" w:cs="Times New Roman"/>
          <w:b/>
          <w:sz w:val="22"/>
        </w:rPr>
        <w:t>in Msg3 MAC PDU</w:t>
      </w:r>
    </w:p>
    <w:p w14:paraId="3B36359B" w14:textId="2EC9931C" w:rsidR="00D019F9" w:rsidRPr="00D019F9" w:rsidRDefault="00D019F9" w:rsidP="00D019F9">
      <w:pPr>
        <w:jc w:val="both"/>
        <w:rPr>
          <w:rFonts w:ascii="Times New Roman" w:hAnsi="Times New Roman" w:cs="Times New Roman"/>
          <w:b/>
          <w:sz w:val="22"/>
        </w:rPr>
      </w:pPr>
      <w:r w:rsidRPr="00D019F9">
        <w:rPr>
          <w:rFonts w:ascii="Times New Roman" w:hAnsi="Times New Roman" w:cs="Times New Roman"/>
          <w:b/>
          <w:sz w:val="22"/>
        </w:rPr>
        <w:t>Option 4: a new MAC CE with fixed size of zero bits</w:t>
      </w:r>
      <w:r w:rsidR="001A479C">
        <w:rPr>
          <w:rFonts w:ascii="Times New Roman" w:hAnsi="Times New Roman" w:cs="Times New Roman"/>
          <w:b/>
          <w:sz w:val="22"/>
        </w:rPr>
        <w:t xml:space="preserve"> </w:t>
      </w:r>
      <w:r w:rsidR="001A479C">
        <w:rPr>
          <w:rFonts w:ascii="Times New Roman" w:hAnsi="Times New Roman" w:cs="Times New Roman"/>
          <w:b/>
          <w:sz w:val="22"/>
        </w:rPr>
        <w:t>in Msg3 MAC PDU</w:t>
      </w:r>
    </w:p>
    <w:p w14:paraId="4D31A304" w14:textId="2A6C1A80" w:rsidR="009E501C" w:rsidRDefault="00E60781" w:rsidP="006950FD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For option 1, NW provides separate PRACH resources for RA with </w:t>
      </w:r>
      <w:r>
        <w:rPr>
          <w:rFonts w:ascii="Times New Roman" w:hAnsi="Times New Roman" w:cs="Times New Roman"/>
          <w:sz w:val="22"/>
          <w:szCs w:val="20"/>
        </w:rPr>
        <w:t xml:space="preserve">PUCCH repetition for </w:t>
      </w:r>
      <w:r w:rsidRPr="0087381E">
        <w:rPr>
          <w:rFonts w:ascii="Times New Roman" w:hAnsi="Times New Roman" w:cs="Times New Roman"/>
          <w:sz w:val="22"/>
        </w:rPr>
        <w:t>Msg4 HARQ-ACK</w:t>
      </w:r>
      <w:r>
        <w:rPr>
          <w:rFonts w:ascii="Times New Roman" w:hAnsi="Times New Roman" w:cs="Times New Roman"/>
          <w:sz w:val="22"/>
        </w:rPr>
        <w:t xml:space="preserve"> and for RA without </w:t>
      </w:r>
      <w:r>
        <w:rPr>
          <w:rFonts w:ascii="Times New Roman" w:hAnsi="Times New Roman" w:cs="Times New Roman"/>
          <w:sz w:val="22"/>
          <w:szCs w:val="20"/>
        </w:rPr>
        <w:t xml:space="preserve">PUCCH repetition for </w:t>
      </w:r>
      <w:r w:rsidRPr="0087381E">
        <w:rPr>
          <w:rFonts w:ascii="Times New Roman" w:hAnsi="Times New Roman" w:cs="Times New Roman"/>
          <w:sz w:val="22"/>
        </w:rPr>
        <w:t>Msg4 HARQ-ACK</w:t>
      </w:r>
      <w:r>
        <w:rPr>
          <w:rFonts w:ascii="Times New Roman" w:hAnsi="Times New Roman" w:cs="Times New Roman"/>
          <w:sz w:val="22"/>
        </w:rPr>
        <w:t xml:space="preserve">, respectively. This is similar to PRACH resource partition for Msg3 repetition. </w:t>
      </w:r>
      <w:r w:rsidR="00FF1383">
        <w:rPr>
          <w:rFonts w:ascii="Times New Roman" w:hAnsi="Times New Roman" w:cs="Times New Roman"/>
          <w:sz w:val="22"/>
        </w:rPr>
        <w:t>This option</w:t>
      </w:r>
      <w:r>
        <w:rPr>
          <w:rFonts w:ascii="Times New Roman" w:hAnsi="Times New Roman" w:cs="Times New Roman"/>
          <w:sz w:val="22"/>
        </w:rPr>
        <w:t xml:space="preserve"> brings restrictions in resource selection for RA, but it aligns with </w:t>
      </w:r>
      <w:r w:rsidR="00F749A0">
        <w:rPr>
          <w:rFonts w:ascii="Times New Roman" w:hAnsi="Times New Roman" w:cs="Times New Roman"/>
          <w:sz w:val="22"/>
        </w:rPr>
        <w:t xml:space="preserve">the mechanism of </w:t>
      </w:r>
      <w:r>
        <w:rPr>
          <w:rFonts w:ascii="Times New Roman" w:hAnsi="Times New Roman" w:cs="Times New Roman"/>
          <w:sz w:val="22"/>
        </w:rPr>
        <w:t>Msg3 repetition</w:t>
      </w:r>
      <w:r w:rsidR="00F749A0">
        <w:rPr>
          <w:rFonts w:ascii="Times New Roman" w:hAnsi="Times New Roman" w:cs="Times New Roman"/>
          <w:sz w:val="22"/>
        </w:rPr>
        <w:t>. Considering</w:t>
      </w:r>
      <w:r>
        <w:rPr>
          <w:rFonts w:ascii="Times New Roman" w:hAnsi="Times New Roman" w:cs="Times New Roman"/>
          <w:sz w:val="22"/>
        </w:rPr>
        <w:t xml:space="preserve"> a UE in poor channel condition </w:t>
      </w:r>
      <w:r w:rsidR="00F749A0">
        <w:rPr>
          <w:rFonts w:ascii="Times New Roman" w:hAnsi="Times New Roman" w:cs="Times New Roman"/>
          <w:sz w:val="22"/>
        </w:rPr>
        <w:t>that</w:t>
      </w:r>
      <w:r>
        <w:rPr>
          <w:rFonts w:ascii="Times New Roman" w:hAnsi="Times New Roman" w:cs="Times New Roman"/>
          <w:sz w:val="22"/>
        </w:rPr>
        <w:t xml:space="preserve"> needs Msg3 repetition, </w:t>
      </w:r>
      <w:r w:rsidR="00F749A0">
        <w:rPr>
          <w:rFonts w:ascii="Times New Roman" w:hAnsi="Times New Roman" w:cs="Times New Roman"/>
          <w:sz w:val="22"/>
        </w:rPr>
        <w:t>it is highly likely the UE needs PUCCH repetition for Msg4 HARQ-ACK as well. Thus, NW can provide same PRACH partition for PUCCH repetition for Msg4 HARQ-ACK as for Msg3 repetition.</w:t>
      </w:r>
      <w:r w:rsidR="00276AD2">
        <w:rPr>
          <w:rFonts w:ascii="Times New Roman" w:hAnsi="Times New Roman" w:cs="Times New Roman"/>
          <w:sz w:val="22"/>
        </w:rPr>
        <w:t xml:space="preserve"> An indicate of enabling </w:t>
      </w:r>
      <w:r w:rsidR="00276AD2" w:rsidRPr="00276AD2">
        <w:rPr>
          <w:rFonts w:ascii="Times New Roman" w:hAnsi="Times New Roman" w:cs="Times New Roman"/>
          <w:sz w:val="22"/>
        </w:rPr>
        <w:t>PUCCH repetition for Msg4 HARQ-ACK</w:t>
      </w:r>
      <w:r w:rsidR="00276AD2">
        <w:rPr>
          <w:rFonts w:ascii="Times New Roman" w:hAnsi="Times New Roman" w:cs="Times New Roman"/>
          <w:sz w:val="22"/>
        </w:rPr>
        <w:t xml:space="preserve"> is needed per RACH configuration. </w:t>
      </w:r>
    </w:p>
    <w:p w14:paraId="50196D0C" w14:textId="28823D9D" w:rsidR="00276AD2" w:rsidRDefault="00276AD2" w:rsidP="006950FD">
      <w:pPr>
        <w:jc w:val="both"/>
        <w:rPr>
          <w:rFonts w:ascii="Times New Roman" w:hAnsi="Times New Roman" w:cs="Times New Roman"/>
          <w:sz w:val="22"/>
        </w:rPr>
      </w:pPr>
      <w:r w:rsidRPr="004A6B61">
        <w:rPr>
          <w:rFonts w:ascii="Times New Roman" w:hAnsi="Times New Roman" w:cs="Times New Roman"/>
          <w:b/>
          <w:sz w:val="22"/>
        </w:rPr>
        <w:t xml:space="preserve">Proposal 2: If Option </w:t>
      </w:r>
      <w:r>
        <w:rPr>
          <w:rFonts w:ascii="Times New Roman" w:hAnsi="Times New Roman" w:cs="Times New Roman"/>
          <w:b/>
          <w:sz w:val="22"/>
        </w:rPr>
        <w:t>1</w:t>
      </w:r>
      <w:r w:rsidRPr="004A6B61">
        <w:rPr>
          <w:rFonts w:ascii="Times New Roman" w:hAnsi="Times New Roman" w:cs="Times New Roman"/>
          <w:b/>
          <w:sz w:val="22"/>
        </w:rPr>
        <w:t xml:space="preserve"> is </w:t>
      </w:r>
      <w:r>
        <w:rPr>
          <w:rFonts w:ascii="Times New Roman" w:hAnsi="Times New Roman" w:cs="Times New Roman"/>
          <w:b/>
          <w:sz w:val="22"/>
        </w:rPr>
        <w:t>selected</w:t>
      </w:r>
      <w:r w:rsidRPr="004A6B61">
        <w:rPr>
          <w:rFonts w:ascii="Times New Roman" w:hAnsi="Times New Roman" w:cs="Times New Roman"/>
          <w:b/>
          <w:sz w:val="22"/>
        </w:rPr>
        <w:t xml:space="preserve">, </w:t>
      </w:r>
      <w:r w:rsidR="00835D86">
        <w:rPr>
          <w:rFonts w:ascii="Times New Roman" w:hAnsi="Times New Roman" w:cs="Times New Roman"/>
          <w:b/>
          <w:sz w:val="22"/>
        </w:rPr>
        <w:t xml:space="preserve">NW </w:t>
      </w:r>
      <w:r w:rsidR="000114A0">
        <w:rPr>
          <w:rFonts w:ascii="Times New Roman" w:hAnsi="Times New Roman" w:cs="Times New Roman"/>
          <w:b/>
          <w:sz w:val="22"/>
        </w:rPr>
        <w:t>indicates enabling</w:t>
      </w:r>
      <w:r w:rsidRPr="004A6B61">
        <w:rPr>
          <w:rFonts w:ascii="Times New Roman" w:hAnsi="Times New Roman" w:cs="Times New Roman"/>
          <w:b/>
          <w:sz w:val="22"/>
        </w:rPr>
        <w:t xml:space="preserve"> </w:t>
      </w:r>
      <w:r w:rsidRPr="00276AD2">
        <w:rPr>
          <w:rFonts w:ascii="Times New Roman" w:hAnsi="Times New Roman" w:cs="Times New Roman"/>
          <w:b/>
          <w:sz w:val="22"/>
        </w:rPr>
        <w:t>PUCCH repetition for Msg4 HARQ-ACK</w:t>
      </w:r>
      <w:r w:rsidRPr="004A6B61">
        <w:rPr>
          <w:rFonts w:ascii="Times New Roman" w:hAnsi="Times New Roman" w:cs="Times New Roman"/>
          <w:b/>
          <w:sz w:val="22"/>
        </w:rPr>
        <w:t xml:space="preserve"> </w:t>
      </w:r>
      <w:r w:rsidR="00272ED6">
        <w:rPr>
          <w:rFonts w:ascii="Times New Roman" w:hAnsi="Times New Roman" w:cs="Times New Roman"/>
          <w:b/>
          <w:sz w:val="22"/>
        </w:rPr>
        <w:t>enabled</w:t>
      </w:r>
      <w:r w:rsidR="000114A0">
        <w:rPr>
          <w:rFonts w:ascii="Times New Roman" w:hAnsi="Times New Roman" w:cs="Times New Roman"/>
          <w:b/>
          <w:sz w:val="22"/>
        </w:rPr>
        <w:t xml:space="preserve"> </w:t>
      </w:r>
      <w:r w:rsidR="001E3457">
        <w:rPr>
          <w:rFonts w:ascii="Times New Roman" w:hAnsi="Times New Roman" w:cs="Times New Roman"/>
          <w:b/>
          <w:sz w:val="22"/>
        </w:rPr>
        <w:t>in</w:t>
      </w:r>
      <w:r w:rsidR="000114A0" w:rsidRPr="000114A0">
        <w:rPr>
          <w:rFonts w:ascii="Times New Roman" w:hAnsi="Times New Roman" w:cs="Times New Roman"/>
          <w:b/>
          <w:sz w:val="22"/>
        </w:rPr>
        <w:t xml:space="preserve"> RACH configuration</w:t>
      </w:r>
      <w:r w:rsidR="000114A0">
        <w:rPr>
          <w:rFonts w:ascii="Times New Roman" w:hAnsi="Times New Roman" w:cs="Times New Roman"/>
          <w:b/>
          <w:sz w:val="22"/>
        </w:rPr>
        <w:t>.</w:t>
      </w:r>
    </w:p>
    <w:p w14:paraId="577EEC77" w14:textId="4F3B00A6" w:rsidR="0098701B" w:rsidRDefault="00BE19C3" w:rsidP="0098701B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For option 2, </w:t>
      </w:r>
      <w:r w:rsidR="00D26E11">
        <w:rPr>
          <w:rFonts w:ascii="Times New Roman" w:hAnsi="Times New Roman" w:cs="Times New Roman"/>
          <w:sz w:val="22"/>
        </w:rPr>
        <w:t>one</w:t>
      </w:r>
      <w:r>
        <w:rPr>
          <w:rFonts w:ascii="Times New Roman" w:hAnsi="Times New Roman" w:cs="Times New Roman"/>
          <w:sz w:val="22"/>
        </w:rPr>
        <w:t xml:space="preserve"> R bit in </w:t>
      </w:r>
      <w:r w:rsidR="00D26E11">
        <w:rPr>
          <w:rFonts w:ascii="Times New Roman" w:hAnsi="Times New Roman" w:cs="Times New Roman"/>
          <w:sz w:val="22"/>
        </w:rPr>
        <w:t xml:space="preserve">a </w:t>
      </w:r>
      <w:r>
        <w:rPr>
          <w:rFonts w:ascii="Times New Roman" w:hAnsi="Times New Roman" w:cs="Times New Roman"/>
          <w:sz w:val="22"/>
        </w:rPr>
        <w:t xml:space="preserve">MAC </w:t>
      </w:r>
      <w:proofErr w:type="spellStart"/>
      <w:r>
        <w:rPr>
          <w:rFonts w:ascii="Times New Roman" w:hAnsi="Times New Roman" w:cs="Times New Roman"/>
          <w:sz w:val="22"/>
        </w:rPr>
        <w:t>subheader</w:t>
      </w:r>
      <w:proofErr w:type="spellEnd"/>
      <w:r>
        <w:rPr>
          <w:rFonts w:ascii="Times New Roman" w:hAnsi="Times New Roman" w:cs="Times New Roman"/>
          <w:sz w:val="22"/>
        </w:rPr>
        <w:t xml:space="preserve"> </w:t>
      </w:r>
      <w:r w:rsidR="00535561">
        <w:rPr>
          <w:rFonts w:ascii="Times New Roman" w:hAnsi="Times New Roman" w:cs="Times New Roman"/>
          <w:sz w:val="22"/>
        </w:rPr>
        <w:t xml:space="preserve">in Msg3 MAC PDU </w:t>
      </w:r>
      <w:r>
        <w:rPr>
          <w:rFonts w:ascii="Times New Roman" w:hAnsi="Times New Roman" w:cs="Times New Roman"/>
          <w:sz w:val="22"/>
        </w:rPr>
        <w:t xml:space="preserve">is </w:t>
      </w:r>
      <w:r w:rsidR="00D26E11">
        <w:rPr>
          <w:rFonts w:ascii="Times New Roman" w:hAnsi="Times New Roman" w:cs="Times New Roman"/>
          <w:sz w:val="22"/>
        </w:rPr>
        <w:t>used</w:t>
      </w:r>
      <w:r>
        <w:rPr>
          <w:rFonts w:ascii="Times New Roman" w:hAnsi="Times New Roman" w:cs="Times New Roman"/>
          <w:sz w:val="22"/>
        </w:rPr>
        <w:t xml:space="preserve"> to indicate the request/capability of PUCCH repetition for Msg4 HARQ-ACK. </w:t>
      </w:r>
      <w:r w:rsidR="00E07A2C">
        <w:rPr>
          <w:rFonts w:ascii="Times New Roman" w:hAnsi="Times New Roman" w:cs="Times New Roman"/>
          <w:sz w:val="22"/>
        </w:rPr>
        <w:t>Msg3 MAC PDU</w:t>
      </w:r>
      <w:r w:rsidR="00773EAB">
        <w:rPr>
          <w:rFonts w:ascii="Times New Roman" w:hAnsi="Times New Roman" w:cs="Times New Roman"/>
          <w:sz w:val="22"/>
        </w:rPr>
        <w:t xml:space="preserve"> can include</w:t>
      </w:r>
      <w:r w:rsidR="00E07A2C">
        <w:rPr>
          <w:rFonts w:ascii="Times New Roman" w:hAnsi="Times New Roman" w:cs="Times New Roman"/>
          <w:sz w:val="22"/>
        </w:rPr>
        <w:t xml:space="preserve"> C-RNTI MAC CE or </w:t>
      </w:r>
      <w:r w:rsidR="00E07A2C" w:rsidRPr="00E07A2C">
        <w:rPr>
          <w:rFonts w:ascii="Times New Roman" w:hAnsi="Times New Roman" w:cs="Times New Roman"/>
          <w:sz w:val="22"/>
        </w:rPr>
        <w:t>UL CCCH MAC SDU</w:t>
      </w:r>
      <w:r w:rsidR="00E07A2C">
        <w:rPr>
          <w:rFonts w:ascii="Times New Roman" w:hAnsi="Times New Roman" w:cs="Times New Roman"/>
          <w:sz w:val="22"/>
        </w:rPr>
        <w:t xml:space="preserve"> for </w:t>
      </w:r>
      <w:proofErr w:type="gramStart"/>
      <w:r w:rsidR="00E07A2C">
        <w:rPr>
          <w:rFonts w:ascii="Times New Roman" w:hAnsi="Times New Roman" w:cs="Times New Roman"/>
          <w:sz w:val="22"/>
        </w:rPr>
        <w:t>a</w:t>
      </w:r>
      <w:proofErr w:type="gramEnd"/>
      <w:r w:rsidR="00E07A2C">
        <w:rPr>
          <w:rFonts w:ascii="Times New Roman" w:hAnsi="Times New Roman" w:cs="Times New Roman"/>
          <w:sz w:val="22"/>
        </w:rPr>
        <w:t xml:space="preserve"> RRC message. For both cases, </w:t>
      </w:r>
      <w:r w:rsidR="0098701B">
        <w:rPr>
          <w:rFonts w:ascii="Times New Roman" w:hAnsi="Times New Roman" w:cs="Times New Roman"/>
          <w:sz w:val="22"/>
        </w:rPr>
        <w:t xml:space="preserve">the </w:t>
      </w:r>
      <w:r w:rsidR="00E07A2C">
        <w:rPr>
          <w:rFonts w:ascii="Times New Roman" w:hAnsi="Times New Roman" w:cs="Times New Roman"/>
          <w:sz w:val="22"/>
        </w:rPr>
        <w:t xml:space="preserve">following MAC </w:t>
      </w:r>
      <w:proofErr w:type="spellStart"/>
      <w:r w:rsidR="00E07A2C">
        <w:rPr>
          <w:rFonts w:ascii="Times New Roman" w:hAnsi="Times New Roman" w:cs="Times New Roman"/>
          <w:sz w:val="22"/>
        </w:rPr>
        <w:t>subheader</w:t>
      </w:r>
      <w:proofErr w:type="spellEnd"/>
      <w:r w:rsidR="00E07A2C">
        <w:rPr>
          <w:rFonts w:ascii="Times New Roman" w:hAnsi="Times New Roman" w:cs="Times New Roman"/>
          <w:sz w:val="22"/>
        </w:rPr>
        <w:t xml:space="preserve"> is used.</w:t>
      </w:r>
      <w:r w:rsidR="00CD08FE">
        <w:rPr>
          <w:rFonts w:ascii="Times New Roman" w:hAnsi="Times New Roman" w:cs="Times New Roman"/>
          <w:sz w:val="22"/>
        </w:rPr>
        <w:t xml:space="preserve"> </w:t>
      </w:r>
      <w:r w:rsidR="00B9164A">
        <w:rPr>
          <w:rFonts w:ascii="Times New Roman" w:hAnsi="Times New Roman" w:cs="Times New Roman"/>
          <w:sz w:val="22"/>
        </w:rPr>
        <w:t xml:space="preserve">Thus, one of the reserved bits can be used to indicate the request/capability of </w:t>
      </w:r>
      <w:r w:rsidR="00B9164A">
        <w:rPr>
          <w:rFonts w:ascii="Times New Roman" w:hAnsi="Times New Roman" w:cs="Times New Roman"/>
          <w:sz w:val="22"/>
          <w:szCs w:val="20"/>
        </w:rPr>
        <w:t xml:space="preserve">PUCCH repetition for </w:t>
      </w:r>
      <w:r w:rsidR="00B9164A" w:rsidRPr="0087381E">
        <w:rPr>
          <w:rFonts w:ascii="Times New Roman" w:hAnsi="Times New Roman" w:cs="Times New Roman"/>
          <w:sz w:val="22"/>
        </w:rPr>
        <w:t>Msg4 HARQ-ACK</w:t>
      </w:r>
      <w:r w:rsidR="00B9164A">
        <w:rPr>
          <w:rFonts w:ascii="Times New Roman" w:hAnsi="Times New Roman" w:cs="Times New Roman"/>
          <w:sz w:val="22"/>
        </w:rPr>
        <w:t>.</w:t>
      </w:r>
      <w:r w:rsidR="00A46858">
        <w:rPr>
          <w:rFonts w:ascii="Times New Roman" w:hAnsi="Times New Roman" w:cs="Times New Roman"/>
          <w:sz w:val="22"/>
        </w:rPr>
        <w:t xml:space="preserve"> </w:t>
      </w:r>
      <w:r w:rsidR="00895C86">
        <w:rPr>
          <w:rFonts w:ascii="Times New Roman" w:hAnsi="Times New Roman" w:cs="Times New Roman"/>
          <w:sz w:val="22"/>
        </w:rPr>
        <w:t>Normally</w:t>
      </w:r>
      <w:r w:rsidR="00A46858">
        <w:rPr>
          <w:rFonts w:ascii="Times New Roman" w:hAnsi="Times New Roman" w:cs="Times New Roman"/>
          <w:sz w:val="22"/>
        </w:rPr>
        <w:t xml:space="preserve">, </w:t>
      </w:r>
      <w:r w:rsidR="00E51B60">
        <w:rPr>
          <w:rFonts w:ascii="Times New Roman" w:hAnsi="Times New Roman" w:cs="Times New Roman"/>
          <w:sz w:val="22"/>
        </w:rPr>
        <w:t>the function of a MAC</w:t>
      </w:r>
      <w:r w:rsidR="00E51B60" w:rsidRPr="00E51B60">
        <w:rPr>
          <w:rFonts w:ascii="Times New Roman" w:hAnsi="Times New Roman" w:cs="Times New Roman"/>
          <w:sz w:val="22"/>
        </w:rPr>
        <w:t xml:space="preserve"> </w:t>
      </w:r>
      <w:proofErr w:type="spellStart"/>
      <w:r w:rsidR="00E51B60" w:rsidRPr="00E51B60">
        <w:rPr>
          <w:rFonts w:ascii="Times New Roman" w:hAnsi="Times New Roman" w:cs="Times New Roman"/>
          <w:sz w:val="22"/>
        </w:rPr>
        <w:t>subheader</w:t>
      </w:r>
      <w:proofErr w:type="spellEnd"/>
      <w:r w:rsidR="00E51B60" w:rsidRPr="00E51B60">
        <w:rPr>
          <w:rFonts w:ascii="Times New Roman" w:hAnsi="Times New Roman" w:cs="Times New Roman"/>
          <w:sz w:val="22"/>
        </w:rPr>
        <w:t xml:space="preserve"> </w:t>
      </w:r>
      <w:r w:rsidR="00E51B60">
        <w:rPr>
          <w:rFonts w:ascii="Times New Roman" w:hAnsi="Times New Roman" w:cs="Times New Roman"/>
          <w:sz w:val="22"/>
        </w:rPr>
        <w:t xml:space="preserve">is to </w:t>
      </w:r>
      <w:r w:rsidR="00E51B60" w:rsidRPr="00E51B60">
        <w:rPr>
          <w:rFonts w:ascii="Times New Roman" w:hAnsi="Times New Roman" w:cs="Times New Roman"/>
          <w:sz w:val="22"/>
        </w:rPr>
        <w:t>provid</w:t>
      </w:r>
      <w:r w:rsidR="00E51B60">
        <w:rPr>
          <w:rFonts w:ascii="Times New Roman" w:hAnsi="Times New Roman" w:cs="Times New Roman"/>
          <w:sz w:val="22"/>
        </w:rPr>
        <w:t>e</w:t>
      </w:r>
      <w:r w:rsidR="00E51B60" w:rsidRPr="00E51B60">
        <w:rPr>
          <w:rFonts w:ascii="Times New Roman" w:hAnsi="Times New Roman" w:cs="Times New Roman"/>
          <w:sz w:val="22"/>
        </w:rPr>
        <w:t xml:space="preserve"> information to decode its corresponding MAC </w:t>
      </w:r>
      <w:proofErr w:type="spellStart"/>
      <w:r w:rsidR="00E51B60" w:rsidRPr="00E51B60">
        <w:rPr>
          <w:rFonts w:ascii="Times New Roman" w:hAnsi="Times New Roman" w:cs="Times New Roman"/>
          <w:sz w:val="22"/>
        </w:rPr>
        <w:t>subPDU</w:t>
      </w:r>
      <w:proofErr w:type="spellEnd"/>
      <w:r w:rsidR="00E51B60">
        <w:rPr>
          <w:rFonts w:ascii="Times New Roman" w:hAnsi="Times New Roman" w:cs="Times New Roman"/>
          <w:sz w:val="22"/>
        </w:rPr>
        <w:t xml:space="preserve">, </w:t>
      </w:r>
      <w:r w:rsidR="00A46858">
        <w:rPr>
          <w:rFonts w:ascii="Times New Roman" w:hAnsi="Times New Roman" w:cs="Times New Roman"/>
          <w:sz w:val="22"/>
        </w:rPr>
        <w:t xml:space="preserve">it </w:t>
      </w:r>
      <w:r w:rsidR="00835F14">
        <w:rPr>
          <w:rFonts w:ascii="Times New Roman" w:hAnsi="Times New Roman" w:cs="Times New Roman"/>
          <w:sz w:val="22"/>
        </w:rPr>
        <w:t>seems</w:t>
      </w:r>
      <w:r w:rsidR="00A46858">
        <w:rPr>
          <w:rFonts w:ascii="Times New Roman" w:hAnsi="Times New Roman" w:cs="Times New Roman"/>
          <w:sz w:val="22"/>
        </w:rPr>
        <w:t xml:space="preserve"> not the convention to use a bit in MAC </w:t>
      </w:r>
      <w:proofErr w:type="spellStart"/>
      <w:r w:rsidR="00A46858">
        <w:rPr>
          <w:rFonts w:ascii="Times New Roman" w:hAnsi="Times New Roman" w:cs="Times New Roman"/>
          <w:sz w:val="22"/>
        </w:rPr>
        <w:t>subheader</w:t>
      </w:r>
      <w:proofErr w:type="spellEnd"/>
      <w:r w:rsidR="00A46858">
        <w:rPr>
          <w:rFonts w:ascii="Times New Roman" w:hAnsi="Times New Roman" w:cs="Times New Roman"/>
          <w:sz w:val="22"/>
        </w:rPr>
        <w:t xml:space="preserve"> as a UE behavior indication for a specific feature</w:t>
      </w:r>
      <w:r w:rsidR="00DC0851">
        <w:rPr>
          <w:rFonts w:ascii="Times New Roman" w:hAnsi="Times New Roman" w:cs="Times New Roman"/>
          <w:sz w:val="22"/>
        </w:rPr>
        <w:t xml:space="preserve">, but </w:t>
      </w:r>
      <w:r w:rsidR="00006AB0">
        <w:rPr>
          <w:rFonts w:ascii="Times New Roman" w:hAnsi="Times New Roman" w:cs="Times New Roman"/>
          <w:sz w:val="22"/>
        </w:rPr>
        <w:t xml:space="preserve">this option </w:t>
      </w:r>
      <w:r w:rsidR="00491162">
        <w:rPr>
          <w:rFonts w:ascii="Times New Roman" w:hAnsi="Times New Roman" w:cs="Times New Roman"/>
          <w:sz w:val="22"/>
        </w:rPr>
        <w:t xml:space="preserve">works </w:t>
      </w:r>
      <w:r w:rsidR="00390210">
        <w:rPr>
          <w:rFonts w:ascii="Times New Roman" w:hAnsi="Times New Roman" w:cs="Times New Roman"/>
          <w:sz w:val="22"/>
        </w:rPr>
        <w:t>for RA triggered by any reasons</w:t>
      </w:r>
      <w:r w:rsidR="00390210">
        <w:rPr>
          <w:rFonts w:ascii="Times New Roman" w:hAnsi="Times New Roman" w:cs="Times New Roman"/>
          <w:sz w:val="22"/>
        </w:rPr>
        <w:t xml:space="preserve"> </w:t>
      </w:r>
      <w:r w:rsidR="00491162">
        <w:rPr>
          <w:rFonts w:ascii="Times New Roman" w:hAnsi="Times New Roman" w:cs="Times New Roman"/>
          <w:sz w:val="22"/>
        </w:rPr>
        <w:t>and does not impact the size of Msg3</w:t>
      </w:r>
      <w:r w:rsidR="00DC0851">
        <w:rPr>
          <w:rFonts w:ascii="Times New Roman" w:hAnsi="Times New Roman" w:cs="Times New Roman"/>
          <w:sz w:val="22"/>
        </w:rPr>
        <w:t>.</w:t>
      </w:r>
    </w:p>
    <w:p w14:paraId="5CEF1468" w14:textId="2206AAA1" w:rsidR="00E07A2C" w:rsidRDefault="00E07A2C" w:rsidP="00284650">
      <w:pPr>
        <w:jc w:val="center"/>
        <w:rPr>
          <w:rFonts w:ascii="Times New Roman" w:hAnsi="Times New Roman" w:cs="Times New Roman"/>
          <w:sz w:val="22"/>
        </w:rPr>
      </w:pPr>
      <w:r w:rsidRPr="00E87D15">
        <w:object w:dxaOrig="5700" w:dyaOrig="1020" w14:anchorId="4BC1FB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85pt;height:51.05pt" o:ole="">
            <v:imagedata r:id="rId8" o:title=""/>
          </v:shape>
          <o:OLEObject Type="Embed" ProgID="Visio.Drawing.15" ShapeID="_x0000_i1025" DrawAspect="Content" ObjectID="_1753192090" r:id="rId9"/>
        </w:object>
      </w:r>
    </w:p>
    <w:p w14:paraId="6D02D874" w14:textId="67212AA3" w:rsidR="00284650" w:rsidRDefault="00284650" w:rsidP="00224EB6">
      <w:pPr>
        <w:jc w:val="both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 xml:space="preserve">Proposal 3: </w:t>
      </w:r>
      <w:r w:rsidR="00A15F75" w:rsidRPr="004A6B61">
        <w:rPr>
          <w:rFonts w:ascii="Times New Roman" w:hAnsi="Times New Roman" w:cs="Times New Roman"/>
          <w:b/>
          <w:sz w:val="22"/>
        </w:rPr>
        <w:t xml:space="preserve">If Option 2 is </w:t>
      </w:r>
      <w:r w:rsidR="00E91C46">
        <w:rPr>
          <w:rFonts w:ascii="Times New Roman" w:hAnsi="Times New Roman" w:cs="Times New Roman"/>
          <w:b/>
          <w:sz w:val="22"/>
        </w:rPr>
        <w:t>selected</w:t>
      </w:r>
      <w:r w:rsidR="00A15F75" w:rsidRPr="004A6B61">
        <w:rPr>
          <w:rFonts w:ascii="Times New Roman" w:hAnsi="Times New Roman" w:cs="Times New Roman"/>
          <w:b/>
          <w:sz w:val="22"/>
        </w:rPr>
        <w:t xml:space="preserve">, </w:t>
      </w:r>
      <w:r w:rsidR="00A15F75">
        <w:rPr>
          <w:rFonts w:ascii="Times New Roman" w:hAnsi="Times New Roman" w:cs="Times New Roman"/>
          <w:b/>
          <w:sz w:val="22"/>
        </w:rPr>
        <w:t>i</w:t>
      </w:r>
      <w:r w:rsidRPr="00284650">
        <w:rPr>
          <w:rFonts w:ascii="Times New Roman" w:hAnsi="Times New Roman" w:cs="Times New Roman"/>
          <w:b/>
          <w:sz w:val="22"/>
        </w:rPr>
        <w:t>f UL CCCH MAC SDU is included in Msg3 MAC PDU</w:t>
      </w:r>
      <w:r>
        <w:rPr>
          <w:rFonts w:ascii="Times New Roman" w:hAnsi="Times New Roman" w:cs="Times New Roman"/>
          <w:b/>
          <w:sz w:val="22"/>
        </w:rPr>
        <w:t>,</w:t>
      </w:r>
      <w:r w:rsidRPr="00284650">
        <w:rPr>
          <w:rFonts w:ascii="Times New Roman" w:hAnsi="Times New Roman" w:cs="Times New Roman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the first</w:t>
      </w:r>
      <w:r w:rsidRPr="00284650">
        <w:rPr>
          <w:rFonts w:ascii="Times New Roman" w:hAnsi="Times New Roman" w:cs="Times New Roman"/>
          <w:b/>
          <w:sz w:val="22"/>
        </w:rPr>
        <w:t xml:space="preserve"> or </w:t>
      </w:r>
      <w:r>
        <w:rPr>
          <w:rFonts w:ascii="Times New Roman" w:hAnsi="Times New Roman" w:cs="Times New Roman"/>
          <w:b/>
          <w:sz w:val="22"/>
        </w:rPr>
        <w:t>the second</w:t>
      </w:r>
      <w:r w:rsidRPr="00284650">
        <w:rPr>
          <w:rFonts w:ascii="Times New Roman" w:hAnsi="Times New Roman" w:cs="Times New Roman"/>
          <w:b/>
          <w:sz w:val="22"/>
        </w:rPr>
        <w:t xml:space="preserve"> R bit in MAC </w:t>
      </w:r>
      <w:proofErr w:type="spellStart"/>
      <w:r w:rsidRPr="00284650">
        <w:rPr>
          <w:rFonts w:ascii="Times New Roman" w:hAnsi="Times New Roman" w:cs="Times New Roman"/>
          <w:b/>
          <w:sz w:val="22"/>
        </w:rPr>
        <w:t>subheader</w:t>
      </w:r>
      <w:proofErr w:type="spellEnd"/>
      <w:r w:rsidRPr="00284650">
        <w:rPr>
          <w:rFonts w:ascii="Times New Roman" w:hAnsi="Times New Roman" w:cs="Times New Roman"/>
          <w:b/>
          <w:sz w:val="22"/>
        </w:rPr>
        <w:t xml:space="preserve"> of UL CCCH MAC SDU in Msg3 MAC PDU is set to 1 to indicate </w:t>
      </w:r>
      <w:r>
        <w:rPr>
          <w:rFonts w:ascii="Times New Roman" w:hAnsi="Times New Roman" w:cs="Times New Roman"/>
          <w:b/>
          <w:sz w:val="22"/>
        </w:rPr>
        <w:t>the</w:t>
      </w:r>
      <w:r w:rsidRPr="00284650">
        <w:rPr>
          <w:rFonts w:ascii="Times New Roman" w:hAnsi="Times New Roman" w:cs="Times New Roman"/>
          <w:b/>
          <w:sz w:val="22"/>
        </w:rPr>
        <w:t xml:space="preserve"> request/capability</w:t>
      </w:r>
      <w:r>
        <w:rPr>
          <w:rFonts w:ascii="Times New Roman" w:hAnsi="Times New Roman" w:cs="Times New Roman"/>
          <w:b/>
          <w:sz w:val="22"/>
        </w:rPr>
        <w:t xml:space="preserve"> of </w:t>
      </w:r>
      <w:r w:rsidRPr="00284650">
        <w:rPr>
          <w:rFonts w:ascii="Times New Roman" w:hAnsi="Times New Roman" w:cs="Times New Roman"/>
          <w:b/>
          <w:sz w:val="22"/>
        </w:rPr>
        <w:t>PUCCH repetition for Msg4 HARQ-ACK</w:t>
      </w:r>
      <w:r>
        <w:rPr>
          <w:rFonts w:ascii="Times New Roman" w:hAnsi="Times New Roman" w:cs="Times New Roman"/>
          <w:b/>
          <w:sz w:val="22"/>
        </w:rPr>
        <w:t>.</w:t>
      </w:r>
    </w:p>
    <w:p w14:paraId="6D04756E" w14:textId="1CF5FD5A" w:rsidR="00D0400E" w:rsidRDefault="00D0400E" w:rsidP="00D0400E">
      <w:pPr>
        <w:jc w:val="both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 xml:space="preserve">Proposal </w:t>
      </w:r>
      <w:r w:rsidR="00DD1C48">
        <w:rPr>
          <w:rFonts w:ascii="Times New Roman" w:hAnsi="Times New Roman" w:cs="Times New Roman"/>
          <w:b/>
          <w:sz w:val="22"/>
        </w:rPr>
        <w:t>4</w:t>
      </w:r>
      <w:r>
        <w:rPr>
          <w:rFonts w:ascii="Times New Roman" w:hAnsi="Times New Roman" w:cs="Times New Roman"/>
          <w:b/>
          <w:sz w:val="22"/>
        </w:rPr>
        <w:t xml:space="preserve">: </w:t>
      </w:r>
      <w:r w:rsidR="00A15F75" w:rsidRPr="004A6B61">
        <w:rPr>
          <w:rFonts w:ascii="Times New Roman" w:hAnsi="Times New Roman" w:cs="Times New Roman"/>
          <w:b/>
          <w:sz w:val="22"/>
        </w:rPr>
        <w:t xml:space="preserve">If Option 2 is </w:t>
      </w:r>
      <w:r w:rsidR="00E91C46">
        <w:rPr>
          <w:rFonts w:ascii="Times New Roman" w:hAnsi="Times New Roman" w:cs="Times New Roman"/>
          <w:b/>
          <w:sz w:val="22"/>
        </w:rPr>
        <w:t>selected</w:t>
      </w:r>
      <w:r w:rsidR="00A15F75" w:rsidRPr="004A6B61">
        <w:rPr>
          <w:rFonts w:ascii="Times New Roman" w:hAnsi="Times New Roman" w:cs="Times New Roman"/>
          <w:b/>
          <w:sz w:val="22"/>
        </w:rPr>
        <w:t xml:space="preserve">, </w:t>
      </w:r>
      <w:r w:rsidR="00A15F75">
        <w:rPr>
          <w:rFonts w:ascii="Times New Roman" w:hAnsi="Times New Roman" w:cs="Times New Roman"/>
          <w:b/>
          <w:sz w:val="22"/>
        </w:rPr>
        <w:t>i</w:t>
      </w:r>
      <w:r w:rsidRPr="00D0400E">
        <w:rPr>
          <w:rFonts w:ascii="Times New Roman" w:hAnsi="Times New Roman" w:cs="Times New Roman"/>
          <w:b/>
          <w:sz w:val="22"/>
        </w:rPr>
        <w:t>f C-RNTI MAC CE is included in Msg3 MAC PDU</w:t>
      </w:r>
      <w:r>
        <w:rPr>
          <w:rFonts w:ascii="Times New Roman" w:hAnsi="Times New Roman" w:cs="Times New Roman"/>
          <w:b/>
          <w:sz w:val="22"/>
        </w:rPr>
        <w:t>,</w:t>
      </w:r>
      <w:r w:rsidRPr="00284650">
        <w:rPr>
          <w:rFonts w:ascii="Times New Roman" w:hAnsi="Times New Roman" w:cs="Times New Roman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the first</w:t>
      </w:r>
      <w:r w:rsidRPr="00284650">
        <w:rPr>
          <w:rFonts w:ascii="Times New Roman" w:hAnsi="Times New Roman" w:cs="Times New Roman"/>
          <w:b/>
          <w:sz w:val="22"/>
        </w:rPr>
        <w:t xml:space="preserve"> or </w:t>
      </w:r>
      <w:r>
        <w:rPr>
          <w:rFonts w:ascii="Times New Roman" w:hAnsi="Times New Roman" w:cs="Times New Roman"/>
          <w:b/>
          <w:sz w:val="22"/>
        </w:rPr>
        <w:t>the second</w:t>
      </w:r>
      <w:r w:rsidRPr="00284650">
        <w:rPr>
          <w:rFonts w:ascii="Times New Roman" w:hAnsi="Times New Roman" w:cs="Times New Roman"/>
          <w:b/>
          <w:sz w:val="22"/>
        </w:rPr>
        <w:t xml:space="preserve"> R bit in MAC </w:t>
      </w:r>
      <w:proofErr w:type="spellStart"/>
      <w:r w:rsidRPr="00284650">
        <w:rPr>
          <w:rFonts w:ascii="Times New Roman" w:hAnsi="Times New Roman" w:cs="Times New Roman"/>
          <w:b/>
          <w:sz w:val="22"/>
        </w:rPr>
        <w:t>subheader</w:t>
      </w:r>
      <w:proofErr w:type="spellEnd"/>
      <w:r w:rsidRPr="00284650">
        <w:rPr>
          <w:rFonts w:ascii="Times New Roman" w:hAnsi="Times New Roman" w:cs="Times New Roman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 xml:space="preserve">of </w:t>
      </w:r>
      <w:r w:rsidRPr="00D0400E">
        <w:rPr>
          <w:rFonts w:ascii="Times New Roman" w:hAnsi="Times New Roman" w:cs="Times New Roman"/>
          <w:b/>
          <w:sz w:val="22"/>
        </w:rPr>
        <w:t>C-RNTI MAC CE in Msg3 MAC PDU is set to 1 to indicate repetition request/capability</w:t>
      </w:r>
      <w:r>
        <w:rPr>
          <w:rFonts w:ascii="Times New Roman" w:hAnsi="Times New Roman" w:cs="Times New Roman"/>
          <w:b/>
          <w:sz w:val="22"/>
        </w:rPr>
        <w:t xml:space="preserve"> of </w:t>
      </w:r>
      <w:bookmarkStart w:id="2" w:name="_Hlk141801045"/>
      <w:r w:rsidRPr="00284650">
        <w:rPr>
          <w:rFonts w:ascii="Times New Roman" w:hAnsi="Times New Roman" w:cs="Times New Roman"/>
          <w:b/>
          <w:sz w:val="22"/>
        </w:rPr>
        <w:t>PUCCH repetition for Msg4 HARQ-ACK</w:t>
      </w:r>
      <w:bookmarkEnd w:id="2"/>
      <w:r>
        <w:rPr>
          <w:rFonts w:ascii="Times New Roman" w:hAnsi="Times New Roman" w:cs="Times New Roman"/>
          <w:b/>
          <w:sz w:val="22"/>
        </w:rPr>
        <w:t>.</w:t>
      </w:r>
    </w:p>
    <w:p w14:paraId="1F9ACCF4" w14:textId="5E9135AC" w:rsidR="00C11132" w:rsidRDefault="00C11132" w:rsidP="00D0400E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lastRenderedPageBreak/>
        <w:t xml:space="preserve">For option 3, two new LCIDs are used </w:t>
      </w:r>
      <w:r w:rsidR="00F432A6">
        <w:rPr>
          <w:rFonts w:ascii="Times New Roman" w:hAnsi="Times New Roman" w:cs="Times New Roman"/>
          <w:sz w:val="22"/>
        </w:rPr>
        <w:t xml:space="preserve">for </w:t>
      </w:r>
      <w:r w:rsidRPr="00C11132">
        <w:rPr>
          <w:rFonts w:ascii="Times New Roman" w:hAnsi="Times New Roman" w:cs="Times New Roman"/>
          <w:sz w:val="22"/>
        </w:rPr>
        <w:t>CCCH and CCCH1 for a non-</w:t>
      </w:r>
      <w:proofErr w:type="spellStart"/>
      <w:r w:rsidRPr="00C11132">
        <w:rPr>
          <w:rFonts w:ascii="Times New Roman" w:hAnsi="Times New Roman" w:cs="Times New Roman"/>
          <w:sz w:val="22"/>
        </w:rPr>
        <w:t>RedCap</w:t>
      </w:r>
      <w:proofErr w:type="spellEnd"/>
      <w:r w:rsidRPr="00C11132">
        <w:rPr>
          <w:rFonts w:ascii="Times New Roman" w:hAnsi="Times New Roman" w:cs="Times New Roman"/>
          <w:sz w:val="22"/>
        </w:rPr>
        <w:t xml:space="preserve"> UE</w:t>
      </w:r>
      <w:r>
        <w:rPr>
          <w:rFonts w:ascii="Times New Roman" w:hAnsi="Times New Roman" w:cs="Times New Roman"/>
          <w:sz w:val="22"/>
        </w:rPr>
        <w:t xml:space="preserve"> that request or is capable of </w:t>
      </w:r>
      <w:r w:rsidRPr="00C11132">
        <w:rPr>
          <w:rFonts w:ascii="Times New Roman" w:hAnsi="Times New Roman" w:cs="Times New Roman"/>
          <w:sz w:val="22"/>
        </w:rPr>
        <w:t>PUCCH repetition for Msg4 HARQ-ACK</w:t>
      </w:r>
      <w:r w:rsidR="00F432A6">
        <w:rPr>
          <w:rFonts w:ascii="Times New Roman" w:hAnsi="Times New Roman" w:cs="Times New Roman"/>
          <w:sz w:val="22"/>
        </w:rPr>
        <w:t xml:space="preserve">. But the issue of this option is that CCCH SDU may not be </w:t>
      </w:r>
      <w:r w:rsidR="00641C1E">
        <w:rPr>
          <w:rFonts w:ascii="Times New Roman" w:hAnsi="Times New Roman" w:cs="Times New Roman"/>
          <w:sz w:val="22"/>
        </w:rPr>
        <w:t xml:space="preserve">always </w:t>
      </w:r>
      <w:r w:rsidR="00F432A6">
        <w:rPr>
          <w:rFonts w:ascii="Times New Roman" w:hAnsi="Times New Roman" w:cs="Times New Roman"/>
          <w:sz w:val="22"/>
        </w:rPr>
        <w:t xml:space="preserve">included in Msg3. For Msg3 that does not containing UL CCCH SDU, this option does not work. </w:t>
      </w:r>
    </w:p>
    <w:p w14:paraId="775AC856" w14:textId="32679F01" w:rsidR="00E91C46" w:rsidRPr="00C25619" w:rsidRDefault="00E91C46" w:rsidP="00D0400E">
      <w:pPr>
        <w:jc w:val="both"/>
        <w:rPr>
          <w:rFonts w:ascii="Times New Roman" w:hAnsi="Times New Roman" w:cs="Times New Roman"/>
          <w:b/>
          <w:sz w:val="22"/>
        </w:rPr>
      </w:pPr>
      <w:r w:rsidRPr="00C25619">
        <w:rPr>
          <w:rFonts w:ascii="Times New Roman" w:hAnsi="Times New Roman" w:cs="Times New Roman"/>
          <w:b/>
          <w:sz w:val="22"/>
        </w:rPr>
        <w:t xml:space="preserve">Proposal 5: If option 3 is selected, </w:t>
      </w:r>
      <w:r w:rsidR="00A50967" w:rsidRPr="00C25619">
        <w:rPr>
          <w:rFonts w:ascii="Times New Roman" w:hAnsi="Times New Roman" w:cs="Times New Roman"/>
          <w:b/>
          <w:sz w:val="22"/>
        </w:rPr>
        <w:t>discuss how to indicate request/capability of PUCCH repetition for Msg4 HARQ-ACK when Msg3 does not contain UL CCCH SDU.</w:t>
      </w:r>
    </w:p>
    <w:p w14:paraId="1EBF550A" w14:textId="120702E1" w:rsidR="00F432A6" w:rsidRDefault="00F432A6" w:rsidP="00D0400E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For option 4, </w:t>
      </w:r>
      <w:r w:rsidR="00856AD3">
        <w:rPr>
          <w:rFonts w:ascii="Times New Roman" w:hAnsi="Times New Roman" w:cs="Times New Roman"/>
          <w:sz w:val="22"/>
        </w:rPr>
        <w:t xml:space="preserve">Msg3 MAC PDU includes </w:t>
      </w:r>
      <w:r>
        <w:rPr>
          <w:rFonts w:ascii="Times New Roman" w:hAnsi="Times New Roman" w:cs="Times New Roman"/>
          <w:sz w:val="22"/>
        </w:rPr>
        <w:t xml:space="preserve">a new </w:t>
      </w:r>
      <w:r w:rsidRPr="00F432A6">
        <w:rPr>
          <w:rFonts w:ascii="Times New Roman" w:hAnsi="Times New Roman" w:cs="Times New Roman"/>
          <w:sz w:val="22"/>
        </w:rPr>
        <w:t>MAC CE</w:t>
      </w:r>
      <w:r>
        <w:rPr>
          <w:rFonts w:ascii="Times New Roman" w:hAnsi="Times New Roman" w:cs="Times New Roman"/>
          <w:sz w:val="22"/>
        </w:rPr>
        <w:t xml:space="preserve"> </w:t>
      </w:r>
      <w:r w:rsidRPr="00F432A6">
        <w:rPr>
          <w:rFonts w:ascii="Times New Roman" w:hAnsi="Times New Roman" w:cs="Times New Roman"/>
          <w:sz w:val="22"/>
        </w:rPr>
        <w:t>with fixed size of zero bits</w:t>
      </w:r>
      <w:r>
        <w:rPr>
          <w:rFonts w:ascii="Times New Roman" w:hAnsi="Times New Roman" w:cs="Times New Roman"/>
          <w:sz w:val="22"/>
        </w:rPr>
        <w:t xml:space="preserve"> that is identified by a LCID or an </w:t>
      </w:r>
      <w:proofErr w:type="spellStart"/>
      <w:r>
        <w:rPr>
          <w:rFonts w:ascii="Times New Roman" w:hAnsi="Times New Roman" w:cs="Times New Roman"/>
          <w:sz w:val="22"/>
        </w:rPr>
        <w:t>eLCID</w:t>
      </w:r>
      <w:proofErr w:type="spellEnd"/>
      <w:r>
        <w:rPr>
          <w:rFonts w:ascii="Times New Roman" w:hAnsi="Times New Roman" w:cs="Times New Roman"/>
          <w:sz w:val="22"/>
        </w:rPr>
        <w:t xml:space="preserve"> to indicate the request/capability of </w:t>
      </w:r>
      <w:r w:rsidRPr="00C11132">
        <w:rPr>
          <w:rFonts w:ascii="Times New Roman" w:hAnsi="Times New Roman" w:cs="Times New Roman"/>
          <w:sz w:val="22"/>
        </w:rPr>
        <w:t>PUCCH repetition for Msg4 HARQ-ACK</w:t>
      </w:r>
      <w:r>
        <w:rPr>
          <w:rFonts w:ascii="Times New Roman" w:hAnsi="Times New Roman" w:cs="Times New Roman"/>
          <w:sz w:val="22"/>
        </w:rPr>
        <w:t xml:space="preserve">. This </w:t>
      </w:r>
      <w:r w:rsidR="00957B08">
        <w:rPr>
          <w:rFonts w:ascii="Times New Roman" w:hAnsi="Times New Roman" w:cs="Times New Roman"/>
          <w:sz w:val="22"/>
        </w:rPr>
        <w:t xml:space="preserve">option </w:t>
      </w:r>
      <w:proofErr w:type="spellStart"/>
      <w:r>
        <w:rPr>
          <w:rFonts w:ascii="Times New Roman" w:hAnsi="Times New Roman" w:cs="Times New Roman"/>
          <w:sz w:val="22"/>
        </w:rPr>
        <w:t>i</w:t>
      </w:r>
      <w:r w:rsidR="00502B30">
        <w:rPr>
          <w:rFonts w:ascii="Times New Roman" w:hAnsi="Times New Roman" w:cs="Times New Roman"/>
          <w:sz w:val="22"/>
        </w:rPr>
        <w:t>ncrease</w:t>
      </w:r>
      <w:r w:rsidR="00957B08">
        <w:rPr>
          <w:rFonts w:ascii="Times New Roman" w:hAnsi="Times New Roman" w:cs="Times New Roman"/>
          <w:sz w:val="22"/>
        </w:rPr>
        <w:t>s</w:t>
      </w:r>
      <w:proofErr w:type="spellEnd"/>
      <w:r w:rsidR="00502B30">
        <w:rPr>
          <w:rFonts w:ascii="Times New Roman" w:hAnsi="Times New Roman" w:cs="Times New Roman"/>
          <w:sz w:val="22"/>
        </w:rPr>
        <w:t xml:space="preserve"> the size of Msg3, but can work for RA triggered by any </w:t>
      </w:r>
      <w:r w:rsidR="007917C2">
        <w:rPr>
          <w:rFonts w:ascii="Times New Roman" w:hAnsi="Times New Roman" w:cs="Times New Roman"/>
          <w:sz w:val="22"/>
        </w:rPr>
        <w:t>reasons.</w:t>
      </w:r>
      <w:r w:rsidR="00502B30">
        <w:rPr>
          <w:rFonts w:ascii="Times New Roman" w:hAnsi="Times New Roman" w:cs="Times New Roman"/>
          <w:sz w:val="22"/>
        </w:rPr>
        <w:t xml:space="preserve"> </w:t>
      </w:r>
    </w:p>
    <w:p w14:paraId="430FF196" w14:textId="5B47977E" w:rsidR="00E91C46" w:rsidRPr="00C25619" w:rsidRDefault="00E91C46" w:rsidP="00E91C46">
      <w:pPr>
        <w:jc w:val="both"/>
        <w:rPr>
          <w:rFonts w:ascii="Times New Roman" w:hAnsi="Times New Roman" w:cs="Times New Roman"/>
          <w:b/>
          <w:sz w:val="22"/>
        </w:rPr>
      </w:pPr>
      <w:r w:rsidRPr="00C25619">
        <w:rPr>
          <w:rFonts w:ascii="Times New Roman" w:hAnsi="Times New Roman" w:cs="Times New Roman"/>
          <w:b/>
          <w:sz w:val="22"/>
        </w:rPr>
        <w:t xml:space="preserve">Proposal 6: If option 4 is selected, discuss whether LCID or </w:t>
      </w:r>
      <w:proofErr w:type="spellStart"/>
      <w:r w:rsidRPr="00C25619">
        <w:rPr>
          <w:rFonts w:ascii="Times New Roman" w:hAnsi="Times New Roman" w:cs="Times New Roman"/>
          <w:b/>
          <w:sz w:val="22"/>
        </w:rPr>
        <w:t>eLCID</w:t>
      </w:r>
      <w:proofErr w:type="spellEnd"/>
      <w:r w:rsidRPr="00C25619">
        <w:rPr>
          <w:rFonts w:ascii="Times New Roman" w:hAnsi="Times New Roman" w:cs="Times New Roman"/>
          <w:b/>
          <w:sz w:val="22"/>
        </w:rPr>
        <w:t xml:space="preserve"> is used for the new MAC CE of request/capability indication for PUCCH repetition for Msg4 HARQ-ACK</w:t>
      </w:r>
      <w:r w:rsidR="00A50967" w:rsidRPr="00C25619">
        <w:rPr>
          <w:rFonts w:ascii="Times New Roman" w:hAnsi="Times New Roman" w:cs="Times New Roman"/>
          <w:b/>
          <w:sz w:val="22"/>
        </w:rPr>
        <w:t>.</w:t>
      </w:r>
    </w:p>
    <w:p w14:paraId="5FC83DB3" w14:textId="25C4BA59" w:rsidR="00997C38" w:rsidRDefault="00C25619" w:rsidP="00D0400E">
      <w:pPr>
        <w:jc w:val="both"/>
        <w:rPr>
          <w:rFonts w:ascii="Times" w:eastAsia="Gulim" w:hAnsi="Times" w:cs="Times New Roman"/>
          <w:sz w:val="22"/>
          <w:lang w:eastAsia="en-US"/>
        </w:rPr>
      </w:pPr>
      <w:r w:rsidRPr="00C25619">
        <w:rPr>
          <w:rFonts w:ascii="Times" w:eastAsia="Gulim" w:hAnsi="Times" w:cs="Times New Roman"/>
          <w:sz w:val="22"/>
          <w:lang w:eastAsia="en-US"/>
        </w:rPr>
        <w:t xml:space="preserve">Furthermore, </w:t>
      </w:r>
      <w:r w:rsidR="00F3458D">
        <w:rPr>
          <w:rFonts w:ascii="Times" w:eastAsia="Gulim" w:hAnsi="Times" w:cs="Times New Roman"/>
          <w:sz w:val="22"/>
          <w:lang w:eastAsia="en-US"/>
        </w:rPr>
        <w:t xml:space="preserve">UE may behave differently when the indication is for capability report or for repetition request. </w:t>
      </w:r>
      <w:r w:rsidR="004A6548">
        <w:rPr>
          <w:rFonts w:ascii="Times" w:eastAsia="Gulim" w:hAnsi="Times" w:cs="Times New Roman"/>
          <w:sz w:val="22"/>
          <w:lang w:eastAsia="en-US"/>
        </w:rPr>
        <w:t>F</w:t>
      </w:r>
      <w:bookmarkStart w:id="3" w:name="_GoBack"/>
      <w:bookmarkEnd w:id="3"/>
      <w:r w:rsidR="00A85D99">
        <w:rPr>
          <w:rFonts w:ascii="Times" w:eastAsia="Gulim" w:hAnsi="Times" w:cs="Times New Roman"/>
          <w:sz w:val="22"/>
          <w:lang w:eastAsia="en-US"/>
        </w:rPr>
        <w:t xml:space="preserve">or a UE capable of </w:t>
      </w:r>
      <w:r w:rsidR="00A85D99" w:rsidRPr="00A85D99">
        <w:rPr>
          <w:rFonts w:ascii="Times" w:eastAsia="Gulim" w:hAnsi="Times" w:cs="Times New Roman"/>
          <w:sz w:val="22"/>
          <w:lang w:eastAsia="en-US"/>
        </w:rPr>
        <w:t>PUCCH repetition for Msg4 HARQ-ACK</w:t>
      </w:r>
      <w:r w:rsidR="00A85D99">
        <w:rPr>
          <w:rFonts w:ascii="Times" w:eastAsia="Gulim" w:hAnsi="Times" w:cs="Times New Roman"/>
          <w:sz w:val="22"/>
          <w:lang w:eastAsia="en-US"/>
        </w:rPr>
        <w:t>, repetition</w:t>
      </w:r>
      <w:r w:rsidR="00E818B4">
        <w:rPr>
          <w:rFonts w:ascii="Times" w:eastAsia="Gulim" w:hAnsi="Times" w:cs="Times New Roman"/>
          <w:sz w:val="22"/>
          <w:lang w:eastAsia="en-US"/>
        </w:rPr>
        <w:t xml:space="preserve"> may not always be requested</w:t>
      </w:r>
      <w:r w:rsidR="00A85D99">
        <w:rPr>
          <w:rFonts w:ascii="Times" w:eastAsia="Gulim" w:hAnsi="Times" w:cs="Times New Roman"/>
          <w:sz w:val="22"/>
          <w:lang w:eastAsia="en-US"/>
        </w:rPr>
        <w:t>, and whether the repetition is needed should depend on the channel condition</w:t>
      </w:r>
      <w:r w:rsidR="00E818B4">
        <w:rPr>
          <w:rFonts w:ascii="Times" w:eastAsia="Gulim" w:hAnsi="Times" w:cs="Times New Roman"/>
          <w:sz w:val="22"/>
          <w:lang w:eastAsia="en-US"/>
        </w:rPr>
        <w:t xml:space="preserve">, as similar to Msg3 repetition. </w:t>
      </w:r>
      <w:r w:rsidR="004D3C56">
        <w:rPr>
          <w:rFonts w:ascii="Times" w:eastAsia="Gulim" w:hAnsi="Times" w:cs="Times New Roman"/>
          <w:sz w:val="22"/>
          <w:lang w:eastAsia="en-US"/>
        </w:rPr>
        <w:t xml:space="preserve">Therefore, a </w:t>
      </w:r>
      <w:r w:rsidR="003D5348">
        <w:rPr>
          <w:rFonts w:ascii="Times" w:eastAsia="Gulim" w:hAnsi="Times" w:cs="Times New Roman"/>
          <w:sz w:val="22"/>
          <w:lang w:eastAsia="en-US"/>
        </w:rPr>
        <w:t xml:space="preserve">RSRP </w:t>
      </w:r>
      <w:r w:rsidR="004D3C56">
        <w:rPr>
          <w:rFonts w:ascii="Times" w:eastAsia="Gulim" w:hAnsi="Times" w:cs="Times New Roman"/>
          <w:sz w:val="22"/>
          <w:lang w:eastAsia="en-US"/>
        </w:rPr>
        <w:t xml:space="preserve">threshold should be used to determine whether the repetition is needed. </w:t>
      </w:r>
      <w:r w:rsidR="003D5348">
        <w:rPr>
          <w:rFonts w:ascii="Times" w:eastAsia="Gulim" w:hAnsi="Times" w:cs="Times New Roman"/>
          <w:sz w:val="22"/>
          <w:lang w:eastAsia="en-US"/>
        </w:rPr>
        <w:t xml:space="preserve">If </w:t>
      </w:r>
      <w:r w:rsidR="003D5348" w:rsidRPr="003D5348">
        <w:rPr>
          <w:rFonts w:ascii="Times" w:eastAsia="Gulim" w:hAnsi="Times" w:cs="Times New Roman"/>
          <w:sz w:val="22"/>
          <w:lang w:eastAsia="en-US"/>
        </w:rPr>
        <w:t>the RSRP of the downlink pathloss reference is less than</w:t>
      </w:r>
      <w:r w:rsidR="003D5348">
        <w:rPr>
          <w:rFonts w:ascii="Times" w:eastAsia="Gulim" w:hAnsi="Times" w:cs="Times New Roman"/>
          <w:sz w:val="22"/>
          <w:lang w:eastAsia="en-US"/>
        </w:rPr>
        <w:t xml:space="preserve"> the RSRP, UE </w:t>
      </w:r>
      <w:r w:rsidR="005A5A5F">
        <w:rPr>
          <w:rFonts w:ascii="Times" w:eastAsia="Gulim" w:hAnsi="Times" w:cs="Times New Roman"/>
          <w:sz w:val="22"/>
          <w:lang w:eastAsia="en-US"/>
        </w:rPr>
        <w:t xml:space="preserve">can </w:t>
      </w:r>
      <w:r w:rsidR="003D5348">
        <w:rPr>
          <w:rFonts w:ascii="Times" w:eastAsia="Gulim" w:hAnsi="Times" w:cs="Times New Roman"/>
          <w:sz w:val="22"/>
          <w:lang w:eastAsia="en-US"/>
        </w:rPr>
        <w:t xml:space="preserve">request </w:t>
      </w:r>
      <w:r w:rsidR="003D5348" w:rsidRPr="00A85D99">
        <w:rPr>
          <w:rFonts w:ascii="Times" w:eastAsia="Gulim" w:hAnsi="Times" w:cs="Times New Roman"/>
          <w:sz w:val="22"/>
          <w:lang w:eastAsia="en-US"/>
        </w:rPr>
        <w:t>PUCCH repetition for Msg4 HARQ-ACK</w:t>
      </w:r>
      <w:r w:rsidR="003D5348">
        <w:rPr>
          <w:rFonts w:ascii="Times" w:eastAsia="Gulim" w:hAnsi="Times" w:cs="Times New Roman"/>
          <w:sz w:val="22"/>
          <w:lang w:eastAsia="en-US"/>
        </w:rPr>
        <w:t>.</w:t>
      </w:r>
      <w:r w:rsidR="005A5A5F">
        <w:rPr>
          <w:rFonts w:ascii="Times" w:eastAsia="Gulim" w:hAnsi="Times" w:cs="Times New Roman"/>
          <w:sz w:val="22"/>
          <w:lang w:eastAsia="en-US"/>
        </w:rPr>
        <w:t xml:space="preserve"> </w:t>
      </w:r>
      <w:r w:rsidR="00997C38">
        <w:rPr>
          <w:rFonts w:ascii="Times" w:eastAsia="Gulim" w:hAnsi="Times" w:cs="Times New Roman"/>
          <w:sz w:val="22"/>
          <w:lang w:eastAsia="en-US"/>
        </w:rPr>
        <w:t xml:space="preserve">RAN1 has </w:t>
      </w:r>
      <w:r w:rsidR="005A5A5F">
        <w:rPr>
          <w:rFonts w:ascii="Times" w:eastAsia="Gulim" w:hAnsi="Times" w:cs="Times New Roman"/>
          <w:sz w:val="22"/>
          <w:lang w:eastAsia="en-US"/>
        </w:rPr>
        <w:t>considered</w:t>
      </w:r>
      <w:r w:rsidR="00997C38">
        <w:rPr>
          <w:rFonts w:ascii="Times" w:eastAsia="Gulim" w:hAnsi="Times" w:cs="Times New Roman"/>
          <w:sz w:val="22"/>
          <w:lang w:eastAsia="en-US"/>
        </w:rPr>
        <w:t xml:space="preserve"> </w:t>
      </w:r>
      <w:proofErr w:type="gramStart"/>
      <w:r w:rsidR="00997C38">
        <w:rPr>
          <w:rFonts w:ascii="Times" w:eastAsia="Gulim" w:hAnsi="Times" w:cs="Times New Roman"/>
          <w:sz w:val="22"/>
          <w:lang w:eastAsia="en-US"/>
        </w:rPr>
        <w:t>a</w:t>
      </w:r>
      <w:proofErr w:type="gramEnd"/>
      <w:r w:rsidR="00997C38">
        <w:rPr>
          <w:rFonts w:ascii="Times" w:eastAsia="Gulim" w:hAnsi="Times" w:cs="Times New Roman"/>
          <w:sz w:val="22"/>
          <w:lang w:eastAsia="en-US"/>
        </w:rPr>
        <w:t xml:space="preserve"> RRC parameter for the RSRP threshold [3]</w:t>
      </w:r>
      <w:r w:rsidR="009A137B">
        <w:rPr>
          <w:rFonts w:ascii="Times" w:eastAsia="Gulim" w:hAnsi="Times" w:cs="Times New Roman"/>
          <w:sz w:val="22"/>
          <w:lang w:eastAsia="en-US"/>
        </w:rPr>
        <w:t xml:space="preserve">. </w:t>
      </w:r>
    </w:p>
    <w:p w14:paraId="39258A3F" w14:textId="743D8C33" w:rsidR="009A137B" w:rsidRDefault="009A137B" w:rsidP="00D0400E">
      <w:pPr>
        <w:jc w:val="both"/>
        <w:rPr>
          <w:rFonts w:ascii="Times" w:eastAsia="Gulim" w:hAnsi="Times" w:cs="Times New Roman"/>
          <w:sz w:val="22"/>
          <w:lang w:eastAsia="en-US"/>
        </w:rPr>
      </w:pPr>
      <w:r w:rsidRPr="009A137B">
        <w:rPr>
          <w:rFonts w:ascii="Times" w:eastAsia="Gulim" w:hAnsi="Times" w:cs="Times New Roman"/>
          <w:noProof/>
          <w:sz w:val="22"/>
          <w:lang w:eastAsia="en-US"/>
        </w:rPr>
        <w:drawing>
          <wp:inline distT="0" distB="0" distL="0" distR="0" wp14:anchorId="7838782F" wp14:editId="7D137664">
            <wp:extent cx="6122035" cy="125349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25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668B1D" w14:textId="77777777" w:rsidR="005A5A5F" w:rsidRDefault="005A5A5F" w:rsidP="005A5A5F">
      <w:pPr>
        <w:jc w:val="both"/>
        <w:rPr>
          <w:rFonts w:ascii="Times" w:eastAsia="Gulim" w:hAnsi="Times" w:cs="Times New Roman"/>
          <w:sz w:val="22"/>
          <w:lang w:eastAsia="en-US"/>
        </w:rPr>
      </w:pPr>
      <w:r>
        <w:rPr>
          <w:rFonts w:ascii="Times" w:eastAsia="Gulim" w:hAnsi="Times" w:cs="Times New Roman"/>
          <w:sz w:val="22"/>
          <w:lang w:eastAsia="en-US"/>
        </w:rPr>
        <w:t xml:space="preserve">If the indication is for capability report, UE only need to report once in initial access and does not need to report in RRC_CONNECTED. Thus, the signal in Msg3 is not always needed in RA. </w:t>
      </w:r>
    </w:p>
    <w:p w14:paraId="29BB37BF" w14:textId="293ABA17" w:rsidR="003D5348" w:rsidRPr="005A5A5F" w:rsidRDefault="003D5348" w:rsidP="00D0400E">
      <w:pPr>
        <w:jc w:val="both"/>
        <w:rPr>
          <w:rFonts w:ascii="Times" w:eastAsia="Gulim" w:hAnsi="Times" w:cs="Times New Roman"/>
          <w:b/>
          <w:sz w:val="22"/>
          <w:szCs w:val="22"/>
          <w:lang w:eastAsia="en-US"/>
        </w:rPr>
      </w:pPr>
      <w:r w:rsidRPr="005A5A5F">
        <w:rPr>
          <w:rFonts w:ascii="Times New Roman" w:hAnsi="Times New Roman" w:cs="Times New Roman"/>
          <w:b/>
          <w:sz w:val="22"/>
          <w:szCs w:val="22"/>
        </w:rPr>
        <w:t xml:space="preserve">Proposal 7: </w:t>
      </w:r>
      <w:r w:rsidR="005A5A5F" w:rsidRPr="005A5A5F">
        <w:rPr>
          <w:rFonts w:ascii="Times New Roman" w:hAnsi="Times New Roman" w:cs="Times New Roman"/>
          <w:b/>
          <w:sz w:val="22"/>
          <w:szCs w:val="22"/>
        </w:rPr>
        <w:t>If Msg 3 includes the indication of UE capability of PUCCH repetition for Msg4 HARQ-ACK</w:t>
      </w:r>
      <w:r w:rsidR="005A5A5F" w:rsidRPr="005A5A5F">
        <w:rPr>
          <w:rFonts w:ascii="Times" w:eastAsia="Gulim" w:hAnsi="Times" w:cs="Times New Roman"/>
          <w:b/>
          <w:sz w:val="22"/>
          <w:szCs w:val="22"/>
          <w:lang w:eastAsia="en-US"/>
        </w:rPr>
        <w:t xml:space="preserve">, discuss whether the indication is needed </w:t>
      </w:r>
      <w:r w:rsidR="005A5A5F">
        <w:rPr>
          <w:rFonts w:ascii="Times" w:eastAsia="Gulim" w:hAnsi="Times" w:cs="Times New Roman"/>
          <w:b/>
          <w:sz w:val="22"/>
          <w:szCs w:val="22"/>
          <w:lang w:eastAsia="en-US"/>
        </w:rPr>
        <w:t>after initial access.</w:t>
      </w:r>
    </w:p>
    <w:p w14:paraId="5FF2457F" w14:textId="72E1A9E3" w:rsidR="00A209D6" w:rsidRPr="006E13D1" w:rsidRDefault="008C3057" w:rsidP="006950FD">
      <w:pPr>
        <w:pStyle w:val="Heading1"/>
        <w:jc w:val="both"/>
      </w:pPr>
      <w:r>
        <w:t>Conclusion</w:t>
      </w:r>
    </w:p>
    <w:p w14:paraId="445AE997" w14:textId="5F4AF6ED" w:rsidR="007129D3" w:rsidRPr="005A5A5F" w:rsidRDefault="00557338" w:rsidP="006950FD">
      <w:pPr>
        <w:jc w:val="both"/>
        <w:rPr>
          <w:rFonts w:ascii="Times New Roman" w:hAnsi="Times New Roman" w:cs="Times New Roman"/>
          <w:sz w:val="22"/>
        </w:rPr>
      </w:pPr>
      <w:r w:rsidRPr="005A5A5F">
        <w:rPr>
          <w:rFonts w:ascii="Times New Roman" w:hAnsi="Times New Roman" w:cs="Times New Roman"/>
          <w:sz w:val="22"/>
        </w:rPr>
        <w:t xml:space="preserve">Based on the discussion, </w:t>
      </w:r>
      <w:r w:rsidR="000D64F1" w:rsidRPr="005A5A5F">
        <w:rPr>
          <w:rFonts w:ascii="Times New Roman" w:hAnsi="Times New Roman" w:cs="Times New Roman"/>
          <w:sz w:val="22"/>
        </w:rPr>
        <w:t xml:space="preserve">we have </w:t>
      </w:r>
      <w:r w:rsidRPr="005A5A5F">
        <w:rPr>
          <w:rFonts w:ascii="Times New Roman" w:hAnsi="Times New Roman" w:cs="Times New Roman"/>
          <w:sz w:val="22"/>
        </w:rPr>
        <w:t xml:space="preserve">the following </w:t>
      </w:r>
      <w:r w:rsidR="003F3214" w:rsidRPr="005A5A5F">
        <w:rPr>
          <w:rFonts w:ascii="Times New Roman" w:hAnsi="Times New Roman" w:cs="Times New Roman"/>
          <w:sz w:val="22"/>
        </w:rPr>
        <w:t>proposal</w:t>
      </w:r>
      <w:r w:rsidR="00593C4B" w:rsidRPr="005A5A5F">
        <w:rPr>
          <w:rFonts w:ascii="Times New Roman" w:hAnsi="Times New Roman" w:cs="Times New Roman"/>
          <w:sz w:val="22"/>
        </w:rPr>
        <w:t>s</w:t>
      </w:r>
      <w:r w:rsidRPr="005A5A5F">
        <w:rPr>
          <w:rFonts w:ascii="Times New Roman" w:hAnsi="Times New Roman" w:cs="Times New Roman"/>
          <w:sz w:val="22"/>
        </w:rPr>
        <w:t>.</w:t>
      </w:r>
    </w:p>
    <w:p w14:paraId="4D1AA73B" w14:textId="77777777" w:rsidR="00EF5532" w:rsidRPr="00D019F9" w:rsidRDefault="00EF5532" w:rsidP="00EF5532">
      <w:pPr>
        <w:spacing w:after="0"/>
        <w:jc w:val="both"/>
        <w:rPr>
          <w:rFonts w:ascii="Times New Roman" w:hAnsi="Times New Roman" w:cs="Times New Roman"/>
          <w:b/>
          <w:sz w:val="22"/>
        </w:rPr>
      </w:pPr>
      <w:r w:rsidRPr="00D019F9">
        <w:rPr>
          <w:rFonts w:ascii="Times New Roman" w:hAnsi="Times New Roman" w:cs="Times New Roman"/>
          <w:b/>
          <w:sz w:val="22"/>
        </w:rPr>
        <w:t xml:space="preserve">Proposal 1: RAN2 to discuss the following options for repetition request or UE capability indication of </w:t>
      </w:r>
      <w:r w:rsidRPr="00D019F9">
        <w:rPr>
          <w:rFonts w:ascii="Times New Roman" w:hAnsi="Times New Roman" w:cs="Times New Roman"/>
          <w:b/>
          <w:sz w:val="22"/>
          <w:szCs w:val="20"/>
        </w:rPr>
        <w:t xml:space="preserve">PUCCH repetition for </w:t>
      </w:r>
      <w:r w:rsidRPr="00D019F9">
        <w:rPr>
          <w:rFonts w:ascii="Times New Roman" w:hAnsi="Times New Roman" w:cs="Times New Roman"/>
          <w:b/>
          <w:sz w:val="22"/>
        </w:rPr>
        <w:t xml:space="preserve">Msg4 HARQ-ACK. </w:t>
      </w:r>
    </w:p>
    <w:p w14:paraId="128E6CAF" w14:textId="77777777" w:rsidR="00EF5532" w:rsidRPr="00D019F9" w:rsidRDefault="00EF5532" w:rsidP="00EF5532">
      <w:pPr>
        <w:spacing w:after="0"/>
        <w:jc w:val="both"/>
        <w:rPr>
          <w:rFonts w:ascii="Times New Roman" w:hAnsi="Times New Roman" w:cs="Times New Roman"/>
          <w:b/>
          <w:sz w:val="22"/>
        </w:rPr>
      </w:pPr>
      <w:r w:rsidRPr="00D019F9">
        <w:rPr>
          <w:rFonts w:ascii="Times New Roman" w:hAnsi="Times New Roman" w:cs="Times New Roman"/>
          <w:b/>
          <w:sz w:val="22"/>
        </w:rPr>
        <w:t>Option 1: PRACH resource partition</w:t>
      </w:r>
    </w:p>
    <w:p w14:paraId="7CEC3EC7" w14:textId="77777777" w:rsidR="00EF5532" w:rsidRPr="00D019F9" w:rsidRDefault="00EF5532" w:rsidP="00EF5532">
      <w:pPr>
        <w:spacing w:after="0"/>
        <w:jc w:val="both"/>
        <w:rPr>
          <w:rFonts w:ascii="Times New Roman" w:hAnsi="Times New Roman" w:cs="Times New Roman"/>
          <w:b/>
          <w:sz w:val="22"/>
        </w:rPr>
      </w:pPr>
      <w:r w:rsidRPr="00D019F9">
        <w:rPr>
          <w:rFonts w:ascii="Times New Roman" w:hAnsi="Times New Roman" w:cs="Times New Roman"/>
          <w:b/>
          <w:sz w:val="22"/>
        </w:rPr>
        <w:t xml:space="preserve">Option 2: </w:t>
      </w:r>
      <w:r>
        <w:rPr>
          <w:rFonts w:ascii="Times New Roman" w:hAnsi="Times New Roman" w:cs="Times New Roman"/>
          <w:b/>
          <w:sz w:val="22"/>
        </w:rPr>
        <w:t>indicate by one R bit</w:t>
      </w:r>
      <w:r w:rsidRPr="00D019F9">
        <w:rPr>
          <w:rFonts w:ascii="Times New Roman" w:hAnsi="Times New Roman" w:cs="Times New Roman"/>
          <w:b/>
          <w:sz w:val="22"/>
        </w:rPr>
        <w:t xml:space="preserve"> in </w:t>
      </w:r>
      <w:r>
        <w:rPr>
          <w:rFonts w:ascii="Times New Roman" w:hAnsi="Times New Roman" w:cs="Times New Roman"/>
          <w:b/>
          <w:sz w:val="22"/>
        </w:rPr>
        <w:t xml:space="preserve">a </w:t>
      </w:r>
      <w:r w:rsidRPr="00D019F9">
        <w:rPr>
          <w:rFonts w:ascii="Times New Roman" w:hAnsi="Times New Roman" w:cs="Times New Roman"/>
          <w:b/>
          <w:sz w:val="22"/>
        </w:rPr>
        <w:t xml:space="preserve">MAC </w:t>
      </w:r>
      <w:proofErr w:type="spellStart"/>
      <w:r w:rsidRPr="00D019F9">
        <w:rPr>
          <w:rFonts w:ascii="Times New Roman" w:hAnsi="Times New Roman" w:cs="Times New Roman"/>
          <w:b/>
          <w:sz w:val="22"/>
        </w:rPr>
        <w:t>subheader</w:t>
      </w:r>
      <w:proofErr w:type="spellEnd"/>
      <w:r w:rsidRPr="00D019F9">
        <w:rPr>
          <w:rFonts w:ascii="Times New Roman" w:hAnsi="Times New Roman" w:cs="Times New Roman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in Msg3 MAC PDU</w:t>
      </w:r>
    </w:p>
    <w:p w14:paraId="0E3143E5" w14:textId="77777777" w:rsidR="00EF5532" w:rsidRPr="00D019F9" w:rsidRDefault="00EF5532" w:rsidP="00EF5532">
      <w:pPr>
        <w:spacing w:after="0"/>
        <w:jc w:val="both"/>
        <w:rPr>
          <w:rFonts w:ascii="Times New Roman" w:hAnsi="Times New Roman" w:cs="Times New Roman"/>
          <w:b/>
          <w:sz w:val="22"/>
        </w:rPr>
      </w:pPr>
      <w:r w:rsidRPr="00D019F9">
        <w:rPr>
          <w:rFonts w:ascii="Times New Roman" w:hAnsi="Times New Roman" w:cs="Times New Roman"/>
          <w:b/>
          <w:sz w:val="22"/>
        </w:rPr>
        <w:t>Option 3: new LCIDs for CCCH and CCCH1 for a non-</w:t>
      </w:r>
      <w:proofErr w:type="spellStart"/>
      <w:r w:rsidRPr="00D019F9">
        <w:rPr>
          <w:rFonts w:ascii="Times New Roman" w:hAnsi="Times New Roman" w:cs="Times New Roman"/>
          <w:b/>
          <w:sz w:val="22"/>
        </w:rPr>
        <w:t>RedCap</w:t>
      </w:r>
      <w:proofErr w:type="spellEnd"/>
      <w:r w:rsidRPr="00D019F9">
        <w:rPr>
          <w:rFonts w:ascii="Times New Roman" w:hAnsi="Times New Roman" w:cs="Times New Roman"/>
          <w:b/>
          <w:sz w:val="22"/>
        </w:rPr>
        <w:t xml:space="preserve"> UE</w:t>
      </w:r>
      <w:r>
        <w:rPr>
          <w:rFonts w:ascii="Times New Roman" w:hAnsi="Times New Roman" w:cs="Times New Roman"/>
          <w:b/>
          <w:sz w:val="22"/>
        </w:rPr>
        <w:t xml:space="preserve"> in Msg3 MAC PDU</w:t>
      </w:r>
    </w:p>
    <w:p w14:paraId="586CAB68" w14:textId="13065560" w:rsidR="0041753E" w:rsidRDefault="00EF5532" w:rsidP="00EF5532">
      <w:pPr>
        <w:jc w:val="both"/>
        <w:rPr>
          <w:rFonts w:ascii="Times New Roman" w:hAnsi="Times New Roman" w:cs="Times New Roman"/>
          <w:b/>
          <w:sz w:val="22"/>
        </w:rPr>
      </w:pPr>
      <w:r w:rsidRPr="00D019F9">
        <w:rPr>
          <w:rFonts w:ascii="Times New Roman" w:hAnsi="Times New Roman" w:cs="Times New Roman"/>
          <w:b/>
          <w:sz w:val="22"/>
        </w:rPr>
        <w:t>Option 4: a new MAC CE with fixed size of zero bits</w:t>
      </w:r>
      <w:r>
        <w:rPr>
          <w:rFonts w:ascii="Times New Roman" w:hAnsi="Times New Roman" w:cs="Times New Roman"/>
          <w:b/>
          <w:sz w:val="22"/>
        </w:rPr>
        <w:t xml:space="preserve"> in Msg3 MAC PDU</w:t>
      </w:r>
    </w:p>
    <w:p w14:paraId="439E5947" w14:textId="2B107D9F" w:rsidR="005A5A5F" w:rsidRDefault="004B25F4" w:rsidP="005A5A5F">
      <w:pPr>
        <w:jc w:val="both"/>
        <w:rPr>
          <w:rFonts w:ascii="Times New Roman" w:hAnsi="Times New Roman" w:cs="Times New Roman"/>
          <w:sz w:val="22"/>
        </w:rPr>
      </w:pPr>
      <w:r w:rsidRPr="004A6B61">
        <w:rPr>
          <w:rFonts w:ascii="Times New Roman" w:hAnsi="Times New Roman" w:cs="Times New Roman"/>
          <w:b/>
          <w:sz w:val="22"/>
        </w:rPr>
        <w:t xml:space="preserve">Proposal 2: If Option </w:t>
      </w:r>
      <w:r>
        <w:rPr>
          <w:rFonts w:ascii="Times New Roman" w:hAnsi="Times New Roman" w:cs="Times New Roman"/>
          <w:b/>
          <w:sz w:val="22"/>
        </w:rPr>
        <w:t>1</w:t>
      </w:r>
      <w:r w:rsidRPr="004A6B61">
        <w:rPr>
          <w:rFonts w:ascii="Times New Roman" w:hAnsi="Times New Roman" w:cs="Times New Roman"/>
          <w:b/>
          <w:sz w:val="22"/>
        </w:rPr>
        <w:t xml:space="preserve"> is </w:t>
      </w:r>
      <w:r>
        <w:rPr>
          <w:rFonts w:ascii="Times New Roman" w:hAnsi="Times New Roman" w:cs="Times New Roman"/>
          <w:b/>
          <w:sz w:val="22"/>
        </w:rPr>
        <w:t>selected</w:t>
      </w:r>
      <w:r w:rsidRPr="004A6B61">
        <w:rPr>
          <w:rFonts w:ascii="Times New Roman" w:hAnsi="Times New Roman" w:cs="Times New Roman"/>
          <w:b/>
          <w:sz w:val="22"/>
        </w:rPr>
        <w:t xml:space="preserve">, </w:t>
      </w:r>
      <w:r>
        <w:rPr>
          <w:rFonts w:ascii="Times New Roman" w:hAnsi="Times New Roman" w:cs="Times New Roman"/>
          <w:b/>
          <w:sz w:val="22"/>
        </w:rPr>
        <w:t>NW indicates enabling</w:t>
      </w:r>
      <w:r w:rsidRPr="004A6B61">
        <w:rPr>
          <w:rFonts w:ascii="Times New Roman" w:hAnsi="Times New Roman" w:cs="Times New Roman"/>
          <w:b/>
          <w:sz w:val="22"/>
        </w:rPr>
        <w:t xml:space="preserve"> </w:t>
      </w:r>
      <w:r w:rsidRPr="00276AD2">
        <w:rPr>
          <w:rFonts w:ascii="Times New Roman" w:hAnsi="Times New Roman" w:cs="Times New Roman"/>
          <w:b/>
          <w:sz w:val="22"/>
        </w:rPr>
        <w:t>PUCCH repetition for Msg4 HARQ-ACK</w:t>
      </w:r>
      <w:r w:rsidRPr="004A6B61">
        <w:rPr>
          <w:rFonts w:ascii="Times New Roman" w:hAnsi="Times New Roman" w:cs="Times New Roman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enabled in</w:t>
      </w:r>
      <w:r w:rsidRPr="000114A0">
        <w:rPr>
          <w:rFonts w:ascii="Times New Roman" w:hAnsi="Times New Roman" w:cs="Times New Roman"/>
          <w:b/>
          <w:sz w:val="22"/>
        </w:rPr>
        <w:t xml:space="preserve"> RACH configuration</w:t>
      </w:r>
      <w:r w:rsidR="005A5A5F" w:rsidRPr="004A6B61">
        <w:rPr>
          <w:rFonts w:ascii="Times New Roman" w:hAnsi="Times New Roman" w:cs="Times New Roman"/>
          <w:b/>
          <w:sz w:val="22"/>
        </w:rPr>
        <w:t>.</w:t>
      </w:r>
    </w:p>
    <w:p w14:paraId="35344A58" w14:textId="77777777" w:rsidR="005A5A5F" w:rsidRDefault="005A5A5F" w:rsidP="005A5A5F">
      <w:pPr>
        <w:jc w:val="both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 xml:space="preserve">Proposal 3: </w:t>
      </w:r>
      <w:r w:rsidRPr="004A6B61">
        <w:rPr>
          <w:rFonts w:ascii="Times New Roman" w:hAnsi="Times New Roman" w:cs="Times New Roman"/>
          <w:b/>
          <w:sz w:val="22"/>
        </w:rPr>
        <w:t xml:space="preserve">If Option 2 is </w:t>
      </w:r>
      <w:r>
        <w:rPr>
          <w:rFonts w:ascii="Times New Roman" w:hAnsi="Times New Roman" w:cs="Times New Roman"/>
          <w:b/>
          <w:sz w:val="22"/>
        </w:rPr>
        <w:t>selected</w:t>
      </w:r>
      <w:r w:rsidRPr="004A6B61">
        <w:rPr>
          <w:rFonts w:ascii="Times New Roman" w:hAnsi="Times New Roman" w:cs="Times New Roman"/>
          <w:b/>
          <w:sz w:val="22"/>
        </w:rPr>
        <w:t xml:space="preserve">, </w:t>
      </w:r>
      <w:r>
        <w:rPr>
          <w:rFonts w:ascii="Times New Roman" w:hAnsi="Times New Roman" w:cs="Times New Roman"/>
          <w:b/>
          <w:sz w:val="22"/>
        </w:rPr>
        <w:t>i</w:t>
      </w:r>
      <w:r w:rsidRPr="00284650">
        <w:rPr>
          <w:rFonts w:ascii="Times New Roman" w:hAnsi="Times New Roman" w:cs="Times New Roman"/>
          <w:b/>
          <w:sz w:val="22"/>
        </w:rPr>
        <w:t>f UL CCCH MAC SDU is included in Msg3 MAC PDU</w:t>
      </w:r>
      <w:r>
        <w:rPr>
          <w:rFonts w:ascii="Times New Roman" w:hAnsi="Times New Roman" w:cs="Times New Roman"/>
          <w:b/>
          <w:sz w:val="22"/>
        </w:rPr>
        <w:t>,</w:t>
      </w:r>
      <w:r w:rsidRPr="00284650">
        <w:rPr>
          <w:rFonts w:ascii="Times New Roman" w:hAnsi="Times New Roman" w:cs="Times New Roman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the first</w:t>
      </w:r>
      <w:r w:rsidRPr="00284650">
        <w:rPr>
          <w:rFonts w:ascii="Times New Roman" w:hAnsi="Times New Roman" w:cs="Times New Roman"/>
          <w:b/>
          <w:sz w:val="22"/>
        </w:rPr>
        <w:t xml:space="preserve"> or </w:t>
      </w:r>
      <w:r>
        <w:rPr>
          <w:rFonts w:ascii="Times New Roman" w:hAnsi="Times New Roman" w:cs="Times New Roman"/>
          <w:b/>
          <w:sz w:val="22"/>
        </w:rPr>
        <w:t>the second</w:t>
      </w:r>
      <w:r w:rsidRPr="00284650">
        <w:rPr>
          <w:rFonts w:ascii="Times New Roman" w:hAnsi="Times New Roman" w:cs="Times New Roman"/>
          <w:b/>
          <w:sz w:val="22"/>
        </w:rPr>
        <w:t xml:space="preserve"> R bit in MAC </w:t>
      </w:r>
      <w:proofErr w:type="spellStart"/>
      <w:r w:rsidRPr="00284650">
        <w:rPr>
          <w:rFonts w:ascii="Times New Roman" w:hAnsi="Times New Roman" w:cs="Times New Roman"/>
          <w:b/>
          <w:sz w:val="22"/>
        </w:rPr>
        <w:t>subheader</w:t>
      </w:r>
      <w:proofErr w:type="spellEnd"/>
      <w:r w:rsidRPr="00284650">
        <w:rPr>
          <w:rFonts w:ascii="Times New Roman" w:hAnsi="Times New Roman" w:cs="Times New Roman"/>
          <w:b/>
          <w:sz w:val="22"/>
        </w:rPr>
        <w:t xml:space="preserve"> of UL CCCH MAC SDU in Msg3 MAC PDU is set to 1 to indicate </w:t>
      </w:r>
      <w:r>
        <w:rPr>
          <w:rFonts w:ascii="Times New Roman" w:hAnsi="Times New Roman" w:cs="Times New Roman"/>
          <w:b/>
          <w:sz w:val="22"/>
        </w:rPr>
        <w:t>the</w:t>
      </w:r>
      <w:r w:rsidRPr="00284650">
        <w:rPr>
          <w:rFonts w:ascii="Times New Roman" w:hAnsi="Times New Roman" w:cs="Times New Roman"/>
          <w:b/>
          <w:sz w:val="22"/>
        </w:rPr>
        <w:t xml:space="preserve"> request/capability</w:t>
      </w:r>
      <w:r>
        <w:rPr>
          <w:rFonts w:ascii="Times New Roman" w:hAnsi="Times New Roman" w:cs="Times New Roman"/>
          <w:b/>
          <w:sz w:val="22"/>
        </w:rPr>
        <w:t xml:space="preserve"> of </w:t>
      </w:r>
      <w:r w:rsidRPr="00284650">
        <w:rPr>
          <w:rFonts w:ascii="Times New Roman" w:hAnsi="Times New Roman" w:cs="Times New Roman"/>
          <w:b/>
          <w:sz w:val="22"/>
        </w:rPr>
        <w:t>PUCCH repetition for Msg4 HARQ-ACK</w:t>
      </w:r>
      <w:r>
        <w:rPr>
          <w:rFonts w:ascii="Times New Roman" w:hAnsi="Times New Roman" w:cs="Times New Roman"/>
          <w:b/>
          <w:sz w:val="22"/>
        </w:rPr>
        <w:t>.</w:t>
      </w:r>
    </w:p>
    <w:p w14:paraId="3214E4C4" w14:textId="77777777" w:rsidR="005A5A5F" w:rsidRDefault="005A5A5F" w:rsidP="005A5A5F">
      <w:pPr>
        <w:jc w:val="both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 xml:space="preserve">Proposal 4: </w:t>
      </w:r>
      <w:r w:rsidRPr="004A6B61">
        <w:rPr>
          <w:rFonts w:ascii="Times New Roman" w:hAnsi="Times New Roman" w:cs="Times New Roman"/>
          <w:b/>
          <w:sz w:val="22"/>
        </w:rPr>
        <w:t xml:space="preserve">If Option 2 is </w:t>
      </w:r>
      <w:r>
        <w:rPr>
          <w:rFonts w:ascii="Times New Roman" w:hAnsi="Times New Roman" w:cs="Times New Roman"/>
          <w:b/>
          <w:sz w:val="22"/>
        </w:rPr>
        <w:t>selected</w:t>
      </w:r>
      <w:r w:rsidRPr="004A6B61">
        <w:rPr>
          <w:rFonts w:ascii="Times New Roman" w:hAnsi="Times New Roman" w:cs="Times New Roman"/>
          <w:b/>
          <w:sz w:val="22"/>
        </w:rPr>
        <w:t xml:space="preserve">, </w:t>
      </w:r>
      <w:r>
        <w:rPr>
          <w:rFonts w:ascii="Times New Roman" w:hAnsi="Times New Roman" w:cs="Times New Roman"/>
          <w:b/>
          <w:sz w:val="22"/>
        </w:rPr>
        <w:t>i</w:t>
      </w:r>
      <w:r w:rsidRPr="00D0400E">
        <w:rPr>
          <w:rFonts w:ascii="Times New Roman" w:hAnsi="Times New Roman" w:cs="Times New Roman"/>
          <w:b/>
          <w:sz w:val="22"/>
        </w:rPr>
        <w:t>f C-RNTI MAC CE is included in Msg3 MAC PDU</w:t>
      </w:r>
      <w:r>
        <w:rPr>
          <w:rFonts w:ascii="Times New Roman" w:hAnsi="Times New Roman" w:cs="Times New Roman"/>
          <w:b/>
          <w:sz w:val="22"/>
        </w:rPr>
        <w:t>,</w:t>
      </w:r>
      <w:r w:rsidRPr="00284650">
        <w:rPr>
          <w:rFonts w:ascii="Times New Roman" w:hAnsi="Times New Roman" w:cs="Times New Roman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the first</w:t>
      </w:r>
      <w:r w:rsidRPr="00284650">
        <w:rPr>
          <w:rFonts w:ascii="Times New Roman" w:hAnsi="Times New Roman" w:cs="Times New Roman"/>
          <w:b/>
          <w:sz w:val="22"/>
        </w:rPr>
        <w:t xml:space="preserve"> or </w:t>
      </w:r>
      <w:r>
        <w:rPr>
          <w:rFonts w:ascii="Times New Roman" w:hAnsi="Times New Roman" w:cs="Times New Roman"/>
          <w:b/>
          <w:sz w:val="22"/>
        </w:rPr>
        <w:t>the second</w:t>
      </w:r>
      <w:r w:rsidRPr="00284650">
        <w:rPr>
          <w:rFonts w:ascii="Times New Roman" w:hAnsi="Times New Roman" w:cs="Times New Roman"/>
          <w:b/>
          <w:sz w:val="22"/>
        </w:rPr>
        <w:t xml:space="preserve"> R bit in MAC </w:t>
      </w:r>
      <w:proofErr w:type="spellStart"/>
      <w:r w:rsidRPr="00284650">
        <w:rPr>
          <w:rFonts w:ascii="Times New Roman" w:hAnsi="Times New Roman" w:cs="Times New Roman"/>
          <w:b/>
          <w:sz w:val="22"/>
        </w:rPr>
        <w:t>subheader</w:t>
      </w:r>
      <w:proofErr w:type="spellEnd"/>
      <w:r w:rsidRPr="00284650">
        <w:rPr>
          <w:rFonts w:ascii="Times New Roman" w:hAnsi="Times New Roman" w:cs="Times New Roman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 xml:space="preserve">of </w:t>
      </w:r>
      <w:r w:rsidRPr="00D0400E">
        <w:rPr>
          <w:rFonts w:ascii="Times New Roman" w:hAnsi="Times New Roman" w:cs="Times New Roman"/>
          <w:b/>
          <w:sz w:val="22"/>
        </w:rPr>
        <w:t>C-RNTI MAC CE in Msg3 MAC PDU is set to 1 to indicate repetition request/capability</w:t>
      </w:r>
      <w:r>
        <w:rPr>
          <w:rFonts w:ascii="Times New Roman" w:hAnsi="Times New Roman" w:cs="Times New Roman"/>
          <w:b/>
          <w:sz w:val="22"/>
        </w:rPr>
        <w:t xml:space="preserve"> of </w:t>
      </w:r>
      <w:r w:rsidRPr="00284650">
        <w:rPr>
          <w:rFonts w:ascii="Times New Roman" w:hAnsi="Times New Roman" w:cs="Times New Roman"/>
          <w:b/>
          <w:sz w:val="22"/>
        </w:rPr>
        <w:t>PUCCH repetition for Msg4 HARQ-ACK</w:t>
      </w:r>
      <w:r>
        <w:rPr>
          <w:rFonts w:ascii="Times New Roman" w:hAnsi="Times New Roman" w:cs="Times New Roman"/>
          <w:b/>
          <w:sz w:val="22"/>
        </w:rPr>
        <w:t>.</w:t>
      </w:r>
    </w:p>
    <w:p w14:paraId="16EFA3AF" w14:textId="77777777" w:rsidR="005A5A5F" w:rsidRPr="00C25619" w:rsidRDefault="005A5A5F" w:rsidP="005A5A5F">
      <w:pPr>
        <w:jc w:val="both"/>
        <w:rPr>
          <w:rFonts w:ascii="Times New Roman" w:hAnsi="Times New Roman" w:cs="Times New Roman"/>
          <w:b/>
          <w:sz w:val="22"/>
        </w:rPr>
      </w:pPr>
      <w:r w:rsidRPr="00C25619">
        <w:rPr>
          <w:rFonts w:ascii="Times New Roman" w:hAnsi="Times New Roman" w:cs="Times New Roman"/>
          <w:b/>
          <w:sz w:val="22"/>
        </w:rPr>
        <w:lastRenderedPageBreak/>
        <w:t>Proposal 5: If option 3 is selected, discuss how to indicate request/capability of PUCCH repetition for Msg4 HARQ-ACK when Msg3 does not contain UL CCCH SDU.</w:t>
      </w:r>
    </w:p>
    <w:p w14:paraId="489A0702" w14:textId="77777777" w:rsidR="005A5A5F" w:rsidRPr="00C25619" w:rsidRDefault="005A5A5F" w:rsidP="005A5A5F">
      <w:pPr>
        <w:jc w:val="both"/>
        <w:rPr>
          <w:rFonts w:ascii="Times New Roman" w:hAnsi="Times New Roman" w:cs="Times New Roman"/>
          <w:b/>
          <w:sz w:val="22"/>
        </w:rPr>
      </w:pPr>
      <w:r w:rsidRPr="00C25619">
        <w:rPr>
          <w:rFonts w:ascii="Times New Roman" w:hAnsi="Times New Roman" w:cs="Times New Roman"/>
          <w:b/>
          <w:sz w:val="22"/>
        </w:rPr>
        <w:t xml:space="preserve">Proposal 6: If option 4 is selected, discuss whether LCID or </w:t>
      </w:r>
      <w:proofErr w:type="spellStart"/>
      <w:r w:rsidRPr="00C25619">
        <w:rPr>
          <w:rFonts w:ascii="Times New Roman" w:hAnsi="Times New Roman" w:cs="Times New Roman"/>
          <w:b/>
          <w:sz w:val="22"/>
        </w:rPr>
        <w:t>eLCID</w:t>
      </w:r>
      <w:proofErr w:type="spellEnd"/>
      <w:r w:rsidRPr="00C25619">
        <w:rPr>
          <w:rFonts w:ascii="Times New Roman" w:hAnsi="Times New Roman" w:cs="Times New Roman"/>
          <w:b/>
          <w:sz w:val="22"/>
        </w:rPr>
        <w:t xml:space="preserve"> is used for the new MAC CE of request/capability indication for PUCCH repetition for Msg4 HARQ-ACK.</w:t>
      </w:r>
    </w:p>
    <w:p w14:paraId="2CF43DB5" w14:textId="6C9D5FE9" w:rsidR="005A5A5F" w:rsidRPr="005A5A5F" w:rsidRDefault="005A5A5F" w:rsidP="005A5A5F">
      <w:pPr>
        <w:jc w:val="both"/>
        <w:rPr>
          <w:rFonts w:ascii="Times" w:eastAsia="Gulim" w:hAnsi="Times" w:cs="Times New Roman"/>
          <w:b/>
          <w:sz w:val="22"/>
          <w:szCs w:val="22"/>
          <w:lang w:eastAsia="en-US"/>
        </w:rPr>
      </w:pPr>
      <w:r w:rsidRPr="005A5A5F">
        <w:rPr>
          <w:rFonts w:ascii="Times New Roman" w:hAnsi="Times New Roman" w:cs="Times New Roman"/>
          <w:b/>
          <w:sz w:val="22"/>
          <w:szCs w:val="22"/>
        </w:rPr>
        <w:t>Proposal 7: If Msg 3 includes the indication of UE capability of PUCCH repetition for Msg4 HARQ-ACK</w:t>
      </w:r>
      <w:r w:rsidRPr="005A5A5F">
        <w:rPr>
          <w:rFonts w:ascii="Times" w:eastAsia="Gulim" w:hAnsi="Times" w:cs="Times New Roman"/>
          <w:b/>
          <w:sz w:val="22"/>
          <w:szCs w:val="22"/>
          <w:lang w:eastAsia="en-US"/>
        </w:rPr>
        <w:t xml:space="preserve">, discuss whether the indication is needed </w:t>
      </w:r>
      <w:r>
        <w:rPr>
          <w:rFonts w:ascii="Times" w:eastAsia="Gulim" w:hAnsi="Times" w:cs="Times New Roman"/>
          <w:b/>
          <w:sz w:val="22"/>
          <w:szCs w:val="22"/>
          <w:lang w:eastAsia="en-US"/>
        </w:rPr>
        <w:t>after initial access.</w:t>
      </w:r>
    </w:p>
    <w:p w14:paraId="6408D72B" w14:textId="59651DF4" w:rsidR="0083484D" w:rsidRPr="00FF7C4E" w:rsidRDefault="00051DF8" w:rsidP="006950FD">
      <w:pPr>
        <w:pStyle w:val="Heading1"/>
        <w:jc w:val="both"/>
      </w:pPr>
      <w:r>
        <w:t>Reference</w:t>
      </w:r>
      <w:r w:rsidR="0083484D" w:rsidRPr="00001886">
        <w:t xml:space="preserve"> </w:t>
      </w:r>
    </w:p>
    <w:p w14:paraId="76228191" w14:textId="1DC9DA9B" w:rsidR="002A6DA2" w:rsidRPr="005A5A5F" w:rsidRDefault="00051DF8" w:rsidP="006950FD">
      <w:pPr>
        <w:jc w:val="both"/>
        <w:rPr>
          <w:rFonts w:ascii="Times New Roman" w:hAnsi="Times New Roman" w:cs="Times New Roman"/>
          <w:sz w:val="22"/>
        </w:rPr>
      </w:pPr>
      <w:r w:rsidRPr="005A5A5F">
        <w:rPr>
          <w:rFonts w:ascii="Times New Roman" w:hAnsi="Times New Roman" w:cs="Times New Roman"/>
          <w:sz w:val="22"/>
        </w:rPr>
        <w:t xml:space="preserve">[1] </w:t>
      </w:r>
      <w:r w:rsidR="002A6DA2" w:rsidRPr="005A5A5F">
        <w:rPr>
          <w:rFonts w:ascii="Times New Roman" w:hAnsi="Times New Roman" w:cs="Times New Roman"/>
          <w:sz w:val="22"/>
        </w:rPr>
        <w:t>RP-2</w:t>
      </w:r>
      <w:r w:rsidR="00CC2764" w:rsidRPr="005A5A5F">
        <w:rPr>
          <w:rFonts w:ascii="Times New Roman" w:hAnsi="Times New Roman" w:cs="Times New Roman"/>
          <w:sz w:val="22"/>
        </w:rPr>
        <w:t>23534</w:t>
      </w:r>
      <w:r w:rsidR="002A6DA2" w:rsidRPr="005A5A5F">
        <w:rPr>
          <w:rFonts w:ascii="Times New Roman" w:hAnsi="Times New Roman" w:cs="Times New Roman"/>
          <w:sz w:val="22"/>
        </w:rPr>
        <w:t xml:space="preserve"> WID: </w:t>
      </w:r>
      <w:r w:rsidR="00CC2764" w:rsidRPr="005A5A5F">
        <w:rPr>
          <w:rFonts w:ascii="Times New Roman" w:hAnsi="Times New Roman" w:cs="Times New Roman"/>
          <w:sz w:val="22"/>
        </w:rPr>
        <w:t>Revised WID: NR NTN (Non-Terrestrial Networks) enhancements</w:t>
      </w:r>
    </w:p>
    <w:p w14:paraId="3044CFFA" w14:textId="2E2411C4" w:rsidR="000B143A" w:rsidRPr="005A5A5F" w:rsidRDefault="002A6DA2" w:rsidP="006950FD">
      <w:pPr>
        <w:jc w:val="both"/>
        <w:rPr>
          <w:rFonts w:ascii="Times New Roman" w:hAnsi="Times New Roman" w:cs="Times New Roman"/>
          <w:sz w:val="22"/>
        </w:rPr>
      </w:pPr>
      <w:r w:rsidRPr="005A5A5F">
        <w:rPr>
          <w:rFonts w:ascii="Times New Roman" w:hAnsi="Times New Roman" w:cs="Times New Roman"/>
          <w:sz w:val="22"/>
        </w:rPr>
        <w:t xml:space="preserve">[2] </w:t>
      </w:r>
      <w:r w:rsidR="00CC2764" w:rsidRPr="005A5A5F">
        <w:rPr>
          <w:rFonts w:ascii="Times New Roman" w:hAnsi="Times New Roman" w:cs="Times New Roman"/>
          <w:sz w:val="22"/>
        </w:rPr>
        <w:t>R1-2306105</w:t>
      </w:r>
      <w:r w:rsidR="00690839" w:rsidRPr="005A5A5F">
        <w:rPr>
          <w:rFonts w:ascii="Times New Roman" w:hAnsi="Times New Roman" w:cs="Times New Roman"/>
          <w:sz w:val="22"/>
        </w:rPr>
        <w:t xml:space="preserve"> </w:t>
      </w:r>
      <w:r w:rsidR="00CC2764" w:rsidRPr="005A5A5F">
        <w:rPr>
          <w:rFonts w:ascii="Times New Roman" w:hAnsi="Times New Roman" w:cs="Times New Roman"/>
          <w:sz w:val="22"/>
        </w:rPr>
        <w:t>LS on higher layer signaling in Msg3 PUSCH for PUCCH repetition for Msg4 HARQ-ACK</w:t>
      </w:r>
    </w:p>
    <w:p w14:paraId="7ED1D821" w14:textId="3880F7B8" w:rsidR="007A40F5" w:rsidRDefault="00997C38" w:rsidP="005A5A5F">
      <w:pPr>
        <w:jc w:val="both"/>
      </w:pPr>
      <w:r w:rsidRPr="005A5A5F">
        <w:rPr>
          <w:rFonts w:ascii="Times New Roman" w:hAnsi="Times New Roman" w:cs="Times New Roman"/>
          <w:sz w:val="22"/>
        </w:rPr>
        <w:t>[3] R1-2306271 Consolidated higher layers parameter list for Rel-18</w:t>
      </w:r>
    </w:p>
    <w:p w14:paraId="443D7B0C" w14:textId="77777777" w:rsidR="007A40F5" w:rsidRPr="007A40F5" w:rsidRDefault="007A40F5" w:rsidP="007A40F5">
      <w:pPr>
        <w:rPr>
          <w:lang w:val="en-GB" w:eastAsia="en-US"/>
        </w:rPr>
      </w:pPr>
    </w:p>
    <w:sectPr w:rsidR="007A40F5" w:rsidRPr="007A40F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98303" w14:textId="77777777" w:rsidR="005D2FB7" w:rsidRDefault="005D2FB7" w:rsidP="00051DF8">
      <w:r>
        <w:separator/>
      </w:r>
    </w:p>
  </w:endnote>
  <w:endnote w:type="continuationSeparator" w:id="0">
    <w:p w14:paraId="03D31336" w14:textId="77777777" w:rsidR="005D2FB7" w:rsidRDefault="005D2FB7" w:rsidP="00051DF8">
      <w:r>
        <w:continuationSeparator/>
      </w:r>
    </w:p>
  </w:endnote>
  <w:endnote w:type="continuationNotice" w:id="1">
    <w:p w14:paraId="085EECF7" w14:textId="77777777" w:rsidR="005D2FB7" w:rsidRDefault="005D2FB7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30AA2" w14:textId="77777777" w:rsidR="005D2FB7" w:rsidRDefault="005D2FB7" w:rsidP="00051DF8">
      <w:r>
        <w:separator/>
      </w:r>
    </w:p>
  </w:footnote>
  <w:footnote w:type="continuationSeparator" w:id="0">
    <w:p w14:paraId="01E63893" w14:textId="77777777" w:rsidR="005D2FB7" w:rsidRDefault="005D2FB7" w:rsidP="00051DF8">
      <w:r>
        <w:continuationSeparator/>
      </w:r>
    </w:p>
  </w:footnote>
  <w:footnote w:type="continuationNotice" w:id="1">
    <w:p w14:paraId="58743697" w14:textId="77777777" w:rsidR="005D2FB7" w:rsidRDefault="005D2FB7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804342F"/>
    <w:multiLevelType w:val="hybridMultilevel"/>
    <w:tmpl w:val="5B428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004C8"/>
    <w:multiLevelType w:val="hybridMultilevel"/>
    <w:tmpl w:val="2B1AF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20BC0"/>
    <w:multiLevelType w:val="hybridMultilevel"/>
    <w:tmpl w:val="0CD24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2B265C7"/>
    <w:multiLevelType w:val="hybridMultilevel"/>
    <w:tmpl w:val="8674B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5384A7C"/>
    <w:multiLevelType w:val="hybridMultilevel"/>
    <w:tmpl w:val="800E34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20F37"/>
    <w:multiLevelType w:val="hybridMultilevel"/>
    <w:tmpl w:val="C21A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A5066"/>
    <w:multiLevelType w:val="hybridMultilevel"/>
    <w:tmpl w:val="32F2C9AE"/>
    <w:lvl w:ilvl="0" w:tplc="CC740A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B0C9B5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0DD8598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E9AAA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C762AB7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1E1D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4C858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F2C8A9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C2F235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1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7957A5"/>
    <w:multiLevelType w:val="hybridMultilevel"/>
    <w:tmpl w:val="5A2A8DF6"/>
    <w:lvl w:ilvl="0" w:tplc="A18A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AAD1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63714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C4B5A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F06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F22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DAE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F4C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A39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0861B52"/>
    <w:multiLevelType w:val="hybridMultilevel"/>
    <w:tmpl w:val="B8E24E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393EFE"/>
    <w:multiLevelType w:val="hybridMultilevel"/>
    <w:tmpl w:val="955A4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A3768"/>
    <w:multiLevelType w:val="hybridMultilevel"/>
    <w:tmpl w:val="8BA02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393690"/>
    <w:multiLevelType w:val="multilevel"/>
    <w:tmpl w:val="4E3936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7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8" w15:restartNumberingAfterBreak="0">
    <w:nsid w:val="519461D7"/>
    <w:multiLevelType w:val="hybridMultilevel"/>
    <w:tmpl w:val="943EA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6F4534"/>
    <w:multiLevelType w:val="hybridMultilevel"/>
    <w:tmpl w:val="1DE64A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A30B2B"/>
    <w:multiLevelType w:val="hybridMultilevel"/>
    <w:tmpl w:val="392A6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69E13D3E"/>
    <w:multiLevelType w:val="hybridMultilevel"/>
    <w:tmpl w:val="65C251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FB7033"/>
    <w:multiLevelType w:val="hybridMultilevel"/>
    <w:tmpl w:val="4C1C37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F659A"/>
    <w:multiLevelType w:val="multilevel"/>
    <w:tmpl w:val="735F659A"/>
    <w:lvl w:ilvl="0">
      <w:start w:val="1"/>
      <w:numFmt w:val="bullet"/>
      <w:lvlText w:val=""/>
      <w:lvlJc w:val="left"/>
      <w:pPr>
        <w:tabs>
          <w:tab w:val="left" w:pos="0"/>
        </w:tabs>
        <w:ind w:left="960" w:hanging="48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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6" w15:restartNumberingAfterBreak="0">
    <w:nsid w:val="74BF0783"/>
    <w:multiLevelType w:val="hybridMultilevel"/>
    <w:tmpl w:val="C8C851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4"/>
  </w:num>
  <w:num w:numId="4">
    <w:abstractNumId w:val="0"/>
  </w:num>
  <w:num w:numId="5">
    <w:abstractNumId w:val="10"/>
  </w:num>
  <w:num w:numId="6">
    <w:abstractNumId w:val="11"/>
  </w:num>
  <w:num w:numId="7">
    <w:abstractNumId w:val="5"/>
  </w:num>
  <w:num w:numId="8">
    <w:abstractNumId w:val="12"/>
  </w:num>
  <w:num w:numId="9">
    <w:abstractNumId w:val="6"/>
  </w:num>
  <w:num w:numId="10">
    <w:abstractNumId w:val="25"/>
  </w:num>
  <w:num w:numId="11">
    <w:abstractNumId w:val="7"/>
  </w:num>
  <w:num w:numId="12">
    <w:abstractNumId w:val="13"/>
  </w:num>
  <w:num w:numId="13">
    <w:abstractNumId w:val="24"/>
  </w:num>
  <w:num w:numId="14">
    <w:abstractNumId w:val="26"/>
  </w:num>
  <w:num w:numId="15">
    <w:abstractNumId w:val="15"/>
  </w:num>
  <w:num w:numId="16">
    <w:abstractNumId w:val="20"/>
  </w:num>
  <w:num w:numId="17">
    <w:abstractNumId w:val="21"/>
  </w:num>
  <w:num w:numId="18">
    <w:abstractNumId w:val="18"/>
  </w:num>
  <w:num w:numId="19">
    <w:abstractNumId w:val="2"/>
  </w:num>
  <w:num w:numId="20">
    <w:abstractNumId w:val="8"/>
  </w:num>
  <w:num w:numId="21">
    <w:abstractNumId w:val="16"/>
  </w:num>
  <w:num w:numId="22">
    <w:abstractNumId w:val="17"/>
  </w:num>
  <w:num w:numId="23">
    <w:abstractNumId w:val="9"/>
  </w:num>
  <w:num w:numId="24">
    <w:abstractNumId w:val="3"/>
  </w:num>
  <w:num w:numId="25">
    <w:abstractNumId w:val="1"/>
  </w:num>
  <w:num w:numId="26">
    <w:abstractNumId w:val="23"/>
  </w:num>
  <w:num w:numId="2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886"/>
    <w:rsid w:val="00002263"/>
    <w:rsid w:val="000038B6"/>
    <w:rsid w:val="00006587"/>
    <w:rsid w:val="00006AB0"/>
    <w:rsid w:val="00007440"/>
    <w:rsid w:val="00007761"/>
    <w:rsid w:val="00007CAB"/>
    <w:rsid w:val="000114A0"/>
    <w:rsid w:val="0001163B"/>
    <w:rsid w:val="00011C8D"/>
    <w:rsid w:val="00012C2F"/>
    <w:rsid w:val="00013CDB"/>
    <w:rsid w:val="00014BC5"/>
    <w:rsid w:val="000153CC"/>
    <w:rsid w:val="00015950"/>
    <w:rsid w:val="000162E9"/>
    <w:rsid w:val="00016557"/>
    <w:rsid w:val="00017492"/>
    <w:rsid w:val="00017BAE"/>
    <w:rsid w:val="00020DFA"/>
    <w:rsid w:val="00022927"/>
    <w:rsid w:val="00023C40"/>
    <w:rsid w:val="000245ED"/>
    <w:rsid w:val="00025377"/>
    <w:rsid w:val="00025423"/>
    <w:rsid w:val="00026BFC"/>
    <w:rsid w:val="00027DC5"/>
    <w:rsid w:val="000302F2"/>
    <w:rsid w:val="00031BE8"/>
    <w:rsid w:val="00032642"/>
    <w:rsid w:val="00033397"/>
    <w:rsid w:val="00035DF0"/>
    <w:rsid w:val="000368CF"/>
    <w:rsid w:val="000375A6"/>
    <w:rsid w:val="00037861"/>
    <w:rsid w:val="00040095"/>
    <w:rsid w:val="000403D7"/>
    <w:rsid w:val="00040932"/>
    <w:rsid w:val="0004169F"/>
    <w:rsid w:val="00042C77"/>
    <w:rsid w:val="0004577E"/>
    <w:rsid w:val="0004585B"/>
    <w:rsid w:val="00046488"/>
    <w:rsid w:val="000472BC"/>
    <w:rsid w:val="00051A55"/>
    <w:rsid w:val="00051D35"/>
    <w:rsid w:val="00051DF8"/>
    <w:rsid w:val="00051F75"/>
    <w:rsid w:val="00052840"/>
    <w:rsid w:val="0005588D"/>
    <w:rsid w:val="00055E27"/>
    <w:rsid w:val="000573A5"/>
    <w:rsid w:val="00057AE8"/>
    <w:rsid w:val="00061D28"/>
    <w:rsid w:val="00062980"/>
    <w:rsid w:val="00065268"/>
    <w:rsid w:val="0007062F"/>
    <w:rsid w:val="000708C4"/>
    <w:rsid w:val="00070BD9"/>
    <w:rsid w:val="00071B8C"/>
    <w:rsid w:val="00071C4F"/>
    <w:rsid w:val="00071F9C"/>
    <w:rsid w:val="00072646"/>
    <w:rsid w:val="00073C9C"/>
    <w:rsid w:val="0007792A"/>
    <w:rsid w:val="00080002"/>
    <w:rsid w:val="00080512"/>
    <w:rsid w:val="00081240"/>
    <w:rsid w:val="0008378E"/>
    <w:rsid w:val="00084881"/>
    <w:rsid w:val="0008758B"/>
    <w:rsid w:val="00090468"/>
    <w:rsid w:val="00090CD4"/>
    <w:rsid w:val="000914AC"/>
    <w:rsid w:val="00092310"/>
    <w:rsid w:val="00093C97"/>
    <w:rsid w:val="00093FA2"/>
    <w:rsid w:val="00094568"/>
    <w:rsid w:val="00094C6B"/>
    <w:rsid w:val="00097BB5"/>
    <w:rsid w:val="000A07B1"/>
    <w:rsid w:val="000A4C20"/>
    <w:rsid w:val="000A5750"/>
    <w:rsid w:val="000A60C3"/>
    <w:rsid w:val="000A6B72"/>
    <w:rsid w:val="000A7F47"/>
    <w:rsid w:val="000B0115"/>
    <w:rsid w:val="000B02F8"/>
    <w:rsid w:val="000B0BF3"/>
    <w:rsid w:val="000B0EF0"/>
    <w:rsid w:val="000B1245"/>
    <w:rsid w:val="000B143A"/>
    <w:rsid w:val="000B1752"/>
    <w:rsid w:val="000B40D8"/>
    <w:rsid w:val="000B4877"/>
    <w:rsid w:val="000B61B9"/>
    <w:rsid w:val="000B6398"/>
    <w:rsid w:val="000B7BCF"/>
    <w:rsid w:val="000C0379"/>
    <w:rsid w:val="000C18BA"/>
    <w:rsid w:val="000C18FE"/>
    <w:rsid w:val="000C2B2C"/>
    <w:rsid w:val="000C3867"/>
    <w:rsid w:val="000C522B"/>
    <w:rsid w:val="000C5340"/>
    <w:rsid w:val="000D2E51"/>
    <w:rsid w:val="000D3336"/>
    <w:rsid w:val="000D3EAD"/>
    <w:rsid w:val="000D4B95"/>
    <w:rsid w:val="000D58AB"/>
    <w:rsid w:val="000D5B48"/>
    <w:rsid w:val="000D64F1"/>
    <w:rsid w:val="000D6764"/>
    <w:rsid w:val="000D6E3F"/>
    <w:rsid w:val="000D75DC"/>
    <w:rsid w:val="000E01FF"/>
    <w:rsid w:val="000E11DD"/>
    <w:rsid w:val="000E3934"/>
    <w:rsid w:val="000E4069"/>
    <w:rsid w:val="000E5108"/>
    <w:rsid w:val="000F15DB"/>
    <w:rsid w:val="000F47BA"/>
    <w:rsid w:val="000F481F"/>
    <w:rsid w:val="000F526A"/>
    <w:rsid w:val="000F57DC"/>
    <w:rsid w:val="000F6A70"/>
    <w:rsid w:val="000F6CE7"/>
    <w:rsid w:val="000F7A11"/>
    <w:rsid w:val="00100327"/>
    <w:rsid w:val="001011C1"/>
    <w:rsid w:val="0010283E"/>
    <w:rsid w:val="0010368C"/>
    <w:rsid w:val="00112F1A"/>
    <w:rsid w:val="001137C0"/>
    <w:rsid w:val="001141A5"/>
    <w:rsid w:val="00117519"/>
    <w:rsid w:val="0012049E"/>
    <w:rsid w:val="00123AC6"/>
    <w:rsid w:val="0012485A"/>
    <w:rsid w:val="00124DD4"/>
    <w:rsid w:val="00125834"/>
    <w:rsid w:val="001261BD"/>
    <w:rsid w:val="00126400"/>
    <w:rsid w:val="00130A42"/>
    <w:rsid w:val="00131BCA"/>
    <w:rsid w:val="001340E4"/>
    <w:rsid w:val="00134E1D"/>
    <w:rsid w:val="0014223B"/>
    <w:rsid w:val="0014230B"/>
    <w:rsid w:val="001423A4"/>
    <w:rsid w:val="00143363"/>
    <w:rsid w:val="001436BC"/>
    <w:rsid w:val="001446F4"/>
    <w:rsid w:val="00145075"/>
    <w:rsid w:val="001500B8"/>
    <w:rsid w:val="00151373"/>
    <w:rsid w:val="00156D3B"/>
    <w:rsid w:val="001617E5"/>
    <w:rsid w:val="00162882"/>
    <w:rsid w:val="00163E02"/>
    <w:rsid w:val="00165A0D"/>
    <w:rsid w:val="00166728"/>
    <w:rsid w:val="00166BB8"/>
    <w:rsid w:val="00171DA1"/>
    <w:rsid w:val="00173A57"/>
    <w:rsid w:val="001741A0"/>
    <w:rsid w:val="00174291"/>
    <w:rsid w:val="00175FA0"/>
    <w:rsid w:val="00177601"/>
    <w:rsid w:val="00180692"/>
    <w:rsid w:val="00181375"/>
    <w:rsid w:val="00182C72"/>
    <w:rsid w:val="00182E67"/>
    <w:rsid w:val="00183778"/>
    <w:rsid w:val="001841BF"/>
    <w:rsid w:val="0018515E"/>
    <w:rsid w:val="00185BC1"/>
    <w:rsid w:val="00186138"/>
    <w:rsid w:val="00186370"/>
    <w:rsid w:val="0018680E"/>
    <w:rsid w:val="00190972"/>
    <w:rsid w:val="0019151D"/>
    <w:rsid w:val="0019158C"/>
    <w:rsid w:val="001921CE"/>
    <w:rsid w:val="00194515"/>
    <w:rsid w:val="00194CD0"/>
    <w:rsid w:val="0019500E"/>
    <w:rsid w:val="001962AF"/>
    <w:rsid w:val="00196482"/>
    <w:rsid w:val="00196D94"/>
    <w:rsid w:val="001A479C"/>
    <w:rsid w:val="001A543A"/>
    <w:rsid w:val="001A7BA1"/>
    <w:rsid w:val="001B1E91"/>
    <w:rsid w:val="001B1FA7"/>
    <w:rsid w:val="001B2E96"/>
    <w:rsid w:val="001B3311"/>
    <w:rsid w:val="001B349E"/>
    <w:rsid w:val="001B49C9"/>
    <w:rsid w:val="001C0FE8"/>
    <w:rsid w:val="001C23F4"/>
    <w:rsid w:val="001C3543"/>
    <w:rsid w:val="001C4AC4"/>
    <w:rsid w:val="001C4CEA"/>
    <w:rsid w:val="001C4F79"/>
    <w:rsid w:val="001C77C4"/>
    <w:rsid w:val="001D0C63"/>
    <w:rsid w:val="001D1DAA"/>
    <w:rsid w:val="001D6647"/>
    <w:rsid w:val="001E33AD"/>
    <w:rsid w:val="001E3457"/>
    <w:rsid w:val="001E3A80"/>
    <w:rsid w:val="001E5E26"/>
    <w:rsid w:val="001E7904"/>
    <w:rsid w:val="001E7BE0"/>
    <w:rsid w:val="001F168B"/>
    <w:rsid w:val="001F5363"/>
    <w:rsid w:val="001F63C9"/>
    <w:rsid w:val="001F7831"/>
    <w:rsid w:val="00204045"/>
    <w:rsid w:val="002050AC"/>
    <w:rsid w:val="0020712B"/>
    <w:rsid w:val="00207576"/>
    <w:rsid w:val="00211D36"/>
    <w:rsid w:val="0021231D"/>
    <w:rsid w:val="00212942"/>
    <w:rsid w:val="00212F1F"/>
    <w:rsid w:val="00213563"/>
    <w:rsid w:val="00214804"/>
    <w:rsid w:val="00216876"/>
    <w:rsid w:val="002171B2"/>
    <w:rsid w:val="00217633"/>
    <w:rsid w:val="00220815"/>
    <w:rsid w:val="0022159B"/>
    <w:rsid w:val="002219AC"/>
    <w:rsid w:val="0022324D"/>
    <w:rsid w:val="002237CF"/>
    <w:rsid w:val="00223B9F"/>
    <w:rsid w:val="00223FCA"/>
    <w:rsid w:val="00224AAB"/>
    <w:rsid w:val="00224C39"/>
    <w:rsid w:val="00224C8F"/>
    <w:rsid w:val="00224EB6"/>
    <w:rsid w:val="0022606D"/>
    <w:rsid w:val="002264D3"/>
    <w:rsid w:val="00226FBD"/>
    <w:rsid w:val="0022757C"/>
    <w:rsid w:val="002277C7"/>
    <w:rsid w:val="00230FE8"/>
    <w:rsid w:val="00231728"/>
    <w:rsid w:val="00231AEC"/>
    <w:rsid w:val="00234C99"/>
    <w:rsid w:val="002356CE"/>
    <w:rsid w:val="00235A40"/>
    <w:rsid w:val="0023661D"/>
    <w:rsid w:val="00240552"/>
    <w:rsid w:val="002417D0"/>
    <w:rsid w:val="0024324A"/>
    <w:rsid w:val="00243DE1"/>
    <w:rsid w:val="00244A05"/>
    <w:rsid w:val="002455B8"/>
    <w:rsid w:val="00247550"/>
    <w:rsid w:val="00250404"/>
    <w:rsid w:val="002508F7"/>
    <w:rsid w:val="002548B1"/>
    <w:rsid w:val="0025613A"/>
    <w:rsid w:val="00256F27"/>
    <w:rsid w:val="00260EC0"/>
    <w:rsid w:val="002610D8"/>
    <w:rsid w:val="0026126B"/>
    <w:rsid w:val="00261EDB"/>
    <w:rsid w:val="00266AF5"/>
    <w:rsid w:val="002675D3"/>
    <w:rsid w:val="002709D8"/>
    <w:rsid w:val="00270A2B"/>
    <w:rsid w:val="002710E4"/>
    <w:rsid w:val="00271A19"/>
    <w:rsid w:val="00272561"/>
    <w:rsid w:val="00272ED6"/>
    <w:rsid w:val="002747EC"/>
    <w:rsid w:val="00276AD2"/>
    <w:rsid w:val="002815C0"/>
    <w:rsid w:val="00282115"/>
    <w:rsid w:val="0028384B"/>
    <w:rsid w:val="002840C7"/>
    <w:rsid w:val="00284650"/>
    <w:rsid w:val="00284E78"/>
    <w:rsid w:val="002855BF"/>
    <w:rsid w:val="00287326"/>
    <w:rsid w:val="00290336"/>
    <w:rsid w:val="00291131"/>
    <w:rsid w:val="00292FC9"/>
    <w:rsid w:val="002945AD"/>
    <w:rsid w:val="00296A41"/>
    <w:rsid w:val="002A0C96"/>
    <w:rsid w:val="002A21BD"/>
    <w:rsid w:val="002A3017"/>
    <w:rsid w:val="002A32C4"/>
    <w:rsid w:val="002A3860"/>
    <w:rsid w:val="002A47CF"/>
    <w:rsid w:val="002A5614"/>
    <w:rsid w:val="002A629B"/>
    <w:rsid w:val="002A6DA2"/>
    <w:rsid w:val="002A7486"/>
    <w:rsid w:val="002A7C84"/>
    <w:rsid w:val="002A7FDD"/>
    <w:rsid w:val="002B0F64"/>
    <w:rsid w:val="002B16FA"/>
    <w:rsid w:val="002B1D88"/>
    <w:rsid w:val="002B2B38"/>
    <w:rsid w:val="002B3354"/>
    <w:rsid w:val="002B3F8E"/>
    <w:rsid w:val="002B44B8"/>
    <w:rsid w:val="002B7032"/>
    <w:rsid w:val="002B7736"/>
    <w:rsid w:val="002C5580"/>
    <w:rsid w:val="002C6797"/>
    <w:rsid w:val="002C69AA"/>
    <w:rsid w:val="002C7808"/>
    <w:rsid w:val="002D093F"/>
    <w:rsid w:val="002D2B20"/>
    <w:rsid w:val="002D2C29"/>
    <w:rsid w:val="002D2CA2"/>
    <w:rsid w:val="002D657A"/>
    <w:rsid w:val="002E1C8B"/>
    <w:rsid w:val="002E33B6"/>
    <w:rsid w:val="002E79BB"/>
    <w:rsid w:val="002F0D22"/>
    <w:rsid w:val="002F12A5"/>
    <w:rsid w:val="002F1345"/>
    <w:rsid w:val="002F5301"/>
    <w:rsid w:val="002F6265"/>
    <w:rsid w:val="002F77A0"/>
    <w:rsid w:val="002F786F"/>
    <w:rsid w:val="003026A7"/>
    <w:rsid w:val="00303427"/>
    <w:rsid w:val="00305DAA"/>
    <w:rsid w:val="00306241"/>
    <w:rsid w:val="003073B9"/>
    <w:rsid w:val="00307CD6"/>
    <w:rsid w:val="00310541"/>
    <w:rsid w:val="00310D9A"/>
    <w:rsid w:val="0031189D"/>
    <w:rsid w:val="00311B17"/>
    <w:rsid w:val="00313299"/>
    <w:rsid w:val="003133F1"/>
    <w:rsid w:val="00316225"/>
    <w:rsid w:val="00316240"/>
    <w:rsid w:val="0031635D"/>
    <w:rsid w:val="003164AA"/>
    <w:rsid w:val="003172DC"/>
    <w:rsid w:val="0032086B"/>
    <w:rsid w:val="00323D2C"/>
    <w:rsid w:val="00323F74"/>
    <w:rsid w:val="003243BA"/>
    <w:rsid w:val="00324E66"/>
    <w:rsid w:val="003255FD"/>
    <w:rsid w:val="00325AE3"/>
    <w:rsid w:val="00326069"/>
    <w:rsid w:val="00327682"/>
    <w:rsid w:val="00327E5D"/>
    <w:rsid w:val="00330C9F"/>
    <w:rsid w:val="00332B7D"/>
    <w:rsid w:val="00333345"/>
    <w:rsid w:val="00335A5E"/>
    <w:rsid w:val="00336F09"/>
    <w:rsid w:val="0033741D"/>
    <w:rsid w:val="003378B4"/>
    <w:rsid w:val="00337C3B"/>
    <w:rsid w:val="003407BE"/>
    <w:rsid w:val="003420F4"/>
    <w:rsid w:val="0034315A"/>
    <w:rsid w:val="00343806"/>
    <w:rsid w:val="00343819"/>
    <w:rsid w:val="00347B20"/>
    <w:rsid w:val="00350D7C"/>
    <w:rsid w:val="00351CAD"/>
    <w:rsid w:val="00352BBF"/>
    <w:rsid w:val="00353629"/>
    <w:rsid w:val="0035462D"/>
    <w:rsid w:val="00357118"/>
    <w:rsid w:val="00357272"/>
    <w:rsid w:val="003574BB"/>
    <w:rsid w:val="00361D54"/>
    <w:rsid w:val="00363968"/>
    <w:rsid w:val="00364152"/>
    <w:rsid w:val="0036459E"/>
    <w:rsid w:val="00364B41"/>
    <w:rsid w:val="003667FF"/>
    <w:rsid w:val="00366E8E"/>
    <w:rsid w:val="003676CB"/>
    <w:rsid w:val="00367A75"/>
    <w:rsid w:val="00370943"/>
    <w:rsid w:val="00370B5A"/>
    <w:rsid w:val="003724CA"/>
    <w:rsid w:val="003733E4"/>
    <w:rsid w:val="00376209"/>
    <w:rsid w:val="0037693C"/>
    <w:rsid w:val="00377ACC"/>
    <w:rsid w:val="00377F37"/>
    <w:rsid w:val="00381708"/>
    <w:rsid w:val="003824C2"/>
    <w:rsid w:val="00382C4D"/>
    <w:rsid w:val="00383096"/>
    <w:rsid w:val="00384561"/>
    <w:rsid w:val="00384AA6"/>
    <w:rsid w:val="00384C62"/>
    <w:rsid w:val="0038518A"/>
    <w:rsid w:val="00385E77"/>
    <w:rsid w:val="00386130"/>
    <w:rsid w:val="00387011"/>
    <w:rsid w:val="00387B0B"/>
    <w:rsid w:val="00390210"/>
    <w:rsid w:val="003909CB"/>
    <w:rsid w:val="00390D6B"/>
    <w:rsid w:val="00391EE4"/>
    <w:rsid w:val="0039263F"/>
    <w:rsid w:val="0039346C"/>
    <w:rsid w:val="00395772"/>
    <w:rsid w:val="003957A6"/>
    <w:rsid w:val="00395AEF"/>
    <w:rsid w:val="003972FF"/>
    <w:rsid w:val="003A049C"/>
    <w:rsid w:val="003A133F"/>
    <w:rsid w:val="003A1D3E"/>
    <w:rsid w:val="003A2082"/>
    <w:rsid w:val="003A229C"/>
    <w:rsid w:val="003A34E4"/>
    <w:rsid w:val="003A41EF"/>
    <w:rsid w:val="003A527F"/>
    <w:rsid w:val="003A565C"/>
    <w:rsid w:val="003A619C"/>
    <w:rsid w:val="003B0769"/>
    <w:rsid w:val="003B1930"/>
    <w:rsid w:val="003B2EAB"/>
    <w:rsid w:val="003B3806"/>
    <w:rsid w:val="003B40AD"/>
    <w:rsid w:val="003B4F56"/>
    <w:rsid w:val="003B6290"/>
    <w:rsid w:val="003B73F6"/>
    <w:rsid w:val="003B79E3"/>
    <w:rsid w:val="003C1A2A"/>
    <w:rsid w:val="003C237F"/>
    <w:rsid w:val="003C291C"/>
    <w:rsid w:val="003C311A"/>
    <w:rsid w:val="003C4E37"/>
    <w:rsid w:val="003C5533"/>
    <w:rsid w:val="003C5DF8"/>
    <w:rsid w:val="003D127F"/>
    <w:rsid w:val="003D3149"/>
    <w:rsid w:val="003D3519"/>
    <w:rsid w:val="003D4028"/>
    <w:rsid w:val="003D4B16"/>
    <w:rsid w:val="003D4E3E"/>
    <w:rsid w:val="003D5348"/>
    <w:rsid w:val="003D7CEB"/>
    <w:rsid w:val="003E01A2"/>
    <w:rsid w:val="003E141C"/>
    <w:rsid w:val="003E16BE"/>
    <w:rsid w:val="003E17A4"/>
    <w:rsid w:val="003E2443"/>
    <w:rsid w:val="003E2482"/>
    <w:rsid w:val="003E3F31"/>
    <w:rsid w:val="003E5F93"/>
    <w:rsid w:val="003E66CC"/>
    <w:rsid w:val="003E676B"/>
    <w:rsid w:val="003E7A9C"/>
    <w:rsid w:val="003F0729"/>
    <w:rsid w:val="003F11FC"/>
    <w:rsid w:val="003F24B6"/>
    <w:rsid w:val="003F2683"/>
    <w:rsid w:val="003F2920"/>
    <w:rsid w:val="003F3214"/>
    <w:rsid w:val="003F3652"/>
    <w:rsid w:val="003F4E28"/>
    <w:rsid w:val="003F5ECC"/>
    <w:rsid w:val="003F72DA"/>
    <w:rsid w:val="004006E8"/>
    <w:rsid w:val="0040087F"/>
    <w:rsid w:val="00400C63"/>
    <w:rsid w:val="00401855"/>
    <w:rsid w:val="0040228D"/>
    <w:rsid w:val="0040378B"/>
    <w:rsid w:val="0040492A"/>
    <w:rsid w:val="0040499C"/>
    <w:rsid w:val="00405A25"/>
    <w:rsid w:val="0040702D"/>
    <w:rsid w:val="00410B87"/>
    <w:rsid w:val="00412DA7"/>
    <w:rsid w:val="004131CA"/>
    <w:rsid w:val="00413F2F"/>
    <w:rsid w:val="00414017"/>
    <w:rsid w:val="00415C3B"/>
    <w:rsid w:val="0041753E"/>
    <w:rsid w:val="00420317"/>
    <w:rsid w:val="00420958"/>
    <w:rsid w:val="00420E2C"/>
    <w:rsid w:val="004235E8"/>
    <w:rsid w:val="00424DE6"/>
    <w:rsid w:val="0042763C"/>
    <w:rsid w:val="00427D3B"/>
    <w:rsid w:val="00430180"/>
    <w:rsid w:val="0043135F"/>
    <w:rsid w:val="004322B3"/>
    <w:rsid w:val="00432BC9"/>
    <w:rsid w:val="00432BE2"/>
    <w:rsid w:val="004360EB"/>
    <w:rsid w:val="00436347"/>
    <w:rsid w:val="00436BB8"/>
    <w:rsid w:val="00441FD9"/>
    <w:rsid w:val="004433CF"/>
    <w:rsid w:val="0044406B"/>
    <w:rsid w:val="0044738E"/>
    <w:rsid w:val="00450CDD"/>
    <w:rsid w:val="00451660"/>
    <w:rsid w:val="00452280"/>
    <w:rsid w:val="004525BA"/>
    <w:rsid w:val="004576BB"/>
    <w:rsid w:val="00460A99"/>
    <w:rsid w:val="00461101"/>
    <w:rsid w:val="00462351"/>
    <w:rsid w:val="00463D4C"/>
    <w:rsid w:val="00465587"/>
    <w:rsid w:val="004657C7"/>
    <w:rsid w:val="00465C07"/>
    <w:rsid w:val="00465DA8"/>
    <w:rsid w:val="0046720C"/>
    <w:rsid w:val="0047086C"/>
    <w:rsid w:val="00473A6E"/>
    <w:rsid w:val="0047610A"/>
    <w:rsid w:val="00476C27"/>
    <w:rsid w:val="0047702F"/>
    <w:rsid w:val="00477455"/>
    <w:rsid w:val="004779FB"/>
    <w:rsid w:val="00480C20"/>
    <w:rsid w:val="00487060"/>
    <w:rsid w:val="004901A6"/>
    <w:rsid w:val="00490325"/>
    <w:rsid w:val="004905F3"/>
    <w:rsid w:val="00490C92"/>
    <w:rsid w:val="00491162"/>
    <w:rsid w:val="00491F9E"/>
    <w:rsid w:val="004937F8"/>
    <w:rsid w:val="00493A0E"/>
    <w:rsid w:val="004969C5"/>
    <w:rsid w:val="004A10EE"/>
    <w:rsid w:val="004A1F7B"/>
    <w:rsid w:val="004A2470"/>
    <w:rsid w:val="004A3412"/>
    <w:rsid w:val="004A34E6"/>
    <w:rsid w:val="004A40FB"/>
    <w:rsid w:val="004A6548"/>
    <w:rsid w:val="004A6B61"/>
    <w:rsid w:val="004B1812"/>
    <w:rsid w:val="004B18E1"/>
    <w:rsid w:val="004B25F4"/>
    <w:rsid w:val="004B2692"/>
    <w:rsid w:val="004B2751"/>
    <w:rsid w:val="004B32EB"/>
    <w:rsid w:val="004B579D"/>
    <w:rsid w:val="004B77BE"/>
    <w:rsid w:val="004C0C6E"/>
    <w:rsid w:val="004C14B0"/>
    <w:rsid w:val="004C25E8"/>
    <w:rsid w:val="004C2EC3"/>
    <w:rsid w:val="004C3749"/>
    <w:rsid w:val="004C3DCD"/>
    <w:rsid w:val="004C44D2"/>
    <w:rsid w:val="004D0C51"/>
    <w:rsid w:val="004D12EF"/>
    <w:rsid w:val="004D21BF"/>
    <w:rsid w:val="004D2885"/>
    <w:rsid w:val="004D3578"/>
    <w:rsid w:val="004D380D"/>
    <w:rsid w:val="004D3C56"/>
    <w:rsid w:val="004D4335"/>
    <w:rsid w:val="004D66C3"/>
    <w:rsid w:val="004D6C16"/>
    <w:rsid w:val="004D6FD4"/>
    <w:rsid w:val="004D7B60"/>
    <w:rsid w:val="004E213A"/>
    <w:rsid w:val="004E2D0B"/>
    <w:rsid w:val="004E4E09"/>
    <w:rsid w:val="004E5BB6"/>
    <w:rsid w:val="004E62A1"/>
    <w:rsid w:val="004F10E9"/>
    <w:rsid w:val="004F1200"/>
    <w:rsid w:val="004F1757"/>
    <w:rsid w:val="004F3ADA"/>
    <w:rsid w:val="004F4540"/>
    <w:rsid w:val="004F62E6"/>
    <w:rsid w:val="004F6548"/>
    <w:rsid w:val="004F73A7"/>
    <w:rsid w:val="004F7C51"/>
    <w:rsid w:val="00501D49"/>
    <w:rsid w:val="00502370"/>
    <w:rsid w:val="00502B30"/>
    <w:rsid w:val="00503171"/>
    <w:rsid w:val="0050351B"/>
    <w:rsid w:val="005039BC"/>
    <w:rsid w:val="00503CB5"/>
    <w:rsid w:val="00506C28"/>
    <w:rsid w:val="005075B6"/>
    <w:rsid w:val="00510BE0"/>
    <w:rsid w:val="00516A0D"/>
    <w:rsid w:val="00516FBC"/>
    <w:rsid w:val="00517034"/>
    <w:rsid w:val="0052024D"/>
    <w:rsid w:val="005214BC"/>
    <w:rsid w:val="00527C31"/>
    <w:rsid w:val="00527F2A"/>
    <w:rsid w:val="005333BC"/>
    <w:rsid w:val="00534DA0"/>
    <w:rsid w:val="00535561"/>
    <w:rsid w:val="00535D39"/>
    <w:rsid w:val="00535EC5"/>
    <w:rsid w:val="00536A0E"/>
    <w:rsid w:val="00537F6E"/>
    <w:rsid w:val="005408E3"/>
    <w:rsid w:val="00542000"/>
    <w:rsid w:val="00543E6C"/>
    <w:rsid w:val="00543FD6"/>
    <w:rsid w:val="00546C79"/>
    <w:rsid w:val="00547211"/>
    <w:rsid w:val="00547A10"/>
    <w:rsid w:val="00551763"/>
    <w:rsid w:val="00553537"/>
    <w:rsid w:val="00553988"/>
    <w:rsid w:val="0055422F"/>
    <w:rsid w:val="00554842"/>
    <w:rsid w:val="005572CE"/>
    <w:rsid w:val="00557338"/>
    <w:rsid w:val="00561FAA"/>
    <w:rsid w:val="005625DD"/>
    <w:rsid w:val="005642A1"/>
    <w:rsid w:val="00564CC6"/>
    <w:rsid w:val="00565087"/>
    <w:rsid w:val="0056573F"/>
    <w:rsid w:val="0056656C"/>
    <w:rsid w:val="00571279"/>
    <w:rsid w:val="00572564"/>
    <w:rsid w:val="00573454"/>
    <w:rsid w:val="005739BD"/>
    <w:rsid w:val="005740F6"/>
    <w:rsid w:val="005748C4"/>
    <w:rsid w:val="00575070"/>
    <w:rsid w:val="005752D5"/>
    <w:rsid w:val="0057598B"/>
    <w:rsid w:val="0057783A"/>
    <w:rsid w:val="00577D18"/>
    <w:rsid w:val="0058077E"/>
    <w:rsid w:val="00583007"/>
    <w:rsid w:val="00584044"/>
    <w:rsid w:val="0058460B"/>
    <w:rsid w:val="00591E74"/>
    <w:rsid w:val="0059328F"/>
    <w:rsid w:val="00593C4B"/>
    <w:rsid w:val="0059433B"/>
    <w:rsid w:val="00594B6F"/>
    <w:rsid w:val="00594D50"/>
    <w:rsid w:val="005957E1"/>
    <w:rsid w:val="00595AAB"/>
    <w:rsid w:val="00595F74"/>
    <w:rsid w:val="00596097"/>
    <w:rsid w:val="00596B5D"/>
    <w:rsid w:val="005A3A7E"/>
    <w:rsid w:val="005A49C6"/>
    <w:rsid w:val="005A4D6D"/>
    <w:rsid w:val="005A5A5F"/>
    <w:rsid w:val="005A68D5"/>
    <w:rsid w:val="005A6CA2"/>
    <w:rsid w:val="005A7602"/>
    <w:rsid w:val="005B0D87"/>
    <w:rsid w:val="005B5565"/>
    <w:rsid w:val="005B598B"/>
    <w:rsid w:val="005B760B"/>
    <w:rsid w:val="005B7CC1"/>
    <w:rsid w:val="005C007C"/>
    <w:rsid w:val="005C0359"/>
    <w:rsid w:val="005C1A18"/>
    <w:rsid w:val="005C2F10"/>
    <w:rsid w:val="005C4665"/>
    <w:rsid w:val="005C4CEF"/>
    <w:rsid w:val="005C5E13"/>
    <w:rsid w:val="005C63DA"/>
    <w:rsid w:val="005C64F2"/>
    <w:rsid w:val="005C78A8"/>
    <w:rsid w:val="005D1091"/>
    <w:rsid w:val="005D2171"/>
    <w:rsid w:val="005D2ED5"/>
    <w:rsid w:val="005D2FB7"/>
    <w:rsid w:val="005D38C4"/>
    <w:rsid w:val="005D4207"/>
    <w:rsid w:val="005D4B8A"/>
    <w:rsid w:val="005D6E49"/>
    <w:rsid w:val="005D725F"/>
    <w:rsid w:val="005E1600"/>
    <w:rsid w:val="005E28FB"/>
    <w:rsid w:val="005E47B2"/>
    <w:rsid w:val="005E4F98"/>
    <w:rsid w:val="005E5A63"/>
    <w:rsid w:val="005E61BC"/>
    <w:rsid w:val="005E64A9"/>
    <w:rsid w:val="005F065C"/>
    <w:rsid w:val="005F09A5"/>
    <w:rsid w:val="005F0D6D"/>
    <w:rsid w:val="005F191C"/>
    <w:rsid w:val="005F4AFD"/>
    <w:rsid w:val="005F56A2"/>
    <w:rsid w:val="005F6D35"/>
    <w:rsid w:val="0060107D"/>
    <w:rsid w:val="006022E9"/>
    <w:rsid w:val="00602F40"/>
    <w:rsid w:val="00603B63"/>
    <w:rsid w:val="00603D62"/>
    <w:rsid w:val="00604294"/>
    <w:rsid w:val="006048A8"/>
    <w:rsid w:val="00604D20"/>
    <w:rsid w:val="0060686C"/>
    <w:rsid w:val="00606E38"/>
    <w:rsid w:val="0061000C"/>
    <w:rsid w:val="00610FFB"/>
    <w:rsid w:val="00611566"/>
    <w:rsid w:val="00611868"/>
    <w:rsid w:val="0061201C"/>
    <w:rsid w:val="00613366"/>
    <w:rsid w:val="0061344F"/>
    <w:rsid w:val="006146AB"/>
    <w:rsid w:val="006150D4"/>
    <w:rsid w:val="006160D7"/>
    <w:rsid w:val="00616C1A"/>
    <w:rsid w:val="00617243"/>
    <w:rsid w:val="006206E3"/>
    <w:rsid w:val="00622FDA"/>
    <w:rsid w:val="00623B6F"/>
    <w:rsid w:val="00623EE9"/>
    <w:rsid w:val="0062410C"/>
    <w:rsid w:val="00624C07"/>
    <w:rsid w:val="0062582C"/>
    <w:rsid w:val="00625977"/>
    <w:rsid w:val="0062599C"/>
    <w:rsid w:val="00625B0A"/>
    <w:rsid w:val="00626AEC"/>
    <w:rsid w:val="00632396"/>
    <w:rsid w:val="00632557"/>
    <w:rsid w:val="00635845"/>
    <w:rsid w:val="0064019F"/>
    <w:rsid w:val="00640307"/>
    <w:rsid w:val="0064060B"/>
    <w:rsid w:val="00641C1E"/>
    <w:rsid w:val="00642543"/>
    <w:rsid w:val="006428DB"/>
    <w:rsid w:val="00642E77"/>
    <w:rsid w:val="00646D99"/>
    <w:rsid w:val="006504D6"/>
    <w:rsid w:val="006510E9"/>
    <w:rsid w:val="006519F2"/>
    <w:rsid w:val="00652B9E"/>
    <w:rsid w:val="00653358"/>
    <w:rsid w:val="006541A1"/>
    <w:rsid w:val="00654596"/>
    <w:rsid w:val="00655D08"/>
    <w:rsid w:val="00656910"/>
    <w:rsid w:val="00656E05"/>
    <w:rsid w:val="006574C0"/>
    <w:rsid w:val="00657CA6"/>
    <w:rsid w:val="0066096B"/>
    <w:rsid w:val="00662DCD"/>
    <w:rsid w:val="00666621"/>
    <w:rsid w:val="00670C14"/>
    <w:rsid w:val="00671D08"/>
    <w:rsid w:val="00672522"/>
    <w:rsid w:val="00673A6E"/>
    <w:rsid w:val="00673C27"/>
    <w:rsid w:val="00674D79"/>
    <w:rsid w:val="0067758B"/>
    <w:rsid w:val="0067783E"/>
    <w:rsid w:val="00677F5B"/>
    <w:rsid w:val="00682BF2"/>
    <w:rsid w:val="0068485A"/>
    <w:rsid w:val="006854C3"/>
    <w:rsid w:val="00686908"/>
    <w:rsid w:val="00690839"/>
    <w:rsid w:val="00690ED2"/>
    <w:rsid w:val="006913C8"/>
    <w:rsid w:val="00694551"/>
    <w:rsid w:val="00694F59"/>
    <w:rsid w:val="006950FD"/>
    <w:rsid w:val="00695FBA"/>
    <w:rsid w:val="00696821"/>
    <w:rsid w:val="00696898"/>
    <w:rsid w:val="006A19A8"/>
    <w:rsid w:val="006A1A2B"/>
    <w:rsid w:val="006A416F"/>
    <w:rsid w:val="006A4A4B"/>
    <w:rsid w:val="006A51E5"/>
    <w:rsid w:val="006B34D9"/>
    <w:rsid w:val="006B46F5"/>
    <w:rsid w:val="006C1B70"/>
    <w:rsid w:val="006C2167"/>
    <w:rsid w:val="006C3551"/>
    <w:rsid w:val="006C66D8"/>
    <w:rsid w:val="006C7C48"/>
    <w:rsid w:val="006D067F"/>
    <w:rsid w:val="006D11FC"/>
    <w:rsid w:val="006D1E24"/>
    <w:rsid w:val="006D35DE"/>
    <w:rsid w:val="006D3AF4"/>
    <w:rsid w:val="006D3CBB"/>
    <w:rsid w:val="006D530C"/>
    <w:rsid w:val="006D554E"/>
    <w:rsid w:val="006D6960"/>
    <w:rsid w:val="006D764B"/>
    <w:rsid w:val="006E0403"/>
    <w:rsid w:val="006E0F41"/>
    <w:rsid w:val="006E0FCB"/>
    <w:rsid w:val="006E1057"/>
    <w:rsid w:val="006E1417"/>
    <w:rsid w:val="006E19AF"/>
    <w:rsid w:val="006E4AE6"/>
    <w:rsid w:val="006F0EA1"/>
    <w:rsid w:val="006F31E6"/>
    <w:rsid w:val="006F4EB2"/>
    <w:rsid w:val="006F4EBE"/>
    <w:rsid w:val="006F5410"/>
    <w:rsid w:val="006F69EC"/>
    <w:rsid w:val="006F6A2C"/>
    <w:rsid w:val="00700027"/>
    <w:rsid w:val="0070148E"/>
    <w:rsid w:val="00702693"/>
    <w:rsid w:val="00705536"/>
    <w:rsid w:val="00705BC0"/>
    <w:rsid w:val="007069DC"/>
    <w:rsid w:val="00710201"/>
    <w:rsid w:val="007102CD"/>
    <w:rsid w:val="007104C6"/>
    <w:rsid w:val="00710D4C"/>
    <w:rsid w:val="0071194B"/>
    <w:rsid w:val="007121D1"/>
    <w:rsid w:val="00712781"/>
    <w:rsid w:val="007129D3"/>
    <w:rsid w:val="00713E60"/>
    <w:rsid w:val="0071525F"/>
    <w:rsid w:val="0071612E"/>
    <w:rsid w:val="007171D0"/>
    <w:rsid w:val="007175B0"/>
    <w:rsid w:val="00717FDA"/>
    <w:rsid w:val="0072073A"/>
    <w:rsid w:val="00721D97"/>
    <w:rsid w:val="0072340B"/>
    <w:rsid w:val="00723B0B"/>
    <w:rsid w:val="0072499D"/>
    <w:rsid w:val="00725C33"/>
    <w:rsid w:val="0072663E"/>
    <w:rsid w:val="0073133A"/>
    <w:rsid w:val="0073147A"/>
    <w:rsid w:val="0073263B"/>
    <w:rsid w:val="00732B74"/>
    <w:rsid w:val="007342B5"/>
    <w:rsid w:val="0073449A"/>
    <w:rsid w:val="00734950"/>
    <w:rsid w:val="00734A5B"/>
    <w:rsid w:val="0073620F"/>
    <w:rsid w:val="00737B6B"/>
    <w:rsid w:val="00740C0A"/>
    <w:rsid w:val="00744E76"/>
    <w:rsid w:val="00745A2F"/>
    <w:rsid w:val="00745AC8"/>
    <w:rsid w:val="007469FD"/>
    <w:rsid w:val="0075287B"/>
    <w:rsid w:val="00753786"/>
    <w:rsid w:val="00753B28"/>
    <w:rsid w:val="00755CF3"/>
    <w:rsid w:val="00755D22"/>
    <w:rsid w:val="00756E85"/>
    <w:rsid w:val="00757D40"/>
    <w:rsid w:val="00761926"/>
    <w:rsid w:val="007627D9"/>
    <w:rsid w:val="007649C0"/>
    <w:rsid w:val="0076607C"/>
    <w:rsid w:val="007662B5"/>
    <w:rsid w:val="00770413"/>
    <w:rsid w:val="00771287"/>
    <w:rsid w:val="00773EAB"/>
    <w:rsid w:val="00774940"/>
    <w:rsid w:val="00776E25"/>
    <w:rsid w:val="00777000"/>
    <w:rsid w:val="00777357"/>
    <w:rsid w:val="0077751F"/>
    <w:rsid w:val="007778A0"/>
    <w:rsid w:val="00781472"/>
    <w:rsid w:val="00781F0F"/>
    <w:rsid w:val="00782664"/>
    <w:rsid w:val="00782819"/>
    <w:rsid w:val="007829BE"/>
    <w:rsid w:val="007831D3"/>
    <w:rsid w:val="0078534D"/>
    <w:rsid w:val="007864E8"/>
    <w:rsid w:val="00787199"/>
    <w:rsid w:val="0078727C"/>
    <w:rsid w:val="00787719"/>
    <w:rsid w:val="0079049D"/>
    <w:rsid w:val="00790625"/>
    <w:rsid w:val="007917C2"/>
    <w:rsid w:val="00792C78"/>
    <w:rsid w:val="007933A9"/>
    <w:rsid w:val="00793DC5"/>
    <w:rsid w:val="00794B9A"/>
    <w:rsid w:val="00796823"/>
    <w:rsid w:val="00797AA0"/>
    <w:rsid w:val="00797DED"/>
    <w:rsid w:val="007A062B"/>
    <w:rsid w:val="007A2E55"/>
    <w:rsid w:val="007A3137"/>
    <w:rsid w:val="007A40F5"/>
    <w:rsid w:val="007A7099"/>
    <w:rsid w:val="007B0513"/>
    <w:rsid w:val="007B09F5"/>
    <w:rsid w:val="007B18D8"/>
    <w:rsid w:val="007B1B7B"/>
    <w:rsid w:val="007B2202"/>
    <w:rsid w:val="007B3C9A"/>
    <w:rsid w:val="007C095F"/>
    <w:rsid w:val="007C17D5"/>
    <w:rsid w:val="007C1A44"/>
    <w:rsid w:val="007C1DC3"/>
    <w:rsid w:val="007C25AC"/>
    <w:rsid w:val="007C2DD0"/>
    <w:rsid w:val="007C563E"/>
    <w:rsid w:val="007C7B54"/>
    <w:rsid w:val="007C7BB8"/>
    <w:rsid w:val="007D06E6"/>
    <w:rsid w:val="007D1A7F"/>
    <w:rsid w:val="007D1B14"/>
    <w:rsid w:val="007D2689"/>
    <w:rsid w:val="007D2788"/>
    <w:rsid w:val="007D2D53"/>
    <w:rsid w:val="007D4F8A"/>
    <w:rsid w:val="007D4FB2"/>
    <w:rsid w:val="007D60BF"/>
    <w:rsid w:val="007E1392"/>
    <w:rsid w:val="007E2ED6"/>
    <w:rsid w:val="007E2EF9"/>
    <w:rsid w:val="007E3FA0"/>
    <w:rsid w:val="007E45DA"/>
    <w:rsid w:val="007F03B5"/>
    <w:rsid w:val="007F0455"/>
    <w:rsid w:val="007F09F2"/>
    <w:rsid w:val="007F26E2"/>
    <w:rsid w:val="007F2D37"/>
    <w:rsid w:val="007F2E08"/>
    <w:rsid w:val="007F315F"/>
    <w:rsid w:val="007F6F51"/>
    <w:rsid w:val="007F742E"/>
    <w:rsid w:val="007F7EC4"/>
    <w:rsid w:val="00800696"/>
    <w:rsid w:val="00800A72"/>
    <w:rsid w:val="00800B57"/>
    <w:rsid w:val="00800F39"/>
    <w:rsid w:val="008015EA"/>
    <w:rsid w:val="008028A4"/>
    <w:rsid w:val="008043F1"/>
    <w:rsid w:val="00804728"/>
    <w:rsid w:val="008056ED"/>
    <w:rsid w:val="00805FC2"/>
    <w:rsid w:val="0080620D"/>
    <w:rsid w:val="00807C64"/>
    <w:rsid w:val="00807E15"/>
    <w:rsid w:val="008104E0"/>
    <w:rsid w:val="0081087E"/>
    <w:rsid w:val="00811105"/>
    <w:rsid w:val="00811D9D"/>
    <w:rsid w:val="00813245"/>
    <w:rsid w:val="0081478E"/>
    <w:rsid w:val="00814BE5"/>
    <w:rsid w:val="00815AA2"/>
    <w:rsid w:val="00817966"/>
    <w:rsid w:val="00820098"/>
    <w:rsid w:val="00822B4C"/>
    <w:rsid w:val="00824262"/>
    <w:rsid w:val="008275B1"/>
    <w:rsid w:val="00827815"/>
    <w:rsid w:val="00827D94"/>
    <w:rsid w:val="00830B22"/>
    <w:rsid w:val="00830E1C"/>
    <w:rsid w:val="00832DF3"/>
    <w:rsid w:val="008333B6"/>
    <w:rsid w:val="0083484D"/>
    <w:rsid w:val="008350FE"/>
    <w:rsid w:val="00835D86"/>
    <w:rsid w:val="00835F14"/>
    <w:rsid w:val="008378CB"/>
    <w:rsid w:val="00840DE0"/>
    <w:rsid w:val="0084147C"/>
    <w:rsid w:val="00844925"/>
    <w:rsid w:val="00844CDD"/>
    <w:rsid w:val="0084515E"/>
    <w:rsid w:val="0084523A"/>
    <w:rsid w:val="00847C73"/>
    <w:rsid w:val="00850C3E"/>
    <w:rsid w:val="008510D3"/>
    <w:rsid w:val="00851443"/>
    <w:rsid w:val="008515D4"/>
    <w:rsid w:val="008550E8"/>
    <w:rsid w:val="008554CE"/>
    <w:rsid w:val="00856568"/>
    <w:rsid w:val="00856AD3"/>
    <w:rsid w:val="00860623"/>
    <w:rsid w:val="008607A8"/>
    <w:rsid w:val="00860A92"/>
    <w:rsid w:val="00861551"/>
    <w:rsid w:val="00861FEE"/>
    <w:rsid w:val="00862027"/>
    <w:rsid w:val="0086354A"/>
    <w:rsid w:val="00865EDE"/>
    <w:rsid w:val="00866A0C"/>
    <w:rsid w:val="00870505"/>
    <w:rsid w:val="00871728"/>
    <w:rsid w:val="00871D08"/>
    <w:rsid w:val="008732D6"/>
    <w:rsid w:val="0087381E"/>
    <w:rsid w:val="00875CA2"/>
    <w:rsid w:val="00875EB1"/>
    <w:rsid w:val="008768CA"/>
    <w:rsid w:val="00877EF9"/>
    <w:rsid w:val="00880559"/>
    <w:rsid w:val="008818E2"/>
    <w:rsid w:val="00882533"/>
    <w:rsid w:val="008849F5"/>
    <w:rsid w:val="00886B71"/>
    <w:rsid w:val="00887BBC"/>
    <w:rsid w:val="00890D75"/>
    <w:rsid w:val="0089152D"/>
    <w:rsid w:val="00892166"/>
    <w:rsid w:val="008948E3"/>
    <w:rsid w:val="00895A0B"/>
    <w:rsid w:val="00895C86"/>
    <w:rsid w:val="00896CB6"/>
    <w:rsid w:val="008A4250"/>
    <w:rsid w:val="008B5306"/>
    <w:rsid w:val="008B74AF"/>
    <w:rsid w:val="008C0076"/>
    <w:rsid w:val="008C0B5D"/>
    <w:rsid w:val="008C285A"/>
    <w:rsid w:val="008C2E2A"/>
    <w:rsid w:val="008C3057"/>
    <w:rsid w:val="008C3BA0"/>
    <w:rsid w:val="008C3CE9"/>
    <w:rsid w:val="008C4E29"/>
    <w:rsid w:val="008C68EA"/>
    <w:rsid w:val="008C7AAD"/>
    <w:rsid w:val="008C7DE0"/>
    <w:rsid w:val="008C7EF9"/>
    <w:rsid w:val="008D19D1"/>
    <w:rsid w:val="008D2E4D"/>
    <w:rsid w:val="008D3551"/>
    <w:rsid w:val="008D3BA5"/>
    <w:rsid w:val="008D49D8"/>
    <w:rsid w:val="008D5B6B"/>
    <w:rsid w:val="008D5DFA"/>
    <w:rsid w:val="008D6543"/>
    <w:rsid w:val="008D655C"/>
    <w:rsid w:val="008D6817"/>
    <w:rsid w:val="008D7D33"/>
    <w:rsid w:val="008E0988"/>
    <w:rsid w:val="008E199E"/>
    <w:rsid w:val="008E596A"/>
    <w:rsid w:val="008F391F"/>
    <w:rsid w:val="008F396F"/>
    <w:rsid w:val="008F3DCD"/>
    <w:rsid w:val="008F60D4"/>
    <w:rsid w:val="008F7CEB"/>
    <w:rsid w:val="0090129C"/>
    <w:rsid w:val="00901D5C"/>
    <w:rsid w:val="0090271F"/>
    <w:rsid w:val="009027DA"/>
    <w:rsid w:val="00902DB9"/>
    <w:rsid w:val="00903709"/>
    <w:rsid w:val="0090466A"/>
    <w:rsid w:val="00905BFE"/>
    <w:rsid w:val="00907FE0"/>
    <w:rsid w:val="0091035F"/>
    <w:rsid w:val="00910B54"/>
    <w:rsid w:val="009139F6"/>
    <w:rsid w:val="009143D1"/>
    <w:rsid w:val="009178E2"/>
    <w:rsid w:val="00920E92"/>
    <w:rsid w:val="00921E6D"/>
    <w:rsid w:val="0092209D"/>
    <w:rsid w:val="00923655"/>
    <w:rsid w:val="009243C6"/>
    <w:rsid w:val="0092610E"/>
    <w:rsid w:val="009263AC"/>
    <w:rsid w:val="009322D7"/>
    <w:rsid w:val="0093589D"/>
    <w:rsid w:val="00935948"/>
    <w:rsid w:val="00936071"/>
    <w:rsid w:val="009361B0"/>
    <w:rsid w:val="009376AF"/>
    <w:rsid w:val="009376CD"/>
    <w:rsid w:val="00940212"/>
    <w:rsid w:val="009428FC"/>
    <w:rsid w:val="00942EC2"/>
    <w:rsid w:val="009504CA"/>
    <w:rsid w:val="009505D8"/>
    <w:rsid w:val="009508D2"/>
    <w:rsid w:val="00950B99"/>
    <w:rsid w:val="009510B8"/>
    <w:rsid w:val="00951A4F"/>
    <w:rsid w:val="00952941"/>
    <w:rsid w:val="0095330B"/>
    <w:rsid w:val="0095343C"/>
    <w:rsid w:val="00955E64"/>
    <w:rsid w:val="00955FB6"/>
    <w:rsid w:val="0095778B"/>
    <w:rsid w:val="00957B08"/>
    <w:rsid w:val="0096059F"/>
    <w:rsid w:val="00960F02"/>
    <w:rsid w:val="009617FB"/>
    <w:rsid w:val="00961B32"/>
    <w:rsid w:val="00962455"/>
    <w:rsid w:val="00962509"/>
    <w:rsid w:val="00965E6D"/>
    <w:rsid w:val="00966ABC"/>
    <w:rsid w:val="00966CE8"/>
    <w:rsid w:val="00970666"/>
    <w:rsid w:val="00970DB3"/>
    <w:rsid w:val="00971A5C"/>
    <w:rsid w:val="0097215A"/>
    <w:rsid w:val="00972FBD"/>
    <w:rsid w:val="00973D04"/>
    <w:rsid w:val="00974BB0"/>
    <w:rsid w:val="00974CF6"/>
    <w:rsid w:val="00975503"/>
    <w:rsid w:val="00975BCD"/>
    <w:rsid w:val="00975FF0"/>
    <w:rsid w:val="0097603C"/>
    <w:rsid w:val="0097678B"/>
    <w:rsid w:val="00977122"/>
    <w:rsid w:val="00977609"/>
    <w:rsid w:val="00977EAC"/>
    <w:rsid w:val="00981186"/>
    <w:rsid w:val="009827C3"/>
    <w:rsid w:val="00982DAE"/>
    <w:rsid w:val="00984741"/>
    <w:rsid w:val="00986B60"/>
    <w:rsid w:val="0098701B"/>
    <w:rsid w:val="00987989"/>
    <w:rsid w:val="00987AB0"/>
    <w:rsid w:val="00990F3C"/>
    <w:rsid w:val="009913B3"/>
    <w:rsid w:val="009928A9"/>
    <w:rsid w:val="009932BF"/>
    <w:rsid w:val="00995732"/>
    <w:rsid w:val="00995D8C"/>
    <w:rsid w:val="009964C1"/>
    <w:rsid w:val="00997A0E"/>
    <w:rsid w:val="00997C38"/>
    <w:rsid w:val="00997F2F"/>
    <w:rsid w:val="00997FAD"/>
    <w:rsid w:val="009A0AF3"/>
    <w:rsid w:val="009A137B"/>
    <w:rsid w:val="009A1FA1"/>
    <w:rsid w:val="009A2126"/>
    <w:rsid w:val="009A2EEE"/>
    <w:rsid w:val="009A4931"/>
    <w:rsid w:val="009A5858"/>
    <w:rsid w:val="009B07CD"/>
    <w:rsid w:val="009B13FA"/>
    <w:rsid w:val="009B26F6"/>
    <w:rsid w:val="009B32BC"/>
    <w:rsid w:val="009B647D"/>
    <w:rsid w:val="009B6B5E"/>
    <w:rsid w:val="009B7234"/>
    <w:rsid w:val="009C01DB"/>
    <w:rsid w:val="009C19E9"/>
    <w:rsid w:val="009C32F8"/>
    <w:rsid w:val="009C6D75"/>
    <w:rsid w:val="009C728B"/>
    <w:rsid w:val="009D5A5D"/>
    <w:rsid w:val="009D7467"/>
    <w:rsid w:val="009D74A6"/>
    <w:rsid w:val="009D7615"/>
    <w:rsid w:val="009E0E87"/>
    <w:rsid w:val="009E291C"/>
    <w:rsid w:val="009E2A84"/>
    <w:rsid w:val="009E501C"/>
    <w:rsid w:val="009E55AC"/>
    <w:rsid w:val="009E5717"/>
    <w:rsid w:val="009E61B7"/>
    <w:rsid w:val="009E753B"/>
    <w:rsid w:val="009E7A24"/>
    <w:rsid w:val="009E7EC4"/>
    <w:rsid w:val="009F0B0E"/>
    <w:rsid w:val="009F1DF5"/>
    <w:rsid w:val="009F1F7A"/>
    <w:rsid w:val="009F219B"/>
    <w:rsid w:val="009F2CB9"/>
    <w:rsid w:val="009F36B4"/>
    <w:rsid w:val="009F445F"/>
    <w:rsid w:val="009F49E8"/>
    <w:rsid w:val="009F4D03"/>
    <w:rsid w:val="009F5806"/>
    <w:rsid w:val="009F6A23"/>
    <w:rsid w:val="009F71D2"/>
    <w:rsid w:val="00A00170"/>
    <w:rsid w:val="00A0066E"/>
    <w:rsid w:val="00A026FC"/>
    <w:rsid w:val="00A027CA"/>
    <w:rsid w:val="00A03496"/>
    <w:rsid w:val="00A04A88"/>
    <w:rsid w:val="00A0584B"/>
    <w:rsid w:val="00A05E45"/>
    <w:rsid w:val="00A07140"/>
    <w:rsid w:val="00A10516"/>
    <w:rsid w:val="00A10F02"/>
    <w:rsid w:val="00A10F2C"/>
    <w:rsid w:val="00A11BF5"/>
    <w:rsid w:val="00A12E91"/>
    <w:rsid w:val="00A13227"/>
    <w:rsid w:val="00A1439D"/>
    <w:rsid w:val="00A15AD9"/>
    <w:rsid w:val="00A15F75"/>
    <w:rsid w:val="00A204CA"/>
    <w:rsid w:val="00A209D6"/>
    <w:rsid w:val="00A22738"/>
    <w:rsid w:val="00A255A1"/>
    <w:rsid w:val="00A314FE"/>
    <w:rsid w:val="00A31B24"/>
    <w:rsid w:val="00A33876"/>
    <w:rsid w:val="00A33FE1"/>
    <w:rsid w:val="00A34163"/>
    <w:rsid w:val="00A34EDB"/>
    <w:rsid w:val="00A35512"/>
    <w:rsid w:val="00A409FF"/>
    <w:rsid w:val="00A41829"/>
    <w:rsid w:val="00A430EC"/>
    <w:rsid w:val="00A4371D"/>
    <w:rsid w:val="00A4385F"/>
    <w:rsid w:val="00A44335"/>
    <w:rsid w:val="00A44430"/>
    <w:rsid w:val="00A452D5"/>
    <w:rsid w:val="00A4645A"/>
    <w:rsid w:val="00A466D4"/>
    <w:rsid w:val="00A46858"/>
    <w:rsid w:val="00A47F02"/>
    <w:rsid w:val="00A507EA"/>
    <w:rsid w:val="00A50967"/>
    <w:rsid w:val="00A51AAF"/>
    <w:rsid w:val="00A53724"/>
    <w:rsid w:val="00A53DDA"/>
    <w:rsid w:val="00A54198"/>
    <w:rsid w:val="00A5457E"/>
    <w:rsid w:val="00A54B2B"/>
    <w:rsid w:val="00A54C46"/>
    <w:rsid w:val="00A54E74"/>
    <w:rsid w:val="00A56C20"/>
    <w:rsid w:val="00A60806"/>
    <w:rsid w:val="00A61A54"/>
    <w:rsid w:val="00A62855"/>
    <w:rsid w:val="00A628DE"/>
    <w:rsid w:val="00A67146"/>
    <w:rsid w:val="00A70362"/>
    <w:rsid w:val="00A71AAD"/>
    <w:rsid w:val="00A72629"/>
    <w:rsid w:val="00A7298F"/>
    <w:rsid w:val="00A743DE"/>
    <w:rsid w:val="00A745A3"/>
    <w:rsid w:val="00A75A4F"/>
    <w:rsid w:val="00A82346"/>
    <w:rsid w:val="00A85727"/>
    <w:rsid w:val="00A85D8F"/>
    <w:rsid w:val="00A85D99"/>
    <w:rsid w:val="00A86A2C"/>
    <w:rsid w:val="00A905D9"/>
    <w:rsid w:val="00A90727"/>
    <w:rsid w:val="00A91596"/>
    <w:rsid w:val="00A933E1"/>
    <w:rsid w:val="00A9671C"/>
    <w:rsid w:val="00AA1553"/>
    <w:rsid w:val="00AA4F5A"/>
    <w:rsid w:val="00AA5A02"/>
    <w:rsid w:val="00AA6D24"/>
    <w:rsid w:val="00AB20DF"/>
    <w:rsid w:val="00AB2C03"/>
    <w:rsid w:val="00AB3DDD"/>
    <w:rsid w:val="00AB4454"/>
    <w:rsid w:val="00AB73A5"/>
    <w:rsid w:val="00AB7EC1"/>
    <w:rsid w:val="00AC0FE8"/>
    <w:rsid w:val="00AC1F4D"/>
    <w:rsid w:val="00AC507F"/>
    <w:rsid w:val="00AC619E"/>
    <w:rsid w:val="00AC6887"/>
    <w:rsid w:val="00AD3082"/>
    <w:rsid w:val="00AD4C4B"/>
    <w:rsid w:val="00AD6EC3"/>
    <w:rsid w:val="00AE0D8B"/>
    <w:rsid w:val="00AE22AE"/>
    <w:rsid w:val="00AE5D2D"/>
    <w:rsid w:val="00AE6D52"/>
    <w:rsid w:val="00AF10EB"/>
    <w:rsid w:val="00AF1733"/>
    <w:rsid w:val="00AF1776"/>
    <w:rsid w:val="00AF371E"/>
    <w:rsid w:val="00AF409C"/>
    <w:rsid w:val="00AF649F"/>
    <w:rsid w:val="00AF7C5F"/>
    <w:rsid w:val="00B01130"/>
    <w:rsid w:val="00B01543"/>
    <w:rsid w:val="00B0385E"/>
    <w:rsid w:val="00B05380"/>
    <w:rsid w:val="00B05962"/>
    <w:rsid w:val="00B06EDB"/>
    <w:rsid w:val="00B10947"/>
    <w:rsid w:val="00B1172E"/>
    <w:rsid w:val="00B11EAC"/>
    <w:rsid w:val="00B13A48"/>
    <w:rsid w:val="00B15449"/>
    <w:rsid w:val="00B15B76"/>
    <w:rsid w:val="00B16687"/>
    <w:rsid w:val="00B16C2F"/>
    <w:rsid w:val="00B176C9"/>
    <w:rsid w:val="00B2159E"/>
    <w:rsid w:val="00B23C7A"/>
    <w:rsid w:val="00B2602A"/>
    <w:rsid w:val="00B261CD"/>
    <w:rsid w:val="00B27303"/>
    <w:rsid w:val="00B27BDA"/>
    <w:rsid w:val="00B30F22"/>
    <w:rsid w:val="00B31077"/>
    <w:rsid w:val="00B312E5"/>
    <w:rsid w:val="00B31F1F"/>
    <w:rsid w:val="00B413F2"/>
    <w:rsid w:val="00B41C3C"/>
    <w:rsid w:val="00B422C6"/>
    <w:rsid w:val="00B4636F"/>
    <w:rsid w:val="00B46556"/>
    <w:rsid w:val="00B46E85"/>
    <w:rsid w:val="00B47C49"/>
    <w:rsid w:val="00B47FD1"/>
    <w:rsid w:val="00B50B71"/>
    <w:rsid w:val="00B51007"/>
    <w:rsid w:val="00B516BB"/>
    <w:rsid w:val="00B51B95"/>
    <w:rsid w:val="00B53DBA"/>
    <w:rsid w:val="00B53E04"/>
    <w:rsid w:val="00B5418A"/>
    <w:rsid w:val="00B54FFC"/>
    <w:rsid w:val="00B55159"/>
    <w:rsid w:val="00B6002E"/>
    <w:rsid w:val="00B606E6"/>
    <w:rsid w:val="00B62BEA"/>
    <w:rsid w:val="00B63D36"/>
    <w:rsid w:val="00B657DE"/>
    <w:rsid w:val="00B65AA8"/>
    <w:rsid w:val="00B6672E"/>
    <w:rsid w:val="00B66E42"/>
    <w:rsid w:val="00B726D8"/>
    <w:rsid w:val="00B73674"/>
    <w:rsid w:val="00B7466D"/>
    <w:rsid w:val="00B74BBC"/>
    <w:rsid w:val="00B7538C"/>
    <w:rsid w:val="00B76953"/>
    <w:rsid w:val="00B77DD4"/>
    <w:rsid w:val="00B8075F"/>
    <w:rsid w:val="00B84B49"/>
    <w:rsid w:val="00B84DB2"/>
    <w:rsid w:val="00B85023"/>
    <w:rsid w:val="00B873FD"/>
    <w:rsid w:val="00B9164A"/>
    <w:rsid w:val="00B945C8"/>
    <w:rsid w:val="00BA18CB"/>
    <w:rsid w:val="00BA294C"/>
    <w:rsid w:val="00BA3664"/>
    <w:rsid w:val="00BA38C0"/>
    <w:rsid w:val="00BA55D1"/>
    <w:rsid w:val="00BA56A5"/>
    <w:rsid w:val="00BB12BA"/>
    <w:rsid w:val="00BB1304"/>
    <w:rsid w:val="00BB1937"/>
    <w:rsid w:val="00BB1F15"/>
    <w:rsid w:val="00BB242A"/>
    <w:rsid w:val="00BB2949"/>
    <w:rsid w:val="00BB2AFF"/>
    <w:rsid w:val="00BB38AA"/>
    <w:rsid w:val="00BB7251"/>
    <w:rsid w:val="00BB7C42"/>
    <w:rsid w:val="00BC0826"/>
    <w:rsid w:val="00BC1BC3"/>
    <w:rsid w:val="00BC2317"/>
    <w:rsid w:val="00BC32E4"/>
    <w:rsid w:val="00BC3555"/>
    <w:rsid w:val="00BC3A26"/>
    <w:rsid w:val="00BC4E72"/>
    <w:rsid w:val="00BC68D7"/>
    <w:rsid w:val="00BD03E5"/>
    <w:rsid w:val="00BD0830"/>
    <w:rsid w:val="00BD0C05"/>
    <w:rsid w:val="00BD2CE9"/>
    <w:rsid w:val="00BD42E4"/>
    <w:rsid w:val="00BD5D0A"/>
    <w:rsid w:val="00BE034C"/>
    <w:rsid w:val="00BE07D3"/>
    <w:rsid w:val="00BE13A7"/>
    <w:rsid w:val="00BE17AD"/>
    <w:rsid w:val="00BE19C3"/>
    <w:rsid w:val="00BE2A19"/>
    <w:rsid w:val="00BE2C22"/>
    <w:rsid w:val="00BE40FF"/>
    <w:rsid w:val="00BE53D6"/>
    <w:rsid w:val="00BE545C"/>
    <w:rsid w:val="00BE7BAD"/>
    <w:rsid w:val="00BF14F3"/>
    <w:rsid w:val="00BF281D"/>
    <w:rsid w:val="00BF3CBC"/>
    <w:rsid w:val="00BF3E56"/>
    <w:rsid w:val="00BF4333"/>
    <w:rsid w:val="00BF4969"/>
    <w:rsid w:val="00BF5233"/>
    <w:rsid w:val="00C00351"/>
    <w:rsid w:val="00C00512"/>
    <w:rsid w:val="00C02BC6"/>
    <w:rsid w:val="00C04A27"/>
    <w:rsid w:val="00C11132"/>
    <w:rsid w:val="00C11561"/>
    <w:rsid w:val="00C115B5"/>
    <w:rsid w:val="00C12B51"/>
    <w:rsid w:val="00C12BC7"/>
    <w:rsid w:val="00C1493D"/>
    <w:rsid w:val="00C15021"/>
    <w:rsid w:val="00C15129"/>
    <w:rsid w:val="00C1670C"/>
    <w:rsid w:val="00C21461"/>
    <w:rsid w:val="00C229A6"/>
    <w:rsid w:val="00C23F90"/>
    <w:rsid w:val="00C243E1"/>
    <w:rsid w:val="00C24650"/>
    <w:rsid w:val="00C25465"/>
    <w:rsid w:val="00C25619"/>
    <w:rsid w:val="00C25A41"/>
    <w:rsid w:val="00C25EA6"/>
    <w:rsid w:val="00C2720F"/>
    <w:rsid w:val="00C30041"/>
    <w:rsid w:val="00C30859"/>
    <w:rsid w:val="00C31B5A"/>
    <w:rsid w:val="00C33079"/>
    <w:rsid w:val="00C34F33"/>
    <w:rsid w:val="00C36CC6"/>
    <w:rsid w:val="00C37414"/>
    <w:rsid w:val="00C37615"/>
    <w:rsid w:val="00C424AD"/>
    <w:rsid w:val="00C44D4E"/>
    <w:rsid w:val="00C4568F"/>
    <w:rsid w:val="00C457D3"/>
    <w:rsid w:val="00C460F5"/>
    <w:rsid w:val="00C46E04"/>
    <w:rsid w:val="00C473EE"/>
    <w:rsid w:val="00C479AE"/>
    <w:rsid w:val="00C5010C"/>
    <w:rsid w:val="00C52ECE"/>
    <w:rsid w:val="00C5348B"/>
    <w:rsid w:val="00C5362D"/>
    <w:rsid w:val="00C53E70"/>
    <w:rsid w:val="00C54AE7"/>
    <w:rsid w:val="00C54DA4"/>
    <w:rsid w:val="00C54F5D"/>
    <w:rsid w:val="00C55038"/>
    <w:rsid w:val="00C55A12"/>
    <w:rsid w:val="00C56734"/>
    <w:rsid w:val="00C56982"/>
    <w:rsid w:val="00C56C9F"/>
    <w:rsid w:val="00C61A5B"/>
    <w:rsid w:val="00C637FD"/>
    <w:rsid w:val="00C6553E"/>
    <w:rsid w:val="00C66523"/>
    <w:rsid w:val="00C66D96"/>
    <w:rsid w:val="00C677E9"/>
    <w:rsid w:val="00C67EA4"/>
    <w:rsid w:val="00C70DC4"/>
    <w:rsid w:val="00C760D4"/>
    <w:rsid w:val="00C76A1A"/>
    <w:rsid w:val="00C76B6B"/>
    <w:rsid w:val="00C77978"/>
    <w:rsid w:val="00C831CC"/>
    <w:rsid w:val="00C83895"/>
    <w:rsid w:val="00C83A13"/>
    <w:rsid w:val="00C844F8"/>
    <w:rsid w:val="00C86313"/>
    <w:rsid w:val="00C86993"/>
    <w:rsid w:val="00C86F10"/>
    <w:rsid w:val="00C9068C"/>
    <w:rsid w:val="00C91F36"/>
    <w:rsid w:val="00C920C6"/>
    <w:rsid w:val="00C92967"/>
    <w:rsid w:val="00C94794"/>
    <w:rsid w:val="00C96A2B"/>
    <w:rsid w:val="00CA0FF2"/>
    <w:rsid w:val="00CA1636"/>
    <w:rsid w:val="00CA2A8B"/>
    <w:rsid w:val="00CA358C"/>
    <w:rsid w:val="00CA390E"/>
    <w:rsid w:val="00CA3D0C"/>
    <w:rsid w:val="00CA4E46"/>
    <w:rsid w:val="00CA654B"/>
    <w:rsid w:val="00CA7092"/>
    <w:rsid w:val="00CB3154"/>
    <w:rsid w:val="00CB396F"/>
    <w:rsid w:val="00CB40C7"/>
    <w:rsid w:val="00CB4426"/>
    <w:rsid w:val="00CB4772"/>
    <w:rsid w:val="00CB670C"/>
    <w:rsid w:val="00CB72B8"/>
    <w:rsid w:val="00CC2764"/>
    <w:rsid w:val="00CC3C7A"/>
    <w:rsid w:val="00CC4132"/>
    <w:rsid w:val="00CC4645"/>
    <w:rsid w:val="00CC56CB"/>
    <w:rsid w:val="00CC653B"/>
    <w:rsid w:val="00CC7BAA"/>
    <w:rsid w:val="00CD08FE"/>
    <w:rsid w:val="00CD0BA8"/>
    <w:rsid w:val="00CD14F3"/>
    <w:rsid w:val="00CD4948"/>
    <w:rsid w:val="00CD4C7B"/>
    <w:rsid w:val="00CD4F02"/>
    <w:rsid w:val="00CD510E"/>
    <w:rsid w:val="00CD58FE"/>
    <w:rsid w:val="00CD6038"/>
    <w:rsid w:val="00CD75BC"/>
    <w:rsid w:val="00CE08D1"/>
    <w:rsid w:val="00CE1B38"/>
    <w:rsid w:val="00CE2DC5"/>
    <w:rsid w:val="00CE31BB"/>
    <w:rsid w:val="00CE742E"/>
    <w:rsid w:val="00CF1E1A"/>
    <w:rsid w:val="00CF4D95"/>
    <w:rsid w:val="00CF4DF3"/>
    <w:rsid w:val="00CF5B42"/>
    <w:rsid w:val="00CF5E41"/>
    <w:rsid w:val="00CF6820"/>
    <w:rsid w:val="00CF73D9"/>
    <w:rsid w:val="00D004AD"/>
    <w:rsid w:val="00D011CA"/>
    <w:rsid w:val="00D019F9"/>
    <w:rsid w:val="00D020FC"/>
    <w:rsid w:val="00D0378F"/>
    <w:rsid w:val="00D0400E"/>
    <w:rsid w:val="00D0507F"/>
    <w:rsid w:val="00D06125"/>
    <w:rsid w:val="00D06188"/>
    <w:rsid w:val="00D12DDB"/>
    <w:rsid w:val="00D15C10"/>
    <w:rsid w:val="00D15CEF"/>
    <w:rsid w:val="00D17225"/>
    <w:rsid w:val="00D1769D"/>
    <w:rsid w:val="00D20234"/>
    <w:rsid w:val="00D217D3"/>
    <w:rsid w:val="00D21BD1"/>
    <w:rsid w:val="00D21BD3"/>
    <w:rsid w:val="00D2210F"/>
    <w:rsid w:val="00D24065"/>
    <w:rsid w:val="00D24C0D"/>
    <w:rsid w:val="00D26E11"/>
    <w:rsid w:val="00D31005"/>
    <w:rsid w:val="00D33BE3"/>
    <w:rsid w:val="00D33C11"/>
    <w:rsid w:val="00D35DEB"/>
    <w:rsid w:val="00D36C63"/>
    <w:rsid w:val="00D3792D"/>
    <w:rsid w:val="00D44B00"/>
    <w:rsid w:val="00D44D37"/>
    <w:rsid w:val="00D4517A"/>
    <w:rsid w:val="00D47CAD"/>
    <w:rsid w:val="00D51036"/>
    <w:rsid w:val="00D51CCF"/>
    <w:rsid w:val="00D51F0F"/>
    <w:rsid w:val="00D52FC5"/>
    <w:rsid w:val="00D5319D"/>
    <w:rsid w:val="00D55E47"/>
    <w:rsid w:val="00D60621"/>
    <w:rsid w:val="00D60C67"/>
    <w:rsid w:val="00D62E19"/>
    <w:rsid w:val="00D62E33"/>
    <w:rsid w:val="00D634B2"/>
    <w:rsid w:val="00D64B1C"/>
    <w:rsid w:val="00D6517A"/>
    <w:rsid w:val="00D65D48"/>
    <w:rsid w:val="00D67CD1"/>
    <w:rsid w:val="00D7022F"/>
    <w:rsid w:val="00D71C99"/>
    <w:rsid w:val="00D721A0"/>
    <w:rsid w:val="00D727AF"/>
    <w:rsid w:val="00D727BD"/>
    <w:rsid w:val="00D72C64"/>
    <w:rsid w:val="00D738D6"/>
    <w:rsid w:val="00D75219"/>
    <w:rsid w:val="00D7580D"/>
    <w:rsid w:val="00D75B3F"/>
    <w:rsid w:val="00D80795"/>
    <w:rsid w:val="00D80FFA"/>
    <w:rsid w:val="00D82881"/>
    <w:rsid w:val="00D843A6"/>
    <w:rsid w:val="00D851BD"/>
    <w:rsid w:val="00D8526C"/>
    <w:rsid w:val="00D854BE"/>
    <w:rsid w:val="00D87009"/>
    <w:rsid w:val="00D87E00"/>
    <w:rsid w:val="00D87E83"/>
    <w:rsid w:val="00D9134D"/>
    <w:rsid w:val="00D92893"/>
    <w:rsid w:val="00D92DA4"/>
    <w:rsid w:val="00D9379F"/>
    <w:rsid w:val="00D93832"/>
    <w:rsid w:val="00D93914"/>
    <w:rsid w:val="00D96D11"/>
    <w:rsid w:val="00DA17B5"/>
    <w:rsid w:val="00DA29BD"/>
    <w:rsid w:val="00DA6127"/>
    <w:rsid w:val="00DA7A03"/>
    <w:rsid w:val="00DB0DB8"/>
    <w:rsid w:val="00DB159F"/>
    <w:rsid w:val="00DB1818"/>
    <w:rsid w:val="00DB1F9F"/>
    <w:rsid w:val="00DB3682"/>
    <w:rsid w:val="00DB3918"/>
    <w:rsid w:val="00DB7358"/>
    <w:rsid w:val="00DB74A8"/>
    <w:rsid w:val="00DC045F"/>
    <w:rsid w:val="00DC0851"/>
    <w:rsid w:val="00DC1BBD"/>
    <w:rsid w:val="00DC309B"/>
    <w:rsid w:val="00DC33F5"/>
    <w:rsid w:val="00DC3ED9"/>
    <w:rsid w:val="00DC4DA2"/>
    <w:rsid w:val="00DC51C6"/>
    <w:rsid w:val="00DC5261"/>
    <w:rsid w:val="00DC6A61"/>
    <w:rsid w:val="00DC75FA"/>
    <w:rsid w:val="00DD1C48"/>
    <w:rsid w:val="00DD24D6"/>
    <w:rsid w:val="00DD3480"/>
    <w:rsid w:val="00DD4409"/>
    <w:rsid w:val="00DD5188"/>
    <w:rsid w:val="00DD5D4C"/>
    <w:rsid w:val="00DD64BE"/>
    <w:rsid w:val="00DD76C2"/>
    <w:rsid w:val="00DD7FD0"/>
    <w:rsid w:val="00DE03D3"/>
    <w:rsid w:val="00DE10B9"/>
    <w:rsid w:val="00DE22A8"/>
    <w:rsid w:val="00DE25D2"/>
    <w:rsid w:val="00DE491C"/>
    <w:rsid w:val="00DF218F"/>
    <w:rsid w:val="00DF3DB9"/>
    <w:rsid w:val="00DF4645"/>
    <w:rsid w:val="00DF48FA"/>
    <w:rsid w:val="00DF6680"/>
    <w:rsid w:val="00DF71B8"/>
    <w:rsid w:val="00DF7834"/>
    <w:rsid w:val="00E00D16"/>
    <w:rsid w:val="00E02228"/>
    <w:rsid w:val="00E0267E"/>
    <w:rsid w:val="00E053D4"/>
    <w:rsid w:val="00E07A2C"/>
    <w:rsid w:val="00E107C1"/>
    <w:rsid w:val="00E1255A"/>
    <w:rsid w:val="00E131B9"/>
    <w:rsid w:val="00E131E1"/>
    <w:rsid w:val="00E147E9"/>
    <w:rsid w:val="00E1589E"/>
    <w:rsid w:val="00E16A39"/>
    <w:rsid w:val="00E16BF5"/>
    <w:rsid w:val="00E223EE"/>
    <w:rsid w:val="00E2305F"/>
    <w:rsid w:val="00E241E2"/>
    <w:rsid w:val="00E24C00"/>
    <w:rsid w:val="00E26122"/>
    <w:rsid w:val="00E26253"/>
    <w:rsid w:val="00E262F2"/>
    <w:rsid w:val="00E271EB"/>
    <w:rsid w:val="00E337F6"/>
    <w:rsid w:val="00E37983"/>
    <w:rsid w:val="00E37E4F"/>
    <w:rsid w:val="00E41B53"/>
    <w:rsid w:val="00E4283F"/>
    <w:rsid w:val="00E45739"/>
    <w:rsid w:val="00E46C08"/>
    <w:rsid w:val="00E471CF"/>
    <w:rsid w:val="00E47979"/>
    <w:rsid w:val="00E51B60"/>
    <w:rsid w:val="00E52D7A"/>
    <w:rsid w:val="00E5433E"/>
    <w:rsid w:val="00E55DA6"/>
    <w:rsid w:val="00E60781"/>
    <w:rsid w:val="00E609A3"/>
    <w:rsid w:val="00E61946"/>
    <w:rsid w:val="00E62835"/>
    <w:rsid w:val="00E62BC9"/>
    <w:rsid w:val="00E663A4"/>
    <w:rsid w:val="00E66ABA"/>
    <w:rsid w:val="00E67116"/>
    <w:rsid w:val="00E7096B"/>
    <w:rsid w:val="00E743A8"/>
    <w:rsid w:val="00E74804"/>
    <w:rsid w:val="00E7496B"/>
    <w:rsid w:val="00E74E5E"/>
    <w:rsid w:val="00E75577"/>
    <w:rsid w:val="00E76044"/>
    <w:rsid w:val="00E766EC"/>
    <w:rsid w:val="00E77645"/>
    <w:rsid w:val="00E818B4"/>
    <w:rsid w:val="00E82625"/>
    <w:rsid w:val="00E826C7"/>
    <w:rsid w:val="00E82A9B"/>
    <w:rsid w:val="00E83697"/>
    <w:rsid w:val="00E83852"/>
    <w:rsid w:val="00E84AF9"/>
    <w:rsid w:val="00E859B6"/>
    <w:rsid w:val="00E859F4"/>
    <w:rsid w:val="00E8654C"/>
    <w:rsid w:val="00E86809"/>
    <w:rsid w:val="00E86D6D"/>
    <w:rsid w:val="00E9103A"/>
    <w:rsid w:val="00E91C46"/>
    <w:rsid w:val="00E92208"/>
    <w:rsid w:val="00E946B4"/>
    <w:rsid w:val="00E9509D"/>
    <w:rsid w:val="00E96CD0"/>
    <w:rsid w:val="00E96F95"/>
    <w:rsid w:val="00EA12F9"/>
    <w:rsid w:val="00EA257E"/>
    <w:rsid w:val="00EA2F12"/>
    <w:rsid w:val="00EA3E27"/>
    <w:rsid w:val="00EA5426"/>
    <w:rsid w:val="00EA5A15"/>
    <w:rsid w:val="00EA66C9"/>
    <w:rsid w:val="00EA6F9D"/>
    <w:rsid w:val="00EA715F"/>
    <w:rsid w:val="00EA7B85"/>
    <w:rsid w:val="00EB06B2"/>
    <w:rsid w:val="00EB1CE9"/>
    <w:rsid w:val="00EB34AD"/>
    <w:rsid w:val="00EB378C"/>
    <w:rsid w:val="00EB4E14"/>
    <w:rsid w:val="00EB513E"/>
    <w:rsid w:val="00EB56A0"/>
    <w:rsid w:val="00EB5A68"/>
    <w:rsid w:val="00EC230D"/>
    <w:rsid w:val="00EC340C"/>
    <w:rsid w:val="00EC4A25"/>
    <w:rsid w:val="00EC666A"/>
    <w:rsid w:val="00EC6C86"/>
    <w:rsid w:val="00EC6F51"/>
    <w:rsid w:val="00EC7DFE"/>
    <w:rsid w:val="00ED0457"/>
    <w:rsid w:val="00ED112E"/>
    <w:rsid w:val="00ED1ADF"/>
    <w:rsid w:val="00ED1BAA"/>
    <w:rsid w:val="00ED3057"/>
    <w:rsid w:val="00ED39D9"/>
    <w:rsid w:val="00ED40AC"/>
    <w:rsid w:val="00ED53CE"/>
    <w:rsid w:val="00ED6022"/>
    <w:rsid w:val="00EE00AC"/>
    <w:rsid w:val="00EE1996"/>
    <w:rsid w:val="00EE297D"/>
    <w:rsid w:val="00EE3189"/>
    <w:rsid w:val="00EE3D21"/>
    <w:rsid w:val="00EE3D2C"/>
    <w:rsid w:val="00EE4F7D"/>
    <w:rsid w:val="00EE5D46"/>
    <w:rsid w:val="00EE5F79"/>
    <w:rsid w:val="00EE61B2"/>
    <w:rsid w:val="00EE671D"/>
    <w:rsid w:val="00EF0C39"/>
    <w:rsid w:val="00EF0DB9"/>
    <w:rsid w:val="00EF208C"/>
    <w:rsid w:val="00EF5532"/>
    <w:rsid w:val="00EF612C"/>
    <w:rsid w:val="00EF7858"/>
    <w:rsid w:val="00F01C6C"/>
    <w:rsid w:val="00F01C7D"/>
    <w:rsid w:val="00F025A2"/>
    <w:rsid w:val="00F036E9"/>
    <w:rsid w:val="00F043D1"/>
    <w:rsid w:val="00F05607"/>
    <w:rsid w:val="00F07068"/>
    <w:rsid w:val="00F07388"/>
    <w:rsid w:val="00F0750E"/>
    <w:rsid w:val="00F07939"/>
    <w:rsid w:val="00F10733"/>
    <w:rsid w:val="00F12DE6"/>
    <w:rsid w:val="00F141DF"/>
    <w:rsid w:val="00F15E4E"/>
    <w:rsid w:val="00F177BD"/>
    <w:rsid w:val="00F2026E"/>
    <w:rsid w:val="00F206BD"/>
    <w:rsid w:val="00F2073A"/>
    <w:rsid w:val="00F2173A"/>
    <w:rsid w:val="00F21F2C"/>
    <w:rsid w:val="00F2210A"/>
    <w:rsid w:val="00F239F4"/>
    <w:rsid w:val="00F23E2E"/>
    <w:rsid w:val="00F247F6"/>
    <w:rsid w:val="00F25696"/>
    <w:rsid w:val="00F26EB7"/>
    <w:rsid w:val="00F275A1"/>
    <w:rsid w:val="00F3039A"/>
    <w:rsid w:val="00F31372"/>
    <w:rsid w:val="00F341BE"/>
    <w:rsid w:val="00F3458D"/>
    <w:rsid w:val="00F3485F"/>
    <w:rsid w:val="00F349D4"/>
    <w:rsid w:val="00F36DFC"/>
    <w:rsid w:val="00F37678"/>
    <w:rsid w:val="00F37743"/>
    <w:rsid w:val="00F40AF9"/>
    <w:rsid w:val="00F41A62"/>
    <w:rsid w:val="00F42330"/>
    <w:rsid w:val="00F432A6"/>
    <w:rsid w:val="00F43661"/>
    <w:rsid w:val="00F44DF5"/>
    <w:rsid w:val="00F463C0"/>
    <w:rsid w:val="00F46B11"/>
    <w:rsid w:val="00F46F23"/>
    <w:rsid w:val="00F4749A"/>
    <w:rsid w:val="00F47CFC"/>
    <w:rsid w:val="00F521FD"/>
    <w:rsid w:val="00F52508"/>
    <w:rsid w:val="00F52DE9"/>
    <w:rsid w:val="00F546C1"/>
    <w:rsid w:val="00F54A3D"/>
    <w:rsid w:val="00F54CB0"/>
    <w:rsid w:val="00F571A8"/>
    <w:rsid w:val="00F579CD"/>
    <w:rsid w:val="00F62A1D"/>
    <w:rsid w:val="00F633B4"/>
    <w:rsid w:val="00F653B8"/>
    <w:rsid w:val="00F673D2"/>
    <w:rsid w:val="00F701EF"/>
    <w:rsid w:val="00F71B89"/>
    <w:rsid w:val="00F72F9F"/>
    <w:rsid w:val="00F7353C"/>
    <w:rsid w:val="00F74440"/>
    <w:rsid w:val="00F749A0"/>
    <w:rsid w:val="00F758D2"/>
    <w:rsid w:val="00F765E1"/>
    <w:rsid w:val="00F76F8F"/>
    <w:rsid w:val="00F77B35"/>
    <w:rsid w:val="00F77CC7"/>
    <w:rsid w:val="00F77EE4"/>
    <w:rsid w:val="00F8050E"/>
    <w:rsid w:val="00F81D4D"/>
    <w:rsid w:val="00F824FC"/>
    <w:rsid w:val="00F836AD"/>
    <w:rsid w:val="00F83C4F"/>
    <w:rsid w:val="00F84D86"/>
    <w:rsid w:val="00F85D5D"/>
    <w:rsid w:val="00F907F9"/>
    <w:rsid w:val="00F941DF"/>
    <w:rsid w:val="00F946E9"/>
    <w:rsid w:val="00F975E4"/>
    <w:rsid w:val="00F97605"/>
    <w:rsid w:val="00FA1266"/>
    <w:rsid w:val="00FA2071"/>
    <w:rsid w:val="00FA2589"/>
    <w:rsid w:val="00FA2FC5"/>
    <w:rsid w:val="00FA3464"/>
    <w:rsid w:val="00FA3BA9"/>
    <w:rsid w:val="00FA44AE"/>
    <w:rsid w:val="00FA58A2"/>
    <w:rsid w:val="00FA5E31"/>
    <w:rsid w:val="00FB1AB2"/>
    <w:rsid w:val="00FB22A3"/>
    <w:rsid w:val="00FB36FA"/>
    <w:rsid w:val="00FB39AB"/>
    <w:rsid w:val="00FB3A4D"/>
    <w:rsid w:val="00FB3D1B"/>
    <w:rsid w:val="00FB417B"/>
    <w:rsid w:val="00FB4B4C"/>
    <w:rsid w:val="00FB5272"/>
    <w:rsid w:val="00FB6501"/>
    <w:rsid w:val="00FB6F30"/>
    <w:rsid w:val="00FB7DA0"/>
    <w:rsid w:val="00FC1192"/>
    <w:rsid w:val="00FC1CD6"/>
    <w:rsid w:val="00FC2F18"/>
    <w:rsid w:val="00FC371B"/>
    <w:rsid w:val="00FC4291"/>
    <w:rsid w:val="00FC5B5D"/>
    <w:rsid w:val="00FC7E40"/>
    <w:rsid w:val="00FD0A57"/>
    <w:rsid w:val="00FD0C60"/>
    <w:rsid w:val="00FD1924"/>
    <w:rsid w:val="00FD5CC7"/>
    <w:rsid w:val="00FD6CD3"/>
    <w:rsid w:val="00FD6EDB"/>
    <w:rsid w:val="00FE0876"/>
    <w:rsid w:val="00FE106D"/>
    <w:rsid w:val="00FE1D74"/>
    <w:rsid w:val="00FE251B"/>
    <w:rsid w:val="00FE2F1B"/>
    <w:rsid w:val="00FE40A6"/>
    <w:rsid w:val="00FE520E"/>
    <w:rsid w:val="00FE6612"/>
    <w:rsid w:val="00FF0428"/>
    <w:rsid w:val="00FF1383"/>
    <w:rsid w:val="00FF231F"/>
    <w:rsid w:val="00FF2E60"/>
    <w:rsid w:val="00FF4395"/>
    <w:rsid w:val="00FF4815"/>
    <w:rsid w:val="00FF4E4C"/>
    <w:rsid w:val="00FF6C59"/>
    <w:rsid w:val="00FF6D58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ê¥¹¥È¶ÎÂä Char,¥¡¡¡¡ì¬º¥¹¥È¶ÎÂä Char,ÁÐ³ö¶ÎÂä Char,列表段落1 Char,—ño’i—Ž Char,Lettre d'introduction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D0830"/>
    <w:rPr>
      <w:rFonts w:ascii="Calibri" w:eastAsia="Malgun Gothic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A51E5"/>
    <w:rPr>
      <w:i/>
      <w:iCs/>
    </w:rPr>
  </w:style>
  <w:style w:type="character" w:styleId="Strong">
    <w:name w:val="Strong"/>
    <w:basedOn w:val="DefaultParagraphFont"/>
    <w:uiPriority w:val="22"/>
    <w:qFormat/>
    <w:rsid w:val="007A40F5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2725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725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/>
    </w:rPr>
  </w:style>
  <w:style w:type="table" w:styleId="GridTable5Dark-Accent1">
    <w:name w:val="Grid Table 5 Dark Accent 1"/>
    <w:basedOn w:val="TableNormal"/>
    <w:uiPriority w:val="50"/>
    <w:rsid w:val="00F0706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2-Accent1">
    <w:name w:val="Grid Table 2 Accent 1"/>
    <w:basedOn w:val="TableNormal"/>
    <w:uiPriority w:val="47"/>
    <w:rsid w:val="00F07068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-Accent5">
    <w:name w:val="Grid Table 5 Dark Accent 5"/>
    <w:basedOn w:val="TableNormal"/>
    <w:uiPriority w:val="50"/>
    <w:rsid w:val="00F0706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5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088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08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4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766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2850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323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856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2469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9765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16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877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236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10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563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3C0B5-039D-4900-9CAA-5886C4F6E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1303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8716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2023-07-25T14:48:00Z</dcterms:created>
  <dcterms:modified xsi:type="dcterms:W3CDTF">2023-08-10T21:44:00Z</dcterms:modified>
  <cp:category/>
</cp:coreProperties>
</file>