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08E7C5"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23177">
        <w:rPr>
          <w:b/>
          <w:noProof/>
          <w:sz w:val="24"/>
        </w:rPr>
        <w:t>2</w:t>
      </w:r>
      <w:r>
        <w:rPr>
          <w:b/>
          <w:i/>
          <w:noProof/>
          <w:sz w:val="28"/>
        </w:rPr>
        <w:tab/>
      </w:r>
      <w:r w:rsidR="00C52CF1">
        <w:rPr>
          <w:b/>
          <w:i/>
          <w:noProof/>
          <w:sz w:val="28"/>
        </w:rPr>
        <w:t>R2-2306608</w:t>
      </w:r>
    </w:p>
    <w:p w14:paraId="7CB45193" w14:textId="2C703C90" w:rsidR="001E41F3" w:rsidRDefault="007F7582" w:rsidP="005E2C44">
      <w:pPr>
        <w:pStyle w:val="CRCoverPage"/>
        <w:outlineLvl w:val="0"/>
        <w:rPr>
          <w:b/>
          <w:noProof/>
          <w:sz w:val="24"/>
        </w:rPr>
      </w:pPr>
      <w:r>
        <w:rPr>
          <w:b/>
          <w:noProof/>
          <w:sz w:val="24"/>
        </w:rPr>
        <w:t>Incheon, Republic of Korea</w:t>
      </w:r>
      <w:r w:rsidR="001D0345">
        <w:rPr>
          <w:b/>
          <w:noProof/>
          <w:sz w:val="24"/>
        </w:rPr>
        <w:t xml:space="preserve">, </w:t>
      </w:r>
      <w:r w:rsidR="00B23177">
        <w:rPr>
          <w:b/>
          <w:noProof/>
          <w:sz w:val="24"/>
        </w:rPr>
        <w:t xml:space="preserve">22 – </w:t>
      </w:r>
      <w:r w:rsidR="00BE2D59">
        <w:rPr>
          <w:b/>
          <w:noProof/>
          <w:sz w:val="24"/>
        </w:rPr>
        <w:t>2</w:t>
      </w:r>
      <w:r w:rsidR="00B23177">
        <w:rPr>
          <w:b/>
          <w:noProof/>
          <w:sz w:val="24"/>
        </w:rPr>
        <w:t>6 May</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842A0" w:rsidR="001E41F3" w:rsidRPr="00410371" w:rsidRDefault="00C52CF1" w:rsidP="00E13F3D">
            <w:pPr>
              <w:pStyle w:val="CRCoverPage"/>
              <w:spacing w:after="0"/>
              <w:jc w:val="center"/>
              <w:rPr>
                <w:b/>
                <w:noProof/>
              </w:rPr>
            </w:pPr>
            <w:r>
              <w:rPr>
                <w:b/>
                <w:noProof/>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C0E5B" w:rsidR="001E41F3" w:rsidRPr="00CD5EC6" w:rsidRDefault="00EA72B4" w:rsidP="007F7582">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05-</w:t>
            </w:r>
            <w:r w:rsidR="007F758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 xml:space="preserve">Editors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w:t>
            </w:r>
            <w:proofErr w:type="spellStart"/>
            <w:r w:rsidR="004A3CBF" w:rsidRPr="004A3CBF">
              <w:rPr>
                <w:lang w:val="en-US" w:eastAsia="zh-CN"/>
              </w:rPr>
              <w:t>ResourceID</w:t>
            </w:r>
            <w:proofErr w:type="spellEnd"/>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r>
              <w:rPr>
                <w:lang w:val="en-US" w:eastAsia="zh-CN"/>
              </w:rPr>
              <w:t>)</w:t>
            </w:r>
          </w:p>
          <w:p w14:paraId="31C656EC" w14:textId="6D3A6BCD" w:rsidR="00B82D18" w:rsidRDefault="00C52CF1" w:rsidP="00C52CF1">
            <w:pPr>
              <w:pStyle w:val="CRCoverPage"/>
              <w:numPr>
                <w:ilvl w:val="0"/>
                <w:numId w:val="7"/>
              </w:numPr>
              <w:spacing w:after="0"/>
              <w:rPr>
                <w:noProof/>
              </w:rPr>
            </w:pPr>
            <w:r>
              <w:rPr>
                <w:noProof/>
              </w:rPr>
              <w:t>Change</w:t>
            </w:r>
            <w:r w:rsidR="00E07713">
              <w:rPr>
                <w:noProof/>
              </w:rPr>
              <w:t>d</w:t>
            </w:r>
            <w:bookmarkStart w:id="1" w:name="_GoBack"/>
            <w:bookmarkEnd w:id="1"/>
            <w:r>
              <w:rPr>
                <w:noProof/>
              </w:rPr>
              <w:t xml:space="preserve"> “</w:t>
            </w:r>
            <w:r w:rsidRPr="00C52CF1">
              <w:rPr>
                <w:noProof/>
              </w:rPr>
              <w:t>this field contains an SRI (contained in the 4 rightmost bits) configured in the active UL BWP and referring to an SRS-ResourceID</w:t>
            </w:r>
            <w:r>
              <w:rPr>
                <w:noProof/>
              </w:rPr>
              <w:t xml:space="preserve">” to </w:t>
            </w:r>
            <w:r>
              <w:rPr>
                <w:noProof/>
              </w:rPr>
              <w:t>“</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r>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lastRenderedPageBreak/>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77777777"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1F0BCE1" w14:textId="77777777" w:rsidR="000026C2" w:rsidRPr="00B71987" w:rsidRDefault="000026C2" w:rsidP="000026C2">
      <w:pPr>
        <w:pStyle w:val="Heading2"/>
      </w:pPr>
      <w:bookmarkStart w:id="25" w:name="_Toc29239799"/>
      <w:bookmarkStart w:id="26" w:name="_Toc37296153"/>
      <w:bookmarkStart w:id="27" w:name="_Toc46490279"/>
      <w:bookmarkStart w:id="28" w:name="_Toc52751974"/>
      <w:bookmarkStart w:id="29" w:name="_Toc52796436"/>
      <w:bookmarkStart w:id="30" w:name="_Toc131023355"/>
      <w:r w:rsidRPr="00B71987">
        <w:t>3.1</w:t>
      </w:r>
      <w:r w:rsidRPr="00B71987">
        <w:tab/>
        <w:t>Definitions</w:t>
      </w:r>
      <w:bookmarkEnd w:id="25"/>
      <w:bookmarkEnd w:id="26"/>
      <w:bookmarkEnd w:id="27"/>
      <w:bookmarkEnd w:id="28"/>
      <w:bookmarkEnd w:id="29"/>
      <w:bookmarkEnd w:id="30"/>
    </w:p>
    <w:p w14:paraId="0B8AB0C6" w14:textId="77777777" w:rsidR="000026C2" w:rsidRPr="00B71987" w:rsidRDefault="000026C2" w:rsidP="000026C2">
      <w:r w:rsidRPr="00B71987">
        <w:t>For the purposes of the present document, the terms and definitions given in TR 21.905 [1] and the following apply. A term defined in the present document takes precedence over the definition of the same term, if any, in TR 21.905 [1].</w:t>
      </w:r>
    </w:p>
    <w:p w14:paraId="62AC55C6" w14:textId="77777777" w:rsidR="000026C2" w:rsidRPr="00B71987" w:rsidRDefault="000026C2" w:rsidP="000026C2">
      <w:pPr>
        <w:rPr>
          <w:b/>
          <w:lang w:eastAsia="zh-CN"/>
        </w:rPr>
      </w:pPr>
      <w:bookmarkStart w:id="31"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31"/>
    </w:p>
    <w:p w14:paraId="08638675" w14:textId="77777777" w:rsidR="000026C2" w:rsidRPr="00B71987" w:rsidRDefault="000026C2" w:rsidP="000026C2">
      <w:pPr>
        <w:rPr>
          <w:bCs/>
          <w:lang w:eastAsia="ko-KR"/>
        </w:rPr>
      </w:pPr>
      <w:r w:rsidRPr="00B71987">
        <w:rPr>
          <w:b/>
          <w:lang w:eastAsia="ko-KR"/>
        </w:rPr>
        <w:t>DRX group:</w:t>
      </w:r>
      <w:r w:rsidRPr="00B71987">
        <w:rPr>
          <w:bCs/>
          <w:lang w:eastAsia="ko-KR"/>
        </w:rPr>
        <w:t xml:space="preserve"> </w:t>
      </w:r>
      <w:bookmarkStart w:id="32" w:name="_Hlk49353533"/>
      <w:r w:rsidRPr="00B71987">
        <w:rPr>
          <w:bCs/>
          <w:lang w:eastAsia="ko-KR"/>
        </w:rPr>
        <w:t>A group of Serving Cells that is configured by RRC and that have the same DRX Active Time</w:t>
      </w:r>
      <w:bookmarkEnd w:id="32"/>
      <w:r w:rsidRPr="00B71987">
        <w:rPr>
          <w:bCs/>
          <w:lang w:eastAsia="ko-KR"/>
        </w:rPr>
        <w:t>.</w:t>
      </w:r>
    </w:p>
    <w:p w14:paraId="6D29F285" w14:textId="77777777" w:rsidR="000026C2" w:rsidRPr="00B71987" w:rsidRDefault="000026C2" w:rsidP="000026C2">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7D49C51C" w14:textId="77777777" w:rsidR="000026C2" w:rsidRPr="00B71987" w:rsidRDefault="000026C2" w:rsidP="000026C2">
      <w:pPr>
        <w:rPr>
          <w:lang w:eastAsia="ko-KR"/>
        </w:rPr>
      </w:pPr>
      <w:r w:rsidRPr="00B71987">
        <w:rPr>
          <w:b/>
          <w:lang w:eastAsia="ko-KR"/>
        </w:rPr>
        <w:t>IAB-donor:</w:t>
      </w:r>
      <w:r w:rsidRPr="00B71987">
        <w:rPr>
          <w:lang w:eastAsia="ko-KR"/>
        </w:rPr>
        <w:t xml:space="preserve"> </w:t>
      </w:r>
      <w:proofErr w:type="spellStart"/>
      <w:r w:rsidRPr="00B71987">
        <w:rPr>
          <w:lang w:eastAsia="ko-KR"/>
        </w:rPr>
        <w:t>gNB</w:t>
      </w:r>
      <w:proofErr w:type="spellEnd"/>
      <w:r w:rsidRPr="00B71987">
        <w:rPr>
          <w:lang w:eastAsia="ko-KR"/>
        </w:rPr>
        <w:t xml:space="preserve"> that provides network access to UEs via a network of backhaul and access links.</w:t>
      </w:r>
    </w:p>
    <w:p w14:paraId="121BB97D" w14:textId="77777777" w:rsidR="000026C2" w:rsidRPr="00B71987" w:rsidRDefault="000026C2" w:rsidP="000026C2">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CA79CB1" w14:textId="77777777" w:rsidR="000026C2" w:rsidRPr="00B71987" w:rsidRDefault="000026C2" w:rsidP="000026C2">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5533198D" w14:textId="088DA417" w:rsidR="000026C2" w:rsidRDefault="000026C2" w:rsidP="000026C2">
      <w:pPr>
        <w:rPr>
          <w:ins w:id="33" w:author="MT4" w:date="2023-05-05T15:50:00Z"/>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41C68D93" w14:textId="77777777" w:rsidR="00ED6E7D" w:rsidRDefault="00ED6E7D" w:rsidP="00ED6E7D">
      <w:pPr>
        <w:rPr>
          <w:ins w:id="34" w:author="MT4" w:date="2023-05-05T15:50:00Z"/>
          <w:b/>
          <w:bCs/>
        </w:rPr>
      </w:pPr>
      <w:ins w:id="35" w:author="MT4" w:date="2023-05-05T15:50: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79321990" w14:textId="77777777" w:rsidR="00ED6E7D" w:rsidRDefault="00ED6E7D" w:rsidP="00ED6E7D">
      <w:pPr>
        <w:rPr>
          <w:ins w:id="36" w:author="MT4" w:date="2023-05-05T15:50:00Z"/>
          <w:b/>
        </w:rPr>
      </w:pPr>
      <w:ins w:id="37" w:author="MT4" w:date="2023-05-05T15:50: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CDCBB2E" w14:textId="784F3D8E" w:rsidR="00ED6E7D" w:rsidRPr="00B71987" w:rsidRDefault="00ED6E7D" w:rsidP="000026C2">
      <w:pPr>
        <w:rPr>
          <w:lang w:eastAsia="ko-KR"/>
        </w:rPr>
      </w:pPr>
      <w:ins w:id="38" w:author="MT4" w:date="2023-05-05T15:50:00Z">
        <w:r w:rsidRPr="00792337">
          <w:rPr>
            <w:b/>
          </w:rPr>
          <w:t>N</w:t>
        </w:r>
        <w:r>
          <w:rPr>
            <w:b/>
          </w:rPr>
          <w:t>CR-node</w:t>
        </w:r>
        <w:r>
          <w:t>: RAN node</w:t>
        </w:r>
        <w:r w:rsidRPr="00CF2813">
          <w:t xml:space="preserve"> </w:t>
        </w:r>
        <w:r>
          <w:t>comprising NCR-MT and NCR-Fwd.</w:t>
        </w:r>
      </w:ins>
    </w:p>
    <w:p w14:paraId="24681B9A" w14:textId="77777777" w:rsidR="000026C2" w:rsidRPr="00B71987" w:rsidRDefault="000026C2" w:rsidP="000026C2">
      <w:r w:rsidRPr="00B71987">
        <w:rPr>
          <w:b/>
          <w:bCs/>
        </w:rPr>
        <w:t>Non-terrestrial network:</w:t>
      </w:r>
      <w:r w:rsidRPr="00B71987">
        <w:rPr>
          <w:bCs/>
        </w:rPr>
        <w:t xml:space="preserve"> </w:t>
      </w:r>
      <w:r w:rsidRPr="00B71987">
        <w:t xml:space="preserve">An NG-RAN consisting of </w:t>
      </w:r>
      <w:proofErr w:type="spellStart"/>
      <w:r w:rsidRPr="00B71987">
        <w:t>gNBs</w:t>
      </w:r>
      <w:proofErr w:type="spellEnd"/>
      <w:r w:rsidRPr="00B71987">
        <w:t>, which provide non-terrestrial NR access to UEs by means of an NTN payload embarked on an airborne or space-borne NTN vehicle and an NTN Gateway.</w:t>
      </w:r>
    </w:p>
    <w:p w14:paraId="48F7B391" w14:textId="77777777" w:rsidR="000026C2" w:rsidRPr="00B71987" w:rsidRDefault="000026C2" w:rsidP="000026C2">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61B0AC99" w14:textId="77777777" w:rsidR="000026C2" w:rsidRPr="00B71987" w:rsidRDefault="000026C2" w:rsidP="000026C2">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rFonts w:eastAsia="Malgun Gothic"/>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w:t>
      </w:r>
      <w:proofErr w:type="gramStart"/>
      <w:r w:rsidRPr="00B71987">
        <w:t>non-</w:t>
      </w:r>
      <w:proofErr w:type="gramEnd"/>
      <w:r w:rsidRPr="00B71987">
        <w:t>Relay and UE-to-Network Relay communication) as defined in TS 23.304 [26], between two or more nearby UEs, using NR technology but not traversing any network node</w:t>
      </w:r>
      <w:r w:rsidRPr="00B71987">
        <w:rPr>
          <w:rFonts w:eastAsia="Malgun Gothic"/>
          <w:lang w:eastAsia="ko-KR"/>
        </w:rPr>
        <w:t>.</w:t>
      </w:r>
    </w:p>
    <w:p w14:paraId="51DA4B23" w14:textId="77777777" w:rsidR="000026C2" w:rsidRPr="00B71987" w:rsidRDefault="000026C2" w:rsidP="000026C2">
      <w:pPr>
        <w:rPr>
          <w:rFonts w:eastAsia="Malgun Gothic"/>
          <w:lang w:eastAsia="ko-KR"/>
        </w:rPr>
      </w:pPr>
      <w:r w:rsidRPr="00B71987">
        <w:rPr>
          <w:b/>
        </w:rPr>
        <w:lastRenderedPageBreak/>
        <w:t xml:space="preserve">NR </w:t>
      </w:r>
      <w:proofErr w:type="spellStart"/>
      <w:r w:rsidRPr="00B71987">
        <w:rPr>
          <w:b/>
        </w:rPr>
        <w:t>sidelink</w:t>
      </w:r>
      <w:proofErr w:type="spellEnd"/>
      <w:r w:rsidRPr="00B71987">
        <w:rPr>
          <w:b/>
          <w:lang w:eastAsia="ko-KR"/>
        </w:rPr>
        <w:t xml:space="preserve"> discovery</w:t>
      </w:r>
      <w:r w:rsidRPr="00B71987">
        <w:t>:</w:t>
      </w:r>
      <w:r w:rsidRPr="00B71987">
        <w:rPr>
          <w:rFonts w:eastAsia="Malgun Gothic"/>
          <w:lang w:eastAsia="ko-KR"/>
        </w:rPr>
        <w:t xml:space="preserve"> </w:t>
      </w:r>
      <w:r w:rsidRPr="00B71987">
        <w:t xml:space="preserve">AS functionality enabling </w:t>
      </w:r>
      <w:proofErr w:type="spellStart"/>
      <w:r w:rsidRPr="00B71987">
        <w:t>ProSe</w:t>
      </w:r>
      <w:proofErr w:type="spellEnd"/>
      <w:r w:rsidRPr="00B71987">
        <w:t xml:space="preserve"> </w:t>
      </w:r>
      <w:proofErr w:type="gramStart"/>
      <w:r w:rsidRPr="00B71987">
        <w:t>non-</w:t>
      </w:r>
      <w:proofErr w:type="gramEnd"/>
      <w:r w:rsidRPr="00B71987">
        <w:t xml:space="preserve">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rFonts w:eastAsia="Malgun Gothic"/>
          <w:lang w:eastAsia="ko-KR"/>
        </w:rPr>
        <w:t>.</w:t>
      </w:r>
    </w:p>
    <w:p w14:paraId="3E816A96" w14:textId="77777777" w:rsidR="000026C2" w:rsidRPr="00B71987" w:rsidRDefault="000026C2" w:rsidP="000026C2">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rFonts w:eastAsia="Malgun Gothic"/>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05E2D36A" w14:textId="77777777" w:rsidR="000026C2" w:rsidRPr="00B71987" w:rsidRDefault="000026C2" w:rsidP="000026C2">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69D53198" w14:textId="77777777" w:rsidR="000026C2" w:rsidRPr="00B71987" w:rsidRDefault="000026C2" w:rsidP="000026C2">
      <w:pPr>
        <w:rPr>
          <w:lang w:eastAsia="ko-KR"/>
        </w:rPr>
      </w:pPr>
      <w:r w:rsidRPr="00B71987">
        <w:rPr>
          <w:rFonts w:eastAsia="Malgun Gothic"/>
          <w:b/>
          <w:lang w:eastAsia="ko-KR"/>
        </w:rPr>
        <w:t>PRS Processing Window</w:t>
      </w:r>
      <w:r w:rsidRPr="00B71987">
        <w:rPr>
          <w:rFonts w:eastAsia="Malgun Gothic"/>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32DC74E1" w14:textId="77777777" w:rsidR="000026C2" w:rsidRPr="00B71987" w:rsidRDefault="000026C2" w:rsidP="000026C2">
      <w:pPr>
        <w:rPr>
          <w:lang w:eastAsia="ko-KR"/>
        </w:rPr>
      </w:pPr>
      <w:proofErr w:type="spellStart"/>
      <w:r w:rsidRPr="00B71987">
        <w:rPr>
          <w:b/>
          <w:lang w:eastAsia="ko-KR"/>
        </w:rPr>
        <w:t>RedCap</w:t>
      </w:r>
      <w:proofErr w:type="spellEnd"/>
      <w:r w:rsidRPr="00B71987">
        <w:rPr>
          <w:b/>
          <w:lang w:eastAsia="ko-KR"/>
        </w:rPr>
        <w:t xml:space="preserve"> UE:</w:t>
      </w:r>
      <w:r w:rsidRPr="00B71987">
        <w:rPr>
          <w:lang w:eastAsia="ko-KR"/>
        </w:rPr>
        <w:t xml:space="preserve"> A UE with reduced capabilities as specified in clause 4.2.21.1 in TS 38.306 [25].</w:t>
      </w:r>
    </w:p>
    <w:p w14:paraId="4E7C9B5A" w14:textId="77777777" w:rsidR="000026C2" w:rsidRPr="00B71987" w:rsidRDefault="000026C2" w:rsidP="000026C2">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1D60ADB4" w14:textId="77777777" w:rsidR="000026C2" w:rsidRPr="00B71987" w:rsidRDefault="000026C2" w:rsidP="000026C2">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rFonts w:eastAsia="Malgun Gothic"/>
          <w:lang w:eastAsia="ko-KR"/>
        </w:rPr>
        <w:t xml:space="preserve"> </w:t>
      </w:r>
      <w:proofErr w:type="spellStart"/>
      <w:r w:rsidRPr="00B71987">
        <w:rPr>
          <w:rFonts w:eastAsia="Malgun Gothic"/>
          <w:lang w:eastAsia="ko-KR"/>
        </w:rPr>
        <w:t>Sidelink</w:t>
      </w:r>
      <w:proofErr w:type="spellEnd"/>
      <w:r w:rsidRPr="00B71987">
        <w:rPr>
          <w:rFonts w:eastAsia="Malgun Gothic"/>
          <w:lang w:eastAsia="ko-KR"/>
        </w:rPr>
        <w:t xml:space="preserve"> </w:t>
      </w:r>
      <w:r w:rsidRPr="00B71987">
        <w:rPr>
          <w:lang w:eastAsia="ko-KR"/>
        </w:rPr>
        <w:t xml:space="preserve">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20F49C59" w14:textId="77777777" w:rsidR="000026C2" w:rsidRPr="00B71987" w:rsidRDefault="000026C2" w:rsidP="000026C2">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631EC085" w14:textId="77777777" w:rsidR="000026C2" w:rsidRPr="00B71987" w:rsidRDefault="000026C2" w:rsidP="000026C2">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2DCCA561" w14:textId="77777777" w:rsidR="000026C2" w:rsidRPr="00B71987" w:rsidRDefault="000026C2" w:rsidP="000026C2">
      <w:pPr>
        <w:rPr>
          <w:lang w:eastAsia="ko-KR"/>
        </w:rPr>
      </w:pPr>
      <w:r w:rsidRPr="00B71987">
        <w:rPr>
          <w:b/>
          <w:bCs/>
          <w:lang w:eastAsia="ko-KR"/>
        </w:rPr>
        <w:t>UE-</w:t>
      </w:r>
      <w:proofErr w:type="spellStart"/>
      <w:r w:rsidRPr="00B71987">
        <w:rPr>
          <w:b/>
          <w:bCs/>
          <w:lang w:eastAsia="ko-KR"/>
        </w:rPr>
        <w:t>gNB</w:t>
      </w:r>
      <w:proofErr w:type="spellEnd"/>
      <w:r w:rsidRPr="00B71987">
        <w:rPr>
          <w:b/>
          <w:bCs/>
          <w:lang w:eastAsia="ko-KR"/>
        </w:rPr>
        <w:t xml:space="preserve">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1EF145C5" w14:textId="77777777" w:rsidR="000026C2" w:rsidRPr="00B71987" w:rsidRDefault="000026C2" w:rsidP="000026C2">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290E4DA4" w14:textId="77777777" w:rsidR="000026C2" w:rsidRPr="00B71987" w:rsidRDefault="000026C2" w:rsidP="000026C2">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4C55376" w14:textId="77777777" w:rsidR="000026C2" w:rsidRPr="00B71987" w:rsidRDefault="000026C2" w:rsidP="000026C2">
      <w:pPr>
        <w:pStyle w:val="NO"/>
        <w:rPr>
          <w:lang w:eastAsia="ko-KR"/>
        </w:rPr>
      </w:pPr>
      <w:r w:rsidRPr="00B71987">
        <w:rPr>
          <w:rFonts w:eastAsia="Malgun Gothic"/>
          <w:lang w:eastAsia="ko-KR"/>
        </w:rPr>
        <w:t>NOTE 2:</w:t>
      </w:r>
      <w:r w:rsidRPr="00B71987">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11FA943" w14:textId="77777777" w:rsidR="000026C2" w:rsidRPr="00B71987" w:rsidRDefault="000026C2" w:rsidP="000026C2">
      <w:pPr>
        <w:pStyle w:val="Heading2"/>
      </w:pPr>
      <w:bookmarkStart w:id="39" w:name="_Toc29239800"/>
      <w:bookmarkStart w:id="40" w:name="_Toc37296154"/>
      <w:bookmarkStart w:id="41" w:name="_Toc46490280"/>
      <w:bookmarkStart w:id="42" w:name="_Toc52751975"/>
      <w:bookmarkStart w:id="43" w:name="_Toc52796437"/>
      <w:bookmarkStart w:id="44" w:name="_Toc131023356"/>
      <w:r w:rsidRPr="00B71987">
        <w:t>3.</w:t>
      </w:r>
      <w:r w:rsidRPr="00B71987">
        <w:rPr>
          <w:lang w:eastAsia="ko-KR"/>
        </w:rPr>
        <w:t>2</w:t>
      </w:r>
      <w:r w:rsidRPr="00B71987">
        <w:tab/>
        <w:t>Abbreviations</w:t>
      </w:r>
      <w:bookmarkEnd w:id="39"/>
      <w:bookmarkEnd w:id="40"/>
      <w:bookmarkEnd w:id="41"/>
      <w:bookmarkEnd w:id="42"/>
      <w:bookmarkEnd w:id="43"/>
      <w:bookmarkEnd w:id="44"/>
    </w:p>
    <w:p w14:paraId="76AD4F8B" w14:textId="77777777" w:rsidR="000026C2" w:rsidRPr="00B71987" w:rsidRDefault="000026C2" w:rsidP="000026C2">
      <w:pPr>
        <w:keepNext/>
      </w:pPr>
      <w:r w:rsidRPr="00B71987">
        <w:t>For the purposes of the present document, the abbreviations given in TR 21.905 [1] and the following apply. An abbreviation defined in the present document takes precedence over the definition of the same abbreviation, if any, in TR 21.905 [1].</w:t>
      </w:r>
    </w:p>
    <w:p w14:paraId="71D19063" w14:textId="77777777" w:rsidR="000026C2" w:rsidRPr="00B71987" w:rsidRDefault="000026C2" w:rsidP="000026C2">
      <w:pPr>
        <w:pStyle w:val="EW"/>
        <w:ind w:left="2268" w:hanging="1984"/>
        <w:rPr>
          <w:lang w:eastAsia="ko-KR"/>
        </w:rPr>
      </w:pPr>
      <w:r w:rsidRPr="00B71987">
        <w:rPr>
          <w:lang w:eastAsia="ko-KR"/>
        </w:rPr>
        <w:t>AP</w:t>
      </w:r>
      <w:r w:rsidRPr="00B71987">
        <w:rPr>
          <w:lang w:eastAsia="ko-KR"/>
        </w:rPr>
        <w:tab/>
        <w:t>Aperiodic</w:t>
      </w:r>
    </w:p>
    <w:p w14:paraId="0F9D20C7" w14:textId="77777777" w:rsidR="000026C2" w:rsidRPr="00B71987" w:rsidRDefault="000026C2" w:rsidP="000026C2">
      <w:pPr>
        <w:pStyle w:val="EW"/>
        <w:ind w:left="2268" w:hanging="1984"/>
        <w:rPr>
          <w:lang w:eastAsia="ko-KR"/>
        </w:rPr>
      </w:pPr>
      <w:r w:rsidRPr="00B71987">
        <w:rPr>
          <w:lang w:eastAsia="ko-KR"/>
        </w:rPr>
        <w:t>BFR</w:t>
      </w:r>
      <w:r w:rsidRPr="00B71987">
        <w:rPr>
          <w:lang w:eastAsia="ko-KR"/>
        </w:rPr>
        <w:tab/>
        <w:t>Beam Failure Recovery</w:t>
      </w:r>
    </w:p>
    <w:p w14:paraId="19FF1AAF" w14:textId="77777777" w:rsidR="000026C2" w:rsidRPr="00B71987" w:rsidRDefault="000026C2" w:rsidP="000026C2">
      <w:pPr>
        <w:pStyle w:val="EW"/>
        <w:ind w:left="2268" w:hanging="1984"/>
        <w:rPr>
          <w:lang w:eastAsia="ko-KR"/>
        </w:rPr>
      </w:pPr>
      <w:r w:rsidRPr="00B71987">
        <w:rPr>
          <w:lang w:eastAsia="ko-KR"/>
        </w:rPr>
        <w:t>BSR</w:t>
      </w:r>
      <w:r w:rsidRPr="00B71987">
        <w:rPr>
          <w:lang w:eastAsia="ko-KR"/>
        </w:rPr>
        <w:tab/>
        <w:t>Buffer Status Report</w:t>
      </w:r>
    </w:p>
    <w:p w14:paraId="6AAF5B60" w14:textId="77777777" w:rsidR="000026C2" w:rsidRPr="00B71987" w:rsidRDefault="000026C2" w:rsidP="000026C2">
      <w:pPr>
        <w:pStyle w:val="EW"/>
        <w:ind w:left="2268" w:hanging="1984"/>
        <w:rPr>
          <w:lang w:eastAsia="ko-KR"/>
        </w:rPr>
      </w:pPr>
      <w:r w:rsidRPr="00B71987">
        <w:rPr>
          <w:lang w:eastAsia="ko-KR"/>
        </w:rPr>
        <w:t>BWP</w:t>
      </w:r>
      <w:r w:rsidRPr="00B71987">
        <w:rPr>
          <w:lang w:eastAsia="ko-KR"/>
        </w:rPr>
        <w:tab/>
        <w:t>Bandwidth Part</w:t>
      </w:r>
    </w:p>
    <w:p w14:paraId="64516DBB" w14:textId="77777777" w:rsidR="000026C2" w:rsidRPr="00B71987" w:rsidRDefault="000026C2" w:rsidP="000026C2">
      <w:pPr>
        <w:pStyle w:val="EW"/>
        <w:ind w:left="2268" w:hanging="1984"/>
        <w:rPr>
          <w:lang w:eastAsia="ko-KR"/>
        </w:rPr>
      </w:pPr>
      <w:r w:rsidRPr="00B71987">
        <w:rPr>
          <w:lang w:eastAsia="ko-KR"/>
        </w:rPr>
        <w:t>CE</w:t>
      </w:r>
      <w:r w:rsidRPr="00B71987">
        <w:rPr>
          <w:lang w:eastAsia="ko-KR"/>
        </w:rPr>
        <w:tab/>
        <w:t>Control Element</w:t>
      </w:r>
    </w:p>
    <w:p w14:paraId="22EB8271" w14:textId="77777777" w:rsidR="000026C2" w:rsidRPr="00B71987" w:rsidRDefault="000026C2" w:rsidP="000026C2">
      <w:pPr>
        <w:pStyle w:val="EW"/>
        <w:ind w:left="2268" w:hanging="1984"/>
        <w:rPr>
          <w:noProof/>
        </w:rPr>
      </w:pPr>
      <w:r w:rsidRPr="00B71987">
        <w:rPr>
          <w:noProof/>
        </w:rPr>
        <w:t>CG</w:t>
      </w:r>
      <w:r w:rsidRPr="00B71987">
        <w:rPr>
          <w:noProof/>
        </w:rPr>
        <w:tab/>
        <w:t>Cell Group</w:t>
      </w:r>
    </w:p>
    <w:p w14:paraId="3FF7E4EB" w14:textId="77777777" w:rsidR="000026C2" w:rsidRPr="00B71987" w:rsidRDefault="000026C2" w:rsidP="000026C2">
      <w:pPr>
        <w:pStyle w:val="EW"/>
        <w:ind w:left="2268" w:hanging="1984"/>
      </w:pPr>
      <w:r w:rsidRPr="00B71987">
        <w:t>CG-SDT</w:t>
      </w:r>
      <w:r w:rsidRPr="00B71987">
        <w:tab/>
        <w:t>Configured Grant-based SDT</w:t>
      </w:r>
    </w:p>
    <w:p w14:paraId="2415EA3B" w14:textId="77777777" w:rsidR="000026C2" w:rsidRPr="00B71987" w:rsidRDefault="000026C2" w:rsidP="000026C2">
      <w:pPr>
        <w:pStyle w:val="EW"/>
        <w:ind w:left="2268" w:hanging="1984"/>
        <w:rPr>
          <w:rFonts w:eastAsia="Malgun Gothic"/>
          <w:lang w:eastAsia="ko-KR"/>
        </w:rPr>
      </w:pPr>
      <w:r w:rsidRPr="00B71987">
        <w:rPr>
          <w:lang w:eastAsia="ko-KR"/>
        </w:rPr>
        <w:t>CI-RNTI</w:t>
      </w:r>
      <w:r w:rsidRPr="00B71987">
        <w:rPr>
          <w:lang w:eastAsia="ko-KR"/>
        </w:rPr>
        <w:tab/>
        <w:t>Cancellation Indication RNTI</w:t>
      </w:r>
    </w:p>
    <w:p w14:paraId="77C7B19F" w14:textId="77777777" w:rsidR="000026C2" w:rsidRPr="00B71987" w:rsidRDefault="000026C2" w:rsidP="000026C2">
      <w:pPr>
        <w:pStyle w:val="EW"/>
        <w:ind w:left="2268" w:hanging="1984"/>
        <w:rPr>
          <w:lang w:eastAsia="ko-KR"/>
        </w:rPr>
      </w:pPr>
      <w:r w:rsidRPr="00B71987">
        <w:rPr>
          <w:lang w:eastAsia="ko-KR"/>
        </w:rPr>
        <w:lastRenderedPageBreak/>
        <w:t>CSI</w:t>
      </w:r>
      <w:r w:rsidRPr="00B71987">
        <w:rPr>
          <w:lang w:eastAsia="ko-KR"/>
        </w:rPr>
        <w:tab/>
        <w:t>Channel State Information</w:t>
      </w:r>
    </w:p>
    <w:p w14:paraId="42F618F2" w14:textId="77777777" w:rsidR="000026C2" w:rsidRPr="00B71987" w:rsidRDefault="000026C2" w:rsidP="000026C2">
      <w:pPr>
        <w:pStyle w:val="EW"/>
        <w:ind w:left="2268" w:hanging="1984"/>
        <w:rPr>
          <w:lang w:eastAsia="ko-KR"/>
        </w:rPr>
      </w:pPr>
      <w:r w:rsidRPr="00B71987">
        <w:rPr>
          <w:lang w:eastAsia="ko-KR"/>
        </w:rPr>
        <w:t>CSI-IM</w:t>
      </w:r>
      <w:r w:rsidRPr="00B71987">
        <w:rPr>
          <w:lang w:eastAsia="ko-KR"/>
        </w:rPr>
        <w:tab/>
        <w:t>CSI Interference Measurement</w:t>
      </w:r>
    </w:p>
    <w:p w14:paraId="7627E33D" w14:textId="77777777" w:rsidR="000026C2" w:rsidRPr="00B71987" w:rsidRDefault="000026C2" w:rsidP="000026C2">
      <w:pPr>
        <w:pStyle w:val="EW"/>
        <w:ind w:left="2268" w:hanging="1984"/>
        <w:rPr>
          <w:lang w:eastAsia="ko-KR"/>
        </w:rPr>
      </w:pPr>
      <w:r w:rsidRPr="00B71987">
        <w:rPr>
          <w:lang w:eastAsia="ko-KR"/>
        </w:rPr>
        <w:t>CSI-RS</w:t>
      </w:r>
      <w:r w:rsidRPr="00B71987">
        <w:rPr>
          <w:lang w:eastAsia="ko-KR"/>
        </w:rPr>
        <w:tab/>
        <w:t>CSI Reference Signal</w:t>
      </w:r>
    </w:p>
    <w:p w14:paraId="73458781" w14:textId="77777777" w:rsidR="000026C2" w:rsidRPr="00B71987" w:rsidRDefault="000026C2" w:rsidP="000026C2">
      <w:pPr>
        <w:pStyle w:val="EW"/>
        <w:ind w:left="2268" w:hanging="1984"/>
        <w:rPr>
          <w:lang w:eastAsia="ko-KR"/>
        </w:rPr>
      </w:pPr>
      <w:r w:rsidRPr="00B71987">
        <w:rPr>
          <w:lang w:eastAsia="ko-KR"/>
        </w:rPr>
        <w:t>CS-RNTI</w:t>
      </w:r>
      <w:r w:rsidRPr="00B71987">
        <w:rPr>
          <w:lang w:eastAsia="ko-KR"/>
        </w:rPr>
        <w:tab/>
        <w:t>Configured Scheduling RNTI</w:t>
      </w:r>
    </w:p>
    <w:p w14:paraId="4D6C52E1" w14:textId="77777777" w:rsidR="000026C2" w:rsidRPr="00B71987" w:rsidRDefault="000026C2" w:rsidP="000026C2">
      <w:pPr>
        <w:pStyle w:val="EW"/>
        <w:ind w:left="2268" w:hanging="1984"/>
        <w:rPr>
          <w:lang w:eastAsia="ko-KR"/>
        </w:rPr>
      </w:pPr>
      <w:r w:rsidRPr="00B71987">
        <w:rPr>
          <w:lang w:eastAsia="zh-CN"/>
        </w:rPr>
        <w:t>DAPS</w:t>
      </w:r>
      <w:r w:rsidRPr="00B71987">
        <w:rPr>
          <w:lang w:eastAsia="zh-CN"/>
        </w:rPr>
        <w:tab/>
        <w:t>Dual Active Protocol Stack</w:t>
      </w:r>
    </w:p>
    <w:p w14:paraId="4FB454AF" w14:textId="77777777" w:rsidR="000026C2" w:rsidRPr="00B71987" w:rsidRDefault="000026C2" w:rsidP="000026C2">
      <w:pPr>
        <w:pStyle w:val="EW"/>
        <w:ind w:left="2268" w:hanging="1984"/>
        <w:rPr>
          <w:lang w:eastAsia="ko-KR"/>
        </w:rPr>
      </w:pPr>
      <w:r w:rsidRPr="00B71987">
        <w:rPr>
          <w:lang w:eastAsia="ko-KR"/>
        </w:rPr>
        <w:t>DCP</w:t>
      </w:r>
      <w:r w:rsidRPr="00B71987">
        <w:rPr>
          <w:lang w:eastAsia="ko-KR"/>
        </w:rPr>
        <w:tab/>
        <w:t>DCI with CRC scrambled by PS-RNTI</w:t>
      </w:r>
    </w:p>
    <w:p w14:paraId="54219A56" w14:textId="77777777" w:rsidR="000026C2" w:rsidRPr="00B71987" w:rsidRDefault="000026C2" w:rsidP="000026C2">
      <w:pPr>
        <w:pStyle w:val="EW"/>
        <w:ind w:left="2268" w:hanging="1984"/>
        <w:rPr>
          <w:lang w:eastAsia="ko-KR"/>
        </w:rPr>
      </w:pPr>
      <w:r w:rsidRPr="00B71987">
        <w:rPr>
          <w:lang w:eastAsia="ko-KR"/>
        </w:rPr>
        <w:t>DL-PRS</w:t>
      </w:r>
      <w:r w:rsidRPr="00B71987">
        <w:rPr>
          <w:lang w:eastAsia="ko-KR"/>
        </w:rPr>
        <w:tab/>
      </w:r>
      <w:proofErr w:type="spellStart"/>
      <w:r w:rsidRPr="00B71987">
        <w:rPr>
          <w:lang w:eastAsia="ko-KR"/>
        </w:rPr>
        <w:t>DownLink</w:t>
      </w:r>
      <w:proofErr w:type="spellEnd"/>
      <w:r w:rsidRPr="00B71987">
        <w:rPr>
          <w:lang w:eastAsia="ko-KR"/>
        </w:rPr>
        <w:t>-Positioning Reference Signal</w:t>
      </w:r>
    </w:p>
    <w:p w14:paraId="282AAA23" w14:textId="77777777" w:rsidR="000026C2" w:rsidRPr="00B71987" w:rsidRDefault="000026C2" w:rsidP="000026C2">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07CDD2D7" w14:textId="77777777" w:rsidR="000026C2" w:rsidRPr="00B71987" w:rsidRDefault="000026C2" w:rsidP="000026C2">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7E1E3893" w14:textId="77777777" w:rsidR="000026C2" w:rsidRPr="00B71987" w:rsidRDefault="000026C2" w:rsidP="000026C2">
      <w:pPr>
        <w:pStyle w:val="EW"/>
        <w:ind w:left="2268" w:hanging="1984"/>
        <w:rPr>
          <w:lang w:eastAsia="ko-KR"/>
        </w:rPr>
      </w:pPr>
      <w:r w:rsidRPr="00B71987">
        <w:rPr>
          <w:lang w:eastAsia="ko-KR"/>
        </w:rPr>
        <w:t>IAB</w:t>
      </w:r>
      <w:r w:rsidRPr="00B71987">
        <w:rPr>
          <w:lang w:eastAsia="ko-KR"/>
        </w:rPr>
        <w:tab/>
        <w:t>Integrated Access and Backhaul</w:t>
      </w:r>
    </w:p>
    <w:p w14:paraId="686D61A0" w14:textId="77777777" w:rsidR="000026C2" w:rsidRPr="00B71987" w:rsidRDefault="000026C2" w:rsidP="000026C2">
      <w:pPr>
        <w:pStyle w:val="EW"/>
        <w:ind w:left="2268" w:hanging="1984"/>
        <w:rPr>
          <w:lang w:eastAsia="ko-KR"/>
        </w:rPr>
      </w:pPr>
      <w:r w:rsidRPr="00B71987">
        <w:rPr>
          <w:lang w:eastAsia="ko-KR"/>
        </w:rPr>
        <w:t>INT-RNTI</w:t>
      </w:r>
      <w:r w:rsidRPr="00B71987">
        <w:rPr>
          <w:lang w:eastAsia="ko-KR"/>
        </w:rPr>
        <w:tab/>
        <w:t>Interruption RNTI</w:t>
      </w:r>
    </w:p>
    <w:p w14:paraId="47472BA3" w14:textId="77777777" w:rsidR="000026C2" w:rsidRPr="00B71987" w:rsidRDefault="000026C2" w:rsidP="000026C2">
      <w:pPr>
        <w:pStyle w:val="EW"/>
        <w:ind w:left="2268" w:hanging="1984"/>
        <w:rPr>
          <w:lang w:eastAsia="ko-KR"/>
        </w:rPr>
      </w:pPr>
      <w:r w:rsidRPr="00B71987">
        <w:rPr>
          <w:lang w:eastAsia="ko-KR"/>
        </w:rPr>
        <w:t>LBT</w:t>
      </w:r>
      <w:r w:rsidRPr="00B71987">
        <w:rPr>
          <w:lang w:eastAsia="ko-KR"/>
        </w:rPr>
        <w:tab/>
        <w:t>Listen Before Talk</w:t>
      </w:r>
    </w:p>
    <w:p w14:paraId="1061F75E" w14:textId="77777777" w:rsidR="000026C2" w:rsidRPr="00B71987" w:rsidRDefault="000026C2" w:rsidP="000026C2">
      <w:pPr>
        <w:pStyle w:val="EW"/>
        <w:ind w:left="2268" w:hanging="1984"/>
        <w:rPr>
          <w:lang w:eastAsia="ko-KR"/>
        </w:rPr>
      </w:pPr>
      <w:r w:rsidRPr="00B71987">
        <w:rPr>
          <w:lang w:eastAsia="ko-KR"/>
        </w:rPr>
        <w:t>LCG</w:t>
      </w:r>
      <w:r w:rsidRPr="00B71987">
        <w:rPr>
          <w:lang w:eastAsia="ko-KR"/>
        </w:rPr>
        <w:tab/>
        <w:t>Logical Channel Group</w:t>
      </w:r>
    </w:p>
    <w:p w14:paraId="195B7AE3" w14:textId="77777777" w:rsidR="000026C2" w:rsidRPr="00B71987" w:rsidRDefault="000026C2" w:rsidP="000026C2">
      <w:pPr>
        <w:pStyle w:val="EW"/>
        <w:ind w:left="2268" w:hanging="1984"/>
        <w:rPr>
          <w:lang w:eastAsia="ko-KR"/>
        </w:rPr>
      </w:pPr>
      <w:r w:rsidRPr="00B71987">
        <w:rPr>
          <w:lang w:eastAsia="ko-KR"/>
        </w:rPr>
        <w:t>LCP</w:t>
      </w:r>
      <w:r w:rsidRPr="00B71987">
        <w:rPr>
          <w:lang w:eastAsia="ko-KR"/>
        </w:rPr>
        <w:tab/>
        <w:t>Logical Channel Prioritization</w:t>
      </w:r>
    </w:p>
    <w:p w14:paraId="6586109B" w14:textId="77777777" w:rsidR="000026C2" w:rsidRPr="00B71987" w:rsidRDefault="000026C2" w:rsidP="000026C2">
      <w:pPr>
        <w:pStyle w:val="EW"/>
        <w:ind w:left="2268" w:hanging="1984"/>
        <w:rPr>
          <w:lang w:eastAsia="zh-CN"/>
        </w:rPr>
      </w:pPr>
      <w:r w:rsidRPr="00B71987">
        <w:rPr>
          <w:lang w:eastAsia="ko-KR"/>
        </w:rPr>
        <w:t>MBS</w:t>
      </w:r>
      <w:r w:rsidRPr="00B71987">
        <w:rPr>
          <w:lang w:eastAsia="ko-KR"/>
        </w:rPr>
        <w:tab/>
        <w:t>Multicast/Broadcast Services</w:t>
      </w:r>
    </w:p>
    <w:p w14:paraId="633808B6" w14:textId="77777777" w:rsidR="000026C2" w:rsidRPr="00B71987" w:rsidRDefault="000026C2" w:rsidP="000026C2">
      <w:pPr>
        <w:pStyle w:val="EW"/>
        <w:ind w:left="2268" w:hanging="1984"/>
      </w:pPr>
      <w:r w:rsidRPr="00B71987">
        <w:rPr>
          <w:lang w:eastAsia="zh-CN"/>
        </w:rPr>
        <w:t>MCCH</w:t>
      </w:r>
      <w:r w:rsidRPr="00B71987">
        <w:rPr>
          <w:lang w:eastAsia="zh-CN"/>
        </w:rPr>
        <w:tab/>
      </w:r>
      <w:r w:rsidRPr="00B71987">
        <w:t>MBS Control Channel</w:t>
      </w:r>
    </w:p>
    <w:p w14:paraId="77B3185D" w14:textId="77777777" w:rsidR="000026C2" w:rsidRPr="00B71987" w:rsidRDefault="000026C2" w:rsidP="000026C2">
      <w:pPr>
        <w:pStyle w:val="EW"/>
        <w:ind w:left="2268" w:hanging="1984"/>
        <w:rPr>
          <w:lang w:eastAsia="zh-CN"/>
        </w:rPr>
      </w:pPr>
      <w:r w:rsidRPr="00B71987">
        <w:rPr>
          <w:lang w:eastAsia="zh-CN"/>
        </w:rPr>
        <w:t>MCCH-RNTI</w:t>
      </w:r>
      <w:r w:rsidRPr="00B71987">
        <w:rPr>
          <w:lang w:eastAsia="zh-CN"/>
        </w:rPr>
        <w:tab/>
      </w:r>
      <w:r w:rsidRPr="00B71987">
        <w:t>MBS Control Channel RNTI</w:t>
      </w:r>
    </w:p>
    <w:p w14:paraId="2CBA975B" w14:textId="77777777" w:rsidR="000026C2" w:rsidRPr="00B71987" w:rsidRDefault="000026C2" w:rsidP="000026C2">
      <w:pPr>
        <w:pStyle w:val="EW"/>
        <w:ind w:left="2268" w:hanging="1984"/>
        <w:rPr>
          <w:lang w:eastAsia="ko-KR"/>
        </w:rPr>
      </w:pPr>
      <w:r w:rsidRPr="00B71987">
        <w:rPr>
          <w:lang w:eastAsia="ko-KR"/>
        </w:rPr>
        <w:t>MCG</w:t>
      </w:r>
      <w:r w:rsidRPr="00B71987">
        <w:rPr>
          <w:lang w:eastAsia="ko-KR"/>
        </w:rPr>
        <w:tab/>
        <w:t>Master Cell Group</w:t>
      </w:r>
    </w:p>
    <w:p w14:paraId="0D4D435F" w14:textId="77777777" w:rsidR="000026C2" w:rsidRPr="00B71987" w:rsidRDefault="000026C2" w:rsidP="000026C2">
      <w:pPr>
        <w:pStyle w:val="EW"/>
        <w:ind w:left="2268" w:hanging="1984"/>
      </w:pPr>
      <w:r w:rsidRPr="00B71987">
        <w:t>MPE</w:t>
      </w:r>
      <w:r w:rsidRPr="00B71987">
        <w:tab/>
        <w:t>Maximum Permissible Exposure</w:t>
      </w:r>
    </w:p>
    <w:p w14:paraId="681E47A9" w14:textId="650DF375" w:rsidR="000026C2" w:rsidRDefault="000026C2" w:rsidP="000026C2">
      <w:pPr>
        <w:pStyle w:val="EW"/>
        <w:ind w:left="2268" w:hanging="1984"/>
        <w:rPr>
          <w:ins w:id="45" w:author="MT4" w:date="2023-05-05T15:50:00Z"/>
        </w:rPr>
      </w:pPr>
      <w:r w:rsidRPr="00B71987">
        <w:rPr>
          <w:lang w:eastAsia="zh-CN"/>
        </w:rPr>
        <w:t>MTCH</w:t>
      </w:r>
      <w:r w:rsidRPr="00B71987">
        <w:rPr>
          <w:lang w:eastAsia="zh-CN"/>
        </w:rPr>
        <w:tab/>
      </w:r>
      <w:r w:rsidRPr="00B71987">
        <w:t>MBS Traffic Channel</w:t>
      </w:r>
    </w:p>
    <w:p w14:paraId="6341AB24" w14:textId="74569D0C" w:rsidR="00ED6E7D" w:rsidRPr="00B71987" w:rsidRDefault="00ED6E7D" w:rsidP="000026C2">
      <w:pPr>
        <w:pStyle w:val="EW"/>
        <w:ind w:left="2268" w:hanging="1984"/>
      </w:pPr>
      <w:ins w:id="46" w:author="MT4" w:date="2023-05-05T15:50:00Z">
        <w:r w:rsidRPr="00ED6E7D">
          <w:t>NCR</w:t>
        </w:r>
        <w:r w:rsidRPr="00ED6E7D">
          <w:tab/>
          <w:t>Network-Controlled Repeater</w:t>
        </w:r>
      </w:ins>
    </w:p>
    <w:p w14:paraId="6CB0086A" w14:textId="77777777" w:rsidR="000026C2" w:rsidRPr="00B71987" w:rsidRDefault="000026C2" w:rsidP="000026C2">
      <w:pPr>
        <w:pStyle w:val="EW"/>
        <w:ind w:left="2268" w:hanging="1984"/>
      </w:pPr>
      <w:r w:rsidRPr="00B71987">
        <w:t>NSAG</w:t>
      </w:r>
      <w:r w:rsidRPr="00B71987">
        <w:tab/>
        <w:t>Network Slice AS Group</w:t>
      </w:r>
    </w:p>
    <w:p w14:paraId="383FCB89" w14:textId="77777777" w:rsidR="000026C2" w:rsidRPr="00B71987" w:rsidRDefault="000026C2" w:rsidP="000026C2">
      <w:pPr>
        <w:pStyle w:val="EW"/>
        <w:ind w:left="2268" w:hanging="1984"/>
        <w:rPr>
          <w:lang w:eastAsia="ko-KR"/>
        </w:rPr>
      </w:pPr>
      <w:r w:rsidRPr="00B71987">
        <w:rPr>
          <w:lang w:eastAsia="ko-KR"/>
        </w:rPr>
        <w:t>NUL</w:t>
      </w:r>
      <w:r w:rsidRPr="00B71987">
        <w:rPr>
          <w:lang w:eastAsia="ko-KR"/>
        </w:rPr>
        <w:tab/>
        <w:t>Normal Uplink</w:t>
      </w:r>
    </w:p>
    <w:p w14:paraId="02701885" w14:textId="77777777" w:rsidR="000026C2" w:rsidRPr="00B71987" w:rsidRDefault="000026C2" w:rsidP="000026C2">
      <w:pPr>
        <w:pStyle w:val="EW"/>
        <w:ind w:left="2268" w:hanging="1984"/>
        <w:rPr>
          <w:lang w:eastAsia="ko-KR"/>
        </w:rPr>
      </w:pPr>
      <w:r w:rsidRPr="00B71987">
        <w:rPr>
          <w:lang w:eastAsia="ko-KR"/>
        </w:rPr>
        <w:t>NZP CSI-RS</w:t>
      </w:r>
      <w:r w:rsidRPr="00B71987">
        <w:rPr>
          <w:lang w:eastAsia="ko-KR"/>
        </w:rPr>
        <w:tab/>
        <w:t>Non-Zero Power CSI-RS</w:t>
      </w:r>
    </w:p>
    <w:p w14:paraId="21696050"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62A0A72B"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4839FFC0" w14:textId="77777777" w:rsidR="000026C2" w:rsidRPr="00B71987" w:rsidRDefault="000026C2" w:rsidP="000026C2">
      <w:pPr>
        <w:pStyle w:val="EW"/>
        <w:ind w:left="2268" w:hanging="1984"/>
        <w:rPr>
          <w:lang w:eastAsia="ko-KR"/>
        </w:rPr>
      </w:pPr>
      <w:r w:rsidRPr="00B71987">
        <w:rPr>
          <w:lang w:eastAsia="ko-KR"/>
        </w:rPr>
        <w:t>PHR</w:t>
      </w:r>
      <w:r w:rsidRPr="00B71987">
        <w:rPr>
          <w:lang w:eastAsia="ko-KR"/>
        </w:rPr>
        <w:tab/>
        <w:t>Power Headroom Report</w:t>
      </w:r>
    </w:p>
    <w:p w14:paraId="74154E80" w14:textId="77777777" w:rsidR="000026C2" w:rsidRPr="00B71987" w:rsidRDefault="000026C2" w:rsidP="000026C2">
      <w:pPr>
        <w:pStyle w:val="EW"/>
        <w:ind w:left="2268" w:hanging="1984"/>
        <w:rPr>
          <w:lang w:eastAsia="ko-KR"/>
        </w:rPr>
      </w:pPr>
      <w:r w:rsidRPr="00B71987">
        <w:t>PS-RNTI</w:t>
      </w:r>
      <w:r w:rsidRPr="00B71987">
        <w:tab/>
        <w:t>Power Saving RNTI</w:t>
      </w:r>
    </w:p>
    <w:p w14:paraId="707177F6" w14:textId="77777777" w:rsidR="000026C2" w:rsidRPr="00B71987" w:rsidRDefault="000026C2" w:rsidP="000026C2">
      <w:pPr>
        <w:pStyle w:val="EW"/>
        <w:ind w:left="2268" w:hanging="1984"/>
        <w:rPr>
          <w:lang w:eastAsia="ko-KR"/>
        </w:rPr>
      </w:pPr>
      <w:r w:rsidRPr="00B71987">
        <w:rPr>
          <w:lang w:eastAsia="ko-KR"/>
        </w:rPr>
        <w:t>PTAG</w:t>
      </w:r>
      <w:r w:rsidRPr="00B71987">
        <w:rPr>
          <w:lang w:eastAsia="ko-KR"/>
        </w:rPr>
        <w:tab/>
        <w:t>Primary Timing Advance Group</w:t>
      </w:r>
    </w:p>
    <w:p w14:paraId="4C14151F" w14:textId="77777777" w:rsidR="000026C2" w:rsidRPr="00B71987" w:rsidRDefault="000026C2" w:rsidP="000026C2">
      <w:pPr>
        <w:pStyle w:val="EW"/>
        <w:ind w:left="2268" w:hanging="1984"/>
        <w:rPr>
          <w:lang w:eastAsia="ko-KR"/>
        </w:rPr>
      </w:pPr>
      <w:r w:rsidRPr="00B71987">
        <w:rPr>
          <w:lang w:eastAsia="ko-KR"/>
        </w:rPr>
        <w:t>PTM</w:t>
      </w:r>
      <w:r w:rsidRPr="00B71987">
        <w:rPr>
          <w:lang w:eastAsia="ko-KR"/>
        </w:rPr>
        <w:tab/>
        <w:t>Point to Multipoint</w:t>
      </w:r>
    </w:p>
    <w:p w14:paraId="397B30BC" w14:textId="77777777" w:rsidR="000026C2" w:rsidRPr="00B71987" w:rsidRDefault="000026C2" w:rsidP="000026C2">
      <w:pPr>
        <w:pStyle w:val="EW"/>
        <w:ind w:left="2268" w:hanging="1984"/>
        <w:rPr>
          <w:lang w:eastAsia="ko-KR"/>
        </w:rPr>
      </w:pPr>
      <w:r w:rsidRPr="00B71987">
        <w:rPr>
          <w:lang w:eastAsia="ko-KR"/>
        </w:rPr>
        <w:t>PTP</w:t>
      </w:r>
      <w:r w:rsidRPr="00B71987">
        <w:rPr>
          <w:lang w:eastAsia="ko-KR"/>
        </w:rPr>
        <w:tab/>
        <w:t>Point to Point</w:t>
      </w:r>
    </w:p>
    <w:p w14:paraId="46097A68" w14:textId="77777777" w:rsidR="000026C2" w:rsidRPr="00B71987" w:rsidRDefault="000026C2" w:rsidP="000026C2">
      <w:pPr>
        <w:pStyle w:val="EW"/>
        <w:ind w:left="2268" w:hanging="1984"/>
        <w:rPr>
          <w:lang w:eastAsia="ko-KR"/>
        </w:rPr>
      </w:pPr>
      <w:r w:rsidRPr="00B71987">
        <w:rPr>
          <w:lang w:eastAsia="ko-KR"/>
        </w:rPr>
        <w:t>QCL</w:t>
      </w:r>
      <w:r w:rsidRPr="00B71987">
        <w:rPr>
          <w:lang w:eastAsia="ko-KR"/>
        </w:rPr>
        <w:tab/>
        <w:t>Quasi-colocation</w:t>
      </w:r>
    </w:p>
    <w:p w14:paraId="74A9C703" w14:textId="77777777" w:rsidR="000026C2" w:rsidRPr="00B71987" w:rsidRDefault="000026C2" w:rsidP="000026C2">
      <w:pPr>
        <w:pStyle w:val="EW"/>
        <w:ind w:left="2268" w:hanging="1984"/>
        <w:rPr>
          <w:lang w:eastAsia="zh-CN"/>
        </w:rPr>
      </w:pPr>
      <w:r w:rsidRPr="00B71987">
        <w:rPr>
          <w:lang w:eastAsia="zh-CN"/>
        </w:rPr>
        <w:t>PPW</w:t>
      </w:r>
      <w:r w:rsidRPr="00B71987">
        <w:rPr>
          <w:lang w:eastAsia="zh-CN"/>
        </w:rPr>
        <w:tab/>
        <w:t>PRS Processing Window</w:t>
      </w:r>
    </w:p>
    <w:p w14:paraId="3044B920" w14:textId="77777777" w:rsidR="000026C2" w:rsidRPr="00B71987" w:rsidRDefault="000026C2" w:rsidP="000026C2">
      <w:pPr>
        <w:pStyle w:val="EW"/>
        <w:ind w:left="2268" w:hanging="1984"/>
        <w:rPr>
          <w:lang w:eastAsia="ko-KR"/>
        </w:rPr>
      </w:pPr>
      <w:r w:rsidRPr="00B71987">
        <w:rPr>
          <w:lang w:eastAsia="zh-CN"/>
        </w:rPr>
        <w:t>PRS</w:t>
      </w:r>
      <w:r w:rsidRPr="00B71987">
        <w:rPr>
          <w:lang w:eastAsia="zh-CN"/>
        </w:rPr>
        <w:tab/>
        <w:t>Positioning Reference Signal</w:t>
      </w:r>
    </w:p>
    <w:p w14:paraId="577EBDFD" w14:textId="77777777" w:rsidR="000026C2" w:rsidRPr="00B71987" w:rsidRDefault="000026C2" w:rsidP="000026C2">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344B8A0C" w14:textId="77777777" w:rsidR="000026C2" w:rsidRPr="00B71987" w:rsidRDefault="000026C2" w:rsidP="000026C2">
      <w:pPr>
        <w:pStyle w:val="EW"/>
        <w:ind w:left="2268" w:hanging="1984"/>
        <w:rPr>
          <w:lang w:eastAsia="ko-KR"/>
        </w:rPr>
      </w:pPr>
      <w:r w:rsidRPr="00B71987">
        <w:rPr>
          <w:lang w:eastAsia="ko-KR"/>
        </w:rPr>
        <w:t>RS</w:t>
      </w:r>
      <w:r w:rsidRPr="00B71987">
        <w:rPr>
          <w:lang w:eastAsia="ko-KR"/>
        </w:rPr>
        <w:tab/>
        <w:t>Reference Signal</w:t>
      </w:r>
    </w:p>
    <w:p w14:paraId="50FBC0DB" w14:textId="77777777" w:rsidR="000026C2" w:rsidRPr="00B71987" w:rsidRDefault="000026C2" w:rsidP="000026C2">
      <w:pPr>
        <w:pStyle w:val="EW"/>
        <w:ind w:left="2268" w:hanging="1984"/>
        <w:rPr>
          <w:lang w:eastAsia="ko-KR"/>
        </w:rPr>
      </w:pPr>
      <w:r w:rsidRPr="00B71987">
        <w:rPr>
          <w:lang w:eastAsia="ko-KR"/>
        </w:rPr>
        <w:t>SCG</w:t>
      </w:r>
      <w:r w:rsidRPr="00B71987">
        <w:rPr>
          <w:lang w:eastAsia="ko-KR"/>
        </w:rPr>
        <w:tab/>
        <w:t>Secondary Cell Group</w:t>
      </w:r>
    </w:p>
    <w:p w14:paraId="65226ADF" w14:textId="77777777" w:rsidR="000026C2" w:rsidRPr="00B71987" w:rsidRDefault="000026C2" w:rsidP="000026C2">
      <w:pPr>
        <w:pStyle w:val="EW"/>
        <w:ind w:left="2268" w:hanging="1984"/>
        <w:rPr>
          <w:lang w:eastAsia="ko-KR"/>
        </w:rPr>
      </w:pPr>
      <w:r w:rsidRPr="00B71987">
        <w:rPr>
          <w:lang w:eastAsia="ko-KR"/>
        </w:rPr>
        <w:t>SDT</w:t>
      </w:r>
      <w:r w:rsidRPr="00B71987">
        <w:rPr>
          <w:lang w:eastAsia="ko-KR"/>
        </w:rPr>
        <w:tab/>
        <w:t>Small Data Transmission</w:t>
      </w:r>
    </w:p>
    <w:p w14:paraId="746ADAA1" w14:textId="77777777" w:rsidR="000026C2" w:rsidRPr="00B71987" w:rsidRDefault="000026C2" w:rsidP="000026C2">
      <w:pPr>
        <w:pStyle w:val="EW"/>
        <w:ind w:left="2268" w:hanging="1984"/>
        <w:rPr>
          <w:lang w:eastAsia="ko-KR"/>
        </w:rPr>
      </w:pPr>
      <w:r w:rsidRPr="00B71987">
        <w:rPr>
          <w:lang w:eastAsia="ko-KR"/>
        </w:rPr>
        <w:t>SFI-RNTI</w:t>
      </w:r>
      <w:r w:rsidRPr="00B71987">
        <w:rPr>
          <w:lang w:eastAsia="ko-KR"/>
        </w:rPr>
        <w:tab/>
        <w:t>Slot Format Indication RNTI</w:t>
      </w:r>
    </w:p>
    <w:p w14:paraId="425248BA" w14:textId="77777777" w:rsidR="000026C2" w:rsidRPr="00B71987" w:rsidRDefault="000026C2" w:rsidP="000026C2">
      <w:pPr>
        <w:pStyle w:val="EW"/>
        <w:ind w:left="2268" w:hanging="1984"/>
        <w:rPr>
          <w:lang w:eastAsia="ko-KR"/>
        </w:rPr>
      </w:pPr>
      <w:r w:rsidRPr="00B71987">
        <w:rPr>
          <w:lang w:eastAsia="ko-KR"/>
        </w:rPr>
        <w:t>SI</w:t>
      </w:r>
      <w:r w:rsidRPr="00B71987">
        <w:rPr>
          <w:lang w:eastAsia="ko-KR"/>
        </w:rPr>
        <w:tab/>
        <w:t>System Information</w:t>
      </w:r>
    </w:p>
    <w:p w14:paraId="69BCD352" w14:textId="77777777" w:rsidR="000026C2" w:rsidRPr="00B71987" w:rsidRDefault="000026C2" w:rsidP="000026C2">
      <w:pPr>
        <w:pStyle w:val="EW"/>
        <w:ind w:left="2268" w:hanging="1984"/>
        <w:rPr>
          <w:noProof/>
        </w:rPr>
      </w:pPr>
      <w:r w:rsidRPr="00B71987">
        <w:rPr>
          <w:noProof/>
        </w:rPr>
        <w:t>SL-RNTI</w:t>
      </w:r>
      <w:r w:rsidRPr="00B71987">
        <w:rPr>
          <w:noProof/>
        </w:rPr>
        <w:tab/>
        <w:t>Sidelink RNTI</w:t>
      </w:r>
    </w:p>
    <w:p w14:paraId="0C03E322" w14:textId="77777777" w:rsidR="000026C2" w:rsidRPr="00B71987" w:rsidRDefault="000026C2" w:rsidP="000026C2">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0C2D49E0" w14:textId="77777777" w:rsidR="000026C2" w:rsidRPr="00B71987" w:rsidRDefault="000026C2" w:rsidP="000026C2">
      <w:pPr>
        <w:pStyle w:val="EW"/>
        <w:ind w:left="2268" w:hanging="1984"/>
        <w:rPr>
          <w:lang w:eastAsia="ko-KR"/>
        </w:rPr>
      </w:pPr>
      <w:proofErr w:type="spellStart"/>
      <w:r w:rsidRPr="00B71987">
        <w:rPr>
          <w:lang w:eastAsia="ko-KR"/>
        </w:rPr>
        <w:t>SpCell</w:t>
      </w:r>
      <w:proofErr w:type="spellEnd"/>
      <w:r w:rsidRPr="00B71987">
        <w:rPr>
          <w:lang w:eastAsia="ko-KR"/>
        </w:rPr>
        <w:tab/>
        <w:t>Special Cell</w:t>
      </w:r>
    </w:p>
    <w:p w14:paraId="4077C488" w14:textId="77777777" w:rsidR="000026C2" w:rsidRPr="00B71987" w:rsidRDefault="000026C2" w:rsidP="000026C2">
      <w:pPr>
        <w:pStyle w:val="EW"/>
        <w:ind w:left="2268" w:hanging="1984"/>
        <w:rPr>
          <w:lang w:eastAsia="ko-KR"/>
        </w:rPr>
      </w:pPr>
      <w:r w:rsidRPr="00B71987">
        <w:rPr>
          <w:lang w:eastAsia="ko-KR"/>
        </w:rPr>
        <w:t>SP</w:t>
      </w:r>
      <w:r w:rsidRPr="00B71987">
        <w:rPr>
          <w:lang w:eastAsia="ko-KR"/>
        </w:rPr>
        <w:tab/>
        <w:t>Semi-Persistent</w:t>
      </w:r>
    </w:p>
    <w:p w14:paraId="4DBB6B0C" w14:textId="77777777" w:rsidR="000026C2" w:rsidRPr="00B71987" w:rsidRDefault="000026C2" w:rsidP="000026C2">
      <w:pPr>
        <w:pStyle w:val="EW"/>
        <w:ind w:left="2268" w:hanging="1984"/>
        <w:rPr>
          <w:lang w:val="fi-FI" w:eastAsia="ko-KR"/>
        </w:rPr>
      </w:pPr>
      <w:r w:rsidRPr="00B71987">
        <w:rPr>
          <w:lang w:val="fi-FI" w:eastAsia="ko-KR"/>
        </w:rPr>
        <w:t>SP-CSI-RNTI</w:t>
      </w:r>
      <w:r w:rsidRPr="00B71987">
        <w:rPr>
          <w:lang w:val="fi-FI" w:eastAsia="ko-KR"/>
        </w:rPr>
        <w:tab/>
        <w:t>Semi-Persistent CSI RNTI</w:t>
      </w:r>
    </w:p>
    <w:p w14:paraId="2A069CCD" w14:textId="77777777" w:rsidR="000026C2" w:rsidRPr="00B71987" w:rsidRDefault="000026C2" w:rsidP="000026C2">
      <w:pPr>
        <w:pStyle w:val="EW"/>
        <w:ind w:left="2268" w:hanging="1984"/>
        <w:rPr>
          <w:lang w:eastAsia="ko-KR"/>
        </w:rPr>
      </w:pPr>
      <w:r w:rsidRPr="00B71987">
        <w:rPr>
          <w:lang w:eastAsia="ko-KR"/>
        </w:rPr>
        <w:t>SPS</w:t>
      </w:r>
      <w:r w:rsidRPr="00B71987">
        <w:rPr>
          <w:lang w:eastAsia="ko-KR"/>
        </w:rPr>
        <w:tab/>
        <w:t>Semi-Persistent Scheduling</w:t>
      </w:r>
    </w:p>
    <w:p w14:paraId="5ABA3E76" w14:textId="65059FFC" w:rsidR="000026C2" w:rsidRDefault="000026C2" w:rsidP="000026C2">
      <w:pPr>
        <w:pStyle w:val="EW"/>
        <w:ind w:left="2268" w:hanging="1984"/>
        <w:rPr>
          <w:ins w:id="47" w:author="MT5" w:date="2023-05-26T01:44:00Z"/>
          <w:lang w:eastAsia="ko-KR"/>
        </w:rPr>
      </w:pPr>
      <w:r w:rsidRPr="00B71987">
        <w:rPr>
          <w:lang w:eastAsia="ko-KR"/>
        </w:rPr>
        <w:t>SR</w:t>
      </w:r>
      <w:r w:rsidRPr="00B71987">
        <w:rPr>
          <w:lang w:eastAsia="ko-KR"/>
        </w:rPr>
        <w:tab/>
        <w:t>Scheduling Request</w:t>
      </w:r>
    </w:p>
    <w:p w14:paraId="23D76555" w14:textId="037FC1CC" w:rsidR="00CC259E" w:rsidRPr="00B71987" w:rsidRDefault="00CC259E" w:rsidP="000026C2">
      <w:pPr>
        <w:pStyle w:val="EW"/>
        <w:ind w:left="2268" w:hanging="1984"/>
        <w:rPr>
          <w:lang w:eastAsia="ko-KR"/>
        </w:rPr>
      </w:pPr>
      <w:ins w:id="48" w:author="MT5" w:date="2023-05-26T01:44:00Z">
        <w:r>
          <w:rPr>
            <w:lang w:eastAsia="ko-KR"/>
          </w:rPr>
          <w:t>SRI</w:t>
        </w:r>
        <w:r>
          <w:rPr>
            <w:lang w:eastAsia="ko-KR"/>
          </w:rPr>
          <w:tab/>
          <w:t>SRS R</w:t>
        </w:r>
      </w:ins>
      <w:ins w:id="49" w:author="MT5" w:date="2023-05-26T01:45:00Z">
        <w:r>
          <w:rPr>
            <w:lang w:eastAsia="ko-KR"/>
          </w:rPr>
          <w:t>esource I</w:t>
        </w:r>
      </w:ins>
      <w:ins w:id="50" w:author="MT5" w:date="2023-05-26T01:46:00Z">
        <w:r>
          <w:rPr>
            <w:lang w:eastAsia="ko-KR"/>
          </w:rPr>
          <w:t>ndicator</w:t>
        </w:r>
      </w:ins>
    </w:p>
    <w:p w14:paraId="35FB147A" w14:textId="77777777" w:rsidR="000026C2" w:rsidRPr="00B71987" w:rsidRDefault="000026C2" w:rsidP="000026C2">
      <w:pPr>
        <w:pStyle w:val="EW"/>
        <w:ind w:left="2268" w:hanging="1984"/>
        <w:rPr>
          <w:lang w:eastAsia="ko-KR"/>
        </w:rPr>
      </w:pPr>
      <w:r w:rsidRPr="00B71987">
        <w:rPr>
          <w:lang w:eastAsia="ko-KR"/>
        </w:rPr>
        <w:t>SS</w:t>
      </w:r>
      <w:r w:rsidRPr="00B71987">
        <w:rPr>
          <w:lang w:eastAsia="ko-KR"/>
        </w:rPr>
        <w:tab/>
        <w:t>Synchronization Signals</w:t>
      </w:r>
    </w:p>
    <w:p w14:paraId="7C4D5D77" w14:textId="77777777" w:rsidR="000026C2" w:rsidRPr="00B71987" w:rsidRDefault="000026C2" w:rsidP="000026C2">
      <w:pPr>
        <w:pStyle w:val="EW"/>
        <w:ind w:left="2268" w:hanging="1984"/>
        <w:rPr>
          <w:lang w:eastAsia="ko-KR"/>
        </w:rPr>
      </w:pPr>
      <w:r w:rsidRPr="00B71987">
        <w:rPr>
          <w:lang w:eastAsia="ko-KR"/>
        </w:rPr>
        <w:t>SSB</w:t>
      </w:r>
      <w:r w:rsidRPr="00B71987">
        <w:rPr>
          <w:lang w:eastAsia="ko-KR"/>
        </w:rPr>
        <w:tab/>
        <w:t>Synchronization Signal Block</w:t>
      </w:r>
    </w:p>
    <w:p w14:paraId="3F079392" w14:textId="77777777" w:rsidR="000026C2" w:rsidRPr="00B71987" w:rsidRDefault="000026C2" w:rsidP="000026C2">
      <w:pPr>
        <w:pStyle w:val="EW"/>
        <w:ind w:left="2268" w:hanging="1984"/>
        <w:rPr>
          <w:lang w:eastAsia="ko-KR"/>
        </w:rPr>
      </w:pPr>
      <w:r w:rsidRPr="00B71987">
        <w:rPr>
          <w:lang w:eastAsia="ko-KR"/>
        </w:rPr>
        <w:t>STAG</w:t>
      </w:r>
      <w:r w:rsidRPr="00B71987">
        <w:rPr>
          <w:lang w:eastAsia="ko-KR"/>
        </w:rPr>
        <w:tab/>
        <w:t>Secondary Timing Advance Group</w:t>
      </w:r>
    </w:p>
    <w:p w14:paraId="20B50CE7" w14:textId="77777777" w:rsidR="000026C2" w:rsidRPr="00B71987" w:rsidRDefault="000026C2" w:rsidP="000026C2">
      <w:pPr>
        <w:pStyle w:val="EW"/>
        <w:ind w:left="2268" w:hanging="1984"/>
      </w:pPr>
      <w:r w:rsidRPr="00B71987">
        <w:t>SUL</w:t>
      </w:r>
      <w:r w:rsidRPr="00B71987">
        <w:tab/>
        <w:t>Supplementary Uplink</w:t>
      </w:r>
    </w:p>
    <w:p w14:paraId="5CBCAA9F" w14:textId="77777777" w:rsidR="000026C2" w:rsidRPr="00B71987" w:rsidRDefault="000026C2" w:rsidP="000026C2">
      <w:pPr>
        <w:pStyle w:val="EW"/>
        <w:ind w:left="2268" w:hanging="1984"/>
        <w:rPr>
          <w:lang w:eastAsia="ko-KR"/>
        </w:rPr>
      </w:pPr>
      <w:r w:rsidRPr="00B71987">
        <w:rPr>
          <w:lang w:eastAsia="ko-KR"/>
        </w:rPr>
        <w:t>TAG</w:t>
      </w:r>
      <w:r w:rsidRPr="00B71987">
        <w:rPr>
          <w:lang w:eastAsia="ko-KR"/>
        </w:rPr>
        <w:tab/>
        <w:t>Timing Advance Group</w:t>
      </w:r>
    </w:p>
    <w:p w14:paraId="4CEA7226" w14:textId="77777777" w:rsidR="000026C2" w:rsidRPr="00B71987" w:rsidRDefault="000026C2" w:rsidP="000026C2">
      <w:pPr>
        <w:pStyle w:val="EW"/>
        <w:ind w:left="2268" w:hanging="1984"/>
        <w:rPr>
          <w:lang w:eastAsia="ko-KR"/>
        </w:rPr>
      </w:pPr>
      <w:r w:rsidRPr="00B71987">
        <w:rPr>
          <w:lang w:eastAsia="ko-KR"/>
        </w:rPr>
        <w:t>TCI</w:t>
      </w:r>
      <w:r w:rsidRPr="00B71987">
        <w:rPr>
          <w:lang w:eastAsia="ko-KR"/>
        </w:rPr>
        <w:tab/>
        <w:t>Transmission Configuration Indicator</w:t>
      </w:r>
    </w:p>
    <w:p w14:paraId="5929F438" w14:textId="77777777" w:rsidR="000026C2" w:rsidRPr="00B71987" w:rsidRDefault="000026C2" w:rsidP="000026C2">
      <w:pPr>
        <w:pStyle w:val="EW"/>
        <w:ind w:left="2268" w:hanging="1984"/>
        <w:rPr>
          <w:lang w:eastAsia="ko-KR"/>
        </w:rPr>
      </w:pPr>
      <w:r w:rsidRPr="00B71987">
        <w:rPr>
          <w:lang w:eastAsia="ko-KR"/>
        </w:rPr>
        <w:t>TPC-SRS-RNTI</w:t>
      </w:r>
      <w:r w:rsidRPr="00B71987">
        <w:rPr>
          <w:lang w:eastAsia="ko-KR"/>
        </w:rPr>
        <w:tab/>
        <w:t>Transmit Power Control-Sounding Reference Signal-RNTI</w:t>
      </w:r>
    </w:p>
    <w:p w14:paraId="398AEF12" w14:textId="77777777" w:rsidR="000026C2" w:rsidRPr="00B71987" w:rsidRDefault="000026C2" w:rsidP="000026C2">
      <w:pPr>
        <w:pStyle w:val="EW"/>
        <w:ind w:left="2268" w:hanging="1984"/>
      </w:pPr>
      <w:r w:rsidRPr="00B71987">
        <w:rPr>
          <w:lang w:eastAsia="ko-KR"/>
        </w:rPr>
        <w:t>TRIV</w:t>
      </w:r>
      <w:r w:rsidRPr="00B71987">
        <w:rPr>
          <w:lang w:eastAsia="ko-KR"/>
        </w:rPr>
        <w:tab/>
        <w:t>Time Resource Indicator Value</w:t>
      </w:r>
    </w:p>
    <w:p w14:paraId="22026081" w14:textId="77777777" w:rsidR="000026C2" w:rsidRPr="00B71987" w:rsidRDefault="000026C2" w:rsidP="000026C2">
      <w:pPr>
        <w:pStyle w:val="EW"/>
        <w:ind w:left="2268" w:hanging="1984"/>
        <w:rPr>
          <w:lang w:eastAsia="ko-KR"/>
        </w:rPr>
      </w:pPr>
      <w:r w:rsidRPr="00B71987">
        <w:rPr>
          <w:lang w:eastAsia="ko-KR"/>
        </w:rPr>
        <w:t>TRP</w:t>
      </w:r>
      <w:r w:rsidRPr="00B71987">
        <w:rPr>
          <w:lang w:eastAsia="ko-KR"/>
        </w:rPr>
        <w:tab/>
        <w:t>Transmit/Receive Point</w:t>
      </w:r>
    </w:p>
    <w:p w14:paraId="503CFBF8"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4E9B4165" w14:textId="77777777" w:rsidR="000026C2" w:rsidRPr="00B71987" w:rsidRDefault="000026C2" w:rsidP="000026C2">
      <w:pPr>
        <w:pStyle w:val="EW"/>
        <w:ind w:left="2268" w:hanging="1984"/>
        <w:rPr>
          <w:lang w:eastAsia="ko-KR"/>
        </w:rPr>
      </w:pPr>
      <w:r w:rsidRPr="00B71987">
        <w:rPr>
          <w:lang w:eastAsia="ko-KR"/>
        </w:rPr>
        <w:t>U2N</w:t>
      </w:r>
      <w:r w:rsidRPr="00B71987">
        <w:rPr>
          <w:lang w:eastAsia="ko-KR"/>
        </w:rPr>
        <w:tab/>
        <w:t>UE-to-Network</w:t>
      </w:r>
    </w:p>
    <w:p w14:paraId="3528938A" w14:textId="77777777" w:rsidR="000026C2" w:rsidRPr="00B71987" w:rsidRDefault="000026C2" w:rsidP="000026C2">
      <w:pPr>
        <w:pStyle w:val="EW"/>
        <w:ind w:left="2268" w:hanging="1984"/>
        <w:rPr>
          <w:lang w:eastAsia="ko-KR"/>
        </w:rPr>
      </w:pPr>
      <w:r w:rsidRPr="00B71987">
        <w:rPr>
          <w:lang w:eastAsia="ko-KR"/>
        </w:rPr>
        <w:t>UCI</w:t>
      </w:r>
      <w:r w:rsidRPr="00B71987">
        <w:rPr>
          <w:lang w:eastAsia="ko-KR"/>
        </w:rPr>
        <w:tab/>
        <w:t>Uplink Control Information</w:t>
      </w:r>
    </w:p>
    <w:p w14:paraId="70B0D26C" w14:textId="77777777" w:rsidR="000026C2" w:rsidRPr="00B71987" w:rsidRDefault="000026C2" w:rsidP="000026C2">
      <w:pPr>
        <w:pStyle w:val="EW"/>
        <w:ind w:left="2268" w:hanging="1984"/>
        <w:rPr>
          <w:lang w:eastAsia="ko-KR"/>
        </w:rPr>
      </w:pPr>
      <w:r w:rsidRPr="00B71987">
        <w:rPr>
          <w:lang w:eastAsia="ko-KR"/>
        </w:rPr>
        <w:t>V2X</w:t>
      </w:r>
      <w:r w:rsidRPr="00B71987">
        <w:rPr>
          <w:lang w:eastAsia="ko-KR"/>
        </w:rPr>
        <w:tab/>
        <w:t>Vehicle-to-Everything</w:t>
      </w:r>
    </w:p>
    <w:p w14:paraId="11ED1568" w14:textId="4A856967" w:rsidR="000026C2" w:rsidRDefault="000026C2" w:rsidP="000026C2">
      <w:pPr>
        <w:pStyle w:val="EW"/>
        <w:ind w:left="2268" w:hanging="1984"/>
        <w:rPr>
          <w:lang w:eastAsia="ko-KR"/>
        </w:rPr>
      </w:pPr>
      <w:r w:rsidRPr="00B71987">
        <w:rPr>
          <w:lang w:eastAsia="ko-KR"/>
        </w:rPr>
        <w:lastRenderedPageBreak/>
        <w:t>ZP CSI-RS</w:t>
      </w:r>
      <w:r w:rsidRPr="00B71987">
        <w:rPr>
          <w:lang w:eastAsia="ko-KR"/>
        </w:rPr>
        <w:tab/>
        <w:t>Zero Power CSI-RS</w:t>
      </w: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FFBE77" w14:textId="67968F90" w:rsidR="00E93131" w:rsidRPr="001B1744" w:rsidRDefault="00E93131" w:rsidP="00E93131">
      <w:pPr>
        <w:pStyle w:val="Heading2"/>
        <w:rPr>
          <w:lang w:eastAsia="ko-KR"/>
        </w:rPr>
      </w:pPr>
      <w:r w:rsidRPr="001B1744">
        <w:rPr>
          <w:lang w:eastAsia="ko-KR"/>
        </w:rPr>
        <w:t>5.17</w:t>
      </w:r>
      <w:r w:rsidRPr="001B1744">
        <w:rPr>
          <w:lang w:eastAsia="ko-KR"/>
        </w:rPr>
        <w:tab/>
        <w:t>Beam Failure Detection and Recovery procedure</w:t>
      </w:r>
      <w:bookmarkEnd w:id="9"/>
      <w:bookmarkEnd w:id="10"/>
      <w:bookmarkEnd w:id="11"/>
      <w:bookmarkEnd w:id="12"/>
      <w:bookmarkEnd w:id="13"/>
      <w:bookmarkEnd w:id="14"/>
    </w:p>
    <w:p w14:paraId="6D4DC0D4" w14:textId="77777777" w:rsidR="002D510D" w:rsidRPr="00B71987" w:rsidRDefault="002D510D" w:rsidP="002D510D">
      <w:pPr>
        <w:rPr>
          <w:lang w:eastAsia="ko-KR"/>
        </w:rPr>
      </w:pPr>
      <w:r w:rsidRPr="00B71987">
        <w:rPr>
          <w:lang w:eastAsia="ko-KR"/>
        </w:rPr>
        <w:t xml:space="preserve">The MAC entity may be configured by RRC </w:t>
      </w:r>
      <w:r w:rsidRPr="00B71987">
        <w:rPr>
          <w:rFonts w:eastAsia="Malgun Gothic"/>
          <w:lang w:eastAsia="ko-KR"/>
        </w:rPr>
        <w:t>per Serving Cell</w:t>
      </w:r>
      <w:r w:rsidRPr="00B71987">
        <w:rPr>
          <w:lang w:eastAsia="ko-KR"/>
        </w:rPr>
        <w:t xml:space="preserve"> </w:t>
      </w:r>
      <w:r w:rsidRPr="00B71987">
        <w:rPr>
          <w:lang w:eastAsia="zh-CN"/>
        </w:rPr>
        <w:t>or per BFD-RS set</w:t>
      </w:r>
      <w:r w:rsidRPr="00B71987">
        <w:rPr>
          <w:lang w:eastAsia="ko-KR"/>
        </w:rPr>
        <w:t xml:space="preserve"> with a beam failure recovery procedure which is used for indicating to the serving </w:t>
      </w:r>
      <w:proofErr w:type="spellStart"/>
      <w:r w:rsidRPr="00B71987">
        <w:rPr>
          <w:lang w:eastAsia="ko-KR"/>
        </w:rPr>
        <w:t>gNB</w:t>
      </w:r>
      <w:proofErr w:type="spellEnd"/>
      <w:r w:rsidRPr="00B7198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71987">
        <w:rPr>
          <w:i/>
          <w:lang w:eastAsia="ko-KR"/>
        </w:rPr>
        <w:t>beamFailureRecoveryConfig</w:t>
      </w:r>
      <w:proofErr w:type="spellEnd"/>
      <w:r w:rsidRPr="00B71987">
        <w:rPr>
          <w:lang w:eastAsia="ko-KR"/>
        </w:rPr>
        <w:t xml:space="preserve"> is reconfigured by upper layers during an ongoing Random Access procedure for beam failure recovery</w:t>
      </w:r>
      <w:r w:rsidRPr="00B71987">
        <w:rPr>
          <w:rFonts w:eastAsia="Malgun Gothic"/>
          <w:lang w:eastAsia="ko-KR"/>
        </w:rPr>
        <w:t xml:space="preserve"> for </w:t>
      </w:r>
      <w:proofErr w:type="spellStart"/>
      <w:r w:rsidRPr="00B71987">
        <w:rPr>
          <w:rFonts w:eastAsia="Malgun Gothic"/>
          <w:lang w:eastAsia="ko-KR"/>
        </w:rPr>
        <w:t>SpCell</w:t>
      </w:r>
      <w:proofErr w:type="spellEnd"/>
      <w:r w:rsidRPr="00B71987">
        <w:rPr>
          <w:lang w:eastAsia="ko-KR"/>
        </w:rPr>
        <w:t>, the MAC entity shall stop the ongoing Random Access procedure and initiate a Random Access procedure using the new configuration.</w:t>
      </w:r>
      <w:r w:rsidRPr="00B71987">
        <w:rPr>
          <w:lang w:eastAsia="zh-CN"/>
        </w:rPr>
        <w:t xml:space="preserve"> The Serving Cell is configured with two BFD-RS sets if</w:t>
      </w:r>
      <w:bookmarkStart w:id="51" w:name="OLE_LINK7"/>
      <w:r w:rsidRPr="00B71987">
        <w:rPr>
          <w:lang w:eastAsia="zh-CN"/>
        </w:rPr>
        <w:t xml:space="preserve"> and only if </w:t>
      </w:r>
      <w:r w:rsidRPr="00B71987">
        <w:rPr>
          <w:i/>
        </w:rPr>
        <w:t>failureDetectionSet</w:t>
      </w:r>
      <w:bookmarkEnd w:id="51"/>
      <w:r w:rsidRPr="00B71987">
        <w:rPr>
          <w:i/>
        </w:rPr>
        <w:t xml:space="preserve">1 </w:t>
      </w:r>
      <w:r w:rsidRPr="00B71987">
        <w:rPr>
          <w:lang w:eastAsia="zh-CN"/>
        </w:rPr>
        <w:t xml:space="preserve">and </w:t>
      </w:r>
      <w:r w:rsidRPr="00B71987">
        <w:rPr>
          <w:i/>
          <w:lang w:eastAsia="zh-CN"/>
        </w:rPr>
        <w:t>failureDetectionSet2</w:t>
      </w:r>
      <w:r w:rsidRPr="00B71987">
        <w:rPr>
          <w:lang w:eastAsia="zh-CN"/>
        </w:rPr>
        <w:t xml:space="preserve"> are configured for the active DL BWP of the Serving Cell. When the SCG is deactivated, the UE performs beam failure detection on the </w:t>
      </w:r>
      <w:proofErr w:type="spellStart"/>
      <w:r w:rsidRPr="00B71987">
        <w:rPr>
          <w:lang w:eastAsia="zh-CN"/>
        </w:rPr>
        <w:t>PSCell</w:t>
      </w:r>
      <w:proofErr w:type="spellEnd"/>
      <w:r w:rsidRPr="00B71987">
        <w:rPr>
          <w:lang w:eastAsia="zh-CN"/>
        </w:rPr>
        <w:t xml:space="preserve"> if </w:t>
      </w:r>
      <w:proofErr w:type="spellStart"/>
      <w:r w:rsidRPr="00B71987">
        <w:rPr>
          <w:i/>
          <w:iCs/>
          <w:lang w:eastAsia="zh-CN"/>
        </w:rPr>
        <w:t>bfd</w:t>
      </w:r>
      <w:proofErr w:type="spellEnd"/>
      <w:r w:rsidRPr="00B71987">
        <w:rPr>
          <w:i/>
          <w:iCs/>
          <w:lang w:eastAsia="zh-CN"/>
        </w:rPr>
        <w:t>-and-RLM</w:t>
      </w:r>
      <w:r w:rsidRPr="00B71987">
        <w:rPr>
          <w:lang w:eastAsia="zh-CN"/>
        </w:rPr>
        <w:t xml:space="preserve"> is set to </w:t>
      </w:r>
      <w:r w:rsidRPr="00B71987">
        <w:rPr>
          <w:i/>
          <w:iCs/>
          <w:lang w:eastAsia="zh-CN"/>
        </w:rPr>
        <w:t>true</w:t>
      </w:r>
      <w:r w:rsidRPr="00B71987">
        <w:rPr>
          <w:iCs/>
          <w:lang w:eastAsia="zh-CN"/>
        </w:rPr>
        <w:t>.</w:t>
      </w:r>
    </w:p>
    <w:p w14:paraId="5AEB85AB" w14:textId="77777777" w:rsidR="002D510D" w:rsidRPr="00B71987" w:rsidRDefault="002D510D" w:rsidP="002D510D">
      <w:pPr>
        <w:rPr>
          <w:lang w:eastAsia="ko-KR"/>
        </w:rPr>
      </w:pPr>
      <w:r w:rsidRPr="00B71987">
        <w:rPr>
          <w:lang w:eastAsia="ko-KR"/>
        </w:rPr>
        <w:t xml:space="preserve">RRC configures the following parameters in the </w:t>
      </w:r>
      <w:proofErr w:type="spellStart"/>
      <w:r w:rsidRPr="00B71987">
        <w:rPr>
          <w:i/>
          <w:lang w:eastAsia="zh-CN"/>
        </w:rPr>
        <w:t>beamFailureRecoveryConfig</w:t>
      </w:r>
      <w:proofErr w:type="spellEnd"/>
      <w:r w:rsidRPr="00B71987">
        <w:rPr>
          <w:lang w:eastAsia="ko-KR"/>
        </w:rPr>
        <w:t xml:space="preserve">, </w:t>
      </w:r>
      <w:proofErr w:type="spellStart"/>
      <w:r w:rsidRPr="00B71987">
        <w:rPr>
          <w:i/>
          <w:lang w:eastAsia="zh-CN"/>
        </w:rPr>
        <w:t>beamFailureRecoverySpCellConfig</w:t>
      </w:r>
      <w:proofErr w:type="spellEnd"/>
      <w:r w:rsidRPr="00B71987">
        <w:rPr>
          <w:lang w:eastAsia="ko-KR"/>
        </w:rPr>
        <w:t xml:space="preserve">, </w:t>
      </w:r>
      <w:proofErr w:type="spellStart"/>
      <w:r w:rsidRPr="00B71987">
        <w:rPr>
          <w:i/>
          <w:lang w:eastAsia="zh-CN"/>
        </w:rPr>
        <w:t>beamFailureRecoverySCellConfig</w:t>
      </w:r>
      <w:proofErr w:type="spellEnd"/>
      <w:r w:rsidRPr="00B71987">
        <w:rPr>
          <w:lang w:eastAsia="ko-KR"/>
        </w:rPr>
        <w:t xml:space="preserve"> and the </w:t>
      </w:r>
      <w:proofErr w:type="spellStart"/>
      <w:r w:rsidRPr="00B71987">
        <w:rPr>
          <w:i/>
          <w:lang w:eastAsia="zh-CN"/>
        </w:rPr>
        <w:t>r</w:t>
      </w:r>
      <w:r w:rsidRPr="00B71987">
        <w:rPr>
          <w:i/>
          <w:lang w:eastAsia="ko-KR"/>
        </w:rPr>
        <w:t>adioLinkMonitoringConfig</w:t>
      </w:r>
      <w:proofErr w:type="spellEnd"/>
      <w:r w:rsidRPr="00B71987">
        <w:rPr>
          <w:lang w:eastAsia="ko-KR"/>
        </w:rPr>
        <w:t xml:space="preserve"> for the Beam Failure Detection and Recovery procedure:</w:t>
      </w:r>
    </w:p>
    <w:p w14:paraId="1873C6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beamFailureInstanceMaxCount</w:t>
      </w:r>
      <w:proofErr w:type="spellEnd"/>
      <w:r w:rsidRPr="00B71987">
        <w:rPr>
          <w:lang w:eastAsia="ko-KR"/>
        </w:rPr>
        <w:t xml:space="preserve"> for the beam failure detection (per Serving Cell or per BFD-RS set of Serving Cell configured with two BFD-RS sets);</w:t>
      </w:r>
    </w:p>
    <w:p w14:paraId="2C8BD90F"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beamFailureDetectionTimer</w:t>
      </w:r>
      <w:proofErr w:type="spellEnd"/>
      <w:r w:rsidRPr="00B71987">
        <w:rPr>
          <w:lang w:eastAsia="ko-KR"/>
        </w:rPr>
        <w:t xml:space="preserve"> for the beam failure detection (per Serving Cell or per BFD-RS set of Serving Cell configured with two BFD-RS sets);</w:t>
      </w:r>
    </w:p>
    <w:p w14:paraId="0C12E0CE"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beamFailureRecoveryTimer</w:t>
      </w:r>
      <w:proofErr w:type="spellEnd"/>
      <w:r w:rsidRPr="00B71987">
        <w:rPr>
          <w:lang w:eastAsia="ko-KR"/>
        </w:rPr>
        <w:t xml:space="preserve"> for the beam failure recovery procedure</w:t>
      </w:r>
      <w:r w:rsidRPr="00B71987">
        <w:rPr>
          <w:lang w:eastAsia="zh-CN"/>
        </w:rPr>
        <w:t xml:space="preserve"> for </w:t>
      </w:r>
      <w:proofErr w:type="spellStart"/>
      <w:r w:rsidRPr="00B71987">
        <w:rPr>
          <w:lang w:eastAsia="zh-CN"/>
        </w:rPr>
        <w:t>SpCell</w:t>
      </w:r>
      <w:proofErr w:type="spellEnd"/>
      <w:r w:rsidRPr="00B71987">
        <w:rPr>
          <w:lang w:eastAsia="ko-KR"/>
        </w:rPr>
        <w:t>;</w:t>
      </w:r>
    </w:p>
    <w:p w14:paraId="4B46F5D5"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w:t>
      </w:r>
      <w:proofErr w:type="spellStart"/>
      <w:r w:rsidRPr="00B71987">
        <w:rPr>
          <w:lang w:eastAsia="ko-KR"/>
        </w:rPr>
        <w:t>SpCell</w:t>
      </w:r>
      <w:proofErr w:type="spellEnd"/>
      <w:r w:rsidRPr="00B71987">
        <w:rPr>
          <w:lang w:eastAsia="ko-KR"/>
        </w:rPr>
        <w:t xml:space="preserve"> beam failure recovery;</w:t>
      </w:r>
    </w:p>
    <w:p w14:paraId="7C51D2A7"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rsrp-ThresholdBFR</w:t>
      </w:r>
      <w:proofErr w:type="spellEnd"/>
      <w:r w:rsidRPr="00B71987">
        <w:rPr>
          <w:lang w:eastAsia="ko-KR"/>
        </w:rPr>
        <w:t xml:space="preserve">: an RSRP threshold for the </w:t>
      </w:r>
      <w:proofErr w:type="spellStart"/>
      <w:r w:rsidRPr="00B71987">
        <w:rPr>
          <w:lang w:eastAsia="ko-KR"/>
        </w:rPr>
        <w:t>SCell</w:t>
      </w:r>
      <w:proofErr w:type="spellEnd"/>
      <w:r w:rsidRPr="00B71987">
        <w:rPr>
          <w:lang w:eastAsia="ko-KR"/>
        </w:rPr>
        <w:t xml:space="preserve"> beam failure recovery or for the beam failure recovery of BFD-RS set of Serving Cell;</w:t>
      </w:r>
    </w:p>
    <w:p w14:paraId="6A0B4E8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w:t>
      </w:r>
      <w:proofErr w:type="spellStart"/>
      <w:r w:rsidRPr="00B71987">
        <w:rPr>
          <w:i/>
          <w:lang w:eastAsia="ko-KR"/>
        </w:rPr>
        <w:t>powerRampingStep</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ED130B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w:t>
      </w:r>
      <w:proofErr w:type="spellStart"/>
      <w:r w:rsidRPr="00B71987">
        <w:rPr>
          <w:i/>
          <w:lang w:eastAsia="ko-KR"/>
        </w:rPr>
        <w:t>powerRampingStepHighPriority</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A45DC5A"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w:t>
      </w:r>
      <w:proofErr w:type="spellStart"/>
      <w:r w:rsidRPr="00B71987">
        <w:rPr>
          <w:i/>
          <w:lang w:eastAsia="ko-KR"/>
        </w:rPr>
        <w:t>preambleReceivedTargetPower</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752351A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w:t>
      </w:r>
      <w:proofErr w:type="spellStart"/>
      <w:r w:rsidRPr="00B71987">
        <w:rPr>
          <w:i/>
          <w:lang w:eastAsia="ko-KR"/>
        </w:rPr>
        <w:t>preambleTransMax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6700F9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w:t>
      </w:r>
      <w:proofErr w:type="spellStart"/>
      <w:r w:rsidRPr="00B71987">
        <w:rPr>
          <w:i/>
          <w:lang w:eastAsia="ko-KR"/>
        </w:rPr>
        <w:t>scalingFactorBI</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2B697D5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w:t>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08FAD93D"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xml:space="preserve">: the time window to monitor response(s)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A6CB016"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w:t>
      </w:r>
      <w:proofErr w:type="spellStart"/>
      <w:r w:rsidRPr="00B71987">
        <w:rPr>
          <w:i/>
          <w:lang w:eastAsia="ko-KR"/>
        </w:rPr>
        <w:t>prach-ConfigurationIndex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56ABF4F0"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w:t>
      </w:r>
      <w:proofErr w:type="spellStart"/>
      <w:r w:rsidRPr="00B71987">
        <w:rPr>
          <w:i/>
          <w:lang w:eastAsia="ko-KR"/>
        </w:rPr>
        <w:t>ra-ssb-OccasionMaskIndex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DE076D4"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w:t>
      </w:r>
      <w:proofErr w:type="spellStart"/>
      <w:r w:rsidRPr="00B71987">
        <w:rPr>
          <w:i/>
          <w:lang w:eastAsia="ko-KR"/>
        </w:rPr>
        <w:t>ra-OccasionList</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473B5C1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rPr>
        <w:t>candidateBeamRSList</w:t>
      </w:r>
      <w:proofErr w:type="spellEnd"/>
      <w:r w:rsidRPr="00B71987">
        <w:rPr>
          <w:lang w:eastAsia="ko-KR"/>
        </w:rPr>
        <w:t xml:space="preserve">: list of candidate beams for </w:t>
      </w:r>
      <w:proofErr w:type="spellStart"/>
      <w:r w:rsidRPr="00B71987">
        <w:rPr>
          <w:lang w:eastAsia="ko-KR"/>
        </w:rPr>
        <w:t>SpCell</w:t>
      </w:r>
      <w:proofErr w:type="spellEnd"/>
      <w:r w:rsidRPr="00B71987">
        <w:rPr>
          <w:lang w:eastAsia="ko-KR"/>
        </w:rPr>
        <w:t xml:space="preserve"> beam failure recovery;</w:t>
      </w:r>
    </w:p>
    <w:p w14:paraId="4B4987BF"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rPr>
        <w:t>candidateBeamRS-List-r16</w:t>
      </w:r>
      <w:r w:rsidRPr="00B71987">
        <w:rPr>
          <w:lang w:eastAsia="ko-KR"/>
        </w:rPr>
        <w:t xml:space="preserve">: list of candidate beams for </w:t>
      </w:r>
      <w:proofErr w:type="spellStart"/>
      <w:r w:rsidRPr="00B71987">
        <w:rPr>
          <w:lang w:eastAsia="ko-KR"/>
        </w:rPr>
        <w:t>SCell</w:t>
      </w:r>
      <w:proofErr w:type="spellEnd"/>
      <w:r w:rsidRPr="00B71987">
        <w:rPr>
          <w:lang w:eastAsia="ko-KR"/>
        </w:rPr>
        <w:t xml:space="preserve"> beam failure recovery or list of candidate beams for beam failure recovery of a Serving Cell for BFD-RS set one;</w:t>
      </w:r>
    </w:p>
    <w:p w14:paraId="5EE9819A" w14:textId="77777777" w:rsidR="002D510D" w:rsidRPr="00B71987" w:rsidRDefault="002D510D" w:rsidP="002D510D">
      <w:pPr>
        <w:pStyle w:val="B1"/>
        <w:rPr>
          <w:lang w:eastAsia="ko-KR"/>
        </w:rPr>
      </w:pPr>
      <w:r w:rsidRPr="00B71987">
        <w:rPr>
          <w:lang w:eastAsia="ko-KR"/>
        </w:rPr>
        <w:lastRenderedPageBreak/>
        <w:t>-</w:t>
      </w:r>
      <w:r w:rsidRPr="00B71987">
        <w:rPr>
          <w:lang w:eastAsia="ko-KR"/>
        </w:rPr>
        <w:tab/>
      </w:r>
      <w:r w:rsidRPr="00B71987">
        <w:rPr>
          <w:i/>
          <w:iCs/>
          <w:lang w:eastAsia="ko-KR"/>
        </w:rPr>
        <w:t>candidateBeamRS-List2-r17</w:t>
      </w:r>
      <w:r w:rsidRPr="00B71987">
        <w:rPr>
          <w:lang w:eastAsia="ko-KR"/>
        </w:rPr>
        <w:t>: list of candidate beams for beam failure recovery of a Serving Cell for BFD-RS set two.</w:t>
      </w:r>
    </w:p>
    <w:p w14:paraId="3F1DDB45" w14:textId="77777777" w:rsidR="002D510D" w:rsidRPr="00B71987" w:rsidRDefault="002D510D" w:rsidP="002D510D">
      <w:pPr>
        <w:rPr>
          <w:lang w:eastAsia="ko-KR"/>
        </w:rPr>
      </w:pPr>
      <w:r w:rsidRPr="00B71987">
        <w:rPr>
          <w:lang w:eastAsia="ko-KR"/>
        </w:rPr>
        <w:t>The following UE variables are used for the beam failure detection procedure:</w:t>
      </w:r>
    </w:p>
    <w:p w14:paraId="7771B6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BFI_COUNTER</w:t>
      </w:r>
      <w:r w:rsidRPr="00B71987">
        <w:rPr>
          <w:lang w:eastAsia="ko-KR"/>
        </w:rPr>
        <w:t xml:space="preserve"> (per Serving Cell</w:t>
      </w:r>
      <w:r w:rsidRPr="00B71987">
        <w:t xml:space="preserve"> </w:t>
      </w:r>
      <w:r w:rsidRPr="00B71987">
        <w:rPr>
          <w:lang w:eastAsia="ko-KR"/>
        </w:rPr>
        <w:t>or per BFD-RS set of Serving Cell configured with two BFD-RS sets): counter for beam failure instance indication which is initially set to 0.</w:t>
      </w:r>
    </w:p>
    <w:p w14:paraId="606929A2" w14:textId="77777777" w:rsidR="002D510D" w:rsidRPr="00B71987" w:rsidRDefault="002D510D" w:rsidP="002D510D">
      <w:pPr>
        <w:rPr>
          <w:lang w:eastAsia="ko-KR"/>
        </w:rPr>
      </w:pPr>
      <w:r w:rsidRPr="00B71987">
        <w:rPr>
          <w:lang w:eastAsia="ko-KR"/>
        </w:rPr>
        <w:t>The MAC entity shall</w:t>
      </w:r>
      <w:r w:rsidRPr="00B71987">
        <w:rPr>
          <w:rFonts w:eastAsia="Malgun Gothic"/>
          <w:lang w:eastAsia="ko-KR"/>
        </w:rPr>
        <w:t xml:space="preserve"> for each Serving Cell configured for beam failure detection</w:t>
      </w:r>
      <w:r w:rsidRPr="00B71987">
        <w:rPr>
          <w:lang w:eastAsia="ko-KR"/>
        </w:rPr>
        <w:t>:</w:t>
      </w:r>
    </w:p>
    <w:p w14:paraId="3D6F2636" w14:textId="77777777" w:rsidR="002D510D" w:rsidRPr="00B71987" w:rsidRDefault="002D510D" w:rsidP="002D510D">
      <w:pPr>
        <w:pStyle w:val="B1"/>
        <w:rPr>
          <w:lang w:eastAsia="ko-KR"/>
        </w:rPr>
      </w:pPr>
      <w:r w:rsidRPr="00B71987">
        <w:rPr>
          <w:lang w:eastAsia="ko-KR"/>
        </w:rPr>
        <w:t>1&gt;</w:t>
      </w:r>
      <w:r w:rsidRPr="00B71987">
        <w:rPr>
          <w:lang w:eastAsia="ko-KR"/>
        </w:rPr>
        <w:tab/>
        <w:t>if the Serving Cell is configured with two BFD-RS sets:</w:t>
      </w:r>
    </w:p>
    <w:p w14:paraId="6C19B0D8"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for a BFD-RS set has been received from lower layers:</w:t>
      </w:r>
    </w:p>
    <w:p w14:paraId="30A2366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iCs/>
          <w:lang w:eastAsia="ko-KR"/>
        </w:rPr>
        <w:t>beamFailureDetectionTimer</w:t>
      </w:r>
      <w:proofErr w:type="spellEnd"/>
      <w:r w:rsidRPr="00B71987">
        <w:rPr>
          <w:iCs/>
          <w:lang w:eastAsia="ko-KR"/>
        </w:rPr>
        <w:t xml:space="preserve"> </w:t>
      </w:r>
      <w:r w:rsidRPr="00B71987">
        <w:rPr>
          <w:lang w:eastAsia="ko-KR"/>
        </w:rPr>
        <w:t>of the BFD-RS set;</w:t>
      </w:r>
    </w:p>
    <w:p w14:paraId="5A0D98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iCs/>
          <w:lang w:eastAsia="ko-KR"/>
        </w:rPr>
        <w:t>BFI_COUNTER</w:t>
      </w:r>
      <w:r w:rsidRPr="00B71987">
        <w:rPr>
          <w:lang w:eastAsia="ko-KR"/>
        </w:rPr>
        <w:t xml:space="preserve"> of the BFD-RS set by 1;</w:t>
      </w:r>
    </w:p>
    <w:p w14:paraId="56922937"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iCs/>
          <w:lang w:eastAsia="ko-KR"/>
        </w:rPr>
        <w:t>BFI_COUNTER</w:t>
      </w:r>
      <w:r w:rsidRPr="00B71987">
        <w:rPr>
          <w:lang w:eastAsia="ko-KR"/>
        </w:rPr>
        <w:t xml:space="preserve"> of the BFD-RS set &gt;= </w:t>
      </w:r>
      <w:proofErr w:type="spellStart"/>
      <w:r w:rsidRPr="00B71987">
        <w:rPr>
          <w:i/>
          <w:iCs/>
          <w:lang w:eastAsia="ko-KR"/>
        </w:rPr>
        <w:t>beamFailureInstanceMaxCount</w:t>
      </w:r>
      <w:proofErr w:type="spellEnd"/>
      <w:r w:rsidRPr="00B71987">
        <w:rPr>
          <w:lang w:eastAsia="ko-KR"/>
        </w:rPr>
        <w:t>:</w:t>
      </w:r>
    </w:p>
    <w:p w14:paraId="40440D27" w14:textId="77777777" w:rsidR="002D510D" w:rsidRPr="00B71987" w:rsidRDefault="002D510D" w:rsidP="002D510D">
      <w:pPr>
        <w:pStyle w:val="B4"/>
        <w:rPr>
          <w:lang w:eastAsia="ko-KR"/>
        </w:rPr>
      </w:pPr>
      <w:r w:rsidRPr="00B71987">
        <w:rPr>
          <w:lang w:eastAsia="ko-KR"/>
        </w:rPr>
        <w:t>4&gt;</w:t>
      </w:r>
      <w:r w:rsidRPr="00B71987">
        <w:rPr>
          <w:lang w:eastAsia="ko-KR"/>
        </w:rPr>
        <w:tab/>
        <w:t>trigger a BFR for this BFD-RS set of the Serving Cell;</w:t>
      </w:r>
    </w:p>
    <w:p w14:paraId="0DB979C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BFR is triggered for both BFD-RS sets of the </w:t>
      </w:r>
      <w:proofErr w:type="spellStart"/>
      <w:r w:rsidRPr="00B71987">
        <w:rPr>
          <w:lang w:eastAsia="ko-KR"/>
        </w:rPr>
        <w:t>SpCell</w:t>
      </w:r>
      <w:proofErr w:type="spellEnd"/>
      <w:r w:rsidRPr="00B71987">
        <w:rPr>
          <w:lang w:eastAsia="ko-KR"/>
        </w:rPr>
        <w:t xml:space="preserve"> and the Beam Failure Recovery procedure is not successfully completed for any of the BFD-RS sets:</w:t>
      </w:r>
    </w:p>
    <w:p w14:paraId="1F8143EC"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initiate a Random Access procedure (see clause 5.1) on the </w:t>
      </w:r>
      <w:proofErr w:type="spellStart"/>
      <w:r w:rsidRPr="00B71987">
        <w:rPr>
          <w:lang w:eastAsia="ko-KR"/>
        </w:rPr>
        <w:t>SpCell</w:t>
      </w:r>
      <w:proofErr w:type="spellEnd"/>
      <w:r w:rsidRPr="00B71987">
        <w:rPr>
          <w:lang w:eastAsia="ko-KR"/>
        </w:rPr>
        <w:t>;</w:t>
      </w:r>
    </w:p>
    <w:p w14:paraId="3D1787E8"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SpCell</w:t>
      </w:r>
      <w:proofErr w:type="spellEnd"/>
      <w:r w:rsidRPr="00B71987">
        <w:rPr>
          <w:lang w:eastAsia="ko-KR"/>
        </w:rPr>
        <w:t xml:space="preserve"> and the Random Access procedure initiated for beam failure recovery of both BFD-RS sets of </w:t>
      </w:r>
      <w:proofErr w:type="spellStart"/>
      <w:r w:rsidRPr="00B71987">
        <w:rPr>
          <w:lang w:eastAsia="ko-KR"/>
        </w:rPr>
        <w:t>SpCell</w:t>
      </w:r>
      <w:proofErr w:type="spellEnd"/>
      <w:r w:rsidRPr="00B71987">
        <w:rPr>
          <w:lang w:eastAsia="ko-KR"/>
        </w:rPr>
        <w:t xml:space="preserve"> is successfully completed (see clause 5.1):</w:t>
      </w:r>
    </w:p>
    <w:p w14:paraId="4AC59A9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SpCell</w:t>
      </w:r>
      <w:proofErr w:type="spellEnd"/>
      <w:r w:rsidRPr="00B71987">
        <w:rPr>
          <w:lang w:eastAsia="ko-KR"/>
        </w:rPr>
        <w:t xml:space="preserve"> to 0.</w:t>
      </w:r>
    </w:p>
    <w:p w14:paraId="19C83507"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0A6FA6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of this BFD-RS set expires; or</w:t>
      </w:r>
    </w:p>
    <w:p w14:paraId="10E1F9DF"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xml:space="preserve">, or any of the reference signals used for beam failure detection is reconfigured by upper layers </w:t>
      </w:r>
      <w:r w:rsidRPr="00B71987">
        <w:rPr>
          <w:lang w:eastAsia="zh-CN"/>
        </w:rPr>
        <w:t>or by the BFD-RS Indication MAC CE</w:t>
      </w:r>
      <w:r w:rsidRPr="00B71987">
        <w:rPr>
          <w:lang w:eastAsia="ko-KR"/>
        </w:rPr>
        <w:t xml:space="preserve"> associated with a BFD-RS set of the Serving Cell; or</w:t>
      </w:r>
    </w:p>
    <w:p w14:paraId="483BA46C"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a BFD-RS set of the Serving Cell used for beam failure detection is changed:</w:t>
      </w:r>
    </w:p>
    <w:p w14:paraId="331F96DB"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DEB1E4F" w14:textId="77777777" w:rsidR="002D510D" w:rsidRPr="00B71987" w:rsidRDefault="002D510D" w:rsidP="002D510D">
      <w:pPr>
        <w:pStyle w:val="B2"/>
        <w:rPr>
          <w:lang w:eastAsia="ko-KR"/>
        </w:rPr>
      </w:pPr>
      <w:r w:rsidRPr="00B71987">
        <w:rPr>
          <w:lang w:eastAsia="ko-KR"/>
        </w:rPr>
        <w:t>2&gt;</w:t>
      </w:r>
      <w:r w:rsidRPr="00B71987">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FF692DE"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16D2424"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for this BFD-RS set and cancel all the triggered BFRs of this BFD-RS set of the Serving Cell.</w:t>
      </w:r>
    </w:p>
    <w:p w14:paraId="63105C9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SCell</w:t>
      </w:r>
      <w:proofErr w:type="spellEnd"/>
      <w:r w:rsidRPr="00B71987">
        <w:rPr>
          <w:lang w:eastAsia="ko-KR"/>
        </w:rPr>
        <w:t xml:space="preserve"> and the </w:t>
      </w:r>
      <w:proofErr w:type="spellStart"/>
      <w:r w:rsidRPr="00B71987">
        <w:rPr>
          <w:lang w:eastAsia="ko-KR"/>
        </w:rPr>
        <w:t>SCell</w:t>
      </w:r>
      <w:proofErr w:type="spellEnd"/>
      <w:r w:rsidRPr="00B71987">
        <w:rPr>
          <w:lang w:eastAsia="ko-KR"/>
        </w:rPr>
        <w:t xml:space="preserve"> is deactivated as specified in clause 5.9:</w:t>
      </w:r>
    </w:p>
    <w:p w14:paraId="05BCA25D"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SCell</w:t>
      </w:r>
      <w:proofErr w:type="spellEnd"/>
      <w:r w:rsidRPr="00B71987">
        <w:rPr>
          <w:lang w:eastAsia="ko-KR"/>
        </w:rPr>
        <w:t xml:space="preserve"> to 0;</w:t>
      </w:r>
    </w:p>
    <w:p w14:paraId="30AD824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of all BFD-RS sets of the Serving Cell.</w:t>
      </w:r>
    </w:p>
    <w:p w14:paraId="0B6BDC5A" w14:textId="77777777" w:rsidR="002D510D" w:rsidRPr="00B71987" w:rsidRDefault="002D510D" w:rsidP="002D510D">
      <w:pPr>
        <w:pStyle w:val="B1"/>
        <w:rPr>
          <w:lang w:eastAsia="ko-KR"/>
        </w:rPr>
      </w:pPr>
      <w:r w:rsidRPr="00B71987">
        <w:rPr>
          <w:lang w:eastAsia="ko-KR"/>
        </w:rPr>
        <w:t>1&gt;</w:t>
      </w:r>
      <w:r w:rsidRPr="00B71987">
        <w:rPr>
          <w:lang w:eastAsia="ko-KR"/>
        </w:rPr>
        <w:tab/>
        <w:t>else:</w:t>
      </w:r>
    </w:p>
    <w:p w14:paraId="43F11427"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has been received from lower layers:</w:t>
      </w:r>
    </w:p>
    <w:p w14:paraId="129F037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beamFailureDetectionTimer</w:t>
      </w:r>
      <w:proofErr w:type="spellEnd"/>
      <w:r w:rsidRPr="00B71987">
        <w:rPr>
          <w:lang w:eastAsia="ko-KR"/>
        </w:rPr>
        <w:t>;</w:t>
      </w:r>
    </w:p>
    <w:p w14:paraId="7955E51E"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lang w:eastAsia="ko-KR"/>
        </w:rPr>
        <w:t>BFI_COUNTER</w:t>
      </w:r>
      <w:r w:rsidRPr="00B71987">
        <w:rPr>
          <w:lang w:eastAsia="ko-KR"/>
        </w:rPr>
        <w:t xml:space="preserve"> by 1;</w:t>
      </w:r>
    </w:p>
    <w:p w14:paraId="6F43A2C3" w14:textId="77777777" w:rsidR="002D510D" w:rsidRPr="00B71987" w:rsidRDefault="002D510D" w:rsidP="002D510D">
      <w:pPr>
        <w:pStyle w:val="B3"/>
        <w:rPr>
          <w:lang w:eastAsia="ko-KR"/>
        </w:rPr>
      </w:pPr>
      <w:r w:rsidRPr="00B71987">
        <w:rPr>
          <w:lang w:eastAsia="ko-KR"/>
        </w:rPr>
        <w:lastRenderedPageBreak/>
        <w:t>3&gt;</w:t>
      </w:r>
      <w:r w:rsidRPr="00B71987">
        <w:rPr>
          <w:lang w:eastAsia="ko-KR"/>
        </w:rPr>
        <w:tab/>
        <w:t xml:space="preserve">if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w:t>
      </w:r>
    </w:p>
    <w:p w14:paraId="10C7FE37" w14:textId="77777777" w:rsidR="002D510D" w:rsidRPr="00B71987" w:rsidRDefault="002D510D" w:rsidP="002D510D">
      <w:pPr>
        <w:pStyle w:val="B4"/>
        <w:rPr>
          <w:lang w:eastAsia="ko-KR"/>
        </w:rPr>
      </w:pPr>
      <w:r w:rsidRPr="00B71987">
        <w:rPr>
          <w:lang w:eastAsia="ko-KR"/>
        </w:rPr>
        <w:t>4&gt;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637042B2" w14:textId="77777777" w:rsidR="002D510D" w:rsidRPr="00B71987" w:rsidRDefault="002D510D" w:rsidP="002D510D">
      <w:pPr>
        <w:pStyle w:val="B5"/>
        <w:rPr>
          <w:noProof/>
          <w:lang w:eastAsia="ko-KR"/>
        </w:rPr>
      </w:pPr>
      <w:r w:rsidRPr="00B71987">
        <w:rPr>
          <w:noProof/>
          <w:lang w:eastAsia="ko-KR"/>
        </w:rPr>
        <w:t>5&gt;</w:t>
      </w:r>
      <w:r w:rsidRPr="00B71987">
        <w:rPr>
          <w:noProof/>
          <w:lang w:eastAsia="ko-KR"/>
        </w:rPr>
        <w:tab/>
        <w:t>trigger a BFR for this Serving Cell;</w:t>
      </w:r>
    </w:p>
    <w:p w14:paraId="64BB81C6" w14:textId="77777777" w:rsidR="002D510D" w:rsidRPr="00B71987" w:rsidRDefault="002D510D" w:rsidP="002D510D">
      <w:pPr>
        <w:pStyle w:val="B4"/>
        <w:rPr>
          <w:lang w:eastAsia="ko-KR"/>
        </w:rPr>
      </w:pPr>
      <w:r w:rsidRPr="00B71987">
        <w:rPr>
          <w:lang w:eastAsia="ko-KR"/>
        </w:rPr>
        <w:t>4&gt;</w:t>
      </w:r>
      <w:r w:rsidRPr="00B71987">
        <w:rPr>
          <w:lang w:eastAsia="ko-KR"/>
        </w:rPr>
        <w:tab/>
        <w:t xml:space="preserve">else if the Serving Cell is </w:t>
      </w:r>
      <w:proofErr w:type="spellStart"/>
      <w:r w:rsidRPr="00B71987">
        <w:rPr>
          <w:lang w:eastAsia="ko-KR"/>
        </w:rPr>
        <w:t>PSCell</w:t>
      </w:r>
      <w:proofErr w:type="spellEnd"/>
      <w:r w:rsidRPr="00B71987">
        <w:rPr>
          <w:lang w:eastAsia="ko-KR"/>
        </w:rPr>
        <w:t xml:space="preserve"> and, the SCG is deactivated:</w:t>
      </w:r>
    </w:p>
    <w:p w14:paraId="086E8457" w14:textId="77777777" w:rsidR="002D510D" w:rsidRPr="00B71987" w:rsidRDefault="002D510D" w:rsidP="002D510D">
      <w:pPr>
        <w:pStyle w:val="B5"/>
        <w:rPr>
          <w:lang w:eastAsia="ko-KR"/>
        </w:rPr>
      </w:pPr>
      <w:r w:rsidRPr="00B71987">
        <w:rPr>
          <w:lang w:eastAsia="ko-KR"/>
        </w:rPr>
        <w:t>5&gt;</w:t>
      </w:r>
      <w:r w:rsidRPr="00B71987">
        <w:rPr>
          <w:lang w:eastAsia="ko-KR"/>
        </w:rPr>
        <w:tab/>
        <w:t xml:space="preserve">if beam failure of the </w:t>
      </w:r>
      <w:proofErr w:type="spellStart"/>
      <w:r w:rsidRPr="00B71987">
        <w:rPr>
          <w:lang w:eastAsia="ko-KR"/>
        </w:rPr>
        <w:t>PSCell</w:t>
      </w:r>
      <w:proofErr w:type="spellEnd"/>
      <w:r w:rsidRPr="00B71987">
        <w:rPr>
          <w:lang w:eastAsia="ko-KR"/>
        </w:rPr>
        <w:t xml:space="preserve"> has not been indicated to upper layers since the SCG was deactivated or since the </w:t>
      </w:r>
      <w:r w:rsidRPr="00300098">
        <w:rPr>
          <w:lang w:eastAsia="ko-KR"/>
        </w:rPr>
        <w:t>deactivated</w:t>
      </w:r>
      <w:r w:rsidRPr="00B71987">
        <w:rPr>
          <w:lang w:eastAsia="ko-KR"/>
        </w:rPr>
        <w:t xml:space="preserve"> SCG was last reconfigured with BFD-RS:</w:t>
      </w:r>
    </w:p>
    <w:p w14:paraId="12D7B74E" w14:textId="77777777" w:rsidR="002D510D" w:rsidRPr="00623875" w:rsidRDefault="002D510D" w:rsidP="002D510D">
      <w:pPr>
        <w:pStyle w:val="B6"/>
        <w:rPr>
          <w:rFonts w:ascii="Times New Roman" w:hAnsi="Times New Roman"/>
          <w:lang w:eastAsia="ko-KR"/>
        </w:rPr>
      </w:pPr>
      <w:r w:rsidRPr="00623875">
        <w:rPr>
          <w:rFonts w:ascii="Times New Roman" w:hAnsi="Times New Roman"/>
          <w:lang w:eastAsia="ko-KR"/>
        </w:rPr>
        <w:t>6&gt;</w:t>
      </w:r>
      <w:r w:rsidRPr="00623875">
        <w:rPr>
          <w:rFonts w:ascii="Times New Roman" w:hAnsi="Times New Roman"/>
          <w:lang w:eastAsia="ko-KR"/>
        </w:rPr>
        <w:tab/>
      </w:r>
      <w:proofErr w:type="spellStart"/>
      <w:r w:rsidRPr="00623875">
        <w:rPr>
          <w:rFonts w:ascii="Times New Roman" w:hAnsi="Times New Roman"/>
          <w:lang w:eastAsia="ko-KR"/>
        </w:rPr>
        <w:t>indicate</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beam</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failure</w:t>
      </w:r>
      <w:proofErr w:type="spellEnd"/>
      <w:r w:rsidRPr="00623875">
        <w:rPr>
          <w:rFonts w:ascii="Times New Roman" w:hAnsi="Times New Roman"/>
          <w:lang w:eastAsia="ko-KR"/>
        </w:rPr>
        <w:t xml:space="preserve"> of the </w:t>
      </w:r>
      <w:proofErr w:type="spellStart"/>
      <w:r w:rsidRPr="00623875">
        <w:rPr>
          <w:rFonts w:ascii="Times New Roman" w:hAnsi="Times New Roman"/>
          <w:lang w:eastAsia="ko-KR"/>
        </w:rPr>
        <w:t>PSCell</w:t>
      </w:r>
      <w:proofErr w:type="spellEnd"/>
      <w:r w:rsidRPr="00623875">
        <w:rPr>
          <w:rFonts w:ascii="Times New Roman" w:hAnsi="Times New Roman"/>
          <w:lang w:eastAsia="ko-KR"/>
        </w:rPr>
        <w:t xml:space="preserve"> to </w:t>
      </w:r>
      <w:proofErr w:type="spellStart"/>
      <w:r w:rsidRPr="00623875">
        <w:rPr>
          <w:rFonts w:ascii="Times New Roman" w:hAnsi="Times New Roman"/>
          <w:lang w:eastAsia="ko-KR"/>
        </w:rPr>
        <w:t>upper</w:t>
      </w:r>
      <w:proofErr w:type="spellEnd"/>
      <w:r w:rsidRPr="00623875">
        <w:rPr>
          <w:rFonts w:ascii="Times New Roman" w:hAnsi="Times New Roman"/>
          <w:lang w:eastAsia="ko-KR"/>
        </w:rPr>
        <w:t xml:space="preserve"> </w:t>
      </w:r>
      <w:proofErr w:type="spellStart"/>
      <w:r w:rsidRPr="00623875">
        <w:rPr>
          <w:rFonts w:ascii="Times New Roman" w:hAnsi="Times New Roman"/>
          <w:lang w:eastAsia="ko-KR"/>
        </w:rPr>
        <w:t>layers</w:t>
      </w:r>
      <w:proofErr w:type="spellEnd"/>
      <w:r w:rsidRPr="00623875">
        <w:rPr>
          <w:rFonts w:ascii="Times New Roman" w:hAnsi="Times New Roman"/>
          <w:lang w:eastAsia="ko-KR"/>
        </w:rPr>
        <w:t>.</w:t>
      </w:r>
    </w:p>
    <w:p w14:paraId="789FD990" w14:textId="77777777" w:rsidR="002D510D" w:rsidRPr="00B71987" w:rsidRDefault="002D510D" w:rsidP="002D510D">
      <w:pPr>
        <w:pStyle w:val="NO"/>
        <w:rPr>
          <w:lang w:eastAsia="ko-KR"/>
        </w:rPr>
      </w:pPr>
      <w:r w:rsidRPr="00B71987">
        <w:rPr>
          <w:lang w:eastAsia="ko-KR"/>
        </w:rPr>
        <w:t>NOTE:</w:t>
      </w:r>
      <w:r w:rsidRPr="00B71987">
        <w:rPr>
          <w:lang w:eastAsia="ko-KR"/>
        </w:rPr>
        <w:tab/>
        <w:t xml:space="preserve">After beam failure is indicated to upper layers, the UE may stop the </w:t>
      </w:r>
      <w:proofErr w:type="spellStart"/>
      <w:r w:rsidRPr="00B71987">
        <w:rPr>
          <w:i/>
          <w:iCs/>
          <w:lang w:eastAsia="ko-KR"/>
        </w:rPr>
        <w:t>beamFailureDetectionTimer</w:t>
      </w:r>
      <w:proofErr w:type="spellEnd"/>
      <w:r w:rsidRPr="00B71987">
        <w:rPr>
          <w:lang w:eastAsia="ko-KR"/>
        </w:rPr>
        <w:t xml:space="preserve"> and lower layer beam failure indication while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 xml:space="preserve"> for the deactivated SCG.</w:t>
      </w:r>
    </w:p>
    <w:p w14:paraId="276A6C4A" w14:textId="77777777" w:rsidR="002D510D" w:rsidRPr="00B71987" w:rsidRDefault="002D510D" w:rsidP="002D510D">
      <w:pPr>
        <w:pStyle w:val="B4"/>
        <w:rPr>
          <w:lang w:eastAsia="ko-KR"/>
        </w:rPr>
      </w:pPr>
      <w:r w:rsidRPr="00B71987">
        <w:rPr>
          <w:lang w:eastAsia="ko-KR"/>
        </w:rPr>
        <w:t>4&gt;</w:t>
      </w:r>
      <w:r w:rsidRPr="00B71987">
        <w:rPr>
          <w:lang w:eastAsia="ko-KR"/>
        </w:rPr>
        <w:tab/>
        <w:t>else:</w:t>
      </w:r>
    </w:p>
    <w:p w14:paraId="38C919D7" w14:textId="464C77C6" w:rsidR="002D510D" w:rsidRDefault="002D510D" w:rsidP="002D510D">
      <w:pPr>
        <w:pStyle w:val="B5"/>
        <w:rPr>
          <w:ins w:id="52" w:author="MT2" w:date="2023-04-06T13:59:00Z"/>
          <w:lang w:eastAsia="ko-KR"/>
        </w:rPr>
      </w:pPr>
      <w:r w:rsidRPr="00B71987">
        <w:rPr>
          <w:lang w:eastAsia="ko-KR"/>
        </w:rPr>
        <w:t>5&gt;</w:t>
      </w:r>
      <w:r w:rsidRPr="00B71987">
        <w:rPr>
          <w:lang w:eastAsia="ko-KR"/>
        </w:rPr>
        <w:tab/>
        <w:t xml:space="preserve">initiate a Random Access procedure (see clause 5.1) on the </w:t>
      </w:r>
      <w:proofErr w:type="spellStart"/>
      <w:r w:rsidRPr="00B71987">
        <w:rPr>
          <w:lang w:eastAsia="ko-KR"/>
        </w:rPr>
        <w:t>SpCell</w:t>
      </w:r>
      <w:proofErr w:type="spellEnd"/>
      <w:del w:id="53" w:author="MT2" w:date="2023-04-06T13:59:00Z">
        <w:r w:rsidRPr="00B71987" w:rsidDel="006E5BE7">
          <w:rPr>
            <w:lang w:eastAsia="ko-KR"/>
          </w:rPr>
          <w:delText>.</w:delText>
        </w:r>
      </w:del>
      <w:ins w:id="54" w:author="MT2" w:date="2023-04-06T13:59:00Z">
        <w:r w:rsidR="006E5BE7">
          <w:rPr>
            <w:lang w:eastAsia="ko-KR"/>
          </w:rPr>
          <w:t>;</w:t>
        </w:r>
      </w:ins>
    </w:p>
    <w:p w14:paraId="3756F084" w14:textId="77777777" w:rsidR="006E5BE7" w:rsidRDefault="006E5BE7" w:rsidP="006E5BE7">
      <w:pPr>
        <w:pStyle w:val="B5"/>
        <w:rPr>
          <w:ins w:id="55" w:author="MT2" w:date="2023-04-06T13:59:00Z"/>
          <w:lang w:eastAsia="ko-KR"/>
        </w:rPr>
      </w:pPr>
      <w:ins w:id="56" w:author="MT2" w:date="2023-04-06T13:59:00Z">
        <w:r>
          <w:rPr>
            <w:lang w:eastAsia="ko-KR"/>
          </w:rPr>
          <w:t>5&gt; if beam failure is detected for an NCR-MT:</w:t>
        </w:r>
      </w:ins>
    </w:p>
    <w:p w14:paraId="7E9BB261" w14:textId="58276C7C" w:rsidR="006E5BE7" w:rsidRPr="00B71987" w:rsidRDefault="006E5BE7" w:rsidP="006E5BE7">
      <w:pPr>
        <w:pStyle w:val="B5"/>
        <w:ind w:firstLine="0"/>
        <w:rPr>
          <w:lang w:eastAsia="ko-KR"/>
        </w:rPr>
      </w:pPr>
      <w:ins w:id="57" w:author="MT2" w:date="2023-04-06T13:59:00Z">
        <w:r w:rsidRPr="007C6993">
          <w:rPr>
            <w:lang w:eastAsia="ko-KR"/>
          </w:rPr>
          <w:t>6&gt; indicate to NCR-</w:t>
        </w:r>
        <w:proofErr w:type="spellStart"/>
        <w:r w:rsidRPr="007C6993">
          <w:rPr>
            <w:lang w:eastAsia="ko-KR"/>
          </w:rPr>
          <w:t>Fwd</w:t>
        </w:r>
        <w:proofErr w:type="spellEnd"/>
        <w:r w:rsidRPr="007C6993">
          <w:rPr>
            <w:lang w:eastAsia="ko-KR"/>
          </w:rPr>
          <w:t xml:space="preserve"> to cease forwarding.</w:t>
        </w:r>
      </w:ins>
    </w:p>
    <w:p w14:paraId="15F12779"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expires; or</w:t>
      </w:r>
    </w:p>
    <w:p w14:paraId="5F8402AE" w14:textId="77777777" w:rsidR="002D510D" w:rsidRPr="00B71987" w:rsidRDefault="002D510D" w:rsidP="002D510D">
      <w:pPr>
        <w:ind w:left="851" w:hanging="284"/>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or any of the reference signals used for beam failure detection is reconfigured by upper layers</w:t>
      </w:r>
      <w:r w:rsidRPr="00B71987">
        <w:rPr>
          <w:rFonts w:eastAsia="Malgun Gothic"/>
          <w:lang w:eastAsia="ko-KR"/>
        </w:rPr>
        <w:t xml:space="preserve"> associated with this Serving Cell; or</w:t>
      </w:r>
    </w:p>
    <w:p w14:paraId="6667B01D"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this Serving Cell used for beam failure detection is changed:</w:t>
      </w:r>
    </w:p>
    <w:p w14:paraId="32DC3FB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46865BDA"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rFonts w:eastAsia="Malgun Gothic"/>
          <w:lang w:eastAsia="ko-KR"/>
        </w:rPr>
        <w:t xml:space="preserve">Serving Cell is </w:t>
      </w:r>
      <w:proofErr w:type="spellStart"/>
      <w:r w:rsidRPr="00B71987">
        <w:rPr>
          <w:rFonts w:eastAsia="Malgun Gothic"/>
          <w:lang w:eastAsia="ko-KR"/>
        </w:rPr>
        <w:t>SpCell</w:t>
      </w:r>
      <w:proofErr w:type="spellEnd"/>
      <w:r w:rsidRPr="00B71987">
        <w:rPr>
          <w:rFonts w:eastAsia="Malgun Gothic"/>
          <w:lang w:eastAsia="ko-KR"/>
        </w:rPr>
        <w:t xml:space="preserve"> and the</w:t>
      </w:r>
      <w:r w:rsidRPr="00B71987">
        <w:rPr>
          <w:lang w:eastAsia="ko-KR"/>
        </w:rPr>
        <w:t xml:space="preserve"> Random Access procedure initiated for </w:t>
      </w:r>
      <w:proofErr w:type="spellStart"/>
      <w:r w:rsidRPr="00B71987">
        <w:rPr>
          <w:lang w:eastAsia="ko-KR"/>
        </w:rPr>
        <w:t>SpCell</w:t>
      </w:r>
      <w:proofErr w:type="spellEnd"/>
      <w:r w:rsidRPr="00B71987">
        <w:rPr>
          <w:lang w:eastAsia="ko-KR"/>
        </w:rPr>
        <w:t xml:space="preserve"> beam failure recovery is successfully completed (see clause 5.1):</w:t>
      </w:r>
    </w:p>
    <w:p w14:paraId="2B7E8F64"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314FB6F6" w14:textId="0D1F6B63" w:rsidR="002D510D" w:rsidRDefault="002D510D" w:rsidP="002D510D">
      <w:pPr>
        <w:pStyle w:val="B3"/>
        <w:rPr>
          <w:ins w:id="58" w:author="MT2" w:date="2023-04-06T13:59:00Z"/>
          <w:lang w:eastAsia="ko-KR"/>
        </w:rPr>
      </w:pPr>
      <w:r w:rsidRPr="00B71987">
        <w:rPr>
          <w:lang w:eastAsia="ko-KR"/>
        </w:rPr>
        <w:t>3&gt;</w:t>
      </w:r>
      <w:r w:rsidRPr="00B71987">
        <w:rPr>
          <w:lang w:eastAsia="ko-KR"/>
        </w:rPr>
        <w:tab/>
        <w:t xml:space="preserve">stop the </w:t>
      </w:r>
      <w:proofErr w:type="spellStart"/>
      <w:r w:rsidRPr="00B71987">
        <w:rPr>
          <w:i/>
          <w:lang w:eastAsia="ko-KR"/>
        </w:rPr>
        <w:t>beamFailureRecoveryTimer</w:t>
      </w:r>
      <w:proofErr w:type="spellEnd"/>
      <w:r w:rsidRPr="00B71987">
        <w:rPr>
          <w:lang w:eastAsia="ko-KR"/>
        </w:rPr>
        <w:t>, if configured;</w:t>
      </w:r>
    </w:p>
    <w:p w14:paraId="0FBEB326" w14:textId="77777777" w:rsidR="006E5BE7" w:rsidRDefault="006E5BE7" w:rsidP="006E5BE7">
      <w:pPr>
        <w:pStyle w:val="B3"/>
        <w:rPr>
          <w:ins w:id="59" w:author="MT2" w:date="2023-04-06T13:59:00Z"/>
          <w:lang w:eastAsia="ko-KR"/>
        </w:rPr>
      </w:pPr>
      <w:ins w:id="60" w:author="MT2" w:date="2023-04-06T13:59:00Z">
        <w:r>
          <w:rPr>
            <w:lang w:eastAsia="ko-KR"/>
          </w:rPr>
          <w:t xml:space="preserve">3&gt; </w:t>
        </w:r>
        <w:r>
          <w:rPr>
            <w:lang w:eastAsia="ko-KR"/>
          </w:rPr>
          <w:tab/>
          <w:t>if the Random Access procedure was triggered by beam failure recovery for NCR-MT:</w:t>
        </w:r>
      </w:ins>
    </w:p>
    <w:p w14:paraId="09676F30" w14:textId="066A080C" w:rsidR="006E5BE7" w:rsidRPr="00B71987" w:rsidRDefault="006E5BE7" w:rsidP="006E5BE7">
      <w:pPr>
        <w:ind w:left="1418" w:hanging="284"/>
        <w:rPr>
          <w:lang w:eastAsia="ko-KR"/>
        </w:rPr>
      </w:pPr>
      <w:ins w:id="61" w:author="MT2" w:date="2023-04-06T13:59: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5A2AC7B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63CBB35" w14:textId="77777777" w:rsidR="002D510D" w:rsidRPr="00B71987" w:rsidRDefault="002D510D" w:rsidP="002D510D">
      <w:pPr>
        <w:pStyle w:val="B2"/>
        <w:rPr>
          <w:lang w:eastAsia="ko-KR"/>
        </w:rPr>
      </w:pPr>
      <w:r w:rsidRPr="00B71987">
        <w:rPr>
          <w:lang w:eastAsia="ko-KR"/>
        </w:rPr>
        <w:t>2&gt;</w:t>
      </w:r>
      <w:r w:rsidRPr="00B71987">
        <w:rPr>
          <w:lang w:eastAsia="ko-KR"/>
        </w:rPr>
        <w:tab/>
        <w:t xml:space="preserve">else if the Serving Cell is </w:t>
      </w:r>
      <w:proofErr w:type="spellStart"/>
      <w:r w:rsidRPr="00B71987">
        <w:rPr>
          <w:lang w:eastAsia="ko-KR"/>
        </w:rPr>
        <w:t>SCell</w:t>
      </w:r>
      <w:proofErr w:type="spellEnd"/>
      <w:r w:rsidRPr="00B71987">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71987">
        <w:t>; or</w:t>
      </w:r>
    </w:p>
    <w:p w14:paraId="52E6A02B" w14:textId="77777777" w:rsidR="002D510D" w:rsidRPr="00B71987" w:rsidRDefault="002D510D" w:rsidP="002D510D">
      <w:pPr>
        <w:pStyle w:val="B2"/>
        <w:rPr>
          <w:lang w:eastAsia="ko-KR"/>
        </w:rPr>
      </w:pPr>
      <w:r w:rsidRPr="00B71987">
        <w:t>2&gt;</w:t>
      </w:r>
      <w:r w:rsidRPr="00B71987">
        <w:tab/>
        <w:t xml:space="preserve">if the </w:t>
      </w:r>
      <w:proofErr w:type="spellStart"/>
      <w:r w:rsidRPr="00B71987">
        <w:t>SCell</w:t>
      </w:r>
      <w:proofErr w:type="spellEnd"/>
      <w:r w:rsidRPr="00B71987">
        <w:t xml:space="preserve"> is deactivated as specified in clause 5.9</w:t>
      </w:r>
      <w:r w:rsidRPr="00B71987">
        <w:rPr>
          <w:lang w:eastAsia="ko-KR"/>
        </w:rPr>
        <w:t>:</w:t>
      </w:r>
    </w:p>
    <w:p w14:paraId="749B69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091D438D"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for this Serving Cell.</w:t>
      </w:r>
    </w:p>
    <w:p w14:paraId="42B537FD" w14:textId="77777777" w:rsidR="002D510D" w:rsidRPr="00B71987" w:rsidRDefault="002D510D" w:rsidP="002D510D">
      <w:pPr>
        <w:spacing w:line="256" w:lineRule="auto"/>
        <w:rPr>
          <w:rFonts w:eastAsia="Malgun Gothic"/>
          <w:lang w:eastAsia="ko-KR"/>
        </w:rPr>
      </w:pPr>
      <w:r w:rsidRPr="00B71987">
        <w:rPr>
          <w:rFonts w:eastAsia="Malgun Gothic"/>
          <w:lang w:eastAsia="ko-KR"/>
        </w:rPr>
        <w:t>The MAC entity shall:</w:t>
      </w:r>
    </w:p>
    <w:p w14:paraId="3D31AE7E" w14:textId="77777777" w:rsidR="002D510D" w:rsidRPr="00B71987" w:rsidRDefault="002D510D" w:rsidP="002D510D">
      <w:pPr>
        <w:pStyle w:val="B1"/>
        <w:rPr>
          <w:lang w:eastAsia="ko-KR"/>
        </w:rPr>
      </w:pPr>
      <w:r w:rsidRPr="00B71987">
        <w:rPr>
          <w:lang w:eastAsia="ko-KR"/>
        </w:rPr>
        <w:t>1&gt;</w:t>
      </w:r>
      <w:r w:rsidRPr="00B71987">
        <w:rPr>
          <w:lang w:eastAsia="ko-KR"/>
        </w:rPr>
        <w:tab/>
        <w:t>if the Beam Failure Recovery procedure determines that at least one BFR has been triggered and not cancelled</w:t>
      </w:r>
      <w:r w:rsidRPr="00B71987">
        <w:rPr>
          <w:rFonts w:eastAsia="SimSun"/>
          <w:lang w:eastAsia="zh-CN"/>
        </w:rPr>
        <w:t xml:space="preserve"> for an </w:t>
      </w:r>
      <w:proofErr w:type="spellStart"/>
      <w:r w:rsidRPr="00B71987">
        <w:rPr>
          <w:rFonts w:eastAsia="SimSun"/>
          <w:lang w:eastAsia="zh-CN"/>
        </w:rPr>
        <w:t>SCell</w:t>
      </w:r>
      <w:proofErr w:type="spellEnd"/>
      <w:r w:rsidRPr="00B71987">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B71987">
        <w:rPr>
          <w:lang w:eastAsia="ko-KR"/>
        </w:rPr>
        <w:t>:</w:t>
      </w:r>
    </w:p>
    <w:p w14:paraId="35FFD97D" w14:textId="77777777" w:rsidR="002D510D" w:rsidRPr="00B71987" w:rsidRDefault="002D510D" w:rsidP="002D510D">
      <w:pPr>
        <w:pStyle w:val="B2"/>
        <w:rPr>
          <w:lang w:eastAsia="ko-KR"/>
        </w:rPr>
      </w:pPr>
      <w:r w:rsidRPr="00B71987">
        <w:rPr>
          <w:lang w:eastAsia="ko-KR"/>
        </w:rPr>
        <w:lastRenderedPageBreak/>
        <w:t>2&gt;</w:t>
      </w:r>
      <w:r w:rsidRPr="00B71987">
        <w:rPr>
          <w:lang w:eastAsia="ko-KR"/>
        </w:rPr>
        <w:tab/>
        <w:t xml:space="preserve">if UL-SCH resources are available for a new transmission and if the UL-SCH resources can accommodate the BFR MAC CE plus its </w:t>
      </w:r>
      <w:proofErr w:type="spellStart"/>
      <w:r w:rsidRPr="00B71987">
        <w:rPr>
          <w:lang w:eastAsia="ko-KR"/>
        </w:rPr>
        <w:t>subheader</w:t>
      </w:r>
      <w:proofErr w:type="spellEnd"/>
      <w:r w:rsidRPr="00B71987">
        <w:rPr>
          <w:lang w:eastAsia="ko-KR"/>
        </w:rPr>
        <w:t xml:space="preserve"> as a result of LCP:</w:t>
      </w:r>
    </w:p>
    <w:p w14:paraId="33474F5A" w14:textId="77777777" w:rsidR="002D510D" w:rsidRPr="00B71987" w:rsidRDefault="002D510D" w:rsidP="002D510D">
      <w:pPr>
        <w:pStyle w:val="B3"/>
        <w:rPr>
          <w:lang w:eastAsia="ko-KR"/>
        </w:rPr>
      </w:pPr>
      <w:r w:rsidRPr="00B71987">
        <w:rPr>
          <w:lang w:eastAsia="ko-KR"/>
        </w:rPr>
        <w:t>3&gt;</w:t>
      </w:r>
      <w:r w:rsidRPr="00B71987">
        <w:rPr>
          <w:lang w:eastAsia="ko-KR"/>
        </w:rPr>
        <w:tab/>
        <w:t>instruct the Multiplexing and Assembly procedure to generate the BFR MAC CE.</w:t>
      </w:r>
    </w:p>
    <w:p w14:paraId="51BBF959" w14:textId="77777777" w:rsidR="002D510D" w:rsidRPr="00B71987" w:rsidRDefault="002D510D" w:rsidP="002D510D">
      <w:pPr>
        <w:pStyle w:val="B2"/>
        <w:rPr>
          <w:lang w:eastAsia="ko-KR"/>
        </w:rPr>
      </w:pPr>
      <w:r w:rsidRPr="00B71987">
        <w:t>2&gt;</w:t>
      </w:r>
      <w:r w:rsidRPr="00B71987">
        <w:tab/>
        <w:t>else</w:t>
      </w:r>
      <w:r w:rsidRPr="00B71987">
        <w:rPr>
          <w:lang w:eastAsia="ko-KR"/>
        </w:rPr>
        <w:t xml:space="preserve"> if UL-SCH resources are available for a new transmission and</w:t>
      </w:r>
      <w:r w:rsidRPr="00B71987">
        <w:t xml:space="preserve"> if the UL-SCH resources can accommodate the Truncated BFR MAC CE plus its </w:t>
      </w:r>
      <w:proofErr w:type="spellStart"/>
      <w:r w:rsidRPr="00B71987">
        <w:t>subheader</w:t>
      </w:r>
      <w:proofErr w:type="spellEnd"/>
      <w:r w:rsidRPr="00B71987">
        <w:t xml:space="preserve"> as a result of LCP:</w:t>
      </w:r>
    </w:p>
    <w:p w14:paraId="3359BA60" w14:textId="77777777" w:rsidR="002D510D" w:rsidRPr="00B71987" w:rsidRDefault="002D510D" w:rsidP="002D510D">
      <w:pPr>
        <w:pStyle w:val="B3"/>
      </w:pPr>
      <w:r w:rsidRPr="00B71987">
        <w:t>3&gt;</w:t>
      </w:r>
      <w:r w:rsidRPr="00B71987">
        <w:tab/>
        <w:t>instruct the Multiplexing and Assembly procedure to generate the Truncated BFR MAC CE.</w:t>
      </w:r>
    </w:p>
    <w:p w14:paraId="144FD60F" w14:textId="77777777" w:rsidR="002D510D" w:rsidRPr="00B71987" w:rsidRDefault="002D510D" w:rsidP="002D510D">
      <w:pPr>
        <w:pStyle w:val="B2"/>
        <w:rPr>
          <w:lang w:eastAsia="ko-KR"/>
        </w:rPr>
      </w:pPr>
      <w:r w:rsidRPr="00B71987">
        <w:rPr>
          <w:lang w:eastAsia="ko-KR"/>
        </w:rPr>
        <w:t>2&gt;</w:t>
      </w:r>
      <w:r w:rsidRPr="00B71987">
        <w:rPr>
          <w:lang w:eastAsia="ko-KR"/>
        </w:rPr>
        <w:tab/>
        <w:t>else:</w:t>
      </w:r>
    </w:p>
    <w:p w14:paraId="55D3C77A" w14:textId="77777777" w:rsidR="002D510D" w:rsidRPr="00B71987" w:rsidRDefault="002D510D" w:rsidP="002D510D">
      <w:pPr>
        <w:pStyle w:val="B3"/>
        <w:rPr>
          <w:lang w:eastAsia="ko-KR"/>
        </w:rPr>
      </w:pPr>
      <w:r w:rsidRPr="00B71987">
        <w:rPr>
          <w:lang w:eastAsia="ko-KR"/>
        </w:rPr>
        <w:t>3&gt;</w:t>
      </w:r>
      <w:r w:rsidRPr="00B71987">
        <w:rPr>
          <w:lang w:eastAsia="ko-KR"/>
        </w:rPr>
        <w:tab/>
        <w:t xml:space="preserve">trigger the SR for </w:t>
      </w:r>
      <w:proofErr w:type="spellStart"/>
      <w:r w:rsidRPr="00B71987">
        <w:rPr>
          <w:lang w:eastAsia="ko-KR"/>
        </w:rPr>
        <w:t>SCell</w:t>
      </w:r>
      <w:proofErr w:type="spellEnd"/>
      <w:r w:rsidRPr="00B71987">
        <w:rPr>
          <w:lang w:eastAsia="ko-KR"/>
        </w:rPr>
        <w:t xml:space="preserve"> beam failure recovery for each </w:t>
      </w:r>
      <w:proofErr w:type="spellStart"/>
      <w:r w:rsidRPr="00B71987">
        <w:rPr>
          <w:lang w:eastAsia="ko-KR"/>
        </w:rPr>
        <w:t>SCell</w:t>
      </w:r>
      <w:proofErr w:type="spellEnd"/>
      <w:r w:rsidRPr="00B71987">
        <w:rPr>
          <w:lang w:eastAsia="ko-KR"/>
        </w:rPr>
        <w:t xml:space="preserve"> for which BFR has been triggered, not cancelled</w:t>
      </w:r>
      <w:r w:rsidRPr="00B71987">
        <w:rPr>
          <w:rFonts w:eastAsia="SimSun"/>
          <w:lang w:eastAsia="zh-CN"/>
        </w:rPr>
        <w:t>, and for which evaluation of the candidate beams according to the requirements as specified in TS 38.133 [11] has been completed</w:t>
      </w:r>
      <w:r w:rsidRPr="00B71987">
        <w:rPr>
          <w:lang w:eastAsia="ko-KR"/>
        </w:rPr>
        <w:t>.</w:t>
      </w:r>
    </w:p>
    <w:p w14:paraId="38987ED8"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any BFD-RS set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or</w:t>
      </w:r>
    </w:p>
    <w:p w14:paraId="4D46F10C"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only one BFD-RS set has been triggered and not cancelled for an </w:t>
      </w:r>
      <w:proofErr w:type="spellStart"/>
      <w:r w:rsidRPr="00B71987">
        <w:rPr>
          <w:rFonts w:eastAsia="Malgun Gothic"/>
          <w:lang w:eastAsia="ko-KR"/>
        </w:rPr>
        <w:t>SpCell</w:t>
      </w:r>
      <w:proofErr w:type="spellEnd"/>
      <w:r w:rsidRPr="00B71987">
        <w:rPr>
          <w:rFonts w:eastAsia="Malgun Gothic"/>
          <w:lang w:eastAsia="ko-KR"/>
        </w:rPr>
        <w:t xml:space="preserve"> for which evaluation of the candidate beams according to the requirements as specified in TS 38.133 [11] has been completed; or</w:t>
      </w:r>
    </w:p>
    <w:p w14:paraId="359A2543"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5945540"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if UL-SCH resources are available for a new transmission and if the UL-SCH resources can accommodate the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56977741"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Enhanced BFR MAC CE.</w:t>
      </w:r>
    </w:p>
    <w:p w14:paraId="0BC6CDF6"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UL-SCH resources are available for a new transmission and if the UL-SCH resources can accommodate the Truncated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64D80592"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Truncated Enhanced BFR MAC CE.</w:t>
      </w:r>
    </w:p>
    <w:p w14:paraId="4E5A9C83"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05332BB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720514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trigger the SR for </w:t>
      </w:r>
      <w:proofErr w:type="spellStart"/>
      <w:r w:rsidRPr="00B71987">
        <w:rPr>
          <w:rFonts w:eastAsia="Malgun Gothic"/>
          <w:lang w:eastAsia="ko-KR"/>
        </w:rPr>
        <w:t>SCell</w:t>
      </w:r>
      <w:proofErr w:type="spellEnd"/>
      <w:r w:rsidRPr="00B71987">
        <w:rPr>
          <w:rFonts w:eastAsia="Malgun Gothic"/>
          <w:lang w:eastAsia="ko-KR"/>
        </w:rPr>
        <w:t xml:space="preserve"> beam failure recovery for each </w:t>
      </w:r>
      <w:proofErr w:type="spellStart"/>
      <w:r w:rsidRPr="00B71987">
        <w:rPr>
          <w:rFonts w:eastAsia="Malgun Gothic"/>
          <w:lang w:eastAsia="ko-KR"/>
        </w:rPr>
        <w:t>SCell</w:t>
      </w:r>
      <w:proofErr w:type="spellEnd"/>
      <w:r w:rsidRPr="00B71987">
        <w:rPr>
          <w:rFonts w:eastAsia="Malgun Gothic"/>
          <w:lang w:eastAsia="ko-KR"/>
        </w:rPr>
        <w:t xml:space="preserve"> for which BFR has been triggered, not cancelled, and for which evaluation of the candidate beams according to the requirements as specified in TS 38.133 [11] has been completed.</w:t>
      </w:r>
    </w:p>
    <w:p w14:paraId="4DDA4C02" w14:textId="77777777" w:rsidR="002D510D" w:rsidRPr="00B71987" w:rsidRDefault="002D510D" w:rsidP="002D510D">
      <w:pPr>
        <w:rPr>
          <w:lang w:eastAsia="ko-KR"/>
        </w:rPr>
      </w:pPr>
      <w:r w:rsidRPr="00B71987">
        <w:rPr>
          <w:rFonts w:eastAsia="Malgun Gothic"/>
          <w:lang w:eastAsia="ko-KR"/>
        </w:rPr>
        <w:t xml:space="preserve">All BFRs triggered for an </w:t>
      </w:r>
      <w:proofErr w:type="spellStart"/>
      <w:r w:rsidRPr="00B71987">
        <w:rPr>
          <w:rFonts w:eastAsia="Malgun Gothic"/>
          <w:lang w:eastAsia="ko-KR"/>
        </w:rPr>
        <w:t>SCell</w:t>
      </w:r>
      <w:proofErr w:type="spellEnd"/>
      <w:r w:rsidRPr="00B71987">
        <w:rPr>
          <w:rFonts w:eastAsia="Malgun Gothic"/>
          <w:lang w:eastAsia="ko-KR"/>
        </w:rPr>
        <w:t xml:space="preserve"> shall be cancelled when a MAC PDU is transmitted and this PDU includes a MAC CE for BFR which contains beam failure information of that </w:t>
      </w:r>
      <w:proofErr w:type="spellStart"/>
      <w:r w:rsidRPr="00B71987">
        <w:rPr>
          <w:rFonts w:eastAsia="Malgun Gothic"/>
          <w:lang w:eastAsia="ko-KR"/>
        </w:rPr>
        <w:t>SCell</w:t>
      </w:r>
      <w:proofErr w:type="spellEnd"/>
      <w:r w:rsidRPr="00B71987">
        <w:rPr>
          <w:rFonts w:eastAsia="Malgun Gothic"/>
          <w:lang w:eastAsia="ko-KR"/>
        </w:rPr>
        <w:t>.</w:t>
      </w:r>
      <w:r w:rsidRPr="00B71987">
        <w:t xml:space="preserve"> </w:t>
      </w:r>
      <w:r w:rsidRPr="00B7198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375172B6" w14:textId="53667CA3" w:rsidR="006E5BE7" w:rsidRPr="00B71987" w:rsidRDefault="006E5BE7" w:rsidP="006E5BE7">
      <w:pPr>
        <w:rPr>
          <w:lang w:eastAsia="ko-KR"/>
        </w:rPr>
      </w:pPr>
      <w:r w:rsidRPr="00B71987">
        <w:rPr>
          <w:lang w:eastAsia="ko-KR"/>
        </w:rPr>
        <w:t>This clause specifies the requirements upon reception of the following MAC CEs:</w:t>
      </w:r>
    </w:p>
    <w:p w14:paraId="4AAA816A" w14:textId="77777777" w:rsidR="006E5BE7" w:rsidRPr="00B71987" w:rsidRDefault="006E5BE7" w:rsidP="006E5BE7">
      <w:pPr>
        <w:pStyle w:val="B1"/>
        <w:rPr>
          <w:lang w:eastAsia="ko-KR"/>
        </w:rPr>
      </w:pPr>
      <w:r w:rsidRPr="00B71987">
        <w:rPr>
          <w:lang w:eastAsia="ko-KR"/>
        </w:rPr>
        <w:t>-</w:t>
      </w:r>
      <w:r w:rsidRPr="00B71987">
        <w:rPr>
          <w:lang w:eastAsia="ko-KR"/>
        </w:rPr>
        <w:tab/>
        <w:t>SP CSI-RS/CSI-IM Resource Set Activation/Deactivation MAC CE;</w:t>
      </w:r>
    </w:p>
    <w:p w14:paraId="0A339C6C" w14:textId="77777777" w:rsidR="006E5BE7" w:rsidRPr="00B71987" w:rsidRDefault="006E5BE7" w:rsidP="006E5BE7">
      <w:pPr>
        <w:pStyle w:val="B1"/>
        <w:rPr>
          <w:lang w:eastAsia="ko-KR"/>
        </w:rPr>
      </w:pPr>
      <w:r w:rsidRPr="00B71987">
        <w:rPr>
          <w:lang w:eastAsia="ko-KR"/>
        </w:rPr>
        <w:lastRenderedPageBreak/>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CE;</w:t>
      </w:r>
    </w:p>
    <w:p w14:paraId="790497B3" w14:textId="77777777" w:rsidR="006E5BE7" w:rsidRPr="00B71987" w:rsidRDefault="006E5BE7" w:rsidP="006E5BE7">
      <w:pPr>
        <w:pStyle w:val="B1"/>
        <w:rPr>
          <w:lang w:eastAsia="ko-KR"/>
        </w:rPr>
      </w:pPr>
      <w:r w:rsidRPr="00B71987">
        <w:rPr>
          <w:lang w:eastAsia="ko-KR"/>
        </w:rPr>
        <w:t>-</w:t>
      </w:r>
      <w:r w:rsidRPr="00B71987">
        <w:rPr>
          <w:lang w:eastAsia="ko-KR"/>
        </w:rPr>
        <w:tab/>
        <w:t>TCI States Activation/Deactivation for UE-specific PDSCH MAC CE;</w:t>
      </w:r>
    </w:p>
    <w:p w14:paraId="403C9E45" w14:textId="77777777" w:rsidR="006E5BE7" w:rsidRPr="00B71987" w:rsidRDefault="006E5BE7" w:rsidP="006E5BE7">
      <w:pPr>
        <w:pStyle w:val="B1"/>
        <w:rPr>
          <w:lang w:eastAsia="ko-KR"/>
        </w:rPr>
      </w:pPr>
      <w:r w:rsidRPr="00B71987">
        <w:rPr>
          <w:lang w:eastAsia="ko-KR"/>
        </w:rPr>
        <w:t>-</w:t>
      </w:r>
      <w:r w:rsidRPr="00B71987">
        <w:rPr>
          <w:lang w:eastAsia="ko-KR"/>
        </w:rPr>
        <w:tab/>
        <w:t>TCI State Indication for UE-specific PDCCH MAC CE;</w:t>
      </w:r>
    </w:p>
    <w:p w14:paraId="70909ACD" w14:textId="77777777" w:rsidR="006E5BE7" w:rsidRPr="00B71987" w:rsidRDefault="006E5BE7" w:rsidP="006E5BE7">
      <w:pPr>
        <w:pStyle w:val="B1"/>
        <w:rPr>
          <w:lang w:eastAsia="ko-KR"/>
        </w:rPr>
      </w:pPr>
      <w:r w:rsidRPr="00B71987">
        <w:rPr>
          <w:lang w:eastAsia="ko-KR"/>
        </w:rPr>
        <w:t>-</w:t>
      </w:r>
      <w:r w:rsidRPr="00B71987">
        <w:rPr>
          <w:lang w:eastAsia="ko-KR"/>
        </w:rPr>
        <w:tab/>
        <w:t>SP CSI reporting on PUCCH Activation/Deactivation MAC CE;</w:t>
      </w:r>
    </w:p>
    <w:p w14:paraId="768F8D3A" w14:textId="77777777" w:rsidR="006E5BE7" w:rsidRPr="00B71987" w:rsidRDefault="006E5BE7" w:rsidP="006E5BE7">
      <w:pPr>
        <w:pStyle w:val="B1"/>
        <w:rPr>
          <w:lang w:eastAsia="ko-KR"/>
        </w:rPr>
      </w:pPr>
      <w:r w:rsidRPr="00B71987">
        <w:rPr>
          <w:lang w:eastAsia="ko-KR"/>
        </w:rPr>
        <w:t>-</w:t>
      </w:r>
      <w:r w:rsidRPr="00B71987">
        <w:rPr>
          <w:lang w:eastAsia="ko-KR"/>
        </w:rPr>
        <w:tab/>
        <w:t>SP SRS Activation/Deactivation MAC CE;</w:t>
      </w:r>
    </w:p>
    <w:p w14:paraId="7C29D37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MAC CE;</w:t>
      </w:r>
    </w:p>
    <w:p w14:paraId="6BA3787D" w14:textId="77777777" w:rsidR="006E5BE7" w:rsidRPr="00B71987" w:rsidRDefault="006E5BE7" w:rsidP="006E5BE7">
      <w:pPr>
        <w:pStyle w:val="B1"/>
        <w:rPr>
          <w:lang w:eastAsia="ko-KR"/>
        </w:rPr>
      </w:pPr>
      <w:r w:rsidRPr="00B71987">
        <w:rPr>
          <w:lang w:eastAsia="ko-KR"/>
        </w:rPr>
        <w:t>-</w:t>
      </w:r>
      <w:r w:rsidRPr="00B71987">
        <w:rPr>
          <w:lang w:eastAsia="ko-KR"/>
        </w:rPr>
        <w:tab/>
        <w:t>Enhanced PUCCH spatial relation Activation/Deactivation MAC CE;</w:t>
      </w:r>
    </w:p>
    <w:p w14:paraId="79524D04" w14:textId="77777777" w:rsidR="006E5BE7" w:rsidRPr="00B71987" w:rsidRDefault="006E5BE7" w:rsidP="006E5BE7">
      <w:pPr>
        <w:pStyle w:val="B1"/>
        <w:rPr>
          <w:lang w:eastAsia="ko-KR"/>
        </w:rPr>
      </w:pPr>
      <w:r w:rsidRPr="00B71987">
        <w:rPr>
          <w:lang w:eastAsia="ko-KR"/>
        </w:rPr>
        <w:t>-</w:t>
      </w:r>
      <w:r w:rsidRPr="00B71987">
        <w:rPr>
          <w:lang w:eastAsia="ko-KR"/>
        </w:rPr>
        <w:tab/>
        <w:t>SP ZP CSI-RS Resource Set Activation/Deactivation MAC CE;</w:t>
      </w:r>
    </w:p>
    <w:p w14:paraId="65618B29" w14:textId="77777777" w:rsidR="006E5BE7" w:rsidRPr="00B71987" w:rsidRDefault="006E5BE7" w:rsidP="006E5BE7">
      <w:pPr>
        <w:pStyle w:val="B1"/>
        <w:rPr>
          <w:lang w:eastAsia="ko-KR"/>
        </w:rPr>
      </w:pPr>
      <w:r w:rsidRPr="00B71987">
        <w:rPr>
          <w:lang w:eastAsia="ko-KR"/>
        </w:rPr>
        <w:t>-</w:t>
      </w:r>
      <w:r w:rsidRPr="00B71987">
        <w:rPr>
          <w:lang w:eastAsia="ko-KR"/>
        </w:rPr>
        <w:tab/>
        <w:t>Recommended Bit Rate MAC CE;</w:t>
      </w:r>
    </w:p>
    <w:p w14:paraId="6A2495B5" w14:textId="77777777" w:rsidR="006E5BE7" w:rsidRPr="00B71987" w:rsidRDefault="006E5BE7" w:rsidP="006E5BE7">
      <w:pPr>
        <w:pStyle w:val="B1"/>
        <w:rPr>
          <w:lang w:eastAsia="ko-KR"/>
        </w:rPr>
      </w:pPr>
      <w:r w:rsidRPr="00B71987">
        <w:rPr>
          <w:lang w:eastAsia="ko-KR"/>
        </w:rPr>
        <w:t>-</w:t>
      </w:r>
      <w:r w:rsidRPr="00B71987">
        <w:rPr>
          <w:lang w:eastAsia="ko-KR"/>
        </w:rPr>
        <w:tab/>
        <w:t>Enhanced SP/AP SRS Spatial Relation Indication MAC CE;</w:t>
      </w:r>
    </w:p>
    <w:p w14:paraId="18903D96" w14:textId="77777777" w:rsidR="006E5BE7" w:rsidRPr="00B71987" w:rsidRDefault="006E5BE7" w:rsidP="006E5BE7">
      <w:pPr>
        <w:pStyle w:val="B1"/>
        <w:rPr>
          <w:lang w:eastAsia="ko-KR"/>
        </w:rPr>
      </w:pPr>
      <w:r w:rsidRPr="00B71987">
        <w:rPr>
          <w:lang w:eastAsia="ko-KR"/>
        </w:rPr>
        <w:t>-</w:t>
      </w:r>
      <w:r w:rsidRPr="00B71987">
        <w:rPr>
          <w:lang w:eastAsia="ko-KR"/>
        </w:rPr>
        <w:tab/>
        <w:t xml:space="preserve">SRS </w:t>
      </w:r>
      <w:proofErr w:type="spellStart"/>
      <w:r w:rsidRPr="00B71987">
        <w:rPr>
          <w:lang w:eastAsia="ko-KR"/>
        </w:rPr>
        <w:t>Pathloss</w:t>
      </w:r>
      <w:proofErr w:type="spellEnd"/>
      <w:r w:rsidRPr="00B71987">
        <w:rPr>
          <w:lang w:eastAsia="ko-KR"/>
        </w:rPr>
        <w:t xml:space="preserve"> Reference RS Update MAC CE;</w:t>
      </w:r>
    </w:p>
    <w:p w14:paraId="70976E7E" w14:textId="77777777" w:rsidR="006E5BE7" w:rsidRPr="00B71987" w:rsidRDefault="006E5BE7" w:rsidP="006E5BE7">
      <w:pPr>
        <w:pStyle w:val="B1"/>
        <w:rPr>
          <w:lang w:eastAsia="ko-KR"/>
        </w:rPr>
      </w:pPr>
      <w:r w:rsidRPr="00B71987">
        <w:rPr>
          <w:lang w:eastAsia="ko-KR"/>
        </w:rPr>
        <w:t>-</w:t>
      </w:r>
      <w:r w:rsidRPr="00B71987">
        <w:rPr>
          <w:lang w:eastAsia="ko-KR"/>
        </w:rPr>
        <w:tab/>
        <w:t xml:space="preserve">PUSCH </w:t>
      </w:r>
      <w:proofErr w:type="spellStart"/>
      <w:r w:rsidRPr="00B71987">
        <w:rPr>
          <w:lang w:eastAsia="ko-KR"/>
        </w:rPr>
        <w:t>Pathloss</w:t>
      </w:r>
      <w:proofErr w:type="spellEnd"/>
      <w:r w:rsidRPr="00B71987">
        <w:rPr>
          <w:lang w:eastAsia="ko-KR"/>
        </w:rPr>
        <w:t xml:space="preserve"> Reference RS Update MAC CE;</w:t>
      </w:r>
    </w:p>
    <w:p w14:paraId="7C76D127" w14:textId="77777777" w:rsidR="006E5BE7" w:rsidRPr="00B71987" w:rsidRDefault="006E5BE7" w:rsidP="006E5BE7">
      <w:pPr>
        <w:pStyle w:val="B1"/>
        <w:rPr>
          <w:lang w:eastAsia="ko-KR"/>
        </w:rPr>
      </w:pPr>
      <w:r w:rsidRPr="00B71987">
        <w:rPr>
          <w:lang w:eastAsia="ko-KR"/>
        </w:rPr>
        <w:t>-</w:t>
      </w:r>
      <w:r w:rsidRPr="00B71987">
        <w:rPr>
          <w:lang w:eastAsia="ko-KR"/>
        </w:rPr>
        <w:tab/>
        <w:t>Serving Cell set based SRS Spatial Relation Indication MAC CE;</w:t>
      </w:r>
    </w:p>
    <w:p w14:paraId="7542CF42" w14:textId="77777777" w:rsidR="006E5BE7" w:rsidRPr="00B71987" w:rsidRDefault="006E5BE7" w:rsidP="006E5BE7">
      <w:pPr>
        <w:pStyle w:val="B1"/>
        <w:rPr>
          <w:lang w:eastAsia="ko-KR"/>
        </w:rPr>
      </w:pPr>
      <w:r w:rsidRPr="00B71987">
        <w:rPr>
          <w:lang w:eastAsia="ko-KR"/>
        </w:rPr>
        <w:t>-</w:t>
      </w:r>
      <w:r w:rsidRPr="00B71987">
        <w:rPr>
          <w:lang w:eastAsia="ko-KR"/>
        </w:rPr>
        <w:tab/>
        <w:t>SP Positioning SRS Activation/Deactivation MAC CE;</w:t>
      </w:r>
    </w:p>
    <w:p w14:paraId="1F160E31" w14:textId="77777777" w:rsidR="006E5BE7" w:rsidRPr="00B71987" w:rsidRDefault="006E5BE7" w:rsidP="006E5BE7">
      <w:pPr>
        <w:pStyle w:val="B1"/>
        <w:rPr>
          <w:lang w:eastAsia="ko-KR"/>
        </w:rPr>
      </w:pPr>
      <w:r w:rsidRPr="00B71987">
        <w:rPr>
          <w:lang w:eastAsia="ko-KR"/>
        </w:rPr>
        <w:t>-</w:t>
      </w:r>
      <w:r w:rsidRPr="00B71987">
        <w:rPr>
          <w:lang w:eastAsia="ko-KR"/>
        </w:rPr>
        <w:tab/>
        <w:t>Timing Delta MAC CE;</w:t>
      </w:r>
    </w:p>
    <w:p w14:paraId="2C2B20FA" w14:textId="77777777" w:rsidR="006E5BE7" w:rsidRPr="00B71987" w:rsidRDefault="006E5BE7" w:rsidP="006E5BE7">
      <w:pPr>
        <w:pStyle w:val="B1"/>
        <w:rPr>
          <w:lang w:eastAsia="ko-KR"/>
        </w:rPr>
      </w:pPr>
      <w:r w:rsidRPr="00B71987">
        <w:rPr>
          <w:lang w:eastAsia="ko-KR"/>
        </w:rPr>
        <w:t>-</w:t>
      </w:r>
      <w:r w:rsidRPr="00B71987">
        <w:rPr>
          <w:lang w:eastAsia="ko-KR"/>
        </w:rPr>
        <w:tab/>
        <w:t>Guard Symbols MAC CEs;</w:t>
      </w:r>
    </w:p>
    <w:p w14:paraId="0D9CF2FC" w14:textId="77777777" w:rsidR="006E5BE7" w:rsidRPr="00B71987" w:rsidRDefault="006E5BE7" w:rsidP="006E5BE7">
      <w:pPr>
        <w:pStyle w:val="B1"/>
        <w:rPr>
          <w:lang w:eastAsia="ko-KR"/>
        </w:rPr>
      </w:pPr>
      <w:r w:rsidRPr="00B71987">
        <w:rPr>
          <w:lang w:eastAsia="ko-KR"/>
        </w:rPr>
        <w:t>-</w:t>
      </w:r>
      <w:r w:rsidRPr="00B71987">
        <w:rPr>
          <w:lang w:eastAsia="ko-KR"/>
        </w:rPr>
        <w:tab/>
        <w:t>Positioning Measurement Gap Activation/Deactivation Command MAC CE;</w:t>
      </w:r>
    </w:p>
    <w:p w14:paraId="5922710E" w14:textId="77777777" w:rsidR="006E5BE7" w:rsidRPr="00B71987" w:rsidRDefault="006E5BE7" w:rsidP="006E5BE7">
      <w:pPr>
        <w:pStyle w:val="B1"/>
        <w:rPr>
          <w:lang w:eastAsia="ko-KR"/>
        </w:rPr>
      </w:pPr>
      <w:r w:rsidRPr="00B71987">
        <w:rPr>
          <w:lang w:eastAsia="ko-KR"/>
        </w:rPr>
        <w:t>-</w:t>
      </w:r>
      <w:r w:rsidRPr="00B71987">
        <w:rPr>
          <w:lang w:eastAsia="ko-KR"/>
        </w:rPr>
        <w:tab/>
        <w:t>PPW Activation/Deactivation Command MAC CE;</w:t>
      </w:r>
    </w:p>
    <w:p w14:paraId="1958192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for multiple TRP PUCCH repetition MAC CE;</w:t>
      </w:r>
    </w:p>
    <w:p w14:paraId="63CAAD2F" w14:textId="77777777" w:rsidR="006E5BE7" w:rsidRPr="00B71987" w:rsidRDefault="006E5BE7" w:rsidP="006E5BE7">
      <w:pPr>
        <w:pStyle w:val="B1"/>
        <w:rPr>
          <w:lang w:eastAsia="ko-KR"/>
        </w:rPr>
      </w:pPr>
      <w:r w:rsidRPr="00B71987">
        <w:rPr>
          <w:lang w:eastAsia="ko-KR"/>
        </w:rPr>
        <w:t>-</w:t>
      </w:r>
      <w:r w:rsidRPr="00B71987">
        <w:rPr>
          <w:lang w:eastAsia="ko-KR"/>
        </w:rPr>
        <w:tab/>
        <w:t>PUCCH Power Control Set Update for multiple TRP PUCCH repetition MAC CE;</w:t>
      </w:r>
    </w:p>
    <w:p w14:paraId="7162DC1B" w14:textId="77777777" w:rsidR="006E5BE7" w:rsidRPr="00B71987" w:rsidRDefault="006E5BE7" w:rsidP="006E5BE7">
      <w:pPr>
        <w:pStyle w:val="B1"/>
        <w:rPr>
          <w:lang w:eastAsia="ko-KR"/>
        </w:rPr>
      </w:pPr>
      <w:r w:rsidRPr="00B71987">
        <w:rPr>
          <w:lang w:eastAsia="ko-KR"/>
        </w:rPr>
        <w:t>-</w:t>
      </w:r>
      <w:r w:rsidRPr="00B71987">
        <w:rPr>
          <w:lang w:eastAsia="ko-KR"/>
        </w:rPr>
        <w:tab/>
        <w:t>Unified TCI States Activation/Deactivation for UE-specific PDSCH MAC CE;</w:t>
      </w:r>
    </w:p>
    <w:p w14:paraId="78A2F78F" w14:textId="77777777" w:rsidR="006E5BE7" w:rsidRPr="00B71987" w:rsidRDefault="006E5BE7" w:rsidP="006E5BE7">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CE;</w:t>
      </w:r>
    </w:p>
    <w:p w14:paraId="1F001D9D" w14:textId="77777777" w:rsidR="006E5BE7" w:rsidRPr="00B71987" w:rsidRDefault="006E5BE7" w:rsidP="006E5BE7">
      <w:pPr>
        <w:pStyle w:val="B1"/>
        <w:rPr>
          <w:lang w:eastAsia="ko-KR"/>
        </w:rPr>
      </w:pPr>
      <w:r w:rsidRPr="00B71987">
        <w:rPr>
          <w:lang w:eastAsia="zh-CN"/>
        </w:rPr>
        <w:t>-</w:t>
      </w:r>
      <w:r w:rsidRPr="00B71987">
        <w:rPr>
          <w:lang w:eastAsia="zh-CN"/>
        </w:rPr>
        <w:tab/>
      </w:r>
      <w:r w:rsidRPr="00B71987">
        <w:rPr>
          <w:lang w:eastAsia="ko-KR"/>
        </w:rPr>
        <w:t>Case-7 Timing advance offset MAC CE;</w:t>
      </w:r>
    </w:p>
    <w:p w14:paraId="627CE2D4" w14:textId="77777777" w:rsidR="006E5BE7" w:rsidRPr="00B71987" w:rsidRDefault="006E5BE7" w:rsidP="006E5BE7">
      <w:pPr>
        <w:pStyle w:val="B1"/>
        <w:rPr>
          <w:lang w:eastAsia="ko-KR"/>
        </w:rPr>
      </w:pPr>
      <w:r w:rsidRPr="00B71987">
        <w:rPr>
          <w:lang w:eastAsia="ko-KR"/>
        </w:rPr>
        <w:t>-</w:t>
      </w:r>
      <w:r w:rsidRPr="00B71987">
        <w:rPr>
          <w:lang w:eastAsia="ko-KR"/>
        </w:rPr>
        <w:tab/>
        <w:t>DL TX Power Adjustment MAC CE;</w:t>
      </w:r>
    </w:p>
    <w:p w14:paraId="6C16D433" w14:textId="77777777" w:rsidR="006E5BE7" w:rsidRPr="00B71987" w:rsidRDefault="006E5BE7" w:rsidP="006E5BE7">
      <w:pPr>
        <w:pStyle w:val="B1"/>
        <w:rPr>
          <w:lang w:eastAsia="ko-KR"/>
        </w:rPr>
      </w:pPr>
      <w:r w:rsidRPr="00B71987">
        <w:rPr>
          <w:lang w:eastAsia="ko-KR"/>
        </w:rPr>
        <w:t>-</w:t>
      </w:r>
      <w:r w:rsidRPr="00B71987">
        <w:rPr>
          <w:lang w:eastAsia="ko-KR"/>
        </w:rPr>
        <w:tab/>
        <w:t>Child IAB-DU Restricted Beam Indication MAC CE;</w:t>
      </w:r>
    </w:p>
    <w:p w14:paraId="42D7AC07" w14:textId="788FA176" w:rsidR="006E5BE7" w:rsidRPr="00B71987" w:rsidRDefault="006E5BE7" w:rsidP="006E5BE7">
      <w:pPr>
        <w:pStyle w:val="B1"/>
        <w:rPr>
          <w:lang w:eastAsia="ko-KR"/>
        </w:rPr>
      </w:pPr>
      <w:r w:rsidRPr="00B71987">
        <w:rPr>
          <w:lang w:eastAsia="ko-KR"/>
        </w:rPr>
        <w:t>-</w:t>
      </w:r>
      <w:r w:rsidRPr="00B71987">
        <w:rPr>
          <w:lang w:eastAsia="ko-KR"/>
        </w:rPr>
        <w:tab/>
        <w:t>Timing Case Indication MAC CE</w:t>
      </w:r>
      <w:del w:id="62" w:author="MT2" w:date="2023-04-06T14:02:00Z">
        <w:r w:rsidRPr="00B71987" w:rsidDel="006E5BE7">
          <w:rPr>
            <w:lang w:eastAsia="ko-KR"/>
          </w:rPr>
          <w:delText>.</w:delText>
        </w:r>
      </w:del>
      <w:ins w:id="63" w:author="MT2" w:date="2023-04-06T14:02:00Z">
        <w:r>
          <w:rPr>
            <w:lang w:eastAsia="ko-KR"/>
          </w:rPr>
          <w:t>;</w:t>
        </w:r>
      </w:ins>
    </w:p>
    <w:p w14:paraId="604200CD" w14:textId="04E2AB19" w:rsidR="00E94C6E" w:rsidRDefault="00F06C19" w:rsidP="00F06C19">
      <w:pPr>
        <w:pStyle w:val="B1"/>
        <w:rPr>
          <w:ins w:id="64" w:author="MT2" w:date="2023-03-14T13:02:00Z"/>
          <w:lang w:eastAsia="ko-KR"/>
        </w:rPr>
      </w:pPr>
      <w:ins w:id="65" w:author="Milos Tesanovic/5G Standards (CRT) /SRUK/Staff Engineer/Samsung Electronics" w:date="2023-02-17T00:18:00Z">
        <w:r>
          <w:rPr>
            <w:lang w:eastAsia="ko-KR"/>
          </w:rPr>
          <w:t>-</w:t>
        </w:r>
        <w:r>
          <w:rPr>
            <w:lang w:eastAsia="ko-KR"/>
          </w:rPr>
          <w:tab/>
        </w:r>
      </w:ins>
      <w:ins w:id="66" w:author="MT2" w:date="2023-03-14T11:39:00Z">
        <w:r w:rsidR="00405D97">
          <w:rPr>
            <w:lang w:eastAsia="ko-KR"/>
          </w:rPr>
          <w:t xml:space="preserve">NCR </w:t>
        </w:r>
      </w:ins>
      <w:ins w:id="67" w:author="Milos Tesanovic/5G Standards (CRT) /SRUK/Staff Engineer/Samsung Electronics" w:date="2023-02-17T00:18:00Z">
        <w:r w:rsidRPr="00F06C19">
          <w:rPr>
            <w:lang w:eastAsia="ko-KR"/>
          </w:rPr>
          <w:t>Backhaul</w:t>
        </w:r>
      </w:ins>
      <w:ins w:id="68" w:author="MT2" w:date="2023-03-27T08:56:00Z">
        <w:r w:rsidR="008D1231">
          <w:rPr>
            <w:lang w:eastAsia="ko-KR"/>
          </w:rPr>
          <w:t xml:space="preserve"> Link</w:t>
        </w:r>
      </w:ins>
      <w:ins w:id="69" w:author="Milos Tesanovic/5G Standards (CRT) /SRUK/Staff Engineer/Samsung Electronics" w:date="2023-02-17T00:18:00Z">
        <w:r w:rsidRPr="00F06C19">
          <w:rPr>
            <w:lang w:eastAsia="ko-KR"/>
          </w:rPr>
          <w:t xml:space="preserve"> </w:t>
        </w:r>
      </w:ins>
      <w:ins w:id="70" w:author="MT2" w:date="2023-03-14T11:39:00Z">
        <w:r w:rsidR="00405D97">
          <w:rPr>
            <w:lang w:eastAsia="ko-KR"/>
          </w:rPr>
          <w:t>B</w:t>
        </w:r>
      </w:ins>
      <w:ins w:id="71" w:author="Milos Tesanovic/5G Standards (CRT) /SRUK/Staff Engineer/Samsung Electronics" w:date="2023-02-17T00:18:00Z">
        <w:r w:rsidRPr="00F06C19">
          <w:rPr>
            <w:lang w:eastAsia="ko-KR"/>
          </w:rPr>
          <w:t xml:space="preserve">eam </w:t>
        </w:r>
      </w:ins>
      <w:ins w:id="72" w:author="MT2" w:date="2023-03-14T11:39:00Z">
        <w:r w:rsidR="00405D97">
          <w:rPr>
            <w:lang w:eastAsia="ko-KR"/>
          </w:rPr>
          <w:t>I</w:t>
        </w:r>
      </w:ins>
      <w:ins w:id="73" w:author="Milos Tesanovic/5G Standards (CRT) /SRUK/Staff Engineer/Samsung Electronics" w:date="2023-02-17T00:18:00Z">
        <w:r w:rsidRPr="00F06C19">
          <w:rPr>
            <w:lang w:eastAsia="ko-KR"/>
          </w:rPr>
          <w:t>ndication MAC CE</w:t>
        </w:r>
      </w:ins>
      <w:ins w:id="74" w:author="MT2" w:date="2023-03-14T11:39:00Z">
        <w:r w:rsidR="00405D97">
          <w:rPr>
            <w:lang w:eastAsia="ko-KR"/>
          </w:rPr>
          <w:t>s</w:t>
        </w:r>
      </w:ins>
      <w:ins w:id="75" w:author="MT2" w:date="2023-03-14T13:02:00Z">
        <w:r w:rsidR="00E94C6E">
          <w:rPr>
            <w:lang w:eastAsia="ko-KR"/>
          </w:rPr>
          <w:t>;</w:t>
        </w:r>
      </w:ins>
    </w:p>
    <w:p w14:paraId="19262200" w14:textId="61E8EFF6" w:rsidR="00F06C19" w:rsidRPr="001B1744" w:rsidRDefault="00E94C6E" w:rsidP="00F06C19">
      <w:pPr>
        <w:pStyle w:val="B1"/>
        <w:rPr>
          <w:lang w:eastAsia="ko-KR"/>
        </w:rPr>
      </w:pPr>
      <w:ins w:id="76" w:author="MT2" w:date="2023-03-14T13:02:00Z">
        <w:r>
          <w:rPr>
            <w:lang w:eastAsia="ko-KR"/>
          </w:rPr>
          <w:t>-</w:t>
        </w:r>
        <w:r>
          <w:rPr>
            <w:lang w:eastAsia="ko-KR"/>
          </w:rPr>
          <w:tab/>
          <w:t xml:space="preserve">NCR Access </w:t>
        </w:r>
      </w:ins>
      <w:ins w:id="77" w:author="MT2" w:date="2023-03-27T08:56:00Z">
        <w:r w:rsidR="008D1231">
          <w:rPr>
            <w:lang w:eastAsia="ko-KR"/>
          </w:rPr>
          <w:t xml:space="preserve">Link </w:t>
        </w:r>
      </w:ins>
      <w:ins w:id="78" w:author="MT2" w:date="2023-03-14T13:02:00Z">
        <w:r>
          <w:rPr>
            <w:lang w:eastAsia="ko-KR"/>
          </w:rPr>
          <w:t>Beam Indication MAC CE</w:t>
        </w:r>
      </w:ins>
      <w:r w:rsidR="00F06C19"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EB6DDC" w14:textId="6827FA51" w:rsidR="00DF1ABC" w:rsidRPr="001B1744" w:rsidRDefault="00DF1ABC" w:rsidP="00DF1ABC">
      <w:pPr>
        <w:pStyle w:val="Heading3"/>
        <w:rPr>
          <w:ins w:id="79" w:author="Milos Tesanovic/5G Standards (CRT) /SRUK/Staff Engineer/Samsung Electronics" w:date="2023-02-16T15:16:00Z"/>
          <w:lang w:eastAsia="ko-KR"/>
        </w:rPr>
      </w:pPr>
      <w:bookmarkStart w:id="80" w:name="_Toc29239863"/>
      <w:bookmarkStart w:id="81" w:name="_Toc37296225"/>
      <w:bookmarkStart w:id="82" w:name="_Toc46490352"/>
      <w:bookmarkStart w:id="83" w:name="_Toc52752047"/>
      <w:bookmarkStart w:id="84" w:name="_Toc52796509"/>
      <w:bookmarkStart w:id="85" w:name="_Toc124525440"/>
      <w:ins w:id="86" w:author="Milos Tesanovic/5G Standards (CRT) /SRUK/Staff Engineer/Samsung Electronics" w:date="2023-02-16T15:16:00Z">
        <w:r>
          <w:rPr>
            <w:lang w:eastAsia="ko-KR"/>
          </w:rPr>
          <w:t>5.18.x</w:t>
        </w:r>
        <w:r w:rsidRPr="001B1744">
          <w:rPr>
            <w:lang w:eastAsia="ko-KR"/>
          </w:rPr>
          <w:tab/>
        </w:r>
      </w:ins>
      <w:bookmarkEnd w:id="80"/>
      <w:bookmarkEnd w:id="81"/>
      <w:bookmarkEnd w:id="82"/>
      <w:bookmarkEnd w:id="83"/>
      <w:bookmarkEnd w:id="84"/>
      <w:bookmarkEnd w:id="85"/>
      <w:ins w:id="87" w:author="Milos Tesanovic/5G Standards (CRT) /SRUK/Staff Engineer/Samsung Electronics" w:date="2023-02-16T15:17:00Z">
        <w:r>
          <w:t>Backhaul</w:t>
        </w:r>
      </w:ins>
      <w:ins w:id="88" w:author="MT2" w:date="2023-03-14T13:39:00Z">
        <w:r w:rsidR="000A4029">
          <w:t xml:space="preserve"> Link</w:t>
        </w:r>
      </w:ins>
      <w:ins w:id="89" w:author="Milos Tesanovic/5G Standards (CRT) /SRUK/Staff Engineer/Samsung Electronics" w:date="2023-02-16T15:17:00Z">
        <w:r>
          <w:t xml:space="preserve"> </w:t>
        </w:r>
      </w:ins>
      <w:ins w:id="90" w:author="MT2" w:date="2023-03-14T11:25:00Z">
        <w:r w:rsidR="0041289B">
          <w:t>B</w:t>
        </w:r>
      </w:ins>
      <w:ins w:id="91" w:author="Milos Tesanovic/5G Standards (CRT) /SRUK/Staff Engineer/Samsung Electronics" w:date="2023-02-16T15:17:00Z">
        <w:r>
          <w:t xml:space="preserve">eam </w:t>
        </w:r>
      </w:ins>
      <w:ins w:id="92" w:author="MT2" w:date="2023-03-14T11:26:00Z">
        <w:r w:rsidR="0041289B">
          <w:t>I</w:t>
        </w:r>
      </w:ins>
      <w:ins w:id="93" w:author="Milos Tesanovic/5G Standards (CRT) /SRUK/Staff Engineer/Samsung Electronics" w:date="2023-02-16T15:17:00Z">
        <w:r>
          <w:t>ndication for NCR</w:t>
        </w:r>
      </w:ins>
    </w:p>
    <w:p w14:paraId="265D20F1" w14:textId="397EDBD2" w:rsidR="00502D6B" w:rsidRPr="00502D6B" w:rsidRDefault="00502D6B" w:rsidP="00502D6B">
      <w:pPr>
        <w:spacing w:before="120" w:after="120"/>
        <w:rPr>
          <w:ins w:id="94" w:author="MT2" w:date="2023-03-14T10:46:00Z"/>
          <w:lang w:eastAsia="ko-KR"/>
        </w:rPr>
      </w:pPr>
      <w:ins w:id="95" w:author="MT2" w:date="2023-03-14T10:46:00Z">
        <w:r w:rsidRPr="00502D6B">
          <w:t>NCR</w:t>
        </w:r>
        <w:r w:rsidRPr="00502D6B">
          <w:rPr>
            <w:lang w:eastAsia="ko-KR"/>
          </w:rPr>
          <w:t xml:space="preserve"> Downlink Backhaul </w:t>
        </w:r>
      </w:ins>
      <w:ins w:id="96" w:author="MT2" w:date="2023-03-14T13:39:00Z">
        <w:r w:rsidR="000A4029">
          <w:rPr>
            <w:lang w:eastAsia="ko-KR"/>
          </w:rPr>
          <w:t xml:space="preserve">Link </w:t>
        </w:r>
      </w:ins>
      <w:ins w:id="97" w:author="MT2" w:date="2023-03-14T10:46:00Z">
        <w:r w:rsidRPr="00502D6B">
          <w:rPr>
            <w:lang w:eastAsia="ko-KR"/>
          </w:rPr>
          <w:t xml:space="preserve">Beam Indication MAC CE </w:t>
        </w:r>
      </w:ins>
      <w:ins w:id="98" w:author="MT2" w:date="2023-03-14T11:13:00Z">
        <w:r w:rsidR="00F47E7C">
          <w:rPr>
            <w:lang w:eastAsia="ko-KR"/>
          </w:rPr>
          <w:t xml:space="preserve">and </w:t>
        </w:r>
        <w:r w:rsidR="00F47E7C" w:rsidRPr="00502D6B">
          <w:t>NCR</w:t>
        </w:r>
        <w:r w:rsidR="00F47E7C" w:rsidRPr="00502D6B">
          <w:rPr>
            <w:lang w:eastAsia="ko-KR"/>
          </w:rPr>
          <w:t xml:space="preserve"> Uplink Backhaul </w:t>
        </w:r>
      </w:ins>
      <w:ins w:id="99" w:author="MT2" w:date="2023-03-14T13:39:00Z">
        <w:r w:rsidR="000A4029">
          <w:rPr>
            <w:lang w:eastAsia="ko-KR"/>
          </w:rPr>
          <w:t xml:space="preserve">Link </w:t>
        </w:r>
      </w:ins>
      <w:ins w:id="100" w:author="MT2" w:date="2023-03-14T11:13:00Z">
        <w:r w:rsidR="00F47E7C" w:rsidRPr="00502D6B">
          <w:rPr>
            <w:lang w:eastAsia="ko-KR"/>
          </w:rPr>
          <w:t xml:space="preserve">Beam Indication MAC CE </w:t>
        </w:r>
      </w:ins>
      <w:ins w:id="101" w:author="MT2" w:date="2023-03-14T11:14:00Z">
        <w:r w:rsidR="00F47E7C">
          <w:rPr>
            <w:lang w:eastAsia="ko-KR"/>
          </w:rPr>
          <w:t>are</w:t>
        </w:r>
      </w:ins>
      <w:ins w:id="102" w:author="MT2" w:date="2023-03-14T10:46:00Z">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ins>
      <w:ins w:id="103" w:author="MT4" w:date="2023-05-05T15:52:00Z">
        <w:r w:rsidR="001C6314">
          <w:rPr>
            <w:lang w:eastAsia="ko-KR"/>
          </w:rPr>
          <w:t>NCR-node</w:t>
        </w:r>
      </w:ins>
      <w:ins w:id="104" w:author="MT2" w:date="2023-03-14T11:14:00Z">
        <w:r w:rsidR="00F47E7C">
          <w:rPr>
            <w:lang w:eastAsia="ko-KR"/>
          </w:rPr>
          <w:t xml:space="preserve"> </w:t>
        </w:r>
      </w:ins>
      <w:ins w:id="105" w:author="MT2" w:date="2023-03-14T10:46:00Z">
        <w:r w:rsidRPr="00502D6B">
          <w:rPr>
            <w:lang w:eastAsia="ko-KR"/>
          </w:rPr>
          <w:t xml:space="preserve">the beam to be used for the downlink </w:t>
        </w:r>
      </w:ins>
      <w:ins w:id="106" w:author="MT2" w:date="2023-03-14T11:14:00Z">
        <w:r w:rsidR="00F47E7C">
          <w:rPr>
            <w:lang w:eastAsia="ko-KR"/>
          </w:rPr>
          <w:t xml:space="preserve">and uplink </w:t>
        </w:r>
      </w:ins>
      <w:ins w:id="107" w:author="MT2" w:date="2023-03-14T10:46:00Z">
        <w:r w:rsidRPr="00502D6B">
          <w:rPr>
            <w:lang w:eastAsia="ko-KR"/>
          </w:rPr>
          <w:t>backhaul transmission</w:t>
        </w:r>
      </w:ins>
      <w:ins w:id="108" w:author="MT2" w:date="2023-03-14T11:16:00Z">
        <w:r w:rsidR="00F47E7C">
          <w:rPr>
            <w:lang w:eastAsia="ko-KR"/>
          </w:rPr>
          <w:t xml:space="preserve"> </w:t>
        </w:r>
      </w:ins>
      <w:ins w:id="109" w:author="MT2" w:date="2023-03-14T11:40:00Z">
        <w:r w:rsidR="00405D97">
          <w:rPr>
            <w:lang w:eastAsia="ko-KR"/>
          </w:rPr>
          <w:t xml:space="preserve">respectively between the </w:t>
        </w:r>
        <w:proofErr w:type="spellStart"/>
        <w:r w:rsidR="00405D97">
          <w:rPr>
            <w:lang w:eastAsia="ko-KR"/>
          </w:rPr>
          <w:t>gNB</w:t>
        </w:r>
        <w:proofErr w:type="spellEnd"/>
        <w:r w:rsidR="00405D97">
          <w:rPr>
            <w:lang w:eastAsia="ko-KR"/>
          </w:rPr>
          <w:t xml:space="preserve"> and</w:t>
        </w:r>
      </w:ins>
      <w:ins w:id="110" w:author="MT2" w:date="2023-03-14T11:16:00Z">
        <w:r w:rsidR="00F47E7C">
          <w:rPr>
            <w:lang w:eastAsia="ko-KR"/>
          </w:rPr>
          <w:t xml:space="preserve"> the </w:t>
        </w:r>
      </w:ins>
      <w:ins w:id="111" w:author="MT4" w:date="2023-05-05T15:52:00Z">
        <w:r w:rsidR="001C6314">
          <w:rPr>
            <w:lang w:eastAsia="ko-KR"/>
          </w:rPr>
          <w:t>NCR-node</w:t>
        </w:r>
      </w:ins>
      <w:ins w:id="112" w:author="MT2" w:date="2023-03-14T10:46:00Z">
        <w:r w:rsidRPr="00502D6B">
          <w:rPr>
            <w:lang w:eastAsia="ko-KR"/>
          </w:rPr>
          <w:t>.</w:t>
        </w:r>
      </w:ins>
    </w:p>
    <w:p w14:paraId="5DC5810F" w14:textId="74327854" w:rsidR="00502D6B" w:rsidRPr="00502D6B" w:rsidRDefault="00502D6B" w:rsidP="00502D6B">
      <w:pPr>
        <w:spacing w:before="120" w:after="120"/>
        <w:rPr>
          <w:ins w:id="113" w:author="MT2" w:date="2023-03-14T10:46:00Z"/>
          <w:lang w:eastAsia="ko-KR"/>
        </w:rPr>
      </w:pPr>
      <w:ins w:id="114" w:author="MT2" w:date="2023-03-14T10:46:00Z">
        <w:r w:rsidRPr="00502D6B">
          <w:rPr>
            <w:lang w:eastAsia="ko-KR"/>
          </w:rPr>
          <w:t xml:space="preserve">Upon reception of an </w:t>
        </w:r>
        <w:r w:rsidRPr="00502D6B">
          <w:t>NCR</w:t>
        </w:r>
        <w:r w:rsidRPr="00502D6B">
          <w:rPr>
            <w:lang w:eastAsia="ko-KR"/>
          </w:rPr>
          <w:t xml:space="preserve"> Downlink Backhaul </w:t>
        </w:r>
      </w:ins>
      <w:ins w:id="115" w:author="MT2" w:date="2023-03-14T13:39:00Z">
        <w:r w:rsidR="000A4029">
          <w:rPr>
            <w:lang w:eastAsia="ko-KR"/>
          </w:rPr>
          <w:t xml:space="preserve">Link </w:t>
        </w:r>
      </w:ins>
      <w:ins w:id="116" w:author="MT2" w:date="2023-03-14T10:46:00Z">
        <w:r w:rsidRPr="00502D6B">
          <w:rPr>
            <w:lang w:eastAsia="ko-KR"/>
          </w:rPr>
          <w:t xml:space="preserve">Beam Indication MAC CE, the </w:t>
        </w:r>
      </w:ins>
      <w:ins w:id="117" w:author="MT4" w:date="2023-05-05T15:52:00Z">
        <w:r w:rsidR="001C6314">
          <w:rPr>
            <w:lang w:eastAsia="ko-KR"/>
          </w:rPr>
          <w:t>NCR-node</w:t>
        </w:r>
      </w:ins>
      <w:ins w:id="118" w:author="MT2" w:date="2023-03-14T10:46:00Z">
        <w:r w:rsidRPr="00502D6B">
          <w:rPr>
            <w:lang w:eastAsia="ko-KR"/>
          </w:rPr>
          <w:t xml:space="preserve"> shall:</w:t>
        </w:r>
      </w:ins>
    </w:p>
    <w:p w14:paraId="6061FAF8" w14:textId="4F5276DB" w:rsidR="00502D6B" w:rsidRPr="00502D6B" w:rsidRDefault="00502D6B" w:rsidP="00502D6B">
      <w:pPr>
        <w:pStyle w:val="B1"/>
        <w:spacing w:before="120" w:after="120"/>
        <w:rPr>
          <w:ins w:id="119" w:author="MT2" w:date="2023-03-14T10:46:00Z"/>
          <w:noProof/>
        </w:rPr>
      </w:pPr>
      <w:ins w:id="120" w:author="MT2" w:date="2023-03-14T10:46:00Z">
        <w:r w:rsidRPr="00502D6B">
          <w:rPr>
            <w:lang w:eastAsia="ko-KR"/>
          </w:rPr>
          <w:t>-</w:t>
        </w:r>
        <w:r w:rsidRPr="00502D6B">
          <w:rPr>
            <w:lang w:eastAsia="ko-KR"/>
          </w:rPr>
          <w:tab/>
          <w:t xml:space="preserve">indicate to </w:t>
        </w:r>
      </w:ins>
      <w:ins w:id="121" w:author="MT2" w:date="2023-03-27T18:03:00Z">
        <w:r w:rsidR="006C498B" w:rsidRPr="006C498B">
          <w:rPr>
            <w:lang w:eastAsia="ko-KR"/>
          </w:rPr>
          <w:t>NCR-</w:t>
        </w:r>
        <w:proofErr w:type="spellStart"/>
        <w:r w:rsidR="006C498B" w:rsidRPr="006C498B">
          <w:rPr>
            <w:lang w:eastAsia="ko-KR"/>
          </w:rPr>
          <w:t>Fwd</w:t>
        </w:r>
        <w:proofErr w:type="spellEnd"/>
        <w:r w:rsidR="006C498B" w:rsidRPr="006C498B">
          <w:rPr>
            <w:lang w:eastAsia="ko-KR"/>
          </w:rPr>
          <w:t xml:space="preserve"> to apply the config</w:t>
        </w:r>
      </w:ins>
      <w:ins w:id="122" w:author="MT2" w:date="2023-04-06T14:45:00Z">
        <w:r w:rsidR="00AC0E03">
          <w:rPr>
            <w:lang w:eastAsia="ko-KR"/>
          </w:rPr>
          <w:t>u</w:t>
        </w:r>
      </w:ins>
      <w:ins w:id="123" w:author="MT2" w:date="2023-03-27T18:03:00Z">
        <w:r w:rsidR="006C498B" w:rsidRPr="006C498B">
          <w:rPr>
            <w:lang w:eastAsia="ko-KR"/>
          </w:rPr>
          <w:t xml:space="preserve">ration </w:t>
        </w:r>
      </w:ins>
      <w:ins w:id="124" w:author="MT2" w:date="2023-03-27T18:04:00Z">
        <w:r w:rsidR="006C498B" w:rsidRPr="006C498B">
          <w:rPr>
            <w:lang w:eastAsia="ko-KR"/>
          </w:rPr>
          <w:t>contained in</w:t>
        </w:r>
      </w:ins>
      <w:ins w:id="125" w:author="MT2" w:date="2023-03-14T10:46:00Z">
        <w:r w:rsidRPr="00502D6B">
          <w:rPr>
            <w:lang w:eastAsia="ko-KR"/>
          </w:rPr>
          <w:t xml:space="preserve"> NCR Downlink Backhaul </w:t>
        </w:r>
      </w:ins>
      <w:ins w:id="126" w:author="MT2" w:date="2023-03-14T13:39:00Z">
        <w:r w:rsidR="000A4029">
          <w:rPr>
            <w:lang w:eastAsia="ko-KR"/>
          </w:rPr>
          <w:t xml:space="preserve">Link </w:t>
        </w:r>
      </w:ins>
      <w:ins w:id="127" w:author="MT2" w:date="2023-03-14T10:46:00Z">
        <w:r w:rsidRPr="00502D6B">
          <w:rPr>
            <w:lang w:eastAsia="ko-KR"/>
          </w:rPr>
          <w:t>Beam Indication MAC CE</w:t>
        </w:r>
      </w:ins>
      <w:ins w:id="128" w:author="MT2" w:date="2023-03-27T18:11:00Z">
        <w:r w:rsidR="00290439">
          <w:rPr>
            <w:lang w:eastAsia="ko-KR"/>
          </w:rPr>
          <w:t xml:space="preserve"> </w:t>
        </w:r>
      </w:ins>
      <w:ins w:id="129" w:author="MT2" w:date="2023-03-27T18:12:00Z">
        <w:r w:rsidR="001E389B">
          <w:rPr>
            <w:lang w:eastAsia="ko-KR"/>
          </w:rPr>
          <w:t>as</w:t>
        </w:r>
      </w:ins>
      <w:ins w:id="130" w:author="MT2" w:date="2023-03-27T18:11:00Z">
        <w:r w:rsidR="00290439">
          <w:rPr>
            <w:lang w:eastAsia="ko-KR"/>
          </w:rPr>
          <w:t xml:space="preserve"> received by the NCR-MT</w:t>
        </w:r>
      </w:ins>
      <w:ins w:id="131" w:author="MT2" w:date="2023-03-14T10:46:00Z">
        <w:r w:rsidRPr="00502D6B">
          <w:rPr>
            <w:noProof/>
          </w:rPr>
          <w:t>.</w:t>
        </w:r>
      </w:ins>
    </w:p>
    <w:p w14:paraId="39AB145B" w14:textId="25D85D95" w:rsidR="00502D6B" w:rsidRPr="00502D6B" w:rsidRDefault="00502D6B" w:rsidP="00502D6B">
      <w:pPr>
        <w:spacing w:before="120" w:after="120"/>
        <w:rPr>
          <w:ins w:id="132" w:author="MT2" w:date="2023-03-14T10:46:00Z"/>
          <w:lang w:eastAsia="ko-KR"/>
        </w:rPr>
      </w:pPr>
      <w:ins w:id="133" w:author="MT2" w:date="2023-03-14T10:46:00Z">
        <w:r w:rsidRPr="00502D6B">
          <w:rPr>
            <w:lang w:eastAsia="ko-KR"/>
          </w:rPr>
          <w:lastRenderedPageBreak/>
          <w:t xml:space="preserve">Upon reception of an </w:t>
        </w:r>
        <w:r w:rsidRPr="00502D6B">
          <w:t>NCR</w:t>
        </w:r>
        <w:r w:rsidRPr="00502D6B">
          <w:rPr>
            <w:lang w:eastAsia="ko-KR"/>
          </w:rPr>
          <w:t xml:space="preserve"> Uplink Backhaul </w:t>
        </w:r>
      </w:ins>
      <w:ins w:id="134" w:author="MT2" w:date="2023-03-14T13:39:00Z">
        <w:r w:rsidR="000A4029">
          <w:rPr>
            <w:lang w:eastAsia="ko-KR"/>
          </w:rPr>
          <w:t xml:space="preserve">Link </w:t>
        </w:r>
      </w:ins>
      <w:ins w:id="135" w:author="MT2" w:date="2023-03-14T10:46:00Z">
        <w:r w:rsidRPr="00502D6B">
          <w:rPr>
            <w:lang w:eastAsia="ko-KR"/>
          </w:rPr>
          <w:t xml:space="preserve">Beam Indication MAC CE, the </w:t>
        </w:r>
      </w:ins>
      <w:ins w:id="136" w:author="MT4" w:date="2023-05-05T15:52:00Z">
        <w:r w:rsidR="001C6314">
          <w:rPr>
            <w:lang w:eastAsia="ko-KR"/>
          </w:rPr>
          <w:t>NCR-node</w:t>
        </w:r>
      </w:ins>
      <w:ins w:id="137" w:author="MT2" w:date="2023-03-14T10:46:00Z">
        <w:r w:rsidRPr="00502D6B">
          <w:rPr>
            <w:lang w:eastAsia="ko-KR"/>
          </w:rPr>
          <w:t xml:space="preserve"> shall:</w:t>
        </w:r>
      </w:ins>
    </w:p>
    <w:p w14:paraId="7338B342" w14:textId="697C54ED" w:rsidR="00502D6B" w:rsidRPr="00502D6B" w:rsidRDefault="00502D6B" w:rsidP="00502D6B">
      <w:pPr>
        <w:pStyle w:val="B1"/>
        <w:spacing w:before="120" w:after="120"/>
        <w:rPr>
          <w:ins w:id="138" w:author="MT2" w:date="2023-03-14T10:46:00Z"/>
          <w:lang w:eastAsia="ko-KR"/>
        </w:rPr>
      </w:pPr>
      <w:ins w:id="139" w:author="MT2" w:date="2023-03-14T10:46:00Z">
        <w:r w:rsidRPr="00502D6B">
          <w:rPr>
            <w:lang w:eastAsia="ko-KR"/>
          </w:rPr>
          <w:t>-</w:t>
        </w:r>
        <w:r w:rsidRPr="00502D6B">
          <w:rPr>
            <w:lang w:eastAsia="ko-KR"/>
          </w:rPr>
          <w:tab/>
          <w:t>indicate to</w:t>
        </w:r>
      </w:ins>
      <w:ins w:id="140" w:author="MT2" w:date="2023-03-27T18:11:00Z">
        <w:r w:rsidR="00290439">
          <w:rPr>
            <w:lang w:eastAsia="ko-KR"/>
          </w:rPr>
          <w:t xml:space="preserve"> NCR-</w:t>
        </w:r>
        <w:proofErr w:type="spellStart"/>
        <w:r w:rsidR="00290439">
          <w:rPr>
            <w:lang w:eastAsia="ko-KR"/>
          </w:rPr>
          <w:t>Fwd</w:t>
        </w:r>
        <w:proofErr w:type="spellEnd"/>
        <w:r w:rsidR="00290439">
          <w:rPr>
            <w:lang w:eastAsia="ko-KR"/>
          </w:rPr>
          <w:t xml:space="preserve"> to</w:t>
        </w:r>
      </w:ins>
      <w:ins w:id="141" w:author="MT2" w:date="2023-03-14T10:46:00Z">
        <w:r w:rsidRPr="00502D6B">
          <w:rPr>
            <w:lang w:eastAsia="ko-KR"/>
          </w:rPr>
          <w:t xml:space="preserve"> </w:t>
        </w:r>
      </w:ins>
      <w:ins w:id="142" w:author="MT2" w:date="2023-03-27T18:04:00Z">
        <w:r w:rsidR="006C498B">
          <w:rPr>
            <w:lang w:eastAsia="ko-KR"/>
          </w:rPr>
          <w:t>apply the configuration contained in</w:t>
        </w:r>
      </w:ins>
      <w:ins w:id="143" w:author="MT2" w:date="2023-03-14T10:46:00Z">
        <w:r w:rsidRPr="00502D6B">
          <w:rPr>
            <w:lang w:eastAsia="ko-KR"/>
          </w:rPr>
          <w:t xml:space="preserve"> the </w:t>
        </w:r>
        <w:r w:rsidRPr="00502D6B">
          <w:t>NCR</w:t>
        </w:r>
        <w:r w:rsidRPr="00502D6B">
          <w:rPr>
            <w:lang w:eastAsia="ko-KR"/>
          </w:rPr>
          <w:t xml:space="preserve"> Uplink Backhaul </w:t>
        </w:r>
      </w:ins>
      <w:ins w:id="144" w:author="MT2" w:date="2023-03-14T13:39:00Z">
        <w:r w:rsidR="000A4029">
          <w:rPr>
            <w:lang w:eastAsia="ko-KR"/>
          </w:rPr>
          <w:t xml:space="preserve">Link </w:t>
        </w:r>
      </w:ins>
      <w:ins w:id="145" w:author="MT2" w:date="2023-03-14T10:46:00Z">
        <w:r w:rsidRPr="00502D6B">
          <w:rPr>
            <w:lang w:eastAsia="ko-KR"/>
          </w:rPr>
          <w:t>Beam Indication MAC CE</w:t>
        </w:r>
      </w:ins>
      <w:ins w:id="146" w:author="MT2" w:date="2023-03-27T18:11:00Z">
        <w:r w:rsidR="00290439">
          <w:rPr>
            <w:lang w:eastAsia="ko-KR"/>
          </w:rPr>
          <w:t xml:space="preserve"> </w:t>
        </w:r>
      </w:ins>
      <w:ins w:id="147" w:author="MT2" w:date="2023-03-27T18:12:00Z">
        <w:r w:rsidR="001E389B">
          <w:rPr>
            <w:lang w:eastAsia="ko-KR"/>
          </w:rPr>
          <w:t>as</w:t>
        </w:r>
      </w:ins>
      <w:ins w:id="148" w:author="MT2" w:date="2023-03-27T18:11:00Z">
        <w:r w:rsidR="00290439">
          <w:rPr>
            <w:lang w:eastAsia="ko-KR"/>
          </w:rPr>
          <w:t xml:space="preserve"> received by the </w:t>
        </w:r>
      </w:ins>
      <w:ins w:id="149" w:author="MT2" w:date="2023-03-27T18:12:00Z">
        <w:r w:rsidR="00290439">
          <w:rPr>
            <w:lang w:eastAsia="ko-KR"/>
          </w:rPr>
          <w:t>NCR-MT</w:t>
        </w:r>
      </w:ins>
      <w:ins w:id="150" w:author="MT2" w:date="2023-03-14T10:46:00Z">
        <w:r w:rsidRPr="00502D6B">
          <w:rPr>
            <w:lang w:eastAsia="ko-KR"/>
          </w:rPr>
          <w:t>.</w:t>
        </w:r>
      </w:ins>
    </w:p>
    <w:p w14:paraId="704DDA9F" w14:textId="79CF943A" w:rsidR="00150A7F" w:rsidRDefault="00150A7F" w:rsidP="00150A7F">
      <w:pPr>
        <w:pStyle w:val="Note-Boxed"/>
        <w:jc w:val="center"/>
        <w:rPr>
          <w:ins w:id="151"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7AAD73" w14:textId="6326F80D" w:rsidR="00E94C6E" w:rsidRPr="001B1744" w:rsidRDefault="00E94C6E" w:rsidP="00E94C6E">
      <w:pPr>
        <w:pStyle w:val="Heading3"/>
        <w:rPr>
          <w:ins w:id="152" w:author="MT2" w:date="2023-03-14T13:03:00Z"/>
          <w:lang w:eastAsia="ko-KR"/>
        </w:rPr>
      </w:pPr>
      <w:ins w:id="153" w:author="MT2" w:date="2023-03-14T13:03:00Z">
        <w:r>
          <w:rPr>
            <w:lang w:eastAsia="ko-KR"/>
          </w:rPr>
          <w:t>5.18.</w:t>
        </w:r>
      </w:ins>
      <w:ins w:id="154" w:author="MT2" w:date="2023-03-14T14:04:00Z">
        <w:r w:rsidR="00530812">
          <w:rPr>
            <w:lang w:eastAsia="ko-KR"/>
          </w:rPr>
          <w:t>t</w:t>
        </w:r>
      </w:ins>
      <w:ins w:id="155" w:author="MT2" w:date="2023-03-14T13:03:00Z">
        <w:r w:rsidRPr="001B1744">
          <w:rPr>
            <w:lang w:eastAsia="ko-KR"/>
          </w:rPr>
          <w:tab/>
        </w:r>
      </w:ins>
      <w:ins w:id="156" w:author="MT2" w:date="2023-03-14T13:34:00Z">
        <w:r w:rsidR="004E47B5">
          <w:t>A</w:t>
        </w:r>
      </w:ins>
      <w:ins w:id="157" w:author="MT2" w:date="2023-03-15T18:04:00Z">
        <w:r w:rsidR="00D745E3">
          <w:t>c</w:t>
        </w:r>
      </w:ins>
      <w:ins w:id="158" w:author="MT2" w:date="2023-03-14T13:39:00Z">
        <w:r w:rsidR="000A4029">
          <w:t>cess Link</w:t>
        </w:r>
      </w:ins>
      <w:ins w:id="159" w:author="MT2" w:date="2023-03-14T13:03:00Z">
        <w:r>
          <w:t xml:space="preserve"> Beam Indication for NCR</w:t>
        </w:r>
      </w:ins>
    </w:p>
    <w:p w14:paraId="7460109E" w14:textId="4ABA8D34" w:rsidR="009947C6" w:rsidRPr="00502D6B" w:rsidRDefault="009947C6" w:rsidP="009947C6">
      <w:pPr>
        <w:spacing w:before="120" w:after="120"/>
        <w:rPr>
          <w:ins w:id="160" w:author="MT2" w:date="2023-03-27T19:58:00Z"/>
          <w:lang w:eastAsia="ko-KR"/>
        </w:rPr>
      </w:pPr>
      <w:ins w:id="161" w:author="MT2" w:date="2023-03-27T19:58: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ins>
      <w:ins w:id="162" w:author="MT4" w:date="2023-05-05T15:52:00Z">
        <w:r w:rsidR="001C6314">
          <w:rPr>
            <w:lang w:eastAsia="ko-KR"/>
          </w:rPr>
          <w:t>NCR-node</w:t>
        </w:r>
      </w:ins>
      <w:ins w:id="163" w:author="MT2" w:date="2023-03-27T19:58:00Z">
        <w:r>
          <w:rPr>
            <w:lang w:eastAsia="ko-KR"/>
          </w:rPr>
          <w:t xml:space="preserv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w:t>
        </w:r>
      </w:ins>
      <w:ins w:id="164" w:author="MT4" w:date="2023-05-05T15:52:00Z">
        <w:r w:rsidR="001C6314">
          <w:rPr>
            <w:lang w:eastAsia="ko-KR"/>
          </w:rPr>
          <w:t>NCR-node</w:t>
        </w:r>
      </w:ins>
      <w:ins w:id="165" w:author="MT2" w:date="2023-03-27T19:58:00Z">
        <w:r>
          <w:rPr>
            <w:lang w:eastAsia="ko-KR"/>
          </w:rPr>
          <w:t xml:space="preserve"> and the UE(s) served by this device</w:t>
        </w:r>
        <w:r w:rsidRPr="00502D6B">
          <w:rPr>
            <w:lang w:eastAsia="ko-KR"/>
          </w:rPr>
          <w:t>.</w:t>
        </w:r>
      </w:ins>
    </w:p>
    <w:p w14:paraId="7C41B9DE" w14:textId="4EBF4A66" w:rsidR="00E94C6E" w:rsidRPr="00502D6B" w:rsidRDefault="00E94C6E" w:rsidP="00E94C6E">
      <w:pPr>
        <w:spacing w:before="120" w:after="120"/>
        <w:rPr>
          <w:ins w:id="166" w:author="MT2" w:date="2023-03-14T13:03:00Z"/>
          <w:lang w:eastAsia="ko-KR"/>
        </w:rPr>
      </w:pPr>
      <w:ins w:id="167" w:author="MT2" w:date="2023-03-14T13:03:00Z">
        <w:r w:rsidRPr="00502D6B">
          <w:rPr>
            <w:lang w:eastAsia="ko-KR"/>
          </w:rPr>
          <w:t xml:space="preserve">Upon reception of an </w:t>
        </w:r>
      </w:ins>
      <w:ins w:id="168" w:author="MT2" w:date="2023-03-14T13:40:00Z">
        <w:r w:rsidR="000A4029" w:rsidRPr="00502D6B">
          <w:t>NCR</w:t>
        </w:r>
        <w:r w:rsidR="000A4029" w:rsidRPr="00502D6B">
          <w:rPr>
            <w:lang w:eastAsia="ko-KR"/>
          </w:rPr>
          <w:t xml:space="preserve"> </w:t>
        </w:r>
        <w:r w:rsidR="000A4029">
          <w:rPr>
            <w:lang w:eastAsia="ko-KR"/>
          </w:rPr>
          <w:t>Access</w:t>
        </w:r>
        <w:r w:rsidR="000A4029" w:rsidRPr="00502D6B">
          <w:rPr>
            <w:lang w:eastAsia="ko-KR"/>
          </w:rPr>
          <w:t xml:space="preserve"> </w:t>
        </w:r>
        <w:r w:rsidR="000A4029">
          <w:rPr>
            <w:lang w:eastAsia="ko-KR"/>
          </w:rPr>
          <w:t xml:space="preserve">Link </w:t>
        </w:r>
        <w:r w:rsidR="000A4029" w:rsidRPr="00502D6B">
          <w:rPr>
            <w:lang w:eastAsia="ko-KR"/>
          </w:rPr>
          <w:t>Beam Indication MAC CE</w:t>
        </w:r>
      </w:ins>
      <w:ins w:id="169" w:author="MT2" w:date="2023-03-14T13:03:00Z">
        <w:r w:rsidRPr="00502D6B">
          <w:rPr>
            <w:lang w:eastAsia="ko-KR"/>
          </w:rPr>
          <w:t xml:space="preserve">, the </w:t>
        </w:r>
      </w:ins>
      <w:ins w:id="170" w:author="MT4" w:date="2023-05-05T15:52:00Z">
        <w:r w:rsidR="001C6314">
          <w:rPr>
            <w:lang w:eastAsia="ko-KR"/>
          </w:rPr>
          <w:t>NCR-node</w:t>
        </w:r>
      </w:ins>
      <w:ins w:id="171" w:author="MT2" w:date="2023-03-14T13:03:00Z">
        <w:r w:rsidRPr="00502D6B">
          <w:rPr>
            <w:lang w:eastAsia="ko-KR"/>
          </w:rPr>
          <w:t xml:space="preserve"> shall:</w:t>
        </w:r>
      </w:ins>
    </w:p>
    <w:p w14:paraId="00847F1A" w14:textId="6133CF8F" w:rsidR="00E94C6E" w:rsidRPr="00502D6B" w:rsidRDefault="00E94C6E" w:rsidP="00E94C6E">
      <w:pPr>
        <w:pStyle w:val="B1"/>
        <w:spacing w:before="120" w:after="120"/>
        <w:rPr>
          <w:ins w:id="172" w:author="MT2" w:date="2023-03-14T13:03:00Z"/>
          <w:noProof/>
        </w:rPr>
      </w:pPr>
      <w:ins w:id="173" w:author="MT2" w:date="2023-03-14T13:03:00Z">
        <w:r w:rsidRPr="00502D6B">
          <w:rPr>
            <w:lang w:eastAsia="ko-KR"/>
          </w:rPr>
          <w:t>-</w:t>
        </w:r>
        <w:r w:rsidRPr="00502D6B">
          <w:rPr>
            <w:lang w:eastAsia="ko-KR"/>
          </w:rPr>
          <w:tab/>
        </w:r>
      </w:ins>
      <w:ins w:id="174" w:author="MT2" w:date="2023-03-14T13:43:00Z">
        <w:r w:rsidR="000A4029" w:rsidRPr="001B1744">
          <w:rPr>
            <w:lang w:eastAsia="ko-KR"/>
          </w:rPr>
          <w:t>a</w:t>
        </w:r>
        <w:r w:rsidR="000A4029" w:rsidRPr="001B1744">
          <w:rPr>
            <w:noProof/>
            <w:lang w:eastAsia="zh-CN"/>
          </w:rPr>
          <w:t xml:space="preserve">pply the configuration signalled in the MAC CE </w:t>
        </w:r>
      </w:ins>
      <w:ins w:id="175" w:author="MT2" w:date="2023-03-27T18:12:00Z">
        <w:r w:rsidR="001E389B">
          <w:rPr>
            <w:noProof/>
            <w:lang w:eastAsia="zh-CN"/>
          </w:rPr>
          <w:t>as</w:t>
        </w:r>
      </w:ins>
      <w:ins w:id="176" w:author="MT2" w:date="2023-03-27T18:09:00Z">
        <w:r w:rsidR="00290439">
          <w:rPr>
            <w:noProof/>
            <w:lang w:eastAsia="zh-CN"/>
          </w:rPr>
          <w:t xml:space="preserve"> received by NCR-MT </w:t>
        </w:r>
      </w:ins>
      <w:ins w:id="177" w:author="MT2" w:date="2023-03-14T13:43:00Z">
        <w:r w:rsidR="000A4029" w:rsidRPr="001B1744">
          <w:rPr>
            <w:noProof/>
            <w:lang w:eastAsia="zh-CN"/>
          </w:rPr>
          <w:t xml:space="preserve">to the </w:t>
        </w:r>
      </w:ins>
      <w:ins w:id="178" w:author="MT2" w:date="2023-03-15T17:42:00Z">
        <w:r w:rsidR="009E4551">
          <w:rPr>
            <w:noProof/>
          </w:rPr>
          <w:t>forwarding resource lists</w:t>
        </w:r>
      </w:ins>
      <w:ins w:id="179" w:author="MT2" w:date="2023-03-14T13:43:00Z">
        <w:r w:rsidR="000A4029" w:rsidRPr="001B1744">
          <w:rPr>
            <w:noProof/>
            <w:lang w:eastAsia="zh-CN"/>
          </w:rPr>
          <w:t xml:space="preserve"> indicated</w:t>
        </w:r>
      </w:ins>
      <w:ins w:id="180" w:author="MT2" w:date="2023-03-27T19:53:00Z">
        <w:r w:rsidR="00001EE6">
          <w:rPr>
            <w:noProof/>
            <w:lang w:eastAsia="zh-CN"/>
          </w:rPr>
          <w:t xml:space="preserve"> via RRC</w:t>
        </w:r>
      </w:ins>
      <w:ins w:id="181" w:author="MT2" w:date="2023-03-16T14:56:00Z">
        <w:r w:rsidR="00901EA6">
          <w:t xml:space="preserve">, </w:t>
        </w:r>
      </w:ins>
      <w:ins w:id="182" w:author="MT2" w:date="2023-03-15T18:08:00Z">
        <w:r w:rsidR="00D745E3">
          <w:t>and use it to operate the</w:t>
        </w:r>
      </w:ins>
      <w:ins w:id="183" w:author="MT2" w:date="2023-03-15T18:05:00Z">
        <w:r w:rsidR="00D745E3">
          <w:t xml:space="preserve"> </w:t>
        </w:r>
      </w:ins>
      <w:ins w:id="184" w:author="MT2" w:date="2023-03-15T18:06:00Z">
        <w:r w:rsidR="00D745E3">
          <w:t>NCR-Fwd</w:t>
        </w:r>
      </w:ins>
      <w:ins w:id="185" w:author="MT2" w:date="2023-03-14T13:03:00Z">
        <w:r w:rsidRPr="00502D6B">
          <w:rPr>
            <w:noProof/>
          </w:rPr>
          <w:t>.</w:t>
        </w:r>
      </w:ins>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186" w:author="Milos Tesanovic/5G Standards (CRT) /SRUK/Staff Engineer/Samsung Electronics" w:date="2023-02-16T15:20:00Z"/>
          <w:lang w:eastAsia="ko-KR"/>
        </w:rPr>
      </w:pPr>
      <w:bookmarkStart w:id="187" w:name="_Toc29239878"/>
      <w:bookmarkStart w:id="188" w:name="_Toc37296276"/>
      <w:bookmarkStart w:id="189" w:name="_Toc46490407"/>
      <w:bookmarkStart w:id="190" w:name="_Toc52752102"/>
      <w:bookmarkStart w:id="191" w:name="_Toc52796564"/>
      <w:bookmarkStart w:id="192" w:name="_Toc124525526"/>
      <w:ins w:id="193" w:author="Milos Tesanovic/5G Standards (CRT) /SRUK/Staff Engineer/Samsung Electronics" w:date="2023-02-16T15:20:00Z">
        <w:r w:rsidRPr="001B1744">
          <w:rPr>
            <w:lang w:eastAsia="ko-KR"/>
          </w:rPr>
          <w:t>6.1.3</w:t>
        </w:r>
        <w:r w:rsidRPr="001B1744">
          <w:rPr>
            <w:lang w:eastAsia="ko-KR"/>
          </w:rPr>
          <w:tab/>
          <w:t>MAC Control Elements (CEs)</w:t>
        </w:r>
        <w:bookmarkEnd w:id="187"/>
        <w:bookmarkEnd w:id="188"/>
        <w:bookmarkEnd w:id="189"/>
        <w:bookmarkEnd w:id="190"/>
        <w:bookmarkEnd w:id="191"/>
        <w:bookmarkEnd w:id="192"/>
      </w:ins>
    </w:p>
    <w:p w14:paraId="48C0254E" w14:textId="4E953312" w:rsidR="00E15A16" w:rsidRPr="001B1744" w:rsidRDefault="00785873" w:rsidP="00E15A16">
      <w:pPr>
        <w:pStyle w:val="Heading4"/>
        <w:rPr>
          <w:ins w:id="194" w:author="Milos Tesanovic/5G Standards (CRT) /SRUK/Staff Engineer/Samsung Electronics" w:date="2023-02-16T15:20:00Z"/>
          <w:lang w:eastAsia="ko-KR"/>
        </w:rPr>
      </w:pPr>
      <w:bookmarkStart w:id="195" w:name="_Toc29239879"/>
      <w:bookmarkStart w:id="196" w:name="_Toc37296277"/>
      <w:bookmarkStart w:id="197" w:name="_Toc46490408"/>
      <w:bookmarkStart w:id="198" w:name="_Toc52752103"/>
      <w:bookmarkStart w:id="199" w:name="_Toc52796565"/>
      <w:bookmarkStart w:id="200" w:name="_Toc124525527"/>
      <w:ins w:id="201" w:author="Milos Tesanovic/5G Standards (CRT) /SRUK/Staff Engineer/Samsung Electronics" w:date="2023-02-16T15:20:00Z">
        <w:r>
          <w:rPr>
            <w:lang w:eastAsia="ko-KR"/>
          </w:rPr>
          <w:t>6.1.</w:t>
        </w:r>
        <w:proofErr w:type="gramStart"/>
        <w:r>
          <w:rPr>
            <w:lang w:eastAsia="ko-KR"/>
          </w:rPr>
          <w:t>3.</w:t>
        </w:r>
      </w:ins>
      <w:ins w:id="202" w:author="MT2" w:date="2023-04-06T14:43:00Z">
        <w:r w:rsidR="00765D97">
          <w:rPr>
            <w:lang w:eastAsia="ko-KR"/>
          </w:rPr>
          <w:t>z</w:t>
        </w:r>
      </w:ins>
      <w:proofErr w:type="gramEnd"/>
      <w:ins w:id="203" w:author="Milos Tesanovic/5G Standards (CRT) /SRUK/Staff Engineer/Samsung Electronics" w:date="2023-02-16T15:20:00Z">
        <w:r w:rsidR="00E15A16" w:rsidRPr="001B1744">
          <w:rPr>
            <w:lang w:eastAsia="ko-KR"/>
          </w:rPr>
          <w:tab/>
        </w:r>
      </w:ins>
      <w:ins w:id="204" w:author="MT2" w:date="2023-03-14T11:25:00Z">
        <w:r w:rsidR="0041289B">
          <w:rPr>
            <w:lang w:eastAsia="ko-KR"/>
          </w:rPr>
          <w:t xml:space="preserve">NCR Downlink </w:t>
        </w:r>
      </w:ins>
      <w:ins w:id="205" w:author="Milos Tesanovic/5G Standards (CRT) /SRUK/Staff Engineer/Samsung Electronics" w:date="2023-02-16T15:17:00Z">
        <w:r w:rsidR="00E93131">
          <w:t xml:space="preserve">Backhaul </w:t>
        </w:r>
      </w:ins>
      <w:ins w:id="206" w:author="MT2" w:date="2023-03-27T10:11:00Z">
        <w:r w:rsidR="009C1701">
          <w:t xml:space="preserve">Link </w:t>
        </w:r>
      </w:ins>
      <w:ins w:id="207" w:author="MT2" w:date="2023-03-14T11:26:00Z">
        <w:r w:rsidR="0041289B">
          <w:t>B</w:t>
        </w:r>
      </w:ins>
      <w:ins w:id="208" w:author="Milos Tesanovic/5G Standards (CRT) /SRUK/Staff Engineer/Samsung Electronics" w:date="2023-02-16T15:17:00Z">
        <w:r w:rsidR="00E93131">
          <w:t xml:space="preserve">eam </w:t>
        </w:r>
      </w:ins>
      <w:ins w:id="209" w:author="MT2" w:date="2023-03-14T11:26:00Z">
        <w:r w:rsidR="0041289B">
          <w:t>I</w:t>
        </w:r>
      </w:ins>
      <w:ins w:id="210" w:author="Milos Tesanovic/5G Standards (CRT) /SRUK/Staff Engineer/Samsung Electronics" w:date="2023-02-16T15:17:00Z">
        <w:r w:rsidR="00E93131">
          <w:t xml:space="preserve">ndication </w:t>
        </w:r>
      </w:ins>
      <w:ins w:id="211" w:author="Milos Tesanovic/5G Standards (CRT) /SRUK/Staff Engineer/Samsung Electronics" w:date="2023-02-16T15:39:00Z">
        <w:r w:rsidR="00E93131">
          <w:t xml:space="preserve">MAC </w:t>
        </w:r>
      </w:ins>
      <w:ins w:id="212" w:author="Milos Tesanovic/5G Standards (CRT) /SRUK/Staff Engineer/Samsung Electronics" w:date="2023-02-16T15:20:00Z">
        <w:r w:rsidR="00E15A16" w:rsidRPr="001B1744">
          <w:rPr>
            <w:lang w:eastAsia="ko-KR"/>
          </w:rPr>
          <w:t>CE</w:t>
        </w:r>
        <w:bookmarkEnd w:id="195"/>
        <w:bookmarkEnd w:id="196"/>
        <w:bookmarkEnd w:id="197"/>
        <w:bookmarkEnd w:id="198"/>
        <w:bookmarkEnd w:id="199"/>
        <w:bookmarkEnd w:id="200"/>
      </w:ins>
    </w:p>
    <w:p w14:paraId="77AEFCBC" w14:textId="54416F08" w:rsidR="0041289B" w:rsidRPr="007A5584" w:rsidRDefault="0041289B" w:rsidP="0041289B">
      <w:pPr>
        <w:rPr>
          <w:ins w:id="213" w:author="MT2" w:date="2023-03-14T11:26:00Z"/>
          <w:lang w:eastAsia="x-none"/>
        </w:rPr>
      </w:pPr>
      <w:ins w:id="214" w:author="MT2" w:date="2023-03-14T11:26: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15" w:author="MT2" w:date="2023-04-04T12:28:00Z">
        <w:r w:rsidR="00885ADF">
          <w:rPr>
            <w:lang w:eastAsia="x-none"/>
          </w:rPr>
          <w:t>. It</w:t>
        </w:r>
      </w:ins>
      <w:ins w:id="216" w:author="MT2" w:date="2023-03-27T20:00:00Z">
        <w:r w:rsidR="009947C6">
          <w:rPr>
            <w:lang w:eastAsia="x-none"/>
          </w:rPr>
          <w:t xml:space="preserve"> </w:t>
        </w:r>
      </w:ins>
      <w:ins w:id="217" w:author="MT2" w:date="2023-03-14T11:30:00Z">
        <w:r w:rsidR="00F04269">
          <w:rPr>
            <w:lang w:eastAsia="x-none"/>
          </w:rPr>
          <w:t>has</w:t>
        </w:r>
      </w:ins>
      <w:ins w:id="218" w:author="MT2" w:date="2023-03-14T11:26:00Z">
        <w:r w:rsidRPr="007A5584">
          <w:rPr>
            <w:lang w:eastAsia="x-none"/>
          </w:rPr>
          <w:t xml:space="preserve"> a fixed size and consists of a single octet defined as follows (Figure 6.1.3.</w:t>
        </w:r>
      </w:ins>
      <w:ins w:id="219" w:author="MT4" w:date="2023-05-05T15:43:00Z">
        <w:r w:rsidR="00124A0C">
          <w:rPr>
            <w:lang w:eastAsia="x-none"/>
          </w:rPr>
          <w:t>z</w:t>
        </w:r>
      </w:ins>
      <w:ins w:id="220" w:author="MT2" w:date="2023-03-14T11:26:00Z">
        <w:r w:rsidRPr="007A5584">
          <w:rPr>
            <w:lang w:eastAsia="x-none"/>
          </w:rPr>
          <w:t>-1):</w:t>
        </w:r>
      </w:ins>
    </w:p>
    <w:p w14:paraId="0F22B3C8" w14:textId="2B61DAE0" w:rsidR="0041289B" w:rsidRPr="007A5584" w:rsidRDefault="0041289B" w:rsidP="0041289B">
      <w:pPr>
        <w:pStyle w:val="B1"/>
        <w:spacing w:before="120" w:after="120"/>
        <w:rPr>
          <w:ins w:id="221" w:author="MT2" w:date="2023-03-14T11:26:00Z"/>
          <w:noProof/>
        </w:rPr>
      </w:pPr>
      <w:ins w:id="222" w:author="MT2" w:date="2023-03-14T11:26:00Z">
        <w:r w:rsidRPr="007A5584">
          <w:rPr>
            <w:noProof/>
          </w:rPr>
          <w:t>-</w:t>
        </w:r>
        <w:r w:rsidRPr="007A5584">
          <w:rPr>
            <w:noProof/>
          </w:rPr>
          <w:tab/>
        </w:r>
      </w:ins>
      <w:ins w:id="223" w:author="MT3" w:date="2023-04-25T09:58:00Z">
        <w:r w:rsidR="002D2816">
          <w:rPr>
            <w:noProof/>
          </w:rPr>
          <w:t>Downlink TCI state</w:t>
        </w:r>
      </w:ins>
      <w:ins w:id="224" w:author="MT2" w:date="2023-03-14T11:26:00Z">
        <w:r w:rsidRPr="007A5584">
          <w:rPr>
            <w:noProof/>
          </w:rPr>
          <w:t xml:space="preserve"> ID: This field </w:t>
        </w:r>
      </w:ins>
      <w:ins w:id="225" w:author="MT2" w:date="2023-03-14T11:46:00Z">
        <w:r w:rsidR="00405D97" w:rsidRPr="007A5584">
          <w:t xml:space="preserve">is </w:t>
        </w:r>
        <w:r w:rsidR="00405D97" w:rsidRPr="007A5584">
          <w:rPr>
            <w:noProof/>
          </w:rPr>
          <w:t xml:space="preserve">used </w:t>
        </w:r>
        <w:r w:rsidR="00405D97">
          <w:rPr>
            <w:noProof/>
          </w:rPr>
          <w:t>to indicate the</w:t>
        </w:r>
        <w:r w:rsidR="00405D97" w:rsidRPr="007A5584">
          <w:rPr>
            <w:noProof/>
          </w:rPr>
          <w:t xml:space="preserve"> downlink beam </w:t>
        </w:r>
        <w:r w:rsidR="00405D97">
          <w:rPr>
            <w:noProof/>
          </w:rPr>
          <w:t>to be used</w:t>
        </w:r>
        <w:r w:rsidR="00405D97" w:rsidRPr="007A5584">
          <w:rPr>
            <w:noProof/>
          </w:rPr>
          <w:t xml:space="preserve"> for backhaul link transmission</w:t>
        </w:r>
        <w:r w:rsidR="00405D97">
          <w:rPr>
            <w:noProof/>
          </w:rPr>
          <w:t xml:space="preserve">. It </w:t>
        </w:r>
      </w:ins>
      <w:ins w:id="226" w:author="MT2" w:date="2023-03-14T11:26:00Z">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ins>
      <w:ins w:id="227" w:author="MT5" w:date="2023-05-26T01:49:00Z">
        <w:r w:rsidR="00BB4D8D">
          <w:t xml:space="preserve"> in the active DL BWP</w:t>
        </w:r>
      </w:ins>
      <w:ins w:id="228" w:author="MT2" w:date="2023-03-14T11:47:00Z">
        <w:r w:rsidR="00405D97">
          <w:t>. The length of the field is 7 bits</w:t>
        </w:r>
      </w:ins>
      <w:ins w:id="229" w:author="MT2" w:date="2023-03-14T11:26:00Z">
        <w:r w:rsidR="001E74BE" w:rsidRPr="007A5584">
          <w:rPr>
            <w:noProof/>
          </w:rPr>
          <w:t>;</w:t>
        </w:r>
      </w:ins>
    </w:p>
    <w:p w14:paraId="4C191C7A" w14:textId="14C121C5" w:rsidR="001E74BE" w:rsidRPr="007A5584" w:rsidRDefault="001E74BE" w:rsidP="001E74BE">
      <w:pPr>
        <w:pStyle w:val="B1"/>
        <w:rPr>
          <w:ins w:id="230" w:author="MT2" w:date="2023-03-14T11:27:00Z"/>
          <w:lang w:eastAsia="ko-KR"/>
        </w:rPr>
      </w:pPr>
      <w:ins w:id="231" w:author="MT2" w:date="2023-03-14T11:27:00Z">
        <w:r w:rsidRPr="007A5584">
          <w:rPr>
            <w:noProof/>
          </w:rPr>
          <w:t>-</w:t>
        </w:r>
        <w:r w:rsidRPr="007A5584">
          <w:rPr>
            <w:lang w:eastAsia="ko-KR"/>
          </w:rPr>
          <w:tab/>
          <w:t>R: Reserved bit, set to 0</w:t>
        </w:r>
        <w:r w:rsidR="00F04269">
          <w:rPr>
            <w:lang w:eastAsia="ko-KR"/>
          </w:rPr>
          <w:t>.</w:t>
        </w:r>
      </w:ins>
    </w:p>
    <w:p w14:paraId="067A555C" w14:textId="77777777" w:rsidR="001E74BE" w:rsidRPr="007D4F62" w:rsidRDefault="001E74BE" w:rsidP="0041289B">
      <w:pPr>
        <w:pStyle w:val="B1"/>
        <w:spacing w:before="120" w:after="120"/>
        <w:rPr>
          <w:ins w:id="232" w:author="MT2" w:date="2023-03-14T11:26:00Z"/>
          <w:noProof/>
          <w:szCs w:val="22"/>
        </w:rPr>
      </w:pPr>
    </w:p>
    <w:p w14:paraId="4157C052" w14:textId="69B9B8A1" w:rsidR="0041289B" w:rsidRDefault="00815BAD" w:rsidP="0041289B">
      <w:pPr>
        <w:jc w:val="center"/>
        <w:rPr>
          <w:ins w:id="233" w:author="MT2" w:date="2023-03-14T11:26:00Z"/>
        </w:rPr>
      </w:pPr>
      <w:ins w:id="234" w:author="MT3" w:date="2023-04-25T10:09:00Z">
        <w:r>
          <w:object w:dxaOrig="5484" w:dyaOrig="1056" w14:anchorId="7C173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pt;height:52.35pt" o:ole="">
              <v:imagedata r:id="rId16" o:title=""/>
            </v:shape>
            <o:OLEObject Type="Embed" ProgID="Visio.Drawing.15" ShapeID="_x0000_i1025" DrawAspect="Content" ObjectID="_1746588844" r:id="rId17"/>
          </w:object>
        </w:r>
      </w:ins>
    </w:p>
    <w:p w14:paraId="5E79DA43" w14:textId="77777777" w:rsidR="0041289B" w:rsidRDefault="0041289B" w:rsidP="0041289B">
      <w:pPr>
        <w:rPr>
          <w:ins w:id="235" w:author="MT2" w:date="2023-03-14T11:26:00Z"/>
        </w:rPr>
      </w:pPr>
    </w:p>
    <w:p w14:paraId="03B71954" w14:textId="37AFFCF2" w:rsidR="0041289B" w:rsidRDefault="0041289B" w:rsidP="0041289B">
      <w:pPr>
        <w:pStyle w:val="TF"/>
        <w:rPr>
          <w:lang w:eastAsia="ko-KR"/>
        </w:rPr>
      </w:pPr>
      <w:ins w:id="236" w:author="MT2" w:date="2023-03-14T11:26:00Z">
        <w:r w:rsidRPr="00C47C68">
          <w:rPr>
            <w:lang w:eastAsia="ko-KR"/>
          </w:rPr>
          <w:t>Figure 6.1.3.</w:t>
        </w:r>
      </w:ins>
      <w:ins w:id="237" w:author="MT4" w:date="2023-05-05T15:43:00Z">
        <w:r w:rsidR="00124A0C">
          <w:t>z</w:t>
        </w:r>
      </w:ins>
      <w:ins w:id="238" w:author="MT2" w:date="2023-03-14T11:26:00Z">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239" w:author="MT2" w:date="2023-03-15T17:45:00Z"/>
          <w:lang w:eastAsia="ko-KR"/>
        </w:rPr>
      </w:pPr>
    </w:p>
    <w:p w14:paraId="4AB0CF66" w14:textId="27F4BA90" w:rsidR="009A0164" w:rsidRPr="001B1744" w:rsidRDefault="009A0164" w:rsidP="009A0164">
      <w:pPr>
        <w:pStyle w:val="Heading4"/>
        <w:rPr>
          <w:ins w:id="240" w:author="MT2" w:date="2023-03-15T17:45:00Z"/>
          <w:lang w:eastAsia="ko-KR"/>
        </w:rPr>
      </w:pPr>
      <w:ins w:id="241" w:author="MT2" w:date="2023-03-15T17:45:00Z">
        <w:r>
          <w:rPr>
            <w:lang w:eastAsia="ko-KR"/>
          </w:rPr>
          <w:t>6.1.</w:t>
        </w:r>
        <w:proofErr w:type="gramStart"/>
        <w:r>
          <w:rPr>
            <w:lang w:eastAsia="ko-KR"/>
          </w:rPr>
          <w:t>3.y</w:t>
        </w:r>
        <w:proofErr w:type="gramEnd"/>
        <w:r w:rsidRPr="001B1744">
          <w:rPr>
            <w:lang w:eastAsia="ko-KR"/>
          </w:rPr>
          <w:tab/>
        </w:r>
        <w:r>
          <w:rPr>
            <w:lang w:eastAsia="ko-KR"/>
          </w:rPr>
          <w:t xml:space="preserve">NCR </w:t>
        </w:r>
      </w:ins>
      <w:ins w:id="242" w:author="MT2" w:date="2023-03-15T17:48:00Z">
        <w:r w:rsidR="00030260">
          <w:rPr>
            <w:lang w:eastAsia="ko-KR"/>
          </w:rPr>
          <w:t>Uplink</w:t>
        </w:r>
      </w:ins>
      <w:ins w:id="243" w:author="MT2" w:date="2023-03-15T17:45:00Z">
        <w:r>
          <w:rPr>
            <w:lang w:eastAsia="ko-KR"/>
          </w:rPr>
          <w:t xml:space="preserve"> </w:t>
        </w:r>
        <w:r>
          <w:t xml:space="preserve">Backhaul </w:t>
        </w:r>
      </w:ins>
      <w:ins w:id="244" w:author="MT2" w:date="2023-03-27T10:12:00Z">
        <w:r w:rsidR="009C1701">
          <w:t xml:space="preserve">Link </w:t>
        </w:r>
      </w:ins>
      <w:ins w:id="245" w:author="MT2" w:date="2023-03-15T17:45:00Z">
        <w:r>
          <w:t xml:space="preserve">Beam Indication MAC </w:t>
        </w:r>
        <w:r w:rsidRPr="001B1744">
          <w:rPr>
            <w:lang w:eastAsia="ko-KR"/>
          </w:rPr>
          <w:t>CE</w:t>
        </w:r>
      </w:ins>
    </w:p>
    <w:p w14:paraId="416954BB" w14:textId="0A937548" w:rsidR="009A0164" w:rsidRPr="007A5584" w:rsidRDefault="009A0164" w:rsidP="009A0164">
      <w:pPr>
        <w:rPr>
          <w:ins w:id="246" w:author="MT2" w:date="2023-03-15T17:45:00Z"/>
          <w:lang w:eastAsia="x-none"/>
        </w:rPr>
      </w:pPr>
      <w:ins w:id="247" w:author="MT2" w:date="2023-03-15T17:45:00Z">
        <w:r w:rsidRPr="007A5584">
          <w:rPr>
            <w:lang w:eastAsia="x-none"/>
          </w:rPr>
          <w:t xml:space="preserve">The </w:t>
        </w:r>
        <w:r w:rsidRPr="007A5584">
          <w:t xml:space="preserve">NCR </w:t>
        </w:r>
      </w:ins>
      <w:ins w:id="248" w:author="MT2" w:date="2023-03-15T17:48:00Z">
        <w:r w:rsidR="00030260">
          <w:rPr>
            <w:lang w:eastAsia="ko-KR"/>
          </w:rPr>
          <w:t>Uplink</w:t>
        </w:r>
      </w:ins>
      <w:ins w:id="249" w:author="MT2" w:date="2023-03-15T17:45:00Z">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50" w:author="MT2" w:date="2023-04-04T12:28:00Z">
        <w:r w:rsidR="00885ADF">
          <w:rPr>
            <w:lang w:eastAsia="x-none"/>
          </w:rPr>
          <w:t>. It</w:t>
        </w:r>
      </w:ins>
      <w:ins w:id="251" w:author="MT2" w:date="2023-03-27T20:00:00Z">
        <w:r w:rsidR="009947C6">
          <w:rPr>
            <w:lang w:eastAsia="x-none"/>
          </w:rPr>
          <w:t xml:space="preserve"> </w:t>
        </w:r>
      </w:ins>
      <w:ins w:id="252" w:author="MT2" w:date="2023-03-15T17:45:00Z">
        <w:r>
          <w:rPr>
            <w:lang w:eastAsia="x-none"/>
          </w:rPr>
          <w:t>has</w:t>
        </w:r>
        <w:r w:rsidRPr="007A5584">
          <w:rPr>
            <w:lang w:eastAsia="x-none"/>
          </w:rPr>
          <w:t xml:space="preserve"> a fixed size and consists of a single octet defined as follows (Figure 6.1.3.</w:t>
        </w:r>
      </w:ins>
      <w:ins w:id="253" w:author="MT4" w:date="2023-05-05T15:43:00Z">
        <w:r w:rsidR="00124A0C">
          <w:rPr>
            <w:lang w:eastAsia="x-none"/>
          </w:rPr>
          <w:t>y</w:t>
        </w:r>
      </w:ins>
      <w:ins w:id="254" w:author="MT2" w:date="2023-03-15T17:45:00Z">
        <w:r w:rsidRPr="007A5584">
          <w:rPr>
            <w:lang w:eastAsia="x-none"/>
          </w:rPr>
          <w:t>-1):</w:t>
        </w:r>
      </w:ins>
    </w:p>
    <w:p w14:paraId="00E473F6" w14:textId="70805B57" w:rsidR="009A0164" w:rsidRPr="007A5584" w:rsidRDefault="009A0164" w:rsidP="009A0164">
      <w:pPr>
        <w:pStyle w:val="B1"/>
        <w:spacing w:before="120" w:after="120"/>
        <w:rPr>
          <w:ins w:id="255" w:author="MT2" w:date="2023-03-15T17:45:00Z"/>
          <w:noProof/>
        </w:rPr>
      </w:pPr>
      <w:ins w:id="256" w:author="MT2" w:date="2023-03-15T17:45:00Z">
        <w:r w:rsidRPr="007A5584">
          <w:rPr>
            <w:noProof/>
          </w:rPr>
          <w:t>-</w:t>
        </w:r>
        <w:r w:rsidRPr="007A5584">
          <w:rPr>
            <w:noProof/>
          </w:rPr>
          <w:tab/>
        </w:r>
      </w:ins>
      <w:ins w:id="257" w:author="MT3" w:date="2023-04-25T09:58:00Z">
        <w:r w:rsidR="002D2816">
          <w:rPr>
            <w:noProof/>
          </w:rPr>
          <w:t xml:space="preserve">Uplink TCI state </w:t>
        </w:r>
      </w:ins>
      <w:ins w:id="258" w:author="MT3" w:date="2023-04-25T10:00:00Z">
        <w:r w:rsidR="00C108D5">
          <w:rPr>
            <w:noProof/>
          </w:rPr>
          <w:t xml:space="preserve">ID </w:t>
        </w:r>
      </w:ins>
      <w:ins w:id="259" w:author="MT3" w:date="2023-04-25T09:58:00Z">
        <w:r w:rsidR="002D2816">
          <w:rPr>
            <w:noProof/>
          </w:rPr>
          <w:t>or SRI</w:t>
        </w:r>
      </w:ins>
      <w:ins w:id="260" w:author="MT2" w:date="2023-03-15T17:45:00Z">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ins>
      <w:ins w:id="261" w:author="MT2" w:date="2023-03-15T17:51:00Z">
        <w:r w:rsidR="003E26D2">
          <w:rPr>
            <w:noProof/>
          </w:rPr>
          <w:t>uplink</w:t>
        </w:r>
      </w:ins>
      <w:ins w:id="262" w:author="MT2" w:date="2023-03-15T17:45:00Z">
        <w:r w:rsidRPr="007A5584">
          <w:rPr>
            <w:noProof/>
          </w:rPr>
          <w:t xml:space="preserve"> beam </w:t>
        </w:r>
        <w:r>
          <w:rPr>
            <w:noProof/>
          </w:rPr>
          <w:t>to be used</w:t>
        </w:r>
        <w:r w:rsidRPr="007A5584">
          <w:rPr>
            <w:noProof/>
          </w:rPr>
          <w:t xml:space="preserve"> for backhaul link transmission</w:t>
        </w:r>
        <w:r>
          <w:rPr>
            <w:noProof/>
          </w:rPr>
          <w:t xml:space="preserve">. </w:t>
        </w:r>
      </w:ins>
      <w:ins w:id="263" w:author="MT3" w:date="2023-04-24T11:41:00Z">
        <w:r w:rsidR="008C3CA0" w:rsidRPr="008C3CA0">
          <w:rPr>
            <w:noProof/>
          </w:rPr>
          <w:t xml:space="preserve">If the </w:t>
        </w:r>
        <w:r w:rsidR="008C3CA0" w:rsidRPr="0042734D">
          <w:rPr>
            <w:i/>
            <w:noProof/>
          </w:rPr>
          <w:t>dl-OrJoint</w:t>
        </w:r>
        <w:del w:id="264" w:author="MT4" w:date="2023-05-05T15:40:00Z">
          <w:r w:rsidR="008C3CA0" w:rsidRPr="0042734D" w:rsidDel="00AB1CAD">
            <w:rPr>
              <w:i/>
              <w:noProof/>
            </w:rPr>
            <w:delText>-</w:delText>
          </w:r>
        </w:del>
        <w:r w:rsidR="008C3CA0" w:rsidRPr="0042734D">
          <w:rPr>
            <w:i/>
            <w:noProof/>
          </w:rPr>
          <w:t>TCI</w:t>
        </w:r>
      </w:ins>
      <w:ins w:id="265" w:author="MT4" w:date="2023-05-05T15:41:00Z">
        <w:r w:rsidR="00AB1CAD">
          <w:rPr>
            <w:i/>
            <w:noProof/>
          </w:rPr>
          <w:t>-</w:t>
        </w:r>
      </w:ins>
      <w:ins w:id="266" w:author="MT3" w:date="2023-04-24T11:41:00Z">
        <w:r w:rsidR="008C3CA0" w:rsidRPr="0042734D">
          <w:rPr>
            <w:i/>
            <w:noProof/>
          </w:rPr>
          <w:t>StateList</w:t>
        </w:r>
        <w:r w:rsidR="008C3CA0" w:rsidRPr="008C3CA0">
          <w:rPr>
            <w:noProof/>
          </w:rPr>
          <w:t xml:space="preserve"> is configured as specified in TS 38.331 [5] and </w:t>
        </w:r>
        <w:r w:rsidR="008C3CA0" w:rsidRPr="0042734D">
          <w:rPr>
            <w:i/>
            <w:noProof/>
          </w:rPr>
          <w:t>unifiedTCI-StateType</w:t>
        </w:r>
        <w:r w:rsidR="008C3CA0" w:rsidRPr="008C3CA0">
          <w:rPr>
            <w:noProof/>
          </w:rPr>
          <w:t xml:space="preserve"> is configured with a value </w:t>
        </w:r>
        <w:r w:rsidR="008C3CA0" w:rsidRPr="0042734D">
          <w:rPr>
            <w:i/>
            <w:noProof/>
          </w:rPr>
          <w:t>joint</w:t>
        </w:r>
        <w:r w:rsidR="008C3CA0" w:rsidRPr="008C3CA0">
          <w:rPr>
            <w:noProof/>
          </w:rPr>
          <w:t xml:space="preserve">, this field contains </w:t>
        </w:r>
        <w:r w:rsidR="008C3CA0" w:rsidRPr="0042734D">
          <w:rPr>
            <w:i/>
            <w:noProof/>
          </w:rPr>
          <w:t xml:space="preserve">TCI-StateId </w:t>
        </w:r>
        <w:r w:rsidR="008C3CA0" w:rsidRPr="008C3CA0">
          <w:rPr>
            <w:noProof/>
          </w:rPr>
          <w:t>(comprising all 7 bits) of a</w:t>
        </w:r>
      </w:ins>
      <w:ins w:id="267" w:author="MT5" w:date="2023-05-26T01:50:00Z">
        <w:r w:rsidR="00BB4D8D">
          <w:rPr>
            <w:noProof/>
          </w:rPr>
          <w:t xml:space="preserve"> </w:t>
        </w:r>
      </w:ins>
      <w:ins w:id="268" w:author="MT3" w:date="2023-04-24T11:41:00Z">
        <w:r w:rsidR="008C3CA0" w:rsidRPr="008C3CA0">
          <w:rPr>
            <w:noProof/>
          </w:rPr>
          <w:t>Joint TCI State</w:t>
        </w:r>
      </w:ins>
      <w:ins w:id="269" w:author="MT5" w:date="2023-05-26T01:50:00Z">
        <w:r w:rsidR="00BB4D8D">
          <w:rPr>
            <w:noProof/>
          </w:rPr>
          <w:t xml:space="preserve"> </w:t>
        </w:r>
      </w:ins>
      <w:ins w:id="270" w:author="MT5" w:date="2023-05-26T01:51:00Z">
        <w:r w:rsidR="00BB4D8D">
          <w:rPr>
            <w:noProof/>
          </w:rPr>
          <w:t xml:space="preserve">configured </w:t>
        </w:r>
      </w:ins>
      <w:ins w:id="271" w:author="MT5" w:date="2023-05-26T01:50:00Z">
        <w:r w:rsidR="00BB4D8D">
          <w:rPr>
            <w:noProof/>
          </w:rPr>
          <w:t>in the active DL BWP</w:t>
        </w:r>
      </w:ins>
      <w:ins w:id="272" w:author="MT3" w:date="2023-04-24T11:41:00Z">
        <w:r w:rsidR="008C3CA0" w:rsidRPr="008C3CA0">
          <w:rPr>
            <w:noProof/>
          </w:rPr>
          <w:t xml:space="preserve">, which is used as the uplink beam indication for backhaul link transmission. </w:t>
        </w:r>
      </w:ins>
      <w:ins w:id="273" w:author="MT2" w:date="2023-03-15T17:51:00Z">
        <w:r w:rsidR="003E26D2">
          <w:rPr>
            <w:noProof/>
          </w:rPr>
          <w:t>I</w:t>
        </w:r>
        <w:r w:rsidR="003E26D2">
          <w:rPr>
            <w:noProof/>
            <w:szCs w:val="22"/>
          </w:rPr>
          <w:t xml:space="preserve">f the </w:t>
        </w:r>
        <w:r w:rsidR="003E26D2" w:rsidRPr="0000117D">
          <w:rPr>
            <w:i/>
            <w:noProof/>
            <w:szCs w:val="22"/>
          </w:rPr>
          <w:t>ul-TCI-StateList</w:t>
        </w:r>
        <w:r w:rsidR="003E26D2">
          <w:rPr>
            <w:noProof/>
            <w:szCs w:val="22"/>
          </w:rPr>
          <w:t xml:space="preserve"> is configured</w:t>
        </w:r>
      </w:ins>
      <w:ins w:id="274" w:author="MT2" w:date="2023-03-15T17:52:00Z">
        <w:r w:rsidR="003E26D2">
          <w:rPr>
            <w:noProof/>
            <w:szCs w:val="22"/>
          </w:rPr>
          <w:t xml:space="preserve"> </w:t>
        </w:r>
        <w:r w:rsidR="003E26D2" w:rsidRPr="001B1744">
          <w:t>as specified in TS 38.331 [5</w:t>
        </w:r>
        <w:r w:rsidR="003E26D2">
          <w:t>]</w:t>
        </w:r>
        <w:r w:rsidR="003E26D2">
          <w:rPr>
            <w:noProof/>
            <w:szCs w:val="22"/>
          </w:rPr>
          <w:t>,</w:t>
        </w:r>
      </w:ins>
      <w:ins w:id="275" w:author="MT2" w:date="2023-03-15T17:51:00Z">
        <w:r w:rsidR="003E26D2" w:rsidRPr="00A26CD4">
          <w:rPr>
            <w:noProof/>
            <w:szCs w:val="22"/>
          </w:rPr>
          <w:t xml:space="preserve"> </w:t>
        </w:r>
      </w:ins>
      <w:ins w:id="276" w:author="MT2" w:date="2023-03-15T17:52:00Z">
        <w:r w:rsidR="003E26D2">
          <w:rPr>
            <w:noProof/>
            <w:szCs w:val="22"/>
          </w:rPr>
          <w:t>t</w:t>
        </w:r>
      </w:ins>
      <w:ins w:id="277" w:author="MT2" w:date="2023-03-15T17:51:00Z">
        <w:r w:rsidR="003E26D2" w:rsidRPr="00A26CD4">
          <w:rPr>
            <w:noProof/>
            <w:szCs w:val="22"/>
          </w:rPr>
          <w:t xml:space="preserve">his field contains </w:t>
        </w:r>
        <w:r w:rsidR="003E26D2">
          <w:rPr>
            <w:i/>
          </w:rPr>
          <w:t>TCI-UL-State-</w:t>
        </w:r>
        <w:r w:rsidR="003E26D2" w:rsidRPr="0000117D">
          <w:rPr>
            <w:i/>
          </w:rPr>
          <w:t>Id</w:t>
        </w:r>
        <w:r w:rsidR="003E26D2">
          <w:rPr>
            <w:i/>
          </w:rPr>
          <w:t xml:space="preserve"> </w:t>
        </w:r>
        <w:r w:rsidR="003E26D2">
          <w:rPr>
            <w:noProof/>
            <w:szCs w:val="22"/>
          </w:rPr>
          <w:t>(</w:t>
        </w:r>
      </w:ins>
      <w:ins w:id="278" w:author="MT3" w:date="2023-04-24T11:42:00Z">
        <w:r w:rsidR="008C3CA0">
          <w:rPr>
            <w:noProof/>
            <w:szCs w:val="22"/>
          </w:rPr>
          <w:t>contained in the</w:t>
        </w:r>
      </w:ins>
      <w:ins w:id="279" w:author="MT2" w:date="2023-03-15T17:51:00Z">
        <w:r w:rsidR="003E26D2">
          <w:rPr>
            <w:noProof/>
            <w:szCs w:val="22"/>
          </w:rPr>
          <w:t xml:space="preserve"> </w:t>
        </w:r>
      </w:ins>
      <w:ins w:id="280" w:author="MT2" w:date="2023-03-27T20:00:00Z">
        <w:r w:rsidR="009947C6">
          <w:rPr>
            <w:noProof/>
            <w:szCs w:val="22"/>
          </w:rPr>
          <w:t>6</w:t>
        </w:r>
      </w:ins>
      <w:ins w:id="281" w:author="MT2" w:date="2023-03-15T17:51:00Z">
        <w:r w:rsidR="003E26D2">
          <w:rPr>
            <w:noProof/>
            <w:szCs w:val="22"/>
          </w:rPr>
          <w:t xml:space="preserve"> </w:t>
        </w:r>
      </w:ins>
      <w:ins w:id="282" w:author="MT3" w:date="2023-04-24T11:42:00Z">
        <w:r w:rsidR="008C3CA0">
          <w:rPr>
            <w:noProof/>
            <w:szCs w:val="22"/>
          </w:rPr>
          <w:t xml:space="preserve">rightmost </w:t>
        </w:r>
      </w:ins>
      <w:ins w:id="283" w:author="MT2" w:date="2023-03-15T17:51:00Z">
        <w:r w:rsidR="003E26D2">
          <w:rPr>
            <w:noProof/>
            <w:szCs w:val="22"/>
          </w:rPr>
          <w:t>bits)</w:t>
        </w:r>
        <w:r w:rsidR="003E26D2">
          <w:t xml:space="preserve"> of a</w:t>
        </w:r>
      </w:ins>
      <w:ins w:id="284" w:author="MT2" w:date="2023-03-27T20:00:00Z">
        <w:r w:rsidR="009947C6">
          <w:t>n UL</w:t>
        </w:r>
      </w:ins>
      <w:ins w:id="285" w:author="MT2" w:date="2023-03-15T17:51:00Z">
        <w:r w:rsidR="003E26D2">
          <w:t xml:space="preserve"> TCI State</w:t>
        </w:r>
      </w:ins>
      <w:ins w:id="286" w:author="MT5" w:date="2023-05-26T01:51:00Z">
        <w:r w:rsidR="00BB4D8D">
          <w:t xml:space="preserve"> configured in the active </w:t>
        </w:r>
      </w:ins>
      <w:ins w:id="287" w:author="MT5" w:date="2023-05-26T02:18:00Z">
        <w:r w:rsidR="00505E43">
          <w:t>UL</w:t>
        </w:r>
      </w:ins>
      <w:ins w:id="288" w:author="MT5" w:date="2023-05-26T01:51:00Z">
        <w:r w:rsidR="00BB4D8D">
          <w:t xml:space="preserve"> BWP</w:t>
        </w:r>
      </w:ins>
      <w:ins w:id="289" w:author="MT2" w:date="2023-03-15T17:51:00Z">
        <w:r w:rsidR="003E26D2" w:rsidRPr="00A26CD4">
          <w:rPr>
            <w:noProof/>
            <w:szCs w:val="22"/>
          </w:rPr>
          <w:t>, which is used as</w:t>
        </w:r>
        <w:r w:rsidR="003E26D2">
          <w:rPr>
            <w:noProof/>
            <w:szCs w:val="22"/>
          </w:rPr>
          <w:t xml:space="preserve"> the uplink beam indication for backhaul link transmission,</w:t>
        </w:r>
      </w:ins>
      <w:ins w:id="290" w:author="MT3" w:date="2023-04-24T11:42:00Z">
        <w:r w:rsidR="008C3CA0">
          <w:rPr>
            <w:noProof/>
            <w:szCs w:val="22"/>
          </w:rPr>
          <w:t xml:space="preserve"> with the 1 remaining bit set to zero.</w:t>
        </w:r>
      </w:ins>
      <w:ins w:id="291" w:author="MT2" w:date="2023-03-15T17:51:00Z">
        <w:r w:rsidR="003E26D2">
          <w:rPr>
            <w:noProof/>
            <w:szCs w:val="22"/>
          </w:rPr>
          <w:t xml:space="preserve"> </w:t>
        </w:r>
      </w:ins>
      <w:ins w:id="292" w:author="MT3" w:date="2023-04-24T11:43:00Z">
        <w:r w:rsidR="008C3CA0">
          <w:rPr>
            <w:noProof/>
            <w:szCs w:val="22"/>
          </w:rPr>
          <w:t>O</w:t>
        </w:r>
      </w:ins>
      <w:ins w:id="293" w:author="MT2" w:date="2023-03-15T17:51:00Z">
        <w:r w:rsidR="003E26D2">
          <w:rPr>
            <w:noProof/>
            <w:szCs w:val="22"/>
          </w:rPr>
          <w:t>therwise, t</w:t>
        </w:r>
        <w:r w:rsidR="003E26D2" w:rsidRPr="00A26CD4">
          <w:rPr>
            <w:noProof/>
            <w:szCs w:val="22"/>
          </w:rPr>
          <w:t xml:space="preserve">his field contains </w:t>
        </w:r>
        <w:r w:rsidR="003E26D2">
          <w:rPr>
            <w:noProof/>
            <w:szCs w:val="22"/>
          </w:rPr>
          <w:t xml:space="preserve">an SRI (contained in the 4 rightmost bits) </w:t>
        </w:r>
      </w:ins>
      <w:ins w:id="294" w:author="MT5" w:date="2023-05-26T02:59:00Z">
        <w:r w:rsidR="00A71179">
          <w:rPr>
            <w:noProof/>
            <w:szCs w:val="22"/>
          </w:rPr>
          <w:t xml:space="preserve">referring to </w:t>
        </w:r>
      </w:ins>
      <w:ins w:id="295" w:author="MT5" w:date="2023-05-26T03:18:00Z">
        <w:r w:rsidR="00731C67">
          <w:rPr>
            <w:noProof/>
            <w:szCs w:val="22"/>
          </w:rPr>
          <w:t xml:space="preserve">an </w:t>
        </w:r>
      </w:ins>
      <w:ins w:id="296" w:author="MT5" w:date="2023-05-26T03:15:00Z">
        <w:r w:rsidR="00C30D43" w:rsidRPr="00731C67">
          <w:rPr>
            <w:i/>
            <w:noProof/>
            <w:szCs w:val="22"/>
          </w:rPr>
          <w:t>SRS</w:t>
        </w:r>
      </w:ins>
      <w:ins w:id="297" w:author="MT5" w:date="2023-05-26T03:16:00Z">
        <w:r w:rsidR="00731C67" w:rsidRPr="00731C67">
          <w:rPr>
            <w:i/>
            <w:noProof/>
            <w:szCs w:val="22"/>
          </w:rPr>
          <w:t>-</w:t>
        </w:r>
      </w:ins>
      <w:ins w:id="298" w:author="MT5" w:date="2023-05-26T03:17:00Z">
        <w:r w:rsidR="00731C67" w:rsidRPr="00731C67">
          <w:rPr>
            <w:i/>
            <w:noProof/>
            <w:szCs w:val="22"/>
          </w:rPr>
          <w:t>ResourceID</w:t>
        </w:r>
        <w:r w:rsidR="00731C67">
          <w:rPr>
            <w:noProof/>
            <w:szCs w:val="22"/>
          </w:rPr>
          <w:t xml:space="preserve"> </w:t>
        </w:r>
      </w:ins>
      <w:ins w:id="299" w:author="MT6" w:date="2023-05-26T06:44:00Z">
        <w:r w:rsidR="00A44D5B">
          <w:rPr>
            <w:noProof/>
            <w:szCs w:val="22"/>
          </w:rPr>
          <w:t xml:space="preserve">configured in the active UL BWP </w:t>
        </w:r>
      </w:ins>
      <w:ins w:id="300" w:author="MT2" w:date="2023-03-16T14:58:00Z">
        <w:r w:rsidR="00901EA6" w:rsidRPr="00A26CD4">
          <w:rPr>
            <w:noProof/>
            <w:szCs w:val="22"/>
          </w:rPr>
          <w:t>which is used as</w:t>
        </w:r>
        <w:r w:rsidR="00901EA6">
          <w:rPr>
            <w:noProof/>
            <w:szCs w:val="22"/>
          </w:rPr>
          <w:t xml:space="preserve"> the uplink beam indication for backhaul link transmission, </w:t>
        </w:r>
      </w:ins>
      <w:ins w:id="301" w:author="MT2" w:date="2023-03-15T17:52:00Z">
        <w:r w:rsidR="003E26D2">
          <w:rPr>
            <w:noProof/>
            <w:szCs w:val="22"/>
          </w:rPr>
          <w:t>with the</w:t>
        </w:r>
      </w:ins>
      <w:ins w:id="302" w:author="MT2" w:date="2023-03-27T20:01:00Z">
        <w:r w:rsidR="009947C6">
          <w:rPr>
            <w:noProof/>
            <w:szCs w:val="22"/>
          </w:rPr>
          <w:t xml:space="preserve"> </w:t>
        </w:r>
      </w:ins>
      <w:ins w:id="303" w:author="MT3" w:date="2023-04-24T11:43:00Z">
        <w:r w:rsidR="008C3CA0">
          <w:rPr>
            <w:noProof/>
            <w:szCs w:val="22"/>
          </w:rPr>
          <w:t>3</w:t>
        </w:r>
      </w:ins>
      <w:ins w:id="304" w:author="MT2" w:date="2023-03-15T17:52:00Z">
        <w:r w:rsidR="003E26D2">
          <w:rPr>
            <w:noProof/>
            <w:szCs w:val="22"/>
          </w:rPr>
          <w:t xml:space="preserve"> remaining bits set to zero</w:t>
        </w:r>
      </w:ins>
      <w:ins w:id="305" w:author="MT2" w:date="2023-03-15T17:51:00Z">
        <w:r w:rsidR="00901EA6">
          <w:rPr>
            <w:noProof/>
            <w:szCs w:val="22"/>
          </w:rPr>
          <w:t>;</w:t>
        </w:r>
      </w:ins>
    </w:p>
    <w:p w14:paraId="574158AB" w14:textId="77777777" w:rsidR="009A0164" w:rsidRPr="007A5584" w:rsidRDefault="009A0164" w:rsidP="009A0164">
      <w:pPr>
        <w:pStyle w:val="B1"/>
        <w:rPr>
          <w:ins w:id="306" w:author="MT2" w:date="2023-03-15T17:45:00Z"/>
          <w:lang w:eastAsia="ko-KR"/>
        </w:rPr>
      </w:pPr>
      <w:ins w:id="307" w:author="MT2" w:date="2023-03-15T17:45:00Z">
        <w:r w:rsidRPr="007A5584">
          <w:rPr>
            <w:noProof/>
          </w:rPr>
          <w:t>-</w:t>
        </w:r>
        <w:r w:rsidRPr="007A5584">
          <w:rPr>
            <w:lang w:eastAsia="ko-KR"/>
          </w:rPr>
          <w:tab/>
          <w:t>R: Reserved bit, set to 0</w:t>
        </w:r>
        <w:r>
          <w:rPr>
            <w:lang w:eastAsia="ko-KR"/>
          </w:rPr>
          <w:t>.</w:t>
        </w:r>
      </w:ins>
    </w:p>
    <w:p w14:paraId="00F369B9" w14:textId="77777777" w:rsidR="009A0164" w:rsidRPr="007D4F62" w:rsidRDefault="009A0164" w:rsidP="009A0164">
      <w:pPr>
        <w:pStyle w:val="B1"/>
        <w:spacing w:before="120" w:after="120"/>
        <w:rPr>
          <w:ins w:id="308" w:author="MT2" w:date="2023-03-15T17:45:00Z"/>
          <w:noProof/>
          <w:szCs w:val="22"/>
        </w:rPr>
      </w:pPr>
    </w:p>
    <w:p w14:paraId="152B95BB" w14:textId="1F1518BA" w:rsidR="009A0164" w:rsidRDefault="00F271CD" w:rsidP="009A0164">
      <w:pPr>
        <w:jc w:val="center"/>
        <w:rPr>
          <w:ins w:id="309" w:author="MT2" w:date="2023-03-15T17:45:00Z"/>
        </w:rPr>
      </w:pPr>
      <w:ins w:id="310" w:author="MT3" w:date="2023-04-25T10:07:00Z">
        <w:r>
          <w:object w:dxaOrig="5484" w:dyaOrig="1056" w14:anchorId="1F3D7CBA">
            <v:shape id="_x0000_i1026" type="#_x0000_t75" style="width:273.8pt;height:52.35pt" o:ole="">
              <v:imagedata r:id="rId18" o:title=""/>
            </v:shape>
            <o:OLEObject Type="Embed" ProgID="Visio.Drawing.15" ShapeID="_x0000_i1026" DrawAspect="Content" ObjectID="_1746588845" r:id="rId19"/>
          </w:object>
        </w:r>
      </w:ins>
      <w:ins w:id="311" w:author="MT2" w:date="2023-03-27T18:40:00Z">
        <w:r w:rsidR="008A16DF" w:rsidDel="008A16DF">
          <w:rPr>
            <w:noProof/>
          </w:rPr>
          <w:t xml:space="preserve"> </w:t>
        </w:r>
      </w:ins>
      <w:del w:id="312" w:author="MT2" w:date="2023-03-27T18:40:00Z">
        <w:r w:rsidR="00092265" w:rsidDel="008A16DF">
          <w:rPr>
            <w:noProof/>
          </w:rPr>
          <w:fldChar w:fldCharType="begin"/>
        </w:r>
        <w:r w:rsidR="00092265" w:rsidDel="008A16DF">
          <w:rPr>
            <w:noProof/>
          </w:rPr>
          <w:fldChar w:fldCharType="end"/>
        </w:r>
      </w:del>
    </w:p>
    <w:p w14:paraId="441BF144" w14:textId="77777777" w:rsidR="009A0164" w:rsidRDefault="009A0164" w:rsidP="009A0164">
      <w:pPr>
        <w:rPr>
          <w:ins w:id="313" w:author="MT2" w:date="2023-03-15T17:45:00Z"/>
        </w:rPr>
      </w:pPr>
    </w:p>
    <w:p w14:paraId="7F0383DF" w14:textId="14AC229B" w:rsidR="009A0164" w:rsidRPr="00C47C68" w:rsidRDefault="009A0164" w:rsidP="009A0164">
      <w:pPr>
        <w:pStyle w:val="TF"/>
        <w:rPr>
          <w:ins w:id="314" w:author="MT2" w:date="2023-03-15T17:45:00Z"/>
          <w:lang w:eastAsia="ko-KR"/>
        </w:rPr>
      </w:pPr>
      <w:ins w:id="315" w:author="MT2" w:date="2023-03-15T17:45:00Z">
        <w:r w:rsidRPr="00C47C68">
          <w:rPr>
            <w:lang w:eastAsia="ko-KR"/>
          </w:rPr>
          <w:t>Figure 6.1.3.</w:t>
        </w:r>
      </w:ins>
      <w:ins w:id="316" w:author="MT4" w:date="2023-05-05T15:43:00Z">
        <w:r w:rsidR="00124A0C">
          <w:rPr>
            <w:lang w:eastAsia="ko-KR"/>
          </w:rPr>
          <w:t>y</w:t>
        </w:r>
      </w:ins>
      <w:ins w:id="317" w:author="MT2" w:date="2023-03-15T17:45:00Z">
        <w:r w:rsidRPr="00C47C68">
          <w:rPr>
            <w:lang w:eastAsia="ko-KR"/>
          </w:rPr>
          <w:t xml:space="preserve">-1: </w:t>
        </w:r>
        <w:r>
          <w:rPr>
            <w:lang w:eastAsia="ko-KR"/>
          </w:rPr>
          <w:t xml:space="preserve">NCR </w:t>
        </w:r>
      </w:ins>
      <w:ins w:id="318" w:author="MT2" w:date="2023-03-15T17:50:00Z">
        <w:r w:rsidR="001C5A7C">
          <w:rPr>
            <w:lang w:eastAsia="ko-KR"/>
          </w:rPr>
          <w:t>Uplink</w:t>
        </w:r>
      </w:ins>
      <w:ins w:id="319" w:author="MT2" w:date="2023-03-15T17:45:00Z">
        <w:r w:rsidRPr="00E84A2D">
          <w:rPr>
            <w:lang w:eastAsia="ko-KR"/>
          </w:rPr>
          <w:t xml:space="preserve"> Backhaul Beam Indication MAC CE</w:t>
        </w:r>
      </w:ins>
    </w:p>
    <w:p w14:paraId="37EF2B36" w14:textId="77777777" w:rsidR="009A0164" w:rsidRPr="00C47C68" w:rsidRDefault="009A0164" w:rsidP="0041289B">
      <w:pPr>
        <w:pStyle w:val="TF"/>
        <w:rPr>
          <w:ins w:id="320"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321" w:author="MT2" w:date="2023-03-14T11:26:00Z"/>
          <w:noProof/>
          <w:color w:val="FF0000"/>
          <w:lang w:val="en-US"/>
        </w:rPr>
      </w:pPr>
    </w:p>
    <w:p w14:paraId="4D666907" w14:textId="5C2C49A3" w:rsidR="0041289B" w:rsidRPr="001B1744" w:rsidRDefault="0041289B" w:rsidP="0041289B">
      <w:pPr>
        <w:pStyle w:val="Heading4"/>
        <w:rPr>
          <w:ins w:id="322" w:author="MT2" w:date="2023-03-14T11:26:00Z"/>
          <w:lang w:eastAsia="ko-KR"/>
        </w:rPr>
      </w:pPr>
      <w:bookmarkStart w:id="323" w:name="_Hlk130311818"/>
      <w:ins w:id="324" w:author="MT2" w:date="2023-03-14T11:26:00Z">
        <w:r>
          <w:rPr>
            <w:lang w:eastAsia="ko-KR"/>
          </w:rPr>
          <w:t>6.1.</w:t>
        </w:r>
        <w:proofErr w:type="gramStart"/>
        <w:r>
          <w:rPr>
            <w:lang w:eastAsia="ko-KR"/>
          </w:rPr>
          <w:t>3.</w:t>
        </w:r>
      </w:ins>
      <w:ins w:id="325" w:author="MT2" w:date="2023-03-14T13:58:00Z">
        <w:r w:rsidR="004C5C01">
          <w:rPr>
            <w:lang w:eastAsia="ko-KR"/>
          </w:rPr>
          <w:t>u</w:t>
        </w:r>
      </w:ins>
      <w:proofErr w:type="gramEnd"/>
      <w:ins w:id="326" w:author="MT2" w:date="2023-03-14T11:26:00Z">
        <w:r w:rsidRPr="001B1744">
          <w:rPr>
            <w:lang w:eastAsia="ko-KR"/>
          </w:rPr>
          <w:tab/>
        </w:r>
        <w:r>
          <w:rPr>
            <w:lang w:eastAsia="ko-KR"/>
          </w:rPr>
          <w:t xml:space="preserve">NCR </w:t>
        </w:r>
      </w:ins>
      <w:ins w:id="327" w:author="MT2" w:date="2023-03-14T13:58:00Z">
        <w:r w:rsidR="004C5C01">
          <w:rPr>
            <w:lang w:eastAsia="ko-KR"/>
          </w:rPr>
          <w:t>Access Link</w:t>
        </w:r>
      </w:ins>
      <w:ins w:id="328" w:author="MT2" w:date="2023-03-14T11:26:00Z">
        <w:r>
          <w:t xml:space="preserve"> Beam Indication MAC </w:t>
        </w:r>
        <w:r w:rsidRPr="001B1744">
          <w:rPr>
            <w:lang w:eastAsia="ko-KR"/>
          </w:rPr>
          <w:t>CE</w:t>
        </w:r>
      </w:ins>
    </w:p>
    <w:p w14:paraId="6A562800" w14:textId="043EBDCF" w:rsidR="0041289B" w:rsidRPr="007A5584" w:rsidRDefault="0041289B" w:rsidP="0041289B">
      <w:pPr>
        <w:rPr>
          <w:ins w:id="329" w:author="MT2" w:date="2023-03-14T11:26:00Z"/>
          <w:lang w:eastAsia="x-none"/>
        </w:rPr>
      </w:pPr>
      <w:ins w:id="330" w:author="MT2" w:date="2023-03-14T11:26:00Z">
        <w:r w:rsidRPr="007A5584">
          <w:rPr>
            <w:lang w:eastAsia="x-none"/>
          </w:rPr>
          <w:t xml:space="preserve">The </w:t>
        </w:r>
        <w:r w:rsidRPr="007A5584">
          <w:t xml:space="preserve">NCR </w:t>
        </w:r>
      </w:ins>
      <w:ins w:id="331" w:author="MT2" w:date="2023-03-14T13:58:00Z">
        <w:r w:rsidR="004C5C01">
          <w:rPr>
            <w:lang w:eastAsia="ko-KR"/>
          </w:rPr>
          <w:t>Access Link</w:t>
        </w:r>
      </w:ins>
      <w:ins w:id="332" w:author="MT2" w:date="2023-03-14T11:26:00Z">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333" w:author="MT2" w:date="2023-04-04T12:28:00Z">
        <w:r w:rsidR="00885ADF">
          <w:rPr>
            <w:lang w:eastAsia="x-none"/>
          </w:rPr>
          <w:t>. It</w:t>
        </w:r>
      </w:ins>
      <w:ins w:id="334" w:author="MT2" w:date="2023-03-27T20:01:00Z">
        <w:r w:rsidR="009947C6">
          <w:rPr>
            <w:lang w:eastAsia="x-none"/>
          </w:rPr>
          <w:t xml:space="preserve"> </w:t>
        </w:r>
      </w:ins>
      <w:ins w:id="335" w:author="MT2" w:date="2023-03-14T11:30:00Z">
        <w:r w:rsidR="00F04269">
          <w:rPr>
            <w:lang w:eastAsia="x-none"/>
          </w:rPr>
          <w:t>has</w:t>
        </w:r>
      </w:ins>
      <w:ins w:id="336" w:author="MT2" w:date="2023-03-14T11:26:00Z">
        <w:r w:rsidRPr="007A5584">
          <w:rPr>
            <w:lang w:eastAsia="x-none"/>
          </w:rPr>
          <w:t xml:space="preserve"> a </w:t>
        </w:r>
      </w:ins>
      <w:ins w:id="337" w:author="MT2" w:date="2023-03-14T13:59:00Z">
        <w:r w:rsidR="004C5C01">
          <w:rPr>
            <w:lang w:eastAsia="x-none"/>
          </w:rPr>
          <w:t>variable</w:t>
        </w:r>
      </w:ins>
      <w:ins w:id="338" w:author="MT2" w:date="2023-03-14T11:26:00Z">
        <w:r w:rsidRPr="007A5584">
          <w:rPr>
            <w:lang w:eastAsia="x-none"/>
          </w:rPr>
          <w:t xml:space="preserve"> size and consists of </w:t>
        </w:r>
      </w:ins>
      <w:ins w:id="339" w:author="MT2" w:date="2023-03-14T14:13:00Z">
        <w:r w:rsidR="009361E3">
          <w:rPr>
            <w:lang w:eastAsia="x-none"/>
          </w:rPr>
          <w:t>the following fields</w:t>
        </w:r>
      </w:ins>
      <w:ins w:id="340" w:author="MT2" w:date="2023-03-14T11:26:00Z">
        <w:r w:rsidRPr="007A5584">
          <w:rPr>
            <w:lang w:eastAsia="x-none"/>
          </w:rPr>
          <w:t xml:space="preserve"> (Figure 6.1.3.</w:t>
        </w:r>
      </w:ins>
      <w:ins w:id="341" w:author="MT2" w:date="2023-03-14T13:59:00Z">
        <w:r w:rsidR="004C5C01">
          <w:rPr>
            <w:lang w:eastAsia="x-none"/>
          </w:rPr>
          <w:t>u</w:t>
        </w:r>
      </w:ins>
      <w:ins w:id="342" w:author="MT2" w:date="2023-03-14T11:26:00Z">
        <w:r w:rsidRPr="007A5584">
          <w:rPr>
            <w:lang w:eastAsia="x-none"/>
          </w:rPr>
          <w:t>-1):</w:t>
        </w:r>
      </w:ins>
    </w:p>
    <w:p w14:paraId="2FAE066D" w14:textId="7E5C3741" w:rsidR="001E74BE" w:rsidRPr="007A5584" w:rsidRDefault="0041289B" w:rsidP="0041289B">
      <w:pPr>
        <w:pStyle w:val="B1"/>
        <w:spacing w:before="120" w:after="120"/>
        <w:rPr>
          <w:ins w:id="343" w:author="MT2" w:date="2023-03-14T11:26:00Z"/>
          <w:noProof/>
        </w:rPr>
      </w:pPr>
      <w:ins w:id="344" w:author="MT2" w:date="2023-03-14T11:26:00Z">
        <w:r w:rsidRPr="007A5584">
          <w:rPr>
            <w:noProof/>
          </w:rPr>
          <w:t>-</w:t>
        </w:r>
        <w:r w:rsidRPr="007A5584">
          <w:rPr>
            <w:noProof/>
          </w:rPr>
          <w:tab/>
        </w:r>
      </w:ins>
      <w:ins w:id="345" w:author="MT2" w:date="2023-03-14T14:00:00Z">
        <w:r w:rsidR="004C5C01">
          <w:rPr>
            <w:noProof/>
          </w:rPr>
          <w:t xml:space="preserve">Resource </w:t>
        </w:r>
      </w:ins>
      <w:ins w:id="346" w:author="MT2" w:date="2023-03-27T18:40:00Z">
        <w:r w:rsidR="008A16DF">
          <w:rPr>
            <w:noProof/>
          </w:rPr>
          <w:t>se</w:t>
        </w:r>
      </w:ins>
      <w:ins w:id="347" w:author="MT2" w:date="2023-03-27T18:41:00Z">
        <w:r w:rsidR="00131AA6">
          <w:rPr>
            <w:noProof/>
          </w:rPr>
          <w:t>t</w:t>
        </w:r>
      </w:ins>
      <w:ins w:id="348" w:author="MT2" w:date="2023-03-14T11:44:00Z">
        <w:r w:rsidR="00405D97">
          <w:rPr>
            <w:noProof/>
          </w:rPr>
          <w:t xml:space="preserve"> ID</w:t>
        </w:r>
      </w:ins>
      <w:ins w:id="349" w:author="MT2" w:date="2023-03-14T11:26:00Z">
        <w:r w:rsidRPr="007A5584">
          <w:rPr>
            <w:noProof/>
          </w:rPr>
          <w:t xml:space="preserve">: This field </w:t>
        </w:r>
      </w:ins>
      <w:ins w:id="350" w:author="MT2" w:date="2023-03-14T11:47:00Z">
        <w:r w:rsidR="00405D97" w:rsidRPr="007A5584">
          <w:rPr>
            <w:noProof/>
          </w:rPr>
          <w:t>is used</w:t>
        </w:r>
        <w:r w:rsidR="004C5C01">
          <w:rPr>
            <w:noProof/>
          </w:rPr>
          <w:t xml:space="preserve"> to indicate o</w:t>
        </w:r>
      </w:ins>
      <w:ins w:id="351" w:author="MT2" w:date="2023-03-14T14:00:00Z">
        <w:r w:rsidR="004C5C01">
          <w:rPr>
            <w:noProof/>
          </w:rPr>
          <w:t xml:space="preserve">ne of forwarding </w:t>
        </w:r>
      </w:ins>
      <w:ins w:id="352" w:author="MT2" w:date="2023-03-27T18:42:00Z">
        <w:r w:rsidR="00131AA6">
          <w:rPr>
            <w:noProof/>
          </w:rPr>
          <w:t xml:space="preserve">semi-persistent </w:t>
        </w:r>
      </w:ins>
      <w:ins w:id="353" w:author="MT2" w:date="2023-03-14T14:00:00Z">
        <w:r w:rsidR="004C5C01">
          <w:rPr>
            <w:noProof/>
          </w:rPr>
          <w:t>resource lists</w:t>
        </w:r>
      </w:ins>
      <w:ins w:id="354" w:author="MT2" w:date="2023-03-14T14:01:00Z">
        <w:r w:rsidR="004C5C01">
          <w:rPr>
            <w:noProof/>
          </w:rPr>
          <w:t xml:space="preserve"> </w:t>
        </w:r>
      </w:ins>
      <w:ins w:id="355" w:author="MT2" w:date="2023-03-27T19:53:00Z">
        <w:r w:rsidR="00001EE6">
          <w:rPr>
            <w:noProof/>
          </w:rPr>
          <w:t xml:space="preserve">signalled in </w:t>
        </w:r>
      </w:ins>
      <w:ins w:id="356" w:author="MT3" w:date="2023-04-25T10:13:00Z">
        <w:r w:rsidR="00CD0223" w:rsidRPr="00CD0223">
          <w:rPr>
            <w:noProof/>
            <w:lang w:eastAsia="zh-CN"/>
          </w:rPr>
          <w:t>NCR-</w:t>
        </w:r>
        <w:r w:rsidR="00CD0223" w:rsidRPr="00CD0223">
          <w:rPr>
            <w:i/>
            <w:noProof/>
            <w:lang w:eastAsia="zh-CN"/>
          </w:rPr>
          <w:t>SemiPersistentFwdResourceSet</w:t>
        </w:r>
      </w:ins>
      <w:ins w:id="357" w:author="MT2" w:date="2023-03-27T19:53:00Z">
        <w:r w:rsidR="00001EE6" w:rsidRPr="001B1744">
          <w:rPr>
            <w:noProof/>
          </w:rPr>
          <w:t xml:space="preserve"> (</w:t>
        </w:r>
        <w:r w:rsidR="00001EE6" w:rsidRPr="001B1744">
          <w:t>as specified in TS 38.331 [5])</w:t>
        </w:r>
      </w:ins>
      <w:ins w:id="358" w:author="MT2" w:date="2023-03-14T11:47:00Z">
        <w:r w:rsidR="00405D97">
          <w:rPr>
            <w:noProof/>
          </w:rPr>
          <w:t xml:space="preserve">. </w:t>
        </w:r>
      </w:ins>
      <w:ins w:id="359" w:author="MT2" w:date="2023-03-14T14:14:00Z">
        <w:r w:rsidR="009361E3">
          <w:rPr>
            <w:noProof/>
          </w:rPr>
          <w:t>The field</w:t>
        </w:r>
      </w:ins>
      <w:ins w:id="360" w:author="MT2" w:date="2023-03-14T11:47:00Z">
        <w:r w:rsidR="00405D97">
          <w:rPr>
            <w:noProof/>
          </w:rPr>
          <w:t xml:space="preserve"> </w:t>
        </w:r>
      </w:ins>
      <w:ins w:id="361" w:author="MT2" w:date="2023-03-14T11:26:00Z">
        <w:r w:rsidRPr="007A5584">
          <w:rPr>
            <w:noProof/>
          </w:rPr>
          <w:t xml:space="preserve">contains </w:t>
        </w:r>
      </w:ins>
      <w:ins w:id="362" w:author="MT2" w:date="2023-03-14T14:09:00Z">
        <w:r w:rsidR="00362843" w:rsidRPr="00362843">
          <w:t>a list ID</w:t>
        </w:r>
      </w:ins>
      <w:ins w:id="363" w:author="MT2" w:date="2023-03-14T11:26:00Z">
        <w:r w:rsidRPr="007A5584">
          <w:rPr>
            <w:i/>
          </w:rPr>
          <w:t xml:space="preserve"> </w:t>
        </w:r>
        <w:r w:rsidRPr="007A5584">
          <w:rPr>
            <w:noProof/>
          </w:rPr>
          <w:t xml:space="preserve">(comprising all </w:t>
        </w:r>
      </w:ins>
      <w:ins w:id="364" w:author="MT2" w:date="2023-03-16T14:30:00Z">
        <w:r w:rsidR="005E003A">
          <w:rPr>
            <w:noProof/>
          </w:rPr>
          <w:t>5</w:t>
        </w:r>
      </w:ins>
      <w:ins w:id="365" w:author="MT2" w:date="2023-03-14T11:26:00Z">
        <w:r w:rsidRPr="007A5584">
          <w:rPr>
            <w:noProof/>
          </w:rPr>
          <w:t xml:space="preserve"> bits)</w:t>
        </w:r>
      </w:ins>
      <w:ins w:id="366" w:author="MT2" w:date="2023-03-14T11:47:00Z">
        <w:r w:rsidR="00405D97">
          <w:rPr>
            <w:noProof/>
          </w:rPr>
          <w:t>;</w:t>
        </w:r>
      </w:ins>
    </w:p>
    <w:p w14:paraId="008EA5EA" w14:textId="2FC58F8A" w:rsidR="004C5C01" w:rsidRDefault="004C5C01" w:rsidP="001E74BE">
      <w:pPr>
        <w:pStyle w:val="B1"/>
        <w:rPr>
          <w:ins w:id="367" w:author="MT2" w:date="2023-03-14T14:12:00Z"/>
          <w:noProof/>
        </w:rPr>
      </w:pPr>
      <w:ins w:id="368" w:author="MT2" w:date="2023-03-14T14:01:00Z">
        <w:r>
          <w:rPr>
            <w:noProof/>
          </w:rPr>
          <w:t>-</w:t>
        </w:r>
        <w:r>
          <w:rPr>
            <w:noProof/>
          </w:rPr>
          <w:tab/>
          <w:t xml:space="preserve">A/D: If the value of this field is set to 1, the </w:t>
        </w:r>
      </w:ins>
      <w:ins w:id="369" w:author="MT2" w:date="2023-03-14T14:00:00Z">
        <w:r w:rsidR="0072516E">
          <w:rPr>
            <w:noProof/>
          </w:rPr>
          <w:t>forwarding resource</w:t>
        </w:r>
      </w:ins>
      <w:ins w:id="370" w:author="MT2" w:date="2023-03-16T14:59:00Z">
        <w:r w:rsidR="00901EA6">
          <w:rPr>
            <w:noProof/>
          </w:rPr>
          <w:t xml:space="preserve"> list</w:t>
        </w:r>
      </w:ins>
      <w:ins w:id="371" w:author="MT2" w:date="2023-03-14T14:00:00Z">
        <w:r w:rsidR="0072516E">
          <w:rPr>
            <w:noProof/>
          </w:rPr>
          <w:t xml:space="preserve"> </w:t>
        </w:r>
      </w:ins>
      <w:ins w:id="372" w:author="MT2" w:date="2023-03-14T14:01:00Z">
        <w:r>
          <w:rPr>
            <w:noProof/>
          </w:rPr>
          <w:t xml:space="preserve">indicated in </w:t>
        </w:r>
      </w:ins>
      <w:ins w:id="373" w:author="MT2" w:date="2023-03-14T14:02:00Z">
        <w:r>
          <w:rPr>
            <w:noProof/>
          </w:rPr>
          <w:t xml:space="preserve">Resource list ID field is being activated. If the value of this field is set to 0, the </w:t>
        </w:r>
      </w:ins>
      <w:ins w:id="374" w:author="MT2" w:date="2023-03-16T14:59:00Z">
        <w:r w:rsidR="00901EA6">
          <w:rPr>
            <w:noProof/>
          </w:rPr>
          <w:t>forwarding resource list</w:t>
        </w:r>
      </w:ins>
      <w:ins w:id="375" w:author="MT2" w:date="2023-03-14T14:02:00Z">
        <w:r>
          <w:rPr>
            <w:noProof/>
          </w:rPr>
          <w:t xml:space="preserve"> indicated in Resource list ID field is being de</w:t>
        </w:r>
        <w:r w:rsidR="00362843">
          <w:rPr>
            <w:noProof/>
          </w:rPr>
          <w:t>activated;</w:t>
        </w:r>
      </w:ins>
    </w:p>
    <w:p w14:paraId="4AE61B91" w14:textId="2A1B74A1" w:rsidR="00362843" w:rsidRDefault="00362843" w:rsidP="001E74BE">
      <w:pPr>
        <w:pStyle w:val="B1"/>
        <w:rPr>
          <w:ins w:id="376" w:author="MT2" w:date="2023-03-16T14:47:00Z"/>
        </w:rPr>
      </w:pPr>
      <w:ins w:id="377" w:author="MT2" w:date="2023-03-14T14:12:00Z">
        <w:r>
          <w:rPr>
            <w:noProof/>
          </w:rPr>
          <w:t xml:space="preserve">- </w:t>
        </w:r>
        <w:r>
          <w:rPr>
            <w:noProof/>
          </w:rPr>
          <w:tab/>
          <w:t xml:space="preserve">C: If the value of this field is set to 1, the Beam index </w:t>
        </w:r>
      </w:ins>
      <w:ins w:id="378" w:author="MT2" w:date="2023-03-27T09:12:00Z">
        <w:r w:rsidR="00764992">
          <w:rPr>
            <w:noProof/>
          </w:rPr>
          <w:t>ID</w:t>
        </w:r>
        <w:r w:rsidR="00764992" w:rsidRPr="0057366A">
          <w:rPr>
            <w:noProof/>
            <w:vertAlign w:val="subscript"/>
          </w:rPr>
          <w:t>i</w:t>
        </w:r>
        <w:r w:rsidR="00764992">
          <w:rPr>
            <w:noProof/>
          </w:rPr>
          <w:t xml:space="preserve"> </w:t>
        </w:r>
      </w:ins>
      <w:ins w:id="379" w:author="MT2" w:date="2023-03-14T14:12:00Z">
        <w:r>
          <w:rPr>
            <w:noProof/>
          </w:rPr>
          <w:t xml:space="preserve">field is present. If the value of this field is set to 0, the Beam index </w:t>
        </w:r>
      </w:ins>
      <w:ins w:id="380" w:author="MT2" w:date="2023-03-27T09:12:00Z">
        <w:r w:rsidR="00764992">
          <w:rPr>
            <w:noProof/>
          </w:rPr>
          <w:t>ID</w:t>
        </w:r>
        <w:r w:rsidR="00764992" w:rsidRPr="0057366A">
          <w:rPr>
            <w:noProof/>
            <w:vertAlign w:val="subscript"/>
          </w:rPr>
          <w:t>i</w:t>
        </w:r>
        <w:r w:rsidR="00764992">
          <w:rPr>
            <w:noProof/>
          </w:rPr>
          <w:t xml:space="preserve"> </w:t>
        </w:r>
      </w:ins>
      <w:ins w:id="381" w:author="MT2" w:date="2023-03-14T14:12:00Z">
        <w:r>
          <w:rPr>
            <w:noProof/>
          </w:rPr>
          <w:t>field is absent</w:t>
        </w:r>
      </w:ins>
      <w:ins w:id="382" w:author="MT2" w:date="2023-03-15T17:02:00Z">
        <w:r w:rsidR="0057366A">
          <w:rPr>
            <w:noProof/>
          </w:rPr>
          <w:t>.</w:t>
        </w:r>
        <w:r w:rsidR="0057366A" w:rsidRPr="00896DEB">
          <w:t xml:space="preserve"> </w:t>
        </w:r>
        <w:r w:rsidR="0057366A">
          <w:t xml:space="preserve">This field can be set to 1 only if MAC CE is used for activation, i.e., </w:t>
        </w:r>
      </w:ins>
      <w:ins w:id="383" w:author="MT2" w:date="2023-03-16T14:59:00Z">
        <w:r w:rsidR="00901EA6">
          <w:t xml:space="preserve">when </w:t>
        </w:r>
      </w:ins>
      <w:ins w:id="384" w:author="MT2" w:date="2023-03-15T17:02:00Z">
        <w:r w:rsidR="0057366A">
          <w:t>the A/D field is set to 1. If MAC CE is used for deactivation, this field is set to 0;</w:t>
        </w:r>
      </w:ins>
    </w:p>
    <w:p w14:paraId="1FFCB5A9" w14:textId="7DB665BF" w:rsidR="00362843" w:rsidRDefault="009C22DB" w:rsidP="001E74BE">
      <w:pPr>
        <w:pStyle w:val="B1"/>
        <w:rPr>
          <w:ins w:id="385" w:author="MT2" w:date="2023-03-14T14:01:00Z"/>
          <w:noProof/>
        </w:rPr>
      </w:pPr>
      <w:ins w:id="386" w:author="MT2" w:date="2023-03-16T14:47:00Z">
        <w:r>
          <w:rPr>
            <w:noProof/>
          </w:rPr>
          <w:t xml:space="preserve">- </w:t>
        </w:r>
        <w:r>
          <w:rPr>
            <w:noProof/>
          </w:rPr>
          <w:tab/>
        </w:r>
      </w:ins>
      <w:ins w:id="387" w:author="MT2" w:date="2023-03-14T14:10:00Z">
        <w:r w:rsidR="00362843">
          <w:rPr>
            <w:noProof/>
          </w:rPr>
          <w:t>Beam index ID</w:t>
        </w:r>
      </w:ins>
      <w:ins w:id="388" w:author="MT2" w:date="2023-03-16T14:31:00Z">
        <w:r w:rsidR="005E003A" w:rsidRPr="0057366A">
          <w:rPr>
            <w:noProof/>
            <w:vertAlign w:val="subscript"/>
          </w:rPr>
          <w:t>i</w:t>
        </w:r>
      </w:ins>
      <w:ins w:id="389" w:author="MT2" w:date="2023-03-14T14:10:00Z">
        <w:r w:rsidR="00362843">
          <w:rPr>
            <w:noProof/>
          </w:rPr>
          <w:t xml:space="preserve">: </w:t>
        </w:r>
      </w:ins>
      <w:ins w:id="390" w:author="MT2" w:date="2023-03-14T14:11:00Z">
        <w:r w:rsidR="00362843">
          <w:rPr>
            <w:noProof/>
          </w:rPr>
          <w:t>This field indicates the</w:t>
        </w:r>
      </w:ins>
      <w:ins w:id="391" w:author="MT2" w:date="2023-03-15T17:03:00Z">
        <w:r w:rsidR="0057366A">
          <w:rPr>
            <w:noProof/>
          </w:rPr>
          <w:t xml:space="preserve"> updated beam index for</w:t>
        </w:r>
      </w:ins>
      <w:ins w:id="392" w:author="MT2" w:date="2023-03-14T14:11:00Z">
        <w:r w:rsidR="00362843">
          <w:rPr>
            <w:noProof/>
          </w:rPr>
          <w:t xml:space="preserve"> forwarding resources within the list indicated by</w:t>
        </w:r>
      </w:ins>
      <w:ins w:id="393" w:author="MT2" w:date="2023-03-14T14:12:00Z">
        <w:r w:rsidR="00362843">
          <w:rPr>
            <w:noProof/>
          </w:rPr>
          <w:t xml:space="preserve"> the</w:t>
        </w:r>
      </w:ins>
      <w:ins w:id="394" w:author="MT2" w:date="2023-03-14T14:11:00Z">
        <w:r w:rsidR="00362843">
          <w:rPr>
            <w:noProof/>
          </w:rPr>
          <w:t xml:space="preserve"> Resource list ID</w:t>
        </w:r>
      </w:ins>
      <w:ins w:id="395" w:author="MT2" w:date="2023-03-14T14:12:00Z">
        <w:r w:rsidR="00362843">
          <w:rPr>
            <w:noProof/>
          </w:rPr>
          <w:t xml:space="preserve"> field</w:t>
        </w:r>
      </w:ins>
      <w:ins w:id="396" w:author="MT2" w:date="2023-03-15T17:03:00Z">
        <w:r w:rsidR="0057366A">
          <w:rPr>
            <w:noProof/>
          </w:rPr>
          <w:t>.</w:t>
        </w:r>
        <w:r w:rsidR="0057366A" w:rsidRPr="00A35C00">
          <w:t xml:space="preserve"> </w:t>
        </w:r>
        <w:r w:rsidR="0057366A">
          <w:rPr>
            <w:noProof/>
          </w:rPr>
          <w:t>Beam index ID</w:t>
        </w:r>
        <w:r w:rsidR="0057366A">
          <w:rPr>
            <w:noProof/>
            <w:vertAlign w:val="subscript"/>
          </w:rPr>
          <w:t>0</w:t>
        </w:r>
        <w:r w:rsidR="0057366A">
          <w:rPr>
            <w:sz w:val="13"/>
            <w:szCs w:val="13"/>
          </w:rPr>
          <w:t xml:space="preserve"> </w:t>
        </w:r>
        <w:r w:rsidR="0057366A">
          <w:t xml:space="preserve">indicates the beam index for the first forwarding resource within the list; </w:t>
        </w:r>
        <w:r w:rsidR="0057366A">
          <w:rPr>
            <w:noProof/>
          </w:rPr>
          <w:t>Beam index ID</w:t>
        </w:r>
        <w:r w:rsidR="0057366A">
          <w:rPr>
            <w:noProof/>
            <w:vertAlign w:val="subscript"/>
          </w:rPr>
          <w:t>1</w:t>
        </w:r>
        <w:r w:rsidR="0057366A">
          <w:rPr>
            <w:sz w:val="13"/>
            <w:szCs w:val="13"/>
          </w:rPr>
          <w:t xml:space="preserve"> </w:t>
        </w:r>
        <w:r w:rsidR="0057366A">
          <w:t>indicates the beam index for the second forwarding resource within the list and so on.</w:t>
        </w:r>
      </w:ins>
      <w:ins w:id="397" w:author="MT2" w:date="2023-03-16T14:50:00Z">
        <w:r w:rsidR="00F07436">
          <w:t xml:space="preserve"> The length of the field is </w:t>
        </w:r>
      </w:ins>
      <w:ins w:id="398" w:author="MT2" w:date="2023-03-27T19:47:00Z">
        <w:r w:rsidR="00A20943">
          <w:t>6</w:t>
        </w:r>
      </w:ins>
      <w:ins w:id="399" w:author="MT2" w:date="2023-03-16T14:50:00Z">
        <w:r w:rsidR="00F07436">
          <w:t xml:space="preserve"> bits;</w:t>
        </w:r>
      </w:ins>
      <w:ins w:id="400" w:author="MT2" w:date="2023-03-15T17:03:00Z">
        <w:r w:rsidR="0057366A">
          <w:t xml:space="preserve"> </w:t>
        </w:r>
      </w:ins>
    </w:p>
    <w:p w14:paraId="61CFC485" w14:textId="32ABB6C0" w:rsidR="001E74BE" w:rsidRPr="007A5584" w:rsidRDefault="001E74BE" w:rsidP="001E74BE">
      <w:pPr>
        <w:pStyle w:val="B1"/>
        <w:rPr>
          <w:ins w:id="401" w:author="MT2" w:date="2023-03-14T11:28:00Z"/>
          <w:lang w:eastAsia="zh-CN"/>
        </w:rPr>
      </w:pPr>
      <w:ins w:id="402" w:author="MT2" w:date="2023-03-14T11:28:00Z">
        <w:r w:rsidRPr="007A5584">
          <w:rPr>
            <w:noProof/>
          </w:rPr>
          <w:t>-</w:t>
        </w:r>
        <w:r w:rsidRPr="007A5584">
          <w:rPr>
            <w:lang w:eastAsia="ko-KR"/>
          </w:rPr>
          <w:tab/>
          <w:t>R: Reserved bit, set to 0</w:t>
        </w:r>
        <w:r w:rsidR="00F04269">
          <w:rPr>
            <w:lang w:eastAsia="ko-KR"/>
          </w:rPr>
          <w:t>.</w:t>
        </w:r>
      </w:ins>
    </w:p>
    <w:p w14:paraId="064968E3" w14:textId="1D570D82" w:rsidR="0041289B" w:rsidRPr="007D4F62" w:rsidRDefault="0041289B" w:rsidP="0041289B">
      <w:pPr>
        <w:pStyle w:val="B1"/>
        <w:spacing w:before="120" w:after="120"/>
        <w:rPr>
          <w:ins w:id="403" w:author="MT2" w:date="2023-03-14T11:26:00Z"/>
          <w:noProof/>
          <w:szCs w:val="22"/>
        </w:rPr>
      </w:pPr>
      <w:ins w:id="404" w:author="MT2" w:date="2023-03-14T11:26:00Z">
        <w:r w:rsidRPr="00A26CD4">
          <w:rPr>
            <w:noProof/>
            <w:szCs w:val="22"/>
          </w:rPr>
          <w:t xml:space="preserve"> </w:t>
        </w:r>
      </w:ins>
    </w:p>
    <w:p w14:paraId="49497A9F" w14:textId="1A75CF51" w:rsidR="0041289B" w:rsidRPr="009855FA" w:rsidRDefault="001D001B" w:rsidP="0041289B">
      <w:pPr>
        <w:jc w:val="center"/>
        <w:rPr>
          <w:ins w:id="405" w:author="MT2" w:date="2023-03-14T11:26:00Z"/>
          <w:rFonts w:ascii="Microsoft YaHei" w:eastAsia="Microsoft YaHei" w:hAnsi="Microsoft YaHei"/>
          <w:sz w:val="21"/>
          <w:szCs w:val="21"/>
        </w:rPr>
      </w:pPr>
      <w:ins w:id="406" w:author="MT2" w:date="2023-03-28T10:53:00Z">
        <w:r>
          <w:object w:dxaOrig="5484" w:dyaOrig="2449" w14:anchorId="6C1FC92E">
            <v:shape id="_x0000_i1027" type="#_x0000_t75" style="width:273.8pt;height:122.2pt" o:ole="">
              <v:imagedata r:id="rId20" o:title=""/>
            </v:shape>
            <o:OLEObject Type="Embed" ProgID="Visio.Drawing.15" ShapeID="_x0000_i1027" DrawAspect="Content" ObjectID="_1746588846" r:id="rId21"/>
          </w:object>
        </w:r>
      </w:ins>
      <w:del w:id="407" w:author="MT2" w:date="2023-03-28T10:53:00Z">
        <w:r w:rsidR="00D766BE" w:rsidDel="001D001B">
          <w:fldChar w:fldCharType="begin"/>
        </w:r>
        <w:r w:rsidR="00D766BE" w:rsidDel="001D001B">
          <w:fldChar w:fldCharType="end"/>
        </w:r>
      </w:del>
      <w:del w:id="408" w:author="MT2" w:date="2023-03-27T19:47:00Z">
        <w:r w:rsidR="00092265" w:rsidDel="00D766BE">
          <w:rPr>
            <w:noProof/>
          </w:rPr>
          <w:fldChar w:fldCharType="begin"/>
        </w:r>
        <w:r w:rsidR="00092265" w:rsidDel="00D766BE">
          <w:rPr>
            <w:noProof/>
          </w:rPr>
          <w:fldChar w:fldCharType="end"/>
        </w:r>
      </w:del>
    </w:p>
    <w:p w14:paraId="22F1FB68" w14:textId="77777777" w:rsidR="0041289B" w:rsidRDefault="0041289B" w:rsidP="0041289B">
      <w:pPr>
        <w:rPr>
          <w:ins w:id="409" w:author="MT2" w:date="2023-03-14T11:26:00Z"/>
        </w:rPr>
      </w:pPr>
    </w:p>
    <w:p w14:paraId="38468FDC" w14:textId="7697CD48" w:rsidR="0041289B" w:rsidRPr="00C47C68" w:rsidRDefault="0041289B" w:rsidP="0041289B">
      <w:pPr>
        <w:pStyle w:val="TF"/>
        <w:rPr>
          <w:ins w:id="410" w:author="MT2" w:date="2023-03-14T11:26:00Z"/>
          <w:lang w:eastAsia="ko-KR"/>
        </w:rPr>
      </w:pPr>
      <w:ins w:id="411" w:author="MT2" w:date="2023-03-14T11:26:00Z">
        <w:r w:rsidRPr="00C47C68">
          <w:rPr>
            <w:lang w:eastAsia="ko-KR"/>
          </w:rPr>
          <w:t>Figure 6.1.3.</w:t>
        </w:r>
      </w:ins>
      <w:ins w:id="412" w:author="MT2" w:date="2023-03-14T13:59:00Z">
        <w:r w:rsidR="004C5C01">
          <w:t>u</w:t>
        </w:r>
      </w:ins>
      <w:ins w:id="413" w:author="MT2" w:date="2023-03-14T11:26:00Z">
        <w:r w:rsidRPr="00C47C68">
          <w:rPr>
            <w:lang w:eastAsia="ko-KR"/>
          </w:rPr>
          <w:t>-</w:t>
        </w:r>
        <w:r>
          <w:rPr>
            <w:lang w:eastAsia="ko-KR"/>
          </w:rPr>
          <w:t>1</w:t>
        </w:r>
        <w:r w:rsidRPr="00C47C68">
          <w:rPr>
            <w:lang w:eastAsia="ko-KR"/>
          </w:rPr>
          <w:t xml:space="preserve">: </w:t>
        </w:r>
        <w:r>
          <w:rPr>
            <w:lang w:eastAsia="ko-KR"/>
          </w:rPr>
          <w:t xml:space="preserve">NCR </w:t>
        </w:r>
      </w:ins>
      <w:ins w:id="414" w:author="MT2" w:date="2023-03-14T13:59:00Z">
        <w:r w:rsidR="004C5C01">
          <w:rPr>
            <w:lang w:eastAsia="ko-KR"/>
          </w:rPr>
          <w:t>Access Link</w:t>
        </w:r>
      </w:ins>
      <w:ins w:id="415" w:author="MT2" w:date="2023-03-14T11:26:00Z">
        <w:r w:rsidRPr="00E84A2D">
          <w:rPr>
            <w:lang w:eastAsia="ko-KR"/>
          </w:rPr>
          <w:t xml:space="preserve"> Beam Indication MAC CE</w:t>
        </w:r>
      </w:ins>
    </w:p>
    <w:bookmarkEnd w:id="323"/>
    <w:p w14:paraId="1392B1CE" w14:textId="77777777" w:rsidR="0041289B" w:rsidRDefault="0041289B" w:rsidP="00E15A16">
      <w:pPr>
        <w:pStyle w:val="NO"/>
        <w:rPr>
          <w:ins w:id="416"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417" w:name="_Toc37296318"/>
      <w:bookmarkStart w:id="418" w:name="_Toc46490449"/>
      <w:bookmarkStart w:id="419" w:name="_Toc52752144"/>
      <w:bookmarkStart w:id="420" w:name="_Toc52796606"/>
      <w:bookmarkStart w:id="421"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lastRenderedPageBreak/>
        <w:t>6.2</w:t>
      </w:r>
      <w:r w:rsidRPr="001B1744">
        <w:rPr>
          <w:lang w:eastAsia="ko-KR"/>
        </w:rPr>
        <w:tab/>
        <w:t>Formats and parameters</w:t>
      </w:r>
      <w:bookmarkEnd w:id="417"/>
      <w:bookmarkEnd w:id="418"/>
      <w:bookmarkEnd w:id="419"/>
      <w:bookmarkEnd w:id="420"/>
      <w:bookmarkEnd w:id="421"/>
    </w:p>
    <w:p w14:paraId="24F0197C" w14:textId="77777777" w:rsidR="009E1503" w:rsidRPr="001B1744" w:rsidRDefault="009E1503" w:rsidP="009E1503">
      <w:pPr>
        <w:pStyle w:val="Heading3"/>
        <w:rPr>
          <w:lang w:eastAsia="ko-KR"/>
        </w:rPr>
      </w:pPr>
      <w:bookmarkStart w:id="422" w:name="_Toc29239902"/>
      <w:bookmarkStart w:id="423" w:name="_Toc37296319"/>
      <w:bookmarkStart w:id="424" w:name="_Toc46490450"/>
      <w:bookmarkStart w:id="425" w:name="_Toc52752145"/>
      <w:bookmarkStart w:id="426" w:name="_Toc52796607"/>
      <w:bookmarkStart w:id="427"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422"/>
      <w:bookmarkEnd w:id="423"/>
      <w:bookmarkEnd w:id="424"/>
      <w:bookmarkEnd w:id="425"/>
      <w:bookmarkEnd w:id="426"/>
      <w:bookmarkEnd w:id="427"/>
    </w:p>
    <w:p w14:paraId="61AA43FE" w14:textId="77777777" w:rsidR="000A3A8A" w:rsidRPr="001B1744" w:rsidRDefault="000A3A8A" w:rsidP="000A3A8A">
      <w:pPr>
        <w:pStyle w:val="TH"/>
        <w:rPr>
          <w:noProof/>
          <w:lang w:eastAsia="ko-KR"/>
        </w:rPr>
      </w:pPr>
      <w:r w:rsidRPr="001B1744">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A3A8A" w:rsidRPr="001B1744" w14:paraId="63B6E5F0" w14:textId="77777777" w:rsidTr="002735E6">
        <w:trPr>
          <w:jc w:val="center"/>
        </w:trPr>
        <w:tc>
          <w:tcPr>
            <w:tcW w:w="1701" w:type="dxa"/>
          </w:tcPr>
          <w:p w14:paraId="5BFF45D5" w14:textId="77777777" w:rsidR="000A3A8A" w:rsidRPr="001B1744" w:rsidRDefault="000A3A8A" w:rsidP="002735E6">
            <w:pPr>
              <w:pStyle w:val="TAH"/>
              <w:rPr>
                <w:noProof/>
                <w:lang w:eastAsia="ko-KR"/>
              </w:rPr>
            </w:pPr>
            <w:r w:rsidRPr="001B1744">
              <w:rPr>
                <w:noProof/>
                <w:lang w:eastAsia="ko-KR"/>
              </w:rPr>
              <w:t>Codepoint</w:t>
            </w:r>
          </w:p>
        </w:tc>
        <w:tc>
          <w:tcPr>
            <w:tcW w:w="1701" w:type="dxa"/>
          </w:tcPr>
          <w:p w14:paraId="6B26DF0F" w14:textId="77777777" w:rsidR="000A3A8A" w:rsidRPr="001B1744" w:rsidRDefault="000A3A8A" w:rsidP="002735E6">
            <w:pPr>
              <w:pStyle w:val="TAH"/>
              <w:rPr>
                <w:noProof/>
                <w:lang w:eastAsia="ko-KR"/>
              </w:rPr>
            </w:pPr>
            <w:r w:rsidRPr="001B1744">
              <w:rPr>
                <w:noProof/>
                <w:lang w:eastAsia="ko-KR"/>
              </w:rPr>
              <w:t>Index</w:t>
            </w:r>
          </w:p>
        </w:tc>
        <w:tc>
          <w:tcPr>
            <w:tcW w:w="3969" w:type="dxa"/>
          </w:tcPr>
          <w:p w14:paraId="4D4824C1" w14:textId="77777777" w:rsidR="000A3A8A" w:rsidRPr="001B1744" w:rsidRDefault="000A3A8A" w:rsidP="002735E6">
            <w:pPr>
              <w:pStyle w:val="TAH"/>
              <w:rPr>
                <w:noProof/>
                <w:lang w:eastAsia="ko-KR"/>
              </w:rPr>
            </w:pPr>
            <w:r w:rsidRPr="001B1744">
              <w:rPr>
                <w:noProof/>
                <w:lang w:eastAsia="ko-KR"/>
              </w:rPr>
              <w:t>LCID values</w:t>
            </w:r>
          </w:p>
        </w:tc>
      </w:tr>
      <w:tr w:rsidR="000A3A8A" w:rsidRPr="001B1744" w14:paraId="5756E5E2" w14:textId="77777777" w:rsidTr="002735E6">
        <w:tblPrEx>
          <w:tblLook w:val="04A0" w:firstRow="1" w:lastRow="0" w:firstColumn="1" w:lastColumn="0" w:noHBand="0" w:noVBand="1"/>
        </w:tblPrEx>
        <w:trPr>
          <w:jc w:val="center"/>
        </w:trPr>
        <w:tc>
          <w:tcPr>
            <w:tcW w:w="1701" w:type="dxa"/>
          </w:tcPr>
          <w:p w14:paraId="7AA0229E" w14:textId="74F6B874" w:rsidR="000A3A8A" w:rsidRPr="001B1744" w:rsidRDefault="000A3A8A" w:rsidP="000A3A8A">
            <w:pPr>
              <w:pStyle w:val="TAC"/>
              <w:rPr>
                <w:rFonts w:eastAsia="Malgun Gothic"/>
                <w:lang w:eastAsia="ko-KR"/>
              </w:rPr>
            </w:pPr>
            <w:r w:rsidRPr="001B1744">
              <w:rPr>
                <w:rFonts w:eastAsia="Malgun Gothic"/>
                <w:lang w:eastAsia="ko-KR"/>
              </w:rPr>
              <w:t xml:space="preserve">0 to </w:t>
            </w:r>
            <w:del w:id="428" w:author="MT2" w:date="2023-03-14T11:19:00Z">
              <w:r w:rsidRPr="001B1744" w:rsidDel="000A3A8A">
                <w:rPr>
                  <w:rFonts w:eastAsia="Malgun Gothic"/>
                  <w:lang w:eastAsia="ko-KR"/>
                </w:rPr>
                <w:delText>226</w:delText>
              </w:r>
            </w:del>
            <w:ins w:id="429" w:author="MT2" w:date="2023-03-14T11:19:00Z">
              <w:r>
                <w:rPr>
                  <w:rFonts w:eastAsia="Malgun Gothic"/>
                  <w:lang w:eastAsia="ko-KR"/>
                </w:rPr>
                <w:t>22</w:t>
              </w:r>
              <w:r w:rsidR="006D6368">
                <w:rPr>
                  <w:rFonts w:eastAsia="Malgun Gothic"/>
                  <w:lang w:eastAsia="ko-KR"/>
                </w:rPr>
                <w:t>3</w:t>
              </w:r>
            </w:ins>
          </w:p>
        </w:tc>
        <w:tc>
          <w:tcPr>
            <w:tcW w:w="1701" w:type="dxa"/>
          </w:tcPr>
          <w:p w14:paraId="6C5CFFF5" w14:textId="1117714B" w:rsidR="000A3A8A" w:rsidRPr="001B1744" w:rsidRDefault="000A3A8A" w:rsidP="000A3A8A">
            <w:pPr>
              <w:pStyle w:val="TAC"/>
              <w:rPr>
                <w:rFonts w:eastAsia="Malgun Gothic"/>
                <w:lang w:eastAsia="ko-KR"/>
              </w:rPr>
            </w:pPr>
            <w:r w:rsidRPr="001B1744">
              <w:rPr>
                <w:rFonts w:eastAsia="Malgun Gothic"/>
                <w:lang w:eastAsia="ko-KR"/>
              </w:rPr>
              <w:t xml:space="preserve">64 to </w:t>
            </w:r>
            <w:del w:id="430" w:author="MT2" w:date="2023-03-14T11:19:00Z">
              <w:r w:rsidRPr="001B1744" w:rsidDel="000A3A8A">
                <w:rPr>
                  <w:rFonts w:eastAsia="Malgun Gothic"/>
                  <w:lang w:eastAsia="ko-KR"/>
                </w:rPr>
                <w:delText>290</w:delText>
              </w:r>
            </w:del>
            <w:ins w:id="431" w:author="MT2" w:date="2023-03-14T11:19:00Z">
              <w:r>
                <w:rPr>
                  <w:rFonts w:eastAsia="Malgun Gothic"/>
                  <w:lang w:eastAsia="ko-KR"/>
                </w:rPr>
                <w:t>28</w:t>
              </w:r>
              <w:r w:rsidR="006D6368">
                <w:rPr>
                  <w:rFonts w:eastAsia="Malgun Gothic"/>
                  <w:lang w:eastAsia="ko-KR"/>
                </w:rPr>
                <w:t>7</w:t>
              </w:r>
            </w:ins>
          </w:p>
        </w:tc>
        <w:tc>
          <w:tcPr>
            <w:tcW w:w="3969" w:type="dxa"/>
          </w:tcPr>
          <w:p w14:paraId="46D43DE2" w14:textId="77777777" w:rsidR="000A3A8A" w:rsidRPr="001B1744" w:rsidRDefault="000A3A8A" w:rsidP="002735E6">
            <w:pPr>
              <w:pStyle w:val="TAL"/>
            </w:pPr>
            <w:r w:rsidRPr="001B1744">
              <w:t>Reserved</w:t>
            </w:r>
          </w:p>
        </w:tc>
      </w:tr>
      <w:tr w:rsidR="006D6368" w:rsidRPr="001B1744" w14:paraId="3DFFEFCE" w14:textId="77777777" w:rsidTr="002735E6">
        <w:tblPrEx>
          <w:tblLook w:val="04A0" w:firstRow="1" w:lastRow="0" w:firstColumn="1" w:lastColumn="0" w:noHBand="0" w:noVBand="1"/>
        </w:tblPrEx>
        <w:trPr>
          <w:jc w:val="center"/>
          <w:ins w:id="432" w:author="MT2" w:date="2023-03-14T14:15:00Z"/>
        </w:trPr>
        <w:tc>
          <w:tcPr>
            <w:tcW w:w="1701" w:type="dxa"/>
          </w:tcPr>
          <w:p w14:paraId="7AC17813" w14:textId="192B42ED" w:rsidR="006D6368" w:rsidRPr="001B1744" w:rsidRDefault="006D6368" w:rsidP="000A3A8A">
            <w:pPr>
              <w:pStyle w:val="TAC"/>
              <w:rPr>
                <w:ins w:id="433" w:author="MT2" w:date="2023-03-14T14:15:00Z"/>
                <w:rFonts w:eastAsia="Malgun Gothic"/>
                <w:lang w:eastAsia="ko-KR"/>
              </w:rPr>
            </w:pPr>
            <w:ins w:id="434" w:author="MT2" w:date="2023-03-14T14:15:00Z">
              <w:r>
                <w:rPr>
                  <w:rFonts w:eastAsia="Malgun Gothic"/>
                  <w:lang w:eastAsia="ko-KR"/>
                </w:rPr>
                <w:t>224</w:t>
              </w:r>
            </w:ins>
          </w:p>
        </w:tc>
        <w:tc>
          <w:tcPr>
            <w:tcW w:w="1701" w:type="dxa"/>
          </w:tcPr>
          <w:p w14:paraId="6B287AD8" w14:textId="1239648E" w:rsidR="006D6368" w:rsidRPr="001B1744" w:rsidRDefault="006D6368" w:rsidP="000A3A8A">
            <w:pPr>
              <w:pStyle w:val="TAC"/>
              <w:rPr>
                <w:ins w:id="435" w:author="MT2" w:date="2023-03-14T14:15:00Z"/>
                <w:rFonts w:eastAsia="Malgun Gothic"/>
                <w:lang w:eastAsia="ko-KR"/>
              </w:rPr>
            </w:pPr>
            <w:ins w:id="436" w:author="MT2" w:date="2023-03-14T14:15:00Z">
              <w:r>
                <w:rPr>
                  <w:rFonts w:eastAsia="Malgun Gothic"/>
                  <w:lang w:eastAsia="ko-KR"/>
                </w:rPr>
                <w:t>288</w:t>
              </w:r>
            </w:ins>
          </w:p>
        </w:tc>
        <w:tc>
          <w:tcPr>
            <w:tcW w:w="3969" w:type="dxa"/>
          </w:tcPr>
          <w:p w14:paraId="0AFD99BF" w14:textId="1C6E55D8" w:rsidR="006D6368" w:rsidRPr="001B1744" w:rsidRDefault="006D6368" w:rsidP="006D6368">
            <w:pPr>
              <w:pStyle w:val="TAL"/>
              <w:rPr>
                <w:ins w:id="437" w:author="MT2" w:date="2023-03-14T14:15:00Z"/>
              </w:rPr>
            </w:pPr>
            <w:ins w:id="438" w:author="MT2" w:date="2023-03-14T14:15:00Z">
              <w:r w:rsidRPr="000A3A8A">
                <w:t xml:space="preserve">NCR </w:t>
              </w:r>
              <w:r>
                <w:t>Access Link</w:t>
              </w:r>
              <w:r w:rsidRPr="000A3A8A">
                <w:t xml:space="preserve"> Beam Indication MAC CE</w:t>
              </w:r>
            </w:ins>
          </w:p>
        </w:tc>
      </w:tr>
      <w:tr w:rsidR="000A3A8A" w:rsidRPr="001B1744" w14:paraId="2BA1C0F0" w14:textId="77777777" w:rsidTr="002735E6">
        <w:tblPrEx>
          <w:tblLook w:val="04A0" w:firstRow="1" w:lastRow="0" w:firstColumn="1" w:lastColumn="0" w:noHBand="0" w:noVBand="1"/>
        </w:tblPrEx>
        <w:trPr>
          <w:jc w:val="center"/>
          <w:ins w:id="439" w:author="MT2" w:date="2023-03-14T11:19:00Z"/>
        </w:trPr>
        <w:tc>
          <w:tcPr>
            <w:tcW w:w="1701" w:type="dxa"/>
          </w:tcPr>
          <w:p w14:paraId="30543140" w14:textId="601E1AB2" w:rsidR="000A3A8A" w:rsidRPr="001B1744" w:rsidRDefault="000A3A8A" w:rsidP="002735E6">
            <w:pPr>
              <w:pStyle w:val="TAC"/>
              <w:rPr>
                <w:ins w:id="440" w:author="MT2" w:date="2023-03-14T11:19:00Z"/>
                <w:rFonts w:eastAsia="Malgun Gothic"/>
                <w:lang w:eastAsia="ko-KR"/>
              </w:rPr>
            </w:pPr>
            <w:ins w:id="441" w:author="MT2" w:date="2023-03-14T11:19:00Z">
              <w:r>
                <w:rPr>
                  <w:rFonts w:eastAsia="Malgun Gothic"/>
                  <w:lang w:eastAsia="ko-KR"/>
                </w:rPr>
                <w:t>225</w:t>
              </w:r>
            </w:ins>
          </w:p>
        </w:tc>
        <w:tc>
          <w:tcPr>
            <w:tcW w:w="1701" w:type="dxa"/>
          </w:tcPr>
          <w:p w14:paraId="28F242E3" w14:textId="3232E82E" w:rsidR="000A3A8A" w:rsidRPr="001B1744" w:rsidRDefault="000A3A8A" w:rsidP="002735E6">
            <w:pPr>
              <w:pStyle w:val="TAC"/>
              <w:rPr>
                <w:ins w:id="442" w:author="MT2" w:date="2023-03-14T11:19:00Z"/>
                <w:rFonts w:eastAsia="Malgun Gothic"/>
                <w:lang w:eastAsia="ko-KR"/>
              </w:rPr>
            </w:pPr>
            <w:ins w:id="443" w:author="MT2" w:date="2023-03-14T11:19:00Z">
              <w:r>
                <w:rPr>
                  <w:rFonts w:eastAsia="Malgun Gothic"/>
                  <w:lang w:eastAsia="ko-KR"/>
                </w:rPr>
                <w:t>289</w:t>
              </w:r>
            </w:ins>
          </w:p>
        </w:tc>
        <w:tc>
          <w:tcPr>
            <w:tcW w:w="3969" w:type="dxa"/>
          </w:tcPr>
          <w:p w14:paraId="70FCC1BF" w14:textId="28AEF148" w:rsidR="000A3A8A" w:rsidRPr="001B1744" w:rsidRDefault="000A3A8A" w:rsidP="002735E6">
            <w:pPr>
              <w:pStyle w:val="TAL"/>
              <w:rPr>
                <w:ins w:id="444" w:author="MT2" w:date="2023-03-14T11:19:00Z"/>
              </w:rPr>
            </w:pPr>
            <w:ins w:id="445" w:author="MT2" w:date="2023-03-14T11:20:00Z">
              <w:r w:rsidRPr="000A3A8A">
                <w:t>NCR Downlink Backhaul Beam Indication MAC CE</w:t>
              </w:r>
            </w:ins>
          </w:p>
        </w:tc>
      </w:tr>
      <w:tr w:rsidR="000A3A8A" w:rsidRPr="001B1744" w14:paraId="68B1B4F9" w14:textId="77777777" w:rsidTr="002735E6">
        <w:tblPrEx>
          <w:tblLook w:val="04A0" w:firstRow="1" w:lastRow="0" w:firstColumn="1" w:lastColumn="0" w:noHBand="0" w:noVBand="1"/>
        </w:tblPrEx>
        <w:trPr>
          <w:jc w:val="center"/>
          <w:ins w:id="446" w:author="MT2" w:date="2023-03-14T11:19:00Z"/>
        </w:trPr>
        <w:tc>
          <w:tcPr>
            <w:tcW w:w="1701" w:type="dxa"/>
          </w:tcPr>
          <w:p w14:paraId="6E90AE9A" w14:textId="58FE809E" w:rsidR="000A3A8A" w:rsidRPr="001B1744" w:rsidRDefault="000A3A8A" w:rsidP="002735E6">
            <w:pPr>
              <w:pStyle w:val="TAC"/>
              <w:rPr>
                <w:ins w:id="447" w:author="MT2" w:date="2023-03-14T11:19:00Z"/>
                <w:rFonts w:eastAsia="Malgun Gothic"/>
                <w:lang w:eastAsia="ko-KR"/>
              </w:rPr>
            </w:pPr>
            <w:ins w:id="448" w:author="MT2" w:date="2023-03-14T11:19:00Z">
              <w:r>
                <w:rPr>
                  <w:rFonts w:eastAsia="Malgun Gothic"/>
                  <w:lang w:eastAsia="ko-KR"/>
                </w:rPr>
                <w:t>226</w:t>
              </w:r>
            </w:ins>
          </w:p>
        </w:tc>
        <w:tc>
          <w:tcPr>
            <w:tcW w:w="1701" w:type="dxa"/>
          </w:tcPr>
          <w:p w14:paraId="3F873551" w14:textId="5FD8ED91" w:rsidR="000A3A8A" w:rsidRPr="001B1744" w:rsidRDefault="000A3A8A" w:rsidP="002735E6">
            <w:pPr>
              <w:pStyle w:val="TAC"/>
              <w:rPr>
                <w:ins w:id="449" w:author="MT2" w:date="2023-03-14T11:19:00Z"/>
                <w:rFonts w:eastAsia="Malgun Gothic"/>
                <w:lang w:eastAsia="ko-KR"/>
              </w:rPr>
            </w:pPr>
            <w:ins w:id="450" w:author="MT2" w:date="2023-03-14T11:19:00Z">
              <w:r>
                <w:rPr>
                  <w:rFonts w:eastAsia="Malgun Gothic"/>
                  <w:lang w:eastAsia="ko-KR"/>
                </w:rPr>
                <w:t>290</w:t>
              </w:r>
            </w:ins>
          </w:p>
        </w:tc>
        <w:tc>
          <w:tcPr>
            <w:tcW w:w="3969" w:type="dxa"/>
          </w:tcPr>
          <w:p w14:paraId="41154981" w14:textId="7F2543B5" w:rsidR="000A3A8A" w:rsidRPr="001B1744" w:rsidRDefault="000A3A8A" w:rsidP="000A3A8A">
            <w:pPr>
              <w:pStyle w:val="TAL"/>
              <w:rPr>
                <w:ins w:id="451" w:author="MT2" w:date="2023-03-14T11:19:00Z"/>
              </w:rPr>
            </w:pPr>
            <w:ins w:id="452" w:author="MT2" w:date="2023-03-14T11:20:00Z">
              <w:r w:rsidRPr="000A3A8A">
                <w:t xml:space="preserve">NCR </w:t>
              </w:r>
              <w:r>
                <w:t>Uplink</w:t>
              </w:r>
              <w:r w:rsidRPr="000A3A8A">
                <w:t xml:space="preserve"> Backhaul Beam Indication MAC CE</w:t>
              </w:r>
            </w:ins>
          </w:p>
        </w:tc>
      </w:tr>
      <w:tr w:rsidR="000A3A8A" w:rsidRPr="001B1744" w14:paraId="46DA70CE" w14:textId="77777777" w:rsidTr="002735E6">
        <w:tblPrEx>
          <w:tblLook w:val="04A0" w:firstRow="1" w:lastRow="0" w:firstColumn="1" w:lastColumn="0" w:noHBand="0" w:noVBand="1"/>
        </w:tblPrEx>
        <w:trPr>
          <w:jc w:val="center"/>
        </w:trPr>
        <w:tc>
          <w:tcPr>
            <w:tcW w:w="1701" w:type="dxa"/>
          </w:tcPr>
          <w:p w14:paraId="3BBE06B0" w14:textId="77777777" w:rsidR="000A3A8A" w:rsidRPr="001B1744" w:rsidRDefault="000A3A8A" w:rsidP="002735E6">
            <w:pPr>
              <w:pStyle w:val="TAC"/>
              <w:rPr>
                <w:rFonts w:eastAsia="Malgun Gothic"/>
                <w:lang w:eastAsia="ko-KR"/>
              </w:rPr>
            </w:pPr>
            <w:r w:rsidRPr="001B1744">
              <w:rPr>
                <w:rFonts w:eastAsia="Malgun Gothic"/>
                <w:lang w:eastAsia="ko-KR"/>
              </w:rPr>
              <w:t>227</w:t>
            </w:r>
          </w:p>
        </w:tc>
        <w:tc>
          <w:tcPr>
            <w:tcW w:w="1701" w:type="dxa"/>
          </w:tcPr>
          <w:p w14:paraId="041363E2" w14:textId="77777777" w:rsidR="000A3A8A" w:rsidRPr="001B1744" w:rsidRDefault="000A3A8A" w:rsidP="002735E6">
            <w:pPr>
              <w:pStyle w:val="TAC"/>
              <w:rPr>
                <w:rFonts w:eastAsia="Malgun Gothic"/>
                <w:lang w:eastAsia="ko-KR"/>
              </w:rPr>
            </w:pPr>
            <w:r w:rsidRPr="001B1744">
              <w:rPr>
                <w:rFonts w:eastAsia="Malgun Gothic"/>
                <w:lang w:eastAsia="ko-KR"/>
              </w:rPr>
              <w:t>291</w:t>
            </w:r>
          </w:p>
        </w:tc>
        <w:tc>
          <w:tcPr>
            <w:tcW w:w="3969" w:type="dxa"/>
          </w:tcPr>
          <w:p w14:paraId="76EB95B0" w14:textId="77777777" w:rsidR="000A3A8A" w:rsidRPr="001B1744" w:rsidRDefault="000A3A8A" w:rsidP="002735E6">
            <w:pPr>
              <w:pStyle w:val="TAL"/>
            </w:pPr>
            <w:r w:rsidRPr="001B1744">
              <w:rPr>
                <w:rFonts w:eastAsia="Malgun Gothic"/>
                <w:lang w:eastAsia="ko-KR"/>
              </w:rPr>
              <w:t>Serving Cell Set based SRS TCI State Indication MAC CE</w:t>
            </w:r>
          </w:p>
        </w:tc>
      </w:tr>
      <w:tr w:rsidR="000A3A8A" w:rsidRPr="001B1744" w14:paraId="578222ED" w14:textId="77777777" w:rsidTr="002735E6">
        <w:tblPrEx>
          <w:tblLook w:val="04A0" w:firstRow="1" w:lastRow="0" w:firstColumn="1" w:lastColumn="0" w:noHBand="0" w:noVBand="1"/>
        </w:tblPrEx>
        <w:trPr>
          <w:jc w:val="center"/>
        </w:trPr>
        <w:tc>
          <w:tcPr>
            <w:tcW w:w="1701" w:type="dxa"/>
          </w:tcPr>
          <w:p w14:paraId="45267005" w14:textId="77777777" w:rsidR="000A3A8A" w:rsidRPr="001B1744" w:rsidRDefault="000A3A8A" w:rsidP="002735E6">
            <w:pPr>
              <w:pStyle w:val="TAC"/>
              <w:rPr>
                <w:rFonts w:eastAsia="Malgun Gothic"/>
                <w:lang w:eastAsia="ko-KR"/>
              </w:rPr>
            </w:pPr>
            <w:r w:rsidRPr="001B1744">
              <w:rPr>
                <w:rFonts w:eastAsia="Malgun Gothic"/>
                <w:lang w:eastAsia="ko-KR"/>
              </w:rPr>
              <w:t>228</w:t>
            </w:r>
          </w:p>
        </w:tc>
        <w:tc>
          <w:tcPr>
            <w:tcW w:w="1701" w:type="dxa"/>
          </w:tcPr>
          <w:p w14:paraId="6EA439D8" w14:textId="77777777" w:rsidR="000A3A8A" w:rsidRPr="001B1744" w:rsidRDefault="000A3A8A" w:rsidP="002735E6">
            <w:pPr>
              <w:pStyle w:val="TAC"/>
              <w:rPr>
                <w:rFonts w:eastAsia="Malgun Gothic"/>
                <w:lang w:eastAsia="ko-KR"/>
              </w:rPr>
            </w:pPr>
            <w:r w:rsidRPr="001B1744">
              <w:rPr>
                <w:rFonts w:eastAsia="Malgun Gothic"/>
                <w:lang w:eastAsia="ko-KR"/>
              </w:rPr>
              <w:t>292</w:t>
            </w:r>
          </w:p>
        </w:tc>
        <w:tc>
          <w:tcPr>
            <w:tcW w:w="3969" w:type="dxa"/>
          </w:tcPr>
          <w:p w14:paraId="2D4BFEFE" w14:textId="77777777" w:rsidR="000A3A8A" w:rsidRPr="001B1744" w:rsidRDefault="000A3A8A" w:rsidP="002735E6">
            <w:pPr>
              <w:pStyle w:val="TAL"/>
            </w:pPr>
            <w:r w:rsidRPr="001B1744">
              <w:rPr>
                <w:rFonts w:eastAsia="Malgun Gothic"/>
                <w:lang w:eastAsia="ko-KR"/>
              </w:rPr>
              <w:t>SP/AP SRS TCI State Indication MAC CE</w:t>
            </w:r>
          </w:p>
        </w:tc>
      </w:tr>
      <w:tr w:rsidR="000A3A8A" w:rsidRPr="001B1744" w14:paraId="2E85306F" w14:textId="77777777" w:rsidTr="002735E6">
        <w:tblPrEx>
          <w:tblLook w:val="04A0" w:firstRow="1" w:lastRow="0" w:firstColumn="1" w:lastColumn="0" w:noHBand="0" w:noVBand="1"/>
        </w:tblPrEx>
        <w:trPr>
          <w:jc w:val="center"/>
        </w:trPr>
        <w:tc>
          <w:tcPr>
            <w:tcW w:w="1701" w:type="dxa"/>
          </w:tcPr>
          <w:p w14:paraId="3682B0F8" w14:textId="77777777" w:rsidR="000A3A8A" w:rsidRPr="001B1744" w:rsidRDefault="000A3A8A" w:rsidP="002735E6">
            <w:pPr>
              <w:pStyle w:val="TAC"/>
              <w:rPr>
                <w:rFonts w:eastAsia="Malgun Gothic"/>
                <w:lang w:eastAsia="ko-KR"/>
              </w:rPr>
            </w:pPr>
            <w:r w:rsidRPr="001B1744">
              <w:rPr>
                <w:rFonts w:eastAsia="Malgun Gothic"/>
                <w:lang w:eastAsia="ko-KR"/>
              </w:rPr>
              <w:t>229</w:t>
            </w:r>
          </w:p>
        </w:tc>
        <w:tc>
          <w:tcPr>
            <w:tcW w:w="1701" w:type="dxa"/>
          </w:tcPr>
          <w:p w14:paraId="4ECBEFE3" w14:textId="77777777" w:rsidR="000A3A8A" w:rsidRPr="001B1744" w:rsidRDefault="000A3A8A" w:rsidP="002735E6">
            <w:pPr>
              <w:pStyle w:val="TAC"/>
              <w:rPr>
                <w:rFonts w:eastAsia="Malgun Gothic"/>
                <w:lang w:eastAsia="ko-KR"/>
              </w:rPr>
            </w:pPr>
            <w:r w:rsidRPr="001B1744">
              <w:rPr>
                <w:rFonts w:eastAsia="Malgun Gothic"/>
                <w:lang w:eastAsia="ko-KR"/>
              </w:rPr>
              <w:t>293</w:t>
            </w:r>
          </w:p>
        </w:tc>
        <w:tc>
          <w:tcPr>
            <w:tcW w:w="3969" w:type="dxa"/>
          </w:tcPr>
          <w:p w14:paraId="00BEB07C" w14:textId="77777777" w:rsidR="000A3A8A" w:rsidRPr="001B1744" w:rsidRDefault="000A3A8A" w:rsidP="002735E6">
            <w:pPr>
              <w:pStyle w:val="TAL"/>
            </w:pPr>
            <w:r w:rsidRPr="001B1744">
              <w:rPr>
                <w:rFonts w:eastAsia="Malgun Gothic"/>
                <w:lang w:eastAsia="ko-KR"/>
              </w:rPr>
              <w:t>BFD-RS Indication MAC CE</w:t>
            </w:r>
          </w:p>
        </w:tc>
      </w:tr>
      <w:tr w:rsidR="000A3A8A" w:rsidRPr="001B1744" w14:paraId="6BF47065" w14:textId="77777777" w:rsidTr="002735E6">
        <w:tblPrEx>
          <w:tblLook w:val="04A0" w:firstRow="1" w:lastRow="0" w:firstColumn="1" w:lastColumn="0" w:noHBand="0" w:noVBand="1"/>
        </w:tblPrEx>
        <w:trPr>
          <w:jc w:val="center"/>
        </w:trPr>
        <w:tc>
          <w:tcPr>
            <w:tcW w:w="1701" w:type="dxa"/>
          </w:tcPr>
          <w:p w14:paraId="469FCC52" w14:textId="77777777" w:rsidR="000A3A8A" w:rsidRPr="001B1744" w:rsidRDefault="000A3A8A" w:rsidP="002735E6">
            <w:pPr>
              <w:pStyle w:val="TAC"/>
              <w:rPr>
                <w:rFonts w:eastAsia="Malgun Gothic"/>
                <w:lang w:eastAsia="ko-KR"/>
              </w:rPr>
            </w:pPr>
            <w:r w:rsidRPr="001B1744">
              <w:rPr>
                <w:rFonts w:eastAsia="Malgun Gothic"/>
                <w:lang w:eastAsia="ko-KR"/>
              </w:rPr>
              <w:t>230</w:t>
            </w:r>
          </w:p>
        </w:tc>
        <w:tc>
          <w:tcPr>
            <w:tcW w:w="1701" w:type="dxa"/>
          </w:tcPr>
          <w:p w14:paraId="7B6E3B64" w14:textId="77777777" w:rsidR="000A3A8A" w:rsidRPr="001B1744" w:rsidRDefault="000A3A8A" w:rsidP="002735E6">
            <w:pPr>
              <w:pStyle w:val="TAC"/>
              <w:rPr>
                <w:rFonts w:eastAsia="Malgun Gothic"/>
                <w:lang w:eastAsia="ko-KR"/>
              </w:rPr>
            </w:pPr>
            <w:r w:rsidRPr="001B1744">
              <w:rPr>
                <w:rFonts w:eastAsia="Malgun Gothic"/>
                <w:lang w:eastAsia="ko-KR"/>
              </w:rPr>
              <w:t>294</w:t>
            </w:r>
          </w:p>
        </w:tc>
        <w:tc>
          <w:tcPr>
            <w:tcW w:w="3969" w:type="dxa"/>
          </w:tcPr>
          <w:p w14:paraId="4EE96C81" w14:textId="77777777" w:rsidR="000A3A8A" w:rsidRPr="001B1744" w:rsidRDefault="000A3A8A" w:rsidP="002735E6">
            <w:pPr>
              <w:pStyle w:val="TAL"/>
            </w:pPr>
            <w:r w:rsidRPr="001B1744">
              <w:rPr>
                <w:lang w:eastAsia="ko-KR"/>
              </w:rPr>
              <w:t xml:space="preserve">Differential </w:t>
            </w:r>
            <w:proofErr w:type="spellStart"/>
            <w:r w:rsidRPr="001B1744">
              <w:rPr>
                <w:lang w:eastAsia="ko-KR"/>
              </w:rPr>
              <w:t>Koffset</w:t>
            </w:r>
            <w:proofErr w:type="spellEnd"/>
          </w:p>
        </w:tc>
      </w:tr>
      <w:tr w:rsidR="000A3A8A" w:rsidRPr="001B1744" w14:paraId="7E9A9B79" w14:textId="77777777" w:rsidTr="002735E6">
        <w:tblPrEx>
          <w:tblLook w:val="04A0" w:firstRow="1" w:lastRow="0" w:firstColumn="1" w:lastColumn="0" w:noHBand="0" w:noVBand="1"/>
        </w:tblPrEx>
        <w:trPr>
          <w:jc w:val="center"/>
        </w:trPr>
        <w:tc>
          <w:tcPr>
            <w:tcW w:w="1701" w:type="dxa"/>
          </w:tcPr>
          <w:p w14:paraId="1B88C33C" w14:textId="77777777" w:rsidR="000A3A8A" w:rsidRPr="001B1744" w:rsidRDefault="000A3A8A" w:rsidP="002735E6">
            <w:pPr>
              <w:pStyle w:val="TAC"/>
              <w:rPr>
                <w:lang w:eastAsia="zh-CN"/>
              </w:rPr>
            </w:pPr>
            <w:r w:rsidRPr="001B1744">
              <w:rPr>
                <w:lang w:eastAsia="zh-CN"/>
              </w:rPr>
              <w:t>231</w:t>
            </w:r>
          </w:p>
        </w:tc>
        <w:tc>
          <w:tcPr>
            <w:tcW w:w="1701" w:type="dxa"/>
          </w:tcPr>
          <w:p w14:paraId="68B6A80A" w14:textId="77777777" w:rsidR="000A3A8A" w:rsidRPr="001B1744" w:rsidRDefault="000A3A8A" w:rsidP="002735E6">
            <w:pPr>
              <w:pStyle w:val="TAC"/>
              <w:rPr>
                <w:lang w:eastAsia="zh-CN"/>
              </w:rPr>
            </w:pPr>
            <w:r w:rsidRPr="001B1744">
              <w:rPr>
                <w:lang w:eastAsia="zh-CN"/>
              </w:rPr>
              <w:t>295</w:t>
            </w:r>
          </w:p>
        </w:tc>
        <w:tc>
          <w:tcPr>
            <w:tcW w:w="3969" w:type="dxa"/>
          </w:tcPr>
          <w:p w14:paraId="4259804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one octet C</w:t>
            </w:r>
            <w:r w:rsidRPr="001B1744">
              <w:rPr>
                <w:vertAlign w:val="subscript"/>
                <w:lang w:eastAsia="ko-KR"/>
              </w:rPr>
              <w:t>i</w:t>
            </w:r>
            <w:r w:rsidRPr="001B1744">
              <w:rPr>
                <w:lang w:eastAsia="ko-KR"/>
              </w:rPr>
              <w:t xml:space="preserve"> field</w:t>
            </w:r>
          </w:p>
        </w:tc>
      </w:tr>
      <w:tr w:rsidR="000A3A8A" w:rsidRPr="001B1744" w14:paraId="231B7893" w14:textId="77777777" w:rsidTr="002735E6">
        <w:tblPrEx>
          <w:tblLook w:val="04A0" w:firstRow="1" w:lastRow="0" w:firstColumn="1" w:lastColumn="0" w:noHBand="0" w:noVBand="1"/>
        </w:tblPrEx>
        <w:trPr>
          <w:jc w:val="center"/>
        </w:trPr>
        <w:tc>
          <w:tcPr>
            <w:tcW w:w="1701" w:type="dxa"/>
          </w:tcPr>
          <w:p w14:paraId="0C4B6AF2" w14:textId="77777777" w:rsidR="000A3A8A" w:rsidRPr="001B1744" w:rsidRDefault="000A3A8A" w:rsidP="002735E6">
            <w:pPr>
              <w:pStyle w:val="TAC"/>
              <w:rPr>
                <w:lang w:eastAsia="zh-CN"/>
              </w:rPr>
            </w:pPr>
            <w:r w:rsidRPr="001B1744">
              <w:rPr>
                <w:lang w:eastAsia="zh-CN"/>
              </w:rPr>
              <w:t>232</w:t>
            </w:r>
          </w:p>
        </w:tc>
        <w:tc>
          <w:tcPr>
            <w:tcW w:w="1701" w:type="dxa"/>
          </w:tcPr>
          <w:p w14:paraId="44526E4D" w14:textId="77777777" w:rsidR="000A3A8A" w:rsidRPr="001B1744" w:rsidRDefault="000A3A8A" w:rsidP="002735E6">
            <w:pPr>
              <w:pStyle w:val="TAC"/>
              <w:rPr>
                <w:lang w:eastAsia="zh-CN"/>
              </w:rPr>
            </w:pPr>
            <w:r w:rsidRPr="001B1744">
              <w:rPr>
                <w:lang w:eastAsia="zh-CN"/>
              </w:rPr>
              <w:t>296</w:t>
            </w:r>
          </w:p>
        </w:tc>
        <w:tc>
          <w:tcPr>
            <w:tcW w:w="3969" w:type="dxa"/>
          </w:tcPr>
          <w:p w14:paraId="295E562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four octet C</w:t>
            </w:r>
            <w:r w:rsidRPr="001B1744">
              <w:rPr>
                <w:vertAlign w:val="subscript"/>
                <w:lang w:eastAsia="ko-KR"/>
              </w:rPr>
              <w:t>i</w:t>
            </w:r>
            <w:r w:rsidRPr="001B1744">
              <w:rPr>
                <w:lang w:eastAsia="ko-KR"/>
              </w:rPr>
              <w:t xml:space="preserve"> field</w:t>
            </w:r>
            <w:r w:rsidRPr="001B1744">
              <w:t xml:space="preserve"> </w:t>
            </w:r>
          </w:p>
        </w:tc>
      </w:tr>
      <w:tr w:rsidR="000A3A8A" w:rsidRPr="001B1744" w14:paraId="7379EC05" w14:textId="77777777" w:rsidTr="002735E6">
        <w:tblPrEx>
          <w:tblLook w:val="04A0" w:firstRow="1" w:lastRow="0" w:firstColumn="1" w:lastColumn="0" w:noHBand="0" w:noVBand="1"/>
        </w:tblPrEx>
        <w:trPr>
          <w:jc w:val="center"/>
        </w:trPr>
        <w:tc>
          <w:tcPr>
            <w:tcW w:w="1701" w:type="dxa"/>
          </w:tcPr>
          <w:p w14:paraId="6FED5C8B" w14:textId="77777777" w:rsidR="000A3A8A" w:rsidRPr="001B1744" w:rsidRDefault="000A3A8A" w:rsidP="002735E6">
            <w:pPr>
              <w:pStyle w:val="TAC"/>
              <w:rPr>
                <w:rFonts w:eastAsia="Malgun Gothic"/>
                <w:lang w:eastAsia="ko-KR"/>
              </w:rPr>
            </w:pPr>
            <w:r w:rsidRPr="001B1744">
              <w:rPr>
                <w:rFonts w:eastAsia="Malgun Gothic"/>
                <w:lang w:eastAsia="ko-KR"/>
              </w:rPr>
              <w:t>233</w:t>
            </w:r>
          </w:p>
        </w:tc>
        <w:tc>
          <w:tcPr>
            <w:tcW w:w="1701" w:type="dxa"/>
          </w:tcPr>
          <w:p w14:paraId="000422BB" w14:textId="77777777" w:rsidR="000A3A8A" w:rsidRPr="001B1744" w:rsidRDefault="000A3A8A" w:rsidP="002735E6">
            <w:pPr>
              <w:pStyle w:val="TAC"/>
              <w:rPr>
                <w:rFonts w:eastAsia="Malgun Gothic"/>
                <w:lang w:eastAsia="ko-KR"/>
              </w:rPr>
            </w:pPr>
            <w:r w:rsidRPr="001B1744">
              <w:rPr>
                <w:rFonts w:eastAsia="Malgun Gothic"/>
                <w:lang w:eastAsia="ko-KR"/>
              </w:rPr>
              <w:t>297</w:t>
            </w:r>
          </w:p>
        </w:tc>
        <w:tc>
          <w:tcPr>
            <w:tcW w:w="3969" w:type="dxa"/>
          </w:tcPr>
          <w:p w14:paraId="39B51881" w14:textId="77777777" w:rsidR="000A3A8A" w:rsidRPr="001B1744" w:rsidRDefault="000A3A8A" w:rsidP="002735E6">
            <w:pPr>
              <w:pStyle w:val="TAL"/>
            </w:pPr>
            <w:r w:rsidRPr="001B1744">
              <w:rPr>
                <w:rFonts w:eastAsia="Malgun Gothic"/>
                <w:lang w:eastAsia="ko-KR"/>
              </w:rPr>
              <w:t>Unified TCI States Activation/Deactivation MAC CE</w:t>
            </w:r>
          </w:p>
        </w:tc>
      </w:tr>
      <w:tr w:rsidR="000A3A8A" w:rsidRPr="001B1744" w14:paraId="187A9825" w14:textId="77777777" w:rsidTr="002735E6">
        <w:tblPrEx>
          <w:tblLook w:val="04A0" w:firstRow="1" w:lastRow="0" w:firstColumn="1" w:lastColumn="0" w:noHBand="0" w:noVBand="1"/>
        </w:tblPrEx>
        <w:trPr>
          <w:jc w:val="center"/>
        </w:trPr>
        <w:tc>
          <w:tcPr>
            <w:tcW w:w="1701" w:type="dxa"/>
          </w:tcPr>
          <w:p w14:paraId="27607DBE" w14:textId="77777777" w:rsidR="000A3A8A" w:rsidRPr="001B1744" w:rsidRDefault="000A3A8A" w:rsidP="002735E6">
            <w:pPr>
              <w:pStyle w:val="TAC"/>
              <w:rPr>
                <w:rFonts w:eastAsia="Malgun Gothic"/>
                <w:lang w:eastAsia="ko-KR"/>
              </w:rPr>
            </w:pPr>
            <w:r w:rsidRPr="001B1744">
              <w:rPr>
                <w:rFonts w:eastAsia="Malgun Gothic"/>
                <w:lang w:eastAsia="ko-KR"/>
              </w:rPr>
              <w:t>234</w:t>
            </w:r>
          </w:p>
        </w:tc>
        <w:tc>
          <w:tcPr>
            <w:tcW w:w="1701" w:type="dxa"/>
          </w:tcPr>
          <w:p w14:paraId="3BC4BAAA" w14:textId="77777777" w:rsidR="000A3A8A" w:rsidRPr="001B1744" w:rsidRDefault="000A3A8A" w:rsidP="002735E6">
            <w:pPr>
              <w:pStyle w:val="TAC"/>
              <w:rPr>
                <w:rFonts w:eastAsia="Malgun Gothic"/>
                <w:lang w:eastAsia="ko-KR"/>
              </w:rPr>
            </w:pPr>
            <w:r w:rsidRPr="001B1744">
              <w:rPr>
                <w:rFonts w:eastAsia="Malgun Gothic"/>
                <w:lang w:eastAsia="ko-KR"/>
              </w:rPr>
              <w:t>298</w:t>
            </w:r>
          </w:p>
        </w:tc>
        <w:tc>
          <w:tcPr>
            <w:tcW w:w="3969" w:type="dxa"/>
          </w:tcPr>
          <w:p w14:paraId="0539E108" w14:textId="77777777" w:rsidR="000A3A8A" w:rsidRPr="001B1744" w:rsidRDefault="000A3A8A" w:rsidP="002735E6">
            <w:pPr>
              <w:pStyle w:val="TAL"/>
            </w:pPr>
            <w:r w:rsidRPr="001B1744">
              <w:rPr>
                <w:rFonts w:eastAsia="Malgun Gothic"/>
                <w:lang w:eastAsia="ko-KR"/>
              </w:rPr>
              <w:t xml:space="preserve">PUCCH Power Control Set Update for </w:t>
            </w:r>
            <w:r w:rsidRPr="001B1744">
              <w:t>multiple TRP PUCCH repetition</w:t>
            </w:r>
            <w:r w:rsidRPr="001B1744">
              <w:rPr>
                <w:rFonts w:eastAsia="Malgun Gothic"/>
                <w:lang w:eastAsia="ko-KR"/>
              </w:rPr>
              <w:t xml:space="preserve"> MAC CE</w:t>
            </w:r>
          </w:p>
        </w:tc>
      </w:tr>
      <w:tr w:rsidR="000A3A8A" w:rsidRPr="001B1744" w14:paraId="5F31EE5B" w14:textId="77777777" w:rsidTr="002735E6">
        <w:tblPrEx>
          <w:tblLook w:val="04A0" w:firstRow="1" w:lastRow="0" w:firstColumn="1" w:lastColumn="0" w:noHBand="0" w:noVBand="1"/>
        </w:tblPrEx>
        <w:trPr>
          <w:jc w:val="center"/>
        </w:trPr>
        <w:tc>
          <w:tcPr>
            <w:tcW w:w="1701" w:type="dxa"/>
          </w:tcPr>
          <w:p w14:paraId="322B8BAC" w14:textId="77777777" w:rsidR="000A3A8A" w:rsidRPr="001B1744" w:rsidRDefault="000A3A8A" w:rsidP="002735E6">
            <w:pPr>
              <w:pStyle w:val="TAC"/>
              <w:rPr>
                <w:rFonts w:eastAsia="Malgun Gothic"/>
                <w:lang w:eastAsia="ko-KR"/>
              </w:rPr>
            </w:pPr>
            <w:r w:rsidRPr="001B1744">
              <w:rPr>
                <w:rFonts w:eastAsia="Malgun Gothic"/>
                <w:lang w:eastAsia="ko-KR"/>
              </w:rPr>
              <w:t>235</w:t>
            </w:r>
          </w:p>
        </w:tc>
        <w:tc>
          <w:tcPr>
            <w:tcW w:w="1701" w:type="dxa"/>
          </w:tcPr>
          <w:p w14:paraId="4B9A2338" w14:textId="77777777" w:rsidR="000A3A8A" w:rsidRPr="001B1744" w:rsidRDefault="000A3A8A" w:rsidP="002735E6">
            <w:pPr>
              <w:pStyle w:val="TAC"/>
              <w:rPr>
                <w:rFonts w:eastAsia="Malgun Gothic"/>
                <w:lang w:eastAsia="ko-KR"/>
              </w:rPr>
            </w:pPr>
            <w:r w:rsidRPr="001B1744">
              <w:rPr>
                <w:rFonts w:eastAsia="Malgun Gothic"/>
                <w:lang w:eastAsia="ko-KR"/>
              </w:rPr>
              <w:t>299</w:t>
            </w:r>
          </w:p>
        </w:tc>
        <w:tc>
          <w:tcPr>
            <w:tcW w:w="3969" w:type="dxa"/>
          </w:tcPr>
          <w:p w14:paraId="7345FE19" w14:textId="77777777" w:rsidR="000A3A8A" w:rsidRPr="001B1744" w:rsidRDefault="000A3A8A" w:rsidP="002735E6">
            <w:pPr>
              <w:pStyle w:val="TAL"/>
            </w:pPr>
            <w:r w:rsidRPr="001B1744">
              <w:rPr>
                <w:lang w:eastAsia="ko-KR"/>
              </w:rPr>
              <w:t xml:space="preserve">PUCCH spatial relation Activation/Deactivation </w:t>
            </w:r>
            <w:r w:rsidRPr="001B1744">
              <w:t xml:space="preserve">for multiple TRP PUCCH repetition </w:t>
            </w:r>
            <w:r w:rsidRPr="001B1744">
              <w:rPr>
                <w:lang w:eastAsia="ko-KR"/>
              </w:rPr>
              <w:t>MAC CE</w:t>
            </w:r>
          </w:p>
        </w:tc>
      </w:tr>
      <w:tr w:rsidR="000A3A8A" w:rsidRPr="001B1744" w14:paraId="34F5DF96" w14:textId="77777777" w:rsidTr="002735E6">
        <w:tblPrEx>
          <w:tblLook w:val="04A0" w:firstRow="1" w:lastRow="0" w:firstColumn="1" w:lastColumn="0" w:noHBand="0" w:noVBand="1"/>
        </w:tblPrEx>
        <w:trPr>
          <w:jc w:val="center"/>
        </w:trPr>
        <w:tc>
          <w:tcPr>
            <w:tcW w:w="1701" w:type="dxa"/>
          </w:tcPr>
          <w:p w14:paraId="1991FAD8" w14:textId="77777777" w:rsidR="000A3A8A" w:rsidRPr="001B1744" w:rsidRDefault="000A3A8A" w:rsidP="002735E6">
            <w:pPr>
              <w:pStyle w:val="TAC"/>
              <w:rPr>
                <w:rFonts w:eastAsia="Malgun Gothic"/>
                <w:lang w:eastAsia="ko-KR"/>
              </w:rPr>
            </w:pPr>
            <w:r w:rsidRPr="001B1744">
              <w:rPr>
                <w:rFonts w:eastAsia="Malgun Gothic"/>
                <w:lang w:eastAsia="ko-KR"/>
              </w:rPr>
              <w:t>236</w:t>
            </w:r>
          </w:p>
        </w:tc>
        <w:tc>
          <w:tcPr>
            <w:tcW w:w="1701" w:type="dxa"/>
          </w:tcPr>
          <w:p w14:paraId="1050E585" w14:textId="77777777" w:rsidR="000A3A8A" w:rsidRPr="001B1744" w:rsidRDefault="000A3A8A" w:rsidP="002735E6">
            <w:pPr>
              <w:pStyle w:val="TAC"/>
              <w:rPr>
                <w:rFonts w:eastAsia="Malgun Gothic"/>
                <w:lang w:eastAsia="ko-KR"/>
              </w:rPr>
            </w:pPr>
            <w:r w:rsidRPr="001B1744">
              <w:rPr>
                <w:rFonts w:eastAsia="Malgun Gothic"/>
                <w:lang w:eastAsia="ko-KR"/>
              </w:rPr>
              <w:t>300</w:t>
            </w:r>
          </w:p>
        </w:tc>
        <w:tc>
          <w:tcPr>
            <w:tcW w:w="3969" w:type="dxa"/>
          </w:tcPr>
          <w:p w14:paraId="0A81E9E0" w14:textId="77777777" w:rsidR="000A3A8A" w:rsidRPr="001B1744" w:rsidRDefault="000A3A8A" w:rsidP="002735E6">
            <w:pPr>
              <w:pStyle w:val="TAL"/>
            </w:pPr>
            <w:r w:rsidRPr="001B1744">
              <w:t>Enhanced TCI States Indication for UE-specific PDCCH</w:t>
            </w:r>
          </w:p>
        </w:tc>
      </w:tr>
      <w:tr w:rsidR="000A3A8A" w:rsidRPr="001B1744" w14:paraId="5A5BAE1F" w14:textId="77777777" w:rsidTr="002735E6">
        <w:tblPrEx>
          <w:tblLook w:val="04A0" w:firstRow="1" w:lastRow="0" w:firstColumn="1" w:lastColumn="0" w:noHBand="0" w:noVBand="1"/>
        </w:tblPrEx>
        <w:trPr>
          <w:jc w:val="center"/>
        </w:trPr>
        <w:tc>
          <w:tcPr>
            <w:tcW w:w="1701" w:type="dxa"/>
          </w:tcPr>
          <w:p w14:paraId="578F5395" w14:textId="77777777" w:rsidR="000A3A8A" w:rsidRPr="001B1744" w:rsidRDefault="000A3A8A" w:rsidP="002735E6">
            <w:pPr>
              <w:pStyle w:val="TAC"/>
              <w:rPr>
                <w:rFonts w:eastAsia="Malgun Gothic"/>
                <w:lang w:eastAsia="ko-KR"/>
              </w:rPr>
            </w:pPr>
            <w:r w:rsidRPr="001B1744">
              <w:rPr>
                <w:lang w:eastAsia="ko-KR"/>
              </w:rPr>
              <w:t>237</w:t>
            </w:r>
          </w:p>
        </w:tc>
        <w:tc>
          <w:tcPr>
            <w:tcW w:w="1701" w:type="dxa"/>
          </w:tcPr>
          <w:p w14:paraId="30867005" w14:textId="77777777" w:rsidR="000A3A8A" w:rsidRPr="001B1744" w:rsidRDefault="000A3A8A" w:rsidP="002735E6">
            <w:pPr>
              <w:pStyle w:val="TAC"/>
              <w:rPr>
                <w:rFonts w:eastAsia="Malgun Gothic"/>
                <w:lang w:eastAsia="ko-KR"/>
              </w:rPr>
            </w:pPr>
            <w:r w:rsidRPr="001B1744">
              <w:rPr>
                <w:lang w:eastAsia="ko-KR"/>
              </w:rPr>
              <w:t>301</w:t>
            </w:r>
          </w:p>
        </w:tc>
        <w:tc>
          <w:tcPr>
            <w:tcW w:w="3969" w:type="dxa"/>
          </w:tcPr>
          <w:p w14:paraId="30843115" w14:textId="77777777" w:rsidR="000A3A8A" w:rsidRPr="001B1744" w:rsidRDefault="000A3A8A" w:rsidP="002735E6">
            <w:pPr>
              <w:pStyle w:val="TAL"/>
            </w:pPr>
            <w:r w:rsidRPr="001B1744">
              <w:rPr>
                <w:lang w:eastAsia="zh-CN"/>
              </w:rPr>
              <w:t>Positioning Measurement Gap Activation/Deactivation Command</w:t>
            </w:r>
          </w:p>
        </w:tc>
      </w:tr>
      <w:tr w:rsidR="000A3A8A" w:rsidRPr="001B1744" w14:paraId="6315CC4C" w14:textId="77777777" w:rsidTr="002735E6">
        <w:tblPrEx>
          <w:tblLook w:val="04A0" w:firstRow="1" w:lastRow="0" w:firstColumn="1" w:lastColumn="0" w:noHBand="0" w:noVBand="1"/>
        </w:tblPrEx>
        <w:trPr>
          <w:jc w:val="center"/>
        </w:trPr>
        <w:tc>
          <w:tcPr>
            <w:tcW w:w="1701" w:type="dxa"/>
          </w:tcPr>
          <w:p w14:paraId="0A33BDA5" w14:textId="77777777" w:rsidR="000A3A8A" w:rsidRPr="001B1744" w:rsidRDefault="000A3A8A" w:rsidP="002735E6">
            <w:pPr>
              <w:pStyle w:val="TAC"/>
              <w:rPr>
                <w:rFonts w:eastAsia="Malgun Gothic"/>
                <w:lang w:eastAsia="ko-KR"/>
              </w:rPr>
            </w:pPr>
            <w:r w:rsidRPr="001B1744">
              <w:rPr>
                <w:lang w:eastAsia="ko-KR"/>
              </w:rPr>
              <w:t>238</w:t>
            </w:r>
          </w:p>
        </w:tc>
        <w:tc>
          <w:tcPr>
            <w:tcW w:w="1701" w:type="dxa"/>
          </w:tcPr>
          <w:p w14:paraId="7DFF295F" w14:textId="77777777" w:rsidR="000A3A8A" w:rsidRPr="001B1744" w:rsidRDefault="000A3A8A" w:rsidP="002735E6">
            <w:pPr>
              <w:pStyle w:val="TAC"/>
              <w:rPr>
                <w:rFonts w:eastAsia="Malgun Gothic"/>
                <w:lang w:eastAsia="ko-KR"/>
              </w:rPr>
            </w:pPr>
            <w:r w:rsidRPr="001B1744">
              <w:rPr>
                <w:lang w:eastAsia="ko-KR"/>
              </w:rPr>
              <w:t>302</w:t>
            </w:r>
          </w:p>
        </w:tc>
        <w:tc>
          <w:tcPr>
            <w:tcW w:w="3969" w:type="dxa"/>
          </w:tcPr>
          <w:p w14:paraId="40E317D3" w14:textId="77777777" w:rsidR="000A3A8A" w:rsidRPr="001B1744" w:rsidRDefault="000A3A8A" w:rsidP="002735E6">
            <w:pPr>
              <w:pStyle w:val="TAL"/>
            </w:pPr>
            <w:r w:rsidRPr="001B1744">
              <w:rPr>
                <w:lang w:eastAsia="zh-CN"/>
              </w:rPr>
              <w:t>PPW Activation/Deactivation Command</w:t>
            </w:r>
          </w:p>
        </w:tc>
      </w:tr>
      <w:tr w:rsidR="000A3A8A" w:rsidRPr="001B1744" w14:paraId="4FACE724" w14:textId="77777777" w:rsidTr="002735E6">
        <w:tblPrEx>
          <w:tblLook w:val="04A0" w:firstRow="1" w:lastRow="0" w:firstColumn="1" w:lastColumn="0" w:noHBand="0" w:noVBand="1"/>
        </w:tblPrEx>
        <w:trPr>
          <w:jc w:val="center"/>
        </w:trPr>
        <w:tc>
          <w:tcPr>
            <w:tcW w:w="1701" w:type="dxa"/>
          </w:tcPr>
          <w:p w14:paraId="564B66DC" w14:textId="77777777" w:rsidR="000A3A8A" w:rsidRPr="001B1744" w:rsidRDefault="000A3A8A" w:rsidP="002735E6">
            <w:pPr>
              <w:pStyle w:val="TAC"/>
              <w:rPr>
                <w:rFonts w:eastAsia="Malgun Gothic"/>
                <w:lang w:eastAsia="ko-KR"/>
              </w:rPr>
            </w:pPr>
            <w:r w:rsidRPr="001B1744">
              <w:rPr>
                <w:rFonts w:eastAsia="Malgun Gothic"/>
                <w:lang w:eastAsia="ko-KR"/>
              </w:rPr>
              <w:t>239</w:t>
            </w:r>
          </w:p>
        </w:tc>
        <w:tc>
          <w:tcPr>
            <w:tcW w:w="1701" w:type="dxa"/>
          </w:tcPr>
          <w:p w14:paraId="25B5EB4D" w14:textId="77777777" w:rsidR="000A3A8A" w:rsidRPr="001B1744" w:rsidRDefault="000A3A8A" w:rsidP="002735E6">
            <w:pPr>
              <w:pStyle w:val="TAC"/>
              <w:rPr>
                <w:rFonts w:eastAsia="Malgun Gothic"/>
                <w:lang w:eastAsia="ko-KR"/>
              </w:rPr>
            </w:pPr>
            <w:r w:rsidRPr="001B1744">
              <w:rPr>
                <w:rFonts w:eastAsia="Malgun Gothic"/>
                <w:lang w:eastAsia="ko-KR"/>
              </w:rPr>
              <w:t>303</w:t>
            </w:r>
          </w:p>
        </w:tc>
        <w:tc>
          <w:tcPr>
            <w:tcW w:w="3969" w:type="dxa"/>
          </w:tcPr>
          <w:p w14:paraId="4F10B998" w14:textId="77777777" w:rsidR="000A3A8A" w:rsidRPr="001B1744" w:rsidRDefault="000A3A8A" w:rsidP="002735E6">
            <w:pPr>
              <w:pStyle w:val="TAL"/>
            </w:pPr>
            <w:r w:rsidRPr="001B1744">
              <w:t xml:space="preserve">DL </w:t>
            </w:r>
            <w:proofErr w:type="spellStart"/>
            <w:r w:rsidRPr="001B1744">
              <w:t>Tx</w:t>
            </w:r>
            <w:proofErr w:type="spellEnd"/>
            <w:r w:rsidRPr="001B1744">
              <w:t xml:space="preserve"> Power Adjustment</w:t>
            </w:r>
          </w:p>
        </w:tc>
      </w:tr>
      <w:tr w:rsidR="000A3A8A" w:rsidRPr="001B1744" w14:paraId="4F2EEA13" w14:textId="77777777" w:rsidTr="002735E6">
        <w:tblPrEx>
          <w:tblLook w:val="04A0" w:firstRow="1" w:lastRow="0" w:firstColumn="1" w:lastColumn="0" w:noHBand="0" w:noVBand="1"/>
        </w:tblPrEx>
        <w:trPr>
          <w:jc w:val="center"/>
        </w:trPr>
        <w:tc>
          <w:tcPr>
            <w:tcW w:w="1701" w:type="dxa"/>
          </w:tcPr>
          <w:p w14:paraId="372C31A3" w14:textId="77777777" w:rsidR="000A3A8A" w:rsidRPr="001B1744" w:rsidRDefault="000A3A8A" w:rsidP="002735E6">
            <w:pPr>
              <w:pStyle w:val="TAC"/>
              <w:rPr>
                <w:rFonts w:eastAsia="Malgun Gothic"/>
                <w:lang w:eastAsia="ko-KR"/>
              </w:rPr>
            </w:pPr>
            <w:r w:rsidRPr="001B1744">
              <w:rPr>
                <w:rFonts w:eastAsia="Malgun Gothic"/>
                <w:lang w:eastAsia="ko-KR"/>
              </w:rPr>
              <w:t>240</w:t>
            </w:r>
          </w:p>
        </w:tc>
        <w:tc>
          <w:tcPr>
            <w:tcW w:w="1701" w:type="dxa"/>
          </w:tcPr>
          <w:p w14:paraId="357900B9" w14:textId="77777777" w:rsidR="000A3A8A" w:rsidRPr="001B1744" w:rsidRDefault="000A3A8A" w:rsidP="002735E6">
            <w:pPr>
              <w:pStyle w:val="TAC"/>
              <w:rPr>
                <w:rFonts w:eastAsia="Malgun Gothic"/>
                <w:lang w:eastAsia="ko-KR"/>
              </w:rPr>
            </w:pPr>
            <w:r w:rsidRPr="001B1744">
              <w:rPr>
                <w:rFonts w:eastAsia="Malgun Gothic"/>
                <w:lang w:eastAsia="ko-KR"/>
              </w:rPr>
              <w:t>304</w:t>
            </w:r>
          </w:p>
        </w:tc>
        <w:tc>
          <w:tcPr>
            <w:tcW w:w="3969" w:type="dxa"/>
          </w:tcPr>
          <w:p w14:paraId="7E1D901F" w14:textId="77777777" w:rsidR="000A3A8A" w:rsidRPr="001B1744" w:rsidRDefault="000A3A8A" w:rsidP="002735E6">
            <w:pPr>
              <w:pStyle w:val="TAL"/>
            </w:pPr>
            <w:r w:rsidRPr="001B1744">
              <w:t>Timing Case Indication</w:t>
            </w:r>
          </w:p>
        </w:tc>
      </w:tr>
      <w:tr w:rsidR="000A3A8A" w:rsidRPr="001B1744" w14:paraId="509A05F7" w14:textId="77777777" w:rsidTr="002735E6">
        <w:tblPrEx>
          <w:tblLook w:val="04A0" w:firstRow="1" w:lastRow="0" w:firstColumn="1" w:lastColumn="0" w:noHBand="0" w:noVBand="1"/>
        </w:tblPrEx>
        <w:trPr>
          <w:jc w:val="center"/>
        </w:trPr>
        <w:tc>
          <w:tcPr>
            <w:tcW w:w="1701" w:type="dxa"/>
          </w:tcPr>
          <w:p w14:paraId="55D6BBA2" w14:textId="77777777" w:rsidR="000A3A8A" w:rsidRPr="001B1744" w:rsidRDefault="000A3A8A" w:rsidP="002735E6">
            <w:pPr>
              <w:pStyle w:val="TAC"/>
              <w:rPr>
                <w:rFonts w:eastAsia="Malgun Gothic"/>
                <w:lang w:eastAsia="ko-KR"/>
              </w:rPr>
            </w:pPr>
            <w:r w:rsidRPr="001B1744">
              <w:rPr>
                <w:rFonts w:eastAsia="Malgun Gothic"/>
                <w:lang w:eastAsia="ko-KR"/>
              </w:rPr>
              <w:t>241</w:t>
            </w:r>
          </w:p>
        </w:tc>
        <w:tc>
          <w:tcPr>
            <w:tcW w:w="1701" w:type="dxa"/>
          </w:tcPr>
          <w:p w14:paraId="29E922CD" w14:textId="77777777" w:rsidR="000A3A8A" w:rsidRPr="001B1744" w:rsidRDefault="000A3A8A" w:rsidP="002735E6">
            <w:pPr>
              <w:pStyle w:val="TAC"/>
              <w:rPr>
                <w:rFonts w:eastAsia="Malgun Gothic"/>
                <w:lang w:eastAsia="ko-KR"/>
              </w:rPr>
            </w:pPr>
            <w:r w:rsidRPr="001B1744">
              <w:rPr>
                <w:rFonts w:eastAsia="Malgun Gothic"/>
                <w:lang w:eastAsia="ko-KR"/>
              </w:rPr>
              <w:t>305</w:t>
            </w:r>
          </w:p>
        </w:tc>
        <w:tc>
          <w:tcPr>
            <w:tcW w:w="3969" w:type="dxa"/>
          </w:tcPr>
          <w:p w14:paraId="6FE8C9FE" w14:textId="77777777" w:rsidR="000A3A8A" w:rsidRPr="001B1744" w:rsidRDefault="000A3A8A" w:rsidP="002735E6">
            <w:pPr>
              <w:pStyle w:val="TAL"/>
            </w:pPr>
            <w:r w:rsidRPr="001B1744">
              <w:t>Child IAB-DU Restricted Beam Indication</w:t>
            </w:r>
          </w:p>
        </w:tc>
      </w:tr>
      <w:tr w:rsidR="000A3A8A" w:rsidRPr="001B1744" w14:paraId="6CF5C7EA" w14:textId="77777777" w:rsidTr="002735E6">
        <w:tblPrEx>
          <w:tblLook w:val="04A0" w:firstRow="1" w:lastRow="0" w:firstColumn="1" w:lastColumn="0" w:noHBand="0" w:noVBand="1"/>
        </w:tblPrEx>
        <w:trPr>
          <w:jc w:val="center"/>
        </w:trPr>
        <w:tc>
          <w:tcPr>
            <w:tcW w:w="1701" w:type="dxa"/>
          </w:tcPr>
          <w:p w14:paraId="3FE3B5C3" w14:textId="77777777" w:rsidR="000A3A8A" w:rsidRPr="001B1744" w:rsidRDefault="000A3A8A" w:rsidP="002735E6">
            <w:pPr>
              <w:pStyle w:val="TAC"/>
              <w:rPr>
                <w:rFonts w:eastAsia="Malgun Gothic"/>
                <w:lang w:eastAsia="ko-KR"/>
              </w:rPr>
            </w:pPr>
            <w:r w:rsidRPr="001B1744">
              <w:rPr>
                <w:rFonts w:eastAsia="Malgun Gothic"/>
                <w:lang w:eastAsia="ko-KR"/>
              </w:rPr>
              <w:t>242</w:t>
            </w:r>
          </w:p>
        </w:tc>
        <w:tc>
          <w:tcPr>
            <w:tcW w:w="1701" w:type="dxa"/>
          </w:tcPr>
          <w:p w14:paraId="1DC0DC4C" w14:textId="77777777" w:rsidR="000A3A8A" w:rsidRPr="001B1744" w:rsidRDefault="000A3A8A" w:rsidP="002735E6">
            <w:pPr>
              <w:pStyle w:val="TAC"/>
              <w:rPr>
                <w:rFonts w:eastAsia="Malgun Gothic"/>
                <w:lang w:eastAsia="ko-KR"/>
              </w:rPr>
            </w:pPr>
            <w:r w:rsidRPr="001B1744">
              <w:rPr>
                <w:rFonts w:eastAsia="Malgun Gothic"/>
                <w:lang w:eastAsia="ko-KR"/>
              </w:rPr>
              <w:t>306</w:t>
            </w:r>
          </w:p>
        </w:tc>
        <w:tc>
          <w:tcPr>
            <w:tcW w:w="3969" w:type="dxa"/>
          </w:tcPr>
          <w:p w14:paraId="0AD01D04" w14:textId="77777777" w:rsidR="000A3A8A" w:rsidRPr="001B1744" w:rsidRDefault="000A3A8A" w:rsidP="002735E6">
            <w:pPr>
              <w:pStyle w:val="TAL"/>
            </w:pPr>
            <w:r w:rsidRPr="001B1744">
              <w:rPr>
                <w:lang w:eastAsia="ko-KR"/>
              </w:rPr>
              <w:t>Case-7 Timing advance offset</w:t>
            </w:r>
          </w:p>
        </w:tc>
      </w:tr>
      <w:tr w:rsidR="000A3A8A" w:rsidRPr="001B1744" w14:paraId="19A3CFE5" w14:textId="77777777" w:rsidTr="002735E6">
        <w:tblPrEx>
          <w:tblLook w:val="04A0" w:firstRow="1" w:lastRow="0" w:firstColumn="1" w:lastColumn="0" w:noHBand="0" w:noVBand="1"/>
        </w:tblPrEx>
        <w:trPr>
          <w:jc w:val="center"/>
        </w:trPr>
        <w:tc>
          <w:tcPr>
            <w:tcW w:w="1701" w:type="dxa"/>
          </w:tcPr>
          <w:p w14:paraId="2C035551" w14:textId="77777777" w:rsidR="000A3A8A" w:rsidRPr="001B1744" w:rsidRDefault="000A3A8A" w:rsidP="002735E6">
            <w:pPr>
              <w:pStyle w:val="TAC"/>
              <w:rPr>
                <w:rFonts w:eastAsia="Malgun Gothic"/>
                <w:lang w:eastAsia="ko-KR"/>
              </w:rPr>
            </w:pPr>
            <w:r w:rsidRPr="001B1744">
              <w:rPr>
                <w:rFonts w:eastAsia="Malgun Gothic"/>
                <w:lang w:eastAsia="ko-KR"/>
              </w:rPr>
              <w:t>243</w:t>
            </w:r>
          </w:p>
        </w:tc>
        <w:tc>
          <w:tcPr>
            <w:tcW w:w="1701" w:type="dxa"/>
          </w:tcPr>
          <w:p w14:paraId="16ECE144" w14:textId="77777777" w:rsidR="000A3A8A" w:rsidRPr="001B1744" w:rsidRDefault="000A3A8A" w:rsidP="002735E6">
            <w:pPr>
              <w:pStyle w:val="TAC"/>
              <w:rPr>
                <w:rFonts w:eastAsia="Malgun Gothic"/>
                <w:lang w:eastAsia="ko-KR"/>
              </w:rPr>
            </w:pPr>
            <w:r w:rsidRPr="001B1744">
              <w:rPr>
                <w:rFonts w:eastAsia="Malgun Gothic"/>
                <w:lang w:eastAsia="ko-KR"/>
              </w:rPr>
              <w:t>307</w:t>
            </w:r>
          </w:p>
        </w:tc>
        <w:tc>
          <w:tcPr>
            <w:tcW w:w="3969" w:type="dxa"/>
          </w:tcPr>
          <w:p w14:paraId="188AA334" w14:textId="77777777" w:rsidR="000A3A8A" w:rsidRPr="001B1744" w:rsidRDefault="000A3A8A" w:rsidP="002735E6">
            <w:pPr>
              <w:pStyle w:val="TAL"/>
            </w:pPr>
            <w:r w:rsidRPr="001B1744">
              <w:rPr>
                <w:lang w:eastAsia="ko-KR"/>
              </w:rPr>
              <w:t>Provided Guard Symbols for Case-6 timing</w:t>
            </w:r>
          </w:p>
        </w:tc>
      </w:tr>
      <w:tr w:rsidR="000A3A8A" w:rsidRPr="001B1744" w14:paraId="421E0337" w14:textId="77777777" w:rsidTr="002735E6">
        <w:tblPrEx>
          <w:tblLook w:val="04A0" w:firstRow="1" w:lastRow="0" w:firstColumn="1" w:lastColumn="0" w:noHBand="0" w:noVBand="1"/>
        </w:tblPrEx>
        <w:trPr>
          <w:jc w:val="center"/>
        </w:trPr>
        <w:tc>
          <w:tcPr>
            <w:tcW w:w="1701" w:type="dxa"/>
          </w:tcPr>
          <w:p w14:paraId="3C6B3B0A" w14:textId="77777777" w:rsidR="000A3A8A" w:rsidRPr="001B1744" w:rsidRDefault="000A3A8A" w:rsidP="002735E6">
            <w:pPr>
              <w:pStyle w:val="TAC"/>
              <w:rPr>
                <w:rFonts w:eastAsia="Malgun Gothic"/>
                <w:lang w:eastAsia="ko-KR"/>
              </w:rPr>
            </w:pPr>
            <w:r w:rsidRPr="001B1744">
              <w:rPr>
                <w:rFonts w:eastAsia="Malgun Gothic"/>
                <w:lang w:eastAsia="ko-KR"/>
              </w:rPr>
              <w:t>244</w:t>
            </w:r>
          </w:p>
        </w:tc>
        <w:tc>
          <w:tcPr>
            <w:tcW w:w="1701" w:type="dxa"/>
          </w:tcPr>
          <w:p w14:paraId="78C4C6F8" w14:textId="77777777" w:rsidR="000A3A8A" w:rsidRPr="001B1744" w:rsidRDefault="000A3A8A" w:rsidP="002735E6">
            <w:pPr>
              <w:pStyle w:val="TAC"/>
              <w:rPr>
                <w:rFonts w:eastAsia="Malgun Gothic"/>
                <w:lang w:eastAsia="ko-KR"/>
              </w:rPr>
            </w:pPr>
            <w:r w:rsidRPr="001B1744">
              <w:rPr>
                <w:rFonts w:eastAsia="Malgun Gothic"/>
                <w:lang w:eastAsia="ko-KR"/>
              </w:rPr>
              <w:t>308</w:t>
            </w:r>
          </w:p>
        </w:tc>
        <w:tc>
          <w:tcPr>
            <w:tcW w:w="3969" w:type="dxa"/>
          </w:tcPr>
          <w:p w14:paraId="30121E37" w14:textId="77777777" w:rsidR="000A3A8A" w:rsidRPr="001B1744" w:rsidRDefault="000A3A8A" w:rsidP="002735E6">
            <w:pPr>
              <w:pStyle w:val="TAL"/>
            </w:pPr>
            <w:r w:rsidRPr="001B1744">
              <w:rPr>
                <w:lang w:eastAsia="ko-KR"/>
              </w:rPr>
              <w:t>Provided Guard Symbols for Case-7 timing</w:t>
            </w:r>
          </w:p>
        </w:tc>
      </w:tr>
      <w:tr w:rsidR="000A3A8A" w:rsidRPr="001B1744" w14:paraId="5C6C97B6" w14:textId="77777777" w:rsidTr="002735E6">
        <w:tblPrEx>
          <w:tblLook w:val="04A0" w:firstRow="1" w:lastRow="0" w:firstColumn="1" w:lastColumn="0" w:noHBand="0" w:noVBand="1"/>
        </w:tblPrEx>
        <w:trPr>
          <w:jc w:val="center"/>
        </w:trPr>
        <w:tc>
          <w:tcPr>
            <w:tcW w:w="1701" w:type="dxa"/>
          </w:tcPr>
          <w:p w14:paraId="146E29A7" w14:textId="77777777" w:rsidR="000A3A8A" w:rsidRPr="001B1744" w:rsidRDefault="000A3A8A" w:rsidP="002735E6">
            <w:pPr>
              <w:pStyle w:val="TAC"/>
              <w:rPr>
                <w:rFonts w:eastAsia="Malgun Gothic"/>
                <w:lang w:eastAsia="ko-KR"/>
              </w:rPr>
            </w:pPr>
            <w:r w:rsidRPr="001B1744">
              <w:rPr>
                <w:rFonts w:eastAsia="Malgun Gothic"/>
                <w:lang w:eastAsia="ko-KR"/>
              </w:rPr>
              <w:t>245</w:t>
            </w:r>
          </w:p>
        </w:tc>
        <w:tc>
          <w:tcPr>
            <w:tcW w:w="1701" w:type="dxa"/>
          </w:tcPr>
          <w:p w14:paraId="6140A8E2" w14:textId="77777777" w:rsidR="000A3A8A" w:rsidRPr="001B1744" w:rsidRDefault="000A3A8A" w:rsidP="002735E6">
            <w:pPr>
              <w:pStyle w:val="TAC"/>
              <w:rPr>
                <w:rFonts w:eastAsia="Malgun Gothic"/>
                <w:lang w:eastAsia="ko-KR"/>
              </w:rPr>
            </w:pPr>
            <w:r w:rsidRPr="001B1744">
              <w:rPr>
                <w:rFonts w:eastAsia="Malgun Gothic"/>
                <w:lang w:eastAsia="ko-KR"/>
              </w:rPr>
              <w:t>309</w:t>
            </w:r>
          </w:p>
        </w:tc>
        <w:tc>
          <w:tcPr>
            <w:tcW w:w="3969" w:type="dxa"/>
          </w:tcPr>
          <w:p w14:paraId="089BCF4E" w14:textId="77777777" w:rsidR="000A3A8A" w:rsidRPr="001B1744" w:rsidRDefault="000A3A8A" w:rsidP="002735E6">
            <w:pPr>
              <w:pStyle w:val="TAL"/>
              <w:rPr>
                <w:lang w:eastAsia="ko-KR"/>
              </w:rPr>
            </w:pPr>
            <w:r w:rsidRPr="001B1744">
              <w:t>Serving Cell Set based SRS Spatial Relation Indication</w:t>
            </w:r>
          </w:p>
        </w:tc>
      </w:tr>
      <w:tr w:rsidR="000A3A8A" w:rsidRPr="001B1744" w14:paraId="573336F0" w14:textId="77777777" w:rsidTr="002735E6">
        <w:tblPrEx>
          <w:tblLook w:val="04A0" w:firstRow="1" w:lastRow="0" w:firstColumn="1" w:lastColumn="0" w:noHBand="0" w:noVBand="1"/>
        </w:tblPrEx>
        <w:trPr>
          <w:jc w:val="center"/>
        </w:trPr>
        <w:tc>
          <w:tcPr>
            <w:tcW w:w="1701" w:type="dxa"/>
          </w:tcPr>
          <w:p w14:paraId="4D04F9AF" w14:textId="77777777" w:rsidR="000A3A8A" w:rsidRPr="001B1744" w:rsidRDefault="000A3A8A" w:rsidP="002735E6">
            <w:pPr>
              <w:pStyle w:val="TAC"/>
              <w:rPr>
                <w:rFonts w:eastAsia="Malgun Gothic"/>
                <w:lang w:eastAsia="ko-KR"/>
              </w:rPr>
            </w:pPr>
            <w:r w:rsidRPr="001B1744">
              <w:rPr>
                <w:rFonts w:eastAsia="Malgun Gothic"/>
                <w:lang w:eastAsia="ko-KR"/>
              </w:rPr>
              <w:t>246</w:t>
            </w:r>
          </w:p>
        </w:tc>
        <w:tc>
          <w:tcPr>
            <w:tcW w:w="1701" w:type="dxa"/>
          </w:tcPr>
          <w:p w14:paraId="52EB7CE0" w14:textId="77777777" w:rsidR="000A3A8A" w:rsidRPr="001B1744" w:rsidRDefault="000A3A8A" w:rsidP="002735E6">
            <w:pPr>
              <w:pStyle w:val="TAC"/>
              <w:rPr>
                <w:rFonts w:eastAsia="Malgun Gothic"/>
                <w:lang w:eastAsia="ko-KR"/>
              </w:rPr>
            </w:pPr>
            <w:r w:rsidRPr="001B1744">
              <w:rPr>
                <w:rFonts w:eastAsia="Malgun Gothic"/>
                <w:lang w:eastAsia="ko-KR"/>
              </w:rPr>
              <w:t>310</w:t>
            </w:r>
          </w:p>
        </w:tc>
        <w:tc>
          <w:tcPr>
            <w:tcW w:w="3969" w:type="dxa"/>
          </w:tcPr>
          <w:p w14:paraId="2F227019" w14:textId="77777777" w:rsidR="000A3A8A" w:rsidRPr="001B1744" w:rsidRDefault="000A3A8A" w:rsidP="002735E6">
            <w:pPr>
              <w:pStyle w:val="TAL"/>
              <w:rPr>
                <w:lang w:eastAsia="ko-KR"/>
              </w:rPr>
            </w:pPr>
            <w:r w:rsidRPr="001B1744">
              <w:t xml:space="preserve">PUSCH </w:t>
            </w:r>
            <w:proofErr w:type="spellStart"/>
            <w:r w:rsidRPr="001B1744">
              <w:t>Pathloss</w:t>
            </w:r>
            <w:proofErr w:type="spellEnd"/>
            <w:r w:rsidRPr="001B1744">
              <w:t xml:space="preserve"> Reference RS Update</w:t>
            </w:r>
          </w:p>
        </w:tc>
      </w:tr>
      <w:tr w:rsidR="000A3A8A" w:rsidRPr="001B1744" w14:paraId="703FE2CF" w14:textId="77777777" w:rsidTr="002735E6">
        <w:tblPrEx>
          <w:tblLook w:val="04A0" w:firstRow="1" w:lastRow="0" w:firstColumn="1" w:lastColumn="0" w:noHBand="0" w:noVBand="1"/>
        </w:tblPrEx>
        <w:trPr>
          <w:jc w:val="center"/>
        </w:trPr>
        <w:tc>
          <w:tcPr>
            <w:tcW w:w="1701" w:type="dxa"/>
          </w:tcPr>
          <w:p w14:paraId="62CF7671" w14:textId="77777777" w:rsidR="000A3A8A" w:rsidRPr="001B1744" w:rsidRDefault="000A3A8A" w:rsidP="002735E6">
            <w:pPr>
              <w:pStyle w:val="TAC"/>
              <w:rPr>
                <w:rFonts w:eastAsia="Malgun Gothic"/>
                <w:lang w:eastAsia="ko-KR"/>
              </w:rPr>
            </w:pPr>
            <w:r w:rsidRPr="001B1744">
              <w:rPr>
                <w:rFonts w:eastAsia="Malgun Gothic"/>
                <w:lang w:eastAsia="ko-KR"/>
              </w:rPr>
              <w:t>247</w:t>
            </w:r>
          </w:p>
        </w:tc>
        <w:tc>
          <w:tcPr>
            <w:tcW w:w="1701" w:type="dxa"/>
          </w:tcPr>
          <w:p w14:paraId="4BFFC469" w14:textId="77777777" w:rsidR="000A3A8A" w:rsidRPr="001B1744" w:rsidRDefault="000A3A8A" w:rsidP="002735E6">
            <w:pPr>
              <w:pStyle w:val="TAC"/>
              <w:rPr>
                <w:rFonts w:eastAsia="Malgun Gothic"/>
                <w:lang w:eastAsia="ko-KR"/>
              </w:rPr>
            </w:pPr>
            <w:r w:rsidRPr="001B1744">
              <w:rPr>
                <w:rFonts w:eastAsia="Malgun Gothic"/>
                <w:lang w:eastAsia="ko-KR"/>
              </w:rPr>
              <w:t>311</w:t>
            </w:r>
          </w:p>
        </w:tc>
        <w:tc>
          <w:tcPr>
            <w:tcW w:w="3969" w:type="dxa"/>
          </w:tcPr>
          <w:p w14:paraId="2E1ED78C" w14:textId="77777777" w:rsidR="000A3A8A" w:rsidRPr="001B1744" w:rsidRDefault="000A3A8A" w:rsidP="002735E6">
            <w:pPr>
              <w:pStyle w:val="TAL"/>
              <w:rPr>
                <w:lang w:eastAsia="ko-KR"/>
              </w:rPr>
            </w:pPr>
            <w:r w:rsidRPr="001B1744">
              <w:t xml:space="preserve">SRS </w:t>
            </w:r>
            <w:proofErr w:type="spellStart"/>
            <w:r w:rsidRPr="001B1744">
              <w:t>Pathloss</w:t>
            </w:r>
            <w:proofErr w:type="spellEnd"/>
            <w:r w:rsidRPr="001B1744">
              <w:t xml:space="preserve"> Reference RS Update</w:t>
            </w:r>
          </w:p>
        </w:tc>
      </w:tr>
      <w:tr w:rsidR="000A3A8A" w:rsidRPr="001B1744" w14:paraId="7E542525" w14:textId="77777777" w:rsidTr="002735E6">
        <w:tblPrEx>
          <w:tblLook w:val="04A0" w:firstRow="1" w:lastRow="0" w:firstColumn="1" w:lastColumn="0" w:noHBand="0" w:noVBand="1"/>
        </w:tblPrEx>
        <w:trPr>
          <w:jc w:val="center"/>
        </w:trPr>
        <w:tc>
          <w:tcPr>
            <w:tcW w:w="1701" w:type="dxa"/>
          </w:tcPr>
          <w:p w14:paraId="5DED0DF1" w14:textId="77777777" w:rsidR="000A3A8A" w:rsidRPr="001B1744" w:rsidRDefault="000A3A8A" w:rsidP="002735E6">
            <w:pPr>
              <w:pStyle w:val="TAC"/>
              <w:rPr>
                <w:rFonts w:eastAsia="Malgun Gothic"/>
                <w:lang w:eastAsia="ko-KR"/>
              </w:rPr>
            </w:pPr>
            <w:r w:rsidRPr="001B1744">
              <w:rPr>
                <w:rFonts w:eastAsia="Malgun Gothic"/>
                <w:lang w:eastAsia="ko-KR"/>
              </w:rPr>
              <w:t>248</w:t>
            </w:r>
          </w:p>
        </w:tc>
        <w:tc>
          <w:tcPr>
            <w:tcW w:w="1701" w:type="dxa"/>
          </w:tcPr>
          <w:p w14:paraId="6A3CC25F" w14:textId="77777777" w:rsidR="000A3A8A" w:rsidRPr="001B1744" w:rsidRDefault="000A3A8A" w:rsidP="002735E6">
            <w:pPr>
              <w:pStyle w:val="TAC"/>
              <w:rPr>
                <w:rFonts w:eastAsia="Malgun Gothic"/>
                <w:lang w:eastAsia="ko-KR"/>
              </w:rPr>
            </w:pPr>
            <w:r w:rsidRPr="001B1744">
              <w:rPr>
                <w:rFonts w:eastAsia="Malgun Gothic"/>
                <w:lang w:eastAsia="ko-KR"/>
              </w:rPr>
              <w:t>312</w:t>
            </w:r>
          </w:p>
        </w:tc>
        <w:tc>
          <w:tcPr>
            <w:tcW w:w="3969" w:type="dxa"/>
          </w:tcPr>
          <w:p w14:paraId="37F99EF6" w14:textId="77777777" w:rsidR="000A3A8A" w:rsidRPr="001B1744" w:rsidRDefault="000A3A8A" w:rsidP="002735E6">
            <w:pPr>
              <w:pStyle w:val="TAL"/>
              <w:rPr>
                <w:lang w:eastAsia="ko-KR"/>
              </w:rPr>
            </w:pPr>
            <w:r w:rsidRPr="001B1744">
              <w:t>Enhanced SP/AP SRS Spatial Relation Indication</w:t>
            </w:r>
          </w:p>
        </w:tc>
      </w:tr>
      <w:tr w:rsidR="000A3A8A" w:rsidRPr="001B1744" w14:paraId="127C86F4" w14:textId="77777777" w:rsidTr="002735E6">
        <w:tblPrEx>
          <w:tblLook w:val="04A0" w:firstRow="1" w:lastRow="0" w:firstColumn="1" w:lastColumn="0" w:noHBand="0" w:noVBand="1"/>
        </w:tblPrEx>
        <w:trPr>
          <w:jc w:val="center"/>
        </w:trPr>
        <w:tc>
          <w:tcPr>
            <w:tcW w:w="1701" w:type="dxa"/>
          </w:tcPr>
          <w:p w14:paraId="7D21FE37" w14:textId="77777777" w:rsidR="000A3A8A" w:rsidRPr="001B1744" w:rsidRDefault="000A3A8A" w:rsidP="002735E6">
            <w:pPr>
              <w:pStyle w:val="TAC"/>
              <w:rPr>
                <w:rFonts w:eastAsia="Malgun Gothic"/>
                <w:lang w:eastAsia="ko-KR"/>
              </w:rPr>
            </w:pPr>
            <w:r w:rsidRPr="001B1744">
              <w:rPr>
                <w:rFonts w:eastAsia="Malgun Gothic"/>
                <w:lang w:eastAsia="ko-KR"/>
              </w:rPr>
              <w:t>249</w:t>
            </w:r>
          </w:p>
        </w:tc>
        <w:tc>
          <w:tcPr>
            <w:tcW w:w="1701" w:type="dxa"/>
          </w:tcPr>
          <w:p w14:paraId="1C2274E6" w14:textId="77777777" w:rsidR="000A3A8A" w:rsidRPr="001B1744" w:rsidRDefault="000A3A8A" w:rsidP="002735E6">
            <w:pPr>
              <w:pStyle w:val="TAC"/>
              <w:rPr>
                <w:rFonts w:eastAsia="Malgun Gothic"/>
                <w:lang w:eastAsia="ko-KR"/>
              </w:rPr>
            </w:pPr>
            <w:r w:rsidRPr="001B1744">
              <w:rPr>
                <w:rFonts w:eastAsia="Malgun Gothic"/>
                <w:lang w:eastAsia="ko-KR"/>
              </w:rPr>
              <w:t>313</w:t>
            </w:r>
          </w:p>
        </w:tc>
        <w:tc>
          <w:tcPr>
            <w:tcW w:w="3969" w:type="dxa"/>
          </w:tcPr>
          <w:p w14:paraId="70EB6B33" w14:textId="77777777" w:rsidR="000A3A8A" w:rsidRPr="001B1744" w:rsidRDefault="000A3A8A" w:rsidP="002735E6">
            <w:pPr>
              <w:pStyle w:val="TAL"/>
              <w:rPr>
                <w:lang w:eastAsia="ko-KR"/>
              </w:rPr>
            </w:pPr>
            <w:r w:rsidRPr="001B1744">
              <w:t>Enhanced PUCCH Spatial Relation Activation/Deactivation</w:t>
            </w:r>
          </w:p>
        </w:tc>
      </w:tr>
      <w:tr w:rsidR="000A3A8A" w:rsidRPr="001B1744" w14:paraId="5178E4A3" w14:textId="77777777" w:rsidTr="002735E6">
        <w:tblPrEx>
          <w:tblLook w:val="04A0" w:firstRow="1" w:lastRow="0" w:firstColumn="1" w:lastColumn="0" w:noHBand="0" w:noVBand="1"/>
        </w:tblPrEx>
        <w:trPr>
          <w:jc w:val="center"/>
        </w:trPr>
        <w:tc>
          <w:tcPr>
            <w:tcW w:w="1701" w:type="dxa"/>
          </w:tcPr>
          <w:p w14:paraId="4E520932" w14:textId="77777777" w:rsidR="000A3A8A" w:rsidRPr="001B1744" w:rsidRDefault="000A3A8A" w:rsidP="002735E6">
            <w:pPr>
              <w:pStyle w:val="TAC"/>
              <w:rPr>
                <w:rFonts w:eastAsia="Malgun Gothic"/>
                <w:lang w:eastAsia="ko-KR"/>
              </w:rPr>
            </w:pPr>
            <w:r w:rsidRPr="001B1744">
              <w:rPr>
                <w:rFonts w:eastAsia="Malgun Gothic"/>
                <w:lang w:eastAsia="ko-KR"/>
              </w:rPr>
              <w:t>250</w:t>
            </w:r>
          </w:p>
        </w:tc>
        <w:tc>
          <w:tcPr>
            <w:tcW w:w="1701" w:type="dxa"/>
          </w:tcPr>
          <w:p w14:paraId="3C3792BD" w14:textId="77777777" w:rsidR="000A3A8A" w:rsidRPr="001B1744" w:rsidRDefault="000A3A8A" w:rsidP="002735E6">
            <w:pPr>
              <w:pStyle w:val="TAC"/>
              <w:rPr>
                <w:rFonts w:eastAsia="Malgun Gothic"/>
                <w:lang w:eastAsia="ko-KR"/>
              </w:rPr>
            </w:pPr>
            <w:r w:rsidRPr="001B1744">
              <w:rPr>
                <w:rFonts w:eastAsia="Malgun Gothic"/>
                <w:lang w:eastAsia="ko-KR"/>
              </w:rPr>
              <w:t>314</w:t>
            </w:r>
          </w:p>
        </w:tc>
        <w:tc>
          <w:tcPr>
            <w:tcW w:w="3969" w:type="dxa"/>
          </w:tcPr>
          <w:p w14:paraId="3B0532C1" w14:textId="77777777" w:rsidR="000A3A8A" w:rsidRPr="001B1744" w:rsidRDefault="000A3A8A" w:rsidP="002735E6">
            <w:pPr>
              <w:pStyle w:val="TAL"/>
              <w:rPr>
                <w:lang w:eastAsia="ko-KR"/>
              </w:rPr>
            </w:pPr>
            <w:r w:rsidRPr="001B1744">
              <w:t>Enhanced TCI States Activation/Deactivation for UE-specific PDSCH</w:t>
            </w:r>
          </w:p>
        </w:tc>
      </w:tr>
      <w:tr w:rsidR="000A3A8A" w:rsidRPr="001B1744" w14:paraId="3C3C582F" w14:textId="77777777" w:rsidTr="002735E6">
        <w:tblPrEx>
          <w:tblLook w:val="04A0" w:firstRow="1" w:lastRow="0" w:firstColumn="1" w:lastColumn="0" w:noHBand="0" w:noVBand="1"/>
        </w:tblPrEx>
        <w:trPr>
          <w:jc w:val="center"/>
        </w:trPr>
        <w:tc>
          <w:tcPr>
            <w:tcW w:w="1701" w:type="dxa"/>
          </w:tcPr>
          <w:p w14:paraId="25E828D8" w14:textId="77777777" w:rsidR="000A3A8A" w:rsidRPr="001B1744" w:rsidRDefault="000A3A8A" w:rsidP="002735E6">
            <w:pPr>
              <w:pStyle w:val="TAC"/>
              <w:rPr>
                <w:rFonts w:eastAsia="Malgun Gothic"/>
                <w:lang w:eastAsia="ko-KR"/>
              </w:rPr>
            </w:pPr>
            <w:r w:rsidRPr="001B1744">
              <w:rPr>
                <w:rFonts w:eastAsia="Malgun Gothic"/>
                <w:lang w:eastAsia="ko-KR"/>
              </w:rPr>
              <w:t>251</w:t>
            </w:r>
          </w:p>
        </w:tc>
        <w:tc>
          <w:tcPr>
            <w:tcW w:w="1701" w:type="dxa"/>
          </w:tcPr>
          <w:p w14:paraId="5673A1F6" w14:textId="77777777" w:rsidR="000A3A8A" w:rsidRPr="001B1744" w:rsidRDefault="000A3A8A" w:rsidP="002735E6">
            <w:pPr>
              <w:pStyle w:val="TAC"/>
              <w:rPr>
                <w:rFonts w:eastAsia="Malgun Gothic"/>
                <w:lang w:eastAsia="ko-KR"/>
              </w:rPr>
            </w:pPr>
            <w:r w:rsidRPr="001B1744">
              <w:rPr>
                <w:rFonts w:eastAsia="Malgun Gothic"/>
                <w:lang w:eastAsia="ko-KR"/>
              </w:rPr>
              <w:t>315</w:t>
            </w:r>
          </w:p>
        </w:tc>
        <w:tc>
          <w:tcPr>
            <w:tcW w:w="3969" w:type="dxa"/>
          </w:tcPr>
          <w:p w14:paraId="2D193CC0" w14:textId="77777777" w:rsidR="000A3A8A" w:rsidRPr="001B1744" w:rsidRDefault="000A3A8A" w:rsidP="002735E6">
            <w:pPr>
              <w:pStyle w:val="TAL"/>
            </w:pPr>
            <w:r w:rsidRPr="001B1744">
              <w:rPr>
                <w:rFonts w:eastAsia="Malgun Gothic"/>
                <w:noProof/>
                <w:lang w:eastAsia="ko-KR"/>
              </w:rPr>
              <w:t>Duplication RLC Activation/Deactivation</w:t>
            </w:r>
          </w:p>
        </w:tc>
      </w:tr>
      <w:tr w:rsidR="000A3A8A" w:rsidRPr="001B1744" w14:paraId="4E9DC125" w14:textId="77777777" w:rsidTr="002735E6">
        <w:tblPrEx>
          <w:tblLook w:val="04A0" w:firstRow="1" w:lastRow="0" w:firstColumn="1" w:lastColumn="0" w:noHBand="0" w:noVBand="1"/>
        </w:tblPrEx>
        <w:trPr>
          <w:jc w:val="center"/>
        </w:trPr>
        <w:tc>
          <w:tcPr>
            <w:tcW w:w="1701" w:type="dxa"/>
          </w:tcPr>
          <w:p w14:paraId="720FD305" w14:textId="77777777" w:rsidR="000A3A8A" w:rsidRPr="001B1744" w:rsidRDefault="000A3A8A" w:rsidP="002735E6">
            <w:pPr>
              <w:pStyle w:val="TAC"/>
              <w:rPr>
                <w:rFonts w:eastAsia="Malgun Gothic"/>
                <w:lang w:eastAsia="ko-KR"/>
              </w:rPr>
            </w:pPr>
            <w:r w:rsidRPr="001B1744">
              <w:rPr>
                <w:rFonts w:eastAsia="Malgun Gothic"/>
                <w:lang w:eastAsia="ko-KR"/>
              </w:rPr>
              <w:t>252</w:t>
            </w:r>
          </w:p>
        </w:tc>
        <w:tc>
          <w:tcPr>
            <w:tcW w:w="1701" w:type="dxa"/>
          </w:tcPr>
          <w:p w14:paraId="641F5FC0" w14:textId="77777777" w:rsidR="000A3A8A" w:rsidRPr="001B1744" w:rsidRDefault="000A3A8A" w:rsidP="002735E6">
            <w:pPr>
              <w:pStyle w:val="TAC"/>
              <w:rPr>
                <w:rFonts w:eastAsia="Malgun Gothic"/>
                <w:lang w:eastAsia="ko-KR"/>
              </w:rPr>
            </w:pPr>
            <w:r w:rsidRPr="001B1744">
              <w:rPr>
                <w:rFonts w:eastAsia="Malgun Gothic"/>
                <w:lang w:eastAsia="ko-KR"/>
              </w:rPr>
              <w:t>316</w:t>
            </w:r>
          </w:p>
        </w:tc>
        <w:tc>
          <w:tcPr>
            <w:tcW w:w="3969" w:type="dxa"/>
          </w:tcPr>
          <w:p w14:paraId="22A9292F" w14:textId="77777777" w:rsidR="000A3A8A" w:rsidRPr="001B1744" w:rsidRDefault="000A3A8A" w:rsidP="002735E6">
            <w:pPr>
              <w:pStyle w:val="TAL"/>
              <w:rPr>
                <w:rFonts w:eastAsia="Malgun Gothic"/>
                <w:noProof/>
                <w:lang w:eastAsia="ko-KR"/>
              </w:rPr>
            </w:pPr>
            <w:r w:rsidRPr="001B1744">
              <w:rPr>
                <w:noProof/>
                <w:lang w:eastAsia="ko-KR"/>
              </w:rPr>
              <w:t>Absolute Timing Advance Command</w:t>
            </w:r>
          </w:p>
        </w:tc>
      </w:tr>
      <w:tr w:rsidR="000A3A8A" w:rsidRPr="001B1744" w14:paraId="6620DE90" w14:textId="77777777" w:rsidTr="002735E6">
        <w:tblPrEx>
          <w:tblLook w:val="04A0" w:firstRow="1" w:lastRow="0" w:firstColumn="1" w:lastColumn="0" w:noHBand="0" w:noVBand="1"/>
        </w:tblPrEx>
        <w:trPr>
          <w:jc w:val="center"/>
        </w:trPr>
        <w:tc>
          <w:tcPr>
            <w:tcW w:w="1701" w:type="dxa"/>
          </w:tcPr>
          <w:p w14:paraId="150796D0" w14:textId="77777777" w:rsidR="000A3A8A" w:rsidRPr="001B1744" w:rsidRDefault="000A3A8A" w:rsidP="002735E6">
            <w:pPr>
              <w:pStyle w:val="TAC"/>
              <w:rPr>
                <w:rFonts w:eastAsia="Malgun Gothic"/>
                <w:lang w:eastAsia="ko-KR"/>
              </w:rPr>
            </w:pPr>
            <w:r w:rsidRPr="001B1744">
              <w:rPr>
                <w:rFonts w:eastAsia="Malgun Gothic"/>
                <w:lang w:eastAsia="ko-KR"/>
              </w:rPr>
              <w:t>253</w:t>
            </w:r>
          </w:p>
        </w:tc>
        <w:tc>
          <w:tcPr>
            <w:tcW w:w="1701" w:type="dxa"/>
          </w:tcPr>
          <w:p w14:paraId="5F317264" w14:textId="77777777" w:rsidR="000A3A8A" w:rsidRPr="001B1744" w:rsidRDefault="000A3A8A" w:rsidP="002735E6">
            <w:pPr>
              <w:pStyle w:val="TAC"/>
              <w:rPr>
                <w:rFonts w:eastAsia="Malgun Gothic"/>
                <w:lang w:eastAsia="ko-KR"/>
              </w:rPr>
            </w:pPr>
            <w:r w:rsidRPr="001B1744">
              <w:rPr>
                <w:rFonts w:eastAsia="Malgun Gothic"/>
                <w:lang w:eastAsia="ko-KR"/>
              </w:rPr>
              <w:t>317</w:t>
            </w:r>
          </w:p>
        </w:tc>
        <w:tc>
          <w:tcPr>
            <w:tcW w:w="3969" w:type="dxa"/>
          </w:tcPr>
          <w:p w14:paraId="06FE5573" w14:textId="77777777" w:rsidR="000A3A8A" w:rsidRPr="001B1744" w:rsidRDefault="000A3A8A" w:rsidP="002735E6">
            <w:pPr>
              <w:pStyle w:val="TAL"/>
              <w:rPr>
                <w:noProof/>
                <w:lang w:eastAsia="ko-KR"/>
              </w:rPr>
            </w:pPr>
            <w:r w:rsidRPr="001B1744">
              <w:rPr>
                <w:noProof/>
                <w:lang w:eastAsia="ko-KR"/>
              </w:rPr>
              <w:t>SP Positioning SRS Activation/Deactivation</w:t>
            </w:r>
          </w:p>
        </w:tc>
      </w:tr>
      <w:tr w:rsidR="000A3A8A" w:rsidRPr="001B1744" w14:paraId="67892A3E" w14:textId="77777777" w:rsidTr="002735E6">
        <w:trPr>
          <w:jc w:val="center"/>
        </w:trPr>
        <w:tc>
          <w:tcPr>
            <w:tcW w:w="1701" w:type="dxa"/>
          </w:tcPr>
          <w:p w14:paraId="16072696" w14:textId="77777777" w:rsidR="000A3A8A" w:rsidRPr="001B1744" w:rsidRDefault="000A3A8A" w:rsidP="002735E6">
            <w:pPr>
              <w:pStyle w:val="TAC"/>
              <w:rPr>
                <w:noProof/>
                <w:lang w:eastAsia="ko-KR"/>
              </w:rPr>
            </w:pPr>
            <w:r w:rsidRPr="001B1744">
              <w:rPr>
                <w:noProof/>
                <w:lang w:eastAsia="ko-KR"/>
              </w:rPr>
              <w:t>254</w:t>
            </w:r>
          </w:p>
        </w:tc>
        <w:tc>
          <w:tcPr>
            <w:tcW w:w="1701" w:type="dxa"/>
          </w:tcPr>
          <w:p w14:paraId="2B600E07" w14:textId="77777777" w:rsidR="000A3A8A" w:rsidRPr="001B1744" w:rsidRDefault="000A3A8A" w:rsidP="002735E6">
            <w:pPr>
              <w:pStyle w:val="TAC"/>
              <w:rPr>
                <w:noProof/>
                <w:lang w:eastAsia="ko-KR"/>
              </w:rPr>
            </w:pPr>
            <w:r w:rsidRPr="001B1744">
              <w:rPr>
                <w:noProof/>
                <w:lang w:eastAsia="ko-KR"/>
              </w:rPr>
              <w:t>318</w:t>
            </w:r>
          </w:p>
        </w:tc>
        <w:tc>
          <w:tcPr>
            <w:tcW w:w="3969" w:type="dxa"/>
          </w:tcPr>
          <w:p w14:paraId="1F06EB9A" w14:textId="77777777" w:rsidR="000A3A8A" w:rsidRPr="001B1744" w:rsidRDefault="000A3A8A" w:rsidP="002735E6">
            <w:pPr>
              <w:pStyle w:val="TAL"/>
              <w:rPr>
                <w:noProof/>
                <w:lang w:eastAsia="ko-KR"/>
              </w:rPr>
            </w:pPr>
            <w:r w:rsidRPr="001B1744">
              <w:rPr>
                <w:noProof/>
                <w:lang w:eastAsia="ko-KR"/>
              </w:rPr>
              <w:t>Provided Guard Symbols</w:t>
            </w:r>
          </w:p>
        </w:tc>
      </w:tr>
      <w:tr w:rsidR="000A3A8A" w:rsidRPr="001B1744" w14:paraId="4B4D08B0" w14:textId="77777777" w:rsidTr="002735E6">
        <w:trPr>
          <w:jc w:val="center"/>
        </w:trPr>
        <w:tc>
          <w:tcPr>
            <w:tcW w:w="1701" w:type="dxa"/>
          </w:tcPr>
          <w:p w14:paraId="14266850" w14:textId="77777777" w:rsidR="000A3A8A" w:rsidRPr="001B1744" w:rsidRDefault="000A3A8A" w:rsidP="002735E6">
            <w:pPr>
              <w:pStyle w:val="TAC"/>
              <w:rPr>
                <w:noProof/>
                <w:lang w:eastAsia="ko-KR"/>
              </w:rPr>
            </w:pPr>
            <w:r w:rsidRPr="001B1744">
              <w:rPr>
                <w:noProof/>
                <w:lang w:eastAsia="ko-KR"/>
              </w:rPr>
              <w:t>255</w:t>
            </w:r>
          </w:p>
        </w:tc>
        <w:tc>
          <w:tcPr>
            <w:tcW w:w="1701" w:type="dxa"/>
          </w:tcPr>
          <w:p w14:paraId="207C8C19" w14:textId="77777777" w:rsidR="000A3A8A" w:rsidRPr="001B1744" w:rsidRDefault="000A3A8A" w:rsidP="002735E6">
            <w:pPr>
              <w:pStyle w:val="TAC"/>
              <w:rPr>
                <w:noProof/>
                <w:lang w:eastAsia="ko-KR"/>
              </w:rPr>
            </w:pPr>
            <w:r w:rsidRPr="001B1744">
              <w:rPr>
                <w:noProof/>
                <w:lang w:eastAsia="ko-KR"/>
              </w:rPr>
              <w:t>319</w:t>
            </w:r>
          </w:p>
        </w:tc>
        <w:tc>
          <w:tcPr>
            <w:tcW w:w="3969" w:type="dxa"/>
          </w:tcPr>
          <w:p w14:paraId="6517560C" w14:textId="77777777" w:rsidR="000A3A8A" w:rsidRPr="001B1744" w:rsidRDefault="000A3A8A" w:rsidP="002735E6">
            <w:pPr>
              <w:pStyle w:val="TAL"/>
              <w:rPr>
                <w:noProof/>
                <w:lang w:eastAsia="ko-KR"/>
              </w:rPr>
            </w:pPr>
            <w:r w:rsidRPr="001B1744">
              <w:rPr>
                <w:noProof/>
                <w:lang w:eastAsia="ko-KR"/>
              </w:rPr>
              <w:t>Timing Delta</w:t>
            </w:r>
          </w:p>
        </w:tc>
      </w:tr>
    </w:tbl>
    <w:p w14:paraId="7951B48D" w14:textId="77777777" w:rsidR="000A3A8A" w:rsidRDefault="000A3A8A"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453" w:name="_Toc29239906"/>
      <w:bookmarkStart w:id="454" w:name="_Toc37296326"/>
      <w:bookmarkStart w:id="455" w:name="_Toc46490457"/>
      <w:bookmarkStart w:id="456" w:name="_Toc52752152"/>
      <w:bookmarkStart w:id="457" w:name="_Toc52796614"/>
      <w:bookmarkStart w:id="458"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453"/>
      <w:bookmarkEnd w:id="454"/>
      <w:bookmarkEnd w:id="455"/>
      <w:bookmarkEnd w:id="456"/>
      <w:bookmarkEnd w:id="457"/>
      <w:bookmarkEnd w:id="458"/>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2735E6">
        <w:trPr>
          <w:jc w:val="center"/>
        </w:trPr>
        <w:tc>
          <w:tcPr>
            <w:tcW w:w="2530" w:type="dxa"/>
          </w:tcPr>
          <w:p w14:paraId="57996BD8" w14:textId="77777777" w:rsidR="00E15A16" w:rsidRPr="001B1744" w:rsidRDefault="00E15A16" w:rsidP="002735E6">
            <w:pPr>
              <w:pStyle w:val="TAH"/>
              <w:rPr>
                <w:lang w:eastAsia="ko-KR"/>
              </w:rPr>
            </w:pPr>
            <w:r w:rsidRPr="001B1744">
              <w:rPr>
                <w:lang w:eastAsia="ko-KR"/>
              </w:rPr>
              <w:t>Value (hexa-decimal)</w:t>
            </w:r>
          </w:p>
        </w:tc>
        <w:tc>
          <w:tcPr>
            <w:tcW w:w="5577" w:type="dxa"/>
          </w:tcPr>
          <w:p w14:paraId="33CB3129" w14:textId="77777777" w:rsidR="00E15A16" w:rsidRPr="001B1744" w:rsidRDefault="00E15A16" w:rsidP="002735E6">
            <w:pPr>
              <w:pStyle w:val="TAH"/>
              <w:rPr>
                <w:lang w:eastAsia="ko-KR"/>
              </w:rPr>
            </w:pPr>
            <w:r w:rsidRPr="001B1744">
              <w:rPr>
                <w:lang w:eastAsia="ko-KR"/>
              </w:rPr>
              <w:t>RNTI</w:t>
            </w:r>
          </w:p>
        </w:tc>
      </w:tr>
      <w:tr w:rsidR="00E15A16" w:rsidRPr="001B1744" w14:paraId="07A55D93" w14:textId="77777777" w:rsidTr="002735E6">
        <w:trPr>
          <w:jc w:val="center"/>
        </w:trPr>
        <w:tc>
          <w:tcPr>
            <w:tcW w:w="2530" w:type="dxa"/>
          </w:tcPr>
          <w:p w14:paraId="7C54E12D" w14:textId="77777777" w:rsidR="00E15A16" w:rsidRPr="001B1744" w:rsidRDefault="00E15A16" w:rsidP="002735E6">
            <w:pPr>
              <w:pStyle w:val="TAC"/>
              <w:rPr>
                <w:lang w:eastAsia="ko-KR"/>
              </w:rPr>
            </w:pPr>
            <w:r w:rsidRPr="001B1744">
              <w:rPr>
                <w:lang w:eastAsia="ko-KR"/>
              </w:rPr>
              <w:t>0000</w:t>
            </w:r>
          </w:p>
        </w:tc>
        <w:tc>
          <w:tcPr>
            <w:tcW w:w="5577" w:type="dxa"/>
          </w:tcPr>
          <w:p w14:paraId="5F4F7E19" w14:textId="77777777" w:rsidR="00E15A16" w:rsidRPr="001B1744" w:rsidRDefault="00E15A16" w:rsidP="002735E6">
            <w:pPr>
              <w:pStyle w:val="TAC"/>
              <w:rPr>
                <w:lang w:eastAsia="ko-KR"/>
              </w:rPr>
            </w:pPr>
            <w:r w:rsidRPr="001B1744">
              <w:rPr>
                <w:lang w:eastAsia="ko-KR"/>
              </w:rPr>
              <w:t>N/A</w:t>
            </w:r>
          </w:p>
        </w:tc>
      </w:tr>
      <w:tr w:rsidR="00E15A16" w:rsidRPr="001B1744" w14:paraId="3FB6D2A3" w14:textId="77777777" w:rsidTr="002735E6">
        <w:trPr>
          <w:jc w:val="center"/>
        </w:trPr>
        <w:tc>
          <w:tcPr>
            <w:tcW w:w="2530" w:type="dxa"/>
          </w:tcPr>
          <w:p w14:paraId="6E0397BB" w14:textId="77777777" w:rsidR="00E15A16" w:rsidRPr="001B1744" w:rsidRDefault="00E15A16" w:rsidP="002735E6">
            <w:pPr>
              <w:pStyle w:val="TAC"/>
              <w:rPr>
                <w:lang w:eastAsia="ko-KR"/>
              </w:rPr>
            </w:pPr>
            <w:r w:rsidRPr="001B1744">
              <w:rPr>
                <w:lang w:eastAsia="ko-KR"/>
              </w:rPr>
              <w:t>0001–FFF2</w:t>
            </w:r>
          </w:p>
        </w:tc>
        <w:tc>
          <w:tcPr>
            <w:tcW w:w="5577" w:type="dxa"/>
          </w:tcPr>
          <w:p w14:paraId="1AE0DE24" w14:textId="16FE47D3" w:rsidR="00E15A16" w:rsidRPr="001B1744" w:rsidRDefault="00E15A16" w:rsidP="0076499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xml:space="preserve">, G-RNTI, G-CS-RNTI, </w:t>
            </w:r>
            <w:del w:id="459" w:author="MT2" w:date="2023-03-15T17:38:00Z">
              <w:r w:rsidRPr="001B1744" w:rsidDel="009E4551">
                <w:rPr>
                  <w:rFonts w:ascii="Arial" w:hAnsi="Arial" w:cs="Arial"/>
                  <w:sz w:val="18"/>
                  <w:szCs w:val="18"/>
                  <w:lang w:eastAsia="zh-CN"/>
                </w:rPr>
                <w:delText xml:space="preserve">and </w:delText>
              </w:r>
            </w:del>
            <w:r w:rsidRPr="001B1744">
              <w:rPr>
                <w:rFonts w:ascii="Arial" w:hAnsi="Arial" w:cs="Arial"/>
                <w:sz w:val="18"/>
                <w:szCs w:val="18"/>
                <w:lang w:eastAsia="zh-CN"/>
              </w:rPr>
              <w:t>CG-SDT-CS-RNTI</w:t>
            </w:r>
            <w:ins w:id="460" w:author="MT2" w:date="2023-03-15T17:38:00Z">
              <w:r w:rsidR="009E4551">
                <w:rPr>
                  <w:rFonts w:ascii="Arial" w:hAnsi="Arial" w:cs="Arial"/>
                  <w:sz w:val="18"/>
                  <w:szCs w:val="18"/>
                  <w:lang w:eastAsia="zh-CN"/>
                </w:rPr>
                <w:t>, and NCR-RNTI</w:t>
              </w:r>
            </w:ins>
          </w:p>
        </w:tc>
      </w:tr>
      <w:tr w:rsidR="00E15A16" w:rsidRPr="001B1744" w14:paraId="048BDAB8" w14:textId="77777777" w:rsidTr="002735E6">
        <w:trPr>
          <w:jc w:val="center"/>
        </w:trPr>
        <w:tc>
          <w:tcPr>
            <w:tcW w:w="2530" w:type="dxa"/>
          </w:tcPr>
          <w:p w14:paraId="63BB7C99" w14:textId="77777777" w:rsidR="00E15A16" w:rsidRPr="001B1744" w:rsidRDefault="00E15A16" w:rsidP="002735E6">
            <w:pPr>
              <w:pStyle w:val="TAC"/>
              <w:rPr>
                <w:lang w:eastAsia="ko-KR"/>
              </w:rPr>
            </w:pPr>
            <w:r w:rsidRPr="001B1744">
              <w:rPr>
                <w:lang w:eastAsia="ko-KR"/>
              </w:rPr>
              <w:t>FFF3–FFFB</w:t>
            </w:r>
          </w:p>
        </w:tc>
        <w:tc>
          <w:tcPr>
            <w:tcW w:w="5577" w:type="dxa"/>
          </w:tcPr>
          <w:p w14:paraId="2AA7DB11" w14:textId="77777777" w:rsidR="00E15A16" w:rsidRPr="001B1744" w:rsidRDefault="00E15A16" w:rsidP="002735E6">
            <w:pPr>
              <w:pStyle w:val="TAC"/>
              <w:rPr>
                <w:lang w:eastAsia="ko-KR"/>
              </w:rPr>
            </w:pPr>
            <w:r w:rsidRPr="001B1744">
              <w:rPr>
                <w:lang w:eastAsia="ko-KR"/>
              </w:rPr>
              <w:t>Reserved</w:t>
            </w:r>
          </w:p>
        </w:tc>
      </w:tr>
      <w:tr w:rsidR="00E15A16" w:rsidRPr="001B1744" w14:paraId="60FE2D81" w14:textId="77777777" w:rsidTr="002735E6">
        <w:trPr>
          <w:jc w:val="center"/>
        </w:trPr>
        <w:tc>
          <w:tcPr>
            <w:tcW w:w="2530" w:type="dxa"/>
          </w:tcPr>
          <w:p w14:paraId="04527986" w14:textId="77777777" w:rsidR="00E15A16" w:rsidRPr="001B1744" w:rsidRDefault="00E15A16" w:rsidP="002735E6">
            <w:pPr>
              <w:pStyle w:val="TAC"/>
              <w:rPr>
                <w:lang w:eastAsia="ko-KR"/>
              </w:rPr>
            </w:pPr>
            <w:r w:rsidRPr="001B1744">
              <w:rPr>
                <w:lang w:eastAsia="zh-CN"/>
              </w:rPr>
              <w:t>FFFC</w:t>
            </w:r>
          </w:p>
        </w:tc>
        <w:tc>
          <w:tcPr>
            <w:tcW w:w="5577" w:type="dxa"/>
          </w:tcPr>
          <w:p w14:paraId="6B0CB164" w14:textId="77777777" w:rsidR="00E15A16" w:rsidRPr="001B1744" w:rsidRDefault="00E15A16" w:rsidP="002735E6">
            <w:pPr>
              <w:pStyle w:val="TAC"/>
              <w:rPr>
                <w:lang w:eastAsia="ko-KR"/>
              </w:rPr>
            </w:pPr>
            <w:r w:rsidRPr="001B1744">
              <w:rPr>
                <w:lang w:eastAsia="zh-CN"/>
              </w:rPr>
              <w:t>PEI-RNTI</w:t>
            </w:r>
          </w:p>
        </w:tc>
      </w:tr>
      <w:tr w:rsidR="00E15A16" w:rsidRPr="001B1744" w14:paraId="7C78294F" w14:textId="77777777" w:rsidTr="002735E6">
        <w:trPr>
          <w:jc w:val="center"/>
        </w:trPr>
        <w:tc>
          <w:tcPr>
            <w:tcW w:w="2530" w:type="dxa"/>
          </w:tcPr>
          <w:p w14:paraId="1224A886" w14:textId="77777777" w:rsidR="00E15A16" w:rsidRPr="001B1744" w:rsidRDefault="00E15A16" w:rsidP="002735E6">
            <w:pPr>
              <w:pStyle w:val="TAC"/>
              <w:rPr>
                <w:lang w:eastAsia="ko-KR"/>
              </w:rPr>
            </w:pPr>
            <w:r w:rsidRPr="001B1744">
              <w:rPr>
                <w:lang w:eastAsia="zh-CN"/>
              </w:rPr>
              <w:t>FFFD</w:t>
            </w:r>
          </w:p>
        </w:tc>
        <w:tc>
          <w:tcPr>
            <w:tcW w:w="5577" w:type="dxa"/>
          </w:tcPr>
          <w:p w14:paraId="2361DD6B" w14:textId="77777777" w:rsidR="00E15A16" w:rsidRPr="001B1744" w:rsidRDefault="00E15A16" w:rsidP="002735E6">
            <w:pPr>
              <w:pStyle w:val="TAC"/>
              <w:rPr>
                <w:lang w:eastAsia="ko-KR"/>
              </w:rPr>
            </w:pPr>
            <w:r w:rsidRPr="001B1744">
              <w:rPr>
                <w:lang w:eastAsia="zh-CN"/>
              </w:rPr>
              <w:t>MCCH-RNTI</w:t>
            </w:r>
          </w:p>
        </w:tc>
      </w:tr>
      <w:tr w:rsidR="00E15A16" w:rsidRPr="001B1744" w14:paraId="4C29FF68" w14:textId="77777777" w:rsidTr="002735E6">
        <w:trPr>
          <w:jc w:val="center"/>
        </w:trPr>
        <w:tc>
          <w:tcPr>
            <w:tcW w:w="2530" w:type="dxa"/>
          </w:tcPr>
          <w:p w14:paraId="28D5BAEE" w14:textId="77777777" w:rsidR="00E15A16" w:rsidRPr="001B1744" w:rsidRDefault="00E15A16" w:rsidP="002735E6">
            <w:pPr>
              <w:pStyle w:val="TAC"/>
              <w:rPr>
                <w:lang w:eastAsia="ko-KR"/>
              </w:rPr>
            </w:pPr>
            <w:r w:rsidRPr="001B1744">
              <w:t>FFFE</w:t>
            </w:r>
          </w:p>
        </w:tc>
        <w:tc>
          <w:tcPr>
            <w:tcW w:w="5577" w:type="dxa"/>
          </w:tcPr>
          <w:p w14:paraId="2A71006C" w14:textId="77777777" w:rsidR="00E15A16" w:rsidRPr="001B1744" w:rsidRDefault="00E15A16" w:rsidP="002735E6">
            <w:pPr>
              <w:pStyle w:val="TAC"/>
              <w:rPr>
                <w:lang w:eastAsia="ko-KR"/>
              </w:rPr>
            </w:pPr>
            <w:r w:rsidRPr="001B1744">
              <w:t>P-RNTI</w:t>
            </w:r>
          </w:p>
        </w:tc>
      </w:tr>
      <w:tr w:rsidR="00E15A16" w:rsidRPr="001B1744" w14:paraId="5F4AD6D1" w14:textId="77777777" w:rsidTr="002735E6">
        <w:trPr>
          <w:jc w:val="center"/>
        </w:trPr>
        <w:tc>
          <w:tcPr>
            <w:tcW w:w="2530" w:type="dxa"/>
          </w:tcPr>
          <w:p w14:paraId="02382043" w14:textId="77777777" w:rsidR="00E15A16" w:rsidRPr="001B1744" w:rsidRDefault="00E15A16" w:rsidP="002735E6">
            <w:pPr>
              <w:pStyle w:val="TAC"/>
              <w:rPr>
                <w:lang w:eastAsia="ko-KR"/>
              </w:rPr>
            </w:pPr>
            <w:r w:rsidRPr="001B1744">
              <w:t>FFFF</w:t>
            </w:r>
          </w:p>
        </w:tc>
        <w:tc>
          <w:tcPr>
            <w:tcW w:w="5577" w:type="dxa"/>
          </w:tcPr>
          <w:p w14:paraId="3E3A57E6" w14:textId="77777777" w:rsidR="00E15A16" w:rsidRPr="001B1744" w:rsidRDefault="00E15A16" w:rsidP="002735E6">
            <w:pPr>
              <w:pStyle w:val="TAC"/>
              <w:rPr>
                <w:lang w:eastAsia="ko-KR"/>
              </w:rPr>
            </w:pPr>
            <w:r w:rsidRPr="001B1744">
              <w:t>SI-RNTI</w:t>
            </w:r>
          </w:p>
        </w:tc>
      </w:tr>
    </w:tbl>
    <w:p w14:paraId="300CABA7" w14:textId="77777777" w:rsidR="00E15A16" w:rsidRDefault="00E15A16" w:rsidP="00261D61">
      <w:pPr>
        <w:rPr>
          <w:lang w:eastAsia="x-none"/>
        </w:rPr>
      </w:pPr>
    </w:p>
    <w:p w14:paraId="1D6C7355" w14:textId="77777777" w:rsidR="002735E6" w:rsidRPr="001B1744" w:rsidRDefault="002735E6" w:rsidP="002735E6">
      <w:pPr>
        <w:pStyle w:val="TH"/>
        <w:rPr>
          <w:noProof/>
        </w:rPr>
      </w:pPr>
      <w:r w:rsidRPr="001B1744">
        <w:rPr>
          <w:noProof/>
        </w:rPr>
        <w:lastRenderedPageBreak/>
        <w:t>Table 7.1-</w:t>
      </w:r>
      <w:r w:rsidRPr="001B1744">
        <w:rPr>
          <w:noProof/>
          <w:lang w:eastAsia="ko-KR"/>
        </w:rPr>
        <w:t>2</w:t>
      </w:r>
      <w:r w:rsidRPr="001B1744">
        <w:rPr>
          <w:noProof/>
        </w:rPr>
        <w:t xml:space="preserve">: RNTI </w:t>
      </w:r>
      <w:r w:rsidRPr="001B1744">
        <w:rPr>
          <w:noProof/>
          <w:lang w:eastAsia="ko-KR"/>
        </w:rPr>
        <w:t>usage</w:t>
      </w:r>
      <w:r w:rsidRPr="001B1744">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2735E6" w:rsidRPr="001B1744" w14:paraId="5C2D0150" w14:textId="77777777" w:rsidTr="002735E6">
        <w:tc>
          <w:tcPr>
            <w:tcW w:w="1779" w:type="dxa"/>
            <w:shd w:val="clear" w:color="auto" w:fill="auto"/>
          </w:tcPr>
          <w:p w14:paraId="6491460A" w14:textId="77777777" w:rsidR="002735E6" w:rsidRPr="001B1744" w:rsidRDefault="002735E6" w:rsidP="002735E6">
            <w:pPr>
              <w:pStyle w:val="TAH"/>
              <w:rPr>
                <w:lang w:eastAsia="ko-KR"/>
              </w:rPr>
            </w:pPr>
            <w:r w:rsidRPr="001B1744">
              <w:rPr>
                <w:lang w:eastAsia="ko-KR"/>
              </w:rPr>
              <w:lastRenderedPageBreak/>
              <w:t>RNTI</w:t>
            </w:r>
          </w:p>
        </w:tc>
        <w:tc>
          <w:tcPr>
            <w:tcW w:w="3863" w:type="dxa"/>
            <w:shd w:val="clear" w:color="auto" w:fill="auto"/>
          </w:tcPr>
          <w:p w14:paraId="3438D662" w14:textId="77777777" w:rsidR="002735E6" w:rsidRPr="001B1744" w:rsidRDefault="002735E6" w:rsidP="002735E6">
            <w:pPr>
              <w:pStyle w:val="TAH"/>
              <w:rPr>
                <w:lang w:eastAsia="ko-KR"/>
              </w:rPr>
            </w:pPr>
            <w:r w:rsidRPr="001B1744">
              <w:rPr>
                <w:lang w:eastAsia="ko-KR"/>
              </w:rPr>
              <w:t>Usage</w:t>
            </w:r>
          </w:p>
        </w:tc>
        <w:tc>
          <w:tcPr>
            <w:tcW w:w="1946" w:type="dxa"/>
            <w:shd w:val="clear" w:color="auto" w:fill="auto"/>
          </w:tcPr>
          <w:p w14:paraId="038544E6" w14:textId="77777777" w:rsidR="002735E6" w:rsidRPr="001B1744" w:rsidRDefault="002735E6" w:rsidP="002735E6">
            <w:pPr>
              <w:pStyle w:val="TAH"/>
              <w:rPr>
                <w:lang w:eastAsia="ko-KR"/>
              </w:rPr>
            </w:pPr>
            <w:r w:rsidRPr="001B1744">
              <w:rPr>
                <w:lang w:eastAsia="ko-KR"/>
              </w:rPr>
              <w:t>Transport Channel</w:t>
            </w:r>
          </w:p>
        </w:tc>
        <w:tc>
          <w:tcPr>
            <w:tcW w:w="2043" w:type="dxa"/>
            <w:shd w:val="clear" w:color="auto" w:fill="auto"/>
          </w:tcPr>
          <w:p w14:paraId="2AB0D01F" w14:textId="77777777" w:rsidR="002735E6" w:rsidRPr="001B1744" w:rsidRDefault="002735E6" w:rsidP="002735E6">
            <w:pPr>
              <w:pStyle w:val="TAH"/>
              <w:rPr>
                <w:lang w:eastAsia="ko-KR"/>
              </w:rPr>
            </w:pPr>
            <w:r w:rsidRPr="001B1744">
              <w:rPr>
                <w:lang w:eastAsia="ko-KR"/>
              </w:rPr>
              <w:t>Logical Channel</w:t>
            </w:r>
          </w:p>
        </w:tc>
      </w:tr>
      <w:tr w:rsidR="002735E6" w:rsidRPr="001B1744" w14:paraId="1E55F14B" w14:textId="77777777" w:rsidTr="002735E6">
        <w:tc>
          <w:tcPr>
            <w:tcW w:w="1779" w:type="dxa"/>
            <w:shd w:val="clear" w:color="auto" w:fill="auto"/>
          </w:tcPr>
          <w:p w14:paraId="459841EA" w14:textId="77777777" w:rsidR="002735E6" w:rsidRPr="001B1744" w:rsidRDefault="002735E6" w:rsidP="002735E6">
            <w:pPr>
              <w:pStyle w:val="TAC"/>
              <w:rPr>
                <w:lang w:eastAsia="ko-KR"/>
              </w:rPr>
            </w:pPr>
            <w:r w:rsidRPr="001B1744">
              <w:rPr>
                <w:noProof/>
                <w:lang w:eastAsia="ko-KR"/>
              </w:rPr>
              <w:t>P-RNTI</w:t>
            </w:r>
          </w:p>
        </w:tc>
        <w:tc>
          <w:tcPr>
            <w:tcW w:w="3863" w:type="dxa"/>
            <w:shd w:val="clear" w:color="auto" w:fill="auto"/>
          </w:tcPr>
          <w:p w14:paraId="7D257E67" w14:textId="77777777" w:rsidR="002735E6" w:rsidRPr="001B1744" w:rsidRDefault="002735E6" w:rsidP="002735E6">
            <w:pPr>
              <w:pStyle w:val="TAL"/>
              <w:rPr>
                <w:lang w:eastAsia="ko-KR"/>
              </w:rPr>
            </w:pPr>
            <w:r w:rsidRPr="001B1744">
              <w:rPr>
                <w:noProof/>
                <w:lang w:eastAsia="ko-KR"/>
              </w:rPr>
              <w:t>Paging and System Information change notification</w:t>
            </w:r>
          </w:p>
        </w:tc>
        <w:tc>
          <w:tcPr>
            <w:tcW w:w="1946" w:type="dxa"/>
            <w:shd w:val="clear" w:color="auto" w:fill="auto"/>
          </w:tcPr>
          <w:p w14:paraId="226F31CD" w14:textId="77777777" w:rsidR="002735E6" w:rsidRPr="001B1744" w:rsidRDefault="002735E6" w:rsidP="002735E6">
            <w:pPr>
              <w:pStyle w:val="TAC"/>
              <w:rPr>
                <w:lang w:eastAsia="ko-KR"/>
              </w:rPr>
            </w:pPr>
            <w:r w:rsidRPr="001B1744">
              <w:rPr>
                <w:noProof/>
                <w:lang w:eastAsia="ko-KR"/>
              </w:rPr>
              <w:t>PCH</w:t>
            </w:r>
          </w:p>
        </w:tc>
        <w:tc>
          <w:tcPr>
            <w:tcW w:w="2043" w:type="dxa"/>
            <w:shd w:val="clear" w:color="auto" w:fill="auto"/>
          </w:tcPr>
          <w:p w14:paraId="1ED64D08" w14:textId="77777777" w:rsidR="002735E6" w:rsidRPr="001B1744" w:rsidRDefault="002735E6" w:rsidP="002735E6">
            <w:pPr>
              <w:pStyle w:val="TAC"/>
              <w:rPr>
                <w:lang w:eastAsia="ko-KR"/>
              </w:rPr>
            </w:pPr>
            <w:r w:rsidRPr="001B1744">
              <w:rPr>
                <w:noProof/>
                <w:lang w:eastAsia="ko-KR"/>
              </w:rPr>
              <w:t>PCCH</w:t>
            </w:r>
          </w:p>
        </w:tc>
      </w:tr>
      <w:tr w:rsidR="002735E6" w:rsidRPr="001B1744" w14:paraId="50FC315F" w14:textId="77777777" w:rsidTr="002735E6">
        <w:tc>
          <w:tcPr>
            <w:tcW w:w="1779" w:type="dxa"/>
            <w:shd w:val="clear" w:color="auto" w:fill="auto"/>
          </w:tcPr>
          <w:p w14:paraId="6216855D" w14:textId="77777777" w:rsidR="002735E6" w:rsidRPr="001B1744" w:rsidRDefault="002735E6" w:rsidP="002735E6">
            <w:pPr>
              <w:pStyle w:val="TAC"/>
              <w:rPr>
                <w:lang w:eastAsia="ko-KR"/>
              </w:rPr>
            </w:pPr>
            <w:r w:rsidRPr="001B1744">
              <w:rPr>
                <w:noProof/>
                <w:lang w:eastAsia="ko-KR"/>
              </w:rPr>
              <w:t>SI-RNTI</w:t>
            </w:r>
          </w:p>
        </w:tc>
        <w:tc>
          <w:tcPr>
            <w:tcW w:w="3863" w:type="dxa"/>
            <w:shd w:val="clear" w:color="auto" w:fill="auto"/>
          </w:tcPr>
          <w:p w14:paraId="150726B1" w14:textId="77777777" w:rsidR="002735E6" w:rsidRPr="001B1744" w:rsidRDefault="002735E6" w:rsidP="002735E6">
            <w:pPr>
              <w:pStyle w:val="TAL"/>
              <w:rPr>
                <w:lang w:eastAsia="ko-KR"/>
              </w:rPr>
            </w:pPr>
            <w:r w:rsidRPr="001B1744">
              <w:rPr>
                <w:noProof/>
                <w:lang w:eastAsia="ko-KR"/>
              </w:rPr>
              <w:t>Broadcast of System Information</w:t>
            </w:r>
          </w:p>
        </w:tc>
        <w:tc>
          <w:tcPr>
            <w:tcW w:w="1946" w:type="dxa"/>
            <w:shd w:val="clear" w:color="auto" w:fill="auto"/>
          </w:tcPr>
          <w:p w14:paraId="4E6408FA"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EB92CE5" w14:textId="77777777" w:rsidR="002735E6" w:rsidRPr="001B1744" w:rsidRDefault="002735E6" w:rsidP="002735E6">
            <w:pPr>
              <w:pStyle w:val="TAC"/>
              <w:rPr>
                <w:lang w:eastAsia="ko-KR"/>
              </w:rPr>
            </w:pPr>
            <w:r w:rsidRPr="001B1744">
              <w:rPr>
                <w:noProof/>
                <w:lang w:eastAsia="ko-KR"/>
              </w:rPr>
              <w:t>BCCH</w:t>
            </w:r>
          </w:p>
        </w:tc>
      </w:tr>
      <w:tr w:rsidR="002735E6" w:rsidRPr="001B1744" w14:paraId="20A6DFDF" w14:textId="77777777" w:rsidTr="002735E6">
        <w:tc>
          <w:tcPr>
            <w:tcW w:w="1779" w:type="dxa"/>
            <w:shd w:val="clear" w:color="auto" w:fill="auto"/>
          </w:tcPr>
          <w:p w14:paraId="75FEDDCE" w14:textId="77777777" w:rsidR="002735E6" w:rsidRPr="001B1744" w:rsidRDefault="002735E6" w:rsidP="002735E6">
            <w:pPr>
              <w:pStyle w:val="TAC"/>
              <w:rPr>
                <w:lang w:eastAsia="ko-KR"/>
              </w:rPr>
            </w:pPr>
            <w:r w:rsidRPr="001B1744">
              <w:rPr>
                <w:noProof/>
                <w:lang w:eastAsia="ko-KR"/>
              </w:rPr>
              <w:t>RA-RNTI</w:t>
            </w:r>
          </w:p>
        </w:tc>
        <w:tc>
          <w:tcPr>
            <w:tcW w:w="3863" w:type="dxa"/>
            <w:shd w:val="clear" w:color="auto" w:fill="auto"/>
          </w:tcPr>
          <w:p w14:paraId="4D900EF0" w14:textId="77777777" w:rsidR="002735E6" w:rsidRPr="001B1744" w:rsidRDefault="002735E6" w:rsidP="002735E6">
            <w:pPr>
              <w:pStyle w:val="TAL"/>
              <w:rPr>
                <w:lang w:eastAsia="ko-KR"/>
              </w:rPr>
            </w:pPr>
            <w:r w:rsidRPr="001B1744">
              <w:rPr>
                <w:noProof/>
                <w:lang w:eastAsia="ko-KR"/>
              </w:rPr>
              <w:t>Random Access Response</w:t>
            </w:r>
          </w:p>
        </w:tc>
        <w:tc>
          <w:tcPr>
            <w:tcW w:w="1946" w:type="dxa"/>
            <w:shd w:val="clear" w:color="auto" w:fill="auto"/>
          </w:tcPr>
          <w:p w14:paraId="2A99E4A1"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CE4CD5A" w14:textId="77777777" w:rsidR="002735E6" w:rsidRPr="001B1744" w:rsidRDefault="002735E6" w:rsidP="002735E6">
            <w:pPr>
              <w:pStyle w:val="TAC"/>
              <w:rPr>
                <w:lang w:eastAsia="ko-KR"/>
              </w:rPr>
            </w:pPr>
            <w:r w:rsidRPr="001B1744">
              <w:rPr>
                <w:noProof/>
                <w:lang w:eastAsia="ko-KR"/>
              </w:rPr>
              <w:t>N/A</w:t>
            </w:r>
          </w:p>
        </w:tc>
      </w:tr>
      <w:tr w:rsidR="002735E6" w:rsidRPr="001B1744" w14:paraId="1E0683D1" w14:textId="77777777" w:rsidTr="002735E6">
        <w:tc>
          <w:tcPr>
            <w:tcW w:w="1779" w:type="dxa"/>
            <w:shd w:val="clear" w:color="auto" w:fill="auto"/>
          </w:tcPr>
          <w:p w14:paraId="3CE73053" w14:textId="77777777" w:rsidR="002735E6" w:rsidRPr="001B1744" w:rsidRDefault="002735E6" w:rsidP="002735E6">
            <w:pPr>
              <w:pStyle w:val="TAC"/>
              <w:rPr>
                <w:noProof/>
                <w:lang w:eastAsia="ko-KR"/>
              </w:rPr>
            </w:pPr>
            <w:r w:rsidRPr="001B1744">
              <w:rPr>
                <w:noProof/>
                <w:lang w:eastAsia="ko-KR"/>
              </w:rPr>
              <w:t>MSGB-RNTI</w:t>
            </w:r>
          </w:p>
        </w:tc>
        <w:tc>
          <w:tcPr>
            <w:tcW w:w="3863" w:type="dxa"/>
            <w:shd w:val="clear" w:color="auto" w:fill="auto"/>
          </w:tcPr>
          <w:p w14:paraId="0C35B07B" w14:textId="77777777" w:rsidR="002735E6" w:rsidRPr="001B1744" w:rsidRDefault="002735E6" w:rsidP="002735E6">
            <w:pPr>
              <w:pStyle w:val="TAL"/>
              <w:rPr>
                <w:noProof/>
                <w:lang w:eastAsia="ko-KR"/>
              </w:rPr>
            </w:pPr>
            <w:r w:rsidRPr="001B1744">
              <w:rPr>
                <w:noProof/>
                <w:lang w:eastAsia="ko-KR"/>
              </w:rPr>
              <w:t>Random Access Response for 2-step RA type</w:t>
            </w:r>
          </w:p>
        </w:tc>
        <w:tc>
          <w:tcPr>
            <w:tcW w:w="1946" w:type="dxa"/>
            <w:shd w:val="clear" w:color="auto" w:fill="auto"/>
          </w:tcPr>
          <w:p w14:paraId="02C00760" w14:textId="77777777" w:rsidR="002735E6" w:rsidRPr="001B1744" w:rsidRDefault="002735E6" w:rsidP="002735E6">
            <w:pPr>
              <w:pStyle w:val="TAC"/>
              <w:rPr>
                <w:noProof/>
                <w:lang w:eastAsia="ko-KR"/>
              </w:rPr>
            </w:pPr>
            <w:r w:rsidRPr="001B1744">
              <w:rPr>
                <w:noProof/>
                <w:lang w:eastAsia="ko-KR"/>
              </w:rPr>
              <w:t>DL-SCH</w:t>
            </w:r>
          </w:p>
        </w:tc>
        <w:tc>
          <w:tcPr>
            <w:tcW w:w="2043" w:type="dxa"/>
            <w:shd w:val="clear" w:color="auto" w:fill="auto"/>
          </w:tcPr>
          <w:p w14:paraId="1BE79331" w14:textId="77777777" w:rsidR="002735E6" w:rsidRPr="001B1744" w:rsidRDefault="002735E6" w:rsidP="002735E6">
            <w:pPr>
              <w:pStyle w:val="TAC"/>
              <w:rPr>
                <w:noProof/>
                <w:lang w:eastAsia="ko-KR"/>
              </w:rPr>
            </w:pPr>
            <w:r w:rsidRPr="001B1744">
              <w:rPr>
                <w:noProof/>
                <w:lang w:eastAsia="ko-KR"/>
              </w:rPr>
              <w:t>CCCH, DCCH</w:t>
            </w:r>
          </w:p>
        </w:tc>
      </w:tr>
      <w:tr w:rsidR="002735E6" w:rsidRPr="001B1744" w14:paraId="156A26E8" w14:textId="77777777" w:rsidTr="002735E6">
        <w:tc>
          <w:tcPr>
            <w:tcW w:w="1779" w:type="dxa"/>
            <w:shd w:val="clear" w:color="auto" w:fill="auto"/>
          </w:tcPr>
          <w:p w14:paraId="7AFB9834"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210AF456" w14:textId="77777777" w:rsidR="002735E6" w:rsidRPr="001B1744" w:rsidRDefault="002735E6" w:rsidP="002735E6">
            <w:pPr>
              <w:pStyle w:val="TAL"/>
              <w:rPr>
                <w:lang w:eastAsia="ko-KR"/>
              </w:rPr>
            </w:pPr>
            <w:r w:rsidRPr="001B1744">
              <w:rPr>
                <w:noProof/>
                <w:lang w:eastAsia="ko-KR"/>
              </w:rPr>
              <w:t>Contention Resolution</w:t>
            </w:r>
            <w:r w:rsidRPr="001B1744">
              <w:rPr>
                <w:noProof/>
                <w:lang w:eastAsia="ko-KR"/>
              </w:rPr>
              <w:br/>
              <w:t>(when no valid C-RNTI is available)</w:t>
            </w:r>
          </w:p>
        </w:tc>
        <w:tc>
          <w:tcPr>
            <w:tcW w:w="1946" w:type="dxa"/>
            <w:shd w:val="clear" w:color="auto" w:fill="auto"/>
          </w:tcPr>
          <w:p w14:paraId="3C4C3B05"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5380F5FF" w14:textId="77777777" w:rsidR="002735E6" w:rsidRPr="001B1744" w:rsidRDefault="002735E6" w:rsidP="002735E6">
            <w:pPr>
              <w:pStyle w:val="TAC"/>
              <w:rPr>
                <w:lang w:eastAsia="ko-KR"/>
              </w:rPr>
            </w:pPr>
            <w:r w:rsidRPr="001B1744">
              <w:rPr>
                <w:noProof/>
                <w:lang w:eastAsia="ko-KR"/>
              </w:rPr>
              <w:t>CCCH, DCCH</w:t>
            </w:r>
          </w:p>
        </w:tc>
      </w:tr>
      <w:tr w:rsidR="002735E6" w:rsidRPr="001B1744" w14:paraId="528E7A44" w14:textId="77777777" w:rsidTr="002735E6">
        <w:tc>
          <w:tcPr>
            <w:tcW w:w="1779" w:type="dxa"/>
            <w:shd w:val="clear" w:color="auto" w:fill="auto"/>
          </w:tcPr>
          <w:p w14:paraId="24636202"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13B3A465" w14:textId="77777777" w:rsidR="002735E6" w:rsidRPr="001B1744" w:rsidRDefault="002735E6" w:rsidP="002735E6">
            <w:pPr>
              <w:pStyle w:val="TAL"/>
              <w:rPr>
                <w:lang w:eastAsia="ko-KR"/>
              </w:rPr>
            </w:pPr>
            <w:r w:rsidRPr="001B1744">
              <w:rPr>
                <w:noProof/>
                <w:lang w:eastAsia="ko-KR"/>
              </w:rPr>
              <w:t>Msg3 transmission</w:t>
            </w:r>
          </w:p>
        </w:tc>
        <w:tc>
          <w:tcPr>
            <w:tcW w:w="1946" w:type="dxa"/>
            <w:shd w:val="clear" w:color="auto" w:fill="auto"/>
          </w:tcPr>
          <w:p w14:paraId="6DB67CF9"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0CE544D6" w14:textId="77777777" w:rsidR="002735E6" w:rsidRPr="001B1744" w:rsidRDefault="002735E6" w:rsidP="002735E6">
            <w:pPr>
              <w:pStyle w:val="TAC"/>
              <w:rPr>
                <w:lang w:eastAsia="ko-KR"/>
              </w:rPr>
            </w:pPr>
            <w:r w:rsidRPr="001B1744">
              <w:rPr>
                <w:noProof/>
                <w:lang w:eastAsia="ko-KR"/>
              </w:rPr>
              <w:t>CCCH, DCCH, DTCH</w:t>
            </w:r>
          </w:p>
        </w:tc>
      </w:tr>
      <w:tr w:rsidR="002735E6" w:rsidRPr="001B1744" w14:paraId="7DEEF69C" w14:textId="77777777" w:rsidTr="002735E6">
        <w:tc>
          <w:tcPr>
            <w:tcW w:w="1779" w:type="dxa"/>
            <w:shd w:val="clear" w:color="auto" w:fill="auto"/>
          </w:tcPr>
          <w:p w14:paraId="3EF56935" w14:textId="77777777" w:rsidR="002735E6" w:rsidRPr="001B1744" w:rsidRDefault="002735E6" w:rsidP="002735E6">
            <w:pPr>
              <w:pStyle w:val="TAC"/>
              <w:rPr>
                <w:lang w:eastAsia="ko-KR"/>
              </w:rPr>
            </w:pPr>
            <w:r w:rsidRPr="001B1744">
              <w:rPr>
                <w:noProof/>
                <w:lang w:eastAsia="ko-KR"/>
              </w:rPr>
              <w:t>C-RNTI, MCS-C-RNTI</w:t>
            </w:r>
          </w:p>
        </w:tc>
        <w:tc>
          <w:tcPr>
            <w:tcW w:w="3863" w:type="dxa"/>
            <w:shd w:val="clear" w:color="auto" w:fill="auto"/>
          </w:tcPr>
          <w:p w14:paraId="67D1DC4F"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78FDBC88"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39369495" w14:textId="77777777" w:rsidR="002735E6" w:rsidRPr="001B1744" w:rsidRDefault="002735E6" w:rsidP="002735E6">
            <w:pPr>
              <w:pStyle w:val="TAC"/>
              <w:rPr>
                <w:lang w:eastAsia="ko-KR"/>
              </w:rPr>
            </w:pPr>
            <w:r w:rsidRPr="001B1744">
              <w:rPr>
                <w:noProof/>
                <w:lang w:eastAsia="ko-KR"/>
              </w:rPr>
              <w:t>DCCH, DTCH</w:t>
            </w:r>
          </w:p>
        </w:tc>
      </w:tr>
      <w:tr w:rsidR="002735E6" w:rsidRPr="001B1744" w14:paraId="64984BCC" w14:textId="77777777" w:rsidTr="002735E6">
        <w:tc>
          <w:tcPr>
            <w:tcW w:w="1779" w:type="dxa"/>
            <w:shd w:val="clear" w:color="auto" w:fill="auto"/>
          </w:tcPr>
          <w:p w14:paraId="5377C0BF" w14:textId="77777777" w:rsidR="002735E6" w:rsidRPr="001B1744" w:rsidRDefault="002735E6" w:rsidP="002735E6">
            <w:pPr>
              <w:pStyle w:val="TAC"/>
              <w:rPr>
                <w:lang w:eastAsia="ko-KR"/>
              </w:rPr>
            </w:pPr>
            <w:r w:rsidRPr="001B1744">
              <w:rPr>
                <w:noProof/>
                <w:lang w:eastAsia="ko-KR"/>
              </w:rPr>
              <w:t>C-RNTI</w:t>
            </w:r>
          </w:p>
        </w:tc>
        <w:tc>
          <w:tcPr>
            <w:tcW w:w="3863" w:type="dxa"/>
            <w:shd w:val="clear" w:color="auto" w:fill="auto"/>
          </w:tcPr>
          <w:p w14:paraId="342A45D1"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54C52204"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29B6CB0C" w14:textId="77777777" w:rsidR="002735E6" w:rsidRPr="001B1744" w:rsidRDefault="002735E6" w:rsidP="002735E6">
            <w:pPr>
              <w:pStyle w:val="TAC"/>
              <w:rPr>
                <w:lang w:eastAsia="ko-KR"/>
              </w:rPr>
            </w:pPr>
            <w:r w:rsidRPr="001B1744">
              <w:rPr>
                <w:noProof/>
                <w:lang w:eastAsia="zh-CN"/>
              </w:rPr>
              <w:t xml:space="preserve">CCCH, </w:t>
            </w:r>
            <w:r w:rsidRPr="001B1744">
              <w:rPr>
                <w:noProof/>
                <w:lang w:eastAsia="ko-KR"/>
              </w:rPr>
              <w:t>DCCH, DTCH</w:t>
            </w:r>
          </w:p>
        </w:tc>
      </w:tr>
      <w:tr w:rsidR="009E4551" w:rsidRPr="001B1744" w14:paraId="26E59751" w14:textId="77777777" w:rsidTr="002735E6">
        <w:trPr>
          <w:ins w:id="461" w:author="MT2" w:date="2023-03-15T17:39:00Z"/>
        </w:trPr>
        <w:tc>
          <w:tcPr>
            <w:tcW w:w="1779" w:type="dxa"/>
            <w:shd w:val="clear" w:color="auto" w:fill="auto"/>
          </w:tcPr>
          <w:p w14:paraId="0FB112AF" w14:textId="6BB620ED" w:rsidR="009E4551" w:rsidRPr="001B1744" w:rsidRDefault="009E4551" w:rsidP="00300098">
            <w:pPr>
              <w:pStyle w:val="TAC"/>
              <w:rPr>
                <w:ins w:id="462" w:author="MT2" w:date="2023-03-15T17:39:00Z"/>
                <w:noProof/>
                <w:lang w:eastAsia="ko-KR"/>
              </w:rPr>
            </w:pPr>
            <w:ins w:id="463" w:author="MT2" w:date="2023-03-15T17:39: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172688F6" w14:textId="561DAECB" w:rsidR="009E4551" w:rsidRPr="001B1744" w:rsidRDefault="00AE7893" w:rsidP="009E4551">
            <w:pPr>
              <w:pStyle w:val="TAL"/>
              <w:rPr>
                <w:ins w:id="464" w:author="MT2" w:date="2023-03-15T17:39:00Z"/>
                <w:noProof/>
                <w:lang w:eastAsia="ko-KR"/>
              </w:rPr>
            </w:pPr>
            <w:ins w:id="465" w:author="MT2" w:date="2023-03-16T13:40:00Z">
              <w:r>
                <w:rPr>
                  <w:noProof/>
                  <w:lang w:eastAsia="ko-KR"/>
                </w:rPr>
                <w:t>T</w:t>
              </w:r>
            </w:ins>
            <w:ins w:id="466" w:author="MT2" w:date="2023-03-15T17:39:00Z">
              <w:r w:rsidR="009E4551" w:rsidRPr="001B1744">
                <w:rPr>
                  <w:noProof/>
                  <w:lang w:eastAsia="ko-KR"/>
                </w:rPr>
                <w:t>ransmission</w:t>
              </w:r>
            </w:ins>
            <w:ins w:id="467" w:author="MT2" w:date="2023-03-15T18:09:00Z">
              <w:r w:rsidR="00834C23">
                <w:rPr>
                  <w:noProof/>
                  <w:lang w:eastAsia="ko-KR"/>
                </w:rPr>
                <w:t xml:space="preserve"> of Side Control Information for NCR operation</w:t>
              </w:r>
            </w:ins>
          </w:p>
        </w:tc>
        <w:tc>
          <w:tcPr>
            <w:tcW w:w="1946" w:type="dxa"/>
            <w:shd w:val="clear" w:color="auto" w:fill="auto"/>
          </w:tcPr>
          <w:p w14:paraId="3C61007C" w14:textId="08CC494C" w:rsidR="009E4551" w:rsidRPr="001B1744" w:rsidRDefault="00AE7893" w:rsidP="009E4551">
            <w:pPr>
              <w:pStyle w:val="TAC"/>
              <w:rPr>
                <w:ins w:id="468" w:author="MT2" w:date="2023-03-15T17:39:00Z"/>
                <w:noProof/>
                <w:lang w:eastAsia="ko-KR"/>
              </w:rPr>
            </w:pPr>
            <w:ins w:id="469" w:author="MT2" w:date="2023-03-16T13:40:00Z">
              <w:r>
                <w:rPr>
                  <w:noProof/>
                  <w:lang w:eastAsia="ko-KR"/>
                </w:rPr>
                <w:t>N/A</w:t>
              </w:r>
            </w:ins>
          </w:p>
        </w:tc>
        <w:tc>
          <w:tcPr>
            <w:tcW w:w="2043" w:type="dxa"/>
            <w:shd w:val="clear" w:color="auto" w:fill="auto"/>
          </w:tcPr>
          <w:p w14:paraId="705C7AF2" w14:textId="78777E95" w:rsidR="009E4551" w:rsidRPr="001B1744" w:rsidRDefault="00AE7893" w:rsidP="009E4551">
            <w:pPr>
              <w:pStyle w:val="TAC"/>
              <w:rPr>
                <w:ins w:id="470" w:author="MT2" w:date="2023-03-15T17:39:00Z"/>
                <w:noProof/>
                <w:lang w:eastAsia="zh-CN"/>
              </w:rPr>
            </w:pPr>
            <w:ins w:id="471" w:author="MT2" w:date="2023-03-16T13:40:00Z">
              <w:r>
                <w:rPr>
                  <w:noProof/>
                  <w:lang w:eastAsia="zh-CN"/>
                </w:rPr>
                <w:t>N/A</w:t>
              </w:r>
            </w:ins>
          </w:p>
        </w:tc>
      </w:tr>
      <w:tr w:rsidR="009E4551" w:rsidRPr="001B1744" w14:paraId="45027FF0" w14:textId="77777777" w:rsidTr="002735E6">
        <w:tc>
          <w:tcPr>
            <w:tcW w:w="1779" w:type="dxa"/>
            <w:shd w:val="clear" w:color="auto" w:fill="auto"/>
          </w:tcPr>
          <w:p w14:paraId="41A0B30A" w14:textId="77777777" w:rsidR="009E4551" w:rsidRPr="001B1744" w:rsidRDefault="009E4551" w:rsidP="009E4551">
            <w:pPr>
              <w:pStyle w:val="TAC"/>
              <w:rPr>
                <w:noProof/>
                <w:lang w:eastAsia="ko-KR"/>
              </w:rPr>
            </w:pPr>
            <w:r w:rsidRPr="001B1744">
              <w:rPr>
                <w:noProof/>
                <w:lang w:eastAsia="ko-KR"/>
              </w:rPr>
              <w:t>MCS-C-RNTI</w:t>
            </w:r>
          </w:p>
        </w:tc>
        <w:tc>
          <w:tcPr>
            <w:tcW w:w="3863" w:type="dxa"/>
            <w:shd w:val="clear" w:color="auto" w:fill="auto"/>
          </w:tcPr>
          <w:p w14:paraId="4D016FFB" w14:textId="77777777" w:rsidR="009E4551" w:rsidRPr="001B1744" w:rsidRDefault="009E4551" w:rsidP="009E4551">
            <w:pPr>
              <w:pStyle w:val="TAL"/>
              <w:rPr>
                <w:noProof/>
                <w:lang w:eastAsia="ko-KR"/>
              </w:rPr>
            </w:pPr>
            <w:r w:rsidRPr="001B1744">
              <w:rPr>
                <w:noProof/>
                <w:lang w:eastAsia="ko-KR"/>
              </w:rPr>
              <w:t>Dynamically scheduled unicast transmission</w:t>
            </w:r>
          </w:p>
        </w:tc>
        <w:tc>
          <w:tcPr>
            <w:tcW w:w="1946" w:type="dxa"/>
            <w:shd w:val="clear" w:color="auto" w:fill="auto"/>
          </w:tcPr>
          <w:p w14:paraId="4B31D8DC"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5259403F" w14:textId="77777777" w:rsidR="009E4551" w:rsidRPr="001B1744" w:rsidRDefault="009E4551" w:rsidP="009E4551">
            <w:pPr>
              <w:pStyle w:val="TAC"/>
              <w:rPr>
                <w:noProof/>
                <w:lang w:eastAsia="zh-CN"/>
              </w:rPr>
            </w:pPr>
            <w:r w:rsidRPr="001B1744">
              <w:rPr>
                <w:noProof/>
                <w:lang w:eastAsia="ko-KR"/>
              </w:rPr>
              <w:t>DCCH, DTCH</w:t>
            </w:r>
          </w:p>
        </w:tc>
      </w:tr>
      <w:tr w:rsidR="009E4551" w:rsidRPr="001B1744" w14:paraId="697D670E" w14:textId="77777777" w:rsidTr="002735E6">
        <w:tc>
          <w:tcPr>
            <w:tcW w:w="1779" w:type="dxa"/>
            <w:shd w:val="clear" w:color="auto" w:fill="auto"/>
          </w:tcPr>
          <w:p w14:paraId="0BF2E5DE" w14:textId="77777777" w:rsidR="009E4551" w:rsidRPr="001B1744" w:rsidRDefault="009E4551" w:rsidP="009E4551">
            <w:pPr>
              <w:pStyle w:val="TAC"/>
              <w:rPr>
                <w:lang w:eastAsia="ko-KR"/>
              </w:rPr>
            </w:pPr>
            <w:r w:rsidRPr="001B1744">
              <w:rPr>
                <w:noProof/>
                <w:lang w:eastAsia="ko-KR"/>
              </w:rPr>
              <w:t>C-RNTI</w:t>
            </w:r>
          </w:p>
        </w:tc>
        <w:tc>
          <w:tcPr>
            <w:tcW w:w="3863" w:type="dxa"/>
            <w:shd w:val="clear" w:color="auto" w:fill="auto"/>
          </w:tcPr>
          <w:p w14:paraId="00693AA9" w14:textId="77777777" w:rsidR="009E4551" w:rsidRPr="001B1744" w:rsidRDefault="009E4551" w:rsidP="009E4551">
            <w:pPr>
              <w:pStyle w:val="TAL"/>
              <w:rPr>
                <w:lang w:eastAsia="ko-KR"/>
              </w:rPr>
            </w:pPr>
            <w:r w:rsidRPr="001B1744">
              <w:rPr>
                <w:noProof/>
                <w:lang w:eastAsia="ko-KR"/>
              </w:rPr>
              <w:t>Triggering of PDCCH ordered random access</w:t>
            </w:r>
          </w:p>
        </w:tc>
        <w:tc>
          <w:tcPr>
            <w:tcW w:w="1946" w:type="dxa"/>
            <w:shd w:val="clear" w:color="auto" w:fill="auto"/>
          </w:tcPr>
          <w:p w14:paraId="5FFC24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6FF416A" w14:textId="77777777" w:rsidR="009E4551" w:rsidRPr="001B1744" w:rsidRDefault="009E4551" w:rsidP="009E4551">
            <w:pPr>
              <w:pStyle w:val="TAC"/>
              <w:rPr>
                <w:lang w:eastAsia="ko-KR"/>
              </w:rPr>
            </w:pPr>
            <w:r w:rsidRPr="001B1744">
              <w:rPr>
                <w:noProof/>
                <w:lang w:eastAsia="ko-KR"/>
              </w:rPr>
              <w:t>N/A</w:t>
            </w:r>
          </w:p>
        </w:tc>
      </w:tr>
      <w:tr w:rsidR="009E4551" w:rsidRPr="001B1744" w14:paraId="289FBC3A" w14:textId="77777777" w:rsidTr="002735E6">
        <w:tc>
          <w:tcPr>
            <w:tcW w:w="1779" w:type="dxa"/>
            <w:shd w:val="clear" w:color="auto" w:fill="auto"/>
          </w:tcPr>
          <w:p w14:paraId="0AE78557" w14:textId="77777777" w:rsidR="009E4551" w:rsidRPr="001B1744" w:rsidRDefault="009E4551" w:rsidP="009E4551">
            <w:pPr>
              <w:pStyle w:val="TAC"/>
              <w:rPr>
                <w:noProof/>
                <w:lang w:eastAsia="ko-KR"/>
              </w:rPr>
            </w:pPr>
            <w:r w:rsidRPr="001B1744">
              <w:rPr>
                <w:noProof/>
                <w:lang w:eastAsia="zh-CN"/>
              </w:rPr>
              <w:t>C-RNTI</w:t>
            </w:r>
          </w:p>
        </w:tc>
        <w:tc>
          <w:tcPr>
            <w:tcW w:w="3863" w:type="dxa"/>
            <w:shd w:val="clear" w:color="auto" w:fill="auto"/>
          </w:tcPr>
          <w:p w14:paraId="6EF31ABE" w14:textId="77777777" w:rsidR="009E4551" w:rsidRPr="001B1744" w:rsidRDefault="009E4551" w:rsidP="009E4551">
            <w:pPr>
              <w:pStyle w:val="TAL"/>
              <w:rPr>
                <w:noProof/>
                <w:lang w:eastAsia="ko-KR"/>
              </w:rPr>
            </w:pPr>
            <w:r w:rsidRPr="001B1744">
              <w:rPr>
                <w:noProof/>
                <w:lang w:eastAsia="ko-KR"/>
              </w:rPr>
              <w:t>Dynamically scheduled PTP retransmission for initial PTM transmission for multicast MBS.</w:t>
            </w:r>
          </w:p>
        </w:tc>
        <w:tc>
          <w:tcPr>
            <w:tcW w:w="1946" w:type="dxa"/>
            <w:shd w:val="clear" w:color="auto" w:fill="auto"/>
          </w:tcPr>
          <w:p w14:paraId="7F55D771"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B3703F6" w14:textId="77777777" w:rsidR="009E4551" w:rsidRPr="001B1744" w:rsidRDefault="009E4551" w:rsidP="009E4551">
            <w:pPr>
              <w:pStyle w:val="TAC"/>
              <w:rPr>
                <w:noProof/>
                <w:lang w:eastAsia="ko-KR"/>
              </w:rPr>
            </w:pPr>
            <w:r w:rsidRPr="001B1744">
              <w:rPr>
                <w:noProof/>
                <w:lang w:eastAsia="zh-CN"/>
              </w:rPr>
              <w:t>MTCH</w:t>
            </w:r>
          </w:p>
        </w:tc>
      </w:tr>
      <w:tr w:rsidR="009E4551" w:rsidRPr="001B1744" w14:paraId="750E1659" w14:textId="77777777" w:rsidTr="009E4551">
        <w:tc>
          <w:tcPr>
            <w:tcW w:w="1779" w:type="dxa"/>
            <w:tcBorders>
              <w:top w:val="single" w:sz="4" w:space="0" w:color="auto"/>
              <w:left w:val="single" w:sz="4" w:space="0" w:color="auto"/>
              <w:bottom w:val="single" w:sz="4" w:space="0" w:color="auto"/>
              <w:right w:val="single" w:sz="4" w:space="0" w:color="auto"/>
            </w:tcBorders>
          </w:tcPr>
          <w:p w14:paraId="1304B7F8" w14:textId="77777777" w:rsidR="009E4551" w:rsidRPr="001B1744" w:rsidRDefault="009E4551" w:rsidP="009E4551">
            <w:pPr>
              <w:pStyle w:val="TAC"/>
              <w:rPr>
                <w:noProof/>
                <w:lang w:eastAsia="zh-CN"/>
              </w:rPr>
            </w:pPr>
            <w:r w:rsidRPr="001B1744">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7124FBB" w14:textId="77777777" w:rsidR="009E4551" w:rsidRPr="001B1744" w:rsidRDefault="009E4551" w:rsidP="009E4551">
            <w:pPr>
              <w:pStyle w:val="TAL"/>
              <w:rPr>
                <w:noProof/>
                <w:lang w:eastAsia="zh-CN"/>
              </w:rPr>
            </w:pPr>
            <w:r w:rsidRPr="001B1744">
              <w:rPr>
                <w:noProof/>
                <w:lang w:eastAsia="zh-CN"/>
              </w:rPr>
              <w:t xml:space="preserve">Dynamically </w:t>
            </w:r>
            <w:r w:rsidRPr="001B1744">
              <w:rPr>
                <w:noProof/>
                <w:lang w:eastAsia="ko-KR"/>
              </w:rPr>
              <w:t xml:space="preserve">scheduled </w:t>
            </w:r>
            <w:r w:rsidRPr="001B1744">
              <w:rPr>
                <w:noProof/>
                <w:lang w:eastAsia="zh-CN"/>
              </w:rPr>
              <w:t>unicast transmission</w:t>
            </w:r>
          </w:p>
          <w:p w14:paraId="548979F8" w14:textId="77777777" w:rsidR="009E4551" w:rsidRPr="001B1744" w:rsidRDefault="009E4551" w:rsidP="009E4551">
            <w:pPr>
              <w:pStyle w:val="TAL"/>
              <w:rPr>
                <w:noProof/>
                <w:lang w:eastAsia="ko-KR"/>
              </w:rPr>
            </w:pPr>
            <w:r w:rsidRPr="001B1744">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9191269" w14:textId="77777777" w:rsidR="009E4551" w:rsidRPr="001B1744" w:rsidRDefault="009E4551" w:rsidP="009E4551">
            <w:pPr>
              <w:pStyle w:val="TAC"/>
              <w:rPr>
                <w:noProof/>
                <w:lang w:eastAsia="ko-KR"/>
              </w:rPr>
            </w:pPr>
            <w:r w:rsidRPr="001B1744">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1E40E87" w14:textId="77777777" w:rsidR="009E4551" w:rsidRPr="001B1744" w:rsidRDefault="009E4551" w:rsidP="009E4551">
            <w:pPr>
              <w:pStyle w:val="TAC"/>
              <w:rPr>
                <w:noProof/>
                <w:lang w:eastAsia="zh-CN"/>
              </w:rPr>
            </w:pPr>
            <w:r w:rsidRPr="001B1744">
              <w:rPr>
                <w:noProof/>
                <w:lang w:eastAsia="zh-CN"/>
              </w:rPr>
              <w:t>CCCH, DCCH, DTCH</w:t>
            </w:r>
          </w:p>
        </w:tc>
      </w:tr>
      <w:tr w:rsidR="009E4551" w:rsidRPr="001B1744" w14:paraId="2D2003DE" w14:textId="77777777" w:rsidTr="002735E6">
        <w:tc>
          <w:tcPr>
            <w:tcW w:w="1779" w:type="dxa"/>
            <w:shd w:val="clear" w:color="auto" w:fill="auto"/>
          </w:tcPr>
          <w:p w14:paraId="387C5536"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4DDBC48"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(activation, reactivation and retransmission)</w:t>
            </w:r>
          </w:p>
        </w:tc>
        <w:tc>
          <w:tcPr>
            <w:tcW w:w="1946" w:type="dxa"/>
            <w:shd w:val="clear" w:color="auto" w:fill="auto"/>
          </w:tcPr>
          <w:p w14:paraId="198CCA75" w14:textId="77777777" w:rsidR="009E4551" w:rsidRPr="001B1744" w:rsidRDefault="009E4551" w:rsidP="009E4551">
            <w:pPr>
              <w:pStyle w:val="TAC"/>
              <w:rPr>
                <w:lang w:eastAsia="ko-KR"/>
              </w:rPr>
            </w:pPr>
            <w:r w:rsidRPr="001B1744">
              <w:rPr>
                <w:noProof/>
                <w:lang w:eastAsia="ko-KR"/>
              </w:rPr>
              <w:t>DL-SCH, UL-SCH</w:t>
            </w:r>
          </w:p>
        </w:tc>
        <w:tc>
          <w:tcPr>
            <w:tcW w:w="2043" w:type="dxa"/>
            <w:shd w:val="clear" w:color="auto" w:fill="auto"/>
          </w:tcPr>
          <w:p w14:paraId="493FBC1A" w14:textId="77777777" w:rsidR="009E4551" w:rsidRPr="001B1744" w:rsidRDefault="009E4551" w:rsidP="009E4551">
            <w:pPr>
              <w:pStyle w:val="TAC"/>
              <w:rPr>
                <w:lang w:eastAsia="ko-KR"/>
              </w:rPr>
            </w:pPr>
            <w:r w:rsidRPr="001B1744">
              <w:rPr>
                <w:noProof/>
                <w:lang w:eastAsia="ko-KR"/>
              </w:rPr>
              <w:t>DCCH, DTCH</w:t>
            </w:r>
          </w:p>
        </w:tc>
      </w:tr>
      <w:tr w:rsidR="009E4551" w:rsidRPr="001B1744" w14:paraId="616223D9" w14:textId="77777777" w:rsidTr="002735E6">
        <w:tc>
          <w:tcPr>
            <w:tcW w:w="1779" w:type="dxa"/>
            <w:shd w:val="clear" w:color="auto" w:fill="auto"/>
          </w:tcPr>
          <w:p w14:paraId="40412DFF"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F8E5B04"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(deactivation)</w:t>
            </w:r>
          </w:p>
        </w:tc>
        <w:tc>
          <w:tcPr>
            <w:tcW w:w="1946" w:type="dxa"/>
            <w:shd w:val="clear" w:color="auto" w:fill="auto"/>
          </w:tcPr>
          <w:p w14:paraId="334677F4"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31749AC4" w14:textId="77777777" w:rsidR="009E4551" w:rsidRPr="001B1744" w:rsidRDefault="009E4551" w:rsidP="009E4551">
            <w:pPr>
              <w:pStyle w:val="TAC"/>
              <w:rPr>
                <w:lang w:eastAsia="ko-KR"/>
              </w:rPr>
            </w:pPr>
            <w:r w:rsidRPr="001B1744">
              <w:rPr>
                <w:noProof/>
                <w:lang w:eastAsia="ko-KR"/>
              </w:rPr>
              <w:t>N/A</w:t>
            </w:r>
          </w:p>
        </w:tc>
      </w:tr>
      <w:tr w:rsidR="009E4551" w:rsidRPr="001B1744" w14:paraId="02FACB2D" w14:textId="77777777" w:rsidTr="002735E6">
        <w:tc>
          <w:tcPr>
            <w:tcW w:w="1779" w:type="dxa"/>
            <w:shd w:val="clear" w:color="auto" w:fill="auto"/>
          </w:tcPr>
          <w:p w14:paraId="0D062316"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3F7CC202"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(PTP retransmission for initial PTM transmission)</w:t>
            </w:r>
          </w:p>
        </w:tc>
        <w:tc>
          <w:tcPr>
            <w:tcW w:w="1946" w:type="dxa"/>
            <w:shd w:val="clear" w:color="auto" w:fill="auto"/>
          </w:tcPr>
          <w:p w14:paraId="302B975A"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35A1C42" w14:textId="77777777" w:rsidR="009E4551" w:rsidRPr="001B1744" w:rsidRDefault="009E4551" w:rsidP="009E4551">
            <w:pPr>
              <w:pStyle w:val="TAC"/>
              <w:rPr>
                <w:noProof/>
                <w:lang w:eastAsia="ko-KR"/>
              </w:rPr>
            </w:pPr>
            <w:r w:rsidRPr="001B1744">
              <w:rPr>
                <w:noProof/>
                <w:lang w:eastAsia="ko-KR"/>
              </w:rPr>
              <w:t>MTCH</w:t>
            </w:r>
          </w:p>
        </w:tc>
      </w:tr>
      <w:tr w:rsidR="009E4551" w:rsidRPr="001B1744" w14:paraId="7379FF30" w14:textId="77777777" w:rsidTr="002735E6">
        <w:tc>
          <w:tcPr>
            <w:tcW w:w="1779" w:type="dxa"/>
            <w:shd w:val="clear" w:color="auto" w:fill="auto"/>
          </w:tcPr>
          <w:p w14:paraId="6A511D7D"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44E541B1"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(MBS SPS deactivation)</w:t>
            </w:r>
          </w:p>
        </w:tc>
        <w:tc>
          <w:tcPr>
            <w:tcW w:w="1946" w:type="dxa"/>
            <w:shd w:val="clear" w:color="auto" w:fill="auto"/>
          </w:tcPr>
          <w:p w14:paraId="2A1608C1"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A5AABB5" w14:textId="77777777" w:rsidR="009E4551" w:rsidRPr="001B1744" w:rsidRDefault="009E4551" w:rsidP="009E4551">
            <w:pPr>
              <w:pStyle w:val="TAC"/>
              <w:rPr>
                <w:noProof/>
                <w:lang w:eastAsia="ko-KR"/>
              </w:rPr>
            </w:pPr>
            <w:r w:rsidRPr="001B1744">
              <w:rPr>
                <w:noProof/>
                <w:lang w:eastAsia="ko-KR"/>
              </w:rPr>
              <w:t>N/A</w:t>
            </w:r>
          </w:p>
        </w:tc>
      </w:tr>
      <w:tr w:rsidR="009E4551" w:rsidRPr="001B1744" w14:paraId="62ABD062" w14:textId="77777777" w:rsidTr="002735E6">
        <w:tc>
          <w:tcPr>
            <w:tcW w:w="1779" w:type="dxa"/>
            <w:shd w:val="clear" w:color="auto" w:fill="auto"/>
          </w:tcPr>
          <w:p w14:paraId="2A3FDCBC"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6F03DB5B" w14:textId="77777777" w:rsidR="009E4551" w:rsidRPr="001B1744" w:rsidRDefault="009E4551" w:rsidP="009E4551">
            <w:pPr>
              <w:pStyle w:val="TAL"/>
              <w:rPr>
                <w:lang w:eastAsia="ko-KR"/>
              </w:rPr>
            </w:pPr>
            <w:r w:rsidRPr="001B1744">
              <w:rPr>
                <w:lang w:eastAsia="ko-KR"/>
              </w:rPr>
              <w:t>Configured scheduled multicast transmission</w:t>
            </w:r>
            <w:r w:rsidRPr="001B1744">
              <w:rPr>
                <w:lang w:eastAsia="ko-KR"/>
              </w:rPr>
              <w:br/>
              <w:t>(activation, reactivation and retransmission)</w:t>
            </w:r>
          </w:p>
        </w:tc>
        <w:tc>
          <w:tcPr>
            <w:tcW w:w="1946" w:type="dxa"/>
            <w:shd w:val="clear" w:color="auto" w:fill="auto"/>
          </w:tcPr>
          <w:p w14:paraId="020321B5"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4D30C2BE" w14:textId="77777777" w:rsidR="009E4551" w:rsidRPr="001B1744" w:rsidRDefault="009E4551" w:rsidP="009E4551">
            <w:pPr>
              <w:pStyle w:val="TAC"/>
              <w:rPr>
                <w:noProof/>
                <w:lang w:eastAsia="ko-KR"/>
              </w:rPr>
            </w:pPr>
            <w:r w:rsidRPr="001B1744">
              <w:rPr>
                <w:lang w:eastAsia="zh-CN"/>
              </w:rPr>
              <w:t>MTCH</w:t>
            </w:r>
          </w:p>
        </w:tc>
      </w:tr>
      <w:tr w:rsidR="009E4551" w:rsidRPr="001B1744" w14:paraId="67FFE260" w14:textId="77777777" w:rsidTr="002735E6">
        <w:tc>
          <w:tcPr>
            <w:tcW w:w="1779" w:type="dxa"/>
            <w:shd w:val="clear" w:color="auto" w:fill="auto"/>
          </w:tcPr>
          <w:p w14:paraId="74663CE1"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113A788E" w14:textId="77777777" w:rsidR="009E4551" w:rsidRPr="001B1744" w:rsidRDefault="009E4551" w:rsidP="009E4551">
            <w:pPr>
              <w:pStyle w:val="TAL"/>
              <w:rPr>
                <w:lang w:eastAsia="ko-KR"/>
              </w:rPr>
            </w:pPr>
            <w:r w:rsidRPr="001B1744">
              <w:rPr>
                <w:lang w:eastAsia="ko-KR"/>
              </w:rPr>
              <w:t>Configured scheduled multicast transmission (deactivation)</w:t>
            </w:r>
          </w:p>
        </w:tc>
        <w:tc>
          <w:tcPr>
            <w:tcW w:w="1946" w:type="dxa"/>
            <w:shd w:val="clear" w:color="auto" w:fill="auto"/>
          </w:tcPr>
          <w:p w14:paraId="0B2F99F5" w14:textId="77777777" w:rsidR="009E4551" w:rsidRPr="001B1744" w:rsidRDefault="009E4551" w:rsidP="009E4551">
            <w:pPr>
              <w:pStyle w:val="TAC"/>
              <w:rPr>
                <w:noProof/>
                <w:lang w:eastAsia="ko-KR"/>
              </w:rPr>
            </w:pPr>
            <w:r w:rsidRPr="001B1744">
              <w:rPr>
                <w:lang w:eastAsia="ko-KR"/>
              </w:rPr>
              <w:t>N/A</w:t>
            </w:r>
          </w:p>
        </w:tc>
        <w:tc>
          <w:tcPr>
            <w:tcW w:w="2043" w:type="dxa"/>
            <w:shd w:val="clear" w:color="auto" w:fill="auto"/>
          </w:tcPr>
          <w:p w14:paraId="3C321296" w14:textId="77777777" w:rsidR="009E4551" w:rsidRPr="001B1744" w:rsidRDefault="009E4551" w:rsidP="009E4551">
            <w:pPr>
              <w:pStyle w:val="TAC"/>
              <w:rPr>
                <w:noProof/>
                <w:lang w:eastAsia="ko-KR"/>
              </w:rPr>
            </w:pPr>
            <w:r w:rsidRPr="001B1744">
              <w:rPr>
                <w:lang w:eastAsia="ko-KR"/>
              </w:rPr>
              <w:t>N/A</w:t>
            </w:r>
          </w:p>
        </w:tc>
      </w:tr>
      <w:tr w:rsidR="009E4551" w:rsidRPr="001B1744" w14:paraId="04DB52A6" w14:textId="77777777" w:rsidTr="002735E6">
        <w:tc>
          <w:tcPr>
            <w:tcW w:w="1779" w:type="dxa"/>
            <w:shd w:val="clear" w:color="auto" w:fill="auto"/>
          </w:tcPr>
          <w:p w14:paraId="5E9C6D91" w14:textId="77777777" w:rsidR="009E4551" w:rsidRPr="001B1744" w:rsidRDefault="009E4551" w:rsidP="009E4551">
            <w:pPr>
              <w:pStyle w:val="TAC"/>
              <w:rPr>
                <w:lang w:eastAsia="ko-KR"/>
              </w:rPr>
            </w:pPr>
            <w:r w:rsidRPr="001B1744">
              <w:rPr>
                <w:noProof/>
                <w:lang w:eastAsia="ko-KR"/>
              </w:rPr>
              <w:t>TPC-PUCCH-RNTI</w:t>
            </w:r>
          </w:p>
        </w:tc>
        <w:tc>
          <w:tcPr>
            <w:tcW w:w="3863" w:type="dxa"/>
            <w:shd w:val="clear" w:color="auto" w:fill="auto"/>
          </w:tcPr>
          <w:p w14:paraId="322434B6" w14:textId="77777777" w:rsidR="009E4551" w:rsidRPr="001B1744" w:rsidRDefault="009E4551" w:rsidP="009E4551">
            <w:pPr>
              <w:pStyle w:val="TAL"/>
              <w:rPr>
                <w:lang w:eastAsia="ko-KR"/>
              </w:rPr>
            </w:pPr>
            <w:r w:rsidRPr="001B1744">
              <w:rPr>
                <w:lang w:eastAsia="zh-CN"/>
              </w:rPr>
              <w:t>PUCCH power control</w:t>
            </w:r>
          </w:p>
        </w:tc>
        <w:tc>
          <w:tcPr>
            <w:tcW w:w="1946" w:type="dxa"/>
            <w:shd w:val="clear" w:color="auto" w:fill="auto"/>
          </w:tcPr>
          <w:p w14:paraId="3206E636"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4DBA7305" w14:textId="77777777" w:rsidR="009E4551" w:rsidRPr="001B1744" w:rsidRDefault="009E4551" w:rsidP="009E4551">
            <w:pPr>
              <w:pStyle w:val="TAC"/>
              <w:rPr>
                <w:lang w:eastAsia="ko-KR"/>
              </w:rPr>
            </w:pPr>
            <w:r w:rsidRPr="001B1744">
              <w:rPr>
                <w:noProof/>
                <w:lang w:eastAsia="ko-KR"/>
              </w:rPr>
              <w:t>N/A</w:t>
            </w:r>
          </w:p>
        </w:tc>
      </w:tr>
      <w:tr w:rsidR="009E4551" w:rsidRPr="001B1744" w14:paraId="4B7CA4C2" w14:textId="77777777" w:rsidTr="002735E6">
        <w:tc>
          <w:tcPr>
            <w:tcW w:w="1779" w:type="dxa"/>
            <w:shd w:val="clear" w:color="auto" w:fill="auto"/>
          </w:tcPr>
          <w:p w14:paraId="6CFE56E2" w14:textId="77777777" w:rsidR="009E4551" w:rsidRPr="001B1744" w:rsidRDefault="009E4551" w:rsidP="009E4551">
            <w:pPr>
              <w:pStyle w:val="TAC"/>
              <w:rPr>
                <w:lang w:eastAsia="ko-KR"/>
              </w:rPr>
            </w:pPr>
            <w:r w:rsidRPr="001B1744">
              <w:rPr>
                <w:noProof/>
                <w:lang w:eastAsia="ko-KR"/>
              </w:rPr>
              <w:t>TPC-PUSCH-RNTI</w:t>
            </w:r>
          </w:p>
        </w:tc>
        <w:tc>
          <w:tcPr>
            <w:tcW w:w="3863" w:type="dxa"/>
            <w:shd w:val="clear" w:color="auto" w:fill="auto"/>
          </w:tcPr>
          <w:p w14:paraId="74581F39" w14:textId="77777777" w:rsidR="009E4551" w:rsidRPr="001B1744" w:rsidRDefault="009E4551" w:rsidP="009E4551">
            <w:pPr>
              <w:pStyle w:val="TAL"/>
              <w:rPr>
                <w:lang w:eastAsia="ko-KR"/>
              </w:rPr>
            </w:pPr>
            <w:r w:rsidRPr="001B1744">
              <w:rPr>
                <w:lang w:eastAsia="zh-CN"/>
              </w:rPr>
              <w:t>PUSCH power control</w:t>
            </w:r>
          </w:p>
        </w:tc>
        <w:tc>
          <w:tcPr>
            <w:tcW w:w="1946" w:type="dxa"/>
            <w:shd w:val="clear" w:color="auto" w:fill="auto"/>
          </w:tcPr>
          <w:p w14:paraId="73B2C91C"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2CDA3DAB" w14:textId="77777777" w:rsidR="009E4551" w:rsidRPr="001B1744" w:rsidRDefault="009E4551" w:rsidP="009E4551">
            <w:pPr>
              <w:pStyle w:val="TAC"/>
              <w:rPr>
                <w:lang w:eastAsia="ko-KR"/>
              </w:rPr>
            </w:pPr>
            <w:r w:rsidRPr="001B1744">
              <w:rPr>
                <w:noProof/>
                <w:lang w:eastAsia="ko-KR"/>
              </w:rPr>
              <w:t>N/A</w:t>
            </w:r>
          </w:p>
        </w:tc>
      </w:tr>
      <w:tr w:rsidR="009E4551" w:rsidRPr="001B1744" w14:paraId="4A35C080" w14:textId="77777777" w:rsidTr="002735E6">
        <w:tc>
          <w:tcPr>
            <w:tcW w:w="1779" w:type="dxa"/>
            <w:shd w:val="clear" w:color="auto" w:fill="auto"/>
          </w:tcPr>
          <w:p w14:paraId="07C985F0" w14:textId="77777777" w:rsidR="009E4551" w:rsidRPr="001B1744" w:rsidRDefault="009E4551" w:rsidP="009E4551">
            <w:pPr>
              <w:pStyle w:val="TAC"/>
              <w:rPr>
                <w:lang w:eastAsia="ko-KR"/>
              </w:rPr>
            </w:pPr>
            <w:r w:rsidRPr="001B1744">
              <w:rPr>
                <w:noProof/>
                <w:lang w:eastAsia="ko-KR"/>
              </w:rPr>
              <w:t>TPC-SRS-RNTI</w:t>
            </w:r>
          </w:p>
        </w:tc>
        <w:tc>
          <w:tcPr>
            <w:tcW w:w="3863" w:type="dxa"/>
            <w:shd w:val="clear" w:color="auto" w:fill="auto"/>
          </w:tcPr>
          <w:p w14:paraId="59240B66" w14:textId="77777777" w:rsidR="009E4551" w:rsidRPr="001B1744" w:rsidRDefault="009E4551" w:rsidP="009E4551">
            <w:pPr>
              <w:pStyle w:val="TAL"/>
              <w:rPr>
                <w:lang w:eastAsia="ko-KR"/>
              </w:rPr>
            </w:pPr>
            <w:r w:rsidRPr="001B1744">
              <w:rPr>
                <w:lang w:eastAsia="zh-CN"/>
              </w:rPr>
              <w:t>SRS trigger and power control</w:t>
            </w:r>
          </w:p>
        </w:tc>
        <w:tc>
          <w:tcPr>
            <w:tcW w:w="1946" w:type="dxa"/>
            <w:shd w:val="clear" w:color="auto" w:fill="auto"/>
          </w:tcPr>
          <w:p w14:paraId="56D61F45"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F7A8463" w14:textId="77777777" w:rsidR="009E4551" w:rsidRPr="001B1744" w:rsidRDefault="009E4551" w:rsidP="009E4551">
            <w:pPr>
              <w:pStyle w:val="TAC"/>
              <w:rPr>
                <w:lang w:eastAsia="ko-KR"/>
              </w:rPr>
            </w:pPr>
            <w:r w:rsidRPr="001B1744">
              <w:rPr>
                <w:noProof/>
                <w:lang w:eastAsia="ko-KR"/>
              </w:rPr>
              <w:t>N/A</w:t>
            </w:r>
          </w:p>
        </w:tc>
      </w:tr>
      <w:tr w:rsidR="009E4551" w:rsidRPr="001B1744" w14:paraId="77968A7D" w14:textId="77777777" w:rsidTr="002735E6">
        <w:tc>
          <w:tcPr>
            <w:tcW w:w="1779" w:type="dxa"/>
            <w:shd w:val="clear" w:color="auto" w:fill="auto"/>
          </w:tcPr>
          <w:p w14:paraId="0B26D621" w14:textId="77777777" w:rsidR="009E4551" w:rsidRPr="001B1744" w:rsidRDefault="009E4551" w:rsidP="009E4551">
            <w:pPr>
              <w:pStyle w:val="TAC"/>
              <w:rPr>
                <w:lang w:eastAsia="ko-KR"/>
              </w:rPr>
            </w:pPr>
            <w:r w:rsidRPr="001B1744">
              <w:rPr>
                <w:lang w:eastAsia="ko-KR"/>
              </w:rPr>
              <w:t>INT-RNTI</w:t>
            </w:r>
          </w:p>
        </w:tc>
        <w:tc>
          <w:tcPr>
            <w:tcW w:w="3863" w:type="dxa"/>
            <w:shd w:val="clear" w:color="auto" w:fill="auto"/>
          </w:tcPr>
          <w:p w14:paraId="6BF16B7B" w14:textId="77777777" w:rsidR="009E4551" w:rsidRPr="001B1744" w:rsidRDefault="009E4551" w:rsidP="009E4551">
            <w:pPr>
              <w:pStyle w:val="TAL"/>
              <w:rPr>
                <w:lang w:eastAsia="ko-KR"/>
              </w:rPr>
            </w:pPr>
            <w:r w:rsidRPr="001B1744">
              <w:rPr>
                <w:lang w:eastAsia="zh-CN"/>
              </w:rPr>
              <w:t>Indication pre-emption in DL</w:t>
            </w:r>
          </w:p>
        </w:tc>
        <w:tc>
          <w:tcPr>
            <w:tcW w:w="1946" w:type="dxa"/>
            <w:shd w:val="clear" w:color="auto" w:fill="auto"/>
          </w:tcPr>
          <w:p w14:paraId="27B53011"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D01C2AE" w14:textId="77777777" w:rsidR="009E4551" w:rsidRPr="001B1744" w:rsidRDefault="009E4551" w:rsidP="009E4551">
            <w:pPr>
              <w:pStyle w:val="TAC"/>
              <w:rPr>
                <w:lang w:eastAsia="ko-KR"/>
              </w:rPr>
            </w:pPr>
            <w:r w:rsidRPr="001B1744">
              <w:rPr>
                <w:noProof/>
                <w:lang w:eastAsia="ko-KR"/>
              </w:rPr>
              <w:t>N/A</w:t>
            </w:r>
          </w:p>
        </w:tc>
      </w:tr>
      <w:tr w:rsidR="009E4551" w:rsidRPr="001B1744" w14:paraId="275AD6FE" w14:textId="77777777" w:rsidTr="002735E6">
        <w:tc>
          <w:tcPr>
            <w:tcW w:w="1779" w:type="dxa"/>
            <w:shd w:val="clear" w:color="auto" w:fill="auto"/>
          </w:tcPr>
          <w:p w14:paraId="654BD239" w14:textId="77777777" w:rsidR="009E4551" w:rsidRPr="001B1744" w:rsidRDefault="009E4551" w:rsidP="009E4551">
            <w:pPr>
              <w:pStyle w:val="TAC"/>
              <w:rPr>
                <w:lang w:eastAsia="ko-KR"/>
              </w:rPr>
            </w:pPr>
            <w:r w:rsidRPr="001B1744">
              <w:rPr>
                <w:lang w:eastAsia="ko-KR"/>
              </w:rPr>
              <w:t>SFI-RNTI</w:t>
            </w:r>
          </w:p>
        </w:tc>
        <w:tc>
          <w:tcPr>
            <w:tcW w:w="3863" w:type="dxa"/>
            <w:shd w:val="clear" w:color="auto" w:fill="auto"/>
          </w:tcPr>
          <w:p w14:paraId="28CCB571" w14:textId="77777777" w:rsidR="009E4551" w:rsidRPr="001B1744" w:rsidRDefault="009E4551" w:rsidP="009E4551">
            <w:pPr>
              <w:pStyle w:val="TAL"/>
              <w:rPr>
                <w:lang w:eastAsia="ko-KR"/>
              </w:rPr>
            </w:pPr>
            <w:r w:rsidRPr="001B1744">
              <w:rPr>
                <w:lang w:eastAsia="zh-CN"/>
              </w:rPr>
              <w:t>Slot Format Indication</w:t>
            </w:r>
            <w:r w:rsidRPr="001B1744">
              <w:rPr>
                <w:lang w:eastAsia="ko-KR"/>
              </w:rPr>
              <w:t xml:space="preserve"> </w:t>
            </w:r>
            <w:r w:rsidRPr="001B1744">
              <w:rPr>
                <w:lang w:eastAsia="zh-CN"/>
              </w:rPr>
              <w:t>on the given cell</w:t>
            </w:r>
          </w:p>
        </w:tc>
        <w:tc>
          <w:tcPr>
            <w:tcW w:w="1946" w:type="dxa"/>
            <w:shd w:val="clear" w:color="auto" w:fill="auto"/>
          </w:tcPr>
          <w:p w14:paraId="505976A2"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32902BD" w14:textId="77777777" w:rsidR="009E4551" w:rsidRPr="001B1744" w:rsidRDefault="009E4551" w:rsidP="009E4551">
            <w:pPr>
              <w:pStyle w:val="TAC"/>
              <w:rPr>
                <w:lang w:eastAsia="ko-KR"/>
              </w:rPr>
            </w:pPr>
            <w:r w:rsidRPr="001B1744">
              <w:rPr>
                <w:noProof/>
                <w:lang w:eastAsia="ko-KR"/>
              </w:rPr>
              <w:t>N/A</w:t>
            </w:r>
          </w:p>
        </w:tc>
      </w:tr>
      <w:tr w:rsidR="009E4551" w:rsidRPr="001B1744" w14:paraId="2E193FDF" w14:textId="77777777" w:rsidTr="002735E6">
        <w:tc>
          <w:tcPr>
            <w:tcW w:w="1779" w:type="dxa"/>
            <w:shd w:val="clear" w:color="auto" w:fill="auto"/>
          </w:tcPr>
          <w:p w14:paraId="62F688F1" w14:textId="77777777" w:rsidR="009E4551" w:rsidRPr="001B1744" w:rsidRDefault="009E4551" w:rsidP="009E4551">
            <w:pPr>
              <w:pStyle w:val="TAC"/>
              <w:rPr>
                <w:lang w:eastAsia="ko-KR"/>
              </w:rPr>
            </w:pPr>
            <w:r w:rsidRPr="001B1744">
              <w:rPr>
                <w:lang w:eastAsia="ko-KR"/>
              </w:rPr>
              <w:t>SP-CSI-RNTI</w:t>
            </w:r>
          </w:p>
        </w:tc>
        <w:tc>
          <w:tcPr>
            <w:tcW w:w="3863" w:type="dxa"/>
            <w:shd w:val="clear" w:color="auto" w:fill="auto"/>
          </w:tcPr>
          <w:p w14:paraId="26F06802" w14:textId="77777777" w:rsidR="009E4551" w:rsidRPr="001B1744" w:rsidRDefault="009E4551" w:rsidP="009E4551">
            <w:pPr>
              <w:pStyle w:val="TAL"/>
              <w:rPr>
                <w:lang w:eastAsia="ko-KR"/>
              </w:rPr>
            </w:pPr>
            <w:r w:rsidRPr="001B1744">
              <w:rPr>
                <w:lang w:eastAsia="zh-CN"/>
              </w:rPr>
              <w:t>Activation of Semi-persistent CSI reporting on PUSCH</w:t>
            </w:r>
          </w:p>
        </w:tc>
        <w:tc>
          <w:tcPr>
            <w:tcW w:w="1946" w:type="dxa"/>
            <w:shd w:val="clear" w:color="auto" w:fill="auto"/>
          </w:tcPr>
          <w:p w14:paraId="6FD2E220"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0839D7D2" w14:textId="77777777" w:rsidR="009E4551" w:rsidRPr="001B1744" w:rsidRDefault="009E4551" w:rsidP="009E4551">
            <w:pPr>
              <w:pStyle w:val="TAC"/>
              <w:rPr>
                <w:lang w:eastAsia="ko-KR"/>
              </w:rPr>
            </w:pPr>
            <w:r w:rsidRPr="001B1744">
              <w:rPr>
                <w:noProof/>
                <w:lang w:eastAsia="ko-KR"/>
              </w:rPr>
              <w:t>N/A</w:t>
            </w:r>
          </w:p>
        </w:tc>
      </w:tr>
      <w:tr w:rsidR="009E4551" w:rsidRPr="001B1744" w14:paraId="73325D10" w14:textId="77777777" w:rsidTr="002735E6">
        <w:tc>
          <w:tcPr>
            <w:tcW w:w="1779" w:type="dxa"/>
            <w:shd w:val="clear" w:color="auto" w:fill="auto"/>
          </w:tcPr>
          <w:p w14:paraId="19B42AC7" w14:textId="77777777" w:rsidR="009E4551" w:rsidRPr="001B1744" w:rsidRDefault="009E4551" w:rsidP="009E4551">
            <w:pPr>
              <w:pStyle w:val="TAC"/>
              <w:rPr>
                <w:lang w:eastAsia="ko-KR"/>
              </w:rPr>
            </w:pPr>
            <w:r w:rsidRPr="001B1744">
              <w:rPr>
                <w:lang w:eastAsia="ko-KR"/>
              </w:rPr>
              <w:t>CI-RNTI</w:t>
            </w:r>
          </w:p>
        </w:tc>
        <w:tc>
          <w:tcPr>
            <w:tcW w:w="3863" w:type="dxa"/>
            <w:shd w:val="clear" w:color="auto" w:fill="auto"/>
          </w:tcPr>
          <w:p w14:paraId="2FD9C2D3" w14:textId="77777777" w:rsidR="009E4551" w:rsidRPr="001B1744" w:rsidRDefault="009E4551" w:rsidP="009E4551">
            <w:pPr>
              <w:pStyle w:val="TAL"/>
              <w:rPr>
                <w:lang w:eastAsia="zh-CN"/>
              </w:rPr>
            </w:pPr>
            <w:r w:rsidRPr="001B1744">
              <w:rPr>
                <w:lang w:eastAsia="zh-CN"/>
              </w:rPr>
              <w:t>Cancellation indication in UL</w:t>
            </w:r>
          </w:p>
        </w:tc>
        <w:tc>
          <w:tcPr>
            <w:tcW w:w="1946" w:type="dxa"/>
            <w:shd w:val="clear" w:color="auto" w:fill="auto"/>
          </w:tcPr>
          <w:p w14:paraId="5013EAC6"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7228AC5" w14:textId="77777777" w:rsidR="009E4551" w:rsidRPr="001B1744" w:rsidRDefault="009E4551" w:rsidP="009E4551">
            <w:pPr>
              <w:pStyle w:val="TAC"/>
              <w:rPr>
                <w:noProof/>
                <w:lang w:eastAsia="ko-KR"/>
              </w:rPr>
            </w:pPr>
            <w:r w:rsidRPr="001B1744">
              <w:rPr>
                <w:noProof/>
                <w:lang w:eastAsia="ko-KR"/>
              </w:rPr>
              <w:t>N/A</w:t>
            </w:r>
          </w:p>
        </w:tc>
      </w:tr>
      <w:tr w:rsidR="009E4551" w:rsidRPr="001B1744" w14:paraId="3EAC1AC2" w14:textId="77777777" w:rsidTr="002735E6">
        <w:tc>
          <w:tcPr>
            <w:tcW w:w="1779" w:type="dxa"/>
            <w:shd w:val="clear" w:color="auto" w:fill="auto"/>
          </w:tcPr>
          <w:p w14:paraId="6E29232C" w14:textId="77777777" w:rsidR="009E4551" w:rsidRPr="001B1744" w:rsidRDefault="009E4551" w:rsidP="009E4551">
            <w:pPr>
              <w:pStyle w:val="TAC"/>
              <w:rPr>
                <w:lang w:eastAsia="ko-KR"/>
              </w:rPr>
            </w:pPr>
            <w:r w:rsidRPr="001B1744">
              <w:rPr>
                <w:lang w:eastAsia="zh-CN"/>
              </w:rPr>
              <w:t>PS-RNTI</w:t>
            </w:r>
          </w:p>
        </w:tc>
        <w:tc>
          <w:tcPr>
            <w:tcW w:w="3863" w:type="dxa"/>
            <w:shd w:val="clear" w:color="auto" w:fill="auto"/>
          </w:tcPr>
          <w:p w14:paraId="3B3752A2" w14:textId="77777777" w:rsidR="009E4551" w:rsidRPr="001B1744" w:rsidRDefault="009E4551" w:rsidP="009E4551">
            <w:pPr>
              <w:pStyle w:val="TAL"/>
              <w:rPr>
                <w:lang w:eastAsia="zh-CN"/>
              </w:rPr>
            </w:pPr>
            <w:r w:rsidRPr="001B1744">
              <w:rPr>
                <w:lang w:eastAsia="zh-CN"/>
              </w:rPr>
              <w:t xml:space="preserve">DCP to indicate whether to start </w:t>
            </w:r>
            <w:proofErr w:type="spellStart"/>
            <w:r w:rsidRPr="001B1744">
              <w:rPr>
                <w:i/>
                <w:lang w:eastAsia="zh-CN"/>
              </w:rPr>
              <w:t>drx-onDurationTimer</w:t>
            </w:r>
            <w:proofErr w:type="spellEnd"/>
            <w:r w:rsidRPr="001B1744">
              <w:rPr>
                <w:lang w:eastAsia="zh-CN"/>
              </w:rPr>
              <w:t xml:space="preserve"> for associated DRX cycle</w:t>
            </w:r>
          </w:p>
        </w:tc>
        <w:tc>
          <w:tcPr>
            <w:tcW w:w="1946" w:type="dxa"/>
            <w:shd w:val="clear" w:color="auto" w:fill="auto"/>
          </w:tcPr>
          <w:p w14:paraId="5469F03C"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F321066" w14:textId="77777777" w:rsidR="009E4551" w:rsidRPr="001B1744" w:rsidRDefault="009E4551" w:rsidP="009E4551">
            <w:pPr>
              <w:pStyle w:val="TAC"/>
              <w:rPr>
                <w:noProof/>
                <w:lang w:eastAsia="ko-KR"/>
              </w:rPr>
            </w:pPr>
            <w:r w:rsidRPr="001B1744">
              <w:rPr>
                <w:noProof/>
                <w:lang w:eastAsia="ko-KR"/>
              </w:rPr>
              <w:t>N/A</w:t>
            </w:r>
          </w:p>
        </w:tc>
      </w:tr>
      <w:tr w:rsidR="009E4551" w:rsidRPr="001B1744" w14:paraId="3D42B463" w14:textId="77777777" w:rsidTr="002735E6">
        <w:tc>
          <w:tcPr>
            <w:tcW w:w="1779" w:type="dxa"/>
            <w:shd w:val="clear" w:color="auto" w:fill="auto"/>
          </w:tcPr>
          <w:p w14:paraId="6B8B4822" w14:textId="77777777" w:rsidR="009E4551" w:rsidRPr="001B1744" w:rsidRDefault="009E4551" w:rsidP="009E4551">
            <w:pPr>
              <w:pStyle w:val="TAC"/>
              <w:rPr>
                <w:lang w:eastAsia="zh-CN"/>
              </w:rPr>
            </w:pPr>
            <w:r w:rsidRPr="001B1744">
              <w:rPr>
                <w:noProof/>
                <w:lang w:eastAsia="ko-KR"/>
              </w:rPr>
              <w:t>SL-RNTI</w:t>
            </w:r>
          </w:p>
        </w:tc>
        <w:tc>
          <w:tcPr>
            <w:tcW w:w="3863" w:type="dxa"/>
            <w:shd w:val="clear" w:color="auto" w:fill="auto"/>
          </w:tcPr>
          <w:p w14:paraId="595B4160" w14:textId="77777777" w:rsidR="009E4551" w:rsidRPr="001B1744" w:rsidRDefault="009E4551" w:rsidP="009E4551">
            <w:pPr>
              <w:pStyle w:val="TAL"/>
              <w:rPr>
                <w:lang w:eastAsia="zh-CN"/>
              </w:rPr>
            </w:pPr>
            <w:r w:rsidRPr="001B1744">
              <w:rPr>
                <w:rFonts w:eastAsia="SimSun"/>
                <w:lang w:eastAsia="zh-CN"/>
              </w:rPr>
              <w:t xml:space="preserve">Dynamically scheduled </w:t>
            </w:r>
            <w:proofErr w:type="spellStart"/>
            <w:r w:rsidRPr="001B1744">
              <w:rPr>
                <w:rFonts w:eastAsia="SimSun"/>
                <w:lang w:eastAsia="zh-CN"/>
              </w:rPr>
              <w:t>sidelink</w:t>
            </w:r>
            <w:proofErr w:type="spellEnd"/>
            <w:r w:rsidRPr="001B1744">
              <w:rPr>
                <w:rFonts w:eastAsia="SimSun"/>
                <w:lang w:eastAsia="zh-CN"/>
              </w:rPr>
              <w:t xml:space="preserve"> transmission</w:t>
            </w:r>
          </w:p>
        </w:tc>
        <w:tc>
          <w:tcPr>
            <w:tcW w:w="1946" w:type="dxa"/>
            <w:shd w:val="clear" w:color="auto" w:fill="auto"/>
          </w:tcPr>
          <w:p w14:paraId="1CE7F7FD"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A215EE9"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64616759" w14:textId="77777777" w:rsidTr="002735E6">
        <w:tc>
          <w:tcPr>
            <w:tcW w:w="1779" w:type="dxa"/>
            <w:shd w:val="clear" w:color="auto" w:fill="auto"/>
          </w:tcPr>
          <w:p w14:paraId="430F0618"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32698F2D" w14:textId="77777777" w:rsidR="009E4551" w:rsidRPr="001B1744" w:rsidRDefault="009E4551" w:rsidP="009E4551">
            <w:pPr>
              <w:pStyle w:val="TAL"/>
              <w:rPr>
                <w:lang w:eastAsia="zh-CN"/>
              </w:rPr>
            </w:pPr>
            <w:r w:rsidRPr="001B1744">
              <w:rPr>
                <w:lang w:eastAsia="ko-KR"/>
              </w:rPr>
              <w:t xml:space="preserve">Configured </w:t>
            </w:r>
            <w:r w:rsidRPr="001B1744">
              <w:rPr>
                <w:noProof/>
                <w:lang w:eastAsia="ko-KR"/>
              </w:rPr>
              <w:t>scheduled sidelink transmission</w:t>
            </w:r>
            <w:r w:rsidRPr="001B1744">
              <w:rPr>
                <w:noProof/>
                <w:lang w:eastAsia="ko-KR"/>
              </w:rPr>
              <w:br/>
              <w:t>(activation, reactivation and retransmission)</w:t>
            </w:r>
          </w:p>
        </w:tc>
        <w:tc>
          <w:tcPr>
            <w:tcW w:w="1946" w:type="dxa"/>
            <w:shd w:val="clear" w:color="auto" w:fill="auto"/>
          </w:tcPr>
          <w:p w14:paraId="16A67DA1"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C2E3985"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507B0522" w14:textId="77777777" w:rsidTr="002735E6">
        <w:tc>
          <w:tcPr>
            <w:tcW w:w="1779" w:type="dxa"/>
            <w:shd w:val="clear" w:color="auto" w:fill="auto"/>
          </w:tcPr>
          <w:p w14:paraId="07C6BED7"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6E93FB18" w14:textId="77777777" w:rsidR="009E4551" w:rsidRPr="001B1744" w:rsidRDefault="009E4551" w:rsidP="009E4551">
            <w:pPr>
              <w:pStyle w:val="TAL"/>
              <w:rPr>
                <w:lang w:eastAsia="zh-CN"/>
              </w:rPr>
            </w:pPr>
            <w:r w:rsidRPr="001B1744">
              <w:rPr>
                <w:lang w:eastAsia="ko-KR"/>
              </w:rPr>
              <w:t>Configured</w:t>
            </w:r>
            <w:r w:rsidRPr="001B1744">
              <w:rPr>
                <w:noProof/>
                <w:lang w:eastAsia="ko-KR"/>
              </w:rPr>
              <w:t xml:space="preserve"> scheduled sidelink transmission</w:t>
            </w:r>
            <w:r w:rsidRPr="001B1744">
              <w:rPr>
                <w:noProof/>
                <w:lang w:eastAsia="ko-KR"/>
              </w:rPr>
              <w:br/>
              <w:t>(deactivation)</w:t>
            </w:r>
          </w:p>
        </w:tc>
        <w:tc>
          <w:tcPr>
            <w:tcW w:w="1946" w:type="dxa"/>
            <w:shd w:val="clear" w:color="auto" w:fill="auto"/>
          </w:tcPr>
          <w:p w14:paraId="3E14C260"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3D71C40D" w14:textId="77777777" w:rsidR="009E4551" w:rsidRPr="001B1744" w:rsidRDefault="009E4551" w:rsidP="009E4551">
            <w:pPr>
              <w:pStyle w:val="TAC"/>
              <w:rPr>
                <w:noProof/>
                <w:lang w:eastAsia="ko-KR"/>
              </w:rPr>
            </w:pPr>
            <w:r w:rsidRPr="001B1744">
              <w:rPr>
                <w:noProof/>
                <w:lang w:eastAsia="ko-KR"/>
              </w:rPr>
              <w:t>N/A</w:t>
            </w:r>
          </w:p>
        </w:tc>
      </w:tr>
      <w:tr w:rsidR="009E4551" w:rsidRPr="001B1744" w14:paraId="570CEB31" w14:textId="77777777" w:rsidTr="002735E6">
        <w:tc>
          <w:tcPr>
            <w:tcW w:w="1779" w:type="dxa"/>
            <w:shd w:val="clear" w:color="auto" w:fill="auto"/>
          </w:tcPr>
          <w:p w14:paraId="1A80BE19" w14:textId="77777777" w:rsidR="009E4551" w:rsidRPr="001B1744" w:rsidRDefault="009E4551" w:rsidP="009E4551">
            <w:pPr>
              <w:pStyle w:val="TAC"/>
              <w:rPr>
                <w:lang w:eastAsia="zh-CN"/>
              </w:rPr>
            </w:pPr>
            <w:r w:rsidRPr="001B1744">
              <w:rPr>
                <w:lang w:eastAsia="zh-CN"/>
              </w:rPr>
              <w:t xml:space="preserve">SL </w:t>
            </w:r>
            <w:r w:rsidRPr="001B1744">
              <w:rPr>
                <w:lang w:eastAsia="ko-KR"/>
              </w:rPr>
              <w:t>Semi-Persistent Scheduling V-RNTI (NOTE 2)</w:t>
            </w:r>
          </w:p>
        </w:tc>
        <w:tc>
          <w:tcPr>
            <w:tcW w:w="3863" w:type="dxa"/>
            <w:shd w:val="clear" w:color="auto" w:fill="auto"/>
          </w:tcPr>
          <w:p w14:paraId="5809894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00E3DAC9" w14:textId="77777777" w:rsidR="009E4551" w:rsidRPr="001B1744" w:rsidRDefault="009E4551" w:rsidP="009E4551">
            <w:pPr>
              <w:pStyle w:val="TAL"/>
              <w:rPr>
                <w:lang w:eastAsia="zh-CN"/>
              </w:rPr>
            </w:pPr>
            <w:r w:rsidRPr="001B1744">
              <w:rPr>
                <w:noProof/>
                <w:lang w:eastAsia="ko-KR"/>
              </w:rPr>
              <w:t>(activation, reactivation and retransmission)</w:t>
            </w:r>
          </w:p>
        </w:tc>
        <w:tc>
          <w:tcPr>
            <w:tcW w:w="1946" w:type="dxa"/>
            <w:shd w:val="clear" w:color="auto" w:fill="auto"/>
          </w:tcPr>
          <w:p w14:paraId="404D05C5"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65E32B9C" w14:textId="77777777" w:rsidR="009E4551" w:rsidRPr="001B1744" w:rsidRDefault="009E4551" w:rsidP="009E4551">
            <w:pPr>
              <w:pStyle w:val="TAC"/>
              <w:rPr>
                <w:noProof/>
                <w:lang w:eastAsia="ko-KR"/>
              </w:rPr>
            </w:pPr>
            <w:r w:rsidRPr="001B1744">
              <w:rPr>
                <w:noProof/>
                <w:lang w:eastAsia="ko-KR"/>
              </w:rPr>
              <w:t>STCH</w:t>
            </w:r>
          </w:p>
        </w:tc>
      </w:tr>
      <w:tr w:rsidR="009E4551" w:rsidRPr="001B1744" w14:paraId="6410DC01" w14:textId="77777777" w:rsidTr="002735E6">
        <w:tc>
          <w:tcPr>
            <w:tcW w:w="1779" w:type="dxa"/>
            <w:shd w:val="clear" w:color="auto" w:fill="auto"/>
          </w:tcPr>
          <w:p w14:paraId="25A7A9BE" w14:textId="77777777" w:rsidR="009E4551" w:rsidRPr="001B1744" w:rsidRDefault="009E4551" w:rsidP="009E4551">
            <w:pPr>
              <w:pStyle w:val="TAC"/>
              <w:rPr>
                <w:lang w:eastAsia="ko-KR"/>
              </w:rPr>
            </w:pPr>
            <w:r w:rsidRPr="001B1744">
              <w:rPr>
                <w:lang w:eastAsia="zh-CN"/>
              </w:rPr>
              <w:t xml:space="preserve">SL </w:t>
            </w:r>
            <w:r w:rsidRPr="001B1744">
              <w:rPr>
                <w:lang w:eastAsia="ko-KR"/>
              </w:rPr>
              <w:t>Semi-Persistent Scheduling V-RNTI</w:t>
            </w:r>
          </w:p>
          <w:p w14:paraId="2C27A9ED" w14:textId="77777777" w:rsidR="009E4551" w:rsidRPr="001B1744" w:rsidRDefault="009E4551" w:rsidP="009E4551">
            <w:pPr>
              <w:pStyle w:val="TAC"/>
              <w:rPr>
                <w:lang w:eastAsia="zh-CN"/>
              </w:rPr>
            </w:pPr>
            <w:r w:rsidRPr="001B1744">
              <w:rPr>
                <w:lang w:eastAsia="ko-KR"/>
              </w:rPr>
              <w:t>(NOTE 2)</w:t>
            </w:r>
          </w:p>
        </w:tc>
        <w:tc>
          <w:tcPr>
            <w:tcW w:w="3863" w:type="dxa"/>
            <w:shd w:val="clear" w:color="auto" w:fill="auto"/>
          </w:tcPr>
          <w:p w14:paraId="08AEC30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337C22BB" w14:textId="77777777" w:rsidR="009E4551" w:rsidRPr="001B1744" w:rsidRDefault="009E4551" w:rsidP="009E4551">
            <w:pPr>
              <w:pStyle w:val="TAL"/>
              <w:rPr>
                <w:lang w:eastAsia="zh-CN"/>
              </w:rPr>
            </w:pPr>
            <w:r w:rsidRPr="001B1744">
              <w:rPr>
                <w:noProof/>
                <w:lang w:eastAsia="ko-KR"/>
              </w:rPr>
              <w:t>(deactivation)</w:t>
            </w:r>
          </w:p>
        </w:tc>
        <w:tc>
          <w:tcPr>
            <w:tcW w:w="1946" w:type="dxa"/>
            <w:shd w:val="clear" w:color="auto" w:fill="auto"/>
          </w:tcPr>
          <w:p w14:paraId="3C4D3534"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8FEDA7D" w14:textId="77777777" w:rsidR="009E4551" w:rsidRPr="001B1744" w:rsidRDefault="009E4551" w:rsidP="009E4551">
            <w:pPr>
              <w:pStyle w:val="TAC"/>
              <w:rPr>
                <w:noProof/>
                <w:lang w:eastAsia="ko-KR"/>
              </w:rPr>
            </w:pPr>
            <w:r w:rsidRPr="001B1744">
              <w:rPr>
                <w:noProof/>
                <w:lang w:eastAsia="ko-KR"/>
              </w:rPr>
              <w:t>N/A</w:t>
            </w:r>
          </w:p>
        </w:tc>
      </w:tr>
      <w:tr w:rsidR="009E4551" w:rsidRPr="001B1744" w14:paraId="33EAA41F" w14:textId="77777777" w:rsidTr="002735E6">
        <w:tc>
          <w:tcPr>
            <w:tcW w:w="1779" w:type="dxa"/>
            <w:shd w:val="clear" w:color="auto" w:fill="auto"/>
          </w:tcPr>
          <w:p w14:paraId="75D4F018" w14:textId="77777777" w:rsidR="009E4551" w:rsidRPr="001B1744" w:rsidRDefault="009E4551" w:rsidP="009E4551">
            <w:pPr>
              <w:pStyle w:val="TAC"/>
              <w:rPr>
                <w:lang w:eastAsia="zh-CN"/>
              </w:rPr>
            </w:pPr>
            <w:r w:rsidRPr="001B1744">
              <w:rPr>
                <w:lang w:eastAsia="zh-CN"/>
              </w:rPr>
              <w:t>AI-RNTI</w:t>
            </w:r>
          </w:p>
        </w:tc>
        <w:tc>
          <w:tcPr>
            <w:tcW w:w="3863" w:type="dxa"/>
            <w:shd w:val="clear" w:color="auto" w:fill="auto"/>
          </w:tcPr>
          <w:p w14:paraId="050BD1D7" w14:textId="77777777" w:rsidR="009E4551" w:rsidRPr="001B1744" w:rsidRDefault="009E4551" w:rsidP="009E4551">
            <w:pPr>
              <w:pStyle w:val="TAL"/>
              <w:rPr>
                <w:noProof/>
                <w:lang w:eastAsia="ko-KR"/>
              </w:rPr>
            </w:pPr>
            <w:r w:rsidRPr="001B1744">
              <w:rPr>
                <w:noProof/>
                <w:lang w:eastAsia="ko-KR"/>
              </w:rPr>
              <w:t>Availability indication on the given cell</w:t>
            </w:r>
          </w:p>
        </w:tc>
        <w:tc>
          <w:tcPr>
            <w:tcW w:w="1946" w:type="dxa"/>
            <w:shd w:val="clear" w:color="auto" w:fill="auto"/>
          </w:tcPr>
          <w:p w14:paraId="317DE82B"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464082E7" w14:textId="77777777" w:rsidR="009E4551" w:rsidRPr="001B1744" w:rsidRDefault="009E4551" w:rsidP="009E4551">
            <w:pPr>
              <w:pStyle w:val="TAC"/>
              <w:rPr>
                <w:noProof/>
                <w:lang w:eastAsia="ko-KR"/>
              </w:rPr>
            </w:pPr>
            <w:r w:rsidRPr="001B1744">
              <w:rPr>
                <w:noProof/>
                <w:lang w:eastAsia="ko-KR"/>
              </w:rPr>
              <w:t>N/A</w:t>
            </w:r>
          </w:p>
        </w:tc>
      </w:tr>
      <w:tr w:rsidR="009E4551" w:rsidRPr="001B1744" w14:paraId="63556CB5" w14:textId="77777777" w:rsidTr="002735E6">
        <w:tc>
          <w:tcPr>
            <w:tcW w:w="1779" w:type="dxa"/>
            <w:shd w:val="clear" w:color="auto" w:fill="auto"/>
          </w:tcPr>
          <w:p w14:paraId="4BA708AF" w14:textId="77777777" w:rsidR="009E4551" w:rsidRPr="001B1744" w:rsidRDefault="009E4551" w:rsidP="009E4551">
            <w:pPr>
              <w:pStyle w:val="TAC"/>
              <w:rPr>
                <w:lang w:eastAsia="zh-CN"/>
              </w:rPr>
            </w:pPr>
            <w:r w:rsidRPr="001B1744">
              <w:rPr>
                <w:lang w:eastAsia="zh-CN"/>
              </w:rPr>
              <w:t>G-RNTI</w:t>
            </w:r>
          </w:p>
        </w:tc>
        <w:tc>
          <w:tcPr>
            <w:tcW w:w="3863" w:type="dxa"/>
            <w:shd w:val="clear" w:color="auto" w:fill="auto"/>
          </w:tcPr>
          <w:p w14:paraId="62051017" w14:textId="77777777" w:rsidR="009E4551" w:rsidRPr="001B1744" w:rsidRDefault="009E4551" w:rsidP="009E4551">
            <w:pPr>
              <w:pStyle w:val="TAL"/>
              <w:rPr>
                <w:noProof/>
                <w:lang w:eastAsia="ko-KR"/>
              </w:rPr>
            </w:pPr>
            <w:r w:rsidRPr="001B1744">
              <w:rPr>
                <w:lang w:eastAsia="ko-KR"/>
              </w:rPr>
              <w:t>Dynamically scheduled MBS PTM transmission</w:t>
            </w:r>
          </w:p>
        </w:tc>
        <w:tc>
          <w:tcPr>
            <w:tcW w:w="1946" w:type="dxa"/>
            <w:shd w:val="clear" w:color="auto" w:fill="auto"/>
          </w:tcPr>
          <w:p w14:paraId="77473F7C"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035B5EED" w14:textId="77777777" w:rsidR="009E4551" w:rsidRPr="001B1744" w:rsidRDefault="009E4551" w:rsidP="009E4551">
            <w:pPr>
              <w:pStyle w:val="TAC"/>
              <w:rPr>
                <w:noProof/>
                <w:lang w:eastAsia="ko-KR"/>
              </w:rPr>
            </w:pPr>
            <w:r w:rsidRPr="001B1744">
              <w:rPr>
                <w:lang w:eastAsia="zh-CN"/>
              </w:rPr>
              <w:t>MTCH</w:t>
            </w:r>
          </w:p>
        </w:tc>
      </w:tr>
      <w:tr w:rsidR="009E4551" w:rsidRPr="001B1744" w14:paraId="11B65533" w14:textId="77777777" w:rsidTr="002735E6">
        <w:tc>
          <w:tcPr>
            <w:tcW w:w="1779" w:type="dxa"/>
            <w:shd w:val="clear" w:color="auto" w:fill="auto"/>
          </w:tcPr>
          <w:p w14:paraId="5F3847F3" w14:textId="77777777" w:rsidR="009E4551" w:rsidRPr="001B1744" w:rsidRDefault="009E4551" w:rsidP="009E4551">
            <w:pPr>
              <w:pStyle w:val="TAC"/>
              <w:rPr>
                <w:lang w:eastAsia="zh-CN"/>
              </w:rPr>
            </w:pPr>
            <w:r w:rsidRPr="001B1744">
              <w:rPr>
                <w:lang w:eastAsia="zh-CN"/>
              </w:rPr>
              <w:t>MCCH-RNTI</w:t>
            </w:r>
          </w:p>
        </w:tc>
        <w:tc>
          <w:tcPr>
            <w:tcW w:w="3863" w:type="dxa"/>
            <w:shd w:val="clear" w:color="auto" w:fill="auto"/>
          </w:tcPr>
          <w:p w14:paraId="0D2D1A36" w14:textId="77777777" w:rsidR="009E4551" w:rsidRPr="001B1744" w:rsidRDefault="009E4551" w:rsidP="009E4551">
            <w:pPr>
              <w:pStyle w:val="TAL"/>
              <w:rPr>
                <w:noProof/>
                <w:lang w:eastAsia="ko-KR"/>
              </w:rPr>
            </w:pPr>
            <w:r w:rsidRPr="001B1744">
              <w:rPr>
                <w:lang w:eastAsia="ko-KR"/>
              </w:rPr>
              <w:t>Dynamically scheduled MCCH signalling and MCCH change notification</w:t>
            </w:r>
          </w:p>
        </w:tc>
        <w:tc>
          <w:tcPr>
            <w:tcW w:w="1946" w:type="dxa"/>
            <w:shd w:val="clear" w:color="auto" w:fill="auto"/>
          </w:tcPr>
          <w:p w14:paraId="1653306F"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1075C940" w14:textId="77777777" w:rsidR="009E4551" w:rsidRPr="001B1744" w:rsidRDefault="009E4551" w:rsidP="009E4551">
            <w:pPr>
              <w:pStyle w:val="TAC"/>
              <w:rPr>
                <w:noProof/>
                <w:lang w:eastAsia="ko-KR"/>
              </w:rPr>
            </w:pPr>
            <w:r w:rsidRPr="001B1744">
              <w:rPr>
                <w:lang w:eastAsia="zh-CN"/>
              </w:rPr>
              <w:t>MCCH</w:t>
            </w:r>
          </w:p>
        </w:tc>
      </w:tr>
      <w:tr w:rsidR="009E4551" w:rsidRPr="001B1744" w14:paraId="3545705F" w14:textId="77777777" w:rsidTr="002735E6">
        <w:tc>
          <w:tcPr>
            <w:tcW w:w="1779" w:type="dxa"/>
            <w:shd w:val="clear" w:color="auto" w:fill="auto"/>
          </w:tcPr>
          <w:p w14:paraId="1AEF3ACE" w14:textId="77777777" w:rsidR="009E4551" w:rsidRPr="001B1744" w:rsidRDefault="009E4551" w:rsidP="009E4551">
            <w:pPr>
              <w:pStyle w:val="TAC"/>
              <w:rPr>
                <w:lang w:eastAsia="zh-CN"/>
              </w:rPr>
            </w:pPr>
            <w:r w:rsidRPr="001B1744">
              <w:rPr>
                <w:noProof/>
                <w:lang w:eastAsia="ko-KR"/>
              </w:rPr>
              <w:t>PEI-RNTI</w:t>
            </w:r>
          </w:p>
        </w:tc>
        <w:tc>
          <w:tcPr>
            <w:tcW w:w="3863" w:type="dxa"/>
            <w:shd w:val="clear" w:color="auto" w:fill="auto"/>
          </w:tcPr>
          <w:p w14:paraId="66AFA9EE" w14:textId="77777777" w:rsidR="009E4551" w:rsidRPr="001B1744" w:rsidRDefault="009E4551" w:rsidP="009E4551">
            <w:pPr>
              <w:pStyle w:val="TAL"/>
              <w:rPr>
                <w:lang w:eastAsia="ko-KR"/>
              </w:rPr>
            </w:pPr>
            <w:r w:rsidRPr="001B1744">
              <w:rPr>
                <w:noProof/>
                <w:lang w:eastAsia="ko-KR"/>
              </w:rPr>
              <w:t>Paging Early Indication</w:t>
            </w:r>
          </w:p>
        </w:tc>
        <w:tc>
          <w:tcPr>
            <w:tcW w:w="1946" w:type="dxa"/>
            <w:shd w:val="clear" w:color="auto" w:fill="auto"/>
          </w:tcPr>
          <w:p w14:paraId="7C16F9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85CA57D" w14:textId="77777777" w:rsidR="009E4551" w:rsidRPr="001B1744" w:rsidRDefault="009E4551" w:rsidP="009E4551">
            <w:pPr>
              <w:pStyle w:val="TAC"/>
              <w:rPr>
                <w:lang w:eastAsia="zh-CN"/>
              </w:rPr>
            </w:pPr>
            <w:r w:rsidRPr="001B1744">
              <w:rPr>
                <w:noProof/>
                <w:lang w:eastAsia="ko-KR"/>
              </w:rPr>
              <w:t>N/A</w:t>
            </w:r>
          </w:p>
        </w:tc>
      </w:tr>
      <w:tr w:rsidR="009E4551" w:rsidRPr="001B1744" w14:paraId="6FA50133" w14:textId="77777777" w:rsidTr="002735E6">
        <w:tc>
          <w:tcPr>
            <w:tcW w:w="9631" w:type="dxa"/>
            <w:gridSpan w:val="4"/>
            <w:shd w:val="clear" w:color="auto" w:fill="auto"/>
          </w:tcPr>
          <w:p w14:paraId="43F4BCAF" w14:textId="77777777" w:rsidR="009E4551" w:rsidRPr="001B1744" w:rsidRDefault="009E4551" w:rsidP="009E4551">
            <w:pPr>
              <w:pStyle w:val="TAN"/>
              <w:rPr>
                <w:lang w:eastAsia="ko-KR"/>
              </w:rPr>
            </w:pPr>
            <w:r w:rsidRPr="001B1744">
              <w:rPr>
                <w:lang w:eastAsia="ko-KR"/>
              </w:rPr>
              <w:lastRenderedPageBreak/>
              <w:t>NOTE 1:</w:t>
            </w:r>
            <w:r w:rsidRPr="001B1744">
              <w:rPr>
                <w:lang w:eastAsia="ko-KR"/>
              </w:rPr>
              <w:tab/>
              <w:t>The usage of MCS-C-RNTI is equivalent to that of C-RNTI in MAC procedures (except for the C-RNTI MAC CE).</w:t>
            </w:r>
          </w:p>
          <w:p w14:paraId="1EF76D0D" w14:textId="77777777" w:rsidR="009E4551" w:rsidRPr="001B1744" w:rsidRDefault="009E4551" w:rsidP="009E4551">
            <w:pPr>
              <w:pStyle w:val="TAN"/>
              <w:rPr>
                <w:rFonts w:eastAsia="Yu Mincho" w:cs="Arial"/>
                <w:lang w:eastAsia="ko-KR"/>
              </w:rPr>
            </w:pPr>
            <w:r w:rsidRPr="001B1744">
              <w:rPr>
                <w:lang w:eastAsia="ko-KR"/>
              </w:rPr>
              <w:t>NOTE 2:</w:t>
            </w:r>
            <w:r w:rsidRPr="001B1744">
              <w:rPr>
                <w:lang w:eastAsia="ko-KR"/>
              </w:rPr>
              <w:tab/>
              <w:t xml:space="preserve">The MAC entity uses SL Semi-Persistent Scheduling V-RNTI to control semi-persistently scheduled </w:t>
            </w:r>
            <w:proofErr w:type="spellStart"/>
            <w:r w:rsidRPr="001B1744">
              <w:rPr>
                <w:lang w:eastAsia="ko-KR"/>
              </w:rPr>
              <w:t>sidelink</w:t>
            </w:r>
            <w:proofErr w:type="spellEnd"/>
            <w:r w:rsidRPr="001B1744">
              <w:rPr>
                <w:lang w:eastAsia="ko-KR"/>
              </w:rPr>
              <w:t xml:space="preserve"> transmission on SL-SCH for V2X </w:t>
            </w:r>
            <w:proofErr w:type="spellStart"/>
            <w:r w:rsidRPr="001B1744">
              <w:rPr>
                <w:lang w:eastAsia="ko-KR"/>
              </w:rPr>
              <w:t>sidelink</w:t>
            </w:r>
            <w:proofErr w:type="spellEnd"/>
            <w:r w:rsidRPr="001B1744">
              <w:rPr>
                <w:lang w:eastAsia="ko-KR"/>
              </w:rPr>
              <w:t xml:space="preserve"> communication as specified in clause 5.14.1.1 of TS 36.321 [22].</w:t>
            </w:r>
          </w:p>
          <w:p w14:paraId="151F5FA5" w14:textId="77777777" w:rsidR="009E4551" w:rsidRPr="001B1744" w:rsidRDefault="009E4551" w:rsidP="009E4551">
            <w:pPr>
              <w:pStyle w:val="TAN"/>
              <w:rPr>
                <w:noProof/>
                <w:lang w:eastAsia="ko-KR"/>
              </w:rPr>
            </w:pPr>
            <w:r w:rsidRPr="001B1744">
              <w:rPr>
                <w:rFonts w:cs="Arial"/>
                <w:noProof/>
                <w:lang w:eastAsia="zh-CN"/>
              </w:rPr>
              <w:t>NOTE 3:</w:t>
            </w:r>
            <w:r w:rsidRPr="001B1744">
              <w:rPr>
                <w:rFonts w:cs="Arial"/>
                <w:lang w:eastAsia="ko-KR"/>
              </w:rPr>
              <w:tab/>
              <w:t>The usage of CG-SDT-CS-RNTI is equivalent to that of CS-RNTI when there is an CG-SDT procedure ongoing.</w:t>
            </w:r>
          </w:p>
        </w:tc>
      </w:tr>
    </w:tbl>
    <w:p w14:paraId="1ABC021D" w14:textId="77777777" w:rsidR="002735E6" w:rsidRDefault="002735E6"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5734" w14:textId="77777777" w:rsidR="00023856" w:rsidRDefault="00023856">
      <w:r>
        <w:separator/>
      </w:r>
    </w:p>
  </w:endnote>
  <w:endnote w:type="continuationSeparator" w:id="0">
    <w:p w14:paraId="18215106" w14:textId="77777777" w:rsidR="00023856" w:rsidRDefault="0002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A71179" w:rsidRDefault="00A711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97263" w14:textId="77777777" w:rsidR="00023856" w:rsidRDefault="00023856">
      <w:r>
        <w:separator/>
      </w:r>
    </w:p>
  </w:footnote>
  <w:footnote w:type="continuationSeparator" w:id="0">
    <w:p w14:paraId="4F2A2417" w14:textId="77777777" w:rsidR="00023856" w:rsidRDefault="0002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71179" w:rsidRDefault="00A71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A71179" w:rsidRDefault="00A71179">
    <w:pPr>
      <w:framePr w:h="284" w:hRule="exact" w:wrap="around" w:vAnchor="text" w:hAnchor="margin" w:xAlign="right" w:y="1"/>
      <w:rPr>
        <w:rFonts w:ascii="Arial" w:hAnsi="Arial" w:cs="Arial"/>
        <w:b/>
        <w:sz w:val="18"/>
        <w:szCs w:val="18"/>
      </w:rPr>
    </w:pPr>
  </w:p>
  <w:p w14:paraId="6384D951" w14:textId="4B7E709E" w:rsidR="00A71179" w:rsidRDefault="00A711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7713">
      <w:rPr>
        <w:rFonts w:ascii="Arial" w:hAnsi="Arial" w:cs="Arial"/>
        <w:b/>
        <w:noProof/>
        <w:sz w:val="18"/>
        <w:szCs w:val="18"/>
      </w:rPr>
      <w:t>18</w:t>
    </w:r>
    <w:r>
      <w:rPr>
        <w:rFonts w:ascii="Arial" w:hAnsi="Arial" w:cs="Arial"/>
        <w:b/>
        <w:sz w:val="18"/>
        <w:szCs w:val="18"/>
      </w:rPr>
      <w:fldChar w:fldCharType="end"/>
    </w:r>
  </w:p>
  <w:p w14:paraId="7A91D58F" w14:textId="1DF60796" w:rsidR="00A71179" w:rsidRDefault="00A71179">
    <w:pPr>
      <w:framePr w:h="284" w:hRule="exact" w:wrap="around" w:vAnchor="text" w:hAnchor="margin" w:y="7"/>
      <w:rPr>
        <w:rFonts w:ascii="Arial" w:hAnsi="Arial" w:cs="Arial"/>
        <w:b/>
        <w:sz w:val="18"/>
        <w:szCs w:val="18"/>
      </w:rPr>
    </w:pPr>
  </w:p>
  <w:p w14:paraId="47BAC6AF" w14:textId="77777777" w:rsidR="00A71179" w:rsidRDefault="00A71179">
    <w:pPr>
      <w:pStyle w:val="Header"/>
    </w:pPr>
  </w:p>
  <w:p w14:paraId="63650B9A" w14:textId="77777777" w:rsidR="00A71179" w:rsidRDefault="00A7117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4">
    <w15:presenceInfo w15:providerId="None" w15:userId="MT4"/>
  </w15:person>
  <w15:person w15:author="MT5">
    <w15:presenceInfo w15:providerId="None" w15:userId="MT5"/>
  </w15:person>
  <w15:person w15:author="MT2">
    <w15:presenceInfo w15:providerId="None" w15:userId="MT2"/>
  </w15:person>
  <w15:person w15:author="Milos Tesanovic/5G Standards (CRT) /SRUK/Staff Engineer/Samsung Electronics">
    <w15:presenceInfo w15:providerId="AD" w15:userId="S-1-5-21-1569490900-2152479555-3239727262-3283061"/>
  </w15:person>
  <w15:person w15:author="MT3">
    <w15:presenceInfo w15:providerId="None" w15:userId="MT3"/>
  </w15:person>
  <w15:person w15:author="MT6">
    <w15:presenceInfo w15:providerId="None" w15:userId="MT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1049D"/>
    <w:rsid w:val="00230E10"/>
    <w:rsid w:val="00232BBB"/>
    <w:rsid w:val="00235757"/>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2816"/>
    <w:rsid w:val="002D510D"/>
    <w:rsid w:val="002E472E"/>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1298F"/>
    <w:rsid w:val="00421722"/>
    <w:rsid w:val="0042375D"/>
    <w:rsid w:val="004242F1"/>
    <w:rsid w:val="00424E29"/>
    <w:rsid w:val="0042734D"/>
    <w:rsid w:val="00443ACF"/>
    <w:rsid w:val="00445007"/>
    <w:rsid w:val="00445816"/>
    <w:rsid w:val="00450937"/>
    <w:rsid w:val="0047435D"/>
    <w:rsid w:val="00493D2D"/>
    <w:rsid w:val="004A3CBF"/>
    <w:rsid w:val="004B73ED"/>
    <w:rsid w:val="004B75B7"/>
    <w:rsid w:val="004B773E"/>
    <w:rsid w:val="004C20AC"/>
    <w:rsid w:val="004C5C01"/>
    <w:rsid w:val="004E0CFD"/>
    <w:rsid w:val="004E42CA"/>
    <w:rsid w:val="004E47B5"/>
    <w:rsid w:val="004E763B"/>
    <w:rsid w:val="004F1177"/>
    <w:rsid w:val="005021AF"/>
    <w:rsid w:val="00502D6B"/>
    <w:rsid w:val="00505E43"/>
    <w:rsid w:val="005141D9"/>
    <w:rsid w:val="0051580D"/>
    <w:rsid w:val="00523D0D"/>
    <w:rsid w:val="00530812"/>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EA6"/>
    <w:rsid w:val="00903FBB"/>
    <w:rsid w:val="00904085"/>
    <w:rsid w:val="00907938"/>
    <w:rsid w:val="009148DE"/>
    <w:rsid w:val="00923FB7"/>
    <w:rsid w:val="0092653C"/>
    <w:rsid w:val="00927A62"/>
    <w:rsid w:val="0093370B"/>
    <w:rsid w:val="0093514F"/>
    <w:rsid w:val="00935677"/>
    <w:rsid w:val="009361E3"/>
    <w:rsid w:val="00940362"/>
    <w:rsid w:val="00941E30"/>
    <w:rsid w:val="00947BB3"/>
    <w:rsid w:val="00950DA2"/>
    <w:rsid w:val="009525E9"/>
    <w:rsid w:val="0095436B"/>
    <w:rsid w:val="009560F6"/>
    <w:rsid w:val="00965C0C"/>
    <w:rsid w:val="00971473"/>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0D43"/>
    <w:rsid w:val="00C34F8E"/>
    <w:rsid w:val="00C416FC"/>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07713"/>
    <w:rsid w:val="00E12ADC"/>
    <w:rsid w:val="00E132A7"/>
    <w:rsid w:val="00E13F3D"/>
    <w:rsid w:val="00E15A16"/>
    <w:rsid w:val="00E176E0"/>
    <w:rsid w:val="00E21D29"/>
    <w:rsid w:val="00E2228E"/>
    <w:rsid w:val="00E248F3"/>
    <w:rsid w:val="00E25E28"/>
    <w:rsid w:val="00E34898"/>
    <w:rsid w:val="00E3565F"/>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C4EEC"/>
    <w:rsid w:val="00FD0829"/>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C37AB5A-5E8B-41DC-BF7E-1FC48363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5687</Words>
  <Characters>32422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MT6</cp:lastModifiedBy>
  <cp:revision>8</cp:revision>
  <cp:lastPrinted>1900-12-31T16:00:00Z</cp:lastPrinted>
  <dcterms:created xsi:type="dcterms:W3CDTF">2023-05-26T05:41:00Z</dcterms:created>
  <dcterms:modified xsi:type="dcterms:W3CDTF">2023-05-26T05:47:00Z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