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11.vsdx" ContentType="application/vnd.ms-visio.drawing"/>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BFCABE"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B23177">
        <w:rPr>
          <w:b/>
          <w:noProof/>
          <w:sz w:val="24"/>
        </w:rPr>
        <w:t>2</w:t>
      </w:r>
      <w:r>
        <w:rPr>
          <w:b/>
          <w:i/>
          <w:noProof/>
          <w:sz w:val="28"/>
        </w:rPr>
        <w:tab/>
      </w:r>
      <w:r w:rsidR="008918EA" w:rsidRPr="008918EA">
        <w:rPr>
          <w:b/>
          <w:i/>
          <w:noProof/>
          <w:sz w:val="28"/>
        </w:rPr>
        <w:t>R2-2305795</w:t>
      </w:r>
    </w:p>
    <w:p w14:paraId="7CB45193" w14:textId="7E5427CE" w:rsidR="001E41F3" w:rsidRDefault="001D0345" w:rsidP="005E2C44">
      <w:pPr>
        <w:pStyle w:val="CRCoverPage"/>
        <w:outlineLvl w:val="0"/>
        <w:rPr>
          <w:b/>
          <w:noProof/>
          <w:sz w:val="24"/>
        </w:rPr>
      </w:pPr>
      <w:r>
        <w:rPr>
          <w:b/>
          <w:noProof/>
          <w:sz w:val="24"/>
        </w:rPr>
        <w:t xml:space="preserve">E-meeting, </w:t>
      </w:r>
      <w:r w:rsidR="00B23177">
        <w:rPr>
          <w:b/>
          <w:noProof/>
          <w:sz w:val="24"/>
        </w:rPr>
        <w:t xml:space="preserve">22 – </w:t>
      </w:r>
      <w:r w:rsidR="00BE2D59">
        <w:rPr>
          <w:b/>
          <w:noProof/>
          <w:sz w:val="24"/>
        </w:rPr>
        <w:t>2</w:t>
      </w:r>
      <w:r w:rsidR="00B23177">
        <w:rPr>
          <w:b/>
          <w:noProof/>
          <w:sz w:val="24"/>
        </w:rPr>
        <w:t>6 May</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C6A6F" w:rsidR="001E41F3" w:rsidRPr="00410371" w:rsidRDefault="00AB1CAD"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83CA9" w:rsidR="001E41F3" w:rsidRPr="00410371" w:rsidRDefault="00EA72B4" w:rsidP="00B30338">
            <w:pPr>
              <w:pStyle w:val="CRCoverPage"/>
              <w:spacing w:after="0"/>
              <w:jc w:val="center"/>
              <w:rPr>
                <w:noProof/>
                <w:sz w:val="28"/>
              </w:rPr>
            </w:pPr>
            <w:r>
              <w:rPr>
                <w:b/>
                <w:noProof/>
                <w:sz w:val="28"/>
              </w:rPr>
              <w:t>17.</w:t>
            </w:r>
            <w:r w:rsidR="00D1696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880" w:rsidR="001E41F3" w:rsidRDefault="00A015EF" w:rsidP="00A015EF">
            <w:pPr>
              <w:pStyle w:val="CRCoverPage"/>
              <w:spacing w:after="0"/>
              <w:ind w:left="100"/>
              <w:rPr>
                <w:noProof/>
              </w:rPr>
            </w:pPr>
            <w:r>
              <w:t xml:space="preserve">Introducing support for Network Controlled Repeaters </w:t>
            </w:r>
            <w:r w:rsidR="00EA72B4">
              <w:t>to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A8AF8" w:rsidR="001E41F3" w:rsidRPr="00CD5EC6" w:rsidRDefault="00EA72B4" w:rsidP="00235757">
            <w:pPr>
              <w:pStyle w:val="CRCoverPage"/>
              <w:spacing w:after="0"/>
              <w:ind w:left="100"/>
              <w:rPr>
                <w:noProof/>
              </w:rPr>
            </w:pPr>
            <w:r w:rsidRPr="00CD5EC6">
              <w:rPr>
                <w:noProof/>
              </w:rPr>
              <w:t>202</w:t>
            </w:r>
            <w:r w:rsidR="00BE0B7E" w:rsidRPr="00CD5EC6">
              <w:rPr>
                <w:noProof/>
              </w:rPr>
              <w:t>3</w:t>
            </w:r>
            <w:r w:rsidRPr="00CD5EC6">
              <w:rPr>
                <w:noProof/>
              </w:rPr>
              <w:t>-</w:t>
            </w:r>
            <w:r w:rsidR="00AB1CAD">
              <w:rPr>
                <w:noProof/>
              </w:rPr>
              <w:t>05-</w:t>
            </w:r>
            <w:r w:rsidR="00235757">
              <w:rPr>
                <w:noProof/>
              </w:rPr>
              <w:t>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proofErr w:type="spellStart"/>
            <w:r>
              <w:rPr>
                <w:lang w:val="en-US" w:eastAsia="zh-CN"/>
              </w:rPr>
              <w:t>Editors</w:t>
            </w:r>
            <w:proofErr w:type="spellEnd"/>
            <w:r>
              <w:rPr>
                <w:lang w:val="en-US" w:eastAsia="zh-CN"/>
              </w:rPr>
              <w:t xml:space="preserve">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 xml:space="preserve">MAC </w:t>
            </w:r>
            <w:proofErr w:type="spellStart"/>
            <w:r w:rsidRPr="00947BB3">
              <w:rPr>
                <w:lang w:val="en-US" w:eastAsia="zh-CN"/>
              </w:rPr>
              <w:t>subheader</w:t>
            </w:r>
            <w:proofErr w:type="spellEnd"/>
            <w:r w:rsidRPr="00947BB3">
              <w:rPr>
                <w:lang w:val="en-US" w:eastAsia="zh-CN"/>
              </w:rPr>
              <w:t xml:space="preserve"> for DL-SCH and UL-SCH</w:t>
            </w:r>
            <w:r>
              <w:rPr>
                <w:lang w:val="en-US" w:eastAsia="zh-CN"/>
              </w:rPr>
              <w:t xml:space="preserve">) to </w:t>
            </w:r>
            <w:r w:rsidR="00814EA2">
              <w:rPr>
                <w:lang w:val="en-US" w:eastAsia="zh-CN"/>
              </w:rPr>
              <w:t>indicate new (e)LCID value will need to be set aside.</w:t>
            </w:r>
          </w:p>
          <w:p w14:paraId="3E2F033C" w14:textId="77777777" w:rsidR="00DF1ABC" w:rsidRPr="001D0345" w:rsidRDefault="00DF1ABC" w:rsidP="000C09F3">
            <w:pPr>
              <w:pStyle w:val="CRCoverPage"/>
              <w:numPr>
                <w:ilvl w:val="0"/>
                <w:numId w:val="7"/>
              </w:numPr>
              <w:spacing w:after="0"/>
              <w:rPr>
                <w:noProof/>
              </w:rPr>
            </w:pPr>
            <w:proofErr w:type="spellStart"/>
            <w:r w:rsidRPr="00DF1ABC">
              <w:rPr>
                <w:lang w:val="en-US" w:eastAsia="zh-CN"/>
              </w:rPr>
              <w:t>Editors</w:t>
            </w:r>
            <w:proofErr w:type="spellEnd"/>
            <w:r w:rsidRPr="00DF1ABC">
              <w:rPr>
                <w:lang w:val="en-US" w:eastAsia="zh-CN"/>
              </w:rPr>
              <w:t xml:space="preserve">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r>
              <w:rPr>
                <w:lang w:val="en-US" w:eastAsia="zh-CN"/>
              </w:rPr>
              <w:t xml:space="preserve">Editors notes on new RNTI and use of </w:t>
            </w:r>
            <w:proofErr w:type="spellStart"/>
            <w:r>
              <w:rPr>
                <w:lang w:val="en-US" w:eastAsia="zh-CN"/>
              </w:rPr>
              <w:t>eLCIDs</w:t>
            </w:r>
            <w:proofErr w:type="spellEnd"/>
            <w:r>
              <w:rPr>
                <w:lang w:val="en-US" w:eastAsia="zh-CN"/>
              </w:rPr>
              <w:t xml:space="preserve">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r>
              <w:rPr>
                <w:lang w:val="en-US" w:eastAsia="zh-CN"/>
              </w:rPr>
              <w:t>Reverted back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31C656EC" w14:textId="7CE5BE2C" w:rsidR="00AB1CAD"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w:t>
            </w:r>
            <w:proofErr w:type="spellStart"/>
            <w:r w:rsidRPr="00D11D4B">
              <w:rPr>
                <w:lang w:val="en-US" w:eastAsia="zh-CN"/>
              </w:rPr>
              <w:t>OrJointTCI</w:t>
            </w:r>
            <w:proofErr w:type="spellEnd"/>
            <w:r>
              <w:rPr>
                <w:lang w:val="en-US" w:eastAsia="zh-CN"/>
              </w:rPr>
              <w:t>-</w:t>
            </w:r>
            <w:proofErr w:type="spellStart"/>
            <w:r w:rsidRPr="00D11D4B">
              <w:rPr>
                <w:lang w:val="en-US" w:eastAsia="zh-CN"/>
              </w:rPr>
              <w:t>StateList</w:t>
            </w:r>
            <w:proofErr w:type="spellEnd"/>
            <w:r w:rsidR="00F97E20">
              <w:rPr>
                <w:lang w:val="en-US" w:eastAsia="zh-CN"/>
              </w:rPr>
              <w:t>, and several other typos.</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51C4B215" w14:textId="77777777" w:rsidR="000026C2" w:rsidRPr="00B71987" w:rsidRDefault="000026C2" w:rsidP="000026C2">
      <w:pPr>
        <w:pStyle w:val="Heading1"/>
      </w:pPr>
      <w:bookmarkStart w:id="4" w:name="_1658144105"/>
      <w:bookmarkStart w:id="5" w:name="_Toc46490278"/>
      <w:bookmarkStart w:id="6" w:name="_Toc52751973"/>
      <w:bookmarkStart w:id="7" w:name="_Toc52796435"/>
      <w:bookmarkStart w:id="8" w:name="_Toc131023354"/>
      <w:bookmarkStart w:id="9" w:name="_Toc29239861"/>
      <w:bookmarkStart w:id="10" w:name="_Toc37296223"/>
      <w:bookmarkStart w:id="11" w:name="_Toc46490350"/>
      <w:bookmarkStart w:id="12" w:name="_Toc52752045"/>
      <w:bookmarkStart w:id="13" w:name="_Toc52796507"/>
      <w:bookmarkStart w:id="14" w:name="_Toc124525438"/>
      <w:bookmarkStart w:id="15" w:name="_Toc46490351"/>
      <w:bookmarkStart w:id="16" w:name="_Toc52752046"/>
      <w:bookmarkStart w:id="17" w:name="_Toc52796508"/>
      <w:bookmarkStart w:id="18" w:name="_Toc124525439"/>
      <w:bookmarkStart w:id="19" w:name="_Toc37296299"/>
      <w:bookmarkStart w:id="20" w:name="_Toc46490430"/>
      <w:bookmarkStart w:id="21" w:name="_Toc52752125"/>
      <w:bookmarkStart w:id="22" w:name="_Toc52796587"/>
      <w:bookmarkStart w:id="23" w:name="_Toc90287299"/>
      <w:bookmarkStart w:id="24" w:name="_Toc100872141"/>
      <w:bookmarkEnd w:id="4"/>
      <w:r w:rsidRPr="00B71987">
        <w:t>3</w:t>
      </w:r>
      <w:r w:rsidRPr="00B71987">
        <w:tab/>
        <w:t>Definitions, symbols and abbreviations</w:t>
      </w:r>
      <w:bookmarkEnd w:id="5"/>
      <w:bookmarkEnd w:id="6"/>
      <w:bookmarkEnd w:id="7"/>
      <w:bookmarkEnd w:id="8"/>
    </w:p>
    <w:p w14:paraId="01F0BCE1" w14:textId="77777777" w:rsidR="000026C2" w:rsidRPr="00B71987" w:rsidRDefault="000026C2" w:rsidP="000026C2">
      <w:pPr>
        <w:pStyle w:val="Heading2"/>
      </w:pPr>
      <w:bookmarkStart w:id="25" w:name="_Toc29239799"/>
      <w:bookmarkStart w:id="26" w:name="_Toc37296153"/>
      <w:bookmarkStart w:id="27" w:name="_Toc46490279"/>
      <w:bookmarkStart w:id="28" w:name="_Toc52751974"/>
      <w:bookmarkStart w:id="29" w:name="_Toc52796436"/>
      <w:bookmarkStart w:id="30" w:name="_Toc131023355"/>
      <w:r w:rsidRPr="00B71987">
        <w:t>3.1</w:t>
      </w:r>
      <w:r w:rsidRPr="00B71987">
        <w:tab/>
        <w:t>Definitions</w:t>
      </w:r>
      <w:bookmarkEnd w:id="25"/>
      <w:bookmarkEnd w:id="26"/>
      <w:bookmarkEnd w:id="27"/>
      <w:bookmarkEnd w:id="28"/>
      <w:bookmarkEnd w:id="29"/>
      <w:bookmarkEnd w:id="30"/>
    </w:p>
    <w:p w14:paraId="0B8AB0C6" w14:textId="77777777" w:rsidR="000026C2" w:rsidRPr="00B71987" w:rsidRDefault="000026C2" w:rsidP="000026C2">
      <w:r w:rsidRPr="00B71987">
        <w:t>For the purposes of the present document, the terms and definitions given in TR 21.905 [1] and the following apply. A term defined in the present document takes precedence over the definition of the same term, if any, in TR 21.905 [1].</w:t>
      </w:r>
    </w:p>
    <w:p w14:paraId="62AC55C6" w14:textId="77777777" w:rsidR="000026C2" w:rsidRPr="00B71987" w:rsidRDefault="000026C2" w:rsidP="000026C2">
      <w:pPr>
        <w:rPr>
          <w:b/>
          <w:lang w:eastAsia="zh-CN"/>
        </w:rPr>
      </w:pPr>
      <w:bookmarkStart w:id="31"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w:t>
      </w:r>
      <w:proofErr w:type="spellStart"/>
      <w:r w:rsidRPr="00B71987">
        <w:rPr>
          <w:lang w:eastAsia="ko-KR"/>
        </w:rPr>
        <w:t>signaling</w:t>
      </w:r>
      <w:proofErr w:type="spellEnd"/>
      <w:r w:rsidRPr="00B71987">
        <w:rPr>
          <w:lang w:eastAsia="ko-KR"/>
        </w:rPr>
        <w:t xml:space="preserve">. In the dormant BWP, the UE stop monitoring PDCCH on/for the </w:t>
      </w:r>
      <w:proofErr w:type="spellStart"/>
      <w:r w:rsidRPr="00B71987">
        <w:rPr>
          <w:lang w:eastAsia="ko-KR"/>
        </w:rPr>
        <w:t>SCell</w:t>
      </w:r>
      <w:proofErr w:type="spellEnd"/>
      <w:r w:rsidRPr="00B71987">
        <w:rPr>
          <w:lang w:eastAsia="ko-KR"/>
        </w:rPr>
        <w:t>, but continues performing CSI measurements, Automatic Gain Control (AGC) and beam management, if configured.</w:t>
      </w:r>
      <w:bookmarkEnd w:id="31"/>
    </w:p>
    <w:p w14:paraId="08638675" w14:textId="77777777" w:rsidR="000026C2" w:rsidRPr="00B71987" w:rsidRDefault="000026C2" w:rsidP="000026C2">
      <w:pPr>
        <w:rPr>
          <w:bCs/>
          <w:lang w:eastAsia="ko-KR"/>
        </w:rPr>
      </w:pPr>
      <w:r w:rsidRPr="00B71987">
        <w:rPr>
          <w:b/>
          <w:lang w:eastAsia="ko-KR"/>
        </w:rPr>
        <w:t>DRX group:</w:t>
      </w:r>
      <w:r w:rsidRPr="00B71987">
        <w:rPr>
          <w:bCs/>
          <w:lang w:eastAsia="ko-KR"/>
        </w:rPr>
        <w:t xml:space="preserve"> </w:t>
      </w:r>
      <w:bookmarkStart w:id="32" w:name="_Hlk49353533"/>
      <w:r w:rsidRPr="00B71987">
        <w:rPr>
          <w:bCs/>
          <w:lang w:eastAsia="ko-KR"/>
        </w:rPr>
        <w:t>A group of Serving Cells that is configured by RRC and that have the same DRX Active Time</w:t>
      </w:r>
      <w:bookmarkEnd w:id="32"/>
      <w:r w:rsidRPr="00B71987">
        <w:rPr>
          <w:bCs/>
          <w:lang w:eastAsia="ko-KR"/>
        </w:rPr>
        <w:t>.</w:t>
      </w:r>
    </w:p>
    <w:p w14:paraId="6D29F285" w14:textId="77777777" w:rsidR="000026C2" w:rsidRPr="00B71987" w:rsidRDefault="000026C2" w:rsidP="000026C2">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7D49C51C" w14:textId="77777777" w:rsidR="000026C2" w:rsidRPr="00B71987" w:rsidRDefault="000026C2" w:rsidP="000026C2">
      <w:pPr>
        <w:rPr>
          <w:lang w:eastAsia="ko-KR"/>
        </w:rPr>
      </w:pPr>
      <w:r w:rsidRPr="00B71987">
        <w:rPr>
          <w:b/>
          <w:lang w:eastAsia="ko-KR"/>
        </w:rPr>
        <w:t>IAB-donor:</w:t>
      </w:r>
      <w:r w:rsidRPr="00B71987">
        <w:rPr>
          <w:lang w:eastAsia="ko-KR"/>
        </w:rPr>
        <w:t xml:space="preserve"> </w:t>
      </w:r>
      <w:proofErr w:type="spellStart"/>
      <w:r w:rsidRPr="00B71987">
        <w:rPr>
          <w:lang w:eastAsia="ko-KR"/>
        </w:rPr>
        <w:t>gNB</w:t>
      </w:r>
      <w:proofErr w:type="spellEnd"/>
      <w:r w:rsidRPr="00B71987">
        <w:rPr>
          <w:lang w:eastAsia="ko-KR"/>
        </w:rPr>
        <w:t xml:space="preserve"> that provides network access to UEs via a network of backhaul and access links.</w:t>
      </w:r>
    </w:p>
    <w:p w14:paraId="121BB97D" w14:textId="77777777" w:rsidR="000026C2" w:rsidRPr="00B71987" w:rsidRDefault="000026C2" w:rsidP="000026C2">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CA79CB1" w14:textId="77777777" w:rsidR="000026C2" w:rsidRPr="00B71987" w:rsidRDefault="000026C2" w:rsidP="000026C2">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5533198D" w14:textId="088DA417" w:rsidR="000026C2" w:rsidRDefault="000026C2" w:rsidP="000026C2">
      <w:pPr>
        <w:rPr>
          <w:ins w:id="33" w:author="MT4" w:date="2023-05-05T15:50:00Z"/>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41C68D93" w14:textId="77777777" w:rsidR="00ED6E7D" w:rsidRDefault="00ED6E7D" w:rsidP="00ED6E7D">
      <w:pPr>
        <w:rPr>
          <w:ins w:id="34" w:author="MT4" w:date="2023-05-05T15:50:00Z"/>
          <w:b/>
          <w:bCs/>
        </w:rPr>
      </w:pPr>
      <w:ins w:id="35" w:author="MT4" w:date="2023-05-05T15:50: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79321990" w14:textId="77777777" w:rsidR="00ED6E7D" w:rsidRDefault="00ED6E7D" w:rsidP="00ED6E7D">
      <w:pPr>
        <w:rPr>
          <w:ins w:id="36" w:author="MT4" w:date="2023-05-05T15:50:00Z"/>
          <w:b/>
        </w:rPr>
      </w:pPr>
      <w:ins w:id="37" w:author="MT4" w:date="2023-05-05T15:50: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3CDCBB2E" w14:textId="784F3D8E" w:rsidR="00ED6E7D" w:rsidRPr="00B71987" w:rsidRDefault="00ED6E7D" w:rsidP="000026C2">
      <w:pPr>
        <w:rPr>
          <w:lang w:eastAsia="ko-KR"/>
        </w:rPr>
      </w:pPr>
      <w:ins w:id="38" w:author="MT4" w:date="2023-05-05T15:50:00Z">
        <w:r w:rsidRPr="00792337">
          <w:rPr>
            <w:b/>
          </w:rPr>
          <w:t>N</w:t>
        </w:r>
        <w:r>
          <w:rPr>
            <w:b/>
          </w:rPr>
          <w:t>CR-node</w:t>
        </w:r>
        <w:r>
          <w:t>: RAN node</w:t>
        </w:r>
        <w:r w:rsidRPr="00CF2813">
          <w:t xml:space="preserve"> </w:t>
        </w:r>
        <w:r>
          <w:t>comprising NCR-MT and NCR-Fwd.</w:t>
        </w:r>
      </w:ins>
    </w:p>
    <w:p w14:paraId="24681B9A" w14:textId="77777777" w:rsidR="000026C2" w:rsidRPr="00B71987" w:rsidRDefault="000026C2" w:rsidP="000026C2">
      <w:r w:rsidRPr="00B71987">
        <w:rPr>
          <w:b/>
          <w:bCs/>
        </w:rPr>
        <w:t>Non-terrestrial network:</w:t>
      </w:r>
      <w:r w:rsidRPr="00B71987">
        <w:rPr>
          <w:bCs/>
        </w:rPr>
        <w:t xml:space="preserve"> </w:t>
      </w:r>
      <w:r w:rsidRPr="00B71987">
        <w:t xml:space="preserve">An NG-RAN consisting of </w:t>
      </w:r>
      <w:proofErr w:type="spellStart"/>
      <w:r w:rsidRPr="00B71987">
        <w:t>gNBs</w:t>
      </w:r>
      <w:proofErr w:type="spellEnd"/>
      <w:r w:rsidRPr="00B71987">
        <w:t>, which provide non-terrestrial NR access to UEs by means of an NTN payload embarked on an airborne or space-borne NTN vehicle and an NTN Gateway.</w:t>
      </w:r>
    </w:p>
    <w:p w14:paraId="48F7B391" w14:textId="77777777" w:rsidR="000026C2" w:rsidRPr="00B71987" w:rsidRDefault="000026C2" w:rsidP="000026C2">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61B0AC99" w14:textId="77777777" w:rsidR="000026C2" w:rsidRPr="00B71987" w:rsidRDefault="000026C2" w:rsidP="000026C2">
      <w:pPr>
        <w:rPr>
          <w:lang w:eastAsia="ko-KR"/>
        </w:rPr>
      </w:pPr>
      <w:r w:rsidRPr="00B71987">
        <w:rPr>
          <w:b/>
        </w:rPr>
        <w:t xml:space="preserve">NR </w:t>
      </w:r>
      <w:proofErr w:type="spellStart"/>
      <w:r w:rsidRPr="00B71987">
        <w:rPr>
          <w:b/>
        </w:rPr>
        <w:t>sidelink</w:t>
      </w:r>
      <w:proofErr w:type="spellEnd"/>
      <w:r w:rsidRPr="00B71987">
        <w:rPr>
          <w:b/>
          <w:lang w:eastAsia="ko-KR"/>
        </w:rPr>
        <w:t xml:space="preserve"> communication</w:t>
      </w:r>
      <w:r w:rsidRPr="00B71987">
        <w:t>:</w:t>
      </w:r>
      <w:r w:rsidRPr="00B71987">
        <w:rPr>
          <w:rFonts w:eastAsia="Malgun Gothic"/>
          <w:lang w:eastAsia="ko-KR"/>
        </w:rPr>
        <w:t xml:space="preserve"> </w:t>
      </w:r>
      <w:r w:rsidRPr="00B71987">
        <w:t xml:space="preserve">AS functionality enabling at least V2X Communication as defined in TS 23.287 [19] and </w:t>
      </w:r>
      <w:proofErr w:type="spellStart"/>
      <w:r w:rsidRPr="00B71987">
        <w:t>ProSe</w:t>
      </w:r>
      <w:proofErr w:type="spellEnd"/>
      <w:r w:rsidRPr="00B71987">
        <w:t xml:space="preserve"> communication (including </w:t>
      </w:r>
      <w:proofErr w:type="spellStart"/>
      <w:r w:rsidRPr="00B71987">
        <w:t>ProSe</w:t>
      </w:r>
      <w:proofErr w:type="spellEnd"/>
      <w:r w:rsidRPr="00B71987">
        <w:t xml:space="preserve"> </w:t>
      </w:r>
      <w:proofErr w:type="gramStart"/>
      <w:r w:rsidRPr="00B71987">
        <w:t>non-</w:t>
      </w:r>
      <w:proofErr w:type="gramEnd"/>
      <w:r w:rsidRPr="00B71987">
        <w:t>Relay and UE-to-Network Relay communication) as defined in TS 23.304 [26], between two or more nearby UEs, using NR technology but not traversing any network node</w:t>
      </w:r>
      <w:r w:rsidRPr="00B71987">
        <w:rPr>
          <w:rFonts w:eastAsia="Malgun Gothic"/>
          <w:lang w:eastAsia="ko-KR"/>
        </w:rPr>
        <w:t>.</w:t>
      </w:r>
    </w:p>
    <w:p w14:paraId="51DA4B23" w14:textId="77777777" w:rsidR="000026C2" w:rsidRPr="00B71987" w:rsidRDefault="000026C2" w:rsidP="000026C2">
      <w:pPr>
        <w:rPr>
          <w:rFonts w:eastAsia="Malgun Gothic"/>
          <w:lang w:eastAsia="ko-KR"/>
        </w:rPr>
      </w:pPr>
      <w:r w:rsidRPr="00B71987">
        <w:rPr>
          <w:b/>
        </w:rPr>
        <w:lastRenderedPageBreak/>
        <w:t xml:space="preserve">NR </w:t>
      </w:r>
      <w:proofErr w:type="spellStart"/>
      <w:r w:rsidRPr="00B71987">
        <w:rPr>
          <w:b/>
        </w:rPr>
        <w:t>sidelink</w:t>
      </w:r>
      <w:proofErr w:type="spellEnd"/>
      <w:r w:rsidRPr="00B71987">
        <w:rPr>
          <w:b/>
          <w:lang w:eastAsia="ko-KR"/>
        </w:rPr>
        <w:t xml:space="preserve"> discovery</w:t>
      </w:r>
      <w:r w:rsidRPr="00B71987">
        <w:t>:</w:t>
      </w:r>
      <w:r w:rsidRPr="00B71987">
        <w:rPr>
          <w:rFonts w:eastAsia="Malgun Gothic"/>
          <w:lang w:eastAsia="ko-KR"/>
        </w:rPr>
        <w:t xml:space="preserve"> </w:t>
      </w:r>
      <w:r w:rsidRPr="00B71987">
        <w:t xml:space="preserve">AS functionality enabling </w:t>
      </w:r>
      <w:proofErr w:type="spellStart"/>
      <w:r w:rsidRPr="00B71987">
        <w:t>ProSe</w:t>
      </w:r>
      <w:proofErr w:type="spellEnd"/>
      <w:r w:rsidRPr="00B71987">
        <w:t xml:space="preserve"> </w:t>
      </w:r>
      <w:proofErr w:type="gramStart"/>
      <w:r w:rsidRPr="00B71987">
        <w:t>non-</w:t>
      </w:r>
      <w:proofErr w:type="gramEnd"/>
      <w:r w:rsidRPr="00B71987">
        <w:t xml:space="preserve">Relay discovery and </w:t>
      </w:r>
      <w:proofErr w:type="spellStart"/>
      <w:r w:rsidRPr="00B71987">
        <w:t>ProSe</w:t>
      </w:r>
      <w:proofErr w:type="spellEnd"/>
      <w:r w:rsidRPr="00B71987">
        <w:t xml:space="preserve"> UE-to-Network Relay discovery for Proximity based Services as defined in TS 23.304 [26], between two or more nearby UEs, using NR technology but not traversing any network node</w:t>
      </w:r>
      <w:r w:rsidRPr="00B71987">
        <w:rPr>
          <w:rFonts w:eastAsia="Malgun Gothic"/>
          <w:lang w:eastAsia="ko-KR"/>
        </w:rPr>
        <w:t>.</w:t>
      </w:r>
    </w:p>
    <w:p w14:paraId="3E816A96" w14:textId="77777777" w:rsidR="000026C2" w:rsidRPr="00B71987" w:rsidRDefault="000026C2" w:rsidP="000026C2">
      <w:r w:rsidRPr="00B71987">
        <w:rPr>
          <w:b/>
        </w:rPr>
        <w:t xml:space="preserve">NR </w:t>
      </w:r>
      <w:proofErr w:type="spellStart"/>
      <w:r w:rsidRPr="00B71987">
        <w:rPr>
          <w:b/>
        </w:rPr>
        <w:t>sidelink</w:t>
      </w:r>
      <w:proofErr w:type="spellEnd"/>
      <w:r w:rsidRPr="00B71987">
        <w:rPr>
          <w:b/>
          <w:lang w:eastAsia="ko-KR"/>
        </w:rPr>
        <w:t xml:space="preserve"> transmission</w:t>
      </w:r>
      <w:r w:rsidRPr="00B71987">
        <w:t>:</w:t>
      </w:r>
      <w:r w:rsidRPr="00B71987">
        <w:rPr>
          <w:rFonts w:eastAsia="Malgun Gothic"/>
          <w:lang w:eastAsia="ko-KR"/>
        </w:rPr>
        <w:t xml:space="preserve"> </w:t>
      </w:r>
      <w:r w:rsidRPr="00B71987">
        <w:t xml:space="preserve">Any NR </w:t>
      </w:r>
      <w:proofErr w:type="spellStart"/>
      <w:r w:rsidRPr="00B71987">
        <w:t>Sidelink</w:t>
      </w:r>
      <w:proofErr w:type="spellEnd"/>
      <w:r w:rsidRPr="00B71987">
        <w:t xml:space="preserve">-based transmission, including both transmission for NR </w:t>
      </w:r>
      <w:proofErr w:type="spellStart"/>
      <w:r w:rsidRPr="00B71987">
        <w:t>sidelink</w:t>
      </w:r>
      <w:proofErr w:type="spellEnd"/>
      <w:r w:rsidRPr="00B71987">
        <w:t xml:space="preserve"> discovery and transmission for NR </w:t>
      </w:r>
      <w:proofErr w:type="spellStart"/>
      <w:r w:rsidRPr="00B71987">
        <w:t>sidelink</w:t>
      </w:r>
      <w:proofErr w:type="spellEnd"/>
      <w:r w:rsidRPr="00B71987">
        <w:t xml:space="preserve"> communication.</w:t>
      </w:r>
    </w:p>
    <w:p w14:paraId="05E2D36A" w14:textId="77777777" w:rsidR="000026C2" w:rsidRPr="00B71987" w:rsidRDefault="000026C2" w:rsidP="000026C2">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69D53198" w14:textId="77777777" w:rsidR="000026C2" w:rsidRPr="00B71987" w:rsidRDefault="000026C2" w:rsidP="000026C2">
      <w:pPr>
        <w:rPr>
          <w:lang w:eastAsia="ko-KR"/>
        </w:rPr>
      </w:pPr>
      <w:r w:rsidRPr="00B71987">
        <w:rPr>
          <w:rFonts w:eastAsia="Malgun Gothic"/>
          <w:b/>
          <w:lang w:eastAsia="ko-KR"/>
        </w:rPr>
        <w:t>PRS Processing Window</w:t>
      </w:r>
      <w:r w:rsidRPr="00B71987">
        <w:rPr>
          <w:rFonts w:eastAsia="Malgun Gothic"/>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32DC74E1" w14:textId="77777777" w:rsidR="000026C2" w:rsidRPr="00B71987" w:rsidRDefault="000026C2" w:rsidP="000026C2">
      <w:pPr>
        <w:rPr>
          <w:lang w:eastAsia="ko-KR"/>
        </w:rPr>
      </w:pPr>
      <w:proofErr w:type="spellStart"/>
      <w:r w:rsidRPr="00B71987">
        <w:rPr>
          <w:b/>
          <w:lang w:eastAsia="ko-KR"/>
        </w:rPr>
        <w:t>RedCap</w:t>
      </w:r>
      <w:proofErr w:type="spellEnd"/>
      <w:r w:rsidRPr="00B71987">
        <w:rPr>
          <w:b/>
          <w:lang w:eastAsia="ko-KR"/>
        </w:rPr>
        <w:t xml:space="preserve"> UE:</w:t>
      </w:r>
      <w:r w:rsidRPr="00B71987">
        <w:rPr>
          <w:lang w:eastAsia="ko-KR"/>
        </w:rPr>
        <w:t xml:space="preserve"> A UE with reduced capabilities as specified in clause 4.2.21.1 in TS 38.306 [25].</w:t>
      </w:r>
    </w:p>
    <w:p w14:paraId="4E7C9B5A" w14:textId="77777777" w:rsidR="000026C2" w:rsidRPr="00B71987" w:rsidRDefault="000026C2" w:rsidP="000026C2">
      <w:pPr>
        <w:rPr>
          <w:lang w:eastAsia="ko-KR"/>
        </w:rPr>
      </w:pPr>
      <w:r w:rsidRPr="00B71987">
        <w:rPr>
          <w:b/>
          <w:lang w:eastAsia="ko-KR"/>
        </w:rPr>
        <w:t>Serving Cell:</w:t>
      </w:r>
      <w:r w:rsidRPr="00B71987">
        <w:rPr>
          <w:lang w:eastAsia="ko-KR"/>
        </w:rPr>
        <w:t xml:space="preserve"> A </w:t>
      </w:r>
      <w:proofErr w:type="spellStart"/>
      <w:r w:rsidRPr="00B71987">
        <w:rPr>
          <w:lang w:eastAsia="ko-KR"/>
        </w:rPr>
        <w:t>PCell</w:t>
      </w:r>
      <w:proofErr w:type="spellEnd"/>
      <w:r w:rsidRPr="00B71987">
        <w:rPr>
          <w:lang w:eastAsia="ko-KR"/>
        </w:rPr>
        <w:t xml:space="preserve">, a </w:t>
      </w:r>
      <w:proofErr w:type="spellStart"/>
      <w:r w:rsidRPr="00B71987">
        <w:rPr>
          <w:lang w:eastAsia="ko-KR"/>
        </w:rPr>
        <w:t>PSCell</w:t>
      </w:r>
      <w:proofErr w:type="spellEnd"/>
      <w:r w:rsidRPr="00B71987">
        <w:rPr>
          <w:lang w:eastAsia="ko-KR"/>
        </w:rPr>
        <w:t xml:space="preserve">, or an </w:t>
      </w:r>
      <w:proofErr w:type="spellStart"/>
      <w:r w:rsidRPr="00B71987">
        <w:rPr>
          <w:lang w:eastAsia="ko-KR"/>
        </w:rPr>
        <w:t>SCell</w:t>
      </w:r>
      <w:proofErr w:type="spellEnd"/>
      <w:r w:rsidRPr="00B71987">
        <w:rPr>
          <w:lang w:eastAsia="ko-KR"/>
        </w:rPr>
        <w:t xml:space="preserve"> in TS 38.331 [5].</w:t>
      </w:r>
    </w:p>
    <w:p w14:paraId="1D60ADB4" w14:textId="77777777" w:rsidR="000026C2" w:rsidRPr="00B71987" w:rsidRDefault="000026C2" w:rsidP="000026C2">
      <w:pPr>
        <w:rPr>
          <w:lang w:eastAsia="ko-KR"/>
        </w:rPr>
      </w:pPr>
      <w:proofErr w:type="spellStart"/>
      <w:r w:rsidRPr="00B71987">
        <w:rPr>
          <w:b/>
          <w:lang w:eastAsia="ko-KR"/>
        </w:rPr>
        <w:t>Sidelink</w:t>
      </w:r>
      <w:proofErr w:type="spellEnd"/>
      <w:r w:rsidRPr="00B71987">
        <w:rPr>
          <w:b/>
          <w:lang w:eastAsia="ko-KR"/>
        </w:rPr>
        <w:t xml:space="preserve"> transmission information:</w:t>
      </w:r>
      <w:r w:rsidRPr="00B71987">
        <w:rPr>
          <w:rFonts w:eastAsia="Malgun Gothic"/>
          <w:lang w:eastAsia="ko-KR"/>
        </w:rPr>
        <w:t xml:space="preserve"> </w:t>
      </w:r>
      <w:proofErr w:type="spellStart"/>
      <w:r w:rsidRPr="00B71987">
        <w:rPr>
          <w:rFonts w:eastAsia="Malgun Gothic"/>
          <w:lang w:eastAsia="ko-KR"/>
        </w:rPr>
        <w:t>Sidelink</w:t>
      </w:r>
      <w:proofErr w:type="spellEnd"/>
      <w:r w:rsidRPr="00B71987">
        <w:rPr>
          <w:rFonts w:eastAsia="Malgun Gothic"/>
          <w:lang w:eastAsia="ko-KR"/>
        </w:rPr>
        <w:t xml:space="preserve"> </w:t>
      </w:r>
      <w:r w:rsidRPr="00B71987">
        <w:rPr>
          <w:lang w:eastAsia="ko-KR"/>
        </w:rPr>
        <w:t xml:space="preserve">transmission information included in an SCI for an SL-SCH transmission as specified in clause 8.3 and 8.4 of TS 38.212 [9] consists of </w:t>
      </w:r>
      <w:proofErr w:type="spellStart"/>
      <w:r w:rsidRPr="00B71987">
        <w:rPr>
          <w:lang w:eastAsia="ko-KR"/>
        </w:rPr>
        <w:t>Sidelink</w:t>
      </w:r>
      <w:proofErr w:type="spellEnd"/>
      <w:r w:rsidRPr="00B71987">
        <w:rPr>
          <w:lang w:eastAsia="ko-KR"/>
        </w:rPr>
        <w:t xml:space="preserve"> HARQ information including NDI, RV, </w:t>
      </w:r>
      <w:proofErr w:type="spellStart"/>
      <w:r w:rsidRPr="00B71987">
        <w:rPr>
          <w:lang w:eastAsia="ko-KR"/>
        </w:rPr>
        <w:t>Sidelink</w:t>
      </w:r>
      <w:proofErr w:type="spellEnd"/>
      <w:r w:rsidRPr="00B71987">
        <w:rPr>
          <w:lang w:eastAsia="ko-KR"/>
        </w:rPr>
        <w:t xml:space="preserve"> process ID, HARQ feedback enabled/disabled indicator, </w:t>
      </w:r>
      <w:proofErr w:type="spellStart"/>
      <w:r w:rsidRPr="00B71987">
        <w:rPr>
          <w:lang w:eastAsia="ko-KR"/>
        </w:rPr>
        <w:t>Sidelink</w:t>
      </w:r>
      <w:proofErr w:type="spellEnd"/>
      <w:r w:rsidRPr="00B71987">
        <w:rPr>
          <w:lang w:eastAsia="ko-KR"/>
        </w:rPr>
        <w:t xml:space="preserve"> identification information including cast type indicator, Source Layer-1 ID and Destination Layer-1 ID, and </w:t>
      </w:r>
      <w:proofErr w:type="spellStart"/>
      <w:r w:rsidRPr="00B71987">
        <w:rPr>
          <w:lang w:eastAsia="ko-KR"/>
        </w:rPr>
        <w:t>Sidelink</w:t>
      </w:r>
      <w:proofErr w:type="spellEnd"/>
      <w:r w:rsidRPr="00B71987">
        <w:rPr>
          <w:lang w:eastAsia="ko-KR"/>
        </w:rPr>
        <w:t xml:space="preserve"> other information including CSI request, a priority, a communication range requirement and Zone ID.</w:t>
      </w:r>
    </w:p>
    <w:p w14:paraId="20F49C59" w14:textId="77777777" w:rsidR="000026C2" w:rsidRPr="00B71987" w:rsidRDefault="000026C2" w:rsidP="000026C2">
      <w:pPr>
        <w:rPr>
          <w:lang w:eastAsia="ko-KR"/>
        </w:rPr>
      </w:pPr>
      <w:r w:rsidRPr="00B71987">
        <w:rPr>
          <w:b/>
        </w:rPr>
        <w:t>Special Cell:</w:t>
      </w:r>
      <w:r w:rsidRPr="00B71987">
        <w:t xml:space="preserve"> For Dual Connectivity operation the term Special Cell refers to the </w:t>
      </w:r>
      <w:proofErr w:type="spellStart"/>
      <w:r w:rsidRPr="00B71987">
        <w:t>PCell</w:t>
      </w:r>
      <w:proofErr w:type="spellEnd"/>
      <w:r w:rsidRPr="00B71987">
        <w:t xml:space="preserve"> of the MCG or the </w:t>
      </w:r>
      <w:proofErr w:type="spellStart"/>
      <w:r w:rsidRPr="00B71987">
        <w:t>PSCell</w:t>
      </w:r>
      <w:proofErr w:type="spellEnd"/>
      <w:r w:rsidRPr="00B71987">
        <w:t xml:space="preserve">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Cell refers to the </w:t>
      </w:r>
      <w:proofErr w:type="spellStart"/>
      <w:r w:rsidRPr="00B71987">
        <w:t>PCell</w:t>
      </w:r>
      <w:proofErr w:type="spellEnd"/>
      <w:r w:rsidRPr="00B71987">
        <w:t>.</w:t>
      </w:r>
      <w:r w:rsidRPr="00B71987">
        <w:rPr>
          <w:lang w:eastAsia="ko-KR"/>
        </w:rPr>
        <w:t xml:space="preserve"> A Special Cell supports PUCCH transmission and contention-based Random Access, and is always activated.</w:t>
      </w:r>
    </w:p>
    <w:p w14:paraId="631EC085" w14:textId="77777777" w:rsidR="000026C2" w:rsidRPr="00B71987" w:rsidRDefault="000026C2" w:rsidP="000026C2">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71987">
        <w:rPr>
          <w:lang w:eastAsia="ko-KR"/>
        </w:rPr>
        <w:t>SpCell</w:t>
      </w:r>
      <w:proofErr w:type="spellEnd"/>
      <w:r w:rsidRPr="00B71987">
        <w:rPr>
          <w:lang w:eastAsia="ko-KR"/>
        </w:rPr>
        <w:t xml:space="preserve"> of a MAC entity is referred to as Primary Timing Advance Group (PTAG), whereas the term Secondary Timing Advance Group (STAG) refers to other TAGs.</w:t>
      </w:r>
    </w:p>
    <w:p w14:paraId="2DCCA561" w14:textId="77777777" w:rsidR="000026C2" w:rsidRPr="00B71987" w:rsidRDefault="000026C2" w:rsidP="000026C2">
      <w:pPr>
        <w:rPr>
          <w:lang w:eastAsia="ko-KR"/>
        </w:rPr>
      </w:pPr>
      <w:r w:rsidRPr="00B71987">
        <w:rPr>
          <w:b/>
          <w:bCs/>
          <w:lang w:eastAsia="ko-KR"/>
        </w:rPr>
        <w:t>UE-</w:t>
      </w:r>
      <w:proofErr w:type="spellStart"/>
      <w:r w:rsidRPr="00B71987">
        <w:rPr>
          <w:b/>
          <w:bCs/>
          <w:lang w:eastAsia="ko-KR"/>
        </w:rPr>
        <w:t>gNB</w:t>
      </w:r>
      <w:proofErr w:type="spellEnd"/>
      <w:r w:rsidRPr="00B71987">
        <w:rPr>
          <w:b/>
          <w:bCs/>
          <w:lang w:eastAsia="ko-KR"/>
        </w:rPr>
        <w:t xml:space="preserve"> RTT:</w:t>
      </w:r>
      <w:r w:rsidRPr="00B71987">
        <w:rPr>
          <w:lang w:eastAsia="ko-KR"/>
        </w:rPr>
        <w:t xml:space="preserve"> For non-terrestrial networks, the sum of the UE's Timing Advance value (see TS 38.211 [8] clause 4.3.1) and </w:t>
      </w:r>
      <w:proofErr w:type="spellStart"/>
      <w:r w:rsidRPr="00B71987">
        <w:rPr>
          <w:i/>
          <w:iCs/>
          <w:lang w:eastAsia="ko-KR"/>
        </w:rPr>
        <w:t>kmac</w:t>
      </w:r>
      <w:proofErr w:type="spellEnd"/>
      <w:r w:rsidRPr="00B71987">
        <w:rPr>
          <w:lang w:eastAsia="ko-KR"/>
        </w:rPr>
        <w:t>.</w:t>
      </w:r>
    </w:p>
    <w:p w14:paraId="1EF145C5" w14:textId="77777777" w:rsidR="000026C2" w:rsidRPr="00B71987" w:rsidRDefault="000026C2" w:rsidP="000026C2">
      <w:pPr>
        <w:rPr>
          <w:lang w:eastAsia="ko-KR"/>
        </w:rPr>
      </w:pPr>
      <w:r w:rsidRPr="00B71987">
        <w:rPr>
          <w:b/>
          <w:lang w:eastAsia="zh-CN"/>
        </w:rPr>
        <w:t xml:space="preserve">V2X </w:t>
      </w:r>
      <w:proofErr w:type="spellStart"/>
      <w:r w:rsidRPr="00B71987">
        <w:rPr>
          <w:b/>
          <w:lang w:eastAsia="zh-CN"/>
        </w:rPr>
        <w:t>s</w:t>
      </w:r>
      <w:r w:rsidRPr="00B71987">
        <w:rPr>
          <w:b/>
        </w:rPr>
        <w:t>idelink</w:t>
      </w:r>
      <w:proofErr w:type="spellEnd"/>
      <w:r w:rsidRPr="00B71987">
        <w:rPr>
          <w:b/>
        </w:rPr>
        <w:t xml:space="preserve"> communication</w:t>
      </w:r>
      <w:r w:rsidRPr="00B71987">
        <w:t>: AS functionality enabling V2X Communication as defined in TS 23.285 [20], between nearby UEs, using E-UTRA technology but not traversing any network node</w:t>
      </w:r>
      <w:r w:rsidRPr="00B71987">
        <w:rPr>
          <w:lang w:eastAsia="zh-CN"/>
        </w:rPr>
        <w:t>.</w:t>
      </w:r>
    </w:p>
    <w:p w14:paraId="290E4DA4" w14:textId="77777777" w:rsidR="000026C2" w:rsidRPr="00B71987" w:rsidRDefault="000026C2" w:rsidP="000026C2">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4C55376" w14:textId="77777777" w:rsidR="000026C2" w:rsidRPr="00B71987" w:rsidRDefault="000026C2" w:rsidP="000026C2">
      <w:pPr>
        <w:pStyle w:val="NO"/>
        <w:rPr>
          <w:lang w:eastAsia="ko-KR"/>
        </w:rPr>
      </w:pPr>
      <w:r w:rsidRPr="00B71987">
        <w:rPr>
          <w:rFonts w:eastAsia="Malgun Gothic"/>
          <w:lang w:eastAsia="ko-KR"/>
        </w:rPr>
        <w:t>NOTE 2:</w:t>
      </w:r>
      <w:r w:rsidRPr="00B71987">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411FA943" w14:textId="77777777" w:rsidR="000026C2" w:rsidRPr="00B71987" w:rsidRDefault="000026C2" w:rsidP="000026C2">
      <w:pPr>
        <w:pStyle w:val="Heading2"/>
      </w:pPr>
      <w:bookmarkStart w:id="39" w:name="_Toc29239800"/>
      <w:bookmarkStart w:id="40" w:name="_Toc37296154"/>
      <w:bookmarkStart w:id="41" w:name="_Toc46490280"/>
      <w:bookmarkStart w:id="42" w:name="_Toc52751975"/>
      <w:bookmarkStart w:id="43" w:name="_Toc52796437"/>
      <w:bookmarkStart w:id="44" w:name="_Toc131023356"/>
      <w:r w:rsidRPr="00B71987">
        <w:t>3.</w:t>
      </w:r>
      <w:r w:rsidRPr="00B71987">
        <w:rPr>
          <w:lang w:eastAsia="ko-KR"/>
        </w:rPr>
        <w:t>2</w:t>
      </w:r>
      <w:r w:rsidRPr="00B71987">
        <w:tab/>
        <w:t>Abbreviations</w:t>
      </w:r>
      <w:bookmarkEnd w:id="39"/>
      <w:bookmarkEnd w:id="40"/>
      <w:bookmarkEnd w:id="41"/>
      <w:bookmarkEnd w:id="42"/>
      <w:bookmarkEnd w:id="43"/>
      <w:bookmarkEnd w:id="44"/>
    </w:p>
    <w:p w14:paraId="76AD4F8B" w14:textId="77777777" w:rsidR="000026C2" w:rsidRPr="00B71987" w:rsidRDefault="000026C2" w:rsidP="000026C2">
      <w:pPr>
        <w:keepNext/>
      </w:pPr>
      <w:r w:rsidRPr="00B71987">
        <w:t>For the purposes of the present document, the abbreviations given in TR 21.905 [1] and the following apply. An abbreviation defined in the present document takes precedence over the definition of the same abbreviation, if any, in TR 21.905 [1].</w:t>
      </w:r>
    </w:p>
    <w:p w14:paraId="71D19063" w14:textId="77777777" w:rsidR="000026C2" w:rsidRPr="00B71987" w:rsidRDefault="000026C2" w:rsidP="000026C2">
      <w:pPr>
        <w:pStyle w:val="EW"/>
        <w:ind w:left="2268" w:hanging="1984"/>
        <w:rPr>
          <w:lang w:eastAsia="ko-KR"/>
        </w:rPr>
      </w:pPr>
      <w:r w:rsidRPr="00B71987">
        <w:rPr>
          <w:lang w:eastAsia="ko-KR"/>
        </w:rPr>
        <w:t>AP</w:t>
      </w:r>
      <w:r w:rsidRPr="00B71987">
        <w:rPr>
          <w:lang w:eastAsia="ko-KR"/>
        </w:rPr>
        <w:tab/>
        <w:t>Aperiodic</w:t>
      </w:r>
    </w:p>
    <w:p w14:paraId="0F9D20C7" w14:textId="77777777" w:rsidR="000026C2" w:rsidRPr="00B71987" w:rsidRDefault="000026C2" w:rsidP="000026C2">
      <w:pPr>
        <w:pStyle w:val="EW"/>
        <w:ind w:left="2268" w:hanging="1984"/>
        <w:rPr>
          <w:lang w:eastAsia="ko-KR"/>
        </w:rPr>
      </w:pPr>
      <w:r w:rsidRPr="00B71987">
        <w:rPr>
          <w:lang w:eastAsia="ko-KR"/>
        </w:rPr>
        <w:t>BFR</w:t>
      </w:r>
      <w:r w:rsidRPr="00B71987">
        <w:rPr>
          <w:lang w:eastAsia="ko-KR"/>
        </w:rPr>
        <w:tab/>
        <w:t>Beam Failure Recovery</w:t>
      </w:r>
    </w:p>
    <w:p w14:paraId="19FF1AAF" w14:textId="77777777" w:rsidR="000026C2" w:rsidRPr="00B71987" w:rsidRDefault="000026C2" w:rsidP="000026C2">
      <w:pPr>
        <w:pStyle w:val="EW"/>
        <w:ind w:left="2268" w:hanging="1984"/>
        <w:rPr>
          <w:lang w:eastAsia="ko-KR"/>
        </w:rPr>
      </w:pPr>
      <w:r w:rsidRPr="00B71987">
        <w:rPr>
          <w:lang w:eastAsia="ko-KR"/>
        </w:rPr>
        <w:t>BSR</w:t>
      </w:r>
      <w:r w:rsidRPr="00B71987">
        <w:rPr>
          <w:lang w:eastAsia="ko-KR"/>
        </w:rPr>
        <w:tab/>
        <w:t>Buffer Status Report</w:t>
      </w:r>
    </w:p>
    <w:p w14:paraId="6AAF5B60" w14:textId="77777777" w:rsidR="000026C2" w:rsidRPr="00B71987" w:rsidRDefault="000026C2" w:rsidP="000026C2">
      <w:pPr>
        <w:pStyle w:val="EW"/>
        <w:ind w:left="2268" w:hanging="1984"/>
        <w:rPr>
          <w:lang w:eastAsia="ko-KR"/>
        </w:rPr>
      </w:pPr>
      <w:r w:rsidRPr="00B71987">
        <w:rPr>
          <w:lang w:eastAsia="ko-KR"/>
        </w:rPr>
        <w:t>BWP</w:t>
      </w:r>
      <w:r w:rsidRPr="00B71987">
        <w:rPr>
          <w:lang w:eastAsia="ko-KR"/>
        </w:rPr>
        <w:tab/>
        <w:t>Bandwidth Part</w:t>
      </w:r>
    </w:p>
    <w:p w14:paraId="64516DBB" w14:textId="77777777" w:rsidR="000026C2" w:rsidRPr="00B71987" w:rsidRDefault="000026C2" w:rsidP="000026C2">
      <w:pPr>
        <w:pStyle w:val="EW"/>
        <w:ind w:left="2268" w:hanging="1984"/>
        <w:rPr>
          <w:lang w:eastAsia="ko-KR"/>
        </w:rPr>
      </w:pPr>
      <w:r w:rsidRPr="00B71987">
        <w:rPr>
          <w:lang w:eastAsia="ko-KR"/>
        </w:rPr>
        <w:t>CE</w:t>
      </w:r>
      <w:r w:rsidRPr="00B71987">
        <w:rPr>
          <w:lang w:eastAsia="ko-KR"/>
        </w:rPr>
        <w:tab/>
        <w:t>Control Element</w:t>
      </w:r>
    </w:p>
    <w:p w14:paraId="22EB8271" w14:textId="77777777" w:rsidR="000026C2" w:rsidRPr="00B71987" w:rsidRDefault="000026C2" w:rsidP="000026C2">
      <w:pPr>
        <w:pStyle w:val="EW"/>
        <w:ind w:left="2268" w:hanging="1984"/>
        <w:rPr>
          <w:noProof/>
        </w:rPr>
      </w:pPr>
      <w:r w:rsidRPr="00B71987">
        <w:rPr>
          <w:noProof/>
        </w:rPr>
        <w:t>CG</w:t>
      </w:r>
      <w:r w:rsidRPr="00B71987">
        <w:rPr>
          <w:noProof/>
        </w:rPr>
        <w:tab/>
        <w:t>Cell Group</w:t>
      </w:r>
    </w:p>
    <w:p w14:paraId="3FF7E4EB" w14:textId="77777777" w:rsidR="000026C2" w:rsidRPr="00B71987" w:rsidRDefault="000026C2" w:rsidP="000026C2">
      <w:pPr>
        <w:pStyle w:val="EW"/>
        <w:ind w:left="2268" w:hanging="1984"/>
      </w:pPr>
      <w:r w:rsidRPr="00B71987">
        <w:t>CG-SDT</w:t>
      </w:r>
      <w:r w:rsidRPr="00B71987">
        <w:tab/>
        <w:t>Configured Grant-based SDT</w:t>
      </w:r>
    </w:p>
    <w:p w14:paraId="2415EA3B" w14:textId="77777777" w:rsidR="000026C2" w:rsidRPr="00B71987" w:rsidRDefault="000026C2" w:rsidP="000026C2">
      <w:pPr>
        <w:pStyle w:val="EW"/>
        <w:ind w:left="2268" w:hanging="1984"/>
        <w:rPr>
          <w:rFonts w:eastAsia="Malgun Gothic"/>
          <w:lang w:eastAsia="ko-KR"/>
        </w:rPr>
      </w:pPr>
      <w:r w:rsidRPr="00B71987">
        <w:rPr>
          <w:lang w:eastAsia="ko-KR"/>
        </w:rPr>
        <w:t>CI-RNTI</w:t>
      </w:r>
      <w:r w:rsidRPr="00B71987">
        <w:rPr>
          <w:lang w:eastAsia="ko-KR"/>
        </w:rPr>
        <w:tab/>
        <w:t>Cancellation Indication RNTI</w:t>
      </w:r>
    </w:p>
    <w:p w14:paraId="77C7B19F" w14:textId="77777777" w:rsidR="000026C2" w:rsidRPr="00B71987" w:rsidRDefault="000026C2" w:rsidP="000026C2">
      <w:pPr>
        <w:pStyle w:val="EW"/>
        <w:ind w:left="2268" w:hanging="1984"/>
        <w:rPr>
          <w:lang w:eastAsia="ko-KR"/>
        </w:rPr>
      </w:pPr>
      <w:r w:rsidRPr="00B71987">
        <w:rPr>
          <w:lang w:eastAsia="ko-KR"/>
        </w:rPr>
        <w:lastRenderedPageBreak/>
        <w:t>CSI</w:t>
      </w:r>
      <w:r w:rsidRPr="00B71987">
        <w:rPr>
          <w:lang w:eastAsia="ko-KR"/>
        </w:rPr>
        <w:tab/>
        <w:t>Channel State Information</w:t>
      </w:r>
    </w:p>
    <w:p w14:paraId="42F618F2" w14:textId="77777777" w:rsidR="000026C2" w:rsidRPr="00B71987" w:rsidRDefault="000026C2" w:rsidP="000026C2">
      <w:pPr>
        <w:pStyle w:val="EW"/>
        <w:ind w:left="2268" w:hanging="1984"/>
        <w:rPr>
          <w:lang w:eastAsia="ko-KR"/>
        </w:rPr>
      </w:pPr>
      <w:r w:rsidRPr="00B71987">
        <w:rPr>
          <w:lang w:eastAsia="ko-KR"/>
        </w:rPr>
        <w:t>CSI-IM</w:t>
      </w:r>
      <w:r w:rsidRPr="00B71987">
        <w:rPr>
          <w:lang w:eastAsia="ko-KR"/>
        </w:rPr>
        <w:tab/>
        <w:t>CSI Interference Measurement</w:t>
      </w:r>
    </w:p>
    <w:p w14:paraId="7627E33D" w14:textId="77777777" w:rsidR="000026C2" w:rsidRPr="00B71987" w:rsidRDefault="000026C2" w:rsidP="000026C2">
      <w:pPr>
        <w:pStyle w:val="EW"/>
        <w:ind w:left="2268" w:hanging="1984"/>
        <w:rPr>
          <w:lang w:eastAsia="ko-KR"/>
        </w:rPr>
      </w:pPr>
      <w:r w:rsidRPr="00B71987">
        <w:rPr>
          <w:lang w:eastAsia="ko-KR"/>
        </w:rPr>
        <w:t>CSI-RS</w:t>
      </w:r>
      <w:r w:rsidRPr="00B71987">
        <w:rPr>
          <w:lang w:eastAsia="ko-KR"/>
        </w:rPr>
        <w:tab/>
        <w:t>CSI Reference Signal</w:t>
      </w:r>
    </w:p>
    <w:p w14:paraId="73458781" w14:textId="77777777" w:rsidR="000026C2" w:rsidRPr="00B71987" w:rsidRDefault="000026C2" w:rsidP="000026C2">
      <w:pPr>
        <w:pStyle w:val="EW"/>
        <w:ind w:left="2268" w:hanging="1984"/>
        <w:rPr>
          <w:lang w:eastAsia="ko-KR"/>
        </w:rPr>
      </w:pPr>
      <w:r w:rsidRPr="00B71987">
        <w:rPr>
          <w:lang w:eastAsia="ko-KR"/>
        </w:rPr>
        <w:t>CS-RNTI</w:t>
      </w:r>
      <w:r w:rsidRPr="00B71987">
        <w:rPr>
          <w:lang w:eastAsia="ko-KR"/>
        </w:rPr>
        <w:tab/>
        <w:t>Configured Scheduling RNTI</w:t>
      </w:r>
    </w:p>
    <w:p w14:paraId="4D6C52E1" w14:textId="77777777" w:rsidR="000026C2" w:rsidRPr="00B71987" w:rsidRDefault="000026C2" w:rsidP="000026C2">
      <w:pPr>
        <w:pStyle w:val="EW"/>
        <w:ind w:left="2268" w:hanging="1984"/>
        <w:rPr>
          <w:lang w:eastAsia="ko-KR"/>
        </w:rPr>
      </w:pPr>
      <w:r w:rsidRPr="00B71987">
        <w:rPr>
          <w:lang w:eastAsia="zh-CN"/>
        </w:rPr>
        <w:t>DAPS</w:t>
      </w:r>
      <w:r w:rsidRPr="00B71987">
        <w:rPr>
          <w:lang w:eastAsia="zh-CN"/>
        </w:rPr>
        <w:tab/>
        <w:t>Dual Active Protocol Stack</w:t>
      </w:r>
    </w:p>
    <w:p w14:paraId="4FB454AF" w14:textId="77777777" w:rsidR="000026C2" w:rsidRPr="00B71987" w:rsidRDefault="000026C2" w:rsidP="000026C2">
      <w:pPr>
        <w:pStyle w:val="EW"/>
        <w:ind w:left="2268" w:hanging="1984"/>
        <w:rPr>
          <w:lang w:eastAsia="ko-KR"/>
        </w:rPr>
      </w:pPr>
      <w:r w:rsidRPr="00B71987">
        <w:rPr>
          <w:lang w:eastAsia="ko-KR"/>
        </w:rPr>
        <w:t>DCP</w:t>
      </w:r>
      <w:r w:rsidRPr="00B71987">
        <w:rPr>
          <w:lang w:eastAsia="ko-KR"/>
        </w:rPr>
        <w:tab/>
        <w:t>DCI with CRC scrambled by PS-RNTI</w:t>
      </w:r>
    </w:p>
    <w:p w14:paraId="54219A56" w14:textId="77777777" w:rsidR="000026C2" w:rsidRPr="00B71987" w:rsidRDefault="000026C2" w:rsidP="000026C2">
      <w:pPr>
        <w:pStyle w:val="EW"/>
        <w:ind w:left="2268" w:hanging="1984"/>
        <w:rPr>
          <w:lang w:eastAsia="ko-KR"/>
        </w:rPr>
      </w:pPr>
      <w:r w:rsidRPr="00B71987">
        <w:rPr>
          <w:lang w:eastAsia="ko-KR"/>
        </w:rPr>
        <w:t>DL-PRS</w:t>
      </w:r>
      <w:r w:rsidRPr="00B71987">
        <w:rPr>
          <w:lang w:eastAsia="ko-KR"/>
        </w:rPr>
        <w:tab/>
      </w:r>
      <w:proofErr w:type="spellStart"/>
      <w:r w:rsidRPr="00B71987">
        <w:rPr>
          <w:lang w:eastAsia="ko-KR"/>
        </w:rPr>
        <w:t>DownLink</w:t>
      </w:r>
      <w:proofErr w:type="spellEnd"/>
      <w:r w:rsidRPr="00B71987">
        <w:rPr>
          <w:lang w:eastAsia="ko-KR"/>
        </w:rPr>
        <w:t>-Positioning Reference Signal</w:t>
      </w:r>
    </w:p>
    <w:p w14:paraId="282AAA23" w14:textId="77777777" w:rsidR="000026C2" w:rsidRPr="00B71987" w:rsidRDefault="000026C2" w:rsidP="000026C2">
      <w:pPr>
        <w:pStyle w:val="EW"/>
        <w:ind w:left="2268" w:hanging="1984"/>
        <w:rPr>
          <w:rFonts w:eastAsia="Malgun Gothic"/>
          <w:lang w:eastAsia="ko-KR"/>
        </w:rPr>
      </w:pPr>
      <w:r w:rsidRPr="00B71987">
        <w:rPr>
          <w:lang w:eastAsia="ko-KR"/>
        </w:rPr>
        <w:t>G-CS-RNTI</w:t>
      </w:r>
      <w:r w:rsidRPr="00B71987">
        <w:rPr>
          <w:lang w:eastAsia="ko-KR"/>
        </w:rPr>
        <w:tab/>
        <w:t>Group Configured Scheduling RNTI</w:t>
      </w:r>
    </w:p>
    <w:p w14:paraId="07CDD2D7" w14:textId="77777777" w:rsidR="000026C2" w:rsidRPr="00B71987" w:rsidRDefault="000026C2" w:rsidP="000026C2">
      <w:pPr>
        <w:pStyle w:val="EW"/>
        <w:ind w:left="2268" w:hanging="1984"/>
        <w:rPr>
          <w:rFonts w:eastAsia="Malgun Gothic"/>
          <w:lang w:eastAsia="ko-KR"/>
        </w:rPr>
      </w:pPr>
      <w:r w:rsidRPr="00B71987">
        <w:rPr>
          <w:lang w:eastAsia="zh-CN"/>
        </w:rPr>
        <w:t>G-RNTI</w:t>
      </w:r>
      <w:r w:rsidRPr="00B71987">
        <w:rPr>
          <w:lang w:eastAsia="zh-CN"/>
        </w:rPr>
        <w:tab/>
      </w:r>
      <w:r w:rsidRPr="00B71987">
        <w:rPr>
          <w:rFonts w:eastAsia="PMingLiU"/>
          <w:lang w:eastAsia="zh-TW"/>
        </w:rPr>
        <w:t>Group RNTI</w:t>
      </w:r>
    </w:p>
    <w:p w14:paraId="7E1E3893" w14:textId="77777777" w:rsidR="000026C2" w:rsidRPr="00B71987" w:rsidRDefault="000026C2" w:rsidP="000026C2">
      <w:pPr>
        <w:pStyle w:val="EW"/>
        <w:ind w:left="2268" w:hanging="1984"/>
        <w:rPr>
          <w:lang w:eastAsia="ko-KR"/>
        </w:rPr>
      </w:pPr>
      <w:r w:rsidRPr="00B71987">
        <w:rPr>
          <w:lang w:eastAsia="ko-KR"/>
        </w:rPr>
        <w:t>IAB</w:t>
      </w:r>
      <w:r w:rsidRPr="00B71987">
        <w:rPr>
          <w:lang w:eastAsia="ko-KR"/>
        </w:rPr>
        <w:tab/>
        <w:t>Integrated Access and Backhaul</w:t>
      </w:r>
    </w:p>
    <w:p w14:paraId="686D61A0" w14:textId="77777777" w:rsidR="000026C2" w:rsidRPr="00B71987" w:rsidRDefault="000026C2" w:rsidP="000026C2">
      <w:pPr>
        <w:pStyle w:val="EW"/>
        <w:ind w:left="2268" w:hanging="1984"/>
        <w:rPr>
          <w:lang w:eastAsia="ko-KR"/>
        </w:rPr>
      </w:pPr>
      <w:r w:rsidRPr="00B71987">
        <w:rPr>
          <w:lang w:eastAsia="ko-KR"/>
        </w:rPr>
        <w:t>INT-RNTI</w:t>
      </w:r>
      <w:r w:rsidRPr="00B71987">
        <w:rPr>
          <w:lang w:eastAsia="ko-KR"/>
        </w:rPr>
        <w:tab/>
        <w:t>Interruption RNTI</w:t>
      </w:r>
    </w:p>
    <w:p w14:paraId="47472BA3" w14:textId="77777777" w:rsidR="000026C2" w:rsidRPr="00B71987" w:rsidRDefault="000026C2" w:rsidP="000026C2">
      <w:pPr>
        <w:pStyle w:val="EW"/>
        <w:ind w:left="2268" w:hanging="1984"/>
        <w:rPr>
          <w:lang w:eastAsia="ko-KR"/>
        </w:rPr>
      </w:pPr>
      <w:r w:rsidRPr="00B71987">
        <w:rPr>
          <w:lang w:eastAsia="ko-KR"/>
        </w:rPr>
        <w:t>LBT</w:t>
      </w:r>
      <w:r w:rsidRPr="00B71987">
        <w:rPr>
          <w:lang w:eastAsia="ko-KR"/>
        </w:rPr>
        <w:tab/>
        <w:t>Listen Before Talk</w:t>
      </w:r>
    </w:p>
    <w:p w14:paraId="1061F75E" w14:textId="77777777" w:rsidR="000026C2" w:rsidRPr="00B71987" w:rsidRDefault="000026C2" w:rsidP="000026C2">
      <w:pPr>
        <w:pStyle w:val="EW"/>
        <w:ind w:left="2268" w:hanging="1984"/>
        <w:rPr>
          <w:lang w:eastAsia="ko-KR"/>
        </w:rPr>
      </w:pPr>
      <w:r w:rsidRPr="00B71987">
        <w:rPr>
          <w:lang w:eastAsia="ko-KR"/>
        </w:rPr>
        <w:t>LCG</w:t>
      </w:r>
      <w:r w:rsidRPr="00B71987">
        <w:rPr>
          <w:lang w:eastAsia="ko-KR"/>
        </w:rPr>
        <w:tab/>
        <w:t>Logical Channel Group</w:t>
      </w:r>
    </w:p>
    <w:p w14:paraId="195B7AE3" w14:textId="77777777" w:rsidR="000026C2" w:rsidRPr="00B71987" w:rsidRDefault="000026C2" w:rsidP="000026C2">
      <w:pPr>
        <w:pStyle w:val="EW"/>
        <w:ind w:left="2268" w:hanging="1984"/>
        <w:rPr>
          <w:lang w:eastAsia="ko-KR"/>
        </w:rPr>
      </w:pPr>
      <w:r w:rsidRPr="00B71987">
        <w:rPr>
          <w:lang w:eastAsia="ko-KR"/>
        </w:rPr>
        <w:t>LCP</w:t>
      </w:r>
      <w:r w:rsidRPr="00B71987">
        <w:rPr>
          <w:lang w:eastAsia="ko-KR"/>
        </w:rPr>
        <w:tab/>
        <w:t>Logical Channel Prioritization</w:t>
      </w:r>
    </w:p>
    <w:p w14:paraId="6586109B" w14:textId="77777777" w:rsidR="000026C2" w:rsidRPr="00B71987" w:rsidRDefault="000026C2" w:rsidP="000026C2">
      <w:pPr>
        <w:pStyle w:val="EW"/>
        <w:ind w:left="2268" w:hanging="1984"/>
        <w:rPr>
          <w:lang w:eastAsia="zh-CN"/>
        </w:rPr>
      </w:pPr>
      <w:r w:rsidRPr="00B71987">
        <w:rPr>
          <w:lang w:eastAsia="ko-KR"/>
        </w:rPr>
        <w:t>MBS</w:t>
      </w:r>
      <w:r w:rsidRPr="00B71987">
        <w:rPr>
          <w:lang w:eastAsia="ko-KR"/>
        </w:rPr>
        <w:tab/>
        <w:t>Multicast/Broadcast Services</w:t>
      </w:r>
    </w:p>
    <w:p w14:paraId="633808B6" w14:textId="77777777" w:rsidR="000026C2" w:rsidRPr="00B71987" w:rsidRDefault="000026C2" w:rsidP="000026C2">
      <w:pPr>
        <w:pStyle w:val="EW"/>
        <w:ind w:left="2268" w:hanging="1984"/>
      </w:pPr>
      <w:r w:rsidRPr="00B71987">
        <w:rPr>
          <w:lang w:eastAsia="zh-CN"/>
        </w:rPr>
        <w:t>MCCH</w:t>
      </w:r>
      <w:r w:rsidRPr="00B71987">
        <w:rPr>
          <w:lang w:eastAsia="zh-CN"/>
        </w:rPr>
        <w:tab/>
      </w:r>
      <w:r w:rsidRPr="00B71987">
        <w:t>MBS Control Channel</w:t>
      </w:r>
    </w:p>
    <w:p w14:paraId="77B3185D" w14:textId="77777777" w:rsidR="000026C2" w:rsidRPr="00B71987" w:rsidRDefault="000026C2" w:rsidP="000026C2">
      <w:pPr>
        <w:pStyle w:val="EW"/>
        <w:ind w:left="2268" w:hanging="1984"/>
        <w:rPr>
          <w:lang w:eastAsia="zh-CN"/>
        </w:rPr>
      </w:pPr>
      <w:r w:rsidRPr="00B71987">
        <w:rPr>
          <w:lang w:eastAsia="zh-CN"/>
        </w:rPr>
        <w:t>MCCH-RNTI</w:t>
      </w:r>
      <w:r w:rsidRPr="00B71987">
        <w:rPr>
          <w:lang w:eastAsia="zh-CN"/>
        </w:rPr>
        <w:tab/>
      </w:r>
      <w:r w:rsidRPr="00B71987">
        <w:t>MBS Control Channel RNTI</w:t>
      </w:r>
    </w:p>
    <w:p w14:paraId="2CBA975B" w14:textId="77777777" w:rsidR="000026C2" w:rsidRPr="00B71987" w:rsidRDefault="000026C2" w:rsidP="000026C2">
      <w:pPr>
        <w:pStyle w:val="EW"/>
        <w:ind w:left="2268" w:hanging="1984"/>
        <w:rPr>
          <w:lang w:eastAsia="ko-KR"/>
        </w:rPr>
      </w:pPr>
      <w:r w:rsidRPr="00B71987">
        <w:rPr>
          <w:lang w:eastAsia="ko-KR"/>
        </w:rPr>
        <w:t>MCG</w:t>
      </w:r>
      <w:r w:rsidRPr="00B71987">
        <w:rPr>
          <w:lang w:eastAsia="ko-KR"/>
        </w:rPr>
        <w:tab/>
        <w:t>Master Cell Group</w:t>
      </w:r>
    </w:p>
    <w:p w14:paraId="0D4D435F" w14:textId="77777777" w:rsidR="000026C2" w:rsidRPr="00B71987" w:rsidRDefault="000026C2" w:rsidP="000026C2">
      <w:pPr>
        <w:pStyle w:val="EW"/>
        <w:ind w:left="2268" w:hanging="1984"/>
      </w:pPr>
      <w:r w:rsidRPr="00B71987">
        <w:t>MPE</w:t>
      </w:r>
      <w:r w:rsidRPr="00B71987">
        <w:tab/>
        <w:t>Maximum Permissible Exposure</w:t>
      </w:r>
    </w:p>
    <w:p w14:paraId="681E47A9" w14:textId="650DF375" w:rsidR="000026C2" w:rsidRDefault="000026C2" w:rsidP="000026C2">
      <w:pPr>
        <w:pStyle w:val="EW"/>
        <w:ind w:left="2268" w:hanging="1984"/>
        <w:rPr>
          <w:ins w:id="45" w:author="MT4" w:date="2023-05-05T15:50:00Z"/>
        </w:rPr>
      </w:pPr>
      <w:r w:rsidRPr="00B71987">
        <w:rPr>
          <w:lang w:eastAsia="zh-CN"/>
        </w:rPr>
        <w:t>MTCH</w:t>
      </w:r>
      <w:r w:rsidRPr="00B71987">
        <w:rPr>
          <w:lang w:eastAsia="zh-CN"/>
        </w:rPr>
        <w:tab/>
      </w:r>
      <w:r w:rsidRPr="00B71987">
        <w:t>MBS Traffic Channel</w:t>
      </w:r>
    </w:p>
    <w:p w14:paraId="6341AB24" w14:textId="74569D0C" w:rsidR="00ED6E7D" w:rsidRPr="00B71987" w:rsidRDefault="00ED6E7D" w:rsidP="000026C2">
      <w:pPr>
        <w:pStyle w:val="EW"/>
        <w:ind w:left="2268" w:hanging="1984"/>
      </w:pPr>
      <w:ins w:id="46" w:author="MT4" w:date="2023-05-05T15:50:00Z">
        <w:r w:rsidRPr="00ED6E7D">
          <w:t>NCR</w:t>
        </w:r>
        <w:r w:rsidRPr="00ED6E7D">
          <w:tab/>
          <w:t>Network-Controlled Repeater</w:t>
        </w:r>
      </w:ins>
    </w:p>
    <w:p w14:paraId="6CB0086A" w14:textId="77777777" w:rsidR="000026C2" w:rsidRPr="00B71987" w:rsidRDefault="000026C2" w:rsidP="000026C2">
      <w:pPr>
        <w:pStyle w:val="EW"/>
        <w:ind w:left="2268" w:hanging="1984"/>
      </w:pPr>
      <w:r w:rsidRPr="00B71987">
        <w:t>NSAG</w:t>
      </w:r>
      <w:r w:rsidRPr="00B71987">
        <w:tab/>
        <w:t>Network Slice AS Group</w:t>
      </w:r>
    </w:p>
    <w:p w14:paraId="383FCB89" w14:textId="77777777" w:rsidR="000026C2" w:rsidRPr="00B71987" w:rsidRDefault="000026C2" w:rsidP="000026C2">
      <w:pPr>
        <w:pStyle w:val="EW"/>
        <w:ind w:left="2268" w:hanging="1984"/>
        <w:rPr>
          <w:lang w:eastAsia="ko-KR"/>
        </w:rPr>
      </w:pPr>
      <w:r w:rsidRPr="00B71987">
        <w:rPr>
          <w:lang w:eastAsia="ko-KR"/>
        </w:rPr>
        <w:t>NUL</w:t>
      </w:r>
      <w:r w:rsidRPr="00B71987">
        <w:rPr>
          <w:lang w:eastAsia="ko-KR"/>
        </w:rPr>
        <w:tab/>
        <w:t>Normal Uplink</w:t>
      </w:r>
    </w:p>
    <w:p w14:paraId="02701885" w14:textId="77777777" w:rsidR="000026C2" w:rsidRPr="00B71987" w:rsidRDefault="000026C2" w:rsidP="000026C2">
      <w:pPr>
        <w:pStyle w:val="EW"/>
        <w:ind w:left="2268" w:hanging="1984"/>
        <w:rPr>
          <w:lang w:eastAsia="ko-KR"/>
        </w:rPr>
      </w:pPr>
      <w:r w:rsidRPr="00B71987">
        <w:rPr>
          <w:lang w:eastAsia="ko-KR"/>
        </w:rPr>
        <w:t>NZP CSI-RS</w:t>
      </w:r>
      <w:r w:rsidRPr="00B71987">
        <w:rPr>
          <w:lang w:eastAsia="ko-KR"/>
        </w:rPr>
        <w:tab/>
        <w:t>Non-Zero Power CSI-RS</w:t>
      </w:r>
    </w:p>
    <w:p w14:paraId="21696050"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PDB</w:t>
      </w:r>
      <w:r w:rsidRPr="00B71987">
        <w:rPr>
          <w:rFonts w:eastAsia="Malgun Gothic"/>
          <w:lang w:eastAsia="ko-KR"/>
        </w:rPr>
        <w:tab/>
        <w:t>Packet Delay Budget</w:t>
      </w:r>
    </w:p>
    <w:p w14:paraId="62A0A72B"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PEI-RNTI</w:t>
      </w:r>
      <w:r w:rsidRPr="00B71987">
        <w:rPr>
          <w:rFonts w:eastAsia="Malgun Gothic"/>
          <w:lang w:eastAsia="ko-KR"/>
        </w:rPr>
        <w:tab/>
        <w:t>Paging Early Indication RNTI</w:t>
      </w:r>
    </w:p>
    <w:p w14:paraId="4839FFC0" w14:textId="77777777" w:rsidR="000026C2" w:rsidRPr="00B71987" w:rsidRDefault="000026C2" w:rsidP="000026C2">
      <w:pPr>
        <w:pStyle w:val="EW"/>
        <w:ind w:left="2268" w:hanging="1984"/>
        <w:rPr>
          <w:lang w:eastAsia="ko-KR"/>
        </w:rPr>
      </w:pPr>
      <w:r w:rsidRPr="00B71987">
        <w:rPr>
          <w:lang w:eastAsia="ko-KR"/>
        </w:rPr>
        <w:t>PHR</w:t>
      </w:r>
      <w:r w:rsidRPr="00B71987">
        <w:rPr>
          <w:lang w:eastAsia="ko-KR"/>
        </w:rPr>
        <w:tab/>
        <w:t>Power Headroom Report</w:t>
      </w:r>
    </w:p>
    <w:p w14:paraId="74154E80" w14:textId="77777777" w:rsidR="000026C2" w:rsidRPr="00B71987" w:rsidRDefault="000026C2" w:rsidP="000026C2">
      <w:pPr>
        <w:pStyle w:val="EW"/>
        <w:ind w:left="2268" w:hanging="1984"/>
        <w:rPr>
          <w:lang w:eastAsia="ko-KR"/>
        </w:rPr>
      </w:pPr>
      <w:r w:rsidRPr="00B71987">
        <w:t>PS-RNTI</w:t>
      </w:r>
      <w:r w:rsidRPr="00B71987">
        <w:tab/>
        <w:t>Power Saving RNTI</w:t>
      </w:r>
    </w:p>
    <w:p w14:paraId="707177F6" w14:textId="77777777" w:rsidR="000026C2" w:rsidRPr="00B71987" w:rsidRDefault="000026C2" w:rsidP="000026C2">
      <w:pPr>
        <w:pStyle w:val="EW"/>
        <w:ind w:left="2268" w:hanging="1984"/>
        <w:rPr>
          <w:lang w:eastAsia="ko-KR"/>
        </w:rPr>
      </w:pPr>
      <w:r w:rsidRPr="00B71987">
        <w:rPr>
          <w:lang w:eastAsia="ko-KR"/>
        </w:rPr>
        <w:t>PTAG</w:t>
      </w:r>
      <w:r w:rsidRPr="00B71987">
        <w:rPr>
          <w:lang w:eastAsia="ko-KR"/>
        </w:rPr>
        <w:tab/>
        <w:t>Primary Timing Advance Group</w:t>
      </w:r>
    </w:p>
    <w:p w14:paraId="4C14151F" w14:textId="77777777" w:rsidR="000026C2" w:rsidRPr="00B71987" w:rsidRDefault="000026C2" w:rsidP="000026C2">
      <w:pPr>
        <w:pStyle w:val="EW"/>
        <w:ind w:left="2268" w:hanging="1984"/>
        <w:rPr>
          <w:lang w:eastAsia="ko-KR"/>
        </w:rPr>
      </w:pPr>
      <w:r w:rsidRPr="00B71987">
        <w:rPr>
          <w:lang w:eastAsia="ko-KR"/>
        </w:rPr>
        <w:t>PTM</w:t>
      </w:r>
      <w:r w:rsidRPr="00B71987">
        <w:rPr>
          <w:lang w:eastAsia="ko-KR"/>
        </w:rPr>
        <w:tab/>
        <w:t>Point to Multipoint</w:t>
      </w:r>
    </w:p>
    <w:p w14:paraId="397B30BC" w14:textId="77777777" w:rsidR="000026C2" w:rsidRPr="00B71987" w:rsidRDefault="000026C2" w:rsidP="000026C2">
      <w:pPr>
        <w:pStyle w:val="EW"/>
        <w:ind w:left="2268" w:hanging="1984"/>
        <w:rPr>
          <w:lang w:eastAsia="ko-KR"/>
        </w:rPr>
      </w:pPr>
      <w:r w:rsidRPr="00B71987">
        <w:rPr>
          <w:lang w:eastAsia="ko-KR"/>
        </w:rPr>
        <w:t>PTP</w:t>
      </w:r>
      <w:r w:rsidRPr="00B71987">
        <w:rPr>
          <w:lang w:eastAsia="ko-KR"/>
        </w:rPr>
        <w:tab/>
        <w:t>Point to Point</w:t>
      </w:r>
    </w:p>
    <w:p w14:paraId="46097A68" w14:textId="77777777" w:rsidR="000026C2" w:rsidRPr="00B71987" w:rsidRDefault="000026C2" w:rsidP="000026C2">
      <w:pPr>
        <w:pStyle w:val="EW"/>
        <w:ind w:left="2268" w:hanging="1984"/>
        <w:rPr>
          <w:lang w:eastAsia="ko-KR"/>
        </w:rPr>
      </w:pPr>
      <w:r w:rsidRPr="00B71987">
        <w:rPr>
          <w:lang w:eastAsia="ko-KR"/>
        </w:rPr>
        <w:t>QCL</w:t>
      </w:r>
      <w:r w:rsidRPr="00B71987">
        <w:rPr>
          <w:lang w:eastAsia="ko-KR"/>
        </w:rPr>
        <w:tab/>
        <w:t>Quasi-colocation</w:t>
      </w:r>
    </w:p>
    <w:p w14:paraId="74A9C703" w14:textId="77777777" w:rsidR="000026C2" w:rsidRPr="00B71987" w:rsidRDefault="000026C2" w:rsidP="000026C2">
      <w:pPr>
        <w:pStyle w:val="EW"/>
        <w:ind w:left="2268" w:hanging="1984"/>
        <w:rPr>
          <w:lang w:eastAsia="zh-CN"/>
        </w:rPr>
      </w:pPr>
      <w:r w:rsidRPr="00B71987">
        <w:rPr>
          <w:lang w:eastAsia="zh-CN"/>
        </w:rPr>
        <w:t>PPW</w:t>
      </w:r>
      <w:r w:rsidRPr="00B71987">
        <w:rPr>
          <w:lang w:eastAsia="zh-CN"/>
        </w:rPr>
        <w:tab/>
        <w:t>PRS Processing Window</w:t>
      </w:r>
    </w:p>
    <w:p w14:paraId="3044B920" w14:textId="77777777" w:rsidR="000026C2" w:rsidRPr="00B71987" w:rsidRDefault="000026C2" w:rsidP="000026C2">
      <w:pPr>
        <w:pStyle w:val="EW"/>
        <w:ind w:left="2268" w:hanging="1984"/>
        <w:rPr>
          <w:lang w:eastAsia="ko-KR"/>
        </w:rPr>
      </w:pPr>
      <w:r w:rsidRPr="00B71987">
        <w:rPr>
          <w:lang w:eastAsia="zh-CN"/>
        </w:rPr>
        <w:t>PRS</w:t>
      </w:r>
      <w:r w:rsidRPr="00B71987">
        <w:rPr>
          <w:lang w:eastAsia="zh-CN"/>
        </w:rPr>
        <w:tab/>
        <w:t>Positioning Reference Signal</w:t>
      </w:r>
    </w:p>
    <w:p w14:paraId="577EBDFD" w14:textId="77777777" w:rsidR="000026C2" w:rsidRPr="00B71987" w:rsidRDefault="000026C2" w:rsidP="000026C2">
      <w:pPr>
        <w:pStyle w:val="EW"/>
        <w:ind w:left="2268" w:hanging="1984"/>
        <w:rPr>
          <w:rFonts w:eastAsia="Malgun Gothic"/>
          <w:lang w:eastAsia="ko-KR"/>
        </w:rPr>
      </w:pPr>
      <w:r w:rsidRPr="00B71987">
        <w:rPr>
          <w:lang w:eastAsia="zh-CN"/>
        </w:rPr>
        <w:t>RA-SDT</w:t>
      </w:r>
      <w:r w:rsidRPr="00B71987">
        <w:rPr>
          <w:rFonts w:eastAsia="Malgun Gothic"/>
          <w:lang w:eastAsia="ko-KR"/>
        </w:rPr>
        <w:tab/>
        <w:t>Random Access-based SDT</w:t>
      </w:r>
    </w:p>
    <w:p w14:paraId="344B8A0C" w14:textId="77777777" w:rsidR="000026C2" w:rsidRPr="00B71987" w:rsidRDefault="000026C2" w:rsidP="000026C2">
      <w:pPr>
        <w:pStyle w:val="EW"/>
        <w:ind w:left="2268" w:hanging="1984"/>
        <w:rPr>
          <w:lang w:eastAsia="ko-KR"/>
        </w:rPr>
      </w:pPr>
      <w:r w:rsidRPr="00B71987">
        <w:rPr>
          <w:lang w:eastAsia="ko-KR"/>
        </w:rPr>
        <w:t>RS</w:t>
      </w:r>
      <w:r w:rsidRPr="00B71987">
        <w:rPr>
          <w:lang w:eastAsia="ko-KR"/>
        </w:rPr>
        <w:tab/>
        <w:t>Reference Signal</w:t>
      </w:r>
    </w:p>
    <w:p w14:paraId="50FBC0DB" w14:textId="77777777" w:rsidR="000026C2" w:rsidRPr="00B71987" w:rsidRDefault="000026C2" w:rsidP="000026C2">
      <w:pPr>
        <w:pStyle w:val="EW"/>
        <w:ind w:left="2268" w:hanging="1984"/>
        <w:rPr>
          <w:lang w:eastAsia="ko-KR"/>
        </w:rPr>
      </w:pPr>
      <w:r w:rsidRPr="00B71987">
        <w:rPr>
          <w:lang w:eastAsia="ko-KR"/>
        </w:rPr>
        <w:t>SCG</w:t>
      </w:r>
      <w:r w:rsidRPr="00B71987">
        <w:rPr>
          <w:lang w:eastAsia="ko-KR"/>
        </w:rPr>
        <w:tab/>
        <w:t>Secondary Cell Group</w:t>
      </w:r>
    </w:p>
    <w:p w14:paraId="65226ADF" w14:textId="77777777" w:rsidR="000026C2" w:rsidRPr="00B71987" w:rsidRDefault="000026C2" w:rsidP="000026C2">
      <w:pPr>
        <w:pStyle w:val="EW"/>
        <w:ind w:left="2268" w:hanging="1984"/>
        <w:rPr>
          <w:lang w:eastAsia="ko-KR"/>
        </w:rPr>
      </w:pPr>
      <w:r w:rsidRPr="00B71987">
        <w:rPr>
          <w:lang w:eastAsia="ko-KR"/>
        </w:rPr>
        <w:t>SDT</w:t>
      </w:r>
      <w:r w:rsidRPr="00B71987">
        <w:rPr>
          <w:lang w:eastAsia="ko-KR"/>
        </w:rPr>
        <w:tab/>
        <w:t>Small Data Transmission</w:t>
      </w:r>
    </w:p>
    <w:p w14:paraId="746ADAA1" w14:textId="77777777" w:rsidR="000026C2" w:rsidRPr="00B71987" w:rsidRDefault="000026C2" w:rsidP="000026C2">
      <w:pPr>
        <w:pStyle w:val="EW"/>
        <w:ind w:left="2268" w:hanging="1984"/>
        <w:rPr>
          <w:lang w:eastAsia="ko-KR"/>
        </w:rPr>
      </w:pPr>
      <w:r w:rsidRPr="00B71987">
        <w:rPr>
          <w:lang w:eastAsia="ko-KR"/>
        </w:rPr>
        <w:t>SFI-RNTI</w:t>
      </w:r>
      <w:r w:rsidRPr="00B71987">
        <w:rPr>
          <w:lang w:eastAsia="ko-KR"/>
        </w:rPr>
        <w:tab/>
        <w:t>Slot Format Indication RNTI</w:t>
      </w:r>
    </w:p>
    <w:p w14:paraId="425248BA" w14:textId="77777777" w:rsidR="000026C2" w:rsidRPr="00B71987" w:rsidRDefault="000026C2" w:rsidP="000026C2">
      <w:pPr>
        <w:pStyle w:val="EW"/>
        <w:ind w:left="2268" w:hanging="1984"/>
        <w:rPr>
          <w:lang w:eastAsia="ko-KR"/>
        </w:rPr>
      </w:pPr>
      <w:r w:rsidRPr="00B71987">
        <w:rPr>
          <w:lang w:eastAsia="ko-KR"/>
        </w:rPr>
        <w:t>SI</w:t>
      </w:r>
      <w:r w:rsidRPr="00B71987">
        <w:rPr>
          <w:lang w:eastAsia="ko-KR"/>
        </w:rPr>
        <w:tab/>
        <w:t>System Information</w:t>
      </w:r>
    </w:p>
    <w:p w14:paraId="69BCD352" w14:textId="77777777" w:rsidR="000026C2" w:rsidRPr="00B71987" w:rsidRDefault="000026C2" w:rsidP="000026C2">
      <w:pPr>
        <w:pStyle w:val="EW"/>
        <w:ind w:left="2268" w:hanging="1984"/>
        <w:rPr>
          <w:noProof/>
        </w:rPr>
      </w:pPr>
      <w:r w:rsidRPr="00B71987">
        <w:rPr>
          <w:noProof/>
        </w:rPr>
        <w:t>SL-RNTI</w:t>
      </w:r>
      <w:r w:rsidRPr="00B71987">
        <w:rPr>
          <w:noProof/>
        </w:rPr>
        <w:tab/>
        <w:t>Sidelink RNTI</w:t>
      </w:r>
    </w:p>
    <w:p w14:paraId="0C03E322" w14:textId="77777777" w:rsidR="000026C2" w:rsidRPr="00B71987" w:rsidRDefault="000026C2" w:rsidP="000026C2">
      <w:pPr>
        <w:pStyle w:val="EW"/>
        <w:ind w:left="2268" w:hanging="1984"/>
        <w:rPr>
          <w:lang w:eastAsia="ko-KR"/>
        </w:rPr>
      </w:pPr>
      <w:r w:rsidRPr="00B71987">
        <w:rPr>
          <w:noProof/>
        </w:rPr>
        <w:t>SLCS-RNTI</w:t>
      </w:r>
      <w:r w:rsidRPr="00B71987">
        <w:rPr>
          <w:noProof/>
        </w:rPr>
        <w:tab/>
        <w:t xml:space="preserve">Sidelink </w:t>
      </w:r>
      <w:r w:rsidRPr="00B71987">
        <w:rPr>
          <w:lang w:eastAsia="ko-KR"/>
        </w:rPr>
        <w:t xml:space="preserve">Configured Scheduling </w:t>
      </w:r>
      <w:r w:rsidRPr="00B71987">
        <w:rPr>
          <w:noProof/>
        </w:rPr>
        <w:t>RNTI</w:t>
      </w:r>
    </w:p>
    <w:p w14:paraId="0C2D49E0" w14:textId="77777777" w:rsidR="000026C2" w:rsidRPr="00B71987" w:rsidRDefault="000026C2" w:rsidP="000026C2">
      <w:pPr>
        <w:pStyle w:val="EW"/>
        <w:ind w:left="2268" w:hanging="1984"/>
        <w:rPr>
          <w:lang w:eastAsia="ko-KR"/>
        </w:rPr>
      </w:pPr>
      <w:proofErr w:type="spellStart"/>
      <w:r w:rsidRPr="00B71987">
        <w:rPr>
          <w:lang w:eastAsia="ko-KR"/>
        </w:rPr>
        <w:t>SpCell</w:t>
      </w:r>
      <w:proofErr w:type="spellEnd"/>
      <w:r w:rsidRPr="00B71987">
        <w:rPr>
          <w:lang w:eastAsia="ko-KR"/>
        </w:rPr>
        <w:tab/>
        <w:t>Special Cell</w:t>
      </w:r>
    </w:p>
    <w:p w14:paraId="4077C488" w14:textId="77777777" w:rsidR="000026C2" w:rsidRPr="00B71987" w:rsidRDefault="000026C2" w:rsidP="000026C2">
      <w:pPr>
        <w:pStyle w:val="EW"/>
        <w:ind w:left="2268" w:hanging="1984"/>
        <w:rPr>
          <w:lang w:eastAsia="ko-KR"/>
        </w:rPr>
      </w:pPr>
      <w:r w:rsidRPr="00B71987">
        <w:rPr>
          <w:lang w:eastAsia="ko-KR"/>
        </w:rPr>
        <w:t>SP</w:t>
      </w:r>
      <w:r w:rsidRPr="00B71987">
        <w:rPr>
          <w:lang w:eastAsia="ko-KR"/>
        </w:rPr>
        <w:tab/>
        <w:t>Semi-Persistent</w:t>
      </w:r>
    </w:p>
    <w:p w14:paraId="4DBB6B0C" w14:textId="77777777" w:rsidR="000026C2" w:rsidRPr="00B71987" w:rsidRDefault="000026C2" w:rsidP="000026C2">
      <w:pPr>
        <w:pStyle w:val="EW"/>
        <w:ind w:left="2268" w:hanging="1984"/>
        <w:rPr>
          <w:lang w:val="fi-FI" w:eastAsia="ko-KR"/>
        </w:rPr>
      </w:pPr>
      <w:r w:rsidRPr="00B71987">
        <w:rPr>
          <w:lang w:val="fi-FI" w:eastAsia="ko-KR"/>
        </w:rPr>
        <w:t>SP-CSI-RNTI</w:t>
      </w:r>
      <w:r w:rsidRPr="00B71987">
        <w:rPr>
          <w:lang w:val="fi-FI" w:eastAsia="ko-KR"/>
        </w:rPr>
        <w:tab/>
        <w:t>Semi-Persistent CSI RNTI</w:t>
      </w:r>
    </w:p>
    <w:p w14:paraId="2A069CCD" w14:textId="77777777" w:rsidR="000026C2" w:rsidRPr="00B71987" w:rsidRDefault="000026C2" w:rsidP="000026C2">
      <w:pPr>
        <w:pStyle w:val="EW"/>
        <w:ind w:left="2268" w:hanging="1984"/>
        <w:rPr>
          <w:lang w:eastAsia="ko-KR"/>
        </w:rPr>
      </w:pPr>
      <w:r w:rsidRPr="00B71987">
        <w:rPr>
          <w:lang w:eastAsia="ko-KR"/>
        </w:rPr>
        <w:t>SPS</w:t>
      </w:r>
      <w:r w:rsidRPr="00B71987">
        <w:rPr>
          <w:lang w:eastAsia="ko-KR"/>
        </w:rPr>
        <w:tab/>
        <w:t>Semi-Persistent Scheduling</w:t>
      </w:r>
    </w:p>
    <w:p w14:paraId="5ABA3E76" w14:textId="77777777" w:rsidR="000026C2" w:rsidRPr="00B71987" w:rsidRDefault="000026C2" w:rsidP="000026C2">
      <w:pPr>
        <w:pStyle w:val="EW"/>
        <w:ind w:left="2268" w:hanging="1984"/>
        <w:rPr>
          <w:lang w:eastAsia="ko-KR"/>
        </w:rPr>
      </w:pPr>
      <w:r w:rsidRPr="00B71987">
        <w:rPr>
          <w:lang w:eastAsia="ko-KR"/>
        </w:rPr>
        <w:t>SR</w:t>
      </w:r>
      <w:r w:rsidRPr="00B71987">
        <w:rPr>
          <w:lang w:eastAsia="ko-KR"/>
        </w:rPr>
        <w:tab/>
        <w:t>Scheduling Request</w:t>
      </w:r>
    </w:p>
    <w:p w14:paraId="35FB147A" w14:textId="77777777" w:rsidR="000026C2" w:rsidRPr="00B71987" w:rsidRDefault="000026C2" w:rsidP="000026C2">
      <w:pPr>
        <w:pStyle w:val="EW"/>
        <w:ind w:left="2268" w:hanging="1984"/>
        <w:rPr>
          <w:lang w:eastAsia="ko-KR"/>
        </w:rPr>
      </w:pPr>
      <w:r w:rsidRPr="00B71987">
        <w:rPr>
          <w:lang w:eastAsia="ko-KR"/>
        </w:rPr>
        <w:t>SS</w:t>
      </w:r>
      <w:r w:rsidRPr="00B71987">
        <w:rPr>
          <w:lang w:eastAsia="ko-KR"/>
        </w:rPr>
        <w:tab/>
        <w:t>Synchronization Signals</w:t>
      </w:r>
    </w:p>
    <w:p w14:paraId="7C4D5D77" w14:textId="77777777" w:rsidR="000026C2" w:rsidRPr="00B71987" w:rsidRDefault="000026C2" w:rsidP="000026C2">
      <w:pPr>
        <w:pStyle w:val="EW"/>
        <w:ind w:left="2268" w:hanging="1984"/>
        <w:rPr>
          <w:lang w:eastAsia="ko-KR"/>
        </w:rPr>
      </w:pPr>
      <w:r w:rsidRPr="00B71987">
        <w:rPr>
          <w:lang w:eastAsia="ko-KR"/>
        </w:rPr>
        <w:t>SSB</w:t>
      </w:r>
      <w:r w:rsidRPr="00B71987">
        <w:rPr>
          <w:lang w:eastAsia="ko-KR"/>
        </w:rPr>
        <w:tab/>
        <w:t>Synchronization Signal Block</w:t>
      </w:r>
    </w:p>
    <w:p w14:paraId="3F079392" w14:textId="77777777" w:rsidR="000026C2" w:rsidRPr="00B71987" w:rsidRDefault="000026C2" w:rsidP="000026C2">
      <w:pPr>
        <w:pStyle w:val="EW"/>
        <w:ind w:left="2268" w:hanging="1984"/>
        <w:rPr>
          <w:lang w:eastAsia="ko-KR"/>
        </w:rPr>
      </w:pPr>
      <w:r w:rsidRPr="00B71987">
        <w:rPr>
          <w:lang w:eastAsia="ko-KR"/>
        </w:rPr>
        <w:t>STAG</w:t>
      </w:r>
      <w:r w:rsidRPr="00B71987">
        <w:rPr>
          <w:lang w:eastAsia="ko-KR"/>
        </w:rPr>
        <w:tab/>
        <w:t>Secondary Timing Advance Group</w:t>
      </w:r>
    </w:p>
    <w:p w14:paraId="20B50CE7" w14:textId="77777777" w:rsidR="000026C2" w:rsidRPr="00B71987" w:rsidRDefault="000026C2" w:rsidP="000026C2">
      <w:pPr>
        <w:pStyle w:val="EW"/>
        <w:ind w:left="2268" w:hanging="1984"/>
      </w:pPr>
      <w:r w:rsidRPr="00B71987">
        <w:t>SUL</w:t>
      </w:r>
      <w:r w:rsidRPr="00B71987">
        <w:tab/>
        <w:t>Supplementary Uplink</w:t>
      </w:r>
    </w:p>
    <w:p w14:paraId="5CBCAA9F" w14:textId="77777777" w:rsidR="000026C2" w:rsidRPr="00B71987" w:rsidRDefault="000026C2" w:rsidP="000026C2">
      <w:pPr>
        <w:pStyle w:val="EW"/>
        <w:ind w:left="2268" w:hanging="1984"/>
        <w:rPr>
          <w:lang w:eastAsia="ko-KR"/>
        </w:rPr>
      </w:pPr>
      <w:r w:rsidRPr="00B71987">
        <w:rPr>
          <w:lang w:eastAsia="ko-KR"/>
        </w:rPr>
        <w:t>TAG</w:t>
      </w:r>
      <w:r w:rsidRPr="00B71987">
        <w:rPr>
          <w:lang w:eastAsia="ko-KR"/>
        </w:rPr>
        <w:tab/>
        <w:t>Timing Advance Group</w:t>
      </w:r>
    </w:p>
    <w:p w14:paraId="4CEA7226" w14:textId="77777777" w:rsidR="000026C2" w:rsidRPr="00B71987" w:rsidRDefault="000026C2" w:rsidP="000026C2">
      <w:pPr>
        <w:pStyle w:val="EW"/>
        <w:ind w:left="2268" w:hanging="1984"/>
        <w:rPr>
          <w:lang w:eastAsia="ko-KR"/>
        </w:rPr>
      </w:pPr>
      <w:r w:rsidRPr="00B71987">
        <w:rPr>
          <w:lang w:eastAsia="ko-KR"/>
        </w:rPr>
        <w:t>TCI</w:t>
      </w:r>
      <w:r w:rsidRPr="00B71987">
        <w:rPr>
          <w:lang w:eastAsia="ko-KR"/>
        </w:rPr>
        <w:tab/>
        <w:t>Transmission Configuration Indicator</w:t>
      </w:r>
    </w:p>
    <w:p w14:paraId="5929F438" w14:textId="77777777" w:rsidR="000026C2" w:rsidRPr="00B71987" w:rsidRDefault="000026C2" w:rsidP="000026C2">
      <w:pPr>
        <w:pStyle w:val="EW"/>
        <w:ind w:left="2268" w:hanging="1984"/>
        <w:rPr>
          <w:lang w:eastAsia="ko-KR"/>
        </w:rPr>
      </w:pPr>
      <w:r w:rsidRPr="00B71987">
        <w:rPr>
          <w:lang w:eastAsia="ko-KR"/>
        </w:rPr>
        <w:t>TPC-SRS-RNTI</w:t>
      </w:r>
      <w:r w:rsidRPr="00B71987">
        <w:rPr>
          <w:lang w:eastAsia="ko-KR"/>
        </w:rPr>
        <w:tab/>
        <w:t>Transmit Power Control-Sounding Reference Signal-RNTI</w:t>
      </w:r>
    </w:p>
    <w:p w14:paraId="398AEF12" w14:textId="77777777" w:rsidR="000026C2" w:rsidRPr="00B71987" w:rsidRDefault="000026C2" w:rsidP="000026C2">
      <w:pPr>
        <w:pStyle w:val="EW"/>
        <w:ind w:left="2268" w:hanging="1984"/>
      </w:pPr>
      <w:r w:rsidRPr="00B71987">
        <w:rPr>
          <w:lang w:eastAsia="ko-KR"/>
        </w:rPr>
        <w:t>TRIV</w:t>
      </w:r>
      <w:r w:rsidRPr="00B71987">
        <w:rPr>
          <w:lang w:eastAsia="ko-KR"/>
        </w:rPr>
        <w:tab/>
        <w:t>Time Resource Indicator Value</w:t>
      </w:r>
    </w:p>
    <w:p w14:paraId="22026081" w14:textId="77777777" w:rsidR="000026C2" w:rsidRPr="00B71987" w:rsidRDefault="000026C2" w:rsidP="000026C2">
      <w:pPr>
        <w:pStyle w:val="EW"/>
        <w:ind w:left="2268" w:hanging="1984"/>
        <w:rPr>
          <w:lang w:eastAsia="ko-KR"/>
        </w:rPr>
      </w:pPr>
      <w:r w:rsidRPr="00B71987">
        <w:rPr>
          <w:lang w:eastAsia="ko-KR"/>
        </w:rPr>
        <w:t>TRP</w:t>
      </w:r>
      <w:r w:rsidRPr="00B71987">
        <w:rPr>
          <w:lang w:eastAsia="ko-KR"/>
        </w:rPr>
        <w:tab/>
        <w:t>Transmit/Receive Point</w:t>
      </w:r>
    </w:p>
    <w:p w14:paraId="503CFBF8" w14:textId="77777777" w:rsidR="000026C2" w:rsidRPr="00B71987" w:rsidRDefault="000026C2" w:rsidP="000026C2">
      <w:pPr>
        <w:pStyle w:val="EW"/>
        <w:ind w:left="2268" w:hanging="1984"/>
        <w:rPr>
          <w:rFonts w:eastAsia="Malgun Gothic"/>
          <w:lang w:eastAsia="ko-KR"/>
        </w:rPr>
      </w:pPr>
      <w:r w:rsidRPr="00B71987">
        <w:rPr>
          <w:rFonts w:eastAsia="Malgun Gothic"/>
          <w:lang w:eastAsia="ko-KR"/>
        </w:rPr>
        <w:t>TRS</w:t>
      </w:r>
      <w:r w:rsidRPr="00B71987">
        <w:rPr>
          <w:rFonts w:eastAsia="Malgun Gothic"/>
          <w:lang w:eastAsia="ko-KR"/>
        </w:rPr>
        <w:tab/>
        <w:t>CSI-RS for tracking</w:t>
      </w:r>
    </w:p>
    <w:p w14:paraId="4E9B4165" w14:textId="77777777" w:rsidR="000026C2" w:rsidRPr="00B71987" w:rsidRDefault="000026C2" w:rsidP="000026C2">
      <w:pPr>
        <w:pStyle w:val="EW"/>
        <w:ind w:left="2268" w:hanging="1984"/>
        <w:rPr>
          <w:lang w:eastAsia="ko-KR"/>
        </w:rPr>
      </w:pPr>
      <w:r w:rsidRPr="00B71987">
        <w:rPr>
          <w:lang w:eastAsia="ko-KR"/>
        </w:rPr>
        <w:t>U2N</w:t>
      </w:r>
      <w:r w:rsidRPr="00B71987">
        <w:rPr>
          <w:lang w:eastAsia="ko-KR"/>
        </w:rPr>
        <w:tab/>
        <w:t>UE-to-Network</w:t>
      </w:r>
    </w:p>
    <w:p w14:paraId="3528938A" w14:textId="77777777" w:rsidR="000026C2" w:rsidRPr="00B71987" w:rsidRDefault="000026C2" w:rsidP="000026C2">
      <w:pPr>
        <w:pStyle w:val="EW"/>
        <w:ind w:left="2268" w:hanging="1984"/>
        <w:rPr>
          <w:lang w:eastAsia="ko-KR"/>
        </w:rPr>
      </w:pPr>
      <w:r w:rsidRPr="00B71987">
        <w:rPr>
          <w:lang w:eastAsia="ko-KR"/>
        </w:rPr>
        <w:t>UCI</w:t>
      </w:r>
      <w:r w:rsidRPr="00B71987">
        <w:rPr>
          <w:lang w:eastAsia="ko-KR"/>
        </w:rPr>
        <w:tab/>
        <w:t>Uplink Control Information</w:t>
      </w:r>
    </w:p>
    <w:p w14:paraId="70B0D26C" w14:textId="77777777" w:rsidR="000026C2" w:rsidRPr="00B71987" w:rsidRDefault="000026C2" w:rsidP="000026C2">
      <w:pPr>
        <w:pStyle w:val="EW"/>
        <w:ind w:left="2268" w:hanging="1984"/>
        <w:rPr>
          <w:lang w:eastAsia="ko-KR"/>
        </w:rPr>
      </w:pPr>
      <w:r w:rsidRPr="00B71987">
        <w:rPr>
          <w:lang w:eastAsia="ko-KR"/>
        </w:rPr>
        <w:t>V2X</w:t>
      </w:r>
      <w:r w:rsidRPr="00B71987">
        <w:rPr>
          <w:lang w:eastAsia="ko-KR"/>
        </w:rPr>
        <w:tab/>
        <w:t>Vehicle-to-Everything</w:t>
      </w:r>
    </w:p>
    <w:p w14:paraId="11ED1568" w14:textId="4A856967" w:rsidR="000026C2" w:rsidRDefault="000026C2" w:rsidP="000026C2">
      <w:pPr>
        <w:pStyle w:val="EW"/>
        <w:ind w:left="2268" w:hanging="1984"/>
        <w:rPr>
          <w:lang w:eastAsia="ko-KR"/>
        </w:rPr>
      </w:pPr>
      <w:r w:rsidRPr="00B71987">
        <w:rPr>
          <w:lang w:eastAsia="ko-KR"/>
        </w:rPr>
        <w:t>ZP CSI-RS</w:t>
      </w:r>
      <w:r w:rsidRPr="00B71987">
        <w:rPr>
          <w:lang w:eastAsia="ko-KR"/>
        </w:rPr>
        <w:tab/>
        <w:t>Zero Power CSI-RS</w:t>
      </w: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FFBE77" w14:textId="67968F90" w:rsidR="00E93131" w:rsidRPr="001B1744" w:rsidRDefault="00E93131" w:rsidP="00E93131">
      <w:pPr>
        <w:pStyle w:val="Heading2"/>
        <w:rPr>
          <w:lang w:eastAsia="ko-KR"/>
        </w:rPr>
      </w:pPr>
      <w:r w:rsidRPr="001B1744">
        <w:rPr>
          <w:lang w:eastAsia="ko-KR"/>
        </w:rPr>
        <w:t>5.17</w:t>
      </w:r>
      <w:r w:rsidRPr="001B1744">
        <w:rPr>
          <w:lang w:eastAsia="ko-KR"/>
        </w:rPr>
        <w:tab/>
        <w:t>Beam Failure Detection and Recovery procedure</w:t>
      </w:r>
      <w:bookmarkEnd w:id="9"/>
      <w:bookmarkEnd w:id="10"/>
      <w:bookmarkEnd w:id="11"/>
      <w:bookmarkEnd w:id="12"/>
      <w:bookmarkEnd w:id="13"/>
      <w:bookmarkEnd w:id="14"/>
    </w:p>
    <w:p w14:paraId="655258EC" w14:textId="08499314" w:rsidR="00E93131" w:rsidDel="003F2995" w:rsidRDefault="00E93131" w:rsidP="00E93131">
      <w:pPr>
        <w:pStyle w:val="NO"/>
        <w:rPr>
          <w:del w:id="47" w:author="MT2" w:date="2023-03-15T18:00:00Z"/>
          <w:noProof/>
          <w:color w:val="FF0000"/>
          <w:lang w:val="en-US"/>
        </w:rPr>
      </w:pPr>
      <w:del w:id="48" w:author="MT2" w:date="2023-03-15T18:00:00Z">
        <w:r w:rsidRPr="00957114" w:rsidDel="003F2995">
          <w:rPr>
            <w:noProof/>
            <w:color w:val="FF0000"/>
            <w:lang w:val="en-US"/>
          </w:rPr>
          <w:delText xml:space="preserve">Editors Note: </w:delText>
        </w:r>
        <w:r w:rsidDel="003F2995">
          <w:rPr>
            <w:noProof/>
            <w:color w:val="FF0000"/>
            <w:lang w:val="en-US"/>
          </w:rPr>
          <w:delText xml:space="preserve">RAN2 to discuss whether </w:delText>
        </w:r>
        <w:r w:rsidR="0029547E" w:rsidDel="003F2995">
          <w:rPr>
            <w:noProof/>
            <w:color w:val="FF0000"/>
            <w:lang w:val="en-US"/>
          </w:rPr>
          <w:delText xml:space="preserve">certain aspects of </w:delText>
        </w:r>
        <w:r w:rsidDel="003F2995">
          <w:rPr>
            <w:noProof/>
            <w:color w:val="FF0000"/>
            <w:lang w:val="en-US"/>
          </w:rPr>
          <w:delText>NCR-Fwd behavior</w:delText>
        </w:r>
        <w:r w:rsidR="0029547E" w:rsidDel="003F2995">
          <w:rPr>
            <w:noProof/>
            <w:color w:val="FF0000"/>
            <w:lang w:val="en-US"/>
          </w:rPr>
          <w:delText xml:space="preserve"> (e.g. ON/OFF transitions)</w:delText>
        </w:r>
        <w:r w:rsidDel="003F2995">
          <w:rPr>
            <w:noProof/>
            <w:color w:val="FF0000"/>
            <w:lang w:val="en-US"/>
          </w:rPr>
          <w:delText xml:space="preserve"> </w:delText>
        </w:r>
        <w:r w:rsidR="0029547E" w:rsidDel="003F2995">
          <w:rPr>
            <w:noProof/>
            <w:color w:val="FF0000"/>
            <w:lang w:val="en-US"/>
          </w:rPr>
          <w:delText>are</w:delText>
        </w:r>
        <w:r w:rsidDel="003F2995">
          <w:rPr>
            <w:noProof/>
            <w:color w:val="FF0000"/>
            <w:lang w:val="en-US"/>
          </w:rPr>
          <w:delText xml:space="preserve"> to be captured in 38.321, or not. If yes, then further input from RAN1 is needed, including the</w:delText>
        </w:r>
        <w:r w:rsidRPr="00E93131" w:rsidDel="003F2995">
          <w:rPr>
            <w:noProof/>
            <w:color w:val="FF0000"/>
            <w:lang w:val="en-US"/>
          </w:rPr>
          <w:delText xml:space="preserve"> behavior of NCR-Fwd when BFR/RLF happen in C</w:delText>
        </w:r>
        <w:r w:rsidDel="003F2995">
          <w:rPr>
            <w:noProof/>
            <w:color w:val="FF0000"/>
            <w:lang w:val="en-US"/>
          </w:rPr>
          <w:delText>-</w:delText>
        </w:r>
        <w:r w:rsidRPr="00E93131" w:rsidDel="003F2995">
          <w:rPr>
            <w:noProof/>
            <w:color w:val="FF0000"/>
            <w:lang w:val="en-US"/>
          </w:rPr>
          <w:delText>link</w:delText>
        </w:r>
        <w:r w:rsidDel="003F2995">
          <w:rPr>
            <w:noProof/>
            <w:color w:val="FF0000"/>
            <w:lang w:val="en-US"/>
          </w:rPr>
          <w:delText xml:space="preserve"> (as per RAN1 agreement, this is an FFS)</w:delText>
        </w:r>
        <w:r w:rsidRPr="00E93131" w:rsidDel="003F2995">
          <w:rPr>
            <w:noProof/>
            <w:color w:val="FF0000"/>
            <w:lang w:val="en-US"/>
          </w:rPr>
          <w:delText>.</w:delText>
        </w:r>
      </w:del>
    </w:p>
    <w:p w14:paraId="6D4DC0D4" w14:textId="77777777" w:rsidR="002D510D" w:rsidRPr="00B71987" w:rsidRDefault="002D510D" w:rsidP="002D510D">
      <w:pPr>
        <w:rPr>
          <w:lang w:eastAsia="ko-KR"/>
        </w:rPr>
      </w:pPr>
      <w:r w:rsidRPr="00B71987">
        <w:rPr>
          <w:lang w:eastAsia="ko-KR"/>
        </w:rPr>
        <w:t xml:space="preserve">The MAC entity may be configured by RRC </w:t>
      </w:r>
      <w:r w:rsidRPr="00B71987">
        <w:rPr>
          <w:rFonts w:eastAsia="Malgun Gothic"/>
          <w:lang w:eastAsia="ko-KR"/>
        </w:rPr>
        <w:t>per Serving Cell</w:t>
      </w:r>
      <w:r w:rsidRPr="00B71987">
        <w:rPr>
          <w:lang w:eastAsia="ko-KR"/>
        </w:rPr>
        <w:t xml:space="preserve"> </w:t>
      </w:r>
      <w:r w:rsidRPr="00B71987">
        <w:rPr>
          <w:lang w:eastAsia="zh-CN"/>
        </w:rPr>
        <w:t>or per BFD-RS set</w:t>
      </w:r>
      <w:r w:rsidRPr="00B71987">
        <w:rPr>
          <w:lang w:eastAsia="ko-KR"/>
        </w:rPr>
        <w:t xml:space="preserve"> with a beam failure recovery procedure which is used for indicating to the serving </w:t>
      </w:r>
      <w:proofErr w:type="spellStart"/>
      <w:r w:rsidRPr="00B71987">
        <w:rPr>
          <w:lang w:eastAsia="ko-KR"/>
        </w:rPr>
        <w:t>gNB</w:t>
      </w:r>
      <w:proofErr w:type="spellEnd"/>
      <w:r w:rsidRPr="00B71987">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71987">
        <w:rPr>
          <w:i/>
          <w:lang w:eastAsia="ko-KR"/>
        </w:rPr>
        <w:t>beamFailureRecoveryConfig</w:t>
      </w:r>
      <w:proofErr w:type="spellEnd"/>
      <w:r w:rsidRPr="00B71987">
        <w:rPr>
          <w:lang w:eastAsia="ko-KR"/>
        </w:rPr>
        <w:t xml:space="preserve"> is reconfigured by upper layers during an ongoing Random Access procedure for beam failure recovery</w:t>
      </w:r>
      <w:r w:rsidRPr="00B71987">
        <w:rPr>
          <w:rFonts w:eastAsia="Malgun Gothic"/>
          <w:lang w:eastAsia="ko-KR"/>
        </w:rPr>
        <w:t xml:space="preserve"> for </w:t>
      </w:r>
      <w:proofErr w:type="spellStart"/>
      <w:r w:rsidRPr="00B71987">
        <w:rPr>
          <w:rFonts w:eastAsia="Malgun Gothic"/>
          <w:lang w:eastAsia="ko-KR"/>
        </w:rPr>
        <w:t>SpCell</w:t>
      </w:r>
      <w:proofErr w:type="spellEnd"/>
      <w:r w:rsidRPr="00B71987">
        <w:rPr>
          <w:lang w:eastAsia="ko-KR"/>
        </w:rPr>
        <w:t>, the MAC entity shall stop the ongoing Random Access procedure and initiate a Random Access procedure using the new configuration.</w:t>
      </w:r>
      <w:r w:rsidRPr="00B71987">
        <w:rPr>
          <w:lang w:eastAsia="zh-CN"/>
        </w:rPr>
        <w:t xml:space="preserve"> The Serving Cell is configured with two BFD-RS sets if</w:t>
      </w:r>
      <w:bookmarkStart w:id="49" w:name="OLE_LINK7"/>
      <w:r w:rsidRPr="00B71987">
        <w:rPr>
          <w:lang w:eastAsia="zh-CN"/>
        </w:rPr>
        <w:t xml:space="preserve"> and only if </w:t>
      </w:r>
      <w:r w:rsidRPr="00B71987">
        <w:rPr>
          <w:i/>
        </w:rPr>
        <w:t>failureDetectionSet</w:t>
      </w:r>
      <w:bookmarkEnd w:id="49"/>
      <w:r w:rsidRPr="00B71987">
        <w:rPr>
          <w:i/>
        </w:rPr>
        <w:t xml:space="preserve">1 </w:t>
      </w:r>
      <w:r w:rsidRPr="00B71987">
        <w:rPr>
          <w:lang w:eastAsia="zh-CN"/>
        </w:rPr>
        <w:t xml:space="preserve">and </w:t>
      </w:r>
      <w:r w:rsidRPr="00B71987">
        <w:rPr>
          <w:i/>
          <w:lang w:eastAsia="zh-CN"/>
        </w:rPr>
        <w:t>failureDetectionSet2</w:t>
      </w:r>
      <w:r w:rsidRPr="00B71987">
        <w:rPr>
          <w:lang w:eastAsia="zh-CN"/>
        </w:rPr>
        <w:t xml:space="preserve"> are configured for the active DL BWP of the Serving Cell. When the SCG is deactivated, the UE performs beam failure detection on the </w:t>
      </w:r>
      <w:proofErr w:type="spellStart"/>
      <w:r w:rsidRPr="00B71987">
        <w:rPr>
          <w:lang w:eastAsia="zh-CN"/>
        </w:rPr>
        <w:t>PSCell</w:t>
      </w:r>
      <w:proofErr w:type="spellEnd"/>
      <w:r w:rsidRPr="00B71987">
        <w:rPr>
          <w:lang w:eastAsia="zh-CN"/>
        </w:rPr>
        <w:t xml:space="preserve"> if </w:t>
      </w:r>
      <w:proofErr w:type="spellStart"/>
      <w:r w:rsidRPr="00B71987">
        <w:rPr>
          <w:i/>
          <w:iCs/>
          <w:lang w:eastAsia="zh-CN"/>
        </w:rPr>
        <w:t>bfd</w:t>
      </w:r>
      <w:proofErr w:type="spellEnd"/>
      <w:r w:rsidRPr="00B71987">
        <w:rPr>
          <w:i/>
          <w:iCs/>
          <w:lang w:eastAsia="zh-CN"/>
        </w:rPr>
        <w:t>-and-RLM</w:t>
      </w:r>
      <w:r w:rsidRPr="00B71987">
        <w:rPr>
          <w:lang w:eastAsia="zh-CN"/>
        </w:rPr>
        <w:t xml:space="preserve"> is set to </w:t>
      </w:r>
      <w:r w:rsidRPr="00B71987">
        <w:rPr>
          <w:i/>
          <w:iCs/>
          <w:lang w:eastAsia="zh-CN"/>
        </w:rPr>
        <w:t>true</w:t>
      </w:r>
      <w:r w:rsidRPr="00B71987">
        <w:rPr>
          <w:iCs/>
          <w:lang w:eastAsia="zh-CN"/>
        </w:rPr>
        <w:t>.</w:t>
      </w:r>
    </w:p>
    <w:p w14:paraId="5AEB85AB" w14:textId="77777777" w:rsidR="002D510D" w:rsidRPr="00B71987" w:rsidRDefault="002D510D" w:rsidP="002D510D">
      <w:pPr>
        <w:rPr>
          <w:lang w:eastAsia="ko-KR"/>
        </w:rPr>
      </w:pPr>
      <w:r w:rsidRPr="00B71987">
        <w:rPr>
          <w:lang w:eastAsia="ko-KR"/>
        </w:rPr>
        <w:t xml:space="preserve">RRC configures the following parameters in the </w:t>
      </w:r>
      <w:proofErr w:type="spellStart"/>
      <w:r w:rsidRPr="00B71987">
        <w:rPr>
          <w:i/>
          <w:lang w:eastAsia="zh-CN"/>
        </w:rPr>
        <w:t>beamFailureRecoveryConfig</w:t>
      </w:r>
      <w:proofErr w:type="spellEnd"/>
      <w:r w:rsidRPr="00B71987">
        <w:rPr>
          <w:lang w:eastAsia="ko-KR"/>
        </w:rPr>
        <w:t xml:space="preserve">, </w:t>
      </w:r>
      <w:proofErr w:type="spellStart"/>
      <w:r w:rsidRPr="00B71987">
        <w:rPr>
          <w:i/>
          <w:lang w:eastAsia="zh-CN"/>
        </w:rPr>
        <w:t>beamFailureRecoverySpCellConfig</w:t>
      </w:r>
      <w:proofErr w:type="spellEnd"/>
      <w:r w:rsidRPr="00B71987">
        <w:rPr>
          <w:lang w:eastAsia="ko-KR"/>
        </w:rPr>
        <w:t xml:space="preserve">, </w:t>
      </w:r>
      <w:proofErr w:type="spellStart"/>
      <w:r w:rsidRPr="00B71987">
        <w:rPr>
          <w:i/>
          <w:lang w:eastAsia="zh-CN"/>
        </w:rPr>
        <w:t>beamFailureRecoverySCellConfig</w:t>
      </w:r>
      <w:proofErr w:type="spellEnd"/>
      <w:r w:rsidRPr="00B71987">
        <w:rPr>
          <w:lang w:eastAsia="ko-KR"/>
        </w:rPr>
        <w:t xml:space="preserve"> and the </w:t>
      </w:r>
      <w:proofErr w:type="spellStart"/>
      <w:r w:rsidRPr="00B71987">
        <w:rPr>
          <w:i/>
          <w:lang w:eastAsia="zh-CN"/>
        </w:rPr>
        <w:t>r</w:t>
      </w:r>
      <w:r w:rsidRPr="00B71987">
        <w:rPr>
          <w:i/>
          <w:lang w:eastAsia="ko-KR"/>
        </w:rPr>
        <w:t>adioLinkMonitoringConfig</w:t>
      </w:r>
      <w:proofErr w:type="spellEnd"/>
      <w:r w:rsidRPr="00B71987">
        <w:rPr>
          <w:lang w:eastAsia="ko-KR"/>
        </w:rPr>
        <w:t xml:space="preserve"> for the Beam Failure Detection and Recovery procedure:</w:t>
      </w:r>
    </w:p>
    <w:p w14:paraId="1873C65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beamFailureInstanceMaxCount</w:t>
      </w:r>
      <w:proofErr w:type="spellEnd"/>
      <w:r w:rsidRPr="00B71987">
        <w:rPr>
          <w:lang w:eastAsia="ko-KR"/>
        </w:rPr>
        <w:t xml:space="preserve"> for the beam failure detection (per Serving Cell or per BFD-RS set of Serving Cell configured with two BFD-RS sets);</w:t>
      </w:r>
    </w:p>
    <w:p w14:paraId="2C8BD90F"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beamFailureDetectionTimer</w:t>
      </w:r>
      <w:proofErr w:type="spellEnd"/>
      <w:r w:rsidRPr="00B71987">
        <w:rPr>
          <w:lang w:eastAsia="ko-KR"/>
        </w:rPr>
        <w:t xml:space="preserve"> for the beam failure detection (per Serving Cell or per BFD-RS set of Serving Cell configured with two BFD-RS sets);</w:t>
      </w:r>
    </w:p>
    <w:p w14:paraId="0C12E0CE"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beamFailureRecoveryTimer</w:t>
      </w:r>
      <w:proofErr w:type="spellEnd"/>
      <w:r w:rsidRPr="00B71987">
        <w:rPr>
          <w:lang w:eastAsia="ko-KR"/>
        </w:rPr>
        <w:t xml:space="preserve"> for the beam failure recovery procedure</w:t>
      </w:r>
      <w:r w:rsidRPr="00B71987">
        <w:rPr>
          <w:lang w:eastAsia="zh-CN"/>
        </w:rPr>
        <w:t xml:space="preserve"> for </w:t>
      </w:r>
      <w:proofErr w:type="spellStart"/>
      <w:r w:rsidRPr="00B71987">
        <w:rPr>
          <w:lang w:eastAsia="zh-CN"/>
        </w:rPr>
        <w:t>SpCell</w:t>
      </w:r>
      <w:proofErr w:type="spellEnd"/>
      <w:r w:rsidRPr="00B71987">
        <w:rPr>
          <w:lang w:eastAsia="ko-KR"/>
        </w:rPr>
        <w:t>;</w:t>
      </w:r>
    </w:p>
    <w:p w14:paraId="4B46F5D5"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w:t>
      </w:r>
      <w:proofErr w:type="spellStart"/>
      <w:r w:rsidRPr="00B71987">
        <w:rPr>
          <w:lang w:eastAsia="ko-KR"/>
        </w:rPr>
        <w:t>SpCell</w:t>
      </w:r>
      <w:proofErr w:type="spellEnd"/>
      <w:r w:rsidRPr="00B71987">
        <w:rPr>
          <w:lang w:eastAsia="ko-KR"/>
        </w:rPr>
        <w:t xml:space="preserve"> beam failure recovery;</w:t>
      </w:r>
    </w:p>
    <w:p w14:paraId="7C51D2A7"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rsrp-ThresholdBFR</w:t>
      </w:r>
      <w:proofErr w:type="spellEnd"/>
      <w:r w:rsidRPr="00B71987">
        <w:rPr>
          <w:lang w:eastAsia="ko-KR"/>
        </w:rPr>
        <w:t xml:space="preserve">: an RSRP threshold for the </w:t>
      </w:r>
      <w:proofErr w:type="spellStart"/>
      <w:r w:rsidRPr="00B71987">
        <w:rPr>
          <w:lang w:eastAsia="ko-KR"/>
        </w:rPr>
        <w:t>SCell</w:t>
      </w:r>
      <w:proofErr w:type="spellEnd"/>
      <w:r w:rsidRPr="00B71987">
        <w:rPr>
          <w:lang w:eastAsia="ko-KR"/>
        </w:rPr>
        <w:t xml:space="preserve"> beam failure recovery or for the beam failure recovery of BFD-RS set of Serving Cell;</w:t>
      </w:r>
    </w:p>
    <w:p w14:paraId="6A0B4E8C"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xml:space="preserve">: </w:t>
      </w:r>
      <w:proofErr w:type="spellStart"/>
      <w:r w:rsidRPr="00B71987">
        <w:rPr>
          <w:i/>
          <w:lang w:eastAsia="ko-KR"/>
        </w:rPr>
        <w:t>powerRampingStep</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4ED130B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w:t>
      </w:r>
      <w:proofErr w:type="spellStart"/>
      <w:r w:rsidRPr="00B71987">
        <w:rPr>
          <w:i/>
          <w:lang w:eastAsia="ko-KR"/>
        </w:rPr>
        <w:t>powerRampingStepHighPriority</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4A45DC5A"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xml:space="preserve">: </w:t>
      </w:r>
      <w:proofErr w:type="spellStart"/>
      <w:r w:rsidRPr="00B71987">
        <w:rPr>
          <w:i/>
          <w:lang w:eastAsia="ko-KR"/>
        </w:rPr>
        <w:t>preambleReceivedTargetPower</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752351AB"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preambleTransMax</w:t>
      </w:r>
      <w:proofErr w:type="spellEnd"/>
      <w:r w:rsidRPr="00B71987">
        <w:rPr>
          <w:lang w:eastAsia="ko-KR"/>
        </w:rPr>
        <w:t xml:space="preserve">: </w:t>
      </w:r>
      <w:proofErr w:type="spellStart"/>
      <w:r w:rsidRPr="00B71987">
        <w:rPr>
          <w:i/>
          <w:lang w:eastAsia="ko-KR"/>
        </w:rPr>
        <w:t>preambleTransMax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6700F951"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xml:space="preserve">: </w:t>
      </w:r>
      <w:proofErr w:type="spellStart"/>
      <w:r w:rsidRPr="00B71987">
        <w:rPr>
          <w:i/>
          <w:lang w:eastAsia="ko-KR"/>
        </w:rPr>
        <w:t>scalingFactorBI</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w:t>
      </w:r>
    </w:p>
    <w:p w14:paraId="2B697D5B"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ssb</w:t>
      </w:r>
      <w:proofErr w:type="spellEnd"/>
      <w:r w:rsidRPr="00B71987">
        <w:rPr>
          <w:i/>
          <w:lang w:eastAsia="ko-KR"/>
        </w:rPr>
        <w:t>-</w:t>
      </w:r>
      <w:proofErr w:type="spellStart"/>
      <w:r w:rsidRPr="00B71987">
        <w:rPr>
          <w:i/>
          <w:lang w:eastAsia="ko-KR"/>
        </w:rPr>
        <w:t>perRACH</w:t>
      </w:r>
      <w:proofErr w:type="spellEnd"/>
      <w:r w:rsidRPr="00B71987">
        <w:rPr>
          <w:i/>
          <w:lang w:eastAsia="ko-KR"/>
        </w:rPr>
        <w:t>-Occasion</w:t>
      </w:r>
      <w:r w:rsidRPr="00B71987">
        <w:rPr>
          <w:lang w:eastAsia="ko-KR"/>
        </w:rPr>
        <w:t xml:space="preserve">: </w:t>
      </w:r>
      <w:proofErr w:type="spellStart"/>
      <w:r w:rsidRPr="00B71987">
        <w:rPr>
          <w:i/>
          <w:lang w:eastAsia="ko-KR"/>
        </w:rPr>
        <w:t>ssb</w:t>
      </w:r>
      <w:proofErr w:type="spellEnd"/>
      <w:r w:rsidRPr="00B71987">
        <w:rPr>
          <w:i/>
          <w:lang w:eastAsia="ko-KR"/>
        </w:rPr>
        <w:t>-</w:t>
      </w:r>
      <w:proofErr w:type="spellStart"/>
      <w:r w:rsidRPr="00B71987">
        <w:rPr>
          <w:i/>
          <w:lang w:eastAsia="ko-KR"/>
        </w:rPr>
        <w:t>perRACH</w:t>
      </w:r>
      <w:proofErr w:type="spellEnd"/>
      <w:r w:rsidRPr="00B71987">
        <w:rPr>
          <w:i/>
          <w:lang w:eastAsia="ko-KR"/>
        </w:rPr>
        <w:t>-Occasion</w:t>
      </w:r>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08FAD93D"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xml:space="preserve">: the time window to monitor response(s)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1A6CB016"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xml:space="preserve">: </w:t>
      </w:r>
      <w:proofErr w:type="spellStart"/>
      <w:r w:rsidRPr="00B71987">
        <w:rPr>
          <w:i/>
          <w:lang w:eastAsia="ko-KR"/>
        </w:rPr>
        <w:t>prach-ConfigurationIndex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56ABF4F0"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xml:space="preserve">: </w:t>
      </w:r>
      <w:proofErr w:type="spellStart"/>
      <w:r w:rsidRPr="00B71987">
        <w:rPr>
          <w:i/>
          <w:lang w:eastAsia="ko-KR"/>
        </w:rPr>
        <w:t>ra-ssb-OccasionMaskIndex</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1DE076D4"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xml:space="preserve">: </w:t>
      </w:r>
      <w:proofErr w:type="spellStart"/>
      <w:r w:rsidRPr="00B71987">
        <w:rPr>
          <w:i/>
          <w:lang w:eastAsia="ko-KR"/>
        </w:rPr>
        <w:t>ra-OccasionList</w:t>
      </w:r>
      <w:proofErr w:type="spellEnd"/>
      <w:r w:rsidRPr="00B71987">
        <w:rPr>
          <w:lang w:eastAsia="ko-KR"/>
        </w:rPr>
        <w:t xml:space="preserve"> for the </w:t>
      </w:r>
      <w:proofErr w:type="spellStart"/>
      <w:r w:rsidRPr="00B71987">
        <w:rPr>
          <w:lang w:eastAsia="ko-KR"/>
        </w:rPr>
        <w:t>SpCell</w:t>
      </w:r>
      <w:proofErr w:type="spellEnd"/>
      <w:r w:rsidRPr="00B71987">
        <w:rPr>
          <w:lang w:eastAsia="ko-KR"/>
        </w:rPr>
        <w:t xml:space="preserve"> beam failure recovery using contention-free Random Access Resources;</w:t>
      </w:r>
    </w:p>
    <w:p w14:paraId="473B5C1C" w14:textId="77777777" w:rsidR="002D510D" w:rsidRPr="00B71987" w:rsidRDefault="002D510D" w:rsidP="002D510D">
      <w:pPr>
        <w:pStyle w:val="B1"/>
        <w:rPr>
          <w:lang w:eastAsia="ko-KR"/>
        </w:rPr>
      </w:pPr>
      <w:r w:rsidRPr="00B71987">
        <w:rPr>
          <w:lang w:eastAsia="ko-KR"/>
        </w:rPr>
        <w:t>-</w:t>
      </w:r>
      <w:r w:rsidRPr="00B71987">
        <w:rPr>
          <w:lang w:eastAsia="ko-KR"/>
        </w:rPr>
        <w:tab/>
      </w:r>
      <w:proofErr w:type="spellStart"/>
      <w:r w:rsidRPr="00B71987">
        <w:rPr>
          <w:i/>
        </w:rPr>
        <w:t>candidateBeamRSList</w:t>
      </w:r>
      <w:proofErr w:type="spellEnd"/>
      <w:r w:rsidRPr="00B71987">
        <w:rPr>
          <w:lang w:eastAsia="ko-KR"/>
        </w:rPr>
        <w:t xml:space="preserve">: list of candidate beams for </w:t>
      </w:r>
      <w:proofErr w:type="spellStart"/>
      <w:r w:rsidRPr="00B71987">
        <w:rPr>
          <w:lang w:eastAsia="ko-KR"/>
        </w:rPr>
        <w:t>SpCell</w:t>
      </w:r>
      <w:proofErr w:type="spellEnd"/>
      <w:r w:rsidRPr="00B71987">
        <w:rPr>
          <w:lang w:eastAsia="ko-KR"/>
        </w:rPr>
        <w:t xml:space="preserve"> beam failure recovery;</w:t>
      </w:r>
    </w:p>
    <w:p w14:paraId="4B4987BF" w14:textId="77777777" w:rsidR="002D510D" w:rsidRPr="00B71987" w:rsidRDefault="002D510D" w:rsidP="002D510D">
      <w:pPr>
        <w:pStyle w:val="B1"/>
        <w:rPr>
          <w:lang w:eastAsia="ko-KR"/>
        </w:rPr>
      </w:pPr>
      <w:r w:rsidRPr="00B71987">
        <w:rPr>
          <w:lang w:eastAsia="ko-KR"/>
        </w:rPr>
        <w:lastRenderedPageBreak/>
        <w:t>-</w:t>
      </w:r>
      <w:r w:rsidRPr="00B71987">
        <w:rPr>
          <w:lang w:eastAsia="ko-KR"/>
        </w:rPr>
        <w:tab/>
      </w:r>
      <w:r w:rsidRPr="00B71987">
        <w:rPr>
          <w:i/>
        </w:rPr>
        <w:t>candidateBeamRS-List-r16</w:t>
      </w:r>
      <w:r w:rsidRPr="00B71987">
        <w:rPr>
          <w:lang w:eastAsia="ko-KR"/>
        </w:rPr>
        <w:t xml:space="preserve">: list of candidate beams for </w:t>
      </w:r>
      <w:proofErr w:type="spellStart"/>
      <w:r w:rsidRPr="00B71987">
        <w:rPr>
          <w:lang w:eastAsia="ko-KR"/>
        </w:rPr>
        <w:t>SCell</w:t>
      </w:r>
      <w:proofErr w:type="spellEnd"/>
      <w:r w:rsidRPr="00B71987">
        <w:rPr>
          <w:lang w:eastAsia="ko-KR"/>
        </w:rPr>
        <w:t xml:space="preserve"> beam failure recovery or list of candidate beams for beam failure recovery of a Serving Cell for BFD-RS set one;</w:t>
      </w:r>
    </w:p>
    <w:p w14:paraId="5EE9819A"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iCs/>
          <w:lang w:eastAsia="ko-KR"/>
        </w:rPr>
        <w:t>candidateBeamRS-List2-r17</w:t>
      </w:r>
      <w:r w:rsidRPr="00B71987">
        <w:rPr>
          <w:lang w:eastAsia="ko-KR"/>
        </w:rPr>
        <w:t>: list of candidate beams for beam failure recovery of a Serving Cell for BFD-RS set two.</w:t>
      </w:r>
    </w:p>
    <w:p w14:paraId="3F1DDB45" w14:textId="77777777" w:rsidR="002D510D" w:rsidRPr="00B71987" w:rsidRDefault="002D510D" w:rsidP="002D510D">
      <w:pPr>
        <w:rPr>
          <w:lang w:eastAsia="ko-KR"/>
        </w:rPr>
      </w:pPr>
      <w:r w:rsidRPr="00B71987">
        <w:rPr>
          <w:lang w:eastAsia="ko-KR"/>
        </w:rPr>
        <w:t>The following UE variables are used for the beam failure detection procedure:</w:t>
      </w:r>
    </w:p>
    <w:p w14:paraId="7771B63D" w14:textId="77777777" w:rsidR="002D510D" w:rsidRPr="00B71987" w:rsidRDefault="002D510D" w:rsidP="002D510D">
      <w:pPr>
        <w:pStyle w:val="B1"/>
        <w:rPr>
          <w:lang w:eastAsia="ko-KR"/>
        </w:rPr>
      </w:pPr>
      <w:r w:rsidRPr="00B71987">
        <w:rPr>
          <w:lang w:eastAsia="ko-KR"/>
        </w:rPr>
        <w:t>-</w:t>
      </w:r>
      <w:r w:rsidRPr="00B71987">
        <w:rPr>
          <w:lang w:eastAsia="ko-KR"/>
        </w:rPr>
        <w:tab/>
      </w:r>
      <w:r w:rsidRPr="00B71987">
        <w:rPr>
          <w:i/>
          <w:lang w:eastAsia="ko-KR"/>
        </w:rPr>
        <w:t>BFI_COUNTER</w:t>
      </w:r>
      <w:r w:rsidRPr="00B71987">
        <w:rPr>
          <w:lang w:eastAsia="ko-KR"/>
        </w:rPr>
        <w:t xml:space="preserve"> (per Serving Cell</w:t>
      </w:r>
      <w:r w:rsidRPr="00B71987">
        <w:t xml:space="preserve"> </w:t>
      </w:r>
      <w:r w:rsidRPr="00B71987">
        <w:rPr>
          <w:lang w:eastAsia="ko-KR"/>
        </w:rPr>
        <w:t>or per BFD-RS set of Serving Cell configured with two BFD-RS sets): counter for beam failure instance indication which is initially set to 0.</w:t>
      </w:r>
    </w:p>
    <w:p w14:paraId="606929A2" w14:textId="77777777" w:rsidR="002D510D" w:rsidRPr="00B71987" w:rsidRDefault="002D510D" w:rsidP="002D510D">
      <w:pPr>
        <w:rPr>
          <w:lang w:eastAsia="ko-KR"/>
        </w:rPr>
      </w:pPr>
      <w:r w:rsidRPr="00B71987">
        <w:rPr>
          <w:lang w:eastAsia="ko-KR"/>
        </w:rPr>
        <w:t>The MAC entity shall</w:t>
      </w:r>
      <w:r w:rsidRPr="00B71987">
        <w:rPr>
          <w:rFonts w:eastAsia="Malgun Gothic"/>
          <w:lang w:eastAsia="ko-KR"/>
        </w:rPr>
        <w:t xml:space="preserve"> for each Serving Cell configured for beam failure detection</w:t>
      </w:r>
      <w:r w:rsidRPr="00B71987">
        <w:rPr>
          <w:lang w:eastAsia="ko-KR"/>
        </w:rPr>
        <w:t>:</w:t>
      </w:r>
    </w:p>
    <w:p w14:paraId="3D6F2636" w14:textId="77777777" w:rsidR="002D510D" w:rsidRPr="00B71987" w:rsidRDefault="002D510D" w:rsidP="002D510D">
      <w:pPr>
        <w:pStyle w:val="B1"/>
        <w:rPr>
          <w:lang w:eastAsia="ko-KR"/>
        </w:rPr>
      </w:pPr>
      <w:r w:rsidRPr="00B71987">
        <w:rPr>
          <w:lang w:eastAsia="ko-KR"/>
        </w:rPr>
        <w:t>1&gt;</w:t>
      </w:r>
      <w:r w:rsidRPr="00B71987">
        <w:rPr>
          <w:lang w:eastAsia="ko-KR"/>
        </w:rPr>
        <w:tab/>
        <w:t>if the Serving Cell is configured with two BFD-RS sets:</w:t>
      </w:r>
    </w:p>
    <w:p w14:paraId="6C19B0D8"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for a BFD-RS set has been received from lower layers:</w:t>
      </w:r>
    </w:p>
    <w:p w14:paraId="30A2366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start or restart the </w:t>
      </w:r>
      <w:proofErr w:type="spellStart"/>
      <w:r w:rsidRPr="00B71987">
        <w:rPr>
          <w:i/>
          <w:iCs/>
          <w:lang w:eastAsia="ko-KR"/>
        </w:rPr>
        <w:t>beamFailureDetectionTimer</w:t>
      </w:r>
      <w:proofErr w:type="spellEnd"/>
      <w:r w:rsidRPr="00B71987">
        <w:rPr>
          <w:iCs/>
          <w:lang w:eastAsia="ko-KR"/>
        </w:rPr>
        <w:t xml:space="preserve"> </w:t>
      </w:r>
      <w:r w:rsidRPr="00B71987">
        <w:rPr>
          <w:lang w:eastAsia="ko-KR"/>
        </w:rPr>
        <w:t>of the BFD-RS set;</w:t>
      </w:r>
    </w:p>
    <w:p w14:paraId="5A0D9822"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iCs/>
          <w:lang w:eastAsia="ko-KR"/>
        </w:rPr>
        <w:t>BFI_COUNTER</w:t>
      </w:r>
      <w:r w:rsidRPr="00B71987">
        <w:rPr>
          <w:lang w:eastAsia="ko-KR"/>
        </w:rPr>
        <w:t xml:space="preserve"> of the BFD-RS set by 1;</w:t>
      </w:r>
    </w:p>
    <w:p w14:paraId="56922937" w14:textId="77777777" w:rsidR="002D510D" w:rsidRPr="00B71987" w:rsidRDefault="002D510D" w:rsidP="002D510D">
      <w:pPr>
        <w:pStyle w:val="B3"/>
        <w:rPr>
          <w:lang w:eastAsia="ko-KR"/>
        </w:rPr>
      </w:pPr>
      <w:r w:rsidRPr="00B71987">
        <w:rPr>
          <w:lang w:eastAsia="ko-KR"/>
        </w:rPr>
        <w:t>3&gt;</w:t>
      </w:r>
      <w:r w:rsidRPr="00B71987">
        <w:rPr>
          <w:lang w:eastAsia="ko-KR"/>
        </w:rPr>
        <w:tab/>
        <w:t xml:space="preserve">if </w:t>
      </w:r>
      <w:r w:rsidRPr="00B71987">
        <w:rPr>
          <w:i/>
          <w:iCs/>
          <w:lang w:eastAsia="ko-KR"/>
        </w:rPr>
        <w:t>BFI_COUNTER</w:t>
      </w:r>
      <w:r w:rsidRPr="00B71987">
        <w:rPr>
          <w:lang w:eastAsia="ko-KR"/>
        </w:rPr>
        <w:t xml:space="preserve"> of the BFD-RS set &gt;= </w:t>
      </w:r>
      <w:proofErr w:type="spellStart"/>
      <w:r w:rsidRPr="00B71987">
        <w:rPr>
          <w:i/>
          <w:iCs/>
          <w:lang w:eastAsia="ko-KR"/>
        </w:rPr>
        <w:t>beamFailureInstanceMaxCount</w:t>
      </w:r>
      <w:proofErr w:type="spellEnd"/>
      <w:r w:rsidRPr="00B71987">
        <w:rPr>
          <w:lang w:eastAsia="ko-KR"/>
        </w:rPr>
        <w:t>:</w:t>
      </w:r>
    </w:p>
    <w:p w14:paraId="40440D27" w14:textId="77777777" w:rsidR="002D510D" w:rsidRPr="00B71987" w:rsidRDefault="002D510D" w:rsidP="002D510D">
      <w:pPr>
        <w:pStyle w:val="B4"/>
        <w:rPr>
          <w:lang w:eastAsia="ko-KR"/>
        </w:rPr>
      </w:pPr>
      <w:r w:rsidRPr="00B71987">
        <w:rPr>
          <w:lang w:eastAsia="ko-KR"/>
        </w:rPr>
        <w:t>4&gt;</w:t>
      </w:r>
      <w:r w:rsidRPr="00B71987">
        <w:rPr>
          <w:lang w:eastAsia="ko-KR"/>
        </w:rPr>
        <w:tab/>
        <w:t>trigger a BFR for this BFD-RS set of the Serving Cell;</w:t>
      </w:r>
    </w:p>
    <w:p w14:paraId="0DB979C5"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BFR is triggered for both BFD-RS sets of the </w:t>
      </w:r>
      <w:proofErr w:type="spellStart"/>
      <w:r w:rsidRPr="00B71987">
        <w:rPr>
          <w:lang w:eastAsia="ko-KR"/>
        </w:rPr>
        <w:t>SpCell</w:t>
      </w:r>
      <w:proofErr w:type="spellEnd"/>
      <w:r w:rsidRPr="00B71987">
        <w:rPr>
          <w:lang w:eastAsia="ko-KR"/>
        </w:rPr>
        <w:t xml:space="preserve"> and the Beam Failure Recovery procedure is not successfully completed for any of the BFD-RS sets:</w:t>
      </w:r>
    </w:p>
    <w:p w14:paraId="1F8143EC"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initiate a Random Access procedure (see clause 5.1) on the </w:t>
      </w:r>
      <w:proofErr w:type="spellStart"/>
      <w:r w:rsidRPr="00B71987">
        <w:rPr>
          <w:lang w:eastAsia="ko-KR"/>
        </w:rPr>
        <w:t>SpCell</w:t>
      </w:r>
      <w:proofErr w:type="spellEnd"/>
      <w:r w:rsidRPr="00B71987">
        <w:rPr>
          <w:lang w:eastAsia="ko-KR"/>
        </w:rPr>
        <w:t>;</w:t>
      </w:r>
    </w:p>
    <w:p w14:paraId="3D1787E8"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Serving Cell is </w:t>
      </w:r>
      <w:proofErr w:type="spellStart"/>
      <w:r w:rsidRPr="00B71987">
        <w:rPr>
          <w:lang w:eastAsia="ko-KR"/>
        </w:rPr>
        <w:t>SpCell</w:t>
      </w:r>
      <w:proofErr w:type="spellEnd"/>
      <w:r w:rsidRPr="00B71987">
        <w:rPr>
          <w:lang w:eastAsia="ko-KR"/>
        </w:rPr>
        <w:t xml:space="preserve"> and the Random Access procedure initiated for beam failure recovery of both BFD-RS sets of </w:t>
      </w:r>
      <w:proofErr w:type="spellStart"/>
      <w:r w:rsidRPr="00B71987">
        <w:rPr>
          <w:lang w:eastAsia="ko-KR"/>
        </w:rPr>
        <w:t>SpCell</w:t>
      </w:r>
      <w:proofErr w:type="spellEnd"/>
      <w:r w:rsidRPr="00B71987">
        <w:rPr>
          <w:lang w:eastAsia="ko-KR"/>
        </w:rPr>
        <w:t xml:space="preserve"> is successfully completed (see clause 5.1):</w:t>
      </w:r>
    </w:p>
    <w:p w14:paraId="4AC59A95"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w:t>
      </w:r>
      <w:proofErr w:type="spellStart"/>
      <w:r w:rsidRPr="00B71987">
        <w:rPr>
          <w:lang w:eastAsia="ko-KR"/>
        </w:rPr>
        <w:t>SpCell</w:t>
      </w:r>
      <w:proofErr w:type="spellEnd"/>
      <w:r w:rsidRPr="00B71987">
        <w:rPr>
          <w:lang w:eastAsia="ko-KR"/>
        </w:rPr>
        <w:t xml:space="preserve"> to 0.</w:t>
      </w:r>
    </w:p>
    <w:p w14:paraId="19C83507"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0A6FA6D"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proofErr w:type="spellStart"/>
      <w:r w:rsidRPr="00B71987">
        <w:rPr>
          <w:i/>
          <w:iCs/>
          <w:lang w:eastAsia="ko-KR"/>
        </w:rPr>
        <w:t>beamFailureDetectionTimer</w:t>
      </w:r>
      <w:proofErr w:type="spellEnd"/>
      <w:r w:rsidRPr="00B71987">
        <w:rPr>
          <w:lang w:eastAsia="ko-KR"/>
        </w:rPr>
        <w:t xml:space="preserve"> of this BFD-RS set expires; or</w:t>
      </w:r>
    </w:p>
    <w:p w14:paraId="10E1F9DF"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beamFailureDetectionTimer</w:t>
      </w:r>
      <w:proofErr w:type="spellEnd"/>
      <w:r w:rsidRPr="00B71987">
        <w:rPr>
          <w:lang w:eastAsia="ko-KR"/>
        </w:rPr>
        <w:t xml:space="preserve">, </w:t>
      </w:r>
      <w:proofErr w:type="spellStart"/>
      <w:r w:rsidRPr="00B71987">
        <w:rPr>
          <w:i/>
          <w:iCs/>
          <w:lang w:eastAsia="ko-KR"/>
        </w:rPr>
        <w:t>beamFailureInstanceMaxCount</w:t>
      </w:r>
      <w:proofErr w:type="spellEnd"/>
      <w:r w:rsidRPr="00B71987">
        <w:rPr>
          <w:lang w:eastAsia="ko-KR"/>
        </w:rPr>
        <w:t xml:space="preserve">, or any of the reference signals used for beam failure detection is reconfigured by upper layers </w:t>
      </w:r>
      <w:r w:rsidRPr="00B71987">
        <w:rPr>
          <w:lang w:eastAsia="zh-CN"/>
        </w:rPr>
        <w:t>or by the BFD-RS Indication MAC CE</w:t>
      </w:r>
      <w:r w:rsidRPr="00B71987">
        <w:rPr>
          <w:lang w:eastAsia="ko-KR"/>
        </w:rPr>
        <w:t xml:space="preserve"> associated with a BFD-RS set of the Serving Cell; or</w:t>
      </w:r>
    </w:p>
    <w:p w14:paraId="483BA46C"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a BFD-RS set of the Serving Cell used for beam failure detection is changed:</w:t>
      </w:r>
    </w:p>
    <w:p w14:paraId="331F96DB"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DEB1E4F" w14:textId="77777777" w:rsidR="002D510D" w:rsidRPr="00B71987" w:rsidRDefault="002D510D" w:rsidP="002D510D">
      <w:pPr>
        <w:pStyle w:val="B2"/>
        <w:rPr>
          <w:lang w:eastAsia="ko-KR"/>
        </w:rPr>
      </w:pPr>
      <w:r w:rsidRPr="00B71987">
        <w:rPr>
          <w:lang w:eastAsia="ko-KR"/>
        </w:rPr>
        <w:t>2&gt;</w:t>
      </w:r>
      <w:r w:rsidRPr="00B71987">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1FF692DE"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the BFD-RS set to 0;</w:t>
      </w:r>
    </w:p>
    <w:p w14:paraId="516D2424"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for this BFD-RS set and cancel all the triggered BFRs of this BFD-RS set of the Serving Cell.</w:t>
      </w:r>
    </w:p>
    <w:p w14:paraId="63105C95"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Serving Cell is </w:t>
      </w:r>
      <w:proofErr w:type="spellStart"/>
      <w:r w:rsidRPr="00B71987">
        <w:rPr>
          <w:lang w:eastAsia="ko-KR"/>
        </w:rPr>
        <w:t>SCell</w:t>
      </w:r>
      <w:proofErr w:type="spellEnd"/>
      <w:r w:rsidRPr="00B71987">
        <w:rPr>
          <w:lang w:eastAsia="ko-KR"/>
        </w:rPr>
        <w:t xml:space="preserve"> and the </w:t>
      </w:r>
      <w:proofErr w:type="spellStart"/>
      <w:r w:rsidRPr="00B71987">
        <w:rPr>
          <w:lang w:eastAsia="ko-KR"/>
        </w:rPr>
        <w:t>SCell</w:t>
      </w:r>
      <w:proofErr w:type="spellEnd"/>
      <w:r w:rsidRPr="00B71987">
        <w:rPr>
          <w:lang w:eastAsia="ko-KR"/>
        </w:rPr>
        <w:t xml:space="preserve"> is deactivated as specified in clause 5.9:</w:t>
      </w:r>
    </w:p>
    <w:p w14:paraId="05BCA25D"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iCs/>
          <w:lang w:eastAsia="ko-KR"/>
        </w:rPr>
        <w:t>BFI_COUNTER</w:t>
      </w:r>
      <w:r w:rsidRPr="00B71987">
        <w:rPr>
          <w:lang w:eastAsia="ko-KR"/>
        </w:rPr>
        <w:t xml:space="preserve"> of each BFD-RS set of </w:t>
      </w:r>
      <w:proofErr w:type="spellStart"/>
      <w:r w:rsidRPr="00B71987">
        <w:rPr>
          <w:lang w:eastAsia="ko-KR"/>
        </w:rPr>
        <w:t>SCell</w:t>
      </w:r>
      <w:proofErr w:type="spellEnd"/>
      <w:r w:rsidRPr="00B71987">
        <w:rPr>
          <w:lang w:eastAsia="ko-KR"/>
        </w:rPr>
        <w:t xml:space="preserve"> to 0;</w:t>
      </w:r>
    </w:p>
    <w:p w14:paraId="30AD824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of all BFD-RS sets of the Serving Cell.</w:t>
      </w:r>
    </w:p>
    <w:p w14:paraId="0B6BDC5A" w14:textId="77777777" w:rsidR="002D510D" w:rsidRPr="00B71987" w:rsidRDefault="002D510D" w:rsidP="002D510D">
      <w:pPr>
        <w:pStyle w:val="B1"/>
        <w:rPr>
          <w:lang w:eastAsia="ko-KR"/>
        </w:rPr>
      </w:pPr>
      <w:r w:rsidRPr="00B71987">
        <w:rPr>
          <w:lang w:eastAsia="ko-KR"/>
        </w:rPr>
        <w:t>1&gt;</w:t>
      </w:r>
      <w:r w:rsidRPr="00B71987">
        <w:rPr>
          <w:lang w:eastAsia="ko-KR"/>
        </w:rPr>
        <w:tab/>
        <w:t>else:</w:t>
      </w:r>
    </w:p>
    <w:p w14:paraId="43F11427" w14:textId="77777777" w:rsidR="002D510D" w:rsidRPr="00B71987" w:rsidRDefault="002D510D" w:rsidP="002D510D">
      <w:pPr>
        <w:pStyle w:val="B2"/>
        <w:rPr>
          <w:lang w:eastAsia="ko-KR"/>
        </w:rPr>
      </w:pPr>
      <w:r w:rsidRPr="00B71987">
        <w:rPr>
          <w:lang w:eastAsia="ko-KR"/>
        </w:rPr>
        <w:t>2&gt;</w:t>
      </w:r>
      <w:r w:rsidRPr="00B71987">
        <w:rPr>
          <w:lang w:eastAsia="ko-KR"/>
        </w:rPr>
        <w:tab/>
        <w:t>if beam failure instance indication has been received from lower layers:</w:t>
      </w:r>
    </w:p>
    <w:p w14:paraId="129F037F" w14:textId="77777777" w:rsidR="002D510D" w:rsidRPr="00B71987" w:rsidRDefault="002D510D" w:rsidP="002D510D">
      <w:pPr>
        <w:pStyle w:val="B3"/>
        <w:rPr>
          <w:lang w:eastAsia="ko-KR"/>
        </w:rPr>
      </w:pPr>
      <w:r w:rsidRPr="00B71987">
        <w:rPr>
          <w:lang w:eastAsia="ko-KR"/>
        </w:rPr>
        <w:lastRenderedPageBreak/>
        <w:t>3&gt;</w:t>
      </w:r>
      <w:r w:rsidRPr="00B71987">
        <w:rPr>
          <w:lang w:eastAsia="ko-KR"/>
        </w:rPr>
        <w:tab/>
        <w:t xml:space="preserve">start or restart the </w:t>
      </w:r>
      <w:proofErr w:type="spellStart"/>
      <w:r w:rsidRPr="00B71987">
        <w:rPr>
          <w:i/>
          <w:lang w:eastAsia="ko-KR"/>
        </w:rPr>
        <w:t>beamFailureDetectionTimer</w:t>
      </w:r>
      <w:proofErr w:type="spellEnd"/>
      <w:r w:rsidRPr="00B71987">
        <w:rPr>
          <w:lang w:eastAsia="ko-KR"/>
        </w:rPr>
        <w:t>;</w:t>
      </w:r>
    </w:p>
    <w:p w14:paraId="7955E51E" w14:textId="77777777" w:rsidR="002D510D" w:rsidRPr="00B71987" w:rsidRDefault="002D510D" w:rsidP="002D510D">
      <w:pPr>
        <w:pStyle w:val="B3"/>
        <w:rPr>
          <w:lang w:eastAsia="ko-KR"/>
        </w:rPr>
      </w:pPr>
      <w:r w:rsidRPr="00B71987">
        <w:rPr>
          <w:lang w:eastAsia="ko-KR"/>
        </w:rPr>
        <w:t>3&gt;</w:t>
      </w:r>
      <w:r w:rsidRPr="00B71987">
        <w:rPr>
          <w:lang w:eastAsia="ko-KR"/>
        </w:rPr>
        <w:tab/>
        <w:t xml:space="preserve">increment </w:t>
      </w:r>
      <w:r w:rsidRPr="00B71987">
        <w:rPr>
          <w:i/>
          <w:lang w:eastAsia="ko-KR"/>
        </w:rPr>
        <w:t>BFI_COUNTER</w:t>
      </w:r>
      <w:r w:rsidRPr="00B71987">
        <w:rPr>
          <w:lang w:eastAsia="ko-KR"/>
        </w:rPr>
        <w:t xml:space="preserve"> by 1;</w:t>
      </w:r>
    </w:p>
    <w:p w14:paraId="6F43A2C3" w14:textId="77777777" w:rsidR="002D510D" w:rsidRPr="00B71987" w:rsidRDefault="002D510D" w:rsidP="002D510D">
      <w:pPr>
        <w:pStyle w:val="B3"/>
        <w:rPr>
          <w:lang w:eastAsia="ko-KR"/>
        </w:rPr>
      </w:pPr>
      <w:r w:rsidRPr="00B71987">
        <w:rPr>
          <w:lang w:eastAsia="ko-KR"/>
        </w:rPr>
        <w:t>3&gt;</w:t>
      </w:r>
      <w:r w:rsidRPr="00B71987">
        <w:rPr>
          <w:lang w:eastAsia="ko-KR"/>
        </w:rPr>
        <w:tab/>
        <w:t xml:space="preserve">if </w:t>
      </w:r>
      <w:r w:rsidRPr="00B71987">
        <w:rPr>
          <w:i/>
          <w:lang w:eastAsia="ko-KR"/>
        </w:rPr>
        <w:t>BFI_COUNTER</w:t>
      </w:r>
      <w:r w:rsidRPr="00B71987">
        <w:rPr>
          <w:lang w:eastAsia="ko-KR"/>
        </w:rPr>
        <w:t xml:space="preserve"> &gt;= </w:t>
      </w:r>
      <w:proofErr w:type="spellStart"/>
      <w:r w:rsidRPr="00B71987">
        <w:rPr>
          <w:i/>
          <w:lang w:eastAsia="ko-KR"/>
        </w:rPr>
        <w:t>beamFailureInstanceMaxCount</w:t>
      </w:r>
      <w:proofErr w:type="spellEnd"/>
      <w:r w:rsidRPr="00B71987">
        <w:rPr>
          <w:lang w:eastAsia="ko-KR"/>
        </w:rPr>
        <w:t>:</w:t>
      </w:r>
    </w:p>
    <w:p w14:paraId="10C7FE37" w14:textId="77777777" w:rsidR="002D510D" w:rsidRPr="00B71987" w:rsidRDefault="002D510D" w:rsidP="002D510D">
      <w:pPr>
        <w:pStyle w:val="B4"/>
        <w:rPr>
          <w:lang w:eastAsia="ko-KR"/>
        </w:rPr>
      </w:pPr>
      <w:r w:rsidRPr="00B71987">
        <w:rPr>
          <w:lang w:eastAsia="ko-KR"/>
        </w:rPr>
        <w:t>4&gt;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637042B2" w14:textId="77777777" w:rsidR="002D510D" w:rsidRPr="00B71987" w:rsidRDefault="002D510D" w:rsidP="002D510D">
      <w:pPr>
        <w:pStyle w:val="B5"/>
        <w:rPr>
          <w:noProof/>
          <w:lang w:eastAsia="ko-KR"/>
        </w:rPr>
      </w:pPr>
      <w:r w:rsidRPr="00B71987">
        <w:rPr>
          <w:noProof/>
          <w:lang w:eastAsia="ko-KR"/>
        </w:rPr>
        <w:t>5&gt;</w:t>
      </w:r>
      <w:r w:rsidRPr="00B71987">
        <w:rPr>
          <w:noProof/>
          <w:lang w:eastAsia="ko-KR"/>
        </w:rPr>
        <w:tab/>
        <w:t>trigger a BFR for this Serving Cell;</w:t>
      </w:r>
    </w:p>
    <w:p w14:paraId="64BB81C6" w14:textId="77777777" w:rsidR="002D510D" w:rsidRPr="00B71987" w:rsidRDefault="002D510D" w:rsidP="002D510D">
      <w:pPr>
        <w:pStyle w:val="B4"/>
        <w:rPr>
          <w:lang w:eastAsia="ko-KR"/>
        </w:rPr>
      </w:pPr>
      <w:r w:rsidRPr="00B71987">
        <w:rPr>
          <w:lang w:eastAsia="ko-KR"/>
        </w:rPr>
        <w:t>4&gt;</w:t>
      </w:r>
      <w:r w:rsidRPr="00B71987">
        <w:rPr>
          <w:lang w:eastAsia="ko-KR"/>
        </w:rPr>
        <w:tab/>
        <w:t xml:space="preserve">else if the Serving Cell is </w:t>
      </w:r>
      <w:proofErr w:type="spellStart"/>
      <w:r w:rsidRPr="00B71987">
        <w:rPr>
          <w:lang w:eastAsia="ko-KR"/>
        </w:rPr>
        <w:t>PSCell</w:t>
      </w:r>
      <w:proofErr w:type="spellEnd"/>
      <w:r w:rsidRPr="00B71987">
        <w:rPr>
          <w:lang w:eastAsia="ko-KR"/>
        </w:rPr>
        <w:t xml:space="preserve"> and, the SCG is deactivated:</w:t>
      </w:r>
    </w:p>
    <w:p w14:paraId="086E8457" w14:textId="77777777" w:rsidR="002D510D" w:rsidRPr="00B71987" w:rsidRDefault="002D510D" w:rsidP="002D510D">
      <w:pPr>
        <w:pStyle w:val="B5"/>
        <w:rPr>
          <w:lang w:eastAsia="ko-KR"/>
        </w:rPr>
      </w:pPr>
      <w:r w:rsidRPr="00B71987">
        <w:rPr>
          <w:lang w:eastAsia="ko-KR"/>
        </w:rPr>
        <w:t>5&gt;</w:t>
      </w:r>
      <w:r w:rsidRPr="00B71987">
        <w:rPr>
          <w:lang w:eastAsia="ko-KR"/>
        </w:rPr>
        <w:tab/>
        <w:t xml:space="preserve">if beam failure of the </w:t>
      </w:r>
      <w:proofErr w:type="spellStart"/>
      <w:r w:rsidRPr="00B71987">
        <w:rPr>
          <w:lang w:eastAsia="ko-KR"/>
        </w:rPr>
        <w:t>PSCell</w:t>
      </w:r>
      <w:proofErr w:type="spellEnd"/>
      <w:r w:rsidRPr="00B71987">
        <w:rPr>
          <w:lang w:eastAsia="ko-KR"/>
        </w:rPr>
        <w:t xml:space="preserve"> has not been indicated to upper layers since the SCG was deactivated or since the </w:t>
      </w:r>
      <w:r w:rsidRPr="00300098">
        <w:rPr>
          <w:lang w:eastAsia="ko-KR"/>
        </w:rPr>
        <w:t>deactivated</w:t>
      </w:r>
      <w:r w:rsidRPr="00B71987">
        <w:rPr>
          <w:lang w:eastAsia="ko-KR"/>
        </w:rPr>
        <w:t xml:space="preserve"> SCG was last reconfigured with BFD-RS:</w:t>
      </w:r>
    </w:p>
    <w:p w14:paraId="12D7B74E" w14:textId="77777777" w:rsidR="002D510D" w:rsidRPr="00300098" w:rsidRDefault="002D510D" w:rsidP="002D510D">
      <w:pPr>
        <w:pStyle w:val="B6"/>
        <w:rPr>
          <w:rFonts w:ascii="Times New Roman" w:hAnsi="Times New Roman"/>
          <w:lang w:eastAsia="ko-KR"/>
          <w:rPrChange w:id="50" w:author="MT4" w:date="2023-05-05T15:55:00Z">
            <w:rPr>
              <w:lang w:eastAsia="ko-KR"/>
            </w:rPr>
          </w:rPrChange>
        </w:rPr>
      </w:pPr>
      <w:r w:rsidRPr="00300098">
        <w:rPr>
          <w:rFonts w:ascii="Times New Roman" w:hAnsi="Times New Roman"/>
          <w:lang w:eastAsia="ko-KR"/>
          <w:rPrChange w:id="51" w:author="MT4" w:date="2023-05-05T15:55:00Z">
            <w:rPr>
              <w:lang w:eastAsia="ko-KR"/>
            </w:rPr>
          </w:rPrChange>
        </w:rPr>
        <w:t>6&gt;</w:t>
      </w:r>
      <w:r w:rsidRPr="00300098">
        <w:rPr>
          <w:rFonts w:ascii="Times New Roman" w:hAnsi="Times New Roman"/>
          <w:lang w:eastAsia="ko-KR"/>
          <w:rPrChange w:id="52" w:author="MT4" w:date="2023-05-05T15:55:00Z">
            <w:rPr>
              <w:lang w:eastAsia="ko-KR"/>
            </w:rPr>
          </w:rPrChange>
        </w:rPr>
        <w:tab/>
      </w:r>
      <w:proofErr w:type="spellStart"/>
      <w:r w:rsidRPr="00300098">
        <w:rPr>
          <w:rFonts w:ascii="Times New Roman" w:hAnsi="Times New Roman"/>
          <w:lang w:eastAsia="ko-KR"/>
          <w:rPrChange w:id="53" w:author="MT4" w:date="2023-05-05T15:55:00Z">
            <w:rPr>
              <w:lang w:eastAsia="ko-KR"/>
            </w:rPr>
          </w:rPrChange>
        </w:rPr>
        <w:t>indicate</w:t>
      </w:r>
      <w:proofErr w:type="spellEnd"/>
      <w:r w:rsidRPr="00300098">
        <w:rPr>
          <w:rFonts w:ascii="Times New Roman" w:hAnsi="Times New Roman"/>
          <w:lang w:eastAsia="ko-KR"/>
          <w:rPrChange w:id="54" w:author="MT4" w:date="2023-05-05T15:55:00Z">
            <w:rPr>
              <w:lang w:eastAsia="ko-KR"/>
            </w:rPr>
          </w:rPrChange>
        </w:rPr>
        <w:t xml:space="preserve"> </w:t>
      </w:r>
      <w:proofErr w:type="spellStart"/>
      <w:r w:rsidRPr="00300098">
        <w:rPr>
          <w:rFonts w:ascii="Times New Roman" w:hAnsi="Times New Roman"/>
          <w:lang w:eastAsia="ko-KR"/>
          <w:rPrChange w:id="55" w:author="MT4" w:date="2023-05-05T15:55:00Z">
            <w:rPr>
              <w:lang w:eastAsia="ko-KR"/>
            </w:rPr>
          </w:rPrChange>
        </w:rPr>
        <w:t>beam</w:t>
      </w:r>
      <w:proofErr w:type="spellEnd"/>
      <w:r w:rsidRPr="00300098">
        <w:rPr>
          <w:rFonts w:ascii="Times New Roman" w:hAnsi="Times New Roman"/>
          <w:lang w:eastAsia="ko-KR"/>
          <w:rPrChange w:id="56" w:author="MT4" w:date="2023-05-05T15:55:00Z">
            <w:rPr>
              <w:lang w:eastAsia="ko-KR"/>
            </w:rPr>
          </w:rPrChange>
        </w:rPr>
        <w:t xml:space="preserve"> </w:t>
      </w:r>
      <w:proofErr w:type="spellStart"/>
      <w:r w:rsidRPr="00300098">
        <w:rPr>
          <w:rFonts w:ascii="Times New Roman" w:hAnsi="Times New Roman"/>
          <w:lang w:eastAsia="ko-KR"/>
          <w:rPrChange w:id="57" w:author="MT4" w:date="2023-05-05T15:55:00Z">
            <w:rPr>
              <w:lang w:eastAsia="ko-KR"/>
            </w:rPr>
          </w:rPrChange>
        </w:rPr>
        <w:t>failure</w:t>
      </w:r>
      <w:proofErr w:type="spellEnd"/>
      <w:r w:rsidRPr="00300098">
        <w:rPr>
          <w:rFonts w:ascii="Times New Roman" w:hAnsi="Times New Roman"/>
          <w:lang w:eastAsia="ko-KR"/>
          <w:rPrChange w:id="58" w:author="MT4" w:date="2023-05-05T15:55:00Z">
            <w:rPr>
              <w:lang w:eastAsia="ko-KR"/>
            </w:rPr>
          </w:rPrChange>
        </w:rPr>
        <w:t xml:space="preserve"> of the </w:t>
      </w:r>
      <w:proofErr w:type="spellStart"/>
      <w:r w:rsidRPr="00300098">
        <w:rPr>
          <w:rFonts w:ascii="Times New Roman" w:hAnsi="Times New Roman"/>
          <w:lang w:eastAsia="ko-KR"/>
          <w:rPrChange w:id="59" w:author="MT4" w:date="2023-05-05T15:55:00Z">
            <w:rPr>
              <w:lang w:eastAsia="ko-KR"/>
            </w:rPr>
          </w:rPrChange>
        </w:rPr>
        <w:t>PSCell</w:t>
      </w:r>
      <w:proofErr w:type="spellEnd"/>
      <w:r w:rsidRPr="00300098">
        <w:rPr>
          <w:rFonts w:ascii="Times New Roman" w:hAnsi="Times New Roman"/>
          <w:lang w:eastAsia="ko-KR"/>
          <w:rPrChange w:id="60" w:author="MT4" w:date="2023-05-05T15:55:00Z">
            <w:rPr>
              <w:lang w:eastAsia="ko-KR"/>
            </w:rPr>
          </w:rPrChange>
        </w:rPr>
        <w:t xml:space="preserve"> to </w:t>
      </w:r>
      <w:proofErr w:type="spellStart"/>
      <w:r w:rsidRPr="00300098">
        <w:rPr>
          <w:rFonts w:ascii="Times New Roman" w:hAnsi="Times New Roman"/>
          <w:lang w:eastAsia="ko-KR"/>
          <w:rPrChange w:id="61" w:author="MT4" w:date="2023-05-05T15:55:00Z">
            <w:rPr>
              <w:lang w:eastAsia="ko-KR"/>
            </w:rPr>
          </w:rPrChange>
        </w:rPr>
        <w:t>upper</w:t>
      </w:r>
      <w:proofErr w:type="spellEnd"/>
      <w:r w:rsidRPr="00300098">
        <w:rPr>
          <w:rFonts w:ascii="Times New Roman" w:hAnsi="Times New Roman"/>
          <w:lang w:eastAsia="ko-KR"/>
          <w:rPrChange w:id="62" w:author="MT4" w:date="2023-05-05T15:55:00Z">
            <w:rPr>
              <w:lang w:eastAsia="ko-KR"/>
            </w:rPr>
          </w:rPrChange>
        </w:rPr>
        <w:t xml:space="preserve"> </w:t>
      </w:r>
      <w:proofErr w:type="spellStart"/>
      <w:r w:rsidRPr="00300098">
        <w:rPr>
          <w:rFonts w:ascii="Times New Roman" w:hAnsi="Times New Roman"/>
          <w:lang w:eastAsia="ko-KR"/>
          <w:rPrChange w:id="63" w:author="MT4" w:date="2023-05-05T15:55:00Z">
            <w:rPr>
              <w:lang w:eastAsia="ko-KR"/>
            </w:rPr>
          </w:rPrChange>
        </w:rPr>
        <w:t>layers</w:t>
      </w:r>
      <w:proofErr w:type="spellEnd"/>
      <w:r w:rsidRPr="00300098">
        <w:rPr>
          <w:rFonts w:ascii="Times New Roman" w:hAnsi="Times New Roman"/>
          <w:lang w:eastAsia="ko-KR"/>
          <w:rPrChange w:id="64" w:author="MT4" w:date="2023-05-05T15:55:00Z">
            <w:rPr>
              <w:lang w:eastAsia="ko-KR"/>
            </w:rPr>
          </w:rPrChange>
        </w:rPr>
        <w:t>.</w:t>
      </w:r>
    </w:p>
    <w:p w14:paraId="789FD990" w14:textId="77777777" w:rsidR="002D510D" w:rsidRPr="00B71987" w:rsidRDefault="002D510D" w:rsidP="002D510D">
      <w:pPr>
        <w:pStyle w:val="NO"/>
        <w:rPr>
          <w:lang w:eastAsia="ko-KR"/>
        </w:rPr>
      </w:pPr>
      <w:r w:rsidRPr="00B71987">
        <w:rPr>
          <w:lang w:eastAsia="ko-KR"/>
        </w:rPr>
        <w:t>NOTE:</w:t>
      </w:r>
      <w:r w:rsidRPr="00B71987">
        <w:rPr>
          <w:lang w:eastAsia="ko-KR"/>
        </w:rPr>
        <w:tab/>
        <w:t xml:space="preserve">After beam failure is indicated to upper layers, the UE may stop the </w:t>
      </w:r>
      <w:proofErr w:type="spellStart"/>
      <w:r w:rsidRPr="00B71987">
        <w:rPr>
          <w:i/>
          <w:iCs/>
          <w:lang w:eastAsia="ko-KR"/>
        </w:rPr>
        <w:t>beamFailureDetectionTimer</w:t>
      </w:r>
      <w:proofErr w:type="spellEnd"/>
      <w:r w:rsidRPr="00B71987">
        <w:rPr>
          <w:lang w:eastAsia="ko-KR"/>
        </w:rPr>
        <w:t xml:space="preserve"> and lower layer beam failure indication while </w:t>
      </w:r>
      <w:r w:rsidRPr="00B71987">
        <w:rPr>
          <w:i/>
          <w:lang w:eastAsia="ko-KR"/>
        </w:rPr>
        <w:t>BFI_COUNTER</w:t>
      </w:r>
      <w:r w:rsidRPr="00B71987">
        <w:rPr>
          <w:lang w:eastAsia="ko-KR"/>
        </w:rPr>
        <w:t xml:space="preserve"> &gt;= </w:t>
      </w:r>
      <w:proofErr w:type="spellStart"/>
      <w:r w:rsidRPr="00B71987">
        <w:rPr>
          <w:i/>
          <w:lang w:eastAsia="ko-KR"/>
        </w:rPr>
        <w:t>beamFailureInstanceMaxCount</w:t>
      </w:r>
      <w:proofErr w:type="spellEnd"/>
      <w:r w:rsidRPr="00B71987">
        <w:rPr>
          <w:lang w:eastAsia="ko-KR"/>
        </w:rPr>
        <w:t xml:space="preserve"> for the deactivated SCG.</w:t>
      </w:r>
    </w:p>
    <w:p w14:paraId="276A6C4A" w14:textId="77777777" w:rsidR="002D510D" w:rsidRPr="00B71987" w:rsidRDefault="002D510D" w:rsidP="002D510D">
      <w:pPr>
        <w:pStyle w:val="B4"/>
        <w:rPr>
          <w:lang w:eastAsia="ko-KR"/>
        </w:rPr>
      </w:pPr>
      <w:r w:rsidRPr="00B71987">
        <w:rPr>
          <w:lang w:eastAsia="ko-KR"/>
        </w:rPr>
        <w:t>4&gt;</w:t>
      </w:r>
      <w:r w:rsidRPr="00B71987">
        <w:rPr>
          <w:lang w:eastAsia="ko-KR"/>
        </w:rPr>
        <w:tab/>
        <w:t>else:</w:t>
      </w:r>
    </w:p>
    <w:p w14:paraId="38C919D7" w14:textId="464C77C6" w:rsidR="002D510D" w:rsidRDefault="002D510D" w:rsidP="002D510D">
      <w:pPr>
        <w:pStyle w:val="B5"/>
        <w:rPr>
          <w:ins w:id="65" w:author="MT2" w:date="2023-04-06T13:59:00Z"/>
          <w:lang w:eastAsia="ko-KR"/>
        </w:rPr>
      </w:pPr>
      <w:r w:rsidRPr="00B71987">
        <w:rPr>
          <w:lang w:eastAsia="ko-KR"/>
        </w:rPr>
        <w:t>5&gt;</w:t>
      </w:r>
      <w:r w:rsidRPr="00B71987">
        <w:rPr>
          <w:lang w:eastAsia="ko-KR"/>
        </w:rPr>
        <w:tab/>
        <w:t xml:space="preserve">initiate a Random Access procedure (see clause 5.1) on the </w:t>
      </w:r>
      <w:proofErr w:type="spellStart"/>
      <w:r w:rsidRPr="00B71987">
        <w:rPr>
          <w:lang w:eastAsia="ko-KR"/>
        </w:rPr>
        <w:t>SpCell</w:t>
      </w:r>
      <w:proofErr w:type="spellEnd"/>
      <w:del w:id="66" w:author="MT2" w:date="2023-04-06T13:59:00Z">
        <w:r w:rsidRPr="00B71987" w:rsidDel="006E5BE7">
          <w:rPr>
            <w:lang w:eastAsia="ko-KR"/>
          </w:rPr>
          <w:delText>.</w:delText>
        </w:r>
      </w:del>
      <w:ins w:id="67" w:author="MT2" w:date="2023-04-06T13:59:00Z">
        <w:r w:rsidR="006E5BE7">
          <w:rPr>
            <w:lang w:eastAsia="ko-KR"/>
          </w:rPr>
          <w:t>;</w:t>
        </w:r>
      </w:ins>
    </w:p>
    <w:p w14:paraId="3756F084" w14:textId="77777777" w:rsidR="006E5BE7" w:rsidRDefault="006E5BE7" w:rsidP="006E5BE7">
      <w:pPr>
        <w:pStyle w:val="B5"/>
        <w:rPr>
          <w:ins w:id="68" w:author="MT2" w:date="2023-04-06T13:59:00Z"/>
          <w:lang w:eastAsia="ko-KR"/>
        </w:rPr>
      </w:pPr>
      <w:ins w:id="69" w:author="MT2" w:date="2023-04-06T13:59:00Z">
        <w:r>
          <w:rPr>
            <w:lang w:eastAsia="ko-KR"/>
          </w:rPr>
          <w:t>5&gt; if beam failure is detected for an NCR-MT:</w:t>
        </w:r>
      </w:ins>
    </w:p>
    <w:p w14:paraId="7E9BB261" w14:textId="58276C7C" w:rsidR="006E5BE7" w:rsidRPr="00B71987" w:rsidRDefault="006E5BE7" w:rsidP="006E5BE7">
      <w:pPr>
        <w:pStyle w:val="B5"/>
        <w:ind w:firstLine="0"/>
        <w:rPr>
          <w:lang w:eastAsia="ko-KR"/>
        </w:rPr>
      </w:pPr>
      <w:ins w:id="70" w:author="MT2" w:date="2023-04-06T13:59:00Z">
        <w:r w:rsidRPr="007C6993">
          <w:rPr>
            <w:lang w:eastAsia="ko-KR"/>
          </w:rPr>
          <w:t>6&gt; indicate to NCR-</w:t>
        </w:r>
        <w:proofErr w:type="spellStart"/>
        <w:r w:rsidRPr="007C6993">
          <w:rPr>
            <w:lang w:eastAsia="ko-KR"/>
          </w:rPr>
          <w:t>Fwd</w:t>
        </w:r>
        <w:proofErr w:type="spellEnd"/>
        <w:r w:rsidRPr="007C6993">
          <w:rPr>
            <w:lang w:eastAsia="ko-KR"/>
          </w:rPr>
          <w:t xml:space="preserve"> to cease forwarding.</w:t>
        </w:r>
      </w:ins>
    </w:p>
    <w:p w14:paraId="15F12779"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proofErr w:type="spellStart"/>
      <w:r w:rsidRPr="00B71987">
        <w:rPr>
          <w:i/>
          <w:iCs/>
          <w:lang w:eastAsia="ko-KR"/>
        </w:rPr>
        <w:t>beamFailureDetectionTimer</w:t>
      </w:r>
      <w:proofErr w:type="spellEnd"/>
      <w:r w:rsidRPr="00B71987">
        <w:rPr>
          <w:lang w:eastAsia="ko-KR"/>
        </w:rPr>
        <w:t xml:space="preserve"> expires; or</w:t>
      </w:r>
    </w:p>
    <w:p w14:paraId="5F8402AE" w14:textId="77777777" w:rsidR="002D510D" w:rsidRPr="00B71987" w:rsidRDefault="002D510D" w:rsidP="002D510D">
      <w:pPr>
        <w:ind w:left="851" w:hanging="284"/>
        <w:rPr>
          <w:lang w:eastAsia="ko-KR"/>
        </w:rPr>
      </w:pPr>
      <w:r w:rsidRPr="00B71987">
        <w:rPr>
          <w:lang w:eastAsia="ko-KR"/>
        </w:rPr>
        <w:t>2&gt;</w:t>
      </w:r>
      <w:r w:rsidRPr="00B71987">
        <w:rPr>
          <w:lang w:eastAsia="ko-KR"/>
        </w:rPr>
        <w:tab/>
        <w:t xml:space="preserve">if </w:t>
      </w:r>
      <w:proofErr w:type="spellStart"/>
      <w:r w:rsidRPr="00B71987">
        <w:rPr>
          <w:i/>
          <w:iCs/>
          <w:lang w:eastAsia="ko-KR"/>
        </w:rPr>
        <w:t>beamFailureDetectionTimer</w:t>
      </w:r>
      <w:proofErr w:type="spellEnd"/>
      <w:r w:rsidRPr="00B71987">
        <w:rPr>
          <w:lang w:eastAsia="ko-KR"/>
        </w:rPr>
        <w:t xml:space="preserve">, </w:t>
      </w:r>
      <w:proofErr w:type="spellStart"/>
      <w:r w:rsidRPr="00B71987">
        <w:rPr>
          <w:i/>
          <w:iCs/>
          <w:lang w:eastAsia="ko-KR"/>
        </w:rPr>
        <w:t>beamFailureInstanceMaxCount</w:t>
      </w:r>
      <w:proofErr w:type="spellEnd"/>
      <w:r w:rsidRPr="00B71987">
        <w:rPr>
          <w:lang w:eastAsia="ko-KR"/>
        </w:rPr>
        <w:t>, or any of the reference signals used for beam failure detection is reconfigured by upper layers</w:t>
      </w:r>
      <w:r w:rsidRPr="00B71987">
        <w:rPr>
          <w:rFonts w:eastAsia="Malgun Gothic"/>
          <w:lang w:eastAsia="ko-KR"/>
        </w:rPr>
        <w:t xml:space="preserve"> associated with this Serving Cell; or</w:t>
      </w:r>
    </w:p>
    <w:p w14:paraId="6667B01D" w14:textId="77777777" w:rsidR="002D510D" w:rsidRPr="00B71987" w:rsidRDefault="002D510D" w:rsidP="002D510D">
      <w:pPr>
        <w:pStyle w:val="B2"/>
        <w:rPr>
          <w:lang w:eastAsia="ko-KR"/>
        </w:rPr>
      </w:pPr>
      <w:r w:rsidRPr="00B71987">
        <w:rPr>
          <w:lang w:eastAsia="ko-KR"/>
        </w:rPr>
        <w:t>2&gt;</w:t>
      </w:r>
      <w:r w:rsidRPr="00B71987">
        <w:rPr>
          <w:lang w:eastAsia="ko-KR"/>
        </w:rPr>
        <w:tab/>
        <w:t>if the reference signal(s) associated with this Serving Cell used for beam failure detection is changed:</w:t>
      </w:r>
    </w:p>
    <w:p w14:paraId="32DC3FBF"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46865BDA"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the </w:t>
      </w:r>
      <w:r w:rsidRPr="00B71987">
        <w:rPr>
          <w:rFonts w:eastAsia="Malgun Gothic"/>
          <w:lang w:eastAsia="ko-KR"/>
        </w:rPr>
        <w:t xml:space="preserve">Serving Cell is </w:t>
      </w:r>
      <w:proofErr w:type="spellStart"/>
      <w:r w:rsidRPr="00B71987">
        <w:rPr>
          <w:rFonts w:eastAsia="Malgun Gothic"/>
          <w:lang w:eastAsia="ko-KR"/>
        </w:rPr>
        <w:t>SpCell</w:t>
      </w:r>
      <w:proofErr w:type="spellEnd"/>
      <w:r w:rsidRPr="00B71987">
        <w:rPr>
          <w:rFonts w:eastAsia="Malgun Gothic"/>
          <w:lang w:eastAsia="ko-KR"/>
        </w:rPr>
        <w:t xml:space="preserve"> and the</w:t>
      </w:r>
      <w:r w:rsidRPr="00B71987">
        <w:rPr>
          <w:lang w:eastAsia="ko-KR"/>
        </w:rPr>
        <w:t xml:space="preserve"> Random Access procedure initiated for </w:t>
      </w:r>
      <w:proofErr w:type="spellStart"/>
      <w:r w:rsidRPr="00B71987">
        <w:rPr>
          <w:lang w:eastAsia="ko-KR"/>
        </w:rPr>
        <w:t>SpCell</w:t>
      </w:r>
      <w:proofErr w:type="spellEnd"/>
      <w:r w:rsidRPr="00B71987">
        <w:rPr>
          <w:lang w:eastAsia="ko-KR"/>
        </w:rPr>
        <w:t xml:space="preserve"> beam failure recovery is successfully completed (see clause 5.1):</w:t>
      </w:r>
    </w:p>
    <w:p w14:paraId="2B7E8F64"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314FB6F6" w14:textId="0D1F6B63" w:rsidR="002D510D" w:rsidRDefault="002D510D" w:rsidP="002D510D">
      <w:pPr>
        <w:pStyle w:val="B3"/>
        <w:rPr>
          <w:ins w:id="71" w:author="MT2" w:date="2023-04-06T13:59:00Z"/>
          <w:lang w:eastAsia="ko-KR"/>
        </w:rPr>
      </w:pPr>
      <w:r w:rsidRPr="00B71987">
        <w:rPr>
          <w:lang w:eastAsia="ko-KR"/>
        </w:rPr>
        <w:t>3&gt;</w:t>
      </w:r>
      <w:r w:rsidRPr="00B71987">
        <w:rPr>
          <w:lang w:eastAsia="ko-KR"/>
        </w:rPr>
        <w:tab/>
        <w:t xml:space="preserve">stop the </w:t>
      </w:r>
      <w:proofErr w:type="spellStart"/>
      <w:r w:rsidRPr="00B71987">
        <w:rPr>
          <w:i/>
          <w:lang w:eastAsia="ko-KR"/>
        </w:rPr>
        <w:t>beamFailureRecoveryTimer</w:t>
      </w:r>
      <w:proofErr w:type="spellEnd"/>
      <w:r w:rsidRPr="00B71987">
        <w:rPr>
          <w:lang w:eastAsia="ko-KR"/>
        </w:rPr>
        <w:t>, if configured;</w:t>
      </w:r>
    </w:p>
    <w:p w14:paraId="0FBEB326" w14:textId="77777777" w:rsidR="006E5BE7" w:rsidRDefault="006E5BE7" w:rsidP="006E5BE7">
      <w:pPr>
        <w:pStyle w:val="B3"/>
        <w:rPr>
          <w:ins w:id="72" w:author="MT2" w:date="2023-04-06T13:59:00Z"/>
          <w:lang w:eastAsia="ko-KR"/>
        </w:rPr>
      </w:pPr>
      <w:ins w:id="73" w:author="MT2" w:date="2023-04-06T13:59:00Z">
        <w:r>
          <w:rPr>
            <w:lang w:eastAsia="ko-KR"/>
          </w:rPr>
          <w:t xml:space="preserve">3&gt; </w:t>
        </w:r>
        <w:r>
          <w:rPr>
            <w:lang w:eastAsia="ko-KR"/>
          </w:rPr>
          <w:tab/>
          <w:t>if the Random Access procedure was triggered by beam failure recovery for NCR-MT:</w:t>
        </w:r>
      </w:ins>
    </w:p>
    <w:p w14:paraId="09676F30" w14:textId="066A080C" w:rsidR="006E5BE7" w:rsidRPr="00B71987" w:rsidRDefault="006E5BE7" w:rsidP="006E5BE7">
      <w:pPr>
        <w:ind w:left="1418" w:hanging="284"/>
        <w:rPr>
          <w:lang w:eastAsia="ko-KR"/>
        </w:rPr>
      </w:pPr>
      <w:ins w:id="74" w:author="MT2" w:date="2023-04-06T13:59:00Z">
        <w:r>
          <w:rPr>
            <w:lang w:eastAsia="ko-KR"/>
          </w:rPr>
          <w:t>4&gt;</w:t>
        </w:r>
        <w:r>
          <w:rPr>
            <w:lang w:eastAsia="ko-KR"/>
          </w:rPr>
          <w:tab/>
          <w:t>indicate to NCR-</w:t>
        </w:r>
        <w:proofErr w:type="spellStart"/>
        <w:r>
          <w:rPr>
            <w:lang w:eastAsia="ko-KR"/>
          </w:rPr>
          <w:t>Fwd</w:t>
        </w:r>
        <w:proofErr w:type="spellEnd"/>
        <w:r>
          <w:rPr>
            <w:lang w:eastAsia="ko-KR"/>
          </w:rPr>
          <w:t xml:space="preserve"> to resume forwarding using the last forwarding configuration </w:t>
        </w:r>
        <w:r w:rsidRPr="00A03660">
          <w:rPr>
            <w:lang w:eastAsia="ko-KR"/>
          </w:rPr>
          <w:t>received by NCR-MT as part of side control information before beam failure detection;</w:t>
        </w:r>
      </w:ins>
    </w:p>
    <w:p w14:paraId="5A2AC7B8"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w:t>
      </w:r>
    </w:p>
    <w:p w14:paraId="363CBB35" w14:textId="77777777" w:rsidR="002D510D" w:rsidRPr="00B71987" w:rsidRDefault="002D510D" w:rsidP="002D510D">
      <w:pPr>
        <w:pStyle w:val="B2"/>
        <w:rPr>
          <w:lang w:eastAsia="ko-KR"/>
        </w:rPr>
      </w:pPr>
      <w:r w:rsidRPr="00B71987">
        <w:rPr>
          <w:lang w:eastAsia="ko-KR"/>
        </w:rPr>
        <w:t>2&gt;</w:t>
      </w:r>
      <w:r w:rsidRPr="00B71987">
        <w:rPr>
          <w:lang w:eastAsia="ko-KR"/>
        </w:rPr>
        <w:tab/>
        <w:t xml:space="preserve">else if the Serving Cell is </w:t>
      </w:r>
      <w:proofErr w:type="spellStart"/>
      <w:r w:rsidRPr="00B71987">
        <w:rPr>
          <w:lang w:eastAsia="ko-KR"/>
        </w:rPr>
        <w:t>SCell</w:t>
      </w:r>
      <w:proofErr w:type="spellEnd"/>
      <w:r w:rsidRPr="00B71987">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B71987">
        <w:t>; or</w:t>
      </w:r>
    </w:p>
    <w:p w14:paraId="52E6A02B" w14:textId="77777777" w:rsidR="002D510D" w:rsidRPr="00B71987" w:rsidRDefault="002D510D" w:rsidP="002D510D">
      <w:pPr>
        <w:pStyle w:val="B2"/>
        <w:rPr>
          <w:lang w:eastAsia="ko-KR"/>
        </w:rPr>
      </w:pPr>
      <w:r w:rsidRPr="00B71987">
        <w:t>2&gt;</w:t>
      </w:r>
      <w:r w:rsidRPr="00B71987">
        <w:tab/>
        <w:t xml:space="preserve">if the </w:t>
      </w:r>
      <w:proofErr w:type="spellStart"/>
      <w:r w:rsidRPr="00B71987">
        <w:t>SCell</w:t>
      </w:r>
      <w:proofErr w:type="spellEnd"/>
      <w:r w:rsidRPr="00B71987">
        <w:t xml:space="preserve"> is deactivated as specified in clause 5.9</w:t>
      </w:r>
      <w:r w:rsidRPr="00B71987">
        <w:rPr>
          <w:lang w:eastAsia="ko-KR"/>
        </w:rPr>
        <w:t>:</w:t>
      </w:r>
    </w:p>
    <w:p w14:paraId="749B6922" w14:textId="77777777" w:rsidR="002D510D" w:rsidRPr="00B71987" w:rsidRDefault="002D510D" w:rsidP="002D510D">
      <w:pPr>
        <w:pStyle w:val="B3"/>
        <w:rPr>
          <w:lang w:eastAsia="ko-KR"/>
        </w:rPr>
      </w:pPr>
      <w:r w:rsidRPr="00B71987">
        <w:rPr>
          <w:lang w:eastAsia="ko-KR"/>
        </w:rPr>
        <w:t>3&gt;</w:t>
      </w:r>
      <w:r w:rsidRPr="00B71987">
        <w:rPr>
          <w:lang w:eastAsia="ko-KR"/>
        </w:rPr>
        <w:tab/>
        <w:t xml:space="preserve">set </w:t>
      </w:r>
      <w:r w:rsidRPr="00B71987">
        <w:rPr>
          <w:i/>
          <w:lang w:eastAsia="ko-KR"/>
        </w:rPr>
        <w:t>BFI_COUNTER</w:t>
      </w:r>
      <w:r w:rsidRPr="00B71987">
        <w:rPr>
          <w:lang w:eastAsia="ko-KR"/>
        </w:rPr>
        <w:t xml:space="preserve"> to 0;</w:t>
      </w:r>
    </w:p>
    <w:p w14:paraId="091D438D" w14:textId="77777777" w:rsidR="002D510D" w:rsidRPr="00B71987" w:rsidRDefault="002D510D" w:rsidP="002D510D">
      <w:pPr>
        <w:pStyle w:val="B3"/>
        <w:rPr>
          <w:lang w:eastAsia="ko-KR"/>
        </w:rPr>
      </w:pPr>
      <w:r w:rsidRPr="00B71987">
        <w:rPr>
          <w:lang w:eastAsia="ko-KR"/>
        </w:rPr>
        <w:t>3&gt;</w:t>
      </w:r>
      <w:r w:rsidRPr="00B71987">
        <w:rPr>
          <w:lang w:eastAsia="ko-KR"/>
        </w:rPr>
        <w:tab/>
        <w:t>consider the Beam Failure Recovery procedure successfully completed and cancel all the triggered BFRs for this Serving Cell.</w:t>
      </w:r>
    </w:p>
    <w:p w14:paraId="42B537FD" w14:textId="77777777" w:rsidR="002D510D" w:rsidRPr="00B71987" w:rsidRDefault="002D510D" w:rsidP="002D510D">
      <w:pPr>
        <w:spacing w:line="256" w:lineRule="auto"/>
        <w:rPr>
          <w:rFonts w:eastAsia="Malgun Gothic"/>
          <w:lang w:eastAsia="ko-KR"/>
        </w:rPr>
      </w:pPr>
      <w:r w:rsidRPr="00B71987">
        <w:rPr>
          <w:rFonts w:eastAsia="Malgun Gothic"/>
          <w:lang w:eastAsia="ko-KR"/>
        </w:rPr>
        <w:t>The MAC entity shall:</w:t>
      </w:r>
    </w:p>
    <w:p w14:paraId="3D31AE7E" w14:textId="77777777" w:rsidR="002D510D" w:rsidRPr="00B71987" w:rsidRDefault="002D510D" w:rsidP="002D510D">
      <w:pPr>
        <w:pStyle w:val="B1"/>
        <w:rPr>
          <w:lang w:eastAsia="ko-KR"/>
        </w:rPr>
      </w:pPr>
      <w:r w:rsidRPr="00B71987">
        <w:rPr>
          <w:lang w:eastAsia="ko-KR"/>
        </w:rPr>
        <w:t>1&gt;</w:t>
      </w:r>
      <w:r w:rsidRPr="00B71987">
        <w:rPr>
          <w:lang w:eastAsia="ko-KR"/>
        </w:rPr>
        <w:tab/>
        <w:t>if the Beam Failure Recovery procedure determines that at least one BFR has been triggered and not cancelled</w:t>
      </w:r>
      <w:r w:rsidRPr="00B71987">
        <w:rPr>
          <w:rFonts w:eastAsia="SimSun"/>
          <w:lang w:eastAsia="zh-CN"/>
        </w:rPr>
        <w:t xml:space="preserve"> for an </w:t>
      </w:r>
      <w:proofErr w:type="spellStart"/>
      <w:r w:rsidRPr="00B71987">
        <w:rPr>
          <w:rFonts w:eastAsia="SimSun"/>
          <w:lang w:eastAsia="zh-CN"/>
        </w:rPr>
        <w:t>SCell</w:t>
      </w:r>
      <w:proofErr w:type="spellEnd"/>
      <w:r w:rsidRPr="00B71987">
        <w:rPr>
          <w:rFonts w:eastAsia="SimSun"/>
          <w:lang w:eastAsia="zh-CN"/>
        </w:rPr>
        <w:t xml:space="preserve"> for which evaluation of the candidate beams according to the requirements as specified in TS 38.133 </w:t>
      </w:r>
      <w:r w:rsidRPr="00B71987">
        <w:rPr>
          <w:rFonts w:eastAsia="SimSun"/>
          <w:lang w:eastAsia="zh-CN"/>
        </w:rPr>
        <w:lastRenderedPageBreak/>
        <w:t>[11] has been completed and if none of the Serving Cell(s) of this MAC entity are configured with two BFD-RS sets</w:t>
      </w:r>
      <w:r w:rsidRPr="00B71987">
        <w:rPr>
          <w:lang w:eastAsia="ko-KR"/>
        </w:rPr>
        <w:t>:</w:t>
      </w:r>
    </w:p>
    <w:p w14:paraId="35FFD97D" w14:textId="77777777" w:rsidR="002D510D" w:rsidRPr="00B71987" w:rsidRDefault="002D510D" w:rsidP="002D510D">
      <w:pPr>
        <w:pStyle w:val="B2"/>
        <w:rPr>
          <w:lang w:eastAsia="ko-KR"/>
        </w:rPr>
      </w:pPr>
      <w:r w:rsidRPr="00B71987">
        <w:rPr>
          <w:lang w:eastAsia="ko-KR"/>
        </w:rPr>
        <w:t>2&gt;</w:t>
      </w:r>
      <w:r w:rsidRPr="00B71987">
        <w:rPr>
          <w:lang w:eastAsia="ko-KR"/>
        </w:rPr>
        <w:tab/>
        <w:t xml:space="preserve">if UL-SCH resources are available for a new transmission and if the UL-SCH resources can accommodate the BFR MAC CE plus its </w:t>
      </w:r>
      <w:proofErr w:type="spellStart"/>
      <w:r w:rsidRPr="00B71987">
        <w:rPr>
          <w:lang w:eastAsia="ko-KR"/>
        </w:rPr>
        <w:t>subheader</w:t>
      </w:r>
      <w:proofErr w:type="spellEnd"/>
      <w:r w:rsidRPr="00B71987">
        <w:rPr>
          <w:lang w:eastAsia="ko-KR"/>
        </w:rPr>
        <w:t xml:space="preserve"> as a result of LCP:</w:t>
      </w:r>
    </w:p>
    <w:p w14:paraId="33474F5A" w14:textId="77777777" w:rsidR="002D510D" w:rsidRPr="00B71987" w:rsidRDefault="002D510D" w:rsidP="002D510D">
      <w:pPr>
        <w:pStyle w:val="B3"/>
        <w:rPr>
          <w:lang w:eastAsia="ko-KR"/>
        </w:rPr>
      </w:pPr>
      <w:r w:rsidRPr="00B71987">
        <w:rPr>
          <w:lang w:eastAsia="ko-KR"/>
        </w:rPr>
        <w:t>3&gt;</w:t>
      </w:r>
      <w:r w:rsidRPr="00B71987">
        <w:rPr>
          <w:lang w:eastAsia="ko-KR"/>
        </w:rPr>
        <w:tab/>
        <w:t>instruct the Multiplexing and Assembly procedure to generate the BFR MAC CE.</w:t>
      </w:r>
    </w:p>
    <w:p w14:paraId="51BBF959" w14:textId="77777777" w:rsidR="002D510D" w:rsidRPr="00B71987" w:rsidRDefault="002D510D" w:rsidP="002D510D">
      <w:pPr>
        <w:pStyle w:val="B2"/>
        <w:rPr>
          <w:lang w:eastAsia="ko-KR"/>
        </w:rPr>
      </w:pPr>
      <w:r w:rsidRPr="00B71987">
        <w:t>2&gt;</w:t>
      </w:r>
      <w:r w:rsidRPr="00B71987">
        <w:tab/>
        <w:t>else</w:t>
      </w:r>
      <w:r w:rsidRPr="00B71987">
        <w:rPr>
          <w:lang w:eastAsia="ko-KR"/>
        </w:rPr>
        <w:t xml:space="preserve"> if UL-SCH resources are available for a new transmission and</w:t>
      </w:r>
      <w:r w:rsidRPr="00B71987">
        <w:t xml:space="preserve"> if the UL-SCH resources can accommodate the Truncated BFR MAC CE plus its </w:t>
      </w:r>
      <w:proofErr w:type="spellStart"/>
      <w:r w:rsidRPr="00B71987">
        <w:t>subheader</w:t>
      </w:r>
      <w:proofErr w:type="spellEnd"/>
      <w:r w:rsidRPr="00B71987">
        <w:t xml:space="preserve"> as a result of LCP:</w:t>
      </w:r>
    </w:p>
    <w:p w14:paraId="3359BA60" w14:textId="77777777" w:rsidR="002D510D" w:rsidRPr="00B71987" w:rsidRDefault="002D510D" w:rsidP="002D510D">
      <w:pPr>
        <w:pStyle w:val="B3"/>
      </w:pPr>
      <w:r w:rsidRPr="00B71987">
        <w:t>3&gt;</w:t>
      </w:r>
      <w:r w:rsidRPr="00B71987">
        <w:tab/>
        <w:t>instruct the Multiplexing and Assembly procedure to generate the Truncated BFR MAC CE.</w:t>
      </w:r>
    </w:p>
    <w:p w14:paraId="144FD60F" w14:textId="77777777" w:rsidR="002D510D" w:rsidRPr="00B71987" w:rsidRDefault="002D510D" w:rsidP="002D510D">
      <w:pPr>
        <w:pStyle w:val="B2"/>
        <w:rPr>
          <w:lang w:eastAsia="ko-KR"/>
        </w:rPr>
      </w:pPr>
      <w:r w:rsidRPr="00B71987">
        <w:rPr>
          <w:lang w:eastAsia="ko-KR"/>
        </w:rPr>
        <w:t>2&gt;</w:t>
      </w:r>
      <w:r w:rsidRPr="00B71987">
        <w:rPr>
          <w:lang w:eastAsia="ko-KR"/>
        </w:rPr>
        <w:tab/>
        <w:t>else:</w:t>
      </w:r>
    </w:p>
    <w:p w14:paraId="55D3C77A" w14:textId="77777777" w:rsidR="002D510D" w:rsidRPr="00B71987" w:rsidRDefault="002D510D" w:rsidP="002D510D">
      <w:pPr>
        <w:pStyle w:val="B3"/>
        <w:rPr>
          <w:lang w:eastAsia="ko-KR"/>
        </w:rPr>
      </w:pPr>
      <w:r w:rsidRPr="00B71987">
        <w:rPr>
          <w:lang w:eastAsia="ko-KR"/>
        </w:rPr>
        <w:t>3&gt;</w:t>
      </w:r>
      <w:r w:rsidRPr="00B71987">
        <w:rPr>
          <w:lang w:eastAsia="ko-KR"/>
        </w:rPr>
        <w:tab/>
        <w:t xml:space="preserve">trigger the SR for </w:t>
      </w:r>
      <w:proofErr w:type="spellStart"/>
      <w:r w:rsidRPr="00B71987">
        <w:rPr>
          <w:lang w:eastAsia="ko-KR"/>
        </w:rPr>
        <w:t>SCell</w:t>
      </w:r>
      <w:proofErr w:type="spellEnd"/>
      <w:r w:rsidRPr="00B71987">
        <w:rPr>
          <w:lang w:eastAsia="ko-KR"/>
        </w:rPr>
        <w:t xml:space="preserve"> beam failure recovery for each </w:t>
      </w:r>
      <w:proofErr w:type="spellStart"/>
      <w:r w:rsidRPr="00B71987">
        <w:rPr>
          <w:lang w:eastAsia="ko-KR"/>
        </w:rPr>
        <w:t>SCell</w:t>
      </w:r>
      <w:proofErr w:type="spellEnd"/>
      <w:r w:rsidRPr="00B71987">
        <w:rPr>
          <w:lang w:eastAsia="ko-KR"/>
        </w:rPr>
        <w:t xml:space="preserve"> for which BFR has been triggered, not cancelled</w:t>
      </w:r>
      <w:r w:rsidRPr="00B71987">
        <w:rPr>
          <w:rFonts w:eastAsia="SimSun"/>
          <w:lang w:eastAsia="zh-CN"/>
        </w:rPr>
        <w:t>, and for which evaluation of the candidate beams according to the requirements as specified in TS 38.133 [11] has been completed</w:t>
      </w:r>
      <w:r w:rsidRPr="00B71987">
        <w:rPr>
          <w:lang w:eastAsia="ko-KR"/>
        </w:rPr>
        <w:t>.</w:t>
      </w:r>
    </w:p>
    <w:p w14:paraId="38987ED8"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for any BFD-RS set has been triggered and not cancelled for an </w:t>
      </w:r>
      <w:proofErr w:type="spellStart"/>
      <w:r w:rsidRPr="00B71987">
        <w:rPr>
          <w:rFonts w:eastAsia="Malgun Gothic"/>
          <w:lang w:eastAsia="ko-KR"/>
        </w:rPr>
        <w:t>SCell</w:t>
      </w:r>
      <w:proofErr w:type="spellEnd"/>
      <w:r w:rsidRPr="00B71987">
        <w:rPr>
          <w:rFonts w:eastAsia="Malgun Gothic"/>
          <w:lang w:eastAsia="ko-KR"/>
        </w:rPr>
        <w:t xml:space="preserve"> for which evaluation of the candidate beams according to the requirements as specified in TS 38.133 [11] has been completed; or</w:t>
      </w:r>
    </w:p>
    <w:p w14:paraId="4D46F10C"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for only one BFD-RS set has been triggered and not cancelled for an </w:t>
      </w:r>
      <w:proofErr w:type="spellStart"/>
      <w:r w:rsidRPr="00B71987">
        <w:rPr>
          <w:rFonts w:eastAsia="Malgun Gothic"/>
          <w:lang w:eastAsia="ko-KR"/>
        </w:rPr>
        <w:t>SpCell</w:t>
      </w:r>
      <w:proofErr w:type="spellEnd"/>
      <w:r w:rsidRPr="00B71987">
        <w:rPr>
          <w:rFonts w:eastAsia="Malgun Gothic"/>
          <w:lang w:eastAsia="ko-KR"/>
        </w:rPr>
        <w:t xml:space="preserve"> for which evaluation of the candidate beams according to the requirements as specified in TS 38.133 [11] has been completed; or</w:t>
      </w:r>
    </w:p>
    <w:p w14:paraId="359A2543" w14:textId="77777777" w:rsidR="002D510D" w:rsidRPr="00B71987" w:rsidRDefault="002D510D" w:rsidP="002D510D">
      <w:pPr>
        <w:pStyle w:val="B1"/>
        <w:rPr>
          <w:rFonts w:eastAsia="Malgun Gothic"/>
          <w:lang w:eastAsia="ko-KR"/>
        </w:rPr>
      </w:pPr>
      <w:r w:rsidRPr="00B71987">
        <w:rPr>
          <w:rFonts w:eastAsia="Malgun Gothic"/>
          <w:lang w:eastAsia="ko-KR"/>
        </w:rPr>
        <w:t>1&gt;</w:t>
      </w:r>
      <w:r w:rsidRPr="00B71987">
        <w:rPr>
          <w:rFonts w:eastAsia="Malgun Gothic"/>
          <w:lang w:eastAsia="ko-KR"/>
        </w:rPr>
        <w:tab/>
        <w:t xml:space="preserve">if the Beam Failure Recovery procedure determines that at least one BFR has been triggered and not cancelled for an </w:t>
      </w:r>
      <w:proofErr w:type="spellStart"/>
      <w:r w:rsidRPr="00B71987">
        <w:rPr>
          <w:rFonts w:eastAsia="Malgun Gothic"/>
          <w:lang w:eastAsia="ko-KR"/>
        </w:rPr>
        <w:t>SCell</w:t>
      </w:r>
      <w:proofErr w:type="spellEnd"/>
      <w:r w:rsidRPr="00B71987">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75945540"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if UL-SCH resources are available for a new transmission and if the UL-SCH resources can accommodate the Enhanced BFR MAC CE plus its </w:t>
      </w:r>
      <w:proofErr w:type="spellStart"/>
      <w:r w:rsidRPr="00B71987">
        <w:rPr>
          <w:rFonts w:eastAsia="Malgun Gothic"/>
          <w:lang w:eastAsia="ko-KR"/>
        </w:rPr>
        <w:t>subheader</w:t>
      </w:r>
      <w:proofErr w:type="spellEnd"/>
      <w:r w:rsidRPr="00B71987">
        <w:rPr>
          <w:rFonts w:eastAsia="Malgun Gothic"/>
          <w:lang w:eastAsia="ko-KR"/>
        </w:rPr>
        <w:t xml:space="preserve"> as a result of LCP:</w:t>
      </w:r>
    </w:p>
    <w:p w14:paraId="56977741"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Enhanced BFR MAC CE.</w:t>
      </w:r>
    </w:p>
    <w:p w14:paraId="0BC6CDF6"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UL-SCH resources are available for a new transmission and if the UL-SCH resources can accommodate the Truncated Enhanced BFR MAC CE plus its </w:t>
      </w:r>
      <w:proofErr w:type="spellStart"/>
      <w:r w:rsidRPr="00B71987">
        <w:rPr>
          <w:rFonts w:eastAsia="Malgun Gothic"/>
          <w:lang w:eastAsia="ko-KR"/>
        </w:rPr>
        <w:t>subheader</w:t>
      </w:r>
      <w:proofErr w:type="spellEnd"/>
      <w:r w:rsidRPr="00B71987">
        <w:rPr>
          <w:rFonts w:eastAsia="Malgun Gothic"/>
          <w:lang w:eastAsia="ko-KR"/>
        </w:rPr>
        <w:t xml:space="preserve"> as a result of LCP:</w:t>
      </w:r>
    </w:p>
    <w:p w14:paraId="64D80592"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instruct the Multiplexing and Assembly procedure to generate the Truncated Enhanced BFR MAC CE.</w:t>
      </w:r>
    </w:p>
    <w:p w14:paraId="4E5A9C83" w14:textId="77777777" w:rsidR="002D510D" w:rsidRPr="00B71987" w:rsidRDefault="002D510D" w:rsidP="002D510D">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05332BB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17205144" w14:textId="77777777" w:rsidR="002D510D" w:rsidRPr="00B71987" w:rsidRDefault="002D510D" w:rsidP="002D510D">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trigger the SR for </w:t>
      </w:r>
      <w:proofErr w:type="spellStart"/>
      <w:r w:rsidRPr="00B71987">
        <w:rPr>
          <w:rFonts w:eastAsia="Malgun Gothic"/>
          <w:lang w:eastAsia="ko-KR"/>
        </w:rPr>
        <w:t>SCell</w:t>
      </w:r>
      <w:proofErr w:type="spellEnd"/>
      <w:r w:rsidRPr="00B71987">
        <w:rPr>
          <w:rFonts w:eastAsia="Malgun Gothic"/>
          <w:lang w:eastAsia="ko-KR"/>
        </w:rPr>
        <w:t xml:space="preserve"> beam failure recovery for each </w:t>
      </w:r>
      <w:proofErr w:type="spellStart"/>
      <w:r w:rsidRPr="00B71987">
        <w:rPr>
          <w:rFonts w:eastAsia="Malgun Gothic"/>
          <w:lang w:eastAsia="ko-KR"/>
        </w:rPr>
        <w:t>SCell</w:t>
      </w:r>
      <w:proofErr w:type="spellEnd"/>
      <w:r w:rsidRPr="00B71987">
        <w:rPr>
          <w:rFonts w:eastAsia="Malgun Gothic"/>
          <w:lang w:eastAsia="ko-KR"/>
        </w:rPr>
        <w:t xml:space="preserve"> for which BFR has been triggered, not cancelled, and for which evaluation of the candidate beams according to the requirements as specified in TS 38.133 [11] has been completed.</w:t>
      </w:r>
    </w:p>
    <w:p w14:paraId="4DDA4C02" w14:textId="77777777" w:rsidR="002D510D" w:rsidRPr="00B71987" w:rsidRDefault="002D510D" w:rsidP="002D510D">
      <w:pPr>
        <w:rPr>
          <w:lang w:eastAsia="ko-KR"/>
        </w:rPr>
      </w:pPr>
      <w:r w:rsidRPr="00B71987">
        <w:rPr>
          <w:rFonts w:eastAsia="Malgun Gothic"/>
          <w:lang w:eastAsia="ko-KR"/>
        </w:rPr>
        <w:t xml:space="preserve">All BFRs triggered for an </w:t>
      </w:r>
      <w:proofErr w:type="spellStart"/>
      <w:r w:rsidRPr="00B71987">
        <w:rPr>
          <w:rFonts w:eastAsia="Malgun Gothic"/>
          <w:lang w:eastAsia="ko-KR"/>
        </w:rPr>
        <w:t>SCell</w:t>
      </w:r>
      <w:proofErr w:type="spellEnd"/>
      <w:r w:rsidRPr="00B71987">
        <w:rPr>
          <w:rFonts w:eastAsia="Malgun Gothic"/>
          <w:lang w:eastAsia="ko-KR"/>
        </w:rPr>
        <w:t xml:space="preserve"> shall be cancelled when a MAC PDU is transmitted and this PDU includes a MAC CE for BFR which contains beam failure information of that </w:t>
      </w:r>
      <w:proofErr w:type="spellStart"/>
      <w:r w:rsidRPr="00B71987">
        <w:rPr>
          <w:rFonts w:eastAsia="Malgun Gothic"/>
          <w:lang w:eastAsia="ko-KR"/>
        </w:rPr>
        <w:t>SCell</w:t>
      </w:r>
      <w:proofErr w:type="spellEnd"/>
      <w:r w:rsidRPr="00B71987">
        <w:rPr>
          <w:rFonts w:eastAsia="Malgun Gothic"/>
          <w:lang w:eastAsia="ko-KR"/>
        </w:rPr>
        <w:t>.</w:t>
      </w:r>
      <w:r w:rsidRPr="00B71987">
        <w:t xml:space="preserve"> </w:t>
      </w:r>
      <w:r w:rsidRPr="00B71987">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t>5.18</w:t>
      </w:r>
      <w:r w:rsidRPr="001B1744">
        <w:rPr>
          <w:lang w:eastAsia="ko-KR"/>
        </w:rPr>
        <w:tab/>
      </w:r>
      <w:r w:rsidRPr="001B1744">
        <w:t>Handling</w:t>
      </w:r>
      <w:r w:rsidRPr="001B1744">
        <w:rPr>
          <w:lang w:eastAsia="ko-KR"/>
        </w:rPr>
        <w:t xml:space="preserve"> of MAC CEs</w:t>
      </w:r>
      <w:bookmarkEnd w:id="15"/>
      <w:bookmarkEnd w:id="16"/>
      <w:bookmarkEnd w:id="17"/>
      <w:bookmarkEnd w:id="18"/>
    </w:p>
    <w:p w14:paraId="005AA5C5" w14:textId="77777777" w:rsidR="00F06C19" w:rsidRPr="001B1744" w:rsidRDefault="00F06C19" w:rsidP="00F06C19">
      <w:pPr>
        <w:pStyle w:val="Heading3"/>
        <w:rPr>
          <w:lang w:eastAsia="ko-KR"/>
        </w:rPr>
      </w:pPr>
      <w:r w:rsidRPr="001B1744">
        <w:rPr>
          <w:lang w:eastAsia="ko-KR"/>
        </w:rPr>
        <w:t>5.18.1</w:t>
      </w:r>
      <w:r w:rsidRPr="001B1744">
        <w:rPr>
          <w:lang w:eastAsia="ko-KR"/>
        </w:rPr>
        <w:tab/>
      </w:r>
      <w:r w:rsidRPr="001B1744">
        <w:t>General</w:t>
      </w:r>
    </w:p>
    <w:p w14:paraId="375172B6" w14:textId="53667CA3" w:rsidR="006E5BE7" w:rsidRPr="00B71987" w:rsidRDefault="006E5BE7" w:rsidP="006E5BE7">
      <w:pPr>
        <w:rPr>
          <w:lang w:eastAsia="ko-KR"/>
        </w:rPr>
      </w:pPr>
      <w:r w:rsidRPr="00B71987">
        <w:rPr>
          <w:lang w:eastAsia="ko-KR"/>
        </w:rPr>
        <w:t>This clause specifies the requirements upon reception of the following MAC CEs:</w:t>
      </w:r>
    </w:p>
    <w:p w14:paraId="4AAA816A" w14:textId="77777777" w:rsidR="006E5BE7" w:rsidRPr="00B71987" w:rsidRDefault="006E5BE7" w:rsidP="006E5BE7">
      <w:pPr>
        <w:pStyle w:val="B1"/>
        <w:rPr>
          <w:lang w:eastAsia="ko-KR"/>
        </w:rPr>
      </w:pPr>
      <w:r w:rsidRPr="00B71987">
        <w:rPr>
          <w:lang w:eastAsia="ko-KR"/>
        </w:rPr>
        <w:lastRenderedPageBreak/>
        <w:t>-</w:t>
      </w:r>
      <w:r w:rsidRPr="00B71987">
        <w:rPr>
          <w:lang w:eastAsia="ko-KR"/>
        </w:rPr>
        <w:tab/>
        <w:t>SP CSI-RS/CSI-IM Resource Set Activation/Deactivation MAC CE;</w:t>
      </w:r>
    </w:p>
    <w:p w14:paraId="0A339C6C" w14:textId="77777777" w:rsidR="006E5BE7" w:rsidRPr="00B71987" w:rsidRDefault="006E5BE7" w:rsidP="006E5BE7">
      <w:pPr>
        <w:pStyle w:val="B1"/>
        <w:rPr>
          <w:lang w:eastAsia="ko-KR"/>
        </w:rPr>
      </w:pPr>
      <w:r w:rsidRPr="00B71987">
        <w:rPr>
          <w:lang w:eastAsia="ko-KR"/>
        </w:rPr>
        <w:t>-</w:t>
      </w:r>
      <w:r w:rsidRPr="00B71987">
        <w:rPr>
          <w:lang w:eastAsia="ko-KR"/>
        </w:rPr>
        <w:tab/>
        <w:t xml:space="preserve">Aperiodic CSI Trigger State </w:t>
      </w:r>
      <w:proofErr w:type="spellStart"/>
      <w:r w:rsidRPr="00B71987">
        <w:rPr>
          <w:lang w:eastAsia="ko-KR"/>
        </w:rPr>
        <w:t>Subselection</w:t>
      </w:r>
      <w:proofErr w:type="spellEnd"/>
      <w:r w:rsidRPr="00B71987">
        <w:rPr>
          <w:lang w:eastAsia="ko-KR"/>
        </w:rPr>
        <w:t xml:space="preserve"> MAC CE;</w:t>
      </w:r>
    </w:p>
    <w:p w14:paraId="790497B3" w14:textId="77777777" w:rsidR="006E5BE7" w:rsidRPr="00B71987" w:rsidRDefault="006E5BE7" w:rsidP="006E5BE7">
      <w:pPr>
        <w:pStyle w:val="B1"/>
        <w:rPr>
          <w:lang w:eastAsia="ko-KR"/>
        </w:rPr>
      </w:pPr>
      <w:r w:rsidRPr="00B71987">
        <w:rPr>
          <w:lang w:eastAsia="ko-KR"/>
        </w:rPr>
        <w:t>-</w:t>
      </w:r>
      <w:r w:rsidRPr="00B71987">
        <w:rPr>
          <w:lang w:eastAsia="ko-KR"/>
        </w:rPr>
        <w:tab/>
        <w:t>TCI States Activation/Deactivation for UE-specific PDSCH MAC CE;</w:t>
      </w:r>
    </w:p>
    <w:p w14:paraId="403C9E45" w14:textId="77777777" w:rsidR="006E5BE7" w:rsidRPr="00B71987" w:rsidRDefault="006E5BE7" w:rsidP="006E5BE7">
      <w:pPr>
        <w:pStyle w:val="B1"/>
        <w:rPr>
          <w:lang w:eastAsia="ko-KR"/>
        </w:rPr>
      </w:pPr>
      <w:r w:rsidRPr="00B71987">
        <w:rPr>
          <w:lang w:eastAsia="ko-KR"/>
        </w:rPr>
        <w:t>-</w:t>
      </w:r>
      <w:r w:rsidRPr="00B71987">
        <w:rPr>
          <w:lang w:eastAsia="ko-KR"/>
        </w:rPr>
        <w:tab/>
        <w:t>TCI State Indication for UE-specific PDCCH MAC CE;</w:t>
      </w:r>
    </w:p>
    <w:p w14:paraId="70909ACD" w14:textId="77777777" w:rsidR="006E5BE7" w:rsidRPr="00B71987" w:rsidRDefault="006E5BE7" w:rsidP="006E5BE7">
      <w:pPr>
        <w:pStyle w:val="B1"/>
        <w:rPr>
          <w:lang w:eastAsia="ko-KR"/>
        </w:rPr>
      </w:pPr>
      <w:r w:rsidRPr="00B71987">
        <w:rPr>
          <w:lang w:eastAsia="ko-KR"/>
        </w:rPr>
        <w:t>-</w:t>
      </w:r>
      <w:r w:rsidRPr="00B71987">
        <w:rPr>
          <w:lang w:eastAsia="ko-KR"/>
        </w:rPr>
        <w:tab/>
        <w:t>SP CSI reporting on PUCCH Activation/Deactivation MAC CE;</w:t>
      </w:r>
    </w:p>
    <w:p w14:paraId="768F8D3A" w14:textId="77777777" w:rsidR="006E5BE7" w:rsidRPr="00B71987" w:rsidRDefault="006E5BE7" w:rsidP="006E5BE7">
      <w:pPr>
        <w:pStyle w:val="B1"/>
        <w:rPr>
          <w:lang w:eastAsia="ko-KR"/>
        </w:rPr>
      </w:pPr>
      <w:r w:rsidRPr="00B71987">
        <w:rPr>
          <w:lang w:eastAsia="ko-KR"/>
        </w:rPr>
        <w:t>-</w:t>
      </w:r>
      <w:r w:rsidRPr="00B71987">
        <w:rPr>
          <w:lang w:eastAsia="ko-KR"/>
        </w:rPr>
        <w:tab/>
        <w:t>SP SRS Activation/Deactivation MAC CE;</w:t>
      </w:r>
    </w:p>
    <w:p w14:paraId="7C29D37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MAC CE;</w:t>
      </w:r>
    </w:p>
    <w:p w14:paraId="6BA3787D" w14:textId="77777777" w:rsidR="006E5BE7" w:rsidRPr="00B71987" w:rsidRDefault="006E5BE7" w:rsidP="006E5BE7">
      <w:pPr>
        <w:pStyle w:val="B1"/>
        <w:rPr>
          <w:lang w:eastAsia="ko-KR"/>
        </w:rPr>
      </w:pPr>
      <w:r w:rsidRPr="00B71987">
        <w:rPr>
          <w:lang w:eastAsia="ko-KR"/>
        </w:rPr>
        <w:t>-</w:t>
      </w:r>
      <w:r w:rsidRPr="00B71987">
        <w:rPr>
          <w:lang w:eastAsia="ko-KR"/>
        </w:rPr>
        <w:tab/>
        <w:t>Enhanced PUCCH spatial relation Activation/Deactivation MAC CE;</w:t>
      </w:r>
    </w:p>
    <w:p w14:paraId="79524D04" w14:textId="77777777" w:rsidR="006E5BE7" w:rsidRPr="00B71987" w:rsidRDefault="006E5BE7" w:rsidP="006E5BE7">
      <w:pPr>
        <w:pStyle w:val="B1"/>
        <w:rPr>
          <w:lang w:eastAsia="ko-KR"/>
        </w:rPr>
      </w:pPr>
      <w:r w:rsidRPr="00B71987">
        <w:rPr>
          <w:lang w:eastAsia="ko-KR"/>
        </w:rPr>
        <w:t>-</w:t>
      </w:r>
      <w:r w:rsidRPr="00B71987">
        <w:rPr>
          <w:lang w:eastAsia="ko-KR"/>
        </w:rPr>
        <w:tab/>
        <w:t>SP ZP CSI-RS Resource Set Activation/Deactivation MAC CE;</w:t>
      </w:r>
    </w:p>
    <w:p w14:paraId="65618B29" w14:textId="77777777" w:rsidR="006E5BE7" w:rsidRPr="00B71987" w:rsidRDefault="006E5BE7" w:rsidP="006E5BE7">
      <w:pPr>
        <w:pStyle w:val="B1"/>
        <w:rPr>
          <w:lang w:eastAsia="ko-KR"/>
        </w:rPr>
      </w:pPr>
      <w:r w:rsidRPr="00B71987">
        <w:rPr>
          <w:lang w:eastAsia="ko-KR"/>
        </w:rPr>
        <w:t>-</w:t>
      </w:r>
      <w:r w:rsidRPr="00B71987">
        <w:rPr>
          <w:lang w:eastAsia="ko-KR"/>
        </w:rPr>
        <w:tab/>
        <w:t>Recommended Bit Rate MAC CE;</w:t>
      </w:r>
    </w:p>
    <w:p w14:paraId="6A2495B5" w14:textId="77777777" w:rsidR="006E5BE7" w:rsidRPr="00B71987" w:rsidRDefault="006E5BE7" w:rsidP="006E5BE7">
      <w:pPr>
        <w:pStyle w:val="B1"/>
        <w:rPr>
          <w:lang w:eastAsia="ko-KR"/>
        </w:rPr>
      </w:pPr>
      <w:r w:rsidRPr="00B71987">
        <w:rPr>
          <w:lang w:eastAsia="ko-KR"/>
        </w:rPr>
        <w:t>-</w:t>
      </w:r>
      <w:r w:rsidRPr="00B71987">
        <w:rPr>
          <w:lang w:eastAsia="ko-KR"/>
        </w:rPr>
        <w:tab/>
        <w:t>Enhanced SP/AP SRS Spatial Relation Indication MAC CE;</w:t>
      </w:r>
    </w:p>
    <w:p w14:paraId="18903D96" w14:textId="77777777" w:rsidR="006E5BE7" w:rsidRPr="00B71987" w:rsidRDefault="006E5BE7" w:rsidP="006E5BE7">
      <w:pPr>
        <w:pStyle w:val="B1"/>
        <w:rPr>
          <w:lang w:eastAsia="ko-KR"/>
        </w:rPr>
      </w:pPr>
      <w:r w:rsidRPr="00B71987">
        <w:rPr>
          <w:lang w:eastAsia="ko-KR"/>
        </w:rPr>
        <w:t>-</w:t>
      </w:r>
      <w:r w:rsidRPr="00B71987">
        <w:rPr>
          <w:lang w:eastAsia="ko-KR"/>
        </w:rPr>
        <w:tab/>
        <w:t xml:space="preserve">SRS </w:t>
      </w:r>
      <w:proofErr w:type="spellStart"/>
      <w:r w:rsidRPr="00B71987">
        <w:rPr>
          <w:lang w:eastAsia="ko-KR"/>
        </w:rPr>
        <w:t>Pathloss</w:t>
      </w:r>
      <w:proofErr w:type="spellEnd"/>
      <w:r w:rsidRPr="00B71987">
        <w:rPr>
          <w:lang w:eastAsia="ko-KR"/>
        </w:rPr>
        <w:t xml:space="preserve"> Reference RS Update MAC CE;</w:t>
      </w:r>
    </w:p>
    <w:p w14:paraId="70976E7E" w14:textId="77777777" w:rsidR="006E5BE7" w:rsidRPr="00B71987" w:rsidRDefault="006E5BE7" w:rsidP="006E5BE7">
      <w:pPr>
        <w:pStyle w:val="B1"/>
        <w:rPr>
          <w:lang w:eastAsia="ko-KR"/>
        </w:rPr>
      </w:pPr>
      <w:r w:rsidRPr="00B71987">
        <w:rPr>
          <w:lang w:eastAsia="ko-KR"/>
        </w:rPr>
        <w:t>-</w:t>
      </w:r>
      <w:r w:rsidRPr="00B71987">
        <w:rPr>
          <w:lang w:eastAsia="ko-KR"/>
        </w:rPr>
        <w:tab/>
        <w:t xml:space="preserve">PUSCH </w:t>
      </w:r>
      <w:proofErr w:type="spellStart"/>
      <w:r w:rsidRPr="00B71987">
        <w:rPr>
          <w:lang w:eastAsia="ko-KR"/>
        </w:rPr>
        <w:t>Pathloss</w:t>
      </w:r>
      <w:proofErr w:type="spellEnd"/>
      <w:r w:rsidRPr="00B71987">
        <w:rPr>
          <w:lang w:eastAsia="ko-KR"/>
        </w:rPr>
        <w:t xml:space="preserve"> Reference RS Update MAC CE;</w:t>
      </w:r>
    </w:p>
    <w:p w14:paraId="7C76D127" w14:textId="77777777" w:rsidR="006E5BE7" w:rsidRPr="00B71987" w:rsidRDefault="006E5BE7" w:rsidP="006E5BE7">
      <w:pPr>
        <w:pStyle w:val="B1"/>
        <w:rPr>
          <w:lang w:eastAsia="ko-KR"/>
        </w:rPr>
      </w:pPr>
      <w:r w:rsidRPr="00B71987">
        <w:rPr>
          <w:lang w:eastAsia="ko-KR"/>
        </w:rPr>
        <w:t>-</w:t>
      </w:r>
      <w:r w:rsidRPr="00B71987">
        <w:rPr>
          <w:lang w:eastAsia="ko-KR"/>
        </w:rPr>
        <w:tab/>
        <w:t>Serving Cell set based SRS Spatial Relation Indication MAC CE;</w:t>
      </w:r>
    </w:p>
    <w:p w14:paraId="7542CF42" w14:textId="77777777" w:rsidR="006E5BE7" w:rsidRPr="00B71987" w:rsidRDefault="006E5BE7" w:rsidP="006E5BE7">
      <w:pPr>
        <w:pStyle w:val="B1"/>
        <w:rPr>
          <w:lang w:eastAsia="ko-KR"/>
        </w:rPr>
      </w:pPr>
      <w:r w:rsidRPr="00B71987">
        <w:rPr>
          <w:lang w:eastAsia="ko-KR"/>
        </w:rPr>
        <w:t>-</w:t>
      </w:r>
      <w:r w:rsidRPr="00B71987">
        <w:rPr>
          <w:lang w:eastAsia="ko-KR"/>
        </w:rPr>
        <w:tab/>
        <w:t>SP Positioning SRS Activation/Deactivation MAC CE;</w:t>
      </w:r>
    </w:p>
    <w:p w14:paraId="1F160E31" w14:textId="77777777" w:rsidR="006E5BE7" w:rsidRPr="00B71987" w:rsidRDefault="006E5BE7" w:rsidP="006E5BE7">
      <w:pPr>
        <w:pStyle w:val="B1"/>
        <w:rPr>
          <w:lang w:eastAsia="ko-KR"/>
        </w:rPr>
      </w:pPr>
      <w:r w:rsidRPr="00B71987">
        <w:rPr>
          <w:lang w:eastAsia="ko-KR"/>
        </w:rPr>
        <w:t>-</w:t>
      </w:r>
      <w:r w:rsidRPr="00B71987">
        <w:rPr>
          <w:lang w:eastAsia="ko-KR"/>
        </w:rPr>
        <w:tab/>
        <w:t>Timing Delta MAC CE;</w:t>
      </w:r>
    </w:p>
    <w:p w14:paraId="2C2B20FA" w14:textId="77777777" w:rsidR="006E5BE7" w:rsidRPr="00B71987" w:rsidRDefault="006E5BE7" w:rsidP="006E5BE7">
      <w:pPr>
        <w:pStyle w:val="B1"/>
        <w:rPr>
          <w:lang w:eastAsia="ko-KR"/>
        </w:rPr>
      </w:pPr>
      <w:r w:rsidRPr="00B71987">
        <w:rPr>
          <w:lang w:eastAsia="ko-KR"/>
        </w:rPr>
        <w:t>-</w:t>
      </w:r>
      <w:r w:rsidRPr="00B71987">
        <w:rPr>
          <w:lang w:eastAsia="ko-KR"/>
        </w:rPr>
        <w:tab/>
        <w:t>Guard Symbols MAC CEs;</w:t>
      </w:r>
    </w:p>
    <w:p w14:paraId="0D9CF2FC" w14:textId="77777777" w:rsidR="006E5BE7" w:rsidRPr="00B71987" w:rsidRDefault="006E5BE7" w:rsidP="006E5BE7">
      <w:pPr>
        <w:pStyle w:val="B1"/>
        <w:rPr>
          <w:lang w:eastAsia="ko-KR"/>
        </w:rPr>
      </w:pPr>
      <w:r w:rsidRPr="00B71987">
        <w:rPr>
          <w:lang w:eastAsia="ko-KR"/>
        </w:rPr>
        <w:t>-</w:t>
      </w:r>
      <w:r w:rsidRPr="00B71987">
        <w:rPr>
          <w:lang w:eastAsia="ko-KR"/>
        </w:rPr>
        <w:tab/>
        <w:t>Positioning Measurement Gap Activation/Deactivation Command MAC CE;</w:t>
      </w:r>
    </w:p>
    <w:p w14:paraId="5922710E" w14:textId="77777777" w:rsidR="006E5BE7" w:rsidRPr="00B71987" w:rsidRDefault="006E5BE7" w:rsidP="006E5BE7">
      <w:pPr>
        <w:pStyle w:val="B1"/>
        <w:rPr>
          <w:lang w:eastAsia="ko-KR"/>
        </w:rPr>
      </w:pPr>
      <w:r w:rsidRPr="00B71987">
        <w:rPr>
          <w:lang w:eastAsia="ko-KR"/>
        </w:rPr>
        <w:t>-</w:t>
      </w:r>
      <w:r w:rsidRPr="00B71987">
        <w:rPr>
          <w:lang w:eastAsia="ko-KR"/>
        </w:rPr>
        <w:tab/>
        <w:t>PPW Activation/Deactivation Command MAC CE;</w:t>
      </w:r>
    </w:p>
    <w:p w14:paraId="1958192E" w14:textId="77777777" w:rsidR="006E5BE7" w:rsidRPr="00B71987" w:rsidRDefault="006E5BE7" w:rsidP="006E5BE7">
      <w:pPr>
        <w:pStyle w:val="B1"/>
        <w:rPr>
          <w:lang w:eastAsia="ko-KR"/>
        </w:rPr>
      </w:pPr>
      <w:r w:rsidRPr="00B71987">
        <w:rPr>
          <w:lang w:eastAsia="ko-KR"/>
        </w:rPr>
        <w:t>-</w:t>
      </w:r>
      <w:r w:rsidRPr="00B71987">
        <w:rPr>
          <w:lang w:eastAsia="ko-KR"/>
        </w:rPr>
        <w:tab/>
        <w:t>PUCCH spatial relation Activation/Deactivation for multiple TRP PUCCH repetition MAC CE;</w:t>
      </w:r>
    </w:p>
    <w:p w14:paraId="63CAAD2F" w14:textId="77777777" w:rsidR="006E5BE7" w:rsidRPr="00B71987" w:rsidRDefault="006E5BE7" w:rsidP="006E5BE7">
      <w:pPr>
        <w:pStyle w:val="B1"/>
        <w:rPr>
          <w:lang w:eastAsia="ko-KR"/>
        </w:rPr>
      </w:pPr>
      <w:r w:rsidRPr="00B71987">
        <w:rPr>
          <w:lang w:eastAsia="ko-KR"/>
        </w:rPr>
        <w:t>-</w:t>
      </w:r>
      <w:r w:rsidRPr="00B71987">
        <w:rPr>
          <w:lang w:eastAsia="ko-KR"/>
        </w:rPr>
        <w:tab/>
        <w:t>PUCCH Power Control Set Update for multiple TRP PUCCH repetition MAC CE;</w:t>
      </w:r>
    </w:p>
    <w:p w14:paraId="7162DC1B" w14:textId="77777777" w:rsidR="006E5BE7" w:rsidRPr="00B71987" w:rsidRDefault="006E5BE7" w:rsidP="006E5BE7">
      <w:pPr>
        <w:pStyle w:val="B1"/>
        <w:rPr>
          <w:lang w:eastAsia="ko-KR"/>
        </w:rPr>
      </w:pPr>
      <w:r w:rsidRPr="00B71987">
        <w:rPr>
          <w:lang w:eastAsia="ko-KR"/>
        </w:rPr>
        <w:t>-</w:t>
      </w:r>
      <w:r w:rsidRPr="00B71987">
        <w:rPr>
          <w:lang w:eastAsia="ko-KR"/>
        </w:rPr>
        <w:tab/>
        <w:t>Unified TCI States Activation/Deactivation for UE-specific PDSCH MAC CE;</w:t>
      </w:r>
    </w:p>
    <w:p w14:paraId="78A2F78F" w14:textId="77777777" w:rsidR="006E5BE7" w:rsidRPr="00B71987" w:rsidRDefault="006E5BE7" w:rsidP="006E5BE7">
      <w:pPr>
        <w:pStyle w:val="B1"/>
        <w:rPr>
          <w:lang w:eastAsia="ko-KR"/>
        </w:rPr>
      </w:pPr>
      <w:r w:rsidRPr="00B71987">
        <w:rPr>
          <w:lang w:eastAsia="ko-KR"/>
        </w:rPr>
        <w:t>-</w:t>
      </w:r>
      <w:r w:rsidRPr="00B71987">
        <w:rPr>
          <w:lang w:eastAsia="ko-KR"/>
        </w:rPr>
        <w:tab/>
        <w:t xml:space="preserve">Differential </w:t>
      </w:r>
      <w:proofErr w:type="spellStart"/>
      <w:r w:rsidRPr="00B71987">
        <w:rPr>
          <w:lang w:eastAsia="ko-KR"/>
        </w:rPr>
        <w:t>Koffset</w:t>
      </w:r>
      <w:proofErr w:type="spellEnd"/>
      <w:r w:rsidRPr="00B71987">
        <w:rPr>
          <w:lang w:eastAsia="ko-KR"/>
        </w:rPr>
        <w:t xml:space="preserve"> MAC CE;</w:t>
      </w:r>
    </w:p>
    <w:p w14:paraId="1F001D9D" w14:textId="77777777" w:rsidR="006E5BE7" w:rsidRPr="00B71987" w:rsidRDefault="006E5BE7" w:rsidP="006E5BE7">
      <w:pPr>
        <w:pStyle w:val="B1"/>
        <w:rPr>
          <w:lang w:eastAsia="ko-KR"/>
        </w:rPr>
      </w:pPr>
      <w:r w:rsidRPr="00B71987">
        <w:rPr>
          <w:lang w:eastAsia="zh-CN"/>
        </w:rPr>
        <w:t>-</w:t>
      </w:r>
      <w:r w:rsidRPr="00B71987">
        <w:rPr>
          <w:lang w:eastAsia="zh-CN"/>
        </w:rPr>
        <w:tab/>
      </w:r>
      <w:r w:rsidRPr="00B71987">
        <w:rPr>
          <w:lang w:eastAsia="ko-KR"/>
        </w:rPr>
        <w:t>Case-7 Timing advance offset MAC CE;</w:t>
      </w:r>
    </w:p>
    <w:p w14:paraId="627CE2D4" w14:textId="77777777" w:rsidR="006E5BE7" w:rsidRPr="00B71987" w:rsidRDefault="006E5BE7" w:rsidP="006E5BE7">
      <w:pPr>
        <w:pStyle w:val="B1"/>
        <w:rPr>
          <w:lang w:eastAsia="ko-KR"/>
        </w:rPr>
      </w:pPr>
      <w:r w:rsidRPr="00B71987">
        <w:rPr>
          <w:lang w:eastAsia="ko-KR"/>
        </w:rPr>
        <w:t>-</w:t>
      </w:r>
      <w:r w:rsidRPr="00B71987">
        <w:rPr>
          <w:lang w:eastAsia="ko-KR"/>
        </w:rPr>
        <w:tab/>
        <w:t>DL TX Power Adjustment MAC CE;</w:t>
      </w:r>
    </w:p>
    <w:p w14:paraId="6C16D433" w14:textId="77777777" w:rsidR="006E5BE7" w:rsidRPr="00B71987" w:rsidRDefault="006E5BE7" w:rsidP="006E5BE7">
      <w:pPr>
        <w:pStyle w:val="B1"/>
        <w:rPr>
          <w:lang w:eastAsia="ko-KR"/>
        </w:rPr>
      </w:pPr>
      <w:r w:rsidRPr="00B71987">
        <w:rPr>
          <w:lang w:eastAsia="ko-KR"/>
        </w:rPr>
        <w:t>-</w:t>
      </w:r>
      <w:r w:rsidRPr="00B71987">
        <w:rPr>
          <w:lang w:eastAsia="ko-KR"/>
        </w:rPr>
        <w:tab/>
        <w:t>Child IAB-DU Restricted Beam Indication MAC CE;</w:t>
      </w:r>
    </w:p>
    <w:p w14:paraId="42D7AC07" w14:textId="788FA176" w:rsidR="006E5BE7" w:rsidRPr="00B71987" w:rsidRDefault="006E5BE7" w:rsidP="006E5BE7">
      <w:pPr>
        <w:pStyle w:val="B1"/>
        <w:rPr>
          <w:lang w:eastAsia="ko-KR"/>
        </w:rPr>
      </w:pPr>
      <w:r w:rsidRPr="00B71987">
        <w:rPr>
          <w:lang w:eastAsia="ko-KR"/>
        </w:rPr>
        <w:t>-</w:t>
      </w:r>
      <w:r w:rsidRPr="00B71987">
        <w:rPr>
          <w:lang w:eastAsia="ko-KR"/>
        </w:rPr>
        <w:tab/>
        <w:t>Timing Case Indication MAC CE</w:t>
      </w:r>
      <w:del w:id="75" w:author="MT2" w:date="2023-04-06T14:02:00Z">
        <w:r w:rsidRPr="00B71987" w:rsidDel="006E5BE7">
          <w:rPr>
            <w:lang w:eastAsia="ko-KR"/>
          </w:rPr>
          <w:delText>.</w:delText>
        </w:r>
      </w:del>
      <w:ins w:id="76" w:author="MT2" w:date="2023-04-06T14:02:00Z">
        <w:r>
          <w:rPr>
            <w:lang w:eastAsia="ko-KR"/>
          </w:rPr>
          <w:t>;</w:t>
        </w:r>
      </w:ins>
    </w:p>
    <w:p w14:paraId="604200CD" w14:textId="22651A67" w:rsidR="00E94C6E" w:rsidRDefault="00F06C19" w:rsidP="00F06C19">
      <w:pPr>
        <w:pStyle w:val="B1"/>
        <w:rPr>
          <w:ins w:id="77" w:author="MT2" w:date="2023-03-14T13:02:00Z"/>
          <w:lang w:eastAsia="ko-KR"/>
        </w:rPr>
      </w:pPr>
      <w:ins w:id="78" w:author="Milos Tesanovic/5G Standards (CRT) /SRUK/Staff Engineer/Samsung Electronics" w:date="2023-02-17T00:18:00Z">
        <w:r>
          <w:rPr>
            <w:lang w:eastAsia="ko-KR"/>
          </w:rPr>
          <w:t>-</w:t>
        </w:r>
        <w:r>
          <w:rPr>
            <w:lang w:eastAsia="ko-KR"/>
          </w:rPr>
          <w:tab/>
        </w:r>
      </w:ins>
      <w:ins w:id="79" w:author="MT2" w:date="2023-03-14T11:39:00Z">
        <w:r w:rsidR="00405D97">
          <w:rPr>
            <w:lang w:eastAsia="ko-KR"/>
          </w:rPr>
          <w:t xml:space="preserve">NCR </w:t>
        </w:r>
      </w:ins>
      <w:ins w:id="80" w:author="Milos Tesanovic/5G Standards (CRT) /SRUK/Staff Engineer/Samsung Electronics" w:date="2023-02-17T00:18:00Z">
        <w:r w:rsidRPr="00F06C19">
          <w:rPr>
            <w:lang w:eastAsia="ko-KR"/>
          </w:rPr>
          <w:t>Backhaul</w:t>
        </w:r>
      </w:ins>
      <w:ins w:id="81" w:author="MT2" w:date="2023-03-27T08:56:00Z">
        <w:r w:rsidR="008D1231">
          <w:rPr>
            <w:lang w:eastAsia="ko-KR"/>
          </w:rPr>
          <w:t xml:space="preserve"> Link</w:t>
        </w:r>
      </w:ins>
      <w:ins w:id="82" w:author="Milos Tesanovic/5G Standards (CRT) /SRUK/Staff Engineer/Samsung Electronics" w:date="2023-02-17T00:18:00Z">
        <w:r w:rsidRPr="00F06C19">
          <w:rPr>
            <w:lang w:eastAsia="ko-KR"/>
          </w:rPr>
          <w:t xml:space="preserve"> </w:t>
        </w:r>
        <w:del w:id="83" w:author="MT2" w:date="2023-03-14T11:39:00Z">
          <w:r w:rsidRPr="00F06C19" w:rsidDel="00405D97">
            <w:rPr>
              <w:lang w:eastAsia="ko-KR"/>
            </w:rPr>
            <w:delText>b</w:delText>
          </w:r>
        </w:del>
      </w:ins>
      <w:ins w:id="84" w:author="MT2" w:date="2023-03-14T11:39:00Z">
        <w:r w:rsidR="00405D97">
          <w:rPr>
            <w:lang w:eastAsia="ko-KR"/>
          </w:rPr>
          <w:t>B</w:t>
        </w:r>
      </w:ins>
      <w:ins w:id="85" w:author="Milos Tesanovic/5G Standards (CRT) /SRUK/Staff Engineer/Samsung Electronics" w:date="2023-02-17T00:18:00Z">
        <w:r w:rsidRPr="00F06C19">
          <w:rPr>
            <w:lang w:eastAsia="ko-KR"/>
          </w:rPr>
          <w:t xml:space="preserve">eam </w:t>
        </w:r>
        <w:del w:id="86" w:author="MT2" w:date="2023-03-14T11:39:00Z">
          <w:r w:rsidRPr="00F06C19" w:rsidDel="00405D97">
            <w:rPr>
              <w:lang w:eastAsia="ko-KR"/>
            </w:rPr>
            <w:delText>i</w:delText>
          </w:r>
        </w:del>
      </w:ins>
      <w:ins w:id="87" w:author="MT2" w:date="2023-03-14T11:39:00Z">
        <w:r w:rsidR="00405D97">
          <w:rPr>
            <w:lang w:eastAsia="ko-KR"/>
          </w:rPr>
          <w:t>I</w:t>
        </w:r>
      </w:ins>
      <w:ins w:id="88" w:author="Milos Tesanovic/5G Standards (CRT) /SRUK/Staff Engineer/Samsung Electronics" w:date="2023-02-17T00:18:00Z">
        <w:r w:rsidRPr="00F06C19">
          <w:rPr>
            <w:lang w:eastAsia="ko-KR"/>
          </w:rPr>
          <w:t>ndication MAC CE</w:t>
        </w:r>
      </w:ins>
      <w:ins w:id="89" w:author="MT2" w:date="2023-03-14T11:39:00Z">
        <w:r w:rsidR="00405D97">
          <w:rPr>
            <w:lang w:eastAsia="ko-KR"/>
          </w:rPr>
          <w:t>s</w:t>
        </w:r>
      </w:ins>
      <w:ins w:id="90" w:author="MT2" w:date="2023-03-14T13:02:00Z">
        <w:r w:rsidR="00E94C6E">
          <w:rPr>
            <w:lang w:eastAsia="ko-KR"/>
          </w:rPr>
          <w:t>;</w:t>
        </w:r>
      </w:ins>
    </w:p>
    <w:p w14:paraId="19262200" w14:textId="61E8EFF6" w:rsidR="00F06C19" w:rsidRPr="001B1744" w:rsidRDefault="00E94C6E" w:rsidP="00F06C19">
      <w:pPr>
        <w:pStyle w:val="B1"/>
        <w:rPr>
          <w:lang w:eastAsia="ko-KR"/>
        </w:rPr>
      </w:pPr>
      <w:ins w:id="91" w:author="MT2" w:date="2023-03-14T13:02:00Z">
        <w:r>
          <w:rPr>
            <w:lang w:eastAsia="ko-KR"/>
          </w:rPr>
          <w:t>-</w:t>
        </w:r>
        <w:r>
          <w:rPr>
            <w:lang w:eastAsia="ko-KR"/>
          </w:rPr>
          <w:tab/>
          <w:t xml:space="preserve">NCR Access </w:t>
        </w:r>
      </w:ins>
      <w:ins w:id="92" w:author="MT2" w:date="2023-03-27T08:56:00Z">
        <w:r w:rsidR="008D1231">
          <w:rPr>
            <w:lang w:eastAsia="ko-KR"/>
          </w:rPr>
          <w:t xml:space="preserve">Link </w:t>
        </w:r>
      </w:ins>
      <w:ins w:id="93" w:author="MT2" w:date="2023-03-14T13:02:00Z">
        <w:r>
          <w:rPr>
            <w:lang w:eastAsia="ko-KR"/>
          </w:rPr>
          <w:t>Beam Indication MAC CE</w:t>
        </w:r>
      </w:ins>
      <w:r w:rsidR="00F06C19" w:rsidRPr="001B1744">
        <w:rPr>
          <w:lang w:eastAsia="ko-KR"/>
        </w:rPr>
        <w:t>.</w:t>
      </w: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EB6DDC" w14:textId="27E44E45" w:rsidR="00DF1ABC" w:rsidRPr="001B1744" w:rsidRDefault="00DF1ABC" w:rsidP="00DF1ABC">
      <w:pPr>
        <w:pStyle w:val="Heading3"/>
        <w:rPr>
          <w:ins w:id="94" w:author="Milos Tesanovic/5G Standards (CRT) /SRUK/Staff Engineer/Samsung Electronics" w:date="2023-02-16T15:16:00Z"/>
          <w:lang w:eastAsia="ko-KR"/>
        </w:rPr>
      </w:pPr>
      <w:bookmarkStart w:id="95" w:name="_Toc29239863"/>
      <w:bookmarkStart w:id="96" w:name="_Toc37296225"/>
      <w:bookmarkStart w:id="97" w:name="_Toc46490352"/>
      <w:bookmarkStart w:id="98" w:name="_Toc52752047"/>
      <w:bookmarkStart w:id="99" w:name="_Toc52796509"/>
      <w:bookmarkStart w:id="100" w:name="_Toc124525440"/>
      <w:ins w:id="101" w:author="Milos Tesanovic/5G Standards (CRT) /SRUK/Staff Engineer/Samsung Electronics" w:date="2023-02-16T15:16:00Z">
        <w:r>
          <w:rPr>
            <w:lang w:eastAsia="ko-KR"/>
          </w:rPr>
          <w:t>5.18.x</w:t>
        </w:r>
        <w:r w:rsidRPr="001B1744">
          <w:rPr>
            <w:lang w:eastAsia="ko-KR"/>
          </w:rPr>
          <w:tab/>
        </w:r>
      </w:ins>
      <w:bookmarkEnd w:id="95"/>
      <w:bookmarkEnd w:id="96"/>
      <w:bookmarkEnd w:id="97"/>
      <w:bookmarkEnd w:id="98"/>
      <w:bookmarkEnd w:id="99"/>
      <w:bookmarkEnd w:id="100"/>
      <w:ins w:id="102" w:author="Milos Tesanovic/5G Standards (CRT) /SRUK/Staff Engineer/Samsung Electronics" w:date="2023-02-16T15:17:00Z">
        <w:r>
          <w:t>Backhaul</w:t>
        </w:r>
      </w:ins>
      <w:ins w:id="103" w:author="MT2" w:date="2023-03-14T13:39:00Z">
        <w:r w:rsidR="000A4029">
          <w:t xml:space="preserve"> Link</w:t>
        </w:r>
      </w:ins>
      <w:ins w:id="104" w:author="Milos Tesanovic/5G Standards (CRT) /SRUK/Staff Engineer/Samsung Electronics" w:date="2023-02-16T15:17:00Z">
        <w:r>
          <w:t xml:space="preserve"> </w:t>
        </w:r>
        <w:del w:id="105" w:author="MT2" w:date="2023-03-14T11:25:00Z">
          <w:r w:rsidDel="0041289B">
            <w:delText>b</w:delText>
          </w:r>
        </w:del>
      </w:ins>
      <w:ins w:id="106" w:author="MT2" w:date="2023-03-14T11:25:00Z">
        <w:r w:rsidR="0041289B">
          <w:t>B</w:t>
        </w:r>
      </w:ins>
      <w:ins w:id="107" w:author="Milos Tesanovic/5G Standards (CRT) /SRUK/Staff Engineer/Samsung Electronics" w:date="2023-02-16T15:17:00Z">
        <w:r>
          <w:t xml:space="preserve">eam </w:t>
        </w:r>
        <w:del w:id="108" w:author="MT2" w:date="2023-03-14T11:26:00Z">
          <w:r w:rsidDel="0041289B">
            <w:delText>i</w:delText>
          </w:r>
        </w:del>
      </w:ins>
      <w:ins w:id="109" w:author="MT2" w:date="2023-03-14T11:26:00Z">
        <w:r w:rsidR="0041289B">
          <w:t>I</w:t>
        </w:r>
      </w:ins>
      <w:ins w:id="110" w:author="Milos Tesanovic/5G Standards (CRT) /SRUK/Staff Engineer/Samsung Electronics" w:date="2023-02-16T15:17:00Z">
        <w:r>
          <w:t>ndication for NCR</w:t>
        </w:r>
      </w:ins>
    </w:p>
    <w:p w14:paraId="6E8372CF" w14:textId="088D0855" w:rsidR="00DF1ABC" w:rsidDel="00502D6B" w:rsidRDefault="00DF1ABC" w:rsidP="00DF1ABC">
      <w:pPr>
        <w:pStyle w:val="NO"/>
        <w:rPr>
          <w:del w:id="111" w:author="MT2" w:date="2023-03-14T10:46:00Z"/>
          <w:noProof/>
          <w:color w:val="FF0000"/>
          <w:lang w:val="en-US"/>
        </w:rPr>
      </w:pPr>
      <w:del w:id="112" w:author="MT2" w:date="2023-03-14T10:46:00Z">
        <w:r w:rsidRPr="00957114" w:rsidDel="00502D6B">
          <w:rPr>
            <w:noProof/>
            <w:color w:val="FF0000"/>
            <w:lang w:val="en-US"/>
          </w:rPr>
          <w:delText xml:space="preserve">Editors Note: </w:delText>
        </w:r>
        <w:r w:rsidDel="00502D6B">
          <w:rPr>
            <w:noProof/>
            <w:color w:val="FF0000"/>
            <w:lang w:val="en-US"/>
          </w:rPr>
          <w:delText xml:space="preserve">Further details are awaited from RAN1, </w:delText>
        </w:r>
        <w:r w:rsidRPr="00DF1ABC" w:rsidDel="00502D6B">
          <w:rPr>
            <w:noProof/>
            <w:color w:val="FF0000"/>
            <w:lang w:val="en-US"/>
          </w:rPr>
          <w:delText>including: 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 2. Whether the Rel-17 option conveys (either isolated, or as part of unified design) both TCI ID and SRI, or just one of those two</w:delText>
        </w:r>
        <w:r w:rsidDel="00502D6B">
          <w:rPr>
            <w:noProof/>
            <w:color w:val="FF0000"/>
            <w:lang w:val="en-US"/>
          </w:rPr>
          <w:delText>.</w:delText>
        </w:r>
      </w:del>
    </w:p>
    <w:p w14:paraId="265D20F1" w14:textId="40D8701C" w:rsidR="00502D6B" w:rsidRPr="00502D6B" w:rsidRDefault="00502D6B" w:rsidP="00502D6B">
      <w:pPr>
        <w:spacing w:before="120" w:after="120"/>
        <w:rPr>
          <w:ins w:id="113" w:author="MT2" w:date="2023-03-14T10:46:00Z"/>
          <w:lang w:eastAsia="ko-KR"/>
        </w:rPr>
      </w:pPr>
      <w:ins w:id="114" w:author="MT2" w:date="2023-03-14T10:46:00Z">
        <w:r w:rsidRPr="00502D6B">
          <w:lastRenderedPageBreak/>
          <w:t>NCR</w:t>
        </w:r>
        <w:r w:rsidRPr="00502D6B">
          <w:rPr>
            <w:lang w:eastAsia="ko-KR"/>
          </w:rPr>
          <w:t xml:space="preserve"> Downlink Backhaul </w:t>
        </w:r>
      </w:ins>
      <w:ins w:id="115" w:author="MT2" w:date="2023-03-14T13:39:00Z">
        <w:r w:rsidR="000A4029">
          <w:rPr>
            <w:lang w:eastAsia="ko-KR"/>
          </w:rPr>
          <w:t xml:space="preserve">Link </w:t>
        </w:r>
      </w:ins>
      <w:ins w:id="116" w:author="MT2" w:date="2023-03-14T10:46:00Z">
        <w:r w:rsidRPr="00502D6B">
          <w:rPr>
            <w:lang w:eastAsia="ko-KR"/>
          </w:rPr>
          <w:t xml:space="preserve">Beam Indication MAC CE </w:t>
        </w:r>
      </w:ins>
      <w:ins w:id="117" w:author="MT2" w:date="2023-03-14T11:13:00Z">
        <w:r w:rsidR="00F47E7C">
          <w:rPr>
            <w:lang w:eastAsia="ko-KR"/>
          </w:rPr>
          <w:t xml:space="preserve">and </w:t>
        </w:r>
        <w:r w:rsidR="00F47E7C" w:rsidRPr="00502D6B">
          <w:t>NCR</w:t>
        </w:r>
        <w:r w:rsidR="00F47E7C" w:rsidRPr="00502D6B">
          <w:rPr>
            <w:lang w:eastAsia="ko-KR"/>
          </w:rPr>
          <w:t xml:space="preserve"> Uplink Backhaul </w:t>
        </w:r>
      </w:ins>
      <w:ins w:id="118" w:author="MT2" w:date="2023-03-14T13:39:00Z">
        <w:r w:rsidR="000A4029">
          <w:rPr>
            <w:lang w:eastAsia="ko-KR"/>
          </w:rPr>
          <w:t xml:space="preserve">Link </w:t>
        </w:r>
      </w:ins>
      <w:ins w:id="119" w:author="MT2" w:date="2023-03-14T11:13:00Z">
        <w:r w:rsidR="00F47E7C" w:rsidRPr="00502D6B">
          <w:rPr>
            <w:lang w:eastAsia="ko-KR"/>
          </w:rPr>
          <w:t xml:space="preserve">Beam Indication MAC CE </w:t>
        </w:r>
      </w:ins>
      <w:ins w:id="120" w:author="MT2" w:date="2023-03-14T11:14:00Z">
        <w:r w:rsidR="00F47E7C">
          <w:rPr>
            <w:lang w:eastAsia="ko-KR"/>
          </w:rPr>
          <w:t>are</w:t>
        </w:r>
      </w:ins>
      <w:ins w:id="121" w:author="MT2" w:date="2023-03-14T10:46:00Z">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w:t>
        </w:r>
        <w:del w:id="122" w:author="MT4" w:date="2023-05-05T15:52:00Z">
          <w:r w:rsidRPr="00502D6B" w:rsidDel="001C6314">
            <w:rPr>
              <w:lang w:eastAsia="ko-KR"/>
            </w:rPr>
            <w:delText>NCR</w:delText>
          </w:r>
        </w:del>
      </w:ins>
      <w:ins w:id="123" w:author="MT2" w:date="2023-03-27T19:57:00Z">
        <w:del w:id="124" w:author="MT4" w:date="2023-05-05T15:52:00Z">
          <w:r w:rsidR="00A00E7F" w:rsidDel="001C6314">
            <w:rPr>
              <w:lang w:eastAsia="ko-KR"/>
            </w:rPr>
            <w:delText xml:space="preserve"> node</w:delText>
          </w:r>
        </w:del>
      </w:ins>
      <w:ins w:id="125" w:author="MT4" w:date="2023-05-05T15:52:00Z">
        <w:r w:rsidR="001C6314">
          <w:rPr>
            <w:lang w:eastAsia="ko-KR"/>
          </w:rPr>
          <w:t>NCR-node</w:t>
        </w:r>
      </w:ins>
      <w:ins w:id="126" w:author="MT2" w:date="2023-03-14T11:14:00Z">
        <w:r w:rsidR="00F47E7C">
          <w:rPr>
            <w:lang w:eastAsia="ko-KR"/>
          </w:rPr>
          <w:t xml:space="preserve"> </w:t>
        </w:r>
      </w:ins>
      <w:ins w:id="127" w:author="MT2" w:date="2023-03-14T10:46:00Z">
        <w:r w:rsidRPr="00502D6B">
          <w:rPr>
            <w:lang w:eastAsia="ko-KR"/>
          </w:rPr>
          <w:t xml:space="preserve">the beam to be used for the downlink </w:t>
        </w:r>
      </w:ins>
      <w:ins w:id="128" w:author="MT2" w:date="2023-03-14T11:14:00Z">
        <w:r w:rsidR="00F47E7C">
          <w:rPr>
            <w:lang w:eastAsia="ko-KR"/>
          </w:rPr>
          <w:t xml:space="preserve">and uplink </w:t>
        </w:r>
      </w:ins>
      <w:ins w:id="129" w:author="MT2" w:date="2023-03-14T10:46:00Z">
        <w:r w:rsidRPr="00502D6B">
          <w:rPr>
            <w:lang w:eastAsia="ko-KR"/>
          </w:rPr>
          <w:t>backhaul transmission</w:t>
        </w:r>
      </w:ins>
      <w:ins w:id="130" w:author="MT2" w:date="2023-03-14T11:16:00Z">
        <w:r w:rsidR="00F47E7C">
          <w:rPr>
            <w:lang w:eastAsia="ko-KR"/>
          </w:rPr>
          <w:t xml:space="preserve"> </w:t>
        </w:r>
      </w:ins>
      <w:ins w:id="131" w:author="MT2" w:date="2023-03-14T11:40:00Z">
        <w:r w:rsidR="00405D97">
          <w:rPr>
            <w:lang w:eastAsia="ko-KR"/>
          </w:rPr>
          <w:t xml:space="preserve">respectively between the </w:t>
        </w:r>
        <w:proofErr w:type="spellStart"/>
        <w:r w:rsidR="00405D97">
          <w:rPr>
            <w:lang w:eastAsia="ko-KR"/>
          </w:rPr>
          <w:t>gNB</w:t>
        </w:r>
        <w:proofErr w:type="spellEnd"/>
        <w:r w:rsidR="00405D97">
          <w:rPr>
            <w:lang w:eastAsia="ko-KR"/>
          </w:rPr>
          <w:t xml:space="preserve"> and</w:t>
        </w:r>
      </w:ins>
      <w:ins w:id="132" w:author="MT2" w:date="2023-03-14T11:16:00Z">
        <w:r w:rsidR="00F47E7C">
          <w:rPr>
            <w:lang w:eastAsia="ko-KR"/>
          </w:rPr>
          <w:t xml:space="preserve"> the </w:t>
        </w:r>
        <w:del w:id="133" w:author="MT4" w:date="2023-05-05T15:52:00Z">
          <w:r w:rsidR="00F47E7C" w:rsidDel="001C6314">
            <w:rPr>
              <w:lang w:eastAsia="ko-KR"/>
            </w:rPr>
            <w:delText>NCR</w:delText>
          </w:r>
        </w:del>
      </w:ins>
      <w:ins w:id="134" w:author="MT2" w:date="2023-03-27T19:58:00Z">
        <w:del w:id="135" w:author="MT4" w:date="2023-05-05T15:52:00Z">
          <w:r w:rsidR="00A00E7F" w:rsidDel="001C6314">
            <w:rPr>
              <w:lang w:eastAsia="ko-KR"/>
            </w:rPr>
            <w:delText xml:space="preserve"> node</w:delText>
          </w:r>
        </w:del>
      </w:ins>
      <w:ins w:id="136" w:author="MT4" w:date="2023-05-05T15:52:00Z">
        <w:r w:rsidR="001C6314">
          <w:rPr>
            <w:lang w:eastAsia="ko-KR"/>
          </w:rPr>
          <w:t>NCR-node</w:t>
        </w:r>
      </w:ins>
      <w:ins w:id="137" w:author="MT2" w:date="2023-03-14T10:46:00Z">
        <w:r w:rsidRPr="00502D6B">
          <w:rPr>
            <w:lang w:eastAsia="ko-KR"/>
          </w:rPr>
          <w:t>.</w:t>
        </w:r>
      </w:ins>
    </w:p>
    <w:p w14:paraId="5DC5810F" w14:textId="0361188B" w:rsidR="00502D6B" w:rsidRPr="00502D6B" w:rsidRDefault="00502D6B" w:rsidP="00502D6B">
      <w:pPr>
        <w:spacing w:before="120" w:after="120"/>
        <w:rPr>
          <w:ins w:id="138" w:author="MT2" w:date="2023-03-14T10:46:00Z"/>
          <w:lang w:eastAsia="ko-KR"/>
        </w:rPr>
      </w:pPr>
      <w:ins w:id="139" w:author="MT2" w:date="2023-03-14T10:46:00Z">
        <w:r w:rsidRPr="00502D6B">
          <w:rPr>
            <w:lang w:eastAsia="ko-KR"/>
          </w:rPr>
          <w:t xml:space="preserve">Upon reception of an </w:t>
        </w:r>
        <w:r w:rsidRPr="00502D6B">
          <w:t>NCR</w:t>
        </w:r>
        <w:r w:rsidRPr="00502D6B">
          <w:rPr>
            <w:lang w:eastAsia="ko-KR"/>
          </w:rPr>
          <w:t xml:space="preserve"> Downlink Backhaul </w:t>
        </w:r>
      </w:ins>
      <w:ins w:id="140" w:author="MT2" w:date="2023-03-14T13:39:00Z">
        <w:r w:rsidR="000A4029">
          <w:rPr>
            <w:lang w:eastAsia="ko-KR"/>
          </w:rPr>
          <w:t xml:space="preserve">Link </w:t>
        </w:r>
      </w:ins>
      <w:ins w:id="141" w:author="MT2" w:date="2023-03-14T10:46:00Z">
        <w:r w:rsidRPr="00502D6B">
          <w:rPr>
            <w:lang w:eastAsia="ko-KR"/>
          </w:rPr>
          <w:t xml:space="preserve">Beam Indication MAC CE, the </w:t>
        </w:r>
        <w:del w:id="142" w:author="MT4" w:date="2023-05-05T15:52:00Z">
          <w:r w:rsidRPr="00502D6B" w:rsidDel="001C6314">
            <w:rPr>
              <w:lang w:eastAsia="ko-KR"/>
            </w:rPr>
            <w:delText>NCR</w:delText>
          </w:r>
        </w:del>
      </w:ins>
      <w:ins w:id="143" w:author="MT2" w:date="2023-03-27T18:10:00Z">
        <w:del w:id="144" w:author="MT4" w:date="2023-05-05T15:52:00Z">
          <w:r w:rsidR="00290439" w:rsidDel="001C6314">
            <w:rPr>
              <w:lang w:eastAsia="ko-KR"/>
            </w:rPr>
            <w:delText xml:space="preserve"> </w:delText>
          </w:r>
        </w:del>
      </w:ins>
      <w:ins w:id="145" w:author="MT2" w:date="2023-03-27T19:58:00Z">
        <w:del w:id="146" w:author="MT4" w:date="2023-05-05T15:52:00Z">
          <w:r w:rsidR="00A00E7F" w:rsidDel="001C6314">
            <w:rPr>
              <w:lang w:eastAsia="ko-KR"/>
            </w:rPr>
            <w:delText>node</w:delText>
          </w:r>
        </w:del>
      </w:ins>
      <w:ins w:id="147" w:author="MT4" w:date="2023-05-05T15:52:00Z">
        <w:r w:rsidR="001C6314">
          <w:rPr>
            <w:lang w:eastAsia="ko-KR"/>
          </w:rPr>
          <w:t>NCR-node</w:t>
        </w:r>
      </w:ins>
      <w:ins w:id="148" w:author="MT2" w:date="2023-03-14T10:46:00Z">
        <w:r w:rsidRPr="00502D6B">
          <w:rPr>
            <w:lang w:eastAsia="ko-KR"/>
          </w:rPr>
          <w:t xml:space="preserve"> shall:</w:t>
        </w:r>
      </w:ins>
    </w:p>
    <w:p w14:paraId="6061FAF8" w14:textId="4F5276DB" w:rsidR="00502D6B" w:rsidRPr="00502D6B" w:rsidRDefault="00502D6B" w:rsidP="00502D6B">
      <w:pPr>
        <w:pStyle w:val="B1"/>
        <w:spacing w:before="120" w:after="120"/>
        <w:rPr>
          <w:ins w:id="149" w:author="MT2" w:date="2023-03-14T10:46:00Z"/>
          <w:noProof/>
        </w:rPr>
      </w:pPr>
      <w:ins w:id="150" w:author="MT2" w:date="2023-03-14T10:46:00Z">
        <w:r w:rsidRPr="00502D6B">
          <w:rPr>
            <w:lang w:eastAsia="ko-KR"/>
          </w:rPr>
          <w:t>-</w:t>
        </w:r>
        <w:r w:rsidRPr="00502D6B">
          <w:rPr>
            <w:lang w:eastAsia="ko-KR"/>
          </w:rPr>
          <w:tab/>
          <w:t xml:space="preserve">indicate to </w:t>
        </w:r>
      </w:ins>
      <w:ins w:id="151" w:author="MT2" w:date="2023-03-27T18:03:00Z">
        <w:r w:rsidR="006C498B" w:rsidRPr="006C498B">
          <w:rPr>
            <w:lang w:eastAsia="ko-KR"/>
          </w:rPr>
          <w:t>NCR-</w:t>
        </w:r>
        <w:proofErr w:type="spellStart"/>
        <w:r w:rsidR="006C498B" w:rsidRPr="006C498B">
          <w:rPr>
            <w:lang w:eastAsia="ko-KR"/>
          </w:rPr>
          <w:t>Fwd</w:t>
        </w:r>
        <w:proofErr w:type="spellEnd"/>
        <w:r w:rsidR="006C498B" w:rsidRPr="006C498B">
          <w:rPr>
            <w:lang w:eastAsia="ko-KR"/>
          </w:rPr>
          <w:t xml:space="preserve"> to apply the config</w:t>
        </w:r>
      </w:ins>
      <w:ins w:id="152" w:author="MT2" w:date="2023-04-06T14:45:00Z">
        <w:r w:rsidR="00AC0E03">
          <w:rPr>
            <w:lang w:eastAsia="ko-KR"/>
          </w:rPr>
          <w:t>u</w:t>
        </w:r>
      </w:ins>
      <w:ins w:id="153" w:author="MT2" w:date="2023-03-27T18:03:00Z">
        <w:r w:rsidR="006C498B" w:rsidRPr="006C498B">
          <w:rPr>
            <w:lang w:eastAsia="ko-KR"/>
          </w:rPr>
          <w:t xml:space="preserve">ration </w:t>
        </w:r>
      </w:ins>
      <w:ins w:id="154" w:author="MT2" w:date="2023-03-27T18:04:00Z">
        <w:r w:rsidR="006C498B" w:rsidRPr="006C498B">
          <w:rPr>
            <w:lang w:eastAsia="ko-KR"/>
          </w:rPr>
          <w:t>contained in</w:t>
        </w:r>
      </w:ins>
      <w:ins w:id="155" w:author="MT2" w:date="2023-03-14T10:46:00Z">
        <w:r w:rsidRPr="00502D6B">
          <w:rPr>
            <w:lang w:eastAsia="ko-KR"/>
          </w:rPr>
          <w:t xml:space="preserve"> NCR Downlink Backhaul </w:t>
        </w:r>
      </w:ins>
      <w:ins w:id="156" w:author="MT2" w:date="2023-03-14T13:39:00Z">
        <w:r w:rsidR="000A4029">
          <w:rPr>
            <w:lang w:eastAsia="ko-KR"/>
          </w:rPr>
          <w:t xml:space="preserve">Link </w:t>
        </w:r>
      </w:ins>
      <w:ins w:id="157" w:author="MT2" w:date="2023-03-14T10:46:00Z">
        <w:r w:rsidRPr="00502D6B">
          <w:rPr>
            <w:lang w:eastAsia="ko-KR"/>
          </w:rPr>
          <w:t>Beam Indication MAC CE</w:t>
        </w:r>
      </w:ins>
      <w:ins w:id="158" w:author="MT2" w:date="2023-03-27T18:11:00Z">
        <w:r w:rsidR="00290439">
          <w:rPr>
            <w:lang w:eastAsia="ko-KR"/>
          </w:rPr>
          <w:t xml:space="preserve"> </w:t>
        </w:r>
      </w:ins>
      <w:ins w:id="159" w:author="MT2" w:date="2023-03-27T18:12:00Z">
        <w:r w:rsidR="001E389B">
          <w:rPr>
            <w:lang w:eastAsia="ko-KR"/>
          </w:rPr>
          <w:t>as</w:t>
        </w:r>
      </w:ins>
      <w:ins w:id="160" w:author="MT2" w:date="2023-03-27T18:11:00Z">
        <w:r w:rsidR="00290439">
          <w:rPr>
            <w:lang w:eastAsia="ko-KR"/>
          </w:rPr>
          <w:t xml:space="preserve"> received by the NCR-MT</w:t>
        </w:r>
      </w:ins>
      <w:ins w:id="161" w:author="MT2" w:date="2023-03-14T10:46:00Z">
        <w:r w:rsidRPr="00502D6B">
          <w:rPr>
            <w:noProof/>
          </w:rPr>
          <w:t>.</w:t>
        </w:r>
      </w:ins>
    </w:p>
    <w:p w14:paraId="39AB145B" w14:textId="0B2AC90A" w:rsidR="00502D6B" w:rsidRPr="00502D6B" w:rsidRDefault="00502D6B" w:rsidP="00502D6B">
      <w:pPr>
        <w:spacing w:before="120" w:after="120"/>
        <w:rPr>
          <w:ins w:id="162" w:author="MT2" w:date="2023-03-14T10:46:00Z"/>
          <w:lang w:eastAsia="ko-KR"/>
        </w:rPr>
      </w:pPr>
      <w:ins w:id="163" w:author="MT2" w:date="2023-03-14T10:46:00Z">
        <w:r w:rsidRPr="00502D6B">
          <w:rPr>
            <w:lang w:eastAsia="ko-KR"/>
          </w:rPr>
          <w:t xml:space="preserve">Upon reception of an </w:t>
        </w:r>
        <w:r w:rsidRPr="00502D6B">
          <w:t>NCR</w:t>
        </w:r>
        <w:r w:rsidRPr="00502D6B">
          <w:rPr>
            <w:lang w:eastAsia="ko-KR"/>
          </w:rPr>
          <w:t xml:space="preserve"> Uplink Backhaul </w:t>
        </w:r>
      </w:ins>
      <w:ins w:id="164" w:author="MT2" w:date="2023-03-14T13:39:00Z">
        <w:r w:rsidR="000A4029">
          <w:rPr>
            <w:lang w:eastAsia="ko-KR"/>
          </w:rPr>
          <w:t xml:space="preserve">Link </w:t>
        </w:r>
      </w:ins>
      <w:ins w:id="165" w:author="MT2" w:date="2023-03-14T10:46:00Z">
        <w:r w:rsidRPr="00502D6B">
          <w:rPr>
            <w:lang w:eastAsia="ko-KR"/>
          </w:rPr>
          <w:t xml:space="preserve">Beam Indication MAC CE, the </w:t>
        </w:r>
        <w:del w:id="166" w:author="MT4" w:date="2023-05-05T15:52:00Z">
          <w:r w:rsidRPr="00502D6B" w:rsidDel="001C6314">
            <w:rPr>
              <w:lang w:eastAsia="ko-KR"/>
            </w:rPr>
            <w:delText>NCR</w:delText>
          </w:r>
        </w:del>
      </w:ins>
      <w:ins w:id="167" w:author="MT2" w:date="2023-03-27T18:11:00Z">
        <w:del w:id="168" w:author="MT4" w:date="2023-05-05T15:52:00Z">
          <w:r w:rsidR="00290439" w:rsidDel="001C6314">
            <w:rPr>
              <w:lang w:eastAsia="ko-KR"/>
            </w:rPr>
            <w:delText xml:space="preserve"> </w:delText>
          </w:r>
        </w:del>
      </w:ins>
      <w:ins w:id="169" w:author="MT2" w:date="2023-03-27T19:58:00Z">
        <w:del w:id="170" w:author="MT4" w:date="2023-05-05T15:52:00Z">
          <w:r w:rsidR="00A00E7F" w:rsidDel="001C6314">
            <w:rPr>
              <w:lang w:eastAsia="ko-KR"/>
            </w:rPr>
            <w:delText>node</w:delText>
          </w:r>
        </w:del>
      </w:ins>
      <w:ins w:id="171" w:author="MT4" w:date="2023-05-05T15:52:00Z">
        <w:r w:rsidR="001C6314">
          <w:rPr>
            <w:lang w:eastAsia="ko-KR"/>
          </w:rPr>
          <w:t>NCR-node</w:t>
        </w:r>
      </w:ins>
      <w:ins w:id="172" w:author="MT2" w:date="2023-03-14T10:46:00Z">
        <w:r w:rsidRPr="00502D6B">
          <w:rPr>
            <w:lang w:eastAsia="ko-KR"/>
          </w:rPr>
          <w:t xml:space="preserve"> shall:</w:t>
        </w:r>
      </w:ins>
    </w:p>
    <w:p w14:paraId="7338B342" w14:textId="697C54ED" w:rsidR="00502D6B" w:rsidRPr="00502D6B" w:rsidRDefault="00502D6B" w:rsidP="00502D6B">
      <w:pPr>
        <w:pStyle w:val="B1"/>
        <w:spacing w:before="120" w:after="120"/>
        <w:rPr>
          <w:ins w:id="173" w:author="MT2" w:date="2023-03-14T10:46:00Z"/>
          <w:lang w:eastAsia="ko-KR"/>
        </w:rPr>
      </w:pPr>
      <w:ins w:id="174" w:author="MT2" w:date="2023-03-14T10:46:00Z">
        <w:r w:rsidRPr="00502D6B">
          <w:rPr>
            <w:lang w:eastAsia="ko-KR"/>
          </w:rPr>
          <w:t>-</w:t>
        </w:r>
        <w:r w:rsidRPr="00502D6B">
          <w:rPr>
            <w:lang w:eastAsia="ko-KR"/>
          </w:rPr>
          <w:tab/>
          <w:t>indicate to</w:t>
        </w:r>
      </w:ins>
      <w:ins w:id="175" w:author="MT2" w:date="2023-03-27T18:11:00Z">
        <w:r w:rsidR="00290439">
          <w:rPr>
            <w:lang w:eastAsia="ko-KR"/>
          </w:rPr>
          <w:t xml:space="preserve"> NCR-</w:t>
        </w:r>
        <w:proofErr w:type="spellStart"/>
        <w:r w:rsidR="00290439">
          <w:rPr>
            <w:lang w:eastAsia="ko-KR"/>
          </w:rPr>
          <w:t>Fwd</w:t>
        </w:r>
        <w:proofErr w:type="spellEnd"/>
        <w:r w:rsidR="00290439">
          <w:rPr>
            <w:lang w:eastAsia="ko-KR"/>
          </w:rPr>
          <w:t xml:space="preserve"> to</w:t>
        </w:r>
      </w:ins>
      <w:ins w:id="176" w:author="MT2" w:date="2023-03-14T10:46:00Z">
        <w:r w:rsidRPr="00502D6B">
          <w:rPr>
            <w:lang w:eastAsia="ko-KR"/>
          </w:rPr>
          <w:t xml:space="preserve"> </w:t>
        </w:r>
      </w:ins>
      <w:ins w:id="177" w:author="MT2" w:date="2023-03-27T18:04:00Z">
        <w:r w:rsidR="006C498B">
          <w:rPr>
            <w:lang w:eastAsia="ko-KR"/>
          </w:rPr>
          <w:t>apply the configuration contained in</w:t>
        </w:r>
      </w:ins>
      <w:ins w:id="178" w:author="MT2" w:date="2023-03-14T10:46:00Z">
        <w:r w:rsidRPr="00502D6B">
          <w:rPr>
            <w:lang w:eastAsia="ko-KR"/>
          </w:rPr>
          <w:t xml:space="preserve"> the </w:t>
        </w:r>
        <w:r w:rsidRPr="00502D6B">
          <w:t>NCR</w:t>
        </w:r>
        <w:r w:rsidRPr="00502D6B">
          <w:rPr>
            <w:lang w:eastAsia="ko-KR"/>
          </w:rPr>
          <w:t xml:space="preserve"> Uplink Backhaul </w:t>
        </w:r>
      </w:ins>
      <w:ins w:id="179" w:author="MT2" w:date="2023-03-14T13:39:00Z">
        <w:r w:rsidR="000A4029">
          <w:rPr>
            <w:lang w:eastAsia="ko-KR"/>
          </w:rPr>
          <w:t xml:space="preserve">Link </w:t>
        </w:r>
      </w:ins>
      <w:ins w:id="180" w:author="MT2" w:date="2023-03-14T10:46:00Z">
        <w:r w:rsidRPr="00502D6B">
          <w:rPr>
            <w:lang w:eastAsia="ko-KR"/>
          </w:rPr>
          <w:t>Beam Indication MAC CE</w:t>
        </w:r>
      </w:ins>
      <w:ins w:id="181" w:author="MT2" w:date="2023-03-27T18:11:00Z">
        <w:r w:rsidR="00290439">
          <w:rPr>
            <w:lang w:eastAsia="ko-KR"/>
          </w:rPr>
          <w:t xml:space="preserve"> </w:t>
        </w:r>
      </w:ins>
      <w:ins w:id="182" w:author="MT2" w:date="2023-03-27T18:12:00Z">
        <w:r w:rsidR="001E389B">
          <w:rPr>
            <w:lang w:eastAsia="ko-KR"/>
          </w:rPr>
          <w:t>as</w:t>
        </w:r>
      </w:ins>
      <w:ins w:id="183" w:author="MT2" w:date="2023-03-27T18:11:00Z">
        <w:r w:rsidR="00290439">
          <w:rPr>
            <w:lang w:eastAsia="ko-KR"/>
          </w:rPr>
          <w:t xml:space="preserve"> received by the </w:t>
        </w:r>
      </w:ins>
      <w:ins w:id="184" w:author="MT2" w:date="2023-03-27T18:12:00Z">
        <w:r w:rsidR="00290439">
          <w:rPr>
            <w:lang w:eastAsia="ko-KR"/>
          </w:rPr>
          <w:t>NCR-MT</w:t>
        </w:r>
      </w:ins>
      <w:ins w:id="185" w:author="MT2" w:date="2023-03-14T10:46:00Z">
        <w:r w:rsidRPr="00502D6B">
          <w:rPr>
            <w:lang w:eastAsia="ko-KR"/>
          </w:rPr>
          <w:t>.</w:t>
        </w:r>
      </w:ins>
    </w:p>
    <w:p w14:paraId="704DDA9F" w14:textId="79CF943A" w:rsidR="00150A7F" w:rsidRDefault="00150A7F" w:rsidP="00150A7F">
      <w:pPr>
        <w:pStyle w:val="Note-Boxed"/>
        <w:jc w:val="center"/>
        <w:rPr>
          <w:ins w:id="186"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7AAD73" w14:textId="6326F80D" w:rsidR="00E94C6E" w:rsidRPr="001B1744" w:rsidRDefault="00E94C6E" w:rsidP="00E94C6E">
      <w:pPr>
        <w:pStyle w:val="Heading3"/>
        <w:rPr>
          <w:ins w:id="187" w:author="MT2" w:date="2023-03-14T13:03:00Z"/>
          <w:lang w:eastAsia="ko-KR"/>
        </w:rPr>
      </w:pPr>
      <w:ins w:id="188" w:author="MT2" w:date="2023-03-14T13:03:00Z">
        <w:r>
          <w:rPr>
            <w:lang w:eastAsia="ko-KR"/>
          </w:rPr>
          <w:t>5.18.</w:t>
        </w:r>
      </w:ins>
      <w:ins w:id="189" w:author="MT2" w:date="2023-03-14T14:04:00Z">
        <w:r w:rsidR="00530812">
          <w:rPr>
            <w:lang w:eastAsia="ko-KR"/>
          </w:rPr>
          <w:t>t</w:t>
        </w:r>
      </w:ins>
      <w:ins w:id="190" w:author="MT2" w:date="2023-03-14T13:03:00Z">
        <w:r w:rsidRPr="001B1744">
          <w:rPr>
            <w:lang w:eastAsia="ko-KR"/>
          </w:rPr>
          <w:tab/>
        </w:r>
      </w:ins>
      <w:ins w:id="191" w:author="MT2" w:date="2023-03-14T13:34:00Z">
        <w:r w:rsidR="004E47B5">
          <w:t>A</w:t>
        </w:r>
      </w:ins>
      <w:ins w:id="192" w:author="MT2" w:date="2023-03-15T18:04:00Z">
        <w:r w:rsidR="00D745E3">
          <w:t>c</w:t>
        </w:r>
      </w:ins>
      <w:ins w:id="193" w:author="MT2" w:date="2023-03-14T13:39:00Z">
        <w:r w:rsidR="000A4029">
          <w:t>cess Link</w:t>
        </w:r>
      </w:ins>
      <w:ins w:id="194" w:author="MT2" w:date="2023-03-14T13:03:00Z">
        <w:r>
          <w:t xml:space="preserve"> Beam Indication for NCR</w:t>
        </w:r>
      </w:ins>
    </w:p>
    <w:p w14:paraId="7460109E" w14:textId="421BA120" w:rsidR="009947C6" w:rsidRPr="00502D6B" w:rsidRDefault="009947C6" w:rsidP="009947C6">
      <w:pPr>
        <w:spacing w:before="120" w:after="120"/>
        <w:rPr>
          <w:ins w:id="195" w:author="MT2" w:date="2023-03-27T19:58:00Z"/>
          <w:lang w:eastAsia="ko-KR"/>
        </w:rPr>
      </w:pPr>
      <w:ins w:id="196" w:author="MT2" w:date="2023-03-27T19:58: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r>
          <w:rPr>
            <w:lang w:eastAsia="ko-KR"/>
          </w:rPr>
          <w:t>is</w:t>
        </w:r>
        <w:r w:rsidRPr="00502D6B">
          <w:rPr>
            <w:lang w:eastAsia="ko-KR"/>
          </w:rPr>
          <w:t xml:space="preserve"> used by a </w:t>
        </w:r>
        <w:proofErr w:type="spellStart"/>
        <w:r w:rsidRPr="00502D6B">
          <w:rPr>
            <w:lang w:eastAsia="ko-KR"/>
          </w:rPr>
          <w:t>gNB</w:t>
        </w:r>
        <w:proofErr w:type="spellEnd"/>
        <w:r w:rsidRPr="00502D6B">
          <w:rPr>
            <w:lang w:eastAsia="ko-KR"/>
          </w:rPr>
          <w:t xml:space="preserve"> to indicate to an </w:t>
        </w:r>
        <w:del w:id="197" w:author="MT4" w:date="2023-05-05T15:52:00Z">
          <w:r w:rsidRPr="00502D6B" w:rsidDel="001C6314">
            <w:rPr>
              <w:lang w:eastAsia="ko-KR"/>
            </w:rPr>
            <w:delText>NCR</w:delText>
          </w:r>
          <w:r w:rsidDel="001C6314">
            <w:rPr>
              <w:lang w:eastAsia="ko-KR"/>
            </w:rPr>
            <w:delText xml:space="preserve"> node</w:delText>
          </w:r>
        </w:del>
      </w:ins>
      <w:ins w:id="198" w:author="MT4" w:date="2023-05-05T15:52:00Z">
        <w:r w:rsidR="001C6314">
          <w:rPr>
            <w:lang w:eastAsia="ko-KR"/>
          </w:rPr>
          <w:t>NCR-node</w:t>
        </w:r>
      </w:ins>
      <w:ins w:id="199" w:author="MT2" w:date="2023-03-27T19:58:00Z">
        <w:r>
          <w:rPr>
            <w:lang w:eastAsia="ko-KR"/>
          </w:rPr>
          <w:t xml:space="preserv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w:t>
        </w:r>
        <w:del w:id="200" w:author="MT4" w:date="2023-05-05T15:52:00Z">
          <w:r w:rsidDel="001C6314">
            <w:rPr>
              <w:lang w:eastAsia="ko-KR"/>
            </w:rPr>
            <w:delText>NCR node</w:delText>
          </w:r>
        </w:del>
      </w:ins>
      <w:ins w:id="201" w:author="MT4" w:date="2023-05-05T15:52:00Z">
        <w:r w:rsidR="001C6314">
          <w:rPr>
            <w:lang w:eastAsia="ko-KR"/>
          </w:rPr>
          <w:t>NCR-node</w:t>
        </w:r>
      </w:ins>
      <w:ins w:id="202" w:author="MT2" w:date="2023-03-27T19:58:00Z">
        <w:r>
          <w:rPr>
            <w:lang w:eastAsia="ko-KR"/>
          </w:rPr>
          <w:t xml:space="preserve"> and the UE(s) served by this device</w:t>
        </w:r>
        <w:r w:rsidRPr="00502D6B">
          <w:rPr>
            <w:lang w:eastAsia="ko-KR"/>
          </w:rPr>
          <w:t>.</w:t>
        </w:r>
      </w:ins>
    </w:p>
    <w:p w14:paraId="7C41B9DE" w14:textId="1FEC766E" w:rsidR="00E94C6E" w:rsidRPr="00502D6B" w:rsidRDefault="00E94C6E" w:rsidP="00E94C6E">
      <w:pPr>
        <w:spacing w:before="120" w:after="120"/>
        <w:rPr>
          <w:ins w:id="203" w:author="MT2" w:date="2023-03-14T13:03:00Z"/>
          <w:lang w:eastAsia="ko-KR"/>
        </w:rPr>
      </w:pPr>
      <w:ins w:id="204" w:author="MT2" w:date="2023-03-14T13:03:00Z">
        <w:r w:rsidRPr="00502D6B">
          <w:rPr>
            <w:lang w:eastAsia="ko-KR"/>
          </w:rPr>
          <w:t xml:space="preserve">Upon reception of an </w:t>
        </w:r>
      </w:ins>
      <w:ins w:id="205" w:author="MT2" w:date="2023-03-14T13:40:00Z">
        <w:r w:rsidR="000A4029" w:rsidRPr="00502D6B">
          <w:t>NCR</w:t>
        </w:r>
        <w:r w:rsidR="000A4029" w:rsidRPr="00502D6B">
          <w:rPr>
            <w:lang w:eastAsia="ko-KR"/>
          </w:rPr>
          <w:t xml:space="preserve"> </w:t>
        </w:r>
        <w:r w:rsidR="000A4029">
          <w:rPr>
            <w:lang w:eastAsia="ko-KR"/>
          </w:rPr>
          <w:t>Access</w:t>
        </w:r>
        <w:r w:rsidR="000A4029" w:rsidRPr="00502D6B">
          <w:rPr>
            <w:lang w:eastAsia="ko-KR"/>
          </w:rPr>
          <w:t xml:space="preserve"> </w:t>
        </w:r>
        <w:r w:rsidR="000A4029">
          <w:rPr>
            <w:lang w:eastAsia="ko-KR"/>
          </w:rPr>
          <w:t xml:space="preserve">Link </w:t>
        </w:r>
        <w:r w:rsidR="000A4029" w:rsidRPr="00502D6B">
          <w:rPr>
            <w:lang w:eastAsia="ko-KR"/>
          </w:rPr>
          <w:t>Beam Indication MAC CE</w:t>
        </w:r>
      </w:ins>
      <w:ins w:id="206" w:author="MT2" w:date="2023-03-14T13:03:00Z">
        <w:r w:rsidRPr="00502D6B">
          <w:rPr>
            <w:lang w:eastAsia="ko-KR"/>
          </w:rPr>
          <w:t xml:space="preserve">, the </w:t>
        </w:r>
      </w:ins>
      <w:ins w:id="207" w:author="MT2" w:date="2023-03-27T18:08:00Z">
        <w:del w:id="208" w:author="MT4" w:date="2023-05-05T15:52:00Z">
          <w:r w:rsidR="00290439" w:rsidDel="001C6314">
            <w:rPr>
              <w:lang w:eastAsia="ko-KR"/>
            </w:rPr>
            <w:delText>NCR</w:delText>
          </w:r>
        </w:del>
      </w:ins>
      <w:ins w:id="209" w:author="MT2" w:date="2023-03-27T18:09:00Z">
        <w:del w:id="210" w:author="MT4" w:date="2023-05-05T15:52:00Z">
          <w:r w:rsidR="00290439" w:rsidDel="001C6314">
            <w:rPr>
              <w:lang w:eastAsia="ko-KR"/>
            </w:rPr>
            <w:delText xml:space="preserve"> </w:delText>
          </w:r>
        </w:del>
      </w:ins>
      <w:ins w:id="211" w:author="MT2" w:date="2023-03-27T19:59:00Z">
        <w:del w:id="212" w:author="MT4" w:date="2023-05-05T15:52:00Z">
          <w:r w:rsidR="009947C6" w:rsidDel="001C6314">
            <w:rPr>
              <w:lang w:eastAsia="ko-KR"/>
            </w:rPr>
            <w:delText>node</w:delText>
          </w:r>
        </w:del>
      </w:ins>
      <w:ins w:id="213" w:author="MT4" w:date="2023-05-05T15:52:00Z">
        <w:r w:rsidR="001C6314">
          <w:rPr>
            <w:lang w:eastAsia="ko-KR"/>
          </w:rPr>
          <w:t>NCR-node</w:t>
        </w:r>
      </w:ins>
      <w:ins w:id="214" w:author="MT2" w:date="2023-03-14T13:03:00Z">
        <w:r w:rsidRPr="00502D6B">
          <w:rPr>
            <w:lang w:eastAsia="ko-KR"/>
          </w:rPr>
          <w:t xml:space="preserve"> shall:</w:t>
        </w:r>
      </w:ins>
    </w:p>
    <w:p w14:paraId="00847F1A" w14:textId="6133CF8F" w:rsidR="00E94C6E" w:rsidRPr="00502D6B" w:rsidRDefault="00E94C6E" w:rsidP="00E94C6E">
      <w:pPr>
        <w:pStyle w:val="B1"/>
        <w:spacing w:before="120" w:after="120"/>
        <w:rPr>
          <w:ins w:id="215" w:author="MT2" w:date="2023-03-14T13:03:00Z"/>
          <w:noProof/>
        </w:rPr>
      </w:pPr>
      <w:ins w:id="216" w:author="MT2" w:date="2023-03-14T13:03:00Z">
        <w:r w:rsidRPr="00502D6B">
          <w:rPr>
            <w:lang w:eastAsia="ko-KR"/>
          </w:rPr>
          <w:t>-</w:t>
        </w:r>
        <w:r w:rsidRPr="00502D6B">
          <w:rPr>
            <w:lang w:eastAsia="ko-KR"/>
          </w:rPr>
          <w:tab/>
        </w:r>
      </w:ins>
      <w:ins w:id="217" w:author="MT2" w:date="2023-03-14T13:43:00Z">
        <w:r w:rsidR="000A4029" w:rsidRPr="001B1744">
          <w:rPr>
            <w:lang w:eastAsia="ko-KR"/>
          </w:rPr>
          <w:t>a</w:t>
        </w:r>
        <w:r w:rsidR="000A4029" w:rsidRPr="001B1744">
          <w:rPr>
            <w:noProof/>
            <w:lang w:eastAsia="zh-CN"/>
          </w:rPr>
          <w:t xml:space="preserve">pply the configuration signalled in the MAC CE </w:t>
        </w:r>
      </w:ins>
      <w:ins w:id="218" w:author="MT2" w:date="2023-03-27T18:12:00Z">
        <w:r w:rsidR="001E389B">
          <w:rPr>
            <w:noProof/>
            <w:lang w:eastAsia="zh-CN"/>
          </w:rPr>
          <w:t>as</w:t>
        </w:r>
      </w:ins>
      <w:ins w:id="219" w:author="MT2" w:date="2023-03-27T18:09:00Z">
        <w:r w:rsidR="00290439">
          <w:rPr>
            <w:noProof/>
            <w:lang w:eastAsia="zh-CN"/>
          </w:rPr>
          <w:t xml:space="preserve"> received by NCR-MT </w:t>
        </w:r>
      </w:ins>
      <w:ins w:id="220" w:author="MT2" w:date="2023-03-14T13:43:00Z">
        <w:r w:rsidR="000A4029" w:rsidRPr="001B1744">
          <w:rPr>
            <w:noProof/>
            <w:lang w:eastAsia="zh-CN"/>
          </w:rPr>
          <w:t xml:space="preserve">to the </w:t>
        </w:r>
      </w:ins>
      <w:ins w:id="221" w:author="MT2" w:date="2023-03-15T17:42:00Z">
        <w:r w:rsidR="009E4551">
          <w:rPr>
            <w:noProof/>
          </w:rPr>
          <w:t>forwarding resource lists</w:t>
        </w:r>
      </w:ins>
      <w:ins w:id="222" w:author="MT2" w:date="2023-03-14T13:43:00Z">
        <w:r w:rsidR="000A4029" w:rsidRPr="001B1744">
          <w:rPr>
            <w:noProof/>
            <w:lang w:eastAsia="zh-CN"/>
          </w:rPr>
          <w:t xml:space="preserve"> indicated</w:t>
        </w:r>
      </w:ins>
      <w:ins w:id="223" w:author="MT2" w:date="2023-03-27T19:53:00Z">
        <w:r w:rsidR="00001EE6">
          <w:rPr>
            <w:noProof/>
            <w:lang w:eastAsia="zh-CN"/>
          </w:rPr>
          <w:t xml:space="preserve"> via RRC</w:t>
        </w:r>
      </w:ins>
      <w:ins w:id="224" w:author="MT2" w:date="2023-03-16T14:56:00Z">
        <w:r w:rsidR="00901EA6">
          <w:t xml:space="preserve">, </w:t>
        </w:r>
      </w:ins>
      <w:ins w:id="225" w:author="MT2" w:date="2023-03-15T18:08:00Z">
        <w:r w:rsidR="00D745E3">
          <w:t>and use it to operate the</w:t>
        </w:r>
      </w:ins>
      <w:ins w:id="226" w:author="MT2" w:date="2023-03-15T18:05:00Z">
        <w:r w:rsidR="00D745E3">
          <w:t xml:space="preserve"> </w:t>
        </w:r>
      </w:ins>
      <w:ins w:id="227" w:author="MT2" w:date="2023-03-15T18:06:00Z">
        <w:r w:rsidR="00D745E3">
          <w:t>NCR-Fwd</w:t>
        </w:r>
      </w:ins>
      <w:ins w:id="228" w:author="MT2" w:date="2023-03-14T13:03:00Z">
        <w:r w:rsidRPr="00502D6B">
          <w:rPr>
            <w:noProof/>
          </w:rPr>
          <w:t>.</w:t>
        </w:r>
      </w:ins>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A63EB3" w14:textId="77777777" w:rsidR="00E15A16" w:rsidRPr="001B1744" w:rsidRDefault="00E15A16" w:rsidP="00E15A16">
      <w:pPr>
        <w:pStyle w:val="Heading3"/>
        <w:rPr>
          <w:ins w:id="229" w:author="Milos Tesanovic/5G Standards (CRT) /SRUK/Staff Engineer/Samsung Electronics" w:date="2023-02-16T15:20:00Z"/>
          <w:lang w:eastAsia="ko-KR"/>
        </w:rPr>
      </w:pPr>
      <w:bookmarkStart w:id="230" w:name="_Toc29239878"/>
      <w:bookmarkStart w:id="231" w:name="_Toc37296276"/>
      <w:bookmarkStart w:id="232" w:name="_Toc46490407"/>
      <w:bookmarkStart w:id="233" w:name="_Toc52752102"/>
      <w:bookmarkStart w:id="234" w:name="_Toc52796564"/>
      <w:bookmarkStart w:id="235" w:name="_Toc124525526"/>
      <w:ins w:id="236" w:author="Milos Tesanovic/5G Standards (CRT) /SRUK/Staff Engineer/Samsung Electronics" w:date="2023-02-16T15:20:00Z">
        <w:r w:rsidRPr="001B1744">
          <w:rPr>
            <w:lang w:eastAsia="ko-KR"/>
          </w:rPr>
          <w:t>6.1.3</w:t>
        </w:r>
        <w:r w:rsidRPr="001B1744">
          <w:rPr>
            <w:lang w:eastAsia="ko-KR"/>
          </w:rPr>
          <w:tab/>
          <w:t>MAC Control Elements (CEs)</w:t>
        </w:r>
        <w:bookmarkEnd w:id="230"/>
        <w:bookmarkEnd w:id="231"/>
        <w:bookmarkEnd w:id="232"/>
        <w:bookmarkEnd w:id="233"/>
        <w:bookmarkEnd w:id="234"/>
        <w:bookmarkEnd w:id="235"/>
      </w:ins>
    </w:p>
    <w:p w14:paraId="48C0254E" w14:textId="67FAFE1C" w:rsidR="00E15A16" w:rsidRPr="001B1744" w:rsidRDefault="00785873" w:rsidP="00E15A16">
      <w:pPr>
        <w:pStyle w:val="Heading4"/>
        <w:rPr>
          <w:ins w:id="237" w:author="Milos Tesanovic/5G Standards (CRT) /SRUK/Staff Engineer/Samsung Electronics" w:date="2023-02-16T15:20:00Z"/>
          <w:lang w:eastAsia="ko-KR"/>
        </w:rPr>
      </w:pPr>
      <w:bookmarkStart w:id="238" w:name="_Toc29239879"/>
      <w:bookmarkStart w:id="239" w:name="_Toc37296277"/>
      <w:bookmarkStart w:id="240" w:name="_Toc46490408"/>
      <w:bookmarkStart w:id="241" w:name="_Toc52752103"/>
      <w:bookmarkStart w:id="242" w:name="_Toc52796565"/>
      <w:bookmarkStart w:id="243" w:name="_Toc124525527"/>
      <w:ins w:id="244" w:author="Milos Tesanovic/5G Standards (CRT) /SRUK/Staff Engineer/Samsung Electronics" w:date="2023-02-16T15:20:00Z">
        <w:r>
          <w:rPr>
            <w:lang w:eastAsia="ko-KR"/>
          </w:rPr>
          <w:t>6.1.3.</w:t>
        </w:r>
      </w:ins>
      <w:ins w:id="245" w:author="MT2" w:date="2023-04-06T14:43:00Z">
        <w:r w:rsidR="00765D97">
          <w:rPr>
            <w:lang w:eastAsia="ko-KR"/>
          </w:rPr>
          <w:t>z</w:t>
        </w:r>
      </w:ins>
      <w:ins w:id="246" w:author="Milos Tesanovic/5G Standards (CRT) /SRUK/Staff Engineer/Samsung Electronics" w:date="2023-02-16T15:20:00Z">
        <w:r w:rsidR="00E15A16" w:rsidRPr="001B1744">
          <w:rPr>
            <w:lang w:eastAsia="ko-KR"/>
          </w:rPr>
          <w:tab/>
        </w:r>
      </w:ins>
      <w:ins w:id="247" w:author="MT2" w:date="2023-03-14T11:25:00Z">
        <w:r w:rsidR="0041289B">
          <w:rPr>
            <w:lang w:eastAsia="ko-KR"/>
          </w:rPr>
          <w:t xml:space="preserve">NCR Downlink </w:t>
        </w:r>
      </w:ins>
      <w:ins w:id="248" w:author="Milos Tesanovic/5G Standards (CRT) /SRUK/Staff Engineer/Samsung Electronics" w:date="2023-02-16T15:17:00Z">
        <w:r w:rsidR="00E93131">
          <w:t xml:space="preserve">Backhaul </w:t>
        </w:r>
      </w:ins>
      <w:ins w:id="249" w:author="MT2" w:date="2023-03-27T10:11:00Z">
        <w:r w:rsidR="009C1701">
          <w:t xml:space="preserve">Link </w:t>
        </w:r>
      </w:ins>
      <w:ins w:id="250" w:author="Milos Tesanovic/5G Standards (CRT) /SRUK/Staff Engineer/Samsung Electronics" w:date="2023-02-16T15:17:00Z">
        <w:del w:id="251" w:author="MT2" w:date="2023-03-14T11:26:00Z">
          <w:r w:rsidR="00E93131" w:rsidDel="0041289B">
            <w:delText>b</w:delText>
          </w:r>
        </w:del>
      </w:ins>
      <w:ins w:id="252" w:author="MT2" w:date="2023-03-14T11:26:00Z">
        <w:r w:rsidR="0041289B">
          <w:t>B</w:t>
        </w:r>
      </w:ins>
      <w:ins w:id="253" w:author="Milos Tesanovic/5G Standards (CRT) /SRUK/Staff Engineer/Samsung Electronics" w:date="2023-02-16T15:17:00Z">
        <w:r w:rsidR="00E93131">
          <w:t xml:space="preserve">eam </w:t>
        </w:r>
        <w:del w:id="254" w:author="MT2" w:date="2023-03-14T11:26:00Z">
          <w:r w:rsidR="00E93131" w:rsidDel="0041289B">
            <w:delText>i</w:delText>
          </w:r>
        </w:del>
      </w:ins>
      <w:ins w:id="255" w:author="MT2" w:date="2023-03-14T11:26:00Z">
        <w:r w:rsidR="0041289B">
          <w:t>I</w:t>
        </w:r>
      </w:ins>
      <w:ins w:id="256" w:author="Milos Tesanovic/5G Standards (CRT) /SRUK/Staff Engineer/Samsung Electronics" w:date="2023-02-16T15:17:00Z">
        <w:r w:rsidR="00E93131">
          <w:t xml:space="preserve">ndication </w:t>
        </w:r>
      </w:ins>
      <w:ins w:id="257" w:author="Milos Tesanovic/5G Standards (CRT) /SRUK/Staff Engineer/Samsung Electronics" w:date="2023-02-16T15:39:00Z">
        <w:r w:rsidR="00E93131">
          <w:t xml:space="preserve">MAC </w:t>
        </w:r>
      </w:ins>
      <w:ins w:id="258" w:author="Milos Tesanovic/5G Standards (CRT) /SRUK/Staff Engineer/Samsung Electronics" w:date="2023-02-16T15:20:00Z">
        <w:r w:rsidR="00E15A16" w:rsidRPr="001B1744">
          <w:rPr>
            <w:lang w:eastAsia="ko-KR"/>
          </w:rPr>
          <w:t>CE</w:t>
        </w:r>
        <w:bookmarkEnd w:id="238"/>
        <w:bookmarkEnd w:id="239"/>
        <w:bookmarkEnd w:id="240"/>
        <w:bookmarkEnd w:id="241"/>
        <w:bookmarkEnd w:id="242"/>
        <w:bookmarkEnd w:id="243"/>
      </w:ins>
    </w:p>
    <w:p w14:paraId="1D3CC677" w14:textId="0B546414" w:rsidR="00E15A16" w:rsidDel="0041289B" w:rsidRDefault="00E15A16" w:rsidP="00E15A16">
      <w:pPr>
        <w:pStyle w:val="NO"/>
        <w:rPr>
          <w:del w:id="259" w:author="MT2" w:date="2023-03-14T11:21:00Z"/>
          <w:noProof/>
          <w:color w:val="FF0000"/>
          <w:lang w:val="en-US"/>
        </w:rPr>
      </w:pPr>
      <w:del w:id="260" w:author="MT2" w:date="2023-03-14T11:21:00Z">
        <w:r w:rsidRPr="00957114" w:rsidDel="00BC57C9">
          <w:rPr>
            <w:noProof/>
            <w:color w:val="FF0000"/>
            <w:lang w:val="en-US"/>
          </w:rPr>
          <w:delText xml:space="preserve">Editors Note: </w:delText>
        </w:r>
        <w:r w:rsidDel="00BC57C9">
          <w:rPr>
            <w:noProof/>
            <w:color w:val="FF0000"/>
            <w:lang w:val="en-US"/>
          </w:rPr>
          <w:delText xml:space="preserve">Further details are awaited from RAN1, </w:delText>
        </w:r>
        <w:r w:rsidRPr="00DF1ABC" w:rsidDel="00BC57C9">
          <w:rPr>
            <w:noProof/>
            <w:color w:val="FF0000"/>
            <w:lang w:val="en-US"/>
          </w:rPr>
          <w:delText>including: 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 2. Whether the Rel-17 option conveys (either isolated, or as part of unified design) both TCI ID and SRI, or just one of those two</w:delText>
        </w:r>
        <w:r w:rsidDel="00BC57C9">
          <w:rPr>
            <w:noProof/>
            <w:color w:val="FF0000"/>
            <w:lang w:val="en-US"/>
          </w:rPr>
          <w:delText>.</w:delText>
        </w:r>
      </w:del>
    </w:p>
    <w:p w14:paraId="77AEFCBC" w14:textId="74B39DC5" w:rsidR="0041289B" w:rsidRPr="007A5584" w:rsidRDefault="0041289B" w:rsidP="0041289B">
      <w:pPr>
        <w:rPr>
          <w:ins w:id="261" w:author="MT2" w:date="2023-03-14T11:26:00Z"/>
          <w:lang w:eastAsia="x-none"/>
        </w:rPr>
      </w:pPr>
      <w:ins w:id="262" w:author="MT2" w:date="2023-03-14T11:26: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263" w:author="MT2" w:date="2023-04-04T12:28:00Z">
        <w:r w:rsidR="00885ADF">
          <w:rPr>
            <w:lang w:eastAsia="x-none"/>
          </w:rPr>
          <w:t>. It</w:t>
        </w:r>
      </w:ins>
      <w:ins w:id="264" w:author="MT2" w:date="2023-03-27T20:00:00Z">
        <w:r w:rsidR="009947C6">
          <w:rPr>
            <w:lang w:eastAsia="x-none"/>
          </w:rPr>
          <w:t xml:space="preserve"> </w:t>
        </w:r>
      </w:ins>
      <w:ins w:id="265" w:author="MT2" w:date="2023-03-14T11:30:00Z">
        <w:r w:rsidR="00F04269">
          <w:rPr>
            <w:lang w:eastAsia="x-none"/>
          </w:rPr>
          <w:t>has</w:t>
        </w:r>
      </w:ins>
      <w:ins w:id="266" w:author="MT2" w:date="2023-03-14T11:26:00Z">
        <w:r w:rsidRPr="007A5584">
          <w:rPr>
            <w:lang w:eastAsia="x-none"/>
          </w:rPr>
          <w:t xml:space="preserve"> a fixed size and consists of a single octet defined as follows (Figure 6.1.3.</w:t>
        </w:r>
      </w:ins>
      <w:ins w:id="267" w:author="MT2" w:date="2023-03-14T11:29:00Z">
        <w:del w:id="268" w:author="MT4" w:date="2023-05-05T15:43:00Z">
          <w:r w:rsidR="007A5584" w:rsidDel="00124A0C">
            <w:rPr>
              <w:lang w:eastAsia="x-none"/>
            </w:rPr>
            <w:delText>y</w:delText>
          </w:r>
        </w:del>
      </w:ins>
      <w:ins w:id="269" w:author="MT4" w:date="2023-05-05T15:43:00Z">
        <w:r w:rsidR="00124A0C">
          <w:rPr>
            <w:lang w:eastAsia="x-none"/>
          </w:rPr>
          <w:t>z</w:t>
        </w:r>
      </w:ins>
      <w:ins w:id="270" w:author="MT2" w:date="2023-03-14T11:26:00Z">
        <w:r w:rsidRPr="007A5584">
          <w:rPr>
            <w:lang w:eastAsia="x-none"/>
          </w:rPr>
          <w:t>-1):</w:t>
        </w:r>
      </w:ins>
    </w:p>
    <w:p w14:paraId="0F22B3C8" w14:textId="6384B323" w:rsidR="0041289B" w:rsidRPr="007A5584" w:rsidRDefault="0041289B" w:rsidP="0041289B">
      <w:pPr>
        <w:pStyle w:val="B1"/>
        <w:spacing w:before="120" w:after="120"/>
        <w:rPr>
          <w:ins w:id="271" w:author="MT2" w:date="2023-03-14T11:26:00Z"/>
          <w:noProof/>
        </w:rPr>
      </w:pPr>
      <w:ins w:id="272" w:author="MT2" w:date="2023-03-14T11:26:00Z">
        <w:r w:rsidRPr="007A5584">
          <w:rPr>
            <w:noProof/>
          </w:rPr>
          <w:t>-</w:t>
        </w:r>
        <w:r w:rsidRPr="007A5584">
          <w:rPr>
            <w:noProof/>
          </w:rPr>
          <w:tab/>
        </w:r>
      </w:ins>
      <w:ins w:id="273" w:author="MT2" w:date="2023-03-14T11:45:00Z">
        <w:del w:id="274" w:author="MT3" w:date="2023-04-25T09:58:00Z">
          <w:r w:rsidR="00405D97" w:rsidDel="002D2816">
            <w:rPr>
              <w:noProof/>
            </w:rPr>
            <w:delText>Resource set</w:delText>
          </w:r>
        </w:del>
      </w:ins>
      <w:ins w:id="275" w:author="MT3" w:date="2023-04-25T09:58:00Z">
        <w:r w:rsidR="002D2816">
          <w:rPr>
            <w:noProof/>
          </w:rPr>
          <w:t>Downlink TCI state</w:t>
        </w:r>
      </w:ins>
      <w:ins w:id="276" w:author="MT2" w:date="2023-03-14T11:26:00Z">
        <w:r w:rsidRPr="007A5584">
          <w:rPr>
            <w:noProof/>
          </w:rPr>
          <w:t xml:space="preserve"> ID: This field </w:t>
        </w:r>
      </w:ins>
      <w:ins w:id="277" w:author="MT2" w:date="2023-03-14T11:46:00Z">
        <w:r w:rsidR="00405D97" w:rsidRPr="007A5584">
          <w:t xml:space="preserve">is </w:t>
        </w:r>
        <w:r w:rsidR="00405D97" w:rsidRPr="007A5584">
          <w:rPr>
            <w:noProof/>
          </w:rPr>
          <w:t xml:space="preserve">used </w:t>
        </w:r>
        <w:r w:rsidR="00405D97">
          <w:rPr>
            <w:noProof/>
          </w:rPr>
          <w:t>to indicate the</w:t>
        </w:r>
        <w:r w:rsidR="00405D97" w:rsidRPr="007A5584">
          <w:rPr>
            <w:noProof/>
          </w:rPr>
          <w:t xml:space="preserve"> downlink beam </w:t>
        </w:r>
        <w:r w:rsidR="00405D97">
          <w:rPr>
            <w:noProof/>
          </w:rPr>
          <w:t>to be used</w:t>
        </w:r>
        <w:r w:rsidR="00405D97" w:rsidRPr="007A5584">
          <w:rPr>
            <w:noProof/>
          </w:rPr>
          <w:t xml:space="preserve"> for backhaul link transmission</w:t>
        </w:r>
        <w:r w:rsidR="00405D97">
          <w:rPr>
            <w:noProof/>
          </w:rPr>
          <w:t xml:space="preserve">. It </w:t>
        </w:r>
      </w:ins>
      <w:ins w:id="278" w:author="MT2" w:date="2023-03-14T11:26:00Z">
        <w:r w:rsidRPr="007A5584">
          <w:rPr>
            <w:noProof/>
          </w:rPr>
          <w:t xml:space="preserve">contains </w:t>
        </w:r>
        <w:r w:rsidRPr="007A5584">
          <w:rPr>
            <w:i/>
          </w:rPr>
          <w:t>TCI-</w:t>
        </w:r>
        <w:proofErr w:type="spellStart"/>
        <w:r w:rsidRPr="007A5584">
          <w:rPr>
            <w:i/>
          </w:rPr>
          <w:t>StateId</w:t>
        </w:r>
        <w:proofErr w:type="spellEnd"/>
        <w:r w:rsidRPr="007A5584">
          <w:rPr>
            <w:i/>
          </w:rPr>
          <w:t xml:space="preserve"> </w:t>
        </w:r>
        <w:r w:rsidRPr="007A5584">
          <w:rPr>
            <w:noProof/>
          </w:rPr>
          <w:t>(comprising all 7 bits)</w:t>
        </w:r>
        <w:r w:rsidRPr="007A5584">
          <w:t>, as specified in TS 38.331 [5]</w:t>
        </w:r>
        <w:r w:rsidRPr="007A5584">
          <w:rPr>
            <w:noProof/>
          </w:rPr>
          <w:t xml:space="preserve">, </w:t>
        </w:r>
        <w:r w:rsidRPr="007A5584">
          <w:t>of a TCI State</w:t>
        </w:r>
      </w:ins>
      <w:ins w:id="279" w:author="MT2" w:date="2023-03-14T11:47:00Z">
        <w:r w:rsidR="00405D97">
          <w:t>. The length of the field is 7 bits</w:t>
        </w:r>
      </w:ins>
      <w:ins w:id="280" w:author="MT2" w:date="2023-03-14T11:26:00Z">
        <w:r w:rsidR="001E74BE" w:rsidRPr="007A5584">
          <w:rPr>
            <w:noProof/>
          </w:rPr>
          <w:t>;</w:t>
        </w:r>
      </w:ins>
    </w:p>
    <w:p w14:paraId="4C191C7A" w14:textId="14C121C5" w:rsidR="001E74BE" w:rsidRPr="007A5584" w:rsidRDefault="001E74BE" w:rsidP="001E74BE">
      <w:pPr>
        <w:pStyle w:val="B1"/>
        <w:rPr>
          <w:ins w:id="281" w:author="MT2" w:date="2023-03-14T11:27:00Z"/>
          <w:lang w:eastAsia="ko-KR"/>
        </w:rPr>
      </w:pPr>
      <w:ins w:id="282" w:author="MT2" w:date="2023-03-14T11:27:00Z">
        <w:r w:rsidRPr="007A5584">
          <w:rPr>
            <w:noProof/>
          </w:rPr>
          <w:t>-</w:t>
        </w:r>
        <w:r w:rsidRPr="007A5584">
          <w:rPr>
            <w:lang w:eastAsia="ko-KR"/>
          </w:rPr>
          <w:tab/>
          <w:t>R: Reserved bit, set to 0</w:t>
        </w:r>
        <w:r w:rsidR="00F04269">
          <w:rPr>
            <w:lang w:eastAsia="ko-KR"/>
          </w:rPr>
          <w:t>.</w:t>
        </w:r>
      </w:ins>
    </w:p>
    <w:p w14:paraId="067A555C" w14:textId="77777777" w:rsidR="001E74BE" w:rsidRPr="007D4F62" w:rsidRDefault="001E74BE" w:rsidP="0041289B">
      <w:pPr>
        <w:pStyle w:val="B1"/>
        <w:spacing w:before="120" w:after="120"/>
        <w:rPr>
          <w:ins w:id="283" w:author="MT2" w:date="2023-03-14T11:26:00Z"/>
          <w:noProof/>
          <w:szCs w:val="22"/>
        </w:rPr>
      </w:pPr>
    </w:p>
    <w:p w14:paraId="4157C052" w14:textId="21F0DF1B" w:rsidR="0041289B" w:rsidRDefault="00815BAD" w:rsidP="0041289B">
      <w:pPr>
        <w:jc w:val="center"/>
        <w:rPr>
          <w:ins w:id="284" w:author="MT2" w:date="2023-03-14T11:26:00Z"/>
        </w:rPr>
      </w:pPr>
      <w:ins w:id="285" w:author="MT3" w:date="2023-04-25T10:09:00Z">
        <w:r>
          <w:object w:dxaOrig="5484" w:dyaOrig="1056" w14:anchorId="7C173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52.5pt" o:ole="">
              <v:imagedata r:id="rId16" o:title=""/>
            </v:shape>
            <o:OLEObject Type="Embed" ProgID="Visio.Drawing.15" ShapeID="_x0000_i1025" DrawAspect="Content" ObjectID="_1745323686" r:id="rId17"/>
          </w:object>
        </w:r>
      </w:ins>
      <w:ins w:id="286" w:author="MT2" w:date="2023-03-16T14:14:00Z">
        <w:del w:id="287" w:author="MT3" w:date="2023-04-25T10:09:00Z">
          <w:r w:rsidR="00092265" w:rsidDel="00815BAD">
            <w:rPr>
              <w:noProof/>
            </w:rPr>
            <w:object w:dxaOrig="5484" w:dyaOrig="1056" w14:anchorId="7F9C0540">
              <v:shape id="_x0000_i1026" type="#_x0000_t75" alt="" style="width:273.75pt;height:51.4pt;mso-width-percent:0;mso-height-percent:0;mso-width-percent:0;mso-height-percent:0" o:ole="">
                <v:imagedata r:id="rId18" o:title=""/>
              </v:shape>
              <o:OLEObject Type="Embed" ProgID="Visio.Drawing.15" ShapeID="_x0000_i1026" DrawAspect="Content" ObjectID="_1745323687" r:id="rId19"/>
            </w:object>
          </w:r>
        </w:del>
      </w:ins>
    </w:p>
    <w:p w14:paraId="5E79DA43" w14:textId="77777777" w:rsidR="0041289B" w:rsidRDefault="0041289B" w:rsidP="0041289B">
      <w:pPr>
        <w:rPr>
          <w:ins w:id="288" w:author="MT2" w:date="2023-03-14T11:26:00Z"/>
        </w:rPr>
      </w:pPr>
    </w:p>
    <w:p w14:paraId="03B71954" w14:textId="4B6FF605" w:rsidR="0041289B" w:rsidRDefault="0041289B" w:rsidP="0041289B">
      <w:pPr>
        <w:pStyle w:val="TF"/>
        <w:rPr>
          <w:lang w:eastAsia="ko-KR"/>
        </w:rPr>
      </w:pPr>
      <w:ins w:id="289" w:author="MT2" w:date="2023-03-14T11:26:00Z">
        <w:r w:rsidRPr="00C47C68">
          <w:rPr>
            <w:lang w:eastAsia="ko-KR"/>
          </w:rPr>
          <w:t>Figure 6.1.3.</w:t>
        </w:r>
        <w:del w:id="290" w:author="MT4" w:date="2023-05-05T15:43:00Z">
          <w:r w:rsidDel="00124A0C">
            <w:delText>y</w:delText>
          </w:r>
        </w:del>
      </w:ins>
      <w:ins w:id="291" w:author="MT4" w:date="2023-05-05T15:43:00Z">
        <w:r w:rsidR="00124A0C">
          <w:t>z</w:t>
        </w:r>
      </w:ins>
      <w:ins w:id="292" w:author="MT2" w:date="2023-03-14T11:26:00Z">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293" w:author="MT2" w:date="2023-03-15T17:45:00Z"/>
          <w:lang w:eastAsia="ko-KR"/>
        </w:rPr>
      </w:pPr>
    </w:p>
    <w:p w14:paraId="4AB0CF66" w14:textId="1BFAE436" w:rsidR="009A0164" w:rsidRPr="001B1744" w:rsidRDefault="009A0164" w:rsidP="009A0164">
      <w:pPr>
        <w:pStyle w:val="Heading4"/>
        <w:rPr>
          <w:ins w:id="294" w:author="MT2" w:date="2023-03-15T17:45:00Z"/>
          <w:lang w:eastAsia="ko-KR"/>
        </w:rPr>
      </w:pPr>
      <w:ins w:id="295" w:author="MT2" w:date="2023-03-15T17:45:00Z">
        <w:r>
          <w:rPr>
            <w:lang w:eastAsia="ko-KR"/>
          </w:rPr>
          <w:t>6.1.3.y</w:t>
        </w:r>
        <w:r w:rsidRPr="001B1744">
          <w:rPr>
            <w:lang w:eastAsia="ko-KR"/>
          </w:rPr>
          <w:tab/>
        </w:r>
        <w:r>
          <w:rPr>
            <w:lang w:eastAsia="ko-KR"/>
          </w:rPr>
          <w:t xml:space="preserve">NCR </w:t>
        </w:r>
      </w:ins>
      <w:ins w:id="296" w:author="MT2" w:date="2023-03-15T17:48:00Z">
        <w:r w:rsidR="00030260">
          <w:rPr>
            <w:lang w:eastAsia="ko-KR"/>
          </w:rPr>
          <w:t>Uplink</w:t>
        </w:r>
      </w:ins>
      <w:ins w:id="297" w:author="MT2" w:date="2023-03-15T17:45:00Z">
        <w:r>
          <w:rPr>
            <w:lang w:eastAsia="ko-KR"/>
          </w:rPr>
          <w:t xml:space="preserve"> </w:t>
        </w:r>
        <w:r>
          <w:t xml:space="preserve">Backhaul </w:t>
        </w:r>
      </w:ins>
      <w:ins w:id="298" w:author="MT2" w:date="2023-03-27T10:12:00Z">
        <w:r w:rsidR="009C1701">
          <w:t xml:space="preserve">Link </w:t>
        </w:r>
      </w:ins>
      <w:ins w:id="299" w:author="MT2" w:date="2023-03-15T17:45:00Z">
        <w:del w:id="300" w:author="MT2" w:date="2023-03-14T11:26:00Z">
          <w:r w:rsidDel="0041289B">
            <w:delText>b</w:delText>
          </w:r>
        </w:del>
        <w:r>
          <w:t xml:space="preserve">Beam </w:t>
        </w:r>
        <w:del w:id="301" w:author="MT2" w:date="2023-03-14T11:26:00Z">
          <w:r w:rsidDel="0041289B">
            <w:delText>i</w:delText>
          </w:r>
        </w:del>
        <w:r>
          <w:t xml:space="preserve">Indication MAC </w:t>
        </w:r>
        <w:r w:rsidRPr="001B1744">
          <w:rPr>
            <w:lang w:eastAsia="ko-KR"/>
          </w:rPr>
          <w:t>CE</w:t>
        </w:r>
      </w:ins>
    </w:p>
    <w:p w14:paraId="416954BB" w14:textId="0663DA47" w:rsidR="009A0164" w:rsidRPr="007A5584" w:rsidRDefault="009A0164" w:rsidP="009A0164">
      <w:pPr>
        <w:rPr>
          <w:ins w:id="302" w:author="MT2" w:date="2023-03-15T17:45:00Z"/>
          <w:lang w:eastAsia="x-none"/>
        </w:rPr>
      </w:pPr>
      <w:ins w:id="303" w:author="MT2" w:date="2023-03-15T17:45:00Z">
        <w:r w:rsidRPr="007A5584">
          <w:rPr>
            <w:lang w:eastAsia="x-none"/>
          </w:rPr>
          <w:t xml:space="preserve">The </w:t>
        </w:r>
        <w:r w:rsidRPr="007A5584">
          <w:t xml:space="preserve">NCR </w:t>
        </w:r>
      </w:ins>
      <w:ins w:id="304" w:author="MT2" w:date="2023-03-15T17:48:00Z">
        <w:r w:rsidR="00030260">
          <w:rPr>
            <w:lang w:eastAsia="ko-KR"/>
          </w:rPr>
          <w:t>Uplink</w:t>
        </w:r>
      </w:ins>
      <w:ins w:id="305" w:author="MT2" w:date="2023-03-15T17:45:00Z">
        <w:r w:rsidRPr="007A5584">
          <w:rPr>
            <w:lang w:eastAsia="ko-KR"/>
          </w:rPr>
          <w:t xml:space="preserve">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306" w:author="MT2" w:date="2023-04-04T12:28:00Z">
        <w:r w:rsidR="00885ADF">
          <w:rPr>
            <w:lang w:eastAsia="x-none"/>
          </w:rPr>
          <w:t>. It</w:t>
        </w:r>
      </w:ins>
      <w:ins w:id="307" w:author="MT2" w:date="2023-03-27T20:00:00Z">
        <w:r w:rsidR="009947C6">
          <w:rPr>
            <w:lang w:eastAsia="x-none"/>
          </w:rPr>
          <w:t xml:space="preserve"> </w:t>
        </w:r>
      </w:ins>
      <w:ins w:id="308" w:author="MT2" w:date="2023-03-15T17:45:00Z">
        <w:r>
          <w:rPr>
            <w:lang w:eastAsia="x-none"/>
          </w:rPr>
          <w:t>has</w:t>
        </w:r>
        <w:r w:rsidRPr="007A5584">
          <w:rPr>
            <w:lang w:eastAsia="x-none"/>
          </w:rPr>
          <w:t xml:space="preserve"> a fixed size and consists of a single octet defined as follows (Figure 6.1.3.</w:t>
        </w:r>
      </w:ins>
      <w:ins w:id="309" w:author="MT2" w:date="2023-03-15T17:48:00Z">
        <w:del w:id="310" w:author="MT4" w:date="2023-05-05T15:43:00Z">
          <w:r w:rsidR="00030260" w:rsidDel="00124A0C">
            <w:rPr>
              <w:lang w:eastAsia="x-none"/>
            </w:rPr>
            <w:delText>z</w:delText>
          </w:r>
        </w:del>
      </w:ins>
      <w:ins w:id="311" w:author="MT4" w:date="2023-05-05T15:43:00Z">
        <w:r w:rsidR="00124A0C">
          <w:rPr>
            <w:lang w:eastAsia="x-none"/>
          </w:rPr>
          <w:t>y</w:t>
        </w:r>
      </w:ins>
      <w:ins w:id="312" w:author="MT2" w:date="2023-03-15T17:45:00Z">
        <w:r w:rsidRPr="007A5584">
          <w:rPr>
            <w:lang w:eastAsia="x-none"/>
          </w:rPr>
          <w:t>-1):</w:t>
        </w:r>
      </w:ins>
    </w:p>
    <w:p w14:paraId="00E473F6" w14:textId="53ACB459" w:rsidR="009A0164" w:rsidRPr="007A5584" w:rsidRDefault="009A0164" w:rsidP="009A0164">
      <w:pPr>
        <w:pStyle w:val="B1"/>
        <w:spacing w:before="120" w:after="120"/>
        <w:rPr>
          <w:ins w:id="313" w:author="MT2" w:date="2023-03-15T17:45:00Z"/>
          <w:noProof/>
        </w:rPr>
      </w:pPr>
      <w:ins w:id="314" w:author="MT2" w:date="2023-03-15T17:45:00Z">
        <w:r w:rsidRPr="007A5584">
          <w:rPr>
            <w:noProof/>
          </w:rPr>
          <w:t>-</w:t>
        </w:r>
        <w:r w:rsidRPr="007A5584">
          <w:rPr>
            <w:noProof/>
          </w:rPr>
          <w:tab/>
        </w:r>
        <w:del w:id="315" w:author="MT3" w:date="2023-04-25T09:58:00Z">
          <w:r w:rsidDel="002D2816">
            <w:rPr>
              <w:noProof/>
            </w:rPr>
            <w:delText>Resource set</w:delText>
          </w:r>
          <w:r w:rsidRPr="007A5584" w:rsidDel="002D2816">
            <w:rPr>
              <w:noProof/>
            </w:rPr>
            <w:delText xml:space="preserve"> ID</w:delText>
          </w:r>
        </w:del>
      </w:ins>
      <w:ins w:id="316" w:author="MT3" w:date="2023-04-25T09:58:00Z">
        <w:r w:rsidR="002D2816">
          <w:rPr>
            <w:noProof/>
          </w:rPr>
          <w:t xml:space="preserve">Uplink TCI state </w:t>
        </w:r>
      </w:ins>
      <w:ins w:id="317" w:author="MT3" w:date="2023-04-25T10:00:00Z">
        <w:r w:rsidR="00C108D5">
          <w:rPr>
            <w:noProof/>
          </w:rPr>
          <w:t xml:space="preserve">ID </w:t>
        </w:r>
      </w:ins>
      <w:ins w:id="318" w:author="MT3" w:date="2023-04-25T09:58:00Z">
        <w:r w:rsidR="002D2816">
          <w:rPr>
            <w:noProof/>
          </w:rPr>
          <w:t>or SRI</w:t>
        </w:r>
      </w:ins>
      <w:ins w:id="319" w:author="MT2" w:date="2023-03-15T17:45:00Z">
        <w:r w:rsidRPr="007A5584">
          <w:rPr>
            <w:noProof/>
          </w:rPr>
          <w:t xml:space="preserve">: This field </w:t>
        </w:r>
        <w:r w:rsidRPr="007A5584">
          <w:t xml:space="preserve">is </w:t>
        </w:r>
        <w:r w:rsidRPr="007A5584">
          <w:rPr>
            <w:noProof/>
          </w:rPr>
          <w:t xml:space="preserve">used </w:t>
        </w:r>
        <w:r>
          <w:rPr>
            <w:noProof/>
          </w:rPr>
          <w:t>to indicate the</w:t>
        </w:r>
        <w:r w:rsidRPr="007A5584">
          <w:rPr>
            <w:noProof/>
          </w:rPr>
          <w:t xml:space="preserve"> </w:t>
        </w:r>
      </w:ins>
      <w:ins w:id="320" w:author="MT2" w:date="2023-03-15T17:51:00Z">
        <w:r w:rsidR="003E26D2">
          <w:rPr>
            <w:noProof/>
          </w:rPr>
          <w:t>uplink</w:t>
        </w:r>
      </w:ins>
      <w:ins w:id="321" w:author="MT2" w:date="2023-03-15T17:45:00Z">
        <w:r w:rsidRPr="007A5584">
          <w:rPr>
            <w:noProof/>
          </w:rPr>
          <w:t xml:space="preserve"> beam </w:t>
        </w:r>
        <w:r>
          <w:rPr>
            <w:noProof/>
          </w:rPr>
          <w:t>to be used</w:t>
        </w:r>
        <w:r w:rsidRPr="007A5584">
          <w:rPr>
            <w:noProof/>
          </w:rPr>
          <w:t xml:space="preserve"> for backhaul link transmission</w:t>
        </w:r>
        <w:r>
          <w:rPr>
            <w:noProof/>
          </w:rPr>
          <w:t xml:space="preserve">. </w:t>
        </w:r>
      </w:ins>
      <w:ins w:id="322" w:author="MT3" w:date="2023-04-24T11:41:00Z">
        <w:r w:rsidR="008C3CA0" w:rsidRPr="008C3CA0">
          <w:rPr>
            <w:noProof/>
          </w:rPr>
          <w:t xml:space="preserve">If the </w:t>
        </w:r>
        <w:r w:rsidR="008C3CA0" w:rsidRPr="0042734D">
          <w:rPr>
            <w:i/>
            <w:noProof/>
          </w:rPr>
          <w:t>dl-OrJoint</w:t>
        </w:r>
        <w:del w:id="323" w:author="MT4" w:date="2023-05-05T15:40:00Z">
          <w:r w:rsidR="008C3CA0" w:rsidRPr="0042734D" w:rsidDel="00AB1CAD">
            <w:rPr>
              <w:i/>
              <w:noProof/>
            </w:rPr>
            <w:delText>-</w:delText>
          </w:r>
        </w:del>
        <w:r w:rsidR="008C3CA0" w:rsidRPr="0042734D">
          <w:rPr>
            <w:i/>
            <w:noProof/>
          </w:rPr>
          <w:t>TCI</w:t>
        </w:r>
      </w:ins>
      <w:ins w:id="324" w:author="MT4" w:date="2023-05-05T15:41:00Z">
        <w:r w:rsidR="00AB1CAD">
          <w:rPr>
            <w:i/>
            <w:noProof/>
          </w:rPr>
          <w:t>-</w:t>
        </w:r>
      </w:ins>
      <w:ins w:id="325" w:author="MT3" w:date="2023-04-24T11:41:00Z">
        <w:r w:rsidR="008C3CA0" w:rsidRPr="0042734D">
          <w:rPr>
            <w:i/>
            <w:noProof/>
          </w:rPr>
          <w:t>StateList</w:t>
        </w:r>
        <w:r w:rsidR="008C3CA0" w:rsidRPr="008C3CA0">
          <w:rPr>
            <w:noProof/>
          </w:rPr>
          <w:t xml:space="preserve"> is configured as specified in TS 38.331 [5] and </w:t>
        </w:r>
        <w:r w:rsidR="008C3CA0" w:rsidRPr="0042734D">
          <w:rPr>
            <w:i/>
            <w:noProof/>
          </w:rPr>
          <w:t>unifiedTCI-StateType</w:t>
        </w:r>
        <w:r w:rsidR="008C3CA0" w:rsidRPr="008C3CA0">
          <w:rPr>
            <w:noProof/>
          </w:rPr>
          <w:t xml:space="preserve"> is configured with a value </w:t>
        </w:r>
        <w:r w:rsidR="008C3CA0" w:rsidRPr="0042734D">
          <w:rPr>
            <w:i/>
            <w:noProof/>
          </w:rPr>
          <w:t>joint</w:t>
        </w:r>
        <w:r w:rsidR="008C3CA0" w:rsidRPr="008C3CA0">
          <w:rPr>
            <w:noProof/>
          </w:rPr>
          <w:t xml:space="preserve">, this field contains </w:t>
        </w:r>
        <w:r w:rsidR="008C3CA0" w:rsidRPr="0042734D">
          <w:rPr>
            <w:i/>
            <w:noProof/>
          </w:rPr>
          <w:t xml:space="preserve">TCI-StateId </w:t>
        </w:r>
        <w:r w:rsidR="008C3CA0" w:rsidRPr="008C3CA0">
          <w:rPr>
            <w:noProof/>
          </w:rPr>
          <w:t xml:space="preserve">(comprising all 7 bits) of a Joint TCI State, which is used as the uplink beam indication for backhaul link transmission. </w:t>
        </w:r>
      </w:ins>
      <w:ins w:id="326" w:author="MT2" w:date="2023-03-15T17:51:00Z">
        <w:r w:rsidR="003E26D2">
          <w:rPr>
            <w:noProof/>
          </w:rPr>
          <w:t>I</w:t>
        </w:r>
        <w:r w:rsidR="003E26D2">
          <w:rPr>
            <w:noProof/>
            <w:szCs w:val="22"/>
          </w:rPr>
          <w:t xml:space="preserve">f the </w:t>
        </w:r>
        <w:r w:rsidR="003E26D2" w:rsidRPr="0000117D">
          <w:rPr>
            <w:i/>
            <w:noProof/>
            <w:szCs w:val="22"/>
          </w:rPr>
          <w:t>ul-TCI-StateList</w:t>
        </w:r>
        <w:r w:rsidR="003E26D2">
          <w:rPr>
            <w:noProof/>
            <w:szCs w:val="22"/>
          </w:rPr>
          <w:t xml:space="preserve"> is configured</w:t>
        </w:r>
      </w:ins>
      <w:ins w:id="327" w:author="MT2" w:date="2023-03-15T17:52:00Z">
        <w:r w:rsidR="003E26D2">
          <w:rPr>
            <w:noProof/>
            <w:szCs w:val="22"/>
          </w:rPr>
          <w:t xml:space="preserve"> </w:t>
        </w:r>
        <w:r w:rsidR="003E26D2" w:rsidRPr="001B1744">
          <w:t>as specified in TS 38.331 [5</w:t>
        </w:r>
        <w:r w:rsidR="003E26D2">
          <w:t>]</w:t>
        </w:r>
        <w:r w:rsidR="003E26D2">
          <w:rPr>
            <w:noProof/>
            <w:szCs w:val="22"/>
          </w:rPr>
          <w:t>,</w:t>
        </w:r>
      </w:ins>
      <w:ins w:id="328" w:author="MT2" w:date="2023-03-15T17:51:00Z">
        <w:r w:rsidR="003E26D2" w:rsidRPr="00A26CD4">
          <w:rPr>
            <w:noProof/>
            <w:szCs w:val="22"/>
          </w:rPr>
          <w:t xml:space="preserve"> </w:t>
        </w:r>
      </w:ins>
      <w:ins w:id="329" w:author="MT2" w:date="2023-03-15T17:52:00Z">
        <w:r w:rsidR="003E26D2">
          <w:rPr>
            <w:noProof/>
            <w:szCs w:val="22"/>
          </w:rPr>
          <w:t>t</w:t>
        </w:r>
      </w:ins>
      <w:ins w:id="330" w:author="MT2" w:date="2023-03-15T17:51:00Z">
        <w:r w:rsidR="003E26D2" w:rsidRPr="00A26CD4">
          <w:rPr>
            <w:noProof/>
            <w:szCs w:val="22"/>
          </w:rPr>
          <w:t xml:space="preserve">his field contains </w:t>
        </w:r>
        <w:r w:rsidR="003E26D2">
          <w:rPr>
            <w:i/>
          </w:rPr>
          <w:t>TCI-UL-State-</w:t>
        </w:r>
        <w:r w:rsidR="003E26D2" w:rsidRPr="0000117D">
          <w:rPr>
            <w:i/>
          </w:rPr>
          <w:t>Id</w:t>
        </w:r>
        <w:r w:rsidR="003E26D2">
          <w:rPr>
            <w:i/>
          </w:rPr>
          <w:t xml:space="preserve"> </w:t>
        </w:r>
        <w:r w:rsidR="003E26D2">
          <w:rPr>
            <w:noProof/>
            <w:szCs w:val="22"/>
          </w:rPr>
          <w:t>(</w:t>
        </w:r>
        <w:del w:id="331" w:author="MT3" w:date="2023-04-24T11:42:00Z">
          <w:r w:rsidR="003E26D2" w:rsidDel="008C3CA0">
            <w:rPr>
              <w:noProof/>
              <w:szCs w:val="22"/>
            </w:rPr>
            <w:delText>comprising all</w:delText>
          </w:r>
        </w:del>
      </w:ins>
      <w:ins w:id="332" w:author="MT3" w:date="2023-04-24T11:42:00Z">
        <w:r w:rsidR="008C3CA0">
          <w:rPr>
            <w:noProof/>
            <w:szCs w:val="22"/>
          </w:rPr>
          <w:t>contained in the</w:t>
        </w:r>
      </w:ins>
      <w:ins w:id="333" w:author="MT2" w:date="2023-03-15T17:51:00Z">
        <w:r w:rsidR="003E26D2">
          <w:rPr>
            <w:noProof/>
            <w:szCs w:val="22"/>
          </w:rPr>
          <w:t xml:space="preserve"> </w:t>
        </w:r>
      </w:ins>
      <w:ins w:id="334" w:author="MT2" w:date="2023-03-27T20:00:00Z">
        <w:r w:rsidR="009947C6">
          <w:rPr>
            <w:noProof/>
            <w:szCs w:val="22"/>
          </w:rPr>
          <w:t>6</w:t>
        </w:r>
      </w:ins>
      <w:ins w:id="335" w:author="MT2" w:date="2023-03-15T17:51:00Z">
        <w:r w:rsidR="003E26D2">
          <w:rPr>
            <w:noProof/>
            <w:szCs w:val="22"/>
          </w:rPr>
          <w:t xml:space="preserve"> </w:t>
        </w:r>
      </w:ins>
      <w:ins w:id="336" w:author="MT3" w:date="2023-04-24T11:42:00Z">
        <w:r w:rsidR="008C3CA0">
          <w:rPr>
            <w:noProof/>
            <w:szCs w:val="22"/>
          </w:rPr>
          <w:t xml:space="preserve">rightmost </w:t>
        </w:r>
      </w:ins>
      <w:ins w:id="337" w:author="MT2" w:date="2023-03-15T17:51:00Z">
        <w:r w:rsidR="003E26D2">
          <w:rPr>
            <w:noProof/>
            <w:szCs w:val="22"/>
          </w:rPr>
          <w:t>bits)</w:t>
        </w:r>
        <w:r w:rsidR="003E26D2">
          <w:t xml:space="preserve"> of a</w:t>
        </w:r>
      </w:ins>
      <w:ins w:id="338" w:author="MT2" w:date="2023-03-27T20:00:00Z">
        <w:r w:rsidR="009947C6">
          <w:t>n UL</w:t>
        </w:r>
      </w:ins>
      <w:ins w:id="339" w:author="MT2" w:date="2023-03-15T17:51:00Z">
        <w:r w:rsidR="003E26D2">
          <w:t xml:space="preserve"> TCI State</w:t>
        </w:r>
        <w:r w:rsidR="003E26D2" w:rsidRPr="00A26CD4">
          <w:rPr>
            <w:noProof/>
            <w:szCs w:val="22"/>
          </w:rPr>
          <w:t>, which is used as</w:t>
        </w:r>
        <w:r w:rsidR="003E26D2">
          <w:rPr>
            <w:noProof/>
            <w:szCs w:val="22"/>
          </w:rPr>
          <w:t xml:space="preserve"> the uplink beam indication for backhaul link transmission,</w:t>
        </w:r>
      </w:ins>
      <w:ins w:id="340" w:author="MT3" w:date="2023-04-24T11:42:00Z">
        <w:r w:rsidR="008C3CA0">
          <w:rPr>
            <w:noProof/>
            <w:szCs w:val="22"/>
          </w:rPr>
          <w:t xml:space="preserve"> with the 1 remaining bit set to zero.</w:t>
        </w:r>
      </w:ins>
      <w:ins w:id="341" w:author="MT2" w:date="2023-03-15T17:51:00Z">
        <w:r w:rsidR="003E26D2">
          <w:rPr>
            <w:noProof/>
            <w:szCs w:val="22"/>
          </w:rPr>
          <w:t xml:space="preserve"> </w:t>
        </w:r>
        <w:del w:id="342" w:author="MT3" w:date="2023-04-24T11:43:00Z">
          <w:r w:rsidR="003E26D2" w:rsidDel="008C3CA0">
            <w:rPr>
              <w:noProof/>
              <w:szCs w:val="22"/>
            </w:rPr>
            <w:delText>o</w:delText>
          </w:r>
        </w:del>
      </w:ins>
      <w:ins w:id="343" w:author="MT3" w:date="2023-04-24T11:43:00Z">
        <w:r w:rsidR="008C3CA0">
          <w:rPr>
            <w:noProof/>
            <w:szCs w:val="22"/>
          </w:rPr>
          <w:t>O</w:t>
        </w:r>
      </w:ins>
      <w:ins w:id="344" w:author="MT2" w:date="2023-03-15T17:51:00Z">
        <w:r w:rsidR="003E26D2">
          <w:rPr>
            <w:noProof/>
            <w:szCs w:val="22"/>
          </w:rPr>
          <w:t>therwise, t</w:t>
        </w:r>
        <w:r w:rsidR="003E26D2" w:rsidRPr="00A26CD4">
          <w:rPr>
            <w:noProof/>
            <w:szCs w:val="22"/>
          </w:rPr>
          <w:t xml:space="preserve">his field contains </w:t>
        </w:r>
        <w:r w:rsidR="003E26D2">
          <w:rPr>
            <w:noProof/>
            <w:szCs w:val="22"/>
          </w:rPr>
          <w:t xml:space="preserve">an SRI (contained in the 4 rightmost bits) </w:t>
        </w:r>
      </w:ins>
      <w:ins w:id="345" w:author="MT2" w:date="2023-03-16T14:58:00Z">
        <w:r w:rsidR="00901EA6" w:rsidRPr="00A26CD4">
          <w:rPr>
            <w:noProof/>
            <w:szCs w:val="22"/>
          </w:rPr>
          <w:t>which is used as</w:t>
        </w:r>
        <w:r w:rsidR="00901EA6">
          <w:rPr>
            <w:noProof/>
            <w:szCs w:val="22"/>
          </w:rPr>
          <w:t xml:space="preserve"> the uplink beam indication for backhaul link transmission, </w:t>
        </w:r>
      </w:ins>
      <w:ins w:id="346" w:author="MT2" w:date="2023-03-15T17:52:00Z">
        <w:r w:rsidR="003E26D2">
          <w:rPr>
            <w:noProof/>
            <w:szCs w:val="22"/>
          </w:rPr>
          <w:t>with the</w:t>
        </w:r>
      </w:ins>
      <w:ins w:id="347" w:author="MT2" w:date="2023-03-27T20:01:00Z">
        <w:r w:rsidR="009947C6">
          <w:rPr>
            <w:noProof/>
            <w:szCs w:val="22"/>
          </w:rPr>
          <w:t xml:space="preserve"> </w:t>
        </w:r>
        <w:del w:id="348" w:author="MT3" w:date="2023-04-24T11:43:00Z">
          <w:r w:rsidR="009947C6" w:rsidDel="008C3CA0">
            <w:rPr>
              <w:noProof/>
              <w:szCs w:val="22"/>
            </w:rPr>
            <w:delText>2</w:delText>
          </w:r>
        </w:del>
      </w:ins>
      <w:ins w:id="349" w:author="MT3" w:date="2023-04-24T11:43:00Z">
        <w:r w:rsidR="008C3CA0">
          <w:rPr>
            <w:noProof/>
            <w:szCs w:val="22"/>
          </w:rPr>
          <w:t>3</w:t>
        </w:r>
      </w:ins>
      <w:ins w:id="350" w:author="MT2" w:date="2023-03-15T17:52:00Z">
        <w:r w:rsidR="003E26D2">
          <w:rPr>
            <w:noProof/>
            <w:szCs w:val="22"/>
          </w:rPr>
          <w:t xml:space="preserve"> remaining bits set to zero</w:t>
        </w:r>
      </w:ins>
      <w:ins w:id="351" w:author="MT2" w:date="2023-03-15T17:51:00Z">
        <w:r w:rsidR="00901EA6">
          <w:rPr>
            <w:noProof/>
            <w:szCs w:val="22"/>
          </w:rPr>
          <w:t>;</w:t>
        </w:r>
      </w:ins>
    </w:p>
    <w:p w14:paraId="574158AB" w14:textId="77777777" w:rsidR="009A0164" w:rsidRPr="007A5584" w:rsidRDefault="009A0164" w:rsidP="009A0164">
      <w:pPr>
        <w:pStyle w:val="B1"/>
        <w:rPr>
          <w:ins w:id="352" w:author="MT2" w:date="2023-03-15T17:45:00Z"/>
          <w:lang w:eastAsia="ko-KR"/>
        </w:rPr>
      </w:pPr>
      <w:ins w:id="353" w:author="MT2" w:date="2023-03-15T17:45:00Z">
        <w:r w:rsidRPr="007A5584">
          <w:rPr>
            <w:noProof/>
          </w:rPr>
          <w:t>-</w:t>
        </w:r>
        <w:r w:rsidRPr="007A5584">
          <w:rPr>
            <w:lang w:eastAsia="ko-KR"/>
          </w:rPr>
          <w:tab/>
          <w:t>R: Reserved bit, set to 0</w:t>
        </w:r>
        <w:r>
          <w:rPr>
            <w:lang w:eastAsia="ko-KR"/>
          </w:rPr>
          <w:t>.</w:t>
        </w:r>
      </w:ins>
    </w:p>
    <w:p w14:paraId="00F369B9" w14:textId="77777777" w:rsidR="009A0164" w:rsidRPr="007D4F62" w:rsidRDefault="009A0164" w:rsidP="009A0164">
      <w:pPr>
        <w:pStyle w:val="B1"/>
        <w:spacing w:before="120" w:after="120"/>
        <w:rPr>
          <w:ins w:id="354" w:author="MT2" w:date="2023-03-15T17:45:00Z"/>
          <w:noProof/>
          <w:szCs w:val="22"/>
        </w:rPr>
      </w:pPr>
    </w:p>
    <w:p w14:paraId="152B95BB" w14:textId="14E6AD23" w:rsidR="009A0164" w:rsidRDefault="00F271CD" w:rsidP="009A0164">
      <w:pPr>
        <w:jc w:val="center"/>
        <w:rPr>
          <w:ins w:id="355" w:author="MT2" w:date="2023-03-15T17:45:00Z"/>
        </w:rPr>
      </w:pPr>
      <w:ins w:id="356" w:author="MT3" w:date="2023-04-25T10:07:00Z">
        <w:r>
          <w:object w:dxaOrig="5484" w:dyaOrig="1056" w14:anchorId="1F3D7CBA">
            <v:shape id="_x0000_i1027" type="#_x0000_t75" style="width:273.75pt;height:52.5pt" o:ole="">
              <v:imagedata r:id="rId20" o:title=""/>
            </v:shape>
            <o:OLEObject Type="Embed" ProgID="Visio.Drawing.15" ShapeID="_x0000_i1027" DrawAspect="Content" ObjectID="_1745323688" r:id="rId21"/>
          </w:object>
        </w:r>
      </w:ins>
      <w:ins w:id="357" w:author="MT2" w:date="2023-03-27T18:40:00Z">
        <w:del w:id="358" w:author="MT3" w:date="2023-04-25T10:07:00Z">
          <w:r w:rsidR="008A16DF" w:rsidDel="00F271CD">
            <w:object w:dxaOrig="5484" w:dyaOrig="1056" w14:anchorId="1402D897">
              <v:shape id="_x0000_i1028" type="#_x0000_t75" style="width:273.75pt;height:53.65pt" o:ole="">
                <v:imagedata r:id="rId22" o:title=""/>
              </v:shape>
              <o:OLEObject Type="Embed" ProgID="Visio.Drawing.15" ShapeID="_x0000_i1028" DrawAspect="Content" ObjectID="_1745323689" r:id="rId23"/>
            </w:object>
          </w:r>
        </w:del>
      </w:ins>
      <w:ins w:id="359" w:author="MT2" w:date="2023-03-27T18:40:00Z">
        <w:r w:rsidR="008A16DF" w:rsidDel="008A16DF">
          <w:rPr>
            <w:noProof/>
          </w:rPr>
          <w:t xml:space="preserve"> </w:t>
        </w:r>
      </w:ins>
      <w:del w:id="360" w:author="MT2" w:date="2023-03-27T18:40:00Z">
        <w:r w:rsidR="00092265" w:rsidDel="008A16DF">
          <w:rPr>
            <w:noProof/>
          </w:rPr>
          <w:fldChar w:fldCharType="begin"/>
        </w:r>
        <w:r w:rsidR="00092265" w:rsidDel="008A16DF">
          <w:rPr>
            <w:noProof/>
          </w:rPr>
          <w:fldChar w:fldCharType="end"/>
        </w:r>
      </w:del>
    </w:p>
    <w:p w14:paraId="441BF144" w14:textId="77777777" w:rsidR="009A0164" w:rsidRDefault="009A0164" w:rsidP="009A0164">
      <w:pPr>
        <w:rPr>
          <w:ins w:id="361" w:author="MT2" w:date="2023-03-15T17:45:00Z"/>
        </w:rPr>
      </w:pPr>
    </w:p>
    <w:p w14:paraId="7F0383DF" w14:textId="1381834D" w:rsidR="009A0164" w:rsidRPr="00C47C68" w:rsidRDefault="009A0164" w:rsidP="009A0164">
      <w:pPr>
        <w:pStyle w:val="TF"/>
        <w:rPr>
          <w:ins w:id="362" w:author="MT2" w:date="2023-03-15T17:45:00Z"/>
          <w:lang w:eastAsia="ko-KR"/>
        </w:rPr>
      </w:pPr>
      <w:ins w:id="363" w:author="MT2" w:date="2023-03-15T17:45:00Z">
        <w:r w:rsidRPr="00C47C68">
          <w:rPr>
            <w:lang w:eastAsia="ko-KR"/>
          </w:rPr>
          <w:t>Figure 6.1.3.</w:t>
        </w:r>
      </w:ins>
      <w:ins w:id="364" w:author="MT2" w:date="2023-03-15T17:50:00Z">
        <w:del w:id="365" w:author="MT4" w:date="2023-05-05T15:43:00Z">
          <w:r w:rsidR="001C5A7C" w:rsidDel="00124A0C">
            <w:rPr>
              <w:lang w:eastAsia="ko-KR"/>
            </w:rPr>
            <w:delText>z</w:delText>
          </w:r>
        </w:del>
      </w:ins>
      <w:ins w:id="366" w:author="MT4" w:date="2023-05-05T15:43:00Z">
        <w:r w:rsidR="00124A0C">
          <w:rPr>
            <w:lang w:eastAsia="ko-KR"/>
          </w:rPr>
          <w:t>y</w:t>
        </w:r>
      </w:ins>
      <w:ins w:id="367" w:author="MT2" w:date="2023-03-15T17:45:00Z">
        <w:r w:rsidRPr="00C47C68">
          <w:rPr>
            <w:lang w:eastAsia="ko-KR"/>
          </w:rPr>
          <w:t xml:space="preserve">-1: </w:t>
        </w:r>
        <w:r>
          <w:rPr>
            <w:lang w:eastAsia="ko-KR"/>
          </w:rPr>
          <w:t xml:space="preserve">NCR </w:t>
        </w:r>
      </w:ins>
      <w:ins w:id="368" w:author="MT2" w:date="2023-03-15T17:50:00Z">
        <w:r w:rsidR="001C5A7C">
          <w:rPr>
            <w:lang w:eastAsia="ko-KR"/>
          </w:rPr>
          <w:t>Uplink</w:t>
        </w:r>
      </w:ins>
      <w:ins w:id="369" w:author="MT2" w:date="2023-03-15T17:45:00Z">
        <w:r w:rsidRPr="00E84A2D">
          <w:rPr>
            <w:lang w:eastAsia="ko-KR"/>
          </w:rPr>
          <w:t xml:space="preserve"> Backhaul Beam Indication MAC CE</w:t>
        </w:r>
      </w:ins>
    </w:p>
    <w:p w14:paraId="37EF2B36" w14:textId="77777777" w:rsidR="009A0164" w:rsidRPr="00C47C68" w:rsidRDefault="009A0164" w:rsidP="0041289B">
      <w:pPr>
        <w:pStyle w:val="TF"/>
        <w:rPr>
          <w:ins w:id="370"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371" w:author="MT2" w:date="2023-03-14T11:26:00Z"/>
          <w:noProof/>
          <w:color w:val="FF0000"/>
          <w:lang w:val="en-US"/>
        </w:rPr>
      </w:pPr>
    </w:p>
    <w:p w14:paraId="4D666907" w14:textId="5C2C49A3" w:rsidR="0041289B" w:rsidRPr="001B1744" w:rsidRDefault="0041289B" w:rsidP="0041289B">
      <w:pPr>
        <w:pStyle w:val="Heading4"/>
        <w:rPr>
          <w:ins w:id="372" w:author="MT2" w:date="2023-03-14T11:26:00Z"/>
          <w:lang w:eastAsia="ko-KR"/>
        </w:rPr>
      </w:pPr>
      <w:bookmarkStart w:id="373" w:name="_Hlk130311818"/>
      <w:ins w:id="374" w:author="MT2" w:date="2023-03-14T11:26:00Z">
        <w:r>
          <w:rPr>
            <w:lang w:eastAsia="ko-KR"/>
          </w:rPr>
          <w:t>6.1.</w:t>
        </w:r>
        <w:proofErr w:type="gramStart"/>
        <w:r>
          <w:rPr>
            <w:lang w:eastAsia="ko-KR"/>
          </w:rPr>
          <w:t>3.</w:t>
        </w:r>
      </w:ins>
      <w:ins w:id="375" w:author="MT2" w:date="2023-03-14T13:58:00Z">
        <w:r w:rsidR="004C5C01">
          <w:rPr>
            <w:lang w:eastAsia="ko-KR"/>
          </w:rPr>
          <w:t>u</w:t>
        </w:r>
      </w:ins>
      <w:proofErr w:type="gramEnd"/>
      <w:ins w:id="376" w:author="MT2" w:date="2023-03-14T11:26:00Z">
        <w:r w:rsidRPr="001B1744">
          <w:rPr>
            <w:lang w:eastAsia="ko-KR"/>
          </w:rPr>
          <w:tab/>
        </w:r>
        <w:r>
          <w:rPr>
            <w:lang w:eastAsia="ko-KR"/>
          </w:rPr>
          <w:t xml:space="preserve">NCR </w:t>
        </w:r>
      </w:ins>
      <w:ins w:id="377" w:author="MT2" w:date="2023-03-14T13:58:00Z">
        <w:r w:rsidR="004C5C01">
          <w:rPr>
            <w:lang w:eastAsia="ko-KR"/>
          </w:rPr>
          <w:t>Access Link</w:t>
        </w:r>
      </w:ins>
      <w:ins w:id="378" w:author="MT2" w:date="2023-03-14T11:26:00Z">
        <w:r>
          <w:t xml:space="preserve"> Beam Indication MAC </w:t>
        </w:r>
        <w:r w:rsidRPr="001B1744">
          <w:rPr>
            <w:lang w:eastAsia="ko-KR"/>
          </w:rPr>
          <w:t>CE</w:t>
        </w:r>
      </w:ins>
    </w:p>
    <w:p w14:paraId="6A562800" w14:textId="043EBDCF" w:rsidR="0041289B" w:rsidRPr="007A5584" w:rsidRDefault="0041289B" w:rsidP="0041289B">
      <w:pPr>
        <w:rPr>
          <w:ins w:id="379" w:author="MT2" w:date="2023-03-14T11:26:00Z"/>
          <w:lang w:eastAsia="x-none"/>
        </w:rPr>
      </w:pPr>
      <w:ins w:id="380" w:author="MT2" w:date="2023-03-14T11:26:00Z">
        <w:r w:rsidRPr="007A5584">
          <w:rPr>
            <w:lang w:eastAsia="x-none"/>
          </w:rPr>
          <w:t xml:space="preserve">The </w:t>
        </w:r>
        <w:r w:rsidRPr="007A5584">
          <w:t xml:space="preserve">NCR </w:t>
        </w:r>
      </w:ins>
      <w:ins w:id="381" w:author="MT2" w:date="2023-03-14T13:58:00Z">
        <w:r w:rsidR="004C5C01">
          <w:rPr>
            <w:lang w:eastAsia="ko-KR"/>
          </w:rPr>
          <w:t>Access Link</w:t>
        </w:r>
      </w:ins>
      <w:ins w:id="382" w:author="MT2" w:date="2023-03-14T11:26:00Z">
        <w:r w:rsidRPr="007A5584">
          <w:rPr>
            <w:lang w:eastAsia="ko-KR"/>
          </w:rPr>
          <w:t xml:space="preserve">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ins>
      <w:ins w:id="383" w:author="MT2" w:date="2023-04-04T12:28:00Z">
        <w:r w:rsidR="00885ADF">
          <w:rPr>
            <w:lang w:eastAsia="x-none"/>
          </w:rPr>
          <w:t>. It</w:t>
        </w:r>
      </w:ins>
      <w:ins w:id="384" w:author="MT2" w:date="2023-03-27T20:01:00Z">
        <w:r w:rsidR="009947C6">
          <w:rPr>
            <w:lang w:eastAsia="x-none"/>
          </w:rPr>
          <w:t xml:space="preserve"> </w:t>
        </w:r>
      </w:ins>
      <w:ins w:id="385" w:author="MT2" w:date="2023-03-14T11:30:00Z">
        <w:r w:rsidR="00F04269">
          <w:rPr>
            <w:lang w:eastAsia="x-none"/>
          </w:rPr>
          <w:t>has</w:t>
        </w:r>
      </w:ins>
      <w:ins w:id="386" w:author="MT2" w:date="2023-03-14T11:26:00Z">
        <w:r w:rsidRPr="007A5584">
          <w:rPr>
            <w:lang w:eastAsia="x-none"/>
          </w:rPr>
          <w:t xml:space="preserve"> a </w:t>
        </w:r>
      </w:ins>
      <w:ins w:id="387" w:author="MT2" w:date="2023-03-14T13:59:00Z">
        <w:r w:rsidR="004C5C01">
          <w:rPr>
            <w:lang w:eastAsia="x-none"/>
          </w:rPr>
          <w:t>variable</w:t>
        </w:r>
      </w:ins>
      <w:ins w:id="388" w:author="MT2" w:date="2023-03-14T11:26:00Z">
        <w:r w:rsidRPr="007A5584">
          <w:rPr>
            <w:lang w:eastAsia="x-none"/>
          </w:rPr>
          <w:t xml:space="preserve"> size and consists of </w:t>
        </w:r>
      </w:ins>
      <w:ins w:id="389" w:author="MT2" w:date="2023-03-14T14:13:00Z">
        <w:r w:rsidR="009361E3">
          <w:rPr>
            <w:lang w:eastAsia="x-none"/>
          </w:rPr>
          <w:t>the following fields</w:t>
        </w:r>
      </w:ins>
      <w:ins w:id="390" w:author="MT2" w:date="2023-03-14T11:26:00Z">
        <w:r w:rsidRPr="007A5584">
          <w:rPr>
            <w:lang w:eastAsia="x-none"/>
          </w:rPr>
          <w:t xml:space="preserve"> (Figure 6.1.3.</w:t>
        </w:r>
      </w:ins>
      <w:ins w:id="391" w:author="MT2" w:date="2023-03-14T13:59:00Z">
        <w:r w:rsidR="004C5C01">
          <w:rPr>
            <w:lang w:eastAsia="x-none"/>
          </w:rPr>
          <w:t>u</w:t>
        </w:r>
      </w:ins>
      <w:ins w:id="392" w:author="MT2" w:date="2023-03-14T11:26:00Z">
        <w:r w:rsidRPr="007A5584">
          <w:rPr>
            <w:lang w:eastAsia="x-none"/>
          </w:rPr>
          <w:t>-1):</w:t>
        </w:r>
      </w:ins>
    </w:p>
    <w:p w14:paraId="2FAE066D" w14:textId="2190FFCD" w:rsidR="001E74BE" w:rsidRPr="007A5584" w:rsidRDefault="0041289B" w:rsidP="0041289B">
      <w:pPr>
        <w:pStyle w:val="B1"/>
        <w:spacing w:before="120" w:after="120"/>
        <w:rPr>
          <w:ins w:id="393" w:author="MT2" w:date="2023-03-14T11:26:00Z"/>
          <w:noProof/>
        </w:rPr>
      </w:pPr>
      <w:ins w:id="394" w:author="MT2" w:date="2023-03-14T11:26:00Z">
        <w:r w:rsidRPr="007A5584">
          <w:rPr>
            <w:noProof/>
          </w:rPr>
          <w:t>-</w:t>
        </w:r>
        <w:r w:rsidRPr="007A5584">
          <w:rPr>
            <w:noProof/>
          </w:rPr>
          <w:tab/>
        </w:r>
      </w:ins>
      <w:ins w:id="395" w:author="MT2" w:date="2023-03-14T14:00:00Z">
        <w:r w:rsidR="004C5C01">
          <w:rPr>
            <w:noProof/>
          </w:rPr>
          <w:t xml:space="preserve">Resource </w:t>
        </w:r>
      </w:ins>
      <w:ins w:id="396" w:author="MT2" w:date="2023-03-27T18:40:00Z">
        <w:r w:rsidR="008A16DF">
          <w:rPr>
            <w:noProof/>
          </w:rPr>
          <w:t>se</w:t>
        </w:r>
      </w:ins>
      <w:ins w:id="397" w:author="MT2" w:date="2023-03-27T18:41:00Z">
        <w:r w:rsidR="00131AA6">
          <w:rPr>
            <w:noProof/>
          </w:rPr>
          <w:t>t</w:t>
        </w:r>
      </w:ins>
      <w:ins w:id="398" w:author="MT2" w:date="2023-03-14T11:44:00Z">
        <w:r w:rsidR="00405D97">
          <w:rPr>
            <w:noProof/>
          </w:rPr>
          <w:t xml:space="preserve"> ID</w:t>
        </w:r>
      </w:ins>
      <w:ins w:id="399" w:author="MT2" w:date="2023-03-14T11:26:00Z">
        <w:r w:rsidRPr="007A5584">
          <w:rPr>
            <w:noProof/>
          </w:rPr>
          <w:t xml:space="preserve">: This field </w:t>
        </w:r>
      </w:ins>
      <w:ins w:id="400" w:author="MT2" w:date="2023-03-14T11:47:00Z">
        <w:r w:rsidR="00405D97" w:rsidRPr="007A5584">
          <w:rPr>
            <w:noProof/>
          </w:rPr>
          <w:t>is used</w:t>
        </w:r>
        <w:r w:rsidR="004C5C01">
          <w:rPr>
            <w:noProof/>
          </w:rPr>
          <w:t xml:space="preserve"> to indicate o</w:t>
        </w:r>
      </w:ins>
      <w:ins w:id="401" w:author="MT2" w:date="2023-03-14T14:00:00Z">
        <w:r w:rsidR="004C5C01">
          <w:rPr>
            <w:noProof/>
          </w:rPr>
          <w:t xml:space="preserve">ne of forwarding </w:t>
        </w:r>
      </w:ins>
      <w:ins w:id="402" w:author="MT2" w:date="2023-03-27T18:42:00Z">
        <w:r w:rsidR="00131AA6">
          <w:rPr>
            <w:noProof/>
          </w:rPr>
          <w:t xml:space="preserve">semi-persistent </w:t>
        </w:r>
      </w:ins>
      <w:ins w:id="403" w:author="MT2" w:date="2023-03-14T14:00:00Z">
        <w:r w:rsidR="004C5C01">
          <w:rPr>
            <w:noProof/>
          </w:rPr>
          <w:t>resource lists</w:t>
        </w:r>
      </w:ins>
      <w:ins w:id="404" w:author="MT2" w:date="2023-03-14T14:01:00Z">
        <w:r w:rsidR="004C5C01">
          <w:rPr>
            <w:noProof/>
          </w:rPr>
          <w:t xml:space="preserve"> </w:t>
        </w:r>
      </w:ins>
      <w:ins w:id="405" w:author="MT2" w:date="2023-03-27T19:53:00Z">
        <w:r w:rsidR="00001EE6">
          <w:rPr>
            <w:noProof/>
          </w:rPr>
          <w:t xml:space="preserve">signalled in </w:t>
        </w:r>
      </w:ins>
      <w:ins w:id="406" w:author="MT3" w:date="2023-04-25T10:13:00Z">
        <w:r w:rsidR="00CD0223" w:rsidRPr="00CD0223">
          <w:rPr>
            <w:noProof/>
            <w:lang w:eastAsia="zh-CN"/>
          </w:rPr>
          <w:t>NCR-</w:t>
        </w:r>
        <w:r w:rsidR="00CD0223" w:rsidRPr="00CD0223">
          <w:rPr>
            <w:i/>
            <w:noProof/>
            <w:lang w:eastAsia="zh-CN"/>
          </w:rPr>
          <w:t>SemiPersistentFwdResourceSet</w:t>
        </w:r>
      </w:ins>
      <w:ins w:id="407" w:author="MT2" w:date="2023-03-27T19:53:00Z">
        <w:del w:id="408" w:author="MT3" w:date="2023-04-25T10:13:00Z">
          <w:r w:rsidR="00001EE6" w:rsidDel="00CD0223">
            <w:rPr>
              <w:noProof/>
              <w:lang w:eastAsia="zh-CN"/>
            </w:rPr>
            <w:delText>[</w:delText>
          </w:r>
          <w:r w:rsidR="00001EE6" w:rsidDel="00CD0223">
            <w:rPr>
              <w:i/>
              <w:noProof/>
            </w:rPr>
            <w:delText>fieldNameTBD</w:delText>
          </w:r>
          <w:r w:rsidR="00001EE6" w:rsidDel="00CD0223">
            <w:rPr>
              <w:noProof/>
            </w:rPr>
            <w:delText>]</w:delText>
          </w:r>
        </w:del>
        <w:r w:rsidR="00001EE6" w:rsidRPr="001B1744">
          <w:rPr>
            <w:noProof/>
          </w:rPr>
          <w:t xml:space="preserve"> (</w:t>
        </w:r>
        <w:r w:rsidR="00001EE6" w:rsidRPr="001B1744">
          <w:t>as specified in TS 38.331 [5])</w:t>
        </w:r>
      </w:ins>
      <w:ins w:id="409" w:author="MT2" w:date="2023-03-14T11:47:00Z">
        <w:r w:rsidR="00405D97">
          <w:rPr>
            <w:noProof/>
          </w:rPr>
          <w:t xml:space="preserve">. </w:t>
        </w:r>
      </w:ins>
      <w:ins w:id="410" w:author="MT2" w:date="2023-03-14T14:14:00Z">
        <w:r w:rsidR="009361E3">
          <w:rPr>
            <w:noProof/>
          </w:rPr>
          <w:t>The field</w:t>
        </w:r>
      </w:ins>
      <w:ins w:id="411" w:author="MT2" w:date="2023-03-14T11:47:00Z">
        <w:r w:rsidR="00405D97">
          <w:rPr>
            <w:noProof/>
          </w:rPr>
          <w:t xml:space="preserve"> </w:t>
        </w:r>
      </w:ins>
      <w:ins w:id="412" w:author="MT2" w:date="2023-03-14T11:26:00Z">
        <w:r w:rsidRPr="007A5584">
          <w:rPr>
            <w:noProof/>
          </w:rPr>
          <w:t xml:space="preserve">contains </w:t>
        </w:r>
      </w:ins>
      <w:ins w:id="413" w:author="MT2" w:date="2023-03-14T14:09:00Z">
        <w:r w:rsidR="00362843" w:rsidRPr="00362843">
          <w:t>a list ID</w:t>
        </w:r>
      </w:ins>
      <w:ins w:id="414" w:author="MT2" w:date="2023-03-14T11:26:00Z">
        <w:r w:rsidRPr="007A5584">
          <w:rPr>
            <w:i/>
          </w:rPr>
          <w:t xml:space="preserve"> </w:t>
        </w:r>
        <w:r w:rsidRPr="007A5584">
          <w:rPr>
            <w:noProof/>
          </w:rPr>
          <w:t xml:space="preserve">(comprising all </w:t>
        </w:r>
      </w:ins>
      <w:ins w:id="415" w:author="MT2" w:date="2023-03-16T14:30:00Z">
        <w:r w:rsidR="005E003A">
          <w:rPr>
            <w:noProof/>
          </w:rPr>
          <w:t>5</w:t>
        </w:r>
      </w:ins>
      <w:ins w:id="416" w:author="MT2" w:date="2023-03-14T11:26:00Z">
        <w:r w:rsidRPr="007A5584">
          <w:rPr>
            <w:noProof/>
          </w:rPr>
          <w:t xml:space="preserve"> bits)</w:t>
        </w:r>
      </w:ins>
      <w:ins w:id="417" w:author="MT2" w:date="2023-03-14T11:47:00Z">
        <w:r w:rsidR="00405D97">
          <w:rPr>
            <w:noProof/>
          </w:rPr>
          <w:t>;</w:t>
        </w:r>
      </w:ins>
    </w:p>
    <w:p w14:paraId="008EA5EA" w14:textId="2FC58F8A" w:rsidR="004C5C01" w:rsidRDefault="004C5C01" w:rsidP="001E74BE">
      <w:pPr>
        <w:pStyle w:val="B1"/>
        <w:rPr>
          <w:ins w:id="418" w:author="MT2" w:date="2023-03-14T14:12:00Z"/>
          <w:noProof/>
        </w:rPr>
      </w:pPr>
      <w:ins w:id="419" w:author="MT2" w:date="2023-03-14T14:01:00Z">
        <w:r>
          <w:rPr>
            <w:noProof/>
          </w:rPr>
          <w:t>-</w:t>
        </w:r>
        <w:r>
          <w:rPr>
            <w:noProof/>
          </w:rPr>
          <w:tab/>
          <w:t xml:space="preserve">A/D: If the value of this field is set to 1, the </w:t>
        </w:r>
      </w:ins>
      <w:ins w:id="420" w:author="MT2" w:date="2023-03-14T14:00:00Z">
        <w:r w:rsidR="0072516E">
          <w:rPr>
            <w:noProof/>
          </w:rPr>
          <w:t>forwarding resource</w:t>
        </w:r>
      </w:ins>
      <w:ins w:id="421" w:author="MT2" w:date="2023-03-16T14:59:00Z">
        <w:r w:rsidR="00901EA6">
          <w:rPr>
            <w:noProof/>
          </w:rPr>
          <w:t xml:space="preserve"> list</w:t>
        </w:r>
      </w:ins>
      <w:ins w:id="422" w:author="MT2" w:date="2023-03-14T14:00:00Z">
        <w:r w:rsidR="0072516E">
          <w:rPr>
            <w:noProof/>
          </w:rPr>
          <w:t xml:space="preserve"> </w:t>
        </w:r>
      </w:ins>
      <w:ins w:id="423" w:author="MT2" w:date="2023-03-14T14:01:00Z">
        <w:r>
          <w:rPr>
            <w:noProof/>
          </w:rPr>
          <w:t xml:space="preserve">indicated in </w:t>
        </w:r>
      </w:ins>
      <w:ins w:id="424" w:author="MT2" w:date="2023-03-14T14:02:00Z">
        <w:r>
          <w:rPr>
            <w:noProof/>
          </w:rPr>
          <w:t xml:space="preserve">Resource list ID field is being activated. If the value of this field is set to 0, the </w:t>
        </w:r>
      </w:ins>
      <w:ins w:id="425" w:author="MT2" w:date="2023-03-16T14:59:00Z">
        <w:r w:rsidR="00901EA6">
          <w:rPr>
            <w:noProof/>
          </w:rPr>
          <w:t>forwarding resource list</w:t>
        </w:r>
      </w:ins>
      <w:ins w:id="426" w:author="MT2" w:date="2023-03-14T14:02:00Z">
        <w:r>
          <w:rPr>
            <w:noProof/>
          </w:rPr>
          <w:t xml:space="preserve"> indicated in Resource list ID field is being de</w:t>
        </w:r>
        <w:r w:rsidR="00362843">
          <w:rPr>
            <w:noProof/>
          </w:rPr>
          <w:t>activated;</w:t>
        </w:r>
      </w:ins>
    </w:p>
    <w:p w14:paraId="4AE61B91" w14:textId="2A1B74A1" w:rsidR="00362843" w:rsidRDefault="00362843" w:rsidP="001E74BE">
      <w:pPr>
        <w:pStyle w:val="B1"/>
        <w:rPr>
          <w:ins w:id="427" w:author="MT2" w:date="2023-03-16T14:47:00Z"/>
        </w:rPr>
      </w:pPr>
      <w:ins w:id="428" w:author="MT2" w:date="2023-03-14T14:12:00Z">
        <w:r>
          <w:rPr>
            <w:noProof/>
          </w:rPr>
          <w:t xml:space="preserve">- </w:t>
        </w:r>
        <w:r>
          <w:rPr>
            <w:noProof/>
          </w:rPr>
          <w:tab/>
          <w:t xml:space="preserve">C: If the value of this field is set to 1, the Beam index </w:t>
        </w:r>
      </w:ins>
      <w:ins w:id="429" w:author="MT2" w:date="2023-03-27T09:12:00Z">
        <w:r w:rsidR="00764992">
          <w:rPr>
            <w:noProof/>
          </w:rPr>
          <w:t>ID</w:t>
        </w:r>
        <w:r w:rsidR="00764992" w:rsidRPr="0057366A">
          <w:rPr>
            <w:noProof/>
            <w:vertAlign w:val="subscript"/>
          </w:rPr>
          <w:t>i</w:t>
        </w:r>
        <w:r w:rsidR="00764992">
          <w:rPr>
            <w:noProof/>
          </w:rPr>
          <w:t xml:space="preserve"> </w:t>
        </w:r>
      </w:ins>
      <w:ins w:id="430" w:author="MT2" w:date="2023-03-14T14:12:00Z">
        <w:r>
          <w:rPr>
            <w:noProof/>
          </w:rPr>
          <w:t xml:space="preserve">field is present. If the value of this field is set to 0, the Beam index </w:t>
        </w:r>
      </w:ins>
      <w:ins w:id="431" w:author="MT2" w:date="2023-03-27T09:12:00Z">
        <w:r w:rsidR="00764992">
          <w:rPr>
            <w:noProof/>
          </w:rPr>
          <w:t>ID</w:t>
        </w:r>
        <w:r w:rsidR="00764992" w:rsidRPr="0057366A">
          <w:rPr>
            <w:noProof/>
            <w:vertAlign w:val="subscript"/>
          </w:rPr>
          <w:t>i</w:t>
        </w:r>
        <w:r w:rsidR="00764992">
          <w:rPr>
            <w:noProof/>
          </w:rPr>
          <w:t xml:space="preserve"> </w:t>
        </w:r>
      </w:ins>
      <w:ins w:id="432" w:author="MT2" w:date="2023-03-14T14:12:00Z">
        <w:r>
          <w:rPr>
            <w:noProof/>
          </w:rPr>
          <w:t>field is absent</w:t>
        </w:r>
      </w:ins>
      <w:ins w:id="433" w:author="MT2" w:date="2023-03-15T17:02:00Z">
        <w:r w:rsidR="0057366A">
          <w:rPr>
            <w:noProof/>
          </w:rPr>
          <w:t>.</w:t>
        </w:r>
        <w:r w:rsidR="0057366A" w:rsidRPr="00896DEB">
          <w:t xml:space="preserve"> </w:t>
        </w:r>
        <w:r w:rsidR="0057366A">
          <w:t xml:space="preserve">This field can be set to 1 only if MAC CE is used for activation, i.e., </w:t>
        </w:r>
      </w:ins>
      <w:ins w:id="434" w:author="MT2" w:date="2023-03-16T14:59:00Z">
        <w:r w:rsidR="00901EA6">
          <w:t xml:space="preserve">when </w:t>
        </w:r>
      </w:ins>
      <w:ins w:id="435" w:author="MT2" w:date="2023-03-15T17:02:00Z">
        <w:r w:rsidR="0057366A">
          <w:t>the A/D field is set to 1. If MAC CE is used for deactivation, this field is set to 0;</w:t>
        </w:r>
      </w:ins>
    </w:p>
    <w:p w14:paraId="1FFCB5A9" w14:textId="7DB665BF" w:rsidR="00362843" w:rsidRDefault="009C22DB" w:rsidP="001E74BE">
      <w:pPr>
        <w:pStyle w:val="B1"/>
        <w:rPr>
          <w:ins w:id="436" w:author="MT2" w:date="2023-03-14T14:01:00Z"/>
          <w:noProof/>
        </w:rPr>
      </w:pPr>
      <w:ins w:id="437" w:author="MT2" w:date="2023-03-16T14:47:00Z">
        <w:r>
          <w:rPr>
            <w:noProof/>
          </w:rPr>
          <w:t xml:space="preserve">- </w:t>
        </w:r>
        <w:r>
          <w:rPr>
            <w:noProof/>
          </w:rPr>
          <w:tab/>
        </w:r>
      </w:ins>
      <w:ins w:id="438" w:author="MT2" w:date="2023-03-14T14:10:00Z">
        <w:r w:rsidR="00362843">
          <w:rPr>
            <w:noProof/>
          </w:rPr>
          <w:t>Beam index ID</w:t>
        </w:r>
      </w:ins>
      <w:ins w:id="439" w:author="MT2" w:date="2023-03-16T14:31:00Z">
        <w:r w:rsidR="005E003A" w:rsidRPr="0057366A">
          <w:rPr>
            <w:noProof/>
            <w:vertAlign w:val="subscript"/>
          </w:rPr>
          <w:t>i</w:t>
        </w:r>
      </w:ins>
      <w:ins w:id="440" w:author="MT2" w:date="2023-03-14T14:10:00Z">
        <w:r w:rsidR="00362843">
          <w:rPr>
            <w:noProof/>
          </w:rPr>
          <w:t xml:space="preserve">: </w:t>
        </w:r>
      </w:ins>
      <w:ins w:id="441" w:author="MT2" w:date="2023-03-14T14:11:00Z">
        <w:r w:rsidR="00362843">
          <w:rPr>
            <w:noProof/>
          </w:rPr>
          <w:t>This field indicates the</w:t>
        </w:r>
      </w:ins>
      <w:ins w:id="442" w:author="MT2" w:date="2023-03-15T17:03:00Z">
        <w:r w:rsidR="0057366A">
          <w:rPr>
            <w:noProof/>
          </w:rPr>
          <w:t xml:space="preserve"> updated beam index for</w:t>
        </w:r>
      </w:ins>
      <w:ins w:id="443" w:author="MT2" w:date="2023-03-14T14:11:00Z">
        <w:r w:rsidR="00362843">
          <w:rPr>
            <w:noProof/>
          </w:rPr>
          <w:t xml:space="preserve"> forwarding resources within the list indicated by</w:t>
        </w:r>
      </w:ins>
      <w:ins w:id="444" w:author="MT2" w:date="2023-03-14T14:12:00Z">
        <w:r w:rsidR="00362843">
          <w:rPr>
            <w:noProof/>
          </w:rPr>
          <w:t xml:space="preserve"> the</w:t>
        </w:r>
      </w:ins>
      <w:ins w:id="445" w:author="MT2" w:date="2023-03-14T14:11:00Z">
        <w:r w:rsidR="00362843">
          <w:rPr>
            <w:noProof/>
          </w:rPr>
          <w:t xml:space="preserve"> Resource list ID</w:t>
        </w:r>
      </w:ins>
      <w:ins w:id="446" w:author="MT2" w:date="2023-03-14T14:12:00Z">
        <w:r w:rsidR="00362843">
          <w:rPr>
            <w:noProof/>
          </w:rPr>
          <w:t xml:space="preserve"> field</w:t>
        </w:r>
      </w:ins>
      <w:ins w:id="447" w:author="MT2" w:date="2023-03-15T17:03:00Z">
        <w:r w:rsidR="0057366A">
          <w:rPr>
            <w:noProof/>
          </w:rPr>
          <w:t>.</w:t>
        </w:r>
        <w:r w:rsidR="0057366A" w:rsidRPr="00A35C00">
          <w:t xml:space="preserve"> </w:t>
        </w:r>
        <w:r w:rsidR="0057366A">
          <w:rPr>
            <w:noProof/>
          </w:rPr>
          <w:t>Beam index ID</w:t>
        </w:r>
        <w:r w:rsidR="0057366A">
          <w:rPr>
            <w:noProof/>
            <w:vertAlign w:val="subscript"/>
          </w:rPr>
          <w:t>0</w:t>
        </w:r>
        <w:r w:rsidR="0057366A">
          <w:rPr>
            <w:sz w:val="13"/>
            <w:szCs w:val="13"/>
          </w:rPr>
          <w:t xml:space="preserve"> </w:t>
        </w:r>
        <w:r w:rsidR="0057366A">
          <w:t xml:space="preserve">indicates the beam index for the first forwarding resource within the list; </w:t>
        </w:r>
        <w:r w:rsidR="0057366A">
          <w:rPr>
            <w:noProof/>
          </w:rPr>
          <w:t>Beam index ID</w:t>
        </w:r>
        <w:r w:rsidR="0057366A">
          <w:rPr>
            <w:noProof/>
            <w:vertAlign w:val="subscript"/>
          </w:rPr>
          <w:t>1</w:t>
        </w:r>
        <w:r w:rsidR="0057366A">
          <w:rPr>
            <w:sz w:val="13"/>
            <w:szCs w:val="13"/>
          </w:rPr>
          <w:t xml:space="preserve"> </w:t>
        </w:r>
        <w:r w:rsidR="0057366A">
          <w:t>indicates the beam index for the second forwarding resource within the list and so on.</w:t>
        </w:r>
      </w:ins>
      <w:ins w:id="448" w:author="MT2" w:date="2023-03-16T14:50:00Z">
        <w:r w:rsidR="00F07436">
          <w:t xml:space="preserve"> The length of the field is </w:t>
        </w:r>
      </w:ins>
      <w:ins w:id="449" w:author="MT2" w:date="2023-03-27T19:47:00Z">
        <w:r w:rsidR="00A20943">
          <w:t>6</w:t>
        </w:r>
      </w:ins>
      <w:ins w:id="450" w:author="MT2" w:date="2023-03-16T14:50:00Z">
        <w:r w:rsidR="00F07436">
          <w:t xml:space="preserve"> bits;</w:t>
        </w:r>
      </w:ins>
      <w:ins w:id="451" w:author="MT2" w:date="2023-03-15T17:03:00Z">
        <w:r w:rsidR="0057366A">
          <w:t xml:space="preserve"> </w:t>
        </w:r>
      </w:ins>
    </w:p>
    <w:p w14:paraId="61CFC485" w14:textId="32ABB6C0" w:rsidR="001E74BE" w:rsidRPr="007A5584" w:rsidRDefault="001E74BE" w:rsidP="001E74BE">
      <w:pPr>
        <w:pStyle w:val="B1"/>
        <w:rPr>
          <w:ins w:id="452" w:author="MT2" w:date="2023-03-14T11:28:00Z"/>
          <w:lang w:eastAsia="zh-CN"/>
        </w:rPr>
      </w:pPr>
      <w:ins w:id="453" w:author="MT2" w:date="2023-03-14T11:28:00Z">
        <w:r w:rsidRPr="007A5584">
          <w:rPr>
            <w:noProof/>
          </w:rPr>
          <w:t>-</w:t>
        </w:r>
        <w:r w:rsidRPr="007A5584">
          <w:rPr>
            <w:lang w:eastAsia="ko-KR"/>
          </w:rPr>
          <w:tab/>
          <w:t>R: Reserved bit, set to 0</w:t>
        </w:r>
        <w:r w:rsidR="00F04269">
          <w:rPr>
            <w:lang w:eastAsia="ko-KR"/>
          </w:rPr>
          <w:t>.</w:t>
        </w:r>
      </w:ins>
    </w:p>
    <w:p w14:paraId="064968E3" w14:textId="1D570D82" w:rsidR="0041289B" w:rsidRPr="007D4F62" w:rsidRDefault="0041289B" w:rsidP="0041289B">
      <w:pPr>
        <w:pStyle w:val="B1"/>
        <w:spacing w:before="120" w:after="120"/>
        <w:rPr>
          <w:ins w:id="454" w:author="MT2" w:date="2023-03-14T11:26:00Z"/>
          <w:noProof/>
          <w:szCs w:val="22"/>
        </w:rPr>
      </w:pPr>
      <w:ins w:id="455" w:author="MT2" w:date="2023-03-14T11:26:00Z">
        <w:r w:rsidRPr="00A26CD4">
          <w:rPr>
            <w:noProof/>
            <w:szCs w:val="22"/>
          </w:rPr>
          <w:lastRenderedPageBreak/>
          <w:t xml:space="preserve"> </w:t>
        </w:r>
      </w:ins>
    </w:p>
    <w:p w14:paraId="49497A9F" w14:textId="1A75CF51" w:rsidR="0041289B" w:rsidRPr="009855FA" w:rsidRDefault="001D001B" w:rsidP="0041289B">
      <w:pPr>
        <w:jc w:val="center"/>
        <w:rPr>
          <w:ins w:id="456" w:author="MT2" w:date="2023-03-14T11:26:00Z"/>
          <w:rFonts w:ascii="Microsoft YaHei" w:eastAsia="Microsoft YaHei" w:hAnsi="Microsoft YaHei"/>
          <w:sz w:val="21"/>
          <w:szCs w:val="21"/>
        </w:rPr>
      </w:pPr>
      <w:ins w:id="457" w:author="MT2" w:date="2023-03-28T10:53:00Z">
        <w:r>
          <w:object w:dxaOrig="5484" w:dyaOrig="2449" w14:anchorId="6C1FC92E">
            <v:shape id="_x0000_i1029" type="#_x0000_t75" style="width:273.75pt;height:121.9pt" o:ole="">
              <v:imagedata r:id="rId24" o:title=""/>
            </v:shape>
            <o:OLEObject Type="Embed" ProgID="Visio.Drawing.15" ShapeID="_x0000_i1029" DrawAspect="Content" ObjectID="_1745323690" r:id="rId25"/>
          </w:object>
        </w:r>
      </w:ins>
      <w:del w:id="458" w:author="MT2" w:date="2023-03-28T10:53:00Z">
        <w:r w:rsidR="00D766BE" w:rsidDel="001D001B">
          <w:fldChar w:fldCharType="begin"/>
        </w:r>
        <w:r w:rsidR="00D766BE" w:rsidDel="001D001B">
          <w:fldChar w:fldCharType="end"/>
        </w:r>
      </w:del>
      <w:del w:id="459" w:author="MT2" w:date="2023-03-27T19:47:00Z">
        <w:r w:rsidR="00092265" w:rsidDel="00D766BE">
          <w:rPr>
            <w:noProof/>
          </w:rPr>
          <w:fldChar w:fldCharType="begin"/>
        </w:r>
        <w:r w:rsidR="00092265" w:rsidDel="00D766BE">
          <w:rPr>
            <w:noProof/>
          </w:rPr>
          <w:fldChar w:fldCharType="end"/>
        </w:r>
      </w:del>
    </w:p>
    <w:p w14:paraId="22F1FB68" w14:textId="77777777" w:rsidR="0041289B" w:rsidRDefault="0041289B" w:rsidP="0041289B">
      <w:pPr>
        <w:rPr>
          <w:ins w:id="460" w:author="MT2" w:date="2023-03-14T11:26:00Z"/>
        </w:rPr>
      </w:pPr>
    </w:p>
    <w:p w14:paraId="38468FDC" w14:textId="7697CD48" w:rsidR="0041289B" w:rsidRPr="00C47C68" w:rsidRDefault="0041289B" w:rsidP="0041289B">
      <w:pPr>
        <w:pStyle w:val="TF"/>
        <w:rPr>
          <w:ins w:id="461" w:author="MT2" w:date="2023-03-14T11:26:00Z"/>
          <w:lang w:eastAsia="ko-KR"/>
        </w:rPr>
      </w:pPr>
      <w:ins w:id="462" w:author="MT2" w:date="2023-03-14T11:26:00Z">
        <w:r w:rsidRPr="00C47C68">
          <w:rPr>
            <w:lang w:eastAsia="ko-KR"/>
          </w:rPr>
          <w:t>Figure 6.1.3.</w:t>
        </w:r>
      </w:ins>
      <w:ins w:id="463" w:author="MT2" w:date="2023-03-14T13:59:00Z">
        <w:r w:rsidR="004C5C01">
          <w:t>u</w:t>
        </w:r>
      </w:ins>
      <w:ins w:id="464" w:author="MT2" w:date="2023-03-14T11:26:00Z">
        <w:r w:rsidRPr="00C47C68">
          <w:rPr>
            <w:lang w:eastAsia="ko-KR"/>
          </w:rPr>
          <w:t>-</w:t>
        </w:r>
        <w:r>
          <w:rPr>
            <w:lang w:eastAsia="ko-KR"/>
          </w:rPr>
          <w:t>1</w:t>
        </w:r>
        <w:r w:rsidRPr="00C47C68">
          <w:rPr>
            <w:lang w:eastAsia="ko-KR"/>
          </w:rPr>
          <w:t xml:space="preserve">: </w:t>
        </w:r>
        <w:r>
          <w:rPr>
            <w:lang w:eastAsia="ko-KR"/>
          </w:rPr>
          <w:t xml:space="preserve">NCR </w:t>
        </w:r>
      </w:ins>
      <w:ins w:id="465" w:author="MT2" w:date="2023-03-14T13:59:00Z">
        <w:r w:rsidR="004C5C01">
          <w:rPr>
            <w:lang w:eastAsia="ko-KR"/>
          </w:rPr>
          <w:t>Access Link</w:t>
        </w:r>
      </w:ins>
      <w:ins w:id="466" w:author="MT2" w:date="2023-03-14T11:26:00Z">
        <w:r w:rsidRPr="00E84A2D">
          <w:rPr>
            <w:lang w:eastAsia="ko-KR"/>
          </w:rPr>
          <w:t xml:space="preserve"> Beam Indication MAC CE</w:t>
        </w:r>
      </w:ins>
    </w:p>
    <w:bookmarkEnd w:id="373"/>
    <w:p w14:paraId="1392B1CE" w14:textId="77777777" w:rsidR="0041289B" w:rsidRDefault="0041289B" w:rsidP="00E15A16">
      <w:pPr>
        <w:pStyle w:val="NO"/>
        <w:rPr>
          <w:ins w:id="467"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468" w:name="_Toc37296318"/>
      <w:bookmarkStart w:id="469" w:name="_Toc46490449"/>
      <w:bookmarkStart w:id="470" w:name="_Toc52752144"/>
      <w:bookmarkStart w:id="471" w:name="_Toc52796606"/>
      <w:bookmarkStart w:id="472"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468"/>
      <w:bookmarkEnd w:id="469"/>
      <w:bookmarkEnd w:id="470"/>
      <w:bookmarkEnd w:id="471"/>
      <w:bookmarkEnd w:id="472"/>
    </w:p>
    <w:p w14:paraId="24F0197C" w14:textId="77777777" w:rsidR="009E1503" w:rsidRPr="001B1744" w:rsidRDefault="009E1503" w:rsidP="009E1503">
      <w:pPr>
        <w:pStyle w:val="Heading3"/>
        <w:rPr>
          <w:lang w:eastAsia="ko-KR"/>
        </w:rPr>
      </w:pPr>
      <w:bookmarkStart w:id="473" w:name="_Toc29239902"/>
      <w:bookmarkStart w:id="474" w:name="_Toc37296319"/>
      <w:bookmarkStart w:id="475" w:name="_Toc46490450"/>
      <w:bookmarkStart w:id="476" w:name="_Toc52752145"/>
      <w:bookmarkStart w:id="477" w:name="_Toc52796607"/>
      <w:bookmarkStart w:id="478" w:name="_Toc124525598"/>
      <w:r w:rsidRPr="001B1744">
        <w:rPr>
          <w:lang w:eastAsia="ko-KR"/>
        </w:rPr>
        <w:t>6.2.1</w:t>
      </w:r>
      <w:r w:rsidRPr="001B1744">
        <w:rPr>
          <w:lang w:eastAsia="ko-KR"/>
        </w:rPr>
        <w:tab/>
        <w:t xml:space="preserve">MAC </w:t>
      </w:r>
      <w:proofErr w:type="spellStart"/>
      <w:r w:rsidRPr="001B1744">
        <w:rPr>
          <w:lang w:eastAsia="ko-KR"/>
        </w:rPr>
        <w:t>subheader</w:t>
      </w:r>
      <w:proofErr w:type="spellEnd"/>
      <w:r w:rsidRPr="001B1744">
        <w:rPr>
          <w:lang w:eastAsia="ko-KR"/>
        </w:rPr>
        <w:t xml:space="preserve"> for DL-SCH and UL-SCH</w:t>
      </w:r>
      <w:bookmarkEnd w:id="473"/>
      <w:bookmarkEnd w:id="474"/>
      <w:bookmarkEnd w:id="475"/>
      <w:bookmarkEnd w:id="476"/>
      <w:bookmarkEnd w:id="477"/>
      <w:bookmarkEnd w:id="478"/>
    </w:p>
    <w:p w14:paraId="2B996CFF" w14:textId="1A3F4A9E" w:rsidR="009E1503" w:rsidDel="00ED6533" w:rsidRDefault="009E1503" w:rsidP="00E15A16">
      <w:pPr>
        <w:pStyle w:val="NO"/>
        <w:rPr>
          <w:del w:id="479" w:author="MT3" w:date="2023-04-24T11:37:00Z"/>
          <w:noProof/>
          <w:color w:val="FF0000"/>
          <w:lang w:val="en-US"/>
        </w:rPr>
      </w:pPr>
      <w:del w:id="480" w:author="MT3" w:date="2023-04-24T11:37:00Z">
        <w:r w:rsidRPr="00957114" w:rsidDel="00ED6533">
          <w:rPr>
            <w:noProof/>
            <w:color w:val="FF0000"/>
            <w:lang w:val="en-US"/>
          </w:rPr>
          <w:delText xml:space="preserve">Editors Note: </w:delText>
        </w:r>
        <w:r w:rsidDel="00ED6533">
          <w:rPr>
            <w:noProof/>
            <w:color w:val="FF0000"/>
            <w:lang w:val="en-US"/>
          </w:rPr>
          <w:delText xml:space="preserve">New DL-SCH (e)LCID needs to be </w:delText>
        </w:r>
        <w:r w:rsidR="0029547E" w:rsidDel="00ED6533">
          <w:rPr>
            <w:noProof/>
            <w:color w:val="FF0000"/>
            <w:lang w:val="en-US"/>
          </w:rPr>
          <w:delText>set aside</w:delText>
        </w:r>
        <w:r w:rsidDel="00ED6533">
          <w:rPr>
            <w:noProof/>
            <w:color w:val="FF0000"/>
            <w:lang w:val="en-US"/>
          </w:rPr>
          <w:delText xml:space="preserve"> for </w:delText>
        </w:r>
        <w:r w:rsidRPr="009E1503" w:rsidDel="00ED6533">
          <w:rPr>
            <w:noProof/>
            <w:color w:val="FF0000"/>
            <w:lang w:val="en-US"/>
          </w:rPr>
          <w:delText>Backhaul beam indication MAC CE</w:delText>
        </w:r>
        <w:r w:rsidDel="00ED6533">
          <w:rPr>
            <w:noProof/>
            <w:color w:val="FF0000"/>
            <w:lang w:val="en-US"/>
          </w:rPr>
          <w:delText xml:space="preserve">. </w:delText>
        </w:r>
      </w:del>
      <w:ins w:id="481" w:author="MT2" w:date="2023-03-14T14:15:00Z">
        <w:del w:id="482" w:author="MT3" w:date="2023-04-24T11:37:00Z">
          <w:r w:rsidR="007066E0" w:rsidDel="00ED6533">
            <w:rPr>
              <w:noProof/>
              <w:color w:val="FF0000"/>
              <w:lang w:val="en-US"/>
            </w:rPr>
            <w:delText>Three</w:delText>
          </w:r>
        </w:del>
      </w:ins>
      <w:ins w:id="483" w:author="MT2" w:date="2023-03-14T11:20:00Z">
        <w:del w:id="484" w:author="MT3" w:date="2023-04-24T11:37:00Z">
          <w:r w:rsidR="000A3A8A" w:rsidDel="00ED6533">
            <w:rPr>
              <w:noProof/>
              <w:color w:val="FF0000"/>
              <w:lang w:val="en-US"/>
            </w:rPr>
            <w:delText xml:space="preserve"> new eLCIDs have provisionally been set aside below for </w:delText>
          </w:r>
        </w:del>
      </w:ins>
      <w:ins w:id="485" w:author="MT2" w:date="2023-03-14T14:15:00Z">
        <w:del w:id="486" w:author="MT3" w:date="2023-04-24T11:37:00Z">
          <w:r w:rsidR="007066E0" w:rsidRPr="00AC0E03" w:rsidDel="00ED6533">
            <w:rPr>
              <w:noProof/>
              <w:color w:val="FF0000"/>
              <w:lang w:val="en-US"/>
            </w:rPr>
            <w:delText xml:space="preserve">the new </w:delText>
          </w:r>
        </w:del>
      </w:ins>
      <w:ins w:id="487" w:author="MT2" w:date="2023-03-14T14:16:00Z">
        <w:del w:id="488" w:author="MT3" w:date="2023-04-24T11:37:00Z">
          <w:r w:rsidR="007066E0" w:rsidRPr="00AC0E03" w:rsidDel="00ED6533">
            <w:rPr>
              <w:noProof/>
              <w:color w:val="FF0000"/>
              <w:lang w:val="en-US"/>
            </w:rPr>
            <w:delText>NCR MAC CEs</w:delText>
          </w:r>
        </w:del>
      </w:ins>
      <w:ins w:id="489" w:author="MT2" w:date="2023-03-14T11:21:00Z">
        <w:del w:id="490" w:author="MT3" w:date="2023-04-24T11:37:00Z">
          <w:r w:rsidR="000A3A8A" w:rsidRPr="00AC0E03" w:rsidDel="00ED6533">
            <w:rPr>
              <w:noProof/>
              <w:color w:val="FF0000"/>
              <w:lang w:val="en-US"/>
            </w:rPr>
            <w:delText>. RAN2 to confirm that</w:delText>
          </w:r>
        </w:del>
      </w:ins>
      <w:ins w:id="491" w:author="MT2" w:date="2023-03-14T14:16:00Z">
        <w:del w:id="492" w:author="MT3" w:date="2023-04-24T11:37:00Z">
          <w:r w:rsidR="003D0522" w:rsidRPr="00AC0E03" w:rsidDel="00ED6533">
            <w:rPr>
              <w:noProof/>
              <w:color w:val="FF0000"/>
              <w:lang w:val="en-US"/>
            </w:rPr>
            <w:delText xml:space="preserve"> it is the</w:delText>
          </w:r>
        </w:del>
      </w:ins>
      <w:ins w:id="493" w:author="MT2" w:date="2023-03-14T11:21:00Z">
        <w:del w:id="494" w:author="MT3" w:date="2023-04-24T11:37:00Z">
          <w:r w:rsidR="000A3A8A" w:rsidRPr="00AC0E03" w:rsidDel="00ED6533">
            <w:rPr>
              <w:noProof/>
              <w:color w:val="FF0000"/>
              <w:lang w:val="en-US"/>
            </w:rPr>
            <w:delText xml:space="preserve"> eLCID space </w:delText>
          </w:r>
        </w:del>
      </w:ins>
      <w:ins w:id="495" w:author="MT2" w:date="2023-03-14T14:16:00Z">
        <w:del w:id="496" w:author="MT3" w:date="2023-04-24T11:37:00Z">
          <w:r w:rsidR="003D0522" w:rsidRPr="00AC0E03" w:rsidDel="00ED6533">
            <w:rPr>
              <w:noProof/>
              <w:color w:val="FF0000"/>
              <w:lang w:val="en-US"/>
            </w:rPr>
            <w:delText xml:space="preserve">that </w:delText>
          </w:r>
        </w:del>
      </w:ins>
      <w:ins w:id="497" w:author="MT2" w:date="2023-03-14T11:21:00Z">
        <w:del w:id="498" w:author="MT3" w:date="2023-04-24T11:37:00Z">
          <w:r w:rsidR="000A3A8A" w:rsidRPr="00AC0E03" w:rsidDel="00ED6533">
            <w:rPr>
              <w:noProof/>
              <w:color w:val="FF0000"/>
              <w:lang w:val="en-US"/>
            </w:rPr>
            <w:delText>should indeed be used for this purpose.</w:delText>
          </w:r>
        </w:del>
      </w:ins>
    </w:p>
    <w:p w14:paraId="61AA43FE" w14:textId="77777777" w:rsidR="000A3A8A" w:rsidRPr="001B1744" w:rsidRDefault="000A3A8A" w:rsidP="000A3A8A">
      <w:pPr>
        <w:pStyle w:val="TH"/>
        <w:rPr>
          <w:noProof/>
          <w:lang w:eastAsia="ko-KR"/>
        </w:rPr>
      </w:pPr>
      <w:r w:rsidRPr="001B1744">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A3A8A" w:rsidRPr="001B1744" w14:paraId="63B6E5F0" w14:textId="77777777" w:rsidTr="002735E6">
        <w:trPr>
          <w:jc w:val="center"/>
        </w:trPr>
        <w:tc>
          <w:tcPr>
            <w:tcW w:w="1701" w:type="dxa"/>
          </w:tcPr>
          <w:p w14:paraId="5BFF45D5" w14:textId="77777777" w:rsidR="000A3A8A" w:rsidRPr="001B1744" w:rsidRDefault="000A3A8A" w:rsidP="002735E6">
            <w:pPr>
              <w:pStyle w:val="TAH"/>
              <w:rPr>
                <w:noProof/>
                <w:lang w:eastAsia="ko-KR"/>
              </w:rPr>
            </w:pPr>
            <w:r w:rsidRPr="001B1744">
              <w:rPr>
                <w:noProof/>
                <w:lang w:eastAsia="ko-KR"/>
              </w:rPr>
              <w:t>Codepoint</w:t>
            </w:r>
          </w:p>
        </w:tc>
        <w:tc>
          <w:tcPr>
            <w:tcW w:w="1701" w:type="dxa"/>
          </w:tcPr>
          <w:p w14:paraId="6B26DF0F" w14:textId="77777777" w:rsidR="000A3A8A" w:rsidRPr="001B1744" w:rsidRDefault="000A3A8A" w:rsidP="002735E6">
            <w:pPr>
              <w:pStyle w:val="TAH"/>
              <w:rPr>
                <w:noProof/>
                <w:lang w:eastAsia="ko-KR"/>
              </w:rPr>
            </w:pPr>
            <w:r w:rsidRPr="001B1744">
              <w:rPr>
                <w:noProof/>
                <w:lang w:eastAsia="ko-KR"/>
              </w:rPr>
              <w:t>Index</w:t>
            </w:r>
          </w:p>
        </w:tc>
        <w:tc>
          <w:tcPr>
            <w:tcW w:w="3969" w:type="dxa"/>
          </w:tcPr>
          <w:p w14:paraId="4D4824C1" w14:textId="77777777" w:rsidR="000A3A8A" w:rsidRPr="001B1744" w:rsidRDefault="000A3A8A" w:rsidP="002735E6">
            <w:pPr>
              <w:pStyle w:val="TAH"/>
              <w:rPr>
                <w:noProof/>
                <w:lang w:eastAsia="ko-KR"/>
              </w:rPr>
            </w:pPr>
            <w:r w:rsidRPr="001B1744">
              <w:rPr>
                <w:noProof/>
                <w:lang w:eastAsia="ko-KR"/>
              </w:rPr>
              <w:t>LCID values</w:t>
            </w:r>
          </w:p>
        </w:tc>
      </w:tr>
      <w:tr w:rsidR="000A3A8A" w:rsidRPr="001B1744" w14:paraId="5756E5E2" w14:textId="77777777" w:rsidTr="002735E6">
        <w:tblPrEx>
          <w:tblLook w:val="04A0" w:firstRow="1" w:lastRow="0" w:firstColumn="1" w:lastColumn="0" w:noHBand="0" w:noVBand="1"/>
        </w:tblPrEx>
        <w:trPr>
          <w:jc w:val="center"/>
        </w:trPr>
        <w:tc>
          <w:tcPr>
            <w:tcW w:w="1701" w:type="dxa"/>
          </w:tcPr>
          <w:p w14:paraId="7AA0229E" w14:textId="74F6B874" w:rsidR="000A3A8A" w:rsidRPr="001B1744" w:rsidRDefault="000A3A8A" w:rsidP="000A3A8A">
            <w:pPr>
              <w:pStyle w:val="TAC"/>
              <w:rPr>
                <w:rFonts w:eastAsia="Malgun Gothic"/>
                <w:lang w:eastAsia="ko-KR"/>
              </w:rPr>
            </w:pPr>
            <w:r w:rsidRPr="001B1744">
              <w:rPr>
                <w:rFonts w:eastAsia="Malgun Gothic"/>
                <w:lang w:eastAsia="ko-KR"/>
              </w:rPr>
              <w:t xml:space="preserve">0 to </w:t>
            </w:r>
            <w:del w:id="499" w:author="MT2" w:date="2023-03-14T11:19:00Z">
              <w:r w:rsidRPr="001B1744" w:rsidDel="000A3A8A">
                <w:rPr>
                  <w:rFonts w:eastAsia="Malgun Gothic"/>
                  <w:lang w:eastAsia="ko-KR"/>
                </w:rPr>
                <w:delText>226</w:delText>
              </w:r>
            </w:del>
            <w:ins w:id="500" w:author="MT2" w:date="2023-03-14T11:19:00Z">
              <w:r>
                <w:rPr>
                  <w:rFonts w:eastAsia="Malgun Gothic"/>
                  <w:lang w:eastAsia="ko-KR"/>
                </w:rPr>
                <w:t>22</w:t>
              </w:r>
              <w:r w:rsidR="006D6368">
                <w:rPr>
                  <w:rFonts w:eastAsia="Malgun Gothic"/>
                  <w:lang w:eastAsia="ko-KR"/>
                </w:rPr>
                <w:t>3</w:t>
              </w:r>
            </w:ins>
          </w:p>
        </w:tc>
        <w:tc>
          <w:tcPr>
            <w:tcW w:w="1701" w:type="dxa"/>
          </w:tcPr>
          <w:p w14:paraId="6C5CFFF5" w14:textId="1117714B" w:rsidR="000A3A8A" w:rsidRPr="001B1744" w:rsidRDefault="000A3A8A" w:rsidP="000A3A8A">
            <w:pPr>
              <w:pStyle w:val="TAC"/>
              <w:rPr>
                <w:rFonts w:eastAsia="Malgun Gothic"/>
                <w:lang w:eastAsia="ko-KR"/>
              </w:rPr>
            </w:pPr>
            <w:r w:rsidRPr="001B1744">
              <w:rPr>
                <w:rFonts w:eastAsia="Malgun Gothic"/>
                <w:lang w:eastAsia="ko-KR"/>
              </w:rPr>
              <w:t xml:space="preserve">64 to </w:t>
            </w:r>
            <w:del w:id="501" w:author="MT2" w:date="2023-03-14T11:19:00Z">
              <w:r w:rsidRPr="001B1744" w:rsidDel="000A3A8A">
                <w:rPr>
                  <w:rFonts w:eastAsia="Malgun Gothic"/>
                  <w:lang w:eastAsia="ko-KR"/>
                </w:rPr>
                <w:delText>290</w:delText>
              </w:r>
            </w:del>
            <w:ins w:id="502" w:author="MT2" w:date="2023-03-14T11:19:00Z">
              <w:r>
                <w:rPr>
                  <w:rFonts w:eastAsia="Malgun Gothic"/>
                  <w:lang w:eastAsia="ko-KR"/>
                </w:rPr>
                <w:t>28</w:t>
              </w:r>
              <w:r w:rsidR="006D6368">
                <w:rPr>
                  <w:rFonts w:eastAsia="Malgun Gothic"/>
                  <w:lang w:eastAsia="ko-KR"/>
                </w:rPr>
                <w:t>7</w:t>
              </w:r>
            </w:ins>
          </w:p>
        </w:tc>
        <w:tc>
          <w:tcPr>
            <w:tcW w:w="3969" w:type="dxa"/>
          </w:tcPr>
          <w:p w14:paraId="46D43DE2" w14:textId="77777777" w:rsidR="000A3A8A" w:rsidRPr="001B1744" w:rsidRDefault="000A3A8A" w:rsidP="002735E6">
            <w:pPr>
              <w:pStyle w:val="TAL"/>
            </w:pPr>
            <w:r w:rsidRPr="001B1744">
              <w:t>Reserved</w:t>
            </w:r>
          </w:p>
        </w:tc>
      </w:tr>
      <w:tr w:rsidR="006D6368" w:rsidRPr="001B1744" w14:paraId="3DFFEFCE" w14:textId="77777777" w:rsidTr="002735E6">
        <w:tblPrEx>
          <w:tblLook w:val="04A0" w:firstRow="1" w:lastRow="0" w:firstColumn="1" w:lastColumn="0" w:noHBand="0" w:noVBand="1"/>
        </w:tblPrEx>
        <w:trPr>
          <w:jc w:val="center"/>
          <w:ins w:id="503" w:author="MT2" w:date="2023-03-14T14:15:00Z"/>
        </w:trPr>
        <w:tc>
          <w:tcPr>
            <w:tcW w:w="1701" w:type="dxa"/>
          </w:tcPr>
          <w:p w14:paraId="7AC17813" w14:textId="192B42ED" w:rsidR="006D6368" w:rsidRPr="001B1744" w:rsidRDefault="006D6368" w:rsidP="000A3A8A">
            <w:pPr>
              <w:pStyle w:val="TAC"/>
              <w:rPr>
                <w:ins w:id="504" w:author="MT2" w:date="2023-03-14T14:15:00Z"/>
                <w:rFonts w:eastAsia="Malgun Gothic"/>
                <w:lang w:eastAsia="ko-KR"/>
              </w:rPr>
            </w:pPr>
            <w:ins w:id="505" w:author="MT2" w:date="2023-03-14T14:15:00Z">
              <w:r>
                <w:rPr>
                  <w:rFonts w:eastAsia="Malgun Gothic"/>
                  <w:lang w:eastAsia="ko-KR"/>
                </w:rPr>
                <w:t>224</w:t>
              </w:r>
            </w:ins>
          </w:p>
        </w:tc>
        <w:tc>
          <w:tcPr>
            <w:tcW w:w="1701" w:type="dxa"/>
          </w:tcPr>
          <w:p w14:paraId="6B287AD8" w14:textId="1239648E" w:rsidR="006D6368" w:rsidRPr="001B1744" w:rsidRDefault="006D6368" w:rsidP="000A3A8A">
            <w:pPr>
              <w:pStyle w:val="TAC"/>
              <w:rPr>
                <w:ins w:id="506" w:author="MT2" w:date="2023-03-14T14:15:00Z"/>
                <w:rFonts w:eastAsia="Malgun Gothic"/>
                <w:lang w:eastAsia="ko-KR"/>
              </w:rPr>
            </w:pPr>
            <w:ins w:id="507" w:author="MT2" w:date="2023-03-14T14:15:00Z">
              <w:r>
                <w:rPr>
                  <w:rFonts w:eastAsia="Malgun Gothic"/>
                  <w:lang w:eastAsia="ko-KR"/>
                </w:rPr>
                <w:t>288</w:t>
              </w:r>
            </w:ins>
          </w:p>
        </w:tc>
        <w:tc>
          <w:tcPr>
            <w:tcW w:w="3969" w:type="dxa"/>
          </w:tcPr>
          <w:p w14:paraId="0AFD99BF" w14:textId="1C6E55D8" w:rsidR="006D6368" w:rsidRPr="001B1744" w:rsidRDefault="006D6368" w:rsidP="006D6368">
            <w:pPr>
              <w:pStyle w:val="TAL"/>
              <w:rPr>
                <w:ins w:id="508" w:author="MT2" w:date="2023-03-14T14:15:00Z"/>
              </w:rPr>
            </w:pPr>
            <w:ins w:id="509" w:author="MT2" w:date="2023-03-14T14:15:00Z">
              <w:r w:rsidRPr="000A3A8A">
                <w:t xml:space="preserve">NCR </w:t>
              </w:r>
              <w:r>
                <w:t>Access Link</w:t>
              </w:r>
              <w:r w:rsidRPr="000A3A8A">
                <w:t xml:space="preserve"> Beam Indication MAC CE</w:t>
              </w:r>
            </w:ins>
          </w:p>
        </w:tc>
      </w:tr>
      <w:tr w:rsidR="000A3A8A" w:rsidRPr="001B1744" w14:paraId="2BA1C0F0" w14:textId="77777777" w:rsidTr="002735E6">
        <w:tblPrEx>
          <w:tblLook w:val="04A0" w:firstRow="1" w:lastRow="0" w:firstColumn="1" w:lastColumn="0" w:noHBand="0" w:noVBand="1"/>
        </w:tblPrEx>
        <w:trPr>
          <w:jc w:val="center"/>
          <w:ins w:id="510" w:author="MT2" w:date="2023-03-14T11:19:00Z"/>
        </w:trPr>
        <w:tc>
          <w:tcPr>
            <w:tcW w:w="1701" w:type="dxa"/>
          </w:tcPr>
          <w:p w14:paraId="30543140" w14:textId="601E1AB2" w:rsidR="000A3A8A" w:rsidRPr="001B1744" w:rsidRDefault="000A3A8A" w:rsidP="002735E6">
            <w:pPr>
              <w:pStyle w:val="TAC"/>
              <w:rPr>
                <w:ins w:id="511" w:author="MT2" w:date="2023-03-14T11:19:00Z"/>
                <w:rFonts w:eastAsia="Malgun Gothic"/>
                <w:lang w:eastAsia="ko-KR"/>
              </w:rPr>
            </w:pPr>
            <w:ins w:id="512" w:author="MT2" w:date="2023-03-14T11:19:00Z">
              <w:r>
                <w:rPr>
                  <w:rFonts w:eastAsia="Malgun Gothic"/>
                  <w:lang w:eastAsia="ko-KR"/>
                </w:rPr>
                <w:t>225</w:t>
              </w:r>
            </w:ins>
          </w:p>
        </w:tc>
        <w:tc>
          <w:tcPr>
            <w:tcW w:w="1701" w:type="dxa"/>
          </w:tcPr>
          <w:p w14:paraId="28F242E3" w14:textId="3232E82E" w:rsidR="000A3A8A" w:rsidRPr="001B1744" w:rsidRDefault="000A3A8A" w:rsidP="002735E6">
            <w:pPr>
              <w:pStyle w:val="TAC"/>
              <w:rPr>
                <w:ins w:id="513" w:author="MT2" w:date="2023-03-14T11:19:00Z"/>
                <w:rFonts w:eastAsia="Malgun Gothic"/>
                <w:lang w:eastAsia="ko-KR"/>
              </w:rPr>
            </w:pPr>
            <w:ins w:id="514" w:author="MT2" w:date="2023-03-14T11:19:00Z">
              <w:r>
                <w:rPr>
                  <w:rFonts w:eastAsia="Malgun Gothic"/>
                  <w:lang w:eastAsia="ko-KR"/>
                </w:rPr>
                <w:t>289</w:t>
              </w:r>
            </w:ins>
          </w:p>
        </w:tc>
        <w:tc>
          <w:tcPr>
            <w:tcW w:w="3969" w:type="dxa"/>
          </w:tcPr>
          <w:p w14:paraId="70FCC1BF" w14:textId="28AEF148" w:rsidR="000A3A8A" w:rsidRPr="001B1744" w:rsidRDefault="000A3A8A" w:rsidP="002735E6">
            <w:pPr>
              <w:pStyle w:val="TAL"/>
              <w:rPr>
                <w:ins w:id="515" w:author="MT2" w:date="2023-03-14T11:19:00Z"/>
              </w:rPr>
            </w:pPr>
            <w:ins w:id="516" w:author="MT2" w:date="2023-03-14T11:20:00Z">
              <w:r w:rsidRPr="000A3A8A">
                <w:t>NCR Downlink Backhaul Beam Indication MAC CE</w:t>
              </w:r>
            </w:ins>
          </w:p>
        </w:tc>
      </w:tr>
      <w:tr w:rsidR="000A3A8A" w:rsidRPr="001B1744" w14:paraId="68B1B4F9" w14:textId="77777777" w:rsidTr="002735E6">
        <w:tblPrEx>
          <w:tblLook w:val="04A0" w:firstRow="1" w:lastRow="0" w:firstColumn="1" w:lastColumn="0" w:noHBand="0" w:noVBand="1"/>
        </w:tblPrEx>
        <w:trPr>
          <w:jc w:val="center"/>
          <w:ins w:id="517" w:author="MT2" w:date="2023-03-14T11:19:00Z"/>
        </w:trPr>
        <w:tc>
          <w:tcPr>
            <w:tcW w:w="1701" w:type="dxa"/>
          </w:tcPr>
          <w:p w14:paraId="6E90AE9A" w14:textId="58FE809E" w:rsidR="000A3A8A" w:rsidRPr="001B1744" w:rsidRDefault="000A3A8A" w:rsidP="002735E6">
            <w:pPr>
              <w:pStyle w:val="TAC"/>
              <w:rPr>
                <w:ins w:id="518" w:author="MT2" w:date="2023-03-14T11:19:00Z"/>
                <w:rFonts w:eastAsia="Malgun Gothic"/>
                <w:lang w:eastAsia="ko-KR"/>
              </w:rPr>
            </w:pPr>
            <w:ins w:id="519" w:author="MT2" w:date="2023-03-14T11:19:00Z">
              <w:r>
                <w:rPr>
                  <w:rFonts w:eastAsia="Malgun Gothic"/>
                  <w:lang w:eastAsia="ko-KR"/>
                </w:rPr>
                <w:t>226</w:t>
              </w:r>
            </w:ins>
          </w:p>
        </w:tc>
        <w:tc>
          <w:tcPr>
            <w:tcW w:w="1701" w:type="dxa"/>
          </w:tcPr>
          <w:p w14:paraId="3F873551" w14:textId="5FD8ED91" w:rsidR="000A3A8A" w:rsidRPr="001B1744" w:rsidRDefault="000A3A8A" w:rsidP="002735E6">
            <w:pPr>
              <w:pStyle w:val="TAC"/>
              <w:rPr>
                <w:ins w:id="520" w:author="MT2" w:date="2023-03-14T11:19:00Z"/>
                <w:rFonts w:eastAsia="Malgun Gothic"/>
                <w:lang w:eastAsia="ko-KR"/>
              </w:rPr>
            </w:pPr>
            <w:ins w:id="521" w:author="MT2" w:date="2023-03-14T11:19:00Z">
              <w:r>
                <w:rPr>
                  <w:rFonts w:eastAsia="Malgun Gothic"/>
                  <w:lang w:eastAsia="ko-KR"/>
                </w:rPr>
                <w:t>290</w:t>
              </w:r>
            </w:ins>
          </w:p>
        </w:tc>
        <w:tc>
          <w:tcPr>
            <w:tcW w:w="3969" w:type="dxa"/>
          </w:tcPr>
          <w:p w14:paraId="41154981" w14:textId="7F2543B5" w:rsidR="000A3A8A" w:rsidRPr="001B1744" w:rsidRDefault="000A3A8A" w:rsidP="000A3A8A">
            <w:pPr>
              <w:pStyle w:val="TAL"/>
              <w:rPr>
                <w:ins w:id="522" w:author="MT2" w:date="2023-03-14T11:19:00Z"/>
              </w:rPr>
            </w:pPr>
            <w:ins w:id="523" w:author="MT2" w:date="2023-03-14T11:20:00Z">
              <w:r w:rsidRPr="000A3A8A">
                <w:t xml:space="preserve">NCR </w:t>
              </w:r>
              <w:r>
                <w:t>Uplink</w:t>
              </w:r>
              <w:r w:rsidRPr="000A3A8A">
                <w:t xml:space="preserve"> Backhaul Beam Indication MAC CE</w:t>
              </w:r>
            </w:ins>
          </w:p>
        </w:tc>
      </w:tr>
      <w:tr w:rsidR="000A3A8A" w:rsidRPr="001B1744" w14:paraId="46DA70CE" w14:textId="77777777" w:rsidTr="002735E6">
        <w:tblPrEx>
          <w:tblLook w:val="04A0" w:firstRow="1" w:lastRow="0" w:firstColumn="1" w:lastColumn="0" w:noHBand="0" w:noVBand="1"/>
        </w:tblPrEx>
        <w:trPr>
          <w:jc w:val="center"/>
        </w:trPr>
        <w:tc>
          <w:tcPr>
            <w:tcW w:w="1701" w:type="dxa"/>
          </w:tcPr>
          <w:p w14:paraId="3BBE06B0" w14:textId="77777777" w:rsidR="000A3A8A" w:rsidRPr="001B1744" w:rsidRDefault="000A3A8A" w:rsidP="002735E6">
            <w:pPr>
              <w:pStyle w:val="TAC"/>
              <w:rPr>
                <w:rFonts w:eastAsia="Malgun Gothic"/>
                <w:lang w:eastAsia="ko-KR"/>
              </w:rPr>
            </w:pPr>
            <w:r w:rsidRPr="001B1744">
              <w:rPr>
                <w:rFonts w:eastAsia="Malgun Gothic"/>
                <w:lang w:eastAsia="ko-KR"/>
              </w:rPr>
              <w:t>227</w:t>
            </w:r>
          </w:p>
        </w:tc>
        <w:tc>
          <w:tcPr>
            <w:tcW w:w="1701" w:type="dxa"/>
          </w:tcPr>
          <w:p w14:paraId="041363E2" w14:textId="77777777" w:rsidR="000A3A8A" w:rsidRPr="001B1744" w:rsidRDefault="000A3A8A" w:rsidP="002735E6">
            <w:pPr>
              <w:pStyle w:val="TAC"/>
              <w:rPr>
                <w:rFonts w:eastAsia="Malgun Gothic"/>
                <w:lang w:eastAsia="ko-KR"/>
              </w:rPr>
            </w:pPr>
            <w:r w:rsidRPr="001B1744">
              <w:rPr>
                <w:rFonts w:eastAsia="Malgun Gothic"/>
                <w:lang w:eastAsia="ko-KR"/>
              </w:rPr>
              <w:t>291</w:t>
            </w:r>
          </w:p>
        </w:tc>
        <w:tc>
          <w:tcPr>
            <w:tcW w:w="3969" w:type="dxa"/>
          </w:tcPr>
          <w:p w14:paraId="76EB95B0" w14:textId="77777777" w:rsidR="000A3A8A" w:rsidRPr="001B1744" w:rsidRDefault="000A3A8A" w:rsidP="002735E6">
            <w:pPr>
              <w:pStyle w:val="TAL"/>
            </w:pPr>
            <w:r w:rsidRPr="001B1744">
              <w:rPr>
                <w:rFonts w:eastAsia="Malgun Gothic"/>
                <w:lang w:eastAsia="ko-KR"/>
              </w:rPr>
              <w:t>Serving Cell Set based SRS TCI State Indication MAC CE</w:t>
            </w:r>
          </w:p>
        </w:tc>
      </w:tr>
      <w:tr w:rsidR="000A3A8A" w:rsidRPr="001B1744" w14:paraId="578222ED" w14:textId="77777777" w:rsidTr="002735E6">
        <w:tblPrEx>
          <w:tblLook w:val="04A0" w:firstRow="1" w:lastRow="0" w:firstColumn="1" w:lastColumn="0" w:noHBand="0" w:noVBand="1"/>
        </w:tblPrEx>
        <w:trPr>
          <w:jc w:val="center"/>
        </w:trPr>
        <w:tc>
          <w:tcPr>
            <w:tcW w:w="1701" w:type="dxa"/>
          </w:tcPr>
          <w:p w14:paraId="45267005" w14:textId="77777777" w:rsidR="000A3A8A" w:rsidRPr="001B1744" w:rsidRDefault="000A3A8A" w:rsidP="002735E6">
            <w:pPr>
              <w:pStyle w:val="TAC"/>
              <w:rPr>
                <w:rFonts w:eastAsia="Malgun Gothic"/>
                <w:lang w:eastAsia="ko-KR"/>
              </w:rPr>
            </w:pPr>
            <w:r w:rsidRPr="001B1744">
              <w:rPr>
                <w:rFonts w:eastAsia="Malgun Gothic"/>
                <w:lang w:eastAsia="ko-KR"/>
              </w:rPr>
              <w:t>228</w:t>
            </w:r>
          </w:p>
        </w:tc>
        <w:tc>
          <w:tcPr>
            <w:tcW w:w="1701" w:type="dxa"/>
          </w:tcPr>
          <w:p w14:paraId="6EA439D8" w14:textId="77777777" w:rsidR="000A3A8A" w:rsidRPr="001B1744" w:rsidRDefault="000A3A8A" w:rsidP="002735E6">
            <w:pPr>
              <w:pStyle w:val="TAC"/>
              <w:rPr>
                <w:rFonts w:eastAsia="Malgun Gothic"/>
                <w:lang w:eastAsia="ko-KR"/>
              </w:rPr>
            </w:pPr>
            <w:r w:rsidRPr="001B1744">
              <w:rPr>
                <w:rFonts w:eastAsia="Malgun Gothic"/>
                <w:lang w:eastAsia="ko-KR"/>
              </w:rPr>
              <w:t>292</w:t>
            </w:r>
          </w:p>
        </w:tc>
        <w:tc>
          <w:tcPr>
            <w:tcW w:w="3969" w:type="dxa"/>
          </w:tcPr>
          <w:p w14:paraId="2D4BFEFE" w14:textId="77777777" w:rsidR="000A3A8A" w:rsidRPr="001B1744" w:rsidRDefault="000A3A8A" w:rsidP="002735E6">
            <w:pPr>
              <w:pStyle w:val="TAL"/>
            </w:pPr>
            <w:r w:rsidRPr="001B1744">
              <w:rPr>
                <w:rFonts w:eastAsia="Malgun Gothic"/>
                <w:lang w:eastAsia="ko-KR"/>
              </w:rPr>
              <w:t>SP/AP SRS TCI State Indication MAC CE</w:t>
            </w:r>
          </w:p>
        </w:tc>
      </w:tr>
      <w:tr w:rsidR="000A3A8A" w:rsidRPr="001B1744" w14:paraId="2E85306F" w14:textId="77777777" w:rsidTr="002735E6">
        <w:tblPrEx>
          <w:tblLook w:val="04A0" w:firstRow="1" w:lastRow="0" w:firstColumn="1" w:lastColumn="0" w:noHBand="0" w:noVBand="1"/>
        </w:tblPrEx>
        <w:trPr>
          <w:jc w:val="center"/>
        </w:trPr>
        <w:tc>
          <w:tcPr>
            <w:tcW w:w="1701" w:type="dxa"/>
          </w:tcPr>
          <w:p w14:paraId="3682B0F8" w14:textId="77777777" w:rsidR="000A3A8A" w:rsidRPr="001B1744" w:rsidRDefault="000A3A8A" w:rsidP="002735E6">
            <w:pPr>
              <w:pStyle w:val="TAC"/>
              <w:rPr>
                <w:rFonts w:eastAsia="Malgun Gothic"/>
                <w:lang w:eastAsia="ko-KR"/>
              </w:rPr>
            </w:pPr>
            <w:r w:rsidRPr="001B1744">
              <w:rPr>
                <w:rFonts w:eastAsia="Malgun Gothic"/>
                <w:lang w:eastAsia="ko-KR"/>
              </w:rPr>
              <w:t>229</w:t>
            </w:r>
          </w:p>
        </w:tc>
        <w:tc>
          <w:tcPr>
            <w:tcW w:w="1701" w:type="dxa"/>
          </w:tcPr>
          <w:p w14:paraId="4ECBEFE3" w14:textId="77777777" w:rsidR="000A3A8A" w:rsidRPr="001B1744" w:rsidRDefault="000A3A8A" w:rsidP="002735E6">
            <w:pPr>
              <w:pStyle w:val="TAC"/>
              <w:rPr>
                <w:rFonts w:eastAsia="Malgun Gothic"/>
                <w:lang w:eastAsia="ko-KR"/>
              </w:rPr>
            </w:pPr>
            <w:r w:rsidRPr="001B1744">
              <w:rPr>
                <w:rFonts w:eastAsia="Malgun Gothic"/>
                <w:lang w:eastAsia="ko-KR"/>
              </w:rPr>
              <w:t>293</w:t>
            </w:r>
          </w:p>
        </w:tc>
        <w:tc>
          <w:tcPr>
            <w:tcW w:w="3969" w:type="dxa"/>
          </w:tcPr>
          <w:p w14:paraId="00BEB07C" w14:textId="77777777" w:rsidR="000A3A8A" w:rsidRPr="001B1744" w:rsidRDefault="000A3A8A" w:rsidP="002735E6">
            <w:pPr>
              <w:pStyle w:val="TAL"/>
            </w:pPr>
            <w:r w:rsidRPr="001B1744">
              <w:rPr>
                <w:rFonts w:eastAsia="Malgun Gothic"/>
                <w:lang w:eastAsia="ko-KR"/>
              </w:rPr>
              <w:t>BFD-RS Indication MAC CE</w:t>
            </w:r>
          </w:p>
        </w:tc>
      </w:tr>
      <w:tr w:rsidR="000A3A8A" w:rsidRPr="001B1744" w14:paraId="6BF47065" w14:textId="77777777" w:rsidTr="002735E6">
        <w:tblPrEx>
          <w:tblLook w:val="04A0" w:firstRow="1" w:lastRow="0" w:firstColumn="1" w:lastColumn="0" w:noHBand="0" w:noVBand="1"/>
        </w:tblPrEx>
        <w:trPr>
          <w:jc w:val="center"/>
        </w:trPr>
        <w:tc>
          <w:tcPr>
            <w:tcW w:w="1701" w:type="dxa"/>
          </w:tcPr>
          <w:p w14:paraId="469FCC52" w14:textId="77777777" w:rsidR="000A3A8A" w:rsidRPr="001B1744" w:rsidRDefault="000A3A8A" w:rsidP="002735E6">
            <w:pPr>
              <w:pStyle w:val="TAC"/>
              <w:rPr>
                <w:rFonts w:eastAsia="Malgun Gothic"/>
                <w:lang w:eastAsia="ko-KR"/>
              </w:rPr>
            </w:pPr>
            <w:r w:rsidRPr="001B1744">
              <w:rPr>
                <w:rFonts w:eastAsia="Malgun Gothic"/>
                <w:lang w:eastAsia="ko-KR"/>
              </w:rPr>
              <w:t>230</w:t>
            </w:r>
          </w:p>
        </w:tc>
        <w:tc>
          <w:tcPr>
            <w:tcW w:w="1701" w:type="dxa"/>
          </w:tcPr>
          <w:p w14:paraId="7B6E3B64" w14:textId="77777777" w:rsidR="000A3A8A" w:rsidRPr="001B1744" w:rsidRDefault="000A3A8A" w:rsidP="002735E6">
            <w:pPr>
              <w:pStyle w:val="TAC"/>
              <w:rPr>
                <w:rFonts w:eastAsia="Malgun Gothic"/>
                <w:lang w:eastAsia="ko-KR"/>
              </w:rPr>
            </w:pPr>
            <w:r w:rsidRPr="001B1744">
              <w:rPr>
                <w:rFonts w:eastAsia="Malgun Gothic"/>
                <w:lang w:eastAsia="ko-KR"/>
              </w:rPr>
              <w:t>294</w:t>
            </w:r>
          </w:p>
        </w:tc>
        <w:tc>
          <w:tcPr>
            <w:tcW w:w="3969" w:type="dxa"/>
          </w:tcPr>
          <w:p w14:paraId="4EE96C81" w14:textId="77777777" w:rsidR="000A3A8A" w:rsidRPr="001B1744" w:rsidRDefault="000A3A8A" w:rsidP="002735E6">
            <w:pPr>
              <w:pStyle w:val="TAL"/>
            </w:pPr>
            <w:r w:rsidRPr="001B1744">
              <w:rPr>
                <w:lang w:eastAsia="ko-KR"/>
              </w:rPr>
              <w:t xml:space="preserve">Differential </w:t>
            </w:r>
            <w:proofErr w:type="spellStart"/>
            <w:r w:rsidRPr="001B1744">
              <w:rPr>
                <w:lang w:eastAsia="ko-KR"/>
              </w:rPr>
              <w:t>Koffset</w:t>
            </w:r>
            <w:proofErr w:type="spellEnd"/>
          </w:p>
        </w:tc>
      </w:tr>
      <w:tr w:rsidR="000A3A8A" w:rsidRPr="001B1744" w14:paraId="7E9A9B79" w14:textId="77777777" w:rsidTr="002735E6">
        <w:tblPrEx>
          <w:tblLook w:val="04A0" w:firstRow="1" w:lastRow="0" w:firstColumn="1" w:lastColumn="0" w:noHBand="0" w:noVBand="1"/>
        </w:tblPrEx>
        <w:trPr>
          <w:jc w:val="center"/>
        </w:trPr>
        <w:tc>
          <w:tcPr>
            <w:tcW w:w="1701" w:type="dxa"/>
          </w:tcPr>
          <w:p w14:paraId="1B88C33C" w14:textId="77777777" w:rsidR="000A3A8A" w:rsidRPr="001B1744" w:rsidRDefault="000A3A8A" w:rsidP="002735E6">
            <w:pPr>
              <w:pStyle w:val="TAC"/>
              <w:rPr>
                <w:lang w:eastAsia="zh-CN"/>
              </w:rPr>
            </w:pPr>
            <w:r w:rsidRPr="001B1744">
              <w:rPr>
                <w:lang w:eastAsia="zh-CN"/>
              </w:rPr>
              <w:t>231</w:t>
            </w:r>
          </w:p>
        </w:tc>
        <w:tc>
          <w:tcPr>
            <w:tcW w:w="1701" w:type="dxa"/>
          </w:tcPr>
          <w:p w14:paraId="68B6A80A" w14:textId="77777777" w:rsidR="000A3A8A" w:rsidRPr="001B1744" w:rsidRDefault="000A3A8A" w:rsidP="002735E6">
            <w:pPr>
              <w:pStyle w:val="TAC"/>
              <w:rPr>
                <w:lang w:eastAsia="zh-CN"/>
              </w:rPr>
            </w:pPr>
            <w:r w:rsidRPr="001B1744">
              <w:rPr>
                <w:lang w:eastAsia="zh-CN"/>
              </w:rPr>
              <w:t>295</w:t>
            </w:r>
          </w:p>
        </w:tc>
        <w:tc>
          <w:tcPr>
            <w:tcW w:w="3969" w:type="dxa"/>
          </w:tcPr>
          <w:p w14:paraId="4259804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one octet C</w:t>
            </w:r>
            <w:r w:rsidRPr="001B1744">
              <w:rPr>
                <w:vertAlign w:val="subscript"/>
                <w:lang w:eastAsia="ko-KR"/>
              </w:rPr>
              <w:t>i</w:t>
            </w:r>
            <w:r w:rsidRPr="001B1744">
              <w:rPr>
                <w:lang w:eastAsia="ko-KR"/>
              </w:rPr>
              <w:t xml:space="preserve"> field</w:t>
            </w:r>
          </w:p>
        </w:tc>
      </w:tr>
      <w:tr w:rsidR="000A3A8A" w:rsidRPr="001B1744" w14:paraId="231B7893" w14:textId="77777777" w:rsidTr="002735E6">
        <w:tblPrEx>
          <w:tblLook w:val="04A0" w:firstRow="1" w:lastRow="0" w:firstColumn="1" w:lastColumn="0" w:noHBand="0" w:noVBand="1"/>
        </w:tblPrEx>
        <w:trPr>
          <w:jc w:val="center"/>
        </w:trPr>
        <w:tc>
          <w:tcPr>
            <w:tcW w:w="1701" w:type="dxa"/>
          </w:tcPr>
          <w:p w14:paraId="0C4B6AF2" w14:textId="77777777" w:rsidR="000A3A8A" w:rsidRPr="001B1744" w:rsidRDefault="000A3A8A" w:rsidP="002735E6">
            <w:pPr>
              <w:pStyle w:val="TAC"/>
              <w:rPr>
                <w:lang w:eastAsia="zh-CN"/>
              </w:rPr>
            </w:pPr>
            <w:r w:rsidRPr="001B1744">
              <w:rPr>
                <w:lang w:eastAsia="zh-CN"/>
              </w:rPr>
              <w:t>232</w:t>
            </w:r>
          </w:p>
        </w:tc>
        <w:tc>
          <w:tcPr>
            <w:tcW w:w="1701" w:type="dxa"/>
          </w:tcPr>
          <w:p w14:paraId="44526E4D" w14:textId="77777777" w:rsidR="000A3A8A" w:rsidRPr="001B1744" w:rsidRDefault="000A3A8A" w:rsidP="002735E6">
            <w:pPr>
              <w:pStyle w:val="TAC"/>
              <w:rPr>
                <w:lang w:eastAsia="zh-CN"/>
              </w:rPr>
            </w:pPr>
            <w:r w:rsidRPr="001B1744">
              <w:rPr>
                <w:lang w:eastAsia="zh-CN"/>
              </w:rPr>
              <w:t>296</w:t>
            </w:r>
          </w:p>
        </w:tc>
        <w:tc>
          <w:tcPr>
            <w:tcW w:w="3969" w:type="dxa"/>
          </w:tcPr>
          <w:p w14:paraId="295E5624" w14:textId="77777777" w:rsidR="000A3A8A" w:rsidRPr="001B1744" w:rsidRDefault="000A3A8A" w:rsidP="002735E6">
            <w:pPr>
              <w:pStyle w:val="TAL"/>
            </w:pPr>
            <w:r w:rsidRPr="001B1744">
              <w:t>Enhanced</w:t>
            </w:r>
            <w:r w:rsidRPr="001B1744">
              <w:rPr>
                <w:noProof/>
                <w:lang w:eastAsia="ko-KR"/>
              </w:rPr>
              <w:t xml:space="preserve"> SCell Activation/Deactivation MAC CE </w:t>
            </w:r>
            <w:r w:rsidRPr="001B1744">
              <w:rPr>
                <w:lang w:eastAsia="ko-KR"/>
              </w:rPr>
              <w:t>with four octet C</w:t>
            </w:r>
            <w:r w:rsidRPr="001B1744">
              <w:rPr>
                <w:vertAlign w:val="subscript"/>
                <w:lang w:eastAsia="ko-KR"/>
              </w:rPr>
              <w:t>i</w:t>
            </w:r>
            <w:r w:rsidRPr="001B1744">
              <w:rPr>
                <w:lang w:eastAsia="ko-KR"/>
              </w:rPr>
              <w:t xml:space="preserve"> field</w:t>
            </w:r>
            <w:r w:rsidRPr="001B1744">
              <w:t xml:space="preserve"> </w:t>
            </w:r>
          </w:p>
        </w:tc>
      </w:tr>
      <w:tr w:rsidR="000A3A8A" w:rsidRPr="001B1744" w14:paraId="7379EC05" w14:textId="77777777" w:rsidTr="002735E6">
        <w:tblPrEx>
          <w:tblLook w:val="04A0" w:firstRow="1" w:lastRow="0" w:firstColumn="1" w:lastColumn="0" w:noHBand="0" w:noVBand="1"/>
        </w:tblPrEx>
        <w:trPr>
          <w:jc w:val="center"/>
        </w:trPr>
        <w:tc>
          <w:tcPr>
            <w:tcW w:w="1701" w:type="dxa"/>
          </w:tcPr>
          <w:p w14:paraId="6FED5C8B" w14:textId="77777777" w:rsidR="000A3A8A" w:rsidRPr="001B1744" w:rsidRDefault="000A3A8A" w:rsidP="002735E6">
            <w:pPr>
              <w:pStyle w:val="TAC"/>
              <w:rPr>
                <w:rFonts w:eastAsia="Malgun Gothic"/>
                <w:lang w:eastAsia="ko-KR"/>
              </w:rPr>
            </w:pPr>
            <w:r w:rsidRPr="001B1744">
              <w:rPr>
                <w:rFonts w:eastAsia="Malgun Gothic"/>
                <w:lang w:eastAsia="ko-KR"/>
              </w:rPr>
              <w:t>233</w:t>
            </w:r>
          </w:p>
        </w:tc>
        <w:tc>
          <w:tcPr>
            <w:tcW w:w="1701" w:type="dxa"/>
          </w:tcPr>
          <w:p w14:paraId="000422BB" w14:textId="77777777" w:rsidR="000A3A8A" w:rsidRPr="001B1744" w:rsidRDefault="000A3A8A" w:rsidP="002735E6">
            <w:pPr>
              <w:pStyle w:val="TAC"/>
              <w:rPr>
                <w:rFonts w:eastAsia="Malgun Gothic"/>
                <w:lang w:eastAsia="ko-KR"/>
              </w:rPr>
            </w:pPr>
            <w:r w:rsidRPr="001B1744">
              <w:rPr>
                <w:rFonts w:eastAsia="Malgun Gothic"/>
                <w:lang w:eastAsia="ko-KR"/>
              </w:rPr>
              <w:t>297</w:t>
            </w:r>
          </w:p>
        </w:tc>
        <w:tc>
          <w:tcPr>
            <w:tcW w:w="3969" w:type="dxa"/>
          </w:tcPr>
          <w:p w14:paraId="39B51881" w14:textId="77777777" w:rsidR="000A3A8A" w:rsidRPr="001B1744" w:rsidRDefault="000A3A8A" w:rsidP="002735E6">
            <w:pPr>
              <w:pStyle w:val="TAL"/>
            </w:pPr>
            <w:r w:rsidRPr="001B1744">
              <w:rPr>
                <w:rFonts w:eastAsia="Malgun Gothic"/>
                <w:lang w:eastAsia="ko-KR"/>
              </w:rPr>
              <w:t>Unified TCI States Activation/Deactivation MAC CE</w:t>
            </w:r>
          </w:p>
        </w:tc>
      </w:tr>
      <w:tr w:rsidR="000A3A8A" w:rsidRPr="001B1744" w14:paraId="187A9825" w14:textId="77777777" w:rsidTr="002735E6">
        <w:tblPrEx>
          <w:tblLook w:val="04A0" w:firstRow="1" w:lastRow="0" w:firstColumn="1" w:lastColumn="0" w:noHBand="0" w:noVBand="1"/>
        </w:tblPrEx>
        <w:trPr>
          <w:jc w:val="center"/>
        </w:trPr>
        <w:tc>
          <w:tcPr>
            <w:tcW w:w="1701" w:type="dxa"/>
          </w:tcPr>
          <w:p w14:paraId="27607DBE" w14:textId="77777777" w:rsidR="000A3A8A" w:rsidRPr="001B1744" w:rsidRDefault="000A3A8A" w:rsidP="002735E6">
            <w:pPr>
              <w:pStyle w:val="TAC"/>
              <w:rPr>
                <w:rFonts w:eastAsia="Malgun Gothic"/>
                <w:lang w:eastAsia="ko-KR"/>
              </w:rPr>
            </w:pPr>
            <w:r w:rsidRPr="001B1744">
              <w:rPr>
                <w:rFonts w:eastAsia="Malgun Gothic"/>
                <w:lang w:eastAsia="ko-KR"/>
              </w:rPr>
              <w:t>234</w:t>
            </w:r>
          </w:p>
        </w:tc>
        <w:tc>
          <w:tcPr>
            <w:tcW w:w="1701" w:type="dxa"/>
          </w:tcPr>
          <w:p w14:paraId="3BC4BAAA" w14:textId="77777777" w:rsidR="000A3A8A" w:rsidRPr="001B1744" w:rsidRDefault="000A3A8A" w:rsidP="002735E6">
            <w:pPr>
              <w:pStyle w:val="TAC"/>
              <w:rPr>
                <w:rFonts w:eastAsia="Malgun Gothic"/>
                <w:lang w:eastAsia="ko-KR"/>
              </w:rPr>
            </w:pPr>
            <w:r w:rsidRPr="001B1744">
              <w:rPr>
                <w:rFonts w:eastAsia="Malgun Gothic"/>
                <w:lang w:eastAsia="ko-KR"/>
              </w:rPr>
              <w:t>298</w:t>
            </w:r>
          </w:p>
        </w:tc>
        <w:tc>
          <w:tcPr>
            <w:tcW w:w="3969" w:type="dxa"/>
          </w:tcPr>
          <w:p w14:paraId="0539E108" w14:textId="77777777" w:rsidR="000A3A8A" w:rsidRPr="001B1744" w:rsidRDefault="000A3A8A" w:rsidP="002735E6">
            <w:pPr>
              <w:pStyle w:val="TAL"/>
            </w:pPr>
            <w:r w:rsidRPr="001B1744">
              <w:rPr>
                <w:rFonts w:eastAsia="Malgun Gothic"/>
                <w:lang w:eastAsia="ko-KR"/>
              </w:rPr>
              <w:t xml:space="preserve">PUCCH Power Control Set Update for </w:t>
            </w:r>
            <w:r w:rsidRPr="001B1744">
              <w:t>multiple TRP PUCCH repetition</w:t>
            </w:r>
            <w:r w:rsidRPr="001B1744">
              <w:rPr>
                <w:rFonts w:eastAsia="Malgun Gothic"/>
                <w:lang w:eastAsia="ko-KR"/>
              </w:rPr>
              <w:t xml:space="preserve"> MAC CE</w:t>
            </w:r>
          </w:p>
        </w:tc>
      </w:tr>
      <w:tr w:rsidR="000A3A8A" w:rsidRPr="001B1744" w14:paraId="5F31EE5B" w14:textId="77777777" w:rsidTr="002735E6">
        <w:tblPrEx>
          <w:tblLook w:val="04A0" w:firstRow="1" w:lastRow="0" w:firstColumn="1" w:lastColumn="0" w:noHBand="0" w:noVBand="1"/>
        </w:tblPrEx>
        <w:trPr>
          <w:jc w:val="center"/>
        </w:trPr>
        <w:tc>
          <w:tcPr>
            <w:tcW w:w="1701" w:type="dxa"/>
          </w:tcPr>
          <w:p w14:paraId="322B8BAC" w14:textId="77777777" w:rsidR="000A3A8A" w:rsidRPr="001B1744" w:rsidRDefault="000A3A8A" w:rsidP="002735E6">
            <w:pPr>
              <w:pStyle w:val="TAC"/>
              <w:rPr>
                <w:rFonts w:eastAsia="Malgun Gothic"/>
                <w:lang w:eastAsia="ko-KR"/>
              </w:rPr>
            </w:pPr>
            <w:r w:rsidRPr="001B1744">
              <w:rPr>
                <w:rFonts w:eastAsia="Malgun Gothic"/>
                <w:lang w:eastAsia="ko-KR"/>
              </w:rPr>
              <w:t>235</w:t>
            </w:r>
          </w:p>
        </w:tc>
        <w:tc>
          <w:tcPr>
            <w:tcW w:w="1701" w:type="dxa"/>
          </w:tcPr>
          <w:p w14:paraId="4B9A2338" w14:textId="77777777" w:rsidR="000A3A8A" w:rsidRPr="001B1744" w:rsidRDefault="000A3A8A" w:rsidP="002735E6">
            <w:pPr>
              <w:pStyle w:val="TAC"/>
              <w:rPr>
                <w:rFonts w:eastAsia="Malgun Gothic"/>
                <w:lang w:eastAsia="ko-KR"/>
              </w:rPr>
            </w:pPr>
            <w:r w:rsidRPr="001B1744">
              <w:rPr>
                <w:rFonts w:eastAsia="Malgun Gothic"/>
                <w:lang w:eastAsia="ko-KR"/>
              </w:rPr>
              <w:t>299</w:t>
            </w:r>
          </w:p>
        </w:tc>
        <w:tc>
          <w:tcPr>
            <w:tcW w:w="3969" w:type="dxa"/>
          </w:tcPr>
          <w:p w14:paraId="7345FE19" w14:textId="77777777" w:rsidR="000A3A8A" w:rsidRPr="001B1744" w:rsidRDefault="000A3A8A" w:rsidP="002735E6">
            <w:pPr>
              <w:pStyle w:val="TAL"/>
            </w:pPr>
            <w:r w:rsidRPr="001B1744">
              <w:rPr>
                <w:lang w:eastAsia="ko-KR"/>
              </w:rPr>
              <w:t xml:space="preserve">PUCCH spatial relation Activation/Deactivation </w:t>
            </w:r>
            <w:r w:rsidRPr="001B1744">
              <w:t xml:space="preserve">for multiple TRP PUCCH repetition </w:t>
            </w:r>
            <w:r w:rsidRPr="001B1744">
              <w:rPr>
                <w:lang w:eastAsia="ko-KR"/>
              </w:rPr>
              <w:t>MAC CE</w:t>
            </w:r>
          </w:p>
        </w:tc>
      </w:tr>
      <w:tr w:rsidR="000A3A8A" w:rsidRPr="001B1744" w14:paraId="34F5DF96" w14:textId="77777777" w:rsidTr="002735E6">
        <w:tblPrEx>
          <w:tblLook w:val="04A0" w:firstRow="1" w:lastRow="0" w:firstColumn="1" w:lastColumn="0" w:noHBand="0" w:noVBand="1"/>
        </w:tblPrEx>
        <w:trPr>
          <w:jc w:val="center"/>
        </w:trPr>
        <w:tc>
          <w:tcPr>
            <w:tcW w:w="1701" w:type="dxa"/>
          </w:tcPr>
          <w:p w14:paraId="1991FAD8" w14:textId="77777777" w:rsidR="000A3A8A" w:rsidRPr="001B1744" w:rsidRDefault="000A3A8A" w:rsidP="002735E6">
            <w:pPr>
              <w:pStyle w:val="TAC"/>
              <w:rPr>
                <w:rFonts w:eastAsia="Malgun Gothic"/>
                <w:lang w:eastAsia="ko-KR"/>
              </w:rPr>
            </w:pPr>
            <w:r w:rsidRPr="001B1744">
              <w:rPr>
                <w:rFonts w:eastAsia="Malgun Gothic"/>
                <w:lang w:eastAsia="ko-KR"/>
              </w:rPr>
              <w:t>236</w:t>
            </w:r>
          </w:p>
        </w:tc>
        <w:tc>
          <w:tcPr>
            <w:tcW w:w="1701" w:type="dxa"/>
          </w:tcPr>
          <w:p w14:paraId="1050E585" w14:textId="77777777" w:rsidR="000A3A8A" w:rsidRPr="001B1744" w:rsidRDefault="000A3A8A" w:rsidP="002735E6">
            <w:pPr>
              <w:pStyle w:val="TAC"/>
              <w:rPr>
                <w:rFonts w:eastAsia="Malgun Gothic"/>
                <w:lang w:eastAsia="ko-KR"/>
              </w:rPr>
            </w:pPr>
            <w:r w:rsidRPr="001B1744">
              <w:rPr>
                <w:rFonts w:eastAsia="Malgun Gothic"/>
                <w:lang w:eastAsia="ko-KR"/>
              </w:rPr>
              <w:t>300</w:t>
            </w:r>
          </w:p>
        </w:tc>
        <w:tc>
          <w:tcPr>
            <w:tcW w:w="3969" w:type="dxa"/>
          </w:tcPr>
          <w:p w14:paraId="0A81E9E0" w14:textId="77777777" w:rsidR="000A3A8A" w:rsidRPr="001B1744" w:rsidRDefault="000A3A8A" w:rsidP="002735E6">
            <w:pPr>
              <w:pStyle w:val="TAL"/>
            </w:pPr>
            <w:r w:rsidRPr="001B1744">
              <w:t>Enhanced TCI States Indication for UE-specific PDCCH</w:t>
            </w:r>
          </w:p>
        </w:tc>
      </w:tr>
      <w:tr w:rsidR="000A3A8A" w:rsidRPr="001B1744" w14:paraId="5A5BAE1F" w14:textId="77777777" w:rsidTr="002735E6">
        <w:tblPrEx>
          <w:tblLook w:val="04A0" w:firstRow="1" w:lastRow="0" w:firstColumn="1" w:lastColumn="0" w:noHBand="0" w:noVBand="1"/>
        </w:tblPrEx>
        <w:trPr>
          <w:jc w:val="center"/>
        </w:trPr>
        <w:tc>
          <w:tcPr>
            <w:tcW w:w="1701" w:type="dxa"/>
          </w:tcPr>
          <w:p w14:paraId="578F5395" w14:textId="77777777" w:rsidR="000A3A8A" w:rsidRPr="001B1744" w:rsidRDefault="000A3A8A" w:rsidP="002735E6">
            <w:pPr>
              <w:pStyle w:val="TAC"/>
              <w:rPr>
                <w:rFonts w:eastAsia="Malgun Gothic"/>
                <w:lang w:eastAsia="ko-KR"/>
              </w:rPr>
            </w:pPr>
            <w:r w:rsidRPr="001B1744">
              <w:rPr>
                <w:lang w:eastAsia="ko-KR"/>
              </w:rPr>
              <w:t>237</w:t>
            </w:r>
          </w:p>
        </w:tc>
        <w:tc>
          <w:tcPr>
            <w:tcW w:w="1701" w:type="dxa"/>
          </w:tcPr>
          <w:p w14:paraId="30867005" w14:textId="77777777" w:rsidR="000A3A8A" w:rsidRPr="001B1744" w:rsidRDefault="000A3A8A" w:rsidP="002735E6">
            <w:pPr>
              <w:pStyle w:val="TAC"/>
              <w:rPr>
                <w:rFonts w:eastAsia="Malgun Gothic"/>
                <w:lang w:eastAsia="ko-KR"/>
              </w:rPr>
            </w:pPr>
            <w:r w:rsidRPr="001B1744">
              <w:rPr>
                <w:lang w:eastAsia="ko-KR"/>
              </w:rPr>
              <w:t>301</w:t>
            </w:r>
          </w:p>
        </w:tc>
        <w:tc>
          <w:tcPr>
            <w:tcW w:w="3969" w:type="dxa"/>
          </w:tcPr>
          <w:p w14:paraId="30843115" w14:textId="77777777" w:rsidR="000A3A8A" w:rsidRPr="001B1744" w:rsidRDefault="000A3A8A" w:rsidP="002735E6">
            <w:pPr>
              <w:pStyle w:val="TAL"/>
            </w:pPr>
            <w:r w:rsidRPr="001B1744">
              <w:rPr>
                <w:lang w:eastAsia="zh-CN"/>
              </w:rPr>
              <w:t>Positioning Measurement Gap Activation/Deactivation Command</w:t>
            </w:r>
          </w:p>
        </w:tc>
      </w:tr>
      <w:tr w:rsidR="000A3A8A" w:rsidRPr="001B1744" w14:paraId="6315CC4C" w14:textId="77777777" w:rsidTr="002735E6">
        <w:tblPrEx>
          <w:tblLook w:val="04A0" w:firstRow="1" w:lastRow="0" w:firstColumn="1" w:lastColumn="0" w:noHBand="0" w:noVBand="1"/>
        </w:tblPrEx>
        <w:trPr>
          <w:jc w:val="center"/>
        </w:trPr>
        <w:tc>
          <w:tcPr>
            <w:tcW w:w="1701" w:type="dxa"/>
          </w:tcPr>
          <w:p w14:paraId="0A33BDA5" w14:textId="77777777" w:rsidR="000A3A8A" w:rsidRPr="001B1744" w:rsidRDefault="000A3A8A" w:rsidP="002735E6">
            <w:pPr>
              <w:pStyle w:val="TAC"/>
              <w:rPr>
                <w:rFonts w:eastAsia="Malgun Gothic"/>
                <w:lang w:eastAsia="ko-KR"/>
              </w:rPr>
            </w:pPr>
            <w:r w:rsidRPr="001B1744">
              <w:rPr>
                <w:lang w:eastAsia="ko-KR"/>
              </w:rPr>
              <w:t>238</w:t>
            </w:r>
          </w:p>
        </w:tc>
        <w:tc>
          <w:tcPr>
            <w:tcW w:w="1701" w:type="dxa"/>
          </w:tcPr>
          <w:p w14:paraId="7DFF295F" w14:textId="77777777" w:rsidR="000A3A8A" w:rsidRPr="001B1744" w:rsidRDefault="000A3A8A" w:rsidP="002735E6">
            <w:pPr>
              <w:pStyle w:val="TAC"/>
              <w:rPr>
                <w:rFonts w:eastAsia="Malgun Gothic"/>
                <w:lang w:eastAsia="ko-KR"/>
              </w:rPr>
            </w:pPr>
            <w:r w:rsidRPr="001B1744">
              <w:rPr>
                <w:lang w:eastAsia="ko-KR"/>
              </w:rPr>
              <w:t>302</w:t>
            </w:r>
          </w:p>
        </w:tc>
        <w:tc>
          <w:tcPr>
            <w:tcW w:w="3969" w:type="dxa"/>
          </w:tcPr>
          <w:p w14:paraId="40E317D3" w14:textId="77777777" w:rsidR="000A3A8A" w:rsidRPr="001B1744" w:rsidRDefault="000A3A8A" w:rsidP="002735E6">
            <w:pPr>
              <w:pStyle w:val="TAL"/>
            </w:pPr>
            <w:r w:rsidRPr="001B1744">
              <w:rPr>
                <w:lang w:eastAsia="zh-CN"/>
              </w:rPr>
              <w:t>PPW Activation/Deactivation Command</w:t>
            </w:r>
          </w:p>
        </w:tc>
      </w:tr>
      <w:tr w:rsidR="000A3A8A" w:rsidRPr="001B1744" w14:paraId="4FACE724" w14:textId="77777777" w:rsidTr="002735E6">
        <w:tblPrEx>
          <w:tblLook w:val="04A0" w:firstRow="1" w:lastRow="0" w:firstColumn="1" w:lastColumn="0" w:noHBand="0" w:noVBand="1"/>
        </w:tblPrEx>
        <w:trPr>
          <w:jc w:val="center"/>
        </w:trPr>
        <w:tc>
          <w:tcPr>
            <w:tcW w:w="1701" w:type="dxa"/>
          </w:tcPr>
          <w:p w14:paraId="564B66DC" w14:textId="77777777" w:rsidR="000A3A8A" w:rsidRPr="001B1744" w:rsidRDefault="000A3A8A" w:rsidP="002735E6">
            <w:pPr>
              <w:pStyle w:val="TAC"/>
              <w:rPr>
                <w:rFonts w:eastAsia="Malgun Gothic"/>
                <w:lang w:eastAsia="ko-KR"/>
              </w:rPr>
            </w:pPr>
            <w:r w:rsidRPr="001B1744">
              <w:rPr>
                <w:rFonts w:eastAsia="Malgun Gothic"/>
                <w:lang w:eastAsia="ko-KR"/>
              </w:rPr>
              <w:t>239</w:t>
            </w:r>
          </w:p>
        </w:tc>
        <w:tc>
          <w:tcPr>
            <w:tcW w:w="1701" w:type="dxa"/>
          </w:tcPr>
          <w:p w14:paraId="25B5EB4D" w14:textId="77777777" w:rsidR="000A3A8A" w:rsidRPr="001B1744" w:rsidRDefault="000A3A8A" w:rsidP="002735E6">
            <w:pPr>
              <w:pStyle w:val="TAC"/>
              <w:rPr>
                <w:rFonts w:eastAsia="Malgun Gothic"/>
                <w:lang w:eastAsia="ko-KR"/>
              </w:rPr>
            </w:pPr>
            <w:r w:rsidRPr="001B1744">
              <w:rPr>
                <w:rFonts w:eastAsia="Malgun Gothic"/>
                <w:lang w:eastAsia="ko-KR"/>
              </w:rPr>
              <w:t>303</w:t>
            </w:r>
          </w:p>
        </w:tc>
        <w:tc>
          <w:tcPr>
            <w:tcW w:w="3969" w:type="dxa"/>
          </w:tcPr>
          <w:p w14:paraId="4F10B998" w14:textId="77777777" w:rsidR="000A3A8A" w:rsidRPr="001B1744" w:rsidRDefault="000A3A8A" w:rsidP="002735E6">
            <w:pPr>
              <w:pStyle w:val="TAL"/>
            </w:pPr>
            <w:r w:rsidRPr="001B1744">
              <w:t xml:space="preserve">DL </w:t>
            </w:r>
            <w:proofErr w:type="spellStart"/>
            <w:r w:rsidRPr="001B1744">
              <w:t>Tx</w:t>
            </w:r>
            <w:proofErr w:type="spellEnd"/>
            <w:r w:rsidRPr="001B1744">
              <w:t xml:space="preserve"> Power Adjustment</w:t>
            </w:r>
          </w:p>
        </w:tc>
      </w:tr>
      <w:tr w:rsidR="000A3A8A" w:rsidRPr="001B1744" w14:paraId="4F2EEA13" w14:textId="77777777" w:rsidTr="002735E6">
        <w:tblPrEx>
          <w:tblLook w:val="04A0" w:firstRow="1" w:lastRow="0" w:firstColumn="1" w:lastColumn="0" w:noHBand="0" w:noVBand="1"/>
        </w:tblPrEx>
        <w:trPr>
          <w:jc w:val="center"/>
        </w:trPr>
        <w:tc>
          <w:tcPr>
            <w:tcW w:w="1701" w:type="dxa"/>
          </w:tcPr>
          <w:p w14:paraId="372C31A3" w14:textId="77777777" w:rsidR="000A3A8A" w:rsidRPr="001B1744" w:rsidRDefault="000A3A8A" w:rsidP="002735E6">
            <w:pPr>
              <w:pStyle w:val="TAC"/>
              <w:rPr>
                <w:rFonts w:eastAsia="Malgun Gothic"/>
                <w:lang w:eastAsia="ko-KR"/>
              </w:rPr>
            </w:pPr>
            <w:r w:rsidRPr="001B1744">
              <w:rPr>
                <w:rFonts w:eastAsia="Malgun Gothic"/>
                <w:lang w:eastAsia="ko-KR"/>
              </w:rPr>
              <w:t>240</w:t>
            </w:r>
          </w:p>
        </w:tc>
        <w:tc>
          <w:tcPr>
            <w:tcW w:w="1701" w:type="dxa"/>
          </w:tcPr>
          <w:p w14:paraId="357900B9" w14:textId="77777777" w:rsidR="000A3A8A" w:rsidRPr="001B1744" w:rsidRDefault="000A3A8A" w:rsidP="002735E6">
            <w:pPr>
              <w:pStyle w:val="TAC"/>
              <w:rPr>
                <w:rFonts w:eastAsia="Malgun Gothic"/>
                <w:lang w:eastAsia="ko-KR"/>
              </w:rPr>
            </w:pPr>
            <w:r w:rsidRPr="001B1744">
              <w:rPr>
                <w:rFonts w:eastAsia="Malgun Gothic"/>
                <w:lang w:eastAsia="ko-KR"/>
              </w:rPr>
              <w:t>304</w:t>
            </w:r>
          </w:p>
        </w:tc>
        <w:tc>
          <w:tcPr>
            <w:tcW w:w="3969" w:type="dxa"/>
          </w:tcPr>
          <w:p w14:paraId="7E1D901F" w14:textId="77777777" w:rsidR="000A3A8A" w:rsidRPr="001B1744" w:rsidRDefault="000A3A8A" w:rsidP="002735E6">
            <w:pPr>
              <w:pStyle w:val="TAL"/>
            </w:pPr>
            <w:r w:rsidRPr="001B1744">
              <w:t>Timing Case Indication</w:t>
            </w:r>
          </w:p>
        </w:tc>
      </w:tr>
      <w:tr w:rsidR="000A3A8A" w:rsidRPr="001B1744" w14:paraId="509A05F7" w14:textId="77777777" w:rsidTr="002735E6">
        <w:tblPrEx>
          <w:tblLook w:val="04A0" w:firstRow="1" w:lastRow="0" w:firstColumn="1" w:lastColumn="0" w:noHBand="0" w:noVBand="1"/>
        </w:tblPrEx>
        <w:trPr>
          <w:jc w:val="center"/>
        </w:trPr>
        <w:tc>
          <w:tcPr>
            <w:tcW w:w="1701" w:type="dxa"/>
          </w:tcPr>
          <w:p w14:paraId="55D6BBA2" w14:textId="77777777" w:rsidR="000A3A8A" w:rsidRPr="001B1744" w:rsidRDefault="000A3A8A" w:rsidP="002735E6">
            <w:pPr>
              <w:pStyle w:val="TAC"/>
              <w:rPr>
                <w:rFonts w:eastAsia="Malgun Gothic"/>
                <w:lang w:eastAsia="ko-KR"/>
              </w:rPr>
            </w:pPr>
            <w:r w:rsidRPr="001B1744">
              <w:rPr>
                <w:rFonts w:eastAsia="Malgun Gothic"/>
                <w:lang w:eastAsia="ko-KR"/>
              </w:rPr>
              <w:t>241</w:t>
            </w:r>
          </w:p>
        </w:tc>
        <w:tc>
          <w:tcPr>
            <w:tcW w:w="1701" w:type="dxa"/>
          </w:tcPr>
          <w:p w14:paraId="29E922CD" w14:textId="77777777" w:rsidR="000A3A8A" w:rsidRPr="001B1744" w:rsidRDefault="000A3A8A" w:rsidP="002735E6">
            <w:pPr>
              <w:pStyle w:val="TAC"/>
              <w:rPr>
                <w:rFonts w:eastAsia="Malgun Gothic"/>
                <w:lang w:eastAsia="ko-KR"/>
              </w:rPr>
            </w:pPr>
            <w:r w:rsidRPr="001B1744">
              <w:rPr>
                <w:rFonts w:eastAsia="Malgun Gothic"/>
                <w:lang w:eastAsia="ko-KR"/>
              </w:rPr>
              <w:t>305</w:t>
            </w:r>
          </w:p>
        </w:tc>
        <w:tc>
          <w:tcPr>
            <w:tcW w:w="3969" w:type="dxa"/>
          </w:tcPr>
          <w:p w14:paraId="6FE8C9FE" w14:textId="77777777" w:rsidR="000A3A8A" w:rsidRPr="001B1744" w:rsidRDefault="000A3A8A" w:rsidP="002735E6">
            <w:pPr>
              <w:pStyle w:val="TAL"/>
            </w:pPr>
            <w:r w:rsidRPr="001B1744">
              <w:t>Child IAB-DU Restricted Beam Indication</w:t>
            </w:r>
          </w:p>
        </w:tc>
      </w:tr>
      <w:tr w:rsidR="000A3A8A" w:rsidRPr="001B1744" w14:paraId="6CF5C7EA" w14:textId="77777777" w:rsidTr="002735E6">
        <w:tblPrEx>
          <w:tblLook w:val="04A0" w:firstRow="1" w:lastRow="0" w:firstColumn="1" w:lastColumn="0" w:noHBand="0" w:noVBand="1"/>
        </w:tblPrEx>
        <w:trPr>
          <w:jc w:val="center"/>
        </w:trPr>
        <w:tc>
          <w:tcPr>
            <w:tcW w:w="1701" w:type="dxa"/>
          </w:tcPr>
          <w:p w14:paraId="3FE3B5C3" w14:textId="77777777" w:rsidR="000A3A8A" w:rsidRPr="001B1744" w:rsidRDefault="000A3A8A" w:rsidP="002735E6">
            <w:pPr>
              <w:pStyle w:val="TAC"/>
              <w:rPr>
                <w:rFonts w:eastAsia="Malgun Gothic"/>
                <w:lang w:eastAsia="ko-KR"/>
              </w:rPr>
            </w:pPr>
            <w:r w:rsidRPr="001B1744">
              <w:rPr>
                <w:rFonts w:eastAsia="Malgun Gothic"/>
                <w:lang w:eastAsia="ko-KR"/>
              </w:rPr>
              <w:t>242</w:t>
            </w:r>
          </w:p>
        </w:tc>
        <w:tc>
          <w:tcPr>
            <w:tcW w:w="1701" w:type="dxa"/>
          </w:tcPr>
          <w:p w14:paraId="1DC0DC4C" w14:textId="77777777" w:rsidR="000A3A8A" w:rsidRPr="001B1744" w:rsidRDefault="000A3A8A" w:rsidP="002735E6">
            <w:pPr>
              <w:pStyle w:val="TAC"/>
              <w:rPr>
                <w:rFonts w:eastAsia="Malgun Gothic"/>
                <w:lang w:eastAsia="ko-KR"/>
              </w:rPr>
            </w:pPr>
            <w:r w:rsidRPr="001B1744">
              <w:rPr>
                <w:rFonts w:eastAsia="Malgun Gothic"/>
                <w:lang w:eastAsia="ko-KR"/>
              </w:rPr>
              <w:t>306</w:t>
            </w:r>
          </w:p>
        </w:tc>
        <w:tc>
          <w:tcPr>
            <w:tcW w:w="3969" w:type="dxa"/>
          </w:tcPr>
          <w:p w14:paraId="0AD01D04" w14:textId="77777777" w:rsidR="000A3A8A" w:rsidRPr="001B1744" w:rsidRDefault="000A3A8A" w:rsidP="002735E6">
            <w:pPr>
              <w:pStyle w:val="TAL"/>
            </w:pPr>
            <w:r w:rsidRPr="001B1744">
              <w:rPr>
                <w:lang w:eastAsia="ko-KR"/>
              </w:rPr>
              <w:t>Case-7 Timing advance offset</w:t>
            </w:r>
          </w:p>
        </w:tc>
      </w:tr>
      <w:tr w:rsidR="000A3A8A" w:rsidRPr="001B1744" w14:paraId="19A3CFE5" w14:textId="77777777" w:rsidTr="002735E6">
        <w:tblPrEx>
          <w:tblLook w:val="04A0" w:firstRow="1" w:lastRow="0" w:firstColumn="1" w:lastColumn="0" w:noHBand="0" w:noVBand="1"/>
        </w:tblPrEx>
        <w:trPr>
          <w:jc w:val="center"/>
        </w:trPr>
        <w:tc>
          <w:tcPr>
            <w:tcW w:w="1701" w:type="dxa"/>
          </w:tcPr>
          <w:p w14:paraId="2C035551" w14:textId="77777777" w:rsidR="000A3A8A" w:rsidRPr="001B1744" w:rsidRDefault="000A3A8A" w:rsidP="002735E6">
            <w:pPr>
              <w:pStyle w:val="TAC"/>
              <w:rPr>
                <w:rFonts w:eastAsia="Malgun Gothic"/>
                <w:lang w:eastAsia="ko-KR"/>
              </w:rPr>
            </w:pPr>
            <w:r w:rsidRPr="001B1744">
              <w:rPr>
                <w:rFonts w:eastAsia="Malgun Gothic"/>
                <w:lang w:eastAsia="ko-KR"/>
              </w:rPr>
              <w:t>243</w:t>
            </w:r>
          </w:p>
        </w:tc>
        <w:tc>
          <w:tcPr>
            <w:tcW w:w="1701" w:type="dxa"/>
          </w:tcPr>
          <w:p w14:paraId="16ECE144" w14:textId="77777777" w:rsidR="000A3A8A" w:rsidRPr="001B1744" w:rsidRDefault="000A3A8A" w:rsidP="002735E6">
            <w:pPr>
              <w:pStyle w:val="TAC"/>
              <w:rPr>
                <w:rFonts w:eastAsia="Malgun Gothic"/>
                <w:lang w:eastAsia="ko-KR"/>
              </w:rPr>
            </w:pPr>
            <w:r w:rsidRPr="001B1744">
              <w:rPr>
                <w:rFonts w:eastAsia="Malgun Gothic"/>
                <w:lang w:eastAsia="ko-KR"/>
              </w:rPr>
              <w:t>307</w:t>
            </w:r>
          </w:p>
        </w:tc>
        <w:tc>
          <w:tcPr>
            <w:tcW w:w="3969" w:type="dxa"/>
          </w:tcPr>
          <w:p w14:paraId="188AA334" w14:textId="77777777" w:rsidR="000A3A8A" w:rsidRPr="001B1744" w:rsidRDefault="000A3A8A" w:rsidP="002735E6">
            <w:pPr>
              <w:pStyle w:val="TAL"/>
            </w:pPr>
            <w:r w:rsidRPr="001B1744">
              <w:rPr>
                <w:lang w:eastAsia="ko-KR"/>
              </w:rPr>
              <w:t>Provided Guard Symbols for Case-6 timing</w:t>
            </w:r>
          </w:p>
        </w:tc>
      </w:tr>
      <w:tr w:rsidR="000A3A8A" w:rsidRPr="001B1744" w14:paraId="421E0337" w14:textId="77777777" w:rsidTr="002735E6">
        <w:tblPrEx>
          <w:tblLook w:val="04A0" w:firstRow="1" w:lastRow="0" w:firstColumn="1" w:lastColumn="0" w:noHBand="0" w:noVBand="1"/>
        </w:tblPrEx>
        <w:trPr>
          <w:jc w:val="center"/>
        </w:trPr>
        <w:tc>
          <w:tcPr>
            <w:tcW w:w="1701" w:type="dxa"/>
          </w:tcPr>
          <w:p w14:paraId="3C6B3B0A" w14:textId="77777777" w:rsidR="000A3A8A" w:rsidRPr="001B1744" w:rsidRDefault="000A3A8A" w:rsidP="002735E6">
            <w:pPr>
              <w:pStyle w:val="TAC"/>
              <w:rPr>
                <w:rFonts w:eastAsia="Malgun Gothic"/>
                <w:lang w:eastAsia="ko-KR"/>
              </w:rPr>
            </w:pPr>
            <w:r w:rsidRPr="001B1744">
              <w:rPr>
                <w:rFonts w:eastAsia="Malgun Gothic"/>
                <w:lang w:eastAsia="ko-KR"/>
              </w:rPr>
              <w:t>244</w:t>
            </w:r>
          </w:p>
        </w:tc>
        <w:tc>
          <w:tcPr>
            <w:tcW w:w="1701" w:type="dxa"/>
          </w:tcPr>
          <w:p w14:paraId="78C4C6F8" w14:textId="77777777" w:rsidR="000A3A8A" w:rsidRPr="001B1744" w:rsidRDefault="000A3A8A" w:rsidP="002735E6">
            <w:pPr>
              <w:pStyle w:val="TAC"/>
              <w:rPr>
                <w:rFonts w:eastAsia="Malgun Gothic"/>
                <w:lang w:eastAsia="ko-KR"/>
              </w:rPr>
            </w:pPr>
            <w:r w:rsidRPr="001B1744">
              <w:rPr>
                <w:rFonts w:eastAsia="Malgun Gothic"/>
                <w:lang w:eastAsia="ko-KR"/>
              </w:rPr>
              <w:t>308</w:t>
            </w:r>
          </w:p>
        </w:tc>
        <w:tc>
          <w:tcPr>
            <w:tcW w:w="3969" w:type="dxa"/>
          </w:tcPr>
          <w:p w14:paraId="30121E37" w14:textId="77777777" w:rsidR="000A3A8A" w:rsidRPr="001B1744" w:rsidRDefault="000A3A8A" w:rsidP="002735E6">
            <w:pPr>
              <w:pStyle w:val="TAL"/>
            </w:pPr>
            <w:r w:rsidRPr="001B1744">
              <w:rPr>
                <w:lang w:eastAsia="ko-KR"/>
              </w:rPr>
              <w:t>Provided Guard Symbols for Case-7 timing</w:t>
            </w:r>
          </w:p>
        </w:tc>
      </w:tr>
      <w:tr w:rsidR="000A3A8A" w:rsidRPr="001B1744" w14:paraId="5C6C97B6" w14:textId="77777777" w:rsidTr="002735E6">
        <w:tblPrEx>
          <w:tblLook w:val="04A0" w:firstRow="1" w:lastRow="0" w:firstColumn="1" w:lastColumn="0" w:noHBand="0" w:noVBand="1"/>
        </w:tblPrEx>
        <w:trPr>
          <w:jc w:val="center"/>
        </w:trPr>
        <w:tc>
          <w:tcPr>
            <w:tcW w:w="1701" w:type="dxa"/>
          </w:tcPr>
          <w:p w14:paraId="146E29A7" w14:textId="77777777" w:rsidR="000A3A8A" w:rsidRPr="001B1744" w:rsidRDefault="000A3A8A" w:rsidP="002735E6">
            <w:pPr>
              <w:pStyle w:val="TAC"/>
              <w:rPr>
                <w:rFonts w:eastAsia="Malgun Gothic"/>
                <w:lang w:eastAsia="ko-KR"/>
              </w:rPr>
            </w:pPr>
            <w:r w:rsidRPr="001B1744">
              <w:rPr>
                <w:rFonts w:eastAsia="Malgun Gothic"/>
                <w:lang w:eastAsia="ko-KR"/>
              </w:rPr>
              <w:t>245</w:t>
            </w:r>
          </w:p>
        </w:tc>
        <w:tc>
          <w:tcPr>
            <w:tcW w:w="1701" w:type="dxa"/>
          </w:tcPr>
          <w:p w14:paraId="6140A8E2" w14:textId="77777777" w:rsidR="000A3A8A" w:rsidRPr="001B1744" w:rsidRDefault="000A3A8A" w:rsidP="002735E6">
            <w:pPr>
              <w:pStyle w:val="TAC"/>
              <w:rPr>
                <w:rFonts w:eastAsia="Malgun Gothic"/>
                <w:lang w:eastAsia="ko-KR"/>
              </w:rPr>
            </w:pPr>
            <w:r w:rsidRPr="001B1744">
              <w:rPr>
                <w:rFonts w:eastAsia="Malgun Gothic"/>
                <w:lang w:eastAsia="ko-KR"/>
              </w:rPr>
              <w:t>309</w:t>
            </w:r>
          </w:p>
        </w:tc>
        <w:tc>
          <w:tcPr>
            <w:tcW w:w="3969" w:type="dxa"/>
          </w:tcPr>
          <w:p w14:paraId="089BCF4E" w14:textId="77777777" w:rsidR="000A3A8A" w:rsidRPr="001B1744" w:rsidRDefault="000A3A8A" w:rsidP="002735E6">
            <w:pPr>
              <w:pStyle w:val="TAL"/>
              <w:rPr>
                <w:lang w:eastAsia="ko-KR"/>
              </w:rPr>
            </w:pPr>
            <w:r w:rsidRPr="001B1744">
              <w:t>Serving Cell Set based SRS Spatial Relation Indication</w:t>
            </w:r>
          </w:p>
        </w:tc>
      </w:tr>
      <w:tr w:rsidR="000A3A8A" w:rsidRPr="001B1744" w14:paraId="573336F0" w14:textId="77777777" w:rsidTr="002735E6">
        <w:tblPrEx>
          <w:tblLook w:val="04A0" w:firstRow="1" w:lastRow="0" w:firstColumn="1" w:lastColumn="0" w:noHBand="0" w:noVBand="1"/>
        </w:tblPrEx>
        <w:trPr>
          <w:jc w:val="center"/>
        </w:trPr>
        <w:tc>
          <w:tcPr>
            <w:tcW w:w="1701" w:type="dxa"/>
          </w:tcPr>
          <w:p w14:paraId="4D04F9AF" w14:textId="77777777" w:rsidR="000A3A8A" w:rsidRPr="001B1744" w:rsidRDefault="000A3A8A" w:rsidP="002735E6">
            <w:pPr>
              <w:pStyle w:val="TAC"/>
              <w:rPr>
                <w:rFonts w:eastAsia="Malgun Gothic"/>
                <w:lang w:eastAsia="ko-KR"/>
              </w:rPr>
            </w:pPr>
            <w:r w:rsidRPr="001B1744">
              <w:rPr>
                <w:rFonts w:eastAsia="Malgun Gothic"/>
                <w:lang w:eastAsia="ko-KR"/>
              </w:rPr>
              <w:t>246</w:t>
            </w:r>
          </w:p>
        </w:tc>
        <w:tc>
          <w:tcPr>
            <w:tcW w:w="1701" w:type="dxa"/>
          </w:tcPr>
          <w:p w14:paraId="52EB7CE0" w14:textId="77777777" w:rsidR="000A3A8A" w:rsidRPr="001B1744" w:rsidRDefault="000A3A8A" w:rsidP="002735E6">
            <w:pPr>
              <w:pStyle w:val="TAC"/>
              <w:rPr>
                <w:rFonts w:eastAsia="Malgun Gothic"/>
                <w:lang w:eastAsia="ko-KR"/>
              </w:rPr>
            </w:pPr>
            <w:r w:rsidRPr="001B1744">
              <w:rPr>
                <w:rFonts w:eastAsia="Malgun Gothic"/>
                <w:lang w:eastAsia="ko-KR"/>
              </w:rPr>
              <w:t>310</w:t>
            </w:r>
          </w:p>
        </w:tc>
        <w:tc>
          <w:tcPr>
            <w:tcW w:w="3969" w:type="dxa"/>
          </w:tcPr>
          <w:p w14:paraId="2F227019" w14:textId="77777777" w:rsidR="000A3A8A" w:rsidRPr="001B1744" w:rsidRDefault="000A3A8A" w:rsidP="002735E6">
            <w:pPr>
              <w:pStyle w:val="TAL"/>
              <w:rPr>
                <w:lang w:eastAsia="ko-KR"/>
              </w:rPr>
            </w:pPr>
            <w:r w:rsidRPr="001B1744">
              <w:t xml:space="preserve">PUSCH </w:t>
            </w:r>
            <w:proofErr w:type="spellStart"/>
            <w:r w:rsidRPr="001B1744">
              <w:t>Pathloss</w:t>
            </w:r>
            <w:proofErr w:type="spellEnd"/>
            <w:r w:rsidRPr="001B1744">
              <w:t xml:space="preserve"> Reference RS Update</w:t>
            </w:r>
          </w:p>
        </w:tc>
      </w:tr>
      <w:tr w:rsidR="000A3A8A" w:rsidRPr="001B1744" w14:paraId="703FE2CF" w14:textId="77777777" w:rsidTr="002735E6">
        <w:tblPrEx>
          <w:tblLook w:val="04A0" w:firstRow="1" w:lastRow="0" w:firstColumn="1" w:lastColumn="0" w:noHBand="0" w:noVBand="1"/>
        </w:tblPrEx>
        <w:trPr>
          <w:jc w:val="center"/>
        </w:trPr>
        <w:tc>
          <w:tcPr>
            <w:tcW w:w="1701" w:type="dxa"/>
          </w:tcPr>
          <w:p w14:paraId="62CF7671" w14:textId="77777777" w:rsidR="000A3A8A" w:rsidRPr="001B1744" w:rsidRDefault="000A3A8A" w:rsidP="002735E6">
            <w:pPr>
              <w:pStyle w:val="TAC"/>
              <w:rPr>
                <w:rFonts w:eastAsia="Malgun Gothic"/>
                <w:lang w:eastAsia="ko-KR"/>
              </w:rPr>
            </w:pPr>
            <w:r w:rsidRPr="001B1744">
              <w:rPr>
                <w:rFonts w:eastAsia="Malgun Gothic"/>
                <w:lang w:eastAsia="ko-KR"/>
              </w:rPr>
              <w:t>247</w:t>
            </w:r>
          </w:p>
        </w:tc>
        <w:tc>
          <w:tcPr>
            <w:tcW w:w="1701" w:type="dxa"/>
          </w:tcPr>
          <w:p w14:paraId="4BFFC469" w14:textId="77777777" w:rsidR="000A3A8A" w:rsidRPr="001B1744" w:rsidRDefault="000A3A8A" w:rsidP="002735E6">
            <w:pPr>
              <w:pStyle w:val="TAC"/>
              <w:rPr>
                <w:rFonts w:eastAsia="Malgun Gothic"/>
                <w:lang w:eastAsia="ko-KR"/>
              </w:rPr>
            </w:pPr>
            <w:r w:rsidRPr="001B1744">
              <w:rPr>
                <w:rFonts w:eastAsia="Malgun Gothic"/>
                <w:lang w:eastAsia="ko-KR"/>
              </w:rPr>
              <w:t>311</w:t>
            </w:r>
          </w:p>
        </w:tc>
        <w:tc>
          <w:tcPr>
            <w:tcW w:w="3969" w:type="dxa"/>
          </w:tcPr>
          <w:p w14:paraId="2E1ED78C" w14:textId="77777777" w:rsidR="000A3A8A" w:rsidRPr="001B1744" w:rsidRDefault="000A3A8A" w:rsidP="002735E6">
            <w:pPr>
              <w:pStyle w:val="TAL"/>
              <w:rPr>
                <w:lang w:eastAsia="ko-KR"/>
              </w:rPr>
            </w:pPr>
            <w:r w:rsidRPr="001B1744">
              <w:t xml:space="preserve">SRS </w:t>
            </w:r>
            <w:proofErr w:type="spellStart"/>
            <w:r w:rsidRPr="001B1744">
              <w:t>Pathloss</w:t>
            </w:r>
            <w:proofErr w:type="spellEnd"/>
            <w:r w:rsidRPr="001B1744">
              <w:t xml:space="preserve"> Reference RS Update</w:t>
            </w:r>
          </w:p>
        </w:tc>
      </w:tr>
      <w:tr w:rsidR="000A3A8A" w:rsidRPr="001B1744" w14:paraId="7E542525" w14:textId="77777777" w:rsidTr="002735E6">
        <w:tblPrEx>
          <w:tblLook w:val="04A0" w:firstRow="1" w:lastRow="0" w:firstColumn="1" w:lastColumn="0" w:noHBand="0" w:noVBand="1"/>
        </w:tblPrEx>
        <w:trPr>
          <w:jc w:val="center"/>
        </w:trPr>
        <w:tc>
          <w:tcPr>
            <w:tcW w:w="1701" w:type="dxa"/>
          </w:tcPr>
          <w:p w14:paraId="5DED0DF1" w14:textId="77777777" w:rsidR="000A3A8A" w:rsidRPr="001B1744" w:rsidRDefault="000A3A8A" w:rsidP="002735E6">
            <w:pPr>
              <w:pStyle w:val="TAC"/>
              <w:rPr>
                <w:rFonts w:eastAsia="Malgun Gothic"/>
                <w:lang w:eastAsia="ko-KR"/>
              </w:rPr>
            </w:pPr>
            <w:r w:rsidRPr="001B1744">
              <w:rPr>
                <w:rFonts w:eastAsia="Malgun Gothic"/>
                <w:lang w:eastAsia="ko-KR"/>
              </w:rPr>
              <w:t>248</w:t>
            </w:r>
          </w:p>
        </w:tc>
        <w:tc>
          <w:tcPr>
            <w:tcW w:w="1701" w:type="dxa"/>
          </w:tcPr>
          <w:p w14:paraId="6A3CC25F" w14:textId="77777777" w:rsidR="000A3A8A" w:rsidRPr="001B1744" w:rsidRDefault="000A3A8A" w:rsidP="002735E6">
            <w:pPr>
              <w:pStyle w:val="TAC"/>
              <w:rPr>
                <w:rFonts w:eastAsia="Malgun Gothic"/>
                <w:lang w:eastAsia="ko-KR"/>
              </w:rPr>
            </w:pPr>
            <w:r w:rsidRPr="001B1744">
              <w:rPr>
                <w:rFonts w:eastAsia="Malgun Gothic"/>
                <w:lang w:eastAsia="ko-KR"/>
              </w:rPr>
              <w:t>312</w:t>
            </w:r>
          </w:p>
        </w:tc>
        <w:tc>
          <w:tcPr>
            <w:tcW w:w="3969" w:type="dxa"/>
          </w:tcPr>
          <w:p w14:paraId="37F99EF6" w14:textId="77777777" w:rsidR="000A3A8A" w:rsidRPr="001B1744" w:rsidRDefault="000A3A8A" w:rsidP="002735E6">
            <w:pPr>
              <w:pStyle w:val="TAL"/>
              <w:rPr>
                <w:lang w:eastAsia="ko-KR"/>
              </w:rPr>
            </w:pPr>
            <w:r w:rsidRPr="001B1744">
              <w:t>Enhanced SP/AP SRS Spatial Relation Indication</w:t>
            </w:r>
          </w:p>
        </w:tc>
      </w:tr>
      <w:tr w:rsidR="000A3A8A" w:rsidRPr="001B1744" w14:paraId="127C86F4" w14:textId="77777777" w:rsidTr="002735E6">
        <w:tblPrEx>
          <w:tblLook w:val="04A0" w:firstRow="1" w:lastRow="0" w:firstColumn="1" w:lastColumn="0" w:noHBand="0" w:noVBand="1"/>
        </w:tblPrEx>
        <w:trPr>
          <w:jc w:val="center"/>
        </w:trPr>
        <w:tc>
          <w:tcPr>
            <w:tcW w:w="1701" w:type="dxa"/>
          </w:tcPr>
          <w:p w14:paraId="7D21FE37" w14:textId="77777777" w:rsidR="000A3A8A" w:rsidRPr="001B1744" w:rsidRDefault="000A3A8A" w:rsidP="002735E6">
            <w:pPr>
              <w:pStyle w:val="TAC"/>
              <w:rPr>
                <w:rFonts w:eastAsia="Malgun Gothic"/>
                <w:lang w:eastAsia="ko-KR"/>
              </w:rPr>
            </w:pPr>
            <w:r w:rsidRPr="001B1744">
              <w:rPr>
                <w:rFonts w:eastAsia="Malgun Gothic"/>
                <w:lang w:eastAsia="ko-KR"/>
              </w:rPr>
              <w:t>249</w:t>
            </w:r>
          </w:p>
        </w:tc>
        <w:tc>
          <w:tcPr>
            <w:tcW w:w="1701" w:type="dxa"/>
          </w:tcPr>
          <w:p w14:paraId="1C2274E6" w14:textId="77777777" w:rsidR="000A3A8A" w:rsidRPr="001B1744" w:rsidRDefault="000A3A8A" w:rsidP="002735E6">
            <w:pPr>
              <w:pStyle w:val="TAC"/>
              <w:rPr>
                <w:rFonts w:eastAsia="Malgun Gothic"/>
                <w:lang w:eastAsia="ko-KR"/>
              </w:rPr>
            </w:pPr>
            <w:r w:rsidRPr="001B1744">
              <w:rPr>
                <w:rFonts w:eastAsia="Malgun Gothic"/>
                <w:lang w:eastAsia="ko-KR"/>
              </w:rPr>
              <w:t>313</w:t>
            </w:r>
          </w:p>
        </w:tc>
        <w:tc>
          <w:tcPr>
            <w:tcW w:w="3969" w:type="dxa"/>
          </w:tcPr>
          <w:p w14:paraId="70EB6B33" w14:textId="77777777" w:rsidR="000A3A8A" w:rsidRPr="001B1744" w:rsidRDefault="000A3A8A" w:rsidP="002735E6">
            <w:pPr>
              <w:pStyle w:val="TAL"/>
              <w:rPr>
                <w:lang w:eastAsia="ko-KR"/>
              </w:rPr>
            </w:pPr>
            <w:r w:rsidRPr="001B1744">
              <w:t>Enhanced PUCCH Spatial Relation Activation/Deactivation</w:t>
            </w:r>
          </w:p>
        </w:tc>
      </w:tr>
      <w:tr w:rsidR="000A3A8A" w:rsidRPr="001B1744" w14:paraId="5178E4A3" w14:textId="77777777" w:rsidTr="002735E6">
        <w:tblPrEx>
          <w:tblLook w:val="04A0" w:firstRow="1" w:lastRow="0" w:firstColumn="1" w:lastColumn="0" w:noHBand="0" w:noVBand="1"/>
        </w:tblPrEx>
        <w:trPr>
          <w:jc w:val="center"/>
        </w:trPr>
        <w:tc>
          <w:tcPr>
            <w:tcW w:w="1701" w:type="dxa"/>
          </w:tcPr>
          <w:p w14:paraId="4E520932" w14:textId="77777777" w:rsidR="000A3A8A" w:rsidRPr="001B1744" w:rsidRDefault="000A3A8A" w:rsidP="002735E6">
            <w:pPr>
              <w:pStyle w:val="TAC"/>
              <w:rPr>
                <w:rFonts w:eastAsia="Malgun Gothic"/>
                <w:lang w:eastAsia="ko-KR"/>
              </w:rPr>
            </w:pPr>
            <w:r w:rsidRPr="001B1744">
              <w:rPr>
                <w:rFonts w:eastAsia="Malgun Gothic"/>
                <w:lang w:eastAsia="ko-KR"/>
              </w:rPr>
              <w:t>250</w:t>
            </w:r>
          </w:p>
        </w:tc>
        <w:tc>
          <w:tcPr>
            <w:tcW w:w="1701" w:type="dxa"/>
          </w:tcPr>
          <w:p w14:paraId="3C3792BD" w14:textId="77777777" w:rsidR="000A3A8A" w:rsidRPr="001B1744" w:rsidRDefault="000A3A8A" w:rsidP="002735E6">
            <w:pPr>
              <w:pStyle w:val="TAC"/>
              <w:rPr>
                <w:rFonts w:eastAsia="Malgun Gothic"/>
                <w:lang w:eastAsia="ko-KR"/>
              </w:rPr>
            </w:pPr>
            <w:r w:rsidRPr="001B1744">
              <w:rPr>
                <w:rFonts w:eastAsia="Malgun Gothic"/>
                <w:lang w:eastAsia="ko-KR"/>
              </w:rPr>
              <w:t>314</w:t>
            </w:r>
          </w:p>
        </w:tc>
        <w:tc>
          <w:tcPr>
            <w:tcW w:w="3969" w:type="dxa"/>
          </w:tcPr>
          <w:p w14:paraId="3B0532C1" w14:textId="77777777" w:rsidR="000A3A8A" w:rsidRPr="001B1744" w:rsidRDefault="000A3A8A" w:rsidP="002735E6">
            <w:pPr>
              <w:pStyle w:val="TAL"/>
              <w:rPr>
                <w:lang w:eastAsia="ko-KR"/>
              </w:rPr>
            </w:pPr>
            <w:r w:rsidRPr="001B1744">
              <w:t>Enhanced TCI States Activation/Deactivation for UE-specific PDSCH</w:t>
            </w:r>
          </w:p>
        </w:tc>
      </w:tr>
      <w:tr w:rsidR="000A3A8A" w:rsidRPr="001B1744" w14:paraId="3C3C582F" w14:textId="77777777" w:rsidTr="002735E6">
        <w:tblPrEx>
          <w:tblLook w:val="04A0" w:firstRow="1" w:lastRow="0" w:firstColumn="1" w:lastColumn="0" w:noHBand="0" w:noVBand="1"/>
        </w:tblPrEx>
        <w:trPr>
          <w:jc w:val="center"/>
        </w:trPr>
        <w:tc>
          <w:tcPr>
            <w:tcW w:w="1701" w:type="dxa"/>
          </w:tcPr>
          <w:p w14:paraId="25E828D8" w14:textId="77777777" w:rsidR="000A3A8A" w:rsidRPr="001B1744" w:rsidRDefault="000A3A8A" w:rsidP="002735E6">
            <w:pPr>
              <w:pStyle w:val="TAC"/>
              <w:rPr>
                <w:rFonts w:eastAsia="Malgun Gothic"/>
                <w:lang w:eastAsia="ko-KR"/>
              </w:rPr>
            </w:pPr>
            <w:r w:rsidRPr="001B1744">
              <w:rPr>
                <w:rFonts w:eastAsia="Malgun Gothic"/>
                <w:lang w:eastAsia="ko-KR"/>
              </w:rPr>
              <w:t>251</w:t>
            </w:r>
          </w:p>
        </w:tc>
        <w:tc>
          <w:tcPr>
            <w:tcW w:w="1701" w:type="dxa"/>
          </w:tcPr>
          <w:p w14:paraId="5673A1F6" w14:textId="77777777" w:rsidR="000A3A8A" w:rsidRPr="001B1744" w:rsidRDefault="000A3A8A" w:rsidP="002735E6">
            <w:pPr>
              <w:pStyle w:val="TAC"/>
              <w:rPr>
                <w:rFonts w:eastAsia="Malgun Gothic"/>
                <w:lang w:eastAsia="ko-KR"/>
              </w:rPr>
            </w:pPr>
            <w:r w:rsidRPr="001B1744">
              <w:rPr>
                <w:rFonts w:eastAsia="Malgun Gothic"/>
                <w:lang w:eastAsia="ko-KR"/>
              </w:rPr>
              <w:t>315</w:t>
            </w:r>
          </w:p>
        </w:tc>
        <w:tc>
          <w:tcPr>
            <w:tcW w:w="3969" w:type="dxa"/>
          </w:tcPr>
          <w:p w14:paraId="2D193CC0" w14:textId="77777777" w:rsidR="000A3A8A" w:rsidRPr="001B1744" w:rsidRDefault="000A3A8A" w:rsidP="002735E6">
            <w:pPr>
              <w:pStyle w:val="TAL"/>
            </w:pPr>
            <w:r w:rsidRPr="001B1744">
              <w:rPr>
                <w:rFonts w:eastAsia="Malgun Gothic"/>
                <w:noProof/>
                <w:lang w:eastAsia="ko-KR"/>
              </w:rPr>
              <w:t>Duplication RLC Activation/Deactivation</w:t>
            </w:r>
          </w:p>
        </w:tc>
      </w:tr>
      <w:tr w:rsidR="000A3A8A" w:rsidRPr="001B1744" w14:paraId="4E9DC125" w14:textId="77777777" w:rsidTr="002735E6">
        <w:tblPrEx>
          <w:tblLook w:val="04A0" w:firstRow="1" w:lastRow="0" w:firstColumn="1" w:lastColumn="0" w:noHBand="0" w:noVBand="1"/>
        </w:tblPrEx>
        <w:trPr>
          <w:jc w:val="center"/>
        </w:trPr>
        <w:tc>
          <w:tcPr>
            <w:tcW w:w="1701" w:type="dxa"/>
          </w:tcPr>
          <w:p w14:paraId="720FD305" w14:textId="77777777" w:rsidR="000A3A8A" w:rsidRPr="001B1744" w:rsidRDefault="000A3A8A" w:rsidP="002735E6">
            <w:pPr>
              <w:pStyle w:val="TAC"/>
              <w:rPr>
                <w:rFonts w:eastAsia="Malgun Gothic"/>
                <w:lang w:eastAsia="ko-KR"/>
              </w:rPr>
            </w:pPr>
            <w:r w:rsidRPr="001B1744">
              <w:rPr>
                <w:rFonts w:eastAsia="Malgun Gothic"/>
                <w:lang w:eastAsia="ko-KR"/>
              </w:rPr>
              <w:t>252</w:t>
            </w:r>
          </w:p>
        </w:tc>
        <w:tc>
          <w:tcPr>
            <w:tcW w:w="1701" w:type="dxa"/>
          </w:tcPr>
          <w:p w14:paraId="641F5FC0" w14:textId="77777777" w:rsidR="000A3A8A" w:rsidRPr="001B1744" w:rsidRDefault="000A3A8A" w:rsidP="002735E6">
            <w:pPr>
              <w:pStyle w:val="TAC"/>
              <w:rPr>
                <w:rFonts w:eastAsia="Malgun Gothic"/>
                <w:lang w:eastAsia="ko-KR"/>
              </w:rPr>
            </w:pPr>
            <w:r w:rsidRPr="001B1744">
              <w:rPr>
                <w:rFonts w:eastAsia="Malgun Gothic"/>
                <w:lang w:eastAsia="ko-KR"/>
              </w:rPr>
              <w:t>316</w:t>
            </w:r>
          </w:p>
        </w:tc>
        <w:tc>
          <w:tcPr>
            <w:tcW w:w="3969" w:type="dxa"/>
          </w:tcPr>
          <w:p w14:paraId="22A9292F" w14:textId="77777777" w:rsidR="000A3A8A" w:rsidRPr="001B1744" w:rsidRDefault="000A3A8A" w:rsidP="002735E6">
            <w:pPr>
              <w:pStyle w:val="TAL"/>
              <w:rPr>
                <w:rFonts w:eastAsia="Malgun Gothic"/>
                <w:noProof/>
                <w:lang w:eastAsia="ko-KR"/>
              </w:rPr>
            </w:pPr>
            <w:r w:rsidRPr="001B1744">
              <w:rPr>
                <w:noProof/>
                <w:lang w:eastAsia="ko-KR"/>
              </w:rPr>
              <w:t>Absolute Timing Advance Command</w:t>
            </w:r>
          </w:p>
        </w:tc>
      </w:tr>
      <w:tr w:rsidR="000A3A8A" w:rsidRPr="001B1744" w14:paraId="6620DE90" w14:textId="77777777" w:rsidTr="002735E6">
        <w:tblPrEx>
          <w:tblLook w:val="04A0" w:firstRow="1" w:lastRow="0" w:firstColumn="1" w:lastColumn="0" w:noHBand="0" w:noVBand="1"/>
        </w:tblPrEx>
        <w:trPr>
          <w:jc w:val="center"/>
        </w:trPr>
        <w:tc>
          <w:tcPr>
            <w:tcW w:w="1701" w:type="dxa"/>
          </w:tcPr>
          <w:p w14:paraId="150796D0" w14:textId="77777777" w:rsidR="000A3A8A" w:rsidRPr="001B1744" w:rsidRDefault="000A3A8A" w:rsidP="002735E6">
            <w:pPr>
              <w:pStyle w:val="TAC"/>
              <w:rPr>
                <w:rFonts w:eastAsia="Malgun Gothic"/>
                <w:lang w:eastAsia="ko-KR"/>
              </w:rPr>
            </w:pPr>
            <w:r w:rsidRPr="001B1744">
              <w:rPr>
                <w:rFonts w:eastAsia="Malgun Gothic"/>
                <w:lang w:eastAsia="ko-KR"/>
              </w:rPr>
              <w:t>253</w:t>
            </w:r>
          </w:p>
        </w:tc>
        <w:tc>
          <w:tcPr>
            <w:tcW w:w="1701" w:type="dxa"/>
          </w:tcPr>
          <w:p w14:paraId="5F317264" w14:textId="77777777" w:rsidR="000A3A8A" w:rsidRPr="001B1744" w:rsidRDefault="000A3A8A" w:rsidP="002735E6">
            <w:pPr>
              <w:pStyle w:val="TAC"/>
              <w:rPr>
                <w:rFonts w:eastAsia="Malgun Gothic"/>
                <w:lang w:eastAsia="ko-KR"/>
              </w:rPr>
            </w:pPr>
            <w:r w:rsidRPr="001B1744">
              <w:rPr>
                <w:rFonts w:eastAsia="Malgun Gothic"/>
                <w:lang w:eastAsia="ko-KR"/>
              </w:rPr>
              <w:t>317</w:t>
            </w:r>
          </w:p>
        </w:tc>
        <w:tc>
          <w:tcPr>
            <w:tcW w:w="3969" w:type="dxa"/>
          </w:tcPr>
          <w:p w14:paraId="06FE5573" w14:textId="77777777" w:rsidR="000A3A8A" w:rsidRPr="001B1744" w:rsidRDefault="000A3A8A" w:rsidP="002735E6">
            <w:pPr>
              <w:pStyle w:val="TAL"/>
              <w:rPr>
                <w:noProof/>
                <w:lang w:eastAsia="ko-KR"/>
              </w:rPr>
            </w:pPr>
            <w:r w:rsidRPr="001B1744">
              <w:rPr>
                <w:noProof/>
                <w:lang w:eastAsia="ko-KR"/>
              </w:rPr>
              <w:t>SP Positioning SRS Activation/Deactivation</w:t>
            </w:r>
          </w:p>
        </w:tc>
      </w:tr>
      <w:tr w:rsidR="000A3A8A" w:rsidRPr="001B1744" w14:paraId="67892A3E" w14:textId="77777777" w:rsidTr="002735E6">
        <w:trPr>
          <w:jc w:val="center"/>
        </w:trPr>
        <w:tc>
          <w:tcPr>
            <w:tcW w:w="1701" w:type="dxa"/>
          </w:tcPr>
          <w:p w14:paraId="16072696" w14:textId="77777777" w:rsidR="000A3A8A" w:rsidRPr="001B1744" w:rsidRDefault="000A3A8A" w:rsidP="002735E6">
            <w:pPr>
              <w:pStyle w:val="TAC"/>
              <w:rPr>
                <w:noProof/>
                <w:lang w:eastAsia="ko-KR"/>
              </w:rPr>
            </w:pPr>
            <w:r w:rsidRPr="001B1744">
              <w:rPr>
                <w:noProof/>
                <w:lang w:eastAsia="ko-KR"/>
              </w:rPr>
              <w:t>254</w:t>
            </w:r>
          </w:p>
        </w:tc>
        <w:tc>
          <w:tcPr>
            <w:tcW w:w="1701" w:type="dxa"/>
          </w:tcPr>
          <w:p w14:paraId="2B600E07" w14:textId="77777777" w:rsidR="000A3A8A" w:rsidRPr="001B1744" w:rsidRDefault="000A3A8A" w:rsidP="002735E6">
            <w:pPr>
              <w:pStyle w:val="TAC"/>
              <w:rPr>
                <w:noProof/>
                <w:lang w:eastAsia="ko-KR"/>
              </w:rPr>
            </w:pPr>
            <w:r w:rsidRPr="001B1744">
              <w:rPr>
                <w:noProof/>
                <w:lang w:eastAsia="ko-KR"/>
              </w:rPr>
              <w:t>318</w:t>
            </w:r>
          </w:p>
        </w:tc>
        <w:tc>
          <w:tcPr>
            <w:tcW w:w="3969" w:type="dxa"/>
          </w:tcPr>
          <w:p w14:paraId="1F06EB9A" w14:textId="77777777" w:rsidR="000A3A8A" w:rsidRPr="001B1744" w:rsidRDefault="000A3A8A" w:rsidP="002735E6">
            <w:pPr>
              <w:pStyle w:val="TAL"/>
              <w:rPr>
                <w:noProof/>
                <w:lang w:eastAsia="ko-KR"/>
              </w:rPr>
            </w:pPr>
            <w:r w:rsidRPr="001B1744">
              <w:rPr>
                <w:noProof/>
                <w:lang w:eastAsia="ko-KR"/>
              </w:rPr>
              <w:t>Provided Guard Symbols</w:t>
            </w:r>
          </w:p>
        </w:tc>
      </w:tr>
      <w:tr w:rsidR="000A3A8A" w:rsidRPr="001B1744" w14:paraId="4B4D08B0" w14:textId="77777777" w:rsidTr="002735E6">
        <w:trPr>
          <w:jc w:val="center"/>
        </w:trPr>
        <w:tc>
          <w:tcPr>
            <w:tcW w:w="1701" w:type="dxa"/>
          </w:tcPr>
          <w:p w14:paraId="14266850" w14:textId="77777777" w:rsidR="000A3A8A" w:rsidRPr="001B1744" w:rsidRDefault="000A3A8A" w:rsidP="002735E6">
            <w:pPr>
              <w:pStyle w:val="TAC"/>
              <w:rPr>
                <w:noProof/>
                <w:lang w:eastAsia="ko-KR"/>
              </w:rPr>
            </w:pPr>
            <w:r w:rsidRPr="001B1744">
              <w:rPr>
                <w:noProof/>
                <w:lang w:eastAsia="ko-KR"/>
              </w:rPr>
              <w:t>255</w:t>
            </w:r>
          </w:p>
        </w:tc>
        <w:tc>
          <w:tcPr>
            <w:tcW w:w="1701" w:type="dxa"/>
          </w:tcPr>
          <w:p w14:paraId="207C8C19" w14:textId="77777777" w:rsidR="000A3A8A" w:rsidRPr="001B1744" w:rsidRDefault="000A3A8A" w:rsidP="002735E6">
            <w:pPr>
              <w:pStyle w:val="TAC"/>
              <w:rPr>
                <w:noProof/>
                <w:lang w:eastAsia="ko-KR"/>
              </w:rPr>
            </w:pPr>
            <w:r w:rsidRPr="001B1744">
              <w:rPr>
                <w:noProof/>
                <w:lang w:eastAsia="ko-KR"/>
              </w:rPr>
              <w:t>319</w:t>
            </w:r>
          </w:p>
        </w:tc>
        <w:tc>
          <w:tcPr>
            <w:tcW w:w="3969" w:type="dxa"/>
          </w:tcPr>
          <w:p w14:paraId="6517560C" w14:textId="77777777" w:rsidR="000A3A8A" w:rsidRPr="001B1744" w:rsidRDefault="000A3A8A" w:rsidP="002735E6">
            <w:pPr>
              <w:pStyle w:val="TAL"/>
              <w:rPr>
                <w:noProof/>
                <w:lang w:eastAsia="ko-KR"/>
              </w:rPr>
            </w:pPr>
            <w:r w:rsidRPr="001B1744">
              <w:rPr>
                <w:noProof/>
                <w:lang w:eastAsia="ko-KR"/>
              </w:rPr>
              <w:t>Timing Delta</w:t>
            </w:r>
          </w:p>
        </w:tc>
      </w:tr>
    </w:tbl>
    <w:p w14:paraId="7951B48D" w14:textId="77777777" w:rsidR="000A3A8A" w:rsidRDefault="000A3A8A"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524" w:name="_Toc29239906"/>
      <w:bookmarkStart w:id="525" w:name="_Toc37296326"/>
      <w:bookmarkStart w:id="526" w:name="_Toc46490457"/>
      <w:bookmarkStart w:id="527" w:name="_Toc52752152"/>
      <w:bookmarkStart w:id="528" w:name="_Toc52796614"/>
      <w:bookmarkStart w:id="529"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524"/>
      <w:bookmarkEnd w:id="525"/>
      <w:bookmarkEnd w:id="526"/>
      <w:bookmarkEnd w:id="527"/>
      <w:bookmarkEnd w:id="528"/>
      <w:bookmarkEnd w:id="529"/>
    </w:p>
    <w:p w14:paraId="633A4E25" w14:textId="77777777" w:rsidR="00E15A16" w:rsidRPr="001B1744" w:rsidRDefault="00E15A16" w:rsidP="00E15A16">
      <w:pPr>
        <w:rPr>
          <w:lang w:eastAsia="ko-KR"/>
        </w:rPr>
      </w:pPr>
      <w:r w:rsidRPr="001B1744">
        <w:rPr>
          <w:lang w:eastAsia="ko-KR"/>
        </w:rPr>
        <w:t>RNTI values are presented in Table 7.1-1.</w:t>
      </w:r>
    </w:p>
    <w:p w14:paraId="4ED4DFC5" w14:textId="77777777" w:rsidR="00E15A16" w:rsidRPr="001B1744" w:rsidRDefault="00E15A16" w:rsidP="00E15A16">
      <w:pPr>
        <w:pStyle w:val="TH"/>
        <w:rPr>
          <w:noProof/>
        </w:rPr>
      </w:pPr>
      <w:r w:rsidRPr="001B1744">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5A16" w:rsidRPr="001B1744" w14:paraId="1529B6C2" w14:textId="77777777" w:rsidTr="002735E6">
        <w:trPr>
          <w:jc w:val="center"/>
        </w:trPr>
        <w:tc>
          <w:tcPr>
            <w:tcW w:w="2530" w:type="dxa"/>
          </w:tcPr>
          <w:p w14:paraId="57996BD8" w14:textId="77777777" w:rsidR="00E15A16" w:rsidRPr="001B1744" w:rsidRDefault="00E15A16" w:rsidP="002735E6">
            <w:pPr>
              <w:pStyle w:val="TAH"/>
              <w:rPr>
                <w:lang w:eastAsia="ko-KR"/>
              </w:rPr>
            </w:pPr>
            <w:r w:rsidRPr="001B1744">
              <w:rPr>
                <w:lang w:eastAsia="ko-KR"/>
              </w:rPr>
              <w:t>Value (hexa-decimal)</w:t>
            </w:r>
          </w:p>
        </w:tc>
        <w:tc>
          <w:tcPr>
            <w:tcW w:w="5577" w:type="dxa"/>
          </w:tcPr>
          <w:p w14:paraId="33CB3129" w14:textId="77777777" w:rsidR="00E15A16" w:rsidRPr="001B1744" w:rsidRDefault="00E15A16" w:rsidP="002735E6">
            <w:pPr>
              <w:pStyle w:val="TAH"/>
              <w:rPr>
                <w:lang w:eastAsia="ko-KR"/>
              </w:rPr>
            </w:pPr>
            <w:r w:rsidRPr="001B1744">
              <w:rPr>
                <w:lang w:eastAsia="ko-KR"/>
              </w:rPr>
              <w:t>RNTI</w:t>
            </w:r>
          </w:p>
        </w:tc>
      </w:tr>
      <w:tr w:rsidR="00E15A16" w:rsidRPr="001B1744" w14:paraId="07A55D93" w14:textId="77777777" w:rsidTr="002735E6">
        <w:trPr>
          <w:jc w:val="center"/>
        </w:trPr>
        <w:tc>
          <w:tcPr>
            <w:tcW w:w="2530" w:type="dxa"/>
          </w:tcPr>
          <w:p w14:paraId="7C54E12D" w14:textId="77777777" w:rsidR="00E15A16" w:rsidRPr="001B1744" w:rsidRDefault="00E15A16" w:rsidP="002735E6">
            <w:pPr>
              <w:pStyle w:val="TAC"/>
              <w:rPr>
                <w:lang w:eastAsia="ko-KR"/>
              </w:rPr>
            </w:pPr>
            <w:r w:rsidRPr="001B1744">
              <w:rPr>
                <w:lang w:eastAsia="ko-KR"/>
              </w:rPr>
              <w:t>0000</w:t>
            </w:r>
          </w:p>
        </w:tc>
        <w:tc>
          <w:tcPr>
            <w:tcW w:w="5577" w:type="dxa"/>
          </w:tcPr>
          <w:p w14:paraId="5F4F7E19" w14:textId="77777777" w:rsidR="00E15A16" w:rsidRPr="001B1744" w:rsidRDefault="00E15A16" w:rsidP="002735E6">
            <w:pPr>
              <w:pStyle w:val="TAC"/>
              <w:rPr>
                <w:lang w:eastAsia="ko-KR"/>
              </w:rPr>
            </w:pPr>
            <w:r w:rsidRPr="001B1744">
              <w:rPr>
                <w:lang w:eastAsia="ko-KR"/>
              </w:rPr>
              <w:t>N/A</w:t>
            </w:r>
          </w:p>
        </w:tc>
      </w:tr>
      <w:tr w:rsidR="00E15A16" w:rsidRPr="001B1744" w14:paraId="3FB6D2A3" w14:textId="77777777" w:rsidTr="002735E6">
        <w:trPr>
          <w:jc w:val="center"/>
        </w:trPr>
        <w:tc>
          <w:tcPr>
            <w:tcW w:w="2530" w:type="dxa"/>
          </w:tcPr>
          <w:p w14:paraId="6E0397BB" w14:textId="77777777" w:rsidR="00E15A16" w:rsidRPr="001B1744" w:rsidRDefault="00E15A16" w:rsidP="002735E6">
            <w:pPr>
              <w:pStyle w:val="TAC"/>
              <w:rPr>
                <w:lang w:eastAsia="ko-KR"/>
              </w:rPr>
            </w:pPr>
            <w:r w:rsidRPr="001B1744">
              <w:rPr>
                <w:lang w:eastAsia="ko-KR"/>
              </w:rPr>
              <w:t>0001–FFF2</w:t>
            </w:r>
          </w:p>
        </w:tc>
        <w:tc>
          <w:tcPr>
            <w:tcW w:w="5577" w:type="dxa"/>
          </w:tcPr>
          <w:p w14:paraId="1AE0DE24" w14:textId="16FE47D3" w:rsidR="00E15A16" w:rsidRPr="001B1744" w:rsidRDefault="00E15A16" w:rsidP="0076499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1B1744">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1B1744">
              <w:rPr>
                <w:rFonts w:ascii="Arial" w:hAnsi="Arial" w:cs="Arial"/>
                <w:sz w:val="18"/>
                <w:szCs w:val="18"/>
                <w:lang w:eastAsia="zh-CN"/>
              </w:rPr>
              <w:t xml:space="preserve">, G-RNTI, G-CS-RNTI, </w:t>
            </w:r>
            <w:del w:id="530" w:author="MT2" w:date="2023-03-15T17:38:00Z">
              <w:r w:rsidRPr="001B1744" w:rsidDel="009E4551">
                <w:rPr>
                  <w:rFonts w:ascii="Arial" w:hAnsi="Arial" w:cs="Arial"/>
                  <w:sz w:val="18"/>
                  <w:szCs w:val="18"/>
                  <w:lang w:eastAsia="zh-CN"/>
                </w:rPr>
                <w:delText xml:space="preserve">and </w:delText>
              </w:r>
            </w:del>
            <w:r w:rsidRPr="001B1744">
              <w:rPr>
                <w:rFonts w:ascii="Arial" w:hAnsi="Arial" w:cs="Arial"/>
                <w:sz w:val="18"/>
                <w:szCs w:val="18"/>
                <w:lang w:eastAsia="zh-CN"/>
              </w:rPr>
              <w:t>CG-SDT-CS-RNTI</w:t>
            </w:r>
            <w:ins w:id="531" w:author="MT2" w:date="2023-03-15T17:38:00Z">
              <w:r w:rsidR="009E4551">
                <w:rPr>
                  <w:rFonts w:ascii="Arial" w:hAnsi="Arial" w:cs="Arial"/>
                  <w:sz w:val="18"/>
                  <w:szCs w:val="18"/>
                  <w:lang w:eastAsia="zh-CN"/>
                </w:rPr>
                <w:t>, and NCR-RNTI</w:t>
              </w:r>
            </w:ins>
          </w:p>
        </w:tc>
      </w:tr>
      <w:tr w:rsidR="00E15A16" w:rsidRPr="001B1744" w14:paraId="048BDAB8" w14:textId="77777777" w:rsidTr="002735E6">
        <w:trPr>
          <w:jc w:val="center"/>
        </w:trPr>
        <w:tc>
          <w:tcPr>
            <w:tcW w:w="2530" w:type="dxa"/>
          </w:tcPr>
          <w:p w14:paraId="63BB7C99" w14:textId="77777777" w:rsidR="00E15A16" w:rsidRPr="001B1744" w:rsidRDefault="00E15A16" w:rsidP="002735E6">
            <w:pPr>
              <w:pStyle w:val="TAC"/>
              <w:rPr>
                <w:lang w:eastAsia="ko-KR"/>
              </w:rPr>
            </w:pPr>
            <w:r w:rsidRPr="001B1744">
              <w:rPr>
                <w:lang w:eastAsia="ko-KR"/>
              </w:rPr>
              <w:t>FFF3–FFFB</w:t>
            </w:r>
          </w:p>
        </w:tc>
        <w:tc>
          <w:tcPr>
            <w:tcW w:w="5577" w:type="dxa"/>
          </w:tcPr>
          <w:p w14:paraId="2AA7DB11" w14:textId="77777777" w:rsidR="00E15A16" w:rsidRPr="001B1744" w:rsidRDefault="00E15A16" w:rsidP="002735E6">
            <w:pPr>
              <w:pStyle w:val="TAC"/>
              <w:rPr>
                <w:lang w:eastAsia="ko-KR"/>
              </w:rPr>
            </w:pPr>
            <w:r w:rsidRPr="001B1744">
              <w:rPr>
                <w:lang w:eastAsia="ko-KR"/>
              </w:rPr>
              <w:t>Reserved</w:t>
            </w:r>
          </w:p>
        </w:tc>
      </w:tr>
      <w:tr w:rsidR="00E15A16" w:rsidRPr="001B1744" w14:paraId="60FE2D81" w14:textId="77777777" w:rsidTr="002735E6">
        <w:trPr>
          <w:jc w:val="center"/>
        </w:trPr>
        <w:tc>
          <w:tcPr>
            <w:tcW w:w="2530" w:type="dxa"/>
          </w:tcPr>
          <w:p w14:paraId="04527986" w14:textId="77777777" w:rsidR="00E15A16" w:rsidRPr="001B1744" w:rsidRDefault="00E15A16" w:rsidP="002735E6">
            <w:pPr>
              <w:pStyle w:val="TAC"/>
              <w:rPr>
                <w:lang w:eastAsia="ko-KR"/>
              </w:rPr>
            </w:pPr>
            <w:r w:rsidRPr="001B1744">
              <w:rPr>
                <w:lang w:eastAsia="zh-CN"/>
              </w:rPr>
              <w:t>FFFC</w:t>
            </w:r>
          </w:p>
        </w:tc>
        <w:tc>
          <w:tcPr>
            <w:tcW w:w="5577" w:type="dxa"/>
          </w:tcPr>
          <w:p w14:paraId="6B0CB164" w14:textId="77777777" w:rsidR="00E15A16" w:rsidRPr="001B1744" w:rsidRDefault="00E15A16" w:rsidP="002735E6">
            <w:pPr>
              <w:pStyle w:val="TAC"/>
              <w:rPr>
                <w:lang w:eastAsia="ko-KR"/>
              </w:rPr>
            </w:pPr>
            <w:r w:rsidRPr="001B1744">
              <w:rPr>
                <w:lang w:eastAsia="zh-CN"/>
              </w:rPr>
              <w:t>PEI-RNTI</w:t>
            </w:r>
          </w:p>
        </w:tc>
      </w:tr>
      <w:tr w:rsidR="00E15A16" w:rsidRPr="001B1744" w14:paraId="7C78294F" w14:textId="77777777" w:rsidTr="002735E6">
        <w:trPr>
          <w:jc w:val="center"/>
        </w:trPr>
        <w:tc>
          <w:tcPr>
            <w:tcW w:w="2530" w:type="dxa"/>
          </w:tcPr>
          <w:p w14:paraId="1224A886" w14:textId="77777777" w:rsidR="00E15A16" w:rsidRPr="001B1744" w:rsidRDefault="00E15A16" w:rsidP="002735E6">
            <w:pPr>
              <w:pStyle w:val="TAC"/>
              <w:rPr>
                <w:lang w:eastAsia="ko-KR"/>
              </w:rPr>
            </w:pPr>
            <w:r w:rsidRPr="001B1744">
              <w:rPr>
                <w:lang w:eastAsia="zh-CN"/>
              </w:rPr>
              <w:t>FFFD</w:t>
            </w:r>
          </w:p>
        </w:tc>
        <w:tc>
          <w:tcPr>
            <w:tcW w:w="5577" w:type="dxa"/>
          </w:tcPr>
          <w:p w14:paraId="2361DD6B" w14:textId="77777777" w:rsidR="00E15A16" w:rsidRPr="001B1744" w:rsidRDefault="00E15A16" w:rsidP="002735E6">
            <w:pPr>
              <w:pStyle w:val="TAC"/>
              <w:rPr>
                <w:lang w:eastAsia="ko-KR"/>
              </w:rPr>
            </w:pPr>
            <w:r w:rsidRPr="001B1744">
              <w:rPr>
                <w:lang w:eastAsia="zh-CN"/>
              </w:rPr>
              <w:t>MCCH-RNTI</w:t>
            </w:r>
          </w:p>
        </w:tc>
      </w:tr>
      <w:tr w:rsidR="00E15A16" w:rsidRPr="001B1744" w14:paraId="4C29FF68" w14:textId="77777777" w:rsidTr="002735E6">
        <w:trPr>
          <w:jc w:val="center"/>
        </w:trPr>
        <w:tc>
          <w:tcPr>
            <w:tcW w:w="2530" w:type="dxa"/>
          </w:tcPr>
          <w:p w14:paraId="28D5BAEE" w14:textId="77777777" w:rsidR="00E15A16" w:rsidRPr="001B1744" w:rsidRDefault="00E15A16" w:rsidP="002735E6">
            <w:pPr>
              <w:pStyle w:val="TAC"/>
              <w:rPr>
                <w:lang w:eastAsia="ko-KR"/>
              </w:rPr>
            </w:pPr>
            <w:r w:rsidRPr="001B1744">
              <w:t>FFFE</w:t>
            </w:r>
          </w:p>
        </w:tc>
        <w:tc>
          <w:tcPr>
            <w:tcW w:w="5577" w:type="dxa"/>
          </w:tcPr>
          <w:p w14:paraId="2A71006C" w14:textId="77777777" w:rsidR="00E15A16" w:rsidRPr="001B1744" w:rsidRDefault="00E15A16" w:rsidP="002735E6">
            <w:pPr>
              <w:pStyle w:val="TAC"/>
              <w:rPr>
                <w:lang w:eastAsia="ko-KR"/>
              </w:rPr>
            </w:pPr>
            <w:r w:rsidRPr="001B1744">
              <w:t>P-RNTI</w:t>
            </w:r>
          </w:p>
        </w:tc>
      </w:tr>
      <w:tr w:rsidR="00E15A16" w:rsidRPr="001B1744" w14:paraId="5F4AD6D1" w14:textId="77777777" w:rsidTr="002735E6">
        <w:trPr>
          <w:jc w:val="center"/>
        </w:trPr>
        <w:tc>
          <w:tcPr>
            <w:tcW w:w="2530" w:type="dxa"/>
          </w:tcPr>
          <w:p w14:paraId="02382043" w14:textId="77777777" w:rsidR="00E15A16" w:rsidRPr="001B1744" w:rsidRDefault="00E15A16" w:rsidP="002735E6">
            <w:pPr>
              <w:pStyle w:val="TAC"/>
              <w:rPr>
                <w:lang w:eastAsia="ko-KR"/>
              </w:rPr>
            </w:pPr>
            <w:r w:rsidRPr="001B1744">
              <w:t>FFFF</w:t>
            </w:r>
          </w:p>
        </w:tc>
        <w:tc>
          <w:tcPr>
            <w:tcW w:w="5577" w:type="dxa"/>
          </w:tcPr>
          <w:p w14:paraId="3E3A57E6" w14:textId="77777777" w:rsidR="00E15A16" w:rsidRPr="001B1744" w:rsidRDefault="00E15A16" w:rsidP="002735E6">
            <w:pPr>
              <w:pStyle w:val="TAC"/>
              <w:rPr>
                <w:lang w:eastAsia="ko-KR"/>
              </w:rPr>
            </w:pPr>
            <w:r w:rsidRPr="001B1744">
              <w:t>SI-RNTI</w:t>
            </w:r>
          </w:p>
        </w:tc>
      </w:tr>
    </w:tbl>
    <w:p w14:paraId="300CABA7" w14:textId="77777777" w:rsidR="00E15A16" w:rsidRDefault="00E15A16" w:rsidP="00261D61">
      <w:pPr>
        <w:rPr>
          <w:lang w:eastAsia="x-none"/>
        </w:rPr>
      </w:pPr>
    </w:p>
    <w:p w14:paraId="1D6C7355" w14:textId="77777777" w:rsidR="002735E6" w:rsidRPr="001B1744" w:rsidRDefault="002735E6" w:rsidP="002735E6">
      <w:pPr>
        <w:pStyle w:val="TH"/>
        <w:rPr>
          <w:noProof/>
        </w:rPr>
      </w:pPr>
      <w:r w:rsidRPr="001B1744">
        <w:rPr>
          <w:noProof/>
        </w:rPr>
        <w:lastRenderedPageBreak/>
        <w:t>Table 7.1-</w:t>
      </w:r>
      <w:r w:rsidRPr="001B1744">
        <w:rPr>
          <w:noProof/>
          <w:lang w:eastAsia="ko-KR"/>
        </w:rPr>
        <w:t>2</w:t>
      </w:r>
      <w:r w:rsidRPr="001B1744">
        <w:rPr>
          <w:noProof/>
        </w:rPr>
        <w:t xml:space="preserve">: RNTI </w:t>
      </w:r>
      <w:r w:rsidRPr="001B1744">
        <w:rPr>
          <w:noProof/>
          <w:lang w:eastAsia="ko-KR"/>
        </w:rPr>
        <w:t>usage</w:t>
      </w:r>
      <w:r w:rsidRPr="001B1744">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2735E6" w:rsidRPr="001B1744" w14:paraId="5C2D0150" w14:textId="77777777" w:rsidTr="002735E6">
        <w:tc>
          <w:tcPr>
            <w:tcW w:w="1779" w:type="dxa"/>
            <w:shd w:val="clear" w:color="auto" w:fill="auto"/>
          </w:tcPr>
          <w:p w14:paraId="6491460A" w14:textId="77777777" w:rsidR="002735E6" w:rsidRPr="001B1744" w:rsidRDefault="002735E6" w:rsidP="002735E6">
            <w:pPr>
              <w:pStyle w:val="TAH"/>
              <w:rPr>
                <w:lang w:eastAsia="ko-KR"/>
              </w:rPr>
            </w:pPr>
            <w:r w:rsidRPr="001B1744">
              <w:rPr>
                <w:lang w:eastAsia="ko-KR"/>
              </w:rPr>
              <w:lastRenderedPageBreak/>
              <w:t>RNTI</w:t>
            </w:r>
          </w:p>
        </w:tc>
        <w:tc>
          <w:tcPr>
            <w:tcW w:w="3863" w:type="dxa"/>
            <w:shd w:val="clear" w:color="auto" w:fill="auto"/>
          </w:tcPr>
          <w:p w14:paraId="3438D662" w14:textId="77777777" w:rsidR="002735E6" w:rsidRPr="001B1744" w:rsidRDefault="002735E6" w:rsidP="002735E6">
            <w:pPr>
              <w:pStyle w:val="TAH"/>
              <w:rPr>
                <w:lang w:eastAsia="ko-KR"/>
              </w:rPr>
            </w:pPr>
            <w:r w:rsidRPr="001B1744">
              <w:rPr>
                <w:lang w:eastAsia="ko-KR"/>
              </w:rPr>
              <w:t>Usage</w:t>
            </w:r>
          </w:p>
        </w:tc>
        <w:tc>
          <w:tcPr>
            <w:tcW w:w="1946" w:type="dxa"/>
            <w:shd w:val="clear" w:color="auto" w:fill="auto"/>
          </w:tcPr>
          <w:p w14:paraId="038544E6" w14:textId="77777777" w:rsidR="002735E6" w:rsidRPr="001B1744" w:rsidRDefault="002735E6" w:rsidP="002735E6">
            <w:pPr>
              <w:pStyle w:val="TAH"/>
              <w:rPr>
                <w:lang w:eastAsia="ko-KR"/>
              </w:rPr>
            </w:pPr>
            <w:r w:rsidRPr="001B1744">
              <w:rPr>
                <w:lang w:eastAsia="ko-KR"/>
              </w:rPr>
              <w:t>Transport Channel</w:t>
            </w:r>
          </w:p>
        </w:tc>
        <w:tc>
          <w:tcPr>
            <w:tcW w:w="2043" w:type="dxa"/>
            <w:shd w:val="clear" w:color="auto" w:fill="auto"/>
          </w:tcPr>
          <w:p w14:paraId="2AB0D01F" w14:textId="77777777" w:rsidR="002735E6" w:rsidRPr="001B1744" w:rsidRDefault="002735E6" w:rsidP="002735E6">
            <w:pPr>
              <w:pStyle w:val="TAH"/>
              <w:rPr>
                <w:lang w:eastAsia="ko-KR"/>
              </w:rPr>
            </w:pPr>
            <w:r w:rsidRPr="001B1744">
              <w:rPr>
                <w:lang w:eastAsia="ko-KR"/>
              </w:rPr>
              <w:t>Logical Channel</w:t>
            </w:r>
          </w:p>
        </w:tc>
      </w:tr>
      <w:tr w:rsidR="002735E6" w:rsidRPr="001B1744" w14:paraId="1E55F14B" w14:textId="77777777" w:rsidTr="002735E6">
        <w:tc>
          <w:tcPr>
            <w:tcW w:w="1779" w:type="dxa"/>
            <w:shd w:val="clear" w:color="auto" w:fill="auto"/>
          </w:tcPr>
          <w:p w14:paraId="459841EA" w14:textId="77777777" w:rsidR="002735E6" w:rsidRPr="001B1744" w:rsidRDefault="002735E6" w:rsidP="002735E6">
            <w:pPr>
              <w:pStyle w:val="TAC"/>
              <w:rPr>
                <w:lang w:eastAsia="ko-KR"/>
              </w:rPr>
            </w:pPr>
            <w:r w:rsidRPr="001B1744">
              <w:rPr>
                <w:noProof/>
                <w:lang w:eastAsia="ko-KR"/>
              </w:rPr>
              <w:t>P-RNTI</w:t>
            </w:r>
          </w:p>
        </w:tc>
        <w:tc>
          <w:tcPr>
            <w:tcW w:w="3863" w:type="dxa"/>
            <w:shd w:val="clear" w:color="auto" w:fill="auto"/>
          </w:tcPr>
          <w:p w14:paraId="7D257E67" w14:textId="77777777" w:rsidR="002735E6" w:rsidRPr="001B1744" w:rsidRDefault="002735E6" w:rsidP="002735E6">
            <w:pPr>
              <w:pStyle w:val="TAL"/>
              <w:rPr>
                <w:lang w:eastAsia="ko-KR"/>
              </w:rPr>
            </w:pPr>
            <w:r w:rsidRPr="001B1744">
              <w:rPr>
                <w:noProof/>
                <w:lang w:eastAsia="ko-KR"/>
              </w:rPr>
              <w:t>Paging and System Information change notification</w:t>
            </w:r>
          </w:p>
        </w:tc>
        <w:tc>
          <w:tcPr>
            <w:tcW w:w="1946" w:type="dxa"/>
            <w:shd w:val="clear" w:color="auto" w:fill="auto"/>
          </w:tcPr>
          <w:p w14:paraId="226F31CD" w14:textId="77777777" w:rsidR="002735E6" w:rsidRPr="001B1744" w:rsidRDefault="002735E6" w:rsidP="002735E6">
            <w:pPr>
              <w:pStyle w:val="TAC"/>
              <w:rPr>
                <w:lang w:eastAsia="ko-KR"/>
              </w:rPr>
            </w:pPr>
            <w:r w:rsidRPr="001B1744">
              <w:rPr>
                <w:noProof/>
                <w:lang w:eastAsia="ko-KR"/>
              </w:rPr>
              <w:t>PCH</w:t>
            </w:r>
          </w:p>
        </w:tc>
        <w:tc>
          <w:tcPr>
            <w:tcW w:w="2043" w:type="dxa"/>
            <w:shd w:val="clear" w:color="auto" w:fill="auto"/>
          </w:tcPr>
          <w:p w14:paraId="1ED64D08" w14:textId="77777777" w:rsidR="002735E6" w:rsidRPr="001B1744" w:rsidRDefault="002735E6" w:rsidP="002735E6">
            <w:pPr>
              <w:pStyle w:val="TAC"/>
              <w:rPr>
                <w:lang w:eastAsia="ko-KR"/>
              </w:rPr>
            </w:pPr>
            <w:r w:rsidRPr="001B1744">
              <w:rPr>
                <w:noProof/>
                <w:lang w:eastAsia="ko-KR"/>
              </w:rPr>
              <w:t>PCCH</w:t>
            </w:r>
          </w:p>
        </w:tc>
      </w:tr>
      <w:tr w:rsidR="002735E6" w:rsidRPr="001B1744" w14:paraId="50FC315F" w14:textId="77777777" w:rsidTr="002735E6">
        <w:tc>
          <w:tcPr>
            <w:tcW w:w="1779" w:type="dxa"/>
            <w:shd w:val="clear" w:color="auto" w:fill="auto"/>
          </w:tcPr>
          <w:p w14:paraId="6216855D" w14:textId="77777777" w:rsidR="002735E6" w:rsidRPr="001B1744" w:rsidRDefault="002735E6" w:rsidP="002735E6">
            <w:pPr>
              <w:pStyle w:val="TAC"/>
              <w:rPr>
                <w:lang w:eastAsia="ko-KR"/>
              </w:rPr>
            </w:pPr>
            <w:r w:rsidRPr="001B1744">
              <w:rPr>
                <w:noProof/>
                <w:lang w:eastAsia="ko-KR"/>
              </w:rPr>
              <w:t>SI-RNTI</w:t>
            </w:r>
          </w:p>
        </w:tc>
        <w:tc>
          <w:tcPr>
            <w:tcW w:w="3863" w:type="dxa"/>
            <w:shd w:val="clear" w:color="auto" w:fill="auto"/>
          </w:tcPr>
          <w:p w14:paraId="150726B1" w14:textId="77777777" w:rsidR="002735E6" w:rsidRPr="001B1744" w:rsidRDefault="002735E6" w:rsidP="002735E6">
            <w:pPr>
              <w:pStyle w:val="TAL"/>
              <w:rPr>
                <w:lang w:eastAsia="ko-KR"/>
              </w:rPr>
            </w:pPr>
            <w:r w:rsidRPr="001B1744">
              <w:rPr>
                <w:noProof/>
                <w:lang w:eastAsia="ko-KR"/>
              </w:rPr>
              <w:t>Broadcast of System Information</w:t>
            </w:r>
          </w:p>
        </w:tc>
        <w:tc>
          <w:tcPr>
            <w:tcW w:w="1946" w:type="dxa"/>
            <w:shd w:val="clear" w:color="auto" w:fill="auto"/>
          </w:tcPr>
          <w:p w14:paraId="4E6408FA"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EB92CE5" w14:textId="77777777" w:rsidR="002735E6" w:rsidRPr="001B1744" w:rsidRDefault="002735E6" w:rsidP="002735E6">
            <w:pPr>
              <w:pStyle w:val="TAC"/>
              <w:rPr>
                <w:lang w:eastAsia="ko-KR"/>
              </w:rPr>
            </w:pPr>
            <w:r w:rsidRPr="001B1744">
              <w:rPr>
                <w:noProof/>
                <w:lang w:eastAsia="ko-KR"/>
              </w:rPr>
              <w:t>BCCH</w:t>
            </w:r>
          </w:p>
        </w:tc>
      </w:tr>
      <w:tr w:rsidR="002735E6" w:rsidRPr="001B1744" w14:paraId="20A6DFDF" w14:textId="77777777" w:rsidTr="002735E6">
        <w:tc>
          <w:tcPr>
            <w:tcW w:w="1779" w:type="dxa"/>
            <w:shd w:val="clear" w:color="auto" w:fill="auto"/>
          </w:tcPr>
          <w:p w14:paraId="75FEDDCE" w14:textId="77777777" w:rsidR="002735E6" w:rsidRPr="001B1744" w:rsidRDefault="002735E6" w:rsidP="002735E6">
            <w:pPr>
              <w:pStyle w:val="TAC"/>
              <w:rPr>
                <w:lang w:eastAsia="ko-KR"/>
              </w:rPr>
            </w:pPr>
            <w:r w:rsidRPr="001B1744">
              <w:rPr>
                <w:noProof/>
                <w:lang w:eastAsia="ko-KR"/>
              </w:rPr>
              <w:t>RA-RNTI</w:t>
            </w:r>
          </w:p>
        </w:tc>
        <w:tc>
          <w:tcPr>
            <w:tcW w:w="3863" w:type="dxa"/>
            <w:shd w:val="clear" w:color="auto" w:fill="auto"/>
          </w:tcPr>
          <w:p w14:paraId="4D900EF0" w14:textId="77777777" w:rsidR="002735E6" w:rsidRPr="001B1744" w:rsidRDefault="002735E6" w:rsidP="002735E6">
            <w:pPr>
              <w:pStyle w:val="TAL"/>
              <w:rPr>
                <w:lang w:eastAsia="ko-KR"/>
              </w:rPr>
            </w:pPr>
            <w:r w:rsidRPr="001B1744">
              <w:rPr>
                <w:noProof/>
                <w:lang w:eastAsia="ko-KR"/>
              </w:rPr>
              <w:t>Random Access Response</w:t>
            </w:r>
          </w:p>
        </w:tc>
        <w:tc>
          <w:tcPr>
            <w:tcW w:w="1946" w:type="dxa"/>
            <w:shd w:val="clear" w:color="auto" w:fill="auto"/>
          </w:tcPr>
          <w:p w14:paraId="2A99E4A1"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6CE4CD5A" w14:textId="77777777" w:rsidR="002735E6" w:rsidRPr="001B1744" w:rsidRDefault="002735E6" w:rsidP="002735E6">
            <w:pPr>
              <w:pStyle w:val="TAC"/>
              <w:rPr>
                <w:lang w:eastAsia="ko-KR"/>
              </w:rPr>
            </w:pPr>
            <w:r w:rsidRPr="001B1744">
              <w:rPr>
                <w:noProof/>
                <w:lang w:eastAsia="ko-KR"/>
              </w:rPr>
              <w:t>N/A</w:t>
            </w:r>
          </w:p>
        </w:tc>
      </w:tr>
      <w:tr w:rsidR="002735E6" w:rsidRPr="001B1744" w14:paraId="1E0683D1" w14:textId="77777777" w:rsidTr="002735E6">
        <w:tc>
          <w:tcPr>
            <w:tcW w:w="1779" w:type="dxa"/>
            <w:shd w:val="clear" w:color="auto" w:fill="auto"/>
          </w:tcPr>
          <w:p w14:paraId="3CE73053" w14:textId="77777777" w:rsidR="002735E6" w:rsidRPr="001B1744" w:rsidRDefault="002735E6" w:rsidP="002735E6">
            <w:pPr>
              <w:pStyle w:val="TAC"/>
              <w:rPr>
                <w:noProof/>
                <w:lang w:eastAsia="ko-KR"/>
              </w:rPr>
            </w:pPr>
            <w:r w:rsidRPr="001B1744">
              <w:rPr>
                <w:noProof/>
                <w:lang w:eastAsia="ko-KR"/>
              </w:rPr>
              <w:t>MSGB-RNTI</w:t>
            </w:r>
          </w:p>
        </w:tc>
        <w:tc>
          <w:tcPr>
            <w:tcW w:w="3863" w:type="dxa"/>
            <w:shd w:val="clear" w:color="auto" w:fill="auto"/>
          </w:tcPr>
          <w:p w14:paraId="0C35B07B" w14:textId="77777777" w:rsidR="002735E6" w:rsidRPr="001B1744" w:rsidRDefault="002735E6" w:rsidP="002735E6">
            <w:pPr>
              <w:pStyle w:val="TAL"/>
              <w:rPr>
                <w:noProof/>
                <w:lang w:eastAsia="ko-KR"/>
              </w:rPr>
            </w:pPr>
            <w:r w:rsidRPr="001B1744">
              <w:rPr>
                <w:noProof/>
                <w:lang w:eastAsia="ko-KR"/>
              </w:rPr>
              <w:t>Random Access Response for 2-step RA type</w:t>
            </w:r>
          </w:p>
        </w:tc>
        <w:tc>
          <w:tcPr>
            <w:tcW w:w="1946" w:type="dxa"/>
            <w:shd w:val="clear" w:color="auto" w:fill="auto"/>
          </w:tcPr>
          <w:p w14:paraId="02C00760" w14:textId="77777777" w:rsidR="002735E6" w:rsidRPr="001B1744" w:rsidRDefault="002735E6" w:rsidP="002735E6">
            <w:pPr>
              <w:pStyle w:val="TAC"/>
              <w:rPr>
                <w:noProof/>
                <w:lang w:eastAsia="ko-KR"/>
              </w:rPr>
            </w:pPr>
            <w:r w:rsidRPr="001B1744">
              <w:rPr>
                <w:noProof/>
                <w:lang w:eastAsia="ko-KR"/>
              </w:rPr>
              <w:t>DL-SCH</w:t>
            </w:r>
          </w:p>
        </w:tc>
        <w:tc>
          <w:tcPr>
            <w:tcW w:w="2043" w:type="dxa"/>
            <w:shd w:val="clear" w:color="auto" w:fill="auto"/>
          </w:tcPr>
          <w:p w14:paraId="1BE79331" w14:textId="77777777" w:rsidR="002735E6" w:rsidRPr="001B1744" w:rsidRDefault="002735E6" w:rsidP="002735E6">
            <w:pPr>
              <w:pStyle w:val="TAC"/>
              <w:rPr>
                <w:noProof/>
                <w:lang w:eastAsia="ko-KR"/>
              </w:rPr>
            </w:pPr>
            <w:r w:rsidRPr="001B1744">
              <w:rPr>
                <w:noProof/>
                <w:lang w:eastAsia="ko-KR"/>
              </w:rPr>
              <w:t>CCCH, DCCH</w:t>
            </w:r>
          </w:p>
        </w:tc>
      </w:tr>
      <w:tr w:rsidR="002735E6" w:rsidRPr="001B1744" w14:paraId="156A26E8" w14:textId="77777777" w:rsidTr="002735E6">
        <w:tc>
          <w:tcPr>
            <w:tcW w:w="1779" w:type="dxa"/>
            <w:shd w:val="clear" w:color="auto" w:fill="auto"/>
          </w:tcPr>
          <w:p w14:paraId="7AFB9834"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210AF456" w14:textId="77777777" w:rsidR="002735E6" w:rsidRPr="001B1744" w:rsidRDefault="002735E6" w:rsidP="002735E6">
            <w:pPr>
              <w:pStyle w:val="TAL"/>
              <w:rPr>
                <w:lang w:eastAsia="ko-KR"/>
              </w:rPr>
            </w:pPr>
            <w:r w:rsidRPr="001B1744">
              <w:rPr>
                <w:noProof/>
                <w:lang w:eastAsia="ko-KR"/>
              </w:rPr>
              <w:t>Contention Resolution</w:t>
            </w:r>
            <w:r w:rsidRPr="001B1744">
              <w:rPr>
                <w:noProof/>
                <w:lang w:eastAsia="ko-KR"/>
              </w:rPr>
              <w:br/>
              <w:t>(when no valid C-RNTI is available)</w:t>
            </w:r>
          </w:p>
        </w:tc>
        <w:tc>
          <w:tcPr>
            <w:tcW w:w="1946" w:type="dxa"/>
            <w:shd w:val="clear" w:color="auto" w:fill="auto"/>
          </w:tcPr>
          <w:p w14:paraId="3C4C3B05"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5380F5FF" w14:textId="77777777" w:rsidR="002735E6" w:rsidRPr="001B1744" w:rsidRDefault="002735E6" w:rsidP="002735E6">
            <w:pPr>
              <w:pStyle w:val="TAC"/>
              <w:rPr>
                <w:lang w:eastAsia="ko-KR"/>
              </w:rPr>
            </w:pPr>
            <w:r w:rsidRPr="001B1744">
              <w:rPr>
                <w:noProof/>
                <w:lang w:eastAsia="ko-KR"/>
              </w:rPr>
              <w:t>CCCH, DCCH</w:t>
            </w:r>
          </w:p>
        </w:tc>
      </w:tr>
      <w:tr w:rsidR="002735E6" w:rsidRPr="001B1744" w14:paraId="528E7A44" w14:textId="77777777" w:rsidTr="002735E6">
        <w:tc>
          <w:tcPr>
            <w:tcW w:w="1779" w:type="dxa"/>
            <w:shd w:val="clear" w:color="auto" w:fill="auto"/>
          </w:tcPr>
          <w:p w14:paraId="24636202" w14:textId="77777777" w:rsidR="002735E6" w:rsidRPr="001B1744" w:rsidRDefault="002735E6" w:rsidP="002735E6">
            <w:pPr>
              <w:pStyle w:val="TAC"/>
              <w:rPr>
                <w:lang w:eastAsia="ko-KR"/>
              </w:rPr>
            </w:pPr>
            <w:r w:rsidRPr="001B1744">
              <w:rPr>
                <w:noProof/>
                <w:lang w:eastAsia="ko-KR"/>
              </w:rPr>
              <w:t>Temporary C-RNTI</w:t>
            </w:r>
          </w:p>
        </w:tc>
        <w:tc>
          <w:tcPr>
            <w:tcW w:w="3863" w:type="dxa"/>
            <w:shd w:val="clear" w:color="auto" w:fill="auto"/>
          </w:tcPr>
          <w:p w14:paraId="13B3A465" w14:textId="77777777" w:rsidR="002735E6" w:rsidRPr="001B1744" w:rsidRDefault="002735E6" w:rsidP="002735E6">
            <w:pPr>
              <w:pStyle w:val="TAL"/>
              <w:rPr>
                <w:lang w:eastAsia="ko-KR"/>
              </w:rPr>
            </w:pPr>
            <w:r w:rsidRPr="001B1744">
              <w:rPr>
                <w:noProof/>
                <w:lang w:eastAsia="ko-KR"/>
              </w:rPr>
              <w:t>Msg3 transmission</w:t>
            </w:r>
          </w:p>
        </w:tc>
        <w:tc>
          <w:tcPr>
            <w:tcW w:w="1946" w:type="dxa"/>
            <w:shd w:val="clear" w:color="auto" w:fill="auto"/>
          </w:tcPr>
          <w:p w14:paraId="6DB67CF9"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0CE544D6" w14:textId="77777777" w:rsidR="002735E6" w:rsidRPr="001B1744" w:rsidRDefault="002735E6" w:rsidP="002735E6">
            <w:pPr>
              <w:pStyle w:val="TAC"/>
              <w:rPr>
                <w:lang w:eastAsia="ko-KR"/>
              </w:rPr>
            </w:pPr>
            <w:r w:rsidRPr="001B1744">
              <w:rPr>
                <w:noProof/>
                <w:lang w:eastAsia="ko-KR"/>
              </w:rPr>
              <w:t>CCCH, DCCH, DTCH</w:t>
            </w:r>
          </w:p>
        </w:tc>
      </w:tr>
      <w:tr w:rsidR="002735E6" w:rsidRPr="001B1744" w14:paraId="7DEEF69C" w14:textId="77777777" w:rsidTr="002735E6">
        <w:tc>
          <w:tcPr>
            <w:tcW w:w="1779" w:type="dxa"/>
            <w:shd w:val="clear" w:color="auto" w:fill="auto"/>
          </w:tcPr>
          <w:p w14:paraId="3EF56935" w14:textId="77777777" w:rsidR="002735E6" w:rsidRPr="001B1744" w:rsidRDefault="002735E6" w:rsidP="002735E6">
            <w:pPr>
              <w:pStyle w:val="TAC"/>
              <w:rPr>
                <w:lang w:eastAsia="ko-KR"/>
              </w:rPr>
            </w:pPr>
            <w:r w:rsidRPr="001B1744">
              <w:rPr>
                <w:noProof/>
                <w:lang w:eastAsia="ko-KR"/>
              </w:rPr>
              <w:t>C-RNTI, MCS-C-RNTI</w:t>
            </w:r>
          </w:p>
        </w:tc>
        <w:tc>
          <w:tcPr>
            <w:tcW w:w="3863" w:type="dxa"/>
            <w:shd w:val="clear" w:color="auto" w:fill="auto"/>
          </w:tcPr>
          <w:p w14:paraId="67D1DC4F"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78FDBC88" w14:textId="77777777" w:rsidR="002735E6" w:rsidRPr="001B1744" w:rsidRDefault="002735E6" w:rsidP="002735E6">
            <w:pPr>
              <w:pStyle w:val="TAC"/>
              <w:rPr>
                <w:lang w:eastAsia="ko-KR"/>
              </w:rPr>
            </w:pPr>
            <w:r w:rsidRPr="001B1744">
              <w:rPr>
                <w:noProof/>
                <w:lang w:eastAsia="ko-KR"/>
              </w:rPr>
              <w:t>UL-SCH</w:t>
            </w:r>
          </w:p>
        </w:tc>
        <w:tc>
          <w:tcPr>
            <w:tcW w:w="2043" w:type="dxa"/>
            <w:shd w:val="clear" w:color="auto" w:fill="auto"/>
          </w:tcPr>
          <w:p w14:paraId="39369495" w14:textId="77777777" w:rsidR="002735E6" w:rsidRPr="001B1744" w:rsidRDefault="002735E6" w:rsidP="002735E6">
            <w:pPr>
              <w:pStyle w:val="TAC"/>
              <w:rPr>
                <w:lang w:eastAsia="ko-KR"/>
              </w:rPr>
            </w:pPr>
            <w:r w:rsidRPr="001B1744">
              <w:rPr>
                <w:noProof/>
                <w:lang w:eastAsia="ko-KR"/>
              </w:rPr>
              <w:t>DCCH, DTCH</w:t>
            </w:r>
          </w:p>
        </w:tc>
      </w:tr>
      <w:tr w:rsidR="002735E6" w:rsidRPr="001B1744" w14:paraId="64984BCC" w14:textId="77777777" w:rsidTr="002735E6">
        <w:tc>
          <w:tcPr>
            <w:tcW w:w="1779" w:type="dxa"/>
            <w:shd w:val="clear" w:color="auto" w:fill="auto"/>
          </w:tcPr>
          <w:p w14:paraId="5377C0BF" w14:textId="77777777" w:rsidR="002735E6" w:rsidRPr="001B1744" w:rsidRDefault="002735E6" w:rsidP="002735E6">
            <w:pPr>
              <w:pStyle w:val="TAC"/>
              <w:rPr>
                <w:lang w:eastAsia="ko-KR"/>
              </w:rPr>
            </w:pPr>
            <w:r w:rsidRPr="001B1744">
              <w:rPr>
                <w:noProof/>
                <w:lang w:eastAsia="ko-KR"/>
              </w:rPr>
              <w:t>C-RNTI</w:t>
            </w:r>
          </w:p>
        </w:tc>
        <w:tc>
          <w:tcPr>
            <w:tcW w:w="3863" w:type="dxa"/>
            <w:shd w:val="clear" w:color="auto" w:fill="auto"/>
          </w:tcPr>
          <w:p w14:paraId="342A45D1" w14:textId="77777777" w:rsidR="002735E6" w:rsidRPr="001B1744" w:rsidRDefault="002735E6" w:rsidP="002735E6">
            <w:pPr>
              <w:pStyle w:val="TAL"/>
              <w:rPr>
                <w:lang w:eastAsia="ko-KR"/>
              </w:rPr>
            </w:pPr>
            <w:r w:rsidRPr="001B1744">
              <w:rPr>
                <w:noProof/>
                <w:lang w:eastAsia="ko-KR"/>
              </w:rPr>
              <w:t>Dynamically scheduled unicast transmission</w:t>
            </w:r>
          </w:p>
        </w:tc>
        <w:tc>
          <w:tcPr>
            <w:tcW w:w="1946" w:type="dxa"/>
            <w:shd w:val="clear" w:color="auto" w:fill="auto"/>
          </w:tcPr>
          <w:p w14:paraId="54C52204" w14:textId="77777777" w:rsidR="002735E6" w:rsidRPr="001B1744" w:rsidRDefault="002735E6" w:rsidP="002735E6">
            <w:pPr>
              <w:pStyle w:val="TAC"/>
              <w:rPr>
                <w:lang w:eastAsia="ko-KR"/>
              </w:rPr>
            </w:pPr>
            <w:r w:rsidRPr="001B1744">
              <w:rPr>
                <w:noProof/>
                <w:lang w:eastAsia="ko-KR"/>
              </w:rPr>
              <w:t>DL-SCH</w:t>
            </w:r>
          </w:p>
        </w:tc>
        <w:tc>
          <w:tcPr>
            <w:tcW w:w="2043" w:type="dxa"/>
            <w:shd w:val="clear" w:color="auto" w:fill="auto"/>
          </w:tcPr>
          <w:p w14:paraId="29B6CB0C" w14:textId="77777777" w:rsidR="002735E6" w:rsidRPr="001B1744" w:rsidRDefault="002735E6" w:rsidP="002735E6">
            <w:pPr>
              <w:pStyle w:val="TAC"/>
              <w:rPr>
                <w:lang w:eastAsia="ko-KR"/>
              </w:rPr>
            </w:pPr>
            <w:r w:rsidRPr="001B1744">
              <w:rPr>
                <w:noProof/>
                <w:lang w:eastAsia="zh-CN"/>
              </w:rPr>
              <w:t xml:space="preserve">CCCH, </w:t>
            </w:r>
            <w:r w:rsidRPr="001B1744">
              <w:rPr>
                <w:noProof/>
                <w:lang w:eastAsia="ko-KR"/>
              </w:rPr>
              <w:t>DCCH, DTCH</w:t>
            </w:r>
          </w:p>
        </w:tc>
      </w:tr>
      <w:tr w:rsidR="009E4551" w:rsidRPr="001B1744" w14:paraId="26E59751" w14:textId="77777777" w:rsidTr="002735E6">
        <w:trPr>
          <w:ins w:id="532" w:author="MT2" w:date="2023-03-15T17:39:00Z"/>
        </w:trPr>
        <w:tc>
          <w:tcPr>
            <w:tcW w:w="1779" w:type="dxa"/>
            <w:shd w:val="clear" w:color="auto" w:fill="auto"/>
          </w:tcPr>
          <w:p w14:paraId="0FB112AF" w14:textId="6ED2851C" w:rsidR="009E4551" w:rsidRPr="001B1744" w:rsidRDefault="009E4551" w:rsidP="00300098">
            <w:pPr>
              <w:pStyle w:val="TAC"/>
              <w:rPr>
                <w:ins w:id="533" w:author="MT2" w:date="2023-03-15T17:39:00Z"/>
                <w:noProof/>
                <w:lang w:eastAsia="ko-KR"/>
              </w:rPr>
            </w:pPr>
            <w:ins w:id="534" w:author="MT2" w:date="2023-03-15T17:39:00Z">
              <w:r>
                <w:rPr>
                  <w:noProof/>
                  <w:lang w:eastAsia="ko-KR"/>
                </w:rPr>
                <w:t>N</w:t>
              </w:r>
              <w:r w:rsidRPr="001B1744">
                <w:rPr>
                  <w:noProof/>
                  <w:lang w:eastAsia="ko-KR"/>
                </w:rPr>
                <w:t>C</w:t>
              </w:r>
              <w:r>
                <w:rPr>
                  <w:noProof/>
                  <w:lang w:eastAsia="ko-KR"/>
                </w:rPr>
                <w:t>R</w:t>
              </w:r>
              <w:r w:rsidRPr="001B1744">
                <w:rPr>
                  <w:noProof/>
                  <w:lang w:eastAsia="ko-KR"/>
                </w:rPr>
                <w:t>-</w:t>
              </w:r>
            </w:ins>
            <w:ins w:id="535" w:author="MT2" w:date="2023-03-27T09:09:00Z">
              <w:del w:id="536" w:author="MT4" w:date="2023-05-05T15:57:00Z">
                <w:r w:rsidR="00764992" w:rsidRPr="001B1744" w:rsidDel="00300098">
                  <w:rPr>
                    <w:noProof/>
                    <w:lang w:eastAsia="ko-KR"/>
                  </w:rPr>
                  <w:delText xml:space="preserve"> </w:delText>
                </w:r>
              </w:del>
            </w:ins>
            <w:ins w:id="537" w:author="MT2" w:date="2023-03-15T17:39:00Z">
              <w:r w:rsidRPr="001B1744">
                <w:rPr>
                  <w:noProof/>
                  <w:lang w:eastAsia="ko-KR"/>
                </w:rPr>
                <w:t>RNTI</w:t>
              </w:r>
            </w:ins>
          </w:p>
        </w:tc>
        <w:tc>
          <w:tcPr>
            <w:tcW w:w="3863" w:type="dxa"/>
            <w:shd w:val="clear" w:color="auto" w:fill="auto"/>
          </w:tcPr>
          <w:p w14:paraId="172688F6" w14:textId="561DAECB" w:rsidR="009E4551" w:rsidRPr="001B1744" w:rsidRDefault="00AE7893" w:rsidP="009E4551">
            <w:pPr>
              <w:pStyle w:val="TAL"/>
              <w:rPr>
                <w:ins w:id="538" w:author="MT2" w:date="2023-03-15T17:39:00Z"/>
                <w:noProof/>
                <w:lang w:eastAsia="ko-KR"/>
              </w:rPr>
            </w:pPr>
            <w:ins w:id="539" w:author="MT2" w:date="2023-03-16T13:40:00Z">
              <w:r>
                <w:rPr>
                  <w:noProof/>
                  <w:lang w:eastAsia="ko-KR"/>
                </w:rPr>
                <w:t>T</w:t>
              </w:r>
            </w:ins>
            <w:ins w:id="540" w:author="MT2" w:date="2023-03-15T17:39:00Z">
              <w:r w:rsidR="009E4551" w:rsidRPr="001B1744">
                <w:rPr>
                  <w:noProof/>
                  <w:lang w:eastAsia="ko-KR"/>
                </w:rPr>
                <w:t>ransmission</w:t>
              </w:r>
            </w:ins>
            <w:ins w:id="541" w:author="MT2" w:date="2023-03-15T18:09:00Z">
              <w:r w:rsidR="00834C23">
                <w:rPr>
                  <w:noProof/>
                  <w:lang w:eastAsia="ko-KR"/>
                </w:rPr>
                <w:t xml:space="preserve"> of Side Control Information for NCR operation</w:t>
              </w:r>
            </w:ins>
          </w:p>
        </w:tc>
        <w:tc>
          <w:tcPr>
            <w:tcW w:w="1946" w:type="dxa"/>
            <w:shd w:val="clear" w:color="auto" w:fill="auto"/>
          </w:tcPr>
          <w:p w14:paraId="3C61007C" w14:textId="08CC494C" w:rsidR="009E4551" w:rsidRPr="001B1744" w:rsidRDefault="00AE7893" w:rsidP="009E4551">
            <w:pPr>
              <w:pStyle w:val="TAC"/>
              <w:rPr>
                <w:ins w:id="542" w:author="MT2" w:date="2023-03-15T17:39:00Z"/>
                <w:noProof/>
                <w:lang w:eastAsia="ko-KR"/>
              </w:rPr>
            </w:pPr>
            <w:ins w:id="543" w:author="MT2" w:date="2023-03-16T13:40:00Z">
              <w:r>
                <w:rPr>
                  <w:noProof/>
                  <w:lang w:eastAsia="ko-KR"/>
                </w:rPr>
                <w:t>N/A</w:t>
              </w:r>
            </w:ins>
          </w:p>
        </w:tc>
        <w:tc>
          <w:tcPr>
            <w:tcW w:w="2043" w:type="dxa"/>
            <w:shd w:val="clear" w:color="auto" w:fill="auto"/>
          </w:tcPr>
          <w:p w14:paraId="705C7AF2" w14:textId="78777E95" w:rsidR="009E4551" w:rsidRPr="001B1744" w:rsidRDefault="00AE7893" w:rsidP="009E4551">
            <w:pPr>
              <w:pStyle w:val="TAC"/>
              <w:rPr>
                <w:ins w:id="544" w:author="MT2" w:date="2023-03-15T17:39:00Z"/>
                <w:noProof/>
                <w:lang w:eastAsia="zh-CN"/>
              </w:rPr>
            </w:pPr>
            <w:ins w:id="545" w:author="MT2" w:date="2023-03-16T13:40:00Z">
              <w:r>
                <w:rPr>
                  <w:noProof/>
                  <w:lang w:eastAsia="zh-CN"/>
                </w:rPr>
                <w:t>N/A</w:t>
              </w:r>
            </w:ins>
          </w:p>
        </w:tc>
      </w:tr>
      <w:tr w:rsidR="009E4551" w:rsidRPr="001B1744" w14:paraId="45027FF0" w14:textId="77777777" w:rsidTr="002735E6">
        <w:tc>
          <w:tcPr>
            <w:tcW w:w="1779" w:type="dxa"/>
            <w:shd w:val="clear" w:color="auto" w:fill="auto"/>
          </w:tcPr>
          <w:p w14:paraId="41A0B30A" w14:textId="77777777" w:rsidR="009E4551" w:rsidRPr="001B1744" w:rsidRDefault="009E4551" w:rsidP="009E4551">
            <w:pPr>
              <w:pStyle w:val="TAC"/>
              <w:rPr>
                <w:noProof/>
                <w:lang w:eastAsia="ko-KR"/>
              </w:rPr>
            </w:pPr>
            <w:r w:rsidRPr="001B1744">
              <w:rPr>
                <w:noProof/>
                <w:lang w:eastAsia="ko-KR"/>
              </w:rPr>
              <w:t>MCS-C-RNTI</w:t>
            </w:r>
          </w:p>
        </w:tc>
        <w:tc>
          <w:tcPr>
            <w:tcW w:w="3863" w:type="dxa"/>
            <w:shd w:val="clear" w:color="auto" w:fill="auto"/>
          </w:tcPr>
          <w:p w14:paraId="4D016FFB" w14:textId="77777777" w:rsidR="009E4551" w:rsidRPr="001B1744" w:rsidRDefault="009E4551" w:rsidP="009E4551">
            <w:pPr>
              <w:pStyle w:val="TAL"/>
              <w:rPr>
                <w:noProof/>
                <w:lang w:eastAsia="ko-KR"/>
              </w:rPr>
            </w:pPr>
            <w:r w:rsidRPr="001B1744">
              <w:rPr>
                <w:noProof/>
                <w:lang w:eastAsia="ko-KR"/>
              </w:rPr>
              <w:t>Dynamically scheduled unicast transmission</w:t>
            </w:r>
          </w:p>
        </w:tc>
        <w:tc>
          <w:tcPr>
            <w:tcW w:w="1946" w:type="dxa"/>
            <w:shd w:val="clear" w:color="auto" w:fill="auto"/>
          </w:tcPr>
          <w:p w14:paraId="4B31D8DC"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5259403F" w14:textId="77777777" w:rsidR="009E4551" w:rsidRPr="001B1744" w:rsidRDefault="009E4551" w:rsidP="009E4551">
            <w:pPr>
              <w:pStyle w:val="TAC"/>
              <w:rPr>
                <w:noProof/>
                <w:lang w:eastAsia="zh-CN"/>
              </w:rPr>
            </w:pPr>
            <w:r w:rsidRPr="001B1744">
              <w:rPr>
                <w:noProof/>
                <w:lang w:eastAsia="ko-KR"/>
              </w:rPr>
              <w:t>DCCH, DTCH</w:t>
            </w:r>
          </w:p>
        </w:tc>
      </w:tr>
      <w:tr w:rsidR="009E4551" w:rsidRPr="001B1744" w14:paraId="697D670E" w14:textId="77777777" w:rsidTr="002735E6">
        <w:tc>
          <w:tcPr>
            <w:tcW w:w="1779" w:type="dxa"/>
            <w:shd w:val="clear" w:color="auto" w:fill="auto"/>
          </w:tcPr>
          <w:p w14:paraId="0BF2E5DE" w14:textId="77777777" w:rsidR="009E4551" w:rsidRPr="001B1744" w:rsidRDefault="009E4551" w:rsidP="009E4551">
            <w:pPr>
              <w:pStyle w:val="TAC"/>
              <w:rPr>
                <w:lang w:eastAsia="ko-KR"/>
              </w:rPr>
            </w:pPr>
            <w:r w:rsidRPr="001B1744">
              <w:rPr>
                <w:noProof/>
                <w:lang w:eastAsia="ko-KR"/>
              </w:rPr>
              <w:t>C-RNTI</w:t>
            </w:r>
          </w:p>
        </w:tc>
        <w:tc>
          <w:tcPr>
            <w:tcW w:w="3863" w:type="dxa"/>
            <w:shd w:val="clear" w:color="auto" w:fill="auto"/>
          </w:tcPr>
          <w:p w14:paraId="00693AA9" w14:textId="77777777" w:rsidR="009E4551" w:rsidRPr="001B1744" w:rsidRDefault="009E4551" w:rsidP="009E4551">
            <w:pPr>
              <w:pStyle w:val="TAL"/>
              <w:rPr>
                <w:lang w:eastAsia="ko-KR"/>
              </w:rPr>
            </w:pPr>
            <w:r w:rsidRPr="001B1744">
              <w:rPr>
                <w:noProof/>
                <w:lang w:eastAsia="ko-KR"/>
              </w:rPr>
              <w:t>Triggering of PDCCH ordered random access</w:t>
            </w:r>
          </w:p>
        </w:tc>
        <w:tc>
          <w:tcPr>
            <w:tcW w:w="1946" w:type="dxa"/>
            <w:shd w:val="clear" w:color="auto" w:fill="auto"/>
          </w:tcPr>
          <w:p w14:paraId="5FFC24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6FF416A" w14:textId="77777777" w:rsidR="009E4551" w:rsidRPr="001B1744" w:rsidRDefault="009E4551" w:rsidP="009E4551">
            <w:pPr>
              <w:pStyle w:val="TAC"/>
              <w:rPr>
                <w:lang w:eastAsia="ko-KR"/>
              </w:rPr>
            </w:pPr>
            <w:r w:rsidRPr="001B1744">
              <w:rPr>
                <w:noProof/>
                <w:lang w:eastAsia="ko-KR"/>
              </w:rPr>
              <w:t>N/A</w:t>
            </w:r>
          </w:p>
        </w:tc>
      </w:tr>
      <w:tr w:rsidR="009E4551" w:rsidRPr="001B1744" w14:paraId="289FBC3A" w14:textId="77777777" w:rsidTr="002735E6">
        <w:tc>
          <w:tcPr>
            <w:tcW w:w="1779" w:type="dxa"/>
            <w:shd w:val="clear" w:color="auto" w:fill="auto"/>
          </w:tcPr>
          <w:p w14:paraId="0AE78557" w14:textId="77777777" w:rsidR="009E4551" w:rsidRPr="001B1744" w:rsidRDefault="009E4551" w:rsidP="009E4551">
            <w:pPr>
              <w:pStyle w:val="TAC"/>
              <w:rPr>
                <w:noProof/>
                <w:lang w:eastAsia="ko-KR"/>
              </w:rPr>
            </w:pPr>
            <w:r w:rsidRPr="001B1744">
              <w:rPr>
                <w:noProof/>
                <w:lang w:eastAsia="zh-CN"/>
              </w:rPr>
              <w:t>C-RNTI</w:t>
            </w:r>
          </w:p>
        </w:tc>
        <w:tc>
          <w:tcPr>
            <w:tcW w:w="3863" w:type="dxa"/>
            <w:shd w:val="clear" w:color="auto" w:fill="auto"/>
          </w:tcPr>
          <w:p w14:paraId="6EF31ABE" w14:textId="77777777" w:rsidR="009E4551" w:rsidRPr="001B1744" w:rsidRDefault="009E4551" w:rsidP="009E4551">
            <w:pPr>
              <w:pStyle w:val="TAL"/>
              <w:rPr>
                <w:noProof/>
                <w:lang w:eastAsia="ko-KR"/>
              </w:rPr>
            </w:pPr>
            <w:r w:rsidRPr="001B1744">
              <w:rPr>
                <w:noProof/>
                <w:lang w:eastAsia="ko-KR"/>
              </w:rPr>
              <w:t>Dynamically scheduled PTP retransmission for initial PTM transmission for multicast MBS.</w:t>
            </w:r>
          </w:p>
        </w:tc>
        <w:tc>
          <w:tcPr>
            <w:tcW w:w="1946" w:type="dxa"/>
            <w:shd w:val="clear" w:color="auto" w:fill="auto"/>
          </w:tcPr>
          <w:p w14:paraId="7F55D771"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B3703F6" w14:textId="77777777" w:rsidR="009E4551" w:rsidRPr="001B1744" w:rsidRDefault="009E4551" w:rsidP="009E4551">
            <w:pPr>
              <w:pStyle w:val="TAC"/>
              <w:rPr>
                <w:noProof/>
                <w:lang w:eastAsia="ko-KR"/>
              </w:rPr>
            </w:pPr>
            <w:r w:rsidRPr="001B1744">
              <w:rPr>
                <w:noProof/>
                <w:lang w:eastAsia="zh-CN"/>
              </w:rPr>
              <w:t>MTCH</w:t>
            </w:r>
          </w:p>
        </w:tc>
      </w:tr>
      <w:tr w:rsidR="009E4551" w:rsidRPr="001B1744" w14:paraId="750E1659" w14:textId="77777777" w:rsidTr="009E4551">
        <w:tc>
          <w:tcPr>
            <w:tcW w:w="1779" w:type="dxa"/>
            <w:tcBorders>
              <w:top w:val="single" w:sz="4" w:space="0" w:color="auto"/>
              <w:left w:val="single" w:sz="4" w:space="0" w:color="auto"/>
              <w:bottom w:val="single" w:sz="4" w:space="0" w:color="auto"/>
              <w:right w:val="single" w:sz="4" w:space="0" w:color="auto"/>
            </w:tcBorders>
          </w:tcPr>
          <w:p w14:paraId="1304B7F8" w14:textId="77777777" w:rsidR="009E4551" w:rsidRPr="001B1744" w:rsidRDefault="009E4551" w:rsidP="009E4551">
            <w:pPr>
              <w:pStyle w:val="TAC"/>
              <w:rPr>
                <w:noProof/>
                <w:lang w:eastAsia="zh-CN"/>
              </w:rPr>
            </w:pPr>
            <w:r w:rsidRPr="001B1744">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37124FBB" w14:textId="77777777" w:rsidR="009E4551" w:rsidRPr="001B1744" w:rsidRDefault="009E4551" w:rsidP="009E4551">
            <w:pPr>
              <w:pStyle w:val="TAL"/>
              <w:rPr>
                <w:noProof/>
                <w:lang w:eastAsia="zh-CN"/>
              </w:rPr>
            </w:pPr>
            <w:r w:rsidRPr="001B1744">
              <w:rPr>
                <w:noProof/>
                <w:lang w:eastAsia="zh-CN"/>
              </w:rPr>
              <w:t xml:space="preserve">Dynamically </w:t>
            </w:r>
            <w:r w:rsidRPr="001B1744">
              <w:rPr>
                <w:noProof/>
                <w:lang w:eastAsia="ko-KR"/>
              </w:rPr>
              <w:t xml:space="preserve">scheduled </w:t>
            </w:r>
            <w:r w:rsidRPr="001B1744">
              <w:rPr>
                <w:noProof/>
                <w:lang w:eastAsia="zh-CN"/>
              </w:rPr>
              <w:t>unicast transmission</w:t>
            </w:r>
          </w:p>
          <w:p w14:paraId="548979F8" w14:textId="77777777" w:rsidR="009E4551" w:rsidRPr="001B1744" w:rsidRDefault="009E4551" w:rsidP="009E4551">
            <w:pPr>
              <w:pStyle w:val="TAL"/>
              <w:rPr>
                <w:noProof/>
                <w:lang w:eastAsia="ko-KR"/>
              </w:rPr>
            </w:pPr>
            <w:r w:rsidRPr="001B1744">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39191269" w14:textId="77777777" w:rsidR="009E4551" w:rsidRPr="001B1744" w:rsidRDefault="009E4551" w:rsidP="009E4551">
            <w:pPr>
              <w:pStyle w:val="TAC"/>
              <w:rPr>
                <w:noProof/>
                <w:lang w:eastAsia="ko-KR"/>
              </w:rPr>
            </w:pPr>
            <w:r w:rsidRPr="001B1744">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1E40E87" w14:textId="77777777" w:rsidR="009E4551" w:rsidRPr="001B1744" w:rsidRDefault="009E4551" w:rsidP="009E4551">
            <w:pPr>
              <w:pStyle w:val="TAC"/>
              <w:rPr>
                <w:noProof/>
                <w:lang w:eastAsia="zh-CN"/>
              </w:rPr>
            </w:pPr>
            <w:r w:rsidRPr="001B1744">
              <w:rPr>
                <w:noProof/>
                <w:lang w:eastAsia="zh-CN"/>
              </w:rPr>
              <w:t>CCCH, DCCH, DTCH</w:t>
            </w:r>
          </w:p>
        </w:tc>
      </w:tr>
      <w:tr w:rsidR="009E4551" w:rsidRPr="001B1744" w14:paraId="2D2003DE" w14:textId="77777777" w:rsidTr="002735E6">
        <w:tc>
          <w:tcPr>
            <w:tcW w:w="1779" w:type="dxa"/>
            <w:shd w:val="clear" w:color="auto" w:fill="auto"/>
          </w:tcPr>
          <w:p w14:paraId="387C5536"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4DDBC48"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(activation, reactivation and retransmission)</w:t>
            </w:r>
          </w:p>
        </w:tc>
        <w:tc>
          <w:tcPr>
            <w:tcW w:w="1946" w:type="dxa"/>
            <w:shd w:val="clear" w:color="auto" w:fill="auto"/>
          </w:tcPr>
          <w:p w14:paraId="198CCA75" w14:textId="77777777" w:rsidR="009E4551" w:rsidRPr="001B1744" w:rsidRDefault="009E4551" w:rsidP="009E4551">
            <w:pPr>
              <w:pStyle w:val="TAC"/>
              <w:rPr>
                <w:lang w:eastAsia="ko-KR"/>
              </w:rPr>
            </w:pPr>
            <w:r w:rsidRPr="001B1744">
              <w:rPr>
                <w:noProof/>
                <w:lang w:eastAsia="ko-KR"/>
              </w:rPr>
              <w:t>DL-SCH, UL-SCH</w:t>
            </w:r>
          </w:p>
        </w:tc>
        <w:tc>
          <w:tcPr>
            <w:tcW w:w="2043" w:type="dxa"/>
            <w:shd w:val="clear" w:color="auto" w:fill="auto"/>
          </w:tcPr>
          <w:p w14:paraId="493FBC1A" w14:textId="77777777" w:rsidR="009E4551" w:rsidRPr="001B1744" w:rsidRDefault="009E4551" w:rsidP="009E4551">
            <w:pPr>
              <w:pStyle w:val="TAC"/>
              <w:rPr>
                <w:lang w:eastAsia="ko-KR"/>
              </w:rPr>
            </w:pPr>
            <w:r w:rsidRPr="001B1744">
              <w:rPr>
                <w:noProof/>
                <w:lang w:eastAsia="ko-KR"/>
              </w:rPr>
              <w:t>DCCH, DTCH</w:t>
            </w:r>
          </w:p>
        </w:tc>
      </w:tr>
      <w:tr w:rsidR="009E4551" w:rsidRPr="001B1744" w14:paraId="616223D9" w14:textId="77777777" w:rsidTr="002735E6">
        <w:tc>
          <w:tcPr>
            <w:tcW w:w="1779" w:type="dxa"/>
            <w:shd w:val="clear" w:color="auto" w:fill="auto"/>
          </w:tcPr>
          <w:p w14:paraId="40412DFF" w14:textId="77777777" w:rsidR="009E4551" w:rsidRPr="001B1744" w:rsidRDefault="009E4551" w:rsidP="009E4551">
            <w:pPr>
              <w:pStyle w:val="TAC"/>
              <w:rPr>
                <w:lang w:eastAsia="ko-KR"/>
              </w:rPr>
            </w:pPr>
            <w:r w:rsidRPr="001B1744">
              <w:rPr>
                <w:noProof/>
                <w:lang w:eastAsia="ko-KR"/>
              </w:rPr>
              <w:t>CS-RNTI</w:t>
            </w:r>
          </w:p>
        </w:tc>
        <w:tc>
          <w:tcPr>
            <w:tcW w:w="3863" w:type="dxa"/>
            <w:shd w:val="clear" w:color="auto" w:fill="auto"/>
          </w:tcPr>
          <w:p w14:paraId="1F8E5B04"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(deactivation)</w:t>
            </w:r>
          </w:p>
        </w:tc>
        <w:tc>
          <w:tcPr>
            <w:tcW w:w="1946" w:type="dxa"/>
            <w:shd w:val="clear" w:color="auto" w:fill="auto"/>
          </w:tcPr>
          <w:p w14:paraId="334677F4"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31749AC4" w14:textId="77777777" w:rsidR="009E4551" w:rsidRPr="001B1744" w:rsidRDefault="009E4551" w:rsidP="009E4551">
            <w:pPr>
              <w:pStyle w:val="TAC"/>
              <w:rPr>
                <w:lang w:eastAsia="ko-KR"/>
              </w:rPr>
            </w:pPr>
            <w:r w:rsidRPr="001B1744">
              <w:rPr>
                <w:noProof/>
                <w:lang w:eastAsia="ko-KR"/>
              </w:rPr>
              <w:t>N/A</w:t>
            </w:r>
          </w:p>
        </w:tc>
      </w:tr>
      <w:tr w:rsidR="009E4551" w:rsidRPr="001B1744" w14:paraId="02FACB2D" w14:textId="77777777" w:rsidTr="002735E6">
        <w:tc>
          <w:tcPr>
            <w:tcW w:w="1779" w:type="dxa"/>
            <w:shd w:val="clear" w:color="auto" w:fill="auto"/>
          </w:tcPr>
          <w:p w14:paraId="0D062316"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3F7CC202" w14:textId="77777777" w:rsidR="009E4551" w:rsidRPr="001B1744" w:rsidRDefault="009E4551" w:rsidP="009E4551">
            <w:pPr>
              <w:pStyle w:val="TAL"/>
              <w:rPr>
                <w:lang w:eastAsia="ko-KR"/>
              </w:rPr>
            </w:pPr>
            <w:r w:rsidRPr="001B1744">
              <w:rPr>
                <w:lang w:eastAsia="ko-KR"/>
              </w:rPr>
              <w:t xml:space="preserve">Configured </w:t>
            </w:r>
            <w:r w:rsidRPr="001B1744">
              <w:rPr>
                <w:noProof/>
                <w:lang w:eastAsia="ko-KR"/>
              </w:rPr>
              <w:t>scheduled unicast transmission</w:t>
            </w:r>
            <w:r w:rsidRPr="001B1744">
              <w:rPr>
                <w:noProof/>
                <w:lang w:eastAsia="ko-KR"/>
              </w:rPr>
              <w:br/>
              <w:t>(PTP retransmission for initial PTM transmission)</w:t>
            </w:r>
          </w:p>
        </w:tc>
        <w:tc>
          <w:tcPr>
            <w:tcW w:w="1946" w:type="dxa"/>
            <w:shd w:val="clear" w:color="auto" w:fill="auto"/>
          </w:tcPr>
          <w:p w14:paraId="302B975A" w14:textId="77777777" w:rsidR="009E4551" w:rsidRPr="001B1744" w:rsidRDefault="009E4551" w:rsidP="009E4551">
            <w:pPr>
              <w:pStyle w:val="TAC"/>
              <w:rPr>
                <w:noProof/>
                <w:lang w:eastAsia="ko-KR"/>
              </w:rPr>
            </w:pPr>
            <w:r w:rsidRPr="001B1744">
              <w:rPr>
                <w:noProof/>
                <w:lang w:eastAsia="ko-KR"/>
              </w:rPr>
              <w:t>DL-SCH</w:t>
            </w:r>
          </w:p>
        </w:tc>
        <w:tc>
          <w:tcPr>
            <w:tcW w:w="2043" w:type="dxa"/>
            <w:shd w:val="clear" w:color="auto" w:fill="auto"/>
          </w:tcPr>
          <w:p w14:paraId="135A1C42" w14:textId="77777777" w:rsidR="009E4551" w:rsidRPr="001B1744" w:rsidRDefault="009E4551" w:rsidP="009E4551">
            <w:pPr>
              <w:pStyle w:val="TAC"/>
              <w:rPr>
                <w:noProof/>
                <w:lang w:eastAsia="ko-KR"/>
              </w:rPr>
            </w:pPr>
            <w:r w:rsidRPr="001B1744">
              <w:rPr>
                <w:noProof/>
                <w:lang w:eastAsia="ko-KR"/>
              </w:rPr>
              <w:t>MTCH</w:t>
            </w:r>
          </w:p>
        </w:tc>
      </w:tr>
      <w:tr w:rsidR="009E4551" w:rsidRPr="001B1744" w14:paraId="7379FF30" w14:textId="77777777" w:rsidTr="002735E6">
        <w:tc>
          <w:tcPr>
            <w:tcW w:w="1779" w:type="dxa"/>
            <w:shd w:val="clear" w:color="auto" w:fill="auto"/>
          </w:tcPr>
          <w:p w14:paraId="6A511D7D" w14:textId="77777777" w:rsidR="009E4551" w:rsidRPr="001B1744" w:rsidRDefault="009E4551" w:rsidP="009E4551">
            <w:pPr>
              <w:pStyle w:val="TAC"/>
              <w:rPr>
                <w:noProof/>
                <w:lang w:eastAsia="ko-KR"/>
              </w:rPr>
            </w:pPr>
            <w:r w:rsidRPr="001B1744">
              <w:rPr>
                <w:noProof/>
                <w:lang w:eastAsia="ko-KR"/>
              </w:rPr>
              <w:t>CS-RNTI</w:t>
            </w:r>
          </w:p>
        </w:tc>
        <w:tc>
          <w:tcPr>
            <w:tcW w:w="3863" w:type="dxa"/>
            <w:shd w:val="clear" w:color="auto" w:fill="auto"/>
          </w:tcPr>
          <w:p w14:paraId="44E541B1" w14:textId="77777777" w:rsidR="009E4551" w:rsidRPr="001B1744" w:rsidRDefault="009E4551" w:rsidP="009E4551">
            <w:pPr>
              <w:pStyle w:val="TAL"/>
              <w:rPr>
                <w:lang w:eastAsia="ko-KR"/>
              </w:rPr>
            </w:pPr>
            <w:r w:rsidRPr="001B1744">
              <w:rPr>
                <w:lang w:eastAsia="ko-KR"/>
              </w:rPr>
              <w:t>Configured</w:t>
            </w:r>
            <w:r w:rsidRPr="001B1744">
              <w:rPr>
                <w:noProof/>
                <w:lang w:eastAsia="ko-KR"/>
              </w:rPr>
              <w:t xml:space="preserve"> scheduled unicast transmission</w:t>
            </w:r>
            <w:r w:rsidRPr="001B1744">
              <w:rPr>
                <w:noProof/>
                <w:lang w:eastAsia="ko-KR"/>
              </w:rPr>
              <w:br/>
              <w:t>(MBS SPS deactivation)</w:t>
            </w:r>
          </w:p>
        </w:tc>
        <w:tc>
          <w:tcPr>
            <w:tcW w:w="1946" w:type="dxa"/>
            <w:shd w:val="clear" w:color="auto" w:fill="auto"/>
          </w:tcPr>
          <w:p w14:paraId="2A1608C1"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A5AABB5" w14:textId="77777777" w:rsidR="009E4551" w:rsidRPr="001B1744" w:rsidRDefault="009E4551" w:rsidP="009E4551">
            <w:pPr>
              <w:pStyle w:val="TAC"/>
              <w:rPr>
                <w:noProof/>
                <w:lang w:eastAsia="ko-KR"/>
              </w:rPr>
            </w:pPr>
            <w:r w:rsidRPr="001B1744">
              <w:rPr>
                <w:noProof/>
                <w:lang w:eastAsia="ko-KR"/>
              </w:rPr>
              <w:t>N/A</w:t>
            </w:r>
          </w:p>
        </w:tc>
      </w:tr>
      <w:tr w:rsidR="009E4551" w:rsidRPr="001B1744" w14:paraId="62ABD062" w14:textId="77777777" w:rsidTr="002735E6">
        <w:tc>
          <w:tcPr>
            <w:tcW w:w="1779" w:type="dxa"/>
            <w:shd w:val="clear" w:color="auto" w:fill="auto"/>
          </w:tcPr>
          <w:p w14:paraId="2A3FDCBC"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6F03DB5B" w14:textId="77777777" w:rsidR="009E4551" w:rsidRPr="001B1744" w:rsidRDefault="009E4551" w:rsidP="009E4551">
            <w:pPr>
              <w:pStyle w:val="TAL"/>
              <w:rPr>
                <w:lang w:eastAsia="ko-KR"/>
              </w:rPr>
            </w:pPr>
            <w:r w:rsidRPr="001B1744">
              <w:rPr>
                <w:lang w:eastAsia="ko-KR"/>
              </w:rPr>
              <w:t>Configured scheduled multicast transmission</w:t>
            </w:r>
            <w:r w:rsidRPr="001B1744">
              <w:rPr>
                <w:lang w:eastAsia="ko-KR"/>
              </w:rPr>
              <w:br/>
              <w:t>(activation, reactivation and retransmission)</w:t>
            </w:r>
          </w:p>
        </w:tc>
        <w:tc>
          <w:tcPr>
            <w:tcW w:w="1946" w:type="dxa"/>
            <w:shd w:val="clear" w:color="auto" w:fill="auto"/>
          </w:tcPr>
          <w:p w14:paraId="020321B5"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4D30C2BE" w14:textId="77777777" w:rsidR="009E4551" w:rsidRPr="001B1744" w:rsidRDefault="009E4551" w:rsidP="009E4551">
            <w:pPr>
              <w:pStyle w:val="TAC"/>
              <w:rPr>
                <w:noProof/>
                <w:lang w:eastAsia="ko-KR"/>
              </w:rPr>
            </w:pPr>
            <w:r w:rsidRPr="001B1744">
              <w:rPr>
                <w:lang w:eastAsia="zh-CN"/>
              </w:rPr>
              <w:t>MTCH</w:t>
            </w:r>
          </w:p>
        </w:tc>
      </w:tr>
      <w:tr w:rsidR="009E4551" w:rsidRPr="001B1744" w14:paraId="67FFE260" w14:textId="77777777" w:rsidTr="002735E6">
        <w:tc>
          <w:tcPr>
            <w:tcW w:w="1779" w:type="dxa"/>
            <w:shd w:val="clear" w:color="auto" w:fill="auto"/>
          </w:tcPr>
          <w:p w14:paraId="74663CE1" w14:textId="77777777" w:rsidR="009E4551" w:rsidRPr="001B1744" w:rsidRDefault="009E4551" w:rsidP="009E4551">
            <w:pPr>
              <w:pStyle w:val="TAC"/>
              <w:rPr>
                <w:noProof/>
                <w:lang w:eastAsia="ko-KR"/>
              </w:rPr>
            </w:pPr>
            <w:r w:rsidRPr="001B1744">
              <w:rPr>
                <w:lang w:eastAsia="zh-CN"/>
              </w:rPr>
              <w:t>G-CS-RNTI</w:t>
            </w:r>
          </w:p>
        </w:tc>
        <w:tc>
          <w:tcPr>
            <w:tcW w:w="3863" w:type="dxa"/>
            <w:shd w:val="clear" w:color="auto" w:fill="auto"/>
          </w:tcPr>
          <w:p w14:paraId="113A788E" w14:textId="77777777" w:rsidR="009E4551" w:rsidRPr="001B1744" w:rsidRDefault="009E4551" w:rsidP="009E4551">
            <w:pPr>
              <w:pStyle w:val="TAL"/>
              <w:rPr>
                <w:lang w:eastAsia="ko-KR"/>
              </w:rPr>
            </w:pPr>
            <w:r w:rsidRPr="001B1744">
              <w:rPr>
                <w:lang w:eastAsia="ko-KR"/>
              </w:rPr>
              <w:t>Configured scheduled multicast transmission (deactivation)</w:t>
            </w:r>
          </w:p>
        </w:tc>
        <w:tc>
          <w:tcPr>
            <w:tcW w:w="1946" w:type="dxa"/>
            <w:shd w:val="clear" w:color="auto" w:fill="auto"/>
          </w:tcPr>
          <w:p w14:paraId="0B2F99F5" w14:textId="77777777" w:rsidR="009E4551" w:rsidRPr="001B1744" w:rsidRDefault="009E4551" w:rsidP="009E4551">
            <w:pPr>
              <w:pStyle w:val="TAC"/>
              <w:rPr>
                <w:noProof/>
                <w:lang w:eastAsia="ko-KR"/>
              </w:rPr>
            </w:pPr>
            <w:r w:rsidRPr="001B1744">
              <w:rPr>
                <w:lang w:eastAsia="ko-KR"/>
              </w:rPr>
              <w:t>N/A</w:t>
            </w:r>
          </w:p>
        </w:tc>
        <w:tc>
          <w:tcPr>
            <w:tcW w:w="2043" w:type="dxa"/>
            <w:shd w:val="clear" w:color="auto" w:fill="auto"/>
          </w:tcPr>
          <w:p w14:paraId="3C321296" w14:textId="77777777" w:rsidR="009E4551" w:rsidRPr="001B1744" w:rsidRDefault="009E4551" w:rsidP="009E4551">
            <w:pPr>
              <w:pStyle w:val="TAC"/>
              <w:rPr>
                <w:noProof/>
                <w:lang w:eastAsia="ko-KR"/>
              </w:rPr>
            </w:pPr>
            <w:r w:rsidRPr="001B1744">
              <w:rPr>
                <w:lang w:eastAsia="ko-KR"/>
              </w:rPr>
              <w:t>N/A</w:t>
            </w:r>
          </w:p>
        </w:tc>
      </w:tr>
      <w:tr w:rsidR="009E4551" w:rsidRPr="001B1744" w14:paraId="04DB52A6" w14:textId="77777777" w:rsidTr="002735E6">
        <w:tc>
          <w:tcPr>
            <w:tcW w:w="1779" w:type="dxa"/>
            <w:shd w:val="clear" w:color="auto" w:fill="auto"/>
          </w:tcPr>
          <w:p w14:paraId="5E9C6D91" w14:textId="77777777" w:rsidR="009E4551" w:rsidRPr="001B1744" w:rsidRDefault="009E4551" w:rsidP="009E4551">
            <w:pPr>
              <w:pStyle w:val="TAC"/>
              <w:rPr>
                <w:lang w:eastAsia="ko-KR"/>
              </w:rPr>
            </w:pPr>
            <w:r w:rsidRPr="001B1744">
              <w:rPr>
                <w:noProof/>
                <w:lang w:eastAsia="ko-KR"/>
              </w:rPr>
              <w:t>TPC-PUCCH-RNTI</w:t>
            </w:r>
          </w:p>
        </w:tc>
        <w:tc>
          <w:tcPr>
            <w:tcW w:w="3863" w:type="dxa"/>
            <w:shd w:val="clear" w:color="auto" w:fill="auto"/>
          </w:tcPr>
          <w:p w14:paraId="322434B6" w14:textId="77777777" w:rsidR="009E4551" w:rsidRPr="001B1744" w:rsidRDefault="009E4551" w:rsidP="009E4551">
            <w:pPr>
              <w:pStyle w:val="TAL"/>
              <w:rPr>
                <w:lang w:eastAsia="ko-KR"/>
              </w:rPr>
            </w:pPr>
            <w:r w:rsidRPr="001B1744">
              <w:rPr>
                <w:lang w:eastAsia="zh-CN"/>
              </w:rPr>
              <w:t>PUCCH power control</w:t>
            </w:r>
          </w:p>
        </w:tc>
        <w:tc>
          <w:tcPr>
            <w:tcW w:w="1946" w:type="dxa"/>
            <w:shd w:val="clear" w:color="auto" w:fill="auto"/>
          </w:tcPr>
          <w:p w14:paraId="3206E636"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4DBA7305" w14:textId="77777777" w:rsidR="009E4551" w:rsidRPr="001B1744" w:rsidRDefault="009E4551" w:rsidP="009E4551">
            <w:pPr>
              <w:pStyle w:val="TAC"/>
              <w:rPr>
                <w:lang w:eastAsia="ko-KR"/>
              </w:rPr>
            </w:pPr>
            <w:r w:rsidRPr="001B1744">
              <w:rPr>
                <w:noProof/>
                <w:lang w:eastAsia="ko-KR"/>
              </w:rPr>
              <w:t>N/A</w:t>
            </w:r>
          </w:p>
        </w:tc>
      </w:tr>
      <w:tr w:rsidR="009E4551" w:rsidRPr="001B1744" w14:paraId="4B7CA4C2" w14:textId="77777777" w:rsidTr="002735E6">
        <w:tc>
          <w:tcPr>
            <w:tcW w:w="1779" w:type="dxa"/>
            <w:shd w:val="clear" w:color="auto" w:fill="auto"/>
          </w:tcPr>
          <w:p w14:paraId="6CFE56E2" w14:textId="77777777" w:rsidR="009E4551" w:rsidRPr="001B1744" w:rsidRDefault="009E4551" w:rsidP="009E4551">
            <w:pPr>
              <w:pStyle w:val="TAC"/>
              <w:rPr>
                <w:lang w:eastAsia="ko-KR"/>
              </w:rPr>
            </w:pPr>
            <w:r w:rsidRPr="001B1744">
              <w:rPr>
                <w:noProof/>
                <w:lang w:eastAsia="ko-KR"/>
              </w:rPr>
              <w:t>TPC-PUSCH-RNTI</w:t>
            </w:r>
          </w:p>
        </w:tc>
        <w:tc>
          <w:tcPr>
            <w:tcW w:w="3863" w:type="dxa"/>
            <w:shd w:val="clear" w:color="auto" w:fill="auto"/>
          </w:tcPr>
          <w:p w14:paraId="74581F39" w14:textId="77777777" w:rsidR="009E4551" w:rsidRPr="001B1744" w:rsidRDefault="009E4551" w:rsidP="009E4551">
            <w:pPr>
              <w:pStyle w:val="TAL"/>
              <w:rPr>
                <w:lang w:eastAsia="ko-KR"/>
              </w:rPr>
            </w:pPr>
            <w:r w:rsidRPr="001B1744">
              <w:rPr>
                <w:lang w:eastAsia="zh-CN"/>
              </w:rPr>
              <w:t>PUSCH power control</w:t>
            </w:r>
          </w:p>
        </w:tc>
        <w:tc>
          <w:tcPr>
            <w:tcW w:w="1946" w:type="dxa"/>
            <w:shd w:val="clear" w:color="auto" w:fill="auto"/>
          </w:tcPr>
          <w:p w14:paraId="73B2C91C"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2CDA3DAB" w14:textId="77777777" w:rsidR="009E4551" w:rsidRPr="001B1744" w:rsidRDefault="009E4551" w:rsidP="009E4551">
            <w:pPr>
              <w:pStyle w:val="TAC"/>
              <w:rPr>
                <w:lang w:eastAsia="ko-KR"/>
              </w:rPr>
            </w:pPr>
            <w:r w:rsidRPr="001B1744">
              <w:rPr>
                <w:noProof/>
                <w:lang w:eastAsia="ko-KR"/>
              </w:rPr>
              <w:t>N/A</w:t>
            </w:r>
          </w:p>
        </w:tc>
      </w:tr>
      <w:tr w:rsidR="009E4551" w:rsidRPr="001B1744" w14:paraId="4A35C080" w14:textId="77777777" w:rsidTr="002735E6">
        <w:tc>
          <w:tcPr>
            <w:tcW w:w="1779" w:type="dxa"/>
            <w:shd w:val="clear" w:color="auto" w:fill="auto"/>
          </w:tcPr>
          <w:p w14:paraId="07C985F0" w14:textId="77777777" w:rsidR="009E4551" w:rsidRPr="001B1744" w:rsidRDefault="009E4551" w:rsidP="009E4551">
            <w:pPr>
              <w:pStyle w:val="TAC"/>
              <w:rPr>
                <w:lang w:eastAsia="ko-KR"/>
              </w:rPr>
            </w:pPr>
            <w:r w:rsidRPr="001B1744">
              <w:rPr>
                <w:noProof/>
                <w:lang w:eastAsia="ko-KR"/>
              </w:rPr>
              <w:t>TPC-SRS-RNTI</w:t>
            </w:r>
          </w:p>
        </w:tc>
        <w:tc>
          <w:tcPr>
            <w:tcW w:w="3863" w:type="dxa"/>
            <w:shd w:val="clear" w:color="auto" w:fill="auto"/>
          </w:tcPr>
          <w:p w14:paraId="59240B66" w14:textId="77777777" w:rsidR="009E4551" w:rsidRPr="001B1744" w:rsidRDefault="009E4551" w:rsidP="009E4551">
            <w:pPr>
              <w:pStyle w:val="TAL"/>
              <w:rPr>
                <w:lang w:eastAsia="ko-KR"/>
              </w:rPr>
            </w:pPr>
            <w:r w:rsidRPr="001B1744">
              <w:rPr>
                <w:lang w:eastAsia="zh-CN"/>
              </w:rPr>
              <w:t>SRS trigger and power control</w:t>
            </w:r>
          </w:p>
        </w:tc>
        <w:tc>
          <w:tcPr>
            <w:tcW w:w="1946" w:type="dxa"/>
            <w:shd w:val="clear" w:color="auto" w:fill="auto"/>
          </w:tcPr>
          <w:p w14:paraId="56D61F45"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F7A8463" w14:textId="77777777" w:rsidR="009E4551" w:rsidRPr="001B1744" w:rsidRDefault="009E4551" w:rsidP="009E4551">
            <w:pPr>
              <w:pStyle w:val="TAC"/>
              <w:rPr>
                <w:lang w:eastAsia="ko-KR"/>
              </w:rPr>
            </w:pPr>
            <w:r w:rsidRPr="001B1744">
              <w:rPr>
                <w:noProof/>
                <w:lang w:eastAsia="ko-KR"/>
              </w:rPr>
              <w:t>N/A</w:t>
            </w:r>
          </w:p>
        </w:tc>
      </w:tr>
      <w:tr w:rsidR="009E4551" w:rsidRPr="001B1744" w14:paraId="77968A7D" w14:textId="77777777" w:rsidTr="002735E6">
        <w:tc>
          <w:tcPr>
            <w:tcW w:w="1779" w:type="dxa"/>
            <w:shd w:val="clear" w:color="auto" w:fill="auto"/>
          </w:tcPr>
          <w:p w14:paraId="0B26D621" w14:textId="77777777" w:rsidR="009E4551" w:rsidRPr="001B1744" w:rsidRDefault="009E4551" w:rsidP="009E4551">
            <w:pPr>
              <w:pStyle w:val="TAC"/>
              <w:rPr>
                <w:lang w:eastAsia="ko-KR"/>
              </w:rPr>
            </w:pPr>
            <w:r w:rsidRPr="001B1744">
              <w:rPr>
                <w:lang w:eastAsia="ko-KR"/>
              </w:rPr>
              <w:t>INT-RNTI</w:t>
            </w:r>
          </w:p>
        </w:tc>
        <w:tc>
          <w:tcPr>
            <w:tcW w:w="3863" w:type="dxa"/>
            <w:shd w:val="clear" w:color="auto" w:fill="auto"/>
          </w:tcPr>
          <w:p w14:paraId="6BF16B7B" w14:textId="77777777" w:rsidR="009E4551" w:rsidRPr="001B1744" w:rsidRDefault="009E4551" w:rsidP="009E4551">
            <w:pPr>
              <w:pStyle w:val="TAL"/>
              <w:rPr>
                <w:lang w:eastAsia="ko-KR"/>
              </w:rPr>
            </w:pPr>
            <w:r w:rsidRPr="001B1744">
              <w:rPr>
                <w:lang w:eastAsia="zh-CN"/>
              </w:rPr>
              <w:t>Indication pre-emption in DL</w:t>
            </w:r>
          </w:p>
        </w:tc>
        <w:tc>
          <w:tcPr>
            <w:tcW w:w="1946" w:type="dxa"/>
            <w:shd w:val="clear" w:color="auto" w:fill="auto"/>
          </w:tcPr>
          <w:p w14:paraId="27B53011"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6D01C2AE" w14:textId="77777777" w:rsidR="009E4551" w:rsidRPr="001B1744" w:rsidRDefault="009E4551" w:rsidP="009E4551">
            <w:pPr>
              <w:pStyle w:val="TAC"/>
              <w:rPr>
                <w:lang w:eastAsia="ko-KR"/>
              </w:rPr>
            </w:pPr>
            <w:r w:rsidRPr="001B1744">
              <w:rPr>
                <w:noProof/>
                <w:lang w:eastAsia="ko-KR"/>
              </w:rPr>
              <w:t>N/A</w:t>
            </w:r>
          </w:p>
        </w:tc>
      </w:tr>
      <w:tr w:rsidR="009E4551" w:rsidRPr="001B1744" w14:paraId="275AD6FE" w14:textId="77777777" w:rsidTr="002735E6">
        <w:tc>
          <w:tcPr>
            <w:tcW w:w="1779" w:type="dxa"/>
            <w:shd w:val="clear" w:color="auto" w:fill="auto"/>
          </w:tcPr>
          <w:p w14:paraId="654BD239" w14:textId="77777777" w:rsidR="009E4551" w:rsidRPr="001B1744" w:rsidRDefault="009E4551" w:rsidP="009E4551">
            <w:pPr>
              <w:pStyle w:val="TAC"/>
              <w:rPr>
                <w:lang w:eastAsia="ko-KR"/>
              </w:rPr>
            </w:pPr>
            <w:r w:rsidRPr="001B1744">
              <w:rPr>
                <w:lang w:eastAsia="ko-KR"/>
              </w:rPr>
              <w:t>SFI-RNTI</w:t>
            </w:r>
          </w:p>
        </w:tc>
        <w:tc>
          <w:tcPr>
            <w:tcW w:w="3863" w:type="dxa"/>
            <w:shd w:val="clear" w:color="auto" w:fill="auto"/>
          </w:tcPr>
          <w:p w14:paraId="28CCB571" w14:textId="77777777" w:rsidR="009E4551" w:rsidRPr="001B1744" w:rsidRDefault="009E4551" w:rsidP="009E4551">
            <w:pPr>
              <w:pStyle w:val="TAL"/>
              <w:rPr>
                <w:lang w:eastAsia="ko-KR"/>
              </w:rPr>
            </w:pPr>
            <w:r w:rsidRPr="001B1744">
              <w:rPr>
                <w:lang w:eastAsia="zh-CN"/>
              </w:rPr>
              <w:t>Slot Format Indication</w:t>
            </w:r>
            <w:r w:rsidRPr="001B1744">
              <w:rPr>
                <w:lang w:eastAsia="ko-KR"/>
              </w:rPr>
              <w:t xml:space="preserve"> </w:t>
            </w:r>
            <w:r w:rsidRPr="001B1744">
              <w:rPr>
                <w:lang w:eastAsia="zh-CN"/>
              </w:rPr>
              <w:t>on the given cell</w:t>
            </w:r>
          </w:p>
        </w:tc>
        <w:tc>
          <w:tcPr>
            <w:tcW w:w="1946" w:type="dxa"/>
            <w:shd w:val="clear" w:color="auto" w:fill="auto"/>
          </w:tcPr>
          <w:p w14:paraId="505976A2"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32902BD" w14:textId="77777777" w:rsidR="009E4551" w:rsidRPr="001B1744" w:rsidRDefault="009E4551" w:rsidP="009E4551">
            <w:pPr>
              <w:pStyle w:val="TAC"/>
              <w:rPr>
                <w:lang w:eastAsia="ko-KR"/>
              </w:rPr>
            </w:pPr>
            <w:r w:rsidRPr="001B1744">
              <w:rPr>
                <w:noProof/>
                <w:lang w:eastAsia="ko-KR"/>
              </w:rPr>
              <w:t>N/A</w:t>
            </w:r>
          </w:p>
        </w:tc>
      </w:tr>
      <w:tr w:rsidR="009E4551" w:rsidRPr="001B1744" w14:paraId="2E193FDF" w14:textId="77777777" w:rsidTr="002735E6">
        <w:tc>
          <w:tcPr>
            <w:tcW w:w="1779" w:type="dxa"/>
            <w:shd w:val="clear" w:color="auto" w:fill="auto"/>
          </w:tcPr>
          <w:p w14:paraId="62F688F1" w14:textId="77777777" w:rsidR="009E4551" w:rsidRPr="001B1744" w:rsidRDefault="009E4551" w:rsidP="009E4551">
            <w:pPr>
              <w:pStyle w:val="TAC"/>
              <w:rPr>
                <w:lang w:eastAsia="ko-KR"/>
              </w:rPr>
            </w:pPr>
            <w:r w:rsidRPr="001B1744">
              <w:rPr>
                <w:lang w:eastAsia="ko-KR"/>
              </w:rPr>
              <w:t>SP-CSI-RNTI</w:t>
            </w:r>
          </w:p>
        </w:tc>
        <w:tc>
          <w:tcPr>
            <w:tcW w:w="3863" w:type="dxa"/>
            <w:shd w:val="clear" w:color="auto" w:fill="auto"/>
          </w:tcPr>
          <w:p w14:paraId="26F06802" w14:textId="77777777" w:rsidR="009E4551" w:rsidRPr="001B1744" w:rsidRDefault="009E4551" w:rsidP="009E4551">
            <w:pPr>
              <w:pStyle w:val="TAL"/>
              <w:rPr>
                <w:lang w:eastAsia="ko-KR"/>
              </w:rPr>
            </w:pPr>
            <w:r w:rsidRPr="001B1744">
              <w:rPr>
                <w:lang w:eastAsia="zh-CN"/>
              </w:rPr>
              <w:t>Activation of Semi-persistent CSI reporting on PUSCH</w:t>
            </w:r>
          </w:p>
        </w:tc>
        <w:tc>
          <w:tcPr>
            <w:tcW w:w="1946" w:type="dxa"/>
            <w:shd w:val="clear" w:color="auto" w:fill="auto"/>
          </w:tcPr>
          <w:p w14:paraId="6FD2E220"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0839D7D2" w14:textId="77777777" w:rsidR="009E4551" w:rsidRPr="001B1744" w:rsidRDefault="009E4551" w:rsidP="009E4551">
            <w:pPr>
              <w:pStyle w:val="TAC"/>
              <w:rPr>
                <w:lang w:eastAsia="ko-KR"/>
              </w:rPr>
            </w:pPr>
            <w:r w:rsidRPr="001B1744">
              <w:rPr>
                <w:noProof/>
                <w:lang w:eastAsia="ko-KR"/>
              </w:rPr>
              <w:t>N/A</w:t>
            </w:r>
          </w:p>
        </w:tc>
      </w:tr>
      <w:tr w:rsidR="009E4551" w:rsidRPr="001B1744" w14:paraId="73325D10" w14:textId="77777777" w:rsidTr="002735E6">
        <w:tc>
          <w:tcPr>
            <w:tcW w:w="1779" w:type="dxa"/>
            <w:shd w:val="clear" w:color="auto" w:fill="auto"/>
          </w:tcPr>
          <w:p w14:paraId="19B42AC7" w14:textId="77777777" w:rsidR="009E4551" w:rsidRPr="001B1744" w:rsidRDefault="009E4551" w:rsidP="009E4551">
            <w:pPr>
              <w:pStyle w:val="TAC"/>
              <w:rPr>
                <w:lang w:eastAsia="ko-KR"/>
              </w:rPr>
            </w:pPr>
            <w:r w:rsidRPr="001B1744">
              <w:rPr>
                <w:lang w:eastAsia="ko-KR"/>
              </w:rPr>
              <w:t>CI-RNTI</w:t>
            </w:r>
          </w:p>
        </w:tc>
        <w:tc>
          <w:tcPr>
            <w:tcW w:w="3863" w:type="dxa"/>
            <w:shd w:val="clear" w:color="auto" w:fill="auto"/>
          </w:tcPr>
          <w:p w14:paraId="2FD9C2D3" w14:textId="77777777" w:rsidR="009E4551" w:rsidRPr="001B1744" w:rsidRDefault="009E4551" w:rsidP="009E4551">
            <w:pPr>
              <w:pStyle w:val="TAL"/>
              <w:rPr>
                <w:lang w:eastAsia="zh-CN"/>
              </w:rPr>
            </w:pPr>
            <w:r w:rsidRPr="001B1744">
              <w:rPr>
                <w:lang w:eastAsia="zh-CN"/>
              </w:rPr>
              <w:t>Cancellation indication in UL</w:t>
            </w:r>
          </w:p>
        </w:tc>
        <w:tc>
          <w:tcPr>
            <w:tcW w:w="1946" w:type="dxa"/>
            <w:shd w:val="clear" w:color="auto" w:fill="auto"/>
          </w:tcPr>
          <w:p w14:paraId="5013EAC6"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27228AC5" w14:textId="77777777" w:rsidR="009E4551" w:rsidRPr="001B1744" w:rsidRDefault="009E4551" w:rsidP="009E4551">
            <w:pPr>
              <w:pStyle w:val="TAC"/>
              <w:rPr>
                <w:noProof/>
                <w:lang w:eastAsia="ko-KR"/>
              </w:rPr>
            </w:pPr>
            <w:r w:rsidRPr="001B1744">
              <w:rPr>
                <w:noProof/>
                <w:lang w:eastAsia="ko-KR"/>
              </w:rPr>
              <w:t>N/A</w:t>
            </w:r>
          </w:p>
        </w:tc>
      </w:tr>
      <w:tr w:rsidR="009E4551" w:rsidRPr="001B1744" w14:paraId="3EAC1AC2" w14:textId="77777777" w:rsidTr="002735E6">
        <w:tc>
          <w:tcPr>
            <w:tcW w:w="1779" w:type="dxa"/>
            <w:shd w:val="clear" w:color="auto" w:fill="auto"/>
          </w:tcPr>
          <w:p w14:paraId="6E29232C" w14:textId="77777777" w:rsidR="009E4551" w:rsidRPr="001B1744" w:rsidRDefault="009E4551" w:rsidP="009E4551">
            <w:pPr>
              <w:pStyle w:val="TAC"/>
              <w:rPr>
                <w:lang w:eastAsia="ko-KR"/>
              </w:rPr>
            </w:pPr>
            <w:r w:rsidRPr="001B1744">
              <w:rPr>
                <w:lang w:eastAsia="zh-CN"/>
              </w:rPr>
              <w:t>PS-RNTI</w:t>
            </w:r>
          </w:p>
        </w:tc>
        <w:tc>
          <w:tcPr>
            <w:tcW w:w="3863" w:type="dxa"/>
            <w:shd w:val="clear" w:color="auto" w:fill="auto"/>
          </w:tcPr>
          <w:p w14:paraId="3B3752A2" w14:textId="77777777" w:rsidR="009E4551" w:rsidRPr="001B1744" w:rsidRDefault="009E4551" w:rsidP="009E4551">
            <w:pPr>
              <w:pStyle w:val="TAL"/>
              <w:rPr>
                <w:lang w:eastAsia="zh-CN"/>
              </w:rPr>
            </w:pPr>
            <w:r w:rsidRPr="001B1744">
              <w:rPr>
                <w:lang w:eastAsia="zh-CN"/>
              </w:rPr>
              <w:t xml:space="preserve">DCP to indicate whether to start </w:t>
            </w:r>
            <w:proofErr w:type="spellStart"/>
            <w:r w:rsidRPr="001B1744">
              <w:rPr>
                <w:i/>
                <w:lang w:eastAsia="zh-CN"/>
              </w:rPr>
              <w:t>drx-onDurationTimer</w:t>
            </w:r>
            <w:proofErr w:type="spellEnd"/>
            <w:r w:rsidRPr="001B1744">
              <w:rPr>
                <w:lang w:eastAsia="zh-CN"/>
              </w:rPr>
              <w:t xml:space="preserve"> for associated DRX cycle</w:t>
            </w:r>
          </w:p>
        </w:tc>
        <w:tc>
          <w:tcPr>
            <w:tcW w:w="1946" w:type="dxa"/>
            <w:shd w:val="clear" w:color="auto" w:fill="auto"/>
          </w:tcPr>
          <w:p w14:paraId="5469F03C"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F321066" w14:textId="77777777" w:rsidR="009E4551" w:rsidRPr="001B1744" w:rsidRDefault="009E4551" w:rsidP="009E4551">
            <w:pPr>
              <w:pStyle w:val="TAC"/>
              <w:rPr>
                <w:noProof/>
                <w:lang w:eastAsia="ko-KR"/>
              </w:rPr>
            </w:pPr>
            <w:r w:rsidRPr="001B1744">
              <w:rPr>
                <w:noProof/>
                <w:lang w:eastAsia="ko-KR"/>
              </w:rPr>
              <w:t>N/A</w:t>
            </w:r>
          </w:p>
        </w:tc>
      </w:tr>
      <w:tr w:rsidR="009E4551" w:rsidRPr="001B1744" w14:paraId="3D42B463" w14:textId="77777777" w:rsidTr="002735E6">
        <w:tc>
          <w:tcPr>
            <w:tcW w:w="1779" w:type="dxa"/>
            <w:shd w:val="clear" w:color="auto" w:fill="auto"/>
          </w:tcPr>
          <w:p w14:paraId="6B8B4822" w14:textId="77777777" w:rsidR="009E4551" w:rsidRPr="001B1744" w:rsidRDefault="009E4551" w:rsidP="009E4551">
            <w:pPr>
              <w:pStyle w:val="TAC"/>
              <w:rPr>
                <w:lang w:eastAsia="zh-CN"/>
              </w:rPr>
            </w:pPr>
            <w:r w:rsidRPr="001B1744">
              <w:rPr>
                <w:noProof/>
                <w:lang w:eastAsia="ko-KR"/>
              </w:rPr>
              <w:t>SL-RNTI</w:t>
            </w:r>
          </w:p>
        </w:tc>
        <w:tc>
          <w:tcPr>
            <w:tcW w:w="3863" w:type="dxa"/>
            <w:shd w:val="clear" w:color="auto" w:fill="auto"/>
          </w:tcPr>
          <w:p w14:paraId="595B4160" w14:textId="77777777" w:rsidR="009E4551" w:rsidRPr="001B1744" w:rsidRDefault="009E4551" w:rsidP="009E4551">
            <w:pPr>
              <w:pStyle w:val="TAL"/>
              <w:rPr>
                <w:lang w:eastAsia="zh-CN"/>
              </w:rPr>
            </w:pPr>
            <w:r w:rsidRPr="001B1744">
              <w:rPr>
                <w:rFonts w:eastAsia="SimSun"/>
                <w:lang w:eastAsia="zh-CN"/>
              </w:rPr>
              <w:t xml:space="preserve">Dynamically scheduled </w:t>
            </w:r>
            <w:proofErr w:type="spellStart"/>
            <w:r w:rsidRPr="001B1744">
              <w:rPr>
                <w:rFonts w:eastAsia="SimSun"/>
                <w:lang w:eastAsia="zh-CN"/>
              </w:rPr>
              <w:t>sidelink</w:t>
            </w:r>
            <w:proofErr w:type="spellEnd"/>
            <w:r w:rsidRPr="001B1744">
              <w:rPr>
                <w:rFonts w:eastAsia="SimSun"/>
                <w:lang w:eastAsia="zh-CN"/>
              </w:rPr>
              <w:t xml:space="preserve"> transmission</w:t>
            </w:r>
          </w:p>
        </w:tc>
        <w:tc>
          <w:tcPr>
            <w:tcW w:w="1946" w:type="dxa"/>
            <w:shd w:val="clear" w:color="auto" w:fill="auto"/>
          </w:tcPr>
          <w:p w14:paraId="1CE7F7FD"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A215EE9"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64616759" w14:textId="77777777" w:rsidTr="002735E6">
        <w:tc>
          <w:tcPr>
            <w:tcW w:w="1779" w:type="dxa"/>
            <w:shd w:val="clear" w:color="auto" w:fill="auto"/>
          </w:tcPr>
          <w:p w14:paraId="430F0618"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32698F2D" w14:textId="77777777" w:rsidR="009E4551" w:rsidRPr="001B1744" w:rsidRDefault="009E4551" w:rsidP="009E4551">
            <w:pPr>
              <w:pStyle w:val="TAL"/>
              <w:rPr>
                <w:lang w:eastAsia="zh-CN"/>
              </w:rPr>
            </w:pPr>
            <w:r w:rsidRPr="001B1744">
              <w:rPr>
                <w:lang w:eastAsia="ko-KR"/>
              </w:rPr>
              <w:t xml:space="preserve">Configured </w:t>
            </w:r>
            <w:r w:rsidRPr="001B1744">
              <w:rPr>
                <w:noProof/>
                <w:lang w:eastAsia="ko-KR"/>
              </w:rPr>
              <w:t>scheduled sidelink transmission</w:t>
            </w:r>
            <w:r w:rsidRPr="001B1744">
              <w:rPr>
                <w:noProof/>
                <w:lang w:eastAsia="ko-KR"/>
              </w:rPr>
              <w:br/>
              <w:t>(activation, reactivation and retransmission)</w:t>
            </w:r>
          </w:p>
        </w:tc>
        <w:tc>
          <w:tcPr>
            <w:tcW w:w="1946" w:type="dxa"/>
            <w:shd w:val="clear" w:color="auto" w:fill="auto"/>
          </w:tcPr>
          <w:p w14:paraId="16A67DA1"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0C2E3985" w14:textId="77777777" w:rsidR="009E4551" w:rsidRPr="001B1744" w:rsidRDefault="009E4551" w:rsidP="009E4551">
            <w:pPr>
              <w:pStyle w:val="TAC"/>
              <w:rPr>
                <w:noProof/>
                <w:lang w:eastAsia="ko-KR"/>
              </w:rPr>
            </w:pPr>
            <w:r w:rsidRPr="001B1744">
              <w:rPr>
                <w:noProof/>
                <w:lang w:eastAsia="ko-KR"/>
              </w:rPr>
              <w:t>SCCH, STCH</w:t>
            </w:r>
          </w:p>
        </w:tc>
      </w:tr>
      <w:tr w:rsidR="009E4551" w:rsidRPr="001B1744" w14:paraId="507B0522" w14:textId="77777777" w:rsidTr="002735E6">
        <w:tc>
          <w:tcPr>
            <w:tcW w:w="1779" w:type="dxa"/>
            <w:shd w:val="clear" w:color="auto" w:fill="auto"/>
          </w:tcPr>
          <w:p w14:paraId="07C6BED7" w14:textId="77777777" w:rsidR="009E4551" w:rsidRPr="001B1744" w:rsidRDefault="009E4551" w:rsidP="009E4551">
            <w:pPr>
              <w:pStyle w:val="TAC"/>
              <w:rPr>
                <w:lang w:eastAsia="zh-CN"/>
              </w:rPr>
            </w:pPr>
            <w:r w:rsidRPr="001B1744">
              <w:rPr>
                <w:noProof/>
                <w:lang w:eastAsia="ko-KR"/>
              </w:rPr>
              <w:t>SLCS-RNTI</w:t>
            </w:r>
          </w:p>
        </w:tc>
        <w:tc>
          <w:tcPr>
            <w:tcW w:w="3863" w:type="dxa"/>
            <w:shd w:val="clear" w:color="auto" w:fill="auto"/>
          </w:tcPr>
          <w:p w14:paraId="6E93FB18" w14:textId="77777777" w:rsidR="009E4551" w:rsidRPr="001B1744" w:rsidRDefault="009E4551" w:rsidP="009E4551">
            <w:pPr>
              <w:pStyle w:val="TAL"/>
              <w:rPr>
                <w:lang w:eastAsia="zh-CN"/>
              </w:rPr>
            </w:pPr>
            <w:r w:rsidRPr="001B1744">
              <w:rPr>
                <w:lang w:eastAsia="ko-KR"/>
              </w:rPr>
              <w:t>Configured</w:t>
            </w:r>
            <w:r w:rsidRPr="001B1744">
              <w:rPr>
                <w:noProof/>
                <w:lang w:eastAsia="ko-KR"/>
              </w:rPr>
              <w:t xml:space="preserve"> scheduled sidelink transmission</w:t>
            </w:r>
            <w:r w:rsidRPr="001B1744">
              <w:rPr>
                <w:noProof/>
                <w:lang w:eastAsia="ko-KR"/>
              </w:rPr>
              <w:br/>
              <w:t>(deactivation)</w:t>
            </w:r>
          </w:p>
        </w:tc>
        <w:tc>
          <w:tcPr>
            <w:tcW w:w="1946" w:type="dxa"/>
            <w:shd w:val="clear" w:color="auto" w:fill="auto"/>
          </w:tcPr>
          <w:p w14:paraId="3E14C260"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3D71C40D" w14:textId="77777777" w:rsidR="009E4551" w:rsidRPr="001B1744" w:rsidRDefault="009E4551" w:rsidP="009E4551">
            <w:pPr>
              <w:pStyle w:val="TAC"/>
              <w:rPr>
                <w:noProof/>
                <w:lang w:eastAsia="ko-KR"/>
              </w:rPr>
            </w:pPr>
            <w:r w:rsidRPr="001B1744">
              <w:rPr>
                <w:noProof/>
                <w:lang w:eastAsia="ko-KR"/>
              </w:rPr>
              <w:t>N/A</w:t>
            </w:r>
          </w:p>
        </w:tc>
      </w:tr>
      <w:tr w:rsidR="009E4551" w:rsidRPr="001B1744" w14:paraId="570CEB31" w14:textId="77777777" w:rsidTr="002735E6">
        <w:tc>
          <w:tcPr>
            <w:tcW w:w="1779" w:type="dxa"/>
            <w:shd w:val="clear" w:color="auto" w:fill="auto"/>
          </w:tcPr>
          <w:p w14:paraId="1A80BE19" w14:textId="77777777" w:rsidR="009E4551" w:rsidRPr="001B1744" w:rsidRDefault="009E4551" w:rsidP="009E4551">
            <w:pPr>
              <w:pStyle w:val="TAC"/>
              <w:rPr>
                <w:lang w:eastAsia="zh-CN"/>
              </w:rPr>
            </w:pPr>
            <w:r w:rsidRPr="001B1744">
              <w:rPr>
                <w:lang w:eastAsia="zh-CN"/>
              </w:rPr>
              <w:t xml:space="preserve">SL </w:t>
            </w:r>
            <w:r w:rsidRPr="001B1744">
              <w:rPr>
                <w:lang w:eastAsia="ko-KR"/>
              </w:rPr>
              <w:t>Semi-Persistent Scheduling V-RNTI (NOTE 2)</w:t>
            </w:r>
          </w:p>
        </w:tc>
        <w:tc>
          <w:tcPr>
            <w:tcW w:w="3863" w:type="dxa"/>
            <w:shd w:val="clear" w:color="auto" w:fill="auto"/>
          </w:tcPr>
          <w:p w14:paraId="5809894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00E3DAC9" w14:textId="77777777" w:rsidR="009E4551" w:rsidRPr="001B1744" w:rsidRDefault="009E4551" w:rsidP="009E4551">
            <w:pPr>
              <w:pStyle w:val="TAL"/>
              <w:rPr>
                <w:lang w:eastAsia="zh-CN"/>
              </w:rPr>
            </w:pPr>
            <w:r w:rsidRPr="001B1744">
              <w:rPr>
                <w:noProof/>
                <w:lang w:eastAsia="ko-KR"/>
              </w:rPr>
              <w:t>(activation, reactivation and retransmission)</w:t>
            </w:r>
          </w:p>
        </w:tc>
        <w:tc>
          <w:tcPr>
            <w:tcW w:w="1946" w:type="dxa"/>
            <w:shd w:val="clear" w:color="auto" w:fill="auto"/>
          </w:tcPr>
          <w:p w14:paraId="404D05C5" w14:textId="77777777" w:rsidR="009E4551" w:rsidRPr="001B1744" w:rsidRDefault="009E4551" w:rsidP="009E4551">
            <w:pPr>
              <w:pStyle w:val="TAC"/>
              <w:rPr>
                <w:noProof/>
                <w:lang w:eastAsia="ko-KR"/>
              </w:rPr>
            </w:pPr>
            <w:r w:rsidRPr="001B1744">
              <w:rPr>
                <w:noProof/>
                <w:lang w:eastAsia="ko-KR"/>
              </w:rPr>
              <w:t>SL-SCH</w:t>
            </w:r>
          </w:p>
        </w:tc>
        <w:tc>
          <w:tcPr>
            <w:tcW w:w="2043" w:type="dxa"/>
            <w:shd w:val="clear" w:color="auto" w:fill="auto"/>
          </w:tcPr>
          <w:p w14:paraId="65E32B9C" w14:textId="77777777" w:rsidR="009E4551" w:rsidRPr="001B1744" w:rsidRDefault="009E4551" w:rsidP="009E4551">
            <w:pPr>
              <w:pStyle w:val="TAC"/>
              <w:rPr>
                <w:noProof/>
                <w:lang w:eastAsia="ko-KR"/>
              </w:rPr>
            </w:pPr>
            <w:r w:rsidRPr="001B1744">
              <w:rPr>
                <w:noProof/>
                <w:lang w:eastAsia="ko-KR"/>
              </w:rPr>
              <w:t>STCH</w:t>
            </w:r>
          </w:p>
        </w:tc>
      </w:tr>
      <w:tr w:rsidR="009E4551" w:rsidRPr="001B1744" w14:paraId="6410DC01" w14:textId="77777777" w:rsidTr="002735E6">
        <w:tc>
          <w:tcPr>
            <w:tcW w:w="1779" w:type="dxa"/>
            <w:shd w:val="clear" w:color="auto" w:fill="auto"/>
          </w:tcPr>
          <w:p w14:paraId="25A7A9BE" w14:textId="77777777" w:rsidR="009E4551" w:rsidRPr="001B1744" w:rsidRDefault="009E4551" w:rsidP="009E4551">
            <w:pPr>
              <w:pStyle w:val="TAC"/>
              <w:rPr>
                <w:lang w:eastAsia="ko-KR"/>
              </w:rPr>
            </w:pPr>
            <w:r w:rsidRPr="001B1744">
              <w:rPr>
                <w:lang w:eastAsia="zh-CN"/>
              </w:rPr>
              <w:t xml:space="preserve">SL </w:t>
            </w:r>
            <w:r w:rsidRPr="001B1744">
              <w:rPr>
                <w:lang w:eastAsia="ko-KR"/>
              </w:rPr>
              <w:t>Semi-Persistent Scheduling V-RNTI</w:t>
            </w:r>
          </w:p>
          <w:p w14:paraId="2C27A9ED" w14:textId="77777777" w:rsidR="009E4551" w:rsidRPr="001B1744" w:rsidRDefault="009E4551" w:rsidP="009E4551">
            <w:pPr>
              <w:pStyle w:val="TAC"/>
              <w:rPr>
                <w:lang w:eastAsia="zh-CN"/>
              </w:rPr>
            </w:pPr>
            <w:r w:rsidRPr="001B1744">
              <w:rPr>
                <w:lang w:eastAsia="ko-KR"/>
              </w:rPr>
              <w:t>(NOTE 2)</w:t>
            </w:r>
          </w:p>
        </w:tc>
        <w:tc>
          <w:tcPr>
            <w:tcW w:w="3863" w:type="dxa"/>
            <w:shd w:val="clear" w:color="auto" w:fill="auto"/>
          </w:tcPr>
          <w:p w14:paraId="08AEC304" w14:textId="77777777" w:rsidR="009E4551" w:rsidRPr="001B1744" w:rsidRDefault="009E4551" w:rsidP="009E4551">
            <w:pPr>
              <w:pStyle w:val="TAL"/>
              <w:rPr>
                <w:noProof/>
                <w:lang w:eastAsia="ko-KR"/>
              </w:rPr>
            </w:pPr>
            <w:r w:rsidRPr="001B1744">
              <w:rPr>
                <w:noProof/>
                <w:lang w:eastAsia="ko-KR"/>
              </w:rPr>
              <w:t>Semi-Persistently scheduled sidelink transmission for V2X sidelink communication</w:t>
            </w:r>
          </w:p>
          <w:p w14:paraId="337C22BB" w14:textId="77777777" w:rsidR="009E4551" w:rsidRPr="001B1744" w:rsidRDefault="009E4551" w:rsidP="009E4551">
            <w:pPr>
              <w:pStyle w:val="TAL"/>
              <w:rPr>
                <w:lang w:eastAsia="zh-CN"/>
              </w:rPr>
            </w:pPr>
            <w:r w:rsidRPr="001B1744">
              <w:rPr>
                <w:noProof/>
                <w:lang w:eastAsia="ko-KR"/>
              </w:rPr>
              <w:t>(deactivation)</w:t>
            </w:r>
          </w:p>
        </w:tc>
        <w:tc>
          <w:tcPr>
            <w:tcW w:w="1946" w:type="dxa"/>
            <w:shd w:val="clear" w:color="auto" w:fill="auto"/>
          </w:tcPr>
          <w:p w14:paraId="3C4D3534"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78FEDA7D" w14:textId="77777777" w:rsidR="009E4551" w:rsidRPr="001B1744" w:rsidRDefault="009E4551" w:rsidP="009E4551">
            <w:pPr>
              <w:pStyle w:val="TAC"/>
              <w:rPr>
                <w:noProof/>
                <w:lang w:eastAsia="ko-KR"/>
              </w:rPr>
            </w:pPr>
            <w:r w:rsidRPr="001B1744">
              <w:rPr>
                <w:noProof/>
                <w:lang w:eastAsia="ko-KR"/>
              </w:rPr>
              <w:t>N/A</w:t>
            </w:r>
          </w:p>
        </w:tc>
      </w:tr>
      <w:tr w:rsidR="009E4551" w:rsidRPr="001B1744" w14:paraId="33EAA41F" w14:textId="77777777" w:rsidTr="002735E6">
        <w:tc>
          <w:tcPr>
            <w:tcW w:w="1779" w:type="dxa"/>
            <w:shd w:val="clear" w:color="auto" w:fill="auto"/>
          </w:tcPr>
          <w:p w14:paraId="75D4F018" w14:textId="77777777" w:rsidR="009E4551" w:rsidRPr="001B1744" w:rsidRDefault="009E4551" w:rsidP="009E4551">
            <w:pPr>
              <w:pStyle w:val="TAC"/>
              <w:rPr>
                <w:lang w:eastAsia="zh-CN"/>
              </w:rPr>
            </w:pPr>
            <w:r w:rsidRPr="001B1744">
              <w:rPr>
                <w:lang w:eastAsia="zh-CN"/>
              </w:rPr>
              <w:t>AI-RNTI</w:t>
            </w:r>
          </w:p>
        </w:tc>
        <w:tc>
          <w:tcPr>
            <w:tcW w:w="3863" w:type="dxa"/>
            <w:shd w:val="clear" w:color="auto" w:fill="auto"/>
          </w:tcPr>
          <w:p w14:paraId="050BD1D7" w14:textId="77777777" w:rsidR="009E4551" w:rsidRPr="001B1744" w:rsidRDefault="009E4551" w:rsidP="009E4551">
            <w:pPr>
              <w:pStyle w:val="TAL"/>
              <w:rPr>
                <w:noProof/>
                <w:lang w:eastAsia="ko-KR"/>
              </w:rPr>
            </w:pPr>
            <w:r w:rsidRPr="001B1744">
              <w:rPr>
                <w:noProof/>
                <w:lang w:eastAsia="ko-KR"/>
              </w:rPr>
              <w:t>Availability indication on the given cell</w:t>
            </w:r>
          </w:p>
        </w:tc>
        <w:tc>
          <w:tcPr>
            <w:tcW w:w="1946" w:type="dxa"/>
            <w:shd w:val="clear" w:color="auto" w:fill="auto"/>
          </w:tcPr>
          <w:p w14:paraId="317DE82B" w14:textId="77777777" w:rsidR="009E4551" w:rsidRPr="001B1744" w:rsidRDefault="009E4551" w:rsidP="009E4551">
            <w:pPr>
              <w:pStyle w:val="TAC"/>
              <w:rPr>
                <w:noProof/>
                <w:lang w:eastAsia="ko-KR"/>
              </w:rPr>
            </w:pPr>
            <w:r w:rsidRPr="001B1744">
              <w:rPr>
                <w:noProof/>
                <w:lang w:eastAsia="ko-KR"/>
              </w:rPr>
              <w:t>N/A</w:t>
            </w:r>
          </w:p>
        </w:tc>
        <w:tc>
          <w:tcPr>
            <w:tcW w:w="2043" w:type="dxa"/>
            <w:shd w:val="clear" w:color="auto" w:fill="auto"/>
          </w:tcPr>
          <w:p w14:paraId="464082E7" w14:textId="77777777" w:rsidR="009E4551" w:rsidRPr="001B1744" w:rsidRDefault="009E4551" w:rsidP="009E4551">
            <w:pPr>
              <w:pStyle w:val="TAC"/>
              <w:rPr>
                <w:noProof/>
                <w:lang w:eastAsia="ko-KR"/>
              </w:rPr>
            </w:pPr>
            <w:r w:rsidRPr="001B1744">
              <w:rPr>
                <w:noProof/>
                <w:lang w:eastAsia="ko-KR"/>
              </w:rPr>
              <w:t>N/A</w:t>
            </w:r>
          </w:p>
        </w:tc>
      </w:tr>
      <w:tr w:rsidR="009E4551" w:rsidRPr="001B1744" w14:paraId="63556CB5" w14:textId="77777777" w:rsidTr="002735E6">
        <w:tc>
          <w:tcPr>
            <w:tcW w:w="1779" w:type="dxa"/>
            <w:shd w:val="clear" w:color="auto" w:fill="auto"/>
          </w:tcPr>
          <w:p w14:paraId="4BA708AF" w14:textId="77777777" w:rsidR="009E4551" w:rsidRPr="001B1744" w:rsidRDefault="009E4551" w:rsidP="009E4551">
            <w:pPr>
              <w:pStyle w:val="TAC"/>
              <w:rPr>
                <w:lang w:eastAsia="zh-CN"/>
              </w:rPr>
            </w:pPr>
            <w:r w:rsidRPr="001B1744">
              <w:rPr>
                <w:lang w:eastAsia="zh-CN"/>
              </w:rPr>
              <w:t>G-RNTI</w:t>
            </w:r>
          </w:p>
        </w:tc>
        <w:tc>
          <w:tcPr>
            <w:tcW w:w="3863" w:type="dxa"/>
            <w:shd w:val="clear" w:color="auto" w:fill="auto"/>
          </w:tcPr>
          <w:p w14:paraId="62051017" w14:textId="77777777" w:rsidR="009E4551" w:rsidRPr="001B1744" w:rsidRDefault="009E4551" w:rsidP="009E4551">
            <w:pPr>
              <w:pStyle w:val="TAL"/>
              <w:rPr>
                <w:noProof/>
                <w:lang w:eastAsia="ko-KR"/>
              </w:rPr>
            </w:pPr>
            <w:r w:rsidRPr="001B1744">
              <w:rPr>
                <w:lang w:eastAsia="ko-KR"/>
              </w:rPr>
              <w:t>Dynamically scheduled MBS PTM transmission</w:t>
            </w:r>
          </w:p>
        </w:tc>
        <w:tc>
          <w:tcPr>
            <w:tcW w:w="1946" w:type="dxa"/>
            <w:shd w:val="clear" w:color="auto" w:fill="auto"/>
          </w:tcPr>
          <w:p w14:paraId="77473F7C"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035B5EED" w14:textId="77777777" w:rsidR="009E4551" w:rsidRPr="001B1744" w:rsidRDefault="009E4551" w:rsidP="009E4551">
            <w:pPr>
              <w:pStyle w:val="TAC"/>
              <w:rPr>
                <w:noProof/>
                <w:lang w:eastAsia="ko-KR"/>
              </w:rPr>
            </w:pPr>
            <w:r w:rsidRPr="001B1744">
              <w:rPr>
                <w:lang w:eastAsia="zh-CN"/>
              </w:rPr>
              <w:t>MTCH</w:t>
            </w:r>
          </w:p>
        </w:tc>
      </w:tr>
      <w:tr w:rsidR="009E4551" w:rsidRPr="001B1744" w14:paraId="11B65533" w14:textId="77777777" w:rsidTr="002735E6">
        <w:tc>
          <w:tcPr>
            <w:tcW w:w="1779" w:type="dxa"/>
            <w:shd w:val="clear" w:color="auto" w:fill="auto"/>
          </w:tcPr>
          <w:p w14:paraId="5F3847F3" w14:textId="77777777" w:rsidR="009E4551" w:rsidRPr="001B1744" w:rsidRDefault="009E4551" w:rsidP="009E4551">
            <w:pPr>
              <w:pStyle w:val="TAC"/>
              <w:rPr>
                <w:lang w:eastAsia="zh-CN"/>
              </w:rPr>
            </w:pPr>
            <w:r w:rsidRPr="001B1744">
              <w:rPr>
                <w:lang w:eastAsia="zh-CN"/>
              </w:rPr>
              <w:t>MCCH-RNTI</w:t>
            </w:r>
          </w:p>
        </w:tc>
        <w:tc>
          <w:tcPr>
            <w:tcW w:w="3863" w:type="dxa"/>
            <w:shd w:val="clear" w:color="auto" w:fill="auto"/>
          </w:tcPr>
          <w:p w14:paraId="0D2D1A36" w14:textId="77777777" w:rsidR="009E4551" w:rsidRPr="001B1744" w:rsidRDefault="009E4551" w:rsidP="009E4551">
            <w:pPr>
              <w:pStyle w:val="TAL"/>
              <w:rPr>
                <w:noProof/>
                <w:lang w:eastAsia="ko-KR"/>
              </w:rPr>
            </w:pPr>
            <w:r w:rsidRPr="001B1744">
              <w:rPr>
                <w:lang w:eastAsia="ko-KR"/>
              </w:rPr>
              <w:t>Dynamically scheduled MCCH signalling and MCCH change notification</w:t>
            </w:r>
          </w:p>
        </w:tc>
        <w:tc>
          <w:tcPr>
            <w:tcW w:w="1946" w:type="dxa"/>
            <w:shd w:val="clear" w:color="auto" w:fill="auto"/>
          </w:tcPr>
          <w:p w14:paraId="1653306F" w14:textId="77777777" w:rsidR="009E4551" w:rsidRPr="001B1744" w:rsidRDefault="009E4551" w:rsidP="009E4551">
            <w:pPr>
              <w:pStyle w:val="TAC"/>
              <w:rPr>
                <w:noProof/>
                <w:lang w:eastAsia="ko-KR"/>
              </w:rPr>
            </w:pPr>
            <w:r w:rsidRPr="001B1744">
              <w:rPr>
                <w:lang w:eastAsia="ko-KR"/>
              </w:rPr>
              <w:t>DL-SCH</w:t>
            </w:r>
          </w:p>
        </w:tc>
        <w:tc>
          <w:tcPr>
            <w:tcW w:w="2043" w:type="dxa"/>
            <w:shd w:val="clear" w:color="auto" w:fill="auto"/>
          </w:tcPr>
          <w:p w14:paraId="1075C940" w14:textId="77777777" w:rsidR="009E4551" w:rsidRPr="001B1744" w:rsidRDefault="009E4551" w:rsidP="009E4551">
            <w:pPr>
              <w:pStyle w:val="TAC"/>
              <w:rPr>
                <w:noProof/>
                <w:lang w:eastAsia="ko-KR"/>
              </w:rPr>
            </w:pPr>
            <w:r w:rsidRPr="001B1744">
              <w:rPr>
                <w:lang w:eastAsia="zh-CN"/>
              </w:rPr>
              <w:t>MCCH</w:t>
            </w:r>
          </w:p>
        </w:tc>
      </w:tr>
      <w:tr w:rsidR="009E4551" w:rsidRPr="001B1744" w14:paraId="3545705F" w14:textId="77777777" w:rsidTr="002735E6">
        <w:tc>
          <w:tcPr>
            <w:tcW w:w="1779" w:type="dxa"/>
            <w:shd w:val="clear" w:color="auto" w:fill="auto"/>
          </w:tcPr>
          <w:p w14:paraId="1AEF3ACE" w14:textId="77777777" w:rsidR="009E4551" w:rsidRPr="001B1744" w:rsidRDefault="009E4551" w:rsidP="009E4551">
            <w:pPr>
              <w:pStyle w:val="TAC"/>
              <w:rPr>
                <w:lang w:eastAsia="zh-CN"/>
              </w:rPr>
            </w:pPr>
            <w:r w:rsidRPr="001B1744">
              <w:rPr>
                <w:noProof/>
                <w:lang w:eastAsia="ko-KR"/>
              </w:rPr>
              <w:t>PEI-RNTI</w:t>
            </w:r>
          </w:p>
        </w:tc>
        <w:tc>
          <w:tcPr>
            <w:tcW w:w="3863" w:type="dxa"/>
            <w:shd w:val="clear" w:color="auto" w:fill="auto"/>
          </w:tcPr>
          <w:p w14:paraId="66AFA9EE" w14:textId="77777777" w:rsidR="009E4551" w:rsidRPr="001B1744" w:rsidRDefault="009E4551" w:rsidP="009E4551">
            <w:pPr>
              <w:pStyle w:val="TAL"/>
              <w:rPr>
                <w:lang w:eastAsia="ko-KR"/>
              </w:rPr>
            </w:pPr>
            <w:r w:rsidRPr="001B1744">
              <w:rPr>
                <w:noProof/>
                <w:lang w:eastAsia="ko-KR"/>
              </w:rPr>
              <w:t>Paging Early Indication</w:t>
            </w:r>
          </w:p>
        </w:tc>
        <w:tc>
          <w:tcPr>
            <w:tcW w:w="1946" w:type="dxa"/>
            <w:shd w:val="clear" w:color="auto" w:fill="auto"/>
          </w:tcPr>
          <w:p w14:paraId="7C16F908" w14:textId="77777777" w:rsidR="009E4551" w:rsidRPr="001B1744" w:rsidRDefault="009E4551" w:rsidP="009E4551">
            <w:pPr>
              <w:pStyle w:val="TAC"/>
              <w:rPr>
                <w:lang w:eastAsia="ko-KR"/>
              </w:rPr>
            </w:pPr>
            <w:r w:rsidRPr="001B1744">
              <w:rPr>
                <w:noProof/>
                <w:lang w:eastAsia="ko-KR"/>
              </w:rPr>
              <w:t>N/A</w:t>
            </w:r>
          </w:p>
        </w:tc>
        <w:tc>
          <w:tcPr>
            <w:tcW w:w="2043" w:type="dxa"/>
            <w:shd w:val="clear" w:color="auto" w:fill="auto"/>
          </w:tcPr>
          <w:p w14:paraId="185CA57D" w14:textId="77777777" w:rsidR="009E4551" w:rsidRPr="001B1744" w:rsidRDefault="009E4551" w:rsidP="009E4551">
            <w:pPr>
              <w:pStyle w:val="TAC"/>
              <w:rPr>
                <w:lang w:eastAsia="zh-CN"/>
              </w:rPr>
            </w:pPr>
            <w:r w:rsidRPr="001B1744">
              <w:rPr>
                <w:noProof/>
                <w:lang w:eastAsia="ko-KR"/>
              </w:rPr>
              <w:t>N/A</w:t>
            </w:r>
          </w:p>
        </w:tc>
      </w:tr>
      <w:tr w:rsidR="009E4551" w:rsidRPr="001B1744" w14:paraId="6FA50133" w14:textId="77777777" w:rsidTr="002735E6">
        <w:tc>
          <w:tcPr>
            <w:tcW w:w="9631" w:type="dxa"/>
            <w:gridSpan w:val="4"/>
            <w:shd w:val="clear" w:color="auto" w:fill="auto"/>
          </w:tcPr>
          <w:p w14:paraId="43F4BCAF" w14:textId="77777777" w:rsidR="009E4551" w:rsidRPr="001B1744" w:rsidRDefault="009E4551" w:rsidP="009E4551">
            <w:pPr>
              <w:pStyle w:val="TAN"/>
              <w:rPr>
                <w:lang w:eastAsia="ko-KR"/>
              </w:rPr>
            </w:pPr>
            <w:r w:rsidRPr="001B1744">
              <w:rPr>
                <w:lang w:eastAsia="ko-KR"/>
              </w:rPr>
              <w:lastRenderedPageBreak/>
              <w:t>NOTE 1:</w:t>
            </w:r>
            <w:r w:rsidRPr="001B1744">
              <w:rPr>
                <w:lang w:eastAsia="ko-KR"/>
              </w:rPr>
              <w:tab/>
              <w:t>The usage of MCS-C-RNTI is equivalent to that of C-RNTI in MAC procedures (except for the C-RNTI MAC CE).</w:t>
            </w:r>
          </w:p>
          <w:p w14:paraId="1EF76D0D" w14:textId="77777777" w:rsidR="009E4551" w:rsidRPr="001B1744" w:rsidRDefault="009E4551" w:rsidP="009E4551">
            <w:pPr>
              <w:pStyle w:val="TAN"/>
              <w:rPr>
                <w:rFonts w:eastAsia="Yu Mincho" w:cs="Arial"/>
                <w:lang w:eastAsia="ko-KR"/>
              </w:rPr>
            </w:pPr>
            <w:r w:rsidRPr="001B1744">
              <w:rPr>
                <w:lang w:eastAsia="ko-KR"/>
              </w:rPr>
              <w:t>NOTE 2:</w:t>
            </w:r>
            <w:r w:rsidRPr="001B1744">
              <w:rPr>
                <w:lang w:eastAsia="ko-KR"/>
              </w:rPr>
              <w:tab/>
              <w:t xml:space="preserve">The MAC entity uses SL Semi-Persistent Scheduling V-RNTI to control semi-persistently scheduled </w:t>
            </w:r>
            <w:proofErr w:type="spellStart"/>
            <w:r w:rsidRPr="001B1744">
              <w:rPr>
                <w:lang w:eastAsia="ko-KR"/>
              </w:rPr>
              <w:t>sidelink</w:t>
            </w:r>
            <w:proofErr w:type="spellEnd"/>
            <w:r w:rsidRPr="001B1744">
              <w:rPr>
                <w:lang w:eastAsia="ko-KR"/>
              </w:rPr>
              <w:t xml:space="preserve"> transmission on SL-SCH for V2X </w:t>
            </w:r>
            <w:proofErr w:type="spellStart"/>
            <w:r w:rsidRPr="001B1744">
              <w:rPr>
                <w:lang w:eastAsia="ko-KR"/>
              </w:rPr>
              <w:t>sidelink</w:t>
            </w:r>
            <w:proofErr w:type="spellEnd"/>
            <w:r w:rsidRPr="001B1744">
              <w:rPr>
                <w:lang w:eastAsia="ko-KR"/>
              </w:rPr>
              <w:t xml:space="preserve"> communication as specified in clause 5.14.1.1 of TS 36.321 [22].</w:t>
            </w:r>
          </w:p>
          <w:p w14:paraId="151F5FA5" w14:textId="77777777" w:rsidR="009E4551" w:rsidRPr="001B1744" w:rsidRDefault="009E4551" w:rsidP="009E4551">
            <w:pPr>
              <w:pStyle w:val="TAN"/>
              <w:rPr>
                <w:noProof/>
                <w:lang w:eastAsia="ko-KR"/>
              </w:rPr>
            </w:pPr>
            <w:r w:rsidRPr="001B1744">
              <w:rPr>
                <w:rFonts w:cs="Arial"/>
                <w:noProof/>
                <w:lang w:eastAsia="zh-CN"/>
              </w:rPr>
              <w:t>NOTE 3:</w:t>
            </w:r>
            <w:r w:rsidRPr="001B1744">
              <w:rPr>
                <w:rFonts w:cs="Arial"/>
                <w:lang w:eastAsia="ko-KR"/>
              </w:rPr>
              <w:tab/>
              <w:t>The usage of CG-SDT-CS-RNTI is equivalent to that of CS-RNTI when there is an CG-SDT procedure ongoing.</w:t>
            </w:r>
          </w:p>
        </w:tc>
      </w:tr>
    </w:tbl>
    <w:p w14:paraId="1ABC021D" w14:textId="77777777" w:rsidR="002735E6" w:rsidRDefault="002735E6" w:rsidP="00E15A16">
      <w:pPr>
        <w:pStyle w:val="NO"/>
        <w:rPr>
          <w:noProof/>
          <w:color w:val="FF0000"/>
          <w:lang w:val="en-US"/>
        </w:rPr>
      </w:pPr>
    </w:p>
    <w:p w14:paraId="5728839C" w14:textId="75052559" w:rsidR="00E15A16" w:rsidRPr="001B1744" w:rsidDel="00ED6533" w:rsidRDefault="00E15A16" w:rsidP="00E15A16">
      <w:pPr>
        <w:pStyle w:val="NO"/>
        <w:rPr>
          <w:del w:id="546" w:author="MT3" w:date="2023-04-24T11:37:00Z"/>
          <w:lang w:eastAsia="x-none"/>
        </w:rPr>
      </w:pPr>
      <w:del w:id="547" w:author="MT3" w:date="2023-04-24T11:37:00Z">
        <w:r w:rsidRPr="00957114" w:rsidDel="00ED6533">
          <w:rPr>
            <w:noProof/>
            <w:color w:val="FF0000"/>
            <w:lang w:val="en-US"/>
          </w:rPr>
          <w:delText xml:space="preserve">Editors Note: </w:delText>
        </w:r>
        <w:r w:rsidDel="00ED6533">
          <w:rPr>
            <w:noProof/>
            <w:color w:val="FF0000"/>
            <w:lang w:val="en-US"/>
          </w:rPr>
          <w:delText xml:space="preserve">A new </w:delText>
        </w:r>
        <w:r w:rsidR="007A486C" w:rsidDel="00ED6533">
          <w:rPr>
            <w:noProof/>
            <w:color w:val="FF0000"/>
            <w:lang w:val="en-US"/>
          </w:rPr>
          <w:delText xml:space="preserve">dedicated </w:delText>
        </w:r>
        <w:r w:rsidDel="00ED6533">
          <w:rPr>
            <w:noProof/>
            <w:color w:val="FF0000"/>
            <w:lang w:val="en-US"/>
          </w:rPr>
          <w:delText>RNTI value is introduced for NCR-MT operation. Further details awaited from RAN1.</w:delText>
        </w:r>
      </w:del>
      <w:ins w:id="548" w:author="MT2" w:date="2023-03-15T17:08:00Z">
        <w:del w:id="549" w:author="MT3" w:date="2023-04-24T11:37:00Z">
          <w:r w:rsidR="002735E6" w:rsidDel="00ED6533">
            <w:rPr>
              <w:noProof/>
              <w:color w:val="FF0000"/>
              <w:lang w:val="en-US"/>
            </w:rPr>
            <w:delText>Rapporteur proposed a name for a new dedicated RNTI value for NCR-MT operation</w:delText>
          </w:r>
        </w:del>
      </w:ins>
      <w:ins w:id="550" w:author="MT2" w:date="2023-03-15T17:09:00Z">
        <w:del w:id="551" w:author="MT3" w:date="2023-04-24T11:37:00Z">
          <w:r w:rsidR="002735E6" w:rsidDel="00ED6533">
            <w:rPr>
              <w:noProof/>
              <w:color w:val="FF0000"/>
              <w:lang w:val="en-US"/>
            </w:rPr>
            <w:delText xml:space="preserve"> (side control information);</w:delText>
          </w:r>
        </w:del>
      </w:ins>
      <w:ins w:id="552" w:author="MT2" w:date="2023-03-15T17:08:00Z">
        <w:del w:id="553" w:author="MT3" w:date="2023-04-24T11:37:00Z">
          <w:r w:rsidR="002735E6" w:rsidDel="00ED6533">
            <w:rPr>
              <w:noProof/>
              <w:color w:val="FF0000"/>
              <w:lang w:val="en-US"/>
            </w:rPr>
            <w:delText xml:space="preserve"> RAN2</w:delText>
          </w:r>
        </w:del>
      </w:ins>
      <w:ins w:id="554" w:author="MT2" w:date="2023-03-16T13:38:00Z">
        <w:del w:id="555" w:author="MT3" w:date="2023-04-24T11:37:00Z">
          <w:r w:rsidR="00AE7893" w:rsidDel="00ED6533">
            <w:rPr>
              <w:noProof/>
              <w:color w:val="FF0000"/>
              <w:lang w:val="en-US"/>
            </w:rPr>
            <w:delText>/RAN1</w:delText>
          </w:r>
        </w:del>
      </w:ins>
      <w:ins w:id="556" w:author="MT2" w:date="2023-03-15T17:08:00Z">
        <w:del w:id="557" w:author="MT3" w:date="2023-04-24T11:37:00Z">
          <w:r w:rsidR="002735E6" w:rsidDel="00ED6533">
            <w:rPr>
              <w:noProof/>
              <w:color w:val="FF0000"/>
              <w:lang w:val="en-US"/>
            </w:rPr>
            <w:delText xml:space="preserve"> to confirm.</w:delText>
          </w:r>
        </w:del>
      </w:ins>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9"/>
      <w:bookmarkEnd w:id="20"/>
      <w:bookmarkEnd w:id="21"/>
      <w:bookmarkEnd w:id="22"/>
      <w:bookmarkEnd w:id="23"/>
      <w:bookmarkEnd w:id="24"/>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6"/>
      <w:footerReference w:type="default" r:id="rId27"/>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6555E" w14:textId="77777777" w:rsidR="008D42BB" w:rsidRDefault="008D42BB">
      <w:r>
        <w:separator/>
      </w:r>
    </w:p>
  </w:endnote>
  <w:endnote w:type="continuationSeparator" w:id="0">
    <w:p w14:paraId="5224BA74" w14:textId="77777777" w:rsidR="008D42BB" w:rsidRDefault="008D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F271CD" w:rsidRDefault="00F27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3D5D4" w14:textId="77777777" w:rsidR="008D42BB" w:rsidRDefault="008D42BB">
      <w:r>
        <w:separator/>
      </w:r>
    </w:p>
  </w:footnote>
  <w:footnote w:type="continuationSeparator" w:id="0">
    <w:p w14:paraId="13F60608" w14:textId="77777777" w:rsidR="008D42BB" w:rsidRDefault="008D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71CD" w:rsidRDefault="00F2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F271CD" w:rsidRDefault="00F271CD">
    <w:pPr>
      <w:framePr w:h="284" w:hRule="exact" w:wrap="around" w:vAnchor="text" w:hAnchor="margin" w:xAlign="right" w:y="1"/>
      <w:rPr>
        <w:rFonts w:ascii="Arial" w:hAnsi="Arial" w:cs="Arial"/>
        <w:b/>
        <w:sz w:val="18"/>
        <w:szCs w:val="18"/>
      </w:rPr>
    </w:pPr>
  </w:p>
  <w:p w14:paraId="6384D951" w14:textId="6E1001DF" w:rsidR="00F271CD" w:rsidRDefault="00F271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DD0">
      <w:rPr>
        <w:rFonts w:ascii="Arial" w:hAnsi="Arial" w:cs="Arial"/>
        <w:b/>
        <w:noProof/>
        <w:sz w:val="18"/>
        <w:szCs w:val="18"/>
      </w:rPr>
      <w:t>3</w:t>
    </w:r>
    <w:r>
      <w:rPr>
        <w:rFonts w:ascii="Arial" w:hAnsi="Arial" w:cs="Arial"/>
        <w:b/>
        <w:sz w:val="18"/>
        <w:szCs w:val="18"/>
      </w:rPr>
      <w:fldChar w:fldCharType="end"/>
    </w:r>
  </w:p>
  <w:p w14:paraId="7A91D58F" w14:textId="1DF60796" w:rsidR="00F271CD" w:rsidRDefault="00F271CD">
    <w:pPr>
      <w:framePr w:h="284" w:hRule="exact" w:wrap="around" w:vAnchor="text" w:hAnchor="margin" w:y="7"/>
      <w:rPr>
        <w:rFonts w:ascii="Arial" w:hAnsi="Arial" w:cs="Arial"/>
        <w:b/>
        <w:sz w:val="18"/>
        <w:szCs w:val="18"/>
      </w:rPr>
    </w:pPr>
  </w:p>
  <w:p w14:paraId="47BAC6AF" w14:textId="77777777" w:rsidR="00F271CD" w:rsidRDefault="00F271CD">
    <w:pPr>
      <w:pStyle w:val="Header"/>
    </w:pPr>
  </w:p>
  <w:p w14:paraId="63650B9A" w14:textId="77777777" w:rsidR="00F271CD" w:rsidRDefault="00F271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T4">
    <w15:presenceInfo w15:providerId="None" w15:userId="MT4"/>
  </w15:person>
  <w15:person w15:author="MT2">
    <w15:presenceInfo w15:providerId="None" w15:userId="MT2"/>
  </w15:person>
  <w15:person w15:author="Milos Tesanovic/5G Standards (CRT) /SRUK/Staff Engineer/Samsung Electronics">
    <w15:presenceInfo w15:providerId="AD" w15:userId="S-1-5-21-1569490900-2152479555-3239727262-3283061"/>
  </w15:person>
  <w15:person w15:author="MT3">
    <w15:presenceInfo w15:providerId="None" w15:userId="M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5883"/>
    <w:rsid w:val="00230E10"/>
    <w:rsid w:val="00232BBB"/>
    <w:rsid w:val="00235757"/>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2F64"/>
    <w:rsid w:val="0029547E"/>
    <w:rsid w:val="00297D7A"/>
    <w:rsid w:val="002A00F1"/>
    <w:rsid w:val="002B17C0"/>
    <w:rsid w:val="002B5741"/>
    <w:rsid w:val="002C25F2"/>
    <w:rsid w:val="002D047F"/>
    <w:rsid w:val="002D2816"/>
    <w:rsid w:val="002D510D"/>
    <w:rsid w:val="002E472E"/>
    <w:rsid w:val="00300098"/>
    <w:rsid w:val="00305409"/>
    <w:rsid w:val="00307EFB"/>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E1A36"/>
    <w:rsid w:val="003E26D2"/>
    <w:rsid w:val="003F2995"/>
    <w:rsid w:val="00403D06"/>
    <w:rsid w:val="00404CAC"/>
    <w:rsid w:val="00405D97"/>
    <w:rsid w:val="00410371"/>
    <w:rsid w:val="0041289B"/>
    <w:rsid w:val="00421722"/>
    <w:rsid w:val="0042375D"/>
    <w:rsid w:val="004242F1"/>
    <w:rsid w:val="00424E29"/>
    <w:rsid w:val="0042734D"/>
    <w:rsid w:val="00443ACF"/>
    <w:rsid w:val="00445007"/>
    <w:rsid w:val="00445816"/>
    <w:rsid w:val="00450937"/>
    <w:rsid w:val="0047435D"/>
    <w:rsid w:val="00493D2D"/>
    <w:rsid w:val="004B73ED"/>
    <w:rsid w:val="004B75B7"/>
    <w:rsid w:val="004B773E"/>
    <w:rsid w:val="004C20AC"/>
    <w:rsid w:val="004C5C01"/>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874FA"/>
    <w:rsid w:val="0059230D"/>
    <w:rsid w:val="00592D74"/>
    <w:rsid w:val="00594E74"/>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4CF1"/>
    <w:rsid w:val="006257ED"/>
    <w:rsid w:val="006373A5"/>
    <w:rsid w:val="00637613"/>
    <w:rsid w:val="00646C4A"/>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66E0"/>
    <w:rsid w:val="0072408E"/>
    <w:rsid w:val="0072516E"/>
    <w:rsid w:val="00725302"/>
    <w:rsid w:val="0072758E"/>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F522F"/>
    <w:rsid w:val="007F7259"/>
    <w:rsid w:val="007F7AC9"/>
    <w:rsid w:val="008040A8"/>
    <w:rsid w:val="00807DD0"/>
    <w:rsid w:val="00814EA2"/>
    <w:rsid w:val="00815BAD"/>
    <w:rsid w:val="008210BF"/>
    <w:rsid w:val="0082358E"/>
    <w:rsid w:val="00826ABC"/>
    <w:rsid w:val="008279FA"/>
    <w:rsid w:val="00830FD0"/>
    <w:rsid w:val="0083292A"/>
    <w:rsid w:val="008336FB"/>
    <w:rsid w:val="00834C23"/>
    <w:rsid w:val="00843CB4"/>
    <w:rsid w:val="00844E72"/>
    <w:rsid w:val="00845132"/>
    <w:rsid w:val="00853066"/>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560F6"/>
    <w:rsid w:val="00965C0C"/>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671C"/>
    <w:rsid w:val="00A84973"/>
    <w:rsid w:val="00A8718B"/>
    <w:rsid w:val="00A914AE"/>
    <w:rsid w:val="00AA2CBC"/>
    <w:rsid w:val="00AA691F"/>
    <w:rsid w:val="00AB1CAD"/>
    <w:rsid w:val="00AB4075"/>
    <w:rsid w:val="00AC0E03"/>
    <w:rsid w:val="00AC5820"/>
    <w:rsid w:val="00AD1CD8"/>
    <w:rsid w:val="00AD2A72"/>
    <w:rsid w:val="00AE293E"/>
    <w:rsid w:val="00AE3ECC"/>
    <w:rsid w:val="00AE3EDD"/>
    <w:rsid w:val="00AE7893"/>
    <w:rsid w:val="00AF5410"/>
    <w:rsid w:val="00AF79D1"/>
    <w:rsid w:val="00AF7B34"/>
    <w:rsid w:val="00B15ADE"/>
    <w:rsid w:val="00B23177"/>
    <w:rsid w:val="00B258BB"/>
    <w:rsid w:val="00B30338"/>
    <w:rsid w:val="00B64669"/>
    <w:rsid w:val="00B67B97"/>
    <w:rsid w:val="00B70AF6"/>
    <w:rsid w:val="00B726B3"/>
    <w:rsid w:val="00B80A92"/>
    <w:rsid w:val="00B827B0"/>
    <w:rsid w:val="00B831DD"/>
    <w:rsid w:val="00B83B92"/>
    <w:rsid w:val="00B85F09"/>
    <w:rsid w:val="00B861D6"/>
    <w:rsid w:val="00B968C8"/>
    <w:rsid w:val="00BA1E52"/>
    <w:rsid w:val="00BA3EC5"/>
    <w:rsid w:val="00BA51D9"/>
    <w:rsid w:val="00BA59C8"/>
    <w:rsid w:val="00BB5DFC"/>
    <w:rsid w:val="00BC57C9"/>
    <w:rsid w:val="00BD1B7D"/>
    <w:rsid w:val="00BD279D"/>
    <w:rsid w:val="00BD5CA1"/>
    <w:rsid w:val="00BD6BB8"/>
    <w:rsid w:val="00BD743C"/>
    <w:rsid w:val="00BE0B7E"/>
    <w:rsid w:val="00BE1538"/>
    <w:rsid w:val="00BE2D59"/>
    <w:rsid w:val="00BF6BE0"/>
    <w:rsid w:val="00C05CB6"/>
    <w:rsid w:val="00C108D5"/>
    <w:rsid w:val="00C13EF6"/>
    <w:rsid w:val="00C15B32"/>
    <w:rsid w:val="00C25852"/>
    <w:rsid w:val="00C34F8E"/>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7C7"/>
    <w:rsid w:val="00CB7FBD"/>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4898"/>
    <w:rsid w:val="00E3565F"/>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C4401"/>
    <w:rsid w:val="00ED09FC"/>
    <w:rsid w:val="00ED6533"/>
    <w:rsid w:val="00ED65D3"/>
    <w:rsid w:val="00ED6E7D"/>
    <w:rsid w:val="00EE7D7C"/>
    <w:rsid w:val="00EF537E"/>
    <w:rsid w:val="00EF5D6A"/>
    <w:rsid w:val="00F00F1F"/>
    <w:rsid w:val="00F04269"/>
    <w:rsid w:val="00F06C19"/>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4D34"/>
    <w:rsid w:val="00FB6386"/>
    <w:rsid w:val="00FC4EEC"/>
    <w:rsid w:val="00FD0829"/>
    <w:rsid w:val="00FD0BF9"/>
    <w:rsid w:val="00FD223F"/>
    <w:rsid w:val="00FD2257"/>
    <w:rsid w:val="00FE0A11"/>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123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22.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AA4DAE-7DB9-47CB-AEEB-7805266A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5833</Words>
  <Characters>33251</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5</cp:revision>
  <cp:lastPrinted>1900-12-31T16:00:00Z</cp:lastPrinted>
  <dcterms:created xsi:type="dcterms:W3CDTF">2023-05-11T14:20:00Z</dcterms:created>
  <dcterms:modified xsi:type="dcterms:W3CDTF">2023-05-11T14:21:00Z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