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1462601" w:rsidR="006016F0" w:rsidRPr="0080713E" w:rsidRDefault="00B412D6" w:rsidP="006016F0">
      <w:pPr>
        <w:pStyle w:val="3GPPHeader"/>
        <w:spacing w:after="60"/>
        <w:rPr>
          <w:rFonts w:ascii="Arial" w:hAnsi="Arial" w:cs="Arial"/>
          <w:sz w:val="32"/>
          <w:szCs w:val="32"/>
          <w:highlight w:val="yellow"/>
          <w:lang w:val="sv-SE"/>
        </w:rPr>
      </w:pPr>
      <w:r w:rsidRPr="0080713E">
        <w:rPr>
          <w:rFonts w:ascii="Arial" w:hAnsi="Arial" w:cs="Arial"/>
          <w:lang w:val="sv-SE"/>
        </w:rPr>
        <w:t>3GPP TSG-RAN WG2 #1</w:t>
      </w:r>
      <w:r w:rsidR="00D9333A" w:rsidRPr="0080713E">
        <w:rPr>
          <w:rFonts w:ascii="Arial" w:eastAsiaTheme="minorEastAsia" w:hAnsi="Arial" w:cs="Arial"/>
          <w:lang w:val="sv-SE"/>
        </w:rPr>
        <w:t>2</w:t>
      </w:r>
      <w:r w:rsidR="0080713E" w:rsidRPr="0080713E">
        <w:rPr>
          <w:rFonts w:ascii="Arial" w:eastAsiaTheme="minorEastAsia" w:hAnsi="Arial" w:cs="Arial"/>
          <w:lang w:val="sv-SE"/>
        </w:rPr>
        <w:t>2</w:t>
      </w:r>
      <w:r w:rsidR="00B8141F" w:rsidRPr="0080713E">
        <w:rPr>
          <w:rFonts w:ascii="Arial" w:hAnsi="Arial" w:cs="Arial"/>
          <w:lang w:val="sv-SE"/>
        </w:rPr>
        <w:t xml:space="preserve"> </w:t>
      </w:r>
      <w:r w:rsidR="006016F0" w:rsidRPr="0080713E">
        <w:rPr>
          <w:rFonts w:ascii="Arial" w:hAnsi="Arial" w:cs="Arial"/>
          <w:lang w:val="sv-SE"/>
        </w:rPr>
        <w:tab/>
      </w:r>
      <w:r w:rsidR="005435C5" w:rsidRPr="005435C5">
        <w:rPr>
          <w:rFonts w:ascii="Arial" w:hAnsi="Arial" w:cs="Arial"/>
          <w:lang w:val="sv-SE"/>
        </w:rPr>
        <w:t>R2-2305150</w:t>
      </w:r>
    </w:p>
    <w:p w14:paraId="3AE21CF7" w14:textId="732118AC" w:rsidR="00533B52" w:rsidRPr="0078088F" w:rsidRDefault="0080713E" w:rsidP="00533B52">
      <w:pPr>
        <w:pStyle w:val="Header"/>
        <w:tabs>
          <w:tab w:val="right" w:pos="9630"/>
        </w:tabs>
        <w:spacing w:after="120"/>
        <w:rPr>
          <w:rFonts w:eastAsia="SimSun" w:cs="SimHei"/>
          <w:noProof w:val="0"/>
          <w:sz w:val="24"/>
          <w:szCs w:val="22"/>
        </w:rPr>
      </w:pPr>
      <w:r w:rsidRPr="0080713E">
        <w:rPr>
          <w:rFonts w:eastAsia="MS PGothic" w:cs="Arial"/>
          <w:bCs w:val="0"/>
          <w:noProof w:val="0"/>
          <w:sz w:val="24"/>
          <w:szCs w:val="24"/>
          <w:lang w:val="en-GB" w:eastAsia="ja-JP"/>
        </w:rPr>
        <w:t>Incheon, Korea, 22th –26th May</w:t>
      </w:r>
      <w:r w:rsidR="0023645A" w:rsidRPr="0023645A">
        <w:rPr>
          <w:rFonts w:eastAsia="MS PGothic" w:cs="Arial"/>
          <w:bCs w:val="0"/>
          <w:noProof w:val="0"/>
          <w:sz w:val="24"/>
          <w:szCs w:val="24"/>
          <w:lang w:val="en-GB" w:eastAsia="ja-JP"/>
        </w:rPr>
        <w:t xml:space="preserve">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E918381"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7.5.4.2 Discard operation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FB598CE"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563094">
        <w:rPr>
          <w:rFonts w:ascii="Arial" w:hAnsi="Arial" w:cs="Arial"/>
          <w:sz w:val="22"/>
          <w:szCs w:val="22"/>
        </w:rPr>
        <w:t>PDU discard</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648C391D" w14:textId="4273EA02" w:rsidR="0098768E" w:rsidRDefault="0098768E" w:rsidP="000143B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It has been agreed in SI phase to support</w:t>
      </w:r>
      <w:r w:rsidR="00346D6D">
        <w:rPr>
          <w:rFonts w:ascii="Times New Roman" w:eastAsiaTheme="minorEastAsia" w:hAnsi="Times New Roman" w:cs="Times New Roman"/>
          <w:sz w:val="20"/>
          <w:szCs w:val="20"/>
          <w:lang w:val="en-GB"/>
        </w:rPr>
        <w:t>/consider</w:t>
      </w:r>
      <w:r w:rsidR="00857466">
        <w:rPr>
          <w:rFonts w:ascii="Times New Roman" w:eastAsiaTheme="minorEastAsia" w:hAnsi="Times New Roman" w:cs="Times New Roman"/>
          <w:sz w:val="20"/>
          <w:szCs w:val="20"/>
          <w:lang w:val="en-GB"/>
        </w:rPr>
        <w:t xml:space="preserve"> following </w:t>
      </w:r>
      <w:r w:rsidR="00346D6D">
        <w:rPr>
          <w:rFonts w:ascii="Times New Roman" w:eastAsiaTheme="minorEastAsia" w:hAnsi="Times New Roman" w:cs="Times New Roman"/>
          <w:sz w:val="20"/>
          <w:szCs w:val="20"/>
          <w:lang w:val="en-GB"/>
        </w:rPr>
        <w:t xml:space="preserve">enhancements on </w:t>
      </w:r>
      <w:r w:rsidR="00314216">
        <w:rPr>
          <w:rFonts w:ascii="Times New Roman" w:eastAsiaTheme="minorEastAsia" w:hAnsi="Times New Roman" w:cs="Times New Roman"/>
          <w:sz w:val="20"/>
          <w:szCs w:val="20"/>
          <w:lang w:val="en-GB"/>
        </w:rPr>
        <w:t>discard operation</w:t>
      </w:r>
      <w:r>
        <w:rPr>
          <w:rFonts w:ascii="Times New Roman" w:eastAsiaTheme="minorEastAsia" w:hAnsi="Times New Roman" w:cs="Times New Roman"/>
          <w:sz w:val="20"/>
          <w:szCs w:val="20"/>
          <w:lang w:val="en-GB"/>
        </w:rPr>
        <w:t>:</w:t>
      </w:r>
    </w:p>
    <w:p w14:paraId="0CC5CB11" w14:textId="77777777" w:rsidR="00346D6D" w:rsidRDefault="00346D6D" w:rsidP="000143B5">
      <w:pPr>
        <w:rPr>
          <w:rFonts w:ascii="Times New Roman" w:eastAsiaTheme="minorEastAsia" w:hAnsi="Times New Roman" w:cs="Times New Roman"/>
          <w:sz w:val="20"/>
          <w:szCs w:val="20"/>
          <w:lang w:val="en-GB"/>
        </w:rPr>
      </w:pPr>
    </w:p>
    <w:p w14:paraId="0DBC6ECC" w14:textId="2F9B8542" w:rsidR="0098768E" w:rsidRDefault="00905CDA" w:rsidP="00D64752">
      <w:pPr>
        <w:pStyle w:val="ListParagraph"/>
        <w:numPr>
          <w:ilvl w:val="0"/>
          <w:numId w:val="2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Integrated</w:t>
      </w:r>
      <w:r w:rsidR="00857466" w:rsidRPr="00857466">
        <w:rPr>
          <w:rFonts w:ascii="Times New Roman" w:eastAsiaTheme="minorEastAsia" w:hAnsi="Times New Roman" w:cs="Times New Roman"/>
          <w:sz w:val="20"/>
          <w:szCs w:val="20"/>
          <w:lang w:val="en-GB"/>
        </w:rPr>
        <w:t xml:space="preserve"> </w:t>
      </w:r>
      <w:r w:rsidR="0000093E">
        <w:rPr>
          <w:rFonts w:ascii="Times New Roman" w:eastAsiaTheme="minorEastAsia" w:hAnsi="Times New Roman" w:cs="Times New Roman"/>
          <w:sz w:val="20"/>
          <w:szCs w:val="20"/>
          <w:lang w:val="en-GB"/>
        </w:rPr>
        <w:t xml:space="preserve">per </w:t>
      </w:r>
      <w:r w:rsidR="00857466">
        <w:rPr>
          <w:rFonts w:ascii="Times New Roman" w:eastAsiaTheme="minorEastAsia" w:hAnsi="Times New Roman" w:cs="Times New Roman"/>
          <w:sz w:val="20"/>
          <w:szCs w:val="20"/>
          <w:lang w:val="en-GB"/>
        </w:rPr>
        <w:t>PDU</w:t>
      </w:r>
      <w:r>
        <w:rPr>
          <w:rFonts w:ascii="Times New Roman" w:eastAsiaTheme="minorEastAsia" w:hAnsi="Times New Roman" w:cs="Times New Roman"/>
          <w:sz w:val="20"/>
          <w:szCs w:val="20"/>
          <w:lang w:val="en-GB"/>
        </w:rPr>
        <w:t>-</w:t>
      </w:r>
      <w:r w:rsidR="00857466">
        <w:rPr>
          <w:rFonts w:ascii="Times New Roman" w:eastAsiaTheme="minorEastAsia" w:hAnsi="Times New Roman" w:cs="Times New Roman"/>
          <w:sz w:val="20"/>
          <w:szCs w:val="20"/>
          <w:lang w:val="en-GB"/>
        </w:rPr>
        <w:t xml:space="preserve">set </w:t>
      </w:r>
      <w:r w:rsidR="00857466" w:rsidRPr="00857466">
        <w:rPr>
          <w:rFonts w:ascii="Times New Roman" w:eastAsiaTheme="minorEastAsia" w:hAnsi="Times New Roman" w:cs="Times New Roman"/>
          <w:sz w:val="20"/>
          <w:szCs w:val="20"/>
          <w:lang w:val="en-GB"/>
        </w:rPr>
        <w:t xml:space="preserve">discard </w:t>
      </w:r>
      <w:r w:rsidR="00DA57A8">
        <w:rPr>
          <w:rFonts w:ascii="Times New Roman" w:eastAsiaTheme="minorEastAsia" w:hAnsi="Times New Roman" w:cs="Times New Roman"/>
          <w:sz w:val="20"/>
          <w:szCs w:val="20"/>
          <w:lang w:val="en-GB"/>
        </w:rPr>
        <w:t>based on PSIHI</w:t>
      </w:r>
      <w:r w:rsidR="00D23FFE">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indication</w:t>
      </w:r>
    </w:p>
    <w:p w14:paraId="027BE9A5" w14:textId="5ABF29AA" w:rsidR="00346D6D" w:rsidRPr="00346D6D" w:rsidRDefault="00346D6D" w:rsidP="00D64752">
      <w:pPr>
        <w:pStyle w:val="ListParagraph"/>
        <w:numPr>
          <w:ilvl w:val="0"/>
          <w:numId w:val="22"/>
        </w:numPr>
        <w:rPr>
          <w:rFonts w:ascii="Times New Roman" w:eastAsiaTheme="minorEastAsia" w:hAnsi="Times New Roman" w:cs="Times New Roman"/>
          <w:sz w:val="20"/>
          <w:szCs w:val="20"/>
          <w:lang w:val="en-GB"/>
        </w:rPr>
      </w:pPr>
      <w:r w:rsidRPr="00346D6D">
        <w:rPr>
          <w:rFonts w:ascii="Times New Roman" w:eastAsiaTheme="minorEastAsia" w:hAnsi="Times New Roman" w:cs="Times New Roman"/>
          <w:sz w:val="20"/>
          <w:szCs w:val="20"/>
          <w:lang w:val="en-GB"/>
        </w:rPr>
        <w:t>PDU discard</w:t>
      </w:r>
      <w:r>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based on PSI</w:t>
      </w:r>
      <w:r w:rsidR="00BC26BB" w:rsidRPr="00BC26BB">
        <w:rPr>
          <w:rFonts w:ascii="Times New Roman" w:eastAsiaTheme="minorEastAsia" w:hAnsi="Times New Roman" w:cs="Times New Roman"/>
          <w:sz w:val="20"/>
          <w:szCs w:val="20"/>
          <w:lang w:val="en-GB"/>
        </w:rPr>
        <w:t xml:space="preserve"> </w:t>
      </w:r>
      <w:r w:rsidR="00902805">
        <w:rPr>
          <w:rFonts w:ascii="Times New Roman" w:eastAsiaTheme="minorEastAsia" w:hAnsi="Times New Roman" w:cs="Times New Roman"/>
          <w:sz w:val="20"/>
          <w:szCs w:val="20"/>
          <w:lang w:val="en-GB"/>
        </w:rPr>
        <w:t>information at presence of congestion</w:t>
      </w:r>
    </w:p>
    <w:p w14:paraId="5E69F95A" w14:textId="77777777" w:rsidR="0098768E" w:rsidRPr="00346D6D" w:rsidRDefault="0098768E" w:rsidP="00346D6D">
      <w:pPr>
        <w:rPr>
          <w:rFonts w:ascii="Times New Roman" w:eastAsiaTheme="minorEastAsia" w:hAnsi="Times New Roman" w:cs="Times New Roman"/>
          <w:sz w:val="20"/>
          <w:szCs w:val="20"/>
          <w:lang w:val="en-GB"/>
        </w:rPr>
      </w:pPr>
    </w:p>
    <w:p w14:paraId="1278B844" w14:textId="6DE27D10" w:rsidR="00223240" w:rsidRPr="0098768E" w:rsidRDefault="009F4AAB" w:rsidP="0098768E">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Furthermore, In RAN2#121bis-e meeting, RAN2 confirm to reuse the existing PDCP discarding modelling. </w:t>
      </w:r>
      <w:r w:rsidR="002E018B" w:rsidRPr="0098768E">
        <w:rPr>
          <w:rFonts w:ascii="Times New Roman" w:eastAsiaTheme="minorEastAsia" w:hAnsi="Times New Roman" w:cs="Times New Roman"/>
          <w:sz w:val="20"/>
          <w:szCs w:val="20"/>
          <w:lang w:val="en-GB"/>
        </w:rPr>
        <w:t xml:space="preserve">In this document, we discuss </w:t>
      </w:r>
      <w:r w:rsidR="00346D6D">
        <w:rPr>
          <w:rFonts w:ascii="Times New Roman" w:eastAsiaTheme="minorEastAsia" w:hAnsi="Times New Roman" w:cs="Times New Roman"/>
          <w:sz w:val="20"/>
          <w:szCs w:val="20"/>
          <w:lang w:val="en-GB"/>
        </w:rPr>
        <w:t>detail</w:t>
      </w:r>
      <w:r w:rsidR="00E4396D">
        <w:rPr>
          <w:rFonts w:ascii="Times New Roman" w:eastAsiaTheme="minorEastAsia" w:hAnsi="Times New Roman" w:cs="Times New Roman"/>
          <w:sz w:val="20"/>
          <w:szCs w:val="20"/>
          <w:lang w:val="en-GB"/>
        </w:rPr>
        <w:t>s</w:t>
      </w:r>
      <w:r w:rsidR="00346D6D">
        <w:rPr>
          <w:rFonts w:ascii="Times New Roman" w:eastAsiaTheme="minorEastAsia" w:hAnsi="Times New Roman" w:cs="Times New Roman"/>
          <w:sz w:val="20"/>
          <w:szCs w:val="20"/>
          <w:lang w:val="en-GB"/>
        </w:rPr>
        <w:t xml:space="preserve"> of these two enhancement</w:t>
      </w:r>
      <w:r w:rsidR="00E02E34">
        <w:rPr>
          <w:rFonts w:ascii="Times New Roman" w:eastAsiaTheme="minorEastAsia" w:hAnsi="Times New Roman" w:cs="Times New Roman"/>
          <w:sz w:val="20"/>
          <w:szCs w:val="20"/>
          <w:lang w:val="en-GB"/>
        </w:rPr>
        <w:t>s</w:t>
      </w:r>
      <w:r w:rsidR="00346D6D">
        <w:rPr>
          <w:rFonts w:ascii="Times New Roman" w:eastAsiaTheme="minorEastAsia" w:hAnsi="Times New Roman" w:cs="Times New Roman"/>
          <w:sz w:val="20"/>
          <w:szCs w:val="20"/>
          <w:lang w:val="en-GB"/>
        </w:rPr>
        <w:t xml:space="preserve"> including how to model/trigger it. </w:t>
      </w:r>
      <w:r w:rsidR="00C474DC">
        <w:rPr>
          <w:rFonts w:ascii="Times New Roman" w:eastAsiaTheme="minorEastAsia" w:hAnsi="Times New Roman" w:cs="Times New Roman"/>
          <w:sz w:val="20"/>
          <w:szCs w:val="20"/>
          <w:lang w:val="en-GB"/>
        </w:rPr>
        <w:t>W</w:t>
      </w:r>
      <w:r w:rsidR="00346D6D">
        <w:rPr>
          <w:rFonts w:ascii="Times New Roman" w:eastAsiaTheme="minorEastAsia" w:hAnsi="Times New Roman" w:cs="Times New Roman"/>
          <w:sz w:val="20"/>
          <w:szCs w:val="20"/>
          <w:lang w:val="en-GB"/>
        </w:rPr>
        <w:t xml:space="preserve">e </w:t>
      </w:r>
      <w:r w:rsidR="00C474DC">
        <w:rPr>
          <w:rFonts w:ascii="Times New Roman" w:eastAsiaTheme="minorEastAsia" w:hAnsi="Times New Roman" w:cs="Times New Roman"/>
          <w:sz w:val="20"/>
          <w:szCs w:val="20"/>
          <w:lang w:val="en-GB"/>
        </w:rPr>
        <w:t xml:space="preserve">also </w:t>
      </w:r>
      <w:r w:rsidR="00346D6D">
        <w:rPr>
          <w:rFonts w:ascii="Times New Roman" w:eastAsiaTheme="minorEastAsia" w:hAnsi="Times New Roman" w:cs="Times New Roman"/>
          <w:sz w:val="20"/>
          <w:szCs w:val="20"/>
          <w:lang w:val="en-GB"/>
        </w:rPr>
        <w:t>share our initial view</w:t>
      </w:r>
      <w:r w:rsidR="00E4396D">
        <w:rPr>
          <w:rFonts w:ascii="Times New Roman" w:eastAsiaTheme="minorEastAsia" w:hAnsi="Times New Roman" w:cs="Times New Roman"/>
          <w:sz w:val="20"/>
          <w:szCs w:val="20"/>
          <w:lang w:val="en-GB"/>
        </w:rPr>
        <w:t>s</w:t>
      </w:r>
      <w:r w:rsidR="00346D6D">
        <w:rPr>
          <w:rFonts w:ascii="Times New Roman" w:eastAsiaTheme="minorEastAsia" w:hAnsi="Times New Roman" w:cs="Times New Roman"/>
          <w:sz w:val="20"/>
          <w:szCs w:val="20"/>
          <w:lang w:val="en-GB"/>
        </w:rPr>
        <w:t xml:space="preserve"> on lower layer discard</w:t>
      </w:r>
      <w:r w:rsidR="000E7604">
        <w:rPr>
          <w:rFonts w:ascii="Times New Roman" w:eastAsiaTheme="minorEastAsia" w:hAnsi="Times New Roman" w:cs="Times New Roman"/>
          <w:sz w:val="20"/>
          <w:szCs w:val="20"/>
          <w:lang w:val="en-GB"/>
        </w:rPr>
        <w:t xml:space="preserve"> operation</w:t>
      </w:r>
      <w:r w:rsidR="00C474DC">
        <w:rPr>
          <w:rFonts w:ascii="Times New Roman" w:eastAsiaTheme="minorEastAsia" w:hAnsi="Times New Roman" w:cs="Times New Roman"/>
          <w:sz w:val="20"/>
          <w:szCs w:val="20"/>
          <w:lang w:val="en-GB"/>
        </w:rPr>
        <w:t xml:space="preserve"> which has been proposed by companies</w:t>
      </w:r>
      <w:r w:rsidR="00CE3CC7" w:rsidRPr="0098768E">
        <w:rPr>
          <w:rFonts w:ascii="Times New Roman" w:eastAsiaTheme="minorEastAsia" w:hAnsi="Times New Roman" w:cs="Times New Roman"/>
          <w:sz w:val="20"/>
          <w:szCs w:val="20"/>
          <w:lang w:val="en-GB"/>
        </w:rPr>
        <w:t>.</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2043CEE5" w14:textId="4789F7B8" w:rsidR="00561BB8" w:rsidRDefault="00323BD2" w:rsidP="00561BB8">
      <w:pPr>
        <w:pStyle w:val="Heading2"/>
      </w:pPr>
      <w:r>
        <w:t xml:space="preserve">Integrated </w:t>
      </w:r>
      <w:r w:rsidR="0000093E">
        <w:t xml:space="preserve">per </w:t>
      </w:r>
      <w:r w:rsidR="001A58E9">
        <w:t>PDU</w:t>
      </w:r>
      <w:r>
        <w:t>-</w:t>
      </w:r>
      <w:r w:rsidR="001A58E9">
        <w:t xml:space="preserve">set </w:t>
      </w:r>
      <w:r w:rsidR="00561BB8">
        <w:t>discard</w:t>
      </w:r>
    </w:p>
    <w:p w14:paraId="080850CD" w14:textId="0BBF7573" w:rsidR="00B55AAB" w:rsidRDefault="00B55AAB" w:rsidP="00B55AAB">
      <w:pPr>
        <w:rPr>
          <w:rFonts w:ascii="Times New Roman" w:eastAsiaTheme="minorEastAsia" w:hAnsi="Times New Roman" w:cs="Times New Roman"/>
          <w:sz w:val="20"/>
          <w:szCs w:val="20"/>
          <w:lang w:val="en-GB"/>
        </w:rPr>
      </w:pPr>
      <w:r w:rsidRPr="00951F06">
        <w:rPr>
          <w:rFonts w:ascii="Times New Roman" w:eastAsiaTheme="minorEastAsia" w:hAnsi="Times New Roman" w:cs="Times New Roman"/>
          <w:sz w:val="20"/>
          <w:szCs w:val="20"/>
          <w:lang w:val="en-GB"/>
        </w:rPr>
        <w:t xml:space="preserve">SA2 has </w:t>
      </w:r>
      <w:r>
        <w:rPr>
          <w:rFonts w:ascii="Times New Roman" w:eastAsiaTheme="minorEastAsia" w:hAnsi="Times New Roman" w:cs="Times New Roman"/>
          <w:sz w:val="20"/>
          <w:szCs w:val="20"/>
          <w:lang w:val="en-GB"/>
        </w:rPr>
        <w:t>agreed to introduce a new PDU set QoS parameter PSI</w:t>
      </w:r>
      <w:r w:rsidR="004919AB">
        <w:rPr>
          <w:rFonts w:ascii="Times New Roman" w:eastAsiaTheme="minorEastAsia" w:hAnsi="Times New Roman" w:cs="Times New Roman"/>
          <w:sz w:val="20"/>
          <w:szCs w:val="20"/>
          <w:lang w:val="en-GB"/>
        </w:rPr>
        <w:t>HI</w:t>
      </w:r>
      <w:r>
        <w:rPr>
          <w:rFonts w:ascii="Times New Roman" w:eastAsiaTheme="minorEastAsia" w:hAnsi="Times New Roman" w:cs="Times New Roman"/>
          <w:sz w:val="20"/>
          <w:szCs w:val="20"/>
          <w:lang w:val="en-GB"/>
        </w:rPr>
        <w:t xml:space="preserve">, the definition is as following. </w:t>
      </w:r>
    </w:p>
    <w:p w14:paraId="4210774E" w14:textId="77777777" w:rsidR="00B55AAB" w:rsidRDefault="00B55AAB" w:rsidP="00B55AAB">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   </w:t>
      </w:r>
    </w:p>
    <w:p w14:paraId="0CBDB2F9" w14:textId="45DEE9DC" w:rsidR="00B55AAB" w:rsidRPr="00176996" w:rsidRDefault="004919AB" w:rsidP="00B55AAB">
      <w:pPr>
        <w:rPr>
          <w:rFonts w:ascii="Times New Roman" w:eastAsiaTheme="minorEastAsia" w:hAnsi="Times New Roman" w:cs="Times New Roman"/>
          <w:i/>
          <w:iCs/>
          <w:sz w:val="20"/>
          <w:szCs w:val="20"/>
          <w:lang w:val="en-GB"/>
        </w:rPr>
      </w:pPr>
      <w:r w:rsidRPr="004919AB">
        <w:rPr>
          <w:rFonts w:ascii="Times New Roman" w:eastAsiaTheme="minorEastAsia" w:hAnsi="Times New Roman" w:cs="Times New Roman"/>
          <w:b/>
          <w:bCs/>
          <w:i/>
          <w:iCs/>
          <w:sz w:val="20"/>
          <w:szCs w:val="20"/>
          <w:lang w:val="en-GB"/>
        </w:rPr>
        <w:t xml:space="preserve">PDU Set Integrated Handling Indication (PSIHI): </w:t>
      </w:r>
      <w:r w:rsidRPr="004919AB">
        <w:rPr>
          <w:rFonts w:ascii="Times New Roman" w:eastAsiaTheme="minorEastAsia" w:hAnsi="Times New Roman" w:cs="Times New Roman"/>
          <w:i/>
          <w:iCs/>
          <w:sz w:val="20"/>
          <w:szCs w:val="20"/>
          <w:lang w:val="en-GB"/>
        </w:rPr>
        <w:t>indicates whether all PDUs of the PDU Set are needed for the usage of PDU Set by application layer.</w:t>
      </w:r>
    </w:p>
    <w:p w14:paraId="7B8A1C5D" w14:textId="77777777" w:rsidR="00B55AAB" w:rsidRPr="00C85CBB" w:rsidRDefault="00B55AAB" w:rsidP="00B55AAB">
      <w:pPr>
        <w:rPr>
          <w:rFonts w:ascii="Times New Roman" w:eastAsiaTheme="minorEastAsia" w:hAnsi="Times New Roman" w:cs="Times New Roman"/>
          <w:i/>
          <w:iCs/>
          <w:sz w:val="20"/>
          <w:szCs w:val="20"/>
          <w:lang w:val="en-GB"/>
        </w:rPr>
      </w:pPr>
    </w:p>
    <w:p w14:paraId="49BCB819" w14:textId="464B0B84" w:rsidR="00D576A1" w:rsidRDefault="00B55AAB" w:rsidP="00B35A1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SMF will send this information to RAN via control plane signalling. </w:t>
      </w:r>
      <w:r w:rsidRPr="00A35CD8">
        <w:rPr>
          <w:rFonts w:ascii="Times New Roman" w:eastAsiaTheme="minorEastAsia" w:hAnsi="Times New Roman" w:cs="Times New Roman"/>
          <w:sz w:val="20"/>
          <w:szCs w:val="20"/>
          <w:lang w:val="en-GB"/>
        </w:rPr>
        <w:t>All the PDU Sets within one QoS flow should apply the same</w:t>
      </w:r>
      <w:r>
        <w:rPr>
          <w:rFonts w:ascii="Times New Roman" w:eastAsiaTheme="minorEastAsia" w:hAnsi="Times New Roman" w:cs="Times New Roman"/>
          <w:sz w:val="20"/>
          <w:szCs w:val="20"/>
          <w:lang w:val="en-GB"/>
        </w:rPr>
        <w:t xml:space="preserve"> PSI</w:t>
      </w:r>
      <w:r w:rsidR="000E7604">
        <w:rPr>
          <w:rFonts w:ascii="Times New Roman" w:eastAsiaTheme="minorEastAsia" w:hAnsi="Times New Roman" w:cs="Times New Roman"/>
          <w:sz w:val="20"/>
          <w:szCs w:val="20"/>
          <w:lang w:val="en-GB"/>
        </w:rPr>
        <w:t>H</w:t>
      </w:r>
      <w:r>
        <w:rPr>
          <w:rFonts w:ascii="Times New Roman" w:eastAsiaTheme="minorEastAsia" w:hAnsi="Times New Roman" w:cs="Times New Roman"/>
          <w:sz w:val="20"/>
          <w:szCs w:val="20"/>
          <w:lang w:val="en-GB"/>
        </w:rPr>
        <w:t xml:space="preserve">I. </w:t>
      </w:r>
      <w:r w:rsidR="003C5DF8">
        <w:rPr>
          <w:rFonts w:ascii="Times New Roman" w:eastAsiaTheme="minorEastAsia" w:hAnsi="Times New Roman" w:cs="Times New Roman"/>
          <w:sz w:val="20"/>
          <w:szCs w:val="20"/>
          <w:lang w:val="en-GB"/>
        </w:rPr>
        <w:t>Assume this parameter is applicable to both downlink and uplink or there is one PS</w:t>
      </w:r>
      <w:r w:rsidR="000E7604">
        <w:rPr>
          <w:rFonts w:ascii="Times New Roman" w:eastAsiaTheme="minorEastAsia" w:hAnsi="Times New Roman" w:cs="Times New Roman"/>
          <w:sz w:val="20"/>
          <w:szCs w:val="20"/>
          <w:lang w:val="en-GB"/>
        </w:rPr>
        <w:t>IH</w:t>
      </w:r>
      <w:r w:rsidR="003C5DF8">
        <w:rPr>
          <w:rFonts w:ascii="Times New Roman" w:eastAsiaTheme="minorEastAsia" w:hAnsi="Times New Roman" w:cs="Times New Roman"/>
          <w:sz w:val="20"/>
          <w:szCs w:val="20"/>
          <w:lang w:val="en-GB"/>
        </w:rPr>
        <w:t xml:space="preserve">I indication for </w:t>
      </w:r>
      <w:r w:rsidR="00AD51BB">
        <w:rPr>
          <w:rFonts w:ascii="Times New Roman" w:eastAsiaTheme="minorEastAsia" w:hAnsi="Times New Roman" w:cs="Times New Roman"/>
          <w:sz w:val="20"/>
          <w:szCs w:val="20"/>
          <w:lang w:val="en-GB"/>
        </w:rPr>
        <w:t>each direction.</w:t>
      </w:r>
      <w:r w:rsidR="003C5DF8">
        <w:rPr>
          <w:rFonts w:ascii="Times New Roman" w:eastAsiaTheme="minorEastAsia" w:hAnsi="Times New Roman" w:cs="Times New Roman"/>
          <w:sz w:val="20"/>
          <w:szCs w:val="20"/>
          <w:lang w:val="en-GB"/>
        </w:rPr>
        <w:t xml:space="preserve"> </w:t>
      </w:r>
    </w:p>
    <w:p w14:paraId="6719A76C" w14:textId="77777777" w:rsidR="00D576A1" w:rsidRDefault="00D576A1" w:rsidP="00B35A1A">
      <w:pPr>
        <w:rPr>
          <w:rFonts w:ascii="Times New Roman" w:eastAsiaTheme="minorEastAsia" w:hAnsi="Times New Roman" w:cs="Times New Roman"/>
          <w:sz w:val="20"/>
          <w:szCs w:val="20"/>
          <w:lang w:val="en-GB"/>
        </w:rPr>
      </w:pPr>
    </w:p>
    <w:p w14:paraId="63421EEE" w14:textId="402AE37B" w:rsidR="00B35A1A" w:rsidRDefault="00B55AAB" w:rsidP="00B35A1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term of PDU discard</w:t>
      </w:r>
      <w:r w:rsidR="00D576A1">
        <w:rPr>
          <w:rFonts w:ascii="Times New Roman" w:eastAsiaTheme="minorEastAsia" w:hAnsi="Times New Roman" w:cs="Times New Roman"/>
          <w:sz w:val="20"/>
          <w:szCs w:val="20"/>
          <w:lang w:val="en-GB"/>
        </w:rPr>
        <w:t>ing function</w:t>
      </w:r>
      <w:r>
        <w:rPr>
          <w:rFonts w:ascii="Times New Roman" w:eastAsiaTheme="minorEastAsia" w:hAnsi="Times New Roman" w:cs="Times New Roman"/>
          <w:sz w:val="20"/>
          <w:szCs w:val="20"/>
          <w:lang w:val="en-GB"/>
        </w:rPr>
        <w:t xml:space="preserve">, </w:t>
      </w:r>
      <w:r w:rsidR="00D576A1">
        <w:rPr>
          <w:rFonts w:ascii="Times New Roman" w:eastAsiaTheme="minorEastAsia" w:hAnsi="Times New Roman" w:cs="Times New Roman"/>
          <w:sz w:val="20"/>
          <w:szCs w:val="20"/>
          <w:lang w:val="en-GB"/>
        </w:rPr>
        <w:t>integrated handling</w:t>
      </w:r>
      <w:r>
        <w:rPr>
          <w:rFonts w:ascii="Times New Roman" w:eastAsiaTheme="minorEastAsia" w:hAnsi="Times New Roman" w:cs="Times New Roman"/>
          <w:sz w:val="20"/>
          <w:szCs w:val="20"/>
          <w:lang w:val="en-GB"/>
        </w:rPr>
        <w:t xml:space="preserve"> would mean all PDU</w:t>
      </w:r>
      <w:r w:rsidR="00D576A1">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w:t>
      </w:r>
      <w:r w:rsidR="00D576A1">
        <w:rPr>
          <w:rFonts w:ascii="Times New Roman" w:eastAsiaTheme="minorEastAsia" w:hAnsi="Times New Roman" w:cs="Times New Roman"/>
          <w:sz w:val="20"/>
          <w:szCs w:val="20"/>
          <w:lang w:val="en-GB"/>
        </w:rPr>
        <w:t>of a</w:t>
      </w:r>
      <w:r>
        <w:rPr>
          <w:rFonts w:ascii="Times New Roman" w:eastAsiaTheme="minorEastAsia" w:hAnsi="Times New Roman" w:cs="Times New Roman"/>
          <w:sz w:val="20"/>
          <w:szCs w:val="20"/>
          <w:lang w:val="en-GB"/>
        </w:rPr>
        <w:t xml:space="preserve"> PDU set should be discarded once one of them meet</w:t>
      </w:r>
      <w:r w:rsidR="00AA4DE8">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discard criteria. </w:t>
      </w:r>
      <w:r w:rsidR="00B35A1A">
        <w:rPr>
          <w:rFonts w:ascii="Times New Roman" w:eastAsiaTheme="minorEastAsia" w:hAnsi="Times New Roman" w:cs="Times New Roman"/>
          <w:sz w:val="20"/>
          <w:szCs w:val="20"/>
          <w:lang w:val="en-GB"/>
        </w:rPr>
        <w:t>On the other hand, if PSI</w:t>
      </w:r>
      <w:r w:rsidR="000E7604">
        <w:rPr>
          <w:rFonts w:ascii="Times New Roman" w:eastAsiaTheme="minorEastAsia" w:hAnsi="Times New Roman" w:cs="Times New Roman"/>
          <w:sz w:val="20"/>
          <w:szCs w:val="20"/>
          <w:lang w:val="en-GB"/>
        </w:rPr>
        <w:t>H</w:t>
      </w:r>
      <w:r w:rsidR="00B35A1A">
        <w:rPr>
          <w:rFonts w:ascii="Times New Roman" w:eastAsiaTheme="minorEastAsia" w:hAnsi="Times New Roman" w:cs="Times New Roman"/>
          <w:sz w:val="20"/>
          <w:szCs w:val="20"/>
          <w:lang w:val="en-GB"/>
        </w:rPr>
        <w:t>I is not</w:t>
      </w:r>
      <w:r w:rsidR="00EC79F0">
        <w:rPr>
          <w:rFonts w:ascii="Times New Roman" w:eastAsiaTheme="minorEastAsia" w:hAnsi="Times New Roman" w:cs="Times New Roman"/>
          <w:sz w:val="20"/>
          <w:szCs w:val="20"/>
          <w:lang w:val="en-GB"/>
        </w:rPr>
        <w:t xml:space="preserve"> provided</w:t>
      </w:r>
      <w:r w:rsidR="00B35A1A">
        <w:rPr>
          <w:rFonts w:ascii="Times New Roman" w:eastAsiaTheme="minorEastAsia" w:hAnsi="Times New Roman" w:cs="Times New Roman"/>
          <w:sz w:val="20"/>
          <w:szCs w:val="20"/>
          <w:lang w:val="en-GB"/>
        </w:rPr>
        <w:t xml:space="preserve">, the </w:t>
      </w:r>
      <w:r w:rsidR="00AD51BB">
        <w:rPr>
          <w:rFonts w:ascii="Times New Roman" w:eastAsiaTheme="minorEastAsia" w:hAnsi="Times New Roman" w:cs="Times New Roman"/>
          <w:sz w:val="20"/>
          <w:szCs w:val="20"/>
          <w:lang w:val="en-GB"/>
        </w:rPr>
        <w:t xml:space="preserve">legacy </w:t>
      </w:r>
      <w:r w:rsidR="00B35A1A">
        <w:rPr>
          <w:rFonts w:ascii="Times New Roman" w:eastAsiaTheme="minorEastAsia" w:hAnsi="Times New Roman" w:cs="Times New Roman"/>
          <w:sz w:val="20"/>
          <w:szCs w:val="20"/>
          <w:lang w:val="en-GB"/>
        </w:rPr>
        <w:t xml:space="preserve">timer-based </w:t>
      </w:r>
      <w:r w:rsidR="002441CB">
        <w:rPr>
          <w:rFonts w:ascii="Times New Roman" w:eastAsiaTheme="minorEastAsia" w:hAnsi="Times New Roman" w:cs="Times New Roman"/>
          <w:sz w:val="20"/>
          <w:szCs w:val="20"/>
          <w:lang w:val="en-GB"/>
        </w:rPr>
        <w:t xml:space="preserve">per </w:t>
      </w:r>
      <w:r w:rsidR="00B35A1A">
        <w:rPr>
          <w:rFonts w:ascii="Times New Roman" w:eastAsiaTheme="minorEastAsia" w:hAnsi="Times New Roman" w:cs="Times New Roman"/>
          <w:sz w:val="20"/>
          <w:szCs w:val="20"/>
          <w:lang w:val="en-GB"/>
        </w:rPr>
        <w:t xml:space="preserve">PDU discard should </w:t>
      </w:r>
      <w:r w:rsidR="00AD51BB">
        <w:rPr>
          <w:rFonts w:ascii="Times New Roman" w:eastAsiaTheme="minorEastAsia" w:hAnsi="Times New Roman" w:cs="Times New Roman"/>
          <w:sz w:val="20"/>
          <w:szCs w:val="20"/>
          <w:lang w:val="en-GB"/>
        </w:rPr>
        <w:t>be used</w:t>
      </w:r>
      <w:r w:rsidR="00B35A1A">
        <w:rPr>
          <w:rFonts w:ascii="Times New Roman" w:eastAsiaTheme="minorEastAsia" w:hAnsi="Times New Roman" w:cs="Times New Roman"/>
          <w:sz w:val="20"/>
          <w:szCs w:val="20"/>
          <w:lang w:val="en-GB"/>
        </w:rPr>
        <w:t xml:space="preserve">. </w:t>
      </w:r>
    </w:p>
    <w:p w14:paraId="50881BD5" w14:textId="77777777" w:rsidR="00B35A1A" w:rsidRDefault="00B35A1A" w:rsidP="00B35A1A">
      <w:pPr>
        <w:rPr>
          <w:rFonts w:ascii="Times New Roman" w:eastAsiaTheme="minorEastAsia" w:hAnsi="Times New Roman" w:cs="Times New Roman"/>
          <w:sz w:val="20"/>
          <w:szCs w:val="20"/>
          <w:lang w:val="en-GB"/>
        </w:rPr>
      </w:pPr>
    </w:p>
    <w:p w14:paraId="30CFFFF8" w14:textId="7C54133C" w:rsidR="00B55AAB" w:rsidRPr="00DB4351" w:rsidRDefault="00B35A1A" w:rsidP="00B35A1A">
      <w:pPr>
        <w:rPr>
          <w:rFonts w:ascii="Times New Roman" w:eastAsiaTheme="minorEastAsia" w:hAnsi="Times New Roman" w:cs="Times New Roman"/>
          <w:color w:val="FF0000"/>
          <w:sz w:val="20"/>
          <w:szCs w:val="20"/>
          <w:lang w:val="en-GB"/>
        </w:rPr>
      </w:pPr>
      <w:r>
        <w:rPr>
          <w:rFonts w:ascii="Times New Roman" w:eastAsiaTheme="minorEastAsia" w:hAnsi="Times New Roman" w:cs="Times New Roman"/>
          <w:sz w:val="20"/>
          <w:szCs w:val="20"/>
          <w:lang w:val="en-GB"/>
        </w:rPr>
        <w:t xml:space="preserve">In another word, </w:t>
      </w:r>
      <w:r w:rsidR="00A66D96">
        <w:rPr>
          <w:rFonts w:ascii="Times New Roman" w:eastAsiaTheme="minorEastAsia" w:hAnsi="Times New Roman" w:cs="Times New Roman"/>
          <w:sz w:val="20"/>
          <w:szCs w:val="20"/>
          <w:lang w:val="en-GB"/>
        </w:rPr>
        <w:t>integrated</w:t>
      </w:r>
      <w:r>
        <w:rPr>
          <w:rFonts w:ascii="Times New Roman" w:eastAsiaTheme="minorEastAsia" w:hAnsi="Times New Roman" w:cs="Times New Roman"/>
          <w:sz w:val="20"/>
          <w:szCs w:val="20"/>
          <w:lang w:val="en-GB"/>
        </w:rPr>
        <w:t xml:space="preserve"> </w:t>
      </w:r>
      <w:r w:rsidR="00D576A1">
        <w:rPr>
          <w:rFonts w:ascii="Times New Roman" w:eastAsiaTheme="minorEastAsia" w:hAnsi="Times New Roman" w:cs="Times New Roman"/>
          <w:sz w:val="20"/>
          <w:szCs w:val="20"/>
          <w:lang w:val="en-GB"/>
        </w:rPr>
        <w:t xml:space="preserve">per </w:t>
      </w:r>
      <w:r>
        <w:rPr>
          <w:rFonts w:ascii="Times New Roman" w:eastAsiaTheme="minorEastAsia" w:hAnsi="Times New Roman" w:cs="Times New Roman"/>
          <w:sz w:val="20"/>
          <w:szCs w:val="20"/>
          <w:lang w:val="en-GB"/>
        </w:rPr>
        <w:t>PDU set discarding should be configura</w:t>
      </w:r>
      <w:r w:rsidRPr="00314416">
        <w:rPr>
          <w:rFonts w:ascii="Times New Roman" w:eastAsiaTheme="minorEastAsia" w:hAnsi="Times New Roman" w:cs="Times New Roman"/>
          <w:sz w:val="20"/>
          <w:szCs w:val="20"/>
          <w:lang w:val="en-GB"/>
        </w:rPr>
        <w:t>ble. When PSI</w:t>
      </w:r>
      <w:r w:rsidR="00DB4351" w:rsidRPr="00314416">
        <w:rPr>
          <w:rFonts w:ascii="Times New Roman" w:eastAsiaTheme="minorEastAsia" w:hAnsi="Times New Roman" w:cs="Times New Roman"/>
          <w:sz w:val="20"/>
          <w:szCs w:val="20"/>
          <w:lang w:val="en-GB"/>
        </w:rPr>
        <w:t>H</w:t>
      </w:r>
      <w:r w:rsidRPr="00314416">
        <w:rPr>
          <w:rFonts w:ascii="Times New Roman" w:eastAsiaTheme="minorEastAsia" w:hAnsi="Times New Roman" w:cs="Times New Roman"/>
          <w:sz w:val="20"/>
          <w:szCs w:val="20"/>
          <w:lang w:val="en-GB"/>
        </w:rPr>
        <w:t xml:space="preserve">I is received, </w:t>
      </w:r>
      <w:r w:rsidR="00EF29F6" w:rsidRPr="00314416">
        <w:rPr>
          <w:rFonts w:ascii="Times New Roman" w:eastAsiaTheme="minorEastAsia" w:hAnsi="Times New Roman" w:cs="Times New Roman"/>
          <w:sz w:val="20"/>
          <w:szCs w:val="20"/>
          <w:lang w:val="en-GB"/>
        </w:rPr>
        <w:t xml:space="preserve">per </w:t>
      </w:r>
      <w:r w:rsidRPr="00314416">
        <w:rPr>
          <w:rFonts w:ascii="Times New Roman" w:eastAsiaTheme="minorEastAsia" w:hAnsi="Times New Roman" w:cs="Times New Roman"/>
          <w:sz w:val="20"/>
          <w:szCs w:val="20"/>
          <w:lang w:val="en-GB"/>
        </w:rPr>
        <w:t xml:space="preserve">PDU set discarding is configured, otherwise </w:t>
      </w:r>
      <w:r w:rsidR="00EF29F6" w:rsidRPr="00314416">
        <w:rPr>
          <w:rFonts w:ascii="Times New Roman" w:eastAsiaTheme="minorEastAsia" w:hAnsi="Times New Roman" w:cs="Times New Roman"/>
          <w:sz w:val="20"/>
          <w:szCs w:val="20"/>
          <w:lang w:val="en-GB"/>
        </w:rPr>
        <w:t xml:space="preserve">per </w:t>
      </w:r>
      <w:r w:rsidRPr="00314416">
        <w:rPr>
          <w:rFonts w:ascii="Times New Roman" w:eastAsiaTheme="minorEastAsia" w:hAnsi="Times New Roman" w:cs="Times New Roman"/>
          <w:sz w:val="20"/>
          <w:szCs w:val="20"/>
          <w:lang w:val="en-GB"/>
        </w:rPr>
        <w:t>PDU discarding is enough.</w:t>
      </w:r>
    </w:p>
    <w:p w14:paraId="3D33E147" w14:textId="77777777" w:rsidR="00B35A1A" w:rsidRDefault="00B35A1A" w:rsidP="00616DEE">
      <w:pPr>
        <w:rPr>
          <w:rFonts w:ascii="Times New Roman" w:eastAsiaTheme="minorEastAsia" w:hAnsi="Times New Roman" w:cs="Times New Roman"/>
          <w:sz w:val="20"/>
          <w:szCs w:val="20"/>
          <w:lang w:val="en-GB"/>
        </w:rPr>
      </w:pPr>
    </w:p>
    <w:p w14:paraId="5DCAEA10" w14:textId="3A5A70C2" w:rsidR="00B55AAB" w:rsidRPr="00093181" w:rsidRDefault="000F46EA" w:rsidP="00093181">
      <w:pPr>
        <w:pStyle w:val="Proposal"/>
        <w:rPr>
          <w:rFonts w:ascii="Times New Roman" w:hAnsi="Times New Roman" w:cs="Times New Roman"/>
          <w:sz w:val="20"/>
          <w:szCs w:val="20"/>
        </w:rPr>
      </w:pPr>
      <w:r>
        <w:rPr>
          <w:rFonts w:ascii="Times New Roman" w:hAnsi="Times New Roman" w:cs="Times New Roman"/>
          <w:sz w:val="20"/>
          <w:szCs w:val="20"/>
          <w:lang w:val="en-GB"/>
        </w:rPr>
        <w:t>Integrated</w:t>
      </w:r>
      <w:r w:rsidR="00EC74C1">
        <w:rPr>
          <w:rFonts w:ascii="Times New Roman" w:hAnsi="Times New Roman" w:cs="Times New Roman"/>
          <w:sz w:val="20"/>
          <w:szCs w:val="20"/>
          <w:lang w:val="en-GB"/>
        </w:rPr>
        <w:t xml:space="preserve"> </w:t>
      </w:r>
      <w:r w:rsidR="00B55AAB" w:rsidRPr="00176996">
        <w:rPr>
          <w:rFonts w:ascii="Times New Roman" w:hAnsi="Times New Roman" w:cs="Times New Roman"/>
          <w:sz w:val="20"/>
          <w:szCs w:val="20"/>
        </w:rPr>
        <w:t>PDU</w:t>
      </w:r>
      <w:r w:rsidR="007A023D">
        <w:rPr>
          <w:rFonts w:ascii="Times New Roman" w:hAnsi="Times New Roman" w:cs="Times New Roman"/>
          <w:sz w:val="20"/>
          <w:szCs w:val="20"/>
          <w:lang w:val="en-GB"/>
        </w:rPr>
        <w:t>-</w:t>
      </w:r>
      <w:r w:rsidR="00B55AAB" w:rsidRPr="00176996">
        <w:rPr>
          <w:rFonts w:ascii="Times New Roman" w:hAnsi="Times New Roman" w:cs="Times New Roman"/>
          <w:sz w:val="20"/>
          <w:szCs w:val="20"/>
        </w:rPr>
        <w:t>set</w:t>
      </w:r>
      <w:r w:rsidR="00B55AAB" w:rsidRPr="00093181">
        <w:rPr>
          <w:rFonts w:ascii="Times New Roman" w:hAnsi="Times New Roman" w:cs="Times New Roman"/>
          <w:sz w:val="20"/>
          <w:szCs w:val="20"/>
        </w:rPr>
        <w:t xml:space="preserve"> discarding </w:t>
      </w:r>
      <w:r w:rsidR="00B70D6E">
        <w:rPr>
          <w:rFonts w:ascii="Times New Roman" w:hAnsi="Times New Roman" w:cs="Times New Roman"/>
          <w:sz w:val="20"/>
          <w:szCs w:val="20"/>
          <w:lang w:val="en-GB"/>
        </w:rPr>
        <w:t>could be enable</w:t>
      </w:r>
      <w:r w:rsidR="003075A4">
        <w:rPr>
          <w:rFonts w:ascii="Times New Roman" w:hAnsi="Times New Roman" w:cs="Times New Roman"/>
          <w:sz w:val="20"/>
          <w:szCs w:val="20"/>
          <w:lang w:val="en-GB"/>
        </w:rPr>
        <w:t>d</w:t>
      </w:r>
      <w:r w:rsidR="00B70D6E">
        <w:rPr>
          <w:rFonts w:ascii="Times New Roman" w:hAnsi="Times New Roman" w:cs="Times New Roman"/>
          <w:sz w:val="20"/>
          <w:szCs w:val="20"/>
          <w:lang w:val="en-GB"/>
        </w:rPr>
        <w:t xml:space="preserve"> or disable</w:t>
      </w:r>
      <w:r w:rsidR="003075A4">
        <w:rPr>
          <w:rFonts w:ascii="Times New Roman" w:hAnsi="Times New Roman" w:cs="Times New Roman"/>
          <w:sz w:val="20"/>
          <w:szCs w:val="20"/>
          <w:lang w:val="en-GB"/>
        </w:rPr>
        <w:t>d</w:t>
      </w:r>
      <w:r w:rsidR="00D576A1">
        <w:rPr>
          <w:rFonts w:ascii="Times New Roman" w:hAnsi="Times New Roman" w:cs="Times New Roman"/>
          <w:sz w:val="20"/>
          <w:szCs w:val="20"/>
          <w:lang w:val="en-GB"/>
        </w:rPr>
        <w:t xml:space="preserve"> </w:t>
      </w:r>
      <w:r w:rsidR="00B659CD">
        <w:rPr>
          <w:rFonts w:ascii="Times New Roman" w:hAnsi="Times New Roman" w:cs="Times New Roman"/>
          <w:sz w:val="20"/>
          <w:szCs w:val="20"/>
          <w:lang w:val="en-GB"/>
        </w:rPr>
        <w:t xml:space="preserve">by network </w:t>
      </w:r>
      <w:r w:rsidR="00FE3A5D">
        <w:rPr>
          <w:rFonts w:ascii="Times New Roman" w:hAnsi="Times New Roman" w:cs="Times New Roman"/>
          <w:sz w:val="20"/>
          <w:szCs w:val="20"/>
          <w:lang w:val="en-GB"/>
        </w:rPr>
        <w:t>(</w:t>
      </w:r>
      <w:r w:rsidR="00D576A1">
        <w:rPr>
          <w:rFonts w:ascii="Times New Roman" w:hAnsi="Times New Roman" w:cs="Times New Roman"/>
          <w:sz w:val="20"/>
          <w:szCs w:val="20"/>
          <w:lang w:val="en-GB"/>
        </w:rPr>
        <w:t>based on PSI</w:t>
      </w:r>
      <w:r w:rsidR="00B659CD">
        <w:rPr>
          <w:rFonts w:ascii="Times New Roman" w:hAnsi="Times New Roman" w:cs="Times New Roman"/>
          <w:sz w:val="20"/>
          <w:szCs w:val="20"/>
          <w:lang w:val="en-GB"/>
        </w:rPr>
        <w:t>H</w:t>
      </w:r>
      <w:r w:rsidR="00D576A1">
        <w:rPr>
          <w:rFonts w:ascii="Times New Roman" w:hAnsi="Times New Roman" w:cs="Times New Roman"/>
          <w:sz w:val="20"/>
          <w:szCs w:val="20"/>
          <w:lang w:val="en-GB"/>
        </w:rPr>
        <w:t>I indication</w:t>
      </w:r>
      <w:r w:rsidR="00FE3A5D">
        <w:rPr>
          <w:rFonts w:ascii="Times New Roman" w:hAnsi="Times New Roman" w:cs="Times New Roman"/>
          <w:sz w:val="20"/>
          <w:szCs w:val="20"/>
          <w:lang w:val="en-GB"/>
        </w:rPr>
        <w:t>)</w:t>
      </w:r>
      <w:r w:rsidR="00B35A1A" w:rsidRPr="00093181">
        <w:rPr>
          <w:rFonts w:ascii="Times New Roman" w:hAnsi="Times New Roman" w:cs="Times New Roman"/>
          <w:sz w:val="20"/>
          <w:szCs w:val="20"/>
        </w:rPr>
        <w:t>.</w:t>
      </w:r>
      <w:r w:rsidR="00B55AAB" w:rsidRPr="00093181">
        <w:rPr>
          <w:rFonts w:ascii="Times New Roman" w:hAnsi="Times New Roman" w:cs="Times New Roman"/>
          <w:sz w:val="20"/>
          <w:szCs w:val="20"/>
        </w:rPr>
        <w:t xml:space="preserve"> </w:t>
      </w:r>
    </w:p>
    <w:p w14:paraId="73463C86" w14:textId="4CEDE730" w:rsidR="00B55AAB" w:rsidRDefault="00B55AAB" w:rsidP="00B55AAB">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 </w:t>
      </w:r>
    </w:p>
    <w:p w14:paraId="09E969B8" w14:textId="77777777" w:rsidR="00D576A1" w:rsidRDefault="00D576A1" w:rsidP="00B55AAB">
      <w:pPr>
        <w:rPr>
          <w:rFonts w:ascii="Times New Roman" w:eastAsiaTheme="minorEastAsia" w:hAnsi="Times New Roman" w:cs="Times New Roman"/>
          <w:sz w:val="20"/>
          <w:szCs w:val="20"/>
          <w:lang w:val="en-GB"/>
        </w:rPr>
      </w:pPr>
    </w:p>
    <w:p w14:paraId="7AF8E4C1" w14:textId="62DAB502" w:rsidR="002F705A" w:rsidRDefault="002F705A" w:rsidP="00B55AAB">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Relevant agreement made in RAN2#121 meeting</w:t>
      </w:r>
      <w:r w:rsidR="009802FA">
        <w:rPr>
          <w:rFonts w:ascii="Times New Roman" w:eastAsiaTheme="minorEastAsia" w:hAnsi="Times New Roman" w:cs="Times New Roman"/>
          <w:sz w:val="20"/>
          <w:szCs w:val="20"/>
          <w:lang w:val="en-GB"/>
        </w:rPr>
        <w:t xml:space="preserve"> indicate</w:t>
      </w:r>
      <w:r w:rsidR="00E6034E">
        <w:rPr>
          <w:rFonts w:ascii="Times New Roman" w:eastAsiaTheme="minorEastAsia" w:hAnsi="Times New Roman" w:cs="Times New Roman"/>
          <w:sz w:val="20"/>
          <w:szCs w:val="20"/>
          <w:lang w:val="en-GB"/>
        </w:rPr>
        <w:t>s that</w:t>
      </w:r>
      <w:r w:rsidR="009802FA">
        <w:rPr>
          <w:rFonts w:ascii="Times New Roman" w:eastAsiaTheme="minorEastAsia" w:hAnsi="Times New Roman" w:cs="Times New Roman"/>
          <w:sz w:val="20"/>
          <w:szCs w:val="20"/>
          <w:lang w:val="en-GB"/>
        </w:rPr>
        <w:t xml:space="preserve"> we cannot assume</w:t>
      </w:r>
      <w:r w:rsidR="00AE25FB">
        <w:rPr>
          <w:rFonts w:ascii="Times New Roman" w:eastAsiaTheme="minorEastAsia" w:hAnsi="Times New Roman" w:cs="Times New Roman"/>
          <w:sz w:val="20"/>
          <w:szCs w:val="20"/>
          <w:lang w:val="en-GB"/>
        </w:rPr>
        <w:t xml:space="preserve"> the jitter is </w:t>
      </w:r>
      <w:r w:rsidR="00F437F5">
        <w:rPr>
          <w:rFonts w:ascii="Times New Roman" w:eastAsiaTheme="minorEastAsia" w:hAnsi="Times New Roman" w:cs="Times New Roman"/>
          <w:sz w:val="20"/>
          <w:szCs w:val="20"/>
          <w:lang w:val="en-GB"/>
        </w:rPr>
        <w:t>negligible</w:t>
      </w:r>
      <w:r w:rsidR="00712389">
        <w:rPr>
          <w:rFonts w:ascii="Times New Roman" w:eastAsiaTheme="minorEastAsia" w:hAnsi="Times New Roman" w:cs="Times New Roman"/>
          <w:sz w:val="20"/>
          <w:szCs w:val="20"/>
          <w:lang w:val="en-GB"/>
        </w:rPr>
        <w:t xml:space="preserve"> or same among all packets due to the possible wireless connection between </w:t>
      </w:r>
      <w:r w:rsidR="00BF6D1A">
        <w:rPr>
          <w:rFonts w:ascii="Times New Roman" w:eastAsiaTheme="minorEastAsia" w:hAnsi="Times New Roman" w:cs="Times New Roman"/>
          <w:sz w:val="20"/>
          <w:szCs w:val="20"/>
          <w:lang w:val="en-GB"/>
        </w:rPr>
        <w:t>XR device</w:t>
      </w:r>
      <w:r w:rsidR="00712389">
        <w:rPr>
          <w:rFonts w:ascii="Times New Roman" w:eastAsiaTheme="minorEastAsia" w:hAnsi="Times New Roman" w:cs="Times New Roman"/>
          <w:sz w:val="20"/>
          <w:szCs w:val="20"/>
          <w:lang w:val="en-GB"/>
        </w:rPr>
        <w:t xml:space="preserve"> and </w:t>
      </w:r>
      <w:r w:rsidR="00BF6D1A">
        <w:rPr>
          <w:rFonts w:ascii="Times New Roman" w:eastAsiaTheme="minorEastAsia" w:hAnsi="Times New Roman" w:cs="Times New Roman"/>
          <w:sz w:val="20"/>
          <w:szCs w:val="20"/>
          <w:lang w:val="en-GB"/>
        </w:rPr>
        <w:t>UE</w:t>
      </w:r>
      <w:r w:rsidR="00F567D6">
        <w:rPr>
          <w:rFonts w:ascii="Times New Roman" w:eastAsiaTheme="minorEastAsia" w:hAnsi="Times New Roman" w:cs="Times New Roman"/>
          <w:sz w:val="20"/>
          <w:szCs w:val="20"/>
          <w:lang w:val="en-GB"/>
        </w:rPr>
        <w:t xml:space="preserve"> and RAN2</w:t>
      </w:r>
      <w:r w:rsidR="00E03119">
        <w:rPr>
          <w:rFonts w:ascii="Times New Roman" w:eastAsiaTheme="minorEastAsia" w:hAnsi="Times New Roman" w:cs="Times New Roman"/>
          <w:sz w:val="20"/>
          <w:szCs w:val="20"/>
          <w:lang w:val="en-GB"/>
        </w:rPr>
        <w:t xml:space="preserve">#121bis-e, we agree further to reuse </w:t>
      </w:r>
      <w:r w:rsidR="00D05CC8">
        <w:rPr>
          <w:rFonts w:ascii="Times New Roman" w:eastAsiaTheme="minorEastAsia" w:hAnsi="Times New Roman" w:cs="Times New Roman"/>
          <w:sz w:val="20"/>
          <w:szCs w:val="20"/>
          <w:lang w:val="en-GB"/>
        </w:rPr>
        <w:t>the existing PDCP discarding timer for uplink</w:t>
      </w:r>
      <w:r w:rsidR="00424A74">
        <w:rPr>
          <w:rFonts w:ascii="Times New Roman" w:eastAsiaTheme="minorEastAsia" w:hAnsi="Times New Roman" w:cs="Times New Roman"/>
          <w:sz w:val="20"/>
          <w:szCs w:val="20"/>
          <w:lang w:val="en-GB"/>
        </w:rPr>
        <w:t>, i.e., run timer per PDCP SDU</w:t>
      </w:r>
      <w:r>
        <w:rPr>
          <w:rFonts w:ascii="Times New Roman" w:eastAsiaTheme="minorEastAsia" w:hAnsi="Times New Roman" w:cs="Times New Roman"/>
          <w:sz w:val="20"/>
          <w:szCs w:val="20"/>
          <w:lang w:val="en-GB"/>
        </w:rPr>
        <w:t>:</w:t>
      </w:r>
    </w:p>
    <w:p w14:paraId="061D327C" w14:textId="29266FE7" w:rsidR="002F705A" w:rsidRDefault="002F705A" w:rsidP="00B55AAB">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2F705A" w14:paraId="355F1BB7" w14:textId="77777777" w:rsidTr="002F705A">
        <w:tc>
          <w:tcPr>
            <w:tcW w:w="9629" w:type="dxa"/>
          </w:tcPr>
          <w:p w14:paraId="2BBDE2D2" w14:textId="19106DCC" w:rsidR="002F705A" w:rsidRPr="002F705A" w:rsidRDefault="002F705A" w:rsidP="00D64752">
            <w:pPr>
              <w:pStyle w:val="ListParagraph"/>
              <w:numPr>
                <w:ilvl w:val="0"/>
                <w:numId w:val="20"/>
              </w:numPr>
              <w:rPr>
                <w:rFonts w:ascii="Times New Roman" w:eastAsiaTheme="minorEastAsia" w:hAnsi="Times New Roman" w:cs="Times New Roman"/>
                <w:b/>
                <w:bCs/>
                <w:sz w:val="20"/>
                <w:szCs w:val="20"/>
                <w:lang w:val="en-GB"/>
              </w:rPr>
            </w:pPr>
            <w:r w:rsidRPr="002F705A">
              <w:rPr>
                <w:rFonts w:ascii="Times New Roman" w:eastAsiaTheme="minorEastAsia" w:hAnsi="Times New Roman" w:cs="Times New Roman"/>
                <w:b/>
                <w:bCs/>
                <w:sz w:val="20"/>
                <w:szCs w:val="20"/>
                <w:lang w:val="en-GB"/>
              </w:rPr>
              <w:t xml:space="preserve">RAN2 thinks UL jitter may be present for XR (e.g. for tethering use cases). It is unclear how network would use UL jitter information (depends on what would be signalled, and would anyway be up to network implementation). </w:t>
            </w:r>
          </w:p>
          <w:p w14:paraId="4DDCCF34" w14:textId="77777777" w:rsidR="002F705A" w:rsidRPr="006D35EE" w:rsidRDefault="002F705A" w:rsidP="00D64752">
            <w:pPr>
              <w:pStyle w:val="ListParagraph"/>
              <w:numPr>
                <w:ilvl w:val="0"/>
                <w:numId w:val="20"/>
              </w:numPr>
              <w:rPr>
                <w:rFonts w:ascii="Times New Roman" w:eastAsiaTheme="minorEastAsia" w:hAnsi="Times New Roman" w:cs="Times New Roman"/>
                <w:sz w:val="20"/>
                <w:szCs w:val="20"/>
                <w:lang w:val="en-GB"/>
              </w:rPr>
            </w:pPr>
            <w:r w:rsidRPr="002F705A">
              <w:rPr>
                <w:rFonts w:ascii="Times New Roman" w:eastAsiaTheme="minorEastAsia" w:hAnsi="Times New Roman" w:cs="Times New Roman"/>
                <w:b/>
                <w:bCs/>
                <w:sz w:val="20"/>
                <w:szCs w:val="20"/>
                <w:lang w:val="en-GB"/>
              </w:rPr>
              <w:t>RAN2 intends to support tethering use case for XR. This may require signalling of some UL traffic arrival information from UE to network.</w:t>
            </w:r>
          </w:p>
          <w:p w14:paraId="503FA9BA" w14:textId="78BE9981" w:rsidR="006D35EE" w:rsidRPr="002F705A" w:rsidRDefault="006D35EE" w:rsidP="00D64752">
            <w:pPr>
              <w:pStyle w:val="ListParagraph"/>
              <w:numPr>
                <w:ilvl w:val="0"/>
                <w:numId w:val="20"/>
              </w:numPr>
              <w:rPr>
                <w:rFonts w:ascii="Times New Roman" w:eastAsiaTheme="minorEastAsia" w:hAnsi="Times New Roman" w:cs="Times New Roman"/>
                <w:sz w:val="20"/>
                <w:szCs w:val="20"/>
                <w:lang w:val="en-GB"/>
              </w:rPr>
            </w:pPr>
            <w:r w:rsidRPr="006D35EE">
              <w:rPr>
                <w:rFonts w:ascii="Times New Roman" w:eastAsiaTheme="minorEastAsia" w:hAnsi="Times New Roman" w:cs="Times New Roman"/>
                <w:b/>
                <w:bCs/>
                <w:sz w:val="20"/>
                <w:szCs w:val="20"/>
                <w:lang w:val="en-GB"/>
              </w:rPr>
              <w:lastRenderedPageBreak/>
              <w:t>PDU set discard is modelled using the existing PDCP discard timer for the uplink. The timer is in network control.</w:t>
            </w:r>
          </w:p>
        </w:tc>
      </w:tr>
    </w:tbl>
    <w:p w14:paraId="429FB4E1" w14:textId="77777777" w:rsidR="002F705A" w:rsidRDefault="002F705A" w:rsidP="00B55AAB">
      <w:pPr>
        <w:rPr>
          <w:rFonts w:ascii="Times New Roman" w:eastAsiaTheme="minorEastAsia" w:hAnsi="Times New Roman" w:cs="Times New Roman"/>
          <w:sz w:val="20"/>
          <w:szCs w:val="20"/>
          <w:lang w:val="en-GB"/>
        </w:rPr>
      </w:pPr>
    </w:p>
    <w:p w14:paraId="07E5041A" w14:textId="77777777" w:rsidR="00B55AAB" w:rsidRDefault="00B55AAB" w:rsidP="00616DEE">
      <w:pPr>
        <w:rPr>
          <w:rFonts w:ascii="Times New Roman" w:eastAsiaTheme="minorEastAsia" w:hAnsi="Times New Roman" w:cs="Times New Roman"/>
          <w:sz w:val="20"/>
          <w:szCs w:val="20"/>
          <w:lang w:val="en-GB"/>
        </w:rPr>
      </w:pPr>
    </w:p>
    <w:p w14:paraId="43DF9DF6" w14:textId="175127FC" w:rsidR="001A58E9" w:rsidRDefault="00424A74" w:rsidP="00616DEE">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So to achieve integrated PDU-set discarding, we propose: </w:t>
      </w:r>
    </w:p>
    <w:p w14:paraId="1F77B55B" w14:textId="77777777" w:rsidR="003A2797" w:rsidRDefault="003A2797" w:rsidP="00616DEE">
      <w:pPr>
        <w:rPr>
          <w:rFonts w:ascii="Times New Roman" w:eastAsiaTheme="minorEastAsia" w:hAnsi="Times New Roman" w:cs="Times New Roman"/>
          <w:sz w:val="20"/>
          <w:szCs w:val="20"/>
          <w:lang w:val="en-GB"/>
        </w:rPr>
      </w:pPr>
    </w:p>
    <w:p w14:paraId="488A7A2E" w14:textId="207C229F" w:rsidR="00C51CC1" w:rsidRPr="00420BB3" w:rsidRDefault="00F57E34" w:rsidP="009E3C1B">
      <w:pPr>
        <w:pStyle w:val="Proposal"/>
        <w:rPr>
          <w:rFonts w:ascii="Times New Roman" w:hAnsi="Times New Roman" w:cs="Times New Roman"/>
          <w:sz w:val="20"/>
          <w:szCs w:val="20"/>
          <w:lang w:val="en-GB"/>
        </w:rPr>
      </w:pPr>
      <w:r>
        <w:rPr>
          <w:rFonts w:ascii="Times New Roman" w:hAnsi="Times New Roman" w:cs="Times New Roman"/>
          <w:sz w:val="20"/>
          <w:szCs w:val="20"/>
          <w:lang w:val="en-GB"/>
        </w:rPr>
        <w:t>When</w:t>
      </w:r>
      <w:r w:rsidR="00983EDF">
        <w:rPr>
          <w:rFonts w:ascii="Times New Roman" w:hAnsi="Times New Roman" w:cs="Times New Roman"/>
          <w:sz w:val="20"/>
          <w:szCs w:val="20"/>
          <w:lang w:val="en-GB"/>
        </w:rPr>
        <w:t xml:space="preserve"> integrated</w:t>
      </w:r>
      <w:r>
        <w:rPr>
          <w:rFonts w:ascii="Times New Roman" w:hAnsi="Times New Roman" w:cs="Times New Roman"/>
          <w:sz w:val="20"/>
          <w:szCs w:val="20"/>
          <w:lang w:val="en-GB"/>
        </w:rPr>
        <w:t xml:space="preserve"> </w:t>
      </w:r>
      <w:r w:rsidR="00983EDF" w:rsidRPr="00176996">
        <w:rPr>
          <w:rFonts w:ascii="Times New Roman" w:hAnsi="Times New Roman" w:cs="Times New Roman"/>
          <w:sz w:val="20"/>
          <w:szCs w:val="20"/>
        </w:rPr>
        <w:t>PDU</w:t>
      </w:r>
      <w:r w:rsidR="00983EDF">
        <w:rPr>
          <w:rFonts w:ascii="Times New Roman" w:hAnsi="Times New Roman" w:cs="Times New Roman"/>
          <w:sz w:val="20"/>
          <w:szCs w:val="20"/>
          <w:lang w:val="en-GB"/>
        </w:rPr>
        <w:t>-</w:t>
      </w:r>
      <w:r w:rsidR="00983EDF" w:rsidRPr="00176996">
        <w:rPr>
          <w:rFonts w:ascii="Times New Roman" w:hAnsi="Times New Roman" w:cs="Times New Roman"/>
          <w:sz w:val="20"/>
          <w:szCs w:val="20"/>
        </w:rPr>
        <w:t>set</w:t>
      </w:r>
      <w:r w:rsidR="00983EDF" w:rsidRPr="00093181">
        <w:rPr>
          <w:rFonts w:ascii="Times New Roman" w:hAnsi="Times New Roman" w:cs="Times New Roman"/>
          <w:sz w:val="20"/>
          <w:szCs w:val="20"/>
        </w:rPr>
        <w:t xml:space="preserve"> discarding</w:t>
      </w:r>
      <w:r w:rsidR="00983EDF">
        <w:rPr>
          <w:rFonts w:ascii="Times New Roman" w:hAnsi="Times New Roman" w:cs="Times New Roman"/>
          <w:sz w:val="20"/>
          <w:szCs w:val="20"/>
          <w:lang w:val="en-GB"/>
        </w:rPr>
        <w:t xml:space="preserve"> is enabled</w:t>
      </w:r>
      <w:r w:rsidR="009E3C1B" w:rsidRPr="00420BB3">
        <w:rPr>
          <w:rFonts w:ascii="Times New Roman" w:hAnsi="Times New Roman" w:cs="Times New Roman"/>
          <w:sz w:val="20"/>
          <w:szCs w:val="20"/>
          <w:lang w:val="en-GB"/>
        </w:rPr>
        <w:t xml:space="preserve">: </w:t>
      </w:r>
      <w:r w:rsidR="00816197" w:rsidRPr="00420BB3">
        <w:rPr>
          <w:rFonts w:ascii="Times New Roman" w:hAnsi="Times New Roman" w:cs="Times New Roman"/>
          <w:sz w:val="20"/>
          <w:szCs w:val="20"/>
          <w:lang w:val="en-GB"/>
        </w:rPr>
        <w:t>expires discard timer</w:t>
      </w:r>
      <w:r w:rsidR="00C25677">
        <w:rPr>
          <w:rFonts w:ascii="Times New Roman" w:hAnsi="Times New Roman" w:cs="Times New Roman"/>
          <w:sz w:val="20"/>
          <w:szCs w:val="20"/>
          <w:lang w:val="en-GB"/>
        </w:rPr>
        <w:t>s</w:t>
      </w:r>
      <w:r w:rsidR="00816197" w:rsidRPr="00420BB3">
        <w:rPr>
          <w:rFonts w:ascii="Times New Roman" w:hAnsi="Times New Roman" w:cs="Times New Roman"/>
          <w:sz w:val="20"/>
          <w:szCs w:val="20"/>
          <w:lang w:val="en-GB"/>
        </w:rPr>
        <w:t xml:space="preserve"> of all PDUs of a PDU set once one of </w:t>
      </w:r>
      <w:proofErr w:type="spellStart"/>
      <w:r w:rsidR="00816197" w:rsidRPr="00420BB3">
        <w:rPr>
          <w:rFonts w:ascii="Times New Roman" w:hAnsi="Times New Roman" w:cs="Times New Roman"/>
          <w:sz w:val="20"/>
          <w:szCs w:val="20"/>
          <w:lang w:val="en-GB"/>
        </w:rPr>
        <w:t>them</w:t>
      </w:r>
      <w:r w:rsidR="00385E80">
        <w:rPr>
          <w:rFonts w:ascii="Times New Roman" w:hAnsi="Times New Roman" w:cs="Times New Roman"/>
          <w:sz w:val="20"/>
          <w:szCs w:val="20"/>
          <w:lang w:val="en-GB"/>
        </w:rPr>
        <w:t>’s</w:t>
      </w:r>
      <w:proofErr w:type="spellEnd"/>
      <w:r w:rsidR="00816197" w:rsidRPr="00420BB3">
        <w:rPr>
          <w:rFonts w:ascii="Times New Roman" w:hAnsi="Times New Roman" w:cs="Times New Roman"/>
          <w:sz w:val="20"/>
          <w:szCs w:val="20"/>
          <w:lang w:val="en-GB"/>
        </w:rPr>
        <w:t xml:space="preserve"> expires</w:t>
      </w:r>
      <w:r w:rsidR="00420BB3" w:rsidRPr="00420BB3">
        <w:rPr>
          <w:rFonts w:ascii="Times New Roman" w:hAnsi="Times New Roman" w:cs="Times New Roman"/>
          <w:sz w:val="20"/>
          <w:szCs w:val="20"/>
          <w:lang w:val="en-GB"/>
        </w:rPr>
        <w:t>.</w:t>
      </w:r>
    </w:p>
    <w:p w14:paraId="01E7D5D1" w14:textId="36025BB0" w:rsidR="00CE4357" w:rsidRPr="00D576A1" w:rsidRDefault="00CE4357" w:rsidP="00672B2F">
      <w:pPr>
        <w:snapToGrid w:val="0"/>
        <w:rPr>
          <w:rFonts w:ascii="Arial" w:eastAsia="DengXian" w:hAnsi="Arial" w:cs="Arial"/>
          <w:sz w:val="20"/>
          <w:szCs w:val="20"/>
          <w:lang w:val="x-none" w:eastAsia="zh-CN"/>
        </w:rPr>
      </w:pPr>
    </w:p>
    <w:p w14:paraId="5B34840A" w14:textId="66861D62" w:rsidR="001F0958" w:rsidRDefault="001019EC" w:rsidP="008D21BF">
      <w:pPr>
        <w:jc w:val="both"/>
        <w:rPr>
          <w:rFonts w:ascii="Times New Roman" w:hAnsi="Times New Roman" w:cs="Times New Roman"/>
          <w:color w:val="000000"/>
          <w:sz w:val="20"/>
          <w:szCs w:val="20"/>
          <w:lang w:eastAsia="zh-CN"/>
        </w:rPr>
      </w:pPr>
      <w:r w:rsidRPr="008D21BF">
        <w:rPr>
          <w:rFonts w:ascii="Times New Roman" w:hAnsi="Times New Roman" w:cs="Times New Roman"/>
          <w:color w:val="000000"/>
          <w:sz w:val="20"/>
          <w:szCs w:val="20"/>
          <w:lang w:eastAsia="zh-CN"/>
        </w:rPr>
        <w:t>In addition to the above timer</w:t>
      </w:r>
      <w:r w:rsidR="00F750F4">
        <w:rPr>
          <w:rFonts w:ascii="Times New Roman" w:hAnsi="Times New Roman" w:cs="Times New Roman"/>
          <w:color w:val="000000"/>
          <w:sz w:val="20"/>
          <w:szCs w:val="20"/>
          <w:lang w:eastAsia="zh-CN"/>
        </w:rPr>
        <w:t>-</w:t>
      </w:r>
      <w:r w:rsidRPr="008D21BF">
        <w:rPr>
          <w:rFonts w:ascii="Times New Roman" w:hAnsi="Times New Roman" w:cs="Times New Roman"/>
          <w:color w:val="000000"/>
          <w:sz w:val="20"/>
          <w:szCs w:val="20"/>
          <w:lang w:eastAsia="zh-CN"/>
        </w:rPr>
        <w:t xml:space="preserve">based PDU set discarding, a PDU loss can also be used to trigger the integrated </w:t>
      </w:r>
      <w:r w:rsidR="00F750F4">
        <w:rPr>
          <w:rFonts w:ascii="Times New Roman" w:hAnsi="Times New Roman" w:cs="Times New Roman"/>
          <w:color w:val="000000"/>
          <w:sz w:val="20"/>
          <w:szCs w:val="20"/>
          <w:lang w:eastAsia="zh-CN"/>
        </w:rPr>
        <w:t>the whole</w:t>
      </w:r>
      <w:r w:rsidRPr="008D21BF">
        <w:rPr>
          <w:rFonts w:ascii="Times New Roman" w:hAnsi="Times New Roman" w:cs="Times New Roman"/>
          <w:color w:val="000000"/>
          <w:sz w:val="20"/>
          <w:szCs w:val="20"/>
          <w:lang w:eastAsia="zh-CN"/>
        </w:rPr>
        <w:t xml:space="preserve"> PDU-set discard. </w:t>
      </w:r>
      <w:r w:rsidR="001F0958">
        <w:rPr>
          <w:rFonts w:ascii="Times New Roman" w:hAnsi="Times New Roman" w:cs="Times New Roman"/>
          <w:color w:val="000000"/>
          <w:sz w:val="20"/>
          <w:szCs w:val="20"/>
          <w:lang w:eastAsia="zh-CN"/>
        </w:rPr>
        <w:t>For performing i</w:t>
      </w:r>
      <w:r w:rsidR="001F0958" w:rsidRPr="003102F9">
        <w:rPr>
          <w:rFonts w:ascii="Times New Roman" w:hAnsi="Times New Roman" w:cs="Times New Roman"/>
          <w:color w:val="000000"/>
          <w:sz w:val="20"/>
          <w:szCs w:val="20"/>
          <w:lang w:eastAsia="zh-CN"/>
        </w:rPr>
        <w:t>ntegrated per PDU-set discard</w:t>
      </w:r>
      <w:r w:rsidR="001F0958">
        <w:rPr>
          <w:rFonts w:ascii="Times New Roman" w:hAnsi="Times New Roman" w:cs="Times New Roman"/>
          <w:color w:val="000000"/>
          <w:sz w:val="20"/>
          <w:szCs w:val="20"/>
          <w:lang w:eastAsia="zh-CN"/>
        </w:rPr>
        <w:t xml:space="preserve"> triggered by a PDU loss, </w:t>
      </w:r>
      <w:r w:rsidR="001F0958" w:rsidRPr="003102F9">
        <w:rPr>
          <w:rFonts w:ascii="Times New Roman" w:hAnsi="Times New Roman" w:cs="Times New Roman"/>
          <w:color w:val="000000"/>
          <w:sz w:val="20"/>
          <w:szCs w:val="20"/>
          <w:lang w:eastAsia="zh-CN"/>
        </w:rPr>
        <w:t>it is expected to inform the transmitting PDCP entity once PDU lost is detected in the receiving PDCP entity.</w:t>
      </w:r>
    </w:p>
    <w:p w14:paraId="7A122A09" w14:textId="48F0842B" w:rsidR="001F0958" w:rsidRDefault="00BF2686" w:rsidP="008D21BF">
      <w:pPr>
        <w:jc w:val="both"/>
        <w:rPr>
          <w:rFonts w:ascii="Times New Roman" w:hAnsi="Times New Roman" w:cs="Times New Roman"/>
          <w:color w:val="000000"/>
          <w:sz w:val="20"/>
          <w:szCs w:val="20"/>
        </w:rPr>
      </w:pPr>
      <w:r w:rsidRPr="003102F9">
        <w:rPr>
          <w:rFonts w:ascii="Times New Roman" w:hAnsi="Times New Roman" w:cs="Times New Roman"/>
          <w:color w:val="000000"/>
          <w:sz w:val="20"/>
          <w:szCs w:val="20"/>
          <w:lang w:eastAsia="zh-CN"/>
        </w:rPr>
        <w:t xml:space="preserve">Currently, </w:t>
      </w:r>
      <w:r>
        <w:rPr>
          <w:rFonts w:ascii="Times New Roman" w:hAnsi="Times New Roman" w:cs="Times New Roman"/>
          <w:color w:val="000000"/>
          <w:sz w:val="20"/>
          <w:szCs w:val="20"/>
          <w:lang w:eastAsia="zh-CN"/>
        </w:rPr>
        <w:t xml:space="preserve">when the successful delivery of a PDCP SDU is confirmed by PDCP status report, the transmitting PDCP entity shall discard the PDCP SDU along with the corresponding PDCP Data PDU. </w:t>
      </w:r>
      <w:r w:rsidR="001F0958">
        <w:rPr>
          <w:rFonts w:ascii="Times New Roman" w:hAnsi="Times New Roman" w:cs="Times New Roman" w:hint="eastAsia"/>
          <w:color w:val="000000"/>
          <w:sz w:val="20"/>
          <w:szCs w:val="20"/>
        </w:rPr>
        <w:t>The first missing count (</w:t>
      </w:r>
      <w:r w:rsidR="001F0958" w:rsidRPr="001F0958">
        <w:rPr>
          <w:rFonts w:ascii="Times New Roman" w:hAnsi="Times New Roman" w:cs="Times New Roman" w:hint="eastAsia"/>
          <w:color w:val="000000"/>
          <w:sz w:val="20"/>
          <w:szCs w:val="20"/>
        </w:rPr>
        <w:t>FMC</w:t>
      </w:r>
      <w:r w:rsidR="001F0958">
        <w:rPr>
          <w:rFonts w:ascii="Times New Roman" w:hAnsi="Times New Roman" w:cs="Times New Roman" w:hint="eastAsia"/>
          <w:color w:val="000000"/>
          <w:sz w:val="20"/>
          <w:szCs w:val="20"/>
        </w:rPr>
        <w:t>) field which</w:t>
      </w:r>
      <w:r w:rsidR="001F0958" w:rsidRPr="001F0958">
        <w:rPr>
          <w:rFonts w:ascii="Times New Roman" w:hAnsi="Times New Roman" w:cs="Times New Roman" w:hint="eastAsia"/>
          <w:color w:val="000000"/>
          <w:sz w:val="20"/>
          <w:szCs w:val="20"/>
        </w:rPr>
        <w:t xml:space="preserve"> indicates the COUNT value of the first missing SDU within the reordering window</w:t>
      </w:r>
      <w:r w:rsidR="001F0958">
        <w:rPr>
          <w:rFonts w:ascii="Times New Roman" w:hAnsi="Times New Roman" w:cs="Times New Roman" w:hint="eastAsia"/>
          <w:color w:val="000000"/>
          <w:sz w:val="20"/>
          <w:szCs w:val="20"/>
        </w:rPr>
        <w:t xml:space="preserve"> </w:t>
      </w:r>
      <w:r w:rsidR="001F0958">
        <w:rPr>
          <w:rFonts w:ascii="Times New Roman" w:hAnsi="Times New Roman" w:cs="Times New Roman"/>
          <w:color w:val="000000"/>
          <w:sz w:val="20"/>
          <w:szCs w:val="20"/>
        </w:rPr>
        <w:t>may be reused for identify the PDU lost.</w:t>
      </w:r>
      <w:r w:rsidR="001F0958">
        <w:rPr>
          <w:rFonts w:ascii="Times New Roman" w:hAnsi="Times New Roman" w:cs="Times New Roman" w:hint="eastAsia"/>
          <w:color w:val="000000"/>
          <w:sz w:val="20"/>
          <w:szCs w:val="20"/>
        </w:rPr>
        <w:t xml:space="preserve"> </w:t>
      </w:r>
      <w:r w:rsidR="00F837FF">
        <w:rPr>
          <w:rFonts w:ascii="Times New Roman" w:hAnsi="Times New Roman" w:cs="Times New Roman" w:hint="eastAsia"/>
          <w:color w:val="000000"/>
          <w:sz w:val="20"/>
          <w:szCs w:val="20"/>
        </w:rPr>
        <w:t>However,</w:t>
      </w:r>
      <w:r w:rsidR="007F30A1">
        <w:rPr>
          <w:rFonts w:ascii="Times New Roman" w:hAnsi="Times New Roman" w:cs="Times New Roman"/>
          <w:color w:val="000000"/>
          <w:sz w:val="20"/>
          <w:szCs w:val="20"/>
        </w:rPr>
        <w:t xml:space="preserve"> the legacy PDCP status report is triggered by the receiving PDCP entity when</w:t>
      </w:r>
    </w:p>
    <w:p w14:paraId="6EC3793D"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upper layer requests a PDCP entity re-establishment;</w:t>
      </w:r>
      <w:r w:rsidR="007F30A1">
        <w:rPr>
          <w:rFonts w:ascii="Times New Roman" w:hAnsi="Times New Roman" w:cs="Times New Roman"/>
          <w:sz w:val="20"/>
          <w:szCs w:val="20"/>
        </w:rPr>
        <w:t xml:space="preserve"> or</w:t>
      </w:r>
    </w:p>
    <w:p w14:paraId="2E75B4C5"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 xml:space="preserve">upper layer requests a PDCP data recovery; </w:t>
      </w:r>
      <w:r w:rsidR="007F30A1">
        <w:rPr>
          <w:rFonts w:ascii="Times New Roman" w:hAnsi="Times New Roman" w:cs="Times New Roman"/>
          <w:sz w:val="20"/>
          <w:szCs w:val="20"/>
        </w:rPr>
        <w:t>or</w:t>
      </w:r>
    </w:p>
    <w:p w14:paraId="1DF088FF"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 xml:space="preserve">upper layer requests a uplink data switching; </w:t>
      </w:r>
      <w:r w:rsidR="007F30A1">
        <w:rPr>
          <w:rFonts w:ascii="Times New Roman" w:hAnsi="Times New Roman" w:cs="Times New Roman"/>
          <w:sz w:val="20"/>
          <w:szCs w:val="20"/>
        </w:rPr>
        <w:t>or</w:t>
      </w:r>
    </w:p>
    <w:p w14:paraId="5313EE10"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upper layer reconfigures the PDCP entity to release DAPS and daps-</w:t>
      </w:r>
      <w:proofErr w:type="spellStart"/>
      <w:r w:rsidRPr="008D21BF">
        <w:rPr>
          <w:rFonts w:ascii="Times New Roman" w:hAnsi="Times New Roman" w:cs="Times New Roman"/>
          <w:sz w:val="20"/>
          <w:szCs w:val="20"/>
        </w:rPr>
        <w:t>SourceRelease</w:t>
      </w:r>
      <w:proofErr w:type="spellEnd"/>
      <w:r w:rsidRPr="008D21BF">
        <w:rPr>
          <w:rFonts w:ascii="Times New Roman" w:hAnsi="Times New Roman" w:cs="Times New Roman"/>
          <w:sz w:val="20"/>
          <w:szCs w:val="20"/>
        </w:rPr>
        <w:t xml:space="preserve"> is configured in TS 38.331</w:t>
      </w:r>
    </w:p>
    <w:p w14:paraId="6503EF49" w14:textId="4E0B5411" w:rsidR="00C447FB" w:rsidRPr="008D21BF" w:rsidRDefault="00C447FB" w:rsidP="008D21BF">
      <w:pPr>
        <w:jc w:val="both"/>
        <w:rPr>
          <w:rFonts w:ascii="Times New Roman" w:hAnsi="Times New Roman" w:cs="Times New Roman"/>
          <w:color w:val="000000"/>
          <w:sz w:val="20"/>
          <w:szCs w:val="20"/>
        </w:rPr>
      </w:pPr>
      <w:r w:rsidRPr="008D21BF">
        <w:rPr>
          <w:rFonts w:ascii="Times New Roman" w:hAnsi="Times New Roman" w:cs="Times New Roman"/>
          <w:color w:val="000000"/>
          <w:sz w:val="20"/>
          <w:szCs w:val="20"/>
          <w:lang w:eastAsia="zh-CN"/>
        </w:rPr>
        <w:t xml:space="preserve">We suggest RAN2 to discuss whether enhancement of PDCP status report mechanism </w:t>
      </w:r>
      <w:r w:rsidR="007F30A1">
        <w:rPr>
          <w:rFonts w:ascii="Times New Roman" w:hAnsi="Times New Roman" w:cs="Times New Roman"/>
          <w:color w:val="000000"/>
          <w:sz w:val="20"/>
          <w:szCs w:val="20"/>
          <w:lang w:eastAsia="zh-CN"/>
        </w:rPr>
        <w:t xml:space="preserve">(for example, triggers at the receiving PDCP entity) </w:t>
      </w:r>
      <w:r w:rsidRPr="008D21BF">
        <w:rPr>
          <w:rFonts w:ascii="Times New Roman" w:hAnsi="Times New Roman" w:cs="Times New Roman"/>
          <w:color w:val="000000"/>
          <w:sz w:val="22"/>
          <w:szCs w:val="22"/>
        </w:rPr>
        <w:t>is needed.</w:t>
      </w:r>
    </w:p>
    <w:p w14:paraId="5301BAD6" w14:textId="77777777" w:rsidR="001F0958" w:rsidRDefault="001F0958" w:rsidP="00C447FB">
      <w:pPr>
        <w:ind w:firstLineChars="50" w:firstLine="110"/>
        <w:jc w:val="both"/>
        <w:rPr>
          <w:rFonts w:ascii="Times New Roman" w:hAnsi="Times New Roman" w:cs="Times New Roman"/>
          <w:color w:val="000000"/>
          <w:sz w:val="22"/>
          <w:szCs w:val="22"/>
        </w:rPr>
      </w:pPr>
    </w:p>
    <w:p w14:paraId="5863F8F6" w14:textId="5BDDBF62" w:rsidR="007402D1" w:rsidRPr="008D21BF" w:rsidRDefault="00C447FB" w:rsidP="008D21BF">
      <w:pPr>
        <w:pStyle w:val="Proposal"/>
        <w:rPr>
          <w:rFonts w:ascii="Times New Roman" w:eastAsiaTheme="minorEastAsia" w:hAnsi="Times New Roman" w:cs="Times New Roman"/>
          <w:sz w:val="20"/>
          <w:szCs w:val="20"/>
          <w:lang w:val="en-US"/>
        </w:rPr>
      </w:pPr>
      <w:r w:rsidRPr="008D21BF">
        <w:rPr>
          <w:rFonts w:ascii="Times New Roman" w:hAnsi="Times New Roman" w:cs="Times New Roman"/>
          <w:sz w:val="20"/>
          <w:szCs w:val="20"/>
        </w:rPr>
        <w:t>Discuss whether enhancement of PDCP status report mechanism is needed</w:t>
      </w:r>
      <w:r w:rsidRPr="00F837FF">
        <w:rPr>
          <w:rFonts w:ascii="Times New Roman" w:hAnsi="Times New Roman" w:cs="Times New Roman"/>
          <w:sz w:val="20"/>
          <w:szCs w:val="20"/>
        </w:rPr>
        <w:t xml:space="preserve"> for </w:t>
      </w:r>
      <w:r w:rsidRPr="008D21BF">
        <w:rPr>
          <w:rFonts w:ascii="Times New Roman" w:hAnsi="Times New Roman" w:cs="Times New Roman"/>
          <w:sz w:val="20"/>
          <w:szCs w:val="20"/>
        </w:rPr>
        <w:t>performing integrated per PDU-set discard triggered by a PDU loss.</w:t>
      </w:r>
      <w:r w:rsidR="002A47B9" w:rsidRPr="00F837FF">
        <w:rPr>
          <w:rFonts w:ascii="Times New Roman" w:eastAsiaTheme="minorEastAsia" w:hAnsi="Times New Roman" w:cs="Times New Roman"/>
          <w:sz w:val="20"/>
          <w:szCs w:val="20"/>
        </w:rPr>
        <w:t xml:space="preserve"> </w:t>
      </w:r>
    </w:p>
    <w:p w14:paraId="19515C86" w14:textId="63DBC7FD" w:rsidR="007402D1" w:rsidRDefault="000C2559" w:rsidP="000C2559">
      <w:pPr>
        <w:pStyle w:val="Heading2"/>
      </w:pPr>
      <w:r w:rsidRPr="000C2559">
        <w:t>PDU discard based on PSI info at presence of congestion</w:t>
      </w:r>
    </w:p>
    <w:p w14:paraId="3C1DDC68" w14:textId="4158E232" w:rsidR="00951F06" w:rsidRPr="006B2C58" w:rsidRDefault="000D2FE6" w:rsidP="00951F06">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SA2 also discuss </w:t>
      </w:r>
      <w:r w:rsidR="00D221AB">
        <w:rPr>
          <w:rFonts w:ascii="Times New Roman" w:eastAsiaTheme="minorEastAsia" w:hAnsi="Times New Roman" w:cs="Times New Roman"/>
          <w:sz w:val="20"/>
          <w:szCs w:val="20"/>
        </w:rPr>
        <w:t>the</w:t>
      </w:r>
      <w:r>
        <w:rPr>
          <w:rFonts w:ascii="Times New Roman" w:eastAsiaTheme="minorEastAsia" w:hAnsi="Times New Roman" w:cs="Times New Roman"/>
          <w:sz w:val="20"/>
          <w:szCs w:val="20"/>
        </w:rPr>
        <w:t xml:space="preserve"> parameter PDU set importance. </w:t>
      </w:r>
    </w:p>
    <w:p w14:paraId="316490A2" w14:textId="7A0D72A3" w:rsidR="00951F06" w:rsidRPr="00951F06" w:rsidRDefault="00951F06" w:rsidP="00672B2F">
      <w:pPr>
        <w:snapToGrid w:val="0"/>
        <w:rPr>
          <w:rFonts w:ascii="Arial" w:eastAsia="DengXian" w:hAnsi="Arial" w:cs="Arial"/>
          <w:sz w:val="20"/>
          <w:szCs w:val="20"/>
          <w:lang w:eastAsia="zh-CN"/>
        </w:rPr>
      </w:pPr>
    </w:p>
    <w:p w14:paraId="17B0F979" w14:textId="67F74F5F" w:rsidR="00876A9C" w:rsidRPr="00176996" w:rsidRDefault="00876A9C" w:rsidP="00FE752E">
      <w:pPr>
        <w:rPr>
          <w:rFonts w:ascii="Times New Roman" w:eastAsiaTheme="minorEastAsia" w:hAnsi="Times New Roman" w:cs="Times New Roman"/>
          <w:i/>
          <w:iCs/>
          <w:sz w:val="20"/>
          <w:szCs w:val="20"/>
          <w:lang w:val="en-GB"/>
        </w:rPr>
      </w:pPr>
      <w:r w:rsidRPr="00DA57A8">
        <w:rPr>
          <w:rFonts w:ascii="Times New Roman" w:eastAsiaTheme="minorEastAsia" w:hAnsi="Times New Roman" w:cs="Times New Roman"/>
          <w:b/>
          <w:bCs/>
          <w:i/>
          <w:iCs/>
          <w:sz w:val="20"/>
          <w:szCs w:val="20"/>
          <w:lang w:val="en-GB"/>
        </w:rPr>
        <w:t>PDU Set Importance (PSI):</w:t>
      </w:r>
      <w:r w:rsidRPr="00DA57A8">
        <w:rPr>
          <w:rFonts w:ascii="Times New Roman" w:eastAsiaTheme="minorEastAsia" w:hAnsi="Times New Roman" w:cs="Times New Roman"/>
          <w:i/>
          <w:iCs/>
          <w:sz w:val="20"/>
          <w:szCs w:val="20"/>
          <w:lang w:val="en-GB"/>
        </w:rPr>
        <w:t xml:space="preserve"> identifies the relative importance of a PDU Set compared to other PDU Sets within a QoS Flow. RAN may use it for PDU Set level packet discarding in presence of congestion</w:t>
      </w:r>
      <w:r w:rsidR="00DA57A8">
        <w:rPr>
          <w:rFonts w:ascii="Times New Roman" w:eastAsiaTheme="minorEastAsia" w:hAnsi="Times New Roman" w:cs="Times New Roman"/>
          <w:i/>
          <w:iCs/>
          <w:sz w:val="20"/>
          <w:szCs w:val="20"/>
          <w:lang w:val="en-GB"/>
        </w:rPr>
        <w:t>.</w:t>
      </w:r>
    </w:p>
    <w:p w14:paraId="26D9FA56" w14:textId="13658280" w:rsidR="0057224B" w:rsidRDefault="0057224B" w:rsidP="00672B2F">
      <w:pPr>
        <w:snapToGrid w:val="0"/>
        <w:rPr>
          <w:rFonts w:ascii="Arial" w:eastAsia="DengXian" w:hAnsi="Arial" w:cs="Arial"/>
          <w:sz w:val="20"/>
          <w:szCs w:val="20"/>
          <w:lang w:val="en-GB" w:eastAsia="zh-CN"/>
        </w:rPr>
      </w:pPr>
    </w:p>
    <w:p w14:paraId="52D0B568" w14:textId="77777777" w:rsidR="00D221AB" w:rsidRDefault="00D221AB" w:rsidP="004545B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UPF </w:t>
      </w:r>
      <w:r w:rsidRPr="00B36FFD">
        <w:rPr>
          <w:rFonts w:ascii="Times New Roman" w:eastAsiaTheme="minorEastAsia" w:hAnsi="Times New Roman" w:cs="Times New Roman"/>
          <w:sz w:val="20"/>
          <w:szCs w:val="20"/>
        </w:rPr>
        <w:t xml:space="preserve">will send this information to RAN </w:t>
      </w:r>
      <w:r w:rsidRPr="000E4B45">
        <w:rPr>
          <w:rFonts w:ascii="Times New Roman" w:eastAsiaTheme="minorEastAsia" w:hAnsi="Times New Roman" w:cs="Times New Roman"/>
          <w:sz w:val="20"/>
          <w:szCs w:val="20"/>
        </w:rPr>
        <w:t>with in-band signaling via GTP-U header</w:t>
      </w:r>
      <w:r>
        <w:rPr>
          <w:rFonts w:ascii="Times New Roman" w:eastAsiaTheme="minorEastAsia" w:hAnsi="Times New Roman" w:cs="Times New Roman"/>
          <w:sz w:val="20"/>
          <w:szCs w:val="20"/>
        </w:rPr>
        <w:t>, different PDU set may be marked with different importance level.</w:t>
      </w:r>
    </w:p>
    <w:p w14:paraId="52F68675" w14:textId="77777777" w:rsidR="00D221AB" w:rsidRDefault="00D221AB" w:rsidP="004545BC">
      <w:pPr>
        <w:rPr>
          <w:rFonts w:ascii="Times New Roman" w:eastAsiaTheme="minorEastAsia" w:hAnsi="Times New Roman" w:cs="Times New Roman"/>
          <w:sz w:val="20"/>
          <w:szCs w:val="20"/>
        </w:rPr>
      </w:pPr>
    </w:p>
    <w:p w14:paraId="00B7D985" w14:textId="2BCC2D67" w:rsidR="00764D92" w:rsidRDefault="003231E8" w:rsidP="004545B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It was also proposed </w:t>
      </w:r>
      <w:r w:rsidR="00660578">
        <w:rPr>
          <w:rFonts w:ascii="Times New Roman" w:eastAsiaTheme="minorEastAsia" w:hAnsi="Times New Roman" w:cs="Times New Roman"/>
          <w:sz w:val="20"/>
          <w:szCs w:val="20"/>
        </w:rPr>
        <w:t xml:space="preserve">and discussed </w:t>
      </w:r>
      <w:r>
        <w:rPr>
          <w:rFonts w:ascii="Times New Roman" w:eastAsiaTheme="minorEastAsia" w:hAnsi="Times New Roman" w:cs="Times New Roman"/>
          <w:sz w:val="20"/>
          <w:szCs w:val="20"/>
        </w:rPr>
        <w:t>in past meetings that in presence of congestion,</w:t>
      </w:r>
      <w:r w:rsidR="004545BC">
        <w:rPr>
          <w:rFonts w:ascii="Times New Roman" w:eastAsiaTheme="minorEastAsia" w:hAnsi="Times New Roman" w:cs="Times New Roman"/>
          <w:sz w:val="20"/>
          <w:szCs w:val="20"/>
        </w:rPr>
        <w:t xml:space="preserve"> </w:t>
      </w:r>
      <w:r w:rsidR="004F6788">
        <w:rPr>
          <w:rFonts w:ascii="Times New Roman" w:eastAsiaTheme="minorEastAsia" w:hAnsi="Times New Roman" w:cs="Times New Roman"/>
          <w:sz w:val="20"/>
          <w:szCs w:val="20"/>
        </w:rPr>
        <w:t xml:space="preserve">less important </w:t>
      </w:r>
      <w:r w:rsidR="00C20ACF">
        <w:rPr>
          <w:rFonts w:ascii="Times New Roman" w:eastAsiaTheme="minorEastAsia" w:hAnsi="Times New Roman" w:cs="Times New Roman"/>
          <w:sz w:val="20"/>
          <w:szCs w:val="20"/>
        </w:rPr>
        <w:t>P</w:t>
      </w:r>
      <w:r w:rsidR="004545BC">
        <w:rPr>
          <w:rFonts w:ascii="Times New Roman" w:eastAsiaTheme="minorEastAsia" w:hAnsi="Times New Roman" w:cs="Times New Roman"/>
          <w:sz w:val="20"/>
          <w:szCs w:val="20"/>
        </w:rPr>
        <w:t>DU set</w:t>
      </w:r>
      <w:r w:rsidR="004F6788">
        <w:rPr>
          <w:rFonts w:ascii="Times New Roman" w:eastAsiaTheme="minorEastAsia" w:hAnsi="Times New Roman" w:cs="Times New Roman"/>
          <w:sz w:val="20"/>
          <w:szCs w:val="20"/>
        </w:rPr>
        <w:t>s</w:t>
      </w:r>
      <w:r w:rsidR="004545BC">
        <w:rPr>
          <w:rFonts w:ascii="Times New Roman" w:eastAsiaTheme="minorEastAsia" w:hAnsi="Times New Roman" w:cs="Times New Roman"/>
          <w:sz w:val="20"/>
          <w:szCs w:val="20"/>
        </w:rPr>
        <w:t xml:space="preserve"> could be discarded</w:t>
      </w:r>
      <w:r w:rsidR="004F6788">
        <w:rPr>
          <w:rFonts w:ascii="Times New Roman" w:eastAsiaTheme="minorEastAsia" w:hAnsi="Times New Roman" w:cs="Times New Roman"/>
          <w:sz w:val="20"/>
          <w:szCs w:val="20"/>
        </w:rPr>
        <w:t xml:space="preserve"> to </w:t>
      </w:r>
      <w:r w:rsidR="00F43A20">
        <w:rPr>
          <w:rFonts w:ascii="Times New Roman" w:eastAsiaTheme="minorEastAsia" w:hAnsi="Times New Roman" w:cs="Times New Roman"/>
          <w:sz w:val="20"/>
          <w:szCs w:val="20"/>
        </w:rPr>
        <w:t>make the radio resource available for more important PDU sets</w:t>
      </w:r>
      <w:r w:rsidR="001958D2">
        <w:rPr>
          <w:rFonts w:ascii="Times New Roman" w:eastAsiaTheme="minorEastAsia" w:hAnsi="Times New Roman" w:cs="Times New Roman"/>
          <w:sz w:val="20"/>
          <w:szCs w:val="20"/>
        </w:rPr>
        <w:t xml:space="preserve"> transmission</w:t>
      </w:r>
      <w:r w:rsidR="00C20ACF">
        <w:rPr>
          <w:rFonts w:ascii="Times New Roman" w:eastAsiaTheme="minorEastAsia" w:hAnsi="Times New Roman" w:cs="Times New Roman"/>
          <w:sz w:val="20"/>
          <w:szCs w:val="20"/>
        </w:rPr>
        <w:t xml:space="preserve">. </w:t>
      </w:r>
    </w:p>
    <w:p w14:paraId="337D69A6" w14:textId="77777777" w:rsidR="00660578" w:rsidRDefault="00660578" w:rsidP="004545BC">
      <w:pPr>
        <w:rPr>
          <w:rFonts w:ascii="Times New Roman" w:eastAsiaTheme="minorEastAsia" w:hAnsi="Times New Roman" w:cs="Times New Roman"/>
          <w:sz w:val="20"/>
          <w:szCs w:val="20"/>
        </w:rPr>
      </w:pPr>
    </w:p>
    <w:p w14:paraId="52AD954A" w14:textId="35593DC1" w:rsidR="00660578" w:rsidRPr="0000093E" w:rsidRDefault="00660578" w:rsidP="004545BC">
      <w:pPr>
        <w:rPr>
          <w:rFonts w:ascii="Times New Roman" w:eastAsiaTheme="minorEastAsia" w:hAnsi="Times New Roman" w:cs="Times New Roman"/>
          <w:sz w:val="20"/>
          <w:szCs w:val="20"/>
        </w:rPr>
      </w:pPr>
      <w:r w:rsidRPr="0000093E">
        <w:rPr>
          <w:rFonts w:ascii="Times New Roman" w:eastAsiaTheme="minorEastAsia" w:hAnsi="Times New Roman" w:cs="Times New Roman"/>
          <w:sz w:val="20"/>
          <w:szCs w:val="20"/>
        </w:rPr>
        <w:t>The relevant agreement made in RAN2#121 meeting</w:t>
      </w:r>
      <w:r w:rsidR="002B7592" w:rsidRPr="0000093E">
        <w:rPr>
          <w:rFonts w:ascii="Times New Roman" w:eastAsiaTheme="minorEastAsia" w:hAnsi="Times New Roman" w:cs="Times New Roman"/>
          <w:sz w:val="20"/>
          <w:szCs w:val="20"/>
        </w:rPr>
        <w:t>:</w:t>
      </w:r>
    </w:p>
    <w:tbl>
      <w:tblPr>
        <w:tblStyle w:val="TableGrid"/>
        <w:tblW w:w="0" w:type="auto"/>
        <w:tblLook w:val="04A0" w:firstRow="1" w:lastRow="0" w:firstColumn="1" w:lastColumn="0" w:noHBand="0" w:noVBand="1"/>
      </w:tblPr>
      <w:tblGrid>
        <w:gridCol w:w="9629"/>
      </w:tblGrid>
      <w:tr w:rsidR="00660578" w14:paraId="75A0EEBE" w14:textId="77777777" w:rsidTr="00660578">
        <w:tc>
          <w:tcPr>
            <w:tcW w:w="9629" w:type="dxa"/>
          </w:tcPr>
          <w:p w14:paraId="35883165" w14:textId="586A1346" w:rsidR="00660578" w:rsidRPr="002B7592" w:rsidRDefault="009465D5" w:rsidP="00D64752">
            <w:pPr>
              <w:pStyle w:val="ListParagraph"/>
              <w:numPr>
                <w:ilvl w:val="0"/>
                <w:numId w:val="19"/>
              </w:numPr>
              <w:rPr>
                <w:rFonts w:ascii="Times New Roman" w:eastAsiaTheme="minorEastAsia" w:hAnsi="Times New Roman" w:cs="Times New Roman"/>
                <w:b/>
                <w:bCs/>
                <w:sz w:val="20"/>
                <w:szCs w:val="20"/>
              </w:rPr>
            </w:pPr>
            <w:r w:rsidRPr="002B7592">
              <w:rPr>
                <w:rFonts w:ascii="Times New Roman" w:eastAsiaTheme="minorEastAsia" w:hAnsi="Times New Roman" w:cs="Times New Roman"/>
                <w:b/>
                <w:bCs/>
                <w:sz w:val="20"/>
                <w:szCs w:val="20"/>
              </w:rPr>
              <w:t>Introduce UL PDU Set Importance. How UE derives this will be handled in UE implementation.</w:t>
            </w:r>
          </w:p>
          <w:p w14:paraId="4955A4D2" w14:textId="4538F7D3" w:rsidR="00660578" w:rsidRPr="00660578" w:rsidRDefault="00660578" w:rsidP="00D64752">
            <w:pPr>
              <w:pStyle w:val="ListParagraph"/>
              <w:numPr>
                <w:ilvl w:val="0"/>
                <w:numId w:val="19"/>
              </w:numPr>
              <w:rPr>
                <w:rFonts w:ascii="Times New Roman" w:eastAsiaTheme="minorEastAsia" w:hAnsi="Times New Roman" w:cs="Times New Roman"/>
                <w:sz w:val="20"/>
                <w:szCs w:val="20"/>
              </w:rPr>
            </w:pPr>
            <w:r w:rsidRPr="002B7592">
              <w:rPr>
                <w:rFonts w:ascii="Times New Roman" w:eastAsiaTheme="minorEastAsia" w:hAnsi="Times New Roman" w:cs="Times New Roman"/>
                <w:b/>
                <w:bCs/>
                <w:sz w:val="20"/>
                <w:szCs w:val="20"/>
              </w:rPr>
              <w:t>RAN2 thinks PSI can be useful for PDU set-based discard. RAN2 aims to introduce a mechanism to allow UE to handle discarding of packets with different PSI in case of congestion. FFS for other cases.</w:t>
            </w:r>
          </w:p>
        </w:tc>
      </w:tr>
    </w:tbl>
    <w:p w14:paraId="7E4532FF" w14:textId="5F8AFFAF" w:rsidR="00660578" w:rsidRDefault="00660578" w:rsidP="004545BC">
      <w:pPr>
        <w:rPr>
          <w:rFonts w:ascii="Times New Roman" w:eastAsiaTheme="minorEastAsia" w:hAnsi="Times New Roman" w:cs="Times New Roman"/>
          <w:sz w:val="20"/>
          <w:szCs w:val="20"/>
        </w:rPr>
      </w:pPr>
    </w:p>
    <w:p w14:paraId="67AD5124" w14:textId="4072D1F8" w:rsidR="00EA4994" w:rsidRDefault="00D760F9" w:rsidP="004545B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there </w:t>
      </w:r>
      <w:r w:rsidR="00C25677">
        <w:rPr>
          <w:rFonts w:ascii="Times New Roman" w:eastAsiaTheme="minorEastAsia" w:hAnsi="Times New Roman" w:cs="Times New Roman"/>
          <w:sz w:val="20"/>
          <w:szCs w:val="20"/>
        </w:rPr>
        <w:t>are</w:t>
      </w:r>
      <w:r>
        <w:rPr>
          <w:rFonts w:ascii="Times New Roman" w:eastAsiaTheme="minorEastAsia" w:hAnsi="Times New Roman" w:cs="Times New Roman"/>
          <w:sz w:val="20"/>
          <w:szCs w:val="20"/>
        </w:rPr>
        <w:t xml:space="preserve"> two aspects of congestion-based PDU set discard operation, one is congestion detection and </w:t>
      </w:r>
      <w:r w:rsidR="00C25677">
        <w:rPr>
          <w:rFonts w:ascii="Times New Roman" w:eastAsiaTheme="minorEastAsia" w:hAnsi="Times New Roman" w:cs="Times New Roman"/>
          <w:sz w:val="20"/>
          <w:szCs w:val="20"/>
        </w:rPr>
        <w:t xml:space="preserve">the </w:t>
      </w:r>
      <w:r w:rsidR="0007285F">
        <w:rPr>
          <w:rFonts w:ascii="Times New Roman" w:eastAsiaTheme="minorEastAsia" w:hAnsi="Times New Roman" w:cs="Times New Roman"/>
          <w:sz w:val="20"/>
          <w:szCs w:val="20"/>
        </w:rPr>
        <w:t>follow-up</w:t>
      </w:r>
      <w:r w:rsidR="00B770D3">
        <w:rPr>
          <w:rFonts w:ascii="Times New Roman" w:eastAsiaTheme="minorEastAsia" w:hAnsi="Times New Roman" w:cs="Times New Roman"/>
          <w:sz w:val="20"/>
          <w:szCs w:val="20"/>
        </w:rPr>
        <w:t xml:space="preserve"> discarding configuration</w:t>
      </w:r>
      <w:r w:rsidR="0014085C">
        <w:rPr>
          <w:rFonts w:ascii="Times New Roman" w:eastAsiaTheme="minorEastAsia" w:hAnsi="Times New Roman" w:cs="Times New Roman"/>
          <w:sz w:val="20"/>
          <w:szCs w:val="20"/>
        </w:rPr>
        <w:t>/</w:t>
      </w:r>
      <w:r w:rsidR="0014085C" w:rsidRPr="0014085C">
        <w:rPr>
          <w:rFonts w:ascii="Times New Roman" w:eastAsiaTheme="minorEastAsia" w:hAnsi="Times New Roman" w:cs="Times New Roman"/>
          <w:sz w:val="20"/>
          <w:szCs w:val="20"/>
        </w:rPr>
        <w:t xml:space="preserve"> </w:t>
      </w:r>
      <w:r w:rsidR="0014085C">
        <w:rPr>
          <w:rFonts w:ascii="Times New Roman" w:eastAsiaTheme="minorEastAsia" w:hAnsi="Times New Roman" w:cs="Times New Roman"/>
          <w:sz w:val="20"/>
          <w:szCs w:val="20"/>
        </w:rPr>
        <w:t>activation</w:t>
      </w:r>
      <w:r w:rsidR="00B770D3">
        <w:rPr>
          <w:rFonts w:ascii="Times New Roman" w:eastAsiaTheme="minorEastAsia" w:hAnsi="Times New Roman" w:cs="Times New Roman"/>
          <w:sz w:val="20"/>
          <w:szCs w:val="20"/>
        </w:rPr>
        <w:t xml:space="preserve">, another aspect is </w:t>
      </w:r>
      <w:r w:rsidR="0007285F">
        <w:rPr>
          <w:rFonts w:ascii="Times New Roman" w:eastAsiaTheme="minorEastAsia" w:hAnsi="Times New Roman" w:cs="Times New Roman"/>
          <w:sz w:val="20"/>
          <w:szCs w:val="20"/>
        </w:rPr>
        <w:t xml:space="preserve">the </w:t>
      </w:r>
      <w:r w:rsidR="00B770D3">
        <w:rPr>
          <w:rFonts w:ascii="Times New Roman" w:eastAsiaTheme="minorEastAsia" w:hAnsi="Times New Roman" w:cs="Times New Roman"/>
          <w:sz w:val="20"/>
          <w:szCs w:val="20"/>
        </w:rPr>
        <w:t xml:space="preserve">discard operation </w:t>
      </w:r>
      <w:r w:rsidR="0007285F">
        <w:rPr>
          <w:rFonts w:ascii="Times New Roman" w:eastAsiaTheme="minorEastAsia" w:hAnsi="Times New Roman" w:cs="Times New Roman"/>
          <w:sz w:val="20"/>
          <w:szCs w:val="20"/>
        </w:rPr>
        <w:t xml:space="preserve">in </w:t>
      </w:r>
      <w:r w:rsidR="00B770D3">
        <w:rPr>
          <w:rFonts w:ascii="Times New Roman" w:eastAsiaTheme="minorEastAsia" w:hAnsi="Times New Roman" w:cs="Times New Roman"/>
          <w:sz w:val="20"/>
          <w:szCs w:val="20"/>
        </w:rPr>
        <w:t>UE</w:t>
      </w:r>
      <w:r w:rsidR="0007285F">
        <w:rPr>
          <w:rFonts w:ascii="Times New Roman" w:eastAsiaTheme="minorEastAsia" w:hAnsi="Times New Roman" w:cs="Times New Roman"/>
          <w:sz w:val="20"/>
          <w:szCs w:val="20"/>
        </w:rPr>
        <w:t xml:space="preserve"> side</w:t>
      </w:r>
      <w:r w:rsidR="00B770D3">
        <w:rPr>
          <w:rFonts w:ascii="Times New Roman" w:eastAsiaTheme="minorEastAsia" w:hAnsi="Times New Roman" w:cs="Times New Roman"/>
          <w:sz w:val="20"/>
          <w:szCs w:val="20"/>
        </w:rPr>
        <w:t xml:space="preserve">: </w:t>
      </w:r>
    </w:p>
    <w:p w14:paraId="3EC5169F" w14:textId="77777777" w:rsidR="00B770D3" w:rsidRDefault="00B770D3" w:rsidP="004545BC">
      <w:pPr>
        <w:rPr>
          <w:rFonts w:ascii="Times New Roman" w:eastAsiaTheme="minorEastAsia" w:hAnsi="Times New Roman" w:cs="Times New Roman"/>
          <w:sz w:val="20"/>
          <w:szCs w:val="20"/>
        </w:rPr>
      </w:pPr>
    </w:p>
    <w:p w14:paraId="01884F44" w14:textId="540A3D43" w:rsidR="00764D92" w:rsidRPr="000C4D71" w:rsidRDefault="00EA4994" w:rsidP="004545BC">
      <w:pPr>
        <w:rPr>
          <w:rFonts w:ascii="Times New Roman" w:eastAsiaTheme="minorEastAsia" w:hAnsi="Times New Roman" w:cs="Times New Roman"/>
          <w:b/>
          <w:bCs/>
          <w:sz w:val="20"/>
          <w:szCs w:val="20"/>
          <w:u w:val="single"/>
        </w:rPr>
      </w:pPr>
      <w:r w:rsidRPr="000C4D71">
        <w:rPr>
          <w:rFonts w:ascii="Times New Roman" w:eastAsiaTheme="minorEastAsia" w:hAnsi="Times New Roman" w:cs="Times New Roman"/>
          <w:b/>
          <w:bCs/>
          <w:sz w:val="20"/>
          <w:szCs w:val="20"/>
          <w:u w:val="single"/>
        </w:rPr>
        <w:t>Network-triggered PDU discard</w:t>
      </w:r>
      <w:r w:rsidR="00250145">
        <w:rPr>
          <w:rFonts w:ascii="Times New Roman" w:eastAsiaTheme="minorEastAsia" w:hAnsi="Times New Roman" w:cs="Times New Roman"/>
          <w:b/>
          <w:bCs/>
          <w:sz w:val="20"/>
          <w:szCs w:val="20"/>
          <w:u w:val="single"/>
        </w:rPr>
        <w:t>ing</w:t>
      </w:r>
    </w:p>
    <w:p w14:paraId="44E3DC02" w14:textId="7222888F" w:rsidR="00F800E3" w:rsidRDefault="00F800E3" w:rsidP="00F800E3">
      <w:pPr>
        <w:rPr>
          <w:rFonts w:ascii="Times New Roman" w:eastAsiaTheme="minorEastAsia" w:hAnsi="Times New Roman" w:cs="Times New Roman"/>
          <w:sz w:val="20"/>
          <w:szCs w:val="20"/>
        </w:rPr>
      </w:pPr>
      <w:r w:rsidRPr="00F800E3">
        <w:rPr>
          <w:rFonts w:ascii="Times New Roman" w:eastAsiaTheme="minorEastAsia" w:hAnsi="Times New Roman" w:cs="Times New Roman"/>
          <w:sz w:val="20"/>
          <w:szCs w:val="20"/>
        </w:rPr>
        <w:t xml:space="preserve">In RAN2 #120 meeting, a Reply LS [3] from RAN2 confirmed that it is feasible for RAN to estimate the congestion information per-QoS flow and per-DRB in downlink and uplink directions. Since the congestion levels may dynamically change over time and only the network has a comprehensive understanding of the overall network congestion situation, </w:t>
      </w:r>
      <w:r w:rsidR="00250145">
        <w:rPr>
          <w:rFonts w:ascii="Times New Roman" w:eastAsiaTheme="minorEastAsia" w:hAnsi="Times New Roman" w:cs="Times New Roman"/>
          <w:sz w:val="20"/>
          <w:szCs w:val="20"/>
        </w:rPr>
        <w:t>an</w:t>
      </w:r>
      <w:r w:rsidRPr="00F800E3">
        <w:rPr>
          <w:rFonts w:ascii="Times New Roman" w:eastAsiaTheme="minorEastAsia" w:hAnsi="Times New Roman" w:cs="Times New Roman"/>
          <w:sz w:val="20"/>
          <w:szCs w:val="20"/>
        </w:rPr>
        <w:t xml:space="preserve"> alternative of network-triggered packet discarding can be considered. The network can decide whether to activate/deactivate importance-based packet discarding (e.g., via MAC CE or PDCP Control PDU) and </w:t>
      </w:r>
      <w:r w:rsidR="00C25677">
        <w:rPr>
          <w:rFonts w:ascii="Times New Roman" w:eastAsiaTheme="minorEastAsia" w:hAnsi="Times New Roman" w:cs="Times New Roman"/>
          <w:sz w:val="20"/>
          <w:szCs w:val="20"/>
        </w:rPr>
        <w:t xml:space="preserve">may </w:t>
      </w:r>
      <w:r w:rsidRPr="00F800E3">
        <w:rPr>
          <w:rFonts w:ascii="Times New Roman" w:eastAsiaTheme="minorEastAsia" w:hAnsi="Times New Roman" w:cs="Times New Roman"/>
          <w:sz w:val="20"/>
          <w:szCs w:val="20"/>
        </w:rPr>
        <w:t xml:space="preserve">indicate UE the number or the ratios of packets to be discarded based on the congestion level. In addition, the network can select </w:t>
      </w:r>
      <w:r w:rsidR="007479FA">
        <w:rPr>
          <w:rFonts w:ascii="Times New Roman" w:eastAsiaTheme="minorEastAsia" w:hAnsi="Times New Roman" w:cs="Times New Roman"/>
          <w:sz w:val="20"/>
          <w:szCs w:val="20"/>
        </w:rPr>
        <w:t>some</w:t>
      </w:r>
      <w:r w:rsidRPr="00F800E3">
        <w:rPr>
          <w:rFonts w:ascii="Times New Roman" w:eastAsiaTheme="minorEastAsia" w:hAnsi="Times New Roman" w:cs="Times New Roman"/>
          <w:sz w:val="20"/>
          <w:szCs w:val="20"/>
        </w:rPr>
        <w:t xml:space="preserve"> UEs to perform importance-based discarding, which will ensure that the uplink transmission of other UEs is not discarded. </w:t>
      </w:r>
    </w:p>
    <w:p w14:paraId="4F61F390" w14:textId="77777777" w:rsidR="00F800E3" w:rsidRPr="00F800E3" w:rsidRDefault="00F800E3" w:rsidP="00F800E3">
      <w:pPr>
        <w:rPr>
          <w:rFonts w:ascii="Times New Roman" w:eastAsiaTheme="minorEastAsia" w:hAnsi="Times New Roman" w:cs="Times New Roman"/>
          <w:sz w:val="20"/>
          <w:szCs w:val="20"/>
        </w:rPr>
      </w:pPr>
    </w:p>
    <w:p w14:paraId="02C04AEB" w14:textId="55D16728" w:rsidR="00C20ACF" w:rsidRPr="00B422FF" w:rsidRDefault="00F600C0" w:rsidP="00B422FF">
      <w:pPr>
        <w:pStyle w:val="Proposal"/>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N</w:t>
      </w:r>
      <w:r w:rsidR="00EA4994" w:rsidRPr="00B422FF">
        <w:rPr>
          <w:rFonts w:ascii="Times New Roman" w:eastAsiaTheme="minorEastAsia" w:hAnsi="Times New Roman" w:cs="Times New Roman"/>
          <w:sz w:val="20"/>
          <w:szCs w:val="20"/>
          <w:lang w:val="en-GB"/>
        </w:rPr>
        <w:t xml:space="preserve">etwork </w:t>
      </w:r>
      <w:r w:rsidR="00E031A0">
        <w:rPr>
          <w:rFonts w:ascii="Times New Roman" w:eastAsiaTheme="minorEastAsia" w:hAnsi="Times New Roman" w:cs="Times New Roman"/>
          <w:sz w:val="20"/>
          <w:szCs w:val="20"/>
          <w:lang w:val="en-GB"/>
        </w:rPr>
        <w:t>may configure and further act</w:t>
      </w:r>
      <w:r w:rsidR="00960C47">
        <w:rPr>
          <w:rFonts w:ascii="Times New Roman" w:eastAsiaTheme="minorEastAsia" w:hAnsi="Times New Roman" w:cs="Times New Roman"/>
          <w:sz w:val="20"/>
          <w:szCs w:val="20"/>
          <w:lang w:val="en-GB"/>
        </w:rPr>
        <w:t>ivate</w:t>
      </w:r>
      <w:r w:rsidR="00E031A0">
        <w:rPr>
          <w:rFonts w:ascii="Times New Roman" w:eastAsiaTheme="minorEastAsia" w:hAnsi="Times New Roman" w:cs="Times New Roman"/>
          <w:sz w:val="20"/>
          <w:szCs w:val="20"/>
          <w:lang w:val="en-GB"/>
        </w:rPr>
        <w:t>/de-activ</w:t>
      </w:r>
      <w:r w:rsidR="00960C47">
        <w:rPr>
          <w:rFonts w:ascii="Times New Roman" w:eastAsiaTheme="minorEastAsia" w:hAnsi="Times New Roman" w:cs="Times New Roman"/>
          <w:sz w:val="20"/>
          <w:szCs w:val="20"/>
          <w:lang w:val="en-GB"/>
        </w:rPr>
        <w:t>ate</w:t>
      </w:r>
      <w:r w:rsidR="00F800E3" w:rsidRPr="00B422FF">
        <w:rPr>
          <w:rFonts w:ascii="Times New Roman" w:eastAsiaTheme="minorEastAsia" w:hAnsi="Times New Roman" w:cs="Times New Roman"/>
          <w:sz w:val="20"/>
          <w:szCs w:val="20"/>
          <w:lang w:val="en-GB"/>
        </w:rPr>
        <w:t xml:space="preserve"> importance-based </w:t>
      </w:r>
      <w:r w:rsidR="00435311">
        <w:rPr>
          <w:rFonts w:ascii="Times New Roman" w:eastAsiaTheme="minorEastAsia" w:hAnsi="Times New Roman" w:cs="Times New Roman"/>
          <w:sz w:val="20"/>
          <w:szCs w:val="20"/>
          <w:lang w:val="en-GB"/>
        </w:rPr>
        <w:t>PDU</w:t>
      </w:r>
      <w:r w:rsidR="00F800E3" w:rsidRPr="00B422FF">
        <w:rPr>
          <w:rFonts w:ascii="Times New Roman" w:eastAsiaTheme="minorEastAsia" w:hAnsi="Times New Roman" w:cs="Times New Roman"/>
          <w:sz w:val="20"/>
          <w:szCs w:val="20"/>
          <w:lang w:val="en-GB"/>
        </w:rPr>
        <w:t xml:space="preserve"> discard(e.g., via MAC CE or PDCP Control PDU</w:t>
      </w:r>
      <w:r w:rsidR="00FE42A7">
        <w:rPr>
          <w:rFonts w:ascii="Times New Roman" w:eastAsiaTheme="minorEastAsia" w:hAnsi="Times New Roman" w:cs="Times New Roman"/>
          <w:sz w:val="20"/>
          <w:szCs w:val="20"/>
          <w:lang w:val="en-GB"/>
        </w:rPr>
        <w:t>)</w:t>
      </w:r>
      <w:r w:rsidR="00F800E3" w:rsidRPr="00B422FF">
        <w:rPr>
          <w:rFonts w:ascii="Times New Roman" w:eastAsiaTheme="minorEastAsia" w:hAnsi="Times New Roman" w:cs="Times New Roman"/>
          <w:sz w:val="20"/>
          <w:szCs w:val="20"/>
          <w:lang w:val="en-GB"/>
        </w:rPr>
        <w:t>.</w:t>
      </w:r>
    </w:p>
    <w:p w14:paraId="59C7C91B" w14:textId="32B1094A" w:rsidR="00B422FF" w:rsidRPr="00F600C0" w:rsidRDefault="00B422FF" w:rsidP="00B422FF">
      <w:pPr>
        <w:rPr>
          <w:rFonts w:ascii="Times New Roman" w:eastAsiaTheme="minorEastAsia" w:hAnsi="Times New Roman" w:cs="Times New Roman"/>
          <w:sz w:val="20"/>
          <w:szCs w:val="20"/>
          <w:lang w:val="en-GB"/>
        </w:rPr>
      </w:pPr>
    </w:p>
    <w:p w14:paraId="607AEE8B" w14:textId="77777777" w:rsidR="00B422FF" w:rsidRPr="00AF12D4" w:rsidRDefault="00B422FF" w:rsidP="00B422FF">
      <w:pPr>
        <w:rPr>
          <w:rFonts w:ascii="Times New Roman" w:eastAsiaTheme="minorEastAsia" w:hAnsi="Times New Roman" w:cs="Times New Roman"/>
          <w:sz w:val="20"/>
          <w:szCs w:val="20"/>
        </w:rPr>
      </w:pPr>
    </w:p>
    <w:p w14:paraId="671E2D40" w14:textId="2949A92D" w:rsidR="00B422FF" w:rsidRPr="00E02E34" w:rsidRDefault="00B422FF" w:rsidP="00B422FF">
      <w:pPr>
        <w:rPr>
          <w:rFonts w:ascii="Times New Roman" w:eastAsiaTheme="minorEastAsia" w:hAnsi="Times New Roman" w:cs="Times New Roman"/>
          <w:b/>
          <w:bCs/>
          <w:sz w:val="20"/>
          <w:szCs w:val="20"/>
          <w:u w:val="single"/>
        </w:rPr>
      </w:pPr>
      <w:r w:rsidRPr="00E02E34">
        <w:rPr>
          <w:rFonts w:ascii="Times New Roman" w:eastAsiaTheme="minorEastAsia" w:hAnsi="Times New Roman" w:cs="Times New Roman"/>
          <w:b/>
          <w:bCs/>
          <w:sz w:val="20"/>
          <w:szCs w:val="20"/>
          <w:u w:val="single"/>
        </w:rPr>
        <w:lastRenderedPageBreak/>
        <w:t>UE-</w:t>
      </w:r>
      <w:r w:rsidR="009B7025">
        <w:rPr>
          <w:rFonts w:ascii="Times New Roman" w:eastAsiaTheme="minorEastAsia" w:hAnsi="Times New Roman" w:cs="Times New Roman"/>
          <w:b/>
          <w:bCs/>
          <w:sz w:val="20"/>
          <w:szCs w:val="20"/>
          <w:u w:val="single"/>
        </w:rPr>
        <w:t>side</w:t>
      </w:r>
      <w:r w:rsidRPr="00E02E34">
        <w:rPr>
          <w:rFonts w:ascii="Times New Roman" w:eastAsiaTheme="minorEastAsia" w:hAnsi="Times New Roman" w:cs="Times New Roman"/>
          <w:b/>
          <w:bCs/>
          <w:sz w:val="20"/>
          <w:szCs w:val="20"/>
          <w:u w:val="single"/>
        </w:rPr>
        <w:t xml:space="preserve"> PDU discarding</w:t>
      </w:r>
    </w:p>
    <w:p w14:paraId="0BBAD987" w14:textId="77777777" w:rsidR="00B422FF" w:rsidRDefault="00B422FF" w:rsidP="00B422FF">
      <w:pPr>
        <w:rPr>
          <w:rFonts w:ascii="Times New Roman" w:eastAsiaTheme="minorEastAsia" w:hAnsi="Times New Roman" w:cs="Times New Roman"/>
          <w:sz w:val="20"/>
          <w:szCs w:val="20"/>
        </w:rPr>
      </w:pPr>
    </w:p>
    <w:p w14:paraId="1A37CB64" w14:textId="23A4DFFA" w:rsidR="00B422FF" w:rsidRDefault="009B7025" w:rsidP="00B422FF">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When </w:t>
      </w:r>
      <w:r w:rsidR="00CE684A">
        <w:rPr>
          <w:rFonts w:ascii="Times New Roman" w:eastAsiaTheme="minorEastAsia" w:hAnsi="Times New Roman" w:cs="Times New Roman"/>
          <w:sz w:val="20"/>
          <w:szCs w:val="20"/>
        </w:rPr>
        <w:t xml:space="preserve">PSI-based </w:t>
      </w:r>
      <w:r w:rsidR="00636609">
        <w:rPr>
          <w:rFonts w:ascii="Times New Roman" w:eastAsiaTheme="minorEastAsia" w:hAnsi="Times New Roman" w:cs="Times New Roman"/>
          <w:sz w:val="20"/>
          <w:szCs w:val="20"/>
        </w:rPr>
        <w:t>PDU</w:t>
      </w:r>
      <w:r w:rsidR="00CE684A">
        <w:rPr>
          <w:rFonts w:ascii="Times New Roman" w:eastAsiaTheme="minorEastAsia" w:hAnsi="Times New Roman" w:cs="Times New Roman"/>
          <w:sz w:val="20"/>
          <w:szCs w:val="20"/>
        </w:rPr>
        <w:t xml:space="preserve"> discard</w:t>
      </w:r>
      <w:r w:rsidR="00FE42A7">
        <w:rPr>
          <w:rFonts w:ascii="Times New Roman" w:eastAsiaTheme="minorEastAsia" w:hAnsi="Times New Roman" w:cs="Times New Roman"/>
          <w:sz w:val="20"/>
          <w:szCs w:val="20"/>
        </w:rPr>
        <w:t xml:space="preserve"> at congestion presence</w:t>
      </w:r>
      <w:r w:rsidR="00CE684A">
        <w:rPr>
          <w:rFonts w:ascii="Times New Roman" w:eastAsiaTheme="minorEastAsia" w:hAnsi="Times New Roman" w:cs="Times New Roman"/>
          <w:sz w:val="20"/>
          <w:szCs w:val="20"/>
        </w:rPr>
        <w:t xml:space="preserve"> is acti</w:t>
      </w:r>
      <w:r w:rsidR="00F600C0">
        <w:rPr>
          <w:rFonts w:ascii="Times New Roman" w:eastAsiaTheme="minorEastAsia" w:hAnsi="Times New Roman" w:cs="Times New Roman"/>
          <w:sz w:val="20"/>
          <w:szCs w:val="20"/>
        </w:rPr>
        <w:t>vated</w:t>
      </w:r>
      <w:r w:rsidR="00CE684A">
        <w:rPr>
          <w:rFonts w:ascii="Times New Roman" w:eastAsiaTheme="minorEastAsia" w:hAnsi="Times New Roman" w:cs="Times New Roman"/>
          <w:sz w:val="20"/>
          <w:szCs w:val="20"/>
        </w:rPr>
        <w:t xml:space="preserve">, </w:t>
      </w:r>
      <w:r w:rsidR="00D760F9">
        <w:rPr>
          <w:rFonts w:ascii="Times New Roman" w:eastAsiaTheme="minorEastAsia" w:hAnsi="Times New Roman" w:cs="Times New Roman"/>
          <w:sz w:val="20"/>
          <w:szCs w:val="20"/>
        </w:rPr>
        <w:t>discard operation</w:t>
      </w:r>
      <w:r w:rsidR="00F600C0">
        <w:rPr>
          <w:rFonts w:ascii="Times New Roman" w:eastAsiaTheme="minorEastAsia" w:hAnsi="Times New Roman" w:cs="Times New Roman"/>
          <w:sz w:val="20"/>
          <w:szCs w:val="20"/>
        </w:rPr>
        <w:t xml:space="preserve"> at UE side could have different way</w:t>
      </w:r>
      <w:r w:rsidR="00556848">
        <w:rPr>
          <w:rFonts w:ascii="Times New Roman" w:eastAsiaTheme="minorEastAsia" w:hAnsi="Times New Roman" w:cs="Times New Roman"/>
          <w:sz w:val="20"/>
          <w:szCs w:val="20"/>
        </w:rPr>
        <w:t>s</w:t>
      </w:r>
      <w:r w:rsidR="00F600C0">
        <w:rPr>
          <w:rFonts w:ascii="Times New Roman" w:eastAsiaTheme="minorEastAsia" w:hAnsi="Times New Roman" w:cs="Times New Roman"/>
          <w:sz w:val="20"/>
          <w:szCs w:val="20"/>
        </w:rPr>
        <w:t xml:space="preserve">: </w:t>
      </w:r>
    </w:p>
    <w:p w14:paraId="3CAB1E15" w14:textId="37B461ED" w:rsidR="00F600C0" w:rsidRDefault="00F600C0"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Always discard buffered less important PDU</w:t>
      </w:r>
      <w:r w:rsidR="00402566" w:rsidRPr="00FA0F87">
        <w:rPr>
          <w:rFonts w:ascii="Times New Roman" w:eastAsiaTheme="minorEastAsia" w:hAnsi="Times New Roman" w:cs="Times New Roman"/>
          <w:b/>
          <w:bCs/>
          <w:sz w:val="20"/>
          <w:szCs w:val="20"/>
          <w:lang w:val="en-GB"/>
        </w:rPr>
        <w:t xml:space="preserve"> set.</w:t>
      </w:r>
      <w:r w:rsidR="00402566">
        <w:rPr>
          <w:rFonts w:ascii="Times New Roman" w:eastAsiaTheme="minorEastAsia" w:hAnsi="Times New Roman" w:cs="Times New Roman"/>
          <w:sz w:val="20"/>
          <w:szCs w:val="20"/>
          <w:lang w:val="en-GB"/>
        </w:rPr>
        <w:t xml:space="preserve"> But NW has to deactivate it as soon as the congestion disappears. </w:t>
      </w:r>
      <w:r w:rsidR="002F7EBB">
        <w:rPr>
          <w:rFonts w:ascii="Times New Roman" w:eastAsiaTheme="minorEastAsia" w:hAnsi="Times New Roman" w:cs="Times New Roman"/>
          <w:sz w:val="20"/>
          <w:szCs w:val="20"/>
          <w:lang w:val="en-GB"/>
        </w:rPr>
        <w:t>This on/off mechanism is less adaptive to the congestion level change</w:t>
      </w:r>
    </w:p>
    <w:p w14:paraId="69826968" w14:textId="3DAEC0D3" w:rsidR="00B422FF" w:rsidRPr="0098122E" w:rsidRDefault="00B422FF"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Discard buffered less important PDU set when more important PDU set arrival</w:t>
      </w:r>
      <w:r w:rsidR="002F7EBB" w:rsidRPr="00FA0F87">
        <w:rPr>
          <w:rFonts w:ascii="Times New Roman" w:eastAsiaTheme="minorEastAsia" w:hAnsi="Times New Roman" w:cs="Times New Roman"/>
          <w:b/>
          <w:bCs/>
          <w:sz w:val="20"/>
          <w:szCs w:val="20"/>
          <w:lang w:val="en-GB"/>
        </w:rPr>
        <w:t>.</w:t>
      </w:r>
      <w:r w:rsidR="002F7EBB">
        <w:rPr>
          <w:rFonts w:ascii="Times New Roman" w:eastAsiaTheme="minorEastAsia" w:hAnsi="Times New Roman" w:cs="Times New Roman"/>
          <w:sz w:val="20"/>
          <w:szCs w:val="20"/>
          <w:lang w:val="en-GB"/>
        </w:rPr>
        <w:t xml:space="preserve"> </w:t>
      </w:r>
      <w:r w:rsidR="009E67A1">
        <w:rPr>
          <w:rFonts w:ascii="Times New Roman" w:eastAsiaTheme="minorEastAsia" w:hAnsi="Times New Roman" w:cs="Times New Roman"/>
          <w:sz w:val="20"/>
          <w:szCs w:val="20"/>
          <w:lang w:val="en-GB"/>
        </w:rPr>
        <w:t>It is not su</w:t>
      </w:r>
      <w:r w:rsidR="00102CBB">
        <w:rPr>
          <w:rFonts w:ascii="Times New Roman" w:eastAsiaTheme="minorEastAsia" w:hAnsi="Times New Roman" w:cs="Times New Roman"/>
          <w:sz w:val="20"/>
          <w:szCs w:val="20"/>
          <w:lang w:val="en-GB"/>
        </w:rPr>
        <w:t>r</w:t>
      </w:r>
      <w:r w:rsidR="009E67A1">
        <w:rPr>
          <w:rFonts w:ascii="Times New Roman" w:eastAsiaTheme="minorEastAsia" w:hAnsi="Times New Roman" w:cs="Times New Roman"/>
          <w:sz w:val="20"/>
          <w:szCs w:val="20"/>
          <w:lang w:val="en-GB"/>
        </w:rPr>
        <w:t>e why the discard operation should rely on the higher important PDU set arrival. Otherwise t</w:t>
      </w:r>
      <w:r w:rsidR="002F7EBB">
        <w:rPr>
          <w:rFonts w:ascii="Times New Roman" w:eastAsiaTheme="minorEastAsia" w:hAnsi="Times New Roman" w:cs="Times New Roman"/>
          <w:sz w:val="20"/>
          <w:szCs w:val="20"/>
          <w:lang w:val="en-GB"/>
        </w:rPr>
        <w:t xml:space="preserve">his is similar to </w:t>
      </w:r>
      <w:r w:rsidR="00D5033E">
        <w:rPr>
          <w:rFonts w:ascii="Times New Roman" w:eastAsiaTheme="minorEastAsia" w:hAnsi="Times New Roman" w:cs="Times New Roman"/>
          <w:sz w:val="20"/>
          <w:szCs w:val="20"/>
          <w:lang w:val="en-GB"/>
        </w:rPr>
        <w:t>1),</w:t>
      </w:r>
      <w:r w:rsidRPr="0098122E">
        <w:rPr>
          <w:rFonts w:ascii="Times New Roman" w:eastAsiaTheme="minorEastAsia" w:hAnsi="Times New Roman" w:cs="Times New Roman"/>
          <w:sz w:val="20"/>
          <w:szCs w:val="20"/>
          <w:lang w:val="en-GB"/>
        </w:rPr>
        <w:t xml:space="preserve"> </w:t>
      </w:r>
    </w:p>
    <w:p w14:paraId="26EFDA7D" w14:textId="0721596B" w:rsidR="00B422FF" w:rsidRDefault="00B422FF"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Configure different timer length for PDU set with different PSI</w:t>
      </w:r>
      <w:r w:rsidR="00E3519C" w:rsidRPr="00FA0F87">
        <w:rPr>
          <w:rFonts w:ascii="Times New Roman" w:eastAsiaTheme="minorEastAsia" w:hAnsi="Times New Roman" w:cs="Times New Roman"/>
          <w:b/>
          <w:bCs/>
          <w:sz w:val="20"/>
          <w:szCs w:val="20"/>
          <w:lang w:val="en-GB"/>
        </w:rPr>
        <w:t>.</w:t>
      </w:r>
      <w:r w:rsidR="00F600C0">
        <w:rPr>
          <w:rFonts w:ascii="Times New Roman" w:eastAsiaTheme="minorEastAsia" w:hAnsi="Times New Roman" w:cs="Times New Roman"/>
          <w:sz w:val="20"/>
          <w:szCs w:val="20"/>
          <w:lang w:val="en-GB"/>
        </w:rPr>
        <w:t xml:space="preserve"> </w:t>
      </w:r>
      <w:r w:rsidR="00E3519C">
        <w:rPr>
          <w:rFonts w:ascii="Times New Roman" w:eastAsiaTheme="minorEastAsia" w:hAnsi="Times New Roman" w:cs="Times New Roman"/>
          <w:sz w:val="20"/>
          <w:szCs w:val="20"/>
          <w:lang w:val="en-GB"/>
        </w:rPr>
        <w:t>S</w:t>
      </w:r>
      <w:r w:rsidR="00BB3E0C">
        <w:rPr>
          <w:rFonts w:ascii="Times New Roman" w:eastAsiaTheme="minorEastAsia" w:hAnsi="Times New Roman" w:cs="Times New Roman"/>
          <w:sz w:val="20"/>
          <w:szCs w:val="20"/>
          <w:lang w:val="en-GB"/>
        </w:rPr>
        <w:t xml:space="preserve">pecifically, </w:t>
      </w:r>
      <w:r w:rsidR="00E3519C">
        <w:rPr>
          <w:rFonts w:ascii="Times New Roman" w:eastAsiaTheme="minorEastAsia" w:hAnsi="Times New Roman" w:cs="Times New Roman"/>
          <w:sz w:val="20"/>
          <w:szCs w:val="20"/>
          <w:lang w:val="en-GB"/>
        </w:rPr>
        <w:t>less importan</w:t>
      </w:r>
      <w:r w:rsidR="008F2DCC">
        <w:rPr>
          <w:rFonts w:ascii="Times New Roman" w:eastAsiaTheme="minorEastAsia" w:hAnsi="Times New Roman" w:cs="Times New Roman"/>
          <w:sz w:val="20"/>
          <w:szCs w:val="20"/>
          <w:lang w:val="en-GB"/>
        </w:rPr>
        <w:t>t</w:t>
      </w:r>
      <w:r w:rsidR="00E3519C">
        <w:rPr>
          <w:rFonts w:ascii="Times New Roman" w:eastAsiaTheme="minorEastAsia" w:hAnsi="Times New Roman" w:cs="Times New Roman"/>
          <w:sz w:val="20"/>
          <w:szCs w:val="20"/>
          <w:lang w:val="en-GB"/>
        </w:rPr>
        <w:t xml:space="preserve"> the PDU set is , </w:t>
      </w:r>
      <w:r w:rsidR="00F600C0">
        <w:rPr>
          <w:rFonts w:ascii="Times New Roman" w:eastAsiaTheme="minorEastAsia" w:hAnsi="Times New Roman" w:cs="Times New Roman"/>
          <w:sz w:val="20"/>
          <w:szCs w:val="20"/>
          <w:lang w:val="en-GB"/>
        </w:rPr>
        <w:t xml:space="preserve">shorter </w:t>
      </w:r>
      <w:r w:rsidR="008F2DCC">
        <w:rPr>
          <w:rFonts w:ascii="Times New Roman" w:eastAsiaTheme="minorEastAsia" w:hAnsi="Times New Roman" w:cs="Times New Roman"/>
          <w:sz w:val="20"/>
          <w:szCs w:val="20"/>
          <w:lang w:val="en-GB"/>
        </w:rPr>
        <w:t xml:space="preserve">the </w:t>
      </w:r>
      <w:r w:rsidR="00992561">
        <w:rPr>
          <w:rFonts w:ascii="Times New Roman" w:eastAsiaTheme="minorEastAsia" w:hAnsi="Times New Roman" w:cs="Times New Roman"/>
          <w:sz w:val="20"/>
          <w:szCs w:val="20"/>
          <w:lang w:val="en-GB"/>
        </w:rPr>
        <w:t>discard</w:t>
      </w:r>
      <w:r w:rsidR="006E46DF">
        <w:rPr>
          <w:rFonts w:ascii="Times New Roman" w:eastAsiaTheme="minorEastAsia" w:hAnsi="Times New Roman" w:cs="Times New Roman"/>
          <w:sz w:val="20"/>
          <w:szCs w:val="20"/>
          <w:lang w:val="en-GB"/>
        </w:rPr>
        <w:t xml:space="preserve"> t</w:t>
      </w:r>
      <w:r w:rsidR="00F600C0">
        <w:rPr>
          <w:rFonts w:ascii="Times New Roman" w:eastAsiaTheme="minorEastAsia" w:hAnsi="Times New Roman" w:cs="Times New Roman"/>
          <w:sz w:val="20"/>
          <w:szCs w:val="20"/>
          <w:lang w:val="en-GB"/>
        </w:rPr>
        <w:t xml:space="preserve">imer </w:t>
      </w:r>
      <w:r w:rsidR="00E3519C">
        <w:rPr>
          <w:rFonts w:ascii="Times New Roman" w:eastAsiaTheme="minorEastAsia" w:hAnsi="Times New Roman" w:cs="Times New Roman"/>
          <w:sz w:val="20"/>
          <w:szCs w:val="20"/>
          <w:lang w:val="en-GB"/>
        </w:rPr>
        <w:t>will be configured.</w:t>
      </w:r>
      <w:r w:rsidR="00F600C0">
        <w:rPr>
          <w:rFonts w:ascii="Times New Roman" w:eastAsiaTheme="minorEastAsia" w:hAnsi="Times New Roman" w:cs="Times New Roman"/>
          <w:sz w:val="20"/>
          <w:szCs w:val="20"/>
          <w:lang w:val="en-GB"/>
        </w:rPr>
        <w:t xml:space="preserve"> </w:t>
      </w:r>
      <w:r w:rsidR="009E67A1">
        <w:rPr>
          <w:rFonts w:ascii="Times New Roman" w:eastAsiaTheme="minorEastAsia" w:hAnsi="Times New Roman" w:cs="Times New Roman"/>
          <w:sz w:val="20"/>
          <w:szCs w:val="20"/>
          <w:lang w:val="en-GB"/>
        </w:rPr>
        <w:t>This would be more adaptive to the congestion level</w:t>
      </w:r>
      <w:r w:rsidR="00145E50">
        <w:rPr>
          <w:rFonts w:ascii="Times New Roman" w:eastAsiaTheme="minorEastAsia" w:hAnsi="Times New Roman" w:cs="Times New Roman"/>
          <w:sz w:val="20"/>
          <w:szCs w:val="20"/>
          <w:lang w:val="en-GB"/>
        </w:rPr>
        <w:t xml:space="preserve">. At presence of </w:t>
      </w:r>
      <w:r w:rsidR="00162C4A">
        <w:rPr>
          <w:rFonts w:ascii="Times New Roman" w:eastAsiaTheme="minorEastAsia" w:hAnsi="Times New Roman" w:cs="Times New Roman"/>
          <w:sz w:val="20"/>
          <w:szCs w:val="20"/>
          <w:lang w:val="en-GB"/>
        </w:rPr>
        <w:t>heavy</w:t>
      </w:r>
      <w:r w:rsidR="00D5381A">
        <w:rPr>
          <w:rFonts w:ascii="Times New Roman" w:eastAsiaTheme="minorEastAsia" w:hAnsi="Times New Roman" w:cs="Times New Roman"/>
          <w:sz w:val="20"/>
          <w:szCs w:val="20"/>
          <w:lang w:val="en-GB"/>
        </w:rPr>
        <w:t xml:space="preserve"> </w:t>
      </w:r>
      <w:r w:rsidR="009E67A1">
        <w:rPr>
          <w:rFonts w:ascii="Times New Roman" w:eastAsiaTheme="minorEastAsia" w:hAnsi="Times New Roman" w:cs="Times New Roman"/>
          <w:sz w:val="20"/>
          <w:szCs w:val="20"/>
          <w:lang w:val="en-GB"/>
        </w:rPr>
        <w:t xml:space="preserve">congestion, </w:t>
      </w:r>
      <w:r w:rsidR="003538C0">
        <w:rPr>
          <w:rFonts w:ascii="Times New Roman" w:eastAsiaTheme="minorEastAsia" w:hAnsi="Times New Roman" w:cs="Times New Roman"/>
          <w:sz w:val="20"/>
          <w:szCs w:val="20"/>
          <w:lang w:val="en-GB"/>
        </w:rPr>
        <w:t>all</w:t>
      </w:r>
      <w:r w:rsidR="009E67A1">
        <w:rPr>
          <w:rFonts w:ascii="Times New Roman" w:eastAsiaTheme="minorEastAsia" w:hAnsi="Times New Roman" w:cs="Times New Roman"/>
          <w:sz w:val="20"/>
          <w:szCs w:val="20"/>
          <w:lang w:val="en-GB"/>
        </w:rPr>
        <w:t xml:space="preserve"> PDU</w:t>
      </w:r>
      <w:r w:rsidR="003538C0">
        <w:rPr>
          <w:rFonts w:ascii="Times New Roman" w:eastAsiaTheme="minorEastAsia" w:hAnsi="Times New Roman" w:cs="Times New Roman"/>
          <w:sz w:val="20"/>
          <w:szCs w:val="20"/>
          <w:lang w:val="en-GB"/>
        </w:rPr>
        <w:t>s</w:t>
      </w:r>
      <w:r w:rsidR="009E67A1">
        <w:rPr>
          <w:rFonts w:ascii="Times New Roman" w:eastAsiaTheme="minorEastAsia" w:hAnsi="Times New Roman" w:cs="Times New Roman"/>
          <w:sz w:val="20"/>
          <w:szCs w:val="20"/>
          <w:lang w:val="en-GB"/>
        </w:rPr>
        <w:t xml:space="preserve"> tend to be buffered </w:t>
      </w:r>
      <w:r w:rsidR="00D5381A">
        <w:rPr>
          <w:rFonts w:ascii="Times New Roman" w:eastAsiaTheme="minorEastAsia" w:hAnsi="Times New Roman" w:cs="Times New Roman"/>
          <w:sz w:val="20"/>
          <w:szCs w:val="20"/>
          <w:lang w:val="en-GB"/>
        </w:rPr>
        <w:t xml:space="preserve">much </w:t>
      </w:r>
      <w:r w:rsidR="009E67A1">
        <w:rPr>
          <w:rFonts w:ascii="Times New Roman" w:eastAsiaTheme="minorEastAsia" w:hAnsi="Times New Roman" w:cs="Times New Roman"/>
          <w:sz w:val="20"/>
          <w:szCs w:val="20"/>
          <w:lang w:val="en-GB"/>
        </w:rPr>
        <w:t>longer</w:t>
      </w:r>
      <w:r w:rsidR="003538C0">
        <w:rPr>
          <w:rFonts w:ascii="Times New Roman" w:eastAsiaTheme="minorEastAsia" w:hAnsi="Times New Roman" w:cs="Times New Roman"/>
          <w:sz w:val="20"/>
          <w:szCs w:val="20"/>
          <w:lang w:val="en-GB"/>
        </w:rPr>
        <w:t xml:space="preserve">. </w:t>
      </w:r>
      <w:r w:rsidR="00D5381A">
        <w:rPr>
          <w:rFonts w:ascii="Times New Roman" w:eastAsiaTheme="minorEastAsia" w:hAnsi="Times New Roman" w:cs="Times New Roman"/>
          <w:sz w:val="20"/>
          <w:szCs w:val="20"/>
          <w:lang w:val="en-GB"/>
        </w:rPr>
        <w:t>L</w:t>
      </w:r>
      <w:r w:rsidR="003538C0">
        <w:rPr>
          <w:rFonts w:ascii="Times New Roman" w:eastAsiaTheme="minorEastAsia" w:hAnsi="Times New Roman" w:cs="Times New Roman"/>
          <w:sz w:val="20"/>
          <w:szCs w:val="20"/>
          <w:lang w:val="en-GB"/>
        </w:rPr>
        <w:t>ess</w:t>
      </w:r>
      <w:r w:rsidR="00D5381A">
        <w:rPr>
          <w:rFonts w:ascii="Times New Roman" w:eastAsiaTheme="minorEastAsia" w:hAnsi="Times New Roman" w:cs="Times New Roman"/>
          <w:sz w:val="20"/>
          <w:szCs w:val="20"/>
          <w:lang w:val="en-GB"/>
        </w:rPr>
        <w:t xml:space="preserve"> </w:t>
      </w:r>
      <w:r w:rsidR="00102CBB">
        <w:rPr>
          <w:rFonts w:ascii="Times New Roman" w:eastAsiaTheme="minorEastAsia" w:hAnsi="Times New Roman" w:cs="Times New Roman"/>
          <w:sz w:val="20"/>
          <w:szCs w:val="20"/>
          <w:lang w:val="en-GB"/>
        </w:rPr>
        <w:t xml:space="preserve">and </w:t>
      </w:r>
      <w:r w:rsidR="00D5381A">
        <w:rPr>
          <w:rFonts w:ascii="Times New Roman" w:eastAsiaTheme="minorEastAsia" w:hAnsi="Times New Roman" w:cs="Times New Roman"/>
          <w:sz w:val="20"/>
          <w:szCs w:val="20"/>
          <w:lang w:val="en-GB"/>
        </w:rPr>
        <w:t>even medium</w:t>
      </w:r>
      <w:r w:rsidR="003538C0">
        <w:rPr>
          <w:rFonts w:ascii="Times New Roman" w:eastAsiaTheme="minorEastAsia" w:hAnsi="Times New Roman" w:cs="Times New Roman"/>
          <w:sz w:val="20"/>
          <w:szCs w:val="20"/>
          <w:lang w:val="en-GB"/>
        </w:rPr>
        <w:t xml:space="preserve"> important</w:t>
      </w:r>
      <w:r w:rsidR="009E67A1">
        <w:rPr>
          <w:rFonts w:ascii="Times New Roman" w:eastAsiaTheme="minorEastAsia" w:hAnsi="Times New Roman" w:cs="Times New Roman"/>
          <w:sz w:val="20"/>
          <w:szCs w:val="20"/>
          <w:lang w:val="en-GB"/>
        </w:rPr>
        <w:t xml:space="preserve"> PDU set</w:t>
      </w:r>
      <w:r w:rsidR="00D5381A">
        <w:rPr>
          <w:rFonts w:ascii="Times New Roman" w:eastAsiaTheme="minorEastAsia" w:hAnsi="Times New Roman" w:cs="Times New Roman"/>
          <w:sz w:val="20"/>
          <w:szCs w:val="20"/>
          <w:lang w:val="en-GB"/>
        </w:rPr>
        <w:t>s</w:t>
      </w:r>
      <w:r w:rsidR="009E67A1">
        <w:rPr>
          <w:rFonts w:ascii="Times New Roman" w:eastAsiaTheme="minorEastAsia" w:hAnsi="Times New Roman" w:cs="Times New Roman"/>
          <w:sz w:val="20"/>
          <w:szCs w:val="20"/>
          <w:lang w:val="en-GB"/>
        </w:rPr>
        <w:t xml:space="preserve"> will be </w:t>
      </w:r>
      <w:r w:rsidR="00B35CAC">
        <w:rPr>
          <w:rFonts w:ascii="Times New Roman" w:eastAsiaTheme="minorEastAsia" w:hAnsi="Times New Roman" w:cs="Times New Roman"/>
          <w:sz w:val="20"/>
          <w:szCs w:val="20"/>
          <w:lang w:val="en-GB"/>
        </w:rPr>
        <w:t xml:space="preserve">potentially </w:t>
      </w:r>
      <w:r w:rsidR="009E67A1">
        <w:rPr>
          <w:rFonts w:ascii="Times New Roman" w:eastAsiaTheme="minorEastAsia" w:hAnsi="Times New Roman" w:cs="Times New Roman"/>
          <w:sz w:val="20"/>
          <w:szCs w:val="20"/>
          <w:lang w:val="en-GB"/>
        </w:rPr>
        <w:t xml:space="preserve">discarded. </w:t>
      </w:r>
      <w:r w:rsidR="00D5381A">
        <w:rPr>
          <w:rFonts w:ascii="Times New Roman" w:eastAsiaTheme="minorEastAsia" w:hAnsi="Times New Roman" w:cs="Times New Roman"/>
          <w:sz w:val="20"/>
          <w:szCs w:val="20"/>
          <w:lang w:val="en-GB"/>
        </w:rPr>
        <w:t xml:space="preserve">At the presence of </w:t>
      </w:r>
      <w:r w:rsidR="00162C4A">
        <w:rPr>
          <w:rFonts w:ascii="Times New Roman" w:eastAsiaTheme="minorEastAsia" w:hAnsi="Times New Roman" w:cs="Times New Roman"/>
          <w:sz w:val="20"/>
          <w:szCs w:val="20"/>
          <w:lang w:val="en-GB"/>
        </w:rPr>
        <w:t>light congestion</w:t>
      </w:r>
      <w:r w:rsidR="00B35CAC">
        <w:rPr>
          <w:rFonts w:ascii="Times New Roman" w:eastAsiaTheme="minorEastAsia" w:hAnsi="Times New Roman" w:cs="Times New Roman"/>
          <w:sz w:val="20"/>
          <w:szCs w:val="20"/>
          <w:lang w:val="en-GB"/>
        </w:rPr>
        <w:t xml:space="preserve">, all PDUs tend to </w:t>
      </w:r>
      <w:r w:rsidR="00102CBB">
        <w:rPr>
          <w:rFonts w:ascii="Times New Roman" w:eastAsiaTheme="minorEastAsia" w:hAnsi="Times New Roman" w:cs="Times New Roman"/>
          <w:sz w:val="20"/>
          <w:szCs w:val="20"/>
          <w:lang w:val="en-GB"/>
        </w:rPr>
        <w:t xml:space="preserve">be </w:t>
      </w:r>
      <w:r w:rsidR="00B35CAC">
        <w:rPr>
          <w:rFonts w:ascii="Times New Roman" w:eastAsiaTheme="minorEastAsia" w:hAnsi="Times New Roman" w:cs="Times New Roman"/>
          <w:sz w:val="20"/>
          <w:szCs w:val="20"/>
          <w:lang w:val="en-GB"/>
        </w:rPr>
        <w:t xml:space="preserve">buffered </w:t>
      </w:r>
      <w:r w:rsidR="00162C4A">
        <w:rPr>
          <w:rFonts w:ascii="Times New Roman" w:eastAsiaTheme="minorEastAsia" w:hAnsi="Times New Roman" w:cs="Times New Roman"/>
          <w:sz w:val="20"/>
          <w:szCs w:val="20"/>
          <w:lang w:val="en-GB"/>
        </w:rPr>
        <w:t xml:space="preserve">but may not be very long, </w:t>
      </w:r>
      <w:r w:rsidR="00B35CAC">
        <w:rPr>
          <w:rFonts w:ascii="Times New Roman" w:eastAsiaTheme="minorEastAsia" w:hAnsi="Times New Roman" w:cs="Times New Roman"/>
          <w:sz w:val="20"/>
          <w:szCs w:val="20"/>
          <w:lang w:val="en-GB"/>
        </w:rPr>
        <w:t xml:space="preserve">then </w:t>
      </w:r>
      <w:r w:rsidR="00162C4A">
        <w:rPr>
          <w:rFonts w:ascii="Times New Roman" w:eastAsiaTheme="minorEastAsia" w:hAnsi="Times New Roman" w:cs="Times New Roman"/>
          <w:sz w:val="20"/>
          <w:szCs w:val="20"/>
          <w:lang w:val="en-GB"/>
        </w:rPr>
        <w:t>less or even no</w:t>
      </w:r>
      <w:r w:rsidR="00D5381A">
        <w:rPr>
          <w:rFonts w:ascii="Times New Roman" w:eastAsiaTheme="minorEastAsia" w:hAnsi="Times New Roman" w:cs="Times New Roman"/>
          <w:sz w:val="20"/>
          <w:szCs w:val="20"/>
          <w:lang w:val="en-GB"/>
        </w:rPr>
        <w:t xml:space="preserve"> PDU will be discarded. </w:t>
      </w:r>
      <w:r w:rsidR="009E67A1">
        <w:rPr>
          <w:rFonts w:ascii="Times New Roman" w:eastAsiaTheme="minorEastAsia" w:hAnsi="Times New Roman" w:cs="Times New Roman"/>
          <w:sz w:val="20"/>
          <w:szCs w:val="20"/>
          <w:lang w:val="en-GB"/>
        </w:rPr>
        <w:t>Moreover, SA4 mentioned that some PDU set</w:t>
      </w:r>
      <w:r w:rsidR="00102CBB">
        <w:rPr>
          <w:rFonts w:ascii="Times New Roman" w:eastAsiaTheme="minorEastAsia" w:hAnsi="Times New Roman" w:cs="Times New Roman"/>
          <w:sz w:val="20"/>
          <w:szCs w:val="20"/>
          <w:lang w:val="en-GB"/>
        </w:rPr>
        <w:t>s</w:t>
      </w:r>
      <w:r w:rsidR="009E67A1">
        <w:rPr>
          <w:rFonts w:ascii="Times New Roman" w:eastAsiaTheme="minorEastAsia" w:hAnsi="Times New Roman" w:cs="Times New Roman"/>
          <w:sz w:val="20"/>
          <w:szCs w:val="20"/>
          <w:lang w:val="en-GB"/>
        </w:rPr>
        <w:t xml:space="preserve"> </w:t>
      </w:r>
      <w:r w:rsidR="00872348">
        <w:rPr>
          <w:rFonts w:ascii="Times New Roman" w:eastAsiaTheme="minorEastAsia" w:hAnsi="Times New Roman" w:cs="Times New Roman"/>
          <w:sz w:val="20"/>
          <w:szCs w:val="20"/>
          <w:lang w:val="en-GB"/>
        </w:rPr>
        <w:t xml:space="preserve">may still be useful even though it has </w:t>
      </w:r>
      <w:r w:rsidR="00A60DBC">
        <w:rPr>
          <w:rFonts w:ascii="Times New Roman" w:eastAsiaTheme="minorEastAsia" w:hAnsi="Times New Roman" w:cs="Times New Roman"/>
          <w:sz w:val="20"/>
          <w:szCs w:val="20"/>
          <w:lang w:val="en-GB"/>
        </w:rPr>
        <w:t>bee</w:t>
      </w:r>
      <w:r w:rsidR="00872348">
        <w:rPr>
          <w:rFonts w:ascii="Times New Roman" w:eastAsiaTheme="minorEastAsia" w:hAnsi="Times New Roman" w:cs="Times New Roman"/>
          <w:sz w:val="20"/>
          <w:szCs w:val="20"/>
          <w:lang w:val="en-GB"/>
        </w:rPr>
        <w:t>n dela</w:t>
      </w:r>
      <w:r w:rsidR="00A60DBC">
        <w:rPr>
          <w:rFonts w:ascii="Times New Roman" w:eastAsiaTheme="minorEastAsia" w:hAnsi="Times New Roman" w:cs="Times New Roman"/>
          <w:sz w:val="20"/>
          <w:szCs w:val="20"/>
          <w:lang w:val="en-GB"/>
        </w:rPr>
        <w:t>yed</w:t>
      </w:r>
      <w:r w:rsidR="00872348">
        <w:rPr>
          <w:rFonts w:ascii="Times New Roman" w:eastAsiaTheme="minorEastAsia" w:hAnsi="Times New Roman" w:cs="Times New Roman"/>
          <w:sz w:val="20"/>
          <w:szCs w:val="20"/>
          <w:lang w:val="en-GB"/>
        </w:rPr>
        <w:t xml:space="preserve"> more</w:t>
      </w:r>
      <w:r w:rsidR="00A60DBC">
        <w:rPr>
          <w:rFonts w:ascii="Times New Roman" w:eastAsiaTheme="minorEastAsia" w:hAnsi="Times New Roman" w:cs="Times New Roman"/>
          <w:sz w:val="20"/>
          <w:szCs w:val="20"/>
          <w:lang w:val="en-GB"/>
        </w:rPr>
        <w:t xml:space="preserve"> than</w:t>
      </w:r>
      <w:r w:rsidR="00872348">
        <w:rPr>
          <w:rFonts w:ascii="Times New Roman" w:eastAsiaTheme="minorEastAsia" w:hAnsi="Times New Roman" w:cs="Times New Roman"/>
          <w:sz w:val="20"/>
          <w:szCs w:val="20"/>
          <w:lang w:val="en-GB"/>
        </w:rPr>
        <w:t xml:space="preserve"> </w:t>
      </w:r>
      <w:r w:rsidR="00BF0E7D">
        <w:rPr>
          <w:rFonts w:ascii="Times New Roman" w:eastAsiaTheme="minorEastAsia" w:hAnsi="Times New Roman" w:cs="Times New Roman"/>
          <w:sz w:val="20"/>
          <w:szCs w:val="20"/>
          <w:lang w:val="en-GB"/>
        </w:rPr>
        <w:t>its</w:t>
      </w:r>
      <w:r w:rsidR="00872348">
        <w:rPr>
          <w:rFonts w:ascii="Times New Roman" w:eastAsiaTheme="minorEastAsia" w:hAnsi="Times New Roman" w:cs="Times New Roman"/>
          <w:sz w:val="20"/>
          <w:szCs w:val="20"/>
          <w:lang w:val="en-GB"/>
        </w:rPr>
        <w:t xml:space="preserve"> PDB</w:t>
      </w:r>
      <w:r w:rsidR="00BF0E7D">
        <w:rPr>
          <w:rFonts w:ascii="Times New Roman" w:eastAsiaTheme="minorEastAsia" w:hAnsi="Times New Roman" w:cs="Times New Roman"/>
          <w:sz w:val="20"/>
          <w:szCs w:val="20"/>
          <w:lang w:val="en-GB"/>
        </w:rPr>
        <w:t>,</w:t>
      </w:r>
      <w:r w:rsidR="00872348">
        <w:rPr>
          <w:rFonts w:ascii="Times New Roman" w:eastAsiaTheme="minorEastAsia" w:hAnsi="Times New Roman" w:cs="Times New Roman"/>
          <w:sz w:val="20"/>
          <w:szCs w:val="20"/>
          <w:lang w:val="en-GB"/>
        </w:rPr>
        <w:t xml:space="preserve"> This </w:t>
      </w:r>
      <w:r w:rsidR="00162C4A">
        <w:rPr>
          <w:rFonts w:ascii="Times New Roman" w:eastAsiaTheme="minorEastAsia" w:hAnsi="Times New Roman" w:cs="Times New Roman"/>
          <w:sz w:val="20"/>
          <w:szCs w:val="20"/>
          <w:lang w:val="en-GB"/>
        </w:rPr>
        <w:t xml:space="preserve">also means </w:t>
      </w:r>
      <w:r w:rsidR="00872348">
        <w:rPr>
          <w:rFonts w:ascii="Times New Roman" w:eastAsiaTheme="minorEastAsia" w:hAnsi="Times New Roman" w:cs="Times New Roman"/>
          <w:sz w:val="20"/>
          <w:szCs w:val="20"/>
          <w:lang w:val="en-GB"/>
        </w:rPr>
        <w:t>longer</w:t>
      </w:r>
      <w:r w:rsidR="00162C4A">
        <w:rPr>
          <w:rFonts w:ascii="Times New Roman" w:eastAsiaTheme="minorEastAsia" w:hAnsi="Times New Roman" w:cs="Times New Roman"/>
          <w:sz w:val="20"/>
          <w:szCs w:val="20"/>
          <w:lang w:val="en-GB"/>
        </w:rPr>
        <w:t xml:space="preserve"> discard</w:t>
      </w:r>
      <w:r w:rsidR="00872348">
        <w:rPr>
          <w:rFonts w:ascii="Times New Roman" w:eastAsiaTheme="minorEastAsia" w:hAnsi="Times New Roman" w:cs="Times New Roman"/>
          <w:sz w:val="20"/>
          <w:szCs w:val="20"/>
          <w:lang w:val="en-GB"/>
        </w:rPr>
        <w:t xml:space="preserve"> timer</w:t>
      </w:r>
      <w:r w:rsidR="00162C4A">
        <w:rPr>
          <w:rFonts w:ascii="Times New Roman" w:eastAsiaTheme="minorEastAsia" w:hAnsi="Times New Roman" w:cs="Times New Roman"/>
          <w:sz w:val="20"/>
          <w:szCs w:val="20"/>
          <w:lang w:val="en-GB"/>
        </w:rPr>
        <w:t xml:space="preserve"> can be configured for these </w:t>
      </w:r>
      <w:r w:rsidR="00872348">
        <w:rPr>
          <w:rFonts w:ascii="Times New Roman" w:eastAsiaTheme="minorEastAsia" w:hAnsi="Times New Roman" w:cs="Times New Roman"/>
          <w:sz w:val="20"/>
          <w:szCs w:val="20"/>
          <w:lang w:val="en-GB"/>
        </w:rPr>
        <w:t>importance PDU set</w:t>
      </w:r>
      <w:r w:rsidR="00D52BB1">
        <w:rPr>
          <w:rFonts w:ascii="Times New Roman" w:eastAsiaTheme="minorEastAsia" w:hAnsi="Times New Roman" w:cs="Times New Roman"/>
          <w:sz w:val="20"/>
          <w:szCs w:val="20"/>
          <w:lang w:val="en-GB"/>
        </w:rPr>
        <w:t>s</w:t>
      </w:r>
      <w:r w:rsidR="00872348">
        <w:rPr>
          <w:rFonts w:ascii="Times New Roman" w:eastAsiaTheme="minorEastAsia" w:hAnsi="Times New Roman" w:cs="Times New Roman"/>
          <w:sz w:val="20"/>
          <w:szCs w:val="20"/>
          <w:lang w:val="en-GB"/>
        </w:rPr>
        <w:t xml:space="preserve">. </w:t>
      </w:r>
      <w:r w:rsidR="00BF0E7D">
        <w:rPr>
          <w:rFonts w:ascii="Times New Roman" w:eastAsiaTheme="minorEastAsia" w:hAnsi="Times New Roman" w:cs="Times New Roman"/>
          <w:sz w:val="20"/>
          <w:szCs w:val="20"/>
          <w:lang w:val="en-GB"/>
        </w:rPr>
        <w:t xml:space="preserve">Beside if the discard time </w:t>
      </w:r>
      <w:r w:rsidR="00AA4C37">
        <w:rPr>
          <w:rFonts w:ascii="Times New Roman" w:eastAsiaTheme="minorEastAsia" w:hAnsi="Times New Roman" w:cs="Times New Roman"/>
          <w:sz w:val="20"/>
          <w:szCs w:val="20"/>
          <w:lang w:val="en-GB"/>
        </w:rPr>
        <w:t xml:space="preserve">of less important PDU-set </w:t>
      </w:r>
      <w:r w:rsidR="00102CBB">
        <w:rPr>
          <w:rFonts w:ascii="Times New Roman" w:eastAsiaTheme="minorEastAsia" w:hAnsi="Times New Roman" w:cs="Times New Roman"/>
          <w:sz w:val="20"/>
          <w:szCs w:val="20"/>
          <w:lang w:val="en-GB"/>
        </w:rPr>
        <w:t xml:space="preserve">is </w:t>
      </w:r>
      <w:r w:rsidR="00AA4C37">
        <w:rPr>
          <w:rFonts w:ascii="Times New Roman" w:eastAsiaTheme="minorEastAsia" w:hAnsi="Times New Roman" w:cs="Times New Roman"/>
          <w:sz w:val="20"/>
          <w:szCs w:val="20"/>
          <w:lang w:val="en-GB"/>
        </w:rPr>
        <w:t xml:space="preserve">set to 0, it will be equal to </w:t>
      </w:r>
      <w:r w:rsidR="00532EB5">
        <w:rPr>
          <w:rFonts w:ascii="Times New Roman" w:eastAsiaTheme="minorEastAsia" w:hAnsi="Times New Roman" w:cs="Times New Roman"/>
          <w:sz w:val="20"/>
          <w:szCs w:val="20"/>
          <w:lang w:val="en-GB"/>
        </w:rPr>
        <w:t>1)</w:t>
      </w:r>
    </w:p>
    <w:p w14:paraId="243233B0" w14:textId="34412984" w:rsidR="009E67A1" w:rsidRPr="00FA0F87" w:rsidRDefault="009E67A1" w:rsidP="00D64752">
      <w:pPr>
        <w:pStyle w:val="ListParagraph"/>
        <w:numPr>
          <w:ilvl w:val="0"/>
          <w:numId w:val="23"/>
        </w:numPr>
        <w:rPr>
          <w:rFonts w:ascii="Times New Roman" w:eastAsiaTheme="minorEastAsia" w:hAnsi="Times New Roman" w:cs="Times New Roman"/>
          <w:sz w:val="20"/>
          <w:szCs w:val="20"/>
          <w:lang w:val="en-GB"/>
        </w:rPr>
      </w:pPr>
      <w:r w:rsidRPr="00FA0F87">
        <w:rPr>
          <w:rFonts w:ascii="Times New Roman" w:eastAsiaTheme="minorEastAsia" w:hAnsi="Times New Roman" w:cs="Times New Roman"/>
          <w:b/>
          <w:bCs/>
          <w:sz w:val="20"/>
          <w:szCs w:val="20"/>
          <w:lang w:val="en-GB"/>
        </w:rPr>
        <w:t>Discard less important PDU set when the buffer size exceed a threshold.</w:t>
      </w:r>
      <w:r w:rsidRPr="00FA0F87">
        <w:rPr>
          <w:rFonts w:ascii="Times New Roman" w:eastAsiaTheme="minorEastAsia" w:hAnsi="Times New Roman" w:cs="Times New Roman"/>
          <w:sz w:val="20"/>
          <w:szCs w:val="20"/>
          <w:lang w:val="en-GB"/>
        </w:rPr>
        <w:t xml:space="preserve"> </w:t>
      </w:r>
      <w:r w:rsidR="008E7175" w:rsidRPr="00FA0F87">
        <w:rPr>
          <w:rFonts w:ascii="Times New Roman" w:eastAsiaTheme="minorEastAsia" w:hAnsi="Times New Roman" w:cs="Times New Roman"/>
          <w:sz w:val="20"/>
          <w:szCs w:val="20"/>
          <w:lang w:val="en-GB"/>
        </w:rPr>
        <w:t xml:space="preserve">It request further clarification </w:t>
      </w:r>
      <w:r w:rsidR="001D3576" w:rsidRPr="00FA0F87">
        <w:rPr>
          <w:rFonts w:ascii="Times New Roman" w:eastAsiaTheme="minorEastAsia" w:hAnsi="Times New Roman" w:cs="Times New Roman"/>
          <w:sz w:val="20"/>
          <w:szCs w:val="20"/>
          <w:lang w:val="en-GB"/>
        </w:rPr>
        <w:t>whether all less important PDU set will be discard, or UE will discard PDU</w:t>
      </w:r>
      <w:r w:rsidR="00577FF9">
        <w:rPr>
          <w:rFonts w:ascii="Times New Roman" w:eastAsiaTheme="minorEastAsia" w:hAnsi="Times New Roman" w:cs="Times New Roman"/>
          <w:sz w:val="20"/>
          <w:szCs w:val="20"/>
          <w:lang w:val="en-GB"/>
        </w:rPr>
        <w:t>s</w:t>
      </w:r>
      <w:r w:rsidR="001D3576" w:rsidRPr="00FA0F87">
        <w:rPr>
          <w:rFonts w:ascii="Times New Roman" w:eastAsiaTheme="minorEastAsia" w:hAnsi="Times New Roman" w:cs="Times New Roman"/>
          <w:sz w:val="20"/>
          <w:szCs w:val="20"/>
          <w:lang w:val="en-GB"/>
        </w:rPr>
        <w:t xml:space="preserve"> till the buffer size become below the threshold. </w:t>
      </w:r>
      <w:r w:rsidR="00FA0F87" w:rsidRPr="00FA0F87">
        <w:rPr>
          <w:rFonts w:ascii="Times New Roman" w:eastAsiaTheme="minorEastAsia" w:hAnsi="Times New Roman" w:cs="Times New Roman"/>
          <w:sz w:val="20"/>
          <w:szCs w:val="20"/>
          <w:lang w:val="en-GB"/>
        </w:rPr>
        <w:t>Similar to 3) this option is adaptive to congestion level, only when the congestion reach to a point so that buffer size exceed</w:t>
      </w:r>
      <w:r w:rsidR="00102CBB">
        <w:rPr>
          <w:rFonts w:ascii="Times New Roman" w:eastAsiaTheme="minorEastAsia" w:hAnsi="Times New Roman" w:cs="Times New Roman"/>
          <w:sz w:val="20"/>
          <w:szCs w:val="20"/>
          <w:lang w:val="en-GB"/>
        </w:rPr>
        <w:t>s</w:t>
      </w:r>
      <w:r w:rsidR="00FA0F87" w:rsidRPr="00FA0F87">
        <w:rPr>
          <w:rFonts w:ascii="Times New Roman" w:eastAsiaTheme="minorEastAsia" w:hAnsi="Times New Roman" w:cs="Times New Roman"/>
          <w:sz w:val="20"/>
          <w:szCs w:val="20"/>
          <w:lang w:val="en-GB"/>
        </w:rPr>
        <w:t xml:space="preserve"> </w:t>
      </w:r>
      <w:r w:rsidR="00102CBB">
        <w:rPr>
          <w:rFonts w:ascii="Times New Roman" w:eastAsiaTheme="minorEastAsia" w:hAnsi="Times New Roman" w:cs="Times New Roman"/>
          <w:sz w:val="20"/>
          <w:szCs w:val="20"/>
          <w:lang w:val="en-GB"/>
        </w:rPr>
        <w:t>the configured</w:t>
      </w:r>
      <w:r w:rsidR="00102CBB" w:rsidRPr="00FA0F87">
        <w:rPr>
          <w:rFonts w:ascii="Times New Roman" w:eastAsiaTheme="minorEastAsia" w:hAnsi="Times New Roman" w:cs="Times New Roman"/>
          <w:sz w:val="20"/>
          <w:szCs w:val="20"/>
          <w:lang w:val="en-GB"/>
        </w:rPr>
        <w:t xml:space="preserve"> </w:t>
      </w:r>
      <w:r w:rsidR="00FA0F87" w:rsidRPr="00FA0F87">
        <w:rPr>
          <w:rFonts w:ascii="Times New Roman" w:eastAsiaTheme="minorEastAsia" w:hAnsi="Times New Roman" w:cs="Times New Roman"/>
          <w:sz w:val="20"/>
          <w:szCs w:val="20"/>
          <w:lang w:val="en-GB"/>
        </w:rPr>
        <w:t>threshold, PDU discard will be trigge</w:t>
      </w:r>
      <w:r w:rsidR="00577FF9">
        <w:rPr>
          <w:rFonts w:ascii="Times New Roman" w:eastAsiaTheme="minorEastAsia" w:hAnsi="Times New Roman" w:cs="Times New Roman"/>
          <w:sz w:val="20"/>
          <w:szCs w:val="20"/>
          <w:lang w:val="en-GB"/>
        </w:rPr>
        <w:t>red</w:t>
      </w:r>
      <w:r w:rsidR="00FA0F87" w:rsidRPr="00FA0F87">
        <w:rPr>
          <w:rFonts w:ascii="Times New Roman" w:eastAsiaTheme="minorEastAsia" w:hAnsi="Times New Roman" w:cs="Times New Roman"/>
          <w:sz w:val="20"/>
          <w:szCs w:val="20"/>
          <w:lang w:val="en-GB"/>
        </w:rPr>
        <w:t>, and potentially, heavier the congestion</w:t>
      </w:r>
      <w:r w:rsidR="00577FF9">
        <w:rPr>
          <w:rFonts w:ascii="Times New Roman" w:eastAsiaTheme="minorEastAsia" w:hAnsi="Times New Roman" w:cs="Times New Roman"/>
          <w:sz w:val="20"/>
          <w:szCs w:val="20"/>
          <w:lang w:val="en-GB"/>
        </w:rPr>
        <w:t xml:space="preserve"> is </w:t>
      </w:r>
      <w:r w:rsidR="00FA0F87" w:rsidRPr="00FA0F87">
        <w:rPr>
          <w:rFonts w:ascii="Times New Roman" w:eastAsiaTheme="minorEastAsia" w:hAnsi="Times New Roman" w:cs="Times New Roman"/>
          <w:sz w:val="20"/>
          <w:szCs w:val="20"/>
          <w:lang w:val="en-GB"/>
        </w:rPr>
        <w:t>, more PDU</w:t>
      </w:r>
      <w:r w:rsidR="00A27CBD">
        <w:rPr>
          <w:rFonts w:ascii="Times New Roman" w:eastAsiaTheme="minorEastAsia" w:hAnsi="Times New Roman" w:cs="Times New Roman"/>
          <w:sz w:val="20"/>
          <w:szCs w:val="20"/>
          <w:lang w:val="en-GB"/>
        </w:rPr>
        <w:t>s</w:t>
      </w:r>
      <w:r w:rsidR="00FA0F87" w:rsidRPr="00FA0F87">
        <w:rPr>
          <w:rFonts w:ascii="Times New Roman" w:eastAsiaTheme="minorEastAsia" w:hAnsi="Times New Roman" w:cs="Times New Roman"/>
          <w:sz w:val="20"/>
          <w:szCs w:val="20"/>
          <w:lang w:val="en-GB"/>
        </w:rPr>
        <w:t xml:space="preserve"> will be discard.</w:t>
      </w:r>
      <w:r w:rsidR="00A27CBD">
        <w:rPr>
          <w:rFonts w:ascii="Times New Roman" w:eastAsiaTheme="minorEastAsia" w:hAnsi="Times New Roman" w:cs="Times New Roman"/>
          <w:sz w:val="20"/>
          <w:szCs w:val="20"/>
          <w:lang w:val="en-GB"/>
        </w:rPr>
        <w:t xml:space="preserve"> </w:t>
      </w:r>
      <w:r w:rsidR="00102CBB">
        <w:rPr>
          <w:rFonts w:ascii="Times New Roman" w:eastAsiaTheme="minorEastAsia" w:hAnsi="Times New Roman" w:cs="Times New Roman"/>
          <w:sz w:val="20"/>
          <w:szCs w:val="20"/>
          <w:lang w:val="en-GB"/>
        </w:rPr>
        <w:t>between</w:t>
      </w:r>
      <w:r w:rsidR="00A27CBD">
        <w:rPr>
          <w:rFonts w:ascii="Times New Roman" w:eastAsiaTheme="minorEastAsia" w:hAnsi="Times New Roman" w:cs="Times New Roman"/>
          <w:sz w:val="20"/>
          <w:szCs w:val="20"/>
          <w:lang w:val="en-GB"/>
        </w:rPr>
        <w:t xml:space="preserve"> 3)</w:t>
      </w:r>
      <w:r w:rsidR="00102CBB">
        <w:rPr>
          <w:rFonts w:ascii="Times New Roman" w:eastAsiaTheme="minorEastAsia" w:hAnsi="Times New Roman" w:cs="Times New Roman"/>
          <w:sz w:val="20"/>
          <w:szCs w:val="20"/>
          <w:lang w:val="en-GB"/>
        </w:rPr>
        <w:t xml:space="preserve"> and 4)</w:t>
      </w:r>
      <w:r w:rsidR="00A27CBD">
        <w:rPr>
          <w:rFonts w:ascii="Times New Roman" w:eastAsiaTheme="minorEastAsia" w:hAnsi="Times New Roman" w:cs="Times New Roman"/>
          <w:sz w:val="20"/>
          <w:szCs w:val="20"/>
          <w:lang w:val="en-GB"/>
        </w:rPr>
        <w:t>, we prefer 3), which have less specification effort</w:t>
      </w:r>
    </w:p>
    <w:p w14:paraId="5A9DC706" w14:textId="77777777" w:rsidR="00B422FF" w:rsidRPr="0098122E" w:rsidRDefault="00B422FF" w:rsidP="00B422FF">
      <w:pPr>
        <w:pStyle w:val="ListParagraph"/>
        <w:rPr>
          <w:rFonts w:ascii="Times New Roman" w:eastAsiaTheme="minorEastAsia" w:hAnsi="Times New Roman" w:cs="Times New Roman"/>
          <w:sz w:val="20"/>
          <w:szCs w:val="20"/>
          <w:lang w:val="en-GB"/>
        </w:rPr>
      </w:pPr>
    </w:p>
    <w:p w14:paraId="71E9144F" w14:textId="77777777" w:rsidR="00B422FF" w:rsidRDefault="00B422FF" w:rsidP="00B422FF">
      <w:pPr>
        <w:rPr>
          <w:rFonts w:ascii="Times New Roman" w:eastAsiaTheme="minorEastAsia" w:hAnsi="Times New Roman" w:cs="Times New Roman"/>
          <w:sz w:val="20"/>
          <w:szCs w:val="20"/>
        </w:rPr>
      </w:pPr>
    </w:p>
    <w:p w14:paraId="15BD0074" w14:textId="7647A6C8" w:rsidR="00B422FF" w:rsidRPr="001A15BC" w:rsidRDefault="00E432C3" w:rsidP="001A15BC">
      <w:pPr>
        <w:pStyle w:val="Proposal"/>
        <w:rPr>
          <w:rFonts w:ascii="Times New Roman" w:eastAsiaTheme="minorEastAsia" w:hAnsi="Times New Roman" w:cs="Times New Roman"/>
          <w:sz w:val="20"/>
          <w:szCs w:val="20"/>
          <w:lang w:val="en-GB"/>
        </w:rPr>
      </w:pPr>
      <w:r w:rsidRPr="00E432C3">
        <w:rPr>
          <w:rFonts w:ascii="Times New Roman" w:eastAsiaTheme="minorEastAsia" w:hAnsi="Times New Roman" w:cs="Times New Roman"/>
          <w:sz w:val="20"/>
          <w:szCs w:val="20"/>
          <w:lang w:val="en-GB"/>
        </w:rPr>
        <w:t xml:space="preserve">PDU Sets with different </w:t>
      </w:r>
      <w:r w:rsidR="00935ACC">
        <w:rPr>
          <w:rFonts w:ascii="Times New Roman" w:eastAsiaTheme="minorEastAsia" w:hAnsi="Times New Roman" w:cs="Times New Roman"/>
          <w:sz w:val="20"/>
          <w:szCs w:val="20"/>
          <w:lang w:val="en-GB"/>
        </w:rPr>
        <w:t>PSI</w:t>
      </w:r>
      <w:r w:rsidRPr="00E432C3">
        <w:rPr>
          <w:rFonts w:ascii="Times New Roman" w:eastAsiaTheme="minorEastAsia" w:hAnsi="Times New Roman" w:cs="Times New Roman"/>
          <w:sz w:val="20"/>
          <w:szCs w:val="20"/>
          <w:lang w:val="en-GB"/>
        </w:rPr>
        <w:t xml:space="preserve"> can be configured with different PDCP discard timer</w:t>
      </w:r>
      <w:r w:rsidR="00935ACC">
        <w:rPr>
          <w:rFonts w:ascii="Times New Roman" w:eastAsiaTheme="minorEastAsia" w:hAnsi="Times New Roman" w:cs="Times New Roman"/>
          <w:sz w:val="20"/>
          <w:szCs w:val="20"/>
          <w:lang w:val="en-GB"/>
        </w:rPr>
        <w:t xml:space="preserve"> length</w:t>
      </w:r>
      <w:r w:rsidR="00B422FF" w:rsidRPr="001A15BC">
        <w:rPr>
          <w:rFonts w:ascii="Times New Roman" w:eastAsiaTheme="minorEastAsia" w:hAnsi="Times New Roman" w:cs="Times New Roman"/>
          <w:sz w:val="20"/>
          <w:szCs w:val="20"/>
          <w:lang w:val="en-GB"/>
        </w:rPr>
        <w:t>.</w:t>
      </w:r>
    </w:p>
    <w:p w14:paraId="729004D1" w14:textId="6E86407E" w:rsidR="004E64B3" w:rsidRDefault="004E64B3" w:rsidP="004E64B3">
      <w:pPr>
        <w:pStyle w:val="Proposal"/>
        <w:numPr>
          <w:ilvl w:val="0"/>
          <w:numId w:val="0"/>
        </w:numPr>
        <w:ind w:left="1446"/>
        <w:rPr>
          <w:rFonts w:ascii="Times New Roman" w:eastAsiaTheme="minorEastAsia" w:hAnsi="Times New Roman" w:cs="Times New Roman"/>
          <w:sz w:val="20"/>
          <w:szCs w:val="20"/>
          <w:lang w:val="en-US"/>
        </w:rPr>
      </w:pPr>
    </w:p>
    <w:p w14:paraId="6CF0A55D" w14:textId="656AFA28" w:rsidR="00C43409" w:rsidRDefault="006153C6" w:rsidP="00C43409">
      <w:pPr>
        <w:pStyle w:val="Heading2"/>
      </w:pPr>
      <w:r>
        <w:t xml:space="preserve">Discard execution in </w:t>
      </w:r>
      <w:r w:rsidR="00085927">
        <w:t>Lower layer</w:t>
      </w:r>
    </w:p>
    <w:p w14:paraId="1C7C4C75" w14:textId="195ADA13" w:rsidR="00903308" w:rsidRPr="00D839D8" w:rsidRDefault="00B43407" w:rsidP="0041553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Discarding will not actual happen </w:t>
      </w:r>
      <w:r w:rsidR="00FD443F">
        <w:rPr>
          <w:rFonts w:ascii="Times New Roman" w:eastAsiaTheme="minorEastAsia" w:hAnsi="Times New Roman" w:cs="Times New Roman"/>
          <w:sz w:val="20"/>
          <w:szCs w:val="20"/>
        </w:rPr>
        <w:t>if the discard indication is received after the packets has been sent to lower layer for transmission, as specified in RLC and copy here:</w:t>
      </w:r>
      <w:r w:rsidR="00CE3CC7">
        <w:rPr>
          <w:rFonts w:ascii="Times New Roman" w:eastAsiaTheme="minorEastAsia" w:hAnsi="Times New Roman" w:cs="Times New Roman"/>
          <w:sz w:val="20"/>
          <w:szCs w:val="20"/>
        </w:rPr>
        <w:t xml:space="preserve"> </w:t>
      </w:r>
    </w:p>
    <w:p w14:paraId="678DDBCD" w14:textId="77777777" w:rsidR="00903308" w:rsidRPr="00D839D8" w:rsidRDefault="00903308" w:rsidP="00903308">
      <w:pPr>
        <w:snapToGrid w:val="0"/>
        <w:ind w:left="360"/>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B43407" w14:paraId="24138C2C" w14:textId="77777777" w:rsidTr="00B43407">
        <w:tc>
          <w:tcPr>
            <w:tcW w:w="9629" w:type="dxa"/>
          </w:tcPr>
          <w:p w14:paraId="49A78F06" w14:textId="46A43025" w:rsidR="00B43407" w:rsidRPr="00B43407" w:rsidRDefault="00B43407" w:rsidP="00B43407">
            <w:pPr>
              <w:rPr>
                <w:rFonts w:ascii="Times New Roman" w:eastAsiaTheme="minorEastAsia" w:hAnsi="Times New Roman" w:cs="Times New Roman"/>
                <w:sz w:val="20"/>
                <w:szCs w:val="20"/>
              </w:rPr>
            </w:pPr>
            <w:r w:rsidRPr="00B43407">
              <w:rPr>
                <w:rFonts w:ascii="Times New Roman" w:eastAsiaTheme="minorEastAsia" w:hAnsi="Times New Roman" w:cs="Times New Roman"/>
                <w:sz w:val="20"/>
                <w:szCs w:val="20"/>
              </w:rPr>
              <w:t>5.4</w:t>
            </w:r>
            <w:r w:rsidRPr="00B43407">
              <w:rPr>
                <w:rFonts w:ascii="Times New Roman" w:eastAsiaTheme="minorEastAsia" w:hAnsi="Times New Roman" w:cs="Times New Roman"/>
                <w:sz w:val="20"/>
                <w:szCs w:val="20"/>
              </w:rPr>
              <w:tab/>
            </w:r>
            <w:r>
              <w:rPr>
                <w:rFonts w:ascii="Times New Roman" w:eastAsiaTheme="minorEastAsia" w:hAnsi="Times New Roman" w:cs="Times New Roman"/>
                <w:sz w:val="20"/>
                <w:szCs w:val="20"/>
              </w:rPr>
              <w:t xml:space="preserve"> </w:t>
            </w:r>
            <w:r w:rsidRPr="00B43407">
              <w:rPr>
                <w:rFonts w:ascii="Times New Roman" w:eastAsiaTheme="minorEastAsia" w:hAnsi="Times New Roman" w:cs="Times New Roman"/>
                <w:sz w:val="20"/>
                <w:szCs w:val="20"/>
              </w:rPr>
              <w:t>SDU discard procedures</w:t>
            </w:r>
          </w:p>
          <w:p w14:paraId="1DF03AFC" w14:textId="3C26BF88" w:rsidR="00B43407" w:rsidRPr="00B43407" w:rsidRDefault="00B43407" w:rsidP="00B43407">
            <w:pPr>
              <w:rPr>
                <w:rFonts w:ascii="Times New Roman" w:eastAsia="DengXian" w:hAnsi="Times New Roman" w:cs="Times New Roman"/>
                <w:sz w:val="20"/>
                <w:szCs w:val="20"/>
                <w:lang w:val="en-GB" w:eastAsia="zh-CN"/>
              </w:rPr>
            </w:pPr>
            <w:r w:rsidRPr="00B43407">
              <w:rPr>
                <w:rFonts w:ascii="Times New Roman" w:eastAsiaTheme="minorEastAsia" w:hAnsi="Times New Roman" w:cs="Times New Roman"/>
                <w:sz w:val="20"/>
                <w:szCs w:val="20"/>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762409B2" w14:textId="0C24790B" w:rsidR="00903308" w:rsidRPr="00394B24" w:rsidRDefault="00903308" w:rsidP="00394B24">
      <w:pPr>
        <w:rPr>
          <w:rFonts w:ascii="Times New Roman" w:eastAsiaTheme="minorEastAsia" w:hAnsi="Times New Roman" w:cs="Times New Roman"/>
          <w:sz w:val="20"/>
          <w:szCs w:val="20"/>
        </w:rPr>
      </w:pPr>
    </w:p>
    <w:p w14:paraId="3B473AEC" w14:textId="0A9BE05C" w:rsidR="00690229" w:rsidRDefault="00690229"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There is a</w:t>
      </w:r>
      <w:r w:rsidR="00674D14">
        <w:rPr>
          <w:rFonts w:ascii="Times New Roman" w:eastAsiaTheme="minorEastAsia" w:hAnsi="Times New Roman" w:cs="Times New Roman"/>
          <w:sz w:val="20"/>
          <w:szCs w:val="20"/>
        </w:rPr>
        <w:t xml:space="preserve"> desire to make the discarding actually happen, i.e., RLC layer stop ARQ, and MAC layer stop HARQ for </w:t>
      </w:r>
      <w:r w:rsidR="0015370B">
        <w:rPr>
          <w:rFonts w:ascii="Times New Roman" w:eastAsiaTheme="minorEastAsia" w:hAnsi="Times New Roman" w:cs="Times New Roman"/>
          <w:sz w:val="20"/>
          <w:szCs w:val="20"/>
        </w:rPr>
        <w:t xml:space="preserve">the </w:t>
      </w:r>
      <w:r w:rsidR="002758B3">
        <w:rPr>
          <w:rFonts w:ascii="Times New Roman" w:eastAsiaTheme="minorEastAsia" w:hAnsi="Times New Roman" w:cs="Times New Roman"/>
          <w:sz w:val="20"/>
          <w:szCs w:val="20"/>
        </w:rPr>
        <w:t>packet</w:t>
      </w:r>
      <w:r w:rsidR="0015370B">
        <w:rPr>
          <w:rFonts w:ascii="Times New Roman" w:eastAsiaTheme="minorEastAsia" w:hAnsi="Times New Roman" w:cs="Times New Roman"/>
          <w:sz w:val="20"/>
          <w:szCs w:val="20"/>
        </w:rPr>
        <w:t>s</w:t>
      </w:r>
      <w:r w:rsidR="002758B3">
        <w:rPr>
          <w:rFonts w:ascii="Times New Roman" w:eastAsiaTheme="minorEastAsia" w:hAnsi="Times New Roman" w:cs="Times New Roman"/>
          <w:sz w:val="20"/>
          <w:szCs w:val="20"/>
        </w:rPr>
        <w:t xml:space="preserve"> receiving discard indication</w:t>
      </w:r>
      <w:r w:rsidR="0015370B">
        <w:rPr>
          <w:rFonts w:ascii="Times New Roman" w:eastAsiaTheme="minorEastAsia" w:hAnsi="Times New Roman" w:cs="Times New Roman"/>
          <w:sz w:val="20"/>
          <w:szCs w:val="20"/>
        </w:rPr>
        <w:t xml:space="preserve"> from PDCP layer</w:t>
      </w:r>
      <w:r w:rsidR="002758B3">
        <w:rPr>
          <w:rFonts w:ascii="Times New Roman" w:eastAsiaTheme="minorEastAsia" w:hAnsi="Times New Roman" w:cs="Times New Roman"/>
          <w:sz w:val="20"/>
          <w:szCs w:val="20"/>
        </w:rPr>
        <w:t>.</w:t>
      </w:r>
      <w:r w:rsidR="00674D14">
        <w:rPr>
          <w:rFonts w:ascii="Times New Roman" w:eastAsiaTheme="minorEastAsia" w:hAnsi="Times New Roman" w:cs="Times New Roman"/>
          <w:sz w:val="20"/>
          <w:szCs w:val="20"/>
        </w:rPr>
        <w:t xml:space="preserve"> </w:t>
      </w:r>
      <w:r w:rsidR="00214CDE">
        <w:rPr>
          <w:rFonts w:ascii="Times New Roman" w:eastAsiaTheme="minorEastAsia" w:hAnsi="Times New Roman" w:cs="Times New Roman"/>
          <w:sz w:val="20"/>
          <w:szCs w:val="20"/>
        </w:rPr>
        <w:t>This will introduce a lot of changes, especially how to stop HARQ retransmissions</w:t>
      </w:r>
      <w:r w:rsidR="007C4ADF">
        <w:rPr>
          <w:rFonts w:ascii="Times New Roman" w:eastAsiaTheme="minorEastAsia" w:hAnsi="Times New Roman" w:cs="Times New Roman"/>
          <w:sz w:val="20"/>
          <w:szCs w:val="20"/>
        </w:rPr>
        <w:t xml:space="preserve">, how to handle the </w:t>
      </w:r>
      <w:r w:rsidR="00BC1AEA">
        <w:rPr>
          <w:rFonts w:ascii="Times New Roman" w:eastAsiaTheme="minorEastAsia" w:hAnsi="Times New Roman" w:cs="Times New Roman"/>
          <w:sz w:val="20"/>
          <w:szCs w:val="20"/>
        </w:rPr>
        <w:t xml:space="preserve">RLC </w:t>
      </w:r>
      <w:r w:rsidR="007C4ADF">
        <w:rPr>
          <w:rFonts w:ascii="Times New Roman" w:eastAsiaTheme="minorEastAsia" w:hAnsi="Times New Roman" w:cs="Times New Roman"/>
          <w:sz w:val="20"/>
          <w:szCs w:val="20"/>
        </w:rPr>
        <w:t>SN gap</w:t>
      </w:r>
      <w:r w:rsidR="00214CDE">
        <w:rPr>
          <w:rFonts w:ascii="Times New Roman" w:eastAsiaTheme="minorEastAsia" w:hAnsi="Times New Roman" w:cs="Times New Roman"/>
          <w:sz w:val="20"/>
          <w:szCs w:val="20"/>
        </w:rPr>
        <w:t xml:space="preserve">. </w:t>
      </w:r>
      <w:r w:rsidR="00B32BC2">
        <w:rPr>
          <w:rFonts w:ascii="Times New Roman" w:eastAsiaTheme="minorEastAsia" w:hAnsi="Times New Roman" w:cs="Times New Roman"/>
          <w:sz w:val="20"/>
          <w:szCs w:val="20"/>
        </w:rPr>
        <w:t>So it should be justified by enough scenarios (i.e., discard indications after packet being transmitted happens more often) and enough gain(save a lot of radio resource by doing so).</w:t>
      </w:r>
    </w:p>
    <w:p w14:paraId="08723D02" w14:textId="37767DF2" w:rsidR="007C4ADF" w:rsidRDefault="007C4ADF" w:rsidP="00FF0B71">
      <w:pPr>
        <w:rPr>
          <w:rFonts w:ascii="Times New Roman" w:eastAsiaTheme="minorEastAsia" w:hAnsi="Times New Roman" w:cs="Times New Roman"/>
          <w:sz w:val="20"/>
          <w:szCs w:val="20"/>
        </w:rPr>
      </w:pPr>
    </w:p>
    <w:p w14:paraId="57CA85EE" w14:textId="34B55AFC" w:rsidR="007C4ADF" w:rsidRDefault="00790A92"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We believe d</w:t>
      </w:r>
      <w:r w:rsidR="007C4ADF">
        <w:rPr>
          <w:rFonts w:ascii="Times New Roman" w:eastAsiaTheme="minorEastAsia" w:hAnsi="Times New Roman" w:cs="Times New Roman"/>
          <w:sz w:val="20"/>
          <w:szCs w:val="20"/>
        </w:rPr>
        <w:t xml:space="preserve">iscard indications will increase </w:t>
      </w:r>
      <w:r>
        <w:rPr>
          <w:rFonts w:ascii="Times New Roman" w:eastAsiaTheme="minorEastAsia" w:hAnsi="Times New Roman" w:cs="Times New Roman"/>
          <w:sz w:val="20"/>
          <w:szCs w:val="20"/>
        </w:rPr>
        <w:t xml:space="preserve">but </w:t>
      </w:r>
      <w:r w:rsidR="00025901">
        <w:rPr>
          <w:rFonts w:ascii="Times New Roman" w:eastAsiaTheme="minorEastAsia" w:hAnsi="Times New Roman" w:cs="Times New Roman"/>
          <w:sz w:val="20"/>
          <w:szCs w:val="20"/>
        </w:rPr>
        <w:t xml:space="preserve">may not be a lot more </w:t>
      </w:r>
      <w:r w:rsidR="007C4ADF">
        <w:rPr>
          <w:rFonts w:ascii="Times New Roman" w:eastAsiaTheme="minorEastAsia" w:hAnsi="Times New Roman" w:cs="Times New Roman"/>
          <w:sz w:val="20"/>
          <w:szCs w:val="20"/>
        </w:rPr>
        <w:t>based on following reason</w:t>
      </w:r>
      <w:r w:rsidR="00EA226D">
        <w:rPr>
          <w:rFonts w:ascii="Times New Roman" w:eastAsiaTheme="minorEastAsia" w:hAnsi="Times New Roman" w:cs="Times New Roman"/>
          <w:sz w:val="20"/>
          <w:szCs w:val="20"/>
        </w:rPr>
        <w:t>s</w:t>
      </w:r>
      <w:r w:rsidR="007C4ADF">
        <w:rPr>
          <w:rFonts w:ascii="Times New Roman" w:eastAsiaTheme="minorEastAsia" w:hAnsi="Times New Roman" w:cs="Times New Roman"/>
          <w:sz w:val="20"/>
          <w:szCs w:val="20"/>
        </w:rPr>
        <w:t>:</w:t>
      </w:r>
    </w:p>
    <w:p w14:paraId="23FE7CE2" w14:textId="77777777" w:rsidR="00214CDE" w:rsidRDefault="00214CDE" w:rsidP="00FF0B71">
      <w:pPr>
        <w:rPr>
          <w:rFonts w:ascii="Times New Roman" w:eastAsiaTheme="minorEastAsia" w:hAnsi="Times New Roman" w:cs="Times New Roman"/>
          <w:sz w:val="20"/>
          <w:szCs w:val="20"/>
        </w:rPr>
      </w:pPr>
    </w:p>
    <w:p w14:paraId="353CD2C1" w14:textId="0EAA0DD9" w:rsidR="005D798F" w:rsidRPr="007C4ADF" w:rsidRDefault="00B32BC2"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t xml:space="preserve">With </w:t>
      </w:r>
      <w:r w:rsidR="00280488">
        <w:rPr>
          <w:rFonts w:ascii="Times New Roman" w:eastAsiaTheme="minorEastAsia" w:hAnsi="Times New Roman" w:cs="Times New Roman"/>
          <w:sz w:val="20"/>
          <w:szCs w:val="20"/>
          <w:lang w:val="en-GB"/>
        </w:rPr>
        <w:t xml:space="preserve">integrated per </w:t>
      </w:r>
      <w:r w:rsidR="00690229" w:rsidRPr="007C4ADF">
        <w:rPr>
          <w:rFonts w:ascii="Times New Roman" w:eastAsiaTheme="minorEastAsia" w:hAnsi="Times New Roman" w:cs="Times New Roman"/>
          <w:sz w:val="20"/>
          <w:szCs w:val="20"/>
        </w:rPr>
        <w:t>PDU</w:t>
      </w:r>
      <w:r w:rsidR="00280488">
        <w:rPr>
          <w:rFonts w:ascii="Times New Roman" w:eastAsiaTheme="minorEastAsia" w:hAnsi="Times New Roman" w:cs="Times New Roman"/>
          <w:sz w:val="20"/>
          <w:szCs w:val="20"/>
          <w:lang w:val="en-GB"/>
        </w:rPr>
        <w:t>-</w:t>
      </w:r>
      <w:r w:rsidR="00690229" w:rsidRPr="007C4ADF">
        <w:rPr>
          <w:rFonts w:ascii="Times New Roman" w:eastAsiaTheme="minorEastAsia" w:hAnsi="Times New Roman" w:cs="Times New Roman"/>
          <w:sz w:val="20"/>
          <w:szCs w:val="20"/>
        </w:rPr>
        <w:t>set discarding</w:t>
      </w:r>
      <w:r w:rsidRPr="007C4ADF">
        <w:rPr>
          <w:rFonts w:ascii="Times New Roman" w:eastAsiaTheme="minorEastAsia" w:hAnsi="Times New Roman" w:cs="Times New Roman"/>
          <w:sz w:val="20"/>
          <w:szCs w:val="20"/>
        </w:rPr>
        <w:t xml:space="preserve"> based on PSI</w:t>
      </w:r>
      <w:r w:rsidR="00280488">
        <w:rPr>
          <w:rFonts w:ascii="Times New Roman" w:eastAsiaTheme="minorEastAsia" w:hAnsi="Times New Roman" w:cs="Times New Roman"/>
          <w:sz w:val="20"/>
          <w:szCs w:val="20"/>
          <w:lang w:val="en-GB"/>
        </w:rPr>
        <w:t>H</w:t>
      </w:r>
      <w:r w:rsidRPr="007C4ADF">
        <w:rPr>
          <w:rFonts w:ascii="Times New Roman" w:eastAsiaTheme="minorEastAsia" w:hAnsi="Times New Roman" w:cs="Times New Roman"/>
          <w:sz w:val="20"/>
          <w:szCs w:val="20"/>
        </w:rPr>
        <w:t>I</w:t>
      </w:r>
      <w:r w:rsidR="00690229" w:rsidRPr="007C4ADF">
        <w:rPr>
          <w:rFonts w:ascii="Times New Roman" w:eastAsiaTheme="minorEastAsia" w:hAnsi="Times New Roman" w:cs="Times New Roman"/>
          <w:sz w:val="20"/>
          <w:szCs w:val="20"/>
        </w:rPr>
        <w:t xml:space="preserve">, if one PDU </w:t>
      </w:r>
      <w:r w:rsidR="005D798F" w:rsidRPr="007C4ADF">
        <w:rPr>
          <w:rFonts w:ascii="Times New Roman" w:eastAsiaTheme="minorEastAsia" w:hAnsi="Times New Roman" w:cs="Times New Roman"/>
          <w:sz w:val="20"/>
          <w:szCs w:val="20"/>
        </w:rPr>
        <w:t xml:space="preserve">has been submitted to lower layer for transmission and its </w:t>
      </w:r>
      <w:r w:rsidR="00690229" w:rsidRPr="007C4ADF">
        <w:rPr>
          <w:rFonts w:ascii="Times New Roman" w:eastAsiaTheme="minorEastAsia" w:hAnsi="Times New Roman" w:cs="Times New Roman"/>
          <w:sz w:val="20"/>
          <w:szCs w:val="20"/>
        </w:rPr>
        <w:t xml:space="preserve">discard timer expires, </w:t>
      </w:r>
      <w:r w:rsidR="005D798F" w:rsidRPr="007C4ADF">
        <w:rPr>
          <w:rFonts w:ascii="Times New Roman" w:eastAsiaTheme="minorEastAsia" w:hAnsi="Times New Roman" w:cs="Times New Roman"/>
          <w:sz w:val="20"/>
          <w:szCs w:val="20"/>
        </w:rPr>
        <w:t>likely</w:t>
      </w:r>
      <w:r w:rsidR="00690229" w:rsidRPr="007C4ADF">
        <w:rPr>
          <w:rFonts w:ascii="Times New Roman" w:eastAsiaTheme="minorEastAsia" w:hAnsi="Times New Roman" w:cs="Times New Roman"/>
          <w:sz w:val="20"/>
          <w:szCs w:val="20"/>
        </w:rPr>
        <w:t xml:space="preserve"> all other PDUs in the same set </w:t>
      </w:r>
      <w:r w:rsidR="00F8278D">
        <w:rPr>
          <w:rFonts w:ascii="Times New Roman" w:eastAsiaTheme="minorEastAsia" w:hAnsi="Times New Roman" w:cs="Times New Roman"/>
          <w:sz w:val="20"/>
          <w:szCs w:val="20"/>
          <w:lang w:val="en-GB"/>
        </w:rPr>
        <w:t>has been submitted to lower layer too</w:t>
      </w:r>
      <w:r w:rsidR="00690229" w:rsidRPr="007C4ADF">
        <w:rPr>
          <w:rFonts w:ascii="Times New Roman" w:eastAsiaTheme="minorEastAsia" w:hAnsi="Times New Roman" w:cs="Times New Roman"/>
          <w:sz w:val="20"/>
          <w:szCs w:val="20"/>
        </w:rPr>
        <w:t xml:space="preserve">, </w:t>
      </w:r>
      <w:r w:rsidR="00F8278D">
        <w:rPr>
          <w:rFonts w:ascii="Times New Roman" w:eastAsiaTheme="minorEastAsia" w:hAnsi="Times New Roman" w:cs="Times New Roman"/>
          <w:sz w:val="20"/>
          <w:szCs w:val="20"/>
          <w:lang w:val="en-GB"/>
        </w:rPr>
        <w:t>vice versa</w:t>
      </w:r>
      <w:r w:rsidR="00CA17C8">
        <w:rPr>
          <w:rFonts w:ascii="Times New Roman" w:eastAsiaTheme="minorEastAsia" w:hAnsi="Times New Roman" w:cs="Times New Roman"/>
          <w:sz w:val="20"/>
          <w:szCs w:val="20"/>
          <w:lang w:val="en-GB"/>
        </w:rPr>
        <w:t>. So integrated per PDU-set discarding will increase PDU discard</w:t>
      </w:r>
      <w:r w:rsidR="0000706B">
        <w:rPr>
          <w:rFonts w:ascii="Times New Roman" w:eastAsiaTheme="minorEastAsia" w:hAnsi="Times New Roman" w:cs="Times New Roman"/>
          <w:sz w:val="20"/>
          <w:szCs w:val="20"/>
          <w:lang w:val="en-GB"/>
        </w:rPr>
        <w:t xml:space="preserve"> indication</w:t>
      </w:r>
    </w:p>
    <w:p w14:paraId="0D5B8158" w14:textId="77777777" w:rsidR="005D798F" w:rsidRDefault="005D798F" w:rsidP="00FF0B71">
      <w:pPr>
        <w:rPr>
          <w:rFonts w:ascii="Times New Roman" w:eastAsiaTheme="minorEastAsia" w:hAnsi="Times New Roman" w:cs="Times New Roman"/>
          <w:sz w:val="20"/>
          <w:szCs w:val="20"/>
        </w:rPr>
      </w:pPr>
    </w:p>
    <w:p w14:paraId="2592B63B" w14:textId="63AC2316" w:rsidR="00B32BC2" w:rsidRPr="007C4ADF" w:rsidRDefault="005D798F"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t xml:space="preserve">With congestion-based less important PDU set discarding, </w:t>
      </w:r>
      <w:r w:rsidR="00FC7258" w:rsidRPr="007C4ADF">
        <w:rPr>
          <w:rFonts w:ascii="Times New Roman" w:eastAsiaTheme="minorEastAsia" w:hAnsi="Times New Roman" w:cs="Times New Roman"/>
          <w:sz w:val="20"/>
          <w:szCs w:val="20"/>
        </w:rPr>
        <w:t xml:space="preserve">if we aim to discard the PDU sets </w:t>
      </w:r>
      <w:r w:rsidR="00FC7258" w:rsidRPr="007C4ADF">
        <w:rPr>
          <w:rFonts w:ascii="Times New Roman" w:eastAsiaTheme="minorEastAsia" w:hAnsi="Times New Roman" w:cs="Times New Roman"/>
          <w:sz w:val="20"/>
          <w:szCs w:val="20"/>
          <w:lang w:val="en-GB"/>
        </w:rPr>
        <w:t>which has not been submitted to lower layer for transmission. This will not increase discard indication</w:t>
      </w:r>
      <w:r w:rsidR="007C4ADF" w:rsidRPr="007C4ADF">
        <w:rPr>
          <w:rFonts w:ascii="Times New Roman" w:eastAsiaTheme="minorEastAsia" w:hAnsi="Times New Roman" w:cs="Times New Roman"/>
          <w:sz w:val="20"/>
          <w:szCs w:val="20"/>
          <w:lang w:val="en-GB"/>
        </w:rPr>
        <w:t xml:space="preserve"> to lower layer</w:t>
      </w:r>
      <w:r w:rsidR="00FC7258" w:rsidRPr="007C4ADF">
        <w:rPr>
          <w:rFonts w:ascii="Times New Roman" w:eastAsiaTheme="minorEastAsia" w:hAnsi="Times New Roman" w:cs="Times New Roman"/>
          <w:sz w:val="20"/>
          <w:szCs w:val="20"/>
          <w:lang w:val="en-GB"/>
        </w:rPr>
        <w:t>.</w:t>
      </w:r>
    </w:p>
    <w:p w14:paraId="4343965C" w14:textId="77777777" w:rsidR="005D798F" w:rsidRDefault="005D798F" w:rsidP="00FF0B71">
      <w:pPr>
        <w:rPr>
          <w:rFonts w:ascii="Times New Roman" w:eastAsiaTheme="minorEastAsia" w:hAnsi="Times New Roman" w:cs="Times New Roman"/>
          <w:sz w:val="20"/>
          <w:szCs w:val="20"/>
        </w:rPr>
      </w:pPr>
    </w:p>
    <w:p w14:paraId="22B40A98" w14:textId="7C48B785" w:rsidR="00B32BC2" w:rsidRDefault="00B32BC2" w:rsidP="00FF0B71">
      <w:pPr>
        <w:rPr>
          <w:rFonts w:ascii="Times New Roman" w:eastAsiaTheme="minorEastAsia" w:hAnsi="Times New Roman" w:cs="Times New Roman"/>
          <w:sz w:val="20"/>
          <w:szCs w:val="20"/>
        </w:rPr>
      </w:pPr>
    </w:p>
    <w:p w14:paraId="0CB55F68" w14:textId="7C8D257F" w:rsidR="00B32BC2" w:rsidRDefault="00EA226D"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gain will come </w:t>
      </w:r>
      <w:r w:rsidR="00025901">
        <w:rPr>
          <w:rFonts w:ascii="Times New Roman" w:eastAsiaTheme="minorEastAsia" w:hAnsi="Times New Roman" w:cs="Times New Roman"/>
          <w:sz w:val="20"/>
          <w:szCs w:val="20"/>
        </w:rPr>
        <w:t>if</w:t>
      </w:r>
      <w:r>
        <w:rPr>
          <w:rFonts w:ascii="Times New Roman" w:eastAsiaTheme="minorEastAsia" w:hAnsi="Times New Roman" w:cs="Times New Roman"/>
          <w:sz w:val="20"/>
          <w:szCs w:val="20"/>
        </w:rPr>
        <w:t xml:space="preserve">: </w:t>
      </w:r>
    </w:p>
    <w:p w14:paraId="767A06F2" w14:textId="69054741"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retransmission can be withdrawn </w:t>
      </w:r>
      <w:r w:rsidR="00490D05">
        <w:rPr>
          <w:rFonts w:ascii="Times New Roman" w:eastAsiaTheme="minorEastAsia" w:hAnsi="Times New Roman" w:cs="Times New Roman"/>
          <w:sz w:val="20"/>
          <w:szCs w:val="20"/>
          <w:lang w:val="en-GB"/>
        </w:rPr>
        <w:t xml:space="preserve">i.e., no </w:t>
      </w:r>
      <w:r w:rsidR="00636ECF">
        <w:rPr>
          <w:rFonts w:ascii="Times New Roman" w:eastAsiaTheme="minorEastAsia" w:hAnsi="Times New Roman" w:cs="Times New Roman"/>
          <w:sz w:val="20"/>
          <w:szCs w:val="20"/>
          <w:lang w:val="en-GB"/>
        </w:rPr>
        <w:t>other</w:t>
      </w:r>
      <w:r w:rsidR="00490D05">
        <w:rPr>
          <w:rFonts w:ascii="Times New Roman" w:eastAsiaTheme="minorEastAsia" w:hAnsi="Times New Roman" w:cs="Times New Roman"/>
          <w:sz w:val="20"/>
          <w:szCs w:val="20"/>
          <w:lang w:val="en-GB"/>
        </w:rPr>
        <w:t xml:space="preserve"> data</w:t>
      </w:r>
      <w:r w:rsidR="00636ECF">
        <w:rPr>
          <w:rFonts w:ascii="Times New Roman" w:eastAsiaTheme="minorEastAsia" w:hAnsi="Times New Roman" w:cs="Times New Roman"/>
          <w:sz w:val="20"/>
          <w:szCs w:val="20"/>
          <w:lang w:val="en-GB"/>
        </w:rPr>
        <w:t xml:space="preserve"> without discard indication</w:t>
      </w:r>
      <w:r w:rsidR="00490D05">
        <w:rPr>
          <w:rFonts w:ascii="Times New Roman" w:eastAsiaTheme="minorEastAsia" w:hAnsi="Times New Roman" w:cs="Times New Roman"/>
          <w:sz w:val="20"/>
          <w:szCs w:val="20"/>
          <w:lang w:val="en-GB"/>
        </w:rPr>
        <w:t xml:space="preserve"> included in the TB </w:t>
      </w:r>
    </w:p>
    <w:p w14:paraId="4DE48361" w14:textId="619F4267"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radio resource for retransmission can be saved for other UE/transmission. </w:t>
      </w:r>
    </w:p>
    <w:p w14:paraId="340CA9B3" w14:textId="7E58A135" w:rsidR="00490D05" w:rsidRDefault="00490D05" w:rsidP="00FF0B71">
      <w:pPr>
        <w:rPr>
          <w:rFonts w:ascii="Times New Roman" w:eastAsiaTheme="minorEastAsia" w:hAnsi="Times New Roman" w:cs="Times New Roman"/>
          <w:sz w:val="20"/>
          <w:szCs w:val="20"/>
        </w:rPr>
      </w:pPr>
    </w:p>
    <w:p w14:paraId="292D5BBA" w14:textId="370F4A16" w:rsidR="00490D05" w:rsidRDefault="00490D05"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Considering all above analysis, we should be </w:t>
      </w:r>
      <w:r w:rsidR="009F71DE">
        <w:rPr>
          <w:rFonts w:ascii="Times New Roman" w:eastAsiaTheme="minorEastAsia" w:hAnsi="Times New Roman" w:cs="Times New Roman"/>
          <w:sz w:val="20"/>
          <w:szCs w:val="20"/>
        </w:rPr>
        <w:t xml:space="preserve">very </w:t>
      </w:r>
      <w:r>
        <w:rPr>
          <w:rFonts w:ascii="Times New Roman" w:eastAsiaTheme="minorEastAsia" w:hAnsi="Times New Roman" w:cs="Times New Roman"/>
          <w:sz w:val="20"/>
          <w:szCs w:val="20"/>
        </w:rPr>
        <w:t xml:space="preserve">cautious to introduce lower layer </w:t>
      </w:r>
      <w:r w:rsidR="009F71DE">
        <w:rPr>
          <w:rFonts w:ascii="Times New Roman" w:eastAsiaTheme="minorEastAsia" w:hAnsi="Times New Roman" w:cs="Times New Roman"/>
          <w:sz w:val="20"/>
          <w:szCs w:val="20"/>
        </w:rPr>
        <w:t>discarding</w:t>
      </w:r>
      <w:r>
        <w:rPr>
          <w:rFonts w:ascii="Times New Roman" w:eastAsiaTheme="minorEastAsia" w:hAnsi="Times New Roman" w:cs="Times New Roman"/>
          <w:sz w:val="20"/>
          <w:szCs w:val="20"/>
        </w:rPr>
        <w:t xml:space="preserve"> in our view</w:t>
      </w:r>
    </w:p>
    <w:p w14:paraId="6EE4A0C7" w14:textId="77777777" w:rsidR="00F80A49" w:rsidRPr="00FF0B71" w:rsidRDefault="00F80A49" w:rsidP="00FF0B71">
      <w:pPr>
        <w:rPr>
          <w:rFonts w:ascii="Times New Roman" w:eastAsiaTheme="minorEastAsia" w:hAnsi="Times New Roman" w:cs="Times New Roman"/>
          <w:sz w:val="20"/>
          <w:szCs w:val="20"/>
        </w:rPr>
      </w:pPr>
    </w:p>
    <w:p w14:paraId="1E3044CE" w14:textId="44EB918D" w:rsidR="00E95788" w:rsidRPr="0093133B" w:rsidRDefault="00A83E35" w:rsidP="00415D19">
      <w:pPr>
        <w:pStyle w:val="Proposal"/>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Enhancement on </w:t>
      </w:r>
      <w:r w:rsidR="007849C0">
        <w:rPr>
          <w:rFonts w:ascii="Times New Roman" w:hAnsi="Times New Roman" w:cs="Times New Roman"/>
          <w:sz w:val="20"/>
          <w:szCs w:val="20"/>
          <w:lang w:val="en-GB"/>
        </w:rPr>
        <w:t>lower layer discard</w:t>
      </w:r>
      <w:r>
        <w:rPr>
          <w:rFonts w:ascii="Times New Roman" w:hAnsi="Times New Roman" w:cs="Times New Roman"/>
          <w:sz w:val="20"/>
          <w:szCs w:val="20"/>
          <w:lang w:val="en-GB"/>
        </w:rPr>
        <w:t xml:space="preserve"> execution</w:t>
      </w:r>
      <w:r w:rsidR="009B3812">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should be justified by enough gain </w:t>
      </w:r>
      <w:r w:rsidR="00DB392A">
        <w:rPr>
          <w:rFonts w:ascii="Times New Roman" w:hAnsi="Times New Roman" w:cs="Times New Roman"/>
          <w:sz w:val="20"/>
          <w:szCs w:val="20"/>
          <w:lang w:val="en-GB"/>
        </w:rPr>
        <w:t xml:space="preserve">and should not be too </w:t>
      </w:r>
      <w:r>
        <w:rPr>
          <w:rFonts w:ascii="Times New Roman" w:hAnsi="Times New Roman" w:cs="Times New Roman"/>
          <w:sz w:val="20"/>
          <w:szCs w:val="20"/>
          <w:lang w:val="en-GB"/>
        </w:rPr>
        <w:t>complicate</w:t>
      </w:r>
      <w:r w:rsidR="00F26B00">
        <w:rPr>
          <w:rFonts w:ascii="Times New Roman" w:hAnsi="Times New Roman" w:cs="Times New Roman"/>
          <w:sz w:val="20"/>
          <w:szCs w:val="20"/>
          <w:lang w:val="en-GB"/>
        </w:rPr>
        <w:t>.</w:t>
      </w:r>
    </w:p>
    <w:p w14:paraId="2C0F39D5" w14:textId="77777777" w:rsidR="005643F7" w:rsidRDefault="005643F7" w:rsidP="00AB1D51">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4479E952" w:rsidR="00071789" w:rsidRDefault="00464377" w:rsidP="00615E6C">
      <w:pPr>
        <w:rPr>
          <w:rFonts w:ascii="Arial" w:hAnsi="Arial" w:cs="Arial"/>
          <w:sz w:val="20"/>
          <w:szCs w:val="20"/>
        </w:rPr>
      </w:pPr>
      <w:bookmarkStart w:id="2"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 xml:space="preserve">on </w:t>
      </w:r>
      <w:r w:rsidR="001958D2">
        <w:rPr>
          <w:rFonts w:ascii="Arial" w:hAnsi="Arial" w:cs="Arial"/>
          <w:sz w:val="20"/>
          <w:szCs w:val="20"/>
        </w:rPr>
        <w:t>PDU set level discard, we have proposals</w:t>
      </w:r>
      <w:r w:rsidR="003E5B05">
        <w:rPr>
          <w:rFonts w:ascii="Arial" w:hAnsi="Arial" w:cs="Arial"/>
          <w:sz w:val="20"/>
          <w:szCs w:val="20"/>
        </w:rPr>
        <w:t xml:space="preserve"> </w:t>
      </w:r>
      <w:r w:rsidR="00E637DC">
        <w:rPr>
          <w:rFonts w:ascii="Arial" w:hAnsi="Arial" w:cs="Arial"/>
          <w:sz w:val="20"/>
          <w:szCs w:val="20"/>
        </w:rPr>
        <w:t>as follows:</w:t>
      </w:r>
    </w:p>
    <w:p w14:paraId="20D199AC" w14:textId="77777777" w:rsidR="0027630E" w:rsidRDefault="0027630E" w:rsidP="00615E6C">
      <w:pPr>
        <w:rPr>
          <w:rFonts w:ascii="Arial" w:hAnsi="Arial" w:cs="Arial"/>
          <w:sz w:val="20"/>
          <w:szCs w:val="20"/>
          <w:lang w:val="en-GB"/>
        </w:rPr>
      </w:pPr>
    </w:p>
    <w:p w14:paraId="13F8B9DF" w14:textId="64A84EA1" w:rsidR="002B52D5" w:rsidRPr="00AA029D" w:rsidRDefault="002B52D5" w:rsidP="00615E6C">
      <w:pPr>
        <w:rPr>
          <w:rFonts w:ascii="Arial" w:hAnsi="Arial" w:cs="Arial"/>
          <w:sz w:val="20"/>
          <w:szCs w:val="20"/>
          <w:lang w:val="en-GB"/>
        </w:rPr>
      </w:pPr>
      <w:r>
        <w:rPr>
          <w:rFonts w:ascii="Arial" w:hAnsi="Arial" w:cs="Arial"/>
          <w:sz w:val="20"/>
          <w:szCs w:val="20"/>
          <w:lang w:val="en-GB"/>
        </w:rPr>
        <w:t>Regarding</w:t>
      </w:r>
      <w:r w:rsidRPr="00AA029D">
        <w:rPr>
          <w:rFonts w:ascii="Arial" w:hAnsi="Arial" w:cs="Arial"/>
          <w:sz w:val="20"/>
          <w:szCs w:val="20"/>
          <w:lang w:val="en-GB"/>
        </w:rPr>
        <w:t xml:space="preserve"> </w:t>
      </w:r>
      <w:r w:rsidR="00DB392A">
        <w:rPr>
          <w:rFonts w:ascii="Arial" w:hAnsi="Arial" w:cs="Arial"/>
          <w:sz w:val="20"/>
          <w:szCs w:val="20"/>
          <w:lang w:val="en-GB"/>
        </w:rPr>
        <w:t>integrated</w:t>
      </w:r>
      <w:r w:rsidRPr="00AA029D">
        <w:rPr>
          <w:rFonts w:ascii="Arial" w:hAnsi="Arial" w:cs="Arial"/>
          <w:sz w:val="20"/>
          <w:szCs w:val="20"/>
          <w:lang w:val="en-GB"/>
        </w:rPr>
        <w:t xml:space="preserve"> per PDU</w:t>
      </w:r>
      <w:r w:rsidR="00DB392A">
        <w:rPr>
          <w:rFonts w:ascii="Arial" w:hAnsi="Arial" w:cs="Arial"/>
          <w:sz w:val="20"/>
          <w:szCs w:val="20"/>
          <w:lang w:val="en-GB"/>
        </w:rPr>
        <w:t>-</w:t>
      </w:r>
      <w:r w:rsidRPr="00AA029D">
        <w:rPr>
          <w:rFonts w:ascii="Arial" w:hAnsi="Arial" w:cs="Arial"/>
          <w:sz w:val="20"/>
          <w:szCs w:val="20"/>
          <w:lang w:val="en-GB"/>
        </w:rPr>
        <w:t>set</w:t>
      </w:r>
      <w:r>
        <w:rPr>
          <w:rFonts w:ascii="Arial" w:hAnsi="Arial" w:cs="Arial"/>
          <w:sz w:val="20"/>
          <w:szCs w:val="20"/>
          <w:lang w:val="en-GB"/>
        </w:rPr>
        <w:t xml:space="preserve"> discarding:</w:t>
      </w:r>
    </w:p>
    <w:p w14:paraId="24694332" w14:textId="24E04B39" w:rsidR="00DB392A" w:rsidRPr="00583A09" w:rsidRDefault="00DB392A" w:rsidP="00D64752">
      <w:pPr>
        <w:pStyle w:val="Proposal"/>
        <w:numPr>
          <w:ilvl w:val="0"/>
          <w:numId w:val="25"/>
        </w:numPr>
        <w:rPr>
          <w:rFonts w:ascii="Times New Roman" w:hAnsi="Times New Roman" w:cs="Times New Roman"/>
          <w:sz w:val="20"/>
          <w:szCs w:val="20"/>
        </w:rPr>
      </w:pPr>
      <w:r w:rsidRPr="00583A09">
        <w:rPr>
          <w:rFonts w:ascii="Times New Roman" w:hAnsi="Times New Roman" w:cs="Times New Roman"/>
          <w:sz w:val="20"/>
          <w:szCs w:val="20"/>
          <w:lang w:val="en-GB"/>
        </w:rPr>
        <w:t xml:space="preserve">Integrated </w:t>
      </w:r>
      <w:r w:rsidRPr="00583A09">
        <w:rPr>
          <w:rFonts w:ascii="Times New Roman" w:hAnsi="Times New Roman" w:cs="Times New Roman"/>
          <w:sz w:val="20"/>
          <w:szCs w:val="20"/>
        </w:rPr>
        <w:t>PDU</w:t>
      </w:r>
      <w:r w:rsidRPr="00583A09">
        <w:rPr>
          <w:rFonts w:ascii="Times New Roman" w:hAnsi="Times New Roman" w:cs="Times New Roman"/>
          <w:sz w:val="20"/>
          <w:szCs w:val="20"/>
          <w:lang w:val="en-GB"/>
        </w:rPr>
        <w:t>-</w:t>
      </w:r>
      <w:r w:rsidRPr="00583A09">
        <w:rPr>
          <w:rFonts w:ascii="Times New Roman" w:hAnsi="Times New Roman" w:cs="Times New Roman"/>
          <w:sz w:val="20"/>
          <w:szCs w:val="20"/>
        </w:rPr>
        <w:t xml:space="preserve">set discarding </w:t>
      </w:r>
      <w:r w:rsidRPr="00583A09">
        <w:rPr>
          <w:rFonts w:ascii="Times New Roman" w:hAnsi="Times New Roman" w:cs="Times New Roman"/>
          <w:sz w:val="20"/>
          <w:szCs w:val="20"/>
          <w:lang w:val="en-GB"/>
        </w:rPr>
        <w:t xml:space="preserve">could be enabled or disabled by network </w:t>
      </w:r>
      <w:r w:rsidR="00E3443B">
        <w:rPr>
          <w:rFonts w:ascii="Times New Roman" w:hAnsi="Times New Roman" w:cs="Times New Roman"/>
          <w:sz w:val="20"/>
          <w:szCs w:val="20"/>
          <w:lang w:val="en-GB"/>
        </w:rPr>
        <w:t>(</w:t>
      </w:r>
      <w:r w:rsidRPr="00583A09">
        <w:rPr>
          <w:rFonts w:ascii="Times New Roman" w:hAnsi="Times New Roman" w:cs="Times New Roman"/>
          <w:sz w:val="20"/>
          <w:szCs w:val="20"/>
          <w:lang w:val="en-GB"/>
        </w:rPr>
        <w:t>based on PSIHI indication</w:t>
      </w:r>
      <w:r w:rsidR="00E3443B">
        <w:rPr>
          <w:rFonts w:ascii="Times New Roman" w:hAnsi="Times New Roman" w:cs="Times New Roman"/>
          <w:sz w:val="20"/>
          <w:szCs w:val="20"/>
          <w:lang w:val="en-GB"/>
        </w:rPr>
        <w:t>)</w:t>
      </w:r>
      <w:r w:rsidRPr="00583A09">
        <w:rPr>
          <w:rFonts w:ascii="Times New Roman" w:hAnsi="Times New Roman" w:cs="Times New Roman"/>
          <w:sz w:val="20"/>
          <w:szCs w:val="20"/>
        </w:rPr>
        <w:t xml:space="preserve">. </w:t>
      </w:r>
    </w:p>
    <w:p w14:paraId="51CE7359" w14:textId="22A6114D" w:rsidR="007C7243" w:rsidRPr="00420BB3" w:rsidRDefault="007C7243" w:rsidP="007C7243">
      <w:pPr>
        <w:pStyle w:val="Proposal"/>
        <w:rPr>
          <w:rFonts w:ascii="Times New Roman" w:hAnsi="Times New Roman" w:cs="Times New Roman"/>
          <w:sz w:val="20"/>
          <w:szCs w:val="20"/>
          <w:lang w:val="en-GB"/>
        </w:rPr>
      </w:pPr>
      <w:r>
        <w:rPr>
          <w:rFonts w:ascii="Times New Roman" w:hAnsi="Times New Roman" w:cs="Times New Roman"/>
          <w:sz w:val="20"/>
          <w:szCs w:val="20"/>
          <w:lang w:val="en-GB"/>
        </w:rPr>
        <w:t xml:space="preserve">When integrated </w:t>
      </w:r>
      <w:r w:rsidRPr="00176996">
        <w:rPr>
          <w:rFonts w:ascii="Times New Roman" w:hAnsi="Times New Roman" w:cs="Times New Roman"/>
          <w:sz w:val="20"/>
          <w:szCs w:val="20"/>
        </w:rPr>
        <w:t>PDU</w:t>
      </w:r>
      <w:r>
        <w:rPr>
          <w:rFonts w:ascii="Times New Roman" w:hAnsi="Times New Roman" w:cs="Times New Roman"/>
          <w:sz w:val="20"/>
          <w:szCs w:val="20"/>
          <w:lang w:val="en-GB"/>
        </w:rPr>
        <w:t>-</w:t>
      </w:r>
      <w:r w:rsidRPr="00176996">
        <w:rPr>
          <w:rFonts w:ascii="Times New Roman" w:hAnsi="Times New Roman" w:cs="Times New Roman"/>
          <w:sz w:val="20"/>
          <w:szCs w:val="20"/>
        </w:rPr>
        <w:t>set</w:t>
      </w:r>
      <w:r w:rsidRPr="00093181">
        <w:rPr>
          <w:rFonts w:ascii="Times New Roman" w:hAnsi="Times New Roman" w:cs="Times New Roman"/>
          <w:sz w:val="20"/>
          <w:szCs w:val="20"/>
        </w:rPr>
        <w:t xml:space="preserve"> discarding</w:t>
      </w:r>
      <w:r>
        <w:rPr>
          <w:rFonts w:ascii="Times New Roman" w:hAnsi="Times New Roman" w:cs="Times New Roman"/>
          <w:sz w:val="20"/>
          <w:szCs w:val="20"/>
          <w:lang w:val="en-GB"/>
        </w:rPr>
        <w:t xml:space="preserve"> is enabled</w:t>
      </w:r>
      <w:r w:rsidRPr="00420BB3">
        <w:rPr>
          <w:rFonts w:ascii="Times New Roman" w:hAnsi="Times New Roman" w:cs="Times New Roman"/>
          <w:sz w:val="20"/>
          <w:szCs w:val="20"/>
          <w:lang w:val="en-GB"/>
        </w:rPr>
        <w:t>: expires discard timer</w:t>
      </w:r>
      <w:r>
        <w:rPr>
          <w:rFonts w:ascii="Times New Roman" w:hAnsi="Times New Roman" w:cs="Times New Roman"/>
          <w:sz w:val="20"/>
          <w:szCs w:val="20"/>
          <w:lang w:val="en-GB"/>
        </w:rPr>
        <w:t>s</w:t>
      </w:r>
      <w:r w:rsidRPr="00420BB3">
        <w:rPr>
          <w:rFonts w:ascii="Times New Roman" w:hAnsi="Times New Roman" w:cs="Times New Roman"/>
          <w:sz w:val="20"/>
          <w:szCs w:val="20"/>
          <w:lang w:val="en-GB"/>
        </w:rPr>
        <w:t xml:space="preserve"> of all PDUs of a PDU set once one of </w:t>
      </w:r>
      <w:proofErr w:type="spellStart"/>
      <w:r w:rsidRPr="00420BB3">
        <w:rPr>
          <w:rFonts w:ascii="Times New Roman" w:hAnsi="Times New Roman" w:cs="Times New Roman"/>
          <w:sz w:val="20"/>
          <w:szCs w:val="20"/>
          <w:lang w:val="en-GB"/>
        </w:rPr>
        <w:t>them</w:t>
      </w:r>
      <w:r w:rsidR="00AE0936">
        <w:rPr>
          <w:rFonts w:ascii="Times New Roman" w:hAnsi="Times New Roman" w:cs="Times New Roman"/>
          <w:sz w:val="20"/>
          <w:szCs w:val="20"/>
          <w:lang w:val="en-GB"/>
        </w:rPr>
        <w:t>’s</w:t>
      </w:r>
      <w:proofErr w:type="spellEnd"/>
      <w:r w:rsidRPr="00420BB3">
        <w:rPr>
          <w:rFonts w:ascii="Times New Roman" w:hAnsi="Times New Roman" w:cs="Times New Roman"/>
          <w:sz w:val="20"/>
          <w:szCs w:val="20"/>
          <w:lang w:val="en-GB"/>
        </w:rPr>
        <w:t xml:space="preserve"> expires.</w:t>
      </w:r>
    </w:p>
    <w:p w14:paraId="073B5672" w14:textId="689CC40F" w:rsidR="00C447FB" w:rsidRPr="00DB392A" w:rsidRDefault="00C447FB" w:rsidP="00D64752">
      <w:pPr>
        <w:pStyle w:val="Proposal"/>
        <w:rPr>
          <w:rFonts w:ascii="Times New Roman" w:hAnsi="Times New Roman" w:cs="Times New Roman"/>
          <w:sz w:val="20"/>
          <w:szCs w:val="20"/>
          <w:lang w:val="en-GB"/>
        </w:rPr>
      </w:pPr>
      <w:r w:rsidRPr="003102F9">
        <w:rPr>
          <w:rFonts w:ascii="Times New Roman" w:hAnsi="Times New Roman" w:cs="Times New Roman"/>
          <w:sz w:val="20"/>
          <w:szCs w:val="20"/>
        </w:rPr>
        <w:t>Discuss whether enhancement of PDCP status report mechanism is needed for performing integrated per PDU-set discard triggered by a PDU loss.</w:t>
      </w:r>
    </w:p>
    <w:p w14:paraId="76ABD8B3" w14:textId="77777777" w:rsidR="0027630E" w:rsidRPr="00DB392A" w:rsidRDefault="0027630E" w:rsidP="0001006D">
      <w:pPr>
        <w:pStyle w:val="Observation"/>
        <w:rPr>
          <w:rFonts w:ascii="Arial" w:hAnsi="Arial" w:cs="Arial"/>
          <w:lang w:eastAsia="ja-JP"/>
        </w:rPr>
      </w:pPr>
    </w:p>
    <w:bookmarkEnd w:id="0"/>
    <w:bookmarkEnd w:id="1"/>
    <w:bookmarkEnd w:id="2"/>
    <w:p w14:paraId="40FDF877" w14:textId="711C3637" w:rsidR="00AE2ED5" w:rsidRPr="00DE3117" w:rsidRDefault="002B52D5" w:rsidP="00AE2ED5">
      <w:pPr>
        <w:rPr>
          <w:rFonts w:ascii="Arial" w:eastAsiaTheme="minorEastAsia" w:hAnsi="Arial" w:cs="Arial"/>
          <w:bCs/>
          <w:sz w:val="20"/>
          <w:szCs w:val="20"/>
          <w:lang w:val="en-GB"/>
        </w:rPr>
      </w:pPr>
      <w:r>
        <w:rPr>
          <w:rFonts w:ascii="Arial" w:eastAsiaTheme="minorEastAsia" w:hAnsi="Arial" w:cs="Arial"/>
          <w:bCs/>
          <w:sz w:val="20"/>
          <w:szCs w:val="20"/>
          <w:lang w:val="en-GB"/>
        </w:rPr>
        <w:t xml:space="preserve">Regarding </w:t>
      </w:r>
      <w:r w:rsidR="004C6170">
        <w:rPr>
          <w:rFonts w:ascii="Arial" w:eastAsiaTheme="minorEastAsia" w:hAnsi="Arial" w:cs="Arial"/>
          <w:bCs/>
          <w:sz w:val="20"/>
          <w:szCs w:val="20"/>
          <w:lang w:val="en-GB"/>
        </w:rPr>
        <w:t>less important PDU sets discarding</w:t>
      </w:r>
      <w:r w:rsidR="00761697">
        <w:rPr>
          <w:rFonts w:ascii="Arial" w:eastAsiaTheme="minorEastAsia" w:hAnsi="Arial" w:cs="Arial"/>
          <w:bCs/>
          <w:sz w:val="20"/>
          <w:szCs w:val="20"/>
          <w:lang w:val="en-GB"/>
        </w:rPr>
        <w:t>:</w:t>
      </w:r>
    </w:p>
    <w:p w14:paraId="6C63D775" w14:textId="04CEA696" w:rsidR="00DB392A" w:rsidRPr="00583A09" w:rsidRDefault="00DB392A" w:rsidP="00D64752">
      <w:pPr>
        <w:pStyle w:val="Proposal"/>
        <w:numPr>
          <w:ilvl w:val="0"/>
          <w:numId w:val="25"/>
        </w:numPr>
        <w:rPr>
          <w:rFonts w:ascii="Times New Roman" w:hAnsi="Times New Roman" w:cs="Times New Roman"/>
          <w:sz w:val="20"/>
          <w:szCs w:val="20"/>
          <w:lang w:val="en-GB"/>
        </w:rPr>
      </w:pPr>
      <w:r w:rsidRPr="00583A09">
        <w:rPr>
          <w:rFonts w:ascii="Times New Roman" w:hAnsi="Times New Roman" w:cs="Times New Roman"/>
          <w:sz w:val="20"/>
          <w:szCs w:val="20"/>
          <w:lang w:val="en-GB"/>
        </w:rPr>
        <w:t>Network may configure and further activate/de-activate importance-based PDU discard(e.g., via MAC CE or PDCP Control PDU</w:t>
      </w:r>
      <w:r w:rsidR="009F5A40">
        <w:rPr>
          <w:rFonts w:ascii="Times New Roman" w:hAnsi="Times New Roman" w:cs="Times New Roman"/>
          <w:sz w:val="20"/>
          <w:szCs w:val="20"/>
          <w:lang w:val="en-GB"/>
        </w:rPr>
        <w:t>)</w:t>
      </w:r>
      <w:r w:rsidRPr="00583A09">
        <w:rPr>
          <w:rFonts w:ascii="Times New Roman" w:hAnsi="Times New Roman" w:cs="Times New Roman"/>
          <w:sz w:val="20"/>
          <w:szCs w:val="20"/>
          <w:lang w:val="en-GB"/>
        </w:rPr>
        <w:t>.</w:t>
      </w:r>
    </w:p>
    <w:p w14:paraId="79CF7BC4" w14:textId="3071D08A" w:rsidR="00583A09" w:rsidRPr="00583A09" w:rsidRDefault="00583A09" w:rsidP="00D64752">
      <w:pPr>
        <w:pStyle w:val="Proposal"/>
        <w:numPr>
          <w:ilvl w:val="0"/>
          <w:numId w:val="25"/>
        </w:numPr>
        <w:rPr>
          <w:rFonts w:ascii="Times New Roman" w:hAnsi="Times New Roman" w:cs="Times New Roman"/>
          <w:sz w:val="20"/>
          <w:szCs w:val="20"/>
          <w:lang w:val="en-GB"/>
        </w:rPr>
      </w:pPr>
      <w:r w:rsidRPr="00583A09">
        <w:rPr>
          <w:rFonts w:ascii="Times New Roman" w:hAnsi="Times New Roman" w:cs="Times New Roman"/>
          <w:sz w:val="20"/>
          <w:szCs w:val="20"/>
          <w:lang w:val="en-GB"/>
        </w:rPr>
        <w:t xml:space="preserve">PDU Sets with different </w:t>
      </w:r>
      <w:r w:rsidR="00C602D9">
        <w:rPr>
          <w:rFonts w:ascii="Times New Roman" w:hAnsi="Times New Roman" w:cs="Times New Roman"/>
          <w:sz w:val="20"/>
          <w:szCs w:val="20"/>
          <w:lang w:val="en-GB"/>
        </w:rPr>
        <w:t>PSI</w:t>
      </w:r>
      <w:r w:rsidRPr="00583A09">
        <w:rPr>
          <w:rFonts w:ascii="Times New Roman" w:hAnsi="Times New Roman" w:cs="Times New Roman"/>
          <w:sz w:val="20"/>
          <w:szCs w:val="20"/>
          <w:lang w:val="en-GB"/>
        </w:rPr>
        <w:t xml:space="preserve"> can be configured with different PDCP discard timer</w:t>
      </w:r>
      <w:r w:rsidR="00C602D9">
        <w:rPr>
          <w:rFonts w:ascii="Times New Roman" w:hAnsi="Times New Roman" w:cs="Times New Roman"/>
          <w:sz w:val="20"/>
          <w:szCs w:val="20"/>
          <w:lang w:val="en-GB"/>
        </w:rPr>
        <w:t xml:space="preserve"> length</w:t>
      </w:r>
      <w:r w:rsidRPr="00583A09">
        <w:rPr>
          <w:rFonts w:ascii="Times New Roman" w:hAnsi="Times New Roman" w:cs="Times New Roman"/>
          <w:sz w:val="20"/>
          <w:szCs w:val="20"/>
          <w:lang w:val="en-GB"/>
        </w:rPr>
        <w:t>.</w:t>
      </w:r>
    </w:p>
    <w:p w14:paraId="1E9EA3C2" w14:textId="40197D01" w:rsidR="00E645BB" w:rsidRDefault="00E645BB" w:rsidP="00E645BB">
      <w:pPr>
        <w:pStyle w:val="Proposal"/>
        <w:numPr>
          <w:ilvl w:val="0"/>
          <w:numId w:val="0"/>
        </w:numPr>
        <w:ind w:left="142"/>
        <w:rPr>
          <w:rFonts w:ascii="Times New Roman" w:eastAsiaTheme="minorEastAsia" w:hAnsi="Times New Roman" w:cs="Times New Roman"/>
          <w:sz w:val="20"/>
          <w:szCs w:val="20"/>
          <w:lang w:val="en-GB"/>
        </w:rPr>
      </w:pPr>
    </w:p>
    <w:p w14:paraId="2CDD77E4" w14:textId="44EF8919" w:rsidR="00E645BB" w:rsidRPr="00761697" w:rsidRDefault="004C6170" w:rsidP="00761697">
      <w:pPr>
        <w:rPr>
          <w:rFonts w:ascii="Arial" w:eastAsiaTheme="minorEastAsia" w:hAnsi="Arial" w:cs="Arial"/>
          <w:bCs/>
          <w:sz w:val="20"/>
          <w:szCs w:val="20"/>
          <w:lang w:val="en-GB"/>
        </w:rPr>
      </w:pPr>
      <w:r w:rsidRPr="00761697">
        <w:rPr>
          <w:rFonts w:ascii="Arial" w:eastAsiaTheme="minorEastAsia" w:hAnsi="Arial" w:cs="Arial"/>
          <w:bCs/>
          <w:sz w:val="20"/>
          <w:szCs w:val="20"/>
          <w:lang w:val="en-GB"/>
        </w:rPr>
        <w:t>Regarding lower layer discard</w:t>
      </w:r>
      <w:r w:rsidR="00583A09">
        <w:rPr>
          <w:rFonts w:ascii="Arial" w:eastAsiaTheme="minorEastAsia" w:hAnsi="Arial" w:cs="Arial"/>
          <w:bCs/>
          <w:sz w:val="20"/>
          <w:szCs w:val="20"/>
          <w:lang w:val="en-GB"/>
        </w:rPr>
        <w:t xml:space="preserve"> execution</w:t>
      </w:r>
      <w:r w:rsidR="0027630E" w:rsidRPr="00761697">
        <w:rPr>
          <w:rFonts w:ascii="Arial" w:eastAsiaTheme="minorEastAsia" w:hAnsi="Arial" w:cs="Arial"/>
          <w:bCs/>
          <w:sz w:val="20"/>
          <w:szCs w:val="20"/>
          <w:lang w:val="en-GB"/>
        </w:rPr>
        <w:t xml:space="preserve"> enhancement:</w:t>
      </w:r>
    </w:p>
    <w:p w14:paraId="141771F4" w14:textId="2F548427" w:rsidR="00302B7C" w:rsidRDefault="00302B7C" w:rsidP="00AE2ED5">
      <w:pPr>
        <w:rPr>
          <w:rFonts w:ascii="Arial" w:hAnsi="Arial" w:cs="Arial"/>
          <w:sz w:val="20"/>
          <w:szCs w:val="20"/>
          <w:lang w:val="en-GB" w:eastAsia="zh-CN"/>
        </w:rPr>
      </w:pPr>
    </w:p>
    <w:p w14:paraId="731A486A" w14:textId="77777777" w:rsidR="00583A09" w:rsidRPr="00583A09" w:rsidRDefault="00583A09" w:rsidP="00D64752">
      <w:pPr>
        <w:pStyle w:val="Proposal"/>
        <w:numPr>
          <w:ilvl w:val="0"/>
          <w:numId w:val="25"/>
        </w:numPr>
        <w:rPr>
          <w:rFonts w:ascii="Times New Roman" w:hAnsi="Times New Roman" w:cs="Times New Roman"/>
          <w:sz w:val="20"/>
          <w:szCs w:val="20"/>
          <w:lang w:val="en-GB"/>
        </w:rPr>
      </w:pPr>
      <w:r w:rsidRPr="00583A09">
        <w:rPr>
          <w:rFonts w:ascii="Times New Roman" w:hAnsi="Times New Roman" w:cs="Times New Roman"/>
          <w:sz w:val="20"/>
          <w:szCs w:val="20"/>
          <w:lang w:val="en-GB"/>
        </w:rPr>
        <w:t>Enhancement on lower layer discard execution should be justified by enough gain and should not be too complicate.</w:t>
      </w:r>
    </w:p>
    <w:p w14:paraId="585EA39C" w14:textId="41B77089" w:rsidR="007B7A89" w:rsidRDefault="007B7A89" w:rsidP="00AE2ED5">
      <w:pPr>
        <w:rPr>
          <w:rFonts w:ascii="Arial" w:hAnsi="Arial" w:cs="Arial"/>
          <w:sz w:val="20"/>
          <w:szCs w:val="20"/>
          <w:lang w:val="en-GB" w:eastAsia="zh-CN"/>
        </w:rPr>
      </w:pPr>
    </w:p>
    <w:p w14:paraId="163A0AAC" w14:textId="77777777" w:rsidR="007B7A89" w:rsidRDefault="007B7A89" w:rsidP="007B7A89">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References</w:t>
      </w:r>
    </w:p>
    <w:p w14:paraId="4BB82660" w14:textId="77777777" w:rsidR="007B7A89" w:rsidRDefault="007B7A89" w:rsidP="007B7A89">
      <w:pPr>
        <w:rPr>
          <w:rFonts w:ascii="Arial" w:hAnsi="Arial" w:cs="Arial"/>
          <w:sz w:val="20"/>
          <w:szCs w:val="20"/>
        </w:rPr>
      </w:pPr>
      <w:r>
        <w:rPr>
          <w:rFonts w:ascii="Arial" w:eastAsia="Batang" w:hAnsi="Arial" w:cs="Arial"/>
          <w:bCs/>
          <w:sz w:val="20"/>
          <w:szCs w:val="20"/>
          <w:lang w:eastAsia="zh-CN"/>
        </w:rPr>
        <w:t>[1]</w:t>
      </w:r>
      <w:r>
        <w:rPr>
          <w:rFonts w:ascii="Arial" w:hAnsi="Arial" w:cs="Arial"/>
          <w:sz w:val="20"/>
          <w:szCs w:val="20"/>
        </w:rPr>
        <w:t xml:space="preserve"> Report of 3GPP TSG RAN WG2 meeting #121</w:t>
      </w:r>
    </w:p>
    <w:p w14:paraId="72A50C0F" w14:textId="7A9EB36D" w:rsidR="007B7A89" w:rsidRDefault="007B7A89" w:rsidP="007B7A89">
      <w:pPr>
        <w:rPr>
          <w:rFonts w:ascii="Arial" w:hAnsi="Arial" w:cs="Arial"/>
          <w:sz w:val="20"/>
          <w:szCs w:val="20"/>
        </w:rPr>
      </w:pPr>
      <w:r>
        <w:rPr>
          <w:rFonts w:ascii="Arial" w:eastAsia="Batang" w:hAnsi="Arial" w:cs="Arial"/>
          <w:bCs/>
          <w:sz w:val="20"/>
          <w:szCs w:val="20"/>
          <w:lang w:eastAsia="zh-CN"/>
        </w:rPr>
        <w:t>[2]</w:t>
      </w:r>
      <w:r>
        <w:rPr>
          <w:rFonts w:ascii="Arial" w:hAnsi="Arial" w:cs="Arial"/>
          <w:sz w:val="20"/>
          <w:szCs w:val="20"/>
        </w:rPr>
        <w:t xml:space="preserve"> Report of 3GPP TSG RAN WG2 meeting #121</w:t>
      </w:r>
      <w:r w:rsidR="006D1E4E">
        <w:rPr>
          <w:rFonts w:ascii="Arial" w:hAnsi="Arial" w:cs="Arial"/>
          <w:sz w:val="20"/>
          <w:szCs w:val="20"/>
        </w:rPr>
        <w:t>bis-e</w:t>
      </w:r>
    </w:p>
    <w:p w14:paraId="40CC9DD3" w14:textId="77777777" w:rsidR="007B7A89" w:rsidRDefault="007B7A89" w:rsidP="007B7A89">
      <w:pPr>
        <w:rPr>
          <w:rFonts w:ascii="Arial" w:eastAsia="Batang" w:hAnsi="Arial" w:cs="Arial"/>
          <w:bCs/>
          <w:sz w:val="20"/>
          <w:szCs w:val="20"/>
          <w:lang w:eastAsia="zh-CN"/>
        </w:rPr>
      </w:pPr>
      <w:r>
        <w:rPr>
          <w:rFonts w:ascii="Arial" w:eastAsia="Batang" w:hAnsi="Arial" w:cs="Arial"/>
          <w:bCs/>
          <w:sz w:val="20"/>
          <w:szCs w:val="20"/>
          <w:lang w:eastAsia="zh-CN"/>
        </w:rPr>
        <w:t>[3] R2-2213226, Reply LS to SA2 on XR</w:t>
      </w:r>
    </w:p>
    <w:p w14:paraId="356521F2" w14:textId="77777777" w:rsidR="007B7A89" w:rsidRPr="007B7A89" w:rsidRDefault="007B7A89" w:rsidP="00AE2ED5">
      <w:pPr>
        <w:rPr>
          <w:rFonts w:ascii="Arial" w:hAnsi="Arial" w:cs="Arial"/>
          <w:sz w:val="20"/>
          <w:szCs w:val="20"/>
          <w:lang w:eastAsia="zh-CN"/>
        </w:rPr>
      </w:pPr>
    </w:p>
    <w:sectPr w:rsidR="007B7A89" w:rsidRPr="007B7A89"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5C39" w14:textId="77777777" w:rsidR="007A3A8D" w:rsidRDefault="007A3A8D" w:rsidP="00796430">
      <w:r>
        <w:separator/>
      </w:r>
    </w:p>
  </w:endnote>
  <w:endnote w:type="continuationSeparator" w:id="0">
    <w:p w14:paraId="3A017A7B" w14:textId="77777777" w:rsidR="007A3A8D" w:rsidRDefault="007A3A8D" w:rsidP="00796430">
      <w:r>
        <w:continuationSeparator/>
      </w:r>
    </w:p>
  </w:endnote>
  <w:endnote w:type="continuationNotice" w:id="1">
    <w:p w14:paraId="40F3292A" w14:textId="77777777" w:rsidR="007A3A8D" w:rsidRDefault="007A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20B59" w14:textId="77777777" w:rsidR="007A3A8D" w:rsidRDefault="007A3A8D" w:rsidP="00796430">
      <w:r>
        <w:separator/>
      </w:r>
    </w:p>
  </w:footnote>
  <w:footnote w:type="continuationSeparator" w:id="0">
    <w:p w14:paraId="10FA1507" w14:textId="77777777" w:rsidR="007A3A8D" w:rsidRDefault="007A3A8D" w:rsidP="00796430">
      <w:r>
        <w:continuationSeparator/>
      </w:r>
    </w:p>
  </w:footnote>
  <w:footnote w:type="continuationNotice" w:id="1">
    <w:p w14:paraId="1E25036D" w14:textId="77777777" w:rsidR="007A3A8D" w:rsidRDefault="007A3A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93D4B6EE"/>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15"/>
  </w:num>
  <w:num w:numId="3" w16cid:durableId="2013674957">
    <w:abstractNumId w:val="12"/>
  </w:num>
  <w:num w:numId="4" w16cid:durableId="85004541">
    <w:abstractNumId w:val="10"/>
  </w:num>
  <w:num w:numId="5" w16cid:durableId="482279624">
    <w:abstractNumId w:val="20"/>
  </w:num>
  <w:num w:numId="6" w16cid:durableId="1351031332">
    <w:abstractNumId w:val="11"/>
  </w:num>
  <w:num w:numId="7" w16cid:durableId="1286810087">
    <w:abstractNumId w:val="2"/>
  </w:num>
  <w:num w:numId="8" w16cid:durableId="1458913849">
    <w:abstractNumId w:val="18"/>
    <w:lvlOverride w:ilvl="0">
      <w:startOverride w:val="1"/>
    </w:lvlOverride>
  </w:num>
  <w:num w:numId="9" w16cid:durableId="1444496142">
    <w:abstractNumId w:val="1"/>
  </w:num>
  <w:num w:numId="10" w16cid:durableId="1235965599">
    <w:abstractNumId w:val="14"/>
  </w:num>
  <w:num w:numId="11" w16cid:durableId="1703018505">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24"/>
  </w:num>
  <w:num w:numId="13" w16cid:durableId="1072048755">
    <w:abstractNumId w:val="17"/>
  </w:num>
  <w:num w:numId="14" w16cid:durableId="1735813541">
    <w:abstractNumId w:val="19"/>
  </w:num>
  <w:num w:numId="15" w16cid:durableId="487210766">
    <w:abstractNumId w:val="9"/>
  </w:num>
  <w:num w:numId="16" w16cid:durableId="1176844087">
    <w:abstractNumId w:val="3"/>
  </w:num>
  <w:num w:numId="17" w16cid:durableId="953168448">
    <w:abstractNumId w:val="5"/>
  </w:num>
  <w:num w:numId="18" w16cid:durableId="1611204666">
    <w:abstractNumId w:val="21"/>
  </w:num>
  <w:num w:numId="19" w16cid:durableId="138547134">
    <w:abstractNumId w:val="13"/>
  </w:num>
  <w:num w:numId="20" w16cid:durableId="425462556">
    <w:abstractNumId w:val="22"/>
  </w:num>
  <w:num w:numId="21" w16cid:durableId="82187909">
    <w:abstractNumId w:val="25"/>
  </w:num>
  <w:num w:numId="22" w16cid:durableId="481392634">
    <w:abstractNumId w:val="4"/>
  </w:num>
  <w:num w:numId="23" w16cid:durableId="97070934">
    <w:abstractNumId w:val="8"/>
  </w:num>
  <w:num w:numId="24" w16cid:durableId="1001083626">
    <w:abstractNumId w:val="7"/>
  </w:num>
  <w:num w:numId="25" w16cid:durableId="573245130">
    <w:abstractNumId w:val="7"/>
    <w:lvlOverride w:ilvl="0">
      <w:startOverride w:val="1"/>
    </w:lvlOverride>
  </w:num>
  <w:num w:numId="26" w16cid:durableId="1251892137">
    <w:abstractNumId w:val="7"/>
    <w:lvlOverride w:ilvl="0">
      <w:startOverride w:val="1"/>
    </w:lvlOverride>
  </w:num>
  <w:num w:numId="27" w16cid:durableId="202316770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70B"/>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45A"/>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592"/>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24B"/>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2FF"/>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697"/>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DCC"/>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04D"/>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B5"/>
    <w:rsid w:val="00AF06EA"/>
    <w:rsid w:val="00AF081E"/>
    <w:rsid w:val="00AF0C4C"/>
    <w:rsid w:val="00AF0F45"/>
    <w:rsid w:val="00AF12D4"/>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169"/>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D05"/>
    <w:rsid w:val="00B67017"/>
    <w:rsid w:val="00B70059"/>
    <w:rsid w:val="00B70164"/>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FD3"/>
    <w:rsid w:val="00BC1186"/>
    <w:rsid w:val="00BC12B7"/>
    <w:rsid w:val="00BC1403"/>
    <w:rsid w:val="00BC1697"/>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A7"/>
    <w:rsid w:val="00F81606"/>
    <w:rsid w:val="00F81613"/>
    <w:rsid w:val="00F816BB"/>
    <w:rsid w:val="00F81835"/>
    <w:rsid w:val="00F819AE"/>
    <w:rsid w:val="00F81AF6"/>
    <w:rsid w:val="00F81C00"/>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0B"/>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2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1879</Words>
  <Characters>9570</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2023-05-11T11:39:00Z</dcterms:modified>
</cp:coreProperties>
</file>