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7D0D3" w14:textId="7C6B99E4" w:rsidR="003C0766" w:rsidRPr="00CE1EDC" w:rsidRDefault="003C0766" w:rsidP="003C076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4633</w:t>
      </w:r>
    </w:p>
    <w:p w14:paraId="1D32F29D" w14:textId="77777777" w:rsidR="003C0766" w:rsidRPr="00CE1EDC" w:rsidRDefault="003C0766" w:rsidP="003C0766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46924135" w14:textId="77777777" w:rsidR="003C0766" w:rsidRPr="00CE1EDC" w:rsidRDefault="003C0766" w:rsidP="003C076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3DC75BA" w14:textId="77777777" w:rsidR="003C0766" w:rsidRPr="00CE1EDC" w:rsidRDefault="003C0766" w:rsidP="003C0766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9B14477" w14:textId="3EB8DDD5" w:rsidR="00BE3F95" w:rsidRPr="00BE3F95" w:rsidRDefault="00BE3F95" w:rsidP="002C7FBB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val="en-US" w:eastAsia="en-GB"/>
        </w:rPr>
      </w:pP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3GPP TSG-RAN WG4 Meeting # 106bis-e</w:t>
      </w: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  <w:t>R4-2304660</w:t>
      </w:r>
    </w:p>
    <w:p w14:paraId="209C743B" w14:textId="77777777" w:rsidR="00840476" w:rsidRDefault="00BE3F95" w:rsidP="002C7FBB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zh-CN"/>
        </w:rPr>
      </w:pPr>
      <w:r w:rsidRPr="00BE3F95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Online, April 17 – April 26, 2023</w:t>
      </w:r>
    </w:p>
    <w:p w14:paraId="2D23BD99" w14:textId="77777777" w:rsidR="00BE3F95" w:rsidRPr="00BE3F95" w:rsidRDefault="00BE3F95" w:rsidP="00BE3F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4F2D58F8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LS on </w:t>
      </w:r>
      <w:r w:rsidR="00BE3F95">
        <w:rPr>
          <w:rFonts w:ascii="Arial" w:eastAsia="DengXian" w:hAnsi="Arial" w:cs="Arial" w:hint="eastAsia"/>
          <w:b/>
          <w:sz w:val="22"/>
          <w:szCs w:val="22"/>
          <w:lang w:eastAsia="zh-CN"/>
        </w:rPr>
        <w:t xml:space="preserve">updated 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Rel-17 RAN4 UE feature list for NR</w:t>
      </w:r>
    </w:p>
    <w:p w14:paraId="19BAF963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34FE15E5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7</w:t>
      </w:r>
    </w:p>
    <w:p w14:paraId="129ABE3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55813860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595C8B4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4E57D272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A314D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7070A1A0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2BF5589C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</w:t>
      </w:r>
      <w:proofErr w:type="spellEnd"/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ZHANG</w:t>
      </w:r>
    </w:p>
    <w:p w14:paraId="7E551848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21918A87" w14:textId="41A596C7" w:rsidR="00840476" w:rsidRDefault="00C753AF" w:rsidP="002C7FBB">
      <w:pPr>
        <w:pStyle w:val="Header"/>
        <w:tabs>
          <w:tab w:val="right" w:pos="7088"/>
          <w:tab w:val="right" w:pos="9781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="002C7FBB">
        <w:tab/>
      </w:r>
      <w:r w:rsidRPr="00C753AF">
        <w:rPr>
          <w:rFonts w:ascii="Arial" w:hAnsi="Arial" w:cs="Arial"/>
          <w:b/>
          <w:bCs/>
          <w:sz w:val="24"/>
          <w:lang w:eastAsia="zh-CN"/>
        </w:rPr>
        <w:t>R4-230</w:t>
      </w:r>
      <w:r w:rsidR="00BE3F95">
        <w:rPr>
          <w:rFonts w:ascii="Arial" w:hAnsi="Arial" w:cs="Arial" w:hint="eastAsia"/>
          <w:b/>
          <w:bCs/>
          <w:sz w:val="24"/>
          <w:lang w:eastAsia="zh-CN"/>
        </w:rPr>
        <w:t>4659</w:t>
      </w:r>
      <w:r w:rsidRPr="00C753AF">
        <w:rPr>
          <w:rFonts w:ascii="Arial" w:hAnsi="Arial" w:cs="Arial"/>
          <w:b/>
          <w:bCs/>
          <w:sz w:val="24"/>
          <w:lang w:eastAsia="zh-CN"/>
        </w:rPr>
        <w:t>.zip (Rel-17 RAN4 UE feature list for NR)</w:t>
      </w:r>
    </w:p>
    <w:p w14:paraId="677C26FF" w14:textId="77777777" w:rsidR="005A6C01" w:rsidRPr="0079089C" w:rsidRDefault="005A6C01">
      <w:pPr>
        <w:rPr>
          <w:rFonts w:ascii="Arial" w:hAnsi="Arial" w:cs="Arial"/>
          <w:lang w:val="pt-BR" w:eastAsia="zh-CN"/>
        </w:rPr>
      </w:pPr>
    </w:p>
    <w:p w14:paraId="20F0E93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552ECD7F" w14:textId="55230946" w:rsidR="00EE007D" w:rsidRPr="00A86445" w:rsidRDefault="00EE007D" w:rsidP="00BE3F95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val="en-US" w:eastAsia="zh-CN"/>
        </w:rPr>
      </w:pP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RAN4 would like to inform RAN2 that the UE feature group </w:t>
      </w:r>
      <w:r w:rsidR="00BE3F9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25-4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for </w:t>
      </w:r>
      <w:r w:rsidR="00BE3F9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NR NTN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is updated as in the attachment</w:t>
      </w:r>
      <w:r w:rsidR="00BE3F9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 to align with RAN2 agreed CR (R2-2300470)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>. RAN4 respectfully asks RAN2 to take the above information into account.</w:t>
      </w:r>
    </w:p>
    <w:p w14:paraId="7F8E7306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16DFB0FB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1E955425" w14:textId="77777777" w:rsidR="002A12EA" w:rsidRPr="00A86445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61C9C371" w14:textId="77777777" w:rsidR="00EE007D" w:rsidRPr="00EE007D" w:rsidRDefault="00EE007D" w:rsidP="00BE3F95">
      <w:pPr>
        <w:spacing w:afterLines="50" w:after="156"/>
        <w:rPr>
          <w:rFonts w:ascii="Arial" w:hAnsi="Arial" w:cs="Arial"/>
          <w:iCs/>
          <w:lang w:eastAsia="zh-CN"/>
        </w:rPr>
      </w:pPr>
    </w:p>
    <w:p w14:paraId="145BA224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1A67FB9F" w14:textId="77777777" w:rsidR="00486E67" w:rsidRDefault="00A86445" w:rsidP="00EE007D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sz w:val="24"/>
          <w:szCs w:val="24"/>
          <w:lang w:val="en-US" w:eastAsia="zh-CN"/>
        </w:rPr>
      </w:pPr>
      <w:r>
        <w:rPr>
          <w:rFonts w:ascii="Arial" w:eastAsia="DengXian" w:hAnsi="Arial" w:cs="Arial"/>
          <w:bCs/>
          <w:sz w:val="24"/>
          <w:szCs w:val="24"/>
          <w:lang w:val="en-US"/>
        </w:rPr>
        <w:t>RAN WG4 Meeting #107</w:t>
      </w:r>
      <w:r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>May 22 – May 26, 2023</w:t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  <w:t>Incheon, South Korea</w:t>
      </w:r>
    </w:p>
    <w:p w14:paraId="222CD39D" w14:textId="77777777" w:rsidR="00442018" w:rsidRDefault="00442018" w:rsidP="0044201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sz w:val="24"/>
          <w:szCs w:val="24"/>
          <w:lang w:val="en-US" w:eastAsia="zh-CN"/>
        </w:rPr>
      </w:pPr>
      <w:r>
        <w:rPr>
          <w:rFonts w:ascii="Arial" w:eastAsia="DengXian" w:hAnsi="Arial" w:cs="Arial"/>
          <w:bCs/>
          <w:sz w:val="24"/>
          <w:szCs w:val="24"/>
          <w:lang w:val="en-US"/>
        </w:rPr>
        <w:t>RAN WG4 Meeting #10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8</w:t>
      </w:r>
      <w:r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Aug.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 xml:space="preserve"> 2</w:t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 xml:space="preserve"> – </w:t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Aug.</w:t>
      </w:r>
      <w:r w:rsidR="00E30EE6">
        <w:rPr>
          <w:rFonts w:ascii="Arial" w:eastAsia="DengXian" w:hAnsi="Arial" w:cs="Arial"/>
          <w:bCs/>
          <w:sz w:val="24"/>
          <w:szCs w:val="24"/>
          <w:lang w:val="en-US"/>
        </w:rPr>
        <w:t xml:space="preserve"> 2</w:t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5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>, 2023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Toulouse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 xml:space="preserve">, </w:t>
      </w:r>
      <w:r w:rsidR="00E30EE6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FR</w:t>
      </w:r>
    </w:p>
    <w:p w14:paraId="0C8E4248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0F751" w14:textId="77777777" w:rsidR="00852A01" w:rsidRDefault="00852A01">
      <w:r>
        <w:separator/>
      </w:r>
    </w:p>
  </w:endnote>
  <w:endnote w:type="continuationSeparator" w:id="0">
    <w:p w14:paraId="1DE075E8" w14:textId="77777777" w:rsidR="00852A01" w:rsidRDefault="0085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CCACC" w14:textId="77777777" w:rsidR="00852A01" w:rsidRDefault="00852A01">
      <w:r>
        <w:separator/>
      </w:r>
    </w:p>
  </w:footnote>
  <w:footnote w:type="continuationSeparator" w:id="0">
    <w:p w14:paraId="5568F63E" w14:textId="77777777" w:rsidR="00852A01" w:rsidRDefault="00852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5061763">
    <w:abstractNumId w:val="15"/>
  </w:num>
  <w:num w:numId="2" w16cid:durableId="1846090345">
    <w:abstractNumId w:val="8"/>
  </w:num>
  <w:num w:numId="3" w16cid:durableId="1850826825">
    <w:abstractNumId w:val="12"/>
  </w:num>
  <w:num w:numId="4" w16cid:durableId="2063093513">
    <w:abstractNumId w:val="13"/>
  </w:num>
  <w:num w:numId="5" w16cid:durableId="681592169">
    <w:abstractNumId w:val="1"/>
  </w:num>
  <w:num w:numId="6" w16cid:durableId="1500925269">
    <w:abstractNumId w:val="9"/>
  </w:num>
  <w:num w:numId="7" w16cid:durableId="526213536">
    <w:abstractNumId w:val="5"/>
  </w:num>
  <w:num w:numId="8" w16cid:durableId="1666393360">
    <w:abstractNumId w:val="0"/>
  </w:num>
  <w:num w:numId="9" w16cid:durableId="885028483">
    <w:abstractNumId w:val="14"/>
  </w:num>
  <w:num w:numId="10" w16cid:durableId="2006664369">
    <w:abstractNumId w:val="4"/>
  </w:num>
  <w:num w:numId="11" w16cid:durableId="1289315778">
    <w:abstractNumId w:val="7"/>
  </w:num>
  <w:num w:numId="12" w16cid:durableId="891966282">
    <w:abstractNumId w:val="6"/>
  </w:num>
  <w:num w:numId="13" w16cid:durableId="1176379315">
    <w:abstractNumId w:val="10"/>
  </w:num>
  <w:num w:numId="14" w16cid:durableId="998774475">
    <w:abstractNumId w:val="11"/>
  </w:num>
  <w:num w:numId="15" w16cid:durableId="418908775">
    <w:abstractNumId w:val="3"/>
  </w:num>
  <w:num w:numId="16" w16cid:durableId="50201421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C7FBB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0766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938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0476"/>
    <w:rsid w:val="008474C6"/>
    <w:rsid w:val="00852A01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156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0EE6"/>
    <w:rsid w:val="00E33382"/>
    <w:rsid w:val="00E341B5"/>
    <w:rsid w:val="00E34510"/>
    <w:rsid w:val="00E34C06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18D2C"/>
  <w15:docId w15:val="{C60892E7-067B-4DA8-B8E7-258C7B3F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93EBF-CEF0-486A-AE78-30FDCD9D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v4 - chair</cp:lastModifiedBy>
  <cp:revision>2</cp:revision>
  <cp:lastPrinted>2002-04-23T00:10:00Z</cp:lastPrinted>
  <dcterms:created xsi:type="dcterms:W3CDTF">2023-05-07T22:28:00Z</dcterms:created>
  <dcterms:modified xsi:type="dcterms:W3CDTF">2023-05-07T22:28:00Z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