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FD86A" w14:textId="44C207AA" w:rsidR="00E12D4B" w:rsidRPr="00CE1EDC" w:rsidRDefault="00E12D4B" w:rsidP="00E12D4B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</w:t>
      </w:r>
      <w:r>
        <w:rPr>
          <w:rFonts w:ascii="Arial" w:hAnsi="Arial"/>
          <w:b/>
          <w:noProof/>
          <w:sz w:val="24"/>
          <w:szCs w:val="24"/>
        </w:rPr>
        <w:t>448</w:t>
      </w:r>
      <w:r>
        <w:rPr>
          <w:rFonts w:ascii="Arial" w:hAnsi="Arial"/>
          <w:b/>
          <w:noProof/>
          <w:sz w:val="24"/>
          <w:szCs w:val="24"/>
        </w:rPr>
        <w:t>8</w:t>
      </w:r>
    </w:p>
    <w:p w14:paraId="00EE1DDF" w14:textId="77777777" w:rsidR="00E12D4B" w:rsidRPr="00CE1EDC" w:rsidRDefault="00E12D4B" w:rsidP="00E12D4B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49FCB2CD" w14:textId="77777777" w:rsidR="00E12D4B" w:rsidRPr="00CE1EDC" w:rsidRDefault="00E12D4B" w:rsidP="00E12D4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E64448D" w14:textId="77777777" w:rsidR="00E12D4B" w:rsidRPr="00CE1EDC" w:rsidRDefault="00E12D4B" w:rsidP="00E12D4B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4B1B56FF" w14:textId="23A98A9F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3F6B2B">
        <w:rPr>
          <w:b/>
          <w:noProof/>
          <w:sz w:val="24"/>
        </w:rPr>
        <w:t>756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94D4C4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on </w:t>
      </w:r>
      <w:r w:rsidR="00350F56" w:rsidRPr="00350F56">
        <w:t>Research highlighting potential 5G and 4G Bidding Down Attacks</w:t>
      </w:r>
    </w:p>
    <w:p w14:paraId="65004854" w14:textId="0C65A12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0578D8" w:rsidRPr="000578D8">
        <w:t>Research highlighting potential 5G and 4G Bidding Down Attacks</w:t>
      </w:r>
      <w:r w:rsidR="00C253F3">
        <w:t xml:space="preserve"> (</w:t>
      </w:r>
      <w:r w:rsidR="00C253F3" w:rsidRPr="00C253F3">
        <w:t>CVD-2022-0064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E080FBD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50F56">
        <w:t>SAES18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629A0899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700AB5" w:rsidRPr="00700AB5">
        <w:rPr>
          <w:b w:val="0"/>
        </w:rPr>
        <w:t>GSMA CVD</w:t>
      </w:r>
    </w:p>
    <w:p w14:paraId="033E954A" w14:textId="40711871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A922F1">
      <w:pPr>
        <w:pStyle w:val="Title"/>
        <w:spacing w:before="0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153951E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350F56">
        <w:rPr>
          <w:rFonts w:ascii="Arial" w:hAnsi="Arial" w:cs="Arial"/>
          <w:lang w:eastAsia="en-GB"/>
        </w:rPr>
        <w:t>GSMA</w:t>
      </w:r>
      <w:r w:rsidRPr="00C4144C">
        <w:rPr>
          <w:rFonts w:ascii="Arial" w:hAnsi="Arial" w:cs="Arial"/>
          <w:lang w:eastAsia="en-GB"/>
        </w:rPr>
        <w:t xml:space="preserve"> </w:t>
      </w:r>
      <w:r w:rsidR="001775C8">
        <w:rPr>
          <w:rFonts w:ascii="Arial" w:hAnsi="Arial" w:cs="Arial"/>
          <w:lang w:eastAsia="en-GB"/>
        </w:rPr>
        <w:t xml:space="preserve">CVD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350F56" w:rsidRPr="00350F56">
        <w:rPr>
          <w:rFonts w:ascii="Arial" w:hAnsi="Arial" w:cs="Arial"/>
          <w:lang w:eastAsia="en-GB"/>
        </w:rPr>
        <w:t>Research highlighting potential 5G and 4G Bidding Down Attacks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“</w:t>
      </w:r>
      <w:r w:rsidR="006F327C" w:rsidRPr="006F327C">
        <w:rPr>
          <w:rFonts w:ascii="Arial" w:hAnsi="Arial" w:cs="Arial"/>
          <w:lang w:eastAsia="en-GB"/>
        </w:rPr>
        <w:t>Finding 2 - Security Capabilities handling in MME</w:t>
      </w:r>
      <w:r w:rsidR="006F327C">
        <w:rPr>
          <w:rFonts w:ascii="Arial" w:hAnsi="Arial" w:cs="Arial"/>
          <w:lang w:eastAsia="en-GB"/>
        </w:rPr>
        <w:t xml:space="preserve">” which is in </w:t>
      </w:r>
      <w:r w:rsidR="00310896">
        <w:rPr>
          <w:rFonts w:ascii="Arial" w:hAnsi="Arial" w:cs="Arial"/>
          <w:lang w:eastAsia="en-GB"/>
        </w:rPr>
        <w:t xml:space="preserve">CT1 </w:t>
      </w:r>
      <w:r w:rsidR="003715F9">
        <w:rPr>
          <w:rFonts w:ascii="Arial" w:hAnsi="Arial" w:cs="Arial"/>
          <w:lang w:eastAsia="en-GB"/>
        </w:rPr>
        <w:t>remit and would like to provide the following feedback.</w:t>
      </w:r>
    </w:p>
    <w:p w14:paraId="52006678" w14:textId="77777777" w:rsidR="00350F56" w:rsidRDefault="00350F56" w:rsidP="00045AE7">
      <w:pPr>
        <w:rPr>
          <w:rFonts w:ascii="Arial" w:hAnsi="Arial" w:cs="Arial"/>
          <w:b/>
          <w:bCs/>
          <w:u w:val="single"/>
          <w:lang w:eastAsia="en-GB"/>
        </w:rPr>
      </w:pPr>
      <w:bookmarkStart w:id="3" w:name="_Hlk111017373"/>
    </w:p>
    <w:bookmarkEnd w:id="3"/>
    <w:p w14:paraId="1BAEB26C" w14:textId="1E9305DB" w:rsidR="00981942" w:rsidRDefault="009B2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564E61">
        <w:rPr>
          <w:rFonts w:ascii="Arial" w:hAnsi="Arial" w:cs="Arial"/>
        </w:rPr>
        <w:t>confirms</w:t>
      </w:r>
      <w:r>
        <w:rPr>
          <w:rFonts w:ascii="Arial" w:hAnsi="Arial" w:cs="Arial"/>
        </w:rPr>
        <w:t xml:space="preserve"> that </w:t>
      </w:r>
      <w:r w:rsidR="00972008">
        <w:rPr>
          <w:rFonts w:ascii="Arial" w:hAnsi="Arial" w:cs="Arial"/>
        </w:rPr>
        <w:t xml:space="preserve">MME is not mandated to check/verify </w:t>
      </w:r>
      <w:r w:rsidR="00756446">
        <w:rPr>
          <w:rFonts w:ascii="Arial" w:hAnsi="Arial" w:cs="Arial"/>
        </w:rPr>
        <w:t>5G</w:t>
      </w:r>
      <w:r w:rsidR="000D294B">
        <w:rPr>
          <w:rFonts w:ascii="Arial" w:hAnsi="Arial" w:cs="Arial"/>
        </w:rPr>
        <w:t xml:space="preserve"> security algorithm</w:t>
      </w:r>
      <w:r w:rsidR="00783949">
        <w:rPr>
          <w:rFonts w:ascii="Arial" w:hAnsi="Arial" w:cs="Arial"/>
        </w:rPr>
        <w:t>s</w:t>
      </w:r>
      <w:r w:rsidR="00C837CA">
        <w:rPr>
          <w:rFonts w:ascii="Arial" w:hAnsi="Arial" w:cs="Arial"/>
        </w:rPr>
        <w:t xml:space="preserve">. </w:t>
      </w:r>
      <w:r w:rsidR="00910032">
        <w:rPr>
          <w:rFonts w:ascii="Arial" w:hAnsi="Arial" w:cs="Arial"/>
        </w:rPr>
        <w:t xml:space="preserve">Using the </w:t>
      </w:r>
      <w:proofErr w:type="spellStart"/>
      <w:r w:rsidR="00910032">
        <w:rPr>
          <w:rFonts w:ascii="Arial" w:hAnsi="Arial" w:cs="Arial"/>
        </w:rPr>
        <w:t>Hash</w:t>
      </w:r>
      <w:r w:rsidR="00910032" w:rsidRPr="0021799E">
        <w:rPr>
          <w:rFonts w:ascii="Arial" w:hAnsi="Arial" w:cs="Arial"/>
          <w:vertAlign w:val="subscript"/>
        </w:rPr>
        <w:t>MME</w:t>
      </w:r>
      <w:proofErr w:type="spellEnd"/>
      <w:r w:rsidR="00910032">
        <w:rPr>
          <w:rFonts w:ascii="Arial" w:hAnsi="Arial" w:cs="Arial"/>
        </w:rPr>
        <w:t xml:space="preserve"> mechanism ensures that the UE indicated 5G security information is correctly received by the MME</w:t>
      </w:r>
      <w:r w:rsidR="00E4036D">
        <w:rPr>
          <w:rFonts w:ascii="Arial" w:hAnsi="Arial" w:cs="Arial"/>
        </w:rPr>
        <w:t xml:space="preserve">. </w:t>
      </w:r>
      <w:r w:rsidR="00800D88">
        <w:rPr>
          <w:rFonts w:ascii="Arial" w:hAnsi="Arial" w:cs="Arial"/>
        </w:rPr>
        <w:t>If the MME supports the receipt of UE indicated 5G security algorithms, the 5G security information is subsequently replayed to the UE</w:t>
      </w:r>
      <w:r w:rsidR="005570D3">
        <w:rPr>
          <w:rFonts w:ascii="Arial" w:hAnsi="Arial" w:cs="Arial"/>
        </w:rPr>
        <w:t xml:space="preserve"> using EPS security protection</w:t>
      </w:r>
      <w:r w:rsidR="00800D88">
        <w:rPr>
          <w:rFonts w:ascii="Arial" w:hAnsi="Arial" w:cs="Arial"/>
        </w:rPr>
        <w:t>, and transparently transported in the network.</w:t>
      </w:r>
      <w:r w:rsidR="00846085" w:rsidRPr="00846085">
        <w:rPr>
          <w:rFonts w:ascii="Arial" w:hAnsi="Arial" w:cs="Arial"/>
        </w:rPr>
        <w:t xml:space="preserve"> </w:t>
      </w:r>
      <w:r w:rsidR="00D4758B" w:rsidRPr="00D4758B">
        <w:rPr>
          <w:rFonts w:ascii="Arial" w:hAnsi="Arial" w:cs="Arial"/>
        </w:rPr>
        <w:t xml:space="preserve">MME will transparently send the 5G security algorithm after receiving them in the </w:t>
      </w:r>
      <w:r w:rsidR="00132584">
        <w:rPr>
          <w:rFonts w:ascii="Arial" w:hAnsi="Arial" w:cs="Arial"/>
        </w:rPr>
        <w:t>r</w:t>
      </w:r>
      <w:r w:rsidR="00D4758B" w:rsidRPr="00D4758B">
        <w:rPr>
          <w:rFonts w:ascii="Arial" w:hAnsi="Arial" w:cs="Arial"/>
        </w:rPr>
        <w:t>eplayed NAS message of the security mode complete message from the UE to be assessed or activated by</w:t>
      </w:r>
      <w:r w:rsidR="00846085">
        <w:rPr>
          <w:rFonts w:ascii="Arial" w:hAnsi="Arial" w:cs="Arial"/>
        </w:rPr>
        <w:t xml:space="preserve"> the parts of the network where these algorithms are supported and used</w:t>
      </w:r>
      <w:r w:rsidR="00AE5166">
        <w:rPr>
          <w:rFonts w:ascii="Arial" w:hAnsi="Arial" w:cs="Arial"/>
        </w:rPr>
        <w:t xml:space="preserve"> (for </w:t>
      </w:r>
      <w:r w:rsidR="00AE5166" w:rsidRPr="006D4B22">
        <w:rPr>
          <w:rFonts w:ascii="Arial" w:hAnsi="Arial" w:cs="Arial"/>
        </w:rPr>
        <w:t>dual connectivity with NR</w:t>
      </w:r>
      <w:r w:rsidR="00AE5166">
        <w:rPr>
          <w:rFonts w:ascii="Arial" w:hAnsi="Arial" w:cs="Arial"/>
        </w:rPr>
        <w:t xml:space="preserve"> in RAN</w:t>
      </w:r>
      <w:r w:rsidR="00AE5166" w:rsidRPr="006D4B22">
        <w:rPr>
          <w:rFonts w:ascii="Arial" w:hAnsi="Arial" w:cs="Arial"/>
        </w:rPr>
        <w:t xml:space="preserve"> or for N1 mode</w:t>
      </w:r>
      <w:r w:rsidR="00AE5166">
        <w:rPr>
          <w:rFonts w:ascii="Arial" w:hAnsi="Arial" w:cs="Arial"/>
        </w:rPr>
        <w:t xml:space="preserve"> in 5GS)</w:t>
      </w:r>
      <w:r w:rsidR="00846085">
        <w:rPr>
          <w:rFonts w:ascii="Arial" w:hAnsi="Arial" w:cs="Arial"/>
        </w:rPr>
        <w:t>.</w:t>
      </w:r>
    </w:p>
    <w:p w14:paraId="23DDD12B" w14:textId="77777777" w:rsidR="003715F9" w:rsidRDefault="003715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45851B" w14:textId="4BFC456F" w:rsidR="001702AE" w:rsidRDefault="001702AE" w:rsidP="00170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evaluation in MME of the UE indicated supported EPS security algorithms is based on </w:t>
      </w:r>
      <w:r w:rsidR="00E82386">
        <w:rPr>
          <w:rFonts w:ascii="Arial" w:hAnsi="Arial" w:cs="Arial"/>
        </w:rPr>
        <w:t>network security requirements</w:t>
      </w:r>
      <w:r>
        <w:rPr>
          <w:rFonts w:ascii="Arial" w:hAnsi="Arial" w:cs="Arial"/>
        </w:rPr>
        <w:t xml:space="preserve"> and subject to network deployment. If the UE indicated EPS security capabilities do not match the capabilities required by the network, then TS 24.301 clause 5.5.1.2.7 case j applies, and the UE will be rejected.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158DCB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50F56">
        <w:rPr>
          <w:rFonts w:ascii="Arial" w:hAnsi="Arial" w:cs="Arial"/>
          <w:b/>
        </w:rPr>
        <w:t>GSMA</w:t>
      </w:r>
      <w:r w:rsidR="00350F56" w:rsidRPr="00350F56">
        <w:t xml:space="preserve"> </w:t>
      </w:r>
      <w:r w:rsidR="00350F56" w:rsidRPr="00350F56">
        <w:rPr>
          <w:rFonts w:ascii="Arial" w:hAnsi="Arial" w:cs="Arial"/>
          <w:b/>
        </w:rPr>
        <w:t>CVD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0FFC8B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53E01" w:rsidRPr="00B53E01">
        <w:rPr>
          <w:rFonts w:ascii="Arial" w:hAnsi="Arial" w:cs="Arial"/>
        </w:rPr>
        <w:t xml:space="preserve">GSMA CVD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5201F380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5779" w14:textId="77777777" w:rsidR="00C355C5" w:rsidRDefault="00C355C5">
      <w:r>
        <w:separator/>
      </w:r>
    </w:p>
  </w:endnote>
  <w:endnote w:type="continuationSeparator" w:id="0">
    <w:p w14:paraId="287D19A7" w14:textId="77777777" w:rsidR="00C355C5" w:rsidRDefault="00C3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3A3B" w14:textId="77777777" w:rsidR="00C355C5" w:rsidRDefault="00C355C5">
      <w:r>
        <w:separator/>
      </w:r>
    </w:p>
  </w:footnote>
  <w:footnote w:type="continuationSeparator" w:id="0">
    <w:p w14:paraId="5222BD61" w14:textId="77777777" w:rsidR="00C355C5" w:rsidRDefault="00C35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70D3"/>
    <w:rsid w:val="00564E61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D7EB9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922F1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692A"/>
    <w:rsid w:val="00BC5EEC"/>
    <w:rsid w:val="00BD108E"/>
    <w:rsid w:val="00BD1CD0"/>
    <w:rsid w:val="00BE16BC"/>
    <w:rsid w:val="00BE3A91"/>
    <w:rsid w:val="00BF29E2"/>
    <w:rsid w:val="00BF7EE2"/>
    <w:rsid w:val="00C165D1"/>
    <w:rsid w:val="00C253F3"/>
    <w:rsid w:val="00C32A53"/>
    <w:rsid w:val="00C355C5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CF2BCE"/>
    <w:rsid w:val="00CF7DA4"/>
    <w:rsid w:val="00D04F4C"/>
    <w:rsid w:val="00D174D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7B"/>
    <w:rsid w:val="00DF0A0F"/>
    <w:rsid w:val="00DF11BF"/>
    <w:rsid w:val="00E10F4D"/>
    <w:rsid w:val="00E12D4B"/>
    <w:rsid w:val="00E16BBB"/>
    <w:rsid w:val="00E20604"/>
    <w:rsid w:val="00E22751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2023-04-24T10:47:00Z</dcterms:created>
  <dcterms:modified xsi:type="dcterms:W3CDTF">2023-04-24T10:50:00Z</dcterms:modified>
</cp:coreProperties>
</file>