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5B8C1" w14:textId="68F4024B" w:rsidR="00B343F0" w:rsidRPr="00921642" w:rsidRDefault="00B343F0" w:rsidP="00B343F0">
      <w:pPr>
        <w:tabs>
          <w:tab w:val="right" w:pos="9639"/>
          <w:tab w:val="right" w:pos="13323"/>
        </w:tabs>
        <w:spacing w:after="0"/>
        <w:rPr>
          <w:rFonts w:ascii="Arial" w:eastAsia="MS Gothic" w:hAnsi="Arial"/>
          <w:b/>
          <w:noProof/>
          <w:sz w:val="24"/>
          <w:szCs w:val="24"/>
          <w:lang w:eastAsia="ko-KR"/>
        </w:rPr>
      </w:pPr>
      <w:bookmarkStart w:id="0" w:name="Title"/>
      <w:bookmarkStart w:id="1" w:name="DocumentFor"/>
      <w:bookmarkStart w:id="2" w:name="_Hlk40295327"/>
      <w:bookmarkEnd w:id="0"/>
      <w:bookmarkEnd w:id="1"/>
      <w:bookmarkEnd w:id="2"/>
      <w:r w:rsidRPr="00921642">
        <w:rPr>
          <w:rFonts w:ascii="Arial" w:eastAsia="MS Gothic" w:hAnsi="Arial"/>
          <w:b/>
          <w:noProof/>
          <w:sz w:val="24"/>
          <w:szCs w:val="24"/>
        </w:rPr>
        <w:t>3GPP TSG RAN WG2#121bis-e</w:t>
      </w:r>
      <w:r w:rsidRPr="00921642">
        <w:rPr>
          <w:rFonts w:ascii="Arial" w:eastAsia="MS Gothic" w:hAnsi="Arial"/>
          <w:b/>
          <w:noProof/>
          <w:sz w:val="24"/>
          <w:szCs w:val="24"/>
        </w:rPr>
        <w:tab/>
        <w:t>R2-23024</w:t>
      </w:r>
      <w:r>
        <w:rPr>
          <w:rFonts w:ascii="Arial" w:eastAsia="MS Mincho" w:hAnsi="Arial"/>
          <w:b/>
          <w:noProof/>
          <w:sz w:val="24"/>
          <w:szCs w:val="24"/>
        </w:rPr>
        <w:t>30</w:t>
      </w:r>
    </w:p>
    <w:p w14:paraId="6E0DA3DF" w14:textId="77777777" w:rsidR="00B343F0" w:rsidRPr="00921642" w:rsidRDefault="00B343F0" w:rsidP="00B343F0">
      <w:pPr>
        <w:tabs>
          <w:tab w:val="right" w:pos="9639"/>
          <w:tab w:val="right" w:pos="13323"/>
        </w:tabs>
        <w:spacing w:after="0"/>
        <w:rPr>
          <w:rFonts w:ascii="Arial" w:eastAsia="MS Gothic" w:hAnsi="Arial"/>
          <w:b/>
          <w:noProof/>
          <w:sz w:val="24"/>
          <w:szCs w:val="24"/>
        </w:rPr>
      </w:pPr>
      <w:r w:rsidRPr="00921642">
        <w:rPr>
          <w:rFonts w:ascii="Arial" w:eastAsia="MS Gothic" w:hAnsi="Arial"/>
          <w:b/>
          <w:noProof/>
          <w:sz w:val="24"/>
          <w:szCs w:val="24"/>
        </w:rPr>
        <w:t>Online, 17</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- 26</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April, 2023</w:t>
      </w:r>
    </w:p>
    <w:p w14:paraId="1C548119" w14:textId="77777777" w:rsidR="00B343F0" w:rsidRPr="00921642" w:rsidRDefault="00B343F0" w:rsidP="00B343F0">
      <w:pPr>
        <w:pBdr>
          <w:bottom w:val="single" w:sz="6" w:space="0" w:color="auto"/>
        </w:pBdr>
        <w:tabs>
          <w:tab w:val="right" w:pos="9639"/>
          <w:tab w:val="right" w:pos="13323"/>
        </w:tabs>
        <w:spacing w:after="0"/>
        <w:rPr>
          <w:rFonts w:ascii="Arial" w:eastAsia="MS Gothic" w:hAnsi="Arial"/>
          <w:noProof/>
        </w:rPr>
      </w:pPr>
    </w:p>
    <w:p w14:paraId="70E962E3" w14:textId="77777777" w:rsidR="00B343F0" w:rsidRPr="00921642" w:rsidRDefault="00B343F0" w:rsidP="00B343F0">
      <w:pPr>
        <w:tabs>
          <w:tab w:val="left" w:pos="7655"/>
        </w:tabs>
        <w:spacing w:after="0"/>
        <w:outlineLvl w:val="0"/>
        <w:rPr>
          <w:rFonts w:ascii="Arial" w:eastAsia="MS Gothic" w:hAnsi="Arial"/>
          <w:noProof/>
          <w:lang w:eastAsia="ko-KR"/>
        </w:rPr>
      </w:pPr>
    </w:p>
    <w:p w14:paraId="2EC39F40" w14:textId="635DE70F" w:rsidR="00512DCA" w:rsidRPr="001D2FBF" w:rsidRDefault="00512DCA" w:rsidP="009A44BF">
      <w:pPr>
        <w:widowControl w:val="0"/>
        <w:tabs>
          <w:tab w:val="right" w:pos="9639"/>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64959">
        <w:rPr>
          <w:rFonts w:ascii="Arial" w:hAnsi="Arial" w:cs="Arial"/>
          <w:b/>
          <w:sz w:val="24"/>
          <w:szCs w:val="28"/>
        </w:rPr>
        <w:t>6</w:t>
      </w:r>
      <w:r w:rsidRPr="001D2FBF">
        <w:rPr>
          <w:rFonts w:ascii="Arial" w:hAnsi="Arial" w:cs="Arial"/>
          <w:b/>
          <w:sz w:val="24"/>
          <w:szCs w:val="28"/>
        </w:rPr>
        <w:tab/>
      </w:r>
      <w:r w:rsidR="00E13E81" w:rsidRPr="00E13E81">
        <w:rPr>
          <w:rFonts w:ascii="Arial" w:hAnsi="Arial" w:cs="Arial"/>
          <w:b/>
          <w:sz w:val="24"/>
          <w:szCs w:val="28"/>
        </w:rPr>
        <w:t>R4-2303249</w:t>
      </w:r>
    </w:p>
    <w:p w14:paraId="21C12DDF" w14:textId="7A15110A" w:rsidR="00512DCA" w:rsidRPr="00364959" w:rsidRDefault="00364959" w:rsidP="00512DCA">
      <w:pPr>
        <w:spacing w:after="120"/>
        <w:ind w:left="1985" w:hanging="1985"/>
        <w:rPr>
          <w:rFonts w:ascii="Arial" w:hAnsi="Arial" w:cs="Arial"/>
          <w:b/>
          <w:sz w:val="24"/>
          <w:szCs w:val="28"/>
        </w:rPr>
      </w:pPr>
      <w:r w:rsidRPr="00364959">
        <w:rPr>
          <w:rFonts w:ascii="Arial" w:hAnsi="Arial" w:cs="Arial"/>
          <w:b/>
          <w:sz w:val="24"/>
          <w:szCs w:val="28"/>
        </w:rPr>
        <w:t>Feb. 27 – March 03, Athens, GR, 2023</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rPr>
        <w:t>NR_DualTxRx_MUSIM</w:t>
      </w:r>
      <w:proofErr w:type="spellEnd"/>
      <w:r w:rsidRPr="00A46C82">
        <w:rPr>
          <w:rFonts w:ascii="Arial" w:hAnsi="Arial" w:cs="Arial"/>
          <w:sz w:val="18"/>
          <w:szCs w:val="18"/>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1524CF17" w:rsidR="00512DCA" w:rsidRPr="000921EB" w:rsidRDefault="00512DCA" w:rsidP="009A44BF">
      <w:pPr>
        <w:tabs>
          <w:tab w:val="left" w:pos="2268"/>
        </w:tabs>
        <w:spacing w:after="0"/>
        <w:rPr>
          <w:rFonts w:ascii="Arial" w:hAnsi="Arial" w:cs="Arial"/>
          <w:bCs/>
        </w:rPr>
      </w:pPr>
      <w:r w:rsidRPr="000921EB">
        <w:rPr>
          <w:rFonts w:ascii="Arial" w:hAnsi="Arial" w:cs="Arial"/>
          <w:b/>
        </w:rPr>
        <w:t>Contact Person:</w:t>
      </w:r>
    </w:p>
    <w:p w14:paraId="25834CEA" w14:textId="401C34DD" w:rsidR="00512DCA" w:rsidRPr="00E214B3" w:rsidRDefault="00512DCA" w:rsidP="009A44BF">
      <w:pPr>
        <w:pStyle w:val="Heading4"/>
        <w:numPr>
          <w:ilvl w:val="3"/>
          <w:numId w:val="42"/>
        </w:numPr>
        <w:tabs>
          <w:tab w:val="num" w:pos="360"/>
          <w:tab w:val="left" w:pos="432"/>
          <w:tab w:val="left" w:pos="720"/>
          <w:tab w:val="left" w:pos="864"/>
          <w:tab w:val="left" w:pos="2268"/>
          <w:tab w:val="num" w:pos="2880"/>
          <w:tab w:val="left" w:pos="3411"/>
        </w:tabs>
        <w:overflowPunct/>
        <w:autoSpaceDE/>
        <w:autoSpaceDN/>
        <w:adjustRightInd/>
        <w:spacing w:before="0" w:after="0"/>
        <w:ind w:left="567" w:hanging="357"/>
        <w:textAlignment w:val="auto"/>
        <w:rPr>
          <w:rFonts w:eastAsia="SimSun"/>
          <w:bCs/>
          <w:sz w:val="20"/>
        </w:rPr>
      </w:pPr>
      <w:r w:rsidRPr="00E214B3">
        <w:rPr>
          <w:rFonts w:eastAsia="SimSun"/>
          <w:bCs/>
          <w:sz w:val="20"/>
        </w:rPr>
        <w:t>Name:</w:t>
      </w:r>
      <w:r w:rsidRPr="00E214B3">
        <w:rPr>
          <w:rFonts w:eastAsia="SimSun"/>
          <w:bCs/>
          <w:sz w:val="20"/>
        </w:rPr>
        <w:tab/>
      </w:r>
      <w:proofErr w:type="spellStart"/>
      <w:r w:rsidRPr="00E214B3">
        <w:rPr>
          <w:rFonts w:eastAsia="SimSun"/>
          <w:bCs/>
          <w:sz w:val="20"/>
        </w:rPr>
        <w:t>xusheng</w:t>
      </w:r>
      <w:proofErr w:type="spellEnd"/>
      <w:r w:rsidRPr="00E214B3">
        <w:rPr>
          <w:rFonts w:eastAsia="SimSun"/>
          <w:bCs/>
          <w:sz w:val="20"/>
        </w:rPr>
        <w:t xml:space="preserve"> </w:t>
      </w:r>
      <w:proofErr w:type="spellStart"/>
      <w:r w:rsidRPr="00E214B3">
        <w:rPr>
          <w:rFonts w:eastAsia="SimSun" w:hint="eastAsia"/>
          <w:bCs/>
          <w:sz w:val="20"/>
        </w:rPr>
        <w:t>wei</w:t>
      </w:r>
      <w:proofErr w:type="spellEnd"/>
    </w:p>
    <w:p w14:paraId="392A65A8" w14:textId="77777777" w:rsidR="00512DCA" w:rsidRPr="00E214B3" w:rsidRDefault="00512DCA" w:rsidP="009A44BF">
      <w:pPr>
        <w:pStyle w:val="Heading4"/>
        <w:numPr>
          <w:ilvl w:val="3"/>
          <w:numId w:val="42"/>
        </w:numPr>
        <w:tabs>
          <w:tab w:val="num" w:pos="360"/>
          <w:tab w:val="left" w:pos="432"/>
          <w:tab w:val="left" w:pos="720"/>
          <w:tab w:val="left" w:pos="864"/>
          <w:tab w:val="left" w:pos="2268"/>
          <w:tab w:val="num" w:pos="2880"/>
          <w:tab w:val="left" w:pos="3411"/>
        </w:tabs>
        <w:overflowPunct/>
        <w:autoSpaceDE/>
        <w:autoSpaceDN/>
        <w:adjustRightInd/>
        <w:spacing w:before="0" w:after="120"/>
        <w:ind w:left="567" w:hanging="357"/>
        <w:textAlignment w:val="auto"/>
        <w:rPr>
          <w:rFonts w:eastAsia="SimSun"/>
          <w:bCs/>
          <w:sz w:val="20"/>
        </w:rPr>
      </w:pPr>
      <w:r w:rsidRPr="00E214B3">
        <w:rPr>
          <w:rFonts w:eastAsia="SimSun"/>
          <w:bCs/>
          <w:sz w:val="20"/>
        </w:rPr>
        <w:t>E-mail Address:</w:t>
      </w:r>
      <w:r w:rsidRPr="00E214B3">
        <w:rPr>
          <w:rFonts w:eastAsia="SimSun"/>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7369F76B" w14:textId="00F49746" w:rsidR="00512DCA" w:rsidRDefault="00512DCA" w:rsidP="00512DCA">
      <w:pPr>
        <w:spacing w:after="0"/>
        <w:rPr>
          <w:rFonts w:ascii="Arial" w:hAnsi="Arial" w:cs="Arial"/>
          <w:iCs/>
          <w:strike/>
          <w:kern w:val="2"/>
        </w:rPr>
      </w:pPr>
    </w:p>
    <w:p w14:paraId="6163E7E4" w14:textId="77777777" w:rsidR="00A0091D" w:rsidRDefault="00A0091D" w:rsidP="00A0091D">
      <w:pPr>
        <w:spacing w:after="12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50C40073" w14:textId="125CE575" w:rsidR="00A0091D" w:rsidRPr="00411E05" w:rsidRDefault="00A0091D" w:rsidP="00A0091D">
      <w:pPr>
        <w:pStyle w:val="ListParagraph"/>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 xml:space="preserve">Introduction of priorities for </w:t>
      </w:r>
      <w:r w:rsidR="00792848">
        <w:rPr>
          <w:rFonts w:ascii="Arial" w:eastAsia="MS Mincho" w:hAnsi="Arial" w:cs="Arial"/>
          <w:snapToGrid/>
          <w:sz w:val="20"/>
          <w:szCs w:val="20"/>
          <w:lang w:val="en-GB" w:eastAsia="en-US"/>
        </w:rPr>
        <w:t xml:space="preserve">periodic </w:t>
      </w:r>
      <w:r w:rsidRPr="00411E05">
        <w:rPr>
          <w:rFonts w:ascii="Arial" w:eastAsia="MS Mincho" w:hAnsi="Arial" w:cs="Arial"/>
          <w:snapToGrid/>
          <w:sz w:val="20"/>
          <w:szCs w:val="20"/>
          <w:lang w:val="en-GB" w:eastAsia="en-US"/>
        </w:rPr>
        <w:t xml:space="preserve">MUSIM gaps </w:t>
      </w:r>
    </w:p>
    <w:p w14:paraId="0A5227D4" w14:textId="77777777" w:rsidR="00A0091D" w:rsidRDefault="00A0091D" w:rsidP="00A0091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Each periodic MUSIM gap can be assigned with a different priority</w:t>
      </w:r>
    </w:p>
    <w:p w14:paraId="69FE507D" w14:textId="3627EDD8" w:rsidR="00050DAE" w:rsidRPr="00F54042" w:rsidRDefault="00050DAE" w:rsidP="00050DAE">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The priority level of MUSIM </w:t>
      </w:r>
      <w:r w:rsidR="00213FCA">
        <w:rPr>
          <w:rFonts w:ascii="Arial" w:eastAsia="MS Mincho" w:hAnsi="Arial" w:cs="Arial"/>
          <w:snapToGrid/>
          <w:sz w:val="20"/>
          <w:szCs w:val="20"/>
          <w:lang w:val="en-GB" w:eastAsia="en-US"/>
        </w:rPr>
        <w:t xml:space="preserve">gap(s) </w:t>
      </w:r>
      <w:r w:rsidRPr="00F54042">
        <w:rPr>
          <w:rFonts w:ascii="Arial" w:eastAsia="MS Mincho" w:hAnsi="Arial" w:cs="Arial"/>
          <w:snapToGrid/>
          <w:sz w:val="20"/>
          <w:szCs w:val="20"/>
          <w:lang w:val="en-GB" w:eastAsia="en-US"/>
        </w:rPr>
        <w:t xml:space="preserve">shall be configured to be comparable to priority level of </w:t>
      </w:r>
      <w:r w:rsidR="006D7199">
        <w:rPr>
          <w:rFonts w:ascii="Arial" w:eastAsia="MS Mincho" w:hAnsi="Arial" w:cs="Arial"/>
          <w:snapToGrid/>
          <w:sz w:val="20"/>
          <w:szCs w:val="20"/>
          <w:lang w:val="en-GB" w:eastAsia="en-US"/>
        </w:rPr>
        <w:t>NW A’s</w:t>
      </w:r>
      <w:r w:rsidRPr="00F54042">
        <w:rPr>
          <w:rFonts w:ascii="Arial" w:eastAsia="MS Mincho" w:hAnsi="Arial" w:cs="Arial"/>
          <w:snapToGrid/>
          <w:sz w:val="20"/>
          <w:szCs w:val="20"/>
          <w:lang w:val="en-GB" w:eastAsia="en-US"/>
        </w:rPr>
        <w:t xml:space="preserve"> </w:t>
      </w:r>
      <w:r w:rsidR="000371F4" w:rsidRPr="00F54042">
        <w:rPr>
          <w:rFonts w:ascii="Arial" w:eastAsia="MS Mincho" w:hAnsi="Arial" w:cs="Arial"/>
          <w:snapToGrid/>
          <w:sz w:val="20"/>
          <w:szCs w:val="20"/>
          <w:lang w:val="en-GB" w:eastAsia="en-US"/>
        </w:rPr>
        <w:t xml:space="preserve">Type-2 </w:t>
      </w:r>
      <w:r w:rsidRPr="00F54042">
        <w:rPr>
          <w:rFonts w:ascii="Arial" w:eastAsia="MS Mincho" w:hAnsi="Arial" w:cs="Arial"/>
          <w:snapToGrid/>
          <w:sz w:val="20"/>
          <w:szCs w:val="20"/>
          <w:lang w:val="en-GB" w:eastAsia="en-US"/>
        </w:rPr>
        <w:t>MGs</w:t>
      </w:r>
    </w:p>
    <w:p w14:paraId="5C62CAA3" w14:textId="2C56FA16" w:rsidR="00050DAE" w:rsidRDefault="00050DAE" w:rsidP="000371F4">
      <w:pPr>
        <w:pStyle w:val="ListParagraph"/>
        <w:widowControl/>
        <w:numPr>
          <w:ilvl w:val="2"/>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 xml:space="preserve">MUSIM gap and Type-2 </w:t>
      </w:r>
      <w:r w:rsidR="00213FCA">
        <w:rPr>
          <w:rFonts w:ascii="Arial" w:eastAsia="MS Mincho" w:hAnsi="Arial" w:cs="Arial"/>
          <w:snapToGrid/>
          <w:sz w:val="20"/>
          <w:szCs w:val="20"/>
          <w:lang w:val="en-GB" w:eastAsia="en-US"/>
        </w:rPr>
        <w:t>MG</w:t>
      </w:r>
      <w:r w:rsidR="00213FCA" w:rsidRPr="00F54042">
        <w:rPr>
          <w:rFonts w:ascii="Arial" w:eastAsia="MS Mincho" w:hAnsi="Arial" w:cs="Arial"/>
          <w:snapToGrid/>
          <w:sz w:val="20"/>
          <w:szCs w:val="20"/>
          <w:lang w:val="en-GB" w:eastAsia="en-US"/>
        </w:rPr>
        <w:t xml:space="preserve"> </w:t>
      </w:r>
      <w:r w:rsidRPr="00F54042">
        <w:rPr>
          <w:rFonts w:ascii="Arial" w:eastAsia="MS Mincho" w:hAnsi="Arial" w:cs="Arial"/>
          <w:snapToGrid/>
          <w:sz w:val="20"/>
          <w:szCs w:val="20"/>
          <w:lang w:val="en-GB" w:eastAsia="en-US"/>
        </w:rPr>
        <w:t xml:space="preserve">cannot be configured with the same priority </w:t>
      </w:r>
    </w:p>
    <w:p w14:paraId="3E15D551" w14:textId="0F454CAA" w:rsidR="000371F4" w:rsidRPr="00F54042" w:rsidRDefault="000371F4" w:rsidP="00752322">
      <w:pPr>
        <w:pStyle w:val="ListParagraph"/>
        <w:widowControl/>
        <w:numPr>
          <w:ilvl w:val="1"/>
          <w:numId w:val="21"/>
        </w:numPr>
        <w:overflowPunct w:val="0"/>
        <w:autoSpaceDE/>
        <w:autoSpaceDN/>
        <w:adjustRightInd/>
        <w:spacing w:after="120" w:line="240" w:lineRule="auto"/>
        <w:ind w:firstLineChars="0"/>
        <w:rPr>
          <w:rFonts w:ascii="Arial" w:eastAsia="MS Mincho" w:hAnsi="Arial" w:cs="Arial"/>
          <w:snapToGrid/>
          <w:sz w:val="20"/>
          <w:szCs w:val="20"/>
          <w:lang w:val="en-GB" w:eastAsia="en-US"/>
        </w:rPr>
      </w:pPr>
      <w:r w:rsidRPr="00F54042">
        <w:rPr>
          <w:rFonts w:ascii="Arial" w:eastAsia="MS Mincho" w:hAnsi="Arial" w:cs="Arial"/>
          <w:snapToGrid/>
          <w:sz w:val="20"/>
          <w:szCs w:val="20"/>
          <w:lang w:val="en-GB" w:eastAsia="en-US"/>
        </w:rPr>
        <w:t>The priority level of MUSIM gaps should be configured/allocated by NW A</w:t>
      </w:r>
    </w:p>
    <w:p w14:paraId="6DF5AF5B" w14:textId="3415270F" w:rsidR="00A0091D" w:rsidRDefault="000E1AB5" w:rsidP="00A0091D">
      <w:pPr>
        <w:autoSpaceDE/>
        <w:autoSpaceDN/>
        <w:adjustRightInd/>
        <w:spacing w:after="120"/>
        <w:rPr>
          <w:rFonts w:ascii="Arial" w:hAnsi="Arial" w:cs="Arial"/>
          <w:lang w:val="x-none"/>
        </w:rPr>
      </w:pPr>
      <w:r>
        <w:rPr>
          <w:rFonts w:ascii="Arial" w:hAnsi="Arial" w:cs="Arial"/>
          <w:lang w:val="x-none"/>
        </w:rPr>
        <w:t>RAN4 further agrees that:</w:t>
      </w:r>
    </w:p>
    <w:p w14:paraId="44FC073B" w14:textId="7827B858" w:rsidR="000E1AB5" w:rsidRPr="00A75A43" w:rsidRDefault="000E1AB5" w:rsidP="00A40CFD">
      <w:pPr>
        <w:pStyle w:val="ListParagraph"/>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 xml:space="preserve">When requesting </w:t>
      </w:r>
      <w:r w:rsidR="00792848">
        <w:rPr>
          <w:rFonts w:ascii="Arial" w:eastAsia="MS Mincho" w:hAnsi="Arial" w:cs="Arial"/>
          <w:snapToGrid/>
          <w:sz w:val="20"/>
          <w:szCs w:val="20"/>
          <w:lang w:val="en-GB" w:eastAsia="en-US"/>
        </w:rPr>
        <w:t xml:space="preserve">periodic </w:t>
      </w:r>
      <w:r w:rsidRPr="00A75A43">
        <w:rPr>
          <w:rFonts w:ascii="Arial" w:eastAsia="MS Mincho" w:hAnsi="Arial" w:cs="Arial"/>
          <w:snapToGrid/>
          <w:sz w:val="20"/>
          <w:szCs w:val="20"/>
          <w:lang w:val="en-GB" w:eastAsia="en-US"/>
        </w:rPr>
        <w:t>MUSIM gap</w:t>
      </w:r>
      <w:r w:rsidR="00213FCA">
        <w:rPr>
          <w:rFonts w:ascii="Arial" w:eastAsia="MS Mincho" w:hAnsi="Arial" w:cs="Arial"/>
          <w:snapToGrid/>
          <w:sz w:val="20"/>
          <w:szCs w:val="20"/>
          <w:lang w:val="en-GB" w:eastAsia="en-US"/>
        </w:rPr>
        <w:t>(s)</w:t>
      </w:r>
      <w:r w:rsidRPr="00A75A43">
        <w:rPr>
          <w:rFonts w:ascii="Arial" w:eastAsia="MS Mincho" w:hAnsi="Arial" w:cs="Arial"/>
          <w:snapToGrid/>
          <w:sz w:val="20"/>
          <w:szCs w:val="20"/>
          <w:lang w:val="en-GB" w:eastAsia="en-US"/>
        </w:rPr>
        <w:t xml:space="preserve"> UE can provide an assistance information for gap priority selection</w:t>
      </w:r>
    </w:p>
    <w:p w14:paraId="3FF83558" w14:textId="1A975EC0" w:rsidR="000E1AB5" w:rsidRPr="00A75A43" w:rsidRDefault="000E1AB5" w:rsidP="00A40CF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UE can optionally indicate its preferred priority for all or a subset MUSIM gaps</w:t>
      </w:r>
    </w:p>
    <w:p w14:paraId="30234663" w14:textId="77777777" w:rsidR="000E1AB5" w:rsidRPr="00A75A43" w:rsidRDefault="000E1AB5" w:rsidP="00A40CFD">
      <w:pPr>
        <w:pStyle w:val="ListParagraph"/>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A75A43">
        <w:rPr>
          <w:rFonts w:ascii="Arial" w:eastAsia="MS Mincho" w:hAnsi="Arial" w:cs="Arial"/>
          <w:snapToGrid/>
          <w:sz w:val="20"/>
          <w:szCs w:val="20"/>
          <w:lang w:val="en-GB" w:eastAsia="en-US"/>
        </w:rPr>
        <w:t>It is up to NW A on how to use this information</w:t>
      </w:r>
    </w:p>
    <w:p w14:paraId="3E2E9A6F" w14:textId="77777777" w:rsidR="00D24986" w:rsidRDefault="00D24986" w:rsidP="00942155">
      <w:pPr>
        <w:autoSpaceDE/>
        <w:autoSpaceDN/>
        <w:adjustRightInd/>
        <w:spacing w:after="120"/>
        <w:rPr>
          <w:rFonts w:ascii="Arial" w:hAnsi="Arial" w:cs="Arial"/>
        </w:rPr>
      </w:pPr>
    </w:p>
    <w:p w14:paraId="41CC988B" w14:textId="6EFB6A6C" w:rsidR="00942155" w:rsidRPr="00942155" w:rsidRDefault="00942155" w:rsidP="00942155">
      <w:pPr>
        <w:autoSpaceDE/>
        <w:autoSpaceDN/>
        <w:adjustRightInd/>
        <w:spacing w:after="120"/>
        <w:rPr>
          <w:rFonts w:ascii="Arial" w:hAnsi="Arial" w:cs="Arial"/>
        </w:rPr>
      </w:pPr>
      <w:r w:rsidRPr="00942155">
        <w:rPr>
          <w:rFonts w:ascii="Arial" w:hAnsi="Arial" w:cs="Arial"/>
        </w:rPr>
        <w:t>Definition of Type-2 MG: Gap(s) configured via GapConfig-r17 without preConfigInd-r17 or ncsgInd-r17</w:t>
      </w:r>
    </w:p>
    <w:p w14:paraId="2A882B90" w14:textId="2D86CC2B" w:rsidR="000E1AB5" w:rsidRPr="008468B2" w:rsidRDefault="00792848" w:rsidP="00A0091D">
      <w:pPr>
        <w:autoSpaceDE/>
        <w:autoSpaceDN/>
        <w:adjustRightInd/>
        <w:spacing w:after="120"/>
        <w:rPr>
          <w:rFonts w:ascii="Arial" w:hAnsi="Arial" w:cs="Arial"/>
          <w:lang w:val="en-US"/>
        </w:rPr>
      </w:pPr>
      <w:r>
        <w:rPr>
          <w:rFonts w:ascii="Arial" w:hAnsi="Arial" w:cs="Arial"/>
          <w:lang w:val="en-US"/>
        </w:rPr>
        <w:t>RAN4 is still discussing whether priority for aperiodic MUSIM gap needs to be introduced.</w:t>
      </w:r>
    </w:p>
    <w:p w14:paraId="21643A9D" w14:textId="77777777" w:rsidR="00942155" w:rsidRPr="00050DAE" w:rsidRDefault="00942155" w:rsidP="00A0091D">
      <w:pPr>
        <w:autoSpaceDE/>
        <w:autoSpaceDN/>
        <w:adjustRightInd/>
        <w:spacing w:after="120"/>
        <w:rPr>
          <w:rFonts w:ascii="Arial" w:hAnsi="Arial" w:cs="Arial"/>
          <w:lang w:val="x-none"/>
        </w:rPr>
      </w:pPr>
    </w:p>
    <w:p w14:paraId="45765419" w14:textId="0345F2BB" w:rsidR="00A0091D" w:rsidRPr="00C94BD7" w:rsidRDefault="00A0091D" w:rsidP="00A0091D">
      <w:pPr>
        <w:spacing w:after="0"/>
        <w:jc w:val="both"/>
        <w:rPr>
          <w:rFonts w:ascii="Arial" w:hAnsi="Arial" w:cs="Arial"/>
          <w:lang w:val="en-US"/>
        </w:rPr>
      </w:pPr>
      <w:r w:rsidRPr="00C94BD7">
        <w:rPr>
          <w:rFonts w:ascii="Arial" w:hAnsi="Arial" w:cs="Arial"/>
          <w:lang w:val="en-US"/>
        </w:rPr>
        <w:t xml:space="preserve">RAN4 respectfully asks RAN2 to take the above information into account and design corresponding </w:t>
      </w:r>
      <w:r w:rsidR="00D31B20">
        <w:rPr>
          <w:rFonts w:ascii="Arial" w:hAnsi="Arial" w:cs="Arial"/>
          <w:lang w:val="en-US"/>
        </w:rPr>
        <w:t xml:space="preserve">signaling </w:t>
      </w:r>
      <w:r w:rsidRPr="00C94BD7">
        <w:rPr>
          <w:rFonts w:ascii="Arial" w:hAnsi="Arial" w:cs="Arial"/>
          <w:lang w:val="en-US"/>
        </w:rPr>
        <w:t>in their future work.</w:t>
      </w:r>
    </w:p>
    <w:p w14:paraId="425C1379" w14:textId="77777777" w:rsidR="00A0091D" w:rsidRPr="00A0091D" w:rsidRDefault="00A0091D" w:rsidP="00512DCA">
      <w:pPr>
        <w:spacing w:after="0"/>
        <w:rPr>
          <w:rFonts w:ascii="Arial" w:hAnsi="Arial" w:cs="Arial"/>
          <w:iCs/>
          <w:strike/>
          <w:kern w:val="2"/>
          <w:lang w:val="en-US"/>
        </w:rPr>
      </w:pPr>
    </w:p>
    <w:p w14:paraId="4345C233" w14:textId="2D7DB026" w:rsidR="00512DCA" w:rsidRPr="000921EB" w:rsidRDefault="00512DCA" w:rsidP="00512DCA">
      <w:pPr>
        <w:spacing w:after="120"/>
        <w:rPr>
          <w:rFonts w:ascii="Arial" w:hAnsi="Arial" w:cs="Arial"/>
          <w:b/>
        </w:rPr>
      </w:pPr>
      <w:r w:rsidRPr="000921EB">
        <w:rPr>
          <w:rFonts w:ascii="Arial" w:hAnsi="Arial" w:cs="Arial"/>
          <w:b/>
        </w:rPr>
        <w:t>2. To RAN WG2 group.</w:t>
      </w:r>
    </w:p>
    <w:p w14:paraId="017B319D" w14:textId="4904B325" w:rsidR="001C6562" w:rsidRDefault="00512DCA" w:rsidP="001C6562">
      <w:pPr>
        <w:spacing w:after="0"/>
      </w:pPr>
      <w:r w:rsidRPr="000921EB">
        <w:rPr>
          <w:rFonts w:ascii="Arial" w:hAnsi="Arial" w:cs="Arial"/>
          <w:b/>
        </w:rPr>
        <w:t xml:space="preserve">ACTION: </w:t>
      </w:r>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7048E922" w14:textId="360BDBAC" w:rsidR="00512DCA" w:rsidRDefault="00512DCA" w:rsidP="009A44BF">
      <w:pPr>
        <w:tabs>
          <w:tab w:val="left" w:pos="3828"/>
          <w:tab w:val="left" w:pos="6946"/>
        </w:tabs>
        <w:rPr>
          <w:rFonts w:ascii="Arial" w:eastAsia="SimSun" w:hAnsi="Arial" w:cs="Arial"/>
          <w:szCs w:val="16"/>
          <w:lang w:val="en-US" w:eastAsia="zh-CN"/>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Pr="004C4F1C">
        <w:rPr>
          <w:rFonts w:ascii="Arial" w:hAnsi="Arial" w:cs="Arial"/>
          <w:szCs w:val="16"/>
          <w:lang w:eastAsia="zh-CN"/>
        </w:rPr>
        <w:tab/>
      </w:r>
      <w:r>
        <w:rPr>
          <w:rFonts w:ascii="Arial" w:eastAsia="SimSun" w:hAnsi="Arial" w:cs="Arial"/>
          <w:szCs w:val="16"/>
          <w:lang w:val="en-US" w:eastAsia="zh-CN"/>
        </w:rPr>
        <w:t xml:space="preserve">17 </w:t>
      </w:r>
      <w:r w:rsidRPr="004C4F1C">
        <w:rPr>
          <w:rFonts w:ascii="Arial" w:eastAsia="SimSun" w:hAnsi="Arial" w:cs="Arial"/>
          <w:szCs w:val="16"/>
          <w:lang w:eastAsia="zh-CN"/>
        </w:rPr>
        <w:t xml:space="preserve">– </w:t>
      </w:r>
      <w:r>
        <w:rPr>
          <w:rFonts w:ascii="Arial" w:eastAsia="SimSun" w:hAnsi="Arial" w:cs="Arial"/>
          <w:szCs w:val="16"/>
          <w:lang w:eastAsia="zh-CN"/>
        </w:rPr>
        <w:t>26</w:t>
      </w:r>
      <w:r w:rsidRPr="004C4F1C">
        <w:rPr>
          <w:rFonts w:ascii="Arial" w:eastAsia="SimSun" w:hAnsi="Arial" w:cs="Arial"/>
          <w:szCs w:val="16"/>
          <w:lang w:eastAsia="zh-CN"/>
        </w:rPr>
        <w:t xml:space="preserve"> </w:t>
      </w:r>
      <w:r>
        <w:rPr>
          <w:rFonts w:ascii="Arial" w:eastAsia="SimSun" w:hAnsi="Arial" w:cs="Arial"/>
          <w:szCs w:val="16"/>
          <w:lang w:eastAsia="zh-CN"/>
        </w:rPr>
        <w:t>April</w:t>
      </w:r>
      <w:r w:rsidRPr="004C4F1C">
        <w:rPr>
          <w:rFonts w:ascii="Arial" w:eastAsia="SimSun" w:hAnsi="Arial" w:cs="Arial"/>
          <w:szCs w:val="16"/>
          <w:lang w:eastAsia="zh-CN"/>
        </w:rPr>
        <w:t xml:space="preserve"> 2023</w:t>
      </w:r>
      <w:r w:rsidRPr="004C4F1C">
        <w:rPr>
          <w:rFonts w:ascii="Arial" w:hAnsi="Arial" w:cs="Arial"/>
          <w:bCs/>
        </w:rPr>
        <w:tab/>
      </w:r>
      <w:r>
        <w:rPr>
          <w:rFonts w:ascii="Arial" w:eastAsia="SimSun" w:hAnsi="Arial" w:cs="Arial"/>
          <w:szCs w:val="16"/>
          <w:lang w:val="en-US" w:eastAsia="zh-CN"/>
        </w:rPr>
        <w:t>Electronic meeting</w:t>
      </w:r>
    </w:p>
    <w:p w14:paraId="27723525" w14:textId="49DB6ED5" w:rsidR="004063B1" w:rsidRPr="009A44BF" w:rsidRDefault="00177A9F" w:rsidP="009A44BF">
      <w:pPr>
        <w:tabs>
          <w:tab w:val="left" w:pos="3828"/>
          <w:tab w:val="left" w:pos="6946"/>
        </w:tabs>
        <w:rPr>
          <w:rFonts w:ascii="Arial" w:hAnsi="Arial" w:cs="Arial"/>
          <w:bCs/>
        </w:rPr>
      </w:pPr>
      <w:r w:rsidRPr="000921EB">
        <w:rPr>
          <w:rFonts w:ascii="Arial" w:hAnsi="Arial" w:cs="Arial"/>
          <w:bCs/>
        </w:rPr>
        <w:lastRenderedPageBreak/>
        <w:t>TSG-RAN4 Meeting #10</w:t>
      </w:r>
      <w:r>
        <w:rPr>
          <w:rFonts w:ascii="Arial" w:hAnsi="Arial" w:cs="Arial"/>
          <w:bCs/>
        </w:rPr>
        <w:t>7 Meeting</w:t>
      </w:r>
      <w:r w:rsidRPr="000921EB">
        <w:rPr>
          <w:rFonts w:ascii="Arial" w:hAnsi="Arial" w:cs="Arial"/>
          <w:bCs/>
        </w:rPr>
        <w:tab/>
      </w:r>
      <w:r>
        <w:rPr>
          <w:rFonts w:ascii="Arial" w:hAnsi="Arial" w:cs="Arial"/>
          <w:bCs/>
        </w:rPr>
        <w:t>22</w:t>
      </w:r>
      <w:r w:rsidR="00573698">
        <w:rPr>
          <w:rFonts w:ascii="Arial" w:hAnsi="Arial" w:cs="Arial"/>
          <w:bCs/>
        </w:rPr>
        <w:t xml:space="preserve"> -</w:t>
      </w:r>
      <w:r>
        <w:rPr>
          <w:rFonts w:ascii="Arial" w:hAnsi="Arial" w:cs="Arial"/>
          <w:bCs/>
        </w:rPr>
        <w:t xml:space="preserve"> 26, May, 2023 </w:t>
      </w:r>
      <w:r w:rsidR="00573698">
        <w:rPr>
          <w:rFonts w:ascii="Arial" w:hAnsi="Arial" w:cs="Arial"/>
          <w:bCs/>
        </w:rPr>
        <w:tab/>
      </w:r>
      <w:r>
        <w:rPr>
          <w:rFonts w:ascii="Arial" w:hAnsi="Arial" w:cs="Arial"/>
          <w:bCs/>
        </w:rPr>
        <w:t>Korea</w:t>
      </w:r>
    </w:p>
    <w:sectPr w:rsidR="004063B1" w:rsidRPr="009A44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518D" w14:textId="77777777" w:rsidR="0033575F" w:rsidRDefault="0033575F">
      <w:pPr>
        <w:spacing w:after="0"/>
      </w:pPr>
      <w:r>
        <w:separator/>
      </w:r>
    </w:p>
  </w:endnote>
  <w:endnote w:type="continuationSeparator" w:id="0">
    <w:p w14:paraId="0F1943F1" w14:textId="77777777" w:rsidR="0033575F" w:rsidRDefault="0033575F">
      <w:pPr>
        <w:spacing w:after="0"/>
      </w:pPr>
      <w:r>
        <w:continuationSeparator/>
      </w:r>
    </w:p>
  </w:endnote>
  <w:endnote w:type="continuationNotice" w:id="1">
    <w:p w14:paraId="39BA7F1A" w14:textId="77777777" w:rsidR="0033575F" w:rsidRDefault="00335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2B3D" w14:textId="77777777" w:rsidR="0033575F" w:rsidRDefault="0033575F">
      <w:pPr>
        <w:spacing w:after="0"/>
      </w:pPr>
      <w:r>
        <w:separator/>
      </w:r>
    </w:p>
  </w:footnote>
  <w:footnote w:type="continuationSeparator" w:id="0">
    <w:p w14:paraId="230219D7" w14:textId="77777777" w:rsidR="0033575F" w:rsidRDefault="0033575F">
      <w:pPr>
        <w:spacing w:after="0"/>
      </w:pPr>
      <w:r>
        <w:continuationSeparator/>
      </w:r>
    </w:p>
  </w:footnote>
  <w:footnote w:type="continuationNotice" w:id="1">
    <w:p w14:paraId="5A7BCBBB" w14:textId="77777777" w:rsidR="0033575F" w:rsidRDefault="00335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777AD8"/>
    <w:multiLevelType w:val="hybridMultilevel"/>
    <w:tmpl w:val="240AE362"/>
    <w:lvl w:ilvl="0" w:tplc="C7F0FF24">
      <w:start w:val="1"/>
      <w:numFmt w:val="bullet"/>
      <w:lvlText w:val=""/>
      <w:lvlJc w:val="left"/>
      <w:pPr>
        <w:tabs>
          <w:tab w:val="num" w:pos="720"/>
        </w:tabs>
        <w:ind w:left="720" w:hanging="360"/>
      </w:pPr>
      <w:rPr>
        <w:rFonts w:ascii="Wingdings" w:hAnsi="Wingdings" w:hint="default"/>
      </w:rPr>
    </w:lvl>
    <w:lvl w:ilvl="1" w:tplc="99B642FA">
      <w:start w:val="1"/>
      <w:numFmt w:val="bullet"/>
      <w:lvlText w:val=""/>
      <w:lvlJc w:val="left"/>
      <w:pPr>
        <w:tabs>
          <w:tab w:val="num" w:pos="1440"/>
        </w:tabs>
        <w:ind w:left="1440" w:hanging="360"/>
      </w:pPr>
      <w:rPr>
        <w:rFonts w:ascii="Wingdings" w:hAnsi="Wingdings" w:hint="default"/>
      </w:rPr>
    </w:lvl>
    <w:lvl w:ilvl="2" w:tplc="E8BC0BB0" w:tentative="1">
      <w:start w:val="1"/>
      <w:numFmt w:val="bullet"/>
      <w:lvlText w:val=""/>
      <w:lvlJc w:val="left"/>
      <w:pPr>
        <w:tabs>
          <w:tab w:val="num" w:pos="2160"/>
        </w:tabs>
        <w:ind w:left="2160" w:hanging="360"/>
      </w:pPr>
      <w:rPr>
        <w:rFonts w:ascii="Wingdings" w:hAnsi="Wingdings" w:hint="default"/>
      </w:rPr>
    </w:lvl>
    <w:lvl w:ilvl="3" w:tplc="A9581E70" w:tentative="1">
      <w:start w:val="1"/>
      <w:numFmt w:val="bullet"/>
      <w:lvlText w:val=""/>
      <w:lvlJc w:val="left"/>
      <w:pPr>
        <w:tabs>
          <w:tab w:val="num" w:pos="2880"/>
        </w:tabs>
        <w:ind w:left="2880" w:hanging="360"/>
      </w:pPr>
      <w:rPr>
        <w:rFonts w:ascii="Wingdings" w:hAnsi="Wingdings" w:hint="default"/>
      </w:rPr>
    </w:lvl>
    <w:lvl w:ilvl="4" w:tplc="EE6C357C" w:tentative="1">
      <w:start w:val="1"/>
      <w:numFmt w:val="bullet"/>
      <w:lvlText w:val=""/>
      <w:lvlJc w:val="left"/>
      <w:pPr>
        <w:tabs>
          <w:tab w:val="num" w:pos="3600"/>
        </w:tabs>
        <w:ind w:left="3600" w:hanging="360"/>
      </w:pPr>
      <w:rPr>
        <w:rFonts w:ascii="Wingdings" w:hAnsi="Wingdings" w:hint="default"/>
      </w:rPr>
    </w:lvl>
    <w:lvl w:ilvl="5" w:tplc="2D58D0D8" w:tentative="1">
      <w:start w:val="1"/>
      <w:numFmt w:val="bullet"/>
      <w:lvlText w:val=""/>
      <w:lvlJc w:val="left"/>
      <w:pPr>
        <w:tabs>
          <w:tab w:val="num" w:pos="4320"/>
        </w:tabs>
        <w:ind w:left="4320" w:hanging="360"/>
      </w:pPr>
      <w:rPr>
        <w:rFonts w:ascii="Wingdings" w:hAnsi="Wingdings" w:hint="default"/>
      </w:rPr>
    </w:lvl>
    <w:lvl w:ilvl="6" w:tplc="6E22667C" w:tentative="1">
      <w:start w:val="1"/>
      <w:numFmt w:val="bullet"/>
      <w:lvlText w:val=""/>
      <w:lvlJc w:val="left"/>
      <w:pPr>
        <w:tabs>
          <w:tab w:val="num" w:pos="5040"/>
        </w:tabs>
        <w:ind w:left="5040" w:hanging="360"/>
      </w:pPr>
      <w:rPr>
        <w:rFonts w:ascii="Wingdings" w:hAnsi="Wingdings" w:hint="default"/>
      </w:rPr>
    </w:lvl>
    <w:lvl w:ilvl="7" w:tplc="2F7AE696" w:tentative="1">
      <w:start w:val="1"/>
      <w:numFmt w:val="bullet"/>
      <w:lvlText w:val=""/>
      <w:lvlJc w:val="left"/>
      <w:pPr>
        <w:tabs>
          <w:tab w:val="num" w:pos="5760"/>
        </w:tabs>
        <w:ind w:left="5760" w:hanging="360"/>
      </w:pPr>
      <w:rPr>
        <w:rFonts w:ascii="Wingdings" w:hAnsi="Wingdings" w:hint="default"/>
      </w:rPr>
    </w:lvl>
    <w:lvl w:ilvl="8" w:tplc="ADBA6E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6183A"/>
    <w:multiLevelType w:val="hybridMultilevel"/>
    <w:tmpl w:val="4F54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77484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64128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2172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8371416">
    <w:abstractNumId w:val="42"/>
  </w:num>
  <w:num w:numId="5" w16cid:durableId="301530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1117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961091">
    <w:abstractNumId w:val="31"/>
  </w:num>
  <w:num w:numId="8" w16cid:durableId="1742756334">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460071831">
    <w:abstractNumId w:val="5"/>
  </w:num>
  <w:num w:numId="10" w16cid:durableId="492451495">
    <w:abstractNumId w:val="9"/>
  </w:num>
  <w:num w:numId="11" w16cid:durableId="714619221">
    <w:abstractNumId w:val="40"/>
  </w:num>
  <w:num w:numId="12" w16cid:durableId="532424847">
    <w:abstractNumId w:val="24"/>
  </w:num>
  <w:num w:numId="13" w16cid:durableId="258880573">
    <w:abstractNumId w:val="1"/>
  </w:num>
  <w:num w:numId="14" w16cid:durableId="433134532">
    <w:abstractNumId w:val="28"/>
  </w:num>
  <w:num w:numId="15" w16cid:durableId="1166826628">
    <w:abstractNumId w:val="14"/>
  </w:num>
  <w:num w:numId="16" w16cid:durableId="418059840">
    <w:abstractNumId w:val="23"/>
  </w:num>
  <w:num w:numId="17" w16cid:durableId="1729495187">
    <w:abstractNumId w:val="4"/>
  </w:num>
  <w:num w:numId="18" w16cid:durableId="709569890">
    <w:abstractNumId w:val="10"/>
  </w:num>
  <w:num w:numId="19" w16cid:durableId="878862138">
    <w:abstractNumId w:val="36"/>
  </w:num>
  <w:num w:numId="20" w16cid:durableId="1631856945">
    <w:abstractNumId w:val="25"/>
  </w:num>
  <w:num w:numId="21" w16cid:durableId="1125732163">
    <w:abstractNumId w:val="34"/>
  </w:num>
  <w:num w:numId="22" w16cid:durableId="1404182680">
    <w:abstractNumId w:val="16"/>
  </w:num>
  <w:num w:numId="23" w16cid:durableId="1983268160">
    <w:abstractNumId w:val="0"/>
  </w:num>
  <w:num w:numId="24" w16cid:durableId="393551147">
    <w:abstractNumId w:val="3"/>
  </w:num>
  <w:num w:numId="25" w16cid:durableId="140541167">
    <w:abstractNumId w:val="41"/>
  </w:num>
  <w:num w:numId="26" w16cid:durableId="1165170258">
    <w:abstractNumId w:val="13"/>
  </w:num>
  <w:num w:numId="27" w16cid:durableId="365718604">
    <w:abstractNumId w:val="39"/>
  </w:num>
  <w:num w:numId="28" w16cid:durableId="2136829119">
    <w:abstractNumId w:val="41"/>
  </w:num>
  <w:num w:numId="29" w16cid:durableId="1862475110">
    <w:abstractNumId w:val="12"/>
  </w:num>
  <w:num w:numId="30" w16cid:durableId="1535079025">
    <w:abstractNumId w:val="22"/>
  </w:num>
  <w:num w:numId="31" w16cid:durableId="1409883307">
    <w:abstractNumId w:val="32"/>
  </w:num>
  <w:num w:numId="32" w16cid:durableId="496968958">
    <w:abstractNumId w:val="26"/>
  </w:num>
  <w:num w:numId="33" w16cid:durableId="67312692">
    <w:abstractNumId w:val="30"/>
  </w:num>
  <w:num w:numId="34" w16cid:durableId="1167525353">
    <w:abstractNumId w:val="11"/>
  </w:num>
  <w:num w:numId="35" w16cid:durableId="313877845">
    <w:abstractNumId w:val="21"/>
  </w:num>
  <w:num w:numId="36" w16cid:durableId="1229262804">
    <w:abstractNumId w:val="20"/>
  </w:num>
  <w:num w:numId="37" w16cid:durableId="1552885177">
    <w:abstractNumId w:val="7"/>
  </w:num>
  <w:num w:numId="38" w16cid:durableId="520978400">
    <w:abstractNumId w:val="29"/>
  </w:num>
  <w:num w:numId="39" w16cid:durableId="711541049">
    <w:abstractNumId w:val="27"/>
  </w:num>
  <w:num w:numId="40" w16cid:durableId="1086343001">
    <w:abstractNumId w:val="2"/>
  </w:num>
  <w:num w:numId="41" w16cid:durableId="210119040">
    <w:abstractNumId w:val="15"/>
  </w:num>
  <w:num w:numId="42" w16cid:durableId="14479655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6120445">
    <w:abstractNumId w:val="17"/>
  </w:num>
  <w:num w:numId="44" w16cid:durableId="311104465">
    <w:abstractNumId w:val="6"/>
  </w:num>
  <w:num w:numId="45" w16cid:durableId="711806895">
    <w:abstractNumId w:val="35"/>
  </w:num>
  <w:num w:numId="46" w16cid:durableId="871843821">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5F89"/>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1F4"/>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768"/>
    <w:rsid w:val="00043F26"/>
    <w:rsid w:val="00044B4C"/>
    <w:rsid w:val="00044D9A"/>
    <w:rsid w:val="000459BE"/>
    <w:rsid w:val="00045C28"/>
    <w:rsid w:val="00045E08"/>
    <w:rsid w:val="00046F38"/>
    <w:rsid w:val="0004771E"/>
    <w:rsid w:val="00047ADD"/>
    <w:rsid w:val="00050545"/>
    <w:rsid w:val="00050957"/>
    <w:rsid w:val="00050DAE"/>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1C1"/>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AB5"/>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A9F"/>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3FCA"/>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97E"/>
    <w:rsid w:val="00254AEF"/>
    <w:rsid w:val="002558C7"/>
    <w:rsid w:val="00255AFA"/>
    <w:rsid w:val="00255EAD"/>
    <w:rsid w:val="002568BE"/>
    <w:rsid w:val="002577EC"/>
    <w:rsid w:val="00257DFA"/>
    <w:rsid w:val="0026077C"/>
    <w:rsid w:val="0026138A"/>
    <w:rsid w:val="0026139C"/>
    <w:rsid w:val="00261583"/>
    <w:rsid w:val="00261947"/>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9FC"/>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296"/>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417"/>
    <w:rsid w:val="002E7E0D"/>
    <w:rsid w:val="002E7EFC"/>
    <w:rsid w:val="002F01F7"/>
    <w:rsid w:val="002F04C8"/>
    <w:rsid w:val="002F0628"/>
    <w:rsid w:val="002F07CA"/>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5F"/>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495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051"/>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6A7"/>
    <w:rsid w:val="003F6981"/>
    <w:rsid w:val="003F6FBE"/>
    <w:rsid w:val="003F727B"/>
    <w:rsid w:val="003F77E2"/>
    <w:rsid w:val="004001C9"/>
    <w:rsid w:val="004004A6"/>
    <w:rsid w:val="0040071C"/>
    <w:rsid w:val="00400AD4"/>
    <w:rsid w:val="00400AE1"/>
    <w:rsid w:val="00401245"/>
    <w:rsid w:val="004013F3"/>
    <w:rsid w:val="00401418"/>
    <w:rsid w:val="004022CB"/>
    <w:rsid w:val="004023F2"/>
    <w:rsid w:val="004026E4"/>
    <w:rsid w:val="00404DD6"/>
    <w:rsid w:val="00405421"/>
    <w:rsid w:val="004056DE"/>
    <w:rsid w:val="00406096"/>
    <w:rsid w:val="00406132"/>
    <w:rsid w:val="004063B1"/>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84D"/>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03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1EC1"/>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CEB"/>
    <w:rsid w:val="00536D04"/>
    <w:rsid w:val="005370B9"/>
    <w:rsid w:val="00537411"/>
    <w:rsid w:val="005377D4"/>
    <w:rsid w:val="00537881"/>
    <w:rsid w:val="00537930"/>
    <w:rsid w:val="00537DF6"/>
    <w:rsid w:val="00540473"/>
    <w:rsid w:val="005408E3"/>
    <w:rsid w:val="00541698"/>
    <w:rsid w:val="00541A30"/>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69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3E7"/>
    <w:rsid w:val="005B44FA"/>
    <w:rsid w:val="005B458F"/>
    <w:rsid w:val="005B4D2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57B5"/>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5F7F52"/>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F9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8E"/>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807"/>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19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32B"/>
    <w:rsid w:val="007456A3"/>
    <w:rsid w:val="00745705"/>
    <w:rsid w:val="007465BA"/>
    <w:rsid w:val="00747668"/>
    <w:rsid w:val="007504E2"/>
    <w:rsid w:val="00750FEE"/>
    <w:rsid w:val="00751650"/>
    <w:rsid w:val="00751D8B"/>
    <w:rsid w:val="00752322"/>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C73"/>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AC"/>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17C"/>
    <w:rsid w:val="007912D0"/>
    <w:rsid w:val="00791564"/>
    <w:rsid w:val="007917D4"/>
    <w:rsid w:val="00791A4B"/>
    <w:rsid w:val="007925CD"/>
    <w:rsid w:val="00792848"/>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9A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078A"/>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1E3"/>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8B2"/>
    <w:rsid w:val="00846987"/>
    <w:rsid w:val="008472A5"/>
    <w:rsid w:val="008473E3"/>
    <w:rsid w:val="00847453"/>
    <w:rsid w:val="0085060C"/>
    <w:rsid w:val="008506C7"/>
    <w:rsid w:val="0085184D"/>
    <w:rsid w:val="00851BF7"/>
    <w:rsid w:val="00851D5E"/>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0C"/>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155"/>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2A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44BF"/>
    <w:rsid w:val="009A5000"/>
    <w:rsid w:val="009A7384"/>
    <w:rsid w:val="009A7955"/>
    <w:rsid w:val="009B0FF4"/>
    <w:rsid w:val="009B160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1D"/>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6F4E"/>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CFD"/>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04"/>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A43"/>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0A9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3F0"/>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408"/>
    <w:rsid w:val="00BE454B"/>
    <w:rsid w:val="00BE4AEE"/>
    <w:rsid w:val="00BE4EC8"/>
    <w:rsid w:val="00BE5C1E"/>
    <w:rsid w:val="00BE64A0"/>
    <w:rsid w:val="00BE6DE9"/>
    <w:rsid w:val="00BE703B"/>
    <w:rsid w:val="00BE7750"/>
    <w:rsid w:val="00BF03B6"/>
    <w:rsid w:val="00BF140D"/>
    <w:rsid w:val="00BF2130"/>
    <w:rsid w:val="00BF2B7D"/>
    <w:rsid w:val="00BF4225"/>
    <w:rsid w:val="00BF42DB"/>
    <w:rsid w:val="00BF509F"/>
    <w:rsid w:val="00BF556F"/>
    <w:rsid w:val="00BF58B4"/>
    <w:rsid w:val="00BF5D21"/>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323"/>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2E8E"/>
    <w:rsid w:val="00D23918"/>
    <w:rsid w:val="00D2416E"/>
    <w:rsid w:val="00D24630"/>
    <w:rsid w:val="00D24986"/>
    <w:rsid w:val="00D25054"/>
    <w:rsid w:val="00D25761"/>
    <w:rsid w:val="00D26066"/>
    <w:rsid w:val="00D265AB"/>
    <w:rsid w:val="00D27086"/>
    <w:rsid w:val="00D27253"/>
    <w:rsid w:val="00D27607"/>
    <w:rsid w:val="00D27D23"/>
    <w:rsid w:val="00D27EF6"/>
    <w:rsid w:val="00D27F36"/>
    <w:rsid w:val="00D313A1"/>
    <w:rsid w:val="00D313E1"/>
    <w:rsid w:val="00D31B20"/>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471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3E81"/>
    <w:rsid w:val="00E14449"/>
    <w:rsid w:val="00E1477D"/>
    <w:rsid w:val="00E149BC"/>
    <w:rsid w:val="00E14BCA"/>
    <w:rsid w:val="00E14FAC"/>
    <w:rsid w:val="00E15288"/>
    <w:rsid w:val="00E15752"/>
    <w:rsid w:val="00E15BE2"/>
    <w:rsid w:val="00E1610E"/>
    <w:rsid w:val="00E16B8C"/>
    <w:rsid w:val="00E16EFE"/>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19F7"/>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5F27"/>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B09"/>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68E"/>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042"/>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3D52"/>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3F0"/>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34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343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B343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343F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343F0"/>
    <w:pPr>
      <w:ind w:left="1701" w:hanging="1701"/>
      <w:outlineLvl w:val="4"/>
    </w:pPr>
    <w:rPr>
      <w:sz w:val="22"/>
    </w:rPr>
  </w:style>
  <w:style w:type="paragraph" w:styleId="Heading6">
    <w:name w:val="heading 6"/>
    <w:basedOn w:val="H6"/>
    <w:next w:val="Normal"/>
    <w:link w:val="Heading6Char"/>
    <w:qFormat/>
    <w:rsid w:val="00B343F0"/>
    <w:pPr>
      <w:outlineLvl w:val="5"/>
    </w:pPr>
  </w:style>
  <w:style w:type="paragraph" w:styleId="Heading7">
    <w:name w:val="heading 7"/>
    <w:basedOn w:val="H6"/>
    <w:next w:val="Normal"/>
    <w:link w:val="Heading7Char"/>
    <w:qFormat/>
    <w:rsid w:val="00B343F0"/>
    <w:pPr>
      <w:outlineLvl w:val="6"/>
    </w:pPr>
  </w:style>
  <w:style w:type="paragraph" w:styleId="Heading8">
    <w:name w:val="heading 8"/>
    <w:basedOn w:val="Heading1"/>
    <w:next w:val="Normal"/>
    <w:link w:val="Heading8Char"/>
    <w:qFormat/>
    <w:rsid w:val="00B343F0"/>
    <w:pPr>
      <w:ind w:left="0" w:firstLine="0"/>
      <w:outlineLvl w:val="7"/>
    </w:pPr>
  </w:style>
  <w:style w:type="paragraph" w:styleId="Heading9">
    <w:name w:val="heading 9"/>
    <w:aliases w:val="Figure Heading,FH"/>
    <w:basedOn w:val="Heading8"/>
    <w:next w:val="Normal"/>
    <w:link w:val="Heading9Char"/>
    <w:qFormat/>
    <w:rsid w:val="00B343F0"/>
    <w:pPr>
      <w:outlineLvl w:val="8"/>
    </w:pPr>
  </w:style>
  <w:style w:type="character" w:default="1" w:styleId="DefaultParagraphFont">
    <w:name w:val="Default Paragraph Font"/>
    <w:semiHidden/>
    <w:rsid w:val="00B343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43F0"/>
  </w:style>
  <w:style w:type="paragraph" w:styleId="TOC8">
    <w:name w:val="toc 8"/>
    <w:basedOn w:val="TOC1"/>
    <w:rsid w:val="00B343F0"/>
    <w:pPr>
      <w:spacing w:before="180"/>
      <w:ind w:left="2693" w:hanging="2693"/>
    </w:pPr>
    <w:rPr>
      <w:b/>
    </w:rPr>
  </w:style>
  <w:style w:type="paragraph" w:styleId="TOC1">
    <w:name w:val="toc 1"/>
    <w:rsid w:val="00B343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B34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rsid w:val="00B343F0"/>
    <w:pPr>
      <w:ind w:left="1701" w:hanging="1701"/>
    </w:pPr>
  </w:style>
  <w:style w:type="paragraph" w:styleId="TOC4">
    <w:name w:val="toc 4"/>
    <w:basedOn w:val="TOC3"/>
    <w:rsid w:val="00B343F0"/>
    <w:pPr>
      <w:ind w:left="1418" w:hanging="1418"/>
    </w:pPr>
  </w:style>
  <w:style w:type="paragraph" w:styleId="TOC3">
    <w:name w:val="toc 3"/>
    <w:basedOn w:val="TOC2"/>
    <w:rsid w:val="00B343F0"/>
    <w:pPr>
      <w:ind w:left="1134" w:hanging="1134"/>
    </w:pPr>
  </w:style>
  <w:style w:type="paragraph" w:styleId="TOC2">
    <w:name w:val="toc 2"/>
    <w:basedOn w:val="TOC1"/>
    <w:rsid w:val="00B343F0"/>
    <w:pPr>
      <w:keepNext w:val="0"/>
      <w:spacing w:before="0"/>
      <w:ind w:left="851" w:hanging="851"/>
    </w:pPr>
    <w:rPr>
      <w:sz w:val="20"/>
    </w:rPr>
  </w:style>
  <w:style w:type="paragraph" w:styleId="Index2">
    <w:name w:val="index 2"/>
    <w:basedOn w:val="Index1"/>
    <w:semiHidden/>
    <w:rsid w:val="00B343F0"/>
    <w:pPr>
      <w:ind w:left="284"/>
    </w:pPr>
  </w:style>
  <w:style w:type="paragraph" w:styleId="Index1">
    <w:name w:val="index 1"/>
    <w:basedOn w:val="Normal"/>
    <w:semiHidden/>
    <w:rsid w:val="00B343F0"/>
    <w:pPr>
      <w:keepLines/>
      <w:spacing w:after="0"/>
    </w:pPr>
  </w:style>
  <w:style w:type="paragraph" w:customStyle="1" w:styleId="ZH">
    <w:name w:val="ZH"/>
    <w:rsid w:val="00B34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343F0"/>
    <w:pPr>
      <w:outlineLvl w:val="9"/>
    </w:pPr>
  </w:style>
  <w:style w:type="paragraph" w:styleId="ListNumber2">
    <w:name w:val="List Number 2"/>
    <w:basedOn w:val="ListNumber"/>
    <w:rsid w:val="00B343F0"/>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B343F0"/>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semiHidden/>
    <w:rsid w:val="00B343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43F0"/>
    <w:pPr>
      <w:keepLines/>
      <w:spacing w:after="0"/>
      <w:ind w:left="454" w:hanging="454"/>
    </w:pPr>
    <w:rPr>
      <w:sz w:val="16"/>
    </w:rPr>
  </w:style>
  <w:style w:type="paragraph" w:customStyle="1" w:styleId="TAH">
    <w:name w:val="TAH"/>
    <w:basedOn w:val="TAC"/>
    <w:link w:val="TAHCar"/>
    <w:rsid w:val="00B343F0"/>
    <w:rPr>
      <w:b/>
    </w:rPr>
  </w:style>
  <w:style w:type="paragraph" w:customStyle="1" w:styleId="TAC">
    <w:name w:val="TAC"/>
    <w:basedOn w:val="TAL"/>
    <w:link w:val="TACChar"/>
    <w:rsid w:val="00B343F0"/>
    <w:pPr>
      <w:jc w:val="center"/>
    </w:pPr>
  </w:style>
  <w:style w:type="paragraph" w:customStyle="1" w:styleId="TF">
    <w:name w:val="TF"/>
    <w:basedOn w:val="TH"/>
    <w:link w:val="TFChar"/>
    <w:rsid w:val="00B343F0"/>
    <w:pPr>
      <w:keepNext w:val="0"/>
      <w:spacing w:before="0" w:after="240"/>
    </w:pPr>
  </w:style>
  <w:style w:type="paragraph" w:customStyle="1" w:styleId="NO">
    <w:name w:val="NO"/>
    <w:basedOn w:val="Normal"/>
    <w:link w:val="NOChar"/>
    <w:rsid w:val="00B343F0"/>
    <w:pPr>
      <w:keepLines/>
      <w:ind w:left="1135" w:hanging="851"/>
    </w:pPr>
  </w:style>
  <w:style w:type="paragraph" w:styleId="TOC9">
    <w:name w:val="toc 9"/>
    <w:basedOn w:val="TOC8"/>
    <w:rsid w:val="00B343F0"/>
    <w:pPr>
      <w:ind w:left="1418" w:hanging="1418"/>
    </w:pPr>
  </w:style>
  <w:style w:type="paragraph" w:customStyle="1" w:styleId="EX">
    <w:name w:val="EX"/>
    <w:basedOn w:val="Normal"/>
    <w:link w:val="EXChar"/>
    <w:rsid w:val="00B343F0"/>
    <w:pPr>
      <w:keepLines/>
      <w:ind w:left="1702" w:hanging="1418"/>
    </w:pPr>
  </w:style>
  <w:style w:type="paragraph" w:customStyle="1" w:styleId="FP">
    <w:name w:val="FP"/>
    <w:basedOn w:val="Normal"/>
    <w:rsid w:val="00B343F0"/>
    <w:pPr>
      <w:spacing w:after="0"/>
    </w:pPr>
  </w:style>
  <w:style w:type="paragraph" w:customStyle="1" w:styleId="LD">
    <w:name w:val="LD"/>
    <w:rsid w:val="00B34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343F0"/>
    <w:pPr>
      <w:spacing w:after="0"/>
    </w:pPr>
  </w:style>
  <w:style w:type="paragraph" w:customStyle="1" w:styleId="EW">
    <w:name w:val="EW"/>
    <w:basedOn w:val="EX"/>
    <w:rsid w:val="00B343F0"/>
    <w:pPr>
      <w:spacing w:after="0"/>
    </w:pPr>
  </w:style>
  <w:style w:type="paragraph" w:styleId="TOC6">
    <w:name w:val="toc 6"/>
    <w:basedOn w:val="TOC5"/>
    <w:next w:val="Normal"/>
    <w:rsid w:val="00B343F0"/>
    <w:pPr>
      <w:ind w:left="1985" w:hanging="1985"/>
    </w:pPr>
  </w:style>
  <w:style w:type="paragraph" w:styleId="TOC7">
    <w:name w:val="toc 7"/>
    <w:basedOn w:val="TOC6"/>
    <w:next w:val="Normal"/>
    <w:rsid w:val="00B343F0"/>
    <w:pPr>
      <w:ind w:left="2268" w:hanging="2268"/>
    </w:pPr>
  </w:style>
  <w:style w:type="paragraph" w:styleId="ListBullet2">
    <w:name w:val="List Bullet 2"/>
    <w:basedOn w:val="ListBullet"/>
    <w:rsid w:val="00B343F0"/>
    <w:pPr>
      <w:ind w:left="851"/>
    </w:pPr>
  </w:style>
  <w:style w:type="paragraph" w:styleId="ListBullet3">
    <w:name w:val="List Bullet 3"/>
    <w:basedOn w:val="ListBullet2"/>
    <w:rsid w:val="00B343F0"/>
    <w:pPr>
      <w:ind w:left="1135"/>
    </w:pPr>
  </w:style>
  <w:style w:type="paragraph" w:styleId="ListNumber">
    <w:name w:val="List Number"/>
    <w:basedOn w:val="List"/>
    <w:rsid w:val="00B343F0"/>
  </w:style>
  <w:style w:type="paragraph" w:customStyle="1" w:styleId="EQ">
    <w:name w:val="EQ"/>
    <w:basedOn w:val="Normal"/>
    <w:next w:val="Normal"/>
    <w:link w:val="EQChar"/>
    <w:rsid w:val="00B343F0"/>
    <w:pPr>
      <w:keepLines/>
      <w:tabs>
        <w:tab w:val="center" w:pos="4536"/>
        <w:tab w:val="right" w:pos="9072"/>
      </w:tabs>
    </w:pPr>
    <w:rPr>
      <w:noProof/>
    </w:rPr>
  </w:style>
  <w:style w:type="paragraph" w:customStyle="1" w:styleId="TH">
    <w:name w:val="TH"/>
    <w:basedOn w:val="Normal"/>
    <w:link w:val="THChar"/>
    <w:rsid w:val="00B343F0"/>
    <w:pPr>
      <w:keepNext/>
      <w:keepLines/>
      <w:spacing w:before="60"/>
      <w:jc w:val="center"/>
    </w:pPr>
    <w:rPr>
      <w:rFonts w:ascii="Arial" w:hAnsi="Arial"/>
      <w:b/>
    </w:rPr>
  </w:style>
  <w:style w:type="paragraph" w:customStyle="1" w:styleId="NF">
    <w:name w:val="NF"/>
    <w:basedOn w:val="NO"/>
    <w:rsid w:val="00B343F0"/>
    <w:pPr>
      <w:keepNext/>
      <w:spacing w:after="0"/>
    </w:pPr>
    <w:rPr>
      <w:rFonts w:ascii="Arial" w:hAnsi="Arial"/>
      <w:sz w:val="18"/>
    </w:rPr>
  </w:style>
  <w:style w:type="paragraph" w:customStyle="1" w:styleId="PL">
    <w:name w:val="PL"/>
    <w:link w:val="PLChar"/>
    <w:rsid w:val="00B34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343F0"/>
    <w:pPr>
      <w:jc w:val="right"/>
    </w:pPr>
  </w:style>
  <w:style w:type="paragraph" w:customStyle="1" w:styleId="H6">
    <w:name w:val="H6"/>
    <w:basedOn w:val="Heading5"/>
    <w:next w:val="Normal"/>
    <w:link w:val="H6Char"/>
    <w:rsid w:val="00B343F0"/>
    <w:pPr>
      <w:ind w:left="1985" w:hanging="1985"/>
      <w:outlineLvl w:val="9"/>
    </w:pPr>
    <w:rPr>
      <w:sz w:val="20"/>
    </w:rPr>
  </w:style>
  <w:style w:type="paragraph" w:customStyle="1" w:styleId="TAN">
    <w:name w:val="TAN"/>
    <w:basedOn w:val="TAL"/>
    <w:link w:val="TANChar"/>
    <w:rsid w:val="00B343F0"/>
    <w:pPr>
      <w:ind w:left="851" w:hanging="851"/>
    </w:pPr>
  </w:style>
  <w:style w:type="paragraph" w:customStyle="1" w:styleId="TAL">
    <w:name w:val="TAL"/>
    <w:basedOn w:val="Normal"/>
    <w:link w:val="TALChar"/>
    <w:rsid w:val="00B343F0"/>
    <w:pPr>
      <w:keepNext/>
      <w:keepLines/>
      <w:spacing w:after="0"/>
    </w:pPr>
    <w:rPr>
      <w:rFonts w:ascii="Arial" w:hAnsi="Arial"/>
      <w:sz w:val="18"/>
    </w:rPr>
  </w:style>
  <w:style w:type="paragraph" w:customStyle="1" w:styleId="ZA">
    <w:name w:val="ZA"/>
    <w:rsid w:val="00B34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34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34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34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343F0"/>
    <w:pPr>
      <w:framePr w:wrap="notBeside" w:y="16161"/>
    </w:pPr>
  </w:style>
  <w:style w:type="character" w:customStyle="1" w:styleId="ZGSM">
    <w:name w:val="ZGSM"/>
    <w:rsid w:val="00B343F0"/>
  </w:style>
  <w:style w:type="paragraph" w:styleId="List2">
    <w:name w:val="List 2"/>
    <w:basedOn w:val="List"/>
    <w:rsid w:val="00B343F0"/>
    <w:pPr>
      <w:ind w:left="851"/>
    </w:pPr>
  </w:style>
  <w:style w:type="paragraph" w:customStyle="1" w:styleId="ZG">
    <w:name w:val="ZG"/>
    <w:rsid w:val="00B34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343F0"/>
    <w:pPr>
      <w:ind w:left="1135"/>
    </w:pPr>
  </w:style>
  <w:style w:type="paragraph" w:styleId="List4">
    <w:name w:val="List 4"/>
    <w:basedOn w:val="List3"/>
    <w:rsid w:val="00B343F0"/>
    <w:pPr>
      <w:ind w:left="1418"/>
    </w:pPr>
  </w:style>
  <w:style w:type="paragraph" w:styleId="List5">
    <w:name w:val="List 5"/>
    <w:basedOn w:val="List4"/>
    <w:rsid w:val="00B343F0"/>
    <w:pPr>
      <w:ind w:left="1702"/>
    </w:pPr>
  </w:style>
  <w:style w:type="paragraph" w:customStyle="1" w:styleId="EditorsNote">
    <w:name w:val="Editor's Note"/>
    <w:aliases w:val="EN"/>
    <w:basedOn w:val="NO"/>
    <w:rsid w:val="00B343F0"/>
    <w:rPr>
      <w:color w:val="FF0000"/>
    </w:rPr>
  </w:style>
  <w:style w:type="paragraph" w:styleId="List">
    <w:name w:val="List"/>
    <w:basedOn w:val="Normal"/>
    <w:rsid w:val="00B343F0"/>
    <w:pPr>
      <w:ind w:left="568" w:hanging="284"/>
    </w:pPr>
  </w:style>
  <w:style w:type="paragraph" w:styleId="ListBullet">
    <w:name w:val="List Bullet"/>
    <w:basedOn w:val="List"/>
    <w:rsid w:val="00B343F0"/>
  </w:style>
  <w:style w:type="paragraph" w:styleId="ListBullet4">
    <w:name w:val="List Bullet 4"/>
    <w:basedOn w:val="ListBullet3"/>
    <w:rsid w:val="00B343F0"/>
    <w:pPr>
      <w:ind w:left="1418"/>
    </w:pPr>
  </w:style>
  <w:style w:type="paragraph" w:styleId="ListBullet5">
    <w:name w:val="List Bullet 5"/>
    <w:basedOn w:val="ListBullet4"/>
    <w:rsid w:val="00B343F0"/>
    <w:pPr>
      <w:ind w:left="1702"/>
    </w:pPr>
  </w:style>
  <w:style w:type="paragraph" w:customStyle="1" w:styleId="B1">
    <w:name w:val="B1"/>
    <w:basedOn w:val="List"/>
    <w:link w:val="B1Char"/>
    <w:rsid w:val="00B343F0"/>
  </w:style>
  <w:style w:type="paragraph" w:customStyle="1" w:styleId="B2">
    <w:name w:val="B2"/>
    <w:basedOn w:val="List2"/>
    <w:link w:val="B2Char"/>
    <w:rsid w:val="00B343F0"/>
  </w:style>
  <w:style w:type="paragraph" w:customStyle="1" w:styleId="B3">
    <w:name w:val="B3"/>
    <w:basedOn w:val="List3"/>
    <w:rsid w:val="00B343F0"/>
  </w:style>
  <w:style w:type="paragraph" w:customStyle="1" w:styleId="B4">
    <w:name w:val="B4"/>
    <w:basedOn w:val="List4"/>
    <w:rsid w:val="00B343F0"/>
  </w:style>
  <w:style w:type="paragraph" w:customStyle="1" w:styleId="B5">
    <w:name w:val="B5"/>
    <w:basedOn w:val="List5"/>
    <w:rsid w:val="00B343F0"/>
  </w:style>
  <w:style w:type="paragraph" w:styleId="Footer">
    <w:name w:val="footer"/>
    <w:basedOn w:val="Header"/>
    <w:link w:val="FooterChar"/>
    <w:rsid w:val="00B343F0"/>
    <w:pPr>
      <w:jc w:val="center"/>
    </w:pPr>
    <w:rPr>
      <w:i/>
    </w:rPr>
  </w:style>
  <w:style w:type="paragraph" w:customStyle="1" w:styleId="ZTD">
    <w:name w:val="ZTD"/>
    <w:basedOn w:val="ZB"/>
    <w:rsid w:val="00B343F0"/>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ja-JP"/>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ja-JP"/>
    </w:rPr>
  </w:style>
  <w:style w:type="character" w:customStyle="1" w:styleId="TFChar">
    <w:name w:val="TF Char"/>
    <w:link w:val="TF"/>
    <w:rsid w:val="009A10CD"/>
    <w:rPr>
      <w:rFonts w:ascii="Arial" w:eastAsia="Times New Roman" w:hAnsi="Arial"/>
      <w:b/>
      <w:lang w:val="en-GB"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ja-JP"/>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eastAsia="Times New Roman" w:hAnsi="Arial"/>
      <w:sz w:val="18"/>
      <w:lang w:val="en-GB" w:eastAsia="ja-JP"/>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ja-JP"/>
    </w:rPr>
  </w:style>
  <w:style w:type="character" w:customStyle="1" w:styleId="TACChar">
    <w:name w:val="TAC Char"/>
    <w:link w:val="TAC"/>
    <w:qFormat/>
    <w:rsid w:val="00F03224"/>
    <w:rPr>
      <w:rFonts w:ascii="Arial" w:eastAsia="Times New Roman" w:hAnsi="Arial"/>
      <w:sz w:val="18"/>
      <w:lang w:val="en-GB" w:eastAsia="ja-JP"/>
    </w:rPr>
  </w:style>
  <w:style w:type="character" w:customStyle="1" w:styleId="TAHCar">
    <w:name w:val="TAH Car"/>
    <w:link w:val="TAH"/>
    <w:qFormat/>
    <w:rsid w:val="00F03224"/>
    <w:rPr>
      <w:rFonts w:ascii="Arial" w:eastAsia="Times New Roman" w:hAnsi="Arial"/>
      <w:b/>
      <w:sz w:val="18"/>
      <w:lang w:val="en-GB" w:eastAsia="ja-JP"/>
    </w:rPr>
  </w:style>
  <w:style w:type="character" w:customStyle="1" w:styleId="TANChar">
    <w:name w:val="TAN Char"/>
    <w:link w:val="TAN"/>
    <w:qFormat/>
    <w:locked/>
    <w:rsid w:val="00F03224"/>
    <w:rPr>
      <w:rFonts w:ascii="Arial" w:eastAsia="Times New Roman" w:hAnsi="Arial"/>
      <w:sz w:val="18"/>
      <w:lang w:val="en-GB" w:eastAsia="ja-JP"/>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ja-JP"/>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ja-JP"/>
    </w:rPr>
  </w:style>
  <w:style w:type="character" w:customStyle="1" w:styleId="Heading6Char">
    <w:name w:val="Heading 6 Char"/>
    <w:link w:val="Heading6"/>
    <w:rsid w:val="00F03224"/>
    <w:rPr>
      <w:rFonts w:ascii="Arial" w:eastAsia="Times New Roman" w:hAnsi="Arial"/>
      <w:lang w:val="en-GB" w:eastAsia="ja-JP"/>
    </w:rPr>
  </w:style>
  <w:style w:type="character" w:customStyle="1" w:styleId="Heading7Char">
    <w:name w:val="Heading 7 Char"/>
    <w:link w:val="Heading7"/>
    <w:rsid w:val="00F03224"/>
    <w:rPr>
      <w:rFonts w:ascii="Arial" w:eastAsia="Times New Roman" w:hAnsi="Arial"/>
      <w:lang w:val="en-GB" w:eastAsia="ja-JP"/>
    </w:rPr>
  </w:style>
  <w:style w:type="character" w:customStyle="1" w:styleId="Heading8Char">
    <w:name w:val="Heading 8 Char"/>
    <w:link w:val="Heading8"/>
    <w:rsid w:val="00F03224"/>
    <w:rPr>
      <w:rFonts w:ascii="Arial" w:eastAsia="Times New Roman" w:hAnsi="Arial"/>
      <w:sz w:val="36"/>
      <w:lang w:val="en-GB" w:eastAsia="ja-JP"/>
    </w:rPr>
  </w:style>
  <w:style w:type="character" w:customStyle="1" w:styleId="Heading9Char">
    <w:name w:val="Heading 9 Char"/>
    <w:aliases w:val="Figure Heading Char,FH Char"/>
    <w:link w:val="Heading9"/>
    <w:rsid w:val="00F03224"/>
    <w:rPr>
      <w:rFonts w:ascii="Arial" w:eastAsia="Times New Roman" w:hAnsi="Arial"/>
      <w:sz w:val="36"/>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ja-JP"/>
    </w:rPr>
  </w:style>
  <w:style w:type="character" w:customStyle="1" w:styleId="FooterChar">
    <w:name w:val="Footer Char"/>
    <w:link w:val="Footer"/>
    <w:rsid w:val="00F03224"/>
    <w:rPr>
      <w:rFonts w:ascii="Arial" w:eastAsia="Times New Roman" w:hAnsi="Arial"/>
      <w:b/>
      <w:i/>
      <w:noProof/>
      <w:sz w:val="18"/>
      <w:lang w:val="en-GB" w:eastAsia="ja-JP"/>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eastAsia="Times New Roman" w:hAnsi="Arial"/>
      <w:lang w:val="en-GB" w:eastAsia="ja-JP"/>
    </w:rPr>
  </w:style>
  <w:style w:type="character" w:customStyle="1" w:styleId="NOChar">
    <w:name w:val="NO Char"/>
    <w:link w:val="NO"/>
    <w:locked/>
    <w:rsid w:val="00F03224"/>
    <w:rPr>
      <w:rFonts w:ascii="Times New Roman" w:eastAsia="Times New Roman" w:hAnsi="Times New Roman"/>
      <w:lang w:val="en-GB" w:eastAsia="ja-JP"/>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ja-JP"/>
    </w:rPr>
  </w:style>
  <w:style w:type="character" w:customStyle="1" w:styleId="B1Char">
    <w:name w:val="B1 Char"/>
    <w:link w:val="B1"/>
    <w:qFormat/>
    <w:locked/>
    <w:rsid w:val="00F03224"/>
    <w:rPr>
      <w:rFonts w:ascii="Times New Roman" w:eastAsia="Times New Roman" w:hAnsi="Times New Roman"/>
      <w:lang w:val="en-GB" w:eastAsia="ja-JP"/>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ja-JP"/>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ja-JP"/>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eastAsia="Times New Roman" w:hAnsi="Times New Roman"/>
      <w:noProof/>
      <w:lang w:val="en-GB" w:eastAsia="ja-JP"/>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Heading4"/>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Normal"/>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0188569">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4">
          <w:marLeft w:val="1080"/>
          <w:marRight w:val="0"/>
          <w:marTop w:val="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586803">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D377F1F-4DDF-4508-B51A-7B0ED2EA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261</Words>
  <Characters>1494</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Draft_v3</cp:lastModifiedBy>
  <cp:revision>2</cp:revision>
  <cp:lastPrinted>2016-08-05T18:54:00Z</cp:lastPrinted>
  <dcterms:created xsi:type="dcterms:W3CDTF">2023-04-03T20:22:00Z</dcterms:created>
  <dcterms:modified xsi:type="dcterms:W3CDTF">2023-04-03T20:22:00Z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