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F6B43" w14:textId="5E79550A" w:rsidR="00F54A6E" w:rsidRPr="004F70AD" w:rsidRDefault="00F54A6E" w:rsidP="00127000">
      <w:pPr>
        <w:tabs>
          <w:tab w:val="left" w:pos="1985"/>
          <w:tab w:val="right" w:pos="9639"/>
        </w:tabs>
        <w:spacing w:after="0"/>
        <w:rPr>
          <w:rFonts w:ascii="Arial" w:hAnsi="Arial"/>
          <w:b/>
          <w:i/>
          <w:noProof/>
          <w:sz w:val="28"/>
          <w:lang w:eastAsia="ko-KR"/>
        </w:rPr>
      </w:pPr>
      <w:r w:rsidRPr="004F70AD">
        <w:rPr>
          <w:rFonts w:ascii="Arial" w:hAnsi="Arial"/>
          <w:b/>
          <w:noProof/>
          <w:sz w:val="24"/>
        </w:rPr>
        <w:t>3GPP TSG-RAN WG2 Meeting #1</w:t>
      </w:r>
      <w:r w:rsidR="00580B8B">
        <w:rPr>
          <w:rFonts w:ascii="Arial" w:hAnsi="Arial"/>
          <w:b/>
          <w:noProof/>
          <w:sz w:val="24"/>
        </w:rPr>
        <w:t>2</w:t>
      </w:r>
      <w:r w:rsidR="00DA0F53">
        <w:rPr>
          <w:rFonts w:ascii="Arial" w:hAnsi="Arial"/>
          <w:b/>
          <w:noProof/>
          <w:sz w:val="24"/>
        </w:rPr>
        <w:t>1</w:t>
      </w:r>
      <w:r w:rsidR="0073744A">
        <w:rPr>
          <w:rFonts w:ascii="Arial" w:hAnsi="Arial"/>
          <w:b/>
          <w:noProof/>
          <w:sz w:val="24"/>
        </w:rPr>
        <w:t>bis</w:t>
      </w:r>
      <w:r w:rsidRPr="004F70AD">
        <w:rPr>
          <w:rFonts w:ascii="Arial" w:hAnsi="Arial"/>
          <w:b/>
          <w:i/>
          <w:noProof/>
          <w:sz w:val="28"/>
        </w:rPr>
        <w:tab/>
      </w:r>
      <w:r w:rsidR="004C0B7B" w:rsidRPr="004C0B7B">
        <w:rPr>
          <w:rFonts w:ascii="Arial" w:hAnsi="Arial"/>
          <w:b/>
          <w:i/>
          <w:noProof/>
          <w:sz w:val="28"/>
          <w:lang w:eastAsia="ko-KR"/>
        </w:rPr>
        <w:t>R2-</w:t>
      </w:r>
      <w:r w:rsidR="008456DF" w:rsidRPr="008456DF">
        <w:rPr>
          <w:rFonts w:ascii="Arial" w:hAnsi="Arial"/>
          <w:b/>
          <w:i/>
          <w:noProof/>
          <w:sz w:val="28"/>
          <w:lang w:eastAsia="ko-KR"/>
        </w:rPr>
        <w:t>2</w:t>
      </w:r>
      <w:r w:rsidR="006F1A5D">
        <w:rPr>
          <w:rFonts w:ascii="Arial" w:hAnsi="Arial"/>
          <w:b/>
          <w:i/>
          <w:noProof/>
          <w:sz w:val="28"/>
          <w:lang w:eastAsia="ko-KR"/>
        </w:rPr>
        <w:t>303752</w:t>
      </w:r>
      <w:bookmarkStart w:id="0" w:name="_GoBack"/>
      <w:bookmarkEnd w:id="0"/>
    </w:p>
    <w:p w14:paraId="0382AEF4" w14:textId="1F72C300" w:rsidR="00D4259F" w:rsidRPr="00D57BF0" w:rsidRDefault="00D57BF0" w:rsidP="00D57BF0">
      <w:pPr>
        <w:widowControl w:val="0"/>
        <w:tabs>
          <w:tab w:val="right" w:pos="9639"/>
          <w:tab w:val="right" w:pos="13323"/>
        </w:tabs>
        <w:spacing w:after="0"/>
        <w:jc w:val="both"/>
        <w:rPr>
          <w:rFonts w:ascii="Arial" w:eastAsia="MS Gothic" w:hAnsi="Arial"/>
          <w:b/>
          <w:noProof/>
          <w:kern w:val="2"/>
          <w:sz w:val="24"/>
          <w:szCs w:val="24"/>
          <w:lang w:val="en-US"/>
        </w:rPr>
      </w:pPr>
      <w:r w:rsidRPr="00D57BF0">
        <w:rPr>
          <w:rFonts w:ascii="Arial" w:hAnsi="Arial"/>
          <w:b/>
          <w:noProof/>
          <w:sz w:val="24"/>
          <w:lang w:eastAsia="ko-KR"/>
        </w:rPr>
        <w:t>Online, 17th - 26th April, 2023</w:t>
      </w:r>
      <w:r w:rsidR="00815EC9">
        <w:rPr>
          <w:rFonts w:ascii="Arial" w:eastAsia="MS Mincho" w:hAnsi="Arial"/>
          <w:b/>
          <w:sz w:val="24"/>
          <w:szCs w:val="24"/>
          <w:lang w:eastAsia="x-none"/>
        </w:rPr>
        <w:tab/>
      </w:r>
    </w:p>
    <w:p w14:paraId="477E704D" w14:textId="77777777" w:rsidR="00D4259F" w:rsidRDefault="00D4259F">
      <w:pPr>
        <w:pStyle w:val="CRCoverPage"/>
        <w:tabs>
          <w:tab w:val="right" w:pos="9639"/>
        </w:tabs>
        <w:spacing w:after="0"/>
        <w:rPr>
          <w:rFonts w:eastAsia="맑은 고딕"/>
          <w:b/>
          <w:noProof/>
          <w:sz w:val="24"/>
          <w:lang w:eastAsia="ko-KR"/>
        </w:rPr>
      </w:pPr>
    </w:p>
    <w:p w14:paraId="58A71383" w14:textId="53A7996C"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73744A">
        <w:rPr>
          <w:rFonts w:ascii="Arial" w:hAnsi="Arial" w:cs="Arial"/>
          <w:b/>
          <w:sz w:val="28"/>
          <w:szCs w:val="28"/>
          <w:lang w:val="it-IT" w:eastAsia="ko-KR"/>
        </w:rPr>
        <w:t>7</w:t>
      </w:r>
      <w:r>
        <w:rPr>
          <w:rFonts w:ascii="Arial" w:hAnsi="Arial" w:cs="Arial" w:hint="eastAsia"/>
          <w:b/>
          <w:sz w:val="28"/>
          <w:szCs w:val="28"/>
          <w:lang w:val="it-IT" w:eastAsia="ko-KR"/>
        </w:rPr>
        <w:t>.</w:t>
      </w:r>
      <w:r w:rsidR="001C473A">
        <w:rPr>
          <w:rFonts w:ascii="Arial" w:hAnsi="Arial" w:cs="Arial"/>
          <w:b/>
          <w:sz w:val="28"/>
          <w:szCs w:val="28"/>
          <w:lang w:val="it-IT" w:eastAsia="ko-KR"/>
        </w:rPr>
        <w:t>4</w:t>
      </w:r>
      <w:r>
        <w:rPr>
          <w:rFonts w:ascii="Arial" w:hAnsi="Arial" w:cs="Arial"/>
          <w:b/>
          <w:sz w:val="28"/>
          <w:szCs w:val="28"/>
          <w:lang w:val="it-IT" w:eastAsia="ko-KR"/>
        </w:rPr>
        <w:t>.</w:t>
      </w:r>
      <w:r w:rsidR="001C473A">
        <w:rPr>
          <w:rFonts w:ascii="Arial" w:hAnsi="Arial" w:cs="Arial"/>
          <w:b/>
          <w:sz w:val="28"/>
          <w:szCs w:val="28"/>
          <w:lang w:val="it-IT" w:eastAsia="ko-KR"/>
        </w:rPr>
        <w:t>2</w:t>
      </w:r>
      <w:r w:rsidR="00006038">
        <w:rPr>
          <w:rFonts w:ascii="Arial" w:hAnsi="Arial" w:cs="Arial"/>
          <w:b/>
          <w:sz w:val="28"/>
          <w:szCs w:val="28"/>
          <w:lang w:val="it-IT" w:eastAsia="ko-KR"/>
        </w:rPr>
        <w:t>.</w:t>
      </w:r>
      <w:r w:rsidR="00DA0F53">
        <w:rPr>
          <w:rFonts w:ascii="Arial" w:hAnsi="Arial" w:cs="Arial"/>
          <w:b/>
          <w:sz w:val="28"/>
          <w:szCs w:val="28"/>
          <w:lang w:val="it-IT" w:eastAsia="ko-KR"/>
        </w:rPr>
        <w:t>3</w:t>
      </w:r>
    </w:p>
    <w:p w14:paraId="1CA464C1"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69BA039F" w14:textId="68D7DA1F"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DA0F53" w:rsidRPr="00DA0F53">
        <w:rPr>
          <w:rFonts w:ascii="Arial" w:hAnsi="Arial" w:cs="Arial"/>
          <w:b/>
          <w:noProof/>
          <w:sz w:val="28"/>
          <w:szCs w:val="28"/>
          <w:lang w:val="en-US"/>
        </w:rPr>
        <w:t>Discussion on LTM timer operation</w:t>
      </w:r>
    </w:p>
    <w:p w14:paraId="2029DDDB" w14:textId="43C52F6D" w:rsidR="00D4259F" w:rsidRDefault="00F00C4E">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w:t>
      </w:r>
      <w:r w:rsidR="001C1454">
        <w:rPr>
          <w:rFonts w:ascii="Arial" w:hAnsi="Arial" w:cs="Arial"/>
          <w:b/>
          <w:noProof/>
          <w:sz w:val="28"/>
          <w:szCs w:val="28"/>
          <w:lang w:val="en-US"/>
        </w:rPr>
        <w:t xml:space="preserve"> and Decision</w:t>
      </w:r>
    </w:p>
    <w:p w14:paraId="0130CE0A" w14:textId="3FA35623" w:rsidR="00D4259F" w:rsidRDefault="00CA1066">
      <w:pPr>
        <w:pStyle w:val="1"/>
        <w:rPr>
          <w:rFonts w:ascii="Times New Roman" w:hAnsi="Times New Roman"/>
          <w:lang w:val="en-US" w:eastAsia="ko-KR"/>
        </w:rPr>
      </w:pPr>
      <w:r>
        <w:rPr>
          <w:rFonts w:hint="eastAsia"/>
          <w:lang w:val="en-US" w:eastAsia="ko-KR"/>
        </w:rPr>
        <w:t>1.</w:t>
      </w:r>
      <w:r>
        <w:rPr>
          <w:rFonts w:hint="eastAsia"/>
          <w:lang w:val="en-US" w:eastAsia="ko-KR"/>
        </w:rPr>
        <w:tab/>
      </w:r>
      <w:r w:rsidR="00B02523">
        <w:rPr>
          <w:rFonts w:hint="eastAsia"/>
          <w:lang w:val="en-US" w:eastAsia="ko-KR"/>
        </w:rPr>
        <w:t>Introduction</w:t>
      </w:r>
    </w:p>
    <w:p w14:paraId="18D601B6" w14:textId="6CA4D1EF" w:rsidR="004C77CC" w:rsidRDefault="0042340E" w:rsidP="00B37A4B">
      <w:pPr>
        <w:ind w:firstLineChars="100" w:firstLine="200"/>
        <w:rPr>
          <w:lang w:eastAsia="ko-KR"/>
        </w:rPr>
      </w:pPr>
      <w:r>
        <w:rPr>
          <w:lang w:eastAsia="ko-KR"/>
        </w:rPr>
        <w:t>In Rel-</w:t>
      </w:r>
      <w:r w:rsidRPr="00B37A4B">
        <w:rPr>
          <w:rFonts w:eastAsiaTheme="minorEastAsia"/>
          <w:lang w:eastAsia="ko-KR"/>
        </w:rPr>
        <w:t>18</w:t>
      </w:r>
      <w:r>
        <w:rPr>
          <w:lang w:eastAsia="ko-KR"/>
        </w:rPr>
        <w:t xml:space="preserve">, L1L2 mobility is one of the important features for further NR mobility enhancements, which is introduced in order to reduce </w:t>
      </w:r>
      <w:r w:rsidRPr="004369F3">
        <w:rPr>
          <w:bCs/>
        </w:rPr>
        <w:t>latency, overhead and interruption time</w:t>
      </w:r>
      <w:r>
        <w:rPr>
          <w:lang w:eastAsia="ko-KR"/>
        </w:rPr>
        <w:t xml:space="preserve"> </w:t>
      </w:r>
      <w:r>
        <w:rPr>
          <w:rFonts w:hint="eastAsia"/>
          <w:lang w:eastAsia="ko-KR"/>
        </w:rPr>
        <w:t>[1]</w:t>
      </w:r>
      <w:r>
        <w:rPr>
          <w:lang w:eastAsia="ko-KR"/>
        </w:rPr>
        <w:t xml:space="preserve">. </w:t>
      </w:r>
      <w:r w:rsidRPr="003675B4">
        <w:rPr>
          <w:lang w:eastAsia="ko-KR"/>
        </w:rPr>
        <w:t xml:space="preserve">In this paper, we discuss </w:t>
      </w:r>
      <w:r w:rsidR="00B33159">
        <w:rPr>
          <w:rFonts w:hint="eastAsia"/>
          <w:lang w:eastAsia="ko-KR"/>
        </w:rPr>
        <w:t>a</w:t>
      </w:r>
      <w:r w:rsidR="002B6B2B">
        <w:rPr>
          <w:lang w:eastAsia="ko-KR"/>
        </w:rPr>
        <w:t xml:space="preserve"> timer operation for</w:t>
      </w:r>
      <w:r w:rsidR="00B33159">
        <w:rPr>
          <w:rFonts w:hint="eastAsia"/>
          <w:lang w:eastAsia="ko-KR"/>
        </w:rPr>
        <w:t xml:space="preserve"> L1L2</w:t>
      </w:r>
      <w:r w:rsidR="002B6B2B">
        <w:rPr>
          <w:lang w:eastAsia="ko-KR"/>
        </w:rPr>
        <w:t>-T</w:t>
      </w:r>
      <w:r w:rsidR="00B33159">
        <w:rPr>
          <w:rFonts w:hint="eastAsia"/>
          <w:lang w:eastAsia="ko-KR"/>
        </w:rPr>
        <w:t>rigg</w:t>
      </w:r>
      <w:r w:rsidR="00B33159">
        <w:rPr>
          <w:lang w:eastAsia="ko-KR"/>
        </w:rPr>
        <w:t xml:space="preserve">ered </w:t>
      </w:r>
      <w:r w:rsidR="002B6B2B">
        <w:rPr>
          <w:lang w:eastAsia="ko-KR"/>
        </w:rPr>
        <w:t>M</w:t>
      </w:r>
      <w:r w:rsidR="00B33159">
        <w:rPr>
          <w:lang w:eastAsia="ko-KR"/>
        </w:rPr>
        <w:t>obility (LTM)</w:t>
      </w:r>
      <w:r w:rsidR="002B6B2B">
        <w:rPr>
          <w:lang w:eastAsia="ko-KR"/>
        </w:rPr>
        <w:t xml:space="preserve"> and LTM failure handling</w:t>
      </w:r>
      <w:r w:rsidRPr="003675B4">
        <w:rPr>
          <w:lang w:eastAsia="ko-KR"/>
        </w:rPr>
        <w:t>.</w:t>
      </w:r>
    </w:p>
    <w:p w14:paraId="67888AD6" w14:textId="5962E759" w:rsidR="00A4175E" w:rsidRDefault="00B02523" w:rsidP="00AC0558">
      <w:pPr>
        <w:pStyle w:val="1"/>
        <w:spacing w:line="300" w:lineRule="atLeast"/>
        <w:rPr>
          <w:lang w:val="en-US" w:eastAsia="ko-KR"/>
        </w:rPr>
      </w:pPr>
      <w:r>
        <w:rPr>
          <w:rFonts w:hint="eastAsia"/>
          <w:lang w:val="en-US" w:eastAsia="ko-KR"/>
        </w:rPr>
        <w:t>2</w:t>
      </w:r>
      <w:r w:rsidR="00CA1066">
        <w:rPr>
          <w:lang w:val="en-US"/>
        </w:rPr>
        <w:t>.</w:t>
      </w:r>
      <w:r w:rsidR="00CA1066">
        <w:rPr>
          <w:lang w:val="en-US"/>
        </w:rPr>
        <w:tab/>
      </w:r>
      <w:r>
        <w:rPr>
          <w:rFonts w:hint="eastAsia"/>
          <w:lang w:val="en-US" w:eastAsia="ko-KR"/>
        </w:rPr>
        <w:t>Discussion</w:t>
      </w:r>
    </w:p>
    <w:p w14:paraId="1B0E43BC" w14:textId="6E7AF488" w:rsidR="00B82DB4" w:rsidRDefault="00B82DB4" w:rsidP="00BB1F97">
      <w:pPr>
        <w:ind w:firstLineChars="100" w:firstLine="200"/>
        <w:rPr>
          <w:lang w:eastAsia="ko-KR"/>
        </w:rPr>
      </w:pPr>
      <w:r>
        <w:rPr>
          <w:lang w:eastAsia="ko-KR"/>
        </w:rPr>
        <w:t>In the previous meeting RAN2#120, RAN2 made the following agreements for LTM cell switch:</w:t>
      </w:r>
    </w:p>
    <w:tbl>
      <w:tblPr>
        <w:tblStyle w:val="af5"/>
        <w:tblW w:w="0" w:type="auto"/>
        <w:tblLook w:val="04A0" w:firstRow="1" w:lastRow="0" w:firstColumn="1" w:lastColumn="0" w:noHBand="0" w:noVBand="1"/>
      </w:tblPr>
      <w:tblGrid>
        <w:gridCol w:w="9631"/>
      </w:tblGrid>
      <w:tr w:rsidR="00B82DB4" w14:paraId="00FBA945" w14:textId="77777777" w:rsidTr="00417B7C">
        <w:tc>
          <w:tcPr>
            <w:tcW w:w="9631" w:type="dxa"/>
          </w:tcPr>
          <w:p w14:paraId="0D4946F6" w14:textId="77777777" w:rsidR="00B82DB4" w:rsidRPr="00095072" w:rsidRDefault="00B82DB4" w:rsidP="00417B7C">
            <w:pPr>
              <w:pStyle w:val="Agreement"/>
              <w:tabs>
                <w:tab w:val="clear" w:pos="1373"/>
                <w:tab w:val="left" w:pos="596"/>
              </w:tabs>
              <w:ind w:left="596" w:hanging="425"/>
              <w:jc w:val="both"/>
            </w:pPr>
            <w:r w:rsidRPr="00095072">
              <w:t>The MAC CE agreed to carry LTM related information for cell switch is used for LTM triggering of the cell switch.</w:t>
            </w:r>
          </w:p>
          <w:p w14:paraId="4F33FFAB" w14:textId="77777777" w:rsidR="00B82DB4" w:rsidRPr="00095072" w:rsidRDefault="00B82DB4" w:rsidP="00417B7C">
            <w:pPr>
              <w:pStyle w:val="Agreement"/>
              <w:tabs>
                <w:tab w:val="clear" w:pos="1373"/>
                <w:tab w:val="left" w:pos="596"/>
              </w:tabs>
              <w:ind w:left="596" w:hanging="425"/>
              <w:jc w:val="both"/>
            </w:pPr>
            <w:r w:rsidRPr="00095072">
              <w:t>LTM cell switch is supervised by a timer</w:t>
            </w:r>
          </w:p>
          <w:p w14:paraId="18E414B9" w14:textId="77777777" w:rsidR="00B82DB4" w:rsidRPr="00095072" w:rsidRDefault="00B82DB4" w:rsidP="00417B7C">
            <w:pPr>
              <w:pStyle w:val="Agreement"/>
              <w:tabs>
                <w:tab w:val="clear" w:pos="1373"/>
                <w:tab w:val="left" w:pos="596"/>
              </w:tabs>
              <w:ind w:left="596" w:hanging="425"/>
              <w:jc w:val="both"/>
            </w:pPr>
            <w:r w:rsidRPr="00095072">
              <w:t>UE arrival in the target cell need to be indicated (somehow)</w:t>
            </w:r>
          </w:p>
        </w:tc>
      </w:tr>
    </w:tbl>
    <w:p w14:paraId="3BCC274B" w14:textId="77777777" w:rsidR="00550D2F" w:rsidRDefault="00550D2F" w:rsidP="00E02D38">
      <w:pPr>
        <w:rPr>
          <w:rFonts w:eastAsiaTheme="minorEastAsia"/>
          <w:lang w:eastAsia="ko-KR"/>
        </w:rPr>
      </w:pPr>
    </w:p>
    <w:p w14:paraId="71473BF2" w14:textId="29768B6C" w:rsidR="00102625" w:rsidRDefault="00102625" w:rsidP="00BB1F97">
      <w:pPr>
        <w:ind w:firstLineChars="100" w:firstLine="200"/>
        <w:rPr>
          <w:rFonts w:eastAsiaTheme="minorEastAsia"/>
          <w:lang w:eastAsia="ko-KR"/>
        </w:rPr>
      </w:pPr>
      <w:r>
        <w:rPr>
          <w:rFonts w:eastAsiaTheme="minorEastAsia" w:hint="eastAsia"/>
          <w:lang w:eastAsia="ko-KR"/>
        </w:rPr>
        <w:t>As RAN2 agreed to introduce a supervision timer for LT</w:t>
      </w:r>
      <w:r w:rsidR="002F49FB">
        <w:rPr>
          <w:rFonts w:eastAsiaTheme="minorEastAsia"/>
          <w:lang w:eastAsia="ko-KR"/>
        </w:rPr>
        <w:t>M</w:t>
      </w:r>
      <w:r>
        <w:rPr>
          <w:rFonts w:eastAsiaTheme="minorEastAsia" w:hint="eastAsia"/>
          <w:lang w:eastAsia="ko-KR"/>
        </w:rPr>
        <w:t xml:space="preserve"> cell switch, it is required to discuss further on detailed </w:t>
      </w:r>
      <w:r>
        <w:rPr>
          <w:rFonts w:eastAsiaTheme="minorEastAsia"/>
          <w:lang w:eastAsia="ko-KR"/>
        </w:rPr>
        <w:t>operation of the supervision timer. Let’s call it a LTM timer.</w:t>
      </w:r>
    </w:p>
    <w:p w14:paraId="6704F880" w14:textId="500ECEE2" w:rsidR="00D52C3C" w:rsidRDefault="00102625" w:rsidP="00BB1F97">
      <w:pPr>
        <w:ind w:firstLineChars="100" w:firstLine="200"/>
        <w:rPr>
          <w:rFonts w:ascii="Times" w:hAnsi="Times" w:cs="Times"/>
        </w:rPr>
      </w:pPr>
      <w:r>
        <w:rPr>
          <w:rFonts w:eastAsiaTheme="minorEastAsia"/>
          <w:lang w:eastAsia="ko-KR"/>
        </w:rPr>
        <w:t>Basically, we think that the LTM timer is similar to T304. M</w:t>
      </w:r>
      <w:r w:rsidR="00396C6A">
        <w:rPr>
          <w:rFonts w:ascii="Times" w:hAnsi="Times" w:cs="Times"/>
        </w:rPr>
        <w:t>any</w:t>
      </w:r>
      <w:r w:rsidR="00DD212F">
        <w:rPr>
          <w:rFonts w:ascii="Times" w:hAnsi="Times" w:cs="Times"/>
        </w:rPr>
        <w:t xml:space="preserve"> companies </w:t>
      </w:r>
      <w:r>
        <w:rPr>
          <w:rFonts w:ascii="Times" w:hAnsi="Times" w:cs="Times"/>
        </w:rPr>
        <w:t>already proposed that</w:t>
      </w:r>
      <w:r w:rsidR="00DD212F">
        <w:rPr>
          <w:rFonts w:ascii="Times" w:hAnsi="Times" w:cs="Times"/>
        </w:rPr>
        <w:t xml:space="preserve"> a T304-like timer may be introduced for LTM </w:t>
      </w:r>
      <w:r w:rsidR="007B028D">
        <w:rPr>
          <w:rFonts w:ascii="Times" w:hAnsi="Times" w:cs="Times"/>
        </w:rPr>
        <w:t>execution</w:t>
      </w:r>
      <w:r w:rsidR="00DD212F">
        <w:rPr>
          <w:rFonts w:ascii="Times" w:hAnsi="Times" w:cs="Times"/>
        </w:rPr>
        <w:t xml:space="preserve"> [2]-[6]</w:t>
      </w:r>
      <w:r w:rsidR="007B028D">
        <w:rPr>
          <w:rFonts w:ascii="Times" w:hAnsi="Times" w:cs="Times"/>
        </w:rPr>
        <w:t xml:space="preserve">. </w:t>
      </w:r>
      <w:r w:rsidR="00D52C3C">
        <w:rPr>
          <w:rFonts w:ascii="Times" w:hAnsi="Times" w:cs="Times"/>
        </w:rPr>
        <w:t xml:space="preserve">But the exact operation should be defined </w:t>
      </w:r>
      <w:r w:rsidR="00B539E3">
        <w:rPr>
          <w:rFonts w:ascii="Times" w:hAnsi="Times" w:cs="Times"/>
        </w:rPr>
        <w:t xml:space="preserve">at least </w:t>
      </w:r>
      <w:r w:rsidR="00D52C3C">
        <w:rPr>
          <w:rFonts w:ascii="Times" w:hAnsi="Times" w:cs="Times"/>
        </w:rPr>
        <w:t xml:space="preserve">for </w:t>
      </w:r>
      <w:r w:rsidR="002F49FB">
        <w:rPr>
          <w:rFonts w:ascii="Times" w:hAnsi="Times" w:cs="Times"/>
        </w:rPr>
        <w:t xml:space="preserve">the </w:t>
      </w:r>
      <w:r w:rsidR="00D52C3C">
        <w:rPr>
          <w:rFonts w:ascii="Times" w:hAnsi="Times" w:cs="Times"/>
        </w:rPr>
        <w:t>following points</w:t>
      </w:r>
      <w:r w:rsidR="002F49FB">
        <w:rPr>
          <w:rFonts w:ascii="Times" w:hAnsi="Times" w:cs="Times"/>
        </w:rPr>
        <w:t>:</w:t>
      </w:r>
    </w:p>
    <w:p w14:paraId="2CBD7FC8" w14:textId="178D09FD" w:rsidR="005B08D3" w:rsidRDefault="00BB1F97" w:rsidP="00BB1F97">
      <w:pPr>
        <w:pStyle w:val="a"/>
        <w:numPr>
          <w:ilvl w:val="0"/>
          <w:numId w:val="25"/>
        </w:numPr>
      </w:pPr>
      <w:r w:rsidRPr="00BB1F97">
        <w:t>When does the timer start?</w:t>
      </w:r>
    </w:p>
    <w:p w14:paraId="0E4F3E8C" w14:textId="47A78C2F" w:rsidR="00BB1F97" w:rsidRDefault="00BB1F97" w:rsidP="00BB1F97">
      <w:pPr>
        <w:pStyle w:val="a"/>
        <w:numPr>
          <w:ilvl w:val="0"/>
          <w:numId w:val="25"/>
        </w:numPr>
      </w:pPr>
      <w:r w:rsidRPr="00BB1F97">
        <w:t>When does the timer st</w:t>
      </w:r>
      <w:r>
        <w:t>op</w:t>
      </w:r>
      <w:r w:rsidRPr="00BB1F97">
        <w:t>?</w:t>
      </w:r>
    </w:p>
    <w:p w14:paraId="01B9C82F" w14:textId="2461E6E8" w:rsidR="00BB1F97" w:rsidRPr="00BB1F97" w:rsidRDefault="00BB1F97" w:rsidP="00BB1F97">
      <w:pPr>
        <w:pStyle w:val="a"/>
        <w:numPr>
          <w:ilvl w:val="0"/>
          <w:numId w:val="25"/>
        </w:numPr>
      </w:pPr>
      <w:r w:rsidRPr="00BB1F97">
        <w:t>What does the UE do when the timer expires</w:t>
      </w:r>
      <w:r w:rsidR="00FF67A8">
        <w:t xml:space="preserve"> (i.e. upon detecting an LTM failure)</w:t>
      </w:r>
      <w:r w:rsidRPr="00BB1F97">
        <w:t>?</w:t>
      </w:r>
    </w:p>
    <w:p w14:paraId="5C14F21F" w14:textId="77777777" w:rsidR="00FF67A8" w:rsidRDefault="00FF67A8" w:rsidP="00BB1F97">
      <w:pPr>
        <w:ind w:firstLineChars="100" w:firstLine="200"/>
        <w:rPr>
          <w:rFonts w:eastAsiaTheme="minorEastAsia"/>
          <w:lang w:val="en-US" w:eastAsia="ko-KR"/>
        </w:rPr>
      </w:pPr>
    </w:p>
    <w:p w14:paraId="243D5D80" w14:textId="4B4CB9DD" w:rsidR="008F353A" w:rsidRPr="00FF67A8" w:rsidRDefault="00FF67A8" w:rsidP="00127EBA">
      <w:pPr>
        <w:ind w:firstLineChars="100" w:firstLine="200"/>
        <w:rPr>
          <w:rFonts w:eastAsiaTheme="minorEastAsia"/>
          <w:lang w:eastAsia="ko-KR"/>
        </w:rPr>
      </w:pPr>
      <w:r w:rsidRPr="00FF67A8">
        <w:rPr>
          <w:rFonts w:eastAsiaTheme="minorEastAsia"/>
          <w:lang w:eastAsia="ko-KR"/>
        </w:rPr>
        <w:t xml:space="preserve">In </w:t>
      </w:r>
      <w:r w:rsidR="005E3046">
        <w:rPr>
          <w:rFonts w:eastAsiaTheme="minorEastAsia"/>
          <w:lang w:eastAsia="ko-KR"/>
        </w:rPr>
        <w:t xml:space="preserve">legacy </w:t>
      </w:r>
      <w:r>
        <w:rPr>
          <w:rFonts w:eastAsiaTheme="minorEastAsia"/>
          <w:lang w:eastAsia="ko-KR"/>
        </w:rPr>
        <w:t xml:space="preserve">handover (i.e. </w:t>
      </w:r>
      <w:r w:rsidRPr="00FF67A8">
        <w:rPr>
          <w:rFonts w:eastAsiaTheme="minorEastAsia"/>
          <w:lang w:eastAsia="ko-KR"/>
        </w:rPr>
        <w:t>reconfiguration with sync</w:t>
      </w:r>
      <w:r>
        <w:rPr>
          <w:rFonts w:eastAsiaTheme="minorEastAsia"/>
          <w:lang w:eastAsia="ko-KR"/>
        </w:rPr>
        <w:t>)</w:t>
      </w:r>
      <w:r w:rsidRPr="00FF67A8">
        <w:rPr>
          <w:rFonts w:eastAsiaTheme="minorEastAsia"/>
          <w:lang w:eastAsia="ko-KR"/>
        </w:rPr>
        <w:t xml:space="preserve">, a T304 timer is </w:t>
      </w:r>
      <w:r>
        <w:rPr>
          <w:rFonts w:eastAsiaTheme="minorEastAsia"/>
          <w:lang w:eastAsia="ko-KR"/>
        </w:rPr>
        <w:t>used</w:t>
      </w:r>
      <w:r w:rsidRPr="00FF67A8">
        <w:rPr>
          <w:rFonts w:eastAsiaTheme="minorEastAsia"/>
          <w:lang w:eastAsia="ko-KR"/>
        </w:rPr>
        <w:t xml:space="preserve"> for </w:t>
      </w:r>
      <w:r>
        <w:rPr>
          <w:rFonts w:eastAsiaTheme="minorEastAsia"/>
          <w:lang w:eastAsia="ko-KR"/>
        </w:rPr>
        <w:t xml:space="preserve">detecting a handover </w:t>
      </w:r>
      <w:r w:rsidRPr="00FF67A8">
        <w:rPr>
          <w:rFonts w:eastAsiaTheme="minorEastAsia"/>
          <w:lang w:eastAsia="ko-KR"/>
        </w:rPr>
        <w:t>failure. The timer start</w:t>
      </w:r>
      <w:r>
        <w:rPr>
          <w:rFonts w:eastAsiaTheme="minorEastAsia"/>
          <w:lang w:eastAsia="ko-KR"/>
        </w:rPr>
        <w:t>s</w:t>
      </w:r>
      <w:r w:rsidRPr="00FF67A8">
        <w:rPr>
          <w:rFonts w:eastAsiaTheme="minorEastAsia"/>
          <w:lang w:eastAsia="ko-KR"/>
        </w:rPr>
        <w:t xml:space="preserve"> when the UE </w:t>
      </w:r>
      <w:r>
        <w:rPr>
          <w:rFonts w:eastAsiaTheme="minorEastAsia"/>
          <w:lang w:eastAsia="ko-KR"/>
        </w:rPr>
        <w:t>receives</w:t>
      </w:r>
      <w:r w:rsidRPr="00FF67A8">
        <w:rPr>
          <w:rFonts w:eastAsiaTheme="minorEastAsia"/>
          <w:lang w:eastAsia="ko-KR"/>
        </w:rPr>
        <w:t xml:space="preserve"> </w:t>
      </w:r>
      <w:r>
        <w:rPr>
          <w:rFonts w:eastAsiaTheme="minorEastAsia"/>
          <w:lang w:eastAsia="ko-KR"/>
        </w:rPr>
        <w:t xml:space="preserve">the RRC message including </w:t>
      </w:r>
      <w:r w:rsidRPr="00FF67A8">
        <w:rPr>
          <w:rFonts w:eastAsiaTheme="minorEastAsia"/>
          <w:lang w:eastAsia="ko-KR"/>
        </w:rPr>
        <w:t xml:space="preserve">reconfiguration with sync. The timer </w:t>
      </w:r>
      <w:r>
        <w:rPr>
          <w:rFonts w:eastAsiaTheme="minorEastAsia"/>
          <w:lang w:eastAsia="ko-KR"/>
        </w:rPr>
        <w:t>stops</w:t>
      </w:r>
      <w:r w:rsidRPr="00FF67A8">
        <w:rPr>
          <w:rFonts w:eastAsiaTheme="minorEastAsia"/>
          <w:lang w:eastAsia="ko-KR"/>
        </w:rPr>
        <w:t xml:space="preserve"> when the </w:t>
      </w:r>
      <w:r>
        <w:rPr>
          <w:rFonts w:eastAsiaTheme="minorEastAsia"/>
          <w:lang w:eastAsia="ko-KR"/>
        </w:rPr>
        <w:t>inter-cell handover</w:t>
      </w:r>
      <w:r w:rsidRPr="00FF67A8">
        <w:rPr>
          <w:rFonts w:eastAsiaTheme="minorEastAsia"/>
          <w:lang w:eastAsia="ko-KR"/>
        </w:rPr>
        <w:t xml:space="preserve"> is successfully complete</w:t>
      </w:r>
      <w:r>
        <w:rPr>
          <w:rFonts w:eastAsiaTheme="minorEastAsia"/>
          <w:lang w:eastAsia="ko-KR"/>
        </w:rPr>
        <w:t>d, i.e., the rando</w:t>
      </w:r>
      <w:r w:rsidR="00D52C3C">
        <w:rPr>
          <w:rFonts w:eastAsiaTheme="minorEastAsia"/>
          <w:lang w:eastAsia="ko-KR"/>
        </w:rPr>
        <w:t>m</w:t>
      </w:r>
      <w:r>
        <w:rPr>
          <w:rFonts w:eastAsiaTheme="minorEastAsia"/>
          <w:lang w:eastAsia="ko-KR"/>
        </w:rPr>
        <w:t xml:space="preserve"> access to the target cell is successfully completed</w:t>
      </w:r>
      <w:r w:rsidRPr="00FF67A8">
        <w:rPr>
          <w:rFonts w:eastAsiaTheme="minorEastAsia"/>
          <w:lang w:eastAsia="ko-KR"/>
        </w:rPr>
        <w:t xml:space="preserve">. When the timer expires, the UE </w:t>
      </w:r>
      <w:r>
        <w:rPr>
          <w:rFonts w:eastAsiaTheme="minorEastAsia"/>
          <w:lang w:eastAsia="ko-KR"/>
        </w:rPr>
        <w:t xml:space="preserve">detects a handover failure and then initiates a failure recovery </w:t>
      </w:r>
      <w:r w:rsidR="00D52C3C">
        <w:rPr>
          <w:rFonts w:eastAsiaTheme="minorEastAsia"/>
          <w:lang w:eastAsia="ko-KR"/>
        </w:rPr>
        <w:t xml:space="preserve">procedure </w:t>
      </w:r>
      <w:r>
        <w:rPr>
          <w:rFonts w:eastAsiaTheme="minorEastAsia"/>
          <w:lang w:eastAsia="ko-KR"/>
        </w:rPr>
        <w:t>(e.g., the RRC connection re-establishment procedure)</w:t>
      </w:r>
      <w:r w:rsidRPr="00FF67A8">
        <w:rPr>
          <w:rFonts w:eastAsiaTheme="minorEastAsia"/>
          <w:lang w:eastAsia="ko-KR"/>
        </w:rPr>
        <w:t>.</w:t>
      </w:r>
      <w:r>
        <w:rPr>
          <w:rFonts w:eastAsiaTheme="minorEastAsia"/>
          <w:lang w:eastAsia="ko-KR"/>
        </w:rPr>
        <w:t xml:space="preserve"> An LTM timer for detecting an LTM failure </w:t>
      </w:r>
      <w:r w:rsidR="00D52C3C">
        <w:rPr>
          <w:rFonts w:eastAsiaTheme="minorEastAsia"/>
          <w:lang w:eastAsia="ko-KR"/>
        </w:rPr>
        <w:t>c</w:t>
      </w:r>
      <w:r w:rsidR="00974638">
        <w:rPr>
          <w:rFonts w:eastAsiaTheme="minorEastAsia"/>
          <w:lang w:eastAsia="ko-KR"/>
        </w:rPr>
        <w:t>ould be</w:t>
      </w:r>
      <w:r>
        <w:rPr>
          <w:rFonts w:eastAsiaTheme="minorEastAsia"/>
          <w:lang w:eastAsia="ko-KR"/>
        </w:rPr>
        <w:t xml:space="preserve"> designed in the similar manner with T304</w:t>
      </w:r>
      <w:r w:rsidR="00127EBA">
        <w:rPr>
          <w:rFonts w:eastAsiaTheme="minorEastAsia"/>
          <w:lang w:eastAsia="ko-KR"/>
        </w:rPr>
        <w:t xml:space="preserve"> as follows.</w:t>
      </w:r>
    </w:p>
    <w:p w14:paraId="35937609" w14:textId="77777777" w:rsidR="00E02D38" w:rsidRDefault="00E02D38" w:rsidP="00E02D38">
      <w:pPr>
        <w:rPr>
          <w:rFonts w:eastAsiaTheme="minorEastAsia"/>
          <w:i/>
          <w:u w:val="single"/>
          <w:lang w:eastAsia="ko-KR"/>
        </w:rPr>
      </w:pPr>
      <w:r w:rsidRPr="00E02D38">
        <w:rPr>
          <w:rFonts w:eastAsiaTheme="minorEastAsia" w:hint="eastAsia"/>
          <w:i/>
          <w:u w:val="single"/>
          <w:lang w:eastAsia="ko-KR"/>
        </w:rPr>
        <w:t>When to start</w:t>
      </w:r>
    </w:p>
    <w:p w14:paraId="33D1D642" w14:textId="59834374" w:rsidR="00BB1F97" w:rsidRPr="006321D9" w:rsidRDefault="00BB1F97" w:rsidP="00BB1F97">
      <w:pPr>
        <w:ind w:firstLineChars="100" w:firstLine="200"/>
        <w:rPr>
          <w:rFonts w:eastAsiaTheme="minorEastAsia"/>
          <w:lang w:eastAsia="ko-KR"/>
        </w:rPr>
      </w:pPr>
      <w:r>
        <w:rPr>
          <w:rFonts w:eastAsiaTheme="minorEastAsia"/>
          <w:lang w:eastAsia="ko-KR"/>
        </w:rPr>
        <w:t xml:space="preserve">  </w:t>
      </w:r>
      <w:r w:rsidR="006321D9">
        <w:rPr>
          <w:rFonts w:eastAsiaTheme="minorEastAsia"/>
          <w:lang w:eastAsia="ko-KR"/>
        </w:rPr>
        <w:t>It is simple to design the condition for starting the timer. S</w:t>
      </w:r>
      <w:r w:rsidR="006321D9" w:rsidRPr="006321D9">
        <w:rPr>
          <w:rFonts w:eastAsiaTheme="minorEastAsia"/>
          <w:lang w:eastAsia="ko-KR"/>
        </w:rPr>
        <w:t xml:space="preserve">imilar to legacy </w:t>
      </w:r>
      <w:r w:rsidR="006321D9">
        <w:rPr>
          <w:rFonts w:eastAsiaTheme="minorEastAsia"/>
          <w:lang w:eastAsia="ko-KR"/>
        </w:rPr>
        <w:t>handover</w:t>
      </w:r>
      <w:r w:rsidR="006321D9" w:rsidRPr="006321D9">
        <w:rPr>
          <w:rFonts w:eastAsiaTheme="minorEastAsia"/>
          <w:lang w:eastAsia="ko-KR"/>
        </w:rPr>
        <w:t xml:space="preserve">, the UE starts the </w:t>
      </w:r>
      <w:r w:rsidR="005327A8">
        <w:rPr>
          <w:rFonts w:eastAsiaTheme="minorEastAsia"/>
          <w:lang w:eastAsia="ko-KR"/>
        </w:rPr>
        <w:t xml:space="preserve">LTM </w:t>
      </w:r>
      <w:r w:rsidR="006321D9" w:rsidRPr="006321D9">
        <w:rPr>
          <w:rFonts w:eastAsiaTheme="minorEastAsia"/>
          <w:lang w:eastAsia="ko-KR"/>
        </w:rPr>
        <w:t xml:space="preserve">timer </w:t>
      </w:r>
      <w:r w:rsidR="006321D9">
        <w:rPr>
          <w:rFonts w:eastAsiaTheme="minorEastAsia"/>
          <w:lang w:eastAsia="ko-KR"/>
        </w:rPr>
        <w:t xml:space="preserve">upon </w:t>
      </w:r>
      <w:r w:rsidR="006321D9" w:rsidRPr="006321D9">
        <w:rPr>
          <w:rFonts w:eastAsiaTheme="minorEastAsia"/>
          <w:lang w:eastAsia="ko-KR"/>
        </w:rPr>
        <w:t>receiv</w:t>
      </w:r>
      <w:r w:rsidR="006321D9">
        <w:rPr>
          <w:rFonts w:eastAsiaTheme="minorEastAsia"/>
          <w:lang w:eastAsia="ko-KR"/>
        </w:rPr>
        <w:t>ing</w:t>
      </w:r>
      <w:r w:rsidR="006321D9" w:rsidRPr="006321D9">
        <w:rPr>
          <w:rFonts w:eastAsiaTheme="minorEastAsia"/>
          <w:lang w:eastAsia="ko-KR"/>
        </w:rPr>
        <w:t xml:space="preserve"> a mobility command from the NW</w:t>
      </w:r>
      <w:r w:rsidR="005F22FF">
        <w:rPr>
          <w:rFonts w:eastAsiaTheme="minorEastAsia"/>
          <w:lang w:eastAsia="ko-KR"/>
        </w:rPr>
        <w:t xml:space="preserve">, where the mobility command </w:t>
      </w:r>
      <w:r w:rsidR="008F353A">
        <w:rPr>
          <w:rFonts w:eastAsiaTheme="minorEastAsia"/>
          <w:lang w:eastAsia="ko-KR"/>
        </w:rPr>
        <w:t>may</w:t>
      </w:r>
      <w:r w:rsidR="005F22FF">
        <w:rPr>
          <w:rFonts w:eastAsiaTheme="minorEastAsia"/>
          <w:lang w:eastAsia="ko-KR"/>
        </w:rPr>
        <w:t xml:space="preserve"> be a MAC CE (e.g., Cell Switch MAC CE) because</w:t>
      </w:r>
      <w:r w:rsidR="006321D9">
        <w:rPr>
          <w:rFonts w:eastAsiaTheme="minorEastAsia"/>
          <w:lang w:eastAsia="ko-KR"/>
        </w:rPr>
        <w:t xml:space="preserve"> RAN2 agreed that t</w:t>
      </w:r>
      <w:r w:rsidR="006321D9" w:rsidRPr="006321D9">
        <w:rPr>
          <w:rFonts w:eastAsiaTheme="minorEastAsia"/>
          <w:lang w:eastAsia="ko-KR"/>
        </w:rPr>
        <w:t>he MAC CE is used for LTM triggering of the cell switch</w:t>
      </w:r>
      <w:r w:rsidR="006321D9">
        <w:rPr>
          <w:rFonts w:eastAsiaTheme="minorEastAsia"/>
          <w:lang w:eastAsia="ko-KR"/>
        </w:rPr>
        <w:t>.</w:t>
      </w:r>
    </w:p>
    <w:p w14:paraId="7523FAED" w14:textId="1C4060CC" w:rsidR="00E02D38" w:rsidRDefault="00E02D38" w:rsidP="00E02D38">
      <w:pPr>
        <w:rPr>
          <w:rFonts w:eastAsiaTheme="minorEastAsia"/>
          <w:b/>
          <w:lang w:eastAsia="ko-KR"/>
        </w:rPr>
      </w:pPr>
      <w:r w:rsidRPr="00E02D38">
        <w:rPr>
          <w:rFonts w:eastAsiaTheme="minorEastAsia"/>
          <w:b/>
          <w:lang w:eastAsia="ko-KR"/>
        </w:rPr>
        <w:t>Proposal 1. The LTM timer starts upon receiving a Cell Switch MAC CE</w:t>
      </w:r>
      <w:r w:rsidR="005F22FF">
        <w:rPr>
          <w:rFonts w:eastAsiaTheme="minorEastAsia"/>
          <w:b/>
          <w:lang w:eastAsia="ko-KR"/>
        </w:rPr>
        <w:t>.</w:t>
      </w:r>
    </w:p>
    <w:p w14:paraId="005E5721" w14:textId="77777777" w:rsidR="00E02D38" w:rsidRDefault="00E02D38" w:rsidP="00E02D38">
      <w:pPr>
        <w:rPr>
          <w:rFonts w:eastAsiaTheme="minorEastAsia"/>
          <w:i/>
          <w:u w:val="single"/>
          <w:lang w:eastAsia="ko-KR"/>
        </w:rPr>
      </w:pPr>
      <w:r w:rsidRPr="00E02D38">
        <w:rPr>
          <w:rFonts w:eastAsiaTheme="minorEastAsia" w:hint="eastAsia"/>
          <w:i/>
          <w:u w:val="single"/>
          <w:lang w:eastAsia="ko-KR"/>
        </w:rPr>
        <w:t>When to stop</w:t>
      </w:r>
    </w:p>
    <w:p w14:paraId="6CCE267B" w14:textId="193379A7" w:rsidR="005F22FF" w:rsidRPr="005F22FF" w:rsidRDefault="0049411D" w:rsidP="008F353A">
      <w:pPr>
        <w:ind w:firstLineChars="100" w:firstLine="200"/>
        <w:rPr>
          <w:rFonts w:eastAsiaTheme="minorEastAsia"/>
          <w:lang w:eastAsia="ko-KR"/>
        </w:rPr>
      </w:pPr>
      <w:r>
        <w:rPr>
          <w:rFonts w:eastAsiaTheme="minorEastAsia"/>
          <w:lang w:eastAsia="ko-KR"/>
        </w:rPr>
        <w:t>The LTM can be executed with or without the rando</w:t>
      </w:r>
      <w:r w:rsidR="00D52C3C">
        <w:rPr>
          <w:rFonts w:eastAsiaTheme="minorEastAsia"/>
          <w:lang w:eastAsia="ko-KR"/>
        </w:rPr>
        <w:t>m</w:t>
      </w:r>
      <w:r>
        <w:rPr>
          <w:rFonts w:eastAsiaTheme="minorEastAsia"/>
          <w:lang w:eastAsia="ko-KR"/>
        </w:rPr>
        <w:t xml:space="preserve"> access (RA) procedure, i.e., RACH-based LTM execution or RACH-less LTM execution. The RA procedure is performed during the RACH-based LTM execution, while the RA procedure is not performed during </w:t>
      </w:r>
      <w:r w:rsidR="00D52C3C">
        <w:rPr>
          <w:rFonts w:eastAsiaTheme="minorEastAsia"/>
          <w:lang w:eastAsia="ko-KR"/>
        </w:rPr>
        <w:t xml:space="preserve">the </w:t>
      </w:r>
      <w:r>
        <w:rPr>
          <w:rFonts w:eastAsiaTheme="minorEastAsia"/>
          <w:lang w:eastAsia="ko-KR"/>
        </w:rPr>
        <w:t xml:space="preserve">RACH-less LTM execution. </w:t>
      </w:r>
      <w:r w:rsidR="005327A8">
        <w:rPr>
          <w:rFonts w:eastAsiaTheme="minorEastAsia"/>
          <w:lang w:eastAsia="ko-KR"/>
        </w:rPr>
        <w:t>Therefore,</w:t>
      </w:r>
      <w:r>
        <w:rPr>
          <w:rFonts w:eastAsiaTheme="minorEastAsia"/>
          <w:lang w:eastAsia="ko-KR"/>
        </w:rPr>
        <w:t xml:space="preserve"> the LTM execution procedure may var</w:t>
      </w:r>
      <w:r w:rsidR="005327A8">
        <w:rPr>
          <w:rFonts w:eastAsiaTheme="minorEastAsia"/>
          <w:lang w:eastAsia="ko-KR"/>
        </w:rPr>
        <w:t>y</w:t>
      </w:r>
      <w:r>
        <w:rPr>
          <w:rFonts w:eastAsiaTheme="minorEastAsia"/>
          <w:lang w:eastAsia="ko-KR"/>
        </w:rPr>
        <w:t xml:space="preserve"> </w:t>
      </w:r>
      <w:r w:rsidR="005327A8">
        <w:rPr>
          <w:rFonts w:eastAsiaTheme="minorEastAsia"/>
          <w:lang w:eastAsia="ko-KR"/>
        </w:rPr>
        <w:lastRenderedPageBreak/>
        <w:t>depending on</w:t>
      </w:r>
      <w:r>
        <w:rPr>
          <w:rFonts w:eastAsiaTheme="minorEastAsia"/>
          <w:lang w:eastAsia="ko-KR"/>
        </w:rPr>
        <w:t xml:space="preserve"> whether the RA procedure is performed or not during LTM execution</w:t>
      </w:r>
      <w:r w:rsidR="005327A8">
        <w:rPr>
          <w:rFonts w:eastAsiaTheme="minorEastAsia"/>
          <w:lang w:eastAsia="ko-KR"/>
        </w:rPr>
        <w:t>. Consequently, t</w:t>
      </w:r>
      <w:r>
        <w:rPr>
          <w:rFonts w:eastAsiaTheme="minorEastAsia" w:hint="eastAsia"/>
          <w:lang w:eastAsia="ko-KR"/>
        </w:rPr>
        <w:t xml:space="preserve">he condition for stopping the timer depends on </w:t>
      </w:r>
      <w:r w:rsidR="005327A8">
        <w:rPr>
          <w:rFonts w:eastAsiaTheme="minorEastAsia"/>
          <w:lang w:eastAsia="ko-KR"/>
        </w:rPr>
        <w:t>whether the RA procedure is performed or not during LTM execution</w:t>
      </w:r>
      <w:r>
        <w:rPr>
          <w:rFonts w:eastAsiaTheme="minorEastAsia"/>
          <w:lang w:eastAsia="ko-KR"/>
        </w:rPr>
        <w:t>.</w:t>
      </w:r>
    </w:p>
    <w:p w14:paraId="3E41385F" w14:textId="77777777" w:rsidR="00E02D38" w:rsidRDefault="00E02D38" w:rsidP="00E02D38">
      <w:pPr>
        <w:rPr>
          <w:rFonts w:eastAsiaTheme="minorEastAsia"/>
          <w:i/>
          <w:lang w:eastAsia="ko-KR"/>
        </w:rPr>
      </w:pPr>
      <w:r w:rsidRPr="00E02D38">
        <w:rPr>
          <w:rFonts w:eastAsiaTheme="minorEastAsia"/>
          <w:i/>
          <w:lang w:eastAsia="ko-KR"/>
        </w:rPr>
        <w:t xml:space="preserve">Case 1) </w:t>
      </w:r>
      <w:r w:rsidRPr="00E02D38">
        <w:rPr>
          <w:rFonts w:eastAsiaTheme="minorEastAsia" w:hint="eastAsia"/>
          <w:i/>
          <w:lang w:eastAsia="ko-KR"/>
        </w:rPr>
        <w:t>RACH-based LTM execution</w:t>
      </w:r>
    </w:p>
    <w:p w14:paraId="038E4597" w14:textId="7E2FAAA3" w:rsidR="005327A8" w:rsidRPr="005327A8" w:rsidRDefault="005327A8" w:rsidP="005327A8">
      <w:pPr>
        <w:ind w:firstLineChars="100" w:firstLine="200"/>
        <w:rPr>
          <w:rFonts w:eastAsiaTheme="minorEastAsia"/>
          <w:lang w:eastAsia="ko-KR"/>
        </w:rPr>
      </w:pPr>
      <w:r w:rsidRPr="005327A8">
        <w:rPr>
          <w:rFonts w:eastAsiaTheme="minorEastAsia"/>
          <w:lang w:eastAsia="ko-KR"/>
        </w:rPr>
        <w:t>For the RACH-based LTM execution</w:t>
      </w:r>
      <w:r>
        <w:rPr>
          <w:rFonts w:eastAsiaTheme="minorEastAsia"/>
          <w:lang w:eastAsia="ko-KR"/>
        </w:rPr>
        <w:t>, s</w:t>
      </w:r>
      <w:r w:rsidRPr="005327A8">
        <w:rPr>
          <w:rFonts w:eastAsiaTheme="minorEastAsia"/>
          <w:lang w:eastAsia="ko-KR"/>
        </w:rPr>
        <w:t xml:space="preserve">ame as T304 operation, </w:t>
      </w:r>
      <w:r>
        <w:rPr>
          <w:rFonts w:eastAsiaTheme="minorEastAsia"/>
          <w:lang w:eastAsia="ko-KR"/>
        </w:rPr>
        <w:t xml:space="preserve">the UE stops the LTM timer </w:t>
      </w:r>
      <w:r w:rsidRPr="005327A8">
        <w:rPr>
          <w:rFonts w:eastAsiaTheme="minorEastAsia"/>
          <w:lang w:eastAsia="ko-KR"/>
        </w:rPr>
        <w:t>when RA is successfully completed</w:t>
      </w:r>
      <w:r>
        <w:rPr>
          <w:rFonts w:eastAsiaTheme="minorEastAsia"/>
          <w:lang w:eastAsia="ko-KR"/>
        </w:rPr>
        <w:t>.</w:t>
      </w:r>
    </w:p>
    <w:p w14:paraId="671C74DE" w14:textId="77777777" w:rsidR="00E02D38" w:rsidRPr="00E02D38" w:rsidRDefault="00E02D38" w:rsidP="00E02D38">
      <w:pPr>
        <w:rPr>
          <w:rFonts w:eastAsiaTheme="minorEastAsia"/>
          <w:b/>
          <w:lang w:eastAsia="ko-KR"/>
        </w:rPr>
      </w:pPr>
      <w:r w:rsidRPr="00E02D38">
        <w:rPr>
          <w:rFonts w:eastAsiaTheme="minorEastAsia"/>
          <w:b/>
          <w:lang w:eastAsia="ko-KR"/>
        </w:rPr>
        <w:t>Proposal 2. In the case of RACH-based LTM execution, the LTM timer stops when random access is successfully completed.</w:t>
      </w:r>
    </w:p>
    <w:p w14:paraId="49BC6780" w14:textId="77777777" w:rsidR="00E02D38" w:rsidRDefault="00E02D38" w:rsidP="00E02D38">
      <w:pPr>
        <w:rPr>
          <w:rFonts w:eastAsiaTheme="minorEastAsia"/>
          <w:i/>
          <w:lang w:eastAsia="ko-KR"/>
        </w:rPr>
      </w:pPr>
      <w:r w:rsidRPr="00E02D38">
        <w:rPr>
          <w:rFonts w:eastAsiaTheme="minorEastAsia"/>
          <w:i/>
          <w:lang w:eastAsia="ko-KR"/>
        </w:rPr>
        <w:t xml:space="preserve">Case 2) </w:t>
      </w:r>
      <w:r w:rsidRPr="00E02D38">
        <w:rPr>
          <w:rFonts w:eastAsiaTheme="minorEastAsia" w:hint="eastAsia"/>
          <w:i/>
          <w:lang w:eastAsia="ko-KR"/>
        </w:rPr>
        <w:t>RACH-less LTM execution</w:t>
      </w:r>
    </w:p>
    <w:p w14:paraId="45C200A5" w14:textId="66CEB9C8" w:rsidR="0067762B" w:rsidRDefault="005327A8" w:rsidP="005327A8">
      <w:pPr>
        <w:ind w:firstLineChars="100" w:firstLine="200"/>
        <w:rPr>
          <w:rFonts w:eastAsiaTheme="minorEastAsia"/>
          <w:lang w:eastAsia="ko-KR"/>
        </w:rPr>
      </w:pPr>
      <w:r w:rsidRPr="005327A8">
        <w:rPr>
          <w:rFonts w:eastAsiaTheme="minorEastAsia" w:hint="eastAsia"/>
          <w:lang w:eastAsia="ko-KR"/>
        </w:rPr>
        <w:t>In legacy LTE RACH-less handover,</w:t>
      </w:r>
      <w:r>
        <w:rPr>
          <w:rFonts w:eastAsiaTheme="minorEastAsia"/>
          <w:lang w:eastAsia="ko-KR"/>
        </w:rPr>
        <w:t xml:space="preserve"> the UE </w:t>
      </w:r>
      <w:r w:rsidR="003D3042">
        <w:rPr>
          <w:rFonts w:eastAsiaTheme="minorEastAsia"/>
          <w:lang w:eastAsia="ko-KR"/>
        </w:rPr>
        <w:t xml:space="preserve">transmits the </w:t>
      </w:r>
      <w:r w:rsidR="003D3042" w:rsidRPr="003D3042">
        <w:rPr>
          <w:rFonts w:eastAsiaTheme="minorEastAsia"/>
          <w:i/>
          <w:lang w:eastAsia="ko-KR"/>
        </w:rPr>
        <w:t>RRCConnectionReconfigurationComplete</w:t>
      </w:r>
      <w:r w:rsidR="003D3042">
        <w:rPr>
          <w:rFonts w:eastAsiaTheme="minorEastAsia"/>
          <w:lang w:eastAsia="ko-KR"/>
        </w:rPr>
        <w:t xml:space="preserve"> message to the target cell when the </w:t>
      </w:r>
      <w:r w:rsidR="003D3042" w:rsidRPr="003D3042">
        <w:rPr>
          <w:rFonts w:eastAsiaTheme="minorEastAsia"/>
          <w:i/>
          <w:lang w:eastAsia="ko-KR"/>
        </w:rPr>
        <w:t>RRCConnectionReconfiguration</w:t>
      </w:r>
      <w:r w:rsidR="003D3042">
        <w:rPr>
          <w:rFonts w:eastAsiaTheme="minorEastAsia"/>
          <w:lang w:eastAsia="ko-KR"/>
        </w:rPr>
        <w:t xml:space="preserve"> message including </w:t>
      </w:r>
      <w:r w:rsidR="003D3042" w:rsidRPr="004A4877">
        <w:rPr>
          <w:i/>
        </w:rPr>
        <w:t>mobilityControlInfo</w:t>
      </w:r>
      <w:r w:rsidR="003D3042" w:rsidRPr="003D3042">
        <w:t xml:space="preserve"> and </w:t>
      </w:r>
      <w:r w:rsidR="003D3042">
        <w:rPr>
          <w:i/>
        </w:rPr>
        <w:t>rach-Skip</w:t>
      </w:r>
      <w:r w:rsidR="00D52C3C">
        <w:rPr>
          <w:i/>
        </w:rPr>
        <w:t xml:space="preserve"> </w:t>
      </w:r>
      <w:r w:rsidR="00D52C3C">
        <w:t>is received</w:t>
      </w:r>
      <w:r w:rsidR="003D3042">
        <w:t xml:space="preserve">. Then, the UE </w:t>
      </w:r>
      <w:r>
        <w:rPr>
          <w:rFonts w:eastAsiaTheme="minorEastAsia"/>
          <w:lang w:eastAsia="ko-KR"/>
        </w:rPr>
        <w:t xml:space="preserve">stops T304 </w:t>
      </w:r>
      <w:r w:rsidR="003D3042">
        <w:rPr>
          <w:rFonts w:eastAsiaTheme="minorEastAsia"/>
          <w:lang w:eastAsia="ko-KR"/>
        </w:rPr>
        <w:t xml:space="preserve">upon </w:t>
      </w:r>
      <w:r w:rsidR="003D3042">
        <w:rPr>
          <w:noProof/>
          <w:lang w:val="en-US" w:eastAsia="ko-KR"/>
        </w:rPr>
        <w:t>the successful reception of a PDCCH addressed to C-RNTI.</w:t>
      </w:r>
      <w:r w:rsidR="00FF1A87">
        <w:rPr>
          <w:noProof/>
          <w:lang w:val="en-US" w:eastAsia="ko-KR"/>
        </w:rPr>
        <w:t xml:space="preserve"> In our view, the T304 operation in </w:t>
      </w:r>
      <w:r w:rsidR="00FF1A87" w:rsidRPr="005327A8">
        <w:rPr>
          <w:rFonts w:eastAsiaTheme="minorEastAsia" w:hint="eastAsia"/>
          <w:lang w:eastAsia="ko-KR"/>
        </w:rPr>
        <w:t>legacy LTE RACH-less handover</w:t>
      </w:r>
      <w:r w:rsidR="00FF1A87">
        <w:rPr>
          <w:rFonts w:eastAsiaTheme="minorEastAsia"/>
          <w:lang w:eastAsia="ko-KR"/>
        </w:rPr>
        <w:t xml:space="preserve"> could be applied to the LTM timer operation in RACH-less LTM execution.</w:t>
      </w:r>
    </w:p>
    <w:p w14:paraId="5CF82CC7" w14:textId="7FC1E687" w:rsidR="005327A8" w:rsidRPr="00FF1A87" w:rsidRDefault="00FF1A87" w:rsidP="005327A8">
      <w:pPr>
        <w:ind w:firstLineChars="100" w:firstLine="200"/>
        <w:rPr>
          <w:rFonts w:eastAsiaTheme="minorEastAsia"/>
          <w:lang w:eastAsia="ko-KR"/>
        </w:rPr>
      </w:pPr>
      <w:r>
        <w:rPr>
          <w:rFonts w:eastAsiaTheme="minorEastAsia"/>
          <w:lang w:eastAsia="ko-KR"/>
        </w:rPr>
        <w:t>The UE transmits an UL signal to the target cell and then starts PDCCH monitoring</w:t>
      </w:r>
      <w:r w:rsidR="0067762B">
        <w:rPr>
          <w:rFonts w:eastAsiaTheme="minorEastAsia"/>
          <w:lang w:eastAsia="ko-KR"/>
        </w:rPr>
        <w:t>, where the first UL signal to the target cell in RACH-less LTM is yet to be defined</w:t>
      </w:r>
      <w:r>
        <w:rPr>
          <w:rFonts w:eastAsiaTheme="minorEastAsia"/>
          <w:lang w:eastAsia="ko-KR"/>
        </w:rPr>
        <w:t xml:space="preserve">. </w:t>
      </w:r>
      <w:r w:rsidR="0067762B">
        <w:rPr>
          <w:rFonts w:eastAsiaTheme="minorEastAsia"/>
          <w:lang w:eastAsia="ko-KR"/>
        </w:rPr>
        <w:t>To execute RACH-less LTM, the UE may transmit, for example</w:t>
      </w:r>
      <w:r w:rsidR="0067762B" w:rsidRPr="0067762B">
        <w:rPr>
          <w:rFonts w:eastAsiaTheme="minorEastAsia"/>
          <w:lang w:eastAsia="ko-KR"/>
        </w:rPr>
        <w:t>,</w:t>
      </w:r>
      <w:r w:rsidR="00791B12">
        <w:rPr>
          <w:rFonts w:eastAsiaTheme="minorEastAsia"/>
          <w:lang w:eastAsia="ko-KR"/>
        </w:rPr>
        <w:t xml:space="preserve"> Cell Switch Complete MAC CE</w:t>
      </w:r>
      <w:r w:rsidR="0067762B" w:rsidRPr="0067762B">
        <w:rPr>
          <w:rFonts w:eastAsiaTheme="minorEastAsia"/>
          <w:lang w:eastAsia="ko-KR"/>
        </w:rPr>
        <w:t xml:space="preserve"> or </w:t>
      </w:r>
      <w:r w:rsidR="0067762B" w:rsidRPr="0067762B">
        <w:rPr>
          <w:rFonts w:eastAsiaTheme="minorEastAsia"/>
          <w:i/>
          <w:lang w:eastAsia="ko-KR"/>
        </w:rPr>
        <w:t>RRCReconfigurationComplete</w:t>
      </w:r>
      <w:r w:rsidR="0067762B" w:rsidRPr="0067762B">
        <w:rPr>
          <w:rFonts w:eastAsiaTheme="minorEastAsia"/>
          <w:lang w:eastAsia="ko-KR"/>
        </w:rPr>
        <w:t xml:space="preserve"> to the target cell. </w:t>
      </w:r>
      <w:r w:rsidRPr="00FF1A87">
        <w:rPr>
          <w:rFonts w:eastAsiaTheme="minorEastAsia"/>
          <w:lang w:eastAsia="ko-KR"/>
        </w:rPr>
        <w:t>The UE stops the LTM timer upon receiving PDCCH from the target cell as in T304 operation for LTE RACH-less handover</w:t>
      </w:r>
      <w:r w:rsidR="0067762B">
        <w:rPr>
          <w:rFonts w:eastAsiaTheme="minorEastAsia"/>
          <w:lang w:eastAsia="ko-KR"/>
        </w:rPr>
        <w:t>.</w:t>
      </w:r>
    </w:p>
    <w:p w14:paraId="5BDB8732" w14:textId="070EAFAB" w:rsidR="00E02D38" w:rsidRDefault="00E02D38" w:rsidP="00E02D38">
      <w:pPr>
        <w:rPr>
          <w:rFonts w:eastAsiaTheme="minorEastAsia"/>
          <w:b/>
          <w:lang w:eastAsia="ko-KR"/>
        </w:rPr>
      </w:pPr>
      <w:r w:rsidRPr="00E02D38">
        <w:rPr>
          <w:rFonts w:eastAsiaTheme="minorEastAsia"/>
          <w:b/>
          <w:lang w:eastAsia="ko-KR"/>
        </w:rPr>
        <w:t xml:space="preserve">Proposal 3. In </w:t>
      </w:r>
      <w:r w:rsidR="00FF1A87">
        <w:rPr>
          <w:rFonts w:eastAsiaTheme="minorEastAsia"/>
          <w:b/>
          <w:lang w:eastAsia="ko-KR"/>
        </w:rPr>
        <w:t>order for the UE to execute</w:t>
      </w:r>
      <w:r w:rsidRPr="00E02D38">
        <w:rPr>
          <w:rFonts w:eastAsiaTheme="minorEastAsia"/>
          <w:b/>
          <w:lang w:eastAsia="ko-KR"/>
        </w:rPr>
        <w:t xml:space="preserve"> RACH-less LTM, the UE transmits an UL signal, e.g., Scheduling Request</w:t>
      </w:r>
      <w:r w:rsidR="002B47B3">
        <w:rPr>
          <w:rFonts w:eastAsiaTheme="minorEastAsia"/>
          <w:b/>
          <w:lang w:eastAsia="ko-KR"/>
        </w:rPr>
        <w:t xml:space="preserve">, </w:t>
      </w:r>
      <w:r w:rsidRPr="00E02D38">
        <w:rPr>
          <w:rFonts w:eastAsiaTheme="minorEastAsia"/>
          <w:b/>
          <w:lang w:eastAsia="ko-KR"/>
        </w:rPr>
        <w:t xml:space="preserve">Cell Switch Complete MAC CE, </w:t>
      </w:r>
      <w:r w:rsidR="002B47B3">
        <w:rPr>
          <w:rFonts w:eastAsiaTheme="minorEastAsia"/>
          <w:b/>
          <w:lang w:eastAsia="ko-KR"/>
        </w:rPr>
        <w:t xml:space="preserve">or </w:t>
      </w:r>
      <w:r w:rsidR="002B47B3" w:rsidRPr="002B47B3">
        <w:rPr>
          <w:rFonts w:eastAsiaTheme="minorEastAsia"/>
          <w:b/>
          <w:i/>
          <w:lang w:eastAsia="ko-KR"/>
        </w:rPr>
        <w:t>RRCReconfigurationComplete</w:t>
      </w:r>
      <w:r w:rsidR="002B47B3">
        <w:rPr>
          <w:rFonts w:eastAsiaTheme="minorEastAsia"/>
          <w:b/>
          <w:lang w:eastAsia="ko-KR"/>
        </w:rPr>
        <w:t xml:space="preserve">, </w:t>
      </w:r>
      <w:r w:rsidRPr="00E02D38">
        <w:rPr>
          <w:rFonts w:eastAsiaTheme="minorEastAsia"/>
          <w:b/>
          <w:lang w:eastAsia="ko-KR"/>
        </w:rPr>
        <w:t xml:space="preserve">to the target cell. After transmitting the </w:t>
      </w:r>
      <w:r w:rsidR="00FF1A87">
        <w:rPr>
          <w:rFonts w:eastAsiaTheme="minorEastAsia"/>
          <w:b/>
          <w:lang w:eastAsia="ko-KR"/>
        </w:rPr>
        <w:t xml:space="preserve">first </w:t>
      </w:r>
      <w:r w:rsidRPr="00E02D38">
        <w:rPr>
          <w:rFonts w:eastAsiaTheme="minorEastAsia"/>
          <w:b/>
          <w:lang w:eastAsia="ko-KR"/>
        </w:rPr>
        <w:t>UL signal to the target cell, the UE starts PDCCH monitoring from the target cell.</w:t>
      </w:r>
    </w:p>
    <w:p w14:paraId="0FDE6002" w14:textId="77777777" w:rsidR="00E02D38" w:rsidRPr="00E02D38" w:rsidRDefault="00E02D38" w:rsidP="00E02D38">
      <w:pPr>
        <w:rPr>
          <w:rFonts w:eastAsiaTheme="minorEastAsia"/>
          <w:b/>
          <w:lang w:eastAsia="ko-KR"/>
        </w:rPr>
      </w:pPr>
      <w:r w:rsidRPr="00E02D38">
        <w:rPr>
          <w:rFonts w:eastAsiaTheme="minorEastAsia"/>
          <w:b/>
          <w:lang w:eastAsia="ko-KR"/>
        </w:rPr>
        <w:t>Proposal 4. In the case of RACH-less LTM execution, the LTM timer stops upon receiving PDCCH from the target cell as in T304 operation for LTE RACH-less handover.</w:t>
      </w:r>
    </w:p>
    <w:p w14:paraId="6115F435" w14:textId="77777777" w:rsidR="00E02D38" w:rsidRDefault="00E02D38" w:rsidP="00E02D38">
      <w:pPr>
        <w:rPr>
          <w:rFonts w:eastAsiaTheme="minorEastAsia"/>
          <w:i/>
          <w:u w:val="single"/>
          <w:lang w:eastAsia="ko-KR"/>
        </w:rPr>
      </w:pPr>
      <w:r w:rsidRPr="00E02D38">
        <w:rPr>
          <w:rFonts w:eastAsiaTheme="minorEastAsia" w:hint="eastAsia"/>
          <w:i/>
          <w:u w:val="single"/>
          <w:lang w:eastAsia="ko-KR"/>
        </w:rPr>
        <w:t>L</w:t>
      </w:r>
      <w:r w:rsidRPr="00E02D38">
        <w:rPr>
          <w:rFonts w:eastAsiaTheme="minorEastAsia"/>
          <w:i/>
          <w:u w:val="single"/>
          <w:lang w:eastAsia="ko-KR"/>
        </w:rPr>
        <w:t>TM failure detection</w:t>
      </w:r>
    </w:p>
    <w:p w14:paraId="6A910CE4" w14:textId="59D9BD69" w:rsidR="00825B4D" w:rsidRPr="00825B4D" w:rsidRDefault="00825B4D" w:rsidP="00825B4D">
      <w:pPr>
        <w:ind w:firstLineChars="100" w:firstLine="200"/>
        <w:rPr>
          <w:rFonts w:eastAsiaTheme="minorEastAsia"/>
          <w:lang w:eastAsia="ko-KR"/>
        </w:rPr>
      </w:pPr>
      <w:r w:rsidRPr="00825B4D">
        <w:rPr>
          <w:rFonts w:eastAsiaTheme="minorEastAsia"/>
          <w:lang w:eastAsia="ko-KR"/>
        </w:rPr>
        <w:t>Same as T304 operation, the UE detects the failure of LTM execution</w:t>
      </w:r>
      <w:r>
        <w:rPr>
          <w:rFonts w:eastAsiaTheme="minorEastAsia"/>
          <w:lang w:eastAsia="ko-KR"/>
        </w:rPr>
        <w:t xml:space="preserve"> (i.e. LTM failure)</w:t>
      </w:r>
      <w:r w:rsidRPr="00825B4D">
        <w:rPr>
          <w:rFonts w:eastAsiaTheme="minorEastAsia"/>
          <w:lang w:eastAsia="ko-KR"/>
        </w:rPr>
        <w:t xml:space="preserve"> when the LTM timer expires.</w:t>
      </w:r>
    </w:p>
    <w:p w14:paraId="22467A09" w14:textId="1DE3CDFD" w:rsidR="00E02D38" w:rsidRDefault="00E02D38" w:rsidP="00E02D38">
      <w:pPr>
        <w:rPr>
          <w:rFonts w:eastAsiaTheme="minorEastAsia"/>
          <w:b/>
          <w:lang w:eastAsia="ko-KR"/>
        </w:rPr>
      </w:pPr>
      <w:r w:rsidRPr="00E02D38">
        <w:rPr>
          <w:rFonts w:eastAsiaTheme="minorEastAsia" w:hint="eastAsia"/>
          <w:b/>
          <w:lang w:eastAsia="ko-KR"/>
        </w:rPr>
        <w:t xml:space="preserve">Proposal </w:t>
      </w:r>
      <w:r w:rsidRPr="00E02D38">
        <w:rPr>
          <w:rFonts w:eastAsiaTheme="minorEastAsia"/>
          <w:b/>
          <w:lang w:eastAsia="ko-KR"/>
        </w:rPr>
        <w:t>5. The UE detects the failure of LTM execution</w:t>
      </w:r>
      <w:r w:rsidR="00825B4D">
        <w:rPr>
          <w:rFonts w:eastAsiaTheme="minorEastAsia"/>
          <w:b/>
          <w:lang w:eastAsia="ko-KR"/>
        </w:rPr>
        <w:t xml:space="preserve"> (i.e. LTM failure)</w:t>
      </w:r>
      <w:r w:rsidRPr="00E02D38">
        <w:rPr>
          <w:rFonts w:eastAsiaTheme="minorEastAsia"/>
          <w:b/>
          <w:lang w:eastAsia="ko-KR"/>
        </w:rPr>
        <w:t xml:space="preserve"> when the LTM timer expires.</w:t>
      </w:r>
    </w:p>
    <w:p w14:paraId="40DAB7CD" w14:textId="21C9FAF5" w:rsidR="008E0F90" w:rsidRDefault="008E0F90" w:rsidP="00E02D38">
      <w:pPr>
        <w:rPr>
          <w:rFonts w:eastAsiaTheme="minorEastAsia"/>
          <w:i/>
          <w:u w:val="single"/>
          <w:lang w:eastAsia="ko-KR"/>
        </w:rPr>
      </w:pPr>
      <w:r w:rsidRPr="008E0F90">
        <w:rPr>
          <w:rFonts w:eastAsiaTheme="minorEastAsia"/>
          <w:i/>
          <w:u w:val="single"/>
          <w:lang w:eastAsia="ko-KR"/>
        </w:rPr>
        <w:t>LTM timer value</w:t>
      </w:r>
    </w:p>
    <w:p w14:paraId="0DF946D0" w14:textId="640BC8CA" w:rsidR="00511372" w:rsidRPr="00511372" w:rsidRDefault="00511372" w:rsidP="00511372">
      <w:pPr>
        <w:ind w:firstLineChars="100" w:firstLine="200"/>
        <w:rPr>
          <w:rFonts w:eastAsiaTheme="minorEastAsia"/>
          <w:lang w:eastAsia="ko-KR"/>
        </w:rPr>
      </w:pPr>
      <w:r w:rsidRPr="00511372">
        <w:rPr>
          <w:rFonts w:eastAsiaTheme="minorEastAsia"/>
          <w:lang w:eastAsia="ko-KR"/>
        </w:rPr>
        <w:t>If the network configures the UE with a</w:t>
      </w:r>
      <w:r>
        <w:rPr>
          <w:rFonts w:eastAsiaTheme="minorEastAsia"/>
          <w:lang w:eastAsia="ko-KR"/>
        </w:rPr>
        <w:t>n</w:t>
      </w:r>
      <w:r w:rsidRPr="00511372">
        <w:rPr>
          <w:rFonts w:eastAsiaTheme="minorEastAsia"/>
          <w:lang w:eastAsia="ko-KR"/>
        </w:rPr>
        <w:t xml:space="preserve"> improper timer value for the LTM execution procedure, then the UE may detect an </w:t>
      </w:r>
      <w:r w:rsidRPr="00511372">
        <w:rPr>
          <w:rFonts w:eastAsiaTheme="minorEastAsia" w:hint="eastAsia"/>
          <w:lang w:eastAsia="ko-KR"/>
        </w:rPr>
        <w:t xml:space="preserve">LTM failure </w:t>
      </w:r>
      <w:r w:rsidRPr="00511372">
        <w:rPr>
          <w:rFonts w:eastAsiaTheme="minorEastAsia"/>
          <w:lang w:eastAsia="ko-KR"/>
        </w:rPr>
        <w:t xml:space="preserve">too </w:t>
      </w:r>
      <w:r w:rsidRPr="00511372">
        <w:rPr>
          <w:rFonts w:eastAsiaTheme="minorEastAsia" w:hint="eastAsia"/>
          <w:lang w:eastAsia="ko-KR"/>
        </w:rPr>
        <w:t xml:space="preserve">early </w:t>
      </w:r>
      <w:r w:rsidRPr="00511372">
        <w:rPr>
          <w:rFonts w:eastAsiaTheme="minorEastAsia"/>
          <w:lang w:eastAsia="ko-KR"/>
        </w:rPr>
        <w:t xml:space="preserve">or too late (i.e. LTM failure early/late detection problem). Note that the LTM failure early detection problem may incur a false failure detection, while the LTM failure late detection may increase the mobility interruption time. </w:t>
      </w:r>
      <w:r w:rsidR="00D52C3C">
        <w:rPr>
          <w:rFonts w:eastAsiaTheme="minorEastAsia"/>
          <w:lang w:eastAsia="ko-KR"/>
        </w:rPr>
        <w:t>If</w:t>
      </w:r>
      <w:r w:rsidRPr="00511372">
        <w:rPr>
          <w:rFonts w:eastAsiaTheme="minorEastAsia"/>
          <w:lang w:eastAsia="ko-KR"/>
        </w:rPr>
        <w:t xml:space="preserve"> RACH-based LTM execution is performed </w:t>
      </w:r>
      <w:r w:rsidR="00D52C3C">
        <w:rPr>
          <w:rFonts w:eastAsiaTheme="minorEastAsia"/>
          <w:lang w:eastAsia="ko-KR"/>
        </w:rPr>
        <w:t>while</w:t>
      </w:r>
      <w:r w:rsidRPr="00511372">
        <w:rPr>
          <w:rFonts w:eastAsiaTheme="minorEastAsia"/>
          <w:lang w:eastAsia="ko-KR"/>
        </w:rPr>
        <w:t xml:space="preserve"> the timer value </w:t>
      </w:r>
      <w:r w:rsidR="00D52C3C">
        <w:rPr>
          <w:rFonts w:eastAsiaTheme="minorEastAsia"/>
          <w:lang w:eastAsia="ko-KR"/>
        </w:rPr>
        <w:t xml:space="preserve">is configured </w:t>
      </w:r>
      <w:r w:rsidRPr="00511372">
        <w:rPr>
          <w:rFonts w:eastAsiaTheme="minorEastAsia"/>
          <w:lang w:eastAsia="ko-KR"/>
        </w:rPr>
        <w:t xml:space="preserve">assuming RACH-less LTM execution (i.e. small timer value), </w:t>
      </w:r>
      <w:r w:rsidR="00F95402">
        <w:rPr>
          <w:rFonts w:eastAsiaTheme="minorEastAsia"/>
          <w:lang w:eastAsia="ko-KR"/>
        </w:rPr>
        <w:t>an</w:t>
      </w:r>
      <w:r w:rsidRPr="00511372">
        <w:rPr>
          <w:rFonts w:eastAsiaTheme="minorEastAsia"/>
          <w:lang w:eastAsia="ko-KR"/>
        </w:rPr>
        <w:t xml:space="preserve"> LTM failure may be detected too early because the timer value is too small to wait for RA completion. </w:t>
      </w:r>
      <w:r w:rsidR="00D52C3C">
        <w:rPr>
          <w:rFonts w:eastAsiaTheme="minorEastAsia"/>
          <w:lang w:eastAsia="ko-KR"/>
        </w:rPr>
        <w:t>On the other hand, if</w:t>
      </w:r>
      <w:r w:rsidRPr="00511372">
        <w:rPr>
          <w:rFonts w:eastAsiaTheme="minorEastAsia"/>
          <w:lang w:eastAsia="ko-KR"/>
        </w:rPr>
        <w:t xml:space="preserve"> RACH-less LTM execution is performed with the timer value </w:t>
      </w:r>
      <w:r w:rsidR="00B539E3">
        <w:rPr>
          <w:rFonts w:eastAsiaTheme="minorEastAsia"/>
          <w:lang w:eastAsia="ko-KR"/>
        </w:rPr>
        <w:t xml:space="preserve">configured </w:t>
      </w:r>
      <w:r w:rsidRPr="00511372">
        <w:rPr>
          <w:rFonts w:eastAsiaTheme="minorEastAsia"/>
          <w:lang w:eastAsia="ko-KR"/>
        </w:rPr>
        <w:t xml:space="preserve">assuming RACH-based LTM execution (i.e. large timer value), </w:t>
      </w:r>
      <w:r w:rsidR="00F95402">
        <w:rPr>
          <w:rFonts w:eastAsiaTheme="minorEastAsia"/>
          <w:lang w:eastAsia="ko-KR"/>
        </w:rPr>
        <w:t>an</w:t>
      </w:r>
      <w:r w:rsidRPr="00511372">
        <w:rPr>
          <w:rFonts w:eastAsiaTheme="minorEastAsia"/>
          <w:lang w:eastAsia="ko-KR"/>
        </w:rPr>
        <w:t xml:space="preserve"> LTM failure may be detected too late because the timer is still running even if the LTM execution is already failed.</w:t>
      </w:r>
    </w:p>
    <w:p w14:paraId="04C46A83" w14:textId="4929261A" w:rsidR="00E02D38" w:rsidRDefault="00E02D38" w:rsidP="00E02D38">
      <w:pPr>
        <w:rPr>
          <w:rFonts w:eastAsiaTheme="minorEastAsia"/>
          <w:lang w:eastAsia="ko-KR"/>
        </w:rPr>
      </w:pPr>
      <w:r>
        <w:rPr>
          <w:rFonts w:eastAsiaTheme="minorEastAsia" w:hint="eastAsia"/>
          <w:lang w:eastAsia="ko-KR"/>
        </w:rPr>
        <w:t xml:space="preserve">Observation </w:t>
      </w:r>
      <w:r>
        <w:rPr>
          <w:rFonts w:eastAsiaTheme="minorEastAsia"/>
          <w:lang w:eastAsia="ko-KR"/>
        </w:rPr>
        <w:t>1</w:t>
      </w:r>
      <w:r>
        <w:rPr>
          <w:rFonts w:eastAsiaTheme="minorEastAsia" w:hint="eastAsia"/>
          <w:lang w:eastAsia="ko-KR"/>
        </w:rPr>
        <w:t xml:space="preserve">. </w:t>
      </w:r>
      <w:r w:rsidR="00511372">
        <w:rPr>
          <w:rFonts w:eastAsiaTheme="minorEastAsia"/>
          <w:lang w:eastAsia="ko-KR"/>
        </w:rPr>
        <w:t>An</w:t>
      </w:r>
      <w:r w:rsidR="00511372" w:rsidRPr="00511372">
        <w:rPr>
          <w:rFonts w:eastAsiaTheme="minorEastAsia"/>
          <w:lang w:eastAsia="ko-KR"/>
        </w:rPr>
        <w:t xml:space="preserve"> improper timer value </w:t>
      </w:r>
      <w:r w:rsidR="00511372">
        <w:rPr>
          <w:rFonts w:eastAsiaTheme="minorEastAsia"/>
          <w:lang w:eastAsia="ko-KR"/>
        </w:rPr>
        <w:t>for the LTM timer may incur</w:t>
      </w:r>
      <w:r w:rsidR="00511372" w:rsidRPr="00511372">
        <w:rPr>
          <w:rFonts w:eastAsiaTheme="minorEastAsia"/>
          <w:lang w:eastAsia="ko-KR"/>
        </w:rPr>
        <w:t xml:space="preserve"> </w:t>
      </w:r>
      <w:r w:rsidR="00511372">
        <w:rPr>
          <w:rFonts w:eastAsiaTheme="minorEastAsia"/>
          <w:lang w:eastAsia="ko-KR"/>
        </w:rPr>
        <w:t xml:space="preserve">an </w:t>
      </w:r>
      <w:r w:rsidR="00511372" w:rsidRPr="00511372">
        <w:rPr>
          <w:rFonts w:eastAsiaTheme="minorEastAsia"/>
          <w:lang w:eastAsia="ko-KR"/>
        </w:rPr>
        <w:t>LTM failure early/late detection problem</w:t>
      </w:r>
      <w:r w:rsidR="00511372">
        <w:rPr>
          <w:rFonts w:eastAsiaTheme="minorEastAsia"/>
          <w:lang w:eastAsia="ko-KR"/>
        </w:rPr>
        <w:t xml:space="preserve">, i.e., </w:t>
      </w:r>
      <w:r w:rsidR="00511372" w:rsidRPr="00511372">
        <w:rPr>
          <w:rFonts w:eastAsiaTheme="minorEastAsia"/>
          <w:lang w:eastAsia="ko-KR"/>
        </w:rPr>
        <w:t xml:space="preserve">the UE may detect an </w:t>
      </w:r>
      <w:r w:rsidR="00511372" w:rsidRPr="00511372">
        <w:rPr>
          <w:rFonts w:eastAsiaTheme="minorEastAsia" w:hint="eastAsia"/>
          <w:lang w:eastAsia="ko-KR"/>
        </w:rPr>
        <w:t xml:space="preserve">LTM failure </w:t>
      </w:r>
      <w:r w:rsidR="00511372" w:rsidRPr="00511372">
        <w:rPr>
          <w:rFonts w:eastAsiaTheme="minorEastAsia"/>
          <w:lang w:eastAsia="ko-KR"/>
        </w:rPr>
        <w:t xml:space="preserve">too </w:t>
      </w:r>
      <w:r w:rsidR="00511372" w:rsidRPr="00511372">
        <w:rPr>
          <w:rFonts w:eastAsiaTheme="minorEastAsia" w:hint="eastAsia"/>
          <w:lang w:eastAsia="ko-KR"/>
        </w:rPr>
        <w:t xml:space="preserve">early </w:t>
      </w:r>
      <w:r w:rsidR="00511372" w:rsidRPr="00511372">
        <w:rPr>
          <w:rFonts w:eastAsiaTheme="minorEastAsia"/>
          <w:lang w:eastAsia="ko-KR"/>
        </w:rPr>
        <w:t>or too late</w:t>
      </w:r>
      <w:r w:rsidR="00511372">
        <w:rPr>
          <w:rFonts w:eastAsiaTheme="minorEastAsia"/>
          <w:lang w:eastAsia="ko-KR"/>
        </w:rPr>
        <w:t>.</w:t>
      </w:r>
    </w:p>
    <w:p w14:paraId="156657AA" w14:textId="6A68EF16" w:rsidR="00AB22D0" w:rsidRDefault="00511372" w:rsidP="00511372">
      <w:pPr>
        <w:ind w:firstLineChars="100" w:firstLine="200"/>
        <w:rPr>
          <w:rFonts w:eastAsiaTheme="minorEastAsia"/>
          <w:lang w:eastAsia="ko-KR"/>
        </w:rPr>
      </w:pPr>
      <w:r>
        <w:rPr>
          <w:rFonts w:eastAsiaTheme="minorEastAsia" w:hint="eastAsia"/>
          <w:lang w:eastAsia="ko-KR"/>
        </w:rPr>
        <w:t xml:space="preserve">Since </w:t>
      </w:r>
      <w:r w:rsidRPr="00511372">
        <w:rPr>
          <w:rFonts w:eastAsiaTheme="minorEastAsia"/>
          <w:lang w:eastAsia="ko-KR"/>
        </w:rPr>
        <w:t xml:space="preserve">there is a time gap between </w:t>
      </w:r>
      <w:r>
        <w:rPr>
          <w:rFonts w:eastAsiaTheme="minorEastAsia"/>
          <w:lang w:eastAsia="ko-KR"/>
        </w:rPr>
        <w:t xml:space="preserve">the </w:t>
      </w:r>
      <w:r w:rsidRPr="00511372">
        <w:rPr>
          <w:rFonts w:eastAsiaTheme="minorEastAsia"/>
          <w:lang w:eastAsia="ko-KR"/>
        </w:rPr>
        <w:t xml:space="preserve">preconfiguration </w:t>
      </w:r>
      <w:r>
        <w:rPr>
          <w:rFonts w:eastAsiaTheme="minorEastAsia"/>
          <w:lang w:eastAsia="ko-KR"/>
        </w:rPr>
        <w:t xml:space="preserve">phase </w:t>
      </w:r>
      <w:r w:rsidRPr="00511372">
        <w:rPr>
          <w:rFonts w:eastAsiaTheme="minorEastAsia"/>
          <w:lang w:eastAsia="ko-KR"/>
        </w:rPr>
        <w:t xml:space="preserve">and </w:t>
      </w:r>
      <w:r>
        <w:rPr>
          <w:rFonts w:eastAsiaTheme="minorEastAsia"/>
          <w:lang w:eastAsia="ko-KR"/>
        </w:rPr>
        <w:t xml:space="preserve">the </w:t>
      </w:r>
      <w:r w:rsidRPr="00511372">
        <w:rPr>
          <w:rFonts w:eastAsiaTheme="minorEastAsia"/>
          <w:lang w:eastAsia="ko-KR"/>
        </w:rPr>
        <w:t>LTM execution</w:t>
      </w:r>
      <w:r>
        <w:rPr>
          <w:rFonts w:eastAsiaTheme="minorEastAsia"/>
          <w:lang w:eastAsia="ko-KR"/>
        </w:rPr>
        <w:t xml:space="preserve"> phase, the network, at the preconfiguration phase, may not know whether the UE</w:t>
      </w:r>
      <w:r w:rsidR="009860A7">
        <w:rPr>
          <w:rFonts w:eastAsiaTheme="minorEastAsia"/>
          <w:lang w:eastAsia="ko-KR"/>
        </w:rPr>
        <w:t xml:space="preserve">, at the </w:t>
      </w:r>
      <w:r w:rsidR="009860A7" w:rsidRPr="00511372">
        <w:rPr>
          <w:rFonts w:eastAsiaTheme="minorEastAsia"/>
          <w:lang w:eastAsia="ko-KR"/>
        </w:rPr>
        <w:t>LTM execution</w:t>
      </w:r>
      <w:r w:rsidR="009860A7">
        <w:rPr>
          <w:rFonts w:eastAsiaTheme="minorEastAsia"/>
          <w:lang w:eastAsia="ko-KR"/>
        </w:rPr>
        <w:t xml:space="preserve"> phase,</w:t>
      </w:r>
      <w:r>
        <w:rPr>
          <w:rFonts w:eastAsiaTheme="minorEastAsia"/>
          <w:lang w:eastAsia="ko-KR"/>
        </w:rPr>
        <w:t xml:space="preserve"> would execute RACH-less LTM or RACH-based LTM</w:t>
      </w:r>
      <w:r w:rsidRPr="00511372">
        <w:rPr>
          <w:rFonts w:eastAsiaTheme="minorEastAsia"/>
          <w:lang w:eastAsia="ko-KR"/>
        </w:rPr>
        <w:t>.</w:t>
      </w:r>
      <w:r w:rsidR="009860A7">
        <w:rPr>
          <w:rFonts w:eastAsiaTheme="minorEastAsia"/>
          <w:lang w:eastAsia="ko-KR"/>
        </w:rPr>
        <w:t xml:space="preserve"> </w:t>
      </w:r>
      <w:r w:rsidR="00C84650">
        <w:rPr>
          <w:rFonts w:eastAsiaTheme="minorEastAsia"/>
          <w:lang w:eastAsia="ko-KR"/>
        </w:rPr>
        <w:t xml:space="preserve">For example, </w:t>
      </w:r>
      <w:r w:rsidR="009860A7">
        <w:rPr>
          <w:rFonts w:eastAsiaTheme="minorEastAsia"/>
          <w:lang w:eastAsia="ko-KR"/>
        </w:rPr>
        <w:t xml:space="preserve">the network configures the UE with RACH-less LTM execution at the preconfiguration phase, </w:t>
      </w:r>
      <w:r w:rsidR="00C84650">
        <w:rPr>
          <w:rFonts w:eastAsiaTheme="minorEastAsia"/>
          <w:lang w:eastAsia="ko-KR"/>
        </w:rPr>
        <w:t xml:space="preserve">but </w:t>
      </w:r>
      <w:r w:rsidR="009860A7">
        <w:rPr>
          <w:rFonts w:eastAsiaTheme="minorEastAsia"/>
          <w:lang w:eastAsia="ko-KR"/>
        </w:rPr>
        <w:t xml:space="preserve">the UE may need to execute RACH-based LTM at the LTM execution phase because </w:t>
      </w:r>
      <w:r w:rsidR="009860A7" w:rsidRPr="009860A7">
        <w:rPr>
          <w:rFonts w:eastAsiaTheme="minorEastAsia"/>
          <w:lang w:eastAsia="ko-KR"/>
        </w:rPr>
        <w:t>the configuration for RACH-less LTM execution becomes invalid.</w:t>
      </w:r>
    </w:p>
    <w:p w14:paraId="13C8BC95" w14:textId="45CF9ADA" w:rsidR="00AB22D0" w:rsidRPr="00AB22D0" w:rsidRDefault="009860A7" w:rsidP="00511372">
      <w:pPr>
        <w:ind w:firstLineChars="100" w:firstLine="200"/>
        <w:rPr>
          <w:rFonts w:eastAsiaTheme="minorEastAsia"/>
          <w:lang w:val="en-US" w:eastAsia="ko-KR"/>
        </w:rPr>
      </w:pPr>
      <w:r w:rsidRPr="009860A7">
        <w:rPr>
          <w:rFonts w:eastAsiaTheme="minorEastAsia"/>
          <w:lang w:eastAsia="ko-KR"/>
        </w:rPr>
        <w:t xml:space="preserve">The simple </w:t>
      </w:r>
      <w:r w:rsidR="00AB22D0">
        <w:rPr>
          <w:rFonts w:eastAsiaTheme="minorEastAsia"/>
          <w:lang w:eastAsia="ko-KR"/>
        </w:rPr>
        <w:t>way</w:t>
      </w:r>
      <w:r w:rsidRPr="009860A7">
        <w:rPr>
          <w:rFonts w:eastAsiaTheme="minorEastAsia"/>
          <w:lang w:eastAsia="ko-KR"/>
        </w:rPr>
        <w:t xml:space="preserve"> to resolve the above problem is that </w:t>
      </w:r>
      <w:r>
        <w:rPr>
          <w:rFonts w:eastAsiaTheme="minorEastAsia"/>
          <w:lang w:eastAsia="ko-KR"/>
        </w:rPr>
        <w:t>t</w:t>
      </w:r>
      <w:r w:rsidRPr="009860A7">
        <w:rPr>
          <w:rFonts w:eastAsiaTheme="minorEastAsia"/>
          <w:lang w:eastAsia="ko-KR"/>
        </w:rPr>
        <w:t xml:space="preserve">he UE is configured with multiple LTM timer values for various LTM execution type </w:t>
      </w:r>
      <w:r w:rsidR="00AB22D0">
        <w:rPr>
          <w:rFonts w:eastAsiaTheme="minorEastAsia"/>
          <w:lang w:eastAsia="ko-KR"/>
        </w:rPr>
        <w:t>(</w:t>
      </w:r>
      <w:r w:rsidRPr="009860A7">
        <w:rPr>
          <w:rFonts w:eastAsiaTheme="minorEastAsia"/>
          <w:lang w:eastAsia="ko-KR"/>
        </w:rPr>
        <w:t>e.g. RACH-based or RACH-less executions</w:t>
      </w:r>
      <w:r w:rsidR="00AB22D0">
        <w:rPr>
          <w:rFonts w:eastAsiaTheme="minorEastAsia"/>
          <w:lang w:eastAsia="ko-KR"/>
        </w:rPr>
        <w:t>)</w:t>
      </w:r>
      <w:r w:rsidR="00C84650">
        <w:rPr>
          <w:rFonts w:eastAsiaTheme="minorEastAsia"/>
          <w:lang w:eastAsia="ko-KR"/>
        </w:rPr>
        <w:t>,</w:t>
      </w:r>
      <w:r w:rsidRPr="009860A7">
        <w:rPr>
          <w:rFonts w:eastAsiaTheme="minorEastAsia"/>
          <w:lang w:eastAsia="ko-KR"/>
        </w:rPr>
        <w:t xml:space="preserve"> and the UE applies the LTM timer value corresponding to the LTM execution type.</w:t>
      </w:r>
      <w:r w:rsidR="00AB22D0">
        <w:rPr>
          <w:rFonts w:eastAsiaTheme="minorEastAsia"/>
          <w:lang w:eastAsia="ko-KR"/>
        </w:rPr>
        <w:t xml:space="preserve"> Upon receiving Cell Switch MAC CE, the UE can select </w:t>
      </w:r>
      <w:r w:rsidR="00AB22D0" w:rsidRPr="009860A7">
        <w:rPr>
          <w:rFonts w:eastAsiaTheme="minorEastAsia"/>
          <w:lang w:eastAsia="ko-KR"/>
        </w:rPr>
        <w:t>the LTM execution type</w:t>
      </w:r>
      <w:r w:rsidR="00AB22D0">
        <w:rPr>
          <w:rFonts w:eastAsiaTheme="minorEastAsia"/>
          <w:lang w:eastAsia="ko-KR"/>
        </w:rPr>
        <w:t xml:space="preserve"> between RACH-based and RACH-less based on the configured conditions. For example, t</w:t>
      </w:r>
      <w:r w:rsidR="00AB22D0" w:rsidRPr="00AB22D0">
        <w:rPr>
          <w:rFonts w:eastAsiaTheme="minorEastAsia"/>
          <w:lang w:eastAsia="ko-KR"/>
        </w:rPr>
        <w:t>he UE may choose the LTM execution type as RACH-less if the TA of the candidate cell is valid and beam</w:t>
      </w:r>
      <w:r w:rsidR="00AB22D0">
        <w:rPr>
          <w:rFonts w:eastAsiaTheme="minorEastAsia"/>
          <w:lang w:eastAsia="ko-KR"/>
        </w:rPr>
        <w:t xml:space="preserve"> failure has not been detected for</w:t>
      </w:r>
      <w:r w:rsidR="00AB22D0" w:rsidRPr="00AB22D0">
        <w:rPr>
          <w:rFonts w:eastAsiaTheme="minorEastAsia"/>
          <w:lang w:eastAsia="ko-KR"/>
        </w:rPr>
        <w:t xml:space="preserve"> the candidate cell</w:t>
      </w:r>
      <w:r w:rsidR="00AB22D0">
        <w:rPr>
          <w:rFonts w:eastAsiaTheme="minorEastAsia"/>
          <w:lang w:eastAsia="ko-KR"/>
        </w:rPr>
        <w:t>,</w:t>
      </w:r>
      <w:r w:rsidR="00AB22D0" w:rsidRPr="00AB22D0">
        <w:rPr>
          <w:rFonts w:eastAsiaTheme="minorEastAsia"/>
          <w:lang w:eastAsia="ko-KR"/>
        </w:rPr>
        <w:t xml:space="preserve"> </w:t>
      </w:r>
      <w:r w:rsidR="00C84650">
        <w:rPr>
          <w:rFonts w:eastAsiaTheme="minorEastAsia"/>
          <w:lang w:eastAsia="ko-KR"/>
        </w:rPr>
        <w:t xml:space="preserve">and </w:t>
      </w:r>
      <w:r w:rsidR="00AB22D0" w:rsidRPr="00AB22D0">
        <w:rPr>
          <w:rFonts w:eastAsiaTheme="minorEastAsia"/>
          <w:lang w:eastAsia="ko-KR"/>
        </w:rPr>
        <w:t>the UE may choose the LTM execution type as RACH-based</w:t>
      </w:r>
      <w:r w:rsidR="00AB22D0">
        <w:rPr>
          <w:rFonts w:eastAsiaTheme="minorEastAsia"/>
          <w:lang w:eastAsia="ko-KR"/>
        </w:rPr>
        <w:t xml:space="preserve"> otherwise</w:t>
      </w:r>
      <w:r w:rsidR="00AB22D0" w:rsidRPr="00AB22D0">
        <w:rPr>
          <w:rFonts w:eastAsiaTheme="minorEastAsia"/>
          <w:lang w:eastAsia="ko-KR"/>
        </w:rPr>
        <w:t>.</w:t>
      </w:r>
    </w:p>
    <w:p w14:paraId="63A79FBD" w14:textId="38211945" w:rsidR="00E02D38" w:rsidRPr="00E02D38" w:rsidRDefault="00E02D38" w:rsidP="00E02D38">
      <w:pPr>
        <w:rPr>
          <w:rFonts w:eastAsiaTheme="minorEastAsia"/>
          <w:b/>
          <w:lang w:eastAsia="ko-KR"/>
        </w:rPr>
      </w:pPr>
      <w:r w:rsidRPr="00E02D38">
        <w:rPr>
          <w:rFonts w:eastAsiaTheme="minorEastAsia" w:hint="eastAsia"/>
          <w:b/>
          <w:lang w:eastAsia="ko-KR"/>
        </w:rPr>
        <w:lastRenderedPageBreak/>
        <w:t xml:space="preserve">Proposal 6. </w:t>
      </w:r>
      <w:r w:rsidRPr="00E02D38">
        <w:rPr>
          <w:rFonts w:eastAsiaTheme="minorEastAsia"/>
          <w:b/>
          <w:lang w:eastAsia="ko-KR"/>
        </w:rPr>
        <w:t>The UE is configured with multiple LTM timer values for various LTM execution type, e.g. RACH-based or RACH-less executions.</w:t>
      </w:r>
    </w:p>
    <w:p w14:paraId="30A7F69E" w14:textId="68D33139" w:rsidR="00E02D38" w:rsidRPr="00E02D38" w:rsidRDefault="00E02D38" w:rsidP="00E02D38">
      <w:pPr>
        <w:rPr>
          <w:rFonts w:eastAsiaTheme="minorEastAsia"/>
          <w:b/>
          <w:lang w:eastAsia="ko-KR"/>
        </w:rPr>
      </w:pPr>
      <w:r w:rsidRPr="00E02D38">
        <w:rPr>
          <w:rFonts w:eastAsiaTheme="minorEastAsia"/>
          <w:b/>
          <w:lang w:eastAsia="ko-KR"/>
        </w:rPr>
        <w:t xml:space="preserve">Proposal 7. Upon </w:t>
      </w:r>
      <w:r w:rsidR="00C84650">
        <w:rPr>
          <w:rFonts w:eastAsiaTheme="minorEastAsia"/>
          <w:b/>
          <w:lang w:eastAsia="ko-KR"/>
        </w:rPr>
        <w:t>initiating LTM execution</w:t>
      </w:r>
      <w:r w:rsidRPr="00E02D38">
        <w:rPr>
          <w:rFonts w:eastAsiaTheme="minorEastAsia"/>
          <w:b/>
          <w:lang w:eastAsia="ko-KR"/>
        </w:rPr>
        <w:t>, the UE applies the LTM timer value corresponding to the LTM execution type to be performed.</w:t>
      </w:r>
    </w:p>
    <w:p w14:paraId="36ACE6E3" w14:textId="77777777" w:rsidR="00E02D38" w:rsidRDefault="00E02D38" w:rsidP="00E02D38">
      <w:pPr>
        <w:rPr>
          <w:rFonts w:eastAsiaTheme="minorEastAsia"/>
          <w:i/>
          <w:u w:val="single"/>
          <w:lang w:eastAsia="ko-KR"/>
        </w:rPr>
      </w:pPr>
      <w:r w:rsidRPr="00E02D38">
        <w:rPr>
          <w:rFonts w:eastAsiaTheme="minorEastAsia" w:hint="eastAsia"/>
          <w:i/>
          <w:u w:val="single"/>
          <w:lang w:eastAsia="ko-KR"/>
        </w:rPr>
        <w:t>L</w:t>
      </w:r>
      <w:r w:rsidRPr="00E02D38">
        <w:rPr>
          <w:rFonts w:eastAsiaTheme="minorEastAsia"/>
          <w:i/>
          <w:u w:val="single"/>
          <w:lang w:eastAsia="ko-KR"/>
        </w:rPr>
        <w:t>TM failure recovery</w:t>
      </w:r>
    </w:p>
    <w:p w14:paraId="77D834BE" w14:textId="67A3D83A" w:rsidR="00BD208B" w:rsidRDefault="00BD208B" w:rsidP="00BD208B">
      <w:pPr>
        <w:ind w:firstLineChars="100" w:firstLine="200"/>
        <w:rPr>
          <w:rFonts w:eastAsiaTheme="minorEastAsia"/>
          <w:lang w:eastAsia="ko-KR"/>
        </w:rPr>
      </w:pPr>
      <w:r w:rsidRPr="00BD208B">
        <w:rPr>
          <w:rFonts w:eastAsiaTheme="minorEastAsia"/>
          <w:lang w:eastAsia="ko-KR"/>
        </w:rPr>
        <w:t>In [7]</w:t>
      </w:r>
      <w:r>
        <w:rPr>
          <w:rFonts w:eastAsiaTheme="minorEastAsia"/>
          <w:lang w:eastAsia="ko-KR"/>
        </w:rPr>
        <w:t>, the following remaining open issues are presented:</w:t>
      </w:r>
    </w:p>
    <w:p w14:paraId="7027B9BB" w14:textId="77777777" w:rsidR="00BD208B" w:rsidRPr="00BD208B" w:rsidRDefault="00BD208B" w:rsidP="00BD208B">
      <w:pPr>
        <w:pStyle w:val="a"/>
        <w:numPr>
          <w:ilvl w:val="0"/>
          <w:numId w:val="25"/>
        </w:numPr>
      </w:pPr>
      <w:r w:rsidRPr="00BD208B">
        <w:t>FFS if it should be possible to perform SCell activation/deactivation (amongst SCells associated with the candidate configuration) simultaneously with L1 L2 mobility trigger MAC CE (if so, FFS how this is determined).</w:t>
      </w:r>
    </w:p>
    <w:p w14:paraId="45615095" w14:textId="5127CABA" w:rsidR="00BD208B" w:rsidRPr="00BD208B" w:rsidRDefault="00BD208B" w:rsidP="00BD208B">
      <w:pPr>
        <w:pStyle w:val="a"/>
        <w:numPr>
          <w:ilvl w:val="0"/>
          <w:numId w:val="25"/>
        </w:numPr>
      </w:pPr>
      <w:r w:rsidRPr="00BD208B">
        <w:t xml:space="preserve">FFS how the UE determine the BWPs (for DL and UL) to be used upon the execution of L1/L2 inter-cell mobility </w:t>
      </w:r>
    </w:p>
    <w:p w14:paraId="415D4F5A" w14:textId="77777777" w:rsidR="00BD208B" w:rsidRPr="00BD208B" w:rsidRDefault="00BD208B" w:rsidP="00BD208B">
      <w:pPr>
        <w:pStyle w:val="a"/>
        <w:numPr>
          <w:ilvl w:val="0"/>
          <w:numId w:val="25"/>
        </w:numPr>
      </w:pPr>
      <w:r w:rsidRPr="00BD208B">
        <w:t>The determination of whether to reset L2: Determination based on configuration vs. explicit command by MAC CE.</w:t>
      </w:r>
    </w:p>
    <w:p w14:paraId="0AC7807B" w14:textId="5826506C" w:rsidR="000A0528" w:rsidRDefault="000A0528" w:rsidP="00BD208B">
      <w:pPr>
        <w:rPr>
          <w:rFonts w:eastAsiaTheme="minorEastAsia"/>
          <w:lang w:val="en-US" w:eastAsia="ko-KR"/>
        </w:rPr>
      </w:pPr>
    </w:p>
    <w:p w14:paraId="68AA811A" w14:textId="6A808E34" w:rsidR="00BD208B" w:rsidRPr="00BD208B" w:rsidRDefault="000A0528" w:rsidP="000A0528">
      <w:pPr>
        <w:rPr>
          <w:rFonts w:eastAsiaTheme="minorEastAsia"/>
          <w:lang w:eastAsia="ko-KR"/>
        </w:rPr>
      </w:pPr>
      <w:r>
        <w:rPr>
          <w:rFonts w:eastAsiaTheme="minorEastAsia"/>
          <w:lang w:val="en-US" w:eastAsia="ko-KR"/>
        </w:rPr>
        <w:t xml:space="preserve">According to the above </w:t>
      </w:r>
      <w:r>
        <w:rPr>
          <w:rFonts w:eastAsiaTheme="minorEastAsia"/>
          <w:lang w:eastAsia="ko-KR"/>
        </w:rPr>
        <w:t>open issues,</w:t>
      </w:r>
      <w:r>
        <w:rPr>
          <w:rFonts w:eastAsiaTheme="minorEastAsia" w:hint="eastAsia"/>
          <w:lang w:val="en-US" w:eastAsia="ko-KR"/>
        </w:rPr>
        <w:t xml:space="preserve"> </w:t>
      </w:r>
      <w:r>
        <w:rPr>
          <w:rFonts w:eastAsiaTheme="minorEastAsia"/>
          <w:lang w:val="en-US" w:eastAsia="ko-KR"/>
        </w:rPr>
        <w:t>t</w:t>
      </w:r>
      <w:r w:rsidR="00BD208B">
        <w:rPr>
          <w:rFonts w:eastAsiaTheme="minorEastAsia" w:hint="eastAsia"/>
          <w:lang w:val="en-US" w:eastAsia="ko-KR"/>
        </w:rPr>
        <w:t>he configurations</w:t>
      </w:r>
      <w:r w:rsidR="00BD208B">
        <w:rPr>
          <w:rFonts w:eastAsiaTheme="minorEastAsia"/>
          <w:lang w:val="en-US" w:eastAsia="ko-KR"/>
        </w:rPr>
        <w:t xml:space="preserve"> or indications of </w:t>
      </w:r>
      <w:r w:rsidR="00BD208B">
        <w:rPr>
          <w:rFonts w:eastAsiaTheme="minorEastAsia" w:hint="eastAsia"/>
          <w:lang w:eastAsia="ko-KR"/>
        </w:rPr>
        <w:t xml:space="preserve">BWP, </w:t>
      </w:r>
      <w:r w:rsidR="00BD208B">
        <w:rPr>
          <w:rFonts w:eastAsiaTheme="minorEastAsia"/>
          <w:lang w:eastAsia="ko-KR"/>
        </w:rPr>
        <w:t>SCell state, and L2 reset at the LTM execution may be included in Cell Switch MAC CE</w:t>
      </w:r>
      <w:r>
        <w:rPr>
          <w:rFonts w:eastAsiaTheme="minorEastAsia"/>
          <w:lang w:eastAsia="ko-KR"/>
        </w:rPr>
        <w:t>.</w:t>
      </w:r>
    </w:p>
    <w:p w14:paraId="4FC63D52" w14:textId="54F11E46" w:rsidR="00FC0CD3" w:rsidRDefault="00FC0CD3" w:rsidP="00FC0CD3">
      <w:pPr>
        <w:rPr>
          <w:rFonts w:eastAsiaTheme="minorEastAsia"/>
          <w:lang w:eastAsia="ko-KR"/>
        </w:rPr>
      </w:pPr>
      <w:r>
        <w:rPr>
          <w:rFonts w:eastAsiaTheme="minorEastAsia" w:hint="eastAsia"/>
          <w:lang w:eastAsia="ko-KR"/>
        </w:rPr>
        <w:t xml:space="preserve">Observation </w:t>
      </w:r>
      <w:r>
        <w:rPr>
          <w:rFonts w:eastAsiaTheme="minorEastAsia"/>
          <w:lang w:eastAsia="ko-KR"/>
        </w:rPr>
        <w:t>2</w:t>
      </w:r>
      <w:r>
        <w:rPr>
          <w:rFonts w:eastAsiaTheme="minorEastAsia" w:hint="eastAsia"/>
          <w:lang w:eastAsia="ko-KR"/>
        </w:rPr>
        <w:t xml:space="preserve">. </w:t>
      </w:r>
      <w:r>
        <w:rPr>
          <w:rFonts w:eastAsiaTheme="minorEastAsia"/>
          <w:lang w:eastAsia="ko-KR"/>
        </w:rPr>
        <w:t xml:space="preserve">Cell Switch MAC CE may include </w:t>
      </w:r>
      <w:r w:rsidR="001D6408">
        <w:rPr>
          <w:rFonts w:eastAsiaTheme="minorEastAsia"/>
          <w:lang w:eastAsia="ko-KR"/>
        </w:rPr>
        <w:t>further information,</w:t>
      </w:r>
      <w:r>
        <w:rPr>
          <w:rFonts w:eastAsiaTheme="minorEastAsia"/>
          <w:lang w:eastAsia="ko-KR"/>
        </w:rPr>
        <w:t xml:space="preserve"> e.g. </w:t>
      </w:r>
      <w:r>
        <w:rPr>
          <w:rFonts w:eastAsiaTheme="minorEastAsia" w:hint="eastAsia"/>
          <w:lang w:eastAsia="ko-KR"/>
        </w:rPr>
        <w:t xml:space="preserve">BWP, </w:t>
      </w:r>
      <w:r>
        <w:rPr>
          <w:rFonts w:eastAsiaTheme="minorEastAsia"/>
          <w:lang w:eastAsia="ko-KR"/>
        </w:rPr>
        <w:t xml:space="preserve">SCell state, </w:t>
      </w:r>
      <w:r w:rsidR="00BD208B">
        <w:rPr>
          <w:rFonts w:eastAsiaTheme="minorEastAsia"/>
          <w:lang w:eastAsia="ko-KR"/>
        </w:rPr>
        <w:t>L2 reset</w:t>
      </w:r>
      <w:r>
        <w:rPr>
          <w:rFonts w:eastAsiaTheme="minorEastAsia"/>
          <w:lang w:eastAsia="ko-KR"/>
        </w:rPr>
        <w:t>, etc.</w:t>
      </w:r>
      <w:r w:rsidR="001D6408">
        <w:rPr>
          <w:rFonts w:eastAsiaTheme="minorEastAsia"/>
          <w:lang w:eastAsia="ko-KR"/>
        </w:rPr>
        <w:t>,</w:t>
      </w:r>
      <w:r>
        <w:rPr>
          <w:rFonts w:eastAsiaTheme="minorEastAsia"/>
          <w:lang w:eastAsia="ko-KR"/>
        </w:rPr>
        <w:t xml:space="preserve"> </w:t>
      </w:r>
      <w:r w:rsidR="001D6408">
        <w:rPr>
          <w:rFonts w:eastAsiaTheme="minorEastAsia"/>
          <w:lang w:eastAsia="ko-KR"/>
        </w:rPr>
        <w:t xml:space="preserve">for </w:t>
      </w:r>
      <w:r>
        <w:rPr>
          <w:rFonts w:eastAsiaTheme="minorEastAsia"/>
          <w:lang w:eastAsia="ko-KR"/>
        </w:rPr>
        <w:t>LTM execution.</w:t>
      </w:r>
    </w:p>
    <w:p w14:paraId="032B546D" w14:textId="41234716" w:rsidR="00FC0CD3" w:rsidRDefault="00FC0CD3" w:rsidP="005E5466">
      <w:pPr>
        <w:ind w:firstLineChars="100" w:firstLine="200"/>
        <w:rPr>
          <w:rFonts w:eastAsiaTheme="minorEastAsia"/>
          <w:lang w:eastAsia="ko-KR"/>
        </w:rPr>
      </w:pPr>
      <w:r>
        <w:rPr>
          <w:rFonts w:eastAsiaTheme="minorEastAsia"/>
          <w:lang w:eastAsia="ko-KR"/>
        </w:rPr>
        <w:t>In the case of UE based LTM failure recovery, the UE will try</w:t>
      </w:r>
      <w:r w:rsidRPr="0037267B">
        <w:rPr>
          <w:rFonts w:eastAsiaTheme="minorEastAsia"/>
          <w:lang w:eastAsia="ko-KR"/>
        </w:rPr>
        <w:t xml:space="preserve"> </w:t>
      </w:r>
      <w:r>
        <w:rPr>
          <w:rFonts w:eastAsiaTheme="minorEastAsia"/>
          <w:lang w:eastAsia="ko-KR"/>
        </w:rPr>
        <w:t xml:space="preserve">to execute an additional LTM </w:t>
      </w:r>
      <w:r w:rsidRPr="0037267B">
        <w:rPr>
          <w:rFonts w:eastAsiaTheme="minorEastAsia"/>
          <w:lang w:eastAsia="ko-KR"/>
        </w:rPr>
        <w:t>to</w:t>
      </w:r>
      <w:r>
        <w:rPr>
          <w:rFonts w:eastAsiaTheme="minorEastAsia"/>
          <w:lang w:eastAsia="ko-KR"/>
        </w:rPr>
        <w:t>ward</w:t>
      </w:r>
      <w:r w:rsidRPr="0037267B">
        <w:rPr>
          <w:rFonts w:eastAsiaTheme="minorEastAsia"/>
          <w:lang w:eastAsia="ko-KR"/>
        </w:rPr>
        <w:t xml:space="preserve"> one of other candidate cells upon detecting </w:t>
      </w:r>
      <w:r w:rsidR="00F95402">
        <w:rPr>
          <w:rFonts w:eastAsiaTheme="minorEastAsia"/>
          <w:lang w:eastAsia="ko-KR"/>
        </w:rPr>
        <w:t>an</w:t>
      </w:r>
      <w:r w:rsidRPr="0037267B">
        <w:rPr>
          <w:rFonts w:eastAsiaTheme="minorEastAsia"/>
          <w:lang w:eastAsia="ko-KR"/>
        </w:rPr>
        <w:t xml:space="preserve"> LTM failure</w:t>
      </w:r>
      <w:r>
        <w:rPr>
          <w:rFonts w:eastAsiaTheme="minorEastAsia"/>
          <w:lang w:eastAsia="ko-KR"/>
        </w:rPr>
        <w:t xml:space="preserve">, where the additional LTM target </w:t>
      </w:r>
      <w:r w:rsidR="001D6408">
        <w:rPr>
          <w:rFonts w:eastAsiaTheme="minorEastAsia"/>
          <w:lang w:eastAsia="ko-KR"/>
        </w:rPr>
        <w:t xml:space="preserve">cell </w:t>
      </w:r>
      <w:r>
        <w:rPr>
          <w:rFonts w:eastAsiaTheme="minorEastAsia"/>
          <w:lang w:eastAsia="ko-KR"/>
        </w:rPr>
        <w:t xml:space="preserve">is autonomously selected by the UE. Since the network does not know </w:t>
      </w:r>
      <w:r w:rsidRPr="00C06514">
        <w:rPr>
          <w:rFonts w:eastAsiaTheme="minorEastAsia"/>
          <w:lang w:eastAsia="ko-KR"/>
        </w:rPr>
        <w:t>which candidate cell will be an additional target</w:t>
      </w:r>
      <w:r>
        <w:rPr>
          <w:rFonts w:eastAsiaTheme="minorEastAsia"/>
          <w:lang w:eastAsia="ko-KR"/>
        </w:rPr>
        <w:t xml:space="preserve"> upon the LTM failure, Cell Switch MAC CE should include</w:t>
      </w:r>
      <w:r w:rsidRPr="003D03E3">
        <w:rPr>
          <w:rFonts w:eastAsiaTheme="minorEastAsia"/>
          <w:lang w:eastAsia="ko-KR"/>
        </w:rPr>
        <w:t xml:space="preserve"> </w:t>
      </w:r>
      <w:r>
        <w:rPr>
          <w:rFonts w:eastAsiaTheme="minorEastAsia"/>
          <w:lang w:eastAsia="ko-KR"/>
        </w:rPr>
        <w:t>configurations for all candidate cells.</w:t>
      </w:r>
      <w:r w:rsidR="000A0528">
        <w:rPr>
          <w:rFonts w:eastAsiaTheme="minorEastAsia"/>
          <w:lang w:eastAsia="ko-KR"/>
        </w:rPr>
        <w:t xml:space="preserve"> This implies that the UE based LTM failure recovery may require a very large size of Cell Switch MAC CE, which can incur signaling overhead or MAC CE design difficulties.</w:t>
      </w:r>
    </w:p>
    <w:p w14:paraId="682098EA" w14:textId="292EE6ED" w:rsidR="00FC0CD3" w:rsidRDefault="00FC0CD3" w:rsidP="00FC0CD3">
      <w:pPr>
        <w:rPr>
          <w:rFonts w:eastAsiaTheme="minorEastAsia"/>
          <w:lang w:eastAsia="ko-KR"/>
        </w:rPr>
      </w:pPr>
      <w:r>
        <w:rPr>
          <w:rFonts w:eastAsiaTheme="minorEastAsia"/>
          <w:lang w:eastAsia="ko-KR"/>
        </w:rPr>
        <w:t xml:space="preserve">Observation </w:t>
      </w:r>
      <w:r w:rsidR="005E5466">
        <w:rPr>
          <w:rFonts w:eastAsiaTheme="minorEastAsia"/>
          <w:lang w:eastAsia="ko-KR"/>
        </w:rPr>
        <w:t>3</w:t>
      </w:r>
      <w:r>
        <w:rPr>
          <w:rFonts w:eastAsiaTheme="minorEastAsia"/>
          <w:lang w:eastAsia="ko-KR"/>
        </w:rPr>
        <w:t>. The UE based LTM failure recovery may require a very large Cell Switch MAC CE, which can incur signaling overhead or MAC CE design difficulties.</w:t>
      </w:r>
    </w:p>
    <w:p w14:paraId="52B893A5" w14:textId="096EF4DE" w:rsidR="00312FB4" w:rsidRPr="00312FB4" w:rsidRDefault="00312FB4" w:rsidP="00992FC5">
      <w:pPr>
        <w:ind w:firstLineChars="100" w:firstLine="200"/>
        <w:rPr>
          <w:rFonts w:eastAsiaTheme="minorEastAsia"/>
          <w:lang w:eastAsia="ko-KR"/>
        </w:rPr>
      </w:pPr>
      <w:r>
        <w:rPr>
          <w:rFonts w:eastAsiaTheme="minorEastAsia" w:hint="eastAsia"/>
          <w:lang w:eastAsia="ko-KR"/>
        </w:rPr>
        <w:t>Due to limitation of size of Cell Switch MAC CE,</w:t>
      </w:r>
      <w:r w:rsidRPr="00312FB4">
        <w:rPr>
          <w:rFonts w:eastAsiaTheme="minorEastAsia" w:hint="eastAsia"/>
          <w:lang w:eastAsia="ko-KR"/>
        </w:rPr>
        <w:t xml:space="preserve"> </w:t>
      </w:r>
      <w:r>
        <w:rPr>
          <w:rFonts w:eastAsiaTheme="minorEastAsia"/>
          <w:lang w:eastAsia="ko-KR"/>
        </w:rPr>
        <w:t>a</w:t>
      </w:r>
      <w:r w:rsidRPr="00312FB4">
        <w:rPr>
          <w:rFonts w:eastAsiaTheme="minorEastAsia"/>
          <w:lang w:eastAsia="ko-KR"/>
        </w:rPr>
        <w:t>n optimized solution for LTM failure recovery</w:t>
      </w:r>
      <w:r>
        <w:rPr>
          <w:rFonts w:eastAsiaTheme="minorEastAsia"/>
          <w:lang w:eastAsia="ko-KR"/>
        </w:rPr>
        <w:t xml:space="preserve"> is necessary for Rel-18 LTM.</w:t>
      </w:r>
      <w:r w:rsidR="00992FC5">
        <w:rPr>
          <w:rFonts w:eastAsiaTheme="minorEastAsia"/>
          <w:lang w:eastAsia="ko-KR"/>
        </w:rPr>
        <w:t xml:space="preserve"> </w:t>
      </w:r>
      <w:r w:rsidR="00992FC5">
        <w:rPr>
          <w:rFonts w:eastAsiaTheme="minorEastAsia" w:hint="eastAsia"/>
          <w:lang w:eastAsia="ko-KR"/>
        </w:rPr>
        <w:t xml:space="preserve">Considering the size of Cell Switch MAC CE, </w:t>
      </w:r>
      <w:r w:rsidR="00992FC5">
        <w:rPr>
          <w:rFonts w:eastAsiaTheme="minorEastAsia"/>
          <w:lang w:eastAsia="ko-KR"/>
        </w:rPr>
        <w:t xml:space="preserve">Cell Switch MAC CE may include information of </w:t>
      </w:r>
      <w:r w:rsidR="00992FC5">
        <w:rPr>
          <w:rFonts w:eastAsiaTheme="minorEastAsia" w:hint="eastAsia"/>
          <w:lang w:eastAsia="ko-KR"/>
        </w:rPr>
        <w:t xml:space="preserve">some candidate cells </w:t>
      </w:r>
      <w:r w:rsidR="00992FC5">
        <w:rPr>
          <w:rFonts w:eastAsiaTheme="minorEastAsia"/>
          <w:lang w:eastAsia="ko-KR"/>
        </w:rPr>
        <w:t>instead of all candidate cells, where o</w:t>
      </w:r>
      <w:r w:rsidR="00992FC5" w:rsidRPr="00904402">
        <w:rPr>
          <w:rFonts w:eastAsiaTheme="minorEastAsia"/>
          <w:lang w:eastAsia="ko-KR"/>
        </w:rPr>
        <w:t>ne of</w:t>
      </w:r>
      <w:r w:rsidR="00992FC5">
        <w:rPr>
          <w:rFonts w:eastAsiaTheme="minorEastAsia"/>
          <w:lang w:eastAsia="ko-KR"/>
        </w:rPr>
        <w:t xml:space="preserve"> </w:t>
      </w:r>
      <w:r w:rsidR="00992FC5" w:rsidRPr="00904402">
        <w:rPr>
          <w:rFonts w:eastAsiaTheme="minorEastAsia"/>
          <w:lang w:eastAsia="ko-KR"/>
        </w:rPr>
        <w:t>the candidate cells for which information is included</w:t>
      </w:r>
      <w:r w:rsidR="00992FC5">
        <w:rPr>
          <w:rFonts w:eastAsiaTheme="minorEastAsia"/>
          <w:lang w:eastAsia="ko-KR"/>
        </w:rPr>
        <w:t xml:space="preserve"> in the </w:t>
      </w:r>
      <w:r w:rsidR="00992FC5" w:rsidRPr="00904402">
        <w:rPr>
          <w:rFonts w:eastAsiaTheme="minorEastAsia"/>
          <w:lang w:eastAsia="ko-KR"/>
        </w:rPr>
        <w:t>MAC CE is an LTM execution target cell and the others are cells to perform recovery</w:t>
      </w:r>
      <w:r w:rsidR="00992FC5">
        <w:rPr>
          <w:rFonts w:eastAsiaTheme="minorEastAsia"/>
          <w:lang w:eastAsia="ko-KR"/>
        </w:rPr>
        <w:t xml:space="preserve"> (i.e. recovery cells)</w:t>
      </w:r>
      <w:r w:rsidR="00992FC5" w:rsidRPr="00904402">
        <w:rPr>
          <w:rFonts w:eastAsiaTheme="minorEastAsia"/>
          <w:lang w:eastAsia="ko-KR"/>
        </w:rPr>
        <w:t xml:space="preserve"> in case of LTM failure.</w:t>
      </w:r>
      <w:r w:rsidR="00992FC5">
        <w:rPr>
          <w:rFonts w:eastAsiaTheme="minorEastAsia"/>
          <w:lang w:eastAsia="ko-KR"/>
        </w:rPr>
        <w:t xml:space="preserve"> Upon detecting an LTM failure, the UE tries to perform additional LTM execution toward one of recovery cells as in CHO. It is FF</w:t>
      </w:r>
      <w:r w:rsidR="00992FC5" w:rsidRPr="00F95402">
        <w:rPr>
          <w:rFonts w:eastAsiaTheme="minorEastAsia"/>
          <w:lang w:eastAsia="ko-KR"/>
        </w:rPr>
        <w:t xml:space="preserve">S </w:t>
      </w:r>
      <w:r w:rsidR="00992FC5">
        <w:rPr>
          <w:rFonts w:eastAsiaTheme="minorEastAsia"/>
          <w:lang w:eastAsia="ko-KR"/>
        </w:rPr>
        <w:t xml:space="preserve">on </w:t>
      </w:r>
      <w:r w:rsidR="00992FC5" w:rsidRPr="00F95402">
        <w:rPr>
          <w:rFonts w:eastAsiaTheme="minorEastAsia"/>
          <w:lang w:eastAsia="ko-KR"/>
        </w:rPr>
        <w:t xml:space="preserve">the maximum number of </w:t>
      </w:r>
      <w:r w:rsidR="00992FC5">
        <w:rPr>
          <w:rFonts w:eastAsiaTheme="minorEastAsia"/>
          <w:lang w:eastAsia="ko-KR"/>
        </w:rPr>
        <w:t xml:space="preserve">additional LTM executions for </w:t>
      </w:r>
      <w:r w:rsidR="00992FC5" w:rsidRPr="00F95402">
        <w:rPr>
          <w:rFonts w:eastAsiaTheme="minorEastAsia"/>
          <w:lang w:eastAsia="ko-KR"/>
        </w:rPr>
        <w:t>LTM failure recove</w:t>
      </w:r>
      <w:r w:rsidR="00992FC5">
        <w:rPr>
          <w:rFonts w:eastAsiaTheme="minorEastAsia"/>
          <w:lang w:eastAsia="ko-KR"/>
        </w:rPr>
        <w:t>r</w:t>
      </w:r>
      <w:r w:rsidR="00992FC5" w:rsidRPr="00F95402">
        <w:rPr>
          <w:rFonts w:eastAsiaTheme="minorEastAsia"/>
          <w:lang w:eastAsia="ko-KR"/>
        </w:rPr>
        <w:t>y.</w:t>
      </w:r>
    </w:p>
    <w:p w14:paraId="222263FD" w14:textId="7F83EF80" w:rsidR="00E02D38" w:rsidRDefault="00E02D38" w:rsidP="00E02D38">
      <w:pPr>
        <w:rPr>
          <w:rFonts w:eastAsiaTheme="minorEastAsia"/>
          <w:b/>
          <w:lang w:eastAsia="ko-KR"/>
        </w:rPr>
      </w:pPr>
      <w:r w:rsidRPr="00E02D38">
        <w:rPr>
          <w:rFonts w:eastAsiaTheme="minorEastAsia" w:hint="eastAsia"/>
          <w:b/>
          <w:lang w:eastAsia="ko-KR"/>
        </w:rPr>
        <w:t xml:space="preserve">Proposal 8. </w:t>
      </w:r>
      <w:r w:rsidR="00722889" w:rsidRPr="00722889">
        <w:rPr>
          <w:rFonts w:eastAsiaTheme="minorEastAsia" w:hint="eastAsia"/>
          <w:b/>
          <w:lang w:eastAsia="ko-KR"/>
        </w:rPr>
        <w:t>To support fast LTM failure recovery by allowing UE to execute an additional LTM (as in CHO).</w:t>
      </w:r>
    </w:p>
    <w:p w14:paraId="7904BA6A" w14:textId="6E01D32E" w:rsidR="00E02D38" w:rsidRDefault="00E02D38" w:rsidP="00E02D38">
      <w:pPr>
        <w:rPr>
          <w:rFonts w:eastAsiaTheme="minorEastAsia"/>
          <w:b/>
          <w:lang w:eastAsia="ko-KR"/>
        </w:rPr>
      </w:pPr>
      <w:r w:rsidRPr="00E02D38">
        <w:rPr>
          <w:rFonts w:eastAsiaTheme="minorEastAsia"/>
          <w:b/>
          <w:lang w:eastAsia="ko-KR"/>
        </w:rPr>
        <w:t xml:space="preserve">Proposal 9. The network indicates one or more recovery cells to be used for LTM failure recovery among the candidate cells to UE before or by cell switch command. Upon detecting </w:t>
      </w:r>
      <w:r w:rsidR="00F95402">
        <w:rPr>
          <w:rFonts w:eastAsiaTheme="minorEastAsia"/>
          <w:b/>
          <w:lang w:eastAsia="ko-KR"/>
        </w:rPr>
        <w:t>an</w:t>
      </w:r>
      <w:r w:rsidRPr="00E02D38">
        <w:rPr>
          <w:rFonts w:eastAsiaTheme="minorEastAsia"/>
          <w:b/>
          <w:lang w:eastAsia="ko-KR"/>
        </w:rPr>
        <w:t xml:space="preserve"> LTM failure, the UE </w:t>
      </w:r>
      <w:r w:rsidR="00F95402">
        <w:rPr>
          <w:rFonts w:eastAsiaTheme="minorEastAsia"/>
          <w:b/>
          <w:lang w:eastAsia="ko-KR"/>
        </w:rPr>
        <w:t>trie</w:t>
      </w:r>
      <w:r w:rsidRPr="00E02D38">
        <w:rPr>
          <w:rFonts w:eastAsiaTheme="minorEastAsia"/>
          <w:b/>
          <w:lang w:eastAsia="ko-KR"/>
        </w:rPr>
        <w:t xml:space="preserve">s to </w:t>
      </w:r>
      <w:r w:rsidR="00B539E3">
        <w:rPr>
          <w:rFonts w:eastAsiaTheme="minorEastAsia"/>
          <w:b/>
          <w:lang w:eastAsia="ko-KR"/>
        </w:rPr>
        <w:t xml:space="preserve">perform </w:t>
      </w:r>
      <w:r w:rsidRPr="00E02D38">
        <w:rPr>
          <w:rFonts w:eastAsiaTheme="minorEastAsia"/>
          <w:b/>
          <w:lang w:eastAsia="ko-KR"/>
        </w:rPr>
        <w:t>a</w:t>
      </w:r>
      <w:r w:rsidR="00F95402">
        <w:rPr>
          <w:rFonts w:eastAsiaTheme="minorEastAsia"/>
          <w:b/>
          <w:lang w:eastAsia="ko-KR"/>
        </w:rPr>
        <w:t>dditional LTM executi</w:t>
      </w:r>
      <w:r w:rsidR="00F95402" w:rsidRPr="00FE0304">
        <w:rPr>
          <w:rFonts w:eastAsiaTheme="minorEastAsia"/>
          <w:b/>
          <w:lang w:eastAsia="ko-KR"/>
        </w:rPr>
        <w:t>on toward</w:t>
      </w:r>
      <w:r w:rsidRPr="00FE0304">
        <w:rPr>
          <w:rFonts w:eastAsiaTheme="minorEastAsia"/>
          <w:b/>
          <w:lang w:eastAsia="ko-KR"/>
        </w:rPr>
        <w:t xml:space="preserve"> one of recovery cells.</w:t>
      </w:r>
      <w:r w:rsidR="00F95402" w:rsidRPr="00FE0304">
        <w:rPr>
          <w:rFonts w:eastAsiaTheme="minorEastAsia"/>
          <w:b/>
          <w:lang w:eastAsia="ko-KR"/>
        </w:rPr>
        <w:t xml:space="preserve"> </w:t>
      </w:r>
      <w:r w:rsidR="00FE0304" w:rsidRPr="00FE0304">
        <w:rPr>
          <w:rFonts w:eastAsiaTheme="minorEastAsia"/>
          <w:b/>
          <w:lang w:eastAsia="ko-KR"/>
        </w:rPr>
        <w:t>FFS on the maximum number of additional LTM executions for LTM failure recovery</w:t>
      </w:r>
      <w:r w:rsidR="00F95402">
        <w:rPr>
          <w:rFonts w:eastAsiaTheme="minorEastAsia"/>
          <w:b/>
          <w:lang w:eastAsia="ko-KR"/>
        </w:rPr>
        <w:t>.</w:t>
      </w:r>
    </w:p>
    <w:p w14:paraId="01D57E7A" w14:textId="77777777" w:rsidR="00992FC5" w:rsidRPr="00FE0304" w:rsidRDefault="00992FC5" w:rsidP="00992FC5">
      <w:pPr>
        <w:ind w:firstLineChars="100" w:firstLine="200"/>
        <w:rPr>
          <w:rFonts w:eastAsiaTheme="minorEastAsia"/>
          <w:lang w:val="en-US" w:eastAsia="ko-KR"/>
        </w:rPr>
      </w:pPr>
      <w:r>
        <w:rPr>
          <w:rFonts w:eastAsiaTheme="minorEastAsia" w:hint="eastAsia"/>
          <w:lang w:val="en-US" w:eastAsia="ko-KR"/>
        </w:rPr>
        <w:t>Figure 1 show</w:t>
      </w:r>
      <w:r>
        <w:rPr>
          <w:rFonts w:eastAsiaTheme="minorEastAsia"/>
          <w:lang w:val="en-US" w:eastAsia="ko-KR"/>
        </w:rPr>
        <w:t>s an example of an optimized solution for LTM failure recovery. In step 1, the UE receives Cell Switch MAC CE, which includes the relevant information of the candidate cell 1 (i.e. target cell) and the candidate cell 2 (i.e. recovery cell). In steps 2 and 3, the UE initiates LTM execution to the candidate cell 1, i.e., UL signal transmission to the candidate cell 1, and starts the LTM timer. In steps 4 and 5, the UE detects the failure of LTM execution to the candidate cell 1 by the LTM timer expiry and then the UE executes the LTM to the candidate cell 2, i.e., UL signal transmission to the candidate cell 2. In step 6, the UE receives PDCCH from the candidate cell 2, i.e., LTM to the candidate cell 2 is successfully completed.</w:t>
      </w:r>
    </w:p>
    <w:p w14:paraId="1943D808" w14:textId="5E0B268A" w:rsidR="00FE0304" w:rsidRDefault="00FE0304" w:rsidP="00FE0304">
      <w:pPr>
        <w:jc w:val="center"/>
        <w:rPr>
          <w:lang w:eastAsia="ko-KR"/>
        </w:rPr>
      </w:pPr>
      <w:r>
        <w:rPr>
          <w:noProof/>
          <w:lang w:val="en-US" w:eastAsia="ko-KR"/>
        </w:rPr>
        <w:lastRenderedPageBreak/>
        <w:drawing>
          <wp:inline distT="0" distB="0" distL="0" distR="0" wp14:anchorId="2E29AC6C" wp14:editId="3C1072A6">
            <wp:extent cx="6122035" cy="315087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3150870"/>
                    </a:xfrm>
                    <a:prstGeom prst="rect">
                      <a:avLst/>
                    </a:prstGeom>
                  </pic:spPr>
                </pic:pic>
              </a:graphicData>
            </a:graphic>
          </wp:inline>
        </w:drawing>
      </w:r>
    </w:p>
    <w:p w14:paraId="5AC37C5A" w14:textId="77777777" w:rsidR="00FE0304" w:rsidRPr="00A83E9B" w:rsidRDefault="00FE0304" w:rsidP="00FE0304">
      <w:pPr>
        <w:jc w:val="center"/>
        <w:rPr>
          <w:b/>
          <w:lang w:val="en-US" w:eastAsia="ko-KR"/>
        </w:rPr>
      </w:pPr>
      <w:r w:rsidRPr="00A83E9B">
        <w:rPr>
          <w:rFonts w:hint="eastAsia"/>
          <w:b/>
          <w:lang w:val="en-US" w:eastAsia="ko-KR"/>
        </w:rPr>
        <w:t xml:space="preserve">Figure </w:t>
      </w:r>
      <w:r>
        <w:rPr>
          <w:b/>
          <w:lang w:val="en-US" w:eastAsia="ko-KR"/>
        </w:rPr>
        <w:t>1</w:t>
      </w:r>
      <w:r w:rsidRPr="00A83E9B">
        <w:rPr>
          <w:rFonts w:hint="eastAsia"/>
          <w:b/>
          <w:lang w:val="en-US" w:eastAsia="ko-KR"/>
        </w:rPr>
        <w:t>.</w:t>
      </w:r>
      <w:r>
        <w:rPr>
          <w:b/>
          <w:lang w:val="en-US" w:eastAsia="ko-KR"/>
        </w:rPr>
        <w:t xml:space="preserve"> An optimized solution for LTM failure recovery.</w:t>
      </w:r>
    </w:p>
    <w:p w14:paraId="74B18DCE" w14:textId="77777777" w:rsidR="00E02D38" w:rsidRPr="00FE0304" w:rsidRDefault="00E02D38" w:rsidP="00025159">
      <w:pPr>
        <w:rPr>
          <w:rFonts w:eastAsiaTheme="minorEastAsia"/>
          <w:lang w:val="en-US" w:eastAsia="ko-KR"/>
        </w:rPr>
      </w:pPr>
    </w:p>
    <w:p w14:paraId="1B11C120" w14:textId="5CEAD429"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sidR="00CA1066">
        <w:rPr>
          <w:noProof/>
          <w:lang w:val="en-US"/>
        </w:rPr>
        <w:tab/>
      </w:r>
      <w:r>
        <w:rPr>
          <w:rFonts w:hint="eastAsia"/>
          <w:noProof/>
          <w:lang w:val="en-US" w:eastAsia="ko-KR"/>
        </w:rPr>
        <w:t>Conclusion</w:t>
      </w:r>
    </w:p>
    <w:p w14:paraId="132A9E34" w14:textId="619F4BB9" w:rsidR="00D4259F" w:rsidRDefault="00B02523">
      <w:pPr>
        <w:rPr>
          <w:lang w:eastAsia="ko-KR"/>
        </w:rPr>
      </w:pPr>
      <w:r>
        <w:rPr>
          <w:lang w:eastAsia="ko-KR"/>
        </w:rPr>
        <w:t xml:space="preserve">In this </w:t>
      </w:r>
      <w:r w:rsidR="00025017">
        <w:rPr>
          <w:lang w:eastAsia="ko-KR"/>
        </w:rPr>
        <w:t>paper</w:t>
      </w:r>
      <w:r>
        <w:rPr>
          <w:lang w:eastAsia="ko-KR"/>
        </w:rPr>
        <w:t xml:space="preserve">, we have </w:t>
      </w:r>
      <w:r w:rsidR="00767286">
        <w:rPr>
          <w:lang w:eastAsia="ko-KR"/>
        </w:rPr>
        <w:t xml:space="preserve">made </w:t>
      </w:r>
      <w:r>
        <w:rPr>
          <w:lang w:eastAsia="ko-KR"/>
        </w:rPr>
        <w:t xml:space="preserve">the following </w:t>
      </w:r>
      <w:r w:rsidR="00E02D38">
        <w:rPr>
          <w:lang w:eastAsia="ko-KR"/>
        </w:rPr>
        <w:t xml:space="preserve">observations and </w:t>
      </w:r>
      <w:r>
        <w:rPr>
          <w:lang w:eastAsia="ko-KR"/>
        </w:rPr>
        <w:t>proposals:</w:t>
      </w:r>
    </w:p>
    <w:p w14:paraId="67942287" w14:textId="77777777" w:rsidR="00BB1F52" w:rsidRDefault="00BB1F52" w:rsidP="00BB1F52">
      <w:pPr>
        <w:rPr>
          <w:rFonts w:eastAsiaTheme="minorEastAsia"/>
          <w:lang w:eastAsia="ko-KR"/>
        </w:rPr>
      </w:pPr>
      <w:r>
        <w:rPr>
          <w:rFonts w:eastAsiaTheme="minorEastAsia" w:hint="eastAsia"/>
          <w:lang w:eastAsia="ko-KR"/>
        </w:rPr>
        <w:t xml:space="preserve">Observation </w:t>
      </w:r>
      <w:r>
        <w:rPr>
          <w:rFonts w:eastAsiaTheme="minorEastAsia"/>
          <w:lang w:eastAsia="ko-KR"/>
        </w:rPr>
        <w:t>1</w:t>
      </w:r>
      <w:r>
        <w:rPr>
          <w:rFonts w:eastAsiaTheme="minorEastAsia" w:hint="eastAsia"/>
          <w:lang w:eastAsia="ko-KR"/>
        </w:rPr>
        <w:t xml:space="preserve">. </w:t>
      </w:r>
      <w:r>
        <w:rPr>
          <w:rFonts w:eastAsiaTheme="minorEastAsia"/>
          <w:lang w:eastAsia="ko-KR"/>
        </w:rPr>
        <w:t>An</w:t>
      </w:r>
      <w:r w:rsidRPr="00511372">
        <w:rPr>
          <w:rFonts w:eastAsiaTheme="minorEastAsia"/>
          <w:lang w:eastAsia="ko-KR"/>
        </w:rPr>
        <w:t xml:space="preserve"> improper timer value </w:t>
      </w:r>
      <w:r>
        <w:rPr>
          <w:rFonts w:eastAsiaTheme="minorEastAsia"/>
          <w:lang w:eastAsia="ko-KR"/>
        </w:rPr>
        <w:t>for the LTM timer may incur</w:t>
      </w:r>
      <w:r w:rsidRPr="00511372">
        <w:rPr>
          <w:rFonts w:eastAsiaTheme="minorEastAsia"/>
          <w:lang w:eastAsia="ko-KR"/>
        </w:rPr>
        <w:t xml:space="preserve"> </w:t>
      </w:r>
      <w:r>
        <w:rPr>
          <w:rFonts w:eastAsiaTheme="minorEastAsia"/>
          <w:lang w:eastAsia="ko-KR"/>
        </w:rPr>
        <w:t xml:space="preserve">an </w:t>
      </w:r>
      <w:r w:rsidRPr="00511372">
        <w:rPr>
          <w:rFonts w:eastAsiaTheme="minorEastAsia"/>
          <w:lang w:eastAsia="ko-KR"/>
        </w:rPr>
        <w:t>LTM failure early/late detection problem</w:t>
      </w:r>
      <w:r>
        <w:rPr>
          <w:rFonts w:eastAsiaTheme="minorEastAsia"/>
          <w:lang w:eastAsia="ko-KR"/>
        </w:rPr>
        <w:t xml:space="preserve">, i.e., </w:t>
      </w:r>
      <w:r w:rsidRPr="00511372">
        <w:rPr>
          <w:rFonts w:eastAsiaTheme="minorEastAsia"/>
          <w:lang w:eastAsia="ko-KR"/>
        </w:rPr>
        <w:t xml:space="preserve">the UE may detect an </w:t>
      </w:r>
      <w:r w:rsidRPr="00511372">
        <w:rPr>
          <w:rFonts w:eastAsiaTheme="minorEastAsia" w:hint="eastAsia"/>
          <w:lang w:eastAsia="ko-KR"/>
        </w:rPr>
        <w:t xml:space="preserve">LTM failure </w:t>
      </w:r>
      <w:r w:rsidRPr="00511372">
        <w:rPr>
          <w:rFonts w:eastAsiaTheme="minorEastAsia"/>
          <w:lang w:eastAsia="ko-KR"/>
        </w:rPr>
        <w:t xml:space="preserve">too </w:t>
      </w:r>
      <w:r w:rsidRPr="00511372">
        <w:rPr>
          <w:rFonts w:eastAsiaTheme="minorEastAsia" w:hint="eastAsia"/>
          <w:lang w:eastAsia="ko-KR"/>
        </w:rPr>
        <w:t xml:space="preserve">early </w:t>
      </w:r>
      <w:r w:rsidRPr="00511372">
        <w:rPr>
          <w:rFonts w:eastAsiaTheme="minorEastAsia"/>
          <w:lang w:eastAsia="ko-KR"/>
        </w:rPr>
        <w:t>or too late</w:t>
      </w:r>
      <w:r>
        <w:rPr>
          <w:rFonts w:eastAsiaTheme="minorEastAsia"/>
          <w:lang w:eastAsia="ko-KR"/>
        </w:rPr>
        <w:t>.</w:t>
      </w:r>
    </w:p>
    <w:p w14:paraId="38FD92B3" w14:textId="77777777" w:rsidR="00BB1F52" w:rsidRDefault="00BB1F52" w:rsidP="00BB1F52">
      <w:pPr>
        <w:rPr>
          <w:rFonts w:eastAsiaTheme="minorEastAsia"/>
          <w:lang w:eastAsia="ko-KR"/>
        </w:rPr>
      </w:pPr>
      <w:r>
        <w:rPr>
          <w:rFonts w:eastAsiaTheme="minorEastAsia" w:hint="eastAsia"/>
          <w:lang w:eastAsia="ko-KR"/>
        </w:rPr>
        <w:t xml:space="preserve">Observation </w:t>
      </w:r>
      <w:r>
        <w:rPr>
          <w:rFonts w:eastAsiaTheme="minorEastAsia"/>
          <w:lang w:eastAsia="ko-KR"/>
        </w:rPr>
        <w:t>2</w:t>
      </w:r>
      <w:r>
        <w:rPr>
          <w:rFonts w:eastAsiaTheme="minorEastAsia" w:hint="eastAsia"/>
          <w:lang w:eastAsia="ko-KR"/>
        </w:rPr>
        <w:t xml:space="preserve">. </w:t>
      </w:r>
      <w:r>
        <w:rPr>
          <w:rFonts w:eastAsiaTheme="minorEastAsia"/>
          <w:lang w:eastAsia="ko-KR"/>
        </w:rPr>
        <w:t xml:space="preserve">Cell Switch MAC CE may include further information, e.g. </w:t>
      </w:r>
      <w:r>
        <w:rPr>
          <w:rFonts w:eastAsiaTheme="minorEastAsia" w:hint="eastAsia"/>
          <w:lang w:eastAsia="ko-KR"/>
        </w:rPr>
        <w:t xml:space="preserve">BWP, </w:t>
      </w:r>
      <w:r>
        <w:rPr>
          <w:rFonts w:eastAsiaTheme="minorEastAsia"/>
          <w:lang w:eastAsia="ko-KR"/>
        </w:rPr>
        <w:t>SCell state, L2 reset, etc., for LTM execution.</w:t>
      </w:r>
    </w:p>
    <w:p w14:paraId="72F1A7F4" w14:textId="77777777" w:rsidR="00BB1F52" w:rsidRDefault="00BB1F52" w:rsidP="00BB1F52">
      <w:pPr>
        <w:rPr>
          <w:rFonts w:eastAsiaTheme="minorEastAsia"/>
          <w:lang w:eastAsia="ko-KR"/>
        </w:rPr>
      </w:pPr>
      <w:r>
        <w:rPr>
          <w:rFonts w:eastAsiaTheme="minorEastAsia"/>
          <w:lang w:eastAsia="ko-KR"/>
        </w:rPr>
        <w:t>Observation 3. The UE based LTM failure recovery may require a very large Cell Switch MAC CE, which can incur signaling overhead or MAC CE design difficulties.</w:t>
      </w:r>
    </w:p>
    <w:p w14:paraId="3BC52E0F" w14:textId="77777777" w:rsidR="00BB1F52" w:rsidRDefault="00BB1F52" w:rsidP="00BB1F52">
      <w:pPr>
        <w:rPr>
          <w:rFonts w:eastAsiaTheme="minorEastAsia"/>
          <w:b/>
          <w:lang w:eastAsia="ko-KR"/>
        </w:rPr>
      </w:pPr>
      <w:r w:rsidRPr="00E02D38">
        <w:rPr>
          <w:rFonts w:eastAsiaTheme="minorEastAsia"/>
          <w:b/>
          <w:lang w:eastAsia="ko-KR"/>
        </w:rPr>
        <w:t>Proposal 1. The LTM timer starts upon receiving a Cell Switch MAC CE</w:t>
      </w:r>
      <w:r>
        <w:rPr>
          <w:rFonts w:eastAsiaTheme="minorEastAsia"/>
          <w:b/>
          <w:lang w:eastAsia="ko-KR"/>
        </w:rPr>
        <w:t>.</w:t>
      </w:r>
    </w:p>
    <w:p w14:paraId="1684B704" w14:textId="77777777" w:rsidR="00BB1F52" w:rsidRPr="00E02D38" w:rsidRDefault="00BB1F52" w:rsidP="00BB1F52">
      <w:pPr>
        <w:rPr>
          <w:rFonts w:eastAsiaTheme="minorEastAsia"/>
          <w:b/>
          <w:lang w:eastAsia="ko-KR"/>
        </w:rPr>
      </w:pPr>
      <w:r w:rsidRPr="00E02D38">
        <w:rPr>
          <w:rFonts w:eastAsiaTheme="minorEastAsia"/>
          <w:b/>
          <w:lang w:eastAsia="ko-KR"/>
        </w:rPr>
        <w:t>Proposal 2. In the case of RACH-based LTM execution, the LTM timer stops when random access is successfully completed.</w:t>
      </w:r>
    </w:p>
    <w:p w14:paraId="7C6DC574" w14:textId="77777777" w:rsidR="00BB1F52" w:rsidRDefault="00BB1F52" w:rsidP="00BB1F52">
      <w:pPr>
        <w:rPr>
          <w:rFonts w:eastAsiaTheme="minorEastAsia"/>
          <w:b/>
          <w:lang w:eastAsia="ko-KR"/>
        </w:rPr>
      </w:pPr>
      <w:r w:rsidRPr="00E02D38">
        <w:rPr>
          <w:rFonts w:eastAsiaTheme="minorEastAsia"/>
          <w:b/>
          <w:lang w:eastAsia="ko-KR"/>
        </w:rPr>
        <w:t xml:space="preserve">Proposal 3. In </w:t>
      </w:r>
      <w:r>
        <w:rPr>
          <w:rFonts w:eastAsiaTheme="minorEastAsia"/>
          <w:b/>
          <w:lang w:eastAsia="ko-KR"/>
        </w:rPr>
        <w:t>order for the UE to execute</w:t>
      </w:r>
      <w:r w:rsidRPr="00E02D38">
        <w:rPr>
          <w:rFonts w:eastAsiaTheme="minorEastAsia"/>
          <w:b/>
          <w:lang w:eastAsia="ko-KR"/>
        </w:rPr>
        <w:t xml:space="preserve"> RACH-less LTM, the UE transmits an UL signal, e.g., Scheduling Request</w:t>
      </w:r>
      <w:r>
        <w:rPr>
          <w:rFonts w:eastAsiaTheme="minorEastAsia"/>
          <w:b/>
          <w:lang w:eastAsia="ko-KR"/>
        </w:rPr>
        <w:t xml:space="preserve">, </w:t>
      </w:r>
      <w:r w:rsidRPr="00E02D38">
        <w:rPr>
          <w:rFonts w:eastAsiaTheme="minorEastAsia"/>
          <w:b/>
          <w:lang w:eastAsia="ko-KR"/>
        </w:rPr>
        <w:t xml:space="preserve">Cell Switch Complete MAC CE, </w:t>
      </w:r>
      <w:r>
        <w:rPr>
          <w:rFonts w:eastAsiaTheme="minorEastAsia"/>
          <w:b/>
          <w:lang w:eastAsia="ko-KR"/>
        </w:rPr>
        <w:t xml:space="preserve">or </w:t>
      </w:r>
      <w:r w:rsidRPr="002B47B3">
        <w:rPr>
          <w:rFonts w:eastAsiaTheme="minorEastAsia"/>
          <w:b/>
          <w:i/>
          <w:lang w:eastAsia="ko-KR"/>
        </w:rPr>
        <w:t>RRCReconfigurationComplete</w:t>
      </w:r>
      <w:r>
        <w:rPr>
          <w:rFonts w:eastAsiaTheme="minorEastAsia"/>
          <w:b/>
          <w:lang w:eastAsia="ko-KR"/>
        </w:rPr>
        <w:t xml:space="preserve">, </w:t>
      </w:r>
      <w:r w:rsidRPr="00E02D38">
        <w:rPr>
          <w:rFonts w:eastAsiaTheme="minorEastAsia"/>
          <w:b/>
          <w:lang w:eastAsia="ko-KR"/>
        </w:rPr>
        <w:t xml:space="preserve">to the target cell. After transmitting the </w:t>
      </w:r>
      <w:r>
        <w:rPr>
          <w:rFonts w:eastAsiaTheme="minorEastAsia"/>
          <w:b/>
          <w:lang w:eastAsia="ko-KR"/>
        </w:rPr>
        <w:t xml:space="preserve">first </w:t>
      </w:r>
      <w:r w:rsidRPr="00E02D38">
        <w:rPr>
          <w:rFonts w:eastAsiaTheme="minorEastAsia"/>
          <w:b/>
          <w:lang w:eastAsia="ko-KR"/>
        </w:rPr>
        <w:t>UL signal to the target cell, the UE starts PDCCH monitoring from the target cell.</w:t>
      </w:r>
    </w:p>
    <w:p w14:paraId="1A3CEB67" w14:textId="77777777" w:rsidR="00BB1F52" w:rsidRPr="00E02D38" w:rsidRDefault="00BB1F52" w:rsidP="00BB1F52">
      <w:pPr>
        <w:rPr>
          <w:rFonts w:eastAsiaTheme="minorEastAsia"/>
          <w:b/>
          <w:lang w:eastAsia="ko-KR"/>
        </w:rPr>
      </w:pPr>
      <w:r w:rsidRPr="00E02D38">
        <w:rPr>
          <w:rFonts w:eastAsiaTheme="minorEastAsia"/>
          <w:b/>
          <w:lang w:eastAsia="ko-KR"/>
        </w:rPr>
        <w:t>Proposal 4. In the case of RACH-less LTM execution, the LTM timer stops upon receiving PDCCH from the target cell as in T304 operation for LTE RACH-less handover.</w:t>
      </w:r>
    </w:p>
    <w:p w14:paraId="2E1F966D" w14:textId="77777777" w:rsidR="00BB1F52" w:rsidRDefault="00BB1F52" w:rsidP="00BB1F52">
      <w:pPr>
        <w:rPr>
          <w:rFonts w:eastAsiaTheme="minorEastAsia"/>
          <w:b/>
          <w:lang w:eastAsia="ko-KR"/>
        </w:rPr>
      </w:pPr>
      <w:r w:rsidRPr="00E02D38">
        <w:rPr>
          <w:rFonts w:eastAsiaTheme="minorEastAsia" w:hint="eastAsia"/>
          <w:b/>
          <w:lang w:eastAsia="ko-KR"/>
        </w:rPr>
        <w:t xml:space="preserve">Proposal </w:t>
      </w:r>
      <w:r w:rsidRPr="00E02D38">
        <w:rPr>
          <w:rFonts w:eastAsiaTheme="minorEastAsia"/>
          <w:b/>
          <w:lang w:eastAsia="ko-KR"/>
        </w:rPr>
        <w:t>5. The UE detects the failure of LTM execution</w:t>
      </w:r>
      <w:r>
        <w:rPr>
          <w:rFonts w:eastAsiaTheme="minorEastAsia"/>
          <w:b/>
          <w:lang w:eastAsia="ko-KR"/>
        </w:rPr>
        <w:t xml:space="preserve"> (i.e. LTM failure)</w:t>
      </w:r>
      <w:r w:rsidRPr="00E02D38">
        <w:rPr>
          <w:rFonts w:eastAsiaTheme="minorEastAsia"/>
          <w:b/>
          <w:lang w:eastAsia="ko-KR"/>
        </w:rPr>
        <w:t xml:space="preserve"> when the LTM timer expires.</w:t>
      </w:r>
    </w:p>
    <w:p w14:paraId="0CDA9C6E" w14:textId="77777777" w:rsidR="00BB1F52" w:rsidRPr="00E02D38" w:rsidRDefault="00BB1F52" w:rsidP="00BB1F52">
      <w:pPr>
        <w:rPr>
          <w:rFonts w:eastAsiaTheme="minorEastAsia"/>
          <w:b/>
          <w:lang w:eastAsia="ko-KR"/>
        </w:rPr>
      </w:pPr>
      <w:r w:rsidRPr="00E02D38">
        <w:rPr>
          <w:rFonts w:eastAsiaTheme="minorEastAsia" w:hint="eastAsia"/>
          <w:b/>
          <w:lang w:eastAsia="ko-KR"/>
        </w:rPr>
        <w:t xml:space="preserve">Proposal 6. </w:t>
      </w:r>
      <w:r w:rsidRPr="00E02D38">
        <w:rPr>
          <w:rFonts w:eastAsiaTheme="minorEastAsia"/>
          <w:b/>
          <w:lang w:eastAsia="ko-KR"/>
        </w:rPr>
        <w:t>The UE is configured with multiple LTM timer values for various LTM execution type, e.g. RACH-based or RACH-less executions.</w:t>
      </w:r>
    </w:p>
    <w:p w14:paraId="39AFF0B8" w14:textId="77777777" w:rsidR="00BB1F52" w:rsidRPr="00E02D38" w:rsidRDefault="00BB1F52" w:rsidP="00BB1F52">
      <w:pPr>
        <w:rPr>
          <w:rFonts w:eastAsiaTheme="minorEastAsia"/>
          <w:b/>
          <w:lang w:eastAsia="ko-KR"/>
        </w:rPr>
      </w:pPr>
      <w:r w:rsidRPr="00E02D38">
        <w:rPr>
          <w:rFonts w:eastAsiaTheme="minorEastAsia"/>
          <w:b/>
          <w:lang w:eastAsia="ko-KR"/>
        </w:rPr>
        <w:t xml:space="preserve">Proposal 7. Upon </w:t>
      </w:r>
      <w:r>
        <w:rPr>
          <w:rFonts w:eastAsiaTheme="minorEastAsia"/>
          <w:b/>
          <w:lang w:eastAsia="ko-KR"/>
        </w:rPr>
        <w:t>initiating LTM execution</w:t>
      </w:r>
      <w:r w:rsidRPr="00E02D38">
        <w:rPr>
          <w:rFonts w:eastAsiaTheme="minorEastAsia"/>
          <w:b/>
          <w:lang w:eastAsia="ko-KR"/>
        </w:rPr>
        <w:t>, the UE applies the LTM timer value corresponding to the LTM execution type to be performed.</w:t>
      </w:r>
    </w:p>
    <w:p w14:paraId="2DB284A2" w14:textId="7815716D" w:rsidR="00BB1F52" w:rsidRDefault="00BB1F52" w:rsidP="00BB1F52">
      <w:pPr>
        <w:rPr>
          <w:rFonts w:eastAsiaTheme="minorEastAsia"/>
          <w:b/>
          <w:lang w:eastAsia="ko-KR"/>
        </w:rPr>
      </w:pPr>
      <w:r w:rsidRPr="00E02D38">
        <w:rPr>
          <w:rFonts w:eastAsiaTheme="minorEastAsia" w:hint="eastAsia"/>
          <w:b/>
          <w:lang w:eastAsia="ko-KR"/>
        </w:rPr>
        <w:t xml:space="preserve">Proposal 8. </w:t>
      </w:r>
      <w:r w:rsidR="00722889" w:rsidRPr="00722889">
        <w:rPr>
          <w:rFonts w:eastAsiaTheme="minorEastAsia" w:hint="eastAsia"/>
          <w:b/>
          <w:lang w:eastAsia="ko-KR"/>
        </w:rPr>
        <w:t>To support fast LTM failure recovery by allowing UE to execute an additional LTM (as in CHO).</w:t>
      </w:r>
    </w:p>
    <w:p w14:paraId="349700C3" w14:textId="77777777" w:rsidR="00BB1F52" w:rsidRPr="00E02D38" w:rsidRDefault="00BB1F52" w:rsidP="00BB1F52">
      <w:pPr>
        <w:rPr>
          <w:rFonts w:eastAsiaTheme="minorEastAsia"/>
          <w:b/>
          <w:lang w:eastAsia="ko-KR"/>
        </w:rPr>
      </w:pPr>
      <w:r w:rsidRPr="00E02D38">
        <w:rPr>
          <w:rFonts w:eastAsiaTheme="minorEastAsia"/>
          <w:b/>
          <w:lang w:eastAsia="ko-KR"/>
        </w:rPr>
        <w:t xml:space="preserve">Proposal 9. The network indicates one or more recovery cells to be used for LTM failure recovery among the candidate cells to UE before or by cell switch command. Upon detecting </w:t>
      </w:r>
      <w:r>
        <w:rPr>
          <w:rFonts w:eastAsiaTheme="minorEastAsia"/>
          <w:b/>
          <w:lang w:eastAsia="ko-KR"/>
        </w:rPr>
        <w:t>an</w:t>
      </w:r>
      <w:r w:rsidRPr="00E02D38">
        <w:rPr>
          <w:rFonts w:eastAsiaTheme="minorEastAsia"/>
          <w:b/>
          <w:lang w:eastAsia="ko-KR"/>
        </w:rPr>
        <w:t xml:space="preserve"> LTM failure, the UE </w:t>
      </w:r>
      <w:r>
        <w:rPr>
          <w:rFonts w:eastAsiaTheme="minorEastAsia"/>
          <w:b/>
          <w:lang w:eastAsia="ko-KR"/>
        </w:rPr>
        <w:t>trie</w:t>
      </w:r>
      <w:r w:rsidRPr="00E02D38">
        <w:rPr>
          <w:rFonts w:eastAsiaTheme="minorEastAsia"/>
          <w:b/>
          <w:lang w:eastAsia="ko-KR"/>
        </w:rPr>
        <w:t xml:space="preserve">s to </w:t>
      </w:r>
      <w:r>
        <w:rPr>
          <w:rFonts w:eastAsiaTheme="minorEastAsia"/>
          <w:b/>
          <w:lang w:eastAsia="ko-KR"/>
        </w:rPr>
        <w:t xml:space="preserve">perform </w:t>
      </w:r>
      <w:r w:rsidRPr="00E02D38">
        <w:rPr>
          <w:rFonts w:eastAsiaTheme="minorEastAsia"/>
          <w:b/>
          <w:lang w:eastAsia="ko-KR"/>
        </w:rPr>
        <w:lastRenderedPageBreak/>
        <w:t>a</w:t>
      </w:r>
      <w:r>
        <w:rPr>
          <w:rFonts w:eastAsiaTheme="minorEastAsia"/>
          <w:b/>
          <w:lang w:eastAsia="ko-KR"/>
        </w:rPr>
        <w:t>dditional LTM executi</w:t>
      </w:r>
      <w:r w:rsidRPr="00FE0304">
        <w:rPr>
          <w:rFonts w:eastAsiaTheme="minorEastAsia"/>
          <w:b/>
          <w:lang w:eastAsia="ko-KR"/>
        </w:rPr>
        <w:t>on toward one of recovery cells. FFS on the maximum number of additional LTM executions for LTM failure recovery</w:t>
      </w:r>
      <w:r>
        <w:rPr>
          <w:rFonts w:eastAsiaTheme="minorEastAsia"/>
          <w:b/>
          <w:lang w:eastAsia="ko-KR"/>
        </w:rPr>
        <w:t>.</w:t>
      </w:r>
    </w:p>
    <w:p w14:paraId="45707E9A" w14:textId="77777777" w:rsidR="00E02D38" w:rsidRPr="00BB1F52" w:rsidRDefault="00E02D38">
      <w:pPr>
        <w:rPr>
          <w:lang w:eastAsia="ko-KR"/>
        </w:rPr>
      </w:pPr>
    </w:p>
    <w:p w14:paraId="3A5A9B8B" w14:textId="42377181" w:rsidR="00A4175E" w:rsidRDefault="00A4175E" w:rsidP="00A4175E">
      <w:pPr>
        <w:pStyle w:val="1"/>
        <w:spacing w:line="300" w:lineRule="atLeast"/>
        <w:rPr>
          <w:noProof/>
          <w:lang w:val="en-US" w:eastAsia="ko-KR"/>
        </w:rPr>
      </w:pPr>
      <w:r>
        <w:rPr>
          <w:rFonts w:eastAsia="맑은 고딕"/>
          <w:lang w:val="en-US" w:eastAsia="ko-KR"/>
        </w:rPr>
        <w:t>4.</w:t>
      </w:r>
      <w:r w:rsidR="00CA1066">
        <w:rPr>
          <w:noProof/>
          <w:lang w:val="en-US"/>
        </w:rPr>
        <w:tab/>
      </w:r>
      <w:r>
        <w:rPr>
          <w:noProof/>
          <w:lang w:val="en-US" w:eastAsia="ko-KR"/>
        </w:rPr>
        <w:t>References</w:t>
      </w:r>
    </w:p>
    <w:p w14:paraId="23A1A0B7" w14:textId="66D90893" w:rsidR="008828D0" w:rsidRDefault="00A4175E" w:rsidP="008828D0">
      <w:pPr>
        <w:rPr>
          <w:lang w:eastAsia="ko-KR"/>
        </w:rPr>
      </w:pPr>
      <w:r w:rsidRPr="005A69DA">
        <w:rPr>
          <w:lang w:val="en-US" w:eastAsia="ko-KR"/>
        </w:rPr>
        <w:t xml:space="preserve">[1] </w:t>
      </w:r>
      <w:r w:rsidR="00E91C5E" w:rsidRPr="005A69DA">
        <w:rPr>
          <w:lang w:eastAsia="ko-KR"/>
        </w:rPr>
        <w:t>R</w:t>
      </w:r>
      <w:r w:rsidR="005A69DA" w:rsidRPr="005A69DA">
        <w:rPr>
          <w:lang w:eastAsia="ko-KR"/>
        </w:rPr>
        <w:t>P</w:t>
      </w:r>
      <w:r w:rsidR="00E91C5E" w:rsidRPr="005A69DA">
        <w:rPr>
          <w:lang w:eastAsia="ko-KR"/>
        </w:rPr>
        <w:t>-2</w:t>
      </w:r>
      <w:r w:rsidR="005A69DA" w:rsidRPr="005A69DA">
        <w:rPr>
          <w:lang w:eastAsia="ko-KR"/>
        </w:rPr>
        <w:t>2</w:t>
      </w:r>
      <w:r w:rsidR="00550D2F">
        <w:rPr>
          <w:lang w:eastAsia="ko-KR"/>
        </w:rPr>
        <w:t>3520</w:t>
      </w:r>
      <w:r w:rsidR="00672F8B">
        <w:rPr>
          <w:lang w:eastAsia="ko-KR"/>
        </w:rPr>
        <w:tab/>
      </w:r>
      <w:r w:rsidR="005A69DA" w:rsidRPr="005A69DA">
        <w:rPr>
          <w:lang w:eastAsia="zh-CN"/>
        </w:rPr>
        <w:t xml:space="preserve">Revised WID on </w:t>
      </w:r>
      <w:r w:rsidR="005A69DA" w:rsidRPr="005A69DA">
        <w:t>Further NR mobility enhancements</w:t>
      </w:r>
      <w:r w:rsidR="00E91C5E" w:rsidRPr="005A69DA">
        <w:rPr>
          <w:lang w:eastAsia="ko-KR"/>
        </w:rPr>
        <w:t xml:space="preserve">, </w:t>
      </w:r>
      <w:r w:rsidR="005A69DA" w:rsidRPr="005A69DA">
        <w:rPr>
          <w:rFonts w:eastAsia="Times New Roman" w:cs="Arial"/>
          <w:lang w:eastAsia="x-none"/>
        </w:rPr>
        <w:t>3GPP TSG RAN Meeting #9</w:t>
      </w:r>
      <w:r w:rsidR="00550D2F">
        <w:rPr>
          <w:rFonts w:eastAsia="Times New Roman" w:cs="Arial"/>
          <w:lang w:eastAsia="x-none"/>
        </w:rPr>
        <w:t>8</w:t>
      </w:r>
      <w:r w:rsidR="00A07371">
        <w:rPr>
          <w:rFonts w:eastAsia="Times New Roman" w:cs="Arial"/>
          <w:lang w:eastAsia="x-none"/>
        </w:rPr>
        <w:t>-e</w:t>
      </w:r>
      <w:r w:rsidR="005A69DA" w:rsidRPr="005A69DA">
        <w:rPr>
          <w:rFonts w:eastAsia="Times New Roman" w:cs="Arial"/>
          <w:lang w:eastAsia="x-none"/>
        </w:rPr>
        <w:t>,</w:t>
      </w:r>
      <w:r w:rsidR="005A69DA" w:rsidRPr="005A69DA">
        <w:rPr>
          <w:rFonts w:eastAsia="Times New Roman" w:cs="Arial"/>
          <w:bCs/>
          <w:lang w:eastAsia="x-none"/>
        </w:rPr>
        <w:t xml:space="preserve"> </w:t>
      </w:r>
      <w:r w:rsidR="00A07371">
        <w:rPr>
          <w:lang w:eastAsia="ko-KR"/>
        </w:rPr>
        <w:t>12</w:t>
      </w:r>
      <w:r w:rsidR="00E91C5E" w:rsidRPr="005A69DA">
        <w:rPr>
          <w:lang w:eastAsia="ko-KR"/>
        </w:rPr>
        <w:t xml:space="preserve"> </w:t>
      </w:r>
      <w:r w:rsidR="008828D0">
        <w:rPr>
          <w:lang w:eastAsia="ko-KR"/>
        </w:rPr>
        <w:t>–</w:t>
      </w:r>
      <w:r w:rsidR="00E91C5E" w:rsidRPr="005A69DA">
        <w:rPr>
          <w:lang w:eastAsia="ko-KR"/>
        </w:rPr>
        <w:t xml:space="preserve"> </w:t>
      </w:r>
      <w:r w:rsidR="00A07371">
        <w:rPr>
          <w:lang w:eastAsia="ko-KR"/>
        </w:rPr>
        <w:t>16</w:t>
      </w:r>
      <w:r w:rsidR="00E91C5E" w:rsidRPr="005A69DA">
        <w:rPr>
          <w:lang w:eastAsia="ko-KR"/>
        </w:rPr>
        <w:t xml:space="preserve"> </w:t>
      </w:r>
      <w:r w:rsidR="00BF0F96">
        <w:rPr>
          <w:lang w:eastAsia="ko-KR"/>
        </w:rPr>
        <w:t>Decem</w:t>
      </w:r>
      <w:r w:rsidR="00A07371">
        <w:rPr>
          <w:lang w:eastAsia="ko-KR"/>
        </w:rPr>
        <w:t>ber</w:t>
      </w:r>
      <w:r w:rsidR="00E91C5E" w:rsidRPr="005A69DA">
        <w:rPr>
          <w:lang w:eastAsia="ko-KR"/>
        </w:rPr>
        <w:t>, 202</w:t>
      </w:r>
      <w:r w:rsidR="005A69DA" w:rsidRPr="005A69DA">
        <w:rPr>
          <w:lang w:eastAsia="ko-KR"/>
        </w:rPr>
        <w:t>2</w:t>
      </w:r>
    </w:p>
    <w:p w14:paraId="51C05E4A" w14:textId="5B932806" w:rsidR="00DD212F" w:rsidRDefault="00DD212F" w:rsidP="00DD212F">
      <w:pPr>
        <w:rPr>
          <w:lang w:eastAsia="ko-KR"/>
        </w:rPr>
      </w:pPr>
      <w:r>
        <w:rPr>
          <w:lang w:eastAsia="ko-KR"/>
        </w:rPr>
        <w:t>[2] R2-2211467</w:t>
      </w:r>
      <w:r>
        <w:rPr>
          <w:lang w:eastAsia="ko-KR"/>
        </w:rPr>
        <w:tab/>
        <w:t xml:space="preserve">Early TA work in R1 R2 R3 and R4, Lenovo, </w:t>
      </w:r>
      <w:r w:rsidRPr="00DD212F">
        <w:rPr>
          <w:lang w:eastAsia="ko-KR"/>
        </w:rPr>
        <w:t>3GPP TSG-RAN WG2 Meeting #120, Toulouse, France, 14 - 18 Novemer, 2022</w:t>
      </w:r>
    </w:p>
    <w:p w14:paraId="5BEE15AC" w14:textId="6362CF8B" w:rsidR="00DD212F" w:rsidRDefault="00DD212F" w:rsidP="00DD212F">
      <w:pPr>
        <w:rPr>
          <w:lang w:eastAsia="ko-KR"/>
        </w:rPr>
      </w:pPr>
      <w:r>
        <w:rPr>
          <w:lang w:eastAsia="ko-KR"/>
        </w:rPr>
        <w:t>[3] R2-2211487</w:t>
      </w:r>
      <w:r>
        <w:rPr>
          <w:lang w:eastAsia="ko-KR"/>
        </w:rPr>
        <w:tab/>
        <w:t xml:space="preserve">Trigger and Execution of LTM, vivo, </w:t>
      </w:r>
      <w:r w:rsidRPr="00DD212F">
        <w:rPr>
          <w:lang w:eastAsia="ko-KR"/>
        </w:rPr>
        <w:t>3GPP TSG-RAN WG2 Meeting #120, Toulouse, France, 14 - 18 Novemer, 2022</w:t>
      </w:r>
    </w:p>
    <w:p w14:paraId="57C24AB0" w14:textId="0236670A" w:rsidR="00DD212F" w:rsidRDefault="00DD212F" w:rsidP="00DD212F">
      <w:pPr>
        <w:rPr>
          <w:lang w:eastAsia="ko-KR"/>
        </w:rPr>
      </w:pPr>
      <w:r>
        <w:rPr>
          <w:lang w:eastAsia="ko-KR"/>
        </w:rPr>
        <w:t>[4] R2-2211642</w:t>
      </w:r>
      <w:r>
        <w:rPr>
          <w:lang w:eastAsia="ko-KR"/>
        </w:rPr>
        <w:tab/>
        <w:t xml:space="preserve">Solutions to cell switch in LTM, Huawei, HiSilicon, </w:t>
      </w:r>
      <w:r w:rsidRPr="00DD212F">
        <w:rPr>
          <w:lang w:eastAsia="ko-KR"/>
        </w:rPr>
        <w:t>3GPP TSG-RAN WG2 Meeting #120, Toulouse, France, 14 - 18 Novemer, 2022</w:t>
      </w:r>
    </w:p>
    <w:p w14:paraId="53B82EA8" w14:textId="4A192CEE" w:rsidR="00DD212F" w:rsidRDefault="00DD212F" w:rsidP="00DD212F">
      <w:pPr>
        <w:rPr>
          <w:lang w:eastAsia="ko-KR"/>
        </w:rPr>
      </w:pPr>
      <w:r>
        <w:rPr>
          <w:lang w:eastAsia="ko-KR"/>
        </w:rPr>
        <w:t>[5] R2-2211795</w:t>
      </w:r>
      <w:r>
        <w:rPr>
          <w:lang w:eastAsia="ko-KR"/>
        </w:rPr>
        <w:tab/>
        <w:t xml:space="preserve">Discussion on dynamic cell switch, ZTE Corporation, Sanechips, </w:t>
      </w:r>
      <w:r w:rsidRPr="00DD212F">
        <w:rPr>
          <w:lang w:eastAsia="ko-KR"/>
        </w:rPr>
        <w:t>3GPP TSG-RAN WG2 Meeting #120, Toulouse, France, 14 - 18 Novemer, 2022</w:t>
      </w:r>
    </w:p>
    <w:p w14:paraId="255636B4" w14:textId="207A11C6" w:rsidR="00396C6A" w:rsidRDefault="00DD212F" w:rsidP="00DD212F">
      <w:pPr>
        <w:rPr>
          <w:lang w:eastAsia="ko-KR"/>
        </w:rPr>
      </w:pPr>
      <w:r>
        <w:rPr>
          <w:lang w:eastAsia="ko-KR"/>
        </w:rPr>
        <w:t>[6] R2-2211810</w:t>
      </w:r>
      <w:r>
        <w:rPr>
          <w:lang w:eastAsia="ko-KR"/>
        </w:rPr>
        <w:tab/>
        <w:t xml:space="preserve">Discussion on L1L2-triggered mobility, ASUSTeK, </w:t>
      </w:r>
      <w:r w:rsidRPr="00DD212F">
        <w:rPr>
          <w:lang w:eastAsia="ko-KR"/>
        </w:rPr>
        <w:t>3GPP TSG-RAN WG2 Meeting #120, Toulouse, France, 14 - 18 Novemer, 2022</w:t>
      </w:r>
    </w:p>
    <w:p w14:paraId="28C4C82A" w14:textId="31FB52F8" w:rsidR="00396C6A" w:rsidRPr="007B574F" w:rsidRDefault="00BD208B" w:rsidP="007B574F">
      <w:pPr>
        <w:rPr>
          <w:lang w:eastAsia="ko-KR"/>
        </w:rPr>
      </w:pPr>
      <w:r>
        <w:rPr>
          <w:rFonts w:hint="eastAsia"/>
          <w:lang w:eastAsia="ko-KR"/>
        </w:rPr>
        <w:t>[7] RP</w:t>
      </w:r>
      <w:r>
        <w:rPr>
          <w:lang w:eastAsia="ko-KR"/>
        </w:rPr>
        <w:t>-223235</w:t>
      </w:r>
      <w:r w:rsidR="0046678B">
        <w:rPr>
          <w:lang w:eastAsia="ko-KR"/>
        </w:rPr>
        <w:tab/>
        <w:t>Status report</w:t>
      </w:r>
      <w:r w:rsidR="00E41A42">
        <w:rPr>
          <w:lang w:eastAsia="ko-KR"/>
        </w:rPr>
        <w:t>:</w:t>
      </w:r>
      <w:r w:rsidR="00E41A42" w:rsidRPr="00E41A42">
        <w:rPr>
          <w:lang w:eastAsia="ko-KR"/>
        </w:rPr>
        <w:t xml:space="preserve"> Further NR Mobility Enhancements</w:t>
      </w:r>
      <w:r w:rsidR="00E41A42">
        <w:rPr>
          <w:lang w:eastAsia="ko-KR"/>
        </w:rPr>
        <w:t xml:space="preserve">, </w:t>
      </w:r>
      <w:r w:rsidR="00E41A42" w:rsidRPr="00E41A42">
        <w:rPr>
          <w:lang w:eastAsia="ko-KR"/>
        </w:rPr>
        <w:t>MediaTek Inc.,</w:t>
      </w:r>
      <w:r w:rsidR="00E41A42">
        <w:rPr>
          <w:lang w:eastAsia="ko-KR"/>
        </w:rPr>
        <w:t xml:space="preserve"> </w:t>
      </w:r>
      <w:r w:rsidR="00E41A42" w:rsidRPr="005A69DA">
        <w:rPr>
          <w:rFonts w:eastAsia="Times New Roman" w:cs="Arial"/>
          <w:lang w:eastAsia="x-none"/>
        </w:rPr>
        <w:t>3GPP TSG RAN Meeting #9</w:t>
      </w:r>
      <w:r w:rsidR="00E41A42">
        <w:rPr>
          <w:rFonts w:eastAsia="Times New Roman" w:cs="Arial"/>
          <w:lang w:eastAsia="x-none"/>
        </w:rPr>
        <w:t>8-e</w:t>
      </w:r>
      <w:r w:rsidR="00E41A42" w:rsidRPr="005A69DA">
        <w:rPr>
          <w:rFonts w:eastAsia="Times New Roman" w:cs="Arial"/>
          <w:lang w:eastAsia="x-none"/>
        </w:rPr>
        <w:t>,</w:t>
      </w:r>
      <w:r w:rsidR="00E41A42" w:rsidRPr="005A69DA">
        <w:rPr>
          <w:rFonts w:eastAsia="Times New Roman" w:cs="Arial"/>
          <w:bCs/>
          <w:lang w:eastAsia="x-none"/>
        </w:rPr>
        <w:t xml:space="preserve"> </w:t>
      </w:r>
      <w:r w:rsidR="00E41A42">
        <w:rPr>
          <w:lang w:eastAsia="ko-KR"/>
        </w:rPr>
        <w:t>12</w:t>
      </w:r>
      <w:r w:rsidR="00E41A42" w:rsidRPr="005A69DA">
        <w:rPr>
          <w:lang w:eastAsia="ko-KR"/>
        </w:rPr>
        <w:t xml:space="preserve"> </w:t>
      </w:r>
      <w:r w:rsidR="00E41A42">
        <w:rPr>
          <w:lang w:eastAsia="ko-KR"/>
        </w:rPr>
        <w:t>–</w:t>
      </w:r>
      <w:r w:rsidR="00E41A42" w:rsidRPr="005A69DA">
        <w:rPr>
          <w:lang w:eastAsia="ko-KR"/>
        </w:rPr>
        <w:t xml:space="preserve"> </w:t>
      </w:r>
      <w:r w:rsidR="00E41A42">
        <w:rPr>
          <w:lang w:eastAsia="ko-KR"/>
        </w:rPr>
        <w:t>16</w:t>
      </w:r>
      <w:r w:rsidR="00E41A42" w:rsidRPr="005A69DA">
        <w:rPr>
          <w:lang w:eastAsia="ko-KR"/>
        </w:rPr>
        <w:t xml:space="preserve"> </w:t>
      </w:r>
      <w:r w:rsidR="00E41A42">
        <w:rPr>
          <w:lang w:eastAsia="ko-KR"/>
        </w:rPr>
        <w:t>December</w:t>
      </w:r>
      <w:r w:rsidR="00E41A42" w:rsidRPr="005A69DA">
        <w:rPr>
          <w:lang w:eastAsia="ko-KR"/>
        </w:rPr>
        <w:t>, 2022</w:t>
      </w:r>
    </w:p>
    <w:sectPr w:rsidR="00396C6A" w:rsidRPr="007B574F" w:rsidSect="007D0545">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00BE8" w14:textId="77777777" w:rsidR="00566DAB" w:rsidRDefault="00566DAB">
      <w:pPr>
        <w:pStyle w:val="1"/>
      </w:pPr>
      <w:r>
        <w:separator/>
      </w:r>
    </w:p>
  </w:endnote>
  <w:endnote w:type="continuationSeparator" w:id="0">
    <w:p w14:paraId="241D0C06" w14:textId="77777777" w:rsidR="00566DAB" w:rsidRDefault="00566DA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3756D" w14:textId="750E4245"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6F1A5D">
      <w:rPr>
        <w:rStyle w:val="af2"/>
      </w:rPr>
      <w:t>5</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549BB" w14:textId="77777777" w:rsidR="00566DAB" w:rsidRDefault="00566DAB">
      <w:pPr>
        <w:pStyle w:val="1"/>
      </w:pPr>
      <w:r>
        <w:separator/>
      </w:r>
    </w:p>
  </w:footnote>
  <w:footnote w:type="continuationSeparator" w:id="0">
    <w:p w14:paraId="3AB5350A" w14:textId="77777777" w:rsidR="00566DAB" w:rsidRDefault="00566DAB">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142"/>
    <w:multiLevelType w:val="hybridMultilevel"/>
    <w:tmpl w:val="497A274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B0E41AF"/>
    <w:multiLevelType w:val="hybridMultilevel"/>
    <w:tmpl w:val="1ADE39DC"/>
    <w:lvl w:ilvl="0" w:tplc="095EBD24">
      <w:start w:val="1"/>
      <w:numFmt w:val="bullet"/>
      <w:lvlText w:val=""/>
      <w:lvlJc w:val="left"/>
      <w:pPr>
        <w:ind w:left="800" w:hanging="400"/>
      </w:pPr>
      <w:rPr>
        <w:rFonts w:ascii="Wingdings" w:hAnsi="Wingdings" w:hint="default"/>
      </w:rPr>
    </w:lvl>
    <w:lvl w:ilvl="1" w:tplc="095EBD24">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D563DBB"/>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8C45868"/>
    <w:multiLevelType w:val="hybridMultilevel"/>
    <w:tmpl w:val="C03673BA"/>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
    <w:nsid w:val="20FE5936"/>
    <w:multiLevelType w:val="hybridMultilevel"/>
    <w:tmpl w:val="4948A3A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9AE416F"/>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6F17A2E"/>
    <w:multiLevelType w:val="hybridMultilevel"/>
    <w:tmpl w:val="EF30945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8F72461"/>
    <w:multiLevelType w:val="hybridMultilevel"/>
    <w:tmpl w:val="AF9458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65C7836"/>
    <w:multiLevelType w:val="hybridMultilevel"/>
    <w:tmpl w:val="E47AD808"/>
    <w:lvl w:ilvl="0" w:tplc="04090001">
      <w:start w:val="1"/>
      <w:numFmt w:val="bullet"/>
      <w:lvlText w:val=""/>
      <w:lvlJc w:val="left"/>
      <w:pPr>
        <w:ind w:left="847" w:hanging="400"/>
      </w:pPr>
      <w:rPr>
        <w:rFonts w:ascii="Wingdings" w:hAnsi="Wingdings" w:hint="default"/>
      </w:rPr>
    </w:lvl>
    <w:lvl w:ilvl="1" w:tplc="04090003" w:tentative="1">
      <w:start w:val="1"/>
      <w:numFmt w:val="bullet"/>
      <w:lvlText w:val=""/>
      <w:lvlJc w:val="left"/>
      <w:pPr>
        <w:ind w:left="1247" w:hanging="400"/>
      </w:pPr>
      <w:rPr>
        <w:rFonts w:ascii="Wingdings" w:hAnsi="Wingdings" w:hint="default"/>
      </w:rPr>
    </w:lvl>
    <w:lvl w:ilvl="2" w:tplc="04090005" w:tentative="1">
      <w:start w:val="1"/>
      <w:numFmt w:val="bullet"/>
      <w:lvlText w:val=""/>
      <w:lvlJc w:val="left"/>
      <w:pPr>
        <w:ind w:left="1647" w:hanging="400"/>
      </w:pPr>
      <w:rPr>
        <w:rFonts w:ascii="Wingdings" w:hAnsi="Wingdings" w:hint="default"/>
      </w:rPr>
    </w:lvl>
    <w:lvl w:ilvl="3" w:tplc="04090001" w:tentative="1">
      <w:start w:val="1"/>
      <w:numFmt w:val="bullet"/>
      <w:lvlText w:val=""/>
      <w:lvlJc w:val="left"/>
      <w:pPr>
        <w:ind w:left="2047" w:hanging="400"/>
      </w:pPr>
      <w:rPr>
        <w:rFonts w:ascii="Wingdings" w:hAnsi="Wingdings" w:hint="default"/>
      </w:rPr>
    </w:lvl>
    <w:lvl w:ilvl="4" w:tplc="04090003" w:tentative="1">
      <w:start w:val="1"/>
      <w:numFmt w:val="bullet"/>
      <w:lvlText w:val=""/>
      <w:lvlJc w:val="left"/>
      <w:pPr>
        <w:ind w:left="2447" w:hanging="400"/>
      </w:pPr>
      <w:rPr>
        <w:rFonts w:ascii="Wingdings" w:hAnsi="Wingdings" w:hint="default"/>
      </w:rPr>
    </w:lvl>
    <w:lvl w:ilvl="5" w:tplc="04090005" w:tentative="1">
      <w:start w:val="1"/>
      <w:numFmt w:val="bullet"/>
      <w:lvlText w:val=""/>
      <w:lvlJc w:val="left"/>
      <w:pPr>
        <w:ind w:left="2847" w:hanging="400"/>
      </w:pPr>
      <w:rPr>
        <w:rFonts w:ascii="Wingdings" w:hAnsi="Wingdings" w:hint="default"/>
      </w:rPr>
    </w:lvl>
    <w:lvl w:ilvl="6" w:tplc="04090001" w:tentative="1">
      <w:start w:val="1"/>
      <w:numFmt w:val="bullet"/>
      <w:lvlText w:val=""/>
      <w:lvlJc w:val="left"/>
      <w:pPr>
        <w:ind w:left="3247" w:hanging="400"/>
      </w:pPr>
      <w:rPr>
        <w:rFonts w:ascii="Wingdings" w:hAnsi="Wingdings" w:hint="default"/>
      </w:rPr>
    </w:lvl>
    <w:lvl w:ilvl="7" w:tplc="04090003" w:tentative="1">
      <w:start w:val="1"/>
      <w:numFmt w:val="bullet"/>
      <w:lvlText w:val=""/>
      <w:lvlJc w:val="left"/>
      <w:pPr>
        <w:ind w:left="3647" w:hanging="400"/>
      </w:pPr>
      <w:rPr>
        <w:rFonts w:ascii="Wingdings" w:hAnsi="Wingdings" w:hint="default"/>
      </w:rPr>
    </w:lvl>
    <w:lvl w:ilvl="8" w:tplc="04090005" w:tentative="1">
      <w:start w:val="1"/>
      <w:numFmt w:val="bullet"/>
      <w:lvlText w:val=""/>
      <w:lvlJc w:val="left"/>
      <w:pPr>
        <w:ind w:left="4047" w:hanging="400"/>
      </w:pPr>
      <w:rPr>
        <w:rFonts w:ascii="Wingdings" w:hAnsi="Wingdings" w:hint="default"/>
      </w:rPr>
    </w:lvl>
  </w:abstractNum>
  <w:abstractNum w:abstractNumId="1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8016951"/>
    <w:multiLevelType w:val="hybridMultilevel"/>
    <w:tmpl w:val="3EA825B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8">
    <w:nsid w:val="6DC44D0C"/>
    <w:multiLevelType w:val="hybridMultilevel"/>
    <w:tmpl w:val="3892879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20">
    <w:nsid w:val="72836DE0"/>
    <w:multiLevelType w:val="hybridMultilevel"/>
    <w:tmpl w:val="18E8C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
  </w:num>
  <w:num w:numId="3">
    <w:abstractNumId w:val="13"/>
  </w:num>
  <w:num w:numId="4">
    <w:abstractNumId w:val="23"/>
  </w:num>
  <w:num w:numId="5">
    <w:abstractNumId w:val="14"/>
  </w:num>
  <w:num w:numId="6">
    <w:abstractNumId w:val="22"/>
  </w:num>
  <w:num w:numId="7">
    <w:abstractNumId w:val="10"/>
  </w:num>
  <w:num w:numId="8">
    <w:abstractNumId w:val="17"/>
  </w:num>
  <w:num w:numId="9">
    <w:abstractNumId w:val="19"/>
  </w:num>
  <w:num w:numId="10">
    <w:abstractNumId w:val="7"/>
  </w:num>
  <w:num w:numId="11">
    <w:abstractNumId w:val="0"/>
  </w:num>
  <w:num w:numId="12">
    <w:abstractNumId w:val="2"/>
  </w:num>
  <w:num w:numId="13">
    <w:abstractNumId w:val="3"/>
  </w:num>
  <w:num w:numId="14">
    <w:abstractNumId w:val="20"/>
  </w:num>
  <w:num w:numId="15">
    <w:abstractNumId w:val="9"/>
  </w:num>
  <w:num w:numId="16">
    <w:abstractNumId w:val="6"/>
  </w:num>
  <w:num w:numId="17">
    <w:abstractNumId w:val="5"/>
  </w:num>
  <w:num w:numId="18">
    <w:abstractNumId w:val="15"/>
  </w:num>
  <w:num w:numId="19">
    <w:abstractNumId w:val="8"/>
  </w:num>
  <w:num w:numId="20">
    <w:abstractNumId w:val="12"/>
  </w:num>
  <w:num w:numId="21">
    <w:abstractNumId w:val="7"/>
  </w:num>
  <w:num w:numId="22">
    <w:abstractNumId w:val="18"/>
  </w:num>
  <w:num w:numId="23">
    <w:abstractNumId w:val="19"/>
  </w:num>
  <w:num w:numId="24">
    <w:abstractNumId w:val="16"/>
  </w:num>
  <w:num w:numId="25">
    <w:abstractNumId w:val="4"/>
  </w:num>
  <w:num w:numId="26">
    <w:abstractNumId w:val="21"/>
  </w:num>
  <w:num w:numId="2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6038"/>
    <w:rsid w:val="0001664E"/>
    <w:rsid w:val="000179A8"/>
    <w:rsid w:val="00025017"/>
    <w:rsid w:val="00025159"/>
    <w:rsid w:val="000256B8"/>
    <w:rsid w:val="00026670"/>
    <w:rsid w:val="00026FE9"/>
    <w:rsid w:val="00030A4F"/>
    <w:rsid w:val="00030EAE"/>
    <w:rsid w:val="00040ED6"/>
    <w:rsid w:val="00041ABE"/>
    <w:rsid w:val="0004226B"/>
    <w:rsid w:val="00043B38"/>
    <w:rsid w:val="00044433"/>
    <w:rsid w:val="00045C76"/>
    <w:rsid w:val="00047A6A"/>
    <w:rsid w:val="000532C8"/>
    <w:rsid w:val="00053333"/>
    <w:rsid w:val="00056086"/>
    <w:rsid w:val="000564A6"/>
    <w:rsid w:val="000610C2"/>
    <w:rsid w:val="000628BD"/>
    <w:rsid w:val="00066125"/>
    <w:rsid w:val="00066180"/>
    <w:rsid w:val="00067F0C"/>
    <w:rsid w:val="00072182"/>
    <w:rsid w:val="00072C71"/>
    <w:rsid w:val="000752DA"/>
    <w:rsid w:val="000775CD"/>
    <w:rsid w:val="00091019"/>
    <w:rsid w:val="00095072"/>
    <w:rsid w:val="00096018"/>
    <w:rsid w:val="000A0528"/>
    <w:rsid w:val="000A1DAA"/>
    <w:rsid w:val="000A5405"/>
    <w:rsid w:val="000B21EE"/>
    <w:rsid w:val="000B2FC8"/>
    <w:rsid w:val="000B4294"/>
    <w:rsid w:val="000B69B3"/>
    <w:rsid w:val="000C1100"/>
    <w:rsid w:val="000C1B2F"/>
    <w:rsid w:val="000D1B87"/>
    <w:rsid w:val="000E0BD1"/>
    <w:rsid w:val="000E19FD"/>
    <w:rsid w:val="000E2453"/>
    <w:rsid w:val="000E55BD"/>
    <w:rsid w:val="000F056D"/>
    <w:rsid w:val="000F205F"/>
    <w:rsid w:val="000F28CA"/>
    <w:rsid w:val="000F3226"/>
    <w:rsid w:val="000F354C"/>
    <w:rsid w:val="000F4F3A"/>
    <w:rsid w:val="000F6B72"/>
    <w:rsid w:val="000F73C0"/>
    <w:rsid w:val="001017DB"/>
    <w:rsid w:val="00102625"/>
    <w:rsid w:val="00103E65"/>
    <w:rsid w:val="00104D38"/>
    <w:rsid w:val="00122082"/>
    <w:rsid w:val="001241F9"/>
    <w:rsid w:val="00124281"/>
    <w:rsid w:val="00127000"/>
    <w:rsid w:val="00127EBA"/>
    <w:rsid w:val="00135A7C"/>
    <w:rsid w:val="0014183E"/>
    <w:rsid w:val="00146BE6"/>
    <w:rsid w:val="00155D62"/>
    <w:rsid w:val="001568FE"/>
    <w:rsid w:val="00156AF5"/>
    <w:rsid w:val="001573D0"/>
    <w:rsid w:val="001638D0"/>
    <w:rsid w:val="001641BF"/>
    <w:rsid w:val="00170688"/>
    <w:rsid w:val="00171AA9"/>
    <w:rsid w:val="00174224"/>
    <w:rsid w:val="00181491"/>
    <w:rsid w:val="001821D4"/>
    <w:rsid w:val="001844D9"/>
    <w:rsid w:val="00186336"/>
    <w:rsid w:val="001865DD"/>
    <w:rsid w:val="00187307"/>
    <w:rsid w:val="00191EDD"/>
    <w:rsid w:val="001927B8"/>
    <w:rsid w:val="001A060A"/>
    <w:rsid w:val="001A183C"/>
    <w:rsid w:val="001A3A37"/>
    <w:rsid w:val="001A3B33"/>
    <w:rsid w:val="001A52E5"/>
    <w:rsid w:val="001A5A6C"/>
    <w:rsid w:val="001A61D6"/>
    <w:rsid w:val="001B05B0"/>
    <w:rsid w:val="001B1907"/>
    <w:rsid w:val="001B20FB"/>
    <w:rsid w:val="001B3458"/>
    <w:rsid w:val="001B47E4"/>
    <w:rsid w:val="001C1454"/>
    <w:rsid w:val="001C2A3E"/>
    <w:rsid w:val="001C2CF8"/>
    <w:rsid w:val="001C32B1"/>
    <w:rsid w:val="001C473A"/>
    <w:rsid w:val="001C6F4C"/>
    <w:rsid w:val="001C792B"/>
    <w:rsid w:val="001D0FBB"/>
    <w:rsid w:val="001D15D4"/>
    <w:rsid w:val="001D1765"/>
    <w:rsid w:val="001D1EBF"/>
    <w:rsid w:val="001D2D84"/>
    <w:rsid w:val="001D3B4E"/>
    <w:rsid w:val="001D6408"/>
    <w:rsid w:val="001E004E"/>
    <w:rsid w:val="001E0DF9"/>
    <w:rsid w:val="001E3F41"/>
    <w:rsid w:val="001E4C5F"/>
    <w:rsid w:val="001F0E23"/>
    <w:rsid w:val="001F12FF"/>
    <w:rsid w:val="001F2A96"/>
    <w:rsid w:val="001F2C0A"/>
    <w:rsid w:val="001F465E"/>
    <w:rsid w:val="001F53C9"/>
    <w:rsid w:val="001F7259"/>
    <w:rsid w:val="00204558"/>
    <w:rsid w:val="00210236"/>
    <w:rsid w:val="00212202"/>
    <w:rsid w:val="00212746"/>
    <w:rsid w:val="00215074"/>
    <w:rsid w:val="00216E7F"/>
    <w:rsid w:val="00217B5A"/>
    <w:rsid w:val="0022055B"/>
    <w:rsid w:val="0022283C"/>
    <w:rsid w:val="002228E6"/>
    <w:rsid w:val="0023130B"/>
    <w:rsid w:val="0023228A"/>
    <w:rsid w:val="00253D5A"/>
    <w:rsid w:val="002609BE"/>
    <w:rsid w:val="002610FB"/>
    <w:rsid w:val="00263233"/>
    <w:rsid w:val="00263CEC"/>
    <w:rsid w:val="002640B2"/>
    <w:rsid w:val="002640F7"/>
    <w:rsid w:val="00264166"/>
    <w:rsid w:val="00264829"/>
    <w:rsid w:val="00264953"/>
    <w:rsid w:val="00266541"/>
    <w:rsid w:val="00274C4F"/>
    <w:rsid w:val="002777A1"/>
    <w:rsid w:val="00280313"/>
    <w:rsid w:val="0028513A"/>
    <w:rsid w:val="00287602"/>
    <w:rsid w:val="00291A79"/>
    <w:rsid w:val="00293496"/>
    <w:rsid w:val="00295C02"/>
    <w:rsid w:val="00295C19"/>
    <w:rsid w:val="002A0491"/>
    <w:rsid w:val="002B47B3"/>
    <w:rsid w:val="002B570E"/>
    <w:rsid w:val="002B6B2B"/>
    <w:rsid w:val="002B6D1E"/>
    <w:rsid w:val="002C279E"/>
    <w:rsid w:val="002C320F"/>
    <w:rsid w:val="002C32D7"/>
    <w:rsid w:val="002C4D19"/>
    <w:rsid w:val="002D0B28"/>
    <w:rsid w:val="002D2660"/>
    <w:rsid w:val="002E1428"/>
    <w:rsid w:val="002E28F6"/>
    <w:rsid w:val="002E2E89"/>
    <w:rsid w:val="002E4FF2"/>
    <w:rsid w:val="002E5AEB"/>
    <w:rsid w:val="002E7DD0"/>
    <w:rsid w:val="002F013A"/>
    <w:rsid w:val="002F3C89"/>
    <w:rsid w:val="002F3EE5"/>
    <w:rsid w:val="002F4744"/>
    <w:rsid w:val="002F49FB"/>
    <w:rsid w:val="002F7B14"/>
    <w:rsid w:val="00302FC3"/>
    <w:rsid w:val="00305EA3"/>
    <w:rsid w:val="00307F8E"/>
    <w:rsid w:val="00311167"/>
    <w:rsid w:val="00312FB4"/>
    <w:rsid w:val="00313578"/>
    <w:rsid w:val="003165E3"/>
    <w:rsid w:val="00321F7F"/>
    <w:rsid w:val="00324DE1"/>
    <w:rsid w:val="00334492"/>
    <w:rsid w:val="003368D7"/>
    <w:rsid w:val="0034684C"/>
    <w:rsid w:val="00346E94"/>
    <w:rsid w:val="00347CE4"/>
    <w:rsid w:val="0035167D"/>
    <w:rsid w:val="003531F7"/>
    <w:rsid w:val="003551D2"/>
    <w:rsid w:val="00355F83"/>
    <w:rsid w:val="003619A7"/>
    <w:rsid w:val="00363E15"/>
    <w:rsid w:val="00365C0C"/>
    <w:rsid w:val="00365D20"/>
    <w:rsid w:val="003675B4"/>
    <w:rsid w:val="00370E7A"/>
    <w:rsid w:val="0037205A"/>
    <w:rsid w:val="00372951"/>
    <w:rsid w:val="003848D8"/>
    <w:rsid w:val="00390476"/>
    <w:rsid w:val="00391BDD"/>
    <w:rsid w:val="00393626"/>
    <w:rsid w:val="00394017"/>
    <w:rsid w:val="003943F5"/>
    <w:rsid w:val="00396C6A"/>
    <w:rsid w:val="003A0E4E"/>
    <w:rsid w:val="003A13EA"/>
    <w:rsid w:val="003A19CA"/>
    <w:rsid w:val="003A1C8A"/>
    <w:rsid w:val="003A31AD"/>
    <w:rsid w:val="003A452C"/>
    <w:rsid w:val="003A552A"/>
    <w:rsid w:val="003A563B"/>
    <w:rsid w:val="003B1806"/>
    <w:rsid w:val="003B22DF"/>
    <w:rsid w:val="003C60B4"/>
    <w:rsid w:val="003D2FC5"/>
    <w:rsid w:val="003D3042"/>
    <w:rsid w:val="003D405F"/>
    <w:rsid w:val="003D5C57"/>
    <w:rsid w:val="003D5CD1"/>
    <w:rsid w:val="003E4F97"/>
    <w:rsid w:val="003E6F23"/>
    <w:rsid w:val="003F612D"/>
    <w:rsid w:val="003F7A0C"/>
    <w:rsid w:val="003F7D79"/>
    <w:rsid w:val="00400301"/>
    <w:rsid w:val="0040183D"/>
    <w:rsid w:val="00401F44"/>
    <w:rsid w:val="00411ACA"/>
    <w:rsid w:val="0041217E"/>
    <w:rsid w:val="004148E3"/>
    <w:rsid w:val="00414A1E"/>
    <w:rsid w:val="004173D3"/>
    <w:rsid w:val="0042340E"/>
    <w:rsid w:val="00427F8C"/>
    <w:rsid w:val="004308B8"/>
    <w:rsid w:val="00430A6B"/>
    <w:rsid w:val="004313BB"/>
    <w:rsid w:val="004321DF"/>
    <w:rsid w:val="00436884"/>
    <w:rsid w:val="00437334"/>
    <w:rsid w:val="00442D24"/>
    <w:rsid w:val="00447F76"/>
    <w:rsid w:val="00450F16"/>
    <w:rsid w:val="0045279A"/>
    <w:rsid w:val="00452E1E"/>
    <w:rsid w:val="00453EF6"/>
    <w:rsid w:val="004542D1"/>
    <w:rsid w:val="00456C70"/>
    <w:rsid w:val="004571F6"/>
    <w:rsid w:val="00460372"/>
    <w:rsid w:val="004615EB"/>
    <w:rsid w:val="00462DC0"/>
    <w:rsid w:val="00463840"/>
    <w:rsid w:val="00465C13"/>
    <w:rsid w:val="0046678B"/>
    <w:rsid w:val="004744B2"/>
    <w:rsid w:val="004763D5"/>
    <w:rsid w:val="0047703B"/>
    <w:rsid w:val="00481AB0"/>
    <w:rsid w:val="00481EC6"/>
    <w:rsid w:val="004908A7"/>
    <w:rsid w:val="00490C40"/>
    <w:rsid w:val="0049153A"/>
    <w:rsid w:val="004919C7"/>
    <w:rsid w:val="00493F35"/>
    <w:rsid w:val="0049411D"/>
    <w:rsid w:val="00494160"/>
    <w:rsid w:val="00495C13"/>
    <w:rsid w:val="00496782"/>
    <w:rsid w:val="004A2C76"/>
    <w:rsid w:val="004A6BCB"/>
    <w:rsid w:val="004A6E52"/>
    <w:rsid w:val="004B0019"/>
    <w:rsid w:val="004B4127"/>
    <w:rsid w:val="004B483F"/>
    <w:rsid w:val="004B540F"/>
    <w:rsid w:val="004B6DDA"/>
    <w:rsid w:val="004C0B7B"/>
    <w:rsid w:val="004C29DC"/>
    <w:rsid w:val="004C72DC"/>
    <w:rsid w:val="004C77CC"/>
    <w:rsid w:val="004D0E52"/>
    <w:rsid w:val="004D319F"/>
    <w:rsid w:val="004D460A"/>
    <w:rsid w:val="004D4B0C"/>
    <w:rsid w:val="004D708D"/>
    <w:rsid w:val="004E2FDB"/>
    <w:rsid w:val="004E4367"/>
    <w:rsid w:val="004E577E"/>
    <w:rsid w:val="004E5F11"/>
    <w:rsid w:val="004F6E85"/>
    <w:rsid w:val="00503F41"/>
    <w:rsid w:val="00506663"/>
    <w:rsid w:val="00507B98"/>
    <w:rsid w:val="00511372"/>
    <w:rsid w:val="0051370A"/>
    <w:rsid w:val="00513CFD"/>
    <w:rsid w:val="005174CF"/>
    <w:rsid w:val="00517960"/>
    <w:rsid w:val="00521E75"/>
    <w:rsid w:val="00521F5E"/>
    <w:rsid w:val="00522101"/>
    <w:rsid w:val="00523B9B"/>
    <w:rsid w:val="00525BA2"/>
    <w:rsid w:val="00530DDE"/>
    <w:rsid w:val="005327A8"/>
    <w:rsid w:val="00534472"/>
    <w:rsid w:val="00541FCC"/>
    <w:rsid w:val="00544ABB"/>
    <w:rsid w:val="00547DE7"/>
    <w:rsid w:val="00550D2F"/>
    <w:rsid w:val="00556D83"/>
    <w:rsid w:val="00563963"/>
    <w:rsid w:val="00566DAB"/>
    <w:rsid w:val="00567D6D"/>
    <w:rsid w:val="0057270F"/>
    <w:rsid w:val="00580B8B"/>
    <w:rsid w:val="005825FA"/>
    <w:rsid w:val="00583A8F"/>
    <w:rsid w:val="0058464B"/>
    <w:rsid w:val="00595B89"/>
    <w:rsid w:val="00596DDF"/>
    <w:rsid w:val="005A0425"/>
    <w:rsid w:val="005A1B5E"/>
    <w:rsid w:val="005A5467"/>
    <w:rsid w:val="005A69DA"/>
    <w:rsid w:val="005B0803"/>
    <w:rsid w:val="005B08D3"/>
    <w:rsid w:val="005B22FA"/>
    <w:rsid w:val="005B40E1"/>
    <w:rsid w:val="005B57C6"/>
    <w:rsid w:val="005B7069"/>
    <w:rsid w:val="005B7CB2"/>
    <w:rsid w:val="005C283E"/>
    <w:rsid w:val="005C4691"/>
    <w:rsid w:val="005C53D0"/>
    <w:rsid w:val="005D2DC9"/>
    <w:rsid w:val="005D37D1"/>
    <w:rsid w:val="005D5423"/>
    <w:rsid w:val="005D7750"/>
    <w:rsid w:val="005E3046"/>
    <w:rsid w:val="005E4C45"/>
    <w:rsid w:val="005E5466"/>
    <w:rsid w:val="005E641B"/>
    <w:rsid w:val="005F1214"/>
    <w:rsid w:val="005F22FF"/>
    <w:rsid w:val="005F26AC"/>
    <w:rsid w:val="006045F8"/>
    <w:rsid w:val="00611539"/>
    <w:rsid w:val="006131EB"/>
    <w:rsid w:val="00613498"/>
    <w:rsid w:val="0061514F"/>
    <w:rsid w:val="00617D39"/>
    <w:rsid w:val="00620E67"/>
    <w:rsid w:val="006227B2"/>
    <w:rsid w:val="00623278"/>
    <w:rsid w:val="00624AF1"/>
    <w:rsid w:val="0062542E"/>
    <w:rsid w:val="00630701"/>
    <w:rsid w:val="006321D9"/>
    <w:rsid w:val="0063502F"/>
    <w:rsid w:val="0063554F"/>
    <w:rsid w:val="00637BA1"/>
    <w:rsid w:val="006425E1"/>
    <w:rsid w:val="00643D84"/>
    <w:rsid w:val="006456CE"/>
    <w:rsid w:val="0065208C"/>
    <w:rsid w:val="00652094"/>
    <w:rsid w:val="00652C55"/>
    <w:rsid w:val="00654E47"/>
    <w:rsid w:val="0065519D"/>
    <w:rsid w:val="00655AC1"/>
    <w:rsid w:val="0066346D"/>
    <w:rsid w:val="00666451"/>
    <w:rsid w:val="00667789"/>
    <w:rsid w:val="00672F8B"/>
    <w:rsid w:val="00675085"/>
    <w:rsid w:val="0067762B"/>
    <w:rsid w:val="0068043D"/>
    <w:rsid w:val="0068426A"/>
    <w:rsid w:val="00684861"/>
    <w:rsid w:val="0068596A"/>
    <w:rsid w:val="00685FDA"/>
    <w:rsid w:val="00687858"/>
    <w:rsid w:val="00690FCE"/>
    <w:rsid w:val="00693B31"/>
    <w:rsid w:val="00694563"/>
    <w:rsid w:val="0069705B"/>
    <w:rsid w:val="006A39E4"/>
    <w:rsid w:val="006A668D"/>
    <w:rsid w:val="006A7CF9"/>
    <w:rsid w:val="006B15C5"/>
    <w:rsid w:val="006B17C7"/>
    <w:rsid w:val="006B45A6"/>
    <w:rsid w:val="006B686B"/>
    <w:rsid w:val="006C5017"/>
    <w:rsid w:val="006C5373"/>
    <w:rsid w:val="006C66A4"/>
    <w:rsid w:val="006C7D94"/>
    <w:rsid w:val="006D05B8"/>
    <w:rsid w:val="006D0B23"/>
    <w:rsid w:val="006D2722"/>
    <w:rsid w:val="006D2F04"/>
    <w:rsid w:val="006D7364"/>
    <w:rsid w:val="006E0D5C"/>
    <w:rsid w:val="006E3B2D"/>
    <w:rsid w:val="006E63E8"/>
    <w:rsid w:val="006F0806"/>
    <w:rsid w:val="006F103C"/>
    <w:rsid w:val="006F1A5D"/>
    <w:rsid w:val="006F293C"/>
    <w:rsid w:val="006F4560"/>
    <w:rsid w:val="006F65D0"/>
    <w:rsid w:val="00704271"/>
    <w:rsid w:val="0070566E"/>
    <w:rsid w:val="007106B2"/>
    <w:rsid w:val="0071098C"/>
    <w:rsid w:val="00714F79"/>
    <w:rsid w:val="00715121"/>
    <w:rsid w:val="007155C9"/>
    <w:rsid w:val="00722889"/>
    <w:rsid w:val="00730B66"/>
    <w:rsid w:val="00732EF6"/>
    <w:rsid w:val="0073619D"/>
    <w:rsid w:val="00736732"/>
    <w:rsid w:val="00736AE5"/>
    <w:rsid w:val="0073744A"/>
    <w:rsid w:val="0074378D"/>
    <w:rsid w:val="00744E82"/>
    <w:rsid w:val="00745961"/>
    <w:rsid w:val="00745E9E"/>
    <w:rsid w:val="00746BC7"/>
    <w:rsid w:val="0075256A"/>
    <w:rsid w:val="00752D0C"/>
    <w:rsid w:val="007557C6"/>
    <w:rsid w:val="007565E3"/>
    <w:rsid w:val="00764263"/>
    <w:rsid w:val="00764AE4"/>
    <w:rsid w:val="00767286"/>
    <w:rsid w:val="00774746"/>
    <w:rsid w:val="0077585D"/>
    <w:rsid w:val="007802C8"/>
    <w:rsid w:val="00780CE4"/>
    <w:rsid w:val="00791B12"/>
    <w:rsid w:val="00791E77"/>
    <w:rsid w:val="00795663"/>
    <w:rsid w:val="007A2F3B"/>
    <w:rsid w:val="007A5AA7"/>
    <w:rsid w:val="007A79CB"/>
    <w:rsid w:val="007B028D"/>
    <w:rsid w:val="007B1894"/>
    <w:rsid w:val="007B39D1"/>
    <w:rsid w:val="007B574F"/>
    <w:rsid w:val="007B72B2"/>
    <w:rsid w:val="007B7A0D"/>
    <w:rsid w:val="007C0241"/>
    <w:rsid w:val="007C148E"/>
    <w:rsid w:val="007C1C67"/>
    <w:rsid w:val="007C200C"/>
    <w:rsid w:val="007C2BBB"/>
    <w:rsid w:val="007C6D78"/>
    <w:rsid w:val="007C708C"/>
    <w:rsid w:val="007D0545"/>
    <w:rsid w:val="007D5455"/>
    <w:rsid w:val="007E0446"/>
    <w:rsid w:val="007E0FE7"/>
    <w:rsid w:val="007E2554"/>
    <w:rsid w:val="007F00B7"/>
    <w:rsid w:val="007F2164"/>
    <w:rsid w:val="007F3409"/>
    <w:rsid w:val="008006D0"/>
    <w:rsid w:val="008021DB"/>
    <w:rsid w:val="008059E6"/>
    <w:rsid w:val="00806A74"/>
    <w:rsid w:val="00806AA4"/>
    <w:rsid w:val="0080776B"/>
    <w:rsid w:val="00810868"/>
    <w:rsid w:val="00813D3A"/>
    <w:rsid w:val="00815A99"/>
    <w:rsid w:val="00815EC9"/>
    <w:rsid w:val="00817510"/>
    <w:rsid w:val="00817BD1"/>
    <w:rsid w:val="00820334"/>
    <w:rsid w:val="00824946"/>
    <w:rsid w:val="00825272"/>
    <w:rsid w:val="00825B4D"/>
    <w:rsid w:val="00825F13"/>
    <w:rsid w:val="00825FAE"/>
    <w:rsid w:val="0082699D"/>
    <w:rsid w:val="00826AA0"/>
    <w:rsid w:val="00833FBD"/>
    <w:rsid w:val="00835263"/>
    <w:rsid w:val="00837734"/>
    <w:rsid w:val="00837D1B"/>
    <w:rsid w:val="00840F44"/>
    <w:rsid w:val="008456DF"/>
    <w:rsid w:val="00850FAF"/>
    <w:rsid w:val="00852CDE"/>
    <w:rsid w:val="00853400"/>
    <w:rsid w:val="0085443B"/>
    <w:rsid w:val="00855994"/>
    <w:rsid w:val="0086136A"/>
    <w:rsid w:val="0086171E"/>
    <w:rsid w:val="008639DD"/>
    <w:rsid w:val="008647F3"/>
    <w:rsid w:val="00870896"/>
    <w:rsid w:val="008747D9"/>
    <w:rsid w:val="00880607"/>
    <w:rsid w:val="0088193D"/>
    <w:rsid w:val="008828D0"/>
    <w:rsid w:val="0088509B"/>
    <w:rsid w:val="00885ED1"/>
    <w:rsid w:val="00887989"/>
    <w:rsid w:val="00887CF8"/>
    <w:rsid w:val="008927B6"/>
    <w:rsid w:val="00892AD0"/>
    <w:rsid w:val="00894366"/>
    <w:rsid w:val="00897E11"/>
    <w:rsid w:val="008A1B87"/>
    <w:rsid w:val="008A269A"/>
    <w:rsid w:val="008A3BC9"/>
    <w:rsid w:val="008A5CD6"/>
    <w:rsid w:val="008B1448"/>
    <w:rsid w:val="008B216E"/>
    <w:rsid w:val="008B4E4B"/>
    <w:rsid w:val="008B62E2"/>
    <w:rsid w:val="008B7506"/>
    <w:rsid w:val="008C0229"/>
    <w:rsid w:val="008C2687"/>
    <w:rsid w:val="008C354E"/>
    <w:rsid w:val="008C51D0"/>
    <w:rsid w:val="008C5FF3"/>
    <w:rsid w:val="008D5157"/>
    <w:rsid w:val="008D5277"/>
    <w:rsid w:val="008D5C48"/>
    <w:rsid w:val="008D7141"/>
    <w:rsid w:val="008E0F90"/>
    <w:rsid w:val="008E5641"/>
    <w:rsid w:val="008E5916"/>
    <w:rsid w:val="008F23F0"/>
    <w:rsid w:val="008F353A"/>
    <w:rsid w:val="008F3703"/>
    <w:rsid w:val="00903AFC"/>
    <w:rsid w:val="00904402"/>
    <w:rsid w:val="00905784"/>
    <w:rsid w:val="00906A00"/>
    <w:rsid w:val="00914E77"/>
    <w:rsid w:val="00917C43"/>
    <w:rsid w:val="0092099D"/>
    <w:rsid w:val="00921624"/>
    <w:rsid w:val="00922D74"/>
    <w:rsid w:val="00931AEC"/>
    <w:rsid w:val="00935AD9"/>
    <w:rsid w:val="00937B32"/>
    <w:rsid w:val="00942868"/>
    <w:rsid w:val="00943FBA"/>
    <w:rsid w:val="00947F27"/>
    <w:rsid w:val="009549FF"/>
    <w:rsid w:val="00955A44"/>
    <w:rsid w:val="00957C3D"/>
    <w:rsid w:val="00963D07"/>
    <w:rsid w:val="00965B2A"/>
    <w:rsid w:val="00966BAF"/>
    <w:rsid w:val="00966BBF"/>
    <w:rsid w:val="00970C41"/>
    <w:rsid w:val="00971F85"/>
    <w:rsid w:val="00974638"/>
    <w:rsid w:val="00975CFD"/>
    <w:rsid w:val="00982850"/>
    <w:rsid w:val="0098472B"/>
    <w:rsid w:val="009860A7"/>
    <w:rsid w:val="009860B6"/>
    <w:rsid w:val="009872F2"/>
    <w:rsid w:val="00992FC5"/>
    <w:rsid w:val="00993451"/>
    <w:rsid w:val="009954D7"/>
    <w:rsid w:val="009A01B1"/>
    <w:rsid w:val="009A0FDD"/>
    <w:rsid w:val="009A3D66"/>
    <w:rsid w:val="009A409D"/>
    <w:rsid w:val="009A4527"/>
    <w:rsid w:val="009A6254"/>
    <w:rsid w:val="009B12A6"/>
    <w:rsid w:val="009B2660"/>
    <w:rsid w:val="009B33F9"/>
    <w:rsid w:val="009B64F5"/>
    <w:rsid w:val="009C2D40"/>
    <w:rsid w:val="009C3599"/>
    <w:rsid w:val="009C37CE"/>
    <w:rsid w:val="009C3F15"/>
    <w:rsid w:val="009C4EDF"/>
    <w:rsid w:val="009C6B7F"/>
    <w:rsid w:val="009D3B4D"/>
    <w:rsid w:val="009D6388"/>
    <w:rsid w:val="009D7134"/>
    <w:rsid w:val="009E35DF"/>
    <w:rsid w:val="009E7AD8"/>
    <w:rsid w:val="009E7CE3"/>
    <w:rsid w:val="009E7DCC"/>
    <w:rsid w:val="009F0E5E"/>
    <w:rsid w:val="009F4C4C"/>
    <w:rsid w:val="009F6E24"/>
    <w:rsid w:val="00A00DA3"/>
    <w:rsid w:val="00A00F8E"/>
    <w:rsid w:val="00A02E48"/>
    <w:rsid w:val="00A04781"/>
    <w:rsid w:val="00A07371"/>
    <w:rsid w:val="00A11AE9"/>
    <w:rsid w:val="00A1288D"/>
    <w:rsid w:val="00A12B86"/>
    <w:rsid w:val="00A138D5"/>
    <w:rsid w:val="00A169D1"/>
    <w:rsid w:val="00A17DBB"/>
    <w:rsid w:val="00A21AF5"/>
    <w:rsid w:val="00A2357F"/>
    <w:rsid w:val="00A26621"/>
    <w:rsid w:val="00A3305F"/>
    <w:rsid w:val="00A3496A"/>
    <w:rsid w:val="00A357D8"/>
    <w:rsid w:val="00A4175E"/>
    <w:rsid w:val="00A43B90"/>
    <w:rsid w:val="00A43F0F"/>
    <w:rsid w:val="00A458CF"/>
    <w:rsid w:val="00A47859"/>
    <w:rsid w:val="00A47EF3"/>
    <w:rsid w:val="00A50D7E"/>
    <w:rsid w:val="00A51D76"/>
    <w:rsid w:val="00A52A56"/>
    <w:rsid w:val="00A52AF7"/>
    <w:rsid w:val="00A53C6B"/>
    <w:rsid w:val="00A55314"/>
    <w:rsid w:val="00A55AD8"/>
    <w:rsid w:val="00A650E2"/>
    <w:rsid w:val="00A65983"/>
    <w:rsid w:val="00A75A88"/>
    <w:rsid w:val="00A76469"/>
    <w:rsid w:val="00A8088A"/>
    <w:rsid w:val="00A8279E"/>
    <w:rsid w:val="00A82CBD"/>
    <w:rsid w:val="00A83E9B"/>
    <w:rsid w:val="00A86E0B"/>
    <w:rsid w:val="00A902C9"/>
    <w:rsid w:val="00A90688"/>
    <w:rsid w:val="00A93B0E"/>
    <w:rsid w:val="00A9548B"/>
    <w:rsid w:val="00A954E6"/>
    <w:rsid w:val="00A969A2"/>
    <w:rsid w:val="00A9705D"/>
    <w:rsid w:val="00A97D56"/>
    <w:rsid w:val="00AA13A4"/>
    <w:rsid w:val="00AA2A7F"/>
    <w:rsid w:val="00AA34DC"/>
    <w:rsid w:val="00AA4F70"/>
    <w:rsid w:val="00AB1097"/>
    <w:rsid w:val="00AB22D0"/>
    <w:rsid w:val="00AB2485"/>
    <w:rsid w:val="00AB51CA"/>
    <w:rsid w:val="00AB5E30"/>
    <w:rsid w:val="00AC0558"/>
    <w:rsid w:val="00AC66A6"/>
    <w:rsid w:val="00AD17C8"/>
    <w:rsid w:val="00AD208A"/>
    <w:rsid w:val="00AD23B7"/>
    <w:rsid w:val="00AD3AB2"/>
    <w:rsid w:val="00AD6FD3"/>
    <w:rsid w:val="00AE1494"/>
    <w:rsid w:val="00AE213A"/>
    <w:rsid w:val="00AE5E3F"/>
    <w:rsid w:val="00AE6794"/>
    <w:rsid w:val="00AF0E57"/>
    <w:rsid w:val="00AF498A"/>
    <w:rsid w:val="00B01C24"/>
    <w:rsid w:val="00B02523"/>
    <w:rsid w:val="00B05195"/>
    <w:rsid w:val="00B052CD"/>
    <w:rsid w:val="00B061FE"/>
    <w:rsid w:val="00B13A35"/>
    <w:rsid w:val="00B208AF"/>
    <w:rsid w:val="00B20FAB"/>
    <w:rsid w:val="00B22495"/>
    <w:rsid w:val="00B2784D"/>
    <w:rsid w:val="00B300C5"/>
    <w:rsid w:val="00B30B70"/>
    <w:rsid w:val="00B33159"/>
    <w:rsid w:val="00B35B42"/>
    <w:rsid w:val="00B377B9"/>
    <w:rsid w:val="00B37A4B"/>
    <w:rsid w:val="00B47CFD"/>
    <w:rsid w:val="00B50452"/>
    <w:rsid w:val="00B539E3"/>
    <w:rsid w:val="00B56A2E"/>
    <w:rsid w:val="00B573B4"/>
    <w:rsid w:val="00B64045"/>
    <w:rsid w:val="00B655B4"/>
    <w:rsid w:val="00B6708A"/>
    <w:rsid w:val="00B71C01"/>
    <w:rsid w:val="00B71E0D"/>
    <w:rsid w:val="00B72659"/>
    <w:rsid w:val="00B7362E"/>
    <w:rsid w:val="00B74E90"/>
    <w:rsid w:val="00B75198"/>
    <w:rsid w:val="00B81441"/>
    <w:rsid w:val="00B82DB4"/>
    <w:rsid w:val="00B844C4"/>
    <w:rsid w:val="00B8503A"/>
    <w:rsid w:val="00B86FE2"/>
    <w:rsid w:val="00B8741F"/>
    <w:rsid w:val="00B90987"/>
    <w:rsid w:val="00B974BA"/>
    <w:rsid w:val="00B97B29"/>
    <w:rsid w:val="00BA3B94"/>
    <w:rsid w:val="00BA5793"/>
    <w:rsid w:val="00BA68C8"/>
    <w:rsid w:val="00BB1F52"/>
    <w:rsid w:val="00BB1F97"/>
    <w:rsid w:val="00BB761B"/>
    <w:rsid w:val="00BB7658"/>
    <w:rsid w:val="00BC26BB"/>
    <w:rsid w:val="00BC27DB"/>
    <w:rsid w:val="00BC4C95"/>
    <w:rsid w:val="00BC4FCB"/>
    <w:rsid w:val="00BC6267"/>
    <w:rsid w:val="00BD208B"/>
    <w:rsid w:val="00BD2D41"/>
    <w:rsid w:val="00BE34CC"/>
    <w:rsid w:val="00BE36A5"/>
    <w:rsid w:val="00BE405B"/>
    <w:rsid w:val="00BF0F96"/>
    <w:rsid w:val="00BF1846"/>
    <w:rsid w:val="00BF51D9"/>
    <w:rsid w:val="00C011A9"/>
    <w:rsid w:val="00C036F9"/>
    <w:rsid w:val="00C03AC8"/>
    <w:rsid w:val="00C05BCF"/>
    <w:rsid w:val="00C11FE4"/>
    <w:rsid w:val="00C200FB"/>
    <w:rsid w:val="00C20D89"/>
    <w:rsid w:val="00C20E4F"/>
    <w:rsid w:val="00C22C56"/>
    <w:rsid w:val="00C33DCE"/>
    <w:rsid w:val="00C35CD6"/>
    <w:rsid w:val="00C36001"/>
    <w:rsid w:val="00C40636"/>
    <w:rsid w:val="00C42AFB"/>
    <w:rsid w:val="00C45C59"/>
    <w:rsid w:val="00C46B0D"/>
    <w:rsid w:val="00C47EC1"/>
    <w:rsid w:val="00C50F1E"/>
    <w:rsid w:val="00C53B32"/>
    <w:rsid w:val="00C53EFB"/>
    <w:rsid w:val="00C54E95"/>
    <w:rsid w:val="00C55D71"/>
    <w:rsid w:val="00C601BF"/>
    <w:rsid w:val="00C60374"/>
    <w:rsid w:val="00C62215"/>
    <w:rsid w:val="00C65AB1"/>
    <w:rsid w:val="00C75327"/>
    <w:rsid w:val="00C756E3"/>
    <w:rsid w:val="00C76F52"/>
    <w:rsid w:val="00C84650"/>
    <w:rsid w:val="00C87BBA"/>
    <w:rsid w:val="00C95B22"/>
    <w:rsid w:val="00CA0E06"/>
    <w:rsid w:val="00CA1066"/>
    <w:rsid w:val="00CA5D27"/>
    <w:rsid w:val="00CB0965"/>
    <w:rsid w:val="00CB3A17"/>
    <w:rsid w:val="00CB5463"/>
    <w:rsid w:val="00CB630F"/>
    <w:rsid w:val="00CB6F24"/>
    <w:rsid w:val="00CC0F9A"/>
    <w:rsid w:val="00CC1EC9"/>
    <w:rsid w:val="00CC2702"/>
    <w:rsid w:val="00CC3DA6"/>
    <w:rsid w:val="00CC5CE5"/>
    <w:rsid w:val="00CC6BE3"/>
    <w:rsid w:val="00CC6FBE"/>
    <w:rsid w:val="00CC7D93"/>
    <w:rsid w:val="00CD3501"/>
    <w:rsid w:val="00CE19A1"/>
    <w:rsid w:val="00CE5992"/>
    <w:rsid w:val="00CF1369"/>
    <w:rsid w:val="00CF5A62"/>
    <w:rsid w:val="00CF608F"/>
    <w:rsid w:val="00D10E60"/>
    <w:rsid w:val="00D115EB"/>
    <w:rsid w:val="00D13B0F"/>
    <w:rsid w:val="00D170AD"/>
    <w:rsid w:val="00D17EF4"/>
    <w:rsid w:val="00D2426B"/>
    <w:rsid w:val="00D24916"/>
    <w:rsid w:val="00D4259F"/>
    <w:rsid w:val="00D44785"/>
    <w:rsid w:val="00D51148"/>
    <w:rsid w:val="00D51335"/>
    <w:rsid w:val="00D51652"/>
    <w:rsid w:val="00D52124"/>
    <w:rsid w:val="00D52C3C"/>
    <w:rsid w:val="00D57BF0"/>
    <w:rsid w:val="00D602F3"/>
    <w:rsid w:val="00D62C63"/>
    <w:rsid w:val="00D634C7"/>
    <w:rsid w:val="00D6422B"/>
    <w:rsid w:val="00D71143"/>
    <w:rsid w:val="00D73823"/>
    <w:rsid w:val="00D77DDB"/>
    <w:rsid w:val="00D86B3F"/>
    <w:rsid w:val="00D9047E"/>
    <w:rsid w:val="00D92433"/>
    <w:rsid w:val="00D9338B"/>
    <w:rsid w:val="00D93A34"/>
    <w:rsid w:val="00D94B6D"/>
    <w:rsid w:val="00D95F95"/>
    <w:rsid w:val="00D977B8"/>
    <w:rsid w:val="00D97A5B"/>
    <w:rsid w:val="00D97D78"/>
    <w:rsid w:val="00DA083B"/>
    <w:rsid w:val="00DA0F53"/>
    <w:rsid w:val="00DA1BFD"/>
    <w:rsid w:val="00DA1C0C"/>
    <w:rsid w:val="00DA2BAA"/>
    <w:rsid w:val="00DA41A1"/>
    <w:rsid w:val="00DB2C71"/>
    <w:rsid w:val="00DB2CC6"/>
    <w:rsid w:val="00DB348E"/>
    <w:rsid w:val="00DC1BDB"/>
    <w:rsid w:val="00DC377C"/>
    <w:rsid w:val="00DC3BD0"/>
    <w:rsid w:val="00DC40DE"/>
    <w:rsid w:val="00DD12C8"/>
    <w:rsid w:val="00DD1799"/>
    <w:rsid w:val="00DD212F"/>
    <w:rsid w:val="00DD492F"/>
    <w:rsid w:val="00DD63F8"/>
    <w:rsid w:val="00DD7EE8"/>
    <w:rsid w:val="00DE3055"/>
    <w:rsid w:val="00DE3873"/>
    <w:rsid w:val="00DE434C"/>
    <w:rsid w:val="00DE780D"/>
    <w:rsid w:val="00DF3F94"/>
    <w:rsid w:val="00DF6527"/>
    <w:rsid w:val="00E00422"/>
    <w:rsid w:val="00E02D38"/>
    <w:rsid w:val="00E0646E"/>
    <w:rsid w:val="00E06ABD"/>
    <w:rsid w:val="00E06D3D"/>
    <w:rsid w:val="00E12990"/>
    <w:rsid w:val="00E1436A"/>
    <w:rsid w:val="00E1504D"/>
    <w:rsid w:val="00E15301"/>
    <w:rsid w:val="00E16188"/>
    <w:rsid w:val="00E22045"/>
    <w:rsid w:val="00E231E9"/>
    <w:rsid w:val="00E23BE0"/>
    <w:rsid w:val="00E30448"/>
    <w:rsid w:val="00E33BEC"/>
    <w:rsid w:val="00E366B8"/>
    <w:rsid w:val="00E40E37"/>
    <w:rsid w:val="00E41A42"/>
    <w:rsid w:val="00E43CF0"/>
    <w:rsid w:val="00E46F56"/>
    <w:rsid w:val="00E50BDE"/>
    <w:rsid w:val="00E510AD"/>
    <w:rsid w:val="00E559CD"/>
    <w:rsid w:val="00E666D9"/>
    <w:rsid w:val="00E70867"/>
    <w:rsid w:val="00E711AA"/>
    <w:rsid w:val="00E74009"/>
    <w:rsid w:val="00E76EC6"/>
    <w:rsid w:val="00E8214E"/>
    <w:rsid w:val="00E83235"/>
    <w:rsid w:val="00E8792C"/>
    <w:rsid w:val="00E90B8D"/>
    <w:rsid w:val="00E91C5E"/>
    <w:rsid w:val="00E945F8"/>
    <w:rsid w:val="00E95351"/>
    <w:rsid w:val="00EA0408"/>
    <w:rsid w:val="00EA22E9"/>
    <w:rsid w:val="00EA4487"/>
    <w:rsid w:val="00EA4C8E"/>
    <w:rsid w:val="00EA6C89"/>
    <w:rsid w:val="00EB7963"/>
    <w:rsid w:val="00EC2BED"/>
    <w:rsid w:val="00EC4572"/>
    <w:rsid w:val="00EC686A"/>
    <w:rsid w:val="00ED130F"/>
    <w:rsid w:val="00ED2A3A"/>
    <w:rsid w:val="00ED4538"/>
    <w:rsid w:val="00ED469A"/>
    <w:rsid w:val="00ED6B7E"/>
    <w:rsid w:val="00EE09F5"/>
    <w:rsid w:val="00EE589E"/>
    <w:rsid w:val="00EE6431"/>
    <w:rsid w:val="00EF489D"/>
    <w:rsid w:val="00EF4D40"/>
    <w:rsid w:val="00EF73F6"/>
    <w:rsid w:val="00F003A9"/>
    <w:rsid w:val="00F00610"/>
    <w:rsid w:val="00F00C4E"/>
    <w:rsid w:val="00F0184C"/>
    <w:rsid w:val="00F048C7"/>
    <w:rsid w:val="00F1057B"/>
    <w:rsid w:val="00F12712"/>
    <w:rsid w:val="00F17C0E"/>
    <w:rsid w:val="00F21E09"/>
    <w:rsid w:val="00F23D0E"/>
    <w:rsid w:val="00F25DD9"/>
    <w:rsid w:val="00F2606F"/>
    <w:rsid w:val="00F32835"/>
    <w:rsid w:val="00F3690F"/>
    <w:rsid w:val="00F40F8C"/>
    <w:rsid w:val="00F41BD5"/>
    <w:rsid w:val="00F4493A"/>
    <w:rsid w:val="00F4564A"/>
    <w:rsid w:val="00F504C7"/>
    <w:rsid w:val="00F5205B"/>
    <w:rsid w:val="00F526DF"/>
    <w:rsid w:val="00F52C3D"/>
    <w:rsid w:val="00F54A6E"/>
    <w:rsid w:val="00F604BC"/>
    <w:rsid w:val="00F65034"/>
    <w:rsid w:val="00F6613B"/>
    <w:rsid w:val="00F66802"/>
    <w:rsid w:val="00F668C0"/>
    <w:rsid w:val="00F71D44"/>
    <w:rsid w:val="00F7387C"/>
    <w:rsid w:val="00F74EAC"/>
    <w:rsid w:val="00F75333"/>
    <w:rsid w:val="00F76819"/>
    <w:rsid w:val="00F81F2E"/>
    <w:rsid w:val="00F84ADF"/>
    <w:rsid w:val="00F91CB0"/>
    <w:rsid w:val="00F92534"/>
    <w:rsid w:val="00F95402"/>
    <w:rsid w:val="00F95D0C"/>
    <w:rsid w:val="00FA0F94"/>
    <w:rsid w:val="00FA7DE2"/>
    <w:rsid w:val="00FB0250"/>
    <w:rsid w:val="00FC0CD3"/>
    <w:rsid w:val="00FC2ABB"/>
    <w:rsid w:val="00FD1D69"/>
    <w:rsid w:val="00FD29C8"/>
    <w:rsid w:val="00FD48BA"/>
    <w:rsid w:val="00FD5F93"/>
    <w:rsid w:val="00FD64D2"/>
    <w:rsid w:val="00FD700F"/>
    <w:rsid w:val="00FD7287"/>
    <w:rsid w:val="00FE0304"/>
    <w:rsid w:val="00FE0480"/>
    <w:rsid w:val="00FE2F2C"/>
    <w:rsid w:val="00FE3B06"/>
    <w:rsid w:val="00FF1A87"/>
    <w:rsid w:val="00FF6400"/>
    <w:rsid w:val="00FF67A8"/>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0"/>
    <w:semiHidden/>
    <w:rPr>
      <w:rFonts w:ascii="Tahoma" w:hAnsi="Tahoma" w:cs="Tahoma"/>
      <w:sz w:val="16"/>
      <w:szCs w:val="16"/>
    </w:rPr>
  </w:style>
  <w:style w:type="character" w:styleId="af7">
    <w:name w:val="annotation reference"/>
    <w:uiPriority w:val="99"/>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qFormat/>
    <w:pPr>
      <w:numPr>
        <w:numId w:val="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CD400-6DA9-4413-8603-62E4F6090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75</TotalTime>
  <Pages>5</Pages>
  <Words>2054</Words>
  <Characters>11710</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13737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SeungJune Yi/5G Wireless Protocol Standard Task(seungjune.yi@lge.com)</dc:creator>
  <cp:keywords/>
  <dc:description/>
  <cp:lastModifiedBy>LGE-Siyoung</cp:lastModifiedBy>
  <cp:revision>11</cp:revision>
  <cp:lastPrinted>2014-08-09T03:01:00Z</cp:lastPrinted>
  <dcterms:created xsi:type="dcterms:W3CDTF">2023-02-15T06:35:00Z</dcterms:created>
  <dcterms:modified xsi:type="dcterms:W3CDTF">2023-04-06T23:55:00Z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