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E46B" w14:textId="54D0EDB1" w:rsidR="00FB5E4F" w:rsidRPr="00F534C7" w:rsidRDefault="00731501" w:rsidP="006B2FC4">
      <w:pPr>
        <w:pStyle w:val="Header"/>
        <w:tabs>
          <w:tab w:val="left" w:pos="8370"/>
        </w:tabs>
        <w:spacing w:after="0" w:afterAutospacing="0"/>
        <w:jc w:val="left"/>
        <w:rPr>
          <w:rFonts w:cs="Arial"/>
          <w:iCs/>
          <w:noProof w:val="0"/>
          <w:sz w:val="24"/>
          <w:szCs w:val="24"/>
          <w:lang w:val="en-US"/>
        </w:rPr>
      </w:pPr>
      <w:bookmarkStart w:id="0" w:name="OLE_LINK3"/>
      <w:r w:rsidRPr="00F534C7">
        <w:rPr>
          <w:rFonts w:cs="Arial"/>
          <w:noProof w:val="0"/>
          <w:sz w:val="24"/>
          <w:szCs w:val="24"/>
          <w:lang w:val="en-US"/>
        </w:rPr>
        <w:t>3GPP TSG RAN WG2</w:t>
      </w:r>
      <w:r w:rsidR="00592FE2" w:rsidRPr="00F534C7">
        <w:rPr>
          <w:rFonts w:cs="Arial"/>
          <w:noProof w:val="0"/>
          <w:sz w:val="24"/>
          <w:szCs w:val="24"/>
          <w:lang w:val="en-US"/>
        </w:rPr>
        <w:t xml:space="preserve"> </w:t>
      </w:r>
      <w:r w:rsidR="000C508C" w:rsidRPr="00F534C7">
        <w:rPr>
          <w:rFonts w:cs="Arial"/>
          <w:noProof w:val="0"/>
          <w:sz w:val="24"/>
          <w:szCs w:val="24"/>
          <w:lang w:val="en-US"/>
        </w:rPr>
        <w:t>Meeting #1</w:t>
      </w:r>
      <w:r w:rsidR="00FF5578" w:rsidRPr="00F534C7">
        <w:rPr>
          <w:rFonts w:cs="Arial"/>
          <w:noProof w:val="0"/>
          <w:sz w:val="24"/>
          <w:szCs w:val="24"/>
          <w:lang w:val="en-US"/>
        </w:rPr>
        <w:t>2</w:t>
      </w:r>
      <w:r w:rsidR="006C525F" w:rsidRPr="00F534C7">
        <w:rPr>
          <w:rFonts w:cs="Arial"/>
          <w:noProof w:val="0"/>
          <w:sz w:val="24"/>
          <w:szCs w:val="24"/>
          <w:lang w:val="en-US"/>
        </w:rPr>
        <w:t>1</w:t>
      </w:r>
      <w:r w:rsidR="00FF5578" w:rsidRPr="00F534C7">
        <w:rPr>
          <w:rFonts w:cs="Arial"/>
          <w:noProof w:val="0"/>
          <w:sz w:val="24"/>
          <w:szCs w:val="24"/>
          <w:lang w:val="en-US"/>
        </w:rPr>
        <w:t xml:space="preserve">     </w:t>
      </w:r>
      <w:r w:rsidR="005836BF" w:rsidRPr="00F534C7">
        <w:rPr>
          <w:rFonts w:cs="Arial"/>
          <w:noProof w:val="0"/>
          <w:sz w:val="24"/>
          <w:szCs w:val="24"/>
          <w:lang w:val="en-US"/>
        </w:rPr>
        <w:t xml:space="preserve">  </w:t>
      </w:r>
      <w:r w:rsidR="000C508C" w:rsidRPr="00F534C7">
        <w:rPr>
          <w:rFonts w:cs="Arial"/>
          <w:noProof w:val="0"/>
          <w:sz w:val="24"/>
          <w:szCs w:val="24"/>
          <w:lang w:val="en-US"/>
        </w:rPr>
        <w:t xml:space="preserve">                 </w:t>
      </w:r>
      <w:r w:rsidR="00FB5E4F" w:rsidRPr="00F534C7">
        <w:rPr>
          <w:rFonts w:cs="Arial"/>
          <w:noProof w:val="0"/>
          <w:sz w:val="24"/>
          <w:szCs w:val="24"/>
          <w:lang w:val="en-US"/>
        </w:rPr>
        <w:t xml:space="preserve">  </w:t>
      </w:r>
      <w:r w:rsidR="00DB5853" w:rsidRPr="00F534C7">
        <w:rPr>
          <w:rFonts w:cs="Arial"/>
          <w:noProof w:val="0"/>
          <w:sz w:val="24"/>
          <w:szCs w:val="24"/>
          <w:lang w:val="en-US"/>
        </w:rPr>
        <w:t xml:space="preserve"> </w:t>
      </w:r>
      <w:r w:rsidRPr="00F534C7">
        <w:rPr>
          <w:rFonts w:cs="Arial"/>
          <w:iCs/>
          <w:noProof w:val="0"/>
          <w:sz w:val="24"/>
          <w:szCs w:val="24"/>
          <w:lang w:val="en-US"/>
        </w:rPr>
        <w:t>R2</w:t>
      </w:r>
      <w:r w:rsidR="00FF0008" w:rsidRPr="00F534C7">
        <w:rPr>
          <w:rFonts w:cs="Arial"/>
          <w:iCs/>
          <w:noProof w:val="0"/>
          <w:sz w:val="24"/>
          <w:szCs w:val="24"/>
          <w:lang w:val="en-US"/>
        </w:rPr>
        <w:t>-</w:t>
      </w:r>
      <w:r w:rsidR="00350CE9" w:rsidRPr="00F534C7">
        <w:rPr>
          <w:rFonts w:cs="Arial"/>
          <w:iCs/>
          <w:noProof w:val="0"/>
          <w:sz w:val="24"/>
          <w:szCs w:val="24"/>
          <w:lang w:val="en-US"/>
        </w:rPr>
        <w:t>2</w:t>
      </w:r>
      <w:r w:rsidR="006C525F" w:rsidRPr="00F534C7">
        <w:rPr>
          <w:rFonts w:cs="Arial"/>
          <w:iCs/>
          <w:noProof w:val="0"/>
          <w:sz w:val="24"/>
          <w:szCs w:val="24"/>
          <w:lang w:val="en-US"/>
        </w:rPr>
        <w:t>30</w:t>
      </w:r>
      <w:r w:rsidR="00E701CA">
        <w:rPr>
          <w:rFonts w:cs="Arial"/>
          <w:iCs/>
          <w:noProof w:val="0"/>
          <w:sz w:val="24"/>
          <w:szCs w:val="24"/>
          <w:lang w:val="en-US"/>
        </w:rPr>
        <w:t>3672</w:t>
      </w:r>
    </w:p>
    <w:p w14:paraId="050ED163" w14:textId="01CF68F1" w:rsidR="00004B52" w:rsidRPr="00F534C7" w:rsidRDefault="0085106F" w:rsidP="00FB5E4F">
      <w:pPr>
        <w:pStyle w:val="Header"/>
        <w:tabs>
          <w:tab w:val="left" w:pos="6930"/>
        </w:tabs>
        <w:spacing w:after="0" w:afterAutospacing="0"/>
        <w:rPr>
          <w:rFonts w:cs="Arial"/>
          <w:noProof w:val="0"/>
          <w:sz w:val="24"/>
          <w:szCs w:val="24"/>
          <w:lang w:val="en-US"/>
        </w:rPr>
      </w:pPr>
      <w:r w:rsidRPr="00F534C7">
        <w:rPr>
          <w:rFonts w:cs="Arial"/>
          <w:noProof w:val="0"/>
          <w:sz w:val="24"/>
          <w:szCs w:val="24"/>
          <w:lang w:val="en-US"/>
        </w:rPr>
        <w:t>Online</w:t>
      </w:r>
      <w:r w:rsidR="004B678F" w:rsidRPr="00F534C7">
        <w:rPr>
          <w:rFonts w:cs="Arial"/>
          <w:noProof w:val="0"/>
          <w:sz w:val="24"/>
          <w:szCs w:val="24"/>
          <w:lang w:val="en-US"/>
        </w:rPr>
        <w:t>,</w:t>
      </w:r>
      <w:r w:rsidR="00CB0B88" w:rsidRPr="00F534C7">
        <w:rPr>
          <w:rFonts w:cs="Arial"/>
          <w:noProof w:val="0"/>
          <w:sz w:val="24"/>
          <w:szCs w:val="24"/>
          <w:lang w:val="en-US"/>
        </w:rPr>
        <w:t xml:space="preserve"> </w:t>
      </w:r>
      <w:r w:rsidRPr="00F534C7">
        <w:rPr>
          <w:rFonts w:cs="Arial"/>
          <w:noProof w:val="0"/>
          <w:sz w:val="24"/>
          <w:szCs w:val="24"/>
          <w:lang w:val="en-US"/>
        </w:rPr>
        <w:t>1</w:t>
      </w:r>
      <w:r w:rsidR="006C525F" w:rsidRPr="00F534C7">
        <w:rPr>
          <w:rFonts w:cs="Arial"/>
          <w:noProof w:val="0"/>
          <w:sz w:val="24"/>
          <w:szCs w:val="24"/>
          <w:lang w:val="en-US"/>
        </w:rPr>
        <w:t>7</w:t>
      </w:r>
      <w:r w:rsidR="00F22373" w:rsidRPr="00F534C7">
        <w:rPr>
          <w:rFonts w:cs="Arial"/>
          <w:noProof w:val="0"/>
          <w:sz w:val="24"/>
          <w:szCs w:val="24"/>
          <w:vertAlign w:val="superscript"/>
          <w:lang w:val="en-US"/>
        </w:rPr>
        <w:t>th</w:t>
      </w:r>
      <w:r w:rsidR="00AC3EFE" w:rsidRPr="00F534C7">
        <w:rPr>
          <w:rFonts w:cs="Arial"/>
          <w:noProof w:val="0"/>
          <w:sz w:val="24"/>
          <w:szCs w:val="24"/>
          <w:lang w:val="en-US"/>
        </w:rPr>
        <w:t xml:space="preserve"> –</w:t>
      </w:r>
      <w:r w:rsidR="00F22373" w:rsidRPr="00F534C7">
        <w:rPr>
          <w:rFonts w:cs="Arial"/>
          <w:noProof w:val="0"/>
          <w:sz w:val="24"/>
          <w:szCs w:val="24"/>
          <w:lang w:val="en-US"/>
        </w:rPr>
        <w:t xml:space="preserve"> </w:t>
      </w:r>
      <w:r w:rsidRPr="00F534C7">
        <w:rPr>
          <w:rFonts w:cs="Arial"/>
          <w:noProof w:val="0"/>
          <w:sz w:val="24"/>
          <w:szCs w:val="24"/>
          <w:lang w:val="en-US"/>
        </w:rPr>
        <w:t>26</w:t>
      </w:r>
      <w:r w:rsidRPr="00F534C7">
        <w:rPr>
          <w:rFonts w:cs="Arial"/>
          <w:noProof w:val="0"/>
          <w:sz w:val="24"/>
          <w:szCs w:val="24"/>
          <w:vertAlign w:val="superscript"/>
          <w:lang w:val="en-US"/>
        </w:rPr>
        <w:t>th</w:t>
      </w:r>
      <w:r w:rsidR="00CB0B88" w:rsidRPr="00F534C7">
        <w:rPr>
          <w:rFonts w:cs="Arial"/>
          <w:noProof w:val="0"/>
          <w:sz w:val="24"/>
          <w:szCs w:val="24"/>
          <w:vertAlign w:val="superscript"/>
          <w:lang w:val="en-US"/>
        </w:rPr>
        <w:t xml:space="preserve"> </w:t>
      </w:r>
      <w:proofErr w:type="gramStart"/>
      <w:r w:rsidR="00FF0008" w:rsidRPr="00F534C7">
        <w:rPr>
          <w:rFonts w:cs="Arial"/>
          <w:noProof w:val="0"/>
          <w:sz w:val="24"/>
          <w:szCs w:val="24"/>
          <w:lang w:val="en-US"/>
        </w:rPr>
        <w:t>April,</w:t>
      </w:r>
      <w:proofErr w:type="gramEnd"/>
      <w:r w:rsidR="00AC3EFE" w:rsidRPr="00F534C7">
        <w:rPr>
          <w:rFonts w:cs="Arial"/>
          <w:noProof w:val="0"/>
          <w:sz w:val="24"/>
          <w:szCs w:val="24"/>
          <w:lang w:val="en-US"/>
        </w:rPr>
        <w:t xml:space="preserve"> </w:t>
      </w:r>
      <w:r w:rsidR="00592FE2" w:rsidRPr="00F534C7">
        <w:rPr>
          <w:rFonts w:cs="Arial"/>
          <w:noProof w:val="0"/>
          <w:sz w:val="24"/>
          <w:szCs w:val="24"/>
          <w:lang w:val="en-US"/>
        </w:rPr>
        <w:t>20</w:t>
      </w:r>
      <w:r w:rsidR="005000CD" w:rsidRPr="00F534C7">
        <w:rPr>
          <w:rFonts w:cs="Arial"/>
          <w:noProof w:val="0"/>
          <w:sz w:val="24"/>
          <w:szCs w:val="24"/>
          <w:lang w:val="en-US"/>
        </w:rPr>
        <w:t>2</w:t>
      </w:r>
      <w:r w:rsidR="006C525F" w:rsidRPr="00F534C7">
        <w:rPr>
          <w:rFonts w:cs="Arial"/>
          <w:noProof w:val="0"/>
          <w:sz w:val="24"/>
          <w:szCs w:val="24"/>
          <w:lang w:val="en-US"/>
        </w:rPr>
        <w:t>3</w:t>
      </w:r>
      <w:r w:rsidR="00FB5E4F" w:rsidRPr="00F534C7">
        <w:rPr>
          <w:sz w:val="16"/>
          <w:szCs w:val="18"/>
        </w:rPr>
        <w:t xml:space="preserve">  </w:t>
      </w:r>
      <w:r w:rsidR="00AC3EFE" w:rsidRPr="00F534C7">
        <w:rPr>
          <w:sz w:val="16"/>
          <w:szCs w:val="18"/>
        </w:rPr>
        <w:t xml:space="preserve"> </w:t>
      </w:r>
      <w:r w:rsidR="00FB5E4F" w:rsidRPr="00F534C7">
        <w:rPr>
          <w:sz w:val="16"/>
          <w:szCs w:val="18"/>
        </w:rPr>
        <w:t xml:space="preserve">                         </w:t>
      </w:r>
      <w:r w:rsidR="00702936" w:rsidRPr="00F534C7">
        <w:rPr>
          <w:rFonts w:cs="Arial"/>
          <w:noProof w:val="0"/>
          <w:sz w:val="24"/>
          <w:szCs w:val="24"/>
          <w:lang w:val="en-US"/>
        </w:rPr>
        <w:tab/>
      </w:r>
      <w:r w:rsidR="0063303F" w:rsidRPr="00F534C7">
        <w:rPr>
          <w:rFonts w:cs="Arial"/>
          <w:noProof w:val="0"/>
          <w:sz w:val="24"/>
          <w:szCs w:val="24"/>
          <w:lang w:val="en-US"/>
        </w:rPr>
        <w:t xml:space="preserve">   </w:t>
      </w:r>
    </w:p>
    <w:p w14:paraId="7DB8A01A" w14:textId="77777777" w:rsidR="00BD61FA" w:rsidRDefault="00BD61FA" w:rsidP="00BD61FA">
      <w:pPr>
        <w:spacing w:after="0" w:afterAutospacing="0"/>
        <w:ind w:left="1701" w:hangingChars="706" w:hanging="1701"/>
        <w:rPr>
          <w:rFonts w:ascii="Arial" w:hAnsi="Arial" w:cs="Arial"/>
          <w:b/>
          <w:szCs w:val="24"/>
          <w:lang w:val="pt-BR"/>
        </w:rPr>
      </w:pPr>
      <w:bookmarkStart w:id="1" w:name="_Ref133120545"/>
      <w:bookmarkEnd w:id="0"/>
    </w:p>
    <w:p w14:paraId="18F7F820" w14:textId="7BF57E11" w:rsidR="00BD61FA" w:rsidRPr="00F534C7" w:rsidRDefault="00BD61FA" w:rsidP="00BD61FA">
      <w:pPr>
        <w:spacing w:after="0" w:afterAutospacing="0"/>
        <w:ind w:left="1701" w:hangingChars="706" w:hanging="1701"/>
        <w:rPr>
          <w:rFonts w:ascii="Arial" w:hAnsi="Arial" w:cs="Arial"/>
          <w:b/>
          <w:szCs w:val="24"/>
          <w:lang w:val="pt-BR"/>
        </w:rPr>
      </w:pPr>
      <w:r w:rsidRPr="00F534C7">
        <w:rPr>
          <w:rFonts w:ascii="Arial" w:hAnsi="Arial" w:cs="Arial"/>
          <w:b/>
          <w:szCs w:val="24"/>
          <w:lang w:val="pt-BR"/>
        </w:rPr>
        <w:t>Agenda Item:</w:t>
      </w:r>
      <w:r w:rsidRPr="00F534C7">
        <w:rPr>
          <w:rFonts w:ascii="Arial" w:hAnsi="Arial" w:cs="Arial"/>
          <w:b/>
          <w:szCs w:val="24"/>
          <w:lang w:val="pt-BR"/>
        </w:rPr>
        <w:tab/>
      </w:r>
      <w:r w:rsidRPr="004C135B">
        <w:rPr>
          <w:rFonts w:ascii="Arial" w:hAnsi="Arial" w:cs="Arial"/>
          <w:bCs/>
          <w:szCs w:val="24"/>
          <w:lang w:val="pt-BR"/>
        </w:rPr>
        <w:t>7.16.2</w:t>
      </w:r>
      <w:r w:rsidR="00203C5B">
        <w:rPr>
          <w:rFonts w:ascii="Arial" w:hAnsi="Arial" w:cs="Arial"/>
          <w:bCs/>
          <w:szCs w:val="24"/>
          <w:lang w:val="pt-BR"/>
        </w:rPr>
        <w:t>.1</w:t>
      </w:r>
    </w:p>
    <w:p w14:paraId="0DD48A3C" w14:textId="77777777" w:rsidR="00BD61FA" w:rsidRDefault="00BD61FA" w:rsidP="0060799C">
      <w:pPr>
        <w:tabs>
          <w:tab w:val="left" w:pos="1985"/>
        </w:tabs>
        <w:spacing w:after="0" w:afterAutospacing="0"/>
        <w:ind w:left="1701" w:hangingChars="706" w:hanging="1701"/>
        <w:rPr>
          <w:rFonts w:ascii="Arial" w:hAnsi="Arial" w:cs="Arial"/>
          <w:b/>
          <w:szCs w:val="24"/>
          <w:lang w:val="en-US"/>
        </w:rPr>
      </w:pPr>
    </w:p>
    <w:p w14:paraId="248387D3" w14:textId="2510BAA1" w:rsidR="00004B52" w:rsidRPr="00F534C7" w:rsidRDefault="00004B52" w:rsidP="0060799C">
      <w:pPr>
        <w:tabs>
          <w:tab w:val="left" w:pos="1985"/>
        </w:tabs>
        <w:spacing w:after="0" w:afterAutospacing="0"/>
        <w:ind w:left="1701" w:hangingChars="706" w:hanging="1701"/>
        <w:rPr>
          <w:rFonts w:ascii="Arial" w:hAnsi="Arial" w:cs="Arial"/>
          <w:b/>
          <w:szCs w:val="24"/>
          <w:lang w:val="en-US"/>
        </w:rPr>
      </w:pPr>
      <w:r w:rsidRPr="00F534C7">
        <w:rPr>
          <w:rFonts w:ascii="Arial" w:hAnsi="Arial" w:cs="Arial"/>
          <w:b/>
          <w:szCs w:val="24"/>
          <w:lang w:val="en-US"/>
        </w:rPr>
        <w:t>Source:</w:t>
      </w:r>
      <w:r w:rsidRPr="00F534C7">
        <w:rPr>
          <w:rFonts w:ascii="Arial" w:hAnsi="Arial" w:cs="Arial"/>
          <w:b/>
          <w:szCs w:val="24"/>
          <w:lang w:val="en-US"/>
        </w:rPr>
        <w:tab/>
      </w:r>
      <w:r w:rsidRPr="00BD61FA">
        <w:rPr>
          <w:rFonts w:ascii="Arial" w:hAnsi="Arial" w:cs="Arial"/>
          <w:bCs/>
          <w:szCs w:val="24"/>
          <w:lang w:val="en-US"/>
        </w:rPr>
        <w:t>Sharp</w:t>
      </w:r>
    </w:p>
    <w:p w14:paraId="2EAD0EAE" w14:textId="77777777" w:rsidR="00BD61FA" w:rsidRDefault="00BD61FA" w:rsidP="0060799C">
      <w:pPr>
        <w:spacing w:after="0" w:afterAutospacing="0"/>
        <w:ind w:left="1701" w:hangingChars="706" w:hanging="1701"/>
        <w:rPr>
          <w:rFonts w:ascii="Arial" w:hAnsi="Arial" w:cs="Arial"/>
          <w:b/>
          <w:szCs w:val="24"/>
          <w:lang w:val="en-US"/>
        </w:rPr>
      </w:pPr>
    </w:p>
    <w:p w14:paraId="64FE80B8" w14:textId="5EC407B6" w:rsidR="00004B52" w:rsidRPr="00F534C7" w:rsidRDefault="00004B52" w:rsidP="0060799C">
      <w:pPr>
        <w:spacing w:after="0" w:afterAutospacing="0"/>
        <w:ind w:left="1701" w:hangingChars="706" w:hanging="1701"/>
        <w:rPr>
          <w:rFonts w:ascii="Arial" w:eastAsia="MS Mincho" w:hAnsi="Arial" w:cs="Arial"/>
          <w:b/>
          <w:szCs w:val="24"/>
          <w:lang w:val="en-US"/>
        </w:rPr>
      </w:pPr>
      <w:r w:rsidRPr="00F534C7">
        <w:rPr>
          <w:rFonts w:ascii="Arial" w:hAnsi="Arial" w:cs="Arial"/>
          <w:b/>
          <w:szCs w:val="24"/>
          <w:lang w:val="en-US"/>
        </w:rPr>
        <w:t>Title:</w:t>
      </w:r>
      <w:r w:rsidRPr="00F534C7">
        <w:rPr>
          <w:rFonts w:ascii="Arial" w:hAnsi="Arial" w:cs="Arial"/>
          <w:b/>
          <w:szCs w:val="24"/>
          <w:lang w:val="en-US"/>
        </w:rPr>
        <w:tab/>
      </w:r>
      <w:r w:rsidR="0085106F" w:rsidRPr="004C135B">
        <w:rPr>
          <w:rFonts w:ascii="Arial" w:hAnsi="Arial" w:cs="Arial"/>
          <w:bCs/>
          <w:szCs w:val="24"/>
          <w:lang w:val="en-US"/>
        </w:rPr>
        <w:t xml:space="preserve">Discussion on AI/ML </w:t>
      </w:r>
      <w:r w:rsidR="00D43627" w:rsidRPr="004C135B">
        <w:rPr>
          <w:rFonts w:ascii="Arial" w:hAnsi="Arial" w:cs="Arial"/>
          <w:bCs/>
          <w:szCs w:val="24"/>
          <w:lang w:val="en-US"/>
        </w:rPr>
        <w:t>Capability Reporting and Model LCM</w:t>
      </w:r>
    </w:p>
    <w:p w14:paraId="1667BAA6" w14:textId="77777777" w:rsidR="00BD61FA" w:rsidRPr="00F534C7" w:rsidDel="00BD61FA" w:rsidRDefault="00BD61FA" w:rsidP="00F22939">
      <w:pPr>
        <w:spacing w:after="0" w:afterAutospacing="0"/>
        <w:ind w:left="1701" w:hangingChars="706" w:hanging="1701"/>
        <w:rPr>
          <w:rFonts w:ascii="Arial" w:hAnsi="Arial" w:cs="Arial"/>
          <w:b/>
          <w:szCs w:val="24"/>
          <w:lang w:val="pt-BR"/>
        </w:rPr>
      </w:pPr>
    </w:p>
    <w:p w14:paraId="299282DA" w14:textId="77777777" w:rsidR="00004B52" w:rsidRPr="00F534C7" w:rsidRDefault="00004B52" w:rsidP="0060799C">
      <w:pPr>
        <w:pBdr>
          <w:bottom w:val="single" w:sz="12" w:space="1" w:color="auto"/>
        </w:pBdr>
        <w:ind w:left="1701" w:hangingChars="706" w:hanging="1701"/>
        <w:rPr>
          <w:rFonts w:ascii="Arial" w:hAnsi="Arial" w:cs="Arial"/>
          <w:b/>
          <w:szCs w:val="24"/>
          <w:lang w:val="en-US"/>
        </w:rPr>
      </w:pPr>
      <w:r w:rsidRPr="00F534C7">
        <w:rPr>
          <w:rFonts w:ascii="Arial" w:hAnsi="Arial" w:cs="Arial"/>
          <w:b/>
          <w:szCs w:val="24"/>
          <w:lang w:val="en-US"/>
        </w:rPr>
        <w:t>Document for:</w:t>
      </w:r>
      <w:r w:rsidRPr="00F534C7">
        <w:rPr>
          <w:rFonts w:ascii="Arial" w:hAnsi="Arial" w:cs="Arial"/>
          <w:b/>
          <w:szCs w:val="24"/>
          <w:lang w:val="en-US"/>
        </w:rPr>
        <w:tab/>
      </w:r>
      <w:r w:rsidRPr="004C135B">
        <w:rPr>
          <w:rFonts w:ascii="Arial" w:hAnsi="Arial" w:cs="Arial"/>
          <w:bCs/>
          <w:szCs w:val="24"/>
          <w:lang w:val="en-US"/>
        </w:rPr>
        <w:t>Discussion</w:t>
      </w:r>
      <w:bookmarkStart w:id="2" w:name="DocumentFor"/>
      <w:bookmarkEnd w:id="2"/>
      <w:r w:rsidR="001C0193" w:rsidRPr="004C135B">
        <w:rPr>
          <w:rFonts w:ascii="Arial" w:hAnsi="Arial" w:cs="Arial"/>
          <w:bCs/>
          <w:szCs w:val="24"/>
          <w:lang w:val="en-US"/>
        </w:rPr>
        <w:t xml:space="preserve"> and Decision</w:t>
      </w:r>
    </w:p>
    <w:p w14:paraId="74B2A58E" w14:textId="77777777" w:rsidR="003D3C4C" w:rsidRDefault="00004B52" w:rsidP="008E0F6F">
      <w:pPr>
        <w:pStyle w:val="Heading1"/>
        <w:spacing w:before="100" w:beforeAutospacing="1" w:afterLines="0" w:afterAutospacing="1"/>
        <w:rPr>
          <w:lang w:val="en-US"/>
        </w:rPr>
      </w:pPr>
      <w:r w:rsidRPr="00442959">
        <w:rPr>
          <w:lang w:val="en-US"/>
        </w:rPr>
        <w:t>Introduction</w:t>
      </w:r>
      <w:bookmarkEnd w:id="1"/>
    </w:p>
    <w:p w14:paraId="30F8E129" w14:textId="6FA685F0" w:rsidR="00587BAB" w:rsidRPr="000D56F6" w:rsidRDefault="009A3C14" w:rsidP="00134DF2">
      <w:pPr>
        <w:rPr>
          <w:lang w:val="en-US" w:eastAsia="x-none"/>
        </w:rPr>
      </w:pPr>
      <w:r w:rsidRPr="000D56F6">
        <w:rPr>
          <w:lang w:val="en-US" w:eastAsia="x-none"/>
        </w:rPr>
        <w:t xml:space="preserve">A new study item (SI) on artificial intelligence/machine learning (AI/ML) for NR air interface has been approved in </w:t>
      </w:r>
      <w:r w:rsidR="00134DF2" w:rsidRPr="000D56F6">
        <w:rPr>
          <w:lang w:val="en-US" w:eastAsia="x-none"/>
        </w:rPr>
        <w:t>RAN #94</w:t>
      </w:r>
      <w:r w:rsidR="00791A19" w:rsidRPr="000D56F6">
        <w:rPr>
          <w:lang w:val="en-US" w:eastAsia="x-none"/>
        </w:rPr>
        <w:t xml:space="preserve"> [1]</w:t>
      </w:r>
      <w:r w:rsidRPr="000D56F6">
        <w:rPr>
          <w:lang w:val="en-US" w:eastAsia="x-none"/>
        </w:rPr>
        <w:t>.</w:t>
      </w:r>
      <w:r w:rsidR="00134DF2" w:rsidRPr="000D56F6">
        <w:rPr>
          <w:lang w:val="en-US" w:eastAsia="x-none"/>
        </w:rPr>
        <w:t xml:space="preserve"> </w:t>
      </w:r>
    </w:p>
    <w:p w14:paraId="26DAAB42" w14:textId="292827B1" w:rsidR="00587BAB" w:rsidRPr="000D56F6" w:rsidRDefault="004F1BE8" w:rsidP="00134DF2">
      <w:pPr>
        <w:rPr>
          <w:lang w:val="en-US" w:eastAsia="x-none"/>
        </w:rPr>
      </w:pPr>
      <w:r w:rsidRPr="000D56F6">
        <w:rPr>
          <w:lang w:val="en-US" w:eastAsia="x-none"/>
        </w:rPr>
        <w:t xml:space="preserve">The SI </w:t>
      </w:r>
      <w:r w:rsidR="00493E9B" w:rsidRPr="000D56F6">
        <w:rPr>
          <w:lang w:val="en-US" w:eastAsia="x-none"/>
        </w:rPr>
        <w:t xml:space="preserve">as one of the objectives, </w:t>
      </w:r>
      <w:r w:rsidRPr="000D56F6">
        <w:rPr>
          <w:lang w:val="en-US" w:eastAsia="x-none"/>
        </w:rPr>
        <w:t>focus on characteriz</w:t>
      </w:r>
      <w:r w:rsidR="00493E9B" w:rsidRPr="000D56F6">
        <w:rPr>
          <w:lang w:val="en-US" w:eastAsia="x-none"/>
        </w:rPr>
        <w:t>ing</w:t>
      </w:r>
      <w:r w:rsidRPr="000D56F6">
        <w:rPr>
          <w:lang w:val="en-US" w:eastAsia="x-none"/>
        </w:rPr>
        <w:t xml:space="preserve"> and describ</w:t>
      </w:r>
      <w:r w:rsidR="00493E9B" w:rsidRPr="000D56F6">
        <w:rPr>
          <w:lang w:val="en-US" w:eastAsia="x-none"/>
        </w:rPr>
        <w:t>ing</w:t>
      </w:r>
      <w:r w:rsidRPr="000D56F6">
        <w:rPr>
          <w:lang w:val="en-US" w:eastAsia="x-none"/>
        </w:rPr>
        <w:t xml:space="preserve"> what is necessary for an adequate AI/ML model</w:t>
      </w:r>
      <w:r w:rsidR="00D248AA" w:rsidRPr="000D56F6">
        <w:rPr>
          <w:lang w:val="en-US" w:eastAsia="x-none"/>
        </w:rPr>
        <w:t xml:space="preserve"> characterization and description</w:t>
      </w:r>
      <w:r w:rsidRPr="000D56F6">
        <w:rPr>
          <w:lang w:val="en-US" w:eastAsia="x-none"/>
        </w:rPr>
        <w:t xml:space="preserve">, setting up relevant notation for discussions and later evaluations. Different </w:t>
      </w:r>
      <w:proofErr w:type="spellStart"/>
      <w:r w:rsidRPr="000D56F6">
        <w:rPr>
          <w:lang w:val="en-US" w:eastAsia="x-none"/>
        </w:rPr>
        <w:t>gNB</w:t>
      </w:r>
      <w:proofErr w:type="spellEnd"/>
      <w:r w:rsidRPr="000D56F6">
        <w:rPr>
          <w:lang w:val="en-US" w:eastAsia="x-none"/>
        </w:rPr>
        <w:t xml:space="preserve"> and UE degrees of cooperation are identified and taken into consideration. During this SI, to better comprehend what would be needed to enable AI/ML techniques for the air interface, the impact on specifications will be evaluated.  In addition to this, the SI will investigate the advantages of improving the air interface with features that support AI/ML-based algorithms better to increase performance and/or decrease complexity and overhead.  Through studying selective use-cases carefully, common AI/ML framework, including functional requirements of AI/ML architecture, which may be used in the future will be identified. The research ought to pinpoint areas where AI/ML could enhance the functionality and performance of air-interface functions.</w:t>
      </w:r>
    </w:p>
    <w:p w14:paraId="62E275DE" w14:textId="4F1A9B1E" w:rsidR="00791A19" w:rsidRPr="000D56F6" w:rsidRDefault="00745AFD" w:rsidP="00134DF2">
      <w:pPr>
        <w:rPr>
          <w:lang w:val="en-US" w:eastAsia="x-none"/>
        </w:rPr>
      </w:pPr>
      <w:r w:rsidRPr="00B644BB">
        <w:rPr>
          <w:noProof/>
          <w:sz w:val="20"/>
          <w:szCs w:val="16"/>
        </w:rPr>
        <mc:AlternateContent>
          <mc:Choice Requires="wps">
            <w:drawing>
              <wp:anchor distT="0" distB="0" distL="114300" distR="114300" simplePos="0" relativeHeight="251660800" behindDoc="0" locked="0" layoutInCell="1" allowOverlap="1" wp14:anchorId="6AA08D95" wp14:editId="34147479">
                <wp:simplePos x="0" y="0"/>
                <wp:positionH relativeFrom="margin">
                  <wp:posOffset>-221615</wp:posOffset>
                </wp:positionH>
                <wp:positionV relativeFrom="paragraph">
                  <wp:posOffset>350838</wp:posOffset>
                </wp:positionV>
                <wp:extent cx="6181725" cy="2643505"/>
                <wp:effectExtent l="0" t="0" r="28575" b="23495"/>
                <wp:wrapSquare wrapText="bothSides"/>
                <wp:docPr id="3" name="Text Box 3"/>
                <wp:cNvGraphicFramePr/>
                <a:graphic xmlns:a="http://schemas.openxmlformats.org/drawingml/2006/main">
                  <a:graphicData uri="http://schemas.microsoft.com/office/word/2010/wordprocessingShape">
                    <wps:wsp>
                      <wps:cNvSpPr txBox="1"/>
                      <wps:spPr>
                        <a:xfrm>
                          <a:off x="0" y="0"/>
                          <a:ext cx="6181725" cy="2643505"/>
                        </a:xfrm>
                        <a:prstGeom prst="rect">
                          <a:avLst/>
                        </a:prstGeom>
                        <a:noFill/>
                        <a:ln w="6350">
                          <a:solidFill>
                            <a:prstClr val="black"/>
                          </a:solidFill>
                        </a:ln>
                      </wps:spPr>
                      <wps:txbx>
                        <w:txbxContent>
                          <w:p w14:paraId="07424D42" w14:textId="77777777" w:rsidR="004A4564" w:rsidRPr="00BC3F90" w:rsidRDefault="004A4564" w:rsidP="004A4564">
                            <w:pPr>
                              <w:numPr>
                                <w:ilvl w:val="0"/>
                                <w:numId w:val="30"/>
                              </w:numPr>
                              <w:overflowPunct w:val="0"/>
                              <w:autoSpaceDE w:val="0"/>
                              <w:autoSpaceDN w:val="0"/>
                              <w:adjustRightInd w:val="0"/>
                              <w:snapToGrid/>
                              <w:spacing w:after="0" w:afterAutospacing="0"/>
                              <w:jc w:val="left"/>
                              <w:rPr>
                                <w:bCs/>
                                <w:sz w:val="20"/>
                                <w:szCs w:val="16"/>
                              </w:rPr>
                            </w:pPr>
                            <w:r w:rsidRPr="00BC3F90">
                              <w:rPr>
                                <w:bCs/>
                                <w:sz w:val="20"/>
                                <w:szCs w:val="16"/>
                              </w:rPr>
                              <w:t>Assess potential specification impact, specifically for the agreed use cases in the final representative set and for a common framework:</w:t>
                            </w:r>
                          </w:p>
                          <w:p w14:paraId="159A83DE" w14:textId="77777777" w:rsidR="004A4564" w:rsidRPr="00BC3F90" w:rsidRDefault="004A4564" w:rsidP="004A4564">
                            <w:pPr>
                              <w:numPr>
                                <w:ilvl w:val="1"/>
                                <w:numId w:val="29"/>
                              </w:numPr>
                              <w:overflowPunct w:val="0"/>
                              <w:autoSpaceDE w:val="0"/>
                              <w:autoSpaceDN w:val="0"/>
                              <w:adjustRightInd w:val="0"/>
                              <w:snapToGrid/>
                              <w:spacing w:after="0" w:afterAutospacing="0"/>
                              <w:jc w:val="left"/>
                              <w:rPr>
                                <w:bCs/>
                                <w:sz w:val="20"/>
                                <w:szCs w:val="16"/>
                              </w:rPr>
                            </w:pPr>
                            <w:r w:rsidRPr="00BC3F90">
                              <w:rPr>
                                <w:bCs/>
                                <w:sz w:val="20"/>
                                <w:szCs w:val="16"/>
                              </w:rPr>
                              <w:t>PHY layer aspects, e.g., (RAN1)</w:t>
                            </w:r>
                          </w:p>
                          <w:p w14:paraId="63C1998A" w14:textId="06A1A4F4" w:rsidR="004A4564" w:rsidRPr="00BC3F90" w:rsidRDefault="004A4564" w:rsidP="004A4564">
                            <w:pPr>
                              <w:numPr>
                                <w:ilvl w:val="2"/>
                                <w:numId w:val="29"/>
                              </w:numPr>
                              <w:overflowPunct w:val="0"/>
                              <w:autoSpaceDE w:val="0"/>
                              <w:autoSpaceDN w:val="0"/>
                              <w:adjustRightInd w:val="0"/>
                              <w:snapToGrid/>
                              <w:spacing w:after="0" w:afterAutospacing="0"/>
                              <w:jc w:val="left"/>
                              <w:rPr>
                                <w:bCs/>
                                <w:sz w:val="20"/>
                                <w:szCs w:val="16"/>
                              </w:rPr>
                            </w:pPr>
                            <w:r w:rsidRPr="00BC3F90">
                              <w:rPr>
                                <w:bCs/>
                                <w:sz w:val="20"/>
                                <w:szCs w:val="16"/>
                              </w:rPr>
                              <w:t xml:space="preserve">Consider aspects related to, e.g., the potential specification of the AI Model lifecycle management, and dataset construction for training, </w:t>
                            </w:r>
                            <w:r w:rsidR="00466790" w:rsidRPr="00BC3F90">
                              <w:rPr>
                                <w:bCs/>
                                <w:sz w:val="20"/>
                                <w:szCs w:val="16"/>
                              </w:rPr>
                              <w:t>validation,</w:t>
                            </w:r>
                            <w:r w:rsidRPr="00BC3F90">
                              <w:rPr>
                                <w:bCs/>
                                <w:sz w:val="20"/>
                                <w:szCs w:val="16"/>
                              </w:rPr>
                              <w:t xml:space="preserve"> and test for the selected use cases.</w:t>
                            </w:r>
                          </w:p>
                          <w:p w14:paraId="152C1E53" w14:textId="26A695AF" w:rsidR="004A4564" w:rsidRPr="00BC3F90" w:rsidRDefault="004A4564" w:rsidP="004A4564">
                            <w:pPr>
                              <w:numPr>
                                <w:ilvl w:val="2"/>
                                <w:numId w:val="29"/>
                              </w:numPr>
                              <w:overflowPunct w:val="0"/>
                              <w:autoSpaceDE w:val="0"/>
                              <w:autoSpaceDN w:val="0"/>
                              <w:adjustRightInd w:val="0"/>
                              <w:snapToGrid/>
                              <w:spacing w:after="0" w:afterAutospacing="0"/>
                              <w:jc w:val="left"/>
                              <w:rPr>
                                <w:bCs/>
                                <w:sz w:val="20"/>
                                <w:szCs w:val="16"/>
                              </w:rPr>
                            </w:pPr>
                            <w:r w:rsidRPr="00BC3F90">
                              <w:rPr>
                                <w:bCs/>
                                <w:sz w:val="20"/>
                                <w:szCs w:val="16"/>
                              </w:rPr>
                              <w:t>Use case and collaboration level specific specification impact, such as new signalling, means for training and validation data assistance, assistance information, measurement, and feedback.</w:t>
                            </w:r>
                          </w:p>
                          <w:p w14:paraId="58940BCD" w14:textId="145D1A2E" w:rsidR="004A4564" w:rsidRPr="00BC3F90" w:rsidRDefault="004A4564" w:rsidP="004A4564">
                            <w:pPr>
                              <w:numPr>
                                <w:ilvl w:val="1"/>
                                <w:numId w:val="29"/>
                              </w:numPr>
                              <w:overflowPunct w:val="0"/>
                              <w:autoSpaceDE w:val="0"/>
                              <w:autoSpaceDN w:val="0"/>
                              <w:adjustRightInd w:val="0"/>
                              <w:snapToGrid/>
                              <w:spacing w:after="0" w:afterAutospacing="0"/>
                              <w:jc w:val="left"/>
                              <w:rPr>
                                <w:bCs/>
                                <w:sz w:val="20"/>
                                <w:szCs w:val="16"/>
                              </w:rPr>
                            </w:pPr>
                            <w:r w:rsidRPr="00BC3F90">
                              <w:rPr>
                                <w:bCs/>
                                <w:sz w:val="20"/>
                                <w:szCs w:val="16"/>
                              </w:rPr>
                              <w:t xml:space="preserve">Protocol aspects, e.g., (RAN2) - RAN2 only starts the work after there is sufficient progress on the use case study in RAN1. </w:t>
                            </w:r>
                          </w:p>
                          <w:p w14:paraId="42959369" w14:textId="77777777" w:rsidR="004A4564" w:rsidRPr="001C60FC" w:rsidRDefault="004A4564" w:rsidP="004A4564">
                            <w:pPr>
                              <w:numPr>
                                <w:ilvl w:val="2"/>
                                <w:numId w:val="29"/>
                              </w:numPr>
                              <w:overflowPunct w:val="0"/>
                              <w:autoSpaceDE w:val="0"/>
                              <w:autoSpaceDN w:val="0"/>
                              <w:adjustRightInd w:val="0"/>
                              <w:snapToGrid/>
                              <w:spacing w:after="0" w:afterAutospacing="0"/>
                              <w:jc w:val="left"/>
                              <w:rPr>
                                <w:bCs/>
                              </w:rPr>
                            </w:pPr>
                            <w:r w:rsidRPr="00BC3F90">
                              <w:rPr>
                                <w:bCs/>
                                <w:sz w:val="20"/>
                                <w:szCs w:val="16"/>
                              </w:rPr>
                              <w:t xml:space="preserve">Consider aspects related to, e.g., capability indication, configuration and </w:t>
                            </w:r>
                            <w:r>
                              <w:rPr>
                                <w:bCs/>
                              </w:rPr>
                              <w:t>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7F44F81C" w14:textId="77777777" w:rsidR="004A4564" w:rsidRPr="00C84C95" w:rsidRDefault="004A4564" w:rsidP="004A4564">
                            <w:pPr>
                              <w:numPr>
                                <w:ilvl w:val="2"/>
                                <w:numId w:val="29"/>
                              </w:numPr>
                              <w:overflowPunct w:val="0"/>
                              <w:autoSpaceDE w:val="0"/>
                              <w:autoSpaceDN w:val="0"/>
                              <w:adjustRightInd w:val="0"/>
                              <w:snapToGrid/>
                              <w:spacing w:after="0" w:afterAutospacing="0"/>
                              <w:jc w:val="left"/>
                              <w:rPr>
                                <w:bCs/>
                              </w:rPr>
                            </w:pPr>
                            <w:r>
                              <w:t xml:space="preserve">Collaboration level specific specification impact per use case </w:t>
                            </w:r>
                          </w:p>
                          <w:p w14:paraId="13EF49A1" w14:textId="77777777" w:rsidR="004A4564" w:rsidRDefault="004A4564" w:rsidP="004A4564">
                            <w:pPr>
                              <w:spacing w:after="0"/>
                              <w:ind w:left="36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5DE857EA" w14:textId="77777777" w:rsidR="004A4564" w:rsidRPr="00DC640B" w:rsidRDefault="004A4564" w:rsidP="004A4564">
                            <w:pPr>
                              <w:ind w:left="360"/>
                              <w:rPr>
                                <w:bCs/>
                              </w:rPr>
                            </w:pPr>
                            <w:r w:rsidRPr="002C182B">
                              <w:rPr>
                                <w:bCs/>
                              </w:rPr>
                              <w:t>Note 2: The study on AI/ML for air interface is based on the current RAN architecture and new interfaces shall not be introduced.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A08D95" id="_x0000_t202" coordsize="21600,21600" o:spt="202" path="m,l,21600r21600,l21600,xe">
                <v:stroke joinstyle="miter"/>
                <v:path gradientshapeok="t" o:connecttype="rect"/>
              </v:shapetype>
              <v:shape id="Text Box 3" o:spid="_x0000_s1026" type="#_x0000_t202" style="position:absolute;left:0;text-align:left;margin-left:-17.45pt;margin-top:27.65pt;width:486.75pt;height:208.1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" filled="f" strokeweight=".5pt">
                <v:textbox>
                  <w:txbxContent>
                    <w:p w14:paraId="07424D42" w14:textId="77777777" w:rsidR="004A4564" w:rsidRPr="00BC3F90" w:rsidRDefault="004A4564" w:rsidP="004A4564">
                      <w:pPr>
                        <w:numPr>
                          <w:ilvl w:val="0"/>
                          <w:numId w:val="30"/>
                        </w:numPr>
                        <w:overflowPunct w:val="0"/>
                        <w:autoSpaceDE w:val="0"/>
                        <w:autoSpaceDN w:val="0"/>
                        <w:adjustRightInd w:val="0"/>
                        <w:snapToGrid/>
                        <w:spacing w:after="0" w:afterAutospacing="0"/>
                        <w:jc w:val="left"/>
                        <w:rPr>
                          <w:bCs/>
                          <w:sz w:val="20"/>
                          <w:szCs w:val="16"/>
                        </w:rPr>
                      </w:pPr>
                      <w:r w:rsidRPr="00BC3F90">
                        <w:rPr>
                          <w:bCs/>
                          <w:sz w:val="20"/>
                          <w:szCs w:val="16"/>
                        </w:rPr>
                        <w:t>Assess potential specification impact, specifically for the agreed use cases in the final representative set and for a common framework:</w:t>
                      </w:r>
                    </w:p>
                    <w:p w14:paraId="159A83DE" w14:textId="77777777" w:rsidR="004A4564" w:rsidRPr="00BC3F90" w:rsidRDefault="004A4564" w:rsidP="004A4564">
                      <w:pPr>
                        <w:numPr>
                          <w:ilvl w:val="1"/>
                          <w:numId w:val="29"/>
                        </w:numPr>
                        <w:overflowPunct w:val="0"/>
                        <w:autoSpaceDE w:val="0"/>
                        <w:autoSpaceDN w:val="0"/>
                        <w:adjustRightInd w:val="0"/>
                        <w:snapToGrid/>
                        <w:spacing w:after="0" w:afterAutospacing="0"/>
                        <w:jc w:val="left"/>
                        <w:rPr>
                          <w:bCs/>
                          <w:sz w:val="20"/>
                          <w:szCs w:val="16"/>
                        </w:rPr>
                      </w:pPr>
                      <w:r w:rsidRPr="00BC3F90">
                        <w:rPr>
                          <w:bCs/>
                          <w:sz w:val="20"/>
                          <w:szCs w:val="16"/>
                        </w:rPr>
                        <w:t>PHY layer aspects, e.g., (RAN1)</w:t>
                      </w:r>
                    </w:p>
                    <w:p w14:paraId="63C1998A" w14:textId="06A1A4F4" w:rsidR="004A4564" w:rsidRPr="00BC3F90" w:rsidRDefault="004A4564" w:rsidP="004A4564">
                      <w:pPr>
                        <w:numPr>
                          <w:ilvl w:val="2"/>
                          <w:numId w:val="29"/>
                        </w:numPr>
                        <w:overflowPunct w:val="0"/>
                        <w:autoSpaceDE w:val="0"/>
                        <w:autoSpaceDN w:val="0"/>
                        <w:adjustRightInd w:val="0"/>
                        <w:snapToGrid/>
                        <w:spacing w:after="0" w:afterAutospacing="0"/>
                        <w:jc w:val="left"/>
                        <w:rPr>
                          <w:bCs/>
                          <w:sz w:val="20"/>
                          <w:szCs w:val="16"/>
                        </w:rPr>
                      </w:pPr>
                      <w:r w:rsidRPr="00BC3F90">
                        <w:rPr>
                          <w:bCs/>
                          <w:sz w:val="20"/>
                          <w:szCs w:val="16"/>
                        </w:rPr>
                        <w:t xml:space="preserve">Consider aspects related to, e.g., the potential specification of the AI Model lifecycle management, and dataset construction for training, </w:t>
                      </w:r>
                      <w:r w:rsidR="00466790" w:rsidRPr="00BC3F90">
                        <w:rPr>
                          <w:bCs/>
                          <w:sz w:val="20"/>
                          <w:szCs w:val="16"/>
                        </w:rPr>
                        <w:t>validation,</w:t>
                      </w:r>
                      <w:r w:rsidRPr="00BC3F90">
                        <w:rPr>
                          <w:bCs/>
                          <w:sz w:val="20"/>
                          <w:szCs w:val="16"/>
                        </w:rPr>
                        <w:t xml:space="preserve"> and test for the selected use cases.</w:t>
                      </w:r>
                    </w:p>
                    <w:p w14:paraId="152C1E53" w14:textId="26A695AF" w:rsidR="004A4564" w:rsidRPr="00BC3F90" w:rsidRDefault="004A4564" w:rsidP="004A4564">
                      <w:pPr>
                        <w:numPr>
                          <w:ilvl w:val="2"/>
                          <w:numId w:val="29"/>
                        </w:numPr>
                        <w:overflowPunct w:val="0"/>
                        <w:autoSpaceDE w:val="0"/>
                        <w:autoSpaceDN w:val="0"/>
                        <w:adjustRightInd w:val="0"/>
                        <w:snapToGrid/>
                        <w:spacing w:after="0" w:afterAutospacing="0"/>
                        <w:jc w:val="left"/>
                        <w:rPr>
                          <w:bCs/>
                          <w:sz w:val="20"/>
                          <w:szCs w:val="16"/>
                        </w:rPr>
                      </w:pPr>
                      <w:r w:rsidRPr="00BC3F90">
                        <w:rPr>
                          <w:bCs/>
                          <w:sz w:val="20"/>
                          <w:szCs w:val="16"/>
                        </w:rPr>
                        <w:t>Use case and collaboration level specific specification impact, such as new signalling, means for training and validation data assistance, assistance information, measurement, and feedback.</w:t>
                      </w:r>
                    </w:p>
                    <w:p w14:paraId="58940BCD" w14:textId="145D1A2E" w:rsidR="004A4564" w:rsidRPr="00BC3F90" w:rsidRDefault="004A4564" w:rsidP="004A4564">
                      <w:pPr>
                        <w:numPr>
                          <w:ilvl w:val="1"/>
                          <w:numId w:val="29"/>
                        </w:numPr>
                        <w:overflowPunct w:val="0"/>
                        <w:autoSpaceDE w:val="0"/>
                        <w:autoSpaceDN w:val="0"/>
                        <w:adjustRightInd w:val="0"/>
                        <w:snapToGrid/>
                        <w:spacing w:after="0" w:afterAutospacing="0"/>
                        <w:jc w:val="left"/>
                        <w:rPr>
                          <w:bCs/>
                          <w:sz w:val="20"/>
                          <w:szCs w:val="16"/>
                        </w:rPr>
                      </w:pPr>
                      <w:r w:rsidRPr="00BC3F90">
                        <w:rPr>
                          <w:bCs/>
                          <w:sz w:val="20"/>
                          <w:szCs w:val="16"/>
                        </w:rPr>
                        <w:t xml:space="preserve">Protocol aspects, e.g., (RAN2) - RAN2 only starts the work after there is sufficient progress on the use case study in RAN1. </w:t>
                      </w:r>
                    </w:p>
                    <w:p w14:paraId="42959369" w14:textId="77777777" w:rsidR="004A4564" w:rsidRPr="001C60FC" w:rsidRDefault="004A4564" w:rsidP="004A4564">
                      <w:pPr>
                        <w:numPr>
                          <w:ilvl w:val="2"/>
                          <w:numId w:val="29"/>
                        </w:numPr>
                        <w:overflowPunct w:val="0"/>
                        <w:autoSpaceDE w:val="0"/>
                        <w:autoSpaceDN w:val="0"/>
                        <w:adjustRightInd w:val="0"/>
                        <w:snapToGrid/>
                        <w:spacing w:after="0" w:afterAutospacing="0"/>
                        <w:jc w:val="left"/>
                        <w:rPr>
                          <w:bCs/>
                        </w:rPr>
                      </w:pPr>
                      <w:r w:rsidRPr="00BC3F90">
                        <w:rPr>
                          <w:bCs/>
                          <w:sz w:val="20"/>
                          <w:szCs w:val="16"/>
                        </w:rPr>
                        <w:t xml:space="preserve">Consider aspects related to, e.g., capability indication, configuration and </w:t>
                      </w:r>
                      <w:r>
                        <w:rPr>
                          <w:bCs/>
                        </w:rPr>
                        <w:t>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7F44F81C" w14:textId="77777777" w:rsidR="004A4564" w:rsidRPr="00C84C95" w:rsidRDefault="004A4564" w:rsidP="004A4564">
                      <w:pPr>
                        <w:numPr>
                          <w:ilvl w:val="2"/>
                          <w:numId w:val="29"/>
                        </w:numPr>
                        <w:overflowPunct w:val="0"/>
                        <w:autoSpaceDE w:val="0"/>
                        <w:autoSpaceDN w:val="0"/>
                        <w:adjustRightInd w:val="0"/>
                        <w:snapToGrid/>
                        <w:spacing w:after="0" w:afterAutospacing="0"/>
                        <w:jc w:val="left"/>
                        <w:rPr>
                          <w:bCs/>
                        </w:rPr>
                      </w:pPr>
                      <w:r>
                        <w:t xml:space="preserve">Collaboration level specific specification impact per use case </w:t>
                      </w:r>
                    </w:p>
                    <w:p w14:paraId="13EF49A1" w14:textId="77777777" w:rsidR="004A4564" w:rsidRDefault="004A4564" w:rsidP="004A4564">
                      <w:pPr>
                        <w:spacing w:after="0"/>
                        <w:ind w:left="36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5DE857EA" w14:textId="77777777" w:rsidR="004A4564" w:rsidRPr="00DC640B" w:rsidRDefault="004A4564" w:rsidP="004A4564">
                      <w:pPr>
                        <w:ind w:left="360"/>
                        <w:rPr>
                          <w:bCs/>
                        </w:rPr>
                      </w:pPr>
                      <w:r w:rsidRPr="002C182B">
                        <w:rPr>
                          <w:bCs/>
                        </w:rPr>
                        <w:t>Note 2: The study on AI/ML for air interface is based on the current RAN architecture and new interfaces shall not be introduced.</w:t>
                      </w:r>
                    </w:p>
                  </w:txbxContent>
                </v:textbox>
                <w10:wrap type="square" anchorx="margin"/>
              </v:shape>
            </w:pict>
          </mc:Fallback>
        </mc:AlternateContent>
      </w:r>
      <w:r w:rsidR="000E1A56" w:rsidRPr="000D56F6">
        <w:rPr>
          <w:lang w:val="en-US" w:eastAsia="x-none"/>
        </w:rPr>
        <w:t>The SI</w:t>
      </w:r>
      <w:r w:rsidR="000460A6" w:rsidRPr="000D56F6">
        <w:rPr>
          <w:lang w:val="en-US" w:eastAsia="x-none"/>
        </w:rPr>
        <w:t xml:space="preserve"> description related to </w:t>
      </w:r>
      <w:r w:rsidR="00267222">
        <w:rPr>
          <w:lang w:val="en-US" w:eastAsia="x-none"/>
        </w:rPr>
        <w:t>RAN2</w:t>
      </w:r>
      <w:r w:rsidR="000460A6" w:rsidRPr="000D56F6">
        <w:rPr>
          <w:lang w:val="en-US" w:eastAsia="x-none"/>
        </w:rPr>
        <w:t xml:space="preserve"> </w:t>
      </w:r>
      <w:r w:rsidR="00287D5D" w:rsidRPr="000D56F6">
        <w:rPr>
          <w:lang w:val="en-US" w:eastAsia="x-none"/>
        </w:rPr>
        <w:t>is</w:t>
      </w:r>
      <w:r w:rsidR="000460A6" w:rsidRPr="000D56F6">
        <w:rPr>
          <w:lang w:val="en-US" w:eastAsia="x-none"/>
        </w:rPr>
        <w:t xml:space="preserve"> summarized as follows.</w:t>
      </w:r>
    </w:p>
    <w:p w14:paraId="15BF9C2A" w14:textId="4CDA8040" w:rsidR="00BC3F90" w:rsidRDefault="00BC3F90" w:rsidP="003A23A4">
      <w:pPr>
        <w:rPr>
          <w:sz w:val="20"/>
          <w:szCs w:val="16"/>
          <w:lang w:eastAsia="zh-CN"/>
        </w:rPr>
      </w:pPr>
    </w:p>
    <w:p w14:paraId="19A1D6ED" w14:textId="3C27BC30" w:rsidR="003A23A4" w:rsidRPr="00745AFD" w:rsidRDefault="006E5BBF" w:rsidP="003A23A4">
      <w:r w:rsidRPr="00745AFD">
        <w:rPr>
          <w:lang w:eastAsia="zh-CN"/>
        </w:rPr>
        <w:lastRenderedPageBreak/>
        <w:t>Based on the progress in</w:t>
      </w:r>
      <w:r w:rsidR="003A23A4" w:rsidRPr="00745AFD">
        <w:rPr>
          <w:lang w:eastAsia="zh-CN"/>
        </w:rPr>
        <w:t xml:space="preserve"> RAN2#119b-e</w:t>
      </w:r>
      <w:r w:rsidR="00195192" w:rsidRPr="00745AFD">
        <w:rPr>
          <w:lang w:eastAsia="zh-CN"/>
        </w:rPr>
        <w:t xml:space="preserve"> </w:t>
      </w:r>
      <w:r w:rsidR="00F907DE" w:rsidRPr="00745AFD">
        <w:rPr>
          <w:lang w:eastAsia="zh-CN"/>
        </w:rPr>
        <w:t>[2],</w:t>
      </w:r>
      <w:r w:rsidR="003A23A4" w:rsidRPr="00745AFD">
        <w:rPr>
          <w:lang w:eastAsia="zh-CN"/>
        </w:rPr>
        <w:t xml:space="preserve"> </w:t>
      </w:r>
      <w:r w:rsidR="00195192" w:rsidRPr="00745AFD">
        <w:rPr>
          <w:lang w:eastAsia="zh-CN"/>
        </w:rPr>
        <w:t>following</w:t>
      </w:r>
      <w:r w:rsidR="003A23A4" w:rsidRPr="00745AFD">
        <w:rPr>
          <w:lang w:eastAsia="zh-CN"/>
        </w:rPr>
        <w:t xml:space="preserve"> </w:t>
      </w:r>
      <w:r w:rsidR="00195192" w:rsidRPr="00745AFD">
        <w:rPr>
          <w:lang w:eastAsia="zh-CN"/>
        </w:rPr>
        <w:t>high-level</w:t>
      </w:r>
      <w:r w:rsidR="003A23A4" w:rsidRPr="00745AFD">
        <w:rPr>
          <w:lang w:eastAsia="zh-CN"/>
        </w:rPr>
        <w:t xml:space="preserve"> agreements were made with FFS on model identification: </w:t>
      </w:r>
    </w:p>
    <w:p w14:paraId="70BF02AF" w14:textId="77777777" w:rsidR="003A23A4" w:rsidRPr="00BC3F90" w:rsidRDefault="003A23A4" w:rsidP="003A23A4">
      <w:pPr>
        <w:pStyle w:val="Agreement"/>
        <w:rPr>
          <w:rFonts w:ascii="Times New Roman" w:hAnsi="Times New Roman"/>
          <w:lang w:eastAsia="zh-CN"/>
        </w:rPr>
      </w:pPr>
      <w:r w:rsidRPr="00BC3F90">
        <w:rPr>
          <w:rFonts w:ascii="Times New Roman" w:hAnsi="Times New Roman"/>
          <w:lang w:eastAsia="zh-CN"/>
        </w:rPr>
        <w:t>R2 assumes that from Management or Control point of view mainly some meta info about a model may need to be known, details FFS.</w:t>
      </w:r>
    </w:p>
    <w:p w14:paraId="6AD6E371" w14:textId="77777777" w:rsidR="003A23A4" w:rsidRPr="00BC3F90" w:rsidRDefault="003A23A4" w:rsidP="003A23A4">
      <w:pPr>
        <w:pStyle w:val="Agreement"/>
        <w:rPr>
          <w:rFonts w:ascii="Times New Roman" w:hAnsi="Times New Roman"/>
        </w:rPr>
      </w:pPr>
      <w:r w:rsidRPr="00BC3F90">
        <w:rPr>
          <w:rFonts w:ascii="Times New Roman" w:hAnsi="Times New Roman"/>
        </w:rPr>
        <w:t xml:space="preserve">R2 assumes that a model is identified by a model ID. Its usage is FFS. </w:t>
      </w:r>
    </w:p>
    <w:p w14:paraId="50E0473B" w14:textId="77777777" w:rsidR="003A23A4" w:rsidRPr="00BC3F90" w:rsidRDefault="003A23A4" w:rsidP="003A23A4">
      <w:pPr>
        <w:pStyle w:val="Agreement"/>
        <w:rPr>
          <w:rFonts w:ascii="Times New Roman" w:hAnsi="Times New Roman"/>
          <w:lang w:eastAsia="zh-CN"/>
        </w:rPr>
      </w:pPr>
      <w:r w:rsidRPr="00BC3F90">
        <w:rPr>
          <w:rFonts w:ascii="Times New Roman" w:hAnsi="Times New Roman"/>
          <w:lang w:eastAsia="zh-CN"/>
        </w:rPr>
        <w:t>General FFS: AIML Model delivery to the UE may have different options, Control-plane (multiple subvariants), User Plane, can be discussed case by case.</w:t>
      </w:r>
    </w:p>
    <w:p w14:paraId="7AA0FF48" w14:textId="77777777" w:rsidR="003A23A4" w:rsidRPr="00344986" w:rsidRDefault="003A23A4" w:rsidP="003A23A4">
      <w:pPr>
        <w:pStyle w:val="Doc-text2"/>
      </w:pPr>
    </w:p>
    <w:p w14:paraId="76DCDDAB" w14:textId="14547459" w:rsidR="006E3F36" w:rsidRPr="006E3F36" w:rsidRDefault="006E3F36" w:rsidP="006E3F36">
      <w:pPr>
        <w:rPr>
          <w:lang w:val="en-US" w:eastAsia="x-none"/>
        </w:rPr>
      </w:pPr>
      <w:r w:rsidRPr="006E3F36">
        <w:rPr>
          <w:lang w:val="en-US" w:eastAsia="x-none"/>
        </w:rPr>
        <w:t>In this contribution, we further discuss RAN2 aspects o</w:t>
      </w:r>
      <w:r w:rsidR="00D57740">
        <w:rPr>
          <w:lang w:val="en-US" w:eastAsia="x-none"/>
        </w:rPr>
        <w:t>n</w:t>
      </w:r>
      <w:r w:rsidRPr="006E3F36">
        <w:rPr>
          <w:lang w:val="en-US" w:eastAsia="x-none"/>
        </w:rPr>
        <w:t xml:space="preserve"> AI/ML</w:t>
      </w:r>
      <w:r w:rsidR="00A31DCA">
        <w:rPr>
          <w:lang w:val="en-US" w:eastAsia="x-none"/>
        </w:rPr>
        <w:t xml:space="preserve"> capability exchange between the UE and network</w:t>
      </w:r>
      <w:r w:rsidR="00E92EF0">
        <w:rPr>
          <w:lang w:val="en-US" w:eastAsia="x-none"/>
        </w:rPr>
        <w:t xml:space="preserve"> </w:t>
      </w:r>
      <w:r w:rsidR="009F4C76" w:rsidRPr="009F4C76">
        <w:rPr>
          <w:lang w:val="en-US" w:eastAsia="x-none"/>
        </w:rPr>
        <w:t>considering latest RAN1</w:t>
      </w:r>
      <w:r w:rsidR="009F4C76">
        <w:rPr>
          <w:lang w:val="en-US" w:eastAsia="x-none"/>
        </w:rPr>
        <w:t xml:space="preserve"> and </w:t>
      </w:r>
      <w:r w:rsidR="00267222">
        <w:rPr>
          <w:lang w:val="en-US" w:eastAsia="x-none"/>
        </w:rPr>
        <w:t>RAN2</w:t>
      </w:r>
      <w:r w:rsidR="009F4C76" w:rsidRPr="009F4C76">
        <w:rPr>
          <w:lang w:val="en-US" w:eastAsia="x-none"/>
        </w:rPr>
        <w:t xml:space="preserve"> agreements </w:t>
      </w:r>
      <w:r w:rsidR="00C53B4C">
        <w:rPr>
          <w:lang w:val="en-US" w:eastAsia="x-none"/>
        </w:rPr>
        <w:t>on the following topics:</w:t>
      </w:r>
    </w:p>
    <w:p w14:paraId="1230ED99" w14:textId="00C68D61" w:rsidR="006E3F36" w:rsidRPr="006E3F36" w:rsidRDefault="006E3F36" w:rsidP="00B66E33">
      <w:pPr>
        <w:spacing w:after="0" w:afterAutospacing="0"/>
        <w:rPr>
          <w:lang w:val="en-US" w:eastAsia="x-none"/>
        </w:rPr>
      </w:pPr>
      <w:r w:rsidRPr="006E3F36">
        <w:rPr>
          <w:lang w:val="en-US" w:eastAsia="x-none"/>
        </w:rPr>
        <w:t>•</w:t>
      </w:r>
      <w:r w:rsidRPr="006E3F36">
        <w:rPr>
          <w:lang w:val="en-US" w:eastAsia="x-none"/>
        </w:rPr>
        <w:tab/>
      </w:r>
      <w:r w:rsidR="00CA2100">
        <w:rPr>
          <w:lang w:val="en-US" w:eastAsia="x-none"/>
        </w:rPr>
        <w:t xml:space="preserve">AI/ML </w:t>
      </w:r>
      <w:r w:rsidR="00F271F5">
        <w:rPr>
          <w:lang w:val="en-US" w:eastAsia="x-none"/>
        </w:rPr>
        <w:t>M</w:t>
      </w:r>
      <w:r w:rsidR="00CA2100">
        <w:rPr>
          <w:lang w:val="en-US" w:eastAsia="x-none"/>
        </w:rPr>
        <w:t xml:space="preserve">odel </w:t>
      </w:r>
      <w:r w:rsidRPr="006E3F36">
        <w:rPr>
          <w:lang w:val="en-US" w:eastAsia="x-none"/>
        </w:rPr>
        <w:t xml:space="preserve">LCM </w:t>
      </w:r>
    </w:p>
    <w:p w14:paraId="58CB1375" w14:textId="4AAC0484" w:rsidR="00AF0827" w:rsidRPr="006C525F" w:rsidRDefault="006E3F36" w:rsidP="00B66E33">
      <w:pPr>
        <w:spacing w:after="0" w:afterAutospacing="0"/>
        <w:rPr>
          <w:lang w:eastAsia="x-none"/>
        </w:rPr>
      </w:pPr>
      <w:r w:rsidRPr="006E3F36">
        <w:rPr>
          <w:lang w:val="en-US" w:eastAsia="x-none"/>
        </w:rPr>
        <w:t>•</w:t>
      </w:r>
      <w:r w:rsidRPr="006E3F36">
        <w:rPr>
          <w:lang w:val="en-US" w:eastAsia="x-none"/>
        </w:rPr>
        <w:tab/>
      </w:r>
      <w:r w:rsidR="00172690">
        <w:rPr>
          <w:lang w:val="en-US" w:eastAsia="x-none"/>
        </w:rPr>
        <w:t xml:space="preserve">AI/ML </w:t>
      </w:r>
      <w:r w:rsidRPr="006E3F36">
        <w:rPr>
          <w:lang w:val="en-US" w:eastAsia="x-none"/>
        </w:rPr>
        <w:t xml:space="preserve">Capability </w:t>
      </w:r>
      <w:r w:rsidR="005033A4">
        <w:rPr>
          <w:lang w:val="en-US" w:eastAsia="x-none"/>
        </w:rPr>
        <w:t>Exchange</w:t>
      </w:r>
      <w:r w:rsidR="00AF0827" w:rsidRPr="00AF0827">
        <w:rPr>
          <w:lang w:val="en-US" w:eastAsia="x-none"/>
        </w:rPr>
        <w:t xml:space="preserve">  </w:t>
      </w:r>
    </w:p>
    <w:p w14:paraId="3E29BC5A" w14:textId="77777777" w:rsidR="00EA609B" w:rsidRDefault="008707F2" w:rsidP="005000CD">
      <w:pPr>
        <w:pStyle w:val="Heading1"/>
        <w:spacing w:before="100" w:beforeAutospacing="1" w:afterLines="0" w:afterAutospacing="1"/>
        <w:rPr>
          <w:lang w:val="en-US" w:eastAsia="ja-JP"/>
        </w:rPr>
      </w:pPr>
      <w:r>
        <w:rPr>
          <w:lang w:val="en-US" w:eastAsia="ja-JP"/>
        </w:rPr>
        <w:t>Discussion</w:t>
      </w:r>
    </w:p>
    <w:p w14:paraId="650177E1" w14:textId="585945A7" w:rsidR="00915ECE" w:rsidRPr="00854903" w:rsidRDefault="00915ECE" w:rsidP="00915ECE">
      <w:pPr>
        <w:overflowPunct w:val="0"/>
        <w:autoSpaceDE w:val="0"/>
        <w:autoSpaceDN w:val="0"/>
        <w:adjustRightInd w:val="0"/>
        <w:snapToGrid/>
        <w:spacing w:after="180" w:afterAutospacing="0"/>
        <w:jc w:val="left"/>
        <w:rPr>
          <w:rFonts w:eastAsia="Batang"/>
          <w:szCs w:val="24"/>
        </w:rPr>
      </w:pPr>
      <w:r w:rsidRPr="00854903">
        <w:rPr>
          <w:rFonts w:eastAsia="Batang"/>
          <w:szCs w:val="24"/>
        </w:rPr>
        <w:t>In RAN2#119bis-e meeting, RAN2 briefly discussed UE capability and agreed the following [</w:t>
      </w:r>
      <w:r w:rsidR="0000108E">
        <w:rPr>
          <w:rFonts w:eastAsia="Batang"/>
          <w:szCs w:val="24"/>
        </w:rPr>
        <w:t>2</w:t>
      </w:r>
      <w:r w:rsidRPr="00854903">
        <w:rPr>
          <w:rFonts w:eastAsia="Batang"/>
          <w:szCs w:val="24"/>
        </w:rPr>
        <w:t xml:space="preserve">]:  </w:t>
      </w:r>
    </w:p>
    <w:tbl>
      <w:tblPr>
        <w:tblStyle w:val="TableGrid2"/>
        <w:tblW w:w="0" w:type="auto"/>
        <w:tblLook w:val="04A0" w:firstRow="1" w:lastRow="0" w:firstColumn="1" w:lastColumn="0" w:noHBand="0" w:noVBand="1"/>
      </w:tblPr>
      <w:tblGrid>
        <w:gridCol w:w="9631"/>
      </w:tblGrid>
      <w:tr w:rsidR="00915ECE" w:rsidRPr="00854903" w14:paraId="64987F04" w14:textId="77777777" w:rsidTr="00924789">
        <w:trPr>
          <w:trHeight w:val="1337"/>
        </w:trPr>
        <w:tc>
          <w:tcPr>
            <w:tcW w:w="9631" w:type="dxa"/>
          </w:tcPr>
          <w:p w14:paraId="0460D37A" w14:textId="77777777" w:rsidR="00915ECE" w:rsidRPr="00854903" w:rsidRDefault="00915ECE" w:rsidP="00924789">
            <w:pPr>
              <w:widowControl w:val="0"/>
              <w:numPr>
                <w:ilvl w:val="0"/>
                <w:numId w:val="1"/>
              </w:numPr>
              <w:tabs>
                <w:tab w:val="clear" w:pos="709"/>
                <w:tab w:val="left" w:pos="907"/>
              </w:tabs>
              <w:snapToGrid/>
              <w:spacing w:after="180" w:afterAutospacing="0"/>
              <w:ind w:left="907" w:hanging="907"/>
              <w:jc w:val="left"/>
              <w:outlineLvl w:val="2"/>
              <w:rPr>
                <w:rFonts w:ascii="Arial" w:eastAsia="MS Mincho" w:hAnsi="Arial" w:cs="Arial"/>
                <w:bCs/>
                <w:szCs w:val="26"/>
                <w:lang w:eastAsia="en-GB"/>
              </w:rPr>
            </w:pPr>
            <w:r w:rsidRPr="00854903">
              <w:rPr>
                <w:rFonts w:ascii="Arial" w:eastAsia="MS Mincho" w:hAnsi="Arial" w:cs="Arial"/>
                <w:bCs/>
                <w:szCs w:val="26"/>
                <w:lang w:eastAsia="en-GB"/>
              </w:rPr>
              <w:t>8.16.1</w:t>
            </w:r>
            <w:r w:rsidRPr="00854903">
              <w:rPr>
                <w:rFonts w:ascii="Arial" w:eastAsia="MS Mincho" w:hAnsi="Arial" w:cs="Arial"/>
                <w:bCs/>
                <w:szCs w:val="26"/>
                <w:lang w:eastAsia="en-GB"/>
              </w:rPr>
              <w:tab/>
              <w:t>Organizational</w:t>
            </w:r>
          </w:p>
          <w:p w14:paraId="119D8F8B" w14:textId="77777777" w:rsidR="00915ECE" w:rsidRPr="00854903" w:rsidRDefault="00915ECE" w:rsidP="00924789">
            <w:pPr>
              <w:tabs>
                <w:tab w:val="left" w:pos="1622"/>
              </w:tabs>
              <w:snapToGrid/>
              <w:spacing w:after="180" w:afterAutospacing="0"/>
              <w:ind w:left="647" w:hanging="363"/>
              <w:jc w:val="left"/>
              <w:rPr>
                <w:rFonts w:ascii="Arial" w:eastAsia="MS Mincho" w:hAnsi="Arial"/>
                <w:sz w:val="20"/>
                <w:szCs w:val="24"/>
                <w:lang w:eastAsia="en-GB"/>
              </w:rPr>
            </w:pPr>
            <w:r w:rsidRPr="00854903">
              <w:rPr>
                <w:rFonts w:ascii="Arial" w:eastAsia="MS Mincho" w:hAnsi="Arial" w:cs="Arial"/>
                <w:sz w:val="20"/>
                <w:szCs w:val="24"/>
                <w:lang w:eastAsia="en-GB"/>
              </w:rPr>
              <w:t xml:space="preserve"> </w:t>
            </w:r>
            <w:r w:rsidRPr="00854903">
              <w:rPr>
                <w:rFonts w:ascii="Arial" w:eastAsia="MS Mincho" w:hAnsi="Arial"/>
                <w:sz w:val="20"/>
                <w:szCs w:val="24"/>
                <w:lang w:eastAsia="en-GB"/>
              </w:rPr>
              <w:t>-</w:t>
            </w:r>
            <w:r w:rsidRPr="00854903">
              <w:rPr>
                <w:rFonts w:ascii="Arial" w:eastAsia="MS Mincho" w:hAnsi="Arial"/>
                <w:sz w:val="20"/>
                <w:szCs w:val="24"/>
                <w:lang w:eastAsia="en-GB"/>
              </w:rPr>
              <w:tab/>
              <w:t xml:space="preserve">Assume that e.g., for the management of data and AI/ML models, RAN2 could start by focusing on data collection, model transfer, model update, model monitoring and model selection/(de)activation/switching/fallback (to the extent needed), whether UE capabilities </w:t>
            </w:r>
            <w:proofErr w:type="gramStart"/>
            <w:r w:rsidRPr="00854903">
              <w:rPr>
                <w:rFonts w:ascii="Arial" w:eastAsia="MS Mincho" w:hAnsi="Arial"/>
                <w:sz w:val="20"/>
                <w:szCs w:val="24"/>
                <w:lang w:eastAsia="en-GB"/>
              </w:rPr>
              <w:t>has</w:t>
            </w:r>
            <w:proofErr w:type="gramEnd"/>
            <w:r w:rsidRPr="00854903">
              <w:rPr>
                <w:rFonts w:ascii="Arial" w:eastAsia="MS Mincho" w:hAnsi="Arial"/>
                <w:sz w:val="20"/>
                <w:szCs w:val="24"/>
                <w:lang w:eastAsia="en-GB"/>
              </w:rPr>
              <w:t xml:space="preserve"> a role in this. </w:t>
            </w:r>
          </w:p>
        </w:tc>
      </w:tr>
    </w:tbl>
    <w:p w14:paraId="494DAD25" w14:textId="77777777" w:rsidR="00915ECE" w:rsidRDefault="00915ECE" w:rsidP="00915ECE">
      <w:pPr>
        <w:overflowPunct w:val="0"/>
        <w:autoSpaceDE w:val="0"/>
        <w:autoSpaceDN w:val="0"/>
        <w:adjustRightInd w:val="0"/>
        <w:snapToGrid/>
        <w:spacing w:after="180" w:afterAutospacing="0"/>
        <w:jc w:val="left"/>
        <w:rPr>
          <w:rFonts w:ascii="Arial" w:eastAsia="Batang" w:hAnsi="Arial" w:cs="Arial"/>
          <w:b/>
          <w:sz w:val="20"/>
        </w:rPr>
      </w:pPr>
    </w:p>
    <w:p w14:paraId="43F84579" w14:textId="52FB8FD6" w:rsidR="00915ECE" w:rsidRPr="00B83526" w:rsidRDefault="00915ECE" w:rsidP="00915ECE">
      <w:pPr>
        <w:overflowPunct w:val="0"/>
        <w:autoSpaceDE w:val="0"/>
        <w:autoSpaceDN w:val="0"/>
        <w:adjustRightInd w:val="0"/>
        <w:snapToGrid/>
        <w:spacing w:after="180" w:afterAutospacing="0"/>
        <w:jc w:val="left"/>
        <w:rPr>
          <w:b/>
          <w:bCs/>
          <w:lang w:val="en-US" w:eastAsia="x-none"/>
        </w:rPr>
      </w:pPr>
      <w:r w:rsidRPr="00854903">
        <w:rPr>
          <w:b/>
          <w:bCs/>
          <w:lang w:val="en-US" w:eastAsia="x-none"/>
        </w:rPr>
        <w:t>Observation</w:t>
      </w:r>
      <w:r w:rsidR="002E6982" w:rsidRPr="00B83526">
        <w:rPr>
          <w:b/>
          <w:bCs/>
          <w:lang w:val="en-US" w:eastAsia="x-none"/>
        </w:rPr>
        <w:t xml:space="preserve"> 1</w:t>
      </w:r>
      <w:r w:rsidRPr="00854903">
        <w:rPr>
          <w:b/>
          <w:bCs/>
          <w:lang w:val="en-US" w:eastAsia="x-none"/>
        </w:rPr>
        <w:t xml:space="preserve">: </w:t>
      </w:r>
      <w:r w:rsidRPr="00B83526">
        <w:rPr>
          <w:b/>
          <w:bCs/>
          <w:lang w:val="en-US" w:eastAsia="x-none"/>
        </w:rPr>
        <w:t>The relevance of UE capabilities and its role in supporting AI/ML LCM operations will be discussed by RAN2.</w:t>
      </w:r>
    </w:p>
    <w:p w14:paraId="268E156A" w14:textId="77777777" w:rsidR="00915ECE" w:rsidRDefault="00915ECE" w:rsidP="00915ECE">
      <w:pPr>
        <w:overflowPunct w:val="0"/>
        <w:autoSpaceDE w:val="0"/>
        <w:autoSpaceDN w:val="0"/>
        <w:adjustRightInd w:val="0"/>
        <w:snapToGrid/>
        <w:spacing w:after="180" w:afterAutospacing="0"/>
        <w:rPr>
          <w:lang w:val="en-US" w:eastAsia="x-none"/>
        </w:rPr>
      </w:pPr>
      <w:r>
        <w:rPr>
          <w:lang w:val="en-US" w:eastAsia="x-none"/>
        </w:rPr>
        <w:t xml:space="preserve">AI/ML capability exchange between the UE and the network will help in various aspects of model LCM and model delivery. It will be essential to support both specific and generic use-cases and functionality. The AI/ML capability information will also help the UE and network to manage model behavior in terms of (de)-activation, switching, update, and fallback etc. Therefore, the AI/ML capability exchange between the UE and the network needs to be introduced. </w:t>
      </w:r>
    </w:p>
    <w:p w14:paraId="33D850E9" w14:textId="568BDAEE" w:rsidR="00915ECE" w:rsidRPr="00F27533" w:rsidRDefault="00915ECE" w:rsidP="00915ECE">
      <w:pPr>
        <w:overflowPunct w:val="0"/>
        <w:autoSpaceDE w:val="0"/>
        <w:autoSpaceDN w:val="0"/>
        <w:adjustRightInd w:val="0"/>
        <w:snapToGrid/>
        <w:spacing w:after="180" w:afterAutospacing="0"/>
        <w:jc w:val="left"/>
        <w:rPr>
          <w:b/>
          <w:bCs/>
          <w:lang w:val="en-US" w:eastAsia="x-none"/>
        </w:rPr>
      </w:pPr>
      <w:r w:rsidRPr="00F27533">
        <w:rPr>
          <w:b/>
          <w:bCs/>
          <w:lang w:val="en-US" w:eastAsia="x-none"/>
        </w:rPr>
        <w:t xml:space="preserve">Observation </w:t>
      </w:r>
      <w:r w:rsidR="002E6982">
        <w:rPr>
          <w:b/>
          <w:bCs/>
          <w:lang w:val="en-US" w:eastAsia="x-none"/>
        </w:rPr>
        <w:t>2</w:t>
      </w:r>
      <w:r w:rsidRPr="00F27533">
        <w:rPr>
          <w:b/>
          <w:bCs/>
          <w:lang w:val="en-US" w:eastAsia="x-none"/>
        </w:rPr>
        <w:t>: AI/ML capability reporting between the UE and the network is essential for efficiently conducting AI/ML model LCM procedure and model delivery.</w:t>
      </w:r>
    </w:p>
    <w:p w14:paraId="0CA4C67A" w14:textId="07002CEA" w:rsidR="00915ECE" w:rsidRDefault="00915ECE" w:rsidP="00915ECE">
      <w:pPr>
        <w:rPr>
          <w:b/>
          <w:bCs/>
          <w:lang w:val="en-US" w:eastAsia="x-none"/>
        </w:rPr>
      </w:pPr>
      <w:r w:rsidRPr="00C432CB">
        <w:rPr>
          <w:b/>
          <w:bCs/>
          <w:lang w:val="en-US" w:eastAsia="x-none"/>
        </w:rPr>
        <w:t xml:space="preserve">Proposal </w:t>
      </w:r>
      <w:r w:rsidR="002E6982">
        <w:rPr>
          <w:b/>
          <w:bCs/>
          <w:lang w:val="en-US" w:eastAsia="x-none"/>
        </w:rPr>
        <w:t>1:</w:t>
      </w:r>
      <w:r w:rsidRPr="00C432CB">
        <w:rPr>
          <w:b/>
          <w:bCs/>
          <w:lang w:val="en-US" w:eastAsia="x-none"/>
        </w:rPr>
        <w:t xml:space="preserve"> </w:t>
      </w:r>
      <w:r w:rsidR="00267222">
        <w:rPr>
          <w:b/>
          <w:bCs/>
          <w:lang w:val="en-US" w:eastAsia="x-none"/>
        </w:rPr>
        <w:t>RAN2</w:t>
      </w:r>
      <w:r w:rsidRPr="00C432CB">
        <w:rPr>
          <w:b/>
          <w:bCs/>
          <w:lang w:val="en-US" w:eastAsia="x-none"/>
        </w:rPr>
        <w:t xml:space="preserve"> to define and discuss AI/ML capability reporting between the UE and the network.</w:t>
      </w:r>
    </w:p>
    <w:p w14:paraId="285EE2E8" w14:textId="77777777" w:rsidR="00915ECE" w:rsidRPr="00B83526" w:rsidRDefault="00915ECE" w:rsidP="00915ECE">
      <w:pPr>
        <w:rPr>
          <w:kern w:val="2"/>
          <w:szCs w:val="28"/>
          <w:lang w:eastAsia="ko-KR"/>
        </w:rPr>
      </w:pPr>
      <w:r w:rsidRPr="00B83526">
        <w:rPr>
          <w:kern w:val="2"/>
          <w:szCs w:val="28"/>
          <w:lang w:eastAsia="ko-KR"/>
        </w:rPr>
        <w:lastRenderedPageBreak/>
        <w:t xml:space="preserve">For AI/ML model LCM and delivery/update purpose, the UE may report its AI/ML capability to the network for model (de) activation, switching, fall back procedure. It is worth noting that a UE may have the capability to support AI/ML operations and model LCM which may be fixed but its ability at different times to support AI/ML model or associated functionality and meet related performance KPIs maybe different depending on device performance KPIs such as live run-time capabilities, environment, device type, use-case, scenario, device computation usage, power-consumption, antenna configuration etc. The AI/ML model must adapt to the dynamic run-time capabilities of the UE such as RF and Power/resource consumption status etc. that exist at the UE. Also, the UE may need to optimize its hardware and software resources to support various models and their functions associated to intended use-cases. Such optimizations are critical to consistently meet model and device performance KPIs. </w:t>
      </w:r>
    </w:p>
    <w:p w14:paraId="5B3394AE" w14:textId="2CC7B16D" w:rsidR="00915ECE" w:rsidRDefault="00915ECE" w:rsidP="00915ECE">
      <w:pPr>
        <w:rPr>
          <w:b/>
          <w:bCs/>
          <w:lang w:val="en-US" w:eastAsia="x-none"/>
        </w:rPr>
      </w:pPr>
      <w:r w:rsidRPr="00C432CB">
        <w:rPr>
          <w:b/>
          <w:bCs/>
          <w:lang w:val="en-US" w:eastAsia="x-none"/>
        </w:rPr>
        <w:t xml:space="preserve">Proposal </w:t>
      </w:r>
      <w:r w:rsidR="002E6982">
        <w:rPr>
          <w:b/>
          <w:bCs/>
          <w:lang w:val="en-US" w:eastAsia="x-none"/>
        </w:rPr>
        <w:t>2</w:t>
      </w:r>
      <w:r w:rsidR="00B83526">
        <w:rPr>
          <w:b/>
          <w:bCs/>
          <w:lang w:val="en-US" w:eastAsia="x-none"/>
        </w:rPr>
        <w:t xml:space="preserve">: </w:t>
      </w:r>
      <w:r w:rsidR="00267222">
        <w:rPr>
          <w:b/>
          <w:bCs/>
          <w:lang w:val="en-US" w:eastAsia="x-none"/>
        </w:rPr>
        <w:t>RAN2</w:t>
      </w:r>
      <w:r w:rsidRPr="00C432CB">
        <w:rPr>
          <w:b/>
          <w:bCs/>
          <w:lang w:val="en-US" w:eastAsia="x-none"/>
        </w:rPr>
        <w:t xml:space="preserve"> to define and discuss</w:t>
      </w:r>
      <w:r>
        <w:rPr>
          <w:b/>
          <w:bCs/>
          <w:lang w:val="en-US" w:eastAsia="x-none"/>
        </w:rPr>
        <w:t xml:space="preserve"> fixed and run-time variable</w:t>
      </w:r>
      <w:r w:rsidRPr="00C432CB">
        <w:rPr>
          <w:b/>
          <w:bCs/>
          <w:lang w:val="en-US" w:eastAsia="x-none"/>
        </w:rPr>
        <w:t xml:space="preserve"> AI/ML capability</w:t>
      </w:r>
      <w:r>
        <w:rPr>
          <w:b/>
          <w:bCs/>
          <w:lang w:val="en-US" w:eastAsia="x-none"/>
        </w:rPr>
        <w:t xml:space="preserve"> information</w:t>
      </w:r>
      <w:r w:rsidRPr="00C432CB">
        <w:rPr>
          <w:b/>
          <w:bCs/>
          <w:lang w:val="en-US" w:eastAsia="x-none"/>
        </w:rPr>
        <w:t xml:space="preserve"> reporting between the UE and the network.</w:t>
      </w:r>
    </w:p>
    <w:p w14:paraId="64DBAC1A" w14:textId="67D14954" w:rsidR="00915ECE" w:rsidRPr="009D7846" w:rsidRDefault="00915ECE" w:rsidP="00915ECE">
      <w:pPr>
        <w:rPr>
          <w:b/>
          <w:bCs/>
          <w:lang w:val="en-US" w:eastAsia="x-none"/>
        </w:rPr>
      </w:pPr>
      <w:r w:rsidRPr="009D7846">
        <w:rPr>
          <w:b/>
          <w:bCs/>
          <w:lang w:val="en-US" w:eastAsia="x-none"/>
        </w:rPr>
        <w:t xml:space="preserve">Proposal </w:t>
      </w:r>
      <w:r w:rsidR="002E6982">
        <w:rPr>
          <w:b/>
          <w:bCs/>
          <w:lang w:val="en-US" w:eastAsia="x-none"/>
        </w:rPr>
        <w:t>3</w:t>
      </w:r>
      <w:r w:rsidRPr="009D7846">
        <w:rPr>
          <w:b/>
          <w:bCs/>
          <w:lang w:val="en-US" w:eastAsia="x-none"/>
        </w:rPr>
        <w:t>: The details and granularity</w:t>
      </w:r>
      <w:r>
        <w:rPr>
          <w:b/>
          <w:bCs/>
          <w:lang w:val="en-US" w:eastAsia="x-none"/>
        </w:rPr>
        <w:t xml:space="preserve"> (e.g., power consumption, computation capacity etc.)</w:t>
      </w:r>
      <w:r w:rsidRPr="009D7846">
        <w:rPr>
          <w:b/>
          <w:bCs/>
          <w:lang w:val="en-US" w:eastAsia="x-none"/>
        </w:rPr>
        <w:t xml:space="preserve"> related to run-time variable AI/ML capability information may</w:t>
      </w:r>
      <w:r w:rsidR="00846174">
        <w:rPr>
          <w:b/>
          <w:bCs/>
          <w:lang w:val="en-US" w:eastAsia="x-none"/>
        </w:rPr>
        <w:t xml:space="preserve"> </w:t>
      </w:r>
      <w:r w:rsidRPr="009D7846">
        <w:rPr>
          <w:b/>
          <w:bCs/>
          <w:lang w:val="en-US" w:eastAsia="x-none"/>
        </w:rPr>
        <w:t>be discussed in the normative phase.</w:t>
      </w:r>
    </w:p>
    <w:p w14:paraId="5C54852A" w14:textId="5404332B" w:rsidR="004F0C43" w:rsidRPr="002E358A" w:rsidRDefault="004F0C43" w:rsidP="004F0C43">
      <w:pPr>
        <w:overflowPunct w:val="0"/>
        <w:autoSpaceDE w:val="0"/>
        <w:autoSpaceDN w:val="0"/>
        <w:adjustRightInd w:val="0"/>
        <w:snapToGrid/>
        <w:spacing w:after="180" w:afterAutospacing="0"/>
        <w:jc w:val="left"/>
        <w:rPr>
          <w:rFonts w:eastAsia="Batang"/>
          <w:szCs w:val="24"/>
        </w:rPr>
      </w:pPr>
      <w:r w:rsidRPr="002E358A">
        <w:rPr>
          <w:rFonts w:eastAsia="Batang"/>
          <w:szCs w:val="24"/>
        </w:rPr>
        <w:t>In RAN2#120 meeting, RAN2 agreed the use of a model-ID-based identification to identify a model (or models) in LCM procedures including a model delivery [</w:t>
      </w:r>
      <w:r w:rsidRPr="00AC3A02">
        <w:rPr>
          <w:rFonts w:eastAsia="Batang"/>
          <w:szCs w:val="24"/>
        </w:rPr>
        <w:t>3</w:t>
      </w:r>
      <w:r w:rsidRPr="002E358A">
        <w:rPr>
          <w:rFonts w:eastAsia="Batang"/>
          <w:szCs w:val="24"/>
        </w:rPr>
        <w:t>]:</w:t>
      </w:r>
    </w:p>
    <w:tbl>
      <w:tblPr>
        <w:tblStyle w:val="TableGrid3"/>
        <w:tblW w:w="0" w:type="auto"/>
        <w:tblLook w:val="04A0" w:firstRow="1" w:lastRow="0" w:firstColumn="1" w:lastColumn="0" w:noHBand="0" w:noVBand="1"/>
      </w:tblPr>
      <w:tblGrid>
        <w:gridCol w:w="9631"/>
      </w:tblGrid>
      <w:tr w:rsidR="004F0C43" w:rsidRPr="002E358A" w14:paraId="726D8A8B" w14:textId="77777777" w:rsidTr="00924789">
        <w:tc>
          <w:tcPr>
            <w:tcW w:w="9631" w:type="dxa"/>
          </w:tcPr>
          <w:p w14:paraId="31858F6C" w14:textId="77777777" w:rsidR="004F0C43" w:rsidRPr="002E358A" w:rsidRDefault="004F0C43" w:rsidP="00924789">
            <w:pPr>
              <w:tabs>
                <w:tab w:val="num" w:pos="887"/>
              </w:tabs>
              <w:snapToGrid/>
              <w:spacing w:after="180" w:afterAutospacing="0"/>
              <w:ind w:left="887" w:hanging="360"/>
              <w:jc w:val="left"/>
              <w:rPr>
                <w:rFonts w:eastAsia="MS Mincho"/>
                <w:b/>
                <w:sz w:val="20"/>
                <w:lang w:eastAsia="en-US"/>
              </w:rPr>
            </w:pPr>
            <w:r w:rsidRPr="002E358A">
              <w:rPr>
                <w:rFonts w:eastAsia="MS Mincho"/>
                <w:b/>
                <w:sz w:val="20"/>
                <w:lang w:eastAsia="en-US"/>
              </w:rPr>
              <w:t xml:space="preserve">R2 assumes that model ID can be used to identify which AI/ML model is being used in LCM including model delivery. </w:t>
            </w:r>
          </w:p>
          <w:p w14:paraId="6BDC030A" w14:textId="77777777" w:rsidR="004F0C43" w:rsidRPr="002E358A" w:rsidRDefault="004F0C43" w:rsidP="00924789">
            <w:pPr>
              <w:tabs>
                <w:tab w:val="num" w:pos="887"/>
              </w:tabs>
              <w:snapToGrid/>
              <w:spacing w:after="180" w:afterAutospacing="0"/>
              <w:ind w:left="887" w:hanging="360"/>
              <w:jc w:val="left"/>
              <w:rPr>
                <w:rFonts w:eastAsia="MS Mincho"/>
                <w:b/>
                <w:sz w:val="20"/>
                <w:lang w:eastAsia="en-US"/>
              </w:rPr>
            </w:pPr>
            <w:r w:rsidRPr="002E358A">
              <w:rPr>
                <w:rFonts w:eastAsia="MS Mincho"/>
                <w:b/>
                <w:sz w:val="20"/>
                <w:lang w:eastAsia="en-US"/>
              </w:rPr>
              <w:t xml:space="preserve">R2 assumes that model ID can be used to identify a model (or models) during model selection/activation/deactivation/switching (can later align with R1 if needed). </w:t>
            </w:r>
          </w:p>
        </w:tc>
      </w:tr>
    </w:tbl>
    <w:p w14:paraId="30704AC4" w14:textId="77777777" w:rsidR="004F0C43" w:rsidRDefault="004F0C43" w:rsidP="000F523D">
      <w:pPr>
        <w:snapToGrid/>
        <w:spacing w:after="0" w:afterAutospacing="0"/>
        <w:rPr>
          <w:rFonts w:ascii="Times" w:eastAsia="Batang" w:hAnsi="Times"/>
          <w:sz w:val="20"/>
          <w:szCs w:val="24"/>
          <w:lang w:eastAsia="ko-KR"/>
        </w:rPr>
      </w:pPr>
    </w:p>
    <w:p w14:paraId="0F762BC0" w14:textId="161D8363" w:rsidR="000F523D" w:rsidRPr="000F523D" w:rsidRDefault="000F523D" w:rsidP="000F523D">
      <w:pPr>
        <w:snapToGrid/>
        <w:spacing w:after="0" w:afterAutospacing="0"/>
        <w:rPr>
          <w:rFonts w:eastAsia="Batang"/>
          <w:szCs w:val="32"/>
          <w:lang w:eastAsia="ko-KR"/>
        </w:rPr>
      </w:pPr>
      <w:r w:rsidRPr="000F523D">
        <w:rPr>
          <w:rFonts w:eastAsia="Batang"/>
          <w:szCs w:val="32"/>
          <w:lang w:eastAsia="ko-KR"/>
        </w:rPr>
        <w:t>RAN1#110b</w:t>
      </w:r>
      <w:r w:rsidR="00DD2628">
        <w:rPr>
          <w:rFonts w:eastAsia="Batang"/>
          <w:szCs w:val="32"/>
          <w:lang w:eastAsia="ko-KR"/>
        </w:rPr>
        <w:t xml:space="preserve"> [4]</w:t>
      </w:r>
      <w:r w:rsidRPr="000F523D">
        <w:rPr>
          <w:rFonts w:eastAsia="Batang"/>
          <w:szCs w:val="32"/>
          <w:lang w:eastAsia="ko-KR"/>
        </w:rPr>
        <w:t xml:space="preserve"> and RAN1#111</w:t>
      </w:r>
      <w:r w:rsidR="00DD2628">
        <w:rPr>
          <w:rFonts w:eastAsia="Batang"/>
          <w:szCs w:val="32"/>
          <w:lang w:eastAsia="ko-KR"/>
        </w:rPr>
        <w:t>[5]</w:t>
      </w:r>
      <w:r w:rsidRPr="000F523D">
        <w:rPr>
          <w:rFonts w:eastAsia="Batang"/>
          <w:szCs w:val="32"/>
          <w:lang w:eastAsia="ko-KR"/>
        </w:rPr>
        <w:t xml:space="preserve"> made the following agreements regarding model-ID and </w:t>
      </w:r>
      <w:r w:rsidR="00683056" w:rsidRPr="00662716">
        <w:rPr>
          <w:rFonts w:eastAsia="Batang"/>
          <w:szCs w:val="32"/>
          <w:lang w:eastAsia="ko-KR"/>
        </w:rPr>
        <w:t>functionality-based</w:t>
      </w:r>
      <w:r w:rsidRPr="000F523D">
        <w:rPr>
          <w:rFonts w:eastAsia="Batang"/>
          <w:szCs w:val="32"/>
          <w:lang w:eastAsia="ko-KR"/>
        </w:rPr>
        <w:t xml:space="preserve"> LCM. </w:t>
      </w:r>
    </w:p>
    <w:p w14:paraId="4379148E" w14:textId="77777777" w:rsidR="000F523D" w:rsidRPr="000F523D" w:rsidRDefault="000F523D" w:rsidP="000F523D">
      <w:pPr>
        <w:snapToGrid/>
        <w:spacing w:after="0" w:afterAutospacing="0"/>
        <w:rPr>
          <w:rFonts w:ascii="Times" w:eastAsia="Batang" w:hAnsi="Times"/>
          <w:sz w:val="20"/>
          <w:szCs w:val="24"/>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F523D" w:rsidRPr="000F523D" w14:paraId="254B17EC" w14:textId="77777777" w:rsidTr="00924789">
        <w:tc>
          <w:tcPr>
            <w:tcW w:w="9629" w:type="dxa"/>
            <w:shd w:val="clear" w:color="auto" w:fill="auto"/>
          </w:tcPr>
          <w:p w14:paraId="17166115" w14:textId="77777777" w:rsidR="000F523D" w:rsidRPr="000F523D" w:rsidRDefault="000F523D" w:rsidP="000F523D">
            <w:pPr>
              <w:snapToGrid/>
              <w:spacing w:after="0" w:afterAutospacing="0"/>
              <w:jc w:val="left"/>
              <w:rPr>
                <w:rFonts w:ascii="Times" w:eastAsia="Batang" w:hAnsi="Times"/>
                <w:sz w:val="20"/>
                <w:szCs w:val="24"/>
                <w:highlight w:val="green"/>
                <w:lang w:eastAsia="en-US"/>
              </w:rPr>
            </w:pPr>
            <w:r w:rsidRPr="000F523D">
              <w:rPr>
                <w:rFonts w:ascii="Times" w:eastAsia="Batang" w:hAnsi="Times" w:hint="eastAsia"/>
                <w:sz w:val="20"/>
                <w:szCs w:val="24"/>
                <w:highlight w:val="green"/>
                <w:lang w:eastAsia="en-US"/>
              </w:rPr>
              <w:t>A</w:t>
            </w:r>
            <w:r w:rsidRPr="000F523D">
              <w:rPr>
                <w:rFonts w:ascii="Times" w:eastAsia="Batang" w:hAnsi="Times"/>
                <w:sz w:val="20"/>
                <w:szCs w:val="24"/>
                <w:highlight w:val="green"/>
                <w:lang w:eastAsia="en-US"/>
              </w:rPr>
              <w:t>greement RAN1#110b</w:t>
            </w:r>
          </w:p>
          <w:p w14:paraId="50971FC5" w14:textId="77777777" w:rsidR="000F523D" w:rsidRPr="000F523D" w:rsidRDefault="000F523D" w:rsidP="000F523D">
            <w:pPr>
              <w:snapToGrid/>
              <w:spacing w:after="0" w:afterAutospacing="0"/>
              <w:jc w:val="left"/>
              <w:rPr>
                <w:rFonts w:ascii="Times" w:eastAsia="Batang" w:hAnsi="Times"/>
                <w:sz w:val="20"/>
                <w:szCs w:val="24"/>
                <w:lang w:eastAsia="en-US"/>
              </w:rPr>
            </w:pPr>
            <w:r w:rsidRPr="000F523D">
              <w:rPr>
                <w:rFonts w:ascii="Times" w:eastAsia="Batang" w:hAnsi="Times"/>
                <w:sz w:val="20"/>
                <w:szCs w:val="24"/>
                <w:lang w:eastAsia="en-US"/>
              </w:rPr>
              <w:t>Study LCM procedure on the basis that an AI/ML model has a model ID with associated information and/or model functionality at least for some AI/M</w:t>
            </w:r>
            <w:r w:rsidRPr="000F523D">
              <w:rPr>
                <w:rFonts w:ascii="Times" w:eastAsia="Batang" w:hAnsi="Times" w:hint="eastAsia"/>
                <w:sz w:val="20"/>
                <w:szCs w:val="24"/>
                <w:lang w:eastAsia="en-US"/>
              </w:rPr>
              <w:t>L</w:t>
            </w:r>
            <w:r w:rsidRPr="000F523D">
              <w:rPr>
                <w:rFonts w:ascii="Times" w:eastAsia="Batang" w:hAnsi="Times"/>
                <w:sz w:val="20"/>
                <w:szCs w:val="24"/>
                <w:lang w:eastAsia="en-US"/>
              </w:rPr>
              <w:t xml:space="preserve"> operations </w:t>
            </w:r>
            <w:r w:rsidRPr="000F523D">
              <w:rPr>
                <w:rFonts w:ascii="Times" w:eastAsia="Batang" w:hAnsi="Times"/>
                <w:strike/>
                <w:sz w:val="20"/>
                <w:szCs w:val="24"/>
                <w:lang w:eastAsia="en-US"/>
              </w:rPr>
              <w:t xml:space="preserve">when network needs to be aware of UE AI/ML </w:t>
            </w:r>
            <w:proofErr w:type="gramStart"/>
            <w:r w:rsidRPr="000F523D">
              <w:rPr>
                <w:rFonts w:ascii="Times" w:eastAsia="Batang" w:hAnsi="Times"/>
                <w:strike/>
                <w:sz w:val="20"/>
                <w:szCs w:val="24"/>
                <w:lang w:eastAsia="en-US"/>
              </w:rPr>
              <w:t>models</w:t>
            </w:r>
            <w:proofErr w:type="gramEnd"/>
          </w:p>
          <w:p w14:paraId="50AAAACC" w14:textId="77777777" w:rsidR="000F523D" w:rsidRPr="000F523D" w:rsidRDefault="000F523D" w:rsidP="000F523D">
            <w:pPr>
              <w:snapToGrid/>
              <w:spacing w:after="0" w:afterAutospacing="0"/>
              <w:jc w:val="left"/>
              <w:rPr>
                <w:rFonts w:ascii="Times" w:eastAsia="Batang" w:hAnsi="Times"/>
                <w:sz w:val="20"/>
                <w:szCs w:val="24"/>
                <w:lang w:eastAsia="en-US"/>
              </w:rPr>
            </w:pPr>
            <w:r w:rsidRPr="000F523D">
              <w:rPr>
                <w:rFonts w:ascii="Times" w:eastAsia="Batang" w:hAnsi="Times"/>
                <w:sz w:val="20"/>
                <w:szCs w:val="24"/>
                <w:lang w:eastAsia="en-US"/>
              </w:rPr>
              <w:t>FFS: Detailed discussion of model ID with associated information and/or model functionality.</w:t>
            </w:r>
          </w:p>
          <w:p w14:paraId="3E6732F8" w14:textId="0F2A356A" w:rsidR="000F523D" w:rsidRPr="000F523D" w:rsidRDefault="000F523D" w:rsidP="000F523D">
            <w:pPr>
              <w:snapToGrid/>
              <w:spacing w:after="0" w:afterAutospacing="0"/>
              <w:jc w:val="left"/>
              <w:rPr>
                <w:rFonts w:ascii="Times" w:eastAsia="DengXian" w:hAnsi="Times"/>
                <w:sz w:val="20"/>
                <w:szCs w:val="24"/>
                <w:lang w:eastAsia="zh-CN"/>
              </w:rPr>
            </w:pPr>
            <w:r w:rsidRPr="000F523D">
              <w:rPr>
                <w:rFonts w:ascii="Times" w:eastAsia="DengXian" w:hAnsi="Times" w:hint="eastAsia"/>
                <w:sz w:val="20"/>
                <w:szCs w:val="24"/>
                <w:lang w:eastAsia="zh-CN"/>
              </w:rPr>
              <w:t>F</w:t>
            </w:r>
            <w:r w:rsidRPr="000F523D">
              <w:rPr>
                <w:rFonts w:ascii="Times" w:eastAsia="DengXian" w:hAnsi="Times"/>
                <w:sz w:val="20"/>
                <w:szCs w:val="24"/>
                <w:lang w:eastAsia="zh-CN"/>
              </w:rPr>
              <w:t xml:space="preserve">FS: usage of </w:t>
            </w:r>
            <w:r w:rsidRPr="000F523D">
              <w:rPr>
                <w:rFonts w:ascii="Times" w:eastAsia="Batang" w:hAnsi="Times"/>
                <w:sz w:val="20"/>
                <w:szCs w:val="24"/>
                <w:lang w:eastAsia="en-US"/>
              </w:rPr>
              <w:t xml:space="preserve">model ID with associated information and/or model </w:t>
            </w:r>
            <w:r w:rsidR="00E31796" w:rsidRPr="000F523D">
              <w:rPr>
                <w:rFonts w:ascii="Times" w:eastAsia="Batang" w:hAnsi="Times"/>
                <w:sz w:val="20"/>
                <w:szCs w:val="24"/>
                <w:lang w:eastAsia="en-US"/>
              </w:rPr>
              <w:t>functionality</w:t>
            </w:r>
            <w:r w:rsidR="00E31796" w:rsidRPr="000F523D">
              <w:rPr>
                <w:rFonts w:ascii="Times" w:eastAsia="DengXian" w:hAnsi="Times"/>
                <w:sz w:val="20"/>
                <w:szCs w:val="24"/>
                <w:lang w:eastAsia="zh-CN"/>
              </w:rPr>
              <w:t>-based</w:t>
            </w:r>
            <w:r w:rsidRPr="000F523D">
              <w:rPr>
                <w:rFonts w:ascii="Times" w:eastAsia="DengXian" w:hAnsi="Times"/>
                <w:sz w:val="20"/>
                <w:szCs w:val="24"/>
                <w:lang w:eastAsia="zh-CN"/>
              </w:rPr>
              <w:t xml:space="preserve"> LCM procedure</w:t>
            </w:r>
          </w:p>
          <w:p w14:paraId="181B2C4A" w14:textId="77777777" w:rsidR="000F523D" w:rsidRPr="000F523D" w:rsidRDefault="000F523D" w:rsidP="000F523D">
            <w:pPr>
              <w:snapToGrid/>
              <w:spacing w:after="0" w:afterAutospacing="0"/>
              <w:jc w:val="left"/>
              <w:rPr>
                <w:rFonts w:ascii="Times" w:eastAsia="DengXian" w:hAnsi="Times"/>
                <w:sz w:val="20"/>
                <w:szCs w:val="24"/>
                <w:lang w:eastAsia="zh-CN"/>
              </w:rPr>
            </w:pPr>
            <w:r w:rsidRPr="000F523D">
              <w:rPr>
                <w:rFonts w:ascii="Times" w:eastAsia="DengXian" w:hAnsi="Times" w:hint="eastAsia"/>
                <w:sz w:val="20"/>
                <w:szCs w:val="24"/>
                <w:lang w:eastAsia="zh-CN"/>
              </w:rPr>
              <w:t>F</w:t>
            </w:r>
            <w:r w:rsidRPr="000F523D">
              <w:rPr>
                <w:rFonts w:ascii="Times" w:eastAsia="DengXian" w:hAnsi="Times"/>
                <w:sz w:val="20"/>
                <w:szCs w:val="24"/>
                <w:lang w:eastAsia="zh-CN"/>
              </w:rPr>
              <w:t>FS: whether support of model ID</w:t>
            </w:r>
          </w:p>
          <w:p w14:paraId="657EBE57" w14:textId="77777777" w:rsidR="000F523D" w:rsidRPr="000F523D" w:rsidRDefault="000F523D" w:rsidP="000F523D">
            <w:pPr>
              <w:snapToGrid/>
              <w:spacing w:after="0" w:afterAutospacing="0"/>
              <w:jc w:val="left"/>
              <w:rPr>
                <w:rFonts w:ascii="Times" w:eastAsia="DengXian" w:hAnsi="Times"/>
                <w:sz w:val="20"/>
                <w:szCs w:val="24"/>
                <w:lang w:eastAsia="zh-CN"/>
              </w:rPr>
            </w:pPr>
            <w:r w:rsidRPr="000F523D">
              <w:rPr>
                <w:rFonts w:ascii="Times" w:eastAsia="DengXian" w:hAnsi="Times" w:hint="eastAsia"/>
                <w:sz w:val="20"/>
                <w:szCs w:val="24"/>
                <w:lang w:eastAsia="zh-CN"/>
              </w:rPr>
              <w:t>F</w:t>
            </w:r>
            <w:r w:rsidRPr="000F523D">
              <w:rPr>
                <w:rFonts w:ascii="Times" w:eastAsia="DengXian" w:hAnsi="Times"/>
                <w:sz w:val="20"/>
                <w:szCs w:val="24"/>
                <w:lang w:eastAsia="zh-CN"/>
              </w:rPr>
              <w:t>FS: the detailed applicable AI/ML</w:t>
            </w:r>
            <w:r w:rsidRPr="000F523D">
              <w:rPr>
                <w:rFonts w:ascii="Times" w:eastAsia="DengXian" w:hAnsi="Times" w:hint="eastAsia"/>
                <w:sz w:val="20"/>
                <w:szCs w:val="24"/>
                <w:lang w:eastAsia="zh-CN"/>
              </w:rPr>
              <w:t xml:space="preserve"> </w:t>
            </w:r>
            <w:r w:rsidRPr="000F523D">
              <w:rPr>
                <w:rFonts w:ascii="Times" w:eastAsia="DengXian" w:hAnsi="Times"/>
                <w:sz w:val="20"/>
                <w:szCs w:val="24"/>
                <w:lang w:eastAsia="zh-CN"/>
              </w:rPr>
              <w:t>operations</w:t>
            </w:r>
          </w:p>
          <w:p w14:paraId="4A58F6EE" w14:textId="77777777" w:rsidR="000F523D" w:rsidRPr="000F523D" w:rsidRDefault="000F523D" w:rsidP="000F523D">
            <w:pPr>
              <w:snapToGrid/>
              <w:spacing w:after="0" w:afterAutospacing="0"/>
              <w:jc w:val="left"/>
              <w:rPr>
                <w:rFonts w:ascii="Times" w:eastAsia="DengXian" w:hAnsi="Times"/>
                <w:sz w:val="20"/>
                <w:szCs w:val="24"/>
                <w:lang w:eastAsia="zh-CN"/>
              </w:rPr>
            </w:pPr>
          </w:p>
          <w:p w14:paraId="5205F4CE" w14:textId="77777777" w:rsidR="000F523D" w:rsidRPr="000F523D" w:rsidRDefault="000F523D" w:rsidP="000F523D">
            <w:pPr>
              <w:snapToGrid/>
              <w:spacing w:after="0" w:afterAutospacing="0"/>
              <w:jc w:val="left"/>
              <w:rPr>
                <w:rFonts w:eastAsia="DengXian"/>
                <w:sz w:val="20"/>
                <w:szCs w:val="24"/>
                <w:highlight w:val="green"/>
                <w:lang w:eastAsia="zh-CN"/>
              </w:rPr>
            </w:pPr>
            <w:r w:rsidRPr="000F523D">
              <w:rPr>
                <w:rFonts w:eastAsia="DengXian"/>
                <w:sz w:val="20"/>
                <w:szCs w:val="24"/>
                <w:highlight w:val="green"/>
                <w:lang w:eastAsia="zh-CN"/>
              </w:rPr>
              <w:t>Agreement RAN1#111</w:t>
            </w:r>
          </w:p>
          <w:p w14:paraId="498D75B3" w14:textId="77777777" w:rsidR="000F523D" w:rsidRPr="000F523D" w:rsidRDefault="000F523D" w:rsidP="000F523D">
            <w:pPr>
              <w:snapToGrid/>
              <w:spacing w:after="0" w:afterAutospacing="0"/>
              <w:jc w:val="left"/>
              <w:rPr>
                <w:rFonts w:eastAsia="Batang"/>
                <w:sz w:val="20"/>
                <w:szCs w:val="24"/>
                <w:lang w:eastAsia="en-US"/>
              </w:rPr>
            </w:pPr>
            <w:r w:rsidRPr="000F523D">
              <w:rPr>
                <w:rFonts w:eastAsia="Batang"/>
                <w:sz w:val="20"/>
                <w:szCs w:val="24"/>
                <w:lang w:eastAsia="en-US"/>
              </w:rPr>
              <w:t>For UE-part/UE-side models, study the following mechanisms for LCM procedures:</w:t>
            </w:r>
          </w:p>
          <w:p w14:paraId="52E93F53" w14:textId="20C6ABB8" w:rsidR="000F523D" w:rsidRPr="000F523D" w:rsidRDefault="000F523D" w:rsidP="000F523D">
            <w:pPr>
              <w:widowControl w:val="0"/>
              <w:numPr>
                <w:ilvl w:val="0"/>
                <w:numId w:val="36"/>
              </w:numPr>
              <w:wordWrap w:val="0"/>
              <w:overflowPunct w:val="0"/>
              <w:autoSpaceDE w:val="0"/>
              <w:autoSpaceDN w:val="0"/>
              <w:adjustRightInd w:val="0"/>
              <w:snapToGrid/>
              <w:spacing w:after="180" w:afterAutospacing="0" w:line="259" w:lineRule="auto"/>
              <w:contextualSpacing/>
              <w:jc w:val="left"/>
              <w:textAlignment w:val="baseline"/>
              <w:rPr>
                <w:rFonts w:eastAsia="Batang"/>
                <w:sz w:val="20"/>
                <w:szCs w:val="24"/>
                <w:lang w:val="en-US" w:eastAsia="ko-KR"/>
              </w:rPr>
            </w:pPr>
            <w:r w:rsidRPr="000F523D">
              <w:rPr>
                <w:rFonts w:eastAsia="Batang"/>
                <w:sz w:val="20"/>
                <w:szCs w:val="24"/>
                <w:lang w:val="en-US" w:eastAsia="ko-KR"/>
              </w:rPr>
              <w:t xml:space="preserve">For functionality-based LCM procedure: indication of activation/deactivation/switching/fallback based on </w:t>
            </w:r>
            <w:r w:rsidRPr="000F523D">
              <w:rPr>
                <w:rFonts w:eastAsia="Batang"/>
                <w:sz w:val="20"/>
                <w:szCs w:val="24"/>
                <w:lang w:val="en-US" w:eastAsia="ko-KR"/>
              </w:rPr>
              <w:lastRenderedPageBreak/>
              <w:t xml:space="preserve">individual AI/ML </w:t>
            </w:r>
            <w:r w:rsidR="00E31796" w:rsidRPr="000F523D">
              <w:rPr>
                <w:rFonts w:eastAsia="Batang"/>
                <w:sz w:val="20"/>
                <w:szCs w:val="24"/>
                <w:lang w:val="en-US" w:eastAsia="ko-KR"/>
              </w:rPr>
              <w:t>functionality.</w:t>
            </w:r>
          </w:p>
          <w:p w14:paraId="592F3130" w14:textId="77777777" w:rsidR="000F523D" w:rsidRPr="000F523D" w:rsidRDefault="000F523D" w:rsidP="000F523D">
            <w:pPr>
              <w:widowControl w:val="0"/>
              <w:numPr>
                <w:ilvl w:val="1"/>
                <w:numId w:val="36"/>
              </w:numPr>
              <w:wordWrap w:val="0"/>
              <w:overflowPunct w:val="0"/>
              <w:autoSpaceDE w:val="0"/>
              <w:autoSpaceDN w:val="0"/>
              <w:adjustRightInd w:val="0"/>
              <w:snapToGrid/>
              <w:spacing w:after="180" w:afterAutospacing="0" w:line="259" w:lineRule="auto"/>
              <w:contextualSpacing/>
              <w:jc w:val="left"/>
              <w:textAlignment w:val="baseline"/>
              <w:rPr>
                <w:rFonts w:eastAsia="DengXian"/>
                <w:sz w:val="20"/>
                <w:szCs w:val="24"/>
                <w:lang w:val="en-US" w:eastAsia="zh-CN"/>
              </w:rPr>
            </w:pPr>
            <w:r w:rsidRPr="000F523D">
              <w:rPr>
                <w:rFonts w:eastAsia="DengXian"/>
                <w:sz w:val="20"/>
                <w:szCs w:val="24"/>
                <w:lang w:val="en-US" w:eastAsia="zh-CN"/>
              </w:rPr>
              <w:t>Note: UE may have one AI/ML model for the functionality, or UE may have multiple AI/ML models for the functionality.</w:t>
            </w:r>
          </w:p>
          <w:p w14:paraId="027ED6B5" w14:textId="31050BBA" w:rsidR="000F523D" w:rsidRPr="000F523D" w:rsidRDefault="000F523D" w:rsidP="000F523D">
            <w:pPr>
              <w:widowControl w:val="0"/>
              <w:numPr>
                <w:ilvl w:val="1"/>
                <w:numId w:val="36"/>
              </w:numPr>
              <w:wordWrap w:val="0"/>
              <w:overflowPunct w:val="0"/>
              <w:autoSpaceDE w:val="0"/>
              <w:autoSpaceDN w:val="0"/>
              <w:adjustRightInd w:val="0"/>
              <w:snapToGrid/>
              <w:spacing w:after="180" w:afterAutospacing="0" w:line="259" w:lineRule="auto"/>
              <w:contextualSpacing/>
              <w:jc w:val="left"/>
              <w:textAlignment w:val="baseline"/>
              <w:rPr>
                <w:rFonts w:eastAsia="Batang"/>
                <w:sz w:val="20"/>
                <w:szCs w:val="24"/>
                <w:lang w:val="en-US" w:eastAsia="ko-KR"/>
              </w:rPr>
            </w:pPr>
            <w:r w:rsidRPr="000F523D">
              <w:rPr>
                <w:rFonts w:eastAsia="DengXian"/>
                <w:sz w:val="20"/>
                <w:szCs w:val="24"/>
                <w:lang w:val="en-US" w:eastAsia="zh-CN"/>
              </w:rPr>
              <w:t xml:space="preserve">FFS: Whether or how to indicate </w:t>
            </w:r>
            <w:r w:rsidR="00E31796">
              <w:rPr>
                <w:rFonts w:eastAsia="DengXian"/>
                <w:sz w:val="20"/>
                <w:szCs w:val="24"/>
                <w:lang w:val="en-US" w:eastAsia="zh-CN"/>
              </w:rPr>
              <w:t>f</w:t>
            </w:r>
            <w:r w:rsidR="00E31796" w:rsidRPr="000F523D">
              <w:rPr>
                <w:rFonts w:eastAsia="DengXian"/>
                <w:sz w:val="20"/>
                <w:szCs w:val="24"/>
                <w:lang w:val="en-US" w:eastAsia="zh-CN"/>
              </w:rPr>
              <w:t>unctionality</w:t>
            </w:r>
          </w:p>
          <w:p w14:paraId="56FF902E" w14:textId="77777777" w:rsidR="000F523D" w:rsidRPr="000F523D" w:rsidRDefault="000F523D" w:rsidP="000F523D">
            <w:pPr>
              <w:widowControl w:val="0"/>
              <w:numPr>
                <w:ilvl w:val="0"/>
                <w:numId w:val="36"/>
              </w:numPr>
              <w:wordWrap w:val="0"/>
              <w:overflowPunct w:val="0"/>
              <w:autoSpaceDE w:val="0"/>
              <w:autoSpaceDN w:val="0"/>
              <w:adjustRightInd w:val="0"/>
              <w:snapToGrid/>
              <w:spacing w:after="180" w:afterAutospacing="0" w:line="259" w:lineRule="auto"/>
              <w:contextualSpacing/>
              <w:jc w:val="left"/>
              <w:textAlignment w:val="baseline"/>
              <w:rPr>
                <w:rFonts w:eastAsia="Batang"/>
                <w:sz w:val="20"/>
                <w:szCs w:val="24"/>
                <w:lang w:val="en-US" w:eastAsia="ko-KR"/>
              </w:rPr>
            </w:pPr>
            <w:r w:rsidRPr="000F523D">
              <w:rPr>
                <w:rFonts w:eastAsia="Batang"/>
                <w:sz w:val="20"/>
                <w:szCs w:val="24"/>
                <w:lang w:val="en-US" w:eastAsia="ko-KR"/>
              </w:rPr>
              <w:t>For model-ID-based LCM procedure, indication of model selection/activation/deactivation/switching/fallback based on individual model IDs</w:t>
            </w:r>
          </w:p>
        </w:tc>
      </w:tr>
    </w:tbl>
    <w:p w14:paraId="4CE16FBB" w14:textId="77777777" w:rsidR="000F523D" w:rsidRPr="000F523D" w:rsidRDefault="000F523D" w:rsidP="000F523D">
      <w:pPr>
        <w:snapToGrid/>
        <w:spacing w:after="0" w:afterAutospacing="0"/>
        <w:rPr>
          <w:rFonts w:ascii="Times" w:eastAsia="Batang" w:hAnsi="Times"/>
          <w:sz w:val="20"/>
          <w:szCs w:val="24"/>
          <w:lang w:eastAsia="ko-KR"/>
        </w:rPr>
      </w:pPr>
    </w:p>
    <w:p w14:paraId="191D9F2F" w14:textId="47E2068E" w:rsidR="004E5116" w:rsidRDefault="000F523D" w:rsidP="00E3536B">
      <w:pPr>
        <w:snapToGrid/>
        <w:spacing w:after="0" w:afterAutospacing="0"/>
        <w:rPr>
          <w:lang w:val="en-US" w:eastAsia="x-none"/>
        </w:rPr>
      </w:pPr>
      <w:r w:rsidRPr="000F523D">
        <w:rPr>
          <w:lang w:val="en-US" w:eastAsia="x-none"/>
        </w:rPr>
        <w:t>As shown in the above agreement</w:t>
      </w:r>
      <w:r w:rsidR="00775084" w:rsidRPr="00775084">
        <w:rPr>
          <w:lang w:val="en-US" w:eastAsia="x-none"/>
        </w:rPr>
        <w:t>s</w:t>
      </w:r>
      <w:r w:rsidRPr="000F523D">
        <w:rPr>
          <w:lang w:val="en-US" w:eastAsia="x-none"/>
        </w:rPr>
        <w:t xml:space="preserve">, </w:t>
      </w:r>
      <w:r w:rsidR="00831949">
        <w:rPr>
          <w:lang w:val="en-US" w:eastAsia="x-none"/>
        </w:rPr>
        <w:t>the</w:t>
      </w:r>
      <w:r w:rsidR="00E3536B">
        <w:rPr>
          <w:lang w:val="en-US" w:eastAsia="x-none"/>
        </w:rPr>
        <w:t xml:space="preserve"> t</w:t>
      </w:r>
      <w:r w:rsidR="004E5116" w:rsidRPr="004E5116">
        <w:rPr>
          <w:lang w:val="en-US" w:eastAsia="x-none"/>
        </w:rPr>
        <w:t>wo approaches for AI/ML</w:t>
      </w:r>
      <w:r w:rsidR="00DD2628">
        <w:rPr>
          <w:lang w:val="en-US" w:eastAsia="x-none"/>
        </w:rPr>
        <w:t xml:space="preserve"> model</w:t>
      </w:r>
      <w:r w:rsidR="004E5116" w:rsidRPr="004E5116">
        <w:rPr>
          <w:lang w:val="en-US" w:eastAsia="x-none"/>
        </w:rPr>
        <w:t xml:space="preserve"> Life Cycle Management (LCM) have been identified so far in the 3GPP RAN-1/2 discussions namely Model-ID based LCM and the Model functionality-based LCM.</w:t>
      </w:r>
    </w:p>
    <w:p w14:paraId="5B906856" w14:textId="77777777" w:rsidR="00831949" w:rsidRPr="004E5116" w:rsidRDefault="00831949" w:rsidP="00E3536B">
      <w:pPr>
        <w:snapToGrid/>
        <w:spacing w:after="0" w:afterAutospacing="0"/>
        <w:rPr>
          <w:lang w:val="en-US" w:eastAsia="x-none"/>
        </w:rPr>
      </w:pPr>
    </w:p>
    <w:p w14:paraId="20709914" w14:textId="405841F6" w:rsidR="004E5116" w:rsidRDefault="004E5116" w:rsidP="004E5116">
      <w:pPr>
        <w:rPr>
          <w:lang w:val="en-US" w:eastAsia="x-none"/>
        </w:rPr>
      </w:pPr>
      <w:r w:rsidRPr="004E5116">
        <w:rPr>
          <w:lang w:val="en-US" w:eastAsia="x-none"/>
        </w:rPr>
        <w:t xml:space="preserve">In Model-ID based LCM, in this case the AI/ML functionality and the associated model is identified by an explicit model ID. Here, model ID mapped to an AI/ML model or algorithm. Thus, the UE may report capability by including model ID for the supported models to the </w:t>
      </w:r>
      <w:proofErr w:type="spellStart"/>
      <w:r w:rsidRPr="004E5116">
        <w:rPr>
          <w:lang w:val="en-US" w:eastAsia="x-none"/>
        </w:rPr>
        <w:t>gNB</w:t>
      </w:r>
      <w:proofErr w:type="spellEnd"/>
      <w:r w:rsidRPr="004E5116">
        <w:rPr>
          <w:lang w:val="en-US" w:eastAsia="x-none"/>
        </w:rPr>
        <w:t xml:space="preserve">. With this information, the </w:t>
      </w:r>
      <w:proofErr w:type="spellStart"/>
      <w:r w:rsidRPr="004E5116">
        <w:rPr>
          <w:lang w:val="en-US" w:eastAsia="x-none"/>
        </w:rPr>
        <w:t>gNB</w:t>
      </w:r>
      <w:proofErr w:type="spellEnd"/>
      <w:r w:rsidRPr="004E5116">
        <w:rPr>
          <w:lang w:val="en-US" w:eastAsia="x-none"/>
        </w:rPr>
        <w:t xml:space="preserve"> may provide the corresponding LCM assistance utilizing model ID. For transferring the model, model ID may be used to download or upload a target/selected model.</w:t>
      </w:r>
    </w:p>
    <w:p w14:paraId="5B446575" w14:textId="09603F41" w:rsidR="008D2120" w:rsidRDefault="004E5116" w:rsidP="004E5116">
      <w:pPr>
        <w:rPr>
          <w:lang w:val="en-US" w:eastAsia="x-none"/>
        </w:rPr>
      </w:pPr>
      <w:r w:rsidRPr="004E5116">
        <w:rPr>
          <w:lang w:val="en-US" w:eastAsia="x-none"/>
        </w:rPr>
        <w:t xml:space="preserve">In Model functionality-based LCM, however, the model functionality is used to point to a model or in other words model functionality is mapped to the model and model is identified via the associated model functionality. For example, the supported functionalities (use case, configuration, scenario) for a certain (e.g., channel estimation, </w:t>
      </w:r>
      <w:proofErr w:type="gramStart"/>
      <w:r w:rsidRPr="004E5116">
        <w:rPr>
          <w:lang w:val="en-US" w:eastAsia="x-none"/>
        </w:rPr>
        <w:t>positioning</w:t>
      </w:r>
      <w:proofErr w:type="gramEnd"/>
      <w:r w:rsidRPr="004E5116">
        <w:rPr>
          <w:lang w:val="en-US" w:eastAsia="x-none"/>
        </w:rPr>
        <w:t xml:space="preserve"> or beamforming) use case can be specified. Then, the UE may report its capability in relation to the specified functionality. Thus, the network can assign a model ID corresponding to the supported functionality in an implicit manner. This approach is comparable to legacy approach for capability report and corresponding RRC configurations.</w:t>
      </w:r>
    </w:p>
    <w:p w14:paraId="6813F6FA" w14:textId="4937877F" w:rsidR="00A10830" w:rsidRDefault="00A10830" w:rsidP="00A10830">
      <w:pPr>
        <w:overflowPunct w:val="0"/>
        <w:autoSpaceDE w:val="0"/>
        <w:autoSpaceDN w:val="0"/>
        <w:adjustRightInd w:val="0"/>
        <w:snapToGrid/>
        <w:spacing w:after="180" w:afterAutospacing="0"/>
        <w:jc w:val="left"/>
        <w:rPr>
          <w:lang w:val="en-US" w:eastAsia="x-none"/>
        </w:rPr>
      </w:pPr>
      <w:r w:rsidRPr="0090719B">
        <w:rPr>
          <w:lang w:val="en-US" w:eastAsia="x-none"/>
        </w:rPr>
        <w:t xml:space="preserve">Considering the </w:t>
      </w:r>
      <w:r w:rsidR="00FA54F7">
        <w:rPr>
          <w:lang w:val="en-US" w:eastAsia="x-none"/>
        </w:rPr>
        <w:t>two</w:t>
      </w:r>
      <w:r w:rsidRPr="0090719B">
        <w:rPr>
          <w:lang w:val="en-US" w:eastAsia="x-none"/>
        </w:rPr>
        <w:t xml:space="preserve"> approaches for AI/ML model LCM discussed above</w:t>
      </w:r>
      <w:r w:rsidR="00FA54F7">
        <w:rPr>
          <w:lang w:val="en-US" w:eastAsia="x-none"/>
        </w:rPr>
        <w:t xml:space="preserve"> (namely model-ID based and functionality-based)</w:t>
      </w:r>
      <w:r w:rsidRPr="0090719B">
        <w:rPr>
          <w:lang w:val="en-US" w:eastAsia="x-none"/>
        </w:rPr>
        <w:t>, the UE and the network may require AI/ML capability related</w:t>
      </w:r>
      <w:r w:rsidR="009557FF">
        <w:rPr>
          <w:lang w:val="en-US" w:eastAsia="x-none"/>
        </w:rPr>
        <w:t xml:space="preserve"> </w:t>
      </w:r>
      <w:r w:rsidR="00E772DC">
        <w:rPr>
          <w:lang w:val="en-US" w:eastAsia="x-none"/>
        </w:rPr>
        <w:t>diverse</w:t>
      </w:r>
      <w:r w:rsidRPr="0090719B">
        <w:rPr>
          <w:lang w:val="en-US" w:eastAsia="x-none"/>
        </w:rPr>
        <w:t xml:space="preserve"> information exchange for a generic or targeted use case or functionality.</w:t>
      </w:r>
    </w:p>
    <w:p w14:paraId="307491E8" w14:textId="464E7233" w:rsidR="0070163F" w:rsidRPr="0090060B" w:rsidRDefault="0070163F" w:rsidP="00A10830">
      <w:pPr>
        <w:overflowPunct w:val="0"/>
        <w:autoSpaceDE w:val="0"/>
        <w:autoSpaceDN w:val="0"/>
        <w:adjustRightInd w:val="0"/>
        <w:snapToGrid/>
        <w:spacing w:after="180" w:afterAutospacing="0"/>
        <w:jc w:val="left"/>
        <w:rPr>
          <w:b/>
          <w:bCs/>
          <w:lang w:val="en-US" w:eastAsia="x-none"/>
        </w:rPr>
      </w:pPr>
      <w:r w:rsidRPr="0090060B">
        <w:rPr>
          <w:b/>
          <w:bCs/>
          <w:lang w:val="en-US" w:eastAsia="x-none"/>
        </w:rPr>
        <w:t xml:space="preserve">Observation </w:t>
      </w:r>
      <w:r w:rsidR="00B83526">
        <w:rPr>
          <w:b/>
          <w:bCs/>
          <w:lang w:val="en-US" w:eastAsia="x-none"/>
        </w:rPr>
        <w:t>3</w:t>
      </w:r>
      <w:r w:rsidRPr="0090060B">
        <w:rPr>
          <w:b/>
          <w:bCs/>
          <w:lang w:val="en-US" w:eastAsia="x-none"/>
        </w:rPr>
        <w:t xml:space="preserve">: For </w:t>
      </w:r>
      <w:r w:rsidR="00AA6599">
        <w:rPr>
          <w:b/>
          <w:bCs/>
          <w:lang w:val="en-US" w:eastAsia="x-none"/>
        </w:rPr>
        <w:t>different use-case and functionality</w:t>
      </w:r>
      <w:r w:rsidR="00861186">
        <w:rPr>
          <w:b/>
          <w:bCs/>
          <w:lang w:val="en-US" w:eastAsia="x-none"/>
        </w:rPr>
        <w:t>,</w:t>
      </w:r>
      <w:r w:rsidR="00AA6599">
        <w:rPr>
          <w:b/>
          <w:bCs/>
          <w:lang w:val="en-US" w:eastAsia="x-none"/>
        </w:rPr>
        <w:t xml:space="preserve"> </w:t>
      </w:r>
      <w:r w:rsidR="00CB5C17">
        <w:rPr>
          <w:b/>
          <w:bCs/>
          <w:lang w:val="en-US" w:eastAsia="x-none"/>
        </w:rPr>
        <w:t>type,</w:t>
      </w:r>
      <w:r w:rsidR="00861186">
        <w:rPr>
          <w:b/>
          <w:bCs/>
          <w:lang w:val="en-US" w:eastAsia="x-none"/>
        </w:rPr>
        <w:t xml:space="preserve"> and</w:t>
      </w:r>
      <w:r w:rsidRPr="0090060B">
        <w:rPr>
          <w:b/>
          <w:bCs/>
          <w:lang w:val="en-US" w:eastAsia="x-none"/>
        </w:rPr>
        <w:t xml:space="preserve"> </w:t>
      </w:r>
      <w:r w:rsidR="004E7AE4" w:rsidRPr="0090060B">
        <w:rPr>
          <w:b/>
          <w:bCs/>
          <w:lang w:val="en-US" w:eastAsia="x-none"/>
        </w:rPr>
        <w:t>granularity of AI/ML capability information exchange between the UE and the network needs to be discussed</w:t>
      </w:r>
      <w:r w:rsidR="002B2264">
        <w:rPr>
          <w:b/>
          <w:bCs/>
          <w:lang w:val="en-US" w:eastAsia="x-none"/>
        </w:rPr>
        <w:t xml:space="preserve"> to assist and efficiently conduct AI/ML model LCM</w:t>
      </w:r>
      <w:r w:rsidR="00F27533">
        <w:rPr>
          <w:b/>
          <w:bCs/>
          <w:lang w:val="en-US" w:eastAsia="x-none"/>
        </w:rPr>
        <w:t xml:space="preserve"> and model delivery</w:t>
      </w:r>
      <w:r w:rsidR="00691D03">
        <w:rPr>
          <w:b/>
          <w:bCs/>
          <w:lang w:val="en-US" w:eastAsia="x-none"/>
        </w:rPr>
        <w:t>.</w:t>
      </w:r>
    </w:p>
    <w:p w14:paraId="0475672C" w14:textId="03EE60B8" w:rsidR="00B10B1A" w:rsidRPr="001C3578" w:rsidRDefault="00ED7677" w:rsidP="004E5116">
      <w:pPr>
        <w:rPr>
          <w:b/>
          <w:bCs/>
          <w:lang w:val="en-US" w:eastAsia="x-none"/>
        </w:rPr>
      </w:pPr>
      <w:r w:rsidRPr="001C3578">
        <w:rPr>
          <w:b/>
          <w:bCs/>
          <w:lang w:val="en-US" w:eastAsia="x-none"/>
        </w:rPr>
        <w:t xml:space="preserve">Proposal </w:t>
      </w:r>
      <w:r w:rsidR="00B83526">
        <w:rPr>
          <w:b/>
          <w:bCs/>
          <w:lang w:val="en-US" w:eastAsia="x-none"/>
        </w:rPr>
        <w:t>4</w:t>
      </w:r>
      <w:r w:rsidRPr="001C3578">
        <w:rPr>
          <w:b/>
          <w:bCs/>
          <w:lang w:val="en-US" w:eastAsia="x-none"/>
        </w:rPr>
        <w:t>:</w:t>
      </w:r>
      <w:r w:rsidR="00164078" w:rsidRPr="001C3578">
        <w:rPr>
          <w:b/>
          <w:bCs/>
          <w:lang w:val="en-US" w:eastAsia="x-none"/>
        </w:rPr>
        <w:t xml:space="preserve"> </w:t>
      </w:r>
      <w:r w:rsidR="00267222">
        <w:rPr>
          <w:b/>
          <w:bCs/>
          <w:lang w:val="en-US" w:eastAsia="x-none"/>
        </w:rPr>
        <w:t>RAN2</w:t>
      </w:r>
      <w:r w:rsidR="00C872EC" w:rsidRPr="001C3578">
        <w:rPr>
          <w:b/>
          <w:bCs/>
          <w:lang w:val="en-US" w:eastAsia="x-none"/>
        </w:rPr>
        <w:t xml:space="preserve"> to </w:t>
      </w:r>
      <w:r w:rsidR="00443E51" w:rsidRPr="001C3578">
        <w:rPr>
          <w:b/>
          <w:bCs/>
          <w:lang w:val="en-US" w:eastAsia="x-none"/>
        </w:rPr>
        <w:t>study</w:t>
      </w:r>
      <w:r w:rsidR="00044F4E">
        <w:rPr>
          <w:b/>
          <w:bCs/>
          <w:lang w:val="en-US" w:eastAsia="x-none"/>
        </w:rPr>
        <w:t xml:space="preserve"> the</w:t>
      </w:r>
      <w:r w:rsidR="00062C19">
        <w:rPr>
          <w:b/>
          <w:bCs/>
          <w:lang w:val="en-US" w:eastAsia="x-none"/>
        </w:rPr>
        <w:t xml:space="preserve"> AI/ML capability</w:t>
      </w:r>
      <w:r w:rsidR="007B7BD1">
        <w:rPr>
          <w:b/>
          <w:bCs/>
          <w:lang w:val="en-US" w:eastAsia="x-none"/>
        </w:rPr>
        <w:t xml:space="preserve"> </w:t>
      </w:r>
      <w:r w:rsidR="004E71F8" w:rsidRPr="001C3578">
        <w:rPr>
          <w:b/>
          <w:bCs/>
          <w:lang w:val="en-US" w:eastAsia="x-none"/>
        </w:rPr>
        <w:t>information</w:t>
      </w:r>
      <w:r w:rsidR="00062C19">
        <w:rPr>
          <w:b/>
          <w:bCs/>
          <w:lang w:val="en-US" w:eastAsia="x-none"/>
        </w:rPr>
        <w:t xml:space="preserve"> exchange</w:t>
      </w:r>
      <w:r w:rsidR="007B7BD1">
        <w:rPr>
          <w:b/>
          <w:bCs/>
          <w:lang w:val="en-US" w:eastAsia="x-none"/>
        </w:rPr>
        <w:t xml:space="preserve"> </w:t>
      </w:r>
      <w:r w:rsidR="00E772DC">
        <w:rPr>
          <w:b/>
          <w:bCs/>
          <w:lang w:val="en-US" w:eastAsia="x-none"/>
        </w:rPr>
        <w:t>considering generic and</w:t>
      </w:r>
      <w:r w:rsidR="006D428E">
        <w:rPr>
          <w:b/>
          <w:bCs/>
          <w:lang w:val="en-US" w:eastAsia="x-none"/>
        </w:rPr>
        <w:t>/or</w:t>
      </w:r>
      <w:r w:rsidR="00E772DC">
        <w:rPr>
          <w:b/>
          <w:bCs/>
          <w:lang w:val="en-US" w:eastAsia="x-none"/>
        </w:rPr>
        <w:t xml:space="preserve"> target use-case or functionality </w:t>
      </w:r>
      <w:r w:rsidR="004E71F8" w:rsidRPr="001C3578">
        <w:rPr>
          <w:b/>
          <w:bCs/>
          <w:lang w:val="en-US" w:eastAsia="x-none"/>
        </w:rPr>
        <w:t>between the UE and the network to facilitate</w:t>
      </w:r>
      <w:r w:rsidR="00134A1A">
        <w:rPr>
          <w:b/>
          <w:bCs/>
          <w:lang w:val="en-US" w:eastAsia="x-none"/>
        </w:rPr>
        <w:t xml:space="preserve"> AI/ML</w:t>
      </w:r>
      <w:r w:rsidR="00EA186E" w:rsidRPr="001C3578">
        <w:rPr>
          <w:b/>
          <w:bCs/>
          <w:lang w:val="en-US" w:eastAsia="x-none"/>
        </w:rPr>
        <w:t xml:space="preserve"> LCM procedures and model delivery</w:t>
      </w:r>
      <w:r w:rsidR="00044F4E">
        <w:rPr>
          <w:b/>
          <w:bCs/>
          <w:lang w:val="en-US" w:eastAsia="x-none"/>
        </w:rPr>
        <w:t>.</w:t>
      </w:r>
    </w:p>
    <w:p w14:paraId="22962D5C" w14:textId="741DD09A" w:rsidR="00692B2C" w:rsidRPr="00F850D3" w:rsidRDefault="004C0F95" w:rsidP="00692B2C">
      <w:pPr>
        <w:overflowPunct w:val="0"/>
        <w:autoSpaceDE w:val="0"/>
        <w:autoSpaceDN w:val="0"/>
        <w:adjustRightInd w:val="0"/>
        <w:snapToGrid/>
        <w:spacing w:after="180" w:afterAutospacing="0"/>
        <w:jc w:val="left"/>
        <w:textAlignment w:val="baseline"/>
        <w:rPr>
          <w:lang w:val="en-US" w:eastAsia="x-none"/>
        </w:rPr>
      </w:pPr>
      <w:r>
        <w:rPr>
          <w:lang w:val="en-US" w:eastAsia="x-none"/>
        </w:rPr>
        <w:t>Since</w:t>
      </w:r>
      <w:r w:rsidR="00A25F53">
        <w:rPr>
          <w:lang w:val="en-US" w:eastAsia="x-none"/>
        </w:rPr>
        <w:t xml:space="preserve"> there are two main </w:t>
      </w:r>
      <w:r w:rsidR="00000B90">
        <w:rPr>
          <w:lang w:val="en-US" w:eastAsia="x-none"/>
        </w:rPr>
        <w:t>approaches</w:t>
      </w:r>
      <w:r w:rsidR="00DD2B0F">
        <w:rPr>
          <w:lang w:val="en-US" w:eastAsia="x-none"/>
        </w:rPr>
        <w:t xml:space="preserve"> in discussion</w:t>
      </w:r>
      <w:r w:rsidR="00A25F53">
        <w:rPr>
          <w:lang w:val="en-US" w:eastAsia="x-none"/>
        </w:rPr>
        <w:t xml:space="preserve"> for</w:t>
      </w:r>
      <w:r>
        <w:rPr>
          <w:lang w:val="en-US" w:eastAsia="x-none"/>
        </w:rPr>
        <w:t xml:space="preserve"> </w:t>
      </w:r>
      <w:r w:rsidR="00EE434A" w:rsidRPr="0090719B">
        <w:rPr>
          <w:lang w:val="en-US" w:eastAsia="x-none"/>
        </w:rPr>
        <w:t>AI/ML model LCM</w:t>
      </w:r>
      <w:r w:rsidR="00E766D4">
        <w:rPr>
          <w:lang w:val="en-US" w:eastAsia="x-none"/>
        </w:rPr>
        <w:t>,</w:t>
      </w:r>
      <w:r w:rsidR="001C3578">
        <w:rPr>
          <w:lang w:val="en-US" w:eastAsia="x-none"/>
        </w:rPr>
        <w:t xml:space="preserve"> </w:t>
      </w:r>
      <w:r w:rsidR="002F677C">
        <w:rPr>
          <w:lang w:val="en-US" w:eastAsia="x-none"/>
        </w:rPr>
        <w:t xml:space="preserve">mechanisms to facilitate the AI/ML capability </w:t>
      </w:r>
      <w:r w:rsidR="00EE434A">
        <w:rPr>
          <w:lang w:val="en-US" w:eastAsia="x-none"/>
        </w:rPr>
        <w:t xml:space="preserve">information exchange </w:t>
      </w:r>
      <w:r w:rsidR="002F677C">
        <w:rPr>
          <w:lang w:val="en-US" w:eastAsia="x-none"/>
        </w:rPr>
        <w:t>between the UE and network considering</w:t>
      </w:r>
      <w:r w:rsidR="00986D61">
        <w:rPr>
          <w:lang w:val="en-US" w:eastAsia="x-none"/>
        </w:rPr>
        <w:t xml:space="preserve"> the</w:t>
      </w:r>
      <w:r w:rsidR="002F677C">
        <w:rPr>
          <w:lang w:val="en-US" w:eastAsia="x-none"/>
        </w:rPr>
        <w:t xml:space="preserve"> </w:t>
      </w:r>
      <w:r w:rsidR="00B22404">
        <w:rPr>
          <w:lang w:val="en-US" w:eastAsia="x-none"/>
        </w:rPr>
        <w:t>target use case</w:t>
      </w:r>
      <w:r w:rsidR="000537C8">
        <w:rPr>
          <w:lang w:val="en-US" w:eastAsia="x-none"/>
        </w:rPr>
        <w:t>s</w:t>
      </w:r>
      <w:r w:rsidR="005038E4">
        <w:rPr>
          <w:lang w:val="en-US" w:eastAsia="x-none"/>
        </w:rPr>
        <w:t xml:space="preserve"> and functionalities also</w:t>
      </w:r>
      <w:r w:rsidR="000537C8">
        <w:rPr>
          <w:lang w:val="en-US" w:eastAsia="x-none"/>
        </w:rPr>
        <w:t xml:space="preserve"> needs</w:t>
      </w:r>
      <w:r w:rsidR="00732008">
        <w:rPr>
          <w:lang w:val="en-US" w:eastAsia="x-none"/>
        </w:rPr>
        <w:t xml:space="preserve"> to be studie</w:t>
      </w:r>
      <w:r w:rsidR="000537C8">
        <w:rPr>
          <w:lang w:val="en-US" w:eastAsia="x-none"/>
        </w:rPr>
        <w:t>d</w:t>
      </w:r>
      <w:r w:rsidR="00732008">
        <w:rPr>
          <w:lang w:val="en-US" w:eastAsia="x-none"/>
        </w:rPr>
        <w:t>.</w:t>
      </w:r>
      <w:r w:rsidR="001E2211">
        <w:rPr>
          <w:lang w:val="en-US" w:eastAsia="x-none"/>
        </w:rPr>
        <w:t xml:space="preserve"> Also,</w:t>
      </w:r>
      <w:r w:rsidR="00692B2C">
        <w:rPr>
          <w:lang w:val="en-US" w:eastAsia="x-none"/>
        </w:rPr>
        <w:t xml:space="preserve"> as shown in the RAN-1</w:t>
      </w:r>
      <w:r w:rsidR="00984723">
        <w:rPr>
          <w:lang w:val="en-US" w:eastAsia="x-none"/>
        </w:rPr>
        <w:t xml:space="preserve"> #111</w:t>
      </w:r>
      <w:r w:rsidR="000973FC">
        <w:rPr>
          <w:lang w:val="en-US" w:eastAsia="x-none"/>
        </w:rPr>
        <w:t xml:space="preserve"> </w:t>
      </w:r>
      <w:r w:rsidR="00984723">
        <w:rPr>
          <w:lang w:val="en-US" w:eastAsia="x-none"/>
        </w:rPr>
        <w:t>agreements</w:t>
      </w:r>
      <w:r w:rsidR="007E7129">
        <w:rPr>
          <w:lang w:val="en-US" w:eastAsia="x-none"/>
        </w:rPr>
        <w:t xml:space="preserve"> mentioned</w:t>
      </w:r>
      <w:r w:rsidR="00984723">
        <w:rPr>
          <w:lang w:val="en-US" w:eastAsia="x-none"/>
        </w:rPr>
        <w:t xml:space="preserve"> above</w:t>
      </w:r>
      <w:r w:rsidR="00692B2C" w:rsidRPr="00F850D3">
        <w:rPr>
          <w:lang w:val="en-US" w:eastAsia="x-none"/>
        </w:rPr>
        <w:t>, RAN1 agreed to study two alternative mechanisms for indication of LCM procedures (</w:t>
      </w:r>
      <w:r w:rsidR="00FF6F18" w:rsidRPr="00F850D3">
        <w:rPr>
          <w:lang w:val="en-US" w:eastAsia="x-none"/>
        </w:rPr>
        <w:t>i.e.,</w:t>
      </w:r>
      <w:r w:rsidR="00692B2C" w:rsidRPr="00F850D3">
        <w:rPr>
          <w:lang w:val="en-US" w:eastAsia="x-none"/>
        </w:rPr>
        <w:t xml:space="preserve"> </w:t>
      </w:r>
      <w:r w:rsidR="00692B2C" w:rsidRPr="00F850D3">
        <w:rPr>
          <w:lang w:val="en-US" w:eastAsia="x-none"/>
        </w:rPr>
        <w:lastRenderedPageBreak/>
        <w:t>indication of activation/deactivation/switching/fallback): (a) functionality-based indication, and (b) model-ID-based indication. However, RAN1 has not yet decided on whether or how to indicate functionality [</w:t>
      </w:r>
      <w:r w:rsidR="000973FC" w:rsidRPr="000973FC">
        <w:rPr>
          <w:lang w:val="en-US" w:eastAsia="x-none"/>
        </w:rPr>
        <w:t>5</w:t>
      </w:r>
      <w:r w:rsidR="00692B2C" w:rsidRPr="00F850D3">
        <w:rPr>
          <w:lang w:val="en-US" w:eastAsia="x-none"/>
        </w:rPr>
        <w:t>]:</w:t>
      </w:r>
    </w:p>
    <w:p w14:paraId="41EC8270" w14:textId="6B011635" w:rsidR="009045DD" w:rsidRPr="00732008" w:rsidRDefault="00277A66" w:rsidP="004E5116">
      <w:pPr>
        <w:rPr>
          <w:b/>
          <w:bCs/>
          <w:lang w:val="en-US" w:eastAsia="x-none"/>
        </w:rPr>
      </w:pPr>
      <w:r w:rsidRPr="00732008">
        <w:rPr>
          <w:b/>
          <w:bCs/>
          <w:lang w:val="en-US" w:eastAsia="x-none"/>
        </w:rPr>
        <w:t xml:space="preserve">Proposal </w:t>
      </w:r>
      <w:r w:rsidR="00B83526">
        <w:rPr>
          <w:b/>
          <w:bCs/>
          <w:lang w:val="en-US" w:eastAsia="x-none"/>
        </w:rPr>
        <w:t>5</w:t>
      </w:r>
      <w:r w:rsidRPr="00732008">
        <w:rPr>
          <w:b/>
          <w:bCs/>
          <w:lang w:val="en-US" w:eastAsia="x-none"/>
        </w:rPr>
        <w:t xml:space="preserve">: </w:t>
      </w:r>
      <w:r w:rsidR="00267222">
        <w:rPr>
          <w:b/>
          <w:bCs/>
          <w:lang w:val="en-US" w:eastAsia="x-none"/>
        </w:rPr>
        <w:t>RAN2</w:t>
      </w:r>
      <w:r w:rsidRPr="00732008">
        <w:rPr>
          <w:b/>
          <w:bCs/>
          <w:lang w:val="en-US" w:eastAsia="x-none"/>
        </w:rPr>
        <w:t xml:space="preserve"> to study mechanisms to facilitate</w:t>
      </w:r>
      <w:r w:rsidR="00905825" w:rsidRPr="00732008">
        <w:rPr>
          <w:b/>
          <w:bCs/>
          <w:lang w:val="en-US" w:eastAsia="x-none"/>
        </w:rPr>
        <w:t xml:space="preserve"> AI/ML capability exchange between the UE and the network</w:t>
      </w:r>
      <w:r w:rsidR="00732008" w:rsidRPr="00732008">
        <w:rPr>
          <w:b/>
          <w:bCs/>
          <w:lang w:val="en-US" w:eastAsia="x-none"/>
        </w:rPr>
        <w:t xml:space="preserve"> considering Model-ID and</w:t>
      </w:r>
      <w:r w:rsidR="002A33BF">
        <w:rPr>
          <w:b/>
          <w:bCs/>
          <w:lang w:val="en-US" w:eastAsia="x-none"/>
        </w:rPr>
        <w:t>/or</w:t>
      </w:r>
      <w:r w:rsidR="00732008" w:rsidRPr="00732008">
        <w:rPr>
          <w:b/>
          <w:bCs/>
          <w:lang w:val="en-US" w:eastAsia="x-none"/>
        </w:rPr>
        <w:t xml:space="preserve"> functionality-based LCM procedure</w:t>
      </w:r>
      <w:r w:rsidR="004A055F">
        <w:rPr>
          <w:b/>
          <w:bCs/>
          <w:lang w:val="en-US" w:eastAsia="x-none"/>
        </w:rPr>
        <w:t xml:space="preserve"> and model delivery</w:t>
      </w:r>
      <w:r w:rsidR="000537C8">
        <w:rPr>
          <w:b/>
          <w:bCs/>
          <w:lang w:val="en-US" w:eastAsia="x-none"/>
        </w:rPr>
        <w:t xml:space="preserve"> for a </w:t>
      </w:r>
      <w:r w:rsidR="00450A50">
        <w:rPr>
          <w:b/>
          <w:bCs/>
          <w:lang w:val="en-US" w:eastAsia="x-none"/>
        </w:rPr>
        <w:t>specific</w:t>
      </w:r>
      <w:r w:rsidR="000537C8">
        <w:rPr>
          <w:b/>
          <w:bCs/>
          <w:lang w:val="en-US" w:eastAsia="x-none"/>
        </w:rPr>
        <w:t xml:space="preserve"> </w:t>
      </w:r>
      <w:r w:rsidR="00450A50">
        <w:rPr>
          <w:b/>
          <w:bCs/>
          <w:lang w:val="en-US" w:eastAsia="x-none"/>
        </w:rPr>
        <w:t xml:space="preserve">or generic </w:t>
      </w:r>
      <w:r w:rsidR="000537C8">
        <w:rPr>
          <w:b/>
          <w:bCs/>
          <w:lang w:val="en-US" w:eastAsia="x-none"/>
        </w:rPr>
        <w:t>use-case</w:t>
      </w:r>
      <w:r w:rsidR="00732008" w:rsidRPr="00732008">
        <w:rPr>
          <w:b/>
          <w:bCs/>
          <w:lang w:val="en-US" w:eastAsia="x-none"/>
        </w:rPr>
        <w:t>.</w:t>
      </w:r>
    </w:p>
    <w:p w14:paraId="69F5246D" w14:textId="77777777" w:rsidR="00FF0128" w:rsidRPr="00025FEB" w:rsidRDefault="00FF0128" w:rsidP="00025FEB">
      <w:pPr>
        <w:pStyle w:val="Heading1"/>
        <w:spacing w:after="180"/>
      </w:pPr>
      <w:r>
        <w:rPr>
          <w:lang w:val="en-US"/>
        </w:rPr>
        <w:t>Conclusions</w:t>
      </w:r>
    </w:p>
    <w:p w14:paraId="4A61D123" w14:textId="47113ED7" w:rsidR="00972BAD" w:rsidRDefault="00573802" w:rsidP="004074E6">
      <w:pPr>
        <w:overflowPunct w:val="0"/>
        <w:autoSpaceDE w:val="0"/>
        <w:autoSpaceDN w:val="0"/>
        <w:adjustRightInd w:val="0"/>
        <w:snapToGrid/>
        <w:spacing w:after="180" w:afterAutospacing="0"/>
        <w:rPr>
          <w:b/>
          <w:bCs/>
          <w:lang w:val="en-US" w:eastAsia="x-none"/>
        </w:rPr>
      </w:pPr>
      <w:proofErr w:type="gramStart"/>
      <w:r>
        <w:rPr>
          <w:b/>
          <w:bCs/>
          <w:lang w:val="en-US" w:eastAsia="x-none"/>
        </w:rPr>
        <w:t>Taking into account</w:t>
      </w:r>
      <w:proofErr w:type="gramEnd"/>
      <w:r>
        <w:rPr>
          <w:b/>
          <w:bCs/>
          <w:lang w:val="en-US" w:eastAsia="x-none"/>
        </w:rPr>
        <w:t xml:space="preserve"> recent RAN1</w:t>
      </w:r>
      <w:r w:rsidR="00F24692">
        <w:rPr>
          <w:b/>
          <w:bCs/>
          <w:lang w:val="en-US" w:eastAsia="x-none"/>
        </w:rPr>
        <w:t>/</w:t>
      </w:r>
      <w:r w:rsidR="00267222">
        <w:rPr>
          <w:b/>
          <w:bCs/>
          <w:lang w:val="en-US" w:eastAsia="x-none"/>
        </w:rPr>
        <w:t>RAN2</w:t>
      </w:r>
      <w:r>
        <w:rPr>
          <w:b/>
          <w:bCs/>
          <w:lang w:val="en-US" w:eastAsia="x-none"/>
        </w:rPr>
        <w:t xml:space="preserve"> agreements on AI/ML model LCM</w:t>
      </w:r>
      <w:r w:rsidR="00F24692">
        <w:rPr>
          <w:b/>
          <w:bCs/>
          <w:lang w:val="en-US" w:eastAsia="x-none"/>
        </w:rPr>
        <w:t xml:space="preserve"> and delivery, in this contribution we discuss the</w:t>
      </w:r>
      <w:r w:rsidR="002C2ABD">
        <w:rPr>
          <w:b/>
          <w:bCs/>
          <w:lang w:val="en-US" w:eastAsia="x-none"/>
        </w:rPr>
        <w:t xml:space="preserve"> necessity and </w:t>
      </w:r>
      <w:r w:rsidR="00AE2F90">
        <w:rPr>
          <w:b/>
          <w:bCs/>
          <w:lang w:val="en-US" w:eastAsia="x-none"/>
        </w:rPr>
        <w:t xml:space="preserve">significance of AI/ML capability reporting between the UE and the network. </w:t>
      </w:r>
      <w:r w:rsidR="00546EE2">
        <w:rPr>
          <w:b/>
          <w:bCs/>
          <w:lang w:val="en-US" w:eastAsia="x-none"/>
        </w:rPr>
        <w:t xml:space="preserve">The findings and recommendations </w:t>
      </w:r>
      <w:r w:rsidR="0017238B">
        <w:rPr>
          <w:b/>
          <w:bCs/>
          <w:lang w:val="en-US" w:eastAsia="x-none"/>
        </w:rPr>
        <w:t>discussed in this contribution are as follows:</w:t>
      </w:r>
      <w:r>
        <w:rPr>
          <w:b/>
          <w:bCs/>
          <w:lang w:val="en-US" w:eastAsia="x-none"/>
        </w:rPr>
        <w:t xml:space="preserve"> </w:t>
      </w:r>
    </w:p>
    <w:p w14:paraId="7065C89B" w14:textId="39C06CBA" w:rsidR="00972BAD" w:rsidRPr="00B83526" w:rsidRDefault="00972BAD" w:rsidP="004074E6">
      <w:pPr>
        <w:overflowPunct w:val="0"/>
        <w:autoSpaceDE w:val="0"/>
        <w:autoSpaceDN w:val="0"/>
        <w:adjustRightInd w:val="0"/>
        <w:snapToGrid/>
        <w:spacing w:after="180" w:afterAutospacing="0"/>
        <w:rPr>
          <w:b/>
          <w:bCs/>
          <w:lang w:val="en-US" w:eastAsia="x-none"/>
        </w:rPr>
      </w:pPr>
      <w:r w:rsidRPr="00854903">
        <w:rPr>
          <w:b/>
          <w:bCs/>
          <w:lang w:val="en-US" w:eastAsia="x-none"/>
        </w:rPr>
        <w:t>Observation</w:t>
      </w:r>
      <w:r w:rsidRPr="00B83526">
        <w:rPr>
          <w:b/>
          <w:bCs/>
          <w:lang w:val="en-US" w:eastAsia="x-none"/>
        </w:rPr>
        <w:t xml:space="preserve"> 1</w:t>
      </w:r>
      <w:r w:rsidRPr="00854903">
        <w:rPr>
          <w:b/>
          <w:bCs/>
          <w:lang w:val="en-US" w:eastAsia="x-none"/>
        </w:rPr>
        <w:t xml:space="preserve">: </w:t>
      </w:r>
      <w:r w:rsidRPr="00B83526">
        <w:rPr>
          <w:b/>
          <w:bCs/>
          <w:lang w:val="en-US" w:eastAsia="x-none"/>
        </w:rPr>
        <w:t>The relevance of UE capabilities and its role in supporting AI/ML LCM operations will be discussed by RAN2.</w:t>
      </w:r>
    </w:p>
    <w:p w14:paraId="61A11094" w14:textId="77777777" w:rsidR="00972BAD" w:rsidRPr="00F27533" w:rsidRDefault="00972BAD" w:rsidP="004074E6">
      <w:pPr>
        <w:overflowPunct w:val="0"/>
        <w:autoSpaceDE w:val="0"/>
        <w:autoSpaceDN w:val="0"/>
        <w:adjustRightInd w:val="0"/>
        <w:snapToGrid/>
        <w:spacing w:after="180" w:afterAutospacing="0"/>
        <w:rPr>
          <w:b/>
          <w:bCs/>
          <w:lang w:val="en-US" w:eastAsia="x-none"/>
        </w:rPr>
      </w:pPr>
      <w:r w:rsidRPr="00F27533">
        <w:rPr>
          <w:b/>
          <w:bCs/>
          <w:lang w:val="en-US" w:eastAsia="x-none"/>
        </w:rPr>
        <w:t xml:space="preserve">Observation </w:t>
      </w:r>
      <w:r>
        <w:rPr>
          <w:b/>
          <w:bCs/>
          <w:lang w:val="en-US" w:eastAsia="x-none"/>
        </w:rPr>
        <w:t>2</w:t>
      </w:r>
      <w:r w:rsidRPr="00F27533">
        <w:rPr>
          <w:b/>
          <w:bCs/>
          <w:lang w:val="en-US" w:eastAsia="x-none"/>
        </w:rPr>
        <w:t>: AI/ML capability reporting between the UE and the network is essential for efficiently conducting AI/ML model LCM procedure and model delivery.</w:t>
      </w:r>
    </w:p>
    <w:p w14:paraId="10828774" w14:textId="203AA6B3" w:rsidR="00972BAD" w:rsidRPr="0090060B" w:rsidRDefault="00972BAD" w:rsidP="004074E6">
      <w:pPr>
        <w:overflowPunct w:val="0"/>
        <w:autoSpaceDE w:val="0"/>
        <w:autoSpaceDN w:val="0"/>
        <w:adjustRightInd w:val="0"/>
        <w:snapToGrid/>
        <w:spacing w:after="180" w:afterAutospacing="0"/>
        <w:rPr>
          <w:b/>
          <w:bCs/>
          <w:lang w:val="en-US" w:eastAsia="x-none"/>
        </w:rPr>
      </w:pPr>
      <w:r w:rsidRPr="0090060B">
        <w:rPr>
          <w:b/>
          <w:bCs/>
          <w:lang w:val="en-US" w:eastAsia="x-none"/>
        </w:rPr>
        <w:t xml:space="preserve">Observation </w:t>
      </w:r>
      <w:r>
        <w:rPr>
          <w:b/>
          <w:bCs/>
          <w:lang w:val="en-US" w:eastAsia="x-none"/>
        </w:rPr>
        <w:t>3</w:t>
      </w:r>
      <w:r w:rsidRPr="0090060B">
        <w:rPr>
          <w:b/>
          <w:bCs/>
          <w:lang w:val="en-US" w:eastAsia="x-none"/>
        </w:rPr>
        <w:t xml:space="preserve">: For </w:t>
      </w:r>
      <w:r>
        <w:rPr>
          <w:b/>
          <w:bCs/>
          <w:lang w:val="en-US" w:eastAsia="x-none"/>
        </w:rPr>
        <w:t>different use-case and functionality</w:t>
      </w:r>
      <w:r w:rsidR="00861186">
        <w:rPr>
          <w:b/>
          <w:bCs/>
          <w:lang w:val="en-US" w:eastAsia="x-none"/>
        </w:rPr>
        <w:t>,</w:t>
      </w:r>
      <w:r>
        <w:rPr>
          <w:b/>
          <w:bCs/>
          <w:lang w:val="en-US" w:eastAsia="x-none"/>
        </w:rPr>
        <w:t xml:space="preserve"> type</w:t>
      </w:r>
      <w:r w:rsidR="001B4E0D">
        <w:rPr>
          <w:b/>
          <w:bCs/>
          <w:lang w:val="en-US" w:eastAsia="x-none"/>
        </w:rPr>
        <w:t>,</w:t>
      </w:r>
      <w:r w:rsidR="00861186">
        <w:rPr>
          <w:b/>
          <w:bCs/>
          <w:lang w:val="en-US" w:eastAsia="x-none"/>
        </w:rPr>
        <w:t xml:space="preserve"> and </w:t>
      </w:r>
      <w:r w:rsidRPr="0090060B">
        <w:rPr>
          <w:b/>
          <w:bCs/>
          <w:lang w:val="en-US" w:eastAsia="x-none"/>
        </w:rPr>
        <w:t>granularity of AI/ML capability information exchange between the UE and the network needs to be discussed</w:t>
      </w:r>
      <w:r>
        <w:rPr>
          <w:b/>
          <w:bCs/>
          <w:lang w:val="en-US" w:eastAsia="x-none"/>
        </w:rPr>
        <w:t xml:space="preserve"> to assist and efficiently conduct AI/ML model LCM and model delivery.</w:t>
      </w:r>
    </w:p>
    <w:p w14:paraId="36CDA3A1" w14:textId="7BA48F79" w:rsidR="00972BAD" w:rsidRDefault="00972BAD" w:rsidP="004074E6">
      <w:pPr>
        <w:rPr>
          <w:b/>
          <w:bCs/>
          <w:lang w:val="en-US" w:eastAsia="x-none"/>
        </w:rPr>
      </w:pPr>
      <w:r w:rsidRPr="00C432CB">
        <w:rPr>
          <w:b/>
          <w:bCs/>
          <w:lang w:val="en-US" w:eastAsia="x-none"/>
        </w:rPr>
        <w:t xml:space="preserve">Proposal </w:t>
      </w:r>
      <w:r>
        <w:rPr>
          <w:b/>
          <w:bCs/>
          <w:lang w:val="en-US" w:eastAsia="x-none"/>
        </w:rPr>
        <w:t>1:</w:t>
      </w:r>
      <w:r w:rsidRPr="00C432CB">
        <w:rPr>
          <w:b/>
          <w:bCs/>
          <w:lang w:val="en-US" w:eastAsia="x-none"/>
        </w:rPr>
        <w:t xml:space="preserve"> </w:t>
      </w:r>
      <w:r w:rsidR="00267222">
        <w:rPr>
          <w:b/>
          <w:bCs/>
          <w:lang w:val="en-US" w:eastAsia="x-none"/>
        </w:rPr>
        <w:t>RAN2</w:t>
      </w:r>
      <w:r w:rsidRPr="00C432CB">
        <w:rPr>
          <w:b/>
          <w:bCs/>
          <w:lang w:val="en-US" w:eastAsia="x-none"/>
        </w:rPr>
        <w:t xml:space="preserve"> to define and discuss AI/ML capability reporting between the UE and the network.</w:t>
      </w:r>
    </w:p>
    <w:p w14:paraId="4841D993" w14:textId="73211F32" w:rsidR="00972BAD" w:rsidRDefault="00972BAD" w:rsidP="004074E6">
      <w:pPr>
        <w:rPr>
          <w:b/>
          <w:bCs/>
          <w:lang w:val="en-US" w:eastAsia="x-none"/>
        </w:rPr>
      </w:pPr>
      <w:r w:rsidRPr="00C432CB">
        <w:rPr>
          <w:b/>
          <w:bCs/>
          <w:lang w:val="en-US" w:eastAsia="x-none"/>
        </w:rPr>
        <w:t xml:space="preserve">Proposal </w:t>
      </w:r>
      <w:r>
        <w:rPr>
          <w:b/>
          <w:bCs/>
          <w:lang w:val="en-US" w:eastAsia="x-none"/>
        </w:rPr>
        <w:t xml:space="preserve">2: </w:t>
      </w:r>
      <w:r w:rsidR="00267222">
        <w:rPr>
          <w:b/>
          <w:bCs/>
          <w:lang w:val="en-US" w:eastAsia="x-none"/>
        </w:rPr>
        <w:t>RAN2</w:t>
      </w:r>
      <w:r w:rsidRPr="00C432CB">
        <w:rPr>
          <w:b/>
          <w:bCs/>
          <w:lang w:val="en-US" w:eastAsia="x-none"/>
        </w:rPr>
        <w:t xml:space="preserve"> to define and discuss</w:t>
      </w:r>
      <w:r>
        <w:rPr>
          <w:b/>
          <w:bCs/>
          <w:lang w:val="en-US" w:eastAsia="x-none"/>
        </w:rPr>
        <w:t xml:space="preserve"> fixed and run-time variable</w:t>
      </w:r>
      <w:r w:rsidRPr="00C432CB">
        <w:rPr>
          <w:b/>
          <w:bCs/>
          <w:lang w:val="en-US" w:eastAsia="x-none"/>
        </w:rPr>
        <w:t xml:space="preserve"> AI/ML capability</w:t>
      </w:r>
      <w:r>
        <w:rPr>
          <w:b/>
          <w:bCs/>
          <w:lang w:val="en-US" w:eastAsia="x-none"/>
        </w:rPr>
        <w:t xml:space="preserve"> information</w:t>
      </w:r>
      <w:r w:rsidRPr="00C432CB">
        <w:rPr>
          <w:b/>
          <w:bCs/>
          <w:lang w:val="en-US" w:eastAsia="x-none"/>
        </w:rPr>
        <w:t xml:space="preserve"> reporting between the UE and the network.</w:t>
      </w:r>
    </w:p>
    <w:p w14:paraId="2144B605" w14:textId="363F26D2" w:rsidR="00972BAD" w:rsidRPr="009D7846" w:rsidRDefault="00972BAD" w:rsidP="004074E6">
      <w:pPr>
        <w:rPr>
          <w:b/>
          <w:bCs/>
          <w:lang w:val="en-US" w:eastAsia="x-none"/>
        </w:rPr>
      </w:pPr>
      <w:r w:rsidRPr="009D7846">
        <w:rPr>
          <w:b/>
          <w:bCs/>
          <w:lang w:val="en-US" w:eastAsia="x-none"/>
        </w:rPr>
        <w:t xml:space="preserve">Proposal </w:t>
      </w:r>
      <w:r>
        <w:rPr>
          <w:b/>
          <w:bCs/>
          <w:lang w:val="en-US" w:eastAsia="x-none"/>
        </w:rPr>
        <w:t>3</w:t>
      </w:r>
      <w:r w:rsidRPr="009D7846">
        <w:rPr>
          <w:b/>
          <w:bCs/>
          <w:lang w:val="en-US" w:eastAsia="x-none"/>
        </w:rPr>
        <w:t>: The details and granularity</w:t>
      </w:r>
      <w:r>
        <w:rPr>
          <w:b/>
          <w:bCs/>
          <w:lang w:val="en-US" w:eastAsia="x-none"/>
        </w:rPr>
        <w:t xml:space="preserve"> (e.g., power consumption, computation capacity etc.)</w:t>
      </w:r>
      <w:r w:rsidRPr="009D7846">
        <w:rPr>
          <w:b/>
          <w:bCs/>
          <w:lang w:val="en-US" w:eastAsia="x-none"/>
        </w:rPr>
        <w:t xml:space="preserve"> related to run-time variable AI/ML capability information may</w:t>
      </w:r>
      <w:r w:rsidR="007D1EBB">
        <w:rPr>
          <w:b/>
          <w:bCs/>
          <w:lang w:val="en-US" w:eastAsia="x-none"/>
        </w:rPr>
        <w:t xml:space="preserve"> </w:t>
      </w:r>
      <w:r w:rsidRPr="009D7846">
        <w:rPr>
          <w:b/>
          <w:bCs/>
          <w:lang w:val="en-US" w:eastAsia="x-none"/>
        </w:rPr>
        <w:t>be discussed in the normative phase.</w:t>
      </w:r>
    </w:p>
    <w:p w14:paraId="24998134" w14:textId="58B6C64F" w:rsidR="00972BAD" w:rsidRPr="001C3578" w:rsidRDefault="00972BAD" w:rsidP="004074E6">
      <w:pPr>
        <w:rPr>
          <w:b/>
          <w:bCs/>
          <w:lang w:val="en-US" w:eastAsia="x-none"/>
        </w:rPr>
      </w:pPr>
      <w:r w:rsidRPr="001C3578">
        <w:rPr>
          <w:b/>
          <w:bCs/>
          <w:lang w:val="en-US" w:eastAsia="x-none"/>
        </w:rPr>
        <w:t xml:space="preserve">Proposal </w:t>
      </w:r>
      <w:r>
        <w:rPr>
          <w:b/>
          <w:bCs/>
          <w:lang w:val="en-US" w:eastAsia="x-none"/>
        </w:rPr>
        <w:t>4</w:t>
      </w:r>
      <w:r w:rsidRPr="001C3578">
        <w:rPr>
          <w:b/>
          <w:bCs/>
          <w:lang w:val="en-US" w:eastAsia="x-none"/>
        </w:rPr>
        <w:t xml:space="preserve">: </w:t>
      </w:r>
      <w:r w:rsidR="00267222">
        <w:rPr>
          <w:b/>
          <w:bCs/>
          <w:lang w:val="en-US" w:eastAsia="x-none"/>
        </w:rPr>
        <w:t>RAN2</w:t>
      </w:r>
      <w:r w:rsidRPr="001C3578">
        <w:rPr>
          <w:b/>
          <w:bCs/>
          <w:lang w:val="en-US" w:eastAsia="x-none"/>
        </w:rPr>
        <w:t xml:space="preserve"> to study</w:t>
      </w:r>
      <w:r>
        <w:rPr>
          <w:b/>
          <w:bCs/>
          <w:lang w:val="en-US" w:eastAsia="x-none"/>
        </w:rPr>
        <w:t xml:space="preserve"> the AI/ML capability </w:t>
      </w:r>
      <w:r w:rsidRPr="001C3578">
        <w:rPr>
          <w:b/>
          <w:bCs/>
          <w:lang w:val="en-US" w:eastAsia="x-none"/>
        </w:rPr>
        <w:t>information</w:t>
      </w:r>
      <w:r>
        <w:rPr>
          <w:b/>
          <w:bCs/>
          <w:lang w:val="en-US" w:eastAsia="x-none"/>
        </w:rPr>
        <w:t xml:space="preserve"> exchange considering generic and/or target use-case or functionality </w:t>
      </w:r>
      <w:r w:rsidRPr="001C3578">
        <w:rPr>
          <w:b/>
          <w:bCs/>
          <w:lang w:val="en-US" w:eastAsia="x-none"/>
        </w:rPr>
        <w:t>between the UE and the network to facilitate</w:t>
      </w:r>
      <w:r>
        <w:rPr>
          <w:b/>
          <w:bCs/>
          <w:lang w:val="en-US" w:eastAsia="x-none"/>
        </w:rPr>
        <w:t xml:space="preserve"> AI/ML</w:t>
      </w:r>
      <w:r w:rsidRPr="001C3578">
        <w:rPr>
          <w:b/>
          <w:bCs/>
          <w:lang w:val="en-US" w:eastAsia="x-none"/>
        </w:rPr>
        <w:t xml:space="preserve"> LCM procedures and model delivery</w:t>
      </w:r>
      <w:r>
        <w:rPr>
          <w:b/>
          <w:bCs/>
          <w:lang w:val="en-US" w:eastAsia="x-none"/>
        </w:rPr>
        <w:t>.</w:t>
      </w:r>
    </w:p>
    <w:p w14:paraId="6463460D" w14:textId="76E2BC5B" w:rsidR="00972BAD" w:rsidRPr="00732008" w:rsidRDefault="00972BAD" w:rsidP="004074E6">
      <w:pPr>
        <w:rPr>
          <w:b/>
          <w:bCs/>
          <w:lang w:val="en-US" w:eastAsia="x-none"/>
        </w:rPr>
      </w:pPr>
      <w:r w:rsidRPr="00732008">
        <w:rPr>
          <w:b/>
          <w:bCs/>
          <w:lang w:val="en-US" w:eastAsia="x-none"/>
        </w:rPr>
        <w:t xml:space="preserve">Proposal </w:t>
      </w:r>
      <w:r>
        <w:rPr>
          <w:b/>
          <w:bCs/>
          <w:lang w:val="en-US" w:eastAsia="x-none"/>
        </w:rPr>
        <w:t>5</w:t>
      </w:r>
      <w:r w:rsidRPr="00732008">
        <w:rPr>
          <w:b/>
          <w:bCs/>
          <w:lang w:val="en-US" w:eastAsia="x-none"/>
        </w:rPr>
        <w:t xml:space="preserve">: </w:t>
      </w:r>
      <w:r w:rsidR="00267222">
        <w:rPr>
          <w:b/>
          <w:bCs/>
          <w:lang w:val="en-US" w:eastAsia="x-none"/>
        </w:rPr>
        <w:t>RAN2</w:t>
      </w:r>
      <w:r w:rsidRPr="00732008">
        <w:rPr>
          <w:b/>
          <w:bCs/>
          <w:lang w:val="en-US" w:eastAsia="x-none"/>
        </w:rPr>
        <w:t xml:space="preserve"> to study mechanisms to facilitate AI/ML capability exchange between the UE and the network considering Model-ID and</w:t>
      </w:r>
      <w:r>
        <w:rPr>
          <w:b/>
          <w:bCs/>
          <w:lang w:val="en-US" w:eastAsia="x-none"/>
        </w:rPr>
        <w:t>/or</w:t>
      </w:r>
      <w:r w:rsidRPr="00732008">
        <w:rPr>
          <w:b/>
          <w:bCs/>
          <w:lang w:val="en-US" w:eastAsia="x-none"/>
        </w:rPr>
        <w:t xml:space="preserve"> functionality-based LCM procedure</w:t>
      </w:r>
      <w:r>
        <w:rPr>
          <w:b/>
          <w:bCs/>
          <w:lang w:val="en-US" w:eastAsia="x-none"/>
        </w:rPr>
        <w:t xml:space="preserve"> and model delivery for a specific or generic use-case</w:t>
      </w:r>
      <w:r w:rsidRPr="00732008">
        <w:rPr>
          <w:b/>
          <w:bCs/>
          <w:lang w:val="en-US" w:eastAsia="x-none"/>
        </w:rPr>
        <w:t>.</w:t>
      </w:r>
    </w:p>
    <w:p w14:paraId="4E288198" w14:textId="77777777" w:rsidR="00972BAD" w:rsidRPr="00D65C88" w:rsidRDefault="00972BAD" w:rsidP="000A79AF">
      <w:pPr>
        <w:rPr>
          <w:lang w:val="en-US" w:eastAsia="x-none"/>
        </w:rPr>
      </w:pPr>
    </w:p>
    <w:p w14:paraId="5F0787EA" w14:textId="77777777" w:rsidR="002A4458" w:rsidRPr="00147FF1" w:rsidRDefault="002A4458" w:rsidP="008D2120">
      <w:pPr>
        <w:rPr>
          <w:b/>
          <w:bCs/>
        </w:rPr>
      </w:pPr>
    </w:p>
    <w:p w14:paraId="6092CA9F" w14:textId="77777777" w:rsidR="00C72E72" w:rsidRPr="00C72E72" w:rsidRDefault="00C72E72" w:rsidP="00C72E72">
      <w:pPr>
        <w:pStyle w:val="Heading1"/>
        <w:spacing w:after="180"/>
      </w:pPr>
      <w:r>
        <w:rPr>
          <w:lang w:val="en-US"/>
        </w:rPr>
        <w:t>Reference</w:t>
      </w:r>
    </w:p>
    <w:p w14:paraId="0071F077" w14:textId="59823541" w:rsidR="00DB3001" w:rsidRDefault="00DB3001" w:rsidP="00DB3001">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DB3001">
        <w:rPr>
          <w:rFonts w:eastAsia="Times New Roman" w:cs="Arial"/>
          <w:sz w:val="20"/>
          <w:szCs w:val="24"/>
          <w:lang w:val="en-US" w:eastAsia="en-US"/>
        </w:rPr>
        <w:t>RP-213599, “New SI: Study on Artificial Intelligence (AI)/Machine Learning (ML) for NR Air Interface,” 3GPP RAN Plenary</w:t>
      </w:r>
    </w:p>
    <w:p w14:paraId="05A330F1" w14:textId="17DECD99" w:rsidR="008847B9" w:rsidRDefault="008847B9" w:rsidP="008847B9">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8847B9">
        <w:rPr>
          <w:rFonts w:eastAsia="Times New Roman" w:cs="Arial"/>
          <w:sz w:val="20"/>
          <w:szCs w:val="24"/>
          <w:lang w:val="en-US" w:eastAsia="en-US"/>
        </w:rPr>
        <w:t xml:space="preserve">RAN2#119b-e, Chair Notes </w:t>
      </w:r>
    </w:p>
    <w:p w14:paraId="250A4535" w14:textId="5A7F2AD9" w:rsidR="008847B9" w:rsidRDefault="008847B9" w:rsidP="008847B9">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8847B9">
        <w:rPr>
          <w:rFonts w:eastAsia="Times New Roman" w:cs="Arial"/>
          <w:sz w:val="20"/>
          <w:szCs w:val="24"/>
          <w:lang w:val="en-US" w:eastAsia="en-US"/>
        </w:rPr>
        <w:t>RAN2#120, Chair Notes</w:t>
      </w:r>
    </w:p>
    <w:p w14:paraId="0739BFFC" w14:textId="5D77D8BA" w:rsidR="00B67CAE" w:rsidRPr="000528D3" w:rsidRDefault="00B67CAE" w:rsidP="00B67CAE">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0528D3">
        <w:rPr>
          <w:rFonts w:eastAsia="Times New Roman" w:cs="Arial"/>
          <w:sz w:val="20"/>
          <w:szCs w:val="24"/>
          <w:lang w:val="en-US" w:eastAsia="en-US"/>
        </w:rPr>
        <w:t>RAN1#110bis</w:t>
      </w:r>
      <w:r w:rsidR="00DD2628">
        <w:rPr>
          <w:rFonts w:eastAsia="Times New Roman" w:cs="Arial"/>
          <w:sz w:val="20"/>
          <w:szCs w:val="24"/>
          <w:lang w:val="en-US" w:eastAsia="en-US"/>
        </w:rPr>
        <w:t xml:space="preserve"> </w:t>
      </w:r>
      <w:r w:rsidRPr="000528D3">
        <w:rPr>
          <w:rFonts w:eastAsia="Times New Roman" w:cs="Arial"/>
          <w:sz w:val="20"/>
          <w:szCs w:val="24"/>
          <w:lang w:val="en-US" w:eastAsia="en-US"/>
        </w:rPr>
        <w:t xml:space="preserve">meeting </w:t>
      </w:r>
      <w:r w:rsidR="00F94E62" w:rsidRPr="000528D3">
        <w:rPr>
          <w:rFonts w:eastAsia="Times New Roman" w:cs="Arial"/>
          <w:sz w:val="20"/>
          <w:szCs w:val="24"/>
          <w:lang w:val="en-US" w:eastAsia="en-US"/>
        </w:rPr>
        <w:t>report.</w:t>
      </w:r>
    </w:p>
    <w:p w14:paraId="5A95E70A" w14:textId="49083711" w:rsidR="00B67CAE" w:rsidRPr="000528D3" w:rsidRDefault="00B67CAE" w:rsidP="00B67CAE">
      <w:pPr>
        <w:pStyle w:val="ListParagraph"/>
        <w:numPr>
          <w:ilvl w:val="0"/>
          <w:numId w:val="32"/>
        </w:numPr>
        <w:snapToGrid/>
        <w:spacing w:after="120" w:afterAutospacing="0"/>
        <w:ind w:leftChars="0"/>
        <w:contextualSpacing/>
        <w:jc w:val="left"/>
        <w:rPr>
          <w:rFonts w:eastAsia="Times New Roman" w:cs="Arial"/>
          <w:sz w:val="20"/>
          <w:szCs w:val="24"/>
          <w:lang w:val="en-US" w:eastAsia="en-US"/>
        </w:rPr>
      </w:pPr>
      <w:r w:rsidRPr="000528D3">
        <w:rPr>
          <w:rFonts w:eastAsia="Times New Roman" w:cs="Arial"/>
          <w:sz w:val="20"/>
          <w:szCs w:val="24"/>
          <w:lang w:val="en-US" w:eastAsia="en-US"/>
        </w:rPr>
        <w:t>RAN1#11</w:t>
      </w:r>
      <w:r>
        <w:rPr>
          <w:rFonts w:eastAsia="Times New Roman" w:cs="Arial"/>
          <w:sz w:val="20"/>
          <w:szCs w:val="24"/>
          <w:lang w:val="en-US" w:eastAsia="en-US"/>
        </w:rPr>
        <w:t>1</w:t>
      </w:r>
      <w:r w:rsidR="00DD2628">
        <w:rPr>
          <w:rFonts w:eastAsia="Times New Roman" w:cs="Arial"/>
          <w:sz w:val="20"/>
          <w:szCs w:val="24"/>
          <w:lang w:val="en-US" w:eastAsia="en-US"/>
        </w:rPr>
        <w:t xml:space="preserve"> </w:t>
      </w:r>
      <w:r w:rsidRPr="000528D3">
        <w:rPr>
          <w:rFonts w:eastAsia="Times New Roman" w:cs="Arial"/>
          <w:sz w:val="20"/>
          <w:szCs w:val="24"/>
          <w:lang w:val="en-US" w:eastAsia="en-US"/>
        </w:rPr>
        <w:t>meeting report</w:t>
      </w:r>
    </w:p>
    <w:p w14:paraId="7C3460C9" w14:textId="2E22B902" w:rsidR="00DB3001" w:rsidRDefault="00DB3001" w:rsidP="00DB3001">
      <w:pPr>
        <w:pStyle w:val="ListParagraph"/>
        <w:snapToGrid/>
        <w:spacing w:after="120" w:afterAutospacing="0"/>
        <w:ind w:leftChars="0" w:left="360"/>
        <w:contextualSpacing/>
        <w:jc w:val="left"/>
        <w:rPr>
          <w:rFonts w:eastAsia="Times New Roman" w:cs="Arial"/>
          <w:sz w:val="20"/>
          <w:szCs w:val="24"/>
          <w:lang w:val="en-US" w:eastAsia="en-US"/>
        </w:rPr>
      </w:pPr>
    </w:p>
    <w:p w14:paraId="05062263" w14:textId="77777777" w:rsidR="000528D3" w:rsidRPr="002A4458" w:rsidRDefault="000528D3" w:rsidP="000528D3">
      <w:pPr>
        <w:pStyle w:val="ListParagraph"/>
        <w:snapToGrid/>
        <w:spacing w:after="120" w:afterAutospacing="0"/>
        <w:ind w:leftChars="0" w:left="360"/>
        <w:contextualSpacing/>
        <w:jc w:val="left"/>
        <w:rPr>
          <w:rFonts w:eastAsia="Times New Roman" w:cs="Arial"/>
          <w:sz w:val="20"/>
          <w:szCs w:val="24"/>
          <w:lang w:val="en-US" w:eastAsia="en-US"/>
        </w:rPr>
      </w:pPr>
    </w:p>
    <w:p w14:paraId="429EF1D5" w14:textId="77777777" w:rsidR="00CA5333" w:rsidRPr="00143DAC" w:rsidRDefault="00CA5333" w:rsidP="002A4458">
      <w:pPr>
        <w:pStyle w:val="ListParagraph"/>
        <w:snapToGrid/>
        <w:spacing w:after="120" w:afterAutospacing="0"/>
        <w:ind w:leftChars="0" w:left="360"/>
        <w:contextualSpacing/>
        <w:jc w:val="left"/>
        <w:rPr>
          <w:rFonts w:eastAsia="Times New Roman" w:cs="Arial"/>
          <w:sz w:val="20"/>
          <w:szCs w:val="24"/>
          <w:lang w:val="en-US" w:eastAsia="en-US"/>
        </w:rPr>
      </w:pPr>
    </w:p>
    <w:p w14:paraId="7A74318A" w14:textId="0EC439DB" w:rsidR="00D07406" w:rsidRPr="004A6A7C" w:rsidRDefault="00D07406" w:rsidP="00143DAC">
      <w:pPr>
        <w:pStyle w:val="textintend2"/>
        <w:widowControl w:val="0"/>
        <w:numPr>
          <w:ilvl w:val="0"/>
          <w:numId w:val="0"/>
        </w:numPr>
        <w:spacing w:before="100" w:beforeAutospacing="1" w:after="100" w:afterAutospacing="1"/>
        <w:ind w:left="418"/>
        <w:jc w:val="left"/>
      </w:pPr>
    </w:p>
    <w:sectPr w:rsidR="00D07406" w:rsidRPr="004A6A7C"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5848F" w14:textId="77777777" w:rsidR="00B51690" w:rsidRDefault="00B51690">
      <w:r>
        <w:separator/>
      </w:r>
    </w:p>
  </w:endnote>
  <w:endnote w:type="continuationSeparator" w:id="0">
    <w:p w14:paraId="147D5042" w14:textId="77777777" w:rsidR="00B51690" w:rsidRDefault="00B51690">
      <w:r>
        <w:continuationSeparator/>
      </w:r>
    </w:p>
  </w:endnote>
  <w:endnote w:type="continuationNotice" w:id="1">
    <w:p w14:paraId="18EB8AE6" w14:textId="77777777" w:rsidR="00B51690" w:rsidRDefault="00B51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7C35" w14:textId="77777777" w:rsidR="003B6096" w:rsidRDefault="00AF405B">
    <w:pPr>
      <w:pStyle w:val="Footer"/>
      <w:jc w:val="center"/>
    </w:pPr>
    <w:r>
      <w:rPr>
        <w:b/>
        <w:szCs w:val="24"/>
      </w:rPr>
      <w:fldChar w:fldCharType="begin"/>
    </w:r>
    <w:r w:rsidR="003B6096">
      <w:rPr>
        <w:b/>
      </w:rPr>
      <w:instrText>PAGE</w:instrText>
    </w:r>
    <w:r>
      <w:rPr>
        <w:b/>
        <w:szCs w:val="24"/>
      </w:rPr>
      <w:fldChar w:fldCharType="separate"/>
    </w:r>
    <w:r w:rsidR="00D35785">
      <w:rPr>
        <w:b/>
        <w:noProof/>
      </w:rPr>
      <w:t>3</w:t>
    </w:r>
    <w:r>
      <w:rPr>
        <w:b/>
        <w:szCs w:val="24"/>
      </w:rPr>
      <w:fldChar w:fldCharType="end"/>
    </w:r>
  </w:p>
  <w:p w14:paraId="3667E122" w14:textId="77777777" w:rsidR="003B6096" w:rsidRDefault="003B609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ADA1F" w14:textId="77777777" w:rsidR="00B51690" w:rsidRDefault="00B51690">
      <w:r>
        <w:separator/>
      </w:r>
    </w:p>
  </w:footnote>
  <w:footnote w:type="continuationSeparator" w:id="0">
    <w:p w14:paraId="2C194C99" w14:textId="77777777" w:rsidR="00B51690" w:rsidRDefault="00B51690">
      <w:r>
        <w:continuationSeparator/>
      </w:r>
    </w:p>
  </w:footnote>
  <w:footnote w:type="continuationNotice" w:id="1">
    <w:p w14:paraId="4565D183" w14:textId="77777777" w:rsidR="00B51690" w:rsidRDefault="00B516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9A2CCA"/>
    <w:multiLevelType w:val="hybridMultilevel"/>
    <w:tmpl w:val="1A8E3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BB785A"/>
    <w:multiLevelType w:val="hybridMultilevel"/>
    <w:tmpl w:val="F176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973C5"/>
    <w:multiLevelType w:val="hybridMultilevel"/>
    <w:tmpl w:val="195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0E22843"/>
    <w:multiLevelType w:val="hybridMultilevel"/>
    <w:tmpl w:val="A5E2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43084"/>
    <w:multiLevelType w:val="hybridMultilevel"/>
    <w:tmpl w:val="4C2218A2"/>
    <w:lvl w:ilvl="0" w:tplc="04090001">
      <w:start w:val="1"/>
      <w:numFmt w:val="bullet"/>
      <w:lvlText w:val=""/>
      <w:lvlJc w:val="left"/>
      <w:pPr>
        <w:ind w:left="720" w:hanging="360"/>
      </w:pPr>
      <w:rPr>
        <w:rFonts w:ascii="Symbol" w:hAnsi="Symbol"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52678C0"/>
    <w:multiLevelType w:val="hybridMultilevel"/>
    <w:tmpl w:val="66BEEB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FA7B83"/>
    <w:multiLevelType w:val="hybridMultilevel"/>
    <w:tmpl w:val="66BEEB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9939C5"/>
    <w:multiLevelType w:val="hybridMultilevel"/>
    <w:tmpl w:val="FC808272"/>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DB53AC"/>
    <w:multiLevelType w:val="hybridMultilevel"/>
    <w:tmpl w:val="58B0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1B1188"/>
    <w:multiLevelType w:val="hybridMultilevel"/>
    <w:tmpl w:val="A662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30AF2"/>
    <w:multiLevelType w:val="hybridMultilevel"/>
    <w:tmpl w:val="42BE016E"/>
    <w:lvl w:ilvl="0" w:tplc="04090001">
      <w:start w:val="1"/>
      <w:numFmt w:val="bullet"/>
      <w:lvlText w:val=""/>
      <w:lvlJc w:val="left"/>
      <w:pPr>
        <w:ind w:left="1196" w:hanging="360"/>
      </w:pPr>
      <w:rPr>
        <w:rFonts w:ascii="Symbol" w:hAnsi="Symbol" w:hint="default"/>
      </w:rPr>
    </w:lvl>
    <w:lvl w:ilvl="1" w:tplc="04090003" w:tentative="1">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2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29494F"/>
    <w:multiLevelType w:val="hybridMultilevel"/>
    <w:tmpl w:val="F7BEE532"/>
    <w:lvl w:ilvl="0" w:tplc="3D288E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0E6AA7"/>
    <w:multiLevelType w:val="hybridMultilevel"/>
    <w:tmpl w:val="9192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9D5312"/>
    <w:multiLevelType w:val="hybridMultilevel"/>
    <w:tmpl w:val="2868688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3157D4"/>
    <w:multiLevelType w:val="multilevel"/>
    <w:tmpl w:val="D550ECAC"/>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975456559">
    <w:abstractNumId w:val="31"/>
  </w:num>
  <w:num w:numId="2" w16cid:durableId="1286809788">
    <w:abstractNumId w:val="3"/>
  </w:num>
  <w:num w:numId="3" w16cid:durableId="228269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6417939">
    <w:abstractNumId w:val="32"/>
  </w:num>
  <w:num w:numId="5" w16cid:durableId="456292933">
    <w:abstractNumId w:val="15"/>
  </w:num>
  <w:num w:numId="6" w16cid:durableId="1952585119">
    <w:abstractNumId w:val="16"/>
  </w:num>
  <w:num w:numId="7" w16cid:durableId="723331536">
    <w:abstractNumId w:val="14"/>
  </w:num>
  <w:num w:numId="8" w16cid:durableId="1270046214">
    <w:abstractNumId w:val="2"/>
  </w:num>
  <w:num w:numId="9" w16cid:durableId="1356535117">
    <w:abstractNumId w:val="33"/>
  </w:num>
  <w:num w:numId="10" w16cid:durableId="1847819395">
    <w:abstractNumId w:val="12"/>
  </w:num>
  <w:num w:numId="11" w16cid:durableId="264189830">
    <w:abstractNumId w:val="27"/>
  </w:num>
  <w:num w:numId="12" w16cid:durableId="1274555965">
    <w:abstractNumId w:val="29"/>
  </w:num>
  <w:num w:numId="13" w16cid:durableId="687609070">
    <w:abstractNumId w:val="7"/>
  </w:num>
  <w:num w:numId="14" w16cid:durableId="842624141">
    <w:abstractNumId w:val="4"/>
  </w:num>
  <w:num w:numId="15" w16cid:durableId="912355970">
    <w:abstractNumId w:val="13"/>
  </w:num>
  <w:num w:numId="16" w16cid:durableId="789015897">
    <w:abstractNumId w:val="0"/>
  </w:num>
  <w:num w:numId="17" w16cid:durableId="1295865060">
    <w:abstractNumId w:val="28"/>
  </w:num>
  <w:num w:numId="18" w16cid:durableId="81949912">
    <w:abstractNumId w:val="22"/>
  </w:num>
  <w:num w:numId="19" w16cid:durableId="1288393417">
    <w:abstractNumId w:val="18"/>
  </w:num>
  <w:num w:numId="20" w16cid:durableId="926419970">
    <w:abstractNumId w:val="25"/>
  </w:num>
  <w:num w:numId="21" w16cid:durableId="1306162385">
    <w:abstractNumId w:val="1"/>
  </w:num>
  <w:num w:numId="22" w16cid:durableId="1080055815">
    <w:abstractNumId w:val="26"/>
  </w:num>
  <w:num w:numId="23" w16cid:durableId="1390378569">
    <w:abstractNumId w:val="24"/>
  </w:num>
  <w:num w:numId="24" w16cid:durableId="2023362569">
    <w:abstractNumId w:val="5"/>
  </w:num>
  <w:num w:numId="25" w16cid:durableId="1504322317">
    <w:abstractNumId w:val="11"/>
  </w:num>
  <w:num w:numId="26" w16cid:durableId="1925412062">
    <w:abstractNumId w:val="20"/>
  </w:num>
  <w:num w:numId="27" w16cid:durableId="1185946486">
    <w:abstractNumId w:val="30"/>
  </w:num>
  <w:num w:numId="28" w16cid:durableId="899825436">
    <w:abstractNumId w:val="8"/>
  </w:num>
  <w:num w:numId="29" w16cid:durableId="328288872">
    <w:abstractNumId w:val="19"/>
  </w:num>
  <w:num w:numId="30" w16cid:durableId="1333409272">
    <w:abstractNumId w:val="23"/>
  </w:num>
  <w:num w:numId="31" w16cid:durableId="498160801">
    <w:abstractNumId w:val="6"/>
  </w:num>
  <w:num w:numId="32" w16cid:durableId="533270052">
    <w:abstractNumId w:val="21"/>
  </w:num>
  <w:num w:numId="33" w16cid:durableId="1894197643">
    <w:abstractNumId w:val="17"/>
  </w:num>
  <w:num w:numId="34" w16cid:durableId="1930113229">
    <w:abstractNumId w:val="10"/>
  </w:num>
  <w:num w:numId="35" w16cid:durableId="794567123">
    <w:abstractNumId w:val="30"/>
  </w:num>
  <w:num w:numId="36" w16cid:durableId="156317376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B90"/>
    <w:rsid w:val="00000F30"/>
    <w:rsid w:val="0000108E"/>
    <w:rsid w:val="000011B6"/>
    <w:rsid w:val="000011BB"/>
    <w:rsid w:val="00002400"/>
    <w:rsid w:val="0000241D"/>
    <w:rsid w:val="0000272E"/>
    <w:rsid w:val="00002757"/>
    <w:rsid w:val="00002A04"/>
    <w:rsid w:val="00003522"/>
    <w:rsid w:val="00003DDB"/>
    <w:rsid w:val="00003F98"/>
    <w:rsid w:val="00004421"/>
    <w:rsid w:val="00004B52"/>
    <w:rsid w:val="0000525E"/>
    <w:rsid w:val="00006AE0"/>
    <w:rsid w:val="00006C1F"/>
    <w:rsid w:val="0000709F"/>
    <w:rsid w:val="00010857"/>
    <w:rsid w:val="00010A48"/>
    <w:rsid w:val="00010B67"/>
    <w:rsid w:val="00011490"/>
    <w:rsid w:val="00011A43"/>
    <w:rsid w:val="0001212C"/>
    <w:rsid w:val="00014E62"/>
    <w:rsid w:val="0001596B"/>
    <w:rsid w:val="00015DF0"/>
    <w:rsid w:val="00016A3C"/>
    <w:rsid w:val="0001744F"/>
    <w:rsid w:val="00017923"/>
    <w:rsid w:val="00020071"/>
    <w:rsid w:val="00021479"/>
    <w:rsid w:val="000216A1"/>
    <w:rsid w:val="00021B57"/>
    <w:rsid w:val="00021BF7"/>
    <w:rsid w:val="00021F65"/>
    <w:rsid w:val="00023256"/>
    <w:rsid w:val="00023821"/>
    <w:rsid w:val="0002384A"/>
    <w:rsid w:val="00023C3B"/>
    <w:rsid w:val="000240CB"/>
    <w:rsid w:val="00024359"/>
    <w:rsid w:val="0002486B"/>
    <w:rsid w:val="00024DBD"/>
    <w:rsid w:val="00025FEB"/>
    <w:rsid w:val="0002624D"/>
    <w:rsid w:val="00026375"/>
    <w:rsid w:val="000273F8"/>
    <w:rsid w:val="00027B14"/>
    <w:rsid w:val="0003072F"/>
    <w:rsid w:val="0003088A"/>
    <w:rsid w:val="0003119F"/>
    <w:rsid w:val="00031304"/>
    <w:rsid w:val="00031D64"/>
    <w:rsid w:val="00032022"/>
    <w:rsid w:val="00032C9B"/>
    <w:rsid w:val="000334D9"/>
    <w:rsid w:val="00034798"/>
    <w:rsid w:val="000347D2"/>
    <w:rsid w:val="00034A31"/>
    <w:rsid w:val="000356EC"/>
    <w:rsid w:val="0003583F"/>
    <w:rsid w:val="00036001"/>
    <w:rsid w:val="00036189"/>
    <w:rsid w:val="00037050"/>
    <w:rsid w:val="00040145"/>
    <w:rsid w:val="000405DD"/>
    <w:rsid w:val="00040FB7"/>
    <w:rsid w:val="000416C8"/>
    <w:rsid w:val="000420AC"/>
    <w:rsid w:val="00042102"/>
    <w:rsid w:val="00042697"/>
    <w:rsid w:val="000428EC"/>
    <w:rsid w:val="00042C5C"/>
    <w:rsid w:val="00042EB2"/>
    <w:rsid w:val="00043005"/>
    <w:rsid w:val="00043089"/>
    <w:rsid w:val="00043205"/>
    <w:rsid w:val="00043582"/>
    <w:rsid w:val="00044018"/>
    <w:rsid w:val="00044902"/>
    <w:rsid w:val="00044F4E"/>
    <w:rsid w:val="000457A2"/>
    <w:rsid w:val="00045E7B"/>
    <w:rsid w:val="00045F87"/>
    <w:rsid w:val="000460A6"/>
    <w:rsid w:val="00046D47"/>
    <w:rsid w:val="00047550"/>
    <w:rsid w:val="00047D2D"/>
    <w:rsid w:val="00050B6F"/>
    <w:rsid w:val="0005155F"/>
    <w:rsid w:val="00052523"/>
    <w:rsid w:val="000528D3"/>
    <w:rsid w:val="000529BC"/>
    <w:rsid w:val="00052D1B"/>
    <w:rsid w:val="0005309E"/>
    <w:rsid w:val="00053302"/>
    <w:rsid w:val="000537C8"/>
    <w:rsid w:val="00053C1D"/>
    <w:rsid w:val="00053E74"/>
    <w:rsid w:val="000544FB"/>
    <w:rsid w:val="00054582"/>
    <w:rsid w:val="00054AAC"/>
    <w:rsid w:val="00054D1F"/>
    <w:rsid w:val="00054EEF"/>
    <w:rsid w:val="000552C6"/>
    <w:rsid w:val="000554A7"/>
    <w:rsid w:val="000558C9"/>
    <w:rsid w:val="00055B32"/>
    <w:rsid w:val="0005625E"/>
    <w:rsid w:val="000566EF"/>
    <w:rsid w:val="000570E9"/>
    <w:rsid w:val="000577F0"/>
    <w:rsid w:val="0005798B"/>
    <w:rsid w:val="000604CB"/>
    <w:rsid w:val="00060B1E"/>
    <w:rsid w:val="00061A48"/>
    <w:rsid w:val="00061ED4"/>
    <w:rsid w:val="000625CF"/>
    <w:rsid w:val="00062C19"/>
    <w:rsid w:val="00062EED"/>
    <w:rsid w:val="000630AD"/>
    <w:rsid w:val="0006344D"/>
    <w:rsid w:val="00064B7C"/>
    <w:rsid w:val="00064CCE"/>
    <w:rsid w:val="000655DA"/>
    <w:rsid w:val="000661B7"/>
    <w:rsid w:val="00066871"/>
    <w:rsid w:val="0006757E"/>
    <w:rsid w:val="000676EC"/>
    <w:rsid w:val="0006793D"/>
    <w:rsid w:val="00067BD9"/>
    <w:rsid w:val="00067E35"/>
    <w:rsid w:val="00067E3A"/>
    <w:rsid w:val="00067F48"/>
    <w:rsid w:val="00071218"/>
    <w:rsid w:val="00071B25"/>
    <w:rsid w:val="00071BC8"/>
    <w:rsid w:val="00071CF6"/>
    <w:rsid w:val="00071E7E"/>
    <w:rsid w:val="0007224C"/>
    <w:rsid w:val="00072294"/>
    <w:rsid w:val="000725FD"/>
    <w:rsid w:val="00072AE4"/>
    <w:rsid w:val="00072E3F"/>
    <w:rsid w:val="000731F0"/>
    <w:rsid w:val="000739D6"/>
    <w:rsid w:val="00073C1C"/>
    <w:rsid w:val="00073DCA"/>
    <w:rsid w:val="000743D4"/>
    <w:rsid w:val="00074649"/>
    <w:rsid w:val="00074B41"/>
    <w:rsid w:val="00075754"/>
    <w:rsid w:val="000757F2"/>
    <w:rsid w:val="00075DF1"/>
    <w:rsid w:val="00075E7B"/>
    <w:rsid w:val="000761C7"/>
    <w:rsid w:val="000763AA"/>
    <w:rsid w:val="0007649B"/>
    <w:rsid w:val="00076CEE"/>
    <w:rsid w:val="00076DB4"/>
    <w:rsid w:val="0007749D"/>
    <w:rsid w:val="00077748"/>
    <w:rsid w:val="000803DB"/>
    <w:rsid w:val="000804CA"/>
    <w:rsid w:val="000806C8"/>
    <w:rsid w:val="00080EBA"/>
    <w:rsid w:val="00081674"/>
    <w:rsid w:val="00081B37"/>
    <w:rsid w:val="00081B72"/>
    <w:rsid w:val="00081BB6"/>
    <w:rsid w:val="000824DD"/>
    <w:rsid w:val="000827B1"/>
    <w:rsid w:val="00083011"/>
    <w:rsid w:val="000831B8"/>
    <w:rsid w:val="00083765"/>
    <w:rsid w:val="00083912"/>
    <w:rsid w:val="000843BE"/>
    <w:rsid w:val="00084A3C"/>
    <w:rsid w:val="00085385"/>
    <w:rsid w:val="000854D2"/>
    <w:rsid w:val="00085691"/>
    <w:rsid w:val="0008593D"/>
    <w:rsid w:val="0008647D"/>
    <w:rsid w:val="0008798B"/>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64C2"/>
    <w:rsid w:val="00097063"/>
    <w:rsid w:val="000972B8"/>
    <w:rsid w:val="000973FC"/>
    <w:rsid w:val="00097969"/>
    <w:rsid w:val="000979B6"/>
    <w:rsid w:val="00097ABB"/>
    <w:rsid w:val="00097D1E"/>
    <w:rsid w:val="00097D99"/>
    <w:rsid w:val="00097F5A"/>
    <w:rsid w:val="000A0275"/>
    <w:rsid w:val="000A0FBB"/>
    <w:rsid w:val="000A13DC"/>
    <w:rsid w:val="000A18D4"/>
    <w:rsid w:val="000A1F3E"/>
    <w:rsid w:val="000A24D4"/>
    <w:rsid w:val="000A291B"/>
    <w:rsid w:val="000A2951"/>
    <w:rsid w:val="000A2985"/>
    <w:rsid w:val="000A2A93"/>
    <w:rsid w:val="000A353E"/>
    <w:rsid w:val="000A37DB"/>
    <w:rsid w:val="000A3906"/>
    <w:rsid w:val="000A3E80"/>
    <w:rsid w:val="000A3F92"/>
    <w:rsid w:val="000A45CD"/>
    <w:rsid w:val="000A4739"/>
    <w:rsid w:val="000A4C05"/>
    <w:rsid w:val="000A59FE"/>
    <w:rsid w:val="000A62D1"/>
    <w:rsid w:val="000A64BC"/>
    <w:rsid w:val="000A7121"/>
    <w:rsid w:val="000A79AF"/>
    <w:rsid w:val="000A7B40"/>
    <w:rsid w:val="000B0606"/>
    <w:rsid w:val="000B0E05"/>
    <w:rsid w:val="000B0E96"/>
    <w:rsid w:val="000B1C38"/>
    <w:rsid w:val="000B1F1B"/>
    <w:rsid w:val="000B2ABE"/>
    <w:rsid w:val="000B2CFA"/>
    <w:rsid w:val="000B2D1F"/>
    <w:rsid w:val="000B3D0B"/>
    <w:rsid w:val="000B4578"/>
    <w:rsid w:val="000B4C2E"/>
    <w:rsid w:val="000B6475"/>
    <w:rsid w:val="000B698F"/>
    <w:rsid w:val="000B6E61"/>
    <w:rsid w:val="000C0A2C"/>
    <w:rsid w:val="000C0EDD"/>
    <w:rsid w:val="000C1A47"/>
    <w:rsid w:val="000C1B4B"/>
    <w:rsid w:val="000C1C18"/>
    <w:rsid w:val="000C2A4A"/>
    <w:rsid w:val="000C2F83"/>
    <w:rsid w:val="000C2F86"/>
    <w:rsid w:val="000C3018"/>
    <w:rsid w:val="000C3B63"/>
    <w:rsid w:val="000C3E9A"/>
    <w:rsid w:val="000C3F22"/>
    <w:rsid w:val="000C3FC4"/>
    <w:rsid w:val="000C46F8"/>
    <w:rsid w:val="000C4B26"/>
    <w:rsid w:val="000C508C"/>
    <w:rsid w:val="000C532C"/>
    <w:rsid w:val="000C6237"/>
    <w:rsid w:val="000C66D7"/>
    <w:rsid w:val="000C6724"/>
    <w:rsid w:val="000C672C"/>
    <w:rsid w:val="000C7735"/>
    <w:rsid w:val="000C7A70"/>
    <w:rsid w:val="000C7FF9"/>
    <w:rsid w:val="000D1DD5"/>
    <w:rsid w:val="000D1DFF"/>
    <w:rsid w:val="000D20DC"/>
    <w:rsid w:val="000D2102"/>
    <w:rsid w:val="000D282D"/>
    <w:rsid w:val="000D296C"/>
    <w:rsid w:val="000D4A01"/>
    <w:rsid w:val="000D4E2B"/>
    <w:rsid w:val="000D52A3"/>
    <w:rsid w:val="000D56F6"/>
    <w:rsid w:val="000D5A9A"/>
    <w:rsid w:val="000D5D90"/>
    <w:rsid w:val="000D61D0"/>
    <w:rsid w:val="000D624A"/>
    <w:rsid w:val="000D649B"/>
    <w:rsid w:val="000D657D"/>
    <w:rsid w:val="000D67E6"/>
    <w:rsid w:val="000D7660"/>
    <w:rsid w:val="000D790F"/>
    <w:rsid w:val="000D7DB9"/>
    <w:rsid w:val="000E03F7"/>
    <w:rsid w:val="000E167A"/>
    <w:rsid w:val="000E1A56"/>
    <w:rsid w:val="000E229C"/>
    <w:rsid w:val="000E25A0"/>
    <w:rsid w:val="000E27B9"/>
    <w:rsid w:val="000E2AA5"/>
    <w:rsid w:val="000E3548"/>
    <w:rsid w:val="000E4717"/>
    <w:rsid w:val="000E4916"/>
    <w:rsid w:val="000E4B5E"/>
    <w:rsid w:val="000E4B7E"/>
    <w:rsid w:val="000E4C68"/>
    <w:rsid w:val="000E5905"/>
    <w:rsid w:val="000E6995"/>
    <w:rsid w:val="000E6C73"/>
    <w:rsid w:val="000E70FF"/>
    <w:rsid w:val="000E7A14"/>
    <w:rsid w:val="000E7BC4"/>
    <w:rsid w:val="000E7D8E"/>
    <w:rsid w:val="000E7F36"/>
    <w:rsid w:val="000F02BF"/>
    <w:rsid w:val="000F0A9C"/>
    <w:rsid w:val="000F0B86"/>
    <w:rsid w:val="000F11AB"/>
    <w:rsid w:val="000F141D"/>
    <w:rsid w:val="000F168A"/>
    <w:rsid w:val="000F1B52"/>
    <w:rsid w:val="000F2992"/>
    <w:rsid w:val="000F4283"/>
    <w:rsid w:val="000F4475"/>
    <w:rsid w:val="000F473E"/>
    <w:rsid w:val="000F523D"/>
    <w:rsid w:val="000F53C1"/>
    <w:rsid w:val="000F55D2"/>
    <w:rsid w:val="000F6314"/>
    <w:rsid w:val="000F72AD"/>
    <w:rsid w:val="000F75A2"/>
    <w:rsid w:val="000F76F0"/>
    <w:rsid w:val="00100B5A"/>
    <w:rsid w:val="00100C9F"/>
    <w:rsid w:val="00100E06"/>
    <w:rsid w:val="0010145B"/>
    <w:rsid w:val="00101634"/>
    <w:rsid w:val="001017BA"/>
    <w:rsid w:val="00101874"/>
    <w:rsid w:val="00101BAD"/>
    <w:rsid w:val="00102945"/>
    <w:rsid w:val="00102EF7"/>
    <w:rsid w:val="00103569"/>
    <w:rsid w:val="00103B56"/>
    <w:rsid w:val="00103F9F"/>
    <w:rsid w:val="00104891"/>
    <w:rsid w:val="00104ADC"/>
    <w:rsid w:val="00104D54"/>
    <w:rsid w:val="00105186"/>
    <w:rsid w:val="00105217"/>
    <w:rsid w:val="00105DFC"/>
    <w:rsid w:val="0010615A"/>
    <w:rsid w:val="00106267"/>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44A0"/>
    <w:rsid w:val="00115235"/>
    <w:rsid w:val="0011538E"/>
    <w:rsid w:val="00115554"/>
    <w:rsid w:val="001159A3"/>
    <w:rsid w:val="001159E2"/>
    <w:rsid w:val="00116412"/>
    <w:rsid w:val="001165C6"/>
    <w:rsid w:val="00116BD1"/>
    <w:rsid w:val="00117047"/>
    <w:rsid w:val="001173F7"/>
    <w:rsid w:val="00117508"/>
    <w:rsid w:val="001175A7"/>
    <w:rsid w:val="0012091F"/>
    <w:rsid w:val="00122207"/>
    <w:rsid w:val="0012251C"/>
    <w:rsid w:val="00122F22"/>
    <w:rsid w:val="0012331E"/>
    <w:rsid w:val="00123816"/>
    <w:rsid w:val="00123B06"/>
    <w:rsid w:val="00123F99"/>
    <w:rsid w:val="00124E6E"/>
    <w:rsid w:val="00125721"/>
    <w:rsid w:val="00125999"/>
    <w:rsid w:val="00126CC5"/>
    <w:rsid w:val="00126D13"/>
    <w:rsid w:val="00127DF2"/>
    <w:rsid w:val="001304B5"/>
    <w:rsid w:val="00130F4D"/>
    <w:rsid w:val="00131306"/>
    <w:rsid w:val="00131345"/>
    <w:rsid w:val="0013175C"/>
    <w:rsid w:val="00131A92"/>
    <w:rsid w:val="00132E29"/>
    <w:rsid w:val="00132F35"/>
    <w:rsid w:val="0013361F"/>
    <w:rsid w:val="0013365E"/>
    <w:rsid w:val="00134699"/>
    <w:rsid w:val="00134906"/>
    <w:rsid w:val="00134A1A"/>
    <w:rsid w:val="00134DF2"/>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3DAC"/>
    <w:rsid w:val="001446BF"/>
    <w:rsid w:val="00144E44"/>
    <w:rsid w:val="00145356"/>
    <w:rsid w:val="00145C3D"/>
    <w:rsid w:val="001466A9"/>
    <w:rsid w:val="001468FE"/>
    <w:rsid w:val="00147A95"/>
    <w:rsid w:val="00147FF1"/>
    <w:rsid w:val="00151652"/>
    <w:rsid w:val="001516E9"/>
    <w:rsid w:val="00151FAA"/>
    <w:rsid w:val="001521D3"/>
    <w:rsid w:val="00152884"/>
    <w:rsid w:val="00152DD9"/>
    <w:rsid w:val="00152FC4"/>
    <w:rsid w:val="001535DB"/>
    <w:rsid w:val="00153A53"/>
    <w:rsid w:val="00153E52"/>
    <w:rsid w:val="00155506"/>
    <w:rsid w:val="0015557C"/>
    <w:rsid w:val="00155B79"/>
    <w:rsid w:val="00156516"/>
    <w:rsid w:val="0015654B"/>
    <w:rsid w:val="00156685"/>
    <w:rsid w:val="00156743"/>
    <w:rsid w:val="00156CF6"/>
    <w:rsid w:val="00156DE8"/>
    <w:rsid w:val="00156FC5"/>
    <w:rsid w:val="001573C6"/>
    <w:rsid w:val="001575DC"/>
    <w:rsid w:val="0015773E"/>
    <w:rsid w:val="001602F7"/>
    <w:rsid w:val="00160679"/>
    <w:rsid w:val="00160F8D"/>
    <w:rsid w:val="00161A06"/>
    <w:rsid w:val="00161FF4"/>
    <w:rsid w:val="001629A9"/>
    <w:rsid w:val="00162BBB"/>
    <w:rsid w:val="00162D1B"/>
    <w:rsid w:val="00162DA6"/>
    <w:rsid w:val="00162DE9"/>
    <w:rsid w:val="001638F0"/>
    <w:rsid w:val="00163DC7"/>
    <w:rsid w:val="00164078"/>
    <w:rsid w:val="00165199"/>
    <w:rsid w:val="001656CF"/>
    <w:rsid w:val="00165A63"/>
    <w:rsid w:val="001662ED"/>
    <w:rsid w:val="001666A4"/>
    <w:rsid w:val="00166BE3"/>
    <w:rsid w:val="00167656"/>
    <w:rsid w:val="00167956"/>
    <w:rsid w:val="001701FB"/>
    <w:rsid w:val="00170969"/>
    <w:rsid w:val="00170EE4"/>
    <w:rsid w:val="0017207F"/>
    <w:rsid w:val="00172224"/>
    <w:rsid w:val="0017238B"/>
    <w:rsid w:val="0017252F"/>
    <w:rsid w:val="00172690"/>
    <w:rsid w:val="001727AF"/>
    <w:rsid w:val="00172827"/>
    <w:rsid w:val="00173437"/>
    <w:rsid w:val="001734F0"/>
    <w:rsid w:val="00173611"/>
    <w:rsid w:val="00173C2E"/>
    <w:rsid w:val="0017413D"/>
    <w:rsid w:val="00174C24"/>
    <w:rsid w:val="001754A6"/>
    <w:rsid w:val="001758A9"/>
    <w:rsid w:val="0017601A"/>
    <w:rsid w:val="0017655F"/>
    <w:rsid w:val="00177182"/>
    <w:rsid w:val="00177971"/>
    <w:rsid w:val="0018010C"/>
    <w:rsid w:val="00180A69"/>
    <w:rsid w:val="00180DA8"/>
    <w:rsid w:val="001816B4"/>
    <w:rsid w:val="001828F4"/>
    <w:rsid w:val="00183772"/>
    <w:rsid w:val="001837AA"/>
    <w:rsid w:val="00183F4C"/>
    <w:rsid w:val="00184613"/>
    <w:rsid w:val="001847A8"/>
    <w:rsid w:val="00184846"/>
    <w:rsid w:val="00185F24"/>
    <w:rsid w:val="00186628"/>
    <w:rsid w:val="00186E62"/>
    <w:rsid w:val="00187575"/>
    <w:rsid w:val="001877B5"/>
    <w:rsid w:val="00187D24"/>
    <w:rsid w:val="00187D76"/>
    <w:rsid w:val="00190486"/>
    <w:rsid w:val="00190CC7"/>
    <w:rsid w:val="00190E42"/>
    <w:rsid w:val="00191A2E"/>
    <w:rsid w:val="001924EB"/>
    <w:rsid w:val="00192714"/>
    <w:rsid w:val="00192A3D"/>
    <w:rsid w:val="00192E87"/>
    <w:rsid w:val="00193076"/>
    <w:rsid w:val="00193536"/>
    <w:rsid w:val="001941F4"/>
    <w:rsid w:val="00195192"/>
    <w:rsid w:val="0019556A"/>
    <w:rsid w:val="001958D6"/>
    <w:rsid w:val="00195D0F"/>
    <w:rsid w:val="00196BEE"/>
    <w:rsid w:val="001970A7"/>
    <w:rsid w:val="00197960"/>
    <w:rsid w:val="001A038F"/>
    <w:rsid w:val="001A0DB8"/>
    <w:rsid w:val="001A12F9"/>
    <w:rsid w:val="001A161D"/>
    <w:rsid w:val="001A1882"/>
    <w:rsid w:val="001A189A"/>
    <w:rsid w:val="001A2307"/>
    <w:rsid w:val="001A2971"/>
    <w:rsid w:val="001A3EAF"/>
    <w:rsid w:val="001A3ED2"/>
    <w:rsid w:val="001A41E7"/>
    <w:rsid w:val="001A43C2"/>
    <w:rsid w:val="001A4413"/>
    <w:rsid w:val="001A4521"/>
    <w:rsid w:val="001A5210"/>
    <w:rsid w:val="001A59D0"/>
    <w:rsid w:val="001A5CC9"/>
    <w:rsid w:val="001A5D19"/>
    <w:rsid w:val="001A5FFF"/>
    <w:rsid w:val="001A6FA0"/>
    <w:rsid w:val="001A7419"/>
    <w:rsid w:val="001A743A"/>
    <w:rsid w:val="001A7BD3"/>
    <w:rsid w:val="001B1BF7"/>
    <w:rsid w:val="001B2CCA"/>
    <w:rsid w:val="001B2CDE"/>
    <w:rsid w:val="001B2DA2"/>
    <w:rsid w:val="001B4022"/>
    <w:rsid w:val="001B4578"/>
    <w:rsid w:val="001B4AE0"/>
    <w:rsid w:val="001B4D94"/>
    <w:rsid w:val="001B4E0D"/>
    <w:rsid w:val="001B63C2"/>
    <w:rsid w:val="001B7221"/>
    <w:rsid w:val="001B7431"/>
    <w:rsid w:val="001B7CBE"/>
    <w:rsid w:val="001B7F47"/>
    <w:rsid w:val="001C0193"/>
    <w:rsid w:val="001C0588"/>
    <w:rsid w:val="001C0677"/>
    <w:rsid w:val="001C3516"/>
    <w:rsid w:val="001C3578"/>
    <w:rsid w:val="001C3D88"/>
    <w:rsid w:val="001C3E89"/>
    <w:rsid w:val="001C441E"/>
    <w:rsid w:val="001C49A6"/>
    <w:rsid w:val="001C4C80"/>
    <w:rsid w:val="001C4E8A"/>
    <w:rsid w:val="001C70FB"/>
    <w:rsid w:val="001C77F1"/>
    <w:rsid w:val="001C7891"/>
    <w:rsid w:val="001C79DB"/>
    <w:rsid w:val="001D1918"/>
    <w:rsid w:val="001D1A92"/>
    <w:rsid w:val="001D1B8F"/>
    <w:rsid w:val="001D209A"/>
    <w:rsid w:val="001D32C6"/>
    <w:rsid w:val="001D421B"/>
    <w:rsid w:val="001D442B"/>
    <w:rsid w:val="001D444D"/>
    <w:rsid w:val="001D47FE"/>
    <w:rsid w:val="001D4B82"/>
    <w:rsid w:val="001D5677"/>
    <w:rsid w:val="001D59F6"/>
    <w:rsid w:val="001D634C"/>
    <w:rsid w:val="001D6554"/>
    <w:rsid w:val="001D673C"/>
    <w:rsid w:val="001D6A4F"/>
    <w:rsid w:val="001D7122"/>
    <w:rsid w:val="001D78A3"/>
    <w:rsid w:val="001E02B8"/>
    <w:rsid w:val="001E0362"/>
    <w:rsid w:val="001E1D82"/>
    <w:rsid w:val="001E2211"/>
    <w:rsid w:val="001E256F"/>
    <w:rsid w:val="001E2B94"/>
    <w:rsid w:val="001E2E64"/>
    <w:rsid w:val="001E33C1"/>
    <w:rsid w:val="001E33DF"/>
    <w:rsid w:val="001E446C"/>
    <w:rsid w:val="001E4762"/>
    <w:rsid w:val="001E50E0"/>
    <w:rsid w:val="001E5114"/>
    <w:rsid w:val="001E58C6"/>
    <w:rsid w:val="001E5F84"/>
    <w:rsid w:val="001E666A"/>
    <w:rsid w:val="001E75C3"/>
    <w:rsid w:val="001E7B5D"/>
    <w:rsid w:val="001E7FD6"/>
    <w:rsid w:val="001F0330"/>
    <w:rsid w:val="001F07F5"/>
    <w:rsid w:val="001F09F9"/>
    <w:rsid w:val="001F1C4F"/>
    <w:rsid w:val="001F207F"/>
    <w:rsid w:val="001F20E0"/>
    <w:rsid w:val="001F24DE"/>
    <w:rsid w:val="001F3858"/>
    <w:rsid w:val="001F400D"/>
    <w:rsid w:val="001F41F3"/>
    <w:rsid w:val="001F4A7E"/>
    <w:rsid w:val="001F4E92"/>
    <w:rsid w:val="001F55E0"/>
    <w:rsid w:val="001F5B3E"/>
    <w:rsid w:val="001F6299"/>
    <w:rsid w:val="001F62AD"/>
    <w:rsid w:val="001F7613"/>
    <w:rsid w:val="00200301"/>
    <w:rsid w:val="002007B6"/>
    <w:rsid w:val="00200C9A"/>
    <w:rsid w:val="00201EEB"/>
    <w:rsid w:val="0020246A"/>
    <w:rsid w:val="00203705"/>
    <w:rsid w:val="002038F1"/>
    <w:rsid w:val="00203C5B"/>
    <w:rsid w:val="00203DC5"/>
    <w:rsid w:val="00205AD0"/>
    <w:rsid w:val="00205C15"/>
    <w:rsid w:val="00205E89"/>
    <w:rsid w:val="00205EB8"/>
    <w:rsid w:val="00205FD6"/>
    <w:rsid w:val="002060C7"/>
    <w:rsid w:val="00206A54"/>
    <w:rsid w:val="00206C83"/>
    <w:rsid w:val="0021037B"/>
    <w:rsid w:val="00210544"/>
    <w:rsid w:val="002106D9"/>
    <w:rsid w:val="0021132B"/>
    <w:rsid w:val="00211D60"/>
    <w:rsid w:val="00213488"/>
    <w:rsid w:val="0021362B"/>
    <w:rsid w:val="00213D20"/>
    <w:rsid w:val="00214444"/>
    <w:rsid w:val="002145B7"/>
    <w:rsid w:val="002147C1"/>
    <w:rsid w:val="00215168"/>
    <w:rsid w:val="00215D5C"/>
    <w:rsid w:val="0021634A"/>
    <w:rsid w:val="002165A5"/>
    <w:rsid w:val="00216933"/>
    <w:rsid w:val="00216C40"/>
    <w:rsid w:val="00217CED"/>
    <w:rsid w:val="002201A3"/>
    <w:rsid w:val="00220BA3"/>
    <w:rsid w:val="00220DB6"/>
    <w:rsid w:val="00221171"/>
    <w:rsid w:val="002217A9"/>
    <w:rsid w:val="0022246F"/>
    <w:rsid w:val="0022255E"/>
    <w:rsid w:val="00222872"/>
    <w:rsid w:val="00222899"/>
    <w:rsid w:val="00222B12"/>
    <w:rsid w:val="00222D7C"/>
    <w:rsid w:val="00223D48"/>
    <w:rsid w:val="002240F0"/>
    <w:rsid w:val="002241AC"/>
    <w:rsid w:val="0022424C"/>
    <w:rsid w:val="002243EF"/>
    <w:rsid w:val="00224CCB"/>
    <w:rsid w:val="002253D2"/>
    <w:rsid w:val="00225ABC"/>
    <w:rsid w:val="00225AFE"/>
    <w:rsid w:val="00226B9F"/>
    <w:rsid w:val="002274A0"/>
    <w:rsid w:val="00227BB2"/>
    <w:rsid w:val="00227C8D"/>
    <w:rsid w:val="002300D0"/>
    <w:rsid w:val="00230A52"/>
    <w:rsid w:val="002318F9"/>
    <w:rsid w:val="002319BD"/>
    <w:rsid w:val="00231E1A"/>
    <w:rsid w:val="00232295"/>
    <w:rsid w:val="0023249A"/>
    <w:rsid w:val="00232A8A"/>
    <w:rsid w:val="00233596"/>
    <w:rsid w:val="00233FC0"/>
    <w:rsid w:val="002359FA"/>
    <w:rsid w:val="002360A8"/>
    <w:rsid w:val="0023659A"/>
    <w:rsid w:val="00236CD1"/>
    <w:rsid w:val="00237062"/>
    <w:rsid w:val="0023755C"/>
    <w:rsid w:val="0023775E"/>
    <w:rsid w:val="00237A75"/>
    <w:rsid w:val="00237E17"/>
    <w:rsid w:val="00240437"/>
    <w:rsid w:val="0024046F"/>
    <w:rsid w:val="002405AD"/>
    <w:rsid w:val="00240D40"/>
    <w:rsid w:val="002423E6"/>
    <w:rsid w:val="00242562"/>
    <w:rsid w:val="002431DC"/>
    <w:rsid w:val="00243853"/>
    <w:rsid w:val="00243C54"/>
    <w:rsid w:val="00243F95"/>
    <w:rsid w:val="00244293"/>
    <w:rsid w:val="00244E9E"/>
    <w:rsid w:val="002451FF"/>
    <w:rsid w:val="0024529E"/>
    <w:rsid w:val="002452B0"/>
    <w:rsid w:val="0024616A"/>
    <w:rsid w:val="00246426"/>
    <w:rsid w:val="00246567"/>
    <w:rsid w:val="002466FC"/>
    <w:rsid w:val="0024685B"/>
    <w:rsid w:val="00246917"/>
    <w:rsid w:val="002469D3"/>
    <w:rsid w:val="00246F5C"/>
    <w:rsid w:val="00247620"/>
    <w:rsid w:val="002476B6"/>
    <w:rsid w:val="00247811"/>
    <w:rsid w:val="002500EE"/>
    <w:rsid w:val="002512A3"/>
    <w:rsid w:val="002513D4"/>
    <w:rsid w:val="0025152F"/>
    <w:rsid w:val="002522C7"/>
    <w:rsid w:val="002522E1"/>
    <w:rsid w:val="00252BC3"/>
    <w:rsid w:val="00252EDE"/>
    <w:rsid w:val="002532AF"/>
    <w:rsid w:val="0025364B"/>
    <w:rsid w:val="00253DD9"/>
    <w:rsid w:val="00254698"/>
    <w:rsid w:val="00255508"/>
    <w:rsid w:val="002564C2"/>
    <w:rsid w:val="00257F93"/>
    <w:rsid w:val="00260555"/>
    <w:rsid w:val="00260756"/>
    <w:rsid w:val="0026080D"/>
    <w:rsid w:val="002619A8"/>
    <w:rsid w:val="00261A3D"/>
    <w:rsid w:val="00262AAE"/>
    <w:rsid w:val="00262E12"/>
    <w:rsid w:val="002630F9"/>
    <w:rsid w:val="002639C1"/>
    <w:rsid w:val="00263A00"/>
    <w:rsid w:val="00263F66"/>
    <w:rsid w:val="00265BA2"/>
    <w:rsid w:val="00265BCB"/>
    <w:rsid w:val="00265CEC"/>
    <w:rsid w:val="00266958"/>
    <w:rsid w:val="0026696E"/>
    <w:rsid w:val="00266F07"/>
    <w:rsid w:val="00267222"/>
    <w:rsid w:val="00267505"/>
    <w:rsid w:val="00267A05"/>
    <w:rsid w:val="00270F0F"/>
    <w:rsid w:val="0027184B"/>
    <w:rsid w:val="00272846"/>
    <w:rsid w:val="00272DBD"/>
    <w:rsid w:val="00273385"/>
    <w:rsid w:val="00273BD2"/>
    <w:rsid w:val="00274629"/>
    <w:rsid w:val="00274BE0"/>
    <w:rsid w:val="002753B5"/>
    <w:rsid w:val="00275824"/>
    <w:rsid w:val="002758C1"/>
    <w:rsid w:val="00275FC0"/>
    <w:rsid w:val="0027613B"/>
    <w:rsid w:val="0027617C"/>
    <w:rsid w:val="002762BE"/>
    <w:rsid w:val="00276389"/>
    <w:rsid w:val="00276663"/>
    <w:rsid w:val="0027683D"/>
    <w:rsid w:val="0027693E"/>
    <w:rsid w:val="00276B38"/>
    <w:rsid w:val="00277A66"/>
    <w:rsid w:val="00277F24"/>
    <w:rsid w:val="0028026F"/>
    <w:rsid w:val="00280E52"/>
    <w:rsid w:val="002823C8"/>
    <w:rsid w:val="002837C5"/>
    <w:rsid w:val="00283DDE"/>
    <w:rsid w:val="00284204"/>
    <w:rsid w:val="00284F33"/>
    <w:rsid w:val="00285613"/>
    <w:rsid w:val="0028649C"/>
    <w:rsid w:val="002866A6"/>
    <w:rsid w:val="00287D5D"/>
    <w:rsid w:val="002900A5"/>
    <w:rsid w:val="002904F0"/>
    <w:rsid w:val="00290723"/>
    <w:rsid w:val="00291217"/>
    <w:rsid w:val="002913F2"/>
    <w:rsid w:val="00291C65"/>
    <w:rsid w:val="00292777"/>
    <w:rsid w:val="00292A44"/>
    <w:rsid w:val="00292E96"/>
    <w:rsid w:val="00292FDB"/>
    <w:rsid w:val="002935AD"/>
    <w:rsid w:val="00293699"/>
    <w:rsid w:val="00293801"/>
    <w:rsid w:val="002941E2"/>
    <w:rsid w:val="002943BE"/>
    <w:rsid w:val="002949ED"/>
    <w:rsid w:val="00295C81"/>
    <w:rsid w:val="00295FE7"/>
    <w:rsid w:val="002961E3"/>
    <w:rsid w:val="00296431"/>
    <w:rsid w:val="00296D4F"/>
    <w:rsid w:val="00296E15"/>
    <w:rsid w:val="0029712D"/>
    <w:rsid w:val="002A03DC"/>
    <w:rsid w:val="002A05B6"/>
    <w:rsid w:val="002A0A42"/>
    <w:rsid w:val="002A103A"/>
    <w:rsid w:val="002A17FB"/>
    <w:rsid w:val="002A1869"/>
    <w:rsid w:val="002A1A1C"/>
    <w:rsid w:val="002A1DE2"/>
    <w:rsid w:val="002A259F"/>
    <w:rsid w:val="002A33BF"/>
    <w:rsid w:val="002A34A1"/>
    <w:rsid w:val="002A353E"/>
    <w:rsid w:val="002A4458"/>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603"/>
    <w:rsid w:val="002B185F"/>
    <w:rsid w:val="002B1948"/>
    <w:rsid w:val="002B19F6"/>
    <w:rsid w:val="002B1E42"/>
    <w:rsid w:val="002B1E8E"/>
    <w:rsid w:val="002B1FBD"/>
    <w:rsid w:val="002B2264"/>
    <w:rsid w:val="002B2479"/>
    <w:rsid w:val="002B329A"/>
    <w:rsid w:val="002B3F10"/>
    <w:rsid w:val="002B3F2E"/>
    <w:rsid w:val="002B46EB"/>
    <w:rsid w:val="002B513B"/>
    <w:rsid w:val="002B51DB"/>
    <w:rsid w:val="002B5CFA"/>
    <w:rsid w:val="002B6478"/>
    <w:rsid w:val="002B6CE7"/>
    <w:rsid w:val="002B6E9C"/>
    <w:rsid w:val="002B734E"/>
    <w:rsid w:val="002B7A18"/>
    <w:rsid w:val="002B7CBC"/>
    <w:rsid w:val="002C0138"/>
    <w:rsid w:val="002C0201"/>
    <w:rsid w:val="002C07FB"/>
    <w:rsid w:val="002C0877"/>
    <w:rsid w:val="002C0CAA"/>
    <w:rsid w:val="002C0E94"/>
    <w:rsid w:val="002C13D4"/>
    <w:rsid w:val="002C14AF"/>
    <w:rsid w:val="002C1AA4"/>
    <w:rsid w:val="002C1CC2"/>
    <w:rsid w:val="002C223C"/>
    <w:rsid w:val="002C2478"/>
    <w:rsid w:val="002C2ABD"/>
    <w:rsid w:val="002C3051"/>
    <w:rsid w:val="002C31FE"/>
    <w:rsid w:val="002C457C"/>
    <w:rsid w:val="002C4956"/>
    <w:rsid w:val="002C4B56"/>
    <w:rsid w:val="002C4BFB"/>
    <w:rsid w:val="002C4E20"/>
    <w:rsid w:val="002C530C"/>
    <w:rsid w:val="002C5B66"/>
    <w:rsid w:val="002C648D"/>
    <w:rsid w:val="002C74EA"/>
    <w:rsid w:val="002C7ED2"/>
    <w:rsid w:val="002C7EE6"/>
    <w:rsid w:val="002D0071"/>
    <w:rsid w:val="002D0A53"/>
    <w:rsid w:val="002D1F2B"/>
    <w:rsid w:val="002D21A6"/>
    <w:rsid w:val="002D2C63"/>
    <w:rsid w:val="002D343A"/>
    <w:rsid w:val="002D370E"/>
    <w:rsid w:val="002D43C8"/>
    <w:rsid w:val="002D4AB3"/>
    <w:rsid w:val="002D4C58"/>
    <w:rsid w:val="002D5238"/>
    <w:rsid w:val="002D54F8"/>
    <w:rsid w:val="002D5D63"/>
    <w:rsid w:val="002D5E3C"/>
    <w:rsid w:val="002D6B61"/>
    <w:rsid w:val="002D70FD"/>
    <w:rsid w:val="002D7515"/>
    <w:rsid w:val="002D799B"/>
    <w:rsid w:val="002D799E"/>
    <w:rsid w:val="002E0220"/>
    <w:rsid w:val="002E0251"/>
    <w:rsid w:val="002E04B9"/>
    <w:rsid w:val="002E0622"/>
    <w:rsid w:val="002E06F5"/>
    <w:rsid w:val="002E1075"/>
    <w:rsid w:val="002E2648"/>
    <w:rsid w:val="002E28B7"/>
    <w:rsid w:val="002E358A"/>
    <w:rsid w:val="002E35E3"/>
    <w:rsid w:val="002E49A9"/>
    <w:rsid w:val="002E53A2"/>
    <w:rsid w:val="002E6982"/>
    <w:rsid w:val="002E7664"/>
    <w:rsid w:val="002E7DD4"/>
    <w:rsid w:val="002F048F"/>
    <w:rsid w:val="002F0958"/>
    <w:rsid w:val="002F0966"/>
    <w:rsid w:val="002F0BFA"/>
    <w:rsid w:val="002F18C2"/>
    <w:rsid w:val="002F23F6"/>
    <w:rsid w:val="002F295A"/>
    <w:rsid w:val="002F3086"/>
    <w:rsid w:val="002F3156"/>
    <w:rsid w:val="002F3D1A"/>
    <w:rsid w:val="002F4022"/>
    <w:rsid w:val="002F4029"/>
    <w:rsid w:val="002F485D"/>
    <w:rsid w:val="002F5FB2"/>
    <w:rsid w:val="002F6681"/>
    <w:rsid w:val="002F6753"/>
    <w:rsid w:val="002F677C"/>
    <w:rsid w:val="002F727B"/>
    <w:rsid w:val="002F763C"/>
    <w:rsid w:val="00300445"/>
    <w:rsid w:val="003009B8"/>
    <w:rsid w:val="00301016"/>
    <w:rsid w:val="00301160"/>
    <w:rsid w:val="003011F5"/>
    <w:rsid w:val="003013C8"/>
    <w:rsid w:val="00301543"/>
    <w:rsid w:val="0030199F"/>
    <w:rsid w:val="00301FA4"/>
    <w:rsid w:val="003026E6"/>
    <w:rsid w:val="00302764"/>
    <w:rsid w:val="0030283F"/>
    <w:rsid w:val="003031ED"/>
    <w:rsid w:val="00303299"/>
    <w:rsid w:val="00303588"/>
    <w:rsid w:val="00303782"/>
    <w:rsid w:val="0030435D"/>
    <w:rsid w:val="0030454B"/>
    <w:rsid w:val="003063DE"/>
    <w:rsid w:val="00306945"/>
    <w:rsid w:val="0030757C"/>
    <w:rsid w:val="00310877"/>
    <w:rsid w:val="00310C71"/>
    <w:rsid w:val="00310E55"/>
    <w:rsid w:val="00310FED"/>
    <w:rsid w:val="00311470"/>
    <w:rsid w:val="0031179A"/>
    <w:rsid w:val="00311ABB"/>
    <w:rsid w:val="003120E6"/>
    <w:rsid w:val="00314289"/>
    <w:rsid w:val="003143FE"/>
    <w:rsid w:val="00314B8A"/>
    <w:rsid w:val="00314BC0"/>
    <w:rsid w:val="00315087"/>
    <w:rsid w:val="00315346"/>
    <w:rsid w:val="00315FAA"/>
    <w:rsid w:val="003161AF"/>
    <w:rsid w:val="00316D10"/>
    <w:rsid w:val="00316D5E"/>
    <w:rsid w:val="00317118"/>
    <w:rsid w:val="00317832"/>
    <w:rsid w:val="003178DD"/>
    <w:rsid w:val="003178ED"/>
    <w:rsid w:val="003179A5"/>
    <w:rsid w:val="00317DE4"/>
    <w:rsid w:val="0032004B"/>
    <w:rsid w:val="00321B03"/>
    <w:rsid w:val="00321FCE"/>
    <w:rsid w:val="003224A1"/>
    <w:rsid w:val="003229F1"/>
    <w:rsid w:val="00322B55"/>
    <w:rsid w:val="003233D5"/>
    <w:rsid w:val="00323502"/>
    <w:rsid w:val="003243E3"/>
    <w:rsid w:val="00325D1B"/>
    <w:rsid w:val="00326755"/>
    <w:rsid w:val="00326C41"/>
    <w:rsid w:val="0032755F"/>
    <w:rsid w:val="003275EC"/>
    <w:rsid w:val="00327897"/>
    <w:rsid w:val="003278C0"/>
    <w:rsid w:val="0033000C"/>
    <w:rsid w:val="00330489"/>
    <w:rsid w:val="003304FD"/>
    <w:rsid w:val="00330BE0"/>
    <w:rsid w:val="00330BF6"/>
    <w:rsid w:val="003318FC"/>
    <w:rsid w:val="00331932"/>
    <w:rsid w:val="00331AFC"/>
    <w:rsid w:val="00331E96"/>
    <w:rsid w:val="003326FA"/>
    <w:rsid w:val="003327F0"/>
    <w:rsid w:val="00333204"/>
    <w:rsid w:val="003335DF"/>
    <w:rsid w:val="00333805"/>
    <w:rsid w:val="00334221"/>
    <w:rsid w:val="00334EBA"/>
    <w:rsid w:val="00334FFC"/>
    <w:rsid w:val="00335062"/>
    <w:rsid w:val="00335668"/>
    <w:rsid w:val="0033597C"/>
    <w:rsid w:val="00335D6E"/>
    <w:rsid w:val="0033618B"/>
    <w:rsid w:val="00336348"/>
    <w:rsid w:val="00336920"/>
    <w:rsid w:val="00337859"/>
    <w:rsid w:val="00340184"/>
    <w:rsid w:val="003403BC"/>
    <w:rsid w:val="0034046E"/>
    <w:rsid w:val="00340542"/>
    <w:rsid w:val="003405F2"/>
    <w:rsid w:val="0034111D"/>
    <w:rsid w:val="003420D7"/>
    <w:rsid w:val="00342318"/>
    <w:rsid w:val="003425E2"/>
    <w:rsid w:val="00344193"/>
    <w:rsid w:val="00344362"/>
    <w:rsid w:val="0034447E"/>
    <w:rsid w:val="0034492A"/>
    <w:rsid w:val="003459AC"/>
    <w:rsid w:val="003459E9"/>
    <w:rsid w:val="003464CC"/>
    <w:rsid w:val="00346512"/>
    <w:rsid w:val="0034673E"/>
    <w:rsid w:val="003473F2"/>
    <w:rsid w:val="003476FD"/>
    <w:rsid w:val="00347A21"/>
    <w:rsid w:val="00350114"/>
    <w:rsid w:val="003501DF"/>
    <w:rsid w:val="00350CE9"/>
    <w:rsid w:val="00351289"/>
    <w:rsid w:val="00351A50"/>
    <w:rsid w:val="003520E7"/>
    <w:rsid w:val="00352817"/>
    <w:rsid w:val="003529AA"/>
    <w:rsid w:val="00352C82"/>
    <w:rsid w:val="00352E6E"/>
    <w:rsid w:val="00352EB3"/>
    <w:rsid w:val="00353079"/>
    <w:rsid w:val="00353463"/>
    <w:rsid w:val="00353708"/>
    <w:rsid w:val="00353B9B"/>
    <w:rsid w:val="00354589"/>
    <w:rsid w:val="00356268"/>
    <w:rsid w:val="00356660"/>
    <w:rsid w:val="0035795B"/>
    <w:rsid w:val="00357D0A"/>
    <w:rsid w:val="00360B4C"/>
    <w:rsid w:val="00361809"/>
    <w:rsid w:val="00361ACE"/>
    <w:rsid w:val="003620AC"/>
    <w:rsid w:val="0036284B"/>
    <w:rsid w:val="003631D8"/>
    <w:rsid w:val="00363843"/>
    <w:rsid w:val="00364804"/>
    <w:rsid w:val="003652E1"/>
    <w:rsid w:val="00365693"/>
    <w:rsid w:val="0036674B"/>
    <w:rsid w:val="0036695F"/>
    <w:rsid w:val="00366C2F"/>
    <w:rsid w:val="003674CF"/>
    <w:rsid w:val="00367D9C"/>
    <w:rsid w:val="00370808"/>
    <w:rsid w:val="00370C98"/>
    <w:rsid w:val="00370E48"/>
    <w:rsid w:val="00370F0D"/>
    <w:rsid w:val="003719D2"/>
    <w:rsid w:val="00371DCD"/>
    <w:rsid w:val="003720C5"/>
    <w:rsid w:val="003730F2"/>
    <w:rsid w:val="003732D8"/>
    <w:rsid w:val="0037350C"/>
    <w:rsid w:val="003739A7"/>
    <w:rsid w:val="003739E9"/>
    <w:rsid w:val="00373A8E"/>
    <w:rsid w:val="00373E0B"/>
    <w:rsid w:val="00375112"/>
    <w:rsid w:val="003752B2"/>
    <w:rsid w:val="003755CF"/>
    <w:rsid w:val="00375C66"/>
    <w:rsid w:val="0037611A"/>
    <w:rsid w:val="0037617F"/>
    <w:rsid w:val="003770F5"/>
    <w:rsid w:val="00377502"/>
    <w:rsid w:val="00377582"/>
    <w:rsid w:val="00380021"/>
    <w:rsid w:val="003806A7"/>
    <w:rsid w:val="00380F38"/>
    <w:rsid w:val="00381274"/>
    <w:rsid w:val="00381A21"/>
    <w:rsid w:val="00381F7B"/>
    <w:rsid w:val="00381FC1"/>
    <w:rsid w:val="00382447"/>
    <w:rsid w:val="00382C06"/>
    <w:rsid w:val="00383A11"/>
    <w:rsid w:val="00383A47"/>
    <w:rsid w:val="00383C24"/>
    <w:rsid w:val="00384394"/>
    <w:rsid w:val="003843BC"/>
    <w:rsid w:val="00384BD1"/>
    <w:rsid w:val="003855AF"/>
    <w:rsid w:val="003869C1"/>
    <w:rsid w:val="003869DD"/>
    <w:rsid w:val="00387192"/>
    <w:rsid w:val="0038754F"/>
    <w:rsid w:val="0038775E"/>
    <w:rsid w:val="00387FBF"/>
    <w:rsid w:val="003902A3"/>
    <w:rsid w:val="0039072D"/>
    <w:rsid w:val="00390880"/>
    <w:rsid w:val="00390977"/>
    <w:rsid w:val="00390A47"/>
    <w:rsid w:val="0039153C"/>
    <w:rsid w:val="00391674"/>
    <w:rsid w:val="0039199C"/>
    <w:rsid w:val="003923F1"/>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3A4"/>
    <w:rsid w:val="003A2E17"/>
    <w:rsid w:val="003A3336"/>
    <w:rsid w:val="003A3AD6"/>
    <w:rsid w:val="003A457F"/>
    <w:rsid w:val="003A4F9B"/>
    <w:rsid w:val="003A548F"/>
    <w:rsid w:val="003A58A5"/>
    <w:rsid w:val="003A5951"/>
    <w:rsid w:val="003A619B"/>
    <w:rsid w:val="003A6B09"/>
    <w:rsid w:val="003A71FB"/>
    <w:rsid w:val="003A736B"/>
    <w:rsid w:val="003A7A3A"/>
    <w:rsid w:val="003A7A8D"/>
    <w:rsid w:val="003B0063"/>
    <w:rsid w:val="003B09BF"/>
    <w:rsid w:val="003B0B4D"/>
    <w:rsid w:val="003B115D"/>
    <w:rsid w:val="003B11C5"/>
    <w:rsid w:val="003B1356"/>
    <w:rsid w:val="003B1604"/>
    <w:rsid w:val="003B249A"/>
    <w:rsid w:val="003B2F60"/>
    <w:rsid w:val="003B30D7"/>
    <w:rsid w:val="003B32AB"/>
    <w:rsid w:val="003B335B"/>
    <w:rsid w:val="003B3905"/>
    <w:rsid w:val="003B3AAD"/>
    <w:rsid w:val="003B450A"/>
    <w:rsid w:val="003B45F5"/>
    <w:rsid w:val="003B4793"/>
    <w:rsid w:val="003B4822"/>
    <w:rsid w:val="003B4BDC"/>
    <w:rsid w:val="003B4D92"/>
    <w:rsid w:val="003B605C"/>
    <w:rsid w:val="003B6096"/>
    <w:rsid w:val="003B634A"/>
    <w:rsid w:val="003B6442"/>
    <w:rsid w:val="003B79D7"/>
    <w:rsid w:val="003B7D50"/>
    <w:rsid w:val="003C0396"/>
    <w:rsid w:val="003C05C5"/>
    <w:rsid w:val="003C05F6"/>
    <w:rsid w:val="003C072F"/>
    <w:rsid w:val="003C20A8"/>
    <w:rsid w:val="003C27AF"/>
    <w:rsid w:val="003C2B0F"/>
    <w:rsid w:val="003C2D39"/>
    <w:rsid w:val="003C30C2"/>
    <w:rsid w:val="003C3752"/>
    <w:rsid w:val="003C4131"/>
    <w:rsid w:val="003C46E5"/>
    <w:rsid w:val="003C4DEC"/>
    <w:rsid w:val="003C51DD"/>
    <w:rsid w:val="003C5A02"/>
    <w:rsid w:val="003C5F3D"/>
    <w:rsid w:val="003C6050"/>
    <w:rsid w:val="003C69BF"/>
    <w:rsid w:val="003C6B3B"/>
    <w:rsid w:val="003C6CE3"/>
    <w:rsid w:val="003C6F40"/>
    <w:rsid w:val="003C7CCF"/>
    <w:rsid w:val="003D038B"/>
    <w:rsid w:val="003D0656"/>
    <w:rsid w:val="003D086D"/>
    <w:rsid w:val="003D0C69"/>
    <w:rsid w:val="003D0C6D"/>
    <w:rsid w:val="003D102F"/>
    <w:rsid w:val="003D113E"/>
    <w:rsid w:val="003D1542"/>
    <w:rsid w:val="003D1551"/>
    <w:rsid w:val="003D24A9"/>
    <w:rsid w:val="003D27EB"/>
    <w:rsid w:val="003D2EE5"/>
    <w:rsid w:val="003D3C4C"/>
    <w:rsid w:val="003D4E65"/>
    <w:rsid w:val="003D54DF"/>
    <w:rsid w:val="003D5F69"/>
    <w:rsid w:val="003D60A2"/>
    <w:rsid w:val="003D68C9"/>
    <w:rsid w:val="003D6EA8"/>
    <w:rsid w:val="003E0003"/>
    <w:rsid w:val="003E04D3"/>
    <w:rsid w:val="003E0F31"/>
    <w:rsid w:val="003E225D"/>
    <w:rsid w:val="003E2668"/>
    <w:rsid w:val="003E2DAB"/>
    <w:rsid w:val="003E3002"/>
    <w:rsid w:val="003E3D70"/>
    <w:rsid w:val="003E5437"/>
    <w:rsid w:val="003E5D66"/>
    <w:rsid w:val="003E5F38"/>
    <w:rsid w:val="003E6165"/>
    <w:rsid w:val="003E648F"/>
    <w:rsid w:val="003E64CA"/>
    <w:rsid w:val="003E7E74"/>
    <w:rsid w:val="003E7F21"/>
    <w:rsid w:val="003F06E0"/>
    <w:rsid w:val="003F073C"/>
    <w:rsid w:val="003F0B1F"/>
    <w:rsid w:val="003F0B92"/>
    <w:rsid w:val="003F0BD3"/>
    <w:rsid w:val="003F0CFA"/>
    <w:rsid w:val="003F2699"/>
    <w:rsid w:val="003F289A"/>
    <w:rsid w:val="003F2DDF"/>
    <w:rsid w:val="003F2E06"/>
    <w:rsid w:val="003F335A"/>
    <w:rsid w:val="003F348D"/>
    <w:rsid w:val="003F3E43"/>
    <w:rsid w:val="003F5AEC"/>
    <w:rsid w:val="003F5AF3"/>
    <w:rsid w:val="003F5EED"/>
    <w:rsid w:val="003F6120"/>
    <w:rsid w:val="003F6877"/>
    <w:rsid w:val="003F69A9"/>
    <w:rsid w:val="003F6A5C"/>
    <w:rsid w:val="003F72B4"/>
    <w:rsid w:val="003F7316"/>
    <w:rsid w:val="003F739A"/>
    <w:rsid w:val="003F7520"/>
    <w:rsid w:val="003F7B00"/>
    <w:rsid w:val="004003D6"/>
    <w:rsid w:val="004005DE"/>
    <w:rsid w:val="00400BD8"/>
    <w:rsid w:val="00401200"/>
    <w:rsid w:val="0040142B"/>
    <w:rsid w:val="00401AF9"/>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4E6"/>
    <w:rsid w:val="0040796E"/>
    <w:rsid w:val="0041010D"/>
    <w:rsid w:val="0041120D"/>
    <w:rsid w:val="00411C57"/>
    <w:rsid w:val="004123BA"/>
    <w:rsid w:val="004129F5"/>
    <w:rsid w:val="00412BB9"/>
    <w:rsid w:val="00412DE4"/>
    <w:rsid w:val="00413797"/>
    <w:rsid w:val="00413B1E"/>
    <w:rsid w:val="0041464E"/>
    <w:rsid w:val="00414724"/>
    <w:rsid w:val="0041486A"/>
    <w:rsid w:val="00414F3E"/>
    <w:rsid w:val="004151DE"/>
    <w:rsid w:val="00415213"/>
    <w:rsid w:val="0041574B"/>
    <w:rsid w:val="00415C99"/>
    <w:rsid w:val="00415DAF"/>
    <w:rsid w:val="004160B9"/>
    <w:rsid w:val="00416C84"/>
    <w:rsid w:val="004174AE"/>
    <w:rsid w:val="00420283"/>
    <w:rsid w:val="0042089F"/>
    <w:rsid w:val="00420AAB"/>
    <w:rsid w:val="00420AD7"/>
    <w:rsid w:val="00420AEF"/>
    <w:rsid w:val="00422320"/>
    <w:rsid w:val="0042391C"/>
    <w:rsid w:val="00424D13"/>
    <w:rsid w:val="00424F64"/>
    <w:rsid w:val="00425667"/>
    <w:rsid w:val="00425905"/>
    <w:rsid w:val="00425E3A"/>
    <w:rsid w:val="00426960"/>
    <w:rsid w:val="00426FBD"/>
    <w:rsid w:val="004272E8"/>
    <w:rsid w:val="004279DB"/>
    <w:rsid w:val="00430069"/>
    <w:rsid w:val="00430654"/>
    <w:rsid w:val="004308AE"/>
    <w:rsid w:val="00430932"/>
    <w:rsid w:val="0043095C"/>
    <w:rsid w:val="004312DC"/>
    <w:rsid w:val="0043179D"/>
    <w:rsid w:val="00431DCE"/>
    <w:rsid w:val="00432649"/>
    <w:rsid w:val="00432C56"/>
    <w:rsid w:val="00432E5B"/>
    <w:rsid w:val="004333F6"/>
    <w:rsid w:val="0043371F"/>
    <w:rsid w:val="00433C02"/>
    <w:rsid w:val="00435A51"/>
    <w:rsid w:val="00435F40"/>
    <w:rsid w:val="0043616F"/>
    <w:rsid w:val="0043682A"/>
    <w:rsid w:val="00437619"/>
    <w:rsid w:val="00437D4E"/>
    <w:rsid w:val="00437D98"/>
    <w:rsid w:val="00440148"/>
    <w:rsid w:val="0044041B"/>
    <w:rsid w:val="00440A5E"/>
    <w:rsid w:val="004418CF"/>
    <w:rsid w:val="00441D85"/>
    <w:rsid w:val="00442319"/>
    <w:rsid w:val="00442959"/>
    <w:rsid w:val="00442A16"/>
    <w:rsid w:val="00442C61"/>
    <w:rsid w:val="00442FAF"/>
    <w:rsid w:val="00443075"/>
    <w:rsid w:val="004430CC"/>
    <w:rsid w:val="00443C74"/>
    <w:rsid w:val="00443E51"/>
    <w:rsid w:val="00444F0E"/>
    <w:rsid w:val="0044557A"/>
    <w:rsid w:val="00445C54"/>
    <w:rsid w:val="00445D97"/>
    <w:rsid w:val="0044634A"/>
    <w:rsid w:val="00446629"/>
    <w:rsid w:val="00450A50"/>
    <w:rsid w:val="004511F3"/>
    <w:rsid w:val="00451334"/>
    <w:rsid w:val="004516C1"/>
    <w:rsid w:val="00452310"/>
    <w:rsid w:val="00453E10"/>
    <w:rsid w:val="00453EBE"/>
    <w:rsid w:val="0045474A"/>
    <w:rsid w:val="004547D2"/>
    <w:rsid w:val="00454B14"/>
    <w:rsid w:val="004551DD"/>
    <w:rsid w:val="0045542F"/>
    <w:rsid w:val="004560E5"/>
    <w:rsid w:val="00457927"/>
    <w:rsid w:val="00460D6D"/>
    <w:rsid w:val="0046135D"/>
    <w:rsid w:val="00461474"/>
    <w:rsid w:val="00461486"/>
    <w:rsid w:val="004614BE"/>
    <w:rsid w:val="00461DD2"/>
    <w:rsid w:val="00462060"/>
    <w:rsid w:val="0046255A"/>
    <w:rsid w:val="00462D95"/>
    <w:rsid w:val="00462E40"/>
    <w:rsid w:val="0046426A"/>
    <w:rsid w:val="00464657"/>
    <w:rsid w:val="00464921"/>
    <w:rsid w:val="00464BD5"/>
    <w:rsid w:val="00465358"/>
    <w:rsid w:val="00465720"/>
    <w:rsid w:val="0046625D"/>
    <w:rsid w:val="00466790"/>
    <w:rsid w:val="00466ACE"/>
    <w:rsid w:val="00466CAD"/>
    <w:rsid w:val="00466DE7"/>
    <w:rsid w:val="00467133"/>
    <w:rsid w:val="004671C6"/>
    <w:rsid w:val="00467ABC"/>
    <w:rsid w:val="004707BB"/>
    <w:rsid w:val="004707D9"/>
    <w:rsid w:val="00471317"/>
    <w:rsid w:val="004717B9"/>
    <w:rsid w:val="00472C47"/>
    <w:rsid w:val="0047429E"/>
    <w:rsid w:val="0047520E"/>
    <w:rsid w:val="0047552F"/>
    <w:rsid w:val="00475651"/>
    <w:rsid w:val="0047602F"/>
    <w:rsid w:val="0047607F"/>
    <w:rsid w:val="0047715F"/>
    <w:rsid w:val="00477246"/>
    <w:rsid w:val="00477354"/>
    <w:rsid w:val="00480592"/>
    <w:rsid w:val="00480852"/>
    <w:rsid w:val="00481995"/>
    <w:rsid w:val="00482456"/>
    <w:rsid w:val="00482487"/>
    <w:rsid w:val="004824A8"/>
    <w:rsid w:val="0048284A"/>
    <w:rsid w:val="00483BDA"/>
    <w:rsid w:val="00483C84"/>
    <w:rsid w:val="00483CFE"/>
    <w:rsid w:val="0048420D"/>
    <w:rsid w:val="00485A4F"/>
    <w:rsid w:val="00485B0C"/>
    <w:rsid w:val="00485C81"/>
    <w:rsid w:val="00485E86"/>
    <w:rsid w:val="00485EE4"/>
    <w:rsid w:val="0048660C"/>
    <w:rsid w:val="004872D6"/>
    <w:rsid w:val="004877A7"/>
    <w:rsid w:val="004908A0"/>
    <w:rsid w:val="00490ED4"/>
    <w:rsid w:val="004922AB"/>
    <w:rsid w:val="00492608"/>
    <w:rsid w:val="0049362E"/>
    <w:rsid w:val="004936E2"/>
    <w:rsid w:val="00493E3F"/>
    <w:rsid w:val="00493E9B"/>
    <w:rsid w:val="0049421E"/>
    <w:rsid w:val="004945BD"/>
    <w:rsid w:val="0049549E"/>
    <w:rsid w:val="00495694"/>
    <w:rsid w:val="00496313"/>
    <w:rsid w:val="0049632C"/>
    <w:rsid w:val="00496688"/>
    <w:rsid w:val="004969F6"/>
    <w:rsid w:val="00496B02"/>
    <w:rsid w:val="004970C6"/>
    <w:rsid w:val="0049762C"/>
    <w:rsid w:val="00497768"/>
    <w:rsid w:val="00497C5E"/>
    <w:rsid w:val="004A0434"/>
    <w:rsid w:val="004A055F"/>
    <w:rsid w:val="004A0C48"/>
    <w:rsid w:val="004A0EE8"/>
    <w:rsid w:val="004A1B9D"/>
    <w:rsid w:val="004A1E7B"/>
    <w:rsid w:val="004A1EF5"/>
    <w:rsid w:val="004A1FC3"/>
    <w:rsid w:val="004A2CB8"/>
    <w:rsid w:val="004A2E08"/>
    <w:rsid w:val="004A2E25"/>
    <w:rsid w:val="004A2E6C"/>
    <w:rsid w:val="004A3EBA"/>
    <w:rsid w:val="004A4564"/>
    <w:rsid w:val="004A4A1A"/>
    <w:rsid w:val="004A62ED"/>
    <w:rsid w:val="004A6567"/>
    <w:rsid w:val="004A6A7C"/>
    <w:rsid w:val="004A6E59"/>
    <w:rsid w:val="004A70AD"/>
    <w:rsid w:val="004A73F1"/>
    <w:rsid w:val="004A75C0"/>
    <w:rsid w:val="004B12EB"/>
    <w:rsid w:val="004B1BA0"/>
    <w:rsid w:val="004B2109"/>
    <w:rsid w:val="004B2B96"/>
    <w:rsid w:val="004B2F9A"/>
    <w:rsid w:val="004B3A95"/>
    <w:rsid w:val="004B421D"/>
    <w:rsid w:val="004B4F33"/>
    <w:rsid w:val="004B507E"/>
    <w:rsid w:val="004B5083"/>
    <w:rsid w:val="004B55CE"/>
    <w:rsid w:val="004B5753"/>
    <w:rsid w:val="004B5B7F"/>
    <w:rsid w:val="004B678F"/>
    <w:rsid w:val="004B6903"/>
    <w:rsid w:val="004B6D70"/>
    <w:rsid w:val="004B6E2C"/>
    <w:rsid w:val="004B7465"/>
    <w:rsid w:val="004C0755"/>
    <w:rsid w:val="004C0F95"/>
    <w:rsid w:val="004C125A"/>
    <w:rsid w:val="004C135B"/>
    <w:rsid w:val="004C21C0"/>
    <w:rsid w:val="004C2DA3"/>
    <w:rsid w:val="004C3346"/>
    <w:rsid w:val="004C39A2"/>
    <w:rsid w:val="004C39FC"/>
    <w:rsid w:val="004C4643"/>
    <w:rsid w:val="004C5C07"/>
    <w:rsid w:val="004C6E7C"/>
    <w:rsid w:val="004C7B06"/>
    <w:rsid w:val="004C7E9B"/>
    <w:rsid w:val="004C7EF0"/>
    <w:rsid w:val="004D047D"/>
    <w:rsid w:val="004D0B71"/>
    <w:rsid w:val="004D1665"/>
    <w:rsid w:val="004D19D6"/>
    <w:rsid w:val="004D1A9D"/>
    <w:rsid w:val="004D1C92"/>
    <w:rsid w:val="004D2BFC"/>
    <w:rsid w:val="004D3369"/>
    <w:rsid w:val="004D46FA"/>
    <w:rsid w:val="004D48AE"/>
    <w:rsid w:val="004D49C1"/>
    <w:rsid w:val="004D4B32"/>
    <w:rsid w:val="004D50DA"/>
    <w:rsid w:val="004D5A34"/>
    <w:rsid w:val="004D5CAF"/>
    <w:rsid w:val="004D6254"/>
    <w:rsid w:val="004D686F"/>
    <w:rsid w:val="004D7230"/>
    <w:rsid w:val="004D76A9"/>
    <w:rsid w:val="004D76E5"/>
    <w:rsid w:val="004D7E61"/>
    <w:rsid w:val="004E0135"/>
    <w:rsid w:val="004E066C"/>
    <w:rsid w:val="004E1050"/>
    <w:rsid w:val="004E134E"/>
    <w:rsid w:val="004E13FC"/>
    <w:rsid w:val="004E2406"/>
    <w:rsid w:val="004E29D6"/>
    <w:rsid w:val="004E2F3D"/>
    <w:rsid w:val="004E4E58"/>
    <w:rsid w:val="004E5116"/>
    <w:rsid w:val="004E515A"/>
    <w:rsid w:val="004E5681"/>
    <w:rsid w:val="004E5A3B"/>
    <w:rsid w:val="004E634F"/>
    <w:rsid w:val="004E6358"/>
    <w:rsid w:val="004E6584"/>
    <w:rsid w:val="004E66FA"/>
    <w:rsid w:val="004E6926"/>
    <w:rsid w:val="004E71F8"/>
    <w:rsid w:val="004E749F"/>
    <w:rsid w:val="004E7AE4"/>
    <w:rsid w:val="004F0141"/>
    <w:rsid w:val="004F0C43"/>
    <w:rsid w:val="004F179C"/>
    <w:rsid w:val="004F1BDF"/>
    <w:rsid w:val="004F1BE8"/>
    <w:rsid w:val="004F2BA7"/>
    <w:rsid w:val="004F404D"/>
    <w:rsid w:val="004F43A0"/>
    <w:rsid w:val="004F43D5"/>
    <w:rsid w:val="004F43D8"/>
    <w:rsid w:val="004F46EB"/>
    <w:rsid w:val="004F4DE1"/>
    <w:rsid w:val="004F5954"/>
    <w:rsid w:val="004F59E3"/>
    <w:rsid w:val="004F5B78"/>
    <w:rsid w:val="004F5F91"/>
    <w:rsid w:val="004F6610"/>
    <w:rsid w:val="004F6670"/>
    <w:rsid w:val="004F685D"/>
    <w:rsid w:val="004F68E5"/>
    <w:rsid w:val="004F70C2"/>
    <w:rsid w:val="004F7A2B"/>
    <w:rsid w:val="004F7B62"/>
    <w:rsid w:val="004F7BED"/>
    <w:rsid w:val="005000CD"/>
    <w:rsid w:val="005011B8"/>
    <w:rsid w:val="005011BA"/>
    <w:rsid w:val="005011DA"/>
    <w:rsid w:val="00501614"/>
    <w:rsid w:val="00501753"/>
    <w:rsid w:val="00501A4A"/>
    <w:rsid w:val="005033A4"/>
    <w:rsid w:val="00503546"/>
    <w:rsid w:val="005037F0"/>
    <w:rsid w:val="005038E4"/>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9D1"/>
    <w:rsid w:val="00514FF2"/>
    <w:rsid w:val="005157A4"/>
    <w:rsid w:val="005159A4"/>
    <w:rsid w:val="00515D8D"/>
    <w:rsid w:val="005164C6"/>
    <w:rsid w:val="0051664E"/>
    <w:rsid w:val="00516E75"/>
    <w:rsid w:val="005170E4"/>
    <w:rsid w:val="00517940"/>
    <w:rsid w:val="005207C6"/>
    <w:rsid w:val="00520BFD"/>
    <w:rsid w:val="00520CD4"/>
    <w:rsid w:val="00521C73"/>
    <w:rsid w:val="00521EDD"/>
    <w:rsid w:val="005220C5"/>
    <w:rsid w:val="00522491"/>
    <w:rsid w:val="00522B8B"/>
    <w:rsid w:val="00522E9A"/>
    <w:rsid w:val="00523B98"/>
    <w:rsid w:val="00524317"/>
    <w:rsid w:val="0052448B"/>
    <w:rsid w:val="005245D6"/>
    <w:rsid w:val="00524674"/>
    <w:rsid w:val="005248EF"/>
    <w:rsid w:val="0052701F"/>
    <w:rsid w:val="005274E4"/>
    <w:rsid w:val="00527AA8"/>
    <w:rsid w:val="00527AEC"/>
    <w:rsid w:val="00527DA1"/>
    <w:rsid w:val="0053090B"/>
    <w:rsid w:val="005311C5"/>
    <w:rsid w:val="00531B7A"/>
    <w:rsid w:val="0053243B"/>
    <w:rsid w:val="0053259A"/>
    <w:rsid w:val="00532AFD"/>
    <w:rsid w:val="00533B4D"/>
    <w:rsid w:val="00533F39"/>
    <w:rsid w:val="00536A0A"/>
    <w:rsid w:val="00536CA4"/>
    <w:rsid w:val="00537265"/>
    <w:rsid w:val="0054042F"/>
    <w:rsid w:val="00540492"/>
    <w:rsid w:val="00540FA1"/>
    <w:rsid w:val="00543088"/>
    <w:rsid w:val="005436DA"/>
    <w:rsid w:val="00543958"/>
    <w:rsid w:val="005439F8"/>
    <w:rsid w:val="00543B71"/>
    <w:rsid w:val="00543CB0"/>
    <w:rsid w:val="005440C9"/>
    <w:rsid w:val="00544194"/>
    <w:rsid w:val="005443F5"/>
    <w:rsid w:val="00544C64"/>
    <w:rsid w:val="005452C9"/>
    <w:rsid w:val="0054539E"/>
    <w:rsid w:val="00545789"/>
    <w:rsid w:val="00545BE7"/>
    <w:rsid w:val="005466D3"/>
    <w:rsid w:val="00546E11"/>
    <w:rsid w:val="00546EE2"/>
    <w:rsid w:val="00547014"/>
    <w:rsid w:val="0054769B"/>
    <w:rsid w:val="00547D5C"/>
    <w:rsid w:val="00551A16"/>
    <w:rsid w:val="00552224"/>
    <w:rsid w:val="005523E3"/>
    <w:rsid w:val="00552A66"/>
    <w:rsid w:val="00553851"/>
    <w:rsid w:val="00554287"/>
    <w:rsid w:val="005546C5"/>
    <w:rsid w:val="00554766"/>
    <w:rsid w:val="00555693"/>
    <w:rsid w:val="00555889"/>
    <w:rsid w:val="0055652F"/>
    <w:rsid w:val="00556920"/>
    <w:rsid w:val="00556B8E"/>
    <w:rsid w:val="00556DA6"/>
    <w:rsid w:val="005573AB"/>
    <w:rsid w:val="005577A2"/>
    <w:rsid w:val="00557AD7"/>
    <w:rsid w:val="00557F46"/>
    <w:rsid w:val="005601B9"/>
    <w:rsid w:val="005601CB"/>
    <w:rsid w:val="00560E13"/>
    <w:rsid w:val="00561B46"/>
    <w:rsid w:val="00561C3F"/>
    <w:rsid w:val="00562071"/>
    <w:rsid w:val="00562CB8"/>
    <w:rsid w:val="00563930"/>
    <w:rsid w:val="00563A1D"/>
    <w:rsid w:val="00564109"/>
    <w:rsid w:val="0056431A"/>
    <w:rsid w:val="005647BD"/>
    <w:rsid w:val="005656B7"/>
    <w:rsid w:val="0056663D"/>
    <w:rsid w:val="00566BAD"/>
    <w:rsid w:val="00566E12"/>
    <w:rsid w:val="005675EA"/>
    <w:rsid w:val="005676E2"/>
    <w:rsid w:val="00567A4E"/>
    <w:rsid w:val="00570343"/>
    <w:rsid w:val="00571258"/>
    <w:rsid w:val="00571934"/>
    <w:rsid w:val="00571E86"/>
    <w:rsid w:val="0057248F"/>
    <w:rsid w:val="00573200"/>
    <w:rsid w:val="005736C8"/>
    <w:rsid w:val="00573802"/>
    <w:rsid w:val="00574010"/>
    <w:rsid w:val="00575633"/>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BF"/>
    <w:rsid w:val="005836F3"/>
    <w:rsid w:val="00583A5E"/>
    <w:rsid w:val="00583E03"/>
    <w:rsid w:val="00584CD0"/>
    <w:rsid w:val="00584F84"/>
    <w:rsid w:val="00585BD8"/>
    <w:rsid w:val="00585FA6"/>
    <w:rsid w:val="00586231"/>
    <w:rsid w:val="0058634D"/>
    <w:rsid w:val="005867E7"/>
    <w:rsid w:val="00587210"/>
    <w:rsid w:val="00587BAB"/>
    <w:rsid w:val="005909AF"/>
    <w:rsid w:val="0059174A"/>
    <w:rsid w:val="00592649"/>
    <w:rsid w:val="00592FE2"/>
    <w:rsid w:val="005939A2"/>
    <w:rsid w:val="00593F55"/>
    <w:rsid w:val="005941E4"/>
    <w:rsid w:val="00594361"/>
    <w:rsid w:val="00594BAF"/>
    <w:rsid w:val="00594E14"/>
    <w:rsid w:val="0059517C"/>
    <w:rsid w:val="00595516"/>
    <w:rsid w:val="00595D75"/>
    <w:rsid w:val="005960F6"/>
    <w:rsid w:val="00597FE2"/>
    <w:rsid w:val="005A034D"/>
    <w:rsid w:val="005A0A95"/>
    <w:rsid w:val="005A0FF1"/>
    <w:rsid w:val="005A16AD"/>
    <w:rsid w:val="005A1EF7"/>
    <w:rsid w:val="005A26B5"/>
    <w:rsid w:val="005A31AC"/>
    <w:rsid w:val="005A3343"/>
    <w:rsid w:val="005A344A"/>
    <w:rsid w:val="005A3490"/>
    <w:rsid w:val="005A359A"/>
    <w:rsid w:val="005A37A9"/>
    <w:rsid w:val="005A3B7A"/>
    <w:rsid w:val="005A50C0"/>
    <w:rsid w:val="005A58A3"/>
    <w:rsid w:val="005A5A6A"/>
    <w:rsid w:val="005A61C7"/>
    <w:rsid w:val="005A6AAB"/>
    <w:rsid w:val="005A70B1"/>
    <w:rsid w:val="005A75E8"/>
    <w:rsid w:val="005A7648"/>
    <w:rsid w:val="005A77FB"/>
    <w:rsid w:val="005A7EC3"/>
    <w:rsid w:val="005B03CC"/>
    <w:rsid w:val="005B0AB3"/>
    <w:rsid w:val="005B21BA"/>
    <w:rsid w:val="005B36AA"/>
    <w:rsid w:val="005B3E3B"/>
    <w:rsid w:val="005B3F9E"/>
    <w:rsid w:val="005B4D2C"/>
    <w:rsid w:val="005B4F49"/>
    <w:rsid w:val="005B5AE6"/>
    <w:rsid w:val="005B5B0F"/>
    <w:rsid w:val="005B6F94"/>
    <w:rsid w:val="005B77A5"/>
    <w:rsid w:val="005B79B6"/>
    <w:rsid w:val="005B7E6E"/>
    <w:rsid w:val="005C01A3"/>
    <w:rsid w:val="005C14BC"/>
    <w:rsid w:val="005C14F2"/>
    <w:rsid w:val="005C1E03"/>
    <w:rsid w:val="005C31A5"/>
    <w:rsid w:val="005C32B7"/>
    <w:rsid w:val="005C3F78"/>
    <w:rsid w:val="005C4D35"/>
    <w:rsid w:val="005C51AE"/>
    <w:rsid w:val="005C5315"/>
    <w:rsid w:val="005C5679"/>
    <w:rsid w:val="005C5736"/>
    <w:rsid w:val="005C5799"/>
    <w:rsid w:val="005C58D2"/>
    <w:rsid w:val="005C5BD3"/>
    <w:rsid w:val="005C5C84"/>
    <w:rsid w:val="005C5CED"/>
    <w:rsid w:val="005C5F6E"/>
    <w:rsid w:val="005C60B9"/>
    <w:rsid w:val="005C6134"/>
    <w:rsid w:val="005C63F4"/>
    <w:rsid w:val="005C6607"/>
    <w:rsid w:val="005C6C09"/>
    <w:rsid w:val="005C6D9C"/>
    <w:rsid w:val="005C6F2A"/>
    <w:rsid w:val="005D165A"/>
    <w:rsid w:val="005D1DD7"/>
    <w:rsid w:val="005D209C"/>
    <w:rsid w:val="005D367B"/>
    <w:rsid w:val="005D3961"/>
    <w:rsid w:val="005D4820"/>
    <w:rsid w:val="005D52A9"/>
    <w:rsid w:val="005D5484"/>
    <w:rsid w:val="005D6627"/>
    <w:rsid w:val="005D66CF"/>
    <w:rsid w:val="005D6B26"/>
    <w:rsid w:val="005E002E"/>
    <w:rsid w:val="005E05B4"/>
    <w:rsid w:val="005E0943"/>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9C3"/>
    <w:rsid w:val="005E7C35"/>
    <w:rsid w:val="005E7DAD"/>
    <w:rsid w:val="005F01A1"/>
    <w:rsid w:val="005F1039"/>
    <w:rsid w:val="005F1566"/>
    <w:rsid w:val="005F1D45"/>
    <w:rsid w:val="005F1F06"/>
    <w:rsid w:val="005F311F"/>
    <w:rsid w:val="005F35DE"/>
    <w:rsid w:val="005F3B21"/>
    <w:rsid w:val="005F3C5B"/>
    <w:rsid w:val="005F484A"/>
    <w:rsid w:val="005F4F2F"/>
    <w:rsid w:val="005F510F"/>
    <w:rsid w:val="005F6852"/>
    <w:rsid w:val="005F7C7F"/>
    <w:rsid w:val="00600049"/>
    <w:rsid w:val="006002C1"/>
    <w:rsid w:val="0060050A"/>
    <w:rsid w:val="0060067F"/>
    <w:rsid w:val="006009AF"/>
    <w:rsid w:val="00600E57"/>
    <w:rsid w:val="0060163B"/>
    <w:rsid w:val="00601A99"/>
    <w:rsid w:val="00601AD2"/>
    <w:rsid w:val="00602129"/>
    <w:rsid w:val="00602B7B"/>
    <w:rsid w:val="00602DD2"/>
    <w:rsid w:val="00603286"/>
    <w:rsid w:val="00603D27"/>
    <w:rsid w:val="0060441A"/>
    <w:rsid w:val="0060484E"/>
    <w:rsid w:val="006057CF"/>
    <w:rsid w:val="00605AB6"/>
    <w:rsid w:val="00605F02"/>
    <w:rsid w:val="006065AA"/>
    <w:rsid w:val="0060693C"/>
    <w:rsid w:val="00607778"/>
    <w:rsid w:val="006077B0"/>
    <w:rsid w:val="0060799C"/>
    <w:rsid w:val="00607D37"/>
    <w:rsid w:val="0061038A"/>
    <w:rsid w:val="00610BF0"/>
    <w:rsid w:val="00610CB8"/>
    <w:rsid w:val="00610CFF"/>
    <w:rsid w:val="0061114F"/>
    <w:rsid w:val="006119B3"/>
    <w:rsid w:val="00611A04"/>
    <w:rsid w:val="00611F39"/>
    <w:rsid w:val="006123BE"/>
    <w:rsid w:val="0061290F"/>
    <w:rsid w:val="006132BC"/>
    <w:rsid w:val="006146F1"/>
    <w:rsid w:val="00614D55"/>
    <w:rsid w:val="00614DD7"/>
    <w:rsid w:val="00615B58"/>
    <w:rsid w:val="00615E2A"/>
    <w:rsid w:val="006165D3"/>
    <w:rsid w:val="00616D64"/>
    <w:rsid w:val="006173FD"/>
    <w:rsid w:val="006176C4"/>
    <w:rsid w:val="00617BCA"/>
    <w:rsid w:val="006200F7"/>
    <w:rsid w:val="00620C9B"/>
    <w:rsid w:val="0062292D"/>
    <w:rsid w:val="00622C28"/>
    <w:rsid w:val="00623AA7"/>
    <w:rsid w:val="00623B03"/>
    <w:rsid w:val="00624A72"/>
    <w:rsid w:val="006253A6"/>
    <w:rsid w:val="0062673B"/>
    <w:rsid w:val="00627144"/>
    <w:rsid w:val="00627E66"/>
    <w:rsid w:val="00630297"/>
    <w:rsid w:val="00630854"/>
    <w:rsid w:val="00630CD0"/>
    <w:rsid w:val="00631405"/>
    <w:rsid w:val="006321EF"/>
    <w:rsid w:val="00632270"/>
    <w:rsid w:val="0063260F"/>
    <w:rsid w:val="00632D41"/>
    <w:rsid w:val="0063303F"/>
    <w:rsid w:val="006339DB"/>
    <w:rsid w:val="00634308"/>
    <w:rsid w:val="00634B08"/>
    <w:rsid w:val="00634B8A"/>
    <w:rsid w:val="00635448"/>
    <w:rsid w:val="0063560E"/>
    <w:rsid w:val="00635CD0"/>
    <w:rsid w:val="006362DD"/>
    <w:rsid w:val="0063636C"/>
    <w:rsid w:val="0063637D"/>
    <w:rsid w:val="00636E98"/>
    <w:rsid w:val="00636EFC"/>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299"/>
    <w:rsid w:val="00645349"/>
    <w:rsid w:val="00645BFC"/>
    <w:rsid w:val="00646469"/>
    <w:rsid w:val="00646C28"/>
    <w:rsid w:val="006478BC"/>
    <w:rsid w:val="006479CC"/>
    <w:rsid w:val="00647AEE"/>
    <w:rsid w:val="006502C0"/>
    <w:rsid w:val="0065034C"/>
    <w:rsid w:val="00650BE0"/>
    <w:rsid w:val="00650DAF"/>
    <w:rsid w:val="00651185"/>
    <w:rsid w:val="0065141E"/>
    <w:rsid w:val="00651437"/>
    <w:rsid w:val="00651484"/>
    <w:rsid w:val="006520DA"/>
    <w:rsid w:val="0065292F"/>
    <w:rsid w:val="00652ADF"/>
    <w:rsid w:val="00652BC1"/>
    <w:rsid w:val="006532E5"/>
    <w:rsid w:val="00653F47"/>
    <w:rsid w:val="0065424E"/>
    <w:rsid w:val="00654313"/>
    <w:rsid w:val="0065456D"/>
    <w:rsid w:val="00654D02"/>
    <w:rsid w:val="00654F3F"/>
    <w:rsid w:val="00655686"/>
    <w:rsid w:val="00655A69"/>
    <w:rsid w:val="00655D02"/>
    <w:rsid w:val="006560D0"/>
    <w:rsid w:val="00656624"/>
    <w:rsid w:val="00656F6D"/>
    <w:rsid w:val="00657B32"/>
    <w:rsid w:val="00657C3F"/>
    <w:rsid w:val="00660D3E"/>
    <w:rsid w:val="00661F56"/>
    <w:rsid w:val="00662716"/>
    <w:rsid w:val="00662B68"/>
    <w:rsid w:val="00663913"/>
    <w:rsid w:val="006639F1"/>
    <w:rsid w:val="0066426C"/>
    <w:rsid w:val="00664B73"/>
    <w:rsid w:val="00665FC6"/>
    <w:rsid w:val="0066621E"/>
    <w:rsid w:val="00666AB0"/>
    <w:rsid w:val="00666D32"/>
    <w:rsid w:val="00667B49"/>
    <w:rsid w:val="00667E2D"/>
    <w:rsid w:val="00670080"/>
    <w:rsid w:val="006701AB"/>
    <w:rsid w:val="006701C8"/>
    <w:rsid w:val="006702E6"/>
    <w:rsid w:val="00670703"/>
    <w:rsid w:val="00671011"/>
    <w:rsid w:val="00671420"/>
    <w:rsid w:val="00671DB7"/>
    <w:rsid w:val="00672014"/>
    <w:rsid w:val="006728DA"/>
    <w:rsid w:val="006729DD"/>
    <w:rsid w:val="006729EE"/>
    <w:rsid w:val="00672B9C"/>
    <w:rsid w:val="00673160"/>
    <w:rsid w:val="00673F2D"/>
    <w:rsid w:val="006744A4"/>
    <w:rsid w:val="006744CC"/>
    <w:rsid w:val="00674926"/>
    <w:rsid w:val="00674BE3"/>
    <w:rsid w:val="00674C85"/>
    <w:rsid w:val="00674CC7"/>
    <w:rsid w:val="00674FAB"/>
    <w:rsid w:val="00675240"/>
    <w:rsid w:val="006756D7"/>
    <w:rsid w:val="00675B05"/>
    <w:rsid w:val="00676F7A"/>
    <w:rsid w:val="0067757B"/>
    <w:rsid w:val="00677C8A"/>
    <w:rsid w:val="00677F08"/>
    <w:rsid w:val="006801A8"/>
    <w:rsid w:val="00680E3F"/>
    <w:rsid w:val="00681991"/>
    <w:rsid w:val="00681F00"/>
    <w:rsid w:val="00681F91"/>
    <w:rsid w:val="0068203E"/>
    <w:rsid w:val="00682AE5"/>
    <w:rsid w:val="00683056"/>
    <w:rsid w:val="0068357C"/>
    <w:rsid w:val="006837EC"/>
    <w:rsid w:val="006838E3"/>
    <w:rsid w:val="00684127"/>
    <w:rsid w:val="006847FC"/>
    <w:rsid w:val="00685620"/>
    <w:rsid w:val="00686286"/>
    <w:rsid w:val="00686550"/>
    <w:rsid w:val="006865BF"/>
    <w:rsid w:val="00686730"/>
    <w:rsid w:val="00687198"/>
    <w:rsid w:val="006871ED"/>
    <w:rsid w:val="0068755A"/>
    <w:rsid w:val="006905E8"/>
    <w:rsid w:val="006907CE"/>
    <w:rsid w:val="00690C25"/>
    <w:rsid w:val="00691433"/>
    <w:rsid w:val="00691612"/>
    <w:rsid w:val="00691D03"/>
    <w:rsid w:val="006924B9"/>
    <w:rsid w:val="006924F3"/>
    <w:rsid w:val="006925A9"/>
    <w:rsid w:val="0069291E"/>
    <w:rsid w:val="00692B2C"/>
    <w:rsid w:val="00694345"/>
    <w:rsid w:val="006944E0"/>
    <w:rsid w:val="006945D2"/>
    <w:rsid w:val="00694CEF"/>
    <w:rsid w:val="00694E77"/>
    <w:rsid w:val="006964EA"/>
    <w:rsid w:val="006967A0"/>
    <w:rsid w:val="0069799A"/>
    <w:rsid w:val="00697BCD"/>
    <w:rsid w:val="00697D14"/>
    <w:rsid w:val="006A0A89"/>
    <w:rsid w:val="006A0EC6"/>
    <w:rsid w:val="006A11D9"/>
    <w:rsid w:val="006A1417"/>
    <w:rsid w:val="006A260F"/>
    <w:rsid w:val="006A2D23"/>
    <w:rsid w:val="006A30C5"/>
    <w:rsid w:val="006A30CC"/>
    <w:rsid w:val="006A32DE"/>
    <w:rsid w:val="006A3367"/>
    <w:rsid w:val="006A46DF"/>
    <w:rsid w:val="006A514B"/>
    <w:rsid w:val="006A55A9"/>
    <w:rsid w:val="006A6282"/>
    <w:rsid w:val="006A639E"/>
    <w:rsid w:val="006A6642"/>
    <w:rsid w:val="006A66AC"/>
    <w:rsid w:val="006A6C68"/>
    <w:rsid w:val="006A6E45"/>
    <w:rsid w:val="006A77E3"/>
    <w:rsid w:val="006A78ED"/>
    <w:rsid w:val="006A7D2D"/>
    <w:rsid w:val="006A7EA8"/>
    <w:rsid w:val="006A7FB8"/>
    <w:rsid w:val="006B194D"/>
    <w:rsid w:val="006B1DF1"/>
    <w:rsid w:val="006B2FC4"/>
    <w:rsid w:val="006B35C0"/>
    <w:rsid w:val="006B39C9"/>
    <w:rsid w:val="006B3AD7"/>
    <w:rsid w:val="006B4043"/>
    <w:rsid w:val="006B4B9A"/>
    <w:rsid w:val="006B4F72"/>
    <w:rsid w:val="006B57F1"/>
    <w:rsid w:val="006B5C1C"/>
    <w:rsid w:val="006B5FB6"/>
    <w:rsid w:val="006B64AF"/>
    <w:rsid w:val="006B64E3"/>
    <w:rsid w:val="006B6942"/>
    <w:rsid w:val="006B732A"/>
    <w:rsid w:val="006B749F"/>
    <w:rsid w:val="006C011B"/>
    <w:rsid w:val="006C0379"/>
    <w:rsid w:val="006C0409"/>
    <w:rsid w:val="006C0990"/>
    <w:rsid w:val="006C268C"/>
    <w:rsid w:val="006C282A"/>
    <w:rsid w:val="006C2891"/>
    <w:rsid w:val="006C2AC4"/>
    <w:rsid w:val="006C2F88"/>
    <w:rsid w:val="006C30F2"/>
    <w:rsid w:val="006C3470"/>
    <w:rsid w:val="006C40DA"/>
    <w:rsid w:val="006C4109"/>
    <w:rsid w:val="006C4B8C"/>
    <w:rsid w:val="006C525F"/>
    <w:rsid w:val="006C5632"/>
    <w:rsid w:val="006C6710"/>
    <w:rsid w:val="006C6AC7"/>
    <w:rsid w:val="006C72E0"/>
    <w:rsid w:val="006D0294"/>
    <w:rsid w:val="006D0513"/>
    <w:rsid w:val="006D08F5"/>
    <w:rsid w:val="006D0CEA"/>
    <w:rsid w:val="006D106B"/>
    <w:rsid w:val="006D1154"/>
    <w:rsid w:val="006D15C8"/>
    <w:rsid w:val="006D1B1C"/>
    <w:rsid w:val="006D1D36"/>
    <w:rsid w:val="006D1EFA"/>
    <w:rsid w:val="006D233D"/>
    <w:rsid w:val="006D2F35"/>
    <w:rsid w:val="006D3084"/>
    <w:rsid w:val="006D3B3F"/>
    <w:rsid w:val="006D3B54"/>
    <w:rsid w:val="006D3D15"/>
    <w:rsid w:val="006D428E"/>
    <w:rsid w:val="006D533E"/>
    <w:rsid w:val="006D5659"/>
    <w:rsid w:val="006D6171"/>
    <w:rsid w:val="006D684E"/>
    <w:rsid w:val="006D6B54"/>
    <w:rsid w:val="006D748F"/>
    <w:rsid w:val="006E0275"/>
    <w:rsid w:val="006E117E"/>
    <w:rsid w:val="006E19AC"/>
    <w:rsid w:val="006E1BC3"/>
    <w:rsid w:val="006E200A"/>
    <w:rsid w:val="006E23C9"/>
    <w:rsid w:val="006E2576"/>
    <w:rsid w:val="006E32D8"/>
    <w:rsid w:val="006E3829"/>
    <w:rsid w:val="006E3CE7"/>
    <w:rsid w:val="006E3EB8"/>
    <w:rsid w:val="006E3F36"/>
    <w:rsid w:val="006E3FED"/>
    <w:rsid w:val="006E401C"/>
    <w:rsid w:val="006E4181"/>
    <w:rsid w:val="006E4274"/>
    <w:rsid w:val="006E4507"/>
    <w:rsid w:val="006E45B9"/>
    <w:rsid w:val="006E45D1"/>
    <w:rsid w:val="006E4ECC"/>
    <w:rsid w:val="006E5173"/>
    <w:rsid w:val="006E5A3D"/>
    <w:rsid w:val="006E5B73"/>
    <w:rsid w:val="006E5BBF"/>
    <w:rsid w:val="006E6750"/>
    <w:rsid w:val="006E779A"/>
    <w:rsid w:val="006E7876"/>
    <w:rsid w:val="006E7AF5"/>
    <w:rsid w:val="006F03A5"/>
    <w:rsid w:val="006F0583"/>
    <w:rsid w:val="006F0627"/>
    <w:rsid w:val="006F0F62"/>
    <w:rsid w:val="006F16BD"/>
    <w:rsid w:val="006F18FE"/>
    <w:rsid w:val="006F1B45"/>
    <w:rsid w:val="006F1BAB"/>
    <w:rsid w:val="006F1DCE"/>
    <w:rsid w:val="006F310C"/>
    <w:rsid w:val="006F406E"/>
    <w:rsid w:val="006F422C"/>
    <w:rsid w:val="006F4253"/>
    <w:rsid w:val="006F4400"/>
    <w:rsid w:val="006F4673"/>
    <w:rsid w:val="006F479E"/>
    <w:rsid w:val="006F4E25"/>
    <w:rsid w:val="006F50E3"/>
    <w:rsid w:val="006F5282"/>
    <w:rsid w:val="006F5441"/>
    <w:rsid w:val="006F55E0"/>
    <w:rsid w:val="006F59B4"/>
    <w:rsid w:val="006F6856"/>
    <w:rsid w:val="006F6E4A"/>
    <w:rsid w:val="006F74B4"/>
    <w:rsid w:val="0070113F"/>
    <w:rsid w:val="0070163F"/>
    <w:rsid w:val="00701A7D"/>
    <w:rsid w:val="00701B75"/>
    <w:rsid w:val="00702936"/>
    <w:rsid w:val="00702E74"/>
    <w:rsid w:val="00703282"/>
    <w:rsid w:val="007048EB"/>
    <w:rsid w:val="00704A65"/>
    <w:rsid w:val="00704DFD"/>
    <w:rsid w:val="0070625A"/>
    <w:rsid w:val="007070E9"/>
    <w:rsid w:val="007072F2"/>
    <w:rsid w:val="00707987"/>
    <w:rsid w:val="00710310"/>
    <w:rsid w:val="00710AD3"/>
    <w:rsid w:val="007115D9"/>
    <w:rsid w:val="00711F10"/>
    <w:rsid w:val="00711F69"/>
    <w:rsid w:val="00712578"/>
    <w:rsid w:val="007125B2"/>
    <w:rsid w:val="00712DE5"/>
    <w:rsid w:val="0071366D"/>
    <w:rsid w:val="007138EB"/>
    <w:rsid w:val="007143E5"/>
    <w:rsid w:val="00714CB8"/>
    <w:rsid w:val="00714FAF"/>
    <w:rsid w:val="007151E0"/>
    <w:rsid w:val="007159D6"/>
    <w:rsid w:val="00715B84"/>
    <w:rsid w:val="0071664A"/>
    <w:rsid w:val="0071671F"/>
    <w:rsid w:val="00716843"/>
    <w:rsid w:val="00716D7F"/>
    <w:rsid w:val="0071783F"/>
    <w:rsid w:val="00717B07"/>
    <w:rsid w:val="00720701"/>
    <w:rsid w:val="00720DE7"/>
    <w:rsid w:val="00721CC6"/>
    <w:rsid w:val="00722534"/>
    <w:rsid w:val="00722A59"/>
    <w:rsid w:val="007231FF"/>
    <w:rsid w:val="007233F6"/>
    <w:rsid w:val="007239C5"/>
    <w:rsid w:val="007250D0"/>
    <w:rsid w:val="00725117"/>
    <w:rsid w:val="00726316"/>
    <w:rsid w:val="00726D34"/>
    <w:rsid w:val="00726DA4"/>
    <w:rsid w:val="00726E5C"/>
    <w:rsid w:val="007270B0"/>
    <w:rsid w:val="007274A7"/>
    <w:rsid w:val="007275B8"/>
    <w:rsid w:val="007277CB"/>
    <w:rsid w:val="00727B6B"/>
    <w:rsid w:val="00727DC9"/>
    <w:rsid w:val="00727FA8"/>
    <w:rsid w:val="0073010F"/>
    <w:rsid w:val="00731501"/>
    <w:rsid w:val="00731E53"/>
    <w:rsid w:val="00732008"/>
    <w:rsid w:val="0073237A"/>
    <w:rsid w:val="0073251E"/>
    <w:rsid w:val="00732E6D"/>
    <w:rsid w:val="0073384D"/>
    <w:rsid w:val="00733A39"/>
    <w:rsid w:val="00733FEA"/>
    <w:rsid w:val="00734551"/>
    <w:rsid w:val="0073499A"/>
    <w:rsid w:val="00734BB9"/>
    <w:rsid w:val="007358DB"/>
    <w:rsid w:val="00735B4A"/>
    <w:rsid w:val="00736259"/>
    <w:rsid w:val="00737081"/>
    <w:rsid w:val="00737305"/>
    <w:rsid w:val="0073748D"/>
    <w:rsid w:val="007374D4"/>
    <w:rsid w:val="007375D0"/>
    <w:rsid w:val="00737B11"/>
    <w:rsid w:val="00740009"/>
    <w:rsid w:val="007402A2"/>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AFD"/>
    <w:rsid w:val="00745F0E"/>
    <w:rsid w:val="00746675"/>
    <w:rsid w:val="00746887"/>
    <w:rsid w:val="00746919"/>
    <w:rsid w:val="007473CF"/>
    <w:rsid w:val="00747566"/>
    <w:rsid w:val="0074799E"/>
    <w:rsid w:val="0075048D"/>
    <w:rsid w:val="00750703"/>
    <w:rsid w:val="00750A29"/>
    <w:rsid w:val="007510FA"/>
    <w:rsid w:val="00751683"/>
    <w:rsid w:val="007529D2"/>
    <w:rsid w:val="007529D6"/>
    <w:rsid w:val="007540A6"/>
    <w:rsid w:val="0075460A"/>
    <w:rsid w:val="00754802"/>
    <w:rsid w:val="00754A96"/>
    <w:rsid w:val="00754C55"/>
    <w:rsid w:val="007550DC"/>
    <w:rsid w:val="00755160"/>
    <w:rsid w:val="00755545"/>
    <w:rsid w:val="00755AB8"/>
    <w:rsid w:val="00755B3C"/>
    <w:rsid w:val="00756761"/>
    <w:rsid w:val="00757635"/>
    <w:rsid w:val="00760EEE"/>
    <w:rsid w:val="00761524"/>
    <w:rsid w:val="00761581"/>
    <w:rsid w:val="00761D73"/>
    <w:rsid w:val="00761E7C"/>
    <w:rsid w:val="0076276A"/>
    <w:rsid w:val="00762949"/>
    <w:rsid w:val="00762A2C"/>
    <w:rsid w:val="00763155"/>
    <w:rsid w:val="00763331"/>
    <w:rsid w:val="00763B16"/>
    <w:rsid w:val="0076409D"/>
    <w:rsid w:val="007645DC"/>
    <w:rsid w:val="00764743"/>
    <w:rsid w:val="00764DFF"/>
    <w:rsid w:val="00764ED1"/>
    <w:rsid w:val="00765056"/>
    <w:rsid w:val="00765A70"/>
    <w:rsid w:val="00765E6F"/>
    <w:rsid w:val="0076624E"/>
    <w:rsid w:val="00766488"/>
    <w:rsid w:val="00767156"/>
    <w:rsid w:val="00767BB2"/>
    <w:rsid w:val="00770562"/>
    <w:rsid w:val="0077162C"/>
    <w:rsid w:val="0077185F"/>
    <w:rsid w:val="007721B2"/>
    <w:rsid w:val="00772B27"/>
    <w:rsid w:val="00772B3A"/>
    <w:rsid w:val="0077302D"/>
    <w:rsid w:val="007735BD"/>
    <w:rsid w:val="0077391B"/>
    <w:rsid w:val="00773A54"/>
    <w:rsid w:val="007743DD"/>
    <w:rsid w:val="0077479F"/>
    <w:rsid w:val="00774811"/>
    <w:rsid w:val="00774815"/>
    <w:rsid w:val="00774CEE"/>
    <w:rsid w:val="00774D21"/>
    <w:rsid w:val="00775084"/>
    <w:rsid w:val="007757A3"/>
    <w:rsid w:val="007759DF"/>
    <w:rsid w:val="00775AC4"/>
    <w:rsid w:val="00775E2B"/>
    <w:rsid w:val="007763FA"/>
    <w:rsid w:val="00776868"/>
    <w:rsid w:val="00776B22"/>
    <w:rsid w:val="007770C4"/>
    <w:rsid w:val="00777609"/>
    <w:rsid w:val="00777614"/>
    <w:rsid w:val="007777C3"/>
    <w:rsid w:val="00777836"/>
    <w:rsid w:val="007808A2"/>
    <w:rsid w:val="00780F89"/>
    <w:rsid w:val="0078139A"/>
    <w:rsid w:val="007813BE"/>
    <w:rsid w:val="00781B82"/>
    <w:rsid w:val="00782395"/>
    <w:rsid w:val="00782898"/>
    <w:rsid w:val="00782EFB"/>
    <w:rsid w:val="00783BAE"/>
    <w:rsid w:val="00783D4F"/>
    <w:rsid w:val="007842BD"/>
    <w:rsid w:val="00784350"/>
    <w:rsid w:val="00784850"/>
    <w:rsid w:val="00784A1F"/>
    <w:rsid w:val="0078560D"/>
    <w:rsid w:val="0078624C"/>
    <w:rsid w:val="00786E8A"/>
    <w:rsid w:val="0078723B"/>
    <w:rsid w:val="00787974"/>
    <w:rsid w:val="00790786"/>
    <w:rsid w:val="00790B41"/>
    <w:rsid w:val="00790C4B"/>
    <w:rsid w:val="0079149E"/>
    <w:rsid w:val="00791A19"/>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576B"/>
    <w:rsid w:val="0079600F"/>
    <w:rsid w:val="00796701"/>
    <w:rsid w:val="00796E7B"/>
    <w:rsid w:val="00797197"/>
    <w:rsid w:val="007977B1"/>
    <w:rsid w:val="00797BB7"/>
    <w:rsid w:val="00797D05"/>
    <w:rsid w:val="007A05B7"/>
    <w:rsid w:val="007A0664"/>
    <w:rsid w:val="007A06A7"/>
    <w:rsid w:val="007A0930"/>
    <w:rsid w:val="007A2DA1"/>
    <w:rsid w:val="007A2DD5"/>
    <w:rsid w:val="007A3E83"/>
    <w:rsid w:val="007A470A"/>
    <w:rsid w:val="007A4768"/>
    <w:rsid w:val="007A537B"/>
    <w:rsid w:val="007A5CB8"/>
    <w:rsid w:val="007A5DAD"/>
    <w:rsid w:val="007A603C"/>
    <w:rsid w:val="007A67F8"/>
    <w:rsid w:val="007A6935"/>
    <w:rsid w:val="007A6A8E"/>
    <w:rsid w:val="007A6E5F"/>
    <w:rsid w:val="007A6F1C"/>
    <w:rsid w:val="007A7078"/>
    <w:rsid w:val="007A70A3"/>
    <w:rsid w:val="007A788C"/>
    <w:rsid w:val="007B00B2"/>
    <w:rsid w:val="007B02F3"/>
    <w:rsid w:val="007B0498"/>
    <w:rsid w:val="007B056F"/>
    <w:rsid w:val="007B087C"/>
    <w:rsid w:val="007B0C9D"/>
    <w:rsid w:val="007B0E7C"/>
    <w:rsid w:val="007B1037"/>
    <w:rsid w:val="007B1C06"/>
    <w:rsid w:val="007B2997"/>
    <w:rsid w:val="007B2B22"/>
    <w:rsid w:val="007B2D0E"/>
    <w:rsid w:val="007B3AA1"/>
    <w:rsid w:val="007B3ECC"/>
    <w:rsid w:val="007B4F2F"/>
    <w:rsid w:val="007B5548"/>
    <w:rsid w:val="007B55BA"/>
    <w:rsid w:val="007B780C"/>
    <w:rsid w:val="007B7BB3"/>
    <w:rsid w:val="007B7BD1"/>
    <w:rsid w:val="007C021A"/>
    <w:rsid w:val="007C0445"/>
    <w:rsid w:val="007C0A01"/>
    <w:rsid w:val="007C1686"/>
    <w:rsid w:val="007C2535"/>
    <w:rsid w:val="007C2765"/>
    <w:rsid w:val="007C28A4"/>
    <w:rsid w:val="007C35BF"/>
    <w:rsid w:val="007C3703"/>
    <w:rsid w:val="007C3DBB"/>
    <w:rsid w:val="007C4786"/>
    <w:rsid w:val="007C4E9C"/>
    <w:rsid w:val="007C5826"/>
    <w:rsid w:val="007C5B29"/>
    <w:rsid w:val="007C5D58"/>
    <w:rsid w:val="007C5E6B"/>
    <w:rsid w:val="007C5FF1"/>
    <w:rsid w:val="007C6BB8"/>
    <w:rsid w:val="007C728F"/>
    <w:rsid w:val="007C7B67"/>
    <w:rsid w:val="007D024D"/>
    <w:rsid w:val="007D0D79"/>
    <w:rsid w:val="007D16CB"/>
    <w:rsid w:val="007D171E"/>
    <w:rsid w:val="007D1A09"/>
    <w:rsid w:val="007D1C4E"/>
    <w:rsid w:val="007D1E14"/>
    <w:rsid w:val="007D1EBB"/>
    <w:rsid w:val="007D2422"/>
    <w:rsid w:val="007D25FD"/>
    <w:rsid w:val="007D2EE1"/>
    <w:rsid w:val="007D2F1E"/>
    <w:rsid w:val="007D3987"/>
    <w:rsid w:val="007D3AB9"/>
    <w:rsid w:val="007D40C6"/>
    <w:rsid w:val="007D43DE"/>
    <w:rsid w:val="007D49CF"/>
    <w:rsid w:val="007D56C1"/>
    <w:rsid w:val="007D6088"/>
    <w:rsid w:val="007D67BF"/>
    <w:rsid w:val="007D7079"/>
    <w:rsid w:val="007D76C1"/>
    <w:rsid w:val="007D7FCE"/>
    <w:rsid w:val="007E019B"/>
    <w:rsid w:val="007E1AAC"/>
    <w:rsid w:val="007E1F2B"/>
    <w:rsid w:val="007E1FE6"/>
    <w:rsid w:val="007E23FA"/>
    <w:rsid w:val="007E2545"/>
    <w:rsid w:val="007E2A50"/>
    <w:rsid w:val="007E2A92"/>
    <w:rsid w:val="007E3487"/>
    <w:rsid w:val="007E34DF"/>
    <w:rsid w:val="007E53A4"/>
    <w:rsid w:val="007E5EA7"/>
    <w:rsid w:val="007E5F07"/>
    <w:rsid w:val="007E6635"/>
    <w:rsid w:val="007E6F88"/>
    <w:rsid w:val="007E7113"/>
    <w:rsid w:val="007E7129"/>
    <w:rsid w:val="007E770C"/>
    <w:rsid w:val="007F0A9E"/>
    <w:rsid w:val="007F1873"/>
    <w:rsid w:val="007F1AC8"/>
    <w:rsid w:val="007F20B0"/>
    <w:rsid w:val="007F2242"/>
    <w:rsid w:val="007F27E4"/>
    <w:rsid w:val="007F2D74"/>
    <w:rsid w:val="007F2E10"/>
    <w:rsid w:val="007F2F52"/>
    <w:rsid w:val="007F3CD3"/>
    <w:rsid w:val="007F4115"/>
    <w:rsid w:val="007F44C8"/>
    <w:rsid w:val="007F4E56"/>
    <w:rsid w:val="007F51BF"/>
    <w:rsid w:val="007F5679"/>
    <w:rsid w:val="007F58F3"/>
    <w:rsid w:val="007F616B"/>
    <w:rsid w:val="007F64C8"/>
    <w:rsid w:val="007F7920"/>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0652"/>
    <w:rsid w:val="00812408"/>
    <w:rsid w:val="00812E7B"/>
    <w:rsid w:val="00812F00"/>
    <w:rsid w:val="00813670"/>
    <w:rsid w:val="0081367A"/>
    <w:rsid w:val="00814535"/>
    <w:rsid w:val="00814B45"/>
    <w:rsid w:val="00814D5C"/>
    <w:rsid w:val="0081585A"/>
    <w:rsid w:val="00815B43"/>
    <w:rsid w:val="0081632C"/>
    <w:rsid w:val="00816377"/>
    <w:rsid w:val="00816BEC"/>
    <w:rsid w:val="00816F27"/>
    <w:rsid w:val="008174A8"/>
    <w:rsid w:val="00817D22"/>
    <w:rsid w:val="00817DF2"/>
    <w:rsid w:val="008204A8"/>
    <w:rsid w:val="008216D4"/>
    <w:rsid w:val="008217BC"/>
    <w:rsid w:val="00821D12"/>
    <w:rsid w:val="00821E00"/>
    <w:rsid w:val="00821FB2"/>
    <w:rsid w:val="008221A0"/>
    <w:rsid w:val="00822997"/>
    <w:rsid w:val="00822FDA"/>
    <w:rsid w:val="008230A6"/>
    <w:rsid w:val="008234E7"/>
    <w:rsid w:val="0082420D"/>
    <w:rsid w:val="0082426F"/>
    <w:rsid w:val="008247F8"/>
    <w:rsid w:val="00824E98"/>
    <w:rsid w:val="008251B1"/>
    <w:rsid w:val="00825324"/>
    <w:rsid w:val="008255AD"/>
    <w:rsid w:val="008262D4"/>
    <w:rsid w:val="00827EE9"/>
    <w:rsid w:val="008301DA"/>
    <w:rsid w:val="008308EA"/>
    <w:rsid w:val="008310DB"/>
    <w:rsid w:val="00831949"/>
    <w:rsid w:val="008320B9"/>
    <w:rsid w:val="008321A7"/>
    <w:rsid w:val="008322B3"/>
    <w:rsid w:val="00832B33"/>
    <w:rsid w:val="00832CBD"/>
    <w:rsid w:val="00832EF4"/>
    <w:rsid w:val="00833247"/>
    <w:rsid w:val="00833753"/>
    <w:rsid w:val="008337BB"/>
    <w:rsid w:val="00833D63"/>
    <w:rsid w:val="008340E9"/>
    <w:rsid w:val="00834781"/>
    <w:rsid w:val="00835188"/>
    <w:rsid w:val="008355F0"/>
    <w:rsid w:val="00835C28"/>
    <w:rsid w:val="00835F16"/>
    <w:rsid w:val="008363AC"/>
    <w:rsid w:val="00836504"/>
    <w:rsid w:val="00836C11"/>
    <w:rsid w:val="00837443"/>
    <w:rsid w:val="008406FC"/>
    <w:rsid w:val="00840F54"/>
    <w:rsid w:val="00841A68"/>
    <w:rsid w:val="00842390"/>
    <w:rsid w:val="008423A6"/>
    <w:rsid w:val="00842AEC"/>
    <w:rsid w:val="00842B23"/>
    <w:rsid w:val="00842BBF"/>
    <w:rsid w:val="00842BFE"/>
    <w:rsid w:val="00843392"/>
    <w:rsid w:val="00843506"/>
    <w:rsid w:val="008435EC"/>
    <w:rsid w:val="00843E84"/>
    <w:rsid w:val="0084433C"/>
    <w:rsid w:val="00844B7F"/>
    <w:rsid w:val="00844DEB"/>
    <w:rsid w:val="0084541F"/>
    <w:rsid w:val="00845928"/>
    <w:rsid w:val="00845EF4"/>
    <w:rsid w:val="00845FA8"/>
    <w:rsid w:val="00846174"/>
    <w:rsid w:val="0084632D"/>
    <w:rsid w:val="00846657"/>
    <w:rsid w:val="008467B8"/>
    <w:rsid w:val="00850B9B"/>
    <w:rsid w:val="00850FFD"/>
    <w:rsid w:val="0085106F"/>
    <w:rsid w:val="0085170F"/>
    <w:rsid w:val="00851790"/>
    <w:rsid w:val="008517C8"/>
    <w:rsid w:val="00851959"/>
    <w:rsid w:val="0085201C"/>
    <w:rsid w:val="00852C31"/>
    <w:rsid w:val="00853374"/>
    <w:rsid w:val="008535CD"/>
    <w:rsid w:val="00853643"/>
    <w:rsid w:val="008540BE"/>
    <w:rsid w:val="008544DF"/>
    <w:rsid w:val="0085462C"/>
    <w:rsid w:val="00854877"/>
    <w:rsid w:val="00854903"/>
    <w:rsid w:val="00854B1A"/>
    <w:rsid w:val="00854C12"/>
    <w:rsid w:val="00854FD7"/>
    <w:rsid w:val="0085581C"/>
    <w:rsid w:val="00855BE3"/>
    <w:rsid w:val="00855DC3"/>
    <w:rsid w:val="0085643A"/>
    <w:rsid w:val="008569BC"/>
    <w:rsid w:val="00856B21"/>
    <w:rsid w:val="00856E46"/>
    <w:rsid w:val="0086016C"/>
    <w:rsid w:val="00860360"/>
    <w:rsid w:val="00860609"/>
    <w:rsid w:val="008609EE"/>
    <w:rsid w:val="00860FCF"/>
    <w:rsid w:val="00861138"/>
    <w:rsid w:val="00861186"/>
    <w:rsid w:val="00861318"/>
    <w:rsid w:val="00861AE4"/>
    <w:rsid w:val="00861E0A"/>
    <w:rsid w:val="0086262F"/>
    <w:rsid w:val="00862BAB"/>
    <w:rsid w:val="00863988"/>
    <w:rsid w:val="00863F05"/>
    <w:rsid w:val="00863FAD"/>
    <w:rsid w:val="008640A3"/>
    <w:rsid w:val="008640C5"/>
    <w:rsid w:val="00864137"/>
    <w:rsid w:val="008641FB"/>
    <w:rsid w:val="0086435E"/>
    <w:rsid w:val="008646E9"/>
    <w:rsid w:val="00865195"/>
    <w:rsid w:val="00865AE2"/>
    <w:rsid w:val="00866054"/>
    <w:rsid w:val="0086640A"/>
    <w:rsid w:val="00866BB1"/>
    <w:rsid w:val="008671C0"/>
    <w:rsid w:val="008707F2"/>
    <w:rsid w:val="00872577"/>
    <w:rsid w:val="00873104"/>
    <w:rsid w:val="008733D5"/>
    <w:rsid w:val="00873764"/>
    <w:rsid w:val="00873BE4"/>
    <w:rsid w:val="00874788"/>
    <w:rsid w:val="0087493F"/>
    <w:rsid w:val="00874E79"/>
    <w:rsid w:val="008750B0"/>
    <w:rsid w:val="008751A3"/>
    <w:rsid w:val="008755BD"/>
    <w:rsid w:val="0087577D"/>
    <w:rsid w:val="00875D98"/>
    <w:rsid w:val="0087664C"/>
    <w:rsid w:val="00876A30"/>
    <w:rsid w:val="00876AEF"/>
    <w:rsid w:val="00877131"/>
    <w:rsid w:val="00877EC8"/>
    <w:rsid w:val="008803E5"/>
    <w:rsid w:val="008805B2"/>
    <w:rsid w:val="00880997"/>
    <w:rsid w:val="00880A6A"/>
    <w:rsid w:val="008818C2"/>
    <w:rsid w:val="00881DD4"/>
    <w:rsid w:val="008821FB"/>
    <w:rsid w:val="00882241"/>
    <w:rsid w:val="0088354A"/>
    <w:rsid w:val="00883DD7"/>
    <w:rsid w:val="00883F37"/>
    <w:rsid w:val="008847B9"/>
    <w:rsid w:val="00884B2A"/>
    <w:rsid w:val="00884D4C"/>
    <w:rsid w:val="00885A3D"/>
    <w:rsid w:val="008860E4"/>
    <w:rsid w:val="00886184"/>
    <w:rsid w:val="008865E6"/>
    <w:rsid w:val="00886633"/>
    <w:rsid w:val="00886DB6"/>
    <w:rsid w:val="008872B9"/>
    <w:rsid w:val="00887713"/>
    <w:rsid w:val="00887815"/>
    <w:rsid w:val="00887AD5"/>
    <w:rsid w:val="00887DD5"/>
    <w:rsid w:val="00887F6A"/>
    <w:rsid w:val="00890F25"/>
    <w:rsid w:val="00890F62"/>
    <w:rsid w:val="00891AEB"/>
    <w:rsid w:val="00891CEC"/>
    <w:rsid w:val="0089207D"/>
    <w:rsid w:val="00892466"/>
    <w:rsid w:val="0089276F"/>
    <w:rsid w:val="00892A86"/>
    <w:rsid w:val="008938DE"/>
    <w:rsid w:val="00893F5D"/>
    <w:rsid w:val="00894406"/>
    <w:rsid w:val="00894413"/>
    <w:rsid w:val="0089536D"/>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A7396"/>
    <w:rsid w:val="008A73F1"/>
    <w:rsid w:val="008B03AF"/>
    <w:rsid w:val="008B0541"/>
    <w:rsid w:val="008B0F4B"/>
    <w:rsid w:val="008B13E9"/>
    <w:rsid w:val="008B1581"/>
    <w:rsid w:val="008B26C3"/>
    <w:rsid w:val="008B3265"/>
    <w:rsid w:val="008B32F0"/>
    <w:rsid w:val="008B436E"/>
    <w:rsid w:val="008B4795"/>
    <w:rsid w:val="008B4910"/>
    <w:rsid w:val="008B58DC"/>
    <w:rsid w:val="008B601F"/>
    <w:rsid w:val="008B68AE"/>
    <w:rsid w:val="008B6A49"/>
    <w:rsid w:val="008B6C83"/>
    <w:rsid w:val="008B6D72"/>
    <w:rsid w:val="008B7240"/>
    <w:rsid w:val="008B763F"/>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58CF"/>
    <w:rsid w:val="008C5C38"/>
    <w:rsid w:val="008C628A"/>
    <w:rsid w:val="008C6378"/>
    <w:rsid w:val="008C6466"/>
    <w:rsid w:val="008C6B64"/>
    <w:rsid w:val="008C7147"/>
    <w:rsid w:val="008C72A0"/>
    <w:rsid w:val="008C7CE0"/>
    <w:rsid w:val="008D2120"/>
    <w:rsid w:val="008D39C6"/>
    <w:rsid w:val="008D3FDC"/>
    <w:rsid w:val="008D4110"/>
    <w:rsid w:val="008D41F0"/>
    <w:rsid w:val="008D5CB3"/>
    <w:rsid w:val="008D5F6A"/>
    <w:rsid w:val="008D608A"/>
    <w:rsid w:val="008D6B14"/>
    <w:rsid w:val="008D6C30"/>
    <w:rsid w:val="008D71C9"/>
    <w:rsid w:val="008D74F4"/>
    <w:rsid w:val="008D7762"/>
    <w:rsid w:val="008E0002"/>
    <w:rsid w:val="008E011C"/>
    <w:rsid w:val="008E0947"/>
    <w:rsid w:val="008E0F6F"/>
    <w:rsid w:val="008E1563"/>
    <w:rsid w:val="008E15AD"/>
    <w:rsid w:val="008E1F17"/>
    <w:rsid w:val="008E21B7"/>
    <w:rsid w:val="008E2ABD"/>
    <w:rsid w:val="008E2BF4"/>
    <w:rsid w:val="008E3168"/>
    <w:rsid w:val="008E32D9"/>
    <w:rsid w:val="008E370A"/>
    <w:rsid w:val="008E3816"/>
    <w:rsid w:val="008E3B7D"/>
    <w:rsid w:val="008E3E74"/>
    <w:rsid w:val="008E45CA"/>
    <w:rsid w:val="008E497A"/>
    <w:rsid w:val="008E58F4"/>
    <w:rsid w:val="008E6876"/>
    <w:rsid w:val="008E6EDD"/>
    <w:rsid w:val="008E767B"/>
    <w:rsid w:val="008E7776"/>
    <w:rsid w:val="008E7CDC"/>
    <w:rsid w:val="008F0088"/>
    <w:rsid w:val="008F0229"/>
    <w:rsid w:val="008F105F"/>
    <w:rsid w:val="008F19D4"/>
    <w:rsid w:val="008F2112"/>
    <w:rsid w:val="008F2C7F"/>
    <w:rsid w:val="008F2D66"/>
    <w:rsid w:val="008F376B"/>
    <w:rsid w:val="008F3F8B"/>
    <w:rsid w:val="008F420D"/>
    <w:rsid w:val="008F67F4"/>
    <w:rsid w:val="008F6E8B"/>
    <w:rsid w:val="008F77E9"/>
    <w:rsid w:val="008F7BBF"/>
    <w:rsid w:val="00900059"/>
    <w:rsid w:val="0090060B"/>
    <w:rsid w:val="00900658"/>
    <w:rsid w:val="00901906"/>
    <w:rsid w:val="00901940"/>
    <w:rsid w:val="00901AE0"/>
    <w:rsid w:val="00903038"/>
    <w:rsid w:val="009045DD"/>
    <w:rsid w:val="00904AA4"/>
    <w:rsid w:val="0090523F"/>
    <w:rsid w:val="00905552"/>
    <w:rsid w:val="00905737"/>
    <w:rsid w:val="00905825"/>
    <w:rsid w:val="00906524"/>
    <w:rsid w:val="00906B31"/>
    <w:rsid w:val="00906B88"/>
    <w:rsid w:val="0090719B"/>
    <w:rsid w:val="00911B50"/>
    <w:rsid w:val="00911BEA"/>
    <w:rsid w:val="00911DB8"/>
    <w:rsid w:val="009122B5"/>
    <w:rsid w:val="009122E2"/>
    <w:rsid w:val="009123E6"/>
    <w:rsid w:val="00913099"/>
    <w:rsid w:val="00913704"/>
    <w:rsid w:val="00913955"/>
    <w:rsid w:val="009139B9"/>
    <w:rsid w:val="009144ED"/>
    <w:rsid w:val="00914B4F"/>
    <w:rsid w:val="00914E15"/>
    <w:rsid w:val="00914F57"/>
    <w:rsid w:val="009153F7"/>
    <w:rsid w:val="009154A0"/>
    <w:rsid w:val="00915ECE"/>
    <w:rsid w:val="00915F0C"/>
    <w:rsid w:val="00916B1D"/>
    <w:rsid w:val="00916EEE"/>
    <w:rsid w:val="00917A40"/>
    <w:rsid w:val="00920066"/>
    <w:rsid w:val="00920208"/>
    <w:rsid w:val="009209E3"/>
    <w:rsid w:val="00920AE3"/>
    <w:rsid w:val="0092104C"/>
    <w:rsid w:val="0092152C"/>
    <w:rsid w:val="00921FF7"/>
    <w:rsid w:val="00922312"/>
    <w:rsid w:val="0092236A"/>
    <w:rsid w:val="00922A4F"/>
    <w:rsid w:val="00922BFF"/>
    <w:rsid w:val="00922F5B"/>
    <w:rsid w:val="00923BD0"/>
    <w:rsid w:val="00923E41"/>
    <w:rsid w:val="0092519E"/>
    <w:rsid w:val="00925C8D"/>
    <w:rsid w:val="00925F0C"/>
    <w:rsid w:val="009260F4"/>
    <w:rsid w:val="00930712"/>
    <w:rsid w:val="00930920"/>
    <w:rsid w:val="009314C9"/>
    <w:rsid w:val="009315D2"/>
    <w:rsid w:val="0093221D"/>
    <w:rsid w:val="00932327"/>
    <w:rsid w:val="00932672"/>
    <w:rsid w:val="009326DA"/>
    <w:rsid w:val="009328CE"/>
    <w:rsid w:val="009347FF"/>
    <w:rsid w:val="00934E37"/>
    <w:rsid w:val="00935421"/>
    <w:rsid w:val="00935AA5"/>
    <w:rsid w:val="00935B1D"/>
    <w:rsid w:val="00936520"/>
    <w:rsid w:val="00936659"/>
    <w:rsid w:val="00936F54"/>
    <w:rsid w:val="00937D0B"/>
    <w:rsid w:val="00937E9C"/>
    <w:rsid w:val="009402C2"/>
    <w:rsid w:val="00940319"/>
    <w:rsid w:val="00940580"/>
    <w:rsid w:val="0094059E"/>
    <w:rsid w:val="00940F7B"/>
    <w:rsid w:val="00941462"/>
    <w:rsid w:val="009415D0"/>
    <w:rsid w:val="0094176C"/>
    <w:rsid w:val="009418FF"/>
    <w:rsid w:val="00941A7F"/>
    <w:rsid w:val="00942967"/>
    <w:rsid w:val="0094360F"/>
    <w:rsid w:val="00944AAB"/>
    <w:rsid w:val="0094547C"/>
    <w:rsid w:val="00945565"/>
    <w:rsid w:val="009457A6"/>
    <w:rsid w:val="00945991"/>
    <w:rsid w:val="00945D1C"/>
    <w:rsid w:val="00947359"/>
    <w:rsid w:val="0094789D"/>
    <w:rsid w:val="009479F6"/>
    <w:rsid w:val="00947C2E"/>
    <w:rsid w:val="00947F2C"/>
    <w:rsid w:val="009506E1"/>
    <w:rsid w:val="00950FE5"/>
    <w:rsid w:val="0095139E"/>
    <w:rsid w:val="00951403"/>
    <w:rsid w:val="00951AFF"/>
    <w:rsid w:val="00951BCB"/>
    <w:rsid w:val="009525AF"/>
    <w:rsid w:val="009528D1"/>
    <w:rsid w:val="00952A9D"/>
    <w:rsid w:val="009551BD"/>
    <w:rsid w:val="00955617"/>
    <w:rsid w:val="009557FF"/>
    <w:rsid w:val="00955946"/>
    <w:rsid w:val="00955D88"/>
    <w:rsid w:val="009563D8"/>
    <w:rsid w:val="00956A69"/>
    <w:rsid w:val="00956D0A"/>
    <w:rsid w:val="00957D9D"/>
    <w:rsid w:val="009602F9"/>
    <w:rsid w:val="00960D81"/>
    <w:rsid w:val="00960E40"/>
    <w:rsid w:val="00962CFA"/>
    <w:rsid w:val="009635E9"/>
    <w:rsid w:val="00963666"/>
    <w:rsid w:val="009637AB"/>
    <w:rsid w:val="00963E12"/>
    <w:rsid w:val="0096407B"/>
    <w:rsid w:val="00964C70"/>
    <w:rsid w:val="00965BB3"/>
    <w:rsid w:val="00966BD9"/>
    <w:rsid w:val="0096747B"/>
    <w:rsid w:val="00967749"/>
    <w:rsid w:val="00967B7E"/>
    <w:rsid w:val="00970DC4"/>
    <w:rsid w:val="00970DF7"/>
    <w:rsid w:val="00971436"/>
    <w:rsid w:val="009714F6"/>
    <w:rsid w:val="00972BAD"/>
    <w:rsid w:val="00972D78"/>
    <w:rsid w:val="00973B19"/>
    <w:rsid w:val="00973C05"/>
    <w:rsid w:val="00973F86"/>
    <w:rsid w:val="009743E4"/>
    <w:rsid w:val="00974C53"/>
    <w:rsid w:val="009751F8"/>
    <w:rsid w:val="009754BC"/>
    <w:rsid w:val="009761A5"/>
    <w:rsid w:val="009763F8"/>
    <w:rsid w:val="00977A91"/>
    <w:rsid w:val="00977B39"/>
    <w:rsid w:val="00980D93"/>
    <w:rsid w:val="00980FC4"/>
    <w:rsid w:val="00981155"/>
    <w:rsid w:val="00981FB9"/>
    <w:rsid w:val="0098201C"/>
    <w:rsid w:val="00982BE5"/>
    <w:rsid w:val="0098354E"/>
    <w:rsid w:val="009835E3"/>
    <w:rsid w:val="009838DA"/>
    <w:rsid w:val="00983A0E"/>
    <w:rsid w:val="00983C64"/>
    <w:rsid w:val="00984723"/>
    <w:rsid w:val="0098508B"/>
    <w:rsid w:val="00985B59"/>
    <w:rsid w:val="00985FF8"/>
    <w:rsid w:val="00986382"/>
    <w:rsid w:val="00986D61"/>
    <w:rsid w:val="00987061"/>
    <w:rsid w:val="00987929"/>
    <w:rsid w:val="00987D60"/>
    <w:rsid w:val="00990584"/>
    <w:rsid w:val="00990A8E"/>
    <w:rsid w:val="00990AB3"/>
    <w:rsid w:val="00990B4C"/>
    <w:rsid w:val="00992189"/>
    <w:rsid w:val="0099218B"/>
    <w:rsid w:val="00992314"/>
    <w:rsid w:val="00992F4C"/>
    <w:rsid w:val="0099416D"/>
    <w:rsid w:val="0099434B"/>
    <w:rsid w:val="00995001"/>
    <w:rsid w:val="009952FD"/>
    <w:rsid w:val="00995CFE"/>
    <w:rsid w:val="009961F7"/>
    <w:rsid w:val="00996720"/>
    <w:rsid w:val="00997807"/>
    <w:rsid w:val="00997937"/>
    <w:rsid w:val="009A073C"/>
    <w:rsid w:val="009A1FEB"/>
    <w:rsid w:val="009A24FB"/>
    <w:rsid w:val="009A27AF"/>
    <w:rsid w:val="009A31C8"/>
    <w:rsid w:val="009A342A"/>
    <w:rsid w:val="009A3477"/>
    <w:rsid w:val="009A35AA"/>
    <w:rsid w:val="009A3C14"/>
    <w:rsid w:val="009A4838"/>
    <w:rsid w:val="009A52AF"/>
    <w:rsid w:val="009A5A55"/>
    <w:rsid w:val="009A63CB"/>
    <w:rsid w:val="009A66E9"/>
    <w:rsid w:val="009A67B5"/>
    <w:rsid w:val="009A6859"/>
    <w:rsid w:val="009A7A15"/>
    <w:rsid w:val="009A7ABA"/>
    <w:rsid w:val="009A7F93"/>
    <w:rsid w:val="009B0523"/>
    <w:rsid w:val="009B0588"/>
    <w:rsid w:val="009B0F62"/>
    <w:rsid w:val="009B1410"/>
    <w:rsid w:val="009B1619"/>
    <w:rsid w:val="009B1B0E"/>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8B2"/>
    <w:rsid w:val="009B7EA8"/>
    <w:rsid w:val="009B7FEC"/>
    <w:rsid w:val="009C15F4"/>
    <w:rsid w:val="009C1DD0"/>
    <w:rsid w:val="009C2050"/>
    <w:rsid w:val="009C27E1"/>
    <w:rsid w:val="009C2E84"/>
    <w:rsid w:val="009C32E0"/>
    <w:rsid w:val="009C34BF"/>
    <w:rsid w:val="009C38F5"/>
    <w:rsid w:val="009C4530"/>
    <w:rsid w:val="009C4801"/>
    <w:rsid w:val="009C499E"/>
    <w:rsid w:val="009C6184"/>
    <w:rsid w:val="009C643A"/>
    <w:rsid w:val="009C67F2"/>
    <w:rsid w:val="009C6858"/>
    <w:rsid w:val="009C6B1F"/>
    <w:rsid w:val="009C78BF"/>
    <w:rsid w:val="009C7EB6"/>
    <w:rsid w:val="009D0110"/>
    <w:rsid w:val="009D15BE"/>
    <w:rsid w:val="009D1D90"/>
    <w:rsid w:val="009D1E8B"/>
    <w:rsid w:val="009D2851"/>
    <w:rsid w:val="009D32C6"/>
    <w:rsid w:val="009D35E5"/>
    <w:rsid w:val="009D3EAE"/>
    <w:rsid w:val="009D48C2"/>
    <w:rsid w:val="009D4A93"/>
    <w:rsid w:val="009D53C3"/>
    <w:rsid w:val="009D56E8"/>
    <w:rsid w:val="009D59E0"/>
    <w:rsid w:val="009D6599"/>
    <w:rsid w:val="009D6D24"/>
    <w:rsid w:val="009D7561"/>
    <w:rsid w:val="009D7846"/>
    <w:rsid w:val="009D78EA"/>
    <w:rsid w:val="009D7A61"/>
    <w:rsid w:val="009D7E76"/>
    <w:rsid w:val="009E10B7"/>
    <w:rsid w:val="009E13D0"/>
    <w:rsid w:val="009E1813"/>
    <w:rsid w:val="009E29D1"/>
    <w:rsid w:val="009E38D9"/>
    <w:rsid w:val="009E3B93"/>
    <w:rsid w:val="009E3E6E"/>
    <w:rsid w:val="009E435F"/>
    <w:rsid w:val="009E56FF"/>
    <w:rsid w:val="009E6AD8"/>
    <w:rsid w:val="009E6B7C"/>
    <w:rsid w:val="009E7974"/>
    <w:rsid w:val="009F0659"/>
    <w:rsid w:val="009F0DE7"/>
    <w:rsid w:val="009F145D"/>
    <w:rsid w:val="009F2578"/>
    <w:rsid w:val="009F26A3"/>
    <w:rsid w:val="009F36D7"/>
    <w:rsid w:val="009F4C76"/>
    <w:rsid w:val="009F5148"/>
    <w:rsid w:val="009F51BD"/>
    <w:rsid w:val="009F5B06"/>
    <w:rsid w:val="009F5BE4"/>
    <w:rsid w:val="009F6EC0"/>
    <w:rsid w:val="00A002D8"/>
    <w:rsid w:val="00A002F7"/>
    <w:rsid w:val="00A00405"/>
    <w:rsid w:val="00A00871"/>
    <w:rsid w:val="00A00D3A"/>
    <w:rsid w:val="00A01126"/>
    <w:rsid w:val="00A02C41"/>
    <w:rsid w:val="00A04180"/>
    <w:rsid w:val="00A04C14"/>
    <w:rsid w:val="00A05CB9"/>
    <w:rsid w:val="00A05DCC"/>
    <w:rsid w:val="00A074E2"/>
    <w:rsid w:val="00A078AA"/>
    <w:rsid w:val="00A10616"/>
    <w:rsid w:val="00A10830"/>
    <w:rsid w:val="00A11377"/>
    <w:rsid w:val="00A11662"/>
    <w:rsid w:val="00A12271"/>
    <w:rsid w:val="00A12CED"/>
    <w:rsid w:val="00A12E43"/>
    <w:rsid w:val="00A138C6"/>
    <w:rsid w:val="00A1424F"/>
    <w:rsid w:val="00A15705"/>
    <w:rsid w:val="00A166F5"/>
    <w:rsid w:val="00A16CE4"/>
    <w:rsid w:val="00A17E16"/>
    <w:rsid w:val="00A2001B"/>
    <w:rsid w:val="00A20C66"/>
    <w:rsid w:val="00A21CB3"/>
    <w:rsid w:val="00A22310"/>
    <w:rsid w:val="00A2312B"/>
    <w:rsid w:val="00A2324D"/>
    <w:rsid w:val="00A23DD4"/>
    <w:rsid w:val="00A24DB3"/>
    <w:rsid w:val="00A25F53"/>
    <w:rsid w:val="00A2638F"/>
    <w:rsid w:val="00A26C01"/>
    <w:rsid w:val="00A2706B"/>
    <w:rsid w:val="00A27076"/>
    <w:rsid w:val="00A275B7"/>
    <w:rsid w:val="00A2765A"/>
    <w:rsid w:val="00A30209"/>
    <w:rsid w:val="00A307D1"/>
    <w:rsid w:val="00A30830"/>
    <w:rsid w:val="00A30DBB"/>
    <w:rsid w:val="00A30F08"/>
    <w:rsid w:val="00A31086"/>
    <w:rsid w:val="00A31DCA"/>
    <w:rsid w:val="00A31DDA"/>
    <w:rsid w:val="00A32042"/>
    <w:rsid w:val="00A320D9"/>
    <w:rsid w:val="00A32171"/>
    <w:rsid w:val="00A32AFA"/>
    <w:rsid w:val="00A32B45"/>
    <w:rsid w:val="00A33B3C"/>
    <w:rsid w:val="00A33E77"/>
    <w:rsid w:val="00A33FAD"/>
    <w:rsid w:val="00A35020"/>
    <w:rsid w:val="00A35689"/>
    <w:rsid w:val="00A35747"/>
    <w:rsid w:val="00A360A2"/>
    <w:rsid w:val="00A361CA"/>
    <w:rsid w:val="00A363A7"/>
    <w:rsid w:val="00A3669F"/>
    <w:rsid w:val="00A371F0"/>
    <w:rsid w:val="00A40C09"/>
    <w:rsid w:val="00A4165C"/>
    <w:rsid w:val="00A41745"/>
    <w:rsid w:val="00A421A1"/>
    <w:rsid w:val="00A4261D"/>
    <w:rsid w:val="00A42893"/>
    <w:rsid w:val="00A428BC"/>
    <w:rsid w:val="00A42E9B"/>
    <w:rsid w:val="00A4356B"/>
    <w:rsid w:val="00A43C48"/>
    <w:rsid w:val="00A43F34"/>
    <w:rsid w:val="00A44098"/>
    <w:rsid w:val="00A44C27"/>
    <w:rsid w:val="00A451F9"/>
    <w:rsid w:val="00A46EC0"/>
    <w:rsid w:val="00A47396"/>
    <w:rsid w:val="00A477F4"/>
    <w:rsid w:val="00A52A34"/>
    <w:rsid w:val="00A52BCE"/>
    <w:rsid w:val="00A52F4B"/>
    <w:rsid w:val="00A53759"/>
    <w:rsid w:val="00A53C17"/>
    <w:rsid w:val="00A547CF"/>
    <w:rsid w:val="00A54B0E"/>
    <w:rsid w:val="00A54D7E"/>
    <w:rsid w:val="00A555DB"/>
    <w:rsid w:val="00A55E52"/>
    <w:rsid w:val="00A5675E"/>
    <w:rsid w:val="00A56810"/>
    <w:rsid w:val="00A56CDD"/>
    <w:rsid w:val="00A575BD"/>
    <w:rsid w:val="00A57B1D"/>
    <w:rsid w:val="00A60062"/>
    <w:rsid w:val="00A60365"/>
    <w:rsid w:val="00A61063"/>
    <w:rsid w:val="00A615F1"/>
    <w:rsid w:val="00A61E3F"/>
    <w:rsid w:val="00A61EFF"/>
    <w:rsid w:val="00A62318"/>
    <w:rsid w:val="00A6239C"/>
    <w:rsid w:val="00A62B44"/>
    <w:rsid w:val="00A63A93"/>
    <w:rsid w:val="00A642C0"/>
    <w:rsid w:val="00A647C7"/>
    <w:rsid w:val="00A6545D"/>
    <w:rsid w:val="00A65C3F"/>
    <w:rsid w:val="00A65CB6"/>
    <w:rsid w:val="00A66DE8"/>
    <w:rsid w:val="00A677A0"/>
    <w:rsid w:val="00A70089"/>
    <w:rsid w:val="00A70275"/>
    <w:rsid w:val="00A70935"/>
    <w:rsid w:val="00A71667"/>
    <w:rsid w:val="00A71928"/>
    <w:rsid w:val="00A72AAD"/>
    <w:rsid w:val="00A72E80"/>
    <w:rsid w:val="00A73910"/>
    <w:rsid w:val="00A742B1"/>
    <w:rsid w:val="00A74DA6"/>
    <w:rsid w:val="00A7512C"/>
    <w:rsid w:val="00A75CF9"/>
    <w:rsid w:val="00A75E7E"/>
    <w:rsid w:val="00A77196"/>
    <w:rsid w:val="00A777EC"/>
    <w:rsid w:val="00A77FCB"/>
    <w:rsid w:val="00A82461"/>
    <w:rsid w:val="00A83CD3"/>
    <w:rsid w:val="00A83F45"/>
    <w:rsid w:val="00A84167"/>
    <w:rsid w:val="00A845A6"/>
    <w:rsid w:val="00A8479A"/>
    <w:rsid w:val="00A84A56"/>
    <w:rsid w:val="00A84CC8"/>
    <w:rsid w:val="00A85B11"/>
    <w:rsid w:val="00A85F38"/>
    <w:rsid w:val="00A8624E"/>
    <w:rsid w:val="00A862EC"/>
    <w:rsid w:val="00A867BB"/>
    <w:rsid w:val="00A873F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85"/>
    <w:rsid w:val="00A944D7"/>
    <w:rsid w:val="00A946C9"/>
    <w:rsid w:val="00A948FC"/>
    <w:rsid w:val="00A9566A"/>
    <w:rsid w:val="00A95DD2"/>
    <w:rsid w:val="00A95FEB"/>
    <w:rsid w:val="00A960EB"/>
    <w:rsid w:val="00A96196"/>
    <w:rsid w:val="00A9625C"/>
    <w:rsid w:val="00A966C9"/>
    <w:rsid w:val="00A96985"/>
    <w:rsid w:val="00A9738B"/>
    <w:rsid w:val="00A975DC"/>
    <w:rsid w:val="00AA07AA"/>
    <w:rsid w:val="00AA09D5"/>
    <w:rsid w:val="00AA0AE7"/>
    <w:rsid w:val="00AA1498"/>
    <w:rsid w:val="00AA23B5"/>
    <w:rsid w:val="00AA2F82"/>
    <w:rsid w:val="00AA32A8"/>
    <w:rsid w:val="00AA39E5"/>
    <w:rsid w:val="00AA3A8D"/>
    <w:rsid w:val="00AA4180"/>
    <w:rsid w:val="00AA43B5"/>
    <w:rsid w:val="00AA47C4"/>
    <w:rsid w:val="00AA4933"/>
    <w:rsid w:val="00AA4A80"/>
    <w:rsid w:val="00AA530F"/>
    <w:rsid w:val="00AA5639"/>
    <w:rsid w:val="00AA5C39"/>
    <w:rsid w:val="00AA63A6"/>
    <w:rsid w:val="00AA6599"/>
    <w:rsid w:val="00AA6D4F"/>
    <w:rsid w:val="00AA71F9"/>
    <w:rsid w:val="00AA742D"/>
    <w:rsid w:val="00AA759C"/>
    <w:rsid w:val="00AA7D66"/>
    <w:rsid w:val="00AB03A3"/>
    <w:rsid w:val="00AB0C5C"/>
    <w:rsid w:val="00AB113B"/>
    <w:rsid w:val="00AB23E1"/>
    <w:rsid w:val="00AB3523"/>
    <w:rsid w:val="00AB3EE8"/>
    <w:rsid w:val="00AB40D2"/>
    <w:rsid w:val="00AB56F4"/>
    <w:rsid w:val="00AB5DFD"/>
    <w:rsid w:val="00AB5F48"/>
    <w:rsid w:val="00AB6EA4"/>
    <w:rsid w:val="00AB7B6C"/>
    <w:rsid w:val="00AB7F94"/>
    <w:rsid w:val="00AC0019"/>
    <w:rsid w:val="00AC0E00"/>
    <w:rsid w:val="00AC10A6"/>
    <w:rsid w:val="00AC10BC"/>
    <w:rsid w:val="00AC1EE3"/>
    <w:rsid w:val="00AC247B"/>
    <w:rsid w:val="00AC2C2D"/>
    <w:rsid w:val="00AC31CA"/>
    <w:rsid w:val="00AC3427"/>
    <w:rsid w:val="00AC388A"/>
    <w:rsid w:val="00AC3A02"/>
    <w:rsid w:val="00AC3B89"/>
    <w:rsid w:val="00AC3C91"/>
    <w:rsid w:val="00AC3EFE"/>
    <w:rsid w:val="00AC5650"/>
    <w:rsid w:val="00AC5C0C"/>
    <w:rsid w:val="00AC5E8B"/>
    <w:rsid w:val="00AC667E"/>
    <w:rsid w:val="00AC6992"/>
    <w:rsid w:val="00AC6C60"/>
    <w:rsid w:val="00AC6E95"/>
    <w:rsid w:val="00AC7ADC"/>
    <w:rsid w:val="00AC7CEE"/>
    <w:rsid w:val="00AD074E"/>
    <w:rsid w:val="00AD198B"/>
    <w:rsid w:val="00AD1AFC"/>
    <w:rsid w:val="00AD1E9F"/>
    <w:rsid w:val="00AD1F1A"/>
    <w:rsid w:val="00AD240A"/>
    <w:rsid w:val="00AD2922"/>
    <w:rsid w:val="00AD295C"/>
    <w:rsid w:val="00AD2FDC"/>
    <w:rsid w:val="00AD3A9A"/>
    <w:rsid w:val="00AD3B1B"/>
    <w:rsid w:val="00AD3C97"/>
    <w:rsid w:val="00AD4D00"/>
    <w:rsid w:val="00AD5237"/>
    <w:rsid w:val="00AD5335"/>
    <w:rsid w:val="00AD5726"/>
    <w:rsid w:val="00AD5C89"/>
    <w:rsid w:val="00AD5E69"/>
    <w:rsid w:val="00AD5F4A"/>
    <w:rsid w:val="00AD6474"/>
    <w:rsid w:val="00AD7C1A"/>
    <w:rsid w:val="00AD7DF9"/>
    <w:rsid w:val="00AD7E51"/>
    <w:rsid w:val="00AE0258"/>
    <w:rsid w:val="00AE0898"/>
    <w:rsid w:val="00AE0CCF"/>
    <w:rsid w:val="00AE167C"/>
    <w:rsid w:val="00AE2015"/>
    <w:rsid w:val="00AE2219"/>
    <w:rsid w:val="00AE23C9"/>
    <w:rsid w:val="00AE2AC5"/>
    <w:rsid w:val="00AE2F90"/>
    <w:rsid w:val="00AE319B"/>
    <w:rsid w:val="00AE3439"/>
    <w:rsid w:val="00AE3E72"/>
    <w:rsid w:val="00AE407B"/>
    <w:rsid w:val="00AE44F7"/>
    <w:rsid w:val="00AE4558"/>
    <w:rsid w:val="00AE587C"/>
    <w:rsid w:val="00AE5951"/>
    <w:rsid w:val="00AE5F46"/>
    <w:rsid w:val="00AE6E44"/>
    <w:rsid w:val="00AE7570"/>
    <w:rsid w:val="00AF0827"/>
    <w:rsid w:val="00AF0B68"/>
    <w:rsid w:val="00AF0B7C"/>
    <w:rsid w:val="00AF1238"/>
    <w:rsid w:val="00AF1D00"/>
    <w:rsid w:val="00AF23CF"/>
    <w:rsid w:val="00AF2C60"/>
    <w:rsid w:val="00AF38A3"/>
    <w:rsid w:val="00AF39C7"/>
    <w:rsid w:val="00AF3A82"/>
    <w:rsid w:val="00AF3B53"/>
    <w:rsid w:val="00AF405B"/>
    <w:rsid w:val="00AF61A6"/>
    <w:rsid w:val="00AF7552"/>
    <w:rsid w:val="00AF7953"/>
    <w:rsid w:val="00AF7A20"/>
    <w:rsid w:val="00B00369"/>
    <w:rsid w:val="00B00382"/>
    <w:rsid w:val="00B003D1"/>
    <w:rsid w:val="00B0087C"/>
    <w:rsid w:val="00B00CB9"/>
    <w:rsid w:val="00B011BF"/>
    <w:rsid w:val="00B013F1"/>
    <w:rsid w:val="00B01A88"/>
    <w:rsid w:val="00B01FC0"/>
    <w:rsid w:val="00B02BFD"/>
    <w:rsid w:val="00B031C5"/>
    <w:rsid w:val="00B0367A"/>
    <w:rsid w:val="00B04CDA"/>
    <w:rsid w:val="00B05160"/>
    <w:rsid w:val="00B052C4"/>
    <w:rsid w:val="00B05C7A"/>
    <w:rsid w:val="00B05F45"/>
    <w:rsid w:val="00B06E0A"/>
    <w:rsid w:val="00B07341"/>
    <w:rsid w:val="00B07990"/>
    <w:rsid w:val="00B079EE"/>
    <w:rsid w:val="00B10B1A"/>
    <w:rsid w:val="00B10E5B"/>
    <w:rsid w:val="00B1121C"/>
    <w:rsid w:val="00B117B6"/>
    <w:rsid w:val="00B11AB5"/>
    <w:rsid w:val="00B1279A"/>
    <w:rsid w:val="00B13528"/>
    <w:rsid w:val="00B1355B"/>
    <w:rsid w:val="00B13AB2"/>
    <w:rsid w:val="00B13B65"/>
    <w:rsid w:val="00B14A6B"/>
    <w:rsid w:val="00B1544F"/>
    <w:rsid w:val="00B1623B"/>
    <w:rsid w:val="00B1740A"/>
    <w:rsid w:val="00B21088"/>
    <w:rsid w:val="00B214AC"/>
    <w:rsid w:val="00B218FE"/>
    <w:rsid w:val="00B223A5"/>
    <w:rsid w:val="00B22404"/>
    <w:rsid w:val="00B2255B"/>
    <w:rsid w:val="00B22E1C"/>
    <w:rsid w:val="00B22F76"/>
    <w:rsid w:val="00B23321"/>
    <w:rsid w:val="00B23337"/>
    <w:rsid w:val="00B233FD"/>
    <w:rsid w:val="00B23839"/>
    <w:rsid w:val="00B23EB3"/>
    <w:rsid w:val="00B24D35"/>
    <w:rsid w:val="00B2590D"/>
    <w:rsid w:val="00B260FA"/>
    <w:rsid w:val="00B264D9"/>
    <w:rsid w:val="00B26FD3"/>
    <w:rsid w:val="00B30935"/>
    <w:rsid w:val="00B30B51"/>
    <w:rsid w:val="00B30B78"/>
    <w:rsid w:val="00B3183B"/>
    <w:rsid w:val="00B31AB3"/>
    <w:rsid w:val="00B31CBB"/>
    <w:rsid w:val="00B31FDE"/>
    <w:rsid w:val="00B328C9"/>
    <w:rsid w:val="00B3299A"/>
    <w:rsid w:val="00B32AE5"/>
    <w:rsid w:val="00B32F65"/>
    <w:rsid w:val="00B33AF0"/>
    <w:rsid w:val="00B33BBA"/>
    <w:rsid w:val="00B34589"/>
    <w:rsid w:val="00B347FB"/>
    <w:rsid w:val="00B3494B"/>
    <w:rsid w:val="00B34A18"/>
    <w:rsid w:val="00B34B03"/>
    <w:rsid w:val="00B34B39"/>
    <w:rsid w:val="00B34D6E"/>
    <w:rsid w:val="00B3680A"/>
    <w:rsid w:val="00B3735E"/>
    <w:rsid w:val="00B3751D"/>
    <w:rsid w:val="00B37B0F"/>
    <w:rsid w:val="00B37CD6"/>
    <w:rsid w:val="00B407DD"/>
    <w:rsid w:val="00B40FAF"/>
    <w:rsid w:val="00B41262"/>
    <w:rsid w:val="00B416C6"/>
    <w:rsid w:val="00B41E54"/>
    <w:rsid w:val="00B42B98"/>
    <w:rsid w:val="00B433D1"/>
    <w:rsid w:val="00B4355E"/>
    <w:rsid w:val="00B4388F"/>
    <w:rsid w:val="00B439BF"/>
    <w:rsid w:val="00B43C13"/>
    <w:rsid w:val="00B43FD3"/>
    <w:rsid w:val="00B44021"/>
    <w:rsid w:val="00B4503F"/>
    <w:rsid w:val="00B45230"/>
    <w:rsid w:val="00B46979"/>
    <w:rsid w:val="00B46BA5"/>
    <w:rsid w:val="00B46D83"/>
    <w:rsid w:val="00B46EFD"/>
    <w:rsid w:val="00B502AC"/>
    <w:rsid w:val="00B50B6E"/>
    <w:rsid w:val="00B50DC8"/>
    <w:rsid w:val="00B51272"/>
    <w:rsid w:val="00B51690"/>
    <w:rsid w:val="00B51745"/>
    <w:rsid w:val="00B51D7E"/>
    <w:rsid w:val="00B524C1"/>
    <w:rsid w:val="00B52D50"/>
    <w:rsid w:val="00B5330F"/>
    <w:rsid w:val="00B53B8F"/>
    <w:rsid w:val="00B5400E"/>
    <w:rsid w:val="00B5467D"/>
    <w:rsid w:val="00B5523C"/>
    <w:rsid w:val="00B554A5"/>
    <w:rsid w:val="00B55583"/>
    <w:rsid w:val="00B55C2A"/>
    <w:rsid w:val="00B55CC1"/>
    <w:rsid w:val="00B5691A"/>
    <w:rsid w:val="00B56CD5"/>
    <w:rsid w:val="00B576CF"/>
    <w:rsid w:val="00B576DC"/>
    <w:rsid w:val="00B577D4"/>
    <w:rsid w:val="00B57837"/>
    <w:rsid w:val="00B579F1"/>
    <w:rsid w:val="00B609D5"/>
    <w:rsid w:val="00B6102C"/>
    <w:rsid w:val="00B611EC"/>
    <w:rsid w:val="00B612F6"/>
    <w:rsid w:val="00B61B0C"/>
    <w:rsid w:val="00B61DCD"/>
    <w:rsid w:val="00B62374"/>
    <w:rsid w:val="00B626B7"/>
    <w:rsid w:val="00B6366D"/>
    <w:rsid w:val="00B63AA9"/>
    <w:rsid w:val="00B63B02"/>
    <w:rsid w:val="00B644BB"/>
    <w:rsid w:val="00B646C0"/>
    <w:rsid w:val="00B64E6C"/>
    <w:rsid w:val="00B6529C"/>
    <w:rsid w:val="00B65332"/>
    <w:rsid w:val="00B6546A"/>
    <w:rsid w:val="00B65CC3"/>
    <w:rsid w:val="00B6643A"/>
    <w:rsid w:val="00B66E33"/>
    <w:rsid w:val="00B67559"/>
    <w:rsid w:val="00B67CAE"/>
    <w:rsid w:val="00B67D6F"/>
    <w:rsid w:val="00B67F7E"/>
    <w:rsid w:val="00B71011"/>
    <w:rsid w:val="00B7109C"/>
    <w:rsid w:val="00B7278D"/>
    <w:rsid w:val="00B72980"/>
    <w:rsid w:val="00B73135"/>
    <w:rsid w:val="00B73752"/>
    <w:rsid w:val="00B737BE"/>
    <w:rsid w:val="00B73A01"/>
    <w:rsid w:val="00B73CE8"/>
    <w:rsid w:val="00B74FAE"/>
    <w:rsid w:val="00B756FD"/>
    <w:rsid w:val="00B75C8E"/>
    <w:rsid w:val="00B77098"/>
    <w:rsid w:val="00B77232"/>
    <w:rsid w:val="00B77351"/>
    <w:rsid w:val="00B77ABE"/>
    <w:rsid w:val="00B77CB1"/>
    <w:rsid w:val="00B80A40"/>
    <w:rsid w:val="00B80C38"/>
    <w:rsid w:val="00B813D8"/>
    <w:rsid w:val="00B81DD3"/>
    <w:rsid w:val="00B82104"/>
    <w:rsid w:val="00B827E4"/>
    <w:rsid w:val="00B8283D"/>
    <w:rsid w:val="00B83526"/>
    <w:rsid w:val="00B83958"/>
    <w:rsid w:val="00B83CD3"/>
    <w:rsid w:val="00B83DFD"/>
    <w:rsid w:val="00B84313"/>
    <w:rsid w:val="00B84CCF"/>
    <w:rsid w:val="00B85D7B"/>
    <w:rsid w:val="00B8613F"/>
    <w:rsid w:val="00B863AC"/>
    <w:rsid w:val="00B86575"/>
    <w:rsid w:val="00B869CB"/>
    <w:rsid w:val="00B86D08"/>
    <w:rsid w:val="00B86E5A"/>
    <w:rsid w:val="00B87362"/>
    <w:rsid w:val="00B87746"/>
    <w:rsid w:val="00B87BFF"/>
    <w:rsid w:val="00B87F6C"/>
    <w:rsid w:val="00B902AE"/>
    <w:rsid w:val="00B90E65"/>
    <w:rsid w:val="00B91437"/>
    <w:rsid w:val="00B915C5"/>
    <w:rsid w:val="00B91898"/>
    <w:rsid w:val="00B91A3F"/>
    <w:rsid w:val="00B93B04"/>
    <w:rsid w:val="00B94028"/>
    <w:rsid w:val="00B941AB"/>
    <w:rsid w:val="00B94D64"/>
    <w:rsid w:val="00B9514C"/>
    <w:rsid w:val="00B9529F"/>
    <w:rsid w:val="00B95904"/>
    <w:rsid w:val="00B95C90"/>
    <w:rsid w:val="00B96789"/>
    <w:rsid w:val="00B969A3"/>
    <w:rsid w:val="00B96E1F"/>
    <w:rsid w:val="00B9727F"/>
    <w:rsid w:val="00B97D42"/>
    <w:rsid w:val="00BA1AB9"/>
    <w:rsid w:val="00BA208A"/>
    <w:rsid w:val="00BA21D0"/>
    <w:rsid w:val="00BA2722"/>
    <w:rsid w:val="00BA2A3A"/>
    <w:rsid w:val="00BA3CDD"/>
    <w:rsid w:val="00BA3D43"/>
    <w:rsid w:val="00BA4DE1"/>
    <w:rsid w:val="00BA4FE7"/>
    <w:rsid w:val="00BA5175"/>
    <w:rsid w:val="00BA534D"/>
    <w:rsid w:val="00BA622D"/>
    <w:rsid w:val="00BA626A"/>
    <w:rsid w:val="00BA66BB"/>
    <w:rsid w:val="00BA7891"/>
    <w:rsid w:val="00BA7D6D"/>
    <w:rsid w:val="00BA7F6F"/>
    <w:rsid w:val="00BB0DEB"/>
    <w:rsid w:val="00BB15BD"/>
    <w:rsid w:val="00BB2036"/>
    <w:rsid w:val="00BB282D"/>
    <w:rsid w:val="00BB2979"/>
    <w:rsid w:val="00BB2DC7"/>
    <w:rsid w:val="00BB30F7"/>
    <w:rsid w:val="00BB3798"/>
    <w:rsid w:val="00BB3A1E"/>
    <w:rsid w:val="00BB45DA"/>
    <w:rsid w:val="00BB511C"/>
    <w:rsid w:val="00BB5A37"/>
    <w:rsid w:val="00BB660D"/>
    <w:rsid w:val="00BB69CF"/>
    <w:rsid w:val="00BB703C"/>
    <w:rsid w:val="00BB76C4"/>
    <w:rsid w:val="00BB799B"/>
    <w:rsid w:val="00BC0052"/>
    <w:rsid w:val="00BC0248"/>
    <w:rsid w:val="00BC0497"/>
    <w:rsid w:val="00BC0BF9"/>
    <w:rsid w:val="00BC0DA1"/>
    <w:rsid w:val="00BC0DCE"/>
    <w:rsid w:val="00BC0DFF"/>
    <w:rsid w:val="00BC0E49"/>
    <w:rsid w:val="00BC110B"/>
    <w:rsid w:val="00BC1668"/>
    <w:rsid w:val="00BC209D"/>
    <w:rsid w:val="00BC2132"/>
    <w:rsid w:val="00BC21B6"/>
    <w:rsid w:val="00BC23C3"/>
    <w:rsid w:val="00BC26E3"/>
    <w:rsid w:val="00BC2C9C"/>
    <w:rsid w:val="00BC2DEE"/>
    <w:rsid w:val="00BC3515"/>
    <w:rsid w:val="00BC3523"/>
    <w:rsid w:val="00BC3637"/>
    <w:rsid w:val="00BC382F"/>
    <w:rsid w:val="00BC3EE7"/>
    <w:rsid w:val="00BC3F90"/>
    <w:rsid w:val="00BC4159"/>
    <w:rsid w:val="00BC540D"/>
    <w:rsid w:val="00BC5545"/>
    <w:rsid w:val="00BC5DDC"/>
    <w:rsid w:val="00BC68FE"/>
    <w:rsid w:val="00BC78E6"/>
    <w:rsid w:val="00BC7E0F"/>
    <w:rsid w:val="00BD02EF"/>
    <w:rsid w:val="00BD0947"/>
    <w:rsid w:val="00BD0F09"/>
    <w:rsid w:val="00BD17E1"/>
    <w:rsid w:val="00BD1DBB"/>
    <w:rsid w:val="00BD2F1B"/>
    <w:rsid w:val="00BD37CE"/>
    <w:rsid w:val="00BD37FE"/>
    <w:rsid w:val="00BD3B61"/>
    <w:rsid w:val="00BD46E9"/>
    <w:rsid w:val="00BD508A"/>
    <w:rsid w:val="00BD5293"/>
    <w:rsid w:val="00BD5BF5"/>
    <w:rsid w:val="00BD61FA"/>
    <w:rsid w:val="00BD66E1"/>
    <w:rsid w:val="00BD6B02"/>
    <w:rsid w:val="00BD7765"/>
    <w:rsid w:val="00BD790F"/>
    <w:rsid w:val="00BE039B"/>
    <w:rsid w:val="00BE0519"/>
    <w:rsid w:val="00BE0929"/>
    <w:rsid w:val="00BE1527"/>
    <w:rsid w:val="00BE22B0"/>
    <w:rsid w:val="00BE2ED3"/>
    <w:rsid w:val="00BE3E90"/>
    <w:rsid w:val="00BE3EDC"/>
    <w:rsid w:val="00BE574C"/>
    <w:rsid w:val="00BE5BBD"/>
    <w:rsid w:val="00BE6E70"/>
    <w:rsid w:val="00BE6EC1"/>
    <w:rsid w:val="00BE6F9E"/>
    <w:rsid w:val="00BE7D7F"/>
    <w:rsid w:val="00BE7E8B"/>
    <w:rsid w:val="00BF03AF"/>
    <w:rsid w:val="00BF04EF"/>
    <w:rsid w:val="00BF061E"/>
    <w:rsid w:val="00BF1460"/>
    <w:rsid w:val="00BF25AA"/>
    <w:rsid w:val="00BF3B1D"/>
    <w:rsid w:val="00BF4099"/>
    <w:rsid w:val="00BF41F4"/>
    <w:rsid w:val="00BF4D57"/>
    <w:rsid w:val="00BF4E0D"/>
    <w:rsid w:val="00BF4E84"/>
    <w:rsid w:val="00BF5400"/>
    <w:rsid w:val="00BF5910"/>
    <w:rsid w:val="00BF5EDD"/>
    <w:rsid w:val="00BF5FE4"/>
    <w:rsid w:val="00BF6138"/>
    <w:rsid w:val="00BF66B0"/>
    <w:rsid w:val="00BF675A"/>
    <w:rsid w:val="00BF6922"/>
    <w:rsid w:val="00BF69BE"/>
    <w:rsid w:val="00BF740A"/>
    <w:rsid w:val="00BF7CCC"/>
    <w:rsid w:val="00C00781"/>
    <w:rsid w:val="00C00E15"/>
    <w:rsid w:val="00C00ECA"/>
    <w:rsid w:val="00C012F7"/>
    <w:rsid w:val="00C013F3"/>
    <w:rsid w:val="00C02A57"/>
    <w:rsid w:val="00C02AE9"/>
    <w:rsid w:val="00C034E3"/>
    <w:rsid w:val="00C0430C"/>
    <w:rsid w:val="00C0482E"/>
    <w:rsid w:val="00C04B56"/>
    <w:rsid w:val="00C061AD"/>
    <w:rsid w:val="00C063C6"/>
    <w:rsid w:val="00C067C5"/>
    <w:rsid w:val="00C07C42"/>
    <w:rsid w:val="00C07E9B"/>
    <w:rsid w:val="00C102AA"/>
    <w:rsid w:val="00C10B22"/>
    <w:rsid w:val="00C110E4"/>
    <w:rsid w:val="00C114A7"/>
    <w:rsid w:val="00C117A0"/>
    <w:rsid w:val="00C11901"/>
    <w:rsid w:val="00C11AF5"/>
    <w:rsid w:val="00C11C3B"/>
    <w:rsid w:val="00C124A7"/>
    <w:rsid w:val="00C12918"/>
    <w:rsid w:val="00C12E7A"/>
    <w:rsid w:val="00C13179"/>
    <w:rsid w:val="00C1484A"/>
    <w:rsid w:val="00C14AE3"/>
    <w:rsid w:val="00C14D47"/>
    <w:rsid w:val="00C14D53"/>
    <w:rsid w:val="00C14DB1"/>
    <w:rsid w:val="00C14DF5"/>
    <w:rsid w:val="00C15178"/>
    <w:rsid w:val="00C1529B"/>
    <w:rsid w:val="00C157D5"/>
    <w:rsid w:val="00C15B9D"/>
    <w:rsid w:val="00C16917"/>
    <w:rsid w:val="00C16AC2"/>
    <w:rsid w:val="00C16DB4"/>
    <w:rsid w:val="00C16EAF"/>
    <w:rsid w:val="00C16FFC"/>
    <w:rsid w:val="00C1712B"/>
    <w:rsid w:val="00C1774C"/>
    <w:rsid w:val="00C17758"/>
    <w:rsid w:val="00C201F9"/>
    <w:rsid w:val="00C20A0C"/>
    <w:rsid w:val="00C20E0A"/>
    <w:rsid w:val="00C223D8"/>
    <w:rsid w:val="00C22A1E"/>
    <w:rsid w:val="00C22FB0"/>
    <w:rsid w:val="00C237A9"/>
    <w:rsid w:val="00C23C7C"/>
    <w:rsid w:val="00C23D29"/>
    <w:rsid w:val="00C23D2E"/>
    <w:rsid w:val="00C249B3"/>
    <w:rsid w:val="00C25684"/>
    <w:rsid w:val="00C2576C"/>
    <w:rsid w:val="00C261BF"/>
    <w:rsid w:val="00C26225"/>
    <w:rsid w:val="00C26541"/>
    <w:rsid w:val="00C26B2C"/>
    <w:rsid w:val="00C26D6E"/>
    <w:rsid w:val="00C277C5"/>
    <w:rsid w:val="00C30166"/>
    <w:rsid w:val="00C3092C"/>
    <w:rsid w:val="00C30A1B"/>
    <w:rsid w:val="00C31424"/>
    <w:rsid w:val="00C31CED"/>
    <w:rsid w:val="00C31FB1"/>
    <w:rsid w:val="00C3283E"/>
    <w:rsid w:val="00C32C2C"/>
    <w:rsid w:val="00C330C7"/>
    <w:rsid w:val="00C33130"/>
    <w:rsid w:val="00C33712"/>
    <w:rsid w:val="00C33A94"/>
    <w:rsid w:val="00C33FB4"/>
    <w:rsid w:val="00C34178"/>
    <w:rsid w:val="00C34807"/>
    <w:rsid w:val="00C34B2A"/>
    <w:rsid w:val="00C3589F"/>
    <w:rsid w:val="00C35AC0"/>
    <w:rsid w:val="00C35E64"/>
    <w:rsid w:val="00C3643B"/>
    <w:rsid w:val="00C36660"/>
    <w:rsid w:val="00C36952"/>
    <w:rsid w:val="00C371D2"/>
    <w:rsid w:val="00C373CF"/>
    <w:rsid w:val="00C37710"/>
    <w:rsid w:val="00C4126C"/>
    <w:rsid w:val="00C413A1"/>
    <w:rsid w:val="00C413EE"/>
    <w:rsid w:val="00C41705"/>
    <w:rsid w:val="00C432A3"/>
    <w:rsid w:val="00C432CB"/>
    <w:rsid w:val="00C43453"/>
    <w:rsid w:val="00C4404D"/>
    <w:rsid w:val="00C44451"/>
    <w:rsid w:val="00C44865"/>
    <w:rsid w:val="00C44FE7"/>
    <w:rsid w:val="00C459E1"/>
    <w:rsid w:val="00C45F53"/>
    <w:rsid w:val="00C464D7"/>
    <w:rsid w:val="00C46CB6"/>
    <w:rsid w:val="00C46DA8"/>
    <w:rsid w:val="00C4715F"/>
    <w:rsid w:val="00C47A47"/>
    <w:rsid w:val="00C47EEC"/>
    <w:rsid w:val="00C47F18"/>
    <w:rsid w:val="00C5080B"/>
    <w:rsid w:val="00C50988"/>
    <w:rsid w:val="00C50BA4"/>
    <w:rsid w:val="00C50D43"/>
    <w:rsid w:val="00C51387"/>
    <w:rsid w:val="00C514E2"/>
    <w:rsid w:val="00C5184A"/>
    <w:rsid w:val="00C52949"/>
    <w:rsid w:val="00C52AD3"/>
    <w:rsid w:val="00C52BCF"/>
    <w:rsid w:val="00C52D02"/>
    <w:rsid w:val="00C53449"/>
    <w:rsid w:val="00C536C4"/>
    <w:rsid w:val="00C53B4C"/>
    <w:rsid w:val="00C53C03"/>
    <w:rsid w:val="00C54272"/>
    <w:rsid w:val="00C54383"/>
    <w:rsid w:val="00C54A42"/>
    <w:rsid w:val="00C54ABE"/>
    <w:rsid w:val="00C5505B"/>
    <w:rsid w:val="00C56F12"/>
    <w:rsid w:val="00C57CBE"/>
    <w:rsid w:val="00C60B82"/>
    <w:rsid w:val="00C612E1"/>
    <w:rsid w:val="00C6141F"/>
    <w:rsid w:val="00C61C28"/>
    <w:rsid w:val="00C61CF1"/>
    <w:rsid w:val="00C62542"/>
    <w:rsid w:val="00C62570"/>
    <w:rsid w:val="00C62754"/>
    <w:rsid w:val="00C627FD"/>
    <w:rsid w:val="00C641EC"/>
    <w:rsid w:val="00C6450D"/>
    <w:rsid w:val="00C64A66"/>
    <w:rsid w:val="00C64C25"/>
    <w:rsid w:val="00C655BF"/>
    <w:rsid w:val="00C657D1"/>
    <w:rsid w:val="00C6591B"/>
    <w:rsid w:val="00C65C0F"/>
    <w:rsid w:val="00C66E36"/>
    <w:rsid w:val="00C678C9"/>
    <w:rsid w:val="00C67A1D"/>
    <w:rsid w:val="00C67C6A"/>
    <w:rsid w:val="00C7066A"/>
    <w:rsid w:val="00C706EA"/>
    <w:rsid w:val="00C70C4F"/>
    <w:rsid w:val="00C70EDB"/>
    <w:rsid w:val="00C71D46"/>
    <w:rsid w:val="00C72389"/>
    <w:rsid w:val="00C723B4"/>
    <w:rsid w:val="00C7259F"/>
    <w:rsid w:val="00C727EF"/>
    <w:rsid w:val="00C72BA4"/>
    <w:rsid w:val="00C72E72"/>
    <w:rsid w:val="00C73407"/>
    <w:rsid w:val="00C734D1"/>
    <w:rsid w:val="00C73695"/>
    <w:rsid w:val="00C74257"/>
    <w:rsid w:val="00C74FEB"/>
    <w:rsid w:val="00C75712"/>
    <w:rsid w:val="00C75936"/>
    <w:rsid w:val="00C75FE8"/>
    <w:rsid w:val="00C760EB"/>
    <w:rsid w:val="00C77669"/>
    <w:rsid w:val="00C77CE8"/>
    <w:rsid w:val="00C80484"/>
    <w:rsid w:val="00C804FD"/>
    <w:rsid w:val="00C80F6B"/>
    <w:rsid w:val="00C81299"/>
    <w:rsid w:val="00C818B1"/>
    <w:rsid w:val="00C81C3D"/>
    <w:rsid w:val="00C81F4F"/>
    <w:rsid w:val="00C8237A"/>
    <w:rsid w:val="00C824DA"/>
    <w:rsid w:val="00C83019"/>
    <w:rsid w:val="00C838BF"/>
    <w:rsid w:val="00C8458B"/>
    <w:rsid w:val="00C851F3"/>
    <w:rsid w:val="00C85D51"/>
    <w:rsid w:val="00C85DEC"/>
    <w:rsid w:val="00C86A92"/>
    <w:rsid w:val="00C872EC"/>
    <w:rsid w:val="00C875DD"/>
    <w:rsid w:val="00C914F6"/>
    <w:rsid w:val="00C91FFC"/>
    <w:rsid w:val="00C93182"/>
    <w:rsid w:val="00C93613"/>
    <w:rsid w:val="00C93E47"/>
    <w:rsid w:val="00C940C5"/>
    <w:rsid w:val="00C9458D"/>
    <w:rsid w:val="00C94B06"/>
    <w:rsid w:val="00C94BC0"/>
    <w:rsid w:val="00C95B86"/>
    <w:rsid w:val="00C95FC2"/>
    <w:rsid w:val="00C9663C"/>
    <w:rsid w:val="00C96E9A"/>
    <w:rsid w:val="00C97922"/>
    <w:rsid w:val="00CA0AB7"/>
    <w:rsid w:val="00CA19D9"/>
    <w:rsid w:val="00CA1C77"/>
    <w:rsid w:val="00CA1CF9"/>
    <w:rsid w:val="00CA1E2A"/>
    <w:rsid w:val="00CA1ED4"/>
    <w:rsid w:val="00CA2100"/>
    <w:rsid w:val="00CA22E0"/>
    <w:rsid w:val="00CA285C"/>
    <w:rsid w:val="00CA2C62"/>
    <w:rsid w:val="00CA2D7A"/>
    <w:rsid w:val="00CA32A3"/>
    <w:rsid w:val="00CA39E7"/>
    <w:rsid w:val="00CA42F6"/>
    <w:rsid w:val="00CA5070"/>
    <w:rsid w:val="00CA5333"/>
    <w:rsid w:val="00CA762A"/>
    <w:rsid w:val="00CB08CA"/>
    <w:rsid w:val="00CB0B88"/>
    <w:rsid w:val="00CB0C89"/>
    <w:rsid w:val="00CB11CF"/>
    <w:rsid w:val="00CB11D9"/>
    <w:rsid w:val="00CB1353"/>
    <w:rsid w:val="00CB1A83"/>
    <w:rsid w:val="00CB2A64"/>
    <w:rsid w:val="00CB45E4"/>
    <w:rsid w:val="00CB4736"/>
    <w:rsid w:val="00CB480E"/>
    <w:rsid w:val="00CB498E"/>
    <w:rsid w:val="00CB519B"/>
    <w:rsid w:val="00CB56AB"/>
    <w:rsid w:val="00CB5C17"/>
    <w:rsid w:val="00CB61DD"/>
    <w:rsid w:val="00CB655B"/>
    <w:rsid w:val="00CB688E"/>
    <w:rsid w:val="00CB7D0D"/>
    <w:rsid w:val="00CC075E"/>
    <w:rsid w:val="00CC19ED"/>
    <w:rsid w:val="00CC1AA6"/>
    <w:rsid w:val="00CC229F"/>
    <w:rsid w:val="00CC28AC"/>
    <w:rsid w:val="00CC343D"/>
    <w:rsid w:val="00CC46D9"/>
    <w:rsid w:val="00CC4778"/>
    <w:rsid w:val="00CC4925"/>
    <w:rsid w:val="00CC4D0A"/>
    <w:rsid w:val="00CC4D64"/>
    <w:rsid w:val="00CC4F41"/>
    <w:rsid w:val="00CC5649"/>
    <w:rsid w:val="00CC5DF5"/>
    <w:rsid w:val="00CC5F6C"/>
    <w:rsid w:val="00CC60F0"/>
    <w:rsid w:val="00CC62DB"/>
    <w:rsid w:val="00CC63F6"/>
    <w:rsid w:val="00CC67C4"/>
    <w:rsid w:val="00CC7545"/>
    <w:rsid w:val="00CC7E74"/>
    <w:rsid w:val="00CD034E"/>
    <w:rsid w:val="00CD08C4"/>
    <w:rsid w:val="00CD0AA6"/>
    <w:rsid w:val="00CD0B91"/>
    <w:rsid w:val="00CD0DBD"/>
    <w:rsid w:val="00CD0FE3"/>
    <w:rsid w:val="00CD1126"/>
    <w:rsid w:val="00CD13FF"/>
    <w:rsid w:val="00CD153B"/>
    <w:rsid w:val="00CD1EC5"/>
    <w:rsid w:val="00CD278C"/>
    <w:rsid w:val="00CD28A5"/>
    <w:rsid w:val="00CD2DC5"/>
    <w:rsid w:val="00CD341A"/>
    <w:rsid w:val="00CD36B3"/>
    <w:rsid w:val="00CD3934"/>
    <w:rsid w:val="00CD3C53"/>
    <w:rsid w:val="00CD3D41"/>
    <w:rsid w:val="00CD3FDB"/>
    <w:rsid w:val="00CD40E4"/>
    <w:rsid w:val="00CD4F34"/>
    <w:rsid w:val="00CD555B"/>
    <w:rsid w:val="00CD5FAF"/>
    <w:rsid w:val="00CD6C79"/>
    <w:rsid w:val="00CD6F90"/>
    <w:rsid w:val="00CD7496"/>
    <w:rsid w:val="00CD7635"/>
    <w:rsid w:val="00CD799E"/>
    <w:rsid w:val="00CD7A2C"/>
    <w:rsid w:val="00CE010B"/>
    <w:rsid w:val="00CE0D84"/>
    <w:rsid w:val="00CE0F1E"/>
    <w:rsid w:val="00CE1314"/>
    <w:rsid w:val="00CE17E9"/>
    <w:rsid w:val="00CE1AB8"/>
    <w:rsid w:val="00CE1F14"/>
    <w:rsid w:val="00CE2B36"/>
    <w:rsid w:val="00CE2B71"/>
    <w:rsid w:val="00CE30F0"/>
    <w:rsid w:val="00CE3903"/>
    <w:rsid w:val="00CE3D10"/>
    <w:rsid w:val="00CE5021"/>
    <w:rsid w:val="00CE5F9C"/>
    <w:rsid w:val="00CE73F2"/>
    <w:rsid w:val="00CF0C4E"/>
    <w:rsid w:val="00CF0E9E"/>
    <w:rsid w:val="00CF12F8"/>
    <w:rsid w:val="00CF1AC9"/>
    <w:rsid w:val="00CF1C75"/>
    <w:rsid w:val="00CF333C"/>
    <w:rsid w:val="00CF3377"/>
    <w:rsid w:val="00CF3B16"/>
    <w:rsid w:val="00CF3FC4"/>
    <w:rsid w:val="00CF4BE9"/>
    <w:rsid w:val="00CF4CCA"/>
    <w:rsid w:val="00CF5B9C"/>
    <w:rsid w:val="00CF600A"/>
    <w:rsid w:val="00CF667D"/>
    <w:rsid w:val="00CF6CBA"/>
    <w:rsid w:val="00CF75B4"/>
    <w:rsid w:val="00CF7DA4"/>
    <w:rsid w:val="00CF7F1D"/>
    <w:rsid w:val="00D0039A"/>
    <w:rsid w:val="00D003E7"/>
    <w:rsid w:val="00D00EAE"/>
    <w:rsid w:val="00D01BCA"/>
    <w:rsid w:val="00D01DFE"/>
    <w:rsid w:val="00D022E1"/>
    <w:rsid w:val="00D026C1"/>
    <w:rsid w:val="00D02E18"/>
    <w:rsid w:val="00D02F65"/>
    <w:rsid w:val="00D034FD"/>
    <w:rsid w:val="00D0439B"/>
    <w:rsid w:val="00D0490A"/>
    <w:rsid w:val="00D04AB3"/>
    <w:rsid w:val="00D04BA2"/>
    <w:rsid w:val="00D0586B"/>
    <w:rsid w:val="00D05B09"/>
    <w:rsid w:val="00D062A0"/>
    <w:rsid w:val="00D0668C"/>
    <w:rsid w:val="00D06FC3"/>
    <w:rsid w:val="00D0732A"/>
    <w:rsid w:val="00D07406"/>
    <w:rsid w:val="00D07503"/>
    <w:rsid w:val="00D07BA0"/>
    <w:rsid w:val="00D109D5"/>
    <w:rsid w:val="00D1233F"/>
    <w:rsid w:val="00D123AA"/>
    <w:rsid w:val="00D13019"/>
    <w:rsid w:val="00D13353"/>
    <w:rsid w:val="00D1374D"/>
    <w:rsid w:val="00D1431F"/>
    <w:rsid w:val="00D14511"/>
    <w:rsid w:val="00D15541"/>
    <w:rsid w:val="00D15CF5"/>
    <w:rsid w:val="00D163A3"/>
    <w:rsid w:val="00D165C2"/>
    <w:rsid w:val="00D16D56"/>
    <w:rsid w:val="00D16E2B"/>
    <w:rsid w:val="00D179B4"/>
    <w:rsid w:val="00D17A84"/>
    <w:rsid w:val="00D17E85"/>
    <w:rsid w:val="00D204EB"/>
    <w:rsid w:val="00D20B10"/>
    <w:rsid w:val="00D218FA"/>
    <w:rsid w:val="00D22305"/>
    <w:rsid w:val="00D2305D"/>
    <w:rsid w:val="00D23DD1"/>
    <w:rsid w:val="00D2449B"/>
    <w:rsid w:val="00D248AA"/>
    <w:rsid w:val="00D2498D"/>
    <w:rsid w:val="00D26487"/>
    <w:rsid w:val="00D26768"/>
    <w:rsid w:val="00D26AAF"/>
    <w:rsid w:val="00D26E4B"/>
    <w:rsid w:val="00D275CD"/>
    <w:rsid w:val="00D27846"/>
    <w:rsid w:val="00D30942"/>
    <w:rsid w:val="00D30D18"/>
    <w:rsid w:val="00D31067"/>
    <w:rsid w:val="00D31678"/>
    <w:rsid w:val="00D31CC7"/>
    <w:rsid w:val="00D32754"/>
    <w:rsid w:val="00D32C7C"/>
    <w:rsid w:val="00D32CAB"/>
    <w:rsid w:val="00D334CF"/>
    <w:rsid w:val="00D33516"/>
    <w:rsid w:val="00D34037"/>
    <w:rsid w:val="00D35785"/>
    <w:rsid w:val="00D35E19"/>
    <w:rsid w:val="00D3640A"/>
    <w:rsid w:val="00D36A43"/>
    <w:rsid w:val="00D36F7F"/>
    <w:rsid w:val="00D37157"/>
    <w:rsid w:val="00D37358"/>
    <w:rsid w:val="00D37F0E"/>
    <w:rsid w:val="00D37F20"/>
    <w:rsid w:val="00D406FF"/>
    <w:rsid w:val="00D41294"/>
    <w:rsid w:val="00D41D4A"/>
    <w:rsid w:val="00D424FC"/>
    <w:rsid w:val="00D42A42"/>
    <w:rsid w:val="00D43627"/>
    <w:rsid w:val="00D437FE"/>
    <w:rsid w:val="00D43E13"/>
    <w:rsid w:val="00D4574D"/>
    <w:rsid w:val="00D45A12"/>
    <w:rsid w:val="00D45DAE"/>
    <w:rsid w:val="00D46233"/>
    <w:rsid w:val="00D4684B"/>
    <w:rsid w:val="00D46914"/>
    <w:rsid w:val="00D46C2C"/>
    <w:rsid w:val="00D47B87"/>
    <w:rsid w:val="00D5012B"/>
    <w:rsid w:val="00D504D0"/>
    <w:rsid w:val="00D51B89"/>
    <w:rsid w:val="00D51CDD"/>
    <w:rsid w:val="00D51D9F"/>
    <w:rsid w:val="00D520C1"/>
    <w:rsid w:val="00D521DD"/>
    <w:rsid w:val="00D523DA"/>
    <w:rsid w:val="00D52CA3"/>
    <w:rsid w:val="00D53F26"/>
    <w:rsid w:val="00D545EA"/>
    <w:rsid w:val="00D549BD"/>
    <w:rsid w:val="00D54E80"/>
    <w:rsid w:val="00D5598F"/>
    <w:rsid w:val="00D55BFF"/>
    <w:rsid w:val="00D55D7C"/>
    <w:rsid w:val="00D565A8"/>
    <w:rsid w:val="00D56BAA"/>
    <w:rsid w:val="00D5738E"/>
    <w:rsid w:val="00D57577"/>
    <w:rsid w:val="00D57740"/>
    <w:rsid w:val="00D57946"/>
    <w:rsid w:val="00D57A03"/>
    <w:rsid w:val="00D57F19"/>
    <w:rsid w:val="00D60A97"/>
    <w:rsid w:val="00D60C75"/>
    <w:rsid w:val="00D610FB"/>
    <w:rsid w:val="00D61EF0"/>
    <w:rsid w:val="00D620D7"/>
    <w:rsid w:val="00D62297"/>
    <w:rsid w:val="00D62A39"/>
    <w:rsid w:val="00D62DB3"/>
    <w:rsid w:val="00D63A16"/>
    <w:rsid w:val="00D63A3F"/>
    <w:rsid w:val="00D63F62"/>
    <w:rsid w:val="00D6474B"/>
    <w:rsid w:val="00D651FD"/>
    <w:rsid w:val="00D65331"/>
    <w:rsid w:val="00D6544E"/>
    <w:rsid w:val="00D655CB"/>
    <w:rsid w:val="00D65C88"/>
    <w:rsid w:val="00D65D50"/>
    <w:rsid w:val="00D66C24"/>
    <w:rsid w:val="00D66CC8"/>
    <w:rsid w:val="00D66D96"/>
    <w:rsid w:val="00D67356"/>
    <w:rsid w:val="00D67402"/>
    <w:rsid w:val="00D67487"/>
    <w:rsid w:val="00D675B9"/>
    <w:rsid w:val="00D675FD"/>
    <w:rsid w:val="00D677FA"/>
    <w:rsid w:val="00D67D59"/>
    <w:rsid w:val="00D7053B"/>
    <w:rsid w:val="00D7059A"/>
    <w:rsid w:val="00D70E9A"/>
    <w:rsid w:val="00D70F8F"/>
    <w:rsid w:val="00D7125A"/>
    <w:rsid w:val="00D716D2"/>
    <w:rsid w:val="00D7202F"/>
    <w:rsid w:val="00D72662"/>
    <w:rsid w:val="00D7356C"/>
    <w:rsid w:val="00D7381D"/>
    <w:rsid w:val="00D73A63"/>
    <w:rsid w:val="00D73FF9"/>
    <w:rsid w:val="00D74892"/>
    <w:rsid w:val="00D74F45"/>
    <w:rsid w:val="00D761F6"/>
    <w:rsid w:val="00D765E3"/>
    <w:rsid w:val="00D76D74"/>
    <w:rsid w:val="00D76FEF"/>
    <w:rsid w:val="00D7717A"/>
    <w:rsid w:val="00D8004F"/>
    <w:rsid w:val="00D80C05"/>
    <w:rsid w:val="00D817BD"/>
    <w:rsid w:val="00D824A7"/>
    <w:rsid w:val="00D824DA"/>
    <w:rsid w:val="00D829A6"/>
    <w:rsid w:val="00D82C6F"/>
    <w:rsid w:val="00D82DE8"/>
    <w:rsid w:val="00D82E0A"/>
    <w:rsid w:val="00D82FAB"/>
    <w:rsid w:val="00D83307"/>
    <w:rsid w:val="00D838C7"/>
    <w:rsid w:val="00D83F71"/>
    <w:rsid w:val="00D84161"/>
    <w:rsid w:val="00D84791"/>
    <w:rsid w:val="00D848E8"/>
    <w:rsid w:val="00D86181"/>
    <w:rsid w:val="00D86B85"/>
    <w:rsid w:val="00D87A07"/>
    <w:rsid w:val="00D87F43"/>
    <w:rsid w:val="00D90599"/>
    <w:rsid w:val="00D90FA8"/>
    <w:rsid w:val="00D91054"/>
    <w:rsid w:val="00D91664"/>
    <w:rsid w:val="00D91B4D"/>
    <w:rsid w:val="00D92D7E"/>
    <w:rsid w:val="00D92E33"/>
    <w:rsid w:val="00D9372C"/>
    <w:rsid w:val="00D937BC"/>
    <w:rsid w:val="00D93E0A"/>
    <w:rsid w:val="00D93F22"/>
    <w:rsid w:val="00D945EA"/>
    <w:rsid w:val="00D94D12"/>
    <w:rsid w:val="00D94DF7"/>
    <w:rsid w:val="00D952F3"/>
    <w:rsid w:val="00D95A6D"/>
    <w:rsid w:val="00D95B3B"/>
    <w:rsid w:val="00D9655F"/>
    <w:rsid w:val="00D96F4B"/>
    <w:rsid w:val="00D97811"/>
    <w:rsid w:val="00D97ADF"/>
    <w:rsid w:val="00D97C58"/>
    <w:rsid w:val="00D97DD8"/>
    <w:rsid w:val="00DA18E3"/>
    <w:rsid w:val="00DA1A7E"/>
    <w:rsid w:val="00DA2114"/>
    <w:rsid w:val="00DA2C1A"/>
    <w:rsid w:val="00DA2D12"/>
    <w:rsid w:val="00DA38C5"/>
    <w:rsid w:val="00DA390E"/>
    <w:rsid w:val="00DA4B68"/>
    <w:rsid w:val="00DA4C85"/>
    <w:rsid w:val="00DA4F49"/>
    <w:rsid w:val="00DA61C8"/>
    <w:rsid w:val="00DA6502"/>
    <w:rsid w:val="00DA663D"/>
    <w:rsid w:val="00DA6D9E"/>
    <w:rsid w:val="00DA7A39"/>
    <w:rsid w:val="00DB1C1F"/>
    <w:rsid w:val="00DB3001"/>
    <w:rsid w:val="00DB3387"/>
    <w:rsid w:val="00DB38E5"/>
    <w:rsid w:val="00DB42AC"/>
    <w:rsid w:val="00DB43CF"/>
    <w:rsid w:val="00DB4AA5"/>
    <w:rsid w:val="00DB5853"/>
    <w:rsid w:val="00DB6626"/>
    <w:rsid w:val="00DB69A9"/>
    <w:rsid w:val="00DB6CFC"/>
    <w:rsid w:val="00DB7673"/>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282"/>
    <w:rsid w:val="00DC5746"/>
    <w:rsid w:val="00DC57C8"/>
    <w:rsid w:val="00DC5E93"/>
    <w:rsid w:val="00DC61EE"/>
    <w:rsid w:val="00DC75D2"/>
    <w:rsid w:val="00DC75EF"/>
    <w:rsid w:val="00DD04E3"/>
    <w:rsid w:val="00DD0C0A"/>
    <w:rsid w:val="00DD14A6"/>
    <w:rsid w:val="00DD23A7"/>
    <w:rsid w:val="00DD2628"/>
    <w:rsid w:val="00DD27BC"/>
    <w:rsid w:val="00DD2803"/>
    <w:rsid w:val="00DD2A4A"/>
    <w:rsid w:val="00DD2B0F"/>
    <w:rsid w:val="00DD2BD6"/>
    <w:rsid w:val="00DD2D58"/>
    <w:rsid w:val="00DD2FB3"/>
    <w:rsid w:val="00DD4AAB"/>
    <w:rsid w:val="00DD4C4A"/>
    <w:rsid w:val="00DD6141"/>
    <w:rsid w:val="00DD61CF"/>
    <w:rsid w:val="00DD68A6"/>
    <w:rsid w:val="00DD6B89"/>
    <w:rsid w:val="00DD7410"/>
    <w:rsid w:val="00DD75F3"/>
    <w:rsid w:val="00DD7C84"/>
    <w:rsid w:val="00DD7E87"/>
    <w:rsid w:val="00DE060E"/>
    <w:rsid w:val="00DE103D"/>
    <w:rsid w:val="00DE1479"/>
    <w:rsid w:val="00DE19B4"/>
    <w:rsid w:val="00DE19B5"/>
    <w:rsid w:val="00DE1AEB"/>
    <w:rsid w:val="00DE267A"/>
    <w:rsid w:val="00DE3071"/>
    <w:rsid w:val="00DE3912"/>
    <w:rsid w:val="00DE39DA"/>
    <w:rsid w:val="00DE3C9C"/>
    <w:rsid w:val="00DE3FAB"/>
    <w:rsid w:val="00DE4189"/>
    <w:rsid w:val="00DE48B4"/>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6"/>
    <w:rsid w:val="00DF5BF7"/>
    <w:rsid w:val="00DF7448"/>
    <w:rsid w:val="00E00742"/>
    <w:rsid w:val="00E0094E"/>
    <w:rsid w:val="00E00B2E"/>
    <w:rsid w:val="00E011C4"/>
    <w:rsid w:val="00E01378"/>
    <w:rsid w:val="00E014D3"/>
    <w:rsid w:val="00E015D3"/>
    <w:rsid w:val="00E01CD2"/>
    <w:rsid w:val="00E0208B"/>
    <w:rsid w:val="00E02488"/>
    <w:rsid w:val="00E033F2"/>
    <w:rsid w:val="00E039A4"/>
    <w:rsid w:val="00E040D6"/>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0F84"/>
    <w:rsid w:val="00E11C51"/>
    <w:rsid w:val="00E12598"/>
    <w:rsid w:val="00E125DC"/>
    <w:rsid w:val="00E12A73"/>
    <w:rsid w:val="00E12D43"/>
    <w:rsid w:val="00E12F5C"/>
    <w:rsid w:val="00E1308B"/>
    <w:rsid w:val="00E13124"/>
    <w:rsid w:val="00E134D3"/>
    <w:rsid w:val="00E134EC"/>
    <w:rsid w:val="00E14D17"/>
    <w:rsid w:val="00E15BAF"/>
    <w:rsid w:val="00E15F9D"/>
    <w:rsid w:val="00E166B8"/>
    <w:rsid w:val="00E17165"/>
    <w:rsid w:val="00E17213"/>
    <w:rsid w:val="00E207D5"/>
    <w:rsid w:val="00E2088D"/>
    <w:rsid w:val="00E211DD"/>
    <w:rsid w:val="00E21385"/>
    <w:rsid w:val="00E21764"/>
    <w:rsid w:val="00E21C81"/>
    <w:rsid w:val="00E22094"/>
    <w:rsid w:val="00E226AC"/>
    <w:rsid w:val="00E2334D"/>
    <w:rsid w:val="00E24FEA"/>
    <w:rsid w:val="00E25071"/>
    <w:rsid w:val="00E2564A"/>
    <w:rsid w:val="00E26875"/>
    <w:rsid w:val="00E26A68"/>
    <w:rsid w:val="00E26CCE"/>
    <w:rsid w:val="00E27C3F"/>
    <w:rsid w:val="00E27DBA"/>
    <w:rsid w:val="00E31796"/>
    <w:rsid w:val="00E32421"/>
    <w:rsid w:val="00E32B1C"/>
    <w:rsid w:val="00E32D75"/>
    <w:rsid w:val="00E332B6"/>
    <w:rsid w:val="00E33643"/>
    <w:rsid w:val="00E339CB"/>
    <w:rsid w:val="00E33EDE"/>
    <w:rsid w:val="00E3427E"/>
    <w:rsid w:val="00E34BEF"/>
    <w:rsid w:val="00E35000"/>
    <w:rsid w:val="00E3536B"/>
    <w:rsid w:val="00E35658"/>
    <w:rsid w:val="00E3578C"/>
    <w:rsid w:val="00E357ED"/>
    <w:rsid w:val="00E35F1F"/>
    <w:rsid w:val="00E36102"/>
    <w:rsid w:val="00E36260"/>
    <w:rsid w:val="00E36515"/>
    <w:rsid w:val="00E36AEE"/>
    <w:rsid w:val="00E36C2E"/>
    <w:rsid w:val="00E36C39"/>
    <w:rsid w:val="00E36FC5"/>
    <w:rsid w:val="00E3761F"/>
    <w:rsid w:val="00E37888"/>
    <w:rsid w:val="00E40DA9"/>
    <w:rsid w:val="00E41140"/>
    <w:rsid w:val="00E412DB"/>
    <w:rsid w:val="00E424BB"/>
    <w:rsid w:val="00E42D0F"/>
    <w:rsid w:val="00E43EE9"/>
    <w:rsid w:val="00E44614"/>
    <w:rsid w:val="00E44BCD"/>
    <w:rsid w:val="00E451AC"/>
    <w:rsid w:val="00E461A4"/>
    <w:rsid w:val="00E461C1"/>
    <w:rsid w:val="00E46326"/>
    <w:rsid w:val="00E46686"/>
    <w:rsid w:val="00E46DB5"/>
    <w:rsid w:val="00E46F30"/>
    <w:rsid w:val="00E47BCC"/>
    <w:rsid w:val="00E47F64"/>
    <w:rsid w:val="00E50341"/>
    <w:rsid w:val="00E50631"/>
    <w:rsid w:val="00E510A0"/>
    <w:rsid w:val="00E514AC"/>
    <w:rsid w:val="00E51A91"/>
    <w:rsid w:val="00E51B16"/>
    <w:rsid w:val="00E5289E"/>
    <w:rsid w:val="00E53430"/>
    <w:rsid w:val="00E538D9"/>
    <w:rsid w:val="00E53AB7"/>
    <w:rsid w:val="00E53AFB"/>
    <w:rsid w:val="00E542C5"/>
    <w:rsid w:val="00E54322"/>
    <w:rsid w:val="00E54774"/>
    <w:rsid w:val="00E5561C"/>
    <w:rsid w:val="00E557E9"/>
    <w:rsid w:val="00E55BF7"/>
    <w:rsid w:val="00E5610F"/>
    <w:rsid w:val="00E57AAD"/>
    <w:rsid w:val="00E60D1E"/>
    <w:rsid w:val="00E612A7"/>
    <w:rsid w:val="00E614F7"/>
    <w:rsid w:val="00E61BB3"/>
    <w:rsid w:val="00E62ABC"/>
    <w:rsid w:val="00E62D83"/>
    <w:rsid w:val="00E630F9"/>
    <w:rsid w:val="00E6365D"/>
    <w:rsid w:val="00E63719"/>
    <w:rsid w:val="00E63B8D"/>
    <w:rsid w:val="00E63C97"/>
    <w:rsid w:val="00E64990"/>
    <w:rsid w:val="00E64B17"/>
    <w:rsid w:val="00E65313"/>
    <w:rsid w:val="00E65883"/>
    <w:rsid w:val="00E65DA2"/>
    <w:rsid w:val="00E66655"/>
    <w:rsid w:val="00E66C63"/>
    <w:rsid w:val="00E67DC1"/>
    <w:rsid w:val="00E701CA"/>
    <w:rsid w:val="00E70ABB"/>
    <w:rsid w:val="00E7271E"/>
    <w:rsid w:val="00E727C7"/>
    <w:rsid w:val="00E74163"/>
    <w:rsid w:val="00E74567"/>
    <w:rsid w:val="00E75366"/>
    <w:rsid w:val="00E75559"/>
    <w:rsid w:val="00E766BA"/>
    <w:rsid w:val="00E766D4"/>
    <w:rsid w:val="00E76713"/>
    <w:rsid w:val="00E768F4"/>
    <w:rsid w:val="00E76F25"/>
    <w:rsid w:val="00E772DC"/>
    <w:rsid w:val="00E77545"/>
    <w:rsid w:val="00E77C0E"/>
    <w:rsid w:val="00E8003F"/>
    <w:rsid w:val="00E805C3"/>
    <w:rsid w:val="00E80A60"/>
    <w:rsid w:val="00E81831"/>
    <w:rsid w:val="00E8191E"/>
    <w:rsid w:val="00E81E19"/>
    <w:rsid w:val="00E81FAF"/>
    <w:rsid w:val="00E82925"/>
    <w:rsid w:val="00E82962"/>
    <w:rsid w:val="00E82DC4"/>
    <w:rsid w:val="00E8313B"/>
    <w:rsid w:val="00E83769"/>
    <w:rsid w:val="00E8388A"/>
    <w:rsid w:val="00E84492"/>
    <w:rsid w:val="00E84873"/>
    <w:rsid w:val="00E84E45"/>
    <w:rsid w:val="00E84E8B"/>
    <w:rsid w:val="00E87CD9"/>
    <w:rsid w:val="00E90381"/>
    <w:rsid w:val="00E9050E"/>
    <w:rsid w:val="00E90944"/>
    <w:rsid w:val="00E92540"/>
    <w:rsid w:val="00E92820"/>
    <w:rsid w:val="00E9295C"/>
    <w:rsid w:val="00E92EF0"/>
    <w:rsid w:val="00E948E3"/>
    <w:rsid w:val="00E954F8"/>
    <w:rsid w:val="00E968D0"/>
    <w:rsid w:val="00E96F70"/>
    <w:rsid w:val="00E97413"/>
    <w:rsid w:val="00E97D66"/>
    <w:rsid w:val="00E97F3E"/>
    <w:rsid w:val="00E97F43"/>
    <w:rsid w:val="00E97F52"/>
    <w:rsid w:val="00E97F56"/>
    <w:rsid w:val="00EA03A4"/>
    <w:rsid w:val="00EA08FF"/>
    <w:rsid w:val="00EA14B1"/>
    <w:rsid w:val="00EA186E"/>
    <w:rsid w:val="00EA1A40"/>
    <w:rsid w:val="00EA1A7E"/>
    <w:rsid w:val="00EA25CE"/>
    <w:rsid w:val="00EA2DF8"/>
    <w:rsid w:val="00EA3256"/>
    <w:rsid w:val="00EA37F3"/>
    <w:rsid w:val="00EA3AB1"/>
    <w:rsid w:val="00EA3B51"/>
    <w:rsid w:val="00EA47E8"/>
    <w:rsid w:val="00EA4A58"/>
    <w:rsid w:val="00EA4A73"/>
    <w:rsid w:val="00EA5763"/>
    <w:rsid w:val="00EA5A70"/>
    <w:rsid w:val="00EA5FC3"/>
    <w:rsid w:val="00EA609B"/>
    <w:rsid w:val="00EA6374"/>
    <w:rsid w:val="00EA684B"/>
    <w:rsid w:val="00EA7021"/>
    <w:rsid w:val="00EA715E"/>
    <w:rsid w:val="00EA7667"/>
    <w:rsid w:val="00EB0038"/>
    <w:rsid w:val="00EB0869"/>
    <w:rsid w:val="00EB0A62"/>
    <w:rsid w:val="00EB0D3F"/>
    <w:rsid w:val="00EB169B"/>
    <w:rsid w:val="00EB2319"/>
    <w:rsid w:val="00EB3356"/>
    <w:rsid w:val="00EB4837"/>
    <w:rsid w:val="00EB4964"/>
    <w:rsid w:val="00EB4A70"/>
    <w:rsid w:val="00EB581B"/>
    <w:rsid w:val="00EB5D9C"/>
    <w:rsid w:val="00EB6322"/>
    <w:rsid w:val="00EB668C"/>
    <w:rsid w:val="00EB71E8"/>
    <w:rsid w:val="00EB7545"/>
    <w:rsid w:val="00EC0247"/>
    <w:rsid w:val="00EC0E91"/>
    <w:rsid w:val="00EC0F62"/>
    <w:rsid w:val="00EC10EA"/>
    <w:rsid w:val="00EC21FF"/>
    <w:rsid w:val="00EC2545"/>
    <w:rsid w:val="00EC34B0"/>
    <w:rsid w:val="00EC36C4"/>
    <w:rsid w:val="00EC4008"/>
    <w:rsid w:val="00EC4883"/>
    <w:rsid w:val="00EC48C1"/>
    <w:rsid w:val="00EC4CC1"/>
    <w:rsid w:val="00EC535E"/>
    <w:rsid w:val="00EC654E"/>
    <w:rsid w:val="00EC71AE"/>
    <w:rsid w:val="00EC7278"/>
    <w:rsid w:val="00EC7774"/>
    <w:rsid w:val="00EC7F05"/>
    <w:rsid w:val="00EC7F1B"/>
    <w:rsid w:val="00ED054C"/>
    <w:rsid w:val="00ED16A5"/>
    <w:rsid w:val="00ED16D7"/>
    <w:rsid w:val="00ED1DDF"/>
    <w:rsid w:val="00ED2A7F"/>
    <w:rsid w:val="00ED2B23"/>
    <w:rsid w:val="00ED33AF"/>
    <w:rsid w:val="00ED3772"/>
    <w:rsid w:val="00ED4E21"/>
    <w:rsid w:val="00ED5277"/>
    <w:rsid w:val="00ED585C"/>
    <w:rsid w:val="00ED5DA8"/>
    <w:rsid w:val="00ED67CE"/>
    <w:rsid w:val="00ED6E8F"/>
    <w:rsid w:val="00ED6F83"/>
    <w:rsid w:val="00ED7677"/>
    <w:rsid w:val="00ED769A"/>
    <w:rsid w:val="00ED7A9B"/>
    <w:rsid w:val="00EE03A8"/>
    <w:rsid w:val="00EE0428"/>
    <w:rsid w:val="00EE0766"/>
    <w:rsid w:val="00EE0BA4"/>
    <w:rsid w:val="00EE0BFB"/>
    <w:rsid w:val="00EE1079"/>
    <w:rsid w:val="00EE256D"/>
    <w:rsid w:val="00EE2A51"/>
    <w:rsid w:val="00EE3EF9"/>
    <w:rsid w:val="00EE434A"/>
    <w:rsid w:val="00EE4D3C"/>
    <w:rsid w:val="00EE4D7C"/>
    <w:rsid w:val="00EE586C"/>
    <w:rsid w:val="00EF0263"/>
    <w:rsid w:val="00EF0438"/>
    <w:rsid w:val="00EF0653"/>
    <w:rsid w:val="00EF0CC2"/>
    <w:rsid w:val="00EF2357"/>
    <w:rsid w:val="00EF2682"/>
    <w:rsid w:val="00EF27A6"/>
    <w:rsid w:val="00EF2C47"/>
    <w:rsid w:val="00EF31E3"/>
    <w:rsid w:val="00EF358D"/>
    <w:rsid w:val="00EF474D"/>
    <w:rsid w:val="00EF4F61"/>
    <w:rsid w:val="00EF5193"/>
    <w:rsid w:val="00EF56A3"/>
    <w:rsid w:val="00EF58FA"/>
    <w:rsid w:val="00EF5DF9"/>
    <w:rsid w:val="00EF778C"/>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AFF"/>
    <w:rsid w:val="00F109A4"/>
    <w:rsid w:val="00F1115B"/>
    <w:rsid w:val="00F11483"/>
    <w:rsid w:val="00F11906"/>
    <w:rsid w:val="00F119FF"/>
    <w:rsid w:val="00F11D2F"/>
    <w:rsid w:val="00F121E3"/>
    <w:rsid w:val="00F12C7A"/>
    <w:rsid w:val="00F12D60"/>
    <w:rsid w:val="00F12EFB"/>
    <w:rsid w:val="00F134DD"/>
    <w:rsid w:val="00F13801"/>
    <w:rsid w:val="00F13CDB"/>
    <w:rsid w:val="00F1446F"/>
    <w:rsid w:val="00F158F7"/>
    <w:rsid w:val="00F16112"/>
    <w:rsid w:val="00F16551"/>
    <w:rsid w:val="00F16717"/>
    <w:rsid w:val="00F169ED"/>
    <w:rsid w:val="00F16E67"/>
    <w:rsid w:val="00F170CB"/>
    <w:rsid w:val="00F20990"/>
    <w:rsid w:val="00F20C32"/>
    <w:rsid w:val="00F20CF1"/>
    <w:rsid w:val="00F20FE0"/>
    <w:rsid w:val="00F2105A"/>
    <w:rsid w:val="00F215E9"/>
    <w:rsid w:val="00F22373"/>
    <w:rsid w:val="00F226E6"/>
    <w:rsid w:val="00F22939"/>
    <w:rsid w:val="00F22A5C"/>
    <w:rsid w:val="00F22C1C"/>
    <w:rsid w:val="00F22EE5"/>
    <w:rsid w:val="00F22F0D"/>
    <w:rsid w:val="00F23263"/>
    <w:rsid w:val="00F240B2"/>
    <w:rsid w:val="00F2463D"/>
    <w:rsid w:val="00F24692"/>
    <w:rsid w:val="00F249BB"/>
    <w:rsid w:val="00F2563B"/>
    <w:rsid w:val="00F25C4F"/>
    <w:rsid w:val="00F25E1B"/>
    <w:rsid w:val="00F263DF"/>
    <w:rsid w:val="00F2686E"/>
    <w:rsid w:val="00F268AC"/>
    <w:rsid w:val="00F271F5"/>
    <w:rsid w:val="00F27533"/>
    <w:rsid w:val="00F27D00"/>
    <w:rsid w:val="00F27E06"/>
    <w:rsid w:val="00F3058B"/>
    <w:rsid w:val="00F30757"/>
    <w:rsid w:val="00F30E8B"/>
    <w:rsid w:val="00F31DB4"/>
    <w:rsid w:val="00F31E5E"/>
    <w:rsid w:val="00F32392"/>
    <w:rsid w:val="00F32490"/>
    <w:rsid w:val="00F33049"/>
    <w:rsid w:val="00F33848"/>
    <w:rsid w:val="00F33C3B"/>
    <w:rsid w:val="00F340C9"/>
    <w:rsid w:val="00F376A6"/>
    <w:rsid w:val="00F37B52"/>
    <w:rsid w:val="00F40571"/>
    <w:rsid w:val="00F406F0"/>
    <w:rsid w:val="00F40774"/>
    <w:rsid w:val="00F4078B"/>
    <w:rsid w:val="00F42C64"/>
    <w:rsid w:val="00F430DC"/>
    <w:rsid w:val="00F43596"/>
    <w:rsid w:val="00F4467B"/>
    <w:rsid w:val="00F44E46"/>
    <w:rsid w:val="00F44F18"/>
    <w:rsid w:val="00F45385"/>
    <w:rsid w:val="00F4586F"/>
    <w:rsid w:val="00F45BCD"/>
    <w:rsid w:val="00F45F17"/>
    <w:rsid w:val="00F462B6"/>
    <w:rsid w:val="00F467F7"/>
    <w:rsid w:val="00F4705C"/>
    <w:rsid w:val="00F4724D"/>
    <w:rsid w:val="00F473FE"/>
    <w:rsid w:val="00F47A84"/>
    <w:rsid w:val="00F47A8B"/>
    <w:rsid w:val="00F47E1A"/>
    <w:rsid w:val="00F50084"/>
    <w:rsid w:val="00F50C70"/>
    <w:rsid w:val="00F51753"/>
    <w:rsid w:val="00F51D76"/>
    <w:rsid w:val="00F521D6"/>
    <w:rsid w:val="00F52B2F"/>
    <w:rsid w:val="00F534C7"/>
    <w:rsid w:val="00F53A89"/>
    <w:rsid w:val="00F53B19"/>
    <w:rsid w:val="00F53E1A"/>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5E7"/>
    <w:rsid w:val="00F618F5"/>
    <w:rsid w:val="00F61CFE"/>
    <w:rsid w:val="00F61E53"/>
    <w:rsid w:val="00F6288D"/>
    <w:rsid w:val="00F63D10"/>
    <w:rsid w:val="00F641C1"/>
    <w:rsid w:val="00F64589"/>
    <w:rsid w:val="00F645BB"/>
    <w:rsid w:val="00F64DAB"/>
    <w:rsid w:val="00F64FAB"/>
    <w:rsid w:val="00F6512E"/>
    <w:rsid w:val="00F65425"/>
    <w:rsid w:val="00F655D6"/>
    <w:rsid w:val="00F65CF7"/>
    <w:rsid w:val="00F664A0"/>
    <w:rsid w:val="00F66579"/>
    <w:rsid w:val="00F6678D"/>
    <w:rsid w:val="00F66B27"/>
    <w:rsid w:val="00F677A3"/>
    <w:rsid w:val="00F67884"/>
    <w:rsid w:val="00F67940"/>
    <w:rsid w:val="00F67AA9"/>
    <w:rsid w:val="00F67F72"/>
    <w:rsid w:val="00F700DB"/>
    <w:rsid w:val="00F70A7E"/>
    <w:rsid w:val="00F70FCE"/>
    <w:rsid w:val="00F7117A"/>
    <w:rsid w:val="00F71573"/>
    <w:rsid w:val="00F719FF"/>
    <w:rsid w:val="00F71CB0"/>
    <w:rsid w:val="00F71F73"/>
    <w:rsid w:val="00F72382"/>
    <w:rsid w:val="00F7262B"/>
    <w:rsid w:val="00F72935"/>
    <w:rsid w:val="00F7298B"/>
    <w:rsid w:val="00F72ED3"/>
    <w:rsid w:val="00F73CF1"/>
    <w:rsid w:val="00F73E34"/>
    <w:rsid w:val="00F7431C"/>
    <w:rsid w:val="00F74D2D"/>
    <w:rsid w:val="00F74D54"/>
    <w:rsid w:val="00F74DE9"/>
    <w:rsid w:val="00F74F3B"/>
    <w:rsid w:val="00F751D8"/>
    <w:rsid w:val="00F767C9"/>
    <w:rsid w:val="00F76AC9"/>
    <w:rsid w:val="00F77495"/>
    <w:rsid w:val="00F801C4"/>
    <w:rsid w:val="00F80729"/>
    <w:rsid w:val="00F80745"/>
    <w:rsid w:val="00F80A97"/>
    <w:rsid w:val="00F80C4E"/>
    <w:rsid w:val="00F825D3"/>
    <w:rsid w:val="00F826A9"/>
    <w:rsid w:val="00F8283A"/>
    <w:rsid w:val="00F82B84"/>
    <w:rsid w:val="00F833CF"/>
    <w:rsid w:val="00F836C2"/>
    <w:rsid w:val="00F8370F"/>
    <w:rsid w:val="00F83A40"/>
    <w:rsid w:val="00F83EA6"/>
    <w:rsid w:val="00F843DD"/>
    <w:rsid w:val="00F846F0"/>
    <w:rsid w:val="00F848C3"/>
    <w:rsid w:val="00F850D3"/>
    <w:rsid w:val="00F851DC"/>
    <w:rsid w:val="00F857AE"/>
    <w:rsid w:val="00F867B8"/>
    <w:rsid w:val="00F86A0D"/>
    <w:rsid w:val="00F871B6"/>
    <w:rsid w:val="00F87408"/>
    <w:rsid w:val="00F87AD9"/>
    <w:rsid w:val="00F87C05"/>
    <w:rsid w:val="00F907DE"/>
    <w:rsid w:val="00F9080C"/>
    <w:rsid w:val="00F90F57"/>
    <w:rsid w:val="00F90FE7"/>
    <w:rsid w:val="00F911FF"/>
    <w:rsid w:val="00F92DEA"/>
    <w:rsid w:val="00F92EA7"/>
    <w:rsid w:val="00F93637"/>
    <w:rsid w:val="00F93A98"/>
    <w:rsid w:val="00F94710"/>
    <w:rsid w:val="00F94D9D"/>
    <w:rsid w:val="00F94E57"/>
    <w:rsid w:val="00F94E62"/>
    <w:rsid w:val="00F9501E"/>
    <w:rsid w:val="00F954F1"/>
    <w:rsid w:val="00F95502"/>
    <w:rsid w:val="00F959FB"/>
    <w:rsid w:val="00F95B6A"/>
    <w:rsid w:val="00F966C3"/>
    <w:rsid w:val="00F96E8C"/>
    <w:rsid w:val="00F9746C"/>
    <w:rsid w:val="00F97B3D"/>
    <w:rsid w:val="00F97F38"/>
    <w:rsid w:val="00FA06D7"/>
    <w:rsid w:val="00FA0A0F"/>
    <w:rsid w:val="00FA0C43"/>
    <w:rsid w:val="00FA1419"/>
    <w:rsid w:val="00FA2B70"/>
    <w:rsid w:val="00FA2ECF"/>
    <w:rsid w:val="00FA39BD"/>
    <w:rsid w:val="00FA3BC3"/>
    <w:rsid w:val="00FA3D95"/>
    <w:rsid w:val="00FA413F"/>
    <w:rsid w:val="00FA44ED"/>
    <w:rsid w:val="00FA47E9"/>
    <w:rsid w:val="00FA54F7"/>
    <w:rsid w:val="00FA5C75"/>
    <w:rsid w:val="00FA5C9E"/>
    <w:rsid w:val="00FA7836"/>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5C73"/>
    <w:rsid w:val="00FB5E4F"/>
    <w:rsid w:val="00FB5F96"/>
    <w:rsid w:val="00FB76BF"/>
    <w:rsid w:val="00FB7B71"/>
    <w:rsid w:val="00FB7CF9"/>
    <w:rsid w:val="00FB7E8B"/>
    <w:rsid w:val="00FC07B5"/>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180"/>
    <w:rsid w:val="00FD3E52"/>
    <w:rsid w:val="00FD3FE7"/>
    <w:rsid w:val="00FD4D6E"/>
    <w:rsid w:val="00FD4ED1"/>
    <w:rsid w:val="00FD5044"/>
    <w:rsid w:val="00FD6CD6"/>
    <w:rsid w:val="00FD74EC"/>
    <w:rsid w:val="00FD7C04"/>
    <w:rsid w:val="00FE0AAC"/>
    <w:rsid w:val="00FE0BC3"/>
    <w:rsid w:val="00FE1178"/>
    <w:rsid w:val="00FE13CE"/>
    <w:rsid w:val="00FE2768"/>
    <w:rsid w:val="00FE310D"/>
    <w:rsid w:val="00FE598D"/>
    <w:rsid w:val="00FE5B1A"/>
    <w:rsid w:val="00FE5D59"/>
    <w:rsid w:val="00FE602B"/>
    <w:rsid w:val="00FE7232"/>
    <w:rsid w:val="00FE741A"/>
    <w:rsid w:val="00FE7A41"/>
    <w:rsid w:val="00FE7D94"/>
    <w:rsid w:val="00FE7DE8"/>
    <w:rsid w:val="00FE7E68"/>
    <w:rsid w:val="00FF0008"/>
    <w:rsid w:val="00FF0128"/>
    <w:rsid w:val="00FF03CF"/>
    <w:rsid w:val="00FF0735"/>
    <w:rsid w:val="00FF0981"/>
    <w:rsid w:val="00FF314C"/>
    <w:rsid w:val="00FF447F"/>
    <w:rsid w:val="00FF4CD0"/>
    <w:rsid w:val="00FF4D46"/>
    <w:rsid w:val="00FF5578"/>
    <w:rsid w:val="00FF56D0"/>
    <w:rsid w:val="00FF5B6D"/>
    <w:rsid w:val="00FF5D15"/>
    <w:rsid w:val="00FF6F18"/>
    <w:rsid w:val="00FF7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79D64CBC"/>
  <w15:chartTrackingRefBased/>
  <w15:docId w15:val="{92C03B55-065E-4E55-BFFB-11B72C3B8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9AF"/>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922312"/>
    <w:pPr>
      <w:keepNext/>
      <w:numPr>
        <w:ilvl w:val="1"/>
        <w:numId w:val="1"/>
      </w:numPr>
      <w:spacing w:before="240"/>
      <w:outlineLvl w:val="1"/>
    </w:pPr>
    <w:rPr>
      <w:rFonts w:ascii="Arial" w:eastAsia="MS Mincho" w:hAnsi="Arial"/>
      <w:b/>
      <w:sz w:val="28"/>
      <w:szCs w:val="28"/>
      <w:lang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922312"/>
    <w:rPr>
      <w:rFonts w:ascii="Arial" w:hAnsi="Arial"/>
      <w:b/>
      <w:sz w:val="28"/>
      <w:szCs w:val="28"/>
      <w:lang w:val="en-GB"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link w:val="a0"/>
    <w:rsid w:val="00A16CE4"/>
    <w:rPr>
      <w:rFonts w:ascii="Times New Roman" w:eastAsia="MS Gothic"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rPr>
  </w:style>
  <w:style w:type="paragraph" w:styleId="ListParagraph">
    <w:name w:val="List Paragraph"/>
    <w:aliases w:val="- Bullets,??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character" w:customStyle="1" w:styleId="Doc-text2Char">
    <w:name w:val="Doc-text2 Char"/>
    <w:link w:val="Doc-text2"/>
    <w:qFormat/>
    <w:locked/>
    <w:rsid w:val="008707F2"/>
    <w:rPr>
      <w:rFonts w:ascii="Arial" w:hAnsi="Arial" w:cs="Arial"/>
      <w:szCs w:val="24"/>
      <w:lang w:val="en-GB" w:eastAsia="en-GB"/>
    </w:rPr>
  </w:style>
  <w:style w:type="paragraph" w:customStyle="1" w:styleId="Doc-text2">
    <w:name w:val="Doc-text2"/>
    <w:basedOn w:val="Normal"/>
    <w:link w:val="Doc-text2Char"/>
    <w:qFormat/>
    <w:rsid w:val="008707F2"/>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B1Char">
    <w:name w:val="B1 Char"/>
    <w:rsid w:val="008216D4"/>
    <w:rPr>
      <w:lang w:val="en-GB"/>
    </w:rPr>
  </w:style>
  <w:style w:type="character" w:customStyle="1" w:styleId="B2Char">
    <w:name w:val="B2 Char"/>
    <w:link w:val="B2"/>
    <w:qFormat/>
    <w:rsid w:val="00D14511"/>
    <w:rPr>
      <w:rFonts w:ascii="Times New Roman" w:eastAsia="Times New Roman" w:hAnsi="Times New Roman"/>
      <w:lang w:val="en-GB" w:eastAsia="en-GB"/>
    </w:rPr>
  </w:style>
  <w:style w:type="character" w:customStyle="1" w:styleId="TFChar">
    <w:name w:val="TF Char"/>
    <w:link w:val="TF"/>
    <w:rsid w:val="00216933"/>
    <w:rPr>
      <w:rFonts w:ascii="Arial" w:hAnsi="Arial"/>
      <w:b/>
      <w:lang w:val="en-GB" w:eastAsia="en-GB"/>
    </w:rPr>
  </w:style>
  <w:style w:type="character" w:customStyle="1" w:styleId="TF0">
    <w:name w:val="TF (文字)"/>
    <w:rsid w:val="004A6A7C"/>
    <w:rPr>
      <w:rFonts w:ascii="Arial" w:hAnsi="Arial"/>
      <w:b/>
      <w:lang w:val="x-none"/>
    </w:rPr>
  </w:style>
  <w:style w:type="paragraph" w:styleId="NormalWeb">
    <w:name w:val="Normal (Web)"/>
    <w:basedOn w:val="Normal"/>
    <w:uiPriority w:val="99"/>
    <w:unhideWhenUsed/>
    <w:rsid w:val="005000CD"/>
    <w:pPr>
      <w:snapToGrid/>
      <w:spacing w:before="100" w:beforeAutospacing="1"/>
      <w:jc w:val="left"/>
    </w:pPr>
    <w:rPr>
      <w:rFonts w:eastAsia="Times New Roman"/>
      <w:szCs w:val="24"/>
      <w:lang w:val="en-US"/>
    </w:rPr>
  </w:style>
  <w:style w:type="table" w:customStyle="1" w:styleId="TableGrid1">
    <w:name w:val="Table Grid1"/>
    <w:basedOn w:val="TableNormal"/>
    <w:next w:val="TableGrid"/>
    <w:rsid w:val="00CC754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E10F84"/>
    <w:rPr>
      <w:rFonts w:ascii="Calibri" w:eastAsia="Malgun Gothic" w:hAnsi="Calibri" w:cs="Batang"/>
      <w:sz w:val="22"/>
      <w:szCs w:val="22"/>
      <w:lang w:eastAsia="ko-KR"/>
    </w:rPr>
  </w:style>
  <w:style w:type="paragraph" w:customStyle="1" w:styleId="maintext">
    <w:name w:val="main text"/>
    <w:basedOn w:val="Normal"/>
    <w:link w:val="maintextChar"/>
    <w:qFormat/>
    <w:rsid w:val="00E10F84"/>
    <w:pPr>
      <w:snapToGrid/>
      <w:spacing w:before="60" w:after="60" w:afterAutospacing="0" w:line="288" w:lineRule="auto"/>
      <w:ind w:firstLineChars="200" w:firstLine="200"/>
    </w:pPr>
    <w:rPr>
      <w:rFonts w:ascii="Calibri" w:eastAsia="Malgun Gothic" w:hAnsi="Calibri" w:cs="Batang"/>
      <w:sz w:val="22"/>
      <w:szCs w:val="22"/>
      <w:lang w:val="en-US" w:eastAsia="ko-KR"/>
    </w:rPr>
  </w:style>
  <w:style w:type="character" w:styleId="UnresolvedMention">
    <w:name w:val="Unresolved Mention"/>
    <w:uiPriority w:val="99"/>
    <w:semiHidden/>
    <w:unhideWhenUsed/>
    <w:rsid w:val="00D07406"/>
    <w:rPr>
      <w:color w:val="605E5C"/>
      <w:shd w:val="clear" w:color="auto" w:fill="E1DFDD"/>
    </w:rPr>
  </w:style>
  <w:style w:type="paragraph" w:customStyle="1" w:styleId="Agreement">
    <w:name w:val="Agreement"/>
    <w:basedOn w:val="Normal"/>
    <w:next w:val="Doc-text2"/>
    <w:qFormat/>
    <w:rsid w:val="006C525F"/>
    <w:pPr>
      <w:numPr>
        <w:numId w:val="27"/>
      </w:numPr>
      <w:snapToGrid/>
      <w:spacing w:before="60" w:after="0" w:afterAutospacing="0"/>
      <w:jc w:val="left"/>
    </w:pPr>
    <w:rPr>
      <w:rFonts w:ascii="Arial" w:eastAsia="MS Mincho" w:hAnsi="Arial"/>
      <w:b/>
      <w:sz w:val="20"/>
      <w:szCs w:val="24"/>
      <w:lang w:eastAsia="en-GB"/>
    </w:rPr>
  </w:style>
  <w:style w:type="character" w:customStyle="1" w:styleId="ListParagraphChar">
    <w:name w:val="List Paragraph Char"/>
    <w:aliases w:val="- Bullets Char,?? ?? Char,????? Char,???? Char,Lista1 Char,中等深浅网格 1 - 着色 21 Char,¥¡¡¡¡ì¬º¥¹¥È¶ÎÂä Char,ÁÐ³ö¶ÎÂä Char,—ño’i—Ž Char,¥ê¥¹¥È¶ÎÂä Char,1st level - Bullet List Paragraph Char,Lettre d'introduction Char,Normal bullet 2 Char"/>
    <w:link w:val="ListParagraph"/>
    <w:uiPriority w:val="34"/>
    <w:qFormat/>
    <w:locked/>
    <w:rsid w:val="000528D3"/>
    <w:rPr>
      <w:rFonts w:ascii="Times New Roman" w:eastAsia="MS Gothic" w:hAnsi="Times New Roman"/>
      <w:sz w:val="24"/>
      <w:lang w:val="en-GB" w:eastAsia="ja-JP"/>
    </w:rPr>
  </w:style>
  <w:style w:type="character" w:customStyle="1" w:styleId="NOChar">
    <w:name w:val="NO Char"/>
    <w:link w:val="NO"/>
    <w:locked/>
    <w:rsid w:val="003A23A4"/>
    <w:rPr>
      <w:rFonts w:ascii="Times New Roman" w:eastAsia="Times New Roman" w:hAnsi="Times New Roman"/>
      <w:lang w:val="en-GB" w:eastAsia="en-GB"/>
    </w:rPr>
  </w:style>
  <w:style w:type="table" w:customStyle="1" w:styleId="TableGrid2">
    <w:name w:val="Table Grid2"/>
    <w:basedOn w:val="TableNormal"/>
    <w:next w:val="TableGrid"/>
    <w:uiPriority w:val="39"/>
    <w:qFormat/>
    <w:rsid w:val="0085490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358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850D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3126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8889245">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190229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5611343">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7351082">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929951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669674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853381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395661">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722339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032616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456909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7588506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AC34-D944-8F4E-93BC-5899458D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1668</Words>
  <Characters>9511</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11157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Ishii, Art</dc:creator>
  <cp:keywords/>
  <dc:description/>
  <cp:lastModifiedBy>Ishii, Art</cp:lastModifiedBy>
  <cp:revision>3</cp:revision>
  <cp:lastPrinted>2017-06-09T13:33:00Z</cp:lastPrinted>
  <dcterms:created xsi:type="dcterms:W3CDTF">2023-04-06T18:09:00Z</dcterms:created>
  <dcterms:modified xsi:type="dcterms:W3CDTF">2023-04-06T18:09:00Z</dcterms:modified>
  <cp:category/>
</cp:coreProperties>
</file>