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Visio_Drawing122.vsdx" ContentType="application/vnd.ms-visio.viewer"/>
  <Override PartName="/word/embeddings/Microsoft_Visio_Drawing1233.vsdx" ContentType="application/vnd.ms-visio.viewer"/>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37AE53"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w:t>
      </w:r>
      <w:bookmarkStart w:id="0" w:name="_GoBack"/>
      <w:bookmarkEnd w:id="0"/>
      <w:r>
        <w:rPr>
          <w:b/>
          <w:noProof/>
          <w:sz w:val="24"/>
        </w:rPr>
        <w:t xml:space="preserve"> #</w:t>
      </w:r>
      <w:r w:rsidR="0067756B">
        <w:rPr>
          <w:b/>
          <w:noProof/>
          <w:sz w:val="24"/>
        </w:rPr>
        <w:t>12</w:t>
      </w:r>
      <w:r w:rsidR="00B30338">
        <w:rPr>
          <w:b/>
          <w:noProof/>
          <w:sz w:val="24"/>
        </w:rPr>
        <w:t>1</w:t>
      </w:r>
      <w:r w:rsidR="001D0345">
        <w:rPr>
          <w:b/>
          <w:noProof/>
          <w:sz w:val="24"/>
        </w:rPr>
        <w:t>bis-e</w:t>
      </w:r>
      <w:r>
        <w:rPr>
          <w:b/>
          <w:i/>
          <w:noProof/>
          <w:sz w:val="28"/>
        </w:rPr>
        <w:tab/>
      </w:r>
      <w:r w:rsidR="00D16961" w:rsidRPr="00D16961">
        <w:rPr>
          <w:b/>
          <w:i/>
          <w:noProof/>
          <w:sz w:val="28"/>
        </w:rPr>
        <w:t>R2-2303445</w:t>
      </w:r>
    </w:p>
    <w:p w14:paraId="7CB45193" w14:textId="159FC917" w:rsidR="001E41F3" w:rsidRDefault="001D0345" w:rsidP="005E2C44">
      <w:pPr>
        <w:pStyle w:val="CRCoverPage"/>
        <w:outlineLvl w:val="0"/>
        <w:rPr>
          <w:b/>
          <w:noProof/>
          <w:sz w:val="24"/>
        </w:rPr>
      </w:pPr>
      <w:r>
        <w:rPr>
          <w:b/>
          <w:noProof/>
          <w:sz w:val="24"/>
        </w:rPr>
        <w:t>E-meeting, 17 – 26 April</w:t>
      </w:r>
      <w:r w:rsidR="00261D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B6725" w:rsidR="001E41F3" w:rsidRPr="00410371" w:rsidRDefault="001D034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83CA9" w:rsidR="001E41F3" w:rsidRPr="00410371" w:rsidRDefault="00EA72B4" w:rsidP="00B30338">
            <w:pPr>
              <w:pStyle w:val="CRCoverPage"/>
              <w:spacing w:after="0"/>
              <w:jc w:val="center"/>
              <w:rPr>
                <w:noProof/>
                <w:sz w:val="28"/>
              </w:rPr>
            </w:pPr>
            <w:r>
              <w:rPr>
                <w:b/>
                <w:noProof/>
                <w:sz w:val="28"/>
              </w:rPr>
              <w:t>17.</w:t>
            </w:r>
            <w:r w:rsidR="00D1696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880" w:rsidR="001E41F3" w:rsidRDefault="00A015EF" w:rsidP="00A015EF">
            <w:pPr>
              <w:pStyle w:val="CRCoverPage"/>
              <w:spacing w:after="0"/>
              <w:ind w:left="100"/>
              <w:rPr>
                <w:noProof/>
              </w:rPr>
            </w:pPr>
            <w:r>
              <w:t xml:space="preserve">Introducing support for Network Controlled Repeaters </w:t>
            </w:r>
            <w:r w:rsidR="00EA72B4">
              <w:t>to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AEEDC" w:rsidR="001E41F3" w:rsidRDefault="00AE3ECC">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5D55A" w:rsidR="001E41F3" w:rsidRPr="00CD5EC6" w:rsidRDefault="00EA72B4" w:rsidP="00D16961">
            <w:pPr>
              <w:pStyle w:val="CRCoverPage"/>
              <w:spacing w:after="0"/>
              <w:ind w:left="100"/>
              <w:rPr>
                <w:noProof/>
              </w:rPr>
            </w:pPr>
            <w:r w:rsidRPr="00CD5EC6">
              <w:rPr>
                <w:noProof/>
              </w:rPr>
              <w:t>202</w:t>
            </w:r>
            <w:r w:rsidR="00BE0B7E" w:rsidRPr="00CD5EC6">
              <w:rPr>
                <w:noProof/>
              </w:rPr>
              <w:t>3</w:t>
            </w:r>
            <w:r w:rsidRPr="00CD5EC6">
              <w:rPr>
                <w:noProof/>
              </w:rPr>
              <w:t>-</w:t>
            </w:r>
            <w:r w:rsidR="00CD5EC6">
              <w:rPr>
                <w:noProof/>
              </w:rPr>
              <w:t>04-</w:t>
            </w:r>
            <w:r w:rsidR="00D1696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78A7043" w:rsidR="00DF1ABC" w:rsidRPr="00947BB3" w:rsidRDefault="00DF1ABC" w:rsidP="00DF1ABC">
            <w:pPr>
              <w:pStyle w:val="CRCoverPage"/>
              <w:numPr>
                <w:ilvl w:val="0"/>
                <w:numId w:val="7"/>
              </w:numPr>
              <w:spacing w:after="0"/>
              <w:rPr>
                <w:noProof/>
              </w:rPr>
            </w:pPr>
            <w:r w:rsidRPr="00DF1ABC">
              <w:rPr>
                <w:lang w:val="en-US" w:eastAsia="zh-CN"/>
              </w:rPr>
              <w:t>Editors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proofErr w:type="spellStart"/>
            <w:r>
              <w:rPr>
                <w:lang w:val="en-US" w:eastAsia="zh-CN"/>
              </w:rPr>
              <w:t>Editors</w:t>
            </w:r>
            <w:proofErr w:type="spellEnd"/>
            <w:r>
              <w:rPr>
                <w:lang w:val="en-US" w:eastAsia="zh-CN"/>
              </w:rPr>
              <w:t xml:space="preserve">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 xml:space="preserve">MAC </w:t>
            </w:r>
            <w:proofErr w:type="spellStart"/>
            <w:r w:rsidRPr="00947BB3">
              <w:rPr>
                <w:lang w:val="en-US" w:eastAsia="zh-CN"/>
              </w:rPr>
              <w:t>subheader</w:t>
            </w:r>
            <w:proofErr w:type="spellEnd"/>
            <w:r w:rsidRPr="00947BB3">
              <w:rPr>
                <w:lang w:val="en-US" w:eastAsia="zh-CN"/>
              </w:rPr>
              <w:t xml:space="preserve"> for DL-SCH and UL-SCH</w:t>
            </w:r>
            <w:r>
              <w:rPr>
                <w:lang w:val="en-US" w:eastAsia="zh-CN"/>
              </w:rPr>
              <w:t xml:space="preserve">) to </w:t>
            </w:r>
            <w:r w:rsidR="00814EA2">
              <w:rPr>
                <w:lang w:val="en-US" w:eastAsia="zh-CN"/>
              </w:rPr>
              <w:t>indicate new (e)LCID value will need to be set aside.</w:t>
            </w:r>
          </w:p>
          <w:p w14:paraId="3E2F033C" w14:textId="77777777" w:rsidR="00DF1ABC" w:rsidRPr="001D0345" w:rsidRDefault="00DF1ABC" w:rsidP="000C09F3">
            <w:pPr>
              <w:pStyle w:val="CRCoverPage"/>
              <w:numPr>
                <w:ilvl w:val="0"/>
                <w:numId w:val="7"/>
              </w:numPr>
              <w:spacing w:after="0"/>
              <w:rPr>
                <w:noProof/>
              </w:rPr>
            </w:pPr>
            <w:proofErr w:type="spellStart"/>
            <w:r w:rsidRPr="00DF1ABC">
              <w:rPr>
                <w:lang w:val="en-US" w:eastAsia="zh-CN"/>
              </w:rPr>
              <w:t>Editors</w:t>
            </w:r>
            <w:proofErr w:type="spellEnd"/>
            <w:r w:rsidRPr="00DF1ABC">
              <w:rPr>
                <w:lang w:val="en-US" w:eastAsia="zh-CN"/>
              </w:rPr>
              <w:t xml:space="preserve">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p w14:paraId="3A026B6E" w14:textId="77777777" w:rsidR="001D0345" w:rsidRDefault="001D0345" w:rsidP="001D0345">
            <w:pPr>
              <w:pStyle w:val="CRCoverPage"/>
              <w:spacing w:after="0"/>
              <w:rPr>
                <w:lang w:val="en-US" w:eastAsia="zh-CN"/>
              </w:rPr>
            </w:pPr>
          </w:p>
          <w:p w14:paraId="09E020B9" w14:textId="16642071" w:rsidR="001D0345" w:rsidRDefault="001D0345" w:rsidP="001D0345">
            <w:pPr>
              <w:pStyle w:val="CRCoverPage"/>
              <w:spacing w:after="0"/>
              <w:rPr>
                <w:noProof/>
              </w:rPr>
            </w:pPr>
            <w:r>
              <w:rPr>
                <w:noProof/>
              </w:rPr>
              <w:t>(Rev 1)</w:t>
            </w:r>
          </w:p>
          <w:p w14:paraId="1A3D49B9" w14:textId="2875D4EC" w:rsidR="001D0345" w:rsidRDefault="00403D06" w:rsidP="00403D06">
            <w:pPr>
              <w:pStyle w:val="CRCoverPage"/>
              <w:numPr>
                <w:ilvl w:val="0"/>
                <w:numId w:val="7"/>
              </w:numPr>
              <w:spacing w:after="0"/>
              <w:rPr>
                <w:noProof/>
              </w:rPr>
            </w:pPr>
            <w:r>
              <w:rPr>
                <w:noProof/>
              </w:rPr>
              <w:t xml:space="preserve">Added text to </w:t>
            </w:r>
            <w:r w:rsidRPr="00403D06">
              <w:rPr>
                <w:noProof/>
              </w:rPr>
              <w:t>5.18.x</w:t>
            </w:r>
            <w:r w:rsidRPr="00403D06">
              <w:rPr>
                <w:noProof/>
              </w:rPr>
              <w:tab/>
              <w:t xml:space="preserve">Backhaul </w:t>
            </w:r>
            <w:r w:rsidR="00530812">
              <w:rPr>
                <w:noProof/>
              </w:rPr>
              <w:t>Link B</w:t>
            </w:r>
            <w:r w:rsidRPr="00403D06">
              <w:rPr>
                <w:noProof/>
              </w:rPr>
              <w:t xml:space="preserve">eam </w:t>
            </w:r>
            <w:r w:rsidR="00530812">
              <w:rPr>
                <w:noProof/>
              </w:rPr>
              <w:t>I</w:t>
            </w:r>
            <w:r w:rsidRPr="00403D06">
              <w:rPr>
                <w:noProof/>
              </w:rPr>
              <w:t>ndication for NCR</w:t>
            </w:r>
            <w:r>
              <w:rPr>
                <w:noProof/>
              </w:rPr>
              <w:t xml:space="preserve"> (which was previously set aside but only contained an Editors note), </w:t>
            </w:r>
            <w:r>
              <w:rPr>
                <w:noProof/>
              </w:rPr>
              <w:lastRenderedPageBreak/>
              <w:t xml:space="preserve">describing handling of NCR Downlink &amp; Uplink </w:t>
            </w:r>
            <w:r w:rsidRPr="00403D06">
              <w:rPr>
                <w:noProof/>
              </w:rPr>
              <w:t xml:space="preserve">Backhaul beam indication </w:t>
            </w:r>
            <w:r>
              <w:rPr>
                <w:noProof/>
              </w:rPr>
              <w:t>MAC CEs. Editors note removed.</w:t>
            </w:r>
          </w:p>
          <w:p w14:paraId="569FE579" w14:textId="5F45B2B2" w:rsidR="001D0345" w:rsidRDefault="00403D06" w:rsidP="00403D06">
            <w:pPr>
              <w:pStyle w:val="CRCoverPage"/>
              <w:numPr>
                <w:ilvl w:val="0"/>
                <w:numId w:val="7"/>
              </w:numPr>
              <w:spacing w:after="0"/>
              <w:rPr>
                <w:noProof/>
              </w:rPr>
            </w:pPr>
            <w:r>
              <w:rPr>
                <w:noProof/>
              </w:rPr>
              <w:t xml:space="preserve">Two new sections added for two new agreed </w:t>
            </w:r>
            <w:r w:rsidR="00E2228E">
              <w:rPr>
                <w:noProof/>
              </w:rPr>
              <w:t xml:space="preserve">BH </w:t>
            </w:r>
            <w:r>
              <w:rPr>
                <w:noProof/>
              </w:rPr>
              <w:t>MAC CEs (</w:t>
            </w:r>
            <w:r w:rsidRPr="00403D06">
              <w:rPr>
                <w:noProof/>
              </w:rPr>
              <w:t>NCR Downlink &amp; Uplink Backhaul beam indication MAC CEs</w:t>
            </w:r>
            <w:r>
              <w:rPr>
                <w:noProof/>
              </w:rPr>
              <w:t>). Previously only one section had been set aside for this purpose, and this has now been revised.</w:t>
            </w:r>
          </w:p>
          <w:p w14:paraId="01613BE4" w14:textId="5D2231C8" w:rsidR="00530812" w:rsidRDefault="00530812" w:rsidP="00530812">
            <w:pPr>
              <w:pStyle w:val="CRCoverPage"/>
              <w:numPr>
                <w:ilvl w:val="0"/>
                <w:numId w:val="7"/>
              </w:numPr>
              <w:spacing w:after="0"/>
              <w:rPr>
                <w:noProof/>
              </w:rPr>
            </w:pPr>
            <w:r>
              <w:rPr>
                <w:noProof/>
              </w:rPr>
              <w:t xml:space="preserve">Added section 5.18.t Access Link Beam Indication for NCR, describing handling of NCR Access Link Beam Indication MAC CE. </w:t>
            </w:r>
          </w:p>
          <w:p w14:paraId="0A435387" w14:textId="394A77FA" w:rsidR="00530812" w:rsidRDefault="00530812" w:rsidP="00530812">
            <w:pPr>
              <w:pStyle w:val="CRCoverPage"/>
              <w:numPr>
                <w:ilvl w:val="0"/>
                <w:numId w:val="7"/>
              </w:numPr>
              <w:spacing w:after="0"/>
              <w:rPr>
                <w:noProof/>
              </w:rPr>
            </w:pPr>
            <w:r>
              <w:rPr>
                <w:noProof/>
              </w:rPr>
              <w:t>A new section added for the newly agreed MAC CE for Access Link Beam indication.</w:t>
            </w:r>
          </w:p>
          <w:p w14:paraId="3A009C36" w14:textId="77777777" w:rsidR="00403D06" w:rsidRDefault="00530812" w:rsidP="00530812">
            <w:pPr>
              <w:pStyle w:val="CRCoverPage"/>
              <w:numPr>
                <w:ilvl w:val="0"/>
                <w:numId w:val="7"/>
              </w:numPr>
              <w:spacing w:after="0"/>
              <w:rPr>
                <w:noProof/>
              </w:rPr>
            </w:pPr>
            <w:r>
              <w:rPr>
                <w:noProof/>
              </w:rPr>
              <w:t>Three</w:t>
            </w:r>
            <w:r w:rsidR="00403D06">
              <w:rPr>
                <w:noProof/>
              </w:rPr>
              <w:t xml:space="preserve"> new eLCID values allocated to the </w:t>
            </w:r>
            <w:r>
              <w:rPr>
                <w:noProof/>
              </w:rPr>
              <w:t>three</w:t>
            </w:r>
            <w:r w:rsidR="00403D06">
              <w:rPr>
                <w:noProof/>
              </w:rPr>
              <w:t xml:space="preserve"> new agreed MAC CEs. Related Editors note revised.</w:t>
            </w:r>
          </w:p>
          <w:p w14:paraId="159390D7" w14:textId="77777777" w:rsidR="009A0164" w:rsidRDefault="009A0164" w:rsidP="00530812">
            <w:pPr>
              <w:pStyle w:val="CRCoverPage"/>
              <w:numPr>
                <w:ilvl w:val="0"/>
                <w:numId w:val="7"/>
              </w:numPr>
              <w:spacing w:after="0"/>
              <w:rPr>
                <w:noProof/>
              </w:rPr>
            </w:pPr>
            <w:r>
              <w:rPr>
                <w:noProof/>
              </w:rPr>
              <w:t>New RNTI value assigned. Related Editors note revised.</w:t>
            </w:r>
          </w:p>
          <w:p w14:paraId="31C656EC" w14:textId="4102012F" w:rsidR="00E2228E" w:rsidRDefault="00E2228E" w:rsidP="00765D97">
            <w:pPr>
              <w:pStyle w:val="CRCoverPage"/>
              <w:numPr>
                <w:ilvl w:val="0"/>
                <w:numId w:val="7"/>
              </w:numPr>
              <w:spacing w:after="0"/>
              <w:rPr>
                <w:noProof/>
              </w:rPr>
            </w:pPr>
            <w:r>
              <w:rPr>
                <w:noProof/>
              </w:rPr>
              <w:t>Handling of beam failure added in 5.17.</w:t>
            </w:r>
            <w:r w:rsidR="00B64669">
              <w:rPr>
                <w:noProof/>
              </w:rPr>
              <w:t xml:space="preserve"> Related Editors note removed.</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B17EE" w14:textId="7DB469F8" w:rsidR="00E2228E" w:rsidRDefault="00E2228E" w:rsidP="00232BBB">
            <w:pPr>
              <w:pStyle w:val="CRCoverPage"/>
              <w:spacing w:after="0"/>
              <w:rPr>
                <w:noProof/>
              </w:rPr>
            </w:pPr>
            <w:r w:rsidRPr="00E2228E">
              <w:rPr>
                <w:noProof/>
              </w:rPr>
              <w:t>5.17</w:t>
            </w:r>
            <w:r w:rsidRPr="00E2228E">
              <w:rPr>
                <w:noProof/>
              </w:rPr>
              <w:tab/>
            </w:r>
            <w:r w:rsidR="00FD223F">
              <w:rPr>
                <w:noProof/>
              </w:rPr>
              <w:t xml:space="preserve">     </w:t>
            </w:r>
            <w:r w:rsidRPr="00E2228E">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488F106B" w:rsidR="00E93131" w:rsidRDefault="00E93131" w:rsidP="00232BBB">
            <w:pPr>
              <w:pStyle w:val="CRCoverPage"/>
              <w:spacing w:after="0"/>
              <w:rPr>
                <w:noProof/>
              </w:rPr>
            </w:pPr>
            <w:r w:rsidRPr="00E93131">
              <w:rPr>
                <w:noProof/>
              </w:rPr>
              <w:t>5.18.x</w:t>
            </w:r>
            <w:r w:rsidRPr="00E93131">
              <w:rPr>
                <w:noProof/>
              </w:rPr>
              <w:tab/>
            </w:r>
            <w:r w:rsidR="00C44A34">
              <w:rPr>
                <w:noProof/>
              </w:rPr>
              <w:t xml:space="preserve">     </w:t>
            </w:r>
            <w:r w:rsidRPr="00E93131">
              <w:rPr>
                <w:noProof/>
              </w:rPr>
              <w:t>Backhaul beam indication for NCR</w:t>
            </w:r>
          </w:p>
          <w:p w14:paraId="3375B675" w14:textId="4352D668" w:rsidR="009A0164" w:rsidRDefault="009A0164" w:rsidP="00232BBB">
            <w:pPr>
              <w:pStyle w:val="CRCoverPage"/>
              <w:spacing w:after="0"/>
              <w:rPr>
                <w:noProof/>
              </w:rPr>
            </w:pPr>
            <w:r w:rsidRPr="009A0164">
              <w:rPr>
                <w:noProof/>
              </w:rPr>
              <w:t>5.18.t</w:t>
            </w:r>
            <w:r w:rsidRPr="009A0164">
              <w:rPr>
                <w:noProof/>
              </w:rPr>
              <w:tab/>
            </w:r>
            <w:r w:rsidR="00792DC6">
              <w:rPr>
                <w:noProof/>
              </w:rPr>
              <w:t xml:space="preserve">     </w:t>
            </w:r>
            <w:r w:rsidRPr="009A0164">
              <w:rPr>
                <w:noProof/>
              </w:rPr>
              <w:t>Acess Link Beam Indication for NCR</w:t>
            </w:r>
          </w:p>
          <w:p w14:paraId="3E3D4367" w14:textId="370FC114" w:rsidR="00C44A34" w:rsidRDefault="00C44A34" w:rsidP="00232BBB">
            <w:pPr>
              <w:pStyle w:val="CRCoverPage"/>
              <w:spacing w:after="0"/>
              <w:rPr>
                <w:noProof/>
              </w:rPr>
            </w:pPr>
            <w:r w:rsidRPr="00C44A34">
              <w:rPr>
                <w:noProof/>
              </w:rPr>
              <w:t>6.1.3.y</w:t>
            </w:r>
            <w:r w:rsidRPr="00C44A34">
              <w:rPr>
                <w:noProof/>
              </w:rPr>
              <w:tab/>
            </w:r>
            <w:r w:rsidR="009A0164">
              <w:rPr>
                <w:noProof/>
              </w:rPr>
              <w:t xml:space="preserve">NCR </w:t>
            </w:r>
            <w:r w:rsidR="00765D97">
              <w:rPr>
                <w:noProof/>
              </w:rPr>
              <w:t>Uplink</w:t>
            </w:r>
            <w:r w:rsidR="009A0164">
              <w:rPr>
                <w:noProof/>
              </w:rPr>
              <w:t xml:space="preserve"> </w:t>
            </w:r>
            <w:r w:rsidRPr="00C44A34">
              <w:rPr>
                <w:noProof/>
              </w:rPr>
              <w:t>Backhaul</w:t>
            </w:r>
            <w:r w:rsidR="00765D97">
              <w:rPr>
                <w:noProof/>
              </w:rPr>
              <w:t xml:space="preserve"> Link</w:t>
            </w:r>
            <w:r w:rsidRPr="00C44A34">
              <w:rPr>
                <w:noProof/>
              </w:rPr>
              <w:t xml:space="preserve"> </w:t>
            </w:r>
            <w:r w:rsidR="009A0164">
              <w:rPr>
                <w:noProof/>
              </w:rPr>
              <w:t>B</w:t>
            </w:r>
            <w:r w:rsidRPr="00C44A34">
              <w:rPr>
                <w:noProof/>
              </w:rPr>
              <w:t xml:space="preserve">eam </w:t>
            </w:r>
            <w:r w:rsidR="009A0164">
              <w:rPr>
                <w:noProof/>
              </w:rPr>
              <w:t>I</w:t>
            </w:r>
            <w:r w:rsidRPr="00C44A34">
              <w:rPr>
                <w:noProof/>
              </w:rPr>
              <w:t>ndication MAC CE</w:t>
            </w:r>
          </w:p>
          <w:p w14:paraId="5FBE7F48" w14:textId="5E412200" w:rsidR="009A0164" w:rsidRDefault="009A0164" w:rsidP="00232BBB">
            <w:pPr>
              <w:pStyle w:val="CRCoverPage"/>
              <w:spacing w:after="0"/>
              <w:rPr>
                <w:noProof/>
              </w:rPr>
            </w:pPr>
            <w:r w:rsidRPr="00C44A34">
              <w:rPr>
                <w:noProof/>
              </w:rPr>
              <w:t>6.1.3.</w:t>
            </w:r>
            <w:r>
              <w:rPr>
                <w:noProof/>
              </w:rPr>
              <w:t>z</w:t>
            </w:r>
            <w:r w:rsidRPr="00C44A34">
              <w:rPr>
                <w:noProof/>
              </w:rPr>
              <w:tab/>
            </w:r>
            <w:r>
              <w:rPr>
                <w:noProof/>
              </w:rPr>
              <w:t xml:space="preserve">NCR Downlink </w:t>
            </w:r>
            <w:r w:rsidRPr="00C44A34">
              <w:rPr>
                <w:noProof/>
              </w:rPr>
              <w:t>Backhaul</w:t>
            </w:r>
            <w:r w:rsidR="00765D97">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2941EA11" w14:textId="51A1389A" w:rsidR="009A0164" w:rsidRDefault="009A0164" w:rsidP="00232BBB">
            <w:pPr>
              <w:pStyle w:val="CRCoverPage"/>
              <w:spacing w:after="0"/>
              <w:rPr>
                <w:noProof/>
              </w:rPr>
            </w:pPr>
            <w:r w:rsidRPr="009A0164">
              <w:rPr>
                <w:noProof/>
              </w:rPr>
              <w:t>6.1.3.u</w:t>
            </w:r>
            <w:r w:rsidRPr="009A0164">
              <w:rPr>
                <w:noProof/>
              </w:rPr>
              <w:tab/>
              <w:t>NCR Access Link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4FFFBE77" w14:textId="5F7770D6" w:rsidR="00E93131" w:rsidRPr="001B1744" w:rsidRDefault="00E93131" w:rsidP="00E93131">
      <w:pPr>
        <w:pStyle w:val="Heading2"/>
        <w:rPr>
          <w:lang w:eastAsia="ko-KR"/>
        </w:rPr>
      </w:pPr>
      <w:bookmarkStart w:id="4" w:name="_1658144105"/>
      <w:bookmarkStart w:id="5" w:name="_Toc29239861"/>
      <w:bookmarkStart w:id="6" w:name="_Toc37296223"/>
      <w:bookmarkStart w:id="7" w:name="_Toc46490350"/>
      <w:bookmarkStart w:id="8" w:name="_Toc52752045"/>
      <w:bookmarkStart w:id="9" w:name="_Toc52796507"/>
      <w:bookmarkStart w:id="10" w:name="_Toc124525438"/>
      <w:bookmarkStart w:id="11" w:name="_Toc46490351"/>
      <w:bookmarkStart w:id="12" w:name="_Toc52752046"/>
      <w:bookmarkStart w:id="13" w:name="_Toc52796508"/>
      <w:bookmarkStart w:id="14" w:name="_Toc124525439"/>
      <w:bookmarkStart w:id="15" w:name="_Toc37296299"/>
      <w:bookmarkStart w:id="16" w:name="_Toc46490430"/>
      <w:bookmarkStart w:id="17" w:name="_Toc52752125"/>
      <w:bookmarkStart w:id="18" w:name="_Toc52796587"/>
      <w:bookmarkStart w:id="19" w:name="_Toc90287299"/>
      <w:bookmarkStart w:id="20" w:name="_Toc100872141"/>
      <w:bookmarkEnd w:id="4"/>
      <w:r w:rsidRPr="001B1744">
        <w:rPr>
          <w:lang w:eastAsia="ko-KR"/>
        </w:rPr>
        <w:t>5.17</w:t>
      </w:r>
      <w:r w:rsidRPr="001B1744">
        <w:rPr>
          <w:lang w:eastAsia="ko-KR"/>
        </w:rPr>
        <w:tab/>
        <w:t>Beam Failure Detection and Recovery procedure</w:t>
      </w:r>
      <w:bookmarkEnd w:id="5"/>
      <w:bookmarkEnd w:id="6"/>
      <w:bookmarkEnd w:id="7"/>
      <w:bookmarkEnd w:id="8"/>
      <w:bookmarkEnd w:id="9"/>
      <w:bookmarkEnd w:id="10"/>
    </w:p>
    <w:p w14:paraId="655258EC" w14:textId="08499314" w:rsidR="00E93131" w:rsidDel="003F2995" w:rsidRDefault="00E93131" w:rsidP="00E93131">
      <w:pPr>
        <w:pStyle w:val="NO"/>
        <w:rPr>
          <w:del w:id="21" w:author="MT2" w:date="2023-03-15T18:00:00Z"/>
          <w:noProof/>
          <w:color w:val="FF0000"/>
          <w:lang w:val="en-US"/>
        </w:rPr>
      </w:pPr>
      <w:del w:id="22" w:author="MT2" w:date="2023-03-15T18:00:00Z">
        <w:r w:rsidRPr="00957114" w:rsidDel="003F2995">
          <w:rPr>
            <w:noProof/>
            <w:color w:val="FF0000"/>
            <w:lang w:val="en-US"/>
          </w:rPr>
          <w:delText xml:space="preserve">Editors Note: </w:delText>
        </w:r>
        <w:r w:rsidDel="003F2995">
          <w:rPr>
            <w:noProof/>
            <w:color w:val="FF0000"/>
            <w:lang w:val="en-US"/>
          </w:rPr>
          <w:delText xml:space="preserve">RAN2 to discuss whether </w:delText>
        </w:r>
        <w:r w:rsidR="0029547E" w:rsidDel="003F2995">
          <w:rPr>
            <w:noProof/>
            <w:color w:val="FF0000"/>
            <w:lang w:val="en-US"/>
          </w:rPr>
          <w:delText xml:space="preserve">certain aspects of </w:delText>
        </w:r>
        <w:r w:rsidDel="003F2995">
          <w:rPr>
            <w:noProof/>
            <w:color w:val="FF0000"/>
            <w:lang w:val="en-US"/>
          </w:rPr>
          <w:delText>NCR-Fwd behavior</w:delText>
        </w:r>
        <w:r w:rsidR="0029547E" w:rsidDel="003F2995">
          <w:rPr>
            <w:noProof/>
            <w:color w:val="FF0000"/>
            <w:lang w:val="en-US"/>
          </w:rPr>
          <w:delText xml:space="preserve"> (e.g. ON/OFF transitions)</w:delText>
        </w:r>
        <w:r w:rsidDel="003F2995">
          <w:rPr>
            <w:noProof/>
            <w:color w:val="FF0000"/>
            <w:lang w:val="en-US"/>
          </w:rPr>
          <w:delText xml:space="preserve"> </w:delText>
        </w:r>
        <w:r w:rsidR="0029547E" w:rsidDel="003F2995">
          <w:rPr>
            <w:noProof/>
            <w:color w:val="FF0000"/>
            <w:lang w:val="en-US"/>
          </w:rPr>
          <w:delText>are</w:delText>
        </w:r>
        <w:r w:rsidDel="003F2995">
          <w:rPr>
            <w:noProof/>
            <w:color w:val="FF0000"/>
            <w:lang w:val="en-US"/>
          </w:rPr>
          <w:delText xml:space="preserve"> to be captured in 38.321, or not. If yes, then further input from RAN1 is needed, including the</w:delText>
        </w:r>
        <w:r w:rsidRPr="00E93131" w:rsidDel="003F2995">
          <w:rPr>
            <w:noProof/>
            <w:color w:val="FF0000"/>
            <w:lang w:val="en-US"/>
          </w:rPr>
          <w:delText xml:space="preserve"> behavior of NCR-Fwd when BFR/RLF happen in C</w:delText>
        </w:r>
        <w:r w:rsidDel="003F2995">
          <w:rPr>
            <w:noProof/>
            <w:color w:val="FF0000"/>
            <w:lang w:val="en-US"/>
          </w:rPr>
          <w:delText>-</w:delText>
        </w:r>
        <w:r w:rsidRPr="00E93131" w:rsidDel="003F2995">
          <w:rPr>
            <w:noProof/>
            <w:color w:val="FF0000"/>
            <w:lang w:val="en-US"/>
          </w:rPr>
          <w:delText>link</w:delText>
        </w:r>
        <w:r w:rsidDel="003F2995">
          <w:rPr>
            <w:noProof/>
            <w:color w:val="FF0000"/>
            <w:lang w:val="en-US"/>
          </w:rPr>
          <w:delText xml:space="preserve"> (as per RAN1 agreement, this is an FFS)</w:delText>
        </w:r>
        <w:r w:rsidRPr="00E93131" w:rsidDel="003F2995">
          <w:rPr>
            <w:noProof/>
            <w:color w:val="FF0000"/>
            <w:lang w:val="en-US"/>
          </w:rPr>
          <w:delText>.</w:delText>
        </w:r>
      </w:del>
    </w:p>
    <w:p w14:paraId="6D4DC0D4" w14:textId="77777777" w:rsidR="002D510D" w:rsidRPr="00B71987" w:rsidRDefault="002D510D" w:rsidP="002D510D">
      <w:pPr>
        <w:rPr>
          <w:lang w:eastAsia="ko-KR"/>
        </w:rPr>
      </w:pPr>
      <w:r w:rsidRPr="00B71987">
        <w:rPr>
          <w:lang w:eastAsia="ko-KR"/>
        </w:rPr>
        <w:t xml:space="preserve">The MAC entity may be configured by RRC </w:t>
      </w:r>
      <w:r w:rsidRPr="00B71987">
        <w:rPr>
          <w:rFonts w:eastAsia="Malgun Gothic"/>
          <w:lang w:eastAsia="ko-KR"/>
        </w:rPr>
        <w:t>per Serving Cell</w:t>
      </w:r>
      <w:r w:rsidRPr="00B71987">
        <w:rPr>
          <w:lang w:eastAsia="ko-KR"/>
        </w:rPr>
        <w:t xml:space="preserve"> </w:t>
      </w:r>
      <w:r w:rsidRPr="00B71987">
        <w:rPr>
          <w:lang w:eastAsia="zh-CN"/>
        </w:rPr>
        <w:t>or per BFD-RS set</w:t>
      </w:r>
      <w:r w:rsidRPr="00B71987">
        <w:rPr>
          <w:lang w:eastAsia="ko-KR"/>
        </w:rPr>
        <w:t xml:space="preserve"> with a beam failure recovery procedure which is used for indicating to the serving </w:t>
      </w:r>
      <w:proofErr w:type="spellStart"/>
      <w:r w:rsidRPr="00B71987">
        <w:rPr>
          <w:lang w:eastAsia="ko-KR"/>
        </w:rPr>
        <w:t>gNB</w:t>
      </w:r>
      <w:proofErr w:type="spellEnd"/>
      <w:r w:rsidRPr="00B71987">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B71987">
        <w:rPr>
          <w:i/>
          <w:lang w:eastAsia="ko-KR"/>
        </w:rPr>
        <w:t>beamFailureRecoveryConfig</w:t>
      </w:r>
      <w:proofErr w:type="spellEnd"/>
      <w:r w:rsidRPr="00B71987">
        <w:rPr>
          <w:lang w:eastAsia="ko-KR"/>
        </w:rPr>
        <w:t xml:space="preserve"> is reconfigured by upper layers during an ongoing Random Access procedure for beam failure recovery</w:t>
      </w:r>
      <w:r w:rsidRPr="00B71987">
        <w:rPr>
          <w:rFonts w:eastAsia="Malgun Gothic"/>
          <w:lang w:eastAsia="ko-KR"/>
        </w:rPr>
        <w:t xml:space="preserve"> for </w:t>
      </w:r>
      <w:proofErr w:type="spellStart"/>
      <w:r w:rsidRPr="00B71987">
        <w:rPr>
          <w:rFonts w:eastAsia="Malgun Gothic"/>
          <w:lang w:eastAsia="ko-KR"/>
        </w:rPr>
        <w:t>SpCell</w:t>
      </w:r>
      <w:proofErr w:type="spellEnd"/>
      <w:r w:rsidRPr="00B71987">
        <w:rPr>
          <w:lang w:eastAsia="ko-KR"/>
        </w:rPr>
        <w:t>, the MAC entity shall stop the ongoing Random Access procedure and initiate a Random Access procedure using the new configuration.</w:t>
      </w:r>
      <w:r w:rsidRPr="00B71987">
        <w:rPr>
          <w:lang w:eastAsia="zh-CN"/>
        </w:rPr>
        <w:t xml:space="preserve"> The Serving Cell is configured with two BFD-RS sets if</w:t>
      </w:r>
      <w:bookmarkStart w:id="23" w:name="OLE_LINK7"/>
      <w:r w:rsidRPr="00B71987">
        <w:rPr>
          <w:lang w:eastAsia="zh-CN"/>
        </w:rPr>
        <w:t xml:space="preserve"> and only if </w:t>
      </w:r>
      <w:r w:rsidRPr="00B71987">
        <w:rPr>
          <w:i/>
        </w:rPr>
        <w:t>failureDetectionSet</w:t>
      </w:r>
      <w:bookmarkEnd w:id="23"/>
      <w:r w:rsidRPr="00B71987">
        <w:rPr>
          <w:i/>
        </w:rPr>
        <w:t xml:space="preserve">1 </w:t>
      </w:r>
      <w:r w:rsidRPr="00B71987">
        <w:rPr>
          <w:lang w:eastAsia="zh-CN"/>
        </w:rPr>
        <w:t xml:space="preserve">and </w:t>
      </w:r>
      <w:r w:rsidRPr="00B71987">
        <w:rPr>
          <w:i/>
          <w:lang w:eastAsia="zh-CN"/>
        </w:rPr>
        <w:t>failureDetectionSet2</w:t>
      </w:r>
      <w:r w:rsidRPr="00B71987">
        <w:rPr>
          <w:lang w:eastAsia="zh-CN"/>
        </w:rPr>
        <w:t xml:space="preserve"> are configured for the active DL BWP of the Serving Cell. When the SCG is deactivated, the UE performs beam failure detection on the </w:t>
      </w:r>
      <w:proofErr w:type="spellStart"/>
      <w:r w:rsidRPr="00B71987">
        <w:rPr>
          <w:lang w:eastAsia="zh-CN"/>
        </w:rPr>
        <w:t>PSCell</w:t>
      </w:r>
      <w:proofErr w:type="spellEnd"/>
      <w:r w:rsidRPr="00B71987">
        <w:rPr>
          <w:lang w:eastAsia="zh-CN"/>
        </w:rPr>
        <w:t xml:space="preserve"> if </w:t>
      </w:r>
      <w:proofErr w:type="spellStart"/>
      <w:r w:rsidRPr="00B71987">
        <w:rPr>
          <w:i/>
          <w:iCs/>
          <w:lang w:eastAsia="zh-CN"/>
        </w:rPr>
        <w:t>bfd</w:t>
      </w:r>
      <w:proofErr w:type="spellEnd"/>
      <w:r w:rsidRPr="00B71987">
        <w:rPr>
          <w:i/>
          <w:iCs/>
          <w:lang w:eastAsia="zh-CN"/>
        </w:rPr>
        <w:t>-and-RLM</w:t>
      </w:r>
      <w:r w:rsidRPr="00B71987">
        <w:rPr>
          <w:lang w:eastAsia="zh-CN"/>
        </w:rPr>
        <w:t xml:space="preserve"> is set to </w:t>
      </w:r>
      <w:r w:rsidRPr="00B71987">
        <w:rPr>
          <w:i/>
          <w:iCs/>
          <w:lang w:eastAsia="zh-CN"/>
        </w:rPr>
        <w:t>true</w:t>
      </w:r>
      <w:r w:rsidRPr="00B71987">
        <w:rPr>
          <w:iCs/>
          <w:lang w:eastAsia="zh-CN"/>
        </w:rPr>
        <w:t>.</w:t>
      </w:r>
    </w:p>
    <w:p w14:paraId="5AEB85AB" w14:textId="77777777" w:rsidR="002D510D" w:rsidRPr="00B71987" w:rsidRDefault="002D510D" w:rsidP="002D510D">
      <w:pPr>
        <w:rPr>
          <w:lang w:eastAsia="ko-KR"/>
        </w:rPr>
      </w:pPr>
      <w:r w:rsidRPr="00B71987">
        <w:rPr>
          <w:lang w:eastAsia="ko-KR"/>
        </w:rPr>
        <w:t xml:space="preserve">RRC configures the following parameters in the </w:t>
      </w:r>
      <w:proofErr w:type="spellStart"/>
      <w:r w:rsidRPr="00B71987">
        <w:rPr>
          <w:i/>
          <w:lang w:eastAsia="zh-CN"/>
        </w:rPr>
        <w:t>beamFailureRecoveryConfig</w:t>
      </w:r>
      <w:proofErr w:type="spellEnd"/>
      <w:r w:rsidRPr="00B71987">
        <w:rPr>
          <w:lang w:eastAsia="ko-KR"/>
        </w:rPr>
        <w:t xml:space="preserve">, </w:t>
      </w:r>
      <w:proofErr w:type="spellStart"/>
      <w:r w:rsidRPr="00B71987">
        <w:rPr>
          <w:i/>
          <w:lang w:eastAsia="zh-CN"/>
        </w:rPr>
        <w:t>beamFailureRecoverySpCellConfig</w:t>
      </w:r>
      <w:proofErr w:type="spellEnd"/>
      <w:r w:rsidRPr="00B71987">
        <w:rPr>
          <w:lang w:eastAsia="ko-KR"/>
        </w:rPr>
        <w:t xml:space="preserve">, </w:t>
      </w:r>
      <w:proofErr w:type="spellStart"/>
      <w:r w:rsidRPr="00B71987">
        <w:rPr>
          <w:i/>
          <w:lang w:eastAsia="zh-CN"/>
        </w:rPr>
        <w:t>beamFailureRecoverySCellConfig</w:t>
      </w:r>
      <w:proofErr w:type="spellEnd"/>
      <w:r w:rsidRPr="00B71987">
        <w:rPr>
          <w:lang w:eastAsia="ko-KR"/>
        </w:rPr>
        <w:t xml:space="preserve"> and the </w:t>
      </w:r>
      <w:proofErr w:type="spellStart"/>
      <w:r w:rsidRPr="00B71987">
        <w:rPr>
          <w:i/>
          <w:lang w:eastAsia="zh-CN"/>
        </w:rPr>
        <w:t>r</w:t>
      </w:r>
      <w:r w:rsidRPr="00B71987">
        <w:rPr>
          <w:i/>
          <w:lang w:eastAsia="ko-KR"/>
        </w:rPr>
        <w:t>adioLinkMonitoringConfig</w:t>
      </w:r>
      <w:proofErr w:type="spellEnd"/>
      <w:r w:rsidRPr="00B71987">
        <w:rPr>
          <w:lang w:eastAsia="ko-KR"/>
        </w:rPr>
        <w:t xml:space="preserve"> for the Beam Failure Detection and Recovery procedure:</w:t>
      </w:r>
    </w:p>
    <w:p w14:paraId="1873C65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beamFailureInstanceMaxCount</w:t>
      </w:r>
      <w:proofErr w:type="spellEnd"/>
      <w:r w:rsidRPr="00B71987">
        <w:rPr>
          <w:lang w:eastAsia="ko-KR"/>
        </w:rPr>
        <w:t xml:space="preserve"> for the beam failure detection (per Serving Cell or per BFD-RS set of Serving Cell configured with two BFD-RS sets);</w:t>
      </w:r>
    </w:p>
    <w:p w14:paraId="2C8BD90F"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beamFailureDetectionTimer</w:t>
      </w:r>
      <w:proofErr w:type="spellEnd"/>
      <w:r w:rsidRPr="00B71987">
        <w:rPr>
          <w:lang w:eastAsia="ko-KR"/>
        </w:rPr>
        <w:t xml:space="preserve"> for the beam failure detection (per Serving Cell or per BFD-RS set of Serving Cell configured with two BFD-RS sets);</w:t>
      </w:r>
    </w:p>
    <w:p w14:paraId="0C12E0CE"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beamFailureRecoveryTimer</w:t>
      </w:r>
      <w:proofErr w:type="spellEnd"/>
      <w:r w:rsidRPr="00B71987">
        <w:rPr>
          <w:lang w:eastAsia="ko-KR"/>
        </w:rPr>
        <w:t xml:space="preserve"> for the beam failure recovery procedure</w:t>
      </w:r>
      <w:r w:rsidRPr="00B71987">
        <w:rPr>
          <w:lang w:eastAsia="zh-CN"/>
        </w:rPr>
        <w:t xml:space="preserve"> for </w:t>
      </w:r>
      <w:proofErr w:type="spellStart"/>
      <w:r w:rsidRPr="00B71987">
        <w:rPr>
          <w:lang w:eastAsia="zh-CN"/>
        </w:rPr>
        <w:t>SpCell</w:t>
      </w:r>
      <w:proofErr w:type="spellEnd"/>
      <w:r w:rsidRPr="00B71987">
        <w:rPr>
          <w:lang w:eastAsia="ko-KR"/>
        </w:rPr>
        <w:t>;</w:t>
      </w:r>
    </w:p>
    <w:p w14:paraId="4B46F5D5"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rsrp-ThresholdSSB</w:t>
      </w:r>
      <w:proofErr w:type="spellEnd"/>
      <w:r w:rsidRPr="00B71987">
        <w:rPr>
          <w:lang w:eastAsia="ko-KR"/>
        </w:rPr>
        <w:t xml:space="preserve">: an RSRP threshold for the </w:t>
      </w:r>
      <w:proofErr w:type="spellStart"/>
      <w:r w:rsidRPr="00B71987">
        <w:rPr>
          <w:lang w:eastAsia="ko-KR"/>
        </w:rPr>
        <w:t>SpCell</w:t>
      </w:r>
      <w:proofErr w:type="spellEnd"/>
      <w:r w:rsidRPr="00B71987">
        <w:rPr>
          <w:lang w:eastAsia="ko-KR"/>
        </w:rPr>
        <w:t xml:space="preserve"> beam failure recovery;</w:t>
      </w:r>
    </w:p>
    <w:p w14:paraId="7C51D2A7"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rsrp-ThresholdBFR</w:t>
      </w:r>
      <w:proofErr w:type="spellEnd"/>
      <w:r w:rsidRPr="00B71987">
        <w:rPr>
          <w:lang w:eastAsia="ko-KR"/>
        </w:rPr>
        <w:t xml:space="preserve">: an RSRP threshold for the </w:t>
      </w:r>
      <w:proofErr w:type="spellStart"/>
      <w:r w:rsidRPr="00B71987">
        <w:rPr>
          <w:lang w:eastAsia="ko-KR"/>
        </w:rPr>
        <w:t>SCell</w:t>
      </w:r>
      <w:proofErr w:type="spellEnd"/>
      <w:r w:rsidRPr="00B71987">
        <w:rPr>
          <w:lang w:eastAsia="ko-KR"/>
        </w:rPr>
        <w:t xml:space="preserve"> beam failure recovery or for the beam failure recovery of BFD-RS set of Serving Cell;</w:t>
      </w:r>
    </w:p>
    <w:p w14:paraId="6A0B4E8C"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xml:space="preserve">: </w:t>
      </w:r>
      <w:proofErr w:type="spellStart"/>
      <w:r w:rsidRPr="00B71987">
        <w:rPr>
          <w:i/>
          <w:lang w:eastAsia="ko-KR"/>
        </w:rPr>
        <w:t>powerRampingStep</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4ED130B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xml:space="preserve">: </w:t>
      </w:r>
      <w:proofErr w:type="spellStart"/>
      <w:r w:rsidRPr="00B71987">
        <w:rPr>
          <w:i/>
          <w:lang w:eastAsia="ko-KR"/>
        </w:rPr>
        <w:t>powerRampingStepHighPriority</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4A45DC5A"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xml:space="preserve">: </w:t>
      </w:r>
      <w:proofErr w:type="spellStart"/>
      <w:r w:rsidRPr="00B71987">
        <w:rPr>
          <w:i/>
          <w:lang w:eastAsia="ko-KR"/>
        </w:rPr>
        <w:t>preambleReceivedTargetPower</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752351AB"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preambleTransMax</w:t>
      </w:r>
      <w:proofErr w:type="spellEnd"/>
      <w:r w:rsidRPr="00B71987">
        <w:rPr>
          <w:lang w:eastAsia="ko-KR"/>
        </w:rPr>
        <w:t xml:space="preserve">: </w:t>
      </w:r>
      <w:proofErr w:type="spellStart"/>
      <w:r w:rsidRPr="00B71987">
        <w:rPr>
          <w:i/>
          <w:lang w:eastAsia="ko-KR"/>
        </w:rPr>
        <w:t>preambleTransMax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6700F95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xml:space="preserve">: </w:t>
      </w:r>
      <w:proofErr w:type="spellStart"/>
      <w:r w:rsidRPr="00B71987">
        <w:rPr>
          <w:i/>
          <w:lang w:eastAsia="ko-KR"/>
        </w:rPr>
        <w:t>scalingFactorBI</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2B697D5B"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ssb</w:t>
      </w:r>
      <w:proofErr w:type="spellEnd"/>
      <w:r w:rsidRPr="00B71987">
        <w:rPr>
          <w:i/>
          <w:lang w:eastAsia="ko-KR"/>
        </w:rPr>
        <w:t>-</w:t>
      </w:r>
      <w:proofErr w:type="spellStart"/>
      <w:r w:rsidRPr="00B71987">
        <w:rPr>
          <w:i/>
          <w:lang w:eastAsia="ko-KR"/>
        </w:rPr>
        <w:t>perRACH</w:t>
      </w:r>
      <w:proofErr w:type="spellEnd"/>
      <w:r w:rsidRPr="00B71987">
        <w:rPr>
          <w:i/>
          <w:lang w:eastAsia="ko-KR"/>
        </w:rPr>
        <w:t>-Occasion</w:t>
      </w:r>
      <w:r w:rsidRPr="00B71987">
        <w:rPr>
          <w:lang w:eastAsia="ko-KR"/>
        </w:rPr>
        <w:t xml:space="preserve">: </w:t>
      </w:r>
      <w:proofErr w:type="spellStart"/>
      <w:r w:rsidRPr="00B71987">
        <w:rPr>
          <w:i/>
          <w:lang w:eastAsia="ko-KR"/>
        </w:rPr>
        <w:t>ssb</w:t>
      </w:r>
      <w:proofErr w:type="spellEnd"/>
      <w:r w:rsidRPr="00B71987">
        <w:rPr>
          <w:i/>
          <w:lang w:eastAsia="ko-KR"/>
        </w:rPr>
        <w:t>-</w:t>
      </w:r>
      <w:proofErr w:type="spellStart"/>
      <w:r w:rsidRPr="00B71987">
        <w:rPr>
          <w:i/>
          <w:lang w:eastAsia="ko-KR"/>
        </w:rPr>
        <w:t>perRACH</w:t>
      </w:r>
      <w:proofErr w:type="spellEnd"/>
      <w:r w:rsidRPr="00B71987">
        <w:rPr>
          <w:i/>
          <w:lang w:eastAsia="ko-KR"/>
        </w:rPr>
        <w:t>-Occasion</w:t>
      </w:r>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08FAD93D"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ra-ResponseWindow</w:t>
      </w:r>
      <w:proofErr w:type="spellEnd"/>
      <w:r w:rsidRPr="00B71987">
        <w:rPr>
          <w:lang w:eastAsia="ko-KR"/>
        </w:rPr>
        <w:t xml:space="preserve">: the time window to monitor response(s)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1A6CB016" w14:textId="77777777" w:rsidR="002D510D" w:rsidRPr="00B71987" w:rsidRDefault="002D510D" w:rsidP="002D510D">
      <w:pPr>
        <w:pStyle w:val="B1"/>
        <w:rPr>
          <w:lang w:eastAsia="ko-KR"/>
        </w:rPr>
      </w:pPr>
      <w:r w:rsidRPr="00B71987">
        <w:rPr>
          <w:lang w:eastAsia="ko-KR"/>
        </w:rPr>
        <w:lastRenderedPageBreak/>
        <w:t>-</w:t>
      </w:r>
      <w:r w:rsidRPr="00B71987">
        <w:rPr>
          <w:lang w:eastAsia="ko-KR"/>
        </w:rPr>
        <w:tab/>
      </w:r>
      <w:proofErr w:type="spellStart"/>
      <w:r w:rsidRPr="00B71987">
        <w:rPr>
          <w:i/>
          <w:lang w:eastAsia="ko-KR"/>
        </w:rPr>
        <w:t>prach-ConfigurationIndex</w:t>
      </w:r>
      <w:proofErr w:type="spellEnd"/>
      <w:r w:rsidRPr="00B71987">
        <w:rPr>
          <w:lang w:eastAsia="ko-KR"/>
        </w:rPr>
        <w:t xml:space="preserve">: </w:t>
      </w:r>
      <w:proofErr w:type="spellStart"/>
      <w:r w:rsidRPr="00B71987">
        <w:rPr>
          <w:i/>
          <w:lang w:eastAsia="ko-KR"/>
        </w:rPr>
        <w:t>prach-ConfigurationIndex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56ABF4F0"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ra-ssb-OccasionMaskIndex</w:t>
      </w:r>
      <w:proofErr w:type="spellEnd"/>
      <w:r w:rsidRPr="00B71987">
        <w:rPr>
          <w:lang w:eastAsia="ko-KR"/>
        </w:rPr>
        <w:t xml:space="preserve">: </w:t>
      </w:r>
      <w:proofErr w:type="spellStart"/>
      <w:r w:rsidRPr="00B71987">
        <w:rPr>
          <w:i/>
          <w:lang w:eastAsia="ko-KR"/>
        </w:rPr>
        <w:t>ra-ssb-OccasionMaskIndex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1DE076D4"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ra-OccasionList</w:t>
      </w:r>
      <w:proofErr w:type="spellEnd"/>
      <w:r w:rsidRPr="00B71987">
        <w:rPr>
          <w:lang w:eastAsia="ko-KR"/>
        </w:rPr>
        <w:t xml:space="preserve">: </w:t>
      </w:r>
      <w:proofErr w:type="spellStart"/>
      <w:r w:rsidRPr="00B71987">
        <w:rPr>
          <w:i/>
          <w:lang w:eastAsia="ko-KR"/>
        </w:rPr>
        <w:t>ra-OccasionList</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473B5C1C"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rPr>
        <w:t>candidateBeamRSList</w:t>
      </w:r>
      <w:proofErr w:type="spellEnd"/>
      <w:r w:rsidRPr="00B71987">
        <w:rPr>
          <w:lang w:eastAsia="ko-KR"/>
        </w:rPr>
        <w:t xml:space="preserve">: list of candidate beams for </w:t>
      </w:r>
      <w:proofErr w:type="spellStart"/>
      <w:r w:rsidRPr="00B71987">
        <w:rPr>
          <w:lang w:eastAsia="ko-KR"/>
        </w:rPr>
        <w:t>SpCell</w:t>
      </w:r>
      <w:proofErr w:type="spellEnd"/>
      <w:r w:rsidRPr="00B71987">
        <w:rPr>
          <w:lang w:eastAsia="ko-KR"/>
        </w:rPr>
        <w:t xml:space="preserve"> beam failure recovery;</w:t>
      </w:r>
    </w:p>
    <w:p w14:paraId="4B4987BF"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rPr>
        <w:t>candidateBeamRS-List-r16</w:t>
      </w:r>
      <w:r w:rsidRPr="00B71987">
        <w:rPr>
          <w:lang w:eastAsia="ko-KR"/>
        </w:rPr>
        <w:t xml:space="preserve">: list of candidate beams for </w:t>
      </w:r>
      <w:proofErr w:type="spellStart"/>
      <w:r w:rsidRPr="00B71987">
        <w:rPr>
          <w:lang w:eastAsia="ko-KR"/>
        </w:rPr>
        <w:t>SCell</w:t>
      </w:r>
      <w:proofErr w:type="spellEnd"/>
      <w:r w:rsidRPr="00B71987">
        <w:rPr>
          <w:lang w:eastAsia="ko-KR"/>
        </w:rPr>
        <w:t xml:space="preserve"> beam failure recovery or list of candidate beams for beam failure recovery of a Serving Cell for BFD-RS set one;</w:t>
      </w:r>
    </w:p>
    <w:p w14:paraId="5EE9819A"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iCs/>
          <w:lang w:eastAsia="ko-KR"/>
        </w:rPr>
        <w:t>candidateBeamRS-List2-r17</w:t>
      </w:r>
      <w:r w:rsidRPr="00B71987">
        <w:rPr>
          <w:lang w:eastAsia="ko-KR"/>
        </w:rPr>
        <w:t>: list of candidate beams for beam failure recovery of a Serving Cell for BFD-RS set two.</w:t>
      </w:r>
    </w:p>
    <w:p w14:paraId="3F1DDB45" w14:textId="77777777" w:rsidR="002D510D" w:rsidRPr="00B71987" w:rsidRDefault="002D510D" w:rsidP="002D510D">
      <w:pPr>
        <w:rPr>
          <w:lang w:eastAsia="ko-KR"/>
        </w:rPr>
      </w:pPr>
      <w:r w:rsidRPr="00B71987">
        <w:rPr>
          <w:lang w:eastAsia="ko-KR"/>
        </w:rPr>
        <w:t>The following UE variables are used for the beam failure detection procedure:</w:t>
      </w:r>
    </w:p>
    <w:p w14:paraId="7771B63D"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BFI_COUNTER</w:t>
      </w:r>
      <w:r w:rsidRPr="00B71987">
        <w:rPr>
          <w:lang w:eastAsia="ko-KR"/>
        </w:rPr>
        <w:t xml:space="preserve"> (per Serving Cell</w:t>
      </w:r>
      <w:r w:rsidRPr="00B71987">
        <w:t xml:space="preserve"> </w:t>
      </w:r>
      <w:r w:rsidRPr="00B71987">
        <w:rPr>
          <w:lang w:eastAsia="ko-KR"/>
        </w:rPr>
        <w:t>or per BFD-RS set of Serving Cell configured with two BFD-RS sets): counter for beam failure instance indication which is initially set to 0.</w:t>
      </w:r>
    </w:p>
    <w:p w14:paraId="606929A2" w14:textId="77777777" w:rsidR="002D510D" w:rsidRPr="00B71987" w:rsidRDefault="002D510D" w:rsidP="002D510D">
      <w:pPr>
        <w:rPr>
          <w:lang w:eastAsia="ko-KR"/>
        </w:rPr>
      </w:pPr>
      <w:r w:rsidRPr="00B71987">
        <w:rPr>
          <w:lang w:eastAsia="ko-KR"/>
        </w:rPr>
        <w:t>The MAC entity shall</w:t>
      </w:r>
      <w:r w:rsidRPr="00B71987">
        <w:rPr>
          <w:rFonts w:eastAsia="Malgun Gothic"/>
          <w:lang w:eastAsia="ko-KR"/>
        </w:rPr>
        <w:t xml:space="preserve"> for each Serving Cell configured for beam failure detection</w:t>
      </w:r>
      <w:r w:rsidRPr="00B71987">
        <w:rPr>
          <w:lang w:eastAsia="ko-KR"/>
        </w:rPr>
        <w:t>:</w:t>
      </w:r>
    </w:p>
    <w:p w14:paraId="3D6F2636" w14:textId="77777777" w:rsidR="002D510D" w:rsidRPr="00B71987" w:rsidRDefault="002D510D" w:rsidP="002D510D">
      <w:pPr>
        <w:pStyle w:val="B1"/>
        <w:rPr>
          <w:lang w:eastAsia="ko-KR"/>
        </w:rPr>
      </w:pPr>
      <w:r w:rsidRPr="00B71987">
        <w:rPr>
          <w:lang w:eastAsia="ko-KR"/>
        </w:rPr>
        <w:t>1&gt;</w:t>
      </w:r>
      <w:r w:rsidRPr="00B71987">
        <w:rPr>
          <w:lang w:eastAsia="ko-KR"/>
        </w:rPr>
        <w:tab/>
        <w:t>if the Serving Cell is configured with two BFD-RS sets:</w:t>
      </w:r>
    </w:p>
    <w:p w14:paraId="6C19B0D8" w14:textId="77777777" w:rsidR="002D510D" w:rsidRPr="00B71987" w:rsidRDefault="002D510D" w:rsidP="002D510D">
      <w:pPr>
        <w:pStyle w:val="B2"/>
        <w:rPr>
          <w:lang w:eastAsia="ko-KR"/>
        </w:rPr>
      </w:pPr>
      <w:r w:rsidRPr="00B71987">
        <w:rPr>
          <w:lang w:eastAsia="ko-KR"/>
        </w:rPr>
        <w:t>2&gt;</w:t>
      </w:r>
      <w:r w:rsidRPr="00B71987">
        <w:rPr>
          <w:lang w:eastAsia="ko-KR"/>
        </w:rPr>
        <w:tab/>
        <w:t>if beam failure instance indication for a BFD-RS set has been received from lower layers:</w:t>
      </w:r>
    </w:p>
    <w:p w14:paraId="30A23665" w14:textId="77777777" w:rsidR="002D510D" w:rsidRPr="00B71987" w:rsidRDefault="002D510D" w:rsidP="002D510D">
      <w:pPr>
        <w:pStyle w:val="B3"/>
        <w:rPr>
          <w:lang w:eastAsia="ko-KR"/>
        </w:rPr>
      </w:pPr>
      <w:r w:rsidRPr="00B71987">
        <w:rPr>
          <w:lang w:eastAsia="ko-KR"/>
        </w:rPr>
        <w:t>3&gt;</w:t>
      </w:r>
      <w:r w:rsidRPr="00B71987">
        <w:rPr>
          <w:lang w:eastAsia="ko-KR"/>
        </w:rPr>
        <w:tab/>
        <w:t xml:space="preserve">start or restart the </w:t>
      </w:r>
      <w:proofErr w:type="spellStart"/>
      <w:r w:rsidRPr="00B71987">
        <w:rPr>
          <w:i/>
          <w:iCs/>
          <w:lang w:eastAsia="ko-KR"/>
        </w:rPr>
        <w:t>beamFailureDetectionTimer</w:t>
      </w:r>
      <w:proofErr w:type="spellEnd"/>
      <w:r w:rsidRPr="00B71987">
        <w:rPr>
          <w:iCs/>
          <w:lang w:eastAsia="ko-KR"/>
        </w:rPr>
        <w:t xml:space="preserve"> </w:t>
      </w:r>
      <w:r w:rsidRPr="00B71987">
        <w:rPr>
          <w:lang w:eastAsia="ko-KR"/>
        </w:rPr>
        <w:t>of the BFD-RS set;</w:t>
      </w:r>
    </w:p>
    <w:p w14:paraId="5A0D9822"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increment </w:t>
      </w:r>
      <w:r w:rsidRPr="00B71987">
        <w:rPr>
          <w:i/>
          <w:iCs/>
          <w:lang w:eastAsia="ko-KR"/>
        </w:rPr>
        <w:t>BFI_COUNTER</w:t>
      </w:r>
      <w:r w:rsidRPr="00B71987">
        <w:rPr>
          <w:lang w:eastAsia="ko-KR"/>
        </w:rPr>
        <w:t xml:space="preserve"> of the BFD-RS set by 1;</w:t>
      </w:r>
    </w:p>
    <w:p w14:paraId="56922937" w14:textId="77777777" w:rsidR="002D510D" w:rsidRPr="00B71987" w:rsidRDefault="002D510D" w:rsidP="002D510D">
      <w:pPr>
        <w:pStyle w:val="B3"/>
        <w:rPr>
          <w:lang w:eastAsia="ko-KR"/>
        </w:rPr>
      </w:pPr>
      <w:r w:rsidRPr="00B71987">
        <w:rPr>
          <w:lang w:eastAsia="ko-KR"/>
        </w:rPr>
        <w:t>3&gt;</w:t>
      </w:r>
      <w:r w:rsidRPr="00B71987">
        <w:rPr>
          <w:lang w:eastAsia="ko-KR"/>
        </w:rPr>
        <w:tab/>
        <w:t xml:space="preserve">if </w:t>
      </w:r>
      <w:r w:rsidRPr="00B71987">
        <w:rPr>
          <w:i/>
          <w:iCs/>
          <w:lang w:eastAsia="ko-KR"/>
        </w:rPr>
        <w:t>BFI_COUNTER</w:t>
      </w:r>
      <w:r w:rsidRPr="00B71987">
        <w:rPr>
          <w:lang w:eastAsia="ko-KR"/>
        </w:rPr>
        <w:t xml:space="preserve"> of the BFD-RS set &gt;= </w:t>
      </w:r>
      <w:proofErr w:type="spellStart"/>
      <w:r w:rsidRPr="00B71987">
        <w:rPr>
          <w:i/>
          <w:iCs/>
          <w:lang w:eastAsia="ko-KR"/>
        </w:rPr>
        <w:t>beamFailureInstanceMaxCount</w:t>
      </w:r>
      <w:proofErr w:type="spellEnd"/>
      <w:r w:rsidRPr="00B71987">
        <w:rPr>
          <w:lang w:eastAsia="ko-KR"/>
        </w:rPr>
        <w:t>:</w:t>
      </w:r>
    </w:p>
    <w:p w14:paraId="40440D27" w14:textId="77777777" w:rsidR="002D510D" w:rsidRPr="00B71987" w:rsidRDefault="002D510D" w:rsidP="002D510D">
      <w:pPr>
        <w:pStyle w:val="B4"/>
        <w:rPr>
          <w:lang w:eastAsia="ko-KR"/>
        </w:rPr>
      </w:pPr>
      <w:r w:rsidRPr="00B71987">
        <w:rPr>
          <w:lang w:eastAsia="ko-KR"/>
        </w:rPr>
        <w:t>4&gt;</w:t>
      </w:r>
      <w:r w:rsidRPr="00B71987">
        <w:rPr>
          <w:lang w:eastAsia="ko-KR"/>
        </w:rPr>
        <w:tab/>
        <w:t>trigger a BFR for this BFD-RS set of the Serving Cell;</w:t>
      </w:r>
    </w:p>
    <w:p w14:paraId="0DB979C5"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BFR is triggered for both BFD-RS sets of the </w:t>
      </w:r>
      <w:proofErr w:type="spellStart"/>
      <w:r w:rsidRPr="00B71987">
        <w:rPr>
          <w:lang w:eastAsia="ko-KR"/>
        </w:rPr>
        <w:t>SpCell</w:t>
      </w:r>
      <w:proofErr w:type="spellEnd"/>
      <w:r w:rsidRPr="00B71987">
        <w:rPr>
          <w:lang w:eastAsia="ko-KR"/>
        </w:rPr>
        <w:t xml:space="preserve"> and the Beam Failure Recovery procedure is not successfully completed for any of the BFD-RS sets:</w:t>
      </w:r>
    </w:p>
    <w:p w14:paraId="1F8143EC"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initiate a Random Access procedure (see clause 5.1) on the </w:t>
      </w:r>
      <w:proofErr w:type="spellStart"/>
      <w:r w:rsidRPr="00B71987">
        <w:rPr>
          <w:lang w:eastAsia="ko-KR"/>
        </w:rPr>
        <w:t>SpCell</w:t>
      </w:r>
      <w:proofErr w:type="spellEnd"/>
      <w:r w:rsidRPr="00B71987">
        <w:rPr>
          <w:lang w:eastAsia="ko-KR"/>
        </w:rPr>
        <w:t>;</w:t>
      </w:r>
    </w:p>
    <w:p w14:paraId="3D1787E8"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Serving Cell is </w:t>
      </w:r>
      <w:proofErr w:type="spellStart"/>
      <w:r w:rsidRPr="00B71987">
        <w:rPr>
          <w:lang w:eastAsia="ko-KR"/>
        </w:rPr>
        <w:t>SpCell</w:t>
      </w:r>
      <w:proofErr w:type="spellEnd"/>
      <w:r w:rsidRPr="00B71987">
        <w:rPr>
          <w:lang w:eastAsia="ko-KR"/>
        </w:rPr>
        <w:t xml:space="preserve"> and the Random Access procedure initiated for beam failure recovery of both BFD-RS sets of </w:t>
      </w:r>
      <w:proofErr w:type="spellStart"/>
      <w:r w:rsidRPr="00B71987">
        <w:rPr>
          <w:lang w:eastAsia="ko-KR"/>
        </w:rPr>
        <w:t>SpCell</w:t>
      </w:r>
      <w:proofErr w:type="spellEnd"/>
      <w:r w:rsidRPr="00B71987">
        <w:rPr>
          <w:lang w:eastAsia="ko-KR"/>
        </w:rPr>
        <w:t xml:space="preserve"> is successfully completed (see clause 5.1):</w:t>
      </w:r>
    </w:p>
    <w:p w14:paraId="4AC59A95"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each BFD-RS set of </w:t>
      </w:r>
      <w:proofErr w:type="spellStart"/>
      <w:r w:rsidRPr="00B71987">
        <w:rPr>
          <w:lang w:eastAsia="ko-KR"/>
        </w:rPr>
        <w:t>SpCell</w:t>
      </w:r>
      <w:proofErr w:type="spellEnd"/>
      <w:r w:rsidRPr="00B71987">
        <w:rPr>
          <w:lang w:eastAsia="ko-KR"/>
        </w:rPr>
        <w:t xml:space="preserve"> to 0.</w:t>
      </w:r>
    </w:p>
    <w:p w14:paraId="19C83507"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w:t>
      </w:r>
    </w:p>
    <w:p w14:paraId="30A6FA6D"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proofErr w:type="spellStart"/>
      <w:r w:rsidRPr="00B71987">
        <w:rPr>
          <w:i/>
          <w:iCs/>
          <w:lang w:eastAsia="ko-KR"/>
        </w:rPr>
        <w:t>beamFailureDetectionTimer</w:t>
      </w:r>
      <w:proofErr w:type="spellEnd"/>
      <w:r w:rsidRPr="00B71987">
        <w:rPr>
          <w:lang w:eastAsia="ko-KR"/>
        </w:rPr>
        <w:t xml:space="preserve"> of this BFD-RS set expires; or</w:t>
      </w:r>
    </w:p>
    <w:p w14:paraId="10E1F9DF"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beamFailureDetectionTimer</w:t>
      </w:r>
      <w:proofErr w:type="spellEnd"/>
      <w:r w:rsidRPr="00B71987">
        <w:rPr>
          <w:lang w:eastAsia="ko-KR"/>
        </w:rPr>
        <w:t xml:space="preserve">, </w:t>
      </w:r>
      <w:proofErr w:type="spellStart"/>
      <w:r w:rsidRPr="00B71987">
        <w:rPr>
          <w:i/>
          <w:iCs/>
          <w:lang w:eastAsia="ko-KR"/>
        </w:rPr>
        <w:t>beamFailureInstanceMaxCount</w:t>
      </w:r>
      <w:proofErr w:type="spellEnd"/>
      <w:r w:rsidRPr="00B71987">
        <w:rPr>
          <w:lang w:eastAsia="ko-KR"/>
        </w:rPr>
        <w:t xml:space="preserve">, or any of the reference signals used for beam failure detection is reconfigured by upper layers </w:t>
      </w:r>
      <w:r w:rsidRPr="00B71987">
        <w:rPr>
          <w:lang w:eastAsia="zh-CN"/>
        </w:rPr>
        <w:t>or by the BFD-RS Indication MAC CE</w:t>
      </w:r>
      <w:r w:rsidRPr="00B71987">
        <w:rPr>
          <w:lang w:eastAsia="ko-KR"/>
        </w:rPr>
        <w:t xml:space="preserve"> associated with a BFD-RS set of the Serving Cell; or</w:t>
      </w:r>
    </w:p>
    <w:p w14:paraId="483BA46C" w14:textId="77777777" w:rsidR="002D510D" w:rsidRPr="00B71987" w:rsidRDefault="002D510D" w:rsidP="002D510D">
      <w:pPr>
        <w:pStyle w:val="B2"/>
        <w:rPr>
          <w:lang w:eastAsia="ko-KR"/>
        </w:rPr>
      </w:pPr>
      <w:r w:rsidRPr="00B71987">
        <w:rPr>
          <w:lang w:eastAsia="ko-KR"/>
        </w:rPr>
        <w:t>2&gt;</w:t>
      </w:r>
      <w:r w:rsidRPr="00B71987">
        <w:rPr>
          <w:lang w:eastAsia="ko-KR"/>
        </w:rPr>
        <w:tab/>
        <w:t>if the reference signal(s) associated with a BFD-RS set of the Serving Cell used for beam failure detection is changed:</w:t>
      </w:r>
    </w:p>
    <w:p w14:paraId="331F96DB"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the BFD-RS set to 0.</w:t>
      </w:r>
    </w:p>
    <w:p w14:paraId="5DEB1E4F" w14:textId="77777777" w:rsidR="002D510D" w:rsidRPr="00B71987" w:rsidRDefault="002D510D" w:rsidP="002D510D">
      <w:pPr>
        <w:pStyle w:val="B2"/>
        <w:rPr>
          <w:lang w:eastAsia="ko-KR"/>
        </w:rPr>
      </w:pPr>
      <w:r w:rsidRPr="00B71987">
        <w:rPr>
          <w:lang w:eastAsia="ko-KR"/>
        </w:rPr>
        <w:t>2&gt;</w:t>
      </w:r>
      <w:r w:rsidRPr="00B71987">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1FF692DE"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the BFD-RS set to 0;</w:t>
      </w:r>
    </w:p>
    <w:p w14:paraId="516D2424"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for this BFD-RS set and cancel all the triggered BFRs of this BFD-RS set of the Serving Cell.</w:t>
      </w:r>
    </w:p>
    <w:p w14:paraId="63105C95" w14:textId="77777777" w:rsidR="002D510D" w:rsidRPr="00B71987" w:rsidRDefault="002D510D" w:rsidP="002D510D">
      <w:pPr>
        <w:pStyle w:val="B2"/>
        <w:rPr>
          <w:lang w:eastAsia="ko-KR"/>
        </w:rPr>
      </w:pPr>
      <w:r w:rsidRPr="00B71987">
        <w:rPr>
          <w:lang w:eastAsia="ko-KR"/>
        </w:rPr>
        <w:lastRenderedPageBreak/>
        <w:t>2&gt;</w:t>
      </w:r>
      <w:r w:rsidRPr="00B71987">
        <w:rPr>
          <w:lang w:eastAsia="ko-KR"/>
        </w:rPr>
        <w:tab/>
        <w:t xml:space="preserve">if the Serving Cell is </w:t>
      </w:r>
      <w:proofErr w:type="spellStart"/>
      <w:r w:rsidRPr="00B71987">
        <w:rPr>
          <w:lang w:eastAsia="ko-KR"/>
        </w:rPr>
        <w:t>SCell</w:t>
      </w:r>
      <w:proofErr w:type="spellEnd"/>
      <w:r w:rsidRPr="00B71987">
        <w:rPr>
          <w:lang w:eastAsia="ko-KR"/>
        </w:rPr>
        <w:t xml:space="preserve"> and the </w:t>
      </w:r>
      <w:proofErr w:type="spellStart"/>
      <w:r w:rsidRPr="00B71987">
        <w:rPr>
          <w:lang w:eastAsia="ko-KR"/>
        </w:rPr>
        <w:t>SCell</w:t>
      </w:r>
      <w:proofErr w:type="spellEnd"/>
      <w:r w:rsidRPr="00B71987">
        <w:rPr>
          <w:lang w:eastAsia="ko-KR"/>
        </w:rPr>
        <w:t xml:space="preserve"> is deactivated as specified in clause 5.9:</w:t>
      </w:r>
    </w:p>
    <w:p w14:paraId="05BCA25D"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each BFD-RS set of </w:t>
      </w:r>
      <w:proofErr w:type="spellStart"/>
      <w:r w:rsidRPr="00B71987">
        <w:rPr>
          <w:lang w:eastAsia="ko-KR"/>
        </w:rPr>
        <w:t>SCell</w:t>
      </w:r>
      <w:proofErr w:type="spellEnd"/>
      <w:r w:rsidRPr="00B71987">
        <w:rPr>
          <w:lang w:eastAsia="ko-KR"/>
        </w:rPr>
        <w:t xml:space="preserve"> to 0;</w:t>
      </w:r>
    </w:p>
    <w:p w14:paraId="30AD8248"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and cancel all the triggered BFRs of all BFD-RS sets of the Serving Cell.</w:t>
      </w:r>
    </w:p>
    <w:p w14:paraId="0B6BDC5A" w14:textId="77777777" w:rsidR="002D510D" w:rsidRPr="00B71987" w:rsidRDefault="002D510D" w:rsidP="002D510D">
      <w:pPr>
        <w:pStyle w:val="B1"/>
        <w:rPr>
          <w:lang w:eastAsia="ko-KR"/>
        </w:rPr>
      </w:pPr>
      <w:r w:rsidRPr="00B71987">
        <w:rPr>
          <w:lang w:eastAsia="ko-KR"/>
        </w:rPr>
        <w:t>1&gt;</w:t>
      </w:r>
      <w:r w:rsidRPr="00B71987">
        <w:rPr>
          <w:lang w:eastAsia="ko-KR"/>
        </w:rPr>
        <w:tab/>
        <w:t>else:</w:t>
      </w:r>
    </w:p>
    <w:p w14:paraId="43F11427" w14:textId="77777777" w:rsidR="002D510D" w:rsidRPr="00B71987" w:rsidRDefault="002D510D" w:rsidP="002D510D">
      <w:pPr>
        <w:pStyle w:val="B2"/>
        <w:rPr>
          <w:lang w:eastAsia="ko-KR"/>
        </w:rPr>
      </w:pPr>
      <w:r w:rsidRPr="00B71987">
        <w:rPr>
          <w:lang w:eastAsia="ko-KR"/>
        </w:rPr>
        <w:t>2&gt;</w:t>
      </w:r>
      <w:r w:rsidRPr="00B71987">
        <w:rPr>
          <w:lang w:eastAsia="ko-KR"/>
        </w:rPr>
        <w:tab/>
        <w:t>if beam failure instance indication has been received from lower layers:</w:t>
      </w:r>
    </w:p>
    <w:p w14:paraId="129F037F" w14:textId="77777777" w:rsidR="002D510D" w:rsidRPr="00B71987" w:rsidRDefault="002D510D" w:rsidP="002D510D">
      <w:pPr>
        <w:pStyle w:val="B3"/>
        <w:rPr>
          <w:lang w:eastAsia="ko-KR"/>
        </w:rPr>
      </w:pPr>
      <w:r w:rsidRPr="00B71987">
        <w:rPr>
          <w:lang w:eastAsia="ko-KR"/>
        </w:rPr>
        <w:t>3&gt;</w:t>
      </w:r>
      <w:r w:rsidRPr="00B71987">
        <w:rPr>
          <w:lang w:eastAsia="ko-KR"/>
        </w:rPr>
        <w:tab/>
        <w:t xml:space="preserve">start or restart the </w:t>
      </w:r>
      <w:proofErr w:type="spellStart"/>
      <w:r w:rsidRPr="00B71987">
        <w:rPr>
          <w:i/>
          <w:lang w:eastAsia="ko-KR"/>
        </w:rPr>
        <w:t>beamFailureDetectionTimer</w:t>
      </w:r>
      <w:proofErr w:type="spellEnd"/>
      <w:r w:rsidRPr="00B71987">
        <w:rPr>
          <w:lang w:eastAsia="ko-KR"/>
        </w:rPr>
        <w:t>;</w:t>
      </w:r>
    </w:p>
    <w:p w14:paraId="7955E51E"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increment </w:t>
      </w:r>
      <w:r w:rsidRPr="00B71987">
        <w:rPr>
          <w:i/>
          <w:lang w:eastAsia="ko-KR"/>
        </w:rPr>
        <w:t>BFI_COUNTER</w:t>
      </w:r>
      <w:r w:rsidRPr="00B71987">
        <w:rPr>
          <w:lang w:eastAsia="ko-KR"/>
        </w:rPr>
        <w:t xml:space="preserve"> by 1;</w:t>
      </w:r>
    </w:p>
    <w:p w14:paraId="6F43A2C3" w14:textId="77777777" w:rsidR="002D510D" w:rsidRPr="00B71987" w:rsidRDefault="002D510D" w:rsidP="002D510D">
      <w:pPr>
        <w:pStyle w:val="B3"/>
        <w:rPr>
          <w:lang w:eastAsia="ko-KR"/>
        </w:rPr>
      </w:pPr>
      <w:r w:rsidRPr="00B71987">
        <w:rPr>
          <w:lang w:eastAsia="ko-KR"/>
        </w:rPr>
        <w:t>3&gt;</w:t>
      </w:r>
      <w:r w:rsidRPr="00B71987">
        <w:rPr>
          <w:lang w:eastAsia="ko-KR"/>
        </w:rPr>
        <w:tab/>
        <w:t xml:space="preserve">if </w:t>
      </w:r>
      <w:r w:rsidRPr="00B71987">
        <w:rPr>
          <w:i/>
          <w:lang w:eastAsia="ko-KR"/>
        </w:rPr>
        <w:t>BFI_COUNTER</w:t>
      </w:r>
      <w:r w:rsidRPr="00B71987">
        <w:rPr>
          <w:lang w:eastAsia="ko-KR"/>
        </w:rPr>
        <w:t xml:space="preserve"> &gt;= </w:t>
      </w:r>
      <w:proofErr w:type="spellStart"/>
      <w:r w:rsidRPr="00B71987">
        <w:rPr>
          <w:i/>
          <w:lang w:eastAsia="ko-KR"/>
        </w:rPr>
        <w:t>beamFailureInstanceMaxCount</w:t>
      </w:r>
      <w:proofErr w:type="spellEnd"/>
      <w:r w:rsidRPr="00B71987">
        <w:rPr>
          <w:lang w:eastAsia="ko-KR"/>
        </w:rPr>
        <w:t>:</w:t>
      </w:r>
    </w:p>
    <w:p w14:paraId="10C7FE37" w14:textId="77777777" w:rsidR="002D510D" w:rsidRPr="00B71987" w:rsidRDefault="002D510D" w:rsidP="002D510D">
      <w:pPr>
        <w:pStyle w:val="B4"/>
        <w:rPr>
          <w:lang w:eastAsia="ko-KR"/>
        </w:rPr>
      </w:pPr>
      <w:r w:rsidRPr="00B71987">
        <w:rPr>
          <w:lang w:eastAsia="ko-KR"/>
        </w:rPr>
        <w:t>4&gt;</w:t>
      </w:r>
      <w:r w:rsidRPr="00B71987">
        <w:rPr>
          <w:lang w:eastAsia="ko-KR"/>
        </w:rPr>
        <w:tab/>
        <w:t xml:space="preserve">if the Serving Cell is </w:t>
      </w:r>
      <w:proofErr w:type="spellStart"/>
      <w:r w:rsidRPr="00B71987">
        <w:rPr>
          <w:lang w:eastAsia="ko-KR"/>
        </w:rPr>
        <w:t>SCell</w:t>
      </w:r>
      <w:proofErr w:type="spellEnd"/>
      <w:r w:rsidRPr="00B71987">
        <w:rPr>
          <w:lang w:eastAsia="ko-KR"/>
        </w:rPr>
        <w:t>:</w:t>
      </w:r>
    </w:p>
    <w:p w14:paraId="637042B2" w14:textId="77777777" w:rsidR="002D510D" w:rsidRPr="00B71987" w:rsidRDefault="002D510D" w:rsidP="002D510D">
      <w:pPr>
        <w:pStyle w:val="B5"/>
        <w:rPr>
          <w:noProof/>
          <w:lang w:eastAsia="ko-KR"/>
        </w:rPr>
      </w:pPr>
      <w:r w:rsidRPr="00B71987">
        <w:rPr>
          <w:noProof/>
          <w:lang w:eastAsia="ko-KR"/>
        </w:rPr>
        <w:t>5&gt;</w:t>
      </w:r>
      <w:r w:rsidRPr="00B71987">
        <w:rPr>
          <w:noProof/>
          <w:lang w:eastAsia="ko-KR"/>
        </w:rPr>
        <w:tab/>
        <w:t>trigger a BFR for this Serving Cell;</w:t>
      </w:r>
    </w:p>
    <w:p w14:paraId="64BB81C6" w14:textId="77777777" w:rsidR="002D510D" w:rsidRPr="00B71987" w:rsidRDefault="002D510D" w:rsidP="002D510D">
      <w:pPr>
        <w:pStyle w:val="B4"/>
        <w:rPr>
          <w:lang w:eastAsia="ko-KR"/>
        </w:rPr>
      </w:pPr>
      <w:r w:rsidRPr="00B71987">
        <w:rPr>
          <w:lang w:eastAsia="ko-KR"/>
        </w:rPr>
        <w:t>4&gt;</w:t>
      </w:r>
      <w:r w:rsidRPr="00B71987">
        <w:rPr>
          <w:lang w:eastAsia="ko-KR"/>
        </w:rPr>
        <w:tab/>
        <w:t xml:space="preserve">else if the Serving Cell is </w:t>
      </w:r>
      <w:proofErr w:type="spellStart"/>
      <w:r w:rsidRPr="00B71987">
        <w:rPr>
          <w:lang w:eastAsia="ko-KR"/>
        </w:rPr>
        <w:t>PSCell</w:t>
      </w:r>
      <w:proofErr w:type="spellEnd"/>
      <w:r w:rsidRPr="00B71987">
        <w:rPr>
          <w:lang w:eastAsia="ko-KR"/>
        </w:rPr>
        <w:t xml:space="preserve"> and, the SCG is deactivated:</w:t>
      </w:r>
    </w:p>
    <w:p w14:paraId="086E8457" w14:textId="77777777" w:rsidR="002D510D" w:rsidRPr="00B71987" w:rsidRDefault="002D510D" w:rsidP="002D510D">
      <w:pPr>
        <w:pStyle w:val="B5"/>
        <w:rPr>
          <w:lang w:eastAsia="ko-KR"/>
        </w:rPr>
      </w:pPr>
      <w:r w:rsidRPr="00B71987">
        <w:rPr>
          <w:lang w:eastAsia="ko-KR"/>
        </w:rPr>
        <w:t>5&gt;</w:t>
      </w:r>
      <w:r w:rsidRPr="00B71987">
        <w:rPr>
          <w:lang w:eastAsia="ko-KR"/>
        </w:rPr>
        <w:tab/>
        <w:t xml:space="preserve">if beam failure of the </w:t>
      </w:r>
      <w:proofErr w:type="spellStart"/>
      <w:r w:rsidRPr="00B71987">
        <w:rPr>
          <w:lang w:eastAsia="ko-KR"/>
        </w:rPr>
        <w:t>PSCell</w:t>
      </w:r>
      <w:proofErr w:type="spellEnd"/>
      <w:r w:rsidRPr="00B71987">
        <w:rPr>
          <w:lang w:eastAsia="ko-KR"/>
        </w:rPr>
        <w:t xml:space="preserve"> has not been indicated to upper layers since the SCG was deactivated or since the deactivated SCG was last reconfigured with BFD-RS:</w:t>
      </w:r>
    </w:p>
    <w:p w14:paraId="12D7B74E" w14:textId="77777777" w:rsidR="002D510D" w:rsidRPr="00B71987" w:rsidRDefault="002D510D" w:rsidP="002D510D">
      <w:pPr>
        <w:pStyle w:val="B6"/>
        <w:rPr>
          <w:lang w:eastAsia="ko-KR"/>
        </w:rPr>
      </w:pPr>
      <w:r w:rsidRPr="00B71987">
        <w:rPr>
          <w:lang w:eastAsia="ko-KR"/>
        </w:rPr>
        <w:t>6&gt;</w:t>
      </w:r>
      <w:r w:rsidRPr="00B71987">
        <w:rPr>
          <w:lang w:eastAsia="ko-KR"/>
        </w:rPr>
        <w:tab/>
      </w:r>
      <w:proofErr w:type="spellStart"/>
      <w:r w:rsidRPr="00B71987">
        <w:rPr>
          <w:lang w:eastAsia="ko-KR"/>
        </w:rPr>
        <w:t>indicate</w:t>
      </w:r>
      <w:proofErr w:type="spellEnd"/>
      <w:r w:rsidRPr="00B71987">
        <w:rPr>
          <w:lang w:eastAsia="ko-KR"/>
        </w:rPr>
        <w:t xml:space="preserve"> </w:t>
      </w:r>
      <w:proofErr w:type="spellStart"/>
      <w:r w:rsidRPr="00B71987">
        <w:rPr>
          <w:lang w:eastAsia="ko-KR"/>
        </w:rPr>
        <w:t>beam</w:t>
      </w:r>
      <w:proofErr w:type="spellEnd"/>
      <w:r w:rsidRPr="00B71987">
        <w:rPr>
          <w:lang w:eastAsia="ko-KR"/>
        </w:rPr>
        <w:t xml:space="preserve"> </w:t>
      </w:r>
      <w:proofErr w:type="spellStart"/>
      <w:r w:rsidRPr="00B71987">
        <w:rPr>
          <w:lang w:eastAsia="ko-KR"/>
        </w:rPr>
        <w:t>failure</w:t>
      </w:r>
      <w:proofErr w:type="spellEnd"/>
      <w:r w:rsidRPr="00B71987">
        <w:rPr>
          <w:lang w:eastAsia="ko-KR"/>
        </w:rPr>
        <w:t xml:space="preserve"> of the </w:t>
      </w:r>
      <w:proofErr w:type="spellStart"/>
      <w:r w:rsidRPr="00B71987">
        <w:rPr>
          <w:lang w:eastAsia="ko-KR"/>
        </w:rPr>
        <w:t>PSCell</w:t>
      </w:r>
      <w:proofErr w:type="spellEnd"/>
      <w:r w:rsidRPr="00B71987">
        <w:rPr>
          <w:lang w:eastAsia="ko-KR"/>
        </w:rPr>
        <w:t xml:space="preserve"> to </w:t>
      </w:r>
      <w:proofErr w:type="spellStart"/>
      <w:r w:rsidRPr="00B71987">
        <w:rPr>
          <w:lang w:eastAsia="ko-KR"/>
        </w:rPr>
        <w:t>upper</w:t>
      </w:r>
      <w:proofErr w:type="spellEnd"/>
      <w:r w:rsidRPr="00B71987">
        <w:rPr>
          <w:lang w:eastAsia="ko-KR"/>
        </w:rPr>
        <w:t xml:space="preserve"> </w:t>
      </w:r>
      <w:proofErr w:type="spellStart"/>
      <w:r w:rsidRPr="00B71987">
        <w:rPr>
          <w:lang w:eastAsia="ko-KR"/>
        </w:rPr>
        <w:t>layers</w:t>
      </w:r>
      <w:proofErr w:type="spellEnd"/>
      <w:r w:rsidRPr="00B71987">
        <w:rPr>
          <w:lang w:eastAsia="ko-KR"/>
        </w:rPr>
        <w:t>.</w:t>
      </w:r>
    </w:p>
    <w:p w14:paraId="789FD990" w14:textId="77777777" w:rsidR="002D510D" w:rsidRPr="00B71987" w:rsidRDefault="002D510D" w:rsidP="002D510D">
      <w:pPr>
        <w:pStyle w:val="NO"/>
        <w:rPr>
          <w:lang w:eastAsia="ko-KR"/>
        </w:rPr>
      </w:pPr>
      <w:r w:rsidRPr="00B71987">
        <w:rPr>
          <w:lang w:eastAsia="ko-KR"/>
        </w:rPr>
        <w:t>NOTE:</w:t>
      </w:r>
      <w:r w:rsidRPr="00B71987">
        <w:rPr>
          <w:lang w:eastAsia="ko-KR"/>
        </w:rPr>
        <w:tab/>
        <w:t xml:space="preserve">After beam failure is indicated to upper layers, the UE may stop the </w:t>
      </w:r>
      <w:proofErr w:type="spellStart"/>
      <w:r w:rsidRPr="00B71987">
        <w:rPr>
          <w:i/>
          <w:iCs/>
          <w:lang w:eastAsia="ko-KR"/>
        </w:rPr>
        <w:t>beamFailureDetectionTimer</w:t>
      </w:r>
      <w:proofErr w:type="spellEnd"/>
      <w:r w:rsidRPr="00B71987">
        <w:rPr>
          <w:lang w:eastAsia="ko-KR"/>
        </w:rPr>
        <w:t xml:space="preserve"> and lower layer beam failure indication while </w:t>
      </w:r>
      <w:r w:rsidRPr="00B71987">
        <w:rPr>
          <w:i/>
          <w:lang w:eastAsia="ko-KR"/>
        </w:rPr>
        <w:t>BFI_COUNTER</w:t>
      </w:r>
      <w:r w:rsidRPr="00B71987">
        <w:rPr>
          <w:lang w:eastAsia="ko-KR"/>
        </w:rPr>
        <w:t xml:space="preserve"> &gt;= </w:t>
      </w:r>
      <w:proofErr w:type="spellStart"/>
      <w:r w:rsidRPr="00B71987">
        <w:rPr>
          <w:i/>
          <w:lang w:eastAsia="ko-KR"/>
        </w:rPr>
        <w:t>beamFailureInstanceMaxCount</w:t>
      </w:r>
      <w:proofErr w:type="spellEnd"/>
      <w:r w:rsidRPr="00B71987">
        <w:rPr>
          <w:lang w:eastAsia="ko-KR"/>
        </w:rPr>
        <w:t xml:space="preserve"> for the deactivated SCG.</w:t>
      </w:r>
    </w:p>
    <w:p w14:paraId="276A6C4A" w14:textId="77777777" w:rsidR="002D510D" w:rsidRPr="00B71987" w:rsidRDefault="002D510D" w:rsidP="002D510D">
      <w:pPr>
        <w:pStyle w:val="B4"/>
        <w:rPr>
          <w:lang w:eastAsia="ko-KR"/>
        </w:rPr>
      </w:pPr>
      <w:r w:rsidRPr="00B71987">
        <w:rPr>
          <w:lang w:eastAsia="ko-KR"/>
        </w:rPr>
        <w:t>4&gt;</w:t>
      </w:r>
      <w:r w:rsidRPr="00B71987">
        <w:rPr>
          <w:lang w:eastAsia="ko-KR"/>
        </w:rPr>
        <w:tab/>
        <w:t>else:</w:t>
      </w:r>
    </w:p>
    <w:p w14:paraId="38C919D7" w14:textId="464C77C6" w:rsidR="002D510D" w:rsidRDefault="002D510D" w:rsidP="002D510D">
      <w:pPr>
        <w:pStyle w:val="B5"/>
        <w:rPr>
          <w:ins w:id="24" w:author="MT2" w:date="2023-04-06T13:59:00Z"/>
          <w:lang w:eastAsia="ko-KR"/>
        </w:rPr>
      </w:pPr>
      <w:r w:rsidRPr="00B71987">
        <w:rPr>
          <w:lang w:eastAsia="ko-KR"/>
        </w:rPr>
        <w:t>5&gt;</w:t>
      </w:r>
      <w:r w:rsidRPr="00B71987">
        <w:rPr>
          <w:lang w:eastAsia="ko-KR"/>
        </w:rPr>
        <w:tab/>
        <w:t xml:space="preserve">initiate a Random Access procedure (see clause 5.1) on the </w:t>
      </w:r>
      <w:proofErr w:type="spellStart"/>
      <w:r w:rsidRPr="00B71987">
        <w:rPr>
          <w:lang w:eastAsia="ko-KR"/>
        </w:rPr>
        <w:t>SpCell</w:t>
      </w:r>
      <w:proofErr w:type="spellEnd"/>
      <w:del w:id="25" w:author="MT2" w:date="2023-04-06T13:59:00Z">
        <w:r w:rsidRPr="00B71987" w:rsidDel="006E5BE7">
          <w:rPr>
            <w:lang w:eastAsia="ko-KR"/>
          </w:rPr>
          <w:delText>.</w:delText>
        </w:r>
      </w:del>
      <w:ins w:id="26" w:author="MT2" w:date="2023-04-06T13:59:00Z">
        <w:r w:rsidR="006E5BE7">
          <w:rPr>
            <w:lang w:eastAsia="ko-KR"/>
          </w:rPr>
          <w:t>;</w:t>
        </w:r>
      </w:ins>
    </w:p>
    <w:p w14:paraId="3756F084" w14:textId="77777777" w:rsidR="006E5BE7" w:rsidRDefault="006E5BE7" w:rsidP="006E5BE7">
      <w:pPr>
        <w:pStyle w:val="B5"/>
        <w:rPr>
          <w:ins w:id="27" w:author="MT2" w:date="2023-04-06T13:59:00Z"/>
          <w:lang w:eastAsia="ko-KR"/>
        </w:rPr>
      </w:pPr>
      <w:ins w:id="28" w:author="MT2" w:date="2023-04-06T13:59:00Z">
        <w:r>
          <w:rPr>
            <w:lang w:eastAsia="ko-KR"/>
          </w:rPr>
          <w:t>5&gt; if beam failure is detected for an NCR-MT:</w:t>
        </w:r>
      </w:ins>
    </w:p>
    <w:p w14:paraId="7E9BB261" w14:textId="58276C7C" w:rsidR="006E5BE7" w:rsidRPr="00B71987" w:rsidRDefault="006E5BE7" w:rsidP="006E5BE7">
      <w:pPr>
        <w:pStyle w:val="B5"/>
        <w:ind w:firstLine="0"/>
        <w:rPr>
          <w:lang w:eastAsia="ko-KR"/>
        </w:rPr>
      </w:pPr>
      <w:ins w:id="29" w:author="MT2" w:date="2023-04-06T13:59:00Z">
        <w:r w:rsidRPr="007C6993">
          <w:rPr>
            <w:lang w:eastAsia="ko-KR"/>
          </w:rPr>
          <w:t>6&gt; indicate to NCR-</w:t>
        </w:r>
        <w:proofErr w:type="spellStart"/>
        <w:r w:rsidRPr="007C6993">
          <w:rPr>
            <w:lang w:eastAsia="ko-KR"/>
          </w:rPr>
          <w:t>Fwd</w:t>
        </w:r>
        <w:proofErr w:type="spellEnd"/>
        <w:r w:rsidRPr="007C6993">
          <w:rPr>
            <w:lang w:eastAsia="ko-KR"/>
          </w:rPr>
          <w:t xml:space="preserve"> to cease forwarding.</w:t>
        </w:r>
      </w:ins>
    </w:p>
    <w:p w14:paraId="15F12779"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proofErr w:type="spellStart"/>
      <w:r w:rsidRPr="00B71987">
        <w:rPr>
          <w:i/>
          <w:iCs/>
          <w:lang w:eastAsia="ko-KR"/>
        </w:rPr>
        <w:t>beamFailureDetectionTimer</w:t>
      </w:r>
      <w:proofErr w:type="spellEnd"/>
      <w:r w:rsidRPr="00B71987">
        <w:rPr>
          <w:lang w:eastAsia="ko-KR"/>
        </w:rPr>
        <w:t xml:space="preserve"> expires; or</w:t>
      </w:r>
    </w:p>
    <w:p w14:paraId="5F8402AE" w14:textId="77777777" w:rsidR="002D510D" w:rsidRPr="00B71987" w:rsidRDefault="002D510D" w:rsidP="002D510D">
      <w:pPr>
        <w:ind w:left="851" w:hanging="284"/>
        <w:rPr>
          <w:lang w:eastAsia="ko-KR"/>
        </w:rPr>
      </w:pPr>
      <w:r w:rsidRPr="00B71987">
        <w:rPr>
          <w:lang w:eastAsia="ko-KR"/>
        </w:rPr>
        <w:t>2&gt;</w:t>
      </w:r>
      <w:r w:rsidRPr="00B71987">
        <w:rPr>
          <w:lang w:eastAsia="ko-KR"/>
        </w:rPr>
        <w:tab/>
        <w:t xml:space="preserve">if </w:t>
      </w:r>
      <w:proofErr w:type="spellStart"/>
      <w:r w:rsidRPr="00B71987">
        <w:rPr>
          <w:i/>
          <w:iCs/>
          <w:lang w:eastAsia="ko-KR"/>
        </w:rPr>
        <w:t>beamFailureDetectionTimer</w:t>
      </w:r>
      <w:proofErr w:type="spellEnd"/>
      <w:r w:rsidRPr="00B71987">
        <w:rPr>
          <w:lang w:eastAsia="ko-KR"/>
        </w:rPr>
        <w:t xml:space="preserve">, </w:t>
      </w:r>
      <w:proofErr w:type="spellStart"/>
      <w:r w:rsidRPr="00B71987">
        <w:rPr>
          <w:i/>
          <w:iCs/>
          <w:lang w:eastAsia="ko-KR"/>
        </w:rPr>
        <w:t>beamFailureInstanceMaxCount</w:t>
      </w:r>
      <w:proofErr w:type="spellEnd"/>
      <w:r w:rsidRPr="00B71987">
        <w:rPr>
          <w:lang w:eastAsia="ko-KR"/>
        </w:rPr>
        <w:t>, or any of the reference signals used for beam failure detection is reconfigured by upper layers</w:t>
      </w:r>
      <w:r w:rsidRPr="00B71987">
        <w:rPr>
          <w:rFonts w:eastAsia="Malgun Gothic"/>
          <w:lang w:eastAsia="ko-KR"/>
        </w:rPr>
        <w:t xml:space="preserve"> associated with this Serving Cell; or</w:t>
      </w:r>
    </w:p>
    <w:p w14:paraId="6667B01D" w14:textId="77777777" w:rsidR="002D510D" w:rsidRPr="00B71987" w:rsidRDefault="002D510D" w:rsidP="002D510D">
      <w:pPr>
        <w:pStyle w:val="B2"/>
        <w:rPr>
          <w:lang w:eastAsia="ko-KR"/>
        </w:rPr>
      </w:pPr>
      <w:r w:rsidRPr="00B71987">
        <w:rPr>
          <w:lang w:eastAsia="ko-KR"/>
        </w:rPr>
        <w:t>2&gt;</w:t>
      </w:r>
      <w:r w:rsidRPr="00B71987">
        <w:rPr>
          <w:lang w:eastAsia="ko-KR"/>
        </w:rPr>
        <w:tab/>
        <w:t>if the reference signal(s) associated with this Serving Cell used for beam failure detection is changed:</w:t>
      </w:r>
    </w:p>
    <w:p w14:paraId="32DC3FBF"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46865BDA"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r w:rsidRPr="00B71987">
        <w:rPr>
          <w:rFonts w:eastAsia="Malgun Gothic"/>
          <w:lang w:eastAsia="ko-KR"/>
        </w:rPr>
        <w:t xml:space="preserve">Serving Cell is </w:t>
      </w:r>
      <w:proofErr w:type="spellStart"/>
      <w:r w:rsidRPr="00B71987">
        <w:rPr>
          <w:rFonts w:eastAsia="Malgun Gothic"/>
          <w:lang w:eastAsia="ko-KR"/>
        </w:rPr>
        <w:t>SpCell</w:t>
      </w:r>
      <w:proofErr w:type="spellEnd"/>
      <w:r w:rsidRPr="00B71987">
        <w:rPr>
          <w:rFonts w:eastAsia="Malgun Gothic"/>
          <w:lang w:eastAsia="ko-KR"/>
        </w:rPr>
        <w:t xml:space="preserve"> and the</w:t>
      </w:r>
      <w:r w:rsidRPr="00B71987">
        <w:rPr>
          <w:lang w:eastAsia="ko-KR"/>
        </w:rPr>
        <w:t xml:space="preserve"> Random Access procedure initiated for </w:t>
      </w:r>
      <w:proofErr w:type="spellStart"/>
      <w:r w:rsidRPr="00B71987">
        <w:rPr>
          <w:lang w:eastAsia="ko-KR"/>
        </w:rPr>
        <w:t>SpCell</w:t>
      </w:r>
      <w:proofErr w:type="spellEnd"/>
      <w:r w:rsidRPr="00B71987">
        <w:rPr>
          <w:lang w:eastAsia="ko-KR"/>
        </w:rPr>
        <w:t xml:space="preserve"> beam failure recovery is successfully completed (see clause 5.1):</w:t>
      </w:r>
    </w:p>
    <w:p w14:paraId="2B7E8F64"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314FB6F6" w14:textId="0D1F6B63" w:rsidR="002D510D" w:rsidRDefault="002D510D" w:rsidP="002D510D">
      <w:pPr>
        <w:pStyle w:val="B3"/>
        <w:rPr>
          <w:ins w:id="30" w:author="MT2" w:date="2023-04-06T13:59:00Z"/>
          <w:lang w:eastAsia="ko-KR"/>
        </w:rPr>
      </w:pPr>
      <w:r w:rsidRPr="00B71987">
        <w:rPr>
          <w:lang w:eastAsia="ko-KR"/>
        </w:rPr>
        <w:t>3&gt;</w:t>
      </w:r>
      <w:r w:rsidRPr="00B71987">
        <w:rPr>
          <w:lang w:eastAsia="ko-KR"/>
        </w:rPr>
        <w:tab/>
        <w:t xml:space="preserve">stop the </w:t>
      </w:r>
      <w:proofErr w:type="spellStart"/>
      <w:r w:rsidRPr="00B71987">
        <w:rPr>
          <w:i/>
          <w:lang w:eastAsia="ko-KR"/>
        </w:rPr>
        <w:t>beamFailureRecoveryTimer</w:t>
      </w:r>
      <w:proofErr w:type="spellEnd"/>
      <w:r w:rsidRPr="00B71987">
        <w:rPr>
          <w:lang w:eastAsia="ko-KR"/>
        </w:rPr>
        <w:t>, if configured;</w:t>
      </w:r>
    </w:p>
    <w:p w14:paraId="0FBEB326" w14:textId="77777777" w:rsidR="006E5BE7" w:rsidRDefault="006E5BE7" w:rsidP="006E5BE7">
      <w:pPr>
        <w:pStyle w:val="B3"/>
        <w:rPr>
          <w:ins w:id="31" w:author="MT2" w:date="2023-04-06T13:59:00Z"/>
          <w:lang w:eastAsia="ko-KR"/>
        </w:rPr>
      </w:pPr>
      <w:ins w:id="32" w:author="MT2" w:date="2023-04-06T13:59:00Z">
        <w:r>
          <w:rPr>
            <w:lang w:eastAsia="ko-KR"/>
          </w:rPr>
          <w:t xml:space="preserve">3&gt; </w:t>
        </w:r>
        <w:r>
          <w:rPr>
            <w:lang w:eastAsia="ko-KR"/>
          </w:rPr>
          <w:tab/>
          <w:t>if the Random Access procedure was triggered by beam failure recovery for NCR-MT:</w:t>
        </w:r>
      </w:ins>
    </w:p>
    <w:p w14:paraId="09676F30" w14:textId="066A080C" w:rsidR="006E5BE7" w:rsidRPr="00B71987" w:rsidRDefault="006E5BE7" w:rsidP="006E5BE7">
      <w:pPr>
        <w:ind w:left="1418" w:hanging="284"/>
        <w:rPr>
          <w:lang w:eastAsia="ko-KR"/>
        </w:rPr>
      </w:pPr>
      <w:ins w:id="33" w:author="MT2" w:date="2023-04-06T13:59:00Z">
        <w:r>
          <w:rPr>
            <w:lang w:eastAsia="ko-KR"/>
          </w:rPr>
          <w:t>4&gt;</w:t>
        </w:r>
        <w:r>
          <w:rPr>
            <w:lang w:eastAsia="ko-KR"/>
          </w:rPr>
          <w:tab/>
          <w:t>indicate to NCR-</w:t>
        </w:r>
        <w:proofErr w:type="spellStart"/>
        <w:r>
          <w:rPr>
            <w:lang w:eastAsia="ko-KR"/>
          </w:rPr>
          <w:t>Fwd</w:t>
        </w:r>
        <w:proofErr w:type="spellEnd"/>
        <w:r>
          <w:rPr>
            <w:lang w:eastAsia="ko-KR"/>
          </w:rPr>
          <w:t xml:space="preserve"> to resume forwarding using the last forwarding configuration </w:t>
        </w:r>
        <w:r w:rsidRPr="00A03660">
          <w:rPr>
            <w:lang w:eastAsia="ko-KR"/>
          </w:rPr>
          <w:t>received by NCR-MT as part of side control information before beam failure detection;</w:t>
        </w:r>
      </w:ins>
    </w:p>
    <w:p w14:paraId="5A2AC7B8"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w:t>
      </w:r>
    </w:p>
    <w:p w14:paraId="363CBB35" w14:textId="77777777" w:rsidR="002D510D" w:rsidRPr="00B71987" w:rsidRDefault="002D510D" w:rsidP="002D510D">
      <w:pPr>
        <w:pStyle w:val="B2"/>
        <w:rPr>
          <w:lang w:eastAsia="ko-KR"/>
        </w:rPr>
      </w:pPr>
      <w:r w:rsidRPr="00B71987">
        <w:rPr>
          <w:lang w:eastAsia="ko-KR"/>
        </w:rPr>
        <w:t>2&gt;</w:t>
      </w:r>
      <w:r w:rsidRPr="00B71987">
        <w:rPr>
          <w:lang w:eastAsia="ko-KR"/>
        </w:rPr>
        <w:tab/>
        <w:t xml:space="preserve">else if the Serving Cell is </w:t>
      </w:r>
      <w:proofErr w:type="spellStart"/>
      <w:r w:rsidRPr="00B71987">
        <w:rPr>
          <w:lang w:eastAsia="ko-KR"/>
        </w:rPr>
        <w:t>SCell</w:t>
      </w:r>
      <w:proofErr w:type="spellEnd"/>
      <w:r w:rsidRPr="00B71987">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B71987">
        <w:t>; or</w:t>
      </w:r>
    </w:p>
    <w:p w14:paraId="52E6A02B" w14:textId="77777777" w:rsidR="002D510D" w:rsidRPr="00B71987" w:rsidRDefault="002D510D" w:rsidP="002D510D">
      <w:pPr>
        <w:pStyle w:val="B2"/>
        <w:rPr>
          <w:lang w:eastAsia="ko-KR"/>
        </w:rPr>
      </w:pPr>
      <w:r w:rsidRPr="00B71987">
        <w:t>2&gt;</w:t>
      </w:r>
      <w:r w:rsidRPr="00B71987">
        <w:tab/>
        <w:t xml:space="preserve">if the </w:t>
      </w:r>
      <w:proofErr w:type="spellStart"/>
      <w:r w:rsidRPr="00B71987">
        <w:t>SCell</w:t>
      </w:r>
      <w:proofErr w:type="spellEnd"/>
      <w:r w:rsidRPr="00B71987">
        <w:t xml:space="preserve"> is deactivated as specified in clause 5.9</w:t>
      </w:r>
      <w:r w:rsidRPr="00B71987">
        <w:rPr>
          <w:lang w:eastAsia="ko-KR"/>
        </w:rPr>
        <w:t>:</w:t>
      </w:r>
    </w:p>
    <w:p w14:paraId="749B6922" w14:textId="77777777" w:rsidR="002D510D" w:rsidRPr="00B71987" w:rsidRDefault="002D510D" w:rsidP="002D510D">
      <w:pPr>
        <w:pStyle w:val="B3"/>
        <w:rPr>
          <w:lang w:eastAsia="ko-KR"/>
        </w:rPr>
      </w:pPr>
      <w:r w:rsidRPr="00B71987">
        <w:rPr>
          <w:lang w:eastAsia="ko-KR"/>
        </w:rPr>
        <w:lastRenderedPageBreak/>
        <w:t>3&gt;</w:t>
      </w:r>
      <w:r w:rsidRPr="00B71987">
        <w:rPr>
          <w:lang w:eastAsia="ko-KR"/>
        </w:rPr>
        <w:tab/>
        <w:t xml:space="preserve">set </w:t>
      </w:r>
      <w:r w:rsidRPr="00B71987">
        <w:rPr>
          <w:i/>
          <w:lang w:eastAsia="ko-KR"/>
        </w:rPr>
        <w:t>BFI_COUNTER</w:t>
      </w:r>
      <w:r w:rsidRPr="00B71987">
        <w:rPr>
          <w:lang w:eastAsia="ko-KR"/>
        </w:rPr>
        <w:t xml:space="preserve"> to 0;</w:t>
      </w:r>
    </w:p>
    <w:p w14:paraId="091D438D"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and cancel all the triggered BFRs for this Serving Cell.</w:t>
      </w:r>
    </w:p>
    <w:p w14:paraId="42B537FD" w14:textId="77777777" w:rsidR="002D510D" w:rsidRPr="00B71987" w:rsidRDefault="002D510D" w:rsidP="002D510D">
      <w:pPr>
        <w:spacing w:line="256" w:lineRule="auto"/>
        <w:rPr>
          <w:rFonts w:eastAsia="Malgun Gothic"/>
          <w:lang w:eastAsia="ko-KR"/>
        </w:rPr>
      </w:pPr>
      <w:r w:rsidRPr="00B71987">
        <w:rPr>
          <w:rFonts w:eastAsia="Malgun Gothic"/>
          <w:lang w:eastAsia="ko-KR"/>
        </w:rPr>
        <w:t>The MAC entity shall:</w:t>
      </w:r>
    </w:p>
    <w:p w14:paraId="3D31AE7E" w14:textId="77777777" w:rsidR="002D510D" w:rsidRPr="00B71987" w:rsidRDefault="002D510D" w:rsidP="002D510D">
      <w:pPr>
        <w:pStyle w:val="B1"/>
        <w:rPr>
          <w:lang w:eastAsia="ko-KR"/>
        </w:rPr>
      </w:pPr>
      <w:r w:rsidRPr="00B71987">
        <w:rPr>
          <w:lang w:eastAsia="ko-KR"/>
        </w:rPr>
        <w:t>1&gt;</w:t>
      </w:r>
      <w:r w:rsidRPr="00B71987">
        <w:rPr>
          <w:lang w:eastAsia="ko-KR"/>
        </w:rPr>
        <w:tab/>
        <w:t>if the Beam Failure Recovery procedure determines that at least one BFR has been triggered and not cancelled</w:t>
      </w:r>
      <w:r w:rsidRPr="00B71987">
        <w:rPr>
          <w:rFonts w:eastAsia="SimSun"/>
          <w:lang w:eastAsia="zh-CN"/>
        </w:rPr>
        <w:t xml:space="preserve"> for an </w:t>
      </w:r>
      <w:proofErr w:type="spellStart"/>
      <w:r w:rsidRPr="00B71987">
        <w:rPr>
          <w:rFonts w:eastAsia="SimSun"/>
          <w:lang w:eastAsia="zh-CN"/>
        </w:rPr>
        <w:t>SCell</w:t>
      </w:r>
      <w:proofErr w:type="spellEnd"/>
      <w:r w:rsidRPr="00B71987">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sidRPr="00B71987">
        <w:rPr>
          <w:lang w:eastAsia="ko-KR"/>
        </w:rPr>
        <w:t>:</w:t>
      </w:r>
    </w:p>
    <w:p w14:paraId="35FFD97D"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UL-SCH resources are available for a new transmission and if the UL-SCH resources can accommodate the BFR MAC CE plus its </w:t>
      </w:r>
      <w:proofErr w:type="spellStart"/>
      <w:r w:rsidRPr="00B71987">
        <w:rPr>
          <w:lang w:eastAsia="ko-KR"/>
        </w:rPr>
        <w:t>subheader</w:t>
      </w:r>
      <w:proofErr w:type="spellEnd"/>
      <w:r w:rsidRPr="00B71987">
        <w:rPr>
          <w:lang w:eastAsia="ko-KR"/>
        </w:rPr>
        <w:t xml:space="preserve"> as a result of LCP:</w:t>
      </w:r>
    </w:p>
    <w:p w14:paraId="33474F5A" w14:textId="77777777" w:rsidR="002D510D" w:rsidRPr="00B71987" w:rsidRDefault="002D510D" w:rsidP="002D510D">
      <w:pPr>
        <w:pStyle w:val="B3"/>
        <w:rPr>
          <w:lang w:eastAsia="ko-KR"/>
        </w:rPr>
      </w:pPr>
      <w:r w:rsidRPr="00B71987">
        <w:rPr>
          <w:lang w:eastAsia="ko-KR"/>
        </w:rPr>
        <w:t>3&gt;</w:t>
      </w:r>
      <w:r w:rsidRPr="00B71987">
        <w:rPr>
          <w:lang w:eastAsia="ko-KR"/>
        </w:rPr>
        <w:tab/>
        <w:t>instruct the Multiplexing and Assembly procedure to generate the BFR MAC CE.</w:t>
      </w:r>
    </w:p>
    <w:p w14:paraId="51BBF959" w14:textId="77777777" w:rsidR="002D510D" w:rsidRPr="00B71987" w:rsidRDefault="002D510D" w:rsidP="002D510D">
      <w:pPr>
        <w:pStyle w:val="B2"/>
        <w:rPr>
          <w:lang w:eastAsia="ko-KR"/>
        </w:rPr>
      </w:pPr>
      <w:r w:rsidRPr="00B71987">
        <w:t>2&gt;</w:t>
      </w:r>
      <w:r w:rsidRPr="00B71987">
        <w:tab/>
        <w:t>else</w:t>
      </w:r>
      <w:r w:rsidRPr="00B71987">
        <w:rPr>
          <w:lang w:eastAsia="ko-KR"/>
        </w:rPr>
        <w:t xml:space="preserve"> if UL-SCH resources are available for a new transmission and</w:t>
      </w:r>
      <w:r w:rsidRPr="00B71987">
        <w:t xml:space="preserve"> if the UL-SCH resources can accommodate the Truncated BFR MAC CE plus its </w:t>
      </w:r>
      <w:proofErr w:type="spellStart"/>
      <w:r w:rsidRPr="00B71987">
        <w:t>subheader</w:t>
      </w:r>
      <w:proofErr w:type="spellEnd"/>
      <w:r w:rsidRPr="00B71987">
        <w:t xml:space="preserve"> as a result of LCP:</w:t>
      </w:r>
    </w:p>
    <w:p w14:paraId="3359BA60" w14:textId="77777777" w:rsidR="002D510D" w:rsidRPr="00B71987" w:rsidRDefault="002D510D" w:rsidP="002D510D">
      <w:pPr>
        <w:pStyle w:val="B3"/>
      </w:pPr>
      <w:r w:rsidRPr="00B71987">
        <w:t>3&gt;</w:t>
      </w:r>
      <w:r w:rsidRPr="00B71987">
        <w:tab/>
        <w:t>instruct the Multiplexing and Assembly procedure to generate the Truncated BFR MAC CE.</w:t>
      </w:r>
    </w:p>
    <w:p w14:paraId="144FD60F" w14:textId="77777777" w:rsidR="002D510D" w:rsidRPr="00B71987" w:rsidRDefault="002D510D" w:rsidP="002D510D">
      <w:pPr>
        <w:pStyle w:val="B2"/>
        <w:rPr>
          <w:lang w:eastAsia="ko-KR"/>
        </w:rPr>
      </w:pPr>
      <w:r w:rsidRPr="00B71987">
        <w:rPr>
          <w:lang w:eastAsia="ko-KR"/>
        </w:rPr>
        <w:t>2&gt;</w:t>
      </w:r>
      <w:r w:rsidRPr="00B71987">
        <w:rPr>
          <w:lang w:eastAsia="ko-KR"/>
        </w:rPr>
        <w:tab/>
        <w:t>else:</w:t>
      </w:r>
    </w:p>
    <w:p w14:paraId="55D3C77A" w14:textId="77777777" w:rsidR="002D510D" w:rsidRPr="00B71987" w:rsidRDefault="002D510D" w:rsidP="002D510D">
      <w:pPr>
        <w:pStyle w:val="B3"/>
        <w:rPr>
          <w:lang w:eastAsia="ko-KR"/>
        </w:rPr>
      </w:pPr>
      <w:r w:rsidRPr="00B71987">
        <w:rPr>
          <w:lang w:eastAsia="ko-KR"/>
        </w:rPr>
        <w:t>3&gt;</w:t>
      </w:r>
      <w:r w:rsidRPr="00B71987">
        <w:rPr>
          <w:lang w:eastAsia="ko-KR"/>
        </w:rPr>
        <w:tab/>
        <w:t xml:space="preserve">trigger the SR for </w:t>
      </w:r>
      <w:proofErr w:type="spellStart"/>
      <w:r w:rsidRPr="00B71987">
        <w:rPr>
          <w:lang w:eastAsia="ko-KR"/>
        </w:rPr>
        <w:t>SCell</w:t>
      </w:r>
      <w:proofErr w:type="spellEnd"/>
      <w:r w:rsidRPr="00B71987">
        <w:rPr>
          <w:lang w:eastAsia="ko-KR"/>
        </w:rPr>
        <w:t xml:space="preserve"> beam failure recovery for each </w:t>
      </w:r>
      <w:proofErr w:type="spellStart"/>
      <w:r w:rsidRPr="00B71987">
        <w:rPr>
          <w:lang w:eastAsia="ko-KR"/>
        </w:rPr>
        <w:t>SCell</w:t>
      </w:r>
      <w:proofErr w:type="spellEnd"/>
      <w:r w:rsidRPr="00B71987">
        <w:rPr>
          <w:lang w:eastAsia="ko-KR"/>
        </w:rPr>
        <w:t xml:space="preserve"> for which BFR has been triggered, not cancelled</w:t>
      </w:r>
      <w:r w:rsidRPr="00B71987">
        <w:rPr>
          <w:rFonts w:eastAsia="SimSun"/>
          <w:lang w:eastAsia="zh-CN"/>
        </w:rPr>
        <w:t>, and for which evaluation of the candidate beams according to the requirements as specified in TS 38.133 [11] has been completed</w:t>
      </w:r>
      <w:r w:rsidRPr="00B71987">
        <w:rPr>
          <w:lang w:eastAsia="ko-KR"/>
        </w:rPr>
        <w:t>.</w:t>
      </w:r>
    </w:p>
    <w:p w14:paraId="38987ED8"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for any BFD-RS set has been triggered and not cancelled for an </w:t>
      </w:r>
      <w:proofErr w:type="spellStart"/>
      <w:r w:rsidRPr="00B71987">
        <w:rPr>
          <w:rFonts w:eastAsia="Malgun Gothic"/>
          <w:lang w:eastAsia="ko-KR"/>
        </w:rPr>
        <w:t>SCell</w:t>
      </w:r>
      <w:proofErr w:type="spellEnd"/>
      <w:r w:rsidRPr="00B71987">
        <w:rPr>
          <w:rFonts w:eastAsia="Malgun Gothic"/>
          <w:lang w:eastAsia="ko-KR"/>
        </w:rPr>
        <w:t xml:space="preserve"> for which evaluation of the candidate beams according to the requirements as specified in TS 38.133 [11] has been completed; or</w:t>
      </w:r>
    </w:p>
    <w:p w14:paraId="4D46F10C"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for only one BFD-RS set has been triggered and not cancelled for an </w:t>
      </w:r>
      <w:proofErr w:type="spellStart"/>
      <w:r w:rsidRPr="00B71987">
        <w:rPr>
          <w:rFonts w:eastAsia="Malgun Gothic"/>
          <w:lang w:eastAsia="ko-KR"/>
        </w:rPr>
        <w:t>SpCell</w:t>
      </w:r>
      <w:proofErr w:type="spellEnd"/>
      <w:r w:rsidRPr="00B71987">
        <w:rPr>
          <w:rFonts w:eastAsia="Malgun Gothic"/>
          <w:lang w:eastAsia="ko-KR"/>
        </w:rPr>
        <w:t xml:space="preserve"> for which evaluation of the candidate beams according to the requirements as specified in TS 38.133 [11] has been completed; or</w:t>
      </w:r>
    </w:p>
    <w:p w14:paraId="359A2543"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has been triggered and not cancelled for an </w:t>
      </w:r>
      <w:proofErr w:type="spellStart"/>
      <w:r w:rsidRPr="00B71987">
        <w:rPr>
          <w:rFonts w:eastAsia="Malgun Gothic"/>
          <w:lang w:eastAsia="ko-KR"/>
        </w:rPr>
        <w:t>SCell</w:t>
      </w:r>
      <w:proofErr w:type="spellEnd"/>
      <w:r w:rsidRPr="00B71987">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75945540"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if UL-SCH resources are available for a new transmission and if the UL-SCH resources can accommodate the Enhanced BFR MAC CE plus its </w:t>
      </w:r>
      <w:proofErr w:type="spellStart"/>
      <w:r w:rsidRPr="00B71987">
        <w:rPr>
          <w:rFonts w:eastAsia="Malgun Gothic"/>
          <w:lang w:eastAsia="ko-KR"/>
        </w:rPr>
        <w:t>subheader</w:t>
      </w:r>
      <w:proofErr w:type="spellEnd"/>
      <w:r w:rsidRPr="00B71987">
        <w:rPr>
          <w:rFonts w:eastAsia="Malgun Gothic"/>
          <w:lang w:eastAsia="ko-KR"/>
        </w:rPr>
        <w:t xml:space="preserve"> as a result of LCP:</w:t>
      </w:r>
    </w:p>
    <w:p w14:paraId="56977741"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instruct the Multiplexing and Assembly procedure to generate the Enhanced BFR MAC CE.</w:t>
      </w:r>
    </w:p>
    <w:p w14:paraId="0BC6CDF6"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UL-SCH resources are available for a new transmission and if the UL-SCH resources can accommodate the Truncated Enhanced BFR MAC CE plus its </w:t>
      </w:r>
      <w:proofErr w:type="spellStart"/>
      <w:r w:rsidRPr="00B71987">
        <w:rPr>
          <w:rFonts w:eastAsia="Malgun Gothic"/>
          <w:lang w:eastAsia="ko-KR"/>
        </w:rPr>
        <w:t>subheader</w:t>
      </w:r>
      <w:proofErr w:type="spellEnd"/>
      <w:r w:rsidRPr="00B71987">
        <w:rPr>
          <w:rFonts w:eastAsia="Malgun Gothic"/>
          <w:lang w:eastAsia="ko-KR"/>
        </w:rPr>
        <w:t xml:space="preserve"> as a result of LCP:</w:t>
      </w:r>
    </w:p>
    <w:p w14:paraId="64D80592"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instruct the Multiplexing and Assembly procedure to generate the Truncated Enhanced BFR MAC CE.</w:t>
      </w:r>
    </w:p>
    <w:p w14:paraId="4E5A9C83"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else:</w:t>
      </w:r>
    </w:p>
    <w:p w14:paraId="05332BB4"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17205144"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trigger the SR for </w:t>
      </w:r>
      <w:proofErr w:type="spellStart"/>
      <w:r w:rsidRPr="00B71987">
        <w:rPr>
          <w:rFonts w:eastAsia="Malgun Gothic"/>
          <w:lang w:eastAsia="ko-KR"/>
        </w:rPr>
        <w:t>SCell</w:t>
      </w:r>
      <w:proofErr w:type="spellEnd"/>
      <w:r w:rsidRPr="00B71987">
        <w:rPr>
          <w:rFonts w:eastAsia="Malgun Gothic"/>
          <w:lang w:eastAsia="ko-KR"/>
        </w:rPr>
        <w:t xml:space="preserve"> beam failure recovery for each </w:t>
      </w:r>
      <w:proofErr w:type="spellStart"/>
      <w:r w:rsidRPr="00B71987">
        <w:rPr>
          <w:rFonts w:eastAsia="Malgun Gothic"/>
          <w:lang w:eastAsia="ko-KR"/>
        </w:rPr>
        <w:t>SCell</w:t>
      </w:r>
      <w:proofErr w:type="spellEnd"/>
      <w:r w:rsidRPr="00B71987">
        <w:rPr>
          <w:rFonts w:eastAsia="Malgun Gothic"/>
          <w:lang w:eastAsia="ko-KR"/>
        </w:rPr>
        <w:t xml:space="preserve"> for which BFR has been triggered, not cancelled, and for which evaluation of the candidate beams according to the requirements as specified in TS 38.133 [11] has been completed.</w:t>
      </w:r>
    </w:p>
    <w:p w14:paraId="4DDA4C02" w14:textId="77777777" w:rsidR="002D510D" w:rsidRPr="00B71987" w:rsidRDefault="002D510D" w:rsidP="002D510D">
      <w:pPr>
        <w:rPr>
          <w:lang w:eastAsia="ko-KR"/>
        </w:rPr>
      </w:pPr>
      <w:r w:rsidRPr="00B71987">
        <w:rPr>
          <w:rFonts w:eastAsia="Malgun Gothic"/>
          <w:lang w:eastAsia="ko-KR"/>
        </w:rPr>
        <w:t xml:space="preserve">All BFRs triggered for an </w:t>
      </w:r>
      <w:proofErr w:type="spellStart"/>
      <w:r w:rsidRPr="00B71987">
        <w:rPr>
          <w:rFonts w:eastAsia="Malgun Gothic"/>
          <w:lang w:eastAsia="ko-KR"/>
        </w:rPr>
        <w:t>SCell</w:t>
      </w:r>
      <w:proofErr w:type="spellEnd"/>
      <w:r w:rsidRPr="00B71987">
        <w:rPr>
          <w:rFonts w:eastAsia="Malgun Gothic"/>
          <w:lang w:eastAsia="ko-KR"/>
        </w:rPr>
        <w:t xml:space="preserve"> shall be cancelled when a MAC PDU is transmitted and this PDU includes a MAC CE for BFR which contains beam failure information of that </w:t>
      </w:r>
      <w:proofErr w:type="spellStart"/>
      <w:r w:rsidRPr="00B71987">
        <w:rPr>
          <w:rFonts w:eastAsia="Malgun Gothic"/>
          <w:lang w:eastAsia="ko-KR"/>
        </w:rPr>
        <w:t>SCell</w:t>
      </w:r>
      <w:proofErr w:type="spellEnd"/>
      <w:r w:rsidRPr="00B71987">
        <w:rPr>
          <w:rFonts w:eastAsia="Malgun Gothic"/>
          <w:lang w:eastAsia="ko-KR"/>
        </w:rPr>
        <w:t>.</w:t>
      </w:r>
      <w:r w:rsidRPr="00B71987">
        <w:t xml:space="preserve"> </w:t>
      </w:r>
      <w:r w:rsidRPr="00B71987">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35476969" w14:textId="77777777" w:rsidR="003F2995" w:rsidRDefault="003F2995" w:rsidP="00E93131">
      <w:pPr>
        <w:pStyle w:val="NO"/>
        <w:rPr>
          <w:noProof/>
          <w:color w:val="FF0000"/>
          <w:lang w:val="en-US"/>
        </w:rPr>
      </w:pP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t>5.18</w:t>
      </w:r>
      <w:r w:rsidRPr="001B1744">
        <w:rPr>
          <w:lang w:eastAsia="ko-KR"/>
        </w:rPr>
        <w:tab/>
      </w:r>
      <w:r w:rsidRPr="001B1744">
        <w:t>Handling</w:t>
      </w:r>
      <w:r w:rsidRPr="001B1744">
        <w:rPr>
          <w:lang w:eastAsia="ko-KR"/>
        </w:rPr>
        <w:t xml:space="preserve"> of MAC CEs</w:t>
      </w:r>
      <w:bookmarkEnd w:id="11"/>
      <w:bookmarkEnd w:id="12"/>
      <w:bookmarkEnd w:id="13"/>
      <w:bookmarkEnd w:id="14"/>
    </w:p>
    <w:p w14:paraId="005AA5C5" w14:textId="77777777" w:rsidR="00F06C19" w:rsidRPr="001B1744" w:rsidRDefault="00F06C19" w:rsidP="00F06C19">
      <w:pPr>
        <w:pStyle w:val="Heading3"/>
        <w:rPr>
          <w:lang w:eastAsia="ko-KR"/>
        </w:rPr>
      </w:pPr>
      <w:r w:rsidRPr="001B1744">
        <w:rPr>
          <w:lang w:eastAsia="ko-KR"/>
        </w:rPr>
        <w:t>5.18.1</w:t>
      </w:r>
      <w:r w:rsidRPr="001B1744">
        <w:rPr>
          <w:lang w:eastAsia="ko-KR"/>
        </w:rPr>
        <w:tab/>
      </w:r>
      <w:r w:rsidRPr="001B1744">
        <w:t>General</w:t>
      </w:r>
    </w:p>
    <w:p w14:paraId="375172B6" w14:textId="53667CA3" w:rsidR="006E5BE7" w:rsidRPr="00B71987" w:rsidRDefault="006E5BE7" w:rsidP="006E5BE7">
      <w:pPr>
        <w:rPr>
          <w:lang w:eastAsia="ko-KR"/>
        </w:rPr>
      </w:pPr>
      <w:r w:rsidRPr="00B71987">
        <w:rPr>
          <w:lang w:eastAsia="ko-KR"/>
        </w:rPr>
        <w:t>This clause specifies the requirements upon reception of the following MAC CEs:</w:t>
      </w:r>
    </w:p>
    <w:p w14:paraId="4AAA816A" w14:textId="77777777" w:rsidR="006E5BE7" w:rsidRPr="00B71987" w:rsidRDefault="006E5BE7" w:rsidP="006E5BE7">
      <w:pPr>
        <w:pStyle w:val="B1"/>
        <w:rPr>
          <w:lang w:eastAsia="ko-KR"/>
        </w:rPr>
      </w:pPr>
      <w:r w:rsidRPr="00B71987">
        <w:rPr>
          <w:lang w:eastAsia="ko-KR"/>
        </w:rPr>
        <w:t>-</w:t>
      </w:r>
      <w:r w:rsidRPr="00B71987">
        <w:rPr>
          <w:lang w:eastAsia="ko-KR"/>
        </w:rPr>
        <w:tab/>
        <w:t>SP CSI-RS/CSI-IM Resource Set Activation/Deactivation MAC CE;</w:t>
      </w:r>
    </w:p>
    <w:p w14:paraId="0A339C6C" w14:textId="77777777" w:rsidR="006E5BE7" w:rsidRPr="00B71987" w:rsidRDefault="006E5BE7" w:rsidP="006E5BE7">
      <w:pPr>
        <w:pStyle w:val="B1"/>
        <w:rPr>
          <w:lang w:eastAsia="ko-KR"/>
        </w:rPr>
      </w:pPr>
      <w:r w:rsidRPr="00B71987">
        <w:rPr>
          <w:lang w:eastAsia="ko-KR"/>
        </w:rPr>
        <w:t>-</w:t>
      </w:r>
      <w:r w:rsidRPr="00B71987">
        <w:rPr>
          <w:lang w:eastAsia="ko-KR"/>
        </w:rPr>
        <w:tab/>
        <w:t xml:space="preserve">Aperiodic CSI Trigger State </w:t>
      </w:r>
      <w:proofErr w:type="spellStart"/>
      <w:r w:rsidRPr="00B71987">
        <w:rPr>
          <w:lang w:eastAsia="ko-KR"/>
        </w:rPr>
        <w:t>Subselection</w:t>
      </w:r>
      <w:proofErr w:type="spellEnd"/>
      <w:r w:rsidRPr="00B71987">
        <w:rPr>
          <w:lang w:eastAsia="ko-KR"/>
        </w:rPr>
        <w:t xml:space="preserve"> MAC CE;</w:t>
      </w:r>
    </w:p>
    <w:p w14:paraId="790497B3" w14:textId="77777777" w:rsidR="006E5BE7" w:rsidRPr="00B71987" w:rsidRDefault="006E5BE7" w:rsidP="006E5BE7">
      <w:pPr>
        <w:pStyle w:val="B1"/>
        <w:rPr>
          <w:lang w:eastAsia="ko-KR"/>
        </w:rPr>
      </w:pPr>
      <w:r w:rsidRPr="00B71987">
        <w:rPr>
          <w:lang w:eastAsia="ko-KR"/>
        </w:rPr>
        <w:t>-</w:t>
      </w:r>
      <w:r w:rsidRPr="00B71987">
        <w:rPr>
          <w:lang w:eastAsia="ko-KR"/>
        </w:rPr>
        <w:tab/>
        <w:t>TCI States Activation/Deactivation for UE-specific PDSCH MAC CE;</w:t>
      </w:r>
    </w:p>
    <w:p w14:paraId="403C9E45" w14:textId="77777777" w:rsidR="006E5BE7" w:rsidRPr="00B71987" w:rsidRDefault="006E5BE7" w:rsidP="006E5BE7">
      <w:pPr>
        <w:pStyle w:val="B1"/>
        <w:rPr>
          <w:lang w:eastAsia="ko-KR"/>
        </w:rPr>
      </w:pPr>
      <w:r w:rsidRPr="00B71987">
        <w:rPr>
          <w:lang w:eastAsia="ko-KR"/>
        </w:rPr>
        <w:t>-</w:t>
      </w:r>
      <w:r w:rsidRPr="00B71987">
        <w:rPr>
          <w:lang w:eastAsia="ko-KR"/>
        </w:rPr>
        <w:tab/>
        <w:t>TCI State Indication for UE-specific PDCCH MAC CE;</w:t>
      </w:r>
    </w:p>
    <w:p w14:paraId="70909ACD" w14:textId="77777777" w:rsidR="006E5BE7" w:rsidRPr="00B71987" w:rsidRDefault="006E5BE7" w:rsidP="006E5BE7">
      <w:pPr>
        <w:pStyle w:val="B1"/>
        <w:rPr>
          <w:lang w:eastAsia="ko-KR"/>
        </w:rPr>
      </w:pPr>
      <w:r w:rsidRPr="00B71987">
        <w:rPr>
          <w:lang w:eastAsia="ko-KR"/>
        </w:rPr>
        <w:t>-</w:t>
      </w:r>
      <w:r w:rsidRPr="00B71987">
        <w:rPr>
          <w:lang w:eastAsia="ko-KR"/>
        </w:rPr>
        <w:tab/>
        <w:t>SP CSI reporting on PUCCH Activation/Deactivation MAC CE;</w:t>
      </w:r>
    </w:p>
    <w:p w14:paraId="768F8D3A" w14:textId="77777777" w:rsidR="006E5BE7" w:rsidRPr="00B71987" w:rsidRDefault="006E5BE7" w:rsidP="006E5BE7">
      <w:pPr>
        <w:pStyle w:val="B1"/>
        <w:rPr>
          <w:lang w:eastAsia="ko-KR"/>
        </w:rPr>
      </w:pPr>
      <w:r w:rsidRPr="00B71987">
        <w:rPr>
          <w:lang w:eastAsia="ko-KR"/>
        </w:rPr>
        <w:t>-</w:t>
      </w:r>
      <w:r w:rsidRPr="00B71987">
        <w:rPr>
          <w:lang w:eastAsia="ko-KR"/>
        </w:rPr>
        <w:tab/>
        <w:t>SP SRS Activation/Deactivation MAC CE;</w:t>
      </w:r>
    </w:p>
    <w:p w14:paraId="7C29D37E" w14:textId="77777777" w:rsidR="006E5BE7" w:rsidRPr="00B71987" w:rsidRDefault="006E5BE7" w:rsidP="006E5BE7">
      <w:pPr>
        <w:pStyle w:val="B1"/>
        <w:rPr>
          <w:lang w:eastAsia="ko-KR"/>
        </w:rPr>
      </w:pPr>
      <w:r w:rsidRPr="00B71987">
        <w:rPr>
          <w:lang w:eastAsia="ko-KR"/>
        </w:rPr>
        <w:t>-</w:t>
      </w:r>
      <w:r w:rsidRPr="00B71987">
        <w:rPr>
          <w:lang w:eastAsia="ko-KR"/>
        </w:rPr>
        <w:tab/>
        <w:t>PUCCH spatial relation Activation/Deactivation MAC CE;</w:t>
      </w:r>
    </w:p>
    <w:p w14:paraId="6BA3787D" w14:textId="77777777" w:rsidR="006E5BE7" w:rsidRPr="00B71987" w:rsidRDefault="006E5BE7" w:rsidP="006E5BE7">
      <w:pPr>
        <w:pStyle w:val="B1"/>
        <w:rPr>
          <w:lang w:eastAsia="ko-KR"/>
        </w:rPr>
      </w:pPr>
      <w:r w:rsidRPr="00B71987">
        <w:rPr>
          <w:lang w:eastAsia="ko-KR"/>
        </w:rPr>
        <w:t>-</w:t>
      </w:r>
      <w:r w:rsidRPr="00B71987">
        <w:rPr>
          <w:lang w:eastAsia="ko-KR"/>
        </w:rPr>
        <w:tab/>
        <w:t>Enhanced PUCCH spatial relation Activation/Deactivation MAC CE;</w:t>
      </w:r>
    </w:p>
    <w:p w14:paraId="79524D04" w14:textId="77777777" w:rsidR="006E5BE7" w:rsidRPr="00B71987" w:rsidRDefault="006E5BE7" w:rsidP="006E5BE7">
      <w:pPr>
        <w:pStyle w:val="B1"/>
        <w:rPr>
          <w:lang w:eastAsia="ko-KR"/>
        </w:rPr>
      </w:pPr>
      <w:r w:rsidRPr="00B71987">
        <w:rPr>
          <w:lang w:eastAsia="ko-KR"/>
        </w:rPr>
        <w:t>-</w:t>
      </w:r>
      <w:r w:rsidRPr="00B71987">
        <w:rPr>
          <w:lang w:eastAsia="ko-KR"/>
        </w:rPr>
        <w:tab/>
        <w:t>SP ZP CSI-RS Resource Set Activation/Deactivation MAC CE;</w:t>
      </w:r>
    </w:p>
    <w:p w14:paraId="65618B29" w14:textId="77777777" w:rsidR="006E5BE7" w:rsidRPr="00B71987" w:rsidRDefault="006E5BE7" w:rsidP="006E5BE7">
      <w:pPr>
        <w:pStyle w:val="B1"/>
        <w:rPr>
          <w:lang w:eastAsia="ko-KR"/>
        </w:rPr>
      </w:pPr>
      <w:r w:rsidRPr="00B71987">
        <w:rPr>
          <w:lang w:eastAsia="ko-KR"/>
        </w:rPr>
        <w:t>-</w:t>
      </w:r>
      <w:r w:rsidRPr="00B71987">
        <w:rPr>
          <w:lang w:eastAsia="ko-KR"/>
        </w:rPr>
        <w:tab/>
        <w:t>Recommended Bit Rate MAC CE;</w:t>
      </w:r>
    </w:p>
    <w:p w14:paraId="6A2495B5" w14:textId="77777777" w:rsidR="006E5BE7" w:rsidRPr="00B71987" w:rsidRDefault="006E5BE7" w:rsidP="006E5BE7">
      <w:pPr>
        <w:pStyle w:val="B1"/>
        <w:rPr>
          <w:lang w:eastAsia="ko-KR"/>
        </w:rPr>
      </w:pPr>
      <w:r w:rsidRPr="00B71987">
        <w:rPr>
          <w:lang w:eastAsia="ko-KR"/>
        </w:rPr>
        <w:t>-</w:t>
      </w:r>
      <w:r w:rsidRPr="00B71987">
        <w:rPr>
          <w:lang w:eastAsia="ko-KR"/>
        </w:rPr>
        <w:tab/>
        <w:t>Enhanced SP/AP SRS Spatial Relation Indication MAC CE;</w:t>
      </w:r>
    </w:p>
    <w:p w14:paraId="18903D96" w14:textId="77777777" w:rsidR="006E5BE7" w:rsidRPr="00B71987" w:rsidRDefault="006E5BE7" w:rsidP="006E5BE7">
      <w:pPr>
        <w:pStyle w:val="B1"/>
        <w:rPr>
          <w:lang w:eastAsia="ko-KR"/>
        </w:rPr>
      </w:pPr>
      <w:r w:rsidRPr="00B71987">
        <w:rPr>
          <w:lang w:eastAsia="ko-KR"/>
        </w:rPr>
        <w:t>-</w:t>
      </w:r>
      <w:r w:rsidRPr="00B71987">
        <w:rPr>
          <w:lang w:eastAsia="ko-KR"/>
        </w:rPr>
        <w:tab/>
        <w:t xml:space="preserve">SRS </w:t>
      </w:r>
      <w:proofErr w:type="spellStart"/>
      <w:r w:rsidRPr="00B71987">
        <w:rPr>
          <w:lang w:eastAsia="ko-KR"/>
        </w:rPr>
        <w:t>Pathloss</w:t>
      </w:r>
      <w:proofErr w:type="spellEnd"/>
      <w:r w:rsidRPr="00B71987">
        <w:rPr>
          <w:lang w:eastAsia="ko-KR"/>
        </w:rPr>
        <w:t xml:space="preserve"> Reference RS Update MAC CE;</w:t>
      </w:r>
    </w:p>
    <w:p w14:paraId="70976E7E" w14:textId="77777777" w:rsidR="006E5BE7" w:rsidRPr="00B71987" w:rsidRDefault="006E5BE7" w:rsidP="006E5BE7">
      <w:pPr>
        <w:pStyle w:val="B1"/>
        <w:rPr>
          <w:lang w:eastAsia="ko-KR"/>
        </w:rPr>
      </w:pPr>
      <w:r w:rsidRPr="00B71987">
        <w:rPr>
          <w:lang w:eastAsia="ko-KR"/>
        </w:rPr>
        <w:t>-</w:t>
      </w:r>
      <w:r w:rsidRPr="00B71987">
        <w:rPr>
          <w:lang w:eastAsia="ko-KR"/>
        </w:rPr>
        <w:tab/>
        <w:t xml:space="preserve">PUSCH </w:t>
      </w:r>
      <w:proofErr w:type="spellStart"/>
      <w:r w:rsidRPr="00B71987">
        <w:rPr>
          <w:lang w:eastAsia="ko-KR"/>
        </w:rPr>
        <w:t>Pathloss</w:t>
      </w:r>
      <w:proofErr w:type="spellEnd"/>
      <w:r w:rsidRPr="00B71987">
        <w:rPr>
          <w:lang w:eastAsia="ko-KR"/>
        </w:rPr>
        <w:t xml:space="preserve"> Reference RS Update MAC CE;</w:t>
      </w:r>
    </w:p>
    <w:p w14:paraId="7C76D127" w14:textId="77777777" w:rsidR="006E5BE7" w:rsidRPr="00B71987" w:rsidRDefault="006E5BE7" w:rsidP="006E5BE7">
      <w:pPr>
        <w:pStyle w:val="B1"/>
        <w:rPr>
          <w:lang w:eastAsia="ko-KR"/>
        </w:rPr>
      </w:pPr>
      <w:r w:rsidRPr="00B71987">
        <w:rPr>
          <w:lang w:eastAsia="ko-KR"/>
        </w:rPr>
        <w:t>-</w:t>
      </w:r>
      <w:r w:rsidRPr="00B71987">
        <w:rPr>
          <w:lang w:eastAsia="ko-KR"/>
        </w:rPr>
        <w:tab/>
        <w:t>Serving Cell set based SRS Spatial Relation Indication MAC CE;</w:t>
      </w:r>
    </w:p>
    <w:p w14:paraId="7542CF42" w14:textId="77777777" w:rsidR="006E5BE7" w:rsidRPr="00B71987" w:rsidRDefault="006E5BE7" w:rsidP="006E5BE7">
      <w:pPr>
        <w:pStyle w:val="B1"/>
        <w:rPr>
          <w:lang w:eastAsia="ko-KR"/>
        </w:rPr>
      </w:pPr>
      <w:r w:rsidRPr="00B71987">
        <w:rPr>
          <w:lang w:eastAsia="ko-KR"/>
        </w:rPr>
        <w:t>-</w:t>
      </w:r>
      <w:r w:rsidRPr="00B71987">
        <w:rPr>
          <w:lang w:eastAsia="ko-KR"/>
        </w:rPr>
        <w:tab/>
        <w:t>SP Positioning SRS Activation/Deactivation MAC CE;</w:t>
      </w:r>
    </w:p>
    <w:p w14:paraId="1F160E31" w14:textId="77777777" w:rsidR="006E5BE7" w:rsidRPr="00B71987" w:rsidRDefault="006E5BE7" w:rsidP="006E5BE7">
      <w:pPr>
        <w:pStyle w:val="B1"/>
        <w:rPr>
          <w:lang w:eastAsia="ko-KR"/>
        </w:rPr>
      </w:pPr>
      <w:r w:rsidRPr="00B71987">
        <w:rPr>
          <w:lang w:eastAsia="ko-KR"/>
        </w:rPr>
        <w:t>-</w:t>
      </w:r>
      <w:r w:rsidRPr="00B71987">
        <w:rPr>
          <w:lang w:eastAsia="ko-KR"/>
        </w:rPr>
        <w:tab/>
        <w:t>Timing Delta MAC CE;</w:t>
      </w:r>
    </w:p>
    <w:p w14:paraId="2C2B20FA" w14:textId="77777777" w:rsidR="006E5BE7" w:rsidRPr="00B71987" w:rsidRDefault="006E5BE7" w:rsidP="006E5BE7">
      <w:pPr>
        <w:pStyle w:val="B1"/>
        <w:rPr>
          <w:lang w:eastAsia="ko-KR"/>
        </w:rPr>
      </w:pPr>
      <w:r w:rsidRPr="00B71987">
        <w:rPr>
          <w:lang w:eastAsia="ko-KR"/>
        </w:rPr>
        <w:t>-</w:t>
      </w:r>
      <w:r w:rsidRPr="00B71987">
        <w:rPr>
          <w:lang w:eastAsia="ko-KR"/>
        </w:rPr>
        <w:tab/>
        <w:t>Guard Symbols MAC CEs;</w:t>
      </w:r>
    </w:p>
    <w:p w14:paraId="0D9CF2FC" w14:textId="77777777" w:rsidR="006E5BE7" w:rsidRPr="00B71987" w:rsidRDefault="006E5BE7" w:rsidP="006E5BE7">
      <w:pPr>
        <w:pStyle w:val="B1"/>
        <w:rPr>
          <w:lang w:eastAsia="ko-KR"/>
        </w:rPr>
      </w:pPr>
      <w:r w:rsidRPr="00B71987">
        <w:rPr>
          <w:lang w:eastAsia="ko-KR"/>
        </w:rPr>
        <w:t>-</w:t>
      </w:r>
      <w:r w:rsidRPr="00B71987">
        <w:rPr>
          <w:lang w:eastAsia="ko-KR"/>
        </w:rPr>
        <w:tab/>
        <w:t>Positioning Measurement Gap Activation/Deactivation Command MAC CE;</w:t>
      </w:r>
    </w:p>
    <w:p w14:paraId="5922710E" w14:textId="77777777" w:rsidR="006E5BE7" w:rsidRPr="00B71987" w:rsidRDefault="006E5BE7" w:rsidP="006E5BE7">
      <w:pPr>
        <w:pStyle w:val="B1"/>
        <w:rPr>
          <w:lang w:eastAsia="ko-KR"/>
        </w:rPr>
      </w:pPr>
      <w:r w:rsidRPr="00B71987">
        <w:rPr>
          <w:lang w:eastAsia="ko-KR"/>
        </w:rPr>
        <w:t>-</w:t>
      </w:r>
      <w:r w:rsidRPr="00B71987">
        <w:rPr>
          <w:lang w:eastAsia="ko-KR"/>
        </w:rPr>
        <w:tab/>
        <w:t>PPW Activation/Deactivation Command MAC CE;</w:t>
      </w:r>
    </w:p>
    <w:p w14:paraId="1958192E" w14:textId="77777777" w:rsidR="006E5BE7" w:rsidRPr="00B71987" w:rsidRDefault="006E5BE7" w:rsidP="006E5BE7">
      <w:pPr>
        <w:pStyle w:val="B1"/>
        <w:rPr>
          <w:lang w:eastAsia="ko-KR"/>
        </w:rPr>
      </w:pPr>
      <w:r w:rsidRPr="00B71987">
        <w:rPr>
          <w:lang w:eastAsia="ko-KR"/>
        </w:rPr>
        <w:t>-</w:t>
      </w:r>
      <w:r w:rsidRPr="00B71987">
        <w:rPr>
          <w:lang w:eastAsia="ko-KR"/>
        </w:rPr>
        <w:tab/>
        <w:t>PUCCH spatial relation Activation/Deactivation for multiple TRP PUCCH repetition MAC CE;</w:t>
      </w:r>
    </w:p>
    <w:p w14:paraId="63CAAD2F" w14:textId="77777777" w:rsidR="006E5BE7" w:rsidRPr="00B71987" w:rsidRDefault="006E5BE7" w:rsidP="006E5BE7">
      <w:pPr>
        <w:pStyle w:val="B1"/>
        <w:rPr>
          <w:lang w:eastAsia="ko-KR"/>
        </w:rPr>
      </w:pPr>
      <w:r w:rsidRPr="00B71987">
        <w:rPr>
          <w:lang w:eastAsia="ko-KR"/>
        </w:rPr>
        <w:t>-</w:t>
      </w:r>
      <w:r w:rsidRPr="00B71987">
        <w:rPr>
          <w:lang w:eastAsia="ko-KR"/>
        </w:rPr>
        <w:tab/>
        <w:t>PUCCH Power Control Set Update for multiple TRP PUCCH repetition MAC CE;</w:t>
      </w:r>
    </w:p>
    <w:p w14:paraId="7162DC1B" w14:textId="77777777" w:rsidR="006E5BE7" w:rsidRPr="00B71987" w:rsidRDefault="006E5BE7" w:rsidP="006E5BE7">
      <w:pPr>
        <w:pStyle w:val="B1"/>
        <w:rPr>
          <w:lang w:eastAsia="ko-KR"/>
        </w:rPr>
      </w:pPr>
      <w:r w:rsidRPr="00B71987">
        <w:rPr>
          <w:lang w:eastAsia="ko-KR"/>
        </w:rPr>
        <w:t>-</w:t>
      </w:r>
      <w:r w:rsidRPr="00B71987">
        <w:rPr>
          <w:lang w:eastAsia="ko-KR"/>
        </w:rPr>
        <w:tab/>
        <w:t>Unified TCI States Activation/Deactivation for UE-specific PDSCH MAC CE;</w:t>
      </w:r>
    </w:p>
    <w:p w14:paraId="78A2F78F" w14:textId="77777777" w:rsidR="006E5BE7" w:rsidRPr="00B71987" w:rsidRDefault="006E5BE7" w:rsidP="006E5BE7">
      <w:pPr>
        <w:pStyle w:val="B1"/>
        <w:rPr>
          <w:lang w:eastAsia="ko-KR"/>
        </w:rPr>
      </w:pPr>
      <w:r w:rsidRPr="00B71987">
        <w:rPr>
          <w:lang w:eastAsia="ko-KR"/>
        </w:rPr>
        <w:t>-</w:t>
      </w:r>
      <w:r w:rsidRPr="00B71987">
        <w:rPr>
          <w:lang w:eastAsia="ko-KR"/>
        </w:rPr>
        <w:tab/>
        <w:t xml:space="preserve">Differential </w:t>
      </w:r>
      <w:proofErr w:type="spellStart"/>
      <w:r w:rsidRPr="00B71987">
        <w:rPr>
          <w:lang w:eastAsia="ko-KR"/>
        </w:rPr>
        <w:t>Koffset</w:t>
      </w:r>
      <w:proofErr w:type="spellEnd"/>
      <w:r w:rsidRPr="00B71987">
        <w:rPr>
          <w:lang w:eastAsia="ko-KR"/>
        </w:rPr>
        <w:t xml:space="preserve"> MAC CE;</w:t>
      </w:r>
    </w:p>
    <w:p w14:paraId="1F001D9D" w14:textId="77777777" w:rsidR="006E5BE7" w:rsidRPr="00B71987" w:rsidRDefault="006E5BE7" w:rsidP="006E5BE7">
      <w:pPr>
        <w:pStyle w:val="B1"/>
        <w:rPr>
          <w:lang w:eastAsia="ko-KR"/>
        </w:rPr>
      </w:pPr>
      <w:r w:rsidRPr="00B71987">
        <w:rPr>
          <w:lang w:eastAsia="zh-CN"/>
        </w:rPr>
        <w:t>-</w:t>
      </w:r>
      <w:r w:rsidRPr="00B71987">
        <w:rPr>
          <w:lang w:eastAsia="zh-CN"/>
        </w:rPr>
        <w:tab/>
      </w:r>
      <w:r w:rsidRPr="00B71987">
        <w:rPr>
          <w:lang w:eastAsia="ko-KR"/>
        </w:rPr>
        <w:t>Case-7 Timing advance offset MAC CE;</w:t>
      </w:r>
    </w:p>
    <w:p w14:paraId="627CE2D4" w14:textId="77777777" w:rsidR="006E5BE7" w:rsidRPr="00B71987" w:rsidRDefault="006E5BE7" w:rsidP="006E5BE7">
      <w:pPr>
        <w:pStyle w:val="B1"/>
        <w:rPr>
          <w:lang w:eastAsia="ko-KR"/>
        </w:rPr>
      </w:pPr>
      <w:r w:rsidRPr="00B71987">
        <w:rPr>
          <w:lang w:eastAsia="ko-KR"/>
        </w:rPr>
        <w:t>-</w:t>
      </w:r>
      <w:r w:rsidRPr="00B71987">
        <w:rPr>
          <w:lang w:eastAsia="ko-KR"/>
        </w:rPr>
        <w:tab/>
        <w:t>DL TX Power Adjustment MAC CE;</w:t>
      </w:r>
    </w:p>
    <w:p w14:paraId="6C16D433" w14:textId="77777777" w:rsidR="006E5BE7" w:rsidRPr="00B71987" w:rsidRDefault="006E5BE7" w:rsidP="006E5BE7">
      <w:pPr>
        <w:pStyle w:val="B1"/>
        <w:rPr>
          <w:lang w:eastAsia="ko-KR"/>
        </w:rPr>
      </w:pPr>
      <w:r w:rsidRPr="00B71987">
        <w:rPr>
          <w:lang w:eastAsia="ko-KR"/>
        </w:rPr>
        <w:t>-</w:t>
      </w:r>
      <w:r w:rsidRPr="00B71987">
        <w:rPr>
          <w:lang w:eastAsia="ko-KR"/>
        </w:rPr>
        <w:tab/>
        <w:t>Child IAB-DU Restricted Beam Indication MAC CE;</w:t>
      </w:r>
    </w:p>
    <w:p w14:paraId="42D7AC07" w14:textId="788FA176" w:rsidR="006E5BE7" w:rsidRPr="00B71987" w:rsidRDefault="006E5BE7" w:rsidP="006E5BE7">
      <w:pPr>
        <w:pStyle w:val="B1"/>
        <w:rPr>
          <w:lang w:eastAsia="ko-KR"/>
        </w:rPr>
      </w:pPr>
      <w:r w:rsidRPr="00B71987">
        <w:rPr>
          <w:lang w:eastAsia="ko-KR"/>
        </w:rPr>
        <w:t>-</w:t>
      </w:r>
      <w:r w:rsidRPr="00B71987">
        <w:rPr>
          <w:lang w:eastAsia="ko-KR"/>
        </w:rPr>
        <w:tab/>
        <w:t>Timing Case Indication MAC CE</w:t>
      </w:r>
      <w:del w:id="34" w:author="MT2" w:date="2023-04-06T14:02:00Z">
        <w:r w:rsidRPr="00B71987" w:rsidDel="006E5BE7">
          <w:rPr>
            <w:lang w:eastAsia="ko-KR"/>
          </w:rPr>
          <w:delText>.</w:delText>
        </w:r>
      </w:del>
      <w:ins w:id="35" w:author="MT2" w:date="2023-04-06T14:02:00Z">
        <w:r>
          <w:rPr>
            <w:lang w:eastAsia="ko-KR"/>
          </w:rPr>
          <w:t>;</w:t>
        </w:r>
      </w:ins>
    </w:p>
    <w:p w14:paraId="604200CD" w14:textId="22651A67" w:rsidR="00E94C6E" w:rsidRDefault="00F06C19" w:rsidP="00F06C19">
      <w:pPr>
        <w:pStyle w:val="B1"/>
        <w:rPr>
          <w:ins w:id="36" w:author="MT2" w:date="2023-03-14T13:02:00Z"/>
          <w:lang w:eastAsia="ko-KR"/>
        </w:rPr>
      </w:pPr>
      <w:ins w:id="37" w:author="Milos Tesanovic/5G Standards (CRT) /SRUK/Staff Engineer/Samsung Electronics" w:date="2023-02-17T00:18:00Z">
        <w:r>
          <w:rPr>
            <w:lang w:eastAsia="ko-KR"/>
          </w:rPr>
          <w:t>-</w:t>
        </w:r>
        <w:r>
          <w:rPr>
            <w:lang w:eastAsia="ko-KR"/>
          </w:rPr>
          <w:tab/>
        </w:r>
      </w:ins>
      <w:ins w:id="38" w:author="MT2" w:date="2023-03-14T11:39:00Z">
        <w:r w:rsidR="00405D97">
          <w:rPr>
            <w:lang w:eastAsia="ko-KR"/>
          </w:rPr>
          <w:t xml:space="preserve">NCR </w:t>
        </w:r>
      </w:ins>
      <w:ins w:id="39" w:author="Milos Tesanovic/5G Standards (CRT) /SRUK/Staff Engineer/Samsung Electronics" w:date="2023-02-17T00:18:00Z">
        <w:r w:rsidRPr="00F06C19">
          <w:rPr>
            <w:lang w:eastAsia="ko-KR"/>
          </w:rPr>
          <w:t>Backhaul</w:t>
        </w:r>
      </w:ins>
      <w:ins w:id="40" w:author="MT2" w:date="2023-03-27T08:56:00Z">
        <w:r w:rsidR="008D1231">
          <w:rPr>
            <w:lang w:eastAsia="ko-KR"/>
          </w:rPr>
          <w:t xml:space="preserve"> Link</w:t>
        </w:r>
      </w:ins>
      <w:ins w:id="41" w:author="Milos Tesanovic/5G Standards (CRT) /SRUK/Staff Engineer/Samsung Electronics" w:date="2023-02-17T00:18:00Z">
        <w:r w:rsidRPr="00F06C19">
          <w:rPr>
            <w:lang w:eastAsia="ko-KR"/>
          </w:rPr>
          <w:t xml:space="preserve"> </w:t>
        </w:r>
        <w:del w:id="42" w:author="MT2" w:date="2023-03-14T11:39:00Z">
          <w:r w:rsidRPr="00F06C19" w:rsidDel="00405D97">
            <w:rPr>
              <w:lang w:eastAsia="ko-KR"/>
            </w:rPr>
            <w:delText>b</w:delText>
          </w:r>
        </w:del>
      </w:ins>
      <w:ins w:id="43" w:author="MT2" w:date="2023-03-14T11:39:00Z">
        <w:r w:rsidR="00405D97">
          <w:rPr>
            <w:lang w:eastAsia="ko-KR"/>
          </w:rPr>
          <w:t>B</w:t>
        </w:r>
      </w:ins>
      <w:ins w:id="44" w:author="Milos Tesanovic/5G Standards (CRT) /SRUK/Staff Engineer/Samsung Electronics" w:date="2023-02-17T00:18:00Z">
        <w:r w:rsidRPr="00F06C19">
          <w:rPr>
            <w:lang w:eastAsia="ko-KR"/>
          </w:rPr>
          <w:t xml:space="preserve">eam </w:t>
        </w:r>
        <w:del w:id="45" w:author="MT2" w:date="2023-03-14T11:39:00Z">
          <w:r w:rsidRPr="00F06C19" w:rsidDel="00405D97">
            <w:rPr>
              <w:lang w:eastAsia="ko-KR"/>
            </w:rPr>
            <w:delText>i</w:delText>
          </w:r>
        </w:del>
      </w:ins>
      <w:ins w:id="46" w:author="MT2" w:date="2023-03-14T11:39:00Z">
        <w:r w:rsidR="00405D97">
          <w:rPr>
            <w:lang w:eastAsia="ko-KR"/>
          </w:rPr>
          <w:t>I</w:t>
        </w:r>
      </w:ins>
      <w:ins w:id="47" w:author="Milos Tesanovic/5G Standards (CRT) /SRUK/Staff Engineer/Samsung Electronics" w:date="2023-02-17T00:18:00Z">
        <w:r w:rsidRPr="00F06C19">
          <w:rPr>
            <w:lang w:eastAsia="ko-KR"/>
          </w:rPr>
          <w:t>ndication MAC CE</w:t>
        </w:r>
      </w:ins>
      <w:ins w:id="48" w:author="MT2" w:date="2023-03-14T11:39:00Z">
        <w:r w:rsidR="00405D97">
          <w:rPr>
            <w:lang w:eastAsia="ko-KR"/>
          </w:rPr>
          <w:t>s</w:t>
        </w:r>
      </w:ins>
      <w:ins w:id="49" w:author="MT2" w:date="2023-03-14T13:02:00Z">
        <w:r w:rsidR="00E94C6E">
          <w:rPr>
            <w:lang w:eastAsia="ko-KR"/>
          </w:rPr>
          <w:t>;</w:t>
        </w:r>
      </w:ins>
    </w:p>
    <w:p w14:paraId="19262200" w14:textId="61E8EFF6" w:rsidR="00F06C19" w:rsidRPr="001B1744" w:rsidRDefault="00E94C6E" w:rsidP="00F06C19">
      <w:pPr>
        <w:pStyle w:val="B1"/>
        <w:rPr>
          <w:lang w:eastAsia="ko-KR"/>
        </w:rPr>
      </w:pPr>
      <w:ins w:id="50" w:author="MT2" w:date="2023-03-14T13:02:00Z">
        <w:r>
          <w:rPr>
            <w:lang w:eastAsia="ko-KR"/>
          </w:rPr>
          <w:t>-</w:t>
        </w:r>
        <w:r>
          <w:rPr>
            <w:lang w:eastAsia="ko-KR"/>
          </w:rPr>
          <w:tab/>
          <w:t xml:space="preserve">NCR Access </w:t>
        </w:r>
      </w:ins>
      <w:ins w:id="51" w:author="MT2" w:date="2023-03-27T08:56:00Z">
        <w:r w:rsidR="008D1231">
          <w:rPr>
            <w:lang w:eastAsia="ko-KR"/>
          </w:rPr>
          <w:t xml:space="preserve">Link </w:t>
        </w:r>
      </w:ins>
      <w:ins w:id="52" w:author="MT2" w:date="2023-03-14T13:02:00Z">
        <w:r>
          <w:rPr>
            <w:lang w:eastAsia="ko-KR"/>
          </w:rPr>
          <w:t>Beam Indication MAC CE</w:t>
        </w:r>
      </w:ins>
      <w:r w:rsidR="00F06C19" w:rsidRPr="001B1744">
        <w:rPr>
          <w:lang w:eastAsia="ko-KR"/>
        </w:rPr>
        <w:t>.</w:t>
      </w: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BEB6DDC" w14:textId="27E44E45" w:rsidR="00DF1ABC" w:rsidRPr="001B1744" w:rsidRDefault="00DF1ABC" w:rsidP="00DF1ABC">
      <w:pPr>
        <w:pStyle w:val="Heading3"/>
        <w:rPr>
          <w:ins w:id="53" w:author="Milos Tesanovic/5G Standards (CRT) /SRUK/Staff Engineer/Samsung Electronics" w:date="2023-02-16T15:16:00Z"/>
          <w:lang w:eastAsia="ko-KR"/>
        </w:rPr>
      </w:pPr>
      <w:bookmarkStart w:id="54" w:name="_Toc29239863"/>
      <w:bookmarkStart w:id="55" w:name="_Toc37296225"/>
      <w:bookmarkStart w:id="56" w:name="_Toc46490352"/>
      <w:bookmarkStart w:id="57" w:name="_Toc52752047"/>
      <w:bookmarkStart w:id="58" w:name="_Toc52796509"/>
      <w:bookmarkStart w:id="59" w:name="_Toc124525440"/>
      <w:ins w:id="60" w:author="Milos Tesanovic/5G Standards (CRT) /SRUK/Staff Engineer/Samsung Electronics" w:date="2023-02-16T15:16:00Z">
        <w:r>
          <w:rPr>
            <w:lang w:eastAsia="ko-KR"/>
          </w:rPr>
          <w:t>5.18.x</w:t>
        </w:r>
        <w:r w:rsidRPr="001B1744">
          <w:rPr>
            <w:lang w:eastAsia="ko-KR"/>
          </w:rPr>
          <w:tab/>
        </w:r>
      </w:ins>
      <w:bookmarkEnd w:id="54"/>
      <w:bookmarkEnd w:id="55"/>
      <w:bookmarkEnd w:id="56"/>
      <w:bookmarkEnd w:id="57"/>
      <w:bookmarkEnd w:id="58"/>
      <w:bookmarkEnd w:id="59"/>
      <w:ins w:id="61" w:author="Milos Tesanovic/5G Standards (CRT) /SRUK/Staff Engineer/Samsung Electronics" w:date="2023-02-16T15:17:00Z">
        <w:r>
          <w:t>Backhaul</w:t>
        </w:r>
      </w:ins>
      <w:ins w:id="62" w:author="MT2" w:date="2023-03-14T13:39:00Z">
        <w:r w:rsidR="000A4029">
          <w:t xml:space="preserve"> Link</w:t>
        </w:r>
      </w:ins>
      <w:ins w:id="63" w:author="Milos Tesanovic/5G Standards (CRT) /SRUK/Staff Engineer/Samsung Electronics" w:date="2023-02-16T15:17:00Z">
        <w:r>
          <w:t xml:space="preserve"> </w:t>
        </w:r>
        <w:del w:id="64" w:author="MT2" w:date="2023-03-14T11:25:00Z">
          <w:r w:rsidDel="0041289B">
            <w:delText>b</w:delText>
          </w:r>
        </w:del>
      </w:ins>
      <w:ins w:id="65" w:author="MT2" w:date="2023-03-14T11:25:00Z">
        <w:r w:rsidR="0041289B">
          <w:t>B</w:t>
        </w:r>
      </w:ins>
      <w:ins w:id="66" w:author="Milos Tesanovic/5G Standards (CRT) /SRUK/Staff Engineer/Samsung Electronics" w:date="2023-02-16T15:17:00Z">
        <w:r>
          <w:t xml:space="preserve">eam </w:t>
        </w:r>
        <w:del w:id="67" w:author="MT2" w:date="2023-03-14T11:26:00Z">
          <w:r w:rsidDel="0041289B">
            <w:delText>i</w:delText>
          </w:r>
        </w:del>
      </w:ins>
      <w:ins w:id="68" w:author="MT2" w:date="2023-03-14T11:26:00Z">
        <w:r w:rsidR="0041289B">
          <w:t>I</w:t>
        </w:r>
      </w:ins>
      <w:ins w:id="69" w:author="Milos Tesanovic/5G Standards (CRT) /SRUK/Staff Engineer/Samsung Electronics" w:date="2023-02-16T15:17:00Z">
        <w:r>
          <w:t>ndication for NCR</w:t>
        </w:r>
      </w:ins>
    </w:p>
    <w:p w14:paraId="6E8372CF" w14:textId="088D0855" w:rsidR="00DF1ABC" w:rsidDel="00502D6B" w:rsidRDefault="00DF1ABC" w:rsidP="00DF1ABC">
      <w:pPr>
        <w:pStyle w:val="NO"/>
        <w:rPr>
          <w:del w:id="70" w:author="MT2" w:date="2023-03-14T10:46:00Z"/>
          <w:noProof/>
          <w:color w:val="FF0000"/>
          <w:lang w:val="en-US"/>
        </w:rPr>
      </w:pPr>
      <w:del w:id="71" w:author="MT2" w:date="2023-03-14T10:46:00Z">
        <w:r w:rsidRPr="00957114" w:rsidDel="00502D6B">
          <w:rPr>
            <w:noProof/>
            <w:color w:val="FF0000"/>
            <w:lang w:val="en-US"/>
          </w:rPr>
          <w:delText xml:space="preserve">Editors Note: </w:delText>
        </w:r>
        <w:r w:rsidDel="00502D6B">
          <w:rPr>
            <w:noProof/>
            <w:color w:val="FF0000"/>
            <w:lang w:val="en-US"/>
          </w:rPr>
          <w:delText xml:space="preserve">Further details are awaited from RAN1, </w:delText>
        </w:r>
        <w:r w:rsidRPr="00DF1ABC" w:rsidDel="00502D6B">
          <w:rPr>
            <w:noProof/>
            <w:color w:val="FF0000"/>
            <w:lang w:val="en-US"/>
          </w:rPr>
          <w:delText>including: 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 2. Whether the Rel-17 option conveys (either isolated, or as part of unified design) both TCI ID and SRI, or just one of those two</w:delText>
        </w:r>
        <w:r w:rsidDel="00502D6B">
          <w:rPr>
            <w:noProof/>
            <w:color w:val="FF0000"/>
            <w:lang w:val="en-US"/>
          </w:rPr>
          <w:delText>.</w:delText>
        </w:r>
      </w:del>
    </w:p>
    <w:p w14:paraId="265D20F1" w14:textId="2F5633EE" w:rsidR="00502D6B" w:rsidRPr="00502D6B" w:rsidRDefault="00502D6B" w:rsidP="00502D6B">
      <w:pPr>
        <w:spacing w:before="120" w:after="120"/>
        <w:rPr>
          <w:ins w:id="72" w:author="MT2" w:date="2023-03-14T10:46:00Z"/>
          <w:lang w:eastAsia="ko-KR"/>
        </w:rPr>
      </w:pPr>
      <w:ins w:id="73" w:author="MT2" w:date="2023-03-14T10:46:00Z">
        <w:r w:rsidRPr="00502D6B">
          <w:t>NCR</w:t>
        </w:r>
        <w:r w:rsidRPr="00502D6B">
          <w:rPr>
            <w:lang w:eastAsia="ko-KR"/>
          </w:rPr>
          <w:t xml:space="preserve"> Downlink Backhaul </w:t>
        </w:r>
      </w:ins>
      <w:ins w:id="74" w:author="MT2" w:date="2023-03-14T13:39:00Z">
        <w:r w:rsidR="000A4029">
          <w:rPr>
            <w:lang w:eastAsia="ko-KR"/>
          </w:rPr>
          <w:t xml:space="preserve">Link </w:t>
        </w:r>
      </w:ins>
      <w:ins w:id="75" w:author="MT2" w:date="2023-03-14T10:46:00Z">
        <w:r w:rsidRPr="00502D6B">
          <w:rPr>
            <w:lang w:eastAsia="ko-KR"/>
          </w:rPr>
          <w:t xml:space="preserve">Beam Indication MAC CE </w:t>
        </w:r>
      </w:ins>
      <w:ins w:id="76" w:author="MT2" w:date="2023-03-14T11:13:00Z">
        <w:r w:rsidR="00F47E7C">
          <w:rPr>
            <w:lang w:eastAsia="ko-KR"/>
          </w:rPr>
          <w:t xml:space="preserve">and </w:t>
        </w:r>
        <w:r w:rsidR="00F47E7C" w:rsidRPr="00502D6B">
          <w:t>NCR</w:t>
        </w:r>
        <w:r w:rsidR="00F47E7C" w:rsidRPr="00502D6B">
          <w:rPr>
            <w:lang w:eastAsia="ko-KR"/>
          </w:rPr>
          <w:t xml:space="preserve"> Uplink Backhaul </w:t>
        </w:r>
      </w:ins>
      <w:ins w:id="77" w:author="MT2" w:date="2023-03-14T13:39:00Z">
        <w:r w:rsidR="000A4029">
          <w:rPr>
            <w:lang w:eastAsia="ko-KR"/>
          </w:rPr>
          <w:t xml:space="preserve">Link </w:t>
        </w:r>
      </w:ins>
      <w:ins w:id="78" w:author="MT2" w:date="2023-03-14T11:13:00Z">
        <w:r w:rsidR="00F47E7C" w:rsidRPr="00502D6B">
          <w:rPr>
            <w:lang w:eastAsia="ko-KR"/>
          </w:rPr>
          <w:t xml:space="preserve">Beam Indication MAC CE </w:t>
        </w:r>
      </w:ins>
      <w:ins w:id="79" w:author="MT2" w:date="2023-03-14T11:14:00Z">
        <w:r w:rsidR="00F47E7C">
          <w:rPr>
            <w:lang w:eastAsia="ko-KR"/>
          </w:rPr>
          <w:t>are</w:t>
        </w:r>
      </w:ins>
      <w:ins w:id="80" w:author="MT2" w:date="2023-03-14T10:46:00Z">
        <w:r w:rsidRPr="00502D6B">
          <w:rPr>
            <w:lang w:eastAsia="ko-KR"/>
          </w:rPr>
          <w:t xml:space="preserve"> used by a </w:t>
        </w:r>
        <w:proofErr w:type="spellStart"/>
        <w:r w:rsidRPr="00502D6B">
          <w:rPr>
            <w:lang w:eastAsia="ko-KR"/>
          </w:rPr>
          <w:t>gNB</w:t>
        </w:r>
        <w:proofErr w:type="spellEnd"/>
        <w:r w:rsidRPr="00502D6B">
          <w:rPr>
            <w:lang w:eastAsia="ko-KR"/>
          </w:rPr>
          <w:t xml:space="preserve"> to indicate to an NCR</w:t>
        </w:r>
      </w:ins>
      <w:ins w:id="81" w:author="MT2" w:date="2023-03-27T19:57:00Z">
        <w:r w:rsidR="00A00E7F">
          <w:rPr>
            <w:lang w:eastAsia="ko-KR"/>
          </w:rPr>
          <w:t xml:space="preserve"> node</w:t>
        </w:r>
      </w:ins>
      <w:ins w:id="82" w:author="MT2" w:date="2023-03-14T11:14:00Z">
        <w:r w:rsidR="00F47E7C">
          <w:rPr>
            <w:lang w:eastAsia="ko-KR"/>
          </w:rPr>
          <w:t xml:space="preserve"> </w:t>
        </w:r>
      </w:ins>
      <w:ins w:id="83" w:author="MT2" w:date="2023-03-14T10:46:00Z">
        <w:r w:rsidRPr="00502D6B">
          <w:rPr>
            <w:lang w:eastAsia="ko-KR"/>
          </w:rPr>
          <w:t xml:space="preserve">the beam to be used for the downlink </w:t>
        </w:r>
      </w:ins>
      <w:ins w:id="84" w:author="MT2" w:date="2023-03-14T11:14:00Z">
        <w:r w:rsidR="00F47E7C">
          <w:rPr>
            <w:lang w:eastAsia="ko-KR"/>
          </w:rPr>
          <w:t xml:space="preserve">and uplink </w:t>
        </w:r>
      </w:ins>
      <w:ins w:id="85" w:author="MT2" w:date="2023-03-14T10:46:00Z">
        <w:r w:rsidRPr="00502D6B">
          <w:rPr>
            <w:lang w:eastAsia="ko-KR"/>
          </w:rPr>
          <w:t>backhaul transmission</w:t>
        </w:r>
      </w:ins>
      <w:ins w:id="86" w:author="MT2" w:date="2023-03-14T11:16:00Z">
        <w:r w:rsidR="00F47E7C">
          <w:rPr>
            <w:lang w:eastAsia="ko-KR"/>
          </w:rPr>
          <w:t xml:space="preserve"> </w:t>
        </w:r>
      </w:ins>
      <w:ins w:id="87" w:author="MT2" w:date="2023-03-14T11:40:00Z">
        <w:r w:rsidR="00405D97">
          <w:rPr>
            <w:lang w:eastAsia="ko-KR"/>
          </w:rPr>
          <w:t xml:space="preserve">respectively between the </w:t>
        </w:r>
        <w:proofErr w:type="spellStart"/>
        <w:r w:rsidR="00405D97">
          <w:rPr>
            <w:lang w:eastAsia="ko-KR"/>
          </w:rPr>
          <w:t>gNB</w:t>
        </w:r>
        <w:proofErr w:type="spellEnd"/>
        <w:r w:rsidR="00405D97">
          <w:rPr>
            <w:lang w:eastAsia="ko-KR"/>
          </w:rPr>
          <w:t xml:space="preserve"> and</w:t>
        </w:r>
      </w:ins>
      <w:ins w:id="88" w:author="MT2" w:date="2023-03-14T11:16:00Z">
        <w:r w:rsidR="00F47E7C">
          <w:rPr>
            <w:lang w:eastAsia="ko-KR"/>
          </w:rPr>
          <w:t xml:space="preserve"> the NCR</w:t>
        </w:r>
      </w:ins>
      <w:ins w:id="89" w:author="MT2" w:date="2023-03-27T19:58:00Z">
        <w:r w:rsidR="00A00E7F">
          <w:rPr>
            <w:lang w:eastAsia="ko-KR"/>
          </w:rPr>
          <w:t xml:space="preserve"> node</w:t>
        </w:r>
      </w:ins>
      <w:ins w:id="90" w:author="MT2" w:date="2023-03-14T10:46:00Z">
        <w:r w:rsidRPr="00502D6B">
          <w:rPr>
            <w:lang w:eastAsia="ko-KR"/>
          </w:rPr>
          <w:t>.</w:t>
        </w:r>
      </w:ins>
    </w:p>
    <w:p w14:paraId="5DC5810F" w14:textId="1E109E4A" w:rsidR="00502D6B" w:rsidRPr="00502D6B" w:rsidRDefault="00502D6B" w:rsidP="00502D6B">
      <w:pPr>
        <w:spacing w:before="120" w:after="120"/>
        <w:rPr>
          <w:ins w:id="91" w:author="MT2" w:date="2023-03-14T10:46:00Z"/>
          <w:lang w:eastAsia="ko-KR"/>
        </w:rPr>
      </w:pPr>
      <w:ins w:id="92" w:author="MT2" w:date="2023-03-14T10:46:00Z">
        <w:r w:rsidRPr="00502D6B">
          <w:rPr>
            <w:lang w:eastAsia="ko-KR"/>
          </w:rPr>
          <w:t xml:space="preserve">Upon reception of an </w:t>
        </w:r>
        <w:r w:rsidRPr="00502D6B">
          <w:t>NCR</w:t>
        </w:r>
        <w:r w:rsidRPr="00502D6B">
          <w:rPr>
            <w:lang w:eastAsia="ko-KR"/>
          </w:rPr>
          <w:t xml:space="preserve"> Downlink Backhaul </w:t>
        </w:r>
      </w:ins>
      <w:ins w:id="93" w:author="MT2" w:date="2023-03-14T13:39:00Z">
        <w:r w:rsidR="000A4029">
          <w:rPr>
            <w:lang w:eastAsia="ko-KR"/>
          </w:rPr>
          <w:t xml:space="preserve">Link </w:t>
        </w:r>
      </w:ins>
      <w:ins w:id="94" w:author="MT2" w:date="2023-03-14T10:46:00Z">
        <w:r w:rsidRPr="00502D6B">
          <w:rPr>
            <w:lang w:eastAsia="ko-KR"/>
          </w:rPr>
          <w:t>Beam Indication MAC CE, the NCR</w:t>
        </w:r>
      </w:ins>
      <w:ins w:id="95" w:author="MT2" w:date="2023-03-27T18:10:00Z">
        <w:r w:rsidR="00290439">
          <w:rPr>
            <w:lang w:eastAsia="ko-KR"/>
          </w:rPr>
          <w:t xml:space="preserve"> </w:t>
        </w:r>
      </w:ins>
      <w:ins w:id="96" w:author="MT2" w:date="2023-03-27T19:58:00Z">
        <w:r w:rsidR="00A00E7F">
          <w:rPr>
            <w:lang w:eastAsia="ko-KR"/>
          </w:rPr>
          <w:t>node</w:t>
        </w:r>
      </w:ins>
      <w:ins w:id="97" w:author="MT2" w:date="2023-03-14T10:46:00Z">
        <w:r w:rsidRPr="00502D6B">
          <w:rPr>
            <w:lang w:eastAsia="ko-KR"/>
          </w:rPr>
          <w:t xml:space="preserve"> shall:</w:t>
        </w:r>
      </w:ins>
    </w:p>
    <w:p w14:paraId="6061FAF8" w14:textId="4F5276DB" w:rsidR="00502D6B" w:rsidRPr="00502D6B" w:rsidRDefault="00502D6B" w:rsidP="00502D6B">
      <w:pPr>
        <w:pStyle w:val="B1"/>
        <w:spacing w:before="120" w:after="120"/>
        <w:rPr>
          <w:ins w:id="98" w:author="MT2" w:date="2023-03-14T10:46:00Z"/>
          <w:noProof/>
        </w:rPr>
      </w:pPr>
      <w:ins w:id="99" w:author="MT2" w:date="2023-03-14T10:46:00Z">
        <w:r w:rsidRPr="00502D6B">
          <w:rPr>
            <w:lang w:eastAsia="ko-KR"/>
          </w:rPr>
          <w:t>-</w:t>
        </w:r>
        <w:r w:rsidRPr="00502D6B">
          <w:rPr>
            <w:lang w:eastAsia="ko-KR"/>
          </w:rPr>
          <w:tab/>
          <w:t xml:space="preserve">indicate to </w:t>
        </w:r>
      </w:ins>
      <w:ins w:id="100" w:author="MT2" w:date="2023-03-27T18:03:00Z">
        <w:r w:rsidR="006C498B" w:rsidRPr="006C498B">
          <w:rPr>
            <w:lang w:eastAsia="ko-KR"/>
          </w:rPr>
          <w:t>NCR-</w:t>
        </w:r>
        <w:proofErr w:type="spellStart"/>
        <w:r w:rsidR="006C498B" w:rsidRPr="006C498B">
          <w:rPr>
            <w:lang w:eastAsia="ko-KR"/>
          </w:rPr>
          <w:t>Fwd</w:t>
        </w:r>
        <w:proofErr w:type="spellEnd"/>
        <w:r w:rsidR="006C498B" w:rsidRPr="006C498B">
          <w:rPr>
            <w:lang w:eastAsia="ko-KR"/>
          </w:rPr>
          <w:t xml:space="preserve"> to apply the config</w:t>
        </w:r>
      </w:ins>
      <w:ins w:id="101" w:author="MT2" w:date="2023-04-06T14:45:00Z">
        <w:r w:rsidR="00AC0E03">
          <w:rPr>
            <w:lang w:eastAsia="ko-KR"/>
          </w:rPr>
          <w:t>u</w:t>
        </w:r>
      </w:ins>
      <w:ins w:id="102" w:author="MT2" w:date="2023-03-27T18:03:00Z">
        <w:r w:rsidR="006C498B" w:rsidRPr="006C498B">
          <w:rPr>
            <w:lang w:eastAsia="ko-KR"/>
          </w:rPr>
          <w:t xml:space="preserve">ration </w:t>
        </w:r>
      </w:ins>
      <w:ins w:id="103" w:author="MT2" w:date="2023-03-27T18:04:00Z">
        <w:r w:rsidR="006C498B" w:rsidRPr="006C498B">
          <w:rPr>
            <w:lang w:eastAsia="ko-KR"/>
          </w:rPr>
          <w:t>contained in</w:t>
        </w:r>
      </w:ins>
      <w:ins w:id="104" w:author="MT2" w:date="2023-03-14T10:46:00Z">
        <w:r w:rsidRPr="00502D6B">
          <w:rPr>
            <w:lang w:eastAsia="ko-KR"/>
          </w:rPr>
          <w:t xml:space="preserve"> NCR Downlink Backhaul </w:t>
        </w:r>
      </w:ins>
      <w:ins w:id="105" w:author="MT2" w:date="2023-03-14T13:39:00Z">
        <w:r w:rsidR="000A4029">
          <w:rPr>
            <w:lang w:eastAsia="ko-KR"/>
          </w:rPr>
          <w:t xml:space="preserve">Link </w:t>
        </w:r>
      </w:ins>
      <w:ins w:id="106" w:author="MT2" w:date="2023-03-14T10:46:00Z">
        <w:r w:rsidRPr="00502D6B">
          <w:rPr>
            <w:lang w:eastAsia="ko-KR"/>
          </w:rPr>
          <w:t>Beam Indication MAC CE</w:t>
        </w:r>
      </w:ins>
      <w:ins w:id="107" w:author="MT2" w:date="2023-03-27T18:11:00Z">
        <w:r w:rsidR="00290439">
          <w:rPr>
            <w:lang w:eastAsia="ko-KR"/>
          </w:rPr>
          <w:t xml:space="preserve"> </w:t>
        </w:r>
      </w:ins>
      <w:ins w:id="108" w:author="MT2" w:date="2023-03-27T18:12:00Z">
        <w:r w:rsidR="001E389B">
          <w:rPr>
            <w:lang w:eastAsia="ko-KR"/>
          </w:rPr>
          <w:t>as</w:t>
        </w:r>
      </w:ins>
      <w:ins w:id="109" w:author="MT2" w:date="2023-03-27T18:11:00Z">
        <w:r w:rsidR="00290439">
          <w:rPr>
            <w:lang w:eastAsia="ko-KR"/>
          </w:rPr>
          <w:t xml:space="preserve"> received by the NCR-MT</w:t>
        </w:r>
      </w:ins>
      <w:ins w:id="110" w:author="MT2" w:date="2023-03-14T10:46:00Z">
        <w:r w:rsidRPr="00502D6B">
          <w:rPr>
            <w:noProof/>
          </w:rPr>
          <w:t>.</w:t>
        </w:r>
      </w:ins>
    </w:p>
    <w:p w14:paraId="39AB145B" w14:textId="3D7EC61C" w:rsidR="00502D6B" w:rsidRPr="00502D6B" w:rsidRDefault="00502D6B" w:rsidP="00502D6B">
      <w:pPr>
        <w:spacing w:before="120" w:after="120"/>
        <w:rPr>
          <w:ins w:id="111" w:author="MT2" w:date="2023-03-14T10:46:00Z"/>
          <w:lang w:eastAsia="ko-KR"/>
        </w:rPr>
      </w:pPr>
      <w:ins w:id="112" w:author="MT2" w:date="2023-03-14T10:46:00Z">
        <w:r w:rsidRPr="00502D6B">
          <w:rPr>
            <w:lang w:eastAsia="ko-KR"/>
          </w:rPr>
          <w:t xml:space="preserve">Upon reception of an </w:t>
        </w:r>
        <w:r w:rsidRPr="00502D6B">
          <w:t>NCR</w:t>
        </w:r>
        <w:r w:rsidRPr="00502D6B">
          <w:rPr>
            <w:lang w:eastAsia="ko-KR"/>
          </w:rPr>
          <w:t xml:space="preserve"> Uplink Backhaul </w:t>
        </w:r>
      </w:ins>
      <w:ins w:id="113" w:author="MT2" w:date="2023-03-14T13:39:00Z">
        <w:r w:rsidR="000A4029">
          <w:rPr>
            <w:lang w:eastAsia="ko-KR"/>
          </w:rPr>
          <w:t xml:space="preserve">Link </w:t>
        </w:r>
      </w:ins>
      <w:ins w:id="114" w:author="MT2" w:date="2023-03-14T10:46:00Z">
        <w:r w:rsidRPr="00502D6B">
          <w:rPr>
            <w:lang w:eastAsia="ko-KR"/>
          </w:rPr>
          <w:t>Beam Indication MAC CE, the NCR</w:t>
        </w:r>
      </w:ins>
      <w:ins w:id="115" w:author="MT2" w:date="2023-03-27T18:11:00Z">
        <w:r w:rsidR="00290439">
          <w:rPr>
            <w:lang w:eastAsia="ko-KR"/>
          </w:rPr>
          <w:t xml:space="preserve"> </w:t>
        </w:r>
      </w:ins>
      <w:ins w:id="116" w:author="MT2" w:date="2023-03-27T19:58:00Z">
        <w:r w:rsidR="00A00E7F">
          <w:rPr>
            <w:lang w:eastAsia="ko-KR"/>
          </w:rPr>
          <w:t>node</w:t>
        </w:r>
      </w:ins>
      <w:ins w:id="117" w:author="MT2" w:date="2023-03-14T10:46:00Z">
        <w:r w:rsidRPr="00502D6B">
          <w:rPr>
            <w:lang w:eastAsia="ko-KR"/>
          </w:rPr>
          <w:t xml:space="preserve"> shall:</w:t>
        </w:r>
      </w:ins>
    </w:p>
    <w:p w14:paraId="7338B342" w14:textId="697C54ED" w:rsidR="00502D6B" w:rsidRPr="00502D6B" w:rsidRDefault="00502D6B" w:rsidP="00502D6B">
      <w:pPr>
        <w:pStyle w:val="B1"/>
        <w:spacing w:before="120" w:after="120"/>
        <w:rPr>
          <w:ins w:id="118" w:author="MT2" w:date="2023-03-14T10:46:00Z"/>
          <w:lang w:eastAsia="ko-KR"/>
        </w:rPr>
      </w:pPr>
      <w:ins w:id="119" w:author="MT2" w:date="2023-03-14T10:46:00Z">
        <w:r w:rsidRPr="00502D6B">
          <w:rPr>
            <w:lang w:eastAsia="ko-KR"/>
          </w:rPr>
          <w:t>-</w:t>
        </w:r>
        <w:r w:rsidRPr="00502D6B">
          <w:rPr>
            <w:lang w:eastAsia="ko-KR"/>
          </w:rPr>
          <w:tab/>
          <w:t>indicate to</w:t>
        </w:r>
      </w:ins>
      <w:ins w:id="120" w:author="MT2" w:date="2023-03-27T18:11:00Z">
        <w:r w:rsidR="00290439">
          <w:rPr>
            <w:lang w:eastAsia="ko-KR"/>
          </w:rPr>
          <w:t xml:space="preserve"> NCR-</w:t>
        </w:r>
        <w:proofErr w:type="spellStart"/>
        <w:r w:rsidR="00290439">
          <w:rPr>
            <w:lang w:eastAsia="ko-KR"/>
          </w:rPr>
          <w:t>Fwd</w:t>
        </w:r>
        <w:proofErr w:type="spellEnd"/>
        <w:r w:rsidR="00290439">
          <w:rPr>
            <w:lang w:eastAsia="ko-KR"/>
          </w:rPr>
          <w:t xml:space="preserve"> to</w:t>
        </w:r>
      </w:ins>
      <w:ins w:id="121" w:author="MT2" w:date="2023-03-14T10:46:00Z">
        <w:r w:rsidRPr="00502D6B">
          <w:rPr>
            <w:lang w:eastAsia="ko-KR"/>
          </w:rPr>
          <w:t xml:space="preserve"> </w:t>
        </w:r>
      </w:ins>
      <w:ins w:id="122" w:author="MT2" w:date="2023-03-27T18:04:00Z">
        <w:r w:rsidR="006C498B">
          <w:rPr>
            <w:lang w:eastAsia="ko-KR"/>
          </w:rPr>
          <w:t>apply the configuration contained in</w:t>
        </w:r>
      </w:ins>
      <w:ins w:id="123" w:author="MT2" w:date="2023-03-14T10:46:00Z">
        <w:r w:rsidRPr="00502D6B">
          <w:rPr>
            <w:lang w:eastAsia="ko-KR"/>
          </w:rPr>
          <w:t xml:space="preserve"> the </w:t>
        </w:r>
        <w:r w:rsidRPr="00502D6B">
          <w:t>NCR</w:t>
        </w:r>
        <w:r w:rsidRPr="00502D6B">
          <w:rPr>
            <w:lang w:eastAsia="ko-KR"/>
          </w:rPr>
          <w:t xml:space="preserve"> Uplink Backhaul </w:t>
        </w:r>
      </w:ins>
      <w:ins w:id="124" w:author="MT2" w:date="2023-03-14T13:39:00Z">
        <w:r w:rsidR="000A4029">
          <w:rPr>
            <w:lang w:eastAsia="ko-KR"/>
          </w:rPr>
          <w:t xml:space="preserve">Link </w:t>
        </w:r>
      </w:ins>
      <w:ins w:id="125" w:author="MT2" w:date="2023-03-14T10:46:00Z">
        <w:r w:rsidRPr="00502D6B">
          <w:rPr>
            <w:lang w:eastAsia="ko-KR"/>
          </w:rPr>
          <w:t>Beam Indication MAC CE</w:t>
        </w:r>
      </w:ins>
      <w:ins w:id="126" w:author="MT2" w:date="2023-03-27T18:11:00Z">
        <w:r w:rsidR="00290439">
          <w:rPr>
            <w:lang w:eastAsia="ko-KR"/>
          </w:rPr>
          <w:t xml:space="preserve"> </w:t>
        </w:r>
      </w:ins>
      <w:ins w:id="127" w:author="MT2" w:date="2023-03-27T18:12:00Z">
        <w:r w:rsidR="001E389B">
          <w:rPr>
            <w:lang w:eastAsia="ko-KR"/>
          </w:rPr>
          <w:t>as</w:t>
        </w:r>
      </w:ins>
      <w:ins w:id="128" w:author="MT2" w:date="2023-03-27T18:11:00Z">
        <w:r w:rsidR="00290439">
          <w:rPr>
            <w:lang w:eastAsia="ko-KR"/>
          </w:rPr>
          <w:t xml:space="preserve"> received by the </w:t>
        </w:r>
      </w:ins>
      <w:ins w:id="129" w:author="MT2" w:date="2023-03-27T18:12:00Z">
        <w:r w:rsidR="00290439">
          <w:rPr>
            <w:lang w:eastAsia="ko-KR"/>
          </w:rPr>
          <w:t>NCR-MT</w:t>
        </w:r>
      </w:ins>
      <w:ins w:id="130" w:author="MT2" w:date="2023-03-14T10:46:00Z">
        <w:r w:rsidRPr="00502D6B">
          <w:rPr>
            <w:lang w:eastAsia="ko-KR"/>
          </w:rPr>
          <w:t>.</w:t>
        </w:r>
      </w:ins>
    </w:p>
    <w:p w14:paraId="704DDA9F" w14:textId="79CF943A" w:rsidR="00150A7F" w:rsidRDefault="00150A7F" w:rsidP="00150A7F">
      <w:pPr>
        <w:pStyle w:val="Note-Boxed"/>
        <w:jc w:val="center"/>
        <w:rPr>
          <w:ins w:id="131" w:author="MT2" w:date="2023-03-14T13:0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7AAD73" w14:textId="6326F80D" w:rsidR="00E94C6E" w:rsidRPr="001B1744" w:rsidRDefault="00E94C6E" w:rsidP="00E94C6E">
      <w:pPr>
        <w:pStyle w:val="Heading3"/>
        <w:rPr>
          <w:ins w:id="132" w:author="MT2" w:date="2023-03-14T13:03:00Z"/>
          <w:lang w:eastAsia="ko-KR"/>
        </w:rPr>
      </w:pPr>
      <w:ins w:id="133" w:author="MT2" w:date="2023-03-14T13:03:00Z">
        <w:r>
          <w:rPr>
            <w:lang w:eastAsia="ko-KR"/>
          </w:rPr>
          <w:t>5.18.</w:t>
        </w:r>
      </w:ins>
      <w:ins w:id="134" w:author="MT2" w:date="2023-03-14T14:04:00Z">
        <w:r w:rsidR="00530812">
          <w:rPr>
            <w:lang w:eastAsia="ko-KR"/>
          </w:rPr>
          <w:t>t</w:t>
        </w:r>
      </w:ins>
      <w:ins w:id="135" w:author="MT2" w:date="2023-03-14T13:03:00Z">
        <w:r w:rsidRPr="001B1744">
          <w:rPr>
            <w:lang w:eastAsia="ko-KR"/>
          </w:rPr>
          <w:tab/>
        </w:r>
      </w:ins>
      <w:ins w:id="136" w:author="MT2" w:date="2023-03-14T13:34:00Z">
        <w:r w:rsidR="004E47B5">
          <w:t>A</w:t>
        </w:r>
      </w:ins>
      <w:ins w:id="137" w:author="MT2" w:date="2023-03-15T18:04:00Z">
        <w:r w:rsidR="00D745E3">
          <w:t>c</w:t>
        </w:r>
      </w:ins>
      <w:ins w:id="138" w:author="MT2" w:date="2023-03-14T13:39:00Z">
        <w:r w:rsidR="000A4029">
          <w:t>cess Link</w:t>
        </w:r>
      </w:ins>
      <w:ins w:id="139" w:author="MT2" w:date="2023-03-14T13:03:00Z">
        <w:r>
          <w:t xml:space="preserve"> Beam Indication for NCR</w:t>
        </w:r>
      </w:ins>
    </w:p>
    <w:p w14:paraId="7460109E" w14:textId="77777777" w:rsidR="009947C6" w:rsidRPr="00502D6B" w:rsidRDefault="009947C6" w:rsidP="009947C6">
      <w:pPr>
        <w:spacing w:before="120" w:after="120"/>
        <w:rPr>
          <w:ins w:id="140" w:author="MT2" w:date="2023-03-27T19:58:00Z"/>
          <w:lang w:eastAsia="ko-KR"/>
        </w:rPr>
      </w:pPr>
      <w:ins w:id="141" w:author="MT2" w:date="2023-03-27T19:58:00Z">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w:t>
        </w:r>
        <w:r>
          <w:rPr>
            <w:lang w:eastAsia="ko-KR"/>
          </w:rPr>
          <w:t>is</w:t>
        </w:r>
        <w:r w:rsidRPr="00502D6B">
          <w:rPr>
            <w:lang w:eastAsia="ko-KR"/>
          </w:rPr>
          <w:t xml:space="preserve"> used by a </w:t>
        </w:r>
        <w:proofErr w:type="spellStart"/>
        <w:r w:rsidRPr="00502D6B">
          <w:rPr>
            <w:lang w:eastAsia="ko-KR"/>
          </w:rPr>
          <w:t>gNB</w:t>
        </w:r>
        <w:proofErr w:type="spellEnd"/>
        <w:r w:rsidRPr="00502D6B">
          <w:rPr>
            <w:lang w:eastAsia="ko-KR"/>
          </w:rPr>
          <w:t xml:space="preserve"> to indicate to an NCR</w:t>
        </w:r>
        <w:r>
          <w:rPr>
            <w:lang w:eastAsia="ko-KR"/>
          </w:rPr>
          <w:t xml:space="preserve"> node </w:t>
        </w:r>
        <w:r w:rsidRPr="00502D6B">
          <w:rPr>
            <w:lang w:eastAsia="ko-KR"/>
          </w:rPr>
          <w:t xml:space="preserve">the </w:t>
        </w:r>
        <w:r>
          <w:rPr>
            <w:lang w:eastAsia="ko-KR"/>
          </w:rPr>
          <w:t>forwarding resources</w:t>
        </w:r>
        <w:r w:rsidRPr="00502D6B">
          <w:rPr>
            <w:lang w:eastAsia="ko-KR"/>
          </w:rPr>
          <w:t xml:space="preserve"> to be used for the</w:t>
        </w:r>
        <w:r>
          <w:rPr>
            <w:lang w:eastAsia="ko-KR"/>
          </w:rPr>
          <w:t xml:space="preserve"> semi-persistent</w:t>
        </w:r>
        <w:r w:rsidRPr="00502D6B">
          <w:rPr>
            <w:lang w:eastAsia="ko-KR"/>
          </w:rPr>
          <w:t xml:space="preserve"> </w:t>
        </w:r>
        <w:r>
          <w:rPr>
            <w:lang w:eastAsia="ko-KR"/>
          </w:rPr>
          <w:t>access link</w:t>
        </w:r>
        <w:r w:rsidRPr="00502D6B">
          <w:rPr>
            <w:lang w:eastAsia="ko-KR"/>
          </w:rPr>
          <w:t xml:space="preserve"> transmission</w:t>
        </w:r>
        <w:r>
          <w:rPr>
            <w:lang w:eastAsia="ko-KR"/>
          </w:rPr>
          <w:t xml:space="preserve"> between the NCR node and the UE(s) served by this device</w:t>
        </w:r>
        <w:r w:rsidRPr="00502D6B">
          <w:rPr>
            <w:lang w:eastAsia="ko-KR"/>
          </w:rPr>
          <w:t>.</w:t>
        </w:r>
      </w:ins>
    </w:p>
    <w:p w14:paraId="7C41B9DE" w14:textId="1282A8E3" w:rsidR="00E94C6E" w:rsidRPr="00502D6B" w:rsidRDefault="00E94C6E" w:rsidP="00E94C6E">
      <w:pPr>
        <w:spacing w:before="120" w:after="120"/>
        <w:rPr>
          <w:ins w:id="142" w:author="MT2" w:date="2023-03-14T13:03:00Z"/>
          <w:lang w:eastAsia="ko-KR"/>
        </w:rPr>
      </w:pPr>
      <w:ins w:id="143" w:author="MT2" w:date="2023-03-14T13:03:00Z">
        <w:r w:rsidRPr="00502D6B">
          <w:rPr>
            <w:lang w:eastAsia="ko-KR"/>
          </w:rPr>
          <w:t xml:space="preserve">Upon reception of an </w:t>
        </w:r>
      </w:ins>
      <w:ins w:id="144" w:author="MT2" w:date="2023-03-14T13:40:00Z">
        <w:r w:rsidR="000A4029" w:rsidRPr="00502D6B">
          <w:t>NCR</w:t>
        </w:r>
        <w:r w:rsidR="000A4029" w:rsidRPr="00502D6B">
          <w:rPr>
            <w:lang w:eastAsia="ko-KR"/>
          </w:rPr>
          <w:t xml:space="preserve"> </w:t>
        </w:r>
        <w:r w:rsidR="000A4029">
          <w:rPr>
            <w:lang w:eastAsia="ko-KR"/>
          </w:rPr>
          <w:t>Access</w:t>
        </w:r>
        <w:r w:rsidR="000A4029" w:rsidRPr="00502D6B">
          <w:rPr>
            <w:lang w:eastAsia="ko-KR"/>
          </w:rPr>
          <w:t xml:space="preserve"> </w:t>
        </w:r>
        <w:r w:rsidR="000A4029">
          <w:rPr>
            <w:lang w:eastAsia="ko-KR"/>
          </w:rPr>
          <w:t xml:space="preserve">Link </w:t>
        </w:r>
        <w:r w:rsidR="000A4029" w:rsidRPr="00502D6B">
          <w:rPr>
            <w:lang w:eastAsia="ko-KR"/>
          </w:rPr>
          <w:t>Beam Indication MAC CE</w:t>
        </w:r>
      </w:ins>
      <w:ins w:id="145" w:author="MT2" w:date="2023-03-14T13:03:00Z">
        <w:r w:rsidRPr="00502D6B">
          <w:rPr>
            <w:lang w:eastAsia="ko-KR"/>
          </w:rPr>
          <w:t xml:space="preserve">, the </w:t>
        </w:r>
      </w:ins>
      <w:ins w:id="146" w:author="MT2" w:date="2023-03-27T18:08:00Z">
        <w:r w:rsidR="00290439">
          <w:rPr>
            <w:lang w:eastAsia="ko-KR"/>
          </w:rPr>
          <w:t>NCR</w:t>
        </w:r>
      </w:ins>
      <w:ins w:id="147" w:author="MT2" w:date="2023-03-27T18:09:00Z">
        <w:r w:rsidR="00290439">
          <w:rPr>
            <w:lang w:eastAsia="ko-KR"/>
          </w:rPr>
          <w:t xml:space="preserve"> </w:t>
        </w:r>
      </w:ins>
      <w:ins w:id="148" w:author="MT2" w:date="2023-03-27T19:59:00Z">
        <w:r w:rsidR="009947C6">
          <w:rPr>
            <w:lang w:eastAsia="ko-KR"/>
          </w:rPr>
          <w:t>node</w:t>
        </w:r>
      </w:ins>
      <w:ins w:id="149" w:author="MT2" w:date="2023-03-14T13:03:00Z">
        <w:r w:rsidRPr="00502D6B">
          <w:rPr>
            <w:lang w:eastAsia="ko-KR"/>
          </w:rPr>
          <w:t xml:space="preserve"> shall:</w:t>
        </w:r>
      </w:ins>
    </w:p>
    <w:p w14:paraId="00847F1A" w14:textId="6133CF8F" w:rsidR="00E94C6E" w:rsidRPr="00502D6B" w:rsidRDefault="00E94C6E" w:rsidP="00E94C6E">
      <w:pPr>
        <w:pStyle w:val="B1"/>
        <w:spacing w:before="120" w:after="120"/>
        <w:rPr>
          <w:ins w:id="150" w:author="MT2" w:date="2023-03-14T13:03:00Z"/>
          <w:noProof/>
        </w:rPr>
      </w:pPr>
      <w:ins w:id="151" w:author="MT2" w:date="2023-03-14T13:03:00Z">
        <w:r w:rsidRPr="00502D6B">
          <w:rPr>
            <w:lang w:eastAsia="ko-KR"/>
          </w:rPr>
          <w:t>-</w:t>
        </w:r>
        <w:r w:rsidRPr="00502D6B">
          <w:rPr>
            <w:lang w:eastAsia="ko-KR"/>
          </w:rPr>
          <w:tab/>
        </w:r>
      </w:ins>
      <w:ins w:id="152" w:author="MT2" w:date="2023-03-14T13:43:00Z">
        <w:r w:rsidR="000A4029" w:rsidRPr="001B1744">
          <w:rPr>
            <w:lang w:eastAsia="ko-KR"/>
          </w:rPr>
          <w:t>a</w:t>
        </w:r>
        <w:r w:rsidR="000A4029" w:rsidRPr="001B1744">
          <w:rPr>
            <w:noProof/>
            <w:lang w:eastAsia="zh-CN"/>
          </w:rPr>
          <w:t xml:space="preserve">pply the configuration signalled in the MAC CE </w:t>
        </w:r>
      </w:ins>
      <w:ins w:id="153" w:author="MT2" w:date="2023-03-27T18:12:00Z">
        <w:r w:rsidR="001E389B">
          <w:rPr>
            <w:noProof/>
            <w:lang w:eastAsia="zh-CN"/>
          </w:rPr>
          <w:t>as</w:t>
        </w:r>
      </w:ins>
      <w:ins w:id="154" w:author="MT2" w:date="2023-03-27T18:09:00Z">
        <w:r w:rsidR="00290439">
          <w:rPr>
            <w:noProof/>
            <w:lang w:eastAsia="zh-CN"/>
          </w:rPr>
          <w:t xml:space="preserve"> received by NCR-MT </w:t>
        </w:r>
      </w:ins>
      <w:ins w:id="155" w:author="MT2" w:date="2023-03-14T13:43:00Z">
        <w:r w:rsidR="000A4029" w:rsidRPr="001B1744">
          <w:rPr>
            <w:noProof/>
            <w:lang w:eastAsia="zh-CN"/>
          </w:rPr>
          <w:t xml:space="preserve">to the </w:t>
        </w:r>
      </w:ins>
      <w:ins w:id="156" w:author="MT2" w:date="2023-03-15T17:42:00Z">
        <w:r w:rsidR="009E4551">
          <w:rPr>
            <w:noProof/>
          </w:rPr>
          <w:t>forwarding resource lists</w:t>
        </w:r>
      </w:ins>
      <w:ins w:id="157" w:author="MT2" w:date="2023-03-14T13:43:00Z">
        <w:r w:rsidR="000A4029" w:rsidRPr="001B1744">
          <w:rPr>
            <w:noProof/>
            <w:lang w:eastAsia="zh-CN"/>
          </w:rPr>
          <w:t xml:space="preserve"> indicated</w:t>
        </w:r>
      </w:ins>
      <w:ins w:id="158" w:author="MT2" w:date="2023-03-27T19:53:00Z">
        <w:r w:rsidR="00001EE6">
          <w:rPr>
            <w:noProof/>
            <w:lang w:eastAsia="zh-CN"/>
          </w:rPr>
          <w:t xml:space="preserve"> via RRC</w:t>
        </w:r>
      </w:ins>
      <w:ins w:id="159" w:author="MT2" w:date="2023-03-16T14:56:00Z">
        <w:r w:rsidR="00901EA6">
          <w:t xml:space="preserve">, </w:t>
        </w:r>
      </w:ins>
      <w:ins w:id="160" w:author="MT2" w:date="2023-03-15T18:08:00Z">
        <w:r w:rsidR="00D745E3">
          <w:t>and use it to operate the</w:t>
        </w:r>
      </w:ins>
      <w:ins w:id="161" w:author="MT2" w:date="2023-03-15T18:05:00Z">
        <w:r w:rsidR="00D745E3">
          <w:t xml:space="preserve"> </w:t>
        </w:r>
      </w:ins>
      <w:ins w:id="162" w:author="MT2" w:date="2023-03-15T18:06:00Z">
        <w:r w:rsidR="00D745E3">
          <w:t>NCR-Fwd</w:t>
        </w:r>
      </w:ins>
      <w:ins w:id="163" w:author="MT2" w:date="2023-03-14T13:03:00Z">
        <w:r w:rsidRPr="00502D6B">
          <w:rPr>
            <w:noProof/>
          </w:rPr>
          <w:t>.</w:t>
        </w:r>
      </w:ins>
    </w:p>
    <w:p w14:paraId="2B765C8C" w14:textId="30A5B583" w:rsidR="00E94C6E" w:rsidRPr="00E94C6E" w:rsidRDefault="00E94C6E" w:rsidP="00E94C6E">
      <w:pPr>
        <w:pStyle w:val="Note-Boxed"/>
        <w:jc w:val="center"/>
        <w:rPr>
          <w:lang w:val="en-US" w:eastAsia="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A63EB3" w14:textId="77777777" w:rsidR="00E15A16" w:rsidRPr="001B1744" w:rsidRDefault="00E15A16" w:rsidP="00E15A16">
      <w:pPr>
        <w:pStyle w:val="Heading3"/>
        <w:rPr>
          <w:ins w:id="164" w:author="Milos Tesanovic/5G Standards (CRT) /SRUK/Staff Engineer/Samsung Electronics" w:date="2023-02-16T15:20:00Z"/>
          <w:lang w:eastAsia="ko-KR"/>
        </w:rPr>
      </w:pPr>
      <w:bookmarkStart w:id="165" w:name="_Toc29239878"/>
      <w:bookmarkStart w:id="166" w:name="_Toc37296276"/>
      <w:bookmarkStart w:id="167" w:name="_Toc46490407"/>
      <w:bookmarkStart w:id="168" w:name="_Toc52752102"/>
      <w:bookmarkStart w:id="169" w:name="_Toc52796564"/>
      <w:bookmarkStart w:id="170" w:name="_Toc124525526"/>
      <w:ins w:id="171" w:author="Milos Tesanovic/5G Standards (CRT) /SRUK/Staff Engineer/Samsung Electronics" w:date="2023-02-16T15:20:00Z">
        <w:r w:rsidRPr="001B1744">
          <w:rPr>
            <w:lang w:eastAsia="ko-KR"/>
          </w:rPr>
          <w:t>6.1.3</w:t>
        </w:r>
        <w:r w:rsidRPr="001B1744">
          <w:rPr>
            <w:lang w:eastAsia="ko-KR"/>
          </w:rPr>
          <w:tab/>
          <w:t>MAC Control Elements (CEs)</w:t>
        </w:r>
        <w:bookmarkEnd w:id="165"/>
        <w:bookmarkEnd w:id="166"/>
        <w:bookmarkEnd w:id="167"/>
        <w:bookmarkEnd w:id="168"/>
        <w:bookmarkEnd w:id="169"/>
        <w:bookmarkEnd w:id="170"/>
      </w:ins>
    </w:p>
    <w:p w14:paraId="48C0254E" w14:textId="67FAFE1C" w:rsidR="00E15A16" w:rsidRPr="001B1744" w:rsidRDefault="00785873" w:rsidP="00E15A16">
      <w:pPr>
        <w:pStyle w:val="Heading4"/>
        <w:rPr>
          <w:ins w:id="172" w:author="Milos Tesanovic/5G Standards (CRT) /SRUK/Staff Engineer/Samsung Electronics" w:date="2023-02-16T15:20:00Z"/>
          <w:lang w:eastAsia="ko-KR"/>
        </w:rPr>
      </w:pPr>
      <w:bookmarkStart w:id="173" w:name="_Toc29239879"/>
      <w:bookmarkStart w:id="174" w:name="_Toc37296277"/>
      <w:bookmarkStart w:id="175" w:name="_Toc46490408"/>
      <w:bookmarkStart w:id="176" w:name="_Toc52752103"/>
      <w:bookmarkStart w:id="177" w:name="_Toc52796565"/>
      <w:bookmarkStart w:id="178" w:name="_Toc124525527"/>
      <w:ins w:id="179" w:author="Milos Tesanovic/5G Standards (CRT) /SRUK/Staff Engineer/Samsung Electronics" w:date="2023-02-16T15:20:00Z">
        <w:r>
          <w:rPr>
            <w:lang w:eastAsia="ko-KR"/>
          </w:rPr>
          <w:t>6.1.3.</w:t>
        </w:r>
      </w:ins>
      <w:ins w:id="180" w:author="MT2" w:date="2023-04-06T14:43:00Z">
        <w:r w:rsidR="00765D97">
          <w:rPr>
            <w:lang w:eastAsia="ko-KR"/>
          </w:rPr>
          <w:t>z</w:t>
        </w:r>
      </w:ins>
      <w:ins w:id="181" w:author="Milos Tesanovic/5G Standards (CRT) /SRUK/Staff Engineer/Samsung Electronics" w:date="2023-02-16T15:20:00Z">
        <w:r w:rsidR="00E15A16" w:rsidRPr="001B1744">
          <w:rPr>
            <w:lang w:eastAsia="ko-KR"/>
          </w:rPr>
          <w:tab/>
        </w:r>
      </w:ins>
      <w:ins w:id="182" w:author="MT2" w:date="2023-03-14T11:25:00Z">
        <w:r w:rsidR="0041289B">
          <w:rPr>
            <w:lang w:eastAsia="ko-KR"/>
          </w:rPr>
          <w:t xml:space="preserve">NCR Downlink </w:t>
        </w:r>
      </w:ins>
      <w:ins w:id="183" w:author="Milos Tesanovic/5G Standards (CRT) /SRUK/Staff Engineer/Samsung Electronics" w:date="2023-02-16T15:17:00Z">
        <w:r w:rsidR="00E93131">
          <w:t xml:space="preserve">Backhaul </w:t>
        </w:r>
      </w:ins>
      <w:ins w:id="184" w:author="MT2" w:date="2023-03-27T10:11:00Z">
        <w:r w:rsidR="009C1701">
          <w:t xml:space="preserve">Link </w:t>
        </w:r>
      </w:ins>
      <w:ins w:id="185" w:author="Milos Tesanovic/5G Standards (CRT) /SRUK/Staff Engineer/Samsung Electronics" w:date="2023-02-16T15:17:00Z">
        <w:del w:id="186" w:author="MT2" w:date="2023-03-14T11:26:00Z">
          <w:r w:rsidR="00E93131" w:rsidDel="0041289B">
            <w:delText>b</w:delText>
          </w:r>
        </w:del>
      </w:ins>
      <w:ins w:id="187" w:author="MT2" w:date="2023-03-14T11:26:00Z">
        <w:r w:rsidR="0041289B">
          <w:t>B</w:t>
        </w:r>
      </w:ins>
      <w:ins w:id="188" w:author="Milos Tesanovic/5G Standards (CRT) /SRUK/Staff Engineer/Samsung Electronics" w:date="2023-02-16T15:17:00Z">
        <w:r w:rsidR="00E93131">
          <w:t xml:space="preserve">eam </w:t>
        </w:r>
        <w:del w:id="189" w:author="MT2" w:date="2023-03-14T11:26:00Z">
          <w:r w:rsidR="00E93131" w:rsidDel="0041289B">
            <w:delText>i</w:delText>
          </w:r>
        </w:del>
      </w:ins>
      <w:ins w:id="190" w:author="MT2" w:date="2023-03-14T11:26:00Z">
        <w:r w:rsidR="0041289B">
          <w:t>I</w:t>
        </w:r>
      </w:ins>
      <w:ins w:id="191" w:author="Milos Tesanovic/5G Standards (CRT) /SRUK/Staff Engineer/Samsung Electronics" w:date="2023-02-16T15:17:00Z">
        <w:r w:rsidR="00E93131">
          <w:t xml:space="preserve">ndication </w:t>
        </w:r>
      </w:ins>
      <w:ins w:id="192" w:author="Milos Tesanovic/5G Standards (CRT) /SRUK/Staff Engineer/Samsung Electronics" w:date="2023-02-16T15:39:00Z">
        <w:r w:rsidR="00E93131">
          <w:t xml:space="preserve">MAC </w:t>
        </w:r>
      </w:ins>
      <w:ins w:id="193" w:author="Milos Tesanovic/5G Standards (CRT) /SRUK/Staff Engineer/Samsung Electronics" w:date="2023-02-16T15:20:00Z">
        <w:r w:rsidR="00E15A16" w:rsidRPr="001B1744">
          <w:rPr>
            <w:lang w:eastAsia="ko-KR"/>
          </w:rPr>
          <w:t>CE</w:t>
        </w:r>
        <w:bookmarkEnd w:id="173"/>
        <w:bookmarkEnd w:id="174"/>
        <w:bookmarkEnd w:id="175"/>
        <w:bookmarkEnd w:id="176"/>
        <w:bookmarkEnd w:id="177"/>
        <w:bookmarkEnd w:id="178"/>
      </w:ins>
    </w:p>
    <w:p w14:paraId="1D3CC677" w14:textId="0B546414" w:rsidR="00E15A16" w:rsidDel="0041289B" w:rsidRDefault="00E15A16" w:rsidP="00E15A16">
      <w:pPr>
        <w:pStyle w:val="NO"/>
        <w:rPr>
          <w:del w:id="194" w:author="MT2" w:date="2023-03-14T11:21:00Z"/>
          <w:noProof/>
          <w:color w:val="FF0000"/>
          <w:lang w:val="en-US"/>
        </w:rPr>
      </w:pPr>
      <w:del w:id="195" w:author="MT2" w:date="2023-03-14T11:21:00Z">
        <w:r w:rsidRPr="00957114" w:rsidDel="00BC57C9">
          <w:rPr>
            <w:noProof/>
            <w:color w:val="FF0000"/>
            <w:lang w:val="en-US"/>
          </w:rPr>
          <w:delText xml:space="preserve">Editors Note: </w:delText>
        </w:r>
        <w:r w:rsidDel="00BC57C9">
          <w:rPr>
            <w:noProof/>
            <w:color w:val="FF0000"/>
            <w:lang w:val="en-US"/>
          </w:rPr>
          <w:delText xml:space="preserve">Further details are awaited from RAN1, </w:delText>
        </w:r>
        <w:r w:rsidRPr="00DF1ABC" w:rsidDel="00BC57C9">
          <w:rPr>
            <w:noProof/>
            <w:color w:val="FF0000"/>
            <w:lang w:val="en-US"/>
          </w:rPr>
          <w:delText>including: 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 2. Whether the Rel-17 option conveys (either isolated, or as part of unified design) both TCI ID and SRI, or just one of those two</w:delText>
        </w:r>
        <w:r w:rsidDel="00BC57C9">
          <w:rPr>
            <w:noProof/>
            <w:color w:val="FF0000"/>
            <w:lang w:val="en-US"/>
          </w:rPr>
          <w:delText>.</w:delText>
        </w:r>
      </w:del>
    </w:p>
    <w:p w14:paraId="77AEFCBC" w14:textId="6569A650" w:rsidR="0041289B" w:rsidRPr="007A5584" w:rsidRDefault="0041289B" w:rsidP="0041289B">
      <w:pPr>
        <w:rPr>
          <w:ins w:id="196" w:author="MT2" w:date="2023-03-14T11:26:00Z"/>
          <w:lang w:eastAsia="x-none"/>
        </w:rPr>
      </w:pPr>
      <w:ins w:id="197" w:author="MT2" w:date="2023-03-14T11:26:00Z">
        <w:r w:rsidRPr="007A5584">
          <w:rPr>
            <w:lang w:eastAsia="x-none"/>
          </w:rPr>
          <w:t xml:space="preserve">The </w:t>
        </w:r>
        <w:r w:rsidRPr="007A5584">
          <w:t xml:space="preserve">NCR </w:t>
        </w:r>
        <w:r w:rsidRPr="007A5584">
          <w:rPr>
            <w:lang w:eastAsia="ko-KR"/>
          </w:rPr>
          <w:t>Downlink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198" w:author="MT2" w:date="2023-04-04T12:28:00Z">
        <w:r w:rsidR="00885ADF">
          <w:rPr>
            <w:lang w:eastAsia="x-none"/>
          </w:rPr>
          <w:t>. It</w:t>
        </w:r>
      </w:ins>
      <w:ins w:id="199" w:author="MT2" w:date="2023-03-27T20:00:00Z">
        <w:r w:rsidR="009947C6">
          <w:rPr>
            <w:lang w:eastAsia="x-none"/>
          </w:rPr>
          <w:t xml:space="preserve"> </w:t>
        </w:r>
      </w:ins>
      <w:ins w:id="200" w:author="MT2" w:date="2023-03-14T11:30:00Z">
        <w:r w:rsidR="00F04269">
          <w:rPr>
            <w:lang w:eastAsia="x-none"/>
          </w:rPr>
          <w:t>has</w:t>
        </w:r>
      </w:ins>
      <w:ins w:id="201" w:author="MT2" w:date="2023-03-14T11:26:00Z">
        <w:r w:rsidRPr="007A5584">
          <w:rPr>
            <w:lang w:eastAsia="x-none"/>
          </w:rPr>
          <w:t xml:space="preserve"> a fixed size and consists of a single octet defined as follows (Figure 6.1.3.</w:t>
        </w:r>
      </w:ins>
      <w:ins w:id="202" w:author="MT2" w:date="2023-03-14T11:29:00Z">
        <w:r w:rsidR="007A5584">
          <w:rPr>
            <w:lang w:eastAsia="x-none"/>
          </w:rPr>
          <w:t>y</w:t>
        </w:r>
      </w:ins>
      <w:ins w:id="203" w:author="MT2" w:date="2023-03-14T11:26:00Z">
        <w:r w:rsidRPr="007A5584">
          <w:rPr>
            <w:lang w:eastAsia="x-none"/>
          </w:rPr>
          <w:t>-1):</w:t>
        </w:r>
      </w:ins>
    </w:p>
    <w:p w14:paraId="0F22B3C8" w14:textId="27B2A9A0" w:rsidR="0041289B" w:rsidRPr="007A5584" w:rsidRDefault="0041289B" w:rsidP="0041289B">
      <w:pPr>
        <w:pStyle w:val="B1"/>
        <w:spacing w:before="120" w:after="120"/>
        <w:rPr>
          <w:ins w:id="204" w:author="MT2" w:date="2023-03-14T11:26:00Z"/>
          <w:noProof/>
        </w:rPr>
      </w:pPr>
      <w:ins w:id="205" w:author="MT2" w:date="2023-03-14T11:26:00Z">
        <w:r w:rsidRPr="007A5584">
          <w:rPr>
            <w:noProof/>
          </w:rPr>
          <w:t>-</w:t>
        </w:r>
        <w:r w:rsidRPr="007A5584">
          <w:rPr>
            <w:noProof/>
          </w:rPr>
          <w:tab/>
        </w:r>
      </w:ins>
      <w:ins w:id="206" w:author="MT2" w:date="2023-03-14T11:45:00Z">
        <w:r w:rsidR="00405D97">
          <w:rPr>
            <w:noProof/>
          </w:rPr>
          <w:t>Resource set</w:t>
        </w:r>
      </w:ins>
      <w:ins w:id="207" w:author="MT2" w:date="2023-03-14T11:26:00Z">
        <w:r w:rsidRPr="007A5584">
          <w:rPr>
            <w:noProof/>
          </w:rPr>
          <w:t xml:space="preserve"> ID: This field </w:t>
        </w:r>
      </w:ins>
      <w:ins w:id="208" w:author="MT2" w:date="2023-03-14T11:46:00Z">
        <w:r w:rsidR="00405D97" w:rsidRPr="007A5584">
          <w:t xml:space="preserve">is </w:t>
        </w:r>
        <w:r w:rsidR="00405D97" w:rsidRPr="007A5584">
          <w:rPr>
            <w:noProof/>
          </w:rPr>
          <w:t xml:space="preserve">used </w:t>
        </w:r>
        <w:r w:rsidR="00405D97">
          <w:rPr>
            <w:noProof/>
          </w:rPr>
          <w:t>to indicate the</w:t>
        </w:r>
        <w:r w:rsidR="00405D97" w:rsidRPr="007A5584">
          <w:rPr>
            <w:noProof/>
          </w:rPr>
          <w:t xml:space="preserve"> downlink beam </w:t>
        </w:r>
        <w:r w:rsidR="00405D97">
          <w:rPr>
            <w:noProof/>
          </w:rPr>
          <w:t>to be used</w:t>
        </w:r>
        <w:r w:rsidR="00405D97" w:rsidRPr="007A5584">
          <w:rPr>
            <w:noProof/>
          </w:rPr>
          <w:t xml:space="preserve"> for backhaul link transmission</w:t>
        </w:r>
        <w:r w:rsidR="00405D97">
          <w:rPr>
            <w:noProof/>
          </w:rPr>
          <w:t xml:space="preserve">. It </w:t>
        </w:r>
      </w:ins>
      <w:ins w:id="209" w:author="MT2" w:date="2023-03-14T11:26:00Z">
        <w:r w:rsidRPr="007A5584">
          <w:rPr>
            <w:noProof/>
          </w:rPr>
          <w:t xml:space="preserve">contains </w:t>
        </w:r>
        <w:r w:rsidRPr="007A5584">
          <w:rPr>
            <w:i/>
          </w:rPr>
          <w:t>TCI-</w:t>
        </w:r>
        <w:proofErr w:type="spellStart"/>
        <w:r w:rsidRPr="007A5584">
          <w:rPr>
            <w:i/>
          </w:rPr>
          <w:t>StateId</w:t>
        </w:r>
        <w:proofErr w:type="spellEnd"/>
        <w:r w:rsidRPr="007A5584">
          <w:rPr>
            <w:i/>
          </w:rPr>
          <w:t xml:space="preserve"> </w:t>
        </w:r>
        <w:r w:rsidRPr="007A5584">
          <w:rPr>
            <w:noProof/>
          </w:rPr>
          <w:t>(comprising all 7 bits)</w:t>
        </w:r>
        <w:r w:rsidRPr="007A5584">
          <w:t>, as specified in TS 38.331 [5]</w:t>
        </w:r>
        <w:r w:rsidRPr="007A5584">
          <w:rPr>
            <w:noProof/>
          </w:rPr>
          <w:t xml:space="preserve">, </w:t>
        </w:r>
        <w:r w:rsidRPr="007A5584">
          <w:t>of a TCI State</w:t>
        </w:r>
      </w:ins>
      <w:ins w:id="210" w:author="MT2" w:date="2023-03-14T11:47:00Z">
        <w:r w:rsidR="00405D97">
          <w:t>. The length of the field is 7 bits</w:t>
        </w:r>
      </w:ins>
      <w:ins w:id="211" w:author="MT2" w:date="2023-03-14T11:26:00Z">
        <w:r w:rsidR="001E74BE" w:rsidRPr="007A5584">
          <w:rPr>
            <w:noProof/>
          </w:rPr>
          <w:t>;</w:t>
        </w:r>
      </w:ins>
    </w:p>
    <w:p w14:paraId="4C191C7A" w14:textId="14C121C5" w:rsidR="001E74BE" w:rsidRPr="007A5584" w:rsidRDefault="001E74BE" w:rsidP="001E74BE">
      <w:pPr>
        <w:pStyle w:val="B1"/>
        <w:rPr>
          <w:ins w:id="212" w:author="MT2" w:date="2023-03-14T11:27:00Z"/>
          <w:lang w:eastAsia="ko-KR"/>
        </w:rPr>
      </w:pPr>
      <w:ins w:id="213" w:author="MT2" w:date="2023-03-14T11:27:00Z">
        <w:r w:rsidRPr="007A5584">
          <w:rPr>
            <w:noProof/>
          </w:rPr>
          <w:t>-</w:t>
        </w:r>
        <w:r w:rsidRPr="007A5584">
          <w:rPr>
            <w:lang w:eastAsia="ko-KR"/>
          </w:rPr>
          <w:tab/>
          <w:t>R: Reserved bit, set to 0</w:t>
        </w:r>
        <w:r w:rsidR="00F04269">
          <w:rPr>
            <w:lang w:eastAsia="ko-KR"/>
          </w:rPr>
          <w:t>.</w:t>
        </w:r>
      </w:ins>
    </w:p>
    <w:p w14:paraId="067A555C" w14:textId="77777777" w:rsidR="001E74BE" w:rsidRPr="007D4F62" w:rsidRDefault="001E74BE" w:rsidP="0041289B">
      <w:pPr>
        <w:pStyle w:val="B1"/>
        <w:spacing w:before="120" w:after="120"/>
        <w:rPr>
          <w:ins w:id="214" w:author="MT2" w:date="2023-03-14T11:26:00Z"/>
          <w:noProof/>
          <w:szCs w:val="22"/>
        </w:rPr>
      </w:pPr>
    </w:p>
    <w:p w14:paraId="4157C052" w14:textId="17226C71" w:rsidR="0041289B" w:rsidRDefault="00092265" w:rsidP="0041289B">
      <w:pPr>
        <w:jc w:val="center"/>
        <w:rPr>
          <w:ins w:id="215" w:author="MT2" w:date="2023-03-14T11:26:00Z"/>
        </w:rPr>
      </w:pPr>
      <w:ins w:id="216" w:author="MT2" w:date="2023-03-16T14:14:00Z">
        <w:r>
          <w:rPr>
            <w:noProof/>
          </w:rPr>
          <w:object w:dxaOrig="5484" w:dyaOrig="1056" w14:anchorId="7F9C0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15pt;height:51.7pt;mso-width-percent:0;mso-height-percent:0;mso-width-percent:0;mso-height-percent:0" o:ole="">
              <v:imagedata r:id="rId16" o:title=""/>
            </v:shape>
            <o:OLEObject Type="Embed" ProgID="Visio.Drawing.15" ShapeID="_x0000_i1025" DrawAspect="Content" ObjectID="_1742297656" r:id="rId17"/>
          </w:object>
        </w:r>
      </w:ins>
    </w:p>
    <w:p w14:paraId="5E79DA43" w14:textId="77777777" w:rsidR="0041289B" w:rsidRDefault="0041289B" w:rsidP="0041289B">
      <w:pPr>
        <w:rPr>
          <w:ins w:id="217" w:author="MT2" w:date="2023-03-14T11:26:00Z"/>
        </w:rPr>
      </w:pPr>
    </w:p>
    <w:p w14:paraId="03B71954" w14:textId="1B98B705" w:rsidR="0041289B" w:rsidRDefault="0041289B" w:rsidP="0041289B">
      <w:pPr>
        <w:pStyle w:val="TF"/>
        <w:rPr>
          <w:lang w:eastAsia="ko-KR"/>
        </w:rPr>
      </w:pPr>
      <w:ins w:id="218" w:author="MT2" w:date="2023-03-14T11:26:00Z">
        <w:r w:rsidRPr="00C47C68">
          <w:rPr>
            <w:lang w:eastAsia="ko-KR"/>
          </w:rPr>
          <w:lastRenderedPageBreak/>
          <w:t>Figure 6.1.3.</w:t>
        </w:r>
        <w:r>
          <w:t>y</w:t>
        </w:r>
        <w:r w:rsidRPr="00C47C68">
          <w:rPr>
            <w:lang w:eastAsia="ko-KR"/>
          </w:rPr>
          <w:t xml:space="preserve">-1: </w:t>
        </w:r>
        <w:r>
          <w:rPr>
            <w:lang w:eastAsia="ko-KR"/>
          </w:rPr>
          <w:t xml:space="preserve">NCR </w:t>
        </w:r>
        <w:r w:rsidRPr="00E84A2D">
          <w:rPr>
            <w:lang w:eastAsia="ko-KR"/>
          </w:rPr>
          <w:t>Downlink Backhaul Beam Indication MAC CE</w:t>
        </w:r>
      </w:ins>
    </w:p>
    <w:p w14:paraId="2DB7A787" w14:textId="77777777" w:rsidR="009A0164" w:rsidRDefault="009A0164" w:rsidP="009A01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B20EA9" w14:textId="77777777" w:rsidR="009A0164" w:rsidRDefault="009A0164" w:rsidP="0041289B">
      <w:pPr>
        <w:pStyle w:val="TF"/>
        <w:rPr>
          <w:ins w:id="219" w:author="MT2" w:date="2023-03-15T17:45:00Z"/>
          <w:lang w:eastAsia="ko-KR"/>
        </w:rPr>
      </w:pPr>
    </w:p>
    <w:p w14:paraId="4AB0CF66" w14:textId="1BFAE436" w:rsidR="009A0164" w:rsidRPr="001B1744" w:rsidRDefault="009A0164" w:rsidP="009A0164">
      <w:pPr>
        <w:pStyle w:val="Heading4"/>
        <w:rPr>
          <w:ins w:id="220" w:author="MT2" w:date="2023-03-15T17:45:00Z"/>
          <w:lang w:eastAsia="ko-KR"/>
        </w:rPr>
      </w:pPr>
      <w:ins w:id="221" w:author="MT2" w:date="2023-03-15T17:45:00Z">
        <w:r>
          <w:rPr>
            <w:lang w:eastAsia="ko-KR"/>
          </w:rPr>
          <w:t>6.1.3.y</w:t>
        </w:r>
        <w:r w:rsidRPr="001B1744">
          <w:rPr>
            <w:lang w:eastAsia="ko-KR"/>
          </w:rPr>
          <w:tab/>
        </w:r>
        <w:r>
          <w:rPr>
            <w:lang w:eastAsia="ko-KR"/>
          </w:rPr>
          <w:t xml:space="preserve">NCR </w:t>
        </w:r>
      </w:ins>
      <w:ins w:id="222" w:author="MT2" w:date="2023-03-15T17:48:00Z">
        <w:r w:rsidR="00030260">
          <w:rPr>
            <w:lang w:eastAsia="ko-KR"/>
          </w:rPr>
          <w:t>Uplink</w:t>
        </w:r>
      </w:ins>
      <w:ins w:id="223" w:author="MT2" w:date="2023-03-15T17:45:00Z">
        <w:r>
          <w:rPr>
            <w:lang w:eastAsia="ko-KR"/>
          </w:rPr>
          <w:t xml:space="preserve"> </w:t>
        </w:r>
        <w:r>
          <w:t xml:space="preserve">Backhaul </w:t>
        </w:r>
      </w:ins>
      <w:ins w:id="224" w:author="MT2" w:date="2023-03-27T10:12:00Z">
        <w:r w:rsidR="009C1701">
          <w:t xml:space="preserve">Link </w:t>
        </w:r>
      </w:ins>
      <w:ins w:id="225" w:author="MT2" w:date="2023-03-15T17:45:00Z">
        <w:del w:id="226" w:author="MT2" w:date="2023-03-14T11:26:00Z">
          <w:r w:rsidDel="0041289B">
            <w:delText>b</w:delText>
          </w:r>
        </w:del>
        <w:r>
          <w:t xml:space="preserve">Beam </w:t>
        </w:r>
        <w:del w:id="227" w:author="MT2" w:date="2023-03-14T11:26:00Z">
          <w:r w:rsidDel="0041289B">
            <w:delText>i</w:delText>
          </w:r>
        </w:del>
        <w:r>
          <w:t xml:space="preserve">Indication MAC </w:t>
        </w:r>
        <w:r w:rsidRPr="001B1744">
          <w:rPr>
            <w:lang w:eastAsia="ko-KR"/>
          </w:rPr>
          <w:t>CE</w:t>
        </w:r>
      </w:ins>
    </w:p>
    <w:p w14:paraId="416954BB" w14:textId="7DC7E127" w:rsidR="009A0164" w:rsidRPr="007A5584" w:rsidRDefault="009A0164" w:rsidP="009A0164">
      <w:pPr>
        <w:rPr>
          <w:ins w:id="228" w:author="MT2" w:date="2023-03-15T17:45:00Z"/>
          <w:lang w:eastAsia="x-none"/>
        </w:rPr>
      </w:pPr>
      <w:ins w:id="229" w:author="MT2" w:date="2023-03-15T17:45:00Z">
        <w:r w:rsidRPr="007A5584">
          <w:rPr>
            <w:lang w:eastAsia="x-none"/>
          </w:rPr>
          <w:t xml:space="preserve">The </w:t>
        </w:r>
        <w:r w:rsidRPr="007A5584">
          <w:t xml:space="preserve">NCR </w:t>
        </w:r>
      </w:ins>
      <w:ins w:id="230" w:author="MT2" w:date="2023-03-15T17:48:00Z">
        <w:r w:rsidR="00030260">
          <w:rPr>
            <w:lang w:eastAsia="ko-KR"/>
          </w:rPr>
          <w:t>Uplink</w:t>
        </w:r>
      </w:ins>
      <w:ins w:id="231" w:author="MT2" w:date="2023-03-15T17:45:00Z">
        <w:r w:rsidRPr="007A5584">
          <w:rPr>
            <w:lang w:eastAsia="ko-KR"/>
          </w:rPr>
          <w:t xml:space="preserve">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232" w:author="MT2" w:date="2023-04-04T12:28:00Z">
        <w:r w:rsidR="00885ADF">
          <w:rPr>
            <w:lang w:eastAsia="x-none"/>
          </w:rPr>
          <w:t>. It</w:t>
        </w:r>
      </w:ins>
      <w:ins w:id="233" w:author="MT2" w:date="2023-03-27T20:00:00Z">
        <w:r w:rsidR="009947C6">
          <w:rPr>
            <w:lang w:eastAsia="x-none"/>
          </w:rPr>
          <w:t xml:space="preserve"> </w:t>
        </w:r>
      </w:ins>
      <w:ins w:id="234" w:author="MT2" w:date="2023-03-15T17:45:00Z">
        <w:r>
          <w:rPr>
            <w:lang w:eastAsia="x-none"/>
          </w:rPr>
          <w:t>has</w:t>
        </w:r>
        <w:r w:rsidRPr="007A5584">
          <w:rPr>
            <w:lang w:eastAsia="x-none"/>
          </w:rPr>
          <w:t xml:space="preserve"> a fixed size and consists of a single octet defined as follows (Figure 6.1.3.</w:t>
        </w:r>
      </w:ins>
      <w:ins w:id="235" w:author="MT2" w:date="2023-03-15T17:48:00Z">
        <w:r w:rsidR="00030260">
          <w:rPr>
            <w:lang w:eastAsia="x-none"/>
          </w:rPr>
          <w:t>z</w:t>
        </w:r>
      </w:ins>
      <w:ins w:id="236" w:author="MT2" w:date="2023-03-15T17:45:00Z">
        <w:r w:rsidRPr="007A5584">
          <w:rPr>
            <w:lang w:eastAsia="x-none"/>
          </w:rPr>
          <w:t>-1):</w:t>
        </w:r>
      </w:ins>
    </w:p>
    <w:p w14:paraId="00E473F6" w14:textId="7C72D03F" w:rsidR="009A0164" w:rsidRPr="007A5584" w:rsidRDefault="009A0164" w:rsidP="009A0164">
      <w:pPr>
        <w:pStyle w:val="B1"/>
        <w:spacing w:before="120" w:after="120"/>
        <w:rPr>
          <w:ins w:id="237" w:author="MT2" w:date="2023-03-15T17:45:00Z"/>
          <w:noProof/>
        </w:rPr>
      </w:pPr>
      <w:ins w:id="238" w:author="MT2" w:date="2023-03-15T17:45:00Z">
        <w:r w:rsidRPr="007A5584">
          <w:rPr>
            <w:noProof/>
          </w:rPr>
          <w:t>-</w:t>
        </w:r>
        <w:r w:rsidRPr="007A5584">
          <w:rPr>
            <w:noProof/>
          </w:rPr>
          <w:tab/>
        </w:r>
        <w:r>
          <w:rPr>
            <w:noProof/>
          </w:rPr>
          <w:t>Resource set</w:t>
        </w:r>
        <w:r w:rsidRPr="007A5584">
          <w:rPr>
            <w:noProof/>
          </w:rPr>
          <w:t xml:space="preserve"> ID: This field </w:t>
        </w:r>
        <w:r w:rsidRPr="007A5584">
          <w:t xml:space="preserve">is </w:t>
        </w:r>
        <w:r w:rsidRPr="007A5584">
          <w:rPr>
            <w:noProof/>
          </w:rPr>
          <w:t xml:space="preserve">used </w:t>
        </w:r>
        <w:r>
          <w:rPr>
            <w:noProof/>
          </w:rPr>
          <w:t>to indicate the</w:t>
        </w:r>
        <w:r w:rsidRPr="007A5584">
          <w:rPr>
            <w:noProof/>
          </w:rPr>
          <w:t xml:space="preserve"> </w:t>
        </w:r>
      </w:ins>
      <w:ins w:id="239" w:author="MT2" w:date="2023-03-15T17:51:00Z">
        <w:r w:rsidR="003E26D2">
          <w:rPr>
            <w:noProof/>
          </w:rPr>
          <w:t>uplink</w:t>
        </w:r>
      </w:ins>
      <w:ins w:id="240" w:author="MT2" w:date="2023-03-15T17:45:00Z">
        <w:r w:rsidRPr="007A5584">
          <w:rPr>
            <w:noProof/>
          </w:rPr>
          <w:t xml:space="preserve"> beam </w:t>
        </w:r>
        <w:r>
          <w:rPr>
            <w:noProof/>
          </w:rPr>
          <w:t>to be used</w:t>
        </w:r>
        <w:r w:rsidRPr="007A5584">
          <w:rPr>
            <w:noProof/>
          </w:rPr>
          <w:t xml:space="preserve"> for backhaul link transmission</w:t>
        </w:r>
        <w:r>
          <w:rPr>
            <w:noProof/>
          </w:rPr>
          <w:t xml:space="preserve">. </w:t>
        </w:r>
      </w:ins>
      <w:ins w:id="241" w:author="MT2" w:date="2023-03-15T17:51:00Z">
        <w:r w:rsidR="003E26D2">
          <w:rPr>
            <w:noProof/>
          </w:rPr>
          <w:t>I</w:t>
        </w:r>
        <w:r w:rsidR="003E26D2">
          <w:rPr>
            <w:noProof/>
            <w:szCs w:val="22"/>
          </w:rPr>
          <w:t xml:space="preserve">f the </w:t>
        </w:r>
        <w:r w:rsidR="003E26D2" w:rsidRPr="0000117D">
          <w:rPr>
            <w:i/>
            <w:noProof/>
            <w:szCs w:val="22"/>
          </w:rPr>
          <w:t>ul-TCI-StateList</w:t>
        </w:r>
        <w:r w:rsidR="003E26D2">
          <w:rPr>
            <w:noProof/>
            <w:szCs w:val="22"/>
          </w:rPr>
          <w:t xml:space="preserve"> is configured</w:t>
        </w:r>
      </w:ins>
      <w:ins w:id="242" w:author="MT2" w:date="2023-03-15T17:52:00Z">
        <w:r w:rsidR="003E26D2">
          <w:rPr>
            <w:noProof/>
            <w:szCs w:val="22"/>
          </w:rPr>
          <w:t xml:space="preserve"> </w:t>
        </w:r>
        <w:r w:rsidR="003E26D2" w:rsidRPr="001B1744">
          <w:t>as specified in TS 38.331 [5</w:t>
        </w:r>
        <w:r w:rsidR="003E26D2">
          <w:t>]</w:t>
        </w:r>
        <w:r w:rsidR="003E26D2">
          <w:rPr>
            <w:noProof/>
            <w:szCs w:val="22"/>
          </w:rPr>
          <w:t>,</w:t>
        </w:r>
      </w:ins>
      <w:ins w:id="243" w:author="MT2" w:date="2023-03-15T17:51:00Z">
        <w:r w:rsidR="003E26D2" w:rsidRPr="00A26CD4">
          <w:rPr>
            <w:noProof/>
            <w:szCs w:val="22"/>
          </w:rPr>
          <w:t xml:space="preserve"> </w:t>
        </w:r>
      </w:ins>
      <w:ins w:id="244" w:author="MT2" w:date="2023-03-15T17:52:00Z">
        <w:r w:rsidR="003E26D2">
          <w:rPr>
            <w:noProof/>
            <w:szCs w:val="22"/>
          </w:rPr>
          <w:t>t</w:t>
        </w:r>
      </w:ins>
      <w:ins w:id="245" w:author="MT2" w:date="2023-03-15T17:51:00Z">
        <w:r w:rsidR="003E26D2" w:rsidRPr="00A26CD4">
          <w:rPr>
            <w:noProof/>
            <w:szCs w:val="22"/>
          </w:rPr>
          <w:t xml:space="preserve">his field contains </w:t>
        </w:r>
        <w:r w:rsidR="003E26D2">
          <w:rPr>
            <w:i/>
          </w:rPr>
          <w:t>TCI-UL-State-</w:t>
        </w:r>
        <w:r w:rsidR="003E26D2" w:rsidRPr="0000117D">
          <w:rPr>
            <w:i/>
          </w:rPr>
          <w:t>Id</w:t>
        </w:r>
        <w:r w:rsidR="003E26D2">
          <w:rPr>
            <w:i/>
          </w:rPr>
          <w:t xml:space="preserve"> </w:t>
        </w:r>
        <w:r w:rsidR="003E26D2">
          <w:rPr>
            <w:noProof/>
            <w:szCs w:val="22"/>
          </w:rPr>
          <w:t xml:space="preserve">(comprising all </w:t>
        </w:r>
      </w:ins>
      <w:ins w:id="246" w:author="MT2" w:date="2023-03-27T20:00:00Z">
        <w:r w:rsidR="009947C6">
          <w:rPr>
            <w:noProof/>
            <w:szCs w:val="22"/>
          </w:rPr>
          <w:t>6</w:t>
        </w:r>
      </w:ins>
      <w:ins w:id="247" w:author="MT2" w:date="2023-03-15T17:51:00Z">
        <w:r w:rsidR="003E26D2">
          <w:rPr>
            <w:noProof/>
            <w:szCs w:val="22"/>
          </w:rPr>
          <w:t xml:space="preserve"> bits)</w:t>
        </w:r>
        <w:r w:rsidR="003E26D2">
          <w:t xml:space="preserve"> of a</w:t>
        </w:r>
      </w:ins>
      <w:ins w:id="248" w:author="MT2" w:date="2023-03-27T20:00:00Z">
        <w:r w:rsidR="009947C6">
          <w:t>n UL</w:t>
        </w:r>
      </w:ins>
      <w:ins w:id="249" w:author="MT2" w:date="2023-03-15T17:51:00Z">
        <w:r w:rsidR="003E26D2">
          <w:t xml:space="preserve"> TCI State</w:t>
        </w:r>
        <w:r w:rsidR="003E26D2" w:rsidRPr="00A26CD4">
          <w:rPr>
            <w:noProof/>
            <w:szCs w:val="22"/>
          </w:rPr>
          <w:t>, which is used as</w:t>
        </w:r>
        <w:r w:rsidR="003E26D2">
          <w:rPr>
            <w:noProof/>
            <w:szCs w:val="22"/>
          </w:rPr>
          <w:t xml:space="preserve"> the uplink beam indication for backhaul link transmission, otherwise, t</w:t>
        </w:r>
        <w:r w:rsidR="003E26D2" w:rsidRPr="00A26CD4">
          <w:rPr>
            <w:noProof/>
            <w:szCs w:val="22"/>
          </w:rPr>
          <w:t xml:space="preserve">his field contains </w:t>
        </w:r>
        <w:r w:rsidR="003E26D2">
          <w:rPr>
            <w:noProof/>
            <w:szCs w:val="22"/>
          </w:rPr>
          <w:t xml:space="preserve">an SRI (contained in the 4 rightmost bits) </w:t>
        </w:r>
      </w:ins>
      <w:ins w:id="250" w:author="MT2" w:date="2023-03-16T14:58:00Z">
        <w:r w:rsidR="00901EA6" w:rsidRPr="00A26CD4">
          <w:rPr>
            <w:noProof/>
            <w:szCs w:val="22"/>
          </w:rPr>
          <w:t>which is used as</w:t>
        </w:r>
        <w:r w:rsidR="00901EA6">
          <w:rPr>
            <w:noProof/>
            <w:szCs w:val="22"/>
          </w:rPr>
          <w:t xml:space="preserve"> the uplink beam indication for backhaul link transmission, </w:t>
        </w:r>
      </w:ins>
      <w:ins w:id="251" w:author="MT2" w:date="2023-03-15T17:52:00Z">
        <w:r w:rsidR="003E26D2">
          <w:rPr>
            <w:noProof/>
            <w:szCs w:val="22"/>
          </w:rPr>
          <w:t>with the</w:t>
        </w:r>
      </w:ins>
      <w:ins w:id="252" w:author="MT2" w:date="2023-03-27T20:01:00Z">
        <w:r w:rsidR="009947C6">
          <w:rPr>
            <w:noProof/>
            <w:szCs w:val="22"/>
          </w:rPr>
          <w:t xml:space="preserve"> 2</w:t>
        </w:r>
      </w:ins>
      <w:ins w:id="253" w:author="MT2" w:date="2023-03-15T17:52:00Z">
        <w:r w:rsidR="003E26D2">
          <w:rPr>
            <w:noProof/>
            <w:szCs w:val="22"/>
          </w:rPr>
          <w:t xml:space="preserve"> remaining bits set to zero</w:t>
        </w:r>
      </w:ins>
      <w:ins w:id="254" w:author="MT2" w:date="2023-03-15T17:51:00Z">
        <w:r w:rsidR="00901EA6">
          <w:rPr>
            <w:noProof/>
            <w:szCs w:val="22"/>
          </w:rPr>
          <w:t>;</w:t>
        </w:r>
      </w:ins>
    </w:p>
    <w:p w14:paraId="574158AB" w14:textId="77777777" w:rsidR="009A0164" w:rsidRPr="007A5584" w:rsidRDefault="009A0164" w:rsidP="009A0164">
      <w:pPr>
        <w:pStyle w:val="B1"/>
        <w:rPr>
          <w:ins w:id="255" w:author="MT2" w:date="2023-03-15T17:45:00Z"/>
          <w:lang w:eastAsia="ko-KR"/>
        </w:rPr>
      </w:pPr>
      <w:ins w:id="256" w:author="MT2" w:date="2023-03-15T17:45:00Z">
        <w:r w:rsidRPr="007A5584">
          <w:rPr>
            <w:noProof/>
          </w:rPr>
          <w:t>-</w:t>
        </w:r>
        <w:r w:rsidRPr="007A5584">
          <w:rPr>
            <w:lang w:eastAsia="ko-KR"/>
          </w:rPr>
          <w:tab/>
          <w:t>R: Reserved bit, set to 0</w:t>
        </w:r>
        <w:r>
          <w:rPr>
            <w:lang w:eastAsia="ko-KR"/>
          </w:rPr>
          <w:t>.</w:t>
        </w:r>
      </w:ins>
    </w:p>
    <w:p w14:paraId="00F369B9" w14:textId="77777777" w:rsidR="009A0164" w:rsidRPr="007D4F62" w:rsidRDefault="009A0164" w:rsidP="009A0164">
      <w:pPr>
        <w:pStyle w:val="B1"/>
        <w:spacing w:before="120" w:after="120"/>
        <w:rPr>
          <w:ins w:id="257" w:author="MT2" w:date="2023-03-15T17:45:00Z"/>
          <w:noProof/>
          <w:szCs w:val="22"/>
        </w:rPr>
      </w:pPr>
    </w:p>
    <w:p w14:paraId="152B95BB" w14:textId="2FC6CBC6" w:rsidR="009A0164" w:rsidRDefault="008A16DF" w:rsidP="009A0164">
      <w:pPr>
        <w:jc w:val="center"/>
        <w:rPr>
          <w:ins w:id="258" w:author="MT2" w:date="2023-03-15T17:45:00Z"/>
        </w:rPr>
      </w:pPr>
      <w:ins w:id="259" w:author="MT2" w:date="2023-03-27T18:40:00Z">
        <w:r>
          <w:object w:dxaOrig="5484" w:dyaOrig="1056" w14:anchorId="1402D897">
            <v:shape id="_x0000_i1026" type="#_x0000_t75" style="width:274.15pt;height:53.55pt" o:ole="">
              <v:imagedata r:id="rId18" o:title=""/>
            </v:shape>
            <o:OLEObject Type="Embed" ProgID="Visio.Drawing.15" ShapeID="_x0000_i1026" DrawAspect="Content" ObjectID="_1742297657" r:id="rId19"/>
          </w:object>
        </w:r>
      </w:ins>
      <w:ins w:id="260" w:author="MT2" w:date="2023-03-27T18:40:00Z">
        <w:r w:rsidDel="008A16DF">
          <w:rPr>
            <w:noProof/>
          </w:rPr>
          <w:t xml:space="preserve"> </w:t>
        </w:r>
      </w:ins>
      <w:del w:id="261" w:author="MT2" w:date="2023-03-27T18:40:00Z">
        <w:r w:rsidR="00092265" w:rsidDel="008A16DF">
          <w:rPr>
            <w:noProof/>
          </w:rPr>
          <w:fldChar w:fldCharType="begin"/>
        </w:r>
        <w:r w:rsidR="00092265" w:rsidDel="008A16DF">
          <w:rPr>
            <w:noProof/>
          </w:rPr>
          <w:fldChar w:fldCharType="end"/>
        </w:r>
      </w:del>
    </w:p>
    <w:p w14:paraId="441BF144" w14:textId="77777777" w:rsidR="009A0164" w:rsidRDefault="009A0164" w:rsidP="009A0164">
      <w:pPr>
        <w:rPr>
          <w:ins w:id="262" w:author="MT2" w:date="2023-03-15T17:45:00Z"/>
        </w:rPr>
      </w:pPr>
    </w:p>
    <w:p w14:paraId="7F0383DF" w14:textId="03F230B0" w:rsidR="009A0164" w:rsidRPr="00C47C68" w:rsidRDefault="009A0164" w:rsidP="009A0164">
      <w:pPr>
        <w:pStyle w:val="TF"/>
        <w:rPr>
          <w:ins w:id="263" w:author="MT2" w:date="2023-03-15T17:45:00Z"/>
          <w:lang w:eastAsia="ko-KR"/>
        </w:rPr>
      </w:pPr>
      <w:ins w:id="264" w:author="MT2" w:date="2023-03-15T17:45:00Z">
        <w:r w:rsidRPr="00C47C68">
          <w:rPr>
            <w:lang w:eastAsia="ko-KR"/>
          </w:rPr>
          <w:t>Figure 6.1.3.</w:t>
        </w:r>
      </w:ins>
      <w:ins w:id="265" w:author="MT2" w:date="2023-03-15T17:50:00Z">
        <w:r w:rsidR="001C5A7C">
          <w:rPr>
            <w:lang w:eastAsia="ko-KR"/>
          </w:rPr>
          <w:t>z</w:t>
        </w:r>
      </w:ins>
      <w:ins w:id="266" w:author="MT2" w:date="2023-03-15T17:45:00Z">
        <w:r w:rsidRPr="00C47C68">
          <w:rPr>
            <w:lang w:eastAsia="ko-KR"/>
          </w:rPr>
          <w:t xml:space="preserve">-1: </w:t>
        </w:r>
        <w:r>
          <w:rPr>
            <w:lang w:eastAsia="ko-KR"/>
          </w:rPr>
          <w:t xml:space="preserve">NCR </w:t>
        </w:r>
      </w:ins>
      <w:ins w:id="267" w:author="MT2" w:date="2023-03-15T17:50:00Z">
        <w:r w:rsidR="001C5A7C">
          <w:rPr>
            <w:lang w:eastAsia="ko-KR"/>
          </w:rPr>
          <w:t>Uplink</w:t>
        </w:r>
      </w:ins>
      <w:ins w:id="268" w:author="MT2" w:date="2023-03-15T17:45:00Z">
        <w:r w:rsidRPr="00E84A2D">
          <w:rPr>
            <w:lang w:eastAsia="ko-KR"/>
          </w:rPr>
          <w:t xml:space="preserve"> Backhaul Beam Indication MAC CE</w:t>
        </w:r>
      </w:ins>
    </w:p>
    <w:p w14:paraId="37EF2B36" w14:textId="77777777" w:rsidR="009A0164" w:rsidRPr="00C47C68" w:rsidRDefault="009A0164" w:rsidP="0041289B">
      <w:pPr>
        <w:pStyle w:val="TF"/>
        <w:rPr>
          <w:ins w:id="269" w:author="MT2" w:date="2023-03-14T11:26:00Z"/>
          <w:lang w:eastAsia="ko-KR"/>
        </w:rPr>
      </w:pPr>
    </w:p>
    <w:p w14:paraId="6E546779" w14:textId="77777777" w:rsidR="004C5C01" w:rsidRDefault="004C5C01" w:rsidP="004C5C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8FFC67" w14:textId="77777777" w:rsidR="0041289B" w:rsidRDefault="0041289B" w:rsidP="00E15A16">
      <w:pPr>
        <w:pStyle w:val="NO"/>
        <w:rPr>
          <w:ins w:id="270" w:author="MT2" w:date="2023-03-14T11:26:00Z"/>
          <w:noProof/>
          <w:color w:val="FF0000"/>
          <w:lang w:val="en-US"/>
        </w:rPr>
      </w:pPr>
    </w:p>
    <w:p w14:paraId="4D666907" w14:textId="5C2C49A3" w:rsidR="0041289B" w:rsidRPr="001B1744" w:rsidRDefault="0041289B" w:rsidP="0041289B">
      <w:pPr>
        <w:pStyle w:val="Heading4"/>
        <w:rPr>
          <w:ins w:id="271" w:author="MT2" w:date="2023-03-14T11:26:00Z"/>
          <w:lang w:eastAsia="ko-KR"/>
        </w:rPr>
      </w:pPr>
      <w:bookmarkStart w:id="272" w:name="_Hlk130311818"/>
      <w:ins w:id="273" w:author="MT2" w:date="2023-03-14T11:26:00Z">
        <w:r>
          <w:rPr>
            <w:lang w:eastAsia="ko-KR"/>
          </w:rPr>
          <w:t>6.1.</w:t>
        </w:r>
        <w:proofErr w:type="gramStart"/>
        <w:r>
          <w:rPr>
            <w:lang w:eastAsia="ko-KR"/>
          </w:rPr>
          <w:t>3.</w:t>
        </w:r>
      </w:ins>
      <w:ins w:id="274" w:author="MT2" w:date="2023-03-14T13:58:00Z">
        <w:r w:rsidR="004C5C01">
          <w:rPr>
            <w:lang w:eastAsia="ko-KR"/>
          </w:rPr>
          <w:t>u</w:t>
        </w:r>
      </w:ins>
      <w:proofErr w:type="gramEnd"/>
      <w:ins w:id="275" w:author="MT2" w:date="2023-03-14T11:26:00Z">
        <w:r w:rsidRPr="001B1744">
          <w:rPr>
            <w:lang w:eastAsia="ko-KR"/>
          </w:rPr>
          <w:tab/>
        </w:r>
        <w:r>
          <w:rPr>
            <w:lang w:eastAsia="ko-KR"/>
          </w:rPr>
          <w:t xml:space="preserve">NCR </w:t>
        </w:r>
      </w:ins>
      <w:ins w:id="276" w:author="MT2" w:date="2023-03-14T13:58:00Z">
        <w:r w:rsidR="004C5C01">
          <w:rPr>
            <w:lang w:eastAsia="ko-KR"/>
          </w:rPr>
          <w:t>Access Link</w:t>
        </w:r>
      </w:ins>
      <w:ins w:id="277" w:author="MT2" w:date="2023-03-14T11:26:00Z">
        <w:r>
          <w:t xml:space="preserve"> Beam Indication MAC </w:t>
        </w:r>
        <w:r w:rsidRPr="001B1744">
          <w:rPr>
            <w:lang w:eastAsia="ko-KR"/>
          </w:rPr>
          <w:t>CE</w:t>
        </w:r>
      </w:ins>
    </w:p>
    <w:p w14:paraId="6A562800" w14:textId="043EBDCF" w:rsidR="0041289B" w:rsidRPr="007A5584" w:rsidRDefault="0041289B" w:rsidP="0041289B">
      <w:pPr>
        <w:rPr>
          <w:ins w:id="278" w:author="MT2" w:date="2023-03-14T11:26:00Z"/>
          <w:lang w:eastAsia="x-none"/>
        </w:rPr>
      </w:pPr>
      <w:ins w:id="279" w:author="MT2" w:date="2023-03-14T11:26:00Z">
        <w:r w:rsidRPr="007A5584">
          <w:rPr>
            <w:lang w:eastAsia="x-none"/>
          </w:rPr>
          <w:t xml:space="preserve">The </w:t>
        </w:r>
        <w:r w:rsidRPr="007A5584">
          <w:t xml:space="preserve">NCR </w:t>
        </w:r>
      </w:ins>
      <w:ins w:id="280" w:author="MT2" w:date="2023-03-14T13:58:00Z">
        <w:r w:rsidR="004C5C01">
          <w:rPr>
            <w:lang w:eastAsia="ko-KR"/>
          </w:rPr>
          <w:t>Access Link</w:t>
        </w:r>
      </w:ins>
      <w:ins w:id="281" w:author="MT2" w:date="2023-03-14T11:26:00Z">
        <w:r w:rsidRPr="007A5584">
          <w:rPr>
            <w:lang w:eastAsia="ko-KR"/>
          </w:rPr>
          <w:t xml:space="preserve">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282" w:author="MT2" w:date="2023-04-04T12:28:00Z">
        <w:r w:rsidR="00885ADF">
          <w:rPr>
            <w:lang w:eastAsia="x-none"/>
          </w:rPr>
          <w:t>. It</w:t>
        </w:r>
      </w:ins>
      <w:ins w:id="283" w:author="MT2" w:date="2023-03-27T20:01:00Z">
        <w:r w:rsidR="009947C6">
          <w:rPr>
            <w:lang w:eastAsia="x-none"/>
          </w:rPr>
          <w:t xml:space="preserve"> </w:t>
        </w:r>
      </w:ins>
      <w:ins w:id="284" w:author="MT2" w:date="2023-03-14T11:30:00Z">
        <w:r w:rsidR="00F04269">
          <w:rPr>
            <w:lang w:eastAsia="x-none"/>
          </w:rPr>
          <w:t>has</w:t>
        </w:r>
      </w:ins>
      <w:ins w:id="285" w:author="MT2" w:date="2023-03-14T11:26:00Z">
        <w:r w:rsidRPr="007A5584">
          <w:rPr>
            <w:lang w:eastAsia="x-none"/>
          </w:rPr>
          <w:t xml:space="preserve"> a </w:t>
        </w:r>
      </w:ins>
      <w:ins w:id="286" w:author="MT2" w:date="2023-03-14T13:59:00Z">
        <w:r w:rsidR="004C5C01">
          <w:rPr>
            <w:lang w:eastAsia="x-none"/>
          </w:rPr>
          <w:t>variable</w:t>
        </w:r>
      </w:ins>
      <w:ins w:id="287" w:author="MT2" w:date="2023-03-14T11:26:00Z">
        <w:r w:rsidRPr="007A5584">
          <w:rPr>
            <w:lang w:eastAsia="x-none"/>
          </w:rPr>
          <w:t xml:space="preserve"> size and consists of </w:t>
        </w:r>
      </w:ins>
      <w:ins w:id="288" w:author="MT2" w:date="2023-03-14T14:13:00Z">
        <w:r w:rsidR="009361E3">
          <w:rPr>
            <w:lang w:eastAsia="x-none"/>
          </w:rPr>
          <w:t>the following fields</w:t>
        </w:r>
      </w:ins>
      <w:ins w:id="289" w:author="MT2" w:date="2023-03-14T11:26:00Z">
        <w:r w:rsidRPr="007A5584">
          <w:rPr>
            <w:lang w:eastAsia="x-none"/>
          </w:rPr>
          <w:t xml:space="preserve"> (Figure 6.1.3.</w:t>
        </w:r>
      </w:ins>
      <w:ins w:id="290" w:author="MT2" w:date="2023-03-14T13:59:00Z">
        <w:r w:rsidR="004C5C01">
          <w:rPr>
            <w:lang w:eastAsia="x-none"/>
          </w:rPr>
          <w:t>u</w:t>
        </w:r>
      </w:ins>
      <w:ins w:id="291" w:author="MT2" w:date="2023-03-14T11:26:00Z">
        <w:r w:rsidRPr="007A5584">
          <w:rPr>
            <w:lang w:eastAsia="x-none"/>
          </w:rPr>
          <w:t>-1):</w:t>
        </w:r>
      </w:ins>
    </w:p>
    <w:p w14:paraId="2FAE066D" w14:textId="68901B49" w:rsidR="001E74BE" w:rsidRPr="007A5584" w:rsidRDefault="0041289B" w:rsidP="0041289B">
      <w:pPr>
        <w:pStyle w:val="B1"/>
        <w:spacing w:before="120" w:after="120"/>
        <w:rPr>
          <w:ins w:id="292" w:author="MT2" w:date="2023-03-14T11:26:00Z"/>
          <w:noProof/>
        </w:rPr>
      </w:pPr>
      <w:ins w:id="293" w:author="MT2" w:date="2023-03-14T11:26:00Z">
        <w:r w:rsidRPr="007A5584">
          <w:rPr>
            <w:noProof/>
          </w:rPr>
          <w:t>-</w:t>
        </w:r>
        <w:r w:rsidRPr="007A5584">
          <w:rPr>
            <w:noProof/>
          </w:rPr>
          <w:tab/>
        </w:r>
      </w:ins>
      <w:ins w:id="294" w:author="MT2" w:date="2023-03-14T14:00:00Z">
        <w:r w:rsidR="004C5C01">
          <w:rPr>
            <w:noProof/>
          </w:rPr>
          <w:t xml:space="preserve">Resource </w:t>
        </w:r>
      </w:ins>
      <w:ins w:id="295" w:author="MT2" w:date="2023-03-27T18:40:00Z">
        <w:r w:rsidR="008A16DF">
          <w:rPr>
            <w:noProof/>
          </w:rPr>
          <w:t>se</w:t>
        </w:r>
      </w:ins>
      <w:ins w:id="296" w:author="MT2" w:date="2023-03-27T18:41:00Z">
        <w:r w:rsidR="00131AA6">
          <w:rPr>
            <w:noProof/>
          </w:rPr>
          <w:t>t</w:t>
        </w:r>
      </w:ins>
      <w:ins w:id="297" w:author="MT2" w:date="2023-03-14T11:44:00Z">
        <w:r w:rsidR="00405D97">
          <w:rPr>
            <w:noProof/>
          </w:rPr>
          <w:t xml:space="preserve"> ID</w:t>
        </w:r>
      </w:ins>
      <w:ins w:id="298" w:author="MT2" w:date="2023-03-14T11:26:00Z">
        <w:r w:rsidRPr="007A5584">
          <w:rPr>
            <w:noProof/>
          </w:rPr>
          <w:t xml:space="preserve">: This field </w:t>
        </w:r>
      </w:ins>
      <w:ins w:id="299" w:author="MT2" w:date="2023-03-14T11:47:00Z">
        <w:r w:rsidR="00405D97" w:rsidRPr="007A5584">
          <w:rPr>
            <w:noProof/>
          </w:rPr>
          <w:t>is used</w:t>
        </w:r>
        <w:r w:rsidR="004C5C01">
          <w:rPr>
            <w:noProof/>
          </w:rPr>
          <w:t xml:space="preserve"> to indicate o</w:t>
        </w:r>
      </w:ins>
      <w:ins w:id="300" w:author="MT2" w:date="2023-03-14T14:00:00Z">
        <w:r w:rsidR="004C5C01">
          <w:rPr>
            <w:noProof/>
          </w:rPr>
          <w:t xml:space="preserve">ne of forwarding </w:t>
        </w:r>
      </w:ins>
      <w:ins w:id="301" w:author="MT2" w:date="2023-03-27T18:42:00Z">
        <w:r w:rsidR="00131AA6">
          <w:rPr>
            <w:noProof/>
          </w:rPr>
          <w:t xml:space="preserve">semi-persistent </w:t>
        </w:r>
      </w:ins>
      <w:ins w:id="302" w:author="MT2" w:date="2023-03-14T14:00:00Z">
        <w:r w:rsidR="004C5C01">
          <w:rPr>
            <w:noProof/>
          </w:rPr>
          <w:t>resource lists</w:t>
        </w:r>
      </w:ins>
      <w:ins w:id="303" w:author="MT2" w:date="2023-03-14T14:01:00Z">
        <w:r w:rsidR="004C5C01">
          <w:rPr>
            <w:noProof/>
          </w:rPr>
          <w:t xml:space="preserve"> </w:t>
        </w:r>
      </w:ins>
      <w:ins w:id="304" w:author="MT2" w:date="2023-03-27T19:53:00Z">
        <w:r w:rsidR="00001EE6">
          <w:rPr>
            <w:noProof/>
          </w:rPr>
          <w:t xml:space="preserve">signalled in </w:t>
        </w:r>
        <w:r w:rsidR="00001EE6">
          <w:rPr>
            <w:noProof/>
            <w:lang w:eastAsia="zh-CN"/>
          </w:rPr>
          <w:t>[</w:t>
        </w:r>
        <w:r w:rsidR="00001EE6">
          <w:rPr>
            <w:i/>
            <w:noProof/>
          </w:rPr>
          <w:t>fieldNameTBD</w:t>
        </w:r>
        <w:r w:rsidR="00001EE6">
          <w:rPr>
            <w:noProof/>
          </w:rPr>
          <w:t>]</w:t>
        </w:r>
        <w:r w:rsidR="00001EE6" w:rsidRPr="001B1744">
          <w:rPr>
            <w:noProof/>
          </w:rPr>
          <w:t xml:space="preserve"> (</w:t>
        </w:r>
        <w:r w:rsidR="00001EE6" w:rsidRPr="001B1744">
          <w:t>as specified in TS 38.331 [5])</w:t>
        </w:r>
      </w:ins>
      <w:ins w:id="305" w:author="MT2" w:date="2023-03-14T11:47:00Z">
        <w:r w:rsidR="00405D97">
          <w:rPr>
            <w:noProof/>
          </w:rPr>
          <w:t xml:space="preserve">. </w:t>
        </w:r>
      </w:ins>
      <w:ins w:id="306" w:author="MT2" w:date="2023-03-14T14:14:00Z">
        <w:r w:rsidR="009361E3">
          <w:rPr>
            <w:noProof/>
          </w:rPr>
          <w:t>The field</w:t>
        </w:r>
      </w:ins>
      <w:ins w:id="307" w:author="MT2" w:date="2023-03-14T11:47:00Z">
        <w:r w:rsidR="00405D97">
          <w:rPr>
            <w:noProof/>
          </w:rPr>
          <w:t xml:space="preserve"> </w:t>
        </w:r>
      </w:ins>
      <w:ins w:id="308" w:author="MT2" w:date="2023-03-14T11:26:00Z">
        <w:r w:rsidRPr="007A5584">
          <w:rPr>
            <w:noProof/>
          </w:rPr>
          <w:t xml:space="preserve">contains </w:t>
        </w:r>
      </w:ins>
      <w:ins w:id="309" w:author="MT2" w:date="2023-03-14T14:09:00Z">
        <w:r w:rsidR="00362843" w:rsidRPr="00362843">
          <w:t>a list ID</w:t>
        </w:r>
      </w:ins>
      <w:ins w:id="310" w:author="MT2" w:date="2023-03-14T11:26:00Z">
        <w:r w:rsidRPr="007A5584">
          <w:rPr>
            <w:i/>
          </w:rPr>
          <w:t xml:space="preserve"> </w:t>
        </w:r>
        <w:r w:rsidRPr="007A5584">
          <w:rPr>
            <w:noProof/>
          </w:rPr>
          <w:t xml:space="preserve">(comprising all </w:t>
        </w:r>
      </w:ins>
      <w:ins w:id="311" w:author="MT2" w:date="2023-03-16T14:30:00Z">
        <w:r w:rsidR="005E003A">
          <w:rPr>
            <w:noProof/>
          </w:rPr>
          <w:t>5</w:t>
        </w:r>
      </w:ins>
      <w:ins w:id="312" w:author="MT2" w:date="2023-03-14T11:26:00Z">
        <w:r w:rsidRPr="007A5584">
          <w:rPr>
            <w:noProof/>
          </w:rPr>
          <w:t xml:space="preserve"> bits)</w:t>
        </w:r>
      </w:ins>
      <w:ins w:id="313" w:author="MT2" w:date="2023-03-14T11:47:00Z">
        <w:r w:rsidR="00405D97">
          <w:rPr>
            <w:noProof/>
          </w:rPr>
          <w:t>;</w:t>
        </w:r>
      </w:ins>
    </w:p>
    <w:p w14:paraId="008EA5EA" w14:textId="2FC58F8A" w:rsidR="004C5C01" w:rsidRDefault="004C5C01" w:rsidP="001E74BE">
      <w:pPr>
        <w:pStyle w:val="B1"/>
        <w:rPr>
          <w:ins w:id="314" w:author="MT2" w:date="2023-03-14T14:12:00Z"/>
          <w:noProof/>
        </w:rPr>
      </w:pPr>
      <w:ins w:id="315" w:author="MT2" w:date="2023-03-14T14:01:00Z">
        <w:r>
          <w:rPr>
            <w:noProof/>
          </w:rPr>
          <w:t>-</w:t>
        </w:r>
        <w:r>
          <w:rPr>
            <w:noProof/>
          </w:rPr>
          <w:tab/>
          <w:t xml:space="preserve">A/D: If the value of this field is set to 1, the </w:t>
        </w:r>
      </w:ins>
      <w:ins w:id="316" w:author="MT2" w:date="2023-03-14T14:00:00Z">
        <w:r w:rsidR="0072516E">
          <w:rPr>
            <w:noProof/>
          </w:rPr>
          <w:t>forwarding resource</w:t>
        </w:r>
      </w:ins>
      <w:ins w:id="317" w:author="MT2" w:date="2023-03-16T14:59:00Z">
        <w:r w:rsidR="00901EA6">
          <w:rPr>
            <w:noProof/>
          </w:rPr>
          <w:t xml:space="preserve"> list</w:t>
        </w:r>
      </w:ins>
      <w:ins w:id="318" w:author="MT2" w:date="2023-03-14T14:00:00Z">
        <w:r w:rsidR="0072516E">
          <w:rPr>
            <w:noProof/>
          </w:rPr>
          <w:t xml:space="preserve"> </w:t>
        </w:r>
      </w:ins>
      <w:ins w:id="319" w:author="MT2" w:date="2023-03-14T14:01:00Z">
        <w:r>
          <w:rPr>
            <w:noProof/>
          </w:rPr>
          <w:t xml:space="preserve">indicated in </w:t>
        </w:r>
      </w:ins>
      <w:ins w:id="320" w:author="MT2" w:date="2023-03-14T14:02:00Z">
        <w:r>
          <w:rPr>
            <w:noProof/>
          </w:rPr>
          <w:t xml:space="preserve">Resource list ID field is being activated. If the value of this field is set to 0, the </w:t>
        </w:r>
      </w:ins>
      <w:ins w:id="321" w:author="MT2" w:date="2023-03-16T14:59:00Z">
        <w:r w:rsidR="00901EA6">
          <w:rPr>
            <w:noProof/>
          </w:rPr>
          <w:t>forwarding resource list</w:t>
        </w:r>
      </w:ins>
      <w:ins w:id="322" w:author="MT2" w:date="2023-03-14T14:02:00Z">
        <w:r>
          <w:rPr>
            <w:noProof/>
          </w:rPr>
          <w:t xml:space="preserve"> indicated in Resource list ID field is being de</w:t>
        </w:r>
        <w:r w:rsidR="00362843">
          <w:rPr>
            <w:noProof/>
          </w:rPr>
          <w:t>activated;</w:t>
        </w:r>
      </w:ins>
    </w:p>
    <w:p w14:paraId="4AE61B91" w14:textId="2A1B74A1" w:rsidR="00362843" w:rsidRDefault="00362843" w:rsidP="001E74BE">
      <w:pPr>
        <w:pStyle w:val="B1"/>
        <w:rPr>
          <w:ins w:id="323" w:author="MT2" w:date="2023-03-16T14:47:00Z"/>
        </w:rPr>
      </w:pPr>
      <w:ins w:id="324" w:author="MT2" w:date="2023-03-14T14:12:00Z">
        <w:r>
          <w:rPr>
            <w:noProof/>
          </w:rPr>
          <w:t xml:space="preserve">- </w:t>
        </w:r>
        <w:r>
          <w:rPr>
            <w:noProof/>
          </w:rPr>
          <w:tab/>
          <w:t xml:space="preserve">C: If the value of this field is set to 1, the Beam index </w:t>
        </w:r>
      </w:ins>
      <w:ins w:id="325" w:author="MT2" w:date="2023-03-27T09:12:00Z">
        <w:r w:rsidR="00764992">
          <w:rPr>
            <w:noProof/>
          </w:rPr>
          <w:t>ID</w:t>
        </w:r>
        <w:r w:rsidR="00764992" w:rsidRPr="0057366A">
          <w:rPr>
            <w:noProof/>
            <w:vertAlign w:val="subscript"/>
          </w:rPr>
          <w:t>i</w:t>
        </w:r>
        <w:r w:rsidR="00764992">
          <w:rPr>
            <w:noProof/>
          </w:rPr>
          <w:t xml:space="preserve"> </w:t>
        </w:r>
      </w:ins>
      <w:ins w:id="326" w:author="MT2" w:date="2023-03-14T14:12:00Z">
        <w:r>
          <w:rPr>
            <w:noProof/>
          </w:rPr>
          <w:t xml:space="preserve">field is present. If the value of this field is set to 0, the Beam index </w:t>
        </w:r>
      </w:ins>
      <w:ins w:id="327" w:author="MT2" w:date="2023-03-27T09:12:00Z">
        <w:r w:rsidR="00764992">
          <w:rPr>
            <w:noProof/>
          </w:rPr>
          <w:t>ID</w:t>
        </w:r>
        <w:r w:rsidR="00764992" w:rsidRPr="0057366A">
          <w:rPr>
            <w:noProof/>
            <w:vertAlign w:val="subscript"/>
          </w:rPr>
          <w:t>i</w:t>
        </w:r>
        <w:r w:rsidR="00764992">
          <w:rPr>
            <w:noProof/>
          </w:rPr>
          <w:t xml:space="preserve"> </w:t>
        </w:r>
      </w:ins>
      <w:ins w:id="328" w:author="MT2" w:date="2023-03-14T14:12:00Z">
        <w:r>
          <w:rPr>
            <w:noProof/>
          </w:rPr>
          <w:t>field is absent</w:t>
        </w:r>
      </w:ins>
      <w:ins w:id="329" w:author="MT2" w:date="2023-03-15T17:02:00Z">
        <w:r w:rsidR="0057366A">
          <w:rPr>
            <w:noProof/>
          </w:rPr>
          <w:t>.</w:t>
        </w:r>
        <w:r w:rsidR="0057366A" w:rsidRPr="00896DEB">
          <w:t xml:space="preserve"> </w:t>
        </w:r>
        <w:r w:rsidR="0057366A">
          <w:t xml:space="preserve">This field can be set to 1 only if MAC CE is used for activation, i.e., </w:t>
        </w:r>
      </w:ins>
      <w:ins w:id="330" w:author="MT2" w:date="2023-03-16T14:59:00Z">
        <w:r w:rsidR="00901EA6">
          <w:t xml:space="preserve">when </w:t>
        </w:r>
      </w:ins>
      <w:ins w:id="331" w:author="MT2" w:date="2023-03-15T17:02:00Z">
        <w:r w:rsidR="0057366A">
          <w:t>the A/D field is set to 1. If MAC CE is used for deactivation, this field is set to 0;</w:t>
        </w:r>
      </w:ins>
    </w:p>
    <w:p w14:paraId="1FFCB5A9" w14:textId="7DB665BF" w:rsidR="00362843" w:rsidRDefault="009C22DB" w:rsidP="001E74BE">
      <w:pPr>
        <w:pStyle w:val="B1"/>
        <w:rPr>
          <w:ins w:id="332" w:author="MT2" w:date="2023-03-14T14:01:00Z"/>
          <w:noProof/>
        </w:rPr>
      </w:pPr>
      <w:ins w:id="333" w:author="MT2" w:date="2023-03-16T14:47:00Z">
        <w:r>
          <w:rPr>
            <w:noProof/>
          </w:rPr>
          <w:t xml:space="preserve">- </w:t>
        </w:r>
        <w:r>
          <w:rPr>
            <w:noProof/>
          </w:rPr>
          <w:tab/>
        </w:r>
      </w:ins>
      <w:ins w:id="334" w:author="MT2" w:date="2023-03-14T14:10:00Z">
        <w:r w:rsidR="00362843">
          <w:rPr>
            <w:noProof/>
          </w:rPr>
          <w:t>Beam index ID</w:t>
        </w:r>
      </w:ins>
      <w:ins w:id="335" w:author="MT2" w:date="2023-03-16T14:31:00Z">
        <w:r w:rsidR="005E003A" w:rsidRPr="0057366A">
          <w:rPr>
            <w:noProof/>
            <w:vertAlign w:val="subscript"/>
          </w:rPr>
          <w:t>i</w:t>
        </w:r>
      </w:ins>
      <w:ins w:id="336" w:author="MT2" w:date="2023-03-14T14:10:00Z">
        <w:r w:rsidR="00362843">
          <w:rPr>
            <w:noProof/>
          </w:rPr>
          <w:t xml:space="preserve">: </w:t>
        </w:r>
      </w:ins>
      <w:ins w:id="337" w:author="MT2" w:date="2023-03-14T14:11:00Z">
        <w:r w:rsidR="00362843">
          <w:rPr>
            <w:noProof/>
          </w:rPr>
          <w:t>This field indicates the</w:t>
        </w:r>
      </w:ins>
      <w:ins w:id="338" w:author="MT2" w:date="2023-03-15T17:03:00Z">
        <w:r w:rsidR="0057366A">
          <w:rPr>
            <w:noProof/>
          </w:rPr>
          <w:t xml:space="preserve"> updated beam index for</w:t>
        </w:r>
      </w:ins>
      <w:ins w:id="339" w:author="MT2" w:date="2023-03-14T14:11:00Z">
        <w:r w:rsidR="00362843">
          <w:rPr>
            <w:noProof/>
          </w:rPr>
          <w:t xml:space="preserve"> forwarding resources within the list indicated by</w:t>
        </w:r>
      </w:ins>
      <w:ins w:id="340" w:author="MT2" w:date="2023-03-14T14:12:00Z">
        <w:r w:rsidR="00362843">
          <w:rPr>
            <w:noProof/>
          </w:rPr>
          <w:t xml:space="preserve"> the</w:t>
        </w:r>
      </w:ins>
      <w:ins w:id="341" w:author="MT2" w:date="2023-03-14T14:11:00Z">
        <w:r w:rsidR="00362843">
          <w:rPr>
            <w:noProof/>
          </w:rPr>
          <w:t xml:space="preserve"> Resource list ID</w:t>
        </w:r>
      </w:ins>
      <w:ins w:id="342" w:author="MT2" w:date="2023-03-14T14:12:00Z">
        <w:r w:rsidR="00362843">
          <w:rPr>
            <w:noProof/>
          </w:rPr>
          <w:t xml:space="preserve"> field</w:t>
        </w:r>
      </w:ins>
      <w:ins w:id="343" w:author="MT2" w:date="2023-03-15T17:03:00Z">
        <w:r w:rsidR="0057366A">
          <w:rPr>
            <w:noProof/>
          </w:rPr>
          <w:t>.</w:t>
        </w:r>
        <w:r w:rsidR="0057366A" w:rsidRPr="00A35C00">
          <w:t xml:space="preserve"> </w:t>
        </w:r>
        <w:r w:rsidR="0057366A">
          <w:rPr>
            <w:noProof/>
          </w:rPr>
          <w:t>Beam index ID</w:t>
        </w:r>
        <w:r w:rsidR="0057366A">
          <w:rPr>
            <w:noProof/>
            <w:vertAlign w:val="subscript"/>
          </w:rPr>
          <w:t>0</w:t>
        </w:r>
        <w:r w:rsidR="0057366A">
          <w:rPr>
            <w:sz w:val="13"/>
            <w:szCs w:val="13"/>
          </w:rPr>
          <w:t xml:space="preserve"> </w:t>
        </w:r>
        <w:r w:rsidR="0057366A">
          <w:t xml:space="preserve">indicates the beam index for the first forwarding resource within the list; </w:t>
        </w:r>
        <w:r w:rsidR="0057366A">
          <w:rPr>
            <w:noProof/>
          </w:rPr>
          <w:t>Beam index ID</w:t>
        </w:r>
        <w:r w:rsidR="0057366A">
          <w:rPr>
            <w:noProof/>
            <w:vertAlign w:val="subscript"/>
          </w:rPr>
          <w:t>1</w:t>
        </w:r>
        <w:r w:rsidR="0057366A">
          <w:rPr>
            <w:sz w:val="13"/>
            <w:szCs w:val="13"/>
          </w:rPr>
          <w:t xml:space="preserve"> </w:t>
        </w:r>
        <w:r w:rsidR="0057366A">
          <w:t>indicates the beam index for the second forwarding resource within the list and so on.</w:t>
        </w:r>
      </w:ins>
      <w:ins w:id="344" w:author="MT2" w:date="2023-03-16T14:50:00Z">
        <w:r w:rsidR="00F07436">
          <w:t xml:space="preserve"> The length of the field is </w:t>
        </w:r>
      </w:ins>
      <w:ins w:id="345" w:author="MT2" w:date="2023-03-27T19:47:00Z">
        <w:r w:rsidR="00A20943">
          <w:t>6</w:t>
        </w:r>
      </w:ins>
      <w:ins w:id="346" w:author="MT2" w:date="2023-03-16T14:50:00Z">
        <w:r w:rsidR="00F07436">
          <w:t xml:space="preserve"> bits;</w:t>
        </w:r>
      </w:ins>
      <w:ins w:id="347" w:author="MT2" w:date="2023-03-15T17:03:00Z">
        <w:r w:rsidR="0057366A">
          <w:t xml:space="preserve"> </w:t>
        </w:r>
      </w:ins>
    </w:p>
    <w:p w14:paraId="61CFC485" w14:textId="32ABB6C0" w:rsidR="001E74BE" w:rsidRPr="007A5584" w:rsidRDefault="001E74BE" w:rsidP="001E74BE">
      <w:pPr>
        <w:pStyle w:val="B1"/>
        <w:rPr>
          <w:ins w:id="348" w:author="MT2" w:date="2023-03-14T11:28:00Z"/>
          <w:lang w:eastAsia="zh-CN"/>
        </w:rPr>
      </w:pPr>
      <w:ins w:id="349" w:author="MT2" w:date="2023-03-14T11:28:00Z">
        <w:r w:rsidRPr="007A5584">
          <w:rPr>
            <w:noProof/>
          </w:rPr>
          <w:t>-</w:t>
        </w:r>
        <w:r w:rsidRPr="007A5584">
          <w:rPr>
            <w:lang w:eastAsia="ko-KR"/>
          </w:rPr>
          <w:tab/>
          <w:t>R: Reserved bit, set to 0</w:t>
        </w:r>
        <w:r w:rsidR="00F04269">
          <w:rPr>
            <w:lang w:eastAsia="ko-KR"/>
          </w:rPr>
          <w:t>.</w:t>
        </w:r>
      </w:ins>
    </w:p>
    <w:p w14:paraId="064968E3" w14:textId="1D570D82" w:rsidR="0041289B" w:rsidRPr="007D4F62" w:rsidRDefault="0041289B" w:rsidP="0041289B">
      <w:pPr>
        <w:pStyle w:val="B1"/>
        <w:spacing w:before="120" w:after="120"/>
        <w:rPr>
          <w:ins w:id="350" w:author="MT2" w:date="2023-03-14T11:26:00Z"/>
          <w:noProof/>
          <w:szCs w:val="22"/>
        </w:rPr>
      </w:pPr>
      <w:ins w:id="351" w:author="MT2" w:date="2023-03-14T11:26:00Z">
        <w:r w:rsidRPr="00A26CD4">
          <w:rPr>
            <w:noProof/>
            <w:szCs w:val="22"/>
          </w:rPr>
          <w:t xml:space="preserve"> </w:t>
        </w:r>
      </w:ins>
    </w:p>
    <w:p w14:paraId="49497A9F" w14:textId="1A75CF51" w:rsidR="0041289B" w:rsidRPr="009855FA" w:rsidRDefault="001D001B" w:rsidP="0041289B">
      <w:pPr>
        <w:jc w:val="center"/>
        <w:rPr>
          <w:ins w:id="352" w:author="MT2" w:date="2023-03-14T11:26:00Z"/>
          <w:rFonts w:ascii="Microsoft YaHei" w:eastAsia="Microsoft YaHei" w:hAnsi="Microsoft YaHei"/>
          <w:sz w:val="21"/>
          <w:szCs w:val="21"/>
        </w:rPr>
      </w:pPr>
      <w:ins w:id="353" w:author="MT2" w:date="2023-03-28T10:53:00Z">
        <w:r>
          <w:object w:dxaOrig="5484" w:dyaOrig="2449" w14:anchorId="6C1FC92E">
            <v:shape id="_x0000_i1027" type="#_x0000_t75" style="width:274.15pt;height:121.85pt" o:ole="">
              <v:imagedata r:id="rId20" o:title=""/>
            </v:shape>
            <o:OLEObject Type="Embed" ProgID="Visio.Drawing.15" ShapeID="_x0000_i1027" DrawAspect="Content" ObjectID="_1742297658" r:id="rId21"/>
          </w:object>
        </w:r>
      </w:ins>
      <w:del w:id="354" w:author="MT2" w:date="2023-03-28T10:53:00Z">
        <w:r w:rsidR="00D766BE" w:rsidDel="001D001B">
          <w:fldChar w:fldCharType="begin"/>
        </w:r>
        <w:r w:rsidR="00D766BE" w:rsidDel="001D001B">
          <w:fldChar w:fldCharType="end"/>
        </w:r>
      </w:del>
      <w:del w:id="355" w:author="MT2" w:date="2023-03-27T19:47:00Z">
        <w:r w:rsidR="00092265" w:rsidDel="00D766BE">
          <w:rPr>
            <w:noProof/>
          </w:rPr>
          <w:fldChar w:fldCharType="begin"/>
        </w:r>
        <w:r w:rsidR="00092265" w:rsidDel="00D766BE">
          <w:rPr>
            <w:noProof/>
          </w:rPr>
          <w:fldChar w:fldCharType="end"/>
        </w:r>
      </w:del>
    </w:p>
    <w:p w14:paraId="22F1FB68" w14:textId="77777777" w:rsidR="0041289B" w:rsidRDefault="0041289B" w:rsidP="0041289B">
      <w:pPr>
        <w:rPr>
          <w:ins w:id="356" w:author="MT2" w:date="2023-03-14T11:26:00Z"/>
        </w:rPr>
      </w:pPr>
    </w:p>
    <w:p w14:paraId="38468FDC" w14:textId="7697CD48" w:rsidR="0041289B" w:rsidRPr="00C47C68" w:rsidRDefault="0041289B" w:rsidP="0041289B">
      <w:pPr>
        <w:pStyle w:val="TF"/>
        <w:rPr>
          <w:ins w:id="357" w:author="MT2" w:date="2023-03-14T11:26:00Z"/>
          <w:lang w:eastAsia="ko-KR"/>
        </w:rPr>
      </w:pPr>
      <w:ins w:id="358" w:author="MT2" w:date="2023-03-14T11:26:00Z">
        <w:r w:rsidRPr="00C47C68">
          <w:rPr>
            <w:lang w:eastAsia="ko-KR"/>
          </w:rPr>
          <w:t>Figure 6.1.3.</w:t>
        </w:r>
      </w:ins>
      <w:ins w:id="359" w:author="MT2" w:date="2023-03-14T13:59:00Z">
        <w:r w:rsidR="004C5C01">
          <w:t>u</w:t>
        </w:r>
      </w:ins>
      <w:ins w:id="360" w:author="MT2" w:date="2023-03-14T11:26:00Z">
        <w:r w:rsidRPr="00C47C68">
          <w:rPr>
            <w:lang w:eastAsia="ko-KR"/>
          </w:rPr>
          <w:t>-</w:t>
        </w:r>
        <w:r>
          <w:rPr>
            <w:lang w:eastAsia="ko-KR"/>
          </w:rPr>
          <w:t>1</w:t>
        </w:r>
        <w:r w:rsidRPr="00C47C68">
          <w:rPr>
            <w:lang w:eastAsia="ko-KR"/>
          </w:rPr>
          <w:t xml:space="preserve">: </w:t>
        </w:r>
        <w:r>
          <w:rPr>
            <w:lang w:eastAsia="ko-KR"/>
          </w:rPr>
          <w:t xml:space="preserve">NCR </w:t>
        </w:r>
      </w:ins>
      <w:ins w:id="361" w:author="MT2" w:date="2023-03-14T13:59:00Z">
        <w:r w:rsidR="004C5C01">
          <w:rPr>
            <w:lang w:eastAsia="ko-KR"/>
          </w:rPr>
          <w:t>Access Link</w:t>
        </w:r>
      </w:ins>
      <w:ins w:id="362" w:author="MT2" w:date="2023-03-14T11:26:00Z">
        <w:r w:rsidRPr="00E84A2D">
          <w:rPr>
            <w:lang w:eastAsia="ko-KR"/>
          </w:rPr>
          <w:t xml:space="preserve"> Beam Indication MAC CE</w:t>
        </w:r>
      </w:ins>
    </w:p>
    <w:bookmarkEnd w:id="272"/>
    <w:p w14:paraId="1392B1CE" w14:textId="77777777" w:rsidR="0041289B" w:rsidRDefault="0041289B" w:rsidP="00E15A16">
      <w:pPr>
        <w:pStyle w:val="NO"/>
        <w:rPr>
          <w:ins w:id="363" w:author="MT2" w:date="2023-03-14T11:26:00Z"/>
          <w:noProof/>
          <w:color w:val="FF0000"/>
          <w:lang w:val="en-US"/>
        </w:rPr>
      </w:pPr>
    </w:p>
    <w:p w14:paraId="09429483" w14:textId="77777777" w:rsidR="009E1503" w:rsidRDefault="009E1503" w:rsidP="009E1503">
      <w:pPr>
        <w:pStyle w:val="Note-Boxed"/>
        <w:jc w:val="center"/>
        <w:rPr>
          <w:rFonts w:ascii="Times New Roman" w:hAnsi="Times New Roman" w:cs="Times New Roman"/>
          <w:lang w:val="en-US"/>
        </w:rPr>
      </w:pPr>
      <w:bookmarkStart w:id="364" w:name="_Toc37296318"/>
      <w:bookmarkStart w:id="365" w:name="_Toc46490449"/>
      <w:bookmarkStart w:id="366" w:name="_Toc52752144"/>
      <w:bookmarkStart w:id="367" w:name="_Toc52796606"/>
      <w:bookmarkStart w:id="368"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t>6.2</w:t>
      </w:r>
      <w:r w:rsidRPr="001B1744">
        <w:rPr>
          <w:lang w:eastAsia="ko-KR"/>
        </w:rPr>
        <w:tab/>
        <w:t>Formats and parameters</w:t>
      </w:r>
      <w:bookmarkEnd w:id="364"/>
      <w:bookmarkEnd w:id="365"/>
      <w:bookmarkEnd w:id="366"/>
      <w:bookmarkEnd w:id="367"/>
      <w:bookmarkEnd w:id="368"/>
    </w:p>
    <w:p w14:paraId="24F0197C" w14:textId="77777777" w:rsidR="009E1503" w:rsidRPr="001B1744" w:rsidRDefault="009E1503" w:rsidP="009E1503">
      <w:pPr>
        <w:pStyle w:val="Heading3"/>
        <w:rPr>
          <w:lang w:eastAsia="ko-KR"/>
        </w:rPr>
      </w:pPr>
      <w:bookmarkStart w:id="369" w:name="_Toc29239902"/>
      <w:bookmarkStart w:id="370" w:name="_Toc37296319"/>
      <w:bookmarkStart w:id="371" w:name="_Toc46490450"/>
      <w:bookmarkStart w:id="372" w:name="_Toc52752145"/>
      <w:bookmarkStart w:id="373" w:name="_Toc52796607"/>
      <w:bookmarkStart w:id="374" w:name="_Toc124525598"/>
      <w:r w:rsidRPr="001B1744">
        <w:rPr>
          <w:lang w:eastAsia="ko-KR"/>
        </w:rPr>
        <w:t>6.2.1</w:t>
      </w:r>
      <w:r w:rsidRPr="001B1744">
        <w:rPr>
          <w:lang w:eastAsia="ko-KR"/>
        </w:rPr>
        <w:tab/>
        <w:t xml:space="preserve">MAC </w:t>
      </w:r>
      <w:proofErr w:type="spellStart"/>
      <w:r w:rsidRPr="001B1744">
        <w:rPr>
          <w:lang w:eastAsia="ko-KR"/>
        </w:rPr>
        <w:t>subheader</w:t>
      </w:r>
      <w:proofErr w:type="spellEnd"/>
      <w:r w:rsidRPr="001B1744">
        <w:rPr>
          <w:lang w:eastAsia="ko-KR"/>
        </w:rPr>
        <w:t xml:space="preserve"> for DL-SCH and UL-SCH</w:t>
      </w:r>
      <w:bookmarkEnd w:id="369"/>
      <w:bookmarkEnd w:id="370"/>
      <w:bookmarkEnd w:id="371"/>
      <w:bookmarkEnd w:id="372"/>
      <w:bookmarkEnd w:id="373"/>
      <w:bookmarkEnd w:id="374"/>
    </w:p>
    <w:p w14:paraId="2B996CFF" w14:textId="47A8B805" w:rsidR="009E1503" w:rsidRDefault="009E1503" w:rsidP="00E15A16">
      <w:pPr>
        <w:pStyle w:val="NO"/>
        <w:rPr>
          <w:noProof/>
          <w:color w:val="FF0000"/>
          <w:lang w:val="en-US"/>
        </w:rPr>
      </w:pPr>
      <w:r w:rsidRPr="00957114">
        <w:rPr>
          <w:noProof/>
          <w:color w:val="FF0000"/>
          <w:lang w:val="en-US"/>
        </w:rPr>
        <w:t xml:space="preserve">Editors Note: </w:t>
      </w:r>
      <w:del w:id="375" w:author="MT2" w:date="2023-03-14T11:20:00Z">
        <w:r w:rsidDel="000A3A8A">
          <w:rPr>
            <w:noProof/>
            <w:color w:val="FF0000"/>
            <w:lang w:val="en-US"/>
          </w:rPr>
          <w:delText xml:space="preserve">New DL-SCH (e)LCID needs to be </w:delText>
        </w:r>
        <w:r w:rsidR="0029547E" w:rsidDel="000A3A8A">
          <w:rPr>
            <w:noProof/>
            <w:color w:val="FF0000"/>
            <w:lang w:val="en-US"/>
          </w:rPr>
          <w:delText>set aside</w:delText>
        </w:r>
        <w:r w:rsidDel="000A3A8A">
          <w:rPr>
            <w:noProof/>
            <w:color w:val="FF0000"/>
            <w:lang w:val="en-US"/>
          </w:rPr>
          <w:delText xml:space="preserve"> for </w:delText>
        </w:r>
        <w:r w:rsidRPr="009E1503" w:rsidDel="000A3A8A">
          <w:rPr>
            <w:noProof/>
            <w:color w:val="FF0000"/>
            <w:lang w:val="en-US"/>
          </w:rPr>
          <w:delText>Backhaul beam indication MAC CE</w:delText>
        </w:r>
        <w:r w:rsidDel="000A3A8A">
          <w:rPr>
            <w:noProof/>
            <w:color w:val="FF0000"/>
            <w:lang w:val="en-US"/>
          </w:rPr>
          <w:delText xml:space="preserve">. </w:delText>
        </w:r>
      </w:del>
      <w:ins w:id="376" w:author="MT2" w:date="2023-03-14T14:15:00Z">
        <w:r w:rsidR="007066E0">
          <w:rPr>
            <w:noProof/>
            <w:color w:val="FF0000"/>
            <w:lang w:val="en-US"/>
          </w:rPr>
          <w:t>Three</w:t>
        </w:r>
      </w:ins>
      <w:ins w:id="377" w:author="MT2" w:date="2023-03-14T11:20:00Z">
        <w:r w:rsidR="000A3A8A">
          <w:rPr>
            <w:noProof/>
            <w:color w:val="FF0000"/>
            <w:lang w:val="en-US"/>
          </w:rPr>
          <w:t xml:space="preserve"> new eLCIDs have provisionally been set aside below for </w:t>
        </w:r>
      </w:ins>
      <w:ins w:id="378" w:author="MT2" w:date="2023-03-14T14:15:00Z">
        <w:r w:rsidR="007066E0" w:rsidRPr="00AC0E03">
          <w:rPr>
            <w:noProof/>
            <w:color w:val="FF0000"/>
            <w:lang w:val="en-US"/>
          </w:rPr>
          <w:t xml:space="preserve">the new </w:t>
        </w:r>
      </w:ins>
      <w:ins w:id="379" w:author="MT2" w:date="2023-03-14T14:16:00Z">
        <w:r w:rsidR="007066E0" w:rsidRPr="00AC0E03">
          <w:rPr>
            <w:noProof/>
            <w:color w:val="FF0000"/>
            <w:lang w:val="en-US"/>
          </w:rPr>
          <w:t>NCR MAC CEs</w:t>
        </w:r>
      </w:ins>
      <w:ins w:id="380" w:author="MT2" w:date="2023-03-14T11:21:00Z">
        <w:r w:rsidR="000A3A8A" w:rsidRPr="00AC0E03">
          <w:rPr>
            <w:noProof/>
            <w:color w:val="FF0000"/>
            <w:lang w:val="en-US"/>
          </w:rPr>
          <w:t>. RAN2 to confirm that</w:t>
        </w:r>
      </w:ins>
      <w:ins w:id="381" w:author="MT2" w:date="2023-03-14T14:16:00Z">
        <w:r w:rsidR="003D0522" w:rsidRPr="00AC0E03">
          <w:rPr>
            <w:noProof/>
            <w:color w:val="FF0000"/>
            <w:lang w:val="en-US"/>
          </w:rPr>
          <w:t xml:space="preserve"> it is the</w:t>
        </w:r>
      </w:ins>
      <w:ins w:id="382" w:author="MT2" w:date="2023-03-14T11:21:00Z">
        <w:r w:rsidR="000A3A8A" w:rsidRPr="00AC0E03">
          <w:rPr>
            <w:noProof/>
            <w:color w:val="FF0000"/>
            <w:lang w:val="en-US"/>
          </w:rPr>
          <w:t xml:space="preserve"> eLCID space </w:t>
        </w:r>
      </w:ins>
      <w:ins w:id="383" w:author="MT2" w:date="2023-03-14T14:16:00Z">
        <w:r w:rsidR="003D0522" w:rsidRPr="00AC0E03">
          <w:rPr>
            <w:noProof/>
            <w:color w:val="FF0000"/>
            <w:lang w:val="en-US"/>
          </w:rPr>
          <w:t xml:space="preserve">that </w:t>
        </w:r>
      </w:ins>
      <w:ins w:id="384" w:author="MT2" w:date="2023-03-14T11:21:00Z">
        <w:r w:rsidR="000A3A8A" w:rsidRPr="00AC0E03">
          <w:rPr>
            <w:noProof/>
            <w:color w:val="FF0000"/>
            <w:lang w:val="en-US"/>
          </w:rPr>
          <w:t>should indeed be used for this purpose.</w:t>
        </w:r>
      </w:ins>
    </w:p>
    <w:p w14:paraId="61AA43FE" w14:textId="77777777" w:rsidR="000A3A8A" w:rsidRPr="001B1744" w:rsidRDefault="000A3A8A" w:rsidP="000A3A8A">
      <w:pPr>
        <w:pStyle w:val="TH"/>
        <w:rPr>
          <w:noProof/>
          <w:lang w:eastAsia="ko-KR"/>
        </w:rPr>
      </w:pPr>
      <w:r w:rsidRPr="001B1744">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A3A8A" w:rsidRPr="001B1744" w14:paraId="63B6E5F0" w14:textId="77777777" w:rsidTr="002735E6">
        <w:trPr>
          <w:jc w:val="center"/>
        </w:trPr>
        <w:tc>
          <w:tcPr>
            <w:tcW w:w="1701" w:type="dxa"/>
          </w:tcPr>
          <w:p w14:paraId="5BFF45D5" w14:textId="77777777" w:rsidR="000A3A8A" w:rsidRPr="001B1744" w:rsidRDefault="000A3A8A" w:rsidP="002735E6">
            <w:pPr>
              <w:pStyle w:val="TAH"/>
              <w:rPr>
                <w:noProof/>
                <w:lang w:eastAsia="ko-KR"/>
              </w:rPr>
            </w:pPr>
            <w:r w:rsidRPr="001B1744">
              <w:rPr>
                <w:noProof/>
                <w:lang w:eastAsia="ko-KR"/>
              </w:rPr>
              <w:t>Codepoint</w:t>
            </w:r>
          </w:p>
        </w:tc>
        <w:tc>
          <w:tcPr>
            <w:tcW w:w="1701" w:type="dxa"/>
          </w:tcPr>
          <w:p w14:paraId="6B26DF0F" w14:textId="77777777" w:rsidR="000A3A8A" w:rsidRPr="001B1744" w:rsidRDefault="000A3A8A" w:rsidP="002735E6">
            <w:pPr>
              <w:pStyle w:val="TAH"/>
              <w:rPr>
                <w:noProof/>
                <w:lang w:eastAsia="ko-KR"/>
              </w:rPr>
            </w:pPr>
            <w:r w:rsidRPr="001B1744">
              <w:rPr>
                <w:noProof/>
                <w:lang w:eastAsia="ko-KR"/>
              </w:rPr>
              <w:t>Index</w:t>
            </w:r>
          </w:p>
        </w:tc>
        <w:tc>
          <w:tcPr>
            <w:tcW w:w="3969" w:type="dxa"/>
          </w:tcPr>
          <w:p w14:paraId="4D4824C1" w14:textId="77777777" w:rsidR="000A3A8A" w:rsidRPr="001B1744" w:rsidRDefault="000A3A8A" w:rsidP="002735E6">
            <w:pPr>
              <w:pStyle w:val="TAH"/>
              <w:rPr>
                <w:noProof/>
                <w:lang w:eastAsia="ko-KR"/>
              </w:rPr>
            </w:pPr>
            <w:r w:rsidRPr="001B1744">
              <w:rPr>
                <w:noProof/>
                <w:lang w:eastAsia="ko-KR"/>
              </w:rPr>
              <w:t>LCID values</w:t>
            </w:r>
          </w:p>
        </w:tc>
      </w:tr>
      <w:tr w:rsidR="000A3A8A" w:rsidRPr="001B1744" w14:paraId="5756E5E2" w14:textId="77777777" w:rsidTr="002735E6">
        <w:tblPrEx>
          <w:tblLook w:val="04A0" w:firstRow="1" w:lastRow="0" w:firstColumn="1" w:lastColumn="0" w:noHBand="0" w:noVBand="1"/>
        </w:tblPrEx>
        <w:trPr>
          <w:jc w:val="center"/>
        </w:trPr>
        <w:tc>
          <w:tcPr>
            <w:tcW w:w="1701" w:type="dxa"/>
          </w:tcPr>
          <w:p w14:paraId="7AA0229E" w14:textId="74F6B874" w:rsidR="000A3A8A" w:rsidRPr="001B1744" w:rsidRDefault="000A3A8A" w:rsidP="000A3A8A">
            <w:pPr>
              <w:pStyle w:val="TAC"/>
              <w:rPr>
                <w:rFonts w:eastAsia="Malgun Gothic"/>
                <w:lang w:eastAsia="ko-KR"/>
              </w:rPr>
            </w:pPr>
            <w:r w:rsidRPr="001B1744">
              <w:rPr>
                <w:rFonts w:eastAsia="Malgun Gothic"/>
                <w:lang w:eastAsia="ko-KR"/>
              </w:rPr>
              <w:t xml:space="preserve">0 to </w:t>
            </w:r>
            <w:del w:id="385" w:author="MT2" w:date="2023-03-14T11:19:00Z">
              <w:r w:rsidRPr="001B1744" w:rsidDel="000A3A8A">
                <w:rPr>
                  <w:rFonts w:eastAsia="Malgun Gothic"/>
                  <w:lang w:eastAsia="ko-KR"/>
                </w:rPr>
                <w:delText>226</w:delText>
              </w:r>
            </w:del>
            <w:ins w:id="386" w:author="MT2" w:date="2023-03-14T11:19:00Z">
              <w:r>
                <w:rPr>
                  <w:rFonts w:eastAsia="Malgun Gothic"/>
                  <w:lang w:eastAsia="ko-KR"/>
                </w:rPr>
                <w:t>22</w:t>
              </w:r>
              <w:r w:rsidR="006D6368">
                <w:rPr>
                  <w:rFonts w:eastAsia="Malgun Gothic"/>
                  <w:lang w:eastAsia="ko-KR"/>
                </w:rPr>
                <w:t>3</w:t>
              </w:r>
            </w:ins>
          </w:p>
        </w:tc>
        <w:tc>
          <w:tcPr>
            <w:tcW w:w="1701" w:type="dxa"/>
          </w:tcPr>
          <w:p w14:paraId="6C5CFFF5" w14:textId="1117714B" w:rsidR="000A3A8A" w:rsidRPr="001B1744" w:rsidRDefault="000A3A8A" w:rsidP="000A3A8A">
            <w:pPr>
              <w:pStyle w:val="TAC"/>
              <w:rPr>
                <w:rFonts w:eastAsia="Malgun Gothic"/>
                <w:lang w:eastAsia="ko-KR"/>
              </w:rPr>
            </w:pPr>
            <w:r w:rsidRPr="001B1744">
              <w:rPr>
                <w:rFonts w:eastAsia="Malgun Gothic"/>
                <w:lang w:eastAsia="ko-KR"/>
              </w:rPr>
              <w:t xml:space="preserve">64 to </w:t>
            </w:r>
            <w:del w:id="387" w:author="MT2" w:date="2023-03-14T11:19:00Z">
              <w:r w:rsidRPr="001B1744" w:rsidDel="000A3A8A">
                <w:rPr>
                  <w:rFonts w:eastAsia="Malgun Gothic"/>
                  <w:lang w:eastAsia="ko-KR"/>
                </w:rPr>
                <w:delText>290</w:delText>
              </w:r>
            </w:del>
            <w:ins w:id="388" w:author="MT2" w:date="2023-03-14T11:19:00Z">
              <w:r>
                <w:rPr>
                  <w:rFonts w:eastAsia="Malgun Gothic"/>
                  <w:lang w:eastAsia="ko-KR"/>
                </w:rPr>
                <w:t>28</w:t>
              </w:r>
              <w:r w:rsidR="006D6368">
                <w:rPr>
                  <w:rFonts w:eastAsia="Malgun Gothic"/>
                  <w:lang w:eastAsia="ko-KR"/>
                </w:rPr>
                <w:t>7</w:t>
              </w:r>
            </w:ins>
          </w:p>
        </w:tc>
        <w:tc>
          <w:tcPr>
            <w:tcW w:w="3969" w:type="dxa"/>
          </w:tcPr>
          <w:p w14:paraId="46D43DE2" w14:textId="77777777" w:rsidR="000A3A8A" w:rsidRPr="001B1744" w:rsidRDefault="000A3A8A" w:rsidP="002735E6">
            <w:pPr>
              <w:pStyle w:val="TAL"/>
            </w:pPr>
            <w:r w:rsidRPr="001B1744">
              <w:t>Reserved</w:t>
            </w:r>
          </w:p>
        </w:tc>
      </w:tr>
      <w:tr w:rsidR="006D6368" w:rsidRPr="001B1744" w14:paraId="3DFFEFCE" w14:textId="77777777" w:rsidTr="002735E6">
        <w:tblPrEx>
          <w:tblLook w:val="04A0" w:firstRow="1" w:lastRow="0" w:firstColumn="1" w:lastColumn="0" w:noHBand="0" w:noVBand="1"/>
        </w:tblPrEx>
        <w:trPr>
          <w:jc w:val="center"/>
          <w:ins w:id="389" w:author="MT2" w:date="2023-03-14T14:15:00Z"/>
        </w:trPr>
        <w:tc>
          <w:tcPr>
            <w:tcW w:w="1701" w:type="dxa"/>
          </w:tcPr>
          <w:p w14:paraId="7AC17813" w14:textId="192B42ED" w:rsidR="006D6368" w:rsidRPr="001B1744" w:rsidRDefault="006D6368" w:rsidP="000A3A8A">
            <w:pPr>
              <w:pStyle w:val="TAC"/>
              <w:rPr>
                <w:ins w:id="390" w:author="MT2" w:date="2023-03-14T14:15:00Z"/>
                <w:rFonts w:eastAsia="Malgun Gothic"/>
                <w:lang w:eastAsia="ko-KR"/>
              </w:rPr>
            </w:pPr>
            <w:ins w:id="391" w:author="MT2" w:date="2023-03-14T14:15:00Z">
              <w:r>
                <w:rPr>
                  <w:rFonts w:eastAsia="Malgun Gothic"/>
                  <w:lang w:eastAsia="ko-KR"/>
                </w:rPr>
                <w:t>224</w:t>
              </w:r>
            </w:ins>
          </w:p>
        </w:tc>
        <w:tc>
          <w:tcPr>
            <w:tcW w:w="1701" w:type="dxa"/>
          </w:tcPr>
          <w:p w14:paraId="6B287AD8" w14:textId="1239648E" w:rsidR="006D6368" w:rsidRPr="001B1744" w:rsidRDefault="006D6368" w:rsidP="000A3A8A">
            <w:pPr>
              <w:pStyle w:val="TAC"/>
              <w:rPr>
                <w:ins w:id="392" w:author="MT2" w:date="2023-03-14T14:15:00Z"/>
                <w:rFonts w:eastAsia="Malgun Gothic"/>
                <w:lang w:eastAsia="ko-KR"/>
              </w:rPr>
            </w:pPr>
            <w:ins w:id="393" w:author="MT2" w:date="2023-03-14T14:15:00Z">
              <w:r>
                <w:rPr>
                  <w:rFonts w:eastAsia="Malgun Gothic"/>
                  <w:lang w:eastAsia="ko-KR"/>
                </w:rPr>
                <w:t>288</w:t>
              </w:r>
            </w:ins>
          </w:p>
        </w:tc>
        <w:tc>
          <w:tcPr>
            <w:tcW w:w="3969" w:type="dxa"/>
          </w:tcPr>
          <w:p w14:paraId="0AFD99BF" w14:textId="1C6E55D8" w:rsidR="006D6368" w:rsidRPr="001B1744" w:rsidRDefault="006D6368" w:rsidP="006D6368">
            <w:pPr>
              <w:pStyle w:val="TAL"/>
              <w:rPr>
                <w:ins w:id="394" w:author="MT2" w:date="2023-03-14T14:15:00Z"/>
              </w:rPr>
            </w:pPr>
            <w:ins w:id="395" w:author="MT2" w:date="2023-03-14T14:15:00Z">
              <w:r w:rsidRPr="000A3A8A">
                <w:t xml:space="preserve">NCR </w:t>
              </w:r>
              <w:r>
                <w:t>Access Link</w:t>
              </w:r>
              <w:r w:rsidRPr="000A3A8A">
                <w:t xml:space="preserve"> Beam Indication MAC CE</w:t>
              </w:r>
            </w:ins>
          </w:p>
        </w:tc>
      </w:tr>
      <w:tr w:rsidR="000A3A8A" w:rsidRPr="001B1744" w14:paraId="2BA1C0F0" w14:textId="77777777" w:rsidTr="002735E6">
        <w:tblPrEx>
          <w:tblLook w:val="04A0" w:firstRow="1" w:lastRow="0" w:firstColumn="1" w:lastColumn="0" w:noHBand="0" w:noVBand="1"/>
        </w:tblPrEx>
        <w:trPr>
          <w:jc w:val="center"/>
          <w:ins w:id="396" w:author="MT2" w:date="2023-03-14T11:19:00Z"/>
        </w:trPr>
        <w:tc>
          <w:tcPr>
            <w:tcW w:w="1701" w:type="dxa"/>
          </w:tcPr>
          <w:p w14:paraId="30543140" w14:textId="601E1AB2" w:rsidR="000A3A8A" w:rsidRPr="001B1744" w:rsidRDefault="000A3A8A" w:rsidP="002735E6">
            <w:pPr>
              <w:pStyle w:val="TAC"/>
              <w:rPr>
                <w:ins w:id="397" w:author="MT2" w:date="2023-03-14T11:19:00Z"/>
                <w:rFonts w:eastAsia="Malgun Gothic"/>
                <w:lang w:eastAsia="ko-KR"/>
              </w:rPr>
            </w:pPr>
            <w:ins w:id="398" w:author="MT2" w:date="2023-03-14T11:19:00Z">
              <w:r>
                <w:rPr>
                  <w:rFonts w:eastAsia="Malgun Gothic"/>
                  <w:lang w:eastAsia="ko-KR"/>
                </w:rPr>
                <w:t>225</w:t>
              </w:r>
            </w:ins>
          </w:p>
        </w:tc>
        <w:tc>
          <w:tcPr>
            <w:tcW w:w="1701" w:type="dxa"/>
          </w:tcPr>
          <w:p w14:paraId="28F242E3" w14:textId="3232E82E" w:rsidR="000A3A8A" w:rsidRPr="001B1744" w:rsidRDefault="000A3A8A" w:rsidP="002735E6">
            <w:pPr>
              <w:pStyle w:val="TAC"/>
              <w:rPr>
                <w:ins w:id="399" w:author="MT2" w:date="2023-03-14T11:19:00Z"/>
                <w:rFonts w:eastAsia="Malgun Gothic"/>
                <w:lang w:eastAsia="ko-KR"/>
              </w:rPr>
            </w:pPr>
            <w:ins w:id="400" w:author="MT2" w:date="2023-03-14T11:19:00Z">
              <w:r>
                <w:rPr>
                  <w:rFonts w:eastAsia="Malgun Gothic"/>
                  <w:lang w:eastAsia="ko-KR"/>
                </w:rPr>
                <w:t>289</w:t>
              </w:r>
            </w:ins>
          </w:p>
        </w:tc>
        <w:tc>
          <w:tcPr>
            <w:tcW w:w="3969" w:type="dxa"/>
          </w:tcPr>
          <w:p w14:paraId="70FCC1BF" w14:textId="28AEF148" w:rsidR="000A3A8A" w:rsidRPr="001B1744" w:rsidRDefault="000A3A8A" w:rsidP="002735E6">
            <w:pPr>
              <w:pStyle w:val="TAL"/>
              <w:rPr>
                <w:ins w:id="401" w:author="MT2" w:date="2023-03-14T11:19:00Z"/>
              </w:rPr>
            </w:pPr>
            <w:ins w:id="402" w:author="MT2" w:date="2023-03-14T11:20:00Z">
              <w:r w:rsidRPr="000A3A8A">
                <w:t>NCR Downlink Backhaul Beam Indication MAC CE</w:t>
              </w:r>
            </w:ins>
          </w:p>
        </w:tc>
      </w:tr>
      <w:tr w:rsidR="000A3A8A" w:rsidRPr="001B1744" w14:paraId="68B1B4F9" w14:textId="77777777" w:rsidTr="002735E6">
        <w:tblPrEx>
          <w:tblLook w:val="04A0" w:firstRow="1" w:lastRow="0" w:firstColumn="1" w:lastColumn="0" w:noHBand="0" w:noVBand="1"/>
        </w:tblPrEx>
        <w:trPr>
          <w:jc w:val="center"/>
          <w:ins w:id="403" w:author="MT2" w:date="2023-03-14T11:19:00Z"/>
        </w:trPr>
        <w:tc>
          <w:tcPr>
            <w:tcW w:w="1701" w:type="dxa"/>
          </w:tcPr>
          <w:p w14:paraId="6E90AE9A" w14:textId="58FE809E" w:rsidR="000A3A8A" w:rsidRPr="001B1744" w:rsidRDefault="000A3A8A" w:rsidP="002735E6">
            <w:pPr>
              <w:pStyle w:val="TAC"/>
              <w:rPr>
                <w:ins w:id="404" w:author="MT2" w:date="2023-03-14T11:19:00Z"/>
                <w:rFonts w:eastAsia="Malgun Gothic"/>
                <w:lang w:eastAsia="ko-KR"/>
              </w:rPr>
            </w:pPr>
            <w:ins w:id="405" w:author="MT2" w:date="2023-03-14T11:19:00Z">
              <w:r>
                <w:rPr>
                  <w:rFonts w:eastAsia="Malgun Gothic"/>
                  <w:lang w:eastAsia="ko-KR"/>
                </w:rPr>
                <w:t>226</w:t>
              </w:r>
            </w:ins>
          </w:p>
        </w:tc>
        <w:tc>
          <w:tcPr>
            <w:tcW w:w="1701" w:type="dxa"/>
          </w:tcPr>
          <w:p w14:paraId="3F873551" w14:textId="5FD8ED91" w:rsidR="000A3A8A" w:rsidRPr="001B1744" w:rsidRDefault="000A3A8A" w:rsidP="002735E6">
            <w:pPr>
              <w:pStyle w:val="TAC"/>
              <w:rPr>
                <w:ins w:id="406" w:author="MT2" w:date="2023-03-14T11:19:00Z"/>
                <w:rFonts w:eastAsia="Malgun Gothic"/>
                <w:lang w:eastAsia="ko-KR"/>
              </w:rPr>
            </w:pPr>
            <w:ins w:id="407" w:author="MT2" w:date="2023-03-14T11:19:00Z">
              <w:r>
                <w:rPr>
                  <w:rFonts w:eastAsia="Malgun Gothic"/>
                  <w:lang w:eastAsia="ko-KR"/>
                </w:rPr>
                <w:t>290</w:t>
              </w:r>
            </w:ins>
          </w:p>
        </w:tc>
        <w:tc>
          <w:tcPr>
            <w:tcW w:w="3969" w:type="dxa"/>
          </w:tcPr>
          <w:p w14:paraId="41154981" w14:textId="7F2543B5" w:rsidR="000A3A8A" w:rsidRPr="001B1744" w:rsidRDefault="000A3A8A" w:rsidP="000A3A8A">
            <w:pPr>
              <w:pStyle w:val="TAL"/>
              <w:rPr>
                <w:ins w:id="408" w:author="MT2" w:date="2023-03-14T11:19:00Z"/>
              </w:rPr>
            </w:pPr>
            <w:ins w:id="409" w:author="MT2" w:date="2023-03-14T11:20:00Z">
              <w:r w:rsidRPr="000A3A8A">
                <w:t xml:space="preserve">NCR </w:t>
              </w:r>
              <w:r>
                <w:t>Uplink</w:t>
              </w:r>
              <w:r w:rsidRPr="000A3A8A">
                <w:t xml:space="preserve"> Backhaul Beam Indication MAC CE</w:t>
              </w:r>
            </w:ins>
          </w:p>
        </w:tc>
      </w:tr>
      <w:tr w:rsidR="000A3A8A" w:rsidRPr="001B1744" w14:paraId="46DA70CE" w14:textId="77777777" w:rsidTr="002735E6">
        <w:tblPrEx>
          <w:tblLook w:val="04A0" w:firstRow="1" w:lastRow="0" w:firstColumn="1" w:lastColumn="0" w:noHBand="0" w:noVBand="1"/>
        </w:tblPrEx>
        <w:trPr>
          <w:jc w:val="center"/>
        </w:trPr>
        <w:tc>
          <w:tcPr>
            <w:tcW w:w="1701" w:type="dxa"/>
          </w:tcPr>
          <w:p w14:paraId="3BBE06B0" w14:textId="77777777" w:rsidR="000A3A8A" w:rsidRPr="001B1744" w:rsidRDefault="000A3A8A" w:rsidP="002735E6">
            <w:pPr>
              <w:pStyle w:val="TAC"/>
              <w:rPr>
                <w:rFonts w:eastAsia="Malgun Gothic"/>
                <w:lang w:eastAsia="ko-KR"/>
              </w:rPr>
            </w:pPr>
            <w:r w:rsidRPr="001B1744">
              <w:rPr>
                <w:rFonts w:eastAsia="Malgun Gothic"/>
                <w:lang w:eastAsia="ko-KR"/>
              </w:rPr>
              <w:t>227</w:t>
            </w:r>
          </w:p>
        </w:tc>
        <w:tc>
          <w:tcPr>
            <w:tcW w:w="1701" w:type="dxa"/>
          </w:tcPr>
          <w:p w14:paraId="041363E2" w14:textId="77777777" w:rsidR="000A3A8A" w:rsidRPr="001B1744" w:rsidRDefault="000A3A8A" w:rsidP="002735E6">
            <w:pPr>
              <w:pStyle w:val="TAC"/>
              <w:rPr>
                <w:rFonts w:eastAsia="Malgun Gothic"/>
                <w:lang w:eastAsia="ko-KR"/>
              </w:rPr>
            </w:pPr>
            <w:r w:rsidRPr="001B1744">
              <w:rPr>
                <w:rFonts w:eastAsia="Malgun Gothic"/>
                <w:lang w:eastAsia="ko-KR"/>
              </w:rPr>
              <w:t>291</w:t>
            </w:r>
          </w:p>
        </w:tc>
        <w:tc>
          <w:tcPr>
            <w:tcW w:w="3969" w:type="dxa"/>
          </w:tcPr>
          <w:p w14:paraId="76EB95B0" w14:textId="77777777" w:rsidR="000A3A8A" w:rsidRPr="001B1744" w:rsidRDefault="000A3A8A" w:rsidP="002735E6">
            <w:pPr>
              <w:pStyle w:val="TAL"/>
            </w:pPr>
            <w:r w:rsidRPr="001B1744">
              <w:rPr>
                <w:rFonts w:eastAsia="Malgun Gothic"/>
                <w:lang w:eastAsia="ko-KR"/>
              </w:rPr>
              <w:t>Serving Cell Set based SRS TCI State Indication MAC CE</w:t>
            </w:r>
          </w:p>
        </w:tc>
      </w:tr>
      <w:tr w:rsidR="000A3A8A" w:rsidRPr="001B1744" w14:paraId="578222ED" w14:textId="77777777" w:rsidTr="002735E6">
        <w:tblPrEx>
          <w:tblLook w:val="04A0" w:firstRow="1" w:lastRow="0" w:firstColumn="1" w:lastColumn="0" w:noHBand="0" w:noVBand="1"/>
        </w:tblPrEx>
        <w:trPr>
          <w:jc w:val="center"/>
        </w:trPr>
        <w:tc>
          <w:tcPr>
            <w:tcW w:w="1701" w:type="dxa"/>
          </w:tcPr>
          <w:p w14:paraId="45267005" w14:textId="77777777" w:rsidR="000A3A8A" w:rsidRPr="001B1744" w:rsidRDefault="000A3A8A" w:rsidP="002735E6">
            <w:pPr>
              <w:pStyle w:val="TAC"/>
              <w:rPr>
                <w:rFonts w:eastAsia="Malgun Gothic"/>
                <w:lang w:eastAsia="ko-KR"/>
              </w:rPr>
            </w:pPr>
            <w:r w:rsidRPr="001B1744">
              <w:rPr>
                <w:rFonts w:eastAsia="Malgun Gothic"/>
                <w:lang w:eastAsia="ko-KR"/>
              </w:rPr>
              <w:t>228</w:t>
            </w:r>
          </w:p>
        </w:tc>
        <w:tc>
          <w:tcPr>
            <w:tcW w:w="1701" w:type="dxa"/>
          </w:tcPr>
          <w:p w14:paraId="6EA439D8" w14:textId="77777777" w:rsidR="000A3A8A" w:rsidRPr="001B1744" w:rsidRDefault="000A3A8A" w:rsidP="002735E6">
            <w:pPr>
              <w:pStyle w:val="TAC"/>
              <w:rPr>
                <w:rFonts w:eastAsia="Malgun Gothic"/>
                <w:lang w:eastAsia="ko-KR"/>
              </w:rPr>
            </w:pPr>
            <w:r w:rsidRPr="001B1744">
              <w:rPr>
                <w:rFonts w:eastAsia="Malgun Gothic"/>
                <w:lang w:eastAsia="ko-KR"/>
              </w:rPr>
              <w:t>292</w:t>
            </w:r>
          </w:p>
        </w:tc>
        <w:tc>
          <w:tcPr>
            <w:tcW w:w="3969" w:type="dxa"/>
          </w:tcPr>
          <w:p w14:paraId="2D4BFEFE" w14:textId="77777777" w:rsidR="000A3A8A" w:rsidRPr="001B1744" w:rsidRDefault="000A3A8A" w:rsidP="002735E6">
            <w:pPr>
              <w:pStyle w:val="TAL"/>
            </w:pPr>
            <w:r w:rsidRPr="001B1744">
              <w:rPr>
                <w:rFonts w:eastAsia="Malgun Gothic"/>
                <w:lang w:eastAsia="ko-KR"/>
              </w:rPr>
              <w:t>SP/AP SRS TCI State Indication MAC CE</w:t>
            </w:r>
          </w:p>
        </w:tc>
      </w:tr>
      <w:tr w:rsidR="000A3A8A" w:rsidRPr="001B1744" w14:paraId="2E85306F" w14:textId="77777777" w:rsidTr="002735E6">
        <w:tblPrEx>
          <w:tblLook w:val="04A0" w:firstRow="1" w:lastRow="0" w:firstColumn="1" w:lastColumn="0" w:noHBand="0" w:noVBand="1"/>
        </w:tblPrEx>
        <w:trPr>
          <w:jc w:val="center"/>
        </w:trPr>
        <w:tc>
          <w:tcPr>
            <w:tcW w:w="1701" w:type="dxa"/>
          </w:tcPr>
          <w:p w14:paraId="3682B0F8" w14:textId="77777777" w:rsidR="000A3A8A" w:rsidRPr="001B1744" w:rsidRDefault="000A3A8A" w:rsidP="002735E6">
            <w:pPr>
              <w:pStyle w:val="TAC"/>
              <w:rPr>
                <w:rFonts w:eastAsia="Malgun Gothic"/>
                <w:lang w:eastAsia="ko-KR"/>
              </w:rPr>
            </w:pPr>
            <w:r w:rsidRPr="001B1744">
              <w:rPr>
                <w:rFonts w:eastAsia="Malgun Gothic"/>
                <w:lang w:eastAsia="ko-KR"/>
              </w:rPr>
              <w:t>229</w:t>
            </w:r>
          </w:p>
        </w:tc>
        <w:tc>
          <w:tcPr>
            <w:tcW w:w="1701" w:type="dxa"/>
          </w:tcPr>
          <w:p w14:paraId="4ECBEFE3" w14:textId="77777777" w:rsidR="000A3A8A" w:rsidRPr="001B1744" w:rsidRDefault="000A3A8A" w:rsidP="002735E6">
            <w:pPr>
              <w:pStyle w:val="TAC"/>
              <w:rPr>
                <w:rFonts w:eastAsia="Malgun Gothic"/>
                <w:lang w:eastAsia="ko-KR"/>
              </w:rPr>
            </w:pPr>
            <w:r w:rsidRPr="001B1744">
              <w:rPr>
                <w:rFonts w:eastAsia="Malgun Gothic"/>
                <w:lang w:eastAsia="ko-KR"/>
              </w:rPr>
              <w:t>293</w:t>
            </w:r>
          </w:p>
        </w:tc>
        <w:tc>
          <w:tcPr>
            <w:tcW w:w="3969" w:type="dxa"/>
          </w:tcPr>
          <w:p w14:paraId="00BEB07C" w14:textId="77777777" w:rsidR="000A3A8A" w:rsidRPr="001B1744" w:rsidRDefault="000A3A8A" w:rsidP="002735E6">
            <w:pPr>
              <w:pStyle w:val="TAL"/>
            </w:pPr>
            <w:r w:rsidRPr="001B1744">
              <w:rPr>
                <w:rFonts w:eastAsia="Malgun Gothic"/>
                <w:lang w:eastAsia="ko-KR"/>
              </w:rPr>
              <w:t>BFD-RS Indication MAC CE</w:t>
            </w:r>
          </w:p>
        </w:tc>
      </w:tr>
      <w:tr w:rsidR="000A3A8A" w:rsidRPr="001B1744" w14:paraId="6BF47065" w14:textId="77777777" w:rsidTr="002735E6">
        <w:tblPrEx>
          <w:tblLook w:val="04A0" w:firstRow="1" w:lastRow="0" w:firstColumn="1" w:lastColumn="0" w:noHBand="0" w:noVBand="1"/>
        </w:tblPrEx>
        <w:trPr>
          <w:jc w:val="center"/>
        </w:trPr>
        <w:tc>
          <w:tcPr>
            <w:tcW w:w="1701" w:type="dxa"/>
          </w:tcPr>
          <w:p w14:paraId="469FCC52" w14:textId="77777777" w:rsidR="000A3A8A" w:rsidRPr="001B1744" w:rsidRDefault="000A3A8A" w:rsidP="002735E6">
            <w:pPr>
              <w:pStyle w:val="TAC"/>
              <w:rPr>
                <w:rFonts w:eastAsia="Malgun Gothic"/>
                <w:lang w:eastAsia="ko-KR"/>
              </w:rPr>
            </w:pPr>
            <w:r w:rsidRPr="001B1744">
              <w:rPr>
                <w:rFonts w:eastAsia="Malgun Gothic"/>
                <w:lang w:eastAsia="ko-KR"/>
              </w:rPr>
              <w:t>230</w:t>
            </w:r>
          </w:p>
        </w:tc>
        <w:tc>
          <w:tcPr>
            <w:tcW w:w="1701" w:type="dxa"/>
          </w:tcPr>
          <w:p w14:paraId="7B6E3B64" w14:textId="77777777" w:rsidR="000A3A8A" w:rsidRPr="001B1744" w:rsidRDefault="000A3A8A" w:rsidP="002735E6">
            <w:pPr>
              <w:pStyle w:val="TAC"/>
              <w:rPr>
                <w:rFonts w:eastAsia="Malgun Gothic"/>
                <w:lang w:eastAsia="ko-KR"/>
              </w:rPr>
            </w:pPr>
            <w:r w:rsidRPr="001B1744">
              <w:rPr>
                <w:rFonts w:eastAsia="Malgun Gothic"/>
                <w:lang w:eastAsia="ko-KR"/>
              </w:rPr>
              <w:t>294</w:t>
            </w:r>
          </w:p>
        </w:tc>
        <w:tc>
          <w:tcPr>
            <w:tcW w:w="3969" w:type="dxa"/>
          </w:tcPr>
          <w:p w14:paraId="4EE96C81" w14:textId="77777777" w:rsidR="000A3A8A" w:rsidRPr="001B1744" w:rsidRDefault="000A3A8A" w:rsidP="002735E6">
            <w:pPr>
              <w:pStyle w:val="TAL"/>
            </w:pPr>
            <w:r w:rsidRPr="001B1744">
              <w:rPr>
                <w:lang w:eastAsia="ko-KR"/>
              </w:rPr>
              <w:t xml:space="preserve">Differential </w:t>
            </w:r>
            <w:proofErr w:type="spellStart"/>
            <w:r w:rsidRPr="001B1744">
              <w:rPr>
                <w:lang w:eastAsia="ko-KR"/>
              </w:rPr>
              <w:t>Koffset</w:t>
            </w:r>
            <w:proofErr w:type="spellEnd"/>
          </w:p>
        </w:tc>
      </w:tr>
      <w:tr w:rsidR="000A3A8A" w:rsidRPr="001B1744" w14:paraId="7E9A9B79" w14:textId="77777777" w:rsidTr="002735E6">
        <w:tblPrEx>
          <w:tblLook w:val="04A0" w:firstRow="1" w:lastRow="0" w:firstColumn="1" w:lastColumn="0" w:noHBand="0" w:noVBand="1"/>
        </w:tblPrEx>
        <w:trPr>
          <w:jc w:val="center"/>
        </w:trPr>
        <w:tc>
          <w:tcPr>
            <w:tcW w:w="1701" w:type="dxa"/>
          </w:tcPr>
          <w:p w14:paraId="1B88C33C" w14:textId="77777777" w:rsidR="000A3A8A" w:rsidRPr="001B1744" w:rsidRDefault="000A3A8A" w:rsidP="002735E6">
            <w:pPr>
              <w:pStyle w:val="TAC"/>
              <w:rPr>
                <w:lang w:eastAsia="zh-CN"/>
              </w:rPr>
            </w:pPr>
            <w:r w:rsidRPr="001B1744">
              <w:rPr>
                <w:lang w:eastAsia="zh-CN"/>
              </w:rPr>
              <w:t>231</w:t>
            </w:r>
          </w:p>
        </w:tc>
        <w:tc>
          <w:tcPr>
            <w:tcW w:w="1701" w:type="dxa"/>
          </w:tcPr>
          <w:p w14:paraId="68B6A80A" w14:textId="77777777" w:rsidR="000A3A8A" w:rsidRPr="001B1744" w:rsidRDefault="000A3A8A" w:rsidP="002735E6">
            <w:pPr>
              <w:pStyle w:val="TAC"/>
              <w:rPr>
                <w:lang w:eastAsia="zh-CN"/>
              </w:rPr>
            </w:pPr>
            <w:r w:rsidRPr="001B1744">
              <w:rPr>
                <w:lang w:eastAsia="zh-CN"/>
              </w:rPr>
              <w:t>295</w:t>
            </w:r>
          </w:p>
        </w:tc>
        <w:tc>
          <w:tcPr>
            <w:tcW w:w="3969" w:type="dxa"/>
          </w:tcPr>
          <w:p w14:paraId="42598044" w14:textId="77777777" w:rsidR="000A3A8A" w:rsidRPr="001B1744" w:rsidRDefault="000A3A8A" w:rsidP="002735E6">
            <w:pPr>
              <w:pStyle w:val="TAL"/>
            </w:pPr>
            <w:r w:rsidRPr="001B1744">
              <w:t>Enhanced</w:t>
            </w:r>
            <w:r w:rsidRPr="001B1744">
              <w:rPr>
                <w:noProof/>
                <w:lang w:eastAsia="ko-KR"/>
              </w:rPr>
              <w:t xml:space="preserve"> SCell Activation/Deactivation MAC CE </w:t>
            </w:r>
            <w:r w:rsidRPr="001B1744">
              <w:rPr>
                <w:lang w:eastAsia="ko-KR"/>
              </w:rPr>
              <w:t>with one octet C</w:t>
            </w:r>
            <w:r w:rsidRPr="001B1744">
              <w:rPr>
                <w:vertAlign w:val="subscript"/>
                <w:lang w:eastAsia="ko-KR"/>
              </w:rPr>
              <w:t>i</w:t>
            </w:r>
            <w:r w:rsidRPr="001B1744">
              <w:rPr>
                <w:lang w:eastAsia="ko-KR"/>
              </w:rPr>
              <w:t xml:space="preserve"> field</w:t>
            </w:r>
          </w:p>
        </w:tc>
      </w:tr>
      <w:tr w:rsidR="000A3A8A" w:rsidRPr="001B1744" w14:paraId="231B7893" w14:textId="77777777" w:rsidTr="002735E6">
        <w:tblPrEx>
          <w:tblLook w:val="04A0" w:firstRow="1" w:lastRow="0" w:firstColumn="1" w:lastColumn="0" w:noHBand="0" w:noVBand="1"/>
        </w:tblPrEx>
        <w:trPr>
          <w:jc w:val="center"/>
        </w:trPr>
        <w:tc>
          <w:tcPr>
            <w:tcW w:w="1701" w:type="dxa"/>
          </w:tcPr>
          <w:p w14:paraId="0C4B6AF2" w14:textId="77777777" w:rsidR="000A3A8A" w:rsidRPr="001B1744" w:rsidRDefault="000A3A8A" w:rsidP="002735E6">
            <w:pPr>
              <w:pStyle w:val="TAC"/>
              <w:rPr>
                <w:lang w:eastAsia="zh-CN"/>
              </w:rPr>
            </w:pPr>
            <w:r w:rsidRPr="001B1744">
              <w:rPr>
                <w:lang w:eastAsia="zh-CN"/>
              </w:rPr>
              <w:t>232</w:t>
            </w:r>
          </w:p>
        </w:tc>
        <w:tc>
          <w:tcPr>
            <w:tcW w:w="1701" w:type="dxa"/>
          </w:tcPr>
          <w:p w14:paraId="44526E4D" w14:textId="77777777" w:rsidR="000A3A8A" w:rsidRPr="001B1744" w:rsidRDefault="000A3A8A" w:rsidP="002735E6">
            <w:pPr>
              <w:pStyle w:val="TAC"/>
              <w:rPr>
                <w:lang w:eastAsia="zh-CN"/>
              </w:rPr>
            </w:pPr>
            <w:r w:rsidRPr="001B1744">
              <w:rPr>
                <w:lang w:eastAsia="zh-CN"/>
              </w:rPr>
              <w:t>296</w:t>
            </w:r>
          </w:p>
        </w:tc>
        <w:tc>
          <w:tcPr>
            <w:tcW w:w="3969" w:type="dxa"/>
          </w:tcPr>
          <w:p w14:paraId="295E5624" w14:textId="77777777" w:rsidR="000A3A8A" w:rsidRPr="001B1744" w:rsidRDefault="000A3A8A" w:rsidP="002735E6">
            <w:pPr>
              <w:pStyle w:val="TAL"/>
            </w:pPr>
            <w:r w:rsidRPr="001B1744">
              <w:t>Enhanced</w:t>
            </w:r>
            <w:r w:rsidRPr="001B1744">
              <w:rPr>
                <w:noProof/>
                <w:lang w:eastAsia="ko-KR"/>
              </w:rPr>
              <w:t xml:space="preserve"> SCell Activation/Deactivation MAC CE </w:t>
            </w:r>
            <w:r w:rsidRPr="001B1744">
              <w:rPr>
                <w:lang w:eastAsia="ko-KR"/>
              </w:rPr>
              <w:t>with four octet C</w:t>
            </w:r>
            <w:r w:rsidRPr="001B1744">
              <w:rPr>
                <w:vertAlign w:val="subscript"/>
                <w:lang w:eastAsia="ko-KR"/>
              </w:rPr>
              <w:t>i</w:t>
            </w:r>
            <w:r w:rsidRPr="001B1744">
              <w:rPr>
                <w:lang w:eastAsia="ko-KR"/>
              </w:rPr>
              <w:t xml:space="preserve"> field</w:t>
            </w:r>
            <w:r w:rsidRPr="001B1744">
              <w:t xml:space="preserve"> </w:t>
            </w:r>
          </w:p>
        </w:tc>
      </w:tr>
      <w:tr w:rsidR="000A3A8A" w:rsidRPr="001B1744" w14:paraId="7379EC05" w14:textId="77777777" w:rsidTr="002735E6">
        <w:tblPrEx>
          <w:tblLook w:val="04A0" w:firstRow="1" w:lastRow="0" w:firstColumn="1" w:lastColumn="0" w:noHBand="0" w:noVBand="1"/>
        </w:tblPrEx>
        <w:trPr>
          <w:jc w:val="center"/>
        </w:trPr>
        <w:tc>
          <w:tcPr>
            <w:tcW w:w="1701" w:type="dxa"/>
          </w:tcPr>
          <w:p w14:paraId="6FED5C8B" w14:textId="77777777" w:rsidR="000A3A8A" w:rsidRPr="001B1744" w:rsidRDefault="000A3A8A" w:rsidP="002735E6">
            <w:pPr>
              <w:pStyle w:val="TAC"/>
              <w:rPr>
                <w:rFonts w:eastAsia="Malgun Gothic"/>
                <w:lang w:eastAsia="ko-KR"/>
              </w:rPr>
            </w:pPr>
            <w:r w:rsidRPr="001B1744">
              <w:rPr>
                <w:rFonts w:eastAsia="Malgun Gothic"/>
                <w:lang w:eastAsia="ko-KR"/>
              </w:rPr>
              <w:t>233</w:t>
            </w:r>
          </w:p>
        </w:tc>
        <w:tc>
          <w:tcPr>
            <w:tcW w:w="1701" w:type="dxa"/>
          </w:tcPr>
          <w:p w14:paraId="000422BB" w14:textId="77777777" w:rsidR="000A3A8A" w:rsidRPr="001B1744" w:rsidRDefault="000A3A8A" w:rsidP="002735E6">
            <w:pPr>
              <w:pStyle w:val="TAC"/>
              <w:rPr>
                <w:rFonts w:eastAsia="Malgun Gothic"/>
                <w:lang w:eastAsia="ko-KR"/>
              </w:rPr>
            </w:pPr>
            <w:r w:rsidRPr="001B1744">
              <w:rPr>
                <w:rFonts w:eastAsia="Malgun Gothic"/>
                <w:lang w:eastAsia="ko-KR"/>
              </w:rPr>
              <w:t>297</w:t>
            </w:r>
          </w:p>
        </w:tc>
        <w:tc>
          <w:tcPr>
            <w:tcW w:w="3969" w:type="dxa"/>
          </w:tcPr>
          <w:p w14:paraId="39B51881" w14:textId="77777777" w:rsidR="000A3A8A" w:rsidRPr="001B1744" w:rsidRDefault="000A3A8A" w:rsidP="002735E6">
            <w:pPr>
              <w:pStyle w:val="TAL"/>
            </w:pPr>
            <w:r w:rsidRPr="001B1744">
              <w:rPr>
                <w:rFonts w:eastAsia="Malgun Gothic"/>
                <w:lang w:eastAsia="ko-KR"/>
              </w:rPr>
              <w:t>Unified TCI States Activation/Deactivation MAC CE</w:t>
            </w:r>
          </w:p>
        </w:tc>
      </w:tr>
      <w:tr w:rsidR="000A3A8A" w:rsidRPr="001B1744" w14:paraId="187A9825" w14:textId="77777777" w:rsidTr="002735E6">
        <w:tblPrEx>
          <w:tblLook w:val="04A0" w:firstRow="1" w:lastRow="0" w:firstColumn="1" w:lastColumn="0" w:noHBand="0" w:noVBand="1"/>
        </w:tblPrEx>
        <w:trPr>
          <w:jc w:val="center"/>
        </w:trPr>
        <w:tc>
          <w:tcPr>
            <w:tcW w:w="1701" w:type="dxa"/>
          </w:tcPr>
          <w:p w14:paraId="27607DBE" w14:textId="77777777" w:rsidR="000A3A8A" w:rsidRPr="001B1744" w:rsidRDefault="000A3A8A" w:rsidP="002735E6">
            <w:pPr>
              <w:pStyle w:val="TAC"/>
              <w:rPr>
                <w:rFonts w:eastAsia="Malgun Gothic"/>
                <w:lang w:eastAsia="ko-KR"/>
              </w:rPr>
            </w:pPr>
            <w:r w:rsidRPr="001B1744">
              <w:rPr>
                <w:rFonts w:eastAsia="Malgun Gothic"/>
                <w:lang w:eastAsia="ko-KR"/>
              </w:rPr>
              <w:t>234</w:t>
            </w:r>
          </w:p>
        </w:tc>
        <w:tc>
          <w:tcPr>
            <w:tcW w:w="1701" w:type="dxa"/>
          </w:tcPr>
          <w:p w14:paraId="3BC4BAAA" w14:textId="77777777" w:rsidR="000A3A8A" w:rsidRPr="001B1744" w:rsidRDefault="000A3A8A" w:rsidP="002735E6">
            <w:pPr>
              <w:pStyle w:val="TAC"/>
              <w:rPr>
                <w:rFonts w:eastAsia="Malgun Gothic"/>
                <w:lang w:eastAsia="ko-KR"/>
              </w:rPr>
            </w:pPr>
            <w:r w:rsidRPr="001B1744">
              <w:rPr>
                <w:rFonts w:eastAsia="Malgun Gothic"/>
                <w:lang w:eastAsia="ko-KR"/>
              </w:rPr>
              <w:t>298</w:t>
            </w:r>
          </w:p>
        </w:tc>
        <w:tc>
          <w:tcPr>
            <w:tcW w:w="3969" w:type="dxa"/>
          </w:tcPr>
          <w:p w14:paraId="0539E108" w14:textId="77777777" w:rsidR="000A3A8A" w:rsidRPr="001B1744" w:rsidRDefault="000A3A8A" w:rsidP="002735E6">
            <w:pPr>
              <w:pStyle w:val="TAL"/>
            </w:pPr>
            <w:r w:rsidRPr="001B1744">
              <w:rPr>
                <w:rFonts w:eastAsia="Malgun Gothic"/>
                <w:lang w:eastAsia="ko-KR"/>
              </w:rPr>
              <w:t xml:space="preserve">PUCCH Power Control Set Update for </w:t>
            </w:r>
            <w:r w:rsidRPr="001B1744">
              <w:t>multiple TRP PUCCH repetition</w:t>
            </w:r>
            <w:r w:rsidRPr="001B1744">
              <w:rPr>
                <w:rFonts w:eastAsia="Malgun Gothic"/>
                <w:lang w:eastAsia="ko-KR"/>
              </w:rPr>
              <w:t xml:space="preserve"> MAC CE</w:t>
            </w:r>
          </w:p>
        </w:tc>
      </w:tr>
      <w:tr w:rsidR="000A3A8A" w:rsidRPr="001B1744" w14:paraId="5F31EE5B" w14:textId="77777777" w:rsidTr="002735E6">
        <w:tblPrEx>
          <w:tblLook w:val="04A0" w:firstRow="1" w:lastRow="0" w:firstColumn="1" w:lastColumn="0" w:noHBand="0" w:noVBand="1"/>
        </w:tblPrEx>
        <w:trPr>
          <w:jc w:val="center"/>
        </w:trPr>
        <w:tc>
          <w:tcPr>
            <w:tcW w:w="1701" w:type="dxa"/>
          </w:tcPr>
          <w:p w14:paraId="322B8BAC" w14:textId="77777777" w:rsidR="000A3A8A" w:rsidRPr="001B1744" w:rsidRDefault="000A3A8A" w:rsidP="002735E6">
            <w:pPr>
              <w:pStyle w:val="TAC"/>
              <w:rPr>
                <w:rFonts w:eastAsia="Malgun Gothic"/>
                <w:lang w:eastAsia="ko-KR"/>
              </w:rPr>
            </w:pPr>
            <w:r w:rsidRPr="001B1744">
              <w:rPr>
                <w:rFonts w:eastAsia="Malgun Gothic"/>
                <w:lang w:eastAsia="ko-KR"/>
              </w:rPr>
              <w:t>235</w:t>
            </w:r>
          </w:p>
        </w:tc>
        <w:tc>
          <w:tcPr>
            <w:tcW w:w="1701" w:type="dxa"/>
          </w:tcPr>
          <w:p w14:paraId="4B9A2338" w14:textId="77777777" w:rsidR="000A3A8A" w:rsidRPr="001B1744" w:rsidRDefault="000A3A8A" w:rsidP="002735E6">
            <w:pPr>
              <w:pStyle w:val="TAC"/>
              <w:rPr>
                <w:rFonts w:eastAsia="Malgun Gothic"/>
                <w:lang w:eastAsia="ko-KR"/>
              </w:rPr>
            </w:pPr>
            <w:r w:rsidRPr="001B1744">
              <w:rPr>
                <w:rFonts w:eastAsia="Malgun Gothic"/>
                <w:lang w:eastAsia="ko-KR"/>
              </w:rPr>
              <w:t>299</w:t>
            </w:r>
          </w:p>
        </w:tc>
        <w:tc>
          <w:tcPr>
            <w:tcW w:w="3969" w:type="dxa"/>
          </w:tcPr>
          <w:p w14:paraId="7345FE19" w14:textId="77777777" w:rsidR="000A3A8A" w:rsidRPr="001B1744" w:rsidRDefault="000A3A8A" w:rsidP="002735E6">
            <w:pPr>
              <w:pStyle w:val="TAL"/>
            </w:pPr>
            <w:r w:rsidRPr="001B1744">
              <w:rPr>
                <w:lang w:eastAsia="ko-KR"/>
              </w:rPr>
              <w:t xml:space="preserve">PUCCH spatial relation Activation/Deactivation </w:t>
            </w:r>
            <w:r w:rsidRPr="001B1744">
              <w:t xml:space="preserve">for multiple TRP PUCCH repetition </w:t>
            </w:r>
            <w:r w:rsidRPr="001B1744">
              <w:rPr>
                <w:lang w:eastAsia="ko-KR"/>
              </w:rPr>
              <w:t>MAC CE</w:t>
            </w:r>
          </w:p>
        </w:tc>
      </w:tr>
      <w:tr w:rsidR="000A3A8A" w:rsidRPr="001B1744" w14:paraId="34F5DF96" w14:textId="77777777" w:rsidTr="002735E6">
        <w:tblPrEx>
          <w:tblLook w:val="04A0" w:firstRow="1" w:lastRow="0" w:firstColumn="1" w:lastColumn="0" w:noHBand="0" w:noVBand="1"/>
        </w:tblPrEx>
        <w:trPr>
          <w:jc w:val="center"/>
        </w:trPr>
        <w:tc>
          <w:tcPr>
            <w:tcW w:w="1701" w:type="dxa"/>
          </w:tcPr>
          <w:p w14:paraId="1991FAD8" w14:textId="77777777" w:rsidR="000A3A8A" w:rsidRPr="001B1744" w:rsidRDefault="000A3A8A" w:rsidP="002735E6">
            <w:pPr>
              <w:pStyle w:val="TAC"/>
              <w:rPr>
                <w:rFonts w:eastAsia="Malgun Gothic"/>
                <w:lang w:eastAsia="ko-KR"/>
              </w:rPr>
            </w:pPr>
            <w:r w:rsidRPr="001B1744">
              <w:rPr>
                <w:rFonts w:eastAsia="Malgun Gothic"/>
                <w:lang w:eastAsia="ko-KR"/>
              </w:rPr>
              <w:t>236</w:t>
            </w:r>
          </w:p>
        </w:tc>
        <w:tc>
          <w:tcPr>
            <w:tcW w:w="1701" w:type="dxa"/>
          </w:tcPr>
          <w:p w14:paraId="1050E585" w14:textId="77777777" w:rsidR="000A3A8A" w:rsidRPr="001B1744" w:rsidRDefault="000A3A8A" w:rsidP="002735E6">
            <w:pPr>
              <w:pStyle w:val="TAC"/>
              <w:rPr>
                <w:rFonts w:eastAsia="Malgun Gothic"/>
                <w:lang w:eastAsia="ko-KR"/>
              </w:rPr>
            </w:pPr>
            <w:r w:rsidRPr="001B1744">
              <w:rPr>
                <w:rFonts w:eastAsia="Malgun Gothic"/>
                <w:lang w:eastAsia="ko-KR"/>
              </w:rPr>
              <w:t>300</w:t>
            </w:r>
          </w:p>
        </w:tc>
        <w:tc>
          <w:tcPr>
            <w:tcW w:w="3969" w:type="dxa"/>
          </w:tcPr>
          <w:p w14:paraId="0A81E9E0" w14:textId="77777777" w:rsidR="000A3A8A" w:rsidRPr="001B1744" w:rsidRDefault="000A3A8A" w:rsidP="002735E6">
            <w:pPr>
              <w:pStyle w:val="TAL"/>
            </w:pPr>
            <w:r w:rsidRPr="001B1744">
              <w:t>Enhanced TCI States Indication for UE-specific PDCCH</w:t>
            </w:r>
          </w:p>
        </w:tc>
      </w:tr>
      <w:tr w:rsidR="000A3A8A" w:rsidRPr="001B1744" w14:paraId="5A5BAE1F" w14:textId="77777777" w:rsidTr="002735E6">
        <w:tblPrEx>
          <w:tblLook w:val="04A0" w:firstRow="1" w:lastRow="0" w:firstColumn="1" w:lastColumn="0" w:noHBand="0" w:noVBand="1"/>
        </w:tblPrEx>
        <w:trPr>
          <w:jc w:val="center"/>
        </w:trPr>
        <w:tc>
          <w:tcPr>
            <w:tcW w:w="1701" w:type="dxa"/>
          </w:tcPr>
          <w:p w14:paraId="578F5395" w14:textId="77777777" w:rsidR="000A3A8A" w:rsidRPr="001B1744" w:rsidRDefault="000A3A8A" w:rsidP="002735E6">
            <w:pPr>
              <w:pStyle w:val="TAC"/>
              <w:rPr>
                <w:rFonts w:eastAsia="Malgun Gothic"/>
                <w:lang w:eastAsia="ko-KR"/>
              </w:rPr>
            </w:pPr>
            <w:r w:rsidRPr="001B1744">
              <w:rPr>
                <w:lang w:eastAsia="ko-KR"/>
              </w:rPr>
              <w:t>237</w:t>
            </w:r>
          </w:p>
        </w:tc>
        <w:tc>
          <w:tcPr>
            <w:tcW w:w="1701" w:type="dxa"/>
          </w:tcPr>
          <w:p w14:paraId="30867005" w14:textId="77777777" w:rsidR="000A3A8A" w:rsidRPr="001B1744" w:rsidRDefault="000A3A8A" w:rsidP="002735E6">
            <w:pPr>
              <w:pStyle w:val="TAC"/>
              <w:rPr>
                <w:rFonts w:eastAsia="Malgun Gothic"/>
                <w:lang w:eastAsia="ko-KR"/>
              </w:rPr>
            </w:pPr>
            <w:r w:rsidRPr="001B1744">
              <w:rPr>
                <w:lang w:eastAsia="ko-KR"/>
              </w:rPr>
              <w:t>301</w:t>
            </w:r>
          </w:p>
        </w:tc>
        <w:tc>
          <w:tcPr>
            <w:tcW w:w="3969" w:type="dxa"/>
          </w:tcPr>
          <w:p w14:paraId="30843115" w14:textId="77777777" w:rsidR="000A3A8A" w:rsidRPr="001B1744" w:rsidRDefault="000A3A8A" w:rsidP="002735E6">
            <w:pPr>
              <w:pStyle w:val="TAL"/>
            </w:pPr>
            <w:r w:rsidRPr="001B1744">
              <w:rPr>
                <w:lang w:eastAsia="zh-CN"/>
              </w:rPr>
              <w:t>Positioning Measurement Gap Activation/Deactivation Command</w:t>
            </w:r>
          </w:p>
        </w:tc>
      </w:tr>
      <w:tr w:rsidR="000A3A8A" w:rsidRPr="001B1744" w14:paraId="6315CC4C" w14:textId="77777777" w:rsidTr="002735E6">
        <w:tblPrEx>
          <w:tblLook w:val="04A0" w:firstRow="1" w:lastRow="0" w:firstColumn="1" w:lastColumn="0" w:noHBand="0" w:noVBand="1"/>
        </w:tblPrEx>
        <w:trPr>
          <w:jc w:val="center"/>
        </w:trPr>
        <w:tc>
          <w:tcPr>
            <w:tcW w:w="1701" w:type="dxa"/>
          </w:tcPr>
          <w:p w14:paraId="0A33BDA5" w14:textId="77777777" w:rsidR="000A3A8A" w:rsidRPr="001B1744" w:rsidRDefault="000A3A8A" w:rsidP="002735E6">
            <w:pPr>
              <w:pStyle w:val="TAC"/>
              <w:rPr>
                <w:rFonts w:eastAsia="Malgun Gothic"/>
                <w:lang w:eastAsia="ko-KR"/>
              </w:rPr>
            </w:pPr>
            <w:r w:rsidRPr="001B1744">
              <w:rPr>
                <w:lang w:eastAsia="ko-KR"/>
              </w:rPr>
              <w:t>238</w:t>
            </w:r>
          </w:p>
        </w:tc>
        <w:tc>
          <w:tcPr>
            <w:tcW w:w="1701" w:type="dxa"/>
          </w:tcPr>
          <w:p w14:paraId="7DFF295F" w14:textId="77777777" w:rsidR="000A3A8A" w:rsidRPr="001B1744" w:rsidRDefault="000A3A8A" w:rsidP="002735E6">
            <w:pPr>
              <w:pStyle w:val="TAC"/>
              <w:rPr>
                <w:rFonts w:eastAsia="Malgun Gothic"/>
                <w:lang w:eastAsia="ko-KR"/>
              </w:rPr>
            </w:pPr>
            <w:r w:rsidRPr="001B1744">
              <w:rPr>
                <w:lang w:eastAsia="ko-KR"/>
              </w:rPr>
              <w:t>302</w:t>
            </w:r>
          </w:p>
        </w:tc>
        <w:tc>
          <w:tcPr>
            <w:tcW w:w="3969" w:type="dxa"/>
          </w:tcPr>
          <w:p w14:paraId="40E317D3" w14:textId="77777777" w:rsidR="000A3A8A" w:rsidRPr="001B1744" w:rsidRDefault="000A3A8A" w:rsidP="002735E6">
            <w:pPr>
              <w:pStyle w:val="TAL"/>
            </w:pPr>
            <w:r w:rsidRPr="001B1744">
              <w:rPr>
                <w:lang w:eastAsia="zh-CN"/>
              </w:rPr>
              <w:t>PPW Activation/Deactivation Command</w:t>
            </w:r>
          </w:p>
        </w:tc>
      </w:tr>
      <w:tr w:rsidR="000A3A8A" w:rsidRPr="001B1744" w14:paraId="4FACE724" w14:textId="77777777" w:rsidTr="002735E6">
        <w:tblPrEx>
          <w:tblLook w:val="04A0" w:firstRow="1" w:lastRow="0" w:firstColumn="1" w:lastColumn="0" w:noHBand="0" w:noVBand="1"/>
        </w:tblPrEx>
        <w:trPr>
          <w:jc w:val="center"/>
        </w:trPr>
        <w:tc>
          <w:tcPr>
            <w:tcW w:w="1701" w:type="dxa"/>
          </w:tcPr>
          <w:p w14:paraId="564B66DC" w14:textId="77777777" w:rsidR="000A3A8A" w:rsidRPr="001B1744" w:rsidRDefault="000A3A8A" w:rsidP="002735E6">
            <w:pPr>
              <w:pStyle w:val="TAC"/>
              <w:rPr>
                <w:rFonts w:eastAsia="Malgun Gothic"/>
                <w:lang w:eastAsia="ko-KR"/>
              </w:rPr>
            </w:pPr>
            <w:r w:rsidRPr="001B1744">
              <w:rPr>
                <w:rFonts w:eastAsia="Malgun Gothic"/>
                <w:lang w:eastAsia="ko-KR"/>
              </w:rPr>
              <w:t>239</w:t>
            </w:r>
          </w:p>
        </w:tc>
        <w:tc>
          <w:tcPr>
            <w:tcW w:w="1701" w:type="dxa"/>
          </w:tcPr>
          <w:p w14:paraId="25B5EB4D" w14:textId="77777777" w:rsidR="000A3A8A" w:rsidRPr="001B1744" w:rsidRDefault="000A3A8A" w:rsidP="002735E6">
            <w:pPr>
              <w:pStyle w:val="TAC"/>
              <w:rPr>
                <w:rFonts w:eastAsia="Malgun Gothic"/>
                <w:lang w:eastAsia="ko-KR"/>
              </w:rPr>
            </w:pPr>
            <w:r w:rsidRPr="001B1744">
              <w:rPr>
                <w:rFonts w:eastAsia="Malgun Gothic"/>
                <w:lang w:eastAsia="ko-KR"/>
              </w:rPr>
              <w:t>303</w:t>
            </w:r>
          </w:p>
        </w:tc>
        <w:tc>
          <w:tcPr>
            <w:tcW w:w="3969" w:type="dxa"/>
          </w:tcPr>
          <w:p w14:paraId="4F10B998" w14:textId="77777777" w:rsidR="000A3A8A" w:rsidRPr="001B1744" w:rsidRDefault="000A3A8A" w:rsidP="002735E6">
            <w:pPr>
              <w:pStyle w:val="TAL"/>
            </w:pPr>
            <w:r w:rsidRPr="001B1744">
              <w:t xml:space="preserve">DL </w:t>
            </w:r>
            <w:proofErr w:type="spellStart"/>
            <w:r w:rsidRPr="001B1744">
              <w:t>Tx</w:t>
            </w:r>
            <w:proofErr w:type="spellEnd"/>
            <w:r w:rsidRPr="001B1744">
              <w:t xml:space="preserve"> Power Adjustment</w:t>
            </w:r>
          </w:p>
        </w:tc>
      </w:tr>
      <w:tr w:rsidR="000A3A8A" w:rsidRPr="001B1744" w14:paraId="4F2EEA13" w14:textId="77777777" w:rsidTr="002735E6">
        <w:tblPrEx>
          <w:tblLook w:val="04A0" w:firstRow="1" w:lastRow="0" w:firstColumn="1" w:lastColumn="0" w:noHBand="0" w:noVBand="1"/>
        </w:tblPrEx>
        <w:trPr>
          <w:jc w:val="center"/>
        </w:trPr>
        <w:tc>
          <w:tcPr>
            <w:tcW w:w="1701" w:type="dxa"/>
          </w:tcPr>
          <w:p w14:paraId="372C31A3" w14:textId="77777777" w:rsidR="000A3A8A" w:rsidRPr="001B1744" w:rsidRDefault="000A3A8A" w:rsidP="002735E6">
            <w:pPr>
              <w:pStyle w:val="TAC"/>
              <w:rPr>
                <w:rFonts w:eastAsia="Malgun Gothic"/>
                <w:lang w:eastAsia="ko-KR"/>
              </w:rPr>
            </w:pPr>
            <w:r w:rsidRPr="001B1744">
              <w:rPr>
                <w:rFonts w:eastAsia="Malgun Gothic"/>
                <w:lang w:eastAsia="ko-KR"/>
              </w:rPr>
              <w:t>240</w:t>
            </w:r>
          </w:p>
        </w:tc>
        <w:tc>
          <w:tcPr>
            <w:tcW w:w="1701" w:type="dxa"/>
          </w:tcPr>
          <w:p w14:paraId="357900B9" w14:textId="77777777" w:rsidR="000A3A8A" w:rsidRPr="001B1744" w:rsidRDefault="000A3A8A" w:rsidP="002735E6">
            <w:pPr>
              <w:pStyle w:val="TAC"/>
              <w:rPr>
                <w:rFonts w:eastAsia="Malgun Gothic"/>
                <w:lang w:eastAsia="ko-KR"/>
              </w:rPr>
            </w:pPr>
            <w:r w:rsidRPr="001B1744">
              <w:rPr>
                <w:rFonts w:eastAsia="Malgun Gothic"/>
                <w:lang w:eastAsia="ko-KR"/>
              </w:rPr>
              <w:t>304</w:t>
            </w:r>
          </w:p>
        </w:tc>
        <w:tc>
          <w:tcPr>
            <w:tcW w:w="3969" w:type="dxa"/>
          </w:tcPr>
          <w:p w14:paraId="7E1D901F" w14:textId="77777777" w:rsidR="000A3A8A" w:rsidRPr="001B1744" w:rsidRDefault="000A3A8A" w:rsidP="002735E6">
            <w:pPr>
              <w:pStyle w:val="TAL"/>
            </w:pPr>
            <w:r w:rsidRPr="001B1744">
              <w:t>Timing Case Indication</w:t>
            </w:r>
          </w:p>
        </w:tc>
      </w:tr>
      <w:tr w:rsidR="000A3A8A" w:rsidRPr="001B1744" w14:paraId="509A05F7" w14:textId="77777777" w:rsidTr="002735E6">
        <w:tblPrEx>
          <w:tblLook w:val="04A0" w:firstRow="1" w:lastRow="0" w:firstColumn="1" w:lastColumn="0" w:noHBand="0" w:noVBand="1"/>
        </w:tblPrEx>
        <w:trPr>
          <w:jc w:val="center"/>
        </w:trPr>
        <w:tc>
          <w:tcPr>
            <w:tcW w:w="1701" w:type="dxa"/>
          </w:tcPr>
          <w:p w14:paraId="55D6BBA2" w14:textId="77777777" w:rsidR="000A3A8A" w:rsidRPr="001B1744" w:rsidRDefault="000A3A8A" w:rsidP="002735E6">
            <w:pPr>
              <w:pStyle w:val="TAC"/>
              <w:rPr>
                <w:rFonts w:eastAsia="Malgun Gothic"/>
                <w:lang w:eastAsia="ko-KR"/>
              </w:rPr>
            </w:pPr>
            <w:r w:rsidRPr="001B1744">
              <w:rPr>
                <w:rFonts w:eastAsia="Malgun Gothic"/>
                <w:lang w:eastAsia="ko-KR"/>
              </w:rPr>
              <w:t>241</w:t>
            </w:r>
          </w:p>
        </w:tc>
        <w:tc>
          <w:tcPr>
            <w:tcW w:w="1701" w:type="dxa"/>
          </w:tcPr>
          <w:p w14:paraId="29E922CD" w14:textId="77777777" w:rsidR="000A3A8A" w:rsidRPr="001B1744" w:rsidRDefault="000A3A8A" w:rsidP="002735E6">
            <w:pPr>
              <w:pStyle w:val="TAC"/>
              <w:rPr>
                <w:rFonts w:eastAsia="Malgun Gothic"/>
                <w:lang w:eastAsia="ko-KR"/>
              </w:rPr>
            </w:pPr>
            <w:r w:rsidRPr="001B1744">
              <w:rPr>
                <w:rFonts w:eastAsia="Malgun Gothic"/>
                <w:lang w:eastAsia="ko-KR"/>
              </w:rPr>
              <w:t>305</w:t>
            </w:r>
          </w:p>
        </w:tc>
        <w:tc>
          <w:tcPr>
            <w:tcW w:w="3969" w:type="dxa"/>
          </w:tcPr>
          <w:p w14:paraId="6FE8C9FE" w14:textId="77777777" w:rsidR="000A3A8A" w:rsidRPr="001B1744" w:rsidRDefault="000A3A8A" w:rsidP="002735E6">
            <w:pPr>
              <w:pStyle w:val="TAL"/>
            </w:pPr>
            <w:r w:rsidRPr="001B1744">
              <w:t>Child IAB-DU Restricted Beam Indication</w:t>
            </w:r>
          </w:p>
        </w:tc>
      </w:tr>
      <w:tr w:rsidR="000A3A8A" w:rsidRPr="001B1744" w14:paraId="6CF5C7EA" w14:textId="77777777" w:rsidTr="002735E6">
        <w:tblPrEx>
          <w:tblLook w:val="04A0" w:firstRow="1" w:lastRow="0" w:firstColumn="1" w:lastColumn="0" w:noHBand="0" w:noVBand="1"/>
        </w:tblPrEx>
        <w:trPr>
          <w:jc w:val="center"/>
        </w:trPr>
        <w:tc>
          <w:tcPr>
            <w:tcW w:w="1701" w:type="dxa"/>
          </w:tcPr>
          <w:p w14:paraId="3FE3B5C3" w14:textId="77777777" w:rsidR="000A3A8A" w:rsidRPr="001B1744" w:rsidRDefault="000A3A8A" w:rsidP="002735E6">
            <w:pPr>
              <w:pStyle w:val="TAC"/>
              <w:rPr>
                <w:rFonts w:eastAsia="Malgun Gothic"/>
                <w:lang w:eastAsia="ko-KR"/>
              </w:rPr>
            </w:pPr>
            <w:r w:rsidRPr="001B1744">
              <w:rPr>
                <w:rFonts w:eastAsia="Malgun Gothic"/>
                <w:lang w:eastAsia="ko-KR"/>
              </w:rPr>
              <w:t>242</w:t>
            </w:r>
          </w:p>
        </w:tc>
        <w:tc>
          <w:tcPr>
            <w:tcW w:w="1701" w:type="dxa"/>
          </w:tcPr>
          <w:p w14:paraId="1DC0DC4C" w14:textId="77777777" w:rsidR="000A3A8A" w:rsidRPr="001B1744" w:rsidRDefault="000A3A8A" w:rsidP="002735E6">
            <w:pPr>
              <w:pStyle w:val="TAC"/>
              <w:rPr>
                <w:rFonts w:eastAsia="Malgun Gothic"/>
                <w:lang w:eastAsia="ko-KR"/>
              </w:rPr>
            </w:pPr>
            <w:r w:rsidRPr="001B1744">
              <w:rPr>
                <w:rFonts w:eastAsia="Malgun Gothic"/>
                <w:lang w:eastAsia="ko-KR"/>
              </w:rPr>
              <w:t>306</w:t>
            </w:r>
          </w:p>
        </w:tc>
        <w:tc>
          <w:tcPr>
            <w:tcW w:w="3969" w:type="dxa"/>
          </w:tcPr>
          <w:p w14:paraId="0AD01D04" w14:textId="77777777" w:rsidR="000A3A8A" w:rsidRPr="001B1744" w:rsidRDefault="000A3A8A" w:rsidP="002735E6">
            <w:pPr>
              <w:pStyle w:val="TAL"/>
            </w:pPr>
            <w:r w:rsidRPr="001B1744">
              <w:rPr>
                <w:lang w:eastAsia="ko-KR"/>
              </w:rPr>
              <w:t>Case-7 Timing advance offset</w:t>
            </w:r>
          </w:p>
        </w:tc>
      </w:tr>
      <w:tr w:rsidR="000A3A8A" w:rsidRPr="001B1744" w14:paraId="19A3CFE5" w14:textId="77777777" w:rsidTr="002735E6">
        <w:tblPrEx>
          <w:tblLook w:val="04A0" w:firstRow="1" w:lastRow="0" w:firstColumn="1" w:lastColumn="0" w:noHBand="0" w:noVBand="1"/>
        </w:tblPrEx>
        <w:trPr>
          <w:jc w:val="center"/>
        </w:trPr>
        <w:tc>
          <w:tcPr>
            <w:tcW w:w="1701" w:type="dxa"/>
          </w:tcPr>
          <w:p w14:paraId="2C035551" w14:textId="77777777" w:rsidR="000A3A8A" w:rsidRPr="001B1744" w:rsidRDefault="000A3A8A" w:rsidP="002735E6">
            <w:pPr>
              <w:pStyle w:val="TAC"/>
              <w:rPr>
                <w:rFonts w:eastAsia="Malgun Gothic"/>
                <w:lang w:eastAsia="ko-KR"/>
              </w:rPr>
            </w:pPr>
            <w:r w:rsidRPr="001B1744">
              <w:rPr>
                <w:rFonts w:eastAsia="Malgun Gothic"/>
                <w:lang w:eastAsia="ko-KR"/>
              </w:rPr>
              <w:t>243</w:t>
            </w:r>
          </w:p>
        </w:tc>
        <w:tc>
          <w:tcPr>
            <w:tcW w:w="1701" w:type="dxa"/>
          </w:tcPr>
          <w:p w14:paraId="16ECE144" w14:textId="77777777" w:rsidR="000A3A8A" w:rsidRPr="001B1744" w:rsidRDefault="000A3A8A" w:rsidP="002735E6">
            <w:pPr>
              <w:pStyle w:val="TAC"/>
              <w:rPr>
                <w:rFonts w:eastAsia="Malgun Gothic"/>
                <w:lang w:eastAsia="ko-KR"/>
              </w:rPr>
            </w:pPr>
            <w:r w:rsidRPr="001B1744">
              <w:rPr>
                <w:rFonts w:eastAsia="Malgun Gothic"/>
                <w:lang w:eastAsia="ko-KR"/>
              </w:rPr>
              <w:t>307</w:t>
            </w:r>
          </w:p>
        </w:tc>
        <w:tc>
          <w:tcPr>
            <w:tcW w:w="3969" w:type="dxa"/>
          </w:tcPr>
          <w:p w14:paraId="188AA334" w14:textId="77777777" w:rsidR="000A3A8A" w:rsidRPr="001B1744" w:rsidRDefault="000A3A8A" w:rsidP="002735E6">
            <w:pPr>
              <w:pStyle w:val="TAL"/>
            </w:pPr>
            <w:r w:rsidRPr="001B1744">
              <w:rPr>
                <w:lang w:eastAsia="ko-KR"/>
              </w:rPr>
              <w:t>Provided Guard Symbols for Case-6 timing</w:t>
            </w:r>
          </w:p>
        </w:tc>
      </w:tr>
      <w:tr w:rsidR="000A3A8A" w:rsidRPr="001B1744" w14:paraId="421E0337" w14:textId="77777777" w:rsidTr="002735E6">
        <w:tblPrEx>
          <w:tblLook w:val="04A0" w:firstRow="1" w:lastRow="0" w:firstColumn="1" w:lastColumn="0" w:noHBand="0" w:noVBand="1"/>
        </w:tblPrEx>
        <w:trPr>
          <w:jc w:val="center"/>
        </w:trPr>
        <w:tc>
          <w:tcPr>
            <w:tcW w:w="1701" w:type="dxa"/>
          </w:tcPr>
          <w:p w14:paraId="3C6B3B0A" w14:textId="77777777" w:rsidR="000A3A8A" w:rsidRPr="001B1744" w:rsidRDefault="000A3A8A" w:rsidP="002735E6">
            <w:pPr>
              <w:pStyle w:val="TAC"/>
              <w:rPr>
                <w:rFonts w:eastAsia="Malgun Gothic"/>
                <w:lang w:eastAsia="ko-KR"/>
              </w:rPr>
            </w:pPr>
            <w:r w:rsidRPr="001B1744">
              <w:rPr>
                <w:rFonts w:eastAsia="Malgun Gothic"/>
                <w:lang w:eastAsia="ko-KR"/>
              </w:rPr>
              <w:t>244</w:t>
            </w:r>
          </w:p>
        </w:tc>
        <w:tc>
          <w:tcPr>
            <w:tcW w:w="1701" w:type="dxa"/>
          </w:tcPr>
          <w:p w14:paraId="78C4C6F8" w14:textId="77777777" w:rsidR="000A3A8A" w:rsidRPr="001B1744" w:rsidRDefault="000A3A8A" w:rsidP="002735E6">
            <w:pPr>
              <w:pStyle w:val="TAC"/>
              <w:rPr>
                <w:rFonts w:eastAsia="Malgun Gothic"/>
                <w:lang w:eastAsia="ko-KR"/>
              </w:rPr>
            </w:pPr>
            <w:r w:rsidRPr="001B1744">
              <w:rPr>
                <w:rFonts w:eastAsia="Malgun Gothic"/>
                <w:lang w:eastAsia="ko-KR"/>
              </w:rPr>
              <w:t>308</w:t>
            </w:r>
          </w:p>
        </w:tc>
        <w:tc>
          <w:tcPr>
            <w:tcW w:w="3969" w:type="dxa"/>
          </w:tcPr>
          <w:p w14:paraId="30121E37" w14:textId="77777777" w:rsidR="000A3A8A" w:rsidRPr="001B1744" w:rsidRDefault="000A3A8A" w:rsidP="002735E6">
            <w:pPr>
              <w:pStyle w:val="TAL"/>
            </w:pPr>
            <w:r w:rsidRPr="001B1744">
              <w:rPr>
                <w:lang w:eastAsia="ko-KR"/>
              </w:rPr>
              <w:t>Provided Guard Symbols for Case-7 timing</w:t>
            </w:r>
          </w:p>
        </w:tc>
      </w:tr>
      <w:tr w:rsidR="000A3A8A" w:rsidRPr="001B1744" w14:paraId="5C6C97B6" w14:textId="77777777" w:rsidTr="002735E6">
        <w:tblPrEx>
          <w:tblLook w:val="04A0" w:firstRow="1" w:lastRow="0" w:firstColumn="1" w:lastColumn="0" w:noHBand="0" w:noVBand="1"/>
        </w:tblPrEx>
        <w:trPr>
          <w:jc w:val="center"/>
        </w:trPr>
        <w:tc>
          <w:tcPr>
            <w:tcW w:w="1701" w:type="dxa"/>
          </w:tcPr>
          <w:p w14:paraId="146E29A7" w14:textId="77777777" w:rsidR="000A3A8A" w:rsidRPr="001B1744" w:rsidRDefault="000A3A8A" w:rsidP="002735E6">
            <w:pPr>
              <w:pStyle w:val="TAC"/>
              <w:rPr>
                <w:rFonts w:eastAsia="Malgun Gothic"/>
                <w:lang w:eastAsia="ko-KR"/>
              </w:rPr>
            </w:pPr>
            <w:r w:rsidRPr="001B1744">
              <w:rPr>
                <w:rFonts w:eastAsia="Malgun Gothic"/>
                <w:lang w:eastAsia="ko-KR"/>
              </w:rPr>
              <w:t>245</w:t>
            </w:r>
          </w:p>
        </w:tc>
        <w:tc>
          <w:tcPr>
            <w:tcW w:w="1701" w:type="dxa"/>
          </w:tcPr>
          <w:p w14:paraId="6140A8E2" w14:textId="77777777" w:rsidR="000A3A8A" w:rsidRPr="001B1744" w:rsidRDefault="000A3A8A" w:rsidP="002735E6">
            <w:pPr>
              <w:pStyle w:val="TAC"/>
              <w:rPr>
                <w:rFonts w:eastAsia="Malgun Gothic"/>
                <w:lang w:eastAsia="ko-KR"/>
              </w:rPr>
            </w:pPr>
            <w:r w:rsidRPr="001B1744">
              <w:rPr>
                <w:rFonts w:eastAsia="Malgun Gothic"/>
                <w:lang w:eastAsia="ko-KR"/>
              </w:rPr>
              <w:t>309</w:t>
            </w:r>
          </w:p>
        </w:tc>
        <w:tc>
          <w:tcPr>
            <w:tcW w:w="3969" w:type="dxa"/>
          </w:tcPr>
          <w:p w14:paraId="089BCF4E" w14:textId="77777777" w:rsidR="000A3A8A" w:rsidRPr="001B1744" w:rsidRDefault="000A3A8A" w:rsidP="002735E6">
            <w:pPr>
              <w:pStyle w:val="TAL"/>
              <w:rPr>
                <w:lang w:eastAsia="ko-KR"/>
              </w:rPr>
            </w:pPr>
            <w:r w:rsidRPr="001B1744">
              <w:t>Serving Cell Set based SRS Spatial Relation Indication</w:t>
            </w:r>
          </w:p>
        </w:tc>
      </w:tr>
      <w:tr w:rsidR="000A3A8A" w:rsidRPr="001B1744" w14:paraId="573336F0" w14:textId="77777777" w:rsidTr="002735E6">
        <w:tblPrEx>
          <w:tblLook w:val="04A0" w:firstRow="1" w:lastRow="0" w:firstColumn="1" w:lastColumn="0" w:noHBand="0" w:noVBand="1"/>
        </w:tblPrEx>
        <w:trPr>
          <w:jc w:val="center"/>
        </w:trPr>
        <w:tc>
          <w:tcPr>
            <w:tcW w:w="1701" w:type="dxa"/>
          </w:tcPr>
          <w:p w14:paraId="4D04F9AF" w14:textId="77777777" w:rsidR="000A3A8A" w:rsidRPr="001B1744" w:rsidRDefault="000A3A8A" w:rsidP="002735E6">
            <w:pPr>
              <w:pStyle w:val="TAC"/>
              <w:rPr>
                <w:rFonts w:eastAsia="Malgun Gothic"/>
                <w:lang w:eastAsia="ko-KR"/>
              </w:rPr>
            </w:pPr>
            <w:r w:rsidRPr="001B1744">
              <w:rPr>
                <w:rFonts w:eastAsia="Malgun Gothic"/>
                <w:lang w:eastAsia="ko-KR"/>
              </w:rPr>
              <w:t>246</w:t>
            </w:r>
          </w:p>
        </w:tc>
        <w:tc>
          <w:tcPr>
            <w:tcW w:w="1701" w:type="dxa"/>
          </w:tcPr>
          <w:p w14:paraId="52EB7CE0" w14:textId="77777777" w:rsidR="000A3A8A" w:rsidRPr="001B1744" w:rsidRDefault="000A3A8A" w:rsidP="002735E6">
            <w:pPr>
              <w:pStyle w:val="TAC"/>
              <w:rPr>
                <w:rFonts w:eastAsia="Malgun Gothic"/>
                <w:lang w:eastAsia="ko-KR"/>
              </w:rPr>
            </w:pPr>
            <w:r w:rsidRPr="001B1744">
              <w:rPr>
                <w:rFonts w:eastAsia="Malgun Gothic"/>
                <w:lang w:eastAsia="ko-KR"/>
              </w:rPr>
              <w:t>310</w:t>
            </w:r>
          </w:p>
        </w:tc>
        <w:tc>
          <w:tcPr>
            <w:tcW w:w="3969" w:type="dxa"/>
          </w:tcPr>
          <w:p w14:paraId="2F227019" w14:textId="77777777" w:rsidR="000A3A8A" w:rsidRPr="001B1744" w:rsidRDefault="000A3A8A" w:rsidP="002735E6">
            <w:pPr>
              <w:pStyle w:val="TAL"/>
              <w:rPr>
                <w:lang w:eastAsia="ko-KR"/>
              </w:rPr>
            </w:pPr>
            <w:r w:rsidRPr="001B1744">
              <w:t xml:space="preserve">PUSCH </w:t>
            </w:r>
            <w:proofErr w:type="spellStart"/>
            <w:r w:rsidRPr="001B1744">
              <w:t>Pathloss</w:t>
            </w:r>
            <w:proofErr w:type="spellEnd"/>
            <w:r w:rsidRPr="001B1744">
              <w:t xml:space="preserve"> Reference RS Update</w:t>
            </w:r>
          </w:p>
        </w:tc>
      </w:tr>
      <w:tr w:rsidR="000A3A8A" w:rsidRPr="001B1744" w14:paraId="703FE2CF" w14:textId="77777777" w:rsidTr="002735E6">
        <w:tblPrEx>
          <w:tblLook w:val="04A0" w:firstRow="1" w:lastRow="0" w:firstColumn="1" w:lastColumn="0" w:noHBand="0" w:noVBand="1"/>
        </w:tblPrEx>
        <w:trPr>
          <w:jc w:val="center"/>
        </w:trPr>
        <w:tc>
          <w:tcPr>
            <w:tcW w:w="1701" w:type="dxa"/>
          </w:tcPr>
          <w:p w14:paraId="62CF7671" w14:textId="77777777" w:rsidR="000A3A8A" w:rsidRPr="001B1744" w:rsidRDefault="000A3A8A" w:rsidP="002735E6">
            <w:pPr>
              <w:pStyle w:val="TAC"/>
              <w:rPr>
                <w:rFonts w:eastAsia="Malgun Gothic"/>
                <w:lang w:eastAsia="ko-KR"/>
              </w:rPr>
            </w:pPr>
            <w:r w:rsidRPr="001B1744">
              <w:rPr>
                <w:rFonts w:eastAsia="Malgun Gothic"/>
                <w:lang w:eastAsia="ko-KR"/>
              </w:rPr>
              <w:t>247</w:t>
            </w:r>
          </w:p>
        </w:tc>
        <w:tc>
          <w:tcPr>
            <w:tcW w:w="1701" w:type="dxa"/>
          </w:tcPr>
          <w:p w14:paraId="4BFFC469" w14:textId="77777777" w:rsidR="000A3A8A" w:rsidRPr="001B1744" w:rsidRDefault="000A3A8A" w:rsidP="002735E6">
            <w:pPr>
              <w:pStyle w:val="TAC"/>
              <w:rPr>
                <w:rFonts w:eastAsia="Malgun Gothic"/>
                <w:lang w:eastAsia="ko-KR"/>
              </w:rPr>
            </w:pPr>
            <w:r w:rsidRPr="001B1744">
              <w:rPr>
                <w:rFonts w:eastAsia="Malgun Gothic"/>
                <w:lang w:eastAsia="ko-KR"/>
              </w:rPr>
              <w:t>311</w:t>
            </w:r>
          </w:p>
        </w:tc>
        <w:tc>
          <w:tcPr>
            <w:tcW w:w="3969" w:type="dxa"/>
          </w:tcPr>
          <w:p w14:paraId="2E1ED78C" w14:textId="77777777" w:rsidR="000A3A8A" w:rsidRPr="001B1744" w:rsidRDefault="000A3A8A" w:rsidP="002735E6">
            <w:pPr>
              <w:pStyle w:val="TAL"/>
              <w:rPr>
                <w:lang w:eastAsia="ko-KR"/>
              </w:rPr>
            </w:pPr>
            <w:r w:rsidRPr="001B1744">
              <w:t xml:space="preserve">SRS </w:t>
            </w:r>
            <w:proofErr w:type="spellStart"/>
            <w:r w:rsidRPr="001B1744">
              <w:t>Pathloss</w:t>
            </w:r>
            <w:proofErr w:type="spellEnd"/>
            <w:r w:rsidRPr="001B1744">
              <w:t xml:space="preserve"> Reference RS Update</w:t>
            </w:r>
          </w:p>
        </w:tc>
      </w:tr>
      <w:tr w:rsidR="000A3A8A" w:rsidRPr="001B1744" w14:paraId="7E542525" w14:textId="77777777" w:rsidTr="002735E6">
        <w:tblPrEx>
          <w:tblLook w:val="04A0" w:firstRow="1" w:lastRow="0" w:firstColumn="1" w:lastColumn="0" w:noHBand="0" w:noVBand="1"/>
        </w:tblPrEx>
        <w:trPr>
          <w:jc w:val="center"/>
        </w:trPr>
        <w:tc>
          <w:tcPr>
            <w:tcW w:w="1701" w:type="dxa"/>
          </w:tcPr>
          <w:p w14:paraId="5DED0DF1" w14:textId="77777777" w:rsidR="000A3A8A" w:rsidRPr="001B1744" w:rsidRDefault="000A3A8A" w:rsidP="002735E6">
            <w:pPr>
              <w:pStyle w:val="TAC"/>
              <w:rPr>
                <w:rFonts w:eastAsia="Malgun Gothic"/>
                <w:lang w:eastAsia="ko-KR"/>
              </w:rPr>
            </w:pPr>
            <w:r w:rsidRPr="001B1744">
              <w:rPr>
                <w:rFonts w:eastAsia="Malgun Gothic"/>
                <w:lang w:eastAsia="ko-KR"/>
              </w:rPr>
              <w:t>248</w:t>
            </w:r>
          </w:p>
        </w:tc>
        <w:tc>
          <w:tcPr>
            <w:tcW w:w="1701" w:type="dxa"/>
          </w:tcPr>
          <w:p w14:paraId="6A3CC25F" w14:textId="77777777" w:rsidR="000A3A8A" w:rsidRPr="001B1744" w:rsidRDefault="000A3A8A" w:rsidP="002735E6">
            <w:pPr>
              <w:pStyle w:val="TAC"/>
              <w:rPr>
                <w:rFonts w:eastAsia="Malgun Gothic"/>
                <w:lang w:eastAsia="ko-KR"/>
              </w:rPr>
            </w:pPr>
            <w:r w:rsidRPr="001B1744">
              <w:rPr>
                <w:rFonts w:eastAsia="Malgun Gothic"/>
                <w:lang w:eastAsia="ko-KR"/>
              </w:rPr>
              <w:t>312</w:t>
            </w:r>
          </w:p>
        </w:tc>
        <w:tc>
          <w:tcPr>
            <w:tcW w:w="3969" w:type="dxa"/>
          </w:tcPr>
          <w:p w14:paraId="37F99EF6" w14:textId="77777777" w:rsidR="000A3A8A" w:rsidRPr="001B1744" w:rsidRDefault="000A3A8A" w:rsidP="002735E6">
            <w:pPr>
              <w:pStyle w:val="TAL"/>
              <w:rPr>
                <w:lang w:eastAsia="ko-KR"/>
              </w:rPr>
            </w:pPr>
            <w:r w:rsidRPr="001B1744">
              <w:t>Enhanced SP/AP SRS Spatial Relation Indication</w:t>
            </w:r>
          </w:p>
        </w:tc>
      </w:tr>
      <w:tr w:rsidR="000A3A8A" w:rsidRPr="001B1744" w14:paraId="127C86F4" w14:textId="77777777" w:rsidTr="002735E6">
        <w:tblPrEx>
          <w:tblLook w:val="04A0" w:firstRow="1" w:lastRow="0" w:firstColumn="1" w:lastColumn="0" w:noHBand="0" w:noVBand="1"/>
        </w:tblPrEx>
        <w:trPr>
          <w:jc w:val="center"/>
        </w:trPr>
        <w:tc>
          <w:tcPr>
            <w:tcW w:w="1701" w:type="dxa"/>
          </w:tcPr>
          <w:p w14:paraId="7D21FE37" w14:textId="77777777" w:rsidR="000A3A8A" w:rsidRPr="001B1744" w:rsidRDefault="000A3A8A" w:rsidP="002735E6">
            <w:pPr>
              <w:pStyle w:val="TAC"/>
              <w:rPr>
                <w:rFonts w:eastAsia="Malgun Gothic"/>
                <w:lang w:eastAsia="ko-KR"/>
              </w:rPr>
            </w:pPr>
            <w:r w:rsidRPr="001B1744">
              <w:rPr>
                <w:rFonts w:eastAsia="Malgun Gothic"/>
                <w:lang w:eastAsia="ko-KR"/>
              </w:rPr>
              <w:t>249</w:t>
            </w:r>
          </w:p>
        </w:tc>
        <w:tc>
          <w:tcPr>
            <w:tcW w:w="1701" w:type="dxa"/>
          </w:tcPr>
          <w:p w14:paraId="1C2274E6" w14:textId="77777777" w:rsidR="000A3A8A" w:rsidRPr="001B1744" w:rsidRDefault="000A3A8A" w:rsidP="002735E6">
            <w:pPr>
              <w:pStyle w:val="TAC"/>
              <w:rPr>
                <w:rFonts w:eastAsia="Malgun Gothic"/>
                <w:lang w:eastAsia="ko-KR"/>
              </w:rPr>
            </w:pPr>
            <w:r w:rsidRPr="001B1744">
              <w:rPr>
                <w:rFonts w:eastAsia="Malgun Gothic"/>
                <w:lang w:eastAsia="ko-KR"/>
              </w:rPr>
              <w:t>313</w:t>
            </w:r>
          </w:p>
        </w:tc>
        <w:tc>
          <w:tcPr>
            <w:tcW w:w="3969" w:type="dxa"/>
          </w:tcPr>
          <w:p w14:paraId="70EB6B33" w14:textId="77777777" w:rsidR="000A3A8A" w:rsidRPr="001B1744" w:rsidRDefault="000A3A8A" w:rsidP="002735E6">
            <w:pPr>
              <w:pStyle w:val="TAL"/>
              <w:rPr>
                <w:lang w:eastAsia="ko-KR"/>
              </w:rPr>
            </w:pPr>
            <w:r w:rsidRPr="001B1744">
              <w:t>Enhanced PUCCH Spatial Relation Activation/Deactivation</w:t>
            </w:r>
          </w:p>
        </w:tc>
      </w:tr>
      <w:tr w:rsidR="000A3A8A" w:rsidRPr="001B1744" w14:paraId="5178E4A3" w14:textId="77777777" w:rsidTr="002735E6">
        <w:tblPrEx>
          <w:tblLook w:val="04A0" w:firstRow="1" w:lastRow="0" w:firstColumn="1" w:lastColumn="0" w:noHBand="0" w:noVBand="1"/>
        </w:tblPrEx>
        <w:trPr>
          <w:jc w:val="center"/>
        </w:trPr>
        <w:tc>
          <w:tcPr>
            <w:tcW w:w="1701" w:type="dxa"/>
          </w:tcPr>
          <w:p w14:paraId="4E520932" w14:textId="77777777" w:rsidR="000A3A8A" w:rsidRPr="001B1744" w:rsidRDefault="000A3A8A" w:rsidP="002735E6">
            <w:pPr>
              <w:pStyle w:val="TAC"/>
              <w:rPr>
                <w:rFonts w:eastAsia="Malgun Gothic"/>
                <w:lang w:eastAsia="ko-KR"/>
              </w:rPr>
            </w:pPr>
            <w:r w:rsidRPr="001B1744">
              <w:rPr>
                <w:rFonts w:eastAsia="Malgun Gothic"/>
                <w:lang w:eastAsia="ko-KR"/>
              </w:rPr>
              <w:t>250</w:t>
            </w:r>
          </w:p>
        </w:tc>
        <w:tc>
          <w:tcPr>
            <w:tcW w:w="1701" w:type="dxa"/>
          </w:tcPr>
          <w:p w14:paraId="3C3792BD" w14:textId="77777777" w:rsidR="000A3A8A" w:rsidRPr="001B1744" w:rsidRDefault="000A3A8A" w:rsidP="002735E6">
            <w:pPr>
              <w:pStyle w:val="TAC"/>
              <w:rPr>
                <w:rFonts w:eastAsia="Malgun Gothic"/>
                <w:lang w:eastAsia="ko-KR"/>
              </w:rPr>
            </w:pPr>
            <w:r w:rsidRPr="001B1744">
              <w:rPr>
                <w:rFonts w:eastAsia="Malgun Gothic"/>
                <w:lang w:eastAsia="ko-KR"/>
              </w:rPr>
              <w:t>314</w:t>
            </w:r>
          </w:p>
        </w:tc>
        <w:tc>
          <w:tcPr>
            <w:tcW w:w="3969" w:type="dxa"/>
          </w:tcPr>
          <w:p w14:paraId="3B0532C1" w14:textId="77777777" w:rsidR="000A3A8A" w:rsidRPr="001B1744" w:rsidRDefault="000A3A8A" w:rsidP="002735E6">
            <w:pPr>
              <w:pStyle w:val="TAL"/>
              <w:rPr>
                <w:lang w:eastAsia="ko-KR"/>
              </w:rPr>
            </w:pPr>
            <w:r w:rsidRPr="001B1744">
              <w:t>Enhanced TCI States Activation/Deactivation for UE-specific PDSCH</w:t>
            </w:r>
          </w:p>
        </w:tc>
      </w:tr>
      <w:tr w:rsidR="000A3A8A" w:rsidRPr="001B1744" w14:paraId="3C3C582F" w14:textId="77777777" w:rsidTr="002735E6">
        <w:tblPrEx>
          <w:tblLook w:val="04A0" w:firstRow="1" w:lastRow="0" w:firstColumn="1" w:lastColumn="0" w:noHBand="0" w:noVBand="1"/>
        </w:tblPrEx>
        <w:trPr>
          <w:jc w:val="center"/>
        </w:trPr>
        <w:tc>
          <w:tcPr>
            <w:tcW w:w="1701" w:type="dxa"/>
          </w:tcPr>
          <w:p w14:paraId="25E828D8" w14:textId="77777777" w:rsidR="000A3A8A" w:rsidRPr="001B1744" w:rsidRDefault="000A3A8A" w:rsidP="002735E6">
            <w:pPr>
              <w:pStyle w:val="TAC"/>
              <w:rPr>
                <w:rFonts w:eastAsia="Malgun Gothic"/>
                <w:lang w:eastAsia="ko-KR"/>
              </w:rPr>
            </w:pPr>
            <w:r w:rsidRPr="001B1744">
              <w:rPr>
                <w:rFonts w:eastAsia="Malgun Gothic"/>
                <w:lang w:eastAsia="ko-KR"/>
              </w:rPr>
              <w:t>251</w:t>
            </w:r>
          </w:p>
        </w:tc>
        <w:tc>
          <w:tcPr>
            <w:tcW w:w="1701" w:type="dxa"/>
          </w:tcPr>
          <w:p w14:paraId="5673A1F6" w14:textId="77777777" w:rsidR="000A3A8A" w:rsidRPr="001B1744" w:rsidRDefault="000A3A8A" w:rsidP="002735E6">
            <w:pPr>
              <w:pStyle w:val="TAC"/>
              <w:rPr>
                <w:rFonts w:eastAsia="Malgun Gothic"/>
                <w:lang w:eastAsia="ko-KR"/>
              </w:rPr>
            </w:pPr>
            <w:r w:rsidRPr="001B1744">
              <w:rPr>
                <w:rFonts w:eastAsia="Malgun Gothic"/>
                <w:lang w:eastAsia="ko-KR"/>
              </w:rPr>
              <w:t>315</w:t>
            </w:r>
          </w:p>
        </w:tc>
        <w:tc>
          <w:tcPr>
            <w:tcW w:w="3969" w:type="dxa"/>
          </w:tcPr>
          <w:p w14:paraId="2D193CC0" w14:textId="77777777" w:rsidR="000A3A8A" w:rsidRPr="001B1744" w:rsidRDefault="000A3A8A" w:rsidP="002735E6">
            <w:pPr>
              <w:pStyle w:val="TAL"/>
            </w:pPr>
            <w:r w:rsidRPr="001B1744">
              <w:rPr>
                <w:rFonts w:eastAsia="Malgun Gothic"/>
                <w:noProof/>
                <w:lang w:eastAsia="ko-KR"/>
              </w:rPr>
              <w:t>Duplication RLC Activation/Deactivation</w:t>
            </w:r>
          </w:p>
        </w:tc>
      </w:tr>
      <w:tr w:rsidR="000A3A8A" w:rsidRPr="001B1744" w14:paraId="4E9DC125" w14:textId="77777777" w:rsidTr="002735E6">
        <w:tblPrEx>
          <w:tblLook w:val="04A0" w:firstRow="1" w:lastRow="0" w:firstColumn="1" w:lastColumn="0" w:noHBand="0" w:noVBand="1"/>
        </w:tblPrEx>
        <w:trPr>
          <w:jc w:val="center"/>
        </w:trPr>
        <w:tc>
          <w:tcPr>
            <w:tcW w:w="1701" w:type="dxa"/>
          </w:tcPr>
          <w:p w14:paraId="720FD305" w14:textId="77777777" w:rsidR="000A3A8A" w:rsidRPr="001B1744" w:rsidRDefault="000A3A8A" w:rsidP="002735E6">
            <w:pPr>
              <w:pStyle w:val="TAC"/>
              <w:rPr>
                <w:rFonts w:eastAsia="Malgun Gothic"/>
                <w:lang w:eastAsia="ko-KR"/>
              </w:rPr>
            </w:pPr>
            <w:r w:rsidRPr="001B1744">
              <w:rPr>
                <w:rFonts w:eastAsia="Malgun Gothic"/>
                <w:lang w:eastAsia="ko-KR"/>
              </w:rPr>
              <w:t>252</w:t>
            </w:r>
          </w:p>
        </w:tc>
        <w:tc>
          <w:tcPr>
            <w:tcW w:w="1701" w:type="dxa"/>
          </w:tcPr>
          <w:p w14:paraId="641F5FC0" w14:textId="77777777" w:rsidR="000A3A8A" w:rsidRPr="001B1744" w:rsidRDefault="000A3A8A" w:rsidP="002735E6">
            <w:pPr>
              <w:pStyle w:val="TAC"/>
              <w:rPr>
                <w:rFonts w:eastAsia="Malgun Gothic"/>
                <w:lang w:eastAsia="ko-KR"/>
              </w:rPr>
            </w:pPr>
            <w:r w:rsidRPr="001B1744">
              <w:rPr>
                <w:rFonts w:eastAsia="Malgun Gothic"/>
                <w:lang w:eastAsia="ko-KR"/>
              </w:rPr>
              <w:t>316</w:t>
            </w:r>
          </w:p>
        </w:tc>
        <w:tc>
          <w:tcPr>
            <w:tcW w:w="3969" w:type="dxa"/>
          </w:tcPr>
          <w:p w14:paraId="22A9292F" w14:textId="77777777" w:rsidR="000A3A8A" w:rsidRPr="001B1744" w:rsidRDefault="000A3A8A" w:rsidP="002735E6">
            <w:pPr>
              <w:pStyle w:val="TAL"/>
              <w:rPr>
                <w:rFonts w:eastAsia="Malgun Gothic"/>
                <w:noProof/>
                <w:lang w:eastAsia="ko-KR"/>
              </w:rPr>
            </w:pPr>
            <w:r w:rsidRPr="001B1744">
              <w:rPr>
                <w:noProof/>
                <w:lang w:eastAsia="ko-KR"/>
              </w:rPr>
              <w:t>Absolute Timing Advance Command</w:t>
            </w:r>
          </w:p>
        </w:tc>
      </w:tr>
      <w:tr w:rsidR="000A3A8A" w:rsidRPr="001B1744" w14:paraId="6620DE90" w14:textId="77777777" w:rsidTr="002735E6">
        <w:tblPrEx>
          <w:tblLook w:val="04A0" w:firstRow="1" w:lastRow="0" w:firstColumn="1" w:lastColumn="0" w:noHBand="0" w:noVBand="1"/>
        </w:tblPrEx>
        <w:trPr>
          <w:jc w:val="center"/>
        </w:trPr>
        <w:tc>
          <w:tcPr>
            <w:tcW w:w="1701" w:type="dxa"/>
          </w:tcPr>
          <w:p w14:paraId="150796D0" w14:textId="77777777" w:rsidR="000A3A8A" w:rsidRPr="001B1744" w:rsidRDefault="000A3A8A" w:rsidP="002735E6">
            <w:pPr>
              <w:pStyle w:val="TAC"/>
              <w:rPr>
                <w:rFonts w:eastAsia="Malgun Gothic"/>
                <w:lang w:eastAsia="ko-KR"/>
              </w:rPr>
            </w:pPr>
            <w:r w:rsidRPr="001B1744">
              <w:rPr>
                <w:rFonts w:eastAsia="Malgun Gothic"/>
                <w:lang w:eastAsia="ko-KR"/>
              </w:rPr>
              <w:t>253</w:t>
            </w:r>
          </w:p>
        </w:tc>
        <w:tc>
          <w:tcPr>
            <w:tcW w:w="1701" w:type="dxa"/>
          </w:tcPr>
          <w:p w14:paraId="5F317264" w14:textId="77777777" w:rsidR="000A3A8A" w:rsidRPr="001B1744" w:rsidRDefault="000A3A8A" w:rsidP="002735E6">
            <w:pPr>
              <w:pStyle w:val="TAC"/>
              <w:rPr>
                <w:rFonts w:eastAsia="Malgun Gothic"/>
                <w:lang w:eastAsia="ko-KR"/>
              </w:rPr>
            </w:pPr>
            <w:r w:rsidRPr="001B1744">
              <w:rPr>
                <w:rFonts w:eastAsia="Malgun Gothic"/>
                <w:lang w:eastAsia="ko-KR"/>
              </w:rPr>
              <w:t>317</w:t>
            </w:r>
          </w:p>
        </w:tc>
        <w:tc>
          <w:tcPr>
            <w:tcW w:w="3969" w:type="dxa"/>
          </w:tcPr>
          <w:p w14:paraId="06FE5573" w14:textId="77777777" w:rsidR="000A3A8A" w:rsidRPr="001B1744" w:rsidRDefault="000A3A8A" w:rsidP="002735E6">
            <w:pPr>
              <w:pStyle w:val="TAL"/>
              <w:rPr>
                <w:noProof/>
                <w:lang w:eastAsia="ko-KR"/>
              </w:rPr>
            </w:pPr>
            <w:r w:rsidRPr="001B1744">
              <w:rPr>
                <w:noProof/>
                <w:lang w:eastAsia="ko-KR"/>
              </w:rPr>
              <w:t>SP Positioning SRS Activation/Deactivation</w:t>
            </w:r>
          </w:p>
        </w:tc>
      </w:tr>
      <w:tr w:rsidR="000A3A8A" w:rsidRPr="001B1744" w14:paraId="67892A3E" w14:textId="77777777" w:rsidTr="002735E6">
        <w:trPr>
          <w:jc w:val="center"/>
        </w:trPr>
        <w:tc>
          <w:tcPr>
            <w:tcW w:w="1701" w:type="dxa"/>
          </w:tcPr>
          <w:p w14:paraId="16072696" w14:textId="77777777" w:rsidR="000A3A8A" w:rsidRPr="001B1744" w:rsidRDefault="000A3A8A" w:rsidP="002735E6">
            <w:pPr>
              <w:pStyle w:val="TAC"/>
              <w:rPr>
                <w:noProof/>
                <w:lang w:eastAsia="ko-KR"/>
              </w:rPr>
            </w:pPr>
            <w:r w:rsidRPr="001B1744">
              <w:rPr>
                <w:noProof/>
                <w:lang w:eastAsia="ko-KR"/>
              </w:rPr>
              <w:t>254</w:t>
            </w:r>
          </w:p>
        </w:tc>
        <w:tc>
          <w:tcPr>
            <w:tcW w:w="1701" w:type="dxa"/>
          </w:tcPr>
          <w:p w14:paraId="2B600E07" w14:textId="77777777" w:rsidR="000A3A8A" w:rsidRPr="001B1744" w:rsidRDefault="000A3A8A" w:rsidP="002735E6">
            <w:pPr>
              <w:pStyle w:val="TAC"/>
              <w:rPr>
                <w:noProof/>
                <w:lang w:eastAsia="ko-KR"/>
              </w:rPr>
            </w:pPr>
            <w:r w:rsidRPr="001B1744">
              <w:rPr>
                <w:noProof/>
                <w:lang w:eastAsia="ko-KR"/>
              </w:rPr>
              <w:t>318</w:t>
            </w:r>
          </w:p>
        </w:tc>
        <w:tc>
          <w:tcPr>
            <w:tcW w:w="3969" w:type="dxa"/>
          </w:tcPr>
          <w:p w14:paraId="1F06EB9A" w14:textId="77777777" w:rsidR="000A3A8A" w:rsidRPr="001B1744" w:rsidRDefault="000A3A8A" w:rsidP="002735E6">
            <w:pPr>
              <w:pStyle w:val="TAL"/>
              <w:rPr>
                <w:noProof/>
                <w:lang w:eastAsia="ko-KR"/>
              </w:rPr>
            </w:pPr>
            <w:r w:rsidRPr="001B1744">
              <w:rPr>
                <w:noProof/>
                <w:lang w:eastAsia="ko-KR"/>
              </w:rPr>
              <w:t>Provided Guard Symbols</w:t>
            </w:r>
          </w:p>
        </w:tc>
      </w:tr>
      <w:tr w:rsidR="000A3A8A" w:rsidRPr="001B1744" w14:paraId="4B4D08B0" w14:textId="77777777" w:rsidTr="002735E6">
        <w:trPr>
          <w:jc w:val="center"/>
        </w:trPr>
        <w:tc>
          <w:tcPr>
            <w:tcW w:w="1701" w:type="dxa"/>
          </w:tcPr>
          <w:p w14:paraId="14266850" w14:textId="77777777" w:rsidR="000A3A8A" w:rsidRPr="001B1744" w:rsidRDefault="000A3A8A" w:rsidP="002735E6">
            <w:pPr>
              <w:pStyle w:val="TAC"/>
              <w:rPr>
                <w:noProof/>
                <w:lang w:eastAsia="ko-KR"/>
              </w:rPr>
            </w:pPr>
            <w:r w:rsidRPr="001B1744">
              <w:rPr>
                <w:noProof/>
                <w:lang w:eastAsia="ko-KR"/>
              </w:rPr>
              <w:t>255</w:t>
            </w:r>
          </w:p>
        </w:tc>
        <w:tc>
          <w:tcPr>
            <w:tcW w:w="1701" w:type="dxa"/>
          </w:tcPr>
          <w:p w14:paraId="207C8C19" w14:textId="77777777" w:rsidR="000A3A8A" w:rsidRPr="001B1744" w:rsidRDefault="000A3A8A" w:rsidP="002735E6">
            <w:pPr>
              <w:pStyle w:val="TAC"/>
              <w:rPr>
                <w:noProof/>
                <w:lang w:eastAsia="ko-KR"/>
              </w:rPr>
            </w:pPr>
            <w:r w:rsidRPr="001B1744">
              <w:rPr>
                <w:noProof/>
                <w:lang w:eastAsia="ko-KR"/>
              </w:rPr>
              <w:t>319</w:t>
            </w:r>
          </w:p>
        </w:tc>
        <w:tc>
          <w:tcPr>
            <w:tcW w:w="3969" w:type="dxa"/>
          </w:tcPr>
          <w:p w14:paraId="6517560C" w14:textId="77777777" w:rsidR="000A3A8A" w:rsidRPr="001B1744" w:rsidRDefault="000A3A8A" w:rsidP="002735E6">
            <w:pPr>
              <w:pStyle w:val="TAL"/>
              <w:rPr>
                <w:noProof/>
                <w:lang w:eastAsia="ko-KR"/>
              </w:rPr>
            </w:pPr>
            <w:r w:rsidRPr="001B1744">
              <w:rPr>
                <w:noProof/>
                <w:lang w:eastAsia="ko-KR"/>
              </w:rPr>
              <w:t>Timing Delta</w:t>
            </w:r>
          </w:p>
        </w:tc>
      </w:tr>
    </w:tbl>
    <w:p w14:paraId="7951B48D" w14:textId="77777777" w:rsidR="000A3A8A" w:rsidRDefault="000A3A8A" w:rsidP="00E15A16">
      <w:pPr>
        <w:pStyle w:val="NO"/>
        <w:rPr>
          <w:noProof/>
          <w:color w:val="FF0000"/>
          <w:lang w:val="en-US"/>
        </w:rPr>
      </w:pPr>
    </w:p>
    <w:p w14:paraId="44C510F6" w14:textId="77777777" w:rsidR="00E15A16" w:rsidRDefault="00E15A16" w:rsidP="00E15A16">
      <w:pPr>
        <w:pStyle w:val="Note-Boxed"/>
        <w:jc w:val="center"/>
        <w:rPr>
          <w:rFonts w:ascii="Times New Roman" w:hAnsi="Times New Roman" w:cs="Times New Roman"/>
          <w:lang w:val="en-US"/>
        </w:rPr>
      </w:pPr>
      <w:bookmarkStart w:id="410" w:name="_Toc29239906"/>
      <w:bookmarkStart w:id="411" w:name="_Toc37296326"/>
      <w:bookmarkStart w:id="412" w:name="_Toc46490457"/>
      <w:bookmarkStart w:id="413" w:name="_Toc52752152"/>
      <w:bookmarkStart w:id="414" w:name="_Toc52796614"/>
      <w:bookmarkStart w:id="415"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410"/>
      <w:bookmarkEnd w:id="411"/>
      <w:bookmarkEnd w:id="412"/>
      <w:bookmarkEnd w:id="413"/>
      <w:bookmarkEnd w:id="414"/>
      <w:bookmarkEnd w:id="415"/>
    </w:p>
    <w:p w14:paraId="633A4E25" w14:textId="77777777" w:rsidR="00E15A16" w:rsidRPr="001B1744" w:rsidRDefault="00E15A16" w:rsidP="00E15A16">
      <w:pPr>
        <w:rPr>
          <w:lang w:eastAsia="ko-KR"/>
        </w:rPr>
      </w:pPr>
      <w:r w:rsidRPr="001B1744">
        <w:rPr>
          <w:lang w:eastAsia="ko-KR"/>
        </w:rPr>
        <w:t>RNTI values are presented in Table 7.1-1.</w:t>
      </w:r>
    </w:p>
    <w:p w14:paraId="4ED4DFC5" w14:textId="77777777" w:rsidR="00E15A16" w:rsidRPr="001B1744" w:rsidRDefault="00E15A16" w:rsidP="00E15A16">
      <w:pPr>
        <w:pStyle w:val="TH"/>
        <w:rPr>
          <w:noProof/>
        </w:rPr>
      </w:pPr>
      <w:r w:rsidRPr="001B1744">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5A16" w:rsidRPr="001B1744" w14:paraId="1529B6C2" w14:textId="77777777" w:rsidTr="002735E6">
        <w:trPr>
          <w:jc w:val="center"/>
        </w:trPr>
        <w:tc>
          <w:tcPr>
            <w:tcW w:w="2530" w:type="dxa"/>
          </w:tcPr>
          <w:p w14:paraId="57996BD8" w14:textId="77777777" w:rsidR="00E15A16" w:rsidRPr="001B1744" w:rsidRDefault="00E15A16" w:rsidP="002735E6">
            <w:pPr>
              <w:pStyle w:val="TAH"/>
              <w:rPr>
                <w:lang w:eastAsia="ko-KR"/>
              </w:rPr>
            </w:pPr>
            <w:r w:rsidRPr="001B1744">
              <w:rPr>
                <w:lang w:eastAsia="ko-KR"/>
              </w:rPr>
              <w:t>Value (hexa-decimal)</w:t>
            </w:r>
          </w:p>
        </w:tc>
        <w:tc>
          <w:tcPr>
            <w:tcW w:w="5577" w:type="dxa"/>
          </w:tcPr>
          <w:p w14:paraId="33CB3129" w14:textId="77777777" w:rsidR="00E15A16" w:rsidRPr="001B1744" w:rsidRDefault="00E15A16" w:rsidP="002735E6">
            <w:pPr>
              <w:pStyle w:val="TAH"/>
              <w:rPr>
                <w:lang w:eastAsia="ko-KR"/>
              </w:rPr>
            </w:pPr>
            <w:r w:rsidRPr="001B1744">
              <w:rPr>
                <w:lang w:eastAsia="ko-KR"/>
              </w:rPr>
              <w:t>RNTI</w:t>
            </w:r>
          </w:p>
        </w:tc>
      </w:tr>
      <w:tr w:rsidR="00E15A16" w:rsidRPr="001B1744" w14:paraId="07A55D93" w14:textId="77777777" w:rsidTr="002735E6">
        <w:trPr>
          <w:jc w:val="center"/>
        </w:trPr>
        <w:tc>
          <w:tcPr>
            <w:tcW w:w="2530" w:type="dxa"/>
          </w:tcPr>
          <w:p w14:paraId="7C54E12D" w14:textId="77777777" w:rsidR="00E15A16" w:rsidRPr="001B1744" w:rsidRDefault="00E15A16" w:rsidP="002735E6">
            <w:pPr>
              <w:pStyle w:val="TAC"/>
              <w:rPr>
                <w:lang w:eastAsia="ko-KR"/>
              </w:rPr>
            </w:pPr>
            <w:r w:rsidRPr="001B1744">
              <w:rPr>
                <w:lang w:eastAsia="ko-KR"/>
              </w:rPr>
              <w:t>0000</w:t>
            </w:r>
          </w:p>
        </w:tc>
        <w:tc>
          <w:tcPr>
            <w:tcW w:w="5577" w:type="dxa"/>
          </w:tcPr>
          <w:p w14:paraId="5F4F7E19" w14:textId="77777777" w:rsidR="00E15A16" w:rsidRPr="001B1744" w:rsidRDefault="00E15A16" w:rsidP="002735E6">
            <w:pPr>
              <w:pStyle w:val="TAC"/>
              <w:rPr>
                <w:lang w:eastAsia="ko-KR"/>
              </w:rPr>
            </w:pPr>
            <w:r w:rsidRPr="001B1744">
              <w:rPr>
                <w:lang w:eastAsia="ko-KR"/>
              </w:rPr>
              <w:t>N/A</w:t>
            </w:r>
          </w:p>
        </w:tc>
      </w:tr>
      <w:tr w:rsidR="00E15A16" w:rsidRPr="001B1744" w14:paraId="3FB6D2A3" w14:textId="77777777" w:rsidTr="002735E6">
        <w:trPr>
          <w:jc w:val="center"/>
        </w:trPr>
        <w:tc>
          <w:tcPr>
            <w:tcW w:w="2530" w:type="dxa"/>
          </w:tcPr>
          <w:p w14:paraId="6E0397BB" w14:textId="77777777" w:rsidR="00E15A16" w:rsidRPr="001B1744" w:rsidRDefault="00E15A16" w:rsidP="002735E6">
            <w:pPr>
              <w:pStyle w:val="TAC"/>
              <w:rPr>
                <w:lang w:eastAsia="ko-KR"/>
              </w:rPr>
            </w:pPr>
            <w:r w:rsidRPr="001B1744">
              <w:rPr>
                <w:lang w:eastAsia="ko-KR"/>
              </w:rPr>
              <w:t>0001–FFF2</w:t>
            </w:r>
          </w:p>
        </w:tc>
        <w:tc>
          <w:tcPr>
            <w:tcW w:w="5577" w:type="dxa"/>
          </w:tcPr>
          <w:p w14:paraId="1AE0DE24" w14:textId="16FE47D3" w:rsidR="00E15A16" w:rsidRPr="001B1744" w:rsidRDefault="00E15A16" w:rsidP="0076499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1B1744">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1B1744">
              <w:rPr>
                <w:rFonts w:ascii="Arial" w:hAnsi="Arial" w:cs="Arial"/>
                <w:sz w:val="18"/>
                <w:szCs w:val="18"/>
                <w:lang w:eastAsia="zh-CN"/>
              </w:rPr>
              <w:t xml:space="preserve">, G-RNTI, G-CS-RNTI, </w:t>
            </w:r>
            <w:del w:id="416" w:author="MT2" w:date="2023-03-15T17:38:00Z">
              <w:r w:rsidRPr="001B1744" w:rsidDel="009E4551">
                <w:rPr>
                  <w:rFonts w:ascii="Arial" w:hAnsi="Arial" w:cs="Arial"/>
                  <w:sz w:val="18"/>
                  <w:szCs w:val="18"/>
                  <w:lang w:eastAsia="zh-CN"/>
                </w:rPr>
                <w:delText xml:space="preserve">and </w:delText>
              </w:r>
            </w:del>
            <w:r w:rsidRPr="001B1744">
              <w:rPr>
                <w:rFonts w:ascii="Arial" w:hAnsi="Arial" w:cs="Arial"/>
                <w:sz w:val="18"/>
                <w:szCs w:val="18"/>
                <w:lang w:eastAsia="zh-CN"/>
              </w:rPr>
              <w:t>CG-SDT-CS-RNTI</w:t>
            </w:r>
            <w:ins w:id="417" w:author="MT2" w:date="2023-03-15T17:38:00Z">
              <w:r w:rsidR="009E4551">
                <w:rPr>
                  <w:rFonts w:ascii="Arial" w:hAnsi="Arial" w:cs="Arial"/>
                  <w:sz w:val="18"/>
                  <w:szCs w:val="18"/>
                  <w:lang w:eastAsia="zh-CN"/>
                </w:rPr>
                <w:t>, and NCR-RNTI</w:t>
              </w:r>
            </w:ins>
          </w:p>
        </w:tc>
      </w:tr>
      <w:tr w:rsidR="00E15A16" w:rsidRPr="001B1744" w14:paraId="048BDAB8" w14:textId="77777777" w:rsidTr="002735E6">
        <w:trPr>
          <w:jc w:val="center"/>
        </w:trPr>
        <w:tc>
          <w:tcPr>
            <w:tcW w:w="2530" w:type="dxa"/>
          </w:tcPr>
          <w:p w14:paraId="63BB7C99" w14:textId="77777777" w:rsidR="00E15A16" w:rsidRPr="001B1744" w:rsidRDefault="00E15A16" w:rsidP="002735E6">
            <w:pPr>
              <w:pStyle w:val="TAC"/>
              <w:rPr>
                <w:lang w:eastAsia="ko-KR"/>
              </w:rPr>
            </w:pPr>
            <w:r w:rsidRPr="001B1744">
              <w:rPr>
                <w:lang w:eastAsia="ko-KR"/>
              </w:rPr>
              <w:t>FFF3–FFFB</w:t>
            </w:r>
          </w:p>
        </w:tc>
        <w:tc>
          <w:tcPr>
            <w:tcW w:w="5577" w:type="dxa"/>
          </w:tcPr>
          <w:p w14:paraId="2AA7DB11" w14:textId="77777777" w:rsidR="00E15A16" w:rsidRPr="001B1744" w:rsidRDefault="00E15A16" w:rsidP="002735E6">
            <w:pPr>
              <w:pStyle w:val="TAC"/>
              <w:rPr>
                <w:lang w:eastAsia="ko-KR"/>
              </w:rPr>
            </w:pPr>
            <w:r w:rsidRPr="001B1744">
              <w:rPr>
                <w:lang w:eastAsia="ko-KR"/>
              </w:rPr>
              <w:t>Reserved</w:t>
            </w:r>
          </w:p>
        </w:tc>
      </w:tr>
      <w:tr w:rsidR="00E15A16" w:rsidRPr="001B1744" w14:paraId="60FE2D81" w14:textId="77777777" w:rsidTr="002735E6">
        <w:trPr>
          <w:jc w:val="center"/>
        </w:trPr>
        <w:tc>
          <w:tcPr>
            <w:tcW w:w="2530" w:type="dxa"/>
          </w:tcPr>
          <w:p w14:paraId="04527986" w14:textId="77777777" w:rsidR="00E15A16" w:rsidRPr="001B1744" w:rsidRDefault="00E15A16" w:rsidP="002735E6">
            <w:pPr>
              <w:pStyle w:val="TAC"/>
              <w:rPr>
                <w:lang w:eastAsia="ko-KR"/>
              </w:rPr>
            </w:pPr>
            <w:r w:rsidRPr="001B1744">
              <w:rPr>
                <w:lang w:eastAsia="zh-CN"/>
              </w:rPr>
              <w:t>FFFC</w:t>
            </w:r>
          </w:p>
        </w:tc>
        <w:tc>
          <w:tcPr>
            <w:tcW w:w="5577" w:type="dxa"/>
          </w:tcPr>
          <w:p w14:paraId="6B0CB164" w14:textId="77777777" w:rsidR="00E15A16" w:rsidRPr="001B1744" w:rsidRDefault="00E15A16" w:rsidP="002735E6">
            <w:pPr>
              <w:pStyle w:val="TAC"/>
              <w:rPr>
                <w:lang w:eastAsia="ko-KR"/>
              </w:rPr>
            </w:pPr>
            <w:r w:rsidRPr="001B1744">
              <w:rPr>
                <w:lang w:eastAsia="zh-CN"/>
              </w:rPr>
              <w:t>PEI-RNTI</w:t>
            </w:r>
          </w:p>
        </w:tc>
      </w:tr>
      <w:tr w:rsidR="00E15A16" w:rsidRPr="001B1744" w14:paraId="7C78294F" w14:textId="77777777" w:rsidTr="002735E6">
        <w:trPr>
          <w:jc w:val="center"/>
        </w:trPr>
        <w:tc>
          <w:tcPr>
            <w:tcW w:w="2530" w:type="dxa"/>
          </w:tcPr>
          <w:p w14:paraId="1224A886" w14:textId="77777777" w:rsidR="00E15A16" w:rsidRPr="001B1744" w:rsidRDefault="00E15A16" w:rsidP="002735E6">
            <w:pPr>
              <w:pStyle w:val="TAC"/>
              <w:rPr>
                <w:lang w:eastAsia="ko-KR"/>
              </w:rPr>
            </w:pPr>
            <w:r w:rsidRPr="001B1744">
              <w:rPr>
                <w:lang w:eastAsia="zh-CN"/>
              </w:rPr>
              <w:t>FFFD</w:t>
            </w:r>
          </w:p>
        </w:tc>
        <w:tc>
          <w:tcPr>
            <w:tcW w:w="5577" w:type="dxa"/>
          </w:tcPr>
          <w:p w14:paraId="2361DD6B" w14:textId="77777777" w:rsidR="00E15A16" w:rsidRPr="001B1744" w:rsidRDefault="00E15A16" w:rsidP="002735E6">
            <w:pPr>
              <w:pStyle w:val="TAC"/>
              <w:rPr>
                <w:lang w:eastAsia="ko-KR"/>
              </w:rPr>
            </w:pPr>
            <w:r w:rsidRPr="001B1744">
              <w:rPr>
                <w:lang w:eastAsia="zh-CN"/>
              </w:rPr>
              <w:t>MCCH-RNTI</w:t>
            </w:r>
          </w:p>
        </w:tc>
      </w:tr>
      <w:tr w:rsidR="00E15A16" w:rsidRPr="001B1744" w14:paraId="4C29FF68" w14:textId="77777777" w:rsidTr="002735E6">
        <w:trPr>
          <w:jc w:val="center"/>
        </w:trPr>
        <w:tc>
          <w:tcPr>
            <w:tcW w:w="2530" w:type="dxa"/>
          </w:tcPr>
          <w:p w14:paraId="28D5BAEE" w14:textId="77777777" w:rsidR="00E15A16" w:rsidRPr="001B1744" w:rsidRDefault="00E15A16" w:rsidP="002735E6">
            <w:pPr>
              <w:pStyle w:val="TAC"/>
              <w:rPr>
                <w:lang w:eastAsia="ko-KR"/>
              </w:rPr>
            </w:pPr>
            <w:r w:rsidRPr="001B1744">
              <w:t>FFFE</w:t>
            </w:r>
          </w:p>
        </w:tc>
        <w:tc>
          <w:tcPr>
            <w:tcW w:w="5577" w:type="dxa"/>
          </w:tcPr>
          <w:p w14:paraId="2A71006C" w14:textId="77777777" w:rsidR="00E15A16" w:rsidRPr="001B1744" w:rsidRDefault="00E15A16" w:rsidP="002735E6">
            <w:pPr>
              <w:pStyle w:val="TAC"/>
              <w:rPr>
                <w:lang w:eastAsia="ko-KR"/>
              </w:rPr>
            </w:pPr>
            <w:r w:rsidRPr="001B1744">
              <w:t>P-RNTI</w:t>
            </w:r>
          </w:p>
        </w:tc>
      </w:tr>
      <w:tr w:rsidR="00E15A16" w:rsidRPr="001B1744" w14:paraId="5F4AD6D1" w14:textId="77777777" w:rsidTr="002735E6">
        <w:trPr>
          <w:jc w:val="center"/>
        </w:trPr>
        <w:tc>
          <w:tcPr>
            <w:tcW w:w="2530" w:type="dxa"/>
          </w:tcPr>
          <w:p w14:paraId="02382043" w14:textId="77777777" w:rsidR="00E15A16" w:rsidRPr="001B1744" w:rsidRDefault="00E15A16" w:rsidP="002735E6">
            <w:pPr>
              <w:pStyle w:val="TAC"/>
              <w:rPr>
                <w:lang w:eastAsia="ko-KR"/>
              </w:rPr>
            </w:pPr>
            <w:r w:rsidRPr="001B1744">
              <w:t>FFFF</w:t>
            </w:r>
          </w:p>
        </w:tc>
        <w:tc>
          <w:tcPr>
            <w:tcW w:w="5577" w:type="dxa"/>
          </w:tcPr>
          <w:p w14:paraId="3E3A57E6" w14:textId="77777777" w:rsidR="00E15A16" w:rsidRPr="001B1744" w:rsidRDefault="00E15A16" w:rsidP="002735E6">
            <w:pPr>
              <w:pStyle w:val="TAC"/>
              <w:rPr>
                <w:lang w:eastAsia="ko-KR"/>
              </w:rPr>
            </w:pPr>
            <w:r w:rsidRPr="001B1744">
              <w:t>SI-RNTI</w:t>
            </w:r>
          </w:p>
        </w:tc>
      </w:tr>
    </w:tbl>
    <w:p w14:paraId="300CABA7" w14:textId="77777777" w:rsidR="00E15A16" w:rsidRDefault="00E15A16" w:rsidP="00261D61">
      <w:pPr>
        <w:rPr>
          <w:lang w:eastAsia="x-none"/>
        </w:rPr>
      </w:pPr>
    </w:p>
    <w:p w14:paraId="1D6C7355" w14:textId="77777777" w:rsidR="002735E6" w:rsidRPr="001B1744" w:rsidRDefault="002735E6" w:rsidP="002735E6">
      <w:pPr>
        <w:pStyle w:val="TH"/>
        <w:rPr>
          <w:noProof/>
        </w:rPr>
      </w:pPr>
      <w:r w:rsidRPr="001B1744">
        <w:rPr>
          <w:noProof/>
        </w:rPr>
        <w:lastRenderedPageBreak/>
        <w:t>Table 7.1-</w:t>
      </w:r>
      <w:r w:rsidRPr="001B1744">
        <w:rPr>
          <w:noProof/>
          <w:lang w:eastAsia="ko-KR"/>
        </w:rPr>
        <w:t>2</w:t>
      </w:r>
      <w:r w:rsidRPr="001B1744">
        <w:rPr>
          <w:noProof/>
        </w:rPr>
        <w:t xml:space="preserve">: RNTI </w:t>
      </w:r>
      <w:r w:rsidRPr="001B1744">
        <w:rPr>
          <w:noProof/>
          <w:lang w:eastAsia="ko-KR"/>
        </w:rPr>
        <w:t>usage</w:t>
      </w:r>
      <w:r w:rsidRPr="001B1744">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2735E6" w:rsidRPr="001B1744" w14:paraId="5C2D0150" w14:textId="77777777" w:rsidTr="002735E6">
        <w:tc>
          <w:tcPr>
            <w:tcW w:w="1779" w:type="dxa"/>
            <w:shd w:val="clear" w:color="auto" w:fill="auto"/>
          </w:tcPr>
          <w:p w14:paraId="6491460A" w14:textId="77777777" w:rsidR="002735E6" w:rsidRPr="001B1744" w:rsidRDefault="002735E6" w:rsidP="002735E6">
            <w:pPr>
              <w:pStyle w:val="TAH"/>
              <w:rPr>
                <w:lang w:eastAsia="ko-KR"/>
              </w:rPr>
            </w:pPr>
            <w:r w:rsidRPr="001B1744">
              <w:rPr>
                <w:lang w:eastAsia="ko-KR"/>
              </w:rPr>
              <w:lastRenderedPageBreak/>
              <w:t>RNTI</w:t>
            </w:r>
          </w:p>
        </w:tc>
        <w:tc>
          <w:tcPr>
            <w:tcW w:w="3863" w:type="dxa"/>
            <w:shd w:val="clear" w:color="auto" w:fill="auto"/>
          </w:tcPr>
          <w:p w14:paraId="3438D662" w14:textId="77777777" w:rsidR="002735E6" w:rsidRPr="001B1744" w:rsidRDefault="002735E6" w:rsidP="002735E6">
            <w:pPr>
              <w:pStyle w:val="TAH"/>
              <w:rPr>
                <w:lang w:eastAsia="ko-KR"/>
              </w:rPr>
            </w:pPr>
            <w:r w:rsidRPr="001B1744">
              <w:rPr>
                <w:lang w:eastAsia="ko-KR"/>
              </w:rPr>
              <w:t>Usage</w:t>
            </w:r>
          </w:p>
        </w:tc>
        <w:tc>
          <w:tcPr>
            <w:tcW w:w="1946" w:type="dxa"/>
            <w:shd w:val="clear" w:color="auto" w:fill="auto"/>
          </w:tcPr>
          <w:p w14:paraId="038544E6" w14:textId="77777777" w:rsidR="002735E6" w:rsidRPr="001B1744" w:rsidRDefault="002735E6" w:rsidP="002735E6">
            <w:pPr>
              <w:pStyle w:val="TAH"/>
              <w:rPr>
                <w:lang w:eastAsia="ko-KR"/>
              </w:rPr>
            </w:pPr>
            <w:r w:rsidRPr="001B1744">
              <w:rPr>
                <w:lang w:eastAsia="ko-KR"/>
              </w:rPr>
              <w:t>Transport Channel</w:t>
            </w:r>
          </w:p>
        </w:tc>
        <w:tc>
          <w:tcPr>
            <w:tcW w:w="2043" w:type="dxa"/>
            <w:shd w:val="clear" w:color="auto" w:fill="auto"/>
          </w:tcPr>
          <w:p w14:paraId="2AB0D01F" w14:textId="77777777" w:rsidR="002735E6" w:rsidRPr="001B1744" w:rsidRDefault="002735E6" w:rsidP="002735E6">
            <w:pPr>
              <w:pStyle w:val="TAH"/>
              <w:rPr>
                <w:lang w:eastAsia="ko-KR"/>
              </w:rPr>
            </w:pPr>
            <w:r w:rsidRPr="001B1744">
              <w:rPr>
                <w:lang w:eastAsia="ko-KR"/>
              </w:rPr>
              <w:t>Logical Channel</w:t>
            </w:r>
          </w:p>
        </w:tc>
      </w:tr>
      <w:tr w:rsidR="002735E6" w:rsidRPr="001B1744" w14:paraId="1E55F14B" w14:textId="77777777" w:rsidTr="002735E6">
        <w:tc>
          <w:tcPr>
            <w:tcW w:w="1779" w:type="dxa"/>
            <w:shd w:val="clear" w:color="auto" w:fill="auto"/>
          </w:tcPr>
          <w:p w14:paraId="459841EA" w14:textId="77777777" w:rsidR="002735E6" w:rsidRPr="001B1744" w:rsidRDefault="002735E6" w:rsidP="002735E6">
            <w:pPr>
              <w:pStyle w:val="TAC"/>
              <w:rPr>
                <w:lang w:eastAsia="ko-KR"/>
              </w:rPr>
            </w:pPr>
            <w:r w:rsidRPr="001B1744">
              <w:rPr>
                <w:noProof/>
                <w:lang w:eastAsia="ko-KR"/>
              </w:rPr>
              <w:t>P-RNTI</w:t>
            </w:r>
          </w:p>
        </w:tc>
        <w:tc>
          <w:tcPr>
            <w:tcW w:w="3863" w:type="dxa"/>
            <w:shd w:val="clear" w:color="auto" w:fill="auto"/>
          </w:tcPr>
          <w:p w14:paraId="7D257E67" w14:textId="77777777" w:rsidR="002735E6" w:rsidRPr="001B1744" w:rsidRDefault="002735E6" w:rsidP="002735E6">
            <w:pPr>
              <w:pStyle w:val="TAL"/>
              <w:rPr>
                <w:lang w:eastAsia="ko-KR"/>
              </w:rPr>
            </w:pPr>
            <w:r w:rsidRPr="001B1744">
              <w:rPr>
                <w:noProof/>
                <w:lang w:eastAsia="ko-KR"/>
              </w:rPr>
              <w:t>Paging and System Information change notification</w:t>
            </w:r>
          </w:p>
        </w:tc>
        <w:tc>
          <w:tcPr>
            <w:tcW w:w="1946" w:type="dxa"/>
            <w:shd w:val="clear" w:color="auto" w:fill="auto"/>
          </w:tcPr>
          <w:p w14:paraId="226F31CD" w14:textId="77777777" w:rsidR="002735E6" w:rsidRPr="001B1744" w:rsidRDefault="002735E6" w:rsidP="002735E6">
            <w:pPr>
              <w:pStyle w:val="TAC"/>
              <w:rPr>
                <w:lang w:eastAsia="ko-KR"/>
              </w:rPr>
            </w:pPr>
            <w:r w:rsidRPr="001B1744">
              <w:rPr>
                <w:noProof/>
                <w:lang w:eastAsia="ko-KR"/>
              </w:rPr>
              <w:t>PCH</w:t>
            </w:r>
          </w:p>
        </w:tc>
        <w:tc>
          <w:tcPr>
            <w:tcW w:w="2043" w:type="dxa"/>
            <w:shd w:val="clear" w:color="auto" w:fill="auto"/>
          </w:tcPr>
          <w:p w14:paraId="1ED64D08" w14:textId="77777777" w:rsidR="002735E6" w:rsidRPr="001B1744" w:rsidRDefault="002735E6" w:rsidP="002735E6">
            <w:pPr>
              <w:pStyle w:val="TAC"/>
              <w:rPr>
                <w:lang w:eastAsia="ko-KR"/>
              </w:rPr>
            </w:pPr>
            <w:r w:rsidRPr="001B1744">
              <w:rPr>
                <w:noProof/>
                <w:lang w:eastAsia="ko-KR"/>
              </w:rPr>
              <w:t>PCCH</w:t>
            </w:r>
          </w:p>
        </w:tc>
      </w:tr>
      <w:tr w:rsidR="002735E6" w:rsidRPr="001B1744" w14:paraId="50FC315F" w14:textId="77777777" w:rsidTr="002735E6">
        <w:tc>
          <w:tcPr>
            <w:tcW w:w="1779" w:type="dxa"/>
            <w:shd w:val="clear" w:color="auto" w:fill="auto"/>
          </w:tcPr>
          <w:p w14:paraId="6216855D" w14:textId="77777777" w:rsidR="002735E6" w:rsidRPr="001B1744" w:rsidRDefault="002735E6" w:rsidP="002735E6">
            <w:pPr>
              <w:pStyle w:val="TAC"/>
              <w:rPr>
                <w:lang w:eastAsia="ko-KR"/>
              </w:rPr>
            </w:pPr>
            <w:r w:rsidRPr="001B1744">
              <w:rPr>
                <w:noProof/>
                <w:lang w:eastAsia="ko-KR"/>
              </w:rPr>
              <w:t>SI-RNTI</w:t>
            </w:r>
          </w:p>
        </w:tc>
        <w:tc>
          <w:tcPr>
            <w:tcW w:w="3863" w:type="dxa"/>
            <w:shd w:val="clear" w:color="auto" w:fill="auto"/>
          </w:tcPr>
          <w:p w14:paraId="150726B1" w14:textId="77777777" w:rsidR="002735E6" w:rsidRPr="001B1744" w:rsidRDefault="002735E6" w:rsidP="002735E6">
            <w:pPr>
              <w:pStyle w:val="TAL"/>
              <w:rPr>
                <w:lang w:eastAsia="ko-KR"/>
              </w:rPr>
            </w:pPr>
            <w:r w:rsidRPr="001B1744">
              <w:rPr>
                <w:noProof/>
                <w:lang w:eastAsia="ko-KR"/>
              </w:rPr>
              <w:t>Broadcast of System Information</w:t>
            </w:r>
          </w:p>
        </w:tc>
        <w:tc>
          <w:tcPr>
            <w:tcW w:w="1946" w:type="dxa"/>
            <w:shd w:val="clear" w:color="auto" w:fill="auto"/>
          </w:tcPr>
          <w:p w14:paraId="4E6408FA"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6EB92CE5" w14:textId="77777777" w:rsidR="002735E6" w:rsidRPr="001B1744" w:rsidRDefault="002735E6" w:rsidP="002735E6">
            <w:pPr>
              <w:pStyle w:val="TAC"/>
              <w:rPr>
                <w:lang w:eastAsia="ko-KR"/>
              </w:rPr>
            </w:pPr>
            <w:r w:rsidRPr="001B1744">
              <w:rPr>
                <w:noProof/>
                <w:lang w:eastAsia="ko-KR"/>
              </w:rPr>
              <w:t>BCCH</w:t>
            </w:r>
          </w:p>
        </w:tc>
      </w:tr>
      <w:tr w:rsidR="002735E6" w:rsidRPr="001B1744" w14:paraId="20A6DFDF" w14:textId="77777777" w:rsidTr="002735E6">
        <w:tc>
          <w:tcPr>
            <w:tcW w:w="1779" w:type="dxa"/>
            <w:shd w:val="clear" w:color="auto" w:fill="auto"/>
          </w:tcPr>
          <w:p w14:paraId="75FEDDCE" w14:textId="77777777" w:rsidR="002735E6" w:rsidRPr="001B1744" w:rsidRDefault="002735E6" w:rsidP="002735E6">
            <w:pPr>
              <w:pStyle w:val="TAC"/>
              <w:rPr>
                <w:lang w:eastAsia="ko-KR"/>
              </w:rPr>
            </w:pPr>
            <w:r w:rsidRPr="001B1744">
              <w:rPr>
                <w:noProof/>
                <w:lang w:eastAsia="ko-KR"/>
              </w:rPr>
              <w:t>RA-RNTI</w:t>
            </w:r>
          </w:p>
        </w:tc>
        <w:tc>
          <w:tcPr>
            <w:tcW w:w="3863" w:type="dxa"/>
            <w:shd w:val="clear" w:color="auto" w:fill="auto"/>
          </w:tcPr>
          <w:p w14:paraId="4D900EF0" w14:textId="77777777" w:rsidR="002735E6" w:rsidRPr="001B1744" w:rsidRDefault="002735E6" w:rsidP="002735E6">
            <w:pPr>
              <w:pStyle w:val="TAL"/>
              <w:rPr>
                <w:lang w:eastAsia="ko-KR"/>
              </w:rPr>
            </w:pPr>
            <w:r w:rsidRPr="001B1744">
              <w:rPr>
                <w:noProof/>
                <w:lang w:eastAsia="ko-KR"/>
              </w:rPr>
              <w:t>Random Access Response</w:t>
            </w:r>
          </w:p>
        </w:tc>
        <w:tc>
          <w:tcPr>
            <w:tcW w:w="1946" w:type="dxa"/>
            <w:shd w:val="clear" w:color="auto" w:fill="auto"/>
          </w:tcPr>
          <w:p w14:paraId="2A99E4A1"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6CE4CD5A" w14:textId="77777777" w:rsidR="002735E6" w:rsidRPr="001B1744" w:rsidRDefault="002735E6" w:rsidP="002735E6">
            <w:pPr>
              <w:pStyle w:val="TAC"/>
              <w:rPr>
                <w:lang w:eastAsia="ko-KR"/>
              </w:rPr>
            </w:pPr>
            <w:r w:rsidRPr="001B1744">
              <w:rPr>
                <w:noProof/>
                <w:lang w:eastAsia="ko-KR"/>
              </w:rPr>
              <w:t>N/A</w:t>
            </w:r>
          </w:p>
        </w:tc>
      </w:tr>
      <w:tr w:rsidR="002735E6" w:rsidRPr="001B1744" w14:paraId="1E0683D1" w14:textId="77777777" w:rsidTr="002735E6">
        <w:tc>
          <w:tcPr>
            <w:tcW w:w="1779" w:type="dxa"/>
            <w:shd w:val="clear" w:color="auto" w:fill="auto"/>
          </w:tcPr>
          <w:p w14:paraId="3CE73053" w14:textId="77777777" w:rsidR="002735E6" w:rsidRPr="001B1744" w:rsidRDefault="002735E6" w:rsidP="002735E6">
            <w:pPr>
              <w:pStyle w:val="TAC"/>
              <w:rPr>
                <w:noProof/>
                <w:lang w:eastAsia="ko-KR"/>
              </w:rPr>
            </w:pPr>
            <w:r w:rsidRPr="001B1744">
              <w:rPr>
                <w:noProof/>
                <w:lang w:eastAsia="ko-KR"/>
              </w:rPr>
              <w:t>MSGB-RNTI</w:t>
            </w:r>
          </w:p>
        </w:tc>
        <w:tc>
          <w:tcPr>
            <w:tcW w:w="3863" w:type="dxa"/>
            <w:shd w:val="clear" w:color="auto" w:fill="auto"/>
          </w:tcPr>
          <w:p w14:paraId="0C35B07B" w14:textId="77777777" w:rsidR="002735E6" w:rsidRPr="001B1744" w:rsidRDefault="002735E6" w:rsidP="002735E6">
            <w:pPr>
              <w:pStyle w:val="TAL"/>
              <w:rPr>
                <w:noProof/>
                <w:lang w:eastAsia="ko-KR"/>
              </w:rPr>
            </w:pPr>
            <w:r w:rsidRPr="001B1744">
              <w:rPr>
                <w:noProof/>
                <w:lang w:eastAsia="ko-KR"/>
              </w:rPr>
              <w:t>Random Access Response for 2-step RA type</w:t>
            </w:r>
          </w:p>
        </w:tc>
        <w:tc>
          <w:tcPr>
            <w:tcW w:w="1946" w:type="dxa"/>
            <w:shd w:val="clear" w:color="auto" w:fill="auto"/>
          </w:tcPr>
          <w:p w14:paraId="02C00760" w14:textId="77777777" w:rsidR="002735E6" w:rsidRPr="001B1744" w:rsidRDefault="002735E6" w:rsidP="002735E6">
            <w:pPr>
              <w:pStyle w:val="TAC"/>
              <w:rPr>
                <w:noProof/>
                <w:lang w:eastAsia="ko-KR"/>
              </w:rPr>
            </w:pPr>
            <w:r w:rsidRPr="001B1744">
              <w:rPr>
                <w:noProof/>
                <w:lang w:eastAsia="ko-KR"/>
              </w:rPr>
              <w:t>DL-SCH</w:t>
            </w:r>
          </w:p>
        </w:tc>
        <w:tc>
          <w:tcPr>
            <w:tcW w:w="2043" w:type="dxa"/>
            <w:shd w:val="clear" w:color="auto" w:fill="auto"/>
          </w:tcPr>
          <w:p w14:paraId="1BE79331" w14:textId="77777777" w:rsidR="002735E6" w:rsidRPr="001B1744" w:rsidRDefault="002735E6" w:rsidP="002735E6">
            <w:pPr>
              <w:pStyle w:val="TAC"/>
              <w:rPr>
                <w:noProof/>
                <w:lang w:eastAsia="ko-KR"/>
              </w:rPr>
            </w:pPr>
            <w:r w:rsidRPr="001B1744">
              <w:rPr>
                <w:noProof/>
                <w:lang w:eastAsia="ko-KR"/>
              </w:rPr>
              <w:t>CCCH, DCCH</w:t>
            </w:r>
          </w:p>
        </w:tc>
      </w:tr>
      <w:tr w:rsidR="002735E6" w:rsidRPr="001B1744" w14:paraId="156A26E8" w14:textId="77777777" w:rsidTr="002735E6">
        <w:tc>
          <w:tcPr>
            <w:tcW w:w="1779" w:type="dxa"/>
            <w:shd w:val="clear" w:color="auto" w:fill="auto"/>
          </w:tcPr>
          <w:p w14:paraId="7AFB9834" w14:textId="77777777" w:rsidR="002735E6" w:rsidRPr="001B1744" w:rsidRDefault="002735E6" w:rsidP="002735E6">
            <w:pPr>
              <w:pStyle w:val="TAC"/>
              <w:rPr>
                <w:lang w:eastAsia="ko-KR"/>
              </w:rPr>
            </w:pPr>
            <w:r w:rsidRPr="001B1744">
              <w:rPr>
                <w:noProof/>
                <w:lang w:eastAsia="ko-KR"/>
              </w:rPr>
              <w:t>Temporary C-RNTI</w:t>
            </w:r>
          </w:p>
        </w:tc>
        <w:tc>
          <w:tcPr>
            <w:tcW w:w="3863" w:type="dxa"/>
            <w:shd w:val="clear" w:color="auto" w:fill="auto"/>
          </w:tcPr>
          <w:p w14:paraId="210AF456" w14:textId="77777777" w:rsidR="002735E6" w:rsidRPr="001B1744" w:rsidRDefault="002735E6" w:rsidP="002735E6">
            <w:pPr>
              <w:pStyle w:val="TAL"/>
              <w:rPr>
                <w:lang w:eastAsia="ko-KR"/>
              </w:rPr>
            </w:pPr>
            <w:r w:rsidRPr="001B1744">
              <w:rPr>
                <w:noProof/>
                <w:lang w:eastAsia="ko-KR"/>
              </w:rPr>
              <w:t>Contention Resolution</w:t>
            </w:r>
            <w:r w:rsidRPr="001B1744">
              <w:rPr>
                <w:noProof/>
                <w:lang w:eastAsia="ko-KR"/>
              </w:rPr>
              <w:br/>
              <w:t>(when no valid C-RNTI is available)</w:t>
            </w:r>
          </w:p>
        </w:tc>
        <w:tc>
          <w:tcPr>
            <w:tcW w:w="1946" w:type="dxa"/>
            <w:shd w:val="clear" w:color="auto" w:fill="auto"/>
          </w:tcPr>
          <w:p w14:paraId="3C4C3B05"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5380F5FF" w14:textId="77777777" w:rsidR="002735E6" w:rsidRPr="001B1744" w:rsidRDefault="002735E6" w:rsidP="002735E6">
            <w:pPr>
              <w:pStyle w:val="TAC"/>
              <w:rPr>
                <w:lang w:eastAsia="ko-KR"/>
              </w:rPr>
            </w:pPr>
            <w:r w:rsidRPr="001B1744">
              <w:rPr>
                <w:noProof/>
                <w:lang w:eastAsia="ko-KR"/>
              </w:rPr>
              <w:t>CCCH, DCCH</w:t>
            </w:r>
          </w:p>
        </w:tc>
      </w:tr>
      <w:tr w:rsidR="002735E6" w:rsidRPr="001B1744" w14:paraId="528E7A44" w14:textId="77777777" w:rsidTr="002735E6">
        <w:tc>
          <w:tcPr>
            <w:tcW w:w="1779" w:type="dxa"/>
            <w:shd w:val="clear" w:color="auto" w:fill="auto"/>
          </w:tcPr>
          <w:p w14:paraId="24636202" w14:textId="77777777" w:rsidR="002735E6" w:rsidRPr="001B1744" w:rsidRDefault="002735E6" w:rsidP="002735E6">
            <w:pPr>
              <w:pStyle w:val="TAC"/>
              <w:rPr>
                <w:lang w:eastAsia="ko-KR"/>
              </w:rPr>
            </w:pPr>
            <w:r w:rsidRPr="001B1744">
              <w:rPr>
                <w:noProof/>
                <w:lang w:eastAsia="ko-KR"/>
              </w:rPr>
              <w:t>Temporary C-RNTI</w:t>
            </w:r>
          </w:p>
        </w:tc>
        <w:tc>
          <w:tcPr>
            <w:tcW w:w="3863" w:type="dxa"/>
            <w:shd w:val="clear" w:color="auto" w:fill="auto"/>
          </w:tcPr>
          <w:p w14:paraId="13B3A465" w14:textId="77777777" w:rsidR="002735E6" w:rsidRPr="001B1744" w:rsidRDefault="002735E6" w:rsidP="002735E6">
            <w:pPr>
              <w:pStyle w:val="TAL"/>
              <w:rPr>
                <w:lang w:eastAsia="ko-KR"/>
              </w:rPr>
            </w:pPr>
            <w:r w:rsidRPr="001B1744">
              <w:rPr>
                <w:noProof/>
                <w:lang w:eastAsia="ko-KR"/>
              </w:rPr>
              <w:t>Msg3 transmission</w:t>
            </w:r>
          </w:p>
        </w:tc>
        <w:tc>
          <w:tcPr>
            <w:tcW w:w="1946" w:type="dxa"/>
            <w:shd w:val="clear" w:color="auto" w:fill="auto"/>
          </w:tcPr>
          <w:p w14:paraId="6DB67CF9" w14:textId="77777777" w:rsidR="002735E6" w:rsidRPr="001B1744" w:rsidRDefault="002735E6" w:rsidP="002735E6">
            <w:pPr>
              <w:pStyle w:val="TAC"/>
              <w:rPr>
                <w:lang w:eastAsia="ko-KR"/>
              </w:rPr>
            </w:pPr>
            <w:r w:rsidRPr="001B1744">
              <w:rPr>
                <w:noProof/>
                <w:lang w:eastAsia="ko-KR"/>
              </w:rPr>
              <w:t>UL-SCH</w:t>
            </w:r>
          </w:p>
        </w:tc>
        <w:tc>
          <w:tcPr>
            <w:tcW w:w="2043" w:type="dxa"/>
            <w:shd w:val="clear" w:color="auto" w:fill="auto"/>
          </w:tcPr>
          <w:p w14:paraId="0CE544D6" w14:textId="77777777" w:rsidR="002735E6" w:rsidRPr="001B1744" w:rsidRDefault="002735E6" w:rsidP="002735E6">
            <w:pPr>
              <w:pStyle w:val="TAC"/>
              <w:rPr>
                <w:lang w:eastAsia="ko-KR"/>
              </w:rPr>
            </w:pPr>
            <w:r w:rsidRPr="001B1744">
              <w:rPr>
                <w:noProof/>
                <w:lang w:eastAsia="ko-KR"/>
              </w:rPr>
              <w:t>CCCH, DCCH, DTCH</w:t>
            </w:r>
          </w:p>
        </w:tc>
      </w:tr>
      <w:tr w:rsidR="002735E6" w:rsidRPr="001B1744" w14:paraId="7DEEF69C" w14:textId="77777777" w:rsidTr="002735E6">
        <w:tc>
          <w:tcPr>
            <w:tcW w:w="1779" w:type="dxa"/>
            <w:shd w:val="clear" w:color="auto" w:fill="auto"/>
          </w:tcPr>
          <w:p w14:paraId="3EF56935" w14:textId="77777777" w:rsidR="002735E6" w:rsidRPr="001B1744" w:rsidRDefault="002735E6" w:rsidP="002735E6">
            <w:pPr>
              <w:pStyle w:val="TAC"/>
              <w:rPr>
                <w:lang w:eastAsia="ko-KR"/>
              </w:rPr>
            </w:pPr>
            <w:r w:rsidRPr="001B1744">
              <w:rPr>
                <w:noProof/>
                <w:lang w:eastAsia="ko-KR"/>
              </w:rPr>
              <w:t>C-RNTI, MCS-C-RNTI</w:t>
            </w:r>
          </w:p>
        </w:tc>
        <w:tc>
          <w:tcPr>
            <w:tcW w:w="3863" w:type="dxa"/>
            <w:shd w:val="clear" w:color="auto" w:fill="auto"/>
          </w:tcPr>
          <w:p w14:paraId="67D1DC4F" w14:textId="77777777" w:rsidR="002735E6" w:rsidRPr="001B1744" w:rsidRDefault="002735E6" w:rsidP="002735E6">
            <w:pPr>
              <w:pStyle w:val="TAL"/>
              <w:rPr>
                <w:lang w:eastAsia="ko-KR"/>
              </w:rPr>
            </w:pPr>
            <w:r w:rsidRPr="001B1744">
              <w:rPr>
                <w:noProof/>
                <w:lang w:eastAsia="ko-KR"/>
              </w:rPr>
              <w:t>Dynamically scheduled unicast transmission</w:t>
            </w:r>
          </w:p>
        </w:tc>
        <w:tc>
          <w:tcPr>
            <w:tcW w:w="1946" w:type="dxa"/>
            <w:shd w:val="clear" w:color="auto" w:fill="auto"/>
          </w:tcPr>
          <w:p w14:paraId="78FDBC88" w14:textId="77777777" w:rsidR="002735E6" w:rsidRPr="001B1744" w:rsidRDefault="002735E6" w:rsidP="002735E6">
            <w:pPr>
              <w:pStyle w:val="TAC"/>
              <w:rPr>
                <w:lang w:eastAsia="ko-KR"/>
              </w:rPr>
            </w:pPr>
            <w:r w:rsidRPr="001B1744">
              <w:rPr>
                <w:noProof/>
                <w:lang w:eastAsia="ko-KR"/>
              </w:rPr>
              <w:t>UL-SCH</w:t>
            </w:r>
          </w:p>
        </w:tc>
        <w:tc>
          <w:tcPr>
            <w:tcW w:w="2043" w:type="dxa"/>
            <w:shd w:val="clear" w:color="auto" w:fill="auto"/>
          </w:tcPr>
          <w:p w14:paraId="39369495" w14:textId="77777777" w:rsidR="002735E6" w:rsidRPr="001B1744" w:rsidRDefault="002735E6" w:rsidP="002735E6">
            <w:pPr>
              <w:pStyle w:val="TAC"/>
              <w:rPr>
                <w:lang w:eastAsia="ko-KR"/>
              </w:rPr>
            </w:pPr>
            <w:r w:rsidRPr="001B1744">
              <w:rPr>
                <w:noProof/>
                <w:lang w:eastAsia="ko-KR"/>
              </w:rPr>
              <w:t>DCCH, DTCH</w:t>
            </w:r>
          </w:p>
        </w:tc>
      </w:tr>
      <w:tr w:rsidR="002735E6" w:rsidRPr="001B1744" w14:paraId="64984BCC" w14:textId="77777777" w:rsidTr="002735E6">
        <w:tc>
          <w:tcPr>
            <w:tcW w:w="1779" w:type="dxa"/>
            <w:shd w:val="clear" w:color="auto" w:fill="auto"/>
          </w:tcPr>
          <w:p w14:paraId="5377C0BF" w14:textId="77777777" w:rsidR="002735E6" w:rsidRPr="001B1744" w:rsidRDefault="002735E6" w:rsidP="002735E6">
            <w:pPr>
              <w:pStyle w:val="TAC"/>
              <w:rPr>
                <w:lang w:eastAsia="ko-KR"/>
              </w:rPr>
            </w:pPr>
            <w:r w:rsidRPr="001B1744">
              <w:rPr>
                <w:noProof/>
                <w:lang w:eastAsia="ko-KR"/>
              </w:rPr>
              <w:t>C-RNTI</w:t>
            </w:r>
          </w:p>
        </w:tc>
        <w:tc>
          <w:tcPr>
            <w:tcW w:w="3863" w:type="dxa"/>
            <w:shd w:val="clear" w:color="auto" w:fill="auto"/>
          </w:tcPr>
          <w:p w14:paraId="342A45D1" w14:textId="77777777" w:rsidR="002735E6" w:rsidRPr="001B1744" w:rsidRDefault="002735E6" w:rsidP="002735E6">
            <w:pPr>
              <w:pStyle w:val="TAL"/>
              <w:rPr>
                <w:lang w:eastAsia="ko-KR"/>
              </w:rPr>
            </w:pPr>
            <w:r w:rsidRPr="001B1744">
              <w:rPr>
                <w:noProof/>
                <w:lang w:eastAsia="ko-KR"/>
              </w:rPr>
              <w:t>Dynamically scheduled unicast transmission</w:t>
            </w:r>
          </w:p>
        </w:tc>
        <w:tc>
          <w:tcPr>
            <w:tcW w:w="1946" w:type="dxa"/>
            <w:shd w:val="clear" w:color="auto" w:fill="auto"/>
          </w:tcPr>
          <w:p w14:paraId="54C52204"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29B6CB0C" w14:textId="77777777" w:rsidR="002735E6" w:rsidRPr="001B1744" w:rsidRDefault="002735E6" w:rsidP="002735E6">
            <w:pPr>
              <w:pStyle w:val="TAC"/>
              <w:rPr>
                <w:lang w:eastAsia="ko-KR"/>
              </w:rPr>
            </w:pPr>
            <w:r w:rsidRPr="001B1744">
              <w:rPr>
                <w:noProof/>
                <w:lang w:eastAsia="zh-CN"/>
              </w:rPr>
              <w:t xml:space="preserve">CCCH, </w:t>
            </w:r>
            <w:r w:rsidRPr="001B1744">
              <w:rPr>
                <w:noProof/>
                <w:lang w:eastAsia="ko-KR"/>
              </w:rPr>
              <w:t>DCCH, DTCH</w:t>
            </w:r>
          </w:p>
        </w:tc>
      </w:tr>
      <w:tr w:rsidR="009E4551" w:rsidRPr="001B1744" w14:paraId="26E59751" w14:textId="77777777" w:rsidTr="002735E6">
        <w:trPr>
          <w:ins w:id="418" w:author="MT2" w:date="2023-03-15T17:39:00Z"/>
        </w:trPr>
        <w:tc>
          <w:tcPr>
            <w:tcW w:w="1779" w:type="dxa"/>
            <w:shd w:val="clear" w:color="auto" w:fill="auto"/>
          </w:tcPr>
          <w:p w14:paraId="0FB112AF" w14:textId="4892CFD8" w:rsidR="009E4551" w:rsidRPr="001B1744" w:rsidRDefault="009E4551" w:rsidP="00764992">
            <w:pPr>
              <w:pStyle w:val="TAC"/>
              <w:rPr>
                <w:ins w:id="419" w:author="MT2" w:date="2023-03-15T17:39:00Z"/>
                <w:noProof/>
                <w:lang w:eastAsia="ko-KR"/>
              </w:rPr>
            </w:pPr>
            <w:ins w:id="420" w:author="MT2" w:date="2023-03-15T17:39:00Z">
              <w:r>
                <w:rPr>
                  <w:noProof/>
                  <w:lang w:eastAsia="ko-KR"/>
                </w:rPr>
                <w:t>N</w:t>
              </w:r>
              <w:r w:rsidRPr="001B1744">
                <w:rPr>
                  <w:noProof/>
                  <w:lang w:eastAsia="ko-KR"/>
                </w:rPr>
                <w:t>C</w:t>
              </w:r>
              <w:r>
                <w:rPr>
                  <w:noProof/>
                  <w:lang w:eastAsia="ko-KR"/>
                </w:rPr>
                <w:t>R</w:t>
              </w:r>
              <w:r w:rsidRPr="001B1744">
                <w:rPr>
                  <w:noProof/>
                  <w:lang w:eastAsia="ko-KR"/>
                </w:rPr>
                <w:t>-</w:t>
              </w:r>
            </w:ins>
            <w:ins w:id="421" w:author="MT2" w:date="2023-03-27T09:09:00Z">
              <w:r w:rsidR="00764992" w:rsidRPr="001B1744">
                <w:rPr>
                  <w:noProof/>
                  <w:lang w:eastAsia="ko-KR"/>
                </w:rPr>
                <w:t xml:space="preserve"> </w:t>
              </w:r>
            </w:ins>
            <w:ins w:id="422" w:author="MT2" w:date="2023-03-15T17:39:00Z">
              <w:r w:rsidRPr="001B1744">
                <w:rPr>
                  <w:noProof/>
                  <w:lang w:eastAsia="ko-KR"/>
                </w:rPr>
                <w:t>RNTI</w:t>
              </w:r>
            </w:ins>
          </w:p>
        </w:tc>
        <w:tc>
          <w:tcPr>
            <w:tcW w:w="3863" w:type="dxa"/>
            <w:shd w:val="clear" w:color="auto" w:fill="auto"/>
          </w:tcPr>
          <w:p w14:paraId="172688F6" w14:textId="561DAECB" w:rsidR="009E4551" w:rsidRPr="001B1744" w:rsidRDefault="00AE7893" w:rsidP="009E4551">
            <w:pPr>
              <w:pStyle w:val="TAL"/>
              <w:rPr>
                <w:ins w:id="423" w:author="MT2" w:date="2023-03-15T17:39:00Z"/>
                <w:noProof/>
                <w:lang w:eastAsia="ko-KR"/>
              </w:rPr>
            </w:pPr>
            <w:ins w:id="424" w:author="MT2" w:date="2023-03-16T13:40:00Z">
              <w:r>
                <w:rPr>
                  <w:noProof/>
                  <w:lang w:eastAsia="ko-KR"/>
                </w:rPr>
                <w:t>T</w:t>
              </w:r>
            </w:ins>
            <w:ins w:id="425" w:author="MT2" w:date="2023-03-15T17:39:00Z">
              <w:r w:rsidR="009E4551" w:rsidRPr="001B1744">
                <w:rPr>
                  <w:noProof/>
                  <w:lang w:eastAsia="ko-KR"/>
                </w:rPr>
                <w:t>ransmission</w:t>
              </w:r>
            </w:ins>
            <w:ins w:id="426" w:author="MT2" w:date="2023-03-15T18:09:00Z">
              <w:r w:rsidR="00834C23">
                <w:rPr>
                  <w:noProof/>
                  <w:lang w:eastAsia="ko-KR"/>
                </w:rPr>
                <w:t xml:space="preserve"> of Side Control Information for NCR operation</w:t>
              </w:r>
            </w:ins>
          </w:p>
        </w:tc>
        <w:tc>
          <w:tcPr>
            <w:tcW w:w="1946" w:type="dxa"/>
            <w:shd w:val="clear" w:color="auto" w:fill="auto"/>
          </w:tcPr>
          <w:p w14:paraId="3C61007C" w14:textId="08CC494C" w:rsidR="009E4551" w:rsidRPr="001B1744" w:rsidRDefault="00AE7893" w:rsidP="009E4551">
            <w:pPr>
              <w:pStyle w:val="TAC"/>
              <w:rPr>
                <w:ins w:id="427" w:author="MT2" w:date="2023-03-15T17:39:00Z"/>
                <w:noProof/>
                <w:lang w:eastAsia="ko-KR"/>
              </w:rPr>
            </w:pPr>
            <w:ins w:id="428" w:author="MT2" w:date="2023-03-16T13:40:00Z">
              <w:r>
                <w:rPr>
                  <w:noProof/>
                  <w:lang w:eastAsia="ko-KR"/>
                </w:rPr>
                <w:t>N/A</w:t>
              </w:r>
            </w:ins>
          </w:p>
        </w:tc>
        <w:tc>
          <w:tcPr>
            <w:tcW w:w="2043" w:type="dxa"/>
            <w:shd w:val="clear" w:color="auto" w:fill="auto"/>
          </w:tcPr>
          <w:p w14:paraId="705C7AF2" w14:textId="78777E95" w:rsidR="009E4551" w:rsidRPr="001B1744" w:rsidRDefault="00AE7893" w:rsidP="009E4551">
            <w:pPr>
              <w:pStyle w:val="TAC"/>
              <w:rPr>
                <w:ins w:id="429" w:author="MT2" w:date="2023-03-15T17:39:00Z"/>
                <w:noProof/>
                <w:lang w:eastAsia="zh-CN"/>
              </w:rPr>
            </w:pPr>
            <w:ins w:id="430" w:author="MT2" w:date="2023-03-16T13:40:00Z">
              <w:r>
                <w:rPr>
                  <w:noProof/>
                  <w:lang w:eastAsia="zh-CN"/>
                </w:rPr>
                <w:t>N/A</w:t>
              </w:r>
            </w:ins>
          </w:p>
        </w:tc>
      </w:tr>
      <w:tr w:rsidR="009E4551" w:rsidRPr="001B1744" w14:paraId="45027FF0" w14:textId="77777777" w:rsidTr="002735E6">
        <w:tc>
          <w:tcPr>
            <w:tcW w:w="1779" w:type="dxa"/>
            <w:shd w:val="clear" w:color="auto" w:fill="auto"/>
          </w:tcPr>
          <w:p w14:paraId="41A0B30A" w14:textId="77777777" w:rsidR="009E4551" w:rsidRPr="001B1744" w:rsidRDefault="009E4551" w:rsidP="009E4551">
            <w:pPr>
              <w:pStyle w:val="TAC"/>
              <w:rPr>
                <w:noProof/>
                <w:lang w:eastAsia="ko-KR"/>
              </w:rPr>
            </w:pPr>
            <w:r w:rsidRPr="001B1744">
              <w:rPr>
                <w:noProof/>
                <w:lang w:eastAsia="ko-KR"/>
              </w:rPr>
              <w:t>MCS-C-RNTI</w:t>
            </w:r>
          </w:p>
        </w:tc>
        <w:tc>
          <w:tcPr>
            <w:tcW w:w="3863" w:type="dxa"/>
            <w:shd w:val="clear" w:color="auto" w:fill="auto"/>
          </w:tcPr>
          <w:p w14:paraId="4D016FFB" w14:textId="77777777" w:rsidR="009E4551" w:rsidRPr="001B1744" w:rsidRDefault="009E4551" w:rsidP="009E4551">
            <w:pPr>
              <w:pStyle w:val="TAL"/>
              <w:rPr>
                <w:noProof/>
                <w:lang w:eastAsia="ko-KR"/>
              </w:rPr>
            </w:pPr>
            <w:r w:rsidRPr="001B1744">
              <w:rPr>
                <w:noProof/>
                <w:lang w:eastAsia="ko-KR"/>
              </w:rPr>
              <w:t>Dynamically scheduled unicast transmission</w:t>
            </w:r>
          </w:p>
        </w:tc>
        <w:tc>
          <w:tcPr>
            <w:tcW w:w="1946" w:type="dxa"/>
            <w:shd w:val="clear" w:color="auto" w:fill="auto"/>
          </w:tcPr>
          <w:p w14:paraId="4B31D8DC"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5259403F" w14:textId="77777777" w:rsidR="009E4551" w:rsidRPr="001B1744" w:rsidRDefault="009E4551" w:rsidP="009E4551">
            <w:pPr>
              <w:pStyle w:val="TAC"/>
              <w:rPr>
                <w:noProof/>
                <w:lang w:eastAsia="zh-CN"/>
              </w:rPr>
            </w:pPr>
            <w:r w:rsidRPr="001B1744">
              <w:rPr>
                <w:noProof/>
                <w:lang w:eastAsia="ko-KR"/>
              </w:rPr>
              <w:t>DCCH, DTCH</w:t>
            </w:r>
          </w:p>
        </w:tc>
      </w:tr>
      <w:tr w:rsidR="009E4551" w:rsidRPr="001B1744" w14:paraId="697D670E" w14:textId="77777777" w:rsidTr="002735E6">
        <w:tc>
          <w:tcPr>
            <w:tcW w:w="1779" w:type="dxa"/>
            <w:shd w:val="clear" w:color="auto" w:fill="auto"/>
          </w:tcPr>
          <w:p w14:paraId="0BF2E5DE" w14:textId="77777777" w:rsidR="009E4551" w:rsidRPr="001B1744" w:rsidRDefault="009E4551" w:rsidP="009E4551">
            <w:pPr>
              <w:pStyle w:val="TAC"/>
              <w:rPr>
                <w:lang w:eastAsia="ko-KR"/>
              </w:rPr>
            </w:pPr>
            <w:r w:rsidRPr="001B1744">
              <w:rPr>
                <w:noProof/>
                <w:lang w:eastAsia="ko-KR"/>
              </w:rPr>
              <w:t>C-RNTI</w:t>
            </w:r>
          </w:p>
        </w:tc>
        <w:tc>
          <w:tcPr>
            <w:tcW w:w="3863" w:type="dxa"/>
            <w:shd w:val="clear" w:color="auto" w:fill="auto"/>
          </w:tcPr>
          <w:p w14:paraId="00693AA9" w14:textId="77777777" w:rsidR="009E4551" w:rsidRPr="001B1744" w:rsidRDefault="009E4551" w:rsidP="009E4551">
            <w:pPr>
              <w:pStyle w:val="TAL"/>
              <w:rPr>
                <w:lang w:eastAsia="ko-KR"/>
              </w:rPr>
            </w:pPr>
            <w:r w:rsidRPr="001B1744">
              <w:rPr>
                <w:noProof/>
                <w:lang w:eastAsia="ko-KR"/>
              </w:rPr>
              <w:t>Triggering of PDCCH ordered random access</w:t>
            </w:r>
          </w:p>
        </w:tc>
        <w:tc>
          <w:tcPr>
            <w:tcW w:w="1946" w:type="dxa"/>
            <w:shd w:val="clear" w:color="auto" w:fill="auto"/>
          </w:tcPr>
          <w:p w14:paraId="5FFC2408"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6FF416A" w14:textId="77777777" w:rsidR="009E4551" w:rsidRPr="001B1744" w:rsidRDefault="009E4551" w:rsidP="009E4551">
            <w:pPr>
              <w:pStyle w:val="TAC"/>
              <w:rPr>
                <w:lang w:eastAsia="ko-KR"/>
              </w:rPr>
            </w:pPr>
            <w:r w:rsidRPr="001B1744">
              <w:rPr>
                <w:noProof/>
                <w:lang w:eastAsia="ko-KR"/>
              </w:rPr>
              <w:t>N/A</w:t>
            </w:r>
          </w:p>
        </w:tc>
      </w:tr>
      <w:tr w:rsidR="009E4551" w:rsidRPr="001B1744" w14:paraId="289FBC3A" w14:textId="77777777" w:rsidTr="002735E6">
        <w:tc>
          <w:tcPr>
            <w:tcW w:w="1779" w:type="dxa"/>
            <w:shd w:val="clear" w:color="auto" w:fill="auto"/>
          </w:tcPr>
          <w:p w14:paraId="0AE78557" w14:textId="77777777" w:rsidR="009E4551" w:rsidRPr="001B1744" w:rsidRDefault="009E4551" w:rsidP="009E4551">
            <w:pPr>
              <w:pStyle w:val="TAC"/>
              <w:rPr>
                <w:noProof/>
                <w:lang w:eastAsia="ko-KR"/>
              </w:rPr>
            </w:pPr>
            <w:r w:rsidRPr="001B1744">
              <w:rPr>
                <w:noProof/>
                <w:lang w:eastAsia="zh-CN"/>
              </w:rPr>
              <w:t>C-RNTI</w:t>
            </w:r>
          </w:p>
        </w:tc>
        <w:tc>
          <w:tcPr>
            <w:tcW w:w="3863" w:type="dxa"/>
            <w:shd w:val="clear" w:color="auto" w:fill="auto"/>
          </w:tcPr>
          <w:p w14:paraId="6EF31ABE" w14:textId="77777777" w:rsidR="009E4551" w:rsidRPr="001B1744" w:rsidRDefault="009E4551" w:rsidP="009E4551">
            <w:pPr>
              <w:pStyle w:val="TAL"/>
              <w:rPr>
                <w:noProof/>
                <w:lang w:eastAsia="ko-KR"/>
              </w:rPr>
            </w:pPr>
            <w:r w:rsidRPr="001B1744">
              <w:rPr>
                <w:noProof/>
                <w:lang w:eastAsia="ko-KR"/>
              </w:rPr>
              <w:t>Dynamically scheduled PTP retransmission for initial PTM transmission for multicast MBS.</w:t>
            </w:r>
          </w:p>
        </w:tc>
        <w:tc>
          <w:tcPr>
            <w:tcW w:w="1946" w:type="dxa"/>
            <w:shd w:val="clear" w:color="auto" w:fill="auto"/>
          </w:tcPr>
          <w:p w14:paraId="7F55D771"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1B3703F6" w14:textId="77777777" w:rsidR="009E4551" w:rsidRPr="001B1744" w:rsidRDefault="009E4551" w:rsidP="009E4551">
            <w:pPr>
              <w:pStyle w:val="TAC"/>
              <w:rPr>
                <w:noProof/>
                <w:lang w:eastAsia="ko-KR"/>
              </w:rPr>
            </w:pPr>
            <w:r w:rsidRPr="001B1744">
              <w:rPr>
                <w:noProof/>
                <w:lang w:eastAsia="zh-CN"/>
              </w:rPr>
              <w:t>MTCH</w:t>
            </w:r>
          </w:p>
        </w:tc>
      </w:tr>
      <w:tr w:rsidR="009E4551" w:rsidRPr="001B1744" w14:paraId="750E1659" w14:textId="77777777" w:rsidTr="009E4551">
        <w:tc>
          <w:tcPr>
            <w:tcW w:w="1779" w:type="dxa"/>
            <w:tcBorders>
              <w:top w:val="single" w:sz="4" w:space="0" w:color="auto"/>
              <w:left w:val="single" w:sz="4" w:space="0" w:color="auto"/>
              <w:bottom w:val="single" w:sz="4" w:space="0" w:color="auto"/>
              <w:right w:val="single" w:sz="4" w:space="0" w:color="auto"/>
            </w:tcBorders>
          </w:tcPr>
          <w:p w14:paraId="1304B7F8" w14:textId="77777777" w:rsidR="009E4551" w:rsidRPr="001B1744" w:rsidRDefault="009E4551" w:rsidP="009E4551">
            <w:pPr>
              <w:pStyle w:val="TAC"/>
              <w:rPr>
                <w:noProof/>
                <w:lang w:eastAsia="zh-CN"/>
              </w:rPr>
            </w:pPr>
            <w:r w:rsidRPr="001B1744">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37124FBB" w14:textId="77777777" w:rsidR="009E4551" w:rsidRPr="001B1744" w:rsidRDefault="009E4551" w:rsidP="009E4551">
            <w:pPr>
              <w:pStyle w:val="TAL"/>
              <w:rPr>
                <w:noProof/>
                <w:lang w:eastAsia="zh-CN"/>
              </w:rPr>
            </w:pPr>
            <w:r w:rsidRPr="001B1744">
              <w:rPr>
                <w:noProof/>
                <w:lang w:eastAsia="zh-CN"/>
              </w:rPr>
              <w:t xml:space="preserve">Dynamically </w:t>
            </w:r>
            <w:r w:rsidRPr="001B1744">
              <w:rPr>
                <w:noProof/>
                <w:lang w:eastAsia="ko-KR"/>
              </w:rPr>
              <w:t xml:space="preserve">scheduled </w:t>
            </w:r>
            <w:r w:rsidRPr="001B1744">
              <w:rPr>
                <w:noProof/>
                <w:lang w:eastAsia="zh-CN"/>
              </w:rPr>
              <w:t>unicast transmission</w:t>
            </w:r>
          </w:p>
          <w:p w14:paraId="548979F8" w14:textId="77777777" w:rsidR="009E4551" w:rsidRPr="001B1744" w:rsidRDefault="009E4551" w:rsidP="009E4551">
            <w:pPr>
              <w:pStyle w:val="TAL"/>
              <w:rPr>
                <w:noProof/>
                <w:lang w:eastAsia="ko-KR"/>
              </w:rPr>
            </w:pPr>
            <w:r w:rsidRPr="001B1744">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39191269" w14:textId="77777777" w:rsidR="009E4551" w:rsidRPr="001B1744" w:rsidRDefault="009E4551" w:rsidP="009E4551">
            <w:pPr>
              <w:pStyle w:val="TAC"/>
              <w:rPr>
                <w:noProof/>
                <w:lang w:eastAsia="ko-KR"/>
              </w:rPr>
            </w:pPr>
            <w:r w:rsidRPr="001B1744">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1E40E87" w14:textId="77777777" w:rsidR="009E4551" w:rsidRPr="001B1744" w:rsidRDefault="009E4551" w:rsidP="009E4551">
            <w:pPr>
              <w:pStyle w:val="TAC"/>
              <w:rPr>
                <w:noProof/>
                <w:lang w:eastAsia="zh-CN"/>
              </w:rPr>
            </w:pPr>
            <w:r w:rsidRPr="001B1744">
              <w:rPr>
                <w:noProof/>
                <w:lang w:eastAsia="zh-CN"/>
              </w:rPr>
              <w:t>CCCH, DCCH, DTCH</w:t>
            </w:r>
          </w:p>
        </w:tc>
      </w:tr>
      <w:tr w:rsidR="009E4551" w:rsidRPr="001B1744" w14:paraId="2D2003DE" w14:textId="77777777" w:rsidTr="002735E6">
        <w:tc>
          <w:tcPr>
            <w:tcW w:w="1779" w:type="dxa"/>
            <w:shd w:val="clear" w:color="auto" w:fill="auto"/>
          </w:tcPr>
          <w:p w14:paraId="387C5536" w14:textId="77777777" w:rsidR="009E4551" w:rsidRPr="001B1744" w:rsidRDefault="009E4551" w:rsidP="009E4551">
            <w:pPr>
              <w:pStyle w:val="TAC"/>
              <w:rPr>
                <w:lang w:eastAsia="ko-KR"/>
              </w:rPr>
            </w:pPr>
            <w:r w:rsidRPr="001B1744">
              <w:rPr>
                <w:noProof/>
                <w:lang w:eastAsia="ko-KR"/>
              </w:rPr>
              <w:t>CS-RNTI</w:t>
            </w:r>
          </w:p>
        </w:tc>
        <w:tc>
          <w:tcPr>
            <w:tcW w:w="3863" w:type="dxa"/>
            <w:shd w:val="clear" w:color="auto" w:fill="auto"/>
          </w:tcPr>
          <w:p w14:paraId="14DDBC48" w14:textId="77777777" w:rsidR="009E4551" w:rsidRPr="001B1744" w:rsidRDefault="009E4551" w:rsidP="009E4551">
            <w:pPr>
              <w:pStyle w:val="TAL"/>
              <w:rPr>
                <w:lang w:eastAsia="ko-KR"/>
              </w:rPr>
            </w:pPr>
            <w:r w:rsidRPr="001B1744">
              <w:rPr>
                <w:lang w:eastAsia="ko-KR"/>
              </w:rPr>
              <w:t xml:space="preserve">Configured </w:t>
            </w:r>
            <w:r w:rsidRPr="001B1744">
              <w:rPr>
                <w:noProof/>
                <w:lang w:eastAsia="ko-KR"/>
              </w:rPr>
              <w:t>scheduled unicast transmission</w:t>
            </w:r>
            <w:r w:rsidRPr="001B1744">
              <w:rPr>
                <w:noProof/>
                <w:lang w:eastAsia="ko-KR"/>
              </w:rPr>
              <w:br/>
              <w:t>(activation, reactivation and retransmission)</w:t>
            </w:r>
          </w:p>
        </w:tc>
        <w:tc>
          <w:tcPr>
            <w:tcW w:w="1946" w:type="dxa"/>
            <w:shd w:val="clear" w:color="auto" w:fill="auto"/>
          </w:tcPr>
          <w:p w14:paraId="198CCA75" w14:textId="77777777" w:rsidR="009E4551" w:rsidRPr="001B1744" w:rsidRDefault="009E4551" w:rsidP="009E4551">
            <w:pPr>
              <w:pStyle w:val="TAC"/>
              <w:rPr>
                <w:lang w:eastAsia="ko-KR"/>
              </w:rPr>
            </w:pPr>
            <w:r w:rsidRPr="001B1744">
              <w:rPr>
                <w:noProof/>
                <w:lang w:eastAsia="ko-KR"/>
              </w:rPr>
              <w:t>DL-SCH, UL-SCH</w:t>
            </w:r>
          </w:p>
        </w:tc>
        <w:tc>
          <w:tcPr>
            <w:tcW w:w="2043" w:type="dxa"/>
            <w:shd w:val="clear" w:color="auto" w:fill="auto"/>
          </w:tcPr>
          <w:p w14:paraId="493FBC1A" w14:textId="77777777" w:rsidR="009E4551" w:rsidRPr="001B1744" w:rsidRDefault="009E4551" w:rsidP="009E4551">
            <w:pPr>
              <w:pStyle w:val="TAC"/>
              <w:rPr>
                <w:lang w:eastAsia="ko-KR"/>
              </w:rPr>
            </w:pPr>
            <w:r w:rsidRPr="001B1744">
              <w:rPr>
                <w:noProof/>
                <w:lang w:eastAsia="ko-KR"/>
              </w:rPr>
              <w:t>DCCH, DTCH</w:t>
            </w:r>
          </w:p>
        </w:tc>
      </w:tr>
      <w:tr w:rsidR="009E4551" w:rsidRPr="001B1744" w14:paraId="616223D9" w14:textId="77777777" w:rsidTr="002735E6">
        <w:tc>
          <w:tcPr>
            <w:tcW w:w="1779" w:type="dxa"/>
            <w:shd w:val="clear" w:color="auto" w:fill="auto"/>
          </w:tcPr>
          <w:p w14:paraId="40412DFF" w14:textId="77777777" w:rsidR="009E4551" w:rsidRPr="001B1744" w:rsidRDefault="009E4551" w:rsidP="009E4551">
            <w:pPr>
              <w:pStyle w:val="TAC"/>
              <w:rPr>
                <w:lang w:eastAsia="ko-KR"/>
              </w:rPr>
            </w:pPr>
            <w:r w:rsidRPr="001B1744">
              <w:rPr>
                <w:noProof/>
                <w:lang w:eastAsia="ko-KR"/>
              </w:rPr>
              <w:t>CS-RNTI</w:t>
            </w:r>
          </w:p>
        </w:tc>
        <w:tc>
          <w:tcPr>
            <w:tcW w:w="3863" w:type="dxa"/>
            <w:shd w:val="clear" w:color="auto" w:fill="auto"/>
          </w:tcPr>
          <w:p w14:paraId="1F8E5B04" w14:textId="77777777" w:rsidR="009E4551" w:rsidRPr="001B1744" w:rsidRDefault="009E4551" w:rsidP="009E4551">
            <w:pPr>
              <w:pStyle w:val="TAL"/>
              <w:rPr>
                <w:lang w:eastAsia="ko-KR"/>
              </w:rPr>
            </w:pPr>
            <w:r w:rsidRPr="001B1744">
              <w:rPr>
                <w:lang w:eastAsia="ko-KR"/>
              </w:rPr>
              <w:t>Configured</w:t>
            </w:r>
            <w:r w:rsidRPr="001B1744">
              <w:rPr>
                <w:noProof/>
                <w:lang w:eastAsia="ko-KR"/>
              </w:rPr>
              <w:t xml:space="preserve"> scheduled unicast transmission</w:t>
            </w:r>
            <w:r w:rsidRPr="001B1744">
              <w:rPr>
                <w:noProof/>
                <w:lang w:eastAsia="ko-KR"/>
              </w:rPr>
              <w:br/>
              <w:t>(deactivation)</w:t>
            </w:r>
          </w:p>
        </w:tc>
        <w:tc>
          <w:tcPr>
            <w:tcW w:w="1946" w:type="dxa"/>
            <w:shd w:val="clear" w:color="auto" w:fill="auto"/>
          </w:tcPr>
          <w:p w14:paraId="334677F4"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31749AC4" w14:textId="77777777" w:rsidR="009E4551" w:rsidRPr="001B1744" w:rsidRDefault="009E4551" w:rsidP="009E4551">
            <w:pPr>
              <w:pStyle w:val="TAC"/>
              <w:rPr>
                <w:lang w:eastAsia="ko-KR"/>
              </w:rPr>
            </w:pPr>
            <w:r w:rsidRPr="001B1744">
              <w:rPr>
                <w:noProof/>
                <w:lang w:eastAsia="ko-KR"/>
              </w:rPr>
              <w:t>N/A</w:t>
            </w:r>
          </w:p>
        </w:tc>
      </w:tr>
      <w:tr w:rsidR="009E4551" w:rsidRPr="001B1744" w14:paraId="02FACB2D" w14:textId="77777777" w:rsidTr="002735E6">
        <w:tc>
          <w:tcPr>
            <w:tcW w:w="1779" w:type="dxa"/>
            <w:shd w:val="clear" w:color="auto" w:fill="auto"/>
          </w:tcPr>
          <w:p w14:paraId="0D062316" w14:textId="77777777" w:rsidR="009E4551" w:rsidRPr="001B1744" w:rsidRDefault="009E4551" w:rsidP="009E4551">
            <w:pPr>
              <w:pStyle w:val="TAC"/>
              <w:rPr>
                <w:noProof/>
                <w:lang w:eastAsia="ko-KR"/>
              </w:rPr>
            </w:pPr>
            <w:r w:rsidRPr="001B1744">
              <w:rPr>
                <w:noProof/>
                <w:lang w:eastAsia="ko-KR"/>
              </w:rPr>
              <w:t>CS-RNTI</w:t>
            </w:r>
          </w:p>
        </w:tc>
        <w:tc>
          <w:tcPr>
            <w:tcW w:w="3863" w:type="dxa"/>
            <w:shd w:val="clear" w:color="auto" w:fill="auto"/>
          </w:tcPr>
          <w:p w14:paraId="3F7CC202" w14:textId="77777777" w:rsidR="009E4551" w:rsidRPr="001B1744" w:rsidRDefault="009E4551" w:rsidP="009E4551">
            <w:pPr>
              <w:pStyle w:val="TAL"/>
              <w:rPr>
                <w:lang w:eastAsia="ko-KR"/>
              </w:rPr>
            </w:pPr>
            <w:r w:rsidRPr="001B1744">
              <w:rPr>
                <w:lang w:eastAsia="ko-KR"/>
              </w:rPr>
              <w:t xml:space="preserve">Configured </w:t>
            </w:r>
            <w:r w:rsidRPr="001B1744">
              <w:rPr>
                <w:noProof/>
                <w:lang w:eastAsia="ko-KR"/>
              </w:rPr>
              <w:t>scheduled unicast transmission</w:t>
            </w:r>
            <w:r w:rsidRPr="001B1744">
              <w:rPr>
                <w:noProof/>
                <w:lang w:eastAsia="ko-KR"/>
              </w:rPr>
              <w:br/>
              <w:t>(PTP retransmission for initial PTM transmission)</w:t>
            </w:r>
          </w:p>
        </w:tc>
        <w:tc>
          <w:tcPr>
            <w:tcW w:w="1946" w:type="dxa"/>
            <w:shd w:val="clear" w:color="auto" w:fill="auto"/>
          </w:tcPr>
          <w:p w14:paraId="302B975A"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135A1C42" w14:textId="77777777" w:rsidR="009E4551" w:rsidRPr="001B1744" w:rsidRDefault="009E4551" w:rsidP="009E4551">
            <w:pPr>
              <w:pStyle w:val="TAC"/>
              <w:rPr>
                <w:noProof/>
                <w:lang w:eastAsia="ko-KR"/>
              </w:rPr>
            </w:pPr>
            <w:r w:rsidRPr="001B1744">
              <w:rPr>
                <w:noProof/>
                <w:lang w:eastAsia="ko-KR"/>
              </w:rPr>
              <w:t>MTCH</w:t>
            </w:r>
          </w:p>
        </w:tc>
      </w:tr>
      <w:tr w:rsidR="009E4551" w:rsidRPr="001B1744" w14:paraId="7379FF30" w14:textId="77777777" w:rsidTr="002735E6">
        <w:tc>
          <w:tcPr>
            <w:tcW w:w="1779" w:type="dxa"/>
            <w:shd w:val="clear" w:color="auto" w:fill="auto"/>
          </w:tcPr>
          <w:p w14:paraId="6A511D7D" w14:textId="77777777" w:rsidR="009E4551" w:rsidRPr="001B1744" w:rsidRDefault="009E4551" w:rsidP="009E4551">
            <w:pPr>
              <w:pStyle w:val="TAC"/>
              <w:rPr>
                <w:noProof/>
                <w:lang w:eastAsia="ko-KR"/>
              </w:rPr>
            </w:pPr>
            <w:r w:rsidRPr="001B1744">
              <w:rPr>
                <w:noProof/>
                <w:lang w:eastAsia="ko-KR"/>
              </w:rPr>
              <w:t>CS-RNTI</w:t>
            </w:r>
          </w:p>
        </w:tc>
        <w:tc>
          <w:tcPr>
            <w:tcW w:w="3863" w:type="dxa"/>
            <w:shd w:val="clear" w:color="auto" w:fill="auto"/>
          </w:tcPr>
          <w:p w14:paraId="44E541B1" w14:textId="77777777" w:rsidR="009E4551" w:rsidRPr="001B1744" w:rsidRDefault="009E4551" w:rsidP="009E4551">
            <w:pPr>
              <w:pStyle w:val="TAL"/>
              <w:rPr>
                <w:lang w:eastAsia="ko-KR"/>
              </w:rPr>
            </w:pPr>
            <w:r w:rsidRPr="001B1744">
              <w:rPr>
                <w:lang w:eastAsia="ko-KR"/>
              </w:rPr>
              <w:t>Configured</w:t>
            </w:r>
            <w:r w:rsidRPr="001B1744">
              <w:rPr>
                <w:noProof/>
                <w:lang w:eastAsia="ko-KR"/>
              </w:rPr>
              <w:t xml:space="preserve"> scheduled unicast transmission</w:t>
            </w:r>
            <w:r w:rsidRPr="001B1744">
              <w:rPr>
                <w:noProof/>
                <w:lang w:eastAsia="ko-KR"/>
              </w:rPr>
              <w:br/>
              <w:t>(MBS SPS deactivation)</w:t>
            </w:r>
          </w:p>
        </w:tc>
        <w:tc>
          <w:tcPr>
            <w:tcW w:w="1946" w:type="dxa"/>
            <w:shd w:val="clear" w:color="auto" w:fill="auto"/>
          </w:tcPr>
          <w:p w14:paraId="2A1608C1"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2A5AABB5" w14:textId="77777777" w:rsidR="009E4551" w:rsidRPr="001B1744" w:rsidRDefault="009E4551" w:rsidP="009E4551">
            <w:pPr>
              <w:pStyle w:val="TAC"/>
              <w:rPr>
                <w:noProof/>
                <w:lang w:eastAsia="ko-KR"/>
              </w:rPr>
            </w:pPr>
            <w:r w:rsidRPr="001B1744">
              <w:rPr>
                <w:noProof/>
                <w:lang w:eastAsia="ko-KR"/>
              </w:rPr>
              <w:t>N/A</w:t>
            </w:r>
          </w:p>
        </w:tc>
      </w:tr>
      <w:tr w:rsidR="009E4551" w:rsidRPr="001B1744" w14:paraId="62ABD062" w14:textId="77777777" w:rsidTr="002735E6">
        <w:tc>
          <w:tcPr>
            <w:tcW w:w="1779" w:type="dxa"/>
            <w:shd w:val="clear" w:color="auto" w:fill="auto"/>
          </w:tcPr>
          <w:p w14:paraId="2A3FDCBC" w14:textId="77777777" w:rsidR="009E4551" w:rsidRPr="001B1744" w:rsidRDefault="009E4551" w:rsidP="009E4551">
            <w:pPr>
              <w:pStyle w:val="TAC"/>
              <w:rPr>
                <w:noProof/>
                <w:lang w:eastAsia="ko-KR"/>
              </w:rPr>
            </w:pPr>
            <w:r w:rsidRPr="001B1744">
              <w:rPr>
                <w:lang w:eastAsia="zh-CN"/>
              </w:rPr>
              <w:t>G-CS-RNTI</w:t>
            </w:r>
          </w:p>
        </w:tc>
        <w:tc>
          <w:tcPr>
            <w:tcW w:w="3863" w:type="dxa"/>
            <w:shd w:val="clear" w:color="auto" w:fill="auto"/>
          </w:tcPr>
          <w:p w14:paraId="6F03DB5B" w14:textId="77777777" w:rsidR="009E4551" w:rsidRPr="001B1744" w:rsidRDefault="009E4551" w:rsidP="009E4551">
            <w:pPr>
              <w:pStyle w:val="TAL"/>
              <w:rPr>
                <w:lang w:eastAsia="ko-KR"/>
              </w:rPr>
            </w:pPr>
            <w:r w:rsidRPr="001B1744">
              <w:rPr>
                <w:lang w:eastAsia="ko-KR"/>
              </w:rPr>
              <w:t>Configured scheduled multicast transmission</w:t>
            </w:r>
            <w:r w:rsidRPr="001B1744">
              <w:rPr>
                <w:lang w:eastAsia="ko-KR"/>
              </w:rPr>
              <w:br/>
              <w:t>(activation, reactivation and retransmission)</w:t>
            </w:r>
          </w:p>
        </w:tc>
        <w:tc>
          <w:tcPr>
            <w:tcW w:w="1946" w:type="dxa"/>
            <w:shd w:val="clear" w:color="auto" w:fill="auto"/>
          </w:tcPr>
          <w:p w14:paraId="020321B5"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4D30C2BE" w14:textId="77777777" w:rsidR="009E4551" w:rsidRPr="001B1744" w:rsidRDefault="009E4551" w:rsidP="009E4551">
            <w:pPr>
              <w:pStyle w:val="TAC"/>
              <w:rPr>
                <w:noProof/>
                <w:lang w:eastAsia="ko-KR"/>
              </w:rPr>
            </w:pPr>
            <w:r w:rsidRPr="001B1744">
              <w:rPr>
                <w:lang w:eastAsia="zh-CN"/>
              </w:rPr>
              <w:t>MTCH</w:t>
            </w:r>
          </w:p>
        </w:tc>
      </w:tr>
      <w:tr w:rsidR="009E4551" w:rsidRPr="001B1744" w14:paraId="67FFE260" w14:textId="77777777" w:rsidTr="002735E6">
        <w:tc>
          <w:tcPr>
            <w:tcW w:w="1779" w:type="dxa"/>
            <w:shd w:val="clear" w:color="auto" w:fill="auto"/>
          </w:tcPr>
          <w:p w14:paraId="74663CE1" w14:textId="77777777" w:rsidR="009E4551" w:rsidRPr="001B1744" w:rsidRDefault="009E4551" w:rsidP="009E4551">
            <w:pPr>
              <w:pStyle w:val="TAC"/>
              <w:rPr>
                <w:noProof/>
                <w:lang w:eastAsia="ko-KR"/>
              </w:rPr>
            </w:pPr>
            <w:r w:rsidRPr="001B1744">
              <w:rPr>
                <w:lang w:eastAsia="zh-CN"/>
              </w:rPr>
              <w:t>G-CS-RNTI</w:t>
            </w:r>
          </w:p>
        </w:tc>
        <w:tc>
          <w:tcPr>
            <w:tcW w:w="3863" w:type="dxa"/>
            <w:shd w:val="clear" w:color="auto" w:fill="auto"/>
          </w:tcPr>
          <w:p w14:paraId="113A788E" w14:textId="77777777" w:rsidR="009E4551" w:rsidRPr="001B1744" w:rsidRDefault="009E4551" w:rsidP="009E4551">
            <w:pPr>
              <w:pStyle w:val="TAL"/>
              <w:rPr>
                <w:lang w:eastAsia="ko-KR"/>
              </w:rPr>
            </w:pPr>
            <w:r w:rsidRPr="001B1744">
              <w:rPr>
                <w:lang w:eastAsia="ko-KR"/>
              </w:rPr>
              <w:t>Configured scheduled multicast transmission (deactivation)</w:t>
            </w:r>
          </w:p>
        </w:tc>
        <w:tc>
          <w:tcPr>
            <w:tcW w:w="1946" w:type="dxa"/>
            <w:shd w:val="clear" w:color="auto" w:fill="auto"/>
          </w:tcPr>
          <w:p w14:paraId="0B2F99F5" w14:textId="77777777" w:rsidR="009E4551" w:rsidRPr="001B1744" w:rsidRDefault="009E4551" w:rsidP="009E4551">
            <w:pPr>
              <w:pStyle w:val="TAC"/>
              <w:rPr>
                <w:noProof/>
                <w:lang w:eastAsia="ko-KR"/>
              </w:rPr>
            </w:pPr>
            <w:r w:rsidRPr="001B1744">
              <w:rPr>
                <w:lang w:eastAsia="ko-KR"/>
              </w:rPr>
              <w:t>N/A</w:t>
            </w:r>
          </w:p>
        </w:tc>
        <w:tc>
          <w:tcPr>
            <w:tcW w:w="2043" w:type="dxa"/>
            <w:shd w:val="clear" w:color="auto" w:fill="auto"/>
          </w:tcPr>
          <w:p w14:paraId="3C321296" w14:textId="77777777" w:rsidR="009E4551" w:rsidRPr="001B1744" w:rsidRDefault="009E4551" w:rsidP="009E4551">
            <w:pPr>
              <w:pStyle w:val="TAC"/>
              <w:rPr>
                <w:noProof/>
                <w:lang w:eastAsia="ko-KR"/>
              </w:rPr>
            </w:pPr>
            <w:r w:rsidRPr="001B1744">
              <w:rPr>
                <w:lang w:eastAsia="ko-KR"/>
              </w:rPr>
              <w:t>N/A</w:t>
            </w:r>
          </w:p>
        </w:tc>
      </w:tr>
      <w:tr w:rsidR="009E4551" w:rsidRPr="001B1744" w14:paraId="04DB52A6" w14:textId="77777777" w:rsidTr="002735E6">
        <w:tc>
          <w:tcPr>
            <w:tcW w:w="1779" w:type="dxa"/>
            <w:shd w:val="clear" w:color="auto" w:fill="auto"/>
          </w:tcPr>
          <w:p w14:paraId="5E9C6D91" w14:textId="77777777" w:rsidR="009E4551" w:rsidRPr="001B1744" w:rsidRDefault="009E4551" w:rsidP="009E4551">
            <w:pPr>
              <w:pStyle w:val="TAC"/>
              <w:rPr>
                <w:lang w:eastAsia="ko-KR"/>
              </w:rPr>
            </w:pPr>
            <w:r w:rsidRPr="001B1744">
              <w:rPr>
                <w:noProof/>
                <w:lang w:eastAsia="ko-KR"/>
              </w:rPr>
              <w:t>TPC-PUCCH-RNTI</w:t>
            </w:r>
          </w:p>
        </w:tc>
        <w:tc>
          <w:tcPr>
            <w:tcW w:w="3863" w:type="dxa"/>
            <w:shd w:val="clear" w:color="auto" w:fill="auto"/>
          </w:tcPr>
          <w:p w14:paraId="322434B6" w14:textId="77777777" w:rsidR="009E4551" w:rsidRPr="001B1744" w:rsidRDefault="009E4551" w:rsidP="009E4551">
            <w:pPr>
              <w:pStyle w:val="TAL"/>
              <w:rPr>
                <w:lang w:eastAsia="ko-KR"/>
              </w:rPr>
            </w:pPr>
            <w:r w:rsidRPr="001B1744">
              <w:rPr>
                <w:lang w:eastAsia="zh-CN"/>
              </w:rPr>
              <w:t>PUCCH power control</w:t>
            </w:r>
          </w:p>
        </w:tc>
        <w:tc>
          <w:tcPr>
            <w:tcW w:w="1946" w:type="dxa"/>
            <w:shd w:val="clear" w:color="auto" w:fill="auto"/>
          </w:tcPr>
          <w:p w14:paraId="3206E636"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4DBA7305" w14:textId="77777777" w:rsidR="009E4551" w:rsidRPr="001B1744" w:rsidRDefault="009E4551" w:rsidP="009E4551">
            <w:pPr>
              <w:pStyle w:val="TAC"/>
              <w:rPr>
                <w:lang w:eastAsia="ko-KR"/>
              </w:rPr>
            </w:pPr>
            <w:r w:rsidRPr="001B1744">
              <w:rPr>
                <w:noProof/>
                <w:lang w:eastAsia="ko-KR"/>
              </w:rPr>
              <w:t>N/A</w:t>
            </w:r>
          </w:p>
        </w:tc>
      </w:tr>
      <w:tr w:rsidR="009E4551" w:rsidRPr="001B1744" w14:paraId="4B7CA4C2" w14:textId="77777777" w:rsidTr="002735E6">
        <w:tc>
          <w:tcPr>
            <w:tcW w:w="1779" w:type="dxa"/>
            <w:shd w:val="clear" w:color="auto" w:fill="auto"/>
          </w:tcPr>
          <w:p w14:paraId="6CFE56E2" w14:textId="77777777" w:rsidR="009E4551" w:rsidRPr="001B1744" w:rsidRDefault="009E4551" w:rsidP="009E4551">
            <w:pPr>
              <w:pStyle w:val="TAC"/>
              <w:rPr>
                <w:lang w:eastAsia="ko-KR"/>
              </w:rPr>
            </w:pPr>
            <w:r w:rsidRPr="001B1744">
              <w:rPr>
                <w:noProof/>
                <w:lang w:eastAsia="ko-KR"/>
              </w:rPr>
              <w:t>TPC-PUSCH-RNTI</w:t>
            </w:r>
          </w:p>
        </w:tc>
        <w:tc>
          <w:tcPr>
            <w:tcW w:w="3863" w:type="dxa"/>
            <w:shd w:val="clear" w:color="auto" w:fill="auto"/>
          </w:tcPr>
          <w:p w14:paraId="74581F39" w14:textId="77777777" w:rsidR="009E4551" w:rsidRPr="001B1744" w:rsidRDefault="009E4551" w:rsidP="009E4551">
            <w:pPr>
              <w:pStyle w:val="TAL"/>
              <w:rPr>
                <w:lang w:eastAsia="ko-KR"/>
              </w:rPr>
            </w:pPr>
            <w:r w:rsidRPr="001B1744">
              <w:rPr>
                <w:lang w:eastAsia="zh-CN"/>
              </w:rPr>
              <w:t>PUSCH power control</w:t>
            </w:r>
          </w:p>
        </w:tc>
        <w:tc>
          <w:tcPr>
            <w:tcW w:w="1946" w:type="dxa"/>
            <w:shd w:val="clear" w:color="auto" w:fill="auto"/>
          </w:tcPr>
          <w:p w14:paraId="73B2C91C"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2CDA3DAB" w14:textId="77777777" w:rsidR="009E4551" w:rsidRPr="001B1744" w:rsidRDefault="009E4551" w:rsidP="009E4551">
            <w:pPr>
              <w:pStyle w:val="TAC"/>
              <w:rPr>
                <w:lang w:eastAsia="ko-KR"/>
              </w:rPr>
            </w:pPr>
            <w:r w:rsidRPr="001B1744">
              <w:rPr>
                <w:noProof/>
                <w:lang w:eastAsia="ko-KR"/>
              </w:rPr>
              <w:t>N/A</w:t>
            </w:r>
          </w:p>
        </w:tc>
      </w:tr>
      <w:tr w:rsidR="009E4551" w:rsidRPr="001B1744" w14:paraId="4A35C080" w14:textId="77777777" w:rsidTr="002735E6">
        <w:tc>
          <w:tcPr>
            <w:tcW w:w="1779" w:type="dxa"/>
            <w:shd w:val="clear" w:color="auto" w:fill="auto"/>
          </w:tcPr>
          <w:p w14:paraId="07C985F0" w14:textId="77777777" w:rsidR="009E4551" w:rsidRPr="001B1744" w:rsidRDefault="009E4551" w:rsidP="009E4551">
            <w:pPr>
              <w:pStyle w:val="TAC"/>
              <w:rPr>
                <w:lang w:eastAsia="ko-KR"/>
              </w:rPr>
            </w:pPr>
            <w:r w:rsidRPr="001B1744">
              <w:rPr>
                <w:noProof/>
                <w:lang w:eastAsia="ko-KR"/>
              </w:rPr>
              <w:t>TPC-SRS-RNTI</w:t>
            </w:r>
          </w:p>
        </w:tc>
        <w:tc>
          <w:tcPr>
            <w:tcW w:w="3863" w:type="dxa"/>
            <w:shd w:val="clear" w:color="auto" w:fill="auto"/>
          </w:tcPr>
          <w:p w14:paraId="59240B66" w14:textId="77777777" w:rsidR="009E4551" w:rsidRPr="001B1744" w:rsidRDefault="009E4551" w:rsidP="009E4551">
            <w:pPr>
              <w:pStyle w:val="TAL"/>
              <w:rPr>
                <w:lang w:eastAsia="ko-KR"/>
              </w:rPr>
            </w:pPr>
            <w:r w:rsidRPr="001B1744">
              <w:rPr>
                <w:lang w:eastAsia="zh-CN"/>
              </w:rPr>
              <w:t>SRS trigger and power control</w:t>
            </w:r>
          </w:p>
        </w:tc>
        <w:tc>
          <w:tcPr>
            <w:tcW w:w="1946" w:type="dxa"/>
            <w:shd w:val="clear" w:color="auto" w:fill="auto"/>
          </w:tcPr>
          <w:p w14:paraId="56D61F45"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F7A8463" w14:textId="77777777" w:rsidR="009E4551" w:rsidRPr="001B1744" w:rsidRDefault="009E4551" w:rsidP="009E4551">
            <w:pPr>
              <w:pStyle w:val="TAC"/>
              <w:rPr>
                <w:lang w:eastAsia="ko-KR"/>
              </w:rPr>
            </w:pPr>
            <w:r w:rsidRPr="001B1744">
              <w:rPr>
                <w:noProof/>
                <w:lang w:eastAsia="ko-KR"/>
              </w:rPr>
              <w:t>N/A</w:t>
            </w:r>
          </w:p>
        </w:tc>
      </w:tr>
      <w:tr w:rsidR="009E4551" w:rsidRPr="001B1744" w14:paraId="77968A7D" w14:textId="77777777" w:rsidTr="002735E6">
        <w:tc>
          <w:tcPr>
            <w:tcW w:w="1779" w:type="dxa"/>
            <w:shd w:val="clear" w:color="auto" w:fill="auto"/>
          </w:tcPr>
          <w:p w14:paraId="0B26D621" w14:textId="77777777" w:rsidR="009E4551" w:rsidRPr="001B1744" w:rsidRDefault="009E4551" w:rsidP="009E4551">
            <w:pPr>
              <w:pStyle w:val="TAC"/>
              <w:rPr>
                <w:lang w:eastAsia="ko-KR"/>
              </w:rPr>
            </w:pPr>
            <w:r w:rsidRPr="001B1744">
              <w:rPr>
                <w:lang w:eastAsia="ko-KR"/>
              </w:rPr>
              <w:t>INT-RNTI</w:t>
            </w:r>
          </w:p>
        </w:tc>
        <w:tc>
          <w:tcPr>
            <w:tcW w:w="3863" w:type="dxa"/>
            <w:shd w:val="clear" w:color="auto" w:fill="auto"/>
          </w:tcPr>
          <w:p w14:paraId="6BF16B7B" w14:textId="77777777" w:rsidR="009E4551" w:rsidRPr="001B1744" w:rsidRDefault="009E4551" w:rsidP="009E4551">
            <w:pPr>
              <w:pStyle w:val="TAL"/>
              <w:rPr>
                <w:lang w:eastAsia="ko-KR"/>
              </w:rPr>
            </w:pPr>
            <w:r w:rsidRPr="001B1744">
              <w:rPr>
                <w:lang w:eastAsia="zh-CN"/>
              </w:rPr>
              <w:t>Indication pre-emption in DL</w:t>
            </w:r>
          </w:p>
        </w:tc>
        <w:tc>
          <w:tcPr>
            <w:tcW w:w="1946" w:type="dxa"/>
            <w:shd w:val="clear" w:color="auto" w:fill="auto"/>
          </w:tcPr>
          <w:p w14:paraId="27B53011"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D01C2AE" w14:textId="77777777" w:rsidR="009E4551" w:rsidRPr="001B1744" w:rsidRDefault="009E4551" w:rsidP="009E4551">
            <w:pPr>
              <w:pStyle w:val="TAC"/>
              <w:rPr>
                <w:lang w:eastAsia="ko-KR"/>
              </w:rPr>
            </w:pPr>
            <w:r w:rsidRPr="001B1744">
              <w:rPr>
                <w:noProof/>
                <w:lang w:eastAsia="ko-KR"/>
              </w:rPr>
              <w:t>N/A</w:t>
            </w:r>
          </w:p>
        </w:tc>
      </w:tr>
      <w:tr w:rsidR="009E4551" w:rsidRPr="001B1744" w14:paraId="275AD6FE" w14:textId="77777777" w:rsidTr="002735E6">
        <w:tc>
          <w:tcPr>
            <w:tcW w:w="1779" w:type="dxa"/>
            <w:shd w:val="clear" w:color="auto" w:fill="auto"/>
          </w:tcPr>
          <w:p w14:paraId="654BD239" w14:textId="77777777" w:rsidR="009E4551" w:rsidRPr="001B1744" w:rsidRDefault="009E4551" w:rsidP="009E4551">
            <w:pPr>
              <w:pStyle w:val="TAC"/>
              <w:rPr>
                <w:lang w:eastAsia="ko-KR"/>
              </w:rPr>
            </w:pPr>
            <w:r w:rsidRPr="001B1744">
              <w:rPr>
                <w:lang w:eastAsia="ko-KR"/>
              </w:rPr>
              <w:t>SFI-RNTI</w:t>
            </w:r>
          </w:p>
        </w:tc>
        <w:tc>
          <w:tcPr>
            <w:tcW w:w="3863" w:type="dxa"/>
            <w:shd w:val="clear" w:color="auto" w:fill="auto"/>
          </w:tcPr>
          <w:p w14:paraId="28CCB571" w14:textId="77777777" w:rsidR="009E4551" w:rsidRPr="001B1744" w:rsidRDefault="009E4551" w:rsidP="009E4551">
            <w:pPr>
              <w:pStyle w:val="TAL"/>
              <w:rPr>
                <w:lang w:eastAsia="ko-KR"/>
              </w:rPr>
            </w:pPr>
            <w:r w:rsidRPr="001B1744">
              <w:rPr>
                <w:lang w:eastAsia="zh-CN"/>
              </w:rPr>
              <w:t>Slot Format Indication</w:t>
            </w:r>
            <w:r w:rsidRPr="001B1744">
              <w:rPr>
                <w:lang w:eastAsia="ko-KR"/>
              </w:rPr>
              <w:t xml:space="preserve"> </w:t>
            </w:r>
            <w:r w:rsidRPr="001B1744">
              <w:rPr>
                <w:lang w:eastAsia="zh-CN"/>
              </w:rPr>
              <w:t>on the given cell</w:t>
            </w:r>
          </w:p>
        </w:tc>
        <w:tc>
          <w:tcPr>
            <w:tcW w:w="1946" w:type="dxa"/>
            <w:shd w:val="clear" w:color="auto" w:fill="auto"/>
          </w:tcPr>
          <w:p w14:paraId="505976A2"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132902BD" w14:textId="77777777" w:rsidR="009E4551" w:rsidRPr="001B1744" w:rsidRDefault="009E4551" w:rsidP="009E4551">
            <w:pPr>
              <w:pStyle w:val="TAC"/>
              <w:rPr>
                <w:lang w:eastAsia="ko-KR"/>
              </w:rPr>
            </w:pPr>
            <w:r w:rsidRPr="001B1744">
              <w:rPr>
                <w:noProof/>
                <w:lang w:eastAsia="ko-KR"/>
              </w:rPr>
              <w:t>N/A</w:t>
            </w:r>
          </w:p>
        </w:tc>
      </w:tr>
      <w:tr w:rsidR="009E4551" w:rsidRPr="001B1744" w14:paraId="2E193FDF" w14:textId="77777777" w:rsidTr="002735E6">
        <w:tc>
          <w:tcPr>
            <w:tcW w:w="1779" w:type="dxa"/>
            <w:shd w:val="clear" w:color="auto" w:fill="auto"/>
          </w:tcPr>
          <w:p w14:paraId="62F688F1" w14:textId="77777777" w:rsidR="009E4551" w:rsidRPr="001B1744" w:rsidRDefault="009E4551" w:rsidP="009E4551">
            <w:pPr>
              <w:pStyle w:val="TAC"/>
              <w:rPr>
                <w:lang w:eastAsia="ko-KR"/>
              </w:rPr>
            </w:pPr>
            <w:r w:rsidRPr="001B1744">
              <w:rPr>
                <w:lang w:eastAsia="ko-KR"/>
              </w:rPr>
              <w:t>SP-CSI-RNTI</w:t>
            </w:r>
          </w:p>
        </w:tc>
        <w:tc>
          <w:tcPr>
            <w:tcW w:w="3863" w:type="dxa"/>
            <w:shd w:val="clear" w:color="auto" w:fill="auto"/>
          </w:tcPr>
          <w:p w14:paraId="26F06802" w14:textId="77777777" w:rsidR="009E4551" w:rsidRPr="001B1744" w:rsidRDefault="009E4551" w:rsidP="009E4551">
            <w:pPr>
              <w:pStyle w:val="TAL"/>
              <w:rPr>
                <w:lang w:eastAsia="ko-KR"/>
              </w:rPr>
            </w:pPr>
            <w:r w:rsidRPr="001B1744">
              <w:rPr>
                <w:lang w:eastAsia="zh-CN"/>
              </w:rPr>
              <w:t>Activation of Semi-persistent CSI reporting on PUSCH</w:t>
            </w:r>
          </w:p>
        </w:tc>
        <w:tc>
          <w:tcPr>
            <w:tcW w:w="1946" w:type="dxa"/>
            <w:shd w:val="clear" w:color="auto" w:fill="auto"/>
          </w:tcPr>
          <w:p w14:paraId="6FD2E220"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0839D7D2" w14:textId="77777777" w:rsidR="009E4551" w:rsidRPr="001B1744" w:rsidRDefault="009E4551" w:rsidP="009E4551">
            <w:pPr>
              <w:pStyle w:val="TAC"/>
              <w:rPr>
                <w:lang w:eastAsia="ko-KR"/>
              </w:rPr>
            </w:pPr>
            <w:r w:rsidRPr="001B1744">
              <w:rPr>
                <w:noProof/>
                <w:lang w:eastAsia="ko-KR"/>
              </w:rPr>
              <w:t>N/A</w:t>
            </w:r>
          </w:p>
        </w:tc>
      </w:tr>
      <w:tr w:rsidR="009E4551" w:rsidRPr="001B1744" w14:paraId="73325D10" w14:textId="77777777" w:rsidTr="002735E6">
        <w:tc>
          <w:tcPr>
            <w:tcW w:w="1779" w:type="dxa"/>
            <w:shd w:val="clear" w:color="auto" w:fill="auto"/>
          </w:tcPr>
          <w:p w14:paraId="19B42AC7" w14:textId="77777777" w:rsidR="009E4551" w:rsidRPr="001B1744" w:rsidRDefault="009E4551" w:rsidP="009E4551">
            <w:pPr>
              <w:pStyle w:val="TAC"/>
              <w:rPr>
                <w:lang w:eastAsia="ko-KR"/>
              </w:rPr>
            </w:pPr>
            <w:r w:rsidRPr="001B1744">
              <w:rPr>
                <w:lang w:eastAsia="ko-KR"/>
              </w:rPr>
              <w:t>CI-RNTI</w:t>
            </w:r>
          </w:p>
        </w:tc>
        <w:tc>
          <w:tcPr>
            <w:tcW w:w="3863" w:type="dxa"/>
            <w:shd w:val="clear" w:color="auto" w:fill="auto"/>
          </w:tcPr>
          <w:p w14:paraId="2FD9C2D3" w14:textId="77777777" w:rsidR="009E4551" w:rsidRPr="001B1744" w:rsidRDefault="009E4551" w:rsidP="009E4551">
            <w:pPr>
              <w:pStyle w:val="TAL"/>
              <w:rPr>
                <w:lang w:eastAsia="zh-CN"/>
              </w:rPr>
            </w:pPr>
            <w:r w:rsidRPr="001B1744">
              <w:rPr>
                <w:lang w:eastAsia="zh-CN"/>
              </w:rPr>
              <w:t>Cancellation indication in UL</w:t>
            </w:r>
          </w:p>
        </w:tc>
        <w:tc>
          <w:tcPr>
            <w:tcW w:w="1946" w:type="dxa"/>
            <w:shd w:val="clear" w:color="auto" w:fill="auto"/>
          </w:tcPr>
          <w:p w14:paraId="5013EAC6"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27228AC5" w14:textId="77777777" w:rsidR="009E4551" w:rsidRPr="001B1744" w:rsidRDefault="009E4551" w:rsidP="009E4551">
            <w:pPr>
              <w:pStyle w:val="TAC"/>
              <w:rPr>
                <w:noProof/>
                <w:lang w:eastAsia="ko-KR"/>
              </w:rPr>
            </w:pPr>
            <w:r w:rsidRPr="001B1744">
              <w:rPr>
                <w:noProof/>
                <w:lang w:eastAsia="ko-KR"/>
              </w:rPr>
              <w:t>N/A</w:t>
            </w:r>
          </w:p>
        </w:tc>
      </w:tr>
      <w:tr w:rsidR="009E4551" w:rsidRPr="001B1744" w14:paraId="3EAC1AC2" w14:textId="77777777" w:rsidTr="002735E6">
        <w:tc>
          <w:tcPr>
            <w:tcW w:w="1779" w:type="dxa"/>
            <w:shd w:val="clear" w:color="auto" w:fill="auto"/>
          </w:tcPr>
          <w:p w14:paraId="6E29232C" w14:textId="77777777" w:rsidR="009E4551" w:rsidRPr="001B1744" w:rsidRDefault="009E4551" w:rsidP="009E4551">
            <w:pPr>
              <w:pStyle w:val="TAC"/>
              <w:rPr>
                <w:lang w:eastAsia="ko-KR"/>
              </w:rPr>
            </w:pPr>
            <w:r w:rsidRPr="001B1744">
              <w:rPr>
                <w:lang w:eastAsia="zh-CN"/>
              </w:rPr>
              <w:t>PS-RNTI</w:t>
            </w:r>
          </w:p>
        </w:tc>
        <w:tc>
          <w:tcPr>
            <w:tcW w:w="3863" w:type="dxa"/>
            <w:shd w:val="clear" w:color="auto" w:fill="auto"/>
          </w:tcPr>
          <w:p w14:paraId="3B3752A2" w14:textId="77777777" w:rsidR="009E4551" w:rsidRPr="001B1744" w:rsidRDefault="009E4551" w:rsidP="009E4551">
            <w:pPr>
              <w:pStyle w:val="TAL"/>
              <w:rPr>
                <w:lang w:eastAsia="zh-CN"/>
              </w:rPr>
            </w:pPr>
            <w:r w:rsidRPr="001B1744">
              <w:rPr>
                <w:lang w:eastAsia="zh-CN"/>
              </w:rPr>
              <w:t xml:space="preserve">DCP to indicate whether to start </w:t>
            </w:r>
            <w:proofErr w:type="spellStart"/>
            <w:r w:rsidRPr="001B1744">
              <w:rPr>
                <w:i/>
                <w:lang w:eastAsia="zh-CN"/>
              </w:rPr>
              <w:t>drx-onDurationTimer</w:t>
            </w:r>
            <w:proofErr w:type="spellEnd"/>
            <w:r w:rsidRPr="001B1744">
              <w:rPr>
                <w:lang w:eastAsia="zh-CN"/>
              </w:rPr>
              <w:t xml:space="preserve"> for associated DRX cycle</w:t>
            </w:r>
          </w:p>
        </w:tc>
        <w:tc>
          <w:tcPr>
            <w:tcW w:w="1946" w:type="dxa"/>
            <w:shd w:val="clear" w:color="auto" w:fill="auto"/>
          </w:tcPr>
          <w:p w14:paraId="5469F03C"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7F321066" w14:textId="77777777" w:rsidR="009E4551" w:rsidRPr="001B1744" w:rsidRDefault="009E4551" w:rsidP="009E4551">
            <w:pPr>
              <w:pStyle w:val="TAC"/>
              <w:rPr>
                <w:noProof/>
                <w:lang w:eastAsia="ko-KR"/>
              </w:rPr>
            </w:pPr>
            <w:r w:rsidRPr="001B1744">
              <w:rPr>
                <w:noProof/>
                <w:lang w:eastAsia="ko-KR"/>
              </w:rPr>
              <w:t>N/A</w:t>
            </w:r>
          </w:p>
        </w:tc>
      </w:tr>
      <w:tr w:rsidR="009E4551" w:rsidRPr="001B1744" w14:paraId="3D42B463" w14:textId="77777777" w:rsidTr="002735E6">
        <w:tc>
          <w:tcPr>
            <w:tcW w:w="1779" w:type="dxa"/>
            <w:shd w:val="clear" w:color="auto" w:fill="auto"/>
          </w:tcPr>
          <w:p w14:paraId="6B8B4822" w14:textId="77777777" w:rsidR="009E4551" w:rsidRPr="001B1744" w:rsidRDefault="009E4551" w:rsidP="009E4551">
            <w:pPr>
              <w:pStyle w:val="TAC"/>
              <w:rPr>
                <w:lang w:eastAsia="zh-CN"/>
              </w:rPr>
            </w:pPr>
            <w:r w:rsidRPr="001B1744">
              <w:rPr>
                <w:noProof/>
                <w:lang w:eastAsia="ko-KR"/>
              </w:rPr>
              <w:t>SL-RNTI</w:t>
            </w:r>
          </w:p>
        </w:tc>
        <w:tc>
          <w:tcPr>
            <w:tcW w:w="3863" w:type="dxa"/>
            <w:shd w:val="clear" w:color="auto" w:fill="auto"/>
          </w:tcPr>
          <w:p w14:paraId="595B4160" w14:textId="77777777" w:rsidR="009E4551" w:rsidRPr="001B1744" w:rsidRDefault="009E4551" w:rsidP="009E4551">
            <w:pPr>
              <w:pStyle w:val="TAL"/>
              <w:rPr>
                <w:lang w:eastAsia="zh-CN"/>
              </w:rPr>
            </w:pPr>
            <w:r w:rsidRPr="001B1744">
              <w:rPr>
                <w:rFonts w:eastAsia="SimSun"/>
                <w:lang w:eastAsia="zh-CN"/>
              </w:rPr>
              <w:t xml:space="preserve">Dynamically scheduled </w:t>
            </w:r>
            <w:proofErr w:type="spellStart"/>
            <w:r w:rsidRPr="001B1744">
              <w:rPr>
                <w:rFonts w:eastAsia="SimSun"/>
                <w:lang w:eastAsia="zh-CN"/>
              </w:rPr>
              <w:t>sidelink</w:t>
            </w:r>
            <w:proofErr w:type="spellEnd"/>
            <w:r w:rsidRPr="001B1744">
              <w:rPr>
                <w:rFonts w:eastAsia="SimSun"/>
                <w:lang w:eastAsia="zh-CN"/>
              </w:rPr>
              <w:t xml:space="preserve"> transmission</w:t>
            </w:r>
          </w:p>
        </w:tc>
        <w:tc>
          <w:tcPr>
            <w:tcW w:w="1946" w:type="dxa"/>
            <w:shd w:val="clear" w:color="auto" w:fill="auto"/>
          </w:tcPr>
          <w:p w14:paraId="1CE7F7FD"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0A215EE9" w14:textId="77777777" w:rsidR="009E4551" w:rsidRPr="001B1744" w:rsidRDefault="009E4551" w:rsidP="009E4551">
            <w:pPr>
              <w:pStyle w:val="TAC"/>
              <w:rPr>
                <w:noProof/>
                <w:lang w:eastAsia="ko-KR"/>
              </w:rPr>
            </w:pPr>
            <w:r w:rsidRPr="001B1744">
              <w:rPr>
                <w:noProof/>
                <w:lang w:eastAsia="ko-KR"/>
              </w:rPr>
              <w:t>SCCH, STCH</w:t>
            </w:r>
          </w:p>
        </w:tc>
      </w:tr>
      <w:tr w:rsidR="009E4551" w:rsidRPr="001B1744" w14:paraId="64616759" w14:textId="77777777" w:rsidTr="002735E6">
        <w:tc>
          <w:tcPr>
            <w:tcW w:w="1779" w:type="dxa"/>
            <w:shd w:val="clear" w:color="auto" w:fill="auto"/>
          </w:tcPr>
          <w:p w14:paraId="430F0618" w14:textId="77777777" w:rsidR="009E4551" w:rsidRPr="001B1744" w:rsidRDefault="009E4551" w:rsidP="009E4551">
            <w:pPr>
              <w:pStyle w:val="TAC"/>
              <w:rPr>
                <w:lang w:eastAsia="zh-CN"/>
              </w:rPr>
            </w:pPr>
            <w:r w:rsidRPr="001B1744">
              <w:rPr>
                <w:noProof/>
                <w:lang w:eastAsia="ko-KR"/>
              </w:rPr>
              <w:t>SLCS-RNTI</w:t>
            </w:r>
          </w:p>
        </w:tc>
        <w:tc>
          <w:tcPr>
            <w:tcW w:w="3863" w:type="dxa"/>
            <w:shd w:val="clear" w:color="auto" w:fill="auto"/>
          </w:tcPr>
          <w:p w14:paraId="32698F2D" w14:textId="77777777" w:rsidR="009E4551" w:rsidRPr="001B1744" w:rsidRDefault="009E4551" w:rsidP="009E4551">
            <w:pPr>
              <w:pStyle w:val="TAL"/>
              <w:rPr>
                <w:lang w:eastAsia="zh-CN"/>
              </w:rPr>
            </w:pPr>
            <w:r w:rsidRPr="001B1744">
              <w:rPr>
                <w:lang w:eastAsia="ko-KR"/>
              </w:rPr>
              <w:t xml:space="preserve">Configured </w:t>
            </w:r>
            <w:r w:rsidRPr="001B1744">
              <w:rPr>
                <w:noProof/>
                <w:lang w:eastAsia="ko-KR"/>
              </w:rPr>
              <w:t>scheduled sidelink transmission</w:t>
            </w:r>
            <w:r w:rsidRPr="001B1744">
              <w:rPr>
                <w:noProof/>
                <w:lang w:eastAsia="ko-KR"/>
              </w:rPr>
              <w:br/>
              <w:t>(activation, reactivation and retransmission)</w:t>
            </w:r>
          </w:p>
        </w:tc>
        <w:tc>
          <w:tcPr>
            <w:tcW w:w="1946" w:type="dxa"/>
            <w:shd w:val="clear" w:color="auto" w:fill="auto"/>
          </w:tcPr>
          <w:p w14:paraId="16A67DA1"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0C2E3985" w14:textId="77777777" w:rsidR="009E4551" w:rsidRPr="001B1744" w:rsidRDefault="009E4551" w:rsidP="009E4551">
            <w:pPr>
              <w:pStyle w:val="TAC"/>
              <w:rPr>
                <w:noProof/>
                <w:lang w:eastAsia="ko-KR"/>
              </w:rPr>
            </w:pPr>
            <w:r w:rsidRPr="001B1744">
              <w:rPr>
                <w:noProof/>
                <w:lang w:eastAsia="ko-KR"/>
              </w:rPr>
              <w:t>SCCH, STCH</w:t>
            </w:r>
          </w:p>
        </w:tc>
      </w:tr>
      <w:tr w:rsidR="009E4551" w:rsidRPr="001B1744" w14:paraId="507B0522" w14:textId="77777777" w:rsidTr="002735E6">
        <w:tc>
          <w:tcPr>
            <w:tcW w:w="1779" w:type="dxa"/>
            <w:shd w:val="clear" w:color="auto" w:fill="auto"/>
          </w:tcPr>
          <w:p w14:paraId="07C6BED7" w14:textId="77777777" w:rsidR="009E4551" w:rsidRPr="001B1744" w:rsidRDefault="009E4551" w:rsidP="009E4551">
            <w:pPr>
              <w:pStyle w:val="TAC"/>
              <w:rPr>
                <w:lang w:eastAsia="zh-CN"/>
              </w:rPr>
            </w:pPr>
            <w:r w:rsidRPr="001B1744">
              <w:rPr>
                <w:noProof/>
                <w:lang w:eastAsia="ko-KR"/>
              </w:rPr>
              <w:t>SLCS-RNTI</w:t>
            </w:r>
          </w:p>
        </w:tc>
        <w:tc>
          <w:tcPr>
            <w:tcW w:w="3863" w:type="dxa"/>
            <w:shd w:val="clear" w:color="auto" w:fill="auto"/>
          </w:tcPr>
          <w:p w14:paraId="6E93FB18" w14:textId="77777777" w:rsidR="009E4551" w:rsidRPr="001B1744" w:rsidRDefault="009E4551" w:rsidP="009E4551">
            <w:pPr>
              <w:pStyle w:val="TAL"/>
              <w:rPr>
                <w:lang w:eastAsia="zh-CN"/>
              </w:rPr>
            </w:pPr>
            <w:r w:rsidRPr="001B1744">
              <w:rPr>
                <w:lang w:eastAsia="ko-KR"/>
              </w:rPr>
              <w:t>Configured</w:t>
            </w:r>
            <w:r w:rsidRPr="001B1744">
              <w:rPr>
                <w:noProof/>
                <w:lang w:eastAsia="ko-KR"/>
              </w:rPr>
              <w:t xml:space="preserve"> scheduled sidelink transmission</w:t>
            </w:r>
            <w:r w:rsidRPr="001B1744">
              <w:rPr>
                <w:noProof/>
                <w:lang w:eastAsia="ko-KR"/>
              </w:rPr>
              <w:br/>
              <w:t>(deactivation)</w:t>
            </w:r>
          </w:p>
        </w:tc>
        <w:tc>
          <w:tcPr>
            <w:tcW w:w="1946" w:type="dxa"/>
            <w:shd w:val="clear" w:color="auto" w:fill="auto"/>
          </w:tcPr>
          <w:p w14:paraId="3E14C260"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3D71C40D" w14:textId="77777777" w:rsidR="009E4551" w:rsidRPr="001B1744" w:rsidRDefault="009E4551" w:rsidP="009E4551">
            <w:pPr>
              <w:pStyle w:val="TAC"/>
              <w:rPr>
                <w:noProof/>
                <w:lang w:eastAsia="ko-KR"/>
              </w:rPr>
            </w:pPr>
            <w:r w:rsidRPr="001B1744">
              <w:rPr>
                <w:noProof/>
                <w:lang w:eastAsia="ko-KR"/>
              </w:rPr>
              <w:t>N/A</w:t>
            </w:r>
          </w:p>
        </w:tc>
      </w:tr>
      <w:tr w:rsidR="009E4551" w:rsidRPr="001B1744" w14:paraId="570CEB31" w14:textId="77777777" w:rsidTr="002735E6">
        <w:tc>
          <w:tcPr>
            <w:tcW w:w="1779" w:type="dxa"/>
            <w:shd w:val="clear" w:color="auto" w:fill="auto"/>
          </w:tcPr>
          <w:p w14:paraId="1A80BE19" w14:textId="77777777" w:rsidR="009E4551" w:rsidRPr="001B1744" w:rsidRDefault="009E4551" w:rsidP="009E4551">
            <w:pPr>
              <w:pStyle w:val="TAC"/>
              <w:rPr>
                <w:lang w:eastAsia="zh-CN"/>
              </w:rPr>
            </w:pPr>
            <w:r w:rsidRPr="001B1744">
              <w:rPr>
                <w:lang w:eastAsia="zh-CN"/>
              </w:rPr>
              <w:t xml:space="preserve">SL </w:t>
            </w:r>
            <w:r w:rsidRPr="001B1744">
              <w:rPr>
                <w:lang w:eastAsia="ko-KR"/>
              </w:rPr>
              <w:t>Semi-Persistent Scheduling V-RNTI (NOTE 2)</w:t>
            </w:r>
          </w:p>
        </w:tc>
        <w:tc>
          <w:tcPr>
            <w:tcW w:w="3863" w:type="dxa"/>
            <w:shd w:val="clear" w:color="auto" w:fill="auto"/>
          </w:tcPr>
          <w:p w14:paraId="58098944" w14:textId="77777777" w:rsidR="009E4551" w:rsidRPr="001B1744" w:rsidRDefault="009E4551" w:rsidP="009E4551">
            <w:pPr>
              <w:pStyle w:val="TAL"/>
              <w:rPr>
                <w:noProof/>
                <w:lang w:eastAsia="ko-KR"/>
              </w:rPr>
            </w:pPr>
            <w:r w:rsidRPr="001B1744">
              <w:rPr>
                <w:noProof/>
                <w:lang w:eastAsia="ko-KR"/>
              </w:rPr>
              <w:t>Semi-Persistently scheduled sidelink transmission for V2X sidelink communication</w:t>
            </w:r>
          </w:p>
          <w:p w14:paraId="00E3DAC9" w14:textId="77777777" w:rsidR="009E4551" w:rsidRPr="001B1744" w:rsidRDefault="009E4551" w:rsidP="009E4551">
            <w:pPr>
              <w:pStyle w:val="TAL"/>
              <w:rPr>
                <w:lang w:eastAsia="zh-CN"/>
              </w:rPr>
            </w:pPr>
            <w:r w:rsidRPr="001B1744">
              <w:rPr>
                <w:noProof/>
                <w:lang w:eastAsia="ko-KR"/>
              </w:rPr>
              <w:t>(activation, reactivation and retransmission)</w:t>
            </w:r>
          </w:p>
        </w:tc>
        <w:tc>
          <w:tcPr>
            <w:tcW w:w="1946" w:type="dxa"/>
            <w:shd w:val="clear" w:color="auto" w:fill="auto"/>
          </w:tcPr>
          <w:p w14:paraId="404D05C5"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65E32B9C" w14:textId="77777777" w:rsidR="009E4551" w:rsidRPr="001B1744" w:rsidRDefault="009E4551" w:rsidP="009E4551">
            <w:pPr>
              <w:pStyle w:val="TAC"/>
              <w:rPr>
                <w:noProof/>
                <w:lang w:eastAsia="ko-KR"/>
              </w:rPr>
            </w:pPr>
            <w:r w:rsidRPr="001B1744">
              <w:rPr>
                <w:noProof/>
                <w:lang w:eastAsia="ko-KR"/>
              </w:rPr>
              <w:t>STCH</w:t>
            </w:r>
          </w:p>
        </w:tc>
      </w:tr>
      <w:tr w:rsidR="009E4551" w:rsidRPr="001B1744" w14:paraId="6410DC01" w14:textId="77777777" w:rsidTr="002735E6">
        <w:tc>
          <w:tcPr>
            <w:tcW w:w="1779" w:type="dxa"/>
            <w:shd w:val="clear" w:color="auto" w:fill="auto"/>
          </w:tcPr>
          <w:p w14:paraId="25A7A9BE" w14:textId="77777777" w:rsidR="009E4551" w:rsidRPr="001B1744" w:rsidRDefault="009E4551" w:rsidP="009E4551">
            <w:pPr>
              <w:pStyle w:val="TAC"/>
              <w:rPr>
                <w:lang w:eastAsia="ko-KR"/>
              </w:rPr>
            </w:pPr>
            <w:r w:rsidRPr="001B1744">
              <w:rPr>
                <w:lang w:eastAsia="zh-CN"/>
              </w:rPr>
              <w:t xml:space="preserve">SL </w:t>
            </w:r>
            <w:r w:rsidRPr="001B1744">
              <w:rPr>
                <w:lang w:eastAsia="ko-KR"/>
              </w:rPr>
              <w:t>Semi-Persistent Scheduling V-RNTI</w:t>
            </w:r>
          </w:p>
          <w:p w14:paraId="2C27A9ED" w14:textId="77777777" w:rsidR="009E4551" w:rsidRPr="001B1744" w:rsidRDefault="009E4551" w:rsidP="009E4551">
            <w:pPr>
              <w:pStyle w:val="TAC"/>
              <w:rPr>
                <w:lang w:eastAsia="zh-CN"/>
              </w:rPr>
            </w:pPr>
            <w:r w:rsidRPr="001B1744">
              <w:rPr>
                <w:lang w:eastAsia="ko-KR"/>
              </w:rPr>
              <w:t>(NOTE 2)</w:t>
            </w:r>
          </w:p>
        </w:tc>
        <w:tc>
          <w:tcPr>
            <w:tcW w:w="3863" w:type="dxa"/>
            <w:shd w:val="clear" w:color="auto" w:fill="auto"/>
          </w:tcPr>
          <w:p w14:paraId="08AEC304" w14:textId="77777777" w:rsidR="009E4551" w:rsidRPr="001B1744" w:rsidRDefault="009E4551" w:rsidP="009E4551">
            <w:pPr>
              <w:pStyle w:val="TAL"/>
              <w:rPr>
                <w:noProof/>
                <w:lang w:eastAsia="ko-KR"/>
              </w:rPr>
            </w:pPr>
            <w:r w:rsidRPr="001B1744">
              <w:rPr>
                <w:noProof/>
                <w:lang w:eastAsia="ko-KR"/>
              </w:rPr>
              <w:t>Semi-Persistently scheduled sidelink transmission for V2X sidelink communication</w:t>
            </w:r>
          </w:p>
          <w:p w14:paraId="337C22BB" w14:textId="77777777" w:rsidR="009E4551" w:rsidRPr="001B1744" w:rsidRDefault="009E4551" w:rsidP="009E4551">
            <w:pPr>
              <w:pStyle w:val="TAL"/>
              <w:rPr>
                <w:lang w:eastAsia="zh-CN"/>
              </w:rPr>
            </w:pPr>
            <w:r w:rsidRPr="001B1744">
              <w:rPr>
                <w:noProof/>
                <w:lang w:eastAsia="ko-KR"/>
              </w:rPr>
              <w:t>(deactivation)</w:t>
            </w:r>
          </w:p>
        </w:tc>
        <w:tc>
          <w:tcPr>
            <w:tcW w:w="1946" w:type="dxa"/>
            <w:shd w:val="clear" w:color="auto" w:fill="auto"/>
          </w:tcPr>
          <w:p w14:paraId="3C4D3534"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78FEDA7D" w14:textId="77777777" w:rsidR="009E4551" w:rsidRPr="001B1744" w:rsidRDefault="009E4551" w:rsidP="009E4551">
            <w:pPr>
              <w:pStyle w:val="TAC"/>
              <w:rPr>
                <w:noProof/>
                <w:lang w:eastAsia="ko-KR"/>
              </w:rPr>
            </w:pPr>
            <w:r w:rsidRPr="001B1744">
              <w:rPr>
                <w:noProof/>
                <w:lang w:eastAsia="ko-KR"/>
              </w:rPr>
              <w:t>N/A</w:t>
            </w:r>
          </w:p>
        </w:tc>
      </w:tr>
      <w:tr w:rsidR="009E4551" w:rsidRPr="001B1744" w14:paraId="33EAA41F" w14:textId="77777777" w:rsidTr="002735E6">
        <w:tc>
          <w:tcPr>
            <w:tcW w:w="1779" w:type="dxa"/>
            <w:shd w:val="clear" w:color="auto" w:fill="auto"/>
          </w:tcPr>
          <w:p w14:paraId="75D4F018" w14:textId="77777777" w:rsidR="009E4551" w:rsidRPr="001B1744" w:rsidRDefault="009E4551" w:rsidP="009E4551">
            <w:pPr>
              <w:pStyle w:val="TAC"/>
              <w:rPr>
                <w:lang w:eastAsia="zh-CN"/>
              </w:rPr>
            </w:pPr>
            <w:r w:rsidRPr="001B1744">
              <w:rPr>
                <w:lang w:eastAsia="zh-CN"/>
              </w:rPr>
              <w:t>AI-RNTI</w:t>
            </w:r>
          </w:p>
        </w:tc>
        <w:tc>
          <w:tcPr>
            <w:tcW w:w="3863" w:type="dxa"/>
            <w:shd w:val="clear" w:color="auto" w:fill="auto"/>
          </w:tcPr>
          <w:p w14:paraId="050BD1D7" w14:textId="77777777" w:rsidR="009E4551" w:rsidRPr="001B1744" w:rsidRDefault="009E4551" w:rsidP="009E4551">
            <w:pPr>
              <w:pStyle w:val="TAL"/>
              <w:rPr>
                <w:noProof/>
                <w:lang w:eastAsia="ko-KR"/>
              </w:rPr>
            </w:pPr>
            <w:r w:rsidRPr="001B1744">
              <w:rPr>
                <w:noProof/>
                <w:lang w:eastAsia="ko-KR"/>
              </w:rPr>
              <w:t>Availability indication on the given cell</w:t>
            </w:r>
          </w:p>
        </w:tc>
        <w:tc>
          <w:tcPr>
            <w:tcW w:w="1946" w:type="dxa"/>
            <w:shd w:val="clear" w:color="auto" w:fill="auto"/>
          </w:tcPr>
          <w:p w14:paraId="317DE82B"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464082E7" w14:textId="77777777" w:rsidR="009E4551" w:rsidRPr="001B1744" w:rsidRDefault="009E4551" w:rsidP="009E4551">
            <w:pPr>
              <w:pStyle w:val="TAC"/>
              <w:rPr>
                <w:noProof/>
                <w:lang w:eastAsia="ko-KR"/>
              </w:rPr>
            </w:pPr>
            <w:r w:rsidRPr="001B1744">
              <w:rPr>
                <w:noProof/>
                <w:lang w:eastAsia="ko-KR"/>
              </w:rPr>
              <w:t>N/A</w:t>
            </w:r>
          </w:p>
        </w:tc>
      </w:tr>
      <w:tr w:rsidR="009E4551" w:rsidRPr="001B1744" w14:paraId="63556CB5" w14:textId="77777777" w:rsidTr="002735E6">
        <w:tc>
          <w:tcPr>
            <w:tcW w:w="1779" w:type="dxa"/>
            <w:shd w:val="clear" w:color="auto" w:fill="auto"/>
          </w:tcPr>
          <w:p w14:paraId="4BA708AF" w14:textId="77777777" w:rsidR="009E4551" w:rsidRPr="001B1744" w:rsidRDefault="009E4551" w:rsidP="009E4551">
            <w:pPr>
              <w:pStyle w:val="TAC"/>
              <w:rPr>
                <w:lang w:eastAsia="zh-CN"/>
              </w:rPr>
            </w:pPr>
            <w:r w:rsidRPr="001B1744">
              <w:rPr>
                <w:lang w:eastAsia="zh-CN"/>
              </w:rPr>
              <w:t>G-RNTI</w:t>
            </w:r>
          </w:p>
        </w:tc>
        <w:tc>
          <w:tcPr>
            <w:tcW w:w="3863" w:type="dxa"/>
            <w:shd w:val="clear" w:color="auto" w:fill="auto"/>
          </w:tcPr>
          <w:p w14:paraId="62051017" w14:textId="77777777" w:rsidR="009E4551" w:rsidRPr="001B1744" w:rsidRDefault="009E4551" w:rsidP="009E4551">
            <w:pPr>
              <w:pStyle w:val="TAL"/>
              <w:rPr>
                <w:noProof/>
                <w:lang w:eastAsia="ko-KR"/>
              </w:rPr>
            </w:pPr>
            <w:r w:rsidRPr="001B1744">
              <w:rPr>
                <w:lang w:eastAsia="ko-KR"/>
              </w:rPr>
              <w:t>Dynamically scheduled MBS PTM transmission</w:t>
            </w:r>
          </w:p>
        </w:tc>
        <w:tc>
          <w:tcPr>
            <w:tcW w:w="1946" w:type="dxa"/>
            <w:shd w:val="clear" w:color="auto" w:fill="auto"/>
          </w:tcPr>
          <w:p w14:paraId="77473F7C"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035B5EED" w14:textId="77777777" w:rsidR="009E4551" w:rsidRPr="001B1744" w:rsidRDefault="009E4551" w:rsidP="009E4551">
            <w:pPr>
              <w:pStyle w:val="TAC"/>
              <w:rPr>
                <w:noProof/>
                <w:lang w:eastAsia="ko-KR"/>
              </w:rPr>
            </w:pPr>
            <w:r w:rsidRPr="001B1744">
              <w:rPr>
                <w:lang w:eastAsia="zh-CN"/>
              </w:rPr>
              <w:t>MTCH</w:t>
            </w:r>
          </w:p>
        </w:tc>
      </w:tr>
      <w:tr w:rsidR="009E4551" w:rsidRPr="001B1744" w14:paraId="11B65533" w14:textId="77777777" w:rsidTr="002735E6">
        <w:tc>
          <w:tcPr>
            <w:tcW w:w="1779" w:type="dxa"/>
            <w:shd w:val="clear" w:color="auto" w:fill="auto"/>
          </w:tcPr>
          <w:p w14:paraId="5F3847F3" w14:textId="77777777" w:rsidR="009E4551" w:rsidRPr="001B1744" w:rsidRDefault="009E4551" w:rsidP="009E4551">
            <w:pPr>
              <w:pStyle w:val="TAC"/>
              <w:rPr>
                <w:lang w:eastAsia="zh-CN"/>
              </w:rPr>
            </w:pPr>
            <w:r w:rsidRPr="001B1744">
              <w:rPr>
                <w:lang w:eastAsia="zh-CN"/>
              </w:rPr>
              <w:t>MCCH-RNTI</w:t>
            </w:r>
          </w:p>
        </w:tc>
        <w:tc>
          <w:tcPr>
            <w:tcW w:w="3863" w:type="dxa"/>
            <w:shd w:val="clear" w:color="auto" w:fill="auto"/>
          </w:tcPr>
          <w:p w14:paraId="0D2D1A36" w14:textId="77777777" w:rsidR="009E4551" w:rsidRPr="001B1744" w:rsidRDefault="009E4551" w:rsidP="009E4551">
            <w:pPr>
              <w:pStyle w:val="TAL"/>
              <w:rPr>
                <w:noProof/>
                <w:lang w:eastAsia="ko-KR"/>
              </w:rPr>
            </w:pPr>
            <w:r w:rsidRPr="001B1744">
              <w:rPr>
                <w:lang w:eastAsia="ko-KR"/>
              </w:rPr>
              <w:t>Dynamically scheduled MCCH signalling and MCCH change notification</w:t>
            </w:r>
          </w:p>
        </w:tc>
        <w:tc>
          <w:tcPr>
            <w:tcW w:w="1946" w:type="dxa"/>
            <w:shd w:val="clear" w:color="auto" w:fill="auto"/>
          </w:tcPr>
          <w:p w14:paraId="1653306F"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1075C940" w14:textId="77777777" w:rsidR="009E4551" w:rsidRPr="001B1744" w:rsidRDefault="009E4551" w:rsidP="009E4551">
            <w:pPr>
              <w:pStyle w:val="TAC"/>
              <w:rPr>
                <w:noProof/>
                <w:lang w:eastAsia="ko-KR"/>
              </w:rPr>
            </w:pPr>
            <w:r w:rsidRPr="001B1744">
              <w:rPr>
                <w:lang w:eastAsia="zh-CN"/>
              </w:rPr>
              <w:t>MCCH</w:t>
            </w:r>
          </w:p>
        </w:tc>
      </w:tr>
      <w:tr w:rsidR="009E4551" w:rsidRPr="001B1744" w14:paraId="3545705F" w14:textId="77777777" w:rsidTr="002735E6">
        <w:tc>
          <w:tcPr>
            <w:tcW w:w="1779" w:type="dxa"/>
            <w:shd w:val="clear" w:color="auto" w:fill="auto"/>
          </w:tcPr>
          <w:p w14:paraId="1AEF3ACE" w14:textId="77777777" w:rsidR="009E4551" w:rsidRPr="001B1744" w:rsidRDefault="009E4551" w:rsidP="009E4551">
            <w:pPr>
              <w:pStyle w:val="TAC"/>
              <w:rPr>
                <w:lang w:eastAsia="zh-CN"/>
              </w:rPr>
            </w:pPr>
            <w:r w:rsidRPr="001B1744">
              <w:rPr>
                <w:noProof/>
                <w:lang w:eastAsia="ko-KR"/>
              </w:rPr>
              <w:t>PEI-RNTI</w:t>
            </w:r>
          </w:p>
        </w:tc>
        <w:tc>
          <w:tcPr>
            <w:tcW w:w="3863" w:type="dxa"/>
            <w:shd w:val="clear" w:color="auto" w:fill="auto"/>
          </w:tcPr>
          <w:p w14:paraId="66AFA9EE" w14:textId="77777777" w:rsidR="009E4551" w:rsidRPr="001B1744" w:rsidRDefault="009E4551" w:rsidP="009E4551">
            <w:pPr>
              <w:pStyle w:val="TAL"/>
              <w:rPr>
                <w:lang w:eastAsia="ko-KR"/>
              </w:rPr>
            </w:pPr>
            <w:r w:rsidRPr="001B1744">
              <w:rPr>
                <w:noProof/>
                <w:lang w:eastAsia="ko-KR"/>
              </w:rPr>
              <w:t>Paging Early Indication</w:t>
            </w:r>
          </w:p>
        </w:tc>
        <w:tc>
          <w:tcPr>
            <w:tcW w:w="1946" w:type="dxa"/>
            <w:shd w:val="clear" w:color="auto" w:fill="auto"/>
          </w:tcPr>
          <w:p w14:paraId="7C16F908"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185CA57D" w14:textId="77777777" w:rsidR="009E4551" w:rsidRPr="001B1744" w:rsidRDefault="009E4551" w:rsidP="009E4551">
            <w:pPr>
              <w:pStyle w:val="TAC"/>
              <w:rPr>
                <w:lang w:eastAsia="zh-CN"/>
              </w:rPr>
            </w:pPr>
            <w:r w:rsidRPr="001B1744">
              <w:rPr>
                <w:noProof/>
                <w:lang w:eastAsia="ko-KR"/>
              </w:rPr>
              <w:t>N/A</w:t>
            </w:r>
          </w:p>
        </w:tc>
      </w:tr>
      <w:tr w:rsidR="009E4551" w:rsidRPr="001B1744" w14:paraId="6FA50133" w14:textId="77777777" w:rsidTr="002735E6">
        <w:tc>
          <w:tcPr>
            <w:tcW w:w="9631" w:type="dxa"/>
            <w:gridSpan w:val="4"/>
            <w:shd w:val="clear" w:color="auto" w:fill="auto"/>
          </w:tcPr>
          <w:p w14:paraId="43F4BCAF" w14:textId="77777777" w:rsidR="009E4551" w:rsidRPr="001B1744" w:rsidRDefault="009E4551" w:rsidP="009E4551">
            <w:pPr>
              <w:pStyle w:val="TAN"/>
              <w:rPr>
                <w:lang w:eastAsia="ko-KR"/>
              </w:rPr>
            </w:pPr>
            <w:r w:rsidRPr="001B1744">
              <w:rPr>
                <w:lang w:eastAsia="ko-KR"/>
              </w:rPr>
              <w:lastRenderedPageBreak/>
              <w:t>NOTE 1:</w:t>
            </w:r>
            <w:r w:rsidRPr="001B1744">
              <w:rPr>
                <w:lang w:eastAsia="ko-KR"/>
              </w:rPr>
              <w:tab/>
              <w:t>The usage of MCS-C-RNTI is equivalent to that of C-RNTI in MAC procedures (except for the C-RNTI MAC CE).</w:t>
            </w:r>
          </w:p>
          <w:p w14:paraId="1EF76D0D" w14:textId="77777777" w:rsidR="009E4551" w:rsidRPr="001B1744" w:rsidRDefault="009E4551" w:rsidP="009E4551">
            <w:pPr>
              <w:pStyle w:val="TAN"/>
              <w:rPr>
                <w:rFonts w:eastAsia="Yu Mincho" w:cs="Arial"/>
                <w:lang w:eastAsia="ko-KR"/>
              </w:rPr>
            </w:pPr>
            <w:r w:rsidRPr="001B1744">
              <w:rPr>
                <w:lang w:eastAsia="ko-KR"/>
              </w:rPr>
              <w:t>NOTE 2:</w:t>
            </w:r>
            <w:r w:rsidRPr="001B1744">
              <w:rPr>
                <w:lang w:eastAsia="ko-KR"/>
              </w:rPr>
              <w:tab/>
              <w:t xml:space="preserve">The MAC entity uses SL Semi-Persistent Scheduling V-RNTI to control semi-persistently scheduled </w:t>
            </w:r>
            <w:proofErr w:type="spellStart"/>
            <w:r w:rsidRPr="001B1744">
              <w:rPr>
                <w:lang w:eastAsia="ko-KR"/>
              </w:rPr>
              <w:t>sidelink</w:t>
            </w:r>
            <w:proofErr w:type="spellEnd"/>
            <w:r w:rsidRPr="001B1744">
              <w:rPr>
                <w:lang w:eastAsia="ko-KR"/>
              </w:rPr>
              <w:t xml:space="preserve"> transmission on SL-SCH for V2X </w:t>
            </w:r>
            <w:proofErr w:type="spellStart"/>
            <w:r w:rsidRPr="001B1744">
              <w:rPr>
                <w:lang w:eastAsia="ko-KR"/>
              </w:rPr>
              <w:t>sidelink</w:t>
            </w:r>
            <w:proofErr w:type="spellEnd"/>
            <w:r w:rsidRPr="001B1744">
              <w:rPr>
                <w:lang w:eastAsia="ko-KR"/>
              </w:rPr>
              <w:t xml:space="preserve"> communication as specified in clause 5.14.1.1 of TS 36.321 [22].</w:t>
            </w:r>
          </w:p>
          <w:p w14:paraId="151F5FA5" w14:textId="77777777" w:rsidR="009E4551" w:rsidRPr="001B1744" w:rsidRDefault="009E4551" w:rsidP="009E4551">
            <w:pPr>
              <w:pStyle w:val="TAN"/>
              <w:rPr>
                <w:noProof/>
                <w:lang w:eastAsia="ko-KR"/>
              </w:rPr>
            </w:pPr>
            <w:r w:rsidRPr="001B1744">
              <w:rPr>
                <w:rFonts w:cs="Arial"/>
                <w:noProof/>
                <w:lang w:eastAsia="zh-CN"/>
              </w:rPr>
              <w:t>NOTE 3:</w:t>
            </w:r>
            <w:r w:rsidRPr="001B1744">
              <w:rPr>
                <w:rFonts w:cs="Arial"/>
                <w:lang w:eastAsia="ko-KR"/>
              </w:rPr>
              <w:tab/>
              <w:t>The usage of CG-SDT-CS-RNTI is equivalent to that of CS-RNTI when there is an CG-SDT procedure ongoing.</w:t>
            </w:r>
          </w:p>
        </w:tc>
      </w:tr>
    </w:tbl>
    <w:p w14:paraId="1ABC021D" w14:textId="77777777" w:rsidR="002735E6" w:rsidRDefault="002735E6" w:rsidP="00E15A16">
      <w:pPr>
        <w:pStyle w:val="NO"/>
        <w:rPr>
          <w:noProof/>
          <w:color w:val="FF0000"/>
          <w:lang w:val="en-US"/>
        </w:rPr>
      </w:pPr>
    </w:p>
    <w:p w14:paraId="5728839C" w14:textId="6FB971EC" w:rsidR="00E15A16" w:rsidRPr="001B1744" w:rsidRDefault="00E15A16" w:rsidP="00E15A16">
      <w:pPr>
        <w:pStyle w:val="NO"/>
        <w:rPr>
          <w:lang w:eastAsia="x-none"/>
        </w:rPr>
      </w:pPr>
      <w:r w:rsidRPr="00957114">
        <w:rPr>
          <w:noProof/>
          <w:color w:val="FF0000"/>
          <w:lang w:val="en-US"/>
        </w:rPr>
        <w:t xml:space="preserve">Editors Note: </w:t>
      </w:r>
      <w:del w:id="431" w:author="MT2" w:date="2023-03-15T17:09:00Z">
        <w:r w:rsidDel="002735E6">
          <w:rPr>
            <w:noProof/>
            <w:color w:val="FF0000"/>
            <w:lang w:val="en-US"/>
          </w:rPr>
          <w:delText xml:space="preserve">A new </w:delText>
        </w:r>
        <w:r w:rsidR="007A486C" w:rsidDel="002735E6">
          <w:rPr>
            <w:noProof/>
            <w:color w:val="FF0000"/>
            <w:lang w:val="en-US"/>
          </w:rPr>
          <w:delText xml:space="preserve">dedicated </w:delText>
        </w:r>
        <w:r w:rsidDel="002735E6">
          <w:rPr>
            <w:noProof/>
            <w:color w:val="FF0000"/>
            <w:lang w:val="en-US"/>
          </w:rPr>
          <w:delText>RNTI value is introduced for NCR-MT operation. Further details awaited from RAN1.</w:delText>
        </w:r>
      </w:del>
      <w:ins w:id="432" w:author="MT2" w:date="2023-03-15T17:08:00Z">
        <w:r w:rsidR="002735E6">
          <w:rPr>
            <w:noProof/>
            <w:color w:val="FF0000"/>
            <w:lang w:val="en-US"/>
          </w:rPr>
          <w:t>Rapporteur proposed a name for a new dedicated RNTI value for NCR-MT operation</w:t>
        </w:r>
      </w:ins>
      <w:ins w:id="433" w:author="MT2" w:date="2023-03-15T17:09:00Z">
        <w:r w:rsidR="002735E6">
          <w:rPr>
            <w:noProof/>
            <w:color w:val="FF0000"/>
            <w:lang w:val="en-US"/>
          </w:rPr>
          <w:t xml:space="preserve"> (side control information);</w:t>
        </w:r>
      </w:ins>
      <w:ins w:id="434" w:author="MT2" w:date="2023-03-15T17:08:00Z">
        <w:r w:rsidR="002735E6">
          <w:rPr>
            <w:noProof/>
            <w:color w:val="FF0000"/>
            <w:lang w:val="en-US"/>
          </w:rPr>
          <w:t xml:space="preserve"> RAN2</w:t>
        </w:r>
      </w:ins>
      <w:ins w:id="435" w:author="MT2" w:date="2023-03-16T13:38:00Z">
        <w:r w:rsidR="00AE7893">
          <w:rPr>
            <w:noProof/>
            <w:color w:val="FF0000"/>
            <w:lang w:val="en-US"/>
          </w:rPr>
          <w:t>/RAN1</w:t>
        </w:r>
      </w:ins>
      <w:ins w:id="436" w:author="MT2" w:date="2023-03-15T17:08:00Z">
        <w:r w:rsidR="002735E6">
          <w:rPr>
            <w:noProof/>
            <w:color w:val="FF0000"/>
            <w:lang w:val="en-US"/>
          </w:rPr>
          <w:t xml:space="preserve"> to confirm.</w:t>
        </w:r>
      </w:ins>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5"/>
      <w:bookmarkEnd w:id="16"/>
      <w:bookmarkEnd w:id="17"/>
      <w:bookmarkEnd w:id="18"/>
      <w:bookmarkEnd w:id="19"/>
      <w:bookmarkEnd w:id="20"/>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3A499" w14:textId="77777777" w:rsidR="00907938" w:rsidRDefault="00907938">
      <w:r>
        <w:separator/>
      </w:r>
    </w:p>
  </w:endnote>
  <w:endnote w:type="continuationSeparator" w:id="0">
    <w:p w14:paraId="5B0811F9" w14:textId="77777777" w:rsidR="00907938" w:rsidRDefault="0090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1A5229" w:rsidRDefault="001A52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4CF53" w14:textId="77777777" w:rsidR="00907938" w:rsidRDefault="00907938">
      <w:r>
        <w:separator/>
      </w:r>
    </w:p>
  </w:footnote>
  <w:footnote w:type="continuationSeparator" w:id="0">
    <w:p w14:paraId="039891A5" w14:textId="77777777" w:rsidR="00907938" w:rsidRDefault="00907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A5229" w:rsidRDefault="001A5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1A5229" w:rsidRDefault="001A5229">
    <w:pPr>
      <w:framePr w:h="284" w:hRule="exact" w:wrap="around" w:vAnchor="text" w:hAnchor="margin" w:xAlign="right" w:y="1"/>
      <w:rPr>
        <w:rFonts w:ascii="Arial" w:hAnsi="Arial" w:cs="Arial"/>
        <w:b/>
        <w:sz w:val="18"/>
        <w:szCs w:val="18"/>
      </w:rPr>
    </w:pPr>
  </w:p>
  <w:p w14:paraId="6384D951" w14:textId="726EB2D1" w:rsidR="001A5229" w:rsidRDefault="001A52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2E35">
      <w:rPr>
        <w:rFonts w:ascii="Arial" w:hAnsi="Arial" w:cs="Arial"/>
        <w:b/>
        <w:noProof/>
        <w:sz w:val="18"/>
        <w:szCs w:val="18"/>
      </w:rPr>
      <w:t>15</w:t>
    </w:r>
    <w:r>
      <w:rPr>
        <w:rFonts w:ascii="Arial" w:hAnsi="Arial" w:cs="Arial"/>
        <w:b/>
        <w:sz w:val="18"/>
        <w:szCs w:val="18"/>
      </w:rPr>
      <w:fldChar w:fldCharType="end"/>
    </w:r>
  </w:p>
  <w:p w14:paraId="7A91D58F" w14:textId="1DF60796" w:rsidR="001A5229" w:rsidRDefault="001A5229">
    <w:pPr>
      <w:framePr w:h="284" w:hRule="exact" w:wrap="around" w:vAnchor="text" w:hAnchor="margin" w:y="7"/>
      <w:rPr>
        <w:rFonts w:ascii="Arial" w:hAnsi="Arial" w:cs="Arial"/>
        <w:b/>
        <w:sz w:val="18"/>
        <w:szCs w:val="18"/>
      </w:rPr>
    </w:pPr>
  </w:p>
  <w:p w14:paraId="47BAC6AF" w14:textId="77777777" w:rsidR="001A5229" w:rsidRDefault="001A5229">
    <w:pPr>
      <w:pStyle w:val="Header"/>
    </w:pPr>
  </w:p>
  <w:p w14:paraId="63650B9A" w14:textId="77777777" w:rsidR="001A5229" w:rsidRDefault="001A522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T2">
    <w15:presenceInfo w15:providerId="None" w15:userId="MT2"/>
  </w15:person>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11D03"/>
    <w:rsid w:val="000214EC"/>
    <w:rsid w:val="00022E4A"/>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31AA6"/>
    <w:rsid w:val="001401BC"/>
    <w:rsid w:val="0014218F"/>
    <w:rsid w:val="00142E35"/>
    <w:rsid w:val="00145D43"/>
    <w:rsid w:val="00150A7F"/>
    <w:rsid w:val="00150D8B"/>
    <w:rsid w:val="00170972"/>
    <w:rsid w:val="001766AA"/>
    <w:rsid w:val="00177D13"/>
    <w:rsid w:val="00180254"/>
    <w:rsid w:val="00183DBD"/>
    <w:rsid w:val="00192C46"/>
    <w:rsid w:val="001A08B3"/>
    <w:rsid w:val="001A2DC9"/>
    <w:rsid w:val="001A5229"/>
    <w:rsid w:val="001A5FD5"/>
    <w:rsid w:val="001A6642"/>
    <w:rsid w:val="001A7B60"/>
    <w:rsid w:val="001B328B"/>
    <w:rsid w:val="001B40A1"/>
    <w:rsid w:val="001B52F0"/>
    <w:rsid w:val="001B6458"/>
    <w:rsid w:val="001B7A65"/>
    <w:rsid w:val="001C5A7C"/>
    <w:rsid w:val="001C5FBB"/>
    <w:rsid w:val="001D001B"/>
    <w:rsid w:val="001D0345"/>
    <w:rsid w:val="001D50B3"/>
    <w:rsid w:val="001E389B"/>
    <w:rsid w:val="001E41F3"/>
    <w:rsid w:val="001E597F"/>
    <w:rsid w:val="001E74BE"/>
    <w:rsid w:val="001F5D51"/>
    <w:rsid w:val="00205883"/>
    <w:rsid w:val="00230E10"/>
    <w:rsid w:val="00232BBB"/>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547E"/>
    <w:rsid w:val="00297D7A"/>
    <w:rsid w:val="002A00F1"/>
    <w:rsid w:val="002B17C0"/>
    <w:rsid w:val="002B5741"/>
    <w:rsid w:val="002C25F2"/>
    <w:rsid w:val="002D510D"/>
    <w:rsid w:val="002E472E"/>
    <w:rsid w:val="00305409"/>
    <w:rsid w:val="003108E4"/>
    <w:rsid w:val="003235A2"/>
    <w:rsid w:val="00327E4E"/>
    <w:rsid w:val="0034363A"/>
    <w:rsid w:val="00351D2E"/>
    <w:rsid w:val="003604B5"/>
    <w:rsid w:val="003609EF"/>
    <w:rsid w:val="0036231A"/>
    <w:rsid w:val="00362843"/>
    <w:rsid w:val="003629D9"/>
    <w:rsid w:val="0037000D"/>
    <w:rsid w:val="00371529"/>
    <w:rsid w:val="003724AD"/>
    <w:rsid w:val="00374DD4"/>
    <w:rsid w:val="003C430B"/>
    <w:rsid w:val="003C4738"/>
    <w:rsid w:val="003D0522"/>
    <w:rsid w:val="003E1A36"/>
    <w:rsid w:val="003E26D2"/>
    <w:rsid w:val="003F2995"/>
    <w:rsid w:val="00403D06"/>
    <w:rsid w:val="00404CAC"/>
    <w:rsid w:val="00405D97"/>
    <w:rsid w:val="00410371"/>
    <w:rsid w:val="0041289B"/>
    <w:rsid w:val="00421722"/>
    <w:rsid w:val="0042375D"/>
    <w:rsid w:val="004242F1"/>
    <w:rsid w:val="00443ACF"/>
    <w:rsid w:val="00445007"/>
    <w:rsid w:val="00445816"/>
    <w:rsid w:val="00450937"/>
    <w:rsid w:val="0047435D"/>
    <w:rsid w:val="00493D2D"/>
    <w:rsid w:val="004B73ED"/>
    <w:rsid w:val="004B75B7"/>
    <w:rsid w:val="004B773E"/>
    <w:rsid w:val="004C20AC"/>
    <w:rsid w:val="004C5C01"/>
    <w:rsid w:val="004E0CFD"/>
    <w:rsid w:val="004E47B5"/>
    <w:rsid w:val="004F1177"/>
    <w:rsid w:val="005021AF"/>
    <w:rsid w:val="00502D6B"/>
    <w:rsid w:val="005141D9"/>
    <w:rsid w:val="0051580D"/>
    <w:rsid w:val="00523D0D"/>
    <w:rsid w:val="00530812"/>
    <w:rsid w:val="00541B46"/>
    <w:rsid w:val="00547111"/>
    <w:rsid w:val="0056588B"/>
    <w:rsid w:val="00571D8E"/>
    <w:rsid w:val="0057366A"/>
    <w:rsid w:val="00580506"/>
    <w:rsid w:val="00583E74"/>
    <w:rsid w:val="0058493C"/>
    <w:rsid w:val="0059230D"/>
    <w:rsid w:val="00592D74"/>
    <w:rsid w:val="00594E74"/>
    <w:rsid w:val="005B1E3F"/>
    <w:rsid w:val="005B3B0F"/>
    <w:rsid w:val="005C7675"/>
    <w:rsid w:val="005D64AA"/>
    <w:rsid w:val="005D766F"/>
    <w:rsid w:val="005D7886"/>
    <w:rsid w:val="005E003A"/>
    <w:rsid w:val="005E2C44"/>
    <w:rsid w:val="005F6E27"/>
    <w:rsid w:val="006048BF"/>
    <w:rsid w:val="00621188"/>
    <w:rsid w:val="00624CF1"/>
    <w:rsid w:val="006257ED"/>
    <w:rsid w:val="006373A5"/>
    <w:rsid w:val="00637613"/>
    <w:rsid w:val="00646C4A"/>
    <w:rsid w:val="00650F46"/>
    <w:rsid w:val="006534EC"/>
    <w:rsid w:val="00653DE4"/>
    <w:rsid w:val="00665C47"/>
    <w:rsid w:val="0067756B"/>
    <w:rsid w:val="00681107"/>
    <w:rsid w:val="0068468B"/>
    <w:rsid w:val="0068584B"/>
    <w:rsid w:val="0068626C"/>
    <w:rsid w:val="00686D50"/>
    <w:rsid w:val="00695808"/>
    <w:rsid w:val="0069692D"/>
    <w:rsid w:val="006A0F04"/>
    <w:rsid w:val="006A147B"/>
    <w:rsid w:val="006B041C"/>
    <w:rsid w:val="006B1D9A"/>
    <w:rsid w:val="006B46FB"/>
    <w:rsid w:val="006B73CE"/>
    <w:rsid w:val="006C498B"/>
    <w:rsid w:val="006D1FCD"/>
    <w:rsid w:val="006D608D"/>
    <w:rsid w:val="006D6368"/>
    <w:rsid w:val="006E21FB"/>
    <w:rsid w:val="006E5835"/>
    <w:rsid w:val="006E5BE7"/>
    <w:rsid w:val="006F2F3A"/>
    <w:rsid w:val="007066E0"/>
    <w:rsid w:val="0072516E"/>
    <w:rsid w:val="00725302"/>
    <w:rsid w:val="0072758E"/>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F522F"/>
    <w:rsid w:val="007F7259"/>
    <w:rsid w:val="007F7AC9"/>
    <w:rsid w:val="008040A8"/>
    <w:rsid w:val="00814EA2"/>
    <w:rsid w:val="008210BF"/>
    <w:rsid w:val="0082358E"/>
    <w:rsid w:val="00826ABC"/>
    <w:rsid w:val="008279FA"/>
    <w:rsid w:val="00830FD0"/>
    <w:rsid w:val="0083292A"/>
    <w:rsid w:val="008336FB"/>
    <w:rsid w:val="00834C23"/>
    <w:rsid w:val="00843CB4"/>
    <w:rsid w:val="00844E72"/>
    <w:rsid w:val="00845132"/>
    <w:rsid w:val="00853066"/>
    <w:rsid w:val="008626E7"/>
    <w:rsid w:val="00864EAC"/>
    <w:rsid w:val="00870BC6"/>
    <w:rsid w:val="00870EE7"/>
    <w:rsid w:val="00885ADF"/>
    <w:rsid w:val="008863B9"/>
    <w:rsid w:val="00891135"/>
    <w:rsid w:val="00896DEB"/>
    <w:rsid w:val="008A16DF"/>
    <w:rsid w:val="008A2F3D"/>
    <w:rsid w:val="008A45A6"/>
    <w:rsid w:val="008A5326"/>
    <w:rsid w:val="008B166B"/>
    <w:rsid w:val="008D0709"/>
    <w:rsid w:val="008D1231"/>
    <w:rsid w:val="008D3CCC"/>
    <w:rsid w:val="008D7190"/>
    <w:rsid w:val="008E5FDA"/>
    <w:rsid w:val="008F03E3"/>
    <w:rsid w:val="008F3789"/>
    <w:rsid w:val="008F686C"/>
    <w:rsid w:val="009000B0"/>
    <w:rsid w:val="00901EA6"/>
    <w:rsid w:val="00903FBB"/>
    <w:rsid w:val="00907938"/>
    <w:rsid w:val="009148DE"/>
    <w:rsid w:val="00923FB7"/>
    <w:rsid w:val="00927A62"/>
    <w:rsid w:val="0093514F"/>
    <w:rsid w:val="009361E3"/>
    <w:rsid w:val="00941E30"/>
    <w:rsid w:val="00947BB3"/>
    <w:rsid w:val="00950DA2"/>
    <w:rsid w:val="009525E9"/>
    <w:rsid w:val="0095436B"/>
    <w:rsid w:val="00965C0C"/>
    <w:rsid w:val="00976982"/>
    <w:rsid w:val="009777D9"/>
    <w:rsid w:val="00984254"/>
    <w:rsid w:val="00986F9B"/>
    <w:rsid w:val="00987B7A"/>
    <w:rsid w:val="00991B88"/>
    <w:rsid w:val="009947C6"/>
    <w:rsid w:val="009A0164"/>
    <w:rsid w:val="009A05E9"/>
    <w:rsid w:val="009A5753"/>
    <w:rsid w:val="009A579D"/>
    <w:rsid w:val="009A609D"/>
    <w:rsid w:val="009A6323"/>
    <w:rsid w:val="009C1701"/>
    <w:rsid w:val="009C22DB"/>
    <w:rsid w:val="009C78F9"/>
    <w:rsid w:val="009D2836"/>
    <w:rsid w:val="009D56C6"/>
    <w:rsid w:val="009E1503"/>
    <w:rsid w:val="009E3297"/>
    <w:rsid w:val="009E4551"/>
    <w:rsid w:val="009E79D7"/>
    <w:rsid w:val="009F734F"/>
    <w:rsid w:val="00A00E7F"/>
    <w:rsid w:val="00A015EF"/>
    <w:rsid w:val="00A03660"/>
    <w:rsid w:val="00A1604F"/>
    <w:rsid w:val="00A20943"/>
    <w:rsid w:val="00A22EEB"/>
    <w:rsid w:val="00A246B6"/>
    <w:rsid w:val="00A35C00"/>
    <w:rsid w:val="00A45182"/>
    <w:rsid w:val="00A47BBB"/>
    <w:rsid w:val="00A47E70"/>
    <w:rsid w:val="00A50C5B"/>
    <w:rsid w:val="00A50CF0"/>
    <w:rsid w:val="00A56A9D"/>
    <w:rsid w:val="00A601BF"/>
    <w:rsid w:val="00A62376"/>
    <w:rsid w:val="00A62497"/>
    <w:rsid w:val="00A7671C"/>
    <w:rsid w:val="00A84973"/>
    <w:rsid w:val="00A8718B"/>
    <w:rsid w:val="00A914AE"/>
    <w:rsid w:val="00AA2CBC"/>
    <w:rsid w:val="00AA691F"/>
    <w:rsid w:val="00AB4075"/>
    <w:rsid w:val="00AC0E03"/>
    <w:rsid w:val="00AC5820"/>
    <w:rsid w:val="00AD1CD8"/>
    <w:rsid w:val="00AE3ECC"/>
    <w:rsid w:val="00AE3EDD"/>
    <w:rsid w:val="00AE7893"/>
    <w:rsid w:val="00AF5410"/>
    <w:rsid w:val="00AF79D1"/>
    <w:rsid w:val="00AF7B34"/>
    <w:rsid w:val="00B15ADE"/>
    <w:rsid w:val="00B258BB"/>
    <w:rsid w:val="00B30338"/>
    <w:rsid w:val="00B64669"/>
    <w:rsid w:val="00B67B97"/>
    <w:rsid w:val="00B726B3"/>
    <w:rsid w:val="00B80A92"/>
    <w:rsid w:val="00B827B0"/>
    <w:rsid w:val="00B831DD"/>
    <w:rsid w:val="00B83B92"/>
    <w:rsid w:val="00B85F09"/>
    <w:rsid w:val="00B861D6"/>
    <w:rsid w:val="00B968C8"/>
    <w:rsid w:val="00BA3EC5"/>
    <w:rsid w:val="00BA51D9"/>
    <w:rsid w:val="00BA59C8"/>
    <w:rsid w:val="00BB5DFC"/>
    <w:rsid w:val="00BC57C9"/>
    <w:rsid w:val="00BD1B7D"/>
    <w:rsid w:val="00BD279D"/>
    <w:rsid w:val="00BD5CA1"/>
    <w:rsid w:val="00BD6BB8"/>
    <w:rsid w:val="00BE0B7E"/>
    <w:rsid w:val="00BE1538"/>
    <w:rsid w:val="00BF6BE0"/>
    <w:rsid w:val="00C05CB6"/>
    <w:rsid w:val="00C15B32"/>
    <w:rsid w:val="00C25852"/>
    <w:rsid w:val="00C34F8E"/>
    <w:rsid w:val="00C416FC"/>
    <w:rsid w:val="00C42663"/>
    <w:rsid w:val="00C44A34"/>
    <w:rsid w:val="00C47DF6"/>
    <w:rsid w:val="00C6345B"/>
    <w:rsid w:val="00C66BA2"/>
    <w:rsid w:val="00C67BC9"/>
    <w:rsid w:val="00C75727"/>
    <w:rsid w:val="00C80633"/>
    <w:rsid w:val="00C816DF"/>
    <w:rsid w:val="00C870F6"/>
    <w:rsid w:val="00C936BA"/>
    <w:rsid w:val="00C95985"/>
    <w:rsid w:val="00C95F6A"/>
    <w:rsid w:val="00CA11E2"/>
    <w:rsid w:val="00CA3B3E"/>
    <w:rsid w:val="00CA7D17"/>
    <w:rsid w:val="00CB31BA"/>
    <w:rsid w:val="00CB57C7"/>
    <w:rsid w:val="00CB7FBD"/>
    <w:rsid w:val="00CC30D6"/>
    <w:rsid w:val="00CC5026"/>
    <w:rsid w:val="00CC67D6"/>
    <w:rsid w:val="00CC68D0"/>
    <w:rsid w:val="00CD412A"/>
    <w:rsid w:val="00CD5EC6"/>
    <w:rsid w:val="00CE0246"/>
    <w:rsid w:val="00CE1A91"/>
    <w:rsid w:val="00CF2198"/>
    <w:rsid w:val="00CF6EF6"/>
    <w:rsid w:val="00D03F9A"/>
    <w:rsid w:val="00D05098"/>
    <w:rsid w:val="00D06D51"/>
    <w:rsid w:val="00D131C5"/>
    <w:rsid w:val="00D16961"/>
    <w:rsid w:val="00D1774B"/>
    <w:rsid w:val="00D2203F"/>
    <w:rsid w:val="00D24991"/>
    <w:rsid w:val="00D50255"/>
    <w:rsid w:val="00D576FF"/>
    <w:rsid w:val="00D6414E"/>
    <w:rsid w:val="00D66520"/>
    <w:rsid w:val="00D710F3"/>
    <w:rsid w:val="00D745E3"/>
    <w:rsid w:val="00D766BE"/>
    <w:rsid w:val="00D76D73"/>
    <w:rsid w:val="00D84AE9"/>
    <w:rsid w:val="00DA2F55"/>
    <w:rsid w:val="00DB794D"/>
    <w:rsid w:val="00DD34A9"/>
    <w:rsid w:val="00DD3C99"/>
    <w:rsid w:val="00DE2A5B"/>
    <w:rsid w:val="00DE34CF"/>
    <w:rsid w:val="00DE6ABA"/>
    <w:rsid w:val="00DF1ABC"/>
    <w:rsid w:val="00DF7D29"/>
    <w:rsid w:val="00E01255"/>
    <w:rsid w:val="00E044C1"/>
    <w:rsid w:val="00E12ADC"/>
    <w:rsid w:val="00E132A7"/>
    <w:rsid w:val="00E13F3D"/>
    <w:rsid w:val="00E15A16"/>
    <w:rsid w:val="00E176E0"/>
    <w:rsid w:val="00E21D29"/>
    <w:rsid w:val="00E2228E"/>
    <w:rsid w:val="00E248F3"/>
    <w:rsid w:val="00E25E28"/>
    <w:rsid w:val="00E34898"/>
    <w:rsid w:val="00E3565F"/>
    <w:rsid w:val="00E61B10"/>
    <w:rsid w:val="00E65B6A"/>
    <w:rsid w:val="00E741C6"/>
    <w:rsid w:val="00E76172"/>
    <w:rsid w:val="00E8576A"/>
    <w:rsid w:val="00E92EB1"/>
    <w:rsid w:val="00E93131"/>
    <w:rsid w:val="00E94C6E"/>
    <w:rsid w:val="00E95DD8"/>
    <w:rsid w:val="00EA3EC4"/>
    <w:rsid w:val="00EA50CD"/>
    <w:rsid w:val="00EA72B4"/>
    <w:rsid w:val="00EB09B7"/>
    <w:rsid w:val="00ED09FC"/>
    <w:rsid w:val="00EE7D7C"/>
    <w:rsid w:val="00EF5D6A"/>
    <w:rsid w:val="00F04269"/>
    <w:rsid w:val="00F06C19"/>
    <w:rsid w:val="00F07436"/>
    <w:rsid w:val="00F12B29"/>
    <w:rsid w:val="00F213E2"/>
    <w:rsid w:val="00F25996"/>
    <w:rsid w:val="00F25D98"/>
    <w:rsid w:val="00F300FB"/>
    <w:rsid w:val="00F34203"/>
    <w:rsid w:val="00F47E7C"/>
    <w:rsid w:val="00F57727"/>
    <w:rsid w:val="00F57F7E"/>
    <w:rsid w:val="00F65E95"/>
    <w:rsid w:val="00F94198"/>
    <w:rsid w:val="00FA5581"/>
    <w:rsid w:val="00FB6386"/>
    <w:rsid w:val="00FC4EEC"/>
    <w:rsid w:val="00FD0829"/>
    <w:rsid w:val="00FD0BF9"/>
    <w:rsid w:val="00FD223F"/>
    <w:rsid w:val="00FD2257"/>
    <w:rsid w:val="00FE0A11"/>
    <w:rsid w:val="00FE308F"/>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2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2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3.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6788C-B5D4-4CC5-810B-15D06892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15</Pages>
  <Words>4435</Words>
  <Characters>25283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MT2</cp:lastModifiedBy>
  <cp:revision>15</cp:revision>
  <cp:lastPrinted>1900-12-31T16:00:00Z</cp:lastPrinted>
  <dcterms:created xsi:type="dcterms:W3CDTF">2023-04-04T07:57:00Z</dcterms:created>
  <dcterms:modified xsi:type="dcterms:W3CDTF">2023-04-06T13:48:00Z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