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28295" w14:textId="246E9EE2" w:rsidR="00B2311E" w:rsidRPr="00BF20D3" w:rsidRDefault="00B2311E" w:rsidP="00BF20D3">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w:t>
      </w:r>
      <w:r w:rsidR="00BD0F0E">
        <w:rPr>
          <w:rFonts w:ascii="Arial" w:hAnsi="Arial" w:cs="Arial"/>
          <w:b/>
          <w:bCs/>
          <w:sz w:val="24"/>
        </w:rPr>
        <w:t>2</w:t>
      </w:r>
      <w:r w:rsidR="008950EA">
        <w:rPr>
          <w:rFonts w:ascii="Arial" w:hAnsi="Arial" w:cs="Arial"/>
          <w:b/>
          <w:bCs/>
          <w:sz w:val="24"/>
        </w:rPr>
        <w:t>1</w:t>
      </w:r>
      <w:r w:rsidR="000C1985">
        <w:rPr>
          <w:rFonts w:ascii="Arial" w:hAnsi="Arial" w:cs="Arial"/>
          <w:b/>
          <w:bCs/>
          <w:sz w:val="24"/>
        </w:rPr>
        <w:t>bis-e</w:t>
      </w:r>
      <w:r w:rsidRPr="00BF20D3">
        <w:rPr>
          <w:rFonts w:ascii="Arial" w:hAnsi="Arial" w:cs="Arial"/>
          <w:b/>
          <w:bCs/>
          <w:sz w:val="24"/>
        </w:rPr>
        <w:t xml:space="preserve">               </w:t>
      </w:r>
      <w:r w:rsidRPr="00BF20D3">
        <w:rPr>
          <w:rFonts w:ascii="Arial" w:hAnsi="Arial" w:cs="Arial"/>
          <w:b/>
          <w:bCs/>
          <w:sz w:val="24"/>
        </w:rPr>
        <w:tab/>
      </w:r>
      <w:r w:rsidR="00C01874" w:rsidRPr="00C01874">
        <w:rPr>
          <w:rFonts w:ascii="Arial" w:hAnsi="Arial" w:cs="Arial"/>
          <w:b/>
          <w:bCs/>
          <w:sz w:val="24"/>
        </w:rPr>
        <w:t>R2-2303083</w:t>
      </w:r>
    </w:p>
    <w:p w14:paraId="04F87BFA" w14:textId="0FC08BDA" w:rsidR="00B2311E" w:rsidRPr="00BF20D3" w:rsidRDefault="009A1D14" w:rsidP="00BF20D3">
      <w:pPr>
        <w:pStyle w:val="CRCoverPage"/>
        <w:spacing w:after="240"/>
        <w:outlineLvl w:val="0"/>
        <w:rPr>
          <w:b/>
          <w:sz w:val="24"/>
        </w:rPr>
      </w:pPr>
      <w:r>
        <w:rPr>
          <w:rFonts w:cs="Arial"/>
          <w:b/>
          <w:bCs/>
          <w:sz w:val="24"/>
        </w:rPr>
        <w:t>Electronic</w:t>
      </w:r>
      <w:r w:rsidR="00B2311E" w:rsidRPr="00BF20D3">
        <w:rPr>
          <w:rFonts w:cs="Arial"/>
          <w:b/>
          <w:bCs/>
          <w:sz w:val="24"/>
        </w:rPr>
        <w:t xml:space="preserve">, </w:t>
      </w:r>
      <w:r>
        <w:rPr>
          <w:rFonts w:cs="Arial"/>
          <w:b/>
          <w:bCs/>
          <w:sz w:val="24"/>
        </w:rPr>
        <w:t>1</w:t>
      </w:r>
      <w:r w:rsidR="002B2BA0">
        <w:rPr>
          <w:rFonts w:cs="Arial"/>
          <w:b/>
          <w:bCs/>
          <w:sz w:val="24"/>
        </w:rPr>
        <w:t>7</w:t>
      </w:r>
      <w:r w:rsidR="002B2BA0" w:rsidRPr="002B2BA0">
        <w:rPr>
          <w:rFonts w:cs="Arial"/>
          <w:b/>
          <w:bCs/>
          <w:sz w:val="24"/>
          <w:vertAlign w:val="superscript"/>
        </w:rPr>
        <w:t>th</w:t>
      </w:r>
      <w:r w:rsidR="002B2BA0">
        <w:rPr>
          <w:rFonts w:cs="Arial"/>
          <w:b/>
          <w:bCs/>
          <w:sz w:val="24"/>
        </w:rPr>
        <w:t xml:space="preserve"> </w:t>
      </w:r>
      <w:r w:rsidR="00F535DF">
        <w:rPr>
          <w:rFonts w:cs="Arial"/>
          <w:b/>
          <w:bCs/>
          <w:sz w:val="24"/>
        </w:rPr>
        <w:t>–</w:t>
      </w:r>
      <w:r w:rsidR="002B2BA0">
        <w:rPr>
          <w:rFonts w:cs="Arial"/>
          <w:b/>
          <w:bCs/>
          <w:sz w:val="24"/>
        </w:rPr>
        <w:t xml:space="preserve"> </w:t>
      </w:r>
      <w:r>
        <w:rPr>
          <w:rFonts w:cs="Arial"/>
          <w:b/>
          <w:bCs/>
          <w:sz w:val="24"/>
        </w:rPr>
        <w:t>26</w:t>
      </w:r>
      <w:r>
        <w:rPr>
          <w:rFonts w:cs="Arial"/>
          <w:b/>
          <w:bCs/>
          <w:sz w:val="24"/>
          <w:vertAlign w:val="superscript"/>
        </w:rPr>
        <w:t>th</w:t>
      </w:r>
      <w:r w:rsidR="00F535DF">
        <w:rPr>
          <w:rFonts w:cs="Arial"/>
          <w:b/>
          <w:bCs/>
          <w:sz w:val="24"/>
        </w:rPr>
        <w:t xml:space="preserve"> </w:t>
      </w:r>
      <w:r w:rsidR="00A60F21">
        <w:rPr>
          <w:rFonts w:cs="Arial"/>
          <w:b/>
          <w:bCs/>
          <w:sz w:val="24"/>
        </w:rPr>
        <w:t>April</w:t>
      </w:r>
      <w:r w:rsidR="00B2311E" w:rsidRPr="00BF20D3">
        <w:rPr>
          <w:rFonts w:cs="Arial"/>
          <w:b/>
          <w:bCs/>
          <w:sz w:val="24"/>
        </w:rPr>
        <w:t xml:space="preserve"> </w:t>
      </w:r>
      <w:r w:rsidR="00B2311E" w:rsidRPr="00BF20D3">
        <w:rPr>
          <w:b/>
          <w:sz w:val="24"/>
        </w:rPr>
        <w:t>202</w:t>
      </w:r>
      <w:r w:rsidR="00F535DF">
        <w:rPr>
          <w:b/>
          <w:sz w:val="24"/>
        </w:rPr>
        <w:t>3</w:t>
      </w:r>
    </w:p>
    <w:p w14:paraId="51CB701F" w14:textId="5582E3BD"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F9635A">
        <w:rPr>
          <w:rFonts w:cs="Arial"/>
          <w:sz w:val="24"/>
          <w:lang w:val="en-US"/>
        </w:rPr>
        <w:t>7.5.4.1</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362ADAC2"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232FA8">
        <w:rPr>
          <w:rFonts w:cs="Arial"/>
          <w:sz w:val="24"/>
          <w:lang w:val="en-US"/>
        </w:rPr>
        <w:t xml:space="preserve">XR </w:t>
      </w:r>
      <w:r w:rsidR="006245AA">
        <w:rPr>
          <w:rFonts w:cs="Arial"/>
          <w:sz w:val="24"/>
          <w:lang w:val="en-US"/>
        </w:rPr>
        <w:t xml:space="preserve">UL </w:t>
      </w:r>
      <w:r w:rsidR="001C0ABB">
        <w:rPr>
          <w:rFonts w:cs="Arial"/>
          <w:sz w:val="24"/>
          <w:lang w:val="en-US"/>
        </w:rPr>
        <w:t>PDU</w:t>
      </w:r>
      <w:r w:rsidR="006245AA">
        <w:rPr>
          <w:rFonts w:cs="Arial"/>
          <w:sz w:val="24"/>
          <w:lang w:val="en-US"/>
        </w:rPr>
        <w:t xml:space="preserve"> set</w:t>
      </w:r>
      <w:r w:rsidR="001C0ABB">
        <w:rPr>
          <w:rFonts w:cs="Arial"/>
          <w:sz w:val="24"/>
          <w:lang w:val="en-US"/>
        </w:rPr>
        <w:t xml:space="preserve"> </w:t>
      </w:r>
      <w:r w:rsidR="0040475F">
        <w:rPr>
          <w:rFonts w:cs="Arial"/>
          <w:sz w:val="24"/>
          <w:lang w:val="en-US"/>
        </w:rPr>
        <w:t>information</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3D06BA80" w:rsidR="00F835F7" w:rsidRDefault="00F835F7" w:rsidP="00900717">
      <w:pPr>
        <w:jc w:val="both"/>
        <w:rPr>
          <w:rFonts w:eastAsia="SimSun"/>
          <w:szCs w:val="20"/>
          <w:lang w:val="en-US" w:eastAsia="ja-JP"/>
        </w:rPr>
      </w:pPr>
    </w:p>
    <w:p w14:paraId="0FFE3374" w14:textId="1D302B1C" w:rsidR="00F87F55" w:rsidRDefault="009A745D" w:rsidP="00F87F55">
      <w:pPr>
        <w:keepLines/>
      </w:pPr>
      <w:r w:rsidRPr="112E8746">
        <w:rPr>
          <w:lang w:val="en-US"/>
        </w:rPr>
        <w:t>In</w:t>
      </w:r>
      <w:r w:rsidR="00F87F55">
        <w:t xml:space="preserve"> RAN2 the study part of XR awareness was concluded at RAN2#121 meeting</w:t>
      </w:r>
      <w:r w:rsidR="00783B66">
        <w:t xml:space="preserve"> [</w:t>
      </w:r>
      <w:r w:rsidR="00B57A5C">
        <w:t>1</w:t>
      </w:r>
      <w:r w:rsidR="00783B66">
        <w:t>]</w:t>
      </w:r>
      <w:r w:rsidR="00F87F55">
        <w:t>, and an updated WID, [</w:t>
      </w:r>
      <w:r w:rsidR="00B57A5C">
        <w:t>2</w:t>
      </w:r>
      <w:r w:rsidR="00F87F55">
        <w:t xml:space="preserve"> was approved at RANP#99</w:t>
      </w:r>
      <w:r w:rsidR="00886684">
        <w:t xml:space="preserve"> [</w:t>
      </w:r>
      <w:r w:rsidR="00B57A5C">
        <w:t>3</w:t>
      </w:r>
      <w:r w:rsidR="00886684">
        <w:t>]</w:t>
      </w:r>
      <w:r w:rsidR="00F87F55">
        <w:t xml:space="preserve">, including </w:t>
      </w:r>
      <w:r w:rsidR="009F1CD7">
        <w:t xml:space="preserve">updates to </w:t>
      </w:r>
      <w:r w:rsidR="00F87F55">
        <w:t xml:space="preserve">the XR </w:t>
      </w:r>
      <w:r w:rsidR="002F6AAE">
        <w:t>capacity</w:t>
      </w:r>
      <w:r w:rsidR="00F87F55">
        <w:t xml:space="preserve"> objectives, see </w:t>
      </w:r>
      <w:r w:rsidR="004B2505">
        <w:t>below</w:t>
      </w:r>
      <w:r w:rsidR="00F87F55">
        <w:t>.</w:t>
      </w:r>
      <w:r w:rsidR="002D38AD">
        <w:t xml:space="preserve"> </w:t>
      </w:r>
      <w:r w:rsidR="00D900CB">
        <w:t xml:space="preserve">A revised version of </w:t>
      </w:r>
      <w:r w:rsidR="002D38AD">
        <w:t>TR 38.835 has also</w:t>
      </w:r>
      <w:r w:rsidR="00A20BB1">
        <w:t xml:space="preserve"> </w:t>
      </w:r>
      <w:r w:rsidR="002D38AD">
        <w:t xml:space="preserve">been </w:t>
      </w:r>
      <w:r w:rsidR="00D900CB">
        <w:t>approved at</w:t>
      </w:r>
      <w:r w:rsidR="00BB16DB">
        <w:t xml:space="preserve"> the RAN plenary </w:t>
      </w:r>
      <w:r w:rsidR="000F78BF">
        <w:t>meeting</w:t>
      </w:r>
      <w:r w:rsidR="00BB16DB">
        <w:t>.</w:t>
      </w:r>
      <w:r w:rsidR="00886684">
        <w:t>[</w:t>
      </w:r>
      <w:bookmarkStart w:id="3" w:name="_Int_zlXkIiVp"/>
      <w:r w:rsidR="00B57A5C">
        <w:t>4</w:t>
      </w:r>
      <w:r w:rsidR="00886684">
        <w:t>]</w:t>
      </w:r>
      <w:r w:rsidR="000F78BF">
        <w:t>.</w:t>
      </w:r>
      <w:bookmarkEnd w:id="3"/>
    </w:p>
    <w:p w14:paraId="68C7DFE9" w14:textId="77777777" w:rsidR="00F87F55" w:rsidRPr="00EC691C" w:rsidRDefault="00F87F55" w:rsidP="00900717">
      <w:pPr>
        <w:jc w:val="both"/>
        <w:rPr>
          <w:rFonts w:eastAsia="SimSun"/>
          <w:szCs w:val="20"/>
          <w:lang w:eastAsia="ja-JP"/>
        </w:rPr>
      </w:pPr>
    </w:p>
    <w:p w14:paraId="7FC76DBD" w14:textId="77777777" w:rsidR="00F835F7" w:rsidRPr="005428B5" w:rsidRDefault="00F835F7" w:rsidP="00900717">
      <w:pPr>
        <w:jc w:val="both"/>
        <w:rPr>
          <w:rFonts w:eastAsia="SimSun"/>
          <w:szCs w:val="20"/>
          <w:lang w:val="en-US" w:eastAsia="ja-JP"/>
        </w:rPr>
      </w:pP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112E8746">
        <w:tc>
          <w:tcPr>
            <w:tcW w:w="9631" w:type="dxa"/>
          </w:tcPr>
          <w:p w14:paraId="7B51D310" w14:textId="77777777" w:rsidR="0057290E" w:rsidRDefault="0057290E" w:rsidP="0057290E">
            <w:r>
              <w:t>Specify the enhancements related to power saving:</w:t>
            </w:r>
          </w:p>
          <w:p w14:paraId="0D1AF81D" w14:textId="77777777" w:rsidR="0057290E" w:rsidRPr="007250C6" w:rsidRDefault="0057290E" w:rsidP="0057290E">
            <w:pPr>
              <w:pStyle w:val="B1"/>
            </w:pPr>
            <w:r>
              <w:t>-</w:t>
            </w:r>
            <w:r>
              <w:tab/>
              <w:t xml:space="preserve">DRX support of XR frame rates </w:t>
            </w:r>
            <w:r w:rsidRPr="007250C6">
              <w:t xml:space="preserve">corresponding to non-integer periodicities (through at least semi-static mechanisms </w:t>
            </w:r>
            <w:proofErr w:type="gramStart"/>
            <w:r w:rsidRPr="007250C6">
              <w:t>e.g.</w:t>
            </w:r>
            <w:proofErr w:type="gramEnd"/>
            <w:r w:rsidRPr="007250C6">
              <w:t xml:space="preserve"> RRC signalling) (RAN2).</w:t>
            </w:r>
          </w:p>
          <w:p w14:paraId="5EAD2835" w14:textId="77777777" w:rsidR="0057290E" w:rsidRPr="007250C6" w:rsidRDefault="0057290E" w:rsidP="0057290E">
            <w:r w:rsidRPr="007250C6">
              <w:t>Specify the enhancements related to capacity:</w:t>
            </w:r>
          </w:p>
          <w:p w14:paraId="33EC5185" w14:textId="77777777" w:rsidR="0057290E" w:rsidRPr="007250C6" w:rsidRDefault="0057290E" w:rsidP="0057290E">
            <w:pPr>
              <w:pStyle w:val="B1"/>
            </w:pPr>
            <w:r w:rsidRPr="007250C6">
              <w:t>-</w:t>
            </w:r>
            <w:r w:rsidRPr="007250C6">
              <w:tab/>
              <w:t>Multiple Configured Grant (CG) PUSCH transmission occasions in a period of a single CG PUSCH configuration (RAN1, RAN2</w:t>
            </w:r>
            <w:proofErr w:type="gramStart"/>
            <w:r w:rsidRPr="007250C6">
              <w:t>);</w:t>
            </w:r>
            <w:proofErr w:type="gramEnd"/>
            <w:r w:rsidRPr="007250C6">
              <w:t xml:space="preserve">  </w:t>
            </w:r>
          </w:p>
          <w:p w14:paraId="0C00341C" w14:textId="77777777" w:rsidR="0057290E" w:rsidRPr="007250C6" w:rsidRDefault="0057290E" w:rsidP="0057290E">
            <w:pPr>
              <w:pStyle w:val="B1"/>
            </w:pPr>
            <w:r w:rsidRPr="007250C6">
              <w:t>-</w:t>
            </w:r>
            <w:r w:rsidRPr="007250C6">
              <w:tab/>
              <w:t>Dynamic indication of unused CG PUSCH occasion(s) based on Uplink Control Information (UCI) by the UE (RAN1, RAN2</w:t>
            </w:r>
            <w:proofErr w:type="gramStart"/>
            <w:r w:rsidRPr="007250C6">
              <w:t>);</w:t>
            </w:r>
            <w:proofErr w:type="gramEnd"/>
          </w:p>
          <w:p w14:paraId="7EDBD303" w14:textId="77777777" w:rsidR="0057290E" w:rsidRPr="007250C6" w:rsidRDefault="0057290E" w:rsidP="0057290E">
            <w:pPr>
              <w:pStyle w:val="B1"/>
            </w:pPr>
            <w:r w:rsidRPr="007250C6">
              <w:t>-</w:t>
            </w:r>
            <w:r w:rsidRPr="007250C6">
              <w:tab/>
              <w:t>Buffer Status Report (BSR) enhancements including at least new Buffer Status Table(s) (RAN2</w:t>
            </w:r>
            <w:proofErr w:type="gramStart"/>
            <w:r w:rsidRPr="007250C6">
              <w:t>);</w:t>
            </w:r>
            <w:proofErr w:type="gramEnd"/>
          </w:p>
          <w:p w14:paraId="523B06CF" w14:textId="77777777" w:rsidR="0057290E" w:rsidRPr="007250C6" w:rsidRDefault="0057290E" w:rsidP="0057290E">
            <w:pPr>
              <w:pStyle w:val="B1"/>
            </w:pPr>
            <w:r w:rsidRPr="007250C6">
              <w:t>-</w:t>
            </w:r>
            <w:r w:rsidRPr="007250C6">
              <w:tab/>
            </w:r>
            <w:r w:rsidRPr="007250C6">
              <w:rPr>
                <w:rFonts w:hint="eastAsia"/>
              </w:rPr>
              <w:t>Delay reporting of buffered data</w:t>
            </w:r>
            <w:r w:rsidRPr="007250C6">
              <w:t xml:space="preserve"> in uplink (RAN2</w:t>
            </w:r>
            <w:proofErr w:type="gramStart"/>
            <w:r w:rsidRPr="007250C6">
              <w:t>);</w:t>
            </w:r>
            <w:proofErr w:type="gramEnd"/>
          </w:p>
          <w:p w14:paraId="3D81229E" w14:textId="77777777" w:rsidR="0057290E" w:rsidRPr="007250C6" w:rsidRDefault="0057290E" w:rsidP="0057290E">
            <w:pPr>
              <w:pStyle w:val="B1"/>
            </w:pPr>
            <w:r w:rsidRPr="007250C6">
              <w:t>-</w:t>
            </w:r>
            <w:r w:rsidRPr="007250C6">
              <w:tab/>
              <w:t>Discard operation of PDU Sets for DL and U</w:t>
            </w:r>
            <w:r>
              <w:t>L</w:t>
            </w:r>
            <w:r w:rsidRPr="007250C6">
              <w:t xml:space="preserve"> (RAN2, RAN3</w:t>
            </w:r>
            <w:proofErr w:type="gramStart"/>
            <w:r w:rsidRPr="007250C6">
              <w:t>);</w:t>
            </w:r>
            <w:proofErr w:type="gramEnd"/>
          </w:p>
          <w:p w14:paraId="1E19E510" w14:textId="77777777" w:rsidR="0057290E" w:rsidRPr="007250C6" w:rsidRDefault="0057290E" w:rsidP="0057290E">
            <w:r w:rsidRPr="007250C6">
              <w:t>Specify the enhancements for XR Awareness:</w:t>
            </w:r>
          </w:p>
          <w:p w14:paraId="62754C3C" w14:textId="77777777" w:rsidR="0057290E" w:rsidRDefault="0057290E" w:rsidP="0057290E">
            <w:pPr>
              <w:pStyle w:val="B1"/>
            </w:pPr>
            <w:r>
              <w:t>-</w:t>
            </w:r>
            <w:r>
              <w:tab/>
            </w:r>
            <w:r w:rsidRPr="000C0A15">
              <w:t>Signalling by CN of semi-static information per QoS flow (</w:t>
            </w:r>
            <w:proofErr w:type="gramStart"/>
            <w:r w:rsidRPr="000C0A15">
              <w:t>e.g.</w:t>
            </w:r>
            <w:proofErr w:type="gramEnd"/>
            <w:r w:rsidRPr="000C0A15">
              <w:t xml:space="preserve"> PDU set QoS parameters), dynamic information per PDU set (PDU Set information and Identification) and End of Data Burst indication (RAN3, RAN2);</w:t>
            </w:r>
          </w:p>
          <w:p w14:paraId="48FA8731" w14:textId="77777777" w:rsidR="0057290E" w:rsidRDefault="0057290E" w:rsidP="0057290E">
            <w:pPr>
              <w:pStyle w:val="B1"/>
            </w:pPr>
            <w:r>
              <w:t>-</w:t>
            </w:r>
            <w:r>
              <w:tab/>
            </w:r>
            <w:r w:rsidRPr="000C0A15">
              <w:t xml:space="preserve">Impact of </w:t>
            </w:r>
            <w:r w:rsidRPr="009A7D9C">
              <w:t>i</w:t>
            </w:r>
            <w:r w:rsidRPr="000C0A15">
              <w:t>dentifying by UE of PDU Sets, Data bursts and PSI</w:t>
            </w:r>
            <w:r w:rsidRPr="009A7D9C">
              <w:t>, as needed</w:t>
            </w:r>
            <w:r w:rsidRPr="000C0A15">
              <w:t xml:space="preserve"> (RAN2</w:t>
            </w:r>
            <w:proofErr w:type="gramStart"/>
            <w:r w:rsidRPr="000C0A15">
              <w:t>);</w:t>
            </w:r>
            <w:proofErr w:type="gramEnd"/>
          </w:p>
          <w:p w14:paraId="4E214422" w14:textId="77777777" w:rsidR="0057290E" w:rsidRDefault="0057290E" w:rsidP="0057290E">
            <w:pPr>
              <w:pStyle w:val="B1"/>
            </w:pPr>
            <w:r>
              <w:t>-</w:t>
            </w:r>
            <w:r>
              <w:tab/>
            </w:r>
            <w:r w:rsidRPr="009A7D9C">
              <w:t xml:space="preserve">Provisioning by UE of XR traffic assistance information </w:t>
            </w:r>
            <w:proofErr w:type="gramStart"/>
            <w:r w:rsidRPr="009A7D9C">
              <w:t>e.g.</w:t>
            </w:r>
            <w:proofErr w:type="gramEnd"/>
            <w:r w:rsidRPr="009A7D9C">
              <w:t xml:space="preserve"> periodicity, UL traffic arrival information </w:t>
            </w:r>
            <w:r w:rsidRPr="000C0A15">
              <w:t>(RAN2, RAN3);</w:t>
            </w:r>
          </w:p>
          <w:p w14:paraId="6D3FA451" w14:textId="77777777" w:rsidR="0057290E" w:rsidRPr="007250C6" w:rsidRDefault="0057290E" w:rsidP="0057290E">
            <w:pPr>
              <w:pStyle w:val="B1"/>
            </w:pPr>
            <w:r>
              <w:t>-</w:t>
            </w:r>
            <w:r>
              <w:tab/>
            </w:r>
            <w:r w:rsidRPr="000C0A15">
              <w:rPr>
                <w:rFonts w:eastAsia="Times New Roman"/>
              </w:rPr>
              <w:t>Support signalling the congestion information from RAN to the CN in alignment with SA2 (RAN3</w:t>
            </w:r>
            <w:proofErr w:type="gramStart"/>
            <w:r w:rsidRPr="000C0A15">
              <w:rPr>
                <w:rFonts w:eastAsia="Times New Roman"/>
              </w:rPr>
              <w:t>);</w:t>
            </w:r>
            <w:proofErr w:type="gramEnd"/>
          </w:p>
          <w:p w14:paraId="417AAE2E" w14:textId="77777777" w:rsidR="00EB49BB" w:rsidRPr="000D329A" w:rsidRDefault="00EB49BB" w:rsidP="00900717">
            <w:pPr>
              <w:jc w:val="both"/>
              <w:rPr>
                <w:rFonts w:eastAsia="SimSun"/>
                <w:szCs w:val="20"/>
                <w:lang w:eastAsia="ja-JP"/>
              </w:rPr>
            </w:pPr>
          </w:p>
          <w:p w14:paraId="49249C4A" w14:textId="5956D786" w:rsidR="00253F94" w:rsidRDefault="00253F94" w:rsidP="00900717">
            <w:pPr>
              <w:jc w:val="both"/>
              <w:rPr>
                <w:rFonts w:eastAsia="SimSun"/>
                <w:szCs w:val="20"/>
                <w:lang w:val="en-US" w:eastAsia="ja-JP"/>
              </w:rPr>
            </w:pPr>
          </w:p>
        </w:tc>
      </w:tr>
    </w:tbl>
    <w:p w14:paraId="3BB3B8F9" w14:textId="78CBEB97" w:rsidR="00D5331E" w:rsidRDefault="00D5331E" w:rsidP="00900717">
      <w:pPr>
        <w:jc w:val="both"/>
        <w:rPr>
          <w:rFonts w:eastAsia="SimSun"/>
          <w:szCs w:val="20"/>
          <w:lang w:val="en-US" w:eastAsia="ja-JP"/>
        </w:rPr>
      </w:pPr>
    </w:p>
    <w:p w14:paraId="5CB4646C" w14:textId="77777777" w:rsidR="008C37C0" w:rsidRDefault="008C37C0" w:rsidP="009045B9">
      <w:pPr>
        <w:jc w:val="both"/>
        <w:rPr>
          <w:rFonts w:eastAsia="SimSun"/>
          <w:szCs w:val="20"/>
          <w:lang w:val="en-US" w:eastAsia="ja-JP"/>
        </w:rPr>
      </w:pPr>
    </w:p>
    <w:p w14:paraId="73A157E1" w14:textId="5E31B364" w:rsidR="009045B9" w:rsidRDefault="009045B9" w:rsidP="009045B9">
      <w:pPr>
        <w:jc w:val="both"/>
        <w:rPr>
          <w:rFonts w:eastAsia="SimSun"/>
          <w:szCs w:val="20"/>
          <w:lang w:val="en-US" w:eastAsia="ja-JP"/>
        </w:rPr>
      </w:pPr>
      <w:r w:rsidRPr="009E641A">
        <w:rPr>
          <w:rFonts w:eastAsia="SimSun"/>
          <w:szCs w:val="20"/>
          <w:lang w:val="en-US" w:eastAsia="ja-JP"/>
        </w:rPr>
        <w:t xml:space="preserve">In this contribution, we discuss </w:t>
      </w:r>
      <w:r w:rsidR="008A3B24">
        <w:rPr>
          <w:rFonts w:eastAsia="SimSun"/>
          <w:szCs w:val="20"/>
          <w:lang w:val="en-US" w:eastAsia="ja-JP"/>
        </w:rPr>
        <w:t xml:space="preserve">potential </w:t>
      </w:r>
      <w:r w:rsidR="00C874C7">
        <w:rPr>
          <w:rFonts w:eastAsia="SimSun"/>
          <w:szCs w:val="20"/>
          <w:lang w:val="en-US" w:eastAsia="ja-JP"/>
        </w:rPr>
        <w:t xml:space="preserve">solutions for </w:t>
      </w:r>
      <w:r w:rsidR="00A61F4D">
        <w:rPr>
          <w:rFonts w:eastAsia="SimSun"/>
          <w:szCs w:val="20"/>
          <w:lang w:val="en-US" w:eastAsia="ja-JP"/>
        </w:rPr>
        <w:t>XR awareness</w:t>
      </w:r>
      <w:r w:rsidR="00192973">
        <w:rPr>
          <w:rFonts w:eastAsia="SimSun"/>
          <w:szCs w:val="20"/>
          <w:lang w:val="en-US" w:eastAsia="ja-JP"/>
        </w:rPr>
        <w:t xml:space="preserve"> related to </w:t>
      </w:r>
      <w:r w:rsidR="007C33A2">
        <w:rPr>
          <w:rFonts w:eastAsia="SimSun"/>
          <w:szCs w:val="20"/>
          <w:lang w:val="en-US" w:eastAsia="ja-JP"/>
        </w:rPr>
        <w:t xml:space="preserve">information </w:t>
      </w:r>
      <w:r w:rsidR="00BE2184">
        <w:rPr>
          <w:rFonts w:eastAsia="SimSun"/>
          <w:szCs w:val="20"/>
          <w:lang w:val="en-US" w:eastAsia="ja-JP"/>
        </w:rPr>
        <w:t>the U</w:t>
      </w:r>
      <w:r w:rsidR="009A7F13">
        <w:rPr>
          <w:rFonts w:eastAsia="SimSun"/>
          <w:szCs w:val="20"/>
          <w:lang w:val="en-US" w:eastAsia="ja-JP"/>
        </w:rPr>
        <w:t>E</w:t>
      </w:r>
      <w:r w:rsidR="00BE2184">
        <w:rPr>
          <w:rFonts w:eastAsia="SimSun"/>
          <w:szCs w:val="20"/>
          <w:lang w:val="en-US" w:eastAsia="ja-JP"/>
        </w:rPr>
        <w:t xml:space="preserve"> could provide to the base station for </w:t>
      </w:r>
      <w:r w:rsidR="00192973">
        <w:rPr>
          <w:rFonts w:eastAsia="SimSun"/>
          <w:szCs w:val="20"/>
          <w:lang w:val="en-US" w:eastAsia="ja-JP"/>
        </w:rPr>
        <w:t>UL traffic</w:t>
      </w:r>
      <w:r w:rsidR="00BE2184">
        <w:rPr>
          <w:rFonts w:eastAsia="SimSun"/>
          <w:szCs w:val="20"/>
          <w:lang w:val="en-US" w:eastAsia="ja-JP"/>
        </w:rPr>
        <w:t xml:space="preserve"> in e.g., </w:t>
      </w:r>
      <w:r w:rsidR="009A7F13">
        <w:rPr>
          <w:rFonts w:eastAsia="SimSun"/>
          <w:szCs w:val="20"/>
          <w:lang w:val="en-US" w:eastAsia="ja-JP"/>
        </w:rPr>
        <w:t>BSR</w:t>
      </w:r>
      <w:r w:rsidR="00FC5F78">
        <w:rPr>
          <w:rFonts w:eastAsia="SimSun"/>
          <w:szCs w:val="20"/>
          <w:lang w:val="en-US" w:eastAsia="ja-JP"/>
        </w:rPr>
        <w:t>.</w:t>
      </w:r>
    </w:p>
    <w:p w14:paraId="49A04AE0" w14:textId="77777777" w:rsidR="0073344F" w:rsidRPr="00B82C91" w:rsidRDefault="0073344F" w:rsidP="00B82C91">
      <w:pPr>
        <w:rPr>
          <w:lang w:eastAsia="x-none"/>
        </w:rPr>
      </w:pPr>
    </w:p>
    <w:p w14:paraId="6DFA2096" w14:textId="73D52900"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6245AA">
        <w:rPr>
          <w:rFonts w:eastAsia="Arial"/>
          <w:b w:val="0"/>
          <w:bCs w:val="0"/>
          <w:noProof/>
          <w:kern w:val="0"/>
          <w:sz w:val="36"/>
          <w:szCs w:val="20"/>
        </w:rPr>
        <w:t xml:space="preserve">XR </w:t>
      </w:r>
      <w:r w:rsidR="00D17A5A">
        <w:rPr>
          <w:rFonts w:eastAsia="Arial"/>
          <w:b w:val="0"/>
          <w:bCs w:val="0"/>
          <w:noProof/>
          <w:kern w:val="0"/>
          <w:sz w:val="36"/>
          <w:szCs w:val="20"/>
        </w:rPr>
        <w:t>UL</w:t>
      </w:r>
      <w:r w:rsidR="00AF0E81">
        <w:rPr>
          <w:rFonts w:eastAsia="Arial"/>
          <w:b w:val="0"/>
          <w:bCs w:val="0"/>
          <w:noProof/>
          <w:kern w:val="0"/>
          <w:sz w:val="36"/>
          <w:szCs w:val="20"/>
        </w:rPr>
        <w:t>,</w:t>
      </w:r>
      <w:r w:rsidR="008B5211">
        <w:rPr>
          <w:rFonts w:eastAsia="Arial"/>
          <w:b w:val="0"/>
          <w:bCs w:val="0"/>
          <w:noProof/>
          <w:kern w:val="0"/>
          <w:sz w:val="36"/>
          <w:szCs w:val="20"/>
        </w:rPr>
        <w:t xml:space="preserve"> </w:t>
      </w:r>
      <w:r w:rsidR="00D806A2">
        <w:rPr>
          <w:rFonts w:eastAsia="Arial"/>
          <w:b w:val="0"/>
          <w:bCs w:val="0"/>
          <w:noProof/>
          <w:kern w:val="0"/>
          <w:sz w:val="36"/>
          <w:szCs w:val="20"/>
        </w:rPr>
        <w:t xml:space="preserve">PDU set information </w:t>
      </w:r>
      <w:r w:rsidR="00B07B02">
        <w:rPr>
          <w:rFonts w:eastAsia="Arial"/>
          <w:b w:val="0"/>
          <w:bCs w:val="0"/>
          <w:noProof/>
          <w:kern w:val="0"/>
          <w:sz w:val="36"/>
          <w:szCs w:val="20"/>
        </w:rPr>
        <w:t xml:space="preserve"> </w:t>
      </w:r>
    </w:p>
    <w:p w14:paraId="557BC23C" w14:textId="77777777" w:rsidR="00857785" w:rsidRPr="00C84EC1" w:rsidRDefault="00857785" w:rsidP="00E15BC6">
      <w:pPr>
        <w:pStyle w:val="3GPPAgreements"/>
        <w:numPr>
          <w:ilvl w:val="0"/>
          <w:numId w:val="0"/>
        </w:numPr>
        <w:rPr>
          <w:lang w:val="en-GB"/>
        </w:rPr>
      </w:pPr>
    </w:p>
    <w:p w14:paraId="6EE35616" w14:textId="2200FD4F" w:rsidR="00D425BD" w:rsidRDefault="00F235AC" w:rsidP="00787C6F">
      <w:pPr>
        <w:pStyle w:val="Heading2"/>
        <w:keepLines/>
        <w:numPr>
          <w:ilvl w:val="1"/>
          <w:numId w:val="8"/>
        </w:numPr>
        <w:tabs>
          <w:tab w:val="clear" w:pos="1440"/>
          <w:tab w:val="clear" w:pos="4716"/>
        </w:tabs>
        <w:overflowPunct w:val="0"/>
        <w:autoSpaceDE w:val="0"/>
        <w:autoSpaceDN w:val="0"/>
        <w:adjustRightInd w:val="0"/>
        <w:spacing w:before="180" w:after="180"/>
        <w:ind w:left="576"/>
      </w:pPr>
      <w:r>
        <w:lastRenderedPageBreak/>
        <w:t>Background</w:t>
      </w:r>
      <w:r w:rsidR="00F73DA7" w:rsidDel="00F73DA7">
        <w:t xml:space="preserve"> </w:t>
      </w:r>
    </w:p>
    <w:p w14:paraId="3F4AB6D4" w14:textId="1F7D88CD" w:rsidR="00D02A07" w:rsidRDefault="00D02A07" w:rsidP="004E2230">
      <w:pPr>
        <w:keepLines/>
      </w:pPr>
    </w:p>
    <w:p w14:paraId="692042B4" w14:textId="3103C4FD" w:rsidR="00694313" w:rsidRDefault="00694313" w:rsidP="00694313">
      <w:pPr>
        <w:rPr>
          <w:lang w:val="en-US"/>
        </w:rPr>
      </w:pPr>
      <w:r w:rsidRPr="112E8746">
        <w:rPr>
          <w:lang w:val="en-US"/>
        </w:rPr>
        <w:t xml:space="preserve">In XR studies in 3GPP, lots of emphasis has been put on handling of downlink traffic </w:t>
      </w:r>
      <w:r w:rsidR="389E1EC5" w:rsidRPr="112E8746">
        <w:rPr>
          <w:lang w:val="en-US"/>
        </w:rPr>
        <w:t>e.g.,</w:t>
      </w:r>
      <w:r w:rsidRPr="112E8746">
        <w:rPr>
          <w:lang w:val="en-US"/>
        </w:rPr>
        <w:t xml:space="preserve"> on how to improve UE power consumption and Radio Network capacity handling, by introducing knowledge of XR traffic characteristics from application layer via Core Network QoS handling down to Radio network and base station. However, little discussions ha</w:t>
      </w:r>
      <w:r w:rsidR="00D85734" w:rsidRPr="112E8746">
        <w:rPr>
          <w:lang w:val="en-US"/>
        </w:rPr>
        <w:t>ve</w:t>
      </w:r>
      <w:r w:rsidRPr="112E8746">
        <w:rPr>
          <w:lang w:val="en-US"/>
        </w:rPr>
        <w:t xml:space="preserve"> been made related to uplink traffic.</w:t>
      </w:r>
    </w:p>
    <w:p w14:paraId="4552134D" w14:textId="77777777" w:rsidR="00C10A97" w:rsidRDefault="00C10A97" w:rsidP="00694313">
      <w:pPr>
        <w:rPr>
          <w:lang w:val="en-US"/>
        </w:rPr>
      </w:pPr>
    </w:p>
    <w:p w14:paraId="15ABEF53" w14:textId="182F200D" w:rsidR="00694313" w:rsidRDefault="00694313" w:rsidP="00694313">
      <w:pPr>
        <w:rPr>
          <w:lang w:val="en-US"/>
        </w:rPr>
      </w:pPr>
      <w:r>
        <w:rPr>
          <w:lang w:val="en-US"/>
        </w:rPr>
        <w:t>The difference between DL and UL is that in the DL, there is a defined interface between core network user plane (UPF) and RAN base station, and it</w:t>
      </w:r>
      <w:r w:rsidR="00DB27FF">
        <w:rPr>
          <w:lang w:val="en-US"/>
        </w:rPr>
        <w:t xml:space="preserve"> i</w:t>
      </w:r>
      <w:r>
        <w:rPr>
          <w:lang w:val="en-US"/>
        </w:rPr>
        <w:t xml:space="preserve">s in the UPF where packets </w:t>
      </w:r>
      <w:r w:rsidR="00DE075C">
        <w:rPr>
          <w:lang w:val="en-US"/>
        </w:rPr>
        <w:t xml:space="preserve">that </w:t>
      </w:r>
      <w:r>
        <w:rPr>
          <w:lang w:val="en-US"/>
        </w:rPr>
        <w:t>are arriving from outside 3GPP network are assigned to QoS flow and PDU packets, and then encapsulated with a GTP-U header to provide information to the base station or Quality of Service parameters (5QI, but also for XR, PDU set parameters). Hence there is sufficient information available to the base station scheduler to schedule DL packet.</w:t>
      </w:r>
    </w:p>
    <w:p w14:paraId="1845ACBD" w14:textId="77777777" w:rsidR="00C10A97" w:rsidRDefault="00C10A97" w:rsidP="00694313">
      <w:pPr>
        <w:rPr>
          <w:lang w:val="en-US"/>
        </w:rPr>
      </w:pPr>
    </w:p>
    <w:p w14:paraId="00090744" w14:textId="677BED26" w:rsidR="00694313" w:rsidRDefault="00694313" w:rsidP="00694313">
      <w:pPr>
        <w:rPr>
          <w:lang w:val="en-US"/>
        </w:rPr>
      </w:pPr>
      <w:r>
        <w:rPr>
          <w:lang w:val="en-US"/>
        </w:rPr>
        <w:t xml:space="preserve">In the UE (for uplink), there is no such corresponding interface between the UE and the application layer, and hence it has mainly been left for UE implementation to handle potential knowledge related to UL traffic. In this case, the UE sends Buffer Status Report to the </w:t>
      </w:r>
      <w:proofErr w:type="spellStart"/>
      <w:r>
        <w:rPr>
          <w:lang w:val="en-US"/>
        </w:rPr>
        <w:t>gNB</w:t>
      </w:r>
      <w:proofErr w:type="spellEnd"/>
      <w:r>
        <w:rPr>
          <w:lang w:val="en-US"/>
        </w:rPr>
        <w:t xml:space="preserve"> to help UL resource allocation and this report can be further enhanced for better resource allocation and utilization.</w:t>
      </w:r>
    </w:p>
    <w:p w14:paraId="25A2247F" w14:textId="77777777" w:rsidR="006D6D52" w:rsidRPr="00F94087" w:rsidRDefault="006D6D52" w:rsidP="004E2230">
      <w:pPr>
        <w:keepLines/>
        <w:rPr>
          <w:lang w:val="en-US"/>
        </w:rPr>
      </w:pPr>
    </w:p>
    <w:p w14:paraId="69C121A4" w14:textId="77777777" w:rsidR="00037F65" w:rsidRDefault="00037F65" w:rsidP="0040576F">
      <w:pPr>
        <w:jc w:val="both"/>
      </w:pPr>
    </w:p>
    <w:p w14:paraId="62B12AA0" w14:textId="6EF95C1B" w:rsidR="00773F38" w:rsidRDefault="00773F38" w:rsidP="00773F38">
      <w:pPr>
        <w:pStyle w:val="Heading2"/>
        <w:keepLines/>
        <w:numPr>
          <w:ilvl w:val="1"/>
          <w:numId w:val="8"/>
        </w:numPr>
        <w:tabs>
          <w:tab w:val="clear" w:pos="1440"/>
          <w:tab w:val="clear" w:pos="4716"/>
        </w:tabs>
        <w:overflowPunct w:val="0"/>
        <w:autoSpaceDE w:val="0"/>
        <w:autoSpaceDN w:val="0"/>
        <w:adjustRightInd w:val="0"/>
        <w:spacing w:before="180" w:after="180"/>
        <w:ind w:left="576"/>
      </w:pPr>
      <w:r>
        <w:t>Discussion</w:t>
      </w:r>
      <w:r w:rsidDel="00F73DA7">
        <w:t xml:space="preserve"> </w:t>
      </w:r>
      <w:r w:rsidR="00205240">
        <w:t>on</w:t>
      </w:r>
      <w:r w:rsidDel="00F73DA7">
        <w:t xml:space="preserve"> </w:t>
      </w:r>
      <w:r w:rsidR="00D27831">
        <w:t xml:space="preserve">PDU set information in the </w:t>
      </w:r>
      <w:r w:rsidR="00D36DCC">
        <w:t xml:space="preserve">UL </w:t>
      </w:r>
    </w:p>
    <w:p w14:paraId="2B666F10" w14:textId="54D1AC2F" w:rsidR="00FF41A4" w:rsidRDefault="00FF41A4" w:rsidP="00A653D0"/>
    <w:p w14:paraId="49B3AFF7" w14:textId="1D8DF2FE" w:rsidR="002906E5" w:rsidRDefault="002906E5" w:rsidP="002906E5">
      <w:pPr>
        <w:rPr>
          <w:lang w:val="en-US"/>
        </w:rPr>
      </w:pPr>
      <w:r w:rsidRPr="112E8746">
        <w:rPr>
          <w:lang w:val="en-US"/>
        </w:rPr>
        <w:t xml:space="preserve">In some XR scenarios, UL video traffic may be the main source of traffic, </w:t>
      </w:r>
      <w:r w:rsidR="62119721" w:rsidRPr="112E8746">
        <w:rPr>
          <w:lang w:val="en-US"/>
        </w:rPr>
        <w:t>e.g.,</w:t>
      </w:r>
      <w:r w:rsidRPr="112E8746">
        <w:rPr>
          <w:lang w:val="en-US"/>
        </w:rPr>
        <w:t xml:space="preserve"> in use cases where the user (UE) is streaming XR related video in the uplink to XR server in the network or at the EDGE. For such scenarios there is less understanding and knowledge in the system about what radio resources would be needed to transmit the video frames in the uplink. Compared to the downlink case, for where it is discussed to provide the base station with XR related information (QoS config and GTP-U header information) in order to handle scheduling of radio resources, whilst no such corresponding information is specified to be provided from the XR application in the UE (for Uplink), down to the modem for the uplink case, even though UE implementations might be doing it but no clear motivation is provided in standards to provide this information. The only information and knowledge of the uplink traffic is what the UE has in </w:t>
      </w:r>
      <w:r w:rsidR="41E08413" w:rsidRPr="112E8746">
        <w:rPr>
          <w:lang w:val="en-US"/>
        </w:rPr>
        <w:t>it</w:t>
      </w:r>
      <w:r w:rsidRPr="112E8746">
        <w:rPr>
          <w:lang w:val="en-US"/>
        </w:rPr>
        <w:t xml:space="preserve"> </w:t>
      </w:r>
      <w:r w:rsidR="00707831">
        <w:rPr>
          <w:lang w:val="en-US"/>
        </w:rPr>
        <w:t xml:space="preserve">the </w:t>
      </w:r>
      <w:r w:rsidRPr="112E8746">
        <w:rPr>
          <w:lang w:val="en-US"/>
        </w:rPr>
        <w:t xml:space="preserve">transmit buffer </w:t>
      </w:r>
      <w:r w:rsidR="00707831">
        <w:rPr>
          <w:lang w:val="en-US"/>
        </w:rPr>
        <w:t xml:space="preserve">information </w:t>
      </w:r>
      <w:r w:rsidRPr="112E8746">
        <w:rPr>
          <w:lang w:val="en-US"/>
        </w:rPr>
        <w:t>and which can be indicated via BSR to base station for getting scheduling of uplink (PUSCH) resources.</w:t>
      </w:r>
    </w:p>
    <w:p w14:paraId="0D727CA3" w14:textId="77777777" w:rsidR="002906E5" w:rsidRDefault="002906E5" w:rsidP="002906E5">
      <w:pPr>
        <w:rPr>
          <w:lang w:val="en-US"/>
        </w:rPr>
      </w:pPr>
    </w:p>
    <w:p w14:paraId="7C242DE3" w14:textId="30EEE9B9" w:rsidR="002906E5" w:rsidRDefault="002906E5" w:rsidP="002906E5">
      <w:pPr>
        <w:rPr>
          <w:lang w:val="en-US"/>
        </w:rPr>
      </w:pPr>
      <w:r w:rsidRPr="112E8746">
        <w:rPr>
          <w:lang w:val="en-US"/>
        </w:rPr>
        <w:t xml:space="preserve">A video transmission, particularly a video transmission with high quality, may consist of </w:t>
      </w:r>
      <w:proofErr w:type="gramStart"/>
      <w:r w:rsidRPr="112E8746">
        <w:rPr>
          <w:lang w:val="en-US"/>
        </w:rPr>
        <w:t>a number of</w:t>
      </w:r>
      <w:proofErr w:type="gramEnd"/>
      <w:r w:rsidRPr="112E8746">
        <w:rPr>
          <w:lang w:val="en-US"/>
        </w:rPr>
        <w:t xml:space="preserve"> video frames </w:t>
      </w:r>
      <w:r w:rsidR="53CB6C36" w:rsidRPr="112E8746">
        <w:rPr>
          <w:lang w:val="en-US"/>
        </w:rPr>
        <w:t>of</w:t>
      </w:r>
      <w:r w:rsidRPr="112E8746">
        <w:rPr>
          <w:lang w:val="en-US"/>
        </w:rPr>
        <w:t xml:space="preserve"> a relatively large size, which would typically be divided into sub-packets or PDUs, belonging to a PDU set. Each sub-packet is transmitted in a wireless channel from base-station to UE for downlink, and vice versa for uplink, in one or more “chunks”. </w:t>
      </w:r>
    </w:p>
    <w:p w14:paraId="130151E8" w14:textId="77777777" w:rsidR="002906E5" w:rsidRDefault="002906E5" w:rsidP="002906E5">
      <w:pPr>
        <w:rPr>
          <w:lang w:val="en-US"/>
        </w:rPr>
      </w:pPr>
    </w:p>
    <w:p w14:paraId="34AFEF3F" w14:textId="68B0059E" w:rsidR="002906E5" w:rsidRDefault="002906E5" w:rsidP="002906E5">
      <w:pPr>
        <w:rPr>
          <w:lang w:val="en-US"/>
        </w:rPr>
      </w:pPr>
      <w:r w:rsidRPr="112E8746">
        <w:rPr>
          <w:lang w:val="en-US"/>
        </w:rPr>
        <w:t xml:space="preserve">For downlink the latency is low since the base station </w:t>
      </w:r>
      <w:proofErr w:type="gramStart"/>
      <w:r w:rsidRPr="112E8746">
        <w:rPr>
          <w:lang w:val="en-US"/>
        </w:rPr>
        <w:t>is able to</w:t>
      </w:r>
      <w:proofErr w:type="gramEnd"/>
      <w:r w:rsidRPr="112E8746">
        <w:rPr>
          <w:lang w:val="en-US"/>
        </w:rPr>
        <w:t xml:space="preserve"> schedule radio resources direct when a PDU’s needs to be delivered, but for uplink there is an additional roundtrip latency that the UE first need to request radio resources from the base station and then </w:t>
      </w:r>
      <w:r w:rsidR="64E2695B" w:rsidRPr="112E8746">
        <w:rPr>
          <w:lang w:val="en-US"/>
        </w:rPr>
        <w:t>the base</w:t>
      </w:r>
      <w:r w:rsidRPr="112E8746">
        <w:rPr>
          <w:lang w:val="en-US"/>
        </w:rPr>
        <w:t xml:space="preserve"> station respond with </w:t>
      </w:r>
      <w:r w:rsidR="7F0D50E5" w:rsidRPr="112E8746">
        <w:rPr>
          <w:lang w:val="en-US"/>
        </w:rPr>
        <w:t>a</w:t>
      </w:r>
      <w:r w:rsidRPr="112E8746">
        <w:rPr>
          <w:lang w:val="en-US"/>
        </w:rPr>
        <w:t xml:space="preserve"> grant to the UE to use it. For uplink to utilize radio resources with low latency and efficiently, a mechanism is needed where the resources for the UL transmissions can be more efficiently predicted and scheduled and where resource reservation can be more intelligently managed and planned within a limited time budget.</w:t>
      </w:r>
    </w:p>
    <w:p w14:paraId="5C7A260B" w14:textId="77777777" w:rsidR="002906E5" w:rsidRDefault="002906E5" w:rsidP="002906E5">
      <w:pPr>
        <w:rPr>
          <w:lang w:val="en-US"/>
        </w:rPr>
      </w:pPr>
    </w:p>
    <w:p w14:paraId="55124BE3" w14:textId="02E6F44C" w:rsidR="002906E5" w:rsidRDefault="002906E5" w:rsidP="002906E5">
      <w:pPr>
        <w:rPr>
          <w:lang w:val="en-US"/>
        </w:rPr>
      </w:pPr>
      <w:r w:rsidRPr="112E8746">
        <w:rPr>
          <w:lang w:val="en-US"/>
        </w:rPr>
        <w:t xml:space="preserve">Such mechanism could include information from the application layer to the UE modem about size of subsequent “chunks”/PDUs of data belonging to the same PDU set, but also to give a prediction of the size of the subsequent PDU set to be transmitted at the following occasion </w:t>
      </w:r>
      <w:r w:rsidR="60519791" w:rsidRPr="112E8746">
        <w:rPr>
          <w:lang w:val="en-US"/>
        </w:rPr>
        <w:t>according to</w:t>
      </w:r>
      <w:r w:rsidRPr="112E8746">
        <w:rPr>
          <w:lang w:val="en-US"/>
        </w:rPr>
        <w:t xml:space="preserve"> the defined frame rate </w:t>
      </w:r>
      <w:r w:rsidR="74C047C6" w:rsidRPr="112E8746">
        <w:rPr>
          <w:lang w:val="en-US"/>
        </w:rPr>
        <w:t>e.g.,</w:t>
      </w:r>
      <w:r w:rsidRPr="112E8746">
        <w:rPr>
          <w:lang w:val="en-US"/>
        </w:rPr>
        <w:t xml:space="preserve"> at a periodicity of 16.67 </w:t>
      </w:r>
      <w:proofErr w:type="spellStart"/>
      <w:r w:rsidRPr="112E8746">
        <w:rPr>
          <w:lang w:val="en-US"/>
        </w:rPr>
        <w:t>ms</w:t>
      </w:r>
      <w:proofErr w:type="spellEnd"/>
      <w:r w:rsidRPr="112E8746">
        <w:rPr>
          <w:lang w:val="en-US"/>
        </w:rPr>
        <w:t xml:space="preserve"> (60 FPS).</w:t>
      </w:r>
    </w:p>
    <w:p w14:paraId="00FE1251" w14:textId="77777777" w:rsidR="002906E5" w:rsidRPr="00F94087" w:rsidRDefault="002906E5" w:rsidP="00F94087">
      <w:pPr>
        <w:rPr>
          <w:lang w:val="en-US"/>
        </w:rPr>
      </w:pPr>
    </w:p>
    <w:p w14:paraId="05A7B1C0" w14:textId="2016D7B5" w:rsidR="00B010A6" w:rsidRDefault="00B010A6" w:rsidP="00B010A6">
      <w:pPr>
        <w:rPr>
          <w:lang w:val="en-US"/>
        </w:rPr>
      </w:pPr>
      <w:r w:rsidRPr="112E8746">
        <w:rPr>
          <w:lang w:val="en-US"/>
        </w:rPr>
        <w:t>For each frame (e.g.</w:t>
      </w:r>
      <w:r w:rsidR="00520B99">
        <w:rPr>
          <w:lang w:val="en-US"/>
        </w:rPr>
        <w:t>,</w:t>
      </w:r>
      <w:r w:rsidRPr="112E8746">
        <w:rPr>
          <w:lang w:val="en-US"/>
        </w:rPr>
        <w:t xml:space="preserve"> generated at 60 FPS), knowledge of when in time and the size of the whole PDU set that will be transmitted in the uplink should be delivered to or detected at the modem so that for each chunk of data delivered to, there is an indication of remaining data (“</w:t>
      </w:r>
      <w:r w:rsidRPr="112E8746">
        <w:rPr>
          <w:i/>
          <w:iCs/>
          <w:lang w:val="en-US"/>
        </w:rPr>
        <w:t>Intra PDU set remains”</w:t>
      </w:r>
      <w:r w:rsidRPr="112E8746">
        <w:rPr>
          <w:lang w:val="en-US"/>
        </w:rPr>
        <w:t>) and provide this information to the scheduler in RAN/</w:t>
      </w:r>
      <w:proofErr w:type="spellStart"/>
      <w:r w:rsidRPr="112E8746">
        <w:rPr>
          <w:lang w:val="en-US"/>
        </w:rPr>
        <w:t>gNB</w:t>
      </w:r>
      <w:proofErr w:type="spellEnd"/>
      <w:r w:rsidRPr="112E8746">
        <w:rPr>
          <w:lang w:val="en-US"/>
        </w:rPr>
        <w:t xml:space="preserve">. The benefit of this approach is that instead of allocating a fixed size </w:t>
      </w:r>
      <w:r w:rsidR="0009181B" w:rsidRPr="112E8746">
        <w:rPr>
          <w:lang w:val="en-US"/>
        </w:rPr>
        <w:t xml:space="preserve">of </w:t>
      </w:r>
      <w:r w:rsidRPr="112E8746">
        <w:rPr>
          <w:lang w:val="en-US"/>
        </w:rPr>
        <w:t xml:space="preserve">periodic configured grant (CG) resources, </w:t>
      </w:r>
      <w:proofErr w:type="spellStart"/>
      <w:r w:rsidRPr="112E8746">
        <w:rPr>
          <w:lang w:val="en-US"/>
        </w:rPr>
        <w:t>gNB</w:t>
      </w:r>
      <w:proofErr w:type="spellEnd"/>
      <w:r w:rsidR="006D2004">
        <w:rPr>
          <w:lang w:val="en-US"/>
        </w:rPr>
        <w:t>/UE</w:t>
      </w:r>
      <w:r w:rsidRPr="112E8746">
        <w:rPr>
          <w:lang w:val="en-US"/>
        </w:rPr>
        <w:t xml:space="preserve"> may allocate variable size resources depending on the size of actual data in a PDU set or chunk of data while </w:t>
      </w:r>
      <w:proofErr w:type="gramStart"/>
      <w:r w:rsidRPr="112E8746">
        <w:rPr>
          <w:lang w:val="en-US"/>
        </w:rPr>
        <w:t>taking into account</w:t>
      </w:r>
      <w:proofErr w:type="gramEnd"/>
      <w:r w:rsidRPr="112E8746">
        <w:rPr>
          <w:lang w:val="en-US"/>
        </w:rPr>
        <w:t xml:space="preserve"> the time budget. So, if a PDU set is transmitted over </w:t>
      </w:r>
      <w:r w:rsidR="5651E028" w:rsidRPr="112E8746">
        <w:rPr>
          <w:lang w:val="en-US"/>
        </w:rPr>
        <w:t>e.g.,</w:t>
      </w:r>
      <w:r w:rsidRPr="112E8746">
        <w:rPr>
          <w:lang w:val="en-US"/>
        </w:rPr>
        <w:t xml:space="preserve"> 4 occasions of CG resources of equal size, this approach </w:t>
      </w:r>
      <w:r w:rsidR="00FA4C0A" w:rsidRPr="112E8746">
        <w:rPr>
          <w:lang w:val="en-US"/>
        </w:rPr>
        <w:t xml:space="preserve">instead </w:t>
      </w:r>
      <w:r w:rsidRPr="112E8746">
        <w:rPr>
          <w:lang w:val="en-US"/>
        </w:rPr>
        <w:t>allows 4 occasions of variable size depending on the size of PDUs in a PDU set or chunks of data which might consume less resources than fixed size allocations and help avoiding resource wastage and increase system capacity.</w:t>
      </w:r>
    </w:p>
    <w:p w14:paraId="46FFDAF1" w14:textId="77777777" w:rsidR="00EE636F" w:rsidRDefault="00EE636F" w:rsidP="00B010A6">
      <w:pPr>
        <w:rPr>
          <w:lang w:val="en-US"/>
        </w:rPr>
      </w:pPr>
    </w:p>
    <w:p w14:paraId="0D5AC82D" w14:textId="7221F686" w:rsidR="00B010A6" w:rsidRPr="00F94087" w:rsidRDefault="00B010A6" w:rsidP="00B010A6">
      <w:pPr>
        <w:rPr>
          <w:b/>
          <w:bCs/>
          <w:lang w:val="en-US"/>
        </w:rPr>
      </w:pPr>
      <w:r w:rsidRPr="112E8746">
        <w:rPr>
          <w:b/>
          <w:bCs/>
          <w:lang w:val="en-US"/>
        </w:rPr>
        <w:lastRenderedPageBreak/>
        <w:t>Observation</w:t>
      </w:r>
      <w:r w:rsidR="00EC0ED7" w:rsidRPr="112E8746">
        <w:rPr>
          <w:b/>
          <w:bCs/>
          <w:lang w:val="en-US"/>
        </w:rPr>
        <w:t xml:space="preserve"> 1</w:t>
      </w:r>
      <w:r w:rsidRPr="112E8746">
        <w:rPr>
          <w:b/>
          <w:bCs/>
          <w:lang w:val="en-US"/>
        </w:rPr>
        <w:t xml:space="preserve">. It would be beneficial for the </w:t>
      </w:r>
      <w:proofErr w:type="spellStart"/>
      <w:r w:rsidRPr="112E8746">
        <w:rPr>
          <w:b/>
          <w:bCs/>
          <w:lang w:val="en-US"/>
        </w:rPr>
        <w:t>gNB</w:t>
      </w:r>
      <w:proofErr w:type="spellEnd"/>
      <w:r w:rsidRPr="112E8746">
        <w:rPr>
          <w:b/>
          <w:bCs/>
          <w:lang w:val="en-US"/>
        </w:rPr>
        <w:t xml:space="preserve"> to have as much information as possible </w:t>
      </w:r>
      <w:r w:rsidR="1B0F8778" w:rsidRPr="112E8746">
        <w:rPr>
          <w:b/>
          <w:bCs/>
          <w:lang w:val="en-US"/>
        </w:rPr>
        <w:t>about</w:t>
      </w:r>
      <w:r w:rsidRPr="112E8746">
        <w:rPr>
          <w:b/>
          <w:bCs/>
          <w:lang w:val="en-US"/>
        </w:rPr>
        <w:t xml:space="preserve"> the PDU set to be </w:t>
      </w:r>
      <w:r w:rsidR="00436694" w:rsidRPr="112E8746">
        <w:rPr>
          <w:b/>
          <w:bCs/>
          <w:lang w:val="en-US"/>
        </w:rPr>
        <w:t xml:space="preserve">scheduled for </w:t>
      </w:r>
      <w:r w:rsidRPr="112E8746">
        <w:rPr>
          <w:b/>
          <w:bCs/>
          <w:lang w:val="en-US"/>
        </w:rPr>
        <w:t>transmi</w:t>
      </w:r>
      <w:r w:rsidR="00436694" w:rsidRPr="112E8746">
        <w:rPr>
          <w:b/>
          <w:bCs/>
          <w:lang w:val="en-US"/>
        </w:rPr>
        <w:t>ssion</w:t>
      </w:r>
      <w:r w:rsidRPr="112E8746">
        <w:rPr>
          <w:b/>
          <w:bCs/>
          <w:lang w:val="en-US"/>
        </w:rPr>
        <w:t xml:space="preserve"> in the UL.</w:t>
      </w:r>
    </w:p>
    <w:p w14:paraId="40FEA30A" w14:textId="77777777" w:rsidR="00A74F24" w:rsidRPr="00F94087" w:rsidRDefault="00A74F24" w:rsidP="00F73DA7">
      <w:pPr>
        <w:jc w:val="both"/>
        <w:rPr>
          <w:lang w:val="en-US"/>
        </w:rPr>
      </w:pPr>
    </w:p>
    <w:p w14:paraId="54047FA7" w14:textId="210A1678" w:rsidR="00B61F8C" w:rsidRDefault="00B61F8C" w:rsidP="00B61F8C">
      <w:pPr>
        <w:rPr>
          <w:lang w:val="en-US"/>
        </w:rPr>
      </w:pPr>
      <w:r w:rsidRPr="112E8746">
        <w:rPr>
          <w:lang w:val="en-US"/>
        </w:rPr>
        <w:t xml:space="preserve">Alternatively, if CG configuration has </w:t>
      </w:r>
      <w:r w:rsidR="25BD941A" w:rsidRPr="112E8746">
        <w:rPr>
          <w:lang w:val="en-US"/>
        </w:rPr>
        <w:t>e.g.,</w:t>
      </w:r>
      <w:r w:rsidRPr="112E8746">
        <w:rPr>
          <w:lang w:val="en-US"/>
        </w:rPr>
        <w:t xml:space="preserve"> 4 occasions within a period, but only two occasions can be used/occupied, this approach allows a UE to indicate to the network/</w:t>
      </w:r>
      <w:proofErr w:type="spellStart"/>
      <w:r w:rsidRPr="112E8746">
        <w:rPr>
          <w:lang w:val="en-US"/>
        </w:rPr>
        <w:t>gNB</w:t>
      </w:r>
      <w:proofErr w:type="spellEnd"/>
      <w:r w:rsidRPr="112E8746">
        <w:rPr>
          <w:lang w:val="en-US"/>
        </w:rPr>
        <w:t xml:space="preserve"> that it would only need two occasions with certainty. Based on this indication, </w:t>
      </w:r>
      <w:proofErr w:type="spellStart"/>
      <w:r w:rsidRPr="112E8746">
        <w:rPr>
          <w:lang w:val="en-US"/>
        </w:rPr>
        <w:t>gNB</w:t>
      </w:r>
      <w:proofErr w:type="spellEnd"/>
      <w:r w:rsidRPr="112E8746">
        <w:rPr>
          <w:lang w:val="en-US"/>
        </w:rPr>
        <w:t xml:space="preserve"> can decrease/increase/keep the number of occasions in time-domain with a period or decrease/increase/keep the number Resource Blocks in </w:t>
      </w:r>
      <w:proofErr w:type="spellStart"/>
      <w:r w:rsidRPr="112E8746">
        <w:rPr>
          <w:lang w:val="en-US"/>
        </w:rPr>
        <w:t>freq</w:t>
      </w:r>
      <w:proofErr w:type="spellEnd"/>
      <w:r w:rsidRPr="112E8746">
        <w:rPr>
          <w:lang w:val="en-US"/>
        </w:rPr>
        <w:t xml:space="preserve">-domain by reconfiguring the CG parameters via RRC </w:t>
      </w:r>
      <w:proofErr w:type="spellStart"/>
      <w:r w:rsidRPr="112E8746">
        <w:rPr>
          <w:lang w:val="en-US"/>
        </w:rPr>
        <w:t>signalling</w:t>
      </w:r>
      <w:proofErr w:type="spellEnd"/>
      <w:r w:rsidRPr="112E8746">
        <w:rPr>
          <w:lang w:val="en-US"/>
        </w:rPr>
        <w:t xml:space="preserve">. Hence, this would help </w:t>
      </w:r>
      <w:proofErr w:type="spellStart"/>
      <w:r w:rsidRPr="112E8746">
        <w:rPr>
          <w:lang w:val="en-US"/>
        </w:rPr>
        <w:t>gNB</w:t>
      </w:r>
      <w:proofErr w:type="spellEnd"/>
      <w:r w:rsidRPr="112E8746">
        <w:rPr>
          <w:lang w:val="en-US"/>
        </w:rPr>
        <w:t xml:space="preserve"> to avoid resource wastage and increase the system capacity.</w:t>
      </w:r>
    </w:p>
    <w:p w14:paraId="4BC746B4" w14:textId="77777777" w:rsidR="00B61F8C" w:rsidRDefault="00B61F8C" w:rsidP="00B61F8C">
      <w:pPr>
        <w:rPr>
          <w:lang w:val="en-US"/>
        </w:rPr>
      </w:pPr>
    </w:p>
    <w:p w14:paraId="4BA20019" w14:textId="14D272A5" w:rsidR="00B61F8C" w:rsidRPr="00F94087" w:rsidRDefault="00B61F8C" w:rsidP="00B61F8C">
      <w:pPr>
        <w:rPr>
          <w:b/>
          <w:bCs/>
          <w:lang w:val="en-US"/>
        </w:rPr>
      </w:pPr>
      <w:r w:rsidRPr="00F94087">
        <w:rPr>
          <w:b/>
          <w:bCs/>
          <w:lang w:val="en-US"/>
        </w:rPr>
        <w:t>Observation</w:t>
      </w:r>
      <w:r w:rsidR="00EC0ED7">
        <w:rPr>
          <w:b/>
          <w:bCs/>
          <w:lang w:val="en-US"/>
        </w:rPr>
        <w:t xml:space="preserve"> 2</w:t>
      </w:r>
      <w:r w:rsidRPr="00F94087">
        <w:rPr>
          <w:b/>
          <w:bCs/>
          <w:lang w:val="en-US"/>
        </w:rPr>
        <w:t xml:space="preserve">: </w:t>
      </w:r>
      <w:r>
        <w:rPr>
          <w:b/>
          <w:bCs/>
          <w:lang w:val="en-US"/>
        </w:rPr>
        <w:t>F</w:t>
      </w:r>
      <w:r w:rsidRPr="00F94087">
        <w:rPr>
          <w:b/>
          <w:bCs/>
          <w:lang w:val="en-US"/>
        </w:rPr>
        <w:t xml:space="preserve">or fixed CG allocation, information could be used by </w:t>
      </w:r>
      <w:proofErr w:type="spellStart"/>
      <w:r w:rsidRPr="00F94087">
        <w:rPr>
          <w:b/>
          <w:bCs/>
          <w:lang w:val="en-US"/>
        </w:rPr>
        <w:t>gNB</w:t>
      </w:r>
      <w:proofErr w:type="spellEnd"/>
      <w:r w:rsidRPr="00F94087">
        <w:rPr>
          <w:b/>
          <w:bCs/>
          <w:lang w:val="en-US"/>
        </w:rPr>
        <w:t xml:space="preserve"> to avoid having CG resources that may not be used.</w:t>
      </w:r>
    </w:p>
    <w:p w14:paraId="7F9AFFF4" w14:textId="77777777" w:rsidR="001E3C6E" w:rsidRDefault="001E3C6E" w:rsidP="00F73DA7">
      <w:pPr>
        <w:jc w:val="both"/>
        <w:rPr>
          <w:lang w:val="en-US"/>
        </w:rPr>
      </w:pPr>
    </w:p>
    <w:p w14:paraId="2BE4B34C" w14:textId="77777777" w:rsidR="00793FFC" w:rsidRDefault="00793FFC" w:rsidP="00793FFC">
      <w:pPr>
        <w:rPr>
          <w:lang w:val="en-US"/>
        </w:rPr>
      </w:pPr>
      <w:r>
        <w:rPr>
          <w:lang w:val="en-US"/>
        </w:rPr>
        <w:t xml:space="preserve">For dynamic grant (DG) scheduling, this approach will give the </w:t>
      </w:r>
      <w:proofErr w:type="spellStart"/>
      <w:r>
        <w:rPr>
          <w:lang w:val="en-US"/>
        </w:rPr>
        <w:t>gNB</w:t>
      </w:r>
      <w:proofErr w:type="spellEnd"/>
      <w:r>
        <w:rPr>
          <w:lang w:val="en-US"/>
        </w:rPr>
        <w:t xml:space="preserve"> scheduler an estimate of how much data is expected from the UE </w:t>
      </w:r>
      <w:proofErr w:type="gramStart"/>
      <w:r>
        <w:rPr>
          <w:lang w:val="en-US"/>
        </w:rPr>
        <w:t>in the near future</w:t>
      </w:r>
      <w:proofErr w:type="gramEnd"/>
      <w:r>
        <w:rPr>
          <w:lang w:val="en-US"/>
        </w:rPr>
        <w:t xml:space="preserve">, so that </w:t>
      </w:r>
      <w:proofErr w:type="spellStart"/>
      <w:r>
        <w:rPr>
          <w:lang w:val="en-US"/>
        </w:rPr>
        <w:t>gNB</w:t>
      </w:r>
      <w:proofErr w:type="spellEnd"/>
      <w:r>
        <w:rPr>
          <w:lang w:val="en-US"/>
        </w:rPr>
        <w:t xml:space="preserve"> can schedule to the UE dynamically taking into account the time budget (or remaining time). Hence, this would help to deliver the XR data on time to the network and as a result would minimize dropping the current XR PDU set. </w:t>
      </w:r>
    </w:p>
    <w:p w14:paraId="1C6F327B" w14:textId="77777777" w:rsidR="00793FFC" w:rsidRDefault="00793FFC" w:rsidP="00793FFC">
      <w:pPr>
        <w:rPr>
          <w:lang w:val="en-US"/>
        </w:rPr>
      </w:pPr>
    </w:p>
    <w:p w14:paraId="7FBF3C21" w14:textId="578D777F" w:rsidR="00793FFC" w:rsidRPr="00F94087" w:rsidRDefault="00793FFC" w:rsidP="00793FFC">
      <w:pPr>
        <w:rPr>
          <w:b/>
          <w:bCs/>
          <w:lang w:val="en-US"/>
        </w:rPr>
      </w:pPr>
      <w:r w:rsidRPr="00F94087">
        <w:rPr>
          <w:b/>
          <w:bCs/>
          <w:lang w:val="en-US"/>
        </w:rPr>
        <w:t>Observation</w:t>
      </w:r>
      <w:r w:rsidR="00EC0ED7">
        <w:rPr>
          <w:b/>
          <w:bCs/>
          <w:lang w:val="en-US"/>
        </w:rPr>
        <w:t xml:space="preserve"> 3</w:t>
      </w:r>
      <w:r w:rsidRPr="00F94087">
        <w:rPr>
          <w:b/>
          <w:bCs/>
          <w:lang w:val="en-US"/>
        </w:rPr>
        <w:t xml:space="preserve">: For dynamic grant scheduling such information will get the </w:t>
      </w:r>
      <w:proofErr w:type="spellStart"/>
      <w:r w:rsidRPr="00F94087">
        <w:rPr>
          <w:b/>
          <w:bCs/>
          <w:lang w:val="en-US"/>
        </w:rPr>
        <w:t>gNB</w:t>
      </w:r>
      <w:proofErr w:type="spellEnd"/>
      <w:r w:rsidRPr="00F94087">
        <w:rPr>
          <w:b/>
          <w:bCs/>
          <w:lang w:val="en-US"/>
        </w:rPr>
        <w:t xml:space="preserve"> an estimate of expected data in near future, within the PDU set.</w:t>
      </w:r>
    </w:p>
    <w:p w14:paraId="76DD6F70" w14:textId="77777777" w:rsidR="00CF4389" w:rsidRDefault="00CF4389" w:rsidP="00F73DA7">
      <w:pPr>
        <w:jc w:val="both"/>
        <w:rPr>
          <w:lang w:val="en-US"/>
        </w:rPr>
      </w:pPr>
    </w:p>
    <w:p w14:paraId="642BE913" w14:textId="24DD58AB" w:rsidR="00517229" w:rsidRDefault="00517229" w:rsidP="00517229">
      <w:pPr>
        <w:rPr>
          <w:lang w:val="en-US"/>
        </w:rPr>
      </w:pPr>
      <w:r>
        <w:rPr>
          <w:lang w:val="en-US"/>
        </w:rPr>
        <w:t>Furthermore, prediction of the next PDU set size (</w:t>
      </w:r>
      <w:r w:rsidRPr="00EA2BD5">
        <w:rPr>
          <w:i/>
          <w:iCs/>
          <w:lang w:val="en-US"/>
        </w:rPr>
        <w:t>Inter PDU set predictability</w:t>
      </w:r>
      <w:r>
        <w:rPr>
          <w:lang w:val="en-US"/>
        </w:rPr>
        <w:t>)</w:t>
      </w:r>
      <w:r w:rsidRPr="00DF7486">
        <w:rPr>
          <w:lang w:val="en-US"/>
        </w:rPr>
        <w:t xml:space="preserve"> </w:t>
      </w:r>
      <w:r>
        <w:rPr>
          <w:lang w:val="en-US"/>
        </w:rPr>
        <w:t xml:space="preserve">can be indicated in the BSR. This next PDU set size can be predicted based on PDU statistics or known sequence of data chunks of the traffic </w:t>
      </w:r>
      <w:r w:rsidR="0099364F">
        <w:rPr>
          <w:lang w:val="en-US"/>
        </w:rPr>
        <w:t>for</w:t>
      </w:r>
      <w:r>
        <w:rPr>
          <w:lang w:val="en-US"/>
        </w:rPr>
        <w:t xml:space="preserve"> that </w:t>
      </w:r>
      <w:r w:rsidR="0099364F">
        <w:rPr>
          <w:lang w:val="en-US"/>
        </w:rPr>
        <w:t>specific</w:t>
      </w:r>
      <w:r>
        <w:rPr>
          <w:lang w:val="en-US"/>
        </w:rPr>
        <w:t xml:space="preserve"> service. It can also be predicted by the application layer based on data present in its buffer waiting for transfer to the modem. </w:t>
      </w:r>
    </w:p>
    <w:p w14:paraId="1FB7B86C" w14:textId="77777777" w:rsidR="00743DB2" w:rsidRDefault="00743DB2" w:rsidP="00517229">
      <w:pPr>
        <w:rPr>
          <w:lang w:val="en-US"/>
        </w:rPr>
      </w:pPr>
    </w:p>
    <w:p w14:paraId="5A39C359" w14:textId="0ECD0571" w:rsidR="00743DB2" w:rsidRPr="00F94087" w:rsidRDefault="00743DB2" w:rsidP="00743DB2">
      <w:pPr>
        <w:rPr>
          <w:b/>
          <w:bCs/>
          <w:lang w:val="en-US"/>
        </w:rPr>
      </w:pPr>
      <w:r w:rsidRPr="00F94087">
        <w:rPr>
          <w:b/>
          <w:bCs/>
          <w:lang w:val="en-US"/>
        </w:rPr>
        <w:t>Observation</w:t>
      </w:r>
      <w:r w:rsidR="00EC0ED7">
        <w:rPr>
          <w:b/>
          <w:bCs/>
          <w:lang w:val="en-US"/>
        </w:rPr>
        <w:t xml:space="preserve"> 4</w:t>
      </w:r>
      <w:r w:rsidRPr="00F94087">
        <w:rPr>
          <w:b/>
          <w:bCs/>
          <w:lang w:val="en-US"/>
        </w:rPr>
        <w:t xml:space="preserve">. Information or prediction about subsequent PDU set in the UL can also be relevant for the </w:t>
      </w:r>
      <w:proofErr w:type="spellStart"/>
      <w:r w:rsidRPr="00F94087">
        <w:rPr>
          <w:b/>
          <w:bCs/>
          <w:lang w:val="en-US"/>
        </w:rPr>
        <w:t>gNB</w:t>
      </w:r>
      <w:proofErr w:type="spellEnd"/>
      <w:r w:rsidRPr="00F94087">
        <w:rPr>
          <w:b/>
          <w:bCs/>
          <w:lang w:val="en-US"/>
        </w:rPr>
        <w:t xml:space="preserve"> to be aware of.</w:t>
      </w:r>
    </w:p>
    <w:p w14:paraId="25B2A0DC" w14:textId="7F796759" w:rsidR="00485653" w:rsidRPr="00F94087" w:rsidRDefault="00485653" w:rsidP="0006332D">
      <w:pPr>
        <w:jc w:val="both"/>
        <w:rPr>
          <w:b/>
          <w:bCs/>
          <w:lang w:eastAsia="x-none"/>
        </w:rPr>
      </w:pPr>
    </w:p>
    <w:p w14:paraId="080E4F6C" w14:textId="77777777" w:rsidR="00ED25A4" w:rsidRPr="00F94087" w:rsidRDefault="00ED25A4" w:rsidP="00ED25A4">
      <w:pPr>
        <w:rPr>
          <w:b/>
          <w:bCs/>
          <w:lang w:val="en-US"/>
        </w:rPr>
      </w:pPr>
      <w:r w:rsidRPr="00F94087">
        <w:rPr>
          <w:b/>
          <w:bCs/>
          <w:lang w:val="en-US"/>
        </w:rPr>
        <w:t xml:space="preserve">Proposal 1: UE modem </w:t>
      </w:r>
      <w:proofErr w:type="gramStart"/>
      <w:r w:rsidRPr="00F94087">
        <w:rPr>
          <w:b/>
          <w:bCs/>
          <w:lang w:val="en-US"/>
        </w:rPr>
        <w:t>is able to</w:t>
      </w:r>
      <w:proofErr w:type="gramEnd"/>
      <w:r w:rsidRPr="00F94087">
        <w:rPr>
          <w:b/>
          <w:bCs/>
          <w:lang w:val="en-US"/>
        </w:rPr>
        <w:t xml:space="preserve"> extract UL PDU set information in order to inform the scheduler in RAN/</w:t>
      </w:r>
      <w:proofErr w:type="spellStart"/>
      <w:r w:rsidRPr="00F94087">
        <w:rPr>
          <w:b/>
          <w:bCs/>
          <w:lang w:val="en-US"/>
        </w:rPr>
        <w:t>gNB</w:t>
      </w:r>
      <w:proofErr w:type="spellEnd"/>
      <w:r w:rsidRPr="00F94087">
        <w:rPr>
          <w:b/>
          <w:bCs/>
          <w:lang w:val="en-US"/>
        </w:rPr>
        <w:t xml:space="preserve"> to enhance resource scheduling.</w:t>
      </w:r>
    </w:p>
    <w:p w14:paraId="28099676" w14:textId="77777777" w:rsidR="00ED25A4" w:rsidRPr="00F94087" w:rsidRDefault="00ED25A4" w:rsidP="00ED25A4">
      <w:pPr>
        <w:rPr>
          <w:b/>
          <w:bCs/>
          <w:lang w:val="en-US"/>
        </w:rPr>
      </w:pPr>
    </w:p>
    <w:p w14:paraId="12DDF780" w14:textId="77777777" w:rsidR="00ED25A4" w:rsidRPr="00F94087" w:rsidRDefault="00ED25A4" w:rsidP="00ED25A4">
      <w:pPr>
        <w:rPr>
          <w:b/>
          <w:bCs/>
          <w:lang w:val="en-US"/>
        </w:rPr>
      </w:pPr>
      <w:r w:rsidRPr="00F94087">
        <w:rPr>
          <w:b/>
          <w:bCs/>
          <w:lang w:val="en-US"/>
        </w:rPr>
        <w:t xml:space="preserve">Proposal 2: Discuss what additional parameters can be relevant to be provided to the </w:t>
      </w:r>
      <w:proofErr w:type="spellStart"/>
      <w:r w:rsidRPr="00F94087">
        <w:rPr>
          <w:b/>
          <w:bCs/>
          <w:lang w:val="en-US"/>
        </w:rPr>
        <w:t>gNB</w:t>
      </w:r>
      <w:proofErr w:type="spellEnd"/>
      <w:r w:rsidRPr="00F94087">
        <w:rPr>
          <w:b/>
          <w:bCs/>
          <w:lang w:val="en-US"/>
        </w:rPr>
        <w:t xml:space="preserve"> for uplink grant scheduling, e-g- in the BSR related to </w:t>
      </w:r>
      <w:r w:rsidRPr="00933A4A">
        <w:rPr>
          <w:b/>
          <w:bCs/>
          <w:lang w:val="en-US"/>
        </w:rPr>
        <w:t>prediction of subsequent PDU within the PDU set</w:t>
      </w:r>
    </w:p>
    <w:p w14:paraId="686C99AD" w14:textId="77777777" w:rsidR="00ED25A4" w:rsidRPr="00F94087" w:rsidRDefault="00ED25A4" w:rsidP="00ED25A4">
      <w:pPr>
        <w:rPr>
          <w:b/>
          <w:bCs/>
          <w:lang w:val="en-US"/>
        </w:rPr>
      </w:pPr>
    </w:p>
    <w:p w14:paraId="29507A2F" w14:textId="5C2265E9" w:rsidR="00ED25A4" w:rsidRPr="00F94087" w:rsidRDefault="00ED25A4" w:rsidP="00ED25A4">
      <w:pPr>
        <w:rPr>
          <w:b/>
          <w:bCs/>
          <w:lang w:val="en-US"/>
        </w:rPr>
      </w:pPr>
      <w:r w:rsidRPr="112E8746">
        <w:rPr>
          <w:b/>
          <w:bCs/>
          <w:lang w:val="en-US"/>
        </w:rPr>
        <w:t>Proposal 3</w:t>
      </w:r>
      <w:r w:rsidR="36FFCC66" w:rsidRPr="112E8746">
        <w:rPr>
          <w:b/>
          <w:bCs/>
          <w:lang w:val="en-US"/>
        </w:rPr>
        <w:t>: Discuss</w:t>
      </w:r>
      <w:r w:rsidRPr="112E8746">
        <w:rPr>
          <w:b/>
          <w:bCs/>
          <w:lang w:val="en-US"/>
        </w:rPr>
        <w:t xml:space="preserve"> what additional parameters can be relevant to be provided to the </w:t>
      </w:r>
      <w:proofErr w:type="spellStart"/>
      <w:r w:rsidRPr="112E8746">
        <w:rPr>
          <w:b/>
          <w:bCs/>
          <w:lang w:val="en-US"/>
        </w:rPr>
        <w:t>gNB</w:t>
      </w:r>
      <w:proofErr w:type="spellEnd"/>
      <w:r w:rsidRPr="112E8746">
        <w:rPr>
          <w:b/>
          <w:bCs/>
          <w:lang w:val="en-US"/>
        </w:rPr>
        <w:t xml:space="preserve"> for uplink grant scheduling </w:t>
      </w:r>
      <w:r w:rsidR="1935AF07" w:rsidRPr="112E8746">
        <w:rPr>
          <w:b/>
          <w:bCs/>
          <w:lang w:val="en-US"/>
        </w:rPr>
        <w:t>e.g.,</w:t>
      </w:r>
      <w:r w:rsidRPr="112E8746">
        <w:rPr>
          <w:b/>
          <w:bCs/>
          <w:lang w:val="en-US"/>
        </w:rPr>
        <w:t xml:space="preserve"> in the BSR related to prediction of </w:t>
      </w:r>
      <w:r w:rsidRPr="00933A4A">
        <w:rPr>
          <w:b/>
          <w:bCs/>
          <w:lang w:val="en-US"/>
        </w:rPr>
        <w:t>subsequent PDU set.</w:t>
      </w:r>
    </w:p>
    <w:p w14:paraId="2C9D3833" w14:textId="77777777" w:rsidR="00485653" w:rsidRDefault="00485653" w:rsidP="0006332D">
      <w:pPr>
        <w:jc w:val="both"/>
        <w:rPr>
          <w:b/>
          <w:bCs/>
          <w:lang w:val="en-US" w:eastAsia="x-none"/>
        </w:rPr>
      </w:pPr>
    </w:p>
    <w:p w14:paraId="6898C70C" w14:textId="77777777" w:rsidR="00485653" w:rsidRPr="001D3FDA" w:rsidRDefault="00485653" w:rsidP="0006332D">
      <w:pPr>
        <w:jc w:val="both"/>
        <w:rPr>
          <w:b/>
          <w:bCs/>
          <w:lang w:val="en-US" w:eastAsia="x-none"/>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44DD61AE"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BE63EF">
        <w:rPr>
          <w:lang w:eastAsia="x-none"/>
        </w:rPr>
        <w:t>enhancements for PDU set awareness for UL traffic</w:t>
      </w:r>
      <w:r w:rsidR="008C0D8E">
        <w:rPr>
          <w:lang w:eastAsia="x-none"/>
        </w:rPr>
        <w:t xml:space="preserve"> </w:t>
      </w:r>
      <w:r w:rsidR="008E7DE0">
        <w:rPr>
          <w:lang w:eastAsia="x-none"/>
        </w:rPr>
        <w:t xml:space="preserve">in NR. Our </w:t>
      </w:r>
      <w:r w:rsidR="00041D10">
        <w:rPr>
          <w:lang w:eastAsia="x-none"/>
        </w:rPr>
        <w:t xml:space="preserve">observation and </w:t>
      </w:r>
      <w:r w:rsidR="008E7DE0">
        <w:rPr>
          <w:lang w:eastAsia="x-none"/>
        </w:rPr>
        <w:t>proposals are listed below:</w:t>
      </w:r>
    </w:p>
    <w:p w14:paraId="10572175" w14:textId="353BFF79" w:rsidR="002A1F03" w:rsidRDefault="002A1F03" w:rsidP="00162038">
      <w:pPr>
        <w:rPr>
          <w:lang w:eastAsia="x-none"/>
        </w:rPr>
      </w:pPr>
    </w:p>
    <w:p w14:paraId="365F989D" w14:textId="03483EF7" w:rsidR="00A42E8C" w:rsidRPr="0078398F" w:rsidRDefault="00A42E8C" w:rsidP="00A42E8C">
      <w:pPr>
        <w:rPr>
          <w:b/>
          <w:bCs/>
          <w:lang w:val="en-US"/>
        </w:rPr>
      </w:pPr>
      <w:r w:rsidRPr="112E8746">
        <w:rPr>
          <w:b/>
          <w:bCs/>
          <w:lang w:val="en-US"/>
        </w:rPr>
        <w:t xml:space="preserve">Observation 1. It would be beneficial for the </w:t>
      </w:r>
      <w:proofErr w:type="spellStart"/>
      <w:r w:rsidRPr="112E8746">
        <w:rPr>
          <w:b/>
          <w:bCs/>
          <w:lang w:val="en-US"/>
        </w:rPr>
        <w:t>gNB</w:t>
      </w:r>
      <w:proofErr w:type="spellEnd"/>
      <w:r w:rsidRPr="112E8746">
        <w:rPr>
          <w:b/>
          <w:bCs/>
          <w:lang w:val="en-US"/>
        </w:rPr>
        <w:t xml:space="preserve"> to have as much information as possible </w:t>
      </w:r>
      <w:r w:rsidR="6303ADA8" w:rsidRPr="112E8746">
        <w:rPr>
          <w:b/>
          <w:bCs/>
          <w:lang w:val="en-US"/>
        </w:rPr>
        <w:t>about</w:t>
      </w:r>
      <w:r w:rsidRPr="112E8746">
        <w:rPr>
          <w:b/>
          <w:bCs/>
          <w:lang w:val="en-US"/>
        </w:rPr>
        <w:t xml:space="preserve"> the PDU set to be scheduled for transmission in the UL.</w:t>
      </w:r>
    </w:p>
    <w:p w14:paraId="7AB2D81A" w14:textId="77777777" w:rsidR="00A42E8C" w:rsidRDefault="00A42E8C" w:rsidP="00A42E8C">
      <w:pPr>
        <w:rPr>
          <w:b/>
          <w:bCs/>
          <w:lang w:val="en-US"/>
        </w:rPr>
      </w:pPr>
    </w:p>
    <w:p w14:paraId="73DD8963" w14:textId="73A4E0EC" w:rsidR="00A42E8C" w:rsidRPr="0078398F" w:rsidRDefault="00A42E8C" w:rsidP="00A42E8C">
      <w:pPr>
        <w:rPr>
          <w:b/>
          <w:bCs/>
          <w:lang w:val="en-US"/>
        </w:rPr>
      </w:pPr>
      <w:r w:rsidRPr="0078398F">
        <w:rPr>
          <w:b/>
          <w:bCs/>
          <w:lang w:val="en-US"/>
        </w:rPr>
        <w:t>Observation</w:t>
      </w:r>
      <w:r>
        <w:rPr>
          <w:b/>
          <w:bCs/>
          <w:lang w:val="en-US"/>
        </w:rPr>
        <w:t xml:space="preserve"> 2</w:t>
      </w:r>
      <w:r w:rsidRPr="0078398F">
        <w:rPr>
          <w:b/>
          <w:bCs/>
          <w:lang w:val="en-US"/>
        </w:rPr>
        <w:t xml:space="preserve">: </w:t>
      </w:r>
      <w:r>
        <w:rPr>
          <w:b/>
          <w:bCs/>
          <w:lang w:val="en-US"/>
        </w:rPr>
        <w:t>F</w:t>
      </w:r>
      <w:r w:rsidRPr="0078398F">
        <w:rPr>
          <w:b/>
          <w:bCs/>
          <w:lang w:val="en-US"/>
        </w:rPr>
        <w:t xml:space="preserve">or fixed CG allocation, information could be used by </w:t>
      </w:r>
      <w:proofErr w:type="spellStart"/>
      <w:r w:rsidRPr="0078398F">
        <w:rPr>
          <w:b/>
          <w:bCs/>
          <w:lang w:val="en-US"/>
        </w:rPr>
        <w:t>gNB</w:t>
      </w:r>
      <w:proofErr w:type="spellEnd"/>
      <w:r w:rsidRPr="0078398F">
        <w:rPr>
          <w:b/>
          <w:bCs/>
          <w:lang w:val="en-US"/>
        </w:rPr>
        <w:t xml:space="preserve"> to avoid having CG resources that may not be used.</w:t>
      </w:r>
    </w:p>
    <w:p w14:paraId="44045A49" w14:textId="77777777" w:rsidR="00A42E8C" w:rsidRDefault="00A42E8C" w:rsidP="0090209D">
      <w:pPr>
        <w:jc w:val="both"/>
        <w:rPr>
          <w:lang w:val="en-US"/>
        </w:rPr>
      </w:pPr>
    </w:p>
    <w:p w14:paraId="1F347D3D" w14:textId="77777777" w:rsidR="00A42E8C" w:rsidRPr="0078398F" w:rsidRDefault="00A42E8C" w:rsidP="00A42E8C">
      <w:pPr>
        <w:rPr>
          <w:b/>
          <w:bCs/>
          <w:lang w:val="en-US"/>
        </w:rPr>
      </w:pPr>
      <w:r w:rsidRPr="0078398F">
        <w:rPr>
          <w:b/>
          <w:bCs/>
          <w:lang w:val="en-US"/>
        </w:rPr>
        <w:t>Observation</w:t>
      </w:r>
      <w:r>
        <w:rPr>
          <w:b/>
          <w:bCs/>
          <w:lang w:val="en-US"/>
        </w:rPr>
        <w:t xml:space="preserve"> 3</w:t>
      </w:r>
      <w:r w:rsidRPr="0078398F">
        <w:rPr>
          <w:b/>
          <w:bCs/>
          <w:lang w:val="en-US"/>
        </w:rPr>
        <w:t xml:space="preserve">: For dynamic grant scheduling such information will get the </w:t>
      </w:r>
      <w:proofErr w:type="spellStart"/>
      <w:r w:rsidRPr="0078398F">
        <w:rPr>
          <w:b/>
          <w:bCs/>
          <w:lang w:val="en-US"/>
        </w:rPr>
        <w:t>gNB</w:t>
      </w:r>
      <w:proofErr w:type="spellEnd"/>
      <w:r w:rsidRPr="0078398F">
        <w:rPr>
          <w:b/>
          <w:bCs/>
          <w:lang w:val="en-US"/>
        </w:rPr>
        <w:t xml:space="preserve"> an estimate of expected data in near future, within the PDU set.</w:t>
      </w:r>
    </w:p>
    <w:p w14:paraId="05EDE2C3" w14:textId="77777777" w:rsidR="00A42E8C" w:rsidRDefault="00A42E8C" w:rsidP="0090209D">
      <w:pPr>
        <w:jc w:val="both"/>
        <w:rPr>
          <w:lang w:val="en-US"/>
        </w:rPr>
      </w:pPr>
    </w:p>
    <w:p w14:paraId="4B655B4E" w14:textId="77777777" w:rsidR="00EC0ED7" w:rsidRPr="0078398F" w:rsidRDefault="00EC0ED7" w:rsidP="00EC0ED7">
      <w:pPr>
        <w:rPr>
          <w:b/>
          <w:bCs/>
          <w:lang w:val="en-US"/>
        </w:rPr>
      </w:pPr>
      <w:r w:rsidRPr="0078398F">
        <w:rPr>
          <w:b/>
          <w:bCs/>
          <w:lang w:val="en-US"/>
        </w:rPr>
        <w:t>Observation</w:t>
      </w:r>
      <w:r>
        <w:rPr>
          <w:b/>
          <w:bCs/>
          <w:lang w:val="en-US"/>
        </w:rPr>
        <w:t xml:space="preserve"> 4</w:t>
      </w:r>
      <w:r w:rsidRPr="0078398F">
        <w:rPr>
          <w:b/>
          <w:bCs/>
          <w:lang w:val="en-US"/>
        </w:rPr>
        <w:t xml:space="preserve">. Information or prediction about subsequent PDU set in the UL can also be relevant for the </w:t>
      </w:r>
      <w:proofErr w:type="spellStart"/>
      <w:r w:rsidRPr="0078398F">
        <w:rPr>
          <w:b/>
          <w:bCs/>
          <w:lang w:val="en-US"/>
        </w:rPr>
        <w:t>gNB</w:t>
      </w:r>
      <w:proofErr w:type="spellEnd"/>
      <w:r w:rsidRPr="0078398F">
        <w:rPr>
          <w:b/>
          <w:bCs/>
          <w:lang w:val="en-US"/>
        </w:rPr>
        <w:t xml:space="preserve"> to be aware of.</w:t>
      </w:r>
    </w:p>
    <w:p w14:paraId="340530F9" w14:textId="77777777" w:rsidR="0090209D" w:rsidRPr="00F94087" w:rsidRDefault="0090209D" w:rsidP="00AD766F">
      <w:pPr>
        <w:jc w:val="both"/>
        <w:rPr>
          <w:b/>
          <w:lang w:val="en-US" w:eastAsia="x-none"/>
        </w:rPr>
      </w:pPr>
    </w:p>
    <w:p w14:paraId="49C73B15" w14:textId="77777777" w:rsidR="00EC0ED7" w:rsidRPr="0078398F" w:rsidRDefault="00EC0ED7" w:rsidP="00EC0ED7">
      <w:pPr>
        <w:rPr>
          <w:b/>
          <w:bCs/>
          <w:lang w:val="en-US"/>
        </w:rPr>
      </w:pPr>
      <w:r w:rsidRPr="0078398F">
        <w:rPr>
          <w:b/>
          <w:bCs/>
          <w:lang w:val="en-US"/>
        </w:rPr>
        <w:t xml:space="preserve">Proposal 1: UE modem </w:t>
      </w:r>
      <w:proofErr w:type="gramStart"/>
      <w:r w:rsidRPr="0078398F">
        <w:rPr>
          <w:b/>
          <w:bCs/>
          <w:lang w:val="en-US"/>
        </w:rPr>
        <w:t>is able to</w:t>
      </w:r>
      <w:proofErr w:type="gramEnd"/>
      <w:r w:rsidRPr="0078398F">
        <w:rPr>
          <w:b/>
          <w:bCs/>
          <w:lang w:val="en-US"/>
        </w:rPr>
        <w:t xml:space="preserve"> extract UL PDU set information in order to inform the scheduler in RAN/</w:t>
      </w:r>
      <w:proofErr w:type="spellStart"/>
      <w:r w:rsidRPr="0078398F">
        <w:rPr>
          <w:b/>
          <w:bCs/>
          <w:lang w:val="en-US"/>
        </w:rPr>
        <w:t>gNB</w:t>
      </w:r>
      <w:proofErr w:type="spellEnd"/>
      <w:r w:rsidRPr="0078398F">
        <w:rPr>
          <w:b/>
          <w:bCs/>
          <w:lang w:val="en-US"/>
        </w:rPr>
        <w:t xml:space="preserve"> to enhance resource scheduling.</w:t>
      </w:r>
    </w:p>
    <w:p w14:paraId="7B325EE1" w14:textId="77777777" w:rsidR="00EC0ED7" w:rsidRPr="0078398F" w:rsidRDefault="00EC0ED7" w:rsidP="00EC0ED7">
      <w:pPr>
        <w:rPr>
          <w:b/>
          <w:bCs/>
          <w:lang w:val="en-US"/>
        </w:rPr>
      </w:pPr>
    </w:p>
    <w:p w14:paraId="566EDE2A" w14:textId="77777777" w:rsidR="00EC0ED7" w:rsidRPr="0078398F" w:rsidRDefault="00EC0ED7" w:rsidP="00EC0ED7">
      <w:pPr>
        <w:rPr>
          <w:b/>
          <w:bCs/>
          <w:lang w:val="en-US"/>
        </w:rPr>
      </w:pPr>
      <w:r w:rsidRPr="0078398F">
        <w:rPr>
          <w:b/>
          <w:bCs/>
          <w:lang w:val="en-US"/>
        </w:rPr>
        <w:t xml:space="preserve">Proposal 2: Discuss what additional parameters can be relevant to be provided to the </w:t>
      </w:r>
      <w:proofErr w:type="spellStart"/>
      <w:r w:rsidRPr="0078398F">
        <w:rPr>
          <w:b/>
          <w:bCs/>
          <w:lang w:val="en-US"/>
        </w:rPr>
        <w:t>gNB</w:t>
      </w:r>
      <w:proofErr w:type="spellEnd"/>
      <w:r w:rsidRPr="0078398F">
        <w:rPr>
          <w:b/>
          <w:bCs/>
          <w:lang w:val="en-US"/>
        </w:rPr>
        <w:t xml:space="preserve"> for uplink grant scheduling, e-g- in the BSR related to prediction of subsequent PDU within the PDU set</w:t>
      </w:r>
    </w:p>
    <w:p w14:paraId="764DD7FB" w14:textId="77777777" w:rsidR="00EC0ED7" w:rsidRPr="0078398F" w:rsidRDefault="00EC0ED7" w:rsidP="00EC0ED7">
      <w:pPr>
        <w:rPr>
          <w:b/>
          <w:bCs/>
          <w:lang w:val="en-US"/>
        </w:rPr>
      </w:pPr>
    </w:p>
    <w:p w14:paraId="2363B983" w14:textId="69770BF8" w:rsidR="00EC0ED7" w:rsidRPr="0078398F" w:rsidRDefault="00EC0ED7" w:rsidP="00EC0ED7">
      <w:pPr>
        <w:rPr>
          <w:b/>
          <w:bCs/>
          <w:lang w:val="en-US"/>
        </w:rPr>
      </w:pPr>
      <w:r w:rsidRPr="112E8746">
        <w:rPr>
          <w:b/>
          <w:bCs/>
          <w:lang w:val="en-US"/>
        </w:rPr>
        <w:lastRenderedPageBreak/>
        <w:t>Proposal 3</w:t>
      </w:r>
      <w:r w:rsidR="4137879D" w:rsidRPr="112E8746">
        <w:rPr>
          <w:b/>
          <w:bCs/>
          <w:lang w:val="en-US"/>
        </w:rPr>
        <w:t>: Discuss</w:t>
      </w:r>
      <w:r w:rsidRPr="112E8746">
        <w:rPr>
          <w:b/>
          <w:bCs/>
          <w:lang w:val="en-US"/>
        </w:rPr>
        <w:t xml:space="preserve"> what additional parameters can be relevant to be provided to the </w:t>
      </w:r>
      <w:proofErr w:type="spellStart"/>
      <w:r w:rsidRPr="112E8746">
        <w:rPr>
          <w:b/>
          <w:bCs/>
          <w:lang w:val="en-US"/>
        </w:rPr>
        <w:t>gNB</w:t>
      </w:r>
      <w:proofErr w:type="spellEnd"/>
      <w:r w:rsidRPr="112E8746">
        <w:rPr>
          <w:b/>
          <w:bCs/>
          <w:lang w:val="en-US"/>
        </w:rPr>
        <w:t xml:space="preserve"> for uplink grant scheduling </w:t>
      </w:r>
      <w:r w:rsidR="26D07FC4" w:rsidRPr="112E8746">
        <w:rPr>
          <w:b/>
          <w:bCs/>
          <w:lang w:val="en-US"/>
        </w:rPr>
        <w:t>e.g.,</w:t>
      </w:r>
      <w:r w:rsidRPr="112E8746">
        <w:rPr>
          <w:b/>
          <w:bCs/>
          <w:lang w:val="en-US"/>
        </w:rPr>
        <w:t xml:space="preserve"> in the BSR related to prediction of subsequent PDU set.</w:t>
      </w:r>
    </w:p>
    <w:p w14:paraId="279FD046" w14:textId="77777777" w:rsidR="00EC0ED7" w:rsidRPr="00F94087" w:rsidRDefault="00EC0ED7" w:rsidP="00AD766F">
      <w:pPr>
        <w:jc w:val="both"/>
        <w:rPr>
          <w:b/>
          <w:lang w:val="en-US" w:eastAsia="x-none"/>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4" w:name="_Ref124589665"/>
      <w:bookmarkStart w:id="5" w:name="_Ref71620620"/>
      <w:bookmarkStart w:id="6" w:name="_Ref124671424"/>
      <w:r w:rsidRPr="00BD7E35">
        <w:rPr>
          <w:rFonts w:eastAsia="Arial"/>
          <w:b w:val="0"/>
          <w:bCs w:val="0"/>
          <w:noProof/>
          <w:kern w:val="0"/>
          <w:sz w:val="36"/>
          <w:szCs w:val="20"/>
        </w:rPr>
        <w:t>References</w:t>
      </w:r>
    </w:p>
    <w:p w14:paraId="7F6A9606" w14:textId="0E389D9D" w:rsidR="00586004" w:rsidRPr="00F94087" w:rsidRDefault="00C73EF3"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7" w:name="_Ref61535913"/>
      <w:bookmarkStart w:id="8" w:name="_Ref71022775"/>
      <w:bookmarkStart w:id="9" w:name="_Ref167612671"/>
      <w:bookmarkEnd w:id="4"/>
      <w:bookmarkEnd w:id="5"/>
      <w:bookmarkEnd w:id="6"/>
      <w:r>
        <w:t>Minutes of meeting RAN2#121</w:t>
      </w:r>
      <w:bookmarkEnd w:id="7"/>
      <w:bookmarkEnd w:id="8"/>
    </w:p>
    <w:p w14:paraId="1839A0A2" w14:textId="33C8C8FE" w:rsidR="00C0653E" w:rsidRPr="00F94087" w:rsidRDefault="001E0CC3" w:rsidP="001374FE">
      <w:pPr>
        <w:pStyle w:val="References"/>
        <w:numPr>
          <w:ilvl w:val="0"/>
          <w:numId w:val="9"/>
        </w:numPr>
        <w:autoSpaceDE w:val="0"/>
        <w:autoSpaceDN w:val="0"/>
        <w:snapToGrid w:val="0"/>
        <w:spacing w:after="60"/>
        <w:jc w:val="both"/>
        <w:rPr>
          <w:rFonts w:ascii="Times" w:eastAsia="Batang" w:hAnsi="Times"/>
          <w:lang w:val="en-GB" w:eastAsia="x-none"/>
        </w:rPr>
      </w:pPr>
      <w:r>
        <w:t>RP-230786</w:t>
      </w:r>
      <w:r w:rsidR="00B57A5C">
        <w:t xml:space="preserve">, </w:t>
      </w:r>
      <w:r w:rsidR="00FB2769" w:rsidRPr="00FB2769">
        <w:t>Updated WID on XR Enhancements for NR</w:t>
      </w:r>
    </w:p>
    <w:p w14:paraId="7AA250A1" w14:textId="514F867A" w:rsidR="00F94087" w:rsidRDefault="00F94087" w:rsidP="001374FE">
      <w:pPr>
        <w:pStyle w:val="References"/>
        <w:numPr>
          <w:ilvl w:val="0"/>
          <w:numId w:val="9"/>
        </w:numPr>
        <w:autoSpaceDE w:val="0"/>
        <w:autoSpaceDN w:val="0"/>
        <w:snapToGrid w:val="0"/>
        <w:spacing w:after="60"/>
        <w:jc w:val="both"/>
        <w:rPr>
          <w:rFonts w:ascii="Times" w:eastAsia="Batang" w:hAnsi="Times"/>
          <w:lang w:val="en-GB" w:eastAsia="x-none"/>
        </w:rPr>
      </w:pPr>
      <w:r w:rsidRPr="00F94087">
        <w:rPr>
          <w:rFonts w:ascii="Times" w:eastAsia="Batang" w:hAnsi="Times"/>
          <w:lang w:val="en-GB" w:eastAsia="x-none"/>
        </w:rPr>
        <w:t>draft_MeetingReport_RAN_99_230323_eom</w:t>
      </w:r>
    </w:p>
    <w:p w14:paraId="747AEDD2" w14:textId="6F1A4513" w:rsidR="00000FFE" w:rsidRPr="00624291" w:rsidRDefault="00816CC0" w:rsidP="00000FFE">
      <w:pPr>
        <w:pStyle w:val="ListParagraph"/>
        <w:numPr>
          <w:ilvl w:val="0"/>
          <w:numId w:val="9"/>
        </w:numPr>
        <w:spacing w:after="160"/>
        <w:ind w:leftChars="0"/>
        <w:contextualSpacing/>
      </w:pPr>
      <w:r w:rsidRPr="00816CC0">
        <w:rPr>
          <w:rFonts w:eastAsia="MS Mincho"/>
        </w:rPr>
        <w:t>RP-230307</w:t>
      </w:r>
      <w:r w:rsidR="00597378">
        <w:rPr>
          <w:rFonts w:eastAsia="MS Mincho"/>
        </w:rPr>
        <w:t xml:space="preserve"> </w:t>
      </w:r>
      <w:r w:rsidR="0072518D" w:rsidRPr="0072518D">
        <w:rPr>
          <w:rFonts w:eastAsia="MS Mincho"/>
        </w:rPr>
        <w:t>TR 38.835 v2.0.0 on Study on XR enhancements for NR</w:t>
      </w:r>
      <w:r w:rsidR="00524614">
        <w:rPr>
          <w:rFonts w:eastAsia="MS Mincho"/>
        </w:rPr>
        <w:t xml:space="preserve">, </w:t>
      </w:r>
    </w:p>
    <w:bookmarkEnd w:id="9"/>
    <w:p w14:paraId="63E35177" w14:textId="327AF38D" w:rsidR="000C5C77" w:rsidRPr="001D0E7D" w:rsidRDefault="000C5C77" w:rsidP="00D235C2">
      <w:pPr>
        <w:pStyle w:val="ListParagraph"/>
        <w:spacing w:after="160"/>
        <w:ind w:leftChars="0" w:left="360"/>
        <w:contextualSpacing/>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11439" w14:textId="77777777" w:rsidR="00290A1F" w:rsidRDefault="00290A1F">
      <w:r>
        <w:separator/>
      </w:r>
    </w:p>
  </w:endnote>
  <w:endnote w:type="continuationSeparator" w:id="0">
    <w:p w14:paraId="45448072" w14:textId="77777777" w:rsidR="00290A1F" w:rsidRDefault="00290A1F">
      <w:r>
        <w:continuationSeparator/>
      </w:r>
    </w:p>
  </w:endnote>
  <w:endnote w:type="continuationNotice" w:id="1">
    <w:p w14:paraId="5BFAFF4F" w14:textId="77777777" w:rsidR="00290A1F" w:rsidRDefault="00290A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80"/>
    <w:family w:val="auto"/>
    <w:pitch w:val="default"/>
    <w:sig w:usb0="00000001" w:usb1="08070000" w:usb2="00000010" w:usb3="00000000" w:csb0="00020000" w:csb1="00000000"/>
  </w:font>
  <w:font w:name="MS Mincho">
    <w:altName w:val="?l?r ??f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ÏoUAA"/>
    <w:panose1 w:val="02030600000101010101"/>
    <w:charset w:val="81"/>
    <w:family w:val="roman"/>
    <w:pitch w:val="variable"/>
    <w:sig w:usb0="B00002AF" w:usb1="69D77CFB" w:usb2="00000030" w:usb3="00000000" w:csb0="0008009F" w:csb1="00000000"/>
  </w:font>
  <w:font w:name="SimSun">
    <w:altName w:val="??¡§??"/>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l?r ?S?V?b?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F9F71" w14:textId="77777777" w:rsidR="00290A1F" w:rsidRDefault="00290A1F">
      <w:r>
        <w:separator/>
      </w:r>
    </w:p>
  </w:footnote>
  <w:footnote w:type="continuationSeparator" w:id="0">
    <w:p w14:paraId="74ADA8F7" w14:textId="77777777" w:rsidR="00290A1F" w:rsidRDefault="00290A1F">
      <w:r>
        <w:continuationSeparator/>
      </w:r>
    </w:p>
  </w:footnote>
  <w:footnote w:type="continuationNotice" w:id="1">
    <w:p w14:paraId="0E5D4D8C" w14:textId="77777777" w:rsidR="00290A1F" w:rsidRDefault="00290A1F"/>
  </w:footnote>
</w:footnotes>
</file>

<file path=word/intelligence2.xml><?xml version="1.0" encoding="utf-8"?>
<int2:intelligence xmlns:int2="http://schemas.microsoft.com/office/intelligence/2020/intelligence" xmlns:oel="http://schemas.microsoft.com/office/2019/extlst">
  <int2:observations>
    <int2:bookmark int2:bookmarkName="_Int_zlXkIiVp" int2:invalidationBookmarkName="" int2:hashCode="lJDWm6wdPnijgg" int2:id="6JWxfrRW">
      <int2:state int2:value="Rejected" int2:type="AugLoop_Text_Critique"/>
    </int2:bookmark>
    <int2:bookmark int2:bookmarkName="_Int_RqoA7Olm" int2:invalidationBookmarkName="" int2:hashCode="f1OmjTJDRvyEV6" int2:id="mvdQjyVf">
      <int2:state int2:value="Rejected" int2:type="AugLoop_Text_Critique"/>
    </int2:bookmark>
    <int2:bookmark int2:bookmarkName="_Int_UJkm4OBS" int2:invalidationBookmarkName="" int2:hashCode="f1OmjTJDRvyEV6" int2:id="uBZ3Iu9f">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F4DFE"/>
    <w:multiLevelType w:val="hybridMultilevel"/>
    <w:tmpl w:val="80D052D6"/>
    <w:lvl w:ilvl="0" w:tplc="4C467836">
      <w:start w:val="1"/>
      <w:numFmt w:val="bullet"/>
      <w:lvlText w:val="-"/>
      <w:lvlJc w:val="left"/>
      <w:pPr>
        <w:tabs>
          <w:tab w:val="num" w:pos="720"/>
        </w:tabs>
        <w:ind w:left="720" w:hanging="360"/>
      </w:pPr>
      <w:rPr>
        <w:rFonts w:ascii="Times New Roman" w:hAnsi="Times New Roman" w:hint="default"/>
      </w:rPr>
    </w:lvl>
    <w:lvl w:ilvl="1" w:tplc="1408FE94">
      <w:numFmt w:val="bullet"/>
      <w:lvlText w:val="-"/>
      <w:lvlJc w:val="left"/>
      <w:pPr>
        <w:tabs>
          <w:tab w:val="num" w:pos="1440"/>
        </w:tabs>
        <w:ind w:left="1440" w:hanging="360"/>
      </w:pPr>
      <w:rPr>
        <w:rFonts w:ascii="Times New Roman" w:hAnsi="Times New Roman" w:hint="default"/>
      </w:rPr>
    </w:lvl>
    <w:lvl w:ilvl="2" w:tplc="194E20F2" w:tentative="1">
      <w:start w:val="1"/>
      <w:numFmt w:val="bullet"/>
      <w:lvlText w:val="-"/>
      <w:lvlJc w:val="left"/>
      <w:pPr>
        <w:tabs>
          <w:tab w:val="num" w:pos="2160"/>
        </w:tabs>
        <w:ind w:left="2160" w:hanging="360"/>
      </w:pPr>
      <w:rPr>
        <w:rFonts w:ascii="Times New Roman" w:hAnsi="Times New Roman" w:hint="default"/>
      </w:rPr>
    </w:lvl>
    <w:lvl w:ilvl="3" w:tplc="30D6E58E" w:tentative="1">
      <w:start w:val="1"/>
      <w:numFmt w:val="bullet"/>
      <w:lvlText w:val="-"/>
      <w:lvlJc w:val="left"/>
      <w:pPr>
        <w:tabs>
          <w:tab w:val="num" w:pos="2880"/>
        </w:tabs>
        <w:ind w:left="2880" w:hanging="360"/>
      </w:pPr>
      <w:rPr>
        <w:rFonts w:ascii="Times New Roman" w:hAnsi="Times New Roman" w:hint="default"/>
      </w:rPr>
    </w:lvl>
    <w:lvl w:ilvl="4" w:tplc="27AEB4F0" w:tentative="1">
      <w:start w:val="1"/>
      <w:numFmt w:val="bullet"/>
      <w:lvlText w:val="-"/>
      <w:lvlJc w:val="left"/>
      <w:pPr>
        <w:tabs>
          <w:tab w:val="num" w:pos="3600"/>
        </w:tabs>
        <w:ind w:left="3600" w:hanging="360"/>
      </w:pPr>
      <w:rPr>
        <w:rFonts w:ascii="Times New Roman" w:hAnsi="Times New Roman" w:hint="default"/>
      </w:rPr>
    </w:lvl>
    <w:lvl w:ilvl="5" w:tplc="E16A659C" w:tentative="1">
      <w:start w:val="1"/>
      <w:numFmt w:val="bullet"/>
      <w:lvlText w:val="-"/>
      <w:lvlJc w:val="left"/>
      <w:pPr>
        <w:tabs>
          <w:tab w:val="num" w:pos="4320"/>
        </w:tabs>
        <w:ind w:left="4320" w:hanging="360"/>
      </w:pPr>
      <w:rPr>
        <w:rFonts w:ascii="Times New Roman" w:hAnsi="Times New Roman" w:hint="default"/>
      </w:rPr>
    </w:lvl>
    <w:lvl w:ilvl="6" w:tplc="7CBE1180" w:tentative="1">
      <w:start w:val="1"/>
      <w:numFmt w:val="bullet"/>
      <w:lvlText w:val="-"/>
      <w:lvlJc w:val="left"/>
      <w:pPr>
        <w:tabs>
          <w:tab w:val="num" w:pos="5040"/>
        </w:tabs>
        <w:ind w:left="5040" w:hanging="360"/>
      </w:pPr>
      <w:rPr>
        <w:rFonts w:ascii="Times New Roman" w:hAnsi="Times New Roman" w:hint="default"/>
      </w:rPr>
    </w:lvl>
    <w:lvl w:ilvl="7" w:tplc="9EC20204" w:tentative="1">
      <w:start w:val="1"/>
      <w:numFmt w:val="bullet"/>
      <w:lvlText w:val="-"/>
      <w:lvlJc w:val="left"/>
      <w:pPr>
        <w:tabs>
          <w:tab w:val="num" w:pos="5760"/>
        </w:tabs>
        <w:ind w:left="5760" w:hanging="360"/>
      </w:pPr>
      <w:rPr>
        <w:rFonts w:ascii="Times New Roman" w:hAnsi="Times New Roman" w:hint="default"/>
      </w:rPr>
    </w:lvl>
    <w:lvl w:ilvl="8" w:tplc="BC2A17BA"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8C51551"/>
    <w:multiLevelType w:val="hybridMultilevel"/>
    <w:tmpl w:val="EFA65CD8"/>
    <w:lvl w:ilvl="0" w:tplc="44A24FAE">
      <w:start w:val="1"/>
      <w:numFmt w:val="bullet"/>
      <w:lvlText w:val="-"/>
      <w:lvlJc w:val="left"/>
      <w:pPr>
        <w:tabs>
          <w:tab w:val="num" w:pos="720"/>
        </w:tabs>
        <w:ind w:left="720" w:hanging="360"/>
      </w:pPr>
      <w:rPr>
        <w:rFonts w:ascii="Times New Roman" w:hAnsi="Times New Roman" w:hint="default"/>
      </w:rPr>
    </w:lvl>
    <w:lvl w:ilvl="1" w:tplc="268AD4A0">
      <w:numFmt w:val="bullet"/>
      <w:lvlText w:val="-"/>
      <w:lvlJc w:val="left"/>
      <w:pPr>
        <w:tabs>
          <w:tab w:val="num" w:pos="1440"/>
        </w:tabs>
        <w:ind w:left="1440" w:hanging="360"/>
      </w:pPr>
      <w:rPr>
        <w:rFonts w:ascii="Times New Roman" w:hAnsi="Times New Roman" w:hint="default"/>
      </w:rPr>
    </w:lvl>
    <w:lvl w:ilvl="2" w:tplc="876CAC8C" w:tentative="1">
      <w:start w:val="1"/>
      <w:numFmt w:val="bullet"/>
      <w:lvlText w:val="-"/>
      <w:lvlJc w:val="left"/>
      <w:pPr>
        <w:tabs>
          <w:tab w:val="num" w:pos="2160"/>
        </w:tabs>
        <w:ind w:left="2160" w:hanging="360"/>
      </w:pPr>
      <w:rPr>
        <w:rFonts w:ascii="Times New Roman" w:hAnsi="Times New Roman" w:hint="default"/>
      </w:rPr>
    </w:lvl>
    <w:lvl w:ilvl="3" w:tplc="03FAC690" w:tentative="1">
      <w:start w:val="1"/>
      <w:numFmt w:val="bullet"/>
      <w:lvlText w:val="-"/>
      <w:lvlJc w:val="left"/>
      <w:pPr>
        <w:tabs>
          <w:tab w:val="num" w:pos="2880"/>
        </w:tabs>
        <w:ind w:left="2880" w:hanging="360"/>
      </w:pPr>
      <w:rPr>
        <w:rFonts w:ascii="Times New Roman" w:hAnsi="Times New Roman" w:hint="default"/>
      </w:rPr>
    </w:lvl>
    <w:lvl w:ilvl="4" w:tplc="11FC53A4" w:tentative="1">
      <w:start w:val="1"/>
      <w:numFmt w:val="bullet"/>
      <w:lvlText w:val="-"/>
      <w:lvlJc w:val="left"/>
      <w:pPr>
        <w:tabs>
          <w:tab w:val="num" w:pos="3600"/>
        </w:tabs>
        <w:ind w:left="3600" w:hanging="360"/>
      </w:pPr>
      <w:rPr>
        <w:rFonts w:ascii="Times New Roman" w:hAnsi="Times New Roman" w:hint="default"/>
      </w:rPr>
    </w:lvl>
    <w:lvl w:ilvl="5" w:tplc="22E032DC" w:tentative="1">
      <w:start w:val="1"/>
      <w:numFmt w:val="bullet"/>
      <w:lvlText w:val="-"/>
      <w:lvlJc w:val="left"/>
      <w:pPr>
        <w:tabs>
          <w:tab w:val="num" w:pos="4320"/>
        </w:tabs>
        <w:ind w:left="4320" w:hanging="360"/>
      </w:pPr>
      <w:rPr>
        <w:rFonts w:ascii="Times New Roman" w:hAnsi="Times New Roman" w:hint="default"/>
      </w:rPr>
    </w:lvl>
    <w:lvl w:ilvl="6" w:tplc="AAA28522" w:tentative="1">
      <w:start w:val="1"/>
      <w:numFmt w:val="bullet"/>
      <w:lvlText w:val="-"/>
      <w:lvlJc w:val="left"/>
      <w:pPr>
        <w:tabs>
          <w:tab w:val="num" w:pos="5040"/>
        </w:tabs>
        <w:ind w:left="5040" w:hanging="360"/>
      </w:pPr>
      <w:rPr>
        <w:rFonts w:ascii="Times New Roman" w:hAnsi="Times New Roman" w:hint="default"/>
      </w:rPr>
    </w:lvl>
    <w:lvl w:ilvl="7" w:tplc="1158C79A" w:tentative="1">
      <w:start w:val="1"/>
      <w:numFmt w:val="bullet"/>
      <w:lvlText w:val="-"/>
      <w:lvlJc w:val="left"/>
      <w:pPr>
        <w:tabs>
          <w:tab w:val="num" w:pos="5760"/>
        </w:tabs>
        <w:ind w:left="5760" w:hanging="360"/>
      </w:pPr>
      <w:rPr>
        <w:rFonts w:ascii="Times New Roman" w:hAnsi="Times New Roman" w:hint="default"/>
      </w:rPr>
    </w:lvl>
    <w:lvl w:ilvl="8" w:tplc="1B04EBC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3"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53"/>
        </w:tabs>
        <w:ind w:left="1853"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19"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501C0B"/>
    <w:multiLevelType w:val="hybridMultilevel"/>
    <w:tmpl w:val="27B223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37094E"/>
    <w:multiLevelType w:val="hybridMultilevel"/>
    <w:tmpl w:val="5C5EF24C"/>
    <w:lvl w:ilvl="0" w:tplc="DD0E24CA">
      <w:start w:val="1"/>
      <w:numFmt w:val="bullet"/>
      <w:lvlText w:val="-"/>
      <w:lvlJc w:val="left"/>
      <w:pPr>
        <w:tabs>
          <w:tab w:val="num" w:pos="720"/>
        </w:tabs>
        <w:ind w:left="720" w:hanging="360"/>
      </w:pPr>
      <w:rPr>
        <w:rFonts w:ascii="Times New Roman" w:hAnsi="Times New Roman" w:hint="default"/>
      </w:rPr>
    </w:lvl>
    <w:lvl w:ilvl="1" w:tplc="B35EA532">
      <w:start w:val="1"/>
      <w:numFmt w:val="bullet"/>
      <w:lvlText w:val="-"/>
      <w:lvlJc w:val="left"/>
      <w:pPr>
        <w:tabs>
          <w:tab w:val="num" w:pos="1440"/>
        </w:tabs>
        <w:ind w:left="1440" w:hanging="360"/>
      </w:pPr>
      <w:rPr>
        <w:rFonts w:ascii="Times New Roman" w:hAnsi="Times New Roman" w:hint="default"/>
      </w:rPr>
    </w:lvl>
    <w:lvl w:ilvl="2" w:tplc="E08E4C18" w:tentative="1">
      <w:start w:val="1"/>
      <w:numFmt w:val="bullet"/>
      <w:lvlText w:val="-"/>
      <w:lvlJc w:val="left"/>
      <w:pPr>
        <w:tabs>
          <w:tab w:val="num" w:pos="2160"/>
        </w:tabs>
        <w:ind w:left="2160" w:hanging="360"/>
      </w:pPr>
      <w:rPr>
        <w:rFonts w:ascii="Times New Roman" w:hAnsi="Times New Roman" w:hint="default"/>
      </w:rPr>
    </w:lvl>
    <w:lvl w:ilvl="3" w:tplc="A83EEF70" w:tentative="1">
      <w:start w:val="1"/>
      <w:numFmt w:val="bullet"/>
      <w:lvlText w:val="-"/>
      <w:lvlJc w:val="left"/>
      <w:pPr>
        <w:tabs>
          <w:tab w:val="num" w:pos="2880"/>
        </w:tabs>
        <w:ind w:left="2880" w:hanging="360"/>
      </w:pPr>
      <w:rPr>
        <w:rFonts w:ascii="Times New Roman" w:hAnsi="Times New Roman" w:hint="default"/>
      </w:rPr>
    </w:lvl>
    <w:lvl w:ilvl="4" w:tplc="46C42A46" w:tentative="1">
      <w:start w:val="1"/>
      <w:numFmt w:val="bullet"/>
      <w:lvlText w:val="-"/>
      <w:lvlJc w:val="left"/>
      <w:pPr>
        <w:tabs>
          <w:tab w:val="num" w:pos="3600"/>
        </w:tabs>
        <w:ind w:left="3600" w:hanging="360"/>
      </w:pPr>
      <w:rPr>
        <w:rFonts w:ascii="Times New Roman" w:hAnsi="Times New Roman" w:hint="default"/>
      </w:rPr>
    </w:lvl>
    <w:lvl w:ilvl="5" w:tplc="4E6A9C8A" w:tentative="1">
      <w:start w:val="1"/>
      <w:numFmt w:val="bullet"/>
      <w:lvlText w:val="-"/>
      <w:lvlJc w:val="left"/>
      <w:pPr>
        <w:tabs>
          <w:tab w:val="num" w:pos="4320"/>
        </w:tabs>
        <w:ind w:left="4320" w:hanging="360"/>
      </w:pPr>
      <w:rPr>
        <w:rFonts w:ascii="Times New Roman" w:hAnsi="Times New Roman" w:hint="default"/>
      </w:rPr>
    </w:lvl>
    <w:lvl w:ilvl="6" w:tplc="CE0E793E" w:tentative="1">
      <w:start w:val="1"/>
      <w:numFmt w:val="bullet"/>
      <w:lvlText w:val="-"/>
      <w:lvlJc w:val="left"/>
      <w:pPr>
        <w:tabs>
          <w:tab w:val="num" w:pos="5040"/>
        </w:tabs>
        <w:ind w:left="5040" w:hanging="360"/>
      </w:pPr>
      <w:rPr>
        <w:rFonts w:ascii="Times New Roman" w:hAnsi="Times New Roman" w:hint="default"/>
      </w:rPr>
    </w:lvl>
    <w:lvl w:ilvl="7" w:tplc="9F82E290" w:tentative="1">
      <w:start w:val="1"/>
      <w:numFmt w:val="bullet"/>
      <w:lvlText w:val="-"/>
      <w:lvlJc w:val="left"/>
      <w:pPr>
        <w:tabs>
          <w:tab w:val="num" w:pos="5760"/>
        </w:tabs>
        <w:ind w:left="5760" w:hanging="360"/>
      </w:pPr>
      <w:rPr>
        <w:rFonts w:ascii="Times New Roman" w:hAnsi="Times New Roman" w:hint="default"/>
      </w:rPr>
    </w:lvl>
    <w:lvl w:ilvl="8" w:tplc="536E181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1"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1438212096">
    <w:abstractNumId w:val="2"/>
  </w:num>
  <w:num w:numId="2" w16cid:durableId="2083139632">
    <w:abstractNumId w:val="19"/>
  </w:num>
  <w:num w:numId="3" w16cid:durableId="821190532">
    <w:abstractNumId w:val="30"/>
  </w:num>
  <w:num w:numId="4" w16cid:durableId="419059909">
    <w:abstractNumId w:val="29"/>
  </w:num>
  <w:num w:numId="5" w16cid:durableId="781650960">
    <w:abstractNumId w:val="5"/>
  </w:num>
  <w:num w:numId="6" w16cid:durableId="401414851">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7" w16cid:durableId="1388187054">
    <w:abstractNumId w:val="27"/>
  </w:num>
  <w:num w:numId="8" w16cid:durableId="488406463">
    <w:abstractNumId w:val="17"/>
  </w:num>
  <w:num w:numId="9" w16cid:durableId="761680676">
    <w:abstractNumId w:val="12"/>
  </w:num>
  <w:num w:numId="10" w16cid:durableId="49155551">
    <w:abstractNumId w:val="18"/>
  </w:num>
  <w:num w:numId="11" w16cid:durableId="978073890">
    <w:abstractNumId w:val="15"/>
  </w:num>
  <w:num w:numId="12" w16cid:durableId="368529629">
    <w:abstractNumId w:val="21"/>
  </w:num>
  <w:num w:numId="13" w16cid:durableId="35593774">
    <w:abstractNumId w:val="17"/>
  </w:num>
  <w:num w:numId="14" w16cid:durableId="706150877">
    <w:abstractNumId w:val="14"/>
  </w:num>
  <w:num w:numId="15" w16cid:durableId="2051492904">
    <w:abstractNumId w:val="13"/>
  </w:num>
  <w:num w:numId="16" w16cid:durableId="632172187">
    <w:abstractNumId w:val="10"/>
  </w:num>
  <w:num w:numId="17" w16cid:durableId="460538420">
    <w:abstractNumId w:val="31"/>
  </w:num>
  <w:num w:numId="18" w16cid:durableId="2118669198">
    <w:abstractNumId w:val="6"/>
  </w:num>
  <w:num w:numId="19" w16cid:durableId="1567378189">
    <w:abstractNumId w:val="17"/>
  </w:num>
  <w:num w:numId="20" w16cid:durableId="2041584778">
    <w:abstractNumId w:val="3"/>
  </w:num>
  <w:num w:numId="21" w16cid:durableId="1409695395">
    <w:abstractNumId w:val="28"/>
  </w:num>
  <w:num w:numId="22" w16cid:durableId="1279487343">
    <w:abstractNumId w:val="15"/>
  </w:num>
  <w:num w:numId="23" w16cid:durableId="108933302">
    <w:abstractNumId w:val="2"/>
  </w:num>
  <w:num w:numId="24" w16cid:durableId="1283804829">
    <w:abstractNumId w:val="20"/>
  </w:num>
  <w:num w:numId="25" w16cid:durableId="962536854">
    <w:abstractNumId w:val="23"/>
  </w:num>
  <w:num w:numId="26" w16cid:durableId="1850244826">
    <w:abstractNumId w:val="7"/>
  </w:num>
  <w:num w:numId="27" w16cid:durableId="1090928999">
    <w:abstractNumId w:val="9"/>
  </w:num>
  <w:num w:numId="28" w16cid:durableId="1055541611">
    <w:abstractNumId w:val="16"/>
  </w:num>
  <w:num w:numId="29" w16cid:durableId="1007173915">
    <w:abstractNumId w:val="25"/>
  </w:num>
  <w:num w:numId="30" w16cid:durableId="1559628141">
    <w:abstractNumId w:val="24"/>
  </w:num>
  <w:num w:numId="31" w16cid:durableId="550113163">
    <w:abstractNumId w:val="11"/>
  </w:num>
  <w:num w:numId="32" w16cid:durableId="560289447">
    <w:abstractNumId w:val="8"/>
  </w:num>
  <w:num w:numId="33" w16cid:durableId="1889802860">
    <w:abstractNumId w:val="22"/>
  </w:num>
  <w:num w:numId="34" w16cid:durableId="1723017376">
    <w:abstractNumId w:val="26"/>
  </w:num>
  <w:num w:numId="35" w16cid:durableId="1168205501">
    <w:abstractNumId w:val="26"/>
  </w:num>
  <w:num w:numId="36" w16cid:durableId="1772578545">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075"/>
    <w:rsid w:val="00004154"/>
    <w:rsid w:val="0000478B"/>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839"/>
    <w:rsid w:val="00010A4D"/>
    <w:rsid w:val="00010AA0"/>
    <w:rsid w:val="00010C25"/>
    <w:rsid w:val="000115E5"/>
    <w:rsid w:val="000119E4"/>
    <w:rsid w:val="00011BE1"/>
    <w:rsid w:val="00011E5B"/>
    <w:rsid w:val="00011F23"/>
    <w:rsid w:val="000120A3"/>
    <w:rsid w:val="0001217C"/>
    <w:rsid w:val="0001221D"/>
    <w:rsid w:val="000122B0"/>
    <w:rsid w:val="000123AC"/>
    <w:rsid w:val="0001269D"/>
    <w:rsid w:val="00012C2D"/>
    <w:rsid w:val="00012E2F"/>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D2D"/>
    <w:rsid w:val="00016E19"/>
    <w:rsid w:val="00016EC9"/>
    <w:rsid w:val="00017099"/>
    <w:rsid w:val="000172F1"/>
    <w:rsid w:val="0001774C"/>
    <w:rsid w:val="00017A5E"/>
    <w:rsid w:val="00017AFA"/>
    <w:rsid w:val="00017C43"/>
    <w:rsid w:val="00017D73"/>
    <w:rsid w:val="00017E60"/>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158"/>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4F3C"/>
    <w:rsid w:val="00035298"/>
    <w:rsid w:val="0003534A"/>
    <w:rsid w:val="0003547D"/>
    <w:rsid w:val="0003553E"/>
    <w:rsid w:val="000357E7"/>
    <w:rsid w:val="00035916"/>
    <w:rsid w:val="00035AEB"/>
    <w:rsid w:val="00035AF6"/>
    <w:rsid w:val="00035BC1"/>
    <w:rsid w:val="00035DFB"/>
    <w:rsid w:val="00035F1C"/>
    <w:rsid w:val="00035F31"/>
    <w:rsid w:val="0003603F"/>
    <w:rsid w:val="000360B7"/>
    <w:rsid w:val="0003652D"/>
    <w:rsid w:val="00036920"/>
    <w:rsid w:val="000370B3"/>
    <w:rsid w:val="0003745D"/>
    <w:rsid w:val="0003746F"/>
    <w:rsid w:val="00037991"/>
    <w:rsid w:val="00037B9A"/>
    <w:rsid w:val="00037D1F"/>
    <w:rsid w:val="00037F65"/>
    <w:rsid w:val="000401DC"/>
    <w:rsid w:val="000402D6"/>
    <w:rsid w:val="00040418"/>
    <w:rsid w:val="00040683"/>
    <w:rsid w:val="00040744"/>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3F5"/>
    <w:rsid w:val="000445C5"/>
    <w:rsid w:val="000447CC"/>
    <w:rsid w:val="000447FD"/>
    <w:rsid w:val="000449D0"/>
    <w:rsid w:val="000449FE"/>
    <w:rsid w:val="000455FD"/>
    <w:rsid w:val="0004567C"/>
    <w:rsid w:val="000458C4"/>
    <w:rsid w:val="000459C0"/>
    <w:rsid w:val="00045E25"/>
    <w:rsid w:val="000461F3"/>
    <w:rsid w:val="00046657"/>
    <w:rsid w:val="00046741"/>
    <w:rsid w:val="00046A46"/>
    <w:rsid w:val="00046A72"/>
    <w:rsid w:val="00046F19"/>
    <w:rsid w:val="000470C3"/>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5DF"/>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BF"/>
    <w:rsid w:val="000543CC"/>
    <w:rsid w:val="000543D4"/>
    <w:rsid w:val="0005443B"/>
    <w:rsid w:val="00054836"/>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B38"/>
    <w:rsid w:val="00056B6B"/>
    <w:rsid w:val="00056B77"/>
    <w:rsid w:val="00056DF3"/>
    <w:rsid w:val="000571A5"/>
    <w:rsid w:val="0005720C"/>
    <w:rsid w:val="000575D7"/>
    <w:rsid w:val="00057764"/>
    <w:rsid w:val="00057776"/>
    <w:rsid w:val="00057D72"/>
    <w:rsid w:val="00057FAA"/>
    <w:rsid w:val="000600B4"/>
    <w:rsid w:val="00060193"/>
    <w:rsid w:val="00060570"/>
    <w:rsid w:val="000606B9"/>
    <w:rsid w:val="00060A78"/>
    <w:rsid w:val="00060DCF"/>
    <w:rsid w:val="00060DD6"/>
    <w:rsid w:val="00060EE8"/>
    <w:rsid w:val="0006131F"/>
    <w:rsid w:val="00061550"/>
    <w:rsid w:val="00061CEC"/>
    <w:rsid w:val="00062285"/>
    <w:rsid w:val="000624B4"/>
    <w:rsid w:val="000627EA"/>
    <w:rsid w:val="00062950"/>
    <w:rsid w:val="00062974"/>
    <w:rsid w:val="0006298A"/>
    <w:rsid w:val="000629B7"/>
    <w:rsid w:val="00062DCB"/>
    <w:rsid w:val="000631C8"/>
    <w:rsid w:val="0006332D"/>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72C9"/>
    <w:rsid w:val="0006737B"/>
    <w:rsid w:val="0006754B"/>
    <w:rsid w:val="0006755A"/>
    <w:rsid w:val="00067A6B"/>
    <w:rsid w:val="00067EE6"/>
    <w:rsid w:val="00067FC0"/>
    <w:rsid w:val="0007012F"/>
    <w:rsid w:val="000701B6"/>
    <w:rsid w:val="000701E5"/>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5D27"/>
    <w:rsid w:val="000862A2"/>
    <w:rsid w:val="00086326"/>
    <w:rsid w:val="000863CC"/>
    <w:rsid w:val="000863ED"/>
    <w:rsid w:val="0008660D"/>
    <w:rsid w:val="00086AE5"/>
    <w:rsid w:val="00086DAB"/>
    <w:rsid w:val="00086F5C"/>
    <w:rsid w:val="00087010"/>
    <w:rsid w:val="00087630"/>
    <w:rsid w:val="000876A3"/>
    <w:rsid w:val="00087716"/>
    <w:rsid w:val="000877E1"/>
    <w:rsid w:val="000877E4"/>
    <w:rsid w:val="0008796B"/>
    <w:rsid w:val="00090333"/>
    <w:rsid w:val="00090555"/>
    <w:rsid w:val="0009090B"/>
    <w:rsid w:val="00090919"/>
    <w:rsid w:val="00090968"/>
    <w:rsid w:val="0009099A"/>
    <w:rsid w:val="00090DCA"/>
    <w:rsid w:val="000910D0"/>
    <w:rsid w:val="00091312"/>
    <w:rsid w:val="0009143A"/>
    <w:rsid w:val="00091722"/>
    <w:rsid w:val="0009181B"/>
    <w:rsid w:val="00091940"/>
    <w:rsid w:val="00091CA2"/>
    <w:rsid w:val="00091D2A"/>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6EE"/>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B47"/>
    <w:rsid w:val="00097EA5"/>
    <w:rsid w:val="000A057C"/>
    <w:rsid w:val="000A0843"/>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E72"/>
    <w:rsid w:val="000A4F6A"/>
    <w:rsid w:val="000A515A"/>
    <w:rsid w:val="000A5469"/>
    <w:rsid w:val="000A560F"/>
    <w:rsid w:val="000A57E1"/>
    <w:rsid w:val="000A595D"/>
    <w:rsid w:val="000A59A1"/>
    <w:rsid w:val="000A5A5C"/>
    <w:rsid w:val="000A5C18"/>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449"/>
    <w:rsid w:val="000B16E6"/>
    <w:rsid w:val="000B1947"/>
    <w:rsid w:val="000B1B64"/>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912"/>
    <w:rsid w:val="000B5B49"/>
    <w:rsid w:val="000B5C48"/>
    <w:rsid w:val="000B5E56"/>
    <w:rsid w:val="000B609C"/>
    <w:rsid w:val="000B6182"/>
    <w:rsid w:val="000B6508"/>
    <w:rsid w:val="000B6616"/>
    <w:rsid w:val="000B673D"/>
    <w:rsid w:val="000B6747"/>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0F86"/>
    <w:rsid w:val="000C11B1"/>
    <w:rsid w:val="000C197F"/>
    <w:rsid w:val="000C1985"/>
    <w:rsid w:val="000C1DD4"/>
    <w:rsid w:val="000C1E1C"/>
    <w:rsid w:val="000C2024"/>
    <w:rsid w:val="000C204F"/>
    <w:rsid w:val="000C2223"/>
    <w:rsid w:val="000C2944"/>
    <w:rsid w:val="000C2A35"/>
    <w:rsid w:val="000C2AA8"/>
    <w:rsid w:val="000C301D"/>
    <w:rsid w:val="000C3141"/>
    <w:rsid w:val="000C32C6"/>
    <w:rsid w:val="000C34CD"/>
    <w:rsid w:val="000C3759"/>
    <w:rsid w:val="000C37F9"/>
    <w:rsid w:val="000C38CB"/>
    <w:rsid w:val="000C3A53"/>
    <w:rsid w:val="000C3AF6"/>
    <w:rsid w:val="000C3D33"/>
    <w:rsid w:val="000C40D3"/>
    <w:rsid w:val="000C432A"/>
    <w:rsid w:val="000C45DE"/>
    <w:rsid w:val="000C46CB"/>
    <w:rsid w:val="000C4736"/>
    <w:rsid w:val="000C481E"/>
    <w:rsid w:val="000C4835"/>
    <w:rsid w:val="000C494F"/>
    <w:rsid w:val="000C4B39"/>
    <w:rsid w:val="000C4BB5"/>
    <w:rsid w:val="000C4D68"/>
    <w:rsid w:val="000C4ED1"/>
    <w:rsid w:val="000C53E1"/>
    <w:rsid w:val="000C5429"/>
    <w:rsid w:val="000C564F"/>
    <w:rsid w:val="000C57F9"/>
    <w:rsid w:val="000C5875"/>
    <w:rsid w:val="000C5C77"/>
    <w:rsid w:val="000C5CB8"/>
    <w:rsid w:val="000C5E17"/>
    <w:rsid w:val="000C63FC"/>
    <w:rsid w:val="000C6863"/>
    <w:rsid w:val="000C6959"/>
    <w:rsid w:val="000C6E1F"/>
    <w:rsid w:val="000C70A0"/>
    <w:rsid w:val="000C7225"/>
    <w:rsid w:val="000C729F"/>
    <w:rsid w:val="000C76E1"/>
    <w:rsid w:val="000C7A98"/>
    <w:rsid w:val="000C7EA4"/>
    <w:rsid w:val="000C7EB0"/>
    <w:rsid w:val="000C7EC8"/>
    <w:rsid w:val="000C7F91"/>
    <w:rsid w:val="000D067C"/>
    <w:rsid w:val="000D0765"/>
    <w:rsid w:val="000D0EAD"/>
    <w:rsid w:val="000D0EC9"/>
    <w:rsid w:val="000D1107"/>
    <w:rsid w:val="000D11BC"/>
    <w:rsid w:val="000D132D"/>
    <w:rsid w:val="000D16E8"/>
    <w:rsid w:val="000D1713"/>
    <w:rsid w:val="000D1955"/>
    <w:rsid w:val="000D1A94"/>
    <w:rsid w:val="000D1DD3"/>
    <w:rsid w:val="000D1FE3"/>
    <w:rsid w:val="000D220B"/>
    <w:rsid w:val="000D229E"/>
    <w:rsid w:val="000D2546"/>
    <w:rsid w:val="000D2838"/>
    <w:rsid w:val="000D2F21"/>
    <w:rsid w:val="000D3284"/>
    <w:rsid w:val="000D329A"/>
    <w:rsid w:val="000D384E"/>
    <w:rsid w:val="000D3B86"/>
    <w:rsid w:val="000D4058"/>
    <w:rsid w:val="000D4082"/>
    <w:rsid w:val="000D4527"/>
    <w:rsid w:val="000D4748"/>
    <w:rsid w:val="000D49BF"/>
    <w:rsid w:val="000D4AD8"/>
    <w:rsid w:val="000D4CE2"/>
    <w:rsid w:val="000D4D0F"/>
    <w:rsid w:val="000D5020"/>
    <w:rsid w:val="000D5674"/>
    <w:rsid w:val="000D56C3"/>
    <w:rsid w:val="000D56D7"/>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0EB"/>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EF8"/>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1BA"/>
    <w:rsid w:val="000F0388"/>
    <w:rsid w:val="000F0D1A"/>
    <w:rsid w:val="000F0E01"/>
    <w:rsid w:val="000F14A1"/>
    <w:rsid w:val="000F15F8"/>
    <w:rsid w:val="000F1A8F"/>
    <w:rsid w:val="000F1BC7"/>
    <w:rsid w:val="000F1E21"/>
    <w:rsid w:val="000F2319"/>
    <w:rsid w:val="000F231F"/>
    <w:rsid w:val="000F249A"/>
    <w:rsid w:val="000F264C"/>
    <w:rsid w:val="000F26F5"/>
    <w:rsid w:val="000F2969"/>
    <w:rsid w:val="000F2DCA"/>
    <w:rsid w:val="000F380D"/>
    <w:rsid w:val="000F3989"/>
    <w:rsid w:val="000F3C92"/>
    <w:rsid w:val="000F4280"/>
    <w:rsid w:val="000F4612"/>
    <w:rsid w:val="000F46DC"/>
    <w:rsid w:val="000F474A"/>
    <w:rsid w:val="000F47E9"/>
    <w:rsid w:val="000F48F0"/>
    <w:rsid w:val="000F5025"/>
    <w:rsid w:val="000F5107"/>
    <w:rsid w:val="000F51D5"/>
    <w:rsid w:val="000F52FD"/>
    <w:rsid w:val="000F5980"/>
    <w:rsid w:val="000F5D62"/>
    <w:rsid w:val="000F5E02"/>
    <w:rsid w:val="000F6396"/>
    <w:rsid w:val="000F6820"/>
    <w:rsid w:val="000F6BC3"/>
    <w:rsid w:val="000F6BCC"/>
    <w:rsid w:val="000F7143"/>
    <w:rsid w:val="000F7656"/>
    <w:rsid w:val="000F78BF"/>
    <w:rsid w:val="000F7E73"/>
    <w:rsid w:val="00100269"/>
    <w:rsid w:val="001004B6"/>
    <w:rsid w:val="00100819"/>
    <w:rsid w:val="00100F64"/>
    <w:rsid w:val="0010102B"/>
    <w:rsid w:val="001013E9"/>
    <w:rsid w:val="00101793"/>
    <w:rsid w:val="0010190C"/>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721"/>
    <w:rsid w:val="00106904"/>
    <w:rsid w:val="00106ACF"/>
    <w:rsid w:val="00106B1C"/>
    <w:rsid w:val="00106EA8"/>
    <w:rsid w:val="00106FB3"/>
    <w:rsid w:val="00107039"/>
    <w:rsid w:val="00107208"/>
    <w:rsid w:val="001075F9"/>
    <w:rsid w:val="00107882"/>
    <w:rsid w:val="00107DAC"/>
    <w:rsid w:val="0011012A"/>
    <w:rsid w:val="0011013F"/>
    <w:rsid w:val="0011024E"/>
    <w:rsid w:val="0011028E"/>
    <w:rsid w:val="001105AE"/>
    <w:rsid w:val="001109CE"/>
    <w:rsid w:val="00110AFA"/>
    <w:rsid w:val="00110CF2"/>
    <w:rsid w:val="00110EAB"/>
    <w:rsid w:val="0011110F"/>
    <w:rsid w:val="00111254"/>
    <w:rsid w:val="001112D2"/>
    <w:rsid w:val="001114D0"/>
    <w:rsid w:val="001115AB"/>
    <w:rsid w:val="00111B80"/>
    <w:rsid w:val="00111D55"/>
    <w:rsid w:val="00112296"/>
    <w:rsid w:val="001123A6"/>
    <w:rsid w:val="00112916"/>
    <w:rsid w:val="00112A60"/>
    <w:rsid w:val="00112C75"/>
    <w:rsid w:val="00112E14"/>
    <w:rsid w:val="00112E90"/>
    <w:rsid w:val="00113E2F"/>
    <w:rsid w:val="00113FFF"/>
    <w:rsid w:val="00114031"/>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988"/>
    <w:rsid w:val="00116D9D"/>
    <w:rsid w:val="00116EB2"/>
    <w:rsid w:val="00116EDC"/>
    <w:rsid w:val="00116FB5"/>
    <w:rsid w:val="0011700D"/>
    <w:rsid w:val="00117809"/>
    <w:rsid w:val="00117B07"/>
    <w:rsid w:val="00117D4D"/>
    <w:rsid w:val="00117E11"/>
    <w:rsid w:val="00117E1D"/>
    <w:rsid w:val="00120185"/>
    <w:rsid w:val="001204DD"/>
    <w:rsid w:val="00120AE2"/>
    <w:rsid w:val="00120B16"/>
    <w:rsid w:val="00120FE3"/>
    <w:rsid w:val="00122145"/>
    <w:rsid w:val="00122177"/>
    <w:rsid w:val="00122593"/>
    <w:rsid w:val="00122655"/>
    <w:rsid w:val="00122807"/>
    <w:rsid w:val="00122845"/>
    <w:rsid w:val="001228D6"/>
    <w:rsid w:val="00122C7D"/>
    <w:rsid w:val="00122C98"/>
    <w:rsid w:val="001232F6"/>
    <w:rsid w:val="001239ED"/>
    <w:rsid w:val="00123A8B"/>
    <w:rsid w:val="00123F83"/>
    <w:rsid w:val="001240C2"/>
    <w:rsid w:val="00124350"/>
    <w:rsid w:val="00124409"/>
    <w:rsid w:val="001245BA"/>
    <w:rsid w:val="00124600"/>
    <w:rsid w:val="00124D4A"/>
    <w:rsid w:val="001251F6"/>
    <w:rsid w:val="001257A5"/>
    <w:rsid w:val="00125930"/>
    <w:rsid w:val="00125B16"/>
    <w:rsid w:val="00125C80"/>
    <w:rsid w:val="00125F34"/>
    <w:rsid w:val="00126611"/>
    <w:rsid w:val="00126ADE"/>
    <w:rsid w:val="00126BD0"/>
    <w:rsid w:val="001271B6"/>
    <w:rsid w:val="00127268"/>
    <w:rsid w:val="001272DD"/>
    <w:rsid w:val="00127332"/>
    <w:rsid w:val="00127430"/>
    <w:rsid w:val="00127554"/>
    <w:rsid w:val="00127558"/>
    <w:rsid w:val="0012771B"/>
    <w:rsid w:val="001278D8"/>
    <w:rsid w:val="0012799A"/>
    <w:rsid w:val="00127A00"/>
    <w:rsid w:val="00127E2C"/>
    <w:rsid w:val="00127F40"/>
    <w:rsid w:val="0013041B"/>
    <w:rsid w:val="001305F2"/>
    <w:rsid w:val="001308AF"/>
    <w:rsid w:val="001309BB"/>
    <w:rsid w:val="00130C17"/>
    <w:rsid w:val="00130C25"/>
    <w:rsid w:val="00131224"/>
    <w:rsid w:val="0013183C"/>
    <w:rsid w:val="00131A56"/>
    <w:rsid w:val="001325EE"/>
    <w:rsid w:val="00132881"/>
    <w:rsid w:val="00132991"/>
    <w:rsid w:val="001329A4"/>
    <w:rsid w:val="00132E3E"/>
    <w:rsid w:val="0013303B"/>
    <w:rsid w:val="00133165"/>
    <w:rsid w:val="001333FC"/>
    <w:rsid w:val="00133445"/>
    <w:rsid w:val="001334A4"/>
    <w:rsid w:val="00133526"/>
    <w:rsid w:val="0013413F"/>
    <w:rsid w:val="00134523"/>
    <w:rsid w:val="00134564"/>
    <w:rsid w:val="001345B1"/>
    <w:rsid w:val="001347EC"/>
    <w:rsid w:val="0013480A"/>
    <w:rsid w:val="00134F81"/>
    <w:rsid w:val="00135106"/>
    <w:rsid w:val="001353E4"/>
    <w:rsid w:val="00135F7A"/>
    <w:rsid w:val="00135FF1"/>
    <w:rsid w:val="00136061"/>
    <w:rsid w:val="0013622A"/>
    <w:rsid w:val="0013651F"/>
    <w:rsid w:val="00136D45"/>
    <w:rsid w:val="00136DFA"/>
    <w:rsid w:val="00136E13"/>
    <w:rsid w:val="001372C4"/>
    <w:rsid w:val="001373AB"/>
    <w:rsid w:val="001374FE"/>
    <w:rsid w:val="00137525"/>
    <w:rsid w:val="00137661"/>
    <w:rsid w:val="00140353"/>
    <w:rsid w:val="001407CC"/>
    <w:rsid w:val="00140A88"/>
    <w:rsid w:val="00140A9F"/>
    <w:rsid w:val="00140B61"/>
    <w:rsid w:val="001411B7"/>
    <w:rsid w:val="00141230"/>
    <w:rsid w:val="001412A5"/>
    <w:rsid w:val="0014165D"/>
    <w:rsid w:val="001416B8"/>
    <w:rsid w:val="00141DDD"/>
    <w:rsid w:val="00142075"/>
    <w:rsid w:val="00142319"/>
    <w:rsid w:val="0014271E"/>
    <w:rsid w:val="001427D6"/>
    <w:rsid w:val="0014296B"/>
    <w:rsid w:val="00142AE8"/>
    <w:rsid w:val="00142E79"/>
    <w:rsid w:val="00142EB2"/>
    <w:rsid w:val="00142F59"/>
    <w:rsid w:val="00143042"/>
    <w:rsid w:val="00143313"/>
    <w:rsid w:val="00143696"/>
    <w:rsid w:val="001437DC"/>
    <w:rsid w:val="001446F5"/>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895"/>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876"/>
    <w:rsid w:val="001549BD"/>
    <w:rsid w:val="00154F0E"/>
    <w:rsid w:val="00154F60"/>
    <w:rsid w:val="00155126"/>
    <w:rsid w:val="0015548A"/>
    <w:rsid w:val="00155811"/>
    <w:rsid w:val="001558DE"/>
    <w:rsid w:val="00155A24"/>
    <w:rsid w:val="00155A3B"/>
    <w:rsid w:val="00155F5C"/>
    <w:rsid w:val="0015605E"/>
    <w:rsid w:val="001563E4"/>
    <w:rsid w:val="00156A30"/>
    <w:rsid w:val="00156B1D"/>
    <w:rsid w:val="00156B69"/>
    <w:rsid w:val="00156C0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6FF1"/>
    <w:rsid w:val="00167153"/>
    <w:rsid w:val="0016733B"/>
    <w:rsid w:val="00167AC3"/>
    <w:rsid w:val="00167B86"/>
    <w:rsid w:val="00167D4D"/>
    <w:rsid w:val="00167F3B"/>
    <w:rsid w:val="0017051F"/>
    <w:rsid w:val="0017085F"/>
    <w:rsid w:val="00170A70"/>
    <w:rsid w:val="00170C31"/>
    <w:rsid w:val="00170F6C"/>
    <w:rsid w:val="0017121D"/>
    <w:rsid w:val="001717F6"/>
    <w:rsid w:val="00171972"/>
    <w:rsid w:val="00171BBE"/>
    <w:rsid w:val="00171E48"/>
    <w:rsid w:val="00171F39"/>
    <w:rsid w:val="001722ED"/>
    <w:rsid w:val="001724D0"/>
    <w:rsid w:val="001725F5"/>
    <w:rsid w:val="0017276A"/>
    <w:rsid w:val="00172D31"/>
    <w:rsid w:val="00172E93"/>
    <w:rsid w:val="00172FD9"/>
    <w:rsid w:val="0017311B"/>
    <w:rsid w:val="00173629"/>
    <w:rsid w:val="00173B43"/>
    <w:rsid w:val="00173F4F"/>
    <w:rsid w:val="00173F69"/>
    <w:rsid w:val="00174362"/>
    <w:rsid w:val="00174911"/>
    <w:rsid w:val="00174E9E"/>
    <w:rsid w:val="00175178"/>
    <w:rsid w:val="0017545A"/>
    <w:rsid w:val="001755BF"/>
    <w:rsid w:val="0017599D"/>
    <w:rsid w:val="00175EB0"/>
    <w:rsid w:val="0017620D"/>
    <w:rsid w:val="001762AC"/>
    <w:rsid w:val="00176305"/>
    <w:rsid w:val="00176567"/>
    <w:rsid w:val="00176B06"/>
    <w:rsid w:val="00176FA8"/>
    <w:rsid w:val="00177132"/>
    <w:rsid w:val="00177341"/>
    <w:rsid w:val="001778FA"/>
    <w:rsid w:val="0017797A"/>
    <w:rsid w:val="001779E8"/>
    <w:rsid w:val="00177AF0"/>
    <w:rsid w:val="001801E9"/>
    <w:rsid w:val="0018028C"/>
    <w:rsid w:val="0018062D"/>
    <w:rsid w:val="00180680"/>
    <w:rsid w:val="00180D5C"/>
    <w:rsid w:val="00180F4C"/>
    <w:rsid w:val="0018139F"/>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238"/>
    <w:rsid w:val="00187597"/>
    <w:rsid w:val="0018782A"/>
    <w:rsid w:val="00187C00"/>
    <w:rsid w:val="00187C27"/>
    <w:rsid w:val="00190397"/>
    <w:rsid w:val="001905BF"/>
    <w:rsid w:val="001908AF"/>
    <w:rsid w:val="001908C7"/>
    <w:rsid w:val="00190A98"/>
    <w:rsid w:val="00190BFB"/>
    <w:rsid w:val="00190C3D"/>
    <w:rsid w:val="00190E63"/>
    <w:rsid w:val="0019107D"/>
    <w:rsid w:val="0019121C"/>
    <w:rsid w:val="0019189D"/>
    <w:rsid w:val="00191A78"/>
    <w:rsid w:val="00191CE0"/>
    <w:rsid w:val="00191F14"/>
    <w:rsid w:val="00192153"/>
    <w:rsid w:val="001921AF"/>
    <w:rsid w:val="001923D9"/>
    <w:rsid w:val="00192973"/>
    <w:rsid w:val="00192ADD"/>
    <w:rsid w:val="00192B52"/>
    <w:rsid w:val="00192DE7"/>
    <w:rsid w:val="00192F5E"/>
    <w:rsid w:val="00193278"/>
    <w:rsid w:val="001936BA"/>
    <w:rsid w:val="001936E9"/>
    <w:rsid w:val="0019386A"/>
    <w:rsid w:val="00193943"/>
    <w:rsid w:val="00193B0C"/>
    <w:rsid w:val="00193D05"/>
    <w:rsid w:val="00193DDD"/>
    <w:rsid w:val="00193DFA"/>
    <w:rsid w:val="00193E11"/>
    <w:rsid w:val="001947BA"/>
    <w:rsid w:val="001947E1"/>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97E32"/>
    <w:rsid w:val="001A0198"/>
    <w:rsid w:val="001A0456"/>
    <w:rsid w:val="001A07C0"/>
    <w:rsid w:val="001A0B73"/>
    <w:rsid w:val="001A0BE2"/>
    <w:rsid w:val="001A0E10"/>
    <w:rsid w:val="001A0E95"/>
    <w:rsid w:val="001A0FA5"/>
    <w:rsid w:val="001A1142"/>
    <w:rsid w:val="001A1220"/>
    <w:rsid w:val="001A12FA"/>
    <w:rsid w:val="001A15BD"/>
    <w:rsid w:val="001A168C"/>
    <w:rsid w:val="001A1A48"/>
    <w:rsid w:val="001A1D6D"/>
    <w:rsid w:val="001A203E"/>
    <w:rsid w:val="001A2364"/>
    <w:rsid w:val="001A2800"/>
    <w:rsid w:val="001A2DA0"/>
    <w:rsid w:val="001A3127"/>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075"/>
    <w:rsid w:val="001A7122"/>
    <w:rsid w:val="001A72EE"/>
    <w:rsid w:val="001A7694"/>
    <w:rsid w:val="001B03FC"/>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981"/>
    <w:rsid w:val="001B1B36"/>
    <w:rsid w:val="001B1EC7"/>
    <w:rsid w:val="001B1FA9"/>
    <w:rsid w:val="001B2195"/>
    <w:rsid w:val="001B26A3"/>
    <w:rsid w:val="001B26C8"/>
    <w:rsid w:val="001B2859"/>
    <w:rsid w:val="001B2888"/>
    <w:rsid w:val="001B290E"/>
    <w:rsid w:val="001B2A9F"/>
    <w:rsid w:val="001B2F57"/>
    <w:rsid w:val="001B3095"/>
    <w:rsid w:val="001B30BF"/>
    <w:rsid w:val="001B35FC"/>
    <w:rsid w:val="001B3A79"/>
    <w:rsid w:val="001B3B0A"/>
    <w:rsid w:val="001B3B79"/>
    <w:rsid w:val="001B3EE7"/>
    <w:rsid w:val="001B4149"/>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361"/>
    <w:rsid w:val="001B63D2"/>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ABB"/>
    <w:rsid w:val="001C0B53"/>
    <w:rsid w:val="001C0C97"/>
    <w:rsid w:val="001C0E94"/>
    <w:rsid w:val="001C10CF"/>
    <w:rsid w:val="001C1274"/>
    <w:rsid w:val="001C13BB"/>
    <w:rsid w:val="001C15B7"/>
    <w:rsid w:val="001C1D5D"/>
    <w:rsid w:val="001C1EBA"/>
    <w:rsid w:val="001C2197"/>
    <w:rsid w:val="001C2311"/>
    <w:rsid w:val="001C25B3"/>
    <w:rsid w:val="001C2977"/>
    <w:rsid w:val="001C2BB9"/>
    <w:rsid w:val="001C2C13"/>
    <w:rsid w:val="001C31F9"/>
    <w:rsid w:val="001C32AC"/>
    <w:rsid w:val="001C32FE"/>
    <w:rsid w:val="001C330B"/>
    <w:rsid w:val="001C36EC"/>
    <w:rsid w:val="001C36F5"/>
    <w:rsid w:val="001C38A1"/>
    <w:rsid w:val="001C38EE"/>
    <w:rsid w:val="001C3ADB"/>
    <w:rsid w:val="001C3D02"/>
    <w:rsid w:val="001C3F73"/>
    <w:rsid w:val="001C40AE"/>
    <w:rsid w:val="001C428D"/>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D3D"/>
    <w:rsid w:val="001D3EB3"/>
    <w:rsid w:val="001D3FDA"/>
    <w:rsid w:val="001D4021"/>
    <w:rsid w:val="001D4124"/>
    <w:rsid w:val="001D4739"/>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BF3"/>
    <w:rsid w:val="001D7C26"/>
    <w:rsid w:val="001D7C8C"/>
    <w:rsid w:val="001D7DA0"/>
    <w:rsid w:val="001D7E57"/>
    <w:rsid w:val="001D7E63"/>
    <w:rsid w:val="001D7FCB"/>
    <w:rsid w:val="001E0046"/>
    <w:rsid w:val="001E0226"/>
    <w:rsid w:val="001E0788"/>
    <w:rsid w:val="001E0977"/>
    <w:rsid w:val="001E0B5A"/>
    <w:rsid w:val="001E0CC3"/>
    <w:rsid w:val="001E0CFB"/>
    <w:rsid w:val="001E0EE1"/>
    <w:rsid w:val="001E0F7D"/>
    <w:rsid w:val="001E10DF"/>
    <w:rsid w:val="001E12C5"/>
    <w:rsid w:val="001E16AB"/>
    <w:rsid w:val="001E1846"/>
    <w:rsid w:val="001E196D"/>
    <w:rsid w:val="001E1B34"/>
    <w:rsid w:val="001E1E26"/>
    <w:rsid w:val="001E1FED"/>
    <w:rsid w:val="001E206C"/>
    <w:rsid w:val="001E2259"/>
    <w:rsid w:val="001E25C9"/>
    <w:rsid w:val="001E2856"/>
    <w:rsid w:val="001E2955"/>
    <w:rsid w:val="001E2C25"/>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6AA"/>
    <w:rsid w:val="001F2B81"/>
    <w:rsid w:val="001F2C1B"/>
    <w:rsid w:val="001F3328"/>
    <w:rsid w:val="001F353B"/>
    <w:rsid w:val="001F3752"/>
    <w:rsid w:val="001F37D0"/>
    <w:rsid w:val="001F391A"/>
    <w:rsid w:val="001F39BD"/>
    <w:rsid w:val="001F3B20"/>
    <w:rsid w:val="001F3CC1"/>
    <w:rsid w:val="001F3D85"/>
    <w:rsid w:val="001F44EB"/>
    <w:rsid w:val="001F461F"/>
    <w:rsid w:val="001F48A8"/>
    <w:rsid w:val="001F492D"/>
    <w:rsid w:val="001F4D27"/>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744E"/>
    <w:rsid w:val="001F74F3"/>
    <w:rsid w:val="001F7814"/>
    <w:rsid w:val="001F7C9F"/>
    <w:rsid w:val="001F7E1F"/>
    <w:rsid w:val="00200193"/>
    <w:rsid w:val="00200319"/>
    <w:rsid w:val="00200674"/>
    <w:rsid w:val="00200913"/>
    <w:rsid w:val="00200ECF"/>
    <w:rsid w:val="002013BB"/>
    <w:rsid w:val="002015CB"/>
    <w:rsid w:val="00201612"/>
    <w:rsid w:val="0020183D"/>
    <w:rsid w:val="00201840"/>
    <w:rsid w:val="00201880"/>
    <w:rsid w:val="00201BBA"/>
    <w:rsid w:val="00201BE2"/>
    <w:rsid w:val="0020220C"/>
    <w:rsid w:val="00202669"/>
    <w:rsid w:val="00202E1C"/>
    <w:rsid w:val="0020311A"/>
    <w:rsid w:val="00203834"/>
    <w:rsid w:val="00203A51"/>
    <w:rsid w:val="0020401C"/>
    <w:rsid w:val="002045B4"/>
    <w:rsid w:val="00204A59"/>
    <w:rsid w:val="00204B5D"/>
    <w:rsid w:val="00205240"/>
    <w:rsid w:val="002052B3"/>
    <w:rsid w:val="002057E5"/>
    <w:rsid w:val="0020587D"/>
    <w:rsid w:val="002059E4"/>
    <w:rsid w:val="00205C21"/>
    <w:rsid w:val="00205DE5"/>
    <w:rsid w:val="002060A3"/>
    <w:rsid w:val="00206662"/>
    <w:rsid w:val="002068CD"/>
    <w:rsid w:val="00206B57"/>
    <w:rsid w:val="00206DE7"/>
    <w:rsid w:val="00207050"/>
    <w:rsid w:val="00207106"/>
    <w:rsid w:val="0020741F"/>
    <w:rsid w:val="00207693"/>
    <w:rsid w:val="002076CB"/>
    <w:rsid w:val="002076F7"/>
    <w:rsid w:val="00207922"/>
    <w:rsid w:val="00207A0E"/>
    <w:rsid w:val="00207C9E"/>
    <w:rsid w:val="00210050"/>
    <w:rsid w:val="0021005C"/>
    <w:rsid w:val="0021016F"/>
    <w:rsid w:val="002101C9"/>
    <w:rsid w:val="00210246"/>
    <w:rsid w:val="00210290"/>
    <w:rsid w:val="002103C7"/>
    <w:rsid w:val="0021043C"/>
    <w:rsid w:val="00210979"/>
    <w:rsid w:val="00210AF9"/>
    <w:rsid w:val="002110B7"/>
    <w:rsid w:val="0021136F"/>
    <w:rsid w:val="0021190B"/>
    <w:rsid w:val="00211B0E"/>
    <w:rsid w:val="00211C02"/>
    <w:rsid w:val="00211F14"/>
    <w:rsid w:val="00211FE8"/>
    <w:rsid w:val="00212050"/>
    <w:rsid w:val="00212547"/>
    <w:rsid w:val="00212565"/>
    <w:rsid w:val="0021277F"/>
    <w:rsid w:val="00212909"/>
    <w:rsid w:val="002134A3"/>
    <w:rsid w:val="00213695"/>
    <w:rsid w:val="002138E0"/>
    <w:rsid w:val="002139C0"/>
    <w:rsid w:val="00213B79"/>
    <w:rsid w:val="00213BE1"/>
    <w:rsid w:val="00213DCC"/>
    <w:rsid w:val="00213F14"/>
    <w:rsid w:val="00214564"/>
    <w:rsid w:val="00214C23"/>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C27"/>
    <w:rsid w:val="00217F6D"/>
    <w:rsid w:val="00220150"/>
    <w:rsid w:val="002201B3"/>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212"/>
    <w:rsid w:val="002224B5"/>
    <w:rsid w:val="00222859"/>
    <w:rsid w:val="00222929"/>
    <w:rsid w:val="0022298B"/>
    <w:rsid w:val="00222F40"/>
    <w:rsid w:val="00222F77"/>
    <w:rsid w:val="00223127"/>
    <w:rsid w:val="0022314B"/>
    <w:rsid w:val="00223310"/>
    <w:rsid w:val="00224242"/>
    <w:rsid w:val="0022436E"/>
    <w:rsid w:val="002244A6"/>
    <w:rsid w:val="0022464D"/>
    <w:rsid w:val="0022473A"/>
    <w:rsid w:val="00224B95"/>
    <w:rsid w:val="00224D37"/>
    <w:rsid w:val="00225146"/>
    <w:rsid w:val="002251F3"/>
    <w:rsid w:val="002252FF"/>
    <w:rsid w:val="002255D1"/>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A6F"/>
    <w:rsid w:val="00227C47"/>
    <w:rsid w:val="00227C4A"/>
    <w:rsid w:val="00227CD0"/>
    <w:rsid w:val="00227D62"/>
    <w:rsid w:val="00227DF9"/>
    <w:rsid w:val="00227F81"/>
    <w:rsid w:val="0023014B"/>
    <w:rsid w:val="00230521"/>
    <w:rsid w:val="002305B8"/>
    <w:rsid w:val="00230825"/>
    <w:rsid w:val="00230ABE"/>
    <w:rsid w:val="00230CC7"/>
    <w:rsid w:val="00230FFC"/>
    <w:rsid w:val="0023133F"/>
    <w:rsid w:val="002313F3"/>
    <w:rsid w:val="0023193A"/>
    <w:rsid w:val="002320D8"/>
    <w:rsid w:val="00232140"/>
    <w:rsid w:val="002321F6"/>
    <w:rsid w:val="002323FE"/>
    <w:rsid w:val="00232601"/>
    <w:rsid w:val="00232954"/>
    <w:rsid w:val="00232B54"/>
    <w:rsid w:val="00232BDE"/>
    <w:rsid w:val="00232EBA"/>
    <w:rsid w:val="00232FA8"/>
    <w:rsid w:val="00233426"/>
    <w:rsid w:val="00233455"/>
    <w:rsid w:val="0023352F"/>
    <w:rsid w:val="002336A4"/>
    <w:rsid w:val="00233C87"/>
    <w:rsid w:val="00233E74"/>
    <w:rsid w:val="00234151"/>
    <w:rsid w:val="002341A7"/>
    <w:rsid w:val="002341B7"/>
    <w:rsid w:val="00234699"/>
    <w:rsid w:val="00234A24"/>
    <w:rsid w:val="00234BA8"/>
    <w:rsid w:val="00234C27"/>
    <w:rsid w:val="00234D72"/>
    <w:rsid w:val="00234E88"/>
    <w:rsid w:val="002352A6"/>
    <w:rsid w:val="00235516"/>
    <w:rsid w:val="00235839"/>
    <w:rsid w:val="0023584D"/>
    <w:rsid w:val="00235981"/>
    <w:rsid w:val="00235C9A"/>
    <w:rsid w:val="0023600F"/>
    <w:rsid w:val="00236819"/>
    <w:rsid w:val="0023692B"/>
    <w:rsid w:val="00236A55"/>
    <w:rsid w:val="00236B00"/>
    <w:rsid w:val="00236B07"/>
    <w:rsid w:val="00236D86"/>
    <w:rsid w:val="00237685"/>
    <w:rsid w:val="0023769D"/>
    <w:rsid w:val="00237C2B"/>
    <w:rsid w:val="00237E0D"/>
    <w:rsid w:val="00237E54"/>
    <w:rsid w:val="002400EF"/>
    <w:rsid w:val="00240206"/>
    <w:rsid w:val="002402CC"/>
    <w:rsid w:val="002404A1"/>
    <w:rsid w:val="00240C7A"/>
    <w:rsid w:val="00240E81"/>
    <w:rsid w:val="0024128E"/>
    <w:rsid w:val="0024198E"/>
    <w:rsid w:val="00241A03"/>
    <w:rsid w:val="00241CCF"/>
    <w:rsid w:val="0024225B"/>
    <w:rsid w:val="002423C9"/>
    <w:rsid w:val="00242576"/>
    <w:rsid w:val="002427B8"/>
    <w:rsid w:val="0024283D"/>
    <w:rsid w:val="00242CEE"/>
    <w:rsid w:val="00242D53"/>
    <w:rsid w:val="0024356A"/>
    <w:rsid w:val="0024396F"/>
    <w:rsid w:val="00243B80"/>
    <w:rsid w:val="00244135"/>
    <w:rsid w:val="0024421B"/>
    <w:rsid w:val="00244E77"/>
    <w:rsid w:val="002450F3"/>
    <w:rsid w:val="002452D1"/>
    <w:rsid w:val="0024560E"/>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6A"/>
    <w:rsid w:val="002540A3"/>
    <w:rsid w:val="002542FC"/>
    <w:rsid w:val="002543F6"/>
    <w:rsid w:val="002546E5"/>
    <w:rsid w:val="002546FC"/>
    <w:rsid w:val="002549EF"/>
    <w:rsid w:val="00254A35"/>
    <w:rsid w:val="00254E4D"/>
    <w:rsid w:val="00254F26"/>
    <w:rsid w:val="00254F3D"/>
    <w:rsid w:val="00255809"/>
    <w:rsid w:val="00256023"/>
    <w:rsid w:val="002560BB"/>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4FA"/>
    <w:rsid w:val="00262962"/>
    <w:rsid w:val="00262A04"/>
    <w:rsid w:val="00262C13"/>
    <w:rsid w:val="00262F38"/>
    <w:rsid w:val="00263124"/>
    <w:rsid w:val="00263145"/>
    <w:rsid w:val="00263556"/>
    <w:rsid w:val="00263B1B"/>
    <w:rsid w:val="00263E60"/>
    <w:rsid w:val="0026404B"/>
    <w:rsid w:val="002640AE"/>
    <w:rsid w:val="002641C6"/>
    <w:rsid w:val="0026456B"/>
    <w:rsid w:val="00264838"/>
    <w:rsid w:val="00264859"/>
    <w:rsid w:val="002655F7"/>
    <w:rsid w:val="002656C8"/>
    <w:rsid w:val="002656F4"/>
    <w:rsid w:val="00265C48"/>
    <w:rsid w:val="00266027"/>
    <w:rsid w:val="0026637E"/>
    <w:rsid w:val="0026653B"/>
    <w:rsid w:val="002667CD"/>
    <w:rsid w:val="0026695E"/>
    <w:rsid w:val="00266B0A"/>
    <w:rsid w:val="0026720B"/>
    <w:rsid w:val="00267253"/>
    <w:rsid w:val="00267323"/>
    <w:rsid w:val="00267827"/>
    <w:rsid w:val="00267B7D"/>
    <w:rsid w:val="00267E1C"/>
    <w:rsid w:val="00267F51"/>
    <w:rsid w:val="00270776"/>
    <w:rsid w:val="002708EA"/>
    <w:rsid w:val="00270997"/>
    <w:rsid w:val="00270AE1"/>
    <w:rsid w:val="00270B61"/>
    <w:rsid w:val="00270DA3"/>
    <w:rsid w:val="00271262"/>
    <w:rsid w:val="00271351"/>
    <w:rsid w:val="00271665"/>
    <w:rsid w:val="00271FD5"/>
    <w:rsid w:val="0027239C"/>
    <w:rsid w:val="00272503"/>
    <w:rsid w:val="0027361C"/>
    <w:rsid w:val="00273967"/>
    <w:rsid w:val="00273C28"/>
    <w:rsid w:val="00274160"/>
    <w:rsid w:val="002742FE"/>
    <w:rsid w:val="00274787"/>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3F4"/>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C2F"/>
    <w:rsid w:val="00286290"/>
    <w:rsid w:val="002864AC"/>
    <w:rsid w:val="002864F9"/>
    <w:rsid w:val="00286691"/>
    <w:rsid w:val="0028679F"/>
    <w:rsid w:val="002868CE"/>
    <w:rsid w:val="002869C2"/>
    <w:rsid w:val="00286A7D"/>
    <w:rsid w:val="00286FB6"/>
    <w:rsid w:val="002871C1"/>
    <w:rsid w:val="002873CF"/>
    <w:rsid w:val="002873E5"/>
    <w:rsid w:val="00287569"/>
    <w:rsid w:val="002878DD"/>
    <w:rsid w:val="00287B00"/>
    <w:rsid w:val="00290255"/>
    <w:rsid w:val="002904C8"/>
    <w:rsid w:val="00290572"/>
    <w:rsid w:val="002906E5"/>
    <w:rsid w:val="002909FC"/>
    <w:rsid w:val="00290A1F"/>
    <w:rsid w:val="00291113"/>
    <w:rsid w:val="00291403"/>
    <w:rsid w:val="002918A6"/>
    <w:rsid w:val="002918C3"/>
    <w:rsid w:val="00291B7C"/>
    <w:rsid w:val="00291BF1"/>
    <w:rsid w:val="00291C39"/>
    <w:rsid w:val="00291FED"/>
    <w:rsid w:val="00292097"/>
    <w:rsid w:val="00292170"/>
    <w:rsid w:val="0029225A"/>
    <w:rsid w:val="00292503"/>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20"/>
    <w:rsid w:val="00297A89"/>
    <w:rsid w:val="00297AB9"/>
    <w:rsid w:val="00297D51"/>
    <w:rsid w:val="00297EBA"/>
    <w:rsid w:val="002A006D"/>
    <w:rsid w:val="002A05CE"/>
    <w:rsid w:val="002A071B"/>
    <w:rsid w:val="002A08C5"/>
    <w:rsid w:val="002A0C48"/>
    <w:rsid w:val="002A0C7E"/>
    <w:rsid w:val="002A15A0"/>
    <w:rsid w:val="002A17F3"/>
    <w:rsid w:val="002A1947"/>
    <w:rsid w:val="002A1A30"/>
    <w:rsid w:val="002A1F03"/>
    <w:rsid w:val="002A20CA"/>
    <w:rsid w:val="002A20CE"/>
    <w:rsid w:val="002A25A3"/>
    <w:rsid w:val="002A2694"/>
    <w:rsid w:val="002A2B55"/>
    <w:rsid w:val="002A2FFA"/>
    <w:rsid w:val="002A310A"/>
    <w:rsid w:val="002A311A"/>
    <w:rsid w:val="002A3170"/>
    <w:rsid w:val="002A347C"/>
    <w:rsid w:val="002A35D0"/>
    <w:rsid w:val="002A366D"/>
    <w:rsid w:val="002A37C2"/>
    <w:rsid w:val="002A3D00"/>
    <w:rsid w:val="002A3DE9"/>
    <w:rsid w:val="002A4454"/>
    <w:rsid w:val="002A45AF"/>
    <w:rsid w:val="002A47E3"/>
    <w:rsid w:val="002A5069"/>
    <w:rsid w:val="002A5321"/>
    <w:rsid w:val="002A5352"/>
    <w:rsid w:val="002A53B7"/>
    <w:rsid w:val="002A5470"/>
    <w:rsid w:val="002A5504"/>
    <w:rsid w:val="002A5BC0"/>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8AA"/>
    <w:rsid w:val="002B1950"/>
    <w:rsid w:val="002B1C8A"/>
    <w:rsid w:val="002B1EEC"/>
    <w:rsid w:val="002B212C"/>
    <w:rsid w:val="002B222C"/>
    <w:rsid w:val="002B2283"/>
    <w:rsid w:val="002B2354"/>
    <w:rsid w:val="002B25A6"/>
    <w:rsid w:val="002B27F0"/>
    <w:rsid w:val="002B28C0"/>
    <w:rsid w:val="002B2963"/>
    <w:rsid w:val="002B2A64"/>
    <w:rsid w:val="002B2BA0"/>
    <w:rsid w:val="002B2BE7"/>
    <w:rsid w:val="002B2C1C"/>
    <w:rsid w:val="002B2D64"/>
    <w:rsid w:val="002B2EC1"/>
    <w:rsid w:val="002B2F51"/>
    <w:rsid w:val="002B39FA"/>
    <w:rsid w:val="002B3C89"/>
    <w:rsid w:val="002B400E"/>
    <w:rsid w:val="002B4097"/>
    <w:rsid w:val="002B40D0"/>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B7BEA"/>
    <w:rsid w:val="002C02BB"/>
    <w:rsid w:val="002C061E"/>
    <w:rsid w:val="002C065C"/>
    <w:rsid w:val="002C0763"/>
    <w:rsid w:val="002C088A"/>
    <w:rsid w:val="002C088D"/>
    <w:rsid w:val="002C0963"/>
    <w:rsid w:val="002C0DEA"/>
    <w:rsid w:val="002C0FE9"/>
    <w:rsid w:val="002C100C"/>
    <w:rsid w:val="002C149A"/>
    <w:rsid w:val="002C14D2"/>
    <w:rsid w:val="002C1550"/>
    <w:rsid w:val="002C15CD"/>
    <w:rsid w:val="002C1797"/>
    <w:rsid w:val="002C1988"/>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C6C0E"/>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AD"/>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E8E"/>
    <w:rsid w:val="002D6843"/>
    <w:rsid w:val="002D68D8"/>
    <w:rsid w:val="002D68E3"/>
    <w:rsid w:val="002D6D42"/>
    <w:rsid w:val="002D6F57"/>
    <w:rsid w:val="002D6F61"/>
    <w:rsid w:val="002D7015"/>
    <w:rsid w:val="002D715D"/>
    <w:rsid w:val="002D7F0E"/>
    <w:rsid w:val="002E02A6"/>
    <w:rsid w:val="002E03F2"/>
    <w:rsid w:val="002E0A9C"/>
    <w:rsid w:val="002E13BD"/>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AAE"/>
    <w:rsid w:val="002F6FBF"/>
    <w:rsid w:val="002F7134"/>
    <w:rsid w:val="002F72ED"/>
    <w:rsid w:val="002F73C2"/>
    <w:rsid w:val="002F73FC"/>
    <w:rsid w:val="002F7421"/>
    <w:rsid w:val="002F7642"/>
    <w:rsid w:val="002F76B7"/>
    <w:rsid w:val="002F786F"/>
    <w:rsid w:val="002F7DC9"/>
    <w:rsid w:val="002F7DFA"/>
    <w:rsid w:val="003009DD"/>
    <w:rsid w:val="00300A2D"/>
    <w:rsid w:val="00300D35"/>
    <w:rsid w:val="00300F24"/>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4BCC"/>
    <w:rsid w:val="00304C24"/>
    <w:rsid w:val="00305502"/>
    <w:rsid w:val="003055E5"/>
    <w:rsid w:val="003056E6"/>
    <w:rsid w:val="003059BB"/>
    <w:rsid w:val="00305B06"/>
    <w:rsid w:val="003060DF"/>
    <w:rsid w:val="00306317"/>
    <w:rsid w:val="0030633D"/>
    <w:rsid w:val="0030655E"/>
    <w:rsid w:val="003065F4"/>
    <w:rsid w:val="003069F0"/>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761"/>
    <w:rsid w:val="00312BDD"/>
    <w:rsid w:val="00312BEB"/>
    <w:rsid w:val="00312E07"/>
    <w:rsid w:val="00313137"/>
    <w:rsid w:val="00313454"/>
    <w:rsid w:val="00313591"/>
    <w:rsid w:val="0031444B"/>
    <w:rsid w:val="00314BBA"/>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61B"/>
    <w:rsid w:val="003177EB"/>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ED3"/>
    <w:rsid w:val="003332E3"/>
    <w:rsid w:val="0033347D"/>
    <w:rsid w:val="003335FF"/>
    <w:rsid w:val="0033388D"/>
    <w:rsid w:val="00333AA3"/>
    <w:rsid w:val="00333C16"/>
    <w:rsid w:val="0033456C"/>
    <w:rsid w:val="003345AB"/>
    <w:rsid w:val="003349D6"/>
    <w:rsid w:val="003349EB"/>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D64"/>
    <w:rsid w:val="00335FE9"/>
    <w:rsid w:val="003360CC"/>
    <w:rsid w:val="0033610E"/>
    <w:rsid w:val="00336475"/>
    <w:rsid w:val="00336CBE"/>
    <w:rsid w:val="00336F96"/>
    <w:rsid w:val="0033735D"/>
    <w:rsid w:val="00337A68"/>
    <w:rsid w:val="00337ADB"/>
    <w:rsid w:val="00337CBA"/>
    <w:rsid w:val="00337D23"/>
    <w:rsid w:val="00337EA5"/>
    <w:rsid w:val="00337F20"/>
    <w:rsid w:val="00340255"/>
    <w:rsid w:val="00340416"/>
    <w:rsid w:val="00340688"/>
    <w:rsid w:val="003406C4"/>
    <w:rsid w:val="003406D9"/>
    <w:rsid w:val="00340BB9"/>
    <w:rsid w:val="00340D19"/>
    <w:rsid w:val="00340E5D"/>
    <w:rsid w:val="00340F78"/>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044"/>
    <w:rsid w:val="0034429B"/>
    <w:rsid w:val="003442C6"/>
    <w:rsid w:val="00344BD2"/>
    <w:rsid w:val="00344F56"/>
    <w:rsid w:val="0034526C"/>
    <w:rsid w:val="00345387"/>
    <w:rsid w:val="00345805"/>
    <w:rsid w:val="00345C4D"/>
    <w:rsid w:val="00345CC5"/>
    <w:rsid w:val="00345F7C"/>
    <w:rsid w:val="00345FB3"/>
    <w:rsid w:val="00345FD6"/>
    <w:rsid w:val="00346002"/>
    <w:rsid w:val="003460D3"/>
    <w:rsid w:val="00346CCC"/>
    <w:rsid w:val="0034703B"/>
    <w:rsid w:val="003474DC"/>
    <w:rsid w:val="003474EE"/>
    <w:rsid w:val="00347734"/>
    <w:rsid w:val="00347919"/>
    <w:rsid w:val="00350011"/>
    <w:rsid w:val="00350046"/>
    <w:rsid w:val="003500E9"/>
    <w:rsid w:val="003500FC"/>
    <w:rsid w:val="0035026E"/>
    <w:rsid w:val="003507CD"/>
    <w:rsid w:val="0035082C"/>
    <w:rsid w:val="00350ABA"/>
    <w:rsid w:val="00350CC1"/>
    <w:rsid w:val="00350CE3"/>
    <w:rsid w:val="00350D7A"/>
    <w:rsid w:val="00351283"/>
    <w:rsid w:val="00351391"/>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7E2"/>
    <w:rsid w:val="00354A06"/>
    <w:rsid w:val="00354A98"/>
    <w:rsid w:val="00355180"/>
    <w:rsid w:val="00355585"/>
    <w:rsid w:val="0035590C"/>
    <w:rsid w:val="00355A66"/>
    <w:rsid w:val="00355FED"/>
    <w:rsid w:val="003560F7"/>
    <w:rsid w:val="0035624A"/>
    <w:rsid w:val="00356299"/>
    <w:rsid w:val="00356EBC"/>
    <w:rsid w:val="00357143"/>
    <w:rsid w:val="00357357"/>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A1"/>
    <w:rsid w:val="003635BD"/>
    <w:rsid w:val="00363679"/>
    <w:rsid w:val="003639E7"/>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6CF1"/>
    <w:rsid w:val="00366ED4"/>
    <w:rsid w:val="003674E8"/>
    <w:rsid w:val="003676C5"/>
    <w:rsid w:val="003679F6"/>
    <w:rsid w:val="00367BD7"/>
    <w:rsid w:val="00367F44"/>
    <w:rsid w:val="0037015B"/>
    <w:rsid w:val="00370319"/>
    <w:rsid w:val="0037039A"/>
    <w:rsid w:val="00370579"/>
    <w:rsid w:val="003707DE"/>
    <w:rsid w:val="003709A8"/>
    <w:rsid w:val="00370FED"/>
    <w:rsid w:val="003710BA"/>
    <w:rsid w:val="00371336"/>
    <w:rsid w:val="003713AA"/>
    <w:rsid w:val="003715A3"/>
    <w:rsid w:val="0037189D"/>
    <w:rsid w:val="00371AF1"/>
    <w:rsid w:val="00371BFE"/>
    <w:rsid w:val="00371C67"/>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5226"/>
    <w:rsid w:val="00375595"/>
    <w:rsid w:val="00375B4C"/>
    <w:rsid w:val="00375DC6"/>
    <w:rsid w:val="00376170"/>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CBA"/>
    <w:rsid w:val="00380DA4"/>
    <w:rsid w:val="00381135"/>
    <w:rsid w:val="003812A7"/>
    <w:rsid w:val="00381449"/>
    <w:rsid w:val="00381654"/>
    <w:rsid w:val="00381732"/>
    <w:rsid w:val="00381737"/>
    <w:rsid w:val="00381A1F"/>
    <w:rsid w:val="00381AC1"/>
    <w:rsid w:val="00381B55"/>
    <w:rsid w:val="00381CD0"/>
    <w:rsid w:val="0038210C"/>
    <w:rsid w:val="0038224E"/>
    <w:rsid w:val="00382422"/>
    <w:rsid w:val="0038260F"/>
    <w:rsid w:val="003826A8"/>
    <w:rsid w:val="003828B2"/>
    <w:rsid w:val="00382CB0"/>
    <w:rsid w:val="00382DC4"/>
    <w:rsid w:val="00383164"/>
    <w:rsid w:val="0038363F"/>
    <w:rsid w:val="00383898"/>
    <w:rsid w:val="00383CCB"/>
    <w:rsid w:val="00383D64"/>
    <w:rsid w:val="00384356"/>
    <w:rsid w:val="003843E7"/>
    <w:rsid w:val="00384878"/>
    <w:rsid w:val="003848D5"/>
    <w:rsid w:val="00384A7D"/>
    <w:rsid w:val="00384B39"/>
    <w:rsid w:val="00384B3D"/>
    <w:rsid w:val="00384F4B"/>
    <w:rsid w:val="00385772"/>
    <w:rsid w:val="0038583B"/>
    <w:rsid w:val="00385F35"/>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2CBD"/>
    <w:rsid w:val="0039327E"/>
    <w:rsid w:val="00393395"/>
    <w:rsid w:val="00393435"/>
    <w:rsid w:val="003937E3"/>
    <w:rsid w:val="00393C45"/>
    <w:rsid w:val="00393C8A"/>
    <w:rsid w:val="003942BB"/>
    <w:rsid w:val="00394493"/>
    <w:rsid w:val="00394767"/>
    <w:rsid w:val="00394852"/>
    <w:rsid w:val="003948EA"/>
    <w:rsid w:val="00394ADF"/>
    <w:rsid w:val="00394B29"/>
    <w:rsid w:val="003951FE"/>
    <w:rsid w:val="0039556F"/>
    <w:rsid w:val="003956C0"/>
    <w:rsid w:val="003959E3"/>
    <w:rsid w:val="00395C03"/>
    <w:rsid w:val="00395C91"/>
    <w:rsid w:val="00395E5D"/>
    <w:rsid w:val="00395F77"/>
    <w:rsid w:val="00396268"/>
    <w:rsid w:val="00396D9C"/>
    <w:rsid w:val="00396EFA"/>
    <w:rsid w:val="00397060"/>
    <w:rsid w:val="00397234"/>
    <w:rsid w:val="003975FA"/>
    <w:rsid w:val="0039762A"/>
    <w:rsid w:val="00397789"/>
    <w:rsid w:val="003978AE"/>
    <w:rsid w:val="00397DE9"/>
    <w:rsid w:val="003A0203"/>
    <w:rsid w:val="003A028C"/>
    <w:rsid w:val="003A02F7"/>
    <w:rsid w:val="003A0936"/>
    <w:rsid w:val="003A0A18"/>
    <w:rsid w:val="003A100D"/>
    <w:rsid w:val="003A142A"/>
    <w:rsid w:val="003A1442"/>
    <w:rsid w:val="003A17AB"/>
    <w:rsid w:val="003A17FA"/>
    <w:rsid w:val="003A1AE9"/>
    <w:rsid w:val="003A1C52"/>
    <w:rsid w:val="003A219A"/>
    <w:rsid w:val="003A27BC"/>
    <w:rsid w:val="003A29ED"/>
    <w:rsid w:val="003A2A34"/>
    <w:rsid w:val="003A3258"/>
    <w:rsid w:val="003A3528"/>
    <w:rsid w:val="003A3554"/>
    <w:rsid w:val="003A3783"/>
    <w:rsid w:val="003A3E41"/>
    <w:rsid w:val="003A3FAB"/>
    <w:rsid w:val="003A40BE"/>
    <w:rsid w:val="003A42F0"/>
    <w:rsid w:val="003A498D"/>
    <w:rsid w:val="003A4F28"/>
    <w:rsid w:val="003A4F71"/>
    <w:rsid w:val="003A52EC"/>
    <w:rsid w:val="003A535C"/>
    <w:rsid w:val="003A5586"/>
    <w:rsid w:val="003A5C48"/>
    <w:rsid w:val="003A5D45"/>
    <w:rsid w:val="003A5DBF"/>
    <w:rsid w:val="003A5FAC"/>
    <w:rsid w:val="003A6649"/>
    <w:rsid w:val="003A669E"/>
    <w:rsid w:val="003A66A5"/>
    <w:rsid w:val="003A688F"/>
    <w:rsid w:val="003A68F7"/>
    <w:rsid w:val="003A6A4E"/>
    <w:rsid w:val="003A6C9C"/>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6E"/>
    <w:rsid w:val="003B36B2"/>
    <w:rsid w:val="003B36C0"/>
    <w:rsid w:val="003B393A"/>
    <w:rsid w:val="003B399C"/>
    <w:rsid w:val="003B4177"/>
    <w:rsid w:val="003B4273"/>
    <w:rsid w:val="003B4656"/>
    <w:rsid w:val="003B4795"/>
    <w:rsid w:val="003B4D89"/>
    <w:rsid w:val="003B4DC1"/>
    <w:rsid w:val="003B4F5B"/>
    <w:rsid w:val="003B516F"/>
    <w:rsid w:val="003B576B"/>
    <w:rsid w:val="003B576C"/>
    <w:rsid w:val="003B5A99"/>
    <w:rsid w:val="003B5D04"/>
    <w:rsid w:val="003B5FE4"/>
    <w:rsid w:val="003B6629"/>
    <w:rsid w:val="003B68AC"/>
    <w:rsid w:val="003B6B93"/>
    <w:rsid w:val="003B6E90"/>
    <w:rsid w:val="003B7144"/>
    <w:rsid w:val="003B7930"/>
    <w:rsid w:val="003B79E0"/>
    <w:rsid w:val="003B7A09"/>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3DE0"/>
    <w:rsid w:val="003C42FC"/>
    <w:rsid w:val="003C4876"/>
    <w:rsid w:val="003C5228"/>
    <w:rsid w:val="003C535E"/>
    <w:rsid w:val="003C5504"/>
    <w:rsid w:val="003C5523"/>
    <w:rsid w:val="003C55A0"/>
    <w:rsid w:val="003C58A8"/>
    <w:rsid w:val="003C5AEA"/>
    <w:rsid w:val="003C5B78"/>
    <w:rsid w:val="003C5BE7"/>
    <w:rsid w:val="003C5F30"/>
    <w:rsid w:val="003C5FDD"/>
    <w:rsid w:val="003C604A"/>
    <w:rsid w:val="003C6102"/>
    <w:rsid w:val="003C64FC"/>
    <w:rsid w:val="003C680D"/>
    <w:rsid w:val="003C69A1"/>
    <w:rsid w:val="003C6D10"/>
    <w:rsid w:val="003C6F97"/>
    <w:rsid w:val="003C6FC7"/>
    <w:rsid w:val="003C751F"/>
    <w:rsid w:val="003C786E"/>
    <w:rsid w:val="003C7AF5"/>
    <w:rsid w:val="003C7CF7"/>
    <w:rsid w:val="003C7DC7"/>
    <w:rsid w:val="003C7E76"/>
    <w:rsid w:val="003C7FFB"/>
    <w:rsid w:val="003D0037"/>
    <w:rsid w:val="003D0866"/>
    <w:rsid w:val="003D0A11"/>
    <w:rsid w:val="003D0CD2"/>
    <w:rsid w:val="003D145F"/>
    <w:rsid w:val="003D1A23"/>
    <w:rsid w:val="003D208D"/>
    <w:rsid w:val="003D2480"/>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5C59"/>
    <w:rsid w:val="003D60D7"/>
    <w:rsid w:val="003D6512"/>
    <w:rsid w:val="003D6544"/>
    <w:rsid w:val="003D6CBB"/>
    <w:rsid w:val="003D7570"/>
    <w:rsid w:val="003D7658"/>
    <w:rsid w:val="003D7C5C"/>
    <w:rsid w:val="003D7F83"/>
    <w:rsid w:val="003E009C"/>
    <w:rsid w:val="003E0691"/>
    <w:rsid w:val="003E0A0B"/>
    <w:rsid w:val="003E0B93"/>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9BD"/>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AA0"/>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01"/>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75F"/>
    <w:rsid w:val="00400784"/>
    <w:rsid w:val="004008A3"/>
    <w:rsid w:val="00400D0C"/>
    <w:rsid w:val="00400E42"/>
    <w:rsid w:val="00400E8E"/>
    <w:rsid w:val="00401781"/>
    <w:rsid w:val="0040186C"/>
    <w:rsid w:val="00401A22"/>
    <w:rsid w:val="00401B9C"/>
    <w:rsid w:val="00401FEB"/>
    <w:rsid w:val="004021BD"/>
    <w:rsid w:val="004023AA"/>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75F"/>
    <w:rsid w:val="00404ADC"/>
    <w:rsid w:val="00404EC1"/>
    <w:rsid w:val="00404EC5"/>
    <w:rsid w:val="0040576F"/>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2F2"/>
    <w:rsid w:val="00410680"/>
    <w:rsid w:val="0041072F"/>
    <w:rsid w:val="00410BF1"/>
    <w:rsid w:val="00410FD3"/>
    <w:rsid w:val="004115A8"/>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5D0"/>
    <w:rsid w:val="00414B45"/>
    <w:rsid w:val="00414DBF"/>
    <w:rsid w:val="00414F7F"/>
    <w:rsid w:val="00414FE3"/>
    <w:rsid w:val="004150EB"/>
    <w:rsid w:val="00415266"/>
    <w:rsid w:val="00415560"/>
    <w:rsid w:val="004155F9"/>
    <w:rsid w:val="00416321"/>
    <w:rsid w:val="004163A3"/>
    <w:rsid w:val="0041684F"/>
    <w:rsid w:val="00416A3E"/>
    <w:rsid w:val="00416B2D"/>
    <w:rsid w:val="00416C60"/>
    <w:rsid w:val="004173F2"/>
    <w:rsid w:val="004177DB"/>
    <w:rsid w:val="00417C10"/>
    <w:rsid w:val="00417DCA"/>
    <w:rsid w:val="004202EF"/>
    <w:rsid w:val="00420469"/>
    <w:rsid w:val="00420486"/>
    <w:rsid w:val="004206AD"/>
    <w:rsid w:val="00420A59"/>
    <w:rsid w:val="00421051"/>
    <w:rsid w:val="00421104"/>
    <w:rsid w:val="004213EE"/>
    <w:rsid w:val="00421986"/>
    <w:rsid w:val="00421990"/>
    <w:rsid w:val="00421A47"/>
    <w:rsid w:val="00421BB5"/>
    <w:rsid w:val="00421F86"/>
    <w:rsid w:val="00422182"/>
    <w:rsid w:val="00422408"/>
    <w:rsid w:val="00422D74"/>
    <w:rsid w:val="004238A7"/>
    <w:rsid w:val="0042403A"/>
    <w:rsid w:val="00424BAB"/>
    <w:rsid w:val="00424C05"/>
    <w:rsid w:val="00424DF2"/>
    <w:rsid w:val="004253CF"/>
    <w:rsid w:val="00425991"/>
    <w:rsid w:val="00425B33"/>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0EED"/>
    <w:rsid w:val="004318E7"/>
    <w:rsid w:val="00431A8D"/>
    <w:rsid w:val="00431C08"/>
    <w:rsid w:val="00431C9A"/>
    <w:rsid w:val="0043215D"/>
    <w:rsid w:val="00432195"/>
    <w:rsid w:val="004328B1"/>
    <w:rsid w:val="00432ECB"/>
    <w:rsid w:val="004331A8"/>
    <w:rsid w:val="004331EA"/>
    <w:rsid w:val="0043339D"/>
    <w:rsid w:val="0043340B"/>
    <w:rsid w:val="00433767"/>
    <w:rsid w:val="004339BA"/>
    <w:rsid w:val="00433B92"/>
    <w:rsid w:val="00433E6F"/>
    <w:rsid w:val="0043404C"/>
    <w:rsid w:val="0043429D"/>
    <w:rsid w:val="00434513"/>
    <w:rsid w:val="0043460B"/>
    <w:rsid w:val="00434C37"/>
    <w:rsid w:val="00434FEE"/>
    <w:rsid w:val="004354A9"/>
    <w:rsid w:val="004354C4"/>
    <w:rsid w:val="004357BC"/>
    <w:rsid w:val="004361DF"/>
    <w:rsid w:val="0043647D"/>
    <w:rsid w:val="00436694"/>
    <w:rsid w:val="00436AFC"/>
    <w:rsid w:val="00436B4B"/>
    <w:rsid w:val="00437002"/>
    <w:rsid w:val="00437060"/>
    <w:rsid w:val="00437279"/>
    <w:rsid w:val="0043728C"/>
    <w:rsid w:val="004372BE"/>
    <w:rsid w:val="004373B9"/>
    <w:rsid w:val="00437BAB"/>
    <w:rsid w:val="00437C33"/>
    <w:rsid w:val="00437C95"/>
    <w:rsid w:val="00437CAE"/>
    <w:rsid w:val="00437F89"/>
    <w:rsid w:val="004407BD"/>
    <w:rsid w:val="00440890"/>
    <w:rsid w:val="004408A3"/>
    <w:rsid w:val="0044091F"/>
    <w:rsid w:val="00440956"/>
    <w:rsid w:val="00440A13"/>
    <w:rsid w:val="00440C0D"/>
    <w:rsid w:val="00440E7B"/>
    <w:rsid w:val="00440E97"/>
    <w:rsid w:val="00440EBC"/>
    <w:rsid w:val="004410F0"/>
    <w:rsid w:val="00441182"/>
    <w:rsid w:val="00441483"/>
    <w:rsid w:val="004415C0"/>
    <w:rsid w:val="00441887"/>
    <w:rsid w:val="00441AA3"/>
    <w:rsid w:val="00441B0E"/>
    <w:rsid w:val="00441F6B"/>
    <w:rsid w:val="00442437"/>
    <w:rsid w:val="00442CCA"/>
    <w:rsid w:val="0044311E"/>
    <w:rsid w:val="00443358"/>
    <w:rsid w:val="0044369D"/>
    <w:rsid w:val="0044370C"/>
    <w:rsid w:val="00443877"/>
    <w:rsid w:val="00443E03"/>
    <w:rsid w:val="00443E3F"/>
    <w:rsid w:val="004442B0"/>
    <w:rsid w:val="0044455F"/>
    <w:rsid w:val="00444902"/>
    <w:rsid w:val="00444A2F"/>
    <w:rsid w:val="00444B65"/>
    <w:rsid w:val="00444D31"/>
    <w:rsid w:val="004451D7"/>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0C0D"/>
    <w:rsid w:val="00451149"/>
    <w:rsid w:val="0045167E"/>
    <w:rsid w:val="00451784"/>
    <w:rsid w:val="00451CD6"/>
    <w:rsid w:val="00451E4F"/>
    <w:rsid w:val="004520F8"/>
    <w:rsid w:val="004521B3"/>
    <w:rsid w:val="004521FC"/>
    <w:rsid w:val="00452A06"/>
    <w:rsid w:val="00452C01"/>
    <w:rsid w:val="00452D32"/>
    <w:rsid w:val="00452E01"/>
    <w:rsid w:val="0045309B"/>
    <w:rsid w:val="00453226"/>
    <w:rsid w:val="004532F0"/>
    <w:rsid w:val="00453AAA"/>
    <w:rsid w:val="00453BF9"/>
    <w:rsid w:val="004540D0"/>
    <w:rsid w:val="00454510"/>
    <w:rsid w:val="00454595"/>
    <w:rsid w:val="00454883"/>
    <w:rsid w:val="00454A73"/>
    <w:rsid w:val="00455057"/>
    <w:rsid w:val="00455468"/>
    <w:rsid w:val="004555F8"/>
    <w:rsid w:val="00455785"/>
    <w:rsid w:val="00455C20"/>
    <w:rsid w:val="00455C85"/>
    <w:rsid w:val="0045649D"/>
    <w:rsid w:val="00456AE2"/>
    <w:rsid w:val="004577EB"/>
    <w:rsid w:val="00457B7A"/>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79A"/>
    <w:rsid w:val="004638AC"/>
    <w:rsid w:val="00463959"/>
    <w:rsid w:val="00463B82"/>
    <w:rsid w:val="00463C72"/>
    <w:rsid w:val="00463E35"/>
    <w:rsid w:val="00464008"/>
    <w:rsid w:val="00464838"/>
    <w:rsid w:val="00464855"/>
    <w:rsid w:val="00464AD6"/>
    <w:rsid w:val="00465434"/>
    <w:rsid w:val="0046547F"/>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4C82"/>
    <w:rsid w:val="00475132"/>
    <w:rsid w:val="0047549B"/>
    <w:rsid w:val="004755CF"/>
    <w:rsid w:val="004757C9"/>
    <w:rsid w:val="00475A83"/>
    <w:rsid w:val="00476070"/>
    <w:rsid w:val="004762DC"/>
    <w:rsid w:val="00476766"/>
    <w:rsid w:val="00476911"/>
    <w:rsid w:val="00476BEC"/>
    <w:rsid w:val="00476C75"/>
    <w:rsid w:val="00477490"/>
    <w:rsid w:val="00477613"/>
    <w:rsid w:val="004777B4"/>
    <w:rsid w:val="004777F2"/>
    <w:rsid w:val="0047782C"/>
    <w:rsid w:val="004801EE"/>
    <w:rsid w:val="00480215"/>
    <w:rsid w:val="00480245"/>
    <w:rsid w:val="004804A8"/>
    <w:rsid w:val="004808EA"/>
    <w:rsid w:val="00480A9B"/>
    <w:rsid w:val="00480C4C"/>
    <w:rsid w:val="00480C53"/>
    <w:rsid w:val="00480D04"/>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D83"/>
    <w:rsid w:val="00483E49"/>
    <w:rsid w:val="00483E9F"/>
    <w:rsid w:val="00484131"/>
    <w:rsid w:val="004841E1"/>
    <w:rsid w:val="00484382"/>
    <w:rsid w:val="00484752"/>
    <w:rsid w:val="004848D5"/>
    <w:rsid w:val="00484A47"/>
    <w:rsid w:val="00484A76"/>
    <w:rsid w:val="00484B11"/>
    <w:rsid w:val="00484B41"/>
    <w:rsid w:val="00485653"/>
    <w:rsid w:val="00485799"/>
    <w:rsid w:val="0048583F"/>
    <w:rsid w:val="0048595D"/>
    <w:rsid w:val="00485B78"/>
    <w:rsid w:val="00485D48"/>
    <w:rsid w:val="00485D64"/>
    <w:rsid w:val="00485E38"/>
    <w:rsid w:val="0048623E"/>
    <w:rsid w:val="0048629D"/>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4D7"/>
    <w:rsid w:val="004904F1"/>
    <w:rsid w:val="00490580"/>
    <w:rsid w:val="0049070E"/>
    <w:rsid w:val="00490733"/>
    <w:rsid w:val="004907B4"/>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1A4"/>
    <w:rsid w:val="0049425D"/>
    <w:rsid w:val="004944E4"/>
    <w:rsid w:val="0049452A"/>
    <w:rsid w:val="00494A76"/>
    <w:rsid w:val="00494F97"/>
    <w:rsid w:val="00494FE8"/>
    <w:rsid w:val="004951FB"/>
    <w:rsid w:val="004959F2"/>
    <w:rsid w:val="00496050"/>
    <w:rsid w:val="004960AD"/>
    <w:rsid w:val="00496303"/>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9D"/>
    <w:rsid w:val="004A09C8"/>
    <w:rsid w:val="004A0A5E"/>
    <w:rsid w:val="004A0BE1"/>
    <w:rsid w:val="004A0D0A"/>
    <w:rsid w:val="004A0D68"/>
    <w:rsid w:val="004A0DD0"/>
    <w:rsid w:val="004A16F3"/>
    <w:rsid w:val="004A192D"/>
    <w:rsid w:val="004A1EE3"/>
    <w:rsid w:val="004A23CD"/>
    <w:rsid w:val="004A2483"/>
    <w:rsid w:val="004A2CB3"/>
    <w:rsid w:val="004A2CC0"/>
    <w:rsid w:val="004A2D9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6893"/>
    <w:rsid w:val="004A68DB"/>
    <w:rsid w:val="004A6D31"/>
    <w:rsid w:val="004A6F97"/>
    <w:rsid w:val="004A702A"/>
    <w:rsid w:val="004A7051"/>
    <w:rsid w:val="004A70EC"/>
    <w:rsid w:val="004A7235"/>
    <w:rsid w:val="004A7560"/>
    <w:rsid w:val="004A7BCB"/>
    <w:rsid w:val="004A7F10"/>
    <w:rsid w:val="004B0184"/>
    <w:rsid w:val="004B095C"/>
    <w:rsid w:val="004B0A26"/>
    <w:rsid w:val="004B0C46"/>
    <w:rsid w:val="004B0C63"/>
    <w:rsid w:val="004B1048"/>
    <w:rsid w:val="004B1ECF"/>
    <w:rsid w:val="004B23BA"/>
    <w:rsid w:val="004B2505"/>
    <w:rsid w:val="004B272D"/>
    <w:rsid w:val="004B27BF"/>
    <w:rsid w:val="004B283F"/>
    <w:rsid w:val="004B28B7"/>
    <w:rsid w:val="004B28FA"/>
    <w:rsid w:val="004B2909"/>
    <w:rsid w:val="004B2B47"/>
    <w:rsid w:val="004B2C15"/>
    <w:rsid w:val="004B330B"/>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759"/>
    <w:rsid w:val="004B597E"/>
    <w:rsid w:val="004B5E8F"/>
    <w:rsid w:val="004B5F54"/>
    <w:rsid w:val="004B5FD5"/>
    <w:rsid w:val="004B62E1"/>
    <w:rsid w:val="004B63BD"/>
    <w:rsid w:val="004B65DF"/>
    <w:rsid w:val="004B6C27"/>
    <w:rsid w:val="004B6F8E"/>
    <w:rsid w:val="004B722F"/>
    <w:rsid w:val="004B7263"/>
    <w:rsid w:val="004B78C2"/>
    <w:rsid w:val="004B7904"/>
    <w:rsid w:val="004B7D17"/>
    <w:rsid w:val="004B7EF3"/>
    <w:rsid w:val="004C01AA"/>
    <w:rsid w:val="004C0DB9"/>
    <w:rsid w:val="004C0EDC"/>
    <w:rsid w:val="004C0F82"/>
    <w:rsid w:val="004C0F93"/>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C35"/>
    <w:rsid w:val="004C5C77"/>
    <w:rsid w:val="004C5DDB"/>
    <w:rsid w:val="004C5F08"/>
    <w:rsid w:val="004C6410"/>
    <w:rsid w:val="004C6ACD"/>
    <w:rsid w:val="004C6FCB"/>
    <w:rsid w:val="004C71D5"/>
    <w:rsid w:val="004C7366"/>
    <w:rsid w:val="004C7B1F"/>
    <w:rsid w:val="004C7B76"/>
    <w:rsid w:val="004C7C91"/>
    <w:rsid w:val="004C7EB6"/>
    <w:rsid w:val="004C7F8E"/>
    <w:rsid w:val="004D0002"/>
    <w:rsid w:val="004D00B6"/>
    <w:rsid w:val="004D060B"/>
    <w:rsid w:val="004D0C5D"/>
    <w:rsid w:val="004D0C7C"/>
    <w:rsid w:val="004D0CBC"/>
    <w:rsid w:val="004D0CE2"/>
    <w:rsid w:val="004D107B"/>
    <w:rsid w:val="004D11E1"/>
    <w:rsid w:val="004D140A"/>
    <w:rsid w:val="004D16E0"/>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B4A"/>
    <w:rsid w:val="004E0026"/>
    <w:rsid w:val="004E054B"/>
    <w:rsid w:val="004E05A5"/>
    <w:rsid w:val="004E0839"/>
    <w:rsid w:val="004E0A76"/>
    <w:rsid w:val="004E0B76"/>
    <w:rsid w:val="004E0DA5"/>
    <w:rsid w:val="004E1245"/>
    <w:rsid w:val="004E13C1"/>
    <w:rsid w:val="004E2230"/>
    <w:rsid w:val="004E25C1"/>
    <w:rsid w:val="004E29A6"/>
    <w:rsid w:val="004E2C23"/>
    <w:rsid w:val="004E2EE6"/>
    <w:rsid w:val="004E3115"/>
    <w:rsid w:val="004E3772"/>
    <w:rsid w:val="004E37BD"/>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E7DFE"/>
    <w:rsid w:val="004F008A"/>
    <w:rsid w:val="004F0094"/>
    <w:rsid w:val="004F0413"/>
    <w:rsid w:val="004F056B"/>
    <w:rsid w:val="004F0583"/>
    <w:rsid w:val="004F09B1"/>
    <w:rsid w:val="004F0BA9"/>
    <w:rsid w:val="004F0DFA"/>
    <w:rsid w:val="004F0E7C"/>
    <w:rsid w:val="004F0EF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347"/>
    <w:rsid w:val="004F3488"/>
    <w:rsid w:val="004F34FA"/>
    <w:rsid w:val="004F393C"/>
    <w:rsid w:val="004F3B33"/>
    <w:rsid w:val="004F3EA8"/>
    <w:rsid w:val="004F3F5B"/>
    <w:rsid w:val="004F40EF"/>
    <w:rsid w:val="004F4597"/>
    <w:rsid w:val="004F4875"/>
    <w:rsid w:val="004F4A6F"/>
    <w:rsid w:val="004F4E39"/>
    <w:rsid w:val="004F5B84"/>
    <w:rsid w:val="004F5BAB"/>
    <w:rsid w:val="004F5C26"/>
    <w:rsid w:val="004F6089"/>
    <w:rsid w:val="004F6148"/>
    <w:rsid w:val="004F6300"/>
    <w:rsid w:val="004F671A"/>
    <w:rsid w:val="004F6B6A"/>
    <w:rsid w:val="004F6C28"/>
    <w:rsid w:val="004F6DB7"/>
    <w:rsid w:val="004F6FC9"/>
    <w:rsid w:val="004F7066"/>
    <w:rsid w:val="004F7129"/>
    <w:rsid w:val="004F725E"/>
    <w:rsid w:val="004F7357"/>
    <w:rsid w:val="004F7849"/>
    <w:rsid w:val="004F7BC2"/>
    <w:rsid w:val="004F7BDC"/>
    <w:rsid w:val="00500446"/>
    <w:rsid w:val="00500545"/>
    <w:rsid w:val="0050067C"/>
    <w:rsid w:val="00500E51"/>
    <w:rsid w:val="00500E6E"/>
    <w:rsid w:val="0050183C"/>
    <w:rsid w:val="00501883"/>
    <w:rsid w:val="005018F5"/>
    <w:rsid w:val="00501A6D"/>
    <w:rsid w:val="00501AA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849"/>
    <w:rsid w:val="00506AD6"/>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30A"/>
    <w:rsid w:val="0051131B"/>
    <w:rsid w:val="0051180E"/>
    <w:rsid w:val="00511A0C"/>
    <w:rsid w:val="00511AC6"/>
    <w:rsid w:val="00511D38"/>
    <w:rsid w:val="0051224D"/>
    <w:rsid w:val="0051252A"/>
    <w:rsid w:val="005126DD"/>
    <w:rsid w:val="005126ED"/>
    <w:rsid w:val="005126FA"/>
    <w:rsid w:val="005127CE"/>
    <w:rsid w:val="005137F2"/>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229"/>
    <w:rsid w:val="00517510"/>
    <w:rsid w:val="0051798C"/>
    <w:rsid w:val="00517EC1"/>
    <w:rsid w:val="00520267"/>
    <w:rsid w:val="005203B1"/>
    <w:rsid w:val="0052063D"/>
    <w:rsid w:val="00520654"/>
    <w:rsid w:val="005209EA"/>
    <w:rsid w:val="00520A56"/>
    <w:rsid w:val="00520B99"/>
    <w:rsid w:val="00520DB9"/>
    <w:rsid w:val="00521858"/>
    <w:rsid w:val="00521D9A"/>
    <w:rsid w:val="00521E8C"/>
    <w:rsid w:val="00522250"/>
    <w:rsid w:val="005226C6"/>
    <w:rsid w:val="00522773"/>
    <w:rsid w:val="00522852"/>
    <w:rsid w:val="00522A37"/>
    <w:rsid w:val="00522B00"/>
    <w:rsid w:val="00522C83"/>
    <w:rsid w:val="00522DD6"/>
    <w:rsid w:val="00522EAC"/>
    <w:rsid w:val="005233B5"/>
    <w:rsid w:val="005233C6"/>
    <w:rsid w:val="00523589"/>
    <w:rsid w:val="005236DF"/>
    <w:rsid w:val="005237A4"/>
    <w:rsid w:val="00523A74"/>
    <w:rsid w:val="00523AAF"/>
    <w:rsid w:val="00523BBB"/>
    <w:rsid w:val="00524614"/>
    <w:rsid w:val="00524ABD"/>
    <w:rsid w:val="00524AFD"/>
    <w:rsid w:val="00524E34"/>
    <w:rsid w:val="00525024"/>
    <w:rsid w:val="005251F0"/>
    <w:rsid w:val="00525403"/>
    <w:rsid w:val="005254B3"/>
    <w:rsid w:val="00526120"/>
    <w:rsid w:val="0052626A"/>
    <w:rsid w:val="00526605"/>
    <w:rsid w:val="00526B0F"/>
    <w:rsid w:val="00526B98"/>
    <w:rsid w:val="00526BCC"/>
    <w:rsid w:val="00527429"/>
    <w:rsid w:val="00527556"/>
    <w:rsid w:val="005277AD"/>
    <w:rsid w:val="00527D08"/>
    <w:rsid w:val="00527F9D"/>
    <w:rsid w:val="005301D4"/>
    <w:rsid w:val="005301DC"/>
    <w:rsid w:val="00530450"/>
    <w:rsid w:val="00530505"/>
    <w:rsid w:val="00530642"/>
    <w:rsid w:val="005306DA"/>
    <w:rsid w:val="00530B71"/>
    <w:rsid w:val="00531089"/>
    <w:rsid w:val="005316C5"/>
    <w:rsid w:val="005316F9"/>
    <w:rsid w:val="00531757"/>
    <w:rsid w:val="00531808"/>
    <w:rsid w:val="00531CEB"/>
    <w:rsid w:val="00531E45"/>
    <w:rsid w:val="005322BD"/>
    <w:rsid w:val="00532425"/>
    <w:rsid w:val="00532509"/>
    <w:rsid w:val="0053258A"/>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1F8"/>
    <w:rsid w:val="00535696"/>
    <w:rsid w:val="005358AB"/>
    <w:rsid w:val="00535D7A"/>
    <w:rsid w:val="00535E74"/>
    <w:rsid w:val="00535F8F"/>
    <w:rsid w:val="00536485"/>
    <w:rsid w:val="00536587"/>
    <w:rsid w:val="00536765"/>
    <w:rsid w:val="005368A7"/>
    <w:rsid w:val="00536ECC"/>
    <w:rsid w:val="0053714E"/>
    <w:rsid w:val="005375B4"/>
    <w:rsid w:val="00537624"/>
    <w:rsid w:val="00537648"/>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30A1"/>
    <w:rsid w:val="0054339E"/>
    <w:rsid w:val="00544289"/>
    <w:rsid w:val="005446E0"/>
    <w:rsid w:val="005449E7"/>
    <w:rsid w:val="00544A4C"/>
    <w:rsid w:val="00544DC4"/>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1CC"/>
    <w:rsid w:val="00552D6F"/>
    <w:rsid w:val="00552FF3"/>
    <w:rsid w:val="0055303D"/>
    <w:rsid w:val="00553240"/>
    <w:rsid w:val="00553246"/>
    <w:rsid w:val="00553344"/>
    <w:rsid w:val="00553728"/>
    <w:rsid w:val="005537F3"/>
    <w:rsid w:val="005539CC"/>
    <w:rsid w:val="00553B39"/>
    <w:rsid w:val="0055408F"/>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6F2"/>
    <w:rsid w:val="00565AFC"/>
    <w:rsid w:val="00565C92"/>
    <w:rsid w:val="00565EFC"/>
    <w:rsid w:val="00566104"/>
    <w:rsid w:val="005665C7"/>
    <w:rsid w:val="005665F3"/>
    <w:rsid w:val="00566792"/>
    <w:rsid w:val="0056689B"/>
    <w:rsid w:val="00567317"/>
    <w:rsid w:val="0056768C"/>
    <w:rsid w:val="00567946"/>
    <w:rsid w:val="00567B68"/>
    <w:rsid w:val="00567BCF"/>
    <w:rsid w:val="00567C2A"/>
    <w:rsid w:val="00567F85"/>
    <w:rsid w:val="00570117"/>
    <w:rsid w:val="00570437"/>
    <w:rsid w:val="005704A0"/>
    <w:rsid w:val="005705FA"/>
    <w:rsid w:val="005707A6"/>
    <w:rsid w:val="00570A62"/>
    <w:rsid w:val="00571116"/>
    <w:rsid w:val="00571507"/>
    <w:rsid w:val="00571565"/>
    <w:rsid w:val="00571CE7"/>
    <w:rsid w:val="0057221C"/>
    <w:rsid w:val="005724BF"/>
    <w:rsid w:val="0057254F"/>
    <w:rsid w:val="005727EA"/>
    <w:rsid w:val="0057290E"/>
    <w:rsid w:val="00572957"/>
    <w:rsid w:val="005729F1"/>
    <w:rsid w:val="005730DD"/>
    <w:rsid w:val="005736AF"/>
    <w:rsid w:val="005737FC"/>
    <w:rsid w:val="00573898"/>
    <w:rsid w:val="00573A54"/>
    <w:rsid w:val="00573AF3"/>
    <w:rsid w:val="00573F01"/>
    <w:rsid w:val="005741A5"/>
    <w:rsid w:val="005741B3"/>
    <w:rsid w:val="005742B2"/>
    <w:rsid w:val="00574523"/>
    <w:rsid w:val="0057467D"/>
    <w:rsid w:val="005746C3"/>
    <w:rsid w:val="00574D64"/>
    <w:rsid w:val="00574E5A"/>
    <w:rsid w:val="00574F21"/>
    <w:rsid w:val="00574F6B"/>
    <w:rsid w:val="0057505B"/>
    <w:rsid w:val="0057509C"/>
    <w:rsid w:val="005751BA"/>
    <w:rsid w:val="005757B4"/>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0EAD"/>
    <w:rsid w:val="00580F20"/>
    <w:rsid w:val="00581278"/>
    <w:rsid w:val="005818E7"/>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EB7"/>
    <w:rsid w:val="00585F14"/>
    <w:rsid w:val="00585FF1"/>
    <w:rsid w:val="00586004"/>
    <w:rsid w:val="00586044"/>
    <w:rsid w:val="005860DB"/>
    <w:rsid w:val="005863DE"/>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922"/>
    <w:rsid w:val="005919FF"/>
    <w:rsid w:val="00591C85"/>
    <w:rsid w:val="00591DF5"/>
    <w:rsid w:val="0059212A"/>
    <w:rsid w:val="0059266C"/>
    <w:rsid w:val="0059275F"/>
    <w:rsid w:val="00592D92"/>
    <w:rsid w:val="00592DA6"/>
    <w:rsid w:val="005930F4"/>
    <w:rsid w:val="00593450"/>
    <w:rsid w:val="005934A0"/>
    <w:rsid w:val="005940AC"/>
    <w:rsid w:val="00594251"/>
    <w:rsid w:val="005942E6"/>
    <w:rsid w:val="005942FA"/>
    <w:rsid w:val="00594863"/>
    <w:rsid w:val="005948D4"/>
    <w:rsid w:val="00594BF9"/>
    <w:rsid w:val="00594EC2"/>
    <w:rsid w:val="00594FCC"/>
    <w:rsid w:val="00595456"/>
    <w:rsid w:val="00595722"/>
    <w:rsid w:val="005957E9"/>
    <w:rsid w:val="00595996"/>
    <w:rsid w:val="00595D90"/>
    <w:rsid w:val="00595E29"/>
    <w:rsid w:val="00595E3C"/>
    <w:rsid w:val="00595F1E"/>
    <w:rsid w:val="00596281"/>
    <w:rsid w:val="005963B3"/>
    <w:rsid w:val="005963F0"/>
    <w:rsid w:val="00596743"/>
    <w:rsid w:val="00596C6B"/>
    <w:rsid w:val="00596D23"/>
    <w:rsid w:val="00596D84"/>
    <w:rsid w:val="00596F18"/>
    <w:rsid w:val="00597378"/>
    <w:rsid w:val="005974CE"/>
    <w:rsid w:val="00597561"/>
    <w:rsid w:val="00597768"/>
    <w:rsid w:val="00597A06"/>
    <w:rsid w:val="00597A15"/>
    <w:rsid w:val="005A00BE"/>
    <w:rsid w:val="005A01AA"/>
    <w:rsid w:val="005A02BF"/>
    <w:rsid w:val="005A0445"/>
    <w:rsid w:val="005A0587"/>
    <w:rsid w:val="005A0720"/>
    <w:rsid w:val="005A091B"/>
    <w:rsid w:val="005A0C9B"/>
    <w:rsid w:val="005A0E08"/>
    <w:rsid w:val="005A1048"/>
    <w:rsid w:val="005A1684"/>
    <w:rsid w:val="005A1740"/>
    <w:rsid w:val="005A18C0"/>
    <w:rsid w:val="005A1D6F"/>
    <w:rsid w:val="005A1E2B"/>
    <w:rsid w:val="005A1E96"/>
    <w:rsid w:val="005A2343"/>
    <w:rsid w:val="005A2F20"/>
    <w:rsid w:val="005A3153"/>
    <w:rsid w:val="005A336A"/>
    <w:rsid w:val="005A33BB"/>
    <w:rsid w:val="005A3405"/>
    <w:rsid w:val="005A348D"/>
    <w:rsid w:val="005A38CD"/>
    <w:rsid w:val="005A3A45"/>
    <w:rsid w:val="005A3CF2"/>
    <w:rsid w:val="005A3E31"/>
    <w:rsid w:val="005A4351"/>
    <w:rsid w:val="005A4606"/>
    <w:rsid w:val="005A467D"/>
    <w:rsid w:val="005A4A14"/>
    <w:rsid w:val="005A4E4C"/>
    <w:rsid w:val="005A4EFB"/>
    <w:rsid w:val="005A561B"/>
    <w:rsid w:val="005A56F8"/>
    <w:rsid w:val="005A585B"/>
    <w:rsid w:val="005A5A61"/>
    <w:rsid w:val="005A5BF0"/>
    <w:rsid w:val="005A5D15"/>
    <w:rsid w:val="005A64AB"/>
    <w:rsid w:val="005A688F"/>
    <w:rsid w:val="005A6914"/>
    <w:rsid w:val="005A6ACB"/>
    <w:rsid w:val="005A6B3D"/>
    <w:rsid w:val="005A6C70"/>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549"/>
    <w:rsid w:val="005B756E"/>
    <w:rsid w:val="005B79BA"/>
    <w:rsid w:val="005B7A93"/>
    <w:rsid w:val="005B7D6E"/>
    <w:rsid w:val="005C0082"/>
    <w:rsid w:val="005C01AF"/>
    <w:rsid w:val="005C020C"/>
    <w:rsid w:val="005C09ED"/>
    <w:rsid w:val="005C0FE9"/>
    <w:rsid w:val="005C13BB"/>
    <w:rsid w:val="005C1627"/>
    <w:rsid w:val="005C19E0"/>
    <w:rsid w:val="005C1A56"/>
    <w:rsid w:val="005C1C29"/>
    <w:rsid w:val="005C1CAF"/>
    <w:rsid w:val="005C1ECD"/>
    <w:rsid w:val="005C206C"/>
    <w:rsid w:val="005C21C9"/>
    <w:rsid w:val="005C2420"/>
    <w:rsid w:val="005C256A"/>
    <w:rsid w:val="005C291D"/>
    <w:rsid w:val="005C2C6B"/>
    <w:rsid w:val="005C2C8F"/>
    <w:rsid w:val="005C2EA4"/>
    <w:rsid w:val="005C34D3"/>
    <w:rsid w:val="005C3964"/>
    <w:rsid w:val="005C3A27"/>
    <w:rsid w:val="005C3E0F"/>
    <w:rsid w:val="005C3F54"/>
    <w:rsid w:val="005C4197"/>
    <w:rsid w:val="005C4204"/>
    <w:rsid w:val="005C4211"/>
    <w:rsid w:val="005C49C7"/>
    <w:rsid w:val="005C4A3B"/>
    <w:rsid w:val="005C4DFC"/>
    <w:rsid w:val="005C51A9"/>
    <w:rsid w:val="005C57D2"/>
    <w:rsid w:val="005C5AEF"/>
    <w:rsid w:val="005C5ED5"/>
    <w:rsid w:val="005C65FC"/>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5C6"/>
    <w:rsid w:val="005D3A0F"/>
    <w:rsid w:val="005D3E1C"/>
    <w:rsid w:val="005D3F72"/>
    <w:rsid w:val="005D41C1"/>
    <w:rsid w:val="005D4259"/>
    <w:rsid w:val="005D4500"/>
    <w:rsid w:val="005D48A8"/>
    <w:rsid w:val="005D48B3"/>
    <w:rsid w:val="005D4C10"/>
    <w:rsid w:val="005D50AF"/>
    <w:rsid w:val="005D5136"/>
    <w:rsid w:val="005D5337"/>
    <w:rsid w:val="005D57B0"/>
    <w:rsid w:val="005D57F0"/>
    <w:rsid w:val="005D5885"/>
    <w:rsid w:val="005D5BE7"/>
    <w:rsid w:val="005D5C76"/>
    <w:rsid w:val="005D5FC0"/>
    <w:rsid w:val="005D61B7"/>
    <w:rsid w:val="005D621B"/>
    <w:rsid w:val="005D6363"/>
    <w:rsid w:val="005D64FE"/>
    <w:rsid w:val="005D67F5"/>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8AD"/>
    <w:rsid w:val="005E0B7B"/>
    <w:rsid w:val="005E0C02"/>
    <w:rsid w:val="005E0E86"/>
    <w:rsid w:val="005E0F6F"/>
    <w:rsid w:val="005E1122"/>
    <w:rsid w:val="005E145C"/>
    <w:rsid w:val="005E1657"/>
    <w:rsid w:val="005E177A"/>
    <w:rsid w:val="005E17DE"/>
    <w:rsid w:val="005E1B66"/>
    <w:rsid w:val="005E1FF0"/>
    <w:rsid w:val="005E207D"/>
    <w:rsid w:val="005E21F0"/>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F5F"/>
    <w:rsid w:val="005E60B4"/>
    <w:rsid w:val="005E66A4"/>
    <w:rsid w:val="005E6D96"/>
    <w:rsid w:val="005E6EFC"/>
    <w:rsid w:val="005E73F5"/>
    <w:rsid w:val="005E759D"/>
    <w:rsid w:val="005E7765"/>
    <w:rsid w:val="005E78C9"/>
    <w:rsid w:val="005E7ADE"/>
    <w:rsid w:val="005E7EF3"/>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37E"/>
    <w:rsid w:val="005F34B9"/>
    <w:rsid w:val="005F354C"/>
    <w:rsid w:val="005F3685"/>
    <w:rsid w:val="005F3818"/>
    <w:rsid w:val="005F4097"/>
    <w:rsid w:val="005F44D4"/>
    <w:rsid w:val="005F49C5"/>
    <w:rsid w:val="005F4B72"/>
    <w:rsid w:val="005F4D66"/>
    <w:rsid w:val="005F5175"/>
    <w:rsid w:val="005F5257"/>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D73"/>
    <w:rsid w:val="00602C75"/>
    <w:rsid w:val="00602DDE"/>
    <w:rsid w:val="00602F30"/>
    <w:rsid w:val="0060308A"/>
    <w:rsid w:val="0060313A"/>
    <w:rsid w:val="00603688"/>
    <w:rsid w:val="00603A3A"/>
    <w:rsid w:val="00603E75"/>
    <w:rsid w:val="0060457F"/>
    <w:rsid w:val="0060482D"/>
    <w:rsid w:val="00604844"/>
    <w:rsid w:val="00604FC2"/>
    <w:rsid w:val="006051C9"/>
    <w:rsid w:val="006055D4"/>
    <w:rsid w:val="0060578B"/>
    <w:rsid w:val="006057B9"/>
    <w:rsid w:val="00605C37"/>
    <w:rsid w:val="00605EAB"/>
    <w:rsid w:val="00605FD1"/>
    <w:rsid w:val="00606206"/>
    <w:rsid w:val="00606426"/>
    <w:rsid w:val="00606718"/>
    <w:rsid w:val="00606740"/>
    <w:rsid w:val="006068DD"/>
    <w:rsid w:val="006069B7"/>
    <w:rsid w:val="00607237"/>
    <w:rsid w:val="0060745C"/>
    <w:rsid w:val="0060778B"/>
    <w:rsid w:val="00607AF4"/>
    <w:rsid w:val="00607D51"/>
    <w:rsid w:val="00607FD9"/>
    <w:rsid w:val="00610260"/>
    <w:rsid w:val="0061027F"/>
    <w:rsid w:val="006105DC"/>
    <w:rsid w:val="00610B1C"/>
    <w:rsid w:val="00610D14"/>
    <w:rsid w:val="00610E3F"/>
    <w:rsid w:val="006113FE"/>
    <w:rsid w:val="006126FF"/>
    <w:rsid w:val="0061276A"/>
    <w:rsid w:val="00612D15"/>
    <w:rsid w:val="0061309B"/>
    <w:rsid w:val="00613110"/>
    <w:rsid w:val="006132AE"/>
    <w:rsid w:val="0061362A"/>
    <w:rsid w:val="006137F2"/>
    <w:rsid w:val="00613FC4"/>
    <w:rsid w:val="00614259"/>
    <w:rsid w:val="0061444B"/>
    <w:rsid w:val="0061461B"/>
    <w:rsid w:val="00614A05"/>
    <w:rsid w:val="00615EB7"/>
    <w:rsid w:val="00615ECA"/>
    <w:rsid w:val="00616477"/>
    <w:rsid w:val="006165E6"/>
    <w:rsid w:val="006166B6"/>
    <w:rsid w:val="006166F5"/>
    <w:rsid w:val="0061684A"/>
    <w:rsid w:val="00616CAB"/>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1B6"/>
    <w:rsid w:val="006211F8"/>
    <w:rsid w:val="006213F0"/>
    <w:rsid w:val="006214BD"/>
    <w:rsid w:val="00621931"/>
    <w:rsid w:val="00621945"/>
    <w:rsid w:val="00621AFF"/>
    <w:rsid w:val="00621CDB"/>
    <w:rsid w:val="00622191"/>
    <w:rsid w:val="006221A1"/>
    <w:rsid w:val="006224E5"/>
    <w:rsid w:val="00622727"/>
    <w:rsid w:val="00622B31"/>
    <w:rsid w:val="006231AF"/>
    <w:rsid w:val="00623B03"/>
    <w:rsid w:val="00623C45"/>
    <w:rsid w:val="00623CA2"/>
    <w:rsid w:val="00623CD4"/>
    <w:rsid w:val="00623E09"/>
    <w:rsid w:val="00624266"/>
    <w:rsid w:val="00624291"/>
    <w:rsid w:val="00624338"/>
    <w:rsid w:val="00624449"/>
    <w:rsid w:val="006244DB"/>
    <w:rsid w:val="006245AA"/>
    <w:rsid w:val="006246E2"/>
    <w:rsid w:val="0062475C"/>
    <w:rsid w:val="0062495D"/>
    <w:rsid w:val="00624D8D"/>
    <w:rsid w:val="00624FB2"/>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DBD"/>
    <w:rsid w:val="00626E10"/>
    <w:rsid w:val="0062742C"/>
    <w:rsid w:val="00627629"/>
    <w:rsid w:val="0062767D"/>
    <w:rsid w:val="006277F5"/>
    <w:rsid w:val="0063008E"/>
    <w:rsid w:val="0063009C"/>
    <w:rsid w:val="006301D9"/>
    <w:rsid w:val="00630759"/>
    <w:rsid w:val="006309D0"/>
    <w:rsid w:val="00630AB3"/>
    <w:rsid w:val="00630F6E"/>
    <w:rsid w:val="006313C1"/>
    <w:rsid w:val="006316C2"/>
    <w:rsid w:val="00631CFF"/>
    <w:rsid w:val="00631E0F"/>
    <w:rsid w:val="0063219C"/>
    <w:rsid w:val="0063241A"/>
    <w:rsid w:val="0063249F"/>
    <w:rsid w:val="0063268F"/>
    <w:rsid w:val="006327D5"/>
    <w:rsid w:val="006332E9"/>
    <w:rsid w:val="006335E7"/>
    <w:rsid w:val="006342D4"/>
    <w:rsid w:val="00634309"/>
    <w:rsid w:val="006346B6"/>
    <w:rsid w:val="006347E7"/>
    <w:rsid w:val="00634A0C"/>
    <w:rsid w:val="00634BBD"/>
    <w:rsid w:val="00634C21"/>
    <w:rsid w:val="00634F2F"/>
    <w:rsid w:val="006350C6"/>
    <w:rsid w:val="0063510C"/>
    <w:rsid w:val="00635427"/>
    <w:rsid w:val="006357C6"/>
    <w:rsid w:val="006357D9"/>
    <w:rsid w:val="00635A37"/>
    <w:rsid w:val="00635E52"/>
    <w:rsid w:val="00635F25"/>
    <w:rsid w:val="0063689F"/>
    <w:rsid w:val="00636950"/>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852"/>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BC2"/>
    <w:rsid w:val="006461BB"/>
    <w:rsid w:val="00646600"/>
    <w:rsid w:val="00646990"/>
    <w:rsid w:val="00646AFF"/>
    <w:rsid w:val="00646B4B"/>
    <w:rsid w:val="00646B4C"/>
    <w:rsid w:val="00646C13"/>
    <w:rsid w:val="00646C59"/>
    <w:rsid w:val="00646D21"/>
    <w:rsid w:val="00646F54"/>
    <w:rsid w:val="00647193"/>
    <w:rsid w:val="00647723"/>
    <w:rsid w:val="00647999"/>
    <w:rsid w:val="00650061"/>
    <w:rsid w:val="0065056C"/>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433"/>
    <w:rsid w:val="00654538"/>
    <w:rsid w:val="006546F5"/>
    <w:rsid w:val="0065488E"/>
    <w:rsid w:val="00654AFF"/>
    <w:rsid w:val="00654B5C"/>
    <w:rsid w:val="00654C4B"/>
    <w:rsid w:val="006553E3"/>
    <w:rsid w:val="00655914"/>
    <w:rsid w:val="00655A2F"/>
    <w:rsid w:val="00655A6E"/>
    <w:rsid w:val="00655E98"/>
    <w:rsid w:val="00655FCD"/>
    <w:rsid w:val="00656374"/>
    <w:rsid w:val="006568B2"/>
    <w:rsid w:val="00656EC5"/>
    <w:rsid w:val="006571DB"/>
    <w:rsid w:val="00657296"/>
    <w:rsid w:val="00657E49"/>
    <w:rsid w:val="00657FB9"/>
    <w:rsid w:val="00660081"/>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455E"/>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4C"/>
    <w:rsid w:val="00670BC1"/>
    <w:rsid w:val="00670D35"/>
    <w:rsid w:val="00671200"/>
    <w:rsid w:val="006714A1"/>
    <w:rsid w:val="006714AA"/>
    <w:rsid w:val="006715B8"/>
    <w:rsid w:val="0067172B"/>
    <w:rsid w:val="006717C6"/>
    <w:rsid w:val="00671ABA"/>
    <w:rsid w:val="00671B04"/>
    <w:rsid w:val="00671D1E"/>
    <w:rsid w:val="00672FF3"/>
    <w:rsid w:val="006730AB"/>
    <w:rsid w:val="00673540"/>
    <w:rsid w:val="00673657"/>
    <w:rsid w:val="006739CC"/>
    <w:rsid w:val="00673EC3"/>
    <w:rsid w:val="00673ECB"/>
    <w:rsid w:val="00673EE5"/>
    <w:rsid w:val="00673F75"/>
    <w:rsid w:val="00674537"/>
    <w:rsid w:val="0067489C"/>
    <w:rsid w:val="006755BF"/>
    <w:rsid w:val="00675636"/>
    <w:rsid w:val="00675798"/>
    <w:rsid w:val="00675AAE"/>
    <w:rsid w:val="006763E9"/>
    <w:rsid w:val="006765D8"/>
    <w:rsid w:val="00676B87"/>
    <w:rsid w:val="00676C7D"/>
    <w:rsid w:val="006770F7"/>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BA3"/>
    <w:rsid w:val="00685E54"/>
    <w:rsid w:val="00686013"/>
    <w:rsid w:val="00686275"/>
    <w:rsid w:val="006864B9"/>
    <w:rsid w:val="00686890"/>
    <w:rsid w:val="00686C24"/>
    <w:rsid w:val="00686EE5"/>
    <w:rsid w:val="00686FCE"/>
    <w:rsid w:val="00687087"/>
    <w:rsid w:val="006875B0"/>
    <w:rsid w:val="0068772B"/>
    <w:rsid w:val="006902AB"/>
    <w:rsid w:val="00690748"/>
    <w:rsid w:val="00690B9E"/>
    <w:rsid w:val="00691519"/>
    <w:rsid w:val="00691805"/>
    <w:rsid w:val="00691C28"/>
    <w:rsid w:val="00692CC4"/>
    <w:rsid w:val="00692E64"/>
    <w:rsid w:val="00692EA6"/>
    <w:rsid w:val="00693571"/>
    <w:rsid w:val="006936C8"/>
    <w:rsid w:val="006939D3"/>
    <w:rsid w:val="00693A3F"/>
    <w:rsid w:val="006940FE"/>
    <w:rsid w:val="00694313"/>
    <w:rsid w:val="0069490E"/>
    <w:rsid w:val="00694D53"/>
    <w:rsid w:val="00694DA7"/>
    <w:rsid w:val="006951B5"/>
    <w:rsid w:val="00695405"/>
    <w:rsid w:val="00695CB5"/>
    <w:rsid w:val="00695CFB"/>
    <w:rsid w:val="00695FB3"/>
    <w:rsid w:val="00695FEF"/>
    <w:rsid w:val="0069600B"/>
    <w:rsid w:val="006960A8"/>
    <w:rsid w:val="006966B6"/>
    <w:rsid w:val="0069684E"/>
    <w:rsid w:val="0069696B"/>
    <w:rsid w:val="00697187"/>
    <w:rsid w:val="006972AB"/>
    <w:rsid w:val="006975EF"/>
    <w:rsid w:val="0069783D"/>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DE9"/>
    <w:rsid w:val="006A4EA4"/>
    <w:rsid w:val="006A5337"/>
    <w:rsid w:val="006A5349"/>
    <w:rsid w:val="006A56BD"/>
    <w:rsid w:val="006A56C1"/>
    <w:rsid w:val="006A572C"/>
    <w:rsid w:val="006A574D"/>
    <w:rsid w:val="006A5D30"/>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8BC"/>
    <w:rsid w:val="006B2B35"/>
    <w:rsid w:val="006B2C43"/>
    <w:rsid w:val="006B2D10"/>
    <w:rsid w:val="006B3027"/>
    <w:rsid w:val="006B37E1"/>
    <w:rsid w:val="006B386B"/>
    <w:rsid w:val="006B3B23"/>
    <w:rsid w:val="006B3E2C"/>
    <w:rsid w:val="006B3FD1"/>
    <w:rsid w:val="006B4556"/>
    <w:rsid w:val="006B4BC5"/>
    <w:rsid w:val="006B4E15"/>
    <w:rsid w:val="006B51FF"/>
    <w:rsid w:val="006B5285"/>
    <w:rsid w:val="006B5608"/>
    <w:rsid w:val="006B5B17"/>
    <w:rsid w:val="006B5C63"/>
    <w:rsid w:val="006B6017"/>
    <w:rsid w:val="006B6101"/>
    <w:rsid w:val="006B6273"/>
    <w:rsid w:val="006B63D6"/>
    <w:rsid w:val="006B6426"/>
    <w:rsid w:val="006B65C9"/>
    <w:rsid w:val="006B6628"/>
    <w:rsid w:val="006B666D"/>
    <w:rsid w:val="006B6AAF"/>
    <w:rsid w:val="006B6E11"/>
    <w:rsid w:val="006B71EF"/>
    <w:rsid w:val="006B730B"/>
    <w:rsid w:val="006B78B9"/>
    <w:rsid w:val="006B7C95"/>
    <w:rsid w:val="006C02E4"/>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462"/>
    <w:rsid w:val="006C451B"/>
    <w:rsid w:val="006C4831"/>
    <w:rsid w:val="006C495F"/>
    <w:rsid w:val="006C4A83"/>
    <w:rsid w:val="006C4B7A"/>
    <w:rsid w:val="006C4C6B"/>
    <w:rsid w:val="006C4F9F"/>
    <w:rsid w:val="006C4FBC"/>
    <w:rsid w:val="006C53D9"/>
    <w:rsid w:val="006C54BA"/>
    <w:rsid w:val="006C564C"/>
    <w:rsid w:val="006C58E5"/>
    <w:rsid w:val="006C5C9F"/>
    <w:rsid w:val="006C5D10"/>
    <w:rsid w:val="006C5DBD"/>
    <w:rsid w:val="006C5EAD"/>
    <w:rsid w:val="006C5F4D"/>
    <w:rsid w:val="006C5FD5"/>
    <w:rsid w:val="006C626A"/>
    <w:rsid w:val="006C6AFA"/>
    <w:rsid w:val="006C706A"/>
    <w:rsid w:val="006C7363"/>
    <w:rsid w:val="006C7409"/>
    <w:rsid w:val="006C763F"/>
    <w:rsid w:val="006C7959"/>
    <w:rsid w:val="006C7CBC"/>
    <w:rsid w:val="006D03AB"/>
    <w:rsid w:val="006D0537"/>
    <w:rsid w:val="006D0588"/>
    <w:rsid w:val="006D0F2E"/>
    <w:rsid w:val="006D1222"/>
    <w:rsid w:val="006D12B7"/>
    <w:rsid w:val="006D156B"/>
    <w:rsid w:val="006D2004"/>
    <w:rsid w:val="006D2013"/>
    <w:rsid w:val="006D213A"/>
    <w:rsid w:val="006D26F3"/>
    <w:rsid w:val="006D27A5"/>
    <w:rsid w:val="006D2954"/>
    <w:rsid w:val="006D2D1B"/>
    <w:rsid w:val="006D2DC5"/>
    <w:rsid w:val="006D3165"/>
    <w:rsid w:val="006D3331"/>
    <w:rsid w:val="006D3352"/>
    <w:rsid w:val="006D38F8"/>
    <w:rsid w:val="006D3914"/>
    <w:rsid w:val="006D4081"/>
    <w:rsid w:val="006D40A8"/>
    <w:rsid w:val="006D42E3"/>
    <w:rsid w:val="006D49A3"/>
    <w:rsid w:val="006D4B66"/>
    <w:rsid w:val="006D4E34"/>
    <w:rsid w:val="006D4EF6"/>
    <w:rsid w:val="006D509E"/>
    <w:rsid w:val="006D5213"/>
    <w:rsid w:val="006D5617"/>
    <w:rsid w:val="006D5863"/>
    <w:rsid w:val="006D5D21"/>
    <w:rsid w:val="006D6554"/>
    <w:rsid w:val="006D68D7"/>
    <w:rsid w:val="006D6912"/>
    <w:rsid w:val="006D6984"/>
    <w:rsid w:val="006D6AE8"/>
    <w:rsid w:val="006D6B7D"/>
    <w:rsid w:val="006D6C42"/>
    <w:rsid w:val="006D6D5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1A"/>
    <w:rsid w:val="006E2258"/>
    <w:rsid w:val="006E25BF"/>
    <w:rsid w:val="006E2E1F"/>
    <w:rsid w:val="006E31FA"/>
    <w:rsid w:val="006E3489"/>
    <w:rsid w:val="006E36C0"/>
    <w:rsid w:val="006E3C73"/>
    <w:rsid w:val="006E3D48"/>
    <w:rsid w:val="006E3FFF"/>
    <w:rsid w:val="006E40C2"/>
    <w:rsid w:val="006E459C"/>
    <w:rsid w:val="006E52D0"/>
    <w:rsid w:val="006E5530"/>
    <w:rsid w:val="006E57DA"/>
    <w:rsid w:val="006E5AEC"/>
    <w:rsid w:val="006E623E"/>
    <w:rsid w:val="006E6611"/>
    <w:rsid w:val="006E671E"/>
    <w:rsid w:val="006E6870"/>
    <w:rsid w:val="006E6894"/>
    <w:rsid w:val="006E6B8C"/>
    <w:rsid w:val="006E6DC2"/>
    <w:rsid w:val="006E6E4C"/>
    <w:rsid w:val="006E7414"/>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EEB"/>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32F8"/>
    <w:rsid w:val="006F3333"/>
    <w:rsid w:val="006F3729"/>
    <w:rsid w:val="006F378A"/>
    <w:rsid w:val="006F392C"/>
    <w:rsid w:val="006F3ACB"/>
    <w:rsid w:val="006F3B12"/>
    <w:rsid w:val="006F3CC5"/>
    <w:rsid w:val="006F3ECE"/>
    <w:rsid w:val="006F43EE"/>
    <w:rsid w:val="006F453B"/>
    <w:rsid w:val="006F4542"/>
    <w:rsid w:val="006F4582"/>
    <w:rsid w:val="006F4C8F"/>
    <w:rsid w:val="006F5488"/>
    <w:rsid w:val="006F54D2"/>
    <w:rsid w:val="006F5796"/>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106C"/>
    <w:rsid w:val="007014BE"/>
    <w:rsid w:val="007018B7"/>
    <w:rsid w:val="007018E3"/>
    <w:rsid w:val="00701E29"/>
    <w:rsid w:val="00702772"/>
    <w:rsid w:val="00702C9F"/>
    <w:rsid w:val="00702F9E"/>
    <w:rsid w:val="00703584"/>
    <w:rsid w:val="00703AB3"/>
    <w:rsid w:val="007040BA"/>
    <w:rsid w:val="007043DB"/>
    <w:rsid w:val="00704E52"/>
    <w:rsid w:val="00705017"/>
    <w:rsid w:val="00705090"/>
    <w:rsid w:val="00705140"/>
    <w:rsid w:val="007051A5"/>
    <w:rsid w:val="00705301"/>
    <w:rsid w:val="0070569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31"/>
    <w:rsid w:val="007078BC"/>
    <w:rsid w:val="00707D72"/>
    <w:rsid w:val="00707DD2"/>
    <w:rsid w:val="00710235"/>
    <w:rsid w:val="0071024A"/>
    <w:rsid w:val="00710284"/>
    <w:rsid w:val="007103BE"/>
    <w:rsid w:val="007103F2"/>
    <w:rsid w:val="0071051D"/>
    <w:rsid w:val="007108EE"/>
    <w:rsid w:val="00710936"/>
    <w:rsid w:val="00710957"/>
    <w:rsid w:val="00710B0A"/>
    <w:rsid w:val="00710E74"/>
    <w:rsid w:val="007111E3"/>
    <w:rsid w:val="00711675"/>
    <w:rsid w:val="007118DF"/>
    <w:rsid w:val="00711C8D"/>
    <w:rsid w:val="00711FAC"/>
    <w:rsid w:val="00712044"/>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A0D"/>
    <w:rsid w:val="007175F9"/>
    <w:rsid w:val="00717717"/>
    <w:rsid w:val="0071776F"/>
    <w:rsid w:val="00717789"/>
    <w:rsid w:val="00717D37"/>
    <w:rsid w:val="00717EFE"/>
    <w:rsid w:val="007200E0"/>
    <w:rsid w:val="007201D1"/>
    <w:rsid w:val="007208C9"/>
    <w:rsid w:val="00720FF2"/>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477"/>
    <w:rsid w:val="0072276B"/>
    <w:rsid w:val="00722A7D"/>
    <w:rsid w:val="00722DE7"/>
    <w:rsid w:val="0072325F"/>
    <w:rsid w:val="00723359"/>
    <w:rsid w:val="0072339A"/>
    <w:rsid w:val="00723FB5"/>
    <w:rsid w:val="00723FD4"/>
    <w:rsid w:val="00724156"/>
    <w:rsid w:val="007248E2"/>
    <w:rsid w:val="00724EDE"/>
    <w:rsid w:val="0072518D"/>
    <w:rsid w:val="007252F6"/>
    <w:rsid w:val="0072530A"/>
    <w:rsid w:val="00725E72"/>
    <w:rsid w:val="0072602B"/>
    <w:rsid w:val="00726048"/>
    <w:rsid w:val="00726061"/>
    <w:rsid w:val="00726172"/>
    <w:rsid w:val="007263F7"/>
    <w:rsid w:val="00726636"/>
    <w:rsid w:val="0072677F"/>
    <w:rsid w:val="00726835"/>
    <w:rsid w:val="00726D53"/>
    <w:rsid w:val="00726DAA"/>
    <w:rsid w:val="0072712E"/>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283"/>
    <w:rsid w:val="0073150F"/>
    <w:rsid w:val="0073192A"/>
    <w:rsid w:val="00731A45"/>
    <w:rsid w:val="00731B24"/>
    <w:rsid w:val="00731B6E"/>
    <w:rsid w:val="00731DCB"/>
    <w:rsid w:val="00731E5C"/>
    <w:rsid w:val="00732141"/>
    <w:rsid w:val="007326E5"/>
    <w:rsid w:val="00732729"/>
    <w:rsid w:val="00732A0F"/>
    <w:rsid w:val="00732D32"/>
    <w:rsid w:val="007331CF"/>
    <w:rsid w:val="00733227"/>
    <w:rsid w:val="0073338D"/>
    <w:rsid w:val="0073344F"/>
    <w:rsid w:val="00733615"/>
    <w:rsid w:val="00733AFC"/>
    <w:rsid w:val="00733DB0"/>
    <w:rsid w:val="00733E21"/>
    <w:rsid w:val="00733EA4"/>
    <w:rsid w:val="00733F7A"/>
    <w:rsid w:val="007343A5"/>
    <w:rsid w:val="00734695"/>
    <w:rsid w:val="00734FC2"/>
    <w:rsid w:val="0073587A"/>
    <w:rsid w:val="00735998"/>
    <w:rsid w:val="00735BB0"/>
    <w:rsid w:val="00735C71"/>
    <w:rsid w:val="00735E6F"/>
    <w:rsid w:val="00735F34"/>
    <w:rsid w:val="007361A6"/>
    <w:rsid w:val="00736C77"/>
    <w:rsid w:val="00736D1A"/>
    <w:rsid w:val="00736E6F"/>
    <w:rsid w:val="00736F7D"/>
    <w:rsid w:val="007370D1"/>
    <w:rsid w:val="007371C5"/>
    <w:rsid w:val="007372C5"/>
    <w:rsid w:val="00737A0A"/>
    <w:rsid w:val="00737BBE"/>
    <w:rsid w:val="0074010A"/>
    <w:rsid w:val="007402E0"/>
    <w:rsid w:val="007405A2"/>
    <w:rsid w:val="0074082B"/>
    <w:rsid w:val="0074092F"/>
    <w:rsid w:val="00740BA9"/>
    <w:rsid w:val="007410EC"/>
    <w:rsid w:val="0074164C"/>
    <w:rsid w:val="0074167B"/>
    <w:rsid w:val="007416C9"/>
    <w:rsid w:val="00741893"/>
    <w:rsid w:val="007418D4"/>
    <w:rsid w:val="00741CDC"/>
    <w:rsid w:val="00741D65"/>
    <w:rsid w:val="00741DEA"/>
    <w:rsid w:val="0074224A"/>
    <w:rsid w:val="00742457"/>
    <w:rsid w:val="007424F3"/>
    <w:rsid w:val="00742C68"/>
    <w:rsid w:val="00742E74"/>
    <w:rsid w:val="00743030"/>
    <w:rsid w:val="007435EA"/>
    <w:rsid w:val="00743672"/>
    <w:rsid w:val="007436EA"/>
    <w:rsid w:val="00743B10"/>
    <w:rsid w:val="00743DB2"/>
    <w:rsid w:val="00743E19"/>
    <w:rsid w:val="00743E5D"/>
    <w:rsid w:val="00743EDF"/>
    <w:rsid w:val="00744112"/>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EB"/>
    <w:rsid w:val="00750374"/>
    <w:rsid w:val="00750408"/>
    <w:rsid w:val="0075048F"/>
    <w:rsid w:val="00750581"/>
    <w:rsid w:val="0075073C"/>
    <w:rsid w:val="0075090B"/>
    <w:rsid w:val="007509D5"/>
    <w:rsid w:val="00750C90"/>
    <w:rsid w:val="00750E71"/>
    <w:rsid w:val="0075117C"/>
    <w:rsid w:val="00751438"/>
    <w:rsid w:val="00751599"/>
    <w:rsid w:val="00751AAE"/>
    <w:rsid w:val="00751AEF"/>
    <w:rsid w:val="0075203F"/>
    <w:rsid w:val="007522CE"/>
    <w:rsid w:val="00752543"/>
    <w:rsid w:val="0075280E"/>
    <w:rsid w:val="00752B58"/>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F28"/>
    <w:rsid w:val="007560BC"/>
    <w:rsid w:val="007560FA"/>
    <w:rsid w:val="0075626B"/>
    <w:rsid w:val="00756426"/>
    <w:rsid w:val="007565A3"/>
    <w:rsid w:val="00756960"/>
    <w:rsid w:val="00756BAC"/>
    <w:rsid w:val="00756F02"/>
    <w:rsid w:val="00757126"/>
    <w:rsid w:val="0075713C"/>
    <w:rsid w:val="0075730B"/>
    <w:rsid w:val="00757325"/>
    <w:rsid w:val="0075761B"/>
    <w:rsid w:val="00757684"/>
    <w:rsid w:val="00757FF9"/>
    <w:rsid w:val="0076018A"/>
    <w:rsid w:val="00760607"/>
    <w:rsid w:val="007607A2"/>
    <w:rsid w:val="0076087C"/>
    <w:rsid w:val="00761925"/>
    <w:rsid w:val="00761B9C"/>
    <w:rsid w:val="00761C1D"/>
    <w:rsid w:val="00761FFE"/>
    <w:rsid w:val="0076271F"/>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38"/>
    <w:rsid w:val="00773FE5"/>
    <w:rsid w:val="00774054"/>
    <w:rsid w:val="00774064"/>
    <w:rsid w:val="007744A2"/>
    <w:rsid w:val="0077484B"/>
    <w:rsid w:val="007749DC"/>
    <w:rsid w:val="007751C9"/>
    <w:rsid w:val="007752E8"/>
    <w:rsid w:val="00775865"/>
    <w:rsid w:val="00775B26"/>
    <w:rsid w:val="0077636D"/>
    <w:rsid w:val="00776554"/>
    <w:rsid w:val="0077660A"/>
    <w:rsid w:val="0077662B"/>
    <w:rsid w:val="00776CDD"/>
    <w:rsid w:val="00776FD2"/>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56"/>
    <w:rsid w:val="00781675"/>
    <w:rsid w:val="00781815"/>
    <w:rsid w:val="00781C46"/>
    <w:rsid w:val="007822B7"/>
    <w:rsid w:val="00782707"/>
    <w:rsid w:val="00782845"/>
    <w:rsid w:val="00782CF3"/>
    <w:rsid w:val="00782E51"/>
    <w:rsid w:val="00782E6B"/>
    <w:rsid w:val="00782E80"/>
    <w:rsid w:val="0078304B"/>
    <w:rsid w:val="00783412"/>
    <w:rsid w:val="0078366A"/>
    <w:rsid w:val="0078369D"/>
    <w:rsid w:val="00783859"/>
    <w:rsid w:val="00783990"/>
    <w:rsid w:val="00783B66"/>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829"/>
    <w:rsid w:val="00787C6F"/>
    <w:rsid w:val="00787CCB"/>
    <w:rsid w:val="00787E33"/>
    <w:rsid w:val="00790237"/>
    <w:rsid w:val="0079035E"/>
    <w:rsid w:val="0079072A"/>
    <w:rsid w:val="00790AA3"/>
    <w:rsid w:val="00790DBA"/>
    <w:rsid w:val="00790FEE"/>
    <w:rsid w:val="007912D4"/>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2F31"/>
    <w:rsid w:val="0079353A"/>
    <w:rsid w:val="0079364A"/>
    <w:rsid w:val="00793736"/>
    <w:rsid w:val="00793BB8"/>
    <w:rsid w:val="00793FFC"/>
    <w:rsid w:val="007940CE"/>
    <w:rsid w:val="0079423C"/>
    <w:rsid w:val="00794609"/>
    <w:rsid w:val="007946BA"/>
    <w:rsid w:val="007947B2"/>
    <w:rsid w:val="00794CB0"/>
    <w:rsid w:val="00794D03"/>
    <w:rsid w:val="00794E18"/>
    <w:rsid w:val="0079524F"/>
    <w:rsid w:val="0079532A"/>
    <w:rsid w:val="0079547C"/>
    <w:rsid w:val="00795AB8"/>
    <w:rsid w:val="00795BB7"/>
    <w:rsid w:val="00795D07"/>
    <w:rsid w:val="007960D3"/>
    <w:rsid w:val="0079671E"/>
    <w:rsid w:val="00796B64"/>
    <w:rsid w:val="00796CD4"/>
    <w:rsid w:val="00796D46"/>
    <w:rsid w:val="00797277"/>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4D7"/>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3AF"/>
    <w:rsid w:val="007A45EC"/>
    <w:rsid w:val="007A45FE"/>
    <w:rsid w:val="007A46EE"/>
    <w:rsid w:val="007A479F"/>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CA3"/>
    <w:rsid w:val="007B21AB"/>
    <w:rsid w:val="007B2F2E"/>
    <w:rsid w:val="007B3101"/>
    <w:rsid w:val="007B3266"/>
    <w:rsid w:val="007B372A"/>
    <w:rsid w:val="007B3BFB"/>
    <w:rsid w:val="007B3C39"/>
    <w:rsid w:val="007B3D91"/>
    <w:rsid w:val="007B412F"/>
    <w:rsid w:val="007B431C"/>
    <w:rsid w:val="007B43C5"/>
    <w:rsid w:val="007B4780"/>
    <w:rsid w:val="007B4D8D"/>
    <w:rsid w:val="007B524F"/>
    <w:rsid w:val="007B5DA6"/>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1FB2"/>
    <w:rsid w:val="007C2A01"/>
    <w:rsid w:val="007C2B11"/>
    <w:rsid w:val="007C2C18"/>
    <w:rsid w:val="007C2CD9"/>
    <w:rsid w:val="007C3038"/>
    <w:rsid w:val="007C3335"/>
    <w:rsid w:val="007C33A2"/>
    <w:rsid w:val="007C33B5"/>
    <w:rsid w:val="007C352C"/>
    <w:rsid w:val="007C35BE"/>
    <w:rsid w:val="007C3615"/>
    <w:rsid w:val="007C3D2E"/>
    <w:rsid w:val="007C3D64"/>
    <w:rsid w:val="007C40EE"/>
    <w:rsid w:val="007C4142"/>
    <w:rsid w:val="007C4484"/>
    <w:rsid w:val="007C44F5"/>
    <w:rsid w:val="007C46D9"/>
    <w:rsid w:val="007C49D0"/>
    <w:rsid w:val="007C4DDF"/>
    <w:rsid w:val="007C4EFE"/>
    <w:rsid w:val="007C4FA1"/>
    <w:rsid w:val="007C58B1"/>
    <w:rsid w:val="007C59C6"/>
    <w:rsid w:val="007C5F23"/>
    <w:rsid w:val="007C62E2"/>
    <w:rsid w:val="007C6702"/>
    <w:rsid w:val="007C674D"/>
    <w:rsid w:val="007C69C9"/>
    <w:rsid w:val="007C6B85"/>
    <w:rsid w:val="007C71EA"/>
    <w:rsid w:val="007C74A5"/>
    <w:rsid w:val="007C74C5"/>
    <w:rsid w:val="007C75AD"/>
    <w:rsid w:val="007C75F4"/>
    <w:rsid w:val="007C771C"/>
    <w:rsid w:val="007C78C3"/>
    <w:rsid w:val="007C7958"/>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624"/>
    <w:rsid w:val="007D5639"/>
    <w:rsid w:val="007D59A1"/>
    <w:rsid w:val="007D5BB5"/>
    <w:rsid w:val="007D5E63"/>
    <w:rsid w:val="007D610B"/>
    <w:rsid w:val="007D6154"/>
    <w:rsid w:val="007D6166"/>
    <w:rsid w:val="007D62A6"/>
    <w:rsid w:val="007D6701"/>
    <w:rsid w:val="007D6804"/>
    <w:rsid w:val="007D6808"/>
    <w:rsid w:val="007D716D"/>
    <w:rsid w:val="007D75B4"/>
    <w:rsid w:val="007D7937"/>
    <w:rsid w:val="007D7C76"/>
    <w:rsid w:val="007D7D38"/>
    <w:rsid w:val="007D7D45"/>
    <w:rsid w:val="007D7DE6"/>
    <w:rsid w:val="007D7EF4"/>
    <w:rsid w:val="007E0163"/>
    <w:rsid w:val="007E02F4"/>
    <w:rsid w:val="007E038C"/>
    <w:rsid w:val="007E03DE"/>
    <w:rsid w:val="007E066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B62"/>
    <w:rsid w:val="007E3006"/>
    <w:rsid w:val="007E3885"/>
    <w:rsid w:val="007E3E0B"/>
    <w:rsid w:val="007E3FAD"/>
    <w:rsid w:val="007E3FCF"/>
    <w:rsid w:val="007E4F23"/>
    <w:rsid w:val="007E508E"/>
    <w:rsid w:val="007E50A8"/>
    <w:rsid w:val="007E517A"/>
    <w:rsid w:val="007E577B"/>
    <w:rsid w:val="007E57EA"/>
    <w:rsid w:val="007E5920"/>
    <w:rsid w:val="007E5B47"/>
    <w:rsid w:val="007E5F2E"/>
    <w:rsid w:val="007E6587"/>
    <w:rsid w:val="007E6A2F"/>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CE1"/>
    <w:rsid w:val="007F1D7B"/>
    <w:rsid w:val="007F23FB"/>
    <w:rsid w:val="007F2544"/>
    <w:rsid w:val="007F278C"/>
    <w:rsid w:val="007F287A"/>
    <w:rsid w:val="007F33B4"/>
    <w:rsid w:val="007F340B"/>
    <w:rsid w:val="007F3538"/>
    <w:rsid w:val="007F3603"/>
    <w:rsid w:val="007F39D0"/>
    <w:rsid w:val="007F3B8D"/>
    <w:rsid w:val="007F40D3"/>
    <w:rsid w:val="007F4299"/>
    <w:rsid w:val="007F43CE"/>
    <w:rsid w:val="007F46C2"/>
    <w:rsid w:val="007F46C4"/>
    <w:rsid w:val="007F4862"/>
    <w:rsid w:val="007F4C99"/>
    <w:rsid w:val="007F4E83"/>
    <w:rsid w:val="007F52CF"/>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51C"/>
    <w:rsid w:val="00800F50"/>
    <w:rsid w:val="00800FE8"/>
    <w:rsid w:val="008014DB"/>
    <w:rsid w:val="008016BA"/>
    <w:rsid w:val="008016DB"/>
    <w:rsid w:val="00801C90"/>
    <w:rsid w:val="00801E3B"/>
    <w:rsid w:val="00801F86"/>
    <w:rsid w:val="00802092"/>
    <w:rsid w:val="008021E6"/>
    <w:rsid w:val="008021FA"/>
    <w:rsid w:val="00802308"/>
    <w:rsid w:val="00802460"/>
    <w:rsid w:val="0080283B"/>
    <w:rsid w:val="0080284E"/>
    <w:rsid w:val="00802B2D"/>
    <w:rsid w:val="00802D46"/>
    <w:rsid w:val="008034C4"/>
    <w:rsid w:val="0080355A"/>
    <w:rsid w:val="0080355B"/>
    <w:rsid w:val="008035C5"/>
    <w:rsid w:val="00803709"/>
    <w:rsid w:val="00803B00"/>
    <w:rsid w:val="00803BBC"/>
    <w:rsid w:val="00803C05"/>
    <w:rsid w:val="00803D34"/>
    <w:rsid w:val="00804010"/>
    <w:rsid w:val="00804129"/>
    <w:rsid w:val="00804155"/>
    <w:rsid w:val="00804189"/>
    <w:rsid w:val="00804509"/>
    <w:rsid w:val="00804616"/>
    <w:rsid w:val="00804A1D"/>
    <w:rsid w:val="00804A3E"/>
    <w:rsid w:val="00804CF6"/>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67D"/>
    <w:rsid w:val="00810A9C"/>
    <w:rsid w:val="00810ADB"/>
    <w:rsid w:val="00810AEE"/>
    <w:rsid w:val="00810FFA"/>
    <w:rsid w:val="00811285"/>
    <w:rsid w:val="0081145B"/>
    <w:rsid w:val="0081158B"/>
    <w:rsid w:val="00811720"/>
    <w:rsid w:val="00811826"/>
    <w:rsid w:val="00811A2A"/>
    <w:rsid w:val="00811C82"/>
    <w:rsid w:val="00811E9C"/>
    <w:rsid w:val="008120B0"/>
    <w:rsid w:val="00812236"/>
    <w:rsid w:val="0081232C"/>
    <w:rsid w:val="00812683"/>
    <w:rsid w:val="00812B29"/>
    <w:rsid w:val="00812C53"/>
    <w:rsid w:val="00813350"/>
    <w:rsid w:val="008133A2"/>
    <w:rsid w:val="008138D4"/>
    <w:rsid w:val="00813B5F"/>
    <w:rsid w:val="00813DDF"/>
    <w:rsid w:val="008140FE"/>
    <w:rsid w:val="00814196"/>
    <w:rsid w:val="00814203"/>
    <w:rsid w:val="0081442E"/>
    <w:rsid w:val="00814831"/>
    <w:rsid w:val="008149D9"/>
    <w:rsid w:val="0081514A"/>
    <w:rsid w:val="00815DFB"/>
    <w:rsid w:val="008161B8"/>
    <w:rsid w:val="008162D4"/>
    <w:rsid w:val="0081641A"/>
    <w:rsid w:val="0081659D"/>
    <w:rsid w:val="0081684D"/>
    <w:rsid w:val="00816CC0"/>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74F"/>
    <w:rsid w:val="008219E7"/>
    <w:rsid w:val="00821A04"/>
    <w:rsid w:val="00821ABC"/>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848"/>
    <w:rsid w:val="008268A2"/>
    <w:rsid w:val="008268DC"/>
    <w:rsid w:val="00826D76"/>
    <w:rsid w:val="00826EA8"/>
    <w:rsid w:val="00826FDE"/>
    <w:rsid w:val="00827033"/>
    <w:rsid w:val="0082713F"/>
    <w:rsid w:val="00827A40"/>
    <w:rsid w:val="00827BCC"/>
    <w:rsid w:val="00827F35"/>
    <w:rsid w:val="008301A9"/>
    <w:rsid w:val="00830839"/>
    <w:rsid w:val="008308CD"/>
    <w:rsid w:val="008308D5"/>
    <w:rsid w:val="00830A6E"/>
    <w:rsid w:val="00830CE9"/>
    <w:rsid w:val="00830F3C"/>
    <w:rsid w:val="00830FD6"/>
    <w:rsid w:val="00831168"/>
    <w:rsid w:val="008314EB"/>
    <w:rsid w:val="00831814"/>
    <w:rsid w:val="00832225"/>
    <w:rsid w:val="00832640"/>
    <w:rsid w:val="00832676"/>
    <w:rsid w:val="00832B6D"/>
    <w:rsid w:val="0083306F"/>
    <w:rsid w:val="008332EB"/>
    <w:rsid w:val="0083366F"/>
    <w:rsid w:val="008336AC"/>
    <w:rsid w:val="008336B5"/>
    <w:rsid w:val="00833AE5"/>
    <w:rsid w:val="00833CA3"/>
    <w:rsid w:val="008340AD"/>
    <w:rsid w:val="008343B6"/>
    <w:rsid w:val="0083449D"/>
    <w:rsid w:val="0083453B"/>
    <w:rsid w:val="008345ED"/>
    <w:rsid w:val="00834ADE"/>
    <w:rsid w:val="00835130"/>
    <w:rsid w:val="0083531B"/>
    <w:rsid w:val="00835885"/>
    <w:rsid w:val="0083590E"/>
    <w:rsid w:val="00835C63"/>
    <w:rsid w:val="00835CC9"/>
    <w:rsid w:val="00835FBE"/>
    <w:rsid w:val="00836477"/>
    <w:rsid w:val="00836482"/>
    <w:rsid w:val="008367F7"/>
    <w:rsid w:val="00836B2D"/>
    <w:rsid w:val="00836C6D"/>
    <w:rsid w:val="00836DD3"/>
    <w:rsid w:val="00837173"/>
    <w:rsid w:val="008372C6"/>
    <w:rsid w:val="00837495"/>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61"/>
    <w:rsid w:val="008438D6"/>
    <w:rsid w:val="00843B10"/>
    <w:rsid w:val="00844151"/>
    <w:rsid w:val="0084420C"/>
    <w:rsid w:val="00844287"/>
    <w:rsid w:val="008444CA"/>
    <w:rsid w:val="0084453F"/>
    <w:rsid w:val="00844671"/>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64FE"/>
    <w:rsid w:val="0084717B"/>
    <w:rsid w:val="008471EB"/>
    <w:rsid w:val="008474B1"/>
    <w:rsid w:val="0084754C"/>
    <w:rsid w:val="00847DA1"/>
    <w:rsid w:val="00847E64"/>
    <w:rsid w:val="00847F16"/>
    <w:rsid w:val="00850012"/>
    <w:rsid w:val="00850146"/>
    <w:rsid w:val="00850283"/>
    <w:rsid w:val="0085029F"/>
    <w:rsid w:val="008502EF"/>
    <w:rsid w:val="00850913"/>
    <w:rsid w:val="00850C7F"/>
    <w:rsid w:val="00850D7E"/>
    <w:rsid w:val="00850F19"/>
    <w:rsid w:val="00851434"/>
    <w:rsid w:val="00851772"/>
    <w:rsid w:val="00851787"/>
    <w:rsid w:val="00851888"/>
    <w:rsid w:val="00851B0D"/>
    <w:rsid w:val="00851D35"/>
    <w:rsid w:val="00851E2C"/>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BDB"/>
    <w:rsid w:val="00855EB5"/>
    <w:rsid w:val="008560BD"/>
    <w:rsid w:val="008560E3"/>
    <w:rsid w:val="00856192"/>
    <w:rsid w:val="008561CC"/>
    <w:rsid w:val="008566BA"/>
    <w:rsid w:val="00856948"/>
    <w:rsid w:val="00856FBE"/>
    <w:rsid w:val="00857199"/>
    <w:rsid w:val="008571A1"/>
    <w:rsid w:val="00857729"/>
    <w:rsid w:val="00857785"/>
    <w:rsid w:val="008578C2"/>
    <w:rsid w:val="008578E1"/>
    <w:rsid w:val="00857BDC"/>
    <w:rsid w:val="00860114"/>
    <w:rsid w:val="0086027A"/>
    <w:rsid w:val="00860562"/>
    <w:rsid w:val="008611DE"/>
    <w:rsid w:val="008615B8"/>
    <w:rsid w:val="008617A8"/>
    <w:rsid w:val="00861B72"/>
    <w:rsid w:val="00861C42"/>
    <w:rsid w:val="00861C50"/>
    <w:rsid w:val="00861FD7"/>
    <w:rsid w:val="008621DA"/>
    <w:rsid w:val="00862402"/>
    <w:rsid w:val="008628B8"/>
    <w:rsid w:val="00862ADF"/>
    <w:rsid w:val="00862D23"/>
    <w:rsid w:val="00862E9C"/>
    <w:rsid w:val="00862FC0"/>
    <w:rsid w:val="00863222"/>
    <w:rsid w:val="00863708"/>
    <w:rsid w:val="0086375B"/>
    <w:rsid w:val="00863C51"/>
    <w:rsid w:val="00863CD2"/>
    <w:rsid w:val="00863F0C"/>
    <w:rsid w:val="0086437C"/>
    <w:rsid w:val="00864A21"/>
    <w:rsid w:val="008650FE"/>
    <w:rsid w:val="0086544A"/>
    <w:rsid w:val="00865636"/>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DF7"/>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62C"/>
    <w:rsid w:val="00873A95"/>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932"/>
    <w:rsid w:val="00876A6A"/>
    <w:rsid w:val="00876F19"/>
    <w:rsid w:val="0087711A"/>
    <w:rsid w:val="00877126"/>
    <w:rsid w:val="0087786B"/>
    <w:rsid w:val="00877BB1"/>
    <w:rsid w:val="00880075"/>
    <w:rsid w:val="008804AE"/>
    <w:rsid w:val="008807C6"/>
    <w:rsid w:val="008808D8"/>
    <w:rsid w:val="00880AA6"/>
    <w:rsid w:val="00880D93"/>
    <w:rsid w:val="00880DBA"/>
    <w:rsid w:val="00880E2B"/>
    <w:rsid w:val="00881194"/>
    <w:rsid w:val="008814C5"/>
    <w:rsid w:val="008814EB"/>
    <w:rsid w:val="008817DA"/>
    <w:rsid w:val="0088180B"/>
    <w:rsid w:val="00881CCC"/>
    <w:rsid w:val="00881ECE"/>
    <w:rsid w:val="00882238"/>
    <w:rsid w:val="0088232E"/>
    <w:rsid w:val="00882A59"/>
    <w:rsid w:val="00882C6F"/>
    <w:rsid w:val="00882D99"/>
    <w:rsid w:val="00883285"/>
    <w:rsid w:val="008838F0"/>
    <w:rsid w:val="008839B4"/>
    <w:rsid w:val="0088451A"/>
    <w:rsid w:val="0088491E"/>
    <w:rsid w:val="008849C3"/>
    <w:rsid w:val="00884C48"/>
    <w:rsid w:val="00884F36"/>
    <w:rsid w:val="00885460"/>
    <w:rsid w:val="008856F2"/>
    <w:rsid w:val="00885B63"/>
    <w:rsid w:val="00885F4C"/>
    <w:rsid w:val="008862F5"/>
    <w:rsid w:val="00886684"/>
    <w:rsid w:val="0088683D"/>
    <w:rsid w:val="00886AD3"/>
    <w:rsid w:val="00887321"/>
    <w:rsid w:val="008873F8"/>
    <w:rsid w:val="0088746A"/>
    <w:rsid w:val="008875EC"/>
    <w:rsid w:val="00887690"/>
    <w:rsid w:val="00887A6D"/>
    <w:rsid w:val="00887ED5"/>
    <w:rsid w:val="00890196"/>
    <w:rsid w:val="0089058A"/>
    <w:rsid w:val="00890AC9"/>
    <w:rsid w:val="00890B01"/>
    <w:rsid w:val="00890B4D"/>
    <w:rsid w:val="00890CED"/>
    <w:rsid w:val="00890D0D"/>
    <w:rsid w:val="00890EBF"/>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6E4"/>
    <w:rsid w:val="0089381F"/>
    <w:rsid w:val="00893B94"/>
    <w:rsid w:val="00893DFD"/>
    <w:rsid w:val="00893FE8"/>
    <w:rsid w:val="00894380"/>
    <w:rsid w:val="00894435"/>
    <w:rsid w:val="008946F6"/>
    <w:rsid w:val="008948E6"/>
    <w:rsid w:val="00894993"/>
    <w:rsid w:val="00895037"/>
    <w:rsid w:val="008950EA"/>
    <w:rsid w:val="00895568"/>
    <w:rsid w:val="00895717"/>
    <w:rsid w:val="00895D3F"/>
    <w:rsid w:val="00895D59"/>
    <w:rsid w:val="00895D8E"/>
    <w:rsid w:val="00895DC9"/>
    <w:rsid w:val="00895DCE"/>
    <w:rsid w:val="00895E7F"/>
    <w:rsid w:val="00896651"/>
    <w:rsid w:val="00896FDE"/>
    <w:rsid w:val="0089720D"/>
    <w:rsid w:val="00897269"/>
    <w:rsid w:val="008972A4"/>
    <w:rsid w:val="008977B8"/>
    <w:rsid w:val="008979E1"/>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741"/>
    <w:rsid w:val="008A2D39"/>
    <w:rsid w:val="008A2D98"/>
    <w:rsid w:val="008A2E6C"/>
    <w:rsid w:val="008A2FA3"/>
    <w:rsid w:val="008A3352"/>
    <w:rsid w:val="008A3683"/>
    <w:rsid w:val="008A3AB5"/>
    <w:rsid w:val="008A3B24"/>
    <w:rsid w:val="008A4A34"/>
    <w:rsid w:val="008A4CDD"/>
    <w:rsid w:val="008A502C"/>
    <w:rsid w:val="008A51C1"/>
    <w:rsid w:val="008A5479"/>
    <w:rsid w:val="008A576C"/>
    <w:rsid w:val="008A5BE6"/>
    <w:rsid w:val="008A5DD1"/>
    <w:rsid w:val="008A5E89"/>
    <w:rsid w:val="008A6274"/>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CC4"/>
    <w:rsid w:val="008B4F07"/>
    <w:rsid w:val="008B4F77"/>
    <w:rsid w:val="008B506C"/>
    <w:rsid w:val="008B5211"/>
    <w:rsid w:val="008B5225"/>
    <w:rsid w:val="008B5257"/>
    <w:rsid w:val="008B55D3"/>
    <w:rsid w:val="008B5C07"/>
    <w:rsid w:val="008B747E"/>
    <w:rsid w:val="008B7595"/>
    <w:rsid w:val="008B772D"/>
    <w:rsid w:val="008B7E27"/>
    <w:rsid w:val="008B7E34"/>
    <w:rsid w:val="008C0255"/>
    <w:rsid w:val="008C0423"/>
    <w:rsid w:val="008C0B4F"/>
    <w:rsid w:val="008C0D8E"/>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7C0"/>
    <w:rsid w:val="008C3FB9"/>
    <w:rsid w:val="008C40BB"/>
    <w:rsid w:val="008C4812"/>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1B5"/>
    <w:rsid w:val="008D1350"/>
    <w:rsid w:val="008D1966"/>
    <w:rsid w:val="008D19EF"/>
    <w:rsid w:val="008D1A33"/>
    <w:rsid w:val="008D1B73"/>
    <w:rsid w:val="008D1F6B"/>
    <w:rsid w:val="008D202E"/>
    <w:rsid w:val="008D2295"/>
    <w:rsid w:val="008D231B"/>
    <w:rsid w:val="008D2422"/>
    <w:rsid w:val="008D2668"/>
    <w:rsid w:val="008D2738"/>
    <w:rsid w:val="008D28AC"/>
    <w:rsid w:val="008D29F0"/>
    <w:rsid w:val="008D2C15"/>
    <w:rsid w:val="008D2E0B"/>
    <w:rsid w:val="008D31E2"/>
    <w:rsid w:val="008D32C3"/>
    <w:rsid w:val="008D34CB"/>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4A2"/>
    <w:rsid w:val="008D7522"/>
    <w:rsid w:val="008D774A"/>
    <w:rsid w:val="008D7A5B"/>
    <w:rsid w:val="008D7F7C"/>
    <w:rsid w:val="008E028B"/>
    <w:rsid w:val="008E036C"/>
    <w:rsid w:val="008E077D"/>
    <w:rsid w:val="008E0911"/>
    <w:rsid w:val="008E0A19"/>
    <w:rsid w:val="008E0CFD"/>
    <w:rsid w:val="008E0E3F"/>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379"/>
    <w:rsid w:val="008E3401"/>
    <w:rsid w:val="008E3483"/>
    <w:rsid w:val="008E3714"/>
    <w:rsid w:val="008E3B54"/>
    <w:rsid w:val="008E3C19"/>
    <w:rsid w:val="008E3F9B"/>
    <w:rsid w:val="008E46AB"/>
    <w:rsid w:val="008E47A8"/>
    <w:rsid w:val="008E4BC7"/>
    <w:rsid w:val="008E4BCB"/>
    <w:rsid w:val="008E4DF1"/>
    <w:rsid w:val="008E547F"/>
    <w:rsid w:val="008E56FD"/>
    <w:rsid w:val="008E5E33"/>
    <w:rsid w:val="008E5F30"/>
    <w:rsid w:val="008E624A"/>
    <w:rsid w:val="008E6317"/>
    <w:rsid w:val="008E63DF"/>
    <w:rsid w:val="008E6439"/>
    <w:rsid w:val="008E6EC8"/>
    <w:rsid w:val="008E70FF"/>
    <w:rsid w:val="008E7113"/>
    <w:rsid w:val="008E75A7"/>
    <w:rsid w:val="008E7A1F"/>
    <w:rsid w:val="008E7CEF"/>
    <w:rsid w:val="008E7DE0"/>
    <w:rsid w:val="008F0589"/>
    <w:rsid w:val="008F05D4"/>
    <w:rsid w:val="008F07D1"/>
    <w:rsid w:val="008F0A5F"/>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6E26"/>
    <w:rsid w:val="008F72BC"/>
    <w:rsid w:val="008F78A0"/>
    <w:rsid w:val="008F7F46"/>
    <w:rsid w:val="009006F3"/>
    <w:rsid w:val="00900717"/>
    <w:rsid w:val="00900912"/>
    <w:rsid w:val="009009A1"/>
    <w:rsid w:val="00900DD6"/>
    <w:rsid w:val="00900E08"/>
    <w:rsid w:val="00901135"/>
    <w:rsid w:val="0090139F"/>
    <w:rsid w:val="009017E0"/>
    <w:rsid w:val="00901823"/>
    <w:rsid w:val="0090190B"/>
    <w:rsid w:val="00901B96"/>
    <w:rsid w:val="00901FA5"/>
    <w:rsid w:val="0090204C"/>
    <w:rsid w:val="0090209D"/>
    <w:rsid w:val="009021B7"/>
    <w:rsid w:val="0090223C"/>
    <w:rsid w:val="00902657"/>
    <w:rsid w:val="00902746"/>
    <w:rsid w:val="00902803"/>
    <w:rsid w:val="00902B2D"/>
    <w:rsid w:val="00902BFD"/>
    <w:rsid w:val="00902E22"/>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DD5"/>
    <w:rsid w:val="00912F27"/>
    <w:rsid w:val="00913200"/>
    <w:rsid w:val="0091323B"/>
    <w:rsid w:val="009132AC"/>
    <w:rsid w:val="009134E3"/>
    <w:rsid w:val="00913744"/>
    <w:rsid w:val="009137D6"/>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ACC"/>
    <w:rsid w:val="00916BB1"/>
    <w:rsid w:val="00916E6D"/>
    <w:rsid w:val="00916F0A"/>
    <w:rsid w:val="00916F77"/>
    <w:rsid w:val="00917165"/>
    <w:rsid w:val="0091733C"/>
    <w:rsid w:val="00917696"/>
    <w:rsid w:val="00917B4E"/>
    <w:rsid w:val="00917D13"/>
    <w:rsid w:val="00917D94"/>
    <w:rsid w:val="0092013B"/>
    <w:rsid w:val="009202A5"/>
    <w:rsid w:val="0092038B"/>
    <w:rsid w:val="00920467"/>
    <w:rsid w:val="0092062A"/>
    <w:rsid w:val="00921858"/>
    <w:rsid w:val="00921899"/>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DF7"/>
    <w:rsid w:val="00930F6D"/>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A4A"/>
    <w:rsid w:val="00933D1A"/>
    <w:rsid w:val="00933DE4"/>
    <w:rsid w:val="00934215"/>
    <w:rsid w:val="00934660"/>
    <w:rsid w:val="0093470E"/>
    <w:rsid w:val="009349E2"/>
    <w:rsid w:val="00934ADD"/>
    <w:rsid w:val="00934EA4"/>
    <w:rsid w:val="00935108"/>
    <w:rsid w:val="009355F3"/>
    <w:rsid w:val="00935AE2"/>
    <w:rsid w:val="00935E14"/>
    <w:rsid w:val="00935E74"/>
    <w:rsid w:val="00935F03"/>
    <w:rsid w:val="0093619A"/>
    <w:rsid w:val="00936919"/>
    <w:rsid w:val="00936B69"/>
    <w:rsid w:val="00936DF7"/>
    <w:rsid w:val="00937221"/>
    <w:rsid w:val="009372C6"/>
    <w:rsid w:val="00937687"/>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4DCB"/>
    <w:rsid w:val="009450D1"/>
    <w:rsid w:val="0094554B"/>
    <w:rsid w:val="00945629"/>
    <w:rsid w:val="0094566B"/>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CD2"/>
    <w:rsid w:val="00950F47"/>
    <w:rsid w:val="009513AC"/>
    <w:rsid w:val="00951F15"/>
    <w:rsid w:val="009525E0"/>
    <w:rsid w:val="0095265C"/>
    <w:rsid w:val="00952CFB"/>
    <w:rsid w:val="00952F9A"/>
    <w:rsid w:val="009531C8"/>
    <w:rsid w:val="00953477"/>
    <w:rsid w:val="009535A5"/>
    <w:rsid w:val="009538F2"/>
    <w:rsid w:val="0095397E"/>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B4"/>
    <w:rsid w:val="00965E34"/>
    <w:rsid w:val="009662D5"/>
    <w:rsid w:val="00966346"/>
    <w:rsid w:val="00966944"/>
    <w:rsid w:val="00966E50"/>
    <w:rsid w:val="00966E61"/>
    <w:rsid w:val="00966F25"/>
    <w:rsid w:val="00967572"/>
    <w:rsid w:val="00967727"/>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19A"/>
    <w:rsid w:val="00972315"/>
    <w:rsid w:val="00972404"/>
    <w:rsid w:val="00972A9C"/>
    <w:rsid w:val="00972CA3"/>
    <w:rsid w:val="00972E8E"/>
    <w:rsid w:val="00973001"/>
    <w:rsid w:val="009733AC"/>
    <w:rsid w:val="00973676"/>
    <w:rsid w:val="009739F2"/>
    <w:rsid w:val="00973C68"/>
    <w:rsid w:val="00973CDD"/>
    <w:rsid w:val="00973D5F"/>
    <w:rsid w:val="00973F34"/>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5ED"/>
    <w:rsid w:val="00977791"/>
    <w:rsid w:val="009777A8"/>
    <w:rsid w:val="00977848"/>
    <w:rsid w:val="00977955"/>
    <w:rsid w:val="009779EE"/>
    <w:rsid w:val="00977A42"/>
    <w:rsid w:val="00977AD6"/>
    <w:rsid w:val="00977BC2"/>
    <w:rsid w:val="00977BED"/>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3161"/>
    <w:rsid w:val="009834EE"/>
    <w:rsid w:val="00983842"/>
    <w:rsid w:val="0098391B"/>
    <w:rsid w:val="00983DBA"/>
    <w:rsid w:val="00984B9D"/>
    <w:rsid w:val="00984EAA"/>
    <w:rsid w:val="0098544A"/>
    <w:rsid w:val="00985492"/>
    <w:rsid w:val="009854BC"/>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462"/>
    <w:rsid w:val="009877D2"/>
    <w:rsid w:val="00987DB2"/>
    <w:rsid w:val="00987EBA"/>
    <w:rsid w:val="00990033"/>
    <w:rsid w:val="0099039B"/>
    <w:rsid w:val="009904C6"/>
    <w:rsid w:val="00990659"/>
    <w:rsid w:val="009908EA"/>
    <w:rsid w:val="00991196"/>
    <w:rsid w:val="0099126E"/>
    <w:rsid w:val="00991503"/>
    <w:rsid w:val="0099157F"/>
    <w:rsid w:val="0099160E"/>
    <w:rsid w:val="009923F0"/>
    <w:rsid w:val="00992906"/>
    <w:rsid w:val="00992AE6"/>
    <w:rsid w:val="00992FE5"/>
    <w:rsid w:val="009931B9"/>
    <w:rsid w:val="00993249"/>
    <w:rsid w:val="009933C4"/>
    <w:rsid w:val="0099364F"/>
    <w:rsid w:val="00993848"/>
    <w:rsid w:val="009938E0"/>
    <w:rsid w:val="00993D39"/>
    <w:rsid w:val="00993DD2"/>
    <w:rsid w:val="00993E62"/>
    <w:rsid w:val="00993EBD"/>
    <w:rsid w:val="009947C2"/>
    <w:rsid w:val="00994871"/>
    <w:rsid w:val="00994917"/>
    <w:rsid w:val="00994935"/>
    <w:rsid w:val="00994AEF"/>
    <w:rsid w:val="009950EB"/>
    <w:rsid w:val="00995488"/>
    <w:rsid w:val="009954E3"/>
    <w:rsid w:val="009955C4"/>
    <w:rsid w:val="00995615"/>
    <w:rsid w:val="009959DF"/>
    <w:rsid w:val="00995C77"/>
    <w:rsid w:val="00995DF6"/>
    <w:rsid w:val="00995F53"/>
    <w:rsid w:val="0099627C"/>
    <w:rsid w:val="00996409"/>
    <w:rsid w:val="009965B4"/>
    <w:rsid w:val="00996AD2"/>
    <w:rsid w:val="00996B75"/>
    <w:rsid w:val="00996FB1"/>
    <w:rsid w:val="00997304"/>
    <w:rsid w:val="009973C9"/>
    <w:rsid w:val="009974D8"/>
    <w:rsid w:val="0099751D"/>
    <w:rsid w:val="00997674"/>
    <w:rsid w:val="009977C8"/>
    <w:rsid w:val="009978EC"/>
    <w:rsid w:val="00997AC8"/>
    <w:rsid w:val="00997BA6"/>
    <w:rsid w:val="00997DA8"/>
    <w:rsid w:val="00997E22"/>
    <w:rsid w:val="00997ED1"/>
    <w:rsid w:val="009A0292"/>
    <w:rsid w:val="009A0360"/>
    <w:rsid w:val="009A0B90"/>
    <w:rsid w:val="009A0DCF"/>
    <w:rsid w:val="009A1981"/>
    <w:rsid w:val="009A19BF"/>
    <w:rsid w:val="009A1D14"/>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393"/>
    <w:rsid w:val="009A745D"/>
    <w:rsid w:val="009A74DB"/>
    <w:rsid w:val="009A7670"/>
    <w:rsid w:val="009A7AB3"/>
    <w:rsid w:val="009A7C5F"/>
    <w:rsid w:val="009A7E3E"/>
    <w:rsid w:val="009A7F13"/>
    <w:rsid w:val="009B0466"/>
    <w:rsid w:val="009B0780"/>
    <w:rsid w:val="009B0A21"/>
    <w:rsid w:val="009B16B1"/>
    <w:rsid w:val="009B1883"/>
    <w:rsid w:val="009B19A3"/>
    <w:rsid w:val="009B1C21"/>
    <w:rsid w:val="009B1C35"/>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B40"/>
    <w:rsid w:val="009B6C6D"/>
    <w:rsid w:val="009B71AF"/>
    <w:rsid w:val="009B7201"/>
    <w:rsid w:val="009B74FD"/>
    <w:rsid w:val="009B7648"/>
    <w:rsid w:val="009B7A7E"/>
    <w:rsid w:val="009B7BBD"/>
    <w:rsid w:val="009C00E6"/>
    <w:rsid w:val="009C015A"/>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2B74"/>
    <w:rsid w:val="009C3E92"/>
    <w:rsid w:val="009C4418"/>
    <w:rsid w:val="009C4514"/>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DEA"/>
    <w:rsid w:val="009C6F48"/>
    <w:rsid w:val="009C6FC0"/>
    <w:rsid w:val="009C7475"/>
    <w:rsid w:val="009C7EBB"/>
    <w:rsid w:val="009C7F0A"/>
    <w:rsid w:val="009D0011"/>
    <w:rsid w:val="009D006A"/>
    <w:rsid w:val="009D01F6"/>
    <w:rsid w:val="009D035D"/>
    <w:rsid w:val="009D046A"/>
    <w:rsid w:val="009D0BBD"/>
    <w:rsid w:val="009D0BE4"/>
    <w:rsid w:val="009D18EC"/>
    <w:rsid w:val="009D19AB"/>
    <w:rsid w:val="009D1ABD"/>
    <w:rsid w:val="009D1D68"/>
    <w:rsid w:val="009D1E49"/>
    <w:rsid w:val="009D205F"/>
    <w:rsid w:val="009D219A"/>
    <w:rsid w:val="009D2986"/>
    <w:rsid w:val="009D2ADE"/>
    <w:rsid w:val="009D2B21"/>
    <w:rsid w:val="009D2B89"/>
    <w:rsid w:val="009D2CE8"/>
    <w:rsid w:val="009D3243"/>
    <w:rsid w:val="009D3A12"/>
    <w:rsid w:val="009D3A13"/>
    <w:rsid w:val="009D3A78"/>
    <w:rsid w:val="009D3BC6"/>
    <w:rsid w:val="009D42D4"/>
    <w:rsid w:val="009D44B0"/>
    <w:rsid w:val="009D47BA"/>
    <w:rsid w:val="009D49BC"/>
    <w:rsid w:val="009D4F8A"/>
    <w:rsid w:val="009D5570"/>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6FF"/>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CD7"/>
    <w:rsid w:val="009F1DF0"/>
    <w:rsid w:val="009F1F72"/>
    <w:rsid w:val="009F20A5"/>
    <w:rsid w:val="009F22D8"/>
    <w:rsid w:val="009F233E"/>
    <w:rsid w:val="009F2430"/>
    <w:rsid w:val="009F2607"/>
    <w:rsid w:val="009F2D1A"/>
    <w:rsid w:val="009F2D4B"/>
    <w:rsid w:val="009F2D5C"/>
    <w:rsid w:val="009F2E39"/>
    <w:rsid w:val="009F2F93"/>
    <w:rsid w:val="009F302D"/>
    <w:rsid w:val="009F30E4"/>
    <w:rsid w:val="009F324B"/>
    <w:rsid w:val="009F32B2"/>
    <w:rsid w:val="009F3498"/>
    <w:rsid w:val="009F34A3"/>
    <w:rsid w:val="009F3A77"/>
    <w:rsid w:val="009F3AA4"/>
    <w:rsid w:val="009F3D69"/>
    <w:rsid w:val="009F3E66"/>
    <w:rsid w:val="009F40E6"/>
    <w:rsid w:val="009F433D"/>
    <w:rsid w:val="009F47DB"/>
    <w:rsid w:val="009F51E8"/>
    <w:rsid w:val="009F5C0D"/>
    <w:rsid w:val="009F5FFD"/>
    <w:rsid w:val="009F622C"/>
    <w:rsid w:val="009F628C"/>
    <w:rsid w:val="009F66E9"/>
    <w:rsid w:val="009F6896"/>
    <w:rsid w:val="009F6898"/>
    <w:rsid w:val="009F68C7"/>
    <w:rsid w:val="009F6DAA"/>
    <w:rsid w:val="009F6E22"/>
    <w:rsid w:val="009F7094"/>
    <w:rsid w:val="009F72B4"/>
    <w:rsid w:val="009F771D"/>
    <w:rsid w:val="009F7834"/>
    <w:rsid w:val="009F7AFA"/>
    <w:rsid w:val="00A000D2"/>
    <w:rsid w:val="00A00253"/>
    <w:rsid w:val="00A005AE"/>
    <w:rsid w:val="00A00858"/>
    <w:rsid w:val="00A00ECC"/>
    <w:rsid w:val="00A00F33"/>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00E"/>
    <w:rsid w:val="00A053A3"/>
    <w:rsid w:val="00A059A2"/>
    <w:rsid w:val="00A05D49"/>
    <w:rsid w:val="00A05D87"/>
    <w:rsid w:val="00A061BD"/>
    <w:rsid w:val="00A06890"/>
    <w:rsid w:val="00A06938"/>
    <w:rsid w:val="00A06C7F"/>
    <w:rsid w:val="00A06DCC"/>
    <w:rsid w:val="00A07074"/>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81"/>
    <w:rsid w:val="00A144CE"/>
    <w:rsid w:val="00A14A3C"/>
    <w:rsid w:val="00A15010"/>
    <w:rsid w:val="00A15042"/>
    <w:rsid w:val="00A152EA"/>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5F"/>
    <w:rsid w:val="00A206D6"/>
    <w:rsid w:val="00A2085D"/>
    <w:rsid w:val="00A20BB1"/>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B7D"/>
    <w:rsid w:val="00A23CAC"/>
    <w:rsid w:val="00A23FD5"/>
    <w:rsid w:val="00A23FF1"/>
    <w:rsid w:val="00A241CE"/>
    <w:rsid w:val="00A2436B"/>
    <w:rsid w:val="00A24398"/>
    <w:rsid w:val="00A2442E"/>
    <w:rsid w:val="00A24AAE"/>
    <w:rsid w:val="00A25078"/>
    <w:rsid w:val="00A2535A"/>
    <w:rsid w:val="00A2537D"/>
    <w:rsid w:val="00A258D8"/>
    <w:rsid w:val="00A25A3A"/>
    <w:rsid w:val="00A25C90"/>
    <w:rsid w:val="00A25F74"/>
    <w:rsid w:val="00A261F8"/>
    <w:rsid w:val="00A262EA"/>
    <w:rsid w:val="00A2695E"/>
    <w:rsid w:val="00A26C3E"/>
    <w:rsid w:val="00A26E6D"/>
    <w:rsid w:val="00A27426"/>
    <w:rsid w:val="00A27461"/>
    <w:rsid w:val="00A275D7"/>
    <w:rsid w:val="00A27791"/>
    <w:rsid w:val="00A27996"/>
    <w:rsid w:val="00A27B3F"/>
    <w:rsid w:val="00A27D72"/>
    <w:rsid w:val="00A27E2A"/>
    <w:rsid w:val="00A27E36"/>
    <w:rsid w:val="00A27F8A"/>
    <w:rsid w:val="00A30044"/>
    <w:rsid w:val="00A3020D"/>
    <w:rsid w:val="00A302F1"/>
    <w:rsid w:val="00A30532"/>
    <w:rsid w:val="00A306DB"/>
    <w:rsid w:val="00A30710"/>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614"/>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2E8C"/>
    <w:rsid w:val="00A433E5"/>
    <w:rsid w:val="00A435F8"/>
    <w:rsid w:val="00A43C21"/>
    <w:rsid w:val="00A4433A"/>
    <w:rsid w:val="00A443C2"/>
    <w:rsid w:val="00A44623"/>
    <w:rsid w:val="00A449D1"/>
    <w:rsid w:val="00A44D5E"/>
    <w:rsid w:val="00A44DC8"/>
    <w:rsid w:val="00A45437"/>
    <w:rsid w:val="00A4579C"/>
    <w:rsid w:val="00A459F9"/>
    <w:rsid w:val="00A45D56"/>
    <w:rsid w:val="00A45F24"/>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EE4"/>
    <w:rsid w:val="00A511C1"/>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23B"/>
    <w:rsid w:val="00A5373C"/>
    <w:rsid w:val="00A5388E"/>
    <w:rsid w:val="00A538D4"/>
    <w:rsid w:val="00A53B1E"/>
    <w:rsid w:val="00A53BC6"/>
    <w:rsid w:val="00A53F79"/>
    <w:rsid w:val="00A540B1"/>
    <w:rsid w:val="00A54429"/>
    <w:rsid w:val="00A5446C"/>
    <w:rsid w:val="00A54FC1"/>
    <w:rsid w:val="00A55163"/>
    <w:rsid w:val="00A55169"/>
    <w:rsid w:val="00A55376"/>
    <w:rsid w:val="00A553DB"/>
    <w:rsid w:val="00A5553A"/>
    <w:rsid w:val="00A555F6"/>
    <w:rsid w:val="00A55926"/>
    <w:rsid w:val="00A55F5D"/>
    <w:rsid w:val="00A56097"/>
    <w:rsid w:val="00A5652E"/>
    <w:rsid w:val="00A567FA"/>
    <w:rsid w:val="00A56939"/>
    <w:rsid w:val="00A56EE0"/>
    <w:rsid w:val="00A5705A"/>
    <w:rsid w:val="00A57252"/>
    <w:rsid w:val="00A579F2"/>
    <w:rsid w:val="00A57C6D"/>
    <w:rsid w:val="00A57DD2"/>
    <w:rsid w:val="00A57F81"/>
    <w:rsid w:val="00A600CF"/>
    <w:rsid w:val="00A601F4"/>
    <w:rsid w:val="00A60749"/>
    <w:rsid w:val="00A60A86"/>
    <w:rsid w:val="00A60ACE"/>
    <w:rsid w:val="00A60DAC"/>
    <w:rsid w:val="00A60E02"/>
    <w:rsid w:val="00A60EB5"/>
    <w:rsid w:val="00A60F21"/>
    <w:rsid w:val="00A61246"/>
    <w:rsid w:val="00A61622"/>
    <w:rsid w:val="00A617D3"/>
    <w:rsid w:val="00A61D50"/>
    <w:rsid w:val="00A61DC2"/>
    <w:rsid w:val="00A61F4D"/>
    <w:rsid w:val="00A621CC"/>
    <w:rsid w:val="00A62466"/>
    <w:rsid w:val="00A6247D"/>
    <w:rsid w:val="00A627C6"/>
    <w:rsid w:val="00A629AA"/>
    <w:rsid w:val="00A62A13"/>
    <w:rsid w:val="00A62F30"/>
    <w:rsid w:val="00A6308C"/>
    <w:rsid w:val="00A633F5"/>
    <w:rsid w:val="00A634A0"/>
    <w:rsid w:val="00A635F2"/>
    <w:rsid w:val="00A63CC4"/>
    <w:rsid w:val="00A6487E"/>
    <w:rsid w:val="00A64A9E"/>
    <w:rsid w:val="00A64DE5"/>
    <w:rsid w:val="00A64E05"/>
    <w:rsid w:val="00A65145"/>
    <w:rsid w:val="00A6519E"/>
    <w:rsid w:val="00A65347"/>
    <w:rsid w:val="00A653D0"/>
    <w:rsid w:val="00A655C6"/>
    <w:rsid w:val="00A656F1"/>
    <w:rsid w:val="00A65A14"/>
    <w:rsid w:val="00A65D2A"/>
    <w:rsid w:val="00A6631D"/>
    <w:rsid w:val="00A663F6"/>
    <w:rsid w:val="00A666B6"/>
    <w:rsid w:val="00A66D71"/>
    <w:rsid w:val="00A66F61"/>
    <w:rsid w:val="00A67112"/>
    <w:rsid w:val="00A6752C"/>
    <w:rsid w:val="00A67A23"/>
    <w:rsid w:val="00A67A63"/>
    <w:rsid w:val="00A67D8D"/>
    <w:rsid w:val="00A70248"/>
    <w:rsid w:val="00A7029F"/>
    <w:rsid w:val="00A7083B"/>
    <w:rsid w:val="00A70BEB"/>
    <w:rsid w:val="00A70E9F"/>
    <w:rsid w:val="00A710ED"/>
    <w:rsid w:val="00A712A4"/>
    <w:rsid w:val="00A7160B"/>
    <w:rsid w:val="00A716BD"/>
    <w:rsid w:val="00A71960"/>
    <w:rsid w:val="00A71BE1"/>
    <w:rsid w:val="00A71E5E"/>
    <w:rsid w:val="00A71E8E"/>
    <w:rsid w:val="00A71FCA"/>
    <w:rsid w:val="00A721AE"/>
    <w:rsid w:val="00A722C3"/>
    <w:rsid w:val="00A72363"/>
    <w:rsid w:val="00A72784"/>
    <w:rsid w:val="00A72AC8"/>
    <w:rsid w:val="00A72E43"/>
    <w:rsid w:val="00A7325C"/>
    <w:rsid w:val="00A7328E"/>
    <w:rsid w:val="00A7355F"/>
    <w:rsid w:val="00A7385C"/>
    <w:rsid w:val="00A739A3"/>
    <w:rsid w:val="00A73BF9"/>
    <w:rsid w:val="00A73C70"/>
    <w:rsid w:val="00A73ED5"/>
    <w:rsid w:val="00A741D1"/>
    <w:rsid w:val="00A7425A"/>
    <w:rsid w:val="00A745D5"/>
    <w:rsid w:val="00A745EB"/>
    <w:rsid w:val="00A747C3"/>
    <w:rsid w:val="00A749B0"/>
    <w:rsid w:val="00A74A04"/>
    <w:rsid w:val="00A74C9F"/>
    <w:rsid w:val="00A74D32"/>
    <w:rsid w:val="00A74F24"/>
    <w:rsid w:val="00A7509B"/>
    <w:rsid w:val="00A75217"/>
    <w:rsid w:val="00A75B87"/>
    <w:rsid w:val="00A75DE7"/>
    <w:rsid w:val="00A75F1C"/>
    <w:rsid w:val="00A7624C"/>
    <w:rsid w:val="00A76EF7"/>
    <w:rsid w:val="00A77020"/>
    <w:rsid w:val="00A77402"/>
    <w:rsid w:val="00A77BAB"/>
    <w:rsid w:val="00A8001E"/>
    <w:rsid w:val="00A8022B"/>
    <w:rsid w:val="00A80334"/>
    <w:rsid w:val="00A8043B"/>
    <w:rsid w:val="00A8078C"/>
    <w:rsid w:val="00A80E68"/>
    <w:rsid w:val="00A81AC4"/>
    <w:rsid w:val="00A81CB9"/>
    <w:rsid w:val="00A81D59"/>
    <w:rsid w:val="00A820F9"/>
    <w:rsid w:val="00A821AF"/>
    <w:rsid w:val="00A823B9"/>
    <w:rsid w:val="00A825E4"/>
    <w:rsid w:val="00A82697"/>
    <w:rsid w:val="00A826BA"/>
    <w:rsid w:val="00A826BE"/>
    <w:rsid w:val="00A82979"/>
    <w:rsid w:val="00A82A4F"/>
    <w:rsid w:val="00A82AAB"/>
    <w:rsid w:val="00A82D83"/>
    <w:rsid w:val="00A82E73"/>
    <w:rsid w:val="00A831FF"/>
    <w:rsid w:val="00A8378A"/>
    <w:rsid w:val="00A83B1A"/>
    <w:rsid w:val="00A83D21"/>
    <w:rsid w:val="00A83E09"/>
    <w:rsid w:val="00A84056"/>
    <w:rsid w:val="00A8407B"/>
    <w:rsid w:val="00A842BE"/>
    <w:rsid w:val="00A84668"/>
    <w:rsid w:val="00A846FA"/>
    <w:rsid w:val="00A84708"/>
    <w:rsid w:val="00A84978"/>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CAA"/>
    <w:rsid w:val="00A87FBF"/>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3FD"/>
    <w:rsid w:val="00A925EE"/>
    <w:rsid w:val="00A9295C"/>
    <w:rsid w:val="00A92A17"/>
    <w:rsid w:val="00A92B1B"/>
    <w:rsid w:val="00A92DD7"/>
    <w:rsid w:val="00A9329D"/>
    <w:rsid w:val="00A935D8"/>
    <w:rsid w:val="00A93846"/>
    <w:rsid w:val="00A9387B"/>
    <w:rsid w:val="00A93B37"/>
    <w:rsid w:val="00A93CF8"/>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87"/>
    <w:rsid w:val="00A9709A"/>
    <w:rsid w:val="00A972B6"/>
    <w:rsid w:val="00A97803"/>
    <w:rsid w:val="00A9790E"/>
    <w:rsid w:val="00A97D0B"/>
    <w:rsid w:val="00A97F91"/>
    <w:rsid w:val="00AA00EB"/>
    <w:rsid w:val="00AA023F"/>
    <w:rsid w:val="00AA0BED"/>
    <w:rsid w:val="00AA0BF3"/>
    <w:rsid w:val="00AA0F0B"/>
    <w:rsid w:val="00AA134C"/>
    <w:rsid w:val="00AA1D47"/>
    <w:rsid w:val="00AA1E49"/>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8B3"/>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0EE8"/>
    <w:rsid w:val="00AB14CA"/>
    <w:rsid w:val="00AB155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89"/>
    <w:rsid w:val="00AD08B2"/>
    <w:rsid w:val="00AD1032"/>
    <w:rsid w:val="00AD1268"/>
    <w:rsid w:val="00AD166D"/>
    <w:rsid w:val="00AD2090"/>
    <w:rsid w:val="00AD20C2"/>
    <w:rsid w:val="00AD224F"/>
    <w:rsid w:val="00AD241E"/>
    <w:rsid w:val="00AD2889"/>
    <w:rsid w:val="00AD2A48"/>
    <w:rsid w:val="00AD2D4B"/>
    <w:rsid w:val="00AD2F6C"/>
    <w:rsid w:val="00AD352C"/>
    <w:rsid w:val="00AD35CD"/>
    <w:rsid w:val="00AD3792"/>
    <w:rsid w:val="00AD385D"/>
    <w:rsid w:val="00AD3C9A"/>
    <w:rsid w:val="00AD3CB9"/>
    <w:rsid w:val="00AD3E33"/>
    <w:rsid w:val="00AD427F"/>
    <w:rsid w:val="00AD457C"/>
    <w:rsid w:val="00AD45E3"/>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6B2"/>
    <w:rsid w:val="00AD6A52"/>
    <w:rsid w:val="00AD6BE9"/>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6A1"/>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2EE8"/>
    <w:rsid w:val="00AE3570"/>
    <w:rsid w:val="00AE35AE"/>
    <w:rsid w:val="00AE35B5"/>
    <w:rsid w:val="00AE35B9"/>
    <w:rsid w:val="00AE3663"/>
    <w:rsid w:val="00AE38BB"/>
    <w:rsid w:val="00AE3B94"/>
    <w:rsid w:val="00AE3D46"/>
    <w:rsid w:val="00AE3E2C"/>
    <w:rsid w:val="00AE40D8"/>
    <w:rsid w:val="00AE49E0"/>
    <w:rsid w:val="00AE4A0D"/>
    <w:rsid w:val="00AE4E55"/>
    <w:rsid w:val="00AE501C"/>
    <w:rsid w:val="00AE504F"/>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58C"/>
    <w:rsid w:val="00AF0AEB"/>
    <w:rsid w:val="00AF0C2F"/>
    <w:rsid w:val="00AF0C32"/>
    <w:rsid w:val="00AF0E81"/>
    <w:rsid w:val="00AF0F72"/>
    <w:rsid w:val="00AF1523"/>
    <w:rsid w:val="00AF1614"/>
    <w:rsid w:val="00AF1905"/>
    <w:rsid w:val="00AF1998"/>
    <w:rsid w:val="00AF1E84"/>
    <w:rsid w:val="00AF1F79"/>
    <w:rsid w:val="00AF222F"/>
    <w:rsid w:val="00AF31D7"/>
    <w:rsid w:val="00AF33C0"/>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F8"/>
    <w:rsid w:val="00AF6273"/>
    <w:rsid w:val="00AF6777"/>
    <w:rsid w:val="00AF6CA5"/>
    <w:rsid w:val="00AF7254"/>
    <w:rsid w:val="00AF751A"/>
    <w:rsid w:val="00AF76DC"/>
    <w:rsid w:val="00AF773A"/>
    <w:rsid w:val="00AF7C40"/>
    <w:rsid w:val="00B00180"/>
    <w:rsid w:val="00B001A2"/>
    <w:rsid w:val="00B004D6"/>
    <w:rsid w:val="00B00D47"/>
    <w:rsid w:val="00B00DA5"/>
    <w:rsid w:val="00B010A6"/>
    <w:rsid w:val="00B01164"/>
    <w:rsid w:val="00B012A8"/>
    <w:rsid w:val="00B01474"/>
    <w:rsid w:val="00B01530"/>
    <w:rsid w:val="00B0160B"/>
    <w:rsid w:val="00B01A02"/>
    <w:rsid w:val="00B01B08"/>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D3"/>
    <w:rsid w:val="00B04200"/>
    <w:rsid w:val="00B04540"/>
    <w:rsid w:val="00B04904"/>
    <w:rsid w:val="00B04E00"/>
    <w:rsid w:val="00B051D3"/>
    <w:rsid w:val="00B055EF"/>
    <w:rsid w:val="00B05CA0"/>
    <w:rsid w:val="00B05CE3"/>
    <w:rsid w:val="00B05DBE"/>
    <w:rsid w:val="00B06264"/>
    <w:rsid w:val="00B06495"/>
    <w:rsid w:val="00B06F89"/>
    <w:rsid w:val="00B07453"/>
    <w:rsid w:val="00B0784F"/>
    <w:rsid w:val="00B07870"/>
    <w:rsid w:val="00B07908"/>
    <w:rsid w:val="00B07A4E"/>
    <w:rsid w:val="00B07AE6"/>
    <w:rsid w:val="00B07B02"/>
    <w:rsid w:val="00B07CE9"/>
    <w:rsid w:val="00B101EA"/>
    <w:rsid w:val="00B10470"/>
    <w:rsid w:val="00B10603"/>
    <w:rsid w:val="00B107A2"/>
    <w:rsid w:val="00B107B0"/>
    <w:rsid w:val="00B10B79"/>
    <w:rsid w:val="00B10FA2"/>
    <w:rsid w:val="00B11A2B"/>
    <w:rsid w:val="00B11D0C"/>
    <w:rsid w:val="00B11DE8"/>
    <w:rsid w:val="00B125DC"/>
    <w:rsid w:val="00B12640"/>
    <w:rsid w:val="00B129FE"/>
    <w:rsid w:val="00B12B56"/>
    <w:rsid w:val="00B12E1C"/>
    <w:rsid w:val="00B134E2"/>
    <w:rsid w:val="00B138B0"/>
    <w:rsid w:val="00B139B8"/>
    <w:rsid w:val="00B13A09"/>
    <w:rsid w:val="00B13B9F"/>
    <w:rsid w:val="00B13D25"/>
    <w:rsid w:val="00B14073"/>
    <w:rsid w:val="00B1442F"/>
    <w:rsid w:val="00B146C2"/>
    <w:rsid w:val="00B147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5094"/>
    <w:rsid w:val="00B252CE"/>
    <w:rsid w:val="00B25820"/>
    <w:rsid w:val="00B259F6"/>
    <w:rsid w:val="00B25F29"/>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C7E"/>
    <w:rsid w:val="00B301F0"/>
    <w:rsid w:val="00B302EA"/>
    <w:rsid w:val="00B30381"/>
    <w:rsid w:val="00B30C79"/>
    <w:rsid w:val="00B30DF2"/>
    <w:rsid w:val="00B30F14"/>
    <w:rsid w:val="00B315AF"/>
    <w:rsid w:val="00B31CCF"/>
    <w:rsid w:val="00B31D3E"/>
    <w:rsid w:val="00B31D42"/>
    <w:rsid w:val="00B31E32"/>
    <w:rsid w:val="00B32514"/>
    <w:rsid w:val="00B326B0"/>
    <w:rsid w:val="00B3299C"/>
    <w:rsid w:val="00B3317C"/>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66D4"/>
    <w:rsid w:val="00B36BC0"/>
    <w:rsid w:val="00B36BF5"/>
    <w:rsid w:val="00B37647"/>
    <w:rsid w:val="00B3764A"/>
    <w:rsid w:val="00B3792E"/>
    <w:rsid w:val="00B404F2"/>
    <w:rsid w:val="00B407A9"/>
    <w:rsid w:val="00B40836"/>
    <w:rsid w:val="00B40AAC"/>
    <w:rsid w:val="00B41099"/>
    <w:rsid w:val="00B41103"/>
    <w:rsid w:val="00B41167"/>
    <w:rsid w:val="00B41375"/>
    <w:rsid w:val="00B41A2A"/>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851"/>
    <w:rsid w:val="00B4387A"/>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6EF9"/>
    <w:rsid w:val="00B473D3"/>
    <w:rsid w:val="00B4753C"/>
    <w:rsid w:val="00B4790F"/>
    <w:rsid w:val="00B47AB7"/>
    <w:rsid w:val="00B47FD4"/>
    <w:rsid w:val="00B501DD"/>
    <w:rsid w:val="00B50562"/>
    <w:rsid w:val="00B5077B"/>
    <w:rsid w:val="00B507F9"/>
    <w:rsid w:val="00B5089E"/>
    <w:rsid w:val="00B50C8A"/>
    <w:rsid w:val="00B50D41"/>
    <w:rsid w:val="00B50EEC"/>
    <w:rsid w:val="00B50F1B"/>
    <w:rsid w:val="00B51040"/>
    <w:rsid w:val="00B511F4"/>
    <w:rsid w:val="00B51420"/>
    <w:rsid w:val="00B5159C"/>
    <w:rsid w:val="00B51957"/>
    <w:rsid w:val="00B51AD0"/>
    <w:rsid w:val="00B51C75"/>
    <w:rsid w:val="00B51FC9"/>
    <w:rsid w:val="00B524B7"/>
    <w:rsid w:val="00B52E68"/>
    <w:rsid w:val="00B53265"/>
    <w:rsid w:val="00B53339"/>
    <w:rsid w:val="00B53351"/>
    <w:rsid w:val="00B543B6"/>
    <w:rsid w:val="00B54C90"/>
    <w:rsid w:val="00B54DD8"/>
    <w:rsid w:val="00B5504E"/>
    <w:rsid w:val="00B55680"/>
    <w:rsid w:val="00B558BD"/>
    <w:rsid w:val="00B559D8"/>
    <w:rsid w:val="00B56070"/>
    <w:rsid w:val="00B560EF"/>
    <w:rsid w:val="00B567A5"/>
    <w:rsid w:val="00B568AA"/>
    <w:rsid w:val="00B568CB"/>
    <w:rsid w:val="00B572C0"/>
    <w:rsid w:val="00B57318"/>
    <w:rsid w:val="00B57A5C"/>
    <w:rsid w:val="00B57C3D"/>
    <w:rsid w:val="00B604DD"/>
    <w:rsid w:val="00B60E19"/>
    <w:rsid w:val="00B60E22"/>
    <w:rsid w:val="00B6107C"/>
    <w:rsid w:val="00B610C8"/>
    <w:rsid w:val="00B61929"/>
    <w:rsid w:val="00B61D60"/>
    <w:rsid w:val="00B61F48"/>
    <w:rsid w:val="00B61F8C"/>
    <w:rsid w:val="00B6216E"/>
    <w:rsid w:val="00B62746"/>
    <w:rsid w:val="00B627D6"/>
    <w:rsid w:val="00B62C7B"/>
    <w:rsid w:val="00B62E20"/>
    <w:rsid w:val="00B62E3F"/>
    <w:rsid w:val="00B62E51"/>
    <w:rsid w:val="00B62FCD"/>
    <w:rsid w:val="00B631D4"/>
    <w:rsid w:val="00B632A2"/>
    <w:rsid w:val="00B63496"/>
    <w:rsid w:val="00B63BFA"/>
    <w:rsid w:val="00B63DEA"/>
    <w:rsid w:val="00B63F5F"/>
    <w:rsid w:val="00B64781"/>
    <w:rsid w:val="00B64B34"/>
    <w:rsid w:val="00B64C10"/>
    <w:rsid w:val="00B64FA4"/>
    <w:rsid w:val="00B6503D"/>
    <w:rsid w:val="00B650F4"/>
    <w:rsid w:val="00B65546"/>
    <w:rsid w:val="00B6563E"/>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6792D"/>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F8"/>
    <w:rsid w:val="00B73059"/>
    <w:rsid w:val="00B73303"/>
    <w:rsid w:val="00B7341F"/>
    <w:rsid w:val="00B7377E"/>
    <w:rsid w:val="00B73A2E"/>
    <w:rsid w:val="00B73C5F"/>
    <w:rsid w:val="00B73E5F"/>
    <w:rsid w:val="00B73EBC"/>
    <w:rsid w:val="00B741AD"/>
    <w:rsid w:val="00B74722"/>
    <w:rsid w:val="00B749F2"/>
    <w:rsid w:val="00B74A87"/>
    <w:rsid w:val="00B74AF1"/>
    <w:rsid w:val="00B74CE1"/>
    <w:rsid w:val="00B7509C"/>
    <w:rsid w:val="00B756C0"/>
    <w:rsid w:val="00B7593D"/>
    <w:rsid w:val="00B75FF5"/>
    <w:rsid w:val="00B760A6"/>
    <w:rsid w:val="00B7622C"/>
    <w:rsid w:val="00B764CF"/>
    <w:rsid w:val="00B7681F"/>
    <w:rsid w:val="00B76908"/>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1202"/>
    <w:rsid w:val="00B812EB"/>
    <w:rsid w:val="00B8146A"/>
    <w:rsid w:val="00B81702"/>
    <w:rsid w:val="00B82134"/>
    <w:rsid w:val="00B823EF"/>
    <w:rsid w:val="00B82C91"/>
    <w:rsid w:val="00B830CC"/>
    <w:rsid w:val="00B835E0"/>
    <w:rsid w:val="00B836BE"/>
    <w:rsid w:val="00B8436C"/>
    <w:rsid w:val="00B849C4"/>
    <w:rsid w:val="00B84A70"/>
    <w:rsid w:val="00B85069"/>
    <w:rsid w:val="00B851EA"/>
    <w:rsid w:val="00B852D6"/>
    <w:rsid w:val="00B856A4"/>
    <w:rsid w:val="00B86264"/>
    <w:rsid w:val="00B86507"/>
    <w:rsid w:val="00B8670D"/>
    <w:rsid w:val="00B86960"/>
    <w:rsid w:val="00B869C0"/>
    <w:rsid w:val="00B86ABA"/>
    <w:rsid w:val="00B86AE4"/>
    <w:rsid w:val="00B86B71"/>
    <w:rsid w:val="00B86C71"/>
    <w:rsid w:val="00B86CD3"/>
    <w:rsid w:val="00B86E92"/>
    <w:rsid w:val="00B870CD"/>
    <w:rsid w:val="00B87125"/>
    <w:rsid w:val="00B8740E"/>
    <w:rsid w:val="00B8745B"/>
    <w:rsid w:val="00B9004C"/>
    <w:rsid w:val="00B9039B"/>
    <w:rsid w:val="00B90845"/>
    <w:rsid w:val="00B90B34"/>
    <w:rsid w:val="00B90D30"/>
    <w:rsid w:val="00B90D4C"/>
    <w:rsid w:val="00B91074"/>
    <w:rsid w:val="00B91490"/>
    <w:rsid w:val="00B9160D"/>
    <w:rsid w:val="00B91B9A"/>
    <w:rsid w:val="00B91CC7"/>
    <w:rsid w:val="00B91EEA"/>
    <w:rsid w:val="00B91FBC"/>
    <w:rsid w:val="00B927A1"/>
    <w:rsid w:val="00B92EF5"/>
    <w:rsid w:val="00B93184"/>
    <w:rsid w:val="00B931C0"/>
    <w:rsid w:val="00B93582"/>
    <w:rsid w:val="00B93A41"/>
    <w:rsid w:val="00B93ECF"/>
    <w:rsid w:val="00B93FCE"/>
    <w:rsid w:val="00B94657"/>
    <w:rsid w:val="00B9470E"/>
    <w:rsid w:val="00B948DF"/>
    <w:rsid w:val="00B94AE6"/>
    <w:rsid w:val="00B94D47"/>
    <w:rsid w:val="00B94E08"/>
    <w:rsid w:val="00B952AE"/>
    <w:rsid w:val="00B955B5"/>
    <w:rsid w:val="00B959DA"/>
    <w:rsid w:val="00B95B24"/>
    <w:rsid w:val="00B963AB"/>
    <w:rsid w:val="00B96445"/>
    <w:rsid w:val="00B96CD4"/>
    <w:rsid w:val="00B96D50"/>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0CE4"/>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185"/>
    <w:rsid w:val="00BA693C"/>
    <w:rsid w:val="00BA6C50"/>
    <w:rsid w:val="00BA6C5D"/>
    <w:rsid w:val="00BA7024"/>
    <w:rsid w:val="00BA73FF"/>
    <w:rsid w:val="00BA7623"/>
    <w:rsid w:val="00BA76D1"/>
    <w:rsid w:val="00BA7A4B"/>
    <w:rsid w:val="00BA7D89"/>
    <w:rsid w:val="00BA7DCA"/>
    <w:rsid w:val="00BA7F5B"/>
    <w:rsid w:val="00BB0362"/>
    <w:rsid w:val="00BB0508"/>
    <w:rsid w:val="00BB0558"/>
    <w:rsid w:val="00BB07C2"/>
    <w:rsid w:val="00BB0D4E"/>
    <w:rsid w:val="00BB0DBB"/>
    <w:rsid w:val="00BB0F01"/>
    <w:rsid w:val="00BB0F70"/>
    <w:rsid w:val="00BB1317"/>
    <w:rsid w:val="00BB16DB"/>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764"/>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4D"/>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2B0"/>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04B"/>
    <w:rsid w:val="00BD04CA"/>
    <w:rsid w:val="00BD05A8"/>
    <w:rsid w:val="00BD0839"/>
    <w:rsid w:val="00BD0CDF"/>
    <w:rsid w:val="00BD0E9A"/>
    <w:rsid w:val="00BD0F0E"/>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3AC2"/>
    <w:rsid w:val="00BD4422"/>
    <w:rsid w:val="00BD44ED"/>
    <w:rsid w:val="00BD45B5"/>
    <w:rsid w:val="00BD45C3"/>
    <w:rsid w:val="00BD4792"/>
    <w:rsid w:val="00BD48A1"/>
    <w:rsid w:val="00BD4BEE"/>
    <w:rsid w:val="00BD4C28"/>
    <w:rsid w:val="00BD4E26"/>
    <w:rsid w:val="00BD53D3"/>
    <w:rsid w:val="00BD5956"/>
    <w:rsid w:val="00BD5A44"/>
    <w:rsid w:val="00BD65CD"/>
    <w:rsid w:val="00BD6A1C"/>
    <w:rsid w:val="00BD6B33"/>
    <w:rsid w:val="00BD6B72"/>
    <w:rsid w:val="00BD70DB"/>
    <w:rsid w:val="00BD740D"/>
    <w:rsid w:val="00BD7418"/>
    <w:rsid w:val="00BD77A8"/>
    <w:rsid w:val="00BD7980"/>
    <w:rsid w:val="00BD7E35"/>
    <w:rsid w:val="00BD7F39"/>
    <w:rsid w:val="00BE012E"/>
    <w:rsid w:val="00BE0267"/>
    <w:rsid w:val="00BE05A9"/>
    <w:rsid w:val="00BE0678"/>
    <w:rsid w:val="00BE08E5"/>
    <w:rsid w:val="00BE0B83"/>
    <w:rsid w:val="00BE0C62"/>
    <w:rsid w:val="00BE0CEC"/>
    <w:rsid w:val="00BE12FE"/>
    <w:rsid w:val="00BE12FF"/>
    <w:rsid w:val="00BE1338"/>
    <w:rsid w:val="00BE1F05"/>
    <w:rsid w:val="00BE1F08"/>
    <w:rsid w:val="00BE20A3"/>
    <w:rsid w:val="00BE2184"/>
    <w:rsid w:val="00BE267E"/>
    <w:rsid w:val="00BE26FD"/>
    <w:rsid w:val="00BE272E"/>
    <w:rsid w:val="00BE2C7E"/>
    <w:rsid w:val="00BE2D32"/>
    <w:rsid w:val="00BE2D97"/>
    <w:rsid w:val="00BE3013"/>
    <w:rsid w:val="00BE32EA"/>
    <w:rsid w:val="00BE33B3"/>
    <w:rsid w:val="00BE36A4"/>
    <w:rsid w:val="00BE38D9"/>
    <w:rsid w:val="00BE3902"/>
    <w:rsid w:val="00BE40B4"/>
    <w:rsid w:val="00BE4120"/>
    <w:rsid w:val="00BE41E2"/>
    <w:rsid w:val="00BE41EE"/>
    <w:rsid w:val="00BE463D"/>
    <w:rsid w:val="00BE48F4"/>
    <w:rsid w:val="00BE5277"/>
    <w:rsid w:val="00BE5382"/>
    <w:rsid w:val="00BE5389"/>
    <w:rsid w:val="00BE5447"/>
    <w:rsid w:val="00BE5A02"/>
    <w:rsid w:val="00BE5EAE"/>
    <w:rsid w:val="00BE5EFD"/>
    <w:rsid w:val="00BE5F0F"/>
    <w:rsid w:val="00BE60E4"/>
    <w:rsid w:val="00BE63EF"/>
    <w:rsid w:val="00BE6868"/>
    <w:rsid w:val="00BE6A72"/>
    <w:rsid w:val="00BE6EC3"/>
    <w:rsid w:val="00BE7518"/>
    <w:rsid w:val="00BE7B9D"/>
    <w:rsid w:val="00BE7B9F"/>
    <w:rsid w:val="00BE7F4C"/>
    <w:rsid w:val="00BE7FA7"/>
    <w:rsid w:val="00BF00F3"/>
    <w:rsid w:val="00BF0912"/>
    <w:rsid w:val="00BF0BDC"/>
    <w:rsid w:val="00BF0C65"/>
    <w:rsid w:val="00BF0E5B"/>
    <w:rsid w:val="00BF10B2"/>
    <w:rsid w:val="00BF126B"/>
    <w:rsid w:val="00BF1E68"/>
    <w:rsid w:val="00BF1ED0"/>
    <w:rsid w:val="00BF20D3"/>
    <w:rsid w:val="00BF2384"/>
    <w:rsid w:val="00BF2628"/>
    <w:rsid w:val="00BF2707"/>
    <w:rsid w:val="00BF2AC2"/>
    <w:rsid w:val="00BF2B41"/>
    <w:rsid w:val="00BF3192"/>
    <w:rsid w:val="00BF3375"/>
    <w:rsid w:val="00BF350D"/>
    <w:rsid w:val="00BF3522"/>
    <w:rsid w:val="00BF3613"/>
    <w:rsid w:val="00BF3726"/>
    <w:rsid w:val="00BF3BDC"/>
    <w:rsid w:val="00BF3BE6"/>
    <w:rsid w:val="00BF4776"/>
    <w:rsid w:val="00BF48AB"/>
    <w:rsid w:val="00BF4921"/>
    <w:rsid w:val="00BF4BFF"/>
    <w:rsid w:val="00BF4DF0"/>
    <w:rsid w:val="00BF5140"/>
    <w:rsid w:val="00BF5463"/>
    <w:rsid w:val="00BF6614"/>
    <w:rsid w:val="00BF6B1C"/>
    <w:rsid w:val="00BF6C12"/>
    <w:rsid w:val="00BF6F81"/>
    <w:rsid w:val="00BF700A"/>
    <w:rsid w:val="00BF7130"/>
    <w:rsid w:val="00BF732B"/>
    <w:rsid w:val="00BF74FF"/>
    <w:rsid w:val="00BF7793"/>
    <w:rsid w:val="00BF7810"/>
    <w:rsid w:val="00BF799D"/>
    <w:rsid w:val="00BF7BF9"/>
    <w:rsid w:val="00BF7D7F"/>
    <w:rsid w:val="00BF7EC0"/>
    <w:rsid w:val="00C000CE"/>
    <w:rsid w:val="00C0014C"/>
    <w:rsid w:val="00C0059C"/>
    <w:rsid w:val="00C00C4B"/>
    <w:rsid w:val="00C00E17"/>
    <w:rsid w:val="00C01755"/>
    <w:rsid w:val="00C01874"/>
    <w:rsid w:val="00C019FF"/>
    <w:rsid w:val="00C01A95"/>
    <w:rsid w:val="00C01B05"/>
    <w:rsid w:val="00C01C53"/>
    <w:rsid w:val="00C01D09"/>
    <w:rsid w:val="00C01DC7"/>
    <w:rsid w:val="00C01E16"/>
    <w:rsid w:val="00C01E71"/>
    <w:rsid w:val="00C01FF7"/>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53E"/>
    <w:rsid w:val="00C06942"/>
    <w:rsid w:val="00C06AB3"/>
    <w:rsid w:val="00C06B1C"/>
    <w:rsid w:val="00C06DB2"/>
    <w:rsid w:val="00C07090"/>
    <w:rsid w:val="00C0711D"/>
    <w:rsid w:val="00C07440"/>
    <w:rsid w:val="00C07567"/>
    <w:rsid w:val="00C0792F"/>
    <w:rsid w:val="00C105E0"/>
    <w:rsid w:val="00C10670"/>
    <w:rsid w:val="00C10688"/>
    <w:rsid w:val="00C10A97"/>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50"/>
    <w:rsid w:val="00C1320C"/>
    <w:rsid w:val="00C13889"/>
    <w:rsid w:val="00C13AEA"/>
    <w:rsid w:val="00C13D6D"/>
    <w:rsid w:val="00C145C4"/>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A9"/>
    <w:rsid w:val="00C25404"/>
    <w:rsid w:val="00C25441"/>
    <w:rsid w:val="00C25C81"/>
    <w:rsid w:val="00C25D88"/>
    <w:rsid w:val="00C25F9B"/>
    <w:rsid w:val="00C26051"/>
    <w:rsid w:val="00C26404"/>
    <w:rsid w:val="00C26471"/>
    <w:rsid w:val="00C26570"/>
    <w:rsid w:val="00C266E1"/>
    <w:rsid w:val="00C267F6"/>
    <w:rsid w:val="00C26CF1"/>
    <w:rsid w:val="00C270D4"/>
    <w:rsid w:val="00C273C1"/>
    <w:rsid w:val="00C27ADE"/>
    <w:rsid w:val="00C27D1A"/>
    <w:rsid w:val="00C27D59"/>
    <w:rsid w:val="00C27F67"/>
    <w:rsid w:val="00C30080"/>
    <w:rsid w:val="00C30507"/>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53D"/>
    <w:rsid w:val="00C34642"/>
    <w:rsid w:val="00C34938"/>
    <w:rsid w:val="00C34B47"/>
    <w:rsid w:val="00C34C1F"/>
    <w:rsid w:val="00C34E3E"/>
    <w:rsid w:val="00C34E42"/>
    <w:rsid w:val="00C351F2"/>
    <w:rsid w:val="00C3528B"/>
    <w:rsid w:val="00C355BD"/>
    <w:rsid w:val="00C368DA"/>
    <w:rsid w:val="00C369D3"/>
    <w:rsid w:val="00C36F5E"/>
    <w:rsid w:val="00C37288"/>
    <w:rsid w:val="00C372CA"/>
    <w:rsid w:val="00C373A4"/>
    <w:rsid w:val="00C37885"/>
    <w:rsid w:val="00C379D3"/>
    <w:rsid w:val="00C37A08"/>
    <w:rsid w:val="00C37BCC"/>
    <w:rsid w:val="00C4013A"/>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44B"/>
    <w:rsid w:val="00C44550"/>
    <w:rsid w:val="00C44A89"/>
    <w:rsid w:val="00C44F8E"/>
    <w:rsid w:val="00C45043"/>
    <w:rsid w:val="00C45260"/>
    <w:rsid w:val="00C456F7"/>
    <w:rsid w:val="00C4589D"/>
    <w:rsid w:val="00C458F4"/>
    <w:rsid w:val="00C45F45"/>
    <w:rsid w:val="00C46390"/>
    <w:rsid w:val="00C4648D"/>
    <w:rsid w:val="00C46ACD"/>
    <w:rsid w:val="00C46CAC"/>
    <w:rsid w:val="00C46FA5"/>
    <w:rsid w:val="00C472D6"/>
    <w:rsid w:val="00C4747B"/>
    <w:rsid w:val="00C47536"/>
    <w:rsid w:val="00C47608"/>
    <w:rsid w:val="00C476E3"/>
    <w:rsid w:val="00C47963"/>
    <w:rsid w:val="00C47A03"/>
    <w:rsid w:val="00C50345"/>
    <w:rsid w:val="00C50478"/>
    <w:rsid w:val="00C505AF"/>
    <w:rsid w:val="00C509F8"/>
    <w:rsid w:val="00C50AD9"/>
    <w:rsid w:val="00C50BD7"/>
    <w:rsid w:val="00C51746"/>
    <w:rsid w:val="00C51975"/>
    <w:rsid w:val="00C51B0C"/>
    <w:rsid w:val="00C51C29"/>
    <w:rsid w:val="00C51C6F"/>
    <w:rsid w:val="00C51F67"/>
    <w:rsid w:val="00C52136"/>
    <w:rsid w:val="00C52374"/>
    <w:rsid w:val="00C525E2"/>
    <w:rsid w:val="00C5269D"/>
    <w:rsid w:val="00C526EA"/>
    <w:rsid w:val="00C52B8A"/>
    <w:rsid w:val="00C52CB4"/>
    <w:rsid w:val="00C52D94"/>
    <w:rsid w:val="00C52EA7"/>
    <w:rsid w:val="00C5318C"/>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7A7"/>
    <w:rsid w:val="00C628B7"/>
    <w:rsid w:val="00C62EDA"/>
    <w:rsid w:val="00C62FCC"/>
    <w:rsid w:val="00C63128"/>
    <w:rsid w:val="00C63294"/>
    <w:rsid w:val="00C632A4"/>
    <w:rsid w:val="00C63335"/>
    <w:rsid w:val="00C63C27"/>
    <w:rsid w:val="00C63F21"/>
    <w:rsid w:val="00C64007"/>
    <w:rsid w:val="00C64320"/>
    <w:rsid w:val="00C64D11"/>
    <w:rsid w:val="00C64D1D"/>
    <w:rsid w:val="00C64FAF"/>
    <w:rsid w:val="00C65394"/>
    <w:rsid w:val="00C65743"/>
    <w:rsid w:val="00C65A0D"/>
    <w:rsid w:val="00C65E5A"/>
    <w:rsid w:val="00C65FD2"/>
    <w:rsid w:val="00C66530"/>
    <w:rsid w:val="00C666C7"/>
    <w:rsid w:val="00C66A89"/>
    <w:rsid w:val="00C66DFD"/>
    <w:rsid w:val="00C67509"/>
    <w:rsid w:val="00C67C3E"/>
    <w:rsid w:val="00C7039D"/>
    <w:rsid w:val="00C70597"/>
    <w:rsid w:val="00C70EC4"/>
    <w:rsid w:val="00C70F07"/>
    <w:rsid w:val="00C70F85"/>
    <w:rsid w:val="00C712D3"/>
    <w:rsid w:val="00C714DF"/>
    <w:rsid w:val="00C7162A"/>
    <w:rsid w:val="00C71977"/>
    <w:rsid w:val="00C71A68"/>
    <w:rsid w:val="00C71C33"/>
    <w:rsid w:val="00C71E11"/>
    <w:rsid w:val="00C720C9"/>
    <w:rsid w:val="00C723D2"/>
    <w:rsid w:val="00C723F2"/>
    <w:rsid w:val="00C7246D"/>
    <w:rsid w:val="00C725EB"/>
    <w:rsid w:val="00C7283A"/>
    <w:rsid w:val="00C728F2"/>
    <w:rsid w:val="00C72957"/>
    <w:rsid w:val="00C73692"/>
    <w:rsid w:val="00C737B8"/>
    <w:rsid w:val="00C73E40"/>
    <w:rsid w:val="00C73EF3"/>
    <w:rsid w:val="00C740E7"/>
    <w:rsid w:val="00C741A9"/>
    <w:rsid w:val="00C74441"/>
    <w:rsid w:val="00C7460B"/>
    <w:rsid w:val="00C746B4"/>
    <w:rsid w:val="00C748E5"/>
    <w:rsid w:val="00C74A4E"/>
    <w:rsid w:val="00C74AEC"/>
    <w:rsid w:val="00C74B2E"/>
    <w:rsid w:val="00C74C07"/>
    <w:rsid w:val="00C75102"/>
    <w:rsid w:val="00C75543"/>
    <w:rsid w:val="00C755AD"/>
    <w:rsid w:val="00C7562D"/>
    <w:rsid w:val="00C75822"/>
    <w:rsid w:val="00C7582D"/>
    <w:rsid w:val="00C7591F"/>
    <w:rsid w:val="00C759AD"/>
    <w:rsid w:val="00C75ABE"/>
    <w:rsid w:val="00C762FF"/>
    <w:rsid w:val="00C763C2"/>
    <w:rsid w:val="00C7646B"/>
    <w:rsid w:val="00C7688C"/>
    <w:rsid w:val="00C76BA4"/>
    <w:rsid w:val="00C76C29"/>
    <w:rsid w:val="00C771D9"/>
    <w:rsid w:val="00C7755D"/>
    <w:rsid w:val="00C777BD"/>
    <w:rsid w:val="00C77B24"/>
    <w:rsid w:val="00C77C76"/>
    <w:rsid w:val="00C808F8"/>
    <w:rsid w:val="00C80ADB"/>
    <w:rsid w:val="00C80B50"/>
    <w:rsid w:val="00C80BA9"/>
    <w:rsid w:val="00C80D61"/>
    <w:rsid w:val="00C81022"/>
    <w:rsid w:val="00C81073"/>
    <w:rsid w:val="00C810F1"/>
    <w:rsid w:val="00C81272"/>
    <w:rsid w:val="00C814E8"/>
    <w:rsid w:val="00C815DC"/>
    <w:rsid w:val="00C8163F"/>
    <w:rsid w:val="00C81669"/>
    <w:rsid w:val="00C8169A"/>
    <w:rsid w:val="00C8179A"/>
    <w:rsid w:val="00C81816"/>
    <w:rsid w:val="00C81E31"/>
    <w:rsid w:val="00C821B6"/>
    <w:rsid w:val="00C822B9"/>
    <w:rsid w:val="00C829FA"/>
    <w:rsid w:val="00C82A6F"/>
    <w:rsid w:val="00C82F30"/>
    <w:rsid w:val="00C83026"/>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60E1"/>
    <w:rsid w:val="00C96277"/>
    <w:rsid w:val="00C962E2"/>
    <w:rsid w:val="00C965DF"/>
    <w:rsid w:val="00C96CDD"/>
    <w:rsid w:val="00C96D7E"/>
    <w:rsid w:val="00C96DCC"/>
    <w:rsid w:val="00C96F41"/>
    <w:rsid w:val="00C96F58"/>
    <w:rsid w:val="00C96F78"/>
    <w:rsid w:val="00C97065"/>
    <w:rsid w:val="00C971A7"/>
    <w:rsid w:val="00CA00E2"/>
    <w:rsid w:val="00CA01BE"/>
    <w:rsid w:val="00CA01D0"/>
    <w:rsid w:val="00CA020E"/>
    <w:rsid w:val="00CA072A"/>
    <w:rsid w:val="00CA0A7B"/>
    <w:rsid w:val="00CA0E79"/>
    <w:rsid w:val="00CA0ED0"/>
    <w:rsid w:val="00CA1215"/>
    <w:rsid w:val="00CA1A77"/>
    <w:rsid w:val="00CA1B27"/>
    <w:rsid w:val="00CA1E33"/>
    <w:rsid w:val="00CA22D8"/>
    <w:rsid w:val="00CA2479"/>
    <w:rsid w:val="00CA24E9"/>
    <w:rsid w:val="00CA26D2"/>
    <w:rsid w:val="00CA2D72"/>
    <w:rsid w:val="00CA3116"/>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13CE"/>
    <w:rsid w:val="00CB1724"/>
    <w:rsid w:val="00CB20A9"/>
    <w:rsid w:val="00CB21E2"/>
    <w:rsid w:val="00CB2441"/>
    <w:rsid w:val="00CB2492"/>
    <w:rsid w:val="00CB27E8"/>
    <w:rsid w:val="00CB2871"/>
    <w:rsid w:val="00CB2974"/>
    <w:rsid w:val="00CB2A0D"/>
    <w:rsid w:val="00CB2AC3"/>
    <w:rsid w:val="00CB2C73"/>
    <w:rsid w:val="00CB2D99"/>
    <w:rsid w:val="00CB31AD"/>
    <w:rsid w:val="00CB31E5"/>
    <w:rsid w:val="00CB3212"/>
    <w:rsid w:val="00CB328F"/>
    <w:rsid w:val="00CB3FB0"/>
    <w:rsid w:val="00CB46D3"/>
    <w:rsid w:val="00CB49C9"/>
    <w:rsid w:val="00CB4DC7"/>
    <w:rsid w:val="00CB5098"/>
    <w:rsid w:val="00CB5A78"/>
    <w:rsid w:val="00CB5B58"/>
    <w:rsid w:val="00CB5F05"/>
    <w:rsid w:val="00CB6013"/>
    <w:rsid w:val="00CB6233"/>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7FA"/>
    <w:rsid w:val="00CC087D"/>
    <w:rsid w:val="00CC0D6B"/>
    <w:rsid w:val="00CC1003"/>
    <w:rsid w:val="00CC1402"/>
    <w:rsid w:val="00CC176F"/>
    <w:rsid w:val="00CC1802"/>
    <w:rsid w:val="00CC1DB6"/>
    <w:rsid w:val="00CC1DF9"/>
    <w:rsid w:val="00CC1DFF"/>
    <w:rsid w:val="00CC2198"/>
    <w:rsid w:val="00CC2AA1"/>
    <w:rsid w:val="00CC2BA9"/>
    <w:rsid w:val="00CC3217"/>
    <w:rsid w:val="00CC32CD"/>
    <w:rsid w:val="00CC33A3"/>
    <w:rsid w:val="00CC39C2"/>
    <w:rsid w:val="00CC3BBD"/>
    <w:rsid w:val="00CC3CCB"/>
    <w:rsid w:val="00CC421D"/>
    <w:rsid w:val="00CC44C5"/>
    <w:rsid w:val="00CC44D0"/>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EA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80"/>
    <w:rsid w:val="00CD265C"/>
    <w:rsid w:val="00CD275D"/>
    <w:rsid w:val="00CD27EE"/>
    <w:rsid w:val="00CD2A87"/>
    <w:rsid w:val="00CD3319"/>
    <w:rsid w:val="00CD3626"/>
    <w:rsid w:val="00CD39B5"/>
    <w:rsid w:val="00CD3D12"/>
    <w:rsid w:val="00CD3D73"/>
    <w:rsid w:val="00CD3DA0"/>
    <w:rsid w:val="00CD4501"/>
    <w:rsid w:val="00CD45F6"/>
    <w:rsid w:val="00CD49A3"/>
    <w:rsid w:val="00CD4CB5"/>
    <w:rsid w:val="00CD4D2C"/>
    <w:rsid w:val="00CD508D"/>
    <w:rsid w:val="00CD5223"/>
    <w:rsid w:val="00CD57F1"/>
    <w:rsid w:val="00CD5AB3"/>
    <w:rsid w:val="00CD5E39"/>
    <w:rsid w:val="00CD624E"/>
    <w:rsid w:val="00CD6529"/>
    <w:rsid w:val="00CD65DA"/>
    <w:rsid w:val="00CD6D05"/>
    <w:rsid w:val="00CD6F6A"/>
    <w:rsid w:val="00CD7277"/>
    <w:rsid w:val="00CD73A0"/>
    <w:rsid w:val="00CD7421"/>
    <w:rsid w:val="00CD7EDA"/>
    <w:rsid w:val="00CD7F3E"/>
    <w:rsid w:val="00CE0927"/>
    <w:rsid w:val="00CE0B9D"/>
    <w:rsid w:val="00CE15E0"/>
    <w:rsid w:val="00CE18F5"/>
    <w:rsid w:val="00CE1B2C"/>
    <w:rsid w:val="00CE1DE8"/>
    <w:rsid w:val="00CE1ED6"/>
    <w:rsid w:val="00CE2113"/>
    <w:rsid w:val="00CE2474"/>
    <w:rsid w:val="00CE2662"/>
    <w:rsid w:val="00CE2E86"/>
    <w:rsid w:val="00CE308E"/>
    <w:rsid w:val="00CE33B3"/>
    <w:rsid w:val="00CE37CE"/>
    <w:rsid w:val="00CE39F4"/>
    <w:rsid w:val="00CE40C9"/>
    <w:rsid w:val="00CE42DB"/>
    <w:rsid w:val="00CE450A"/>
    <w:rsid w:val="00CE4AA7"/>
    <w:rsid w:val="00CE4D6A"/>
    <w:rsid w:val="00CE4F95"/>
    <w:rsid w:val="00CE5300"/>
    <w:rsid w:val="00CE5415"/>
    <w:rsid w:val="00CE5DD5"/>
    <w:rsid w:val="00CE5E92"/>
    <w:rsid w:val="00CE6251"/>
    <w:rsid w:val="00CE634D"/>
    <w:rsid w:val="00CE6494"/>
    <w:rsid w:val="00CE6AFC"/>
    <w:rsid w:val="00CE6D5D"/>
    <w:rsid w:val="00CE7493"/>
    <w:rsid w:val="00CE756A"/>
    <w:rsid w:val="00CE7690"/>
    <w:rsid w:val="00CE77E0"/>
    <w:rsid w:val="00CE7D78"/>
    <w:rsid w:val="00CE7DA1"/>
    <w:rsid w:val="00CE7DE1"/>
    <w:rsid w:val="00CE7DF2"/>
    <w:rsid w:val="00CE7EBA"/>
    <w:rsid w:val="00CE7EE7"/>
    <w:rsid w:val="00CF0183"/>
    <w:rsid w:val="00CF0235"/>
    <w:rsid w:val="00CF02E3"/>
    <w:rsid w:val="00CF0334"/>
    <w:rsid w:val="00CF072C"/>
    <w:rsid w:val="00CF0A78"/>
    <w:rsid w:val="00CF0C49"/>
    <w:rsid w:val="00CF1159"/>
    <w:rsid w:val="00CF1417"/>
    <w:rsid w:val="00CF1660"/>
    <w:rsid w:val="00CF1B78"/>
    <w:rsid w:val="00CF1DF3"/>
    <w:rsid w:val="00CF1ECF"/>
    <w:rsid w:val="00CF1EFA"/>
    <w:rsid w:val="00CF1F45"/>
    <w:rsid w:val="00CF2310"/>
    <w:rsid w:val="00CF23A6"/>
    <w:rsid w:val="00CF23F4"/>
    <w:rsid w:val="00CF2439"/>
    <w:rsid w:val="00CF24E4"/>
    <w:rsid w:val="00CF2648"/>
    <w:rsid w:val="00CF267E"/>
    <w:rsid w:val="00CF2BB8"/>
    <w:rsid w:val="00CF2C99"/>
    <w:rsid w:val="00CF2FB4"/>
    <w:rsid w:val="00CF32EB"/>
    <w:rsid w:val="00CF360E"/>
    <w:rsid w:val="00CF360F"/>
    <w:rsid w:val="00CF39AC"/>
    <w:rsid w:val="00CF3BE0"/>
    <w:rsid w:val="00CF3CE7"/>
    <w:rsid w:val="00CF3E7D"/>
    <w:rsid w:val="00CF42A3"/>
    <w:rsid w:val="00CF4389"/>
    <w:rsid w:val="00CF45BB"/>
    <w:rsid w:val="00CF48A3"/>
    <w:rsid w:val="00CF48FB"/>
    <w:rsid w:val="00CF4C6C"/>
    <w:rsid w:val="00CF4F36"/>
    <w:rsid w:val="00CF4F7D"/>
    <w:rsid w:val="00CF5206"/>
    <w:rsid w:val="00CF584C"/>
    <w:rsid w:val="00CF5B23"/>
    <w:rsid w:val="00CF5D21"/>
    <w:rsid w:val="00CF5E14"/>
    <w:rsid w:val="00CF6A01"/>
    <w:rsid w:val="00CF6B44"/>
    <w:rsid w:val="00CF6FD5"/>
    <w:rsid w:val="00CF724B"/>
    <w:rsid w:val="00CF734A"/>
    <w:rsid w:val="00CF73E3"/>
    <w:rsid w:val="00CF7C19"/>
    <w:rsid w:val="00CF7F93"/>
    <w:rsid w:val="00D0004C"/>
    <w:rsid w:val="00D0018B"/>
    <w:rsid w:val="00D002F5"/>
    <w:rsid w:val="00D00691"/>
    <w:rsid w:val="00D007D4"/>
    <w:rsid w:val="00D00DD7"/>
    <w:rsid w:val="00D00ECA"/>
    <w:rsid w:val="00D011E5"/>
    <w:rsid w:val="00D01660"/>
    <w:rsid w:val="00D01701"/>
    <w:rsid w:val="00D019D7"/>
    <w:rsid w:val="00D01EA5"/>
    <w:rsid w:val="00D02283"/>
    <w:rsid w:val="00D02338"/>
    <w:rsid w:val="00D026FD"/>
    <w:rsid w:val="00D0273B"/>
    <w:rsid w:val="00D02842"/>
    <w:rsid w:val="00D02996"/>
    <w:rsid w:val="00D02A07"/>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F34"/>
    <w:rsid w:val="00D12F3C"/>
    <w:rsid w:val="00D13499"/>
    <w:rsid w:val="00D138B7"/>
    <w:rsid w:val="00D13A46"/>
    <w:rsid w:val="00D13A4E"/>
    <w:rsid w:val="00D13B31"/>
    <w:rsid w:val="00D13E43"/>
    <w:rsid w:val="00D13EE4"/>
    <w:rsid w:val="00D142B2"/>
    <w:rsid w:val="00D1437B"/>
    <w:rsid w:val="00D143D9"/>
    <w:rsid w:val="00D14521"/>
    <w:rsid w:val="00D147DE"/>
    <w:rsid w:val="00D14875"/>
    <w:rsid w:val="00D15249"/>
    <w:rsid w:val="00D15834"/>
    <w:rsid w:val="00D15933"/>
    <w:rsid w:val="00D1598D"/>
    <w:rsid w:val="00D159DB"/>
    <w:rsid w:val="00D15BD9"/>
    <w:rsid w:val="00D15F3B"/>
    <w:rsid w:val="00D16062"/>
    <w:rsid w:val="00D164A4"/>
    <w:rsid w:val="00D16548"/>
    <w:rsid w:val="00D165D5"/>
    <w:rsid w:val="00D1661F"/>
    <w:rsid w:val="00D16668"/>
    <w:rsid w:val="00D16DBA"/>
    <w:rsid w:val="00D16F87"/>
    <w:rsid w:val="00D173F9"/>
    <w:rsid w:val="00D174DD"/>
    <w:rsid w:val="00D175CB"/>
    <w:rsid w:val="00D1763A"/>
    <w:rsid w:val="00D17A5A"/>
    <w:rsid w:val="00D17CA4"/>
    <w:rsid w:val="00D17D35"/>
    <w:rsid w:val="00D17EDE"/>
    <w:rsid w:val="00D17F54"/>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429"/>
    <w:rsid w:val="00D26DE8"/>
    <w:rsid w:val="00D2780E"/>
    <w:rsid w:val="00D27831"/>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655"/>
    <w:rsid w:val="00D33B28"/>
    <w:rsid w:val="00D340B1"/>
    <w:rsid w:val="00D340DA"/>
    <w:rsid w:val="00D34645"/>
    <w:rsid w:val="00D349DA"/>
    <w:rsid w:val="00D34B74"/>
    <w:rsid w:val="00D34EB8"/>
    <w:rsid w:val="00D34EBC"/>
    <w:rsid w:val="00D34EE4"/>
    <w:rsid w:val="00D35059"/>
    <w:rsid w:val="00D355E8"/>
    <w:rsid w:val="00D356A7"/>
    <w:rsid w:val="00D3575D"/>
    <w:rsid w:val="00D35830"/>
    <w:rsid w:val="00D3589C"/>
    <w:rsid w:val="00D35D4A"/>
    <w:rsid w:val="00D35E37"/>
    <w:rsid w:val="00D35EEB"/>
    <w:rsid w:val="00D35F2D"/>
    <w:rsid w:val="00D36465"/>
    <w:rsid w:val="00D36584"/>
    <w:rsid w:val="00D36636"/>
    <w:rsid w:val="00D369D6"/>
    <w:rsid w:val="00D36C7F"/>
    <w:rsid w:val="00D36D67"/>
    <w:rsid w:val="00D36DCC"/>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DC"/>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1D5"/>
    <w:rsid w:val="00D50FAB"/>
    <w:rsid w:val="00D5124C"/>
    <w:rsid w:val="00D5137E"/>
    <w:rsid w:val="00D5153C"/>
    <w:rsid w:val="00D51E5F"/>
    <w:rsid w:val="00D5233E"/>
    <w:rsid w:val="00D525F9"/>
    <w:rsid w:val="00D528D6"/>
    <w:rsid w:val="00D5295C"/>
    <w:rsid w:val="00D52A46"/>
    <w:rsid w:val="00D52FF9"/>
    <w:rsid w:val="00D5331E"/>
    <w:rsid w:val="00D53378"/>
    <w:rsid w:val="00D5344A"/>
    <w:rsid w:val="00D54195"/>
    <w:rsid w:val="00D5425B"/>
    <w:rsid w:val="00D543DC"/>
    <w:rsid w:val="00D54536"/>
    <w:rsid w:val="00D548F8"/>
    <w:rsid w:val="00D54A33"/>
    <w:rsid w:val="00D54B03"/>
    <w:rsid w:val="00D54D34"/>
    <w:rsid w:val="00D54E19"/>
    <w:rsid w:val="00D54E68"/>
    <w:rsid w:val="00D54F36"/>
    <w:rsid w:val="00D5533D"/>
    <w:rsid w:val="00D557A5"/>
    <w:rsid w:val="00D55B84"/>
    <w:rsid w:val="00D55BAB"/>
    <w:rsid w:val="00D55C30"/>
    <w:rsid w:val="00D55D32"/>
    <w:rsid w:val="00D56334"/>
    <w:rsid w:val="00D56436"/>
    <w:rsid w:val="00D56BCB"/>
    <w:rsid w:val="00D56FCF"/>
    <w:rsid w:val="00D573F7"/>
    <w:rsid w:val="00D574EC"/>
    <w:rsid w:val="00D575CE"/>
    <w:rsid w:val="00D57786"/>
    <w:rsid w:val="00D57DCC"/>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9F5"/>
    <w:rsid w:val="00D63A1E"/>
    <w:rsid w:val="00D63A60"/>
    <w:rsid w:val="00D63CFF"/>
    <w:rsid w:val="00D63F28"/>
    <w:rsid w:val="00D64186"/>
    <w:rsid w:val="00D6438B"/>
    <w:rsid w:val="00D64669"/>
    <w:rsid w:val="00D64BDF"/>
    <w:rsid w:val="00D64C96"/>
    <w:rsid w:val="00D64CAF"/>
    <w:rsid w:val="00D65878"/>
    <w:rsid w:val="00D65966"/>
    <w:rsid w:val="00D65CC7"/>
    <w:rsid w:val="00D65CC8"/>
    <w:rsid w:val="00D65D90"/>
    <w:rsid w:val="00D6618A"/>
    <w:rsid w:val="00D66233"/>
    <w:rsid w:val="00D66D57"/>
    <w:rsid w:val="00D67537"/>
    <w:rsid w:val="00D679C2"/>
    <w:rsid w:val="00D67A08"/>
    <w:rsid w:val="00D67B66"/>
    <w:rsid w:val="00D67BFA"/>
    <w:rsid w:val="00D67C96"/>
    <w:rsid w:val="00D67D7B"/>
    <w:rsid w:val="00D70011"/>
    <w:rsid w:val="00D7026B"/>
    <w:rsid w:val="00D70359"/>
    <w:rsid w:val="00D707D0"/>
    <w:rsid w:val="00D70C01"/>
    <w:rsid w:val="00D71078"/>
    <w:rsid w:val="00D710C2"/>
    <w:rsid w:val="00D71561"/>
    <w:rsid w:val="00D717C4"/>
    <w:rsid w:val="00D7197C"/>
    <w:rsid w:val="00D71A26"/>
    <w:rsid w:val="00D71DE1"/>
    <w:rsid w:val="00D72146"/>
    <w:rsid w:val="00D72234"/>
    <w:rsid w:val="00D723FE"/>
    <w:rsid w:val="00D725D2"/>
    <w:rsid w:val="00D72DB5"/>
    <w:rsid w:val="00D72E69"/>
    <w:rsid w:val="00D72EF0"/>
    <w:rsid w:val="00D730B6"/>
    <w:rsid w:val="00D7335A"/>
    <w:rsid w:val="00D733B0"/>
    <w:rsid w:val="00D7353C"/>
    <w:rsid w:val="00D73A5E"/>
    <w:rsid w:val="00D73ADD"/>
    <w:rsid w:val="00D73DE5"/>
    <w:rsid w:val="00D743AA"/>
    <w:rsid w:val="00D74520"/>
    <w:rsid w:val="00D746BF"/>
    <w:rsid w:val="00D749BA"/>
    <w:rsid w:val="00D74A98"/>
    <w:rsid w:val="00D74B49"/>
    <w:rsid w:val="00D74BCC"/>
    <w:rsid w:val="00D74E0C"/>
    <w:rsid w:val="00D758A7"/>
    <w:rsid w:val="00D758EB"/>
    <w:rsid w:val="00D75B79"/>
    <w:rsid w:val="00D75BC5"/>
    <w:rsid w:val="00D76023"/>
    <w:rsid w:val="00D761F9"/>
    <w:rsid w:val="00D762C7"/>
    <w:rsid w:val="00D76529"/>
    <w:rsid w:val="00D76CA2"/>
    <w:rsid w:val="00D771DE"/>
    <w:rsid w:val="00D774B7"/>
    <w:rsid w:val="00D77613"/>
    <w:rsid w:val="00D778DF"/>
    <w:rsid w:val="00D77DB0"/>
    <w:rsid w:val="00D800C3"/>
    <w:rsid w:val="00D8014A"/>
    <w:rsid w:val="00D802DF"/>
    <w:rsid w:val="00D803FE"/>
    <w:rsid w:val="00D80617"/>
    <w:rsid w:val="00D80648"/>
    <w:rsid w:val="00D806A2"/>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8C"/>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734"/>
    <w:rsid w:val="00D859F5"/>
    <w:rsid w:val="00D85E1F"/>
    <w:rsid w:val="00D86108"/>
    <w:rsid w:val="00D8626E"/>
    <w:rsid w:val="00D86426"/>
    <w:rsid w:val="00D86637"/>
    <w:rsid w:val="00D868E0"/>
    <w:rsid w:val="00D86A3D"/>
    <w:rsid w:val="00D8708B"/>
    <w:rsid w:val="00D871B4"/>
    <w:rsid w:val="00D87570"/>
    <w:rsid w:val="00D87AA5"/>
    <w:rsid w:val="00D87B26"/>
    <w:rsid w:val="00D900CB"/>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15"/>
    <w:rsid w:val="00D9447D"/>
    <w:rsid w:val="00D94539"/>
    <w:rsid w:val="00D9490D"/>
    <w:rsid w:val="00D94B45"/>
    <w:rsid w:val="00D94C31"/>
    <w:rsid w:val="00D94E73"/>
    <w:rsid w:val="00D9506E"/>
    <w:rsid w:val="00D95445"/>
    <w:rsid w:val="00D9550F"/>
    <w:rsid w:val="00D95C8E"/>
    <w:rsid w:val="00D964FC"/>
    <w:rsid w:val="00D9679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2EA6"/>
    <w:rsid w:val="00DA3010"/>
    <w:rsid w:val="00DA30BA"/>
    <w:rsid w:val="00DA31D2"/>
    <w:rsid w:val="00DA32CA"/>
    <w:rsid w:val="00DA3373"/>
    <w:rsid w:val="00DA3703"/>
    <w:rsid w:val="00DA38C7"/>
    <w:rsid w:val="00DA3A78"/>
    <w:rsid w:val="00DA3C9F"/>
    <w:rsid w:val="00DA3F8E"/>
    <w:rsid w:val="00DA3FCB"/>
    <w:rsid w:val="00DA4067"/>
    <w:rsid w:val="00DA4A33"/>
    <w:rsid w:val="00DA4EDF"/>
    <w:rsid w:val="00DA5068"/>
    <w:rsid w:val="00DA51C7"/>
    <w:rsid w:val="00DA54C7"/>
    <w:rsid w:val="00DA5615"/>
    <w:rsid w:val="00DA5741"/>
    <w:rsid w:val="00DA5819"/>
    <w:rsid w:val="00DA58FA"/>
    <w:rsid w:val="00DA5970"/>
    <w:rsid w:val="00DA5B77"/>
    <w:rsid w:val="00DA5E19"/>
    <w:rsid w:val="00DA611C"/>
    <w:rsid w:val="00DA6233"/>
    <w:rsid w:val="00DA6390"/>
    <w:rsid w:val="00DA6506"/>
    <w:rsid w:val="00DA65A5"/>
    <w:rsid w:val="00DA6664"/>
    <w:rsid w:val="00DA66C2"/>
    <w:rsid w:val="00DA68FC"/>
    <w:rsid w:val="00DA6C00"/>
    <w:rsid w:val="00DA7202"/>
    <w:rsid w:val="00DA7606"/>
    <w:rsid w:val="00DA7720"/>
    <w:rsid w:val="00DA77CF"/>
    <w:rsid w:val="00DA7A4D"/>
    <w:rsid w:val="00DA7A78"/>
    <w:rsid w:val="00DA7DE8"/>
    <w:rsid w:val="00DB0023"/>
    <w:rsid w:val="00DB0328"/>
    <w:rsid w:val="00DB0545"/>
    <w:rsid w:val="00DB07F1"/>
    <w:rsid w:val="00DB0A38"/>
    <w:rsid w:val="00DB0A9B"/>
    <w:rsid w:val="00DB14C4"/>
    <w:rsid w:val="00DB1CE0"/>
    <w:rsid w:val="00DB1EB5"/>
    <w:rsid w:val="00DB1F34"/>
    <w:rsid w:val="00DB2083"/>
    <w:rsid w:val="00DB2259"/>
    <w:rsid w:val="00DB2407"/>
    <w:rsid w:val="00DB2508"/>
    <w:rsid w:val="00DB27FF"/>
    <w:rsid w:val="00DB2C6F"/>
    <w:rsid w:val="00DB2FD7"/>
    <w:rsid w:val="00DB34BD"/>
    <w:rsid w:val="00DB3687"/>
    <w:rsid w:val="00DB36EA"/>
    <w:rsid w:val="00DB36FE"/>
    <w:rsid w:val="00DB3744"/>
    <w:rsid w:val="00DB3CAB"/>
    <w:rsid w:val="00DB3D2C"/>
    <w:rsid w:val="00DB3F0F"/>
    <w:rsid w:val="00DB404B"/>
    <w:rsid w:val="00DB4124"/>
    <w:rsid w:val="00DB4201"/>
    <w:rsid w:val="00DB4392"/>
    <w:rsid w:val="00DB445D"/>
    <w:rsid w:val="00DB4DAC"/>
    <w:rsid w:val="00DB4F80"/>
    <w:rsid w:val="00DB5798"/>
    <w:rsid w:val="00DB5A61"/>
    <w:rsid w:val="00DB5BBF"/>
    <w:rsid w:val="00DB60C3"/>
    <w:rsid w:val="00DB6448"/>
    <w:rsid w:val="00DB6682"/>
    <w:rsid w:val="00DB66B0"/>
    <w:rsid w:val="00DB7031"/>
    <w:rsid w:val="00DB7144"/>
    <w:rsid w:val="00DB734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5F6"/>
    <w:rsid w:val="00DC26F2"/>
    <w:rsid w:val="00DC2757"/>
    <w:rsid w:val="00DC28B5"/>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11"/>
    <w:rsid w:val="00DC592D"/>
    <w:rsid w:val="00DC5CEB"/>
    <w:rsid w:val="00DC632D"/>
    <w:rsid w:val="00DC643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7F7"/>
    <w:rsid w:val="00DD2809"/>
    <w:rsid w:val="00DD2A3C"/>
    <w:rsid w:val="00DD2BE1"/>
    <w:rsid w:val="00DD2C3F"/>
    <w:rsid w:val="00DD2C6D"/>
    <w:rsid w:val="00DD2E82"/>
    <w:rsid w:val="00DD322B"/>
    <w:rsid w:val="00DD32C7"/>
    <w:rsid w:val="00DD3A1C"/>
    <w:rsid w:val="00DD3C38"/>
    <w:rsid w:val="00DD3DC4"/>
    <w:rsid w:val="00DD3E43"/>
    <w:rsid w:val="00DD43D8"/>
    <w:rsid w:val="00DD44CC"/>
    <w:rsid w:val="00DD45EE"/>
    <w:rsid w:val="00DD48C1"/>
    <w:rsid w:val="00DD491C"/>
    <w:rsid w:val="00DD4A04"/>
    <w:rsid w:val="00DD525D"/>
    <w:rsid w:val="00DD5305"/>
    <w:rsid w:val="00DD5692"/>
    <w:rsid w:val="00DD56B6"/>
    <w:rsid w:val="00DD5700"/>
    <w:rsid w:val="00DD5F69"/>
    <w:rsid w:val="00DD5FEB"/>
    <w:rsid w:val="00DD6216"/>
    <w:rsid w:val="00DD6CD2"/>
    <w:rsid w:val="00DD6D99"/>
    <w:rsid w:val="00DD70D5"/>
    <w:rsid w:val="00DD7378"/>
    <w:rsid w:val="00DD740B"/>
    <w:rsid w:val="00DD751B"/>
    <w:rsid w:val="00DD7589"/>
    <w:rsid w:val="00DD76CC"/>
    <w:rsid w:val="00DD7A76"/>
    <w:rsid w:val="00DD7B66"/>
    <w:rsid w:val="00DD7BF7"/>
    <w:rsid w:val="00DD7F5A"/>
    <w:rsid w:val="00DD7F85"/>
    <w:rsid w:val="00DE007E"/>
    <w:rsid w:val="00DE0087"/>
    <w:rsid w:val="00DE0526"/>
    <w:rsid w:val="00DE075C"/>
    <w:rsid w:val="00DE0BD8"/>
    <w:rsid w:val="00DE0C97"/>
    <w:rsid w:val="00DE13F5"/>
    <w:rsid w:val="00DE1460"/>
    <w:rsid w:val="00DE14F5"/>
    <w:rsid w:val="00DE157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237"/>
    <w:rsid w:val="00DE6379"/>
    <w:rsid w:val="00DE65D6"/>
    <w:rsid w:val="00DE65E2"/>
    <w:rsid w:val="00DE6736"/>
    <w:rsid w:val="00DE69CD"/>
    <w:rsid w:val="00DE6ABE"/>
    <w:rsid w:val="00DE6B50"/>
    <w:rsid w:val="00DE6BAC"/>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F48"/>
    <w:rsid w:val="00DF21F7"/>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2F5"/>
    <w:rsid w:val="00E029A9"/>
    <w:rsid w:val="00E02D64"/>
    <w:rsid w:val="00E0342F"/>
    <w:rsid w:val="00E03A6C"/>
    <w:rsid w:val="00E03AA5"/>
    <w:rsid w:val="00E03AEC"/>
    <w:rsid w:val="00E03C09"/>
    <w:rsid w:val="00E03D94"/>
    <w:rsid w:val="00E03DCF"/>
    <w:rsid w:val="00E03E2A"/>
    <w:rsid w:val="00E04125"/>
    <w:rsid w:val="00E04E42"/>
    <w:rsid w:val="00E04ED6"/>
    <w:rsid w:val="00E04EFC"/>
    <w:rsid w:val="00E05205"/>
    <w:rsid w:val="00E0542B"/>
    <w:rsid w:val="00E05738"/>
    <w:rsid w:val="00E05BFA"/>
    <w:rsid w:val="00E05CEE"/>
    <w:rsid w:val="00E06120"/>
    <w:rsid w:val="00E0641F"/>
    <w:rsid w:val="00E06441"/>
    <w:rsid w:val="00E066D3"/>
    <w:rsid w:val="00E066D7"/>
    <w:rsid w:val="00E06B72"/>
    <w:rsid w:val="00E071D1"/>
    <w:rsid w:val="00E07224"/>
    <w:rsid w:val="00E072B9"/>
    <w:rsid w:val="00E0739B"/>
    <w:rsid w:val="00E07B51"/>
    <w:rsid w:val="00E07BAF"/>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CBB"/>
    <w:rsid w:val="00E13D1C"/>
    <w:rsid w:val="00E13FDF"/>
    <w:rsid w:val="00E140B1"/>
    <w:rsid w:val="00E14495"/>
    <w:rsid w:val="00E148B7"/>
    <w:rsid w:val="00E14916"/>
    <w:rsid w:val="00E149FA"/>
    <w:rsid w:val="00E14D75"/>
    <w:rsid w:val="00E14E2A"/>
    <w:rsid w:val="00E153AC"/>
    <w:rsid w:val="00E153CD"/>
    <w:rsid w:val="00E15661"/>
    <w:rsid w:val="00E15BC6"/>
    <w:rsid w:val="00E15FA5"/>
    <w:rsid w:val="00E161B5"/>
    <w:rsid w:val="00E16341"/>
    <w:rsid w:val="00E165FD"/>
    <w:rsid w:val="00E166DE"/>
    <w:rsid w:val="00E16BB6"/>
    <w:rsid w:val="00E16C72"/>
    <w:rsid w:val="00E16F5F"/>
    <w:rsid w:val="00E17239"/>
    <w:rsid w:val="00E1771A"/>
    <w:rsid w:val="00E17867"/>
    <w:rsid w:val="00E17BDE"/>
    <w:rsid w:val="00E17C1A"/>
    <w:rsid w:val="00E17E61"/>
    <w:rsid w:val="00E17E90"/>
    <w:rsid w:val="00E204E7"/>
    <w:rsid w:val="00E206BE"/>
    <w:rsid w:val="00E206C9"/>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3CEA"/>
    <w:rsid w:val="00E24244"/>
    <w:rsid w:val="00E2447C"/>
    <w:rsid w:val="00E24D66"/>
    <w:rsid w:val="00E24EE8"/>
    <w:rsid w:val="00E2539C"/>
    <w:rsid w:val="00E2544D"/>
    <w:rsid w:val="00E25768"/>
    <w:rsid w:val="00E25B60"/>
    <w:rsid w:val="00E25CF0"/>
    <w:rsid w:val="00E25D20"/>
    <w:rsid w:val="00E25DF1"/>
    <w:rsid w:val="00E261F9"/>
    <w:rsid w:val="00E26A9D"/>
    <w:rsid w:val="00E26BCA"/>
    <w:rsid w:val="00E27032"/>
    <w:rsid w:val="00E27802"/>
    <w:rsid w:val="00E279A2"/>
    <w:rsid w:val="00E27DD2"/>
    <w:rsid w:val="00E27EEC"/>
    <w:rsid w:val="00E30396"/>
    <w:rsid w:val="00E30FA5"/>
    <w:rsid w:val="00E3104F"/>
    <w:rsid w:val="00E31290"/>
    <w:rsid w:val="00E31856"/>
    <w:rsid w:val="00E31922"/>
    <w:rsid w:val="00E3199E"/>
    <w:rsid w:val="00E31D6A"/>
    <w:rsid w:val="00E31E27"/>
    <w:rsid w:val="00E31FF9"/>
    <w:rsid w:val="00E323C4"/>
    <w:rsid w:val="00E32531"/>
    <w:rsid w:val="00E3274A"/>
    <w:rsid w:val="00E32750"/>
    <w:rsid w:val="00E32846"/>
    <w:rsid w:val="00E32878"/>
    <w:rsid w:val="00E32F85"/>
    <w:rsid w:val="00E32FA8"/>
    <w:rsid w:val="00E3305E"/>
    <w:rsid w:val="00E330DD"/>
    <w:rsid w:val="00E332D7"/>
    <w:rsid w:val="00E3343D"/>
    <w:rsid w:val="00E335D7"/>
    <w:rsid w:val="00E336AE"/>
    <w:rsid w:val="00E33903"/>
    <w:rsid w:val="00E33C7B"/>
    <w:rsid w:val="00E33F9E"/>
    <w:rsid w:val="00E341C0"/>
    <w:rsid w:val="00E34631"/>
    <w:rsid w:val="00E34750"/>
    <w:rsid w:val="00E34CBC"/>
    <w:rsid w:val="00E34F27"/>
    <w:rsid w:val="00E34FA7"/>
    <w:rsid w:val="00E35452"/>
    <w:rsid w:val="00E355BA"/>
    <w:rsid w:val="00E35C56"/>
    <w:rsid w:val="00E3612B"/>
    <w:rsid w:val="00E36278"/>
    <w:rsid w:val="00E363CD"/>
    <w:rsid w:val="00E366C4"/>
    <w:rsid w:val="00E36C23"/>
    <w:rsid w:val="00E36D93"/>
    <w:rsid w:val="00E37083"/>
    <w:rsid w:val="00E373C7"/>
    <w:rsid w:val="00E376D5"/>
    <w:rsid w:val="00E4058C"/>
    <w:rsid w:val="00E40896"/>
    <w:rsid w:val="00E40DB7"/>
    <w:rsid w:val="00E40DF8"/>
    <w:rsid w:val="00E41288"/>
    <w:rsid w:val="00E41432"/>
    <w:rsid w:val="00E4153B"/>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CFB"/>
    <w:rsid w:val="00E45E3E"/>
    <w:rsid w:val="00E45E49"/>
    <w:rsid w:val="00E45FF7"/>
    <w:rsid w:val="00E46044"/>
    <w:rsid w:val="00E4605E"/>
    <w:rsid w:val="00E460E5"/>
    <w:rsid w:val="00E4623C"/>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F9E"/>
    <w:rsid w:val="00E513BC"/>
    <w:rsid w:val="00E5165F"/>
    <w:rsid w:val="00E51936"/>
    <w:rsid w:val="00E51D0E"/>
    <w:rsid w:val="00E51D63"/>
    <w:rsid w:val="00E51DD5"/>
    <w:rsid w:val="00E5203D"/>
    <w:rsid w:val="00E5207D"/>
    <w:rsid w:val="00E52A71"/>
    <w:rsid w:val="00E52D76"/>
    <w:rsid w:val="00E52DC7"/>
    <w:rsid w:val="00E52DD3"/>
    <w:rsid w:val="00E52F1F"/>
    <w:rsid w:val="00E5338D"/>
    <w:rsid w:val="00E53DBA"/>
    <w:rsid w:val="00E541C6"/>
    <w:rsid w:val="00E54297"/>
    <w:rsid w:val="00E5454B"/>
    <w:rsid w:val="00E54A8F"/>
    <w:rsid w:val="00E54B95"/>
    <w:rsid w:val="00E54F34"/>
    <w:rsid w:val="00E5520E"/>
    <w:rsid w:val="00E5569E"/>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21A"/>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981"/>
    <w:rsid w:val="00E65E10"/>
    <w:rsid w:val="00E6601E"/>
    <w:rsid w:val="00E664D5"/>
    <w:rsid w:val="00E665B7"/>
    <w:rsid w:val="00E66830"/>
    <w:rsid w:val="00E67377"/>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743"/>
    <w:rsid w:val="00E728D8"/>
    <w:rsid w:val="00E7297D"/>
    <w:rsid w:val="00E72D63"/>
    <w:rsid w:val="00E7303D"/>
    <w:rsid w:val="00E730EF"/>
    <w:rsid w:val="00E7323F"/>
    <w:rsid w:val="00E7373B"/>
    <w:rsid w:val="00E73A80"/>
    <w:rsid w:val="00E73FEB"/>
    <w:rsid w:val="00E74305"/>
    <w:rsid w:val="00E7450D"/>
    <w:rsid w:val="00E7462B"/>
    <w:rsid w:val="00E752B2"/>
    <w:rsid w:val="00E7568A"/>
    <w:rsid w:val="00E75A4B"/>
    <w:rsid w:val="00E76019"/>
    <w:rsid w:val="00E761E6"/>
    <w:rsid w:val="00E766E4"/>
    <w:rsid w:val="00E767F2"/>
    <w:rsid w:val="00E7696E"/>
    <w:rsid w:val="00E76AD5"/>
    <w:rsid w:val="00E76DE0"/>
    <w:rsid w:val="00E76E28"/>
    <w:rsid w:val="00E771DA"/>
    <w:rsid w:val="00E773D3"/>
    <w:rsid w:val="00E77761"/>
    <w:rsid w:val="00E7786B"/>
    <w:rsid w:val="00E77A4B"/>
    <w:rsid w:val="00E77F3A"/>
    <w:rsid w:val="00E80005"/>
    <w:rsid w:val="00E80150"/>
    <w:rsid w:val="00E802BB"/>
    <w:rsid w:val="00E802E1"/>
    <w:rsid w:val="00E80C10"/>
    <w:rsid w:val="00E80D45"/>
    <w:rsid w:val="00E80D8B"/>
    <w:rsid w:val="00E8124D"/>
    <w:rsid w:val="00E8178E"/>
    <w:rsid w:val="00E81B4E"/>
    <w:rsid w:val="00E81F6E"/>
    <w:rsid w:val="00E82336"/>
    <w:rsid w:val="00E8256F"/>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3F"/>
    <w:rsid w:val="00E9045C"/>
    <w:rsid w:val="00E90494"/>
    <w:rsid w:val="00E9070B"/>
    <w:rsid w:val="00E90809"/>
    <w:rsid w:val="00E90BA0"/>
    <w:rsid w:val="00E90C06"/>
    <w:rsid w:val="00E910BE"/>
    <w:rsid w:val="00E9117B"/>
    <w:rsid w:val="00E91411"/>
    <w:rsid w:val="00E916D2"/>
    <w:rsid w:val="00E919BF"/>
    <w:rsid w:val="00E91AA7"/>
    <w:rsid w:val="00E91AC8"/>
    <w:rsid w:val="00E91BBA"/>
    <w:rsid w:val="00E91CFB"/>
    <w:rsid w:val="00E921D8"/>
    <w:rsid w:val="00E927F9"/>
    <w:rsid w:val="00E92974"/>
    <w:rsid w:val="00E92CBD"/>
    <w:rsid w:val="00E92E53"/>
    <w:rsid w:val="00E92F1E"/>
    <w:rsid w:val="00E92FCB"/>
    <w:rsid w:val="00E93699"/>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3BE"/>
    <w:rsid w:val="00E9640E"/>
    <w:rsid w:val="00E9653D"/>
    <w:rsid w:val="00E966BF"/>
    <w:rsid w:val="00E970A3"/>
    <w:rsid w:val="00E97120"/>
    <w:rsid w:val="00E972DD"/>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B04"/>
    <w:rsid w:val="00EA4BEE"/>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4E5"/>
    <w:rsid w:val="00EB36E4"/>
    <w:rsid w:val="00EB3B59"/>
    <w:rsid w:val="00EB3D37"/>
    <w:rsid w:val="00EB402B"/>
    <w:rsid w:val="00EB42B7"/>
    <w:rsid w:val="00EB4417"/>
    <w:rsid w:val="00EB4498"/>
    <w:rsid w:val="00EB477A"/>
    <w:rsid w:val="00EB4835"/>
    <w:rsid w:val="00EB485F"/>
    <w:rsid w:val="00EB4961"/>
    <w:rsid w:val="00EB49BB"/>
    <w:rsid w:val="00EB49C3"/>
    <w:rsid w:val="00EB4C05"/>
    <w:rsid w:val="00EB4C93"/>
    <w:rsid w:val="00EB4D13"/>
    <w:rsid w:val="00EB4D28"/>
    <w:rsid w:val="00EB5026"/>
    <w:rsid w:val="00EB5902"/>
    <w:rsid w:val="00EB5C61"/>
    <w:rsid w:val="00EB5CE9"/>
    <w:rsid w:val="00EB6276"/>
    <w:rsid w:val="00EB62F6"/>
    <w:rsid w:val="00EB63C5"/>
    <w:rsid w:val="00EB64A1"/>
    <w:rsid w:val="00EB6A0B"/>
    <w:rsid w:val="00EB6FBA"/>
    <w:rsid w:val="00EB71FF"/>
    <w:rsid w:val="00EB7DC9"/>
    <w:rsid w:val="00EB7EAB"/>
    <w:rsid w:val="00EB7F1E"/>
    <w:rsid w:val="00EC06A0"/>
    <w:rsid w:val="00EC08D7"/>
    <w:rsid w:val="00EC0A5F"/>
    <w:rsid w:val="00EC0D73"/>
    <w:rsid w:val="00EC0ED7"/>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8D5"/>
    <w:rsid w:val="00EC4B06"/>
    <w:rsid w:val="00EC4B34"/>
    <w:rsid w:val="00EC4B69"/>
    <w:rsid w:val="00EC581C"/>
    <w:rsid w:val="00EC59DC"/>
    <w:rsid w:val="00EC5B8C"/>
    <w:rsid w:val="00EC5C90"/>
    <w:rsid w:val="00EC5D00"/>
    <w:rsid w:val="00EC63C2"/>
    <w:rsid w:val="00EC63D5"/>
    <w:rsid w:val="00EC6518"/>
    <w:rsid w:val="00EC691C"/>
    <w:rsid w:val="00EC6D6B"/>
    <w:rsid w:val="00EC7145"/>
    <w:rsid w:val="00EC762F"/>
    <w:rsid w:val="00EC7A3E"/>
    <w:rsid w:val="00EC7DE1"/>
    <w:rsid w:val="00EC7EAC"/>
    <w:rsid w:val="00EC7F81"/>
    <w:rsid w:val="00ED003A"/>
    <w:rsid w:val="00ED010E"/>
    <w:rsid w:val="00ED019B"/>
    <w:rsid w:val="00ED02EE"/>
    <w:rsid w:val="00ED03CF"/>
    <w:rsid w:val="00ED0E6E"/>
    <w:rsid w:val="00ED0F17"/>
    <w:rsid w:val="00ED11E1"/>
    <w:rsid w:val="00ED1DA9"/>
    <w:rsid w:val="00ED214E"/>
    <w:rsid w:val="00ED25A4"/>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296"/>
    <w:rsid w:val="00ED6463"/>
    <w:rsid w:val="00ED64E5"/>
    <w:rsid w:val="00ED6915"/>
    <w:rsid w:val="00ED6991"/>
    <w:rsid w:val="00ED6C0F"/>
    <w:rsid w:val="00ED6C9E"/>
    <w:rsid w:val="00ED6EAD"/>
    <w:rsid w:val="00ED70E6"/>
    <w:rsid w:val="00ED71D1"/>
    <w:rsid w:val="00ED7247"/>
    <w:rsid w:val="00ED74F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4AF"/>
    <w:rsid w:val="00EE399B"/>
    <w:rsid w:val="00EE3E99"/>
    <w:rsid w:val="00EE41B8"/>
    <w:rsid w:val="00EE4280"/>
    <w:rsid w:val="00EE42E2"/>
    <w:rsid w:val="00EE4693"/>
    <w:rsid w:val="00EE51F7"/>
    <w:rsid w:val="00EE5C15"/>
    <w:rsid w:val="00EE5CC3"/>
    <w:rsid w:val="00EE5EE2"/>
    <w:rsid w:val="00EE60B3"/>
    <w:rsid w:val="00EE636F"/>
    <w:rsid w:val="00EE6BBB"/>
    <w:rsid w:val="00EE6CA7"/>
    <w:rsid w:val="00EE6DBF"/>
    <w:rsid w:val="00EE725E"/>
    <w:rsid w:val="00EE73F0"/>
    <w:rsid w:val="00EE76C7"/>
    <w:rsid w:val="00EE7BCE"/>
    <w:rsid w:val="00EE7CE2"/>
    <w:rsid w:val="00EE7F30"/>
    <w:rsid w:val="00EF04C0"/>
    <w:rsid w:val="00EF04D7"/>
    <w:rsid w:val="00EF07A6"/>
    <w:rsid w:val="00EF07E7"/>
    <w:rsid w:val="00EF098C"/>
    <w:rsid w:val="00EF0B91"/>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44E"/>
    <w:rsid w:val="00EF3C0D"/>
    <w:rsid w:val="00EF3FE5"/>
    <w:rsid w:val="00EF41D7"/>
    <w:rsid w:val="00EF487D"/>
    <w:rsid w:val="00EF49C7"/>
    <w:rsid w:val="00EF4CA5"/>
    <w:rsid w:val="00EF4F4D"/>
    <w:rsid w:val="00EF4F74"/>
    <w:rsid w:val="00EF500D"/>
    <w:rsid w:val="00EF515D"/>
    <w:rsid w:val="00EF5181"/>
    <w:rsid w:val="00EF5299"/>
    <w:rsid w:val="00EF5484"/>
    <w:rsid w:val="00EF57A0"/>
    <w:rsid w:val="00EF5B0E"/>
    <w:rsid w:val="00EF5B0F"/>
    <w:rsid w:val="00EF5B77"/>
    <w:rsid w:val="00EF66CA"/>
    <w:rsid w:val="00EF66E2"/>
    <w:rsid w:val="00EF66F7"/>
    <w:rsid w:val="00EF67F6"/>
    <w:rsid w:val="00EF6B08"/>
    <w:rsid w:val="00EF6FC5"/>
    <w:rsid w:val="00EF72CC"/>
    <w:rsid w:val="00EF7433"/>
    <w:rsid w:val="00EF7754"/>
    <w:rsid w:val="00EF7CCB"/>
    <w:rsid w:val="00EF7D50"/>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3E1"/>
    <w:rsid w:val="00F105C4"/>
    <w:rsid w:val="00F10865"/>
    <w:rsid w:val="00F10AA5"/>
    <w:rsid w:val="00F10ABE"/>
    <w:rsid w:val="00F10E2E"/>
    <w:rsid w:val="00F10ECF"/>
    <w:rsid w:val="00F11172"/>
    <w:rsid w:val="00F1131E"/>
    <w:rsid w:val="00F11612"/>
    <w:rsid w:val="00F11973"/>
    <w:rsid w:val="00F11979"/>
    <w:rsid w:val="00F11CED"/>
    <w:rsid w:val="00F11E47"/>
    <w:rsid w:val="00F125D5"/>
    <w:rsid w:val="00F12BEC"/>
    <w:rsid w:val="00F13270"/>
    <w:rsid w:val="00F13275"/>
    <w:rsid w:val="00F13340"/>
    <w:rsid w:val="00F13508"/>
    <w:rsid w:val="00F13719"/>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5BA"/>
    <w:rsid w:val="00F17922"/>
    <w:rsid w:val="00F17BE6"/>
    <w:rsid w:val="00F17C76"/>
    <w:rsid w:val="00F17D42"/>
    <w:rsid w:val="00F200F7"/>
    <w:rsid w:val="00F20221"/>
    <w:rsid w:val="00F202E4"/>
    <w:rsid w:val="00F20849"/>
    <w:rsid w:val="00F209D1"/>
    <w:rsid w:val="00F20BA5"/>
    <w:rsid w:val="00F20E98"/>
    <w:rsid w:val="00F210BC"/>
    <w:rsid w:val="00F21819"/>
    <w:rsid w:val="00F218B1"/>
    <w:rsid w:val="00F21FB3"/>
    <w:rsid w:val="00F221A4"/>
    <w:rsid w:val="00F223A8"/>
    <w:rsid w:val="00F224BC"/>
    <w:rsid w:val="00F2251E"/>
    <w:rsid w:val="00F22E07"/>
    <w:rsid w:val="00F22F97"/>
    <w:rsid w:val="00F230B8"/>
    <w:rsid w:val="00F23177"/>
    <w:rsid w:val="00F23323"/>
    <w:rsid w:val="00F235AC"/>
    <w:rsid w:val="00F236EA"/>
    <w:rsid w:val="00F23C30"/>
    <w:rsid w:val="00F23CC6"/>
    <w:rsid w:val="00F23F37"/>
    <w:rsid w:val="00F2419B"/>
    <w:rsid w:val="00F24212"/>
    <w:rsid w:val="00F24278"/>
    <w:rsid w:val="00F247E8"/>
    <w:rsid w:val="00F24A36"/>
    <w:rsid w:val="00F24A91"/>
    <w:rsid w:val="00F24AE0"/>
    <w:rsid w:val="00F24FF8"/>
    <w:rsid w:val="00F2503F"/>
    <w:rsid w:val="00F25727"/>
    <w:rsid w:val="00F2585C"/>
    <w:rsid w:val="00F259A5"/>
    <w:rsid w:val="00F259BD"/>
    <w:rsid w:val="00F25BD8"/>
    <w:rsid w:val="00F25DAA"/>
    <w:rsid w:val="00F25E91"/>
    <w:rsid w:val="00F26284"/>
    <w:rsid w:val="00F262CC"/>
    <w:rsid w:val="00F26889"/>
    <w:rsid w:val="00F268B3"/>
    <w:rsid w:val="00F26BCB"/>
    <w:rsid w:val="00F26C62"/>
    <w:rsid w:val="00F26D10"/>
    <w:rsid w:val="00F26D8A"/>
    <w:rsid w:val="00F26E20"/>
    <w:rsid w:val="00F26E5F"/>
    <w:rsid w:val="00F27763"/>
    <w:rsid w:val="00F27874"/>
    <w:rsid w:val="00F27BA7"/>
    <w:rsid w:val="00F27CC9"/>
    <w:rsid w:val="00F30263"/>
    <w:rsid w:val="00F30B6F"/>
    <w:rsid w:val="00F31194"/>
    <w:rsid w:val="00F31298"/>
    <w:rsid w:val="00F3173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C2B"/>
    <w:rsid w:val="00F33C62"/>
    <w:rsid w:val="00F33E28"/>
    <w:rsid w:val="00F33E2F"/>
    <w:rsid w:val="00F34049"/>
    <w:rsid w:val="00F3415C"/>
    <w:rsid w:val="00F34247"/>
    <w:rsid w:val="00F34B35"/>
    <w:rsid w:val="00F34C24"/>
    <w:rsid w:val="00F350E3"/>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4012C"/>
    <w:rsid w:val="00F40463"/>
    <w:rsid w:val="00F40964"/>
    <w:rsid w:val="00F40B29"/>
    <w:rsid w:val="00F40BB8"/>
    <w:rsid w:val="00F40C0A"/>
    <w:rsid w:val="00F40EC9"/>
    <w:rsid w:val="00F40F32"/>
    <w:rsid w:val="00F40FAA"/>
    <w:rsid w:val="00F411B2"/>
    <w:rsid w:val="00F41AC1"/>
    <w:rsid w:val="00F41DA4"/>
    <w:rsid w:val="00F41DF1"/>
    <w:rsid w:val="00F4228D"/>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4FDB"/>
    <w:rsid w:val="00F451C6"/>
    <w:rsid w:val="00F45309"/>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258"/>
    <w:rsid w:val="00F5067F"/>
    <w:rsid w:val="00F506F8"/>
    <w:rsid w:val="00F509A0"/>
    <w:rsid w:val="00F50D1C"/>
    <w:rsid w:val="00F50DB5"/>
    <w:rsid w:val="00F514DE"/>
    <w:rsid w:val="00F51882"/>
    <w:rsid w:val="00F5197D"/>
    <w:rsid w:val="00F51A03"/>
    <w:rsid w:val="00F51D16"/>
    <w:rsid w:val="00F51D55"/>
    <w:rsid w:val="00F52229"/>
    <w:rsid w:val="00F523BF"/>
    <w:rsid w:val="00F527EF"/>
    <w:rsid w:val="00F52AC5"/>
    <w:rsid w:val="00F52C0F"/>
    <w:rsid w:val="00F52F97"/>
    <w:rsid w:val="00F53488"/>
    <w:rsid w:val="00F535DF"/>
    <w:rsid w:val="00F53A44"/>
    <w:rsid w:val="00F53BC3"/>
    <w:rsid w:val="00F54265"/>
    <w:rsid w:val="00F543FD"/>
    <w:rsid w:val="00F54BB5"/>
    <w:rsid w:val="00F54C29"/>
    <w:rsid w:val="00F54CEB"/>
    <w:rsid w:val="00F5533B"/>
    <w:rsid w:val="00F56079"/>
    <w:rsid w:val="00F5610A"/>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0"/>
    <w:rsid w:val="00F61D62"/>
    <w:rsid w:val="00F61DDC"/>
    <w:rsid w:val="00F61E5D"/>
    <w:rsid w:val="00F62069"/>
    <w:rsid w:val="00F62316"/>
    <w:rsid w:val="00F62CCF"/>
    <w:rsid w:val="00F62D0B"/>
    <w:rsid w:val="00F62D32"/>
    <w:rsid w:val="00F630A6"/>
    <w:rsid w:val="00F630B5"/>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1CB"/>
    <w:rsid w:val="00F66201"/>
    <w:rsid w:val="00F6620B"/>
    <w:rsid w:val="00F6630D"/>
    <w:rsid w:val="00F6666F"/>
    <w:rsid w:val="00F66DB6"/>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8F4"/>
    <w:rsid w:val="00F74A91"/>
    <w:rsid w:val="00F74AD8"/>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F06"/>
    <w:rsid w:val="00F76F2A"/>
    <w:rsid w:val="00F77C8B"/>
    <w:rsid w:val="00F77C93"/>
    <w:rsid w:val="00F77CC1"/>
    <w:rsid w:val="00F80463"/>
    <w:rsid w:val="00F808D7"/>
    <w:rsid w:val="00F80F2A"/>
    <w:rsid w:val="00F816DB"/>
    <w:rsid w:val="00F81B52"/>
    <w:rsid w:val="00F821A3"/>
    <w:rsid w:val="00F8253D"/>
    <w:rsid w:val="00F8277D"/>
    <w:rsid w:val="00F8282F"/>
    <w:rsid w:val="00F82AFE"/>
    <w:rsid w:val="00F82FCB"/>
    <w:rsid w:val="00F831C5"/>
    <w:rsid w:val="00F834E3"/>
    <w:rsid w:val="00F834E8"/>
    <w:rsid w:val="00F835F7"/>
    <w:rsid w:val="00F83A16"/>
    <w:rsid w:val="00F83F1F"/>
    <w:rsid w:val="00F84000"/>
    <w:rsid w:val="00F844BC"/>
    <w:rsid w:val="00F84542"/>
    <w:rsid w:val="00F846E6"/>
    <w:rsid w:val="00F84B2B"/>
    <w:rsid w:val="00F850D7"/>
    <w:rsid w:val="00F8515D"/>
    <w:rsid w:val="00F8535A"/>
    <w:rsid w:val="00F854B7"/>
    <w:rsid w:val="00F8551D"/>
    <w:rsid w:val="00F85EE7"/>
    <w:rsid w:val="00F86422"/>
    <w:rsid w:val="00F86A1A"/>
    <w:rsid w:val="00F86B45"/>
    <w:rsid w:val="00F870DD"/>
    <w:rsid w:val="00F872BE"/>
    <w:rsid w:val="00F87877"/>
    <w:rsid w:val="00F8792B"/>
    <w:rsid w:val="00F879B7"/>
    <w:rsid w:val="00F87DFC"/>
    <w:rsid w:val="00F87F55"/>
    <w:rsid w:val="00F9036E"/>
    <w:rsid w:val="00F9066A"/>
    <w:rsid w:val="00F90688"/>
    <w:rsid w:val="00F90996"/>
    <w:rsid w:val="00F90A45"/>
    <w:rsid w:val="00F90B67"/>
    <w:rsid w:val="00F90CBC"/>
    <w:rsid w:val="00F90E8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087"/>
    <w:rsid w:val="00F943FC"/>
    <w:rsid w:val="00F944D6"/>
    <w:rsid w:val="00F9457C"/>
    <w:rsid w:val="00F9499A"/>
    <w:rsid w:val="00F94C64"/>
    <w:rsid w:val="00F94D0B"/>
    <w:rsid w:val="00F950A7"/>
    <w:rsid w:val="00F9526B"/>
    <w:rsid w:val="00F9529B"/>
    <w:rsid w:val="00F95301"/>
    <w:rsid w:val="00F954F2"/>
    <w:rsid w:val="00F958E7"/>
    <w:rsid w:val="00F95D1E"/>
    <w:rsid w:val="00F95DB4"/>
    <w:rsid w:val="00F961D5"/>
    <w:rsid w:val="00F962C7"/>
    <w:rsid w:val="00F9635A"/>
    <w:rsid w:val="00F96493"/>
    <w:rsid w:val="00F969F8"/>
    <w:rsid w:val="00F96CA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B87"/>
    <w:rsid w:val="00FA4C0A"/>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A48"/>
    <w:rsid w:val="00FB0CC9"/>
    <w:rsid w:val="00FB0EE5"/>
    <w:rsid w:val="00FB1111"/>
    <w:rsid w:val="00FB1534"/>
    <w:rsid w:val="00FB17BD"/>
    <w:rsid w:val="00FB18BE"/>
    <w:rsid w:val="00FB1F13"/>
    <w:rsid w:val="00FB206F"/>
    <w:rsid w:val="00FB2769"/>
    <w:rsid w:val="00FB2CB2"/>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C02A3"/>
    <w:rsid w:val="00FC073A"/>
    <w:rsid w:val="00FC09BC"/>
    <w:rsid w:val="00FC0F65"/>
    <w:rsid w:val="00FC152E"/>
    <w:rsid w:val="00FC1ABA"/>
    <w:rsid w:val="00FC1BA7"/>
    <w:rsid w:val="00FC2407"/>
    <w:rsid w:val="00FC256C"/>
    <w:rsid w:val="00FC273E"/>
    <w:rsid w:val="00FC2809"/>
    <w:rsid w:val="00FC2876"/>
    <w:rsid w:val="00FC296E"/>
    <w:rsid w:val="00FC2A43"/>
    <w:rsid w:val="00FC2E86"/>
    <w:rsid w:val="00FC3461"/>
    <w:rsid w:val="00FC3731"/>
    <w:rsid w:val="00FC3972"/>
    <w:rsid w:val="00FC3B89"/>
    <w:rsid w:val="00FC3D5C"/>
    <w:rsid w:val="00FC3E00"/>
    <w:rsid w:val="00FC42AF"/>
    <w:rsid w:val="00FC48F9"/>
    <w:rsid w:val="00FC4CDA"/>
    <w:rsid w:val="00FC4F3A"/>
    <w:rsid w:val="00FC51D8"/>
    <w:rsid w:val="00FC548C"/>
    <w:rsid w:val="00FC54F9"/>
    <w:rsid w:val="00FC561F"/>
    <w:rsid w:val="00FC5850"/>
    <w:rsid w:val="00FC58B2"/>
    <w:rsid w:val="00FC59ED"/>
    <w:rsid w:val="00FC5CBE"/>
    <w:rsid w:val="00FC5F78"/>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0FE4"/>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14A6"/>
    <w:rsid w:val="00FE1501"/>
    <w:rsid w:val="00FE22C1"/>
    <w:rsid w:val="00FE2507"/>
    <w:rsid w:val="00FE26BF"/>
    <w:rsid w:val="00FE2A94"/>
    <w:rsid w:val="00FE2BA8"/>
    <w:rsid w:val="00FE2BDB"/>
    <w:rsid w:val="00FE310F"/>
    <w:rsid w:val="00FE390A"/>
    <w:rsid w:val="00FE3E44"/>
    <w:rsid w:val="00FE3E8D"/>
    <w:rsid w:val="00FE4075"/>
    <w:rsid w:val="00FE40E1"/>
    <w:rsid w:val="00FE44F0"/>
    <w:rsid w:val="00FE4C2E"/>
    <w:rsid w:val="00FE4E29"/>
    <w:rsid w:val="00FE5099"/>
    <w:rsid w:val="00FE514A"/>
    <w:rsid w:val="00FE52DB"/>
    <w:rsid w:val="00FE5756"/>
    <w:rsid w:val="00FE59BD"/>
    <w:rsid w:val="00FE5E3E"/>
    <w:rsid w:val="00FE6119"/>
    <w:rsid w:val="00FE6149"/>
    <w:rsid w:val="00FE6238"/>
    <w:rsid w:val="00FE6583"/>
    <w:rsid w:val="00FE690F"/>
    <w:rsid w:val="00FE6ABD"/>
    <w:rsid w:val="00FE7264"/>
    <w:rsid w:val="00FE74E9"/>
    <w:rsid w:val="00FE76A9"/>
    <w:rsid w:val="00FE76F0"/>
    <w:rsid w:val="00FE7788"/>
    <w:rsid w:val="00FE7C3E"/>
    <w:rsid w:val="00FE7C4B"/>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99D"/>
    <w:rsid w:val="00FF1E09"/>
    <w:rsid w:val="00FF205C"/>
    <w:rsid w:val="00FF2451"/>
    <w:rsid w:val="00FF2456"/>
    <w:rsid w:val="00FF25CF"/>
    <w:rsid w:val="00FF2699"/>
    <w:rsid w:val="00FF26F5"/>
    <w:rsid w:val="00FF2796"/>
    <w:rsid w:val="00FF326A"/>
    <w:rsid w:val="00FF3895"/>
    <w:rsid w:val="00FF3B5F"/>
    <w:rsid w:val="00FF41A4"/>
    <w:rsid w:val="00FF4256"/>
    <w:rsid w:val="00FF4796"/>
    <w:rsid w:val="00FF47C0"/>
    <w:rsid w:val="00FF4962"/>
    <w:rsid w:val="00FF4E6D"/>
    <w:rsid w:val="00FF50D6"/>
    <w:rsid w:val="00FF524A"/>
    <w:rsid w:val="00FF5481"/>
    <w:rsid w:val="00FF5494"/>
    <w:rsid w:val="00FF549C"/>
    <w:rsid w:val="00FF5631"/>
    <w:rsid w:val="00FF5743"/>
    <w:rsid w:val="00FF59B4"/>
    <w:rsid w:val="00FF5AD8"/>
    <w:rsid w:val="00FF5BA7"/>
    <w:rsid w:val="00FF645C"/>
    <w:rsid w:val="00FF648B"/>
    <w:rsid w:val="00FF65B8"/>
    <w:rsid w:val="00FF663A"/>
    <w:rsid w:val="00FF687B"/>
    <w:rsid w:val="00FF6A1A"/>
    <w:rsid w:val="00FF6A68"/>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12E8746"/>
    <w:rsid w:val="135352C2"/>
    <w:rsid w:val="13CE5317"/>
    <w:rsid w:val="1464854C"/>
    <w:rsid w:val="176AF027"/>
    <w:rsid w:val="180B24E7"/>
    <w:rsid w:val="183091BF"/>
    <w:rsid w:val="1935AF07"/>
    <w:rsid w:val="198A1F5D"/>
    <w:rsid w:val="1B0F8778"/>
    <w:rsid w:val="1EA9397A"/>
    <w:rsid w:val="1F0DA1BE"/>
    <w:rsid w:val="1F6B7DCE"/>
    <w:rsid w:val="219C95C2"/>
    <w:rsid w:val="22B69D66"/>
    <w:rsid w:val="22BC6140"/>
    <w:rsid w:val="2446EFC1"/>
    <w:rsid w:val="25BD941A"/>
    <w:rsid w:val="26D07FC4"/>
    <w:rsid w:val="2C2667A6"/>
    <w:rsid w:val="2DC3396E"/>
    <w:rsid w:val="2F1CF16C"/>
    <w:rsid w:val="2F93084A"/>
    <w:rsid w:val="30B9AC66"/>
    <w:rsid w:val="31340430"/>
    <w:rsid w:val="36E74A98"/>
    <w:rsid w:val="36FFCC66"/>
    <w:rsid w:val="37478CD4"/>
    <w:rsid w:val="37C1BEE9"/>
    <w:rsid w:val="389E1EC5"/>
    <w:rsid w:val="4137879D"/>
    <w:rsid w:val="41CD6950"/>
    <w:rsid w:val="41E08413"/>
    <w:rsid w:val="41FB3412"/>
    <w:rsid w:val="42CF47FC"/>
    <w:rsid w:val="45A4C22C"/>
    <w:rsid w:val="466C1682"/>
    <w:rsid w:val="4CB1188F"/>
    <w:rsid w:val="4F7EB5E7"/>
    <w:rsid w:val="53CB6C36"/>
    <w:rsid w:val="55A1DD47"/>
    <w:rsid w:val="5651E028"/>
    <w:rsid w:val="5809D5C9"/>
    <w:rsid w:val="58D0EDCE"/>
    <w:rsid w:val="58EC8FE8"/>
    <w:rsid w:val="5AB6FB17"/>
    <w:rsid w:val="5AC208AC"/>
    <w:rsid w:val="5EAA6428"/>
    <w:rsid w:val="5EE6F5D5"/>
    <w:rsid w:val="60519791"/>
    <w:rsid w:val="61F20742"/>
    <w:rsid w:val="62119721"/>
    <w:rsid w:val="6303ADA8"/>
    <w:rsid w:val="6444A67B"/>
    <w:rsid w:val="64E2695B"/>
    <w:rsid w:val="65EA8DEB"/>
    <w:rsid w:val="6678AB10"/>
    <w:rsid w:val="6C70E30B"/>
    <w:rsid w:val="6CC0AE85"/>
    <w:rsid w:val="74C047C6"/>
    <w:rsid w:val="76754729"/>
    <w:rsid w:val="771AD9DC"/>
    <w:rsid w:val="782C0B14"/>
    <w:rsid w:val="7D150F54"/>
    <w:rsid w:val="7E6AE99D"/>
    <w:rsid w:val="7F0D50E5"/>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B5107C4A-BE8E-43D5-BAB8-2F6D2B0A9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qFormat/>
    <w:rsid w:val="00CE7690"/>
    <w:pPr>
      <w:numPr>
        <w:numId w:val="34"/>
      </w:numPr>
      <w:spacing w:before="60"/>
    </w:pPr>
    <w:rPr>
      <w:rFonts w:ascii="Arial" w:eastAsia="MS Mincho" w:hAnsi="Arial"/>
      <w:b/>
      <w:lang w:eastAsia="en-GB"/>
    </w:rPr>
  </w:style>
  <w:style w:type="character" w:customStyle="1" w:styleId="B1Char1">
    <w:name w:val="B1 Char1"/>
    <w:qFormat/>
    <w:rsid w:val="00270A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93080-FD43-4883-9B17-8766B6291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018689-5D3C-4BC7-92D9-E3ECF03B7897}">
  <ds:schemaRef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ed6b700-95b7-4bcd-9420-776afa9d3ef7"/>
    <ds:schemaRef ds:uri="http://www.w3.org/XML/1998/namespace"/>
    <ds:schemaRef ds:uri="http://purl.org/dc/dcmitype/"/>
  </ds:schemaRefs>
</ds:datastoreItem>
</file>

<file path=customXml/itemProps3.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4.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4</Pages>
  <Words>1671</Words>
  <Characters>8860</Characters>
  <Application>Microsoft Office Word</Application>
  <DocSecurity>0</DocSecurity>
  <Lines>73</Lines>
  <Paragraphs>21</Paragraphs>
  <ScaleCrop>false</ScaleCrop>
  <Company>Alcatel-Lucent</Company>
  <LinksUpToDate>false</LinksUpToDate>
  <CharactersWithSpaces>10510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2</cp:revision>
  <cp:lastPrinted>2013-05-14T02:37:00Z</cp:lastPrinted>
  <dcterms:created xsi:type="dcterms:W3CDTF">2023-04-06T09:22:00Z</dcterms:created>
  <dcterms:modified xsi:type="dcterms:W3CDTF">2023-04-06T09:22:00Z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