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3A1EC" w14:textId="26FEC1E8" w:rsidR="005E4ADC" w:rsidRDefault="005E4ADC" w:rsidP="005E4AD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</w:rPr>
        <w:t>3GPP TSG RAN WG2#121</w:t>
      </w:r>
      <w:r>
        <w:rPr>
          <w:rFonts w:ascii="Arial" w:eastAsia="MS Mincho" w:hAnsi="Arial"/>
          <w:b/>
          <w:noProof/>
          <w:sz w:val="24"/>
          <w:szCs w:val="24"/>
        </w:rPr>
        <w:tab/>
        <w:t>R2-23000</w:t>
      </w:r>
      <w:r>
        <w:rPr>
          <w:rFonts w:ascii="Arial" w:hAnsi="Arial"/>
          <w:b/>
          <w:noProof/>
          <w:sz w:val="24"/>
        </w:rPr>
        <w:t>3</w:t>
      </w:r>
      <w:r>
        <w:rPr>
          <w:rFonts w:ascii="Arial" w:hAnsi="Arial"/>
          <w:b/>
          <w:noProof/>
          <w:sz w:val="24"/>
        </w:rPr>
        <w:t>7</w:t>
      </w:r>
    </w:p>
    <w:p w14:paraId="6E879ACC" w14:textId="77777777" w:rsidR="005E4ADC" w:rsidRDefault="005E4ADC" w:rsidP="005E4AD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</w:rPr>
      </w:pPr>
      <w:r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634A698F" w14:textId="77777777" w:rsidR="005E4ADC" w:rsidRDefault="005E4ADC" w:rsidP="005E4AD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38C0910E" w14:textId="77777777" w:rsidR="005E4ADC" w:rsidRDefault="005E4ADC" w:rsidP="005E4ADC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51394E30" w14:textId="3A254629" w:rsidR="006924B8" w:rsidRPr="00447874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</w:r>
      <w:r w:rsidR="00DB5534" w:rsidRPr="00DB5534">
        <w:rPr>
          <w:rFonts w:cs="Arial"/>
          <w:bCs/>
          <w:sz w:val="24"/>
          <w:szCs w:val="24"/>
        </w:rPr>
        <w:t>R3-2268</w:t>
      </w:r>
      <w:r w:rsidR="00821DB3">
        <w:rPr>
          <w:rFonts w:cs="Arial"/>
          <w:bCs/>
          <w:sz w:val="24"/>
          <w:szCs w:val="24"/>
        </w:rPr>
        <w:t>8</w:t>
      </w:r>
      <w:r w:rsidR="005E7610">
        <w:rPr>
          <w:rFonts w:cs="Arial"/>
          <w:bCs/>
          <w:sz w:val="24"/>
          <w:szCs w:val="24"/>
        </w:rPr>
        <w:t>9</w:t>
      </w:r>
    </w:p>
    <w:p w14:paraId="1E795524" w14:textId="77777777" w:rsidR="006924B8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88EE4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</w:t>
      </w:r>
      <w:r w:rsidR="00C91F93" w:rsidRPr="00C91F93">
        <w:rPr>
          <w:rFonts w:ascii="Arial" w:hAnsi="Arial" w:cs="Arial"/>
          <w:b/>
          <w:bCs/>
          <w:sz w:val="22"/>
          <w:szCs w:val="22"/>
        </w:rPr>
        <w:t>Study on expanded and improved NR positioning</w:t>
      </w:r>
    </w:p>
    <w:p w14:paraId="38803FCA" w14:textId="3DFBBD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6A4F303E" w14:textId="642EC5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FS_NR_pos_enh2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FE0576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C07CFC">
        <w:rPr>
          <w:sz w:val="22"/>
          <w:szCs w:val="22"/>
        </w:rPr>
        <w:t>RAN3</w:t>
      </w:r>
    </w:p>
    <w:p w14:paraId="250ECC70" w14:textId="26BEDE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F93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047424">
        <w:rPr>
          <w:rFonts w:ascii="Arial" w:hAnsi="Arial" w:cs="Arial"/>
          <w:b/>
          <w:bCs/>
          <w:sz w:val="22"/>
          <w:szCs w:val="22"/>
        </w:rPr>
        <w:t>RAN</w:t>
      </w:r>
      <w:r w:rsidR="00C91F93">
        <w:rPr>
          <w:rFonts w:ascii="Arial" w:hAnsi="Arial" w:cs="Arial"/>
          <w:b/>
          <w:bCs/>
          <w:sz w:val="22"/>
          <w:szCs w:val="22"/>
        </w:rPr>
        <w:t>1, RAN2, SA2</w:t>
      </w:r>
    </w:p>
    <w:p w14:paraId="43C59A90" w14:textId="6C216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31C40956" w:rsidR="00B97703" w:rsidRPr="00B113A7" w:rsidRDefault="00B97703" w:rsidP="003C4985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2456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56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91F93" w:rsidRPr="00B113A7">
        <w:rPr>
          <w:rFonts w:ascii="Arial" w:hAnsi="Arial" w:cs="Arial"/>
          <w:bCs/>
          <w:sz w:val="22"/>
          <w:szCs w:val="22"/>
        </w:rPr>
        <w:t>Reininger Philippe</w:t>
      </w:r>
    </w:p>
    <w:p w14:paraId="16AFCD11" w14:textId="588912AE" w:rsidR="00196902" w:rsidRDefault="00196902" w:rsidP="003C4985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ab/>
      </w:r>
      <w:r w:rsidR="004432A9">
        <w:rPr>
          <w:rFonts w:ascii="Arial" w:hAnsi="Arial" w:cs="Arial"/>
          <w:bCs/>
          <w:sz w:val="22"/>
          <w:szCs w:val="22"/>
        </w:rPr>
        <w:t>Philippe</w:t>
      </w:r>
      <w:r w:rsidR="004432A9" w:rsidRPr="00196902">
        <w:rPr>
          <w:rFonts w:ascii="Arial" w:hAnsi="Arial" w:cs="Arial"/>
          <w:bCs/>
          <w:sz w:val="22"/>
          <w:szCs w:val="22"/>
        </w:rPr>
        <w:t>(dot)</w:t>
      </w:r>
      <w:proofErr w:type="spellStart"/>
      <w:r w:rsidR="00C91F93">
        <w:rPr>
          <w:rFonts w:ascii="Arial" w:hAnsi="Arial" w:cs="Arial"/>
          <w:bCs/>
          <w:sz w:val="22"/>
          <w:szCs w:val="22"/>
        </w:rPr>
        <w:t>reininger</w:t>
      </w:r>
      <w:proofErr w:type="spellEnd"/>
      <w:r w:rsidRPr="00196902">
        <w:rPr>
          <w:rFonts w:ascii="Arial" w:hAnsi="Arial" w:cs="Arial"/>
          <w:bCs/>
          <w:sz w:val="22"/>
          <w:szCs w:val="22"/>
        </w:rPr>
        <w:t>(at)Huawei(dot)com</w:t>
      </w:r>
    </w:p>
    <w:p w14:paraId="16F2E389" w14:textId="77777777" w:rsidR="00F371B3" w:rsidRDefault="00F371B3" w:rsidP="003C4985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6F155CE5" w14:textId="7F0FAB80" w:rsidR="00F371B3" w:rsidRDefault="00F371B3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Cs/>
          <w:sz w:val="22"/>
          <w:szCs w:val="22"/>
        </w:rPr>
        <w:t>Jiancheng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Sun</w:t>
      </w:r>
    </w:p>
    <w:p w14:paraId="54F52C1E" w14:textId="42658CFA" w:rsidR="00F371B3" w:rsidRDefault="00F371B3" w:rsidP="003C4985">
      <w:pPr>
        <w:spacing w:after="0"/>
        <w:ind w:left="1985"/>
        <w:rPr>
          <w:rFonts w:ascii="Arial" w:hAnsi="Arial" w:cs="Arial"/>
          <w:bCs/>
          <w:sz w:val="22"/>
          <w:szCs w:val="22"/>
          <w:lang w:eastAsia="zh-CN"/>
        </w:rPr>
      </w:pPr>
      <w:proofErr w:type="spellStart"/>
      <w:r w:rsidRPr="00F371B3">
        <w:rPr>
          <w:rFonts w:ascii="Arial" w:hAnsi="Arial" w:cs="Arial"/>
          <w:bCs/>
          <w:sz w:val="22"/>
          <w:szCs w:val="22"/>
        </w:rPr>
        <w:t>sunjiancheng</w:t>
      </w:r>
      <w:proofErr w:type="spellEnd"/>
      <w:r w:rsidRPr="00196902">
        <w:rPr>
          <w:rFonts w:ascii="Arial" w:hAnsi="Arial" w:cs="Arial"/>
          <w:bCs/>
          <w:sz w:val="22"/>
          <w:szCs w:val="22"/>
        </w:rPr>
        <w:t>(at)</w:t>
      </w:r>
      <w:proofErr w:type="spellStart"/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proofErr w:type="spellEnd"/>
      <w:r w:rsidRPr="00196902">
        <w:rPr>
          <w:rFonts w:ascii="Arial" w:hAnsi="Arial" w:cs="Arial"/>
          <w:bCs/>
          <w:sz w:val="22"/>
          <w:szCs w:val="22"/>
        </w:rPr>
        <w:t>(dot)</w:t>
      </w:r>
      <w:proofErr w:type="spellStart"/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cn</w:t>
      </w:r>
      <w:proofErr w:type="spellEnd"/>
    </w:p>
    <w:p w14:paraId="2199B18F" w14:textId="77777777" w:rsidR="00F371B3" w:rsidRPr="00C07CFC" w:rsidRDefault="00F371B3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</w:p>
    <w:p w14:paraId="30D93273" w14:textId="45AB3CA6" w:rsidR="00F371B3" w:rsidRPr="00C07CFC" w:rsidRDefault="00F371B3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Yazid </w:t>
      </w:r>
      <w:proofErr w:type="spellStart"/>
      <w:r w:rsidRPr="00C07CFC">
        <w:rPr>
          <w:rFonts w:ascii="Arial" w:hAnsi="Arial" w:cs="Arial"/>
          <w:bCs/>
          <w:sz w:val="22"/>
          <w:szCs w:val="22"/>
        </w:rPr>
        <w:t>Lyazidi</w:t>
      </w:r>
      <w:proofErr w:type="spellEnd"/>
    </w:p>
    <w:p w14:paraId="4A895700" w14:textId="1D8D3C3E" w:rsidR="00F371B3" w:rsidRPr="00C07CFC" w:rsidRDefault="00F371B3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  <w:proofErr w:type="spellStart"/>
      <w:r w:rsidRPr="00C07CFC">
        <w:rPr>
          <w:rFonts w:ascii="Arial" w:hAnsi="Arial" w:cs="Arial"/>
          <w:bCs/>
          <w:sz w:val="22"/>
          <w:szCs w:val="22"/>
        </w:rPr>
        <w:t>yazid.lyazidi</w:t>
      </w:r>
      <w:proofErr w:type="spellEnd"/>
      <w:r w:rsidRPr="00196902">
        <w:rPr>
          <w:rFonts w:ascii="Arial" w:hAnsi="Arial" w:cs="Arial"/>
          <w:bCs/>
          <w:sz w:val="22"/>
          <w:szCs w:val="22"/>
        </w:rPr>
        <w:t>(at)</w:t>
      </w:r>
      <w:proofErr w:type="spellStart"/>
      <w:r w:rsidRPr="00C07CFC">
        <w:rPr>
          <w:rFonts w:ascii="Arial" w:hAnsi="Arial" w:cs="Arial"/>
          <w:bCs/>
          <w:sz w:val="22"/>
          <w:szCs w:val="22"/>
        </w:rPr>
        <w:t>ericsson</w:t>
      </w:r>
      <w:proofErr w:type="spellEnd"/>
      <w:r w:rsidRPr="00196902">
        <w:rPr>
          <w:rFonts w:ascii="Arial" w:hAnsi="Arial" w:cs="Arial"/>
          <w:bCs/>
          <w:sz w:val="22"/>
          <w:szCs w:val="22"/>
        </w:rPr>
        <w:t>(dot)</w:t>
      </w:r>
      <w:r w:rsidRPr="00C07CFC">
        <w:rPr>
          <w:rFonts w:ascii="Arial" w:hAnsi="Arial" w:cs="Arial"/>
          <w:bCs/>
          <w:sz w:val="22"/>
          <w:szCs w:val="22"/>
        </w:rPr>
        <w:t>com</w:t>
      </w:r>
    </w:p>
    <w:p w14:paraId="5685EC9A" w14:textId="77777777" w:rsidR="00873036" w:rsidRPr="00C07CFC" w:rsidRDefault="00873036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</w:p>
    <w:p w14:paraId="45DC7443" w14:textId="55428265" w:rsidR="00873036" w:rsidRPr="00C07CFC" w:rsidRDefault="00873036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>Han, Jaemin</w:t>
      </w:r>
    </w:p>
    <w:p w14:paraId="6AD2A7E9" w14:textId="5360E341" w:rsidR="00873036" w:rsidRPr="00C07CFC" w:rsidRDefault="00000000" w:rsidP="003C4985">
      <w:pPr>
        <w:spacing w:after="0"/>
        <w:ind w:left="1985"/>
        <w:rPr>
          <w:rFonts w:ascii="Arial" w:hAnsi="Arial" w:cs="Arial"/>
          <w:bCs/>
          <w:sz w:val="22"/>
          <w:szCs w:val="22"/>
        </w:rPr>
      </w:pPr>
      <w:hyperlink r:id="rId7" w:history="1">
        <w:proofErr w:type="spellStart"/>
        <w:r w:rsidR="00873036" w:rsidRPr="00C07CFC">
          <w:rPr>
            <w:rFonts w:ascii="Arial" w:hAnsi="Arial" w:cs="Arial"/>
            <w:bCs/>
            <w:sz w:val="22"/>
            <w:szCs w:val="22"/>
          </w:rPr>
          <w:t>jaemin.han</w:t>
        </w:r>
        <w:proofErr w:type="spellEnd"/>
        <w:r w:rsidR="00873036" w:rsidRPr="00196902">
          <w:rPr>
            <w:rFonts w:ascii="Arial" w:hAnsi="Arial" w:cs="Arial"/>
            <w:bCs/>
            <w:sz w:val="22"/>
            <w:szCs w:val="22"/>
          </w:rPr>
          <w:t>(at)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intel</w:t>
        </w:r>
        <w:r w:rsidR="00873036" w:rsidRPr="00196902">
          <w:rPr>
            <w:rFonts w:ascii="Arial" w:hAnsi="Arial" w:cs="Arial"/>
            <w:bCs/>
            <w:sz w:val="22"/>
            <w:szCs w:val="22"/>
          </w:rPr>
          <w:t>(dot)</w:t>
        </w:r>
        <w:r w:rsidR="00873036" w:rsidRPr="00C07CFC">
          <w:rPr>
            <w:rFonts w:ascii="Arial" w:hAnsi="Arial" w:cs="Arial"/>
            <w:bCs/>
            <w:sz w:val="22"/>
            <w:szCs w:val="22"/>
          </w:rPr>
          <w:t>com</w:t>
        </w:r>
      </w:hyperlink>
    </w:p>
    <w:p w14:paraId="0B299F55" w14:textId="77777777" w:rsidR="00873036" w:rsidRPr="00EE1E9F" w:rsidRDefault="00873036" w:rsidP="003C4985">
      <w:pPr>
        <w:spacing w:after="0"/>
        <w:ind w:left="1985"/>
        <w:rPr>
          <w:rFonts w:ascii="Arial" w:hAnsi="Arial" w:cs="Arial"/>
          <w:bCs/>
          <w:sz w:val="22"/>
          <w:szCs w:val="22"/>
          <w:lang w:val="en-US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0DC2A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1DB3">
        <w:rPr>
          <w:rFonts w:ascii="Arial" w:hAnsi="Arial" w:cs="Arial"/>
          <w:bCs/>
        </w:rPr>
        <w:t>R3-226887</w:t>
      </w:r>
    </w:p>
    <w:p w14:paraId="4DE9A05E" w14:textId="77777777" w:rsidR="00B97703" w:rsidRDefault="00B97703" w:rsidP="003C4985">
      <w:pPr>
        <w:spacing w:after="0"/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Heading1"/>
      </w:pPr>
      <w:r>
        <w:t>1</w:t>
      </w:r>
      <w:r w:rsidR="002F1940">
        <w:tab/>
      </w:r>
      <w:r>
        <w:t>Overall description</w:t>
      </w:r>
    </w:p>
    <w:p w14:paraId="5F9E46C0" w14:textId="48A43039" w:rsidR="00CC35C7" w:rsidRPr="002E17B5" w:rsidRDefault="00C91F93" w:rsidP="00C91F93">
      <w:pPr>
        <w:rPr>
          <w:lang w:eastAsia="zh-CN"/>
        </w:rPr>
      </w:pPr>
      <w:r>
        <w:rPr>
          <w:lang w:eastAsia="zh-CN"/>
        </w:rPr>
        <w:t xml:space="preserve">During the discussion on the </w:t>
      </w:r>
      <w:r w:rsidRPr="00C91F93">
        <w:rPr>
          <w:lang w:eastAsia="zh-CN"/>
        </w:rPr>
        <w:t>Study o</w:t>
      </w:r>
      <w:r w:rsidR="005A72D5">
        <w:rPr>
          <w:lang w:eastAsia="zh-CN"/>
        </w:rPr>
        <w:t>f</w:t>
      </w:r>
      <w:r w:rsidRPr="00C91F93">
        <w:rPr>
          <w:lang w:eastAsia="zh-CN"/>
        </w:rPr>
        <w:t xml:space="preserve"> </w:t>
      </w:r>
      <w:r w:rsidR="005A72D5">
        <w:rPr>
          <w:lang w:eastAsia="zh-CN"/>
        </w:rPr>
        <w:t>E</w:t>
      </w:r>
      <w:r w:rsidRPr="00C91F93">
        <w:rPr>
          <w:lang w:eastAsia="zh-CN"/>
        </w:rPr>
        <w:t xml:space="preserve">xpanded and </w:t>
      </w:r>
      <w:r w:rsidR="005A72D5">
        <w:rPr>
          <w:lang w:eastAsia="zh-CN"/>
        </w:rPr>
        <w:t>I</w:t>
      </w:r>
      <w:r w:rsidRPr="00C91F93">
        <w:rPr>
          <w:lang w:eastAsia="zh-CN"/>
        </w:rPr>
        <w:t xml:space="preserve">mproved NR </w:t>
      </w:r>
      <w:r w:rsidR="005A72D5">
        <w:rPr>
          <w:lang w:eastAsia="zh-CN"/>
        </w:rPr>
        <w:t>P</w:t>
      </w:r>
      <w:r w:rsidRPr="00C91F93">
        <w:rPr>
          <w:lang w:eastAsia="zh-CN"/>
        </w:rPr>
        <w:t>ositioning</w:t>
      </w:r>
      <w:r>
        <w:rPr>
          <w:rFonts w:hint="eastAsia"/>
          <w:lang w:eastAsia="zh-CN"/>
        </w:rPr>
        <w:t xml:space="preserve"> for </w:t>
      </w:r>
      <w:r w:rsidR="005A72D5">
        <w:rPr>
          <w:lang w:eastAsia="zh-CN"/>
        </w:rPr>
        <w:t>R</w:t>
      </w:r>
      <w:r w:rsidR="002456CD">
        <w:rPr>
          <w:lang w:eastAsia="zh-CN"/>
        </w:rPr>
        <w:t xml:space="preserve">elease-18, </w:t>
      </w:r>
      <w:r w:rsidR="00B44567" w:rsidRPr="002E17B5">
        <w:rPr>
          <w:rFonts w:hint="eastAsia"/>
          <w:lang w:eastAsia="zh-CN"/>
        </w:rPr>
        <w:t>R</w:t>
      </w:r>
      <w:r w:rsidR="00B44567" w:rsidRPr="002E17B5">
        <w:rPr>
          <w:lang w:eastAsia="zh-CN"/>
        </w:rPr>
        <w:t xml:space="preserve">AN3 </w:t>
      </w:r>
      <w:r w:rsidR="005A72D5">
        <w:rPr>
          <w:lang w:eastAsia="zh-CN"/>
        </w:rPr>
        <w:t>ha</w:t>
      </w:r>
      <w:r w:rsidR="0046458C">
        <w:rPr>
          <w:lang w:eastAsia="zh-CN"/>
        </w:rPr>
        <w:t>s</w:t>
      </w:r>
      <w:r w:rsidR="005A72D5">
        <w:rPr>
          <w:lang w:eastAsia="zh-CN"/>
        </w:rPr>
        <w:t xml:space="preserve"> </w:t>
      </w:r>
      <w:r>
        <w:rPr>
          <w:lang w:eastAsia="zh-CN"/>
        </w:rPr>
        <w:t xml:space="preserve">identified </w:t>
      </w:r>
      <w:r w:rsidR="00EE1E9F">
        <w:rPr>
          <w:lang w:eastAsia="zh-CN"/>
        </w:rPr>
        <w:t xml:space="preserve">potential </w:t>
      </w:r>
      <w:r>
        <w:rPr>
          <w:lang w:eastAsia="zh-CN"/>
        </w:rPr>
        <w:t xml:space="preserve">impacts on </w:t>
      </w:r>
      <w:r w:rsidR="005A72D5">
        <w:rPr>
          <w:lang w:eastAsia="zh-CN"/>
        </w:rPr>
        <w:t>RAN3 specifications</w:t>
      </w:r>
      <w:r w:rsidR="0046458C">
        <w:rPr>
          <w:lang w:eastAsia="zh-CN"/>
        </w:rPr>
        <w:t>.</w:t>
      </w:r>
      <w:r>
        <w:rPr>
          <w:lang w:eastAsia="zh-CN"/>
        </w:rPr>
        <w:t xml:space="preserve"> </w:t>
      </w:r>
      <w:r w:rsidR="0046458C">
        <w:rPr>
          <w:lang w:eastAsia="zh-CN"/>
        </w:rPr>
        <w:t>T</w:t>
      </w:r>
      <w:r>
        <w:rPr>
          <w:lang w:eastAsia="zh-CN"/>
        </w:rPr>
        <w:t>he detail</w:t>
      </w:r>
      <w:r w:rsidR="0046458C">
        <w:rPr>
          <w:lang w:eastAsia="zh-CN"/>
        </w:rPr>
        <w:t>s</w:t>
      </w:r>
      <w:r>
        <w:rPr>
          <w:lang w:eastAsia="zh-CN"/>
        </w:rPr>
        <w:t xml:space="preserve"> </w:t>
      </w:r>
      <w:r w:rsidR="0046458C">
        <w:rPr>
          <w:lang w:eastAsia="zh-CN"/>
        </w:rPr>
        <w:t>are</w:t>
      </w:r>
      <w:r>
        <w:rPr>
          <w:lang w:eastAsia="zh-CN"/>
        </w:rPr>
        <w:t xml:space="preserve"> attached </w:t>
      </w:r>
      <w:r w:rsidR="0046458C">
        <w:rPr>
          <w:lang w:eastAsia="zh-CN"/>
        </w:rPr>
        <w:t xml:space="preserve">in </w:t>
      </w:r>
      <w:r w:rsidR="00821DB3">
        <w:rPr>
          <w:lang w:eastAsia="zh-CN"/>
        </w:rPr>
        <w:t>R3-226887</w:t>
      </w:r>
      <w:r>
        <w:rPr>
          <w:lang w:eastAsia="zh-CN"/>
        </w:rPr>
        <w:t>.</w:t>
      </w:r>
    </w:p>
    <w:p w14:paraId="6C62650E" w14:textId="77777777" w:rsidR="00B97703" w:rsidRDefault="002F1940" w:rsidP="00CC35C7">
      <w:pPr>
        <w:pStyle w:val="Heading1"/>
        <w:ind w:left="0" w:firstLine="0"/>
      </w:pPr>
      <w:r>
        <w:t>2</w:t>
      </w:r>
      <w:r>
        <w:tab/>
      </w:r>
      <w:r w:rsidR="000F6242">
        <w:t>Actions</w:t>
      </w:r>
    </w:p>
    <w:p w14:paraId="15CBCABE" w14:textId="448E70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5A72D5">
        <w:rPr>
          <w:rFonts w:ascii="Arial" w:hAnsi="Arial" w:cs="Arial"/>
          <w:b/>
        </w:rPr>
        <w:t>, RAN1, RAN</w:t>
      </w:r>
      <w:r w:rsidR="00B44567">
        <w:rPr>
          <w:rFonts w:ascii="Arial" w:hAnsi="Arial" w:cs="Arial"/>
          <w:b/>
        </w:rPr>
        <w:t>2</w:t>
      </w:r>
      <w:r w:rsidR="005A72D5">
        <w:rPr>
          <w:rFonts w:ascii="Arial" w:hAnsi="Arial" w:cs="Arial"/>
          <w:b/>
        </w:rPr>
        <w:t xml:space="preserve"> and SA2</w:t>
      </w:r>
    </w:p>
    <w:p w14:paraId="461C56CE" w14:textId="0C4DDE41" w:rsidR="00107F63" w:rsidRPr="003C4985" w:rsidRDefault="00B97703" w:rsidP="00107F63">
      <w:pPr>
        <w:spacing w:after="120"/>
        <w:ind w:left="993" w:hanging="993"/>
      </w:pPr>
      <w:r w:rsidRPr="003C4985">
        <w:rPr>
          <w:rFonts w:ascii="Arial" w:hAnsi="Arial" w:cs="Arial"/>
          <w:b/>
        </w:rPr>
        <w:t xml:space="preserve">ACTION: </w:t>
      </w:r>
      <w:r w:rsidRPr="003C4985">
        <w:rPr>
          <w:rFonts w:ascii="Arial" w:hAnsi="Arial" w:cs="Arial"/>
          <w:b/>
        </w:rPr>
        <w:tab/>
      </w:r>
      <w:r w:rsidR="00107F63" w:rsidRPr="003C4985">
        <w:t>RAN</w:t>
      </w:r>
      <w:r w:rsidR="00B64097" w:rsidRPr="003C4985">
        <w:t>3</w:t>
      </w:r>
      <w:r w:rsidR="00107F63" w:rsidRPr="003C4985">
        <w:t xml:space="preserve"> </w:t>
      </w:r>
      <w:r w:rsidR="004A65EA" w:rsidRPr="003C4985">
        <w:t>respectfully request</w:t>
      </w:r>
      <w:r w:rsidR="00196902" w:rsidRPr="003C4985">
        <w:t>s</w:t>
      </w:r>
      <w:r w:rsidR="004A65EA" w:rsidRPr="003C4985">
        <w:t xml:space="preserve"> </w:t>
      </w:r>
      <w:r w:rsidR="00C91F93" w:rsidRPr="003C4985">
        <w:t>RAN, RAN1, RAN2 and SA2</w:t>
      </w:r>
      <w:r w:rsidR="00192596" w:rsidRPr="003C4985">
        <w:t xml:space="preserve"> </w:t>
      </w:r>
      <w:r w:rsidR="00107F63" w:rsidRPr="003C4985">
        <w:t>to take above into account.</w:t>
      </w:r>
    </w:p>
    <w:p w14:paraId="630FB529" w14:textId="77777777" w:rsidR="00B97703" w:rsidRPr="00196902" w:rsidRDefault="00B97703" w:rsidP="009113B5">
      <w:pPr>
        <w:spacing w:after="0"/>
        <w:ind w:left="992" w:hanging="992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147ACA2F" w:rsidR="003F280F" w:rsidRDefault="003F280F" w:rsidP="003C4985">
      <w:pPr>
        <w:tabs>
          <w:tab w:val="left" w:pos="2127"/>
          <w:tab w:val="left" w:pos="5103"/>
        </w:tabs>
      </w:pPr>
      <w:r w:rsidRPr="00A218CE">
        <w:t>RAN3#11</w:t>
      </w:r>
      <w:r>
        <w:t>9</w:t>
      </w:r>
      <w:r>
        <w:tab/>
        <w:t>2023-02-27 - 2023-03-03</w:t>
      </w:r>
      <w:r>
        <w:tab/>
        <w:t>Athens, GR</w:t>
      </w:r>
    </w:p>
    <w:p w14:paraId="2D16365C" w14:textId="0B74A216" w:rsidR="00A218CE" w:rsidRPr="002F1940" w:rsidRDefault="005A72D5" w:rsidP="003C4985">
      <w:pPr>
        <w:tabs>
          <w:tab w:val="left" w:pos="2127"/>
          <w:tab w:val="left" w:pos="5103"/>
        </w:tabs>
        <w:rPr>
          <w:lang w:eastAsia="zh-CN"/>
        </w:rPr>
      </w:pPr>
      <w:r w:rsidRPr="005A72D5">
        <w:t>RAN3#119bis-e</w:t>
      </w:r>
      <w:r w:rsidRPr="005A72D5">
        <w:tab/>
        <w:t>17 April – 26 April, 2023</w:t>
      </w:r>
      <w:r w:rsidR="003C4985">
        <w:tab/>
      </w:r>
      <w:r w:rsidRPr="005A72D5">
        <w:t>e-Meeting</w:t>
      </w:r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83BDB" w14:textId="77777777" w:rsidR="006A7C93" w:rsidRDefault="006A7C93">
      <w:pPr>
        <w:spacing w:after="0"/>
      </w:pPr>
      <w:r>
        <w:separator/>
      </w:r>
    </w:p>
  </w:endnote>
  <w:endnote w:type="continuationSeparator" w:id="0">
    <w:p w14:paraId="4ACB9C30" w14:textId="77777777" w:rsidR="006A7C93" w:rsidRDefault="006A7C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7BDE8" w14:textId="77777777" w:rsidR="006A7C93" w:rsidRDefault="006A7C93">
      <w:pPr>
        <w:spacing w:after="0"/>
      </w:pPr>
      <w:r>
        <w:separator/>
      </w:r>
    </w:p>
  </w:footnote>
  <w:footnote w:type="continuationSeparator" w:id="0">
    <w:p w14:paraId="797001C9" w14:textId="77777777" w:rsidR="006A7C93" w:rsidRDefault="006A7C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802136">
    <w:abstractNumId w:val="4"/>
  </w:num>
  <w:num w:numId="2" w16cid:durableId="836506345">
    <w:abstractNumId w:val="3"/>
  </w:num>
  <w:num w:numId="3" w16cid:durableId="158889173">
    <w:abstractNumId w:val="2"/>
  </w:num>
  <w:num w:numId="4" w16cid:durableId="535432269">
    <w:abstractNumId w:val="0"/>
  </w:num>
  <w:num w:numId="5" w16cid:durableId="55805415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7765E"/>
    <w:rsid w:val="00192596"/>
    <w:rsid w:val="001934A4"/>
    <w:rsid w:val="00196902"/>
    <w:rsid w:val="00196ED9"/>
    <w:rsid w:val="001C3028"/>
    <w:rsid w:val="001E1E27"/>
    <w:rsid w:val="00200566"/>
    <w:rsid w:val="00201AD6"/>
    <w:rsid w:val="00205C17"/>
    <w:rsid w:val="002456CD"/>
    <w:rsid w:val="00251020"/>
    <w:rsid w:val="00290925"/>
    <w:rsid w:val="002A2BE7"/>
    <w:rsid w:val="002A4911"/>
    <w:rsid w:val="002B4367"/>
    <w:rsid w:val="002B6D51"/>
    <w:rsid w:val="002E17B5"/>
    <w:rsid w:val="002F1940"/>
    <w:rsid w:val="002F699F"/>
    <w:rsid w:val="00343608"/>
    <w:rsid w:val="00367913"/>
    <w:rsid w:val="00383545"/>
    <w:rsid w:val="003C4985"/>
    <w:rsid w:val="003D31C9"/>
    <w:rsid w:val="003D4E83"/>
    <w:rsid w:val="003F280F"/>
    <w:rsid w:val="00412CCB"/>
    <w:rsid w:val="00433500"/>
    <w:rsid w:val="00433F71"/>
    <w:rsid w:val="00440D43"/>
    <w:rsid w:val="00442E7D"/>
    <w:rsid w:val="004432A9"/>
    <w:rsid w:val="00446F1E"/>
    <w:rsid w:val="00450759"/>
    <w:rsid w:val="00453D4B"/>
    <w:rsid w:val="0046458C"/>
    <w:rsid w:val="004666DD"/>
    <w:rsid w:val="0049328C"/>
    <w:rsid w:val="004A65EA"/>
    <w:rsid w:val="004C6888"/>
    <w:rsid w:val="004E3939"/>
    <w:rsid w:val="004F11C2"/>
    <w:rsid w:val="00515FC1"/>
    <w:rsid w:val="005706DD"/>
    <w:rsid w:val="0058168E"/>
    <w:rsid w:val="005860E9"/>
    <w:rsid w:val="005A72D5"/>
    <w:rsid w:val="005E4ADC"/>
    <w:rsid w:val="005E7610"/>
    <w:rsid w:val="0060192A"/>
    <w:rsid w:val="00601A2D"/>
    <w:rsid w:val="00621482"/>
    <w:rsid w:val="006258FD"/>
    <w:rsid w:val="006768D5"/>
    <w:rsid w:val="006924B8"/>
    <w:rsid w:val="006A3E31"/>
    <w:rsid w:val="006A7C93"/>
    <w:rsid w:val="006F08B5"/>
    <w:rsid w:val="00701B54"/>
    <w:rsid w:val="0073303C"/>
    <w:rsid w:val="00736529"/>
    <w:rsid w:val="00796411"/>
    <w:rsid w:val="00797E5D"/>
    <w:rsid w:val="007B25D1"/>
    <w:rsid w:val="007C56CF"/>
    <w:rsid w:val="007F1458"/>
    <w:rsid w:val="007F4F92"/>
    <w:rsid w:val="00806EAF"/>
    <w:rsid w:val="0082020E"/>
    <w:rsid w:val="00821DB3"/>
    <w:rsid w:val="00825EFB"/>
    <w:rsid w:val="00873036"/>
    <w:rsid w:val="008D772F"/>
    <w:rsid w:val="009113B5"/>
    <w:rsid w:val="00936AF6"/>
    <w:rsid w:val="00945817"/>
    <w:rsid w:val="009612EA"/>
    <w:rsid w:val="00977033"/>
    <w:rsid w:val="0099642F"/>
    <w:rsid w:val="0099764C"/>
    <w:rsid w:val="009A3B6B"/>
    <w:rsid w:val="009C27AF"/>
    <w:rsid w:val="009F2442"/>
    <w:rsid w:val="009F65F2"/>
    <w:rsid w:val="00A05867"/>
    <w:rsid w:val="00A218CE"/>
    <w:rsid w:val="00A46B0B"/>
    <w:rsid w:val="00A511E0"/>
    <w:rsid w:val="00A56492"/>
    <w:rsid w:val="00A73B24"/>
    <w:rsid w:val="00B113A7"/>
    <w:rsid w:val="00B237C5"/>
    <w:rsid w:val="00B44567"/>
    <w:rsid w:val="00B51F13"/>
    <w:rsid w:val="00B64097"/>
    <w:rsid w:val="00B86BE6"/>
    <w:rsid w:val="00B910FE"/>
    <w:rsid w:val="00B95905"/>
    <w:rsid w:val="00B97703"/>
    <w:rsid w:val="00BC7118"/>
    <w:rsid w:val="00C015C1"/>
    <w:rsid w:val="00C04AB6"/>
    <w:rsid w:val="00C07CFC"/>
    <w:rsid w:val="00C27EBD"/>
    <w:rsid w:val="00C91F93"/>
    <w:rsid w:val="00CA2AE9"/>
    <w:rsid w:val="00CB4AAD"/>
    <w:rsid w:val="00CC35C7"/>
    <w:rsid w:val="00CC742A"/>
    <w:rsid w:val="00CE5A1A"/>
    <w:rsid w:val="00CF6087"/>
    <w:rsid w:val="00D411E1"/>
    <w:rsid w:val="00D50172"/>
    <w:rsid w:val="00D8288D"/>
    <w:rsid w:val="00DB2151"/>
    <w:rsid w:val="00DB3B2A"/>
    <w:rsid w:val="00DB5534"/>
    <w:rsid w:val="00DB5DDD"/>
    <w:rsid w:val="00DE173C"/>
    <w:rsid w:val="00DE6260"/>
    <w:rsid w:val="00E008CF"/>
    <w:rsid w:val="00E066D7"/>
    <w:rsid w:val="00E24166"/>
    <w:rsid w:val="00E8205E"/>
    <w:rsid w:val="00EC4D4B"/>
    <w:rsid w:val="00EE1E9F"/>
    <w:rsid w:val="00F069C0"/>
    <w:rsid w:val="00F371B3"/>
    <w:rsid w:val="00F935E8"/>
    <w:rsid w:val="00FA0F61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docId w15:val="{0D8B3308-6C40-49A0-9D54-39852B8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A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5E4A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E4A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4AD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4A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4AD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4ADC"/>
    <w:pPr>
      <w:outlineLvl w:val="5"/>
    </w:pPr>
  </w:style>
  <w:style w:type="paragraph" w:styleId="Heading7">
    <w:name w:val="heading 7"/>
    <w:basedOn w:val="H6"/>
    <w:next w:val="Normal"/>
    <w:qFormat/>
    <w:rsid w:val="005E4ADC"/>
    <w:pPr>
      <w:outlineLvl w:val="6"/>
    </w:pPr>
  </w:style>
  <w:style w:type="paragraph" w:styleId="Heading8">
    <w:name w:val="heading 8"/>
    <w:basedOn w:val="Heading1"/>
    <w:next w:val="Normal"/>
    <w:qFormat/>
    <w:rsid w:val="005E4A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4ADC"/>
    <w:pPr>
      <w:outlineLvl w:val="8"/>
    </w:pPr>
  </w:style>
  <w:style w:type="character" w:default="1" w:styleId="DefaultParagraphFont">
    <w:name w:val="Default Paragraph Font"/>
    <w:semiHidden/>
    <w:rsid w:val="005E4A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4ADC"/>
  </w:style>
  <w:style w:type="paragraph" w:styleId="Header">
    <w:name w:val="header"/>
    <w:link w:val="HeaderChar"/>
    <w:rsid w:val="005E4A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E4AD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E4AD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E4ADC"/>
    <w:pPr>
      <w:spacing w:before="180"/>
      <w:ind w:left="2693" w:hanging="2693"/>
    </w:pPr>
    <w:rPr>
      <w:b/>
    </w:rPr>
  </w:style>
  <w:style w:type="paragraph" w:styleId="TOC1">
    <w:name w:val="toc 1"/>
    <w:semiHidden/>
    <w:rsid w:val="005E4A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E4A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E4ADC"/>
    <w:pPr>
      <w:ind w:left="1701" w:hanging="1701"/>
    </w:pPr>
  </w:style>
  <w:style w:type="paragraph" w:styleId="TOC4">
    <w:name w:val="toc 4"/>
    <w:basedOn w:val="TOC3"/>
    <w:semiHidden/>
    <w:rsid w:val="005E4ADC"/>
    <w:pPr>
      <w:ind w:left="1418" w:hanging="1418"/>
    </w:pPr>
  </w:style>
  <w:style w:type="paragraph" w:styleId="TOC3">
    <w:name w:val="toc 3"/>
    <w:basedOn w:val="TOC2"/>
    <w:semiHidden/>
    <w:rsid w:val="005E4ADC"/>
    <w:pPr>
      <w:ind w:left="1134" w:hanging="1134"/>
    </w:pPr>
  </w:style>
  <w:style w:type="paragraph" w:styleId="TOC2">
    <w:name w:val="toc 2"/>
    <w:basedOn w:val="TOC1"/>
    <w:semiHidden/>
    <w:rsid w:val="005E4A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4ADC"/>
    <w:pPr>
      <w:ind w:left="284"/>
    </w:pPr>
  </w:style>
  <w:style w:type="paragraph" w:styleId="Index1">
    <w:name w:val="index 1"/>
    <w:basedOn w:val="Normal"/>
    <w:semiHidden/>
    <w:rsid w:val="005E4ADC"/>
    <w:pPr>
      <w:keepLines/>
      <w:spacing w:after="0"/>
    </w:pPr>
  </w:style>
  <w:style w:type="paragraph" w:customStyle="1" w:styleId="ZH">
    <w:name w:val="ZH"/>
    <w:rsid w:val="005E4A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E4ADC"/>
    <w:pPr>
      <w:outlineLvl w:val="9"/>
    </w:pPr>
  </w:style>
  <w:style w:type="paragraph" w:styleId="ListNumber2">
    <w:name w:val="List Number 2"/>
    <w:basedOn w:val="ListNumber"/>
    <w:semiHidden/>
    <w:rsid w:val="005E4ADC"/>
    <w:pPr>
      <w:ind w:left="851"/>
    </w:pPr>
  </w:style>
  <w:style w:type="character" w:styleId="FootnoteReference">
    <w:name w:val="footnote reference"/>
    <w:basedOn w:val="DefaultParagraphFont"/>
    <w:semiHidden/>
    <w:rsid w:val="005E4A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4A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5E4ADC"/>
    <w:rPr>
      <w:b/>
    </w:rPr>
  </w:style>
  <w:style w:type="paragraph" w:customStyle="1" w:styleId="TAC">
    <w:name w:val="TAC"/>
    <w:basedOn w:val="TAL"/>
    <w:rsid w:val="005E4ADC"/>
    <w:pPr>
      <w:jc w:val="center"/>
    </w:pPr>
  </w:style>
  <w:style w:type="paragraph" w:customStyle="1" w:styleId="TF">
    <w:name w:val="TF"/>
    <w:basedOn w:val="TH"/>
    <w:rsid w:val="005E4ADC"/>
    <w:pPr>
      <w:keepNext w:val="0"/>
      <w:spacing w:before="0" w:after="240"/>
    </w:pPr>
  </w:style>
  <w:style w:type="paragraph" w:customStyle="1" w:styleId="NO">
    <w:name w:val="NO"/>
    <w:basedOn w:val="Normal"/>
    <w:rsid w:val="005E4ADC"/>
    <w:pPr>
      <w:keepLines/>
      <w:ind w:left="1135" w:hanging="851"/>
    </w:pPr>
  </w:style>
  <w:style w:type="paragraph" w:styleId="TOC9">
    <w:name w:val="toc 9"/>
    <w:basedOn w:val="TOC8"/>
    <w:semiHidden/>
    <w:rsid w:val="005E4ADC"/>
    <w:pPr>
      <w:ind w:left="1418" w:hanging="1418"/>
    </w:pPr>
  </w:style>
  <w:style w:type="paragraph" w:customStyle="1" w:styleId="EX">
    <w:name w:val="EX"/>
    <w:basedOn w:val="Normal"/>
    <w:rsid w:val="005E4ADC"/>
    <w:pPr>
      <w:keepLines/>
      <w:ind w:left="1702" w:hanging="1418"/>
    </w:pPr>
  </w:style>
  <w:style w:type="paragraph" w:customStyle="1" w:styleId="FP">
    <w:name w:val="FP"/>
    <w:basedOn w:val="Normal"/>
    <w:rsid w:val="005E4ADC"/>
    <w:pPr>
      <w:spacing w:after="0"/>
    </w:pPr>
  </w:style>
  <w:style w:type="paragraph" w:customStyle="1" w:styleId="LD">
    <w:name w:val="LD"/>
    <w:rsid w:val="005E4A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E4ADC"/>
    <w:pPr>
      <w:spacing w:after="0"/>
    </w:pPr>
  </w:style>
  <w:style w:type="paragraph" w:customStyle="1" w:styleId="EW">
    <w:name w:val="EW"/>
    <w:basedOn w:val="EX"/>
    <w:rsid w:val="005E4ADC"/>
    <w:pPr>
      <w:spacing w:after="0"/>
    </w:pPr>
  </w:style>
  <w:style w:type="paragraph" w:styleId="TOC6">
    <w:name w:val="toc 6"/>
    <w:basedOn w:val="TOC5"/>
    <w:next w:val="Normal"/>
    <w:semiHidden/>
    <w:rsid w:val="005E4ADC"/>
    <w:pPr>
      <w:ind w:left="1985" w:hanging="1985"/>
    </w:pPr>
  </w:style>
  <w:style w:type="paragraph" w:styleId="TOC7">
    <w:name w:val="toc 7"/>
    <w:basedOn w:val="TOC6"/>
    <w:next w:val="Normal"/>
    <w:semiHidden/>
    <w:rsid w:val="005E4ADC"/>
    <w:pPr>
      <w:ind w:left="2268" w:hanging="2268"/>
    </w:pPr>
  </w:style>
  <w:style w:type="paragraph" w:styleId="ListBullet2">
    <w:name w:val="List Bullet 2"/>
    <w:basedOn w:val="ListBullet"/>
    <w:semiHidden/>
    <w:rsid w:val="005E4ADC"/>
    <w:pPr>
      <w:ind w:left="851"/>
    </w:pPr>
  </w:style>
  <w:style w:type="paragraph" w:styleId="ListBullet3">
    <w:name w:val="List Bullet 3"/>
    <w:basedOn w:val="ListBullet2"/>
    <w:semiHidden/>
    <w:rsid w:val="005E4ADC"/>
    <w:pPr>
      <w:ind w:left="1135"/>
    </w:pPr>
  </w:style>
  <w:style w:type="paragraph" w:styleId="ListNumber">
    <w:name w:val="List Number"/>
    <w:basedOn w:val="List"/>
    <w:semiHidden/>
    <w:rsid w:val="005E4ADC"/>
  </w:style>
  <w:style w:type="paragraph" w:customStyle="1" w:styleId="EQ">
    <w:name w:val="EQ"/>
    <w:basedOn w:val="Normal"/>
    <w:next w:val="Normal"/>
    <w:rsid w:val="005E4A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4A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4A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4A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E4ADC"/>
    <w:pPr>
      <w:jc w:val="right"/>
    </w:pPr>
  </w:style>
  <w:style w:type="paragraph" w:customStyle="1" w:styleId="H6">
    <w:name w:val="H6"/>
    <w:basedOn w:val="Heading5"/>
    <w:next w:val="Normal"/>
    <w:rsid w:val="005E4A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4ADC"/>
    <w:pPr>
      <w:ind w:left="851" w:hanging="851"/>
    </w:pPr>
  </w:style>
  <w:style w:type="paragraph" w:customStyle="1" w:styleId="TAL">
    <w:name w:val="TAL"/>
    <w:basedOn w:val="Normal"/>
    <w:rsid w:val="005E4A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4A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E4A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E4A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E4A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E4ADC"/>
    <w:pPr>
      <w:framePr w:wrap="notBeside" w:y="16161"/>
    </w:pPr>
  </w:style>
  <w:style w:type="character" w:customStyle="1" w:styleId="ZGSM">
    <w:name w:val="ZGSM"/>
    <w:rsid w:val="005E4ADC"/>
  </w:style>
  <w:style w:type="paragraph" w:styleId="List2">
    <w:name w:val="List 2"/>
    <w:basedOn w:val="List"/>
    <w:semiHidden/>
    <w:rsid w:val="005E4ADC"/>
    <w:pPr>
      <w:ind w:left="851"/>
    </w:pPr>
  </w:style>
  <w:style w:type="paragraph" w:customStyle="1" w:styleId="ZG">
    <w:name w:val="ZG"/>
    <w:rsid w:val="005E4A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5E4ADC"/>
    <w:pPr>
      <w:ind w:left="1135"/>
    </w:pPr>
  </w:style>
  <w:style w:type="paragraph" w:styleId="List4">
    <w:name w:val="List 4"/>
    <w:basedOn w:val="List3"/>
    <w:semiHidden/>
    <w:rsid w:val="005E4ADC"/>
    <w:pPr>
      <w:ind w:left="1418"/>
    </w:pPr>
  </w:style>
  <w:style w:type="paragraph" w:styleId="List5">
    <w:name w:val="List 5"/>
    <w:basedOn w:val="List4"/>
    <w:semiHidden/>
    <w:rsid w:val="005E4ADC"/>
    <w:pPr>
      <w:ind w:left="1702"/>
    </w:pPr>
  </w:style>
  <w:style w:type="paragraph" w:customStyle="1" w:styleId="EditorsNote">
    <w:name w:val="Editor's Note"/>
    <w:basedOn w:val="NO"/>
    <w:rsid w:val="005E4ADC"/>
    <w:rPr>
      <w:color w:val="FF0000"/>
    </w:rPr>
  </w:style>
  <w:style w:type="paragraph" w:styleId="List">
    <w:name w:val="List"/>
    <w:basedOn w:val="Normal"/>
    <w:semiHidden/>
    <w:rsid w:val="005E4ADC"/>
    <w:pPr>
      <w:ind w:left="568" w:hanging="284"/>
    </w:pPr>
  </w:style>
  <w:style w:type="paragraph" w:styleId="ListBullet">
    <w:name w:val="List Bullet"/>
    <w:basedOn w:val="List"/>
    <w:semiHidden/>
    <w:rsid w:val="005E4ADC"/>
  </w:style>
  <w:style w:type="paragraph" w:styleId="ListBullet4">
    <w:name w:val="List Bullet 4"/>
    <w:basedOn w:val="ListBullet3"/>
    <w:semiHidden/>
    <w:rsid w:val="005E4ADC"/>
    <w:pPr>
      <w:ind w:left="1418"/>
    </w:pPr>
  </w:style>
  <w:style w:type="paragraph" w:styleId="ListBullet5">
    <w:name w:val="List Bullet 5"/>
    <w:basedOn w:val="ListBullet4"/>
    <w:semiHidden/>
    <w:rsid w:val="005E4ADC"/>
    <w:pPr>
      <w:ind w:left="1702"/>
    </w:pPr>
  </w:style>
  <w:style w:type="paragraph" w:customStyle="1" w:styleId="B2">
    <w:name w:val="B2"/>
    <w:basedOn w:val="List2"/>
    <w:rsid w:val="005E4ADC"/>
  </w:style>
  <w:style w:type="paragraph" w:customStyle="1" w:styleId="B3">
    <w:name w:val="B3"/>
    <w:basedOn w:val="List3"/>
    <w:rsid w:val="005E4ADC"/>
  </w:style>
  <w:style w:type="paragraph" w:customStyle="1" w:styleId="B4">
    <w:name w:val="B4"/>
    <w:basedOn w:val="List4"/>
    <w:rsid w:val="005E4ADC"/>
  </w:style>
  <w:style w:type="paragraph" w:customStyle="1" w:styleId="B5">
    <w:name w:val="B5"/>
    <w:basedOn w:val="List5"/>
    <w:rsid w:val="005E4ADC"/>
  </w:style>
  <w:style w:type="paragraph" w:customStyle="1" w:styleId="ZTD">
    <w:name w:val="ZTD"/>
    <w:basedOn w:val="ZB"/>
    <w:rsid w:val="005E4AD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Normal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SimSun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sid w:val="00091CB5"/>
    <w:rPr>
      <w:rFonts w:ascii="Arial" w:eastAsia="SimSun" w:hAnsi="Arial"/>
      <w:sz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D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645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min.ha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4</cp:revision>
  <cp:lastPrinted>2002-04-23T07:10:00Z</cp:lastPrinted>
  <dcterms:created xsi:type="dcterms:W3CDTF">2023-02-07T16:02:00Z</dcterms:created>
  <dcterms:modified xsi:type="dcterms:W3CDTF">2023-02-07T16:06:00Z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