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R2-2300202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28E5FB" w:rsidR="00F25D98" w:rsidRDefault="002D6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for RLC-Config-v1700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E478C" w:rsidR="001E41F3" w:rsidRDefault="002D6D8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B0AC5" w:rsidR="001E41F3" w:rsidRDefault="002D6D85">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0D86C" w:rsidR="001E41F3" w:rsidRDefault="002D6D85">
            <w:pPr>
              <w:pStyle w:val="CRCoverPage"/>
              <w:spacing w:after="0"/>
              <w:ind w:left="100"/>
              <w:rPr>
                <w:noProof/>
              </w:rPr>
            </w:pPr>
            <w:r>
              <w:t>As per specification SRBs, multicast MRBs and DRBs can be either configured with RLC mode AM or RLC mode as UM. It can never be configured with both AM and UM Mode.</w:t>
            </w:r>
            <w:r>
              <w:rPr>
                <w:lang w:eastAsia="zh-CN"/>
              </w:rPr>
              <w:br/>
              <w:t xml:space="preserve">In the current specifications, within IE </w:t>
            </w:r>
            <w:r>
              <w:t>RLC-Config-v1700 both IE dl-AM-RLC-v1700 and dl-UM-RLC-v1700 are mandatory and both must be filled in as the structure for IE RLC-Config-v1700 is SEQUENCE, irrespective of RLC mode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BDCD3" w:rsidR="001E41F3" w:rsidRDefault="002D6D85">
            <w:pPr>
              <w:pStyle w:val="CRCoverPage"/>
              <w:spacing w:after="0"/>
              <w:ind w:left="100"/>
              <w:rPr>
                <w:noProof/>
              </w:rPr>
            </w:pPr>
            <w:r>
              <w:rPr>
                <w:lang w:eastAsia="zh-CN"/>
              </w:rPr>
              <w:t xml:space="preserve">For </w:t>
            </w:r>
            <w:r>
              <w:t xml:space="preserve">RLC-Config-v1700 IE encoding the content within this IE structure should be changed from </w:t>
            </w:r>
            <w:r>
              <w:rPr>
                <w:lang w:eastAsia="zh-CN"/>
              </w:rPr>
              <w:t xml:space="preserve">SEQUENCE to CHOICE so that IE </w:t>
            </w:r>
            <w:r>
              <w:t>dl-AM-RLC-v1700 within RLC-Config-v1700 will be only configured if SRBs, multicast MRBs and DRBs configured with RLC AM mode and dl-UM-RLC-v1700 if SRBs, multicast MRBs and DRBs configured with RLC UM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434E9" w14:textId="77777777" w:rsidR="002D6D85" w:rsidRPr="00831513" w:rsidRDefault="002D6D85" w:rsidP="002D6D8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65EC27D" w14:textId="77777777" w:rsidR="002D6D85" w:rsidRDefault="002D6D85" w:rsidP="002D6D85">
            <w:pPr>
              <w:pStyle w:val="CRCoverPage"/>
              <w:spacing w:before="20" w:after="80"/>
              <w:ind w:left="100"/>
              <w:rPr>
                <w:b/>
                <w:noProof/>
                <w:u w:val="single"/>
              </w:rPr>
            </w:pPr>
            <w:r>
              <w:rPr>
                <w:b/>
                <w:noProof/>
                <w:u w:val="single"/>
              </w:rPr>
              <w:t>I</w:t>
            </w:r>
            <w:r w:rsidRPr="00170C0B">
              <w:rPr>
                <w:b/>
                <w:noProof/>
                <w:u w:val="single"/>
              </w:rPr>
              <w:t>mpacted 5G architecture options:</w:t>
            </w:r>
          </w:p>
          <w:p w14:paraId="7C57E1FD" w14:textId="77777777" w:rsidR="002D6D85" w:rsidRPr="00170C0B" w:rsidRDefault="002D6D85" w:rsidP="002D6D85">
            <w:pPr>
              <w:pStyle w:val="CRCoverPage"/>
              <w:spacing w:before="20" w:after="80"/>
              <w:ind w:left="100"/>
              <w:rPr>
                <w:noProof/>
                <w:lang w:eastAsia="zh-CN"/>
              </w:rPr>
            </w:pPr>
            <w:r>
              <w:rPr>
                <w:noProof/>
                <w:lang w:eastAsia="zh-CN"/>
              </w:rPr>
              <w:t>All 5G Rel 17 architectures</w:t>
            </w:r>
          </w:p>
          <w:p w14:paraId="5285AA09" w14:textId="77777777" w:rsidR="002D6D85" w:rsidRDefault="002D6D85" w:rsidP="002D6D85">
            <w:pPr>
              <w:pStyle w:val="CRCoverPage"/>
              <w:spacing w:before="20" w:after="80"/>
              <w:ind w:left="100"/>
              <w:rPr>
                <w:b/>
                <w:noProof/>
              </w:rPr>
            </w:pPr>
            <w:r>
              <w:rPr>
                <w:b/>
                <w:noProof/>
                <w:u w:val="single"/>
              </w:rPr>
              <w:t>Impacted functionality:</w:t>
            </w:r>
          </w:p>
          <w:p w14:paraId="6CD8F050" w14:textId="77777777" w:rsidR="002D6D85" w:rsidRDefault="002D6D85" w:rsidP="002D6D85">
            <w:pPr>
              <w:pStyle w:val="CRCoverPage"/>
              <w:spacing w:before="20" w:after="80"/>
              <w:ind w:firstLineChars="50" w:firstLine="100"/>
              <w:rPr>
                <w:noProof/>
                <w:lang w:eastAsia="zh-CN"/>
              </w:rPr>
            </w:pPr>
            <w:r>
              <w:rPr>
                <w:noProof/>
                <w:lang w:eastAsia="zh-CN"/>
              </w:rPr>
              <w:t xml:space="preserve">Release 17 RLC </w:t>
            </w:r>
          </w:p>
          <w:p w14:paraId="59880D1F" w14:textId="77777777" w:rsidR="002D6D85" w:rsidRDefault="002D6D85" w:rsidP="002D6D85">
            <w:pPr>
              <w:pStyle w:val="CRCoverPage"/>
              <w:spacing w:before="20" w:after="80"/>
              <w:ind w:left="100"/>
              <w:rPr>
                <w:b/>
                <w:noProof/>
                <w:u w:val="single"/>
              </w:rPr>
            </w:pPr>
            <w:r>
              <w:rPr>
                <w:b/>
                <w:noProof/>
                <w:u w:val="single"/>
              </w:rPr>
              <w:t>Inter-operability:</w:t>
            </w:r>
          </w:p>
          <w:p w14:paraId="5C4BEB44" w14:textId="536C3301" w:rsidR="001E41F3" w:rsidRDefault="002D6D85" w:rsidP="002D6D85">
            <w:pPr>
              <w:pStyle w:val="CRCoverPage"/>
              <w:spacing w:after="0"/>
              <w:ind w:left="100"/>
              <w:rPr>
                <w:noProof/>
              </w:rPr>
            </w:pPr>
            <w:r>
              <w:rPr>
                <w:noProof/>
              </w:rPr>
              <w:t xml:space="preserve">If UE is implemented according to this CR and network is not, UE may deem received RLC configuration as errorneous for </w:t>
            </w:r>
            <w:r>
              <w:t>SRBs, multicast MRBs and DRBs.</w:t>
            </w:r>
            <w:r>
              <w:br/>
            </w:r>
            <w:r>
              <w:br/>
            </w:r>
            <w:r>
              <w:rPr>
                <w:noProof/>
              </w:rPr>
              <w:t xml:space="preserve">If network is implemented according to this CR and UE is not, UE may deem received RLC configuration as errorneous for </w:t>
            </w:r>
            <w:r>
              <w:t>SRBs, multicast MRBs and DRBs.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B664E" w:rsidR="001E41F3" w:rsidRDefault="002D6D85">
            <w:pPr>
              <w:pStyle w:val="CRCoverPage"/>
              <w:spacing w:after="0"/>
              <w:ind w:left="100"/>
              <w:rPr>
                <w:noProof/>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3218" w:rsidR="001E41F3" w:rsidRDefault="002D6D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29FB4" w:rsidR="001E41F3" w:rsidRDefault="002D6D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5A631" w:rsidR="001E41F3" w:rsidRDefault="002D6D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2F527C" w14:textId="77777777" w:rsidR="002D6D85" w:rsidRPr="00AE7919" w:rsidRDefault="002D6D85" w:rsidP="002D6D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bookmarkEnd w:id="1"/>
    <w:bookmarkEnd w:id="2"/>
    <w:bookmarkEnd w:id="3"/>
    <w:bookmarkEnd w:id="4"/>
    <w:bookmarkEnd w:id="5"/>
    <w:p w14:paraId="437C28A0" w14:textId="77777777" w:rsidR="002D6D85" w:rsidRDefault="002D6D85" w:rsidP="002D6D85">
      <w:pPr>
        <w:rPr>
          <w:lang w:eastAsia="zh-CN"/>
        </w:rPr>
      </w:pPr>
    </w:p>
    <w:p w14:paraId="0D2F6A34" w14:textId="77777777" w:rsidR="002D6D85" w:rsidRPr="00B55E3E" w:rsidRDefault="002D6D85" w:rsidP="002D6D85">
      <w:pPr>
        <w:pStyle w:val="Heading4"/>
        <w:rPr>
          <w:rFonts w:eastAsia="SimSun"/>
        </w:rPr>
      </w:pPr>
      <w:bookmarkStart w:id="10" w:name="_Toc60777358"/>
      <w:bookmarkStart w:id="11" w:name="_Toc115429184"/>
      <w:r w:rsidRPr="00B55E3E">
        <w:rPr>
          <w:rFonts w:eastAsia="SimSun"/>
        </w:rPr>
        <w:t>–</w:t>
      </w:r>
      <w:r w:rsidRPr="00B55E3E">
        <w:rPr>
          <w:rFonts w:eastAsia="SimSun"/>
        </w:rPr>
        <w:tab/>
      </w:r>
      <w:r w:rsidRPr="00B55E3E">
        <w:rPr>
          <w:rFonts w:eastAsia="SimSun"/>
          <w:i/>
        </w:rPr>
        <w:t>RLC-Config</w:t>
      </w:r>
      <w:bookmarkEnd w:id="10"/>
      <w:bookmarkEnd w:id="11"/>
    </w:p>
    <w:p w14:paraId="6F0A0BD4" w14:textId="77777777" w:rsidR="002D6D85" w:rsidRPr="00B55E3E" w:rsidRDefault="002D6D85" w:rsidP="002D6D85">
      <w:r w:rsidRPr="00B55E3E">
        <w:t xml:space="preserve">The IE </w:t>
      </w:r>
      <w:r w:rsidRPr="00B55E3E">
        <w:rPr>
          <w:i/>
        </w:rPr>
        <w:t>RLC-Config</w:t>
      </w:r>
      <w:r w:rsidRPr="00B55E3E">
        <w:t xml:space="preserve"> is used to specify the RLC configuration of SRBs, multicast MRBs and DRBs.</w:t>
      </w:r>
    </w:p>
    <w:p w14:paraId="6F74B408" w14:textId="77777777" w:rsidR="002D6D85" w:rsidRPr="00F43A82" w:rsidRDefault="002D6D85" w:rsidP="002D6D85">
      <w:pPr>
        <w:pStyle w:val="TH"/>
        <w:rPr>
          <w:rFonts w:eastAsia="SimSun"/>
          <w:lang w:eastAsia="zh-CN"/>
        </w:rPr>
      </w:pPr>
      <w:r w:rsidRPr="00F43A82">
        <w:rPr>
          <w:i/>
          <w:lang w:eastAsia="zh-CN"/>
        </w:rPr>
        <w:t>RLC-Config</w:t>
      </w:r>
      <w:r w:rsidRPr="00F43A82">
        <w:rPr>
          <w:lang w:eastAsia="zh-CN"/>
        </w:rPr>
        <w:t xml:space="preserve"> information element</w:t>
      </w:r>
    </w:p>
    <w:p w14:paraId="6B2B8606" w14:textId="77777777" w:rsidR="002D6D85" w:rsidRPr="00F43A82" w:rsidRDefault="002D6D85" w:rsidP="002D6D85">
      <w:pPr>
        <w:pStyle w:val="PL"/>
        <w:rPr>
          <w:color w:val="808080"/>
        </w:rPr>
      </w:pPr>
      <w:r w:rsidRPr="00F43A82">
        <w:rPr>
          <w:color w:val="808080"/>
        </w:rPr>
        <w:t>-- ASN1START</w:t>
      </w:r>
    </w:p>
    <w:p w14:paraId="7FC17C67" w14:textId="77777777" w:rsidR="002D6D85" w:rsidRPr="00F43A82" w:rsidRDefault="002D6D85" w:rsidP="002D6D85">
      <w:pPr>
        <w:pStyle w:val="PL"/>
        <w:rPr>
          <w:color w:val="808080"/>
        </w:rPr>
      </w:pPr>
      <w:r w:rsidRPr="00F43A82">
        <w:rPr>
          <w:color w:val="808080"/>
        </w:rPr>
        <w:t>-- TAG-RLC-CONFIG-START</w:t>
      </w:r>
    </w:p>
    <w:p w14:paraId="3CCE6EBC" w14:textId="77777777" w:rsidR="002D6D85" w:rsidRPr="00F43A82" w:rsidRDefault="002D6D85" w:rsidP="002D6D85">
      <w:pPr>
        <w:pStyle w:val="PL"/>
      </w:pPr>
    </w:p>
    <w:p w14:paraId="567AEAC0" w14:textId="77777777" w:rsidR="002D6D85" w:rsidRPr="00F43A82" w:rsidRDefault="002D6D85" w:rsidP="002D6D85">
      <w:pPr>
        <w:pStyle w:val="PL"/>
      </w:pPr>
      <w:r w:rsidRPr="00F43A82">
        <w:t xml:space="preserve">RLC-Config ::=                      </w:t>
      </w:r>
      <w:r w:rsidRPr="00F43A82">
        <w:rPr>
          <w:color w:val="993366"/>
        </w:rPr>
        <w:t>CHOICE</w:t>
      </w:r>
      <w:r w:rsidRPr="00F43A82">
        <w:t xml:space="preserve"> {</w:t>
      </w:r>
    </w:p>
    <w:p w14:paraId="448CBA64" w14:textId="77777777" w:rsidR="002D6D85" w:rsidRPr="00F43A82" w:rsidRDefault="002D6D85" w:rsidP="002D6D85">
      <w:pPr>
        <w:pStyle w:val="PL"/>
      </w:pPr>
      <w:r w:rsidRPr="00F43A82">
        <w:t xml:space="preserve">    am                                  </w:t>
      </w:r>
      <w:r w:rsidRPr="00F43A82">
        <w:rPr>
          <w:color w:val="993366"/>
        </w:rPr>
        <w:t>SEQUENCE</w:t>
      </w:r>
      <w:r w:rsidRPr="00F43A82">
        <w:t xml:space="preserve"> {</w:t>
      </w:r>
    </w:p>
    <w:p w14:paraId="65D764B8" w14:textId="77777777" w:rsidR="002D6D85" w:rsidRPr="00F43A82" w:rsidRDefault="002D6D85" w:rsidP="002D6D85">
      <w:pPr>
        <w:pStyle w:val="PL"/>
      </w:pPr>
      <w:r w:rsidRPr="00F43A82">
        <w:t xml:space="preserve">        ul-AM-RLC                           UL-AM-RLC,</w:t>
      </w:r>
    </w:p>
    <w:p w14:paraId="133FD13F" w14:textId="77777777" w:rsidR="002D6D85" w:rsidRPr="00F43A82" w:rsidRDefault="002D6D85" w:rsidP="002D6D85">
      <w:pPr>
        <w:pStyle w:val="PL"/>
      </w:pPr>
      <w:r w:rsidRPr="00F43A82">
        <w:t xml:space="preserve">        dl-AM-RLC                           DL-AM-RLC</w:t>
      </w:r>
    </w:p>
    <w:p w14:paraId="124B0EAB" w14:textId="77777777" w:rsidR="002D6D85" w:rsidRPr="00F43A82" w:rsidRDefault="002D6D85" w:rsidP="002D6D85">
      <w:pPr>
        <w:pStyle w:val="PL"/>
      </w:pPr>
      <w:r w:rsidRPr="00F43A82">
        <w:t xml:space="preserve">    },</w:t>
      </w:r>
    </w:p>
    <w:p w14:paraId="647E731C" w14:textId="77777777" w:rsidR="002D6D85" w:rsidRPr="00F43A82" w:rsidRDefault="002D6D85" w:rsidP="002D6D85">
      <w:pPr>
        <w:pStyle w:val="PL"/>
      </w:pPr>
      <w:r w:rsidRPr="00F43A82">
        <w:t xml:space="preserve">    um-Bi-Directional                   </w:t>
      </w:r>
      <w:r w:rsidRPr="00F43A82">
        <w:rPr>
          <w:color w:val="993366"/>
        </w:rPr>
        <w:t>SEQUENCE</w:t>
      </w:r>
      <w:r w:rsidRPr="00F43A82">
        <w:t xml:space="preserve"> {</w:t>
      </w:r>
    </w:p>
    <w:p w14:paraId="6212F3D4" w14:textId="77777777" w:rsidR="002D6D85" w:rsidRPr="00F43A82" w:rsidRDefault="002D6D85" w:rsidP="002D6D85">
      <w:pPr>
        <w:pStyle w:val="PL"/>
      </w:pPr>
      <w:r w:rsidRPr="00F43A82">
        <w:t xml:space="preserve">        ul-UM-RLC                           UL-UM-RLC,</w:t>
      </w:r>
    </w:p>
    <w:p w14:paraId="0C20F31F" w14:textId="77777777" w:rsidR="002D6D85" w:rsidRPr="00F43A82" w:rsidRDefault="002D6D85" w:rsidP="002D6D85">
      <w:pPr>
        <w:pStyle w:val="PL"/>
      </w:pPr>
      <w:r w:rsidRPr="00F43A82">
        <w:t xml:space="preserve">        dl-UM-RLC                           DL-UM-RLC</w:t>
      </w:r>
    </w:p>
    <w:p w14:paraId="671B9D56" w14:textId="77777777" w:rsidR="002D6D85" w:rsidRPr="00F43A82" w:rsidRDefault="002D6D85" w:rsidP="002D6D85">
      <w:pPr>
        <w:pStyle w:val="PL"/>
      </w:pPr>
      <w:r w:rsidRPr="00F43A82">
        <w:t xml:space="preserve">    },</w:t>
      </w:r>
    </w:p>
    <w:p w14:paraId="296FEB79" w14:textId="77777777" w:rsidR="002D6D85" w:rsidRPr="00F43A82" w:rsidRDefault="002D6D85" w:rsidP="002D6D85">
      <w:pPr>
        <w:pStyle w:val="PL"/>
      </w:pPr>
      <w:r w:rsidRPr="00F43A82">
        <w:t xml:space="preserve">    um-Uni-Directional-UL               </w:t>
      </w:r>
      <w:r w:rsidRPr="00F43A82">
        <w:rPr>
          <w:color w:val="993366"/>
        </w:rPr>
        <w:t>SEQUENCE</w:t>
      </w:r>
      <w:r w:rsidRPr="00F43A82">
        <w:t xml:space="preserve"> {</w:t>
      </w:r>
    </w:p>
    <w:p w14:paraId="45A944C4" w14:textId="77777777" w:rsidR="002D6D85" w:rsidRPr="00F43A82" w:rsidRDefault="002D6D85" w:rsidP="002D6D85">
      <w:pPr>
        <w:pStyle w:val="PL"/>
      </w:pPr>
      <w:r w:rsidRPr="00F43A82">
        <w:t xml:space="preserve">        ul-UM-RLC                           UL-UM-RLC</w:t>
      </w:r>
    </w:p>
    <w:p w14:paraId="09BFFBCF" w14:textId="77777777" w:rsidR="002D6D85" w:rsidRPr="00F43A82" w:rsidRDefault="002D6D85" w:rsidP="002D6D85">
      <w:pPr>
        <w:pStyle w:val="PL"/>
      </w:pPr>
      <w:r w:rsidRPr="00F43A82">
        <w:t xml:space="preserve">    },</w:t>
      </w:r>
    </w:p>
    <w:p w14:paraId="252BD731" w14:textId="77777777" w:rsidR="002D6D85" w:rsidRPr="00F43A82" w:rsidRDefault="002D6D85" w:rsidP="002D6D85">
      <w:pPr>
        <w:pStyle w:val="PL"/>
      </w:pPr>
      <w:r w:rsidRPr="00F43A82">
        <w:t xml:space="preserve">    um-Uni-Directional-DL               </w:t>
      </w:r>
      <w:r w:rsidRPr="00F43A82">
        <w:rPr>
          <w:color w:val="993366"/>
        </w:rPr>
        <w:t>SEQUENCE</w:t>
      </w:r>
      <w:r w:rsidRPr="00F43A82">
        <w:t xml:space="preserve"> {</w:t>
      </w:r>
    </w:p>
    <w:p w14:paraId="1DEB45F9" w14:textId="77777777" w:rsidR="002D6D85" w:rsidRPr="00F43A82" w:rsidRDefault="002D6D85" w:rsidP="002D6D85">
      <w:pPr>
        <w:pStyle w:val="PL"/>
      </w:pPr>
      <w:r w:rsidRPr="00F43A82">
        <w:t xml:space="preserve">        dl-UM-RLC                           DL-UM-RLC</w:t>
      </w:r>
    </w:p>
    <w:p w14:paraId="65E82CC2" w14:textId="77777777" w:rsidR="002D6D85" w:rsidRPr="00F43A82" w:rsidRDefault="002D6D85" w:rsidP="002D6D85">
      <w:pPr>
        <w:pStyle w:val="PL"/>
      </w:pPr>
      <w:r w:rsidRPr="00F43A82">
        <w:t xml:space="preserve">    },</w:t>
      </w:r>
    </w:p>
    <w:p w14:paraId="1709FD60" w14:textId="77777777" w:rsidR="002D6D85" w:rsidRPr="00F43A82" w:rsidRDefault="002D6D85" w:rsidP="002D6D85">
      <w:pPr>
        <w:pStyle w:val="PL"/>
      </w:pPr>
      <w:r w:rsidRPr="00F43A82">
        <w:t xml:space="preserve">    ...</w:t>
      </w:r>
    </w:p>
    <w:p w14:paraId="7549F8C1" w14:textId="77777777" w:rsidR="002D6D85" w:rsidRPr="00F43A82" w:rsidRDefault="002D6D85" w:rsidP="002D6D85">
      <w:pPr>
        <w:pStyle w:val="PL"/>
      </w:pPr>
      <w:r w:rsidRPr="00F43A82">
        <w:t>}</w:t>
      </w:r>
    </w:p>
    <w:p w14:paraId="31D8FCC0" w14:textId="77777777" w:rsidR="002D6D85" w:rsidRPr="00F43A82" w:rsidRDefault="002D6D85" w:rsidP="002D6D85">
      <w:pPr>
        <w:pStyle w:val="PL"/>
      </w:pPr>
    </w:p>
    <w:p w14:paraId="6C65164F" w14:textId="77777777" w:rsidR="002D6D85" w:rsidRPr="00F43A82" w:rsidRDefault="002D6D85" w:rsidP="002D6D85">
      <w:pPr>
        <w:pStyle w:val="PL"/>
      </w:pPr>
      <w:r w:rsidRPr="00F43A82">
        <w:t xml:space="preserve">UL-AM-RLC ::=                       </w:t>
      </w:r>
      <w:r w:rsidRPr="00F43A82">
        <w:rPr>
          <w:color w:val="993366"/>
        </w:rPr>
        <w:t>SEQUENCE</w:t>
      </w:r>
      <w:r w:rsidRPr="00F43A82">
        <w:t xml:space="preserve"> {</w:t>
      </w:r>
    </w:p>
    <w:p w14:paraId="7D15B641" w14:textId="77777777" w:rsidR="002D6D85" w:rsidRPr="00F43A82" w:rsidRDefault="002D6D85" w:rsidP="002D6D85">
      <w:pPr>
        <w:pStyle w:val="PL"/>
        <w:rPr>
          <w:color w:val="808080"/>
        </w:rPr>
      </w:pPr>
      <w:r w:rsidRPr="00F43A82">
        <w:t xml:space="preserve">    sn-FieldLength                      SN-FieldLengthAM                                    </w:t>
      </w:r>
      <w:r w:rsidRPr="00F43A82">
        <w:rPr>
          <w:color w:val="993366"/>
        </w:rPr>
        <w:t>OPTIONAL</w:t>
      </w:r>
      <w:r w:rsidRPr="00F43A82">
        <w:t xml:space="preserve">,   </w:t>
      </w:r>
      <w:r w:rsidRPr="00F43A82">
        <w:rPr>
          <w:color w:val="808080"/>
        </w:rPr>
        <w:t>-- Cond Reestab</w:t>
      </w:r>
    </w:p>
    <w:p w14:paraId="44FDC8A2" w14:textId="77777777" w:rsidR="002D6D85" w:rsidRPr="00F43A82" w:rsidRDefault="002D6D85" w:rsidP="002D6D85">
      <w:pPr>
        <w:pStyle w:val="PL"/>
      </w:pPr>
      <w:r w:rsidRPr="00F43A82">
        <w:t xml:space="preserve">    t-PollRetransmit                    T-PollRetransmit,</w:t>
      </w:r>
    </w:p>
    <w:p w14:paraId="5706D3C7" w14:textId="77777777" w:rsidR="002D6D85" w:rsidRPr="00F43A82" w:rsidRDefault="002D6D85" w:rsidP="002D6D85">
      <w:pPr>
        <w:pStyle w:val="PL"/>
      </w:pPr>
      <w:r w:rsidRPr="00F43A82">
        <w:t xml:space="preserve">    pollPDU                             PollPDU,</w:t>
      </w:r>
    </w:p>
    <w:p w14:paraId="3BF76CD5" w14:textId="77777777" w:rsidR="002D6D85" w:rsidRPr="00F43A82" w:rsidRDefault="002D6D85" w:rsidP="002D6D85">
      <w:pPr>
        <w:pStyle w:val="PL"/>
      </w:pPr>
      <w:r w:rsidRPr="00F43A82">
        <w:t xml:space="preserve">    pollByte                            PollByte,</w:t>
      </w:r>
    </w:p>
    <w:p w14:paraId="1E1704AB" w14:textId="77777777" w:rsidR="002D6D85" w:rsidRPr="00F43A82" w:rsidRDefault="002D6D85" w:rsidP="002D6D85">
      <w:pPr>
        <w:pStyle w:val="PL"/>
      </w:pPr>
      <w:r w:rsidRPr="00F43A82">
        <w:t xml:space="preserve">    maxRetxThreshold                    </w:t>
      </w:r>
      <w:r w:rsidRPr="00F43A82">
        <w:rPr>
          <w:color w:val="993366"/>
        </w:rPr>
        <w:t>ENUMERATED</w:t>
      </w:r>
      <w:r w:rsidRPr="00F43A82">
        <w:t xml:space="preserve"> { t1, t2, t3, t4, t6, t8, t16, t32 }</w:t>
      </w:r>
    </w:p>
    <w:p w14:paraId="741ACD10" w14:textId="77777777" w:rsidR="002D6D85" w:rsidRPr="00F43A82" w:rsidRDefault="002D6D85" w:rsidP="002D6D85">
      <w:pPr>
        <w:pStyle w:val="PL"/>
      </w:pPr>
      <w:r w:rsidRPr="00F43A82">
        <w:t>}</w:t>
      </w:r>
    </w:p>
    <w:p w14:paraId="4339E0D0" w14:textId="77777777" w:rsidR="002D6D85" w:rsidRPr="00F43A82" w:rsidRDefault="002D6D85" w:rsidP="002D6D85">
      <w:pPr>
        <w:pStyle w:val="PL"/>
      </w:pPr>
    </w:p>
    <w:p w14:paraId="1E726B19" w14:textId="77777777" w:rsidR="002D6D85" w:rsidRPr="00F43A82" w:rsidRDefault="002D6D85" w:rsidP="002D6D85">
      <w:pPr>
        <w:pStyle w:val="PL"/>
      </w:pPr>
      <w:r w:rsidRPr="00F43A82">
        <w:t xml:space="preserve">DL-AM-RLC ::=                       </w:t>
      </w:r>
      <w:r w:rsidRPr="00F43A82">
        <w:rPr>
          <w:color w:val="993366"/>
        </w:rPr>
        <w:t>SEQUENCE</w:t>
      </w:r>
      <w:r w:rsidRPr="00F43A82">
        <w:t xml:space="preserve"> {</w:t>
      </w:r>
    </w:p>
    <w:p w14:paraId="26836843" w14:textId="77777777" w:rsidR="002D6D85" w:rsidRPr="00F43A82" w:rsidRDefault="002D6D85" w:rsidP="002D6D85">
      <w:pPr>
        <w:pStyle w:val="PL"/>
        <w:rPr>
          <w:color w:val="808080"/>
        </w:rPr>
      </w:pPr>
      <w:r w:rsidRPr="00F43A82">
        <w:t xml:space="preserve">    sn-FieldLength                      SN-FieldLengthAM                                    </w:t>
      </w:r>
      <w:r w:rsidRPr="00F43A82">
        <w:rPr>
          <w:color w:val="993366"/>
        </w:rPr>
        <w:t>OPTIONAL</w:t>
      </w:r>
      <w:r w:rsidRPr="00F43A82">
        <w:t xml:space="preserve">,   </w:t>
      </w:r>
      <w:r w:rsidRPr="00F43A82">
        <w:rPr>
          <w:color w:val="808080"/>
        </w:rPr>
        <w:t>-- Cond Reestab</w:t>
      </w:r>
    </w:p>
    <w:p w14:paraId="1A43A570" w14:textId="77777777" w:rsidR="002D6D85" w:rsidRPr="00F43A82" w:rsidRDefault="002D6D85" w:rsidP="002D6D85">
      <w:pPr>
        <w:pStyle w:val="PL"/>
      </w:pPr>
      <w:r w:rsidRPr="00F43A82">
        <w:t xml:space="preserve">    t-Reassembly                        T-Reassembly,</w:t>
      </w:r>
    </w:p>
    <w:p w14:paraId="302E7E06" w14:textId="77777777" w:rsidR="002D6D85" w:rsidRPr="00F43A82" w:rsidRDefault="002D6D85" w:rsidP="002D6D85">
      <w:pPr>
        <w:pStyle w:val="PL"/>
      </w:pPr>
      <w:r w:rsidRPr="00F43A82">
        <w:t xml:space="preserve">    t-StatusProhibit                    T-StatusProhibit</w:t>
      </w:r>
    </w:p>
    <w:p w14:paraId="02A578D6" w14:textId="77777777" w:rsidR="002D6D85" w:rsidRPr="00F43A82" w:rsidRDefault="002D6D85" w:rsidP="002D6D85">
      <w:pPr>
        <w:pStyle w:val="PL"/>
      </w:pPr>
      <w:r w:rsidRPr="00F43A82">
        <w:t>}</w:t>
      </w:r>
    </w:p>
    <w:p w14:paraId="21195640" w14:textId="77777777" w:rsidR="002D6D85" w:rsidRPr="00F43A82" w:rsidRDefault="002D6D85" w:rsidP="002D6D85">
      <w:pPr>
        <w:pStyle w:val="PL"/>
      </w:pPr>
    </w:p>
    <w:p w14:paraId="640EAB0B" w14:textId="77777777" w:rsidR="002D6D85" w:rsidRPr="00F43A82" w:rsidRDefault="002D6D85" w:rsidP="002D6D85">
      <w:pPr>
        <w:pStyle w:val="PL"/>
      </w:pPr>
      <w:r w:rsidRPr="00F43A82">
        <w:t xml:space="preserve">UL-UM-RLC ::=                       </w:t>
      </w:r>
      <w:r w:rsidRPr="00F43A82">
        <w:rPr>
          <w:color w:val="993366"/>
        </w:rPr>
        <w:t>SEQUENCE</w:t>
      </w:r>
      <w:r w:rsidRPr="00F43A82">
        <w:t xml:space="preserve"> {</w:t>
      </w:r>
    </w:p>
    <w:p w14:paraId="21C4B504" w14:textId="77777777" w:rsidR="002D6D85" w:rsidRPr="00F43A82" w:rsidRDefault="002D6D85" w:rsidP="002D6D85">
      <w:pPr>
        <w:pStyle w:val="PL"/>
        <w:rPr>
          <w:color w:val="808080"/>
        </w:rPr>
      </w:pPr>
      <w:r w:rsidRPr="00F43A82">
        <w:t xml:space="preserve">    sn-FieldLength                      SN-FieldLengthUM                                    </w:t>
      </w:r>
      <w:r w:rsidRPr="00F43A82">
        <w:rPr>
          <w:color w:val="993366"/>
        </w:rPr>
        <w:t>OPTIONAL</w:t>
      </w:r>
      <w:r w:rsidRPr="00F43A82">
        <w:t xml:space="preserve">    </w:t>
      </w:r>
      <w:r w:rsidRPr="00F43A82">
        <w:rPr>
          <w:color w:val="808080"/>
        </w:rPr>
        <w:t>-- Cond Reestab</w:t>
      </w:r>
    </w:p>
    <w:p w14:paraId="12612323" w14:textId="77777777" w:rsidR="002D6D85" w:rsidRPr="00F43A82" w:rsidRDefault="002D6D85" w:rsidP="002D6D85">
      <w:pPr>
        <w:pStyle w:val="PL"/>
      </w:pPr>
      <w:r w:rsidRPr="00F43A82">
        <w:t>}</w:t>
      </w:r>
    </w:p>
    <w:p w14:paraId="338DB089" w14:textId="77777777" w:rsidR="002D6D85" w:rsidRPr="00F43A82" w:rsidRDefault="002D6D85" w:rsidP="002D6D85">
      <w:pPr>
        <w:pStyle w:val="PL"/>
      </w:pPr>
    </w:p>
    <w:p w14:paraId="5DBA41CC" w14:textId="77777777" w:rsidR="002D6D85" w:rsidRPr="00F43A82" w:rsidRDefault="002D6D85" w:rsidP="002D6D85">
      <w:pPr>
        <w:pStyle w:val="PL"/>
      </w:pPr>
      <w:r w:rsidRPr="00F43A82">
        <w:t xml:space="preserve">DL-UM-RLC ::=                       </w:t>
      </w:r>
      <w:r w:rsidRPr="00F43A82">
        <w:rPr>
          <w:color w:val="993366"/>
        </w:rPr>
        <w:t>SEQUENCE</w:t>
      </w:r>
      <w:r w:rsidRPr="00F43A82">
        <w:t xml:space="preserve"> {</w:t>
      </w:r>
    </w:p>
    <w:p w14:paraId="4D7B1AA2" w14:textId="77777777" w:rsidR="002D6D85" w:rsidRPr="00F43A82" w:rsidRDefault="002D6D85" w:rsidP="002D6D85">
      <w:pPr>
        <w:pStyle w:val="PL"/>
        <w:rPr>
          <w:color w:val="808080"/>
        </w:rPr>
      </w:pPr>
      <w:r w:rsidRPr="00F43A82">
        <w:t xml:space="preserve">    sn-FieldLength                      SN-FieldLengthUM                                    </w:t>
      </w:r>
      <w:r w:rsidRPr="00F43A82">
        <w:rPr>
          <w:color w:val="993366"/>
        </w:rPr>
        <w:t>OPTIONAL</w:t>
      </w:r>
      <w:r w:rsidRPr="00F43A82">
        <w:t xml:space="preserve">,   </w:t>
      </w:r>
      <w:r w:rsidRPr="00F43A82">
        <w:rPr>
          <w:color w:val="808080"/>
        </w:rPr>
        <w:t>-- Cond Reestab</w:t>
      </w:r>
    </w:p>
    <w:p w14:paraId="06B9856F" w14:textId="77777777" w:rsidR="002D6D85" w:rsidRPr="00F43A82" w:rsidRDefault="002D6D85" w:rsidP="002D6D85">
      <w:pPr>
        <w:pStyle w:val="PL"/>
      </w:pPr>
      <w:r w:rsidRPr="00F43A82">
        <w:t xml:space="preserve">    t-Reassembly                        T-Reassembly</w:t>
      </w:r>
    </w:p>
    <w:p w14:paraId="164098DE" w14:textId="77777777" w:rsidR="002D6D85" w:rsidRPr="00F43A82" w:rsidRDefault="002D6D85" w:rsidP="002D6D85">
      <w:pPr>
        <w:pStyle w:val="PL"/>
      </w:pPr>
      <w:r w:rsidRPr="00F43A82">
        <w:t>}</w:t>
      </w:r>
    </w:p>
    <w:p w14:paraId="47353033" w14:textId="77777777" w:rsidR="002D6D85" w:rsidRPr="00F43A82" w:rsidRDefault="002D6D85" w:rsidP="002D6D85">
      <w:pPr>
        <w:pStyle w:val="PL"/>
      </w:pPr>
    </w:p>
    <w:p w14:paraId="5E86ED2A" w14:textId="77777777" w:rsidR="002D6D85" w:rsidRPr="00F43A82" w:rsidRDefault="002D6D85" w:rsidP="002D6D85">
      <w:pPr>
        <w:pStyle w:val="PL"/>
      </w:pPr>
      <w:r w:rsidRPr="00F43A82">
        <w:t xml:space="preserve">T-PollRetransmit ::=                </w:t>
      </w:r>
      <w:r w:rsidRPr="00F43A82">
        <w:rPr>
          <w:color w:val="993366"/>
        </w:rPr>
        <w:t>ENUMERATED</w:t>
      </w:r>
      <w:r w:rsidRPr="00F43A82">
        <w:t xml:space="preserve"> {</w:t>
      </w:r>
    </w:p>
    <w:p w14:paraId="79455FE3" w14:textId="77777777" w:rsidR="002D6D85" w:rsidRPr="00F43A82" w:rsidRDefault="002D6D85" w:rsidP="002D6D85">
      <w:pPr>
        <w:pStyle w:val="PL"/>
      </w:pPr>
      <w:r w:rsidRPr="00F43A82">
        <w:t xml:space="preserve">                                        ms5, ms10, ms15, ms20, ms25, ms30, ms35,</w:t>
      </w:r>
    </w:p>
    <w:p w14:paraId="757C7C6D" w14:textId="77777777" w:rsidR="002D6D85" w:rsidRPr="00F43A82" w:rsidRDefault="002D6D85" w:rsidP="002D6D85">
      <w:pPr>
        <w:pStyle w:val="PL"/>
      </w:pPr>
      <w:r w:rsidRPr="00F43A82">
        <w:t xml:space="preserve">                                        ms40, ms45, ms50, ms55, ms60, ms65, ms70,</w:t>
      </w:r>
    </w:p>
    <w:p w14:paraId="43BE5044" w14:textId="77777777" w:rsidR="002D6D85" w:rsidRPr="00F43A82" w:rsidRDefault="002D6D85" w:rsidP="002D6D85">
      <w:pPr>
        <w:pStyle w:val="PL"/>
      </w:pPr>
      <w:r w:rsidRPr="00F43A82">
        <w:t xml:space="preserve">                                        ms75, ms80, ms85, ms90, ms95, ms100, ms105,</w:t>
      </w:r>
    </w:p>
    <w:p w14:paraId="771A257B" w14:textId="77777777" w:rsidR="002D6D85" w:rsidRPr="00F43A82" w:rsidRDefault="002D6D85" w:rsidP="002D6D85">
      <w:pPr>
        <w:pStyle w:val="PL"/>
      </w:pPr>
      <w:r w:rsidRPr="00F43A82">
        <w:t xml:space="preserve">                                        ms110, ms115, ms120, ms125, ms130, ms135,</w:t>
      </w:r>
    </w:p>
    <w:p w14:paraId="411CC549" w14:textId="77777777" w:rsidR="002D6D85" w:rsidRPr="00F43A82" w:rsidRDefault="002D6D85" w:rsidP="002D6D85">
      <w:pPr>
        <w:pStyle w:val="PL"/>
      </w:pPr>
      <w:r w:rsidRPr="00F43A82">
        <w:t xml:space="preserve">                                        ms140, ms145, ms150, ms155, ms160, ms165,</w:t>
      </w:r>
    </w:p>
    <w:p w14:paraId="07C9670D" w14:textId="77777777" w:rsidR="002D6D85" w:rsidRPr="00F43A82" w:rsidRDefault="002D6D85" w:rsidP="002D6D85">
      <w:pPr>
        <w:pStyle w:val="PL"/>
      </w:pPr>
      <w:r w:rsidRPr="00F43A82">
        <w:t xml:space="preserve">                                        ms170, ms175, ms180, ms185, ms190, ms195,</w:t>
      </w:r>
    </w:p>
    <w:p w14:paraId="548315EB" w14:textId="77777777" w:rsidR="002D6D85" w:rsidRPr="00F43A82" w:rsidRDefault="002D6D85" w:rsidP="002D6D85">
      <w:pPr>
        <w:pStyle w:val="PL"/>
      </w:pPr>
      <w:r w:rsidRPr="00F43A82">
        <w:t xml:space="preserve">                                        ms200, ms205, ms210, ms215, ms220, ms225,</w:t>
      </w:r>
    </w:p>
    <w:p w14:paraId="43ECBB0D" w14:textId="77777777" w:rsidR="002D6D85" w:rsidRPr="00F43A82" w:rsidRDefault="002D6D85" w:rsidP="002D6D85">
      <w:pPr>
        <w:pStyle w:val="PL"/>
      </w:pPr>
      <w:r w:rsidRPr="00F43A82">
        <w:t xml:space="preserve">                                        ms230, ms235, ms240, ms245, ms250, ms300,</w:t>
      </w:r>
    </w:p>
    <w:p w14:paraId="6BD0C407" w14:textId="77777777" w:rsidR="002D6D85" w:rsidRPr="00F43A82" w:rsidRDefault="002D6D85" w:rsidP="002D6D85">
      <w:pPr>
        <w:pStyle w:val="PL"/>
      </w:pPr>
      <w:r w:rsidRPr="00F43A82">
        <w:t xml:space="preserve">                                        ms350, ms400, ms450, ms500, ms800, ms1000,</w:t>
      </w:r>
    </w:p>
    <w:p w14:paraId="42FD265F" w14:textId="77777777" w:rsidR="002D6D85" w:rsidRPr="00F43A82" w:rsidRDefault="002D6D85" w:rsidP="002D6D85">
      <w:pPr>
        <w:pStyle w:val="PL"/>
      </w:pPr>
      <w:r w:rsidRPr="00F43A82">
        <w:t xml:space="preserve">                                        ms2000, ms4000, ms1-v1610, ms2-v1610, ms3-v1610,</w:t>
      </w:r>
    </w:p>
    <w:p w14:paraId="04B5DEA9" w14:textId="77777777" w:rsidR="002D6D85" w:rsidRPr="00F43A82" w:rsidRDefault="002D6D85" w:rsidP="002D6D85">
      <w:pPr>
        <w:pStyle w:val="PL"/>
      </w:pPr>
      <w:r w:rsidRPr="00F43A82">
        <w:t xml:space="preserve">                                        ms4-v1610, spare1}</w:t>
      </w:r>
    </w:p>
    <w:p w14:paraId="502BAC32" w14:textId="77777777" w:rsidR="002D6D85" w:rsidRPr="00F43A82" w:rsidRDefault="002D6D85" w:rsidP="002D6D85">
      <w:pPr>
        <w:pStyle w:val="PL"/>
      </w:pPr>
    </w:p>
    <w:p w14:paraId="3679D9D9" w14:textId="77777777" w:rsidR="002D6D85" w:rsidRPr="00F43A82" w:rsidRDefault="002D6D85" w:rsidP="002D6D85">
      <w:pPr>
        <w:pStyle w:val="PL"/>
      </w:pPr>
    </w:p>
    <w:p w14:paraId="7BA731F2" w14:textId="77777777" w:rsidR="002D6D85" w:rsidRPr="00F43A82" w:rsidRDefault="002D6D85" w:rsidP="002D6D85">
      <w:pPr>
        <w:pStyle w:val="PL"/>
      </w:pPr>
      <w:r w:rsidRPr="00F43A82">
        <w:t xml:space="preserve">PollPDU ::=                         </w:t>
      </w:r>
      <w:r w:rsidRPr="00F43A82">
        <w:rPr>
          <w:color w:val="993366"/>
        </w:rPr>
        <w:t>ENUMERATED</w:t>
      </w:r>
      <w:r w:rsidRPr="00F43A82">
        <w:t xml:space="preserve"> {</w:t>
      </w:r>
    </w:p>
    <w:p w14:paraId="58340221" w14:textId="77777777" w:rsidR="002D6D85" w:rsidRPr="00F43A82" w:rsidRDefault="002D6D85" w:rsidP="002D6D85">
      <w:pPr>
        <w:pStyle w:val="PL"/>
      </w:pPr>
      <w:r w:rsidRPr="00F43A82">
        <w:t xml:space="preserve">                                        p4, p8, p16, p32, p64, p128, p256, p512, p1024, p2048, p4096, p6144, p8192, p12288, p16384,p20480,</w:t>
      </w:r>
    </w:p>
    <w:p w14:paraId="5E429782" w14:textId="77777777" w:rsidR="002D6D85" w:rsidRPr="00F43A82" w:rsidRDefault="002D6D85" w:rsidP="002D6D85">
      <w:pPr>
        <w:pStyle w:val="PL"/>
      </w:pPr>
      <w:r w:rsidRPr="00F43A82">
        <w:lastRenderedPageBreak/>
        <w:t xml:space="preserve">                                        p24576, p28672, p32768, p40960, p49152, p57344, p65536, infinity, spare8, spare7, spare6, spare5, spare4,</w:t>
      </w:r>
    </w:p>
    <w:p w14:paraId="3BBB492B" w14:textId="77777777" w:rsidR="002D6D85" w:rsidRPr="00F43A82" w:rsidRDefault="002D6D85" w:rsidP="002D6D85">
      <w:pPr>
        <w:pStyle w:val="PL"/>
      </w:pPr>
      <w:r w:rsidRPr="00F43A82">
        <w:t xml:space="preserve">                                        spare3, spare2, spare1}</w:t>
      </w:r>
    </w:p>
    <w:p w14:paraId="1AF2C287" w14:textId="77777777" w:rsidR="002D6D85" w:rsidRPr="00F43A82" w:rsidRDefault="002D6D85" w:rsidP="002D6D85">
      <w:pPr>
        <w:pStyle w:val="PL"/>
      </w:pPr>
    </w:p>
    <w:p w14:paraId="6E1D6897" w14:textId="77777777" w:rsidR="002D6D85" w:rsidRPr="00F43A82" w:rsidRDefault="002D6D85" w:rsidP="002D6D85">
      <w:pPr>
        <w:pStyle w:val="PL"/>
      </w:pPr>
      <w:r w:rsidRPr="00F43A82">
        <w:t xml:space="preserve">PollByte ::=                        </w:t>
      </w:r>
      <w:r w:rsidRPr="00F43A82">
        <w:rPr>
          <w:color w:val="993366"/>
        </w:rPr>
        <w:t>ENUMERATED</w:t>
      </w:r>
      <w:r w:rsidRPr="00F43A82">
        <w:t xml:space="preserve"> {</w:t>
      </w:r>
    </w:p>
    <w:p w14:paraId="794267DB" w14:textId="77777777" w:rsidR="002D6D85" w:rsidRPr="00F43A82" w:rsidRDefault="002D6D85" w:rsidP="002D6D85">
      <w:pPr>
        <w:pStyle w:val="PL"/>
      </w:pPr>
      <w:r w:rsidRPr="00F43A82">
        <w:t xml:space="preserve">                                        kB1, kB2, kB5, kB8, kB10, kB15, kB25, kB50, kB75,</w:t>
      </w:r>
    </w:p>
    <w:p w14:paraId="03973845" w14:textId="77777777" w:rsidR="002D6D85" w:rsidRPr="00F43A82" w:rsidRDefault="002D6D85" w:rsidP="002D6D85">
      <w:pPr>
        <w:pStyle w:val="PL"/>
      </w:pPr>
      <w:r w:rsidRPr="00F43A82">
        <w:t xml:space="preserve">                                        kB100, kB125, kB250, kB375, kB500, kB750, kB1000,</w:t>
      </w:r>
    </w:p>
    <w:p w14:paraId="5B565E58" w14:textId="77777777" w:rsidR="002D6D85" w:rsidRPr="00F43A82" w:rsidRDefault="002D6D85" w:rsidP="002D6D85">
      <w:pPr>
        <w:pStyle w:val="PL"/>
      </w:pPr>
      <w:r w:rsidRPr="00F43A82">
        <w:t xml:space="preserve">                                        kB1250, kB1500, kB2000, kB3000, kB4000, kB4500,</w:t>
      </w:r>
    </w:p>
    <w:p w14:paraId="1B6E476A" w14:textId="77777777" w:rsidR="002D6D85" w:rsidRPr="00F43A82" w:rsidRDefault="002D6D85" w:rsidP="002D6D85">
      <w:pPr>
        <w:pStyle w:val="PL"/>
      </w:pPr>
      <w:r w:rsidRPr="00F43A82">
        <w:t xml:space="preserve">                                        kB5000, kB5500, kB6000, kB6500, kB7000, kB7500,</w:t>
      </w:r>
    </w:p>
    <w:p w14:paraId="70B66121" w14:textId="77777777" w:rsidR="002D6D85" w:rsidRPr="00F43A82" w:rsidRDefault="002D6D85" w:rsidP="002D6D85">
      <w:pPr>
        <w:pStyle w:val="PL"/>
      </w:pPr>
      <w:r w:rsidRPr="00F43A82">
        <w:t xml:space="preserve">                                        mB8, mB9, mB10, mB11, mB12, mB13, mB14, mB15,</w:t>
      </w:r>
    </w:p>
    <w:p w14:paraId="1FB934F6" w14:textId="77777777" w:rsidR="002D6D85" w:rsidRPr="00F43A82" w:rsidRDefault="002D6D85" w:rsidP="002D6D85">
      <w:pPr>
        <w:pStyle w:val="PL"/>
      </w:pPr>
      <w:r w:rsidRPr="00F43A82">
        <w:t xml:space="preserve">                                        mB16, mB17, mB18, mB20, mB25, mB30, mB40, infinity,</w:t>
      </w:r>
    </w:p>
    <w:p w14:paraId="1F319284" w14:textId="77777777" w:rsidR="002D6D85" w:rsidRPr="00F43A82" w:rsidRDefault="002D6D85" w:rsidP="002D6D85">
      <w:pPr>
        <w:pStyle w:val="PL"/>
      </w:pPr>
      <w:r w:rsidRPr="00F43A82">
        <w:t xml:space="preserve">                                        spare20, spare19, spare18, spare17, spare16,</w:t>
      </w:r>
    </w:p>
    <w:p w14:paraId="4BCEA0ED" w14:textId="77777777" w:rsidR="002D6D85" w:rsidRPr="00F43A82" w:rsidRDefault="002D6D85" w:rsidP="002D6D85">
      <w:pPr>
        <w:pStyle w:val="PL"/>
      </w:pPr>
      <w:r w:rsidRPr="00F43A82">
        <w:t xml:space="preserve">                                        spare15, spare14, spare13, spare12, spare11,</w:t>
      </w:r>
    </w:p>
    <w:p w14:paraId="51008F2B" w14:textId="77777777" w:rsidR="002D6D85" w:rsidRPr="00F43A82" w:rsidRDefault="002D6D85" w:rsidP="002D6D85">
      <w:pPr>
        <w:pStyle w:val="PL"/>
      </w:pPr>
      <w:r w:rsidRPr="00F43A82">
        <w:t xml:space="preserve">                                        spare10, spare9, spare8, spare7, spare6, spare5,</w:t>
      </w:r>
    </w:p>
    <w:p w14:paraId="1D81541E" w14:textId="77777777" w:rsidR="002D6D85" w:rsidRPr="00F43A82" w:rsidRDefault="002D6D85" w:rsidP="002D6D85">
      <w:pPr>
        <w:pStyle w:val="PL"/>
      </w:pPr>
      <w:r w:rsidRPr="00F43A82">
        <w:t xml:space="preserve">                                        spare4, spare3, spare2, spare1}</w:t>
      </w:r>
    </w:p>
    <w:p w14:paraId="0584C12B" w14:textId="77777777" w:rsidR="002D6D85" w:rsidRPr="00F43A82" w:rsidRDefault="002D6D85" w:rsidP="002D6D85">
      <w:pPr>
        <w:pStyle w:val="PL"/>
      </w:pPr>
    </w:p>
    <w:p w14:paraId="50F33FEC" w14:textId="77777777" w:rsidR="002D6D85" w:rsidRPr="00F43A82" w:rsidRDefault="002D6D85" w:rsidP="002D6D85">
      <w:pPr>
        <w:pStyle w:val="PL"/>
      </w:pPr>
      <w:r w:rsidRPr="00F43A82">
        <w:t xml:space="preserve">T-Reassembly ::=                    </w:t>
      </w:r>
      <w:r w:rsidRPr="00F43A82">
        <w:rPr>
          <w:color w:val="993366"/>
        </w:rPr>
        <w:t>ENUMERATED</w:t>
      </w:r>
      <w:r w:rsidRPr="00F43A82">
        <w:t xml:space="preserve"> {</w:t>
      </w:r>
    </w:p>
    <w:p w14:paraId="1EE82E82" w14:textId="77777777" w:rsidR="002D6D85" w:rsidRPr="00F43A82" w:rsidRDefault="002D6D85" w:rsidP="002D6D85">
      <w:pPr>
        <w:pStyle w:val="PL"/>
      </w:pPr>
      <w:r w:rsidRPr="00F43A82">
        <w:t xml:space="preserve">                                        ms0, ms5, ms10, ms15, ms20, ms25, ms30, ms35,</w:t>
      </w:r>
    </w:p>
    <w:p w14:paraId="4C4CE8AC" w14:textId="77777777" w:rsidR="002D6D85" w:rsidRPr="00F43A82" w:rsidRDefault="002D6D85" w:rsidP="002D6D85">
      <w:pPr>
        <w:pStyle w:val="PL"/>
      </w:pPr>
      <w:r w:rsidRPr="00F43A82">
        <w:t xml:space="preserve">                                        ms40, ms45, ms50, ms55, ms60, ms65, ms70,</w:t>
      </w:r>
    </w:p>
    <w:p w14:paraId="3D86F835" w14:textId="77777777" w:rsidR="002D6D85" w:rsidRPr="00F43A82" w:rsidRDefault="002D6D85" w:rsidP="002D6D85">
      <w:pPr>
        <w:pStyle w:val="PL"/>
      </w:pPr>
      <w:r w:rsidRPr="00F43A82">
        <w:t xml:space="preserve">                                        ms75, ms80, ms85, ms90, ms95, ms100, ms110,</w:t>
      </w:r>
    </w:p>
    <w:p w14:paraId="7DECEE67" w14:textId="77777777" w:rsidR="002D6D85" w:rsidRPr="00F43A82" w:rsidRDefault="002D6D85" w:rsidP="002D6D85">
      <w:pPr>
        <w:pStyle w:val="PL"/>
      </w:pPr>
      <w:r w:rsidRPr="00F43A82">
        <w:t xml:space="preserve">                                        ms120, ms130, ms140, ms150, ms160, ms170,</w:t>
      </w:r>
    </w:p>
    <w:p w14:paraId="0582EDDE" w14:textId="77777777" w:rsidR="002D6D85" w:rsidRPr="00F43A82" w:rsidRDefault="002D6D85" w:rsidP="002D6D85">
      <w:pPr>
        <w:pStyle w:val="PL"/>
      </w:pPr>
      <w:r w:rsidRPr="00F43A82">
        <w:t xml:space="preserve">                                        ms180, ms190, ms200, spare1}</w:t>
      </w:r>
    </w:p>
    <w:p w14:paraId="0AEC0849" w14:textId="77777777" w:rsidR="002D6D85" w:rsidRPr="00F43A82" w:rsidRDefault="002D6D85" w:rsidP="002D6D85">
      <w:pPr>
        <w:pStyle w:val="PL"/>
      </w:pPr>
    </w:p>
    <w:p w14:paraId="1C06998F" w14:textId="77777777" w:rsidR="002D6D85" w:rsidRPr="00F43A82" w:rsidRDefault="002D6D85" w:rsidP="002D6D85">
      <w:pPr>
        <w:pStyle w:val="PL"/>
      </w:pPr>
      <w:r w:rsidRPr="00F43A82">
        <w:t xml:space="preserve">T-StatusProhibit ::=                </w:t>
      </w:r>
      <w:r w:rsidRPr="00F43A82">
        <w:rPr>
          <w:color w:val="993366"/>
        </w:rPr>
        <w:t>ENUMERATED</w:t>
      </w:r>
      <w:r w:rsidRPr="00F43A82">
        <w:t xml:space="preserve"> {</w:t>
      </w:r>
    </w:p>
    <w:p w14:paraId="443DCFE7" w14:textId="77777777" w:rsidR="002D6D85" w:rsidRPr="00F43A82" w:rsidRDefault="002D6D85" w:rsidP="002D6D85">
      <w:pPr>
        <w:pStyle w:val="PL"/>
      </w:pPr>
      <w:r w:rsidRPr="00F43A82">
        <w:t xml:space="preserve">                                        ms0, ms5, ms10, ms15, ms20, ms25, ms30, ms35,</w:t>
      </w:r>
    </w:p>
    <w:p w14:paraId="125D994D" w14:textId="77777777" w:rsidR="002D6D85" w:rsidRPr="00F43A82" w:rsidRDefault="002D6D85" w:rsidP="002D6D85">
      <w:pPr>
        <w:pStyle w:val="PL"/>
      </w:pPr>
      <w:r w:rsidRPr="00F43A82">
        <w:t xml:space="preserve">                                        ms40, ms45, ms50, ms55, ms60, ms65, ms70,</w:t>
      </w:r>
    </w:p>
    <w:p w14:paraId="2BCEE448" w14:textId="77777777" w:rsidR="002D6D85" w:rsidRPr="00F43A82" w:rsidRDefault="002D6D85" w:rsidP="002D6D85">
      <w:pPr>
        <w:pStyle w:val="PL"/>
      </w:pPr>
      <w:r w:rsidRPr="00F43A82">
        <w:t xml:space="preserve">                                        ms75, ms80, ms85, ms90, ms95, ms100, ms105,</w:t>
      </w:r>
    </w:p>
    <w:p w14:paraId="3B1878AC" w14:textId="77777777" w:rsidR="002D6D85" w:rsidRPr="00F43A82" w:rsidRDefault="002D6D85" w:rsidP="002D6D85">
      <w:pPr>
        <w:pStyle w:val="PL"/>
      </w:pPr>
      <w:r w:rsidRPr="00F43A82">
        <w:t xml:space="preserve">                                        ms110, ms115, ms120, ms125, ms130, ms135,</w:t>
      </w:r>
    </w:p>
    <w:p w14:paraId="34DA2225" w14:textId="77777777" w:rsidR="002D6D85" w:rsidRPr="00F43A82" w:rsidRDefault="002D6D85" w:rsidP="002D6D85">
      <w:pPr>
        <w:pStyle w:val="PL"/>
      </w:pPr>
      <w:r w:rsidRPr="00F43A82">
        <w:t xml:space="preserve">                                        ms140, ms145, ms150, ms155, ms160, ms165,</w:t>
      </w:r>
    </w:p>
    <w:p w14:paraId="2F5CC01B" w14:textId="77777777" w:rsidR="002D6D85" w:rsidRPr="00F43A82" w:rsidRDefault="002D6D85" w:rsidP="002D6D85">
      <w:pPr>
        <w:pStyle w:val="PL"/>
      </w:pPr>
      <w:r w:rsidRPr="00F43A82">
        <w:t xml:space="preserve">                                        ms170, ms175, ms180, ms185, ms190, ms195,</w:t>
      </w:r>
    </w:p>
    <w:p w14:paraId="14429D69" w14:textId="77777777" w:rsidR="002D6D85" w:rsidRPr="00F43A82" w:rsidRDefault="002D6D85" w:rsidP="002D6D85">
      <w:pPr>
        <w:pStyle w:val="PL"/>
      </w:pPr>
      <w:r w:rsidRPr="00F43A82">
        <w:t xml:space="preserve">                                        ms200, ms205, ms210, ms215, ms220, ms225,</w:t>
      </w:r>
    </w:p>
    <w:p w14:paraId="5A9D7133" w14:textId="77777777" w:rsidR="002D6D85" w:rsidRPr="00F43A82" w:rsidRDefault="002D6D85" w:rsidP="002D6D85">
      <w:pPr>
        <w:pStyle w:val="PL"/>
      </w:pPr>
      <w:r w:rsidRPr="00F43A82">
        <w:t xml:space="preserve">                                        ms230, ms235, ms240, ms245, ms250, ms300,</w:t>
      </w:r>
    </w:p>
    <w:p w14:paraId="650CAA3C" w14:textId="77777777" w:rsidR="002D6D85" w:rsidRPr="00F43A82" w:rsidRDefault="002D6D85" w:rsidP="002D6D85">
      <w:pPr>
        <w:pStyle w:val="PL"/>
      </w:pPr>
      <w:r w:rsidRPr="00F43A82">
        <w:t xml:space="preserve">                                        ms350, ms400, ms450, ms500, ms800, ms1000,</w:t>
      </w:r>
    </w:p>
    <w:p w14:paraId="31EBB18A" w14:textId="77777777" w:rsidR="002D6D85" w:rsidRPr="00F43A82" w:rsidRDefault="002D6D85" w:rsidP="002D6D85">
      <w:pPr>
        <w:pStyle w:val="PL"/>
      </w:pPr>
      <w:r w:rsidRPr="00F43A82">
        <w:t xml:space="preserve">                                        ms1200, ms1600, ms2000, ms2400, spare2, spare1}</w:t>
      </w:r>
    </w:p>
    <w:p w14:paraId="3A06CAA2" w14:textId="77777777" w:rsidR="002D6D85" w:rsidRPr="00F43A82" w:rsidRDefault="002D6D85" w:rsidP="002D6D85">
      <w:pPr>
        <w:pStyle w:val="PL"/>
      </w:pPr>
    </w:p>
    <w:p w14:paraId="319877FA" w14:textId="77777777" w:rsidR="002D6D85" w:rsidRPr="00F43A82" w:rsidRDefault="002D6D85" w:rsidP="002D6D85">
      <w:pPr>
        <w:pStyle w:val="PL"/>
      </w:pPr>
      <w:r w:rsidRPr="00F43A82">
        <w:t xml:space="preserve">SN-FieldLengthUM ::=                </w:t>
      </w:r>
      <w:r w:rsidRPr="00F43A82">
        <w:rPr>
          <w:color w:val="993366"/>
        </w:rPr>
        <w:t>ENUMERATED</w:t>
      </w:r>
      <w:r w:rsidRPr="00F43A82">
        <w:t xml:space="preserve"> {size6, size12}</w:t>
      </w:r>
    </w:p>
    <w:p w14:paraId="413F8477" w14:textId="77777777" w:rsidR="002D6D85" w:rsidRPr="00F43A82" w:rsidRDefault="002D6D85" w:rsidP="002D6D85">
      <w:pPr>
        <w:pStyle w:val="PL"/>
      </w:pPr>
      <w:r w:rsidRPr="00F43A82">
        <w:t xml:space="preserve">SN-FieldLengthAM ::=                </w:t>
      </w:r>
      <w:r w:rsidRPr="00F43A82">
        <w:rPr>
          <w:color w:val="993366"/>
        </w:rPr>
        <w:t>ENUMERATED</w:t>
      </w:r>
      <w:r w:rsidRPr="00F43A82">
        <w:t xml:space="preserve"> {size12, size18}</w:t>
      </w:r>
    </w:p>
    <w:p w14:paraId="3CC9B07B" w14:textId="77777777" w:rsidR="002D6D85" w:rsidRPr="00F43A82" w:rsidRDefault="002D6D85" w:rsidP="002D6D85">
      <w:pPr>
        <w:pStyle w:val="PL"/>
      </w:pPr>
    </w:p>
    <w:p w14:paraId="20844410" w14:textId="77777777" w:rsidR="002D6D85" w:rsidRPr="00F43A82" w:rsidRDefault="002D6D85" w:rsidP="002D6D85">
      <w:pPr>
        <w:pStyle w:val="PL"/>
      </w:pPr>
      <w:r w:rsidRPr="00F43A82">
        <w:t xml:space="preserve">RLC-Config-v1610 ::=                </w:t>
      </w:r>
      <w:r w:rsidRPr="00F43A82">
        <w:rPr>
          <w:color w:val="993366"/>
        </w:rPr>
        <w:t>SEQUENCE</w:t>
      </w:r>
      <w:r w:rsidRPr="00F43A82">
        <w:t xml:space="preserve"> {</w:t>
      </w:r>
    </w:p>
    <w:p w14:paraId="0D33EA70" w14:textId="77777777" w:rsidR="002D6D85" w:rsidRPr="00F43A82" w:rsidRDefault="002D6D85" w:rsidP="002D6D85">
      <w:pPr>
        <w:pStyle w:val="PL"/>
      </w:pPr>
      <w:r w:rsidRPr="00F43A82">
        <w:t xml:space="preserve">    dl-AM-RLC-v1610                     DL-AM-RLC-v1610</w:t>
      </w:r>
    </w:p>
    <w:p w14:paraId="1BB58F40" w14:textId="77777777" w:rsidR="002D6D85" w:rsidRPr="00F43A82" w:rsidRDefault="002D6D85" w:rsidP="002D6D85">
      <w:pPr>
        <w:pStyle w:val="PL"/>
      </w:pPr>
      <w:r w:rsidRPr="00F43A82">
        <w:t>}</w:t>
      </w:r>
    </w:p>
    <w:p w14:paraId="1F454572" w14:textId="77777777" w:rsidR="002D6D85" w:rsidRPr="00F43A82" w:rsidRDefault="002D6D85" w:rsidP="002D6D85">
      <w:pPr>
        <w:pStyle w:val="PL"/>
      </w:pPr>
    </w:p>
    <w:p w14:paraId="3F85ECEC" w14:textId="7421B116" w:rsidR="002D6D85" w:rsidRPr="00F43A82" w:rsidRDefault="002D6D85" w:rsidP="002D6D85">
      <w:pPr>
        <w:pStyle w:val="PL"/>
      </w:pPr>
      <w:r w:rsidRPr="00F43A82">
        <w:t xml:space="preserve">RLC-Config-v1700 ::=                </w:t>
      </w:r>
      <w:del w:id="12" w:author="Amarpreet Sethi" w:date="2023-02-13T13:32:00Z">
        <w:r w:rsidRPr="00F43A82" w:rsidDel="002D6D85">
          <w:rPr>
            <w:color w:val="993366"/>
          </w:rPr>
          <w:delText>SEQUENCE</w:delText>
        </w:r>
        <w:r w:rsidRPr="00F43A82" w:rsidDel="002D6D85">
          <w:delText xml:space="preserve"> </w:delText>
        </w:r>
      </w:del>
      <w:ins w:id="13" w:author="Amarpreet Sethi" w:date="2023-02-13T13:32:00Z">
        <w:r>
          <w:rPr>
            <w:color w:val="993366"/>
          </w:rPr>
          <w:t>CHOICE</w:t>
        </w:r>
        <w:r w:rsidRPr="00F43A82">
          <w:t xml:space="preserve"> </w:t>
        </w:r>
      </w:ins>
      <w:r w:rsidRPr="00F43A82">
        <w:t>{</w:t>
      </w:r>
    </w:p>
    <w:p w14:paraId="0FDEF0A8" w14:textId="77777777" w:rsidR="002D6D85" w:rsidRPr="00F43A82" w:rsidRDefault="002D6D85" w:rsidP="002D6D85">
      <w:pPr>
        <w:pStyle w:val="PL"/>
      </w:pPr>
      <w:r w:rsidRPr="00F43A82">
        <w:t xml:space="preserve">    dl-AM-RLC-v1700                     DL-AM-RLC-v1700,</w:t>
      </w:r>
    </w:p>
    <w:p w14:paraId="76C3051D" w14:textId="77777777" w:rsidR="002D6D85" w:rsidRPr="00F43A82" w:rsidRDefault="002D6D85" w:rsidP="002D6D85">
      <w:pPr>
        <w:pStyle w:val="PL"/>
      </w:pPr>
      <w:r w:rsidRPr="00F43A82">
        <w:t xml:space="preserve">    dl-UM-RLC-v1700                     DL-UM-RLC-v1700</w:t>
      </w:r>
    </w:p>
    <w:p w14:paraId="32A8308F" w14:textId="77777777" w:rsidR="002D6D85" w:rsidRPr="00F43A82" w:rsidRDefault="002D6D85" w:rsidP="002D6D85">
      <w:pPr>
        <w:pStyle w:val="PL"/>
      </w:pPr>
      <w:r w:rsidRPr="00F43A82">
        <w:t>}</w:t>
      </w:r>
    </w:p>
    <w:p w14:paraId="795B9DB6" w14:textId="77777777" w:rsidR="002D6D85" w:rsidRPr="00F43A82" w:rsidRDefault="002D6D85" w:rsidP="002D6D85">
      <w:pPr>
        <w:pStyle w:val="PL"/>
      </w:pPr>
    </w:p>
    <w:p w14:paraId="4ABE3F0F" w14:textId="77777777" w:rsidR="002D6D85" w:rsidRPr="00F43A82" w:rsidRDefault="002D6D85" w:rsidP="002D6D85">
      <w:pPr>
        <w:pStyle w:val="PL"/>
      </w:pPr>
      <w:r w:rsidRPr="00F43A82">
        <w:t xml:space="preserve">DL-AM-RLC-v1610 ::=                 </w:t>
      </w:r>
      <w:r w:rsidRPr="00F43A82">
        <w:rPr>
          <w:color w:val="993366"/>
        </w:rPr>
        <w:t>SEQUENCE</w:t>
      </w:r>
      <w:r w:rsidRPr="00F43A82">
        <w:t xml:space="preserve"> {</w:t>
      </w:r>
    </w:p>
    <w:p w14:paraId="7F860AAC" w14:textId="77777777" w:rsidR="002D6D85" w:rsidRPr="00F43A82" w:rsidRDefault="002D6D85" w:rsidP="002D6D85">
      <w:pPr>
        <w:pStyle w:val="PL"/>
        <w:rPr>
          <w:color w:val="808080"/>
        </w:rPr>
      </w:pPr>
      <w:r w:rsidRPr="00F43A82">
        <w:t xml:space="preserve">    t-StatusProhibit-v1610              T-StatusProhibit-v1610                               </w:t>
      </w:r>
      <w:r w:rsidRPr="00F43A82">
        <w:rPr>
          <w:color w:val="993366"/>
        </w:rPr>
        <w:t>OPTIONAL</w:t>
      </w:r>
      <w:r w:rsidRPr="00F43A82">
        <w:t xml:space="preserve">,   </w:t>
      </w:r>
      <w:r w:rsidRPr="00F43A82">
        <w:rPr>
          <w:color w:val="808080"/>
        </w:rPr>
        <w:t>-- Need N</w:t>
      </w:r>
    </w:p>
    <w:p w14:paraId="54545BB9" w14:textId="77777777" w:rsidR="002D6D85" w:rsidRPr="00F43A82" w:rsidRDefault="002D6D85" w:rsidP="002D6D85">
      <w:pPr>
        <w:pStyle w:val="PL"/>
      </w:pPr>
      <w:r w:rsidRPr="00F43A82">
        <w:t xml:space="preserve">    ...</w:t>
      </w:r>
    </w:p>
    <w:p w14:paraId="434FB022" w14:textId="77777777" w:rsidR="002D6D85" w:rsidRPr="00F43A82" w:rsidRDefault="002D6D85" w:rsidP="002D6D85">
      <w:pPr>
        <w:pStyle w:val="PL"/>
      </w:pPr>
      <w:r w:rsidRPr="00F43A82">
        <w:t>}</w:t>
      </w:r>
    </w:p>
    <w:p w14:paraId="6324DFB7" w14:textId="77777777" w:rsidR="002D6D85" w:rsidRPr="00F43A82" w:rsidRDefault="002D6D85" w:rsidP="002D6D85">
      <w:pPr>
        <w:pStyle w:val="PL"/>
      </w:pPr>
    </w:p>
    <w:p w14:paraId="18A767BE" w14:textId="77777777" w:rsidR="002D6D85" w:rsidRPr="00F43A82" w:rsidRDefault="002D6D85" w:rsidP="002D6D85">
      <w:pPr>
        <w:pStyle w:val="PL"/>
      </w:pPr>
      <w:r w:rsidRPr="00F43A82">
        <w:t xml:space="preserve">DL-AM-RLC-v1700 ::=                 </w:t>
      </w:r>
      <w:r w:rsidRPr="00F43A82">
        <w:rPr>
          <w:color w:val="993366"/>
        </w:rPr>
        <w:t>SEQUENCE</w:t>
      </w:r>
      <w:r w:rsidRPr="00F43A82">
        <w:t xml:space="preserve"> {</w:t>
      </w:r>
    </w:p>
    <w:p w14:paraId="6943ABF4" w14:textId="77777777" w:rsidR="002D6D85" w:rsidRPr="00F43A82" w:rsidRDefault="002D6D85" w:rsidP="002D6D85">
      <w:pPr>
        <w:pStyle w:val="PL"/>
        <w:rPr>
          <w:color w:val="808080"/>
        </w:rPr>
      </w:pPr>
      <w:r w:rsidRPr="00F43A82">
        <w:t xml:space="preserve">    t-ReassemblyExt-r17                 T-ReassemblyExt-r17                                  </w:t>
      </w:r>
      <w:r w:rsidRPr="00F43A82">
        <w:rPr>
          <w:color w:val="993366"/>
        </w:rPr>
        <w:t>OPTIONAL</w:t>
      </w:r>
      <w:r w:rsidRPr="00F43A82">
        <w:t xml:space="preserve">    </w:t>
      </w:r>
      <w:r w:rsidRPr="00F43A82">
        <w:rPr>
          <w:color w:val="808080"/>
        </w:rPr>
        <w:t>-- Need N</w:t>
      </w:r>
    </w:p>
    <w:p w14:paraId="642897DD" w14:textId="77777777" w:rsidR="002D6D85" w:rsidRPr="00F43A82" w:rsidRDefault="002D6D85" w:rsidP="002D6D85">
      <w:pPr>
        <w:pStyle w:val="PL"/>
      </w:pPr>
      <w:r w:rsidRPr="00F43A82">
        <w:t>}</w:t>
      </w:r>
    </w:p>
    <w:p w14:paraId="0456EC87" w14:textId="77777777" w:rsidR="002D6D85" w:rsidRPr="00F43A82" w:rsidRDefault="002D6D85" w:rsidP="002D6D85">
      <w:pPr>
        <w:pStyle w:val="PL"/>
      </w:pPr>
    </w:p>
    <w:p w14:paraId="15BCB875" w14:textId="77777777" w:rsidR="002D6D85" w:rsidRPr="00F43A82" w:rsidRDefault="002D6D85" w:rsidP="002D6D85">
      <w:pPr>
        <w:pStyle w:val="PL"/>
      </w:pPr>
      <w:r w:rsidRPr="00F43A82">
        <w:t xml:space="preserve">DL-UM-RLC-v1700 ::=                 </w:t>
      </w:r>
      <w:r w:rsidRPr="00F43A82">
        <w:rPr>
          <w:color w:val="993366"/>
        </w:rPr>
        <w:t>SEQUENCE</w:t>
      </w:r>
      <w:r w:rsidRPr="00F43A82">
        <w:t xml:space="preserve"> {</w:t>
      </w:r>
    </w:p>
    <w:p w14:paraId="03FD29F0" w14:textId="77777777" w:rsidR="002D6D85" w:rsidRPr="00F43A82" w:rsidRDefault="002D6D85" w:rsidP="002D6D85">
      <w:pPr>
        <w:pStyle w:val="PL"/>
        <w:rPr>
          <w:color w:val="808080"/>
        </w:rPr>
      </w:pPr>
      <w:r w:rsidRPr="00F43A82">
        <w:t xml:space="preserve">    t-ReassemblyExt-r17                 T-ReassemblyExt-r17                                  </w:t>
      </w:r>
      <w:r w:rsidRPr="00F43A82">
        <w:rPr>
          <w:color w:val="993366"/>
        </w:rPr>
        <w:t>OPTIONAL</w:t>
      </w:r>
      <w:r w:rsidRPr="00F43A82">
        <w:t xml:space="preserve">    </w:t>
      </w:r>
      <w:r w:rsidRPr="00F43A82">
        <w:rPr>
          <w:color w:val="808080"/>
        </w:rPr>
        <w:t>-- Need N</w:t>
      </w:r>
    </w:p>
    <w:p w14:paraId="223E8FF7" w14:textId="77777777" w:rsidR="002D6D85" w:rsidRPr="00F43A82" w:rsidRDefault="002D6D85" w:rsidP="002D6D85">
      <w:pPr>
        <w:pStyle w:val="PL"/>
      </w:pPr>
      <w:r w:rsidRPr="00F43A82">
        <w:t>}</w:t>
      </w:r>
    </w:p>
    <w:p w14:paraId="5525BDE9" w14:textId="77777777" w:rsidR="002D6D85" w:rsidRPr="00F43A82" w:rsidRDefault="002D6D85" w:rsidP="002D6D85">
      <w:pPr>
        <w:pStyle w:val="PL"/>
      </w:pPr>
    </w:p>
    <w:p w14:paraId="23F382EA" w14:textId="77777777" w:rsidR="002D6D85" w:rsidRPr="00F43A82" w:rsidRDefault="002D6D85" w:rsidP="002D6D85">
      <w:pPr>
        <w:pStyle w:val="PL"/>
      </w:pPr>
      <w:r w:rsidRPr="00F43A82">
        <w:t xml:space="preserve">T-StatusProhibit-v1610 ::=          </w:t>
      </w:r>
      <w:r w:rsidRPr="00F43A82">
        <w:rPr>
          <w:color w:val="993366"/>
        </w:rPr>
        <w:t>ENUMERATED</w:t>
      </w:r>
      <w:r w:rsidRPr="00F43A82">
        <w:t xml:space="preserve"> { ms1, ms2, ms3, ms4, spare4, spare3, spare2, spare1}</w:t>
      </w:r>
    </w:p>
    <w:p w14:paraId="4FF21ABB" w14:textId="77777777" w:rsidR="002D6D85" w:rsidRPr="00F43A82" w:rsidRDefault="002D6D85" w:rsidP="002D6D85">
      <w:pPr>
        <w:pStyle w:val="PL"/>
      </w:pPr>
    </w:p>
    <w:p w14:paraId="15F85BF7" w14:textId="77777777" w:rsidR="002D6D85" w:rsidRPr="00F43A82" w:rsidRDefault="002D6D85" w:rsidP="002D6D85">
      <w:pPr>
        <w:pStyle w:val="PL"/>
      </w:pPr>
      <w:r w:rsidRPr="00F43A82">
        <w:t xml:space="preserve">T-ReassemblyExt-r17 ::=             </w:t>
      </w:r>
      <w:r w:rsidRPr="00F43A82">
        <w:rPr>
          <w:color w:val="993366"/>
        </w:rPr>
        <w:t>ENUMERATED</w:t>
      </w:r>
      <w:r w:rsidRPr="00F43A82">
        <w:t xml:space="preserve"> {ms210, ms220, ms340, ms350, ms550, ms1100, ms1650, ms2200}</w:t>
      </w:r>
    </w:p>
    <w:p w14:paraId="73ECD903" w14:textId="77777777" w:rsidR="002D6D85" w:rsidRPr="00F43A82" w:rsidRDefault="002D6D85" w:rsidP="002D6D85">
      <w:pPr>
        <w:pStyle w:val="PL"/>
      </w:pPr>
    </w:p>
    <w:p w14:paraId="604E3077" w14:textId="77777777" w:rsidR="002D6D85" w:rsidRPr="00F43A82" w:rsidRDefault="002D6D85" w:rsidP="002D6D85">
      <w:pPr>
        <w:pStyle w:val="PL"/>
        <w:rPr>
          <w:color w:val="808080"/>
        </w:rPr>
      </w:pPr>
      <w:r w:rsidRPr="00F43A82">
        <w:rPr>
          <w:color w:val="808080"/>
        </w:rPr>
        <w:t>-- TAG-RLC-CONFIG-STOP</w:t>
      </w:r>
    </w:p>
    <w:p w14:paraId="32A6201F" w14:textId="77777777" w:rsidR="002D6D85" w:rsidRPr="00F43A82" w:rsidRDefault="002D6D85" w:rsidP="002D6D85">
      <w:pPr>
        <w:pStyle w:val="PL"/>
        <w:rPr>
          <w:color w:val="808080"/>
        </w:rPr>
      </w:pPr>
      <w:r w:rsidRPr="00F43A82">
        <w:rPr>
          <w:color w:val="808080"/>
        </w:rPr>
        <w:t>-- ASN1STOP</w:t>
      </w:r>
    </w:p>
    <w:p w14:paraId="2A2B0567" w14:textId="77777777" w:rsidR="002D6D85" w:rsidRPr="00F43A82" w:rsidRDefault="002D6D85" w:rsidP="002D6D85"/>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25"/>
      </w:tblGrid>
      <w:tr w:rsidR="002D6D85" w:rsidRPr="00F43A82" w14:paraId="3DB449CA" w14:textId="77777777" w:rsidTr="005B35CC">
        <w:trPr>
          <w:cantSplit/>
          <w:tblHeader/>
        </w:trPr>
        <w:tc>
          <w:tcPr>
            <w:tcW w:w="10525" w:type="dxa"/>
            <w:tcBorders>
              <w:top w:val="single" w:sz="4" w:space="0" w:color="auto"/>
              <w:left w:val="single" w:sz="4" w:space="0" w:color="auto"/>
              <w:bottom w:val="single" w:sz="4" w:space="0" w:color="auto"/>
              <w:right w:val="single" w:sz="4" w:space="0" w:color="auto"/>
            </w:tcBorders>
            <w:hideMark/>
          </w:tcPr>
          <w:p w14:paraId="4F7B067A" w14:textId="77777777" w:rsidR="002D6D85" w:rsidRPr="00F43A82" w:rsidRDefault="002D6D85" w:rsidP="005B35CC">
            <w:pPr>
              <w:pStyle w:val="TAH"/>
              <w:rPr>
                <w:lang w:eastAsia="en-GB"/>
              </w:rPr>
            </w:pPr>
            <w:r w:rsidRPr="00F43A82">
              <w:rPr>
                <w:i/>
                <w:lang w:eastAsia="en-GB"/>
              </w:rPr>
              <w:lastRenderedPageBreak/>
              <w:t xml:space="preserve">RLC-Config </w:t>
            </w:r>
            <w:r w:rsidRPr="00F43A82">
              <w:rPr>
                <w:lang w:eastAsia="en-GB"/>
              </w:rPr>
              <w:t>field descriptions</w:t>
            </w:r>
          </w:p>
        </w:tc>
      </w:tr>
      <w:tr w:rsidR="002D6D85" w:rsidRPr="00F43A82" w14:paraId="4EC7332A"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87FB18F" w14:textId="77777777" w:rsidR="002D6D85" w:rsidRPr="00F43A82" w:rsidRDefault="002D6D85" w:rsidP="005B35CC">
            <w:pPr>
              <w:pStyle w:val="TAL"/>
              <w:rPr>
                <w:b/>
                <w:bCs/>
                <w:i/>
                <w:iCs/>
                <w:lang w:eastAsia="en-GB"/>
              </w:rPr>
            </w:pPr>
            <w:r w:rsidRPr="00F43A82">
              <w:rPr>
                <w:b/>
                <w:bCs/>
                <w:i/>
                <w:iCs/>
                <w:lang w:eastAsia="en-GB"/>
              </w:rPr>
              <w:t>maxRetxThreshold</w:t>
            </w:r>
          </w:p>
          <w:p w14:paraId="65CB995B" w14:textId="77777777" w:rsidR="002D6D85" w:rsidRPr="00F43A82" w:rsidRDefault="002D6D85" w:rsidP="005B35CC">
            <w:pPr>
              <w:pStyle w:val="TAL"/>
              <w:rPr>
                <w:iCs/>
                <w:lang w:eastAsia="en-GB"/>
              </w:rPr>
            </w:pPr>
            <w:r w:rsidRPr="00F43A82">
              <w:rPr>
                <w:lang w:eastAsia="en-GB"/>
              </w:rPr>
              <w:t xml:space="preserve">Parameter for RLC AM in TS 38.322 [4]. Value </w:t>
            </w:r>
            <w:r w:rsidRPr="00F43A82">
              <w:rPr>
                <w:i/>
                <w:lang w:eastAsia="sv-SE"/>
              </w:rPr>
              <w:t>t1</w:t>
            </w:r>
            <w:r w:rsidRPr="00F43A82">
              <w:rPr>
                <w:lang w:eastAsia="en-GB"/>
              </w:rPr>
              <w:t xml:space="preserve"> corresponds to 1 retransmission, value </w:t>
            </w:r>
            <w:r w:rsidRPr="00F43A82">
              <w:rPr>
                <w:i/>
                <w:lang w:eastAsia="sv-SE"/>
              </w:rPr>
              <w:t>t2</w:t>
            </w:r>
            <w:r w:rsidRPr="00F43A82">
              <w:rPr>
                <w:lang w:eastAsia="en-GB"/>
              </w:rPr>
              <w:t xml:space="preserve"> corresponds to 2 retransmissions and so on.</w:t>
            </w:r>
          </w:p>
        </w:tc>
      </w:tr>
      <w:tr w:rsidR="002D6D85" w:rsidRPr="00F43A82" w14:paraId="26F95F1F"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B02BCCE" w14:textId="77777777" w:rsidR="002D6D85" w:rsidRPr="00F43A82" w:rsidRDefault="002D6D85" w:rsidP="005B35CC">
            <w:pPr>
              <w:pStyle w:val="TAL"/>
              <w:rPr>
                <w:b/>
                <w:i/>
                <w:lang w:eastAsia="en-GB"/>
              </w:rPr>
            </w:pPr>
            <w:r w:rsidRPr="00F43A82">
              <w:rPr>
                <w:b/>
                <w:i/>
                <w:lang w:eastAsia="en-GB"/>
              </w:rPr>
              <w:t>pollByte</w:t>
            </w:r>
          </w:p>
          <w:p w14:paraId="43120FEA" w14:textId="77777777" w:rsidR="002D6D85" w:rsidRPr="00F43A82" w:rsidRDefault="002D6D85" w:rsidP="005B35CC">
            <w:pPr>
              <w:pStyle w:val="TAL"/>
              <w:rPr>
                <w:b/>
                <w:bCs/>
                <w:i/>
                <w:lang w:eastAsia="en-GB"/>
              </w:rPr>
            </w:pPr>
            <w:r w:rsidRPr="00F43A82">
              <w:rPr>
                <w:lang w:eastAsia="en-GB"/>
              </w:rPr>
              <w:t xml:space="preserve">Parameter for RLC AM in TS 38.322 [4]. Value </w:t>
            </w:r>
            <w:r w:rsidRPr="00F43A82">
              <w:rPr>
                <w:i/>
                <w:lang w:eastAsia="sv-SE"/>
              </w:rPr>
              <w:t>kB25</w:t>
            </w:r>
            <w:r w:rsidRPr="00F43A82">
              <w:rPr>
                <w:lang w:eastAsia="en-GB"/>
              </w:rPr>
              <w:t xml:space="preserve"> corresponds to 25 kBytes, value </w:t>
            </w:r>
            <w:r w:rsidRPr="00F43A82">
              <w:rPr>
                <w:i/>
                <w:lang w:eastAsia="sv-SE"/>
              </w:rPr>
              <w:t>kB50</w:t>
            </w:r>
            <w:r w:rsidRPr="00F43A82">
              <w:rPr>
                <w:lang w:eastAsia="en-GB"/>
              </w:rPr>
              <w:t xml:space="preserve"> corresponds to 50 kBytes and so on. </w:t>
            </w:r>
            <w:r w:rsidRPr="00F43A82">
              <w:rPr>
                <w:i/>
                <w:lang w:eastAsia="sv-SE"/>
              </w:rPr>
              <w:t>infinity</w:t>
            </w:r>
            <w:r w:rsidRPr="00F43A82">
              <w:rPr>
                <w:lang w:eastAsia="en-GB"/>
              </w:rPr>
              <w:t xml:space="preserve"> corresponds to an infinite amount of kBytes.</w:t>
            </w:r>
          </w:p>
        </w:tc>
      </w:tr>
      <w:tr w:rsidR="002D6D85" w:rsidRPr="00F43A82" w14:paraId="2849EC4A"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7C2FD4E" w14:textId="77777777" w:rsidR="002D6D85" w:rsidRPr="00F43A82" w:rsidRDefault="002D6D85" w:rsidP="005B35CC">
            <w:pPr>
              <w:pStyle w:val="TAL"/>
              <w:rPr>
                <w:b/>
                <w:i/>
                <w:lang w:eastAsia="en-GB"/>
              </w:rPr>
            </w:pPr>
            <w:r w:rsidRPr="00F43A82">
              <w:rPr>
                <w:b/>
                <w:i/>
                <w:lang w:eastAsia="en-GB"/>
              </w:rPr>
              <w:t>pollPDU</w:t>
            </w:r>
          </w:p>
          <w:p w14:paraId="1E7C7965" w14:textId="77777777" w:rsidR="002D6D85" w:rsidRPr="00F43A82" w:rsidRDefault="002D6D85" w:rsidP="005B35CC">
            <w:pPr>
              <w:pStyle w:val="TAL"/>
              <w:rPr>
                <w:lang w:eastAsia="zh-CN"/>
              </w:rPr>
            </w:pPr>
            <w:r w:rsidRPr="00F43A82">
              <w:rPr>
                <w:lang w:eastAsia="en-GB"/>
              </w:rPr>
              <w:t xml:space="preserve">Parameter for RLC AM in TS 38.322 [4]. Value </w:t>
            </w:r>
            <w:r w:rsidRPr="00F43A82">
              <w:rPr>
                <w:i/>
                <w:lang w:eastAsia="sv-SE"/>
              </w:rPr>
              <w:t>p4</w:t>
            </w:r>
            <w:r w:rsidRPr="00F43A82">
              <w:rPr>
                <w:lang w:eastAsia="en-GB"/>
              </w:rPr>
              <w:t xml:space="preserve"> corresponds to 4 PDUs, value </w:t>
            </w:r>
            <w:r w:rsidRPr="00F43A82">
              <w:rPr>
                <w:i/>
                <w:lang w:eastAsia="sv-SE"/>
              </w:rPr>
              <w:t>p8</w:t>
            </w:r>
            <w:r w:rsidRPr="00F43A82">
              <w:rPr>
                <w:lang w:eastAsia="en-GB"/>
              </w:rPr>
              <w:t xml:space="preserve"> corresponds to 8 PDUs and so on. </w:t>
            </w:r>
            <w:r w:rsidRPr="00F43A82">
              <w:rPr>
                <w:i/>
                <w:lang w:eastAsia="sv-SE"/>
              </w:rPr>
              <w:t>infinity</w:t>
            </w:r>
            <w:r w:rsidRPr="00F43A82">
              <w:rPr>
                <w:lang w:eastAsia="en-GB"/>
              </w:rPr>
              <w:t xml:space="preserve"> corresponds to an infinite number of PDUs.</w:t>
            </w:r>
          </w:p>
        </w:tc>
      </w:tr>
      <w:tr w:rsidR="002D6D85" w:rsidRPr="00F43A82" w14:paraId="708B450F"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36FA8922" w14:textId="77777777" w:rsidR="002D6D85" w:rsidRPr="00F43A82" w:rsidRDefault="002D6D85" w:rsidP="005B35CC">
            <w:pPr>
              <w:pStyle w:val="TAL"/>
              <w:rPr>
                <w:b/>
                <w:i/>
                <w:lang w:eastAsia="en-GB"/>
              </w:rPr>
            </w:pPr>
            <w:r w:rsidRPr="00F43A82">
              <w:rPr>
                <w:b/>
                <w:i/>
                <w:lang w:eastAsia="en-GB"/>
              </w:rPr>
              <w:t>sn-FieldLength</w:t>
            </w:r>
          </w:p>
          <w:p w14:paraId="446BA44F" w14:textId="77777777" w:rsidR="002D6D85" w:rsidRPr="00F43A82" w:rsidRDefault="002D6D85" w:rsidP="005B35CC">
            <w:pPr>
              <w:pStyle w:val="TAL"/>
              <w:rPr>
                <w:bCs/>
                <w:lang w:eastAsia="en-GB"/>
              </w:rPr>
            </w:pPr>
            <w:r w:rsidRPr="00F43A82">
              <w:rPr>
                <w:lang w:eastAsia="en-GB"/>
              </w:rPr>
              <w:t xml:space="preserve">Indicates the RLC SN field size, see TS 38.322 [4], in bits. Value </w:t>
            </w:r>
            <w:r w:rsidRPr="00F43A82">
              <w:rPr>
                <w:i/>
                <w:lang w:eastAsia="sv-SE"/>
              </w:rPr>
              <w:t>size6</w:t>
            </w:r>
            <w:r w:rsidRPr="00F43A82">
              <w:rPr>
                <w:lang w:eastAsia="en-GB"/>
              </w:rPr>
              <w:t xml:space="preserve"> means 6 bits, value </w:t>
            </w:r>
            <w:r w:rsidRPr="00F43A82">
              <w:rPr>
                <w:i/>
                <w:lang w:eastAsia="sv-SE"/>
              </w:rPr>
              <w:t>size12</w:t>
            </w:r>
            <w:r w:rsidRPr="00F43A82">
              <w:rPr>
                <w:lang w:eastAsia="en-GB"/>
              </w:rPr>
              <w:t xml:space="preserve"> means 12 bits, value </w:t>
            </w:r>
            <w:r w:rsidRPr="00F43A82">
              <w:rPr>
                <w:i/>
                <w:lang w:eastAsia="sv-SE"/>
              </w:rPr>
              <w:t>size18</w:t>
            </w:r>
            <w:r w:rsidRPr="00F43A82">
              <w:rPr>
                <w:lang w:eastAsia="en-GB"/>
              </w:rPr>
              <w:t xml:space="preserve"> means 18 bits.</w:t>
            </w:r>
            <w:r w:rsidRPr="00F43A82">
              <w:rPr>
                <w:bCs/>
                <w:lang w:eastAsia="en-GB"/>
              </w:rPr>
              <w:t xml:space="preserve"> The value of </w:t>
            </w:r>
            <w:r w:rsidRPr="00F43A82">
              <w:rPr>
                <w:rFonts w:eastAsia="Yu Mincho"/>
                <w:i/>
                <w:lang w:eastAsia="sv-SE"/>
              </w:rPr>
              <w:t>sn-FieldLength</w:t>
            </w:r>
            <w:r w:rsidRPr="00F43A82">
              <w:rPr>
                <w:bCs/>
                <w:lang w:eastAsia="en-GB"/>
              </w:rPr>
              <w:t xml:space="preserve"> of an RLC entity for the DRB/multicast MRB </w:t>
            </w:r>
            <w:r w:rsidRPr="00F43A82">
              <w:rPr>
                <w:rFonts w:eastAsia="Yu Mincho"/>
                <w:bCs/>
                <w:lang w:eastAsia="sv-SE"/>
              </w:rPr>
              <w:t>shall</w:t>
            </w:r>
            <w:r w:rsidRPr="00F43A82">
              <w:rPr>
                <w:bCs/>
                <w:lang w:eastAsia="en-GB"/>
              </w:rPr>
              <w:t xml:space="preserve"> be changed only using reconfiguration with sync. The network configures only value </w:t>
            </w:r>
            <w:r w:rsidRPr="00F43A82">
              <w:rPr>
                <w:bCs/>
                <w:i/>
                <w:lang w:eastAsia="en-GB"/>
              </w:rPr>
              <w:t>size12</w:t>
            </w:r>
            <w:r w:rsidRPr="00F43A82">
              <w:rPr>
                <w:bCs/>
                <w:lang w:eastAsia="en-GB"/>
              </w:rPr>
              <w:t xml:space="preserve"> in </w:t>
            </w:r>
            <w:r w:rsidRPr="00F43A82">
              <w:rPr>
                <w:bCs/>
                <w:i/>
                <w:lang w:eastAsia="en-GB"/>
              </w:rPr>
              <w:t>SN-FieldLengthAM</w:t>
            </w:r>
            <w:r w:rsidRPr="00F43A82">
              <w:rPr>
                <w:bCs/>
                <w:lang w:eastAsia="en-GB"/>
              </w:rPr>
              <w:t xml:space="preserve"> for SRB.</w:t>
            </w:r>
          </w:p>
        </w:tc>
      </w:tr>
      <w:tr w:rsidR="002D6D85" w:rsidRPr="00F43A82" w14:paraId="63487395"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29E552E7" w14:textId="77777777" w:rsidR="002D6D85" w:rsidRPr="00F43A82" w:rsidRDefault="002D6D85" w:rsidP="005B35CC">
            <w:pPr>
              <w:pStyle w:val="TAL"/>
              <w:rPr>
                <w:b/>
                <w:i/>
                <w:lang w:eastAsia="en-GB"/>
              </w:rPr>
            </w:pPr>
            <w:r w:rsidRPr="00F43A82">
              <w:rPr>
                <w:b/>
                <w:i/>
                <w:lang w:eastAsia="en-GB"/>
              </w:rPr>
              <w:t>t-PollRetransmit</w:t>
            </w:r>
          </w:p>
          <w:p w14:paraId="5DAA2489" w14:textId="77777777" w:rsidR="002D6D85" w:rsidRPr="00F43A82" w:rsidRDefault="002D6D85" w:rsidP="005B35CC">
            <w:pPr>
              <w:pStyle w:val="TAL"/>
              <w:rPr>
                <w:lang w:eastAsia="ko-KR"/>
              </w:rPr>
            </w:pPr>
            <w:r w:rsidRPr="00F43A82">
              <w:rPr>
                <w:lang w:eastAsia="en-GB"/>
              </w:rPr>
              <w:t xml:space="preserve">Timer for RLC AM in TS 38.322 [4], in milliseconds. Value </w:t>
            </w:r>
            <w:r w:rsidRPr="00F43A82">
              <w:rPr>
                <w:i/>
                <w:lang w:eastAsia="sv-SE"/>
              </w:rPr>
              <w:t>ms5</w:t>
            </w:r>
            <w:r w:rsidRPr="00F43A82">
              <w:rPr>
                <w:lang w:eastAsia="en-GB"/>
              </w:rPr>
              <w:t xml:space="preserve"> means 5 ms, value </w:t>
            </w:r>
            <w:r w:rsidRPr="00F43A82">
              <w:rPr>
                <w:i/>
                <w:lang w:eastAsia="sv-SE"/>
              </w:rPr>
              <w:t>ms10</w:t>
            </w:r>
            <w:r w:rsidRPr="00F43A82">
              <w:rPr>
                <w:lang w:eastAsia="en-GB"/>
              </w:rPr>
              <w:t xml:space="preserve"> means 10 ms and so on.</w:t>
            </w:r>
          </w:p>
        </w:tc>
      </w:tr>
      <w:tr w:rsidR="002D6D85" w:rsidRPr="00F43A82" w14:paraId="4900F252"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6D8716D5" w14:textId="77777777" w:rsidR="002D6D85" w:rsidRPr="00F43A82" w:rsidRDefault="002D6D85" w:rsidP="005B35CC">
            <w:pPr>
              <w:pStyle w:val="TAL"/>
              <w:rPr>
                <w:b/>
                <w:i/>
                <w:lang w:eastAsia="en-GB"/>
              </w:rPr>
            </w:pPr>
            <w:r w:rsidRPr="00F43A82">
              <w:rPr>
                <w:b/>
                <w:i/>
                <w:lang w:eastAsia="en-GB"/>
              </w:rPr>
              <w:t>t-Reassembly, t-ReassemblyExt</w:t>
            </w:r>
          </w:p>
          <w:p w14:paraId="7283E54F" w14:textId="77777777" w:rsidR="002D6D85" w:rsidRPr="00F43A82" w:rsidRDefault="002D6D85" w:rsidP="005B35CC">
            <w:pPr>
              <w:pStyle w:val="TAL"/>
              <w:rPr>
                <w:bCs/>
                <w:lang w:eastAsia="en-GB"/>
              </w:rPr>
            </w:pPr>
            <w:r w:rsidRPr="00F43A82">
              <w:rPr>
                <w:lang w:eastAsia="en-GB"/>
              </w:rPr>
              <w:t xml:space="preserve">Timer for reassembly in TS 38.322 [4], in milliseconds. Value </w:t>
            </w:r>
            <w:r w:rsidRPr="00F43A82">
              <w:rPr>
                <w:i/>
                <w:lang w:eastAsia="sv-SE"/>
              </w:rPr>
              <w:t>ms0</w:t>
            </w:r>
            <w:r w:rsidRPr="00F43A82">
              <w:rPr>
                <w:lang w:eastAsia="en-GB"/>
              </w:rPr>
              <w:t xml:space="preserve"> means 0 ms</w:t>
            </w:r>
            <w:r w:rsidRPr="00F43A82">
              <w:rPr>
                <w:lang w:eastAsia="sv-SE"/>
              </w:rPr>
              <w:t>, value</w:t>
            </w:r>
            <w:r w:rsidRPr="00F43A82">
              <w:rPr>
                <w:lang w:eastAsia="en-GB"/>
              </w:rPr>
              <w:t xml:space="preserve"> </w:t>
            </w:r>
            <w:r w:rsidRPr="00F43A82">
              <w:rPr>
                <w:i/>
                <w:lang w:eastAsia="sv-SE"/>
              </w:rPr>
              <w:t>ms5</w:t>
            </w:r>
            <w:r w:rsidRPr="00F43A82">
              <w:rPr>
                <w:lang w:eastAsia="en-GB"/>
              </w:rPr>
              <w:t xml:space="preserve"> means 5 ms and so on. </w:t>
            </w:r>
            <w:r w:rsidRPr="00F43A82">
              <w:t xml:space="preserve">If </w:t>
            </w:r>
            <w:r w:rsidRPr="00F43A82">
              <w:rPr>
                <w:i/>
                <w:iCs/>
              </w:rPr>
              <w:t>t-ReassemblyExt-r17</w:t>
            </w:r>
            <w:r w:rsidRPr="00F43A82">
              <w:t xml:space="preserve"> is configured, the UE shall ignore </w:t>
            </w:r>
            <w:r w:rsidRPr="00F43A82">
              <w:rPr>
                <w:i/>
                <w:iCs/>
              </w:rPr>
              <w:t>t-Reassembly</w:t>
            </w:r>
            <w:r w:rsidRPr="00F43A82">
              <w:t xml:space="preserve"> (without suffix).</w:t>
            </w:r>
          </w:p>
        </w:tc>
      </w:tr>
      <w:tr w:rsidR="002D6D85" w:rsidRPr="00F43A82" w14:paraId="21300A9C" w14:textId="77777777" w:rsidTr="005B35CC">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45D1FE9" w14:textId="77777777" w:rsidR="002D6D85" w:rsidRPr="00F43A82" w:rsidRDefault="002D6D85" w:rsidP="005B35CC">
            <w:pPr>
              <w:pStyle w:val="TAL"/>
              <w:rPr>
                <w:b/>
                <w:bCs/>
                <w:i/>
                <w:iCs/>
                <w:lang w:eastAsia="x-none"/>
              </w:rPr>
            </w:pPr>
            <w:r w:rsidRPr="00F43A82">
              <w:rPr>
                <w:b/>
                <w:bCs/>
                <w:i/>
                <w:iCs/>
                <w:lang w:eastAsia="x-none"/>
              </w:rPr>
              <w:t>t-StatusProhibit</w:t>
            </w:r>
          </w:p>
          <w:p w14:paraId="439E0B9B" w14:textId="77777777" w:rsidR="002D6D85" w:rsidRPr="00F43A82" w:rsidRDefault="002D6D85" w:rsidP="005B35CC">
            <w:pPr>
              <w:pStyle w:val="TAL"/>
              <w:rPr>
                <w:b/>
                <w:i/>
                <w:lang w:eastAsia="en-GB"/>
              </w:rPr>
            </w:pPr>
            <w:r w:rsidRPr="00F43A82">
              <w:rPr>
                <w:lang w:eastAsia="en-GB"/>
              </w:rPr>
              <w:t xml:space="preserve">Timer for status reporting in TS 38.322 [4], in milliseconds. Value </w:t>
            </w:r>
            <w:r w:rsidRPr="00F43A82">
              <w:rPr>
                <w:i/>
                <w:lang w:eastAsia="en-GB"/>
              </w:rPr>
              <w:t>ms0</w:t>
            </w:r>
            <w:r w:rsidRPr="00F43A82">
              <w:rPr>
                <w:lang w:eastAsia="en-GB"/>
              </w:rPr>
              <w:t xml:space="preserve"> means 0 ms, value </w:t>
            </w:r>
            <w:r w:rsidRPr="00F43A82">
              <w:rPr>
                <w:i/>
                <w:lang w:eastAsia="en-GB"/>
              </w:rPr>
              <w:t>ms5</w:t>
            </w:r>
            <w:r w:rsidRPr="00F43A82">
              <w:rPr>
                <w:lang w:eastAsia="en-GB"/>
              </w:rPr>
              <w:t xml:space="preserve"> means 5 ms and so on. If </w:t>
            </w:r>
            <w:r w:rsidRPr="00F43A82">
              <w:rPr>
                <w:rFonts w:cs="Arial"/>
                <w:i/>
                <w:iCs/>
                <w:szCs w:val="18"/>
                <w:lang w:eastAsia="en-GB"/>
              </w:rPr>
              <w:t>t-StatusProhibit-v1610</w:t>
            </w:r>
            <w:r w:rsidRPr="00F43A82">
              <w:rPr>
                <w:lang w:eastAsia="en-GB"/>
              </w:rPr>
              <w:t xml:space="preserve"> is present, the </w:t>
            </w:r>
            <w:r w:rsidRPr="00F43A82">
              <w:rPr>
                <w:rFonts w:cs="Arial"/>
                <w:szCs w:val="18"/>
                <w:lang w:eastAsia="en-GB"/>
              </w:rPr>
              <w:t>UE shall ignore</w:t>
            </w:r>
            <w:r w:rsidRPr="00F43A82">
              <w:rPr>
                <w:lang w:eastAsia="en-GB"/>
              </w:rPr>
              <w:t xml:space="preserve"> </w:t>
            </w:r>
            <w:r w:rsidRPr="00F43A82">
              <w:rPr>
                <w:i/>
                <w:lang w:eastAsia="en-GB"/>
              </w:rPr>
              <w:t>t-</w:t>
            </w:r>
            <w:r w:rsidRPr="00F43A82">
              <w:rPr>
                <w:rFonts w:cs="Arial"/>
                <w:i/>
                <w:iCs/>
                <w:szCs w:val="18"/>
                <w:lang w:eastAsia="en-GB"/>
              </w:rPr>
              <w:t>StatusProhibit</w:t>
            </w:r>
            <w:r w:rsidRPr="00F43A82">
              <w:rPr>
                <w:rFonts w:cs="Arial"/>
                <w:szCs w:val="18"/>
                <w:lang w:eastAsia="en-GB"/>
              </w:rPr>
              <w:t xml:space="preserve"> (without suffix)</w:t>
            </w:r>
            <w:r w:rsidRPr="00F43A82">
              <w:rPr>
                <w:lang w:eastAsia="en-GB"/>
              </w:rPr>
              <w:t>.</w:t>
            </w:r>
          </w:p>
        </w:tc>
      </w:tr>
    </w:tbl>
    <w:p w14:paraId="4B13B938" w14:textId="77777777" w:rsidR="002D6D85" w:rsidRPr="00F43A82" w:rsidRDefault="002D6D85" w:rsidP="002D6D85"/>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498"/>
      </w:tblGrid>
      <w:tr w:rsidR="002D6D85" w:rsidRPr="00F43A82" w14:paraId="246852A8"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4EB57C2C" w14:textId="77777777" w:rsidR="002D6D85" w:rsidRPr="00F43A82" w:rsidRDefault="002D6D85" w:rsidP="005B35CC">
            <w:pPr>
              <w:pStyle w:val="TAH"/>
              <w:rPr>
                <w:szCs w:val="22"/>
                <w:lang w:eastAsia="sv-SE"/>
              </w:rPr>
            </w:pPr>
            <w:r w:rsidRPr="00F43A82">
              <w:rPr>
                <w:szCs w:val="22"/>
                <w:lang w:eastAsia="sv-SE"/>
              </w:rPr>
              <w:t>Conditional Presence</w:t>
            </w:r>
          </w:p>
        </w:tc>
        <w:tc>
          <w:tcPr>
            <w:tcW w:w="6498" w:type="dxa"/>
            <w:tcBorders>
              <w:top w:val="single" w:sz="4" w:space="0" w:color="auto"/>
              <w:left w:val="single" w:sz="4" w:space="0" w:color="auto"/>
              <w:bottom w:val="single" w:sz="4" w:space="0" w:color="auto"/>
              <w:right w:val="single" w:sz="4" w:space="0" w:color="auto"/>
            </w:tcBorders>
            <w:hideMark/>
          </w:tcPr>
          <w:p w14:paraId="2369943B" w14:textId="77777777" w:rsidR="002D6D85" w:rsidRPr="00F43A82" w:rsidRDefault="002D6D85" w:rsidP="005B35CC">
            <w:pPr>
              <w:pStyle w:val="TAH"/>
              <w:rPr>
                <w:szCs w:val="22"/>
                <w:lang w:eastAsia="sv-SE"/>
              </w:rPr>
            </w:pPr>
            <w:r w:rsidRPr="00F43A82">
              <w:rPr>
                <w:szCs w:val="22"/>
                <w:lang w:eastAsia="sv-SE"/>
              </w:rPr>
              <w:t>Explanation</w:t>
            </w:r>
          </w:p>
        </w:tc>
      </w:tr>
      <w:tr w:rsidR="002D6D85" w:rsidRPr="00F43A82" w14:paraId="24CF784B"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5137CBD9" w14:textId="77777777" w:rsidR="002D6D85" w:rsidRPr="00F43A82" w:rsidRDefault="002D6D85" w:rsidP="005B35CC">
            <w:pPr>
              <w:pStyle w:val="TAL"/>
              <w:rPr>
                <w:i/>
                <w:szCs w:val="22"/>
                <w:lang w:eastAsia="sv-SE"/>
              </w:rPr>
            </w:pPr>
            <w:r w:rsidRPr="00F43A82">
              <w:rPr>
                <w:i/>
                <w:szCs w:val="22"/>
                <w:lang w:eastAsia="sv-SE"/>
              </w:rPr>
              <w:t>Reestab</w:t>
            </w:r>
          </w:p>
        </w:tc>
        <w:tc>
          <w:tcPr>
            <w:tcW w:w="6498" w:type="dxa"/>
            <w:tcBorders>
              <w:top w:val="single" w:sz="4" w:space="0" w:color="auto"/>
              <w:left w:val="single" w:sz="4" w:space="0" w:color="auto"/>
              <w:bottom w:val="single" w:sz="4" w:space="0" w:color="auto"/>
              <w:right w:val="single" w:sz="4" w:space="0" w:color="auto"/>
            </w:tcBorders>
            <w:hideMark/>
          </w:tcPr>
          <w:p w14:paraId="64943559" w14:textId="77777777" w:rsidR="002D6D85" w:rsidRPr="00F43A82" w:rsidRDefault="002D6D85" w:rsidP="005B35CC">
            <w:pPr>
              <w:pStyle w:val="TAL"/>
              <w:rPr>
                <w:szCs w:val="22"/>
                <w:lang w:eastAsia="sv-SE"/>
              </w:rPr>
            </w:pPr>
            <w:r w:rsidRPr="00F43A82">
              <w:rPr>
                <w:szCs w:val="22"/>
                <w:lang w:eastAsia="sv-SE"/>
              </w:rPr>
              <w:t>The field is mandatory present at RLC bearer setup. It is optionally present, need M, at RLC re-establishment. Otherwise it is absent. Need M.</w:t>
            </w:r>
          </w:p>
        </w:tc>
      </w:tr>
    </w:tbl>
    <w:p w14:paraId="46468A5F" w14:textId="77777777" w:rsidR="002D6D85" w:rsidRPr="00B55E3E" w:rsidRDefault="002D6D85" w:rsidP="002D6D85">
      <w:pPr>
        <w:pStyle w:val="PL"/>
      </w:pPr>
    </w:p>
    <w:p w14:paraId="1B373009" w14:textId="77777777" w:rsidR="002D6D85" w:rsidRDefault="002D6D85" w:rsidP="002D6D85">
      <w:pPr>
        <w:rPr>
          <w:lang w:eastAsia="zh-CN"/>
        </w:rPr>
      </w:pPr>
    </w:p>
    <w:p w14:paraId="2F3A94B9" w14:textId="77777777" w:rsidR="002D6D85" w:rsidRPr="001863BB" w:rsidRDefault="002D6D85" w:rsidP="002D6D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w:t>
      </w:r>
      <w:r w:rsidRPr="00AE7919">
        <w:rPr>
          <w:rFonts w:eastAsia="Calibri"/>
          <w:bCs/>
          <w:i/>
          <w:sz w:val="22"/>
          <w:szCs w:val="22"/>
          <w:lang w:val="en-US" w:eastAsia="ko-KR"/>
        </w:rPr>
        <w:t xml:space="preserve">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27F8" w14:textId="77777777" w:rsidR="00787415" w:rsidRDefault="00787415">
      <w:r>
        <w:separator/>
      </w:r>
    </w:p>
  </w:endnote>
  <w:endnote w:type="continuationSeparator" w:id="0">
    <w:p w14:paraId="2852182F" w14:textId="77777777" w:rsidR="00787415" w:rsidRDefault="0078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ADFAC" w14:textId="77777777" w:rsidR="002D6D85" w:rsidRDefault="002D6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673D" w14:textId="77777777" w:rsidR="002D6D85" w:rsidRDefault="002D6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A81F" w14:textId="77777777" w:rsidR="002D6D85" w:rsidRDefault="002D6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1CBE3" w14:textId="77777777" w:rsidR="00787415" w:rsidRDefault="00787415">
      <w:r>
        <w:separator/>
      </w:r>
    </w:p>
  </w:footnote>
  <w:footnote w:type="continuationSeparator" w:id="0">
    <w:p w14:paraId="7C47C1D7" w14:textId="77777777" w:rsidR="00787415" w:rsidRDefault="0078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FFD3" w14:textId="77777777" w:rsidR="002D6D85" w:rsidRDefault="002D6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DFCC" w14:textId="77777777" w:rsidR="002D6D85" w:rsidRDefault="002D6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D85"/>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741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6D85"/>
    <w:rPr>
      <w:rFonts w:ascii="Arial" w:hAnsi="Arial"/>
      <w:lang w:val="en-GB" w:eastAsia="en-US"/>
    </w:rPr>
  </w:style>
  <w:style w:type="character" w:customStyle="1" w:styleId="TAHCar">
    <w:name w:val="TAH Car"/>
    <w:link w:val="TAH"/>
    <w:qFormat/>
    <w:rsid w:val="002D6D85"/>
    <w:rPr>
      <w:rFonts w:ascii="Arial" w:hAnsi="Arial"/>
      <w:b/>
      <w:sz w:val="18"/>
      <w:lang w:val="en-GB" w:eastAsia="en-US"/>
    </w:rPr>
  </w:style>
  <w:style w:type="character" w:customStyle="1" w:styleId="THChar">
    <w:name w:val="TH Char"/>
    <w:link w:val="TH"/>
    <w:qFormat/>
    <w:rsid w:val="002D6D85"/>
    <w:rPr>
      <w:rFonts w:ascii="Arial" w:hAnsi="Arial"/>
      <w:b/>
      <w:lang w:val="en-GB" w:eastAsia="en-US"/>
    </w:rPr>
  </w:style>
  <w:style w:type="character" w:customStyle="1" w:styleId="TALCar">
    <w:name w:val="TAL Car"/>
    <w:link w:val="TAL"/>
    <w:qFormat/>
    <w:rsid w:val="002D6D85"/>
    <w:rPr>
      <w:rFonts w:ascii="Arial" w:hAnsi="Arial"/>
      <w:sz w:val="18"/>
      <w:lang w:val="en-GB" w:eastAsia="en-US"/>
    </w:rPr>
  </w:style>
  <w:style w:type="character" w:customStyle="1" w:styleId="PLChar">
    <w:name w:val="PL Char"/>
    <w:link w:val="PL"/>
    <w:qFormat/>
    <w:rsid w:val="002D6D85"/>
    <w:rPr>
      <w:rFonts w:ascii="Courier New" w:hAnsi="Courier New"/>
      <w:noProof/>
      <w:sz w:val="16"/>
      <w:lang w:val="en-GB" w:eastAsia="en-US"/>
    </w:rPr>
  </w:style>
  <w:style w:type="paragraph" w:styleId="Revision">
    <w:name w:val="Revision"/>
    <w:hidden/>
    <w:uiPriority w:val="99"/>
    <w:semiHidden/>
    <w:rsid w:val="002D6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7</cp:revision>
  <cp:lastPrinted>1899-12-31T23:00:00Z</cp:lastPrinted>
  <dcterms:created xsi:type="dcterms:W3CDTF">2020-02-03T08:32:00Z</dcterms:created>
  <dcterms:modified xsi:type="dcterms:W3CDTF">2023-02-13T08:03:00Z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R2-2300202</vt:lpwstr>
  </property>
  <property fmtid="{D5CDD505-2E9C-101B-9397-08002B2CF9AE}" pid="10" name="Spec#">
    <vt:lpwstr>38.331</vt:lpwstr>
  </property>
  <property fmtid="{D5CDD505-2E9C-101B-9397-08002B2CF9AE}" pid="11" name="Cr#">
    <vt:lpwstr>3784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for RLC-Config-v1700</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2023-02-13T08:00:11Z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6ffe7111-b3f0-472a-9743-c3825c6a5e42</vt:lpwstr>
  </property>
  <property fmtid="{D5CDD505-2E9C-101B-9397-08002B2CF9AE}" pid="27" name="MSIP_Label_8aa00c31-701e-4223-8b9c-13bd86c6a24f_ContentBits">
    <vt:lpwstr>0</vt:lpwstr>
  </property>
</Properties>
</file>