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pPr>
        <w:pStyle w:val="65"/>
        <w:rPr>
          <w:rFonts w:cstheme="minorHAnsi"/>
        </w:rPr>
      </w:pPr>
      <w:r>
        <w:rPr>
          <w:rFonts w:cstheme="minorHAnsi"/>
        </w:rPr>
        <w:t>Electronic meeting, 1</w:t>
      </w:r>
      <w:r>
        <w:rPr>
          <w:rFonts w:cstheme="minorHAnsi"/>
          <w:lang w:val="en-US"/>
        </w:rPr>
        <w:t>0</w:t>
      </w:r>
      <w:r>
        <w:rPr>
          <w:rFonts w:cstheme="minorHAnsi"/>
          <w:vertAlign w:val="superscript"/>
        </w:rPr>
        <w:t>th</w:t>
      </w:r>
      <w:r>
        <w:rPr>
          <w:rFonts w:cstheme="minorHAnsi"/>
        </w:rPr>
        <w:t xml:space="preserve"> - </w:t>
      </w:r>
      <w:r>
        <w:rPr>
          <w:rFonts w:cstheme="minorHAnsi"/>
          <w:lang w:val="en-US"/>
        </w:rPr>
        <w:t>19</w:t>
      </w:r>
      <w:r>
        <w:rPr>
          <w:rFonts w:cstheme="minorHAnsi"/>
          <w:vertAlign w:val="superscript"/>
        </w:rPr>
        <w:t>th</w:t>
      </w:r>
      <w:r>
        <w:rPr>
          <w:rFonts w:cstheme="minorHAnsi"/>
        </w:rPr>
        <w:t xml:space="preserve"> </w:t>
      </w:r>
      <w:r>
        <w:rPr>
          <w:rFonts w:cstheme="minorHAnsi"/>
          <w:lang w:val="en-US"/>
        </w:rPr>
        <w:t>Oct.</w:t>
      </w:r>
      <w:r>
        <w:rPr>
          <w:rFonts w:cstheme="minorHAnsi"/>
        </w:rPr>
        <w:t xml:space="preserve"> 202</w:t>
      </w:r>
      <w:r>
        <w:rPr>
          <w:rFonts w:cstheme="minorHAnsi"/>
          <w:lang w:val="en-US"/>
        </w:rPr>
        <w:t>2</w:t>
      </w:r>
      <w:r>
        <w:rPr>
          <w:rFonts w:cstheme="minorHAnsi"/>
        </w:rPr>
        <w:tab/>
      </w:r>
    </w:p>
    <w:p>
      <w:pPr>
        <w:pStyle w:val="65"/>
        <w:rPr>
          <w:rFonts w:cstheme="minorHAnsi"/>
          <w:lang w:val="en-US"/>
        </w:rPr>
      </w:pPr>
      <w:r>
        <w:rPr>
          <w:rFonts w:cstheme="minorHAnsi"/>
        </w:rPr>
        <w:t>Agenda Item:</w:t>
      </w:r>
      <w:r>
        <w:rPr>
          <w:rFonts w:cstheme="minorHAnsi"/>
        </w:rPr>
        <w:tab/>
      </w:r>
      <w:r>
        <w:rPr>
          <w:rFonts w:cstheme="minorHAnsi"/>
        </w:rPr>
        <w:t>8.13.</w:t>
      </w:r>
      <w:r>
        <w:rPr>
          <w:rFonts w:cstheme="minorHAnsi"/>
          <w:lang w:val="en-US"/>
        </w:rPr>
        <w:t>4</w:t>
      </w:r>
    </w:p>
    <w:p>
      <w:pPr>
        <w:pStyle w:val="65"/>
        <w:rPr>
          <w:rFonts w:cstheme="minorHAnsi"/>
          <w:lang w:val="en-US"/>
        </w:rPr>
      </w:pPr>
      <w:r>
        <w:rPr>
          <w:rFonts w:cstheme="minorHAnsi"/>
        </w:rPr>
        <w:t>Source:</w:t>
      </w:r>
      <w:r>
        <w:rPr>
          <w:rFonts w:cstheme="minorHAnsi"/>
        </w:rPr>
        <w:tab/>
      </w:r>
      <w:r>
        <w:rPr>
          <w:rFonts w:cstheme="minorHAnsi"/>
        </w:rPr>
        <w:t>Ericsson</w:t>
      </w:r>
      <w:r>
        <w:rPr>
          <w:rFonts w:cstheme="minorHAnsi"/>
          <w:lang w:val="en-US"/>
        </w:rPr>
        <w:t xml:space="preserve"> (Rapporteur of the offline)</w:t>
      </w:r>
    </w:p>
    <w:p>
      <w:pPr>
        <w:pStyle w:val="65"/>
        <w:rPr>
          <w:rFonts w:cstheme="minorHAnsi"/>
        </w:rPr>
      </w:pPr>
      <w:r>
        <w:rPr>
          <w:rFonts w:cstheme="minorHAnsi"/>
        </w:rPr>
        <w:t>Title:</w:t>
      </w:r>
      <w:r>
        <w:rPr>
          <w:rFonts w:cstheme="minorHAnsi"/>
        </w:rPr>
        <w:tab/>
      </w:r>
      <w:r>
        <w:rPr>
          <w:rFonts w:cstheme="minorHAnsi"/>
        </w:rPr>
        <w:t>[AT119bis-e][803][R18 SON/MDT] SON of NR-U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Introduction</w:t>
      </w:r>
    </w:p>
    <w:p>
      <w:pPr>
        <w:rPr>
          <w:rFonts w:cstheme="minorHAnsi"/>
          <w:lang w:val="en-US"/>
        </w:rPr>
      </w:pPr>
      <w:bookmarkStart w:id="0" w:name="_Hlk36540367"/>
      <w:r>
        <w:rPr>
          <w:rFonts w:cstheme="minorHAnsi"/>
        </w:rPr>
        <w:t xml:space="preserve">This </w:t>
      </w:r>
      <w:r>
        <w:rPr>
          <w:rFonts w:cstheme="minorHAnsi"/>
          <w:lang w:val="en-US"/>
        </w:rPr>
        <w:t>document is for the following offline discussion</w:t>
      </w:r>
      <w:r>
        <w:rPr>
          <w:rFonts w:cstheme="minorHAnsi"/>
        </w:rPr>
        <w:t xml:space="preserve"> </w:t>
      </w:r>
      <w:r>
        <w:rPr>
          <w:rFonts w:cstheme="minorHAnsi"/>
          <w:lang w:val="en-US"/>
        </w:rPr>
        <w:t>focusing on the proposal 3-8 of the summary document R2-2210799.</w:t>
      </w:r>
    </w:p>
    <w:p>
      <w:pPr>
        <w:pStyle w:val="220"/>
        <w:ind w:left="1619" w:hanging="360"/>
        <w:rPr>
          <w:rFonts w:ascii="Calibri" w:hAnsi="Calibri" w:cs="Calibri"/>
          <w:color w:val="1D1D1D"/>
        </w:rPr>
      </w:pPr>
      <w:r>
        <w:rPr>
          <w:rFonts w:ascii="Wingdings" w:hAnsi="Wingdings" w:cs="Calibri"/>
          <w:color w:val="1D1D1D"/>
        </w:rPr>
        <w:t>*</w:t>
      </w:r>
      <w:r>
        <w:rPr>
          <w:rStyle w:val="219"/>
          <w:color w:val="1D1D1D"/>
          <w:sz w:val="14"/>
          <w:szCs w:val="14"/>
        </w:rPr>
        <w:t> </w:t>
      </w:r>
      <w:r>
        <w:rPr>
          <w:rFonts w:ascii="Calibri" w:hAnsi="Calibri" w:cs="Calibri"/>
          <w:b/>
          <w:bCs/>
          <w:color w:val="1D1D1D"/>
          <w:sz w:val="21"/>
          <w:szCs w:val="21"/>
        </w:rPr>
        <w:t>[AT119bis-e][803][R18 SON/MDT] SON of NR-U (Ericsson)</w:t>
      </w:r>
    </w:p>
    <w:p>
      <w:pPr>
        <w:pStyle w:val="185"/>
        <w:ind w:left="1619" w:firstLine="0"/>
        <w:rPr>
          <w:rFonts w:cstheme="minorHAnsi"/>
        </w:rPr>
      </w:pPr>
      <w:r>
        <w:rPr>
          <w:rFonts w:cstheme="minorHAnsi"/>
          <w:lang w:val="en-US"/>
        </w:rPr>
        <w:t>Discussion on the proposals 3-8 in R2-2210799</w:t>
      </w:r>
      <w:r>
        <w:rPr>
          <w:rFonts w:cstheme="minorHAnsi"/>
        </w:rPr>
        <w:t>.</w:t>
      </w:r>
    </w:p>
    <w:p>
      <w:pPr>
        <w:pStyle w:val="185"/>
        <w:rPr>
          <w:rFonts w:cstheme="minorHAnsi"/>
        </w:rPr>
      </w:pPr>
      <w:r>
        <w:rPr>
          <w:rFonts w:cstheme="minorHAnsi"/>
        </w:rPr>
        <w:tab/>
      </w:r>
      <w:r>
        <w:rPr>
          <w:rFonts w:cstheme="minorHAnsi"/>
        </w:rPr>
        <w:t xml:space="preserve">Intended outcome: </w:t>
      </w:r>
      <w:r>
        <w:rPr>
          <w:rFonts w:cstheme="minorHAnsi"/>
          <w:lang w:val="en-US"/>
        </w:rPr>
        <w:t>R</w:t>
      </w:r>
      <w:r>
        <w:rPr>
          <w:rFonts w:cstheme="minorHAnsi"/>
        </w:rPr>
        <w:t>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lang w:val="en-US"/>
        </w:rPr>
      </w:pPr>
      <w:r>
        <w:rPr>
          <w:rFonts w:cstheme="minorHAnsi"/>
        </w:rPr>
        <w:tab/>
      </w:r>
      <w:r>
        <w:rPr>
          <w:rFonts w:cstheme="minorHAnsi"/>
          <w:color w:val="FF0000"/>
          <w:sz w:val="21"/>
          <w:szCs w:val="21"/>
          <w:u w:val="single"/>
          <w:lang w:val="en-US"/>
        </w:rPr>
        <w:t>Deadline for comments: 18:00 UTC Thursday October 13th</w:t>
      </w:r>
    </w:p>
    <w:p>
      <w:pPr>
        <w:pStyle w:val="185"/>
        <w:ind w:left="0" w:firstLine="0"/>
        <w:rPr>
          <w:rFonts w:cstheme="minorHAnsi"/>
          <w:sz w:val="22"/>
          <w:szCs w:val="22"/>
        </w:rPr>
      </w:pP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Contact list</w:t>
      </w:r>
    </w:p>
    <w:p>
      <w:pPr>
        <w:pStyle w:val="185"/>
        <w:ind w:left="0" w:firstLine="0"/>
        <w:rPr>
          <w:rFonts w:cstheme="minorHAnsi"/>
          <w:sz w:val="22"/>
          <w:szCs w:val="22"/>
        </w:rPr>
      </w:pPr>
      <w:r>
        <w:rPr>
          <w:rFonts w:cstheme="minorHAnsi"/>
          <w:sz w:val="22"/>
          <w:szCs w:val="22"/>
        </w:rPr>
        <w:t>Contact person for each participating company:</w:t>
      </w:r>
    </w:p>
    <w:p>
      <w:pPr>
        <w:pStyle w:val="185"/>
        <w:ind w:left="0" w:firstLine="0"/>
        <w:rPr>
          <w:rFonts w:cstheme="minorHAnsi"/>
          <w:lang w:val="de-DE"/>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Xiaomi</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xiaowei jiang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jiangxiaowei@xiaomi.com</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spacing w:line="256" w:lineRule="auto"/>
        <w:contextualSpacing/>
        <w:rPr>
          <w:rFonts w:cstheme="minorHAnsi"/>
          <w:b/>
          <w:bCs/>
          <w:lang w:val="en-GB"/>
        </w:rPr>
      </w:pPr>
    </w:p>
    <w:p>
      <w:pPr>
        <w:pStyle w:val="2"/>
        <w:keepNext/>
        <w:keepLines/>
        <w:widowControl/>
        <w:pBdr>
          <w:top w:val="single" w:color="auto" w:sz="12" w:space="3"/>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Discussion for enhancing RA Report for NR-U</w:t>
      </w:r>
    </w:p>
    <w:p>
      <w:pPr>
        <w:rPr>
          <w:rFonts w:cstheme="minorHAnsi"/>
          <w:lang w:val="en-GB" w:eastAsia="zh-CN"/>
        </w:rPr>
      </w:pPr>
    </w:p>
    <w:p>
      <w:pPr>
        <w:rPr>
          <w:rFonts w:cstheme="minorHAnsi"/>
          <w:lang w:val="en-GB" w:eastAsia="zh-CN"/>
        </w:rPr>
      </w:pPr>
      <w:r>
        <w:rPr>
          <w:rFonts w:cstheme="minorHAnsi"/>
          <w:lang w:val="en-GB" w:eastAsia="zh-CN"/>
        </w:rPr>
        <w:t xml:space="preserve">In this section, we focus on the proposals and summary of the proposals for the NRU related measurements and information to be collected as part of RA report. </w:t>
      </w:r>
    </w:p>
    <w:p>
      <w:pPr>
        <w:rPr>
          <w:rFonts w:cstheme="minorHAnsi"/>
          <w:lang w:val="en-GB" w:eastAsia="zh-CN"/>
        </w:rPr>
      </w:pPr>
      <w:r>
        <w:rPr>
          <w:rFonts w:cstheme="minorHAnsi"/>
          <w:lang w:val="en-GB" w:eastAsia="zh-CN"/>
        </w:rPr>
        <w:t>Please note that proposals are reshuffled for the offline discussion from the ones which are easy to be agreed to the ones that require more discussion.</w:t>
      </w:r>
    </w:p>
    <w:p>
      <w:pPr>
        <w:rPr>
          <w:rFonts w:cstheme="minorHAnsi"/>
          <w:lang w:val="en-GB" w:eastAsia="zh-CN"/>
        </w:rPr>
      </w:pPr>
    </w:p>
    <w:p>
      <w:pPr>
        <w:rPr>
          <w:rFonts w:cstheme="minorHAnsi"/>
          <w:lang w:val="en-GB" w:eastAsia="zh-CN"/>
        </w:rPr>
      </w:pPr>
      <w:r>
        <w:rPr>
          <w:rFonts w:cstheme="minorHAnsi"/>
          <w:lang w:val="en-GB" w:eastAsia="zh-CN"/>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lang w:val="en-GB" w:eastAsia="zh-CN"/>
        </w:rPr>
        <w:t>raPurpose</w:t>
      </w:r>
      <w:r>
        <w:rPr>
          <w:rFonts w:cstheme="minorHAnsi"/>
          <w:lang w:val="en-GB" w:eastAsia="zh-CN"/>
        </w:rPr>
        <w:t>. Provided that the rapporteur proposes the following:</w:t>
      </w:r>
    </w:p>
    <w:p>
      <w:pPr>
        <w:rPr>
          <w:rFonts w:cstheme="minorHAnsi"/>
          <w:lang w:val="en-GB" w:eastAsia="zh-CN"/>
        </w:rPr>
      </w:pPr>
    </w:p>
    <w:p>
      <w:pPr>
        <w:pStyle w:val="74"/>
        <w:numPr>
          <w:ilvl w:val="0"/>
          <w:numId w:val="0"/>
        </w:numPr>
        <w:tabs>
          <w:tab w:val="left" w:pos="1304"/>
        </w:tabs>
        <w:spacing w:after="0" w:line="240" w:lineRule="auto"/>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pPr>
        <w:rPr>
          <w:rFonts w:cstheme="minorHAnsi"/>
          <w:lang w:val="en-GB" w:eastAsia="zh-CN"/>
        </w:rPr>
      </w:pPr>
    </w:p>
    <w:p>
      <w:pPr>
        <w:rPr>
          <w:rFonts w:cstheme="minorHAnsi"/>
          <w:lang w:val="en-GB"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 xml:space="preserve">Q1: Do </w:t>
      </w:r>
      <w:r>
        <w:rPr>
          <w:rFonts w:asciiTheme="minorHAnsi" w:hAnsiTheme="minorHAnsi" w:cstheme="minorHAnsi"/>
          <w:b/>
          <w:bCs/>
          <w:color w:val="FF0000"/>
          <w:lang w:val="en-US"/>
        </w:rPr>
        <w:t xml:space="preserve">you agree to introduce a new </w:t>
      </w:r>
      <w:r>
        <w:rPr>
          <w:rFonts w:asciiTheme="minorHAnsi" w:hAnsiTheme="minorHAnsi" w:cstheme="minorHAnsi"/>
          <w:b/>
          <w:bCs/>
          <w:i/>
          <w:iCs/>
          <w:color w:val="FF0000"/>
          <w:lang w:val="en-US"/>
        </w:rPr>
        <w:t>raPurpose,</w:t>
      </w:r>
      <w:r>
        <w:rPr>
          <w:rFonts w:asciiTheme="minorHAnsi" w:hAnsiTheme="minorHAnsi" w:cstheme="minorHAnsi"/>
          <w:b/>
          <w:bCs/>
          <w:color w:val="FF0000"/>
          <w:lang w:val="en-US"/>
        </w:rPr>
        <w:t xml:space="preserve"> indicating “consistent LBT failure”, as proposed in Proposal 7</w:t>
      </w:r>
      <w:r>
        <w:rPr>
          <w:rFonts w:asciiTheme="minorHAnsi" w:hAnsiTheme="minorHAnsi" w:cstheme="minorHAnsi"/>
          <w:b/>
          <w:bCs/>
          <w:color w:val="FF0000"/>
        </w:rPr>
        <w:t>?</w:t>
      </w:r>
    </w:p>
    <w:p>
      <w:pPr>
        <w:pStyle w:val="100"/>
        <w:rPr>
          <w:rFonts w:asciiTheme="minorHAnsi" w:hAnsiTheme="minorHAnsi"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rPr>
            </w:pPr>
            <w:r>
              <w:rPr>
                <w:rFonts w:cstheme="minorHAnsi"/>
                <w:sz w:val="21"/>
                <w:szCs w:val="21"/>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default" w:eastAsia="宋体" w:cstheme="minorHAnsi"/>
                <w:sz w:val="18"/>
                <w:szCs w:val="18"/>
                <w:lang w:val="en-US" w:eastAsia="zh-CN"/>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p>
    <w:p>
      <w:pPr>
        <w:rPr>
          <w:rFonts w:cstheme="minorHAnsi"/>
          <w:lang w:val="en-GB" w:eastAsia="zh-CN"/>
        </w:rPr>
      </w:pPr>
      <w:r>
        <w:rPr>
          <w:rFonts w:cstheme="minorHAnsi"/>
          <w:lang w:val="en-GB" w:eastAsia="zh-CN"/>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pPr>
        <w:rPr>
          <w:rFonts w:cstheme="minorHAnsi"/>
          <w:lang w:val="en-GB" w:eastAsia="zh-CN"/>
        </w:rPr>
      </w:pPr>
    </w:p>
    <w:p>
      <w:pPr>
        <w:rPr>
          <w:rFonts w:cstheme="minorHAnsi"/>
          <w:lang w:val="en-GB" w:eastAsia="zh-CN"/>
        </w:rPr>
      </w:pPr>
      <w:r>
        <w:rPr>
          <w:rFonts w:cstheme="minorHAnsi"/>
          <w:b/>
          <w:bCs/>
          <w:lang w:val="en-GB"/>
        </w:rPr>
        <w:t>Proposal 8: RAN2 to introduce value 0 for the numberOfPreamblesSentOnSSB and numberOfPreamblesSentOnCSI-RS.</w:t>
      </w:r>
    </w:p>
    <w:p>
      <w:pPr>
        <w:rPr>
          <w:rFonts w:cstheme="minorHAnsi"/>
          <w:lang w:val="en-GB"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2</w:t>
      </w:r>
      <w:r>
        <w:rPr>
          <w:rFonts w:asciiTheme="minorHAnsi" w:hAnsiTheme="minorHAnsi" w:cstheme="minorHAnsi"/>
          <w:b/>
          <w:bCs/>
          <w:color w:val="FF0000"/>
        </w:rPr>
        <w:t xml:space="preserve">: Do </w:t>
      </w:r>
      <w:r>
        <w:rPr>
          <w:rFonts w:asciiTheme="minorHAnsi" w:hAnsiTheme="minorHAnsi" w:cstheme="minorHAnsi"/>
          <w:b/>
          <w:bCs/>
          <w:color w:val="FF0000"/>
          <w:lang w:val="en-US"/>
        </w:rPr>
        <w:t>you agree to Proposal 8</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rPr>
            </w:pPr>
            <w:r>
              <w:rPr>
                <w:rFonts w:cstheme="minorHAnsi"/>
                <w:sz w:val="21"/>
                <w:szCs w:val="21"/>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default" w:eastAsia="宋体" w:cstheme="minorHAnsi"/>
                <w:sz w:val="18"/>
                <w:szCs w:val="18"/>
                <w:lang w:val="en-US" w:eastAsia="zh-CN"/>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r>
        <w:rPr>
          <w:rFonts w:cstheme="minorHAnsi"/>
          <w:lang w:val="en-GB" w:eastAsia="zh-CN"/>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eastAsia="zh-CN"/>
        </w:rPr>
        <w:t xml:space="preserve"> does not increase when UE experience LBT failure (and is configured with the LBT recovery) upon transmitting the preamble. This is shown in the following excerpt from TS 38.331.</w:t>
      </w:r>
    </w:p>
    <w:p>
      <w:pPr>
        <w:rPr>
          <w:i/>
          <w:iCs/>
          <w:lang w:eastAsia="ko-KR"/>
        </w:rPr>
      </w:pPr>
    </w:p>
    <w:p>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1&gt;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sz w:val="20"/>
          <w:szCs w:val="20"/>
          <w:lang w:val="en-GB" w:eastAsia="ko-KR"/>
        </w:rPr>
        <w:t>if LBT failure indication is received from lower layers for this Random Access Preamble transmission:</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ja-JP"/>
        </w:rPr>
        <w:t>2&gt;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 xml:space="preserve">if </w:t>
      </w:r>
      <w:r>
        <w:rPr>
          <w:rFonts w:ascii="Times New Roman" w:hAnsi="Times New Roman" w:eastAsia="Times New Roman" w:cs="Times New Roman"/>
          <w:i/>
          <w:sz w:val="20"/>
          <w:szCs w:val="20"/>
          <w:highlight w:val="yellow"/>
          <w:lang w:val="en-GB" w:eastAsia="ko-KR"/>
        </w:rPr>
        <w:t>lbt-FailureRecoveryConfig</w:t>
      </w:r>
      <w:r>
        <w:rPr>
          <w:rFonts w:ascii="Times New Roman" w:hAnsi="Times New Roman" w:eastAsia="Times New Roman" w:cs="Times New Roman"/>
          <w:sz w:val="20"/>
          <w:szCs w:val="20"/>
          <w:highlight w:val="yellow"/>
          <w:lang w:val="en-GB" w:eastAsia="ko-KR"/>
        </w:rPr>
        <w:t xml:space="preserve"> is configured:</w:t>
      </w:r>
    </w:p>
    <w:p>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ja-JP"/>
        </w:rPr>
        <w:t>3&gt;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perform the Random Access Resource selection procedure (see clause 5.1.2).</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highlight w:val="yellow"/>
          <w:lang w:val="en-GB" w:eastAsia="ko-KR"/>
        </w:rPr>
      </w:pPr>
      <w:r>
        <w:rPr>
          <w:rFonts w:ascii="Times New Roman" w:hAnsi="Times New Roman" w:eastAsia="Times New Roman" w:cs="Times New Roman"/>
          <w:sz w:val="20"/>
          <w:szCs w:val="20"/>
          <w:highlight w:val="yellow"/>
          <w:lang w:val="en-GB" w:eastAsia="ja-JP"/>
        </w:rPr>
        <w:t>2&gt;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else:</w:t>
      </w:r>
    </w:p>
    <w:p>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ko-KR"/>
        </w:rPr>
        <w:t>3&gt;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 xml:space="preserve">increment </w:t>
      </w:r>
      <w:r>
        <w:rPr>
          <w:rFonts w:ascii="Times New Roman" w:hAnsi="Times New Roman" w:eastAsia="Times New Roman" w:cs="Times New Roman"/>
          <w:i/>
          <w:iCs/>
          <w:sz w:val="20"/>
          <w:szCs w:val="20"/>
          <w:highlight w:val="yellow"/>
          <w:lang w:val="en-GB" w:eastAsia="ko-KR"/>
        </w:rPr>
        <w:t>PREAMBLE_TRANSMISSION_COUNTER</w:t>
      </w:r>
      <w:r>
        <w:rPr>
          <w:rFonts w:ascii="Times New Roman" w:hAnsi="Times New Roman" w:eastAsia="Times New Roman" w:cs="Times New Roman"/>
          <w:sz w:val="20"/>
          <w:szCs w:val="20"/>
          <w:highlight w:val="yellow"/>
          <w:lang w:val="en-GB" w:eastAsia="ko-KR"/>
        </w:rPr>
        <w:t xml:space="preserve"> by 1;</w:t>
      </w:r>
    </w:p>
    <w:p>
      <w:pPr>
        <w:rPr>
          <w:rFonts w:cstheme="minorHAnsi"/>
          <w:lang w:val="en-US" w:eastAsia="ko-KR"/>
        </w:rPr>
      </w:pPr>
    </w:p>
    <w:p>
      <w:pPr>
        <w:rPr>
          <w:rFonts w:cstheme="minorHAnsi"/>
          <w:lang w:val="en-US" w:eastAsia="ko-KR"/>
        </w:rPr>
      </w:pPr>
      <w:r>
        <w:rPr>
          <w:rFonts w:cstheme="minorHAnsi"/>
          <w:lang w:val="en-US" w:eastAsia="ko-KR"/>
        </w:rPr>
        <w:t xml:space="preserve">In fact, instead of </w:t>
      </w:r>
      <w:r>
        <w:rPr>
          <w:rFonts w:cstheme="minorHAnsi"/>
          <w:i/>
          <w:iCs/>
          <w:lang w:eastAsia="ko-KR"/>
        </w:rPr>
        <w:t>PREAMBLE_TRANSMISSION_COUNTER</w:t>
      </w:r>
      <w:r>
        <w:rPr>
          <w:rFonts w:cstheme="minorHAnsi"/>
          <w:lang w:val="en-GB" w:eastAsia="zh-CN"/>
        </w:rPr>
        <w:t xml:space="preserve"> </w:t>
      </w:r>
      <w:r>
        <w:rPr>
          <w:rFonts w:cstheme="minorHAnsi"/>
          <w:lang w:val="en-US" w:eastAsia="ko-KR"/>
        </w:rPr>
        <w:t>UE counts the number of LBT failures experienced along with the attempt to transmit the preambles and concludes the failure of RA procedure upon reaching the maximum number of LBT failure instances configured by the network.</w:t>
      </w:r>
    </w:p>
    <w:p>
      <w:pPr>
        <w:rPr>
          <w:rFonts w:cstheme="minorHAnsi"/>
          <w:lang w:val="en-US" w:eastAsia="ko-KR"/>
        </w:rPr>
      </w:pPr>
    </w:p>
    <w:p>
      <w:pPr>
        <w:rPr>
          <w:rFonts w:cstheme="minorHAnsi"/>
          <w:lang w:val="en-US" w:eastAsia="ko-KR"/>
        </w:rPr>
      </w:pPr>
      <w:r>
        <w:rPr>
          <w:rFonts w:cstheme="minorHAnsi"/>
          <w:lang w:val="en-US" w:eastAsia="ko-KR"/>
        </w:rPr>
        <w:t xml:space="preserve">  </w:t>
      </w:r>
    </w:p>
    <w:p>
      <w:pPr>
        <w:rPr>
          <w:rFonts w:cstheme="minorHAnsi"/>
          <w:lang w:val="en-GB" w:eastAsia="zh-CN"/>
        </w:rPr>
      </w:pPr>
      <w:r>
        <w:rPr>
          <w:rFonts w:cstheme="minorHAnsi"/>
          <w:lang w:val="en-GB" w:eastAsia="zh-CN"/>
        </w:rPr>
        <w:t>Therefore, rapporteur proposes the following:</w:t>
      </w:r>
    </w:p>
    <w:p>
      <w:pPr>
        <w:rPr>
          <w:rFonts w:cstheme="minorHAnsi"/>
          <w:lang w:val="en-GB" w:eastAsia="zh-CN"/>
        </w:rPr>
      </w:pPr>
    </w:p>
    <w:p>
      <w:pPr>
        <w:rPr>
          <w:rFonts w:cstheme="minorHAnsi"/>
          <w:b/>
          <w:bCs/>
          <w:lang w:val="en-GB" w:eastAsia="zh-CN"/>
        </w:rPr>
      </w:pPr>
      <w:r>
        <w:rPr>
          <w:rFonts w:cstheme="minorHAnsi"/>
          <w:b/>
          <w:bCs/>
          <w:lang w:val="en-GB" w:eastAsia="zh-CN"/>
        </w:rPr>
        <w:t>Proposal 6-a: RAN2 clarify that in NR-U:</w:t>
      </w:r>
    </w:p>
    <w:p>
      <w:pPr>
        <w:pStyle w:val="100"/>
        <w:numPr>
          <w:ilvl w:val="0"/>
          <w:numId w:val="19"/>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An RA attempt is an attempt to transmit a preamble as UE executes section 5.1.3 of TS 38.321</w:t>
      </w:r>
    </w:p>
    <w:p>
      <w:pPr>
        <w:pStyle w:val="100"/>
        <w:spacing w:line="256" w:lineRule="auto"/>
        <w:ind w:left="864"/>
        <w:contextualSpacing/>
        <w:rPr>
          <w:rFonts w:asciiTheme="minorHAnsi" w:hAnsiTheme="minorHAnsi" w:cstheme="minorHAnsi"/>
          <w:b/>
          <w:bCs/>
          <w:lang w:val="en-GB" w:eastAsia="zh-CN"/>
        </w:rPr>
      </w:pPr>
      <w:r>
        <w:rPr>
          <w:rFonts w:asciiTheme="minorHAnsi" w:hAnsiTheme="minorHAnsi" w:cstheme="minorHAnsi"/>
          <w:b/>
          <w:bCs/>
          <w:lang w:val="en-GB" w:eastAsia="zh-CN"/>
        </w:rPr>
        <w:t>or</w:t>
      </w:r>
    </w:p>
    <w:p>
      <w:pPr>
        <w:pStyle w:val="100"/>
        <w:numPr>
          <w:ilvl w:val="0"/>
          <w:numId w:val="19"/>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An RA attempt is only counted when the </w:t>
      </w:r>
      <w:r>
        <w:rPr>
          <w:rFonts w:asciiTheme="minorHAnsi" w:hAnsiTheme="minorHAnsi" w:cstheme="minorHAnsi"/>
          <w:b/>
          <w:bCs/>
          <w:lang w:val="en-GB"/>
        </w:rPr>
        <w:t>PREAMBLE_TRANSMISSION_COUNTER increased (i.e., when UE accesses the channel at the PHY layer, and transmits the preamble).</w:t>
      </w:r>
    </w:p>
    <w:p>
      <w:pPr>
        <w:rPr>
          <w:rFonts w:cstheme="minorHAnsi"/>
          <w:lang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3</w:t>
      </w:r>
      <w:r>
        <w:rPr>
          <w:rFonts w:asciiTheme="minorHAnsi" w:hAnsiTheme="minorHAnsi" w:cstheme="minorHAnsi"/>
          <w:b/>
          <w:bCs/>
          <w:color w:val="FF0000"/>
        </w:rPr>
        <w:t xml:space="preserve">: </w:t>
      </w:r>
      <w:r>
        <w:rPr>
          <w:rFonts w:asciiTheme="minorHAnsi" w:hAnsiTheme="minorHAnsi" w:cstheme="minorHAnsi"/>
          <w:b/>
          <w:bCs/>
          <w:color w:val="FF0000"/>
          <w:lang w:val="en-US"/>
        </w:rPr>
        <w:t>Which one of the options proposed in Proposal 6-a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default" w:eastAsia="宋体" w:cstheme="minorHAnsi"/>
                <w:sz w:val="18"/>
                <w:szCs w:val="18"/>
                <w:lang w:val="en-US" w:eastAsia="zh-CN"/>
              </w:rPr>
            </w:pPr>
            <w:r>
              <w:rPr>
                <w:rFonts w:hint="eastAsia" w:eastAsia="宋体" w:cstheme="minorHAnsi"/>
                <w:sz w:val="18"/>
                <w:szCs w:val="18"/>
                <w:lang w:val="en-US" w:eastAsia="zh-CN"/>
              </w:rPr>
              <w:t>b</w:t>
            </w:r>
          </w:p>
        </w:tc>
        <w:tc>
          <w:tcPr>
            <w:tcW w:w="7250" w:type="dxa"/>
          </w:tcPr>
          <w:p>
            <w:pPr>
              <w:rPr>
                <w:rFonts w:cstheme="minorHAnsi"/>
                <w:sz w:val="18"/>
                <w:szCs w:val="18"/>
              </w:rPr>
            </w:pPr>
            <w:r>
              <w:rPr>
                <w:rFonts w:hint="eastAsia" w:ascii="Times" w:hAnsi="Times" w:eastAsia="宋体"/>
                <w:sz w:val="20"/>
                <w:szCs w:val="20"/>
                <w:lang w:val="en-US" w:eastAsia="zh-CN"/>
              </w:rPr>
              <w:t xml:space="preserve">Since preamble transmission with LBT failure will not be counted for </w:t>
            </w:r>
            <w:r>
              <w:rPr>
                <w:rFonts w:ascii="Times" w:hAnsi="Times"/>
                <w:sz w:val="20"/>
                <w:szCs w:val="20"/>
                <w:lang w:val="en-GB"/>
              </w:rPr>
              <w:t>PREAMBLE_TRANSMISSION_COUNTER</w:t>
            </w:r>
            <w:r>
              <w:rPr>
                <w:rFonts w:hint="eastAsia" w:ascii="Times" w:hAnsi="Times" w:eastAsia="宋体"/>
                <w:sz w:val="20"/>
                <w:szCs w:val="20"/>
                <w:lang w:val="en-US" w:eastAsia="zh-CN"/>
              </w:rPr>
              <w:t>, and the list size of RA attempt is equal to the maximum preamble transmission, if we record every preamble transmission with LBT failure, the records of RA attempts will easily reach the maximum value, and easily make UE buffer 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p>
    <w:p>
      <w:pPr>
        <w:rPr>
          <w:rFonts w:cstheme="minorHAnsi"/>
          <w:lang w:val="en-GB" w:eastAsia="zh-CN"/>
        </w:rPr>
      </w:pPr>
      <w:r>
        <w:rPr>
          <w:rFonts w:cstheme="minorHAnsi"/>
          <w:lang w:val="en-GB" w:eastAsia="zh-CN"/>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pPr>
        <w:rPr>
          <w:rFonts w:cstheme="minorHAnsi"/>
          <w:lang w:val="en-GB" w:eastAsia="zh-CN"/>
        </w:rPr>
      </w:pPr>
    </w:p>
    <w:p>
      <w:pPr>
        <w:rPr>
          <w:rFonts w:cstheme="minorHAnsi"/>
          <w:lang w:val="en-GB" w:eastAsia="zh-CN"/>
        </w:rPr>
      </w:pPr>
      <w:r>
        <w:rPr>
          <w:rFonts w:cstheme="minorHAnsi"/>
          <w:lang w:val="en-GB" w:eastAsia="zh-CN"/>
        </w:rPr>
        <w:t>Therefore, the rapporteur of the offline discussion proposes the following:</w:t>
      </w:r>
    </w:p>
    <w:p>
      <w:pPr>
        <w:rPr>
          <w:rFonts w:cstheme="minorHAnsi"/>
          <w:lang w:val="en-GB" w:eastAsia="zh-CN"/>
        </w:rPr>
      </w:pPr>
    </w:p>
    <w:p>
      <w:pPr>
        <w:rPr>
          <w:rFonts w:cstheme="minorHAnsi"/>
          <w:b/>
          <w:bCs/>
          <w:lang w:val="en-GB" w:eastAsia="zh-CN"/>
        </w:rPr>
      </w:pPr>
      <w:r>
        <w:rPr>
          <w:rFonts w:cstheme="minorHAnsi"/>
          <w:b/>
          <w:bCs/>
          <w:lang w:val="en-GB" w:eastAsia="zh-CN"/>
        </w:rPr>
        <w:t>Proposal 6-b: RAN2 discuss which of the following measurement and information to be added to the RA-InformationCommon</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Whether each RA attempt (i.e., preamble transmission) was blocked by LBT,</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Total number of LBT failures during an RA procedure,</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Number of LBT failures per selected beam, </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Time duration of the LBT failures during the RA procedure.</w:t>
      </w:r>
    </w:p>
    <w:p>
      <w:pPr>
        <w:rPr>
          <w:rFonts w:cstheme="minorHAnsi"/>
          <w:lang w:val="en-US"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4</w:t>
      </w:r>
      <w:r>
        <w:rPr>
          <w:rFonts w:asciiTheme="minorHAnsi" w:hAnsiTheme="minorHAnsi" w:cstheme="minorHAnsi"/>
          <w:b/>
          <w:bCs/>
          <w:color w:val="FF0000"/>
        </w:rPr>
        <w:t xml:space="preserve">: </w:t>
      </w:r>
      <w:r>
        <w:rPr>
          <w:rFonts w:asciiTheme="minorHAnsi" w:hAnsiTheme="minorHAnsi" w:cstheme="minorHAnsi"/>
          <w:b/>
          <w:bCs/>
          <w:color w:val="FF0000"/>
          <w:lang w:val="en-US"/>
        </w:rPr>
        <w:t>Which options proposed in Proposal 6-b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a/b/c/d</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eastAsia" w:eastAsia="宋体" w:cstheme="minorHAnsi"/>
                <w:sz w:val="18"/>
                <w:szCs w:val="18"/>
                <w:lang w:val="en-US" w:eastAsia="zh-CN"/>
              </w:rPr>
            </w:pPr>
            <w:r>
              <w:rPr>
                <w:rFonts w:hint="eastAsia" w:eastAsia="宋体" w:cstheme="minorHAnsi"/>
                <w:sz w:val="18"/>
                <w:szCs w:val="18"/>
                <w:lang w:val="en-US" w:eastAsia="zh-CN"/>
              </w:rPr>
              <w:t>b</w:t>
            </w:r>
          </w:p>
        </w:tc>
        <w:tc>
          <w:tcPr>
            <w:tcW w:w="7250" w:type="dxa"/>
          </w:tcPr>
          <w:p>
            <w:pPr>
              <w:rPr>
                <w:rFonts w:hint="default" w:eastAsia="宋体" w:cstheme="minorHAnsi"/>
                <w:sz w:val="18"/>
                <w:szCs w:val="18"/>
                <w:lang w:val="en-US" w:eastAsia="zh-CN"/>
              </w:rPr>
            </w:pPr>
            <w:r>
              <w:rPr>
                <w:rFonts w:hint="eastAsia" w:eastAsia="宋体" w:cstheme="minorHAnsi"/>
                <w:sz w:val="18"/>
                <w:szCs w:val="18"/>
                <w:lang w:val="en-US" w:eastAsia="zh-CN"/>
              </w:rPr>
              <w:t xml:space="preserve">In WI NR above 52.6GHz, directional LBT was discussed, but RAN2 at last do not introduce directional LBT, consistent LBT failure still based on omni-direction. Thus, there is no need to count LBT failure per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val="en-GB" w:eastAsia="zh-CN"/>
        </w:rPr>
      </w:pPr>
    </w:p>
    <w:p>
      <w:pPr>
        <w:rPr>
          <w:rFonts w:cstheme="minorHAnsi"/>
          <w:lang w:val="en-GB" w:eastAsia="zh-CN"/>
        </w:rPr>
      </w:pPr>
    </w:p>
    <w:p>
      <w:pPr>
        <w:rPr>
          <w:rFonts w:cstheme="minorHAnsi"/>
          <w:lang w:val="en-GB" w:eastAsia="zh-CN"/>
        </w:rPr>
      </w:pPr>
      <w:r>
        <w:rPr>
          <w:rFonts w:cstheme="minorHAnsi"/>
          <w:lang w:val="en-GB" w:eastAsia="zh-CN"/>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pPr>
        <w:rPr>
          <w:rFonts w:cstheme="minorHAnsi"/>
          <w:b/>
          <w:bCs/>
          <w:lang w:val="en-GB" w:eastAsia="zh-CN"/>
        </w:rPr>
      </w:pPr>
    </w:p>
    <w:p>
      <w:pPr>
        <w:rPr>
          <w:rFonts w:cstheme="minorHAnsi"/>
          <w:b/>
          <w:bCs/>
          <w:lang w:val="en-GB" w:eastAsia="zh-CN"/>
        </w:rPr>
      </w:pPr>
      <w:r>
        <w:rPr>
          <w:rFonts w:cstheme="minorHAnsi"/>
          <w:b/>
          <w:bCs/>
          <w:lang w:val="en-GB" w:eastAsia="zh-CN"/>
        </w:rPr>
        <w:t>Proposal 3: UE logs RSSI measurement and the applied EDT value in the RA-InformationCommon. FFS on logging granularity.</w:t>
      </w:r>
    </w:p>
    <w:p>
      <w:pPr>
        <w:rPr>
          <w:rFonts w:cstheme="minorHAnsi"/>
          <w:b/>
          <w:bCs/>
          <w:lang w:val="en-GB"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b/>
          <w:bCs/>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5</w:t>
      </w:r>
      <w:r>
        <w:rPr>
          <w:rFonts w:asciiTheme="minorHAnsi" w:hAnsiTheme="minorHAnsi" w:cstheme="minorHAnsi"/>
          <w:b/>
          <w:bCs/>
          <w:color w:val="FF0000"/>
        </w:rPr>
        <w:t xml:space="preserve">: </w:t>
      </w:r>
      <w:r>
        <w:rPr>
          <w:rFonts w:asciiTheme="minorHAnsi" w:hAnsiTheme="minorHAnsi" w:cstheme="minorHAnsi"/>
          <w:b/>
          <w:bCs/>
          <w:color w:val="FF0000"/>
          <w:lang w:val="en-US"/>
        </w:rPr>
        <w:t>Do you agree with Proposal 3</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default" w:eastAsia="宋体" w:cstheme="minorHAnsi"/>
                <w:sz w:val="18"/>
                <w:szCs w:val="18"/>
                <w:lang w:val="en-US" w:eastAsia="zh-CN"/>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b/>
          <w:bCs/>
          <w:lang w:eastAsia="zh-CN"/>
        </w:rPr>
      </w:pPr>
    </w:p>
    <w:p>
      <w:pPr>
        <w:rPr>
          <w:rFonts w:cstheme="minorHAnsi"/>
          <w:lang w:val="en-GB" w:eastAsia="zh-CN"/>
        </w:rPr>
      </w:pPr>
      <w:r>
        <w:rPr>
          <w:rFonts w:cstheme="minorHAnsi"/>
          <w:lang w:val="en-GB" w:eastAsia="zh-CN"/>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pPr>
        <w:rPr>
          <w:rFonts w:cstheme="minorHAnsi"/>
          <w:b/>
          <w:bCs/>
          <w:lang w:val="en-GB" w:eastAsia="zh-CN"/>
        </w:rPr>
      </w:pPr>
    </w:p>
    <w:p>
      <w:pPr>
        <w:rPr>
          <w:rFonts w:cstheme="minorHAnsi"/>
          <w:b/>
          <w:bCs/>
          <w:lang w:val="en-GB" w:eastAsia="zh-CN"/>
        </w:rPr>
      </w:pPr>
    </w:p>
    <w:p>
      <w:pPr>
        <w:rPr>
          <w:rFonts w:cstheme="minorHAnsi"/>
          <w:b/>
          <w:bCs/>
          <w:lang w:val="en-GB" w:eastAsia="zh-CN"/>
        </w:rPr>
      </w:pPr>
      <w:r>
        <w:rPr>
          <w:rFonts w:cstheme="minorHAnsi"/>
          <w:b/>
          <w:bCs/>
          <w:lang w:val="en-GB" w:eastAsia="zh-CN"/>
        </w:rPr>
        <w:t xml:space="preserve">Proposal 5: RAN2 to </w:t>
      </w:r>
    </w:p>
    <w:p>
      <w:pPr>
        <w:pStyle w:val="100"/>
        <w:numPr>
          <w:ilvl w:val="0"/>
          <w:numId w:val="21"/>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Include BWP specific lbt-FailureRecoveryConfig in the RA report, or </w:t>
      </w:r>
    </w:p>
    <w:p>
      <w:pPr>
        <w:pStyle w:val="100"/>
        <w:numPr>
          <w:ilvl w:val="0"/>
          <w:numId w:val="21"/>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Consult RAN3 to whether it is possible and evaluate the cost for the network to know the lbt-FailureRecoveryConfig without UE reporting. </w:t>
      </w:r>
    </w:p>
    <w:p>
      <w:pPr>
        <w:pStyle w:val="3"/>
        <w:rPr>
          <w:rFonts w:cstheme="minorHAnsi"/>
          <w:lang w:val="en-US"/>
        </w:rPr>
      </w:pPr>
    </w:p>
    <w:p>
      <w:pPr>
        <w:rPr>
          <w:rFonts w:cstheme="minorHAnsi"/>
          <w:lang w:val="en-US" w:eastAsia="zh-CN"/>
        </w:rPr>
      </w:pPr>
      <w:r>
        <w:rPr>
          <w:rFonts w:cstheme="minorHAnsi"/>
          <w:lang w:val="en-US" w:eastAsia="zh-CN"/>
        </w:rPr>
        <w:t>Based on the above proposal rapporteur would like to ask companies the following question.</w:t>
      </w:r>
    </w:p>
    <w:p>
      <w:pPr>
        <w:pStyle w:val="4"/>
        <w:rPr>
          <w:lang w:val="en-US"/>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6</w:t>
      </w:r>
      <w:r>
        <w:rPr>
          <w:rFonts w:asciiTheme="minorHAnsi" w:hAnsiTheme="minorHAnsi" w:cstheme="minorHAnsi"/>
          <w:b/>
          <w:bCs/>
          <w:color w:val="FF0000"/>
        </w:rPr>
        <w:t xml:space="preserve">: </w:t>
      </w:r>
      <w:r>
        <w:rPr>
          <w:rFonts w:asciiTheme="minorHAnsi" w:hAnsiTheme="minorHAnsi" w:cstheme="minorHAnsi"/>
          <w:b/>
          <w:bCs/>
          <w:color w:val="FF0000"/>
          <w:lang w:val="en-US"/>
        </w:rPr>
        <w:t>Which of the options (a/b) in Proposal 5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hint="default" w:eastAsia="宋体" w:cstheme="minorHAnsi"/>
                <w:sz w:val="18"/>
                <w:szCs w:val="18"/>
                <w:lang w:val="en-US" w:eastAsia="zh-CN"/>
              </w:rPr>
            </w:pPr>
            <w:r>
              <w:rPr>
                <w:rFonts w:hint="eastAsia" w:eastAsia="宋体" w:cstheme="minorHAnsi"/>
                <w:sz w:val="18"/>
                <w:szCs w:val="18"/>
                <w:lang w:val="en-US" w:eastAsia="zh-CN"/>
              </w:rPr>
              <w:t>Xiaomi</w:t>
            </w:r>
          </w:p>
        </w:tc>
        <w:tc>
          <w:tcPr>
            <w:tcW w:w="1217" w:type="dxa"/>
          </w:tcPr>
          <w:p>
            <w:pPr>
              <w:rPr>
                <w:rFonts w:hint="eastAsia" w:eastAsia="宋体" w:cstheme="minorHAnsi"/>
                <w:sz w:val="18"/>
                <w:szCs w:val="18"/>
                <w:lang w:val="en-US" w:eastAsia="zh-CN"/>
              </w:rPr>
            </w:pPr>
            <w:r>
              <w:rPr>
                <w:rFonts w:hint="eastAsia" w:eastAsia="宋体" w:cstheme="minorHAnsi"/>
                <w:sz w:val="18"/>
                <w:szCs w:val="18"/>
                <w:lang w:val="en-US" w:eastAsia="zh-CN"/>
              </w:rPr>
              <w:t>b</w:t>
            </w:r>
          </w:p>
        </w:tc>
        <w:tc>
          <w:tcPr>
            <w:tcW w:w="7250" w:type="dxa"/>
          </w:tcPr>
          <w:p>
            <w:pPr>
              <w:rPr>
                <w:rFonts w:hint="default" w:eastAsia="宋体" w:cstheme="minorHAnsi"/>
                <w:sz w:val="18"/>
                <w:szCs w:val="18"/>
                <w:lang w:val="en-US" w:eastAsia="zh-CN"/>
              </w:rPr>
            </w:pPr>
            <w:r>
              <w:rPr>
                <w:rFonts w:hint="eastAsia" w:eastAsia="宋体" w:cstheme="minorHAnsi"/>
                <w:sz w:val="18"/>
                <w:szCs w:val="18"/>
                <w:lang w:val="en-US" w:eastAsia="zh-CN"/>
              </w:rPr>
              <w:t>We should understand whether there is need to report the whole lbt-FailureRecoveryConfig, perhaps in some scenario, network only needs to know whether lbt-FailureRecoveryConfig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keepNext/>
        <w:keepLines/>
        <w:widowControl/>
        <w:pBdr>
          <w:top w:val="single" w:color="auto" w:sz="12" w:space="3"/>
        </w:pBdr>
        <w:tabs>
          <w:tab w:val="clear" w:pos="720"/>
        </w:tabs>
        <w:spacing w:after="180"/>
        <w:ind w:left="1134" w:hanging="1134"/>
        <w:rPr>
          <w:rFonts w:ascii="Times" w:hAnsi="Times"/>
        </w:rPr>
      </w:pPr>
      <w:bookmarkStart w:id="1" w:name="_In-sequence_SDU_delivery"/>
      <w:bookmarkEnd w:id="1"/>
      <w:r>
        <w:rPr>
          <w:rFonts w:ascii="Times" w:hAnsi="Times"/>
        </w:rPr>
        <w:t>References</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b/>
          <w:sz w:val="16"/>
          <w:szCs w:val="16"/>
        </w:rPr>
      </w:pPr>
      <w:r>
        <w:fldChar w:fldCharType="begin"/>
      </w:r>
      <w:r>
        <w:instrText xml:space="preserve"> HYPERLINK "https://www.3gpp.org/ftp/tsg_ran/WG2_RL2/TSGR2_119bis-e/Docs/R2-2209573.zip" \h </w:instrText>
      </w:r>
      <w:r>
        <w:fldChar w:fldCharType="separate"/>
      </w:r>
      <w:r>
        <w:rPr>
          <w:rStyle w:val="59"/>
          <w:rFonts w:ascii="Times" w:hAnsi="Times"/>
          <w:color w:val="0563C1" w:themeColor="hyperlink"/>
          <w:sz w:val="16"/>
          <w:szCs w:val="16"/>
          <w14:textFill>
            <w14:solidFill>
              <w14:schemeClr w14:val="hlink"/>
            </w14:solidFill>
          </w14:textFill>
        </w:rPr>
        <w:t>R2-2209573</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"http://mannerheim.nomadiclab.com/Mannerheim/tdoc/R2-2209573"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"\\R2-2209573.zip" \h </w:instrText>
      </w:r>
      <w:r>
        <w:fldChar w:fldCharType="separate"/>
      </w:r>
      <w:r>
        <w:rPr>
          <w:rStyle w:val="59"/>
          <w:rFonts w:ascii="Times" w:hAnsi="Times"/>
          <w:color w:val="0563C1" w:themeColor="hyperlink"/>
          <w:sz w:val="16"/>
          <w:szCs w:val="16"/>
          <w14:textFill>
            <w14:solidFill>
              <w14:schemeClr w14:val="hlink"/>
            </w14:solidFill>
          </w14:textFill>
        </w:rPr>
        <w:t>NR-U enhancements for SON</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CATT</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"https://www.3gpp.org/ftp/tsg_ran/WG2_RL2/TSGR2_119bis-e/Docs/R2-2209765.zip" \h </w:instrText>
      </w:r>
      <w:r>
        <w:fldChar w:fldCharType="separate"/>
      </w:r>
      <w:r>
        <w:rPr>
          <w:rStyle w:val="59"/>
          <w:rFonts w:ascii="Times" w:hAnsi="Times"/>
          <w:color w:val="0563C1" w:themeColor="hyperlink"/>
          <w:sz w:val="16"/>
          <w:szCs w:val="16"/>
          <w14:textFill>
            <w14:solidFill>
              <w14:schemeClr w14:val="hlink"/>
            </w14:solidFill>
          </w14:textFill>
        </w:rPr>
        <w:t>R2-2209765</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"http://mannerheim.nomadiclab.com/Mannerheim/tdoc/R2-2209765"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"\\R2-2209765.zip" \h </w:instrText>
      </w:r>
      <w:r>
        <w:fldChar w:fldCharType="separate"/>
      </w:r>
      <w:r>
        <w:rPr>
          <w:rStyle w:val="59"/>
          <w:rFonts w:ascii="Times" w:hAnsi="Times"/>
          <w:color w:val="0563C1" w:themeColor="hyperlink"/>
          <w:sz w:val="16"/>
          <w:szCs w:val="16"/>
          <w14:textFill>
            <w14:solidFill>
              <w14:schemeClr w14:val="hlink"/>
            </w14:solidFill>
          </w14:textFill>
        </w:rPr>
        <w:t>SON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Apple</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"https://www.3gpp.org/ftp/tsg_ran/WG2_RL2/TSGR2_119bis-e/Docs/R2-2209824.zip" \h </w:instrText>
      </w:r>
      <w:r>
        <w:fldChar w:fldCharType="separate"/>
      </w:r>
      <w:r>
        <w:rPr>
          <w:rStyle w:val="59"/>
          <w:rFonts w:ascii="Times" w:hAnsi="Times"/>
          <w:color w:val="0563C1" w:themeColor="hyperlink"/>
          <w:sz w:val="16"/>
          <w:szCs w:val="16"/>
          <w14:textFill>
            <w14:solidFill>
              <w14:schemeClr w14:val="hlink"/>
            </w14:solidFill>
          </w14:textFill>
        </w:rPr>
        <w:t>R2-2209824</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"http://mannerheim.nomadiclab.com/Mannerheim/tdoc/R2-2209824"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"\\R2-2209824.zip" \h </w:instrText>
      </w:r>
      <w:r>
        <w:fldChar w:fldCharType="separate"/>
      </w:r>
      <w:r>
        <w:rPr>
          <w:rStyle w:val="59"/>
          <w:rFonts w:ascii="Times" w:hAnsi="Times"/>
          <w:color w:val="0563C1" w:themeColor="hyperlink"/>
          <w:sz w:val="16"/>
          <w:szCs w:val="16"/>
          <w14:textFill>
            <w14:solidFill>
              <w14:schemeClr w14:val="hlink"/>
            </w14:solidFill>
          </w14:textFill>
        </w:rPr>
        <w:t>SON/MDT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Samsung R&amp;D Institute India</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"https://www.3gpp.org/ftp/tsg_ran/WG2_RL2/TSGR2_119bis-e/Docs/R2-2209897.zip" \h </w:instrText>
      </w:r>
      <w:r>
        <w:fldChar w:fldCharType="separate"/>
      </w:r>
      <w:r>
        <w:rPr>
          <w:rStyle w:val="59"/>
          <w:rFonts w:ascii="Times" w:hAnsi="Times"/>
          <w:color w:val="0563C1" w:themeColor="hyperlink"/>
          <w:sz w:val="16"/>
          <w:szCs w:val="16"/>
          <w14:textFill>
            <w14:solidFill>
              <w14:schemeClr w14:val="hlink"/>
            </w14:solidFill>
          </w14:textFill>
        </w:rPr>
        <w:t>R2-2209897</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"http://mannerheim.nomadiclab.com/Mannerheim/tdoc/R2-2209897"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"\\R2-2209897.zip" \h </w:instrText>
      </w:r>
      <w:r>
        <w:fldChar w:fldCharType="separate"/>
      </w:r>
      <w:r>
        <w:rPr>
          <w:rStyle w:val="59"/>
          <w:rFonts w:ascii="Times" w:hAnsi="Times"/>
          <w:color w:val="0563C1" w:themeColor="hyperlink"/>
          <w:sz w:val="16"/>
          <w:szCs w:val="16"/>
          <w14:textFill>
            <w14:solidFill>
              <w14:schemeClr w14:val="hlink"/>
            </w14:solidFill>
          </w14:textFill>
        </w:rPr>
        <w:t>Discussion on SON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Huawei, HiSilicon</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"https://www.3gpp.org/ftp/tsg_ran/WG2_RL2/TSGR2_119bis-e/Docs/R2-2209958.zip" \h </w:instrText>
      </w:r>
      <w:r>
        <w:fldChar w:fldCharType="separate"/>
      </w:r>
      <w:r>
        <w:rPr>
          <w:rStyle w:val="59"/>
          <w:rFonts w:ascii="Times" w:hAnsi="Times"/>
          <w:color w:val="0563C1" w:themeColor="hyperlink"/>
          <w:sz w:val="16"/>
          <w:szCs w:val="16"/>
          <w14:textFill>
            <w14:solidFill>
              <w14:schemeClr w14:val="hlink"/>
            </w14:solidFill>
          </w14:textFill>
        </w:rPr>
        <w:t>R2-2209958</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"http://mannerheim.nomadiclab.com/Mannerheim/tdoc/R2-2209958"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"\\R2-2209958.zip" \h </w:instrText>
      </w:r>
      <w:r>
        <w:fldChar w:fldCharType="separate"/>
      </w:r>
      <w:r>
        <w:rPr>
          <w:rStyle w:val="59"/>
          <w:rFonts w:ascii="Times" w:hAnsi="Times"/>
          <w:color w:val="0563C1" w:themeColor="hyperlink"/>
          <w:sz w:val="16"/>
          <w:szCs w:val="16"/>
          <w14:textFill>
            <w14:solidFill>
              <w14:schemeClr w14:val="hlink"/>
            </w14:solidFill>
          </w14:textFill>
        </w:rPr>
        <w:t>Discussion on MRO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Lenovo</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"https://www.3gpp.org/ftp/tsg_ran/WG2_RL2/TSGR2_119bis-e/Docs/R2-2210039.zip" \h </w:instrText>
      </w:r>
      <w:r>
        <w:fldChar w:fldCharType="separate"/>
      </w:r>
      <w:r>
        <w:rPr>
          <w:rStyle w:val="59"/>
          <w:rFonts w:ascii="Times" w:hAnsi="Times"/>
          <w:color w:val="0563C1" w:themeColor="hyperlink"/>
          <w:sz w:val="16"/>
          <w:szCs w:val="16"/>
          <w14:textFill>
            <w14:solidFill>
              <w14:schemeClr w14:val="hlink"/>
            </w14:solidFill>
          </w14:textFill>
        </w:rPr>
        <w:t>R2-2210039</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"http://mannerheim.nomadiclab.com/Mannerheim/tdoc/R2-2210039"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"\\R2-2210039.zip" \h </w:instrText>
      </w:r>
      <w:r>
        <w:fldChar w:fldCharType="separate"/>
      </w:r>
      <w:r>
        <w:rPr>
          <w:rStyle w:val="59"/>
          <w:rFonts w:ascii="Times" w:hAnsi="Times"/>
          <w:color w:val="0563C1" w:themeColor="hyperlink"/>
          <w:sz w:val="16"/>
          <w:szCs w:val="16"/>
          <w14:textFill>
            <w14:solidFill>
              <w14:schemeClr w14:val="hlink"/>
            </w14:solidFill>
          </w14:textFill>
        </w:rPr>
        <w:t>Discussion on SON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Xiaomi</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"https://www.3gpp.org/ftp/tsg_ran/WG2_RL2/TSGR2_119bis-e/Docs/R2-2210148.zip" \h </w:instrText>
      </w:r>
      <w:r>
        <w:fldChar w:fldCharType="separate"/>
      </w:r>
      <w:r>
        <w:rPr>
          <w:rStyle w:val="59"/>
          <w:rFonts w:ascii="Times" w:hAnsi="Times"/>
          <w:color w:val="0563C1" w:themeColor="hyperlink"/>
          <w:sz w:val="16"/>
          <w:szCs w:val="16"/>
          <w14:textFill>
            <w14:solidFill>
              <w14:schemeClr w14:val="hlink"/>
            </w14:solidFill>
          </w14:textFill>
        </w:rPr>
        <w:t>R2-2210148</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"http://mannerheim.nomadiclab.com/Mannerheim/tdoc/R2-2210148"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"\\R2-2210148.zip" \h </w:instrText>
      </w:r>
      <w:r>
        <w:fldChar w:fldCharType="separate"/>
      </w:r>
      <w:r>
        <w:rPr>
          <w:rStyle w:val="59"/>
          <w:rFonts w:ascii="Times" w:hAnsi="Times"/>
          <w:color w:val="0563C1" w:themeColor="hyperlink"/>
          <w:sz w:val="16"/>
          <w:szCs w:val="16"/>
          <w14:textFill>
            <w14:solidFill>
              <w14:schemeClr w14:val="hlink"/>
            </w14:solidFill>
          </w14:textFill>
        </w:rPr>
        <w:t>SONMDT enhancement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CMCC</w:t>
      </w:r>
    </w:p>
    <w:p>
      <w:pPr>
        <w:pStyle w:val="178"/>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"https://www.3gpp.org/ftp/tsg_ran/WG2_RL2/TSGR2_119bis-e/Docs/R2-2210180.zip" \h </w:instrText>
      </w:r>
      <w:r>
        <w:fldChar w:fldCharType="separate"/>
      </w:r>
      <w:r>
        <w:rPr>
          <w:rStyle w:val="59"/>
          <w:rFonts w:ascii="Times" w:hAnsi="Times"/>
          <w:color w:val="0563C1" w:themeColor="hyperlink"/>
          <w:sz w:val="16"/>
          <w:szCs w:val="16"/>
          <w14:textFill>
            <w14:solidFill>
              <w14:schemeClr w14:val="hlink"/>
            </w14:solidFill>
          </w14:textFill>
        </w:rPr>
        <w:t>R2-2210180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"http://mannerheim.nomadiclab.com/Mannerheim/tdoc/R2-2210180"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"\\R2-2210180.zip" \h </w:instrText>
      </w:r>
      <w:r>
        <w:fldChar w:fldCharType="separate"/>
      </w:r>
      <w:r>
        <w:rPr>
          <w:rStyle w:val="59"/>
          <w:rFonts w:ascii="Times" w:hAnsi="Times"/>
          <w:color w:val="0563C1" w:themeColor="hyperlink"/>
          <w:sz w:val="16"/>
          <w:szCs w:val="16"/>
          <w14:textFill>
            <w14:solidFill>
              <w14:schemeClr w14:val="hlink"/>
            </w14:solidFill>
          </w14:textFill>
        </w:rPr>
        <w:t>Enhancements of SON reports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Ericsson</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"https://www.3gpp.org/ftp/tsg_ran/WG2_RL2/TSGR2_119bis-e/Docs/R2-2210270.zip" \h </w:instrText>
      </w:r>
      <w:r>
        <w:fldChar w:fldCharType="separate"/>
      </w:r>
      <w:r>
        <w:rPr>
          <w:rStyle w:val="59"/>
          <w:rFonts w:ascii="Times" w:hAnsi="Times"/>
          <w:color w:val="0563C1" w:themeColor="hyperlink"/>
          <w:sz w:val="16"/>
          <w:szCs w:val="16"/>
          <w14:textFill>
            <w14:solidFill>
              <w14:schemeClr w14:val="hlink"/>
            </w14:solidFill>
          </w14:textFill>
        </w:rPr>
        <w:t>R2-2210270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"http://mannerheim.nomadiclab.com/Mannerheim/tdoc/R2-2210270"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"\\R2-2210270.zip" \h </w:instrText>
      </w:r>
      <w:r>
        <w:fldChar w:fldCharType="separate"/>
      </w:r>
      <w:r>
        <w:rPr>
          <w:rStyle w:val="59"/>
          <w:rFonts w:ascii="Times" w:hAnsi="Times"/>
          <w:color w:val="0563C1" w:themeColor="hyperlink"/>
          <w:sz w:val="16"/>
          <w:szCs w:val="16"/>
          <w14:textFill>
            <w14:solidFill>
              <w14:schemeClr w14:val="hlink"/>
            </w14:solidFill>
          </w14:textFill>
        </w:rPr>
        <w:t>MRO and MDT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Nokia, Nokia Shanghai Bell</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"https://www.3gpp.org/ftp/tsg_ran/WG2_RL2/TSGR2_119bis-e/Docs/R2-2210290.zip" \h </w:instrText>
      </w:r>
      <w:r>
        <w:fldChar w:fldCharType="separate"/>
      </w:r>
      <w:r>
        <w:rPr>
          <w:rStyle w:val="59"/>
          <w:rFonts w:ascii="Times" w:hAnsi="Times"/>
          <w:color w:val="0563C1" w:themeColor="hyperlink"/>
          <w:sz w:val="16"/>
          <w:szCs w:val="16"/>
          <w14:textFill>
            <w14:solidFill>
              <w14:schemeClr w14:val="hlink"/>
            </w14:solidFill>
          </w14:textFill>
        </w:rPr>
        <w:t>R2-2210290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"http://mannerheim.nomadiclab.com/Mannerheim/tdoc/R2-2210290"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"\\R2-2210290.zip" \h </w:instrText>
      </w:r>
      <w:r>
        <w:fldChar w:fldCharType="separate"/>
      </w:r>
      <w:r>
        <w:rPr>
          <w:rStyle w:val="59"/>
          <w:rFonts w:ascii="Times" w:hAnsi="Times"/>
          <w:color w:val="0563C1" w:themeColor="hyperlink"/>
          <w:sz w:val="16"/>
          <w:szCs w:val="16"/>
          <w14:textFill>
            <w14:solidFill>
              <w14:schemeClr w14:val="hlink"/>
            </w14:solidFill>
          </w14:textFill>
        </w:rPr>
        <w:t>Consideration on NR-U related SON</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ZTE Corporation, Sanechips</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NewPSMT">
    <w:altName w:val="Courier New"/>
    <w:panose1 w:val="02070309020205020404"/>
    <w:charset w:val="00"/>
    <w:family w:val="roman"/>
    <w:pitch w:val="default"/>
    <w:sig w:usb0="00000000" w:usb1="00000000" w:usb2="00000000" w:usb3="00000000" w:csb0="00000000" w:csb1="00000000"/>
  </w:font>
  <w:font w:name="Times">
    <w:altName w:val="Times New Roman"/>
    <w:panose1 w:val="00000500000000020000"/>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7A20697"/>
    <w:multiLevelType w:val="multilevel"/>
    <w:tmpl w:val="07A20697"/>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6">
    <w:nsid w:val="30765160"/>
    <w:multiLevelType w:val="multilevel"/>
    <w:tmpl w:val="3076516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6A0AB6"/>
    <w:multiLevelType w:val="multilevel"/>
    <w:tmpl w:val="5C6A0AB6"/>
    <w:lvl w:ilvl="0" w:tentative="0">
      <w:start w:val="1"/>
      <w:numFmt w:val="lowerLetter"/>
      <w:lvlText w:val="%1)"/>
      <w:lvlJc w:val="left"/>
      <w:pPr>
        <w:ind w:left="864" w:hanging="360"/>
      </w:pPr>
      <w:rPr>
        <w:rFonts w:hint="default"/>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18">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9">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CBA3CBA"/>
    <w:multiLevelType w:val="multilevel"/>
    <w:tmpl w:val="7CBA3CBA"/>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7"/>
  </w:num>
  <w:num w:numId="3">
    <w:abstractNumId w:val="15"/>
  </w:num>
  <w:num w:numId="4">
    <w:abstractNumId w:val="11"/>
  </w:num>
  <w:num w:numId="5">
    <w:abstractNumId w:val="0"/>
  </w:num>
  <w:num w:numId="6">
    <w:abstractNumId w:val="10"/>
  </w:num>
  <w:num w:numId="7">
    <w:abstractNumId w:val="12"/>
  </w:num>
  <w:num w:numId="8">
    <w:abstractNumId w:val="9"/>
  </w:num>
  <w:num w:numId="9">
    <w:abstractNumId w:val="13"/>
  </w:num>
  <w:num w:numId="10">
    <w:abstractNumId w:val="5"/>
  </w:num>
  <w:num w:numId="11">
    <w:abstractNumId w:val="8"/>
  </w:num>
  <w:num w:numId="12">
    <w:abstractNumId w:val="20"/>
  </w:num>
  <w:num w:numId="13">
    <w:abstractNumId w:val="4"/>
  </w:num>
  <w:num w:numId="14">
    <w:abstractNumId w:val="14"/>
  </w:num>
  <w:num w:numId="15">
    <w:abstractNumId w:val="3"/>
  </w:num>
  <w:num w:numId="16">
    <w:abstractNumId w:val="19"/>
  </w:num>
  <w:num w:numId="17">
    <w:abstractNumId w:val="2"/>
  </w:num>
  <w:num w:numId="18">
    <w:abstractNumId w:val="16"/>
  </w:num>
  <w:num w:numId="19">
    <w:abstractNumId w:val="17"/>
  </w:num>
  <w:num w:numId="20">
    <w:abstractNumId w:val="21"/>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1225C37"/>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basedOn w:val="1"/>
    <w:next w:val="3"/>
    <w:link w:val="69"/>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154"/>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155"/>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156"/>
    <w:qFormat/>
    <w:uiPriority w:val="0"/>
    <w:pPr>
      <w:keepNext/>
      <w:outlineLvl w:val="3"/>
    </w:pPr>
    <w:rPr>
      <w:sz w:val="24"/>
      <w:szCs w:val="28"/>
    </w:rPr>
  </w:style>
  <w:style w:type="paragraph" w:styleId="8">
    <w:name w:val="heading 5"/>
    <w:basedOn w:val="7"/>
    <w:next w:val="3"/>
    <w:link w:val="157"/>
    <w:qFormat/>
    <w:uiPriority w:val="0"/>
    <w:pPr>
      <w:outlineLvl w:val="4"/>
    </w:pPr>
    <w:rPr>
      <w:rFonts w:eastAsia="Times New Roman" w:cs="Times New Roman"/>
      <w:iCs/>
      <w:sz w:val="22"/>
      <w:szCs w:val="26"/>
    </w:rPr>
  </w:style>
  <w:style w:type="paragraph" w:styleId="9">
    <w:name w:val="heading 6"/>
    <w:basedOn w:val="1"/>
    <w:next w:val="3"/>
    <w:link w:val="159"/>
    <w:qFormat/>
    <w:uiPriority w:val="0"/>
    <w:pPr>
      <w:spacing w:before="240" w:after="60"/>
      <w:outlineLvl w:val="5"/>
    </w:pPr>
    <w:rPr>
      <w:b/>
      <w:bCs/>
      <w:sz w:val="22"/>
      <w:szCs w:val="22"/>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szCs w:val="22"/>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3">
    <w:name w:val="Doc-title"/>
    <w:basedOn w:val="1"/>
    <w:next w:val="4"/>
    <w:link w:val="206"/>
    <w:qFormat/>
    <w:uiPriority w:val="0"/>
    <w:pPr>
      <w:spacing w:before="60"/>
      <w:ind w:left="1259" w:hanging="1259"/>
    </w:pPr>
  </w:style>
  <w:style w:type="paragraph" w:customStyle="1" w:styleId="4">
    <w:name w:val="Doc-text2"/>
    <w:basedOn w:val="1"/>
    <w:link w:val="99"/>
    <w:qFormat/>
    <w:uiPriority w:val="0"/>
    <w:pPr>
      <w:tabs>
        <w:tab w:val="left" w:pos="1622"/>
      </w:tabs>
      <w:ind w:left="1622" w:hanging="363"/>
    </w:pPr>
  </w:style>
  <w:style w:type="paragraph" w:styleId="13">
    <w:name w:val="List 3"/>
    <w:basedOn w:val="1"/>
    <w:uiPriority w:val="0"/>
    <w:pPr>
      <w:ind w:left="849" w:hanging="283"/>
      <w:contextualSpacing/>
    </w:pPr>
  </w:style>
  <w:style w:type="paragraph" w:styleId="14">
    <w:name w:val="toc 7"/>
    <w:basedOn w:val="15"/>
    <w:next w:val="1"/>
    <w:uiPriority w:val="39"/>
    <w:pPr>
      <w:tabs>
        <w:tab w:val="left" w:pos="1622"/>
        <w:tab w:val="right" w:pos="1701"/>
      </w:tabs>
      <w:ind w:left="2268" w:hanging="2268"/>
    </w:pPr>
  </w:style>
  <w:style w:type="paragraph" w:styleId="15">
    <w:name w:val="toc 6"/>
    <w:basedOn w:val="16"/>
    <w:next w:val="1"/>
    <w:qFormat/>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1"/>
      </w:numPr>
    </w:pPr>
  </w:style>
  <w:style w:type="paragraph" w:styleId="19">
    <w:name w:val="List Number 2"/>
    <w:basedOn w:val="20"/>
    <w:qFormat/>
    <w:uiPriority w:val="0"/>
    <w:pPr>
      <w:ind w:left="851"/>
    </w:pPr>
  </w:style>
  <w:style w:type="paragraph" w:styleId="20">
    <w:name w:val="List Number"/>
    <w:basedOn w:val="21"/>
    <w:uiPriority w:val="0"/>
  </w:style>
  <w:style w:type="paragraph" w:styleId="21">
    <w:name w:val="List"/>
    <w:basedOn w:val="1"/>
    <w:uiPriority w:val="0"/>
    <w:pPr>
      <w:ind w:left="283" w:hanging="283"/>
    </w:pPr>
  </w:style>
  <w:style w:type="paragraph" w:styleId="22">
    <w:name w:val="List Bullet 4"/>
    <w:basedOn w:val="23"/>
    <w:qFormat/>
    <w:uiPriority w:val="0"/>
    <w:pPr>
      <w:numPr>
        <w:numId w:val="2"/>
      </w:numPr>
      <w:tabs>
        <w:tab w:val="left" w:pos="794"/>
        <w:tab w:val="left" w:pos="1077"/>
        <w:tab w:val="left" w:pos="1361"/>
      </w:tabs>
    </w:pPr>
  </w:style>
  <w:style w:type="paragraph" w:styleId="23">
    <w:name w:val="List Bullet 3"/>
    <w:basedOn w:val="24"/>
    <w:qFormat/>
    <w:uiPriority w:val="0"/>
    <w:pPr>
      <w:numPr>
        <w:numId w:val="3"/>
      </w:numPr>
      <w:tabs>
        <w:tab w:val="left" w:pos="794"/>
        <w:tab w:val="left" w:pos="1077"/>
      </w:tabs>
    </w:pPr>
  </w:style>
  <w:style w:type="paragraph" w:styleId="24">
    <w:name w:val="List Bullet 2"/>
    <w:basedOn w:val="25"/>
    <w:qFormat/>
    <w:uiPriority w:val="0"/>
    <w:pPr>
      <w:numPr>
        <w:ilvl w:val="0"/>
        <w:numId w:val="4"/>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uiPriority w:val="0"/>
    <w:pPr>
      <w:shd w:val="clear" w:color="auto" w:fill="000080"/>
    </w:pPr>
    <w:rPr>
      <w:rFonts w:ascii="Tahoma" w:hAnsi="Tahoma" w:cs="Tahoma"/>
    </w:rPr>
  </w:style>
  <w:style w:type="paragraph" w:styleId="28">
    <w:name w:val="annotation text"/>
    <w:basedOn w:val="1"/>
    <w:link w:val="108"/>
    <w:qFormat/>
    <w:uiPriority w:val="0"/>
  </w:style>
  <w:style w:type="paragraph" w:styleId="29">
    <w:name w:val="Body Text"/>
    <w:basedOn w:val="1"/>
    <w:link w:val="75"/>
    <w:qFormat/>
    <w:uiPriority w:val="0"/>
    <w:pPr>
      <w:spacing w:after="120"/>
    </w:pPr>
  </w:style>
  <w:style w:type="paragraph" w:styleId="30">
    <w:name w:val="List Number 3"/>
    <w:basedOn w:val="19"/>
    <w:qFormat/>
    <w:uiPriority w:val="0"/>
    <w:pPr>
      <w:numPr>
        <w:ilvl w:val="0"/>
        <w:numId w:val="5"/>
      </w:numPr>
      <w:overflowPunct w:val="0"/>
      <w:autoSpaceDE w:val="0"/>
      <w:autoSpaceDN w:val="0"/>
      <w:adjustRightInd w:val="0"/>
      <w:spacing w:after="120"/>
      <w:contextualSpacing/>
      <w:textAlignment w:val="baseline"/>
    </w:pPr>
    <w:rPr>
      <w:rFonts w:ascii="Arial" w:hAnsi="Arial" w:eastAsia="Times New Roman"/>
      <w:lang w:eastAsia="ja-JP"/>
    </w:rPr>
  </w:style>
  <w:style w:type="paragraph" w:styleId="31">
    <w:name w:val="List 2"/>
    <w:basedOn w:val="1"/>
    <w:uiPriority w:val="0"/>
    <w:pPr>
      <w:ind w:left="566" w:hanging="283"/>
      <w:contextualSpacing/>
    </w:pPr>
  </w:style>
  <w:style w:type="paragraph" w:styleId="32">
    <w:name w:val="List Continue"/>
    <w:basedOn w:val="1"/>
    <w:qFormat/>
    <w:uiPriority w:val="0"/>
    <w:pPr>
      <w:overflowPunct w:val="0"/>
      <w:autoSpaceDE w:val="0"/>
      <w:autoSpaceDN w:val="0"/>
      <w:adjustRightInd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uiPriority w:val="99"/>
    <w:rPr>
      <w:rFonts w:ascii="Consolas" w:hAnsi="Consolas" w:eastAsia="Calibri"/>
      <w:sz w:val="21"/>
      <w:szCs w:val="21"/>
      <w:lang w:val="zh-CN"/>
    </w:rPr>
  </w:style>
  <w:style w:type="paragraph" w:styleId="34">
    <w:name w:val="List Bullet 5"/>
    <w:basedOn w:val="22"/>
    <w:qFormat/>
    <w:uiPriority w:val="0"/>
    <w:pPr>
      <w:numPr>
        <w:numId w:val="6"/>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qFormat/>
    <w:uiPriority w:val="39"/>
  </w:style>
  <w:style w:type="paragraph" w:styleId="37">
    <w:name w:val="Balloon Text"/>
    <w:basedOn w:val="1"/>
    <w:link w:val="63"/>
    <w:qFormat/>
    <w:uiPriority w:val="0"/>
    <w:rPr>
      <w:rFonts w:ascii="Tahoma" w:hAnsi="Tahoma" w:cs="Tahoma"/>
      <w:sz w:val="16"/>
      <w:szCs w:val="16"/>
    </w:rPr>
  </w:style>
  <w:style w:type="paragraph" w:styleId="38">
    <w:name w:val="footer"/>
    <w:basedOn w:val="1"/>
    <w:link w:val="151"/>
    <w:qFormat/>
    <w:uiPriority w:val="99"/>
    <w:pPr>
      <w:tabs>
        <w:tab w:val="center" w:pos="4153"/>
        <w:tab w:val="right" w:pos="8306"/>
      </w:tabs>
    </w:pPr>
    <w:rPr>
      <w:lang w:val="zh-CN" w:eastAsia="zh-CN"/>
    </w:rPr>
  </w:style>
  <w:style w:type="paragraph" w:styleId="39">
    <w:name w:val="header"/>
    <w:basedOn w:val="1"/>
    <w:link w:val="150"/>
    <w:qFormat/>
    <w:uiPriority w:val="0"/>
    <w:pPr>
      <w:widowControl w:val="0"/>
      <w:tabs>
        <w:tab w:val="left" w:pos="1701"/>
        <w:tab w:val="right" w:pos="9923"/>
      </w:tabs>
      <w:spacing w:before="120"/>
    </w:pPr>
    <w:rPr>
      <w:b/>
      <w:lang w:val="de-DE" w:eastAsia="zh-CN"/>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link w:val="152"/>
    <w:uiPriority w:val="0"/>
    <w:pPr>
      <w:keepLines/>
      <w:ind w:left="454" w:hanging="454"/>
    </w:pPr>
    <w:rPr>
      <w:sz w:val="16"/>
      <w:szCs w:val="16"/>
    </w:rPr>
  </w:style>
  <w:style w:type="paragraph" w:styleId="42">
    <w:name w:val="List 5"/>
    <w:basedOn w:val="43"/>
    <w:uiPriority w:val="0"/>
    <w:pPr>
      <w:ind w:left="1702"/>
    </w:pPr>
  </w:style>
  <w:style w:type="paragraph" w:styleId="43">
    <w:name w:val="List 4"/>
    <w:basedOn w:val="13"/>
    <w:qFormat/>
    <w:uiPriority w:val="0"/>
    <w:pPr>
      <w:ind w:left="1418"/>
    </w:pPr>
  </w:style>
  <w:style w:type="paragraph" w:styleId="44">
    <w:name w:val="table of figures"/>
    <w:basedOn w:val="1"/>
    <w:next w:val="1"/>
    <w:uiPriority w:val="99"/>
    <w:pPr>
      <w:tabs>
        <w:tab w:val="left" w:pos="811"/>
      </w:tabs>
      <w:spacing w:before="60"/>
      <w:ind w:left="811" w:hanging="811"/>
    </w:pPr>
  </w:style>
  <w:style w:type="paragraph" w:styleId="45">
    <w:name w:val="toc 2"/>
    <w:basedOn w:val="1"/>
    <w:next w:val="1"/>
    <w:qFormat/>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autoSpaceDE w:val="0"/>
      <w:autoSpaceDN w:val="0"/>
      <w:adjustRightInd w:val="0"/>
      <w:spacing w:after="120"/>
      <w:ind w:left="566"/>
      <w:contextualSpacing/>
      <w:textAlignment w:val="baseline"/>
    </w:pPr>
    <w:rPr>
      <w:rFonts w:ascii="Arial" w:hAnsi="Arial" w:eastAsia="Times New Roman"/>
      <w:lang w:eastAsia="ja-JP"/>
    </w:rPr>
  </w:style>
  <w:style w:type="paragraph" w:styleId="48">
    <w:name w:val="Normal (Web)"/>
    <w:basedOn w:val="1"/>
    <w:unhideWhenUsed/>
    <w:qFormat/>
    <w:uiPriority w:val="99"/>
    <w:pPr>
      <w:spacing w:before="100" w:beforeAutospacing="1" w:after="100" w:afterAutospacing="1"/>
    </w:pPr>
    <w:rPr>
      <w:rFonts w:eastAsia="Calibri"/>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qFormat/>
    <w:uiPriority w:val="0"/>
    <w:rPr>
      <w:b/>
      <w:bCs/>
    </w:rPr>
  </w:style>
  <w:style w:type="table" w:styleId="53">
    <w:name w:val="Table Grid"/>
    <w:basedOn w:val="52"/>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iPriority w:val="0"/>
    <w:rPr>
      <w:color w:val="800080"/>
      <w:u w:val="single"/>
    </w:rPr>
  </w:style>
  <w:style w:type="character" w:styleId="58">
    <w:name w:val="Emphasis"/>
    <w:qFormat/>
    <w:uiPriority w:val="0"/>
    <w:rPr>
      <w:i/>
      <w:iCs/>
    </w:rPr>
  </w:style>
  <w:style w:type="character" w:styleId="59">
    <w:name w:val="Hyperlink"/>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bCs/>
      <w:position w:val="6"/>
      <w:sz w:val="16"/>
      <w:szCs w:val="16"/>
    </w:rPr>
  </w:style>
  <w:style w:type="character" w:customStyle="1" w:styleId="63">
    <w:name w:val="Balloon Text Char"/>
    <w:basedOn w:val="54"/>
    <w:link w:val="37"/>
    <w:uiPriority w:val="0"/>
    <w:rPr>
      <w:rFonts w:ascii="Tahoma" w:hAnsi="Tahoma" w:cs="Tahoma" w:eastAsiaTheme="minorHAnsi"/>
      <w:sz w:val="16"/>
      <w:szCs w:val="16"/>
      <w:lang w:val="en-GB" w:eastAsia="en-US"/>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uiPriority w:val="0"/>
    <w:pPr>
      <w:numPr>
        <w:ilvl w:val="0"/>
        <w:numId w:val="7"/>
      </w:numPr>
      <w:tabs>
        <w:tab w:val="left" w:pos="360"/>
        <w:tab w:val="clear" w:pos="567"/>
      </w:tabs>
      <w:ind w:left="0" w:firstLine="0"/>
    </w:pPr>
  </w:style>
  <w:style w:type="character" w:customStyle="1" w:styleId="69">
    <w:name w:val="Heading 1 Char"/>
    <w:link w:val="2"/>
    <w:qFormat/>
    <w:uiPriority w:val="0"/>
    <w:rPr>
      <w:rFonts w:ascii="Times New Roman" w:hAnsi="Times New Roman" w:eastAsiaTheme="minorHAnsi"/>
      <w:b/>
      <w:bCs/>
      <w:kern w:val="32"/>
      <w:sz w:val="32"/>
      <w:szCs w:val="32"/>
      <w:lang w:val="en-GB" w:eastAsia="en-US"/>
    </w:rPr>
  </w:style>
  <w:style w:type="paragraph" w:customStyle="1" w:styleId="70">
    <w:name w:val="B1"/>
    <w:basedOn w:val="21"/>
    <w:link w:val="109"/>
    <w:qFormat/>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spacing w:after="160" w:line="259" w:lineRule="auto"/>
    </w:pPr>
    <w:rPr>
      <w:rFonts w:ascii="Calibri" w:hAnsi="Calibri" w:eastAsia="Calibri"/>
      <w:b/>
      <w:bCs/>
      <w:sz w:val="22"/>
      <w:szCs w:val="22"/>
    </w:rPr>
  </w:style>
  <w:style w:type="character" w:customStyle="1" w:styleId="75">
    <w:name w:val="Body Text Char"/>
    <w:basedOn w:val="54"/>
    <w:link w:val="29"/>
    <w:qFormat/>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uiPriority w:val="0"/>
    <w:pPr>
      <w:keepNext/>
      <w:keepLines/>
      <w:spacing w:before="60" w:after="180"/>
      <w:jc w:val="center"/>
    </w:pPr>
    <w:rPr>
      <w:rFonts w:eastAsia="Batang"/>
      <w:b/>
      <w:color w:val="0000FF"/>
      <w:kern w:val="2"/>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4"/>
    <w:uiPriority w:val="0"/>
    <w:rPr>
      <w:rFonts w:ascii="Times New Roman" w:hAnsi="Times New Roman" w:eastAsiaTheme="minorHAnsi"/>
      <w:lang w:val="en-GB" w:eastAsia="en-US"/>
    </w:rPr>
  </w:style>
  <w:style w:type="paragraph" w:styleId="100">
    <w:name w:val="List Paragraph"/>
    <w:basedOn w:val="1"/>
    <w:link w:val="136"/>
    <w:qFormat/>
    <w:uiPriority w:val="34"/>
    <w:pPr>
      <w:ind w:left="720"/>
    </w:pPr>
    <w:rPr>
      <w:rFonts w:ascii="Calibri" w:hAnsi="Calibri" w:eastAsia="Calibri"/>
      <w:sz w:val="22"/>
      <w:szCs w:val="22"/>
    </w:r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Comment Text Char"/>
    <w:basedOn w:val="54"/>
    <w:link w:val="28"/>
    <w:qFormat/>
    <w:uiPriority w:val="0"/>
    <w:rPr>
      <w:rFonts w:ascii="Times New Roman" w:hAnsi="Times New Roman" w:eastAsiaTheme="minorHAnsi"/>
      <w:lang w:val="en-GB" w:eastAsia="en-US"/>
    </w:rPr>
  </w:style>
  <w:style w:type="character" w:customStyle="1" w:styleId="109">
    <w:name w:val="B1 Char1"/>
    <w:link w:val="70"/>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autoSpaceDE w:val="0"/>
      <w:autoSpaceDN w:val="0"/>
      <w:adjustRightInd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autoSpaceDE w:val="0"/>
      <w:autoSpaceDN w:val="0"/>
      <w:adjustRightInd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autoSpaceDE w:val="0"/>
      <w:autoSpaceDN w:val="0"/>
      <w:adjustRightInd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0"/>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b/>
      <w:bCs/>
      <w:sz w:val="22"/>
      <w:szCs w:val="22"/>
      <w:lang w:val="en-GB" w:eastAsia="en-US"/>
    </w:rPr>
  </w:style>
  <w:style w:type="character" w:customStyle="1" w:styleId="134">
    <w:name w:val="Cat-b-Proposal Char"/>
    <w:basedOn w:val="133"/>
    <w:link w:val="131"/>
    <w:uiPriority w:val="0"/>
    <w:rPr>
      <w:rFonts w:asciiTheme="minorHAnsi" w:hAnsiTheme="minorHAnsi" w:eastAsiaTheme="minorHAnsi" w:cstheme="minorBidi"/>
      <w:sz w:val="22"/>
      <w:szCs w:val="22"/>
      <w:lang w:val="sv-SE"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List Paragraph Char"/>
    <w:link w:val="100"/>
    <w:qFormat/>
    <w:uiPriority w:val="34"/>
    <w:rPr>
      <w:rFonts w:ascii="Calibri" w:hAnsi="Calibri" w:eastAsia="Calibri"/>
      <w:sz w:val="22"/>
      <w:szCs w:val="22"/>
      <w:lang w:val="en-GB" w:eastAsia="en-US"/>
    </w:rPr>
  </w:style>
  <w:style w:type="character" w:customStyle="1" w:styleId="137">
    <w:name w:val="Cat-a-Proposal Char"/>
    <w:basedOn w:val="136"/>
    <w:link w:val="132"/>
    <w:qFormat/>
    <w:uiPriority w:val="0"/>
    <w:rPr>
      <w:rFonts w:asciiTheme="minorHAnsi" w:hAnsiTheme="minorHAnsi" w:eastAsiaTheme="minorHAnsi" w:cstheme="minorBidi"/>
      <w:b/>
      <w:bCs/>
      <w:sz w:val="22"/>
      <w:szCs w:val="22"/>
      <w:lang w:val="sv-SE" w:eastAsia="en-US"/>
    </w:rPr>
  </w:style>
  <w:style w:type="character" w:customStyle="1" w:styleId="138">
    <w:name w:val="Cat-X-Proposal Char"/>
    <w:basedOn w:val="136"/>
    <w:link w:val="135"/>
    <w:qFormat/>
    <w:uiPriority w:val="0"/>
    <w:rPr>
      <w:rFonts w:asciiTheme="minorHAnsi" w:hAnsiTheme="minorHAnsi" w:eastAsiaTheme="minorHAnsi" w:cstheme="minorHAnsi"/>
      <w:b/>
      <w:sz w:val="22"/>
      <w:szCs w:val="22"/>
      <w:lang w:val="sv-SE" w:eastAsia="en-US"/>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40">
    <w:name w:val="IvD bodytext Char"/>
    <w:link w:val="139"/>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54"/>
    <w:link w:val="142"/>
    <w:qFormat/>
    <w:uiPriority w:val="0"/>
    <w:rPr>
      <w:rFonts w:asciiTheme="minorHAnsi" w:hAnsiTheme="minorHAnsi" w:eastAsiaTheme="minorHAnsi" w:cstheme="minorBidi"/>
      <w:b/>
      <w:sz w:val="22"/>
      <w:szCs w:val="22"/>
      <w:lang w:val="sv-SE"/>
    </w:rPr>
  </w:style>
  <w:style w:type="character" w:customStyle="1" w:styleId="144">
    <w:name w:val="Comment Subject Char"/>
    <w:basedOn w:val="108"/>
    <w:link w:val="51"/>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uiPriority w:val="0"/>
    <w:rPr>
      <w:rFonts w:ascii="Arial" w:hAnsi="Arial" w:eastAsia="Times New Roman"/>
      <w:lang w:val="en-GB" w:eastAsia="ko-KR"/>
    </w:rPr>
  </w:style>
  <w:style w:type="character" w:customStyle="1" w:styleId="147">
    <w:name w:val="Document Map Char"/>
    <w:basedOn w:val="54"/>
    <w:link w:val="27"/>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150">
    <w:name w:val="Header Char"/>
    <w:link w:val="39"/>
    <w:uiPriority w:val="0"/>
    <w:rPr>
      <w:rFonts w:ascii="Times New Roman" w:hAnsi="Times New Roman" w:eastAsiaTheme="minorHAnsi"/>
      <w:b/>
      <w:sz w:val="24"/>
      <w:lang w:val="de-DE" w:eastAsia="zh-CN"/>
    </w:rPr>
  </w:style>
  <w:style w:type="character" w:customStyle="1" w:styleId="151">
    <w:name w:val="Footer Char"/>
    <w:link w:val="38"/>
    <w:uiPriority w:val="99"/>
    <w:rPr>
      <w:rFonts w:ascii="Times New Roman" w:hAnsi="Times New Roman" w:eastAsiaTheme="minorHAnsi"/>
      <w:lang w:val="zh-CN" w:eastAsia="zh-CN"/>
    </w:rPr>
  </w:style>
  <w:style w:type="character" w:customStyle="1" w:styleId="152">
    <w:name w:val="Footnote Text Char"/>
    <w:link w:val="41"/>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autoSpaceDE w:val="0"/>
      <w:autoSpaceDN w:val="0"/>
      <w:adjustRightInd w:val="0"/>
      <w:spacing w:after="180"/>
      <w:textAlignment w:val="baseline"/>
    </w:pPr>
    <w:rPr>
      <w:rFonts w:eastAsia="Times New Roman"/>
      <w:i/>
      <w:color w:val="0000FF"/>
      <w:lang w:eastAsia="ja-JP"/>
    </w:rPr>
  </w:style>
  <w:style w:type="character" w:customStyle="1" w:styleId="154">
    <w:name w:val="Heading 2 Char"/>
    <w:link w:val="5"/>
    <w:qFormat/>
    <w:uiPriority w:val="0"/>
    <w:rPr>
      <w:rFonts w:ascii="Times New Roman" w:hAnsi="Times New Roman" w:cs="Arial" w:eastAsiaTheme="minorHAnsi"/>
      <w:b/>
      <w:bCs/>
      <w:iCs/>
      <w:sz w:val="28"/>
      <w:szCs w:val="28"/>
      <w:lang w:val="en-GB" w:eastAsia="en-US"/>
    </w:rPr>
  </w:style>
  <w:style w:type="character" w:customStyle="1" w:styleId="155">
    <w:name w:val="Heading 3 Char"/>
    <w:link w:val="6"/>
    <w:qFormat/>
    <w:uiPriority w:val="0"/>
    <w:rPr>
      <w:rFonts w:ascii="Times New Roman" w:hAnsi="Times New Roman" w:cs="Arial" w:eastAsiaTheme="minorHAnsi"/>
      <w:bCs/>
      <w:sz w:val="26"/>
      <w:szCs w:val="26"/>
      <w:lang w:val="en-GB" w:eastAsia="en-US"/>
    </w:rPr>
  </w:style>
  <w:style w:type="character" w:customStyle="1" w:styleId="156">
    <w:name w:val="Heading 4 Char"/>
    <w:link w:val="7"/>
    <w:qFormat/>
    <w:uiPriority w:val="0"/>
    <w:rPr>
      <w:rFonts w:ascii="Times New Roman" w:hAnsi="Times New Roman" w:cs="Arial" w:eastAsiaTheme="minorHAnsi"/>
      <w:bCs/>
      <w:sz w:val="24"/>
      <w:szCs w:val="28"/>
      <w:lang w:val="en-GB" w:eastAsia="en-US"/>
    </w:rPr>
  </w:style>
  <w:style w:type="character" w:customStyle="1" w:styleId="157">
    <w:name w:val="Heading 5 Char"/>
    <w:link w:val="8"/>
    <w:qFormat/>
    <w:uiPriority w:val="0"/>
    <w:rPr>
      <w:rFonts w:ascii="Times New Roman" w:hAnsi="Times New Roman" w:eastAsia="Times New Roman"/>
      <w:bCs/>
      <w:iCs/>
      <w:sz w:val="22"/>
      <w:szCs w:val="26"/>
      <w:lang w:val="en-GB" w:eastAsia="en-US"/>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Heading 6 Char"/>
    <w:basedOn w:val="54"/>
    <w:link w:val="9"/>
    <w:qFormat/>
    <w:uiPriority w:val="0"/>
    <w:rPr>
      <w:rFonts w:ascii="Times New Roman" w:hAnsi="Times New Roman" w:eastAsiaTheme="minorHAnsi"/>
      <w:b/>
      <w:bCs/>
      <w:sz w:val="22"/>
      <w:szCs w:val="22"/>
      <w:lang w:val="en-GB" w:eastAsia="en-US"/>
    </w:rPr>
  </w:style>
  <w:style w:type="character" w:customStyle="1" w:styleId="160">
    <w:name w:val="Heading 7 Char"/>
    <w:link w:val="10"/>
    <w:qFormat/>
    <w:uiPriority w:val="0"/>
    <w:rPr>
      <w:rFonts w:ascii="Calibri" w:hAnsi="Calibri" w:eastAsia="PMingLiU"/>
      <w:sz w:val="24"/>
      <w:lang w:val="en-GB" w:eastAsia="en-US"/>
    </w:rPr>
  </w:style>
  <w:style w:type="character" w:customStyle="1" w:styleId="161">
    <w:name w:val="Heading 8 Char"/>
    <w:link w:val="11"/>
    <w:qFormat/>
    <w:uiPriority w:val="0"/>
    <w:rPr>
      <w:rFonts w:cs="Arial" w:asciiTheme="minorHAnsi" w:hAnsiTheme="minorHAnsi" w:eastAsiaTheme="minorHAnsi"/>
      <w:sz w:val="22"/>
      <w:szCs w:val="22"/>
      <w:lang w:val="sv-SE"/>
    </w:rPr>
  </w:style>
  <w:style w:type="character" w:customStyle="1" w:styleId="162">
    <w:name w:val="Heading 9 Char"/>
    <w:basedOn w:val="54"/>
    <w:link w:val="12"/>
    <w:qFormat/>
    <w:uiPriority w:val="0"/>
    <w:rPr>
      <w:rFonts w:ascii="Times New Roman" w:hAnsi="Times New Roman" w:cs="Arial" w:eastAsiaTheme="minorHAnsi"/>
      <w:b/>
      <w:szCs w:val="22"/>
      <w:lang w:val="en-GB" w:eastAsia="en-US"/>
    </w:rPr>
  </w:style>
  <w:style w:type="paragraph" w:customStyle="1" w:styleId="163">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3"/>
    <w:uiPriority w:val="99"/>
    <w:rPr>
      <w:rFonts w:ascii="Consolas" w:hAnsi="Consolas" w:eastAsia="Calibri"/>
      <w:sz w:val="21"/>
      <w:szCs w:val="21"/>
      <w:lang w:val="zh-CN" w:eastAsia="en-US"/>
    </w:rPr>
  </w:style>
  <w:style w:type="paragraph" w:customStyle="1" w:styleId="167">
    <w:name w:val="TAJ"/>
    <w:basedOn w:val="84"/>
    <w:qFormat/>
    <w:uiPriority w:val="0"/>
    <w:pPr>
      <w:overflowPunct w:val="0"/>
      <w:autoSpaceDE w:val="0"/>
      <w:autoSpaceDN w:val="0"/>
      <w:adjustRightInd w:val="0"/>
      <w:textAlignment w:val="baseline"/>
    </w:pPr>
    <w:rPr>
      <w:rFonts w:ascii="Arial" w:hAnsi="Arial" w:eastAsia="Times New Roman"/>
      <w:lang w:val="zh-CN"/>
    </w:rPr>
  </w:style>
  <w:style w:type="paragraph" w:customStyle="1" w:styleId="168">
    <w:name w:val="TAL Char Char"/>
    <w:basedOn w:val="1"/>
    <w:link w:val="169"/>
    <w:qFormat/>
    <w:uiPriority w:val="0"/>
    <w:pPr>
      <w:keepNext/>
      <w:keepLines/>
      <w:overflowPunct w:val="0"/>
      <w:autoSpaceDE w:val="0"/>
      <w:autoSpaceDN w:val="0"/>
      <w:adjustRightInd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autoSpaceDE w:val="0"/>
      <w:autoSpaceDN w:val="0"/>
      <w:adjustRightInd w:val="0"/>
      <w:spacing w:after="80"/>
      <w:ind w:left="567"/>
      <w:textAlignment w:val="baseline"/>
    </w:pPr>
    <w:rPr>
      <w:rFonts w:ascii="Arial" w:hAnsi="Arial" w:eastAsia="Times New Roman"/>
    </w:rPr>
  </w:style>
  <w:style w:type="character" w:customStyle="1" w:styleId="174">
    <w:name w:val="ReviewText Char"/>
    <w:basedOn w:val="54"/>
    <w:link w:val="173"/>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autoSpaceDE w:val="0"/>
      <w:autoSpaceDN w:val="0"/>
      <w:adjustRightInd w:val="0"/>
      <w:spacing w:after="120"/>
      <w:ind w:left="1701" w:hanging="1701"/>
    </w:pPr>
    <w:rPr>
      <w:rFonts w:ascii="Arial" w:hAnsi="Arial" w:eastAsia="Times New Roman"/>
      <w:sz w:val="20"/>
      <w:szCs w:val="20"/>
    </w:rPr>
  </w:style>
  <w:style w:type="character" w:customStyle="1" w:styleId="180">
    <w:name w:val="fontstyle01"/>
    <w:uiPriority w:val="0"/>
    <w:rPr>
      <w:rFonts w:hint="default" w:ascii="CourierNewPSMT" w:hAnsi="CourierNewPSMT"/>
      <w:color w:val="000000"/>
      <w:sz w:val="16"/>
      <w:szCs w:val="16"/>
    </w:rPr>
  </w:style>
  <w:style w:type="character" w:customStyle="1" w:styleId="181">
    <w:name w:val="@他1"/>
    <w:basedOn w:val="54"/>
    <w:unhideWhenUsed/>
    <w:uiPriority w:val="99"/>
    <w:rPr>
      <w:color w:val="2B579A"/>
      <w:shd w:val="clear" w:color="auto" w:fill="E1DFDD"/>
    </w:rPr>
  </w:style>
  <w:style w:type="character" w:customStyle="1" w:styleId="182">
    <w:name w:val="EmailDiscussion Char"/>
    <w:link w:val="148"/>
    <w:uiPriority w:val="0"/>
    <w:rPr>
      <w:rFonts w:ascii="Times New Roman" w:hAnsi="Times New Roman" w:eastAsiaTheme="minorHAnsi"/>
      <w:b/>
      <w:lang w:val="en-GB" w:eastAsia="en-US"/>
    </w:rPr>
  </w:style>
  <w:style w:type="paragraph" w:customStyle="1" w:styleId="183">
    <w:name w:val="LS Approved"/>
    <w:basedOn w:val="184"/>
    <w:next w:val="4"/>
    <w:qFormat/>
    <w:uiPriority w:val="0"/>
    <w:pPr>
      <w:tabs>
        <w:tab w:val="left" w:pos="1259"/>
        <w:tab w:val="left" w:pos="1622"/>
      </w:tabs>
      <w:ind w:left="1627" w:hanging="697"/>
    </w:pPr>
  </w:style>
  <w:style w:type="paragraph" w:customStyle="1" w:styleId="184">
    <w:name w:val="ComeBack"/>
    <w:basedOn w:val="4"/>
    <w:next w:val="4"/>
    <w:link w:val="198"/>
    <w:qFormat/>
    <w:uiPriority w:val="0"/>
    <w:pPr>
      <w:numPr>
        <w:ilvl w:val="0"/>
        <w:numId w:val="15"/>
      </w:numPr>
      <w:tabs>
        <w:tab w:val="clear" w:pos="1622"/>
      </w:tabs>
    </w:pPr>
  </w:style>
  <w:style w:type="paragraph" w:customStyle="1" w:styleId="185">
    <w:name w:val="EmailDiscussion2"/>
    <w:basedOn w:val="4"/>
    <w:qFormat/>
    <w:uiPriority w:val="0"/>
  </w:style>
  <w:style w:type="paragraph" w:customStyle="1" w:styleId="186">
    <w:name w:val="2 Char"/>
    <w:semiHidden/>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autoSpaceDE w:val="0"/>
      <w:autoSpaceDN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Theme="minorHAnsi"/>
      <w:lang w:val="en-GB"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jc w:val="both"/>
    </w:pPr>
    <w:rPr>
      <w:b/>
      <w:bCs/>
      <w:lang w:eastAsia="zh-CN"/>
    </w:rPr>
  </w:style>
  <w:style w:type="paragraph" w:customStyle="1" w:styleId="203">
    <w:name w:val="ContributionHeader"/>
    <w:basedOn w:val="1"/>
    <w:link w:val="204"/>
    <w:uiPriority w:val="0"/>
    <w:pPr>
      <w:widowControl w:val="0"/>
      <w:tabs>
        <w:tab w:val="left" w:pos="2340"/>
        <w:tab w:val="right" w:pos="9900"/>
      </w:tabs>
      <w:overflowPunct w:val="0"/>
      <w:autoSpaceDE w:val="0"/>
      <w:autoSpaceDN w:val="0"/>
      <w:adjustRightInd w:val="0"/>
      <w:spacing w:after="120"/>
    </w:pPr>
    <w:rPr>
      <w:rFonts w:cs="Arial"/>
      <w:b/>
    </w:rPr>
  </w:style>
  <w:style w:type="character" w:customStyle="1" w:styleId="204">
    <w:name w:val="ContributionHeader Char"/>
    <w:link w:val="203"/>
    <w:locked/>
    <w:uiPriority w:val="0"/>
    <w:rPr>
      <w:rFonts w:ascii="Times New Roman" w:hAnsi="Times New Roman" w:cs="Arial" w:eastAsiaTheme="minorHAnsi"/>
      <w:b/>
      <w:sz w:val="24"/>
      <w:lang w:val="en-GB" w:eastAsia="en-US"/>
    </w:rPr>
  </w:style>
  <w:style w:type="paragraph" w:customStyle="1" w:styleId="205">
    <w:name w:val="Doc-comment"/>
    <w:basedOn w:val="1"/>
    <w:next w:val="4"/>
    <w:qFormat/>
    <w:uiPriority w:val="0"/>
    <w:pPr>
      <w:tabs>
        <w:tab w:val="left" w:pos="1622"/>
      </w:tabs>
      <w:ind w:left="1622" w:hanging="363"/>
    </w:pPr>
    <w:rPr>
      <w:i/>
    </w:rPr>
  </w:style>
  <w:style w:type="character" w:customStyle="1" w:styleId="206">
    <w:name w:val="Doc-title Char"/>
    <w:link w:val="3"/>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lang w:val="en-US"/>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7"/>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imes New Roman" w:hAnsi="Times New Roman" w:eastAsiaTheme="minorHAnsi"/>
      <w:lang w:val="en-GB" w:eastAsia="en-US"/>
    </w:rPr>
  </w:style>
  <w:style w:type="paragraph" w:customStyle="1" w:styleId="217">
    <w:name w:val="바탕글"/>
    <w:basedOn w:val="1"/>
    <w:uiPriority w:val="0"/>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218">
    <w:name w:val="x_doc-text2"/>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219">
    <w:name w:val="apple-converted-space"/>
    <w:basedOn w:val="54"/>
    <w:qFormat/>
    <w:uiPriority w:val="0"/>
  </w:style>
  <w:style w:type="paragraph" w:customStyle="1" w:styleId="220">
    <w:name w:val="doc-text2"/>
    <w:basedOn w:val="1"/>
    <w:qFormat/>
    <w:uiPriority w:val="0"/>
    <w:pPr>
      <w:spacing w:before="100" w:beforeAutospacing="1" w:after="100" w:afterAutospacing="1"/>
    </w:pPr>
    <w:rPr>
      <w:rFonts w:ascii="Times New Roman" w:hAnsi="Times New Roman" w:eastAsia="Times New Roman" w:cs="Times New Roman"/>
      <w:lang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21C6DB-1AC4-479D-9E6E-CD826C2D1049}">
  <ds:schemaRefs/>
</ds:datastoreItem>
</file>

<file path=customXml/itemProps2.xml><?xml version="1.0" encoding="utf-8"?>
<ds:datastoreItem xmlns:ds="http://schemas.openxmlformats.org/officeDocument/2006/customXml" ds:itemID="{F6C13F78-0BF4-451D-B34E-089409A20AF8}">
  <ds:schemaRefs/>
</ds:datastoreItem>
</file>

<file path=customXml/itemProps3.xml><?xml version="1.0" encoding="utf-8"?>
<ds:datastoreItem xmlns:ds="http://schemas.openxmlformats.org/officeDocument/2006/customXml" ds:itemID="{04D2CB0F-0C68-40C6-9612-4855EF50218F}">
  <ds:schemaRefs/>
</ds:datastoreItem>
</file>

<file path=customXml/itemProps4.xml><?xml version="1.0" encoding="utf-8"?>
<ds:datastoreItem xmlns:ds="http://schemas.openxmlformats.org/officeDocument/2006/customXml" ds:itemID="{CB41D00D-DB55-4BA7-A0F1-F2CDC467300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1099</Words>
  <Characters>6012</Characters>
  <Lines>67</Lines>
  <Paragraphs>19</Paragraphs>
  <TotalTime>1</TotalTime>
  <ScaleCrop>false</ScaleCrop>
  <LinksUpToDate>false</LinksUpToDate>
  <CharactersWithSpaces>7038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2022-10-12T11:07:00Z</dcterms:created>
  <dc:creator>Rapporteur (Ericsson)</dc:creator>
  <cp:lastModifiedBy>xiaowei-xiaomi</cp:lastModifiedBy>
  <dcterms:modified xsi:type="dcterms:W3CDTF">2022-10-13T07:07:04Z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5D7D704C17B7482B85956D2CD399BC28</vt:lpwstr>
  </property>
</Properties>
</file>