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宋体" w:hAnsi="Arial"/>
          <w:b/>
          <w:sz w:val="24"/>
        </w:rPr>
      </w:pPr>
      <w:r w:rsidRPr="00D57557">
        <w:rPr>
          <w:rFonts w:ascii="Arial" w:eastAsia="宋体" w:hAnsi="Arial"/>
          <w:b/>
          <w:sz w:val="24"/>
        </w:rPr>
        <w:t xml:space="preserve">Source: </w:t>
      </w:r>
      <w:r w:rsidRPr="00D57557">
        <w:rPr>
          <w:rFonts w:ascii="Arial" w:eastAsia="宋体" w:hAnsi="Arial"/>
          <w:b/>
          <w:sz w:val="24"/>
        </w:rPr>
        <w:tab/>
        <w:t xml:space="preserve">Huawei, </w:t>
      </w:r>
      <w:r w:rsidR="00B37615">
        <w:rPr>
          <w:rFonts w:ascii="Arial" w:eastAsia="宋体" w:hAnsi="Arial"/>
          <w:b/>
          <w:sz w:val="24"/>
        </w:rPr>
        <w:t>HiS</w:t>
      </w:r>
      <w:r w:rsidR="00B37615" w:rsidRPr="00D57557">
        <w:rPr>
          <w:rFonts w:ascii="Arial" w:eastAsia="宋体" w:hAnsi="Arial"/>
          <w:b/>
          <w:sz w:val="24"/>
        </w:rPr>
        <w:t>ilicon</w:t>
      </w:r>
    </w:p>
    <w:p w14:paraId="46ECA881" w14:textId="4F2B6FB2" w:rsidR="00D57557" w:rsidRPr="00D57557" w:rsidRDefault="00D57557" w:rsidP="00A2693A">
      <w:pPr>
        <w:tabs>
          <w:tab w:val="left" w:pos="1985"/>
        </w:tabs>
        <w:spacing w:after="0"/>
        <w:ind w:left="1980" w:hanging="1980"/>
        <w:jc w:val="both"/>
        <w:rPr>
          <w:rFonts w:ascii="Arial" w:eastAsia="宋体" w:hAnsi="Arial"/>
          <w:b/>
          <w:sz w:val="24"/>
          <w:lang w:eastAsia="zh-CN"/>
        </w:rPr>
      </w:pPr>
      <w:r w:rsidRPr="00D57557">
        <w:rPr>
          <w:rFonts w:ascii="Arial" w:eastAsia="宋体" w:hAnsi="Arial"/>
          <w:b/>
          <w:sz w:val="24"/>
        </w:rPr>
        <w:t xml:space="preserve">Title: </w:t>
      </w:r>
      <w:r w:rsidRPr="00D57557">
        <w:rPr>
          <w:rFonts w:ascii="Arial" w:eastAsia="宋体" w:hAnsi="Arial"/>
          <w:b/>
          <w:sz w:val="24"/>
        </w:rPr>
        <w:tab/>
        <w:t>[AT119</w:t>
      </w:r>
      <w:r>
        <w:rPr>
          <w:rFonts w:ascii="Arial" w:eastAsia="宋体" w:hAnsi="Arial"/>
          <w:b/>
          <w:sz w:val="24"/>
        </w:rPr>
        <w:t>bis-e</w:t>
      </w:r>
      <w:proofErr w:type="gramStart"/>
      <w:r>
        <w:rPr>
          <w:rFonts w:ascii="Arial" w:eastAsia="宋体" w:hAnsi="Arial"/>
          <w:b/>
          <w:sz w:val="24"/>
        </w:rPr>
        <w:t>][</w:t>
      </w:r>
      <w:proofErr w:type="gramEnd"/>
      <w:r>
        <w:rPr>
          <w:rFonts w:ascii="Arial" w:eastAsia="宋体" w:hAnsi="Arial"/>
          <w:b/>
          <w:sz w:val="24"/>
        </w:rPr>
        <w:t>014</w:t>
      </w:r>
      <w:r w:rsidRPr="00D57557">
        <w:rPr>
          <w:rFonts w:ascii="Arial" w:eastAsia="宋体" w:hAnsi="Arial"/>
          <w:b/>
          <w:sz w:val="24"/>
        </w:rPr>
        <w:t>][</w:t>
      </w:r>
      <w:r>
        <w:rPr>
          <w:rFonts w:ascii="Arial" w:eastAsia="宋体" w:hAnsi="Arial"/>
          <w:b/>
          <w:sz w:val="24"/>
        </w:rPr>
        <w:t>NR18</w:t>
      </w:r>
      <w:r w:rsidRPr="00D57557">
        <w:rPr>
          <w:rFonts w:ascii="Arial" w:eastAsia="宋体" w:hAnsi="Arial"/>
          <w:b/>
          <w:sz w:val="24"/>
        </w:rPr>
        <w:t xml:space="preserve">] </w:t>
      </w:r>
      <w:r>
        <w:rPr>
          <w:rFonts w:ascii="Arial" w:eastAsia="宋体" w:hAnsi="Arial"/>
          <w:b/>
          <w:sz w:val="24"/>
        </w:rPr>
        <w:t>SENSE</w:t>
      </w:r>
    </w:p>
    <w:p w14:paraId="2843EEA9" w14:textId="27CCB81F" w:rsidR="00D57557" w:rsidRPr="00DB1B89" w:rsidRDefault="00D57557" w:rsidP="00DB1B89">
      <w:pPr>
        <w:tabs>
          <w:tab w:val="left" w:pos="1985"/>
        </w:tabs>
        <w:spacing w:after="120"/>
        <w:jc w:val="both"/>
        <w:rPr>
          <w:rFonts w:ascii="Arial" w:eastAsia="宋体" w:hAnsi="Arial"/>
          <w:b/>
          <w:sz w:val="24"/>
        </w:rPr>
      </w:pPr>
      <w:r w:rsidRPr="00D57557">
        <w:rPr>
          <w:rFonts w:ascii="Arial" w:eastAsia="宋体" w:hAnsi="Arial"/>
          <w:b/>
          <w:sz w:val="24"/>
        </w:rPr>
        <w:t>Document for:</w:t>
      </w:r>
      <w:r w:rsidRPr="00D57557">
        <w:rPr>
          <w:rFonts w:ascii="Arial" w:eastAsia="宋体" w:hAnsi="Arial"/>
          <w:b/>
          <w:sz w:val="24"/>
        </w:rPr>
        <w:tab/>
        <w:t xml:space="preserve">Discussion and </w:t>
      </w:r>
      <w:r w:rsidRPr="00D57557">
        <w:rPr>
          <w:rFonts w:ascii="Arial" w:eastAsia="宋体" w:hAnsi="Arial"/>
          <w:b/>
          <w:sz w:val="24"/>
          <w:lang w:eastAsia="zh-CN"/>
        </w:rPr>
        <w:t>D</w:t>
      </w:r>
      <w:r w:rsidRPr="00D57557">
        <w:rPr>
          <w:rFonts w:ascii="Arial" w:eastAsia="宋体" w:hAnsi="Arial"/>
          <w:b/>
          <w:sz w:val="24"/>
        </w:rPr>
        <w:t>ecision</w:t>
      </w:r>
      <w:bookmarkEnd w:id="0"/>
    </w:p>
    <w:p w14:paraId="1DDD0FD1" w14:textId="77777777" w:rsidR="006B2DBA" w:rsidRDefault="00E5420B">
      <w:pPr>
        <w:pStyle w:val="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Deadline: For CB </w:t>
      </w:r>
      <w:proofErr w:type="spellStart"/>
      <w:r w:rsidRPr="00DB1B89">
        <w:rPr>
          <w:rFonts w:ascii="Arial" w:eastAsia="MS Mincho" w:hAnsi="Arial"/>
          <w:szCs w:val="24"/>
          <w:lang w:eastAsia="en-GB"/>
        </w:rPr>
        <w:t>W1</w:t>
      </w:r>
      <w:proofErr w:type="spellEnd"/>
      <w:r w:rsidRPr="00DB1B89">
        <w:rPr>
          <w:rFonts w:ascii="Arial" w:eastAsia="MS Mincho" w:hAnsi="Arial"/>
          <w:szCs w:val="24"/>
          <w:lang w:eastAsia="en-GB"/>
        </w:rPr>
        <w:t xml:space="preserve">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55A032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9377000" w14:textId="77777777" w:rsidR="00E21012" w:rsidRDefault="00E21012">
            <w:pPr>
              <w:pStyle w:val="TAC"/>
              <w:spacing w:before="20" w:after="20"/>
              <w:ind w:left="57" w:right="57"/>
              <w:jc w:val="left"/>
              <w:rPr>
                <w:rFonts w:cs="Arial"/>
                <w:lang w:eastAsia="zh-CN"/>
              </w:rPr>
            </w:pP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0EF0CB6"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C76DCB" w14:textId="77777777" w:rsidR="00E21012" w:rsidRDefault="00E21012">
            <w:pPr>
              <w:pStyle w:val="TAC"/>
              <w:spacing w:before="20" w:after="20"/>
              <w:ind w:left="57" w:right="57"/>
              <w:jc w:val="left"/>
              <w:rPr>
                <w:rFonts w:cs="Arial"/>
                <w:lang w:eastAsia="zh-CN"/>
              </w:rPr>
            </w:pPr>
          </w:p>
        </w:tc>
      </w:tr>
      <w:tr w:rsidR="00E21012"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F5DE1"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B914440" w14:textId="77777777" w:rsidR="00E21012" w:rsidRDefault="00E21012">
            <w:pPr>
              <w:pStyle w:val="TAC"/>
              <w:spacing w:before="20" w:after="20"/>
              <w:ind w:left="57" w:right="57"/>
              <w:jc w:val="left"/>
              <w:rPr>
                <w:rFonts w:cs="Arial"/>
                <w:lang w:eastAsia="zh-CN"/>
              </w:rPr>
            </w:pPr>
          </w:p>
        </w:tc>
      </w:tr>
      <w:tr w:rsidR="00E21012"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8636150"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79940DC" w14:textId="77777777" w:rsidR="00E21012" w:rsidRDefault="00E21012">
            <w:pPr>
              <w:pStyle w:val="TAC"/>
              <w:spacing w:before="20" w:after="20"/>
              <w:ind w:left="57" w:right="57"/>
              <w:jc w:val="left"/>
              <w:rPr>
                <w:rFonts w:cs="Arial"/>
                <w:lang w:eastAsia="zh-CN"/>
              </w:rPr>
            </w:pPr>
          </w:p>
        </w:tc>
      </w:tr>
      <w:tr w:rsidR="00E21012"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606E12C"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957BD" w14:textId="77777777" w:rsidR="00E21012" w:rsidRDefault="00E21012">
            <w:pPr>
              <w:pStyle w:val="TAC"/>
              <w:spacing w:before="20" w:after="20"/>
              <w:ind w:left="57" w:right="57"/>
              <w:jc w:val="left"/>
              <w:rPr>
                <w:rFonts w:cs="Arial"/>
                <w:lang w:eastAsia="zh-CN"/>
              </w:rPr>
            </w:pPr>
          </w:p>
        </w:tc>
      </w:tr>
      <w:tr w:rsidR="00E21012"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21012" w:rsidRDefault="00E21012">
            <w:pPr>
              <w:pStyle w:val="TAC"/>
              <w:spacing w:before="20" w:after="20"/>
              <w:ind w:left="57" w:right="57"/>
              <w:jc w:val="left"/>
              <w:rPr>
                <w:rFonts w:cs="Arial"/>
                <w:lang w:eastAsia="zh-CN"/>
              </w:rPr>
            </w:pPr>
          </w:p>
        </w:tc>
      </w:tr>
      <w:tr w:rsidR="00E21012"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21012" w:rsidRDefault="00E21012">
            <w:pPr>
              <w:pStyle w:val="TAC"/>
              <w:spacing w:before="20" w:after="20"/>
              <w:ind w:left="57" w:right="57"/>
              <w:jc w:val="left"/>
              <w:rPr>
                <w:rFonts w:cs="Arial"/>
                <w:lang w:eastAsia="zh-CN"/>
              </w:rPr>
            </w:pPr>
          </w:p>
        </w:tc>
      </w:tr>
      <w:tr w:rsidR="00E21012"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21012" w:rsidRDefault="00E21012">
            <w:pPr>
              <w:pStyle w:val="TAC"/>
              <w:spacing w:before="20" w:after="20"/>
              <w:ind w:left="57" w:right="57"/>
              <w:jc w:val="left"/>
              <w:rPr>
                <w:rFonts w:cs="Arial"/>
                <w:lang w:eastAsia="zh-CN"/>
              </w:rPr>
            </w:pPr>
          </w:p>
        </w:tc>
      </w:tr>
      <w:tr w:rsidR="00E21012"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21012" w:rsidRDefault="00E21012">
            <w:pPr>
              <w:pStyle w:val="TAC"/>
              <w:spacing w:before="20" w:after="20"/>
              <w:ind w:left="57" w:right="57"/>
              <w:jc w:val="left"/>
              <w:rPr>
                <w:rFonts w:cs="Arial"/>
                <w:lang w:eastAsia="zh-CN"/>
              </w:rPr>
            </w:pPr>
          </w:p>
        </w:tc>
      </w:tr>
      <w:tr w:rsidR="00E21012"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21012" w:rsidRDefault="00E21012">
            <w:pPr>
              <w:pStyle w:val="TAC"/>
              <w:spacing w:before="20" w:after="20"/>
              <w:ind w:left="57" w:right="57"/>
              <w:jc w:val="left"/>
              <w:rPr>
                <w:rFonts w:cs="Arial"/>
                <w:lang w:eastAsia="zh-CN"/>
              </w:rPr>
            </w:pPr>
          </w:p>
        </w:tc>
      </w:tr>
      <w:tr w:rsidR="00E21012"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21012" w:rsidRDefault="00E21012">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proofErr w:type="spellStart"/>
      <w:r w:rsidRPr="004334C2">
        <w:rPr>
          <w:rFonts w:ascii="Arial" w:hAnsi="Arial" w:cs="Arial"/>
          <w:b/>
          <w:u w:val="single"/>
        </w:rPr>
        <w:t>R2</w:t>
      </w:r>
      <w:proofErr w:type="spellEnd"/>
      <w:r w:rsidRPr="004334C2">
        <w:rPr>
          <w:rFonts w:ascii="Arial" w:hAnsi="Arial" w:cs="Arial"/>
          <w:b/>
          <w:u w:val="single"/>
        </w:rPr>
        <w:t>-2209304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77777777" w:rsidR="004334C2" w:rsidRDefault="004334C2" w:rsidP="00360485">
            <w:pPr>
              <w:spacing w:before="120" w:after="0"/>
              <w:rPr>
                <w:rFonts w:ascii="Arial" w:hAnsi="Arial" w:cs="Arial"/>
                <w:bCs/>
              </w:rPr>
            </w:pPr>
          </w:p>
        </w:tc>
        <w:tc>
          <w:tcPr>
            <w:tcW w:w="1843" w:type="dxa"/>
          </w:tcPr>
          <w:p w14:paraId="18AF0DE9" w14:textId="77777777" w:rsidR="004334C2" w:rsidRPr="0017522A" w:rsidRDefault="004334C2" w:rsidP="00360485">
            <w:pPr>
              <w:spacing w:before="120" w:after="0"/>
              <w:rPr>
                <w:rFonts w:ascii="Arial" w:eastAsiaTheme="minorEastAsia" w:hAnsi="Arial" w:cs="Arial"/>
                <w:bCs/>
                <w:lang w:eastAsia="zh-CN"/>
              </w:rPr>
            </w:pPr>
          </w:p>
        </w:tc>
        <w:tc>
          <w:tcPr>
            <w:tcW w:w="6657" w:type="dxa"/>
          </w:tcPr>
          <w:p w14:paraId="0EB55A0C" w14:textId="7777777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77777777" w:rsidR="004334C2" w:rsidRDefault="004334C2" w:rsidP="00360485">
            <w:pPr>
              <w:spacing w:before="120" w:after="0"/>
              <w:rPr>
                <w:rFonts w:ascii="Arial" w:hAnsi="Arial" w:cs="Arial"/>
                <w:bCs/>
                <w:lang w:eastAsia="zh-CN"/>
              </w:rPr>
            </w:pPr>
          </w:p>
        </w:tc>
        <w:tc>
          <w:tcPr>
            <w:tcW w:w="1843" w:type="dxa"/>
          </w:tcPr>
          <w:p w14:paraId="0EF55F1E" w14:textId="77777777" w:rsidR="004334C2" w:rsidRDefault="004334C2" w:rsidP="00360485">
            <w:pPr>
              <w:spacing w:before="120" w:after="0"/>
              <w:rPr>
                <w:rFonts w:ascii="Arial" w:hAnsi="Arial" w:cs="Arial"/>
                <w:bCs/>
                <w:lang w:eastAsia="zh-CN"/>
              </w:rPr>
            </w:pP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7777777" w:rsidR="004334C2" w:rsidRDefault="004334C2" w:rsidP="00360485">
            <w:pPr>
              <w:spacing w:before="120" w:after="0"/>
              <w:rPr>
                <w:rFonts w:ascii="Arial" w:hAnsi="Arial" w:cs="Arial"/>
                <w:bCs/>
                <w:lang w:eastAsia="zh-CN"/>
              </w:rPr>
            </w:pPr>
          </w:p>
        </w:tc>
        <w:tc>
          <w:tcPr>
            <w:tcW w:w="1843" w:type="dxa"/>
          </w:tcPr>
          <w:p w14:paraId="7A991BD1" w14:textId="77777777" w:rsidR="004334C2" w:rsidRDefault="004334C2" w:rsidP="00360485">
            <w:pPr>
              <w:spacing w:before="120" w:after="0"/>
              <w:rPr>
                <w:rFonts w:ascii="Arial" w:hAnsi="Arial" w:cs="Arial"/>
                <w:bCs/>
                <w:lang w:eastAsia="zh-CN"/>
              </w:rPr>
            </w:pP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宋体"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宋体" w:hAnsi="Arial" w:cs="Arial"/>
          <w:b/>
          <w:u w:val="single"/>
          <w:lang w:val="en-US" w:eastAsia="zh-CN"/>
        </w:rPr>
        <w:t>w</w:t>
      </w:r>
      <w:r w:rsidR="00091915">
        <w:rPr>
          <w:rFonts w:ascii="Arial" w:eastAsia="宋体" w:hAnsi="Arial" w:cs="Arial" w:hint="eastAsia"/>
          <w:b/>
          <w:u w:val="single"/>
          <w:lang w:val="en-US" w:eastAsia="zh-CN"/>
        </w:rPr>
        <w:t>hether</w:t>
      </w:r>
      <w:r w:rsidR="00091915">
        <w:rPr>
          <w:rFonts w:ascii="Arial" w:eastAsia="宋体" w:hAnsi="Arial" w:cs="Arial"/>
          <w:b/>
          <w:u w:val="single"/>
          <w:lang w:val="en-US" w:eastAsia="zh-CN"/>
        </w:rPr>
        <w:t xml:space="preserve"> </w:t>
      </w:r>
      <w:r w:rsidR="001C0CB0">
        <w:rPr>
          <w:rFonts w:ascii="Arial" w:eastAsia="宋体" w:hAnsi="Arial" w:cs="Arial"/>
          <w:b/>
          <w:u w:val="single"/>
          <w:lang w:val="en-US" w:eastAsia="zh-CN"/>
        </w:rPr>
        <w:t xml:space="preserve">the </w:t>
      </w:r>
      <w:proofErr w:type="spellStart"/>
      <w:r w:rsidR="00CE58B0">
        <w:rPr>
          <w:rFonts w:ascii="Arial" w:eastAsia="宋体" w:hAnsi="Arial" w:cs="Arial"/>
          <w:b/>
          <w:u w:val="single"/>
          <w:lang w:val="en-US" w:eastAsia="zh-CN"/>
        </w:rPr>
        <w:t>UE</w:t>
      </w:r>
      <w:proofErr w:type="spellEnd"/>
      <w:r w:rsidR="00CE58B0">
        <w:rPr>
          <w:rFonts w:ascii="Arial" w:eastAsia="宋体" w:hAnsi="Arial" w:cs="Arial"/>
          <w:b/>
          <w:u w:val="single"/>
          <w:lang w:val="en-US" w:eastAsia="zh-CN"/>
        </w:rPr>
        <w:t>-AS need</w:t>
      </w:r>
      <w:r w:rsidR="000B4C8C">
        <w:rPr>
          <w:rFonts w:ascii="Arial" w:eastAsia="宋体" w:hAnsi="Arial" w:cs="Arial"/>
          <w:b/>
          <w:u w:val="single"/>
          <w:lang w:val="en-US" w:eastAsia="zh-CN"/>
        </w:rPr>
        <w:t>s</w:t>
      </w:r>
      <w:r w:rsidR="00CE58B0">
        <w:rPr>
          <w:rFonts w:ascii="Arial" w:eastAsia="宋体" w:hAnsi="Arial" w:cs="Arial"/>
          <w:b/>
          <w:u w:val="single"/>
          <w:lang w:val="en-US" w:eastAsia="zh-CN"/>
        </w:rPr>
        <w:t xml:space="preserve"> to be aware of the SENSE</w:t>
      </w:r>
      <w:r w:rsidR="00F03E5A">
        <w:rPr>
          <w:rFonts w:ascii="Arial" w:eastAsia="宋体" w:hAnsi="Arial" w:cs="Arial"/>
          <w:b/>
          <w:u w:val="single"/>
          <w:lang w:val="en-US" w:eastAsia="zh-CN"/>
        </w:rPr>
        <w:t>-threshold?</w:t>
      </w:r>
      <w:r w:rsidR="006B5450">
        <w:rPr>
          <w:rFonts w:ascii="Arial" w:eastAsia="宋体" w:hAnsi="Arial" w:cs="Arial"/>
          <w:b/>
          <w:u w:val="single"/>
          <w:lang w:val="en-US" w:eastAsia="zh-CN"/>
        </w:rPr>
        <w:t xml:space="preserve"> If “Yes”, what does </w:t>
      </w:r>
      <w:r w:rsidR="001C0CB0">
        <w:rPr>
          <w:rFonts w:ascii="Arial" w:eastAsia="宋体" w:hAnsi="Arial" w:cs="Arial"/>
          <w:b/>
          <w:u w:val="single"/>
          <w:lang w:val="en-US" w:eastAsia="zh-CN"/>
        </w:rPr>
        <w:t xml:space="preserve">the </w:t>
      </w:r>
      <w:proofErr w:type="spellStart"/>
      <w:r w:rsidR="006B5450">
        <w:rPr>
          <w:rFonts w:ascii="Arial" w:eastAsia="宋体" w:hAnsi="Arial" w:cs="Arial"/>
          <w:b/>
          <w:u w:val="single"/>
          <w:lang w:val="en-US" w:eastAsia="zh-CN"/>
        </w:rPr>
        <w:t>UE</w:t>
      </w:r>
      <w:proofErr w:type="spellEnd"/>
      <w:r w:rsidR="006B5450">
        <w:rPr>
          <w:rFonts w:ascii="Arial" w:eastAsia="宋体" w:hAnsi="Arial" w:cs="Arial"/>
          <w:b/>
          <w:u w:val="single"/>
          <w:lang w:val="en-US" w:eastAsia="zh-CN"/>
        </w:rPr>
        <w:t>-AS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宋体" w:hAnsi="Arial" w:cs="Arial"/>
          <w:bCs/>
          <w:lang w:val="en-US" w:eastAsia="zh-CN"/>
        </w:rPr>
        <w:t xml:space="preserve"> </w:t>
      </w:r>
      <w:r>
        <w:rPr>
          <w:rFonts w:ascii="Arial" w:eastAsia="宋体" w:hAnsi="Arial" w:cs="Arial"/>
          <w:bCs/>
          <w:lang w:val="en-US" w:eastAsia="zh-CN"/>
        </w:rPr>
        <w:t>quoted from</w:t>
      </w:r>
      <w:r w:rsidR="00F64ED4" w:rsidRPr="00F64ED4">
        <w:rPr>
          <w:rFonts w:ascii="Arial" w:eastAsia="宋体"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af"/>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proofErr w:type="spellStart"/>
            <w:r>
              <w:rPr>
                <w:rFonts w:ascii="Arial" w:hAnsi="Arial" w:cs="Arial"/>
                <w:bCs/>
              </w:rPr>
              <w:t>R2</w:t>
            </w:r>
            <w:proofErr w:type="spellEnd"/>
            <w:r>
              <w:rPr>
                <w:rFonts w:ascii="Arial" w:hAnsi="Arial" w:cs="Arial"/>
                <w:bCs/>
              </w:rPr>
              <w:t>-2209918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proofErr w:type="spellStart"/>
            <w:r w:rsidRPr="006B5450">
              <w:rPr>
                <w:iCs/>
                <w:u w:val="single"/>
              </w:rPr>
              <w:t>UE</w:t>
            </w:r>
            <w:proofErr w:type="spellEnd"/>
            <w:r w:rsidRPr="006B5450">
              <w:rPr>
                <w:iCs/>
                <w:u w:val="single"/>
              </w:rPr>
              <w:t xml:space="preserve"> AS</w:t>
            </w:r>
            <w:r w:rsidRPr="006B5450">
              <w:rPr>
                <w:iCs/>
              </w:rPr>
              <w:t xml:space="preserve"> layer and upper layers. The upper layers and </w:t>
            </w:r>
            <w:r w:rsidRPr="006B5450">
              <w:rPr>
                <w:iCs/>
                <w:u w:val="single"/>
              </w:rPr>
              <w:t>AS layer can use this signal threshold for</w:t>
            </w:r>
            <w:r w:rsidRPr="006B5450">
              <w:rPr>
                <w:iCs/>
              </w:rPr>
              <w:t xml:space="preserve"> </w:t>
            </w:r>
            <w:proofErr w:type="spellStart"/>
            <w:r w:rsidRPr="006B5450">
              <w:rPr>
                <w:iCs/>
              </w:rPr>
              <w:t>PLMN</w:t>
            </w:r>
            <w:proofErr w:type="spellEnd"/>
            <w:r w:rsidRPr="006B5450">
              <w:rPr>
                <w:iCs/>
              </w:rPr>
              <w:t xml:space="preserve">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proofErr w:type="spellStart"/>
            <w:r w:rsidRPr="00E70C75">
              <w:rPr>
                <w:rFonts w:ascii="Arial" w:hAnsi="Arial" w:cs="Arial"/>
                <w:bCs/>
              </w:rPr>
              <w:t>R2</w:t>
            </w:r>
            <w:proofErr w:type="spellEnd"/>
            <w:r w:rsidRPr="00E70C75">
              <w:rPr>
                <w:rFonts w:ascii="Arial" w:hAnsi="Arial" w:cs="Arial"/>
                <w:bCs/>
              </w:rPr>
              <w:t>-2210515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 xml:space="preserve">If Operator controlled signal threshold per access technology is configured, it’s up to </w:t>
            </w:r>
            <w:proofErr w:type="spellStart"/>
            <w:r w:rsidRPr="002076FD">
              <w:rPr>
                <w:iCs/>
                <w:u w:val="single"/>
              </w:rPr>
              <w:t>UE</w:t>
            </w:r>
            <w:proofErr w:type="spellEnd"/>
            <w:r w:rsidRPr="002076FD">
              <w:rPr>
                <w:iCs/>
                <w:u w:val="single"/>
              </w:rPr>
              <w:t xml:space="preserve"> implementation how to derive cell measurement quantity</w:t>
            </w:r>
            <w:r w:rsidRPr="002076FD">
              <w:rPr>
                <w:iCs/>
              </w:rPr>
              <w:t xml:space="preserve"> (e.g., derived by the highest beam measurement quantity value or the linear average of the power values of up to </w:t>
            </w:r>
            <w:proofErr w:type="spellStart"/>
            <w:r w:rsidRPr="002076FD">
              <w:rPr>
                <w:iCs/>
              </w:rPr>
              <w:t>nrofSS-BlocksToAverage</w:t>
            </w:r>
            <w:proofErr w:type="spellEnd"/>
            <w:r w:rsidRPr="002076FD">
              <w:rPr>
                <w:iCs/>
              </w:rPr>
              <w:t xml:space="preserve"> of highest beam measurement quantity values above </w:t>
            </w:r>
            <w:proofErr w:type="spellStart"/>
            <w:r w:rsidRPr="002076FD">
              <w:rPr>
                <w:iCs/>
              </w:rPr>
              <w:t>absThreshSS-BlocksConsolidation</w:t>
            </w:r>
            <w:proofErr w:type="spellEnd"/>
            <w:r w:rsidRPr="002076FD">
              <w:rPr>
                <w:iCs/>
              </w:rPr>
              <w:t>).</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proofErr w:type="spellStart"/>
            <w:r w:rsidRPr="009036AF">
              <w:rPr>
                <w:rFonts w:ascii="Arial" w:hAnsi="Arial" w:cs="Arial"/>
                <w:bCs/>
              </w:rPr>
              <w:t>R2</w:t>
            </w:r>
            <w:proofErr w:type="spellEnd"/>
            <w:r w:rsidRPr="009036AF">
              <w:rPr>
                <w:rFonts w:ascii="Arial" w:hAnsi="Arial" w:cs="Arial"/>
                <w:bCs/>
              </w:rPr>
              <w:t>-22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proofErr w:type="spellStart"/>
            <w:r w:rsidRPr="009036AF">
              <w:rPr>
                <w:rFonts w:ascii="Arial" w:hAnsi="Arial" w:cs="Arial"/>
                <w:bCs/>
              </w:rPr>
              <w:t>R2</w:t>
            </w:r>
            <w:proofErr w:type="spellEnd"/>
            <w:r w:rsidRPr="009036AF">
              <w:rPr>
                <w:rFonts w:ascii="Arial" w:hAnsi="Arial" w:cs="Arial"/>
                <w:bCs/>
              </w:rPr>
              <w:t>-22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w:t>
            </w:r>
            <w:proofErr w:type="spellStart"/>
            <w:r>
              <w:rPr>
                <w:rFonts w:ascii="Arial" w:hAnsi="Arial" w:cs="Arial"/>
                <w:bCs/>
              </w:rPr>
              <w:t>OPPO</w:t>
            </w:r>
            <w:proofErr w:type="spellEnd"/>
            <w:r>
              <w:rPr>
                <w:rFonts w:ascii="Arial" w:hAnsi="Arial" w:cs="Arial"/>
                <w:bCs/>
              </w:rPr>
              <w:t>)</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 xml:space="preserve">Note: similar proposal in </w:t>
            </w:r>
            <w:proofErr w:type="spellStart"/>
            <w:r w:rsidRPr="00CC7688">
              <w:rPr>
                <w:rFonts w:ascii="Arial" w:hAnsi="Arial" w:cs="Arial"/>
                <w:bCs/>
                <w:sz w:val="16"/>
              </w:rPr>
              <w:t>R2</w:t>
            </w:r>
            <w:proofErr w:type="spellEnd"/>
            <w:r w:rsidRPr="00CC7688">
              <w:rPr>
                <w:rFonts w:ascii="Arial" w:hAnsi="Arial" w:cs="Arial"/>
                <w:bCs/>
                <w:sz w:val="16"/>
              </w:rPr>
              <w:t>-2210099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w:t>
            </w:r>
            <w:proofErr w:type="spellStart"/>
            <w:r w:rsidRPr="00CC7688">
              <w:rPr>
                <w:iCs/>
              </w:rPr>
              <w:t>UE</w:t>
            </w:r>
            <w:proofErr w:type="spellEnd"/>
            <w:r w:rsidRPr="00CC7688">
              <w:rPr>
                <w:iCs/>
              </w:rPr>
              <w:t xml:space="preserve"> can read one or several </w:t>
            </w:r>
            <w:proofErr w:type="spellStart"/>
            <w:r w:rsidRPr="00CC7688">
              <w:rPr>
                <w:iCs/>
              </w:rPr>
              <w:t>PLMN</w:t>
            </w:r>
            <w:proofErr w:type="spellEnd"/>
            <w:r w:rsidRPr="00CC7688">
              <w:rPr>
                <w:iCs/>
              </w:rPr>
              <w:t xml:space="preserve"> identities in the strongest cell or the multiple strongest cell(s) in case of operation with shared spectrum channel access, </w:t>
            </w:r>
            <w:r w:rsidRPr="00CC7688">
              <w:rPr>
                <w:iCs/>
                <w:u w:val="single"/>
              </w:rPr>
              <w:t xml:space="preserve">each found </w:t>
            </w:r>
            <w:proofErr w:type="spellStart"/>
            <w:r w:rsidRPr="00CC7688">
              <w:rPr>
                <w:iCs/>
                <w:u w:val="single"/>
              </w:rPr>
              <w:t>PLMN</w:t>
            </w:r>
            <w:proofErr w:type="spellEnd"/>
            <w:r w:rsidRPr="00CC7688">
              <w:rPr>
                <w:iCs/>
                <w:u w:val="single"/>
              </w:rPr>
              <w:t xml:space="preserve"> (see the </w:t>
            </w:r>
            <w:proofErr w:type="spellStart"/>
            <w:r w:rsidRPr="00CC7688">
              <w:rPr>
                <w:iCs/>
                <w:u w:val="single"/>
              </w:rPr>
              <w:t>PLMN</w:t>
            </w:r>
            <w:proofErr w:type="spellEnd"/>
            <w:r w:rsidRPr="00CC7688">
              <w:rPr>
                <w:iCs/>
                <w:u w:val="single"/>
              </w:rPr>
              <w:t xml:space="preserve"> reading in </w:t>
            </w:r>
            <w:proofErr w:type="spellStart"/>
            <w:r w:rsidRPr="00CC7688">
              <w:rPr>
                <w:iCs/>
                <w:u w:val="single"/>
              </w:rPr>
              <w:t>TS</w:t>
            </w:r>
            <w:proofErr w:type="spellEnd"/>
            <w:r w:rsidRPr="00CC7688">
              <w:rPr>
                <w:iCs/>
                <w:u w:val="single"/>
              </w:rPr>
              <w:t xml:space="preserve"> 38.331 [3]) shall be reported to the NAS as an Operator controlled quality </w:t>
            </w:r>
            <w:proofErr w:type="spellStart"/>
            <w:r w:rsidRPr="00CC7688">
              <w:rPr>
                <w:iCs/>
                <w:u w:val="single"/>
              </w:rPr>
              <w:t>PLMN</w:t>
            </w:r>
            <w:proofErr w:type="spellEnd"/>
            <w:r w:rsidRPr="00CC7688">
              <w:rPr>
                <w:iCs/>
                <w:u w:val="single"/>
              </w:rPr>
              <w:t xml:space="preserve"> (but without the </w:t>
            </w:r>
            <w:proofErr w:type="spellStart"/>
            <w:r w:rsidRPr="00CC7688">
              <w:rPr>
                <w:iCs/>
                <w:u w:val="single"/>
              </w:rPr>
              <w:t>RSRP</w:t>
            </w:r>
            <w:proofErr w:type="spellEnd"/>
            <w:r w:rsidRPr="00CC7688">
              <w:rPr>
                <w:iCs/>
                <w:u w:val="single"/>
              </w:rPr>
              <w:t xml:space="preserve">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 xml:space="preserve">the measured </w:t>
            </w:r>
            <w:proofErr w:type="spellStart"/>
            <w:r w:rsidRPr="00CC7688">
              <w:rPr>
                <w:iCs/>
                <w:u w:val="single"/>
              </w:rPr>
              <w:t>RSRP</w:t>
            </w:r>
            <w:proofErr w:type="spellEnd"/>
            <w:r w:rsidRPr="00CC7688">
              <w:rPr>
                <w:iCs/>
                <w:u w:val="single"/>
              </w:rPr>
              <w:t xml:space="preserve">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proofErr w:type="spellStart"/>
            <w:r>
              <w:rPr>
                <w:rFonts w:ascii="Arial" w:hAnsi="Arial" w:cs="Arial"/>
                <w:bCs/>
              </w:rPr>
              <w:t>R2</w:t>
            </w:r>
            <w:proofErr w:type="spellEnd"/>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 xml:space="preserve">on the current support for PLMN selection process as defined in </w:t>
            </w:r>
            <w:proofErr w:type="spellStart"/>
            <w:r w:rsidRPr="000822A8">
              <w:rPr>
                <w:iCs/>
              </w:rPr>
              <w:t>TS</w:t>
            </w:r>
            <w:proofErr w:type="spellEnd"/>
            <w:r w:rsidRPr="000822A8">
              <w:rPr>
                <w:iCs/>
              </w:rPr>
              <w:t xml:space="preserve">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 xml:space="preserve">there is no impact on legacy interfaces between upper layers and AS layer for support of </w:t>
            </w:r>
            <w:proofErr w:type="spellStart"/>
            <w:r w:rsidRPr="001202FE">
              <w:rPr>
                <w:iCs/>
              </w:rPr>
              <w:t>PLMN</w:t>
            </w:r>
            <w:proofErr w:type="spellEnd"/>
            <w:r w:rsidRPr="001202FE">
              <w:rPr>
                <w:iCs/>
              </w:rPr>
              <w:t xml:space="preserve">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af"/>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 xml:space="preserve">does the </w:t>
            </w:r>
            <w:proofErr w:type="spellStart"/>
            <w:r w:rsidR="0052035F" w:rsidRPr="0052035F">
              <w:rPr>
                <w:rFonts w:ascii="Arial" w:hAnsi="Arial" w:cs="Arial"/>
                <w:bCs/>
              </w:rPr>
              <w:t>UE</w:t>
            </w:r>
            <w:proofErr w:type="spellEnd"/>
            <w:r w:rsidR="0052035F" w:rsidRPr="0052035F">
              <w:rPr>
                <w:rFonts w:ascii="Arial" w:hAnsi="Arial" w:cs="Arial"/>
                <w:bCs/>
              </w:rPr>
              <w:t>-AS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2BFBBA49" w:rsidR="005F60C4" w:rsidRPr="00E7685C" w:rsidRDefault="005F60C4" w:rsidP="007077E7">
            <w:pPr>
              <w:spacing w:before="120" w:after="0"/>
              <w:rPr>
                <w:rFonts w:ascii="Arial" w:hAnsi="Arial" w:cs="Arial"/>
                <w:bCs/>
                <w:highlight w:val="yellow"/>
              </w:rPr>
            </w:pPr>
          </w:p>
        </w:tc>
        <w:tc>
          <w:tcPr>
            <w:tcW w:w="1843" w:type="dxa"/>
          </w:tcPr>
          <w:p w14:paraId="6D8FB44D" w14:textId="48A63994" w:rsidR="005F60C4" w:rsidRPr="00E7685C" w:rsidRDefault="005F60C4" w:rsidP="007077E7">
            <w:pPr>
              <w:spacing w:before="120" w:after="0"/>
              <w:rPr>
                <w:rFonts w:ascii="Arial" w:eastAsiaTheme="minorEastAsia" w:hAnsi="Arial" w:cs="Arial"/>
                <w:bCs/>
                <w:highlight w:val="yellow"/>
                <w:lang w:eastAsia="zh-CN"/>
              </w:rPr>
            </w:pPr>
          </w:p>
        </w:tc>
        <w:tc>
          <w:tcPr>
            <w:tcW w:w="6657" w:type="dxa"/>
          </w:tcPr>
          <w:p w14:paraId="4631AE5D" w14:textId="2E81E7CC" w:rsidR="005F60C4" w:rsidRPr="00E7685C" w:rsidRDefault="005F60C4" w:rsidP="007077E7">
            <w:pPr>
              <w:spacing w:before="120" w:after="0"/>
              <w:rPr>
                <w:rFonts w:ascii="Arial" w:eastAsiaTheme="minorEastAsia" w:hAnsi="Arial" w:cs="Arial"/>
                <w:bCs/>
                <w:highlight w:val="yellow"/>
                <w:lang w:eastAsia="zh-CN"/>
              </w:rPr>
            </w:pPr>
          </w:p>
        </w:tc>
      </w:tr>
      <w:tr w:rsidR="005F60C4" w14:paraId="777FC07F" w14:textId="7AFAF954" w:rsidTr="007F2C9A">
        <w:tc>
          <w:tcPr>
            <w:tcW w:w="1129" w:type="dxa"/>
          </w:tcPr>
          <w:p w14:paraId="001852C6" w14:textId="77777777" w:rsidR="005F60C4" w:rsidRDefault="005F60C4" w:rsidP="007077E7">
            <w:pPr>
              <w:spacing w:before="120" w:after="0"/>
              <w:rPr>
                <w:rFonts w:ascii="Arial" w:hAnsi="Arial" w:cs="Arial"/>
                <w:bCs/>
              </w:rPr>
            </w:pPr>
          </w:p>
        </w:tc>
        <w:tc>
          <w:tcPr>
            <w:tcW w:w="1843" w:type="dxa"/>
          </w:tcPr>
          <w:p w14:paraId="402C1DCB" w14:textId="77777777" w:rsidR="005F60C4" w:rsidRDefault="005F60C4" w:rsidP="007077E7">
            <w:pPr>
              <w:spacing w:before="120" w:after="0"/>
              <w:rPr>
                <w:rFonts w:ascii="Arial" w:hAnsi="Arial" w:cs="Arial"/>
                <w:bCs/>
              </w:rPr>
            </w:pPr>
          </w:p>
        </w:tc>
        <w:tc>
          <w:tcPr>
            <w:tcW w:w="6657" w:type="dxa"/>
          </w:tcPr>
          <w:p w14:paraId="093BF9AA" w14:textId="77777777" w:rsidR="005F60C4" w:rsidRDefault="005F60C4" w:rsidP="007077E7">
            <w:pPr>
              <w:spacing w:before="120" w:after="0"/>
              <w:rPr>
                <w:rFonts w:ascii="Arial" w:hAnsi="Arial" w:cs="Arial"/>
                <w:bCs/>
              </w:rPr>
            </w:pPr>
          </w:p>
        </w:tc>
      </w:tr>
      <w:tr w:rsidR="005F60C4" w14:paraId="4CB7D696" w14:textId="5CE5A2D5" w:rsidTr="007F2C9A">
        <w:tc>
          <w:tcPr>
            <w:tcW w:w="1129" w:type="dxa"/>
          </w:tcPr>
          <w:p w14:paraId="7B08C81C" w14:textId="77777777" w:rsidR="005F60C4" w:rsidRDefault="005F60C4" w:rsidP="007077E7">
            <w:pPr>
              <w:spacing w:before="120" w:after="0"/>
              <w:rPr>
                <w:rFonts w:ascii="Arial" w:hAnsi="Arial" w:cs="Arial"/>
                <w:bCs/>
              </w:rPr>
            </w:pPr>
          </w:p>
        </w:tc>
        <w:tc>
          <w:tcPr>
            <w:tcW w:w="1843" w:type="dxa"/>
          </w:tcPr>
          <w:p w14:paraId="1AF1E3AB" w14:textId="77777777" w:rsidR="005F60C4" w:rsidRDefault="005F60C4" w:rsidP="007077E7">
            <w:pPr>
              <w:spacing w:before="120" w:after="0"/>
              <w:rPr>
                <w:rFonts w:ascii="Arial" w:hAnsi="Arial" w:cs="Arial"/>
                <w:bCs/>
              </w:rPr>
            </w:pPr>
          </w:p>
        </w:tc>
        <w:tc>
          <w:tcPr>
            <w:tcW w:w="6657" w:type="dxa"/>
          </w:tcPr>
          <w:p w14:paraId="70A4A86E" w14:textId="77777777" w:rsidR="005F60C4" w:rsidRPr="0052035F" w:rsidRDefault="005F60C4" w:rsidP="007077E7">
            <w:pPr>
              <w:spacing w:before="120" w:after="0"/>
              <w:rPr>
                <w:rFonts w:ascii="Arial" w:hAnsi="Arial" w:cs="Arial"/>
                <w:bCs/>
              </w:rPr>
            </w:pPr>
          </w:p>
        </w:tc>
      </w:tr>
      <w:tr w:rsidR="005F60C4" w14:paraId="23D8D908" w14:textId="77DE891B" w:rsidTr="007F2C9A">
        <w:tc>
          <w:tcPr>
            <w:tcW w:w="1129" w:type="dxa"/>
          </w:tcPr>
          <w:p w14:paraId="43B00C90" w14:textId="77777777" w:rsidR="005F60C4" w:rsidRDefault="005F60C4" w:rsidP="007077E7">
            <w:pPr>
              <w:spacing w:before="120" w:after="0"/>
              <w:rPr>
                <w:rFonts w:ascii="Arial" w:hAnsi="Arial" w:cs="Arial"/>
                <w:bCs/>
              </w:rPr>
            </w:pPr>
          </w:p>
        </w:tc>
        <w:tc>
          <w:tcPr>
            <w:tcW w:w="1843" w:type="dxa"/>
          </w:tcPr>
          <w:p w14:paraId="53DEC282" w14:textId="77777777" w:rsidR="005F60C4" w:rsidRDefault="005F60C4" w:rsidP="007077E7">
            <w:pPr>
              <w:spacing w:before="120" w:after="0"/>
              <w:rPr>
                <w:rFonts w:ascii="Arial" w:hAnsi="Arial" w:cs="Arial"/>
                <w:bCs/>
              </w:rPr>
            </w:pPr>
          </w:p>
        </w:tc>
        <w:tc>
          <w:tcPr>
            <w:tcW w:w="6657" w:type="dxa"/>
          </w:tcPr>
          <w:p w14:paraId="2F3EC878" w14:textId="77777777" w:rsidR="005F60C4" w:rsidRDefault="005F60C4" w:rsidP="007077E7">
            <w:pPr>
              <w:spacing w:before="120" w:after="0"/>
              <w:rPr>
                <w:rFonts w:ascii="Arial" w:hAnsi="Arial" w:cs="Arial"/>
                <w:bCs/>
              </w:rPr>
            </w:pPr>
          </w:p>
        </w:tc>
      </w:tr>
      <w:tr w:rsidR="005F60C4" w14:paraId="18D739E7" w14:textId="169D8095" w:rsidTr="007F2C9A">
        <w:tc>
          <w:tcPr>
            <w:tcW w:w="1129" w:type="dxa"/>
          </w:tcPr>
          <w:p w14:paraId="510ADFA6" w14:textId="77777777" w:rsidR="005F60C4" w:rsidRDefault="005F60C4" w:rsidP="007077E7">
            <w:pPr>
              <w:spacing w:before="120" w:after="0"/>
              <w:rPr>
                <w:rFonts w:ascii="Arial" w:hAnsi="Arial" w:cs="Arial"/>
                <w:bCs/>
              </w:rPr>
            </w:pPr>
          </w:p>
        </w:tc>
        <w:tc>
          <w:tcPr>
            <w:tcW w:w="1843" w:type="dxa"/>
          </w:tcPr>
          <w:p w14:paraId="2932B1AE" w14:textId="77777777" w:rsidR="005F60C4" w:rsidRDefault="005F60C4" w:rsidP="007077E7">
            <w:pPr>
              <w:spacing w:before="120" w:after="0"/>
              <w:rPr>
                <w:rFonts w:ascii="Arial" w:hAnsi="Arial" w:cs="Arial"/>
                <w:bCs/>
              </w:rPr>
            </w:pPr>
          </w:p>
        </w:tc>
        <w:tc>
          <w:tcPr>
            <w:tcW w:w="6657" w:type="dxa"/>
          </w:tcPr>
          <w:p w14:paraId="335A9791" w14:textId="77777777" w:rsidR="005F60C4" w:rsidRDefault="005F60C4" w:rsidP="007077E7">
            <w:pPr>
              <w:spacing w:before="120" w:after="0"/>
              <w:rPr>
                <w:rFonts w:ascii="Arial" w:hAnsi="Arial" w:cs="Arial"/>
                <w:bCs/>
              </w:rPr>
            </w:pPr>
          </w:p>
        </w:tc>
      </w:tr>
      <w:tr w:rsidR="005F60C4" w14:paraId="65D9E572" w14:textId="35755B6F" w:rsidTr="007F2C9A">
        <w:tc>
          <w:tcPr>
            <w:tcW w:w="1129" w:type="dxa"/>
          </w:tcPr>
          <w:p w14:paraId="13D516A8" w14:textId="77777777" w:rsidR="005F60C4" w:rsidRDefault="005F60C4" w:rsidP="007077E7">
            <w:pPr>
              <w:spacing w:before="120" w:after="0"/>
              <w:rPr>
                <w:rFonts w:ascii="Arial" w:hAnsi="Arial" w:cs="Arial"/>
                <w:bCs/>
              </w:rPr>
            </w:pPr>
          </w:p>
        </w:tc>
        <w:tc>
          <w:tcPr>
            <w:tcW w:w="1843" w:type="dxa"/>
          </w:tcPr>
          <w:p w14:paraId="70D2E64C" w14:textId="77777777" w:rsidR="005F60C4" w:rsidRDefault="005F60C4" w:rsidP="007077E7">
            <w:pPr>
              <w:spacing w:before="120" w:after="0"/>
              <w:rPr>
                <w:rFonts w:ascii="Arial" w:hAnsi="Arial" w:cs="Arial"/>
                <w:bCs/>
              </w:rPr>
            </w:pPr>
          </w:p>
        </w:tc>
        <w:tc>
          <w:tcPr>
            <w:tcW w:w="6657" w:type="dxa"/>
          </w:tcPr>
          <w:p w14:paraId="72418F48" w14:textId="77777777" w:rsidR="005F60C4" w:rsidRDefault="005F60C4" w:rsidP="007077E7">
            <w:pPr>
              <w:spacing w:before="120" w:after="0"/>
              <w:rPr>
                <w:rFonts w:ascii="Arial" w:hAnsi="Arial" w:cs="Arial"/>
                <w:bCs/>
              </w:rPr>
            </w:pPr>
          </w:p>
        </w:tc>
      </w:tr>
      <w:tr w:rsidR="005F60C4" w14:paraId="63269723" w14:textId="5822B4D1" w:rsidTr="007F2C9A">
        <w:tc>
          <w:tcPr>
            <w:tcW w:w="1129" w:type="dxa"/>
          </w:tcPr>
          <w:p w14:paraId="73443FB8" w14:textId="77777777" w:rsidR="005F60C4" w:rsidRDefault="005F60C4" w:rsidP="007077E7">
            <w:pPr>
              <w:spacing w:before="120" w:after="0"/>
              <w:rPr>
                <w:rFonts w:ascii="Arial" w:hAnsi="Arial" w:cs="Arial"/>
                <w:bCs/>
              </w:rPr>
            </w:pPr>
          </w:p>
        </w:tc>
        <w:tc>
          <w:tcPr>
            <w:tcW w:w="1843" w:type="dxa"/>
          </w:tcPr>
          <w:p w14:paraId="1C4D78F9" w14:textId="77777777" w:rsidR="005F60C4" w:rsidRDefault="005F60C4" w:rsidP="007077E7">
            <w:pPr>
              <w:spacing w:before="120" w:after="0"/>
              <w:rPr>
                <w:rFonts w:ascii="Arial" w:hAnsi="Arial" w:cs="Arial"/>
                <w:bCs/>
              </w:rPr>
            </w:pPr>
          </w:p>
        </w:tc>
        <w:tc>
          <w:tcPr>
            <w:tcW w:w="6657" w:type="dxa"/>
          </w:tcPr>
          <w:p w14:paraId="467F92E9" w14:textId="77777777" w:rsidR="005F60C4" w:rsidRDefault="005F60C4" w:rsidP="007077E7">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w:t>
      </w:r>
      <w:r w:rsidR="00D03E8C">
        <w:rPr>
          <w:rFonts w:ascii="Arial" w:hAnsi="Arial" w:cs="Arial"/>
          <w:b/>
          <w:u w:val="single"/>
        </w:rPr>
        <w:t xml:space="preserve"> and </w:t>
      </w:r>
      <w:r w:rsidR="00D03E8C">
        <w:rPr>
          <w:rFonts w:ascii="Arial" w:eastAsia="宋体" w:hAnsi="Arial" w:cs="Arial"/>
          <w:b/>
          <w:u w:val="single"/>
          <w:lang w:val="en-US" w:eastAsia="zh-CN"/>
        </w:rPr>
        <w:t>whether such enhancement</w:t>
      </w:r>
      <w:r w:rsidR="00D03E8C">
        <w:rPr>
          <w:rFonts w:ascii="Arial" w:eastAsia="宋体" w:hAnsi="Arial" w:cs="Arial"/>
          <w:b/>
          <w:u w:val="single"/>
          <w:lang w:val="en-US" w:eastAsia="zh-CN"/>
        </w:rPr>
        <w:t>s</w:t>
      </w:r>
      <w:r w:rsidR="00D03E8C">
        <w:rPr>
          <w:rFonts w:ascii="Arial" w:eastAsia="宋体" w:hAnsi="Arial" w:cs="Arial"/>
          <w:b/>
          <w:u w:val="single"/>
          <w:lang w:val="en-US" w:eastAsia="zh-CN"/>
        </w:rPr>
        <w:t xml:space="preserve">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 xml:space="preserve">If “Yes”, what </w:t>
            </w:r>
            <w:r>
              <w:rPr>
                <w:rFonts w:ascii="Arial" w:hAnsi="Arial" w:cs="Arial"/>
                <w:bCs/>
              </w:rPr>
              <w:t>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w:t>
            </w:r>
            <w:r>
              <w:rPr>
                <w:rFonts w:ascii="Arial" w:hAnsi="Arial" w:cs="Arial"/>
                <w:bCs/>
              </w:rPr>
              <w:t xml:space="preserve"> and whether need to specify the enhancements</w:t>
            </w:r>
            <w:r>
              <w:rPr>
                <w:rFonts w:ascii="Arial" w:hAnsi="Arial" w:cs="Arial"/>
                <w:bCs/>
              </w:rPr>
              <w:t>?</w:t>
            </w:r>
          </w:p>
        </w:tc>
      </w:tr>
      <w:tr w:rsidR="00D03E8C" w14:paraId="00AC4E06" w14:textId="08376E0F" w:rsidTr="00D03E8C">
        <w:trPr>
          <w:trHeight w:val="43"/>
        </w:trPr>
        <w:tc>
          <w:tcPr>
            <w:tcW w:w="1123" w:type="dxa"/>
          </w:tcPr>
          <w:p w14:paraId="0D46EDDA" w14:textId="4593F46E" w:rsidR="00D03E8C" w:rsidRDefault="00D03E8C" w:rsidP="007077E7">
            <w:pPr>
              <w:spacing w:before="120" w:after="0"/>
              <w:rPr>
                <w:rFonts w:ascii="Arial" w:hAnsi="Arial" w:cs="Arial"/>
                <w:bCs/>
              </w:rPr>
            </w:pPr>
          </w:p>
        </w:tc>
        <w:tc>
          <w:tcPr>
            <w:tcW w:w="1849" w:type="dxa"/>
          </w:tcPr>
          <w:p w14:paraId="751F8082" w14:textId="280B94B6" w:rsidR="00D03E8C" w:rsidRPr="0017522A" w:rsidRDefault="00D03E8C" w:rsidP="007077E7">
            <w:pPr>
              <w:spacing w:before="120" w:after="0"/>
              <w:rPr>
                <w:rFonts w:ascii="Arial" w:eastAsiaTheme="minorEastAsia" w:hAnsi="Arial" w:cs="Arial"/>
                <w:bCs/>
                <w:lang w:eastAsia="zh-CN"/>
              </w:rPr>
            </w:pPr>
          </w:p>
        </w:tc>
        <w:tc>
          <w:tcPr>
            <w:tcW w:w="6662" w:type="dxa"/>
          </w:tcPr>
          <w:p w14:paraId="5185F22E" w14:textId="77777777"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77777777" w:rsidR="00D03E8C" w:rsidRDefault="00D03E8C" w:rsidP="007077E7">
            <w:pPr>
              <w:spacing w:before="120" w:after="0"/>
              <w:rPr>
                <w:rFonts w:ascii="Arial" w:hAnsi="Arial" w:cs="Arial"/>
                <w:bCs/>
              </w:rPr>
            </w:pPr>
          </w:p>
        </w:tc>
        <w:tc>
          <w:tcPr>
            <w:tcW w:w="1849" w:type="dxa"/>
          </w:tcPr>
          <w:p w14:paraId="61CE7BA9" w14:textId="77777777" w:rsidR="00D03E8C" w:rsidRDefault="00D03E8C" w:rsidP="007077E7">
            <w:pPr>
              <w:spacing w:before="120" w:after="0"/>
              <w:rPr>
                <w:rFonts w:ascii="Arial" w:hAnsi="Arial" w:cs="Arial"/>
                <w:bCs/>
              </w:rPr>
            </w:pPr>
          </w:p>
        </w:tc>
        <w:tc>
          <w:tcPr>
            <w:tcW w:w="6662" w:type="dxa"/>
          </w:tcPr>
          <w:p w14:paraId="51BA7D6A" w14:textId="77777777" w:rsidR="00D03E8C" w:rsidRPr="0052035F" w:rsidRDefault="00D03E8C" w:rsidP="007077E7">
            <w:pPr>
              <w:spacing w:before="120" w:after="0"/>
              <w:rPr>
                <w:rFonts w:ascii="Arial" w:hAnsi="Arial" w:cs="Arial"/>
                <w:bCs/>
              </w:rPr>
            </w:pPr>
          </w:p>
        </w:tc>
      </w:tr>
      <w:tr w:rsidR="00D03E8C" w14:paraId="2ED92D9C" w14:textId="7A6A3155" w:rsidTr="00D03E8C">
        <w:tc>
          <w:tcPr>
            <w:tcW w:w="1123" w:type="dxa"/>
          </w:tcPr>
          <w:p w14:paraId="6B4EE47E" w14:textId="77777777" w:rsidR="00D03E8C" w:rsidRDefault="00D03E8C" w:rsidP="007077E7">
            <w:pPr>
              <w:spacing w:before="120" w:after="0"/>
              <w:rPr>
                <w:rFonts w:ascii="Arial" w:hAnsi="Arial" w:cs="Arial"/>
                <w:bCs/>
              </w:rPr>
            </w:pPr>
          </w:p>
        </w:tc>
        <w:tc>
          <w:tcPr>
            <w:tcW w:w="1849" w:type="dxa"/>
          </w:tcPr>
          <w:p w14:paraId="4CA0A32B" w14:textId="77777777" w:rsidR="00D03E8C" w:rsidRDefault="00D03E8C" w:rsidP="007077E7">
            <w:pPr>
              <w:spacing w:before="120" w:after="0"/>
              <w:rPr>
                <w:rFonts w:ascii="Arial" w:hAnsi="Arial" w:cs="Arial"/>
                <w:bCs/>
              </w:rPr>
            </w:pPr>
          </w:p>
        </w:tc>
        <w:tc>
          <w:tcPr>
            <w:tcW w:w="6662" w:type="dxa"/>
          </w:tcPr>
          <w:p w14:paraId="56F38450" w14:textId="77777777" w:rsidR="00D03E8C" w:rsidRPr="007F2C9A" w:rsidRDefault="00D03E8C" w:rsidP="007077E7">
            <w:pPr>
              <w:spacing w:before="120" w:after="0"/>
              <w:rPr>
                <w:rFonts w:ascii="Arial" w:hAnsi="Arial" w:cs="Arial"/>
                <w:bCs/>
              </w:rPr>
            </w:pPr>
          </w:p>
        </w:tc>
      </w:tr>
      <w:tr w:rsidR="00D03E8C" w14:paraId="50E986E4" w14:textId="5727C368" w:rsidTr="00D03E8C">
        <w:tc>
          <w:tcPr>
            <w:tcW w:w="1123" w:type="dxa"/>
          </w:tcPr>
          <w:p w14:paraId="5CB77696" w14:textId="77777777" w:rsidR="00D03E8C" w:rsidRDefault="00D03E8C" w:rsidP="007077E7">
            <w:pPr>
              <w:spacing w:before="120" w:after="0"/>
              <w:rPr>
                <w:rFonts w:ascii="Arial" w:hAnsi="Arial" w:cs="Arial"/>
                <w:bCs/>
              </w:rPr>
            </w:pPr>
          </w:p>
        </w:tc>
        <w:tc>
          <w:tcPr>
            <w:tcW w:w="1849" w:type="dxa"/>
          </w:tcPr>
          <w:p w14:paraId="054D4C2F" w14:textId="77777777" w:rsidR="00D03E8C" w:rsidRDefault="00D03E8C" w:rsidP="007077E7">
            <w:pPr>
              <w:spacing w:before="120" w:after="0"/>
              <w:rPr>
                <w:rFonts w:ascii="Arial" w:hAnsi="Arial" w:cs="Arial"/>
                <w:bCs/>
              </w:rPr>
            </w:pPr>
          </w:p>
        </w:tc>
        <w:tc>
          <w:tcPr>
            <w:tcW w:w="6662" w:type="dxa"/>
          </w:tcPr>
          <w:p w14:paraId="2B805E86" w14:textId="77777777" w:rsidR="00D03E8C" w:rsidRDefault="00D03E8C" w:rsidP="007077E7">
            <w:pPr>
              <w:spacing w:before="120" w:after="0"/>
              <w:rPr>
                <w:rFonts w:ascii="Arial" w:hAnsi="Arial" w:cs="Arial"/>
                <w:bCs/>
              </w:rPr>
            </w:pPr>
          </w:p>
        </w:tc>
      </w:tr>
      <w:tr w:rsidR="00D03E8C" w14:paraId="1277411C" w14:textId="76B70A2D" w:rsidTr="00D03E8C">
        <w:tc>
          <w:tcPr>
            <w:tcW w:w="1123" w:type="dxa"/>
          </w:tcPr>
          <w:p w14:paraId="29E8B538" w14:textId="77777777" w:rsidR="00D03E8C" w:rsidRDefault="00D03E8C" w:rsidP="007077E7">
            <w:pPr>
              <w:spacing w:before="120" w:after="0"/>
              <w:rPr>
                <w:rFonts w:ascii="Arial" w:hAnsi="Arial" w:cs="Arial"/>
                <w:bCs/>
              </w:rPr>
            </w:pPr>
          </w:p>
        </w:tc>
        <w:tc>
          <w:tcPr>
            <w:tcW w:w="1849" w:type="dxa"/>
          </w:tcPr>
          <w:p w14:paraId="5F7CE2DC" w14:textId="77777777" w:rsidR="00D03E8C" w:rsidRDefault="00D03E8C" w:rsidP="007077E7">
            <w:pPr>
              <w:spacing w:before="120" w:after="0"/>
              <w:rPr>
                <w:rFonts w:ascii="Arial" w:hAnsi="Arial" w:cs="Arial"/>
                <w:bCs/>
              </w:rPr>
            </w:pPr>
          </w:p>
        </w:tc>
        <w:tc>
          <w:tcPr>
            <w:tcW w:w="6662" w:type="dxa"/>
          </w:tcPr>
          <w:p w14:paraId="670E55D5" w14:textId="77777777" w:rsidR="00D03E8C" w:rsidRPr="00D03E8C" w:rsidRDefault="00D03E8C" w:rsidP="007077E7">
            <w:pPr>
              <w:spacing w:before="120" w:after="0"/>
              <w:rPr>
                <w:rFonts w:ascii="Arial" w:hAnsi="Arial" w:cs="Arial"/>
                <w:bCs/>
              </w:rPr>
            </w:pPr>
          </w:p>
        </w:tc>
      </w:tr>
      <w:tr w:rsidR="00D03E8C" w14:paraId="59256973" w14:textId="2BFFC564" w:rsidTr="00D03E8C">
        <w:tc>
          <w:tcPr>
            <w:tcW w:w="1123" w:type="dxa"/>
          </w:tcPr>
          <w:p w14:paraId="040982E0" w14:textId="77777777" w:rsidR="00D03E8C" w:rsidRDefault="00D03E8C" w:rsidP="007077E7">
            <w:pPr>
              <w:spacing w:before="120" w:after="0"/>
              <w:rPr>
                <w:rFonts w:ascii="Arial" w:hAnsi="Arial" w:cs="Arial"/>
                <w:bCs/>
              </w:rPr>
            </w:pPr>
          </w:p>
        </w:tc>
        <w:tc>
          <w:tcPr>
            <w:tcW w:w="1849" w:type="dxa"/>
          </w:tcPr>
          <w:p w14:paraId="7BEE8B96" w14:textId="77777777" w:rsidR="00D03E8C" w:rsidRDefault="00D03E8C" w:rsidP="007077E7">
            <w:pPr>
              <w:spacing w:before="120" w:after="0"/>
              <w:rPr>
                <w:rFonts w:ascii="Arial" w:hAnsi="Arial" w:cs="Arial"/>
                <w:bCs/>
              </w:rPr>
            </w:pPr>
          </w:p>
        </w:tc>
        <w:tc>
          <w:tcPr>
            <w:tcW w:w="6662" w:type="dxa"/>
          </w:tcPr>
          <w:p w14:paraId="0E444E38" w14:textId="77777777" w:rsidR="00D03E8C" w:rsidRDefault="00D03E8C" w:rsidP="007077E7">
            <w:pPr>
              <w:spacing w:before="120" w:after="0"/>
              <w:rPr>
                <w:rFonts w:ascii="Arial" w:hAnsi="Arial" w:cs="Arial"/>
                <w:bCs/>
              </w:rPr>
            </w:pPr>
          </w:p>
        </w:tc>
      </w:tr>
      <w:tr w:rsidR="00D03E8C" w14:paraId="683825CA" w14:textId="6D79795B" w:rsidTr="00D03E8C">
        <w:tc>
          <w:tcPr>
            <w:tcW w:w="1123" w:type="dxa"/>
          </w:tcPr>
          <w:p w14:paraId="0B4B4855" w14:textId="77777777" w:rsidR="00D03E8C" w:rsidRDefault="00D03E8C" w:rsidP="007077E7">
            <w:pPr>
              <w:spacing w:before="120" w:after="0"/>
              <w:rPr>
                <w:rFonts w:ascii="Arial" w:hAnsi="Arial" w:cs="Arial"/>
                <w:bCs/>
              </w:rPr>
            </w:pPr>
          </w:p>
        </w:tc>
        <w:tc>
          <w:tcPr>
            <w:tcW w:w="1849" w:type="dxa"/>
          </w:tcPr>
          <w:p w14:paraId="62229967" w14:textId="77777777" w:rsidR="00D03E8C" w:rsidRDefault="00D03E8C" w:rsidP="007077E7">
            <w:pPr>
              <w:spacing w:before="120" w:after="0"/>
              <w:rPr>
                <w:rFonts w:ascii="Arial" w:hAnsi="Arial" w:cs="Arial"/>
                <w:bCs/>
              </w:rPr>
            </w:pPr>
          </w:p>
        </w:tc>
        <w:tc>
          <w:tcPr>
            <w:tcW w:w="6662" w:type="dxa"/>
          </w:tcPr>
          <w:p w14:paraId="68318F0B" w14:textId="77777777" w:rsidR="00D03E8C" w:rsidRDefault="00D03E8C" w:rsidP="007077E7">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宋体"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w:t>
            </w:r>
            <w:proofErr w:type="spellStart"/>
            <w:r w:rsidRPr="006D3B04">
              <w:rPr>
                <w:iCs/>
                <w:u w:val="single"/>
              </w:rPr>
              <w:t>PLMNs</w:t>
            </w:r>
            <w:proofErr w:type="spellEnd"/>
            <w:r w:rsidRPr="006D3B04">
              <w:rPr>
                <w:iCs/>
                <w:u w:val="single"/>
              </w:rPr>
              <w:t xml:space="preserve"> which </w:t>
            </w:r>
            <w:proofErr w:type="spellStart"/>
            <w:r w:rsidRPr="006D3B04">
              <w:rPr>
                <w:iCs/>
                <w:u w:val="single"/>
              </w:rPr>
              <w:t>fulfill</w:t>
            </w:r>
            <w:proofErr w:type="spellEnd"/>
            <w:r w:rsidRPr="006D3B04">
              <w:rPr>
                <w:iCs/>
                <w:u w:val="single"/>
              </w:rPr>
              <w:t xml:space="preserve"> </w:t>
            </w:r>
            <w:r w:rsidRPr="006D3B04">
              <w:rPr>
                <w:rFonts w:eastAsia="等线"/>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782404" w14:paraId="047BFCC3" w14:textId="77777777" w:rsidTr="001529A2">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D03E8C">
        <w:tc>
          <w:tcPr>
            <w:tcW w:w="1129" w:type="dxa"/>
          </w:tcPr>
          <w:p w14:paraId="201D1215" w14:textId="77777777" w:rsidR="00A57581" w:rsidRDefault="00A57581" w:rsidP="0026754B">
            <w:pPr>
              <w:spacing w:before="120" w:after="0"/>
              <w:rPr>
                <w:rFonts w:ascii="Arial" w:hAnsi="Arial" w:cs="Arial"/>
                <w:bCs/>
              </w:rPr>
            </w:pPr>
          </w:p>
        </w:tc>
        <w:tc>
          <w:tcPr>
            <w:tcW w:w="1843" w:type="dxa"/>
          </w:tcPr>
          <w:p w14:paraId="164B825A" w14:textId="77777777" w:rsidR="00A57581" w:rsidRDefault="00A57581" w:rsidP="0026754B">
            <w:pPr>
              <w:spacing w:before="120" w:after="0"/>
              <w:rPr>
                <w:rFonts w:ascii="Arial" w:hAnsi="Arial" w:cs="Arial"/>
                <w:bCs/>
              </w:rPr>
            </w:pPr>
          </w:p>
        </w:tc>
        <w:tc>
          <w:tcPr>
            <w:tcW w:w="6657"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D03E8C">
        <w:tc>
          <w:tcPr>
            <w:tcW w:w="1129" w:type="dxa"/>
          </w:tcPr>
          <w:p w14:paraId="7DA2E7AD" w14:textId="77777777" w:rsidR="00A57581" w:rsidRDefault="00A57581" w:rsidP="0026754B">
            <w:pPr>
              <w:spacing w:before="120" w:after="0"/>
              <w:rPr>
                <w:rFonts w:ascii="Arial" w:hAnsi="Arial" w:cs="Arial"/>
                <w:bCs/>
              </w:rPr>
            </w:pPr>
          </w:p>
        </w:tc>
        <w:tc>
          <w:tcPr>
            <w:tcW w:w="1843" w:type="dxa"/>
          </w:tcPr>
          <w:p w14:paraId="6D9EE59C" w14:textId="77777777" w:rsidR="00A57581" w:rsidRDefault="00A57581" w:rsidP="0026754B">
            <w:pPr>
              <w:spacing w:before="120" w:after="0"/>
              <w:rPr>
                <w:rFonts w:ascii="Arial" w:hAnsi="Arial" w:cs="Arial"/>
                <w:bCs/>
              </w:rPr>
            </w:pPr>
          </w:p>
        </w:tc>
        <w:tc>
          <w:tcPr>
            <w:tcW w:w="6657" w:type="dxa"/>
          </w:tcPr>
          <w:p w14:paraId="03DB84FE" w14:textId="77777777" w:rsidR="00A57581" w:rsidRPr="007F2C9A" w:rsidRDefault="00A57581" w:rsidP="0026754B">
            <w:pPr>
              <w:spacing w:before="120" w:after="0"/>
              <w:rPr>
                <w:rFonts w:ascii="Arial" w:hAnsi="Arial" w:cs="Arial"/>
                <w:bCs/>
              </w:rPr>
            </w:pPr>
          </w:p>
        </w:tc>
      </w:tr>
      <w:tr w:rsidR="00A57581" w14:paraId="16EE64D8" w14:textId="77777777" w:rsidTr="00D03E8C">
        <w:tc>
          <w:tcPr>
            <w:tcW w:w="1129" w:type="dxa"/>
          </w:tcPr>
          <w:p w14:paraId="16C0306E" w14:textId="77777777" w:rsidR="00A57581" w:rsidRDefault="00A57581" w:rsidP="0026754B">
            <w:pPr>
              <w:spacing w:before="120" w:after="0"/>
              <w:rPr>
                <w:rFonts w:ascii="Arial" w:hAnsi="Arial" w:cs="Arial"/>
                <w:bCs/>
              </w:rPr>
            </w:pPr>
          </w:p>
        </w:tc>
        <w:tc>
          <w:tcPr>
            <w:tcW w:w="1843" w:type="dxa"/>
          </w:tcPr>
          <w:p w14:paraId="660E9BFD" w14:textId="77777777" w:rsidR="00A57581" w:rsidRDefault="00A57581" w:rsidP="0026754B">
            <w:pPr>
              <w:spacing w:before="120" w:after="0"/>
              <w:rPr>
                <w:rFonts w:ascii="Arial" w:hAnsi="Arial" w:cs="Arial"/>
                <w:bCs/>
              </w:rPr>
            </w:pPr>
          </w:p>
        </w:tc>
        <w:tc>
          <w:tcPr>
            <w:tcW w:w="6657" w:type="dxa"/>
          </w:tcPr>
          <w:p w14:paraId="5983234F" w14:textId="77777777" w:rsidR="00A57581" w:rsidRDefault="00A57581" w:rsidP="0026754B">
            <w:pPr>
              <w:spacing w:before="120" w:after="0"/>
              <w:rPr>
                <w:rFonts w:ascii="Arial" w:hAnsi="Arial" w:cs="Arial"/>
                <w:bCs/>
              </w:rPr>
            </w:pPr>
          </w:p>
        </w:tc>
      </w:tr>
      <w:tr w:rsidR="00A57581" w14:paraId="7C411313" w14:textId="77777777" w:rsidTr="00D03E8C">
        <w:tc>
          <w:tcPr>
            <w:tcW w:w="1129" w:type="dxa"/>
          </w:tcPr>
          <w:p w14:paraId="529F6F76" w14:textId="77777777" w:rsidR="00A57581" w:rsidRDefault="00A57581" w:rsidP="0026754B">
            <w:pPr>
              <w:spacing w:before="120" w:after="0"/>
              <w:rPr>
                <w:rFonts w:ascii="Arial" w:hAnsi="Arial" w:cs="Arial"/>
                <w:bCs/>
              </w:rPr>
            </w:pPr>
          </w:p>
        </w:tc>
        <w:tc>
          <w:tcPr>
            <w:tcW w:w="1843" w:type="dxa"/>
          </w:tcPr>
          <w:p w14:paraId="4983D629" w14:textId="77777777" w:rsidR="00A57581" w:rsidRDefault="00A57581" w:rsidP="0026754B">
            <w:pPr>
              <w:spacing w:before="120" w:after="0"/>
              <w:rPr>
                <w:rFonts w:ascii="Arial" w:hAnsi="Arial" w:cs="Arial"/>
                <w:bCs/>
              </w:rPr>
            </w:pPr>
          </w:p>
        </w:tc>
        <w:tc>
          <w:tcPr>
            <w:tcW w:w="6657" w:type="dxa"/>
          </w:tcPr>
          <w:p w14:paraId="61BBC9FE" w14:textId="77777777" w:rsidR="00A57581" w:rsidRDefault="00A57581" w:rsidP="0026754B">
            <w:pPr>
              <w:spacing w:before="120" w:after="0"/>
              <w:rPr>
                <w:rFonts w:ascii="Arial" w:hAnsi="Arial" w:cs="Arial"/>
                <w:bCs/>
              </w:rPr>
            </w:pPr>
          </w:p>
        </w:tc>
      </w:tr>
      <w:tr w:rsidR="00A57581" w14:paraId="25CCD546" w14:textId="77777777" w:rsidTr="00D03E8C">
        <w:tc>
          <w:tcPr>
            <w:tcW w:w="1129" w:type="dxa"/>
          </w:tcPr>
          <w:p w14:paraId="6785BF21" w14:textId="77777777" w:rsidR="00A57581" w:rsidRDefault="00A57581" w:rsidP="0026754B">
            <w:pPr>
              <w:spacing w:before="120" w:after="0"/>
              <w:rPr>
                <w:rFonts w:ascii="Arial" w:hAnsi="Arial" w:cs="Arial"/>
                <w:bCs/>
              </w:rPr>
            </w:pPr>
          </w:p>
        </w:tc>
        <w:tc>
          <w:tcPr>
            <w:tcW w:w="1843" w:type="dxa"/>
          </w:tcPr>
          <w:p w14:paraId="11023F51" w14:textId="77777777" w:rsidR="00A57581" w:rsidRDefault="00A57581" w:rsidP="0026754B">
            <w:pPr>
              <w:spacing w:before="120" w:after="0"/>
              <w:rPr>
                <w:rFonts w:ascii="Arial" w:hAnsi="Arial" w:cs="Arial"/>
                <w:bCs/>
              </w:rPr>
            </w:pPr>
          </w:p>
        </w:tc>
        <w:tc>
          <w:tcPr>
            <w:tcW w:w="6657" w:type="dxa"/>
          </w:tcPr>
          <w:p w14:paraId="1E43B03D" w14:textId="77777777" w:rsidR="00A57581" w:rsidRDefault="00A57581" w:rsidP="0026754B">
            <w:pPr>
              <w:spacing w:before="120" w:after="0"/>
              <w:rPr>
                <w:rFonts w:ascii="Arial" w:hAnsi="Arial" w:cs="Arial"/>
                <w:bCs/>
              </w:rPr>
            </w:pPr>
          </w:p>
        </w:tc>
      </w:tr>
      <w:tr w:rsidR="00A57581" w14:paraId="250EFCEE" w14:textId="77777777" w:rsidTr="00D03E8C">
        <w:tc>
          <w:tcPr>
            <w:tcW w:w="1129" w:type="dxa"/>
          </w:tcPr>
          <w:p w14:paraId="3E1EB25A" w14:textId="77777777" w:rsidR="00A57581" w:rsidRDefault="00A57581" w:rsidP="0026754B">
            <w:pPr>
              <w:spacing w:before="120" w:after="0"/>
              <w:rPr>
                <w:rFonts w:ascii="Arial" w:hAnsi="Arial" w:cs="Arial"/>
                <w:bCs/>
              </w:rPr>
            </w:pPr>
          </w:p>
        </w:tc>
        <w:tc>
          <w:tcPr>
            <w:tcW w:w="1843" w:type="dxa"/>
          </w:tcPr>
          <w:p w14:paraId="3AACEAF5" w14:textId="77777777" w:rsidR="00A57581" w:rsidRDefault="00A57581" w:rsidP="0026754B">
            <w:pPr>
              <w:spacing w:before="120" w:after="0"/>
              <w:rPr>
                <w:rFonts w:ascii="Arial" w:hAnsi="Arial" w:cs="Arial"/>
                <w:bCs/>
              </w:rPr>
            </w:pPr>
          </w:p>
        </w:tc>
        <w:tc>
          <w:tcPr>
            <w:tcW w:w="6657" w:type="dxa"/>
          </w:tcPr>
          <w:p w14:paraId="16BE7EB1" w14:textId="77777777" w:rsidR="00A57581" w:rsidRDefault="00A57581" w:rsidP="0026754B">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proofErr w:type="spellStart"/>
      <w:r>
        <w:rPr>
          <w:rFonts w:ascii="Arial" w:hAnsi="Arial" w:cs="Arial"/>
          <w:b/>
          <w:u w:val="single"/>
        </w:rPr>
        <w:t>UE</w:t>
      </w:r>
      <w:r w:rsidR="000F55E1">
        <w:rPr>
          <w:rFonts w:ascii="Arial" w:hAnsi="Arial" w:cs="Arial"/>
          <w:b/>
          <w:u w:val="single"/>
        </w:rPr>
        <w:t>s</w:t>
      </w:r>
      <w:proofErr w:type="spellEnd"/>
      <w:r w:rsidR="000F55E1">
        <w:rPr>
          <w:rFonts w:ascii="Arial" w:hAnsi="Arial" w:cs="Arial"/>
          <w:b/>
          <w:u w:val="single"/>
        </w:rPr>
        <w:t xml:space="preserve"> (include </w:t>
      </w:r>
      <w:proofErr w:type="spellStart"/>
      <w:r w:rsidR="000F55E1">
        <w:rPr>
          <w:rFonts w:ascii="Arial" w:hAnsi="Arial" w:cs="Arial"/>
          <w:b/>
          <w:u w:val="single"/>
        </w:rPr>
        <w:t>RedCap</w:t>
      </w:r>
      <w:proofErr w:type="spellEnd"/>
      <w:r w:rsidR="000F55E1">
        <w:rPr>
          <w:rFonts w:ascii="Arial" w:hAnsi="Arial" w:cs="Arial"/>
          <w:b/>
          <w:u w:val="single"/>
        </w:rPr>
        <w:t xml:space="preserve"> </w:t>
      </w:r>
      <w:proofErr w:type="spellStart"/>
      <w:r w:rsidR="000F55E1">
        <w:rPr>
          <w:rFonts w:ascii="Arial" w:hAnsi="Arial" w:cs="Arial"/>
          <w:b/>
          <w:u w:val="single"/>
        </w:rPr>
        <w:t>UEs</w:t>
      </w:r>
      <w:proofErr w:type="spellEnd"/>
      <w:r w:rsidR="000F55E1">
        <w:rPr>
          <w:rFonts w:ascii="Arial" w:hAnsi="Arial" w:cs="Arial"/>
          <w:b/>
          <w:u w:val="single"/>
        </w:rPr>
        <w:t>)</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proofErr w:type="spellStart"/>
            <w:r w:rsidRPr="009036AF">
              <w:rPr>
                <w:rFonts w:ascii="Arial" w:hAnsi="Arial" w:cs="Arial"/>
                <w:bCs/>
              </w:rPr>
              <w:t>R2</w:t>
            </w:r>
            <w:proofErr w:type="spellEnd"/>
            <w:r w:rsidRPr="009036AF">
              <w:rPr>
                <w:rFonts w:ascii="Arial" w:hAnsi="Arial" w:cs="Arial"/>
                <w:bCs/>
              </w:rPr>
              <w:t>-22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w:t>
            </w:r>
            <w:proofErr w:type="spellStart"/>
            <w:r w:rsidRPr="00B27927">
              <w:rPr>
                <w:iCs/>
                <w:u w:val="single"/>
              </w:rPr>
              <w:t>RedCap</w:t>
            </w:r>
            <w:proofErr w:type="spellEnd"/>
            <w:r w:rsidRPr="00B27927">
              <w:rPr>
                <w:iCs/>
                <w:u w:val="single"/>
              </w:rPr>
              <w:t xml:space="preserve"> </w:t>
            </w:r>
            <w:proofErr w:type="spellStart"/>
            <w:r w:rsidRPr="00B27927">
              <w:rPr>
                <w:iCs/>
                <w:u w:val="single"/>
              </w:rPr>
              <w:t>UEs</w:t>
            </w:r>
            <w:proofErr w:type="spellEnd"/>
            <w:r w:rsidRPr="00B27927">
              <w:rPr>
                <w:iCs/>
              </w:rPr>
              <w:t xml:space="preserve"> and RAN2/4 have defined measurement relaxation for stationary </w:t>
            </w:r>
            <w:proofErr w:type="spellStart"/>
            <w:r w:rsidRPr="00B27927">
              <w:rPr>
                <w:iCs/>
              </w:rPr>
              <w:t>RedCap</w:t>
            </w:r>
            <w:proofErr w:type="spellEnd"/>
            <w:r w:rsidRPr="00B27927">
              <w:rPr>
                <w:iCs/>
              </w:rPr>
              <w:t xml:space="preserve"> </w:t>
            </w:r>
            <w:proofErr w:type="spellStart"/>
            <w:r w:rsidRPr="00B27927">
              <w:rPr>
                <w:iCs/>
              </w:rPr>
              <w:t>UEs</w:t>
            </w:r>
            <w:proofErr w:type="spellEnd"/>
            <w:r w:rsidRPr="00B27927">
              <w:rPr>
                <w:iCs/>
              </w:rPr>
              <w:t xml:space="preserve">. In our understanding, </w:t>
            </w:r>
            <w:r w:rsidRPr="00B27927">
              <w:rPr>
                <w:iCs/>
                <w:u w:val="single"/>
              </w:rPr>
              <w:t xml:space="preserve">SENSE feature can be applied to all these </w:t>
            </w:r>
            <w:proofErr w:type="spellStart"/>
            <w:r w:rsidRPr="00B27927">
              <w:rPr>
                <w:iCs/>
                <w:u w:val="single"/>
              </w:rPr>
              <w:t>UEs</w:t>
            </w:r>
            <w:proofErr w:type="spellEnd"/>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bookmarkStart w:id="5" w:name="_GoBack"/>
      <w:bookmarkEnd w:id="5"/>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1701AF95" w:rsidR="002E5F01" w:rsidRDefault="002E5F01" w:rsidP="0026754B">
            <w:pPr>
              <w:spacing w:before="120" w:after="0"/>
              <w:rPr>
                <w:rFonts w:ascii="Arial" w:hAnsi="Arial" w:cs="Arial"/>
                <w:bCs/>
              </w:rPr>
            </w:pPr>
          </w:p>
        </w:tc>
        <w:tc>
          <w:tcPr>
            <w:tcW w:w="1843" w:type="dxa"/>
          </w:tcPr>
          <w:p w14:paraId="7AEEB3C5" w14:textId="4476A76C" w:rsidR="002E5F01" w:rsidRPr="0017522A" w:rsidRDefault="002E5F01" w:rsidP="0026754B">
            <w:pPr>
              <w:spacing w:before="120" w:after="0"/>
              <w:rPr>
                <w:rFonts w:ascii="Arial" w:eastAsiaTheme="minorEastAsia" w:hAnsi="Arial" w:cs="Arial"/>
                <w:bCs/>
                <w:lang w:eastAsia="zh-CN"/>
              </w:rPr>
            </w:pPr>
          </w:p>
        </w:tc>
        <w:tc>
          <w:tcPr>
            <w:tcW w:w="6657" w:type="dxa"/>
          </w:tcPr>
          <w:p w14:paraId="327386DA" w14:textId="32B77E57" w:rsidR="000F55E1" w:rsidRPr="0017522A" w:rsidRDefault="000F55E1" w:rsidP="000B17DE">
            <w:pPr>
              <w:spacing w:before="120" w:after="0"/>
              <w:rPr>
                <w:rFonts w:ascii="Arial" w:eastAsiaTheme="minorEastAsia" w:hAnsi="Arial" w:cs="Arial"/>
                <w:bCs/>
                <w:lang w:eastAsia="zh-CN"/>
              </w:rPr>
            </w:pPr>
          </w:p>
        </w:tc>
      </w:tr>
      <w:tr w:rsidR="002E5F01" w14:paraId="490D4DC6" w14:textId="77777777" w:rsidTr="0026754B">
        <w:tc>
          <w:tcPr>
            <w:tcW w:w="1129" w:type="dxa"/>
          </w:tcPr>
          <w:p w14:paraId="19BBD731" w14:textId="77777777" w:rsidR="002E5F01" w:rsidRDefault="002E5F01" w:rsidP="0026754B">
            <w:pPr>
              <w:spacing w:before="120" w:after="0"/>
              <w:rPr>
                <w:rFonts w:ascii="Arial" w:hAnsi="Arial" w:cs="Arial"/>
                <w:bCs/>
                <w:lang w:eastAsia="zh-CN"/>
              </w:rPr>
            </w:pPr>
          </w:p>
        </w:tc>
        <w:tc>
          <w:tcPr>
            <w:tcW w:w="1843" w:type="dxa"/>
          </w:tcPr>
          <w:p w14:paraId="563B236E" w14:textId="77777777" w:rsidR="002E5F01" w:rsidRDefault="002E5F01" w:rsidP="0026754B">
            <w:pPr>
              <w:spacing w:before="120" w:after="0"/>
              <w:rPr>
                <w:rFonts w:ascii="Arial" w:hAnsi="Arial" w:cs="Arial"/>
                <w:bCs/>
                <w:lang w:eastAsia="zh-CN"/>
              </w:rPr>
            </w:pPr>
          </w:p>
        </w:tc>
        <w:tc>
          <w:tcPr>
            <w:tcW w:w="6657" w:type="dxa"/>
          </w:tcPr>
          <w:p w14:paraId="35CB0861" w14:textId="77777777" w:rsidR="002E5F01" w:rsidRPr="00231B48" w:rsidRDefault="002E5F01" w:rsidP="0026754B">
            <w:pPr>
              <w:spacing w:before="120" w:after="0"/>
              <w:rPr>
                <w:rFonts w:ascii="Arial" w:hAnsi="Arial" w:cs="Arial"/>
                <w:bCs/>
                <w:lang w:eastAsia="zh-CN"/>
              </w:rPr>
            </w:pPr>
          </w:p>
        </w:tc>
      </w:tr>
      <w:tr w:rsidR="002E5F01" w14:paraId="5881EF4F" w14:textId="77777777" w:rsidTr="0026754B">
        <w:tc>
          <w:tcPr>
            <w:tcW w:w="1129" w:type="dxa"/>
          </w:tcPr>
          <w:p w14:paraId="1E6D8B49" w14:textId="77777777" w:rsidR="002E5F01" w:rsidRDefault="002E5F01" w:rsidP="0026754B">
            <w:pPr>
              <w:spacing w:before="120" w:after="0"/>
              <w:rPr>
                <w:rFonts w:ascii="Arial" w:hAnsi="Arial" w:cs="Arial"/>
                <w:bCs/>
                <w:lang w:eastAsia="zh-CN"/>
              </w:rPr>
            </w:pPr>
          </w:p>
        </w:tc>
        <w:tc>
          <w:tcPr>
            <w:tcW w:w="1843" w:type="dxa"/>
          </w:tcPr>
          <w:p w14:paraId="6B8527A3" w14:textId="77777777" w:rsidR="002E5F01" w:rsidRDefault="002E5F01" w:rsidP="0026754B">
            <w:pPr>
              <w:spacing w:before="120" w:after="0"/>
              <w:rPr>
                <w:rFonts w:ascii="Arial" w:hAnsi="Arial" w:cs="Arial"/>
                <w:bCs/>
                <w:lang w:eastAsia="zh-CN"/>
              </w:rPr>
            </w:pPr>
          </w:p>
        </w:tc>
        <w:tc>
          <w:tcPr>
            <w:tcW w:w="6657" w:type="dxa"/>
          </w:tcPr>
          <w:p w14:paraId="6E4E9A4A" w14:textId="77777777" w:rsidR="002E5F01" w:rsidRPr="00C92844" w:rsidRDefault="002E5F01" w:rsidP="0026754B">
            <w:pPr>
              <w:spacing w:before="120" w:after="0"/>
              <w:rPr>
                <w:rFonts w:ascii="Arial" w:hAnsi="Arial" w:cs="Arial"/>
                <w:bCs/>
                <w:lang w:eastAsia="zh-CN"/>
              </w:rPr>
            </w:pPr>
          </w:p>
        </w:tc>
      </w:tr>
      <w:tr w:rsidR="002E5F01" w14:paraId="0D107CEE" w14:textId="77777777" w:rsidTr="0026754B">
        <w:tc>
          <w:tcPr>
            <w:tcW w:w="1129" w:type="dxa"/>
          </w:tcPr>
          <w:p w14:paraId="0BC68F3B" w14:textId="77777777" w:rsidR="002E5F01" w:rsidRDefault="002E5F01" w:rsidP="0026754B">
            <w:pPr>
              <w:spacing w:before="120" w:after="0"/>
              <w:rPr>
                <w:rFonts w:ascii="Arial" w:hAnsi="Arial" w:cs="Arial"/>
                <w:bCs/>
                <w:lang w:eastAsia="zh-CN"/>
              </w:rPr>
            </w:pPr>
          </w:p>
        </w:tc>
        <w:tc>
          <w:tcPr>
            <w:tcW w:w="1843" w:type="dxa"/>
          </w:tcPr>
          <w:p w14:paraId="5B7182A1" w14:textId="77777777" w:rsidR="002E5F01" w:rsidRDefault="002E5F01" w:rsidP="0026754B">
            <w:pPr>
              <w:spacing w:before="120" w:after="0"/>
              <w:rPr>
                <w:rFonts w:ascii="Arial" w:hAnsi="Arial" w:cs="Arial"/>
                <w:bCs/>
                <w:lang w:eastAsia="zh-CN"/>
              </w:rPr>
            </w:pPr>
          </w:p>
        </w:tc>
        <w:tc>
          <w:tcPr>
            <w:tcW w:w="6657" w:type="dxa"/>
          </w:tcPr>
          <w:p w14:paraId="2CAD3D2C" w14:textId="77777777" w:rsidR="002E5F01" w:rsidRDefault="002E5F01" w:rsidP="0026754B">
            <w:pPr>
              <w:spacing w:before="120" w:after="0"/>
              <w:rPr>
                <w:rFonts w:ascii="Arial" w:hAnsi="Arial" w:cs="Arial"/>
                <w:bCs/>
                <w:lang w:eastAsia="zh-CN"/>
              </w:rPr>
            </w:pPr>
          </w:p>
        </w:tc>
      </w:tr>
      <w:tr w:rsidR="002E5F01" w14:paraId="305DEDBB" w14:textId="77777777" w:rsidTr="0026754B">
        <w:tc>
          <w:tcPr>
            <w:tcW w:w="1129" w:type="dxa"/>
          </w:tcPr>
          <w:p w14:paraId="4C9575ED" w14:textId="77777777" w:rsidR="002E5F01" w:rsidRDefault="002E5F01" w:rsidP="0026754B">
            <w:pPr>
              <w:spacing w:before="120" w:after="0"/>
              <w:rPr>
                <w:rFonts w:ascii="Arial" w:hAnsi="Arial" w:cs="Arial"/>
                <w:bCs/>
                <w:lang w:eastAsia="zh-CN"/>
              </w:rPr>
            </w:pPr>
          </w:p>
        </w:tc>
        <w:tc>
          <w:tcPr>
            <w:tcW w:w="1843" w:type="dxa"/>
          </w:tcPr>
          <w:p w14:paraId="1CD9D92B" w14:textId="77777777" w:rsidR="002E5F01" w:rsidRDefault="002E5F01" w:rsidP="0026754B">
            <w:pPr>
              <w:spacing w:before="120" w:after="0"/>
              <w:rPr>
                <w:rFonts w:ascii="Arial" w:hAnsi="Arial" w:cs="Arial"/>
                <w:bCs/>
                <w:lang w:eastAsia="zh-CN"/>
              </w:rPr>
            </w:pPr>
          </w:p>
        </w:tc>
        <w:tc>
          <w:tcPr>
            <w:tcW w:w="6657" w:type="dxa"/>
          </w:tcPr>
          <w:p w14:paraId="6C6D18D1" w14:textId="77777777" w:rsidR="002E5F01" w:rsidRDefault="002E5F01" w:rsidP="0026754B">
            <w:pPr>
              <w:spacing w:before="120" w:after="0"/>
              <w:rPr>
                <w:rFonts w:ascii="Arial" w:hAnsi="Arial" w:cs="Arial"/>
                <w:bCs/>
                <w:lang w:eastAsia="zh-CN"/>
              </w:rPr>
            </w:pPr>
          </w:p>
        </w:tc>
      </w:tr>
      <w:tr w:rsidR="002E5F01" w14:paraId="0FAF01CB" w14:textId="77777777" w:rsidTr="0026754B">
        <w:tc>
          <w:tcPr>
            <w:tcW w:w="1129" w:type="dxa"/>
          </w:tcPr>
          <w:p w14:paraId="1E75F6AD" w14:textId="77777777" w:rsidR="002E5F01" w:rsidRDefault="002E5F01" w:rsidP="0026754B">
            <w:pPr>
              <w:spacing w:before="120" w:after="0"/>
              <w:rPr>
                <w:rFonts w:ascii="Arial" w:hAnsi="Arial" w:cs="Arial"/>
                <w:bCs/>
                <w:lang w:eastAsia="zh-CN"/>
              </w:rPr>
            </w:pPr>
          </w:p>
        </w:tc>
        <w:tc>
          <w:tcPr>
            <w:tcW w:w="1843" w:type="dxa"/>
          </w:tcPr>
          <w:p w14:paraId="2E851939" w14:textId="77777777" w:rsidR="002E5F01" w:rsidRDefault="002E5F01" w:rsidP="0026754B">
            <w:pPr>
              <w:spacing w:before="120" w:after="0"/>
              <w:rPr>
                <w:rFonts w:ascii="Arial" w:hAnsi="Arial" w:cs="Arial"/>
                <w:bCs/>
                <w:lang w:eastAsia="zh-CN"/>
              </w:rPr>
            </w:pPr>
          </w:p>
        </w:tc>
        <w:tc>
          <w:tcPr>
            <w:tcW w:w="6657" w:type="dxa"/>
          </w:tcPr>
          <w:p w14:paraId="43257965" w14:textId="77777777" w:rsidR="002E5F01" w:rsidRDefault="002E5F01" w:rsidP="0026754B">
            <w:pPr>
              <w:spacing w:before="120" w:after="0"/>
              <w:rPr>
                <w:rFonts w:ascii="Arial" w:hAnsi="Arial" w:cs="Arial"/>
                <w:bCs/>
                <w:lang w:eastAsia="zh-CN"/>
              </w:rPr>
            </w:pPr>
          </w:p>
        </w:tc>
      </w:tr>
      <w:tr w:rsidR="002E5F01" w14:paraId="24ABC5CE" w14:textId="77777777" w:rsidTr="0026754B">
        <w:tc>
          <w:tcPr>
            <w:tcW w:w="1129" w:type="dxa"/>
          </w:tcPr>
          <w:p w14:paraId="47E48404" w14:textId="77777777" w:rsidR="002E5F01" w:rsidRDefault="002E5F01" w:rsidP="0026754B">
            <w:pPr>
              <w:spacing w:before="120" w:after="0"/>
              <w:rPr>
                <w:rFonts w:ascii="Arial" w:hAnsi="Arial" w:cs="Arial"/>
                <w:bCs/>
                <w:lang w:eastAsia="zh-CN"/>
              </w:rPr>
            </w:pPr>
          </w:p>
        </w:tc>
        <w:tc>
          <w:tcPr>
            <w:tcW w:w="1843" w:type="dxa"/>
          </w:tcPr>
          <w:p w14:paraId="24A95AEE" w14:textId="77777777" w:rsidR="002E5F01" w:rsidRDefault="002E5F01" w:rsidP="0026754B">
            <w:pPr>
              <w:spacing w:before="120" w:after="0"/>
              <w:rPr>
                <w:rFonts w:ascii="Arial" w:hAnsi="Arial" w:cs="Arial"/>
                <w:bCs/>
                <w:lang w:eastAsia="zh-CN"/>
              </w:rPr>
            </w:pPr>
          </w:p>
        </w:tc>
        <w:tc>
          <w:tcPr>
            <w:tcW w:w="6657" w:type="dxa"/>
          </w:tcPr>
          <w:p w14:paraId="10122F43" w14:textId="77777777" w:rsidR="002E5F01" w:rsidRDefault="002E5F01" w:rsidP="0026754B">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hint="eastAsia"/>
          <w:bCs/>
          <w:lang w:eastAsia="zh-CN"/>
        </w:rPr>
      </w:pPr>
    </w:p>
    <w:p w14:paraId="006DF005" w14:textId="77777777" w:rsidR="006B2DBA" w:rsidRDefault="00E5420B">
      <w:pPr>
        <w:pStyle w:val="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af4"/>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B800E" w14:textId="77777777" w:rsidR="00901513" w:rsidRDefault="00901513">
      <w:pPr>
        <w:spacing w:after="0"/>
      </w:pPr>
      <w:r>
        <w:separator/>
      </w:r>
    </w:p>
  </w:endnote>
  <w:endnote w:type="continuationSeparator" w:id="0">
    <w:p w14:paraId="4AEDC7EF" w14:textId="77777777" w:rsidR="00901513" w:rsidRDefault="00901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252C5" w14:textId="77777777" w:rsidR="00901513" w:rsidRDefault="00901513">
      <w:pPr>
        <w:spacing w:after="0"/>
      </w:pPr>
      <w:r>
        <w:separator/>
      </w:r>
    </w:p>
  </w:footnote>
  <w:footnote w:type="continuationSeparator" w:id="0">
    <w:p w14:paraId="053BA79E" w14:textId="77777777" w:rsidR="00901513" w:rsidRDefault="009015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526F" w14:textId="77777777" w:rsidR="007077E7" w:rsidRDefault="007077E7">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4458"/>
    <w:rsid w:val="000A61A0"/>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1024E"/>
    <w:rsid w:val="00412639"/>
    <w:rsid w:val="0041323D"/>
    <w:rsid w:val="00413D7F"/>
    <w:rsid w:val="00414F51"/>
    <w:rsid w:val="00414FD4"/>
    <w:rsid w:val="00415129"/>
    <w:rsid w:val="00415177"/>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618C"/>
    <w:rsid w:val="004B77B4"/>
    <w:rsid w:val="004C146F"/>
    <w:rsid w:val="004C174B"/>
    <w:rsid w:val="004C1A2D"/>
    <w:rsid w:val="004C2329"/>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70A5"/>
    <w:rsid w:val="006A0094"/>
    <w:rsid w:val="006A09C8"/>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67CA"/>
    <w:rsid w:val="00880187"/>
    <w:rsid w:val="008818E7"/>
    <w:rsid w:val="00881BCA"/>
    <w:rsid w:val="008826CD"/>
    <w:rsid w:val="00883528"/>
    <w:rsid w:val="00883A47"/>
    <w:rsid w:val="00883E6A"/>
    <w:rsid w:val="00885355"/>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310B0"/>
    <w:rsid w:val="00D31191"/>
    <w:rsid w:val="00D333E7"/>
    <w:rsid w:val="00D34EF1"/>
    <w:rsid w:val="00D3531D"/>
    <w:rsid w:val="00D35B42"/>
    <w:rsid w:val="00D371CF"/>
    <w:rsid w:val="00D41845"/>
    <w:rsid w:val="00D418A1"/>
    <w:rsid w:val="00D422F2"/>
    <w:rsid w:val="00D447E8"/>
    <w:rsid w:val="00D44D60"/>
    <w:rsid w:val="00D45145"/>
    <w:rsid w:val="00D45FB3"/>
    <w:rsid w:val="00D5102D"/>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B89"/>
    <w:rsid w:val="00DB1C16"/>
    <w:rsid w:val="00DB28D3"/>
    <w:rsid w:val="00DB2E27"/>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3662"/>
    <w:rsid w:val="00EC3F63"/>
    <w:rsid w:val="00EC5306"/>
    <w:rsid w:val="00EC5426"/>
    <w:rsid w:val="00EC5F21"/>
    <w:rsid w:val="00EC6243"/>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065"/>
    <w:pPr>
      <w:spacing w:after="180"/>
    </w:pPr>
    <w:rPr>
      <w:rFonts w:ascii="Times New Roman" w:hAnsi="Times New Roman"/>
      <w:lang w:val="en-GB" w:eastAsia="en-US"/>
    </w:rPr>
  </w:style>
  <w:style w:type="paragraph" w:styleId="1">
    <w:name w:val="heading 1"/>
    <w:next w:val="a"/>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3A5EF9"/>
    <w:pPr>
      <w:pBdr>
        <w:top w:val="none" w:sz="0" w:space="0" w:color="auto"/>
      </w:pBdr>
      <w:spacing w:before="180"/>
      <w:outlineLvl w:val="1"/>
    </w:pPr>
    <w:rPr>
      <w:sz w:val="32"/>
    </w:rPr>
  </w:style>
  <w:style w:type="paragraph" w:styleId="3">
    <w:name w:val="heading 3"/>
    <w:basedOn w:val="2"/>
    <w:next w:val="a"/>
    <w:link w:val="3Char"/>
    <w:qFormat/>
    <w:rsid w:val="003A5EF9"/>
    <w:pPr>
      <w:spacing w:before="120"/>
      <w:outlineLvl w:val="2"/>
    </w:pPr>
    <w:rPr>
      <w:sz w:val="28"/>
    </w:rPr>
  </w:style>
  <w:style w:type="paragraph" w:styleId="4">
    <w:name w:val="heading 4"/>
    <w:basedOn w:val="3"/>
    <w:next w:val="a"/>
    <w:link w:val="4Char"/>
    <w:qFormat/>
    <w:rsid w:val="003A5EF9"/>
    <w:pPr>
      <w:ind w:left="1418" w:hanging="1418"/>
      <w:outlineLvl w:val="3"/>
    </w:pPr>
    <w:rPr>
      <w:sz w:val="24"/>
    </w:rPr>
  </w:style>
  <w:style w:type="paragraph" w:styleId="5">
    <w:name w:val="heading 5"/>
    <w:basedOn w:val="4"/>
    <w:next w:val="a"/>
    <w:qFormat/>
    <w:rsid w:val="003A5EF9"/>
    <w:pPr>
      <w:ind w:left="1701" w:hanging="1701"/>
      <w:outlineLvl w:val="4"/>
    </w:pPr>
    <w:rPr>
      <w:sz w:val="22"/>
    </w:rPr>
  </w:style>
  <w:style w:type="paragraph" w:styleId="6">
    <w:name w:val="heading 6"/>
    <w:basedOn w:val="H6"/>
    <w:next w:val="a"/>
    <w:qFormat/>
    <w:rsid w:val="003A5EF9"/>
    <w:pPr>
      <w:outlineLvl w:val="5"/>
    </w:pPr>
  </w:style>
  <w:style w:type="paragraph" w:styleId="7">
    <w:name w:val="heading 7"/>
    <w:basedOn w:val="H6"/>
    <w:next w:val="a"/>
    <w:qFormat/>
    <w:rsid w:val="003A5EF9"/>
    <w:pPr>
      <w:outlineLvl w:val="6"/>
    </w:pPr>
  </w:style>
  <w:style w:type="paragraph" w:styleId="8">
    <w:name w:val="heading 8"/>
    <w:basedOn w:val="1"/>
    <w:next w:val="a"/>
    <w:qFormat/>
    <w:rsid w:val="003A5EF9"/>
    <w:pPr>
      <w:ind w:left="0" w:firstLine="0"/>
      <w:outlineLvl w:val="7"/>
    </w:pPr>
  </w:style>
  <w:style w:type="paragraph" w:styleId="9">
    <w:name w:val="heading 9"/>
    <w:basedOn w:val="8"/>
    <w:next w:val="a"/>
    <w:qFormat/>
    <w:rsid w:val="003A5EF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A5EF9"/>
    <w:pPr>
      <w:ind w:left="1985" w:hanging="1985"/>
      <w:outlineLvl w:val="9"/>
    </w:pPr>
    <w:rPr>
      <w:sz w:val="20"/>
    </w:rPr>
  </w:style>
  <w:style w:type="paragraph" w:styleId="30">
    <w:name w:val="List 3"/>
    <w:basedOn w:val="20"/>
    <w:qFormat/>
    <w:rsid w:val="003A5EF9"/>
    <w:pPr>
      <w:ind w:left="1135"/>
    </w:pPr>
  </w:style>
  <w:style w:type="paragraph" w:styleId="20">
    <w:name w:val="List 2"/>
    <w:basedOn w:val="a3"/>
    <w:qFormat/>
    <w:rsid w:val="003A5EF9"/>
    <w:pPr>
      <w:ind w:left="851"/>
    </w:pPr>
  </w:style>
  <w:style w:type="paragraph" w:styleId="a3">
    <w:name w:val="List"/>
    <w:basedOn w:val="a"/>
    <w:qFormat/>
    <w:rsid w:val="003A5EF9"/>
    <w:pPr>
      <w:ind w:left="568" w:hanging="284"/>
    </w:pPr>
  </w:style>
  <w:style w:type="paragraph" w:styleId="70">
    <w:name w:val="toc 7"/>
    <w:basedOn w:val="60"/>
    <w:next w:val="a"/>
    <w:semiHidden/>
    <w:rsid w:val="003A5EF9"/>
    <w:pPr>
      <w:ind w:left="2268" w:hanging="2268"/>
    </w:pPr>
  </w:style>
  <w:style w:type="paragraph" w:styleId="60">
    <w:name w:val="toc 6"/>
    <w:basedOn w:val="50"/>
    <w:next w:val="a"/>
    <w:semiHidden/>
    <w:rsid w:val="003A5EF9"/>
    <w:pPr>
      <w:ind w:left="1985" w:hanging="1985"/>
    </w:pPr>
  </w:style>
  <w:style w:type="paragraph" w:styleId="50">
    <w:name w:val="toc 5"/>
    <w:basedOn w:val="40"/>
    <w:next w:val="a"/>
    <w:semiHidden/>
    <w:qFormat/>
    <w:rsid w:val="003A5EF9"/>
    <w:pPr>
      <w:ind w:left="1701" w:hanging="1701"/>
    </w:pPr>
  </w:style>
  <w:style w:type="paragraph" w:styleId="40">
    <w:name w:val="toc 4"/>
    <w:basedOn w:val="31"/>
    <w:next w:val="a"/>
    <w:semiHidden/>
    <w:qFormat/>
    <w:rsid w:val="003A5EF9"/>
    <w:pPr>
      <w:ind w:left="1418" w:hanging="1418"/>
    </w:pPr>
  </w:style>
  <w:style w:type="paragraph" w:styleId="31">
    <w:name w:val="toc 3"/>
    <w:basedOn w:val="21"/>
    <w:next w:val="a"/>
    <w:semiHidden/>
    <w:qFormat/>
    <w:rsid w:val="003A5EF9"/>
    <w:pPr>
      <w:ind w:left="1134" w:hanging="1134"/>
    </w:pPr>
  </w:style>
  <w:style w:type="paragraph" w:styleId="21">
    <w:name w:val="toc 2"/>
    <w:basedOn w:val="10"/>
    <w:next w:val="a"/>
    <w:semiHidden/>
    <w:qFormat/>
    <w:rsid w:val="003A5EF9"/>
    <w:pPr>
      <w:keepNext w:val="0"/>
      <w:spacing w:before="0"/>
      <w:ind w:left="851" w:hanging="851"/>
    </w:pPr>
    <w:rPr>
      <w:sz w:val="20"/>
    </w:rPr>
  </w:style>
  <w:style w:type="paragraph" w:styleId="10">
    <w:name w:val="toc 1"/>
    <w:next w:val="a"/>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3A5EF9"/>
    <w:pPr>
      <w:ind w:left="851"/>
    </w:pPr>
  </w:style>
  <w:style w:type="paragraph" w:styleId="a4">
    <w:name w:val="List Number"/>
    <w:basedOn w:val="a3"/>
    <w:qFormat/>
    <w:rsid w:val="003A5EF9"/>
  </w:style>
  <w:style w:type="paragraph" w:styleId="41">
    <w:name w:val="List Bullet 4"/>
    <w:basedOn w:val="32"/>
    <w:qFormat/>
    <w:rsid w:val="003A5EF9"/>
    <w:pPr>
      <w:ind w:left="1418"/>
    </w:pPr>
  </w:style>
  <w:style w:type="paragraph" w:styleId="32">
    <w:name w:val="List Bullet 3"/>
    <w:basedOn w:val="23"/>
    <w:qFormat/>
    <w:rsid w:val="003A5EF9"/>
    <w:pPr>
      <w:ind w:left="1135"/>
    </w:pPr>
  </w:style>
  <w:style w:type="paragraph" w:styleId="23">
    <w:name w:val="List Bullet 2"/>
    <w:basedOn w:val="a5"/>
    <w:qFormat/>
    <w:rsid w:val="003A5EF9"/>
    <w:pPr>
      <w:ind w:left="851"/>
    </w:pPr>
  </w:style>
  <w:style w:type="paragraph" w:styleId="a5">
    <w:name w:val="List Bullet"/>
    <w:basedOn w:val="a3"/>
    <w:qFormat/>
    <w:rsid w:val="003A5EF9"/>
  </w:style>
  <w:style w:type="paragraph" w:styleId="a6">
    <w:name w:val="Document Map"/>
    <w:basedOn w:val="a"/>
    <w:semiHidden/>
    <w:qFormat/>
    <w:rsid w:val="003A5EF9"/>
    <w:pPr>
      <w:shd w:val="clear" w:color="auto" w:fill="000080"/>
    </w:pPr>
    <w:rPr>
      <w:rFonts w:ascii="Tahoma" w:hAnsi="Tahoma" w:cs="Tahoma"/>
    </w:rPr>
  </w:style>
  <w:style w:type="paragraph" w:styleId="a7">
    <w:name w:val="annotation text"/>
    <w:basedOn w:val="a"/>
    <w:link w:val="Char"/>
    <w:uiPriority w:val="99"/>
    <w:qFormat/>
    <w:rsid w:val="003A5EF9"/>
  </w:style>
  <w:style w:type="paragraph" w:styleId="a8">
    <w:name w:val="Body Text"/>
    <w:basedOn w:val="a"/>
    <w:link w:val="Char0"/>
    <w:qFormat/>
    <w:rsid w:val="003A5EF9"/>
    <w:pPr>
      <w:spacing w:before="40" w:after="120"/>
    </w:pPr>
    <w:rPr>
      <w:rFonts w:ascii="Arial" w:eastAsia="MS Mincho" w:hAnsi="Arial"/>
      <w:szCs w:val="24"/>
      <w:lang w:eastAsia="en-GB"/>
    </w:rPr>
  </w:style>
  <w:style w:type="paragraph" w:styleId="51">
    <w:name w:val="List Bullet 5"/>
    <w:basedOn w:val="41"/>
    <w:qFormat/>
    <w:rsid w:val="003A5EF9"/>
    <w:pPr>
      <w:ind w:left="1702"/>
    </w:pPr>
  </w:style>
  <w:style w:type="paragraph" w:styleId="80">
    <w:name w:val="toc 8"/>
    <w:basedOn w:val="10"/>
    <w:next w:val="a"/>
    <w:semiHidden/>
    <w:qFormat/>
    <w:rsid w:val="003A5EF9"/>
    <w:pPr>
      <w:spacing w:before="180"/>
      <w:ind w:left="2693" w:hanging="2693"/>
    </w:pPr>
    <w:rPr>
      <w:b/>
    </w:rPr>
  </w:style>
  <w:style w:type="paragraph" w:styleId="a9">
    <w:name w:val="Balloon Text"/>
    <w:basedOn w:val="a"/>
    <w:semiHidden/>
    <w:qFormat/>
    <w:rsid w:val="003A5EF9"/>
    <w:rPr>
      <w:rFonts w:ascii="Tahoma" w:hAnsi="Tahoma" w:cs="Tahoma"/>
      <w:sz w:val="16"/>
      <w:szCs w:val="16"/>
    </w:rPr>
  </w:style>
  <w:style w:type="paragraph" w:styleId="aa">
    <w:name w:val="footer"/>
    <w:basedOn w:val="ab"/>
    <w:qFormat/>
    <w:rsid w:val="003A5EF9"/>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
    <w:link w:val="Char1"/>
    <w:uiPriority w:val="99"/>
    <w:qFormat/>
    <w:rsid w:val="003A5EF9"/>
    <w:pPr>
      <w:widowControl w:val="0"/>
    </w:pPr>
    <w:rPr>
      <w:rFonts w:ascii="Arial" w:hAnsi="Arial"/>
      <w:b/>
      <w:sz w:val="18"/>
      <w:lang w:val="en-GB" w:eastAsia="en-US"/>
    </w:rPr>
  </w:style>
  <w:style w:type="paragraph" w:styleId="ac">
    <w:name w:val="footnote text"/>
    <w:basedOn w:val="a"/>
    <w:semiHidden/>
    <w:qFormat/>
    <w:rsid w:val="003A5EF9"/>
    <w:pPr>
      <w:keepLines/>
      <w:spacing w:after="0"/>
      <w:ind w:left="454" w:hanging="454"/>
    </w:pPr>
    <w:rPr>
      <w:sz w:val="16"/>
    </w:rPr>
  </w:style>
  <w:style w:type="paragraph" w:styleId="52">
    <w:name w:val="List 5"/>
    <w:basedOn w:val="42"/>
    <w:qFormat/>
    <w:rsid w:val="003A5EF9"/>
    <w:pPr>
      <w:ind w:left="1702"/>
    </w:pPr>
  </w:style>
  <w:style w:type="paragraph" w:styleId="42">
    <w:name w:val="List 4"/>
    <w:basedOn w:val="30"/>
    <w:qFormat/>
    <w:rsid w:val="003A5EF9"/>
    <w:pPr>
      <w:ind w:left="1418"/>
    </w:pPr>
  </w:style>
  <w:style w:type="paragraph" w:styleId="90">
    <w:name w:val="toc 9"/>
    <w:basedOn w:val="80"/>
    <w:next w:val="a"/>
    <w:semiHidden/>
    <w:qFormat/>
    <w:rsid w:val="003A5EF9"/>
    <w:pPr>
      <w:ind w:left="1418" w:hanging="1418"/>
    </w:pPr>
  </w:style>
  <w:style w:type="paragraph" w:styleId="ad">
    <w:name w:val="Normal (Web)"/>
    <w:basedOn w:val="a"/>
    <w:uiPriority w:val="99"/>
    <w:unhideWhenUsed/>
    <w:qFormat/>
    <w:rsid w:val="003A5EF9"/>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3A5EF9"/>
    <w:pPr>
      <w:keepLines/>
      <w:spacing w:after="0"/>
    </w:pPr>
  </w:style>
  <w:style w:type="paragraph" w:styleId="24">
    <w:name w:val="index 2"/>
    <w:basedOn w:val="11"/>
    <w:next w:val="a"/>
    <w:semiHidden/>
    <w:qFormat/>
    <w:rsid w:val="003A5EF9"/>
    <w:pPr>
      <w:ind w:left="284"/>
    </w:pPr>
  </w:style>
  <w:style w:type="paragraph" w:styleId="ae">
    <w:name w:val="annotation subject"/>
    <w:basedOn w:val="a7"/>
    <w:next w:val="a7"/>
    <w:semiHidden/>
    <w:qFormat/>
    <w:rsid w:val="003A5EF9"/>
    <w:rPr>
      <w:b/>
      <w:bCs/>
    </w:rPr>
  </w:style>
  <w:style w:type="table" w:styleId="af">
    <w:name w:val="Table Grid"/>
    <w:basedOn w:val="a1"/>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3A5EF9"/>
    <w:rPr>
      <w:color w:val="800080"/>
      <w:u w:val="single"/>
    </w:rPr>
  </w:style>
  <w:style w:type="character" w:styleId="af1">
    <w:name w:val="Hyperlink"/>
    <w:uiPriority w:val="99"/>
    <w:qFormat/>
    <w:rsid w:val="003A5EF9"/>
    <w:rPr>
      <w:color w:val="0000FF"/>
      <w:u w:val="single"/>
    </w:rPr>
  </w:style>
  <w:style w:type="character" w:styleId="af2">
    <w:name w:val="annotation reference"/>
    <w:uiPriority w:val="99"/>
    <w:qFormat/>
    <w:rsid w:val="003A5EF9"/>
    <w:rPr>
      <w:sz w:val="16"/>
    </w:rPr>
  </w:style>
  <w:style w:type="character" w:styleId="af3">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a"/>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a"/>
    <w:link w:val="THChar"/>
    <w:qFormat/>
    <w:rsid w:val="003A5EF9"/>
    <w:pPr>
      <w:keepNext/>
      <w:keepLines/>
      <w:spacing w:before="60"/>
      <w:jc w:val="center"/>
    </w:pPr>
    <w:rPr>
      <w:rFonts w:ascii="Arial" w:hAnsi="Arial"/>
      <w:b/>
    </w:rPr>
  </w:style>
  <w:style w:type="paragraph" w:customStyle="1" w:styleId="NO">
    <w:name w:val="NO"/>
    <w:basedOn w:val="a"/>
    <w:link w:val="NOChar"/>
    <w:qFormat/>
    <w:rsid w:val="003A5EF9"/>
    <w:pPr>
      <w:keepLines/>
      <w:ind w:left="1135" w:hanging="851"/>
    </w:pPr>
  </w:style>
  <w:style w:type="paragraph" w:customStyle="1" w:styleId="EX">
    <w:name w:val="EX"/>
    <w:basedOn w:val="a"/>
    <w:qFormat/>
    <w:rsid w:val="003A5EF9"/>
    <w:pPr>
      <w:keepLines/>
      <w:ind w:left="1702" w:hanging="1418"/>
    </w:pPr>
  </w:style>
  <w:style w:type="paragraph" w:customStyle="1" w:styleId="FP">
    <w:name w:val="FP"/>
    <w:basedOn w:val="a"/>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a"/>
    <w:next w:val="a"/>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a3"/>
    <w:link w:val="B1Char"/>
    <w:qFormat/>
    <w:rsid w:val="003A5EF9"/>
  </w:style>
  <w:style w:type="paragraph" w:customStyle="1" w:styleId="B2">
    <w:name w:val="B2"/>
    <w:basedOn w:val="20"/>
    <w:link w:val="B2Char"/>
    <w:qFormat/>
    <w:rsid w:val="003A5EF9"/>
  </w:style>
  <w:style w:type="paragraph" w:customStyle="1" w:styleId="B3">
    <w:name w:val="B3"/>
    <w:basedOn w:val="30"/>
    <w:link w:val="B3Char2"/>
    <w:qFormat/>
    <w:rsid w:val="003A5EF9"/>
  </w:style>
  <w:style w:type="paragraph" w:customStyle="1" w:styleId="B4">
    <w:name w:val="B4"/>
    <w:basedOn w:val="42"/>
    <w:link w:val="B4Char"/>
    <w:qFormat/>
    <w:rsid w:val="003A5EF9"/>
  </w:style>
  <w:style w:type="paragraph" w:customStyle="1" w:styleId="B5">
    <w:name w:val="B5"/>
    <w:basedOn w:val="52"/>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a"/>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a"/>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Char">
    <w:name w:val="批注文字 Char"/>
    <w:link w:val="a7"/>
    <w:uiPriority w:val="99"/>
    <w:qFormat/>
    <w:rsid w:val="003A5EF9"/>
    <w:rPr>
      <w:rFonts w:ascii="Times New Roman" w:hAnsi="Times New Roman"/>
      <w:lang w:val="en-GB" w:eastAsia="en-US"/>
    </w:rPr>
  </w:style>
  <w:style w:type="character" w:customStyle="1" w:styleId="Char0">
    <w:name w:val="正文文本 Char"/>
    <w:link w:val="a8"/>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a"/>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3Char">
    <w:name w:val="标题 3 Char"/>
    <w:link w:val="3"/>
    <w:qFormat/>
    <w:rsid w:val="003A5EF9"/>
    <w:rPr>
      <w:rFonts w:ascii="Arial" w:hAnsi="Arial"/>
      <w:sz w:val="28"/>
      <w:lang w:val="en-GB" w:eastAsia="en-US"/>
    </w:rPr>
  </w:style>
  <w:style w:type="character" w:customStyle="1" w:styleId="2Char">
    <w:name w:val="标题 2 Char"/>
    <w:link w:val="2"/>
    <w:qFormat/>
    <w:rsid w:val="003A5EF9"/>
    <w:rPr>
      <w:rFonts w:ascii="Arial" w:hAnsi="Arial"/>
      <w:sz w:val="32"/>
      <w:lang w:val="en-GB" w:eastAsia="en-US"/>
    </w:rPr>
  </w:style>
  <w:style w:type="character" w:customStyle="1" w:styleId="4Char">
    <w:name w:val="标题 4 Char"/>
    <w:link w:val="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a"/>
    <w:next w:val="Doc-text2"/>
    <w:qFormat/>
    <w:rsid w:val="003A5EF9"/>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sid w:val="003A5EF9"/>
    <w:rPr>
      <w:rFonts w:ascii="Times New Roman" w:hAnsi="Times New Roman" w:cs="Calibri"/>
      <w:lang w:eastAsia="zh-CN"/>
    </w:rPr>
  </w:style>
  <w:style w:type="paragraph" w:styleId="af4">
    <w:name w:val="List Paragraph"/>
    <w:basedOn w:val="a"/>
    <w:link w:val="Char2"/>
    <w:uiPriority w:val="34"/>
    <w:qFormat/>
    <w:rsid w:val="003A5EF9"/>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a1"/>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a"/>
    <w:qFormat/>
    <w:rsid w:val="003A5EF9"/>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2">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0"/>
    <w:uiPriority w:val="99"/>
    <w:semiHidden/>
    <w:unhideWhenUsed/>
    <w:qFormat/>
    <w:rsid w:val="003A5EF9"/>
    <w:rPr>
      <w:color w:val="605E5C"/>
      <w:shd w:val="clear" w:color="auto" w:fill="E1DFDD"/>
    </w:rPr>
  </w:style>
  <w:style w:type="paragraph" w:customStyle="1" w:styleId="Proposal">
    <w:name w:val="Proposal"/>
    <w:basedOn w:val="a"/>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3">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宋体" w:hAnsi="Arial"/>
      <w:b/>
      <w:bCs/>
      <w:lang w:val="en-GB" w:eastAsia="zh-CN"/>
    </w:rPr>
  </w:style>
  <w:style w:type="character" w:customStyle="1" w:styleId="14">
    <w:name w:val="列表段落 字符1"/>
    <w:uiPriority w:val="34"/>
    <w:qFormat/>
    <w:rsid w:val="003A5EF9"/>
    <w:rPr>
      <w:lang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
    <w:link w:val="ab"/>
    <w:uiPriority w:val="99"/>
    <w:qFormat/>
    <w:rsid w:val="003A5EF9"/>
    <w:rPr>
      <w:rFonts w:ascii="Arial" w:hAnsi="Arial"/>
      <w:b/>
      <w:sz w:val="18"/>
      <w:lang w:val="en-GB" w:eastAsia="en-US"/>
    </w:rPr>
  </w:style>
  <w:style w:type="character" w:customStyle="1" w:styleId="15">
    <w:name w:val="书籍标题1"/>
    <w:basedOn w:val="a0"/>
    <w:uiPriority w:val="33"/>
    <w:qFormat/>
    <w:rsid w:val="003A5EF9"/>
    <w:rPr>
      <w:b/>
      <w:bCs/>
      <w:i/>
      <w:iCs/>
      <w:spacing w:val="5"/>
    </w:rPr>
  </w:style>
  <w:style w:type="character" w:customStyle="1" w:styleId="normaltextrun">
    <w:name w:val="normaltextrun"/>
    <w:basedOn w:val="a0"/>
    <w:rsid w:val="003A5EF9"/>
  </w:style>
  <w:style w:type="character" w:customStyle="1" w:styleId="eop">
    <w:name w:val="eop"/>
    <w:basedOn w:val="a0"/>
    <w:qFormat/>
    <w:rsid w:val="003A5EF9"/>
  </w:style>
  <w:style w:type="paragraph" w:customStyle="1" w:styleId="paragraph">
    <w:name w:val="paragraph"/>
    <w:basedOn w:val="a"/>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sid w:val="003A5EF9"/>
    <w:rPr>
      <w:color w:val="808080"/>
      <w:shd w:val="clear" w:color="auto" w:fill="E6E6E6"/>
    </w:rPr>
  </w:style>
  <w:style w:type="paragraph" w:customStyle="1" w:styleId="Comments">
    <w:name w:val="Comments"/>
    <w:basedOn w:val="a"/>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a"/>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5.xml><?xml version="1.0" encoding="utf-8"?>
<ds:datastoreItem xmlns:ds="http://schemas.openxmlformats.org/officeDocument/2006/customXml" ds:itemID="{5E32D939-2863-4940-BF29-4454EEF1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1530</Words>
  <Characters>8727</Characters>
  <Application>Microsoft Office Word</Application>
  <DocSecurity>0</DocSecurity>
  <Lines>72</Lines>
  <Paragraphs>20</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1 Introduction</vt:lpstr>
      <vt:lpstr>2	Company contact details</vt:lpstr>
      <vt:lpstr>3 	Discussion</vt:lpstr>
      <vt:lpstr>4	Conclusion</vt:lpstr>
    </vt:vector>
  </TitlesOfParts>
  <Company/>
  <LinksUpToDate>false</LinksUpToDate>
  <CharactersWithSpaces>10237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Cristina</cp:lastModifiedBy>
  <cp:revision>41</cp:revision>
  <dcterms:created xsi:type="dcterms:W3CDTF">2022-10-10T12:51:00Z</dcterms:created>
  <dcterms:modified xsi:type="dcterms:W3CDTF">2022-10-11T04:04:00Z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ies>
</file>