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#119e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R2-2208849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E-Meeting, May 9-20, 2022</w:t>
      </w:r>
    </w:p>
    <w:p>
      <w:pPr>
        <w:rPr>
          <w:rFonts w:ascii="Arial" w:hAnsi="Arial" w:cs="Arial"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</w:rPr>
        <w:t>LS on missing RRC parameter in IUC</w:t>
      </w:r>
      <w:ins w:id="0" w:author="Apple - Zhibin Wu" w:date="2022-08-17T16:00:00Z">
        <w:r>
          <w:rPr>
            <w:rFonts w:ascii="Arial" w:hAnsi="Arial" w:cs="Arial"/>
          </w:rPr>
          <w:t xml:space="preserve"> Scheme 2</w:t>
        </w:r>
      </w:ins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</w:t>
      </w:r>
      <w:r>
        <w:rPr>
          <w:rFonts w:ascii="Arial" w:hAnsi="Arial" w:cs="Arial"/>
          <w:bCs/>
          <w:lang w:val="en-US" w:eastAsia="zh-CN"/>
        </w:rPr>
        <w:t>7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NR_SL_enh-Core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000000" w:themeColor="text1"/>
          <w14:textFill>
            <w14:solidFill>
              <w14:schemeClr w14:val="tx1"/>
            </w14:solidFill>
          </w14:textFill>
        </w:rPr>
        <w:t>Apple [</w:t>
      </w:r>
      <w:r>
        <w:rPr>
          <w:rFonts w:ascii="Arial" w:hAnsi="Arial" w:cs="Arial"/>
          <w:bCs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 xml:space="preserve">To be </w:t>
      </w:r>
      <w:r>
        <w:rPr>
          <w:rFonts w:hint="eastAsia" w:ascii="Arial" w:hAnsi="Arial" w:cs="Arial"/>
          <w:bCs/>
          <w:highlight w:val="yellow"/>
          <w:lang w:val="en-US" w:eastAsia="zh-CN"/>
        </w:rPr>
        <w:t>RAN2</w:t>
      </w:r>
      <w:ins w:id="1" w:author="Apple - Zhibin Wu" w:date="2022-08-17T16:00:00Z">
        <w:r>
          <w:rPr>
            <w:rFonts w:ascii="Arial" w:hAnsi="Arial" w:cs="Arial"/>
            <w:bCs/>
            <w:lang w:val="en-US" w:eastAsia="zh-CN"/>
          </w:rPr>
          <w:t>]</w:t>
        </w:r>
      </w:ins>
    </w:p>
    <w:p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en-US" w:eastAsia="zh-CN"/>
        </w:rPr>
        <w:t>RAN1</w:t>
      </w:r>
    </w:p>
    <w:bookmarkEnd w:id="0"/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>
      <w:pPr>
        <w:pStyle w:val="5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lang w:val="en-US" w:eastAsia="zh-CN"/>
        </w:rPr>
        <w:t>Zhibin Wu</w:t>
      </w:r>
    </w:p>
    <w:p>
      <w:pPr>
        <w:pStyle w:val="8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>
        <w:rPr>
          <w:rFonts w:cs="Arial"/>
          <w:b w:val="0"/>
          <w:bCs/>
          <w:lang w:val="en-US" w:eastAsia="zh-CN"/>
        </w:rPr>
        <w:t>zhibin_wu@apple.com</w:t>
      </w:r>
      <w:r>
        <w:rPr>
          <w:rFonts w:cs="Arial"/>
          <w:b w:val="0"/>
          <w:bCs/>
          <w:color w:val="auto"/>
        </w:rPr>
        <w:t>&gt;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24"/>
          <w:rFonts w:ascii="Arial" w:hAnsi="Arial" w:cs="Arial"/>
          <w:b/>
        </w:rPr>
        <w:t>mailto:3GPPLiaison@etsi.org</w:t>
      </w:r>
      <w:r>
        <w:rPr>
          <w:rStyle w:val="24"/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none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pStyle w:val="12"/>
        <w:rPr>
          <w:rFonts w:cs="Arial"/>
          <w:lang w:val="en-US" w:eastAsia="zh-CN"/>
        </w:rPr>
      </w:pPr>
      <w:ins w:id="2" w:author="Xiaomi_Li Zhao" w:date="2022-08-18T10:31:00Z">
        <w:r>
          <w:rPr>
            <w:rFonts w:cs="Arial"/>
            <w:lang w:eastAsia="zh-CN"/>
          </w:rPr>
          <w:t xml:space="preserve">According to TS 38.213, </w:t>
        </w:r>
      </w:ins>
      <w:del w:id="3" w:author="Xiaomi_Li Zhao" w:date="2022-08-18T10:31:00Z">
        <w:r>
          <w:rPr>
            <w:rFonts w:cs="Arial"/>
            <w:lang w:val="en-US" w:eastAsia="zh-CN"/>
          </w:rPr>
          <w:delText xml:space="preserve">For </w:delText>
        </w:r>
      </w:del>
      <w:ins w:id="4" w:author="Xiaomi_Li Zhao" w:date="2022-08-18T10:31:00Z">
        <w:r>
          <w:rPr>
            <w:rFonts w:cs="Arial"/>
            <w:lang w:val="en-US" w:eastAsia="zh-CN"/>
          </w:rPr>
          <w:t xml:space="preserve">for </w:t>
        </w:r>
      </w:ins>
      <w:r>
        <w:rPr>
          <w:rFonts w:cs="Arial"/>
          <w:lang w:val="en-US" w:eastAsia="zh-CN"/>
        </w:rPr>
        <w:t xml:space="preserve">one of the options used to determine </w:t>
      </w:r>
      <w:ins w:id="5" w:author="Xiaomi_Li Zhao" w:date="2022-08-18T10:31:00Z">
        <w:r>
          <w:rPr>
            <w:rFonts w:cs="Arial"/>
            <w:lang w:val="en-US" w:eastAsia="zh-CN"/>
          </w:rPr>
          <w:t xml:space="preserve">the </w:t>
        </w:r>
      </w:ins>
      <w:del w:id="6" w:author="Lenovo (Jing)" w:date="2022-08-18T09:40:00Z">
        <w:r>
          <w:rPr>
            <w:rFonts w:cs="Arial"/>
            <w:lang w:val="en-US" w:eastAsia="zh-CN"/>
          </w:rPr>
          <w:delText>non-preferred</w:delText>
        </w:r>
      </w:del>
      <w:ins w:id="7" w:author="Lenovo (Jing)" w:date="2022-08-18T09:40:00Z">
        <w:r>
          <w:rPr>
            <w:rFonts w:cs="Arial"/>
            <w:lang w:val="en-US" w:eastAsia="zh-CN"/>
          </w:rPr>
          <w:t>conflic</w:t>
        </w:r>
      </w:ins>
      <w:ins w:id="8" w:author="Lenovo (Jing)" w:date="2022-08-18T09:41:00Z">
        <w:r>
          <w:rPr>
            <w:rFonts w:cs="Arial"/>
            <w:lang w:val="en-US" w:eastAsia="zh-CN"/>
          </w:rPr>
          <w:t>t</w:t>
        </w:r>
      </w:ins>
      <w:r>
        <w:rPr>
          <w:rFonts w:cs="Arial"/>
          <w:lang w:val="en-US" w:eastAsia="zh-CN"/>
        </w:rPr>
        <w:t xml:space="preserve"> resource in IUC Scheme 2, there is a “delta RSRP threshold” parameter which is </w:t>
      </w:r>
      <w:del w:id="9" w:author="ZTE" w:date="2022-08-18T11:45:31Z">
        <w:r>
          <w:rPr>
            <w:rFonts w:hint="default" w:cs="Arial"/>
            <w:lang w:val="en-US" w:eastAsia="zh-CN"/>
          </w:rPr>
          <w:delText xml:space="preserve">supposed </w:delText>
        </w:r>
      </w:del>
      <w:ins w:id="10" w:author="ZTE" w:date="2022-08-18T11:45:31Z">
        <w:r>
          <w:rPr>
            <w:rFonts w:hint="eastAsia" w:cs="Arial"/>
            <w:lang w:val="en-US" w:eastAsia="zh-CN"/>
          </w:rPr>
          <w:t>ne</w:t>
        </w:r>
      </w:ins>
      <w:ins w:id="11" w:author="ZTE" w:date="2022-08-18T11:45:32Z">
        <w:r>
          <w:rPr>
            <w:rFonts w:hint="eastAsia" w:cs="Arial"/>
            <w:lang w:val="en-US" w:eastAsia="zh-CN"/>
          </w:rPr>
          <w:t>eded</w:t>
        </w:r>
      </w:ins>
      <w:ins w:id="12" w:author="ZTE" w:date="2022-08-18T11:45:33Z">
        <w:r>
          <w:rPr>
            <w:rFonts w:hint="eastAsia" w:cs="Arial"/>
            <w:lang w:val="en-US" w:eastAsia="zh-CN"/>
          </w:rPr>
          <w:t xml:space="preserve"> </w:t>
        </w:r>
      </w:ins>
      <w:r>
        <w:rPr>
          <w:rFonts w:cs="Arial"/>
          <w:lang w:val="en-US" w:eastAsia="zh-CN"/>
        </w:rPr>
        <w:t xml:space="preserve">to be (pre-)configured by RRC layer. However, this parameter was not included in the original RRC parameter list from RAN1, thereby missing in current TS 38.331. </w:t>
      </w:r>
    </w:p>
    <w:p>
      <w:pPr>
        <w:pStyle w:val="1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>RAN2 has agreed to add “</w:t>
      </w:r>
      <w:r>
        <w:rPr>
          <w:rFonts w:cs="Arial"/>
          <w:i/>
          <w:iCs/>
          <w:lang w:val="en-US" w:eastAsia="zh-CN"/>
        </w:rPr>
        <w:t>deltaRSRP</w:t>
      </w:r>
      <w:ins w:id="13" w:author="Xiaomi_Li Zhao" w:date="2022-08-18T10:32:00Z">
        <w:r>
          <w:rPr>
            <w:rFonts w:cs="Arial"/>
            <w:i/>
            <w:iCs/>
            <w:lang w:val="en-US" w:eastAsia="zh-CN"/>
          </w:rPr>
          <w:t>-</w:t>
        </w:r>
      </w:ins>
      <w:r>
        <w:rPr>
          <w:rFonts w:cs="Arial"/>
          <w:i/>
          <w:iCs/>
          <w:lang w:val="en-US" w:eastAsia="zh-CN"/>
        </w:rPr>
        <w:t>Threshold</w:t>
      </w:r>
      <w:ins w:id="14" w:author="Lenovo (Jing)" w:date="2022-08-18T09:41:00Z">
        <w:r>
          <w:rPr>
            <w:rFonts w:cs="Arial"/>
            <w:lang w:val="en-US" w:eastAsia="zh-CN"/>
          </w:rPr>
          <w:t>”</w:t>
        </w:r>
      </w:ins>
      <w:ins w:id="15" w:author="ZTE" w:date="2022-08-18T11:48:01Z">
        <w:r>
          <w:rPr>
            <w:rFonts w:hint="eastAsia" w:cs="Arial"/>
            <w:lang w:val="en-US" w:eastAsia="zh-CN"/>
          </w:rPr>
          <w:t xml:space="preserve"> </w:t>
        </w:r>
      </w:ins>
      <w:ins w:id="16" w:author="ZTE" w:date="2022-08-18T11:48:03Z">
        <w:r>
          <w:rPr>
            <w:rFonts w:cs="Arial"/>
            <w:lang w:val="en-US" w:eastAsia="zh-CN"/>
          </w:rPr>
          <w:t xml:space="preserve">parameter </w:t>
        </w:r>
      </w:ins>
      <w:del w:id="17" w:author="Lenovo (Jing)" w:date="2022-08-18T09:41:00Z">
        <w:r>
          <w:rPr>
            <w:rFonts w:cs="Arial"/>
            <w:lang w:val="en-US" w:eastAsia="zh-CN"/>
          </w:rPr>
          <w:delText>“</w:delText>
        </w:r>
      </w:del>
      <w:r>
        <w:rPr>
          <w:rFonts w:cs="Arial"/>
          <w:lang w:val="en-US" w:eastAsia="zh-CN"/>
        </w:rPr>
        <w:t xml:space="preserve"> in </w:t>
      </w:r>
      <w:ins w:id="18" w:author="Xiaomi_Li Zhao" w:date="2022-08-18T10:32:00Z">
        <w:r>
          <w:rPr>
            <w:rFonts w:cs="Arial"/>
            <w:lang w:val="en-US" w:eastAsia="zh-CN"/>
          </w:rPr>
          <w:t xml:space="preserve">the </w:t>
        </w:r>
      </w:ins>
      <w:r>
        <w:rPr>
          <w:rFonts w:cs="Arial"/>
          <w:lang w:val="en-US" w:eastAsia="zh-CN"/>
        </w:rPr>
        <w:t>RRC specification to ensure IUC Scheme 2 can be correctly implemented in Rel-17.</w:t>
      </w:r>
    </w:p>
    <w:p>
      <w:pPr>
        <w:pStyle w:val="1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Also, RAN2 assumes the same value range as normal </w:t>
      </w:r>
      <w:ins w:id="19" w:author="Apple - Zhibin Wu" w:date="2022-08-17T16:00:00Z">
        <w:r>
          <w:rPr>
            <w:rFonts w:cs="Arial"/>
            <w:lang w:val="en-US" w:eastAsia="zh-CN"/>
          </w:rPr>
          <w:t xml:space="preserve">sidelink </w:t>
        </w:r>
      </w:ins>
      <w:r>
        <w:rPr>
          <w:rFonts w:cs="Arial"/>
          <w:lang w:val="en-US" w:eastAsia="zh-CN"/>
        </w:rPr>
        <w:t>RSRP</w:t>
      </w:r>
      <w:ins w:id="20" w:author="Apple - Zhibin Wu" w:date="2022-08-17T16:00:00Z">
        <w:r>
          <w:rPr>
            <w:rFonts w:cs="Arial"/>
            <w:lang w:val="en-US" w:eastAsia="zh-CN"/>
          </w:rPr>
          <w:t xml:space="preserve"> threshold</w:t>
        </w:r>
      </w:ins>
      <w:ins w:id="21" w:author="Xiaomi_Li Zhao" w:date="2022-08-18T10:32:00Z">
        <w:r>
          <w:rPr>
            <w:rFonts w:cs="Arial"/>
            <w:lang w:val="en-US" w:eastAsia="zh-CN"/>
          </w:rPr>
          <w:t>, i.e., (0..66)</w:t>
        </w:r>
      </w:ins>
      <w:r>
        <w:rPr>
          <w:rFonts w:cs="Arial"/>
          <w:lang w:val="en-US" w:eastAsia="zh-CN"/>
        </w:rPr>
        <w:t xml:space="preserve"> may be used for this new parameter</w:t>
      </w:r>
      <w:del w:id="22" w:author="Xiaomi_Li Zhao" w:date="2022-08-18T10:32:00Z">
        <w:r>
          <w:rPr>
            <w:rFonts w:cs="Arial"/>
            <w:lang w:val="en-US" w:eastAsia="zh-CN"/>
          </w:rPr>
          <w:delText xml:space="preserve">, </w:delText>
        </w:r>
      </w:del>
      <w:ins w:id="23" w:author="Xiaomi_Li Zhao" w:date="2022-08-18T10:32:00Z">
        <w:r>
          <w:rPr>
            <w:rFonts w:cs="Arial"/>
            <w:lang w:val="en-US" w:eastAsia="zh-CN"/>
          </w:rPr>
          <w:t xml:space="preserve">. </w:t>
        </w:r>
      </w:ins>
      <w:del w:id="24" w:author="Xiaomi_Li Zhao" w:date="2022-08-18T10:33:00Z">
        <w:commentRangeStart w:id="0"/>
        <w:r>
          <w:rPr>
            <w:rFonts w:cs="Arial"/>
            <w:lang w:val="en-US" w:eastAsia="zh-CN"/>
          </w:rPr>
          <w:delText xml:space="preserve">but </w:delText>
        </w:r>
      </w:del>
      <w:ins w:id="25" w:author="Xiaomi_Li Zhao" w:date="2022-08-18T10:33:00Z">
        <w:r>
          <w:rPr>
            <w:rFonts w:cs="Arial"/>
            <w:lang w:val="en-US" w:eastAsia="zh-CN"/>
          </w:rPr>
          <w:t xml:space="preserve">RAN2 </w:t>
        </w:r>
      </w:ins>
      <w:r>
        <w:rPr>
          <w:rFonts w:cs="Arial"/>
          <w:lang w:val="en-US" w:eastAsia="zh-CN"/>
        </w:rPr>
        <w:t xml:space="preserve">would like </w:t>
      </w:r>
      <w:ins w:id="26" w:author="Xiaomi_Li Zhao" w:date="2022-08-18T10:33:00Z">
        <w:r>
          <w:rPr>
            <w:rFonts w:cs="Arial"/>
            <w:lang w:val="en-US" w:eastAsia="zh-CN"/>
          </w:rPr>
          <w:t xml:space="preserve">to ask </w:t>
        </w:r>
      </w:ins>
      <w:r>
        <w:rPr>
          <w:rFonts w:cs="Arial"/>
          <w:lang w:val="en-US" w:eastAsia="zh-CN"/>
        </w:rPr>
        <w:t>RAN1 to check whether this is appropriate</w:t>
      </w:r>
      <w:ins w:id="27" w:author="Xiaomi_Li Zhao" w:date="2022-08-18T10:33:00Z">
        <w:r>
          <w:rPr>
            <w:rFonts w:cs="Arial"/>
            <w:lang w:val="en-US" w:eastAsia="zh-CN"/>
          </w:rPr>
          <w:t xml:space="preserve"> or not</w:t>
        </w:r>
      </w:ins>
      <w:r>
        <w:rPr>
          <w:rFonts w:cs="Arial"/>
          <w:lang w:val="en-US" w:eastAsia="zh-CN"/>
        </w:rPr>
        <w:t>.</w:t>
      </w:r>
      <w:commentRangeEnd w:id="0"/>
      <w:r>
        <w:rPr>
          <w:rStyle w:val="25"/>
        </w:rPr>
        <w:commentReference w:id="0"/>
      </w:r>
      <w:r>
        <w:rPr>
          <w:rFonts w:cs="Arial"/>
          <w:lang w:val="en-US" w:eastAsia="zh-CN"/>
        </w:rPr>
        <w:t xml:space="preserve">  </w:t>
      </w: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before="180" w:after="240" w:afterLines="100"/>
        <w:ind w:left="1169" w:hanging="1169" w:hangingChars="582"/>
        <w:jc w:val="both"/>
        <w:rPr>
          <w:rFonts w:ascii="Arial" w:hAnsi="Arial" w:cs="Arial"/>
        </w:rPr>
      </w:pPr>
      <w:r>
        <w:rPr>
          <w:rFonts w:hint="eastAsia" w:ascii="Arial" w:hAnsi="Arial" w:cs="Arial"/>
          <w:b/>
          <w:lang w:val="en-US" w:eastAsia="zh-CN"/>
        </w:rPr>
        <w:t xml:space="preserve">To </w:t>
      </w:r>
      <w:r>
        <w:rPr>
          <w:rFonts w:ascii="Arial" w:hAnsi="Arial" w:cs="Arial"/>
          <w:b/>
          <w:lang w:val="en-US" w:eastAsia="zh-CN"/>
        </w:rPr>
        <w:t>RAN1</w:t>
      </w:r>
      <w:r>
        <w:rPr>
          <w:rFonts w:hint="eastAsia" w:ascii="Arial" w:hAnsi="Arial" w:cs="Arial"/>
          <w:lang w:val="en-US" w:eastAsia="zh-CN"/>
        </w:rPr>
        <w:t xml:space="preserve">: 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>RAN2 respec</w:t>
      </w:r>
      <w:ins w:id="28" w:author="ZTE" w:date="2022-08-18T11:37:39Z">
        <w:r>
          <w:rPr>
            <w:rFonts w:hint="eastAsia" w:ascii="Arial" w:hAnsi="Arial" w:cs="Arial"/>
            <w:lang w:val="en-US" w:eastAsia="zh-CN"/>
          </w:rPr>
          <w:t xml:space="preserve"> </w:t>
        </w:r>
      </w:ins>
      <w:r>
        <w:rPr>
          <w:rFonts w:ascii="Arial" w:hAnsi="Arial" w:cs="Arial"/>
          <w:lang w:val="en-US" w:eastAsia="zh-CN"/>
        </w:rPr>
        <w:t>tfully requests RAN1 to provide confirmatio</w:t>
      </w:r>
      <w:bookmarkStart w:id="1" w:name="_GoBack"/>
      <w:bookmarkEnd w:id="1"/>
      <w:r>
        <w:rPr>
          <w:rFonts w:ascii="Arial" w:hAnsi="Arial" w:cs="Arial"/>
          <w:lang w:val="en-US" w:eastAsia="zh-CN"/>
        </w:rPr>
        <w:t xml:space="preserve">n of the above RAN2 agreement and assumption </w:t>
      </w:r>
      <w:del w:id="29" w:author="Xiaomi_Li Zhao" w:date="2022-08-18T10:33:00Z">
        <w:r>
          <w:rPr>
            <w:rFonts w:ascii="Arial" w:hAnsi="Arial" w:cs="Arial"/>
            <w:lang w:val="en-US" w:eastAsia="zh-CN"/>
          </w:rPr>
          <w:delText xml:space="preserve">about </w:delText>
        </w:r>
      </w:del>
      <w:ins w:id="30" w:author="Xiaomi_Li Zhao" w:date="2022-08-18T10:33:00Z">
        <w:r>
          <w:rPr>
            <w:rFonts w:ascii="Arial" w:hAnsi="Arial" w:cs="Arial"/>
            <w:lang w:val="en-US" w:eastAsia="zh-CN"/>
          </w:rPr>
          <w:t xml:space="preserve">on the </w:t>
        </w:r>
      </w:ins>
      <w:r>
        <w:rPr>
          <w:rFonts w:ascii="Arial" w:hAnsi="Arial" w:cs="Arial"/>
          <w:lang w:val="en-US" w:eastAsia="zh-CN"/>
        </w:rPr>
        <w:t>value range</w:t>
      </w:r>
      <w:ins w:id="31" w:author="Xiaomi_Li Zhao" w:date="2022-08-18T10:33:00Z">
        <w:r>
          <w:rPr>
            <w:rFonts w:ascii="Arial" w:hAnsi="Arial" w:cs="Arial"/>
            <w:lang w:val="en-US" w:eastAsia="zh-CN"/>
          </w:rPr>
          <w:t xml:space="preserve"> for this new parameter</w:t>
        </w:r>
      </w:ins>
      <w:r>
        <w:rPr>
          <w:rFonts w:ascii="Arial" w:hAnsi="Arial" w:cs="Arial"/>
          <w:lang w:val="en-US" w:eastAsia="zh-CN"/>
        </w:rPr>
        <w:t>, or feedback if any concern</w:t>
      </w:r>
      <w:r>
        <w:rPr>
          <w:rFonts w:ascii="Arial" w:hAnsi="Arial" w:cs="Arial"/>
        </w:rPr>
        <w:t>.</w:t>
      </w:r>
    </w:p>
    <w:p>
      <w:pPr>
        <w:spacing w:after="120"/>
        <w:rPr>
          <w:rFonts w:ascii="Arial" w:hAnsi="Arial" w:cs="Arial"/>
          <w:b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>
      <w:pPr>
        <w:tabs>
          <w:tab w:val="left" w:pos="4253"/>
          <w:tab w:val="left" w:pos="7655"/>
        </w:tabs>
        <w:spacing w:after="120"/>
        <w:ind w:left="2268" w:hanging="2268"/>
        <w:rPr>
          <w:rFonts w:ascii="Arial" w:hAnsi="Arial" w:cs="Arial" w:eastAsiaTheme="minorEastAsia"/>
          <w:bCs/>
          <w:lang w:eastAsia="zh-CN"/>
        </w:rPr>
      </w:pPr>
      <w:r>
        <w:rPr>
          <w:rFonts w:ascii="Arial" w:hAnsi="Arial" w:eastAsia="MS Mincho" w:cs="Arial"/>
          <w:bCs/>
          <w:lang w:val="en-US"/>
        </w:rPr>
        <w:t>TSG RAN WG2 Meeting #</w:t>
      </w:r>
      <w:r>
        <w:rPr>
          <w:rFonts w:ascii="Arial" w:hAnsi="Arial" w:cs="Arial" w:eastAsiaTheme="minorEastAsia"/>
          <w:bCs/>
          <w:lang w:eastAsia="zh-CN"/>
        </w:rPr>
        <w:t>119bis</w:t>
      </w:r>
      <w:r>
        <w:rPr>
          <w:rFonts w:ascii="Arial" w:hAnsi="Arial" w:cs="Arial" w:eastAsiaTheme="minorEastAsia"/>
          <w:bCs/>
          <w:lang w:eastAsia="zh-CN"/>
        </w:rPr>
        <w:tab/>
      </w:r>
      <w:r>
        <w:rPr>
          <w:rFonts w:ascii="Arial" w:hAnsi="Arial" w:cs="Arial" w:eastAsiaTheme="minorEastAsia"/>
          <w:bCs/>
          <w:lang w:eastAsia="zh-CN"/>
        </w:rPr>
        <w:t>October 10 – October 19 2022</w:t>
      </w:r>
      <w:r>
        <w:rPr>
          <w:rFonts w:ascii="Arial" w:hAnsi="Arial" w:cs="Arial" w:eastAsiaTheme="minorEastAsia"/>
          <w:bCs/>
          <w:lang w:eastAsia="zh-CN"/>
        </w:rPr>
        <w:tab/>
      </w:r>
      <w:r>
        <w:rPr>
          <w:rFonts w:ascii="Arial" w:hAnsi="Arial" w:cs="Arial" w:eastAsiaTheme="minorEastAsia"/>
          <w:bCs/>
          <w:lang w:eastAsia="zh-CN"/>
        </w:rPr>
        <w:t>E-meeting</w:t>
      </w:r>
    </w:p>
    <w:p>
      <w:pPr>
        <w:tabs>
          <w:tab w:val="left" w:pos="4253"/>
          <w:tab w:val="left" w:pos="7655"/>
        </w:tabs>
        <w:spacing w:after="120"/>
        <w:ind w:left="2268" w:hanging="2268"/>
        <w:rPr>
          <w:rFonts w:ascii="Arial" w:hAnsi="Arial" w:cs="Arial" w:eastAsiaTheme="minorEastAsia"/>
          <w:bCs/>
          <w:lang w:eastAsia="zh-CN"/>
        </w:rPr>
      </w:pPr>
      <w:r>
        <w:rPr>
          <w:rFonts w:ascii="Arial" w:hAnsi="Arial" w:eastAsia="MS Mincho" w:cs="Arial"/>
          <w:bCs/>
          <w:lang w:val="en-US"/>
        </w:rPr>
        <w:t>TSG RAN WG2 Meeting #</w:t>
      </w:r>
      <w:r>
        <w:rPr>
          <w:rFonts w:ascii="Arial" w:hAnsi="Arial" w:cs="Arial" w:eastAsiaTheme="minorEastAsia"/>
          <w:bCs/>
          <w:lang w:eastAsia="zh-CN"/>
        </w:rPr>
        <w:t>120</w:t>
      </w:r>
      <w:r>
        <w:rPr>
          <w:rFonts w:ascii="Arial" w:hAnsi="Arial" w:cs="Arial" w:eastAsiaTheme="minorEastAsia"/>
          <w:bCs/>
          <w:lang w:eastAsia="zh-CN"/>
        </w:rPr>
        <w:tab/>
      </w:r>
      <w:r>
        <w:rPr>
          <w:rFonts w:ascii="Arial" w:hAnsi="Arial" w:cs="Arial" w:eastAsiaTheme="minorEastAsia"/>
          <w:bCs/>
          <w:lang w:eastAsia="zh-CN"/>
        </w:rPr>
        <w:t>November 14 – November 18 2022</w:t>
      </w:r>
      <w:r>
        <w:rPr>
          <w:rFonts w:ascii="Arial" w:hAnsi="Arial" w:cs="Arial" w:eastAsiaTheme="minorEastAsia"/>
          <w:bCs/>
          <w:lang w:eastAsia="zh-CN"/>
        </w:rPr>
        <w:tab/>
      </w:r>
      <w:r>
        <w:rPr>
          <w:rFonts w:ascii="Arial" w:hAnsi="Arial" w:cs="Arial" w:eastAsiaTheme="minorEastAsia"/>
          <w:bCs/>
          <w:lang w:eastAsia="zh-CN"/>
        </w:rPr>
        <w:t>Europe (TBD)</w:t>
      </w:r>
    </w:p>
    <w:p>
      <w:pPr>
        <w:tabs>
          <w:tab w:val="left" w:pos="4253"/>
          <w:tab w:val="left" w:pos="7655"/>
        </w:tabs>
        <w:spacing w:after="120"/>
        <w:ind w:left="2268" w:hanging="2268"/>
        <w:rPr>
          <w:rFonts w:ascii="Arial" w:hAnsi="Arial" w:cs="Arial" w:eastAsiaTheme="minorEastAsia"/>
          <w:bCs/>
          <w:lang w:eastAsia="zh-CN"/>
        </w:rPr>
      </w:pPr>
    </w:p>
    <w:sectPr>
      <w:pgSz w:w="11907" w:h="16840"/>
      <w:pgMar w:top="1021" w:right="1021" w:bottom="1021" w:left="1221" w:header="720" w:footer="578" w:gutter="0"/>
      <w:cols w:space="720" w:num="1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pple - Zhibin Wu" w:date="2022-08-17T09:24:00Z" w:initials="">
    <w:p w14:paraId="64E02462">
      <w:r>
        <w:rPr>
          <w:rFonts w:ascii="Arial" w:hAnsi="Arial"/>
        </w:rPr>
        <w:t>First, 0 and 66 correspond to +/- infinity in current RSRP range, those may not all be used in delta case. Also, the result of a delta RSRP comparison could be in “dB”  unit, not dBm. So, it is necessary to remind RAN1 to check this.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4E0246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onotype Sorts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37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41CA2C26"/>
    <w:multiLevelType w:val="singleLevel"/>
    <w:tmpl w:val="41CA2C26"/>
    <w:lvl w:ilvl="0" w:tentative="0">
      <w:start w:val="1"/>
      <w:numFmt w:val="bullet"/>
      <w:pStyle w:val="39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2">
    <w:nsid w:val="549A69FD"/>
    <w:multiLevelType w:val="multilevel"/>
    <w:tmpl w:val="549A69FD"/>
    <w:lvl w:ilvl="0" w:tentative="0">
      <w:start w:val="5"/>
      <w:numFmt w:val="decimal"/>
      <w:pStyle w:val="38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63690C9E"/>
    <w:lvl w:ilvl="0" w:tentative="0">
      <w:start w:val="1"/>
      <w:numFmt w:val="bullet"/>
      <w:pStyle w:val="44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pple - Zhibin Wu">
    <w15:presenceInfo w15:providerId="None" w15:userId="Apple - Zhibin Wu"/>
  </w15:person>
  <w15:person w15:author="Xiaomi_Li Zhao">
    <w15:presenceInfo w15:providerId="None" w15:userId="Xiaomi_Li Zhao"/>
  </w15:person>
  <w15:person w15:author="Lenovo (Jing)">
    <w15:presenceInfo w15:providerId="None" w15:userId="Lenovo (Jing)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trackRevisions w:val="1"/>
  <w:documentProtection w:enforcement="0"/>
  <w:defaultTabStop w:val="720"/>
  <w:hyphenationZone w:val="425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kFACgaF6stAAAA"/>
  </w:docVars>
  <w:rsids>
    <w:rsidRoot w:val="00923E7C"/>
    <w:rsid w:val="000011B7"/>
    <w:rsid w:val="000051DD"/>
    <w:rsid w:val="00007055"/>
    <w:rsid w:val="00010452"/>
    <w:rsid w:val="00012A27"/>
    <w:rsid w:val="000148A2"/>
    <w:rsid w:val="00015DE5"/>
    <w:rsid w:val="00021869"/>
    <w:rsid w:val="00021F7C"/>
    <w:rsid w:val="00022883"/>
    <w:rsid w:val="00025BA8"/>
    <w:rsid w:val="00030742"/>
    <w:rsid w:val="00031127"/>
    <w:rsid w:val="00042B86"/>
    <w:rsid w:val="00051070"/>
    <w:rsid w:val="00051082"/>
    <w:rsid w:val="000540D1"/>
    <w:rsid w:val="00060BDB"/>
    <w:rsid w:val="000618F1"/>
    <w:rsid w:val="000626AE"/>
    <w:rsid w:val="000635D7"/>
    <w:rsid w:val="00067361"/>
    <w:rsid w:val="0006775A"/>
    <w:rsid w:val="0007062C"/>
    <w:rsid w:val="000760A1"/>
    <w:rsid w:val="000A55EB"/>
    <w:rsid w:val="000B3269"/>
    <w:rsid w:val="000B370A"/>
    <w:rsid w:val="000C2522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23F2"/>
    <w:rsid w:val="00123688"/>
    <w:rsid w:val="0013176F"/>
    <w:rsid w:val="00131F91"/>
    <w:rsid w:val="00136114"/>
    <w:rsid w:val="00140C0E"/>
    <w:rsid w:val="00144954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3683"/>
    <w:rsid w:val="0018708A"/>
    <w:rsid w:val="00194E1A"/>
    <w:rsid w:val="001A09BB"/>
    <w:rsid w:val="001A35B6"/>
    <w:rsid w:val="001B5161"/>
    <w:rsid w:val="001B6113"/>
    <w:rsid w:val="001C0F7A"/>
    <w:rsid w:val="001C3549"/>
    <w:rsid w:val="001D13AD"/>
    <w:rsid w:val="001D15BE"/>
    <w:rsid w:val="001D5C16"/>
    <w:rsid w:val="001E453E"/>
    <w:rsid w:val="001E77AC"/>
    <w:rsid w:val="001F147D"/>
    <w:rsid w:val="001F44BD"/>
    <w:rsid w:val="00203086"/>
    <w:rsid w:val="002065C9"/>
    <w:rsid w:val="002067ED"/>
    <w:rsid w:val="002071A3"/>
    <w:rsid w:val="002126EB"/>
    <w:rsid w:val="002175D3"/>
    <w:rsid w:val="0022124B"/>
    <w:rsid w:val="00224DB9"/>
    <w:rsid w:val="00226042"/>
    <w:rsid w:val="00231D86"/>
    <w:rsid w:val="002330B1"/>
    <w:rsid w:val="00233B55"/>
    <w:rsid w:val="00233D1C"/>
    <w:rsid w:val="0024036B"/>
    <w:rsid w:val="00245870"/>
    <w:rsid w:val="002541E4"/>
    <w:rsid w:val="00256FBA"/>
    <w:rsid w:val="00256FC5"/>
    <w:rsid w:val="00261652"/>
    <w:rsid w:val="00264F47"/>
    <w:rsid w:val="002651ED"/>
    <w:rsid w:val="002717E7"/>
    <w:rsid w:val="00272130"/>
    <w:rsid w:val="00281928"/>
    <w:rsid w:val="00285C6A"/>
    <w:rsid w:val="002B1BDF"/>
    <w:rsid w:val="002B3F75"/>
    <w:rsid w:val="002B64E7"/>
    <w:rsid w:val="002C0BFE"/>
    <w:rsid w:val="002C3E10"/>
    <w:rsid w:val="002C695C"/>
    <w:rsid w:val="002C7058"/>
    <w:rsid w:val="002D0B87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2093F"/>
    <w:rsid w:val="00333655"/>
    <w:rsid w:val="00333EC1"/>
    <w:rsid w:val="003533A6"/>
    <w:rsid w:val="00353590"/>
    <w:rsid w:val="00355EF3"/>
    <w:rsid w:val="003672C2"/>
    <w:rsid w:val="00372906"/>
    <w:rsid w:val="00372B5E"/>
    <w:rsid w:val="00372EF2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23B2"/>
    <w:rsid w:val="003D5EFC"/>
    <w:rsid w:val="003E4F4A"/>
    <w:rsid w:val="003F5912"/>
    <w:rsid w:val="003F66B9"/>
    <w:rsid w:val="00402585"/>
    <w:rsid w:val="00402D77"/>
    <w:rsid w:val="004035C0"/>
    <w:rsid w:val="004053CC"/>
    <w:rsid w:val="00422E84"/>
    <w:rsid w:val="00424C12"/>
    <w:rsid w:val="00425024"/>
    <w:rsid w:val="004256C3"/>
    <w:rsid w:val="00426890"/>
    <w:rsid w:val="00432648"/>
    <w:rsid w:val="004402BA"/>
    <w:rsid w:val="00441733"/>
    <w:rsid w:val="004446C5"/>
    <w:rsid w:val="00447DBC"/>
    <w:rsid w:val="00455AA9"/>
    <w:rsid w:val="0046083D"/>
    <w:rsid w:val="00463675"/>
    <w:rsid w:val="0046640A"/>
    <w:rsid w:val="00466B93"/>
    <w:rsid w:val="00473A30"/>
    <w:rsid w:val="004777DA"/>
    <w:rsid w:val="004924E0"/>
    <w:rsid w:val="00493794"/>
    <w:rsid w:val="004C00BC"/>
    <w:rsid w:val="004C6B4A"/>
    <w:rsid w:val="004D1CD2"/>
    <w:rsid w:val="004D60DA"/>
    <w:rsid w:val="004E2FE4"/>
    <w:rsid w:val="004F12D0"/>
    <w:rsid w:val="00511873"/>
    <w:rsid w:val="0051365B"/>
    <w:rsid w:val="005144BF"/>
    <w:rsid w:val="005149F1"/>
    <w:rsid w:val="0052029F"/>
    <w:rsid w:val="0052041B"/>
    <w:rsid w:val="005206A5"/>
    <w:rsid w:val="0052073E"/>
    <w:rsid w:val="00525D2B"/>
    <w:rsid w:val="00531A6B"/>
    <w:rsid w:val="0053788C"/>
    <w:rsid w:val="00540462"/>
    <w:rsid w:val="00543B79"/>
    <w:rsid w:val="005459BD"/>
    <w:rsid w:val="005460B3"/>
    <w:rsid w:val="0054629C"/>
    <w:rsid w:val="0054670A"/>
    <w:rsid w:val="00551589"/>
    <w:rsid w:val="005526BA"/>
    <w:rsid w:val="0055303B"/>
    <w:rsid w:val="005576A1"/>
    <w:rsid w:val="00563CA3"/>
    <w:rsid w:val="00573F19"/>
    <w:rsid w:val="00582179"/>
    <w:rsid w:val="005A4F32"/>
    <w:rsid w:val="005B2A24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51CF"/>
    <w:rsid w:val="006165A6"/>
    <w:rsid w:val="00617360"/>
    <w:rsid w:val="00620A6D"/>
    <w:rsid w:val="0062409A"/>
    <w:rsid w:val="006274BE"/>
    <w:rsid w:val="00643E99"/>
    <w:rsid w:val="00646065"/>
    <w:rsid w:val="00661381"/>
    <w:rsid w:val="00661B76"/>
    <w:rsid w:val="0067024C"/>
    <w:rsid w:val="00670B91"/>
    <w:rsid w:val="00673396"/>
    <w:rsid w:val="00675B90"/>
    <w:rsid w:val="00685C31"/>
    <w:rsid w:val="00691D34"/>
    <w:rsid w:val="006927D6"/>
    <w:rsid w:val="00692F2C"/>
    <w:rsid w:val="00694D3C"/>
    <w:rsid w:val="00697856"/>
    <w:rsid w:val="006A026E"/>
    <w:rsid w:val="006A7686"/>
    <w:rsid w:val="006A7DDF"/>
    <w:rsid w:val="006B15B5"/>
    <w:rsid w:val="006C0D8B"/>
    <w:rsid w:val="006C1E78"/>
    <w:rsid w:val="006C2A5D"/>
    <w:rsid w:val="006D0B53"/>
    <w:rsid w:val="006D0CA9"/>
    <w:rsid w:val="006E6A85"/>
    <w:rsid w:val="006F2719"/>
    <w:rsid w:val="006F2BF3"/>
    <w:rsid w:val="00701A28"/>
    <w:rsid w:val="0071020D"/>
    <w:rsid w:val="00710C37"/>
    <w:rsid w:val="00712F9F"/>
    <w:rsid w:val="0071621F"/>
    <w:rsid w:val="0072280D"/>
    <w:rsid w:val="007310C6"/>
    <w:rsid w:val="00734CB9"/>
    <w:rsid w:val="00742A17"/>
    <w:rsid w:val="00743DCB"/>
    <w:rsid w:val="00751EC5"/>
    <w:rsid w:val="0076068E"/>
    <w:rsid w:val="00774F34"/>
    <w:rsid w:val="00777AC2"/>
    <w:rsid w:val="0079584B"/>
    <w:rsid w:val="007A1FDC"/>
    <w:rsid w:val="007A24D0"/>
    <w:rsid w:val="007A4C79"/>
    <w:rsid w:val="007B0169"/>
    <w:rsid w:val="007B1929"/>
    <w:rsid w:val="007B1A5D"/>
    <w:rsid w:val="007B3B4A"/>
    <w:rsid w:val="007B4F20"/>
    <w:rsid w:val="007B4F4C"/>
    <w:rsid w:val="007B6683"/>
    <w:rsid w:val="007E08C2"/>
    <w:rsid w:val="007E1127"/>
    <w:rsid w:val="007E3CEC"/>
    <w:rsid w:val="007E4486"/>
    <w:rsid w:val="007F0311"/>
    <w:rsid w:val="007F705E"/>
    <w:rsid w:val="008046B4"/>
    <w:rsid w:val="008103DA"/>
    <w:rsid w:val="008161AC"/>
    <w:rsid w:val="00825673"/>
    <w:rsid w:val="0083005E"/>
    <w:rsid w:val="008315DB"/>
    <w:rsid w:val="008324DD"/>
    <w:rsid w:val="00833F11"/>
    <w:rsid w:val="008440CB"/>
    <w:rsid w:val="0084498E"/>
    <w:rsid w:val="0085272B"/>
    <w:rsid w:val="00853F34"/>
    <w:rsid w:val="00855925"/>
    <w:rsid w:val="0086213C"/>
    <w:rsid w:val="008636C5"/>
    <w:rsid w:val="00863955"/>
    <w:rsid w:val="00866789"/>
    <w:rsid w:val="00866892"/>
    <w:rsid w:val="008700FF"/>
    <w:rsid w:val="008760EE"/>
    <w:rsid w:val="00877906"/>
    <w:rsid w:val="0088301C"/>
    <w:rsid w:val="0088536E"/>
    <w:rsid w:val="008861F2"/>
    <w:rsid w:val="008A20FB"/>
    <w:rsid w:val="008B2616"/>
    <w:rsid w:val="008B4528"/>
    <w:rsid w:val="008C43F2"/>
    <w:rsid w:val="008C59A8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3E7C"/>
    <w:rsid w:val="009252F6"/>
    <w:rsid w:val="0093219D"/>
    <w:rsid w:val="00934627"/>
    <w:rsid w:val="00942813"/>
    <w:rsid w:val="00952403"/>
    <w:rsid w:val="00954F3E"/>
    <w:rsid w:val="00956536"/>
    <w:rsid w:val="00970791"/>
    <w:rsid w:val="009721D2"/>
    <w:rsid w:val="0098553D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22A87"/>
    <w:rsid w:val="00A37D21"/>
    <w:rsid w:val="00A42568"/>
    <w:rsid w:val="00A574A1"/>
    <w:rsid w:val="00A65A3A"/>
    <w:rsid w:val="00A66119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A4E10"/>
    <w:rsid w:val="00AB12A8"/>
    <w:rsid w:val="00AB4513"/>
    <w:rsid w:val="00AB69D6"/>
    <w:rsid w:val="00AC0ACB"/>
    <w:rsid w:val="00AC1DF7"/>
    <w:rsid w:val="00AC286D"/>
    <w:rsid w:val="00AC5D9A"/>
    <w:rsid w:val="00AC6556"/>
    <w:rsid w:val="00AC75AF"/>
    <w:rsid w:val="00AD2B4E"/>
    <w:rsid w:val="00AD4460"/>
    <w:rsid w:val="00AD4D96"/>
    <w:rsid w:val="00AD6458"/>
    <w:rsid w:val="00AF3BF4"/>
    <w:rsid w:val="00AF5F6A"/>
    <w:rsid w:val="00B172A4"/>
    <w:rsid w:val="00B17ECC"/>
    <w:rsid w:val="00B2441D"/>
    <w:rsid w:val="00B27CE8"/>
    <w:rsid w:val="00B37559"/>
    <w:rsid w:val="00B42531"/>
    <w:rsid w:val="00B437C0"/>
    <w:rsid w:val="00B517F6"/>
    <w:rsid w:val="00B65402"/>
    <w:rsid w:val="00B6611B"/>
    <w:rsid w:val="00B70B7E"/>
    <w:rsid w:val="00B7172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30744"/>
    <w:rsid w:val="00C35F0B"/>
    <w:rsid w:val="00C36D63"/>
    <w:rsid w:val="00C468CC"/>
    <w:rsid w:val="00C579C9"/>
    <w:rsid w:val="00C646EE"/>
    <w:rsid w:val="00C6528C"/>
    <w:rsid w:val="00C67A64"/>
    <w:rsid w:val="00C720C8"/>
    <w:rsid w:val="00C76DD2"/>
    <w:rsid w:val="00C82B7A"/>
    <w:rsid w:val="00C83AE2"/>
    <w:rsid w:val="00C85229"/>
    <w:rsid w:val="00C87BAD"/>
    <w:rsid w:val="00C915BD"/>
    <w:rsid w:val="00C9197C"/>
    <w:rsid w:val="00C92498"/>
    <w:rsid w:val="00C939D9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669"/>
    <w:rsid w:val="00D35E03"/>
    <w:rsid w:val="00D42A4B"/>
    <w:rsid w:val="00D43121"/>
    <w:rsid w:val="00D51B62"/>
    <w:rsid w:val="00D66537"/>
    <w:rsid w:val="00D669F8"/>
    <w:rsid w:val="00D6708E"/>
    <w:rsid w:val="00D727AF"/>
    <w:rsid w:val="00D845E2"/>
    <w:rsid w:val="00D86F76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C5D14"/>
    <w:rsid w:val="00DD2CAC"/>
    <w:rsid w:val="00DD2FE3"/>
    <w:rsid w:val="00DD46B2"/>
    <w:rsid w:val="00DD54DE"/>
    <w:rsid w:val="00DE54F1"/>
    <w:rsid w:val="00DE7B78"/>
    <w:rsid w:val="00DF169D"/>
    <w:rsid w:val="00DF3737"/>
    <w:rsid w:val="00E00C05"/>
    <w:rsid w:val="00E015F5"/>
    <w:rsid w:val="00E108B3"/>
    <w:rsid w:val="00E11415"/>
    <w:rsid w:val="00E209E4"/>
    <w:rsid w:val="00E23AE1"/>
    <w:rsid w:val="00E2715F"/>
    <w:rsid w:val="00E30D4F"/>
    <w:rsid w:val="00E378B1"/>
    <w:rsid w:val="00E400C6"/>
    <w:rsid w:val="00E51362"/>
    <w:rsid w:val="00E5695F"/>
    <w:rsid w:val="00E56E34"/>
    <w:rsid w:val="00E62F5F"/>
    <w:rsid w:val="00E70247"/>
    <w:rsid w:val="00E77221"/>
    <w:rsid w:val="00E7799E"/>
    <w:rsid w:val="00E77EF1"/>
    <w:rsid w:val="00E8380E"/>
    <w:rsid w:val="00E84B29"/>
    <w:rsid w:val="00E871E4"/>
    <w:rsid w:val="00E87622"/>
    <w:rsid w:val="00E918E8"/>
    <w:rsid w:val="00E95B34"/>
    <w:rsid w:val="00EA0EC5"/>
    <w:rsid w:val="00EA50B4"/>
    <w:rsid w:val="00EB054C"/>
    <w:rsid w:val="00EC48E8"/>
    <w:rsid w:val="00EC5921"/>
    <w:rsid w:val="00EC6912"/>
    <w:rsid w:val="00EC6F07"/>
    <w:rsid w:val="00EC7F93"/>
    <w:rsid w:val="00ED0A78"/>
    <w:rsid w:val="00EE5311"/>
    <w:rsid w:val="00EF083F"/>
    <w:rsid w:val="00F002AD"/>
    <w:rsid w:val="00F043A5"/>
    <w:rsid w:val="00F0630D"/>
    <w:rsid w:val="00F10887"/>
    <w:rsid w:val="00F17AF2"/>
    <w:rsid w:val="00F23D6C"/>
    <w:rsid w:val="00F30EB6"/>
    <w:rsid w:val="00F37E51"/>
    <w:rsid w:val="00F53328"/>
    <w:rsid w:val="00F55C58"/>
    <w:rsid w:val="00F80EC4"/>
    <w:rsid w:val="00F84449"/>
    <w:rsid w:val="00F862E1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077E"/>
    <w:rsid w:val="00FD2728"/>
    <w:rsid w:val="00FE3674"/>
    <w:rsid w:val="00FE4945"/>
    <w:rsid w:val="050A64D5"/>
    <w:rsid w:val="0DC373F7"/>
    <w:rsid w:val="0DD67653"/>
    <w:rsid w:val="18C466CE"/>
    <w:rsid w:val="19A94557"/>
    <w:rsid w:val="1B8C3CBB"/>
    <w:rsid w:val="289E1DAE"/>
    <w:rsid w:val="2AA117BA"/>
    <w:rsid w:val="2FD566A1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name="List 2"/>
    <w:lsdException w:qFormat="1" w:uiPriority="99" w:name="List 3"/>
    <w:lsdException w:qFormat="1"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semiHidden/>
    <w:unhideWhenUsed/>
    <w:qFormat/>
    <w:uiPriority w:val="99"/>
    <w:pPr>
      <w:ind w:left="849" w:hanging="283"/>
      <w:contextualSpacing/>
    </w:pPr>
  </w:style>
  <w:style w:type="paragraph" w:styleId="12">
    <w:name w:val="annotation text"/>
    <w:basedOn w:val="1"/>
    <w:link w:val="27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3">
    <w:name w:val="Body Text"/>
    <w:basedOn w:val="1"/>
    <w:link w:val="36"/>
    <w:qFormat/>
    <w:uiPriority w:val="0"/>
    <w:rPr>
      <w:rFonts w:ascii="Arial" w:hAnsi="Arial" w:cs="Arial"/>
      <w:color w:val="FF0000"/>
    </w:rPr>
  </w:style>
  <w:style w:type="paragraph" w:styleId="14">
    <w:name w:val="List 2"/>
    <w:basedOn w:val="1"/>
    <w:semiHidden/>
    <w:unhideWhenUsed/>
    <w:qFormat/>
    <w:uiPriority w:val="99"/>
    <w:pPr>
      <w:ind w:left="566" w:hanging="283"/>
      <w:contextualSpacing/>
    </w:pPr>
  </w:style>
  <w:style w:type="paragraph" w:styleId="15">
    <w:name w:val="Balloon Text"/>
    <w:basedOn w:val="1"/>
    <w:link w:val="26"/>
    <w:unhideWhenUsed/>
    <w:qFormat/>
    <w:uiPriority w:val="99"/>
    <w:rPr>
      <w:rFonts w:ascii="Tahoma" w:hAnsi="Tahoma" w:cs="Tahoma"/>
      <w:sz w:val="16"/>
      <w:szCs w:val="16"/>
    </w:rPr>
  </w:style>
  <w:style w:type="paragraph" w:styleId="16">
    <w:name w:val="foot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7">
    <w:name w:val="header"/>
    <w:basedOn w:val="1"/>
    <w:link w:val="31"/>
    <w:qFormat/>
    <w:uiPriority w:val="0"/>
    <w:pPr>
      <w:tabs>
        <w:tab w:val="center" w:pos="4153"/>
        <w:tab w:val="right" w:pos="8306"/>
      </w:tabs>
    </w:pPr>
  </w:style>
  <w:style w:type="paragraph" w:styleId="18">
    <w:name w:val="List 4"/>
    <w:basedOn w:val="1"/>
    <w:semiHidden/>
    <w:unhideWhenUsed/>
    <w:qFormat/>
    <w:uiPriority w:val="99"/>
    <w:pPr>
      <w:ind w:left="1132" w:hanging="283"/>
      <w:contextualSpacing/>
    </w:pPr>
  </w:style>
  <w:style w:type="paragraph" w:styleId="19">
    <w:name w:val="annotation subject"/>
    <w:basedOn w:val="12"/>
    <w:next w:val="12"/>
    <w:link w:val="34"/>
    <w:unhideWhenUsed/>
    <w:qFormat/>
    <w:uiPriority w:val="9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semiHidden/>
    <w:qFormat/>
    <w:uiPriority w:val="0"/>
  </w:style>
  <w:style w:type="character" w:styleId="24">
    <w:name w:val="Hyperlink"/>
    <w:unhideWhenUsed/>
    <w:qFormat/>
    <w:uiPriority w:val="99"/>
    <w:rPr>
      <w:color w:val="0000FF"/>
      <w:u w:val="single"/>
    </w:rPr>
  </w:style>
  <w:style w:type="character" w:styleId="25">
    <w:name w:val="annotation reference"/>
    <w:semiHidden/>
    <w:qFormat/>
    <w:uiPriority w:val="0"/>
    <w:rPr>
      <w:sz w:val="16"/>
    </w:rPr>
  </w:style>
  <w:style w:type="character" w:customStyle="1" w:styleId="26">
    <w:name w:val="批注框文本 字符"/>
    <w:link w:val="15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27">
    <w:name w:val="批注文字 字符"/>
    <w:link w:val="12"/>
    <w:semiHidden/>
    <w:qFormat/>
    <w:uiPriority w:val="0"/>
    <w:rPr>
      <w:rFonts w:ascii="Arial" w:hAnsi="Arial"/>
      <w:lang w:val="en-GB" w:eastAsia="en-US"/>
    </w:rPr>
  </w:style>
  <w:style w:type="character" w:customStyle="1" w:styleId="28">
    <w:name w:val="页眉 字符"/>
    <w:semiHidden/>
    <w:qFormat/>
    <w:uiPriority w:val="0"/>
    <w:rPr>
      <w:lang w:val="en-GB" w:eastAsia="en-US"/>
    </w:rPr>
  </w:style>
  <w:style w:type="character" w:customStyle="1" w:styleId="29">
    <w:name w:val="CR Cover Page Zchn"/>
    <w:link w:val="30"/>
    <w:qFormat/>
    <w:locked/>
    <w:uiPriority w:val="0"/>
    <w:rPr>
      <w:rFonts w:ascii="Arial" w:hAnsi="Arial" w:cs="Arial"/>
      <w:lang w:eastAsia="en-US"/>
    </w:rPr>
  </w:style>
  <w:style w:type="paragraph" w:customStyle="1" w:styleId="30">
    <w:name w:val="CR Cover Page"/>
    <w:next w:val="1"/>
    <w:link w:val="29"/>
    <w:qFormat/>
    <w:uiPriority w:val="0"/>
    <w:pPr>
      <w:spacing w:after="120"/>
    </w:pPr>
    <w:rPr>
      <w:rFonts w:ascii="Arial" w:hAnsi="Arial" w:eastAsia="宋体" w:cs="Arial"/>
      <w:lang w:val="en-US" w:eastAsia="en-US" w:bidi="ar-SA"/>
    </w:rPr>
  </w:style>
  <w:style w:type="character" w:customStyle="1" w:styleId="31">
    <w:name w:val="页眉 字符1"/>
    <w:link w:val="17"/>
    <w:qFormat/>
    <w:uiPriority w:val="99"/>
    <w:rPr>
      <w:lang w:val="en-GB" w:eastAsia="en-US"/>
    </w:rPr>
  </w:style>
  <w:style w:type="character" w:customStyle="1" w:styleId="32">
    <w:name w:val="列出段落 字符"/>
    <w:link w:val="33"/>
    <w:qFormat/>
    <w:locked/>
    <w:uiPriority w:val="34"/>
    <w:rPr>
      <w:lang w:val="en-GB" w:eastAsia="en-US"/>
    </w:rPr>
  </w:style>
  <w:style w:type="paragraph" w:styleId="33">
    <w:name w:val="List Paragraph"/>
    <w:basedOn w:val="1"/>
    <w:link w:val="32"/>
    <w:qFormat/>
    <w:uiPriority w:val="34"/>
    <w:pPr>
      <w:ind w:left="720"/>
      <w:contextualSpacing/>
    </w:pPr>
  </w:style>
  <w:style w:type="character" w:customStyle="1" w:styleId="34">
    <w:name w:val="批注主题 字符"/>
    <w:link w:val="19"/>
    <w:semiHidden/>
    <w:qFormat/>
    <w:uiPriority w:val="99"/>
    <w:rPr>
      <w:rFonts w:ascii="Arial" w:hAnsi="Arial"/>
      <w:b/>
      <w:bCs/>
      <w:lang w:val="en-GB" w:eastAsia="en-US"/>
    </w:rPr>
  </w:style>
  <w:style w:type="character" w:customStyle="1" w:styleId="35">
    <w:name w:val="apple-converted-space"/>
    <w:qFormat/>
    <w:uiPriority w:val="0"/>
  </w:style>
  <w:style w:type="character" w:customStyle="1" w:styleId="36">
    <w:name w:val="正文文本 字符"/>
    <w:link w:val="13"/>
    <w:qFormat/>
    <w:uiPriority w:val="0"/>
    <w:rPr>
      <w:rFonts w:ascii="Arial" w:hAnsi="Arial" w:cs="Arial"/>
      <w:color w:val="FF0000"/>
      <w:lang w:val="en-GB" w:eastAsia="en-US"/>
    </w:rPr>
  </w:style>
  <w:style w:type="paragraph" w:customStyle="1" w:styleId="37">
    <w:name w:val="Not Done"/>
    <w:basedOn w:val="38"/>
    <w:qFormat/>
    <w:uiPriority w:val="0"/>
    <w:pPr>
      <w:numPr>
        <w:numId w:val="1"/>
      </w:numPr>
      <w:tabs>
        <w:tab w:val="left" w:pos="0"/>
        <w:tab w:val="left" w:pos="1125"/>
        <w:tab w:val="left" w:pos="1843"/>
      </w:tabs>
    </w:pPr>
    <w:rPr>
      <w:color w:val="FF0000"/>
    </w:rPr>
  </w:style>
  <w:style w:type="paragraph" w:customStyle="1" w:styleId="38">
    <w:name w:val="done"/>
    <w:basedOn w:val="39"/>
    <w:qFormat/>
    <w:uiPriority w:val="0"/>
    <w:pPr>
      <w:numPr>
        <w:numId w:val="2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  <w:tab w:val="left" w:pos="1843"/>
      </w:tabs>
      <w:ind w:left="340" w:hanging="340"/>
    </w:pPr>
    <w:rPr>
      <w:color w:val="008000"/>
    </w:rPr>
  </w:style>
  <w:style w:type="paragraph" w:customStyle="1" w:styleId="39">
    <w:name w:val="ACTION"/>
    <w:basedOn w:val="1"/>
    <w:qFormat/>
    <w:uiPriority w:val="0"/>
    <w:pPr>
      <w:keepNext/>
      <w:keepLines/>
      <w:widowControl w:val="0"/>
      <w:numPr>
        <w:ilvl w:val="0"/>
        <w:numId w:val="3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40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41">
    <w:name w:val="??? 2"/>
    <w:basedOn w:val="42"/>
    <w:next w:val="42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42">
    <w:name w:val="??"/>
    <w:qFormat/>
    <w:uiPriority w:val="0"/>
    <w:pPr>
      <w:widowControl w:val="0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43">
    <w:name w:val="B1"/>
    <w:basedOn w:val="1"/>
    <w:link w:val="47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44">
    <w:name w:val="DECISION"/>
    <w:basedOn w:val="1"/>
    <w:qFormat/>
    <w:uiPriority w:val="0"/>
    <w:pPr>
      <w:widowControl w:val="0"/>
      <w:numPr>
        <w:ilvl w:val="0"/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45">
    <w:name w:val="3GPP_Header"/>
    <w:basedOn w:val="1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 w:eastAsia="Times New Roman"/>
      <w:b/>
      <w:sz w:val="24"/>
      <w:lang w:eastAsia="zh-CN"/>
    </w:rPr>
  </w:style>
  <w:style w:type="paragraph" w:customStyle="1" w:styleId="46">
    <w:name w:val="B2"/>
    <w:basedOn w:val="14"/>
    <w:link w:val="48"/>
    <w:qFormat/>
    <w:uiPriority w:val="0"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47">
    <w:name w:val="B1 (文字)"/>
    <w:link w:val="43"/>
    <w:qFormat/>
    <w:uiPriority w:val="0"/>
    <w:rPr>
      <w:rFonts w:ascii="Arial" w:hAnsi="Arial"/>
      <w:lang w:eastAsia="en-US"/>
    </w:rPr>
  </w:style>
  <w:style w:type="character" w:customStyle="1" w:styleId="48">
    <w:name w:val="B2 Char"/>
    <w:link w:val="46"/>
    <w:qFormat/>
    <w:uiPriority w:val="0"/>
    <w:rPr>
      <w:rFonts w:eastAsia="Times New Roman"/>
      <w:lang w:eastAsia="en-GB"/>
    </w:rPr>
  </w:style>
  <w:style w:type="paragraph" w:customStyle="1" w:styleId="49">
    <w:name w:val="B3"/>
    <w:basedOn w:val="11"/>
    <w:link w:val="50"/>
    <w:qFormat/>
    <w:uiPriority w:val="0"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50">
    <w:name w:val="B3 Char2"/>
    <w:link w:val="49"/>
    <w:qFormat/>
    <w:uiPriority w:val="0"/>
    <w:rPr>
      <w:rFonts w:eastAsia="Times New Roman"/>
      <w:lang w:eastAsia="ja-JP"/>
    </w:rPr>
  </w:style>
  <w:style w:type="paragraph" w:customStyle="1" w:styleId="51">
    <w:name w:val="B4"/>
    <w:basedOn w:val="18"/>
    <w:link w:val="52"/>
    <w:qFormat/>
    <w:uiPriority w:val="0"/>
    <w:pPr>
      <w:spacing w:after="180"/>
      <w:ind w:left="1418" w:hanging="284"/>
      <w:contextualSpacing w:val="0"/>
    </w:pPr>
  </w:style>
  <w:style w:type="character" w:customStyle="1" w:styleId="52">
    <w:name w:val="B4 Char"/>
    <w:link w:val="51"/>
    <w:qFormat/>
    <w:uiPriority w:val="0"/>
    <w:rPr>
      <w:lang w:eastAsia="en-US"/>
    </w:rPr>
  </w:style>
  <w:style w:type="character" w:customStyle="1" w:styleId="53">
    <w:name w:val="B1 Char"/>
    <w:qFormat/>
    <w:uiPriority w:val="0"/>
    <w:rPr>
      <w:rFonts w:eastAsia="Times New Roman"/>
    </w:rPr>
  </w:style>
  <w:style w:type="character" w:customStyle="1" w:styleId="54">
    <w:name w:val="TAL Car"/>
    <w:basedOn w:val="22"/>
    <w:link w:val="55"/>
    <w:qFormat/>
    <w:locked/>
    <w:uiPriority w:val="0"/>
    <w:rPr>
      <w:rFonts w:ascii="Arial" w:hAnsi="Arial" w:cs="Arial"/>
      <w:lang w:eastAsia="en-US"/>
    </w:rPr>
  </w:style>
  <w:style w:type="paragraph" w:customStyle="1" w:styleId="55">
    <w:name w:val="TAL"/>
    <w:basedOn w:val="1"/>
    <w:link w:val="54"/>
    <w:qFormat/>
    <w:uiPriority w:val="0"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56">
    <w:name w:val="TAN"/>
    <w:basedOn w:val="1"/>
    <w:qFormat/>
    <w:uiPriority w:val="0"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57">
    <w:name w:val="B1 Char1"/>
    <w:basedOn w:val="22"/>
    <w:qFormat/>
    <w:locked/>
    <w:uiPriority w:val="0"/>
    <w:rPr>
      <w:rFonts w:ascii="宋体" w:hAnsi="宋体"/>
      <w:lang w:eastAsia="en-US"/>
    </w:rPr>
  </w:style>
  <w:style w:type="paragraph" w:customStyle="1" w:styleId="58">
    <w:name w:val="Doc-text2"/>
    <w:basedOn w:val="1"/>
    <w:link w:val="59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59">
    <w:name w:val="Doc-text2 Char"/>
    <w:link w:val="58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60">
    <w:name w:val="Revision"/>
    <w:hidden/>
    <w:semiHidden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1310</Characters>
  <Lines>10</Lines>
  <Paragraphs>3</Paragraphs>
  <TotalTime>5</TotalTime>
  <ScaleCrop>false</ScaleCrop>
  <LinksUpToDate>false</LinksUpToDate>
  <CharactersWithSpaces>1536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2022-08-18T02:31:00Z</dcterms:created>
  <dc:creator>Seungmin Lee</dc:creator>
  <cp:lastModifiedBy>ZTE</cp:lastModifiedBy>
  <dcterms:modified xsi:type="dcterms:W3CDTF">2022-08-18T03:52:56Z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</Properties>
</file>