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94E0" w14:textId="59335BE8" w:rsidR="008327D8" w:rsidRDefault="003D0F93">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TSG-RAN2#11</w:t>
      </w:r>
      <w:r w:rsidR="00D67B2A">
        <w:rPr>
          <w:rFonts w:eastAsia="SimSun" w:cs="Arial"/>
          <w:b/>
          <w:kern w:val="0"/>
          <w:sz w:val="28"/>
          <w:szCs w:val="28"/>
          <w:lang w:val="en-US" w:eastAsia="en-US"/>
        </w:rPr>
        <w:t>8</w:t>
      </w:r>
      <w:r>
        <w:rPr>
          <w:rFonts w:eastAsia="SimSun" w:cs="Arial"/>
          <w:b/>
          <w:kern w:val="0"/>
          <w:sz w:val="28"/>
          <w:szCs w:val="28"/>
          <w:lang w:val="en-US" w:eastAsia="en-US"/>
        </w:rPr>
        <w:t>-e</w:t>
      </w:r>
      <w:r>
        <w:rPr>
          <w:rFonts w:eastAsia="SimSun" w:cs="Arial"/>
          <w:b/>
          <w:kern w:val="0"/>
          <w:sz w:val="28"/>
          <w:szCs w:val="28"/>
          <w:lang w:val="en-US" w:eastAsia="en-US"/>
        </w:rPr>
        <w:tab/>
        <w:t xml:space="preserve">   </w:t>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882713">
        <w:rPr>
          <w:rFonts w:eastAsia="SimSun" w:cs="Arial"/>
          <w:b/>
          <w:kern w:val="0"/>
          <w:sz w:val="28"/>
          <w:szCs w:val="28"/>
          <w:lang w:val="en-US" w:eastAsia="en-US"/>
        </w:rPr>
        <w:tab/>
      </w:r>
      <w:r w:rsidR="00A32D2B" w:rsidRPr="00A32D2B">
        <w:rPr>
          <w:rFonts w:eastAsia="SimSun" w:cs="Arial"/>
          <w:b/>
          <w:kern w:val="0"/>
          <w:sz w:val="28"/>
          <w:szCs w:val="28"/>
          <w:lang w:val="en-US" w:eastAsia="en-US"/>
        </w:rPr>
        <w:t>R2-220</w:t>
      </w:r>
      <w:r w:rsidR="00200DD2">
        <w:rPr>
          <w:rFonts w:eastAsia="SimSun" w:cs="Arial"/>
          <w:b/>
          <w:kern w:val="0"/>
          <w:sz w:val="28"/>
          <w:szCs w:val="28"/>
          <w:lang w:val="en-US" w:eastAsia="en-US"/>
        </w:rPr>
        <w:t>xxxx</w:t>
      </w:r>
    </w:p>
    <w:p w14:paraId="083A39EF" w14:textId="6F01A8E9" w:rsidR="008327D8" w:rsidRDefault="003D0F93">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 xml:space="preserve">Electronic meeting, </w:t>
      </w:r>
      <w:r w:rsidR="00D67B2A">
        <w:rPr>
          <w:rFonts w:eastAsia="SimSun" w:cs="Arial"/>
          <w:b/>
          <w:kern w:val="0"/>
          <w:sz w:val="28"/>
          <w:szCs w:val="28"/>
          <w:lang w:val="en-US" w:eastAsia="en-US"/>
        </w:rPr>
        <w:t xml:space="preserve">May </w:t>
      </w:r>
      <w:r w:rsidR="00882713">
        <w:rPr>
          <w:rFonts w:eastAsia="SimSun" w:cs="Arial"/>
          <w:b/>
          <w:kern w:val="0"/>
          <w:sz w:val="28"/>
          <w:szCs w:val="28"/>
          <w:lang w:val="en-US" w:eastAsia="en-US"/>
        </w:rPr>
        <w:t>09-20</w:t>
      </w:r>
      <w:r w:rsidR="00D67B2A">
        <w:rPr>
          <w:rFonts w:eastAsia="SimSun" w:cs="Arial"/>
          <w:b/>
          <w:kern w:val="0"/>
          <w:sz w:val="28"/>
          <w:szCs w:val="28"/>
          <w:lang w:val="en-US" w:eastAsia="en-US"/>
        </w:rPr>
        <w:t>,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3CCD3029" w14:textId="733F06C7" w:rsidR="008327D8" w:rsidRDefault="003D0F93">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p>
    <w:p w14:paraId="26BD606D" w14:textId="51F20366" w:rsidR="008327D8" w:rsidRDefault="003D0F93">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96394" w:rsidRPr="00696394">
        <w:rPr>
          <w:rFonts w:cs="Arial"/>
          <w:b/>
          <w:bCs/>
          <w:snapToGrid w:val="0"/>
          <w:kern w:val="0"/>
          <w:sz w:val="28"/>
          <w:szCs w:val="28"/>
        </w:rPr>
        <w:t>[AT118-e][508][RA Part] UP open issues and CR 38.321 (ZTE)</w:t>
      </w:r>
      <w:r>
        <w:rPr>
          <w:rFonts w:cs="Arial"/>
          <w:b/>
          <w:bCs/>
          <w:snapToGrid w:val="0"/>
          <w:kern w:val="0"/>
          <w:sz w:val="28"/>
          <w:szCs w:val="28"/>
        </w:rPr>
        <w:t xml:space="preserve"> </w:t>
      </w:r>
      <w:r w:rsidR="00E735BF">
        <w:rPr>
          <w:rFonts w:cs="Arial"/>
          <w:b/>
          <w:bCs/>
          <w:snapToGrid w:val="0"/>
          <w:kern w:val="0"/>
          <w:sz w:val="28"/>
          <w:szCs w:val="28"/>
        </w:rPr>
        <w:t>- Report</w:t>
      </w:r>
    </w:p>
    <w:p w14:paraId="4A28ECAB" w14:textId="0CEAFF30"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516D3D">
        <w:rPr>
          <w:rFonts w:cs="Arial"/>
          <w:b/>
          <w:bCs/>
          <w:snapToGrid w:val="0"/>
          <w:kern w:val="0"/>
          <w:sz w:val="28"/>
          <w:szCs w:val="28"/>
        </w:rPr>
        <w:t>6.</w:t>
      </w:r>
      <w:r w:rsidR="00696394">
        <w:rPr>
          <w:rFonts w:cs="Arial"/>
          <w:b/>
          <w:bCs/>
          <w:snapToGrid w:val="0"/>
          <w:kern w:val="0"/>
          <w:sz w:val="28"/>
          <w:szCs w:val="28"/>
        </w:rPr>
        <w:t>18</w:t>
      </w:r>
      <w:r w:rsidR="00516D3D">
        <w:rPr>
          <w:rFonts w:cs="Arial"/>
          <w:b/>
          <w:bCs/>
          <w:snapToGrid w:val="0"/>
          <w:kern w:val="0"/>
          <w:sz w:val="28"/>
          <w:szCs w:val="28"/>
        </w:rPr>
        <w:t>.</w:t>
      </w:r>
      <w:r w:rsidR="00696394">
        <w:rPr>
          <w:rFonts w:cs="Arial"/>
          <w:b/>
          <w:bCs/>
          <w:snapToGrid w:val="0"/>
          <w:kern w:val="0"/>
          <w:sz w:val="28"/>
          <w:szCs w:val="28"/>
        </w:rPr>
        <w:t>2</w:t>
      </w:r>
    </w:p>
    <w:p w14:paraId="1F0C495E" w14:textId="77777777"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5676E8B" w14:textId="77777777"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67DB1A42" w14:textId="3C7E3976" w:rsidR="00E61A3E" w:rsidRDefault="00882713" w:rsidP="003409C2">
      <w:pPr>
        <w:pStyle w:val="NormalWeb"/>
        <w:spacing w:before="75" w:beforeAutospacing="0" w:after="75" w:afterAutospacing="0" w:line="315" w:lineRule="atLeast"/>
        <w:rPr>
          <w:rFonts w:cs="Arial"/>
          <w:color w:val="000000"/>
          <w:sz w:val="21"/>
        </w:rPr>
      </w:pPr>
      <w:r>
        <w:rPr>
          <w:rFonts w:cs="Arial"/>
          <w:color w:val="000000"/>
          <w:sz w:val="21"/>
        </w:rPr>
        <w:t>This is the report of offline discussion collecting the comments on open issues for SDT control plane</w:t>
      </w:r>
      <w:r w:rsidR="00E735BF">
        <w:rPr>
          <w:rFonts w:cs="Arial"/>
          <w:color w:val="000000"/>
          <w:sz w:val="21"/>
        </w:rPr>
        <w:t xml:space="preserve"> as noted below: </w:t>
      </w:r>
    </w:p>
    <w:p w14:paraId="0A327850" w14:textId="77777777" w:rsidR="00696394" w:rsidRPr="00B5235A" w:rsidRDefault="00696394" w:rsidP="00696394">
      <w:pPr>
        <w:pStyle w:val="EmailDiscussion"/>
        <w:numPr>
          <w:ilvl w:val="0"/>
          <w:numId w:val="27"/>
        </w:numPr>
        <w:spacing w:after="0" w:line="240" w:lineRule="auto"/>
        <w:rPr>
          <w:lang w:val="en-US"/>
        </w:rPr>
      </w:pPr>
      <w:r>
        <w:t>[AT118-e][508</w:t>
      </w:r>
      <w:r w:rsidRPr="00B5235A">
        <w:rPr>
          <w:lang w:val="en-US"/>
        </w:rPr>
        <w:t xml:space="preserve">][RA Part] </w:t>
      </w:r>
      <w:r>
        <w:rPr>
          <w:lang w:val="en-US"/>
        </w:rPr>
        <w:t xml:space="preserve">UP open issues and </w:t>
      </w:r>
      <w:r w:rsidRPr="00B5235A">
        <w:rPr>
          <w:lang w:val="en-US"/>
        </w:rPr>
        <w:t>CR 38.321 (ZTE)</w:t>
      </w:r>
    </w:p>
    <w:p w14:paraId="4D3E429E" w14:textId="77777777" w:rsidR="00696394" w:rsidRDefault="00696394" w:rsidP="00696394">
      <w:pPr>
        <w:pStyle w:val="EmailDiscussion2"/>
        <w:ind w:left="1619"/>
      </w:pPr>
      <w:r>
        <w:tab/>
        <w:t>UP open issues and CR capturing agreed corrections</w:t>
      </w:r>
    </w:p>
    <w:p w14:paraId="6542B66E" w14:textId="77777777" w:rsidR="00696394" w:rsidRDefault="00696394" w:rsidP="00696394">
      <w:pPr>
        <w:pStyle w:val="EmailDiscussion2"/>
        <w:ind w:left="1619" w:firstLine="0"/>
      </w:pPr>
      <w:r>
        <w:t xml:space="preserve">Deadline: To be set by rapporteur aiming to have company inputs and proposals by Friday </w:t>
      </w:r>
    </w:p>
    <w:p w14:paraId="516F2CD9" w14:textId="2A2AD03E" w:rsidR="00E735BF" w:rsidRPr="00CC1F44" w:rsidRDefault="00E735BF" w:rsidP="003409C2">
      <w:pPr>
        <w:pStyle w:val="NormalWeb"/>
        <w:spacing w:before="75" w:beforeAutospacing="0" w:after="75" w:afterAutospacing="0" w:line="315" w:lineRule="atLeast"/>
        <w:rPr>
          <w:rFonts w:cs="Arial"/>
          <w:b/>
          <w:bCs/>
          <w:color w:val="000000"/>
          <w:sz w:val="21"/>
        </w:rPr>
      </w:pPr>
      <w:r w:rsidRPr="00CC1F44">
        <w:rPr>
          <w:rFonts w:cs="Arial"/>
          <w:b/>
          <w:bCs/>
          <w:color w:val="000000"/>
          <w:sz w:val="21"/>
        </w:rPr>
        <w:t>Deadline for company comments: Thursday</w:t>
      </w:r>
      <w:r w:rsidR="00982E3A">
        <w:rPr>
          <w:rFonts w:cs="Arial"/>
          <w:b/>
          <w:bCs/>
          <w:color w:val="000000"/>
          <w:sz w:val="21"/>
        </w:rPr>
        <w:t xml:space="preserve"> (12</w:t>
      </w:r>
      <w:r w:rsidR="00982E3A" w:rsidRPr="00982E3A">
        <w:rPr>
          <w:rFonts w:cs="Arial"/>
          <w:b/>
          <w:bCs/>
          <w:color w:val="000000"/>
          <w:sz w:val="21"/>
          <w:vertAlign w:val="superscript"/>
        </w:rPr>
        <w:t>th</w:t>
      </w:r>
      <w:r w:rsidR="00982E3A">
        <w:rPr>
          <w:rFonts w:cs="Arial"/>
          <w:b/>
          <w:bCs/>
          <w:color w:val="000000"/>
          <w:sz w:val="21"/>
        </w:rPr>
        <w:t>)</w:t>
      </w:r>
      <w:r w:rsidRPr="00CC1F44">
        <w:rPr>
          <w:rFonts w:cs="Arial"/>
          <w:b/>
          <w:bCs/>
          <w:color w:val="000000"/>
          <w:sz w:val="21"/>
        </w:rPr>
        <w:t xml:space="preserve"> </w:t>
      </w:r>
      <w:r w:rsidR="00696394">
        <w:rPr>
          <w:rFonts w:cs="Arial"/>
          <w:b/>
          <w:bCs/>
          <w:color w:val="000000"/>
          <w:sz w:val="21"/>
        </w:rPr>
        <w:t>23</w:t>
      </w:r>
      <w:r w:rsidR="00CC1F44" w:rsidRPr="00CC1F44">
        <w:rPr>
          <w:rFonts w:cs="Arial"/>
          <w:b/>
          <w:bCs/>
          <w:color w:val="000000"/>
          <w:sz w:val="21"/>
        </w:rPr>
        <w:t>:</w:t>
      </w:r>
      <w:r w:rsidR="00FF469A">
        <w:rPr>
          <w:rFonts w:cs="Arial"/>
          <w:b/>
          <w:bCs/>
          <w:color w:val="000000"/>
          <w:sz w:val="21"/>
        </w:rPr>
        <w:t>59</w:t>
      </w:r>
      <w:r w:rsidR="00CC1F44" w:rsidRPr="00CC1F44">
        <w:rPr>
          <w:rFonts w:cs="Arial"/>
          <w:b/>
          <w:bCs/>
          <w:color w:val="000000"/>
          <w:sz w:val="21"/>
        </w:rPr>
        <w:t xml:space="preserve"> UTC</w:t>
      </w:r>
    </w:p>
    <w:p w14:paraId="0A450610" w14:textId="0C838C62" w:rsidR="000D5079" w:rsidRDefault="00B411BD" w:rsidP="00B411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Resource selection for RACH procedure when SDT is applicable</w:t>
      </w:r>
    </w:p>
    <w:p w14:paraId="31BA5CE4" w14:textId="65BAA565" w:rsidR="00B411BD" w:rsidRDefault="00B411BD" w:rsidP="00B411BD">
      <w:pPr>
        <w:rPr>
          <w:sz w:val="22"/>
          <w:szCs w:val="22"/>
          <w:lang w:eastAsia="zh-CN"/>
        </w:rPr>
      </w:pPr>
      <w:r>
        <w:t xml:space="preserve">In </w:t>
      </w:r>
      <w:r>
        <w:rPr>
          <w:sz w:val="22"/>
          <w:szCs w:val="22"/>
        </w:rPr>
        <w:t>R2-220</w:t>
      </w:r>
      <w:r>
        <w:rPr>
          <w:rFonts w:hint="eastAsia"/>
          <w:sz w:val="22"/>
          <w:szCs w:val="22"/>
          <w:lang w:eastAsia="zh-CN"/>
        </w:rPr>
        <w:t>5470</w:t>
      </w:r>
      <w:r>
        <w:rPr>
          <w:sz w:val="22"/>
          <w:szCs w:val="22"/>
          <w:lang w:eastAsia="zh-CN"/>
        </w:rPr>
        <w:t xml:space="preserve"> and in </w:t>
      </w:r>
      <w:bookmarkStart w:id="6" w:name="OLE_LINK4"/>
      <w:bookmarkStart w:id="7" w:name="OLE_LINK5"/>
      <w:r w:rsidRPr="00B411BD">
        <w:rPr>
          <w:sz w:val="22"/>
          <w:szCs w:val="22"/>
          <w:lang w:eastAsia="zh-CN"/>
        </w:rPr>
        <w:t>R2-2205942</w:t>
      </w:r>
      <w:bookmarkEnd w:id="6"/>
      <w:bookmarkEnd w:id="7"/>
      <w:r>
        <w:rPr>
          <w:sz w:val="22"/>
          <w:szCs w:val="22"/>
          <w:lang w:eastAsia="zh-CN"/>
        </w:rPr>
        <w:t xml:space="preserve">, the issue about RACH resource selection in case of RA-SDT is discussed. The issues are as follows: </w:t>
      </w:r>
    </w:p>
    <w:p w14:paraId="0026B1CE" w14:textId="77777777" w:rsidR="00B411BD" w:rsidRPr="00B411BD" w:rsidRDefault="00B411BD" w:rsidP="00B411BD">
      <w:pPr>
        <w:rPr>
          <w:sz w:val="22"/>
          <w:szCs w:val="22"/>
          <w:lang w:eastAsia="zh-CN"/>
        </w:rPr>
      </w:pPr>
      <w:r w:rsidRPr="00B411BD">
        <w:rPr>
          <w:sz w:val="22"/>
          <w:szCs w:val="22"/>
          <w:lang w:eastAsia="zh-CN"/>
        </w:rPr>
        <w:t xml:space="preserve">Issue1: In clause 5.27, it is unclear whether MAC should perform RACH resource selection (according to section 5.1.1b) or </w:t>
      </w:r>
      <w:proofErr w:type="spellStart"/>
      <w:r w:rsidRPr="00B411BD">
        <w:rPr>
          <w:sz w:val="22"/>
          <w:szCs w:val="22"/>
          <w:lang w:eastAsia="zh-CN"/>
        </w:rPr>
        <w:t>RACh</w:t>
      </w:r>
      <w:proofErr w:type="spellEnd"/>
      <w:r w:rsidRPr="00B411BD">
        <w:rPr>
          <w:sz w:val="22"/>
          <w:szCs w:val="22"/>
          <w:lang w:eastAsia="zh-CN"/>
        </w:rPr>
        <w:t xml:space="preserve"> resource set availability (according to section 5.1.1c).</w:t>
      </w:r>
    </w:p>
    <w:p w14:paraId="44681039" w14:textId="2C8D756E" w:rsidR="00B411BD" w:rsidRDefault="00B411BD" w:rsidP="00B411BD">
      <w:pPr>
        <w:rPr>
          <w:sz w:val="22"/>
          <w:szCs w:val="22"/>
          <w:lang w:eastAsia="zh-CN"/>
        </w:rPr>
      </w:pPr>
      <w:r w:rsidRPr="00B411BD">
        <w:rPr>
          <w:sz w:val="22"/>
          <w:szCs w:val="22"/>
          <w:lang w:eastAsia="zh-CN"/>
        </w:rPr>
        <w:t xml:space="preserve">Issue2: Assuming that in clause 5.27 for Small Data Transmission, MAC performs the Random Access resources selection according to 5.1.1b after checking whether data volume and RSRP threshold are satisfied, the UE would have to repeat the selection according to section 5.1.1 for </w:t>
      </w:r>
      <w:r w:rsidRPr="00B411BD">
        <w:rPr>
          <w:sz w:val="22"/>
          <w:szCs w:val="22"/>
          <w:lang w:eastAsia="zh-CN"/>
        </w:rPr>
        <w:lastRenderedPageBreak/>
        <w:t>RA initialization procedure.</w:t>
      </w:r>
    </w:p>
    <w:p w14:paraId="49DED740" w14:textId="4DA51F5B" w:rsidR="00B411BD" w:rsidRDefault="00B411BD" w:rsidP="00B411BD">
      <w:pPr>
        <w:rPr>
          <w:sz w:val="22"/>
          <w:szCs w:val="22"/>
          <w:lang w:eastAsia="zh-CN"/>
        </w:rPr>
      </w:pPr>
      <w:r>
        <w:rPr>
          <w:sz w:val="22"/>
          <w:szCs w:val="22"/>
          <w:lang w:eastAsia="zh-CN"/>
        </w:rPr>
        <w:t xml:space="preserve">The question is whether companies agree with this and if there are any comments to the changes. Looking at </w:t>
      </w:r>
      <w:r>
        <w:rPr>
          <w:sz w:val="22"/>
          <w:szCs w:val="22"/>
        </w:rPr>
        <w:t>R2-220</w:t>
      </w:r>
      <w:r>
        <w:rPr>
          <w:rFonts w:hint="eastAsia"/>
          <w:sz w:val="22"/>
          <w:szCs w:val="22"/>
          <w:lang w:eastAsia="zh-CN"/>
        </w:rPr>
        <w:t>5470</w:t>
      </w:r>
      <w:r>
        <w:rPr>
          <w:sz w:val="22"/>
          <w:szCs w:val="22"/>
          <w:lang w:eastAsia="zh-CN"/>
        </w:rPr>
        <w:t xml:space="preserve"> and </w:t>
      </w:r>
      <w:r w:rsidRPr="00B411BD">
        <w:rPr>
          <w:sz w:val="22"/>
          <w:szCs w:val="22"/>
          <w:lang w:eastAsia="zh-CN"/>
        </w:rPr>
        <w:t>R2-2205942</w:t>
      </w:r>
      <w:r>
        <w:rPr>
          <w:sz w:val="22"/>
          <w:szCs w:val="22"/>
          <w:lang w:eastAsia="zh-CN"/>
        </w:rPr>
        <w:t xml:space="preserve">, it seems the intention is to clarify the same thing, but we could try with one of the options and the options proposed in </w:t>
      </w:r>
      <w:r w:rsidRPr="00B411BD">
        <w:rPr>
          <w:sz w:val="22"/>
          <w:szCs w:val="22"/>
          <w:lang w:eastAsia="zh-CN"/>
        </w:rPr>
        <w:t>R2-2205942</w:t>
      </w:r>
      <w:r>
        <w:rPr>
          <w:sz w:val="22"/>
          <w:szCs w:val="22"/>
          <w:lang w:eastAsia="zh-CN"/>
        </w:rPr>
        <w:t xml:space="preserve"> seems more rigorous so we could check if this is acceptable. </w:t>
      </w:r>
    </w:p>
    <w:tbl>
      <w:tblPr>
        <w:tblStyle w:val="TableGrid"/>
        <w:tblW w:w="0" w:type="auto"/>
        <w:tblLook w:val="04A0" w:firstRow="1" w:lastRow="0" w:firstColumn="1" w:lastColumn="0" w:noHBand="0" w:noVBand="1"/>
      </w:tblPr>
      <w:tblGrid>
        <w:gridCol w:w="1280"/>
        <w:gridCol w:w="4179"/>
        <w:gridCol w:w="3642"/>
        <w:gridCol w:w="4847"/>
      </w:tblGrid>
      <w:tr w:rsidR="007E4602" w14:paraId="30B00067" w14:textId="10D6C776" w:rsidTr="00207617">
        <w:tc>
          <w:tcPr>
            <w:tcW w:w="1280" w:type="dxa"/>
            <w:shd w:val="clear" w:color="auto" w:fill="00B0F0"/>
          </w:tcPr>
          <w:p w14:paraId="38380A52" w14:textId="35D1BE1C" w:rsidR="007E4602" w:rsidRDefault="007E4602" w:rsidP="00B411BD">
            <w:pPr>
              <w:rPr>
                <w:sz w:val="22"/>
                <w:szCs w:val="22"/>
                <w:lang w:eastAsia="zh-CN"/>
              </w:rPr>
            </w:pPr>
            <w:r>
              <w:rPr>
                <w:sz w:val="22"/>
                <w:szCs w:val="22"/>
                <w:lang w:eastAsia="zh-CN"/>
              </w:rPr>
              <w:t>Company</w:t>
            </w:r>
          </w:p>
        </w:tc>
        <w:tc>
          <w:tcPr>
            <w:tcW w:w="4179" w:type="dxa"/>
            <w:shd w:val="clear" w:color="auto" w:fill="00B0F0"/>
          </w:tcPr>
          <w:p w14:paraId="58F0B30B" w14:textId="4F4EFD58" w:rsidR="007E4602" w:rsidRDefault="007E4602" w:rsidP="00B411BD">
            <w:pPr>
              <w:rPr>
                <w:sz w:val="22"/>
                <w:szCs w:val="22"/>
                <w:lang w:eastAsia="zh-CN"/>
              </w:rPr>
            </w:pPr>
            <w:r>
              <w:rPr>
                <w:sz w:val="22"/>
                <w:szCs w:val="22"/>
                <w:lang w:eastAsia="zh-CN"/>
              </w:rPr>
              <w:t>Q 2.1 Do you agree with the above issues (issue 1 and issue 2): Yes/No</w:t>
            </w:r>
          </w:p>
        </w:tc>
        <w:tc>
          <w:tcPr>
            <w:tcW w:w="3642" w:type="dxa"/>
            <w:shd w:val="clear" w:color="auto" w:fill="00B0F0"/>
          </w:tcPr>
          <w:p w14:paraId="2511A33C" w14:textId="174AD932" w:rsidR="007E4602" w:rsidRDefault="007E4602" w:rsidP="00B411BD">
            <w:pPr>
              <w:rPr>
                <w:sz w:val="22"/>
                <w:szCs w:val="22"/>
                <w:lang w:eastAsia="zh-CN"/>
              </w:rPr>
            </w:pPr>
            <w:r>
              <w:rPr>
                <w:sz w:val="22"/>
                <w:szCs w:val="22"/>
                <w:lang w:eastAsia="zh-CN"/>
              </w:rPr>
              <w:t xml:space="preserve">Q 2.2 Do agree with the changes proposed in </w:t>
            </w:r>
            <w:r w:rsidRPr="00B411BD">
              <w:rPr>
                <w:sz w:val="22"/>
                <w:szCs w:val="22"/>
                <w:lang w:eastAsia="zh-CN"/>
              </w:rPr>
              <w:t>R2-2205942</w:t>
            </w:r>
            <w:r>
              <w:rPr>
                <w:sz w:val="22"/>
                <w:szCs w:val="22"/>
                <w:lang w:eastAsia="zh-CN"/>
              </w:rPr>
              <w:t>?</w:t>
            </w:r>
          </w:p>
        </w:tc>
        <w:tc>
          <w:tcPr>
            <w:tcW w:w="4847" w:type="dxa"/>
            <w:shd w:val="clear" w:color="auto" w:fill="00B0F0"/>
          </w:tcPr>
          <w:p w14:paraId="1AAEB0A4" w14:textId="2B37AB15" w:rsidR="007E4602" w:rsidRDefault="007E4602" w:rsidP="00B411BD">
            <w:pPr>
              <w:rPr>
                <w:sz w:val="22"/>
                <w:szCs w:val="22"/>
                <w:lang w:eastAsia="zh-CN"/>
              </w:rPr>
            </w:pPr>
            <w:r>
              <w:rPr>
                <w:sz w:val="22"/>
                <w:szCs w:val="22"/>
                <w:lang w:eastAsia="zh-CN"/>
              </w:rPr>
              <w:t>Any comments to the actual text proposal?</w:t>
            </w:r>
          </w:p>
        </w:tc>
      </w:tr>
      <w:tr w:rsidR="007E4602" w14:paraId="6A642DC1" w14:textId="3ABB54F3" w:rsidTr="00207617">
        <w:tc>
          <w:tcPr>
            <w:tcW w:w="1280" w:type="dxa"/>
          </w:tcPr>
          <w:p w14:paraId="3876DE89" w14:textId="6C4F9724" w:rsidR="007E4602" w:rsidRDefault="00647CCE" w:rsidP="00B411BD">
            <w:pPr>
              <w:rPr>
                <w:sz w:val="22"/>
                <w:szCs w:val="22"/>
                <w:lang w:eastAsia="zh-CN"/>
              </w:rPr>
            </w:pPr>
            <w:r>
              <w:rPr>
                <w:sz w:val="22"/>
                <w:szCs w:val="22"/>
                <w:lang w:eastAsia="zh-CN"/>
              </w:rPr>
              <w:t>ZTE</w:t>
            </w:r>
          </w:p>
        </w:tc>
        <w:tc>
          <w:tcPr>
            <w:tcW w:w="4179" w:type="dxa"/>
          </w:tcPr>
          <w:p w14:paraId="0AF2BF94" w14:textId="3F7AF5A5" w:rsidR="00647CCE" w:rsidRDefault="00647CCE" w:rsidP="00647CCE">
            <w:pPr>
              <w:rPr>
                <w:sz w:val="22"/>
                <w:szCs w:val="22"/>
                <w:lang w:eastAsia="zh-CN"/>
              </w:rPr>
            </w:pPr>
            <w:r w:rsidRPr="00A612D8">
              <w:rPr>
                <w:sz w:val="22"/>
                <w:szCs w:val="22"/>
                <w:highlight w:val="red"/>
                <w:lang w:eastAsia="zh-CN"/>
              </w:rPr>
              <w:t>Not really.</w:t>
            </w:r>
            <w:r>
              <w:rPr>
                <w:sz w:val="22"/>
                <w:szCs w:val="22"/>
                <w:lang w:eastAsia="zh-CN"/>
              </w:rPr>
              <w:t xml:space="preserve"> </w:t>
            </w:r>
          </w:p>
          <w:p w14:paraId="037D116B" w14:textId="08539E76" w:rsidR="00647CCE" w:rsidRDefault="00647CCE" w:rsidP="00647CCE">
            <w:pPr>
              <w:rPr>
                <w:sz w:val="22"/>
                <w:szCs w:val="22"/>
                <w:lang w:val="en-US" w:eastAsia="zh-CN"/>
              </w:rPr>
            </w:pPr>
            <w:r>
              <w:rPr>
                <w:sz w:val="22"/>
                <w:szCs w:val="22"/>
                <w:lang w:eastAsia="zh-CN"/>
              </w:rPr>
              <w:t xml:space="preserve">We think there is no real issue here because the </w:t>
            </w:r>
            <w:r>
              <w:rPr>
                <w:rFonts w:hint="eastAsia"/>
                <w:sz w:val="22"/>
                <w:szCs w:val="22"/>
                <w:lang w:val="en-US" w:eastAsia="zh-CN"/>
              </w:rPr>
              <w:t xml:space="preserve">UE will check the resource availability according to 5.1.1b, which is the same as the RACH resource selection in RACH procedure, and 5.1.1b will call 5.1.1c in current text. The intention is to ensure the same procedure will be used for the RACH resource verification and RACH resource selection, in which case if the available RACH resource can be identified in 5.27, the same RACH resource will be selected in the following RACH procedure. </w:t>
            </w:r>
          </w:p>
          <w:p w14:paraId="4343F793" w14:textId="1C0509BF" w:rsidR="007E4602" w:rsidRDefault="00647CCE" w:rsidP="00647CCE">
            <w:pPr>
              <w:rPr>
                <w:sz w:val="22"/>
                <w:szCs w:val="22"/>
                <w:lang w:eastAsia="zh-CN"/>
              </w:rPr>
            </w:pPr>
            <w:r>
              <w:rPr>
                <w:rFonts w:hint="eastAsia"/>
                <w:sz w:val="22"/>
                <w:szCs w:val="22"/>
                <w:lang w:val="en-US" w:eastAsia="zh-CN"/>
              </w:rPr>
              <w:t xml:space="preserve">The only issue here is the UE need to perform the 5.1.1b twice for both RACH resource verification and RACH resource </w:t>
            </w:r>
            <w:r>
              <w:rPr>
                <w:rFonts w:hint="eastAsia"/>
                <w:sz w:val="22"/>
                <w:szCs w:val="22"/>
                <w:lang w:val="en-US" w:eastAsia="zh-CN"/>
              </w:rPr>
              <w:lastRenderedPageBreak/>
              <w:t>selection</w:t>
            </w:r>
            <w:r>
              <w:rPr>
                <w:sz w:val="22"/>
                <w:szCs w:val="22"/>
                <w:lang w:val="en-US" w:eastAsia="zh-CN"/>
              </w:rPr>
              <w:t xml:space="preserve">, but since same threshold will be used in both cases, there is no ambiguity in our view with current implementation. </w:t>
            </w:r>
          </w:p>
        </w:tc>
        <w:tc>
          <w:tcPr>
            <w:tcW w:w="3642" w:type="dxa"/>
          </w:tcPr>
          <w:p w14:paraId="19143A94" w14:textId="77777777" w:rsidR="007E4602" w:rsidRDefault="00647CCE" w:rsidP="00B411BD">
            <w:pPr>
              <w:rPr>
                <w:sz w:val="22"/>
                <w:szCs w:val="22"/>
                <w:lang w:eastAsia="zh-CN"/>
              </w:rPr>
            </w:pPr>
            <w:r w:rsidRPr="00A612D8">
              <w:rPr>
                <w:sz w:val="22"/>
                <w:szCs w:val="22"/>
                <w:highlight w:val="red"/>
                <w:lang w:eastAsia="zh-CN"/>
              </w:rPr>
              <w:lastRenderedPageBreak/>
              <w:t>Not essential.</w:t>
            </w:r>
            <w:r>
              <w:rPr>
                <w:sz w:val="22"/>
                <w:szCs w:val="22"/>
                <w:lang w:eastAsia="zh-CN"/>
              </w:rPr>
              <w:t xml:space="preserve"> </w:t>
            </w:r>
          </w:p>
          <w:p w14:paraId="217D9906" w14:textId="1957E764" w:rsidR="00647CCE" w:rsidRPr="00647CCE" w:rsidRDefault="00647CCE" w:rsidP="00647CCE">
            <w:pPr>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 xml:space="preserve">t think </w:t>
            </w:r>
            <w:r>
              <w:rPr>
                <w:sz w:val="22"/>
                <w:szCs w:val="22"/>
                <w:lang w:val="en-US" w:eastAsia="zh-CN"/>
              </w:rPr>
              <w:t>this clarification is essential. But no strong view</w:t>
            </w:r>
          </w:p>
        </w:tc>
        <w:tc>
          <w:tcPr>
            <w:tcW w:w="4847" w:type="dxa"/>
          </w:tcPr>
          <w:p w14:paraId="3FB6D228" w14:textId="322B0A67" w:rsidR="007E4602" w:rsidRDefault="00647CCE" w:rsidP="00B411BD">
            <w:pPr>
              <w:rPr>
                <w:sz w:val="22"/>
                <w:szCs w:val="22"/>
                <w:lang w:eastAsia="zh-CN"/>
              </w:rPr>
            </w:pPr>
            <w:r>
              <w:rPr>
                <w:sz w:val="22"/>
                <w:szCs w:val="22"/>
                <w:lang w:eastAsia="zh-CN"/>
              </w:rPr>
              <w:t xml:space="preserve">If we agree to change something then the proposal in </w:t>
            </w:r>
            <w:r w:rsidRPr="00B411BD">
              <w:rPr>
                <w:sz w:val="22"/>
                <w:szCs w:val="22"/>
                <w:lang w:eastAsia="zh-CN"/>
              </w:rPr>
              <w:t>R2-2205942</w:t>
            </w:r>
            <w:r>
              <w:rPr>
                <w:sz w:val="22"/>
                <w:szCs w:val="22"/>
                <w:lang w:eastAsia="zh-CN"/>
              </w:rPr>
              <w:t xml:space="preserve"> seems better. </w:t>
            </w:r>
          </w:p>
        </w:tc>
      </w:tr>
      <w:tr w:rsidR="00394777" w14:paraId="2765F573" w14:textId="77777777" w:rsidTr="00207617">
        <w:tc>
          <w:tcPr>
            <w:tcW w:w="1280" w:type="dxa"/>
          </w:tcPr>
          <w:p w14:paraId="7178F068" w14:textId="2DBAAD83" w:rsidR="00394777" w:rsidRDefault="00394777" w:rsidP="00394777">
            <w:pPr>
              <w:rPr>
                <w:sz w:val="22"/>
                <w:szCs w:val="22"/>
                <w:lang w:eastAsia="zh-CN"/>
              </w:rPr>
            </w:pPr>
            <w:r>
              <w:rPr>
                <w:sz w:val="22"/>
                <w:szCs w:val="22"/>
                <w:lang w:eastAsia="zh-CN"/>
              </w:rPr>
              <w:t>Nokia</w:t>
            </w:r>
          </w:p>
        </w:tc>
        <w:tc>
          <w:tcPr>
            <w:tcW w:w="4179" w:type="dxa"/>
          </w:tcPr>
          <w:p w14:paraId="47ABBE91" w14:textId="6D9F3E8C" w:rsidR="00394777" w:rsidRPr="007E2897" w:rsidRDefault="00394777" w:rsidP="00394777">
            <w:pPr>
              <w:rPr>
                <w:sz w:val="22"/>
                <w:szCs w:val="22"/>
                <w:lang w:val="en-US" w:eastAsia="zh-CN"/>
              </w:rPr>
            </w:pPr>
            <w:r w:rsidRPr="00A612D8">
              <w:rPr>
                <w:sz w:val="22"/>
                <w:szCs w:val="22"/>
                <w:highlight w:val="green"/>
                <w:lang w:eastAsia="zh-CN"/>
              </w:rPr>
              <w:t>Yes although</w:t>
            </w:r>
            <w:r>
              <w:rPr>
                <w:sz w:val="22"/>
                <w:szCs w:val="22"/>
                <w:lang w:eastAsia="zh-CN"/>
              </w:rPr>
              <w:t xml:space="preserve"> </w:t>
            </w:r>
            <w:r w:rsidRPr="00A612D8">
              <w:rPr>
                <w:sz w:val="22"/>
                <w:szCs w:val="22"/>
                <w:highlight w:val="red"/>
                <w:lang w:eastAsia="zh-CN"/>
              </w:rPr>
              <w:t>issue 2 is a bit artificial and could be handled by the UE.</w:t>
            </w:r>
          </w:p>
        </w:tc>
        <w:tc>
          <w:tcPr>
            <w:tcW w:w="3642" w:type="dxa"/>
          </w:tcPr>
          <w:p w14:paraId="22BA9306" w14:textId="112F7766" w:rsidR="00394777" w:rsidRDefault="00394777" w:rsidP="00394777">
            <w:pPr>
              <w:rPr>
                <w:sz w:val="22"/>
                <w:szCs w:val="22"/>
                <w:lang w:eastAsia="zh-CN"/>
              </w:rPr>
            </w:pPr>
            <w:r w:rsidRPr="00A612D8">
              <w:rPr>
                <w:sz w:val="22"/>
                <w:szCs w:val="22"/>
                <w:highlight w:val="green"/>
                <w:lang w:eastAsia="zh-CN"/>
              </w:rPr>
              <w:t>Intention is OK</w:t>
            </w:r>
          </w:p>
        </w:tc>
        <w:tc>
          <w:tcPr>
            <w:tcW w:w="4847" w:type="dxa"/>
          </w:tcPr>
          <w:p w14:paraId="65044551" w14:textId="77777777" w:rsidR="00394777" w:rsidRDefault="00394777" w:rsidP="00394777">
            <w:pPr>
              <w:rPr>
                <w:sz w:val="22"/>
                <w:szCs w:val="22"/>
                <w:lang w:eastAsia="zh-CN"/>
              </w:rPr>
            </w:pPr>
            <w:r>
              <w:rPr>
                <w:sz w:val="22"/>
                <w:szCs w:val="22"/>
                <w:lang w:eastAsia="zh-CN"/>
              </w:rPr>
              <w:t>There cannot be “current RA procedure” in SDT initiation while there is no RA procedure ongoing. So 5.27.1 could say something like:</w:t>
            </w:r>
          </w:p>
          <w:p w14:paraId="6FE41648" w14:textId="77777777" w:rsidR="00394777" w:rsidRDefault="00394777" w:rsidP="00394777">
            <w:pPr>
              <w:rPr>
                <w:sz w:val="22"/>
                <w:szCs w:val="22"/>
                <w:lang w:eastAsia="zh-CN"/>
              </w:rPr>
            </w:pPr>
            <w:r>
              <w:rPr>
                <w:sz w:val="22"/>
                <w:szCs w:val="22"/>
                <w:lang w:eastAsia="zh-CN"/>
              </w:rPr>
              <w:t>“</w:t>
            </w:r>
            <w:r w:rsidRPr="00B351E1">
              <w:rPr>
                <w:i/>
                <w:iCs/>
                <w:color w:val="00B050"/>
                <w:sz w:val="22"/>
                <w:szCs w:val="22"/>
                <w:lang w:eastAsia="zh-CN"/>
              </w:rPr>
              <w:t>select set(s) of Random Access resources according to clause 5.1.1b on the selected UL carrier as if a Random Access procedure was ongoing:</w:t>
            </w:r>
            <w:r>
              <w:rPr>
                <w:sz w:val="22"/>
                <w:szCs w:val="22"/>
                <w:lang w:eastAsia="zh-CN"/>
              </w:rPr>
              <w:t>”</w:t>
            </w:r>
          </w:p>
          <w:p w14:paraId="6AA7188E" w14:textId="1C37AA8A" w:rsidR="00394777" w:rsidRDefault="00394777" w:rsidP="00394777">
            <w:pPr>
              <w:rPr>
                <w:sz w:val="22"/>
                <w:szCs w:val="22"/>
                <w:lang w:eastAsia="zh-CN"/>
              </w:rPr>
            </w:pPr>
            <w:r>
              <w:rPr>
                <w:sz w:val="22"/>
                <w:szCs w:val="22"/>
                <w:lang w:eastAsia="zh-CN"/>
              </w:rPr>
              <w:t>In 5.1.1, we can just say “</w:t>
            </w:r>
            <w:r w:rsidRPr="00B351E1">
              <w:rPr>
                <w:i/>
                <w:iCs/>
                <w:color w:val="00B050"/>
                <w:sz w:val="22"/>
                <w:szCs w:val="22"/>
                <w:lang w:eastAsia="zh-CN"/>
              </w:rPr>
              <w:t xml:space="preserve">if the RA procedure is not initiated for </w:t>
            </w:r>
            <w:r>
              <w:rPr>
                <w:i/>
                <w:iCs/>
                <w:color w:val="00B050"/>
                <w:sz w:val="22"/>
                <w:szCs w:val="22"/>
                <w:lang w:eastAsia="zh-CN"/>
              </w:rPr>
              <w:t>RA-</w:t>
            </w:r>
            <w:r w:rsidRPr="00B351E1">
              <w:rPr>
                <w:i/>
                <w:iCs/>
                <w:color w:val="00B050"/>
                <w:sz w:val="22"/>
                <w:szCs w:val="22"/>
                <w:lang w:eastAsia="zh-CN"/>
              </w:rPr>
              <w:t>SDT as specified in 5.27.1</w:t>
            </w:r>
            <w:r>
              <w:rPr>
                <w:sz w:val="22"/>
                <w:szCs w:val="22"/>
                <w:lang w:eastAsia="zh-CN"/>
              </w:rPr>
              <w:t>” since we would always select the resources in 5.27.1 if we did it like this.</w:t>
            </w:r>
          </w:p>
        </w:tc>
      </w:tr>
      <w:tr w:rsidR="00394777" w14:paraId="757DF0B3" w14:textId="77777777" w:rsidTr="00207617">
        <w:tc>
          <w:tcPr>
            <w:tcW w:w="1280" w:type="dxa"/>
          </w:tcPr>
          <w:p w14:paraId="5CCE09EC" w14:textId="2AFE9D10" w:rsidR="00394777" w:rsidRDefault="007578FB"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4179" w:type="dxa"/>
          </w:tcPr>
          <w:p w14:paraId="675F8DA8" w14:textId="1C8CFDDE" w:rsidR="00394777" w:rsidRDefault="007578FB" w:rsidP="00394777">
            <w:pPr>
              <w:rPr>
                <w:sz w:val="22"/>
                <w:szCs w:val="22"/>
                <w:lang w:eastAsia="zh-CN"/>
              </w:rPr>
            </w:pPr>
            <w:r w:rsidRPr="00A612D8">
              <w:rPr>
                <w:sz w:val="22"/>
                <w:szCs w:val="22"/>
                <w:highlight w:val="green"/>
                <w:lang w:eastAsia="zh-CN"/>
              </w:rPr>
              <w:t>We think it is better to have this clear in the specifications and it is ambiguous at the moment</w:t>
            </w:r>
            <w:r>
              <w:rPr>
                <w:sz w:val="22"/>
                <w:szCs w:val="22"/>
                <w:lang w:eastAsia="zh-CN"/>
              </w:rPr>
              <w:t xml:space="preserve">. </w:t>
            </w:r>
            <w:r w:rsidRPr="00A612D8">
              <w:rPr>
                <w:sz w:val="22"/>
                <w:szCs w:val="22"/>
                <w:highlight w:val="red"/>
                <w:lang w:eastAsia="zh-CN"/>
              </w:rPr>
              <w:t>Potentially issue 2 could be solved by UE implementation</w:t>
            </w:r>
            <w:r>
              <w:rPr>
                <w:sz w:val="22"/>
                <w:szCs w:val="22"/>
                <w:lang w:eastAsia="zh-CN"/>
              </w:rPr>
              <w:t xml:space="preserve">, but in case it is not, this may lead to </w:t>
            </w:r>
            <w:proofErr w:type="spellStart"/>
            <w:r>
              <w:rPr>
                <w:sz w:val="22"/>
                <w:szCs w:val="22"/>
                <w:lang w:eastAsia="zh-CN"/>
              </w:rPr>
              <w:t>misalignement</w:t>
            </w:r>
            <w:proofErr w:type="spellEnd"/>
            <w:r>
              <w:rPr>
                <w:sz w:val="22"/>
                <w:szCs w:val="22"/>
                <w:lang w:eastAsia="zh-CN"/>
              </w:rPr>
              <w:t xml:space="preserve"> between the UE and the NW on the used procedure (i.e. SDT vs. non-SDT resume).</w:t>
            </w:r>
          </w:p>
        </w:tc>
        <w:tc>
          <w:tcPr>
            <w:tcW w:w="3642" w:type="dxa"/>
          </w:tcPr>
          <w:p w14:paraId="57CA4796" w14:textId="7E0416E8" w:rsidR="00394777" w:rsidRDefault="007578FB" w:rsidP="00394777">
            <w:pPr>
              <w:rPr>
                <w:sz w:val="22"/>
                <w:szCs w:val="22"/>
                <w:lang w:eastAsia="zh-CN"/>
              </w:rPr>
            </w:pPr>
            <w:r w:rsidRPr="00A612D8">
              <w:rPr>
                <w:sz w:val="22"/>
                <w:szCs w:val="22"/>
                <w:highlight w:val="green"/>
                <w:lang w:eastAsia="zh-CN"/>
              </w:rPr>
              <w:t>Yes (proponent)</w:t>
            </w:r>
          </w:p>
        </w:tc>
        <w:tc>
          <w:tcPr>
            <w:tcW w:w="4847" w:type="dxa"/>
          </w:tcPr>
          <w:p w14:paraId="0629325E" w14:textId="2035D1A5" w:rsidR="00394777" w:rsidRDefault="008A5B3F" w:rsidP="008A5B3F">
            <w:pPr>
              <w:rPr>
                <w:sz w:val="22"/>
                <w:szCs w:val="22"/>
                <w:lang w:eastAsia="zh-CN"/>
              </w:rPr>
            </w:pPr>
            <w:r>
              <w:rPr>
                <w:sz w:val="22"/>
                <w:szCs w:val="22"/>
                <w:lang w:eastAsia="zh-CN"/>
              </w:rPr>
              <w:t xml:space="preserve">The proposal from Nokia would also work, but not sure whether this is clearer than TP from </w:t>
            </w:r>
            <w:r w:rsidRPr="00B411BD">
              <w:rPr>
                <w:sz w:val="22"/>
                <w:szCs w:val="22"/>
                <w:lang w:eastAsia="zh-CN"/>
              </w:rPr>
              <w:t>R2-2205942</w:t>
            </w:r>
            <w:r>
              <w:rPr>
                <w:sz w:val="22"/>
                <w:szCs w:val="22"/>
                <w:lang w:eastAsia="zh-CN"/>
              </w:rPr>
              <w:t xml:space="preserve">, so we have some preference </w:t>
            </w:r>
            <w:proofErr w:type="spellStart"/>
            <w:r>
              <w:rPr>
                <w:sz w:val="22"/>
                <w:szCs w:val="22"/>
                <w:lang w:eastAsia="zh-CN"/>
              </w:rPr>
              <w:t>o</w:t>
            </w:r>
            <w:proofErr w:type="spellEnd"/>
            <w:r>
              <w:rPr>
                <w:sz w:val="22"/>
                <w:szCs w:val="22"/>
                <w:lang w:eastAsia="zh-CN"/>
              </w:rPr>
              <w:t xml:space="preserve"> stick to </w:t>
            </w:r>
            <w:r w:rsidRPr="00B411BD">
              <w:rPr>
                <w:sz w:val="22"/>
                <w:szCs w:val="22"/>
                <w:lang w:eastAsia="zh-CN"/>
              </w:rPr>
              <w:t>R2-2205942</w:t>
            </w:r>
            <w:r>
              <w:rPr>
                <w:sz w:val="22"/>
                <w:szCs w:val="22"/>
                <w:lang w:eastAsia="zh-CN"/>
              </w:rPr>
              <w:t>.</w:t>
            </w:r>
          </w:p>
        </w:tc>
      </w:tr>
      <w:tr w:rsidR="0071645A" w14:paraId="4D3899AC" w14:textId="77777777" w:rsidTr="00207617">
        <w:tc>
          <w:tcPr>
            <w:tcW w:w="1280" w:type="dxa"/>
          </w:tcPr>
          <w:p w14:paraId="2B84BB40" w14:textId="7491FF24" w:rsidR="0071645A" w:rsidRDefault="0071645A" w:rsidP="00394777">
            <w:pPr>
              <w:rPr>
                <w:sz w:val="22"/>
                <w:szCs w:val="22"/>
                <w:lang w:eastAsia="zh-CN"/>
              </w:rPr>
            </w:pPr>
            <w:r>
              <w:rPr>
                <w:sz w:val="22"/>
                <w:szCs w:val="22"/>
                <w:lang w:eastAsia="zh-CN"/>
              </w:rPr>
              <w:t>Intel</w:t>
            </w:r>
          </w:p>
        </w:tc>
        <w:tc>
          <w:tcPr>
            <w:tcW w:w="4179" w:type="dxa"/>
          </w:tcPr>
          <w:p w14:paraId="1E10506E" w14:textId="2AA35571" w:rsidR="0071645A" w:rsidRDefault="0071645A" w:rsidP="00394777">
            <w:pPr>
              <w:rPr>
                <w:sz w:val="22"/>
                <w:szCs w:val="22"/>
                <w:lang w:eastAsia="zh-CN"/>
              </w:rPr>
            </w:pPr>
            <w:r w:rsidRPr="00A612D8">
              <w:rPr>
                <w:sz w:val="22"/>
                <w:szCs w:val="22"/>
                <w:highlight w:val="red"/>
                <w:lang w:eastAsia="zh-CN"/>
              </w:rPr>
              <w:t xml:space="preserve">We also don’t think the change is really </w:t>
            </w:r>
            <w:r w:rsidRPr="00A612D8">
              <w:rPr>
                <w:sz w:val="22"/>
                <w:szCs w:val="22"/>
                <w:highlight w:val="red"/>
                <w:lang w:eastAsia="zh-CN"/>
              </w:rPr>
              <w:lastRenderedPageBreak/>
              <w:t>essential</w:t>
            </w:r>
            <w:r>
              <w:rPr>
                <w:sz w:val="22"/>
                <w:szCs w:val="22"/>
                <w:lang w:eastAsia="zh-CN"/>
              </w:rPr>
              <w:t xml:space="preserve">. </w:t>
            </w:r>
            <w:r>
              <w:rPr>
                <w:rStyle w:val="normaltextrun"/>
                <w:rFonts w:cs="Arial"/>
                <w:color w:val="000000"/>
                <w:sz w:val="22"/>
                <w:szCs w:val="22"/>
                <w:shd w:val="clear" w:color="auto" w:fill="FFFFFF"/>
              </w:rPr>
              <w:t>In our view, once the MAC decides that the condition for SDT is fulfilled, the UE will use the set of Random Access resources configured with SDT indication </w:t>
            </w:r>
            <w:r>
              <w:rPr>
                <w:rStyle w:val="eop"/>
                <w:rFonts w:cs="Arial"/>
                <w:color w:val="000000"/>
                <w:sz w:val="22"/>
                <w:szCs w:val="22"/>
                <w:shd w:val="clear" w:color="auto" w:fill="FFFFFF"/>
              </w:rPr>
              <w:t> </w:t>
            </w:r>
          </w:p>
        </w:tc>
        <w:tc>
          <w:tcPr>
            <w:tcW w:w="3642" w:type="dxa"/>
          </w:tcPr>
          <w:p w14:paraId="72EA5F0E" w14:textId="4E562076" w:rsidR="0071645A" w:rsidRDefault="0071645A" w:rsidP="00394777">
            <w:pPr>
              <w:rPr>
                <w:sz w:val="22"/>
                <w:szCs w:val="22"/>
                <w:lang w:eastAsia="zh-CN"/>
              </w:rPr>
            </w:pPr>
            <w:r w:rsidRPr="00A612D8">
              <w:rPr>
                <w:sz w:val="22"/>
                <w:szCs w:val="22"/>
                <w:highlight w:val="red"/>
                <w:lang w:eastAsia="zh-CN"/>
              </w:rPr>
              <w:lastRenderedPageBreak/>
              <w:t>We prefer to stick to existing text.</w:t>
            </w:r>
          </w:p>
        </w:tc>
        <w:tc>
          <w:tcPr>
            <w:tcW w:w="4847" w:type="dxa"/>
          </w:tcPr>
          <w:p w14:paraId="244D86C9" w14:textId="77777777" w:rsidR="0071645A" w:rsidRDefault="0071645A" w:rsidP="008A5B3F">
            <w:pPr>
              <w:rPr>
                <w:sz w:val="22"/>
                <w:szCs w:val="22"/>
                <w:lang w:eastAsia="zh-CN"/>
              </w:rPr>
            </w:pPr>
          </w:p>
        </w:tc>
      </w:tr>
      <w:tr w:rsidR="00B2461E" w14:paraId="5D059F4D" w14:textId="77777777" w:rsidTr="00207617">
        <w:tc>
          <w:tcPr>
            <w:tcW w:w="1280" w:type="dxa"/>
          </w:tcPr>
          <w:p w14:paraId="440BA1EC" w14:textId="074709BD" w:rsidR="00B2461E" w:rsidRDefault="00B2461E" w:rsidP="00394777">
            <w:pPr>
              <w:rPr>
                <w:sz w:val="22"/>
                <w:szCs w:val="22"/>
                <w:lang w:eastAsia="zh-CN"/>
              </w:rPr>
            </w:pPr>
            <w:r>
              <w:rPr>
                <w:sz w:val="22"/>
                <w:szCs w:val="22"/>
                <w:lang w:eastAsia="zh-CN"/>
              </w:rPr>
              <w:t>Samsung</w:t>
            </w:r>
          </w:p>
        </w:tc>
        <w:tc>
          <w:tcPr>
            <w:tcW w:w="4179" w:type="dxa"/>
          </w:tcPr>
          <w:p w14:paraId="0D4FAA89" w14:textId="5D066603" w:rsidR="00B2461E" w:rsidRPr="00A612D8" w:rsidRDefault="00B2461E" w:rsidP="00394777">
            <w:pPr>
              <w:rPr>
                <w:sz w:val="22"/>
                <w:szCs w:val="22"/>
                <w:highlight w:val="red"/>
                <w:lang w:eastAsia="zh-CN"/>
              </w:rPr>
            </w:pPr>
            <w:r w:rsidRPr="00A612D8">
              <w:rPr>
                <w:sz w:val="22"/>
                <w:szCs w:val="22"/>
                <w:highlight w:val="red"/>
                <w:lang w:eastAsia="zh-CN"/>
              </w:rPr>
              <w:t>Not essential</w:t>
            </w:r>
          </w:p>
        </w:tc>
        <w:tc>
          <w:tcPr>
            <w:tcW w:w="3642" w:type="dxa"/>
          </w:tcPr>
          <w:p w14:paraId="444E0E67" w14:textId="5255B492" w:rsidR="00B2461E" w:rsidRPr="00A612D8" w:rsidRDefault="00B2461E" w:rsidP="00394777">
            <w:pPr>
              <w:rPr>
                <w:sz w:val="22"/>
                <w:szCs w:val="22"/>
                <w:highlight w:val="red"/>
                <w:lang w:eastAsia="zh-CN"/>
              </w:rPr>
            </w:pPr>
            <w:r w:rsidRPr="00A612D8">
              <w:rPr>
                <w:sz w:val="22"/>
                <w:szCs w:val="22"/>
                <w:highlight w:val="red"/>
                <w:lang w:eastAsia="zh-CN"/>
              </w:rPr>
              <w:t xml:space="preserve">Current text is fine </w:t>
            </w:r>
          </w:p>
        </w:tc>
        <w:tc>
          <w:tcPr>
            <w:tcW w:w="4847" w:type="dxa"/>
          </w:tcPr>
          <w:p w14:paraId="018B6DF2" w14:textId="77777777" w:rsidR="00B2461E" w:rsidRDefault="00B2461E" w:rsidP="008A5B3F">
            <w:pPr>
              <w:rPr>
                <w:sz w:val="22"/>
                <w:szCs w:val="22"/>
                <w:lang w:eastAsia="zh-CN"/>
              </w:rPr>
            </w:pPr>
          </w:p>
        </w:tc>
      </w:tr>
      <w:tr w:rsidR="00FF6F34" w14:paraId="67993963" w14:textId="77777777" w:rsidTr="00207617">
        <w:tc>
          <w:tcPr>
            <w:tcW w:w="1280" w:type="dxa"/>
          </w:tcPr>
          <w:p w14:paraId="7B0DFC85" w14:textId="25F29D55" w:rsidR="00FF6F34" w:rsidRPr="00270583" w:rsidRDefault="00850579" w:rsidP="00394777">
            <w:pPr>
              <w:rPr>
                <w:rFonts w:eastAsiaTheme="minorEastAsia"/>
                <w:sz w:val="22"/>
                <w:szCs w:val="22"/>
                <w:lang w:eastAsia="zh-CN"/>
              </w:rPr>
            </w:pPr>
            <w:r>
              <w:rPr>
                <w:sz w:val="22"/>
                <w:szCs w:val="22"/>
                <w:lang w:eastAsia="zh-CN"/>
              </w:rPr>
              <w:t>Qualcomm</w:t>
            </w:r>
          </w:p>
        </w:tc>
        <w:tc>
          <w:tcPr>
            <w:tcW w:w="4179" w:type="dxa"/>
          </w:tcPr>
          <w:p w14:paraId="629D7D37" w14:textId="2A5C4B68" w:rsidR="00FF6F34" w:rsidRDefault="00850579" w:rsidP="00394777">
            <w:pPr>
              <w:rPr>
                <w:sz w:val="22"/>
                <w:szCs w:val="22"/>
                <w:lang w:eastAsia="zh-CN"/>
              </w:rPr>
            </w:pPr>
            <w:r>
              <w:rPr>
                <w:sz w:val="22"/>
                <w:szCs w:val="22"/>
                <w:lang w:eastAsia="zh-CN"/>
              </w:rPr>
              <w:t>The current spec does require UE to perform RA re</w:t>
            </w:r>
            <w:r w:rsidR="00A72B95">
              <w:rPr>
                <w:sz w:val="22"/>
                <w:szCs w:val="22"/>
                <w:lang w:eastAsia="zh-CN"/>
              </w:rPr>
              <w:t xml:space="preserve">source selection twice. </w:t>
            </w:r>
            <w:r w:rsidR="00ED1249" w:rsidRPr="00A612D8">
              <w:rPr>
                <w:sz w:val="22"/>
                <w:szCs w:val="22"/>
                <w:highlight w:val="red"/>
                <w:lang w:eastAsia="zh-CN"/>
              </w:rPr>
              <w:t xml:space="preserve">Although </w:t>
            </w:r>
            <w:r w:rsidR="008C6A93" w:rsidRPr="00A612D8">
              <w:rPr>
                <w:sz w:val="22"/>
                <w:szCs w:val="22"/>
                <w:highlight w:val="red"/>
                <w:lang w:eastAsia="zh-CN"/>
              </w:rPr>
              <w:t xml:space="preserve">nothing is broken since </w:t>
            </w:r>
            <w:r w:rsidR="003A7B35" w:rsidRPr="00A612D8">
              <w:rPr>
                <w:sz w:val="22"/>
                <w:szCs w:val="22"/>
                <w:highlight w:val="red"/>
                <w:lang w:eastAsia="zh-CN"/>
              </w:rPr>
              <w:t xml:space="preserve">the RA resources selected in these two steps are </w:t>
            </w:r>
            <w:r w:rsidR="008C6A93" w:rsidRPr="00A612D8">
              <w:rPr>
                <w:sz w:val="22"/>
                <w:szCs w:val="22"/>
                <w:highlight w:val="red"/>
                <w:lang w:eastAsia="zh-CN"/>
              </w:rPr>
              <w:t xml:space="preserve"> unlikely to </w:t>
            </w:r>
            <w:r w:rsidR="003A7B35" w:rsidRPr="00A612D8">
              <w:rPr>
                <w:sz w:val="22"/>
                <w:szCs w:val="22"/>
                <w:highlight w:val="red"/>
                <w:lang w:eastAsia="zh-CN"/>
              </w:rPr>
              <w:t>be different</w:t>
            </w:r>
            <w:r w:rsidR="003A7B35">
              <w:rPr>
                <w:sz w:val="22"/>
                <w:szCs w:val="22"/>
                <w:lang w:eastAsia="zh-CN"/>
              </w:rPr>
              <w:t xml:space="preserve">, we still think it is better to </w:t>
            </w:r>
            <w:r w:rsidR="00F24B60">
              <w:rPr>
                <w:sz w:val="22"/>
                <w:szCs w:val="22"/>
                <w:lang w:eastAsia="zh-CN"/>
              </w:rPr>
              <w:t xml:space="preserve">fix it, because </w:t>
            </w:r>
            <w:r w:rsidR="00E9661D">
              <w:rPr>
                <w:sz w:val="22"/>
                <w:szCs w:val="22"/>
                <w:lang w:eastAsia="zh-CN"/>
              </w:rPr>
              <w:t xml:space="preserve">otherwise we would not be surprised </w:t>
            </w:r>
            <w:r w:rsidR="00C8480A">
              <w:rPr>
                <w:sz w:val="22"/>
                <w:szCs w:val="22"/>
                <w:lang w:eastAsia="zh-CN"/>
              </w:rPr>
              <w:t xml:space="preserve">if </w:t>
            </w:r>
            <w:r w:rsidR="00E9661D">
              <w:rPr>
                <w:sz w:val="22"/>
                <w:szCs w:val="22"/>
                <w:lang w:eastAsia="zh-CN"/>
              </w:rPr>
              <w:t>some company raise this issue</w:t>
            </w:r>
            <w:r w:rsidR="00C8480A">
              <w:rPr>
                <w:sz w:val="22"/>
                <w:szCs w:val="22"/>
                <w:lang w:eastAsia="zh-CN"/>
              </w:rPr>
              <w:t xml:space="preserve"> again in a few years.</w:t>
            </w:r>
          </w:p>
        </w:tc>
        <w:tc>
          <w:tcPr>
            <w:tcW w:w="3642" w:type="dxa"/>
          </w:tcPr>
          <w:p w14:paraId="4ED98D68" w14:textId="5AB3A646" w:rsidR="00FF6F34" w:rsidRDefault="00C8480A" w:rsidP="00394777">
            <w:pPr>
              <w:rPr>
                <w:sz w:val="22"/>
                <w:szCs w:val="22"/>
                <w:lang w:eastAsia="zh-CN"/>
              </w:rPr>
            </w:pPr>
            <w:r w:rsidRPr="00A612D8">
              <w:rPr>
                <w:sz w:val="22"/>
                <w:szCs w:val="22"/>
                <w:highlight w:val="green"/>
                <w:lang w:eastAsia="zh-CN"/>
              </w:rPr>
              <w:t>We are fine with the TP.</w:t>
            </w:r>
          </w:p>
        </w:tc>
        <w:tc>
          <w:tcPr>
            <w:tcW w:w="4847" w:type="dxa"/>
          </w:tcPr>
          <w:p w14:paraId="0B12B43D" w14:textId="77777777" w:rsidR="00FF6F34" w:rsidRDefault="00FF6F34" w:rsidP="008A5B3F">
            <w:pPr>
              <w:rPr>
                <w:sz w:val="22"/>
                <w:szCs w:val="22"/>
                <w:lang w:eastAsia="zh-CN"/>
              </w:rPr>
            </w:pPr>
          </w:p>
        </w:tc>
      </w:tr>
      <w:tr w:rsidR="008A07D5" w14:paraId="1A6B7726" w14:textId="77777777" w:rsidTr="00207617">
        <w:tc>
          <w:tcPr>
            <w:tcW w:w="1280" w:type="dxa"/>
          </w:tcPr>
          <w:p w14:paraId="28605438" w14:textId="27C69E2F" w:rsidR="008A07D5" w:rsidRDefault="008A07D5" w:rsidP="00394777">
            <w:pPr>
              <w:rPr>
                <w:sz w:val="22"/>
                <w:szCs w:val="22"/>
                <w:lang w:eastAsia="zh-CN"/>
              </w:rPr>
            </w:pPr>
            <w:r>
              <w:rPr>
                <w:sz w:val="22"/>
                <w:szCs w:val="22"/>
                <w:lang w:eastAsia="zh-CN"/>
              </w:rPr>
              <w:t>CATT</w:t>
            </w:r>
          </w:p>
        </w:tc>
        <w:tc>
          <w:tcPr>
            <w:tcW w:w="4179" w:type="dxa"/>
          </w:tcPr>
          <w:p w14:paraId="6F4261BE" w14:textId="77777777" w:rsidR="008A07D5" w:rsidRDefault="008A07D5" w:rsidP="00394777">
            <w:pPr>
              <w:rPr>
                <w:rFonts w:eastAsiaTheme="minorEastAsia"/>
                <w:sz w:val="22"/>
                <w:szCs w:val="22"/>
                <w:lang w:eastAsia="zh-CN"/>
              </w:rPr>
            </w:pPr>
            <w:r>
              <w:rPr>
                <w:rFonts w:eastAsiaTheme="minorEastAsia" w:hint="eastAsia"/>
                <w:sz w:val="22"/>
                <w:szCs w:val="22"/>
                <w:lang w:eastAsia="zh-CN"/>
              </w:rPr>
              <w:t xml:space="preserve">The issues discussed in </w:t>
            </w:r>
            <w:r>
              <w:rPr>
                <w:sz w:val="22"/>
                <w:szCs w:val="22"/>
              </w:rPr>
              <w:t>R2-220</w:t>
            </w:r>
            <w:r>
              <w:rPr>
                <w:rFonts w:hint="eastAsia"/>
                <w:sz w:val="22"/>
                <w:szCs w:val="22"/>
                <w:lang w:eastAsia="zh-CN"/>
              </w:rPr>
              <w:t>5470</w:t>
            </w:r>
            <w:r>
              <w:rPr>
                <w:sz w:val="22"/>
                <w:szCs w:val="22"/>
                <w:lang w:eastAsia="zh-CN"/>
              </w:rPr>
              <w:t xml:space="preserve"> and in </w:t>
            </w:r>
            <w:r w:rsidRPr="00B411BD">
              <w:rPr>
                <w:sz w:val="22"/>
                <w:szCs w:val="22"/>
                <w:lang w:eastAsia="zh-CN"/>
              </w:rPr>
              <w:t>R2-2205942</w:t>
            </w:r>
            <w:r>
              <w:rPr>
                <w:rFonts w:eastAsiaTheme="minorEastAsia" w:hint="eastAsia"/>
                <w:sz w:val="22"/>
                <w:szCs w:val="22"/>
                <w:lang w:eastAsia="zh-CN"/>
              </w:rPr>
              <w:t xml:space="preserve"> are </w:t>
            </w:r>
            <w:r>
              <w:rPr>
                <w:rFonts w:eastAsiaTheme="minorEastAsia"/>
                <w:sz w:val="22"/>
                <w:szCs w:val="22"/>
                <w:lang w:eastAsia="zh-CN"/>
              </w:rPr>
              <w:t>similar</w:t>
            </w:r>
            <w:r>
              <w:rPr>
                <w:rFonts w:eastAsiaTheme="minorEastAsia" w:hint="eastAsia"/>
                <w:sz w:val="22"/>
                <w:szCs w:val="22"/>
                <w:lang w:eastAsia="zh-CN"/>
              </w:rPr>
              <w:t xml:space="preserve"> but we think they are not same.</w:t>
            </w:r>
          </w:p>
          <w:p w14:paraId="4D577836" w14:textId="77777777" w:rsidR="009E1052" w:rsidRDefault="008A07D5" w:rsidP="008A07D5">
            <w:pPr>
              <w:rPr>
                <w:rFonts w:eastAsiaTheme="minorEastAsia"/>
                <w:sz w:val="22"/>
                <w:szCs w:val="22"/>
                <w:lang w:eastAsia="zh-CN"/>
              </w:rPr>
            </w:pPr>
            <w:r>
              <w:rPr>
                <w:rFonts w:eastAsiaTheme="minorEastAsia" w:hint="eastAsia"/>
                <w:sz w:val="22"/>
                <w:szCs w:val="22"/>
                <w:lang w:eastAsia="zh-CN"/>
              </w:rPr>
              <w:t xml:space="preserve">The issues in R2-2205470 consider the </w:t>
            </w:r>
            <w:r>
              <w:rPr>
                <w:rFonts w:eastAsiaTheme="minorEastAsia"/>
                <w:sz w:val="22"/>
                <w:szCs w:val="22"/>
                <w:lang w:eastAsia="zh-CN"/>
              </w:rPr>
              <w:t>issues</w:t>
            </w:r>
            <w:r>
              <w:rPr>
                <w:rFonts w:eastAsiaTheme="minorEastAsia" w:hint="eastAsia"/>
                <w:sz w:val="22"/>
                <w:szCs w:val="22"/>
                <w:lang w:eastAsia="zh-CN"/>
              </w:rPr>
              <w:t xml:space="preserve"> that</w:t>
            </w:r>
            <w:r w:rsidRPr="008A07D5">
              <w:rPr>
                <w:rFonts w:eastAsiaTheme="minorEastAsia" w:hint="eastAsia"/>
                <w:b/>
                <w:sz w:val="22"/>
                <w:szCs w:val="22"/>
                <w:lang w:eastAsia="zh-CN"/>
              </w:rPr>
              <w:t xml:space="preserve"> carrier selection procedure is selected twice</w:t>
            </w:r>
            <w:r>
              <w:rPr>
                <w:rFonts w:eastAsiaTheme="minorEastAsia" w:hint="eastAsia"/>
                <w:b/>
                <w:sz w:val="22"/>
                <w:szCs w:val="22"/>
                <w:lang w:eastAsia="zh-CN"/>
              </w:rPr>
              <w:t xml:space="preserve"> in </w:t>
            </w:r>
            <w:r w:rsidRPr="00B411BD">
              <w:rPr>
                <w:sz w:val="22"/>
                <w:szCs w:val="22"/>
                <w:lang w:eastAsia="zh-CN"/>
              </w:rPr>
              <w:t>clause 5.27</w:t>
            </w:r>
            <w:r>
              <w:rPr>
                <w:rFonts w:eastAsiaTheme="minorEastAsia" w:hint="eastAsia"/>
                <w:sz w:val="22"/>
                <w:szCs w:val="22"/>
                <w:lang w:eastAsia="zh-CN"/>
              </w:rPr>
              <w:t xml:space="preserve"> </w:t>
            </w:r>
            <w:r>
              <w:rPr>
                <w:rFonts w:eastAsiaTheme="minorEastAsia"/>
                <w:sz w:val="22"/>
                <w:szCs w:val="22"/>
                <w:lang w:eastAsia="zh-CN"/>
              </w:rPr>
              <w:t>and</w:t>
            </w:r>
            <w:r>
              <w:rPr>
                <w:rFonts w:eastAsiaTheme="minorEastAsia" w:hint="eastAsia"/>
                <w:sz w:val="22"/>
                <w:szCs w:val="22"/>
                <w:lang w:eastAsia="zh-CN"/>
              </w:rPr>
              <w:t xml:space="preserve"> in clause 5.1.1.</w:t>
            </w:r>
          </w:p>
          <w:p w14:paraId="24F12ED2" w14:textId="60B607F5" w:rsidR="008A07D5" w:rsidRDefault="008A07D5" w:rsidP="008A07D5">
            <w:pPr>
              <w:rPr>
                <w:rFonts w:eastAsiaTheme="minorEastAsia"/>
                <w:sz w:val="22"/>
                <w:szCs w:val="22"/>
                <w:lang w:eastAsia="zh-CN"/>
              </w:rPr>
            </w:pPr>
            <w:r>
              <w:rPr>
                <w:rFonts w:eastAsiaTheme="minorEastAsia" w:hint="eastAsia"/>
                <w:sz w:val="22"/>
                <w:szCs w:val="22"/>
                <w:lang w:eastAsia="zh-CN"/>
              </w:rPr>
              <w:t xml:space="preserve"> </w:t>
            </w:r>
            <w:r w:rsidR="00A568CC">
              <w:rPr>
                <w:rFonts w:eastAsiaTheme="minorEastAsia" w:hint="eastAsia"/>
                <w:sz w:val="22"/>
                <w:szCs w:val="22"/>
                <w:lang w:eastAsia="zh-CN"/>
              </w:rPr>
              <w:t xml:space="preserve">In clause 5.27.1, the carrier selection is performed before CG-SDT and RA-SDT is determined. However, after RA-SDT </w:t>
            </w:r>
            <w:r w:rsidR="009E1052">
              <w:rPr>
                <w:rFonts w:eastAsiaTheme="minorEastAsia" w:hint="eastAsia"/>
                <w:sz w:val="22"/>
                <w:szCs w:val="22"/>
                <w:lang w:eastAsia="zh-CN"/>
              </w:rPr>
              <w:t xml:space="preserve">is </w:t>
            </w:r>
            <w:r w:rsidR="009E1052">
              <w:rPr>
                <w:rFonts w:eastAsiaTheme="minorEastAsia" w:hint="eastAsia"/>
                <w:sz w:val="22"/>
                <w:szCs w:val="22"/>
                <w:lang w:eastAsia="zh-CN"/>
              </w:rPr>
              <w:lastRenderedPageBreak/>
              <w:t>determined</w:t>
            </w:r>
            <w:r w:rsidR="00A568CC">
              <w:rPr>
                <w:rFonts w:eastAsiaTheme="minorEastAsia" w:hint="eastAsia"/>
                <w:sz w:val="22"/>
                <w:szCs w:val="22"/>
                <w:lang w:eastAsia="zh-CN"/>
              </w:rPr>
              <w:t xml:space="preserve">, </w:t>
            </w:r>
            <w:r w:rsidR="00FC4647">
              <w:rPr>
                <w:rFonts w:eastAsiaTheme="minorEastAsia" w:hint="eastAsia"/>
                <w:sz w:val="22"/>
                <w:szCs w:val="22"/>
                <w:lang w:eastAsia="zh-CN"/>
              </w:rPr>
              <w:t xml:space="preserve">the carrier selection will </w:t>
            </w:r>
            <w:r w:rsidR="009E1052">
              <w:rPr>
                <w:rFonts w:eastAsiaTheme="minorEastAsia" w:hint="eastAsia"/>
                <w:sz w:val="22"/>
                <w:szCs w:val="22"/>
                <w:lang w:eastAsia="zh-CN"/>
              </w:rPr>
              <w:t xml:space="preserve">be </w:t>
            </w:r>
            <w:r w:rsidR="00FC4647">
              <w:rPr>
                <w:rFonts w:eastAsiaTheme="minorEastAsia" w:hint="eastAsia"/>
                <w:sz w:val="22"/>
                <w:szCs w:val="22"/>
                <w:lang w:eastAsia="zh-CN"/>
              </w:rPr>
              <w:t xml:space="preserve">performed again according to clause 5.1.1. </w:t>
            </w:r>
            <w:r w:rsidR="00FC4647" w:rsidRPr="00A612D8">
              <w:rPr>
                <w:rFonts w:eastAsiaTheme="minorEastAsia" w:hint="eastAsia"/>
                <w:sz w:val="22"/>
                <w:szCs w:val="22"/>
                <w:highlight w:val="green"/>
                <w:lang w:eastAsia="zh-CN"/>
              </w:rPr>
              <w:t>So we think it is better to clarify the carrier will not be selected twice</w:t>
            </w:r>
            <w:r w:rsidR="00FC4647">
              <w:rPr>
                <w:rFonts w:eastAsiaTheme="minorEastAsia" w:hint="eastAsia"/>
                <w:sz w:val="22"/>
                <w:szCs w:val="22"/>
                <w:lang w:eastAsia="zh-CN"/>
              </w:rPr>
              <w:t xml:space="preserve">. </w:t>
            </w:r>
          </w:p>
          <w:p w14:paraId="128BA7D0" w14:textId="1F77ECA2" w:rsidR="00FC4647" w:rsidRPr="00FC4647" w:rsidRDefault="00FC4647" w:rsidP="008A07D5">
            <w:pPr>
              <w:rPr>
                <w:rFonts w:eastAsiaTheme="minorEastAsia"/>
                <w:sz w:val="22"/>
                <w:szCs w:val="22"/>
                <w:lang w:eastAsia="zh-CN"/>
              </w:rPr>
            </w:pPr>
            <w:r>
              <w:rPr>
                <w:rFonts w:eastAsiaTheme="minorEastAsia" w:hint="eastAsia"/>
                <w:sz w:val="22"/>
                <w:szCs w:val="22"/>
                <w:lang w:eastAsia="zh-CN"/>
              </w:rPr>
              <w:t>For the issues in R2-</w:t>
            </w:r>
            <w:r w:rsidRPr="00B411BD">
              <w:rPr>
                <w:sz w:val="22"/>
                <w:szCs w:val="22"/>
                <w:lang w:eastAsia="zh-CN"/>
              </w:rPr>
              <w:t>2205942</w:t>
            </w:r>
            <w:r>
              <w:rPr>
                <w:rFonts w:eastAsiaTheme="minorEastAsia" w:hint="eastAsia"/>
                <w:sz w:val="22"/>
                <w:szCs w:val="22"/>
                <w:lang w:eastAsia="zh-CN"/>
              </w:rPr>
              <w:t>, we also think it is better to clarify in specification.</w:t>
            </w:r>
          </w:p>
        </w:tc>
        <w:tc>
          <w:tcPr>
            <w:tcW w:w="3642" w:type="dxa"/>
          </w:tcPr>
          <w:p w14:paraId="70B57EBE" w14:textId="77777777" w:rsidR="008A07D5" w:rsidRDefault="00FC4647" w:rsidP="00394777">
            <w:pPr>
              <w:rPr>
                <w:rFonts w:eastAsiaTheme="minorEastAsia"/>
                <w:sz w:val="22"/>
                <w:szCs w:val="22"/>
                <w:lang w:eastAsia="zh-CN"/>
              </w:rPr>
            </w:pPr>
            <w:r w:rsidRPr="00A612D8">
              <w:rPr>
                <w:rFonts w:eastAsiaTheme="minorEastAsia" w:hint="eastAsia"/>
                <w:sz w:val="22"/>
                <w:szCs w:val="22"/>
                <w:highlight w:val="green"/>
                <w:lang w:eastAsia="zh-CN"/>
              </w:rPr>
              <w:lastRenderedPageBreak/>
              <w:t>Yes</w:t>
            </w:r>
          </w:p>
          <w:p w14:paraId="12B18446" w14:textId="672E2515" w:rsidR="00FC4647" w:rsidRPr="00FC4647" w:rsidRDefault="00FC4647" w:rsidP="00394777">
            <w:pPr>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nd the</w:t>
            </w:r>
            <w:r w:rsidR="005B60BD">
              <w:rPr>
                <w:rFonts w:eastAsiaTheme="minorEastAsia" w:hint="eastAsia"/>
                <w:sz w:val="22"/>
                <w:szCs w:val="22"/>
                <w:lang w:eastAsia="zh-CN"/>
              </w:rPr>
              <w:t xml:space="preserve"> modified</w:t>
            </w:r>
            <w:r>
              <w:rPr>
                <w:rFonts w:eastAsiaTheme="minorEastAsia" w:hint="eastAsia"/>
                <w:sz w:val="22"/>
                <w:szCs w:val="22"/>
                <w:lang w:eastAsia="zh-CN"/>
              </w:rPr>
              <w:t xml:space="preserve"> TP</w:t>
            </w:r>
            <w:r w:rsidR="00270583">
              <w:rPr>
                <w:rFonts w:eastAsiaTheme="minorEastAsia" w:hint="eastAsia"/>
                <w:sz w:val="22"/>
                <w:szCs w:val="22"/>
                <w:lang w:eastAsia="zh-CN"/>
              </w:rPr>
              <w:t xml:space="preserve"> for carrier selection is shown in right column.</w:t>
            </w:r>
          </w:p>
        </w:tc>
        <w:tc>
          <w:tcPr>
            <w:tcW w:w="4847" w:type="dxa"/>
          </w:tcPr>
          <w:p w14:paraId="71EC1F1C" w14:textId="384CA4D7" w:rsidR="006D5292" w:rsidRDefault="006D5292" w:rsidP="006D5292">
            <w:pPr>
              <w:pStyle w:val="B1"/>
              <w:ind w:left="0" w:firstLine="0"/>
              <w:rPr>
                <w:rFonts w:eastAsiaTheme="minorEastAsia"/>
                <w:lang w:eastAsia="zh-CN"/>
              </w:rPr>
            </w:pPr>
            <w:r>
              <w:rPr>
                <w:rFonts w:eastAsiaTheme="minorEastAsia" w:hint="eastAsia"/>
                <w:lang w:eastAsia="zh-CN"/>
              </w:rPr>
              <w:t>TP for carrier selection:</w:t>
            </w:r>
          </w:p>
          <w:p w14:paraId="0AB91835" w14:textId="5E2BCE4B" w:rsidR="00270583" w:rsidRPr="008B1243" w:rsidRDefault="00270583" w:rsidP="00270583">
            <w:pPr>
              <w:pStyle w:val="B1"/>
              <w:rPr>
                <w:lang w:eastAsia="ko-KR"/>
              </w:rPr>
            </w:pPr>
            <w:r w:rsidRPr="008B1243">
              <w:rPr>
                <w:lang w:eastAsia="ko-KR"/>
              </w:rPr>
              <w:t>1&gt;</w:t>
            </w:r>
            <w:r w:rsidRPr="008B1243">
              <w:rPr>
                <w:lang w:eastAsia="ko-KR"/>
              </w:rPr>
              <w:tab/>
              <w:t>if the carrier to use for the Random Access procedure is explicitly signalled:</w:t>
            </w:r>
          </w:p>
          <w:p w14:paraId="79E252B0" w14:textId="1B323AB5" w:rsidR="00270583" w:rsidRPr="008B1243" w:rsidRDefault="00270583" w:rsidP="00270583">
            <w:pPr>
              <w:pStyle w:val="B2"/>
              <w:rPr>
                <w:lang w:eastAsia="ko-KR"/>
              </w:rPr>
            </w:pPr>
            <w:r w:rsidRPr="008B1243">
              <w:rPr>
                <w:lang w:eastAsia="ko-KR"/>
              </w:rPr>
              <w:t>2&gt;</w:t>
            </w:r>
            <w:r w:rsidRPr="008B1243">
              <w:rPr>
                <w:lang w:eastAsia="ko-KR"/>
              </w:rPr>
              <w:tab/>
              <w:t>select the signalled carrier for performing Random Access procedure;</w:t>
            </w:r>
          </w:p>
          <w:p w14:paraId="7A8B14EF" w14:textId="77777777" w:rsidR="00270583" w:rsidRPr="008B1243" w:rsidRDefault="00270583" w:rsidP="00270583">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r w:rsidRPr="008B1243">
              <w:rPr>
                <w:lang w:eastAsia="ko-KR"/>
              </w:rPr>
              <w:t>P</w:t>
            </w:r>
            <w:r w:rsidRPr="008B1243">
              <w:rPr>
                <w:vertAlign w:val="subscript"/>
                <w:lang w:eastAsia="ko-KR"/>
              </w:rPr>
              <w:t>CMAX,f,c</w:t>
            </w:r>
            <w:proofErr w:type="spellEnd"/>
            <w:r w:rsidRPr="008B1243">
              <w:rPr>
                <w:lang w:eastAsia="ko-KR"/>
              </w:rPr>
              <w:t xml:space="preserve"> of the signalled carrier.</w:t>
            </w:r>
          </w:p>
          <w:p w14:paraId="44AEFD59" w14:textId="67D0D52E" w:rsidR="00270583" w:rsidRPr="008B1243" w:rsidRDefault="00270583" w:rsidP="00270583">
            <w:pPr>
              <w:pStyle w:val="B1"/>
              <w:rPr>
                <w:lang w:eastAsia="ko-KR"/>
              </w:rPr>
            </w:pPr>
            <w:r w:rsidRPr="008B1243">
              <w:rPr>
                <w:lang w:eastAsia="ko-KR"/>
              </w:rPr>
              <w:t>1&gt;</w:t>
            </w:r>
            <w:r w:rsidRPr="008B1243">
              <w:rPr>
                <w:lang w:eastAsia="ko-KR"/>
              </w:rPr>
              <w:tab/>
              <w:t>else if the carrier to use for the Random Access procedure is not explicitly signalled</w:t>
            </w:r>
            <w:ins w:id="8" w:author="whc" w:date="2022-05-12T18:42:00Z">
              <w:r>
                <w:rPr>
                  <w:rFonts w:eastAsiaTheme="minorEastAsia" w:hint="eastAsia"/>
                  <w:lang w:eastAsia="zh-CN"/>
                </w:rPr>
                <w:t xml:space="preserve"> or </w:t>
              </w:r>
            </w:ins>
            <w:ins w:id="9" w:author="whc" w:date="2022-05-12T18:49:00Z">
              <w:r w:rsidR="005B60BD">
                <w:rPr>
                  <w:rFonts w:eastAsiaTheme="minorEastAsia"/>
                  <w:lang w:eastAsia="zh-CN"/>
                </w:rPr>
                <w:lastRenderedPageBreak/>
                <w:t>this</w:t>
              </w:r>
              <w:r w:rsidR="005B60BD">
                <w:rPr>
                  <w:rFonts w:eastAsiaTheme="minorEastAsia" w:hint="eastAsia"/>
                  <w:lang w:eastAsia="zh-CN"/>
                </w:rPr>
                <w:t xml:space="preserve"> </w:t>
              </w:r>
              <w:r w:rsidR="005B60BD">
                <w:rPr>
                  <w:rFonts w:eastAsiaTheme="minorEastAsia"/>
                  <w:lang w:eastAsia="zh-CN"/>
                </w:rPr>
                <w:t>carrier</w:t>
              </w:r>
              <w:r w:rsidR="005B60BD">
                <w:rPr>
                  <w:rFonts w:eastAsiaTheme="minorEastAsia" w:hint="eastAsia"/>
                  <w:lang w:eastAsia="zh-CN"/>
                </w:rPr>
                <w:t xml:space="preserve"> is </w:t>
              </w:r>
            </w:ins>
            <w:ins w:id="10" w:author="whc" w:date="2022-05-12T18:42:00Z">
              <w:r>
                <w:rPr>
                  <w:rFonts w:eastAsiaTheme="minorEastAsia" w:hint="eastAsia"/>
                  <w:lang w:eastAsia="zh-CN"/>
                </w:rPr>
                <w:t>selected for SDT</w:t>
              </w:r>
            </w:ins>
            <w:ins w:id="11" w:author="whc" w:date="2022-05-12T18:43:00Z">
              <w:r>
                <w:rPr>
                  <w:rFonts w:eastAsiaTheme="minorEastAsia" w:hint="eastAsia"/>
                  <w:lang w:eastAsia="zh-CN"/>
                </w:rPr>
                <w:t xml:space="preserve"> in </w:t>
              </w:r>
            </w:ins>
            <w:ins w:id="12" w:author="whc" w:date="2022-05-12T18:44:00Z">
              <w:r w:rsidR="005B60BD">
                <w:rPr>
                  <w:rFonts w:eastAsiaTheme="minorEastAsia"/>
                  <w:lang w:eastAsia="zh-CN"/>
                </w:rPr>
                <w:t>clause</w:t>
              </w:r>
            </w:ins>
            <w:ins w:id="13" w:author="whc" w:date="2022-05-12T18:43:00Z">
              <w:r>
                <w:rPr>
                  <w:rFonts w:eastAsiaTheme="minorEastAsia" w:hint="eastAsia"/>
                  <w:lang w:eastAsia="zh-CN"/>
                </w:rPr>
                <w:t xml:space="preserve"> 5.27.1</w:t>
              </w:r>
            </w:ins>
            <w:r w:rsidRPr="008B1243">
              <w:rPr>
                <w:lang w:eastAsia="ko-KR"/>
              </w:rPr>
              <w:t>; and</w:t>
            </w:r>
          </w:p>
          <w:p w14:paraId="083A2829" w14:textId="77777777" w:rsidR="00270583" w:rsidRPr="008B1243" w:rsidRDefault="00270583" w:rsidP="00270583">
            <w:pPr>
              <w:pStyle w:val="B1"/>
              <w:rPr>
                <w:lang w:eastAsia="ko-KR"/>
              </w:rPr>
            </w:pPr>
            <w:r w:rsidRPr="008B1243">
              <w:rPr>
                <w:lang w:eastAsia="ko-KR"/>
              </w:rPr>
              <w:t>1&gt;</w:t>
            </w:r>
            <w:r w:rsidRPr="008B1243">
              <w:rPr>
                <w:lang w:eastAsia="ko-KR"/>
              </w:rPr>
              <w:tab/>
              <w:t>if the Serving Cell for the Random Access procedure is configured with supplementary uplink as specified in TS 38.331 [5]; and</w:t>
            </w:r>
          </w:p>
          <w:p w14:paraId="3A2364CB" w14:textId="77777777" w:rsidR="00270583" w:rsidRPr="008B1243" w:rsidRDefault="00270583" w:rsidP="00270583">
            <w:pPr>
              <w:pStyle w:val="B1"/>
              <w:rPr>
                <w:lang w:eastAsia="ko-KR"/>
              </w:rPr>
            </w:pPr>
            <w:r w:rsidRPr="008B1243">
              <w:rPr>
                <w:lang w:eastAsia="ko-KR"/>
              </w:rPr>
              <w:t>1&gt;</w:t>
            </w:r>
            <w:r w:rsidRPr="008B1243">
              <w:rPr>
                <w:lang w:eastAsia="ko-KR"/>
              </w:rPr>
              <w:tab/>
              <w:t xml:space="preserve">if the RSRP of the downlink pathloss reference is less than </w:t>
            </w:r>
            <w:proofErr w:type="spell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r w:rsidRPr="008B1243">
              <w:rPr>
                <w:lang w:eastAsia="ko-KR"/>
              </w:rPr>
              <w:t>:</w:t>
            </w:r>
          </w:p>
          <w:p w14:paraId="7ADE868D" w14:textId="77777777" w:rsidR="00270583" w:rsidRPr="008B1243" w:rsidRDefault="00270583" w:rsidP="00270583">
            <w:pPr>
              <w:pStyle w:val="B2"/>
              <w:rPr>
                <w:lang w:eastAsia="ko-KR"/>
              </w:rPr>
            </w:pPr>
            <w:r w:rsidRPr="008B1243">
              <w:rPr>
                <w:lang w:eastAsia="ko-KR"/>
              </w:rPr>
              <w:t>2&gt;</w:t>
            </w:r>
            <w:r w:rsidRPr="008B1243">
              <w:rPr>
                <w:lang w:eastAsia="ko-KR"/>
              </w:rPr>
              <w:tab/>
              <w:t>select the SUL carrier for performing Random Access procedure;</w:t>
            </w:r>
          </w:p>
          <w:p w14:paraId="45DCC203" w14:textId="77777777" w:rsidR="00270583" w:rsidRPr="008B1243" w:rsidRDefault="00270583" w:rsidP="00270583">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r w:rsidRPr="008B1243">
              <w:rPr>
                <w:lang w:eastAsia="ko-KR"/>
              </w:rPr>
              <w:t>P</w:t>
            </w:r>
            <w:r w:rsidRPr="008B1243">
              <w:rPr>
                <w:vertAlign w:val="subscript"/>
                <w:lang w:eastAsia="ko-KR"/>
              </w:rPr>
              <w:t>CMAX,f,c</w:t>
            </w:r>
            <w:proofErr w:type="spellEnd"/>
            <w:r w:rsidRPr="008B1243">
              <w:rPr>
                <w:lang w:eastAsia="ko-KR"/>
              </w:rPr>
              <w:t xml:space="preserve"> of the SUL carrier.</w:t>
            </w:r>
          </w:p>
          <w:p w14:paraId="3F2C1D43" w14:textId="77777777" w:rsidR="008A07D5" w:rsidRDefault="008A07D5" w:rsidP="008A5B3F">
            <w:pPr>
              <w:rPr>
                <w:sz w:val="22"/>
                <w:szCs w:val="22"/>
                <w:lang w:eastAsia="zh-CN"/>
              </w:rPr>
            </w:pPr>
          </w:p>
        </w:tc>
      </w:tr>
      <w:tr w:rsidR="000D1D53" w14:paraId="50A9A36C" w14:textId="77777777" w:rsidTr="00207617">
        <w:tc>
          <w:tcPr>
            <w:tcW w:w="1280" w:type="dxa"/>
          </w:tcPr>
          <w:p w14:paraId="74F91F25" w14:textId="257FB2ED" w:rsidR="000D1D53" w:rsidRDefault="000D1D53" w:rsidP="000D1D53">
            <w:pPr>
              <w:rPr>
                <w:sz w:val="22"/>
                <w:szCs w:val="22"/>
                <w:lang w:eastAsia="zh-CN"/>
              </w:rPr>
            </w:pPr>
            <w:r>
              <w:rPr>
                <w:rFonts w:hint="eastAsia"/>
                <w:sz w:val="22"/>
                <w:szCs w:val="22"/>
                <w:lang w:eastAsia="ko-KR"/>
              </w:rPr>
              <w:lastRenderedPageBreak/>
              <w:t>LGE</w:t>
            </w:r>
          </w:p>
        </w:tc>
        <w:tc>
          <w:tcPr>
            <w:tcW w:w="4179" w:type="dxa"/>
          </w:tcPr>
          <w:p w14:paraId="2EFFE7DE" w14:textId="77777777" w:rsidR="000D1D53" w:rsidRDefault="000D1D53" w:rsidP="000D1D53">
            <w:pPr>
              <w:rPr>
                <w:sz w:val="22"/>
                <w:szCs w:val="22"/>
                <w:lang w:eastAsia="ko-KR"/>
              </w:rPr>
            </w:pPr>
            <w:r w:rsidRPr="00A612D8">
              <w:rPr>
                <w:rFonts w:hint="eastAsia"/>
                <w:sz w:val="22"/>
                <w:szCs w:val="22"/>
                <w:highlight w:val="red"/>
                <w:lang w:eastAsia="ko-KR"/>
              </w:rPr>
              <w:t xml:space="preserve">Issue 1: </w:t>
            </w:r>
            <w:r w:rsidRPr="00A612D8">
              <w:rPr>
                <w:sz w:val="22"/>
                <w:szCs w:val="22"/>
                <w:highlight w:val="red"/>
                <w:lang w:eastAsia="ko-KR"/>
              </w:rPr>
              <w:t>Maybe</w:t>
            </w:r>
            <w:r w:rsidRPr="00A612D8">
              <w:rPr>
                <w:rFonts w:hint="eastAsia"/>
                <w:sz w:val="22"/>
                <w:szCs w:val="22"/>
                <w:highlight w:val="red"/>
                <w:lang w:eastAsia="ko-KR"/>
              </w:rPr>
              <w:t>, Issue 2: No</w:t>
            </w:r>
          </w:p>
          <w:p w14:paraId="142CC9C7" w14:textId="2A6F0B36" w:rsidR="000D1D53" w:rsidRDefault="000D1D53" w:rsidP="000D1D53">
            <w:pPr>
              <w:rPr>
                <w:sz w:val="22"/>
                <w:szCs w:val="22"/>
                <w:lang w:eastAsia="zh-CN"/>
              </w:rPr>
            </w:pPr>
            <w:r>
              <w:rPr>
                <w:rFonts w:hint="eastAsia"/>
                <w:sz w:val="22"/>
                <w:szCs w:val="22"/>
                <w:lang w:eastAsia="ko-KR"/>
              </w:rPr>
              <w:t xml:space="preserve">For issue 2, </w:t>
            </w:r>
            <w:r w:rsidRPr="00A612D8">
              <w:rPr>
                <w:rFonts w:hint="eastAsia"/>
                <w:sz w:val="22"/>
                <w:szCs w:val="22"/>
                <w:highlight w:val="red"/>
                <w:lang w:eastAsia="ko-KR"/>
              </w:rPr>
              <w:t>same view w</w:t>
            </w:r>
            <w:r w:rsidRPr="00A612D8">
              <w:rPr>
                <w:sz w:val="22"/>
                <w:szCs w:val="22"/>
                <w:highlight w:val="red"/>
                <w:lang w:eastAsia="ko-KR"/>
              </w:rPr>
              <w:t>ith ZTE since the RSRP threshold for UL carrier selection is common in SDT initiation procedure and RA procedure.</w:t>
            </w:r>
          </w:p>
        </w:tc>
        <w:tc>
          <w:tcPr>
            <w:tcW w:w="3642" w:type="dxa"/>
          </w:tcPr>
          <w:p w14:paraId="010DEF1D" w14:textId="77777777" w:rsidR="000D1D53" w:rsidRDefault="000D1D53" w:rsidP="000D1D53">
            <w:pPr>
              <w:rPr>
                <w:sz w:val="22"/>
                <w:szCs w:val="22"/>
                <w:lang w:eastAsia="ko-KR"/>
              </w:rPr>
            </w:pPr>
            <w:r w:rsidRPr="00A612D8">
              <w:rPr>
                <w:rFonts w:hint="eastAsia"/>
                <w:sz w:val="22"/>
                <w:szCs w:val="22"/>
                <w:highlight w:val="red"/>
                <w:lang w:eastAsia="ko-KR"/>
              </w:rPr>
              <w:t>No</w:t>
            </w:r>
            <w:r>
              <w:rPr>
                <w:sz w:val="22"/>
                <w:szCs w:val="22"/>
                <w:lang w:eastAsia="ko-KR"/>
              </w:rPr>
              <w:t xml:space="preserve">. </w:t>
            </w:r>
          </w:p>
          <w:p w14:paraId="15458A2C" w14:textId="55C2EB81" w:rsidR="000D1D53" w:rsidRDefault="000D1D53" w:rsidP="000D1D53">
            <w:pPr>
              <w:rPr>
                <w:sz w:val="22"/>
                <w:szCs w:val="22"/>
                <w:lang w:eastAsia="zh-CN"/>
              </w:rPr>
            </w:pPr>
            <w:r>
              <w:rPr>
                <w:sz w:val="22"/>
                <w:szCs w:val="22"/>
                <w:lang w:eastAsia="ko-KR"/>
              </w:rPr>
              <w:t>If the clarification is needed, the only change can be applied in order to clarify that the SDT indication is performed based on the selection of RA-SDT partition</w:t>
            </w:r>
          </w:p>
        </w:tc>
        <w:tc>
          <w:tcPr>
            <w:tcW w:w="4847" w:type="dxa"/>
          </w:tcPr>
          <w:p w14:paraId="63A447B4" w14:textId="77777777" w:rsidR="000D1D53" w:rsidRDefault="000D1D53" w:rsidP="000D1D53">
            <w:pPr>
              <w:rPr>
                <w:sz w:val="22"/>
                <w:szCs w:val="22"/>
                <w:lang w:eastAsia="ko-KR"/>
              </w:rPr>
            </w:pPr>
            <w:r>
              <w:rPr>
                <w:rFonts w:hint="eastAsia"/>
                <w:sz w:val="22"/>
                <w:szCs w:val="22"/>
                <w:lang w:eastAsia="ko-KR"/>
              </w:rPr>
              <w:t xml:space="preserve">If needed, following </w:t>
            </w:r>
            <w:r>
              <w:rPr>
                <w:sz w:val="22"/>
                <w:szCs w:val="22"/>
                <w:lang w:eastAsia="ko-KR"/>
              </w:rPr>
              <w:t>modification</w:t>
            </w:r>
            <w:r>
              <w:rPr>
                <w:rFonts w:hint="eastAsia"/>
                <w:sz w:val="22"/>
                <w:szCs w:val="22"/>
                <w:lang w:eastAsia="ko-KR"/>
              </w:rPr>
              <w:t xml:space="preserve"> </w:t>
            </w:r>
            <w:r>
              <w:rPr>
                <w:sz w:val="22"/>
                <w:szCs w:val="22"/>
                <w:lang w:eastAsia="ko-KR"/>
              </w:rPr>
              <w:t>in clause 5.27 is enough:</w:t>
            </w:r>
          </w:p>
          <w:p w14:paraId="305FBDBD" w14:textId="77777777" w:rsidR="000D1D53" w:rsidRPr="00664AB5" w:rsidRDefault="000D1D53" w:rsidP="000D1D53">
            <w:pPr>
              <w:pStyle w:val="B2"/>
              <w:spacing w:after="0" w:line="276" w:lineRule="auto"/>
            </w:pPr>
            <w:r w:rsidRPr="00664AB5">
              <w:t>2&gt;</w:t>
            </w:r>
            <w:r w:rsidRPr="00664AB5">
              <w:tab/>
              <w:t xml:space="preserve">else if a set of Random Access resources to indicate RA-SDT are </w:t>
            </w:r>
            <w:del w:id="14" w:author="LGE - Hanseul Hong" w:date="2022-05-11T15:48:00Z">
              <w:r w:rsidRPr="00664AB5" w:rsidDel="00664AB5">
                <w:delText xml:space="preserve">available </w:delText>
              </w:r>
            </w:del>
            <w:ins w:id="15" w:author="LGE - Hanseul Hong" w:date="2022-05-11T15:48:00Z">
              <w:r>
                <w:t>selected</w:t>
              </w:r>
              <w:r w:rsidRPr="00664AB5">
                <w:t xml:space="preserve"> </w:t>
              </w:r>
            </w:ins>
            <w:r w:rsidRPr="00664AB5">
              <w:t>according to clause 5.1.1b on the selected UL carrier:</w:t>
            </w:r>
          </w:p>
          <w:p w14:paraId="63FEC8AF" w14:textId="77777777" w:rsidR="000D1D53" w:rsidRPr="00664AB5" w:rsidRDefault="000D1D53" w:rsidP="000D1D53">
            <w:pPr>
              <w:pStyle w:val="B3"/>
              <w:spacing w:after="0" w:line="276" w:lineRule="auto"/>
            </w:pPr>
            <w:r w:rsidRPr="00664AB5">
              <w:t>3&gt;</w:t>
            </w:r>
            <w:r w:rsidRPr="00664AB5">
              <w:tab/>
              <w:t xml:space="preserve">consider </w:t>
            </w:r>
            <w:r w:rsidRPr="00664AB5">
              <w:rPr>
                <w:i/>
              </w:rPr>
              <w:t>cg-SDT-</w:t>
            </w:r>
            <w:proofErr w:type="spellStart"/>
            <w:r w:rsidRPr="00664AB5">
              <w:rPr>
                <w:i/>
              </w:rPr>
              <w:t>TimeAlignmentTimer</w:t>
            </w:r>
            <w:proofErr w:type="spellEnd"/>
            <w:r w:rsidRPr="00664AB5">
              <w:t xml:space="preserve"> as expired and perform the corresponding actions in clause 5.2;</w:t>
            </w:r>
          </w:p>
          <w:p w14:paraId="4065D749" w14:textId="77777777" w:rsidR="000D1D53" w:rsidRDefault="000D1D53" w:rsidP="000D1D53">
            <w:pPr>
              <w:pStyle w:val="B3"/>
              <w:spacing w:after="0" w:line="276" w:lineRule="auto"/>
            </w:pPr>
            <w:r w:rsidRPr="00664AB5">
              <w:lastRenderedPageBreak/>
              <w:t>3&gt;</w:t>
            </w:r>
            <w:r w:rsidRPr="00664AB5">
              <w:tab/>
              <w:t>indicate to the upper layers that the conditions for initiating SDT procedure are fulfilled.</w:t>
            </w:r>
          </w:p>
          <w:p w14:paraId="27D27A46" w14:textId="77777777" w:rsidR="000D1D53" w:rsidRPr="000947B5" w:rsidRDefault="000D1D53" w:rsidP="000D1D53">
            <w:pPr>
              <w:pStyle w:val="B1"/>
              <w:ind w:left="0" w:firstLine="0"/>
              <w:rPr>
                <w:lang w:val="en-US" w:eastAsia="zh-CN"/>
              </w:rPr>
            </w:pPr>
          </w:p>
        </w:tc>
      </w:tr>
      <w:tr w:rsidR="000947B5" w14:paraId="22B5FFBA" w14:textId="77777777" w:rsidTr="00207617">
        <w:tc>
          <w:tcPr>
            <w:tcW w:w="1280" w:type="dxa"/>
          </w:tcPr>
          <w:p w14:paraId="0554B8DB" w14:textId="458406E8" w:rsidR="000947B5" w:rsidRDefault="000947B5" w:rsidP="000947B5">
            <w:pPr>
              <w:rPr>
                <w:sz w:val="22"/>
                <w:szCs w:val="22"/>
                <w:lang w:eastAsia="ko-KR"/>
              </w:rPr>
            </w:pPr>
            <w:r>
              <w:rPr>
                <w:rFonts w:eastAsiaTheme="minorEastAsia" w:hint="eastAsia"/>
                <w:sz w:val="22"/>
                <w:szCs w:val="22"/>
                <w:lang w:eastAsia="zh-CN"/>
              </w:rPr>
              <w:lastRenderedPageBreak/>
              <w:t>O</w:t>
            </w:r>
            <w:r>
              <w:rPr>
                <w:rFonts w:eastAsiaTheme="minorEastAsia"/>
                <w:sz w:val="22"/>
                <w:szCs w:val="22"/>
                <w:lang w:eastAsia="zh-CN"/>
              </w:rPr>
              <w:t>PPO</w:t>
            </w:r>
          </w:p>
        </w:tc>
        <w:tc>
          <w:tcPr>
            <w:tcW w:w="4179" w:type="dxa"/>
          </w:tcPr>
          <w:p w14:paraId="7509CD04" w14:textId="77777777" w:rsidR="000947B5" w:rsidRDefault="000947B5" w:rsidP="000947B5">
            <w:pPr>
              <w:rPr>
                <w:rFonts w:eastAsiaTheme="minorEastAsia"/>
                <w:sz w:val="22"/>
                <w:szCs w:val="22"/>
                <w:lang w:eastAsia="zh-CN"/>
              </w:rPr>
            </w:pPr>
            <w:r>
              <w:rPr>
                <w:rFonts w:eastAsiaTheme="minorEastAsia"/>
                <w:sz w:val="22"/>
                <w:szCs w:val="22"/>
                <w:lang w:eastAsia="zh-CN"/>
              </w:rPr>
              <w:t xml:space="preserve">We understand the intention, i.e., if </w:t>
            </w:r>
            <w:proofErr w:type="spellStart"/>
            <w:r>
              <w:rPr>
                <w:rFonts w:eastAsiaTheme="minorEastAsia"/>
                <w:sz w:val="22"/>
                <w:szCs w:val="22"/>
                <w:lang w:eastAsia="zh-CN"/>
              </w:rPr>
              <w:t>ue</w:t>
            </w:r>
            <w:proofErr w:type="spellEnd"/>
            <w:r>
              <w:rPr>
                <w:rFonts w:eastAsiaTheme="minorEastAsia"/>
                <w:sz w:val="22"/>
                <w:szCs w:val="22"/>
                <w:lang w:eastAsia="zh-CN"/>
              </w:rPr>
              <w:t xml:space="preserve"> first check the availability of a RA set for SDT (in section 5.1.1b), it will indicate to RRC while afterwards when performing the RA selection it may select another set of RA which may results in un-proper RRC behaviour due to the previous indication.</w:t>
            </w:r>
          </w:p>
          <w:p w14:paraId="1E446115" w14:textId="140B1162" w:rsidR="000947B5" w:rsidRDefault="000947B5" w:rsidP="000947B5">
            <w:pPr>
              <w:rPr>
                <w:sz w:val="22"/>
                <w:szCs w:val="22"/>
                <w:lang w:eastAsia="ko-KR"/>
              </w:rPr>
            </w:pPr>
            <w:r>
              <w:rPr>
                <w:rFonts w:eastAsiaTheme="minorEastAsia"/>
                <w:sz w:val="22"/>
                <w:szCs w:val="22"/>
                <w:lang w:eastAsia="zh-CN"/>
              </w:rPr>
              <w:t>However, we think the concerned wording “available” in “</w:t>
            </w:r>
            <w:r w:rsidRPr="002222AC">
              <w:rPr>
                <w:rFonts w:eastAsiaTheme="minorEastAsia"/>
                <w:sz w:val="22"/>
                <w:szCs w:val="22"/>
                <w:lang w:eastAsia="zh-CN"/>
              </w:rPr>
              <w:t>else if a set of Random Access resources to indicate RA-SDT are available according to clause 5.1.1b on the selected UL carrier:</w:t>
            </w:r>
            <w:r>
              <w:rPr>
                <w:rFonts w:eastAsiaTheme="minorEastAsia"/>
                <w:sz w:val="22"/>
                <w:szCs w:val="22"/>
                <w:lang w:eastAsia="zh-CN"/>
              </w:rPr>
              <w:t xml:space="preserve">” does not actually mean that it should refer to 5.1.1c section, but instead it clearly says that 5.1.1b should be referred. </w:t>
            </w:r>
            <w:r w:rsidRPr="00A612D8">
              <w:rPr>
                <w:rFonts w:eastAsiaTheme="minorEastAsia"/>
                <w:sz w:val="22"/>
                <w:szCs w:val="22"/>
                <w:highlight w:val="red"/>
                <w:lang w:eastAsia="zh-CN"/>
              </w:rPr>
              <w:t>Thus, from our understanding, the current spec is clear.</w:t>
            </w:r>
          </w:p>
        </w:tc>
        <w:tc>
          <w:tcPr>
            <w:tcW w:w="3642" w:type="dxa"/>
          </w:tcPr>
          <w:p w14:paraId="404D2CF5" w14:textId="07A6AB0E" w:rsidR="000947B5" w:rsidRDefault="000947B5" w:rsidP="000947B5">
            <w:pPr>
              <w:rPr>
                <w:sz w:val="22"/>
                <w:szCs w:val="22"/>
                <w:lang w:eastAsia="ko-KR"/>
              </w:rPr>
            </w:pPr>
            <w:r w:rsidRPr="00A612D8">
              <w:rPr>
                <w:rFonts w:eastAsiaTheme="minorEastAsia" w:hint="eastAsia"/>
                <w:sz w:val="22"/>
                <w:szCs w:val="22"/>
                <w:highlight w:val="red"/>
                <w:lang w:eastAsia="zh-CN"/>
              </w:rPr>
              <w:t>C</w:t>
            </w:r>
            <w:r w:rsidRPr="00A612D8">
              <w:rPr>
                <w:rFonts w:eastAsiaTheme="minorEastAsia"/>
                <w:sz w:val="22"/>
                <w:szCs w:val="22"/>
                <w:highlight w:val="red"/>
                <w:lang w:eastAsia="zh-CN"/>
              </w:rPr>
              <w:t>urrent text is fine</w:t>
            </w:r>
          </w:p>
        </w:tc>
        <w:tc>
          <w:tcPr>
            <w:tcW w:w="4847" w:type="dxa"/>
          </w:tcPr>
          <w:p w14:paraId="6BC29409" w14:textId="77777777" w:rsidR="000947B5" w:rsidRDefault="000947B5" w:rsidP="000947B5">
            <w:pPr>
              <w:rPr>
                <w:sz w:val="22"/>
                <w:szCs w:val="22"/>
                <w:lang w:eastAsia="ko-KR"/>
              </w:rPr>
            </w:pPr>
          </w:p>
        </w:tc>
      </w:tr>
      <w:tr w:rsidR="00066A65" w14:paraId="645228B9" w14:textId="77777777" w:rsidTr="00207617">
        <w:tc>
          <w:tcPr>
            <w:tcW w:w="1280" w:type="dxa"/>
          </w:tcPr>
          <w:p w14:paraId="4E537304" w14:textId="3BFFE915" w:rsidR="00066A65" w:rsidRDefault="00066A65" w:rsidP="00066A65">
            <w:pPr>
              <w:rPr>
                <w:sz w:val="22"/>
                <w:szCs w:val="22"/>
                <w:lang w:eastAsia="zh-CN"/>
              </w:rPr>
            </w:pPr>
            <w:r>
              <w:rPr>
                <w:sz w:val="22"/>
                <w:szCs w:val="22"/>
                <w:lang w:eastAsia="zh-CN"/>
              </w:rPr>
              <w:t>vivo</w:t>
            </w:r>
          </w:p>
        </w:tc>
        <w:tc>
          <w:tcPr>
            <w:tcW w:w="4179" w:type="dxa"/>
          </w:tcPr>
          <w:p w14:paraId="72702F20" w14:textId="6281D8B9" w:rsidR="00066A65" w:rsidRPr="00A612D8" w:rsidRDefault="00A33EA6" w:rsidP="00066A65">
            <w:pPr>
              <w:rPr>
                <w:sz w:val="22"/>
                <w:szCs w:val="22"/>
                <w:highlight w:val="red"/>
                <w:lang w:eastAsia="zh-CN"/>
              </w:rPr>
            </w:pPr>
            <w:r w:rsidRPr="00A612D8">
              <w:rPr>
                <w:sz w:val="22"/>
                <w:szCs w:val="22"/>
                <w:highlight w:val="red"/>
                <w:lang w:eastAsia="zh-CN"/>
              </w:rPr>
              <w:t>We fail to figure out what problem really exists.</w:t>
            </w:r>
          </w:p>
        </w:tc>
        <w:tc>
          <w:tcPr>
            <w:tcW w:w="3642" w:type="dxa"/>
          </w:tcPr>
          <w:p w14:paraId="54CCD430" w14:textId="36BBA628" w:rsidR="00066A65" w:rsidRPr="00A612D8" w:rsidRDefault="00126463" w:rsidP="00066A65">
            <w:pPr>
              <w:rPr>
                <w:sz w:val="22"/>
                <w:szCs w:val="22"/>
                <w:highlight w:val="red"/>
                <w:lang w:eastAsia="zh-CN"/>
              </w:rPr>
            </w:pPr>
            <w:r w:rsidRPr="00A612D8">
              <w:rPr>
                <w:sz w:val="22"/>
                <w:szCs w:val="22"/>
                <w:highlight w:val="red"/>
                <w:lang w:eastAsia="zh-CN"/>
              </w:rPr>
              <w:t xml:space="preserve">The </w:t>
            </w:r>
            <w:r w:rsidR="00066A65" w:rsidRPr="00A612D8">
              <w:rPr>
                <w:sz w:val="22"/>
                <w:szCs w:val="22"/>
                <w:highlight w:val="red"/>
                <w:lang w:eastAsia="zh-CN"/>
              </w:rPr>
              <w:t xml:space="preserve">Current </w:t>
            </w:r>
            <w:r w:rsidRPr="00A612D8">
              <w:rPr>
                <w:sz w:val="22"/>
                <w:szCs w:val="22"/>
                <w:highlight w:val="red"/>
                <w:lang w:eastAsia="zh-CN"/>
              </w:rPr>
              <w:t>spec</w:t>
            </w:r>
            <w:r w:rsidR="00066A65" w:rsidRPr="00A612D8">
              <w:rPr>
                <w:sz w:val="22"/>
                <w:szCs w:val="22"/>
                <w:highlight w:val="red"/>
                <w:lang w:eastAsia="zh-CN"/>
              </w:rPr>
              <w:t xml:space="preserve"> is </w:t>
            </w:r>
            <w:r w:rsidRPr="00A612D8">
              <w:rPr>
                <w:sz w:val="22"/>
                <w:szCs w:val="22"/>
                <w:highlight w:val="red"/>
                <w:lang w:eastAsia="zh-CN"/>
              </w:rPr>
              <w:t>good.</w:t>
            </w:r>
            <w:r w:rsidR="00066A65" w:rsidRPr="00A612D8">
              <w:rPr>
                <w:sz w:val="22"/>
                <w:szCs w:val="22"/>
                <w:highlight w:val="red"/>
                <w:lang w:eastAsia="zh-CN"/>
              </w:rPr>
              <w:t xml:space="preserve"> </w:t>
            </w:r>
          </w:p>
        </w:tc>
        <w:tc>
          <w:tcPr>
            <w:tcW w:w="4847" w:type="dxa"/>
          </w:tcPr>
          <w:p w14:paraId="50F50F20" w14:textId="77777777" w:rsidR="00066A65" w:rsidRDefault="00066A65" w:rsidP="00066A65">
            <w:pPr>
              <w:rPr>
                <w:sz w:val="22"/>
                <w:szCs w:val="22"/>
                <w:lang w:eastAsia="ko-KR"/>
              </w:rPr>
            </w:pPr>
          </w:p>
        </w:tc>
      </w:tr>
      <w:tr w:rsidR="001E3AC3" w14:paraId="27E374DD" w14:textId="77777777" w:rsidTr="00207617">
        <w:tc>
          <w:tcPr>
            <w:tcW w:w="1280" w:type="dxa"/>
          </w:tcPr>
          <w:p w14:paraId="004F1A00" w14:textId="433BA60D" w:rsidR="001E3AC3" w:rsidRPr="001E3AC3" w:rsidRDefault="001E3AC3" w:rsidP="00066A65">
            <w:pPr>
              <w:rPr>
                <w:sz w:val="22"/>
                <w:szCs w:val="22"/>
                <w:lang w:val="en-US" w:eastAsia="zh-CN"/>
              </w:rPr>
            </w:pPr>
            <w:r>
              <w:rPr>
                <w:sz w:val="22"/>
                <w:szCs w:val="22"/>
                <w:lang w:val="en-US" w:eastAsia="zh-CN"/>
              </w:rPr>
              <w:lastRenderedPageBreak/>
              <w:t>Apple</w:t>
            </w:r>
          </w:p>
        </w:tc>
        <w:tc>
          <w:tcPr>
            <w:tcW w:w="4179" w:type="dxa"/>
          </w:tcPr>
          <w:p w14:paraId="75A51643" w14:textId="7DDB2B40" w:rsidR="001E3AC3" w:rsidRDefault="007E2897" w:rsidP="00066A65">
            <w:pPr>
              <w:rPr>
                <w:sz w:val="22"/>
                <w:szCs w:val="22"/>
                <w:lang w:eastAsia="zh-CN"/>
              </w:rPr>
            </w:pPr>
            <w:r w:rsidRPr="00A612D8">
              <w:rPr>
                <w:sz w:val="22"/>
                <w:szCs w:val="22"/>
                <w:highlight w:val="red"/>
                <w:lang w:eastAsia="zh-CN"/>
              </w:rPr>
              <w:t>Issue 2 could be avoided by the UE implementation.</w:t>
            </w:r>
          </w:p>
        </w:tc>
        <w:tc>
          <w:tcPr>
            <w:tcW w:w="3642" w:type="dxa"/>
          </w:tcPr>
          <w:p w14:paraId="5954053F" w14:textId="47B0387E" w:rsidR="001E3AC3" w:rsidRDefault="007E2897" w:rsidP="00066A65">
            <w:pPr>
              <w:rPr>
                <w:sz w:val="22"/>
                <w:szCs w:val="22"/>
                <w:lang w:eastAsia="zh-CN"/>
              </w:rPr>
            </w:pPr>
            <w:r w:rsidRPr="00A612D8">
              <w:rPr>
                <w:sz w:val="22"/>
                <w:szCs w:val="22"/>
                <w:highlight w:val="green"/>
                <w:lang w:eastAsia="zh-CN"/>
              </w:rPr>
              <w:t>We are fine with the intention</w:t>
            </w:r>
          </w:p>
        </w:tc>
        <w:tc>
          <w:tcPr>
            <w:tcW w:w="4847" w:type="dxa"/>
          </w:tcPr>
          <w:p w14:paraId="075A2253" w14:textId="4A66E6B4" w:rsidR="001E3AC3" w:rsidRDefault="007E2897" w:rsidP="00066A65">
            <w:pPr>
              <w:rPr>
                <w:sz w:val="22"/>
                <w:szCs w:val="22"/>
                <w:lang w:eastAsia="ko-KR"/>
              </w:rPr>
            </w:pPr>
            <w:r>
              <w:rPr>
                <w:sz w:val="22"/>
                <w:szCs w:val="22"/>
                <w:lang w:eastAsia="ko-KR"/>
              </w:rPr>
              <w:t xml:space="preserve">Nokia’s wording is preferred. </w:t>
            </w:r>
          </w:p>
        </w:tc>
      </w:tr>
      <w:tr w:rsidR="00207617" w14:paraId="1FF6B065" w14:textId="77777777" w:rsidTr="00207617">
        <w:tc>
          <w:tcPr>
            <w:tcW w:w="1280" w:type="dxa"/>
          </w:tcPr>
          <w:p w14:paraId="76FE567A" w14:textId="074A24B1" w:rsidR="00207617" w:rsidRDefault="00207617" w:rsidP="00207617">
            <w:pPr>
              <w:rPr>
                <w:sz w:val="22"/>
                <w:szCs w:val="22"/>
                <w:lang w:val="en-US" w:eastAsia="zh-CN"/>
              </w:rPr>
            </w:pPr>
            <w:r>
              <w:rPr>
                <w:rFonts w:hint="eastAsia"/>
                <w:sz w:val="22"/>
                <w:szCs w:val="22"/>
                <w:lang w:val="en-US" w:eastAsia="zh-CN"/>
              </w:rPr>
              <w:t>Xiaomi</w:t>
            </w:r>
          </w:p>
        </w:tc>
        <w:tc>
          <w:tcPr>
            <w:tcW w:w="4179" w:type="dxa"/>
          </w:tcPr>
          <w:p w14:paraId="426E54BF" w14:textId="77777777" w:rsidR="00207617" w:rsidRDefault="00207617" w:rsidP="00207617">
            <w:pPr>
              <w:jc w:val="left"/>
              <w:rPr>
                <w:sz w:val="22"/>
                <w:szCs w:val="22"/>
                <w:lang w:val="en-US" w:eastAsia="zh-CN"/>
              </w:rPr>
            </w:pPr>
            <w:r w:rsidRPr="00207617">
              <w:rPr>
                <w:rFonts w:hint="eastAsia"/>
                <w:sz w:val="22"/>
                <w:szCs w:val="22"/>
                <w:highlight w:val="green"/>
                <w:lang w:val="en-US" w:eastAsia="zh-CN"/>
              </w:rPr>
              <w:t>Issue1: yes</w:t>
            </w:r>
          </w:p>
          <w:p w14:paraId="16487897" w14:textId="1DB5F0F1" w:rsidR="00207617" w:rsidRPr="00A612D8" w:rsidRDefault="00207617" w:rsidP="00207617">
            <w:pPr>
              <w:jc w:val="left"/>
              <w:rPr>
                <w:sz w:val="22"/>
                <w:szCs w:val="22"/>
                <w:highlight w:val="red"/>
                <w:lang w:eastAsia="zh-CN"/>
              </w:rPr>
            </w:pPr>
            <w:r>
              <w:rPr>
                <w:rFonts w:hint="eastAsia"/>
                <w:sz w:val="22"/>
                <w:szCs w:val="22"/>
                <w:lang w:val="en-US" w:eastAsia="zh-CN"/>
              </w:rPr>
              <w:t xml:space="preserve">Issue2: </w:t>
            </w:r>
            <w:r w:rsidRPr="00207617">
              <w:rPr>
                <w:rFonts w:hint="eastAsia"/>
                <w:sz w:val="22"/>
                <w:szCs w:val="22"/>
                <w:highlight w:val="red"/>
                <w:lang w:val="en-US" w:eastAsia="zh-CN"/>
              </w:rPr>
              <w:t xml:space="preserve">it can </w:t>
            </w:r>
            <w:proofErr w:type="gramStart"/>
            <w:r w:rsidRPr="00207617">
              <w:rPr>
                <w:rFonts w:hint="eastAsia"/>
                <w:sz w:val="22"/>
                <w:szCs w:val="22"/>
                <w:highlight w:val="red"/>
                <w:lang w:val="en-US" w:eastAsia="zh-CN"/>
              </w:rPr>
              <w:t>left</w:t>
            </w:r>
            <w:proofErr w:type="gramEnd"/>
            <w:r w:rsidRPr="00207617">
              <w:rPr>
                <w:rFonts w:hint="eastAsia"/>
                <w:sz w:val="22"/>
                <w:szCs w:val="22"/>
                <w:highlight w:val="red"/>
                <w:lang w:val="en-US" w:eastAsia="zh-CN"/>
              </w:rPr>
              <w:t xml:space="preserve"> to UE implementation.</w:t>
            </w:r>
          </w:p>
        </w:tc>
        <w:tc>
          <w:tcPr>
            <w:tcW w:w="3642" w:type="dxa"/>
          </w:tcPr>
          <w:p w14:paraId="7546EC7A" w14:textId="67E900F3" w:rsidR="00207617" w:rsidRPr="00A612D8" w:rsidRDefault="00207617" w:rsidP="00207617">
            <w:pPr>
              <w:rPr>
                <w:sz w:val="22"/>
                <w:szCs w:val="22"/>
                <w:highlight w:val="green"/>
                <w:lang w:eastAsia="zh-CN"/>
              </w:rPr>
            </w:pPr>
            <w:r>
              <w:rPr>
                <w:rFonts w:hint="eastAsia"/>
                <w:sz w:val="22"/>
                <w:szCs w:val="22"/>
                <w:lang w:val="en-US" w:eastAsia="zh-CN"/>
              </w:rPr>
              <w:t xml:space="preserve">Yes </w:t>
            </w:r>
          </w:p>
        </w:tc>
        <w:tc>
          <w:tcPr>
            <w:tcW w:w="4847" w:type="dxa"/>
          </w:tcPr>
          <w:p w14:paraId="3CEB0A4B" w14:textId="70D65B57" w:rsidR="00207617" w:rsidRDefault="00207617" w:rsidP="00207617">
            <w:pPr>
              <w:rPr>
                <w:sz w:val="22"/>
                <w:szCs w:val="22"/>
                <w:lang w:eastAsia="ko-KR"/>
              </w:rPr>
            </w:pPr>
            <w:r>
              <w:rPr>
                <w:rFonts w:eastAsia="SimSun" w:hint="eastAsia"/>
                <w:sz w:val="22"/>
                <w:szCs w:val="22"/>
                <w:lang w:val="en-US" w:eastAsia="zh-CN"/>
              </w:rPr>
              <w:t xml:space="preserve">For issue1, the changes in </w:t>
            </w:r>
            <w:r>
              <w:rPr>
                <w:sz w:val="22"/>
                <w:szCs w:val="22"/>
                <w:lang w:eastAsia="zh-CN"/>
              </w:rPr>
              <w:t>R2-2205942</w:t>
            </w:r>
            <w:r>
              <w:rPr>
                <w:rFonts w:eastAsia="SimSun" w:hint="eastAsia"/>
                <w:sz w:val="22"/>
                <w:szCs w:val="22"/>
                <w:lang w:val="en-US" w:eastAsia="zh-CN"/>
              </w:rPr>
              <w:t xml:space="preserve"> for </w:t>
            </w:r>
            <w:r>
              <w:rPr>
                <w:sz w:val="22"/>
                <w:szCs w:val="22"/>
                <w:lang w:eastAsia="zh-CN"/>
              </w:rPr>
              <w:t>clause 5.27</w:t>
            </w:r>
            <w:r>
              <w:rPr>
                <w:rFonts w:hint="eastAsia"/>
                <w:sz w:val="22"/>
                <w:szCs w:val="22"/>
                <w:lang w:val="en-US" w:eastAsia="zh-CN"/>
              </w:rPr>
              <w:t xml:space="preserve"> is </w:t>
            </w:r>
            <w:proofErr w:type="spellStart"/>
            <w:r>
              <w:rPr>
                <w:rFonts w:hint="eastAsia"/>
                <w:sz w:val="22"/>
                <w:szCs w:val="22"/>
                <w:lang w:val="en-US" w:eastAsia="zh-CN"/>
              </w:rPr>
              <w:t>perferred</w:t>
            </w:r>
            <w:proofErr w:type="spellEnd"/>
            <w:r>
              <w:rPr>
                <w:rFonts w:hint="eastAsia"/>
                <w:sz w:val="22"/>
                <w:szCs w:val="22"/>
                <w:lang w:val="en-US" w:eastAsia="zh-CN"/>
              </w:rPr>
              <w:t xml:space="preserve"> to us.</w:t>
            </w:r>
          </w:p>
        </w:tc>
      </w:tr>
      <w:tr w:rsidR="00207617" w14:paraId="1091835A" w14:textId="77777777" w:rsidTr="00207617">
        <w:tc>
          <w:tcPr>
            <w:tcW w:w="1280" w:type="dxa"/>
          </w:tcPr>
          <w:p w14:paraId="6FA6477B" w14:textId="45614A13" w:rsidR="00207617" w:rsidRDefault="00207617" w:rsidP="00207617">
            <w:pPr>
              <w:rPr>
                <w:sz w:val="22"/>
                <w:szCs w:val="22"/>
                <w:lang w:val="en-US" w:eastAsia="zh-CN"/>
              </w:rPr>
            </w:pPr>
            <w:r w:rsidRPr="008A29FD">
              <w:rPr>
                <w:color w:val="008ED3" w:themeColor="text1"/>
                <w:sz w:val="22"/>
                <w:szCs w:val="22"/>
                <w:lang w:val="en-US" w:eastAsia="zh-CN"/>
              </w:rPr>
              <w:t>Rapp Summary</w:t>
            </w:r>
          </w:p>
        </w:tc>
        <w:tc>
          <w:tcPr>
            <w:tcW w:w="12668" w:type="dxa"/>
            <w:gridSpan w:val="3"/>
          </w:tcPr>
          <w:p w14:paraId="4449B6C5" w14:textId="77777777" w:rsidR="00207617" w:rsidRPr="00400F2E" w:rsidRDefault="00207617" w:rsidP="00207617">
            <w:pPr>
              <w:pStyle w:val="ListParagraph"/>
              <w:numPr>
                <w:ilvl w:val="0"/>
                <w:numId w:val="32"/>
              </w:numPr>
              <w:ind w:firstLineChars="0"/>
              <w:rPr>
                <w:color w:val="008ED3" w:themeColor="text1"/>
                <w:sz w:val="22"/>
                <w:szCs w:val="22"/>
                <w:lang w:eastAsia="ko-KR"/>
              </w:rPr>
            </w:pPr>
            <w:r w:rsidRPr="00400F2E">
              <w:rPr>
                <w:color w:val="008ED3" w:themeColor="text1"/>
                <w:sz w:val="22"/>
                <w:szCs w:val="22"/>
                <w:lang w:eastAsia="ko-KR"/>
              </w:rPr>
              <w:t xml:space="preserve">In </w:t>
            </w:r>
            <w:proofErr w:type="gramStart"/>
            <w:r w:rsidRPr="00400F2E">
              <w:rPr>
                <w:color w:val="008ED3" w:themeColor="text1"/>
                <w:sz w:val="22"/>
                <w:szCs w:val="22"/>
                <w:lang w:eastAsia="ko-KR"/>
              </w:rPr>
              <w:t>general</w:t>
            </w:r>
            <w:proofErr w:type="gramEnd"/>
            <w:r w:rsidRPr="00400F2E">
              <w:rPr>
                <w:color w:val="008ED3" w:themeColor="text1"/>
                <w:sz w:val="22"/>
                <w:szCs w:val="22"/>
                <w:lang w:eastAsia="ko-KR"/>
              </w:rPr>
              <w:t xml:space="preserve"> it seems there is no consensus on the issue</w:t>
            </w:r>
          </w:p>
          <w:p w14:paraId="7D7E4BB6" w14:textId="7F98ADCC" w:rsidR="00207617" w:rsidRPr="00400F2E" w:rsidRDefault="00207617" w:rsidP="00207617">
            <w:pPr>
              <w:pStyle w:val="ListParagraph"/>
              <w:numPr>
                <w:ilvl w:val="0"/>
                <w:numId w:val="32"/>
              </w:numPr>
              <w:ind w:firstLineChars="0"/>
              <w:rPr>
                <w:color w:val="008ED3" w:themeColor="text1"/>
                <w:sz w:val="22"/>
                <w:szCs w:val="22"/>
                <w:lang w:eastAsia="ko-KR"/>
              </w:rPr>
            </w:pPr>
            <w:r w:rsidRPr="00400F2E">
              <w:rPr>
                <w:color w:val="008ED3" w:themeColor="text1"/>
                <w:sz w:val="22"/>
                <w:szCs w:val="22"/>
                <w:lang w:eastAsia="ko-KR"/>
              </w:rPr>
              <w:t>Companies acknowledge that it is possible that UE performs RA selection twice but some pointed out that since the thresholds are the same there is no issue with this and prefer to keep it as it is</w:t>
            </w:r>
          </w:p>
          <w:p w14:paraId="1F50708F" w14:textId="74116D77" w:rsidR="00207617" w:rsidRPr="00400F2E" w:rsidRDefault="00207617" w:rsidP="00207617">
            <w:pPr>
              <w:pStyle w:val="ListParagraph"/>
              <w:numPr>
                <w:ilvl w:val="0"/>
                <w:numId w:val="32"/>
              </w:numPr>
              <w:ind w:firstLineChars="0"/>
              <w:rPr>
                <w:color w:val="008ED3" w:themeColor="text1"/>
                <w:sz w:val="22"/>
                <w:szCs w:val="22"/>
                <w:lang w:eastAsia="ko-KR"/>
              </w:rPr>
            </w:pPr>
            <w:r w:rsidRPr="00400F2E">
              <w:rPr>
                <w:color w:val="008ED3" w:themeColor="text1"/>
                <w:sz w:val="22"/>
                <w:szCs w:val="22"/>
                <w:lang w:eastAsia="ko-KR"/>
              </w:rPr>
              <w:t xml:space="preserve">Due to lack of consensus and </w:t>
            </w:r>
            <w:proofErr w:type="spellStart"/>
            <w:r w:rsidRPr="00400F2E">
              <w:rPr>
                <w:color w:val="008ED3" w:themeColor="text1"/>
                <w:sz w:val="22"/>
                <w:szCs w:val="22"/>
                <w:lang w:eastAsia="ko-KR"/>
              </w:rPr>
              <w:t>copany</w:t>
            </w:r>
            <w:proofErr w:type="spellEnd"/>
            <w:r w:rsidRPr="00400F2E">
              <w:rPr>
                <w:color w:val="008ED3" w:themeColor="text1"/>
                <w:sz w:val="22"/>
                <w:szCs w:val="22"/>
                <w:lang w:eastAsia="ko-KR"/>
              </w:rPr>
              <w:t xml:space="preserve"> comments that this is not essential, the following proposal is made</w:t>
            </w:r>
          </w:p>
          <w:p w14:paraId="060F35D9" w14:textId="1356AF88" w:rsidR="00207617" w:rsidRPr="00400F2E" w:rsidRDefault="00207617" w:rsidP="00207617">
            <w:pPr>
              <w:rPr>
                <w:color w:val="008ED3" w:themeColor="text1"/>
                <w:sz w:val="22"/>
                <w:szCs w:val="22"/>
                <w:lang w:eastAsia="ko-KR"/>
              </w:rPr>
            </w:pPr>
            <w:r w:rsidRPr="00400F2E">
              <w:rPr>
                <w:color w:val="008ED3" w:themeColor="text1"/>
                <w:sz w:val="22"/>
                <w:szCs w:val="22"/>
                <w:lang w:eastAsia="ko-KR"/>
              </w:rPr>
              <w:t xml:space="preserve">Proposal 1: Changes in </w:t>
            </w:r>
            <w:r w:rsidRPr="00400F2E">
              <w:rPr>
                <w:color w:val="008ED3" w:themeColor="text1"/>
                <w:sz w:val="22"/>
                <w:szCs w:val="22"/>
              </w:rPr>
              <w:t>R2-220</w:t>
            </w:r>
            <w:r w:rsidRPr="00400F2E">
              <w:rPr>
                <w:rFonts w:hint="eastAsia"/>
                <w:color w:val="008ED3" w:themeColor="text1"/>
                <w:sz w:val="22"/>
                <w:szCs w:val="22"/>
                <w:lang w:eastAsia="zh-CN"/>
              </w:rPr>
              <w:t>5470</w:t>
            </w:r>
            <w:r w:rsidRPr="00400F2E">
              <w:rPr>
                <w:color w:val="008ED3" w:themeColor="text1"/>
                <w:sz w:val="22"/>
                <w:szCs w:val="22"/>
                <w:lang w:eastAsia="zh-CN"/>
              </w:rPr>
              <w:t xml:space="preserve"> and in R2-2205942 are not pursued</w:t>
            </w:r>
          </w:p>
        </w:tc>
      </w:tr>
    </w:tbl>
    <w:p w14:paraId="52B0CE48" w14:textId="77777777" w:rsidR="00B411BD" w:rsidRDefault="00B411BD" w:rsidP="00B411BD">
      <w:pPr>
        <w:rPr>
          <w:sz w:val="22"/>
          <w:szCs w:val="22"/>
          <w:lang w:eastAsia="zh-CN"/>
        </w:rPr>
      </w:pPr>
    </w:p>
    <w:p w14:paraId="43A576FC" w14:textId="16383D61" w:rsidR="00B411BD" w:rsidRDefault="007E4602" w:rsidP="00B411BD">
      <w:pPr>
        <w:rPr>
          <w:sz w:val="22"/>
          <w:szCs w:val="22"/>
          <w:lang w:eastAsia="zh-CN"/>
        </w:rPr>
      </w:pPr>
      <w:r>
        <w:rPr>
          <w:sz w:val="22"/>
          <w:szCs w:val="22"/>
          <w:lang w:eastAsia="zh-CN"/>
        </w:rPr>
        <w:t xml:space="preserve">Then, in </w:t>
      </w:r>
      <w:r>
        <w:rPr>
          <w:sz w:val="22"/>
          <w:szCs w:val="22"/>
        </w:rPr>
        <w:t>R2-220</w:t>
      </w:r>
      <w:r>
        <w:rPr>
          <w:rFonts w:hint="eastAsia"/>
          <w:sz w:val="22"/>
          <w:szCs w:val="22"/>
          <w:lang w:eastAsia="zh-CN"/>
        </w:rPr>
        <w:t>5470</w:t>
      </w:r>
      <w:r>
        <w:rPr>
          <w:sz w:val="22"/>
          <w:szCs w:val="22"/>
          <w:lang w:eastAsia="zh-CN"/>
        </w:rPr>
        <w:t xml:space="preserve"> it was also proposed to delete the following notes in MAC spec: </w:t>
      </w:r>
    </w:p>
    <w:p w14:paraId="06976EEF" w14:textId="3C71DE68" w:rsidR="007E4602" w:rsidRDefault="007E4602" w:rsidP="00B411BD">
      <w:pPr>
        <w:rPr>
          <w:b/>
        </w:rPr>
      </w:pPr>
      <w:r>
        <w:rPr>
          <w:b/>
        </w:rPr>
        <w:t>NOTE 4:</w:t>
      </w:r>
      <w:r w:rsidRPr="00281E32">
        <w:rPr>
          <w:rFonts w:hint="eastAsia"/>
          <w:b/>
        </w:rPr>
        <w:t xml:space="preserve"> </w:t>
      </w:r>
      <w:r w:rsidRPr="004C7B4F">
        <w:rPr>
          <w:b/>
        </w:rPr>
        <w:t xml:space="preserve">The network configures the same value for </w:t>
      </w:r>
      <w:proofErr w:type="spellStart"/>
      <w:r w:rsidRPr="00281E32">
        <w:rPr>
          <w:b/>
        </w:rPr>
        <w:t>rsrp</w:t>
      </w:r>
      <w:proofErr w:type="spellEnd"/>
      <w:r w:rsidRPr="00281E32">
        <w:rPr>
          <w:b/>
        </w:rPr>
        <w:t>-</w:t>
      </w:r>
      <w:proofErr w:type="spellStart"/>
      <w:r w:rsidRPr="00281E32">
        <w:rPr>
          <w:b/>
        </w:rPr>
        <w:t>ThresholdSSB</w:t>
      </w:r>
      <w:proofErr w:type="spellEnd"/>
      <w:r w:rsidRPr="00281E32">
        <w:rPr>
          <w:b/>
        </w:rPr>
        <w:t>-SUL</w:t>
      </w:r>
      <w:r w:rsidRPr="004C7B4F">
        <w:rPr>
          <w:b/>
        </w:rPr>
        <w:t xml:space="preserve"> in all BWPs. So, the UE can obtain this parameter from any Random Access configuration.</w:t>
      </w:r>
      <w:r>
        <w:rPr>
          <w:b/>
          <w:lang w:eastAsia="zh-CN"/>
        </w:rPr>
        <w:br/>
      </w:r>
      <w:r w:rsidRPr="004C7B4F">
        <w:rPr>
          <w:b/>
        </w:rPr>
        <w:t>NOTE:</w:t>
      </w:r>
      <w:r w:rsidRPr="004C7B4F">
        <w:rPr>
          <w:b/>
        </w:rPr>
        <w:tab/>
        <w:t xml:space="preserve">On a given BWP, the network configures the same value for </w:t>
      </w:r>
      <w:r w:rsidRPr="00281E32">
        <w:rPr>
          <w:b/>
        </w:rPr>
        <w:t>rsrp-ThresholdMsg3</w:t>
      </w:r>
      <w:r w:rsidRPr="004C7B4F">
        <w:rPr>
          <w:b/>
        </w:rPr>
        <w:t>. So, the UE can obtain this parameter from any Random Access configuration within the BWP selected for the Random Access procedure.</w:t>
      </w:r>
    </w:p>
    <w:p w14:paraId="776E0DD3" w14:textId="1C0C1A14" w:rsidR="007E4602" w:rsidRDefault="007E4602" w:rsidP="00B411BD">
      <w:pPr>
        <w:rPr>
          <w:b/>
        </w:rPr>
      </w:pPr>
    </w:p>
    <w:p w14:paraId="1751287E" w14:textId="77777777" w:rsidR="00596C1D" w:rsidRDefault="00596C1D" w:rsidP="00B411BD">
      <w:pPr>
        <w:rPr>
          <w:b/>
        </w:rPr>
      </w:pPr>
    </w:p>
    <w:tbl>
      <w:tblPr>
        <w:tblStyle w:val="TableGrid"/>
        <w:tblW w:w="0" w:type="auto"/>
        <w:tblLook w:val="04A0" w:firstRow="1" w:lastRow="0" w:firstColumn="1" w:lastColumn="0" w:noHBand="0" w:noVBand="1"/>
      </w:tblPr>
      <w:tblGrid>
        <w:gridCol w:w="1280"/>
        <w:gridCol w:w="1808"/>
        <w:gridCol w:w="10860"/>
      </w:tblGrid>
      <w:tr w:rsidR="00596C1D" w14:paraId="594F9A48" w14:textId="77777777" w:rsidTr="00207617">
        <w:tc>
          <w:tcPr>
            <w:tcW w:w="13948" w:type="dxa"/>
            <w:gridSpan w:val="3"/>
            <w:shd w:val="clear" w:color="auto" w:fill="00B0F0"/>
          </w:tcPr>
          <w:p w14:paraId="3870C558" w14:textId="0CE8EE7A" w:rsidR="00596C1D" w:rsidRDefault="00596C1D" w:rsidP="00444BC5">
            <w:pPr>
              <w:rPr>
                <w:sz w:val="22"/>
                <w:szCs w:val="22"/>
                <w:lang w:eastAsia="zh-CN"/>
              </w:rPr>
            </w:pPr>
            <w:r>
              <w:rPr>
                <w:sz w:val="22"/>
                <w:szCs w:val="22"/>
                <w:lang w:eastAsia="zh-CN"/>
              </w:rPr>
              <w:t xml:space="preserve">Q 2.3: Do companies agree to delete the above notes? </w:t>
            </w:r>
          </w:p>
        </w:tc>
      </w:tr>
      <w:tr w:rsidR="007E4602" w14:paraId="77926142" w14:textId="77777777" w:rsidTr="00207617">
        <w:tc>
          <w:tcPr>
            <w:tcW w:w="1280" w:type="dxa"/>
            <w:shd w:val="clear" w:color="auto" w:fill="00B0F0"/>
          </w:tcPr>
          <w:p w14:paraId="1B4A0A5D" w14:textId="6AAE86FE" w:rsidR="007E4602" w:rsidRDefault="007E4602" w:rsidP="00444BC5">
            <w:pPr>
              <w:rPr>
                <w:sz w:val="22"/>
                <w:szCs w:val="22"/>
                <w:lang w:eastAsia="zh-CN"/>
              </w:rPr>
            </w:pPr>
            <w:r>
              <w:rPr>
                <w:sz w:val="22"/>
                <w:szCs w:val="22"/>
                <w:lang w:eastAsia="zh-CN"/>
              </w:rPr>
              <w:t>Company</w:t>
            </w:r>
          </w:p>
        </w:tc>
        <w:tc>
          <w:tcPr>
            <w:tcW w:w="1808" w:type="dxa"/>
            <w:shd w:val="clear" w:color="auto" w:fill="00B0F0"/>
          </w:tcPr>
          <w:p w14:paraId="164FF527" w14:textId="77777777" w:rsidR="007E4602" w:rsidRDefault="007E4602" w:rsidP="00444BC5">
            <w:pPr>
              <w:rPr>
                <w:sz w:val="22"/>
                <w:szCs w:val="22"/>
                <w:lang w:eastAsia="zh-CN"/>
              </w:rPr>
            </w:pPr>
            <w:r>
              <w:rPr>
                <w:sz w:val="22"/>
                <w:szCs w:val="22"/>
                <w:lang w:eastAsia="zh-CN"/>
              </w:rPr>
              <w:t xml:space="preserve">Agree to delete </w:t>
            </w:r>
          </w:p>
          <w:p w14:paraId="027C43EB" w14:textId="17627D79" w:rsidR="007E4602" w:rsidRDefault="007E4602" w:rsidP="00444BC5">
            <w:pPr>
              <w:rPr>
                <w:sz w:val="22"/>
                <w:szCs w:val="22"/>
                <w:lang w:eastAsia="zh-CN"/>
              </w:rPr>
            </w:pPr>
            <w:r>
              <w:rPr>
                <w:sz w:val="22"/>
                <w:szCs w:val="22"/>
                <w:lang w:eastAsia="zh-CN"/>
              </w:rPr>
              <w:t xml:space="preserve">Y/N </w:t>
            </w:r>
          </w:p>
        </w:tc>
        <w:tc>
          <w:tcPr>
            <w:tcW w:w="10860" w:type="dxa"/>
            <w:shd w:val="clear" w:color="auto" w:fill="00B0F0"/>
          </w:tcPr>
          <w:p w14:paraId="74462F56" w14:textId="0B7A9EA7" w:rsidR="007E4602" w:rsidRDefault="007E4602" w:rsidP="00444BC5">
            <w:pPr>
              <w:rPr>
                <w:sz w:val="22"/>
                <w:szCs w:val="22"/>
                <w:lang w:eastAsia="zh-CN"/>
              </w:rPr>
            </w:pPr>
            <w:r>
              <w:rPr>
                <w:sz w:val="22"/>
                <w:szCs w:val="22"/>
                <w:lang w:eastAsia="zh-CN"/>
              </w:rPr>
              <w:t xml:space="preserve">Any comments? </w:t>
            </w:r>
          </w:p>
        </w:tc>
      </w:tr>
      <w:tr w:rsidR="007E4602" w14:paraId="2607EF7B" w14:textId="77777777" w:rsidTr="00207617">
        <w:tc>
          <w:tcPr>
            <w:tcW w:w="1280" w:type="dxa"/>
          </w:tcPr>
          <w:p w14:paraId="45AA230D" w14:textId="0131C007" w:rsidR="007E4602" w:rsidRDefault="00647CCE" w:rsidP="00444BC5">
            <w:pPr>
              <w:rPr>
                <w:sz w:val="22"/>
                <w:szCs w:val="22"/>
                <w:lang w:eastAsia="zh-CN"/>
              </w:rPr>
            </w:pPr>
            <w:r>
              <w:rPr>
                <w:sz w:val="22"/>
                <w:szCs w:val="22"/>
                <w:lang w:eastAsia="zh-CN"/>
              </w:rPr>
              <w:lastRenderedPageBreak/>
              <w:t>ZTE</w:t>
            </w:r>
          </w:p>
        </w:tc>
        <w:tc>
          <w:tcPr>
            <w:tcW w:w="1808" w:type="dxa"/>
          </w:tcPr>
          <w:p w14:paraId="2B0F9027" w14:textId="713E7478" w:rsidR="007E4602" w:rsidRDefault="00647CCE" w:rsidP="00444BC5">
            <w:pPr>
              <w:rPr>
                <w:sz w:val="22"/>
                <w:szCs w:val="22"/>
                <w:lang w:eastAsia="zh-CN"/>
              </w:rPr>
            </w:pPr>
            <w:r>
              <w:rPr>
                <w:sz w:val="22"/>
                <w:szCs w:val="22"/>
                <w:lang w:eastAsia="zh-CN"/>
              </w:rPr>
              <w:t>Not yet</w:t>
            </w:r>
          </w:p>
        </w:tc>
        <w:tc>
          <w:tcPr>
            <w:tcW w:w="10860" w:type="dxa"/>
          </w:tcPr>
          <w:p w14:paraId="0F19E743" w14:textId="08BE06BC" w:rsidR="007E4602" w:rsidRDefault="00647CCE" w:rsidP="00444BC5">
            <w:pPr>
              <w:rPr>
                <w:sz w:val="22"/>
                <w:szCs w:val="22"/>
                <w:lang w:eastAsia="zh-CN"/>
              </w:rPr>
            </w:pPr>
            <w:r>
              <w:rPr>
                <w:sz w:val="22"/>
                <w:szCs w:val="22"/>
                <w:lang w:eastAsia="zh-CN"/>
              </w:rPr>
              <w:t xml:space="preserve">We need to make sure this is clear from either RRC or from MAC. If it is clear in RRC then we can delete these notes from MAC spec. </w:t>
            </w:r>
          </w:p>
        </w:tc>
      </w:tr>
      <w:tr w:rsidR="00394777" w14:paraId="43D4D006" w14:textId="77777777" w:rsidTr="00207617">
        <w:tc>
          <w:tcPr>
            <w:tcW w:w="1280" w:type="dxa"/>
          </w:tcPr>
          <w:p w14:paraId="197AFD41" w14:textId="4F5B38AD" w:rsidR="00394777" w:rsidRDefault="00394777" w:rsidP="00394777">
            <w:pPr>
              <w:rPr>
                <w:sz w:val="22"/>
                <w:szCs w:val="22"/>
                <w:lang w:eastAsia="zh-CN"/>
              </w:rPr>
            </w:pPr>
            <w:r>
              <w:rPr>
                <w:sz w:val="22"/>
                <w:szCs w:val="22"/>
                <w:lang w:eastAsia="zh-CN"/>
              </w:rPr>
              <w:t>Nokia</w:t>
            </w:r>
          </w:p>
        </w:tc>
        <w:tc>
          <w:tcPr>
            <w:tcW w:w="1808" w:type="dxa"/>
          </w:tcPr>
          <w:p w14:paraId="1E52699A" w14:textId="799A2940" w:rsidR="00394777" w:rsidRDefault="00394777" w:rsidP="00394777">
            <w:pPr>
              <w:rPr>
                <w:sz w:val="22"/>
                <w:szCs w:val="22"/>
                <w:lang w:eastAsia="zh-CN"/>
              </w:rPr>
            </w:pPr>
            <w:r>
              <w:rPr>
                <w:sz w:val="22"/>
                <w:szCs w:val="22"/>
                <w:lang w:eastAsia="zh-CN"/>
              </w:rPr>
              <w:t>Yes</w:t>
            </w:r>
          </w:p>
        </w:tc>
        <w:tc>
          <w:tcPr>
            <w:tcW w:w="10860" w:type="dxa"/>
          </w:tcPr>
          <w:p w14:paraId="5AA9FB41" w14:textId="2A2D6560" w:rsidR="00394777" w:rsidRDefault="00394777" w:rsidP="00394777">
            <w:pPr>
              <w:rPr>
                <w:sz w:val="22"/>
                <w:szCs w:val="22"/>
                <w:lang w:eastAsia="zh-CN"/>
              </w:rPr>
            </w:pPr>
            <w:r>
              <w:rPr>
                <w:sz w:val="22"/>
                <w:szCs w:val="22"/>
                <w:lang w:eastAsia="zh-CN"/>
              </w:rPr>
              <w:t>Can be included in RRC field descriptions.</w:t>
            </w:r>
          </w:p>
        </w:tc>
      </w:tr>
      <w:tr w:rsidR="00394777" w14:paraId="49F5A50A" w14:textId="77777777" w:rsidTr="00207617">
        <w:tc>
          <w:tcPr>
            <w:tcW w:w="1280" w:type="dxa"/>
          </w:tcPr>
          <w:p w14:paraId="563D41DB" w14:textId="355D4BE0" w:rsidR="00394777" w:rsidRDefault="004C2C16"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08" w:type="dxa"/>
          </w:tcPr>
          <w:p w14:paraId="071459EF" w14:textId="17B85115" w:rsidR="00394777" w:rsidRDefault="004C2C16" w:rsidP="00394777">
            <w:pPr>
              <w:rPr>
                <w:sz w:val="22"/>
                <w:szCs w:val="22"/>
                <w:lang w:eastAsia="zh-CN"/>
              </w:rPr>
            </w:pPr>
            <w:r>
              <w:rPr>
                <w:sz w:val="22"/>
                <w:szCs w:val="22"/>
                <w:lang w:eastAsia="zh-CN"/>
              </w:rPr>
              <w:t>Yes</w:t>
            </w:r>
          </w:p>
        </w:tc>
        <w:tc>
          <w:tcPr>
            <w:tcW w:w="10860" w:type="dxa"/>
          </w:tcPr>
          <w:p w14:paraId="32CAE477" w14:textId="4AB9D3FA" w:rsidR="00394777" w:rsidRDefault="004C2C16" w:rsidP="004C2C16">
            <w:pPr>
              <w:rPr>
                <w:sz w:val="22"/>
                <w:szCs w:val="22"/>
                <w:lang w:eastAsia="zh-CN"/>
              </w:rPr>
            </w:pPr>
            <w:r>
              <w:rPr>
                <w:sz w:val="22"/>
                <w:szCs w:val="22"/>
                <w:lang w:eastAsia="zh-CN"/>
              </w:rPr>
              <w:t>We should make an agreement that this will be removed from MAC and captured in RRC.</w:t>
            </w:r>
          </w:p>
        </w:tc>
      </w:tr>
      <w:tr w:rsidR="0071645A" w14:paraId="5CFE6D61" w14:textId="77777777" w:rsidTr="00207617">
        <w:tc>
          <w:tcPr>
            <w:tcW w:w="1280" w:type="dxa"/>
          </w:tcPr>
          <w:p w14:paraId="024A9FCE" w14:textId="644FF8F3" w:rsidR="0071645A" w:rsidRDefault="0071645A" w:rsidP="00394777">
            <w:pPr>
              <w:rPr>
                <w:sz w:val="22"/>
                <w:szCs w:val="22"/>
                <w:lang w:eastAsia="zh-CN"/>
              </w:rPr>
            </w:pPr>
            <w:r>
              <w:rPr>
                <w:sz w:val="22"/>
                <w:szCs w:val="22"/>
                <w:lang w:eastAsia="zh-CN"/>
              </w:rPr>
              <w:t>Intel</w:t>
            </w:r>
          </w:p>
        </w:tc>
        <w:tc>
          <w:tcPr>
            <w:tcW w:w="1808" w:type="dxa"/>
          </w:tcPr>
          <w:p w14:paraId="03E14D4C" w14:textId="212266A6" w:rsidR="0071645A" w:rsidRDefault="0071645A" w:rsidP="00394777">
            <w:pPr>
              <w:rPr>
                <w:sz w:val="22"/>
                <w:szCs w:val="22"/>
                <w:lang w:eastAsia="zh-CN"/>
              </w:rPr>
            </w:pPr>
            <w:r>
              <w:rPr>
                <w:sz w:val="22"/>
                <w:szCs w:val="22"/>
                <w:lang w:eastAsia="zh-CN"/>
              </w:rPr>
              <w:t>Yes</w:t>
            </w:r>
          </w:p>
        </w:tc>
        <w:tc>
          <w:tcPr>
            <w:tcW w:w="10860" w:type="dxa"/>
          </w:tcPr>
          <w:p w14:paraId="755F1D92" w14:textId="4E8DA003" w:rsidR="0071645A" w:rsidRDefault="0071645A" w:rsidP="004C2C16">
            <w:pPr>
              <w:rPr>
                <w:sz w:val="22"/>
                <w:szCs w:val="22"/>
                <w:lang w:eastAsia="zh-CN"/>
              </w:rPr>
            </w:pPr>
            <w:r>
              <w:rPr>
                <w:rStyle w:val="normaltextrun"/>
                <w:rFonts w:cs="Arial"/>
                <w:color w:val="000000"/>
                <w:sz w:val="22"/>
                <w:szCs w:val="22"/>
                <w:shd w:val="clear" w:color="auto" w:fill="FFFFFF"/>
              </w:rPr>
              <w:t>Our understanding is that the note was added because the threshold for UL carrier selection and CE selection are not RACH partition specific. This needs to be added to RRC spec rather than in MAC spec</w:t>
            </w:r>
            <w:r>
              <w:rPr>
                <w:rStyle w:val="eop"/>
                <w:rFonts w:cs="Arial"/>
                <w:color w:val="000000"/>
                <w:sz w:val="22"/>
                <w:szCs w:val="22"/>
                <w:shd w:val="clear" w:color="auto" w:fill="FFFFFF"/>
              </w:rPr>
              <w:t> </w:t>
            </w:r>
          </w:p>
        </w:tc>
      </w:tr>
      <w:tr w:rsidR="00B2461E" w14:paraId="43111F27" w14:textId="77777777" w:rsidTr="00207617">
        <w:tc>
          <w:tcPr>
            <w:tcW w:w="1280" w:type="dxa"/>
          </w:tcPr>
          <w:p w14:paraId="055B91DA" w14:textId="5DEB38B3" w:rsidR="00B2461E" w:rsidRDefault="00B2461E" w:rsidP="00394777">
            <w:pPr>
              <w:rPr>
                <w:sz w:val="22"/>
                <w:szCs w:val="22"/>
                <w:lang w:eastAsia="zh-CN"/>
              </w:rPr>
            </w:pPr>
            <w:r>
              <w:rPr>
                <w:sz w:val="22"/>
                <w:szCs w:val="22"/>
                <w:lang w:eastAsia="zh-CN"/>
              </w:rPr>
              <w:t>Samsung</w:t>
            </w:r>
          </w:p>
        </w:tc>
        <w:tc>
          <w:tcPr>
            <w:tcW w:w="1808" w:type="dxa"/>
          </w:tcPr>
          <w:p w14:paraId="24F70767" w14:textId="3C135B35" w:rsidR="00B2461E" w:rsidRDefault="00B2461E" w:rsidP="00394777">
            <w:pPr>
              <w:rPr>
                <w:sz w:val="22"/>
                <w:szCs w:val="22"/>
                <w:lang w:eastAsia="zh-CN"/>
              </w:rPr>
            </w:pPr>
            <w:r>
              <w:rPr>
                <w:sz w:val="22"/>
                <w:szCs w:val="22"/>
                <w:lang w:eastAsia="zh-CN"/>
              </w:rPr>
              <w:t>Yes</w:t>
            </w:r>
          </w:p>
        </w:tc>
        <w:tc>
          <w:tcPr>
            <w:tcW w:w="10860" w:type="dxa"/>
          </w:tcPr>
          <w:p w14:paraId="33E3BE87" w14:textId="3EBBD4BE" w:rsidR="00B2461E" w:rsidRDefault="00B2461E" w:rsidP="004C2C16">
            <w:pPr>
              <w:rPr>
                <w:rStyle w:val="normaltextrun"/>
                <w:rFonts w:cs="Arial"/>
                <w:color w:val="000000"/>
                <w:sz w:val="22"/>
                <w:szCs w:val="22"/>
                <w:shd w:val="clear" w:color="auto" w:fill="FFFFFF"/>
              </w:rPr>
            </w:pPr>
            <w:r>
              <w:rPr>
                <w:sz w:val="22"/>
                <w:szCs w:val="22"/>
                <w:lang w:eastAsia="zh-CN"/>
              </w:rPr>
              <w:t>Can be included in RRC field descriptions.</w:t>
            </w:r>
          </w:p>
        </w:tc>
      </w:tr>
      <w:tr w:rsidR="008368BF" w14:paraId="6AA91C29" w14:textId="77777777" w:rsidTr="00207617">
        <w:tc>
          <w:tcPr>
            <w:tcW w:w="1280" w:type="dxa"/>
          </w:tcPr>
          <w:p w14:paraId="5319EC25" w14:textId="676567A3" w:rsidR="008368BF" w:rsidRDefault="008368BF" w:rsidP="00394777">
            <w:pPr>
              <w:rPr>
                <w:sz w:val="22"/>
                <w:szCs w:val="22"/>
                <w:lang w:eastAsia="zh-CN"/>
              </w:rPr>
            </w:pPr>
            <w:r>
              <w:rPr>
                <w:sz w:val="22"/>
                <w:szCs w:val="22"/>
                <w:lang w:eastAsia="zh-CN"/>
              </w:rPr>
              <w:t>Qualcomm</w:t>
            </w:r>
          </w:p>
        </w:tc>
        <w:tc>
          <w:tcPr>
            <w:tcW w:w="1808" w:type="dxa"/>
          </w:tcPr>
          <w:p w14:paraId="24853344" w14:textId="7F4ABEEC" w:rsidR="008368BF" w:rsidRDefault="008368BF" w:rsidP="00394777">
            <w:pPr>
              <w:rPr>
                <w:sz w:val="22"/>
                <w:szCs w:val="22"/>
                <w:lang w:eastAsia="zh-CN"/>
              </w:rPr>
            </w:pPr>
            <w:r>
              <w:rPr>
                <w:sz w:val="22"/>
                <w:szCs w:val="22"/>
                <w:lang w:eastAsia="zh-CN"/>
              </w:rPr>
              <w:t>Yes</w:t>
            </w:r>
          </w:p>
        </w:tc>
        <w:tc>
          <w:tcPr>
            <w:tcW w:w="10860" w:type="dxa"/>
          </w:tcPr>
          <w:p w14:paraId="250C79CB" w14:textId="1443A8CB" w:rsidR="008368BF" w:rsidRDefault="008368BF" w:rsidP="004C2C16">
            <w:pPr>
              <w:rPr>
                <w:sz w:val="22"/>
                <w:szCs w:val="22"/>
                <w:lang w:eastAsia="zh-CN"/>
              </w:rPr>
            </w:pPr>
            <w:r>
              <w:rPr>
                <w:sz w:val="22"/>
                <w:szCs w:val="22"/>
                <w:lang w:eastAsia="zh-CN"/>
              </w:rPr>
              <w:t xml:space="preserve">Agree with companies above that it </w:t>
            </w:r>
            <w:r w:rsidR="00FA3711">
              <w:rPr>
                <w:sz w:val="22"/>
                <w:szCs w:val="22"/>
                <w:lang w:eastAsia="zh-CN"/>
              </w:rPr>
              <w:t xml:space="preserve">is enough to include that clarification </w:t>
            </w:r>
            <w:r>
              <w:rPr>
                <w:sz w:val="22"/>
                <w:szCs w:val="22"/>
                <w:lang w:eastAsia="zh-CN"/>
              </w:rPr>
              <w:t xml:space="preserve">in RRC </w:t>
            </w:r>
          </w:p>
        </w:tc>
      </w:tr>
      <w:tr w:rsidR="00CC4276" w14:paraId="724BEEDC" w14:textId="77777777" w:rsidTr="00207617">
        <w:tc>
          <w:tcPr>
            <w:tcW w:w="1280" w:type="dxa"/>
          </w:tcPr>
          <w:p w14:paraId="3FF1E602" w14:textId="2C2BCDFA" w:rsidR="00CC4276" w:rsidRPr="00CC4276" w:rsidRDefault="00CC4276" w:rsidP="00394777">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ATT</w:t>
            </w:r>
          </w:p>
        </w:tc>
        <w:tc>
          <w:tcPr>
            <w:tcW w:w="1808" w:type="dxa"/>
          </w:tcPr>
          <w:p w14:paraId="3E11B10B" w14:textId="69BCE493" w:rsidR="00CC4276" w:rsidRPr="00CC4276" w:rsidRDefault="00CC4276" w:rsidP="00394777">
            <w:pPr>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10860" w:type="dxa"/>
          </w:tcPr>
          <w:p w14:paraId="47C1D66D" w14:textId="0E99DBFC" w:rsidR="00CC4276" w:rsidRDefault="00CC4276" w:rsidP="004C2C16">
            <w:pPr>
              <w:rPr>
                <w:sz w:val="22"/>
                <w:szCs w:val="22"/>
                <w:lang w:eastAsia="zh-CN"/>
              </w:rPr>
            </w:pPr>
            <w:r>
              <w:rPr>
                <w:rFonts w:eastAsiaTheme="minorEastAsia" w:hint="eastAsia"/>
                <w:sz w:val="22"/>
                <w:szCs w:val="22"/>
                <w:lang w:eastAsia="zh-CN"/>
              </w:rPr>
              <w:t>I</w:t>
            </w:r>
            <w:r>
              <w:rPr>
                <w:rFonts w:eastAsiaTheme="minorEastAsia"/>
                <w:sz w:val="22"/>
                <w:szCs w:val="22"/>
                <w:lang w:eastAsia="zh-CN"/>
              </w:rPr>
              <w:t>t can be included in RRC.</w:t>
            </w:r>
          </w:p>
        </w:tc>
      </w:tr>
      <w:tr w:rsidR="000D1D53" w14:paraId="14507AAE" w14:textId="77777777" w:rsidTr="00207617">
        <w:tc>
          <w:tcPr>
            <w:tcW w:w="1280" w:type="dxa"/>
          </w:tcPr>
          <w:p w14:paraId="0B2075E4" w14:textId="4CF3B450" w:rsidR="000D1D53" w:rsidRDefault="000D1D53" w:rsidP="000D1D53">
            <w:pPr>
              <w:rPr>
                <w:sz w:val="22"/>
                <w:szCs w:val="22"/>
                <w:lang w:eastAsia="zh-CN"/>
              </w:rPr>
            </w:pPr>
            <w:r>
              <w:rPr>
                <w:rFonts w:hint="eastAsia"/>
                <w:sz w:val="22"/>
                <w:szCs w:val="22"/>
                <w:lang w:eastAsia="ko-KR"/>
              </w:rPr>
              <w:t>LGE</w:t>
            </w:r>
          </w:p>
        </w:tc>
        <w:tc>
          <w:tcPr>
            <w:tcW w:w="1808" w:type="dxa"/>
          </w:tcPr>
          <w:p w14:paraId="77576106" w14:textId="3C592CE4" w:rsidR="000D1D53" w:rsidRDefault="000D1D53" w:rsidP="000D1D53">
            <w:pPr>
              <w:rPr>
                <w:sz w:val="22"/>
                <w:szCs w:val="22"/>
                <w:lang w:eastAsia="zh-CN"/>
              </w:rPr>
            </w:pPr>
            <w:r>
              <w:rPr>
                <w:rFonts w:hint="eastAsia"/>
                <w:sz w:val="22"/>
                <w:szCs w:val="22"/>
                <w:lang w:eastAsia="ko-KR"/>
              </w:rPr>
              <w:t>Yes</w:t>
            </w:r>
          </w:p>
        </w:tc>
        <w:tc>
          <w:tcPr>
            <w:tcW w:w="10860" w:type="dxa"/>
          </w:tcPr>
          <w:p w14:paraId="6E322208" w14:textId="441BF9C6" w:rsidR="000D1D53" w:rsidRDefault="000D1D53" w:rsidP="000D1D53">
            <w:pPr>
              <w:rPr>
                <w:sz w:val="22"/>
                <w:szCs w:val="22"/>
                <w:lang w:eastAsia="zh-CN"/>
              </w:rPr>
            </w:pPr>
            <w:r>
              <w:rPr>
                <w:rFonts w:hint="eastAsia"/>
                <w:sz w:val="22"/>
                <w:szCs w:val="22"/>
                <w:lang w:eastAsia="ko-KR"/>
              </w:rPr>
              <w:t xml:space="preserve">If needed, these notes should be clarified in RRC spec, not in MAC spec. </w:t>
            </w:r>
          </w:p>
        </w:tc>
      </w:tr>
      <w:tr w:rsidR="000947B5" w14:paraId="0DC3A3B4" w14:textId="77777777" w:rsidTr="00207617">
        <w:tc>
          <w:tcPr>
            <w:tcW w:w="1280" w:type="dxa"/>
          </w:tcPr>
          <w:p w14:paraId="7792F0F5" w14:textId="3F0526D3"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1808" w:type="dxa"/>
          </w:tcPr>
          <w:p w14:paraId="5B32CC28" w14:textId="43AF3196" w:rsidR="000947B5" w:rsidRDefault="000947B5" w:rsidP="000947B5">
            <w:pPr>
              <w:rPr>
                <w:sz w:val="22"/>
                <w:szCs w:val="22"/>
                <w:lang w:eastAsia="ko-KR"/>
              </w:rPr>
            </w:pPr>
            <w:r>
              <w:rPr>
                <w:rFonts w:eastAsiaTheme="minorEastAsia" w:hint="eastAsia"/>
                <w:sz w:val="22"/>
                <w:szCs w:val="22"/>
                <w:lang w:eastAsia="zh-CN"/>
              </w:rPr>
              <w:t>N</w:t>
            </w:r>
            <w:r>
              <w:rPr>
                <w:rFonts w:eastAsiaTheme="minorEastAsia"/>
                <w:sz w:val="22"/>
                <w:szCs w:val="22"/>
                <w:lang w:eastAsia="zh-CN"/>
              </w:rPr>
              <w:t>o</w:t>
            </w:r>
          </w:p>
        </w:tc>
        <w:tc>
          <w:tcPr>
            <w:tcW w:w="10860" w:type="dxa"/>
          </w:tcPr>
          <w:p w14:paraId="46CEFCC3" w14:textId="330E2587" w:rsidR="000947B5" w:rsidRDefault="000947B5" w:rsidP="000947B5">
            <w:pPr>
              <w:rPr>
                <w:sz w:val="22"/>
                <w:szCs w:val="22"/>
                <w:lang w:eastAsia="ko-KR"/>
              </w:rPr>
            </w:pPr>
            <w:r>
              <w:rPr>
                <w:rFonts w:eastAsiaTheme="minorEastAsia" w:hint="eastAsia"/>
                <w:sz w:val="22"/>
                <w:szCs w:val="22"/>
                <w:lang w:eastAsia="zh-CN"/>
              </w:rPr>
              <w:t>N</w:t>
            </w:r>
            <w:r>
              <w:rPr>
                <w:rFonts w:eastAsiaTheme="minorEastAsia"/>
                <w:sz w:val="22"/>
                <w:szCs w:val="22"/>
                <w:lang w:eastAsia="zh-CN"/>
              </w:rPr>
              <w:t>othing wrong with theses note, but if majorities think if it’s already clear in RRC, we are also fine to remove them.</w:t>
            </w:r>
          </w:p>
        </w:tc>
      </w:tr>
      <w:tr w:rsidR="0094223D" w14:paraId="68A665DC" w14:textId="77777777" w:rsidTr="00207617">
        <w:tc>
          <w:tcPr>
            <w:tcW w:w="1280" w:type="dxa"/>
          </w:tcPr>
          <w:p w14:paraId="0E002F50" w14:textId="14E16E72" w:rsidR="0094223D" w:rsidRPr="0094223D" w:rsidRDefault="0094223D" w:rsidP="000947B5">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08" w:type="dxa"/>
          </w:tcPr>
          <w:p w14:paraId="3823D9B8" w14:textId="054D0EC9" w:rsidR="0094223D" w:rsidRPr="008C0238" w:rsidRDefault="008C0238" w:rsidP="000947B5">
            <w:pPr>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10860" w:type="dxa"/>
          </w:tcPr>
          <w:p w14:paraId="52643086" w14:textId="28955B8A" w:rsidR="0094223D" w:rsidRPr="00FA231B" w:rsidRDefault="00FA231B" w:rsidP="000947B5">
            <w:pPr>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issue has been discussed in offline#507. We are fine to clarify the understanding in RRC spec.</w:t>
            </w:r>
          </w:p>
        </w:tc>
      </w:tr>
      <w:tr w:rsidR="00BB608A" w14:paraId="7863F62B" w14:textId="77777777" w:rsidTr="00207617">
        <w:tc>
          <w:tcPr>
            <w:tcW w:w="1280" w:type="dxa"/>
          </w:tcPr>
          <w:p w14:paraId="4583331A" w14:textId="104B3E23" w:rsidR="00BB608A" w:rsidRDefault="00BB608A" w:rsidP="000947B5">
            <w:pPr>
              <w:rPr>
                <w:sz w:val="22"/>
                <w:szCs w:val="22"/>
                <w:lang w:eastAsia="zh-CN"/>
              </w:rPr>
            </w:pPr>
            <w:r>
              <w:rPr>
                <w:sz w:val="22"/>
                <w:szCs w:val="22"/>
                <w:lang w:eastAsia="zh-CN"/>
              </w:rPr>
              <w:t>Apple</w:t>
            </w:r>
          </w:p>
        </w:tc>
        <w:tc>
          <w:tcPr>
            <w:tcW w:w="1808" w:type="dxa"/>
          </w:tcPr>
          <w:p w14:paraId="554C3C05" w14:textId="1FB4090D" w:rsidR="00BB608A" w:rsidRDefault="00BB608A" w:rsidP="000947B5">
            <w:pPr>
              <w:rPr>
                <w:sz w:val="22"/>
                <w:szCs w:val="22"/>
                <w:lang w:eastAsia="zh-CN"/>
              </w:rPr>
            </w:pPr>
            <w:r>
              <w:rPr>
                <w:sz w:val="22"/>
                <w:szCs w:val="22"/>
                <w:lang w:eastAsia="zh-CN"/>
              </w:rPr>
              <w:t>Yes</w:t>
            </w:r>
          </w:p>
        </w:tc>
        <w:tc>
          <w:tcPr>
            <w:tcW w:w="10860" w:type="dxa"/>
          </w:tcPr>
          <w:p w14:paraId="68A761E8" w14:textId="4385A8A8" w:rsidR="00BB608A" w:rsidRDefault="00BB608A" w:rsidP="000947B5">
            <w:pPr>
              <w:rPr>
                <w:sz w:val="22"/>
                <w:szCs w:val="22"/>
                <w:lang w:eastAsia="zh-CN"/>
              </w:rPr>
            </w:pPr>
            <w:r>
              <w:rPr>
                <w:sz w:val="22"/>
                <w:szCs w:val="22"/>
                <w:lang w:eastAsia="zh-CN"/>
              </w:rPr>
              <w:t xml:space="preserve">We are fine to make it clear in RRC </w:t>
            </w:r>
            <w:r w:rsidR="004F7167">
              <w:rPr>
                <w:sz w:val="22"/>
                <w:szCs w:val="22"/>
                <w:lang w:eastAsia="zh-CN"/>
              </w:rPr>
              <w:t>spec</w:t>
            </w:r>
            <w:r>
              <w:rPr>
                <w:sz w:val="22"/>
                <w:szCs w:val="22"/>
                <w:lang w:eastAsia="zh-CN"/>
              </w:rPr>
              <w:t xml:space="preserve">. </w:t>
            </w:r>
          </w:p>
        </w:tc>
      </w:tr>
      <w:tr w:rsidR="00207617" w14:paraId="2A016C71" w14:textId="77777777" w:rsidTr="00207617">
        <w:tc>
          <w:tcPr>
            <w:tcW w:w="1280" w:type="dxa"/>
          </w:tcPr>
          <w:p w14:paraId="23C3DA39" w14:textId="19ADDC01" w:rsidR="00207617" w:rsidRDefault="00207617" w:rsidP="00207617">
            <w:pPr>
              <w:rPr>
                <w:sz w:val="22"/>
                <w:szCs w:val="22"/>
                <w:lang w:eastAsia="zh-CN"/>
              </w:rPr>
            </w:pPr>
            <w:r>
              <w:rPr>
                <w:rFonts w:hint="eastAsia"/>
                <w:sz w:val="22"/>
                <w:szCs w:val="22"/>
                <w:lang w:val="en-US" w:eastAsia="zh-CN"/>
              </w:rPr>
              <w:t>Xiaomi</w:t>
            </w:r>
          </w:p>
        </w:tc>
        <w:tc>
          <w:tcPr>
            <w:tcW w:w="1808" w:type="dxa"/>
          </w:tcPr>
          <w:p w14:paraId="2B977FB2" w14:textId="3DDDD653" w:rsidR="00207617" w:rsidRDefault="00207617" w:rsidP="00207617">
            <w:pPr>
              <w:rPr>
                <w:sz w:val="22"/>
                <w:szCs w:val="22"/>
                <w:lang w:eastAsia="zh-CN"/>
              </w:rPr>
            </w:pPr>
            <w:r>
              <w:rPr>
                <w:rFonts w:hint="eastAsia"/>
                <w:sz w:val="22"/>
                <w:szCs w:val="22"/>
                <w:lang w:val="en-US" w:eastAsia="zh-CN"/>
              </w:rPr>
              <w:t>Yes</w:t>
            </w:r>
          </w:p>
        </w:tc>
        <w:tc>
          <w:tcPr>
            <w:tcW w:w="10860" w:type="dxa"/>
          </w:tcPr>
          <w:p w14:paraId="6E0AA8FA" w14:textId="0273FE54" w:rsidR="00207617" w:rsidRDefault="00207617" w:rsidP="00207617">
            <w:pPr>
              <w:rPr>
                <w:sz w:val="22"/>
                <w:szCs w:val="22"/>
                <w:lang w:eastAsia="zh-CN"/>
              </w:rPr>
            </w:pPr>
            <w:r>
              <w:rPr>
                <w:rFonts w:hint="eastAsia"/>
                <w:sz w:val="22"/>
                <w:szCs w:val="22"/>
                <w:lang w:val="en-US" w:eastAsia="zh-CN"/>
              </w:rPr>
              <w:t>We agree to clarify that in RRC and delete the note here.</w:t>
            </w:r>
          </w:p>
        </w:tc>
      </w:tr>
      <w:tr w:rsidR="00207617" w14:paraId="52553D3F" w14:textId="77777777" w:rsidTr="00207617">
        <w:tc>
          <w:tcPr>
            <w:tcW w:w="1280" w:type="dxa"/>
          </w:tcPr>
          <w:p w14:paraId="407A982B" w14:textId="25987D5F" w:rsidR="00207617" w:rsidRPr="008A29FD" w:rsidRDefault="00207617" w:rsidP="00207617">
            <w:pPr>
              <w:rPr>
                <w:color w:val="008ED3" w:themeColor="text1"/>
                <w:sz w:val="22"/>
                <w:szCs w:val="22"/>
                <w:lang w:eastAsia="zh-CN"/>
              </w:rPr>
            </w:pPr>
            <w:r w:rsidRPr="008A29FD">
              <w:rPr>
                <w:color w:val="008ED3" w:themeColor="text1"/>
                <w:sz w:val="22"/>
                <w:szCs w:val="22"/>
                <w:lang w:eastAsia="zh-CN"/>
              </w:rPr>
              <w:t>Rapp Summary</w:t>
            </w:r>
          </w:p>
        </w:tc>
        <w:tc>
          <w:tcPr>
            <w:tcW w:w="12668" w:type="dxa"/>
            <w:gridSpan w:val="2"/>
          </w:tcPr>
          <w:p w14:paraId="05E19C60" w14:textId="1ABB77B3" w:rsidR="00207617" w:rsidRPr="008A29FD" w:rsidRDefault="00207617" w:rsidP="00207617">
            <w:pPr>
              <w:pStyle w:val="ListParagraph"/>
              <w:numPr>
                <w:ilvl w:val="0"/>
                <w:numId w:val="32"/>
              </w:numPr>
              <w:ind w:firstLineChars="0"/>
              <w:rPr>
                <w:color w:val="008ED3" w:themeColor="text1"/>
                <w:sz w:val="22"/>
                <w:szCs w:val="22"/>
                <w:lang w:eastAsia="zh-CN"/>
              </w:rPr>
            </w:pPr>
            <w:r w:rsidRPr="008A29FD">
              <w:rPr>
                <w:color w:val="008ED3" w:themeColor="text1"/>
                <w:sz w:val="22"/>
                <w:szCs w:val="22"/>
                <w:lang w:eastAsia="zh-CN"/>
              </w:rPr>
              <w:t>Apart from 2 companies others think that the notes can be deleted (assuming this is reflected correctly in RRC spec)</w:t>
            </w:r>
          </w:p>
          <w:p w14:paraId="24EBD18A" w14:textId="2150087A" w:rsidR="00207617" w:rsidRPr="008A29FD" w:rsidRDefault="00207617" w:rsidP="00207617">
            <w:pPr>
              <w:rPr>
                <w:color w:val="008ED3" w:themeColor="text1"/>
                <w:sz w:val="22"/>
                <w:szCs w:val="22"/>
                <w:lang w:eastAsia="zh-CN"/>
              </w:rPr>
            </w:pPr>
            <w:r w:rsidRPr="008A29FD">
              <w:rPr>
                <w:color w:val="008ED3" w:themeColor="text1"/>
                <w:sz w:val="22"/>
                <w:szCs w:val="22"/>
                <w:lang w:eastAsia="zh-CN"/>
              </w:rPr>
              <w:t>Proposal 2: Delete the following notes from MAC spec and incorporate corresponding text into RRC (</w:t>
            </w:r>
            <w:proofErr w:type="gramStart"/>
            <w:r w:rsidRPr="008A29FD">
              <w:rPr>
                <w:color w:val="008ED3" w:themeColor="text1"/>
                <w:sz w:val="22"/>
                <w:szCs w:val="22"/>
                <w:lang w:eastAsia="zh-CN"/>
              </w:rPr>
              <w:t>e.g.</w:t>
            </w:r>
            <w:proofErr w:type="gramEnd"/>
            <w:r w:rsidRPr="008A29FD">
              <w:rPr>
                <w:color w:val="008ED3" w:themeColor="text1"/>
                <w:sz w:val="22"/>
                <w:szCs w:val="22"/>
                <w:lang w:eastAsia="zh-CN"/>
              </w:rPr>
              <w:t xml:space="preserve"> field descriptions)</w:t>
            </w:r>
          </w:p>
          <w:p w14:paraId="1661F6FB" w14:textId="77777777" w:rsidR="00207617" w:rsidRPr="008A29FD" w:rsidRDefault="00207617" w:rsidP="00207617">
            <w:pPr>
              <w:rPr>
                <w:b/>
                <w:color w:val="008ED3" w:themeColor="text1"/>
              </w:rPr>
            </w:pPr>
            <w:r w:rsidRPr="008A29FD">
              <w:rPr>
                <w:b/>
                <w:color w:val="008ED3" w:themeColor="text1"/>
              </w:rPr>
              <w:t>NOTE 4:</w:t>
            </w:r>
            <w:r w:rsidRPr="008A29FD">
              <w:rPr>
                <w:rFonts w:hint="eastAsia"/>
                <w:b/>
                <w:color w:val="008ED3" w:themeColor="text1"/>
              </w:rPr>
              <w:t xml:space="preserve"> </w:t>
            </w:r>
            <w:r w:rsidRPr="008A29FD">
              <w:rPr>
                <w:b/>
                <w:color w:val="008ED3" w:themeColor="text1"/>
              </w:rPr>
              <w:t xml:space="preserve">The network configures the same value for </w:t>
            </w:r>
            <w:proofErr w:type="spellStart"/>
            <w:r w:rsidRPr="008A29FD">
              <w:rPr>
                <w:b/>
                <w:color w:val="008ED3" w:themeColor="text1"/>
              </w:rPr>
              <w:t>rsrp</w:t>
            </w:r>
            <w:proofErr w:type="spellEnd"/>
            <w:r w:rsidRPr="008A29FD">
              <w:rPr>
                <w:b/>
                <w:color w:val="008ED3" w:themeColor="text1"/>
              </w:rPr>
              <w:t>-</w:t>
            </w:r>
            <w:proofErr w:type="spellStart"/>
            <w:r w:rsidRPr="008A29FD">
              <w:rPr>
                <w:b/>
                <w:color w:val="008ED3" w:themeColor="text1"/>
              </w:rPr>
              <w:t>ThresholdSSB</w:t>
            </w:r>
            <w:proofErr w:type="spellEnd"/>
            <w:r w:rsidRPr="008A29FD">
              <w:rPr>
                <w:b/>
                <w:color w:val="008ED3" w:themeColor="text1"/>
              </w:rPr>
              <w:t xml:space="preserve">-SUL in all BWPs. So, the UE can obtain this parameter from any </w:t>
            </w:r>
            <w:proofErr w:type="gramStart"/>
            <w:r w:rsidRPr="008A29FD">
              <w:rPr>
                <w:b/>
                <w:color w:val="008ED3" w:themeColor="text1"/>
              </w:rPr>
              <w:t>Random Access</w:t>
            </w:r>
            <w:proofErr w:type="gramEnd"/>
            <w:r w:rsidRPr="008A29FD">
              <w:rPr>
                <w:b/>
                <w:color w:val="008ED3" w:themeColor="text1"/>
              </w:rPr>
              <w:t xml:space="preserve"> configuration.</w:t>
            </w:r>
            <w:r w:rsidRPr="008A29FD">
              <w:rPr>
                <w:b/>
                <w:color w:val="008ED3" w:themeColor="text1"/>
                <w:lang w:eastAsia="zh-CN"/>
              </w:rPr>
              <w:br/>
            </w:r>
            <w:r w:rsidRPr="008A29FD">
              <w:rPr>
                <w:b/>
                <w:color w:val="008ED3" w:themeColor="text1"/>
              </w:rPr>
              <w:lastRenderedPageBreak/>
              <w:t>NOTE:</w:t>
            </w:r>
            <w:r w:rsidRPr="008A29FD">
              <w:rPr>
                <w:b/>
                <w:color w:val="008ED3" w:themeColor="text1"/>
              </w:rPr>
              <w:tab/>
              <w:t xml:space="preserve">On a given BWP, the network configures the same value for rsrp-ThresholdMsg3. So, the UE can obtain this parameter from any </w:t>
            </w:r>
            <w:proofErr w:type="gramStart"/>
            <w:r w:rsidRPr="008A29FD">
              <w:rPr>
                <w:b/>
                <w:color w:val="008ED3" w:themeColor="text1"/>
              </w:rPr>
              <w:t>Random Access</w:t>
            </w:r>
            <w:proofErr w:type="gramEnd"/>
            <w:r w:rsidRPr="008A29FD">
              <w:rPr>
                <w:b/>
                <w:color w:val="008ED3" w:themeColor="text1"/>
              </w:rPr>
              <w:t xml:space="preserve"> configuration within the BWP selected for the Random Access procedure.</w:t>
            </w:r>
          </w:p>
          <w:p w14:paraId="5A82431B" w14:textId="225083EB" w:rsidR="00207617" w:rsidRPr="008A29FD" w:rsidRDefault="00207617" w:rsidP="00207617">
            <w:pPr>
              <w:rPr>
                <w:color w:val="008ED3" w:themeColor="text1"/>
                <w:sz w:val="22"/>
                <w:szCs w:val="22"/>
                <w:lang w:eastAsia="zh-CN"/>
              </w:rPr>
            </w:pPr>
          </w:p>
        </w:tc>
      </w:tr>
    </w:tbl>
    <w:p w14:paraId="513FE53C" w14:textId="6185D043" w:rsidR="007E4602" w:rsidRDefault="007E4602" w:rsidP="00B411BD">
      <w:pPr>
        <w:rPr>
          <w:sz w:val="22"/>
          <w:szCs w:val="22"/>
          <w:lang w:eastAsia="zh-CN"/>
        </w:rPr>
      </w:pPr>
    </w:p>
    <w:p w14:paraId="695D8685" w14:textId="6B217B77" w:rsidR="00596C1D" w:rsidRDefault="00596C1D" w:rsidP="00596C1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Fallback from CFRA to CBRA for REDCAP UE</w:t>
      </w:r>
    </w:p>
    <w:p w14:paraId="7E8A7764" w14:textId="17D422F4" w:rsidR="00596C1D" w:rsidRDefault="00596C1D" w:rsidP="00596C1D">
      <w:r>
        <w:t xml:space="preserve">In R2-2205486, the following proposal is made: </w:t>
      </w:r>
    </w:p>
    <w:p w14:paraId="77158364" w14:textId="77777777" w:rsidR="00596C1D" w:rsidRDefault="00596C1D" w:rsidP="00596C1D">
      <w:pPr>
        <w:rPr>
          <w:b/>
          <w:bCs/>
          <w:szCs w:val="18"/>
          <w:lang w:eastAsia="ko-KR"/>
        </w:rPr>
      </w:pPr>
      <w:r w:rsidRPr="00A916BC">
        <w:rPr>
          <w:b/>
          <w:bCs/>
          <w:szCs w:val="18"/>
          <w:lang w:eastAsia="ko-KR"/>
        </w:rPr>
        <w:t>Proposal</w:t>
      </w:r>
      <w:r>
        <w:rPr>
          <w:b/>
          <w:bCs/>
          <w:szCs w:val="18"/>
          <w:lang w:eastAsia="ko-KR"/>
        </w:rPr>
        <w:t xml:space="preserve"> 1</w:t>
      </w:r>
      <w:r w:rsidRPr="00A916BC">
        <w:rPr>
          <w:b/>
          <w:bCs/>
          <w:szCs w:val="18"/>
          <w:lang w:eastAsia="ko-KR"/>
        </w:rPr>
        <w:t xml:space="preserve">. For the fallback cases from CFRA to CBRA, </w:t>
      </w:r>
      <w:proofErr w:type="spellStart"/>
      <w:r w:rsidRPr="00A916BC">
        <w:rPr>
          <w:b/>
          <w:bCs/>
          <w:szCs w:val="18"/>
          <w:lang w:eastAsia="ko-KR"/>
        </w:rPr>
        <w:t>RedCap</w:t>
      </w:r>
      <w:proofErr w:type="spellEnd"/>
      <w:r w:rsidRPr="00A916BC">
        <w:rPr>
          <w:b/>
          <w:bCs/>
          <w:szCs w:val="18"/>
          <w:lang w:eastAsia="ko-KR"/>
        </w:rPr>
        <w:t xml:space="preserve"> UE should select the </w:t>
      </w:r>
      <w:proofErr w:type="spellStart"/>
      <w:r w:rsidRPr="00A916BC">
        <w:rPr>
          <w:b/>
          <w:bCs/>
          <w:szCs w:val="18"/>
          <w:lang w:eastAsia="ko-KR"/>
        </w:rPr>
        <w:t>RedCap</w:t>
      </w:r>
      <w:proofErr w:type="spellEnd"/>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404DB8DE" w14:textId="77777777" w:rsidR="00596C1D" w:rsidRDefault="00596C1D" w:rsidP="00596C1D"/>
    <w:tbl>
      <w:tblPr>
        <w:tblStyle w:val="TableGrid"/>
        <w:tblW w:w="0" w:type="auto"/>
        <w:tblLook w:val="04A0" w:firstRow="1" w:lastRow="0" w:firstColumn="1" w:lastColumn="0" w:noHBand="0" w:noVBand="1"/>
      </w:tblPr>
      <w:tblGrid>
        <w:gridCol w:w="1280"/>
        <w:gridCol w:w="1813"/>
        <w:gridCol w:w="10855"/>
      </w:tblGrid>
      <w:tr w:rsidR="00596C1D" w14:paraId="66A61D11" w14:textId="77777777" w:rsidTr="00207617">
        <w:tc>
          <w:tcPr>
            <w:tcW w:w="13948" w:type="dxa"/>
            <w:gridSpan w:val="3"/>
            <w:shd w:val="clear" w:color="auto" w:fill="00B0F0"/>
          </w:tcPr>
          <w:p w14:paraId="3EC35524" w14:textId="5BE1387F" w:rsidR="00596C1D" w:rsidRDefault="00596C1D" w:rsidP="00444BC5">
            <w:pPr>
              <w:rPr>
                <w:sz w:val="22"/>
                <w:szCs w:val="22"/>
                <w:lang w:eastAsia="zh-CN"/>
              </w:rPr>
            </w:pPr>
            <w:r>
              <w:rPr>
                <w:sz w:val="22"/>
                <w:szCs w:val="22"/>
                <w:lang w:eastAsia="zh-CN"/>
              </w:rPr>
              <w:t xml:space="preserve">Q 3.1: Do companies agree with the above proposal? </w:t>
            </w:r>
          </w:p>
        </w:tc>
      </w:tr>
      <w:tr w:rsidR="00596C1D" w14:paraId="02242733" w14:textId="77777777" w:rsidTr="00207617">
        <w:tc>
          <w:tcPr>
            <w:tcW w:w="1280" w:type="dxa"/>
            <w:shd w:val="clear" w:color="auto" w:fill="00B0F0"/>
          </w:tcPr>
          <w:p w14:paraId="0DB610F6" w14:textId="77777777" w:rsidR="00596C1D" w:rsidRDefault="00596C1D" w:rsidP="00444BC5">
            <w:pPr>
              <w:rPr>
                <w:sz w:val="22"/>
                <w:szCs w:val="22"/>
                <w:lang w:eastAsia="zh-CN"/>
              </w:rPr>
            </w:pPr>
            <w:r>
              <w:rPr>
                <w:sz w:val="22"/>
                <w:szCs w:val="22"/>
                <w:lang w:eastAsia="zh-CN"/>
              </w:rPr>
              <w:t>Company</w:t>
            </w:r>
          </w:p>
        </w:tc>
        <w:tc>
          <w:tcPr>
            <w:tcW w:w="1813" w:type="dxa"/>
            <w:shd w:val="clear" w:color="auto" w:fill="00B0F0"/>
          </w:tcPr>
          <w:p w14:paraId="75B88B7B" w14:textId="69A4A020" w:rsidR="00596C1D" w:rsidRDefault="00596C1D" w:rsidP="00444BC5">
            <w:pPr>
              <w:rPr>
                <w:sz w:val="22"/>
                <w:szCs w:val="22"/>
                <w:lang w:eastAsia="zh-CN"/>
              </w:rPr>
            </w:pPr>
            <w:r>
              <w:rPr>
                <w:sz w:val="22"/>
                <w:szCs w:val="22"/>
                <w:lang w:eastAsia="zh-CN"/>
              </w:rPr>
              <w:t>Agree/Disagree</w:t>
            </w:r>
          </w:p>
        </w:tc>
        <w:tc>
          <w:tcPr>
            <w:tcW w:w="10855" w:type="dxa"/>
            <w:shd w:val="clear" w:color="auto" w:fill="00B0F0"/>
          </w:tcPr>
          <w:p w14:paraId="43CBF288" w14:textId="6AA7048D" w:rsidR="00596C1D" w:rsidRDefault="00596C1D" w:rsidP="00444BC5">
            <w:pPr>
              <w:rPr>
                <w:sz w:val="22"/>
                <w:szCs w:val="22"/>
                <w:lang w:eastAsia="zh-CN"/>
              </w:rPr>
            </w:pPr>
            <w:r>
              <w:rPr>
                <w:sz w:val="22"/>
                <w:szCs w:val="22"/>
                <w:lang w:eastAsia="zh-CN"/>
              </w:rPr>
              <w:t xml:space="preserve">Any comments to the TP in </w:t>
            </w:r>
            <w:r>
              <w:t>R2-2205486</w:t>
            </w:r>
            <w:r>
              <w:rPr>
                <w:sz w:val="22"/>
                <w:szCs w:val="22"/>
                <w:lang w:eastAsia="zh-CN"/>
              </w:rPr>
              <w:t xml:space="preserve">? </w:t>
            </w:r>
          </w:p>
        </w:tc>
      </w:tr>
      <w:tr w:rsidR="00596C1D" w14:paraId="49FB6819" w14:textId="77777777" w:rsidTr="00207617">
        <w:tc>
          <w:tcPr>
            <w:tcW w:w="1280" w:type="dxa"/>
          </w:tcPr>
          <w:p w14:paraId="40007032" w14:textId="492B2A66" w:rsidR="00596C1D" w:rsidRDefault="00720E14" w:rsidP="00444BC5">
            <w:pPr>
              <w:rPr>
                <w:sz w:val="22"/>
                <w:szCs w:val="22"/>
                <w:lang w:eastAsia="zh-CN"/>
              </w:rPr>
            </w:pPr>
            <w:r>
              <w:rPr>
                <w:sz w:val="22"/>
                <w:szCs w:val="22"/>
                <w:lang w:eastAsia="zh-CN"/>
              </w:rPr>
              <w:t>ZTE</w:t>
            </w:r>
          </w:p>
        </w:tc>
        <w:tc>
          <w:tcPr>
            <w:tcW w:w="1813" w:type="dxa"/>
          </w:tcPr>
          <w:p w14:paraId="6BDD0F7F" w14:textId="502917CF" w:rsidR="00596C1D" w:rsidRDefault="00720E14" w:rsidP="00444BC5">
            <w:pPr>
              <w:rPr>
                <w:sz w:val="22"/>
                <w:szCs w:val="22"/>
                <w:lang w:eastAsia="zh-CN"/>
              </w:rPr>
            </w:pPr>
            <w:r>
              <w:rPr>
                <w:sz w:val="22"/>
                <w:szCs w:val="22"/>
                <w:lang w:eastAsia="zh-CN"/>
              </w:rPr>
              <w:t>Disagree</w:t>
            </w:r>
          </w:p>
        </w:tc>
        <w:tc>
          <w:tcPr>
            <w:tcW w:w="10855" w:type="dxa"/>
          </w:tcPr>
          <w:p w14:paraId="53834A86" w14:textId="77777777" w:rsidR="00720E14" w:rsidRDefault="00720E14" w:rsidP="00720E14">
            <w:pPr>
              <w:rPr>
                <w:sz w:val="22"/>
                <w:szCs w:val="22"/>
                <w:lang w:val="en-US" w:eastAsia="zh-CN"/>
              </w:rPr>
            </w:pPr>
            <w:r>
              <w:rPr>
                <w:rFonts w:hint="eastAsia"/>
                <w:sz w:val="22"/>
                <w:szCs w:val="22"/>
                <w:lang w:val="en-US" w:eastAsia="zh-CN"/>
              </w:rPr>
              <w:t>Since NW is not sure about RSRP on UE side when the RACH is initiated, NW has no idea which RACH partition will be selected on UE side (e.g. whether the RACH partition with Msg3 repetition or without Msg3 repetition will be selected). Also considering some parameters for CFRA is derived based on the CBRA RACH partition selected for the fallback operation, the change proposed may lead to some mismatch between NW and UE side on the CFRA parameters.</w:t>
            </w:r>
          </w:p>
          <w:p w14:paraId="1AA86A1C" w14:textId="6ECEC6DA" w:rsidR="00596C1D" w:rsidRDefault="00720E14" w:rsidP="00720E14">
            <w:pPr>
              <w:rPr>
                <w:sz w:val="22"/>
                <w:szCs w:val="22"/>
                <w:lang w:eastAsia="zh-CN"/>
              </w:rPr>
            </w:pPr>
            <w:r>
              <w:rPr>
                <w:rFonts w:hint="eastAsia"/>
                <w:sz w:val="22"/>
                <w:szCs w:val="22"/>
                <w:lang w:val="en-US" w:eastAsia="zh-CN"/>
              </w:rPr>
              <w:t>If companies think such optimization is needed, then we prefer to configure the reference CBRA resource  directly with either a reference feature combination or some kind of RACH partition index.</w:t>
            </w:r>
          </w:p>
        </w:tc>
      </w:tr>
      <w:tr w:rsidR="00394777" w14:paraId="2CCCC370" w14:textId="77777777" w:rsidTr="00207617">
        <w:tc>
          <w:tcPr>
            <w:tcW w:w="1280" w:type="dxa"/>
          </w:tcPr>
          <w:p w14:paraId="4CD55C33" w14:textId="3FB37EF4" w:rsidR="00394777" w:rsidRDefault="00394777" w:rsidP="00394777">
            <w:pPr>
              <w:rPr>
                <w:sz w:val="22"/>
                <w:szCs w:val="22"/>
                <w:lang w:eastAsia="zh-CN"/>
              </w:rPr>
            </w:pPr>
            <w:r>
              <w:rPr>
                <w:sz w:val="22"/>
                <w:szCs w:val="22"/>
                <w:lang w:eastAsia="zh-CN"/>
              </w:rPr>
              <w:t>Nokia</w:t>
            </w:r>
          </w:p>
        </w:tc>
        <w:tc>
          <w:tcPr>
            <w:tcW w:w="1813" w:type="dxa"/>
          </w:tcPr>
          <w:p w14:paraId="303EF78E" w14:textId="203BEC2E" w:rsidR="00394777" w:rsidRDefault="00394777" w:rsidP="00394777">
            <w:pPr>
              <w:rPr>
                <w:sz w:val="22"/>
                <w:szCs w:val="22"/>
                <w:lang w:eastAsia="zh-CN"/>
              </w:rPr>
            </w:pPr>
            <w:r>
              <w:rPr>
                <w:sz w:val="22"/>
                <w:szCs w:val="22"/>
                <w:lang w:eastAsia="zh-CN"/>
              </w:rPr>
              <w:t>Agree with intention</w:t>
            </w:r>
          </w:p>
        </w:tc>
        <w:tc>
          <w:tcPr>
            <w:tcW w:w="10855" w:type="dxa"/>
          </w:tcPr>
          <w:p w14:paraId="5D693D58" w14:textId="77777777" w:rsidR="00394777" w:rsidRPr="00F655E3" w:rsidRDefault="00394777" w:rsidP="00394777">
            <w:pPr>
              <w:rPr>
                <w:sz w:val="22"/>
                <w:szCs w:val="22"/>
                <w:lang w:eastAsia="zh-CN"/>
              </w:rPr>
            </w:pPr>
            <w:r>
              <w:rPr>
                <w:sz w:val="22"/>
                <w:szCs w:val="22"/>
                <w:lang w:eastAsia="zh-CN"/>
              </w:rPr>
              <w:t xml:space="preserve">This should only happen </w:t>
            </w:r>
            <w:r>
              <w:rPr>
                <w:b/>
                <w:bCs/>
                <w:sz w:val="22"/>
                <w:szCs w:val="22"/>
                <w:lang w:eastAsia="zh-CN"/>
              </w:rPr>
              <w:t xml:space="preserve">within a BWP. </w:t>
            </w:r>
            <w:proofErr w:type="spellStart"/>
            <w:r>
              <w:rPr>
                <w:sz w:val="22"/>
                <w:szCs w:val="22"/>
                <w:lang w:eastAsia="zh-CN"/>
              </w:rPr>
              <w:t>Ie</w:t>
            </w:r>
            <w:proofErr w:type="spellEnd"/>
            <w:r>
              <w:rPr>
                <w:sz w:val="22"/>
                <w:szCs w:val="22"/>
                <w:lang w:eastAsia="zh-CN"/>
              </w:rPr>
              <w:t>., there should not be any BWP switch performed for the CBRA fallback.</w:t>
            </w:r>
          </w:p>
          <w:p w14:paraId="29633A61" w14:textId="77777777" w:rsidR="00394777" w:rsidRDefault="00394777" w:rsidP="00394777">
            <w:pPr>
              <w:rPr>
                <w:sz w:val="22"/>
                <w:szCs w:val="22"/>
                <w:lang w:eastAsia="zh-CN"/>
              </w:rPr>
            </w:pPr>
            <w:r>
              <w:rPr>
                <w:sz w:val="22"/>
                <w:szCs w:val="22"/>
                <w:lang w:eastAsia="zh-CN"/>
              </w:rPr>
              <w:t xml:space="preserve">NW configures the CFRA resource and knows that it configures it for </w:t>
            </w:r>
            <w:proofErr w:type="spellStart"/>
            <w:r>
              <w:rPr>
                <w:sz w:val="22"/>
                <w:szCs w:val="22"/>
                <w:lang w:eastAsia="zh-CN"/>
              </w:rPr>
              <w:t>RedCap</w:t>
            </w:r>
            <w:proofErr w:type="spellEnd"/>
            <w:r>
              <w:rPr>
                <w:sz w:val="22"/>
                <w:szCs w:val="22"/>
                <w:lang w:eastAsia="zh-CN"/>
              </w:rPr>
              <w:t xml:space="preserve"> UE. Hence, if there is no </w:t>
            </w:r>
            <w:proofErr w:type="spellStart"/>
            <w:r>
              <w:rPr>
                <w:sz w:val="22"/>
                <w:szCs w:val="22"/>
                <w:lang w:eastAsia="zh-CN"/>
              </w:rPr>
              <w:t>RedCap</w:t>
            </w:r>
            <w:proofErr w:type="spellEnd"/>
            <w:r>
              <w:rPr>
                <w:sz w:val="22"/>
                <w:szCs w:val="22"/>
                <w:lang w:eastAsia="zh-CN"/>
              </w:rPr>
              <w:t xml:space="preserve"> </w:t>
            </w:r>
            <w:r>
              <w:rPr>
                <w:sz w:val="22"/>
                <w:szCs w:val="22"/>
                <w:lang w:eastAsia="zh-CN"/>
              </w:rPr>
              <w:lastRenderedPageBreak/>
              <w:t xml:space="preserve">RACH in the current BWP, the </w:t>
            </w:r>
            <w:proofErr w:type="spellStart"/>
            <w:r>
              <w:rPr>
                <w:sz w:val="22"/>
                <w:szCs w:val="22"/>
                <w:lang w:eastAsia="zh-CN"/>
              </w:rPr>
              <w:t>the</w:t>
            </w:r>
            <w:proofErr w:type="spellEnd"/>
            <w:r>
              <w:rPr>
                <w:sz w:val="22"/>
                <w:szCs w:val="22"/>
                <w:lang w:eastAsia="zh-CN"/>
              </w:rPr>
              <w:t xml:space="preserve"> UE uses the common RACH for CBRA. OTOH, if there is </w:t>
            </w:r>
            <w:proofErr w:type="spellStart"/>
            <w:r>
              <w:rPr>
                <w:sz w:val="22"/>
                <w:szCs w:val="22"/>
                <w:lang w:eastAsia="zh-CN"/>
              </w:rPr>
              <w:t>RedCap</w:t>
            </w:r>
            <w:proofErr w:type="spellEnd"/>
            <w:r>
              <w:rPr>
                <w:sz w:val="22"/>
                <w:szCs w:val="22"/>
                <w:lang w:eastAsia="zh-CN"/>
              </w:rPr>
              <w:t xml:space="preserve"> RACH, the UE can do CBRA there.</w:t>
            </w:r>
          </w:p>
          <w:p w14:paraId="7AABD30E" w14:textId="1C61C7F6" w:rsidR="00394777" w:rsidRDefault="00394777" w:rsidP="00394777">
            <w:pPr>
              <w:rPr>
                <w:sz w:val="22"/>
                <w:szCs w:val="22"/>
                <w:lang w:eastAsia="zh-CN"/>
              </w:rPr>
            </w:pPr>
            <w:r>
              <w:rPr>
                <w:sz w:val="22"/>
                <w:szCs w:val="22"/>
                <w:lang w:eastAsia="zh-CN"/>
              </w:rPr>
              <w:t>For Text Proposal: It would end up selecting CE RACH also available for the RA procedure, hence, the TP does not work as is.</w:t>
            </w:r>
          </w:p>
        </w:tc>
      </w:tr>
      <w:tr w:rsidR="00394777" w14:paraId="4CCAB6D0" w14:textId="77777777" w:rsidTr="00207617">
        <w:tc>
          <w:tcPr>
            <w:tcW w:w="1280" w:type="dxa"/>
          </w:tcPr>
          <w:p w14:paraId="46726333" w14:textId="784A6027" w:rsidR="00394777" w:rsidRDefault="00CE4787" w:rsidP="00394777">
            <w:pPr>
              <w:rPr>
                <w:sz w:val="22"/>
                <w:szCs w:val="22"/>
                <w:lang w:eastAsia="zh-CN"/>
              </w:rPr>
            </w:pPr>
            <w:r>
              <w:rPr>
                <w:sz w:val="22"/>
                <w:szCs w:val="22"/>
                <w:lang w:eastAsia="zh-CN"/>
              </w:rPr>
              <w:lastRenderedPageBreak/>
              <w:t xml:space="preserve">Huawei, </w:t>
            </w:r>
            <w:proofErr w:type="spellStart"/>
            <w:r>
              <w:rPr>
                <w:sz w:val="22"/>
                <w:szCs w:val="22"/>
                <w:lang w:eastAsia="zh-CN"/>
              </w:rPr>
              <w:t>HiSilicon</w:t>
            </w:r>
            <w:proofErr w:type="spellEnd"/>
          </w:p>
        </w:tc>
        <w:tc>
          <w:tcPr>
            <w:tcW w:w="1813" w:type="dxa"/>
          </w:tcPr>
          <w:p w14:paraId="2D546841" w14:textId="63A61770" w:rsidR="00394777" w:rsidRDefault="00CE4787" w:rsidP="00394777">
            <w:pPr>
              <w:rPr>
                <w:sz w:val="22"/>
                <w:szCs w:val="22"/>
                <w:lang w:eastAsia="zh-CN"/>
              </w:rPr>
            </w:pPr>
            <w:r>
              <w:rPr>
                <w:sz w:val="22"/>
                <w:szCs w:val="22"/>
                <w:lang w:eastAsia="zh-CN"/>
              </w:rPr>
              <w:t>Agree with intention</w:t>
            </w:r>
          </w:p>
        </w:tc>
        <w:tc>
          <w:tcPr>
            <w:tcW w:w="10855" w:type="dxa"/>
          </w:tcPr>
          <w:p w14:paraId="2787E494" w14:textId="77777777" w:rsidR="00CE4787" w:rsidRDefault="00CE4787" w:rsidP="00CE4787">
            <w:pPr>
              <w:rPr>
                <w:sz w:val="22"/>
                <w:szCs w:val="22"/>
                <w:lang w:eastAsia="zh-CN"/>
              </w:rPr>
            </w:pPr>
            <w:r>
              <w:rPr>
                <w:sz w:val="22"/>
                <w:szCs w:val="22"/>
                <w:lang w:eastAsia="zh-CN"/>
              </w:rPr>
              <w:t xml:space="preserve">We agree with the proposal from </w:t>
            </w:r>
            <w:r w:rsidRPr="00CE4787">
              <w:rPr>
                <w:sz w:val="22"/>
                <w:szCs w:val="22"/>
                <w:lang w:eastAsia="zh-CN"/>
              </w:rPr>
              <w:t>R2-2205486</w:t>
            </w:r>
            <w:r>
              <w:rPr>
                <w:sz w:val="22"/>
                <w:szCs w:val="22"/>
                <w:lang w:eastAsia="zh-CN"/>
              </w:rPr>
              <w:t>, i.e.:</w:t>
            </w:r>
          </w:p>
          <w:p w14:paraId="59C8369C" w14:textId="77777777" w:rsidR="00CE4787" w:rsidRDefault="00CE4787" w:rsidP="00CE4787">
            <w:pPr>
              <w:rPr>
                <w:b/>
                <w:bCs/>
                <w:szCs w:val="18"/>
                <w:lang w:eastAsia="ko-KR"/>
              </w:rPr>
            </w:pPr>
            <w:r w:rsidRPr="00A916BC">
              <w:rPr>
                <w:b/>
                <w:bCs/>
                <w:szCs w:val="18"/>
                <w:lang w:eastAsia="ko-KR"/>
              </w:rPr>
              <w:t>Proposal</w:t>
            </w:r>
            <w:r>
              <w:rPr>
                <w:b/>
                <w:bCs/>
                <w:szCs w:val="18"/>
                <w:lang w:eastAsia="ko-KR"/>
              </w:rPr>
              <w:t xml:space="preserve"> 1</w:t>
            </w:r>
            <w:r w:rsidRPr="00A916BC">
              <w:rPr>
                <w:b/>
                <w:bCs/>
                <w:szCs w:val="18"/>
                <w:lang w:eastAsia="ko-KR"/>
              </w:rPr>
              <w:t xml:space="preserve">. For the fallback cases from CFRA to CBRA, </w:t>
            </w:r>
            <w:proofErr w:type="spellStart"/>
            <w:r w:rsidRPr="00A916BC">
              <w:rPr>
                <w:b/>
                <w:bCs/>
                <w:szCs w:val="18"/>
                <w:lang w:eastAsia="ko-KR"/>
              </w:rPr>
              <w:t>RedCap</w:t>
            </w:r>
            <w:proofErr w:type="spellEnd"/>
            <w:r w:rsidRPr="00A916BC">
              <w:rPr>
                <w:b/>
                <w:bCs/>
                <w:szCs w:val="18"/>
                <w:lang w:eastAsia="ko-KR"/>
              </w:rPr>
              <w:t xml:space="preserve"> UE should select the </w:t>
            </w:r>
            <w:proofErr w:type="spellStart"/>
            <w:r w:rsidRPr="00A916BC">
              <w:rPr>
                <w:b/>
                <w:bCs/>
                <w:szCs w:val="18"/>
                <w:lang w:eastAsia="ko-KR"/>
              </w:rPr>
              <w:t>RedCap</w:t>
            </w:r>
            <w:proofErr w:type="spellEnd"/>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1A83998B" w14:textId="091164B6" w:rsidR="009F0A30" w:rsidRDefault="009F0A30" w:rsidP="009F0A30">
            <w:pPr>
              <w:rPr>
                <w:sz w:val="22"/>
                <w:szCs w:val="22"/>
                <w:lang w:eastAsia="zh-CN"/>
              </w:rPr>
            </w:pPr>
            <w:r>
              <w:rPr>
                <w:sz w:val="22"/>
                <w:szCs w:val="22"/>
                <w:lang w:eastAsia="zh-CN"/>
              </w:rPr>
              <w:t xml:space="preserve">It is important to ensure that </w:t>
            </w:r>
            <w:proofErr w:type="spellStart"/>
            <w:r>
              <w:rPr>
                <w:sz w:val="22"/>
                <w:szCs w:val="22"/>
                <w:lang w:eastAsia="zh-CN"/>
              </w:rPr>
              <w:t>RedCap</w:t>
            </w:r>
            <w:proofErr w:type="spellEnd"/>
            <w:r>
              <w:rPr>
                <w:sz w:val="22"/>
                <w:szCs w:val="22"/>
                <w:lang w:eastAsia="zh-CN"/>
              </w:rPr>
              <w:t xml:space="preserve"> UE uses </w:t>
            </w:r>
            <w:proofErr w:type="spellStart"/>
            <w:r>
              <w:rPr>
                <w:sz w:val="22"/>
                <w:szCs w:val="22"/>
                <w:lang w:eastAsia="zh-CN"/>
              </w:rPr>
              <w:t>RedCap</w:t>
            </w:r>
            <w:proofErr w:type="spellEnd"/>
            <w:r>
              <w:rPr>
                <w:sz w:val="22"/>
                <w:szCs w:val="22"/>
                <w:lang w:eastAsia="zh-CN"/>
              </w:rPr>
              <w:t xml:space="preserve"> specific RACH whenever available, and we have already agreed this during the last meeting:</w:t>
            </w:r>
          </w:p>
          <w:p w14:paraId="7A345E3B" w14:textId="77777777" w:rsidR="009F0A30" w:rsidRPr="009F0A30" w:rsidRDefault="009F0A30" w:rsidP="009F0A30">
            <w:pPr>
              <w:widowControl/>
              <w:spacing w:after="0" w:line="240" w:lineRule="auto"/>
              <w:ind w:left="1620"/>
              <w:jc w:val="left"/>
              <w:textAlignment w:val="center"/>
              <w:rPr>
                <w:rFonts w:eastAsia="Times New Roman" w:cs="Arial"/>
                <w:b/>
                <w:color w:val="000000"/>
                <w:kern w:val="0"/>
                <w:sz w:val="20"/>
                <w:szCs w:val="20"/>
                <w:lang w:eastAsia="zh-CN"/>
              </w:rPr>
            </w:pPr>
            <w:r w:rsidRPr="009F0A30">
              <w:rPr>
                <w:rFonts w:eastAsia="Times New Roman" w:cs="Arial"/>
                <w:b/>
                <w:color w:val="000000"/>
                <w:kern w:val="0"/>
                <w:sz w:val="20"/>
                <w:szCs w:val="20"/>
                <w:lang w:eastAsia="zh-CN"/>
              </w:rPr>
              <w:t>For the REDCAP BWP, network configures a RACH partition which is applicable to REDCAP (i.e. without combination with other features), similar to “legacy” RACH partition in non-Redcap initial BWP</w:t>
            </w:r>
          </w:p>
          <w:p w14:paraId="460FFB17" w14:textId="77777777" w:rsidR="009F0A30" w:rsidRPr="009F0A30" w:rsidRDefault="009F0A30" w:rsidP="009F0A30">
            <w:pPr>
              <w:widowControl/>
              <w:spacing w:after="0" w:line="240" w:lineRule="auto"/>
              <w:ind w:left="1620"/>
              <w:jc w:val="left"/>
              <w:textAlignment w:val="center"/>
              <w:rPr>
                <w:rFonts w:ascii="Calibri" w:eastAsia="Times New Roman" w:hAnsi="Calibri" w:cs="Calibri"/>
                <w:b/>
                <w:color w:val="000000"/>
                <w:kern w:val="0"/>
                <w:sz w:val="22"/>
                <w:szCs w:val="22"/>
                <w:lang w:eastAsia="zh-CN"/>
              </w:rPr>
            </w:pPr>
            <w:r w:rsidRPr="009F0A30">
              <w:rPr>
                <w:rFonts w:ascii="Calibri" w:eastAsia="Times New Roman" w:hAnsi="Calibri" w:cs="Calibri"/>
                <w:b/>
                <w:color w:val="000000"/>
                <w:kern w:val="0"/>
                <w:sz w:val="22"/>
                <w:szCs w:val="22"/>
                <w:lang w:eastAsia="zh-CN"/>
              </w:rPr>
              <w:t xml:space="preserve">In case of CFRA, in order to initialize the RACH parameters (such as </w:t>
            </w:r>
            <w:proofErr w:type="spellStart"/>
            <w:r w:rsidRPr="009F0A30">
              <w:rPr>
                <w:rFonts w:ascii="Calibri" w:eastAsia="Times New Roman" w:hAnsi="Calibri" w:cs="Calibri"/>
                <w:b/>
                <w:color w:val="000000"/>
                <w:kern w:val="0"/>
                <w:sz w:val="22"/>
                <w:szCs w:val="22"/>
                <w:lang w:eastAsia="zh-CN"/>
              </w:rPr>
              <w:t>rsrp-ThresholdSSB</w:t>
            </w:r>
            <w:proofErr w:type="spellEnd"/>
            <w:r w:rsidRPr="009F0A30">
              <w:rPr>
                <w:rFonts w:ascii="Calibri" w:eastAsia="Times New Roman" w:hAnsi="Calibri" w:cs="Calibri"/>
                <w:b/>
                <w:color w:val="000000"/>
                <w:kern w:val="0"/>
                <w:sz w:val="22"/>
                <w:szCs w:val="22"/>
                <w:lang w:eastAsia="zh-CN"/>
              </w:rPr>
              <w:t xml:space="preserve"> etc) and for CBRA fallback - UE uses RA parameters of Rel-15 common RACH resource or for </w:t>
            </w:r>
            <w:proofErr w:type="spellStart"/>
            <w:r w:rsidRPr="009F0A30">
              <w:rPr>
                <w:rFonts w:ascii="Calibri" w:eastAsia="Times New Roman" w:hAnsi="Calibri" w:cs="Calibri"/>
                <w:b/>
                <w:color w:val="000000"/>
                <w:kern w:val="0"/>
                <w:sz w:val="22"/>
                <w:szCs w:val="22"/>
                <w:lang w:eastAsia="zh-CN"/>
              </w:rPr>
              <w:t>RedCap</w:t>
            </w:r>
            <w:proofErr w:type="spellEnd"/>
            <w:r w:rsidRPr="009F0A30">
              <w:rPr>
                <w:rFonts w:ascii="Calibri" w:eastAsia="Times New Roman" w:hAnsi="Calibri" w:cs="Calibri"/>
                <w:b/>
                <w:color w:val="000000"/>
                <w:kern w:val="0"/>
                <w:sz w:val="22"/>
                <w:szCs w:val="22"/>
                <w:lang w:eastAsia="zh-CN"/>
              </w:rPr>
              <w:t xml:space="preserve"> common RACH resource</w:t>
            </w:r>
          </w:p>
          <w:p w14:paraId="1A305F74" w14:textId="2AFE6261" w:rsidR="00394777" w:rsidRDefault="009F0A30" w:rsidP="009F0A30">
            <w:pPr>
              <w:rPr>
                <w:sz w:val="22"/>
                <w:szCs w:val="22"/>
                <w:lang w:eastAsia="zh-CN"/>
              </w:rPr>
            </w:pPr>
            <w:r>
              <w:rPr>
                <w:sz w:val="22"/>
                <w:szCs w:val="22"/>
                <w:lang w:eastAsia="zh-CN"/>
              </w:rPr>
              <w:t xml:space="preserve">The current MC specifications did not implement this properly and has to be fixed. </w:t>
            </w:r>
            <w:r w:rsidR="00CE4787">
              <w:rPr>
                <w:sz w:val="22"/>
                <w:szCs w:val="22"/>
                <w:lang w:eastAsia="zh-CN"/>
              </w:rPr>
              <w:t xml:space="preserve">However, as pointed out by Nokia, the TP </w:t>
            </w:r>
            <w:r>
              <w:rPr>
                <w:sz w:val="22"/>
                <w:szCs w:val="22"/>
                <w:lang w:eastAsia="zh-CN"/>
              </w:rPr>
              <w:t xml:space="preserve">from </w:t>
            </w:r>
            <w:r w:rsidRPr="009F0A30">
              <w:rPr>
                <w:sz w:val="22"/>
                <w:szCs w:val="22"/>
                <w:lang w:eastAsia="zh-CN"/>
              </w:rPr>
              <w:t>R2-2205486</w:t>
            </w:r>
            <w:r>
              <w:rPr>
                <w:sz w:val="22"/>
                <w:szCs w:val="22"/>
                <w:lang w:eastAsia="zh-CN"/>
              </w:rPr>
              <w:t xml:space="preserve"> </w:t>
            </w:r>
            <w:r w:rsidR="00CE4787">
              <w:rPr>
                <w:sz w:val="22"/>
                <w:szCs w:val="22"/>
                <w:lang w:eastAsia="zh-CN"/>
              </w:rPr>
              <w:t>do</w:t>
            </w:r>
            <w:r>
              <w:rPr>
                <w:sz w:val="22"/>
                <w:szCs w:val="22"/>
                <w:lang w:eastAsia="zh-CN"/>
              </w:rPr>
              <w:t>es not handle this properly, but w</w:t>
            </w:r>
            <w:r w:rsidR="00CE4787">
              <w:rPr>
                <w:sz w:val="22"/>
                <w:szCs w:val="22"/>
                <w:lang w:eastAsia="zh-CN"/>
              </w:rPr>
              <w:t xml:space="preserve">e </w:t>
            </w:r>
            <w:r>
              <w:rPr>
                <w:sz w:val="22"/>
                <w:szCs w:val="22"/>
                <w:lang w:eastAsia="zh-CN"/>
              </w:rPr>
              <w:t xml:space="preserve">have provided a fix for this in </w:t>
            </w:r>
            <w:hyperlink r:id="rId9" w:history="1">
              <w:r w:rsidRPr="00C119D6">
                <w:rPr>
                  <w:rStyle w:val="Hyperlink"/>
                  <w:sz w:val="22"/>
                  <w:szCs w:val="22"/>
                  <w:lang w:val="en-GB"/>
                </w:rPr>
                <w:t>R2-2205941</w:t>
              </w:r>
            </w:hyperlink>
            <w:r>
              <w:rPr>
                <w:sz w:val="22"/>
                <w:szCs w:val="22"/>
                <w:lang w:eastAsia="zh-CN"/>
              </w:rPr>
              <w:t xml:space="preserve">. </w:t>
            </w:r>
          </w:p>
        </w:tc>
      </w:tr>
      <w:tr w:rsidR="0071645A" w14:paraId="45D25918" w14:textId="77777777" w:rsidTr="00207617">
        <w:tc>
          <w:tcPr>
            <w:tcW w:w="1280" w:type="dxa"/>
          </w:tcPr>
          <w:p w14:paraId="328A3807" w14:textId="436B0478" w:rsidR="0071645A" w:rsidRDefault="0071645A" w:rsidP="00394777">
            <w:pPr>
              <w:rPr>
                <w:sz w:val="22"/>
                <w:szCs w:val="22"/>
                <w:lang w:eastAsia="zh-CN"/>
              </w:rPr>
            </w:pPr>
            <w:r>
              <w:rPr>
                <w:sz w:val="22"/>
                <w:szCs w:val="22"/>
                <w:lang w:eastAsia="zh-CN"/>
              </w:rPr>
              <w:t>I</w:t>
            </w:r>
            <w:r>
              <w:rPr>
                <w:lang w:eastAsia="zh-CN"/>
              </w:rPr>
              <w:t>ntel</w:t>
            </w:r>
          </w:p>
        </w:tc>
        <w:tc>
          <w:tcPr>
            <w:tcW w:w="1813" w:type="dxa"/>
          </w:tcPr>
          <w:p w14:paraId="7B94408E" w14:textId="7C0DF16B" w:rsidR="0071645A" w:rsidRDefault="0071645A" w:rsidP="00394777">
            <w:pPr>
              <w:rPr>
                <w:sz w:val="22"/>
                <w:szCs w:val="22"/>
                <w:lang w:eastAsia="zh-CN"/>
              </w:rPr>
            </w:pPr>
            <w:r>
              <w:rPr>
                <w:sz w:val="22"/>
                <w:szCs w:val="22"/>
                <w:lang w:eastAsia="zh-CN"/>
              </w:rPr>
              <w:t>A</w:t>
            </w:r>
            <w:r>
              <w:rPr>
                <w:lang w:eastAsia="zh-CN"/>
              </w:rPr>
              <w:t>gree with the intention</w:t>
            </w:r>
          </w:p>
        </w:tc>
        <w:tc>
          <w:tcPr>
            <w:tcW w:w="10855" w:type="dxa"/>
          </w:tcPr>
          <w:p w14:paraId="017D7A88" w14:textId="77777777" w:rsidR="0071645A" w:rsidRDefault="0071645A" w:rsidP="00CE4787">
            <w:pPr>
              <w:rPr>
                <w:sz w:val="22"/>
                <w:szCs w:val="22"/>
                <w:lang w:eastAsia="zh-CN"/>
              </w:rPr>
            </w:pPr>
          </w:p>
        </w:tc>
      </w:tr>
      <w:tr w:rsidR="00B2461E" w14:paraId="0CFF08B6" w14:textId="77777777" w:rsidTr="00207617">
        <w:tc>
          <w:tcPr>
            <w:tcW w:w="1280" w:type="dxa"/>
          </w:tcPr>
          <w:p w14:paraId="2B0D0752" w14:textId="451248D4" w:rsidR="00B2461E" w:rsidRDefault="00B2461E" w:rsidP="00394777">
            <w:pPr>
              <w:rPr>
                <w:sz w:val="22"/>
                <w:szCs w:val="22"/>
                <w:lang w:eastAsia="zh-CN"/>
              </w:rPr>
            </w:pPr>
            <w:r>
              <w:rPr>
                <w:sz w:val="22"/>
                <w:szCs w:val="22"/>
                <w:lang w:eastAsia="zh-CN"/>
              </w:rPr>
              <w:t>Samsung</w:t>
            </w:r>
          </w:p>
        </w:tc>
        <w:tc>
          <w:tcPr>
            <w:tcW w:w="1813" w:type="dxa"/>
          </w:tcPr>
          <w:p w14:paraId="2DDE918F" w14:textId="56C59162" w:rsidR="00B2461E" w:rsidRDefault="00B2461E" w:rsidP="00394777">
            <w:pPr>
              <w:rPr>
                <w:sz w:val="22"/>
                <w:szCs w:val="22"/>
                <w:lang w:eastAsia="zh-CN"/>
              </w:rPr>
            </w:pPr>
            <w:r>
              <w:rPr>
                <w:sz w:val="22"/>
                <w:szCs w:val="22"/>
                <w:lang w:eastAsia="zh-CN"/>
              </w:rPr>
              <w:t>Agree with the intention</w:t>
            </w:r>
          </w:p>
        </w:tc>
        <w:tc>
          <w:tcPr>
            <w:tcW w:w="10855" w:type="dxa"/>
          </w:tcPr>
          <w:p w14:paraId="4E82DA57" w14:textId="77777777" w:rsidR="00B2461E" w:rsidRDefault="00B2461E" w:rsidP="00CE4787">
            <w:pPr>
              <w:rPr>
                <w:sz w:val="22"/>
                <w:szCs w:val="22"/>
                <w:lang w:eastAsia="zh-CN"/>
              </w:rPr>
            </w:pPr>
          </w:p>
        </w:tc>
      </w:tr>
      <w:tr w:rsidR="00850526" w14:paraId="37E76913" w14:textId="77777777" w:rsidTr="00207617">
        <w:tc>
          <w:tcPr>
            <w:tcW w:w="1280" w:type="dxa"/>
          </w:tcPr>
          <w:p w14:paraId="3AB3D4E6" w14:textId="4868A8C0" w:rsidR="00850526" w:rsidRDefault="00850526" w:rsidP="00394777">
            <w:pPr>
              <w:rPr>
                <w:sz w:val="22"/>
                <w:szCs w:val="22"/>
                <w:lang w:eastAsia="zh-CN"/>
              </w:rPr>
            </w:pPr>
            <w:r>
              <w:rPr>
                <w:sz w:val="22"/>
                <w:szCs w:val="22"/>
                <w:lang w:eastAsia="zh-CN"/>
              </w:rPr>
              <w:t>Qualcomm</w:t>
            </w:r>
          </w:p>
        </w:tc>
        <w:tc>
          <w:tcPr>
            <w:tcW w:w="1813" w:type="dxa"/>
          </w:tcPr>
          <w:p w14:paraId="1FFB42F7" w14:textId="46321884" w:rsidR="00850526" w:rsidRDefault="00850526" w:rsidP="00394777">
            <w:pPr>
              <w:rPr>
                <w:sz w:val="22"/>
                <w:szCs w:val="22"/>
                <w:lang w:eastAsia="zh-CN"/>
              </w:rPr>
            </w:pPr>
            <w:r>
              <w:rPr>
                <w:sz w:val="22"/>
                <w:szCs w:val="22"/>
                <w:lang w:eastAsia="zh-CN"/>
              </w:rPr>
              <w:t xml:space="preserve">Agree with the </w:t>
            </w:r>
            <w:r>
              <w:rPr>
                <w:sz w:val="22"/>
                <w:szCs w:val="22"/>
                <w:lang w:eastAsia="zh-CN"/>
              </w:rPr>
              <w:lastRenderedPageBreak/>
              <w:t>proposal but not the TP</w:t>
            </w:r>
          </w:p>
        </w:tc>
        <w:tc>
          <w:tcPr>
            <w:tcW w:w="10855" w:type="dxa"/>
          </w:tcPr>
          <w:p w14:paraId="0544B52E" w14:textId="6AB090CA" w:rsidR="00850526" w:rsidRDefault="00850526" w:rsidP="00CE4787">
            <w:pPr>
              <w:rPr>
                <w:sz w:val="22"/>
                <w:szCs w:val="22"/>
                <w:lang w:eastAsia="zh-CN"/>
              </w:rPr>
            </w:pPr>
            <w:r>
              <w:rPr>
                <w:sz w:val="22"/>
                <w:szCs w:val="22"/>
                <w:lang w:eastAsia="zh-CN"/>
              </w:rPr>
              <w:lastRenderedPageBreak/>
              <w:t xml:space="preserve">We think the proposal itself is fine, as it captures the common understanding. But we </w:t>
            </w:r>
            <w:r w:rsidR="00AC033A">
              <w:rPr>
                <w:sz w:val="22"/>
                <w:szCs w:val="22"/>
                <w:lang w:eastAsia="zh-CN"/>
              </w:rPr>
              <w:t>are not sure if</w:t>
            </w:r>
            <w:r>
              <w:rPr>
                <w:sz w:val="22"/>
                <w:szCs w:val="22"/>
                <w:lang w:eastAsia="zh-CN"/>
              </w:rPr>
              <w:t xml:space="preserve"> the TP </w:t>
            </w:r>
            <w:r w:rsidR="00AC033A">
              <w:rPr>
                <w:sz w:val="22"/>
                <w:szCs w:val="22"/>
                <w:lang w:eastAsia="zh-CN"/>
              </w:rPr>
              <w:t xml:space="preserve">is </w:t>
            </w:r>
            <w:r w:rsidR="00AC033A">
              <w:rPr>
                <w:sz w:val="22"/>
                <w:szCs w:val="22"/>
                <w:lang w:eastAsia="zh-CN"/>
              </w:rPr>
              <w:lastRenderedPageBreak/>
              <w:t xml:space="preserve">needed. </w:t>
            </w:r>
            <w:r w:rsidR="00ED083C">
              <w:rPr>
                <w:sz w:val="22"/>
                <w:szCs w:val="22"/>
                <w:lang w:eastAsia="zh-CN"/>
              </w:rPr>
              <w:t xml:space="preserve">The current text already covers </w:t>
            </w:r>
            <w:r w:rsidR="0001466F">
              <w:rPr>
                <w:sz w:val="22"/>
                <w:szCs w:val="22"/>
                <w:lang w:eastAsia="zh-CN"/>
              </w:rPr>
              <w:t>it.</w:t>
            </w:r>
          </w:p>
        </w:tc>
      </w:tr>
      <w:tr w:rsidR="00CC4276" w14:paraId="226EB6F1" w14:textId="77777777" w:rsidTr="00207617">
        <w:tc>
          <w:tcPr>
            <w:tcW w:w="1280" w:type="dxa"/>
          </w:tcPr>
          <w:p w14:paraId="5D502A29" w14:textId="7873E542" w:rsidR="00CC4276" w:rsidRPr="00CC4276" w:rsidRDefault="00CC4276" w:rsidP="00394777">
            <w:pPr>
              <w:rPr>
                <w:rFonts w:eastAsiaTheme="minorEastAsia"/>
                <w:sz w:val="22"/>
                <w:szCs w:val="22"/>
                <w:lang w:eastAsia="zh-CN"/>
              </w:rPr>
            </w:pPr>
            <w:r>
              <w:rPr>
                <w:rFonts w:eastAsiaTheme="minorEastAsia" w:hint="eastAsia"/>
                <w:sz w:val="22"/>
                <w:szCs w:val="22"/>
                <w:lang w:eastAsia="zh-CN"/>
              </w:rPr>
              <w:t>CATT</w:t>
            </w:r>
          </w:p>
        </w:tc>
        <w:tc>
          <w:tcPr>
            <w:tcW w:w="1813" w:type="dxa"/>
          </w:tcPr>
          <w:p w14:paraId="676E45E7" w14:textId="6A2D325B" w:rsidR="00CC4276" w:rsidRPr="00CC4276" w:rsidRDefault="00CC4276" w:rsidP="00394777">
            <w:pPr>
              <w:rPr>
                <w:rFonts w:eastAsiaTheme="minorEastAsia"/>
                <w:sz w:val="22"/>
                <w:szCs w:val="22"/>
                <w:lang w:eastAsia="zh-CN"/>
              </w:rPr>
            </w:pPr>
            <w:r>
              <w:rPr>
                <w:rFonts w:eastAsiaTheme="minorEastAsia" w:hint="eastAsia"/>
                <w:sz w:val="22"/>
                <w:szCs w:val="22"/>
                <w:lang w:eastAsia="zh-CN"/>
              </w:rPr>
              <w:t>Agree with the intention</w:t>
            </w:r>
          </w:p>
        </w:tc>
        <w:tc>
          <w:tcPr>
            <w:tcW w:w="10855" w:type="dxa"/>
          </w:tcPr>
          <w:p w14:paraId="0C7C950C" w14:textId="77777777" w:rsidR="00CC4276" w:rsidRDefault="00CC4276" w:rsidP="00CE4787">
            <w:pPr>
              <w:rPr>
                <w:sz w:val="22"/>
                <w:szCs w:val="22"/>
                <w:lang w:eastAsia="zh-CN"/>
              </w:rPr>
            </w:pPr>
          </w:p>
        </w:tc>
      </w:tr>
      <w:tr w:rsidR="000D1D53" w14:paraId="3AD16C55" w14:textId="77777777" w:rsidTr="00207617">
        <w:tc>
          <w:tcPr>
            <w:tcW w:w="1280" w:type="dxa"/>
          </w:tcPr>
          <w:p w14:paraId="10884FBF" w14:textId="7789495D" w:rsidR="000D1D53" w:rsidRDefault="000D1D53" w:rsidP="000D1D53">
            <w:pPr>
              <w:rPr>
                <w:sz w:val="22"/>
                <w:szCs w:val="22"/>
                <w:lang w:eastAsia="zh-CN"/>
              </w:rPr>
            </w:pPr>
            <w:r>
              <w:rPr>
                <w:rFonts w:hint="eastAsia"/>
                <w:sz w:val="22"/>
                <w:szCs w:val="22"/>
                <w:lang w:eastAsia="ko-KR"/>
              </w:rPr>
              <w:t>LGE</w:t>
            </w:r>
          </w:p>
        </w:tc>
        <w:tc>
          <w:tcPr>
            <w:tcW w:w="1813" w:type="dxa"/>
          </w:tcPr>
          <w:p w14:paraId="5868032A" w14:textId="1EEB8C98" w:rsidR="000D1D53" w:rsidRDefault="000D1D53" w:rsidP="000D1D53">
            <w:pPr>
              <w:rPr>
                <w:sz w:val="22"/>
                <w:szCs w:val="22"/>
                <w:lang w:eastAsia="zh-CN"/>
              </w:rPr>
            </w:pPr>
            <w:r>
              <w:rPr>
                <w:rFonts w:hint="eastAsia"/>
                <w:sz w:val="22"/>
                <w:szCs w:val="22"/>
                <w:lang w:eastAsia="ko-KR"/>
              </w:rPr>
              <w:t>Agree</w:t>
            </w:r>
            <w:r>
              <w:rPr>
                <w:sz w:val="22"/>
                <w:szCs w:val="22"/>
                <w:lang w:eastAsia="ko-KR"/>
              </w:rPr>
              <w:t xml:space="preserve"> with the intention</w:t>
            </w:r>
          </w:p>
        </w:tc>
        <w:tc>
          <w:tcPr>
            <w:tcW w:w="10855" w:type="dxa"/>
          </w:tcPr>
          <w:p w14:paraId="1E75B30F" w14:textId="77777777" w:rsidR="000D1D53" w:rsidRDefault="000D1D53" w:rsidP="000D1D53">
            <w:pPr>
              <w:rPr>
                <w:sz w:val="22"/>
                <w:szCs w:val="22"/>
                <w:lang w:eastAsia="ko-KR"/>
              </w:rPr>
            </w:pPr>
            <w:r>
              <w:rPr>
                <w:sz w:val="22"/>
                <w:szCs w:val="22"/>
                <w:lang w:eastAsia="ko-KR"/>
              </w:rPr>
              <w:t xml:space="preserve">If </w:t>
            </w:r>
            <w:proofErr w:type="spellStart"/>
            <w:r>
              <w:rPr>
                <w:sz w:val="22"/>
                <w:szCs w:val="22"/>
                <w:lang w:eastAsia="ko-KR"/>
              </w:rPr>
              <w:t>RedCap</w:t>
            </w:r>
            <w:proofErr w:type="spellEnd"/>
            <w:r>
              <w:rPr>
                <w:sz w:val="22"/>
                <w:szCs w:val="22"/>
                <w:lang w:eastAsia="ko-KR"/>
              </w:rPr>
              <w:t xml:space="preserve"> UE uses common RACH for the fallback case, the network cannot recognize whether the UE is </w:t>
            </w:r>
            <w:proofErr w:type="spellStart"/>
            <w:r>
              <w:rPr>
                <w:sz w:val="22"/>
                <w:szCs w:val="22"/>
                <w:lang w:eastAsia="ko-KR"/>
              </w:rPr>
              <w:t>RedCap</w:t>
            </w:r>
            <w:proofErr w:type="spellEnd"/>
            <w:r>
              <w:rPr>
                <w:sz w:val="22"/>
                <w:szCs w:val="22"/>
                <w:lang w:eastAsia="ko-KR"/>
              </w:rPr>
              <w:t xml:space="preserve"> UE or not. </w:t>
            </w:r>
            <w:r w:rsidRPr="00EC4FC7">
              <w:rPr>
                <w:sz w:val="22"/>
                <w:szCs w:val="22"/>
                <w:lang w:eastAsia="ko-KR"/>
              </w:rPr>
              <w:t xml:space="preserve">Therefore, </w:t>
            </w:r>
            <w:r>
              <w:rPr>
                <w:sz w:val="22"/>
                <w:szCs w:val="22"/>
                <w:lang w:eastAsia="ko-KR"/>
              </w:rPr>
              <w:t xml:space="preserve">the network may mistakenly determine the UE as a normal UE and transmit the Msg2 to (legacy) DL initial BWP, while the </w:t>
            </w:r>
            <w:proofErr w:type="spellStart"/>
            <w:r>
              <w:rPr>
                <w:sz w:val="22"/>
                <w:szCs w:val="22"/>
                <w:lang w:eastAsia="ko-KR"/>
              </w:rPr>
              <w:t>RedCap</w:t>
            </w:r>
            <w:proofErr w:type="spellEnd"/>
            <w:r>
              <w:rPr>
                <w:sz w:val="22"/>
                <w:szCs w:val="22"/>
                <w:lang w:eastAsia="ko-KR"/>
              </w:rPr>
              <w:t xml:space="preserve"> UE monitors Msg2 in </w:t>
            </w:r>
            <w:proofErr w:type="spellStart"/>
            <w:r>
              <w:rPr>
                <w:sz w:val="22"/>
                <w:szCs w:val="22"/>
                <w:lang w:eastAsia="ko-KR"/>
              </w:rPr>
              <w:t>RedCap</w:t>
            </w:r>
            <w:proofErr w:type="spellEnd"/>
            <w:r>
              <w:rPr>
                <w:sz w:val="22"/>
                <w:szCs w:val="22"/>
                <w:lang w:eastAsia="ko-KR"/>
              </w:rPr>
              <w:t xml:space="preserve">-specific initial DL BWP. It would cause RA failures. </w:t>
            </w:r>
          </w:p>
          <w:p w14:paraId="246304CB" w14:textId="77777777" w:rsidR="000D1D53" w:rsidRDefault="000D1D53" w:rsidP="000D1D53">
            <w:pPr>
              <w:rPr>
                <w:sz w:val="22"/>
                <w:szCs w:val="22"/>
                <w:lang w:eastAsia="ko-KR"/>
              </w:rPr>
            </w:pPr>
            <w:r>
              <w:rPr>
                <w:sz w:val="22"/>
                <w:szCs w:val="22"/>
                <w:lang w:eastAsia="ko-KR"/>
              </w:rPr>
              <w:t xml:space="preserve">We think if the common procedure is applied for the </w:t>
            </w:r>
            <w:proofErr w:type="spellStart"/>
            <w:r>
              <w:rPr>
                <w:sz w:val="22"/>
                <w:szCs w:val="22"/>
                <w:lang w:eastAsia="ko-KR"/>
              </w:rPr>
              <w:t>RedCap</w:t>
            </w:r>
            <w:proofErr w:type="spellEnd"/>
            <w:r>
              <w:rPr>
                <w:sz w:val="22"/>
                <w:szCs w:val="22"/>
                <w:lang w:eastAsia="ko-KR"/>
              </w:rPr>
              <w:t xml:space="preserve"> UE, there would be no mismatch issue between the </w:t>
            </w:r>
            <w:proofErr w:type="spellStart"/>
            <w:r>
              <w:rPr>
                <w:sz w:val="22"/>
                <w:szCs w:val="22"/>
                <w:lang w:eastAsia="ko-KR"/>
              </w:rPr>
              <w:t>RedCap</w:t>
            </w:r>
            <w:proofErr w:type="spellEnd"/>
            <w:r>
              <w:rPr>
                <w:sz w:val="22"/>
                <w:szCs w:val="22"/>
                <w:lang w:eastAsia="ko-KR"/>
              </w:rPr>
              <w:t xml:space="preserve"> UE and the network.</w:t>
            </w:r>
          </w:p>
          <w:p w14:paraId="05BB9805" w14:textId="78BD5287" w:rsidR="000D1D53" w:rsidRDefault="000D1D53" w:rsidP="000D1D53">
            <w:pPr>
              <w:rPr>
                <w:sz w:val="22"/>
                <w:szCs w:val="22"/>
                <w:lang w:val="en-US" w:eastAsia="zh-CN"/>
              </w:rPr>
            </w:pPr>
            <w:r>
              <w:rPr>
                <w:sz w:val="22"/>
                <w:szCs w:val="22"/>
                <w:lang w:eastAsia="ko-KR"/>
              </w:rPr>
              <w:t xml:space="preserve">We understand that the TP is not correct since </w:t>
            </w:r>
            <w:r w:rsidR="00ED5BA1">
              <w:rPr>
                <w:sz w:val="22"/>
                <w:szCs w:val="22"/>
                <w:lang w:eastAsia="ko-KR"/>
              </w:rPr>
              <w:t xml:space="preserve">the fallback case should only be handled for </w:t>
            </w:r>
            <w:r>
              <w:rPr>
                <w:sz w:val="22"/>
                <w:szCs w:val="22"/>
                <w:lang w:eastAsia="ko-KR"/>
              </w:rPr>
              <w:t xml:space="preserve">the </w:t>
            </w:r>
            <w:proofErr w:type="spellStart"/>
            <w:r>
              <w:rPr>
                <w:sz w:val="22"/>
                <w:szCs w:val="22"/>
                <w:lang w:eastAsia="ko-KR"/>
              </w:rPr>
              <w:t>RedCap</w:t>
            </w:r>
            <w:proofErr w:type="spellEnd"/>
            <w:r>
              <w:rPr>
                <w:sz w:val="22"/>
                <w:szCs w:val="22"/>
                <w:lang w:eastAsia="ko-KR"/>
              </w:rPr>
              <w:t xml:space="preserve"> </w:t>
            </w:r>
            <w:r w:rsidR="00FE59AF">
              <w:rPr>
                <w:sz w:val="22"/>
                <w:szCs w:val="22"/>
                <w:lang w:eastAsia="ko-KR"/>
              </w:rPr>
              <w:t xml:space="preserve">early indication </w:t>
            </w:r>
            <w:r w:rsidR="00ED5BA1">
              <w:rPr>
                <w:sz w:val="22"/>
                <w:szCs w:val="22"/>
                <w:lang w:val="en-US" w:eastAsia="zh-CN"/>
              </w:rPr>
              <w:t>(i.e., not for other features)</w:t>
            </w:r>
            <w:r>
              <w:rPr>
                <w:sz w:val="22"/>
                <w:szCs w:val="22"/>
                <w:lang w:val="en-US" w:eastAsia="zh-CN"/>
              </w:rPr>
              <w:t>. Therefore, following modification is proposed:</w:t>
            </w:r>
          </w:p>
          <w:tbl>
            <w:tblPr>
              <w:tblStyle w:val="TableGrid"/>
              <w:tblW w:w="0" w:type="auto"/>
              <w:tblLook w:val="04A0" w:firstRow="1" w:lastRow="0" w:firstColumn="1" w:lastColumn="0" w:noHBand="0" w:noVBand="1"/>
            </w:tblPr>
            <w:tblGrid>
              <w:gridCol w:w="10629"/>
            </w:tblGrid>
            <w:tr w:rsidR="000D1D53" w14:paraId="073BDF20" w14:textId="77777777" w:rsidTr="00444BC5">
              <w:tc>
                <w:tcPr>
                  <w:tcW w:w="10689" w:type="dxa"/>
                </w:tcPr>
                <w:p w14:paraId="08C3BB1B" w14:textId="77777777" w:rsidR="000D1D53" w:rsidRPr="00D62327" w:rsidRDefault="000D1D53" w:rsidP="000D1D53">
                  <w:pPr>
                    <w:pStyle w:val="B1"/>
                    <w:rPr>
                      <w:rFonts w:ascii="Times New Roman" w:hAnsi="Times New Roman"/>
                      <w:lang w:eastAsia="ko-KR"/>
                    </w:rPr>
                  </w:pPr>
                  <w:r w:rsidRPr="00D62327">
                    <w:rPr>
                      <w:rFonts w:ascii="Times New Roman" w:hAnsi="Times New Roman"/>
                      <w:lang w:eastAsia="ko-KR"/>
                    </w:rPr>
                    <w:t>1&gt; if contention-free Random Access Resources have not been provided for this Random Access procedure and one or more of the features including REDCAP and/or a specific slice group(s) and/or SDT and/or MSG3 repetition is applicable for this Random Access procedure:</w:t>
                  </w:r>
                </w:p>
                <w:p w14:paraId="57EDB2A1" w14:textId="77777777" w:rsidR="000D1D53" w:rsidRPr="00D62327" w:rsidRDefault="000D1D53" w:rsidP="000D1D53">
                  <w:pPr>
                    <w:pStyle w:val="NO"/>
                    <w:ind w:firstLine="630"/>
                    <w:rPr>
                      <w:rFonts w:ascii="Times New Roman" w:eastAsia="DengXian" w:hAnsi="Times New Roman"/>
                      <w:lang w:eastAsia="zh-CN"/>
                    </w:rPr>
                  </w:pPr>
                  <w:r w:rsidRPr="00D62327">
                    <w:rPr>
                      <w:rFonts w:ascii="Times New Roman" w:hAnsi="Times New Roman"/>
                      <w:lang w:eastAsia="ko-KR"/>
                    </w:rPr>
                    <w:t>Editor’s Note: FFS if some clarification is needed on how feature applicability is known (e.g. from RRC etc)</w:t>
                  </w:r>
                </w:p>
                <w:p w14:paraId="54EAB0B1" w14:textId="77777777" w:rsidR="000D1D53" w:rsidRPr="00D62327" w:rsidRDefault="000D1D53" w:rsidP="000D1D53">
                  <w:pPr>
                    <w:pStyle w:val="B2"/>
                    <w:rPr>
                      <w:rFonts w:ascii="Times New Roman" w:hAnsi="Times New Roman"/>
                      <w:lang w:eastAsia="ko-KR"/>
                    </w:rPr>
                  </w:pPr>
                  <w:r w:rsidRPr="00D62327">
                    <w:rPr>
                      <w:rFonts w:ascii="Times New Roman" w:hAnsi="Times New Roman"/>
                      <w:lang w:eastAsia="ko-KR"/>
                    </w:rPr>
                    <w:t>2&gt; if none of the sets of Random Access resources are available for the current Random Access procedure (as specified in clause 5.1.1c):</w:t>
                  </w:r>
                </w:p>
                <w:p w14:paraId="4A8946D9" w14:textId="77777777" w:rsidR="000D1D53" w:rsidRPr="00D62327" w:rsidRDefault="000D1D53" w:rsidP="000D1D53">
                  <w:pPr>
                    <w:pStyle w:val="B3"/>
                    <w:rPr>
                      <w:lang w:eastAsia="ko-KR"/>
                    </w:rPr>
                  </w:pPr>
                  <w:r w:rsidRPr="00D62327">
                    <w:rPr>
                      <w:lang w:eastAsia="ko-KR"/>
                    </w:rPr>
                    <w:t>3&gt; select the set of Random Access resources that are not associated with any feature indication (as specified in clause 5.1.1c) for this Random Access procedure.</w:t>
                  </w:r>
                </w:p>
                <w:p w14:paraId="0F6FD6CA" w14:textId="77777777" w:rsidR="000D1D53" w:rsidRPr="00D62327" w:rsidRDefault="000D1D53" w:rsidP="000D1D53">
                  <w:pPr>
                    <w:pStyle w:val="B2"/>
                    <w:rPr>
                      <w:rFonts w:ascii="Times New Roman" w:hAnsi="Times New Roman"/>
                      <w:lang w:eastAsia="ko-KR"/>
                    </w:rPr>
                  </w:pPr>
                  <w:r w:rsidRPr="00D62327">
                    <w:rPr>
                      <w:rFonts w:ascii="Times New Roman" w:hAnsi="Times New Roman"/>
                      <w:lang w:eastAsia="ko-KR"/>
                    </w:rPr>
                    <w:lastRenderedPageBreak/>
                    <w:t xml:space="preserve">2&gt; else if there are one or more set(s) of Random Access resources available (as specified in clause 5.1.1c) and one of these set(s) of Random Access resources can be used for indicating all features triggering this Random Access procedure: </w:t>
                  </w:r>
                </w:p>
                <w:p w14:paraId="508FC2B2" w14:textId="77777777" w:rsidR="000D1D53" w:rsidRPr="00D62327" w:rsidRDefault="000D1D53" w:rsidP="000D1D53">
                  <w:pPr>
                    <w:pStyle w:val="B3"/>
                    <w:rPr>
                      <w:lang w:eastAsia="ko-KR"/>
                    </w:rPr>
                  </w:pPr>
                  <w:r w:rsidRPr="00D62327">
                    <w:rPr>
                      <w:lang w:eastAsia="ko-KR"/>
                    </w:rPr>
                    <w:t>3&gt; select the available set of Random Access resources for this Random Access procedure.</w:t>
                  </w:r>
                </w:p>
                <w:p w14:paraId="362D1329" w14:textId="77777777" w:rsidR="000D1D53" w:rsidRPr="00D62327" w:rsidRDefault="000D1D53" w:rsidP="000D1D53">
                  <w:pPr>
                    <w:pStyle w:val="B2"/>
                    <w:rPr>
                      <w:rFonts w:ascii="Times New Roman" w:hAnsi="Times New Roman"/>
                      <w:lang w:eastAsia="ko-KR"/>
                    </w:rPr>
                  </w:pPr>
                  <w:r w:rsidRPr="00D62327">
                    <w:rPr>
                      <w:rFonts w:ascii="Times New Roman" w:hAnsi="Times New Roman"/>
                      <w:lang w:eastAsia="ko-KR"/>
                    </w:rPr>
                    <w:t>2&gt; else (i.e. there are one or more sets of Random Access resources available that are configured with indication(s) for a subset of all features triggering the RACH procedure):</w:t>
                  </w:r>
                </w:p>
                <w:p w14:paraId="7A44E654" w14:textId="77777777" w:rsidR="000D1D53" w:rsidRPr="00D62327" w:rsidRDefault="000D1D53" w:rsidP="000D1D53">
                  <w:pPr>
                    <w:pStyle w:val="B3"/>
                    <w:rPr>
                      <w:ins w:id="16" w:author="LGE - Hanseul Hong" w:date="2022-05-12T13:17:00Z"/>
                      <w:lang w:eastAsia="ko-KR"/>
                    </w:rPr>
                  </w:pPr>
                  <w:r w:rsidRPr="00D62327">
                    <w:rPr>
                      <w:lang w:eastAsia="ko-KR"/>
                    </w:rPr>
                    <w:t>3&gt; select a set of Random Access resources from the available set of Random Access resources based on the priority order indicated in the system information as specified in clause 5.1.1d for this Random Access Procedure.</w:t>
                  </w:r>
                </w:p>
                <w:p w14:paraId="40452DEF" w14:textId="77777777" w:rsidR="000D1D53" w:rsidRPr="00D62327" w:rsidRDefault="000D1D53" w:rsidP="000D1D53">
                  <w:pPr>
                    <w:pStyle w:val="B1"/>
                    <w:rPr>
                      <w:ins w:id="17" w:author="LGE - Hanseul Hong" w:date="2022-05-12T13:18:00Z"/>
                      <w:rFonts w:ascii="Times New Roman" w:hAnsi="Times New Roman"/>
                      <w:lang w:eastAsia="ko-KR"/>
                    </w:rPr>
                  </w:pPr>
                  <w:ins w:id="18" w:author="LGE - Hanseul Hong" w:date="2022-05-12T13:18:00Z">
                    <w:r w:rsidRPr="00D62327">
                      <w:rPr>
                        <w:rFonts w:ascii="Times New Roman" w:hAnsi="Times New Roman"/>
                        <w:lang w:eastAsia="ko-KR"/>
                      </w:rPr>
                      <w:t>1&gt; else if contention-free Random Access Resources have been provided for this Random Access procedure; and</w:t>
                    </w:r>
                  </w:ins>
                </w:p>
                <w:p w14:paraId="390008C2" w14:textId="77777777" w:rsidR="000D1D53" w:rsidRPr="00D62327" w:rsidRDefault="000D1D53">
                  <w:pPr>
                    <w:pStyle w:val="B2"/>
                    <w:ind w:leftChars="170" w:left="641"/>
                    <w:rPr>
                      <w:ins w:id="19" w:author="LGE - Hanseul Hong" w:date="2022-05-12T13:18:00Z"/>
                      <w:rFonts w:ascii="Times New Roman" w:hAnsi="Times New Roman"/>
                      <w:lang w:eastAsia="ko-KR"/>
                    </w:rPr>
                    <w:pPrChange w:id="20" w:author="LGE - Hanseul Hong" w:date="2022-05-09T14:11:00Z">
                      <w:pPr>
                        <w:pStyle w:val="B1"/>
                        <w:numPr>
                          <w:numId w:val="7"/>
                        </w:numPr>
                        <w:ind w:left="720" w:hanging="360"/>
                      </w:pPr>
                    </w:pPrChange>
                  </w:pPr>
                  <w:ins w:id="21" w:author="LGE - Hanseul Hong" w:date="2022-05-09T14:32:00Z">
                    <w:r w:rsidRPr="00D62327">
                      <w:rPr>
                        <w:rFonts w:ascii="Times New Roman" w:hAnsi="Times New Roman"/>
                        <w:lang w:eastAsia="ko-KR"/>
                      </w:rPr>
                      <w:t xml:space="preserve">2&gt; </w:t>
                    </w:r>
                  </w:ins>
                  <w:ins w:id="22" w:author="LGE - Hanseul Hong" w:date="2022-05-12T13:18:00Z">
                    <w:r w:rsidRPr="00D62327">
                      <w:rPr>
                        <w:rFonts w:ascii="Times New Roman" w:hAnsi="Times New Roman"/>
                        <w:lang w:eastAsia="ko-KR"/>
                      </w:rPr>
                      <w:t>if REDCAP is applicable for the current Random Access procedure and there is one set of Random Access resources available that is only configured with REDCAP indication;</w:t>
                    </w:r>
                  </w:ins>
                </w:p>
                <w:p w14:paraId="515CD9A2" w14:textId="77777777" w:rsidR="000D1D53" w:rsidRPr="00D62327" w:rsidRDefault="000D1D53" w:rsidP="000D1D53">
                  <w:pPr>
                    <w:pStyle w:val="B3"/>
                    <w:rPr>
                      <w:ins w:id="23" w:author="LGE - Hanseul Hong" w:date="2022-05-09T14:41:00Z"/>
                      <w:lang w:eastAsia="ko-KR"/>
                    </w:rPr>
                  </w:pPr>
                  <w:ins w:id="24" w:author="LGE - Hanseul Hong" w:date="2022-05-09T14:27:00Z">
                    <w:r w:rsidRPr="00D62327">
                      <w:rPr>
                        <w:lang w:eastAsia="ko-KR"/>
                      </w:rPr>
                      <w:t>3&gt; select this set of Random Access resources for this Random Access procedure.</w:t>
                    </w:r>
                  </w:ins>
                </w:p>
                <w:p w14:paraId="72160FEA" w14:textId="77777777" w:rsidR="000D1D53" w:rsidRPr="00D62327" w:rsidRDefault="000D1D53">
                  <w:pPr>
                    <w:pStyle w:val="B2"/>
                    <w:rPr>
                      <w:ins w:id="25" w:author="LGE - Hanseul Hong" w:date="2022-05-09T14:42:00Z"/>
                      <w:lang w:eastAsia="ko-KR"/>
                    </w:rPr>
                    <w:pPrChange w:id="26" w:author="LGE - Hanseul Hong" w:date="2022-05-09T14:43:00Z">
                      <w:pPr>
                        <w:pStyle w:val="B3"/>
                      </w:pPr>
                    </w:pPrChange>
                  </w:pPr>
                  <w:ins w:id="27" w:author="LGE - Hanseul Hong" w:date="2022-05-09T14:41:00Z">
                    <w:r w:rsidRPr="00D62327">
                      <w:rPr>
                        <w:rFonts w:ascii="Times New Roman" w:hAnsi="Times New Roman"/>
                        <w:lang w:eastAsia="ko-KR"/>
                      </w:rPr>
                      <w:t>2&gt; else</w:t>
                    </w:r>
                  </w:ins>
                </w:p>
                <w:p w14:paraId="536D6BB5" w14:textId="77777777" w:rsidR="000D1D53" w:rsidRPr="00D62327" w:rsidRDefault="000D1D53" w:rsidP="000D1D53">
                  <w:pPr>
                    <w:pStyle w:val="B3"/>
                    <w:rPr>
                      <w:ins w:id="28" w:author="LGE - Hanseul Hong" w:date="2022-05-09T14:42:00Z"/>
                      <w:lang w:eastAsia="ko-KR"/>
                    </w:rPr>
                  </w:pPr>
                  <w:ins w:id="29" w:author="LGE - Hanseul Hong" w:date="2022-05-09T14:42:00Z">
                    <w:r w:rsidRPr="00D62327">
                      <w:rPr>
                        <w:lang w:eastAsia="ko-KR"/>
                      </w:rPr>
                      <w:t>3&gt; select the set of Random Access resources that are not associated with any feature indication (as specified in clause 5.1.1c) for this Random Access procedure.</w:t>
                    </w:r>
                  </w:ins>
                </w:p>
                <w:p w14:paraId="27C9E795" w14:textId="77777777" w:rsidR="000D1D53" w:rsidRPr="00D62327" w:rsidRDefault="000D1D53" w:rsidP="000D1D53">
                  <w:pPr>
                    <w:pStyle w:val="B1"/>
                    <w:rPr>
                      <w:rFonts w:ascii="Times New Roman" w:hAnsi="Times New Roman"/>
                      <w:lang w:eastAsia="ko-KR"/>
                    </w:rPr>
                  </w:pPr>
                  <w:r w:rsidRPr="00D62327">
                    <w:rPr>
                      <w:rFonts w:ascii="Times New Roman" w:hAnsi="Times New Roman"/>
                      <w:lang w:eastAsia="ko-KR"/>
                    </w:rPr>
                    <w:t xml:space="preserve">1&gt; else (i.e. CFRA </w:t>
                  </w:r>
                  <w:ins w:id="30" w:author="LGE - Hanseul Hong" w:date="2022-05-12T13:20:00Z">
                    <w:r w:rsidRPr="00D62327">
                      <w:rPr>
                        <w:rFonts w:ascii="Times New Roman" w:hAnsi="Times New Roman"/>
                        <w:lang w:eastAsia="ko-KR"/>
                      </w:rPr>
                      <w:t xml:space="preserve">and </w:t>
                    </w:r>
                    <w:proofErr w:type="spellStart"/>
                    <w:r w:rsidRPr="00D62327">
                      <w:rPr>
                        <w:rFonts w:ascii="Times New Roman" w:hAnsi="Times New Roman"/>
                        <w:lang w:eastAsia="ko-KR"/>
                      </w:rPr>
                      <w:t>RedCap</w:t>
                    </w:r>
                    <w:proofErr w:type="spellEnd"/>
                    <w:r w:rsidRPr="00D62327">
                      <w:rPr>
                        <w:rFonts w:ascii="Times New Roman" w:hAnsi="Times New Roman"/>
                        <w:lang w:eastAsia="ko-KR"/>
                      </w:rPr>
                      <w:t xml:space="preserve"> is not applicable </w:t>
                    </w:r>
                  </w:ins>
                  <w:r w:rsidRPr="00D62327">
                    <w:rPr>
                      <w:rFonts w:ascii="Times New Roman" w:hAnsi="Times New Roman"/>
                      <w:lang w:eastAsia="ko-KR"/>
                    </w:rPr>
                    <w:t>or none of the REDCAP and/or a specific slice group and/or SDT and or MSG3 repetition is applicable):</w:t>
                  </w:r>
                </w:p>
                <w:p w14:paraId="07C5F707" w14:textId="77777777" w:rsidR="000D1D53" w:rsidRPr="00D62327" w:rsidRDefault="000D1D53" w:rsidP="000D1D53">
                  <w:pPr>
                    <w:pStyle w:val="B2"/>
                    <w:rPr>
                      <w:rFonts w:ascii="Times New Roman" w:hAnsi="Times New Roman"/>
                      <w:lang w:eastAsia="ko-KR"/>
                    </w:rPr>
                  </w:pPr>
                  <w:r w:rsidRPr="00D62327">
                    <w:rPr>
                      <w:rFonts w:ascii="Times New Roman" w:hAnsi="Times New Roman"/>
                      <w:lang w:eastAsia="ko-KR"/>
                    </w:rPr>
                    <w:t>2&gt; select the set of Random Access resources that are not associated with any feature indication</w:t>
                  </w:r>
                  <w:r w:rsidRPr="00D62327" w:rsidDel="00F5079B">
                    <w:rPr>
                      <w:rFonts w:ascii="Times New Roman" w:hAnsi="Times New Roman"/>
                      <w:lang w:eastAsia="ko-KR"/>
                    </w:rPr>
                    <w:t xml:space="preserve"> </w:t>
                  </w:r>
                  <w:r w:rsidRPr="00D62327">
                    <w:rPr>
                      <w:rFonts w:ascii="Times New Roman" w:hAnsi="Times New Roman"/>
                      <w:lang w:eastAsia="ko-KR"/>
                    </w:rPr>
                    <w:t>(as specified in clause 5.1.1c) for the current Random Access procedure.</w:t>
                  </w:r>
                </w:p>
                <w:p w14:paraId="50A28E59" w14:textId="77777777" w:rsidR="000D1D53" w:rsidRDefault="000D1D53" w:rsidP="000D1D53">
                  <w:pPr>
                    <w:rPr>
                      <w:sz w:val="22"/>
                      <w:szCs w:val="22"/>
                      <w:lang w:eastAsia="ko-KR"/>
                    </w:rPr>
                  </w:pPr>
                </w:p>
              </w:tc>
            </w:tr>
          </w:tbl>
          <w:p w14:paraId="294E459D" w14:textId="77777777" w:rsidR="000D1D53" w:rsidRDefault="000D1D53" w:rsidP="000D1D53">
            <w:pPr>
              <w:rPr>
                <w:sz w:val="22"/>
                <w:szCs w:val="22"/>
                <w:lang w:eastAsia="zh-CN"/>
              </w:rPr>
            </w:pPr>
          </w:p>
        </w:tc>
      </w:tr>
      <w:tr w:rsidR="000947B5" w14:paraId="0D4BD683" w14:textId="77777777" w:rsidTr="00207617">
        <w:tc>
          <w:tcPr>
            <w:tcW w:w="1280" w:type="dxa"/>
          </w:tcPr>
          <w:p w14:paraId="739C7CE1" w14:textId="7E7FEB2C" w:rsidR="000947B5" w:rsidRDefault="000947B5" w:rsidP="000947B5">
            <w:pPr>
              <w:rPr>
                <w:sz w:val="22"/>
                <w:szCs w:val="22"/>
                <w:lang w:eastAsia="ko-KR"/>
              </w:rPr>
            </w:pPr>
            <w:r>
              <w:rPr>
                <w:rFonts w:eastAsiaTheme="minorEastAsia" w:hint="eastAsia"/>
                <w:sz w:val="22"/>
                <w:szCs w:val="22"/>
                <w:lang w:eastAsia="zh-CN"/>
              </w:rPr>
              <w:lastRenderedPageBreak/>
              <w:t>O</w:t>
            </w:r>
            <w:r>
              <w:rPr>
                <w:rFonts w:eastAsiaTheme="minorEastAsia"/>
                <w:sz w:val="22"/>
                <w:szCs w:val="22"/>
                <w:lang w:eastAsia="zh-CN"/>
              </w:rPr>
              <w:t>PPO</w:t>
            </w:r>
          </w:p>
        </w:tc>
        <w:tc>
          <w:tcPr>
            <w:tcW w:w="1813" w:type="dxa"/>
          </w:tcPr>
          <w:p w14:paraId="556FBF5E" w14:textId="0C6DEF2C" w:rsidR="000947B5" w:rsidRDefault="000947B5" w:rsidP="000947B5">
            <w:pPr>
              <w:rPr>
                <w:sz w:val="22"/>
                <w:szCs w:val="22"/>
                <w:lang w:eastAsia="ko-KR"/>
              </w:rPr>
            </w:pPr>
            <w:r>
              <w:rPr>
                <w:rFonts w:eastAsiaTheme="minorEastAsia" w:hint="eastAsia"/>
                <w:sz w:val="22"/>
                <w:szCs w:val="22"/>
                <w:lang w:eastAsia="zh-CN"/>
              </w:rPr>
              <w:t>A</w:t>
            </w:r>
            <w:r>
              <w:rPr>
                <w:rFonts w:eastAsiaTheme="minorEastAsia"/>
                <w:sz w:val="22"/>
                <w:szCs w:val="22"/>
                <w:lang w:eastAsia="zh-CN"/>
              </w:rPr>
              <w:t>gree, but the TP has issue.</w:t>
            </w:r>
          </w:p>
        </w:tc>
        <w:tc>
          <w:tcPr>
            <w:tcW w:w="10855" w:type="dxa"/>
          </w:tcPr>
          <w:p w14:paraId="707D2BF2" w14:textId="77777777" w:rsidR="000947B5" w:rsidRDefault="000947B5" w:rsidP="000947B5">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actually agree the intention that if REDCAP UE falls back to CBRA from CFRA, the REDCAP UE should select the REDCAP specific RACH resources. However, we fail to see why the TP handle this issue.</w:t>
            </w:r>
          </w:p>
          <w:p w14:paraId="3B0D6E43" w14:textId="0D0BCF44" w:rsidR="000947B5" w:rsidRDefault="000947B5" w:rsidP="000947B5">
            <w:pPr>
              <w:rPr>
                <w:sz w:val="22"/>
                <w:szCs w:val="22"/>
                <w:lang w:eastAsia="ko-KR"/>
              </w:rPr>
            </w:pPr>
            <w:r>
              <w:rPr>
                <w:rFonts w:eastAsiaTheme="minorEastAsia"/>
                <w:sz w:val="22"/>
                <w:szCs w:val="22"/>
                <w:lang w:eastAsia="zh-CN"/>
              </w:rPr>
              <w:t xml:space="preserve">BTW, network does not know whether the RACH partition is with msg3 repetition or not for REDCAP UEs since it does not know the </w:t>
            </w:r>
            <w:proofErr w:type="spellStart"/>
            <w:r>
              <w:rPr>
                <w:rFonts w:eastAsiaTheme="minorEastAsia"/>
                <w:sz w:val="22"/>
                <w:szCs w:val="22"/>
                <w:lang w:eastAsia="zh-CN"/>
              </w:rPr>
              <w:t>rsrp</w:t>
            </w:r>
            <w:proofErr w:type="spellEnd"/>
            <w:r>
              <w:rPr>
                <w:rFonts w:eastAsiaTheme="minorEastAsia"/>
                <w:sz w:val="22"/>
                <w:szCs w:val="22"/>
                <w:lang w:eastAsia="zh-CN"/>
              </w:rPr>
              <w:t xml:space="preserve"> in the UE side. Thus, the current TP may end up with CE partition.</w:t>
            </w:r>
          </w:p>
        </w:tc>
      </w:tr>
      <w:tr w:rsidR="00AC0FA1" w14:paraId="2EE670FE" w14:textId="77777777" w:rsidTr="00207617">
        <w:tc>
          <w:tcPr>
            <w:tcW w:w="1280" w:type="dxa"/>
          </w:tcPr>
          <w:p w14:paraId="3D72EDAB" w14:textId="42F0E3AE" w:rsidR="00AC0FA1" w:rsidRPr="00AC0FA1" w:rsidRDefault="00AC0FA1" w:rsidP="000947B5">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13" w:type="dxa"/>
          </w:tcPr>
          <w:p w14:paraId="7D1497D4" w14:textId="31FB5180" w:rsidR="00AC0FA1" w:rsidRPr="00EE1A37" w:rsidRDefault="00EE1A37" w:rsidP="000947B5">
            <w:pPr>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10855" w:type="dxa"/>
          </w:tcPr>
          <w:p w14:paraId="1A1190A3" w14:textId="2D13916F" w:rsidR="00E43445" w:rsidRPr="00E43445" w:rsidRDefault="00E43445" w:rsidP="00444BC5">
            <w:pP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our understanding, the current spec has already cover</w:t>
            </w:r>
            <w:r w:rsidR="001C1D91">
              <w:rPr>
                <w:rFonts w:eastAsiaTheme="minorEastAsia"/>
                <w:sz w:val="22"/>
                <w:szCs w:val="22"/>
                <w:lang w:eastAsia="zh-CN"/>
              </w:rPr>
              <w:t>ed</w:t>
            </w:r>
            <w:r>
              <w:rPr>
                <w:rFonts w:eastAsiaTheme="minorEastAsia"/>
                <w:sz w:val="22"/>
                <w:szCs w:val="22"/>
                <w:lang w:eastAsia="zh-CN"/>
              </w:rPr>
              <w:t xml:space="preserve"> this as the selected RA resources based on sub-clause </w:t>
            </w:r>
            <w:r w:rsidR="00D15252">
              <w:rPr>
                <w:rFonts w:eastAsiaTheme="minorEastAsia"/>
                <w:sz w:val="22"/>
                <w:szCs w:val="22"/>
                <w:lang w:eastAsia="zh-CN"/>
              </w:rPr>
              <w:t xml:space="preserve">5.1.1.d includes both CBRA and CFRA resources. Then when performing fallback, the legacy test regarding RA resource selection can be reused. </w:t>
            </w:r>
            <w:r w:rsidR="00444BC5">
              <w:rPr>
                <w:rFonts w:eastAsiaTheme="minorEastAsia"/>
                <w:sz w:val="22"/>
                <w:szCs w:val="22"/>
                <w:lang w:eastAsia="zh-CN"/>
              </w:rPr>
              <w:t xml:space="preserve">The UE finally transmits the </w:t>
            </w:r>
            <w:r w:rsidR="003533B7">
              <w:rPr>
                <w:rFonts w:eastAsiaTheme="minorEastAsia"/>
                <w:sz w:val="22"/>
                <w:szCs w:val="22"/>
                <w:lang w:eastAsia="zh-CN"/>
              </w:rPr>
              <w:t xml:space="preserve">preambles on the feature-specific RA resource. </w:t>
            </w:r>
          </w:p>
        </w:tc>
      </w:tr>
      <w:tr w:rsidR="0064730C" w14:paraId="1F36CC2D" w14:textId="77777777" w:rsidTr="00207617">
        <w:tc>
          <w:tcPr>
            <w:tcW w:w="1280" w:type="dxa"/>
          </w:tcPr>
          <w:p w14:paraId="5E8DE5E4" w14:textId="300D4A48" w:rsidR="0064730C" w:rsidRDefault="0064730C" w:rsidP="000947B5">
            <w:pPr>
              <w:rPr>
                <w:sz w:val="22"/>
                <w:szCs w:val="22"/>
                <w:lang w:eastAsia="zh-CN"/>
              </w:rPr>
            </w:pPr>
            <w:r>
              <w:rPr>
                <w:sz w:val="22"/>
                <w:szCs w:val="22"/>
                <w:lang w:eastAsia="zh-CN"/>
              </w:rPr>
              <w:t>Apple</w:t>
            </w:r>
          </w:p>
        </w:tc>
        <w:tc>
          <w:tcPr>
            <w:tcW w:w="1813" w:type="dxa"/>
          </w:tcPr>
          <w:p w14:paraId="04B94568" w14:textId="7F08E54E" w:rsidR="0064730C" w:rsidRDefault="00897CC1" w:rsidP="000947B5">
            <w:pPr>
              <w:rPr>
                <w:sz w:val="22"/>
                <w:szCs w:val="22"/>
                <w:lang w:eastAsia="zh-CN"/>
              </w:rPr>
            </w:pPr>
            <w:r>
              <w:rPr>
                <w:sz w:val="22"/>
                <w:szCs w:val="22"/>
                <w:lang w:eastAsia="zh-CN"/>
              </w:rPr>
              <w:t>Agree with the intention</w:t>
            </w:r>
          </w:p>
        </w:tc>
        <w:tc>
          <w:tcPr>
            <w:tcW w:w="10855" w:type="dxa"/>
          </w:tcPr>
          <w:p w14:paraId="52A857A2" w14:textId="77777777" w:rsidR="0064730C" w:rsidRDefault="0064730C" w:rsidP="00444BC5">
            <w:pPr>
              <w:rPr>
                <w:sz w:val="22"/>
                <w:szCs w:val="22"/>
                <w:lang w:eastAsia="zh-CN"/>
              </w:rPr>
            </w:pPr>
          </w:p>
        </w:tc>
      </w:tr>
      <w:tr w:rsidR="00207617" w14:paraId="28E85A72" w14:textId="77777777" w:rsidTr="00207617">
        <w:tc>
          <w:tcPr>
            <w:tcW w:w="1280" w:type="dxa"/>
          </w:tcPr>
          <w:p w14:paraId="4B6BF8C3" w14:textId="0913078C" w:rsidR="00207617" w:rsidRDefault="00207617" w:rsidP="00207617">
            <w:pPr>
              <w:rPr>
                <w:sz w:val="22"/>
                <w:szCs w:val="22"/>
                <w:lang w:eastAsia="zh-CN"/>
              </w:rPr>
            </w:pPr>
            <w:r>
              <w:rPr>
                <w:rFonts w:hint="eastAsia"/>
                <w:sz w:val="22"/>
                <w:szCs w:val="22"/>
                <w:lang w:val="en-US" w:eastAsia="zh-CN"/>
              </w:rPr>
              <w:t>Xiaomi</w:t>
            </w:r>
          </w:p>
        </w:tc>
        <w:tc>
          <w:tcPr>
            <w:tcW w:w="1813" w:type="dxa"/>
          </w:tcPr>
          <w:p w14:paraId="083328A9" w14:textId="3A154DB7" w:rsidR="00207617" w:rsidRDefault="00207617" w:rsidP="00207617">
            <w:pPr>
              <w:rPr>
                <w:sz w:val="22"/>
                <w:szCs w:val="22"/>
                <w:lang w:eastAsia="zh-CN"/>
              </w:rPr>
            </w:pPr>
            <w:r>
              <w:rPr>
                <w:rFonts w:hint="eastAsia"/>
                <w:sz w:val="22"/>
                <w:szCs w:val="22"/>
                <w:lang w:val="en-US" w:eastAsia="zh-CN"/>
              </w:rPr>
              <w:t>Agree with the intention</w:t>
            </w:r>
          </w:p>
        </w:tc>
        <w:tc>
          <w:tcPr>
            <w:tcW w:w="10855" w:type="dxa"/>
          </w:tcPr>
          <w:p w14:paraId="2DAB8A60" w14:textId="5E5346BC" w:rsidR="00207617" w:rsidRDefault="00207617" w:rsidP="00207617">
            <w:pPr>
              <w:rPr>
                <w:sz w:val="22"/>
                <w:szCs w:val="22"/>
                <w:lang w:eastAsia="zh-CN"/>
              </w:rPr>
            </w:pPr>
            <w:r>
              <w:rPr>
                <w:rFonts w:hint="eastAsia"/>
                <w:sz w:val="22"/>
                <w:szCs w:val="22"/>
                <w:lang w:val="en-US" w:eastAsia="zh-CN"/>
              </w:rPr>
              <w:t>We agree with the intention, but how to achieve it needs further check, as raised by LGE, the common procedure seems unsuitable for this case as other features involves.</w:t>
            </w:r>
          </w:p>
        </w:tc>
      </w:tr>
      <w:tr w:rsidR="00207617" w14:paraId="75377620" w14:textId="77777777" w:rsidTr="00207617">
        <w:tc>
          <w:tcPr>
            <w:tcW w:w="1280" w:type="dxa"/>
          </w:tcPr>
          <w:p w14:paraId="2355C36B" w14:textId="546E3A2B" w:rsidR="00207617" w:rsidRPr="009A2AED" w:rsidRDefault="00207617" w:rsidP="00207617">
            <w:pPr>
              <w:rPr>
                <w:color w:val="008ED3" w:themeColor="text1"/>
                <w:sz w:val="22"/>
                <w:szCs w:val="22"/>
                <w:lang w:eastAsia="zh-CN"/>
              </w:rPr>
            </w:pPr>
            <w:r w:rsidRPr="009A2AED">
              <w:rPr>
                <w:color w:val="008ED3" w:themeColor="text1"/>
                <w:sz w:val="22"/>
                <w:szCs w:val="22"/>
                <w:lang w:eastAsia="zh-CN"/>
              </w:rPr>
              <w:t>Rapp Summary</w:t>
            </w:r>
          </w:p>
        </w:tc>
        <w:tc>
          <w:tcPr>
            <w:tcW w:w="12668" w:type="dxa"/>
            <w:gridSpan w:val="2"/>
          </w:tcPr>
          <w:p w14:paraId="4189502A" w14:textId="77777777" w:rsidR="00207617" w:rsidRPr="009A2AED" w:rsidRDefault="00207617" w:rsidP="00207617">
            <w:pPr>
              <w:pStyle w:val="ListParagraph"/>
              <w:numPr>
                <w:ilvl w:val="0"/>
                <w:numId w:val="32"/>
              </w:numPr>
              <w:ind w:firstLineChars="0"/>
              <w:rPr>
                <w:color w:val="008ED3" w:themeColor="text1"/>
                <w:sz w:val="22"/>
                <w:szCs w:val="22"/>
                <w:lang w:eastAsia="zh-CN"/>
              </w:rPr>
            </w:pPr>
            <w:r w:rsidRPr="009A2AED">
              <w:rPr>
                <w:color w:val="008ED3" w:themeColor="text1"/>
                <w:sz w:val="22"/>
                <w:szCs w:val="22"/>
                <w:lang w:eastAsia="zh-CN"/>
              </w:rPr>
              <w:t>Seems companies agree that there is some need for clarification.</w:t>
            </w:r>
          </w:p>
          <w:p w14:paraId="304F9431" w14:textId="77777777" w:rsidR="00207617" w:rsidRPr="009A2AED" w:rsidRDefault="00207617" w:rsidP="00207617">
            <w:pPr>
              <w:pStyle w:val="ListParagraph"/>
              <w:numPr>
                <w:ilvl w:val="0"/>
                <w:numId w:val="32"/>
              </w:numPr>
              <w:ind w:firstLineChars="0"/>
              <w:rPr>
                <w:color w:val="008ED3" w:themeColor="text1"/>
                <w:sz w:val="22"/>
                <w:szCs w:val="22"/>
                <w:lang w:eastAsia="zh-CN"/>
              </w:rPr>
            </w:pPr>
            <w:r w:rsidRPr="009A2AED">
              <w:rPr>
                <w:color w:val="008ED3" w:themeColor="text1"/>
                <w:sz w:val="22"/>
                <w:szCs w:val="22"/>
                <w:lang w:eastAsia="zh-CN"/>
              </w:rPr>
              <w:t xml:space="preserve">The TP needs some update though (seems the changes proposed according to R2-2205941 will solve this issue (and is aligned with the updated TP provided above by LG). </w:t>
            </w:r>
          </w:p>
          <w:p w14:paraId="49F27320" w14:textId="6E74B023" w:rsidR="00207617" w:rsidRPr="009A2AED" w:rsidRDefault="00207617" w:rsidP="00207617">
            <w:pPr>
              <w:rPr>
                <w:color w:val="008ED3" w:themeColor="text1"/>
                <w:sz w:val="22"/>
                <w:szCs w:val="22"/>
                <w:lang w:eastAsia="zh-CN"/>
              </w:rPr>
            </w:pPr>
            <w:r w:rsidRPr="009A2AED">
              <w:rPr>
                <w:color w:val="008ED3" w:themeColor="text1"/>
                <w:sz w:val="22"/>
                <w:szCs w:val="22"/>
                <w:lang w:eastAsia="zh-CN"/>
              </w:rPr>
              <w:t xml:space="preserve">Proposal 3: For the fallback cases from CFRA to CBRA, </w:t>
            </w:r>
            <w:proofErr w:type="spellStart"/>
            <w:r w:rsidRPr="009A2AED">
              <w:rPr>
                <w:color w:val="008ED3" w:themeColor="text1"/>
                <w:sz w:val="22"/>
                <w:szCs w:val="22"/>
                <w:lang w:eastAsia="zh-CN"/>
              </w:rPr>
              <w:t>RedCap</w:t>
            </w:r>
            <w:proofErr w:type="spellEnd"/>
            <w:r w:rsidRPr="009A2AED">
              <w:rPr>
                <w:color w:val="008ED3" w:themeColor="text1"/>
                <w:sz w:val="22"/>
                <w:szCs w:val="22"/>
                <w:lang w:eastAsia="zh-CN"/>
              </w:rPr>
              <w:t xml:space="preserve"> UE should select the </w:t>
            </w:r>
            <w:proofErr w:type="spellStart"/>
            <w:r w:rsidRPr="009A2AED">
              <w:rPr>
                <w:color w:val="008ED3" w:themeColor="text1"/>
                <w:sz w:val="22"/>
                <w:szCs w:val="22"/>
                <w:lang w:eastAsia="zh-CN"/>
              </w:rPr>
              <w:t>RedCap</w:t>
            </w:r>
            <w:proofErr w:type="spellEnd"/>
            <w:r w:rsidRPr="009A2AED">
              <w:rPr>
                <w:color w:val="008ED3" w:themeColor="text1"/>
                <w:sz w:val="22"/>
                <w:szCs w:val="22"/>
                <w:lang w:eastAsia="zh-CN"/>
              </w:rPr>
              <w:t xml:space="preserve"> specific RACH resource, if it is configured (adopt the text similar to the one in R2-2205941)</w:t>
            </w:r>
          </w:p>
        </w:tc>
      </w:tr>
    </w:tbl>
    <w:p w14:paraId="4C644BF8" w14:textId="45A62510" w:rsidR="00596C1D" w:rsidRPr="00596C1D" w:rsidRDefault="00596C1D" w:rsidP="00596C1D"/>
    <w:p w14:paraId="0DC50ABA" w14:textId="704FDBB4" w:rsidR="008C4144" w:rsidRDefault="008C4144" w:rsidP="008C4144">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Feature prioritization for RACH partitioning</w:t>
      </w:r>
    </w:p>
    <w:p w14:paraId="42AC8406" w14:textId="61F0AB4A" w:rsidR="008C4144" w:rsidRDefault="008C4144" w:rsidP="008C4144">
      <w:r>
        <w:t xml:space="preserve">In </w:t>
      </w:r>
      <w:r w:rsidRPr="008C4144">
        <w:t>R2-2205876</w:t>
      </w:r>
      <w:r>
        <w:t xml:space="preserve">, it was first proposed to discuss the current RACH partitioning mechanism in general and the following proposal is made first. </w:t>
      </w:r>
    </w:p>
    <w:p w14:paraId="164419E7" w14:textId="77777777" w:rsidR="008C4144" w:rsidRDefault="008C4144" w:rsidP="008C4144">
      <w:r>
        <w:lastRenderedPageBreak/>
        <w:t>Proposal 2</w:t>
      </w:r>
      <w:r>
        <w:tab/>
        <w:t>RAN2 should agree on which of the following approaches is desired:</w:t>
      </w:r>
    </w:p>
    <w:p w14:paraId="4DA281AB" w14:textId="77777777" w:rsidR="008C4144" w:rsidRDefault="008C4144" w:rsidP="008C4144">
      <w:pPr>
        <w:ind w:left="420"/>
      </w:pPr>
      <w:r>
        <w:t>1.</w:t>
      </w:r>
      <w:r>
        <w:tab/>
        <w:t>Indicating a non-triggered feature is not allowed</w:t>
      </w:r>
    </w:p>
    <w:p w14:paraId="6E555349" w14:textId="77777777" w:rsidR="008C4144" w:rsidRDefault="008C4144" w:rsidP="008C4144">
      <w:pPr>
        <w:ind w:left="420"/>
      </w:pPr>
      <w:r>
        <w:t>2.</w:t>
      </w:r>
      <w:r>
        <w:tab/>
        <w:t>All triggered features must be signalled</w:t>
      </w:r>
    </w:p>
    <w:p w14:paraId="68E81FFB" w14:textId="5A691360" w:rsidR="008C4144" w:rsidRPr="008C4144" w:rsidRDefault="008C4144" w:rsidP="008C4144">
      <w:pPr>
        <w:ind w:left="420"/>
      </w:pPr>
      <w:r>
        <w:t>3.</w:t>
      </w:r>
      <w:r>
        <w:tab/>
        <w:t>No initial down-selection before applying the configured priorities</w:t>
      </w:r>
    </w:p>
    <w:p w14:paraId="65939239" w14:textId="4589CA9D" w:rsidR="00596C1D" w:rsidRDefault="008C4144" w:rsidP="00B411BD">
      <w:pPr>
        <w:rPr>
          <w:sz w:val="22"/>
          <w:szCs w:val="22"/>
          <w:lang w:eastAsia="zh-CN"/>
        </w:rPr>
      </w:pPr>
      <w:r>
        <w:rPr>
          <w:sz w:val="22"/>
          <w:szCs w:val="22"/>
          <w:lang w:eastAsia="zh-CN"/>
        </w:rPr>
        <w:t>Rapporteur understanding is that current approach takin in MAC spec is aligned with option 1 above and if we change this there will be other significant changes in RRC and MAC. For instance</w:t>
      </w:r>
      <w:r w:rsidR="00742F3A">
        <w:rPr>
          <w:sz w:val="22"/>
          <w:szCs w:val="22"/>
          <w:lang w:eastAsia="zh-CN"/>
        </w:rPr>
        <w:t>,</w:t>
      </w:r>
      <w:r>
        <w:rPr>
          <w:sz w:val="22"/>
          <w:szCs w:val="22"/>
          <w:lang w:eastAsia="zh-CN"/>
        </w:rPr>
        <w:t xml:space="preserve"> if the UE is allowed to select SDT resource even if SDT is not triggered then there will be a misalignment between network and UE regarding whether the SDT RBs are resumed or not. Similar implications may apply to other features too. So, current understanding is that non-triggered feature should not be indicated to the network (i.e. option 1 above), but we can first check if this is the common understanding. </w:t>
      </w:r>
    </w:p>
    <w:tbl>
      <w:tblPr>
        <w:tblStyle w:val="TableGrid"/>
        <w:tblW w:w="0" w:type="auto"/>
        <w:tblLook w:val="04A0" w:firstRow="1" w:lastRow="0" w:firstColumn="1" w:lastColumn="0" w:noHBand="0" w:noVBand="1"/>
      </w:tblPr>
      <w:tblGrid>
        <w:gridCol w:w="1341"/>
        <w:gridCol w:w="1813"/>
        <w:gridCol w:w="10794"/>
      </w:tblGrid>
      <w:tr w:rsidR="008C4144" w14:paraId="089B3780" w14:textId="77777777" w:rsidTr="009A2AED">
        <w:tc>
          <w:tcPr>
            <w:tcW w:w="14070" w:type="dxa"/>
            <w:gridSpan w:val="3"/>
            <w:shd w:val="clear" w:color="auto" w:fill="00B0F0"/>
          </w:tcPr>
          <w:p w14:paraId="7EE74050" w14:textId="1C2C5AF5" w:rsidR="008C4144" w:rsidRDefault="008C4144" w:rsidP="00444BC5">
            <w:pPr>
              <w:rPr>
                <w:sz w:val="22"/>
                <w:szCs w:val="22"/>
                <w:lang w:eastAsia="zh-CN"/>
              </w:rPr>
            </w:pPr>
            <w:r>
              <w:rPr>
                <w:sz w:val="22"/>
                <w:szCs w:val="22"/>
                <w:lang w:eastAsia="zh-CN"/>
              </w:rPr>
              <w:t xml:space="preserve">Q 4.1: Do companies agree with the current approach that </w:t>
            </w:r>
            <w:r>
              <w:t>Indicating a non-triggered feature is not allowed?</w:t>
            </w:r>
          </w:p>
        </w:tc>
      </w:tr>
      <w:tr w:rsidR="008C4144" w14:paraId="4F6F8835" w14:textId="77777777" w:rsidTr="009A2AED">
        <w:tc>
          <w:tcPr>
            <w:tcW w:w="1341" w:type="dxa"/>
            <w:shd w:val="clear" w:color="auto" w:fill="00B0F0"/>
          </w:tcPr>
          <w:p w14:paraId="45ACD57C" w14:textId="77777777" w:rsidR="008C4144" w:rsidRDefault="008C4144" w:rsidP="00444BC5">
            <w:pPr>
              <w:rPr>
                <w:sz w:val="22"/>
                <w:szCs w:val="22"/>
                <w:lang w:eastAsia="zh-CN"/>
              </w:rPr>
            </w:pPr>
            <w:r>
              <w:rPr>
                <w:sz w:val="22"/>
                <w:szCs w:val="22"/>
                <w:lang w:eastAsia="zh-CN"/>
              </w:rPr>
              <w:t>Company</w:t>
            </w:r>
          </w:p>
        </w:tc>
        <w:tc>
          <w:tcPr>
            <w:tcW w:w="1814" w:type="dxa"/>
            <w:shd w:val="clear" w:color="auto" w:fill="00B0F0"/>
          </w:tcPr>
          <w:p w14:paraId="1286C16E" w14:textId="77777777" w:rsidR="008C4144" w:rsidRDefault="008C4144" w:rsidP="00444BC5">
            <w:pPr>
              <w:rPr>
                <w:sz w:val="22"/>
                <w:szCs w:val="22"/>
                <w:lang w:eastAsia="zh-CN"/>
              </w:rPr>
            </w:pPr>
            <w:r>
              <w:rPr>
                <w:sz w:val="22"/>
                <w:szCs w:val="22"/>
                <w:lang w:eastAsia="zh-CN"/>
              </w:rPr>
              <w:t>Agree/Disagree</w:t>
            </w:r>
          </w:p>
        </w:tc>
        <w:tc>
          <w:tcPr>
            <w:tcW w:w="10915" w:type="dxa"/>
            <w:shd w:val="clear" w:color="auto" w:fill="00B0F0"/>
          </w:tcPr>
          <w:p w14:paraId="56B74218" w14:textId="65AC450C" w:rsidR="008C4144" w:rsidRDefault="008C4144" w:rsidP="00444BC5">
            <w:pPr>
              <w:rPr>
                <w:sz w:val="22"/>
                <w:szCs w:val="22"/>
                <w:lang w:eastAsia="zh-CN"/>
              </w:rPr>
            </w:pPr>
            <w:r>
              <w:rPr>
                <w:sz w:val="22"/>
                <w:szCs w:val="22"/>
                <w:lang w:eastAsia="zh-CN"/>
              </w:rPr>
              <w:t>Please explain your preference</w:t>
            </w:r>
          </w:p>
        </w:tc>
      </w:tr>
      <w:tr w:rsidR="00720E14" w14:paraId="1E2FE79B" w14:textId="77777777" w:rsidTr="009A2AED">
        <w:tc>
          <w:tcPr>
            <w:tcW w:w="1341" w:type="dxa"/>
          </w:tcPr>
          <w:p w14:paraId="04C92BE7" w14:textId="3E88C2AF" w:rsidR="00720E14" w:rsidRDefault="00720E14" w:rsidP="00720E14">
            <w:pPr>
              <w:rPr>
                <w:sz w:val="22"/>
                <w:szCs w:val="22"/>
                <w:lang w:eastAsia="zh-CN"/>
              </w:rPr>
            </w:pPr>
            <w:r>
              <w:rPr>
                <w:sz w:val="22"/>
                <w:szCs w:val="22"/>
                <w:lang w:eastAsia="zh-CN"/>
              </w:rPr>
              <w:t>ZTE</w:t>
            </w:r>
          </w:p>
        </w:tc>
        <w:tc>
          <w:tcPr>
            <w:tcW w:w="1814" w:type="dxa"/>
          </w:tcPr>
          <w:p w14:paraId="34A5FDCF" w14:textId="0EB874B3" w:rsidR="00720E14" w:rsidRDefault="00720E14" w:rsidP="00720E14">
            <w:pPr>
              <w:rPr>
                <w:sz w:val="22"/>
                <w:szCs w:val="22"/>
                <w:lang w:eastAsia="zh-CN"/>
              </w:rPr>
            </w:pPr>
            <w:r>
              <w:rPr>
                <w:sz w:val="22"/>
                <w:szCs w:val="22"/>
                <w:lang w:eastAsia="zh-CN"/>
              </w:rPr>
              <w:t>Agree</w:t>
            </w:r>
          </w:p>
        </w:tc>
        <w:tc>
          <w:tcPr>
            <w:tcW w:w="10915" w:type="dxa"/>
          </w:tcPr>
          <w:p w14:paraId="5F06AD36" w14:textId="5299B8D3" w:rsidR="00720E14" w:rsidRDefault="00720E14" w:rsidP="00720E14">
            <w:pPr>
              <w:rPr>
                <w:sz w:val="22"/>
                <w:szCs w:val="22"/>
                <w:lang w:eastAsia="zh-CN"/>
              </w:rPr>
            </w:pPr>
            <w:r>
              <w:rPr>
                <w:rFonts w:hint="eastAsia"/>
                <w:sz w:val="22"/>
                <w:szCs w:val="22"/>
                <w:lang w:val="en-US" w:eastAsia="zh-CN"/>
              </w:rPr>
              <w:t xml:space="preserve">We think current text is fine and we agree that </w:t>
            </w:r>
            <w:r>
              <w:rPr>
                <w:sz w:val="22"/>
                <w:szCs w:val="22"/>
                <w:lang w:val="en-US" w:eastAsia="zh-CN"/>
              </w:rPr>
              <w:t>“</w:t>
            </w:r>
            <w:r>
              <w:rPr>
                <w:sz w:val="22"/>
                <w:szCs w:val="22"/>
                <w:lang w:eastAsia="zh-CN"/>
              </w:rPr>
              <w:t>non-triggered feature should not be indicated to the network</w:t>
            </w:r>
            <w:r>
              <w:rPr>
                <w:sz w:val="22"/>
                <w:szCs w:val="22"/>
                <w:lang w:val="en-US" w:eastAsia="zh-CN"/>
              </w:rPr>
              <w:t xml:space="preserve">” – i.e. option 1 above. </w:t>
            </w:r>
          </w:p>
        </w:tc>
      </w:tr>
      <w:tr w:rsidR="00394777" w14:paraId="1354EDC2" w14:textId="77777777" w:rsidTr="009A2AED">
        <w:tc>
          <w:tcPr>
            <w:tcW w:w="1341" w:type="dxa"/>
          </w:tcPr>
          <w:p w14:paraId="2ED4E9DF" w14:textId="72404D52" w:rsidR="00394777" w:rsidRDefault="00394777" w:rsidP="00394777">
            <w:pPr>
              <w:rPr>
                <w:sz w:val="22"/>
                <w:szCs w:val="22"/>
                <w:lang w:eastAsia="zh-CN"/>
              </w:rPr>
            </w:pPr>
            <w:r>
              <w:rPr>
                <w:sz w:val="22"/>
                <w:szCs w:val="22"/>
                <w:lang w:eastAsia="zh-CN"/>
              </w:rPr>
              <w:t>Nokia</w:t>
            </w:r>
          </w:p>
        </w:tc>
        <w:tc>
          <w:tcPr>
            <w:tcW w:w="1814" w:type="dxa"/>
          </w:tcPr>
          <w:p w14:paraId="391CCB35" w14:textId="27E344CB" w:rsidR="00394777" w:rsidRDefault="00394777" w:rsidP="00394777">
            <w:pPr>
              <w:rPr>
                <w:sz w:val="22"/>
                <w:szCs w:val="22"/>
                <w:lang w:eastAsia="zh-CN"/>
              </w:rPr>
            </w:pPr>
            <w:r>
              <w:rPr>
                <w:sz w:val="22"/>
                <w:szCs w:val="22"/>
                <w:lang w:eastAsia="zh-CN"/>
              </w:rPr>
              <w:t>Agree</w:t>
            </w:r>
          </w:p>
        </w:tc>
        <w:tc>
          <w:tcPr>
            <w:tcW w:w="10915" w:type="dxa"/>
          </w:tcPr>
          <w:p w14:paraId="20AC76C3" w14:textId="54D2D8EA" w:rsidR="00394777" w:rsidRDefault="00394777" w:rsidP="00394777">
            <w:pPr>
              <w:rPr>
                <w:sz w:val="22"/>
                <w:szCs w:val="22"/>
                <w:lang w:eastAsia="zh-CN"/>
              </w:rPr>
            </w:pPr>
            <w:r>
              <w:rPr>
                <w:sz w:val="22"/>
                <w:szCs w:val="22"/>
                <w:lang w:eastAsia="zh-CN"/>
              </w:rPr>
              <w:t>This should be rather obvious.</w:t>
            </w:r>
          </w:p>
        </w:tc>
      </w:tr>
      <w:tr w:rsidR="00394777" w14:paraId="4FC1FF5C" w14:textId="77777777" w:rsidTr="009A2AED">
        <w:tc>
          <w:tcPr>
            <w:tcW w:w="1341" w:type="dxa"/>
          </w:tcPr>
          <w:p w14:paraId="3C31F9ED" w14:textId="41FD5FD0" w:rsidR="00394777" w:rsidRDefault="00CE4787"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14" w:type="dxa"/>
          </w:tcPr>
          <w:p w14:paraId="644DD9C1" w14:textId="30517FF0" w:rsidR="00394777" w:rsidRDefault="00CE4787" w:rsidP="00394777">
            <w:pPr>
              <w:rPr>
                <w:sz w:val="22"/>
                <w:szCs w:val="22"/>
                <w:lang w:eastAsia="zh-CN"/>
              </w:rPr>
            </w:pPr>
            <w:r>
              <w:rPr>
                <w:sz w:val="22"/>
                <w:szCs w:val="22"/>
                <w:lang w:eastAsia="zh-CN"/>
              </w:rPr>
              <w:t>Agree</w:t>
            </w:r>
          </w:p>
        </w:tc>
        <w:tc>
          <w:tcPr>
            <w:tcW w:w="10915" w:type="dxa"/>
          </w:tcPr>
          <w:p w14:paraId="19A7A718" w14:textId="4036060C" w:rsidR="00394777" w:rsidRDefault="00CE4787" w:rsidP="00CE4787">
            <w:pPr>
              <w:rPr>
                <w:sz w:val="22"/>
                <w:szCs w:val="22"/>
                <w:lang w:eastAsia="zh-CN"/>
              </w:rPr>
            </w:pPr>
            <w:r>
              <w:rPr>
                <w:sz w:val="22"/>
                <w:szCs w:val="22"/>
                <w:lang w:eastAsia="zh-CN"/>
              </w:rPr>
              <w:t>Not sure how this can work otherwise.</w:t>
            </w:r>
          </w:p>
        </w:tc>
      </w:tr>
      <w:tr w:rsidR="0071645A" w14:paraId="7B7CE485" w14:textId="77777777" w:rsidTr="009A2AED">
        <w:tc>
          <w:tcPr>
            <w:tcW w:w="1341" w:type="dxa"/>
          </w:tcPr>
          <w:p w14:paraId="2DB503EE" w14:textId="568B8E58"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1464874C" w14:textId="2E18E40C" w:rsidR="0071645A" w:rsidRDefault="0071645A" w:rsidP="00394777">
            <w:pPr>
              <w:rPr>
                <w:sz w:val="22"/>
                <w:szCs w:val="22"/>
                <w:lang w:eastAsia="zh-CN"/>
              </w:rPr>
            </w:pPr>
            <w:r>
              <w:rPr>
                <w:sz w:val="22"/>
                <w:szCs w:val="22"/>
                <w:lang w:eastAsia="zh-CN"/>
              </w:rPr>
              <w:t>A</w:t>
            </w:r>
            <w:r>
              <w:rPr>
                <w:lang w:eastAsia="zh-CN"/>
              </w:rPr>
              <w:t>gree</w:t>
            </w:r>
          </w:p>
        </w:tc>
        <w:tc>
          <w:tcPr>
            <w:tcW w:w="10915" w:type="dxa"/>
          </w:tcPr>
          <w:p w14:paraId="6FA72D2C" w14:textId="2E3F86F2" w:rsidR="0071645A" w:rsidRDefault="0071645A" w:rsidP="00CE4787">
            <w:pPr>
              <w:rPr>
                <w:sz w:val="22"/>
                <w:szCs w:val="22"/>
                <w:lang w:eastAsia="zh-CN"/>
              </w:rPr>
            </w:pPr>
            <w:r>
              <w:rPr>
                <w:rStyle w:val="normaltextrun"/>
                <w:rFonts w:cs="Arial"/>
                <w:color w:val="000000"/>
                <w:sz w:val="22"/>
                <w:szCs w:val="22"/>
                <w:shd w:val="clear" w:color="auto" w:fill="FFFFFF"/>
              </w:rPr>
              <w:t>The existing implemented text looks fine to us.</w:t>
            </w:r>
            <w:r>
              <w:rPr>
                <w:rStyle w:val="eop"/>
                <w:rFonts w:cs="Arial"/>
                <w:color w:val="000000"/>
                <w:sz w:val="22"/>
                <w:szCs w:val="22"/>
                <w:shd w:val="clear" w:color="auto" w:fill="FFFFFF"/>
              </w:rPr>
              <w:t> </w:t>
            </w:r>
          </w:p>
        </w:tc>
      </w:tr>
      <w:tr w:rsidR="003E7998" w14:paraId="7FB721F5" w14:textId="77777777" w:rsidTr="009A2AED">
        <w:tc>
          <w:tcPr>
            <w:tcW w:w="1341" w:type="dxa"/>
          </w:tcPr>
          <w:p w14:paraId="48EF6E7E" w14:textId="3FCA1D1A" w:rsidR="003E7998" w:rsidRDefault="003E7998" w:rsidP="00394777">
            <w:pPr>
              <w:rPr>
                <w:sz w:val="22"/>
                <w:szCs w:val="22"/>
                <w:lang w:eastAsia="zh-CN"/>
              </w:rPr>
            </w:pPr>
            <w:r>
              <w:rPr>
                <w:sz w:val="22"/>
                <w:szCs w:val="22"/>
                <w:lang w:eastAsia="zh-CN"/>
              </w:rPr>
              <w:t>Samsung</w:t>
            </w:r>
          </w:p>
        </w:tc>
        <w:tc>
          <w:tcPr>
            <w:tcW w:w="1814" w:type="dxa"/>
          </w:tcPr>
          <w:p w14:paraId="246EBCB4" w14:textId="5449B9C4" w:rsidR="003E7998" w:rsidRDefault="003E7998" w:rsidP="00394777">
            <w:pPr>
              <w:rPr>
                <w:sz w:val="22"/>
                <w:szCs w:val="22"/>
                <w:lang w:eastAsia="zh-CN"/>
              </w:rPr>
            </w:pPr>
            <w:r>
              <w:rPr>
                <w:sz w:val="22"/>
                <w:szCs w:val="22"/>
                <w:lang w:eastAsia="zh-CN"/>
              </w:rPr>
              <w:t>Agree</w:t>
            </w:r>
          </w:p>
        </w:tc>
        <w:tc>
          <w:tcPr>
            <w:tcW w:w="10915" w:type="dxa"/>
          </w:tcPr>
          <w:p w14:paraId="474A1291" w14:textId="77777777" w:rsidR="003E7998" w:rsidRDefault="003E7998" w:rsidP="00CE4787">
            <w:pPr>
              <w:rPr>
                <w:rStyle w:val="normaltextrun"/>
                <w:rFonts w:cs="Arial"/>
                <w:color w:val="000000"/>
                <w:sz w:val="22"/>
                <w:szCs w:val="22"/>
                <w:shd w:val="clear" w:color="auto" w:fill="FFFFFF"/>
              </w:rPr>
            </w:pPr>
          </w:p>
        </w:tc>
      </w:tr>
      <w:tr w:rsidR="00E62A28" w14:paraId="17E9A27E" w14:textId="77777777" w:rsidTr="009A2AED">
        <w:tc>
          <w:tcPr>
            <w:tcW w:w="1341" w:type="dxa"/>
          </w:tcPr>
          <w:p w14:paraId="09A19405" w14:textId="0FF9F344" w:rsidR="00E62A28" w:rsidRDefault="00E62A28" w:rsidP="00394777">
            <w:pPr>
              <w:rPr>
                <w:sz w:val="22"/>
                <w:szCs w:val="22"/>
                <w:lang w:eastAsia="zh-CN"/>
              </w:rPr>
            </w:pPr>
            <w:r>
              <w:rPr>
                <w:sz w:val="22"/>
                <w:szCs w:val="22"/>
                <w:lang w:eastAsia="zh-CN"/>
              </w:rPr>
              <w:t>Qualcomm</w:t>
            </w:r>
          </w:p>
        </w:tc>
        <w:tc>
          <w:tcPr>
            <w:tcW w:w="1814" w:type="dxa"/>
          </w:tcPr>
          <w:p w14:paraId="16B84CB9" w14:textId="43CF45BC" w:rsidR="00E62A28" w:rsidRDefault="00E62A28" w:rsidP="00394777">
            <w:pPr>
              <w:rPr>
                <w:sz w:val="22"/>
                <w:szCs w:val="22"/>
                <w:lang w:eastAsia="zh-CN"/>
              </w:rPr>
            </w:pPr>
            <w:r>
              <w:rPr>
                <w:sz w:val="22"/>
                <w:szCs w:val="22"/>
                <w:lang w:eastAsia="zh-CN"/>
              </w:rPr>
              <w:t>Agree</w:t>
            </w:r>
          </w:p>
        </w:tc>
        <w:tc>
          <w:tcPr>
            <w:tcW w:w="10915" w:type="dxa"/>
          </w:tcPr>
          <w:p w14:paraId="376424EE" w14:textId="77777777" w:rsidR="00E62A28" w:rsidRDefault="00E62A28" w:rsidP="00CE4787">
            <w:pPr>
              <w:rPr>
                <w:rStyle w:val="normaltextrun"/>
                <w:rFonts w:cs="Arial"/>
                <w:color w:val="000000"/>
                <w:sz w:val="22"/>
                <w:szCs w:val="22"/>
                <w:shd w:val="clear" w:color="auto" w:fill="FFFFFF"/>
              </w:rPr>
            </w:pPr>
          </w:p>
        </w:tc>
      </w:tr>
      <w:tr w:rsidR="00AE512D" w14:paraId="05CD40F9" w14:textId="77777777" w:rsidTr="009A2AED">
        <w:tc>
          <w:tcPr>
            <w:tcW w:w="1341" w:type="dxa"/>
          </w:tcPr>
          <w:p w14:paraId="33D45EEA" w14:textId="10159C61" w:rsidR="00AE512D" w:rsidRPr="00AE512D" w:rsidRDefault="00AE512D" w:rsidP="00394777">
            <w:pPr>
              <w:rPr>
                <w:rFonts w:eastAsiaTheme="minorEastAsia"/>
                <w:sz w:val="22"/>
                <w:szCs w:val="22"/>
                <w:lang w:eastAsia="zh-CN"/>
              </w:rPr>
            </w:pPr>
            <w:r>
              <w:rPr>
                <w:rFonts w:eastAsiaTheme="minorEastAsia" w:hint="eastAsia"/>
                <w:sz w:val="22"/>
                <w:szCs w:val="22"/>
                <w:lang w:eastAsia="zh-CN"/>
              </w:rPr>
              <w:t>CATT</w:t>
            </w:r>
          </w:p>
        </w:tc>
        <w:tc>
          <w:tcPr>
            <w:tcW w:w="1814" w:type="dxa"/>
          </w:tcPr>
          <w:p w14:paraId="754A1484" w14:textId="68886ABC" w:rsidR="00AE512D" w:rsidRPr="00AE512D" w:rsidRDefault="00AE512D" w:rsidP="00394777">
            <w:pPr>
              <w:rPr>
                <w:rFonts w:eastAsiaTheme="minorEastAsia"/>
                <w:sz w:val="22"/>
                <w:szCs w:val="22"/>
                <w:lang w:eastAsia="zh-CN"/>
              </w:rPr>
            </w:pPr>
            <w:r>
              <w:rPr>
                <w:rFonts w:eastAsiaTheme="minorEastAsia" w:hint="eastAsia"/>
                <w:sz w:val="22"/>
                <w:szCs w:val="22"/>
                <w:lang w:eastAsia="zh-CN"/>
              </w:rPr>
              <w:t>Agree</w:t>
            </w:r>
          </w:p>
        </w:tc>
        <w:tc>
          <w:tcPr>
            <w:tcW w:w="10915" w:type="dxa"/>
          </w:tcPr>
          <w:p w14:paraId="3602002B" w14:textId="77777777" w:rsidR="00AE512D" w:rsidRDefault="00AE512D" w:rsidP="00CE4787">
            <w:pPr>
              <w:rPr>
                <w:rStyle w:val="normaltextrun"/>
                <w:rFonts w:cs="Arial"/>
                <w:color w:val="000000"/>
                <w:sz w:val="22"/>
                <w:szCs w:val="22"/>
                <w:shd w:val="clear" w:color="auto" w:fill="FFFFFF"/>
              </w:rPr>
            </w:pPr>
          </w:p>
        </w:tc>
      </w:tr>
      <w:tr w:rsidR="000D1D53" w14:paraId="7B04BE48" w14:textId="77777777" w:rsidTr="009A2AED">
        <w:tc>
          <w:tcPr>
            <w:tcW w:w="1341" w:type="dxa"/>
          </w:tcPr>
          <w:p w14:paraId="095F58E6" w14:textId="7CC8EF99" w:rsidR="000D1D53" w:rsidRDefault="000D1D53" w:rsidP="000D1D53">
            <w:pPr>
              <w:rPr>
                <w:sz w:val="22"/>
                <w:szCs w:val="22"/>
                <w:lang w:eastAsia="zh-CN"/>
              </w:rPr>
            </w:pPr>
            <w:r>
              <w:rPr>
                <w:rFonts w:hint="eastAsia"/>
                <w:sz w:val="22"/>
                <w:szCs w:val="22"/>
                <w:lang w:eastAsia="ko-KR"/>
              </w:rPr>
              <w:lastRenderedPageBreak/>
              <w:t>LGE</w:t>
            </w:r>
          </w:p>
        </w:tc>
        <w:tc>
          <w:tcPr>
            <w:tcW w:w="1814" w:type="dxa"/>
          </w:tcPr>
          <w:p w14:paraId="29E2286D" w14:textId="439CB3AC" w:rsidR="000D1D53" w:rsidRDefault="000D1D53" w:rsidP="000D1D53">
            <w:pPr>
              <w:rPr>
                <w:sz w:val="22"/>
                <w:szCs w:val="22"/>
                <w:lang w:eastAsia="zh-CN"/>
              </w:rPr>
            </w:pPr>
            <w:r>
              <w:rPr>
                <w:rFonts w:hint="eastAsia"/>
                <w:sz w:val="22"/>
                <w:szCs w:val="22"/>
                <w:lang w:eastAsia="ko-KR"/>
              </w:rPr>
              <w:t>Agree</w:t>
            </w:r>
          </w:p>
        </w:tc>
        <w:tc>
          <w:tcPr>
            <w:tcW w:w="10915" w:type="dxa"/>
          </w:tcPr>
          <w:p w14:paraId="6DA5A752" w14:textId="77777777" w:rsidR="000D1D53" w:rsidRDefault="000D1D53" w:rsidP="000D1D53">
            <w:pPr>
              <w:rPr>
                <w:sz w:val="22"/>
                <w:szCs w:val="22"/>
                <w:lang w:eastAsia="ko-KR"/>
              </w:rPr>
            </w:pPr>
            <w:r>
              <w:rPr>
                <w:sz w:val="22"/>
                <w:szCs w:val="22"/>
                <w:lang w:eastAsia="ko-KR"/>
              </w:rPr>
              <w:t xml:space="preserve">We support Option 1, which is already implemented in current spec. </w:t>
            </w:r>
          </w:p>
          <w:p w14:paraId="0710ECD4" w14:textId="77777777" w:rsidR="000D1D53" w:rsidRDefault="000D1D53" w:rsidP="000D1D53">
            <w:pPr>
              <w:rPr>
                <w:sz w:val="22"/>
                <w:szCs w:val="22"/>
                <w:lang w:eastAsia="ko-KR"/>
              </w:rPr>
            </w:pPr>
            <w:r>
              <w:rPr>
                <w:sz w:val="22"/>
                <w:szCs w:val="22"/>
                <w:lang w:eastAsia="ko-KR"/>
              </w:rPr>
              <w:t>For Option 2, it may cause network restriction.</w:t>
            </w:r>
          </w:p>
          <w:p w14:paraId="6435B244" w14:textId="2F5A3431" w:rsidR="000D1D53" w:rsidRDefault="000D1D53" w:rsidP="000D1D53">
            <w:pPr>
              <w:rPr>
                <w:rStyle w:val="normaltextrun"/>
                <w:rFonts w:cs="Arial"/>
                <w:color w:val="000000"/>
                <w:sz w:val="22"/>
                <w:szCs w:val="22"/>
                <w:shd w:val="clear" w:color="auto" w:fill="FFFFFF"/>
              </w:rPr>
            </w:pPr>
            <w:r>
              <w:rPr>
                <w:sz w:val="22"/>
                <w:szCs w:val="22"/>
                <w:lang w:eastAsia="ko-KR"/>
              </w:rPr>
              <w:t>For Option 3, if is agreed, the erroneous RA procedure would be happened. For example, when a UE uses RACH partition with Msg3 repetition even though the UE is not intended to perform Msg3 repetition, the network would transmit Msg2 with different format (in order to indicate Msg3 grant with repetition), which cannot be understood by the UE. Therefore, this mismatch would cause more complexity in RA procedure.</w:t>
            </w:r>
          </w:p>
        </w:tc>
      </w:tr>
      <w:tr w:rsidR="000947B5" w14:paraId="3C3845DA" w14:textId="77777777" w:rsidTr="009A2AED">
        <w:tc>
          <w:tcPr>
            <w:tcW w:w="1341" w:type="dxa"/>
          </w:tcPr>
          <w:p w14:paraId="051A39D6" w14:textId="6BD02D3C"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1814" w:type="dxa"/>
          </w:tcPr>
          <w:p w14:paraId="5A29889A" w14:textId="2C643AD4" w:rsidR="000947B5" w:rsidRDefault="000947B5" w:rsidP="000947B5">
            <w:pPr>
              <w:rPr>
                <w:sz w:val="22"/>
                <w:szCs w:val="22"/>
                <w:lang w:eastAsia="ko-KR"/>
              </w:rPr>
            </w:pPr>
            <w:r>
              <w:rPr>
                <w:rFonts w:eastAsiaTheme="minorEastAsia" w:hint="eastAsia"/>
                <w:sz w:val="22"/>
                <w:szCs w:val="22"/>
                <w:lang w:eastAsia="zh-CN"/>
              </w:rPr>
              <w:t>A</w:t>
            </w:r>
            <w:r>
              <w:rPr>
                <w:rFonts w:eastAsiaTheme="minorEastAsia"/>
                <w:sz w:val="22"/>
                <w:szCs w:val="22"/>
                <w:lang w:eastAsia="zh-CN"/>
              </w:rPr>
              <w:t>gree</w:t>
            </w:r>
          </w:p>
        </w:tc>
        <w:tc>
          <w:tcPr>
            <w:tcW w:w="10915" w:type="dxa"/>
          </w:tcPr>
          <w:p w14:paraId="1C319D60" w14:textId="77777777" w:rsidR="000947B5" w:rsidRDefault="000947B5" w:rsidP="000947B5">
            <w:pPr>
              <w:rPr>
                <w:rStyle w:val="normaltextrun"/>
                <w:rFonts w:cs="Arial"/>
                <w:color w:val="000000"/>
                <w:sz w:val="22"/>
                <w:szCs w:val="22"/>
                <w:shd w:val="clear" w:color="auto" w:fill="FFFFFF"/>
              </w:rPr>
            </w:pPr>
            <w:r>
              <w:rPr>
                <w:rStyle w:val="normaltextrun"/>
                <w:rFonts w:eastAsiaTheme="minorEastAsia" w:cs="Arial"/>
                <w:color w:val="000000"/>
                <w:sz w:val="22"/>
                <w:szCs w:val="22"/>
                <w:shd w:val="clear" w:color="auto" w:fill="FFFFFF"/>
                <w:lang w:eastAsia="zh-CN"/>
              </w:rPr>
              <w:t>At this late stage, w</w:t>
            </w:r>
            <w:r>
              <w:rPr>
                <w:rStyle w:val="normaltextrun"/>
                <w:rFonts w:cs="Arial"/>
                <w:color w:val="000000"/>
                <w:sz w:val="22"/>
                <w:szCs w:val="22"/>
                <w:shd w:val="clear" w:color="auto" w:fill="FFFFFF"/>
              </w:rPr>
              <w:t>e agree the non-triggered feature is not allowed because otherwise lots of places in the spec need to be updated.</w:t>
            </w:r>
          </w:p>
          <w:p w14:paraId="066A6F30" w14:textId="366F34DB" w:rsidR="000947B5" w:rsidRDefault="000947B5" w:rsidP="000947B5">
            <w:pPr>
              <w:rPr>
                <w:sz w:val="22"/>
                <w:szCs w:val="22"/>
                <w:lang w:eastAsia="ko-KR"/>
              </w:rPr>
            </w:pPr>
            <w:r>
              <w:rPr>
                <w:rStyle w:val="normaltextrun"/>
                <w:rFonts w:eastAsiaTheme="minorEastAsia" w:cs="Arial" w:hint="eastAsia"/>
                <w:color w:val="000000"/>
                <w:sz w:val="22"/>
                <w:szCs w:val="22"/>
                <w:shd w:val="clear" w:color="auto" w:fill="FFFFFF"/>
                <w:lang w:eastAsia="zh-CN"/>
              </w:rPr>
              <w:t>H</w:t>
            </w:r>
            <w:r>
              <w:rPr>
                <w:rStyle w:val="normaltextrun"/>
                <w:rFonts w:eastAsiaTheme="minorEastAsia" w:cs="Arial"/>
                <w:color w:val="000000"/>
                <w:sz w:val="22"/>
                <w:szCs w:val="22"/>
                <w:shd w:val="clear" w:color="auto" w:fill="FFFFFF"/>
                <w:lang w:eastAsia="zh-CN"/>
              </w:rPr>
              <w:t xml:space="preserve">owever, we show the sympathy from the paper </w:t>
            </w:r>
            <w:r w:rsidRPr="008C4144">
              <w:t>R2-2205876</w:t>
            </w:r>
            <w:r>
              <w:t xml:space="preserve"> that, if network does not configure a RA set which is able to indicate all the combined features applicable to the current RA procedure, any RA set selected by priority </w:t>
            </w:r>
            <w:proofErr w:type="spellStart"/>
            <w:r>
              <w:t>can not</w:t>
            </w:r>
            <w:proofErr w:type="spellEnd"/>
            <w:r>
              <w:t xml:space="preserve"> fully reflect the features for the current RA procedure. But it seems there is no other good way, unless network ensures a proper configuration to handle all possible combinations?</w:t>
            </w:r>
          </w:p>
        </w:tc>
      </w:tr>
      <w:tr w:rsidR="00370CFB" w14:paraId="67564E77" w14:textId="77777777" w:rsidTr="009A2AED">
        <w:tc>
          <w:tcPr>
            <w:tcW w:w="1341" w:type="dxa"/>
          </w:tcPr>
          <w:p w14:paraId="45DBB67F" w14:textId="5CAF4BB2" w:rsidR="00370CFB" w:rsidRPr="00370CFB" w:rsidRDefault="00370CFB" w:rsidP="000947B5">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14" w:type="dxa"/>
          </w:tcPr>
          <w:p w14:paraId="18F51196" w14:textId="425DF84A" w:rsidR="00370CFB" w:rsidRPr="00FB116B" w:rsidRDefault="00FB116B" w:rsidP="000947B5">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10915" w:type="dxa"/>
          </w:tcPr>
          <w:p w14:paraId="0CB06D1B" w14:textId="77777777" w:rsidR="00370CFB" w:rsidRDefault="00370CFB" w:rsidP="000947B5">
            <w:pPr>
              <w:rPr>
                <w:rStyle w:val="normaltextrun"/>
                <w:rFonts w:cs="Arial"/>
                <w:color w:val="000000"/>
                <w:sz w:val="22"/>
                <w:szCs w:val="22"/>
                <w:shd w:val="clear" w:color="auto" w:fill="FFFFFF"/>
                <w:lang w:eastAsia="zh-CN"/>
              </w:rPr>
            </w:pPr>
          </w:p>
        </w:tc>
      </w:tr>
      <w:tr w:rsidR="000C1BAC" w14:paraId="43E4F7B7" w14:textId="77777777" w:rsidTr="009A2AED">
        <w:tc>
          <w:tcPr>
            <w:tcW w:w="1341" w:type="dxa"/>
          </w:tcPr>
          <w:p w14:paraId="6DC91188" w14:textId="0B1EFF6E" w:rsidR="000C1BAC" w:rsidRDefault="000C1BAC" w:rsidP="000947B5">
            <w:pPr>
              <w:rPr>
                <w:sz w:val="22"/>
                <w:szCs w:val="22"/>
                <w:lang w:eastAsia="zh-CN"/>
              </w:rPr>
            </w:pPr>
            <w:r>
              <w:rPr>
                <w:sz w:val="22"/>
                <w:szCs w:val="22"/>
                <w:lang w:eastAsia="zh-CN"/>
              </w:rPr>
              <w:t>Apple</w:t>
            </w:r>
          </w:p>
        </w:tc>
        <w:tc>
          <w:tcPr>
            <w:tcW w:w="1814" w:type="dxa"/>
          </w:tcPr>
          <w:p w14:paraId="55B2743C" w14:textId="23E5F6E0" w:rsidR="000C1BAC" w:rsidRDefault="000C1BAC" w:rsidP="000947B5">
            <w:pPr>
              <w:rPr>
                <w:sz w:val="22"/>
                <w:szCs w:val="22"/>
                <w:lang w:eastAsia="zh-CN"/>
              </w:rPr>
            </w:pPr>
            <w:r>
              <w:rPr>
                <w:sz w:val="22"/>
                <w:szCs w:val="22"/>
                <w:lang w:eastAsia="zh-CN"/>
              </w:rPr>
              <w:t>Agree</w:t>
            </w:r>
          </w:p>
        </w:tc>
        <w:tc>
          <w:tcPr>
            <w:tcW w:w="10915" w:type="dxa"/>
          </w:tcPr>
          <w:p w14:paraId="3A21F5F1" w14:textId="77777777" w:rsidR="000C1BAC" w:rsidRDefault="000C1BAC" w:rsidP="000947B5">
            <w:pPr>
              <w:rPr>
                <w:rStyle w:val="normaltextrun"/>
                <w:rFonts w:cs="Arial"/>
                <w:color w:val="000000"/>
                <w:sz w:val="22"/>
                <w:szCs w:val="22"/>
                <w:shd w:val="clear" w:color="auto" w:fill="FFFFFF"/>
                <w:lang w:eastAsia="zh-CN"/>
              </w:rPr>
            </w:pPr>
          </w:p>
        </w:tc>
      </w:tr>
      <w:tr w:rsidR="00207617" w14:paraId="19616C65" w14:textId="77777777" w:rsidTr="009A2AED">
        <w:tc>
          <w:tcPr>
            <w:tcW w:w="1341" w:type="dxa"/>
          </w:tcPr>
          <w:p w14:paraId="7438482C" w14:textId="3052DAEF" w:rsidR="00207617" w:rsidRDefault="00207617" w:rsidP="000947B5">
            <w:pPr>
              <w:rPr>
                <w:sz w:val="22"/>
                <w:szCs w:val="22"/>
                <w:lang w:eastAsia="zh-CN"/>
              </w:rPr>
            </w:pPr>
            <w:r>
              <w:rPr>
                <w:sz w:val="22"/>
                <w:szCs w:val="22"/>
                <w:lang w:eastAsia="zh-CN"/>
              </w:rPr>
              <w:t>Xiaomi</w:t>
            </w:r>
          </w:p>
        </w:tc>
        <w:tc>
          <w:tcPr>
            <w:tcW w:w="1814" w:type="dxa"/>
          </w:tcPr>
          <w:p w14:paraId="2E35ABA8" w14:textId="710AA9EB" w:rsidR="00207617" w:rsidRDefault="00207617" w:rsidP="000947B5">
            <w:pPr>
              <w:rPr>
                <w:sz w:val="22"/>
                <w:szCs w:val="22"/>
                <w:lang w:eastAsia="zh-CN"/>
              </w:rPr>
            </w:pPr>
            <w:r>
              <w:rPr>
                <w:sz w:val="22"/>
                <w:szCs w:val="22"/>
                <w:lang w:eastAsia="zh-CN"/>
              </w:rPr>
              <w:t>Agree</w:t>
            </w:r>
          </w:p>
        </w:tc>
        <w:tc>
          <w:tcPr>
            <w:tcW w:w="10915" w:type="dxa"/>
          </w:tcPr>
          <w:p w14:paraId="5C07269E" w14:textId="77777777" w:rsidR="00207617" w:rsidRDefault="00207617" w:rsidP="000947B5">
            <w:pPr>
              <w:rPr>
                <w:rStyle w:val="normaltextrun"/>
                <w:rFonts w:cs="Arial"/>
                <w:color w:val="000000"/>
                <w:sz w:val="22"/>
                <w:szCs w:val="22"/>
                <w:shd w:val="clear" w:color="auto" w:fill="FFFFFF"/>
                <w:lang w:eastAsia="zh-CN"/>
              </w:rPr>
            </w:pPr>
          </w:p>
        </w:tc>
      </w:tr>
      <w:tr w:rsidR="009A2AED" w14:paraId="700C9036" w14:textId="77777777" w:rsidTr="009A2AED">
        <w:tc>
          <w:tcPr>
            <w:tcW w:w="1341" w:type="dxa"/>
          </w:tcPr>
          <w:p w14:paraId="2BC000A1" w14:textId="30BC9E49" w:rsidR="009A2AED" w:rsidRPr="009A2AED" w:rsidRDefault="009A2AED" w:rsidP="000947B5">
            <w:pPr>
              <w:rPr>
                <w:color w:val="008ED3" w:themeColor="text1"/>
                <w:sz w:val="22"/>
                <w:szCs w:val="22"/>
                <w:lang w:eastAsia="zh-CN"/>
              </w:rPr>
            </w:pPr>
            <w:r w:rsidRPr="009A2AED">
              <w:rPr>
                <w:color w:val="008ED3" w:themeColor="text1"/>
                <w:sz w:val="22"/>
                <w:szCs w:val="22"/>
                <w:lang w:eastAsia="zh-CN"/>
              </w:rPr>
              <w:t xml:space="preserve">Rapp </w:t>
            </w:r>
            <w:proofErr w:type="spellStart"/>
            <w:r w:rsidRPr="009A2AED">
              <w:rPr>
                <w:color w:val="008ED3" w:themeColor="text1"/>
                <w:sz w:val="22"/>
                <w:szCs w:val="22"/>
                <w:lang w:eastAsia="zh-CN"/>
              </w:rPr>
              <w:t>Summmary</w:t>
            </w:r>
            <w:proofErr w:type="spellEnd"/>
          </w:p>
        </w:tc>
        <w:tc>
          <w:tcPr>
            <w:tcW w:w="12729" w:type="dxa"/>
            <w:gridSpan w:val="2"/>
          </w:tcPr>
          <w:p w14:paraId="1CD77672" w14:textId="1FABCEDB" w:rsidR="009A2AED" w:rsidRPr="009A2AED" w:rsidRDefault="009A2AED" w:rsidP="000947B5">
            <w:pPr>
              <w:rPr>
                <w:rStyle w:val="normaltextrun"/>
                <w:rFonts w:cs="Arial"/>
                <w:color w:val="008ED3" w:themeColor="text1"/>
                <w:sz w:val="22"/>
                <w:szCs w:val="22"/>
                <w:shd w:val="clear" w:color="auto" w:fill="FFFFFF"/>
                <w:lang w:eastAsia="zh-CN"/>
              </w:rPr>
            </w:pPr>
            <w:r w:rsidRPr="009A2AED">
              <w:rPr>
                <w:rStyle w:val="normaltextrun"/>
                <w:rFonts w:cs="Arial"/>
                <w:color w:val="008ED3" w:themeColor="text1"/>
                <w:sz w:val="22"/>
                <w:szCs w:val="22"/>
                <w:shd w:val="clear" w:color="auto" w:fill="FFFFFF"/>
                <w:lang w:eastAsia="zh-CN"/>
              </w:rPr>
              <w:t>T</w:t>
            </w:r>
            <w:r w:rsidRPr="009A2AED">
              <w:rPr>
                <w:rStyle w:val="normaltextrun"/>
                <w:rFonts w:cs="Arial"/>
                <w:color w:val="008ED3" w:themeColor="text1"/>
                <w:shd w:val="clear" w:color="auto" w:fill="FFFFFF"/>
              </w:rPr>
              <w:t>here is consensus for the following</w:t>
            </w:r>
          </w:p>
          <w:p w14:paraId="0953D484" w14:textId="18EDB272" w:rsidR="009A2AED" w:rsidRPr="009A2AED" w:rsidRDefault="009A2AED" w:rsidP="000947B5">
            <w:pPr>
              <w:rPr>
                <w:rStyle w:val="normaltextrun"/>
                <w:rFonts w:cs="Arial"/>
                <w:color w:val="008ED3" w:themeColor="text1"/>
                <w:sz w:val="22"/>
                <w:szCs w:val="22"/>
                <w:shd w:val="clear" w:color="auto" w:fill="FFFFFF"/>
                <w:lang w:eastAsia="zh-CN"/>
              </w:rPr>
            </w:pPr>
            <w:r w:rsidRPr="009A2AED">
              <w:rPr>
                <w:rStyle w:val="normaltextrun"/>
                <w:rFonts w:cs="Arial"/>
                <w:color w:val="008ED3" w:themeColor="text1"/>
                <w:sz w:val="22"/>
                <w:szCs w:val="22"/>
                <w:shd w:val="clear" w:color="auto" w:fill="FFFFFF"/>
                <w:lang w:eastAsia="zh-CN"/>
              </w:rPr>
              <w:t>P</w:t>
            </w:r>
            <w:r w:rsidRPr="009A2AED">
              <w:rPr>
                <w:rStyle w:val="normaltextrun"/>
                <w:rFonts w:cs="Arial"/>
                <w:color w:val="008ED3" w:themeColor="text1"/>
                <w:shd w:val="clear" w:color="auto" w:fill="FFFFFF"/>
              </w:rPr>
              <w:t xml:space="preserve">roposal 4: </w:t>
            </w:r>
            <w:r w:rsidRPr="009A2AED">
              <w:rPr>
                <w:color w:val="008ED3" w:themeColor="text1"/>
              </w:rPr>
              <w:t>Indicating a non-triggered feature is not allowed (no changes to MAC spec)</w:t>
            </w:r>
          </w:p>
        </w:tc>
      </w:tr>
    </w:tbl>
    <w:p w14:paraId="737B1BBF" w14:textId="6CAA301C" w:rsidR="008C4144" w:rsidRDefault="008C4144" w:rsidP="00B411BD">
      <w:pPr>
        <w:rPr>
          <w:sz w:val="22"/>
          <w:szCs w:val="22"/>
          <w:lang w:eastAsia="zh-CN"/>
        </w:rPr>
      </w:pPr>
    </w:p>
    <w:p w14:paraId="58048A79" w14:textId="2D5D0E3B" w:rsidR="008C4144" w:rsidRDefault="008C4144" w:rsidP="00B411BD">
      <w:r>
        <w:rPr>
          <w:sz w:val="22"/>
          <w:szCs w:val="22"/>
          <w:lang w:eastAsia="zh-CN"/>
        </w:rPr>
        <w:t xml:space="preserve">Then, in </w:t>
      </w:r>
      <w:r w:rsidRPr="008C4144">
        <w:t>R2-2205876</w:t>
      </w:r>
      <w:r>
        <w:t xml:space="preserve"> the following </w:t>
      </w:r>
      <w:r w:rsidR="00C574FF">
        <w:t>proposal is also made</w:t>
      </w:r>
      <w:r>
        <w:t xml:space="preserve">. </w:t>
      </w:r>
    </w:p>
    <w:p w14:paraId="65F7A793" w14:textId="71C0BAE8" w:rsidR="00C574FF" w:rsidRDefault="00C574FF" w:rsidP="00B411BD">
      <w:pPr>
        <w:rPr>
          <w:sz w:val="22"/>
          <w:szCs w:val="22"/>
          <w:lang w:eastAsia="zh-CN"/>
        </w:rPr>
      </w:pPr>
      <w:r w:rsidRPr="00C574FF">
        <w:rPr>
          <w:sz w:val="22"/>
          <w:szCs w:val="22"/>
          <w:lang w:eastAsia="zh-CN"/>
        </w:rPr>
        <w:t>Proposal 3</w:t>
      </w:r>
      <w:r w:rsidRPr="00C574FF">
        <w:rPr>
          <w:sz w:val="22"/>
          <w:szCs w:val="22"/>
          <w:lang w:eastAsia="zh-CN"/>
        </w:rPr>
        <w:tab/>
        <w:t>Do not specify UE behaviour for the error case when the network does not provide all needed partitions.</w:t>
      </w:r>
    </w:p>
    <w:p w14:paraId="09CF3AC4" w14:textId="074C9E43" w:rsidR="00C574FF" w:rsidRDefault="00C574FF" w:rsidP="00B411BD">
      <w:pPr>
        <w:rPr>
          <w:sz w:val="22"/>
          <w:szCs w:val="22"/>
          <w:lang w:eastAsia="zh-CN"/>
        </w:rPr>
      </w:pPr>
      <w:r>
        <w:rPr>
          <w:sz w:val="22"/>
          <w:szCs w:val="22"/>
          <w:lang w:eastAsia="zh-CN"/>
        </w:rPr>
        <w:t xml:space="preserve">We discussed this in the past and agreed to specify UE behaviour for error cases (because network is allowed to only configure RACH resources </w:t>
      </w:r>
      <w:r>
        <w:rPr>
          <w:sz w:val="22"/>
          <w:szCs w:val="22"/>
          <w:lang w:eastAsia="zh-CN"/>
        </w:rPr>
        <w:lastRenderedPageBreak/>
        <w:t xml:space="preserve">for a subset of features). So, we can check again if we stick to this approach. </w:t>
      </w:r>
    </w:p>
    <w:tbl>
      <w:tblPr>
        <w:tblStyle w:val="TableGrid"/>
        <w:tblW w:w="0" w:type="auto"/>
        <w:tblLook w:val="04A0" w:firstRow="1" w:lastRow="0" w:firstColumn="1" w:lastColumn="0" w:noHBand="0" w:noVBand="1"/>
      </w:tblPr>
      <w:tblGrid>
        <w:gridCol w:w="1280"/>
        <w:gridCol w:w="1814"/>
        <w:gridCol w:w="10854"/>
      </w:tblGrid>
      <w:tr w:rsidR="00C574FF" w14:paraId="413660A3" w14:textId="77777777" w:rsidTr="00207617">
        <w:tc>
          <w:tcPr>
            <w:tcW w:w="13948" w:type="dxa"/>
            <w:gridSpan w:val="3"/>
            <w:shd w:val="clear" w:color="auto" w:fill="00B0F0"/>
          </w:tcPr>
          <w:p w14:paraId="3613039C" w14:textId="77777777" w:rsidR="00C574FF" w:rsidRDefault="00C574FF" w:rsidP="00444BC5">
            <w:pPr>
              <w:rPr>
                <w:sz w:val="22"/>
                <w:szCs w:val="22"/>
                <w:lang w:eastAsia="zh-CN"/>
              </w:rPr>
            </w:pPr>
            <w:r>
              <w:rPr>
                <w:sz w:val="22"/>
                <w:szCs w:val="22"/>
                <w:lang w:eastAsia="zh-CN"/>
              </w:rPr>
              <w:t>Q 4.2: Do companies agree with the following proposal?</w:t>
            </w:r>
          </w:p>
          <w:p w14:paraId="68849433" w14:textId="77B5EBD7" w:rsidR="00C574FF" w:rsidRDefault="00C574FF" w:rsidP="00444BC5">
            <w:pPr>
              <w:rPr>
                <w:sz w:val="22"/>
                <w:szCs w:val="22"/>
                <w:lang w:eastAsia="zh-CN"/>
              </w:rPr>
            </w:pPr>
            <w:r>
              <w:rPr>
                <w:sz w:val="22"/>
                <w:szCs w:val="22"/>
                <w:lang w:eastAsia="zh-CN"/>
              </w:rPr>
              <w:t xml:space="preserve">Proposal: </w:t>
            </w:r>
            <w:r w:rsidRPr="00C574FF">
              <w:rPr>
                <w:sz w:val="22"/>
                <w:szCs w:val="22"/>
                <w:lang w:eastAsia="zh-CN"/>
              </w:rPr>
              <w:t>Do not specify UE behaviour for the error case when the network does not provide all needed partitions</w:t>
            </w:r>
          </w:p>
        </w:tc>
      </w:tr>
      <w:tr w:rsidR="00C574FF" w14:paraId="72E83083" w14:textId="77777777" w:rsidTr="00207617">
        <w:tc>
          <w:tcPr>
            <w:tcW w:w="1280" w:type="dxa"/>
            <w:shd w:val="clear" w:color="auto" w:fill="00B0F0"/>
          </w:tcPr>
          <w:p w14:paraId="5E262D92" w14:textId="77777777" w:rsidR="00C574FF" w:rsidRDefault="00C574FF" w:rsidP="00444BC5">
            <w:pPr>
              <w:rPr>
                <w:sz w:val="22"/>
                <w:szCs w:val="22"/>
                <w:lang w:eastAsia="zh-CN"/>
              </w:rPr>
            </w:pPr>
            <w:r>
              <w:rPr>
                <w:sz w:val="22"/>
                <w:szCs w:val="22"/>
                <w:lang w:eastAsia="zh-CN"/>
              </w:rPr>
              <w:t>Company</w:t>
            </w:r>
          </w:p>
        </w:tc>
        <w:tc>
          <w:tcPr>
            <w:tcW w:w="1814" w:type="dxa"/>
            <w:shd w:val="clear" w:color="auto" w:fill="00B0F0"/>
          </w:tcPr>
          <w:p w14:paraId="79AF2A81" w14:textId="77777777" w:rsidR="00C574FF" w:rsidRDefault="00C574FF" w:rsidP="00444BC5">
            <w:pPr>
              <w:rPr>
                <w:sz w:val="22"/>
                <w:szCs w:val="22"/>
                <w:lang w:eastAsia="zh-CN"/>
              </w:rPr>
            </w:pPr>
            <w:r>
              <w:rPr>
                <w:sz w:val="22"/>
                <w:szCs w:val="22"/>
                <w:lang w:eastAsia="zh-CN"/>
              </w:rPr>
              <w:t>Agree/Disagree</w:t>
            </w:r>
          </w:p>
        </w:tc>
        <w:tc>
          <w:tcPr>
            <w:tcW w:w="10854" w:type="dxa"/>
            <w:shd w:val="clear" w:color="auto" w:fill="00B0F0"/>
          </w:tcPr>
          <w:p w14:paraId="4FFE895A" w14:textId="77777777" w:rsidR="00C574FF" w:rsidRDefault="00C574FF" w:rsidP="00444BC5">
            <w:pPr>
              <w:rPr>
                <w:sz w:val="22"/>
                <w:szCs w:val="22"/>
                <w:lang w:eastAsia="zh-CN"/>
              </w:rPr>
            </w:pPr>
            <w:r>
              <w:rPr>
                <w:sz w:val="22"/>
                <w:szCs w:val="22"/>
                <w:lang w:eastAsia="zh-CN"/>
              </w:rPr>
              <w:t>Please explain your preference</w:t>
            </w:r>
          </w:p>
        </w:tc>
      </w:tr>
      <w:tr w:rsidR="00C574FF" w14:paraId="7CFF4BA4" w14:textId="77777777" w:rsidTr="00207617">
        <w:tc>
          <w:tcPr>
            <w:tcW w:w="1280" w:type="dxa"/>
          </w:tcPr>
          <w:p w14:paraId="509A043B" w14:textId="31DB35B3" w:rsidR="00C574FF" w:rsidRDefault="00720E14" w:rsidP="00444BC5">
            <w:pPr>
              <w:rPr>
                <w:sz w:val="22"/>
                <w:szCs w:val="22"/>
                <w:lang w:eastAsia="zh-CN"/>
              </w:rPr>
            </w:pPr>
            <w:r>
              <w:rPr>
                <w:sz w:val="22"/>
                <w:szCs w:val="22"/>
                <w:lang w:eastAsia="zh-CN"/>
              </w:rPr>
              <w:t>ZTE</w:t>
            </w:r>
          </w:p>
        </w:tc>
        <w:tc>
          <w:tcPr>
            <w:tcW w:w="1814" w:type="dxa"/>
          </w:tcPr>
          <w:p w14:paraId="3FA121FA" w14:textId="17DA5D79" w:rsidR="00C574FF" w:rsidRDefault="00720E14" w:rsidP="00444BC5">
            <w:pPr>
              <w:rPr>
                <w:sz w:val="22"/>
                <w:szCs w:val="22"/>
                <w:lang w:eastAsia="zh-CN"/>
              </w:rPr>
            </w:pPr>
            <w:r>
              <w:rPr>
                <w:sz w:val="22"/>
                <w:szCs w:val="22"/>
                <w:lang w:eastAsia="zh-CN"/>
              </w:rPr>
              <w:t>Disagree</w:t>
            </w:r>
          </w:p>
        </w:tc>
        <w:tc>
          <w:tcPr>
            <w:tcW w:w="10854" w:type="dxa"/>
          </w:tcPr>
          <w:p w14:paraId="4EB0AE45" w14:textId="77777777" w:rsidR="00720E14" w:rsidRDefault="00720E14" w:rsidP="00720E14">
            <w:pPr>
              <w:rPr>
                <w:sz w:val="22"/>
                <w:szCs w:val="22"/>
                <w:lang w:val="en-US" w:eastAsia="zh-CN"/>
              </w:rPr>
            </w:pPr>
            <w:r>
              <w:rPr>
                <w:rFonts w:hint="eastAsia"/>
                <w:sz w:val="22"/>
                <w:szCs w:val="22"/>
                <w:lang w:val="en-US" w:eastAsia="zh-CN"/>
              </w:rPr>
              <w:t>It is not clear what error case mean since if no suitable RACH partition with feature combination can be selected, the UE will always select the RACH partition without feature combination (i.e. one available RACH resource will be selected anyway after the procedure).</w:t>
            </w:r>
          </w:p>
          <w:p w14:paraId="23A145CB" w14:textId="2E670C3E" w:rsidR="00C574FF" w:rsidRDefault="00720E14" w:rsidP="00720E14">
            <w:pPr>
              <w:rPr>
                <w:sz w:val="22"/>
                <w:szCs w:val="22"/>
                <w:lang w:eastAsia="zh-CN"/>
              </w:rPr>
            </w:pPr>
            <w:r>
              <w:rPr>
                <w:rFonts w:hint="eastAsia"/>
                <w:sz w:val="22"/>
                <w:szCs w:val="22"/>
                <w:lang w:val="en-US" w:eastAsia="zh-CN"/>
              </w:rPr>
              <w:t xml:space="preserve">However, we agree that </w:t>
            </w:r>
            <w:r>
              <w:rPr>
                <w:sz w:val="22"/>
                <w:szCs w:val="22"/>
                <w:lang w:val="en-US" w:eastAsia="zh-CN"/>
              </w:rPr>
              <w:t xml:space="preserve">network should have flexibility to configure RACH resources only for a subset of feature combinations as already agreed. </w:t>
            </w:r>
          </w:p>
        </w:tc>
      </w:tr>
      <w:tr w:rsidR="00394777" w14:paraId="4EA58549" w14:textId="77777777" w:rsidTr="00207617">
        <w:tc>
          <w:tcPr>
            <w:tcW w:w="1280" w:type="dxa"/>
          </w:tcPr>
          <w:p w14:paraId="6905DD0B" w14:textId="485E217B" w:rsidR="00394777" w:rsidRDefault="00394777" w:rsidP="00394777">
            <w:pPr>
              <w:rPr>
                <w:sz w:val="22"/>
                <w:szCs w:val="22"/>
                <w:lang w:eastAsia="zh-CN"/>
              </w:rPr>
            </w:pPr>
            <w:r>
              <w:rPr>
                <w:sz w:val="22"/>
                <w:szCs w:val="22"/>
                <w:lang w:eastAsia="zh-CN"/>
              </w:rPr>
              <w:t>Nokia</w:t>
            </w:r>
          </w:p>
        </w:tc>
        <w:tc>
          <w:tcPr>
            <w:tcW w:w="1814" w:type="dxa"/>
          </w:tcPr>
          <w:p w14:paraId="20FDE29D" w14:textId="5E373A0F" w:rsidR="00394777" w:rsidRDefault="00394777" w:rsidP="00394777">
            <w:pPr>
              <w:rPr>
                <w:sz w:val="22"/>
                <w:szCs w:val="22"/>
                <w:lang w:eastAsia="zh-CN"/>
              </w:rPr>
            </w:pPr>
            <w:r>
              <w:rPr>
                <w:sz w:val="22"/>
                <w:szCs w:val="22"/>
                <w:lang w:eastAsia="zh-CN"/>
              </w:rPr>
              <w:t>Disagree</w:t>
            </w:r>
          </w:p>
        </w:tc>
        <w:tc>
          <w:tcPr>
            <w:tcW w:w="10854" w:type="dxa"/>
          </w:tcPr>
          <w:p w14:paraId="46EB5EED" w14:textId="07BB2B24" w:rsidR="00394777" w:rsidRDefault="00394777" w:rsidP="00394777">
            <w:pPr>
              <w:rPr>
                <w:sz w:val="22"/>
                <w:szCs w:val="22"/>
                <w:lang w:eastAsia="zh-CN"/>
              </w:rPr>
            </w:pPr>
            <w:r>
              <w:rPr>
                <w:sz w:val="22"/>
                <w:szCs w:val="22"/>
                <w:lang w:eastAsia="zh-CN"/>
              </w:rPr>
              <w:t>What error case is this? Obviously the NW may not provide all partitions, and for this we specified the prioritization for the selection.</w:t>
            </w:r>
          </w:p>
        </w:tc>
      </w:tr>
      <w:tr w:rsidR="00394777" w14:paraId="5AD9BA47" w14:textId="77777777" w:rsidTr="00207617">
        <w:tc>
          <w:tcPr>
            <w:tcW w:w="1280" w:type="dxa"/>
          </w:tcPr>
          <w:p w14:paraId="3EF71D88" w14:textId="536184E9" w:rsidR="00394777" w:rsidRDefault="00CE4787"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14" w:type="dxa"/>
          </w:tcPr>
          <w:p w14:paraId="2934C658" w14:textId="107B3659" w:rsidR="00394777" w:rsidRDefault="00180623" w:rsidP="00394777">
            <w:pPr>
              <w:rPr>
                <w:sz w:val="22"/>
                <w:szCs w:val="22"/>
                <w:lang w:eastAsia="zh-CN"/>
              </w:rPr>
            </w:pPr>
            <w:r>
              <w:rPr>
                <w:sz w:val="22"/>
                <w:szCs w:val="22"/>
                <w:lang w:eastAsia="zh-CN"/>
              </w:rPr>
              <w:t>Disagree</w:t>
            </w:r>
          </w:p>
        </w:tc>
        <w:tc>
          <w:tcPr>
            <w:tcW w:w="10854" w:type="dxa"/>
          </w:tcPr>
          <w:p w14:paraId="68A9F2EF" w14:textId="5EC77ED4" w:rsidR="00394777" w:rsidRDefault="00180623" w:rsidP="00394777">
            <w:pPr>
              <w:rPr>
                <w:sz w:val="22"/>
                <w:szCs w:val="22"/>
                <w:lang w:eastAsia="zh-CN"/>
              </w:rPr>
            </w:pPr>
            <w:r>
              <w:rPr>
                <w:sz w:val="22"/>
                <w:szCs w:val="22"/>
                <w:lang w:eastAsia="zh-CN"/>
              </w:rPr>
              <w:t>This is not an error case and as agreed previously, the NW may provide RACH resources only for a subset of feature combinations.</w:t>
            </w:r>
          </w:p>
        </w:tc>
      </w:tr>
      <w:tr w:rsidR="0071645A" w14:paraId="21E32C4A" w14:textId="77777777" w:rsidTr="00207617">
        <w:tc>
          <w:tcPr>
            <w:tcW w:w="1280" w:type="dxa"/>
          </w:tcPr>
          <w:p w14:paraId="2EC0286F" w14:textId="4989209D"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1CDC03DE" w14:textId="49E55AFA" w:rsidR="0071645A" w:rsidRDefault="0071645A" w:rsidP="00394777">
            <w:pPr>
              <w:rPr>
                <w:sz w:val="22"/>
                <w:szCs w:val="22"/>
                <w:lang w:eastAsia="zh-CN"/>
              </w:rPr>
            </w:pPr>
            <w:r>
              <w:rPr>
                <w:sz w:val="22"/>
                <w:szCs w:val="22"/>
                <w:lang w:eastAsia="zh-CN"/>
              </w:rPr>
              <w:t>D</w:t>
            </w:r>
            <w:r>
              <w:rPr>
                <w:lang w:eastAsia="zh-CN"/>
              </w:rPr>
              <w:t>isagree</w:t>
            </w:r>
          </w:p>
        </w:tc>
        <w:tc>
          <w:tcPr>
            <w:tcW w:w="10854" w:type="dxa"/>
          </w:tcPr>
          <w:p w14:paraId="3F8D1173" w14:textId="71766F29" w:rsidR="0071645A" w:rsidRDefault="0071645A" w:rsidP="00394777">
            <w:pPr>
              <w:rPr>
                <w:sz w:val="22"/>
                <w:szCs w:val="22"/>
                <w:lang w:eastAsia="zh-CN"/>
              </w:rPr>
            </w:pPr>
            <w:r>
              <w:rPr>
                <w:rStyle w:val="normaltextrun"/>
                <w:rFonts w:cs="Arial"/>
                <w:color w:val="000000"/>
                <w:sz w:val="22"/>
                <w:szCs w:val="22"/>
                <w:bdr w:val="none" w:sz="0" w:space="0" w:color="auto" w:frame="1"/>
              </w:rPr>
              <w:t>Not sure what error cases are missing in the 5.1.1</w:t>
            </w:r>
          </w:p>
        </w:tc>
      </w:tr>
      <w:tr w:rsidR="003E7998" w14:paraId="06A6D491" w14:textId="77777777" w:rsidTr="00207617">
        <w:tc>
          <w:tcPr>
            <w:tcW w:w="1280" w:type="dxa"/>
          </w:tcPr>
          <w:p w14:paraId="7230D08A" w14:textId="523E5C82" w:rsidR="003E7998" w:rsidRDefault="003E7998" w:rsidP="00394777">
            <w:pPr>
              <w:rPr>
                <w:sz w:val="22"/>
                <w:szCs w:val="22"/>
                <w:lang w:eastAsia="zh-CN"/>
              </w:rPr>
            </w:pPr>
            <w:r>
              <w:rPr>
                <w:sz w:val="22"/>
                <w:szCs w:val="22"/>
                <w:lang w:eastAsia="zh-CN"/>
              </w:rPr>
              <w:t>Samsung</w:t>
            </w:r>
          </w:p>
        </w:tc>
        <w:tc>
          <w:tcPr>
            <w:tcW w:w="1814" w:type="dxa"/>
          </w:tcPr>
          <w:p w14:paraId="55BD4228" w14:textId="77C167C6" w:rsidR="003E7998" w:rsidRDefault="003E7998" w:rsidP="00394777">
            <w:pPr>
              <w:rPr>
                <w:sz w:val="22"/>
                <w:szCs w:val="22"/>
                <w:lang w:eastAsia="zh-CN"/>
              </w:rPr>
            </w:pPr>
            <w:r>
              <w:rPr>
                <w:sz w:val="22"/>
                <w:szCs w:val="22"/>
                <w:lang w:eastAsia="zh-CN"/>
              </w:rPr>
              <w:t>-</w:t>
            </w:r>
          </w:p>
        </w:tc>
        <w:tc>
          <w:tcPr>
            <w:tcW w:w="10854" w:type="dxa"/>
          </w:tcPr>
          <w:p w14:paraId="20C7BCB3" w14:textId="650EAAAC" w:rsidR="003E7998" w:rsidRDefault="003E7998"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 xml:space="preserve">RAN2 has agreed previously, </w:t>
            </w:r>
            <w:r>
              <w:rPr>
                <w:sz w:val="22"/>
                <w:szCs w:val="22"/>
                <w:lang w:eastAsia="zh-CN"/>
              </w:rPr>
              <w:t>the NW may provide RACH resources only for a subset of feature combinations.</w:t>
            </w:r>
          </w:p>
          <w:p w14:paraId="589FD478" w14:textId="78FC07BA" w:rsidR="003E7998" w:rsidRDefault="003E7998"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We are ok to consider the approach where network always provides all combinations of features supported in the cell, if that’s majority view.</w:t>
            </w:r>
          </w:p>
        </w:tc>
      </w:tr>
      <w:tr w:rsidR="00FC6F55" w14:paraId="0EA5C104" w14:textId="77777777" w:rsidTr="00207617">
        <w:tc>
          <w:tcPr>
            <w:tcW w:w="1280" w:type="dxa"/>
          </w:tcPr>
          <w:p w14:paraId="65D31132" w14:textId="0B0DB287" w:rsidR="00FC6F55" w:rsidRDefault="00FC6F55" w:rsidP="00394777">
            <w:pPr>
              <w:rPr>
                <w:sz w:val="22"/>
                <w:szCs w:val="22"/>
                <w:lang w:eastAsia="zh-CN"/>
              </w:rPr>
            </w:pPr>
            <w:r>
              <w:rPr>
                <w:sz w:val="22"/>
                <w:szCs w:val="22"/>
                <w:lang w:eastAsia="zh-CN"/>
              </w:rPr>
              <w:t>Qualcomm</w:t>
            </w:r>
          </w:p>
        </w:tc>
        <w:tc>
          <w:tcPr>
            <w:tcW w:w="1814" w:type="dxa"/>
          </w:tcPr>
          <w:p w14:paraId="6D47A512" w14:textId="6E8E0CCF" w:rsidR="00FC6F55" w:rsidRDefault="00FC6F55" w:rsidP="00394777">
            <w:pPr>
              <w:rPr>
                <w:sz w:val="22"/>
                <w:szCs w:val="22"/>
                <w:lang w:eastAsia="zh-CN"/>
              </w:rPr>
            </w:pPr>
            <w:r>
              <w:rPr>
                <w:sz w:val="22"/>
                <w:szCs w:val="22"/>
                <w:lang w:eastAsia="zh-CN"/>
              </w:rPr>
              <w:t>Disagree</w:t>
            </w:r>
          </w:p>
        </w:tc>
        <w:tc>
          <w:tcPr>
            <w:tcW w:w="10854" w:type="dxa"/>
          </w:tcPr>
          <w:p w14:paraId="709491AE" w14:textId="2F6562AB" w:rsidR="00FC6F55" w:rsidRDefault="00184CF7" w:rsidP="00394777">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A</w:t>
            </w:r>
            <w:r>
              <w:rPr>
                <w:rStyle w:val="normaltextrun"/>
                <w:rFonts w:cs="Arial"/>
                <w:color w:val="000000"/>
                <w:bdr w:val="none" w:sz="0" w:space="0" w:color="auto" w:frame="1"/>
              </w:rPr>
              <w:t>gree with all the comments above</w:t>
            </w:r>
          </w:p>
        </w:tc>
      </w:tr>
      <w:tr w:rsidR="00AE512D" w14:paraId="095BAB0A" w14:textId="77777777" w:rsidTr="00207617">
        <w:tc>
          <w:tcPr>
            <w:tcW w:w="1280" w:type="dxa"/>
          </w:tcPr>
          <w:p w14:paraId="065A3AC7" w14:textId="780C84A2" w:rsidR="00AE512D" w:rsidRPr="00AE512D" w:rsidRDefault="00AE512D" w:rsidP="00394777">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ATT</w:t>
            </w:r>
          </w:p>
        </w:tc>
        <w:tc>
          <w:tcPr>
            <w:tcW w:w="1814" w:type="dxa"/>
          </w:tcPr>
          <w:p w14:paraId="4E8D997E" w14:textId="134928ED" w:rsidR="00AE512D" w:rsidRDefault="00AE512D" w:rsidP="00394777">
            <w:pPr>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10854" w:type="dxa"/>
          </w:tcPr>
          <w:p w14:paraId="29464F44" w14:textId="78B3B920" w:rsidR="00AE512D" w:rsidRDefault="00AE512D" w:rsidP="00394777">
            <w:pPr>
              <w:rPr>
                <w:rStyle w:val="normaltextrun"/>
                <w:rFonts w:cs="Arial"/>
                <w:color w:val="000000"/>
                <w:sz w:val="22"/>
                <w:szCs w:val="22"/>
                <w:bdr w:val="none" w:sz="0" w:space="0" w:color="auto" w:frame="1"/>
              </w:rPr>
            </w:pPr>
            <w:r>
              <w:rPr>
                <w:rStyle w:val="normaltextrun"/>
                <w:rFonts w:eastAsiaTheme="minorEastAsia" w:cs="Arial" w:hint="eastAsia"/>
                <w:color w:val="000000"/>
                <w:sz w:val="22"/>
                <w:szCs w:val="22"/>
                <w:bdr w:val="none" w:sz="0" w:space="0" w:color="auto" w:frame="1"/>
                <w:lang w:eastAsia="zh-CN"/>
              </w:rPr>
              <w:t>T</w:t>
            </w:r>
            <w:r>
              <w:rPr>
                <w:rStyle w:val="normaltextrun"/>
                <w:rFonts w:eastAsiaTheme="minorEastAsia" w:cs="Arial"/>
                <w:color w:val="000000"/>
                <w:sz w:val="22"/>
                <w:szCs w:val="22"/>
                <w:bdr w:val="none" w:sz="0" w:space="0" w:color="auto" w:frame="1"/>
                <w:lang w:eastAsia="zh-CN"/>
              </w:rPr>
              <w:t>he NW may provide RACH resources for a subset of the feature combinations. So we are sure the error cases.</w:t>
            </w:r>
          </w:p>
        </w:tc>
      </w:tr>
      <w:tr w:rsidR="000D1D53" w14:paraId="285CD849" w14:textId="77777777" w:rsidTr="00207617">
        <w:tc>
          <w:tcPr>
            <w:tcW w:w="1280" w:type="dxa"/>
          </w:tcPr>
          <w:p w14:paraId="6DB1DA94" w14:textId="0A9261AB" w:rsidR="000D1D53" w:rsidRDefault="000D1D53" w:rsidP="000D1D53">
            <w:pPr>
              <w:rPr>
                <w:sz w:val="22"/>
                <w:szCs w:val="22"/>
                <w:lang w:eastAsia="zh-CN"/>
              </w:rPr>
            </w:pPr>
            <w:r>
              <w:rPr>
                <w:rFonts w:hint="eastAsia"/>
                <w:sz w:val="22"/>
                <w:szCs w:val="22"/>
                <w:lang w:eastAsia="ko-KR"/>
              </w:rPr>
              <w:lastRenderedPageBreak/>
              <w:t>LGE</w:t>
            </w:r>
          </w:p>
        </w:tc>
        <w:tc>
          <w:tcPr>
            <w:tcW w:w="1814" w:type="dxa"/>
          </w:tcPr>
          <w:p w14:paraId="5B1B44C5" w14:textId="2CB986C8" w:rsidR="000D1D53" w:rsidRDefault="000D1D53" w:rsidP="000D1D53">
            <w:pPr>
              <w:rPr>
                <w:sz w:val="22"/>
                <w:szCs w:val="22"/>
                <w:lang w:eastAsia="zh-CN"/>
              </w:rPr>
            </w:pPr>
            <w:r>
              <w:rPr>
                <w:rFonts w:hint="eastAsia"/>
                <w:sz w:val="22"/>
                <w:szCs w:val="22"/>
                <w:lang w:eastAsia="ko-KR"/>
              </w:rPr>
              <w:t>Disagree</w:t>
            </w:r>
          </w:p>
        </w:tc>
        <w:tc>
          <w:tcPr>
            <w:tcW w:w="10854" w:type="dxa"/>
          </w:tcPr>
          <w:p w14:paraId="402A0DB6" w14:textId="2052B546" w:rsidR="000D1D53" w:rsidRDefault="000D1D53" w:rsidP="000D1D53">
            <w:pPr>
              <w:rPr>
                <w:rStyle w:val="normaltextrun"/>
                <w:rFonts w:cs="Arial"/>
                <w:color w:val="000000"/>
                <w:sz w:val="22"/>
                <w:szCs w:val="22"/>
                <w:bdr w:val="none" w:sz="0" w:space="0" w:color="auto" w:frame="1"/>
                <w:lang w:eastAsia="zh-CN"/>
              </w:rPr>
            </w:pPr>
            <w:r>
              <w:rPr>
                <w:rFonts w:hint="eastAsia"/>
                <w:sz w:val="22"/>
                <w:szCs w:val="22"/>
                <w:lang w:eastAsia="ko-KR"/>
              </w:rPr>
              <w:t xml:space="preserve">The option to leave as UE implementation </w:t>
            </w:r>
            <w:r>
              <w:rPr>
                <w:sz w:val="22"/>
                <w:szCs w:val="22"/>
                <w:lang w:eastAsia="ko-KR"/>
              </w:rPr>
              <w:t>was discussed before. However, it was not pursued because the network needs to control the UE behaviour of selecting RACH partition. We prefer to stick the current approach.</w:t>
            </w:r>
          </w:p>
        </w:tc>
      </w:tr>
      <w:tr w:rsidR="000947B5" w14:paraId="46D002F8" w14:textId="77777777" w:rsidTr="00207617">
        <w:tc>
          <w:tcPr>
            <w:tcW w:w="1280" w:type="dxa"/>
          </w:tcPr>
          <w:p w14:paraId="21C6E354" w14:textId="5A651A63"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1814" w:type="dxa"/>
          </w:tcPr>
          <w:p w14:paraId="660BD3B9" w14:textId="73B22087" w:rsidR="000947B5" w:rsidRDefault="000947B5" w:rsidP="000947B5">
            <w:pPr>
              <w:rPr>
                <w:sz w:val="22"/>
                <w:szCs w:val="22"/>
                <w:lang w:eastAsia="ko-KR"/>
              </w:rPr>
            </w:pPr>
            <w:r>
              <w:rPr>
                <w:rFonts w:eastAsiaTheme="minorEastAsia" w:hint="eastAsia"/>
                <w:sz w:val="22"/>
                <w:szCs w:val="22"/>
                <w:lang w:eastAsia="zh-CN"/>
              </w:rPr>
              <w:t>D</w:t>
            </w:r>
            <w:r>
              <w:rPr>
                <w:rFonts w:eastAsiaTheme="minorEastAsia"/>
                <w:sz w:val="22"/>
                <w:szCs w:val="22"/>
                <w:lang w:eastAsia="zh-CN"/>
              </w:rPr>
              <w:t>isagree</w:t>
            </w:r>
          </w:p>
        </w:tc>
        <w:tc>
          <w:tcPr>
            <w:tcW w:w="10854" w:type="dxa"/>
          </w:tcPr>
          <w:p w14:paraId="1396CFB6" w14:textId="77777777" w:rsidR="000947B5" w:rsidRDefault="000947B5" w:rsidP="000947B5">
            <w:pPr>
              <w:rPr>
                <w:rStyle w:val="normaltextrun"/>
                <w:rFonts w:eastAsiaTheme="minorEastAsia" w:cs="Arial"/>
                <w:color w:val="000000"/>
                <w:sz w:val="22"/>
                <w:szCs w:val="22"/>
                <w:bdr w:val="none" w:sz="0" w:space="0" w:color="auto" w:frame="1"/>
                <w:lang w:eastAsia="zh-CN"/>
              </w:rPr>
            </w:pPr>
            <w:r>
              <w:rPr>
                <w:rStyle w:val="normaltextrun"/>
                <w:rFonts w:eastAsiaTheme="minorEastAsia" w:cs="Arial"/>
                <w:color w:val="000000"/>
                <w:sz w:val="22"/>
                <w:szCs w:val="22"/>
                <w:bdr w:val="none" w:sz="0" w:space="0" w:color="auto" w:frame="1"/>
                <w:lang w:eastAsia="zh-CN"/>
              </w:rPr>
              <w:t xml:space="preserve">Maybe too late to consider this proposal? </w:t>
            </w:r>
          </w:p>
          <w:p w14:paraId="6EC6419C" w14:textId="1BAB258D" w:rsidR="000947B5" w:rsidRDefault="000947B5" w:rsidP="000947B5">
            <w:pPr>
              <w:rPr>
                <w:sz w:val="22"/>
                <w:szCs w:val="22"/>
                <w:lang w:eastAsia="ko-KR"/>
              </w:rPr>
            </w:pPr>
            <w:r>
              <w:rPr>
                <w:rStyle w:val="normaltextrun"/>
                <w:rFonts w:eastAsiaTheme="minorEastAsia" w:cs="Arial" w:hint="eastAsia"/>
                <w:color w:val="000000"/>
                <w:sz w:val="22"/>
                <w:szCs w:val="22"/>
                <w:bdr w:val="none" w:sz="0" w:space="0" w:color="auto" w:frame="1"/>
                <w:lang w:eastAsia="zh-CN"/>
              </w:rPr>
              <w:t>I</w:t>
            </w:r>
            <w:r>
              <w:rPr>
                <w:rStyle w:val="normaltextrun"/>
                <w:rFonts w:cs="Arial"/>
                <w:color w:val="000000"/>
                <w:bdr w:val="none" w:sz="0" w:space="0" w:color="auto" w:frame="1"/>
              </w:rPr>
              <w:t>f network can provide all the needed partitions, we believe the current text (e.g., 5.1.1b and 5.1.1c) can be simplified a lot.</w:t>
            </w:r>
          </w:p>
        </w:tc>
      </w:tr>
      <w:tr w:rsidR="009B3161" w14:paraId="75A45DD9" w14:textId="77777777" w:rsidTr="00207617">
        <w:tc>
          <w:tcPr>
            <w:tcW w:w="1280" w:type="dxa"/>
          </w:tcPr>
          <w:p w14:paraId="2DEDF690" w14:textId="2CAF4A61" w:rsidR="009B3161" w:rsidRPr="009B3161" w:rsidRDefault="009B3161" w:rsidP="000947B5">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14" w:type="dxa"/>
          </w:tcPr>
          <w:p w14:paraId="1D18C87C" w14:textId="763527C7" w:rsidR="009B3161" w:rsidRPr="00087F25" w:rsidRDefault="00087F25" w:rsidP="000947B5">
            <w:pPr>
              <w:rPr>
                <w:rFonts w:eastAsiaTheme="minorEastAsia"/>
                <w:sz w:val="22"/>
                <w:szCs w:val="22"/>
                <w:lang w:eastAsia="zh-CN"/>
              </w:rPr>
            </w:pPr>
            <w:r>
              <w:rPr>
                <w:rFonts w:eastAsiaTheme="minorEastAsia" w:hint="eastAsia"/>
                <w:sz w:val="22"/>
                <w:szCs w:val="22"/>
                <w:lang w:eastAsia="zh-CN"/>
              </w:rPr>
              <w:t>C</w:t>
            </w:r>
            <w:r>
              <w:rPr>
                <w:sz w:val="22"/>
                <w:szCs w:val="22"/>
                <w:lang w:eastAsia="zh-CN"/>
              </w:rPr>
              <w:t>omments</w:t>
            </w:r>
          </w:p>
        </w:tc>
        <w:tc>
          <w:tcPr>
            <w:tcW w:w="10854" w:type="dxa"/>
          </w:tcPr>
          <w:p w14:paraId="5ACFEC2D" w14:textId="6B90513C" w:rsidR="009B3161" w:rsidRPr="00087F25" w:rsidRDefault="00087F25" w:rsidP="000947B5">
            <w:pPr>
              <w:rPr>
                <w:rStyle w:val="normaltextrun"/>
                <w:rFonts w:eastAsiaTheme="minorEastAsia" w:cs="Arial"/>
                <w:color w:val="000000"/>
                <w:sz w:val="22"/>
                <w:szCs w:val="22"/>
                <w:bdr w:val="none" w:sz="0" w:space="0" w:color="auto" w:frame="1"/>
                <w:lang w:eastAsia="zh-CN"/>
              </w:rPr>
            </w:pPr>
            <w:r>
              <w:rPr>
                <w:rStyle w:val="normaltextrun"/>
                <w:rFonts w:eastAsiaTheme="minorEastAsia" w:cs="Arial"/>
                <w:color w:val="000000"/>
                <w:sz w:val="22"/>
                <w:szCs w:val="22"/>
                <w:bdr w:val="none" w:sz="0" w:space="0" w:color="auto" w:frame="1"/>
                <w:lang w:eastAsia="zh-CN"/>
              </w:rPr>
              <w:t xml:space="preserve">It is not clear what this question </w:t>
            </w:r>
            <w:r w:rsidR="001C1D91">
              <w:rPr>
                <w:rStyle w:val="normaltextrun"/>
                <w:rFonts w:eastAsiaTheme="minorEastAsia" w:cs="Arial"/>
                <w:color w:val="000000"/>
                <w:sz w:val="22"/>
                <w:szCs w:val="22"/>
                <w:bdr w:val="none" w:sz="0" w:space="0" w:color="auto" w:frame="1"/>
                <w:lang w:eastAsia="zh-CN"/>
              </w:rPr>
              <w:t xml:space="preserve">is </w:t>
            </w:r>
            <w:r>
              <w:rPr>
                <w:rStyle w:val="normaltextrun"/>
                <w:rFonts w:eastAsiaTheme="minorEastAsia" w:cs="Arial"/>
                <w:color w:val="000000"/>
                <w:sz w:val="22"/>
                <w:szCs w:val="22"/>
                <w:bdr w:val="none" w:sz="0" w:space="0" w:color="auto" w:frame="1"/>
                <w:lang w:eastAsia="zh-CN"/>
              </w:rPr>
              <w:t>really for. There is no error case found. For the Rel-17 UEs which do</w:t>
            </w:r>
            <w:r w:rsidR="001C1D91">
              <w:rPr>
                <w:rStyle w:val="normaltextrun"/>
                <w:rFonts w:eastAsiaTheme="minorEastAsia" w:cs="Arial"/>
                <w:color w:val="000000"/>
                <w:sz w:val="22"/>
                <w:szCs w:val="22"/>
                <w:bdr w:val="none" w:sz="0" w:space="0" w:color="auto" w:frame="1"/>
                <w:lang w:eastAsia="zh-CN"/>
              </w:rPr>
              <w:t xml:space="preserve"> </w:t>
            </w:r>
            <w:r>
              <w:rPr>
                <w:rStyle w:val="normaltextrun"/>
                <w:rFonts w:eastAsiaTheme="minorEastAsia" w:cs="Arial"/>
                <w:color w:val="000000"/>
                <w:sz w:val="22"/>
                <w:szCs w:val="22"/>
                <w:bdr w:val="none" w:sz="0" w:space="0" w:color="auto" w:frame="1"/>
                <w:lang w:eastAsia="zh-CN"/>
              </w:rPr>
              <w:t xml:space="preserve">not support any </w:t>
            </w:r>
            <w:r>
              <w:rPr>
                <w:rStyle w:val="normaltextrun"/>
                <w:rFonts w:cs="Arial"/>
                <w:color w:val="000000"/>
                <w:sz w:val="22"/>
                <w:szCs w:val="22"/>
                <w:bdr w:val="none" w:sz="0" w:space="0" w:color="auto" w:frame="1"/>
              </w:rPr>
              <w:t>feature requiring RA partitioning, it can still select a set of RA sources based on the current MAC spec (i.e. the common RA resource for Rel-15/16 initial access will be selected.)</w:t>
            </w:r>
          </w:p>
        </w:tc>
      </w:tr>
      <w:tr w:rsidR="001921F4" w14:paraId="28AC7635" w14:textId="77777777" w:rsidTr="00207617">
        <w:tc>
          <w:tcPr>
            <w:tcW w:w="1280" w:type="dxa"/>
          </w:tcPr>
          <w:p w14:paraId="4FAF6B7B" w14:textId="4D5FAB80" w:rsidR="001921F4" w:rsidRDefault="001921F4" w:rsidP="000947B5">
            <w:pPr>
              <w:rPr>
                <w:sz w:val="22"/>
                <w:szCs w:val="22"/>
                <w:lang w:eastAsia="zh-CN"/>
              </w:rPr>
            </w:pPr>
            <w:r>
              <w:rPr>
                <w:sz w:val="22"/>
                <w:szCs w:val="22"/>
                <w:lang w:eastAsia="zh-CN"/>
              </w:rPr>
              <w:t>Apple</w:t>
            </w:r>
          </w:p>
        </w:tc>
        <w:tc>
          <w:tcPr>
            <w:tcW w:w="1814" w:type="dxa"/>
          </w:tcPr>
          <w:p w14:paraId="17BB3F6D" w14:textId="515F3D76" w:rsidR="001921F4" w:rsidRDefault="001921F4" w:rsidP="000947B5">
            <w:pPr>
              <w:rPr>
                <w:sz w:val="22"/>
                <w:szCs w:val="22"/>
                <w:lang w:eastAsia="zh-CN"/>
              </w:rPr>
            </w:pPr>
            <w:r>
              <w:rPr>
                <w:sz w:val="22"/>
                <w:szCs w:val="22"/>
                <w:lang w:eastAsia="zh-CN"/>
              </w:rPr>
              <w:t>Disagree</w:t>
            </w:r>
          </w:p>
        </w:tc>
        <w:tc>
          <w:tcPr>
            <w:tcW w:w="10854" w:type="dxa"/>
          </w:tcPr>
          <w:p w14:paraId="057D081A" w14:textId="669F377E" w:rsidR="001921F4" w:rsidRDefault="001921F4" w:rsidP="000947B5">
            <w:pPr>
              <w:rPr>
                <w:rStyle w:val="normaltextrun"/>
                <w:rFonts w:cs="Arial"/>
                <w:color w:val="000000"/>
                <w:sz w:val="22"/>
                <w:szCs w:val="22"/>
                <w:bdr w:val="none" w:sz="0" w:space="0" w:color="auto" w:frame="1"/>
                <w:lang w:eastAsia="zh-CN"/>
              </w:rPr>
            </w:pPr>
            <w:r>
              <w:rPr>
                <w:rStyle w:val="normaltextrun"/>
                <w:rFonts w:cs="Arial"/>
                <w:color w:val="000000"/>
                <w:sz w:val="22"/>
                <w:szCs w:val="22"/>
                <w:bdr w:val="none" w:sz="0" w:space="0" w:color="auto" w:frame="1"/>
                <w:lang w:eastAsia="zh-CN"/>
              </w:rPr>
              <w:t>A</w:t>
            </w:r>
            <w:r>
              <w:rPr>
                <w:rStyle w:val="normaltextrun"/>
                <w:rFonts w:cs="Arial"/>
                <w:color w:val="000000"/>
                <w:bdr w:val="none" w:sz="0" w:space="0" w:color="auto" w:frame="1"/>
              </w:rPr>
              <w:t xml:space="preserve">gree with other companies’ comment, there is no error case according to current spec. </w:t>
            </w:r>
          </w:p>
        </w:tc>
      </w:tr>
      <w:tr w:rsidR="00207617" w14:paraId="6F9F70CF" w14:textId="77777777" w:rsidTr="00207617">
        <w:tc>
          <w:tcPr>
            <w:tcW w:w="1280" w:type="dxa"/>
          </w:tcPr>
          <w:p w14:paraId="23B99131" w14:textId="5C8A2AEC" w:rsidR="00207617" w:rsidRDefault="00207617" w:rsidP="00207617">
            <w:pPr>
              <w:rPr>
                <w:sz w:val="22"/>
                <w:szCs w:val="22"/>
                <w:lang w:eastAsia="zh-CN"/>
              </w:rPr>
            </w:pPr>
            <w:r>
              <w:rPr>
                <w:rFonts w:hint="eastAsia"/>
                <w:sz w:val="22"/>
                <w:szCs w:val="22"/>
                <w:lang w:val="en-US" w:eastAsia="zh-CN"/>
              </w:rPr>
              <w:t>Xiaomi</w:t>
            </w:r>
          </w:p>
        </w:tc>
        <w:tc>
          <w:tcPr>
            <w:tcW w:w="1814" w:type="dxa"/>
          </w:tcPr>
          <w:p w14:paraId="2103DC78" w14:textId="3B9D961F" w:rsidR="00207617" w:rsidRDefault="00207617" w:rsidP="00207617">
            <w:pPr>
              <w:rPr>
                <w:sz w:val="22"/>
                <w:szCs w:val="22"/>
                <w:lang w:eastAsia="zh-CN"/>
              </w:rPr>
            </w:pPr>
            <w:r>
              <w:rPr>
                <w:rFonts w:hint="eastAsia"/>
                <w:sz w:val="22"/>
                <w:szCs w:val="22"/>
                <w:lang w:val="en-US" w:eastAsia="zh-CN"/>
              </w:rPr>
              <w:t>Disagree</w:t>
            </w:r>
          </w:p>
        </w:tc>
        <w:tc>
          <w:tcPr>
            <w:tcW w:w="10854" w:type="dxa"/>
          </w:tcPr>
          <w:p w14:paraId="2C2DAF00" w14:textId="2794FCCE" w:rsidR="00207617" w:rsidRDefault="00207617" w:rsidP="00207617">
            <w:pPr>
              <w:rPr>
                <w:rStyle w:val="normaltextrun"/>
                <w:rFonts w:cs="Arial"/>
                <w:color w:val="000000"/>
                <w:sz w:val="22"/>
                <w:szCs w:val="22"/>
                <w:bdr w:val="none" w:sz="0" w:space="0" w:color="auto" w:frame="1"/>
                <w:lang w:eastAsia="zh-CN"/>
              </w:rPr>
            </w:pPr>
            <w:r>
              <w:rPr>
                <w:rStyle w:val="normaltextrun"/>
                <w:rFonts w:cs="Arial" w:hint="eastAsia"/>
                <w:color w:val="000000"/>
                <w:sz w:val="22"/>
                <w:szCs w:val="22"/>
                <w:lang w:val="en-US" w:eastAsia="zh-CN"/>
              </w:rPr>
              <w:t xml:space="preserve">Agree with the comments above, and we </w:t>
            </w:r>
            <w:proofErr w:type="spellStart"/>
            <w:r>
              <w:rPr>
                <w:rStyle w:val="normaltextrun"/>
                <w:rFonts w:cs="Arial" w:hint="eastAsia"/>
                <w:color w:val="000000"/>
                <w:sz w:val="22"/>
                <w:szCs w:val="22"/>
                <w:lang w:val="en-US" w:eastAsia="zh-CN"/>
              </w:rPr>
              <w:t>strick</w:t>
            </w:r>
            <w:proofErr w:type="spellEnd"/>
            <w:r>
              <w:rPr>
                <w:rStyle w:val="normaltextrun"/>
                <w:rFonts w:cs="Arial" w:hint="eastAsia"/>
                <w:color w:val="000000"/>
                <w:sz w:val="22"/>
                <w:szCs w:val="22"/>
                <w:lang w:val="en-US" w:eastAsia="zh-CN"/>
              </w:rPr>
              <w:t xml:space="preserve"> on current spec.</w:t>
            </w:r>
          </w:p>
        </w:tc>
      </w:tr>
      <w:tr w:rsidR="00207617" w14:paraId="21938AC1" w14:textId="77777777" w:rsidTr="00207617">
        <w:tc>
          <w:tcPr>
            <w:tcW w:w="1280" w:type="dxa"/>
          </w:tcPr>
          <w:p w14:paraId="0AF8D8B1" w14:textId="4F8AC710" w:rsidR="00207617" w:rsidRPr="009A2AED" w:rsidRDefault="00207617" w:rsidP="00207617">
            <w:pPr>
              <w:rPr>
                <w:color w:val="008ED3" w:themeColor="text1"/>
                <w:sz w:val="22"/>
                <w:szCs w:val="22"/>
                <w:lang w:eastAsia="zh-CN"/>
              </w:rPr>
            </w:pPr>
            <w:r w:rsidRPr="009A2AED">
              <w:rPr>
                <w:color w:val="008ED3" w:themeColor="text1"/>
                <w:sz w:val="22"/>
                <w:szCs w:val="22"/>
                <w:lang w:eastAsia="zh-CN"/>
              </w:rPr>
              <w:t>Rapp Summary</w:t>
            </w:r>
          </w:p>
        </w:tc>
        <w:tc>
          <w:tcPr>
            <w:tcW w:w="12668" w:type="dxa"/>
            <w:gridSpan w:val="2"/>
          </w:tcPr>
          <w:p w14:paraId="7214BB87" w14:textId="70D85ABB" w:rsidR="00207617" w:rsidRPr="009A2AED" w:rsidRDefault="00207617" w:rsidP="00207617">
            <w:pPr>
              <w:pStyle w:val="ListParagraph"/>
              <w:numPr>
                <w:ilvl w:val="0"/>
                <w:numId w:val="32"/>
              </w:numPr>
              <w:ind w:firstLineChars="0"/>
              <w:rPr>
                <w:rStyle w:val="normaltextrun"/>
                <w:rFonts w:cs="Arial"/>
                <w:color w:val="008ED3" w:themeColor="text1"/>
                <w:sz w:val="22"/>
                <w:szCs w:val="22"/>
                <w:bdr w:val="none" w:sz="0" w:space="0" w:color="auto" w:frame="1"/>
                <w:lang w:eastAsia="zh-CN"/>
              </w:rPr>
            </w:pPr>
            <w:r w:rsidRPr="009A2AED">
              <w:rPr>
                <w:rStyle w:val="normaltextrun"/>
                <w:rFonts w:cs="Arial"/>
                <w:color w:val="008ED3" w:themeColor="text1"/>
                <w:sz w:val="22"/>
                <w:szCs w:val="22"/>
                <w:bdr w:val="none" w:sz="0" w:space="0" w:color="auto" w:frame="1"/>
                <w:lang w:eastAsia="zh-CN"/>
              </w:rPr>
              <w:t>Consensus that there is nothing to do for this</w:t>
            </w:r>
          </w:p>
          <w:p w14:paraId="499CDB3D" w14:textId="68D6A55F" w:rsidR="00207617" w:rsidRPr="009A2AED" w:rsidRDefault="00207617" w:rsidP="00207617">
            <w:pPr>
              <w:rPr>
                <w:rStyle w:val="normaltextrun"/>
                <w:rFonts w:cs="Arial"/>
                <w:color w:val="008ED3" w:themeColor="text1"/>
                <w:sz w:val="22"/>
                <w:szCs w:val="22"/>
                <w:bdr w:val="none" w:sz="0" w:space="0" w:color="auto" w:frame="1"/>
                <w:lang w:eastAsia="zh-CN"/>
              </w:rPr>
            </w:pPr>
            <w:r w:rsidRPr="009A2AED">
              <w:rPr>
                <w:rStyle w:val="normaltextrun"/>
                <w:rFonts w:cs="Arial"/>
                <w:color w:val="008ED3" w:themeColor="text1"/>
                <w:sz w:val="22"/>
                <w:szCs w:val="22"/>
                <w:bdr w:val="none" w:sz="0" w:space="0" w:color="auto" w:frame="1"/>
                <w:lang w:eastAsia="zh-CN"/>
              </w:rPr>
              <w:t>No need for any proposal here</w:t>
            </w:r>
            <w:r>
              <w:rPr>
                <w:rStyle w:val="normaltextrun"/>
                <w:rFonts w:cs="Arial"/>
                <w:color w:val="008ED3" w:themeColor="text1"/>
                <w:sz w:val="22"/>
                <w:szCs w:val="22"/>
                <w:bdr w:val="none" w:sz="0" w:space="0" w:color="auto" w:frame="1"/>
                <w:lang w:eastAsia="zh-CN"/>
              </w:rPr>
              <w:t xml:space="preserve"> </w:t>
            </w:r>
          </w:p>
        </w:tc>
      </w:tr>
    </w:tbl>
    <w:p w14:paraId="21601F9F" w14:textId="3879E47A" w:rsidR="00C574FF" w:rsidRDefault="00C574FF" w:rsidP="00B411BD">
      <w:pPr>
        <w:rPr>
          <w:sz w:val="22"/>
          <w:szCs w:val="22"/>
          <w:lang w:eastAsia="zh-CN"/>
        </w:rPr>
      </w:pPr>
    </w:p>
    <w:p w14:paraId="050BF95B" w14:textId="25B66373" w:rsidR="005E154A" w:rsidRDefault="005E154A" w:rsidP="005E154A">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General MAC corrections</w:t>
      </w:r>
    </w:p>
    <w:p w14:paraId="765F153E" w14:textId="0462B3DC" w:rsidR="00655983" w:rsidRDefault="005E154A" w:rsidP="005E154A">
      <w:pPr>
        <w:rPr>
          <w:lang w:val="en-US" w:eastAsia="zh-CN"/>
        </w:rPr>
      </w:pPr>
      <w:r>
        <w:t xml:space="preserve">In </w:t>
      </w:r>
      <w:hyperlink r:id="rId10" w:history="1">
        <w:r w:rsidR="00E43787" w:rsidRPr="000E6D69">
          <w:rPr>
            <w:rStyle w:val="Hyperlink"/>
          </w:rPr>
          <w:t>R2-2205840</w:t>
        </w:r>
      </w:hyperlink>
      <w:r w:rsidR="00E43787">
        <w:rPr>
          <w:lang w:val="en-US" w:eastAsia="zh-CN"/>
        </w:rPr>
        <w:t xml:space="preserve"> </w:t>
      </w:r>
      <w:r>
        <w:t xml:space="preserve">and in </w:t>
      </w:r>
      <w:r w:rsidR="00655983" w:rsidRPr="00655983">
        <w:rPr>
          <w:lang w:val="en-US" w:eastAsia="zh-CN"/>
        </w:rPr>
        <w:t>R2-2205941</w:t>
      </w:r>
      <w:r w:rsidR="00655983">
        <w:t xml:space="preserve"> </w:t>
      </w:r>
      <w:r>
        <w:rPr>
          <w:lang w:val="en-US" w:eastAsia="zh-CN"/>
        </w:rPr>
        <w:t xml:space="preserve">a number of general MAC corrections are proposed. Most of these seem </w:t>
      </w:r>
      <w:r w:rsidR="00655983">
        <w:rPr>
          <w:lang w:val="en-US" w:eastAsia="zh-CN"/>
        </w:rPr>
        <w:t>straightforward</w:t>
      </w:r>
      <w:r>
        <w:rPr>
          <w:lang w:val="en-US" w:eastAsia="zh-CN"/>
        </w:rPr>
        <w:t xml:space="preserve"> and hence acceptable. However, in </w:t>
      </w:r>
      <w:r w:rsidR="00655983" w:rsidRPr="005E154A">
        <w:rPr>
          <w:lang w:val="en-US" w:eastAsia="zh-CN"/>
        </w:rPr>
        <w:t>R2-2205840</w:t>
      </w:r>
      <w:r>
        <w:rPr>
          <w:lang w:val="en-US" w:eastAsia="zh-CN"/>
        </w:rPr>
        <w:t xml:space="preserve">, there was issue 7 which proposed to modify the RA partition selection from excluding the unavailable partitions to selection available partitions. Although it seems feasible to go this way, the current proposal in </w:t>
      </w:r>
      <w:r w:rsidR="00655983" w:rsidRPr="005E154A">
        <w:rPr>
          <w:lang w:val="en-US" w:eastAsia="zh-CN"/>
        </w:rPr>
        <w:t>R2-2205840</w:t>
      </w:r>
      <w:r w:rsidR="00655983">
        <w:rPr>
          <w:lang w:val="en-US" w:eastAsia="zh-CN"/>
        </w:rPr>
        <w:t xml:space="preserve"> </w:t>
      </w:r>
      <w:r>
        <w:rPr>
          <w:lang w:val="en-US" w:eastAsia="zh-CN"/>
        </w:rPr>
        <w:t xml:space="preserve">seems to not work. </w:t>
      </w:r>
    </w:p>
    <w:p w14:paraId="52954827" w14:textId="65B58FC9" w:rsidR="005E154A" w:rsidRDefault="005E154A" w:rsidP="005E154A">
      <w:pPr>
        <w:rPr>
          <w:lang w:val="en-US" w:eastAsia="zh-CN"/>
        </w:rPr>
      </w:pPr>
      <w:r>
        <w:rPr>
          <w:lang w:val="en-US" w:eastAsia="zh-CN"/>
        </w:rPr>
        <w:t xml:space="preserve">For instance, </w:t>
      </w:r>
      <w:r w:rsidR="00655983">
        <w:rPr>
          <w:lang w:val="en-US" w:eastAsia="zh-CN"/>
        </w:rPr>
        <w:t xml:space="preserve">with the approach proposed in </w:t>
      </w:r>
      <w:r w:rsidR="00655983" w:rsidRPr="005E154A">
        <w:rPr>
          <w:lang w:val="en-US" w:eastAsia="zh-CN"/>
        </w:rPr>
        <w:t>R2-2205840</w:t>
      </w:r>
      <w:r w:rsidR="00655983">
        <w:rPr>
          <w:lang w:val="en-US" w:eastAsia="zh-CN"/>
        </w:rPr>
        <w:t xml:space="preserve">, </w:t>
      </w:r>
      <w:r w:rsidR="00655983" w:rsidRPr="00655983">
        <w:rPr>
          <w:lang w:val="en-US" w:eastAsia="zh-CN"/>
        </w:rPr>
        <w:t>any RACH resource for a feature combination with feature A (</w:t>
      </w:r>
      <w:proofErr w:type="spellStart"/>
      <w:r w:rsidR="00655983">
        <w:rPr>
          <w:lang w:val="en-US" w:eastAsia="zh-CN"/>
        </w:rPr>
        <w:t>e.g</w:t>
      </w:r>
      <w:proofErr w:type="spellEnd"/>
      <w:r w:rsidR="00655983">
        <w:rPr>
          <w:lang w:val="en-US" w:eastAsia="zh-CN"/>
        </w:rPr>
        <w:t xml:space="preserve">: partition with </w:t>
      </w:r>
      <w:r w:rsidR="00655983" w:rsidRPr="00655983">
        <w:rPr>
          <w:lang w:val="en-US" w:eastAsia="zh-CN"/>
        </w:rPr>
        <w:t>A, A+B, A+C, A+X) will be considered as available for RACH procedure triggered by feature A (</w:t>
      </w:r>
      <w:r w:rsidR="00655983">
        <w:rPr>
          <w:lang w:val="en-US" w:eastAsia="zh-CN"/>
        </w:rPr>
        <w:t>even if</w:t>
      </w:r>
      <w:r w:rsidR="00655983" w:rsidRPr="00655983">
        <w:rPr>
          <w:lang w:val="en-US" w:eastAsia="zh-CN"/>
        </w:rPr>
        <w:t xml:space="preserve"> feature B/C/X is one of the triggers</w:t>
      </w:r>
      <w:r w:rsidR="00655983">
        <w:rPr>
          <w:lang w:val="en-US" w:eastAsia="zh-CN"/>
        </w:rPr>
        <w:t xml:space="preserve"> for the same RACH</w:t>
      </w:r>
      <w:r w:rsidR="00655983" w:rsidRPr="00655983">
        <w:rPr>
          <w:lang w:val="en-US" w:eastAsia="zh-CN"/>
        </w:rPr>
        <w:t xml:space="preserve">). For example, the RACH resource REDCAP+SDT, REDCAP+CE, </w:t>
      </w:r>
      <w:proofErr w:type="spellStart"/>
      <w:r w:rsidR="00655983" w:rsidRPr="00655983">
        <w:rPr>
          <w:lang w:val="en-US" w:eastAsia="zh-CN"/>
        </w:rPr>
        <w:t>REDCAP+Slice</w:t>
      </w:r>
      <w:proofErr w:type="spellEnd"/>
      <w:r w:rsidR="00655983" w:rsidRPr="00655983">
        <w:rPr>
          <w:lang w:val="en-US" w:eastAsia="zh-CN"/>
        </w:rPr>
        <w:t xml:space="preserve"> A will be considered as available for RACH procedure triggered by </w:t>
      </w:r>
      <w:r w:rsidR="00655983" w:rsidRPr="00655983">
        <w:rPr>
          <w:lang w:val="en-US" w:eastAsia="zh-CN"/>
        </w:rPr>
        <w:lastRenderedPageBreak/>
        <w:t>REDCAP UE without SDT/CE/Slice indication (</w:t>
      </w:r>
      <w:r w:rsidR="00655983">
        <w:rPr>
          <w:lang w:val="en-US" w:eastAsia="zh-CN"/>
        </w:rPr>
        <w:t xml:space="preserve">i.e. </w:t>
      </w:r>
      <w:r w:rsidR="00655983" w:rsidRPr="00655983">
        <w:rPr>
          <w:lang w:val="en-US" w:eastAsia="zh-CN"/>
        </w:rPr>
        <w:t>even</w:t>
      </w:r>
      <w:r w:rsidR="00655983">
        <w:rPr>
          <w:lang w:val="en-US" w:eastAsia="zh-CN"/>
        </w:rPr>
        <w:t xml:space="preserve"> though</w:t>
      </w:r>
      <w:r w:rsidR="00655983" w:rsidRPr="00655983">
        <w:rPr>
          <w:lang w:val="en-US" w:eastAsia="zh-CN"/>
        </w:rPr>
        <w:t xml:space="preserve"> the RACH resource is reserved for SDT/CE/Slice A, it will be considered as available for any RACH triggered by REDCAP UE)</w:t>
      </w:r>
      <w:r w:rsidR="00655983">
        <w:rPr>
          <w:lang w:val="en-US" w:eastAsia="zh-CN"/>
        </w:rPr>
        <w:t xml:space="preserve">. It seems this is not the intention. So, companies are encouraged first to check the issue 7 in </w:t>
      </w:r>
      <w:r w:rsidR="00E43787" w:rsidRPr="005E154A">
        <w:rPr>
          <w:lang w:val="en-US" w:eastAsia="zh-CN"/>
        </w:rPr>
        <w:t>R2-2205840</w:t>
      </w:r>
      <w:r w:rsidR="00E43787">
        <w:rPr>
          <w:lang w:val="en-US" w:eastAsia="zh-CN"/>
        </w:rPr>
        <w:t xml:space="preserve"> </w:t>
      </w:r>
      <w:r w:rsidR="00655983">
        <w:rPr>
          <w:lang w:val="en-US" w:eastAsia="zh-CN"/>
        </w:rPr>
        <w:t xml:space="preserve">and explain if they agree with this change or not. </w:t>
      </w:r>
    </w:p>
    <w:tbl>
      <w:tblPr>
        <w:tblStyle w:val="TableGrid"/>
        <w:tblW w:w="0" w:type="auto"/>
        <w:tblLook w:val="04A0" w:firstRow="1" w:lastRow="0" w:firstColumn="1" w:lastColumn="0" w:noHBand="0" w:noVBand="1"/>
      </w:tblPr>
      <w:tblGrid>
        <w:gridCol w:w="1280"/>
        <w:gridCol w:w="1814"/>
        <w:gridCol w:w="10854"/>
      </w:tblGrid>
      <w:tr w:rsidR="00655983" w14:paraId="70D5344B" w14:textId="77777777" w:rsidTr="00207617">
        <w:tc>
          <w:tcPr>
            <w:tcW w:w="13948" w:type="dxa"/>
            <w:gridSpan w:val="3"/>
            <w:shd w:val="clear" w:color="auto" w:fill="00B0F0"/>
          </w:tcPr>
          <w:p w14:paraId="6C2EFB09" w14:textId="2DB8C4D9" w:rsidR="00655983" w:rsidRDefault="00655983" w:rsidP="00444BC5">
            <w:pPr>
              <w:rPr>
                <w:sz w:val="22"/>
                <w:szCs w:val="22"/>
                <w:lang w:eastAsia="zh-CN"/>
              </w:rPr>
            </w:pPr>
            <w:r>
              <w:rPr>
                <w:sz w:val="22"/>
                <w:szCs w:val="22"/>
                <w:lang w:eastAsia="zh-CN"/>
              </w:rPr>
              <w:t xml:space="preserve">Q 5.1: Do companies agree with the following </w:t>
            </w:r>
            <w:r w:rsidR="00E43787">
              <w:rPr>
                <w:sz w:val="22"/>
                <w:szCs w:val="22"/>
                <w:lang w:eastAsia="zh-CN"/>
              </w:rPr>
              <w:t>change</w:t>
            </w:r>
            <w:r>
              <w:rPr>
                <w:sz w:val="22"/>
                <w:szCs w:val="22"/>
                <w:lang w:eastAsia="zh-CN"/>
              </w:rPr>
              <w:t xml:space="preserve"> in </w:t>
            </w:r>
            <w:r w:rsidR="00E43787" w:rsidRPr="005E154A">
              <w:rPr>
                <w:lang w:val="en-US" w:eastAsia="zh-CN"/>
              </w:rPr>
              <w:t>R2-2205840</w:t>
            </w:r>
            <w:r>
              <w:rPr>
                <w:sz w:val="22"/>
                <w:szCs w:val="22"/>
                <w:lang w:eastAsia="zh-CN"/>
              </w:rPr>
              <w:t>?</w:t>
            </w:r>
          </w:p>
          <w:p w14:paraId="616167BA" w14:textId="7854CF0B" w:rsidR="00655983" w:rsidRPr="00E43787" w:rsidRDefault="00E43787" w:rsidP="00E43787">
            <w:pPr>
              <w:pStyle w:val="CRCoverPage"/>
              <w:tabs>
                <w:tab w:val="left" w:pos="384"/>
              </w:tabs>
              <w:spacing w:before="20" w:after="80"/>
              <w:rPr>
                <w:noProof/>
              </w:rPr>
            </w:pPr>
            <w:r>
              <w:rPr>
                <w:noProof/>
              </w:rPr>
              <w:t>7: Section 5.1.1c: Consider the RA resource sets as available for the RA procedure based on their configured indication and the feature applicability for the RA procedure.</w:t>
            </w:r>
          </w:p>
        </w:tc>
      </w:tr>
      <w:tr w:rsidR="00655983" w14:paraId="735C756D" w14:textId="77777777" w:rsidTr="00207617">
        <w:tc>
          <w:tcPr>
            <w:tcW w:w="1280" w:type="dxa"/>
            <w:shd w:val="clear" w:color="auto" w:fill="00B0F0"/>
          </w:tcPr>
          <w:p w14:paraId="3E440666" w14:textId="77777777" w:rsidR="00655983" w:rsidRDefault="00655983" w:rsidP="00444BC5">
            <w:pPr>
              <w:rPr>
                <w:sz w:val="22"/>
                <w:szCs w:val="22"/>
                <w:lang w:eastAsia="zh-CN"/>
              </w:rPr>
            </w:pPr>
            <w:r>
              <w:rPr>
                <w:sz w:val="22"/>
                <w:szCs w:val="22"/>
                <w:lang w:eastAsia="zh-CN"/>
              </w:rPr>
              <w:t>Company</w:t>
            </w:r>
          </w:p>
        </w:tc>
        <w:tc>
          <w:tcPr>
            <w:tcW w:w="1814" w:type="dxa"/>
            <w:shd w:val="clear" w:color="auto" w:fill="00B0F0"/>
          </w:tcPr>
          <w:p w14:paraId="52B65949" w14:textId="77777777" w:rsidR="00655983" w:rsidRDefault="00655983" w:rsidP="00444BC5">
            <w:pPr>
              <w:rPr>
                <w:sz w:val="22"/>
                <w:szCs w:val="22"/>
                <w:lang w:eastAsia="zh-CN"/>
              </w:rPr>
            </w:pPr>
            <w:r>
              <w:rPr>
                <w:sz w:val="22"/>
                <w:szCs w:val="22"/>
                <w:lang w:eastAsia="zh-CN"/>
              </w:rPr>
              <w:t>Agree/Disagree</w:t>
            </w:r>
          </w:p>
        </w:tc>
        <w:tc>
          <w:tcPr>
            <w:tcW w:w="10854" w:type="dxa"/>
            <w:shd w:val="clear" w:color="auto" w:fill="00B0F0"/>
          </w:tcPr>
          <w:p w14:paraId="388C2461" w14:textId="77777777" w:rsidR="00655983" w:rsidRDefault="00655983" w:rsidP="00444BC5">
            <w:pPr>
              <w:rPr>
                <w:sz w:val="22"/>
                <w:szCs w:val="22"/>
                <w:lang w:eastAsia="zh-CN"/>
              </w:rPr>
            </w:pPr>
            <w:r>
              <w:rPr>
                <w:sz w:val="22"/>
                <w:szCs w:val="22"/>
                <w:lang w:eastAsia="zh-CN"/>
              </w:rPr>
              <w:t>Please explain your preference</w:t>
            </w:r>
          </w:p>
        </w:tc>
      </w:tr>
      <w:tr w:rsidR="00655983" w14:paraId="3D68100F" w14:textId="77777777" w:rsidTr="00207617">
        <w:tc>
          <w:tcPr>
            <w:tcW w:w="1280" w:type="dxa"/>
          </w:tcPr>
          <w:p w14:paraId="3D11CEC8" w14:textId="6A6619B6" w:rsidR="00655983" w:rsidRDefault="00720E14" w:rsidP="00444BC5">
            <w:pPr>
              <w:rPr>
                <w:sz w:val="22"/>
                <w:szCs w:val="22"/>
                <w:lang w:eastAsia="zh-CN"/>
              </w:rPr>
            </w:pPr>
            <w:r>
              <w:rPr>
                <w:sz w:val="22"/>
                <w:szCs w:val="22"/>
                <w:lang w:eastAsia="zh-CN"/>
              </w:rPr>
              <w:t>ZTE</w:t>
            </w:r>
          </w:p>
        </w:tc>
        <w:tc>
          <w:tcPr>
            <w:tcW w:w="1814" w:type="dxa"/>
          </w:tcPr>
          <w:p w14:paraId="6F36B5FB" w14:textId="037979D7" w:rsidR="00655983" w:rsidRDefault="00720E14" w:rsidP="00444BC5">
            <w:pPr>
              <w:rPr>
                <w:sz w:val="22"/>
                <w:szCs w:val="22"/>
                <w:lang w:eastAsia="zh-CN"/>
              </w:rPr>
            </w:pPr>
            <w:r>
              <w:rPr>
                <w:sz w:val="22"/>
                <w:szCs w:val="22"/>
                <w:lang w:eastAsia="zh-CN"/>
              </w:rPr>
              <w:t>Disagree</w:t>
            </w:r>
          </w:p>
        </w:tc>
        <w:tc>
          <w:tcPr>
            <w:tcW w:w="10854" w:type="dxa"/>
          </w:tcPr>
          <w:p w14:paraId="20F04A88" w14:textId="585F48C0" w:rsidR="00655983" w:rsidRPr="00720E14" w:rsidRDefault="00720E14" w:rsidP="00444BC5">
            <w:pPr>
              <w:rPr>
                <w:sz w:val="22"/>
                <w:szCs w:val="22"/>
                <w:lang w:val="en-US" w:eastAsia="zh-CN"/>
              </w:rPr>
            </w:pPr>
            <w:r>
              <w:rPr>
                <w:rFonts w:hint="eastAsia"/>
                <w:sz w:val="22"/>
                <w:szCs w:val="22"/>
                <w:lang w:val="en-US" w:eastAsia="zh-CN"/>
              </w:rPr>
              <w:t>The change on 5.1.1c seems not correct</w:t>
            </w:r>
            <w:r>
              <w:rPr>
                <w:sz w:val="22"/>
                <w:szCs w:val="22"/>
                <w:lang w:val="en-US" w:eastAsia="zh-CN"/>
              </w:rPr>
              <w:t xml:space="preserve"> as explained by the rapporteur above. </w:t>
            </w:r>
          </w:p>
        </w:tc>
      </w:tr>
      <w:tr w:rsidR="00394777" w14:paraId="46E47730" w14:textId="77777777" w:rsidTr="00207617">
        <w:tc>
          <w:tcPr>
            <w:tcW w:w="1280" w:type="dxa"/>
          </w:tcPr>
          <w:p w14:paraId="5C3CE252" w14:textId="40E22A42" w:rsidR="00394777" w:rsidRDefault="00394777" w:rsidP="00394777">
            <w:pPr>
              <w:rPr>
                <w:sz w:val="22"/>
                <w:szCs w:val="22"/>
                <w:lang w:eastAsia="zh-CN"/>
              </w:rPr>
            </w:pPr>
            <w:r>
              <w:rPr>
                <w:sz w:val="22"/>
                <w:szCs w:val="22"/>
                <w:lang w:eastAsia="zh-CN"/>
              </w:rPr>
              <w:t>Nokia</w:t>
            </w:r>
          </w:p>
        </w:tc>
        <w:tc>
          <w:tcPr>
            <w:tcW w:w="1814" w:type="dxa"/>
          </w:tcPr>
          <w:p w14:paraId="26C33995" w14:textId="3F7BFE51" w:rsidR="00394777" w:rsidRDefault="00394777" w:rsidP="00394777">
            <w:pPr>
              <w:rPr>
                <w:sz w:val="22"/>
                <w:szCs w:val="22"/>
                <w:lang w:eastAsia="zh-CN"/>
              </w:rPr>
            </w:pPr>
            <w:r>
              <w:rPr>
                <w:sz w:val="22"/>
                <w:szCs w:val="22"/>
                <w:lang w:eastAsia="zh-CN"/>
              </w:rPr>
              <w:t>Agree (proponent)</w:t>
            </w:r>
          </w:p>
        </w:tc>
        <w:tc>
          <w:tcPr>
            <w:tcW w:w="10854" w:type="dxa"/>
          </w:tcPr>
          <w:p w14:paraId="12D84930" w14:textId="77777777" w:rsidR="00394777" w:rsidRDefault="00394777" w:rsidP="00394777">
            <w:pPr>
              <w:rPr>
                <w:sz w:val="22"/>
                <w:szCs w:val="22"/>
                <w:lang w:eastAsia="zh-CN"/>
              </w:rPr>
            </w:pPr>
            <w:r>
              <w:rPr>
                <w:sz w:val="22"/>
                <w:szCs w:val="22"/>
                <w:lang w:eastAsia="zh-CN"/>
              </w:rPr>
              <w:t>However, agree with the issue pointed out by the email rapporteur.</w:t>
            </w:r>
          </w:p>
          <w:p w14:paraId="2A84E225" w14:textId="0E7C6F29" w:rsidR="00394777" w:rsidRDefault="00394777" w:rsidP="00394777">
            <w:pPr>
              <w:rPr>
                <w:sz w:val="22"/>
                <w:szCs w:val="22"/>
                <w:lang w:eastAsia="zh-CN"/>
              </w:rPr>
            </w:pPr>
            <w:r>
              <w:rPr>
                <w:sz w:val="22"/>
                <w:szCs w:val="22"/>
                <w:lang w:eastAsia="zh-CN"/>
              </w:rPr>
              <w:t xml:space="preserve">In any case, certain sets of RA resources would need to be determined available for the RA procedure, </w:t>
            </w:r>
            <w:proofErr w:type="spellStart"/>
            <w:r>
              <w:rPr>
                <w:sz w:val="22"/>
                <w:szCs w:val="22"/>
                <w:lang w:eastAsia="zh-CN"/>
              </w:rPr>
              <w:t>ie</w:t>
            </w:r>
            <w:proofErr w:type="spellEnd"/>
            <w:r>
              <w:rPr>
                <w:sz w:val="22"/>
                <w:szCs w:val="22"/>
                <w:lang w:eastAsia="zh-CN"/>
              </w:rPr>
              <w:t>., we cannot just exclude RA resource sets without considering anything as available.</w:t>
            </w:r>
          </w:p>
        </w:tc>
      </w:tr>
      <w:tr w:rsidR="00394777" w14:paraId="713B54A0" w14:textId="77777777" w:rsidTr="00207617">
        <w:tc>
          <w:tcPr>
            <w:tcW w:w="1280" w:type="dxa"/>
          </w:tcPr>
          <w:p w14:paraId="45BD4CCC" w14:textId="1B14E9B8" w:rsidR="00394777" w:rsidRDefault="009F404D"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14" w:type="dxa"/>
          </w:tcPr>
          <w:p w14:paraId="0A37F838" w14:textId="7CB9C407" w:rsidR="00394777" w:rsidRDefault="009F404D" w:rsidP="00394777">
            <w:pPr>
              <w:rPr>
                <w:sz w:val="22"/>
                <w:szCs w:val="22"/>
                <w:lang w:eastAsia="zh-CN"/>
              </w:rPr>
            </w:pPr>
            <w:r>
              <w:rPr>
                <w:sz w:val="22"/>
                <w:szCs w:val="22"/>
                <w:lang w:eastAsia="zh-CN"/>
              </w:rPr>
              <w:t>Disagree</w:t>
            </w:r>
          </w:p>
        </w:tc>
        <w:tc>
          <w:tcPr>
            <w:tcW w:w="10854" w:type="dxa"/>
          </w:tcPr>
          <w:p w14:paraId="203A221C" w14:textId="37DAB841" w:rsidR="00394777" w:rsidRDefault="009F404D" w:rsidP="00394777">
            <w:pPr>
              <w:rPr>
                <w:sz w:val="22"/>
                <w:szCs w:val="22"/>
                <w:lang w:eastAsia="zh-CN"/>
              </w:rPr>
            </w:pPr>
            <w:r>
              <w:rPr>
                <w:sz w:val="22"/>
                <w:szCs w:val="22"/>
                <w:lang w:eastAsia="zh-CN"/>
              </w:rPr>
              <w:t>We think the current description works properly and there is no need for such drastic changes. Agree also with the issue pointe out by the rapporteur.</w:t>
            </w:r>
          </w:p>
        </w:tc>
      </w:tr>
      <w:tr w:rsidR="0071645A" w14:paraId="34685DA0" w14:textId="77777777" w:rsidTr="00207617">
        <w:tc>
          <w:tcPr>
            <w:tcW w:w="1280" w:type="dxa"/>
          </w:tcPr>
          <w:p w14:paraId="5443D086" w14:textId="2DCA579F" w:rsidR="0071645A" w:rsidRDefault="0071645A" w:rsidP="00394777">
            <w:pPr>
              <w:rPr>
                <w:sz w:val="22"/>
                <w:szCs w:val="22"/>
                <w:lang w:eastAsia="zh-CN"/>
              </w:rPr>
            </w:pPr>
            <w:r>
              <w:rPr>
                <w:sz w:val="22"/>
                <w:szCs w:val="22"/>
                <w:lang w:eastAsia="zh-CN"/>
              </w:rPr>
              <w:t>I</w:t>
            </w:r>
            <w:r>
              <w:rPr>
                <w:lang w:eastAsia="zh-CN"/>
              </w:rPr>
              <w:t>ntel</w:t>
            </w:r>
          </w:p>
        </w:tc>
        <w:tc>
          <w:tcPr>
            <w:tcW w:w="1814" w:type="dxa"/>
          </w:tcPr>
          <w:p w14:paraId="48A37980" w14:textId="5CA4FB1A" w:rsidR="0071645A" w:rsidRDefault="0071645A" w:rsidP="00394777">
            <w:pPr>
              <w:rPr>
                <w:sz w:val="22"/>
                <w:szCs w:val="22"/>
                <w:lang w:eastAsia="zh-CN"/>
              </w:rPr>
            </w:pPr>
            <w:r>
              <w:rPr>
                <w:sz w:val="22"/>
                <w:szCs w:val="22"/>
                <w:lang w:eastAsia="zh-CN"/>
              </w:rPr>
              <w:t>D</w:t>
            </w:r>
            <w:r>
              <w:rPr>
                <w:lang w:eastAsia="zh-CN"/>
              </w:rPr>
              <w:t>isagree</w:t>
            </w:r>
          </w:p>
        </w:tc>
        <w:tc>
          <w:tcPr>
            <w:tcW w:w="10854" w:type="dxa"/>
          </w:tcPr>
          <w:p w14:paraId="4278EEA7" w14:textId="7882D982" w:rsidR="0071645A" w:rsidRDefault="0071645A" w:rsidP="00394777">
            <w:pPr>
              <w:rPr>
                <w:sz w:val="22"/>
                <w:szCs w:val="22"/>
                <w:lang w:eastAsia="zh-CN"/>
              </w:rPr>
            </w:pPr>
            <w:r>
              <w:rPr>
                <w:rStyle w:val="normaltextrun"/>
                <w:rFonts w:cs="Arial"/>
                <w:color w:val="000000"/>
                <w:sz w:val="22"/>
                <w:szCs w:val="22"/>
                <w:shd w:val="clear" w:color="auto" w:fill="FFFFFF"/>
              </w:rPr>
              <w:t>Agree with the rapporteur analysis.</w:t>
            </w:r>
            <w:r>
              <w:rPr>
                <w:rStyle w:val="eop"/>
                <w:rFonts w:cs="Arial"/>
                <w:color w:val="000000"/>
                <w:sz w:val="22"/>
                <w:szCs w:val="22"/>
                <w:shd w:val="clear" w:color="auto" w:fill="FFFFFF"/>
              </w:rPr>
              <w:t> </w:t>
            </w:r>
          </w:p>
        </w:tc>
      </w:tr>
      <w:tr w:rsidR="006257BF" w14:paraId="254A6EB5" w14:textId="77777777" w:rsidTr="00207617">
        <w:tc>
          <w:tcPr>
            <w:tcW w:w="1280" w:type="dxa"/>
          </w:tcPr>
          <w:p w14:paraId="63B1A1C9" w14:textId="79BE9E65" w:rsidR="006257BF" w:rsidRDefault="006257BF" w:rsidP="006257BF">
            <w:pPr>
              <w:rPr>
                <w:sz w:val="22"/>
                <w:szCs w:val="22"/>
                <w:lang w:eastAsia="zh-CN"/>
              </w:rPr>
            </w:pPr>
            <w:r>
              <w:rPr>
                <w:sz w:val="22"/>
                <w:szCs w:val="22"/>
                <w:lang w:eastAsia="zh-CN"/>
              </w:rPr>
              <w:t>Samsung</w:t>
            </w:r>
          </w:p>
        </w:tc>
        <w:tc>
          <w:tcPr>
            <w:tcW w:w="1814" w:type="dxa"/>
          </w:tcPr>
          <w:p w14:paraId="30989ACD" w14:textId="018DF369" w:rsidR="006257BF" w:rsidRDefault="006257BF" w:rsidP="006257BF">
            <w:pPr>
              <w:rPr>
                <w:sz w:val="22"/>
                <w:szCs w:val="22"/>
                <w:lang w:eastAsia="zh-CN"/>
              </w:rPr>
            </w:pPr>
            <w:r>
              <w:rPr>
                <w:sz w:val="22"/>
                <w:szCs w:val="22"/>
                <w:lang w:eastAsia="zh-CN"/>
              </w:rPr>
              <w:t>D</w:t>
            </w:r>
            <w:r>
              <w:rPr>
                <w:lang w:eastAsia="zh-CN"/>
              </w:rPr>
              <w:t>isagree</w:t>
            </w:r>
          </w:p>
        </w:tc>
        <w:tc>
          <w:tcPr>
            <w:tcW w:w="10854" w:type="dxa"/>
          </w:tcPr>
          <w:p w14:paraId="69776AD5" w14:textId="20CF7F88" w:rsidR="006257BF" w:rsidRDefault="006257BF" w:rsidP="006257BF">
            <w:pPr>
              <w:rPr>
                <w:rStyle w:val="normaltextrun"/>
                <w:rFonts w:cs="Arial"/>
                <w:color w:val="000000"/>
                <w:sz w:val="22"/>
                <w:szCs w:val="22"/>
                <w:shd w:val="clear" w:color="auto" w:fill="FFFFFF"/>
              </w:rPr>
            </w:pPr>
            <w:r>
              <w:rPr>
                <w:rStyle w:val="normaltextrun"/>
                <w:rFonts w:cs="Arial"/>
                <w:color w:val="000000"/>
                <w:sz w:val="22"/>
                <w:szCs w:val="22"/>
                <w:shd w:val="clear" w:color="auto" w:fill="FFFFFF"/>
              </w:rPr>
              <w:t>Agree with the rapporteur.</w:t>
            </w:r>
            <w:r>
              <w:rPr>
                <w:rStyle w:val="eop"/>
                <w:rFonts w:cs="Arial"/>
                <w:color w:val="000000"/>
                <w:sz w:val="22"/>
                <w:szCs w:val="22"/>
                <w:shd w:val="clear" w:color="auto" w:fill="FFFFFF"/>
              </w:rPr>
              <w:t> </w:t>
            </w:r>
          </w:p>
        </w:tc>
      </w:tr>
      <w:tr w:rsidR="00E439FA" w14:paraId="2F5E334C" w14:textId="77777777" w:rsidTr="00207617">
        <w:tc>
          <w:tcPr>
            <w:tcW w:w="1280" w:type="dxa"/>
          </w:tcPr>
          <w:p w14:paraId="788126C8" w14:textId="79C3F087" w:rsidR="00E439FA" w:rsidRDefault="00E439FA" w:rsidP="006257BF">
            <w:pPr>
              <w:rPr>
                <w:sz w:val="22"/>
                <w:szCs w:val="22"/>
                <w:lang w:eastAsia="zh-CN"/>
              </w:rPr>
            </w:pPr>
            <w:r>
              <w:rPr>
                <w:sz w:val="22"/>
                <w:szCs w:val="22"/>
                <w:lang w:eastAsia="zh-CN"/>
              </w:rPr>
              <w:t>Qualcomm</w:t>
            </w:r>
          </w:p>
        </w:tc>
        <w:tc>
          <w:tcPr>
            <w:tcW w:w="1814" w:type="dxa"/>
          </w:tcPr>
          <w:p w14:paraId="0DB9D1F4" w14:textId="6A74DD10" w:rsidR="00E439FA" w:rsidRDefault="00E439FA" w:rsidP="006257BF">
            <w:pPr>
              <w:rPr>
                <w:sz w:val="22"/>
                <w:szCs w:val="22"/>
                <w:lang w:eastAsia="zh-CN"/>
              </w:rPr>
            </w:pPr>
            <w:r>
              <w:rPr>
                <w:sz w:val="22"/>
                <w:szCs w:val="22"/>
                <w:lang w:eastAsia="zh-CN"/>
              </w:rPr>
              <w:t>Disagree</w:t>
            </w:r>
          </w:p>
        </w:tc>
        <w:tc>
          <w:tcPr>
            <w:tcW w:w="10854" w:type="dxa"/>
          </w:tcPr>
          <w:p w14:paraId="2CB82488" w14:textId="1C3E80EF" w:rsidR="00E439FA" w:rsidRDefault="008E0D53" w:rsidP="006257BF">
            <w:pPr>
              <w:rPr>
                <w:rStyle w:val="normaltextrun"/>
                <w:rFonts w:cs="Arial"/>
                <w:color w:val="000000"/>
                <w:sz w:val="22"/>
                <w:szCs w:val="22"/>
                <w:shd w:val="clear" w:color="auto" w:fill="FFFFFF"/>
              </w:rPr>
            </w:pPr>
            <w:r>
              <w:rPr>
                <w:rStyle w:val="normaltextrun"/>
                <w:rFonts w:cs="Arial"/>
                <w:color w:val="000000"/>
                <w:sz w:val="22"/>
                <w:szCs w:val="22"/>
                <w:shd w:val="clear" w:color="auto" w:fill="FFFFFF"/>
              </w:rPr>
              <w:t>T</w:t>
            </w:r>
            <w:r>
              <w:rPr>
                <w:rStyle w:val="normaltextrun"/>
                <w:rFonts w:cs="Arial"/>
                <w:color w:val="000000"/>
                <w:shd w:val="clear" w:color="auto" w:fill="FFFFFF"/>
              </w:rPr>
              <w:t xml:space="preserve">his change is against the </w:t>
            </w:r>
            <w:r w:rsidR="006C7727">
              <w:rPr>
                <w:rStyle w:val="normaltextrun"/>
                <w:rFonts w:cs="Arial"/>
                <w:color w:val="000000"/>
                <w:shd w:val="clear" w:color="auto" w:fill="FFFFFF"/>
              </w:rPr>
              <w:t>principle</w:t>
            </w:r>
            <w:r w:rsidR="00540B60">
              <w:rPr>
                <w:rStyle w:val="normaltextrun"/>
                <w:rFonts w:cs="Arial"/>
                <w:color w:val="000000"/>
                <w:shd w:val="clear" w:color="auto" w:fill="FFFFFF"/>
              </w:rPr>
              <w:t xml:space="preserve"> </w:t>
            </w:r>
            <w:r w:rsidR="00D96083">
              <w:rPr>
                <w:rStyle w:val="normaltextrun"/>
                <w:rFonts w:cs="Arial"/>
                <w:color w:val="000000"/>
                <w:shd w:val="clear" w:color="auto" w:fill="FFFFFF"/>
              </w:rPr>
              <w:t>that many agreements are built on</w:t>
            </w:r>
            <w:r w:rsidR="00310BFA">
              <w:rPr>
                <w:rStyle w:val="normaltextrun"/>
                <w:rFonts w:cs="Arial"/>
                <w:color w:val="000000"/>
                <w:shd w:val="clear" w:color="auto" w:fill="FFFFFF"/>
              </w:rPr>
              <w:t>. We should not</w:t>
            </w:r>
            <w:r w:rsidR="00D96083">
              <w:rPr>
                <w:rStyle w:val="normaltextrun"/>
                <w:rFonts w:cs="Arial"/>
                <w:color w:val="000000"/>
                <w:shd w:val="clear" w:color="auto" w:fill="FFFFFF"/>
              </w:rPr>
              <w:t xml:space="preserve"> make such a drastic change unless something is really broken.</w:t>
            </w:r>
          </w:p>
        </w:tc>
      </w:tr>
      <w:tr w:rsidR="00AE512D" w14:paraId="39D38DD5" w14:textId="77777777" w:rsidTr="00207617">
        <w:tc>
          <w:tcPr>
            <w:tcW w:w="1280" w:type="dxa"/>
          </w:tcPr>
          <w:p w14:paraId="705C7691" w14:textId="73E90BEE" w:rsidR="00AE512D" w:rsidRDefault="00AE512D" w:rsidP="006257BF">
            <w:pPr>
              <w:rPr>
                <w:sz w:val="22"/>
                <w:szCs w:val="22"/>
                <w:lang w:eastAsia="zh-CN"/>
              </w:rPr>
            </w:pPr>
            <w:r>
              <w:rPr>
                <w:rFonts w:eastAsiaTheme="minorEastAsia" w:hint="eastAsia"/>
                <w:sz w:val="22"/>
                <w:szCs w:val="22"/>
                <w:lang w:eastAsia="zh-CN"/>
              </w:rPr>
              <w:t>C</w:t>
            </w:r>
            <w:r>
              <w:rPr>
                <w:rFonts w:eastAsiaTheme="minorEastAsia"/>
                <w:sz w:val="22"/>
                <w:szCs w:val="22"/>
                <w:lang w:eastAsia="zh-CN"/>
              </w:rPr>
              <w:t>A</w:t>
            </w:r>
            <w:r>
              <w:t>TT</w:t>
            </w:r>
          </w:p>
        </w:tc>
        <w:tc>
          <w:tcPr>
            <w:tcW w:w="1814" w:type="dxa"/>
          </w:tcPr>
          <w:p w14:paraId="263D809A" w14:textId="4E7B985B" w:rsidR="00AE512D" w:rsidRDefault="00AE512D" w:rsidP="006257BF">
            <w:pPr>
              <w:rPr>
                <w:sz w:val="22"/>
                <w:szCs w:val="22"/>
                <w:lang w:eastAsia="zh-CN"/>
              </w:rPr>
            </w:pPr>
            <w:r>
              <w:rPr>
                <w:rFonts w:eastAsiaTheme="minorEastAsia" w:hint="eastAsia"/>
                <w:sz w:val="22"/>
                <w:szCs w:val="22"/>
                <w:lang w:eastAsia="zh-CN"/>
              </w:rPr>
              <w:t>D</w:t>
            </w:r>
            <w:r>
              <w:t xml:space="preserve">isagree </w:t>
            </w:r>
          </w:p>
        </w:tc>
        <w:tc>
          <w:tcPr>
            <w:tcW w:w="10854" w:type="dxa"/>
          </w:tcPr>
          <w:p w14:paraId="207B6B64" w14:textId="7690AE4D" w:rsidR="00AE512D" w:rsidRDefault="00AE512D" w:rsidP="006257BF">
            <w:pPr>
              <w:rPr>
                <w:rStyle w:val="normaltextrun"/>
                <w:rFonts w:cs="Arial"/>
                <w:color w:val="000000"/>
                <w:sz w:val="22"/>
                <w:szCs w:val="22"/>
                <w:shd w:val="clear" w:color="auto" w:fill="FFFFFF"/>
              </w:rPr>
            </w:pPr>
            <w:r>
              <w:rPr>
                <w:rStyle w:val="normaltextrun"/>
                <w:rFonts w:eastAsiaTheme="minorEastAsia" w:cs="Arial" w:hint="eastAsia"/>
                <w:color w:val="000000"/>
                <w:sz w:val="22"/>
                <w:szCs w:val="22"/>
                <w:shd w:val="clear" w:color="auto" w:fill="FFFFFF"/>
                <w:lang w:eastAsia="zh-CN"/>
              </w:rPr>
              <w:t>A</w:t>
            </w:r>
            <w:r>
              <w:rPr>
                <w:rStyle w:val="normaltextrun"/>
                <w:rFonts w:eastAsiaTheme="minorEastAsia" w:cs="Arial"/>
                <w:color w:val="000000"/>
                <w:sz w:val="22"/>
                <w:szCs w:val="22"/>
                <w:shd w:val="clear" w:color="auto" w:fill="FFFFFF"/>
                <w:lang w:eastAsia="zh-CN"/>
              </w:rPr>
              <w:t>gree with the rapporteur.</w:t>
            </w:r>
          </w:p>
        </w:tc>
      </w:tr>
      <w:tr w:rsidR="000D1D53" w14:paraId="1E0207C6" w14:textId="77777777" w:rsidTr="00207617">
        <w:tc>
          <w:tcPr>
            <w:tcW w:w="1280" w:type="dxa"/>
          </w:tcPr>
          <w:p w14:paraId="75673521" w14:textId="4EF10754" w:rsidR="000D1D53" w:rsidRDefault="000D1D53" w:rsidP="006257BF">
            <w:pPr>
              <w:rPr>
                <w:sz w:val="22"/>
                <w:szCs w:val="22"/>
                <w:lang w:eastAsia="ko-KR"/>
              </w:rPr>
            </w:pPr>
            <w:r>
              <w:rPr>
                <w:rFonts w:hint="eastAsia"/>
                <w:sz w:val="22"/>
                <w:szCs w:val="22"/>
                <w:lang w:eastAsia="ko-KR"/>
              </w:rPr>
              <w:t>LGE</w:t>
            </w:r>
          </w:p>
        </w:tc>
        <w:tc>
          <w:tcPr>
            <w:tcW w:w="1814" w:type="dxa"/>
          </w:tcPr>
          <w:p w14:paraId="136E251B" w14:textId="0FB2F789" w:rsidR="000D1D53" w:rsidRDefault="000D1D53" w:rsidP="006257BF">
            <w:pPr>
              <w:rPr>
                <w:sz w:val="22"/>
                <w:szCs w:val="22"/>
                <w:lang w:eastAsia="ko-KR"/>
              </w:rPr>
            </w:pPr>
            <w:r>
              <w:rPr>
                <w:rFonts w:hint="eastAsia"/>
                <w:sz w:val="22"/>
                <w:szCs w:val="22"/>
                <w:lang w:eastAsia="ko-KR"/>
              </w:rPr>
              <w:t>Disagree</w:t>
            </w:r>
          </w:p>
        </w:tc>
        <w:tc>
          <w:tcPr>
            <w:tcW w:w="10854" w:type="dxa"/>
          </w:tcPr>
          <w:p w14:paraId="039248DD" w14:textId="436A392C" w:rsidR="000D1D53" w:rsidRDefault="000D1D53" w:rsidP="006257BF">
            <w:pPr>
              <w:rPr>
                <w:rStyle w:val="normaltextrun"/>
                <w:rFonts w:cs="Arial"/>
                <w:color w:val="000000"/>
                <w:sz w:val="22"/>
                <w:szCs w:val="22"/>
                <w:shd w:val="clear" w:color="auto" w:fill="FFFFFF"/>
                <w:lang w:eastAsia="ko-KR"/>
              </w:rPr>
            </w:pPr>
            <w:r>
              <w:rPr>
                <w:rStyle w:val="normaltextrun"/>
                <w:rFonts w:eastAsiaTheme="minorEastAsia" w:cs="Arial" w:hint="eastAsia"/>
                <w:color w:val="000000"/>
                <w:sz w:val="22"/>
                <w:szCs w:val="22"/>
                <w:shd w:val="clear" w:color="auto" w:fill="FFFFFF"/>
                <w:lang w:eastAsia="zh-CN"/>
              </w:rPr>
              <w:t>A</w:t>
            </w:r>
            <w:r>
              <w:rPr>
                <w:rStyle w:val="normaltextrun"/>
                <w:rFonts w:eastAsiaTheme="minorEastAsia" w:cs="Arial"/>
                <w:color w:val="000000"/>
                <w:sz w:val="22"/>
                <w:szCs w:val="22"/>
                <w:shd w:val="clear" w:color="auto" w:fill="FFFFFF"/>
                <w:lang w:eastAsia="zh-CN"/>
              </w:rPr>
              <w:t>gree with the rapporteur.</w:t>
            </w:r>
          </w:p>
        </w:tc>
      </w:tr>
      <w:tr w:rsidR="000947B5" w14:paraId="3DBDF7A8" w14:textId="77777777" w:rsidTr="00207617">
        <w:tc>
          <w:tcPr>
            <w:tcW w:w="1280" w:type="dxa"/>
          </w:tcPr>
          <w:p w14:paraId="535897A8" w14:textId="6873DBDA" w:rsidR="000947B5" w:rsidRDefault="000947B5" w:rsidP="000947B5">
            <w:pPr>
              <w:rPr>
                <w:sz w:val="22"/>
                <w:szCs w:val="22"/>
                <w:lang w:eastAsia="ko-KR"/>
              </w:rPr>
            </w:pPr>
            <w:r>
              <w:rPr>
                <w:rFonts w:eastAsiaTheme="minorEastAsia" w:hint="eastAsia"/>
                <w:sz w:val="22"/>
                <w:szCs w:val="22"/>
                <w:lang w:eastAsia="zh-CN"/>
              </w:rPr>
              <w:t>O</w:t>
            </w:r>
            <w:r>
              <w:t>PPO</w:t>
            </w:r>
          </w:p>
        </w:tc>
        <w:tc>
          <w:tcPr>
            <w:tcW w:w="1814" w:type="dxa"/>
          </w:tcPr>
          <w:p w14:paraId="08BEE792" w14:textId="3FC6324E" w:rsidR="000947B5" w:rsidRDefault="000947B5" w:rsidP="000947B5">
            <w:pPr>
              <w:rPr>
                <w:sz w:val="22"/>
                <w:szCs w:val="22"/>
                <w:lang w:eastAsia="ko-KR"/>
              </w:rPr>
            </w:pPr>
            <w:r>
              <w:rPr>
                <w:rFonts w:eastAsiaTheme="minorEastAsia" w:hint="eastAsia"/>
                <w:sz w:val="22"/>
                <w:szCs w:val="22"/>
                <w:lang w:eastAsia="zh-CN"/>
              </w:rPr>
              <w:t>D</w:t>
            </w:r>
            <w:r>
              <w:t>isagree</w:t>
            </w:r>
          </w:p>
        </w:tc>
        <w:tc>
          <w:tcPr>
            <w:tcW w:w="10854" w:type="dxa"/>
          </w:tcPr>
          <w:p w14:paraId="3184BAB2" w14:textId="77777777" w:rsidR="000947B5" w:rsidRDefault="000947B5" w:rsidP="000947B5">
            <w:pPr>
              <w:rPr>
                <w:rStyle w:val="normaltextrun"/>
                <w:rFonts w:eastAsiaTheme="minorEastAsia" w:cs="Arial"/>
                <w:color w:val="000000"/>
                <w:sz w:val="22"/>
                <w:szCs w:val="22"/>
                <w:shd w:val="clear" w:color="auto" w:fill="FFFFFF"/>
                <w:lang w:eastAsia="zh-CN"/>
              </w:rPr>
            </w:pPr>
            <w:r>
              <w:rPr>
                <w:rStyle w:val="normaltextrun"/>
                <w:rFonts w:eastAsiaTheme="minorEastAsia" w:cs="Arial"/>
                <w:color w:val="000000"/>
                <w:sz w:val="22"/>
                <w:szCs w:val="22"/>
                <w:shd w:val="clear" w:color="auto" w:fill="FFFFFF"/>
                <w:lang w:eastAsia="zh-CN"/>
              </w:rPr>
              <w:t xml:space="preserve">The change for 5.1.1c in R2-2205840 has different results compared with the current text as also pointed out </w:t>
            </w:r>
            <w:r>
              <w:rPr>
                <w:rStyle w:val="normaltextrun"/>
                <w:rFonts w:eastAsiaTheme="minorEastAsia" w:cs="Arial"/>
                <w:color w:val="000000"/>
                <w:sz w:val="22"/>
                <w:szCs w:val="22"/>
                <w:shd w:val="clear" w:color="auto" w:fill="FFFFFF"/>
                <w:lang w:eastAsia="zh-CN"/>
              </w:rPr>
              <w:lastRenderedPageBreak/>
              <w:t>by the rapporteur.</w:t>
            </w:r>
          </w:p>
          <w:p w14:paraId="1EC66FDB" w14:textId="2E8CEC9D" w:rsidR="000947B5" w:rsidRPr="000947B5" w:rsidRDefault="000947B5" w:rsidP="000947B5">
            <w:pPr>
              <w:rPr>
                <w:rStyle w:val="normaltextrun"/>
                <w:rFonts w:eastAsiaTheme="minorEastAsia" w:cs="Arial"/>
                <w:color w:val="000000"/>
                <w:sz w:val="22"/>
                <w:szCs w:val="22"/>
                <w:shd w:val="clear" w:color="auto" w:fill="FFFFFF"/>
                <w:lang w:eastAsia="zh-CN"/>
              </w:rPr>
            </w:pPr>
            <w:r>
              <w:rPr>
                <w:rStyle w:val="normaltextrun"/>
                <w:rFonts w:eastAsiaTheme="minorEastAsia" w:cs="Arial"/>
                <w:color w:val="000000"/>
                <w:sz w:val="22"/>
                <w:szCs w:val="22"/>
                <w:shd w:val="clear" w:color="auto" w:fill="FFFFFF"/>
                <w:lang w:eastAsia="zh-CN"/>
              </w:rPr>
              <w:t xml:space="preserve">This discussion is also related to the Q4.1 when we discuss the proposal 2 in </w:t>
            </w:r>
            <w:r w:rsidRPr="008C4144">
              <w:t>R2-2205876</w:t>
            </w:r>
            <w:r>
              <w:t xml:space="preserve">, i.e., whether a non-triggered feature associated RA set can be considered as available for RA resource selection? </w:t>
            </w:r>
          </w:p>
        </w:tc>
      </w:tr>
      <w:tr w:rsidR="0049216A" w14:paraId="0BC15530" w14:textId="77777777" w:rsidTr="00207617">
        <w:tc>
          <w:tcPr>
            <w:tcW w:w="1280" w:type="dxa"/>
          </w:tcPr>
          <w:p w14:paraId="621AC1D7" w14:textId="0F9E59C5" w:rsidR="0049216A" w:rsidRPr="0049216A" w:rsidRDefault="00391FC7" w:rsidP="000947B5">
            <w:pPr>
              <w:rPr>
                <w:rFonts w:eastAsiaTheme="minorEastAsia"/>
                <w:sz w:val="22"/>
                <w:szCs w:val="22"/>
                <w:lang w:eastAsia="zh-CN"/>
              </w:rPr>
            </w:pPr>
            <w:r>
              <w:rPr>
                <w:lang w:eastAsia="zh-CN"/>
              </w:rPr>
              <w:lastRenderedPageBreak/>
              <w:t>v</w:t>
            </w:r>
            <w:r w:rsidR="0049216A">
              <w:rPr>
                <w:lang w:eastAsia="zh-CN"/>
              </w:rPr>
              <w:t>ivo</w:t>
            </w:r>
          </w:p>
        </w:tc>
        <w:tc>
          <w:tcPr>
            <w:tcW w:w="1814" w:type="dxa"/>
          </w:tcPr>
          <w:p w14:paraId="378B36F6" w14:textId="22D5F6FF" w:rsidR="0049216A" w:rsidRPr="0032318D" w:rsidRDefault="0032318D" w:rsidP="000947B5">
            <w:pPr>
              <w:rPr>
                <w:rFonts w:eastAsiaTheme="minorEastAsia"/>
                <w:sz w:val="22"/>
                <w:szCs w:val="22"/>
                <w:lang w:eastAsia="zh-CN"/>
              </w:rPr>
            </w:pPr>
            <w:r>
              <w:rPr>
                <w:rFonts w:eastAsiaTheme="minorEastAsia" w:hint="eastAsia"/>
                <w:sz w:val="22"/>
                <w:szCs w:val="22"/>
                <w:lang w:eastAsia="zh-CN"/>
              </w:rPr>
              <w:t>D</w:t>
            </w:r>
            <w:r>
              <w:rPr>
                <w:lang w:eastAsia="zh-CN"/>
              </w:rPr>
              <w:t>isagree</w:t>
            </w:r>
          </w:p>
        </w:tc>
        <w:tc>
          <w:tcPr>
            <w:tcW w:w="10854" w:type="dxa"/>
          </w:tcPr>
          <w:p w14:paraId="72C85DBF" w14:textId="652E9950" w:rsidR="0049216A" w:rsidRPr="0032318D" w:rsidRDefault="0032318D" w:rsidP="000947B5">
            <w:pPr>
              <w:rPr>
                <w:rStyle w:val="normaltextrun"/>
                <w:rFonts w:eastAsiaTheme="minorEastAsia" w:cs="Arial"/>
                <w:color w:val="000000"/>
                <w:sz w:val="22"/>
                <w:szCs w:val="22"/>
                <w:shd w:val="clear" w:color="auto" w:fill="FFFFFF"/>
                <w:lang w:eastAsia="zh-CN"/>
              </w:rPr>
            </w:pPr>
            <w:r>
              <w:rPr>
                <w:rStyle w:val="normaltextrun"/>
                <w:rFonts w:eastAsiaTheme="minorEastAsia" w:cs="Arial" w:hint="eastAsia"/>
                <w:color w:val="000000"/>
                <w:sz w:val="22"/>
                <w:szCs w:val="22"/>
                <w:shd w:val="clear" w:color="auto" w:fill="FFFFFF"/>
                <w:lang w:eastAsia="zh-CN"/>
              </w:rPr>
              <w:t>A</w:t>
            </w:r>
            <w:r>
              <w:rPr>
                <w:rStyle w:val="normaltextrun"/>
                <w:rFonts w:eastAsiaTheme="minorEastAsia" w:cs="Arial"/>
                <w:color w:val="000000"/>
                <w:sz w:val="22"/>
                <w:szCs w:val="22"/>
                <w:shd w:val="clear" w:color="auto" w:fill="FFFFFF"/>
                <w:lang w:eastAsia="zh-CN"/>
              </w:rPr>
              <w:t>gree with the above others.</w:t>
            </w:r>
          </w:p>
        </w:tc>
      </w:tr>
      <w:tr w:rsidR="00F54E76" w14:paraId="3AFC316B" w14:textId="77777777" w:rsidTr="00207617">
        <w:tc>
          <w:tcPr>
            <w:tcW w:w="1280" w:type="dxa"/>
          </w:tcPr>
          <w:p w14:paraId="7AD30F98" w14:textId="6BE57BB3" w:rsidR="00F54E76" w:rsidRDefault="00F54E76" w:rsidP="000947B5">
            <w:pPr>
              <w:rPr>
                <w:sz w:val="22"/>
                <w:szCs w:val="22"/>
                <w:lang w:eastAsia="zh-CN"/>
              </w:rPr>
            </w:pPr>
            <w:r>
              <w:rPr>
                <w:sz w:val="22"/>
                <w:szCs w:val="22"/>
                <w:lang w:eastAsia="zh-CN"/>
              </w:rPr>
              <w:t>Apple</w:t>
            </w:r>
          </w:p>
        </w:tc>
        <w:tc>
          <w:tcPr>
            <w:tcW w:w="1814" w:type="dxa"/>
          </w:tcPr>
          <w:p w14:paraId="0E0A3E9F" w14:textId="0A56944D" w:rsidR="00F54E76" w:rsidRDefault="00D9565A" w:rsidP="000947B5">
            <w:pPr>
              <w:rPr>
                <w:sz w:val="22"/>
                <w:szCs w:val="22"/>
                <w:lang w:eastAsia="zh-CN"/>
              </w:rPr>
            </w:pPr>
            <w:r>
              <w:rPr>
                <w:sz w:val="22"/>
                <w:szCs w:val="22"/>
                <w:lang w:eastAsia="zh-CN"/>
              </w:rPr>
              <w:t>Disagree</w:t>
            </w:r>
          </w:p>
        </w:tc>
        <w:tc>
          <w:tcPr>
            <w:tcW w:w="10854" w:type="dxa"/>
          </w:tcPr>
          <w:p w14:paraId="3A110BBD" w14:textId="5229FEC4" w:rsidR="00F54E76" w:rsidRDefault="00455C14" w:rsidP="000947B5">
            <w:pPr>
              <w:rPr>
                <w:rStyle w:val="normaltextrun"/>
                <w:rFonts w:cs="Arial"/>
                <w:color w:val="000000"/>
                <w:sz w:val="22"/>
                <w:szCs w:val="22"/>
                <w:shd w:val="clear" w:color="auto" w:fill="FFFFFF"/>
                <w:lang w:eastAsia="zh-CN"/>
              </w:rPr>
            </w:pPr>
            <w:r>
              <w:rPr>
                <w:rStyle w:val="normaltextrun"/>
                <w:rFonts w:eastAsiaTheme="minorEastAsia" w:cs="Arial" w:hint="eastAsia"/>
                <w:color w:val="000000"/>
                <w:sz w:val="22"/>
                <w:szCs w:val="22"/>
                <w:shd w:val="clear" w:color="auto" w:fill="FFFFFF"/>
                <w:lang w:eastAsia="zh-CN"/>
              </w:rPr>
              <w:t>A</w:t>
            </w:r>
            <w:r>
              <w:rPr>
                <w:rStyle w:val="normaltextrun"/>
                <w:rFonts w:eastAsiaTheme="minorEastAsia" w:cs="Arial"/>
                <w:color w:val="000000"/>
                <w:sz w:val="22"/>
                <w:szCs w:val="22"/>
                <w:shd w:val="clear" w:color="auto" w:fill="FFFFFF"/>
                <w:lang w:eastAsia="zh-CN"/>
              </w:rPr>
              <w:t>gree with the rapporteur.</w:t>
            </w:r>
          </w:p>
        </w:tc>
      </w:tr>
      <w:tr w:rsidR="00207617" w14:paraId="47919ABC" w14:textId="77777777" w:rsidTr="00207617">
        <w:tc>
          <w:tcPr>
            <w:tcW w:w="1280" w:type="dxa"/>
          </w:tcPr>
          <w:p w14:paraId="4DA1A4EF" w14:textId="7401E659" w:rsidR="00207617" w:rsidRDefault="00207617" w:rsidP="00207617">
            <w:pPr>
              <w:rPr>
                <w:sz w:val="22"/>
                <w:szCs w:val="22"/>
                <w:lang w:eastAsia="zh-CN"/>
              </w:rPr>
            </w:pPr>
            <w:r>
              <w:rPr>
                <w:rFonts w:hint="eastAsia"/>
                <w:sz w:val="22"/>
                <w:szCs w:val="22"/>
                <w:lang w:val="en-US" w:eastAsia="zh-CN"/>
              </w:rPr>
              <w:t>Xiaomi</w:t>
            </w:r>
          </w:p>
        </w:tc>
        <w:tc>
          <w:tcPr>
            <w:tcW w:w="1814" w:type="dxa"/>
          </w:tcPr>
          <w:p w14:paraId="4D414ED9" w14:textId="07EEE8E2" w:rsidR="00207617" w:rsidRDefault="00207617" w:rsidP="00207617">
            <w:pPr>
              <w:rPr>
                <w:sz w:val="22"/>
                <w:szCs w:val="22"/>
                <w:lang w:eastAsia="zh-CN"/>
              </w:rPr>
            </w:pPr>
            <w:r>
              <w:rPr>
                <w:rFonts w:hint="eastAsia"/>
                <w:sz w:val="22"/>
                <w:szCs w:val="22"/>
                <w:lang w:val="en-US" w:eastAsia="zh-CN"/>
              </w:rPr>
              <w:t>Disagree</w:t>
            </w:r>
          </w:p>
        </w:tc>
        <w:tc>
          <w:tcPr>
            <w:tcW w:w="10854" w:type="dxa"/>
          </w:tcPr>
          <w:p w14:paraId="5D7AB57E" w14:textId="7368E603" w:rsidR="00207617" w:rsidRDefault="00207617" w:rsidP="00207617">
            <w:pPr>
              <w:rPr>
                <w:rStyle w:val="normaltextrun"/>
                <w:rFonts w:cs="Arial" w:hint="eastAsia"/>
                <w:color w:val="000000"/>
                <w:sz w:val="22"/>
                <w:szCs w:val="22"/>
                <w:shd w:val="clear" w:color="auto" w:fill="FFFFFF"/>
                <w:lang w:eastAsia="zh-CN"/>
              </w:rPr>
            </w:pPr>
            <w:r>
              <w:rPr>
                <w:rStyle w:val="normaltextrun"/>
                <w:rFonts w:eastAsiaTheme="minorEastAsia" w:cs="Arial" w:hint="eastAsia"/>
                <w:color w:val="000000"/>
                <w:sz w:val="22"/>
                <w:szCs w:val="22"/>
                <w:shd w:val="clear" w:color="auto" w:fill="FFFFFF"/>
                <w:lang w:eastAsia="zh-CN"/>
              </w:rPr>
              <w:t>A</w:t>
            </w:r>
            <w:r>
              <w:rPr>
                <w:rStyle w:val="normaltextrun"/>
                <w:rFonts w:eastAsiaTheme="minorEastAsia" w:cs="Arial"/>
                <w:color w:val="000000"/>
                <w:sz w:val="22"/>
                <w:szCs w:val="22"/>
                <w:shd w:val="clear" w:color="auto" w:fill="FFFFFF"/>
                <w:lang w:eastAsia="zh-CN"/>
              </w:rPr>
              <w:t>gree with the rapporteur.</w:t>
            </w:r>
          </w:p>
        </w:tc>
      </w:tr>
      <w:tr w:rsidR="00207617" w14:paraId="7E21F36D" w14:textId="77777777" w:rsidTr="00207617">
        <w:tc>
          <w:tcPr>
            <w:tcW w:w="1280" w:type="dxa"/>
          </w:tcPr>
          <w:p w14:paraId="2DDC2005" w14:textId="7D47EA90" w:rsidR="00207617" w:rsidRPr="00207617" w:rsidRDefault="00207617" w:rsidP="00207617">
            <w:pPr>
              <w:rPr>
                <w:color w:val="008ED3" w:themeColor="text1"/>
                <w:sz w:val="22"/>
                <w:szCs w:val="22"/>
                <w:lang w:eastAsia="zh-CN"/>
              </w:rPr>
            </w:pPr>
            <w:r w:rsidRPr="00207617">
              <w:rPr>
                <w:color w:val="008ED3" w:themeColor="text1"/>
                <w:sz w:val="22"/>
                <w:szCs w:val="22"/>
                <w:lang w:eastAsia="zh-CN"/>
              </w:rPr>
              <w:t>R</w:t>
            </w:r>
            <w:r w:rsidRPr="00207617">
              <w:rPr>
                <w:color w:val="008ED3" w:themeColor="text1"/>
              </w:rPr>
              <w:t>app Summary</w:t>
            </w:r>
          </w:p>
        </w:tc>
        <w:tc>
          <w:tcPr>
            <w:tcW w:w="12668" w:type="dxa"/>
            <w:gridSpan w:val="2"/>
          </w:tcPr>
          <w:p w14:paraId="0EF5C9BA" w14:textId="111F8A79" w:rsidR="00207617" w:rsidRPr="009A2AED" w:rsidRDefault="00207617" w:rsidP="00207617">
            <w:pPr>
              <w:pStyle w:val="ListParagraph"/>
              <w:numPr>
                <w:ilvl w:val="0"/>
                <w:numId w:val="32"/>
              </w:numPr>
              <w:ind w:firstLineChars="0"/>
              <w:rPr>
                <w:rStyle w:val="normaltextrun"/>
                <w:rFonts w:cs="Arial"/>
                <w:color w:val="000000"/>
                <w:sz w:val="22"/>
                <w:szCs w:val="22"/>
                <w:shd w:val="clear" w:color="auto" w:fill="FFFFFF"/>
                <w:lang w:eastAsia="zh-CN"/>
              </w:rPr>
            </w:pPr>
            <w:r w:rsidRPr="009A2AED">
              <w:rPr>
                <w:rStyle w:val="normaltextrun"/>
                <w:rFonts w:cs="Arial"/>
                <w:color w:val="008ED3" w:themeColor="text1"/>
                <w:sz w:val="22"/>
                <w:szCs w:val="22"/>
                <w:shd w:val="clear" w:color="auto" w:fill="FFFFFF"/>
                <w:lang w:eastAsia="zh-CN"/>
              </w:rPr>
              <w:t>Majority (</w:t>
            </w:r>
            <w:proofErr w:type="gramStart"/>
            <w:r w:rsidRPr="009A2AED">
              <w:rPr>
                <w:rStyle w:val="normaltextrun"/>
                <w:rFonts w:cs="Arial"/>
                <w:color w:val="008ED3" w:themeColor="text1"/>
                <w:sz w:val="22"/>
                <w:szCs w:val="22"/>
                <w:shd w:val="clear" w:color="auto" w:fill="FFFFFF"/>
                <w:lang w:eastAsia="zh-CN"/>
              </w:rPr>
              <w:t>i.e.</w:t>
            </w:r>
            <w:proofErr w:type="gramEnd"/>
            <w:r w:rsidRPr="009A2AED">
              <w:rPr>
                <w:rStyle w:val="normaltextrun"/>
                <w:rFonts w:cs="Arial"/>
                <w:color w:val="008ED3" w:themeColor="text1"/>
                <w:sz w:val="22"/>
                <w:szCs w:val="22"/>
                <w:shd w:val="clear" w:color="auto" w:fill="FFFFFF"/>
                <w:lang w:eastAsia="zh-CN"/>
              </w:rPr>
              <w:t xml:space="preserve"> all except one company) think that there is no need to change this</w:t>
            </w:r>
          </w:p>
          <w:p w14:paraId="57088D4F" w14:textId="3322DC2B" w:rsidR="00207617" w:rsidRPr="009A2AED" w:rsidRDefault="00207617" w:rsidP="00207617">
            <w:pPr>
              <w:pStyle w:val="ListParagraph"/>
              <w:numPr>
                <w:ilvl w:val="0"/>
                <w:numId w:val="32"/>
              </w:numPr>
              <w:ind w:firstLineChars="0"/>
              <w:rPr>
                <w:rStyle w:val="normaltextrun"/>
                <w:rFonts w:cs="Arial"/>
                <w:color w:val="000000"/>
                <w:sz w:val="22"/>
                <w:szCs w:val="22"/>
                <w:shd w:val="clear" w:color="auto" w:fill="FFFFFF"/>
                <w:lang w:eastAsia="zh-CN"/>
              </w:rPr>
            </w:pPr>
            <w:r>
              <w:rPr>
                <w:rStyle w:val="normaltextrun"/>
                <w:rFonts w:cs="Arial"/>
                <w:color w:val="008ED3" w:themeColor="text1"/>
                <w:sz w:val="22"/>
                <w:szCs w:val="22"/>
                <w:shd w:val="clear" w:color="auto" w:fill="FFFFFF"/>
                <w:lang w:eastAsia="zh-CN"/>
              </w:rPr>
              <w:t>No proposal is needed for this either</w:t>
            </w:r>
          </w:p>
        </w:tc>
      </w:tr>
    </w:tbl>
    <w:p w14:paraId="20FEDD1D" w14:textId="77777777" w:rsidR="00655983" w:rsidRPr="005E154A" w:rsidRDefault="00655983" w:rsidP="005E154A">
      <w:pPr>
        <w:rPr>
          <w:lang w:val="en-US" w:eastAsia="zh-CN"/>
        </w:rPr>
      </w:pPr>
    </w:p>
    <w:p w14:paraId="373EF363" w14:textId="306CDBF7" w:rsidR="005E154A" w:rsidRDefault="00E43787" w:rsidP="00B411BD">
      <w:pPr>
        <w:rPr>
          <w:lang w:val="en-US" w:eastAsia="zh-CN"/>
        </w:rPr>
      </w:pPr>
      <w:r>
        <w:rPr>
          <w:sz w:val="22"/>
          <w:szCs w:val="22"/>
          <w:lang w:eastAsia="zh-CN"/>
        </w:rPr>
        <w:t xml:space="preserve">The other changes in </w:t>
      </w:r>
      <w:r w:rsidRPr="005E154A">
        <w:rPr>
          <w:lang w:val="en-US" w:eastAsia="zh-CN"/>
        </w:rPr>
        <w:t>R2-2205840</w:t>
      </w:r>
      <w:r>
        <w:rPr>
          <w:lang w:val="en-US" w:eastAsia="zh-CN"/>
        </w:rPr>
        <w:t xml:space="preserve"> seem straightforward and perhaps we can generally check whether these are acceptable or not. </w:t>
      </w:r>
    </w:p>
    <w:tbl>
      <w:tblPr>
        <w:tblStyle w:val="TableGrid"/>
        <w:tblW w:w="0" w:type="auto"/>
        <w:tblLook w:val="04A0" w:firstRow="1" w:lastRow="0" w:firstColumn="1" w:lastColumn="0" w:noHBand="0" w:noVBand="1"/>
      </w:tblPr>
      <w:tblGrid>
        <w:gridCol w:w="1280"/>
        <w:gridCol w:w="1955"/>
        <w:gridCol w:w="10713"/>
      </w:tblGrid>
      <w:tr w:rsidR="00E43787" w14:paraId="2767C132" w14:textId="77777777" w:rsidTr="00207617">
        <w:tc>
          <w:tcPr>
            <w:tcW w:w="13948" w:type="dxa"/>
            <w:gridSpan w:val="3"/>
            <w:shd w:val="clear" w:color="auto" w:fill="00B0F0"/>
          </w:tcPr>
          <w:p w14:paraId="11453750" w14:textId="62257109" w:rsidR="00E43787" w:rsidRPr="00E43787" w:rsidRDefault="00E43787" w:rsidP="00E43787">
            <w:pPr>
              <w:rPr>
                <w:sz w:val="22"/>
                <w:szCs w:val="22"/>
                <w:lang w:eastAsia="zh-CN"/>
              </w:rPr>
            </w:pPr>
            <w:r>
              <w:rPr>
                <w:sz w:val="22"/>
                <w:szCs w:val="22"/>
                <w:lang w:eastAsia="zh-CN"/>
              </w:rPr>
              <w:t xml:space="preserve">Q 5.2: Apart from the Issue 7 discussed above, do companies have any comments to the other changes in </w:t>
            </w:r>
            <w:r w:rsidRPr="005E154A">
              <w:rPr>
                <w:lang w:val="en-US" w:eastAsia="zh-CN"/>
              </w:rPr>
              <w:t>R2-2205840</w:t>
            </w:r>
            <w:r>
              <w:rPr>
                <w:sz w:val="22"/>
                <w:szCs w:val="22"/>
                <w:lang w:eastAsia="zh-CN"/>
              </w:rPr>
              <w:t>?</w:t>
            </w:r>
          </w:p>
        </w:tc>
      </w:tr>
      <w:tr w:rsidR="00E43787" w14:paraId="23CF0214" w14:textId="77777777" w:rsidTr="00207617">
        <w:tc>
          <w:tcPr>
            <w:tcW w:w="1280" w:type="dxa"/>
            <w:shd w:val="clear" w:color="auto" w:fill="00B0F0"/>
          </w:tcPr>
          <w:p w14:paraId="526B596E" w14:textId="77777777" w:rsidR="00E43787" w:rsidRDefault="00E43787" w:rsidP="00444BC5">
            <w:pPr>
              <w:rPr>
                <w:sz w:val="22"/>
                <w:szCs w:val="22"/>
                <w:lang w:eastAsia="zh-CN"/>
              </w:rPr>
            </w:pPr>
            <w:r>
              <w:rPr>
                <w:sz w:val="22"/>
                <w:szCs w:val="22"/>
                <w:lang w:eastAsia="zh-CN"/>
              </w:rPr>
              <w:t>Company</w:t>
            </w:r>
          </w:p>
        </w:tc>
        <w:tc>
          <w:tcPr>
            <w:tcW w:w="1955" w:type="dxa"/>
            <w:shd w:val="clear" w:color="auto" w:fill="00B0F0"/>
          </w:tcPr>
          <w:p w14:paraId="445F2C39" w14:textId="19CB112D" w:rsidR="00E43787" w:rsidRDefault="00E43787" w:rsidP="00444BC5">
            <w:pPr>
              <w:rPr>
                <w:sz w:val="22"/>
                <w:szCs w:val="22"/>
                <w:lang w:eastAsia="zh-CN"/>
              </w:rPr>
            </w:pPr>
            <w:r>
              <w:rPr>
                <w:sz w:val="22"/>
                <w:szCs w:val="22"/>
                <w:lang w:eastAsia="zh-CN"/>
              </w:rPr>
              <w:t>Changes are</w:t>
            </w:r>
          </w:p>
          <w:p w14:paraId="7B52A8A0" w14:textId="30B2FE15" w:rsidR="00E43787" w:rsidRDefault="00E43787" w:rsidP="00444BC5">
            <w:pPr>
              <w:rPr>
                <w:sz w:val="22"/>
                <w:szCs w:val="22"/>
                <w:lang w:eastAsia="zh-CN"/>
              </w:rPr>
            </w:pPr>
            <w:r>
              <w:rPr>
                <w:sz w:val="22"/>
                <w:szCs w:val="22"/>
                <w:lang w:eastAsia="zh-CN"/>
              </w:rPr>
              <w:t>Okay/Comments</w:t>
            </w:r>
          </w:p>
        </w:tc>
        <w:tc>
          <w:tcPr>
            <w:tcW w:w="10713" w:type="dxa"/>
            <w:shd w:val="clear" w:color="auto" w:fill="00B0F0"/>
          </w:tcPr>
          <w:p w14:paraId="2D1BEFE5" w14:textId="029B5608" w:rsidR="00E43787" w:rsidRDefault="00E43787" w:rsidP="00444BC5">
            <w:pPr>
              <w:rPr>
                <w:sz w:val="22"/>
                <w:szCs w:val="22"/>
                <w:lang w:eastAsia="zh-CN"/>
              </w:rPr>
            </w:pPr>
            <w:r>
              <w:rPr>
                <w:sz w:val="22"/>
                <w:szCs w:val="22"/>
                <w:lang w:eastAsia="zh-CN"/>
              </w:rPr>
              <w:t xml:space="preserve">Please explain </w:t>
            </w:r>
            <w:r w:rsidR="00742F3A">
              <w:rPr>
                <w:sz w:val="22"/>
                <w:szCs w:val="22"/>
                <w:lang w:eastAsia="zh-CN"/>
              </w:rPr>
              <w:t>any specific comments</w:t>
            </w:r>
          </w:p>
        </w:tc>
      </w:tr>
      <w:tr w:rsidR="00E43787" w14:paraId="0F745928" w14:textId="77777777" w:rsidTr="00207617">
        <w:tc>
          <w:tcPr>
            <w:tcW w:w="1280" w:type="dxa"/>
          </w:tcPr>
          <w:p w14:paraId="578F8398" w14:textId="0EAD06C3" w:rsidR="00E43787" w:rsidRDefault="00720E14" w:rsidP="00444BC5">
            <w:pPr>
              <w:rPr>
                <w:sz w:val="22"/>
                <w:szCs w:val="22"/>
                <w:lang w:eastAsia="zh-CN"/>
              </w:rPr>
            </w:pPr>
            <w:r>
              <w:rPr>
                <w:sz w:val="22"/>
                <w:szCs w:val="22"/>
                <w:lang w:eastAsia="zh-CN"/>
              </w:rPr>
              <w:t>ZTE</w:t>
            </w:r>
          </w:p>
        </w:tc>
        <w:tc>
          <w:tcPr>
            <w:tcW w:w="1955" w:type="dxa"/>
          </w:tcPr>
          <w:p w14:paraId="37B83F40" w14:textId="6B6486D7" w:rsidR="00E43787" w:rsidRDefault="00720E14" w:rsidP="00444BC5">
            <w:pPr>
              <w:rPr>
                <w:sz w:val="22"/>
                <w:szCs w:val="22"/>
                <w:lang w:eastAsia="zh-CN"/>
              </w:rPr>
            </w:pPr>
            <w:r>
              <w:rPr>
                <w:sz w:val="22"/>
                <w:szCs w:val="22"/>
                <w:lang w:eastAsia="zh-CN"/>
              </w:rPr>
              <w:t>Changes are okay</w:t>
            </w:r>
          </w:p>
        </w:tc>
        <w:tc>
          <w:tcPr>
            <w:tcW w:w="10713" w:type="dxa"/>
          </w:tcPr>
          <w:p w14:paraId="325F5CB5" w14:textId="6E9119C8" w:rsidR="00E43787" w:rsidRDefault="00720E14" w:rsidP="00444BC5">
            <w:pPr>
              <w:rPr>
                <w:sz w:val="22"/>
                <w:szCs w:val="22"/>
                <w:lang w:eastAsia="zh-CN"/>
              </w:rPr>
            </w:pPr>
            <w:r>
              <w:rPr>
                <w:sz w:val="22"/>
                <w:szCs w:val="22"/>
                <w:lang w:eastAsia="zh-CN"/>
              </w:rPr>
              <w:t xml:space="preserve">We are fine with other changes. </w:t>
            </w:r>
          </w:p>
        </w:tc>
      </w:tr>
      <w:tr w:rsidR="00394777" w14:paraId="05F2A06A" w14:textId="77777777" w:rsidTr="00207617">
        <w:tc>
          <w:tcPr>
            <w:tcW w:w="1280" w:type="dxa"/>
          </w:tcPr>
          <w:p w14:paraId="7D8D1F5B" w14:textId="16354A85" w:rsidR="00394777" w:rsidRDefault="00394777" w:rsidP="00394777">
            <w:pPr>
              <w:rPr>
                <w:sz w:val="22"/>
                <w:szCs w:val="22"/>
                <w:lang w:eastAsia="zh-CN"/>
              </w:rPr>
            </w:pPr>
            <w:r>
              <w:rPr>
                <w:sz w:val="22"/>
                <w:szCs w:val="22"/>
                <w:lang w:eastAsia="zh-CN"/>
              </w:rPr>
              <w:t>Nokia</w:t>
            </w:r>
          </w:p>
        </w:tc>
        <w:tc>
          <w:tcPr>
            <w:tcW w:w="1955" w:type="dxa"/>
          </w:tcPr>
          <w:p w14:paraId="29F8DF5F" w14:textId="15789F72" w:rsidR="00394777" w:rsidRDefault="00394777" w:rsidP="00394777">
            <w:pPr>
              <w:rPr>
                <w:sz w:val="22"/>
                <w:szCs w:val="22"/>
                <w:lang w:eastAsia="zh-CN"/>
              </w:rPr>
            </w:pPr>
            <w:r>
              <w:rPr>
                <w:sz w:val="22"/>
                <w:szCs w:val="22"/>
                <w:lang w:eastAsia="zh-CN"/>
              </w:rPr>
              <w:t>Agree</w:t>
            </w:r>
          </w:p>
        </w:tc>
        <w:tc>
          <w:tcPr>
            <w:tcW w:w="10713" w:type="dxa"/>
          </w:tcPr>
          <w:p w14:paraId="4B9DF5FC" w14:textId="77777777" w:rsidR="00394777" w:rsidRDefault="00394777" w:rsidP="00394777">
            <w:pPr>
              <w:rPr>
                <w:sz w:val="22"/>
                <w:szCs w:val="22"/>
                <w:lang w:eastAsia="zh-CN"/>
              </w:rPr>
            </w:pPr>
          </w:p>
        </w:tc>
      </w:tr>
      <w:tr w:rsidR="00394777" w14:paraId="11F8297D" w14:textId="77777777" w:rsidTr="00207617">
        <w:tc>
          <w:tcPr>
            <w:tcW w:w="1280" w:type="dxa"/>
          </w:tcPr>
          <w:p w14:paraId="4800AA25" w14:textId="40D2DCC6" w:rsidR="00394777" w:rsidRDefault="004C1814"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955" w:type="dxa"/>
          </w:tcPr>
          <w:p w14:paraId="5C8C2AA7" w14:textId="7F24866F" w:rsidR="00394777" w:rsidRDefault="004C1814" w:rsidP="00394777">
            <w:pPr>
              <w:rPr>
                <w:sz w:val="22"/>
                <w:szCs w:val="22"/>
                <w:lang w:eastAsia="zh-CN"/>
              </w:rPr>
            </w:pPr>
            <w:r>
              <w:rPr>
                <w:sz w:val="22"/>
                <w:szCs w:val="22"/>
                <w:lang w:eastAsia="zh-CN"/>
              </w:rPr>
              <w:t>OK in general, but see comments</w:t>
            </w:r>
          </w:p>
        </w:tc>
        <w:tc>
          <w:tcPr>
            <w:tcW w:w="10713" w:type="dxa"/>
          </w:tcPr>
          <w:p w14:paraId="7C2ADFE0" w14:textId="77777777" w:rsidR="00394777" w:rsidRDefault="004C1814" w:rsidP="00394777">
            <w:pPr>
              <w:rPr>
                <w:sz w:val="22"/>
                <w:szCs w:val="22"/>
                <w:lang w:eastAsia="zh-CN"/>
              </w:rPr>
            </w:pPr>
            <w:r>
              <w:rPr>
                <w:sz w:val="22"/>
                <w:szCs w:val="22"/>
                <w:lang w:eastAsia="zh-CN"/>
              </w:rPr>
              <w:t xml:space="preserve">Change 2: this will not be needed in case we apply corrections as proposed in rapporteur CR in </w:t>
            </w:r>
            <w:r w:rsidRPr="004C1814">
              <w:rPr>
                <w:sz w:val="22"/>
                <w:szCs w:val="22"/>
                <w:lang w:eastAsia="zh-CN"/>
              </w:rPr>
              <w:t>R2-2205553</w:t>
            </w:r>
            <w:r>
              <w:rPr>
                <w:sz w:val="22"/>
                <w:szCs w:val="22"/>
                <w:lang w:eastAsia="zh-CN"/>
              </w:rPr>
              <w:t>.</w:t>
            </w:r>
          </w:p>
          <w:p w14:paraId="60D1C9F1" w14:textId="77777777" w:rsidR="008740B1" w:rsidRDefault="008740B1" w:rsidP="00394777">
            <w:pPr>
              <w:rPr>
                <w:sz w:val="22"/>
                <w:szCs w:val="22"/>
                <w:lang w:eastAsia="zh-CN"/>
              </w:rPr>
            </w:pPr>
            <w:r>
              <w:rPr>
                <w:sz w:val="22"/>
                <w:szCs w:val="22"/>
                <w:lang w:eastAsia="zh-CN"/>
              </w:rPr>
              <w:t>Change 5: This seems OK, but perhaps we then need to clarify somewhere (in RRC?) that there may be at maximum one partition for each feature combination per RA type.</w:t>
            </w:r>
          </w:p>
          <w:p w14:paraId="084D2103" w14:textId="5612F297" w:rsidR="008740B1" w:rsidRDefault="008740B1" w:rsidP="00394777">
            <w:pPr>
              <w:rPr>
                <w:sz w:val="22"/>
                <w:szCs w:val="22"/>
                <w:lang w:eastAsia="zh-CN"/>
              </w:rPr>
            </w:pPr>
            <w:r>
              <w:rPr>
                <w:sz w:val="22"/>
                <w:szCs w:val="22"/>
                <w:lang w:eastAsia="zh-CN"/>
              </w:rPr>
              <w:lastRenderedPageBreak/>
              <w:t>Change 6: Agree to remove the note, but not without correcting the procedural text, as explained in Q.3.1</w:t>
            </w:r>
          </w:p>
        </w:tc>
      </w:tr>
      <w:tr w:rsidR="0071645A" w14:paraId="34D4B0B3" w14:textId="77777777" w:rsidTr="00207617">
        <w:tc>
          <w:tcPr>
            <w:tcW w:w="1280" w:type="dxa"/>
          </w:tcPr>
          <w:p w14:paraId="54A94FDC" w14:textId="40350342" w:rsidR="0071645A" w:rsidRDefault="0071645A" w:rsidP="00394777">
            <w:pPr>
              <w:rPr>
                <w:sz w:val="22"/>
                <w:szCs w:val="22"/>
                <w:lang w:eastAsia="zh-CN"/>
              </w:rPr>
            </w:pPr>
            <w:r>
              <w:rPr>
                <w:sz w:val="22"/>
                <w:szCs w:val="22"/>
                <w:lang w:eastAsia="zh-CN"/>
              </w:rPr>
              <w:lastRenderedPageBreak/>
              <w:t>I</w:t>
            </w:r>
            <w:r>
              <w:rPr>
                <w:lang w:eastAsia="zh-CN"/>
              </w:rPr>
              <w:t>ntel</w:t>
            </w:r>
          </w:p>
        </w:tc>
        <w:tc>
          <w:tcPr>
            <w:tcW w:w="1955" w:type="dxa"/>
          </w:tcPr>
          <w:p w14:paraId="7E698236" w14:textId="66281C12" w:rsidR="0071645A" w:rsidRDefault="0071645A" w:rsidP="00394777">
            <w:pPr>
              <w:rPr>
                <w:sz w:val="22"/>
                <w:szCs w:val="22"/>
                <w:lang w:eastAsia="zh-CN"/>
              </w:rPr>
            </w:pPr>
            <w:r>
              <w:rPr>
                <w:sz w:val="22"/>
                <w:szCs w:val="22"/>
                <w:lang w:eastAsia="zh-CN"/>
              </w:rPr>
              <w:t>O</w:t>
            </w:r>
            <w:r>
              <w:rPr>
                <w:lang w:eastAsia="zh-CN"/>
              </w:rPr>
              <w:t>K</w:t>
            </w:r>
          </w:p>
        </w:tc>
        <w:tc>
          <w:tcPr>
            <w:tcW w:w="10713" w:type="dxa"/>
          </w:tcPr>
          <w:p w14:paraId="30B542E9" w14:textId="7CE7C7CC" w:rsidR="0071645A" w:rsidRDefault="0071645A" w:rsidP="00394777">
            <w:pPr>
              <w:rPr>
                <w:sz w:val="22"/>
                <w:szCs w:val="22"/>
                <w:lang w:eastAsia="zh-CN"/>
              </w:rPr>
            </w:pPr>
            <w:r>
              <w:rPr>
                <w:rStyle w:val="normaltextrun"/>
                <w:rFonts w:cs="Arial"/>
                <w:color w:val="000000"/>
                <w:sz w:val="22"/>
                <w:szCs w:val="22"/>
                <w:bdr w:val="none" w:sz="0" w:space="0" w:color="auto" w:frame="1"/>
              </w:rPr>
              <w:t>Other than the changes to 5.1.1c, all the other changes look ok</w:t>
            </w:r>
          </w:p>
        </w:tc>
      </w:tr>
      <w:tr w:rsidR="006257BF" w14:paraId="2404D361" w14:textId="77777777" w:rsidTr="00207617">
        <w:tc>
          <w:tcPr>
            <w:tcW w:w="1280" w:type="dxa"/>
          </w:tcPr>
          <w:p w14:paraId="2C3E89FC" w14:textId="216B0614" w:rsidR="006257BF" w:rsidRDefault="006257BF" w:rsidP="00394777">
            <w:pPr>
              <w:rPr>
                <w:sz w:val="22"/>
                <w:szCs w:val="22"/>
                <w:lang w:eastAsia="zh-CN"/>
              </w:rPr>
            </w:pPr>
            <w:r>
              <w:rPr>
                <w:sz w:val="22"/>
                <w:szCs w:val="22"/>
                <w:lang w:eastAsia="zh-CN"/>
              </w:rPr>
              <w:t>Samsung</w:t>
            </w:r>
          </w:p>
        </w:tc>
        <w:tc>
          <w:tcPr>
            <w:tcW w:w="1955" w:type="dxa"/>
          </w:tcPr>
          <w:p w14:paraId="76404F5A" w14:textId="03CF1060" w:rsidR="006257BF" w:rsidRDefault="006257BF" w:rsidP="00394777">
            <w:pPr>
              <w:rPr>
                <w:sz w:val="22"/>
                <w:szCs w:val="22"/>
                <w:lang w:eastAsia="zh-CN"/>
              </w:rPr>
            </w:pPr>
            <w:r>
              <w:rPr>
                <w:sz w:val="22"/>
                <w:szCs w:val="22"/>
                <w:lang w:eastAsia="zh-CN"/>
              </w:rPr>
              <w:t>ok</w:t>
            </w:r>
          </w:p>
        </w:tc>
        <w:tc>
          <w:tcPr>
            <w:tcW w:w="10713" w:type="dxa"/>
          </w:tcPr>
          <w:p w14:paraId="1C31227D" w14:textId="77777777" w:rsidR="006257BF" w:rsidRDefault="006257BF" w:rsidP="00394777">
            <w:pPr>
              <w:rPr>
                <w:rStyle w:val="normaltextrun"/>
                <w:rFonts w:cs="Arial"/>
                <w:color w:val="000000"/>
                <w:sz w:val="22"/>
                <w:szCs w:val="22"/>
                <w:bdr w:val="none" w:sz="0" w:space="0" w:color="auto" w:frame="1"/>
              </w:rPr>
            </w:pPr>
          </w:p>
        </w:tc>
      </w:tr>
      <w:tr w:rsidR="007A5CDF" w14:paraId="65F099AF" w14:textId="77777777" w:rsidTr="00207617">
        <w:tc>
          <w:tcPr>
            <w:tcW w:w="1280" w:type="dxa"/>
          </w:tcPr>
          <w:p w14:paraId="6380C8C6" w14:textId="4BC519A7" w:rsidR="007A5CDF" w:rsidRDefault="007A5CDF" w:rsidP="00394777">
            <w:pPr>
              <w:rPr>
                <w:sz w:val="22"/>
                <w:szCs w:val="22"/>
                <w:lang w:eastAsia="zh-CN"/>
              </w:rPr>
            </w:pPr>
            <w:r>
              <w:rPr>
                <w:sz w:val="22"/>
                <w:szCs w:val="22"/>
                <w:lang w:eastAsia="zh-CN"/>
              </w:rPr>
              <w:t>Qualcomm</w:t>
            </w:r>
          </w:p>
        </w:tc>
        <w:tc>
          <w:tcPr>
            <w:tcW w:w="1955" w:type="dxa"/>
          </w:tcPr>
          <w:p w14:paraId="5EA34658" w14:textId="2E9C68D8" w:rsidR="007A5CDF" w:rsidRDefault="005F4A1C" w:rsidP="00394777">
            <w:pPr>
              <w:rPr>
                <w:sz w:val="22"/>
                <w:szCs w:val="22"/>
                <w:lang w:eastAsia="zh-CN"/>
              </w:rPr>
            </w:pPr>
            <w:r>
              <w:rPr>
                <w:sz w:val="22"/>
                <w:szCs w:val="22"/>
                <w:lang w:eastAsia="zh-CN"/>
              </w:rPr>
              <w:t>OK</w:t>
            </w:r>
          </w:p>
        </w:tc>
        <w:tc>
          <w:tcPr>
            <w:tcW w:w="10713" w:type="dxa"/>
          </w:tcPr>
          <w:p w14:paraId="38CE85D2" w14:textId="77777777" w:rsidR="007A5CDF" w:rsidRDefault="007A5CDF" w:rsidP="00394777">
            <w:pPr>
              <w:rPr>
                <w:rStyle w:val="normaltextrun"/>
                <w:rFonts w:cs="Arial"/>
                <w:color w:val="000000"/>
                <w:sz w:val="22"/>
                <w:szCs w:val="22"/>
                <w:bdr w:val="none" w:sz="0" w:space="0" w:color="auto" w:frame="1"/>
              </w:rPr>
            </w:pPr>
          </w:p>
        </w:tc>
      </w:tr>
      <w:tr w:rsidR="00AE512D" w14:paraId="2587D6CE" w14:textId="77777777" w:rsidTr="00207617">
        <w:tc>
          <w:tcPr>
            <w:tcW w:w="1280" w:type="dxa"/>
          </w:tcPr>
          <w:p w14:paraId="7DB67FFF" w14:textId="17C0B9BD" w:rsidR="00AE512D" w:rsidRPr="00AE512D" w:rsidRDefault="00AE512D" w:rsidP="00394777">
            <w:pPr>
              <w:rPr>
                <w:rFonts w:eastAsiaTheme="minorEastAsia"/>
                <w:sz w:val="22"/>
                <w:szCs w:val="22"/>
                <w:lang w:eastAsia="zh-CN"/>
              </w:rPr>
            </w:pPr>
            <w:r>
              <w:rPr>
                <w:rFonts w:eastAsiaTheme="minorEastAsia" w:hint="eastAsia"/>
                <w:sz w:val="22"/>
                <w:szCs w:val="22"/>
                <w:lang w:eastAsia="zh-CN"/>
              </w:rPr>
              <w:t>CATT</w:t>
            </w:r>
          </w:p>
        </w:tc>
        <w:tc>
          <w:tcPr>
            <w:tcW w:w="1955" w:type="dxa"/>
          </w:tcPr>
          <w:p w14:paraId="5D59563E" w14:textId="056D4EC6" w:rsidR="00AE512D" w:rsidRPr="00AE512D" w:rsidRDefault="00AE512D" w:rsidP="00394777">
            <w:pPr>
              <w:rPr>
                <w:rFonts w:eastAsiaTheme="minorEastAsia"/>
                <w:sz w:val="22"/>
                <w:szCs w:val="22"/>
                <w:lang w:eastAsia="zh-CN"/>
              </w:rPr>
            </w:pPr>
            <w:r>
              <w:rPr>
                <w:rFonts w:eastAsiaTheme="minorEastAsia" w:hint="eastAsia"/>
                <w:sz w:val="22"/>
                <w:szCs w:val="22"/>
                <w:lang w:eastAsia="zh-CN"/>
              </w:rPr>
              <w:t>OK</w:t>
            </w:r>
          </w:p>
        </w:tc>
        <w:tc>
          <w:tcPr>
            <w:tcW w:w="10713" w:type="dxa"/>
          </w:tcPr>
          <w:p w14:paraId="474E650F" w14:textId="77777777" w:rsidR="00AE512D" w:rsidRDefault="00AE512D" w:rsidP="00394777">
            <w:pPr>
              <w:rPr>
                <w:rStyle w:val="normaltextrun"/>
                <w:rFonts w:cs="Arial"/>
                <w:color w:val="000000"/>
                <w:sz w:val="22"/>
                <w:szCs w:val="22"/>
                <w:bdr w:val="none" w:sz="0" w:space="0" w:color="auto" w:frame="1"/>
              </w:rPr>
            </w:pPr>
          </w:p>
        </w:tc>
      </w:tr>
      <w:tr w:rsidR="000D1D53" w14:paraId="79A92E3B" w14:textId="77777777" w:rsidTr="00207617">
        <w:tc>
          <w:tcPr>
            <w:tcW w:w="1280" w:type="dxa"/>
          </w:tcPr>
          <w:p w14:paraId="3423FDED" w14:textId="25385649" w:rsidR="000D1D53" w:rsidRDefault="000D1D53" w:rsidP="000D1D53">
            <w:pPr>
              <w:rPr>
                <w:sz w:val="22"/>
                <w:szCs w:val="22"/>
                <w:lang w:eastAsia="zh-CN"/>
              </w:rPr>
            </w:pPr>
            <w:r>
              <w:rPr>
                <w:rFonts w:hint="eastAsia"/>
                <w:sz w:val="22"/>
                <w:szCs w:val="22"/>
                <w:lang w:eastAsia="ko-KR"/>
              </w:rPr>
              <w:t>LGE</w:t>
            </w:r>
          </w:p>
        </w:tc>
        <w:tc>
          <w:tcPr>
            <w:tcW w:w="1955" w:type="dxa"/>
          </w:tcPr>
          <w:p w14:paraId="63D12C43" w14:textId="7D5304FC" w:rsidR="000D1D53" w:rsidRDefault="000D1D53" w:rsidP="000D1D53">
            <w:pPr>
              <w:rPr>
                <w:sz w:val="22"/>
                <w:szCs w:val="22"/>
                <w:lang w:eastAsia="zh-CN"/>
              </w:rPr>
            </w:pPr>
            <w:r>
              <w:rPr>
                <w:rFonts w:hint="eastAsia"/>
                <w:sz w:val="22"/>
                <w:szCs w:val="22"/>
                <w:lang w:eastAsia="ko-KR"/>
              </w:rPr>
              <w:t>Partly</w:t>
            </w:r>
          </w:p>
        </w:tc>
        <w:tc>
          <w:tcPr>
            <w:tcW w:w="10713" w:type="dxa"/>
          </w:tcPr>
          <w:p w14:paraId="74F328E9" w14:textId="77777777" w:rsidR="000D1D53" w:rsidRDefault="000D1D53" w:rsidP="000D1D53">
            <w:pPr>
              <w:rPr>
                <w:sz w:val="22"/>
                <w:szCs w:val="22"/>
                <w:lang w:eastAsia="ko-KR"/>
              </w:rPr>
            </w:pPr>
            <w:r>
              <w:rPr>
                <w:rFonts w:hint="eastAsia"/>
                <w:sz w:val="22"/>
                <w:szCs w:val="22"/>
                <w:lang w:eastAsia="ko-KR"/>
              </w:rPr>
              <w:t xml:space="preserve">For Issue 5, if </w:t>
            </w:r>
            <w:r>
              <w:rPr>
                <w:sz w:val="22"/>
                <w:szCs w:val="22"/>
                <w:lang w:eastAsia="ko-KR"/>
              </w:rPr>
              <w:t>the title of clause 5.1.1b is changed to ‘</w:t>
            </w:r>
            <w:r w:rsidRPr="003042E3">
              <w:rPr>
                <w:sz w:val="22"/>
                <w:szCs w:val="22"/>
                <w:lang w:eastAsia="ko-KR"/>
              </w:rPr>
              <w:t xml:space="preserve">Selection of the set of Random Access resources </w:t>
            </w:r>
            <w:r w:rsidRPr="003042E3">
              <w:rPr>
                <w:b/>
                <w:sz w:val="22"/>
                <w:szCs w:val="22"/>
                <w:lang w:eastAsia="ko-KR"/>
              </w:rPr>
              <w:t>available</w:t>
            </w:r>
            <w:r w:rsidRPr="003042E3">
              <w:rPr>
                <w:sz w:val="22"/>
                <w:szCs w:val="22"/>
                <w:lang w:eastAsia="ko-KR"/>
              </w:rPr>
              <w:t xml:space="preserve"> to the Random Access procedure</w:t>
            </w:r>
            <w:r>
              <w:rPr>
                <w:sz w:val="22"/>
                <w:szCs w:val="22"/>
                <w:lang w:eastAsia="ko-KR"/>
              </w:rPr>
              <w:t xml:space="preserve">,’ the word “available” would cause confusion with the title of clause 5.1.1c (i.e., </w:t>
            </w:r>
            <w:r w:rsidRPr="003042E3">
              <w:rPr>
                <w:b/>
                <w:sz w:val="22"/>
                <w:szCs w:val="22"/>
                <w:lang w:eastAsia="ko-KR"/>
              </w:rPr>
              <w:t>Availability</w:t>
            </w:r>
            <w:r w:rsidRPr="003042E3">
              <w:rPr>
                <w:sz w:val="22"/>
                <w:szCs w:val="22"/>
                <w:lang w:eastAsia="ko-KR"/>
              </w:rPr>
              <w:t xml:space="preserve"> of Random Access resource partitions</w:t>
            </w:r>
            <w:r>
              <w:rPr>
                <w:sz w:val="22"/>
                <w:szCs w:val="22"/>
                <w:lang w:eastAsia="ko-KR"/>
              </w:rPr>
              <w:t>). Therefore, we prefer to keep the current wording.</w:t>
            </w:r>
          </w:p>
          <w:p w14:paraId="2F756C1B" w14:textId="77777777" w:rsidR="000D1D53" w:rsidRDefault="000D1D53" w:rsidP="000D1D53">
            <w:pPr>
              <w:rPr>
                <w:sz w:val="22"/>
                <w:szCs w:val="22"/>
                <w:lang w:eastAsia="ko-KR"/>
              </w:rPr>
            </w:pPr>
            <w:r>
              <w:rPr>
                <w:rFonts w:hint="eastAsia"/>
                <w:sz w:val="22"/>
                <w:szCs w:val="22"/>
                <w:lang w:eastAsia="ko-KR"/>
              </w:rPr>
              <w:t xml:space="preserve">For Issue 6, as </w:t>
            </w:r>
            <w:r>
              <w:rPr>
                <w:sz w:val="22"/>
                <w:szCs w:val="22"/>
                <w:lang w:eastAsia="ko-KR"/>
              </w:rPr>
              <w:t xml:space="preserve">in our response of Q3.1, the special handling for </w:t>
            </w:r>
            <w:proofErr w:type="spellStart"/>
            <w:r>
              <w:rPr>
                <w:sz w:val="22"/>
                <w:szCs w:val="22"/>
                <w:lang w:eastAsia="ko-KR"/>
              </w:rPr>
              <w:t>RedCap</w:t>
            </w:r>
            <w:proofErr w:type="spellEnd"/>
            <w:r>
              <w:rPr>
                <w:sz w:val="22"/>
                <w:szCs w:val="22"/>
                <w:lang w:eastAsia="ko-KR"/>
              </w:rPr>
              <w:t xml:space="preserve"> UE is needed, in order to prevent the RA failure.</w:t>
            </w:r>
          </w:p>
          <w:p w14:paraId="6A9BE4E6" w14:textId="46C10C38" w:rsidR="000D1D53" w:rsidRDefault="000D1D53" w:rsidP="000D1D53">
            <w:pPr>
              <w:rPr>
                <w:rStyle w:val="normaltextrun"/>
                <w:rFonts w:cs="Arial"/>
                <w:color w:val="000000"/>
                <w:sz w:val="22"/>
                <w:szCs w:val="22"/>
                <w:bdr w:val="none" w:sz="0" w:space="0" w:color="auto" w:frame="1"/>
              </w:rPr>
            </w:pPr>
            <w:r>
              <w:rPr>
                <w:sz w:val="22"/>
                <w:szCs w:val="22"/>
                <w:lang w:eastAsia="ko-KR"/>
              </w:rPr>
              <w:t>We are okay with other issues</w:t>
            </w:r>
          </w:p>
        </w:tc>
      </w:tr>
      <w:tr w:rsidR="000947B5" w14:paraId="1E9ED6FD" w14:textId="77777777" w:rsidTr="00207617">
        <w:tc>
          <w:tcPr>
            <w:tcW w:w="1280" w:type="dxa"/>
          </w:tcPr>
          <w:p w14:paraId="63E084D1" w14:textId="4D7025B7"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1955" w:type="dxa"/>
          </w:tcPr>
          <w:p w14:paraId="37542469" w14:textId="6263C64E"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K</w:t>
            </w:r>
          </w:p>
        </w:tc>
        <w:tc>
          <w:tcPr>
            <w:tcW w:w="10713" w:type="dxa"/>
          </w:tcPr>
          <w:p w14:paraId="3205ABDC" w14:textId="77777777" w:rsidR="000947B5" w:rsidRDefault="000947B5" w:rsidP="000947B5">
            <w:pPr>
              <w:rPr>
                <w:sz w:val="22"/>
                <w:szCs w:val="22"/>
                <w:lang w:eastAsia="ko-KR"/>
              </w:rPr>
            </w:pPr>
          </w:p>
        </w:tc>
      </w:tr>
      <w:tr w:rsidR="001724C6" w14:paraId="24E54388" w14:textId="77777777" w:rsidTr="00207617">
        <w:tc>
          <w:tcPr>
            <w:tcW w:w="1280" w:type="dxa"/>
          </w:tcPr>
          <w:p w14:paraId="5C268805" w14:textId="531CAF2E" w:rsidR="001724C6" w:rsidRPr="001724C6" w:rsidRDefault="001724C6" w:rsidP="000947B5">
            <w:pPr>
              <w:rPr>
                <w:rFonts w:eastAsiaTheme="minorEastAsia"/>
                <w:sz w:val="22"/>
                <w:szCs w:val="22"/>
                <w:lang w:eastAsia="zh-CN"/>
              </w:rPr>
            </w:pPr>
            <w:r>
              <w:rPr>
                <w:rFonts w:eastAsiaTheme="minorEastAsia" w:hint="eastAsia"/>
                <w:sz w:val="22"/>
                <w:szCs w:val="22"/>
                <w:lang w:eastAsia="zh-CN"/>
              </w:rPr>
              <w:t>v</w:t>
            </w:r>
            <w:r>
              <w:t>ivo</w:t>
            </w:r>
          </w:p>
        </w:tc>
        <w:tc>
          <w:tcPr>
            <w:tcW w:w="1955" w:type="dxa"/>
          </w:tcPr>
          <w:p w14:paraId="4D3D0075" w14:textId="33E92EA4" w:rsidR="001724C6" w:rsidRPr="00F60165" w:rsidRDefault="00F60165" w:rsidP="000947B5">
            <w:pPr>
              <w:rPr>
                <w:rFonts w:eastAsiaTheme="minorEastAsia"/>
                <w:sz w:val="22"/>
                <w:szCs w:val="22"/>
                <w:lang w:eastAsia="zh-CN"/>
              </w:rPr>
            </w:pPr>
            <w:r>
              <w:rPr>
                <w:rFonts w:eastAsiaTheme="minorEastAsia" w:hint="eastAsia"/>
                <w:sz w:val="22"/>
                <w:szCs w:val="22"/>
                <w:lang w:eastAsia="zh-CN"/>
              </w:rPr>
              <w:t>O</w:t>
            </w:r>
            <w:r>
              <w:t>kay</w:t>
            </w:r>
          </w:p>
        </w:tc>
        <w:tc>
          <w:tcPr>
            <w:tcW w:w="10713" w:type="dxa"/>
          </w:tcPr>
          <w:p w14:paraId="38475DC6" w14:textId="77777777" w:rsidR="001724C6" w:rsidRDefault="001724C6" w:rsidP="000947B5">
            <w:pPr>
              <w:rPr>
                <w:sz w:val="22"/>
                <w:szCs w:val="22"/>
                <w:lang w:eastAsia="ko-KR"/>
              </w:rPr>
            </w:pPr>
          </w:p>
        </w:tc>
      </w:tr>
      <w:tr w:rsidR="00BF14AF" w14:paraId="32ECCB42" w14:textId="77777777" w:rsidTr="00207617">
        <w:tc>
          <w:tcPr>
            <w:tcW w:w="1280" w:type="dxa"/>
          </w:tcPr>
          <w:p w14:paraId="29AA8DA1" w14:textId="4372EA5E" w:rsidR="00BF14AF" w:rsidRDefault="00BF14AF" w:rsidP="000947B5">
            <w:pPr>
              <w:rPr>
                <w:sz w:val="22"/>
                <w:szCs w:val="22"/>
                <w:lang w:eastAsia="zh-CN"/>
              </w:rPr>
            </w:pPr>
            <w:r>
              <w:rPr>
                <w:sz w:val="22"/>
                <w:szCs w:val="22"/>
                <w:lang w:eastAsia="zh-CN"/>
              </w:rPr>
              <w:t>Apple</w:t>
            </w:r>
          </w:p>
        </w:tc>
        <w:tc>
          <w:tcPr>
            <w:tcW w:w="1955" w:type="dxa"/>
          </w:tcPr>
          <w:p w14:paraId="0F0824A5" w14:textId="144BF6B4" w:rsidR="00BF14AF" w:rsidRDefault="00BF14AF" w:rsidP="000947B5">
            <w:pPr>
              <w:rPr>
                <w:sz w:val="22"/>
                <w:szCs w:val="22"/>
                <w:lang w:eastAsia="zh-CN"/>
              </w:rPr>
            </w:pPr>
            <w:r>
              <w:rPr>
                <w:sz w:val="22"/>
                <w:szCs w:val="22"/>
                <w:lang w:eastAsia="zh-CN"/>
              </w:rPr>
              <w:t>ok</w:t>
            </w:r>
          </w:p>
        </w:tc>
        <w:tc>
          <w:tcPr>
            <w:tcW w:w="10713" w:type="dxa"/>
          </w:tcPr>
          <w:p w14:paraId="46728889" w14:textId="77777777" w:rsidR="00BF14AF" w:rsidRDefault="00BF14AF" w:rsidP="000947B5">
            <w:pPr>
              <w:rPr>
                <w:sz w:val="22"/>
                <w:szCs w:val="22"/>
                <w:lang w:eastAsia="ko-KR"/>
              </w:rPr>
            </w:pPr>
          </w:p>
        </w:tc>
      </w:tr>
      <w:tr w:rsidR="00207617" w14:paraId="3647F6C6" w14:textId="77777777" w:rsidTr="00207617">
        <w:tc>
          <w:tcPr>
            <w:tcW w:w="1280" w:type="dxa"/>
          </w:tcPr>
          <w:p w14:paraId="6B029BEF" w14:textId="37E10E57" w:rsidR="00207617" w:rsidRDefault="00207617" w:rsidP="00207617">
            <w:pPr>
              <w:rPr>
                <w:sz w:val="22"/>
                <w:szCs w:val="22"/>
                <w:lang w:eastAsia="zh-CN"/>
              </w:rPr>
            </w:pPr>
            <w:r>
              <w:rPr>
                <w:rFonts w:hint="eastAsia"/>
                <w:sz w:val="22"/>
                <w:szCs w:val="22"/>
                <w:lang w:val="en-US" w:eastAsia="zh-CN"/>
              </w:rPr>
              <w:t>Xiaomi</w:t>
            </w:r>
          </w:p>
        </w:tc>
        <w:tc>
          <w:tcPr>
            <w:tcW w:w="1955" w:type="dxa"/>
          </w:tcPr>
          <w:p w14:paraId="5E250D11" w14:textId="4FF0026F" w:rsidR="00207617" w:rsidRDefault="00207617" w:rsidP="00207617">
            <w:pPr>
              <w:rPr>
                <w:sz w:val="22"/>
                <w:szCs w:val="22"/>
                <w:lang w:eastAsia="zh-CN"/>
              </w:rPr>
            </w:pPr>
            <w:r>
              <w:rPr>
                <w:rFonts w:hint="eastAsia"/>
                <w:sz w:val="22"/>
                <w:szCs w:val="22"/>
                <w:lang w:val="en-US" w:eastAsia="zh-CN"/>
              </w:rPr>
              <w:t>partly</w:t>
            </w:r>
          </w:p>
        </w:tc>
        <w:tc>
          <w:tcPr>
            <w:tcW w:w="10713" w:type="dxa"/>
          </w:tcPr>
          <w:p w14:paraId="4E733F15" w14:textId="459A4C91" w:rsidR="00207617" w:rsidRDefault="00207617" w:rsidP="00207617">
            <w:pPr>
              <w:rPr>
                <w:sz w:val="22"/>
                <w:szCs w:val="22"/>
                <w:lang w:eastAsia="ko-KR"/>
              </w:rPr>
            </w:pPr>
            <w:r>
              <w:rPr>
                <w:rFonts w:eastAsia="SimSun" w:hint="eastAsia"/>
                <w:sz w:val="22"/>
                <w:szCs w:val="22"/>
                <w:lang w:val="en-US" w:eastAsia="zh-CN"/>
              </w:rPr>
              <w:t xml:space="preserve">For issue 5, we agree with LGE and prefer to keep the current wording </w:t>
            </w:r>
            <w:r>
              <w:rPr>
                <w:rFonts w:eastAsia="SimSun"/>
                <w:sz w:val="22"/>
                <w:szCs w:val="22"/>
                <w:lang w:val="en-US" w:eastAsia="zh-CN"/>
              </w:rPr>
              <w:t>“</w:t>
            </w:r>
            <w:r>
              <w:rPr>
                <w:rFonts w:eastAsia="SimSun" w:hint="eastAsia"/>
                <w:sz w:val="22"/>
                <w:szCs w:val="22"/>
                <w:lang w:val="en-US" w:eastAsia="zh-CN"/>
              </w:rPr>
              <w:t>applicable</w:t>
            </w:r>
            <w:r>
              <w:rPr>
                <w:rFonts w:eastAsia="SimSun"/>
                <w:sz w:val="22"/>
                <w:szCs w:val="22"/>
                <w:lang w:val="en-US" w:eastAsia="zh-CN"/>
              </w:rPr>
              <w:t>”</w:t>
            </w:r>
            <w:r>
              <w:rPr>
                <w:rFonts w:eastAsia="SimSun" w:hint="eastAsia"/>
                <w:sz w:val="22"/>
                <w:szCs w:val="22"/>
                <w:lang w:val="en-US" w:eastAsia="zh-CN"/>
              </w:rPr>
              <w:t xml:space="preserve"> in 5.1.1b to differentiate it from 5.1.</w:t>
            </w:r>
            <w:proofErr w:type="gramStart"/>
            <w:r>
              <w:rPr>
                <w:rFonts w:eastAsia="SimSun" w:hint="eastAsia"/>
                <w:sz w:val="22"/>
                <w:szCs w:val="22"/>
                <w:lang w:val="en-US" w:eastAsia="zh-CN"/>
              </w:rPr>
              <w:t>1.c.</w:t>
            </w:r>
            <w:proofErr w:type="gramEnd"/>
          </w:p>
        </w:tc>
      </w:tr>
      <w:tr w:rsidR="00207617" w14:paraId="5EF1452D" w14:textId="77777777" w:rsidTr="00207617">
        <w:tc>
          <w:tcPr>
            <w:tcW w:w="1280" w:type="dxa"/>
          </w:tcPr>
          <w:p w14:paraId="4E81EF10" w14:textId="6BECD457" w:rsidR="00207617" w:rsidRPr="00F730A2" w:rsidRDefault="00207617" w:rsidP="00207617">
            <w:pPr>
              <w:rPr>
                <w:color w:val="008ED3" w:themeColor="text1"/>
                <w:sz w:val="22"/>
                <w:szCs w:val="22"/>
                <w:lang w:eastAsia="zh-CN"/>
              </w:rPr>
            </w:pPr>
            <w:r w:rsidRPr="00F730A2">
              <w:rPr>
                <w:color w:val="008ED3" w:themeColor="text1"/>
                <w:sz w:val="22"/>
                <w:szCs w:val="22"/>
                <w:lang w:eastAsia="zh-CN"/>
              </w:rPr>
              <w:t>R</w:t>
            </w:r>
            <w:r w:rsidRPr="00F730A2">
              <w:rPr>
                <w:color w:val="008ED3" w:themeColor="text1"/>
              </w:rPr>
              <w:t>app Summary</w:t>
            </w:r>
          </w:p>
        </w:tc>
        <w:tc>
          <w:tcPr>
            <w:tcW w:w="12668" w:type="dxa"/>
            <w:gridSpan w:val="2"/>
          </w:tcPr>
          <w:p w14:paraId="258443BE" w14:textId="77777777" w:rsidR="00207617" w:rsidRPr="00F730A2" w:rsidRDefault="00207617" w:rsidP="00207617">
            <w:pPr>
              <w:rPr>
                <w:color w:val="008ED3" w:themeColor="text1"/>
                <w:lang w:eastAsia="ko-KR"/>
              </w:rPr>
            </w:pPr>
            <w:r w:rsidRPr="00F730A2">
              <w:rPr>
                <w:color w:val="008ED3" w:themeColor="text1"/>
                <w:sz w:val="22"/>
                <w:szCs w:val="22"/>
                <w:lang w:eastAsia="ko-KR"/>
              </w:rPr>
              <w:t>O</w:t>
            </w:r>
            <w:r w:rsidRPr="00F730A2">
              <w:rPr>
                <w:color w:val="008ED3" w:themeColor="text1"/>
                <w:lang w:eastAsia="ko-KR"/>
              </w:rPr>
              <w:t>ther changes seem okay in general</w:t>
            </w:r>
          </w:p>
          <w:p w14:paraId="6A756D38" w14:textId="2AB3A2C3" w:rsidR="00207617" w:rsidRPr="00F730A2" w:rsidRDefault="00207617" w:rsidP="00207617">
            <w:pPr>
              <w:rPr>
                <w:color w:val="008ED3" w:themeColor="text1"/>
                <w:lang w:eastAsia="ko-KR"/>
              </w:rPr>
            </w:pPr>
            <w:r w:rsidRPr="00F730A2">
              <w:rPr>
                <w:color w:val="008ED3" w:themeColor="text1"/>
                <w:lang w:eastAsia="ko-KR"/>
              </w:rPr>
              <w:t>Proposal 5: Merge</w:t>
            </w:r>
            <w:r>
              <w:rPr>
                <w:color w:val="008ED3" w:themeColor="text1"/>
                <w:lang w:eastAsia="ko-KR"/>
              </w:rPr>
              <w:t xml:space="preserve"> other</w:t>
            </w:r>
            <w:r w:rsidRPr="00F730A2">
              <w:rPr>
                <w:color w:val="008ED3" w:themeColor="text1"/>
                <w:lang w:eastAsia="ko-KR"/>
              </w:rPr>
              <w:t xml:space="preserve"> changes </w:t>
            </w:r>
            <w:r>
              <w:rPr>
                <w:color w:val="008ED3" w:themeColor="text1"/>
                <w:lang w:eastAsia="ko-KR"/>
              </w:rPr>
              <w:t xml:space="preserve">in </w:t>
            </w:r>
            <w:r w:rsidRPr="00F730A2">
              <w:rPr>
                <w:color w:val="008ED3" w:themeColor="text1"/>
                <w:lang w:eastAsia="ko-KR"/>
              </w:rPr>
              <w:t xml:space="preserve">R2-2205840 (except the Issue 7 and issues related to proposal 3) into the running CR </w:t>
            </w:r>
          </w:p>
          <w:p w14:paraId="13D7F57C" w14:textId="39E03C48" w:rsidR="00207617" w:rsidRPr="00F730A2" w:rsidRDefault="00207617" w:rsidP="00207617">
            <w:pPr>
              <w:rPr>
                <w:color w:val="008ED3" w:themeColor="text1"/>
                <w:sz w:val="22"/>
                <w:szCs w:val="22"/>
                <w:lang w:eastAsia="ko-KR"/>
              </w:rPr>
            </w:pPr>
            <w:r w:rsidRPr="00F730A2">
              <w:rPr>
                <w:color w:val="008ED3" w:themeColor="text1"/>
                <w:lang w:eastAsia="ko-KR"/>
              </w:rPr>
              <w:lastRenderedPageBreak/>
              <w:t>– Note that some alignment with other agreeable TPs is needed and will be done by rapporteur</w:t>
            </w:r>
          </w:p>
        </w:tc>
      </w:tr>
    </w:tbl>
    <w:p w14:paraId="5B3F6F31" w14:textId="6B3CFA97" w:rsidR="00E43787" w:rsidRDefault="00E43787" w:rsidP="00B411BD">
      <w:pPr>
        <w:rPr>
          <w:sz w:val="22"/>
          <w:szCs w:val="22"/>
          <w:lang w:eastAsia="zh-CN"/>
        </w:rPr>
      </w:pPr>
    </w:p>
    <w:p w14:paraId="3D2EA9EC" w14:textId="5CA8DF9E" w:rsidR="000E6D69" w:rsidRDefault="000E6D69" w:rsidP="000E6D69">
      <w:pPr>
        <w:rPr>
          <w:lang w:val="en-US" w:eastAsia="zh-CN"/>
        </w:rPr>
      </w:pPr>
      <w:r>
        <w:rPr>
          <w:sz w:val="22"/>
          <w:szCs w:val="22"/>
          <w:lang w:eastAsia="zh-CN"/>
        </w:rPr>
        <w:t xml:space="preserve">Similarly, </w:t>
      </w:r>
      <w:r w:rsidR="00742F3A">
        <w:rPr>
          <w:sz w:val="22"/>
          <w:szCs w:val="22"/>
          <w:lang w:eastAsia="zh-CN"/>
        </w:rPr>
        <w:t xml:space="preserve">for </w:t>
      </w:r>
      <w:r>
        <w:rPr>
          <w:sz w:val="22"/>
          <w:szCs w:val="22"/>
          <w:lang w:eastAsia="zh-CN"/>
        </w:rPr>
        <w:t xml:space="preserve">the changes proposed in </w:t>
      </w:r>
      <w:r w:rsidRPr="00655983">
        <w:rPr>
          <w:lang w:val="en-US" w:eastAsia="zh-CN"/>
        </w:rPr>
        <w:t>R2-2205941</w:t>
      </w:r>
      <w:r>
        <w:rPr>
          <w:lang w:val="en-US" w:eastAsia="zh-CN"/>
        </w:rPr>
        <w:t xml:space="preserve"> we may be able to check the whole CR at one go. </w:t>
      </w:r>
    </w:p>
    <w:tbl>
      <w:tblPr>
        <w:tblStyle w:val="TableGrid"/>
        <w:tblW w:w="0" w:type="auto"/>
        <w:tblLook w:val="04A0" w:firstRow="1" w:lastRow="0" w:firstColumn="1" w:lastColumn="0" w:noHBand="0" w:noVBand="1"/>
      </w:tblPr>
      <w:tblGrid>
        <w:gridCol w:w="1280"/>
        <w:gridCol w:w="1955"/>
        <w:gridCol w:w="10713"/>
      </w:tblGrid>
      <w:tr w:rsidR="000E6D69" w14:paraId="365E0EE7" w14:textId="77777777" w:rsidTr="000D1D53">
        <w:tc>
          <w:tcPr>
            <w:tcW w:w="14050" w:type="dxa"/>
            <w:gridSpan w:val="3"/>
            <w:shd w:val="clear" w:color="auto" w:fill="00B0F0"/>
          </w:tcPr>
          <w:p w14:paraId="423996E1" w14:textId="5F499246" w:rsidR="000E6D69" w:rsidRPr="00E43787" w:rsidRDefault="000E6D69" w:rsidP="00444BC5">
            <w:pPr>
              <w:rPr>
                <w:sz w:val="22"/>
                <w:szCs w:val="22"/>
                <w:lang w:eastAsia="zh-CN"/>
              </w:rPr>
            </w:pPr>
            <w:r>
              <w:rPr>
                <w:sz w:val="22"/>
                <w:szCs w:val="22"/>
                <w:lang w:eastAsia="zh-CN"/>
              </w:rPr>
              <w:t xml:space="preserve">Q 5.3: Do companies have any comments to the changes proposed in </w:t>
            </w:r>
            <w:r w:rsidRPr="00655983">
              <w:rPr>
                <w:lang w:val="en-US" w:eastAsia="zh-CN"/>
              </w:rPr>
              <w:t>R2-2205941</w:t>
            </w:r>
            <w:r>
              <w:rPr>
                <w:sz w:val="22"/>
                <w:szCs w:val="22"/>
                <w:lang w:eastAsia="zh-CN"/>
              </w:rPr>
              <w:t>?</w:t>
            </w:r>
          </w:p>
        </w:tc>
      </w:tr>
      <w:tr w:rsidR="000E6D69" w14:paraId="64E0B6DC" w14:textId="77777777" w:rsidTr="000D1D53">
        <w:tc>
          <w:tcPr>
            <w:tcW w:w="1280" w:type="dxa"/>
            <w:shd w:val="clear" w:color="auto" w:fill="00B0F0"/>
          </w:tcPr>
          <w:p w14:paraId="516E939A" w14:textId="77777777" w:rsidR="000E6D69" w:rsidRDefault="000E6D69" w:rsidP="00444BC5">
            <w:pPr>
              <w:rPr>
                <w:sz w:val="22"/>
                <w:szCs w:val="22"/>
                <w:lang w:eastAsia="zh-CN"/>
              </w:rPr>
            </w:pPr>
            <w:r>
              <w:rPr>
                <w:sz w:val="22"/>
                <w:szCs w:val="22"/>
                <w:lang w:eastAsia="zh-CN"/>
              </w:rPr>
              <w:t>Company</w:t>
            </w:r>
          </w:p>
        </w:tc>
        <w:tc>
          <w:tcPr>
            <w:tcW w:w="1956" w:type="dxa"/>
            <w:shd w:val="clear" w:color="auto" w:fill="00B0F0"/>
          </w:tcPr>
          <w:p w14:paraId="1A215310" w14:textId="77777777" w:rsidR="000E6D69" w:rsidRDefault="000E6D69" w:rsidP="00444BC5">
            <w:pPr>
              <w:rPr>
                <w:sz w:val="22"/>
                <w:szCs w:val="22"/>
                <w:lang w:eastAsia="zh-CN"/>
              </w:rPr>
            </w:pPr>
            <w:r>
              <w:rPr>
                <w:sz w:val="22"/>
                <w:szCs w:val="22"/>
                <w:lang w:eastAsia="zh-CN"/>
              </w:rPr>
              <w:t>Changes are</w:t>
            </w:r>
          </w:p>
          <w:p w14:paraId="0B7C57AB" w14:textId="77777777" w:rsidR="000E6D69" w:rsidRDefault="000E6D69" w:rsidP="00444BC5">
            <w:pPr>
              <w:rPr>
                <w:sz w:val="22"/>
                <w:szCs w:val="22"/>
                <w:lang w:eastAsia="zh-CN"/>
              </w:rPr>
            </w:pPr>
            <w:r>
              <w:rPr>
                <w:sz w:val="22"/>
                <w:szCs w:val="22"/>
                <w:lang w:eastAsia="zh-CN"/>
              </w:rPr>
              <w:t>Okay/Comments</w:t>
            </w:r>
          </w:p>
        </w:tc>
        <w:tc>
          <w:tcPr>
            <w:tcW w:w="10814" w:type="dxa"/>
            <w:shd w:val="clear" w:color="auto" w:fill="00B0F0"/>
          </w:tcPr>
          <w:p w14:paraId="3C3C0035" w14:textId="25443AA0" w:rsidR="000E6D69" w:rsidRDefault="00742F3A" w:rsidP="00444BC5">
            <w:pPr>
              <w:rPr>
                <w:sz w:val="22"/>
                <w:szCs w:val="22"/>
                <w:lang w:eastAsia="zh-CN"/>
              </w:rPr>
            </w:pPr>
            <w:r>
              <w:rPr>
                <w:sz w:val="22"/>
                <w:szCs w:val="22"/>
                <w:lang w:eastAsia="zh-CN"/>
              </w:rPr>
              <w:t>Please explain any specific comments</w:t>
            </w:r>
          </w:p>
        </w:tc>
      </w:tr>
      <w:tr w:rsidR="000E6D69" w14:paraId="1EED9FAA" w14:textId="77777777" w:rsidTr="000D1D53">
        <w:tc>
          <w:tcPr>
            <w:tcW w:w="1280" w:type="dxa"/>
          </w:tcPr>
          <w:p w14:paraId="1BD40C50" w14:textId="5676AA32" w:rsidR="000E6D69" w:rsidRDefault="00720E14" w:rsidP="00444BC5">
            <w:pPr>
              <w:rPr>
                <w:sz w:val="22"/>
                <w:szCs w:val="22"/>
                <w:lang w:eastAsia="zh-CN"/>
              </w:rPr>
            </w:pPr>
            <w:r>
              <w:rPr>
                <w:sz w:val="22"/>
                <w:szCs w:val="22"/>
                <w:lang w:eastAsia="zh-CN"/>
              </w:rPr>
              <w:t>ZTE</w:t>
            </w:r>
          </w:p>
        </w:tc>
        <w:tc>
          <w:tcPr>
            <w:tcW w:w="1956" w:type="dxa"/>
          </w:tcPr>
          <w:p w14:paraId="30E90C3D" w14:textId="6B7D23E0" w:rsidR="000E6D69" w:rsidRDefault="00720E14" w:rsidP="00444BC5">
            <w:pPr>
              <w:rPr>
                <w:sz w:val="22"/>
                <w:szCs w:val="22"/>
                <w:lang w:eastAsia="zh-CN"/>
              </w:rPr>
            </w:pPr>
            <w:r>
              <w:rPr>
                <w:sz w:val="22"/>
                <w:szCs w:val="22"/>
                <w:lang w:eastAsia="zh-CN"/>
              </w:rPr>
              <w:t>Okay but…</w:t>
            </w:r>
          </w:p>
        </w:tc>
        <w:tc>
          <w:tcPr>
            <w:tcW w:w="10814" w:type="dxa"/>
          </w:tcPr>
          <w:p w14:paraId="77875C52" w14:textId="38E16D39" w:rsidR="000E6D69" w:rsidRDefault="00720E14" w:rsidP="00444BC5">
            <w:pPr>
              <w:rPr>
                <w:sz w:val="22"/>
                <w:szCs w:val="22"/>
                <w:lang w:eastAsia="zh-CN"/>
              </w:rPr>
            </w:pPr>
            <w:r>
              <w:rPr>
                <w:sz w:val="22"/>
                <w:szCs w:val="22"/>
                <w:lang w:eastAsia="zh-CN"/>
              </w:rPr>
              <w:t>See comments to Q.2.1</w:t>
            </w:r>
          </w:p>
        </w:tc>
      </w:tr>
      <w:tr w:rsidR="00394777" w14:paraId="5F70B161" w14:textId="77777777" w:rsidTr="000D1D53">
        <w:tc>
          <w:tcPr>
            <w:tcW w:w="1280" w:type="dxa"/>
          </w:tcPr>
          <w:p w14:paraId="1D130990" w14:textId="6EB6555D" w:rsidR="00394777" w:rsidRDefault="00394777" w:rsidP="00394777">
            <w:pPr>
              <w:rPr>
                <w:sz w:val="22"/>
                <w:szCs w:val="22"/>
                <w:lang w:eastAsia="zh-CN"/>
              </w:rPr>
            </w:pPr>
            <w:r>
              <w:rPr>
                <w:sz w:val="22"/>
                <w:szCs w:val="22"/>
                <w:lang w:eastAsia="zh-CN"/>
              </w:rPr>
              <w:t>Nokia</w:t>
            </w:r>
          </w:p>
        </w:tc>
        <w:tc>
          <w:tcPr>
            <w:tcW w:w="1956" w:type="dxa"/>
          </w:tcPr>
          <w:p w14:paraId="7E6293C1" w14:textId="63F5B6C3" w:rsidR="00394777" w:rsidRDefault="00394777" w:rsidP="00394777">
            <w:pPr>
              <w:rPr>
                <w:sz w:val="22"/>
                <w:szCs w:val="22"/>
                <w:lang w:eastAsia="zh-CN"/>
              </w:rPr>
            </w:pPr>
            <w:r>
              <w:rPr>
                <w:sz w:val="22"/>
                <w:szCs w:val="22"/>
                <w:lang w:eastAsia="zh-CN"/>
              </w:rPr>
              <w:t>Mostly OK</w:t>
            </w:r>
          </w:p>
        </w:tc>
        <w:tc>
          <w:tcPr>
            <w:tcW w:w="10814" w:type="dxa"/>
          </w:tcPr>
          <w:p w14:paraId="26CB4707" w14:textId="647138EB" w:rsidR="00394777" w:rsidRDefault="00394777" w:rsidP="00394777">
            <w:pPr>
              <w:rPr>
                <w:sz w:val="22"/>
                <w:szCs w:val="22"/>
                <w:lang w:eastAsia="zh-CN"/>
              </w:rPr>
            </w:pPr>
            <w:r>
              <w:rPr>
                <w:sz w:val="22"/>
                <w:szCs w:val="22"/>
                <w:lang w:eastAsia="zh-CN"/>
              </w:rPr>
              <w:t>Can check the wordings in CR review.</w:t>
            </w:r>
          </w:p>
        </w:tc>
      </w:tr>
      <w:tr w:rsidR="00394777" w14:paraId="6FF3992B" w14:textId="77777777" w:rsidTr="000D1D53">
        <w:tc>
          <w:tcPr>
            <w:tcW w:w="1280" w:type="dxa"/>
          </w:tcPr>
          <w:p w14:paraId="0151CE47" w14:textId="55822B50" w:rsidR="00394777" w:rsidRDefault="008740B1" w:rsidP="00394777">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956" w:type="dxa"/>
          </w:tcPr>
          <w:p w14:paraId="3A632CD2" w14:textId="6F76A97C" w:rsidR="00394777" w:rsidRDefault="008740B1" w:rsidP="00394777">
            <w:pPr>
              <w:rPr>
                <w:sz w:val="22"/>
                <w:szCs w:val="22"/>
                <w:lang w:eastAsia="zh-CN"/>
              </w:rPr>
            </w:pPr>
            <w:r>
              <w:rPr>
                <w:sz w:val="22"/>
                <w:szCs w:val="22"/>
                <w:lang w:eastAsia="zh-CN"/>
              </w:rPr>
              <w:t>OK (proponent)</w:t>
            </w:r>
          </w:p>
        </w:tc>
        <w:tc>
          <w:tcPr>
            <w:tcW w:w="10814" w:type="dxa"/>
          </w:tcPr>
          <w:p w14:paraId="09BB4285" w14:textId="77777777" w:rsidR="00394777" w:rsidRDefault="00394777" w:rsidP="00394777">
            <w:pPr>
              <w:rPr>
                <w:sz w:val="22"/>
                <w:szCs w:val="22"/>
                <w:lang w:eastAsia="zh-CN"/>
              </w:rPr>
            </w:pPr>
          </w:p>
        </w:tc>
      </w:tr>
      <w:tr w:rsidR="0071645A" w14:paraId="680DFCED" w14:textId="77777777" w:rsidTr="000D1D53">
        <w:tc>
          <w:tcPr>
            <w:tcW w:w="1280" w:type="dxa"/>
          </w:tcPr>
          <w:p w14:paraId="32C296A2" w14:textId="648AF93D" w:rsidR="0071645A" w:rsidRDefault="0071645A" w:rsidP="00394777">
            <w:pPr>
              <w:rPr>
                <w:sz w:val="22"/>
                <w:szCs w:val="22"/>
                <w:lang w:eastAsia="zh-CN"/>
              </w:rPr>
            </w:pPr>
            <w:r>
              <w:rPr>
                <w:sz w:val="22"/>
                <w:szCs w:val="22"/>
                <w:lang w:eastAsia="zh-CN"/>
              </w:rPr>
              <w:t>I</w:t>
            </w:r>
            <w:r>
              <w:rPr>
                <w:lang w:eastAsia="zh-CN"/>
              </w:rPr>
              <w:t>ntel</w:t>
            </w:r>
          </w:p>
        </w:tc>
        <w:tc>
          <w:tcPr>
            <w:tcW w:w="1956" w:type="dxa"/>
          </w:tcPr>
          <w:p w14:paraId="6E199266" w14:textId="4C4873C9" w:rsidR="0071645A" w:rsidRDefault="0071645A" w:rsidP="00394777">
            <w:pPr>
              <w:rPr>
                <w:sz w:val="22"/>
                <w:szCs w:val="22"/>
                <w:lang w:eastAsia="zh-CN"/>
              </w:rPr>
            </w:pPr>
            <w:r>
              <w:rPr>
                <w:sz w:val="22"/>
                <w:szCs w:val="22"/>
                <w:lang w:eastAsia="zh-CN"/>
              </w:rPr>
              <w:t>O</w:t>
            </w:r>
            <w:r>
              <w:rPr>
                <w:lang w:eastAsia="zh-CN"/>
              </w:rPr>
              <w:t>K except for the changes related to Q2.1</w:t>
            </w:r>
          </w:p>
        </w:tc>
        <w:tc>
          <w:tcPr>
            <w:tcW w:w="10814" w:type="dxa"/>
          </w:tcPr>
          <w:p w14:paraId="6612532E" w14:textId="77777777" w:rsidR="0071645A" w:rsidRDefault="0071645A" w:rsidP="00394777">
            <w:pPr>
              <w:rPr>
                <w:sz w:val="22"/>
                <w:szCs w:val="22"/>
                <w:lang w:eastAsia="zh-CN"/>
              </w:rPr>
            </w:pPr>
          </w:p>
        </w:tc>
      </w:tr>
      <w:tr w:rsidR="006257BF" w14:paraId="624342CF" w14:textId="77777777" w:rsidTr="000D1D53">
        <w:tc>
          <w:tcPr>
            <w:tcW w:w="1280" w:type="dxa"/>
          </w:tcPr>
          <w:p w14:paraId="0FC76BB6" w14:textId="2A392B80" w:rsidR="006257BF" w:rsidRDefault="006257BF" w:rsidP="00394777">
            <w:pPr>
              <w:rPr>
                <w:sz w:val="22"/>
                <w:szCs w:val="22"/>
                <w:lang w:eastAsia="zh-CN"/>
              </w:rPr>
            </w:pPr>
            <w:r>
              <w:rPr>
                <w:sz w:val="22"/>
                <w:szCs w:val="22"/>
                <w:lang w:eastAsia="zh-CN"/>
              </w:rPr>
              <w:t>Samsung</w:t>
            </w:r>
          </w:p>
        </w:tc>
        <w:tc>
          <w:tcPr>
            <w:tcW w:w="1956" w:type="dxa"/>
          </w:tcPr>
          <w:p w14:paraId="707BE075" w14:textId="26B6EFFB" w:rsidR="006257BF" w:rsidRDefault="006257BF" w:rsidP="00394777">
            <w:pPr>
              <w:rPr>
                <w:sz w:val="22"/>
                <w:szCs w:val="22"/>
                <w:lang w:eastAsia="zh-CN"/>
              </w:rPr>
            </w:pPr>
            <w:r>
              <w:rPr>
                <w:sz w:val="22"/>
                <w:szCs w:val="22"/>
                <w:lang w:eastAsia="zh-CN"/>
              </w:rPr>
              <w:t>ok</w:t>
            </w:r>
          </w:p>
        </w:tc>
        <w:tc>
          <w:tcPr>
            <w:tcW w:w="10814" w:type="dxa"/>
          </w:tcPr>
          <w:p w14:paraId="5B5EE34F" w14:textId="77777777" w:rsidR="006257BF" w:rsidRDefault="006257BF" w:rsidP="00394777">
            <w:pPr>
              <w:rPr>
                <w:sz w:val="22"/>
                <w:szCs w:val="22"/>
                <w:lang w:eastAsia="zh-CN"/>
              </w:rPr>
            </w:pPr>
          </w:p>
        </w:tc>
      </w:tr>
      <w:tr w:rsidR="004B28D0" w14:paraId="45C4799B" w14:textId="77777777" w:rsidTr="000D1D53">
        <w:tc>
          <w:tcPr>
            <w:tcW w:w="1280" w:type="dxa"/>
          </w:tcPr>
          <w:p w14:paraId="15B70B0A" w14:textId="4CD6FFFE" w:rsidR="004B28D0" w:rsidRDefault="004B28D0" w:rsidP="00394777">
            <w:pPr>
              <w:rPr>
                <w:sz w:val="22"/>
                <w:szCs w:val="22"/>
                <w:lang w:eastAsia="zh-CN"/>
              </w:rPr>
            </w:pPr>
            <w:r>
              <w:rPr>
                <w:sz w:val="22"/>
                <w:szCs w:val="22"/>
                <w:lang w:eastAsia="zh-CN"/>
              </w:rPr>
              <w:t>Qualcomm</w:t>
            </w:r>
          </w:p>
        </w:tc>
        <w:tc>
          <w:tcPr>
            <w:tcW w:w="1956" w:type="dxa"/>
          </w:tcPr>
          <w:p w14:paraId="2A2F2C1E" w14:textId="1138E1AF" w:rsidR="004B28D0" w:rsidRDefault="005F4A1C" w:rsidP="00394777">
            <w:pPr>
              <w:rPr>
                <w:sz w:val="22"/>
                <w:szCs w:val="22"/>
                <w:lang w:eastAsia="zh-CN"/>
              </w:rPr>
            </w:pPr>
            <w:r>
              <w:rPr>
                <w:sz w:val="22"/>
                <w:szCs w:val="22"/>
                <w:lang w:eastAsia="zh-CN"/>
              </w:rPr>
              <w:t>OK</w:t>
            </w:r>
          </w:p>
        </w:tc>
        <w:tc>
          <w:tcPr>
            <w:tcW w:w="10814" w:type="dxa"/>
          </w:tcPr>
          <w:p w14:paraId="6EBC3830" w14:textId="77777777" w:rsidR="004B28D0" w:rsidRDefault="004B28D0" w:rsidP="00394777">
            <w:pPr>
              <w:rPr>
                <w:sz w:val="22"/>
                <w:szCs w:val="22"/>
                <w:lang w:eastAsia="zh-CN"/>
              </w:rPr>
            </w:pPr>
          </w:p>
        </w:tc>
      </w:tr>
      <w:tr w:rsidR="00AE512D" w14:paraId="5DB2FF25" w14:textId="77777777" w:rsidTr="000D1D53">
        <w:tc>
          <w:tcPr>
            <w:tcW w:w="1280" w:type="dxa"/>
          </w:tcPr>
          <w:p w14:paraId="75DFDC74" w14:textId="72B85C1E" w:rsidR="00AE512D" w:rsidRPr="00AE512D" w:rsidRDefault="00AE512D" w:rsidP="00394777">
            <w:pPr>
              <w:rPr>
                <w:rFonts w:eastAsiaTheme="minorEastAsia"/>
                <w:sz w:val="22"/>
                <w:szCs w:val="22"/>
                <w:lang w:eastAsia="zh-CN"/>
              </w:rPr>
            </w:pPr>
            <w:r>
              <w:rPr>
                <w:rFonts w:eastAsiaTheme="minorEastAsia" w:hint="eastAsia"/>
                <w:sz w:val="22"/>
                <w:szCs w:val="22"/>
                <w:lang w:eastAsia="zh-CN"/>
              </w:rPr>
              <w:t>CATT</w:t>
            </w:r>
          </w:p>
        </w:tc>
        <w:tc>
          <w:tcPr>
            <w:tcW w:w="1956" w:type="dxa"/>
          </w:tcPr>
          <w:p w14:paraId="281943DB" w14:textId="5CE94B12" w:rsidR="00AE512D" w:rsidRPr="00AE512D" w:rsidRDefault="00AE512D" w:rsidP="00394777">
            <w:pPr>
              <w:rPr>
                <w:rFonts w:eastAsiaTheme="minorEastAsia"/>
                <w:sz w:val="22"/>
                <w:szCs w:val="22"/>
                <w:lang w:eastAsia="zh-CN"/>
              </w:rPr>
            </w:pPr>
            <w:r>
              <w:rPr>
                <w:rFonts w:eastAsiaTheme="minorEastAsia" w:hint="eastAsia"/>
                <w:sz w:val="22"/>
                <w:szCs w:val="22"/>
                <w:lang w:eastAsia="zh-CN"/>
              </w:rPr>
              <w:t>OK</w:t>
            </w:r>
          </w:p>
        </w:tc>
        <w:tc>
          <w:tcPr>
            <w:tcW w:w="10814" w:type="dxa"/>
          </w:tcPr>
          <w:p w14:paraId="6C4CE9D2" w14:textId="77777777" w:rsidR="00AE512D" w:rsidRDefault="00AE512D" w:rsidP="00394777">
            <w:pPr>
              <w:rPr>
                <w:sz w:val="22"/>
                <w:szCs w:val="22"/>
                <w:lang w:eastAsia="zh-CN"/>
              </w:rPr>
            </w:pPr>
          </w:p>
        </w:tc>
      </w:tr>
      <w:tr w:rsidR="000D1D53" w14:paraId="31D4A52B" w14:textId="77777777" w:rsidTr="000D1D53">
        <w:tc>
          <w:tcPr>
            <w:tcW w:w="1280" w:type="dxa"/>
          </w:tcPr>
          <w:p w14:paraId="489CD58F" w14:textId="7F60588C" w:rsidR="000D1D53" w:rsidRDefault="000D1D53" w:rsidP="000D1D53">
            <w:pPr>
              <w:rPr>
                <w:sz w:val="22"/>
                <w:szCs w:val="22"/>
                <w:lang w:eastAsia="zh-CN"/>
              </w:rPr>
            </w:pPr>
            <w:r>
              <w:rPr>
                <w:rFonts w:hint="eastAsia"/>
                <w:sz w:val="22"/>
                <w:szCs w:val="22"/>
                <w:lang w:eastAsia="ko-KR"/>
              </w:rPr>
              <w:t>LGE</w:t>
            </w:r>
          </w:p>
        </w:tc>
        <w:tc>
          <w:tcPr>
            <w:tcW w:w="1956" w:type="dxa"/>
          </w:tcPr>
          <w:p w14:paraId="43B9AE7C" w14:textId="2E32001A" w:rsidR="000D1D53" w:rsidRDefault="000D1D53" w:rsidP="000D1D53">
            <w:pPr>
              <w:rPr>
                <w:sz w:val="22"/>
                <w:szCs w:val="22"/>
                <w:lang w:eastAsia="zh-CN"/>
              </w:rPr>
            </w:pPr>
            <w:r>
              <w:rPr>
                <w:sz w:val="22"/>
                <w:szCs w:val="22"/>
                <w:lang w:eastAsia="ko-KR"/>
              </w:rPr>
              <w:t>Partly</w:t>
            </w:r>
          </w:p>
        </w:tc>
        <w:tc>
          <w:tcPr>
            <w:tcW w:w="10814" w:type="dxa"/>
          </w:tcPr>
          <w:p w14:paraId="184E0D49" w14:textId="77777777" w:rsidR="000D1D53" w:rsidRDefault="000D1D53" w:rsidP="000D1D53">
            <w:pPr>
              <w:rPr>
                <w:iCs/>
              </w:rPr>
            </w:pPr>
            <w:r>
              <w:t>For Issue 2, a common RA procedure is preferred.</w:t>
            </w:r>
            <w:r>
              <w:rPr>
                <w:rFonts w:hint="eastAsia"/>
                <w:lang w:eastAsia="ko-KR"/>
              </w:rPr>
              <w:t xml:space="preserve"> </w:t>
            </w:r>
            <w:r>
              <w:t xml:space="preserve">When a UE is operated in CE-only BWP (i.e., </w:t>
            </w:r>
            <w:r w:rsidRPr="00CB4251">
              <w:rPr>
                <w:lang w:eastAsia="ko-KR"/>
              </w:rPr>
              <w:t>only configured with the set</w:t>
            </w:r>
            <w:r>
              <w:rPr>
                <w:lang w:eastAsia="ko-KR"/>
              </w:rPr>
              <w:t>(</w:t>
            </w:r>
            <w:r w:rsidRPr="00CB4251">
              <w:rPr>
                <w:lang w:eastAsia="ko-KR"/>
              </w:rPr>
              <w:t>s</w:t>
            </w:r>
            <w:r>
              <w:rPr>
                <w:lang w:eastAsia="ko-KR"/>
              </w:rPr>
              <w:t>)</w:t>
            </w:r>
            <w:r w:rsidRPr="00CB4251">
              <w:rPr>
                <w:lang w:eastAsia="ko-KR"/>
              </w:rPr>
              <w:t xml:space="preserve"> of Random Access resources with MSG3 repetition indication</w:t>
            </w:r>
            <w:r>
              <w:rPr>
                <w:lang w:eastAsia="ko-KR"/>
              </w:rPr>
              <w:t xml:space="preserve">), </w:t>
            </w:r>
            <w:r w:rsidRPr="00121E7D">
              <w:rPr>
                <w:i/>
                <w:iCs/>
              </w:rPr>
              <w:t>rsrp-ThresholdMsg3</w:t>
            </w:r>
            <w:r>
              <w:rPr>
                <w:iCs/>
              </w:rPr>
              <w:t xml:space="preserve"> may be set to infinity to ensure that UE always select RA partition for Msg3 repetition. If this is clarified in RRC spec, this modification in MAC spec is not needed.</w:t>
            </w:r>
          </w:p>
          <w:p w14:paraId="4567953A" w14:textId="05606817" w:rsidR="000D1D53" w:rsidRDefault="000D1D53" w:rsidP="000D1D53">
            <w:pPr>
              <w:rPr>
                <w:sz w:val="22"/>
                <w:szCs w:val="22"/>
                <w:lang w:eastAsia="zh-CN"/>
              </w:rPr>
            </w:pPr>
            <w:r>
              <w:rPr>
                <w:iCs/>
              </w:rPr>
              <w:lastRenderedPageBreak/>
              <w:t>We are fine with other issues.</w:t>
            </w:r>
          </w:p>
        </w:tc>
      </w:tr>
      <w:tr w:rsidR="000947B5" w14:paraId="79563692" w14:textId="77777777" w:rsidTr="000D1D53">
        <w:tc>
          <w:tcPr>
            <w:tcW w:w="1280" w:type="dxa"/>
          </w:tcPr>
          <w:p w14:paraId="116546CD" w14:textId="7C8CD6DD" w:rsidR="000947B5" w:rsidRDefault="000947B5" w:rsidP="000947B5">
            <w:pPr>
              <w:rPr>
                <w:sz w:val="22"/>
                <w:szCs w:val="22"/>
                <w:lang w:eastAsia="ko-KR"/>
              </w:rPr>
            </w:pPr>
            <w:r>
              <w:rPr>
                <w:rFonts w:eastAsiaTheme="minorEastAsia" w:hint="eastAsia"/>
                <w:sz w:val="22"/>
                <w:szCs w:val="22"/>
                <w:lang w:eastAsia="zh-CN"/>
              </w:rPr>
              <w:lastRenderedPageBreak/>
              <w:t>O</w:t>
            </w:r>
            <w:r>
              <w:rPr>
                <w:rFonts w:eastAsiaTheme="minorEastAsia"/>
                <w:sz w:val="22"/>
                <w:szCs w:val="22"/>
                <w:lang w:eastAsia="zh-CN"/>
              </w:rPr>
              <w:t>PPO</w:t>
            </w:r>
          </w:p>
        </w:tc>
        <w:tc>
          <w:tcPr>
            <w:tcW w:w="1956" w:type="dxa"/>
          </w:tcPr>
          <w:p w14:paraId="7559DAB2" w14:textId="77777777" w:rsidR="000947B5" w:rsidRDefault="000947B5" w:rsidP="000947B5">
            <w:pPr>
              <w:rPr>
                <w:sz w:val="22"/>
                <w:szCs w:val="22"/>
                <w:lang w:eastAsia="ko-KR"/>
              </w:rPr>
            </w:pPr>
          </w:p>
        </w:tc>
        <w:tc>
          <w:tcPr>
            <w:tcW w:w="10814" w:type="dxa"/>
          </w:tcPr>
          <w:p w14:paraId="1327CFA9" w14:textId="421BD72B" w:rsidR="000947B5" w:rsidRDefault="000947B5" w:rsidP="000947B5">
            <w:r>
              <w:rPr>
                <w:rFonts w:eastAsiaTheme="minorEastAsia" w:hint="eastAsia"/>
                <w:sz w:val="22"/>
                <w:szCs w:val="22"/>
                <w:lang w:eastAsia="zh-CN"/>
              </w:rPr>
              <w:t>F</w:t>
            </w:r>
            <w:r>
              <w:rPr>
                <w:rFonts w:eastAsiaTheme="minorEastAsia"/>
                <w:sz w:val="22"/>
                <w:szCs w:val="22"/>
                <w:lang w:eastAsia="zh-CN"/>
              </w:rPr>
              <w:t>or the issue #5, i.e., CFRA fallback to CBRA for REDCAP UE, we may need further discussion.</w:t>
            </w:r>
          </w:p>
        </w:tc>
      </w:tr>
      <w:tr w:rsidR="00245CA0" w14:paraId="458F4C7D" w14:textId="77777777" w:rsidTr="000D1D53">
        <w:tc>
          <w:tcPr>
            <w:tcW w:w="1280" w:type="dxa"/>
          </w:tcPr>
          <w:p w14:paraId="6E6730E7" w14:textId="78F258C7" w:rsidR="00245CA0" w:rsidRPr="00245CA0" w:rsidRDefault="00245CA0" w:rsidP="000947B5">
            <w:pPr>
              <w:rPr>
                <w:rFonts w:eastAsiaTheme="minorEastAsia"/>
                <w:sz w:val="22"/>
                <w:szCs w:val="22"/>
                <w:lang w:eastAsia="zh-CN"/>
              </w:rPr>
            </w:pPr>
            <w:r>
              <w:rPr>
                <w:rFonts w:eastAsiaTheme="minorEastAsia" w:hint="eastAsia"/>
                <w:sz w:val="22"/>
                <w:szCs w:val="22"/>
                <w:lang w:eastAsia="zh-CN"/>
              </w:rPr>
              <w:t>v</w:t>
            </w:r>
            <w:r>
              <w:t>ivo</w:t>
            </w:r>
          </w:p>
        </w:tc>
        <w:tc>
          <w:tcPr>
            <w:tcW w:w="1956" w:type="dxa"/>
          </w:tcPr>
          <w:p w14:paraId="07CC0C7A" w14:textId="710272B4" w:rsidR="00245CA0" w:rsidRPr="008818DB" w:rsidRDefault="008818DB" w:rsidP="000947B5">
            <w:pPr>
              <w:rPr>
                <w:rFonts w:eastAsiaTheme="minorEastAsia"/>
                <w:sz w:val="22"/>
                <w:szCs w:val="22"/>
                <w:lang w:eastAsia="zh-CN"/>
              </w:rPr>
            </w:pPr>
            <w:r>
              <w:rPr>
                <w:rFonts w:eastAsiaTheme="minorEastAsia" w:hint="eastAsia"/>
                <w:sz w:val="22"/>
                <w:szCs w:val="22"/>
                <w:lang w:eastAsia="zh-CN"/>
              </w:rPr>
              <w:t>O</w:t>
            </w:r>
            <w:r>
              <w:t>kay</w:t>
            </w:r>
          </w:p>
        </w:tc>
        <w:tc>
          <w:tcPr>
            <w:tcW w:w="10814" w:type="dxa"/>
          </w:tcPr>
          <w:p w14:paraId="3A074FDB" w14:textId="77777777" w:rsidR="00245CA0" w:rsidRDefault="00245CA0" w:rsidP="000947B5">
            <w:pPr>
              <w:rPr>
                <w:sz w:val="22"/>
                <w:szCs w:val="22"/>
                <w:lang w:eastAsia="zh-CN"/>
              </w:rPr>
            </w:pPr>
          </w:p>
        </w:tc>
      </w:tr>
      <w:tr w:rsidR="00E41E8D" w14:paraId="70FDC78A" w14:textId="77777777" w:rsidTr="000D1D53">
        <w:tc>
          <w:tcPr>
            <w:tcW w:w="1280" w:type="dxa"/>
          </w:tcPr>
          <w:p w14:paraId="299D8A6C" w14:textId="7F2D83EF" w:rsidR="00E41E8D" w:rsidRDefault="00E41E8D" w:rsidP="000947B5">
            <w:pPr>
              <w:rPr>
                <w:sz w:val="22"/>
                <w:szCs w:val="22"/>
                <w:lang w:eastAsia="zh-CN"/>
              </w:rPr>
            </w:pPr>
            <w:r>
              <w:rPr>
                <w:sz w:val="22"/>
                <w:szCs w:val="22"/>
                <w:lang w:eastAsia="zh-CN"/>
              </w:rPr>
              <w:t>Apple</w:t>
            </w:r>
          </w:p>
        </w:tc>
        <w:tc>
          <w:tcPr>
            <w:tcW w:w="1956" w:type="dxa"/>
          </w:tcPr>
          <w:p w14:paraId="1BD429E1" w14:textId="6A377DD3" w:rsidR="00E41E8D" w:rsidRDefault="00E41E8D" w:rsidP="000947B5">
            <w:pPr>
              <w:rPr>
                <w:sz w:val="22"/>
                <w:szCs w:val="22"/>
                <w:lang w:eastAsia="zh-CN"/>
              </w:rPr>
            </w:pPr>
            <w:r>
              <w:rPr>
                <w:sz w:val="22"/>
                <w:szCs w:val="22"/>
                <w:lang w:eastAsia="zh-CN"/>
              </w:rPr>
              <w:t>ok</w:t>
            </w:r>
          </w:p>
        </w:tc>
        <w:tc>
          <w:tcPr>
            <w:tcW w:w="10814" w:type="dxa"/>
          </w:tcPr>
          <w:p w14:paraId="35574BA5" w14:textId="77777777" w:rsidR="00E41E8D" w:rsidRDefault="00E41E8D" w:rsidP="000947B5">
            <w:pPr>
              <w:rPr>
                <w:sz w:val="22"/>
                <w:szCs w:val="22"/>
                <w:lang w:eastAsia="zh-CN"/>
              </w:rPr>
            </w:pPr>
          </w:p>
        </w:tc>
      </w:tr>
      <w:tr w:rsidR="00207617" w14:paraId="209C8CDC" w14:textId="77777777" w:rsidTr="000D1D53">
        <w:tc>
          <w:tcPr>
            <w:tcW w:w="1280" w:type="dxa"/>
          </w:tcPr>
          <w:p w14:paraId="0720F852" w14:textId="256C43BE" w:rsidR="00207617" w:rsidRDefault="00207617" w:rsidP="000947B5">
            <w:pPr>
              <w:rPr>
                <w:sz w:val="22"/>
                <w:szCs w:val="22"/>
                <w:lang w:eastAsia="zh-CN"/>
              </w:rPr>
            </w:pPr>
            <w:r>
              <w:rPr>
                <w:sz w:val="22"/>
                <w:szCs w:val="22"/>
                <w:lang w:eastAsia="zh-CN"/>
              </w:rPr>
              <w:t>Xiaomi</w:t>
            </w:r>
          </w:p>
        </w:tc>
        <w:tc>
          <w:tcPr>
            <w:tcW w:w="1956" w:type="dxa"/>
          </w:tcPr>
          <w:p w14:paraId="16E316EB" w14:textId="67C035DC" w:rsidR="00207617" w:rsidRDefault="00207617" w:rsidP="000947B5">
            <w:pPr>
              <w:rPr>
                <w:sz w:val="22"/>
                <w:szCs w:val="22"/>
                <w:lang w:eastAsia="zh-CN"/>
              </w:rPr>
            </w:pPr>
            <w:r>
              <w:rPr>
                <w:sz w:val="22"/>
                <w:szCs w:val="22"/>
                <w:lang w:eastAsia="zh-CN"/>
              </w:rPr>
              <w:t>Ok</w:t>
            </w:r>
          </w:p>
        </w:tc>
        <w:tc>
          <w:tcPr>
            <w:tcW w:w="10814" w:type="dxa"/>
          </w:tcPr>
          <w:p w14:paraId="20F2E088" w14:textId="77777777" w:rsidR="00207617" w:rsidRDefault="00207617" w:rsidP="000947B5">
            <w:pPr>
              <w:rPr>
                <w:sz w:val="22"/>
                <w:szCs w:val="22"/>
                <w:lang w:eastAsia="zh-CN"/>
              </w:rPr>
            </w:pPr>
          </w:p>
        </w:tc>
      </w:tr>
      <w:tr w:rsidR="00F730A2" w14:paraId="2CEAE3F4" w14:textId="77777777" w:rsidTr="00E54634">
        <w:tc>
          <w:tcPr>
            <w:tcW w:w="1280" w:type="dxa"/>
          </w:tcPr>
          <w:p w14:paraId="3C65363B" w14:textId="30ABE7D2" w:rsidR="00F730A2" w:rsidRDefault="00F730A2" w:rsidP="00F730A2">
            <w:pPr>
              <w:rPr>
                <w:sz w:val="22"/>
                <w:szCs w:val="22"/>
                <w:lang w:eastAsia="zh-CN"/>
              </w:rPr>
            </w:pPr>
            <w:r w:rsidRPr="00F730A2">
              <w:rPr>
                <w:color w:val="008ED3" w:themeColor="text1"/>
                <w:sz w:val="22"/>
                <w:szCs w:val="22"/>
                <w:lang w:eastAsia="zh-CN"/>
              </w:rPr>
              <w:t>R</w:t>
            </w:r>
            <w:r w:rsidRPr="00F730A2">
              <w:rPr>
                <w:color w:val="008ED3" w:themeColor="text1"/>
              </w:rPr>
              <w:t>app Summary</w:t>
            </w:r>
          </w:p>
        </w:tc>
        <w:tc>
          <w:tcPr>
            <w:tcW w:w="12770" w:type="dxa"/>
            <w:gridSpan w:val="2"/>
          </w:tcPr>
          <w:p w14:paraId="4DE930EA" w14:textId="68192431" w:rsidR="00F730A2" w:rsidRPr="00F730A2" w:rsidRDefault="00F730A2" w:rsidP="00F730A2">
            <w:pPr>
              <w:rPr>
                <w:color w:val="008ED3" w:themeColor="text1"/>
                <w:lang w:eastAsia="ko-KR"/>
              </w:rPr>
            </w:pPr>
            <w:r w:rsidRPr="00F730A2">
              <w:rPr>
                <w:color w:val="008ED3" w:themeColor="text1"/>
                <w:lang w:eastAsia="ko-KR"/>
              </w:rPr>
              <w:t>changes seem okay in general</w:t>
            </w:r>
          </w:p>
          <w:p w14:paraId="060661BE" w14:textId="620E46E7" w:rsidR="00F730A2" w:rsidRPr="00F730A2" w:rsidRDefault="00F730A2" w:rsidP="00F730A2">
            <w:pPr>
              <w:rPr>
                <w:color w:val="008ED3" w:themeColor="text1"/>
                <w:lang w:eastAsia="ko-KR"/>
              </w:rPr>
            </w:pPr>
            <w:r w:rsidRPr="00F730A2">
              <w:rPr>
                <w:color w:val="008ED3" w:themeColor="text1"/>
                <w:lang w:eastAsia="ko-KR"/>
              </w:rPr>
              <w:t xml:space="preserve">Proposal </w:t>
            </w:r>
            <w:r>
              <w:rPr>
                <w:color w:val="008ED3" w:themeColor="text1"/>
                <w:lang w:eastAsia="ko-KR"/>
              </w:rPr>
              <w:t>6</w:t>
            </w:r>
            <w:r w:rsidRPr="00F730A2">
              <w:rPr>
                <w:color w:val="008ED3" w:themeColor="text1"/>
                <w:lang w:eastAsia="ko-KR"/>
              </w:rPr>
              <w:t>: Merge changes</w:t>
            </w:r>
            <w:r>
              <w:rPr>
                <w:color w:val="008ED3" w:themeColor="text1"/>
                <w:lang w:eastAsia="ko-KR"/>
              </w:rPr>
              <w:t xml:space="preserve"> in </w:t>
            </w:r>
            <w:r w:rsidRPr="00F730A2">
              <w:rPr>
                <w:color w:val="008ED3" w:themeColor="text1"/>
                <w:lang w:eastAsia="ko-KR"/>
              </w:rPr>
              <w:t xml:space="preserve">R2-2205941 into the running CR </w:t>
            </w:r>
          </w:p>
          <w:p w14:paraId="15CB222D" w14:textId="3DE07C9B" w:rsidR="00F730A2" w:rsidRDefault="00F730A2" w:rsidP="00F730A2">
            <w:pPr>
              <w:rPr>
                <w:sz w:val="22"/>
                <w:szCs w:val="22"/>
                <w:lang w:eastAsia="zh-CN"/>
              </w:rPr>
            </w:pPr>
            <w:r w:rsidRPr="00F730A2">
              <w:rPr>
                <w:color w:val="008ED3" w:themeColor="text1"/>
                <w:lang w:eastAsia="ko-KR"/>
              </w:rPr>
              <w:t>– Note that some alignment with other agreeable TPs is needed and will be done by rapporteur</w:t>
            </w:r>
          </w:p>
        </w:tc>
      </w:tr>
    </w:tbl>
    <w:p w14:paraId="71B162F8" w14:textId="388D6DB8" w:rsidR="000E6D69" w:rsidRDefault="000E6D69" w:rsidP="00B411BD">
      <w:pPr>
        <w:rPr>
          <w:sz w:val="22"/>
          <w:szCs w:val="22"/>
          <w:lang w:eastAsia="zh-CN"/>
        </w:rPr>
      </w:pPr>
    </w:p>
    <w:p w14:paraId="18BE8626" w14:textId="14B7A7C3" w:rsidR="000E6D69" w:rsidRDefault="000E6D69" w:rsidP="000E6D69">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Editorial issues</w:t>
      </w:r>
    </w:p>
    <w:p w14:paraId="64AB9DAF" w14:textId="6A002081" w:rsidR="000E6D69" w:rsidRDefault="000E6D69" w:rsidP="000E6D69">
      <w:r>
        <w:t xml:space="preserve">Finally, there is one CR submitted capturing a couple of editorial corrections and companies are invited to comment on these specific corrections in </w:t>
      </w:r>
      <w:r w:rsidRPr="000E6D69">
        <w:t>R2-2205553</w:t>
      </w:r>
      <w:r>
        <w:t xml:space="preserve">. </w:t>
      </w:r>
    </w:p>
    <w:tbl>
      <w:tblPr>
        <w:tblStyle w:val="TableGrid"/>
        <w:tblW w:w="0" w:type="auto"/>
        <w:tblLook w:val="04A0" w:firstRow="1" w:lastRow="0" w:firstColumn="1" w:lastColumn="0" w:noHBand="0" w:noVBand="1"/>
      </w:tblPr>
      <w:tblGrid>
        <w:gridCol w:w="1280"/>
        <w:gridCol w:w="1955"/>
        <w:gridCol w:w="10713"/>
      </w:tblGrid>
      <w:tr w:rsidR="000E6D69" w14:paraId="66589047" w14:textId="77777777" w:rsidTr="000947B5">
        <w:tc>
          <w:tcPr>
            <w:tcW w:w="14050" w:type="dxa"/>
            <w:gridSpan w:val="3"/>
            <w:shd w:val="clear" w:color="auto" w:fill="00B0F0"/>
          </w:tcPr>
          <w:p w14:paraId="6578CCE0" w14:textId="1006C944" w:rsidR="000E6D69" w:rsidRPr="00E43787" w:rsidRDefault="000E6D69" w:rsidP="00444BC5">
            <w:pPr>
              <w:rPr>
                <w:sz w:val="22"/>
                <w:szCs w:val="22"/>
                <w:lang w:eastAsia="zh-CN"/>
              </w:rPr>
            </w:pPr>
            <w:r>
              <w:rPr>
                <w:sz w:val="22"/>
                <w:szCs w:val="22"/>
                <w:lang w:eastAsia="zh-CN"/>
              </w:rPr>
              <w:t xml:space="preserve">Q 6.1: Do companies have any comments to the changes proposed in </w:t>
            </w:r>
            <w:r w:rsidRPr="000E6D69">
              <w:t>R2-2205553</w:t>
            </w:r>
            <w:r>
              <w:rPr>
                <w:sz w:val="22"/>
                <w:szCs w:val="22"/>
                <w:lang w:eastAsia="zh-CN"/>
              </w:rPr>
              <w:t>?</w:t>
            </w:r>
          </w:p>
        </w:tc>
      </w:tr>
      <w:tr w:rsidR="000E6D69" w14:paraId="13E1FA63" w14:textId="77777777" w:rsidTr="000947B5">
        <w:tc>
          <w:tcPr>
            <w:tcW w:w="1280" w:type="dxa"/>
            <w:shd w:val="clear" w:color="auto" w:fill="00B0F0"/>
          </w:tcPr>
          <w:p w14:paraId="6EA3EB00" w14:textId="77777777" w:rsidR="000E6D69" w:rsidRDefault="000E6D69" w:rsidP="00444BC5">
            <w:pPr>
              <w:rPr>
                <w:sz w:val="22"/>
                <w:szCs w:val="22"/>
                <w:lang w:eastAsia="zh-CN"/>
              </w:rPr>
            </w:pPr>
            <w:r>
              <w:rPr>
                <w:sz w:val="22"/>
                <w:szCs w:val="22"/>
                <w:lang w:eastAsia="zh-CN"/>
              </w:rPr>
              <w:t>Company</w:t>
            </w:r>
          </w:p>
        </w:tc>
        <w:tc>
          <w:tcPr>
            <w:tcW w:w="1956" w:type="dxa"/>
            <w:shd w:val="clear" w:color="auto" w:fill="00B0F0"/>
          </w:tcPr>
          <w:p w14:paraId="217B5ED4" w14:textId="77777777" w:rsidR="000E6D69" w:rsidRDefault="000E6D69" w:rsidP="00444BC5">
            <w:pPr>
              <w:rPr>
                <w:sz w:val="22"/>
                <w:szCs w:val="22"/>
                <w:lang w:eastAsia="zh-CN"/>
              </w:rPr>
            </w:pPr>
            <w:r>
              <w:rPr>
                <w:sz w:val="22"/>
                <w:szCs w:val="22"/>
                <w:lang w:eastAsia="zh-CN"/>
              </w:rPr>
              <w:t>Changes are</w:t>
            </w:r>
          </w:p>
          <w:p w14:paraId="14F1C05D" w14:textId="77777777" w:rsidR="000E6D69" w:rsidRDefault="000E6D69" w:rsidP="00444BC5">
            <w:pPr>
              <w:rPr>
                <w:sz w:val="22"/>
                <w:szCs w:val="22"/>
                <w:lang w:eastAsia="zh-CN"/>
              </w:rPr>
            </w:pPr>
            <w:r>
              <w:rPr>
                <w:sz w:val="22"/>
                <w:szCs w:val="22"/>
                <w:lang w:eastAsia="zh-CN"/>
              </w:rPr>
              <w:t>Okay/Comments</w:t>
            </w:r>
          </w:p>
        </w:tc>
        <w:tc>
          <w:tcPr>
            <w:tcW w:w="10814" w:type="dxa"/>
            <w:shd w:val="clear" w:color="auto" w:fill="00B0F0"/>
          </w:tcPr>
          <w:p w14:paraId="196D5EFE" w14:textId="77777777" w:rsidR="000E6D69" w:rsidRDefault="000E6D69" w:rsidP="00444BC5">
            <w:pPr>
              <w:rPr>
                <w:sz w:val="22"/>
                <w:szCs w:val="22"/>
                <w:lang w:eastAsia="zh-CN"/>
              </w:rPr>
            </w:pPr>
            <w:r>
              <w:rPr>
                <w:sz w:val="22"/>
                <w:szCs w:val="22"/>
                <w:lang w:eastAsia="zh-CN"/>
              </w:rPr>
              <w:t>Please explain your choice</w:t>
            </w:r>
          </w:p>
        </w:tc>
      </w:tr>
      <w:tr w:rsidR="000E6D69" w14:paraId="184B285F" w14:textId="77777777" w:rsidTr="000947B5">
        <w:tc>
          <w:tcPr>
            <w:tcW w:w="1280" w:type="dxa"/>
          </w:tcPr>
          <w:p w14:paraId="5F4F5FB6" w14:textId="7EAC384B" w:rsidR="000E6D69" w:rsidRDefault="00720E14" w:rsidP="00444BC5">
            <w:pPr>
              <w:rPr>
                <w:sz w:val="22"/>
                <w:szCs w:val="22"/>
                <w:lang w:eastAsia="zh-CN"/>
              </w:rPr>
            </w:pPr>
            <w:r>
              <w:rPr>
                <w:sz w:val="22"/>
                <w:szCs w:val="22"/>
                <w:lang w:eastAsia="zh-CN"/>
              </w:rPr>
              <w:t>ZTE</w:t>
            </w:r>
          </w:p>
        </w:tc>
        <w:tc>
          <w:tcPr>
            <w:tcW w:w="1956" w:type="dxa"/>
          </w:tcPr>
          <w:p w14:paraId="0317A85B" w14:textId="1D109003" w:rsidR="000E6D69" w:rsidRDefault="00720E14" w:rsidP="00444BC5">
            <w:pPr>
              <w:rPr>
                <w:sz w:val="22"/>
                <w:szCs w:val="22"/>
                <w:lang w:eastAsia="zh-CN"/>
              </w:rPr>
            </w:pPr>
            <w:r>
              <w:rPr>
                <w:sz w:val="22"/>
                <w:szCs w:val="22"/>
                <w:lang w:eastAsia="zh-CN"/>
              </w:rPr>
              <w:t>Okay</w:t>
            </w:r>
          </w:p>
        </w:tc>
        <w:tc>
          <w:tcPr>
            <w:tcW w:w="10814" w:type="dxa"/>
          </w:tcPr>
          <w:p w14:paraId="3DA2595D" w14:textId="2BCF4C66" w:rsidR="000E6D69" w:rsidRDefault="000E6D69" w:rsidP="00444BC5">
            <w:pPr>
              <w:rPr>
                <w:sz w:val="22"/>
                <w:szCs w:val="22"/>
                <w:lang w:eastAsia="zh-CN"/>
              </w:rPr>
            </w:pPr>
          </w:p>
        </w:tc>
      </w:tr>
      <w:tr w:rsidR="00394777" w14:paraId="252C3B8B" w14:textId="77777777" w:rsidTr="000947B5">
        <w:tc>
          <w:tcPr>
            <w:tcW w:w="1280" w:type="dxa"/>
          </w:tcPr>
          <w:p w14:paraId="165877FE" w14:textId="6A0BEDC9" w:rsidR="00394777" w:rsidRDefault="00394777" w:rsidP="00394777">
            <w:pPr>
              <w:rPr>
                <w:sz w:val="22"/>
                <w:szCs w:val="22"/>
                <w:lang w:eastAsia="zh-CN"/>
              </w:rPr>
            </w:pPr>
            <w:r>
              <w:rPr>
                <w:sz w:val="22"/>
                <w:szCs w:val="22"/>
                <w:lang w:eastAsia="zh-CN"/>
              </w:rPr>
              <w:t>Nokia</w:t>
            </w:r>
          </w:p>
        </w:tc>
        <w:tc>
          <w:tcPr>
            <w:tcW w:w="1956" w:type="dxa"/>
          </w:tcPr>
          <w:p w14:paraId="5AFFF695" w14:textId="66AE178D" w:rsidR="00394777" w:rsidRDefault="00394777" w:rsidP="00394777">
            <w:pPr>
              <w:rPr>
                <w:sz w:val="22"/>
                <w:szCs w:val="22"/>
                <w:lang w:eastAsia="zh-CN"/>
              </w:rPr>
            </w:pPr>
            <w:r>
              <w:rPr>
                <w:sz w:val="22"/>
                <w:szCs w:val="22"/>
                <w:lang w:eastAsia="zh-CN"/>
              </w:rPr>
              <w:t>Mostly OK</w:t>
            </w:r>
          </w:p>
        </w:tc>
        <w:tc>
          <w:tcPr>
            <w:tcW w:w="10814" w:type="dxa"/>
          </w:tcPr>
          <w:p w14:paraId="28A38B85" w14:textId="3FCA6CC4" w:rsidR="00394777" w:rsidRDefault="00394777" w:rsidP="00394777">
            <w:pPr>
              <w:rPr>
                <w:sz w:val="22"/>
                <w:szCs w:val="22"/>
                <w:lang w:eastAsia="zh-CN"/>
              </w:rPr>
            </w:pPr>
            <w:r>
              <w:rPr>
                <w:sz w:val="22"/>
                <w:szCs w:val="22"/>
                <w:lang w:eastAsia="zh-CN"/>
              </w:rPr>
              <w:t>Can check the wordings in CR review.</w:t>
            </w:r>
          </w:p>
        </w:tc>
      </w:tr>
      <w:tr w:rsidR="00347107" w14:paraId="7FB91828" w14:textId="77777777" w:rsidTr="000947B5">
        <w:tc>
          <w:tcPr>
            <w:tcW w:w="1280" w:type="dxa"/>
          </w:tcPr>
          <w:p w14:paraId="2CF50F40" w14:textId="468F937E" w:rsidR="00347107" w:rsidRDefault="00347107" w:rsidP="00347107">
            <w:pPr>
              <w:rPr>
                <w:sz w:val="22"/>
                <w:szCs w:val="22"/>
                <w:lang w:eastAsia="zh-CN"/>
              </w:rPr>
            </w:pPr>
            <w:r>
              <w:rPr>
                <w:sz w:val="22"/>
                <w:szCs w:val="22"/>
                <w:lang w:eastAsia="zh-CN"/>
              </w:rPr>
              <w:lastRenderedPageBreak/>
              <w:t xml:space="preserve">Huawei, </w:t>
            </w:r>
            <w:proofErr w:type="spellStart"/>
            <w:r>
              <w:rPr>
                <w:sz w:val="22"/>
                <w:szCs w:val="22"/>
                <w:lang w:eastAsia="zh-CN"/>
              </w:rPr>
              <w:t>HiSilicon</w:t>
            </w:r>
            <w:proofErr w:type="spellEnd"/>
          </w:p>
        </w:tc>
        <w:tc>
          <w:tcPr>
            <w:tcW w:w="1956" w:type="dxa"/>
          </w:tcPr>
          <w:p w14:paraId="5056D63A" w14:textId="30EA3458" w:rsidR="00347107" w:rsidRDefault="00347107" w:rsidP="00347107">
            <w:pPr>
              <w:rPr>
                <w:sz w:val="22"/>
                <w:szCs w:val="22"/>
                <w:lang w:eastAsia="zh-CN"/>
              </w:rPr>
            </w:pPr>
            <w:r>
              <w:rPr>
                <w:sz w:val="22"/>
                <w:szCs w:val="22"/>
                <w:lang w:eastAsia="zh-CN"/>
              </w:rPr>
              <w:t>OK</w:t>
            </w:r>
          </w:p>
        </w:tc>
        <w:tc>
          <w:tcPr>
            <w:tcW w:w="10814" w:type="dxa"/>
          </w:tcPr>
          <w:p w14:paraId="2E654FF4" w14:textId="77777777" w:rsidR="00347107" w:rsidRDefault="00347107" w:rsidP="00347107">
            <w:pPr>
              <w:rPr>
                <w:sz w:val="22"/>
                <w:szCs w:val="22"/>
                <w:lang w:eastAsia="zh-CN"/>
              </w:rPr>
            </w:pPr>
          </w:p>
        </w:tc>
      </w:tr>
      <w:tr w:rsidR="0071645A" w14:paraId="79DDC493" w14:textId="77777777" w:rsidTr="000947B5">
        <w:tc>
          <w:tcPr>
            <w:tcW w:w="1280" w:type="dxa"/>
          </w:tcPr>
          <w:p w14:paraId="27E28AB2" w14:textId="0FC2E11C" w:rsidR="0071645A" w:rsidRDefault="0071645A" w:rsidP="00347107">
            <w:pPr>
              <w:rPr>
                <w:sz w:val="22"/>
                <w:szCs w:val="22"/>
                <w:lang w:eastAsia="zh-CN"/>
              </w:rPr>
            </w:pPr>
            <w:r>
              <w:rPr>
                <w:sz w:val="22"/>
                <w:szCs w:val="22"/>
                <w:lang w:eastAsia="zh-CN"/>
              </w:rPr>
              <w:t>Intel</w:t>
            </w:r>
          </w:p>
        </w:tc>
        <w:tc>
          <w:tcPr>
            <w:tcW w:w="1956" w:type="dxa"/>
          </w:tcPr>
          <w:p w14:paraId="38EF9DF0" w14:textId="151B214D" w:rsidR="0071645A" w:rsidRDefault="0071645A" w:rsidP="00347107">
            <w:pPr>
              <w:rPr>
                <w:sz w:val="22"/>
                <w:szCs w:val="22"/>
                <w:lang w:eastAsia="zh-CN"/>
              </w:rPr>
            </w:pPr>
            <w:r>
              <w:rPr>
                <w:sz w:val="22"/>
                <w:szCs w:val="22"/>
                <w:lang w:eastAsia="zh-CN"/>
              </w:rPr>
              <w:t>OK</w:t>
            </w:r>
          </w:p>
        </w:tc>
        <w:tc>
          <w:tcPr>
            <w:tcW w:w="10814" w:type="dxa"/>
          </w:tcPr>
          <w:p w14:paraId="5B8AE0C5" w14:textId="77777777" w:rsidR="0071645A" w:rsidRDefault="0071645A" w:rsidP="00347107">
            <w:pPr>
              <w:rPr>
                <w:sz w:val="22"/>
                <w:szCs w:val="22"/>
                <w:lang w:eastAsia="zh-CN"/>
              </w:rPr>
            </w:pPr>
          </w:p>
        </w:tc>
      </w:tr>
      <w:tr w:rsidR="005F4A1C" w14:paraId="3AD2AF95" w14:textId="77777777" w:rsidTr="000947B5">
        <w:tc>
          <w:tcPr>
            <w:tcW w:w="1280" w:type="dxa"/>
          </w:tcPr>
          <w:p w14:paraId="60078292" w14:textId="7C3DA32F" w:rsidR="005F4A1C" w:rsidRDefault="005F4A1C" w:rsidP="00347107">
            <w:pPr>
              <w:rPr>
                <w:sz w:val="22"/>
                <w:szCs w:val="22"/>
                <w:lang w:eastAsia="zh-CN"/>
              </w:rPr>
            </w:pPr>
            <w:r>
              <w:rPr>
                <w:sz w:val="22"/>
                <w:szCs w:val="22"/>
                <w:lang w:eastAsia="zh-CN"/>
              </w:rPr>
              <w:t>Qualcomm</w:t>
            </w:r>
          </w:p>
        </w:tc>
        <w:tc>
          <w:tcPr>
            <w:tcW w:w="1956" w:type="dxa"/>
          </w:tcPr>
          <w:p w14:paraId="1B2917CC" w14:textId="14368122" w:rsidR="005F4A1C" w:rsidRDefault="005F4A1C" w:rsidP="00347107">
            <w:pPr>
              <w:rPr>
                <w:sz w:val="22"/>
                <w:szCs w:val="22"/>
                <w:lang w:eastAsia="zh-CN"/>
              </w:rPr>
            </w:pPr>
            <w:r>
              <w:rPr>
                <w:sz w:val="22"/>
                <w:szCs w:val="22"/>
                <w:lang w:eastAsia="zh-CN"/>
              </w:rPr>
              <w:t>OK</w:t>
            </w:r>
          </w:p>
        </w:tc>
        <w:tc>
          <w:tcPr>
            <w:tcW w:w="10814" w:type="dxa"/>
          </w:tcPr>
          <w:p w14:paraId="1282B126" w14:textId="77777777" w:rsidR="005F4A1C" w:rsidRDefault="005F4A1C" w:rsidP="00347107">
            <w:pPr>
              <w:rPr>
                <w:sz w:val="22"/>
                <w:szCs w:val="22"/>
                <w:lang w:eastAsia="zh-CN"/>
              </w:rPr>
            </w:pPr>
          </w:p>
        </w:tc>
      </w:tr>
      <w:tr w:rsidR="00AE512D" w14:paraId="7E9612E4" w14:textId="77777777" w:rsidTr="000947B5">
        <w:tc>
          <w:tcPr>
            <w:tcW w:w="1280" w:type="dxa"/>
          </w:tcPr>
          <w:p w14:paraId="6750E544" w14:textId="2830E9C8" w:rsidR="00AE512D" w:rsidRPr="00AE512D" w:rsidRDefault="00AE512D" w:rsidP="00347107">
            <w:pPr>
              <w:rPr>
                <w:rFonts w:eastAsiaTheme="minorEastAsia"/>
                <w:sz w:val="22"/>
                <w:szCs w:val="22"/>
                <w:lang w:eastAsia="zh-CN"/>
              </w:rPr>
            </w:pPr>
            <w:r>
              <w:rPr>
                <w:rFonts w:eastAsiaTheme="minorEastAsia" w:hint="eastAsia"/>
                <w:sz w:val="22"/>
                <w:szCs w:val="22"/>
                <w:lang w:eastAsia="zh-CN"/>
              </w:rPr>
              <w:t>CATT</w:t>
            </w:r>
          </w:p>
        </w:tc>
        <w:tc>
          <w:tcPr>
            <w:tcW w:w="1956" w:type="dxa"/>
          </w:tcPr>
          <w:p w14:paraId="257857DE" w14:textId="5565DEE5" w:rsidR="00AE512D" w:rsidRPr="00AE512D" w:rsidRDefault="00AE512D" w:rsidP="00347107">
            <w:pPr>
              <w:rPr>
                <w:rFonts w:eastAsiaTheme="minorEastAsia"/>
                <w:sz w:val="22"/>
                <w:szCs w:val="22"/>
                <w:lang w:eastAsia="zh-CN"/>
              </w:rPr>
            </w:pPr>
            <w:r>
              <w:rPr>
                <w:rFonts w:eastAsiaTheme="minorEastAsia" w:hint="eastAsia"/>
                <w:sz w:val="22"/>
                <w:szCs w:val="22"/>
                <w:lang w:eastAsia="zh-CN"/>
              </w:rPr>
              <w:t>OK</w:t>
            </w:r>
          </w:p>
        </w:tc>
        <w:tc>
          <w:tcPr>
            <w:tcW w:w="10814" w:type="dxa"/>
          </w:tcPr>
          <w:p w14:paraId="14CFAFC0" w14:textId="77777777" w:rsidR="00AE512D" w:rsidRDefault="00AE512D" w:rsidP="00347107">
            <w:pPr>
              <w:rPr>
                <w:sz w:val="22"/>
                <w:szCs w:val="22"/>
                <w:lang w:eastAsia="zh-CN"/>
              </w:rPr>
            </w:pPr>
          </w:p>
        </w:tc>
      </w:tr>
      <w:tr w:rsidR="000D1D53" w14:paraId="36D3418A" w14:textId="77777777" w:rsidTr="000947B5">
        <w:tc>
          <w:tcPr>
            <w:tcW w:w="1280" w:type="dxa"/>
          </w:tcPr>
          <w:p w14:paraId="431A7805" w14:textId="61861B87" w:rsidR="000D1D53" w:rsidRDefault="000D1D53" w:rsidP="00347107">
            <w:pPr>
              <w:rPr>
                <w:sz w:val="22"/>
                <w:szCs w:val="22"/>
                <w:lang w:eastAsia="ko-KR"/>
              </w:rPr>
            </w:pPr>
            <w:r>
              <w:rPr>
                <w:rFonts w:hint="eastAsia"/>
                <w:sz w:val="22"/>
                <w:szCs w:val="22"/>
                <w:lang w:eastAsia="ko-KR"/>
              </w:rPr>
              <w:t>LGE</w:t>
            </w:r>
          </w:p>
        </w:tc>
        <w:tc>
          <w:tcPr>
            <w:tcW w:w="1956" w:type="dxa"/>
          </w:tcPr>
          <w:p w14:paraId="697B22BE" w14:textId="70DB066C" w:rsidR="000D1D53" w:rsidRDefault="000D1D53" w:rsidP="00347107">
            <w:pPr>
              <w:rPr>
                <w:sz w:val="22"/>
                <w:szCs w:val="22"/>
                <w:lang w:eastAsia="ko-KR"/>
              </w:rPr>
            </w:pPr>
            <w:r>
              <w:rPr>
                <w:rFonts w:hint="eastAsia"/>
                <w:sz w:val="22"/>
                <w:szCs w:val="22"/>
                <w:lang w:eastAsia="ko-KR"/>
              </w:rPr>
              <w:t>OK</w:t>
            </w:r>
          </w:p>
        </w:tc>
        <w:tc>
          <w:tcPr>
            <w:tcW w:w="10814" w:type="dxa"/>
          </w:tcPr>
          <w:p w14:paraId="33F0C571" w14:textId="77777777" w:rsidR="000D1D53" w:rsidRDefault="000D1D53" w:rsidP="00347107">
            <w:pPr>
              <w:rPr>
                <w:sz w:val="22"/>
                <w:szCs w:val="22"/>
                <w:lang w:eastAsia="zh-CN"/>
              </w:rPr>
            </w:pPr>
          </w:p>
        </w:tc>
      </w:tr>
      <w:tr w:rsidR="000947B5" w14:paraId="2427FACB" w14:textId="77777777" w:rsidTr="000947B5">
        <w:tc>
          <w:tcPr>
            <w:tcW w:w="1280" w:type="dxa"/>
          </w:tcPr>
          <w:p w14:paraId="3E18D029" w14:textId="6D8E90AB"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1956" w:type="dxa"/>
          </w:tcPr>
          <w:p w14:paraId="58F6890A" w14:textId="1150F007" w:rsidR="000947B5" w:rsidRDefault="000947B5" w:rsidP="000947B5">
            <w:pPr>
              <w:rPr>
                <w:sz w:val="22"/>
                <w:szCs w:val="22"/>
                <w:lang w:eastAsia="ko-KR"/>
              </w:rPr>
            </w:pPr>
            <w:r>
              <w:rPr>
                <w:rFonts w:eastAsiaTheme="minorEastAsia" w:hint="eastAsia"/>
                <w:sz w:val="22"/>
                <w:szCs w:val="22"/>
                <w:lang w:eastAsia="zh-CN"/>
              </w:rPr>
              <w:t>O</w:t>
            </w:r>
            <w:r>
              <w:rPr>
                <w:rFonts w:eastAsiaTheme="minorEastAsia"/>
                <w:sz w:val="22"/>
                <w:szCs w:val="22"/>
                <w:lang w:eastAsia="zh-CN"/>
              </w:rPr>
              <w:t>K</w:t>
            </w:r>
          </w:p>
        </w:tc>
        <w:tc>
          <w:tcPr>
            <w:tcW w:w="10814" w:type="dxa"/>
          </w:tcPr>
          <w:p w14:paraId="04F41DCD" w14:textId="77777777" w:rsidR="000947B5" w:rsidRDefault="000947B5" w:rsidP="000947B5">
            <w:pPr>
              <w:rPr>
                <w:sz w:val="22"/>
                <w:szCs w:val="22"/>
                <w:lang w:eastAsia="zh-CN"/>
              </w:rPr>
            </w:pPr>
          </w:p>
        </w:tc>
      </w:tr>
      <w:tr w:rsidR="005E1759" w14:paraId="61AF8234" w14:textId="77777777" w:rsidTr="000947B5">
        <w:tc>
          <w:tcPr>
            <w:tcW w:w="1280" w:type="dxa"/>
          </w:tcPr>
          <w:p w14:paraId="0FC4DE56" w14:textId="2DD7BD7A" w:rsidR="005E1759" w:rsidRPr="005E1759" w:rsidRDefault="005E1759" w:rsidP="000947B5">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56" w:type="dxa"/>
          </w:tcPr>
          <w:p w14:paraId="0E92403E" w14:textId="43131F66" w:rsidR="005E1759" w:rsidRPr="005F50D4" w:rsidRDefault="005F50D4" w:rsidP="000947B5">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kay</w:t>
            </w:r>
          </w:p>
        </w:tc>
        <w:tc>
          <w:tcPr>
            <w:tcW w:w="10814" w:type="dxa"/>
          </w:tcPr>
          <w:p w14:paraId="1BB74A71" w14:textId="77777777" w:rsidR="005E1759" w:rsidRDefault="005E1759" w:rsidP="000947B5">
            <w:pPr>
              <w:rPr>
                <w:sz w:val="22"/>
                <w:szCs w:val="22"/>
                <w:lang w:eastAsia="zh-CN"/>
              </w:rPr>
            </w:pPr>
          </w:p>
        </w:tc>
      </w:tr>
      <w:tr w:rsidR="00FE4383" w14:paraId="02CF7714" w14:textId="77777777" w:rsidTr="000947B5">
        <w:tc>
          <w:tcPr>
            <w:tcW w:w="1280" w:type="dxa"/>
          </w:tcPr>
          <w:p w14:paraId="4F36DCA8" w14:textId="6F7883F8" w:rsidR="00FE4383" w:rsidRDefault="00FE4383" w:rsidP="000947B5">
            <w:pPr>
              <w:rPr>
                <w:sz w:val="22"/>
                <w:szCs w:val="22"/>
                <w:lang w:eastAsia="zh-CN"/>
              </w:rPr>
            </w:pPr>
            <w:r>
              <w:rPr>
                <w:sz w:val="22"/>
                <w:szCs w:val="22"/>
                <w:lang w:eastAsia="zh-CN"/>
              </w:rPr>
              <w:t>Apple</w:t>
            </w:r>
          </w:p>
        </w:tc>
        <w:tc>
          <w:tcPr>
            <w:tcW w:w="1956" w:type="dxa"/>
          </w:tcPr>
          <w:p w14:paraId="06BBF2CD" w14:textId="59E97228" w:rsidR="00FE4383" w:rsidRDefault="00EF0918" w:rsidP="000947B5">
            <w:pPr>
              <w:rPr>
                <w:sz w:val="22"/>
                <w:szCs w:val="22"/>
                <w:lang w:eastAsia="zh-CN"/>
              </w:rPr>
            </w:pPr>
            <w:r>
              <w:rPr>
                <w:sz w:val="22"/>
                <w:szCs w:val="22"/>
                <w:lang w:eastAsia="zh-CN"/>
              </w:rPr>
              <w:t>OK</w:t>
            </w:r>
          </w:p>
        </w:tc>
        <w:tc>
          <w:tcPr>
            <w:tcW w:w="10814" w:type="dxa"/>
          </w:tcPr>
          <w:p w14:paraId="735E46CF" w14:textId="77777777" w:rsidR="00FE4383" w:rsidRDefault="00FE4383" w:rsidP="000947B5">
            <w:pPr>
              <w:rPr>
                <w:sz w:val="22"/>
                <w:szCs w:val="22"/>
                <w:lang w:eastAsia="zh-CN"/>
              </w:rPr>
            </w:pPr>
          </w:p>
        </w:tc>
      </w:tr>
      <w:tr w:rsidR="00207617" w14:paraId="652831B7" w14:textId="77777777" w:rsidTr="000947B5">
        <w:tc>
          <w:tcPr>
            <w:tcW w:w="1280" w:type="dxa"/>
          </w:tcPr>
          <w:p w14:paraId="3CE4AE42" w14:textId="541AA30A" w:rsidR="00207617" w:rsidRDefault="00207617" w:rsidP="000947B5">
            <w:pPr>
              <w:rPr>
                <w:sz w:val="22"/>
                <w:szCs w:val="22"/>
                <w:lang w:eastAsia="zh-CN"/>
              </w:rPr>
            </w:pPr>
            <w:r>
              <w:rPr>
                <w:sz w:val="22"/>
                <w:szCs w:val="22"/>
                <w:lang w:eastAsia="zh-CN"/>
              </w:rPr>
              <w:t>Xiaomi</w:t>
            </w:r>
          </w:p>
        </w:tc>
        <w:tc>
          <w:tcPr>
            <w:tcW w:w="1956" w:type="dxa"/>
          </w:tcPr>
          <w:p w14:paraId="2BFDEDD3" w14:textId="6147DE11" w:rsidR="00207617" w:rsidRDefault="00207617" w:rsidP="000947B5">
            <w:pPr>
              <w:rPr>
                <w:sz w:val="22"/>
                <w:szCs w:val="22"/>
                <w:lang w:eastAsia="zh-CN"/>
              </w:rPr>
            </w:pPr>
            <w:r>
              <w:rPr>
                <w:sz w:val="22"/>
                <w:szCs w:val="22"/>
                <w:lang w:eastAsia="zh-CN"/>
              </w:rPr>
              <w:t>Ok</w:t>
            </w:r>
          </w:p>
        </w:tc>
        <w:tc>
          <w:tcPr>
            <w:tcW w:w="10814" w:type="dxa"/>
          </w:tcPr>
          <w:p w14:paraId="479974F2" w14:textId="77777777" w:rsidR="00207617" w:rsidRDefault="00207617" w:rsidP="000947B5">
            <w:pPr>
              <w:rPr>
                <w:sz w:val="22"/>
                <w:szCs w:val="22"/>
                <w:lang w:eastAsia="zh-CN"/>
              </w:rPr>
            </w:pPr>
          </w:p>
        </w:tc>
      </w:tr>
      <w:tr w:rsidR="00F730A2" w14:paraId="0B6C555C" w14:textId="77777777" w:rsidTr="00F92FC9">
        <w:tc>
          <w:tcPr>
            <w:tcW w:w="1280" w:type="dxa"/>
          </w:tcPr>
          <w:p w14:paraId="666D58AF" w14:textId="317EA335" w:rsidR="00F730A2" w:rsidRDefault="00F730A2" w:rsidP="000947B5">
            <w:pPr>
              <w:rPr>
                <w:sz w:val="22"/>
                <w:szCs w:val="22"/>
                <w:lang w:eastAsia="zh-CN"/>
              </w:rPr>
            </w:pPr>
            <w:r>
              <w:rPr>
                <w:sz w:val="22"/>
                <w:szCs w:val="22"/>
                <w:lang w:eastAsia="zh-CN"/>
              </w:rPr>
              <w:t>Rapp summary</w:t>
            </w:r>
          </w:p>
        </w:tc>
        <w:tc>
          <w:tcPr>
            <w:tcW w:w="12770" w:type="dxa"/>
            <w:gridSpan w:val="2"/>
          </w:tcPr>
          <w:p w14:paraId="4BE8196B" w14:textId="77777777" w:rsidR="00F730A2" w:rsidRPr="00F730A2" w:rsidRDefault="00F730A2" w:rsidP="00F730A2">
            <w:pPr>
              <w:rPr>
                <w:color w:val="008ED3" w:themeColor="text1"/>
                <w:lang w:eastAsia="ko-KR"/>
              </w:rPr>
            </w:pPr>
            <w:r w:rsidRPr="00F730A2">
              <w:rPr>
                <w:color w:val="008ED3" w:themeColor="text1"/>
                <w:lang w:eastAsia="ko-KR"/>
              </w:rPr>
              <w:t>changes seem okay in general</w:t>
            </w:r>
          </w:p>
          <w:p w14:paraId="2223F1CB" w14:textId="760D3ACA" w:rsidR="00F730A2" w:rsidRPr="00F730A2" w:rsidRDefault="00F730A2" w:rsidP="00F730A2">
            <w:pPr>
              <w:rPr>
                <w:color w:val="008ED3" w:themeColor="text1"/>
                <w:lang w:eastAsia="ko-KR"/>
              </w:rPr>
            </w:pPr>
            <w:r w:rsidRPr="00F730A2">
              <w:rPr>
                <w:color w:val="008ED3" w:themeColor="text1"/>
                <w:lang w:eastAsia="ko-KR"/>
              </w:rPr>
              <w:t xml:space="preserve">Proposal </w:t>
            </w:r>
            <w:r>
              <w:rPr>
                <w:color w:val="008ED3" w:themeColor="text1"/>
                <w:lang w:eastAsia="ko-KR"/>
              </w:rPr>
              <w:t>7</w:t>
            </w:r>
            <w:r w:rsidRPr="00F730A2">
              <w:rPr>
                <w:color w:val="008ED3" w:themeColor="text1"/>
                <w:lang w:eastAsia="ko-KR"/>
              </w:rPr>
              <w:t>: Merge changes</w:t>
            </w:r>
            <w:r>
              <w:rPr>
                <w:color w:val="008ED3" w:themeColor="text1"/>
                <w:lang w:eastAsia="ko-KR"/>
              </w:rPr>
              <w:t xml:space="preserve"> in </w:t>
            </w:r>
            <w:r w:rsidRPr="00F730A2">
              <w:rPr>
                <w:color w:val="008ED3" w:themeColor="text1"/>
                <w:lang w:eastAsia="ko-KR"/>
              </w:rPr>
              <w:t>R2-2205</w:t>
            </w:r>
            <w:r>
              <w:rPr>
                <w:color w:val="008ED3" w:themeColor="text1"/>
                <w:lang w:eastAsia="ko-KR"/>
              </w:rPr>
              <w:t>553</w:t>
            </w:r>
            <w:r w:rsidRPr="00F730A2">
              <w:rPr>
                <w:color w:val="008ED3" w:themeColor="text1"/>
                <w:lang w:eastAsia="ko-KR"/>
              </w:rPr>
              <w:t xml:space="preserve"> into the running CR </w:t>
            </w:r>
          </w:p>
          <w:p w14:paraId="1490A08F" w14:textId="57FFBD01" w:rsidR="00F730A2" w:rsidRDefault="00F730A2" w:rsidP="00F730A2">
            <w:pPr>
              <w:rPr>
                <w:sz w:val="22"/>
                <w:szCs w:val="22"/>
                <w:lang w:eastAsia="zh-CN"/>
              </w:rPr>
            </w:pPr>
            <w:r w:rsidRPr="00F730A2">
              <w:rPr>
                <w:color w:val="008ED3" w:themeColor="text1"/>
                <w:lang w:eastAsia="ko-KR"/>
              </w:rPr>
              <w:t>– Note that some alignment with other agreeable TPs is needed and will be done by rapporteur</w:t>
            </w:r>
          </w:p>
        </w:tc>
      </w:tr>
    </w:tbl>
    <w:p w14:paraId="21EBE914" w14:textId="77777777" w:rsidR="000E6D69" w:rsidRPr="000E6D69" w:rsidRDefault="000E6D69" w:rsidP="000E6D69"/>
    <w:p w14:paraId="24B6ED68" w14:textId="77777777" w:rsidR="000E6D69" w:rsidRDefault="000E6D69" w:rsidP="00B411BD">
      <w:pPr>
        <w:rPr>
          <w:sz w:val="22"/>
          <w:szCs w:val="22"/>
          <w:lang w:eastAsia="zh-CN"/>
        </w:rPr>
      </w:pPr>
    </w:p>
    <w:p w14:paraId="32D4A661" w14:textId="7D72FF2C" w:rsidR="008327D8" w:rsidRDefault="003D0F93" w:rsidP="00B411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3FB42F33" w14:textId="55274F16" w:rsidR="00B84190" w:rsidRDefault="00B84190" w:rsidP="00B84190">
      <w:pPr>
        <w:rPr>
          <w:b/>
          <w:bCs/>
          <w:u w:val="single"/>
        </w:rPr>
      </w:pPr>
      <w:r w:rsidRPr="00161E0B">
        <w:rPr>
          <w:b/>
          <w:bCs/>
          <w:highlight w:val="green"/>
          <w:u w:val="single"/>
        </w:rPr>
        <w:t>May be easy to agree</w:t>
      </w:r>
    </w:p>
    <w:p w14:paraId="3D2CD607" w14:textId="77777777" w:rsidR="00B84190" w:rsidRPr="00B84190" w:rsidRDefault="00B84190" w:rsidP="00B84190">
      <w:pPr>
        <w:rPr>
          <w:sz w:val="22"/>
          <w:szCs w:val="22"/>
          <w:lang w:eastAsia="zh-CN"/>
        </w:rPr>
      </w:pPr>
      <w:r w:rsidRPr="00B84190">
        <w:rPr>
          <w:sz w:val="22"/>
          <w:szCs w:val="22"/>
          <w:lang w:eastAsia="zh-CN"/>
        </w:rPr>
        <w:t>Proposal 2: Delete the following notes from MAC spec and incorporate corresponding text into RRC (</w:t>
      </w:r>
      <w:proofErr w:type="gramStart"/>
      <w:r w:rsidRPr="00B84190">
        <w:rPr>
          <w:sz w:val="22"/>
          <w:szCs w:val="22"/>
          <w:lang w:eastAsia="zh-CN"/>
        </w:rPr>
        <w:t>e.g.</w:t>
      </w:r>
      <w:proofErr w:type="gramEnd"/>
      <w:r w:rsidRPr="00B84190">
        <w:rPr>
          <w:sz w:val="22"/>
          <w:szCs w:val="22"/>
          <w:lang w:eastAsia="zh-CN"/>
        </w:rPr>
        <w:t xml:space="preserve"> field descriptions)</w:t>
      </w:r>
    </w:p>
    <w:p w14:paraId="7C1BA5E1" w14:textId="77777777" w:rsidR="00B84190" w:rsidRPr="00B84190" w:rsidRDefault="00B84190" w:rsidP="00B84190">
      <w:pPr>
        <w:ind w:left="420"/>
        <w:rPr>
          <w:bCs/>
          <w:i/>
          <w:iCs/>
        </w:rPr>
      </w:pPr>
      <w:r w:rsidRPr="00B84190">
        <w:rPr>
          <w:bCs/>
          <w:i/>
          <w:iCs/>
        </w:rPr>
        <w:lastRenderedPageBreak/>
        <w:t>NOTE 4:</w:t>
      </w:r>
      <w:r w:rsidRPr="00B84190">
        <w:rPr>
          <w:rFonts w:hint="eastAsia"/>
          <w:bCs/>
          <w:i/>
          <w:iCs/>
        </w:rPr>
        <w:t xml:space="preserve"> </w:t>
      </w:r>
      <w:r w:rsidRPr="00B84190">
        <w:rPr>
          <w:bCs/>
          <w:i/>
          <w:iCs/>
        </w:rPr>
        <w:t xml:space="preserve">The network configures the same value for </w:t>
      </w:r>
      <w:proofErr w:type="spellStart"/>
      <w:r w:rsidRPr="00B84190">
        <w:rPr>
          <w:bCs/>
          <w:i/>
          <w:iCs/>
        </w:rPr>
        <w:t>rsrp</w:t>
      </w:r>
      <w:proofErr w:type="spellEnd"/>
      <w:r w:rsidRPr="00B84190">
        <w:rPr>
          <w:bCs/>
          <w:i/>
          <w:iCs/>
        </w:rPr>
        <w:t>-</w:t>
      </w:r>
      <w:proofErr w:type="spellStart"/>
      <w:r w:rsidRPr="00B84190">
        <w:rPr>
          <w:bCs/>
          <w:i/>
          <w:iCs/>
        </w:rPr>
        <w:t>ThresholdSSB</w:t>
      </w:r>
      <w:proofErr w:type="spellEnd"/>
      <w:r w:rsidRPr="00B84190">
        <w:rPr>
          <w:bCs/>
          <w:i/>
          <w:iCs/>
        </w:rPr>
        <w:t xml:space="preserve">-SUL in all BWPs. So, the UE can obtain this parameter from any </w:t>
      </w:r>
      <w:proofErr w:type="gramStart"/>
      <w:r w:rsidRPr="00B84190">
        <w:rPr>
          <w:bCs/>
          <w:i/>
          <w:iCs/>
        </w:rPr>
        <w:t>Random Access</w:t>
      </w:r>
      <w:proofErr w:type="gramEnd"/>
      <w:r w:rsidRPr="00B84190">
        <w:rPr>
          <w:bCs/>
          <w:i/>
          <w:iCs/>
        </w:rPr>
        <w:t xml:space="preserve"> configuration.</w:t>
      </w:r>
      <w:r w:rsidRPr="00B84190">
        <w:rPr>
          <w:bCs/>
          <w:i/>
          <w:iCs/>
          <w:lang w:eastAsia="zh-CN"/>
        </w:rPr>
        <w:br/>
      </w:r>
      <w:r w:rsidRPr="00B84190">
        <w:rPr>
          <w:bCs/>
          <w:i/>
          <w:iCs/>
        </w:rPr>
        <w:t>NOTE:</w:t>
      </w:r>
      <w:r w:rsidRPr="00B84190">
        <w:rPr>
          <w:bCs/>
          <w:i/>
          <w:iCs/>
        </w:rPr>
        <w:tab/>
        <w:t xml:space="preserve">On a given BWP, the network configures the same value for rsrp-ThresholdMsg3. So, the UE can obtain this parameter from any </w:t>
      </w:r>
      <w:proofErr w:type="gramStart"/>
      <w:r w:rsidRPr="00B84190">
        <w:rPr>
          <w:bCs/>
          <w:i/>
          <w:iCs/>
        </w:rPr>
        <w:t>Random Access</w:t>
      </w:r>
      <w:proofErr w:type="gramEnd"/>
      <w:r w:rsidRPr="00B84190">
        <w:rPr>
          <w:bCs/>
          <w:i/>
          <w:iCs/>
        </w:rPr>
        <w:t xml:space="preserve"> configuration within the BWP selected for the Random Access procedure.</w:t>
      </w:r>
    </w:p>
    <w:p w14:paraId="4BB792B0" w14:textId="77777777" w:rsidR="00B84190" w:rsidRPr="00B84190" w:rsidRDefault="00B84190" w:rsidP="00B84190">
      <w:r w:rsidRPr="00B84190">
        <w:rPr>
          <w:rStyle w:val="normaltextrun"/>
          <w:rFonts w:cs="Arial"/>
          <w:sz w:val="22"/>
          <w:szCs w:val="22"/>
          <w:shd w:val="clear" w:color="auto" w:fill="FFFFFF"/>
          <w:lang w:eastAsia="zh-CN"/>
        </w:rPr>
        <w:t>P</w:t>
      </w:r>
      <w:r w:rsidRPr="00B84190">
        <w:rPr>
          <w:rStyle w:val="normaltextrun"/>
          <w:rFonts w:cs="Arial"/>
          <w:shd w:val="clear" w:color="auto" w:fill="FFFFFF"/>
        </w:rPr>
        <w:t xml:space="preserve">roposal 4: </w:t>
      </w:r>
      <w:r w:rsidRPr="00B84190">
        <w:t>Indicating a non-triggered feature is not allowed (no changes to MAC spec)</w:t>
      </w:r>
    </w:p>
    <w:p w14:paraId="5C833DC8" w14:textId="77777777" w:rsidR="00B84190" w:rsidRPr="00B84190" w:rsidRDefault="00B84190" w:rsidP="00B84190">
      <w:pPr>
        <w:rPr>
          <w:lang w:eastAsia="ko-KR"/>
        </w:rPr>
      </w:pPr>
      <w:r w:rsidRPr="00B84190">
        <w:rPr>
          <w:lang w:eastAsia="ko-KR"/>
        </w:rPr>
        <w:t xml:space="preserve">Proposal 5: Merge other changes in R2-2205840 (except the Issue 7 and issues related to proposal 3) into the running CR </w:t>
      </w:r>
    </w:p>
    <w:p w14:paraId="31E60550" w14:textId="77777777" w:rsidR="00B84190" w:rsidRPr="00B84190" w:rsidRDefault="00B84190" w:rsidP="00B84190">
      <w:pPr>
        <w:rPr>
          <w:lang w:eastAsia="ko-KR"/>
        </w:rPr>
      </w:pPr>
      <w:r w:rsidRPr="00B84190">
        <w:rPr>
          <w:lang w:eastAsia="ko-KR"/>
        </w:rPr>
        <w:t xml:space="preserve">Proposal 6: Merge changes in R2-2205941 into the running CR </w:t>
      </w:r>
    </w:p>
    <w:p w14:paraId="606697DD" w14:textId="77777777" w:rsidR="00B84190" w:rsidRPr="00B84190" w:rsidRDefault="00B84190" w:rsidP="00B84190">
      <w:pPr>
        <w:rPr>
          <w:lang w:eastAsia="ko-KR"/>
        </w:rPr>
      </w:pPr>
      <w:r w:rsidRPr="00B84190">
        <w:rPr>
          <w:lang w:eastAsia="ko-KR"/>
        </w:rPr>
        <w:t xml:space="preserve">Proposal 7: Merge changes in R2-2205553 into the running CR </w:t>
      </w:r>
    </w:p>
    <w:p w14:paraId="5ADCF644" w14:textId="05F73DDA" w:rsidR="00B84190" w:rsidRPr="00B84190" w:rsidRDefault="00B84190" w:rsidP="00B84190">
      <w:r w:rsidRPr="00B84190">
        <w:rPr>
          <w:lang w:eastAsia="ko-KR"/>
        </w:rPr>
        <w:t>– Note that some alignment with other agreeable TPs is needed and will be done by rapporteur</w:t>
      </w:r>
      <w:r>
        <w:rPr>
          <w:lang w:eastAsia="ko-KR"/>
        </w:rPr>
        <w:t xml:space="preserve"> (for all the agreeable proposals)</w:t>
      </w:r>
    </w:p>
    <w:p w14:paraId="6011D53C" w14:textId="0A5FCB54" w:rsidR="00B84190" w:rsidRDefault="00B84190" w:rsidP="00B84190">
      <w:pPr>
        <w:rPr>
          <w:b/>
          <w:bCs/>
          <w:u w:val="single"/>
        </w:rPr>
      </w:pPr>
      <w:r w:rsidRPr="00161E0B">
        <w:rPr>
          <w:b/>
          <w:bCs/>
          <w:highlight w:val="red"/>
          <w:u w:val="single"/>
        </w:rPr>
        <w:t>May need some online discussion but likely agreeable</w:t>
      </w:r>
    </w:p>
    <w:p w14:paraId="2BF5F2E8" w14:textId="30DF12B9" w:rsidR="00B84190" w:rsidRPr="00B84190" w:rsidRDefault="00B84190" w:rsidP="00B84190">
      <w:pPr>
        <w:rPr>
          <w:sz w:val="22"/>
          <w:szCs w:val="22"/>
          <w:lang w:eastAsia="zh-CN"/>
        </w:rPr>
      </w:pPr>
      <w:r w:rsidRPr="00B84190">
        <w:rPr>
          <w:sz w:val="22"/>
          <w:szCs w:val="22"/>
          <w:lang w:eastAsia="ko-KR"/>
        </w:rPr>
        <w:t xml:space="preserve">Proposal 1: Changes in </w:t>
      </w:r>
      <w:r w:rsidRPr="00B84190">
        <w:rPr>
          <w:sz w:val="22"/>
          <w:szCs w:val="22"/>
        </w:rPr>
        <w:t>R2-220</w:t>
      </w:r>
      <w:r w:rsidRPr="00B84190">
        <w:rPr>
          <w:rFonts w:hint="eastAsia"/>
          <w:sz w:val="22"/>
          <w:szCs w:val="22"/>
          <w:lang w:eastAsia="zh-CN"/>
        </w:rPr>
        <w:t>5470</w:t>
      </w:r>
      <w:r w:rsidRPr="00B84190">
        <w:rPr>
          <w:sz w:val="22"/>
          <w:szCs w:val="22"/>
          <w:lang w:eastAsia="zh-CN"/>
        </w:rPr>
        <w:t xml:space="preserve"> and in R2-2205942 are not pursued</w:t>
      </w:r>
    </w:p>
    <w:p w14:paraId="78DE06F0" w14:textId="18081EB9" w:rsidR="00B84190" w:rsidRDefault="00B84190" w:rsidP="00B84190">
      <w:pPr>
        <w:rPr>
          <w:sz w:val="22"/>
          <w:szCs w:val="22"/>
          <w:lang w:eastAsia="zh-CN"/>
        </w:rPr>
      </w:pPr>
      <w:r w:rsidRPr="00B84190">
        <w:rPr>
          <w:sz w:val="22"/>
          <w:szCs w:val="22"/>
          <w:lang w:eastAsia="zh-CN"/>
        </w:rPr>
        <w:t xml:space="preserve">Proposal 3: For the fallback cases from CFRA to CBRA, </w:t>
      </w:r>
      <w:proofErr w:type="spellStart"/>
      <w:r w:rsidRPr="00B84190">
        <w:rPr>
          <w:sz w:val="22"/>
          <w:szCs w:val="22"/>
          <w:lang w:eastAsia="zh-CN"/>
        </w:rPr>
        <w:t>RedCap</w:t>
      </w:r>
      <w:proofErr w:type="spellEnd"/>
      <w:r w:rsidRPr="00B84190">
        <w:rPr>
          <w:sz w:val="22"/>
          <w:szCs w:val="22"/>
          <w:lang w:eastAsia="zh-CN"/>
        </w:rPr>
        <w:t xml:space="preserve"> UE should select the </w:t>
      </w:r>
      <w:proofErr w:type="spellStart"/>
      <w:r w:rsidRPr="00B84190">
        <w:rPr>
          <w:sz w:val="22"/>
          <w:szCs w:val="22"/>
          <w:lang w:eastAsia="zh-CN"/>
        </w:rPr>
        <w:t>RedCap</w:t>
      </w:r>
      <w:proofErr w:type="spellEnd"/>
      <w:r w:rsidRPr="00B84190">
        <w:rPr>
          <w:sz w:val="22"/>
          <w:szCs w:val="22"/>
          <w:lang w:eastAsia="zh-CN"/>
        </w:rPr>
        <w:t xml:space="preserve"> specific RACH resource, if it is configured (adopt the text similar to the one in R2-2205941)</w:t>
      </w:r>
    </w:p>
    <w:p w14:paraId="0A8F6472" w14:textId="77777777" w:rsidR="00B84190" w:rsidRPr="00B84190" w:rsidRDefault="00B84190" w:rsidP="00B84190">
      <w:pPr>
        <w:rPr>
          <w:sz w:val="22"/>
          <w:szCs w:val="22"/>
          <w:lang w:eastAsia="zh-CN"/>
        </w:rPr>
      </w:pPr>
    </w:p>
    <w:p w14:paraId="12A8AFC2" w14:textId="635CE9F4"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1" w:name="_Toc18413612"/>
      <w:bookmarkStart w:id="32" w:name="_Toc18404543"/>
      <w:bookmarkStart w:id="33" w:name="_Toc18403976"/>
      <w:r>
        <w:rPr>
          <w:rFonts w:cs="Arial"/>
          <w:b w:val="0"/>
          <w:bCs w:val="0"/>
          <w:kern w:val="0"/>
          <w:sz w:val="32"/>
          <w:szCs w:val="36"/>
        </w:rPr>
        <w:t>References</w:t>
      </w:r>
      <w:bookmarkEnd w:id="31"/>
      <w:bookmarkEnd w:id="32"/>
      <w:bookmarkEnd w:id="33"/>
    </w:p>
    <w:bookmarkStart w:id="34" w:name="_Hlk103019300"/>
    <w:p w14:paraId="30F98C80" w14:textId="77777777" w:rsidR="00842F6B" w:rsidRDefault="00842F6B" w:rsidP="00842F6B">
      <w:pPr>
        <w:pStyle w:val="Doc-title"/>
        <w:numPr>
          <w:ilvl w:val="0"/>
          <w:numId w:val="29"/>
        </w:numPr>
      </w:pPr>
      <w:r>
        <w:fldChar w:fldCharType="begin"/>
      </w:r>
      <w:r>
        <w:instrText xml:space="preserve"> HYPERLINK "C:\\evutukuri\\work\\5G\\RAN2\\docs\\R2-2205470.zip" </w:instrText>
      </w:r>
      <w:r>
        <w:fldChar w:fldCharType="separate"/>
      </w:r>
      <w:r w:rsidRPr="0078385C">
        <w:rPr>
          <w:rStyle w:val="Hyperlink"/>
        </w:rPr>
        <w:t>R2-2205470</w:t>
      </w:r>
      <w:r>
        <w:fldChar w:fldCharType="end"/>
      </w:r>
      <w:r>
        <w:tab/>
        <w:t>Consideration on UP Remaining Issues of RACH common</w:t>
      </w:r>
      <w:r>
        <w:tab/>
        <w:t>CATT</w:t>
      </w:r>
      <w:r>
        <w:tab/>
        <w:t>discussion</w:t>
      </w:r>
      <w:r>
        <w:tab/>
        <w:t>Rel-17</w:t>
      </w:r>
      <w:r>
        <w:tab/>
      </w:r>
      <w:proofErr w:type="spellStart"/>
      <w:r>
        <w:t>NR_cov_enh</w:t>
      </w:r>
      <w:proofErr w:type="spellEnd"/>
      <w:r>
        <w:t xml:space="preserve">-Core, </w:t>
      </w:r>
      <w:proofErr w:type="spellStart"/>
      <w:r>
        <w:t>NR_slice</w:t>
      </w:r>
      <w:proofErr w:type="spellEnd"/>
      <w:r>
        <w:t xml:space="preserve">-Core, </w:t>
      </w:r>
      <w:proofErr w:type="spellStart"/>
      <w:r>
        <w:t>NR_SmallData_INACTIVE</w:t>
      </w:r>
      <w:proofErr w:type="spellEnd"/>
      <w:r>
        <w:t xml:space="preserve">-Core, </w:t>
      </w:r>
      <w:proofErr w:type="spellStart"/>
      <w:r>
        <w:t>NR_redcap</w:t>
      </w:r>
      <w:proofErr w:type="spellEnd"/>
      <w:r>
        <w:t>-Core</w:t>
      </w:r>
    </w:p>
    <w:bookmarkStart w:id="35" w:name="_Hlk103016267"/>
    <w:p w14:paraId="708FC77D" w14:textId="77777777" w:rsidR="00842F6B" w:rsidRDefault="00842F6B" w:rsidP="00842F6B">
      <w:pPr>
        <w:pStyle w:val="Doc-title"/>
        <w:numPr>
          <w:ilvl w:val="0"/>
          <w:numId w:val="29"/>
        </w:numPr>
      </w:pPr>
      <w:r>
        <w:fldChar w:fldCharType="begin"/>
      </w:r>
      <w:r>
        <w:instrText xml:space="preserve"> HYPERLINK "C:\\evutukuri\\work\\5G\\RAN2\\docs\\R2-2205942.zip" </w:instrText>
      </w:r>
      <w:r>
        <w:fldChar w:fldCharType="separate"/>
      </w:r>
      <w:r w:rsidRPr="0078385C">
        <w:rPr>
          <w:rStyle w:val="Hyperlink"/>
        </w:rPr>
        <w:t>R2-2205942</w:t>
      </w:r>
      <w:r>
        <w:fldChar w:fldCharType="end"/>
      </w:r>
      <w:bookmarkEnd w:id="35"/>
      <w:r>
        <w:tab/>
        <w:t>Correction to RACH procedure with SDT applicability</w:t>
      </w:r>
      <w:r>
        <w:tab/>
        <w:t xml:space="preserve">Huawei, </w:t>
      </w:r>
      <w:proofErr w:type="spellStart"/>
      <w:r>
        <w:t>HiSilicon</w:t>
      </w:r>
      <w:proofErr w:type="spellEnd"/>
      <w:r>
        <w:tab/>
      </w:r>
      <w:proofErr w:type="spellStart"/>
      <w:r>
        <w:t>draftCR</w:t>
      </w:r>
      <w:proofErr w:type="spellEnd"/>
      <w:r>
        <w:tab/>
        <w:t>Rel-17</w:t>
      </w:r>
      <w:r>
        <w:tab/>
        <w:t>38.321</w:t>
      </w:r>
      <w:r>
        <w:tab/>
        <w:t>17.0.0</w:t>
      </w:r>
      <w:r>
        <w:tab/>
        <w:t>F</w:t>
      </w:r>
      <w:r>
        <w:tab/>
      </w:r>
      <w:proofErr w:type="spellStart"/>
      <w:r>
        <w:t>NR_SmallData_INACTIVE</w:t>
      </w:r>
      <w:proofErr w:type="spellEnd"/>
      <w:r>
        <w:t xml:space="preserve">-Core, </w:t>
      </w:r>
      <w:proofErr w:type="spellStart"/>
      <w:r>
        <w:t>NR_slice</w:t>
      </w:r>
      <w:proofErr w:type="spellEnd"/>
      <w:r>
        <w:t xml:space="preserve">-Core, </w:t>
      </w:r>
      <w:proofErr w:type="spellStart"/>
      <w:r>
        <w:t>NR_redcap</w:t>
      </w:r>
      <w:proofErr w:type="spellEnd"/>
      <w:r>
        <w:t xml:space="preserve">-Core, </w:t>
      </w:r>
      <w:proofErr w:type="spellStart"/>
      <w:r>
        <w:t>NR_cov_enh</w:t>
      </w:r>
      <w:proofErr w:type="spellEnd"/>
      <w:r>
        <w:t>-Core</w:t>
      </w:r>
    </w:p>
    <w:p w14:paraId="2A66D05B" w14:textId="77777777" w:rsidR="00842F6B" w:rsidRDefault="004C0C86" w:rsidP="00842F6B">
      <w:pPr>
        <w:pStyle w:val="Doc-title"/>
        <w:numPr>
          <w:ilvl w:val="0"/>
          <w:numId w:val="29"/>
        </w:numPr>
      </w:pPr>
      <w:hyperlink r:id="rId11" w:history="1">
        <w:r w:rsidR="00842F6B" w:rsidRPr="0078385C">
          <w:rPr>
            <w:rStyle w:val="Hyperlink"/>
          </w:rPr>
          <w:t>R2-2205486</w:t>
        </w:r>
      </w:hyperlink>
      <w:r w:rsidR="00842F6B">
        <w:tab/>
        <w:t xml:space="preserve">Correction on fallback cases from CFRA to CBRA for </w:t>
      </w:r>
      <w:proofErr w:type="spellStart"/>
      <w:r w:rsidR="00842F6B">
        <w:t>RedCap</w:t>
      </w:r>
      <w:proofErr w:type="spellEnd"/>
      <w:r w:rsidR="00842F6B">
        <w:t xml:space="preserve"> UE</w:t>
      </w:r>
      <w:r w:rsidR="00842F6B">
        <w:tab/>
        <w:t>LG Electronics Inc.</w:t>
      </w:r>
      <w:r w:rsidR="00842F6B">
        <w:tab/>
        <w:t>discussion</w:t>
      </w:r>
      <w:r w:rsidR="00842F6B">
        <w:tab/>
        <w:t>Rel-17</w:t>
      </w:r>
      <w:r w:rsidR="00842F6B">
        <w:tab/>
      </w:r>
      <w:proofErr w:type="spellStart"/>
      <w:r w:rsidR="00842F6B">
        <w:t>NR_SmallData_INACTIVE</w:t>
      </w:r>
      <w:proofErr w:type="spellEnd"/>
      <w:r w:rsidR="00842F6B">
        <w:t xml:space="preserve">-Core, </w:t>
      </w:r>
      <w:proofErr w:type="spellStart"/>
      <w:r w:rsidR="00842F6B">
        <w:t>NR_slice</w:t>
      </w:r>
      <w:proofErr w:type="spellEnd"/>
      <w:r w:rsidR="00842F6B">
        <w:t xml:space="preserve">-Core, </w:t>
      </w:r>
      <w:proofErr w:type="spellStart"/>
      <w:r w:rsidR="00842F6B">
        <w:t>NR_redcap</w:t>
      </w:r>
      <w:proofErr w:type="spellEnd"/>
      <w:r w:rsidR="00842F6B">
        <w:t xml:space="preserve">-Core, </w:t>
      </w:r>
      <w:proofErr w:type="spellStart"/>
      <w:r w:rsidR="00842F6B">
        <w:t>NR_cov_enh</w:t>
      </w:r>
      <w:proofErr w:type="spellEnd"/>
      <w:r w:rsidR="00842F6B">
        <w:t>-Core</w:t>
      </w:r>
    </w:p>
    <w:bookmarkStart w:id="36" w:name="_Hlk103017155"/>
    <w:p w14:paraId="4553EB1B" w14:textId="77777777" w:rsidR="00842F6B" w:rsidRDefault="00842F6B" w:rsidP="00842F6B">
      <w:pPr>
        <w:pStyle w:val="Doc-title"/>
        <w:numPr>
          <w:ilvl w:val="0"/>
          <w:numId w:val="29"/>
        </w:numPr>
      </w:pPr>
      <w:r>
        <w:fldChar w:fldCharType="begin"/>
      </w:r>
      <w:r>
        <w:instrText xml:space="preserve"> HYPERLINK "C:\\evutukuri\\work\\5G\\RAN2\\docs\\R2-2205876.zip" </w:instrText>
      </w:r>
      <w:r>
        <w:fldChar w:fldCharType="separate"/>
      </w:r>
      <w:r w:rsidRPr="0078385C">
        <w:rPr>
          <w:rStyle w:val="Hyperlink"/>
        </w:rPr>
        <w:t>R2-2205876</w:t>
      </w:r>
      <w:r>
        <w:fldChar w:fldCharType="end"/>
      </w:r>
      <w:bookmarkEnd w:id="36"/>
      <w:r>
        <w:tab/>
        <w:t>Feature Prioritization for RACH Partitioning</w:t>
      </w:r>
      <w:r>
        <w:tab/>
        <w:t>Ericsson</w:t>
      </w:r>
      <w:r>
        <w:tab/>
        <w:t>discussion</w:t>
      </w:r>
      <w:r>
        <w:tab/>
        <w:t>Rel-17</w:t>
      </w:r>
    </w:p>
    <w:bookmarkStart w:id="37" w:name="_Hlk103017717"/>
    <w:p w14:paraId="29E5EEC6" w14:textId="77777777" w:rsidR="00842F6B" w:rsidRDefault="00842F6B" w:rsidP="00842F6B">
      <w:pPr>
        <w:pStyle w:val="Doc-title"/>
        <w:numPr>
          <w:ilvl w:val="0"/>
          <w:numId w:val="29"/>
        </w:numPr>
      </w:pPr>
      <w:r>
        <w:fldChar w:fldCharType="begin"/>
      </w:r>
      <w:r>
        <w:instrText xml:space="preserve"> HYPERLINK "C:\\evutukuri\\work\\5G\\RAN2\\docs\\R2-2205839.zip" </w:instrText>
      </w:r>
      <w:r>
        <w:fldChar w:fldCharType="separate"/>
      </w:r>
      <w:r w:rsidRPr="0078385C">
        <w:rPr>
          <w:rStyle w:val="Hyperlink"/>
        </w:rPr>
        <w:t>R2-2205839</w:t>
      </w:r>
      <w:r>
        <w:fldChar w:fldCharType="end"/>
      </w:r>
      <w:bookmarkEnd w:id="37"/>
      <w:r>
        <w:tab/>
        <w:t>Introduction of RACH partitioning</w:t>
      </w:r>
      <w:r>
        <w:tab/>
        <w:t>Nokia, Nokia Shanghai Bell</w:t>
      </w:r>
      <w:r>
        <w:tab/>
        <w:t>CR</w:t>
      </w:r>
      <w:r>
        <w:tab/>
        <w:t>Rel-17</w:t>
      </w:r>
      <w:r>
        <w:tab/>
        <w:t>38.300</w:t>
      </w:r>
      <w:r>
        <w:tab/>
        <w:t>17.0.0</w:t>
      </w:r>
      <w:r>
        <w:tab/>
        <w:t>0466</w:t>
      </w:r>
      <w:r>
        <w:tab/>
        <w:t>-</w:t>
      </w:r>
      <w:r>
        <w:tab/>
        <w:t>F</w:t>
      </w:r>
      <w:r>
        <w:tab/>
      </w:r>
      <w:proofErr w:type="spellStart"/>
      <w:r>
        <w:t>NR_SmallData_INACTIVE</w:t>
      </w:r>
      <w:proofErr w:type="spellEnd"/>
      <w:r>
        <w:t>-Core</w:t>
      </w:r>
    </w:p>
    <w:bookmarkStart w:id="38" w:name="_Hlk103017738"/>
    <w:p w14:paraId="7505E0A4" w14:textId="77777777" w:rsidR="00842F6B" w:rsidRDefault="00842F6B" w:rsidP="00842F6B">
      <w:pPr>
        <w:pStyle w:val="Doc-title"/>
        <w:numPr>
          <w:ilvl w:val="0"/>
          <w:numId w:val="29"/>
        </w:numPr>
      </w:pPr>
      <w:r>
        <w:fldChar w:fldCharType="begin"/>
      </w:r>
      <w:r>
        <w:instrText xml:space="preserve"> HYPERLINK "C:\\evutukuri\\work\\5G\\RAN2\\docs\\R2-2205840.zip" </w:instrText>
      </w:r>
      <w:r>
        <w:fldChar w:fldCharType="separate"/>
      </w:r>
      <w:r w:rsidRPr="0078385C">
        <w:rPr>
          <w:rStyle w:val="Hyperlink"/>
        </w:rPr>
        <w:t>R2-2205840</w:t>
      </w:r>
      <w:r>
        <w:fldChar w:fldCharType="end"/>
      </w:r>
      <w:bookmarkEnd w:id="38"/>
      <w:r>
        <w:tab/>
        <w:t>RACH partitioning MAC issues</w:t>
      </w:r>
      <w:r>
        <w:tab/>
        <w:t>Nokia, Nokia Shanghai Bell</w:t>
      </w:r>
      <w:r>
        <w:tab/>
        <w:t>CR</w:t>
      </w:r>
      <w:r>
        <w:tab/>
        <w:t>Rel-17</w:t>
      </w:r>
      <w:r>
        <w:tab/>
        <w:t>38.321</w:t>
      </w:r>
      <w:r>
        <w:tab/>
        <w:t>17.0.0</w:t>
      </w:r>
      <w:r>
        <w:tab/>
        <w:t>1288</w:t>
      </w:r>
      <w:r>
        <w:tab/>
        <w:t>-</w:t>
      </w:r>
      <w:r>
        <w:tab/>
        <w:t>F</w:t>
      </w:r>
      <w:r>
        <w:tab/>
      </w:r>
      <w:proofErr w:type="spellStart"/>
      <w:r>
        <w:t>NR_SmallData_INACTIVE</w:t>
      </w:r>
      <w:proofErr w:type="spellEnd"/>
      <w:r>
        <w:t>-Core</w:t>
      </w:r>
    </w:p>
    <w:bookmarkStart w:id="39" w:name="_Hlk103018184"/>
    <w:p w14:paraId="7D87F50D" w14:textId="77777777" w:rsidR="00842F6B" w:rsidRDefault="00842F6B" w:rsidP="00842F6B">
      <w:pPr>
        <w:pStyle w:val="Doc-title"/>
        <w:numPr>
          <w:ilvl w:val="0"/>
          <w:numId w:val="29"/>
        </w:numPr>
      </w:pPr>
      <w:r>
        <w:fldChar w:fldCharType="begin"/>
      </w:r>
      <w:r>
        <w:instrText xml:space="preserve"> HYPERLINK "C:\\evutukuri\\work\\5G\\RAN2\\docs\\R2-2205941.zip" </w:instrText>
      </w:r>
      <w:r>
        <w:fldChar w:fldCharType="separate"/>
      </w:r>
      <w:r w:rsidRPr="0078385C">
        <w:rPr>
          <w:rStyle w:val="Hyperlink"/>
        </w:rPr>
        <w:t>R2-2205941</w:t>
      </w:r>
      <w:r>
        <w:fldChar w:fldCharType="end"/>
      </w:r>
      <w:bookmarkEnd w:id="39"/>
      <w:r>
        <w:tab/>
        <w:t>Various corrections to MAC spec for RACH partitioning</w:t>
      </w:r>
      <w:r>
        <w:tab/>
        <w:t xml:space="preserve">Huawei, </w:t>
      </w:r>
      <w:proofErr w:type="spellStart"/>
      <w:r>
        <w:t>HiSilicon</w:t>
      </w:r>
      <w:proofErr w:type="spellEnd"/>
      <w:r>
        <w:tab/>
      </w:r>
      <w:proofErr w:type="spellStart"/>
      <w:r>
        <w:t>draftCR</w:t>
      </w:r>
      <w:proofErr w:type="spellEnd"/>
      <w:r>
        <w:tab/>
        <w:t>Rel-17</w:t>
      </w:r>
      <w:r>
        <w:tab/>
        <w:t>38.321</w:t>
      </w:r>
      <w:r>
        <w:tab/>
        <w:t>17.0.0</w:t>
      </w:r>
      <w:r>
        <w:tab/>
        <w:t>F</w:t>
      </w:r>
      <w:r>
        <w:tab/>
      </w:r>
      <w:proofErr w:type="spellStart"/>
      <w:r>
        <w:t>NR_SmallData_INACTIVE</w:t>
      </w:r>
      <w:proofErr w:type="spellEnd"/>
      <w:r>
        <w:t xml:space="preserve">-Core, </w:t>
      </w:r>
      <w:proofErr w:type="spellStart"/>
      <w:r>
        <w:t>NR_slice</w:t>
      </w:r>
      <w:proofErr w:type="spellEnd"/>
      <w:r>
        <w:t xml:space="preserve">-Core, </w:t>
      </w:r>
      <w:proofErr w:type="spellStart"/>
      <w:r>
        <w:t>NR_redcap</w:t>
      </w:r>
      <w:proofErr w:type="spellEnd"/>
      <w:r>
        <w:t xml:space="preserve">-Core, </w:t>
      </w:r>
      <w:proofErr w:type="spellStart"/>
      <w:r>
        <w:t>NR_cov_enh</w:t>
      </w:r>
      <w:proofErr w:type="spellEnd"/>
      <w:r>
        <w:t>-Core</w:t>
      </w:r>
    </w:p>
    <w:bookmarkStart w:id="40" w:name="_Hlk103018783"/>
    <w:p w14:paraId="063571D4" w14:textId="77777777" w:rsidR="00842F6B" w:rsidRDefault="00842F6B" w:rsidP="00842F6B">
      <w:pPr>
        <w:pStyle w:val="Doc-title"/>
        <w:numPr>
          <w:ilvl w:val="0"/>
          <w:numId w:val="29"/>
        </w:numPr>
      </w:pPr>
      <w:r>
        <w:fldChar w:fldCharType="begin"/>
      </w:r>
      <w:r>
        <w:instrText xml:space="preserve"> HYPERLINK "C:\\evutukuri\\work\\5G\\RAN2\\docs\\R2-2205553.zip" </w:instrText>
      </w:r>
      <w:r>
        <w:fldChar w:fldCharType="separate"/>
      </w:r>
      <w:r w:rsidRPr="0078385C">
        <w:rPr>
          <w:rStyle w:val="Hyperlink"/>
        </w:rPr>
        <w:t>R2-2205553</w:t>
      </w:r>
      <w:r>
        <w:fldChar w:fldCharType="end"/>
      </w:r>
      <w:bookmarkEnd w:id="40"/>
      <w:r>
        <w:tab/>
        <w:t>MAC Corrections for RACH partitioning</w:t>
      </w:r>
      <w:r>
        <w:tab/>
        <w:t>ZTE Corporation (rapporteur)</w:t>
      </w:r>
      <w:r>
        <w:tab/>
        <w:t>CR</w:t>
      </w:r>
      <w:r>
        <w:tab/>
        <w:t>Rel-17</w:t>
      </w:r>
      <w:r>
        <w:tab/>
        <w:t>38.321</w:t>
      </w:r>
      <w:r>
        <w:tab/>
        <w:t>17.0.0</w:t>
      </w:r>
      <w:r>
        <w:tab/>
        <w:t>1273</w:t>
      </w:r>
      <w:r>
        <w:tab/>
        <w:t>-</w:t>
      </w:r>
      <w:r>
        <w:tab/>
        <w:t>F</w:t>
      </w:r>
      <w:r>
        <w:tab/>
      </w:r>
      <w:proofErr w:type="spellStart"/>
      <w:r>
        <w:t>NR_redcap</w:t>
      </w:r>
      <w:proofErr w:type="spellEnd"/>
      <w:r>
        <w:t xml:space="preserve">-Core, </w:t>
      </w:r>
      <w:proofErr w:type="spellStart"/>
      <w:r>
        <w:t>NR_SmallData_INACTIVE</w:t>
      </w:r>
      <w:proofErr w:type="spellEnd"/>
      <w:r>
        <w:t xml:space="preserve">-Core, </w:t>
      </w:r>
      <w:proofErr w:type="spellStart"/>
      <w:r>
        <w:t>NR_cov_enh</w:t>
      </w:r>
      <w:proofErr w:type="spellEnd"/>
      <w:r>
        <w:t xml:space="preserve">-Core, </w:t>
      </w:r>
      <w:proofErr w:type="spellStart"/>
      <w:r>
        <w:t>NR_slice</w:t>
      </w:r>
      <w:proofErr w:type="spellEnd"/>
      <w:r>
        <w:t>-Core</w:t>
      </w:r>
    </w:p>
    <w:bookmarkEnd w:id="34"/>
    <w:p w14:paraId="7E881B51" w14:textId="77777777" w:rsidR="00882713" w:rsidRPr="00882713" w:rsidRDefault="00882713" w:rsidP="00882713"/>
    <w:p w14:paraId="6FC43D57" w14:textId="77777777" w:rsidR="008327D8" w:rsidRDefault="008327D8">
      <w:pPr>
        <w:pStyle w:val="NormalWeb"/>
        <w:spacing w:before="75" w:beforeAutospacing="0" w:after="75" w:afterAutospacing="0" w:line="315" w:lineRule="atLeast"/>
        <w:rPr>
          <w:rFonts w:cs="Arial"/>
          <w:color w:val="000000"/>
          <w:sz w:val="21"/>
        </w:rPr>
      </w:pPr>
    </w:p>
    <w:sectPr w:rsidR="008327D8" w:rsidSect="00882713">
      <w:headerReference w:type="even" r:id="rId12"/>
      <w:headerReference w:type="default" r:id="rId13"/>
      <w:footerReference w:type="even" r:id="rId14"/>
      <w:footerReference w:type="default" r:id="rId15"/>
      <w:headerReference w:type="first" r:id="rId16"/>
      <w:footerReference w:type="first" r:id="rId17"/>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D769" w14:textId="77777777" w:rsidR="004C0C86" w:rsidRDefault="004C0C86">
      <w:pPr>
        <w:spacing w:after="0" w:line="240" w:lineRule="auto"/>
      </w:pPr>
      <w:r>
        <w:separator/>
      </w:r>
    </w:p>
  </w:endnote>
  <w:endnote w:type="continuationSeparator" w:id="0">
    <w:p w14:paraId="005EBE2F" w14:textId="77777777" w:rsidR="004C0C86" w:rsidRDefault="004C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TFangsong">
    <w:altName w:val="华文仿宋"/>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201A" w14:textId="77777777" w:rsidR="00444BC5" w:rsidRDefault="00444B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076BD" w14:textId="77777777" w:rsidR="00444BC5" w:rsidRDefault="00444B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E5AF" w14:textId="77777777" w:rsidR="00444BC5" w:rsidRDefault="00444BC5">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2BF5" w14:textId="77777777" w:rsidR="00207617" w:rsidRDefault="00207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471CD" w14:textId="77777777" w:rsidR="004C0C86" w:rsidRDefault="004C0C86">
      <w:pPr>
        <w:spacing w:after="0" w:line="240" w:lineRule="auto"/>
      </w:pPr>
      <w:r>
        <w:separator/>
      </w:r>
    </w:p>
  </w:footnote>
  <w:footnote w:type="continuationSeparator" w:id="0">
    <w:p w14:paraId="7F77A555" w14:textId="77777777" w:rsidR="004C0C86" w:rsidRDefault="004C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C0A0" w14:textId="77777777" w:rsidR="00207617" w:rsidRDefault="00207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0E42" w14:textId="77777777" w:rsidR="00444BC5" w:rsidRDefault="00444BC5">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596E" w14:textId="77777777" w:rsidR="00207617" w:rsidRDefault="00207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2595F"/>
    <w:multiLevelType w:val="multilevel"/>
    <w:tmpl w:val="B42A2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E33279B"/>
    <w:multiLevelType w:val="multilevel"/>
    <w:tmpl w:val="2256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F350F1"/>
    <w:multiLevelType w:val="hybridMultilevel"/>
    <w:tmpl w:val="C722FC40"/>
    <w:lvl w:ilvl="0" w:tplc="BB7AC898">
      <w:start w:val="4"/>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486839"/>
    <w:multiLevelType w:val="multilevel"/>
    <w:tmpl w:val="717E4C12"/>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8866821">
    <w:abstractNumId w:val="0"/>
  </w:num>
  <w:num w:numId="2" w16cid:durableId="1908374702">
    <w:abstractNumId w:val="22"/>
  </w:num>
  <w:num w:numId="3" w16cid:durableId="948850954">
    <w:abstractNumId w:val="10"/>
  </w:num>
  <w:num w:numId="4" w16cid:durableId="728502926">
    <w:abstractNumId w:val="13"/>
  </w:num>
  <w:num w:numId="5" w16cid:durableId="1827161369">
    <w:abstractNumId w:val="3"/>
  </w:num>
  <w:num w:numId="6" w16cid:durableId="1932351690">
    <w:abstractNumId w:val="4"/>
  </w:num>
  <w:num w:numId="7" w16cid:durableId="61489990">
    <w:abstractNumId w:val="18"/>
  </w:num>
  <w:num w:numId="8" w16cid:durableId="1030882098">
    <w:abstractNumId w:val="5"/>
  </w:num>
  <w:num w:numId="9" w16cid:durableId="804200737">
    <w:abstractNumId w:val="8"/>
  </w:num>
  <w:num w:numId="10" w16cid:durableId="166289287">
    <w:abstractNumId w:val="28"/>
  </w:num>
  <w:num w:numId="11" w16cid:durableId="137844759">
    <w:abstractNumId w:val="27"/>
  </w:num>
  <w:num w:numId="12" w16cid:durableId="1584683236">
    <w:abstractNumId w:val="20"/>
  </w:num>
  <w:num w:numId="13" w16cid:durableId="486167884">
    <w:abstractNumId w:val="7"/>
  </w:num>
  <w:num w:numId="14" w16cid:durableId="2069574597">
    <w:abstractNumId w:val="9"/>
  </w:num>
  <w:num w:numId="15" w16cid:durableId="1728603140">
    <w:abstractNumId w:val="6"/>
  </w:num>
  <w:num w:numId="16" w16cid:durableId="836311505">
    <w:abstractNumId w:val="25"/>
  </w:num>
  <w:num w:numId="17" w16cid:durableId="733359089">
    <w:abstractNumId w:val="14"/>
  </w:num>
  <w:num w:numId="18" w16cid:durableId="873421190">
    <w:abstractNumId w:val="31"/>
  </w:num>
  <w:num w:numId="19" w16cid:durableId="1865509077">
    <w:abstractNumId w:val="16"/>
  </w:num>
  <w:num w:numId="20" w16cid:durableId="1919820763">
    <w:abstractNumId w:val="29"/>
  </w:num>
  <w:num w:numId="21" w16cid:durableId="865606305">
    <w:abstractNumId w:val="19"/>
  </w:num>
  <w:num w:numId="22" w16cid:durableId="662316315">
    <w:abstractNumId w:val="26"/>
  </w:num>
  <w:num w:numId="23" w16cid:durableId="176040657">
    <w:abstractNumId w:val="21"/>
  </w:num>
  <w:num w:numId="24" w16cid:durableId="9569113">
    <w:abstractNumId w:val="2"/>
  </w:num>
  <w:num w:numId="25" w16cid:durableId="1212379493">
    <w:abstractNumId w:val="30"/>
  </w:num>
  <w:num w:numId="26" w16cid:durableId="812253323">
    <w:abstractNumId w:val="24"/>
  </w:num>
  <w:num w:numId="27" w16cid:durableId="660692753">
    <w:abstractNumId w:val="23"/>
  </w:num>
  <w:num w:numId="28" w16cid:durableId="389812689">
    <w:abstractNumId w:val="17"/>
  </w:num>
  <w:num w:numId="29" w16cid:durableId="989285835">
    <w:abstractNumId w:val="15"/>
  </w:num>
  <w:num w:numId="30" w16cid:durableId="125588600">
    <w:abstractNumId w:val="11"/>
    <w:lvlOverride w:ilvl="0">
      <w:startOverride w:val="1"/>
    </w:lvlOverride>
  </w:num>
  <w:num w:numId="31" w16cid:durableId="1667442739">
    <w:abstractNumId w:val="1"/>
    <w:lvlOverride w:ilvl="0">
      <w:startOverride w:val="2"/>
    </w:lvlOverride>
  </w:num>
  <w:num w:numId="32" w16cid:durableId="123465688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hc">
    <w15:presenceInfo w15:providerId="None" w15:userId="whc"/>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doNotDisplayPageBoundaries/>
  <w:bordersDoNotSurroundHeader/>
  <w:bordersDoNotSurroundFooter/>
  <w:hideSpellingErrors/>
  <w:hideGrammaticalErrors/>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wMDIztzC1tDQzMzBU0lEKTi0uzszPAykwrgUA6qVcJCwAAAA="/>
  </w:docVars>
  <w:rsids>
    <w:rsidRoot w:val="00FB16BC"/>
    <w:rsid w:val="00001366"/>
    <w:rsid w:val="0000394D"/>
    <w:rsid w:val="00004073"/>
    <w:rsid w:val="000055B1"/>
    <w:rsid w:val="00007419"/>
    <w:rsid w:val="0000762A"/>
    <w:rsid w:val="000103E7"/>
    <w:rsid w:val="00010D2F"/>
    <w:rsid w:val="0001278E"/>
    <w:rsid w:val="000130CA"/>
    <w:rsid w:val="00013453"/>
    <w:rsid w:val="00013FAD"/>
    <w:rsid w:val="0001466F"/>
    <w:rsid w:val="000148BC"/>
    <w:rsid w:val="00016024"/>
    <w:rsid w:val="0001674A"/>
    <w:rsid w:val="00017BA5"/>
    <w:rsid w:val="00021259"/>
    <w:rsid w:val="00021359"/>
    <w:rsid w:val="000223BE"/>
    <w:rsid w:val="000248FC"/>
    <w:rsid w:val="00024E29"/>
    <w:rsid w:val="0002660A"/>
    <w:rsid w:val="00026899"/>
    <w:rsid w:val="0002698B"/>
    <w:rsid w:val="0002709F"/>
    <w:rsid w:val="00027EEC"/>
    <w:rsid w:val="00030099"/>
    <w:rsid w:val="00031667"/>
    <w:rsid w:val="00035A1E"/>
    <w:rsid w:val="00035EF9"/>
    <w:rsid w:val="00037973"/>
    <w:rsid w:val="00040A63"/>
    <w:rsid w:val="0004105F"/>
    <w:rsid w:val="00042107"/>
    <w:rsid w:val="00042E6F"/>
    <w:rsid w:val="00043923"/>
    <w:rsid w:val="00043FCA"/>
    <w:rsid w:val="00044EB3"/>
    <w:rsid w:val="00045EDE"/>
    <w:rsid w:val="00046E3D"/>
    <w:rsid w:val="00047F4F"/>
    <w:rsid w:val="000563ED"/>
    <w:rsid w:val="000602CB"/>
    <w:rsid w:val="000603D6"/>
    <w:rsid w:val="00060A87"/>
    <w:rsid w:val="000610F9"/>
    <w:rsid w:val="000611B6"/>
    <w:rsid w:val="00066A65"/>
    <w:rsid w:val="00066E84"/>
    <w:rsid w:val="0007093A"/>
    <w:rsid w:val="00071D0A"/>
    <w:rsid w:val="0007205B"/>
    <w:rsid w:val="0007240A"/>
    <w:rsid w:val="00073BCE"/>
    <w:rsid w:val="000741B1"/>
    <w:rsid w:val="00074540"/>
    <w:rsid w:val="00075547"/>
    <w:rsid w:val="000755A8"/>
    <w:rsid w:val="00075AE2"/>
    <w:rsid w:val="00076492"/>
    <w:rsid w:val="00076B12"/>
    <w:rsid w:val="00077021"/>
    <w:rsid w:val="0007780F"/>
    <w:rsid w:val="000804D4"/>
    <w:rsid w:val="0008122E"/>
    <w:rsid w:val="00082CAA"/>
    <w:rsid w:val="00084609"/>
    <w:rsid w:val="000875C4"/>
    <w:rsid w:val="00087F25"/>
    <w:rsid w:val="0009084A"/>
    <w:rsid w:val="000915A4"/>
    <w:rsid w:val="0009278C"/>
    <w:rsid w:val="00092939"/>
    <w:rsid w:val="000947B5"/>
    <w:rsid w:val="0009587E"/>
    <w:rsid w:val="00095918"/>
    <w:rsid w:val="000969D7"/>
    <w:rsid w:val="00097209"/>
    <w:rsid w:val="00097368"/>
    <w:rsid w:val="0009777E"/>
    <w:rsid w:val="000A07C2"/>
    <w:rsid w:val="000A119B"/>
    <w:rsid w:val="000A204F"/>
    <w:rsid w:val="000A22DF"/>
    <w:rsid w:val="000A2A28"/>
    <w:rsid w:val="000A2D0A"/>
    <w:rsid w:val="000A3A4E"/>
    <w:rsid w:val="000A53F5"/>
    <w:rsid w:val="000A5A05"/>
    <w:rsid w:val="000A68DC"/>
    <w:rsid w:val="000B0495"/>
    <w:rsid w:val="000B21DA"/>
    <w:rsid w:val="000B25A2"/>
    <w:rsid w:val="000B2A5C"/>
    <w:rsid w:val="000B2C9E"/>
    <w:rsid w:val="000B3108"/>
    <w:rsid w:val="000B31AA"/>
    <w:rsid w:val="000B38F6"/>
    <w:rsid w:val="000B4B76"/>
    <w:rsid w:val="000B6418"/>
    <w:rsid w:val="000B65CB"/>
    <w:rsid w:val="000B7001"/>
    <w:rsid w:val="000B780E"/>
    <w:rsid w:val="000B7BA4"/>
    <w:rsid w:val="000C1BAC"/>
    <w:rsid w:val="000C236D"/>
    <w:rsid w:val="000C2690"/>
    <w:rsid w:val="000C364E"/>
    <w:rsid w:val="000C4F79"/>
    <w:rsid w:val="000C5D4C"/>
    <w:rsid w:val="000C6FF6"/>
    <w:rsid w:val="000C7FC7"/>
    <w:rsid w:val="000D18C5"/>
    <w:rsid w:val="000D1D53"/>
    <w:rsid w:val="000D2BF9"/>
    <w:rsid w:val="000D46DC"/>
    <w:rsid w:val="000D5079"/>
    <w:rsid w:val="000E1125"/>
    <w:rsid w:val="000E1993"/>
    <w:rsid w:val="000E1EF3"/>
    <w:rsid w:val="000E2601"/>
    <w:rsid w:val="000E38C6"/>
    <w:rsid w:val="000E3B8A"/>
    <w:rsid w:val="000E6D69"/>
    <w:rsid w:val="000F050F"/>
    <w:rsid w:val="000F0A49"/>
    <w:rsid w:val="000F0A7B"/>
    <w:rsid w:val="000F0AC3"/>
    <w:rsid w:val="000F2AE2"/>
    <w:rsid w:val="000F4CFF"/>
    <w:rsid w:val="000F531B"/>
    <w:rsid w:val="000F78FD"/>
    <w:rsid w:val="00100030"/>
    <w:rsid w:val="00111739"/>
    <w:rsid w:val="00111C96"/>
    <w:rsid w:val="00111CE0"/>
    <w:rsid w:val="00111DF0"/>
    <w:rsid w:val="00112FA5"/>
    <w:rsid w:val="001135C5"/>
    <w:rsid w:val="00114117"/>
    <w:rsid w:val="001147C0"/>
    <w:rsid w:val="001156DF"/>
    <w:rsid w:val="00117D0F"/>
    <w:rsid w:val="001253A3"/>
    <w:rsid w:val="00126145"/>
    <w:rsid w:val="0012629B"/>
    <w:rsid w:val="00126463"/>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60A40"/>
    <w:rsid w:val="00161E0B"/>
    <w:rsid w:val="00162611"/>
    <w:rsid w:val="001627D9"/>
    <w:rsid w:val="0016696D"/>
    <w:rsid w:val="00170667"/>
    <w:rsid w:val="00170C6A"/>
    <w:rsid w:val="00171AD5"/>
    <w:rsid w:val="00171FF9"/>
    <w:rsid w:val="0017245C"/>
    <w:rsid w:val="001724C6"/>
    <w:rsid w:val="00175677"/>
    <w:rsid w:val="00175874"/>
    <w:rsid w:val="00175B74"/>
    <w:rsid w:val="001761E3"/>
    <w:rsid w:val="001767E6"/>
    <w:rsid w:val="00176AC2"/>
    <w:rsid w:val="001776E4"/>
    <w:rsid w:val="001802FB"/>
    <w:rsid w:val="00180623"/>
    <w:rsid w:val="001806A8"/>
    <w:rsid w:val="00180983"/>
    <w:rsid w:val="00180F4F"/>
    <w:rsid w:val="0018310D"/>
    <w:rsid w:val="001841BA"/>
    <w:rsid w:val="00184CF7"/>
    <w:rsid w:val="00185C8F"/>
    <w:rsid w:val="00185CD6"/>
    <w:rsid w:val="00187FEF"/>
    <w:rsid w:val="00190A8D"/>
    <w:rsid w:val="00190EA3"/>
    <w:rsid w:val="001921F4"/>
    <w:rsid w:val="00193295"/>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1D91"/>
    <w:rsid w:val="001C22DE"/>
    <w:rsid w:val="001C2385"/>
    <w:rsid w:val="001C2AF5"/>
    <w:rsid w:val="001C2B3C"/>
    <w:rsid w:val="001C3C4C"/>
    <w:rsid w:val="001C4431"/>
    <w:rsid w:val="001C7F10"/>
    <w:rsid w:val="001D2914"/>
    <w:rsid w:val="001D2FB0"/>
    <w:rsid w:val="001D55AF"/>
    <w:rsid w:val="001E01CC"/>
    <w:rsid w:val="001E0341"/>
    <w:rsid w:val="001E1C36"/>
    <w:rsid w:val="001E3509"/>
    <w:rsid w:val="001E3AC3"/>
    <w:rsid w:val="001E3D8C"/>
    <w:rsid w:val="001E43EF"/>
    <w:rsid w:val="001E44CD"/>
    <w:rsid w:val="001E6F40"/>
    <w:rsid w:val="001F07F1"/>
    <w:rsid w:val="001F0A3C"/>
    <w:rsid w:val="001F1606"/>
    <w:rsid w:val="001F2DDD"/>
    <w:rsid w:val="001F31F0"/>
    <w:rsid w:val="001F3DF5"/>
    <w:rsid w:val="001F4346"/>
    <w:rsid w:val="00200DD2"/>
    <w:rsid w:val="002013C9"/>
    <w:rsid w:val="00201FFE"/>
    <w:rsid w:val="00202C4B"/>
    <w:rsid w:val="00203B88"/>
    <w:rsid w:val="00206380"/>
    <w:rsid w:val="00207617"/>
    <w:rsid w:val="002136F3"/>
    <w:rsid w:val="002155FA"/>
    <w:rsid w:val="00215E50"/>
    <w:rsid w:val="00216E24"/>
    <w:rsid w:val="002176DE"/>
    <w:rsid w:val="002177BC"/>
    <w:rsid w:val="00217C8F"/>
    <w:rsid w:val="00223B64"/>
    <w:rsid w:val="00224BF7"/>
    <w:rsid w:val="0023029F"/>
    <w:rsid w:val="00231281"/>
    <w:rsid w:val="00231DC2"/>
    <w:rsid w:val="002333B7"/>
    <w:rsid w:val="00233716"/>
    <w:rsid w:val="002344F2"/>
    <w:rsid w:val="00235BBC"/>
    <w:rsid w:val="002368E4"/>
    <w:rsid w:val="00240BC7"/>
    <w:rsid w:val="00241832"/>
    <w:rsid w:val="002435BA"/>
    <w:rsid w:val="00244D42"/>
    <w:rsid w:val="00245CA0"/>
    <w:rsid w:val="00246FFA"/>
    <w:rsid w:val="00247076"/>
    <w:rsid w:val="00247683"/>
    <w:rsid w:val="00250AC4"/>
    <w:rsid w:val="00252B94"/>
    <w:rsid w:val="00253389"/>
    <w:rsid w:val="00254410"/>
    <w:rsid w:val="00255974"/>
    <w:rsid w:val="00255E19"/>
    <w:rsid w:val="00256C2E"/>
    <w:rsid w:val="00257233"/>
    <w:rsid w:val="00260716"/>
    <w:rsid w:val="0026193E"/>
    <w:rsid w:val="00261A9C"/>
    <w:rsid w:val="00261E11"/>
    <w:rsid w:val="00262518"/>
    <w:rsid w:val="00262FE9"/>
    <w:rsid w:val="00263A3D"/>
    <w:rsid w:val="00264137"/>
    <w:rsid w:val="00264908"/>
    <w:rsid w:val="00265438"/>
    <w:rsid w:val="00266A6B"/>
    <w:rsid w:val="0026773E"/>
    <w:rsid w:val="0027030C"/>
    <w:rsid w:val="00270583"/>
    <w:rsid w:val="00270A1C"/>
    <w:rsid w:val="00271ED8"/>
    <w:rsid w:val="002730ED"/>
    <w:rsid w:val="00274493"/>
    <w:rsid w:val="00274A71"/>
    <w:rsid w:val="00277301"/>
    <w:rsid w:val="00281163"/>
    <w:rsid w:val="00281718"/>
    <w:rsid w:val="00282A2B"/>
    <w:rsid w:val="002843CF"/>
    <w:rsid w:val="002855D0"/>
    <w:rsid w:val="00290E18"/>
    <w:rsid w:val="002910B9"/>
    <w:rsid w:val="00291D54"/>
    <w:rsid w:val="00293A6E"/>
    <w:rsid w:val="002961E6"/>
    <w:rsid w:val="00297A88"/>
    <w:rsid w:val="002A15B3"/>
    <w:rsid w:val="002A3038"/>
    <w:rsid w:val="002A4031"/>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5C7"/>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5B69"/>
    <w:rsid w:val="002F74DC"/>
    <w:rsid w:val="00300EE0"/>
    <w:rsid w:val="00303096"/>
    <w:rsid w:val="003031CE"/>
    <w:rsid w:val="00303E90"/>
    <w:rsid w:val="00304852"/>
    <w:rsid w:val="00305358"/>
    <w:rsid w:val="00305F11"/>
    <w:rsid w:val="0030650B"/>
    <w:rsid w:val="00307396"/>
    <w:rsid w:val="00310BFA"/>
    <w:rsid w:val="003110B2"/>
    <w:rsid w:val="00312067"/>
    <w:rsid w:val="00312C1A"/>
    <w:rsid w:val="00312DD1"/>
    <w:rsid w:val="00313308"/>
    <w:rsid w:val="003144CA"/>
    <w:rsid w:val="00317063"/>
    <w:rsid w:val="003171FD"/>
    <w:rsid w:val="00321077"/>
    <w:rsid w:val="003213D2"/>
    <w:rsid w:val="00322A09"/>
    <w:rsid w:val="00322EDB"/>
    <w:rsid w:val="0032318D"/>
    <w:rsid w:val="0032502D"/>
    <w:rsid w:val="0032560F"/>
    <w:rsid w:val="003257A1"/>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9C2"/>
    <w:rsid w:val="00340AAF"/>
    <w:rsid w:val="003436BE"/>
    <w:rsid w:val="00344D81"/>
    <w:rsid w:val="00345FC0"/>
    <w:rsid w:val="003469FC"/>
    <w:rsid w:val="00347107"/>
    <w:rsid w:val="00347800"/>
    <w:rsid w:val="003504B5"/>
    <w:rsid w:val="00351234"/>
    <w:rsid w:val="00351331"/>
    <w:rsid w:val="00352B31"/>
    <w:rsid w:val="003533B7"/>
    <w:rsid w:val="003546A6"/>
    <w:rsid w:val="00354915"/>
    <w:rsid w:val="00354E6F"/>
    <w:rsid w:val="00355E51"/>
    <w:rsid w:val="003577BE"/>
    <w:rsid w:val="00360AB9"/>
    <w:rsid w:val="00361D03"/>
    <w:rsid w:val="00362200"/>
    <w:rsid w:val="00362FCF"/>
    <w:rsid w:val="003645A1"/>
    <w:rsid w:val="0036468F"/>
    <w:rsid w:val="003662B1"/>
    <w:rsid w:val="00366993"/>
    <w:rsid w:val="00370CFB"/>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3A74"/>
    <w:rsid w:val="00384541"/>
    <w:rsid w:val="00385C87"/>
    <w:rsid w:val="00387B2F"/>
    <w:rsid w:val="00387F14"/>
    <w:rsid w:val="00391402"/>
    <w:rsid w:val="00391815"/>
    <w:rsid w:val="00391F87"/>
    <w:rsid w:val="00391FC7"/>
    <w:rsid w:val="003922AD"/>
    <w:rsid w:val="00393338"/>
    <w:rsid w:val="00394777"/>
    <w:rsid w:val="00394FC5"/>
    <w:rsid w:val="00395A59"/>
    <w:rsid w:val="00396952"/>
    <w:rsid w:val="0039766D"/>
    <w:rsid w:val="00397C35"/>
    <w:rsid w:val="00397C52"/>
    <w:rsid w:val="003A150D"/>
    <w:rsid w:val="003A1827"/>
    <w:rsid w:val="003A26BC"/>
    <w:rsid w:val="003A2A06"/>
    <w:rsid w:val="003A3ACC"/>
    <w:rsid w:val="003A4C78"/>
    <w:rsid w:val="003A4CBF"/>
    <w:rsid w:val="003A5159"/>
    <w:rsid w:val="003A552B"/>
    <w:rsid w:val="003A7B35"/>
    <w:rsid w:val="003A7F66"/>
    <w:rsid w:val="003B0AB0"/>
    <w:rsid w:val="003B132E"/>
    <w:rsid w:val="003B139B"/>
    <w:rsid w:val="003B1F8E"/>
    <w:rsid w:val="003B3099"/>
    <w:rsid w:val="003B3A50"/>
    <w:rsid w:val="003B448B"/>
    <w:rsid w:val="003B47C6"/>
    <w:rsid w:val="003B4AA9"/>
    <w:rsid w:val="003B4EEA"/>
    <w:rsid w:val="003B6AF8"/>
    <w:rsid w:val="003B774C"/>
    <w:rsid w:val="003B79ED"/>
    <w:rsid w:val="003C3E62"/>
    <w:rsid w:val="003D01E0"/>
    <w:rsid w:val="003D0AC7"/>
    <w:rsid w:val="003D0EF8"/>
    <w:rsid w:val="003D0F93"/>
    <w:rsid w:val="003D1455"/>
    <w:rsid w:val="003D2B72"/>
    <w:rsid w:val="003D34CA"/>
    <w:rsid w:val="003D42C7"/>
    <w:rsid w:val="003D62B1"/>
    <w:rsid w:val="003D7765"/>
    <w:rsid w:val="003E1518"/>
    <w:rsid w:val="003E1AAD"/>
    <w:rsid w:val="003E2FC9"/>
    <w:rsid w:val="003E41F4"/>
    <w:rsid w:val="003E42F6"/>
    <w:rsid w:val="003E48E7"/>
    <w:rsid w:val="003E6BF7"/>
    <w:rsid w:val="003E6BFE"/>
    <w:rsid w:val="003E7998"/>
    <w:rsid w:val="003E7C95"/>
    <w:rsid w:val="003E7D68"/>
    <w:rsid w:val="003F1437"/>
    <w:rsid w:val="003F3365"/>
    <w:rsid w:val="003F39E3"/>
    <w:rsid w:val="003F448B"/>
    <w:rsid w:val="003F58F6"/>
    <w:rsid w:val="003F6316"/>
    <w:rsid w:val="003F75E0"/>
    <w:rsid w:val="004006A5"/>
    <w:rsid w:val="00400F2E"/>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259"/>
    <w:rsid w:val="00441EB5"/>
    <w:rsid w:val="004423E2"/>
    <w:rsid w:val="00442CB8"/>
    <w:rsid w:val="0044341B"/>
    <w:rsid w:val="00443D84"/>
    <w:rsid w:val="00444BC5"/>
    <w:rsid w:val="00444F7D"/>
    <w:rsid w:val="00445007"/>
    <w:rsid w:val="00446965"/>
    <w:rsid w:val="00446A9B"/>
    <w:rsid w:val="00447FF0"/>
    <w:rsid w:val="004508D9"/>
    <w:rsid w:val="00453750"/>
    <w:rsid w:val="00454BF1"/>
    <w:rsid w:val="00455C14"/>
    <w:rsid w:val="0045637C"/>
    <w:rsid w:val="00456668"/>
    <w:rsid w:val="00456CE6"/>
    <w:rsid w:val="00457C38"/>
    <w:rsid w:val="0046088D"/>
    <w:rsid w:val="00460DAB"/>
    <w:rsid w:val="00460FF4"/>
    <w:rsid w:val="00461175"/>
    <w:rsid w:val="00462A87"/>
    <w:rsid w:val="00462F02"/>
    <w:rsid w:val="00466EDC"/>
    <w:rsid w:val="00467368"/>
    <w:rsid w:val="00467D25"/>
    <w:rsid w:val="00470697"/>
    <w:rsid w:val="004727D9"/>
    <w:rsid w:val="0047305C"/>
    <w:rsid w:val="0047403A"/>
    <w:rsid w:val="00474161"/>
    <w:rsid w:val="004742B2"/>
    <w:rsid w:val="00474C36"/>
    <w:rsid w:val="00475E38"/>
    <w:rsid w:val="00476ABA"/>
    <w:rsid w:val="004779B8"/>
    <w:rsid w:val="0048006F"/>
    <w:rsid w:val="0048023C"/>
    <w:rsid w:val="0048127E"/>
    <w:rsid w:val="00482403"/>
    <w:rsid w:val="00482BBB"/>
    <w:rsid w:val="00483389"/>
    <w:rsid w:val="00485114"/>
    <w:rsid w:val="00485594"/>
    <w:rsid w:val="00485AE4"/>
    <w:rsid w:val="00485C9E"/>
    <w:rsid w:val="00486111"/>
    <w:rsid w:val="00486454"/>
    <w:rsid w:val="0049176F"/>
    <w:rsid w:val="0049216A"/>
    <w:rsid w:val="004923EE"/>
    <w:rsid w:val="00492EA5"/>
    <w:rsid w:val="00493038"/>
    <w:rsid w:val="00493247"/>
    <w:rsid w:val="00494981"/>
    <w:rsid w:val="00495E19"/>
    <w:rsid w:val="0049613E"/>
    <w:rsid w:val="0049650D"/>
    <w:rsid w:val="00497D20"/>
    <w:rsid w:val="004A0053"/>
    <w:rsid w:val="004A014A"/>
    <w:rsid w:val="004A0572"/>
    <w:rsid w:val="004A1051"/>
    <w:rsid w:val="004A1B41"/>
    <w:rsid w:val="004A2687"/>
    <w:rsid w:val="004A402F"/>
    <w:rsid w:val="004A61A5"/>
    <w:rsid w:val="004B0FE8"/>
    <w:rsid w:val="004B1017"/>
    <w:rsid w:val="004B12D7"/>
    <w:rsid w:val="004B28D0"/>
    <w:rsid w:val="004B2B05"/>
    <w:rsid w:val="004B2BBA"/>
    <w:rsid w:val="004B5502"/>
    <w:rsid w:val="004B71F4"/>
    <w:rsid w:val="004B76B6"/>
    <w:rsid w:val="004C09FF"/>
    <w:rsid w:val="004C0B5E"/>
    <w:rsid w:val="004C0C86"/>
    <w:rsid w:val="004C16C3"/>
    <w:rsid w:val="004C16F8"/>
    <w:rsid w:val="004C1814"/>
    <w:rsid w:val="004C21A1"/>
    <w:rsid w:val="004C2C16"/>
    <w:rsid w:val="004C6041"/>
    <w:rsid w:val="004C6366"/>
    <w:rsid w:val="004C63EE"/>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F10CA"/>
    <w:rsid w:val="004F4675"/>
    <w:rsid w:val="004F557E"/>
    <w:rsid w:val="004F7167"/>
    <w:rsid w:val="00501570"/>
    <w:rsid w:val="005017DA"/>
    <w:rsid w:val="00501E2B"/>
    <w:rsid w:val="00502A6C"/>
    <w:rsid w:val="0050411A"/>
    <w:rsid w:val="005059C3"/>
    <w:rsid w:val="0050619E"/>
    <w:rsid w:val="005069E2"/>
    <w:rsid w:val="00506B0D"/>
    <w:rsid w:val="00506BCB"/>
    <w:rsid w:val="00506ED9"/>
    <w:rsid w:val="0050714A"/>
    <w:rsid w:val="005076CA"/>
    <w:rsid w:val="0051029C"/>
    <w:rsid w:val="00511342"/>
    <w:rsid w:val="005119F4"/>
    <w:rsid w:val="005146EB"/>
    <w:rsid w:val="005153FD"/>
    <w:rsid w:val="00515E56"/>
    <w:rsid w:val="005160E0"/>
    <w:rsid w:val="00516D3D"/>
    <w:rsid w:val="00520FA3"/>
    <w:rsid w:val="005214BE"/>
    <w:rsid w:val="005219AA"/>
    <w:rsid w:val="00522736"/>
    <w:rsid w:val="00522F3B"/>
    <w:rsid w:val="00525585"/>
    <w:rsid w:val="00525811"/>
    <w:rsid w:val="00525BAC"/>
    <w:rsid w:val="0052657B"/>
    <w:rsid w:val="00530E1D"/>
    <w:rsid w:val="00532B61"/>
    <w:rsid w:val="00534869"/>
    <w:rsid w:val="0053653D"/>
    <w:rsid w:val="005371D2"/>
    <w:rsid w:val="00537528"/>
    <w:rsid w:val="00540B60"/>
    <w:rsid w:val="00542C31"/>
    <w:rsid w:val="00542ED7"/>
    <w:rsid w:val="0054322D"/>
    <w:rsid w:val="00545A76"/>
    <w:rsid w:val="005471D1"/>
    <w:rsid w:val="0055002F"/>
    <w:rsid w:val="005506C7"/>
    <w:rsid w:val="005514AA"/>
    <w:rsid w:val="00552A8F"/>
    <w:rsid w:val="00553234"/>
    <w:rsid w:val="0055402E"/>
    <w:rsid w:val="00555BA8"/>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551"/>
    <w:rsid w:val="0058687D"/>
    <w:rsid w:val="00586D2A"/>
    <w:rsid w:val="005910DD"/>
    <w:rsid w:val="005940C1"/>
    <w:rsid w:val="0059566C"/>
    <w:rsid w:val="0059585E"/>
    <w:rsid w:val="00595BE7"/>
    <w:rsid w:val="00596C1D"/>
    <w:rsid w:val="00597D15"/>
    <w:rsid w:val="005A2269"/>
    <w:rsid w:val="005A30F3"/>
    <w:rsid w:val="005A3156"/>
    <w:rsid w:val="005A53DF"/>
    <w:rsid w:val="005A6185"/>
    <w:rsid w:val="005A64AC"/>
    <w:rsid w:val="005B052E"/>
    <w:rsid w:val="005B220B"/>
    <w:rsid w:val="005B2E19"/>
    <w:rsid w:val="005B2EE3"/>
    <w:rsid w:val="005B60BD"/>
    <w:rsid w:val="005B66D2"/>
    <w:rsid w:val="005B69F7"/>
    <w:rsid w:val="005B754B"/>
    <w:rsid w:val="005B7842"/>
    <w:rsid w:val="005C078B"/>
    <w:rsid w:val="005C1A52"/>
    <w:rsid w:val="005C1AC7"/>
    <w:rsid w:val="005C20A4"/>
    <w:rsid w:val="005C2356"/>
    <w:rsid w:val="005C5AC9"/>
    <w:rsid w:val="005D0881"/>
    <w:rsid w:val="005D3051"/>
    <w:rsid w:val="005D3143"/>
    <w:rsid w:val="005D57F1"/>
    <w:rsid w:val="005D59D3"/>
    <w:rsid w:val="005D680C"/>
    <w:rsid w:val="005D7B3F"/>
    <w:rsid w:val="005E06D3"/>
    <w:rsid w:val="005E154A"/>
    <w:rsid w:val="005E1759"/>
    <w:rsid w:val="005E27C0"/>
    <w:rsid w:val="005E4F1C"/>
    <w:rsid w:val="005E5441"/>
    <w:rsid w:val="005E6EAA"/>
    <w:rsid w:val="005E7B04"/>
    <w:rsid w:val="005E7DA7"/>
    <w:rsid w:val="005F05DE"/>
    <w:rsid w:val="005F097D"/>
    <w:rsid w:val="005F0E57"/>
    <w:rsid w:val="005F1004"/>
    <w:rsid w:val="005F1DFB"/>
    <w:rsid w:val="005F1FAE"/>
    <w:rsid w:val="005F2924"/>
    <w:rsid w:val="005F2A43"/>
    <w:rsid w:val="005F42AD"/>
    <w:rsid w:val="005F4A1C"/>
    <w:rsid w:val="005F4A5E"/>
    <w:rsid w:val="005F4F6B"/>
    <w:rsid w:val="005F50D4"/>
    <w:rsid w:val="005F56A6"/>
    <w:rsid w:val="005F6041"/>
    <w:rsid w:val="005F7314"/>
    <w:rsid w:val="005F7E99"/>
    <w:rsid w:val="00601081"/>
    <w:rsid w:val="006012C6"/>
    <w:rsid w:val="00603239"/>
    <w:rsid w:val="0060473D"/>
    <w:rsid w:val="00604A95"/>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CA"/>
    <w:rsid w:val="006241EE"/>
    <w:rsid w:val="006257BF"/>
    <w:rsid w:val="00627ACD"/>
    <w:rsid w:val="00630383"/>
    <w:rsid w:val="00630B29"/>
    <w:rsid w:val="00633DA7"/>
    <w:rsid w:val="00635291"/>
    <w:rsid w:val="006357BD"/>
    <w:rsid w:val="006408DC"/>
    <w:rsid w:val="006413AD"/>
    <w:rsid w:val="00643A7A"/>
    <w:rsid w:val="0064545A"/>
    <w:rsid w:val="00645C93"/>
    <w:rsid w:val="0064730C"/>
    <w:rsid w:val="00647CCE"/>
    <w:rsid w:val="006503F8"/>
    <w:rsid w:val="00650D0F"/>
    <w:rsid w:val="00651856"/>
    <w:rsid w:val="006521E7"/>
    <w:rsid w:val="0065579F"/>
    <w:rsid w:val="00655983"/>
    <w:rsid w:val="0065726E"/>
    <w:rsid w:val="00657EF8"/>
    <w:rsid w:val="006608AE"/>
    <w:rsid w:val="00662954"/>
    <w:rsid w:val="00670351"/>
    <w:rsid w:val="006706AA"/>
    <w:rsid w:val="006718B7"/>
    <w:rsid w:val="00673154"/>
    <w:rsid w:val="006746B2"/>
    <w:rsid w:val="0067540D"/>
    <w:rsid w:val="006810C4"/>
    <w:rsid w:val="0068164C"/>
    <w:rsid w:val="00682047"/>
    <w:rsid w:val="0068365D"/>
    <w:rsid w:val="0068376C"/>
    <w:rsid w:val="0068430C"/>
    <w:rsid w:val="00685237"/>
    <w:rsid w:val="006852A4"/>
    <w:rsid w:val="00685F8E"/>
    <w:rsid w:val="00690BB8"/>
    <w:rsid w:val="0069144C"/>
    <w:rsid w:val="0069161A"/>
    <w:rsid w:val="0069189C"/>
    <w:rsid w:val="00691D2A"/>
    <w:rsid w:val="00691E28"/>
    <w:rsid w:val="00691F66"/>
    <w:rsid w:val="00692C5E"/>
    <w:rsid w:val="006954BD"/>
    <w:rsid w:val="00696394"/>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F1E"/>
    <w:rsid w:val="006B3DD7"/>
    <w:rsid w:val="006B48F1"/>
    <w:rsid w:val="006B55B7"/>
    <w:rsid w:val="006B5887"/>
    <w:rsid w:val="006B77ED"/>
    <w:rsid w:val="006C2D21"/>
    <w:rsid w:val="006C3795"/>
    <w:rsid w:val="006C3D2E"/>
    <w:rsid w:val="006C486C"/>
    <w:rsid w:val="006C5C66"/>
    <w:rsid w:val="006C60A2"/>
    <w:rsid w:val="006C60B2"/>
    <w:rsid w:val="006C6193"/>
    <w:rsid w:val="006C7119"/>
    <w:rsid w:val="006C7727"/>
    <w:rsid w:val="006D0533"/>
    <w:rsid w:val="006D1174"/>
    <w:rsid w:val="006D2B9A"/>
    <w:rsid w:val="006D44D9"/>
    <w:rsid w:val="006D4E98"/>
    <w:rsid w:val="006D5292"/>
    <w:rsid w:val="006D5430"/>
    <w:rsid w:val="006D63EF"/>
    <w:rsid w:val="006D783C"/>
    <w:rsid w:val="006D7C19"/>
    <w:rsid w:val="006D7CA8"/>
    <w:rsid w:val="006E0EF2"/>
    <w:rsid w:val="006E245F"/>
    <w:rsid w:val="006E2FE4"/>
    <w:rsid w:val="006E36C6"/>
    <w:rsid w:val="006E3B73"/>
    <w:rsid w:val="006E6AFB"/>
    <w:rsid w:val="006E7570"/>
    <w:rsid w:val="006F1491"/>
    <w:rsid w:val="006F18AE"/>
    <w:rsid w:val="006F2252"/>
    <w:rsid w:val="006F259F"/>
    <w:rsid w:val="006F2790"/>
    <w:rsid w:val="006F3D72"/>
    <w:rsid w:val="006F3FB1"/>
    <w:rsid w:val="006F491F"/>
    <w:rsid w:val="006F4B94"/>
    <w:rsid w:val="006F4DDC"/>
    <w:rsid w:val="006F4FE9"/>
    <w:rsid w:val="006F511B"/>
    <w:rsid w:val="006F6130"/>
    <w:rsid w:val="006F670E"/>
    <w:rsid w:val="006F6C14"/>
    <w:rsid w:val="006F6CFF"/>
    <w:rsid w:val="006F6EB8"/>
    <w:rsid w:val="006F72DD"/>
    <w:rsid w:val="006F7439"/>
    <w:rsid w:val="007015EE"/>
    <w:rsid w:val="00701F6C"/>
    <w:rsid w:val="0070294E"/>
    <w:rsid w:val="00703480"/>
    <w:rsid w:val="0070393B"/>
    <w:rsid w:val="00704BC7"/>
    <w:rsid w:val="007051AF"/>
    <w:rsid w:val="00705EF4"/>
    <w:rsid w:val="00705FA1"/>
    <w:rsid w:val="00706BB1"/>
    <w:rsid w:val="00707E83"/>
    <w:rsid w:val="00711E45"/>
    <w:rsid w:val="00712065"/>
    <w:rsid w:val="00715037"/>
    <w:rsid w:val="00715F4B"/>
    <w:rsid w:val="0071645A"/>
    <w:rsid w:val="007165B5"/>
    <w:rsid w:val="007165BE"/>
    <w:rsid w:val="007200FA"/>
    <w:rsid w:val="0072023A"/>
    <w:rsid w:val="00720E14"/>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2F3A"/>
    <w:rsid w:val="0074310F"/>
    <w:rsid w:val="0074506D"/>
    <w:rsid w:val="00745C1D"/>
    <w:rsid w:val="00746271"/>
    <w:rsid w:val="00746B0B"/>
    <w:rsid w:val="00747CCD"/>
    <w:rsid w:val="00750F90"/>
    <w:rsid w:val="007517C3"/>
    <w:rsid w:val="00751B08"/>
    <w:rsid w:val="00751F23"/>
    <w:rsid w:val="0075278C"/>
    <w:rsid w:val="0075575F"/>
    <w:rsid w:val="00756779"/>
    <w:rsid w:val="007573D2"/>
    <w:rsid w:val="007577AC"/>
    <w:rsid w:val="007578FB"/>
    <w:rsid w:val="00760C49"/>
    <w:rsid w:val="00761578"/>
    <w:rsid w:val="00761BE2"/>
    <w:rsid w:val="007626A2"/>
    <w:rsid w:val="007651F0"/>
    <w:rsid w:val="00765D32"/>
    <w:rsid w:val="007705A1"/>
    <w:rsid w:val="00770F43"/>
    <w:rsid w:val="00771468"/>
    <w:rsid w:val="007719AC"/>
    <w:rsid w:val="00773686"/>
    <w:rsid w:val="00776AD0"/>
    <w:rsid w:val="00776DC5"/>
    <w:rsid w:val="00780871"/>
    <w:rsid w:val="00786BBC"/>
    <w:rsid w:val="00787A57"/>
    <w:rsid w:val="00787B7D"/>
    <w:rsid w:val="00792D48"/>
    <w:rsid w:val="00793203"/>
    <w:rsid w:val="00794677"/>
    <w:rsid w:val="00795931"/>
    <w:rsid w:val="00796A2A"/>
    <w:rsid w:val="00797EE2"/>
    <w:rsid w:val="007A053E"/>
    <w:rsid w:val="007A21A1"/>
    <w:rsid w:val="007A2A69"/>
    <w:rsid w:val="007A47D8"/>
    <w:rsid w:val="007A5CDF"/>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2897"/>
    <w:rsid w:val="007E4602"/>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56CF"/>
    <w:rsid w:val="00806C7C"/>
    <w:rsid w:val="0080728E"/>
    <w:rsid w:val="0081138F"/>
    <w:rsid w:val="00814945"/>
    <w:rsid w:val="00814985"/>
    <w:rsid w:val="0081500E"/>
    <w:rsid w:val="008160BF"/>
    <w:rsid w:val="00816F96"/>
    <w:rsid w:val="008170EC"/>
    <w:rsid w:val="008175D4"/>
    <w:rsid w:val="008219AF"/>
    <w:rsid w:val="00823AF8"/>
    <w:rsid w:val="008267CB"/>
    <w:rsid w:val="00827512"/>
    <w:rsid w:val="008327D8"/>
    <w:rsid w:val="00835356"/>
    <w:rsid w:val="008368BF"/>
    <w:rsid w:val="00836D5A"/>
    <w:rsid w:val="00837770"/>
    <w:rsid w:val="0083795A"/>
    <w:rsid w:val="00837C9F"/>
    <w:rsid w:val="00841883"/>
    <w:rsid w:val="00841B23"/>
    <w:rsid w:val="00842068"/>
    <w:rsid w:val="00842F6B"/>
    <w:rsid w:val="00843379"/>
    <w:rsid w:val="008436F0"/>
    <w:rsid w:val="00843DAA"/>
    <w:rsid w:val="00843F40"/>
    <w:rsid w:val="008444BE"/>
    <w:rsid w:val="00845897"/>
    <w:rsid w:val="008465AA"/>
    <w:rsid w:val="00850526"/>
    <w:rsid w:val="00850579"/>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702BF"/>
    <w:rsid w:val="008719DB"/>
    <w:rsid w:val="00871FA9"/>
    <w:rsid w:val="00872250"/>
    <w:rsid w:val="008731B8"/>
    <w:rsid w:val="00873D16"/>
    <w:rsid w:val="008740B1"/>
    <w:rsid w:val="0087493D"/>
    <w:rsid w:val="00875117"/>
    <w:rsid w:val="008757FA"/>
    <w:rsid w:val="008768D2"/>
    <w:rsid w:val="00880F6C"/>
    <w:rsid w:val="008818DB"/>
    <w:rsid w:val="00881D74"/>
    <w:rsid w:val="0088223F"/>
    <w:rsid w:val="00882713"/>
    <w:rsid w:val="00884DAD"/>
    <w:rsid w:val="008850B6"/>
    <w:rsid w:val="008855E2"/>
    <w:rsid w:val="00885E69"/>
    <w:rsid w:val="0088621F"/>
    <w:rsid w:val="00886521"/>
    <w:rsid w:val="00887BBB"/>
    <w:rsid w:val="00887F76"/>
    <w:rsid w:val="00891079"/>
    <w:rsid w:val="00891E8C"/>
    <w:rsid w:val="008937A3"/>
    <w:rsid w:val="0089509A"/>
    <w:rsid w:val="00897CC1"/>
    <w:rsid w:val="008A07D5"/>
    <w:rsid w:val="008A29FD"/>
    <w:rsid w:val="008A4FE1"/>
    <w:rsid w:val="008A5B3F"/>
    <w:rsid w:val="008A5E28"/>
    <w:rsid w:val="008B0EAE"/>
    <w:rsid w:val="008B2486"/>
    <w:rsid w:val="008B302A"/>
    <w:rsid w:val="008B4198"/>
    <w:rsid w:val="008B4609"/>
    <w:rsid w:val="008B725C"/>
    <w:rsid w:val="008C0238"/>
    <w:rsid w:val="008C1D6D"/>
    <w:rsid w:val="008C3F98"/>
    <w:rsid w:val="008C4144"/>
    <w:rsid w:val="008C594A"/>
    <w:rsid w:val="008C6A93"/>
    <w:rsid w:val="008D1CAB"/>
    <w:rsid w:val="008D1DAC"/>
    <w:rsid w:val="008D23AF"/>
    <w:rsid w:val="008D3A05"/>
    <w:rsid w:val="008D3E0C"/>
    <w:rsid w:val="008D4A09"/>
    <w:rsid w:val="008D4DA1"/>
    <w:rsid w:val="008D5162"/>
    <w:rsid w:val="008D5F9D"/>
    <w:rsid w:val="008D681A"/>
    <w:rsid w:val="008D6B1A"/>
    <w:rsid w:val="008D6D38"/>
    <w:rsid w:val="008D76FE"/>
    <w:rsid w:val="008E03F0"/>
    <w:rsid w:val="008E0617"/>
    <w:rsid w:val="008E0D53"/>
    <w:rsid w:val="008E2288"/>
    <w:rsid w:val="008E41AE"/>
    <w:rsid w:val="008E485D"/>
    <w:rsid w:val="008E5B71"/>
    <w:rsid w:val="008E705E"/>
    <w:rsid w:val="008F2453"/>
    <w:rsid w:val="008F34E9"/>
    <w:rsid w:val="008F6CDD"/>
    <w:rsid w:val="008F7007"/>
    <w:rsid w:val="00900D26"/>
    <w:rsid w:val="009026D8"/>
    <w:rsid w:val="009027E2"/>
    <w:rsid w:val="00902833"/>
    <w:rsid w:val="009039E2"/>
    <w:rsid w:val="00904DC7"/>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AF1"/>
    <w:rsid w:val="00925D8E"/>
    <w:rsid w:val="009269F5"/>
    <w:rsid w:val="0093018B"/>
    <w:rsid w:val="00930CAD"/>
    <w:rsid w:val="009333DC"/>
    <w:rsid w:val="0093373D"/>
    <w:rsid w:val="00935008"/>
    <w:rsid w:val="00936332"/>
    <w:rsid w:val="009400CF"/>
    <w:rsid w:val="0094029F"/>
    <w:rsid w:val="00940533"/>
    <w:rsid w:val="009410AE"/>
    <w:rsid w:val="0094223D"/>
    <w:rsid w:val="00942D4D"/>
    <w:rsid w:val="009432FE"/>
    <w:rsid w:val="009438F8"/>
    <w:rsid w:val="00944414"/>
    <w:rsid w:val="00945FA9"/>
    <w:rsid w:val="0094691D"/>
    <w:rsid w:val="00951051"/>
    <w:rsid w:val="00952F6F"/>
    <w:rsid w:val="00954F42"/>
    <w:rsid w:val="00957172"/>
    <w:rsid w:val="009578D1"/>
    <w:rsid w:val="00957A33"/>
    <w:rsid w:val="0096003B"/>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63AA"/>
    <w:rsid w:val="00976521"/>
    <w:rsid w:val="0097718E"/>
    <w:rsid w:val="00977CD0"/>
    <w:rsid w:val="009800B6"/>
    <w:rsid w:val="00980E36"/>
    <w:rsid w:val="00982E3A"/>
    <w:rsid w:val="00983748"/>
    <w:rsid w:val="0098564A"/>
    <w:rsid w:val="00985DB7"/>
    <w:rsid w:val="009861C6"/>
    <w:rsid w:val="00986B3C"/>
    <w:rsid w:val="0099022D"/>
    <w:rsid w:val="009903A8"/>
    <w:rsid w:val="00991070"/>
    <w:rsid w:val="00992DCD"/>
    <w:rsid w:val="00994392"/>
    <w:rsid w:val="00994702"/>
    <w:rsid w:val="00996E62"/>
    <w:rsid w:val="00997875"/>
    <w:rsid w:val="00997D39"/>
    <w:rsid w:val="00997FD5"/>
    <w:rsid w:val="009A1CA8"/>
    <w:rsid w:val="009A2AED"/>
    <w:rsid w:val="009A3721"/>
    <w:rsid w:val="009A405A"/>
    <w:rsid w:val="009A5082"/>
    <w:rsid w:val="009A618E"/>
    <w:rsid w:val="009A70A8"/>
    <w:rsid w:val="009B155B"/>
    <w:rsid w:val="009B183F"/>
    <w:rsid w:val="009B1F5B"/>
    <w:rsid w:val="009B2F6E"/>
    <w:rsid w:val="009B3161"/>
    <w:rsid w:val="009B3DB8"/>
    <w:rsid w:val="009B4769"/>
    <w:rsid w:val="009B4FF0"/>
    <w:rsid w:val="009C1004"/>
    <w:rsid w:val="009C1735"/>
    <w:rsid w:val="009C2086"/>
    <w:rsid w:val="009C3006"/>
    <w:rsid w:val="009C5F91"/>
    <w:rsid w:val="009C7481"/>
    <w:rsid w:val="009D159F"/>
    <w:rsid w:val="009D296A"/>
    <w:rsid w:val="009D2A16"/>
    <w:rsid w:val="009D6952"/>
    <w:rsid w:val="009D7F9A"/>
    <w:rsid w:val="009E055E"/>
    <w:rsid w:val="009E05C7"/>
    <w:rsid w:val="009E068F"/>
    <w:rsid w:val="009E1052"/>
    <w:rsid w:val="009E1B89"/>
    <w:rsid w:val="009E42D1"/>
    <w:rsid w:val="009E47DB"/>
    <w:rsid w:val="009E6103"/>
    <w:rsid w:val="009E619C"/>
    <w:rsid w:val="009E7020"/>
    <w:rsid w:val="009E7045"/>
    <w:rsid w:val="009E748B"/>
    <w:rsid w:val="009F0A30"/>
    <w:rsid w:val="009F0C83"/>
    <w:rsid w:val="009F1449"/>
    <w:rsid w:val="009F2244"/>
    <w:rsid w:val="009F3D12"/>
    <w:rsid w:val="009F404D"/>
    <w:rsid w:val="009F4BCF"/>
    <w:rsid w:val="009F6D54"/>
    <w:rsid w:val="00A03D3F"/>
    <w:rsid w:val="00A041F1"/>
    <w:rsid w:val="00A04BEB"/>
    <w:rsid w:val="00A04DE2"/>
    <w:rsid w:val="00A05412"/>
    <w:rsid w:val="00A117FD"/>
    <w:rsid w:val="00A11A20"/>
    <w:rsid w:val="00A11DFB"/>
    <w:rsid w:val="00A11F1E"/>
    <w:rsid w:val="00A13073"/>
    <w:rsid w:val="00A14BA5"/>
    <w:rsid w:val="00A14E89"/>
    <w:rsid w:val="00A157D2"/>
    <w:rsid w:val="00A15C80"/>
    <w:rsid w:val="00A15DA4"/>
    <w:rsid w:val="00A20607"/>
    <w:rsid w:val="00A20D0F"/>
    <w:rsid w:val="00A22250"/>
    <w:rsid w:val="00A2351E"/>
    <w:rsid w:val="00A2486B"/>
    <w:rsid w:val="00A25160"/>
    <w:rsid w:val="00A259B5"/>
    <w:rsid w:val="00A275B2"/>
    <w:rsid w:val="00A2769F"/>
    <w:rsid w:val="00A27E76"/>
    <w:rsid w:val="00A27F01"/>
    <w:rsid w:val="00A31A13"/>
    <w:rsid w:val="00A31A7B"/>
    <w:rsid w:val="00A323D7"/>
    <w:rsid w:val="00A32701"/>
    <w:rsid w:val="00A32A1D"/>
    <w:rsid w:val="00A32D2B"/>
    <w:rsid w:val="00A330EB"/>
    <w:rsid w:val="00A334CC"/>
    <w:rsid w:val="00A33EA6"/>
    <w:rsid w:val="00A34B44"/>
    <w:rsid w:val="00A36953"/>
    <w:rsid w:val="00A40F4B"/>
    <w:rsid w:val="00A4137D"/>
    <w:rsid w:val="00A4263A"/>
    <w:rsid w:val="00A44BE1"/>
    <w:rsid w:val="00A4500D"/>
    <w:rsid w:val="00A5018F"/>
    <w:rsid w:val="00A504A8"/>
    <w:rsid w:val="00A527D9"/>
    <w:rsid w:val="00A53CDD"/>
    <w:rsid w:val="00A542B8"/>
    <w:rsid w:val="00A54719"/>
    <w:rsid w:val="00A552FB"/>
    <w:rsid w:val="00A568CC"/>
    <w:rsid w:val="00A56A1D"/>
    <w:rsid w:val="00A5709E"/>
    <w:rsid w:val="00A612B9"/>
    <w:rsid w:val="00A612D8"/>
    <w:rsid w:val="00A648A1"/>
    <w:rsid w:val="00A66B14"/>
    <w:rsid w:val="00A66CF8"/>
    <w:rsid w:val="00A7005B"/>
    <w:rsid w:val="00A727DA"/>
    <w:rsid w:val="00A72A62"/>
    <w:rsid w:val="00A72B95"/>
    <w:rsid w:val="00A7440B"/>
    <w:rsid w:val="00A74F48"/>
    <w:rsid w:val="00A756EC"/>
    <w:rsid w:val="00A815A9"/>
    <w:rsid w:val="00A81A3A"/>
    <w:rsid w:val="00A822F6"/>
    <w:rsid w:val="00A83CAE"/>
    <w:rsid w:val="00A83E6C"/>
    <w:rsid w:val="00A84AFB"/>
    <w:rsid w:val="00A84D2E"/>
    <w:rsid w:val="00A84D8D"/>
    <w:rsid w:val="00A854F8"/>
    <w:rsid w:val="00A900AE"/>
    <w:rsid w:val="00A92A07"/>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0D08"/>
    <w:rsid w:val="00AB134B"/>
    <w:rsid w:val="00AB1586"/>
    <w:rsid w:val="00AB1D7B"/>
    <w:rsid w:val="00AB1EA3"/>
    <w:rsid w:val="00AB203B"/>
    <w:rsid w:val="00AB2332"/>
    <w:rsid w:val="00AB2492"/>
    <w:rsid w:val="00AB265A"/>
    <w:rsid w:val="00AB3399"/>
    <w:rsid w:val="00AB3D67"/>
    <w:rsid w:val="00AB6BB3"/>
    <w:rsid w:val="00AC033A"/>
    <w:rsid w:val="00AC0FA1"/>
    <w:rsid w:val="00AC4276"/>
    <w:rsid w:val="00AC464D"/>
    <w:rsid w:val="00AC51E8"/>
    <w:rsid w:val="00AC648F"/>
    <w:rsid w:val="00AC70FC"/>
    <w:rsid w:val="00AD03FA"/>
    <w:rsid w:val="00AD0CA9"/>
    <w:rsid w:val="00AD1C5F"/>
    <w:rsid w:val="00AD2407"/>
    <w:rsid w:val="00AD357C"/>
    <w:rsid w:val="00AD391F"/>
    <w:rsid w:val="00AD3D0C"/>
    <w:rsid w:val="00AD3E16"/>
    <w:rsid w:val="00AD5FBC"/>
    <w:rsid w:val="00AD6279"/>
    <w:rsid w:val="00AD62D8"/>
    <w:rsid w:val="00AD6B6A"/>
    <w:rsid w:val="00AD6F2F"/>
    <w:rsid w:val="00AD7273"/>
    <w:rsid w:val="00AE03D3"/>
    <w:rsid w:val="00AE512D"/>
    <w:rsid w:val="00AE5146"/>
    <w:rsid w:val="00AE55C5"/>
    <w:rsid w:val="00AE5A1E"/>
    <w:rsid w:val="00AE5A4F"/>
    <w:rsid w:val="00AE7B16"/>
    <w:rsid w:val="00AF0B65"/>
    <w:rsid w:val="00AF49C2"/>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2C7"/>
    <w:rsid w:val="00B166C8"/>
    <w:rsid w:val="00B173DD"/>
    <w:rsid w:val="00B23532"/>
    <w:rsid w:val="00B23604"/>
    <w:rsid w:val="00B243E6"/>
    <w:rsid w:val="00B2461E"/>
    <w:rsid w:val="00B2566A"/>
    <w:rsid w:val="00B2704A"/>
    <w:rsid w:val="00B306C5"/>
    <w:rsid w:val="00B32602"/>
    <w:rsid w:val="00B356AC"/>
    <w:rsid w:val="00B36F0C"/>
    <w:rsid w:val="00B411BD"/>
    <w:rsid w:val="00B41694"/>
    <w:rsid w:val="00B41D95"/>
    <w:rsid w:val="00B41F8E"/>
    <w:rsid w:val="00B425D5"/>
    <w:rsid w:val="00B426BB"/>
    <w:rsid w:val="00B427B9"/>
    <w:rsid w:val="00B42907"/>
    <w:rsid w:val="00B43371"/>
    <w:rsid w:val="00B44CA2"/>
    <w:rsid w:val="00B454AE"/>
    <w:rsid w:val="00B45626"/>
    <w:rsid w:val="00B5008D"/>
    <w:rsid w:val="00B50D18"/>
    <w:rsid w:val="00B50D2C"/>
    <w:rsid w:val="00B52464"/>
    <w:rsid w:val="00B52A05"/>
    <w:rsid w:val="00B53EAE"/>
    <w:rsid w:val="00B55CF3"/>
    <w:rsid w:val="00B57187"/>
    <w:rsid w:val="00B57304"/>
    <w:rsid w:val="00B609A8"/>
    <w:rsid w:val="00B65BF6"/>
    <w:rsid w:val="00B670CE"/>
    <w:rsid w:val="00B67B79"/>
    <w:rsid w:val="00B67E74"/>
    <w:rsid w:val="00B714B6"/>
    <w:rsid w:val="00B716F8"/>
    <w:rsid w:val="00B74FDC"/>
    <w:rsid w:val="00B7693C"/>
    <w:rsid w:val="00B82234"/>
    <w:rsid w:val="00B8283E"/>
    <w:rsid w:val="00B832A6"/>
    <w:rsid w:val="00B837AA"/>
    <w:rsid w:val="00B84190"/>
    <w:rsid w:val="00B87D0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188"/>
    <w:rsid w:val="00BB4FEC"/>
    <w:rsid w:val="00BB608A"/>
    <w:rsid w:val="00BB65B1"/>
    <w:rsid w:val="00BB69D5"/>
    <w:rsid w:val="00BB6A3E"/>
    <w:rsid w:val="00BB7202"/>
    <w:rsid w:val="00BB72D2"/>
    <w:rsid w:val="00BC03E1"/>
    <w:rsid w:val="00BC34F8"/>
    <w:rsid w:val="00BC4576"/>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F0409"/>
    <w:rsid w:val="00BF0850"/>
    <w:rsid w:val="00BF14AF"/>
    <w:rsid w:val="00BF1509"/>
    <w:rsid w:val="00BF3613"/>
    <w:rsid w:val="00BF37B7"/>
    <w:rsid w:val="00BF49A8"/>
    <w:rsid w:val="00BF5C82"/>
    <w:rsid w:val="00BF7A5E"/>
    <w:rsid w:val="00C0085D"/>
    <w:rsid w:val="00C00E47"/>
    <w:rsid w:val="00C010AA"/>
    <w:rsid w:val="00C013EF"/>
    <w:rsid w:val="00C02D2A"/>
    <w:rsid w:val="00C0358E"/>
    <w:rsid w:val="00C057BD"/>
    <w:rsid w:val="00C119D6"/>
    <w:rsid w:val="00C11D21"/>
    <w:rsid w:val="00C11EFC"/>
    <w:rsid w:val="00C1675F"/>
    <w:rsid w:val="00C16B9D"/>
    <w:rsid w:val="00C2052B"/>
    <w:rsid w:val="00C21F2D"/>
    <w:rsid w:val="00C23439"/>
    <w:rsid w:val="00C24F37"/>
    <w:rsid w:val="00C27213"/>
    <w:rsid w:val="00C278C2"/>
    <w:rsid w:val="00C27BB8"/>
    <w:rsid w:val="00C302D7"/>
    <w:rsid w:val="00C3083D"/>
    <w:rsid w:val="00C32425"/>
    <w:rsid w:val="00C33DEA"/>
    <w:rsid w:val="00C35152"/>
    <w:rsid w:val="00C353D0"/>
    <w:rsid w:val="00C35AE1"/>
    <w:rsid w:val="00C4024B"/>
    <w:rsid w:val="00C41E00"/>
    <w:rsid w:val="00C41E55"/>
    <w:rsid w:val="00C43809"/>
    <w:rsid w:val="00C44886"/>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4FF"/>
    <w:rsid w:val="00C576F8"/>
    <w:rsid w:val="00C60E83"/>
    <w:rsid w:val="00C621A1"/>
    <w:rsid w:val="00C62A45"/>
    <w:rsid w:val="00C63153"/>
    <w:rsid w:val="00C63CB8"/>
    <w:rsid w:val="00C646F2"/>
    <w:rsid w:val="00C65327"/>
    <w:rsid w:val="00C67235"/>
    <w:rsid w:val="00C67382"/>
    <w:rsid w:val="00C72471"/>
    <w:rsid w:val="00C72A2D"/>
    <w:rsid w:val="00C72B4C"/>
    <w:rsid w:val="00C73ACB"/>
    <w:rsid w:val="00C74CEE"/>
    <w:rsid w:val="00C7665D"/>
    <w:rsid w:val="00C8086B"/>
    <w:rsid w:val="00C82D97"/>
    <w:rsid w:val="00C8480A"/>
    <w:rsid w:val="00C84D14"/>
    <w:rsid w:val="00C8625E"/>
    <w:rsid w:val="00C91C45"/>
    <w:rsid w:val="00C925DE"/>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1F44"/>
    <w:rsid w:val="00CC2929"/>
    <w:rsid w:val="00CC4276"/>
    <w:rsid w:val="00CC58C3"/>
    <w:rsid w:val="00CC6448"/>
    <w:rsid w:val="00CC6668"/>
    <w:rsid w:val="00CC6970"/>
    <w:rsid w:val="00CD16C7"/>
    <w:rsid w:val="00CD229F"/>
    <w:rsid w:val="00CD2E60"/>
    <w:rsid w:val="00CE2D1F"/>
    <w:rsid w:val="00CE316E"/>
    <w:rsid w:val="00CE3462"/>
    <w:rsid w:val="00CE4787"/>
    <w:rsid w:val="00CE4FCD"/>
    <w:rsid w:val="00CE52F0"/>
    <w:rsid w:val="00CE5686"/>
    <w:rsid w:val="00CE671D"/>
    <w:rsid w:val="00CE7389"/>
    <w:rsid w:val="00CF121A"/>
    <w:rsid w:val="00CF18A3"/>
    <w:rsid w:val="00CF356A"/>
    <w:rsid w:val="00CF3A79"/>
    <w:rsid w:val="00CF4A61"/>
    <w:rsid w:val="00CF4B9A"/>
    <w:rsid w:val="00CF7088"/>
    <w:rsid w:val="00D0108B"/>
    <w:rsid w:val="00D029CB"/>
    <w:rsid w:val="00D04274"/>
    <w:rsid w:val="00D05A8B"/>
    <w:rsid w:val="00D0622A"/>
    <w:rsid w:val="00D06659"/>
    <w:rsid w:val="00D0699D"/>
    <w:rsid w:val="00D10B09"/>
    <w:rsid w:val="00D12615"/>
    <w:rsid w:val="00D1447E"/>
    <w:rsid w:val="00D15252"/>
    <w:rsid w:val="00D15A58"/>
    <w:rsid w:val="00D164B7"/>
    <w:rsid w:val="00D1747A"/>
    <w:rsid w:val="00D205D0"/>
    <w:rsid w:val="00D20B93"/>
    <w:rsid w:val="00D21306"/>
    <w:rsid w:val="00D2151A"/>
    <w:rsid w:val="00D22151"/>
    <w:rsid w:val="00D240AB"/>
    <w:rsid w:val="00D25CA2"/>
    <w:rsid w:val="00D26BCB"/>
    <w:rsid w:val="00D26C04"/>
    <w:rsid w:val="00D26CC6"/>
    <w:rsid w:val="00D275C6"/>
    <w:rsid w:val="00D27639"/>
    <w:rsid w:val="00D311EF"/>
    <w:rsid w:val="00D32D42"/>
    <w:rsid w:val="00D3390C"/>
    <w:rsid w:val="00D35AC1"/>
    <w:rsid w:val="00D369E4"/>
    <w:rsid w:val="00D36C71"/>
    <w:rsid w:val="00D40723"/>
    <w:rsid w:val="00D41A51"/>
    <w:rsid w:val="00D42DFD"/>
    <w:rsid w:val="00D43722"/>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D2E"/>
    <w:rsid w:val="00D77EA3"/>
    <w:rsid w:val="00D806A3"/>
    <w:rsid w:val="00D81ABD"/>
    <w:rsid w:val="00D81BAC"/>
    <w:rsid w:val="00D82EE7"/>
    <w:rsid w:val="00D83149"/>
    <w:rsid w:val="00D83173"/>
    <w:rsid w:val="00D8380A"/>
    <w:rsid w:val="00D84ABB"/>
    <w:rsid w:val="00D85273"/>
    <w:rsid w:val="00D87AA7"/>
    <w:rsid w:val="00D90425"/>
    <w:rsid w:val="00D90CC5"/>
    <w:rsid w:val="00D92C6A"/>
    <w:rsid w:val="00D95330"/>
    <w:rsid w:val="00D9565A"/>
    <w:rsid w:val="00D96083"/>
    <w:rsid w:val="00DA12AB"/>
    <w:rsid w:val="00DA1A93"/>
    <w:rsid w:val="00DA3FDE"/>
    <w:rsid w:val="00DA4303"/>
    <w:rsid w:val="00DA52B8"/>
    <w:rsid w:val="00DA7973"/>
    <w:rsid w:val="00DB3689"/>
    <w:rsid w:val="00DB3767"/>
    <w:rsid w:val="00DB39E0"/>
    <w:rsid w:val="00DB474A"/>
    <w:rsid w:val="00DB727F"/>
    <w:rsid w:val="00DB7729"/>
    <w:rsid w:val="00DB7BB9"/>
    <w:rsid w:val="00DC207B"/>
    <w:rsid w:val="00DC22BE"/>
    <w:rsid w:val="00DC5F62"/>
    <w:rsid w:val="00DC756D"/>
    <w:rsid w:val="00DC7FAF"/>
    <w:rsid w:val="00DD02BA"/>
    <w:rsid w:val="00DD100B"/>
    <w:rsid w:val="00DD1607"/>
    <w:rsid w:val="00DD1708"/>
    <w:rsid w:val="00DD19A8"/>
    <w:rsid w:val="00DD34FE"/>
    <w:rsid w:val="00DD42F9"/>
    <w:rsid w:val="00DD454E"/>
    <w:rsid w:val="00DE1B4A"/>
    <w:rsid w:val="00DE2CFF"/>
    <w:rsid w:val="00DE3330"/>
    <w:rsid w:val="00DE5939"/>
    <w:rsid w:val="00DE6492"/>
    <w:rsid w:val="00DE7154"/>
    <w:rsid w:val="00DE7200"/>
    <w:rsid w:val="00DF1E17"/>
    <w:rsid w:val="00DF365A"/>
    <w:rsid w:val="00DF4CBC"/>
    <w:rsid w:val="00DF5370"/>
    <w:rsid w:val="00DF7E4D"/>
    <w:rsid w:val="00E0032E"/>
    <w:rsid w:val="00E00DF4"/>
    <w:rsid w:val="00E0205D"/>
    <w:rsid w:val="00E0313E"/>
    <w:rsid w:val="00E0371D"/>
    <w:rsid w:val="00E0491A"/>
    <w:rsid w:val="00E0557E"/>
    <w:rsid w:val="00E07FB6"/>
    <w:rsid w:val="00E100E0"/>
    <w:rsid w:val="00E1011C"/>
    <w:rsid w:val="00E1018A"/>
    <w:rsid w:val="00E120F4"/>
    <w:rsid w:val="00E136D8"/>
    <w:rsid w:val="00E148F6"/>
    <w:rsid w:val="00E153F6"/>
    <w:rsid w:val="00E15C4F"/>
    <w:rsid w:val="00E15F7E"/>
    <w:rsid w:val="00E173DF"/>
    <w:rsid w:val="00E2057F"/>
    <w:rsid w:val="00E235F9"/>
    <w:rsid w:val="00E248EB"/>
    <w:rsid w:val="00E2626C"/>
    <w:rsid w:val="00E27FC2"/>
    <w:rsid w:val="00E30B6B"/>
    <w:rsid w:val="00E31912"/>
    <w:rsid w:val="00E31B60"/>
    <w:rsid w:val="00E34D88"/>
    <w:rsid w:val="00E353DB"/>
    <w:rsid w:val="00E35D73"/>
    <w:rsid w:val="00E35FDD"/>
    <w:rsid w:val="00E36375"/>
    <w:rsid w:val="00E363D8"/>
    <w:rsid w:val="00E37A8B"/>
    <w:rsid w:val="00E40D48"/>
    <w:rsid w:val="00E40DBF"/>
    <w:rsid w:val="00E41E8D"/>
    <w:rsid w:val="00E42C98"/>
    <w:rsid w:val="00E43445"/>
    <w:rsid w:val="00E43787"/>
    <w:rsid w:val="00E43798"/>
    <w:rsid w:val="00E43842"/>
    <w:rsid w:val="00E439FA"/>
    <w:rsid w:val="00E44765"/>
    <w:rsid w:val="00E468CA"/>
    <w:rsid w:val="00E47D3F"/>
    <w:rsid w:val="00E505FB"/>
    <w:rsid w:val="00E50ED3"/>
    <w:rsid w:val="00E521EE"/>
    <w:rsid w:val="00E54BA6"/>
    <w:rsid w:val="00E6166E"/>
    <w:rsid w:val="00E61A3E"/>
    <w:rsid w:val="00E62764"/>
    <w:rsid w:val="00E62A28"/>
    <w:rsid w:val="00E62B3D"/>
    <w:rsid w:val="00E6315A"/>
    <w:rsid w:val="00E63569"/>
    <w:rsid w:val="00E63986"/>
    <w:rsid w:val="00E63D20"/>
    <w:rsid w:val="00E65E86"/>
    <w:rsid w:val="00E66C3B"/>
    <w:rsid w:val="00E718CF"/>
    <w:rsid w:val="00E71B00"/>
    <w:rsid w:val="00E735BF"/>
    <w:rsid w:val="00E73C7F"/>
    <w:rsid w:val="00E73D86"/>
    <w:rsid w:val="00E740D9"/>
    <w:rsid w:val="00E76F59"/>
    <w:rsid w:val="00E77D65"/>
    <w:rsid w:val="00E821B2"/>
    <w:rsid w:val="00E8224F"/>
    <w:rsid w:val="00E853FB"/>
    <w:rsid w:val="00E854F8"/>
    <w:rsid w:val="00E85E3C"/>
    <w:rsid w:val="00E87822"/>
    <w:rsid w:val="00E902C7"/>
    <w:rsid w:val="00E9428D"/>
    <w:rsid w:val="00E943EE"/>
    <w:rsid w:val="00E94456"/>
    <w:rsid w:val="00E94FE2"/>
    <w:rsid w:val="00E95E39"/>
    <w:rsid w:val="00E9661D"/>
    <w:rsid w:val="00E9752F"/>
    <w:rsid w:val="00E9787C"/>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465B"/>
    <w:rsid w:val="00EC5A04"/>
    <w:rsid w:val="00EC7D8F"/>
    <w:rsid w:val="00EC7E1A"/>
    <w:rsid w:val="00ED039F"/>
    <w:rsid w:val="00ED083C"/>
    <w:rsid w:val="00ED09F7"/>
    <w:rsid w:val="00ED0E03"/>
    <w:rsid w:val="00ED0F55"/>
    <w:rsid w:val="00ED1249"/>
    <w:rsid w:val="00ED19D2"/>
    <w:rsid w:val="00ED23DD"/>
    <w:rsid w:val="00ED5032"/>
    <w:rsid w:val="00ED5270"/>
    <w:rsid w:val="00ED55D8"/>
    <w:rsid w:val="00ED5BA1"/>
    <w:rsid w:val="00ED7856"/>
    <w:rsid w:val="00ED792B"/>
    <w:rsid w:val="00ED7DC2"/>
    <w:rsid w:val="00EE1A37"/>
    <w:rsid w:val="00EE1B25"/>
    <w:rsid w:val="00EE3EE2"/>
    <w:rsid w:val="00EE5769"/>
    <w:rsid w:val="00EE5CA6"/>
    <w:rsid w:val="00EE6916"/>
    <w:rsid w:val="00EF0918"/>
    <w:rsid w:val="00EF1335"/>
    <w:rsid w:val="00EF1557"/>
    <w:rsid w:val="00EF245B"/>
    <w:rsid w:val="00EF2499"/>
    <w:rsid w:val="00EF4AE0"/>
    <w:rsid w:val="00EF4B3A"/>
    <w:rsid w:val="00EF6FA1"/>
    <w:rsid w:val="00F012FF"/>
    <w:rsid w:val="00F01A21"/>
    <w:rsid w:val="00F046E9"/>
    <w:rsid w:val="00F04831"/>
    <w:rsid w:val="00F0627B"/>
    <w:rsid w:val="00F07ABB"/>
    <w:rsid w:val="00F105FB"/>
    <w:rsid w:val="00F11B33"/>
    <w:rsid w:val="00F12623"/>
    <w:rsid w:val="00F12DA8"/>
    <w:rsid w:val="00F1322B"/>
    <w:rsid w:val="00F13699"/>
    <w:rsid w:val="00F1481A"/>
    <w:rsid w:val="00F153C9"/>
    <w:rsid w:val="00F15414"/>
    <w:rsid w:val="00F16AB3"/>
    <w:rsid w:val="00F17654"/>
    <w:rsid w:val="00F202B4"/>
    <w:rsid w:val="00F24B60"/>
    <w:rsid w:val="00F25BEF"/>
    <w:rsid w:val="00F270BA"/>
    <w:rsid w:val="00F308AF"/>
    <w:rsid w:val="00F31940"/>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6E37"/>
    <w:rsid w:val="00F47660"/>
    <w:rsid w:val="00F507DB"/>
    <w:rsid w:val="00F5236F"/>
    <w:rsid w:val="00F52C7A"/>
    <w:rsid w:val="00F544AB"/>
    <w:rsid w:val="00F54E76"/>
    <w:rsid w:val="00F54ECD"/>
    <w:rsid w:val="00F5653F"/>
    <w:rsid w:val="00F56A1B"/>
    <w:rsid w:val="00F60165"/>
    <w:rsid w:val="00F6064F"/>
    <w:rsid w:val="00F6079F"/>
    <w:rsid w:val="00F60896"/>
    <w:rsid w:val="00F6227E"/>
    <w:rsid w:val="00F63AEA"/>
    <w:rsid w:val="00F64AA8"/>
    <w:rsid w:val="00F64EA5"/>
    <w:rsid w:val="00F65F37"/>
    <w:rsid w:val="00F66A3D"/>
    <w:rsid w:val="00F66DF3"/>
    <w:rsid w:val="00F67AB2"/>
    <w:rsid w:val="00F730A2"/>
    <w:rsid w:val="00F73D21"/>
    <w:rsid w:val="00F73DFD"/>
    <w:rsid w:val="00F74ED0"/>
    <w:rsid w:val="00F75B44"/>
    <w:rsid w:val="00F809BE"/>
    <w:rsid w:val="00F83547"/>
    <w:rsid w:val="00F83593"/>
    <w:rsid w:val="00F837F7"/>
    <w:rsid w:val="00F8419A"/>
    <w:rsid w:val="00F854ED"/>
    <w:rsid w:val="00F87962"/>
    <w:rsid w:val="00F90E30"/>
    <w:rsid w:val="00F91345"/>
    <w:rsid w:val="00F917E4"/>
    <w:rsid w:val="00F91B00"/>
    <w:rsid w:val="00F92886"/>
    <w:rsid w:val="00F92B48"/>
    <w:rsid w:val="00F9424D"/>
    <w:rsid w:val="00F94D96"/>
    <w:rsid w:val="00F94DFC"/>
    <w:rsid w:val="00F96BAD"/>
    <w:rsid w:val="00FA0CD2"/>
    <w:rsid w:val="00FA12B0"/>
    <w:rsid w:val="00FA18A4"/>
    <w:rsid w:val="00FA231B"/>
    <w:rsid w:val="00FA34B5"/>
    <w:rsid w:val="00FA3711"/>
    <w:rsid w:val="00FA62AC"/>
    <w:rsid w:val="00FA6529"/>
    <w:rsid w:val="00FA7E04"/>
    <w:rsid w:val="00FB0158"/>
    <w:rsid w:val="00FB06CF"/>
    <w:rsid w:val="00FB116B"/>
    <w:rsid w:val="00FB16BC"/>
    <w:rsid w:val="00FB1FCA"/>
    <w:rsid w:val="00FB25A0"/>
    <w:rsid w:val="00FB2D7C"/>
    <w:rsid w:val="00FB3100"/>
    <w:rsid w:val="00FB49D7"/>
    <w:rsid w:val="00FB4CFF"/>
    <w:rsid w:val="00FB4F37"/>
    <w:rsid w:val="00FB79F1"/>
    <w:rsid w:val="00FB7E5A"/>
    <w:rsid w:val="00FC07B8"/>
    <w:rsid w:val="00FC13D8"/>
    <w:rsid w:val="00FC17BB"/>
    <w:rsid w:val="00FC4647"/>
    <w:rsid w:val="00FC6E54"/>
    <w:rsid w:val="00FC6F55"/>
    <w:rsid w:val="00FD09B7"/>
    <w:rsid w:val="00FD1379"/>
    <w:rsid w:val="00FD33A2"/>
    <w:rsid w:val="00FD6206"/>
    <w:rsid w:val="00FD6931"/>
    <w:rsid w:val="00FD7CBC"/>
    <w:rsid w:val="00FE050E"/>
    <w:rsid w:val="00FE09E7"/>
    <w:rsid w:val="00FE2161"/>
    <w:rsid w:val="00FE33A8"/>
    <w:rsid w:val="00FE3D39"/>
    <w:rsid w:val="00FE4383"/>
    <w:rsid w:val="00FE4D37"/>
    <w:rsid w:val="00FE527E"/>
    <w:rsid w:val="00FE58B6"/>
    <w:rsid w:val="00FE59AF"/>
    <w:rsid w:val="00FE6B2B"/>
    <w:rsid w:val="00FE7430"/>
    <w:rsid w:val="00FF0471"/>
    <w:rsid w:val="00FF0771"/>
    <w:rsid w:val="00FF0AAD"/>
    <w:rsid w:val="00FF1565"/>
    <w:rsid w:val="00FF29CE"/>
    <w:rsid w:val="00FF2E7C"/>
    <w:rsid w:val="00FF33F4"/>
    <w:rsid w:val="00FF3748"/>
    <w:rsid w:val="00FF38F7"/>
    <w:rsid w:val="00FF3FC8"/>
    <w:rsid w:val="00FF469A"/>
    <w:rsid w:val="00FF5CA8"/>
    <w:rsid w:val="00FF6F34"/>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9C244"/>
  <w15:docId w15:val="{D232BBD3-A6F2-4FA5-AAFF-A5F288FB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sid w:val="00486454"/>
    <w:rPr>
      <w:color w:val="605E5C"/>
      <w:shd w:val="clear" w:color="auto" w:fill="E1DFDD"/>
    </w:rPr>
  </w:style>
  <w:style w:type="paragraph" w:styleId="Revision">
    <w:name w:val="Revision"/>
    <w:hidden/>
    <w:uiPriority w:val="99"/>
    <w:semiHidden/>
    <w:rsid w:val="00FB1FCA"/>
    <w:pPr>
      <w:spacing w:after="0" w:line="240" w:lineRule="auto"/>
    </w:pPr>
    <w:rPr>
      <w:kern w:val="2"/>
      <w:sz w:val="21"/>
      <w:szCs w:val="21"/>
    </w:rPr>
  </w:style>
  <w:style w:type="paragraph" w:customStyle="1" w:styleId="CRCoverPage">
    <w:name w:val="CR Cover Page"/>
    <w:rsid w:val="00E43787"/>
    <w:pPr>
      <w:spacing w:after="120" w:line="240" w:lineRule="auto"/>
    </w:pPr>
    <w:rPr>
      <w:rFonts w:eastAsia="Times New Roman"/>
      <w:lang w:eastAsia="en-US"/>
    </w:rPr>
  </w:style>
  <w:style w:type="character" w:customStyle="1" w:styleId="normaltextrun">
    <w:name w:val="normaltextrun"/>
    <w:basedOn w:val="DefaultParagraphFont"/>
    <w:rsid w:val="0071645A"/>
  </w:style>
  <w:style w:type="character" w:customStyle="1" w:styleId="eop">
    <w:name w:val="eop"/>
    <w:basedOn w:val="DefaultParagraphFont"/>
    <w:rsid w:val="0071645A"/>
  </w:style>
  <w:style w:type="character" w:styleId="UnresolvedMention">
    <w:name w:val="Unresolved Mention"/>
    <w:basedOn w:val="DefaultParagraphFont"/>
    <w:uiPriority w:val="99"/>
    <w:semiHidden/>
    <w:unhideWhenUsed/>
    <w:rsid w:val="008A2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575359349">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964965478">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345590429">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32327071">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evutukuri\work\5G\RAN2\docs\R2-2205486.zi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evutukuri\work\5G\RAN2\docs\R2-2205840.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C:\evutukuri\work\5G\RAN2\docs\R2-2205941.zi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0D0377B-AEC1-4246-8A7D-9F57648564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4978</Words>
  <Characters>28377</Characters>
  <Application>Microsoft Office Word</Application>
  <DocSecurity>0</DocSecurity>
  <Lines>236</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33289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ZTE(EV)</cp:lastModifiedBy>
  <cp:revision>2</cp:revision>
  <cp:lastPrinted>2113-01-01T00:00:00Z</cp:lastPrinted>
  <dcterms:created xsi:type="dcterms:W3CDTF">2022-05-13T09:42:00Z</dcterms:created>
  <dcterms:modified xsi:type="dcterms:W3CDTF">2022-05-13T09:42:00Z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ies>
</file>