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94E0" w14:textId="59335BE8" w:rsidR="008327D8" w:rsidRDefault="003D0F93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eastAsia="SimSun" w:cs="Arial"/>
          <w:b/>
          <w:kern w:val="0"/>
          <w:sz w:val="28"/>
          <w:szCs w:val="28"/>
          <w:lang w:val="en-US" w:eastAsia="en-US"/>
        </w:rPr>
      </w:pPr>
      <w:bookmarkStart w:id="0" w:name="_Hlk101780234"/>
      <w:r>
        <w:rPr>
          <w:rFonts w:eastAsia="SimSun" w:cs="Arial"/>
          <w:b/>
          <w:kern w:val="0"/>
          <w:sz w:val="28"/>
          <w:szCs w:val="28"/>
          <w:lang w:val="en-US" w:eastAsia="en-US"/>
        </w:rPr>
        <w:t>3GPP TSG-RAN2#11</w:t>
      </w:r>
      <w:r w:rsidR="00D67B2A">
        <w:rPr>
          <w:rFonts w:eastAsia="SimSun" w:cs="Arial"/>
          <w:b/>
          <w:kern w:val="0"/>
          <w:sz w:val="28"/>
          <w:szCs w:val="28"/>
          <w:lang w:val="en-US" w:eastAsia="en-US"/>
        </w:rPr>
        <w:t>8</w:t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>-e</w:t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  <w:t xml:space="preserve">   </w:t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  <w:t xml:space="preserve"> </w:t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  <w:t xml:space="preserve"> </w:t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 w:rsidR="00A32D2B" w:rsidRPr="00A32D2B">
        <w:rPr>
          <w:rFonts w:eastAsia="SimSun" w:cs="Arial"/>
          <w:b/>
          <w:kern w:val="0"/>
          <w:sz w:val="28"/>
          <w:szCs w:val="28"/>
          <w:lang w:val="en-US" w:eastAsia="en-US"/>
        </w:rPr>
        <w:t>R2-220</w:t>
      </w:r>
      <w:r w:rsidR="00200DD2">
        <w:rPr>
          <w:rFonts w:eastAsia="SimSun" w:cs="Arial"/>
          <w:b/>
          <w:kern w:val="0"/>
          <w:sz w:val="28"/>
          <w:szCs w:val="28"/>
          <w:lang w:val="en-US" w:eastAsia="en-US"/>
        </w:rPr>
        <w:t>xxxx</w:t>
      </w:r>
    </w:p>
    <w:p w14:paraId="083A39EF" w14:textId="6F01A8E9" w:rsidR="008327D8" w:rsidRDefault="003D0F93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eastAsia="SimSun" w:cs="Arial"/>
          <w:b/>
          <w:kern w:val="0"/>
          <w:sz w:val="28"/>
          <w:szCs w:val="28"/>
          <w:lang w:val="en-US" w:eastAsia="en-US"/>
        </w:rPr>
        <w:t xml:space="preserve">Electronic meeting, </w:t>
      </w:r>
      <w:r w:rsidR="00D67B2A">
        <w:rPr>
          <w:rFonts w:eastAsia="SimSun" w:cs="Arial"/>
          <w:b/>
          <w:kern w:val="0"/>
          <w:sz w:val="28"/>
          <w:szCs w:val="28"/>
          <w:lang w:val="en-US" w:eastAsia="en-US"/>
        </w:rPr>
        <w:t xml:space="preserve">May </w:t>
      </w:r>
      <w:r w:rsidR="00882713">
        <w:rPr>
          <w:rFonts w:eastAsia="SimSun" w:cs="Arial"/>
          <w:b/>
          <w:kern w:val="0"/>
          <w:sz w:val="28"/>
          <w:szCs w:val="28"/>
          <w:lang w:val="en-US" w:eastAsia="en-US"/>
        </w:rPr>
        <w:t>09-20</w:t>
      </w:r>
      <w:r w:rsidR="00D67B2A">
        <w:rPr>
          <w:rFonts w:eastAsia="SimSun" w:cs="Arial"/>
          <w:b/>
          <w:kern w:val="0"/>
          <w:sz w:val="28"/>
          <w:szCs w:val="28"/>
          <w:lang w:val="en-US" w:eastAsia="en-US"/>
        </w:rPr>
        <w:t>, 2022</w:t>
      </w:r>
      <w:r>
        <w:rPr>
          <w:rFonts w:eastAsia="SimSun" w:cs="Arial"/>
          <w:b/>
          <w:kern w:val="0"/>
          <w:sz w:val="28"/>
          <w:szCs w:val="28"/>
          <w:lang w:val="en-US" w:eastAsia="en-US"/>
        </w:rPr>
        <w:tab/>
      </w:r>
      <w:r>
        <w:rPr>
          <w:rFonts w:cs="Arial"/>
          <w:b/>
          <w:bCs/>
          <w:kern w:val="0"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CCD3029" w14:textId="733F06C7" w:rsidR="008327D8" w:rsidRDefault="003D0F93">
      <w:pPr>
        <w:overflowPunct w:val="0"/>
        <w:autoSpaceDE w:val="0"/>
        <w:autoSpaceDN w:val="0"/>
        <w:adjustRightInd w:val="0"/>
        <w:snapToGrid w:val="0"/>
        <w:spacing w:before="24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  <w:t>ZTE Corporation</w:t>
      </w:r>
    </w:p>
    <w:p w14:paraId="26BD606D" w14:textId="51F20366" w:rsidR="008327D8" w:rsidRDefault="003D0F93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696394" w:rsidRPr="00696394">
        <w:rPr>
          <w:rFonts w:cs="Arial"/>
          <w:b/>
          <w:bCs/>
          <w:snapToGrid w:val="0"/>
          <w:kern w:val="0"/>
          <w:sz w:val="28"/>
          <w:szCs w:val="28"/>
        </w:rPr>
        <w:t>[AT118-e][</w:t>
      </w:r>
      <w:proofErr w:type="gramStart"/>
      <w:r w:rsidR="00696394" w:rsidRPr="00696394">
        <w:rPr>
          <w:rFonts w:cs="Arial"/>
          <w:b/>
          <w:bCs/>
          <w:snapToGrid w:val="0"/>
          <w:kern w:val="0"/>
          <w:sz w:val="28"/>
          <w:szCs w:val="28"/>
        </w:rPr>
        <w:t>508][</w:t>
      </w:r>
      <w:proofErr w:type="gramEnd"/>
      <w:r w:rsidR="00696394" w:rsidRPr="00696394">
        <w:rPr>
          <w:rFonts w:cs="Arial"/>
          <w:b/>
          <w:bCs/>
          <w:snapToGrid w:val="0"/>
          <w:kern w:val="0"/>
          <w:sz w:val="28"/>
          <w:szCs w:val="28"/>
        </w:rPr>
        <w:t>RA Part] UP open issues and CR 38.321 (ZTE)</w:t>
      </w:r>
      <w:r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="00E735BF">
        <w:rPr>
          <w:rFonts w:cs="Arial"/>
          <w:b/>
          <w:bCs/>
          <w:snapToGrid w:val="0"/>
          <w:kern w:val="0"/>
          <w:sz w:val="28"/>
          <w:szCs w:val="28"/>
        </w:rPr>
        <w:t>- Report</w:t>
      </w:r>
    </w:p>
    <w:p w14:paraId="4A28ECAB" w14:textId="0CEAFF30" w:rsidR="008327D8" w:rsidRDefault="003D0F93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1" w:name="Source"/>
      <w:bookmarkEnd w:id="1"/>
      <w:r w:rsidR="00516D3D">
        <w:rPr>
          <w:rFonts w:cs="Arial"/>
          <w:b/>
          <w:bCs/>
          <w:snapToGrid w:val="0"/>
          <w:kern w:val="0"/>
          <w:sz w:val="28"/>
          <w:szCs w:val="28"/>
        </w:rPr>
        <w:t>6.</w:t>
      </w:r>
      <w:r w:rsidR="00696394">
        <w:rPr>
          <w:rFonts w:cs="Arial"/>
          <w:b/>
          <w:bCs/>
          <w:snapToGrid w:val="0"/>
          <w:kern w:val="0"/>
          <w:sz w:val="28"/>
          <w:szCs w:val="28"/>
        </w:rPr>
        <w:t>18</w:t>
      </w:r>
      <w:r w:rsidR="00516D3D">
        <w:rPr>
          <w:rFonts w:cs="Arial"/>
          <w:b/>
          <w:bCs/>
          <w:snapToGrid w:val="0"/>
          <w:kern w:val="0"/>
          <w:sz w:val="28"/>
          <w:szCs w:val="28"/>
        </w:rPr>
        <w:t>.</w:t>
      </w:r>
      <w:r w:rsidR="00696394">
        <w:rPr>
          <w:rFonts w:cs="Arial"/>
          <w:b/>
          <w:bCs/>
          <w:snapToGrid w:val="0"/>
          <w:kern w:val="0"/>
          <w:sz w:val="28"/>
          <w:szCs w:val="28"/>
        </w:rPr>
        <w:t>2</w:t>
      </w:r>
    </w:p>
    <w:p w14:paraId="1F0C495E" w14:textId="77777777" w:rsidR="008327D8" w:rsidRDefault="003D0F93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2" w:name="DocumentFor"/>
      <w:bookmarkEnd w:id="2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kern w:val="0"/>
          <w:sz w:val="28"/>
          <w:szCs w:val="28"/>
        </w:rPr>
        <w:t>Discussion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35676E8B" w14:textId="77777777" w:rsidR="008327D8" w:rsidRDefault="003D0F93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3" w:name="_Toc18413600"/>
      <w:bookmarkStart w:id="4" w:name="_Toc18403966"/>
      <w:bookmarkStart w:id="5" w:name="_Toc18404533"/>
      <w:bookmarkEnd w:id="0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3"/>
      <w:bookmarkEnd w:id="4"/>
      <w:bookmarkEnd w:id="5"/>
    </w:p>
    <w:p w14:paraId="67DB1A42" w14:textId="3C7E3976" w:rsidR="00E61A3E" w:rsidRDefault="00882713" w:rsidP="003409C2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This is the report of offline discussion collecting the comments on open issues for SDT control plane</w:t>
      </w:r>
      <w:r w:rsidR="00E735BF">
        <w:rPr>
          <w:rFonts w:cs="Arial"/>
          <w:color w:val="000000"/>
          <w:sz w:val="21"/>
        </w:rPr>
        <w:t xml:space="preserve"> as noted below: </w:t>
      </w:r>
    </w:p>
    <w:p w14:paraId="0A327850" w14:textId="77777777" w:rsidR="00696394" w:rsidRPr="00B5235A" w:rsidRDefault="00696394" w:rsidP="00696394">
      <w:pPr>
        <w:pStyle w:val="EmailDiscussion"/>
        <w:numPr>
          <w:ilvl w:val="0"/>
          <w:numId w:val="27"/>
        </w:numPr>
        <w:spacing w:after="0" w:line="240" w:lineRule="auto"/>
        <w:rPr>
          <w:lang w:val="en-US"/>
        </w:rPr>
      </w:pPr>
      <w:r>
        <w:t>[AT118-e][</w:t>
      </w:r>
      <w:proofErr w:type="gramStart"/>
      <w:r>
        <w:t>508</w:t>
      </w:r>
      <w:r w:rsidRPr="00B5235A">
        <w:rPr>
          <w:lang w:val="en-US"/>
        </w:rPr>
        <w:t>][</w:t>
      </w:r>
      <w:proofErr w:type="gramEnd"/>
      <w:r w:rsidRPr="00B5235A">
        <w:rPr>
          <w:lang w:val="en-US"/>
        </w:rPr>
        <w:t xml:space="preserve">RA Part] </w:t>
      </w:r>
      <w:r>
        <w:rPr>
          <w:lang w:val="en-US"/>
        </w:rPr>
        <w:t xml:space="preserve">UP open issues and </w:t>
      </w:r>
      <w:r w:rsidRPr="00B5235A">
        <w:rPr>
          <w:lang w:val="en-US"/>
        </w:rPr>
        <w:t>CR 38.321 (ZTE)</w:t>
      </w:r>
    </w:p>
    <w:p w14:paraId="4D3E429E" w14:textId="77777777" w:rsidR="00696394" w:rsidRDefault="00696394" w:rsidP="00696394">
      <w:pPr>
        <w:pStyle w:val="EmailDiscussion2"/>
        <w:ind w:left="1619"/>
      </w:pPr>
      <w:r>
        <w:tab/>
        <w:t>UP open issues and CR capturing agreed corrections</w:t>
      </w:r>
    </w:p>
    <w:p w14:paraId="6542B66E" w14:textId="77777777" w:rsidR="00696394" w:rsidRDefault="00696394" w:rsidP="00696394">
      <w:pPr>
        <w:pStyle w:val="EmailDiscussion2"/>
        <w:ind w:left="1619" w:firstLine="0"/>
      </w:pPr>
      <w:r>
        <w:t xml:space="preserve">Deadline: To be set by rapporteur aiming to have company inputs and proposals by Friday </w:t>
      </w:r>
    </w:p>
    <w:p w14:paraId="516F2CD9" w14:textId="2A2AD03E" w:rsidR="00E735BF" w:rsidRPr="00CC1F44" w:rsidRDefault="00E735BF" w:rsidP="003409C2">
      <w:pPr>
        <w:pStyle w:val="NormalWeb"/>
        <w:spacing w:before="75" w:beforeAutospacing="0" w:after="75" w:afterAutospacing="0" w:line="315" w:lineRule="atLeast"/>
        <w:rPr>
          <w:rFonts w:cs="Arial"/>
          <w:b/>
          <w:bCs/>
          <w:color w:val="000000"/>
          <w:sz w:val="21"/>
        </w:rPr>
      </w:pPr>
      <w:r w:rsidRPr="00CC1F44">
        <w:rPr>
          <w:rFonts w:cs="Arial"/>
          <w:b/>
          <w:bCs/>
          <w:color w:val="000000"/>
          <w:sz w:val="21"/>
        </w:rPr>
        <w:t>Deadline for company comments: Thursday</w:t>
      </w:r>
      <w:r w:rsidR="00982E3A">
        <w:rPr>
          <w:rFonts w:cs="Arial"/>
          <w:b/>
          <w:bCs/>
          <w:color w:val="000000"/>
          <w:sz w:val="21"/>
        </w:rPr>
        <w:t xml:space="preserve"> (12</w:t>
      </w:r>
      <w:r w:rsidR="00982E3A" w:rsidRPr="00982E3A">
        <w:rPr>
          <w:rFonts w:cs="Arial"/>
          <w:b/>
          <w:bCs/>
          <w:color w:val="000000"/>
          <w:sz w:val="21"/>
          <w:vertAlign w:val="superscript"/>
        </w:rPr>
        <w:t>th</w:t>
      </w:r>
      <w:r w:rsidR="00982E3A">
        <w:rPr>
          <w:rFonts w:cs="Arial"/>
          <w:b/>
          <w:bCs/>
          <w:color w:val="000000"/>
          <w:sz w:val="21"/>
        </w:rPr>
        <w:t>)</w:t>
      </w:r>
      <w:r w:rsidRPr="00CC1F44">
        <w:rPr>
          <w:rFonts w:cs="Arial"/>
          <w:b/>
          <w:bCs/>
          <w:color w:val="000000"/>
          <w:sz w:val="21"/>
        </w:rPr>
        <w:t xml:space="preserve"> </w:t>
      </w:r>
      <w:r w:rsidR="00696394">
        <w:rPr>
          <w:rFonts w:cs="Arial"/>
          <w:b/>
          <w:bCs/>
          <w:color w:val="000000"/>
          <w:sz w:val="21"/>
        </w:rPr>
        <w:t>23</w:t>
      </w:r>
      <w:r w:rsidR="00CC1F44" w:rsidRPr="00CC1F44">
        <w:rPr>
          <w:rFonts w:cs="Arial"/>
          <w:b/>
          <w:bCs/>
          <w:color w:val="000000"/>
          <w:sz w:val="21"/>
        </w:rPr>
        <w:t>:</w:t>
      </w:r>
      <w:r w:rsidR="00FF469A">
        <w:rPr>
          <w:rFonts w:cs="Arial"/>
          <w:b/>
          <w:bCs/>
          <w:color w:val="000000"/>
          <w:sz w:val="21"/>
        </w:rPr>
        <w:t>59</w:t>
      </w:r>
      <w:r w:rsidR="00CC1F44" w:rsidRPr="00CC1F44">
        <w:rPr>
          <w:rFonts w:cs="Arial"/>
          <w:b/>
          <w:bCs/>
          <w:color w:val="000000"/>
          <w:sz w:val="21"/>
        </w:rPr>
        <w:t xml:space="preserve"> UTC</w:t>
      </w:r>
    </w:p>
    <w:p w14:paraId="0A450610" w14:textId="0C838C62" w:rsidR="000D5079" w:rsidRDefault="00B411BD" w:rsidP="00B411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Resource selection for RACH procedure when SDT is applicable</w:t>
      </w:r>
    </w:p>
    <w:p w14:paraId="31BA5CE4" w14:textId="65BAA565" w:rsidR="00B411BD" w:rsidRDefault="00B411BD" w:rsidP="00B411BD">
      <w:pPr>
        <w:rPr>
          <w:sz w:val="22"/>
          <w:szCs w:val="22"/>
          <w:lang w:eastAsia="zh-CN"/>
        </w:rPr>
      </w:pPr>
      <w:r>
        <w:t xml:space="preserve">In </w:t>
      </w:r>
      <w:r>
        <w:rPr>
          <w:sz w:val="22"/>
          <w:szCs w:val="22"/>
        </w:rPr>
        <w:t>R2-220</w:t>
      </w:r>
      <w:r>
        <w:rPr>
          <w:rFonts w:hint="eastAsia"/>
          <w:sz w:val="22"/>
          <w:szCs w:val="22"/>
          <w:lang w:eastAsia="zh-CN"/>
        </w:rPr>
        <w:t>5470</w:t>
      </w:r>
      <w:r>
        <w:rPr>
          <w:sz w:val="22"/>
          <w:szCs w:val="22"/>
          <w:lang w:eastAsia="zh-CN"/>
        </w:rPr>
        <w:t xml:space="preserve"> and in </w:t>
      </w:r>
      <w:r w:rsidRPr="00B411BD">
        <w:rPr>
          <w:sz w:val="22"/>
          <w:szCs w:val="22"/>
          <w:lang w:eastAsia="zh-CN"/>
        </w:rPr>
        <w:t>R2-2205942</w:t>
      </w:r>
      <w:r>
        <w:rPr>
          <w:sz w:val="22"/>
          <w:szCs w:val="22"/>
          <w:lang w:eastAsia="zh-CN"/>
        </w:rPr>
        <w:t xml:space="preserve">, the issue about RACH resource selection in case of RA-SDT is discussed. The issues are as follows: </w:t>
      </w:r>
    </w:p>
    <w:p w14:paraId="0026B1CE" w14:textId="77777777" w:rsidR="00B411BD" w:rsidRPr="00B411BD" w:rsidRDefault="00B411BD" w:rsidP="00B411BD">
      <w:pPr>
        <w:rPr>
          <w:sz w:val="22"/>
          <w:szCs w:val="22"/>
          <w:lang w:eastAsia="zh-CN"/>
        </w:rPr>
      </w:pPr>
      <w:r w:rsidRPr="00B411BD">
        <w:rPr>
          <w:sz w:val="22"/>
          <w:szCs w:val="22"/>
          <w:lang w:eastAsia="zh-CN"/>
        </w:rPr>
        <w:t xml:space="preserve">Issue1: In clause 5.27, it is unclear whether MAC should perform RACH resource selection (according to section 5.1.1b) or </w:t>
      </w:r>
      <w:proofErr w:type="spellStart"/>
      <w:r w:rsidRPr="00B411BD">
        <w:rPr>
          <w:sz w:val="22"/>
          <w:szCs w:val="22"/>
          <w:lang w:eastAsia="zh-CN"/>
        </w:rPr>
        <w:t>RACh</w:t>
      </w:r>
      <w:proofErr w:type="spellEnd"/>
      <w:r w:rsidRPr="00B411BD">
        <w:rPr>
          <w:sz w:val="22"/>
          <w:szCs w:val="22"/>
          <w:lang w:eastAsia="zh-CN"/>
        </w:rPr>
        <w:t xml:space="preserve"> resource set availability (according to section 5.1.1c).</w:t>
      </w:r>
    </w:p>
    <w:p w14:paraId="44681039" w14:textId="2C8D756E" w:rsidR="00B411BD" w:rsidRDefault="00B411BD" w:rsidP="00B411BD">
      <w:pPr>
        <w:rPr>
          <w:sz w:val="22"/>
          <w:szCs w:val="22"/>
          <w:lang w:eastAsia="zh-CN"/>
        </w:rPr>
      </w:pPr>
      <w:r w:rsidRPr="00B411BD">
        <w:rPr>
          <w:sz w:val="22"/>
          <w:szCs w:val="22"/>
          <w:lang w:eastAsia="zh-CN"/>
        </w:rPr>
        <w:t xml:space="preserve">Issue2: Assuming that in clause 5.27 for Small Data Transmission, MAC performs the </w:t>
      </w:r>
      <w:proofErr w:type="gramStart"/>
      <w:r w:rsidRPr="00B411BD">
        <w:rPr>
          <w:sz w:val="22"/>
          <w:szCs w:val="22"/>
          <w:lang w:eastAsia="zh-CN"/>
        </w:rPr>
        <w:t>Random Access</w:t>
      </w:r>
      <w:proofErr w:type="gramEnd"/>
      <w:r w:rsidRPr="00B411BD">
        <w:rPr>
          <w:sz w:val="22"/>
          <w:szCs w:val="22"/>
          <w:lang w:eastAsia="zh-CN"/>
        </w:rPr>
        <w:t xml:space="preserve"> resources selection according to 5.1.1b after checking whether data volume and RSRP threshold are satisfied, the UE would have to repeat the selection according to section 5.1.1 for </w:t>
      </w:r>
      <w:r w:rsidRPr="00B411BD">
        <w:rPr>
          <w:sz w:val="22"/>
          <w:szCs w:val="22"/>
          <w:lang w:eastAsia="zh-CN"/>
        </w:rPr>
        <w:lastRenderedPageBreak/>
        <w:t>RA initialization procedure.</w:t>
      </w:r>
    </w:p>
    <w:p w14:paraId="49DED740" w14:textId="4DA51F5B" w:rsidR="00B411BD" w:rsidRDefault="00B411BD" w:rsidP="00B411BD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question is whether companies agree with this and if there are any comments to the changes. Looking at </w:t>
      </w:r>
      <w:r>
        <w:rPr>
          <w:sz w:val="22"/>
          <w:szCs w:val="22"/>
        </w:rPr>
        <w:t>R2-220</w:t>
      </w:r>
      <w:r>
        <w:rPr>
          <w:rFonts w:hint="eastAsia"/>
          <w:sz w:val="22"/>
          <w:szCs w:val="22"/>
          <w:lang w:eastAsia="zh-CN"/>
        </w:rPr>
        <w:t>5470</w:t>
      </w:r>
      <w:r>
        <w:rPr>
          <w:sz w:val="22"/>
          <w:szCs w:val="22"/>
          <w:lang w:eastAsia="zh-CN"/>
        </w:rPr>
        <w:t xml:space="preserve"> and </w:t>
      </w:r>
      <w:r w:rsidRPr="00B411BD">
        <w:rPr>
          <w:sz w:val="22"/>
          <w:szCs w:val="22"/>
          <w:lang w:eastAsia="zh-CN"/>
        </w:rPr>
        <w:t>R2-2205942</w:t>
      </w:r>
      <w:r>
        <w:rPr>
          <w:sz w:val="22"/>
          <w:szCs w:val="22"/>
          <w:lang w:eastAsia="zh-CN"/>
        </w:rPr>
        <w:t xml:space="preserve">, it seems the intention is to clarify the same thing, but we could try with one of the options and the options proposed in </w:t>
      </w:r>
      <w:r w:rsidRPr="00B411BD">
        <w:rPr>
          <w:sz w:val="22"/>
          <w:szCs w:val="22"/>
          <w:lang w:eastAsia="zh-CN"/>
        </w:rPr>
        <w:t>R2-2205942</w:t>
      </w:r>
      <w:r>
        <w:rPr>
          <w:sz w:val="22"/>
          <w:szCs w:val="22"/>
          <w:lang w:eastAsia="zh-CN"/>
        </w:rPr>
        <w:t xml:space="preserve"> seems more rigorous so we could check if this is acceptable.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4224"/>
        <w:gridCol w:w="3685"/>
        <w:gridCol w:w="4881"/>
      </w:tblGrid>
      <w:tr w:rsidR="007E4602" w14:paraId="30B00067" w14:textId="10D6C776" w:rsidTr="007E4602">
        <w:tc>
          <w:tcPr>
            <w:tcW w:w="1158" w:type="dxa"/>
            <w:shd w:val="clear" w:color="auto" w:fill="00B0F0"/>
          </w:tcPr>
          <w:p w14:paraId="38380A52" w14:textId="35D1BE1C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4224" w:type="dxa"/>
            <w:shd w:val="clear" w:color="auto" w:fill="00B0F0"/>
          </w:tcPr>
          <w:p w14:paraId="58F0B30B" w14:textId="4F4EFD58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Q 2.1 Do you agree with the above issues (issue 1 and issue 2): Yes/No</w:t>
            </w:r>
          </w:p>
        </w:tc>
        <w:tc>
          <w:tcPr>
            <w:tcW w:w="3685" w:type="dxa"/>
            <w:shd w:val="clear" w:color="auto" w:fill="00B0F0"/>
          </w:tcPr>
          <w:p w14:paraId="2511A33C" w14:textId="174AD932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Q 2.2 Do agree with the changes proposed in </w:t>
            </w:r>
            <w:r w:rsidRPr="00B411BD">
              <w:rPr>
                <w:sz w:val="22"/>
                <w:szCs w:val="22"/>
                <w:lang w:eastAsia="zh-CN"/>
              </w:rPr>
              <w:t>R2-2205942</w:t>
            </w:r>
            <w:r>
              <w:rPr>
                <w:sz w:val="22"/>
                <w:szCs w:val="22"/>
                <w:lang w:eastAsia="zh-CN"/>
              </w:rPr>
              <w:t>?</w:t>
            </w:r>
          </w:p>
        </w:tc>
        <w:tc>
          <w:tcPr>
            <w:tcW w:w="4881" w:type="dxa"/>
            <w:shd w:val="clear" w:color="auto" w:fill="00B0F0"/>
          </w:tcPr>
          <w:p w14:paraId="1AAEB0A4" w14:textId="2B37AB15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Any comments to the actual text proposal?</w:t>
            </w:r>
          </w:p>
        </w:tc>
      </w:tr>
      <w:tr w:rsidR="007E4602" w14:paraId="6A642DC1" w14:textId="3ABB54F3" w:rsidTr="007E4602">
        <w:tc>
          <w:tcPr>
            <w:tcW w:w="1158" w:type="dxa"/>
          </w:tcPr>
          <w:p w14:paraId="3876DE89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224" w:type="dxa"/>
          </w:tcPr>
          <w:p w14:paraId="4343F793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217D9906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81" w:type="dxa"/>
          </w:tcPr>
          <w:p w14:paraId="3FB6D228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</w:tr>
      <w:tr w:rsidR="007E4602" w14:paraId="2765F573" w14:textId="77777777" w:rsidTr="007E4602">
        <w:tc>
          <w:tcPr>
            <w:tcW w:w="1158" w:type="dxa"/>
          </w:tcPr>
          <w:p w14:paraId="7178F068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224" w:type="dxa"/>
          </w:tcPr>
          <w:p w14:paraId="47ABBE91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22BA9306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81" w:type="dxa"/>
          </w:tcPr>
          <w:p w14:paraId="6AA7188E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</w:tr>
      <w:tr w:rsidR="007E4602" w14:paraId="757DF0B3" w14:textId="77777777" w:rsidTr="007E4602">
        <w:tc>
          <w:tcPr>
            <w:tcW w:w="1158" w:type="dxa"/>
          </w:tcPr>
          <w:p w14:paraId="5CCE09EC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224" w:type="dxa"/>
          </w:tcPr>
          <w:p w14:paraId="675F8DA8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57CA4796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81" w:type="dxa"/>
          </w:tcPr>
          <w:p w14:paraId="0629325E" w14:textId="77777777" w:rsidR="007E4602" w:rsidRDefault="007E4602" w:rsidP="00B411BD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2B0CE48" w14:textId="77777777" w:rsidR="00B411BD" w:rsidRDefault="00B411BD" w:rsidP="00B411BD">
      <w:pPr>
        <w:rPr>
          <w:sz w:val="22"/>
          <w:szCs w:val="22"/>
          <w:lang w:eastAsia="zh-CN"/>
        </w:rPr>
      </w:pPr>
    </w:p>
    <w:p w14:paraId="43A576FC" w14:textId="16383D61" w:rsidR="00B411BD" w:rsidRDefault="007E4602" w:rsidP="00B411BD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Then, in </w:t>
      </w:r>
      <w:r>
        <w:rPr>
          <w:sz w:val="22"/>
          <w:szCs w:val="22"/>
        </w:rPr>
        <w:t>R2-220</w:t>
      </w:r>
      <w:r>
        <w:rPr>
          <w:rFonts w:hint="eastAsia"/>
          <w:sz w:val="22"/>
          <w:szCs w:val="22"/>
          <w:lang w:eastAsia="zh-CN"/>
        </w:rPr>
        <w:t>5470</w:t>
      </w:r>
      <w:r>
        <w:rPr>
          <w:sz w:val="22"/>
          <w:szCs w:val="22"/>
          <w:lang w:eastAsia="zh-CN"/>
        </w:rPr>
        <w:t xml:space="preserve"> it was also proposed to delete the following notes in MAC spec: </w:t>
      </w:r>
    </w:p>
    <w:p w14:paraId="06976EEF" w14:textId="3C71DE68" w:rsidR="007E4602" w:rsidRDefault="007E4602" w:rsidP="00B411BD">
      <w:pPr>
        <w:rPr>
          <w:b/>
        </w:rPr>
      </w:pPr>
      <w:r>
        <w:rPr>
          <w:b/>
        </w:rPr>
        <w:t>NOTE 4:</w:t>
      </w:r>
      <w:r w:rsidRPr="00281E32">
        <w:rPr>
          <w:rFonts w:hint="eastAsia"/>
          <w:b/>
        </w:rPr>
        <w:t xml:space="preserve"> </w:t>
      </w:r>
      <w:r w:rsidRPr="004C7B4F">
        <w:rPr>
          <w:b/>
        </w:rPr>
        <w:t xml:space="preserve">The network configures the same value for </w:t>
      </w:r>
      <w:proofErr w:type="spellStart"/>
      <w:r w:rsidRPr="00281E32">
        <w:rPr>
          <w:b/>
        </w:rPr>
        <w:t>rsrp</w:t>
      </w:r>
      <w:proofErr w:type="spellEnd"/>
      <w:r w:rsidRPr="00281E32">
        <w:rPr>
          <w:b/>
        </w:rPr>
        <w:t>-</w:t>
      </w:r>
      <w:proofErr w:type="spellStart"/>
      <w:r w:rsidRPr="00281E32">
        <w:rPr>
          <w:b/>
        </w:rPr>
        <w:t>ThresholdSSB</w:t>
      </w:r>
      <w:proofErr w:type="spellEnd"/>
      <w:r w:rsidRPr="00281E32">
        <w:rPr>
          <w:b/>
        </w:rPr>
        <w:t>-SUL</w:t>
      </w:r>
      <w:r w:rsidRPr="004C7B4F">
        <w:rPr>
          <w:b/>
        </w:rPr>
        <w:t xml:space="preserve"> in all BWPs. So, the UE can obtain this parameter from any </w:t>
      </w:r>
      <w:proofErr w:type="gramStart"/>
      <w:r w:rsidRPr="004C7B4F">
        <w:rPr>
          <w:b/>
        </w:rPr>
        <w:t>Random Access</w:t>
      </w:r>
      <w:proofErr w:type="gramEnd"/>
      <w:r w:rsidRPr="004C7B4F">
        <w:rPr>
          <w:b/>
        </w:rPr>
        <w:t xml:space="preserve"> configuration.</w:t>
      </w:r>
      <w:r>
        <w:rPr>
          <w:b/>
          <w:lang w:eastAsia="zh-CN"/>
        </w:rPr>
        <w:br/>
      </w:r>
      <w:r w:rsidRPr="004C7B4F">
        <w:rPr>
          <w:b/>
        </w:rPr>
        <w:t>NOTE:</w:t>
      </w:r>
      <w:r w:rsidRPr="004C7B4F">
        <w:rPr>
          <w:b/>
        </w:rPr>
        <w:tab/>
        <w:t xml:space="preserve">On a given BWP, the network configures the same value for </w:t>
      </w:r>
      <w:r w:rsidRPr="00281E32">
        <w:rPr>
          <w:b/>
        </w:rPr>
        <w:t>rsrp-ThresholdMsg3</w:t>
      </w:r>
      <w:r w:rsidRPr="004C7B4F">
        <w:rPr>
          <w:b/>
        </w:rPr>
        <w:t xml:space="preserve">. So, the UE can obtain this parameter from any </w:t>
      </w:r>
      <w:proofErr w:type="gramStart"/>
      <w:r w:rsidRPr="004C7B4F">
        <w:rPr>
          <w:b/>
        </w:rPr>
        <w:t>Random Access</w:t>
      </w:r>
      <w:proofErr w:type="gramEnd"/>
      <w:r w:rsidRPr="004C7B4F">
        <w:rPr>
          <w:b/>
        </w:rPr>
        <w:t xml:space="preserve"> configuration within the BWP selected for the Random Access procedure.</w:t>
      </w:r>
    </w:p>
    <w:p w14:paraId="776E0DD3" w14:textId="1C0C1A14" w:rsidR="007E4602" w:rsidRDefault="007E4602" w:rsidP="00B411BD">
      <w:pPr>
        <w:rPr>
          <w:b/>
        </w:rPr>
      </w:pPr>
    </w:p>
    <w:p w14:paraId="1751287E" w14:textId="77777777" w:rsidR="00596C1D" w:rsidRDefault="00596C1D" w:rsidP="00B411B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814"/>
        <w:gridCol w:w="10915"/>
      </w:tblGrid>
      <w:tr w:rsidR="00596C1D" w14:paraId="594F9A48" w14:textId="77777777" w:rsidTr="00320C94">
        <w:tc>
          <w:tcPr>
            <w:tcW w:w="13887" w:type="dxa"/>
            <w:gridSpan w:val="3"/>
            <w:shd w:val="clear" w:color="auto" w:fill="00B0F0"/>
          </w:tcPr>
          <w:p w14:paraId="3870C558" w14:textId="0CE8EE7A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Q 2.3: Do companies agree to delete the above notes? </w:t>
            </w:r>
          </w:p>
        </w:tc>
      </w:tr>
      <w:tr w:rsidR="007E4602" w14:paraId="77926142" w14:textId="77777777" w:rsidTr="007E4602">
        <w:tc>
          <w:tcPr>
            <w:tcW w:w="1158" w:type="dxa"/>
            <w:shd w:val="clear" w:color="auto" w:fill="00B0F0"/>
          </w:tcPr>
          <w:p w14:paraId="1B4A0A5D" w14:textId="6AAE86FE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814" w:type="dxa"/>
            <w:shd w:val="clear" w:color="auto" w:fill="00B0F0"/>
          </w:tcPr>
          <w:p w14:paraId="164FF527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Agree to delete </w:t>
            </w:r>
          </w:p>
          <w:p w14:paraId="027C43EB" w14:textId="17627D79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Y/N </w:t>
            </w:r>
          </w:p>
        </w:tc>
        <w:tc>
          <w:tcPr>
            <w:tcW w:w="10915" w:type="dxa"/>
            <w:shd w:val="clear" w:color="auto" w:fill="00B0F0"/>
          </w:tcPr>
          <w:p w14:paraId="74462F56" w14:textId="0B7A9EA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Any comments? </w:t>
            </w:r>
          </w:p>
        </w:tc>
      </w:tr>
      <w:tr w:rsidR="007E4602" w14:paraId="2607EF7B" w14:textId="77777777" w:rsidTr="007E4602">
        <w:tc>
          <w:tcPr>
            <w:tcW w:w="1158" w:type="dxa"/>
          </w:tcPr>
          <w:p w14:paraId="45AA230D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2B0F9027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0F19E743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7E4602" w14:paraId="43D4D006" w14:textId="77777777" w:rsidTr="007E4602">
        <w:tc>
          <w:tcPr>
            <w:tcW w:w="1158" w:type="dxa"/>
          </w:tcPr>
          <w:p w14:paraId="197AFD41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1E52699A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5AA9FB41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7E4602" w14:paraId="49F5A50A" w14:textId="77777777" w:rsidTr="007E4602">
        <w:tc>
          <w:tcPr>
            <w:tcW w:w="1158" w:type="dxa"/>
          </w:tcPr>
          <w:p w14:paraId="563D41DB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071459EF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32CAE477" w14:textId="77777777" w:rsidR="007E4602" w:rsidRDefault="007E4602" w:rsidP="00B775B3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13FE53C" w14:textId="6185D043" w:rsidR="007E4602" w:rsidRDefault="007E4602" w:rsidP="00B411BD">
      <w:pPr>
        <w:rPr>
          <w:sz w:val="22"/>
          <w:szCs w:val="22"/>
          <w:lang w:eastAsia="zh-CN"/>
        </w:rPr>
      </w:pPr>
    </w:p>
    <w:p w14:paraId="695D8685" w14:textId="6B217B77" w:rsidR="00596C1D" w:rsidRDefault="00596C1D" w:rsidP="00596C1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Fallback from CFRA to CBRA for REDCAP UE</w:t>
      </w:r>
    </w:p>
    <w:p w14:paraId="7E8A7764" w14:textId="17D422F4" w:rsidR="00596C1D" w:rsidRDefault="00596C1D" w:rsidP="00596C1D">
      <w:r>
        <w:t xml:space="preserve">In R2-2205486, the following proposal is made: </w:t>
      </w:r>
    </w:p>
    <w:p w14:paraId="77158364" w14:textId="77777777" w:rsidR="00596C1D" w:rsidRDefault="00596C1D" w:rsidP="00596C1D">
      <w:pPr>
        <w:rPr>
          <w:b/>
          <w:bCs/>
          <w:szCs w:val="18"/>
          <w:lang w:eastAsia="ko-KR"/>
        </w:rPr>
      </w:pPr>
      <w:r w:rsidRPr="00A916BC">
        <w:rPr>
          <w:b/>
          <w:bCs/>
          <w:szCs w:val="18"/>
          <w:lang w:eastAsia="ko-KR"/>
        </w:rPr>
        <w:t>Proposal</w:t>
      </w:r>
      <w:r>
        <w:rPr>
          <w:b/>
          <w:bCs/>
          <w:szCs w:val="18"/>
          <w:lang w:eastAsia="ko-KR"/>
        </w:rPr>
        <w:t xml:space="preserve"> 1</w:t>
      </w:r>
      <w:r w:rsidRPr="00A916BC">
        <w:rPr>
          <w:b/>
          <w:bCs/>
          <w:szCs w:val="18"/>
          <w:lang w:eastAsia="ko-KR"/>
        </w:rPr>
        <w:t xml:space="preserve">. For the fallback cases from CFRA to CBRA, </w:t>
      </w:r>
      <w:proofErr w:type="spellStart"/>
      <w:r w:rsidRPr="00A916BC">
        <w:rPr>
          <w:b/>
          <w:bCs/>
          <w:szCs w:val="18"/>
          <w:lang w:eastAsia="ko-KR"/>
        </w:rPr>
        <w:t>RedCap</w:t>
      </w:r>
      <w:proofErr w:type="spellEnd"/>
      <w:r w:rsidRPr="00A916BC">
        <w:rPr>
          <w:b/>
          <w:bCs/>
          <w:szCs w:val="18"/>
          <w:lang w:eastAsia="ko-KR"/>
        </w:rPr>
        <w:t xml:space="preserve"> UE should select the </w:t>
      </w:r>
      <w:proofErr w:type="spellStart"/>
      <w:r w:rsidRPr="00A916BC">
        <w:rPr>
          <w:b/>
          <w:bCs/>
          <w:szCs w:val="18"/>
          <w:lang w:eastAsia="ko-KR"/>
        </w:rPr>
        <w:t>RedCap</w:t>
      </w:r>
      <w:proofErr w:type="spellEnd"/>
      <w:r>
        <w:rPr>
          <w:b/>
          <w:bCs/>
          <w:szCs w:val="18"/>
          <w:lang w:eastAsia="ko-KR"/>
        </w:rPr>
        <w:t xml:space="preserve"> specific</w:t>
      </w:r>
      <w:r w:rsidRPr="00A916BC">
        <w:rPr>
          <w:b/>
          <w:bCs/>
          <w:szCs w:val="18"/>
          <w:lang w:eastAsia="ko-KR"/>
        </w:rPr>
        <w:t xml:space="preserve"> </w:t>
      </w:r>
      <w:r>
        <w:rPr>
          <w:b/>
          <w:bCs/>
          <w:szCs w:val="18"/>
          <w:lang w:eastAsia="ko-KR"/>
        </w:rPr>
        <w:t>RACH resource</w:t>
      </w:r>
      <w:r w:rsidRPr="00A916BC">
        <w:rPr>
          <w:b/>
          <w:bCs/>
          <w:szCs w:val="18"/>
          <w:lang w:eastAsia="ko-KR"/>
        </w:rPr>
        <w:t xml:space="preserve">, if </w:t>
      </w:r>
      <w:r>
        <w:rPr>
          <w:b/>
          <w:bCs/>
          <w:szCs w:val="18"/>
          <w:lang w:eastAsia="ko-KR"/>
        </w:rPr>
        <w:t xml:space="preserve">it is </w:t>
      </w:r>
      <w:r w:rsidRPr="00A916BC">
        <w:rPr>
          <w:b/>
          <w:bCs/>
          <w:szCs w:val="18"/>
          <w:lang w:eastAsia="ko-KR"/>
        </w:rPr>
        <w:t>configured.</w:t>
      </w:r>
    </w:p>
    <w:p w14:paraId="404DB8DE" w14:textId="77777777" w:rsidR="00596C1D" w:rsidRDefault="00596C1D" w:rsidP="00596C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814"/>
        <w:gridCol w:w="10915"/>
      </w:tblGrid>
      <w:tr w:rsidR="00596C1D" w14:paraId="66A61D11" w14:textId="77777777" w:rsidTr="00B775B3">
        <w:tc>
          <w:tcPr>
            <w:tcW w:w="13887" w:type="dxa"/>
            <w:gridSpan w:val="3"/>
            <w:shd w:val="clear" w:color="auto" w:fill="00B0F0"/>
          </w:tcPr>
          <w:p w14:paraId="3EC35524" w14:textId="5BE1387F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Q 3.1: Do companies agree with the above proposal? </w:t>
            </w:r>
          </w:p>
        </w:tc>
      </w:tr>
      <w:tr w:rsidR="00596C1D" w14:paraId="02242733" w14:textId="77777777" w:rsidTr="00B775B3">
        <w:tc>
          <w:tcPr>
            <w:tcW w:w="1158" w:type="dxa"/>
            <w:shd w:val="clear" w:color="auto" w:fill="00B0F0"/>
          </w:tcPr>
          <w:p w14:paraId="0DB610F6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814" w:type="dxa"/>
            <w:shd w:val="clear" w:color="auto" w:fill="00B0F0"/>
          </w:tcPr>
          <w:p w14:paraId="75B88B7B" w14:textId="69A4A020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Agree/Disagree</w:t>
            </w:r>
          </w:p>
        </w:tc>
        <w:tc>
          <w:tcPr>
            <w:tcW w:w="10915" w:type="dxa"/>
            <w:shd w:val="clear" w:color="auto" w:fill="00B0F0"/>
          </w:tcPr>
          <w:p w14:paraId="43CBF288" w14:textId="6AA7048D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Any comments to the TP in </w:t>
            </w:r>
            <w:r>
              <w:t>R2-2205486</w:t>
            </w:r>
            <w:r>
              <w:rPr>
                <w:sz w:val="22"/>
                <w:szCs w:val="22"/>
                <w:lang w:eastAsia="zh-CN"/>
              </w:rPr>
              <w:t xml:space="preserve">? </w:t>
            </w:r>
          </w:p>
        </w:tc>
      </w:tr>
      <w:tr w:rsidR="00596C1D" w14:paraId="49FB6819" w14:textId="77777777" w:rsidTr="00B775B3">
        <w:tc>
          <w:tcPr>
            <w:tcW w:w="1158" w:type="dxa"/>
          </w:tcPr>
          <w:p w14:paraId="40007032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6BDD0F7F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1AA86A1C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596C1D" w14:paraId="2CCCC370" w14:textId="77777777" w:rsidTr="00B775B3">
        <w:tc>
          <w:tcPr>
            <w:tcW w:w="1158" w:type="dxa"/>
          </w:tcPr>
          <w:p w14:paraId="4CD55C33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303EF78E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7AABD30E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596C1D" w14:paraId="4CCAB6D0" w14:textId="77777777" w:rsidTr="00B775B3">
        <w:tc>
          <w:tcPr>
            <w:tcW w:w="1158" w:type="dxa"/>
          </w:tcPr>
          <w:p w14:paraId="46726333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2D546841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1A305F74" w14:textId="77777777" w:rsidR="00596C1D" w:rsidRDefault="00596C1D" w:rsidP="00B775B3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4C644BF8" w14:textId="77777777" w:rsidR="00596C1D" w:rsidRPr="00596C1D" w:rsidRDefault="00596C1D" w:rsidP="00596C1D"/>
    <w:p w14:paraId="0DC50ABA" w14:textId="704FDBB4" w:rsidR="008C4144" w:rsidRDefault="008C4144" w:rsidP="008C4144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Feature prioritization for RACH partitioning</w:t>
      </w:r>
    </w:p>
    <w:p w14:paraId="42AC8406" w14:textId="61F0AB4A" w:rsidR="008C4144" w:rsidRDefault="008C4144" w:rsidP="008C4144">
      <w:r>
        <w:t xml:space="preserve">In </w:t>
      </w:r>
      <w:r w:rsidRPr="008C4144">
        <w:t>R2-2205876</w:t>
      </w:r>
      <w:r>
        <w:t xml:space="preserve">, it was first proposed to discuss the current RACH partitioning mechanism in general and the following proposal is made first. </w:t>
      </w:r>
    </w:p>
    <w:p w14:paraId="164419E7" w14:textId="77777777" w:rsidR="008C4144" w:rsidRDefault="008C4144" w:rsidP="008C4144">
      <w:r>
        <w:lastRenderedPageBreak/>
        <w:t>Proposal 2</w:t>
      </w:r>
      <w:r>
        <w:tab/>
        <w:t>RAN2 should agree on which of the following approaches is desired:</w:t>
      </w:r>
    </w:p>
    <w:p w14:paraId="4DA281AB" w14:textId="77777777" w:rsidR="008C4144" w:rsidRDefault="008C4144" w:rsidP="008C4144">
      <w:pPr>
        <w:ind w:left="420"/>
      </w:pPr>
      <w:r>
        <w:t>1.</w:t>
      </w:r>
      <w:r>
        <w:tab/>
        <w:t>Indicating a non-triggered feature is not allowed</w:t>
      </w:r>
    </w:p>
    <w:p w14:paraId="6E555349" w14:textId="77777777" w:rsidR="008C4144" w:rsidRDefault="008C4144" w:rsidP="008C4144">
      <w:pPr>
        <w:ind w:left="420"/>
      </w:pPr>
      <w:r>
        <w:t>2.</w:t>
      </w:r>
      <w:r>
        <w:tab/>
        <w:t>All triggered features must be signalled</w:t>
      </w:r>
    </w:p>
    <w:p w14:paraId="68E81FFB" w14:textId="5A691360" w:rsidR="008C4144" w:rsidRPr="008C4144" w:rsidRDefault="008C4144" w:rsidP="008C4144">
      <w:pPr>
        <w:ind w:left="420"/>
      </w:pPr>
      <w:r>
        <w:t>3.</w:t>
      </w:r>
      <w:r>
        <w:tab/>
        <w:t>No initial down-selection before applying the configured priorities</w:t>
      </w:r>
    </w:p>
    <w:p w14:paraId="65939239" w14:textId="4589CA9D" w:rsidR="00596C1D" w:rsidRDefault="008C4144" w:rsidP="00B411BD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Rapporteur understanding is that current approach takin in MAC spec is aligned with option 1 above and if we change this there will be other significant changes in RRC and MAC. For instance</w:t>
      </w:r>
      <w:r w:rsidR="00742F3A">
        <w:rPr>
          <w:sz w:val="22"/>
          <w:szCs w:val="22"/>
          <w:lang w:eastAsia="zh-CN"/>
        </w:rPr>
        <w:t>,</w:t>
      </w:r>
      <w:r>
        <w:rPr>
          <w:sz w:val="22"/>
          <w:szCs w:val="22"/>
          <w:lang w:eastAsia="zh-CN"/>
        </w:rPr>
        <w:t xml:space="preserve"> if the UE is allowed to select SDT resource even if SDT is not triggered then there will be a misalignment between network and UE regarding whether the SDT RBs are resumed or not. Similar implications may apply to other features too. So, current understanding is that non-triggered feature should not be indicated to the network (</w:t>
      </w:r>
      <w:proofErr w:type="gramStart"/>
      <w:r>
        <w:rPr>
          <w:sz w:val="22"/>
          <w:szCs w:val="22"/>
          <w:lang w:eastAsia="zh-CN"/>
        </w:rPr>
        <w:t>i.e.</w:t>
      </w:r>
      <w:proofErr w:type="gramEnd"/>
      <w:r>
        <w:rPr>
          <w:sz w:val="22"/>
          <w:szCs w:val="22"/>
          <w:lang w:eastAsia="zh-CN"/>
        </w:rPr>
        <w:t xml:space="preserve"> option 1 above), but we can first check if this is the common understanding.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814"/>
        <w:gridCol w:w="10915"/>
      </w:tblGrid>
      <w:tr w:rsidR="008C4144" w14:paraId="089B3780" w14:textId="77777777" w:rsidTr="00B775B3">
        <w:tc>
          <w:tcPr>
            <w:tcW w:w="13887" w:type="dxa"/>
            <w:gridSpan w:val="3"/>
            <w:shd w:val="clear" w:color="auto" w:fill="00B0F0"/>
          </w:tcPr>
          <w:p w14:paraId="7EE74050" w14:textId="1C2C5AF5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Q 4.1: Do companies agree with the current approach that </w:t>
            </w:r>
            <w:r>
              <w:t>Indicating a non-triggered feature is not allowed?</w:t>
            </w:r>
          </w:p>
        </w:tc>
      </w:tr>
      <w:tr w:rsidR="008C4144" w14:paraId="4F6F8835" w14:textId="77777777" w:rsidTr="00B775B3">
        <w:tc>
          <w:tcPr>
            <w:tcW w:w="1158" w:type="dxa"/>
            <w:shd w:val="clear" w:color="auto" w:fill="00B0F0"/>
          </w:tcPr>
          <w:p w14:paraId="45ACD57C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814" w:type="dxa"/>
            <w:shd w:val="clear" w:color="auto" w:fill="00B0F0"/>
          </w:tcPr>
          <w:p w14:paraId="1286C16E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Agree/Disagree</w:t>
            </w:r>
          </w:p>
        </w:tc>
        <w:tc>
          <w:tcPr>
            <w:tcW w:w="10915" w:type="dxa"/>
            <w:shd w:val="clear" w:color="auto" w:fill="00B0F0"/>
          </w:tcPr>
          <w:p w14:paraId="56B74218" w14:textId="65AC450C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Please explain your preference</w:t>
            </w:r>
          </w:p>
        </w:tc>
      </w:tr>
      <w:tr w:rsidR="008C4144" w14:paraId="1E2FE79B" w14:textId="77777777" w:rsidTr="00B775B3">
        <w:tc>
          <w:tcPr>
            <w:tcW w:w="1158" w:type="dxa"/>
          </w:tcPr>
          <w:p w14:paraId="04C92BE7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34A5FDCF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5F06AD36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8C4144" w14:paraId="1354EDC2" w14:textId="77777777" w:rsidTr="00B775B3">
        <w:tc>
          <w:tcPr>
            <w:tcW w:w="1158" w:type="dxa"/>
          </w:tcPr>
          <w:p w14:paraId="2ED4E9DF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391CCB35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20AC76C3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8C4144" w14:paraId="4FC1FF5C" w14:textId="77777777" w:rsidTr="00B775B3">
        <w:tc>
          <w:tcPr>
            <w:tcW w:w="1158" w:type="dxa"/>
          </w:tcPr>
          <w:p w14:paraId="3C31F9ED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644DD9C1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19A7A718" w14:textId="77777777" w:rsidR="008C4144" w:rsidRDefault="008C4144" w:rsidP="00B775B3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737B1BBF" w14:textId="6CAA301C" w:rsidR="008C4144" w:rsidRDefault="008C4144" w:rsidP="00B411BD">
      <w:pPr>
        <w:rPr>
          <w:sz w:val="22"/>
          <w:szCs w:val="22"/>
          <w:lang w:eastAsia="zh-CN"/>
        </w:rPr>
      </w:pPr>
    </w:p>
    <w:p w14:paraId="58048A79" w14:textId="2D5D0E3B" w:rsidR="008C4144" w:rsidRDefault="008C4144" w:rsidP="00B411BD">
      <w:r>
        <w:rPr>
          <w:sz w:val="22"/>
          <w:szCs w:val="22"/>
          <w:lang w:eastAsia="zh-CN"/>
        </w:rPr>
        <w:t xml:space="preserve">Then, in </w:t>
      </w:r>
      <w:r w:rsidRPr="008C4144">
        <w:t>R2-2205876</w:t>
      </w:r>
      <w:r>
        <w:t xml:space="preserve"> the following </w:t>
      </w:r>
      <w:r w:rsidR="00C574FF">
        <w:t>proposal is also made</w:t>
      </w:r>
      <w:r>
        <w:t xml:space="preserve">. </w:t>
      </w:r>
    </w:p>
    <w:p w14:paraId="65F7A793" w14:textId="71C0BAE8" w:rsidR="00C574FF" w:rsidRDefault="00C574FF" w:rsidP="00B411BD">
      <w:pPr>
        <w:rPr>
          <w:sz w:val="22"/>
          <w:szCs w:val="22"/>
          <w:lang w:eastAsia="zh-CN"/>
        </w:rPr>
      </w:pPr>
      <w:r w:rsidRPr="00C574FF">
        <w:rPr>
          <w:sz w:val="22"/>
          <w:szCs w:val="22"/>
          <w:lang w:eastAsia="zh-CN"/>
        </w:rPr>
        <w:t>Proposal 3</w:t>
      </w:r>
      <w:r w:rsidRPr="00C574FF">
        <w:rPr>
          <w:sz w:val="22"/>
          <w:szCs w:val="22"/>
          <w:lang w:eastAsia="zh-CN"/>
        </w:rPr>
        <w:tab/>
        <w:t>Do not specify UE behaviour for the error case when the network does not provide all needed partitions.</w:t>
      </w:r>
    </w:p>
    <w:p w14:paraId="09CF3AC4" w14:textId="074C9E43" w:rsidR="00C574FF" w:rsidRDefault="00C574FF" w:rsidP="00B411BD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We discussed this in the past and agreed to specify UE behaviour for error cases (because network is allowed to only configure RACH resources for a subset of features). So, we can check again if we stick to this approach.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814"/>
        <w:gridCol w:w="10915"/>
      </w:tblGrid>
      <w:tr w:rsidR="00C574FF" w14:paraId="413660A3" w14:textId="77777777" w:rsidTr="00B775B3">
        <w:tc>
          <w:tcPr>
            <w:tcW w:w="13887" w:type="dxa"/>
            <w:gridSpan w:val="3"/>
            <w:shd w:val="clear" w:color="auto" w:fill="00B0F0"/>
          </w:tcPr>
          <w:p w14:paraId="3613039C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Q 4.2: Do companies agree with the following proposal?</w:t>
            </w:r>
          </w:p>
          <w:p w14:paraId="68849433" w14:textId="77B5EBD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 xml:space="preserve">Proposal: </w:t>
            </w:r>
            <w:r w:rsidRPr="00C574FF">
              <w:rPr>
                <w:sz w:val="22"/>
                <w:szCs w:val="22"/>
                <w:lang w:eastAsia="zh-CN"/>
              </w:rPr>
              <w:t>Do not specify UE behaviour for the error case when the network does not provide all needed partitions</w:t>
            </w:r>
          </w:p>
        </w:tc>
      </w:tr>
      <w:tr w:rsidR="00C574FF" w14:paraId="72E83083" w14:textId="77777777" w:rsidTr="00B775B3">
        <w:tc>
          <w:tcPr>
            <w:tcW w:w="1158" w:type="dxa"/>
            <w:shd w:val="clear" w:color="auto" w:fill="00B0F0"/>
          </w:tcPr>
          <w:p w14:paraId="5E262D92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Company</w:t>
            </w:r>
          </w:p>
        </w:tc>
        <w:tc>
          <w:tcPr>
            <w:tcW w:w="1814" w:type="dxa"/>
            <w:shd w:val="clear" w:color="auto" w:fill="00B0F0"/>
          </w:tcPr>
          <w:p w14:paraId="79AF2A81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Agree/Disagree</w:t>
            </w:r>
          </w:p>
        </w:tc>
        <w:tc>
          <w:tcPr>
            <w:tcW w:w="10915" w:type="dxa"/>
            <w:shd w:val="clear" w:color="auto" w:fill="00B0F0"/>
          </w:tcPr>
          <w:p w14:paraId="4FFE895A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Please explain your preference</w:t>
            </w:r>
          </w:p>
        </w:tc>
      </w:tr>
      <w:tr w:rsidR="00C574FF" w14:paraId="7CFF4BA4" w14:textId="77777777" w:rsidTr="00B775B3">
        <w:tc>
          <w:tcPr>
            <w:tcW w:w="1158" w:type="dxa"/>
          </w:tcPr>
          <w:p w14:paraId="509A043B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3FA121FA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23A145CB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C574FF" w14:paraId="4EA58549" w14:textId="77777777" w:rsidTr="00B775B3">
        <w:tc>
          <w:tcPr>
            <w:tcW w:w="1158" w:type="dxa"/>
          </w:tcPr>
          <w:p w14:paraId="6905DD0B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20FDE29D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46EB5EED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C574FF" w14:paraId="5AD9BA47" w14:textId="77777777" w:rsidTr="00B775B3">
        <w:tc>
          <w:tcPr>
            <w:tcW w:w="1158" w:type="dxa"/>
          </w:tcPr>
          <w:p w14:paraId="3EF71D88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2934C658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68A9F2EF" w14:textId="77777777" w:rsidR="00C574FF" w:rsidRDefault="00C574FF" w:rsidP="00B775B3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1601F9F" w14:textId="3879E47A" w:rsidR="00C574FF" w:rsidRDefault="00C574FF" w:rsidP="00B411BD">
      <w:pPr>
        <w:rPr>
          <w:sz w:val="22"/>
          <w:szCs w:val="22"/>
          <w:lang w:eastAsia="zh-CN"/>
        </w:rPr>
      </w:pPr>
    </w:p>
    <w:p w14:paraId="050BF95B" w14:textId="25B66373" w:rsidR="005E154A" w:rsidRDefault="005E154A" w:rsidP="005E154A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General MAC corrections</w:t>
      </w:r>
    </w:p>
    <w:p w14:paraId="765F153E" w14:textId="0462B3DC" w:rsidR="00655983" w:rsidRDefault="005E154A" w:rsidP="005E154A">
      <w:pPr>
        <w:rPr>
          <w:lang w:val="en-US" w:eastAsia="zh-CN"/>
        </w:rPr>
      </w:pPr>
      <w:r>
        <w:t xml:space="preserve">In </w:t>
      </w:r>
      <w:hyperlink r:id="rId9" w:history="1">
        <w:r w:rsidR="00E43787" w:rsidRPr="000E6D69">
          <w:rPr>
            <w:rStyle w:val="Hyperlink"/>
          </w:rPr>
          <w:t>R2-2205840</w:t>
        </w:r>
      </w:hyperlink>
      <w:r w:rsidR="00E43787">
        <w:rPr>
          <w:lang w:val="en-US" w:eastAsia="zh-CN"/>
        </w:rPr>
        <w:t xml:space="preserve"> </w:t>
      </w:r>
      <w:r>
        <w:t xml:space="preserve">and in </w:t>
      </w:r>
      <w:r w:rsidR="00655983" w:rsidRPr="00655983">
        <w:rPr>
          <w:lang w:val="en-US" w:eastAsia="zh-CN"/>
        </w:rPr>
        <w:t>R2-2205941</w:t>
      </w:r>
      <w:r w:rsidR="00655983">
        <w:t xml:space="preserve"> </w:t>
      </w:r>
      <w:r>
        <w:rPr>
          <w:lang w:val="en-US" w:eastAsia="zh-CN"/>
        </w:rPr>
        <w:t xml:space="preserve">a number of general MAC corrections are proposed. Most of these seem </w:t>
      </w:r>
      <w:r w:rsidR="00655983">
        <w:rPr>
          <w:lang w:val="en-US" w:eastAsia="zh-CN"/>
        </w:rPr>
        <w:t>straightforward</w:t>
      </w:r>
      <w:r>
        <w:rPr>
          <w:lang w:val="en-US" w:eastAsia="zh-CN"/>
        </w:rPr>
        <w:t xml:space="preserve"> and hence acceptable. However, in </w:t>
      </w:r>
      <w:r w:rsidR="00655983" w:rsidRPr="005E154A">
        <w:rPr>
          <w:lang w:val="en-US" w:eastAsia="zh-CN"/>
        </w:rPr>
        <w:t>R2-2205840</w:t>
      </w:r>
      <w:r>
        <w:rPr>
          <w:lang w:val="en-US" w:eastAsia="zh-CN"/>
        </w:rPr>
        <w:t xml:space="preserve">, there was issue 7 which proposed to modify the RA partition selection from excluding the unavailable partitions to selection available partitions. Although it seems feasible to go this way, the current proposal in </w:t>
      </w:r>
      <w:r w:rsidR="00655983" w:rsidRPr="005E154A">
        <w:rPr>
          <w:lang w:val="en-US" w:eastAsia="zh-CN"/>
        </w:rPr>
        <w:t>R2-2205840</w:t>
      </w:r>
      <w:r w:rsidR="00655983">
        <w:rPr>
          <w:lang w:val="en-US" w:eastAsia="zh-CN"/>
        </w:rPr>
        <w:t xml:space="preserve"> </w:t>
      </w:r>
      <w:r>
        <w:rPr>
          <w:lang w:val="en-US" w:eastAsia="zh-CN"/>
        </w:rPr>
        <w:t xml:space="preserve">seems to not work. </w:t>
      </w:r>
    </w:p>
    <w:p w14:paraId="52954827" w14:textId="65B58FC9" w:rsidR="005E154A" w:rsidRDefault="005E154A" w:rsidP="005E154A">
      <w:pPr>
        <w:rPr>
          <w:lang w:val="en-US" w:eastAsia="zh-CN"/>
        </w:rPr>
      </w:pPr>
      <w:r>
        <w:rPr>
          <w:lang w:val="en-US" w:eastAsia="zh-CN"/>
        </w:rPr>
        <w:t xml:space="preserve">For instance, </w:t>
      </w:r>
      <w:r w:rsidR="00655983">
        <w:rPr>
          <w:lang w:val="en-US" w:eastAsia="zh-CN"/>
        </w:rPr>
        <w:t xml:space="preserve">with the approach proposed in </w:t>
      </w:r>
      <w:r w:rsidR="00655983" w:rsidRPr="005E154A">
        <w:rPr>
          <w:lang w:val="en-US" w:eastAsia="zh-CN"/>
        </w:rPr>
        <w:t>R2-2205840</w:t>
      </w:r>
      <w:r w:rsidR="00655983">
        <w:rPr>
          <w:lang w:val="en-US" w:eastAsia="zh-CN"/>
        </w:rPr>
        <w:t xml:space="preserve">, </w:t>
      </w:r>
      <w:r w:rsidR="00655983" w:rsidRPr="00655983">
        <w:rPr>
          <w:lang w:val="en-US" w:eastAsia="zh-CN"/>
        </w:rPr>
        <w:t>any RACH resource for a feature combination with feature A (</w:t>
      </w:r>
      <w:proofErr w:type="spellStart"/>
      <w:r w:rsidR="00655983">
        <w:rPr>
          <w:lang w:val="en-US" w:eastAsia="zh-CN"/>
        </w:rPr>
        <w:t>e.g</w:t>
      </w:r>
      <w:proofErr w:type="spellEnd"/>
      <w:r w:rsidR="00655983">
        <w:rPr>
          <w:lang w:val="en-US" w:eastAsia="zh-CN"/>
        </w:rPr>
        <w:t xml:space="preserve">: partition with </w:t>
      </w:r>
      <w:r w:rsidR="00655983" w:rsidRPr="00655983">
        <w:rPr>
          <w:lang w:val="en-US" w:eastAsia="zh-CN"/>
        </w:rPr>
        <w:t>A, A+B, A+C, A+X) will be considered as available for RACH procedure triggered by feature A (</w:t>
      </w:r>
      <w:r w:rsidR="00655983">
        <w:rPr>
          <w:lang w:val="en-US" w:eastAsia="zh-CN"/>
        </w:rPr>
        <w:t>even if</w:t>
      </w:r>
      <w:r w:rsidR="00655983" w:rsidRPr="00655983">
        <w:rPr>
          <w:lang w:val="en-US" w:eastAsia="zh-CN"/>
        </w:rPr>
        <w:t xml:space="preserve"> feature B/C/X is one of the triggers</w:t>
      </w:r>
      <w:r w:rsidR="00655983">
        <w:rPr>
          <w:lang w:val="en-US" w:eastAsia="zh-CN"/>
        </w:rPr>
        <w:t xml:space="preserve"> for the same RACH</w:t>
      </w:r>
      <w:r w:rsidR="00655983" w:rsidRPr="00655983">
        <w:rPr>
          <w:lang w:val="en-US" w:eastAsia="zh-CN"/>
        </w:rPr>
        <w:t xml:space="preserve">). For example, the RACH resource REDCAP+SDT, REDCAP+CE, </w:t>
      </w:r>
      <w:proofErr w:type="spellStart"/>
      <w:r w:rsidR="00655983" w:rsidRPr="00655983">
        <w:rPr>
          <w:lang w:val="en-US" w:eastAsia="zh-CN"/>
        </w:rPr>
        <w:t>REDCAP+Slice</w:t>
      </w:r>
      <w:proofErr w:type="spellEnd"/>
      <w:r w:rsidR="00655983" w:rsidRPr="00655983">
        <w:rPr>
          <w:lang w:val="en-US" w:eastAsia="zh-CN"/>
        </w:rPr>
        <w:t xml:space="preserve"> A will be considered as available for RACH procedure triggered by REDCAP UE without SDT/CE/Slice indication (</w:t>
      </w:r>
      <w:proofErr w:type="gramStart"/>
      <w:r w:rsidR="00655983">
        <w:rPr>
          <w:lang w:val="en-US" w:eastAsia="zh-CN"/>
        </w:rPr>
        <w:t>i.e.</w:t>
      </w:r>
      <w:proofErr w:type="gramEnd"/>
      <w:r w:rsidR="00655983">
        <w:rPr>
          <w:lang w:val="en-US" w:eastAsia="zh-CN"/>
        </w:rPr>
        <w:t xml:space="preserve"> </w:t>
      </w:r>
      <w:r w:rsidR="00655983" w:rsidRPr="00655983">
        <w:rPr>
          <w:lang w:val="en-US" w:eastAsia="zh-CN"/>
        </w:rPr>
        <w:t>even</w:t>
      </w:r>
      <w:r w:rsidR="00655983">
        <w:rPr>
          <w:lang w:val="en-US" w:eastAsia="zh-CN"/>
        </w:rPr>
        <w:t xml:space="preserve"> though</w:t>
      </w:r>
      <w:r w:rsidR="00655983" w:rsidRPr="00655983">
        <w:rPr>
          <w:lang w:val="en-US" w:eastAsia="zh-CN"/>
        </w:rPr>
        <w:t xml:space="preserve"> the RACH resource is reserved for SDT/CE/Slice A, it will be considered as available for any RACH triggered by REDCAP UE)</w:t>
      </w:r>
      <w:r w:rsidR="00655983">
        <w:rPr>
          <w:lang w:val="en-US" w:eastAsia="zh-CN"/>
        </w:rPr>
        <w:t xml:space="preserve">. It seems this is not the intention. So, companies are encouraged first to check the issue 7 in </w:t>
      </w:r>
      <w:r w:rsidR="00E43787" w:rsidRPr="005E154A">
        <w:rPr>
          <w:lang w:val="en-US" w:eastAsia="zh-CN"/>
        </w:rPr>
        <w:t>R2-2205840</w:t>
      </w:r>
      <w:r w:rsidR="00E43787">
        <w:rPr>
          <w:lang w:val="en-US" w:eastAsia="zh-CN"/>
        </w:rPr>
        <w:t xml:space="preserve"> </w:t>
      </w:r>
      <w:r w:rsidR="00655983">
        <w:rPr>
          <w:lang w:val="en-US" w:eastAsia="zh-CN"/>
        </w:rPr>
        <w:t xml:space="preserve">and explain if they agree with this change or not.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814"/>
        <w:gridCol w:w="10915"/>
      </w:tblGrid>
      <w:tr w:rsidR="00655983" w14:paraId="70D5344B" w14:textId="77777777" w:rsidTr="00B775B3">
        <w:tc>
          <w:tcPr>
            <w:tcW w:w="13887" w:type="dxa"/>
            <w:gridSpan w:val="3"/>
            <w:shd w:val="clear" w:color="auto" w:fill="00B0F0"/>
          </w:tcPr>
          <w:p w14:paraId="6C2EFB09" w14:textId="2DB8C4D9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Q 5.1: Do companies agree with the following </w:t>
            </w:r>
            <w:r w:rsidR="00E43787">
              <w:rPr>
                <w:sz w:val="22"/>
                <w:szCs w:val="22"/>
                <w:lang w:eastAsia="zh-CN"/>
              </w:rPr>
              <w:t>change</w:t>
            </w:r>
            <w:r>
              <w:rPr>
                <w:sz w:val="22"/>
                <w:szCs w:val="22"/>
                <w:lang w:eastAsia="zh-CN"/>
              </w:rPr>
              <w:t xml:space="preserve"> in </w:t>
            </w:r>
            <w:r w:rsidR="00E43787" w:rsidRPr="005E154A">
              <w:rPr>
                <w:lang w:val="en-US" w:eastAsia="zh-CN"/>
              </w:rPr>
              <w:t>R2-2205840</w:t>
            </w:r>
            <w:r>
              <w:rPr>
                <w:sz w:val="22"/>
                <w:szCs w:val="22"/>
                <w:lang w:eastAsia="zh-CN"/>
              </w:rPr>
              <w:t>?</w:t>
            </w:r>
          </w:p>
          <w:p w14:paraId="616167BA" w14:textId="7854CF0B" w:rsidR="00655983" w:rsidRPr="00E43787" w:rsidRDefault="00E43787" w:rsidP="00E43787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7: Section 5.1.1c: Consider the RA resource sets as available for the RA procedure based on their configured indication and the feature applicability for the RA procedure.</w:t>
            </w:r>
          </w:p>
        </w:tc>
      </w:tr>
      <w:tr w:rsidR="00655983" w14:paraId="735C756D" w14:textId="77777777" w:rsidTr="00B775B3">
        <w:tc>
          <w:tcPr>
            <w:tcW w:w="1158" w:type="dxa"/>
            <w:shd w:val="clear" w:color="auto" w:fill="00B0F0"/>
          </w:tcPr>
          <w:p w14:paraId="3E440666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814" w:type="dxa"/>
            <w:shd w:val="clear" w:color="auto" w:fill="00B0F0"/>
          </w:tcPr>
          <w:p w14:paraId="52B65949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Agree/Disagree</w:t>
            </w:r>
          </w:p>
        </w:tc>
        <w:tc>
          <w:tcPr>
            <w:tcW w:w="10915" w:type="dxa"/>
            <w:shd w:val="clear" w:color="auto" w:fill="00B0F0"/>
          </w:tcPr>
          <w:p w14:paraId="388C2461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Please explain your preference</w:t>
            </w:r>
          </w:p>
        </w:tc>
      </w:tr>
      <w:tr w:rsidR="00655983" w14:paraId="3D68100F" w14:textId="77777777" w:rsidTr="00B775B3">
        <w:tc>
          <w:tcPr>
            <w:tcW w:w="1158" w:type="dxa"/>
          </w:tcPr>
          <w:p w14:paraId="3D11CEC8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6F36B5FB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20F04A88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655983" w14:paraId="46E47730" w14:textId="77777777" w:rsidTr="00B775B3">
        <w:tc>
          <w:tcPr>
            <w:tcW w:w="1158" w:type="dxa"/>
          </w:tcPr>
          <w:p w14:paraId="5C3CE252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26C33995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2A84E225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655983" w14:paraId="713B54A0" w14:textId="77777777" w:rsidTr="00B775B3">
        <w:tc>
          <w:tcPr>
            <w:tcW w:w="1158" w:type="dxa"/>
          </w:tcPr>
          <w:p w14:paraId="45BD4CCC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</w:tcPr>
          <w:p w14:paraId="0A37F838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915" w:type="dxa"/>
          </w:tcPr>
          <w:p w14:paraId="203A221C" w14:textId="77777777" w:rsidR="00655983" w:rsidRDefault="00655983" w:rsidP="00B775B3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0FEDD1D" w14:textId="77777777" w:rsidR="00655983" w:rsidRPr="005E154A" w:rsidRDefault="00655983" w:rsidP="005E154A">
      <w:pPr>
        <w:rPr>
          <w:lang w:val="en-US" w:eastAsia="zh-CN"/>
        </w:rPr>
      </w:pPr>
    </w:p>
    <w:p w14:paraId="373EF363" w14:textId="306CDBF7" w:rsidR="005E154A" w:rsidRDefault="00E43787" w:rsidP="00B411BD">
      <w:pPr>
        <w:rPr>
          <w:lang w:val="en-US" w:eastAsia="zh-CN"/>
        </w:rPr>
      </w:pPr>
      <w:r>
        <w:rPr>
          <w:sz w:val="22"/>
          <w:szCs w:val="22"/>
          <w:lang w:eastAsia="zh-CN"/>
        </w:rPr>
        <w:t xml:space="preserve">The other changes in </w:t>
      </w:r>
      <w:r w:rsidRPr="005E154A">
        <w:rPr>
          <w:lang w:val="en-US" w:eastAsia="zh-CN"/>
        </w:rPr>
        <w:t>R2-2205840</w:t>
      </w:r>
      <w:r>
        <w:rPr>
          <w:lang w:val="en-US" w:eastAsia="zh-CN"/>
        </w:rPr>
        <w:t xml:space="preserve"> seem straightforward and perhaps we can generally check whether these are acceptable or not.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956"/>
        <w:gridCol w:w="10814"/>
      </w:tblGrid>
      <w:tr w:rsidR="00E43787" w14:paraId="2767C132" w14:textId="77777777" w:rsidTr="00E43787">
        <w:tc>
          <w:tcPr>
            <w:tcW w:w="13928" w:type="dxa"/>
            <w:gridSpan w:val="3"/>
            <w:shd w:val="clear" w:color="auto" w:fill="00B0F0"/>
          </w:tcPr>
          <w:p w14:paraId="11453750" w14:textId="62257109" w:rsidR="00E43787" w:rsidRPr="00E43787" w:rsidRDefault="00E43787" w:rsidP="00E4378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Q 5.2: Apart from the Issue 7 discussed above, do companies have any comments to the other changes in </w:t>
            </w:r>
            <w:r w:rsidRPr="005E154A">
              <w:rPr>
                <w:lang w:val="en-US" w:eastAsia="zh-CN"/>
              </w:rPr>
              <w:t>R2-2205840</w:t>
            </w:r>
            <w:r>
              <w:rPr>
                <w:sz w:val="22"/>
                <w:szCs w:val="22"/>
                <w:lang w:eastAsia="zh-CN"/>
              </w:rPr>
              <w:t>?</w:t>
            </w:r>
          </w:p>
        </w:tc>
      </w:tr>
      <w:tr w:rsidR="00E43787" w14:paraId="23CF0214" w14:textId="77777777" w:rsidTr="00E43787">
        <w:tc>
          <w:tcPr>
            <w:tcW w:w="1158" w:type="dxa"/>
            <w:shd w:val="clear" w:color="auto" w:fill="00B0F0"/>
          </w:tcPr>
          <w:p w14:paraId="526B596E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956" w:type="dxa"/>
            <w:shd w:val="clear" w:color="auto" w:fill="00B0F0"/>
          </w:tcPr>
          <w:p w14:paraId="445F2C39" w14:textId="19CB112D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Changes are</w:t>
            </w:r>
          </w:p>
          <w:p w14:paraId="7B52A8A0" w14:textId="30B2FE15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Okay/Comments</w:t>
            </w:r>
          </w:p>
        </w:tc>
        <w:tc>
          <w:tcPr>
            <w:tcW w:w="10814" w:type="dxa"/>
            <w:shd w:val="clear" w:color="auto" w:fill="00B0F0"/>
          </w:tcPr>
          <w:p w14:paraId="2D1BEFE5" w14:textId="029B5608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Please explain </w:t>
            </w:r>
            <w:r w:rsidR="00742F3A">
              <w:rPr>
                <w:sz w:val="22"/>
                <w:szCs w:val="22"/>
                <w:lang w:eastAsia="zh-CN"/>
              </w:rPr>
              <w:t>any specific comments</w:t>
            </w:r>
          </w:p>
        </w:tc>
      </w:tr>
      <w:tr w:rsidR="00E43787" w14:paraId="0F745928" w14:textId="77777777" w:rsidTr="00E43787">
        <w:tc>
          <w:tcPr>
            <w:tcW w:w="1158" w:type="dxa"/>
          </w:tcPr>
          <w:p w14:paraId="578F8398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56" w:type="dxa"/>
          </w:tcPr>
          <w:p w14:paraId="37B83F40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14" w:type="dxa"/>
          </w:tcPr>
          <w:p w14:paraId="325F5CB5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E43787" w14:paraId="05F2A06A" w14:textId="77777777" w:rsidTr="00E43787">
        <w:tc>
          <w:tcPr>
            <w:tcW w:w="1158" w:type="dxa"/>
          </w:tcPr>
          <w:p w14:paraId="7D8D1F5B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56" w:type="dxa"/>
          </w:tcPr>
          <w:p w14:paraId="29F8DF5F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14" w:type="dxa"/>
          </w:tcPr>
          <w:p w14:paraId="4B9DF5FC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E43787" w14:paraId="11F8297D" w14:textId="77777777" w:rsidTr="00E43787">
        <w:tc>
          <w:tcPr>
            <w:tcW w:w="1158" w:type="dxa"/>
          </w:tcPr>
          <w:p w14:paraId="4800AA25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56" w:type="dxa"/>
          </w:tcPr>
          <w:p w14:paraId="5C8C2AA7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14" w:type="dxa"/>
          </w:tcPr>
          <w:p w14:paraId="084D2103" w14:textId="77777777" w:rsidR="00E43787" w:rsidRDefault="00E43787" w:rsidP="00B775B3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B3F6F31" w14:textId="7EC1F3C2" w:rsidR="00E43787" w:rsidRDefault="00E43787" w:rsidP="00B411BD">
      <w:pPr>
        <w:rPr>
          <w:sz w:val="22"/>
          <w:szCs w:val="22"/>
          <w:lang w:eastAsia="zh-CN"/>
        </w:rPr>
      </w:pPr>
    </w:p>
    <w:p w14:paraId="3D2EA9EC" w14:textId="5CA8DF9E" w:rsidR="000E6D69" w:rsidRDefault="000E6D69" w:rsidP="000E6D69">
      <w:pPr>
        <w:rPr>
          <w:lang w:val="en-US" w:eastAsia="zh-CN"/>
        </w:rPr>
      </w:pPr>
      <w:r>
        <w:rPr>
          <w:sz w:val="22"/>
          <w:szCs w:val="22"/>
          <w:lang w:eastAsia="zh-CN"/>
        </w:rPr>
        <w:t xml:space="preserve">Similarly, </w:t>
      </w:r>
      <w:r w:rsidR="00742F3A">
        <w:rPr>
          <w:sz w:val="22"/>
          <w:szCs w:val="22"/>
          <w:lang w:eastAsia="zh-CN"/>
        </w:rPr>
        <w:t xml:space="preserve">for </w:t>
      </w:r>
      <w:r>
        <w:rPr>
          <w:sz w:val="22"/>
          <w:szCs w:val="22"/>
          <w:lang w:eastAsia="zh-CN"/>
        </w:rPr>
        <w:t xml:space="preserve">the changes proposed in </w:t>
      </w:r>
      <w:r w:rsidRPr="00655983">
        <w:rPr>
          <w:lang w:val="en-US" w:eastAsia="zh-CN"/>
        </w:rPr>
        <w:t>R2-2205941</w:t>
      </w:r>
      <w:r>
        <w:rPr>
          <w:lang w:val="en-US" w:eastAsia="zh-CN"/>
        </w:rPr>
        <w:t xml:space="preserve"> we may be able to check the whole CR at one go.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956"/>
        <w:gridCol w:w="10814"/>
      </w:tblGrid>
      <w:tr w:rsidR="000E6D69" w14:paraId="365E0EE7" w14:textId="77777777" w:rsidTr="00B775B3">
        <w:tc>
          <w:tcPr>
            <w:tcW w:w="13928" w:type="dxa"/>
            <w:gridSpan w:val="3"/>
            <w:shd w:val="clear" w:color="auto" w:fill="00B0F0"/>
          </w:tcPr>
          <w:p w14:paraId="423996E1" w14:textId="5F499246" w:rsidR="000E6D69" w:rsidRPr="00E43787" w:rsidRDefault="000E6D69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Q 5.3: Do companies have any comments to the changes proposed in </w:t>
            </w:r>
            <w:r w:rsidRPr="00655983">
              <w:rPr>
                <w:lang w:val="en-US" w:eastAsia="zh-CN"/>
              </w:rPr>
              <w:t>R2-2205941</w:t>
            </w:r>
            <w:r>
              <w:rPr>
                <w:sz w:val="22"/>
                <w:szCs w:val="22"/>
                <w:lang w:eastAsia="zh-CN"/>
              </w:rPr>
              <w:t>?</w:t>
            </w:r>
          </w:p>
        </w:tc>
      </w:tr>
      <w:tr w:rsidR="000E6D69" w14:paraId="64E0B6DC" w14:textId="77777777" w:rsidTr="00B775B3">
        <w:tc>
          <w:tcPr>
            <w:tcW w:w="1158" w:type="dxa"/>
            <w:shd w:val="clear" w:color="auto" w:fill="00B0F0"/>
          </w:tcPr>
          <w:p w14:paraId="516E939A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956" w:type="dxa"/>
            <w:shd w:val="clear" w:color="auto" w:fill="00B0F0"/>
          </w:tcPr>
          <w:p w14:paraId="1A215310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Changes are</w:t>
            </w:r>
          </w:p>
          <w:p w14:paraId="0B7C57AB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Okay/Comments</w:t>
            </w:r>
          </w:p>
        </w:tc>
        <w:tc>
          <w:tcPr>
            <w:tcW w:w="10814" w:type="dxa"/>
            <w:shd w:val="clear" w:color="auto" w:fill="00B0F0"/>
          </w:tcPr>
          <w:p w14:paraId="3C3C0035" w14:textId="25443AA0" w:rsidR="000E6D69" w:rsidRDefault="00742F3A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Please explain any specific comments</w:t>
            </w:r>
          </w:p>
        </w:tc>
      </w:tr>
      <w:tr w:rsidR="000E6D69" w14:paraId="1EED9FAA" w14:textId="77777777" w:rsidTr="00B775B3">
        <w:tc>
          <w:tcPr>
            <w:tcW w:w="1158" w:type="dxa"/>
          </w:tcPr>
          <w:p w14:paraId="1BD40C50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56" w:type="dxa"/>
          </w:tcPr>
          <w:p w14:paraId="30E90C3D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14" w:type="dxa"/>
          </w:tcPr>
          <w:p w14:paraId="77875C52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0E6D69" w14:paraId="5F70B161" w14:textId="77777777" w:rsidTr="00B775B3">
        <w:tc>
          <w:tcPr>
            <w:tcW w:w="1158" w:type="dxa"/>
          </w:tcPr>
          <w:p w14:paraId="1D130990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56" w:type="dxa"/>
          </w:tcPr>
          <w:p w14:paraId="7E6293C1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14" w:type="dxa"/>
          </w:tcPr>
          <w:p w14:paraId="26CB4707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0E6D69" w14:paraId="6FF3992B" w14:textId="77777777" w:rsidTr="00B775B3">
        <w:tc>
          <w:tcPr>
            <w:tcW w:w="1158" w:type="dxa"/>
          </w:tcPr>
          <w:p w14:paraId="0151CE47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56" w:type="dxa"/>
          </w:tcPr>
          <w:p w14:paraId="3A632CD2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14" w:type="dxa"/>
          </w:tcPr>
          <w:p w14:paraId="09BB4285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71B162F8" w14:textId="388D6DB8" w:rsidR="000E6D69" w:rsidRDefault="000E6D69" w:rsidP="00B411BD">
      <w:pPr>
        <w:rPr>
          <w:sz w:val="22"/>
          <w:szCs w:val="22"/>
          <w:lang w:eastAsia="zh-CN"/>
        </w:rPr>
      </w:pPr>
    </w:p>
    <w:p w14:paraId="18BE8626" w14:textId="14B7A7C3" w:rsidR="000E6D69" w:rsidRDefault="000E6D69" w:rsidP="000E6D69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Editorial issues</w:t>
      </w:r>
    </w:p>
    <w:p w14:paraId="64AB9DAF" w14:textId="6A002081" w:rsidR="000E6D69" w:rsidRDefault="000E6D69" w:rsidP="000E6D69">
      <w:r>
        <w:t xml:space="preserve">Finally, there is one CR submitted capturing a couple of editorial corrections and companies are invited to comment on these specific corrections in </w:t>
      </w:r>
      <w:r w:rsidRPr="000E6D69">
        <w:t>R2-2205553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956"/>
        <w:gridCol w:w="10814"/>
      </w:tblGrid>
      <w:tr w:rsidR="000E6D69" w14:paraId="66589047" w14:textId="77777777" w:rsidTr="00B775B3">
        <w:tc>
          <w:tcPr>
            <w:tcW w:w="13928" w:type="dxa"/>
            <w:gridSpan w:val="3"/>
            <w:shd w:val="clear" w:color="auto" w:fill="00B0F0"/>
          </w:tcPr>
          <w:p w14:paraId="6578CCE0" w14:textId="1006C944" w:rsidR="000E6D69" w:rsidRPr="00E43787" w:rsidRDefault="000E6D69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Q 6.1: Do companies have any comments to the changes proposed in </w:t>
            </w:r>
            <w:r w:rsidRPr="000E6D69">
              <w:t>R2-2205553</w:t>
            </w:r>
            <w:r>
              <w:rPr>
                <w:sz w:val="22"/>
                <w:szCs w:val="22"/>
                <w:lang w:eastAsia="zh-CN"/>
              </w:rPr>
              <w:t>?</w:t>
            </w:r>
          </w:p>
        </w:tc>
      </w:tr>
      <w:tr w:rsidR="000E6D69" w14:paraId="13E1FA63" w14:textId="77777777" w:rsidTr="00B775B3">
        <w:tc>
          <w:tcPr>
            <w:tcW w:w="1158" w:type="dxa"/>
            <w:shd w:val="clear" w:color="auto" w:fill="00B0F0"/>
          </w:tcPr>
          <w:p w14:paraId="6EA3EB00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956" w:type="dxa"/>
            <w:shd w:val="clear" w:color="auto" w:fill="00B0F0"/>
          </w:tcPr>
          <w:p w14:paraId="217B5ED4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Changes are</w:t>
            </w:r>
          </w:p>
          <w:p w14:paraId="14F1C05D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Okay/Comments</w:t>
            </w:r>
          </w:p>
        </w:tc>
        <w:tc>
          <w:tcPr>
            <w:tcW w:w="10814" w:type="dxa"/>
            <w:shd w:val="clear" w:color="auto" w:fill="00B0F0"/>
          </w:tcPr>
          <w:p w14:paraId="196D5EFE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Please explain your choice</w:t>
            </w:r>
          </w:p>
        </w:tc>
      </w:tr>
      <w:tr w:rsidR="000E6D69" w14:paraId="184B285F" w14:textId="77777777" w:rsidTr="00B775B3">
        <w:tc>
          <w:tcPr>
            <w:tcW w:w="1158" w:type="dxa"/>
          </w:tcPr>
          <w:p w14:paraId="5F4F5FB6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56" w:type="dxa"/>
          </w:tcPr>
          <w:p w14:paraId="0317A85B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14" w:type="dxa"/>
          </w:tcPr>
          <w:p w14:paraId="3DA2595D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0E6D69" w14:paraId="252C3B8B" w14:textId="77777777" w:rsidTr="00B775B3">
        <w:tc>
          <w:tcPr>
            <w:tcW w:w="1158" w:type="dxa"/>
          </w:tcPr>
          <w:p w14:paraId="165877FE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56" w:type="dxa"/>
          </w:tcPr>
          <w:p w14:paraId="5AFFF695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14" w:type="dxa"/>
          </w:tcPr>
          <w:p w14:paraId="28A38B85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</w:tr>
      <w:tr w:rsidR="000E6D69" w14:paraId="7FB91828" w14:textId="77777777" w:rsidTr="00B775B3">
        <w:tc>
          <w:tcPr>
            <w:tcW w:w="1158" w:type="dxa"/>
          </w:tcPr>
          <w:p w14:paraId="2CF50F40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56" w:type="dxa"/>
          </w:tcPr>
          <w:p w14:paraId="5056D63A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814" w:type="dxa"/>
          </w:tcPr>
          <w:p w14:paraId="2E654FF4" w14:textId="77777777" w:rsidR="000E6D69" w:rsidRDefault="000E6D69" w:rsidP="00B775B3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1EBE914" w14:textId="77777777" w:rsidR="000E6D69" w:rsidRPr="000E6D69" w:rsidRDefault="000E6D69" w:rsidP="000E6D69"/>
    <w:p w14:paraId="24B6ED68" w14:textId="77777777" w:rsidR="000E6D69" w:rsidRDefault="000E6D69" w:rsidP="00B411BD">
      <w:pPr>
        <w:rPr>
          <w:sz w:val="22"/>
          <w:szCs w:val="22"/>
          <w:lang w:eastAsia="zh-CN"/>
        </w:rPr>
      </w:pPr>
    </w:p>
    <w:p w14:paraId="32D4A661" w14:textId="558A7264" w:rsidR="008327D8" w:rsidRPr="00B411BD" w:rsidRDefault="003D0F93" w:rsidP="00B411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proposals</w:t>
      </w:r>
    </w:p>
    <w:p w14:paraId="54FF0601" w14:textId="6C99CD11" w:rsidR="00F31940" w:rsidRPr="00FF1565" w:rsidRDefault="00882713" w:rsidP="00F31940">
      <w:pPr>
        <w:pStyle w:val="NormalWeb"/>
        <w:spacing w:before="75" w:beforeAutospacing="0" w:after="75" w:afterAutospacing="0" w:line="315" w:lineRule="atLeast"/>
      </w:pPr>
      <w:r>
        <w:t>TBD</w:t>
      </w:r>
    </w:p>
    <w:p w14:paraId="12A8AFC2" w14:textId="635CE9F4" w:rsidR="008327D8" w:rsidRDefault="003D0F93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6" w:name="_Toc18413612"/>
      <w:bookmarkStart w:id="7" w:name="_Toc18404543"/>
      <w:bookmarkStart w:id="8" w:name="_Toc18403976"/>
      <w:r>
        <w:rPr>
          <w:rFonts w:cs="Arial"/>
          <w:b w:val="0"/>
          <w:bCs w:val="0"/>
          <w:kern w:val="0"/>
          <w:sz w:val="32"/>
          <w:szCs w:val="36"/>
        </w:rPr>
        <w:lastRenderedPageBreak/>
        <w:t>References</w:t>
      </w:r>
      <w:bookmarkEnd w:id="6"/>
      <w:bookmarkEnd w:id="7"/>
      <w:bookmarkEnd w:id="8"/>
    </w:p>
    <w:bookmarkStart w:id="9" w:name="_Hlk103019300"/>
    <w:p w14:paraId="30F98C80" w14:textId="77777777" w:rsidR="00842F6B" w:rsidRDefault="00842F6B" w:rsidP="00842F6B">
      <w:pPr>
        <w:pStyle w:val="Doc-title"/>
        <w:numPr>
          <w:ilvl w:val="0"/>
          <w:numId w:val="29"/>
        </w:numPr>
      </w:pPr>
      <w:r>
        <w:fldChar w:fldCharType="begin"/>
      </w:r>
      <w:r>
        <w:instrText xml:space="preserve"> HYPERLINK "C:\\evutukuri\\work\\5G\\RAN2\\docs\\R2-2205470.zip" </w:instrText>
      </w:r>
      <w:r>
        <w:fldChar w:fldCharType="separate"/>
      </w:r>
      <w:r w:rsidRPr="0078385C">
        <w:rPr>
          <w:rStyle w:val="Hyperlink"/>
        </w:rPr>
        <w:t>R2-2205470</w:t>
      </w:r>
      <w:r>
        <w:fldChar w:fldCharType="end"/>
      </w:r>
      <w:r>
        <w:tab/>
        <w:t>Consideration on UP Remaining Issues of RACH common</w:t>
      </w:r>
      <w:r>
        <w:tab/>
        <w:t>CATT</w:t>
      </w:r>
      <w:r>
        <w:tab/>
        <w:t>discussion</w:t>
      </w:r>
      <w:r>
        <w:tab/>
        <w:t>Rel-17</w:t>
      </w:r>
      <w:r>
        <w:tab/>
      </w:r>
      <w:proofErr w:type="spellStart"/>
      <w:r>
        <w:t>NR_cov_enh</w:t>
      </w:r>
      <w:proofErr w:type="spellEnd"/>
      <w:r>
        <w:t xml:space="preserve">-Core, </w:t>
      </w:r>
      <w:proofErr w:type="spellStart"/>
      <w:r>
        <w:t>NR_slice</w:t>
      </w:r>
      <w:proofErr w:type="spellEnd"/>
      <w:r>
        <w:t xml:space="preserve">-Core, </w:t>
      </w:r>
      <w:proofErr w:type="spellStart"/>
      <w:r>
        <w:t>NR_SmallData_INACTIVE</w:t>
      </w:r>
      <w:proofErr w:type="spellEnd"/>
      <w:r>
        <w:t xml:space="preserve">-Core, </w:t>
      </w:r>
      <w:proofErr w:type="spellStart"/>
      <w:r>
        <w:t>NR_redcap</w:t>
      </w:r>
      <w:proofErr w:type="spellEnd"/>
      <w:r>
        <w:t>-Core</w:t>
      </w:r>
    </w:p>
    <w:bookmarkStart w:id="10" w:name="_Hlk103016267"/>
    <w:p w14:paraId="708FC77D" w14:textId="77777777" w:rsidR="00842F6B" w:rsidRDefault="00842F6B" w:rsidP="00842F6B">
      <w:pPr>
        <w:pStyle w:val="Doc-title"/>
        <w:numPr>
          <w:ilvl w:val="0"/>
          <w:numId w:val="29"/>
        </w:numPr>
      </w:pPr>
      <w:r>
        <w:fldChar w:fldCharType="begin"/>
      </w:r>
      <w:r>
        <w:instrText xml:space="preserve"> HYPERLINK "C:\\evutukuri\\work\\5G\\RAN2\\docs\\R2-2205942.zip" </w:instrText>
      </w:r>
      <w:r>
        <w:fldChar w:fldCharType="separate"/>
      </w:r>
      <w:r w:rsidRPr="0078385C">
        <w:rPr>
          <w:rStyle w:val="Hyperlink"/>
        </w:rPr>
        <w:t>R2-2205942</w:t>
      </w:r>
      <w:r>
        <w:fldChar w:fldCharType="end"/>
      </w:r>
      <w:bookmarkEnd w:id="10"/>
      <w:r>
        <w:tab/>
        <w:t>Correction to RACH procedure with SDT applicability</w:t>
      </w:r>
      <w:r>
        <w:tab/>
        <w:t xml:space="preserve">Huawei, </w:t>
      </w:r>
      <w:proofErr w:type="spellStart"/>
      <w:r>
        <w:t>HiSilicon</w:t>
      </w:r>
      <w:proofErr w:type="spellEnd"/>
      <w:r>
        <w:tab/>
      </w:r>
      <w:proofErr w:type="spellStart"/>
      <w:r>
        <w:t>draftCR</w:t>
      </w:r>
      <w:proofErr w:type="spellEnd"/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</w:r>
      <w:proofErr w:type="spellStart"/>
      <w:r>
        <w:t>NR_SmallData_INACTIVE</w:t>
      </w:r>
      <w:proofErr w:type="spellEnd"/>
      <w:r>
        <w:t xml:space="preserve">-Core, </w:t>
      </w:r>
      <w:proofErr w:type="spellStart"/>
      <w:r>
        <w:t>NR_slice</w:t>
      </w:r>
      <w:proofErr w:type="spellEnd"/>
      <w:r>
        <w:t xml:space="preserve">-Core, </w:t>
      </w:r>
      <w:proofErr w:type="spellStart"/>
      <w:r>
        <w:t>NR_redcap</w:t>
      </w:r>
      <w:proofErr w:type="spellEnd"/>
      <w:r>
        <w:t xml:space="preserve">-Core, </w:t>
      </w:r>
      <w:proofErr w:type="spellStart"/>
      <w:r>
        <w:t>NR_cov_enh</w:t>
      </w:r>
      <w:proofErr w:type="spellEnd"/>
      <w:r>
        <w:t>-Core</w:t>
      </w:r>
    </w:p>
    <w:p w14:paraId="2A66D05B" w14:textId="77777777" w:rsidR="00842F6B" w:rsidRDefault="00F63AEA" w:rsidP="00842F6B">
      <w:pPr>
        <w:pStyle w:val="Doc-title"/>
        <w:numPr>
          <w:ilvl w:val="0"/>
          <w:numId w:val="29"/>
        </w:numPr>
      </w:pPr>
      <w:hyperlink r:id="rId10" w:history="1">
        <w:r w:rsidR="00842F6B" w:rsidRPr="0078385C">
          <w:rPr>
            <w:rStyle w:val="Hyperlink"/>
          </w:rPr>
          <w:t>R2-2205486</w:t>
        </w:r>
      </w:hyperlink>
      <w:r w:rsidR="00842F6B">
        <w:tab/>
        <w:t xml:space="preserve">Correction on fallback cases from CFRA to CBRA for </w:t>
      </w:r>
      <w:proofErr w:type="spellStart"/>
      <w:r w:rsidR="00842F6B">
        <w:t>RedCap</w:t>
      </w:r>
      <w:proofErr w:type="spellEnd"/>
      <w:r w:rsidR="00842F6B">
        <w:t xml:space="preserve"> UE</w:t>
      </w:r>
      <w:r w:rsidR="00842F6B">
        <w:tab/>
        <w:t>LG Electronics Inc.</w:t>
      </w:r>
      <w:r w:rsidR="00842F6B">
        <w:tab/>
        <w:t>discussion</w:t>
      </w:r>
      <w:r w:rsidR="00842F6B">
        <w:tab/>
        <w:t>Rel-17</w:t>
      </w:r>
      <w:r w:rsidR="00842F6B">
        <w:tab/>
      </w:r>
      <w:proofErr w:type="spellStart"/>
      <w:r w:rsidR="00842F6B">
        <w:t>NR_SmallData_INACTIVE</w:t>
      </w:r>
      <w:proofErr w:type="spellEnd"/>
      <w:r w:rsidR="00842F6B">
        <w:t xml:space="preserve">-Core, </w:t>
      </w:r>
      <w:proofErr w:type="spellStart"/>
      <w:r w:rsidR="00842F6B">
        <w:t>NR_slice</w:t>
      </w:r>
      <w:proofErr w:type="spellEnd"/>
      <w:r w:rsidR="00842F6B">
        <w:t xml:space="preserve">-Core, </w:t>
      </w:r>
      <w:proofErr w:type="spellStart"/>
      <w:r w:rsidR="00842F6B">
        <w:t>NR_redcap</w:t>
      </w:r>
      <w:proofErr w:type="spellEnd"/>
      <w:r w:rsidR="00842F6B">
        <w:t xml:space="preserve">-Core, </w:t>
      </w:r>
      <w:proofErr w:type="spellStart"/>
      <w:r w:rsidR="00842F6B">
        <w:t>NR_cov_enh</w:t>
      </w:r>
      <w:proofErr w:type="spellEnd"/>
      <w:r w:rsidR="00842F6B">
        <w:t>-Core</w:t>
      </w:r>
    </w:p>
    <w:bookmarkStart w:id="11" w:name="_Hlk103017155"/>
    <w:p w14:paraId="4553EB1B" w14:textId="77777777" w:rsidR="00842F6B" w:rsidRDefault="00842F6B" w:rsidP="00842F6B">
      <w:pPr>
        <w:pStyle w:val="Doc-title"/>
        <w:numPr>
          <w:ilvl w:val="0"/>
          <w:numId w:val="29"/>
        </w:numPr>
      </w:pPr>
      <w:r>
        <w:fldChar w:fldCharType="begin"/>
      </w:r>
      <w:r>
        <w:instrText xml:space="preserve"> HYPERLINK "C:\\evutukuri\\work\\5G\\RAN2\\docs\\R2-2205876.zip" </w:instrText>
      </w:r>
      <w:r>
        <w:fldChar w:fldCharType="separate"/>
      </w:r>
      <w:r w:rsidRPr="0078385C">
        <w:rPr>
          <w:rStyle w:val="Hyperlink"/>
        </w:rPr>
        <w:t>R2-2205876</w:t>
      </w:r>
      <w:r>
        <w:fldChar w:fldCharType="end"/>
      </w:r>
      <w:bookmarkEnd w:id="11"/>
      <w:r>
        <w:tab/>
        <w:t>Feature Prioritization for RACH Partitioning</w:t>
      </w:r>
      <w:r>
        <w:tab/>
        <w:t>Ericsson</w:t>
      </w:r>
      <w:r>
        <w:tab/>
        <w:t>discussion</w:t>
      </w:r>
      <w:r>
        <w:tab/>
        <w:t>Rel-17</w:t>
      </w:r>
    </w:p>
    <w:bookmarkStart w:id="12" w:name="_Hlk103017717"/>
    <w:p w14:paraId="29E5EEC6" w14:textId="77777777" w:rsidR="00842F6B" w:rsidRDefault="00842F6B" w:rsidP="00842F6B">
      <w:pPr>
        <w:pStyle w:val="Doc-title"/>
        <w:numPr>
          <w:ilvl w:val="0"/>
          <w:numId w:val="29"/>
        </w:numPr>
      </w:pPr>
      <w:r>
        <w:fldChar w:fldCharType="begin"/>
      </w:r>
      <w:r>
        <w:instrText xml:space="preserve"> HYPERLINK "C:\\evutukuri\\work\\5G\\RAN2\\docs\\R2-2205839.zip" </w:instrText>
      </w:r>
      <w:r>
        <w:fldChar w:fldCharType="separate"/>
      </w:r>
      <w:r w:rsidRPr="0078385C">
        <w:rPr>
          <w:rStyle w:val="Hyperlink"/>
        </w:rPr>
        <w:t>R2-2205839</w:t>
      </w:r>
      <w:r>
        <w:fldChar w:fldCharType="end"/>
      </w:r>
      <w:bookmarkEnd w:id="12"/>
      <w:r>
        <w:tab/>
        <w:t>Introduction of RACH partitioning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0466</w:t>
      </w:r>
      <w:r>
        <w:tab/>
        <w:t>-</w:t>
      </w:r>
      <w:r>
        <w:tab/>
        <w:t>F</w:t>
      </w:r>
      <w:r>
        <w:tab/>
      </w:r>
      <w:proofErr w:type="spellStart"/>
      <w:r>
        <w:t>NR_SmallData_INACTIVE</w:t>
      </w:r>
      <w:proofErr w:type="spellEnd"/>
      <w:r>
        <w:t>-Core</w:t>
      </w:r>
    </w:p>
    <w:bookmarkStart w:id="13" w:name="_Hlk103017738"/>
    <w:p w14:paraId="7505E0A4" w14:textId="77777777" w:rsidR="00842F6B" w:rsidRDefault="00842F6B" w:rsidP="00842F6B">
      <w:pPr>
        <w:pStyle w:val="Doc-title"/>
        <w:numPr>
          <w:ilvl w:val="0"/>
          <w:numId w:val="29"/>
        </w:numPr>
      </w:pPr>
      <w:r>
        <w:fldChar w:fldCharType="begin"/>
      </w:r>
      <w:r>
        <w:instrText xml:space="preserve"> HYPERLINK "C:\\evutukuri\\work\\5G\\RAN2\\docs\\R2-2205840.zip" </w:instrText>
      </w:r>
      <w:r>
        <w:fldChar w:fldCharType="separate"/>
      </w:r>
      <w:r w:rsidRPr="0078385C">
        <w:rPr>
          <w:rStyle w:val="Hyperlink"/>
        </w:rPr>
        <w:t>R2-2205840</w:t>
      </w:r>
      <w:r>
        <w:fldChar w:fldCharType="end"/>
      </w:r>
      <w:bookmarkEnd w:id="13"/>
      <w:r>
        <w:tab/>
        <w:t>RACH partitioning MAC issues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1288</w:t>
      </w:r>
      <w:r>
        <w:tab/>
        <w:t>-</w:t>
      </w:r>
      <w:r>
        <w:tab/>
        <w:t>F</w:t>
      </w:r>
      <w:r>
        <w:tab/>
      </w:r>
      <w:proofErr w:type="spellStart"/>
      <w:r>
        <w:t>NR_SmallData_INACTIVE</w:t>
      </w:r>
      <w:proofErr w:type="spellEnd"/>
      <w:r>
        <w:t>-Core</w:t>
      </w:r>
    </w:p>
    <w:bookmarkStart w:id="14" w:name="_Hlk103018184"/>
    <w:p w14:paraId="7D87F50D" w14:textId="77777777" w:rsidR="00842F6B" w:rsidRDefault="00842F6B" w:rsidP="00842F6B">
      <w:pPr>
        <w:pStyle w:val="Doc-title"/>
        <w:numPr>
          <w:ilvl w:val="0"/>
          <w:numId w:val="29"/>
        </w:numPr>
      </w:pPr>
      <w:r>
        <w:fldChar w:fldCharType="begin"/>
      </w:r>
      <w:r>
        <w:instrText xml:space="preserve"> HYPERLINK "C:\\evutukuri\\work\\5G\\RAN2\\docs\\R2-2205941.zip" </w:instrText>
      </w:r>
      <w:r>
        <w:fldChar w:fldCharType="separate"/>
      </w:r>
      <w:r w:rsidRPr="0078385C">
        <w:rPr>
          <w:rStyle w:val="Hyperlink"/>
        </w:rPr>
        <w:t>R2-2205941</w:t>
      </w:r>
      <w:r>
        <w:fldChar w:fldCharType="end"/>
      </w:r>
      <w:bookmarkEnd w:id="14"/>
      <w:r>
        <w:tab/>
        <w:t>Various corrections to MAC spec for RACH partitioning</w:t>
      </w:r>
      <w:r>
        <w:tab/>
        <w:t xml:space="preserve">Huawei, </w:t>
      </w:r>
      <w:proofErr w:type="spellStart"/>
      <w:r>
        <w:t>HiSilicon</w:t>
      </w:r>
      <w:proofErr w:type="spellEnd"/>
      <w:r>
        <w:tab/>
      </w:r>
      <w:proofErr w:type="spellStart"/>
      <w:r>
        <w:t>draftCR</w:t>
      </w:r>
      <w:proofErr w:type="spellEnd"/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</w:r>
      <w:proofErr w:type="spellStart"/>
      <w:r>
        <w:t>NR_SmallData_INACTIVE</w:t>
      </w:r>
      <w:proofErr w:type="spellEnd"/>
      <w:r>
        <w:t xml:space="preserve">-Core, </w:t>
      </w:r>
      <w:proofErr w:type="spellStart"/>
      <w:r>
        <w:t>NR_slice</w:t>
      </w:r>
      <w:proofErr w:type="spellEnd"/>
      <w:r>
        <w:t xml:space="preserve">-Core, </w:t>
      </w:r>
      <w:proofErr w:type="spellStart"/>
      <w:r>
        <w:t>NR_redcap</w:t>
      </w:r>
      <w:proofErr w:type="spellEnd"/>
      <w:r>
        <w:t xml:space="preserve">-Core, </w:t>
      </w:r>
      <w:proofErr w:type="spellStart"/>
      <w:r>
        <w:t>NR_cov_enh</w:t>
      </w:r>
      <w:proofErr w:type="spellEnd"/>
      <w:r>
        <w:t>-Core</w:t>
      </w:r>
    </w:p>
    <w:bookmarkStart w:id="15" w:name="_Hlk103018783"/>
    <w:p w14:paraId="063571D4" w14:textId="77777777" w:rsidR="00842F6B" w:rsidRDefault="00842F6B" w:rsidP="00842F6B">
      <w:pPr>
        <w:pStyle w:val="Doc-title"/>
        <w:numPr>
          <w:ilvl w:val="0"/>
          <w:numId w:val="29"/>
        </w:numPr>
      </w:pPr>
      <w:r>
        <w:fldChar w:fldCharType="begin"/>
      </w:r>
      <w:r>
        <w:instrText xml:space="preserve"> HYPERLINK "C:\\evutukuri\\work\\5G\\RAN2\\docs\\R2-2205553.zip" </w:instrText>
      </w:r>
      <w:r>
        <w:fldChar w:fldCharType="separate"/>
      </w:r>
      <w:r w:rsidRPr="0078385C">
        <w:rPr>
          <w:rStyle w:val="Hyperlink"/>
        </w:rPr>
        <w:t>R2-2205553</w:t>
      </w:r>
      <w:r>
        <w:fldChar w:fldCharType="end"/>
      </w:r>
      <w:bookmarkEnd w:id="15"/>
      <w:r>
        <w:tab/>
        <w:t>MAC Corrections for RACH partitioning</w:t>
      </w:r>
      <w:r>
        <w:tab/>
        <w:t>ZTE Corporation (rapporteur)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1273</w:t>
      </w:r>
      <w:r>
        <w:tab/>
        <w:t>-</w:t>
      </w:r>
      <w:r>
        <w:tab/>
        <w:t>F</w:t>
      </w:r>
      <w:r>
        <w:tab/>
      </w:r>
      <w:proofErr w:type="spellStart"/>
      <w:r>
        <w:t>NR_redcap</w:t>
      </w:r>
      <w:proofErr w:type="spellEnd"/>
      <w:r>
        <w:t xml:space="preserve">-Core, </w:t>
      </w:r>
      <w:proofErr w:type="spellStart"/>
      <w:r>
        <w:t>NR_SmallData_INACTIVE</w:t>
      </w:r>
      <w:proofErr w:type="spellEnd"/>
      <w:r>
        <w:t xml:space="preserve">-Core, </w:t>
      </w:r>
      <w:proofErr w:type="spellStart"/>
      <w:r>
        <w:t>NR_cov_enh</w:t>
      </w:r>
      <w:proofErr w:type="spellEnd"/>
      <w:r>
        <w:t xml:space="preserve">-Core, </w:t>
      </w:r>
      <w:proofErr w:type="spellStart"/>
      <w:r>
        <w:t>NR_slice</w:t>
      </w:r>
      <w:proofErr w:type="spellEnd"/>
      <w:r>
        <w:t>-Core</w:t>
      </w:r>
    </w:p>
    <w:bookmarkEnd w:id="9"/>
    <w:p w14:paraId="7E881B51" w14:textId="77777777" w:rsidR="00882713" w:rsidRPr="00882713" w:rsidRDefault="00882713" w:rsidP="00882713"/>
    <w:p w14:paraId="6FC43D57" w14:textId="77777777" w:rsidR="008327D8" w:rsidRDefault="008327D8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sectPr w:rsidR="008327D8" w:rsidSect="008827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440" w:bottom="127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1245" w14:textId="77777777" w:rsidR="00F63AEA" w:rsidRDefault="00F63AEA">
      <w:pPr>
        <w:spacing w:after="0" w:line="240" w:lineRule="auto"/>
      </w:pPr>
      <w:r>
        <w:separator/>
      </w:r>
    </w:p>
  </w:endnote>
  <w:endnote w:type="continuationSeparator" w:id="0">
    <w:p w14:paraId="79F5707C" w14:textId="77777777" w:rsidR="00F63AEA" w:rsidRDefault="00F6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201A" w14:textId="77777777" w:rsidR="008327D8" w:rsidRDefault="003D0F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076BD" w14:textId="77777777" w:rsidR="008327D8" w:rsidRDefault="008327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E5AF" w14:textId="77777777" w:rsidR="008327D8" w:rsidRDefault="008327D8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267C" w14:textId="77777777" w:rsidR="00FF469A" w:rsidRDefault="00FF4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E650" w14:textId="77777777" w:rsidR="00F63AEA" w:rsidRDefault="00F63AEA">
      <w:pPr>
        <w:spacing w:after="0" w:line="240" w:lineRule="auto"/>
      </w:pPr>
      <w:r>
        <w:separator/>
      </w:r>
    </w:p>
  </w:footnote>
  <w:footnote w:type="continuationSeparator" w:id="0">
    <w:p w14:paraId="2FD856D8" w14:textId="77777777" w:rsidR="00F63AEA" w:rsidRDefault="00F6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1456" w14:textId="77777777" w:rsidR="00FF469A" w:rsidRDefault="00FF4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0E42" w14:textId="77777777" w:rsidR="008327D8" w:rsidRDefault="008327D8">
    <w:pPr>
      <w:jc w:val="distribute"/>
      <w:rPr>
        <w:rFonts w:eastAsia="STFangson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68F1" w14:textId="77777777" w:rsidR="00FF469A" w:rsidRDefault="00FF4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4A84107"/>
    <w:multiLevelType w:val="hybridMultilevel"/>
    <w:tmpl w:val="D722D642"/>
    <w:lvl w:ilvl="0" w:tplc="E0A6FA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F9217EE"/>
    <w:multiLevelType w:val="multilevel"/>
    <w:tmpl w:val="0F9217EE"/>
    <w:lvl w:ilvl="0">
      <w:start w:val="5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FE4497"/>
    <w:multiLevelType w:val="multilevel"/>
    <w:tmpl w:val="16FE449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976"/>
    <w:multiLevelType w:val="hybridMultilevel"/>
    <w:tmpl w:val="01D6C6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875"/>
    <w:multiLevelType w:val="hybridMultilevel"/>
    <w:tmpl w:val="FC5E3B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54846"/>
    <w:multiLevelType w:val="multilevel"/>
    <w:tmpl w:val="2B3548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095F"/>
    <w:multiLevelType w:val="hybridMultilevel"/>
    <w:tmpl w:val="F29A93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EE3C29"/>
    <w:multiLevelType w:val="hybridMultilevel"/>
    <w:tmpl w:val="5360EB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486839"/>
    <w:multiLevelType w:val="multilevel"/>
    <w:tmpl w:val="717E4C12"/>
    <w:lvl w:ilvl="0">
      <w:start w:val="1"/>
      <w:numFmt w:val="decimal"/>
      <w:lvlText w:val="[%1]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8B12F37"/>
    <w:multiLevelType w:val="hybridMultilevel"/>
    <w:tmpl w:val="2DD0C8CE"/>
    <w:lvl w:ilvl="0" w:tplc="7CC298DC">
      <w:start w:val="1"/>
      <w:numFmt w:val="decimal"/>
      <w:lvlText w:val="[%1]"/>
      <w:lvlJc w:val="left"/>
      <w:pPr>
        <w:ind w:left="360" w:hanging="360"/>
      </w:pPr>
      <w:rPr>
        <w:rFonts w:hint="eastAsia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097118F"/>
    <w:multiLevelType w:val="multilevel"/>
    <w:tmpl w:val="4097118F"/>
    <w:lvl w:ilvl="0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A499A"/>
    <w:multiLevelType w:val="hybridMultilevel"/>
    <w:tmpl w:val="97089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42B73"/>
    <w:multiLevelType w:val="hybridMultilevel"/>
    <w:tmpl w:val="71205728"/>
    <w:lvl w:ilvl="0" w:tplc="6EC88D7C">
      <w:start w:val="3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31C7D"/>
    <w:multiLevelType w:val="hybridMultilevel"/>
    <w:tmpl w:val="8B5248A4"/>
    <w:lvl w:ilvl="0" w:tplc="E58A66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11C3C"/>
    <w:multiLevelType w:val="hybridMultilevel"/>
    <w:tmpl w:val="2FEA96D4"/>
    <w:lvl w:ilvl="0" w:tplc="40D0ECFC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A3006"/>
    <w:multiLevelType w:val="hybridMultilevel"/>
    <w:tmpl w:val="F0F0E6BA"/>
    <w:lvl w:ilvl="0" w:tplc="C13A4F2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06D58"/>
    <w:multiLevelType w:val="hybridMultilevel"/>
    <w:tmpl w:val="4B485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5B20E2"/>
    <w:multiLevelType w:val="multilevel"/>
    <w:tmpl w:val="775B20E2"/>
    <w:lvl w:ilvl="0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01DAA"/>
    <w:multiLevelType w:val="hybridMultilevel"/>
    <w:tmpl w:val="661C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C1342"/>
    <w:multiLevelType w:val="hybridMultilevel"/>
    <w:tmpl w:val="144E6DD8"/>
    <w:lvl w:ilvl="0" w:tplc="E856BA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932AA"/>
    <w:multiLevelType w:val="hybridMultilevel"/>
    <w:tmpl w:val="D7A43880"/>
    <w:lvl w:ilvl="0" w:tplc="5DA6FC16">
      <w:start w:val="1"/>
      <w:numFmt w:val="decimal"/>
      <w:lvlText w:val="[%1]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3916">
    <w:abstractNumId w:val="0"/>
  </w:num>
  <w:num w:numId="2" w16cid:durableId="1623732686">
    <w:abstractNumId w:val="19"/>
  </w:num>
  <w:num w:numId="3" w16cid:durableId="692607018">
    <w:abstractNumId w:val="9"/>
  </w:num>
  <w:num w:numId="4" w16cid:durableId="177277514">
    <w:abstractNumId w:val="10"/>
  </w:num>
  <w:num w:numId="5" w16cid:durableId="997028851">
    <w:abstractNumId w:val="2"/>
  </w:num>
  <w:num w:numId="6" w16cid:durableId="1411733560">
    <w:abstractNumId w:val="3"/>
  </w:num>
  <w:num w:numId="7" w16cid:durableId="1914731045">
    <w:abstractNumId w:val="15"/>
  </w:num>
  <w:num w:numId="8" w16cid:durableId="185868329">
    <w:abstractNumId w:val="4"/>
  </w:num>
  <w:num w:numId="9" w16cid:durableId="2052919185">
    <w:abstractNumId w:val="7"/>
  </w:num>
  <w:num w:numId="10" w16cid:durableId="1173371739">
    <w:abstractNumId w:val="25"/>
  </w:num>
  <w:num w:numId="11" w16cid:durableId="495926946">
    <w:abstractNumId w:val="24"/>
  </w:num>
  <w:num w:numId="12" w16cid:durableId="1666858690">
    <w:abstractNumId w:val="17"/>
  </w:num>
  <w:num w:numId="13" w16cid:durableId="606474227">
    <w:abstractNumId w:val="6"/>
  </w:num>
  <w:num w:numId="14" w16cid:durableId="701899305">
    <w:abstractNumId w:val="8"/>
  </w:num>
  <w:num w:numId="15" w16cid:durableId="1693723707">
    <w:abstractNumId w:val="5"/>
  </w:num>
  <w:num w:numId="16" w16cid:durableId="298003563">
    <w:abstractNumId w:val="22"/>
  </w:num>
  <w:num w:numId="17" w16cid:durableId="997417911">
    <w:abstractNumId w:val="11"/>
  </w:num>
  <w:num w:numId="18" w16cid:durableId="1798059429">
    <w:abstractNumId w:val="28"/>
  </w:num>
  <w:num w:numId="19" w16cid:durableId="1695030898">
    <w:abstractNumId w:val="13"/>
  </w:num>
  <w:num w:numId="20" w16cid:durableId="437874191">
    <w:abstractNumId w:val="26"/>
  </w:num>
  <w:num w:numId="21" w16cid:durableId="82533261">
    <w:abstractNumId w:val="16"/>
  </w:num>
  <w:num w:numId="22" w16cid:durableId="1958634201">
    <w:abstractNumId w:val="23"/>
  </w:num>
  <w:num w:numId="23" w16cid:durableId="1518160056">
    <w:abstractNumId w:val="18"/>
  </w:num>
  <w:num w:numId="24" w16cid:durableId="1220365616">
    <w:abstractNumId w:val="1"/>
  </w:num>
  <w:num w:numId="25" w16cid:durableId="1384526143">
    <w:abstractNumId w:val="27"/>
  </w:num>
  <w:num w:numId="26" w16cid:durableId="1481923173">
    <w:abstractNumId w:val="21"/>
  </w:num>
  <w:num w:numId="27" w16cid:durableId="1339193887">
    <w:abstractNumId w:val="20"/>
  </w:num>
  <w:num w:numId="28" w16cid:durableId="656036237">
    <w:abstractNumId w:val="14"/>
  </w:num>
  <w:num w:numId="29" w16cid:durableId="276911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4073"/>
    <w:rsid w:val="000055B1"/>
    <w:rsid w:val="0000762A"/>
    <w:rsid w:val="000103E7"/>
    <w:rsid w:val="00010D2F"/>
    <w:rsid w:val="0001278E"/>
    <w:rsid w:val="000130CA"/>
    <w:rsid w:val="00013453"/>
    <w:rsid w:val="00013FAD"/>
    <w:rsid w:val="000148BC"/>
    <w:rsid w:val="00016024"/>
    <w:rsid w:val="0001674A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09F"/>
    <w:rsid w:val="00027EEC"/>
    <w:rsid w:val="00030099"/>
    <w:rsid w:val="00031667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F4F"/>
    <w:rsid w:val="000563ED"/>
    <w:rsid w:val="000602CB"/>
    <w:rsid w:val="000603D6"/>
    <w:rsid w:val="00060A87"/>
    <w:rsid w:val="000610F9"/>
    <w:rsid w:val="000611B6"/>
    <w:rsid w:val="00066E84"/>
    <w:rsid w:val="0007093A"/>
    <w:rsid w:val="00071D0A"/>
    <w:rsid w:val="0007205B"/>
    <w:rsid w:val="0007240A"/>
    <w:rsid w:val="00073BCE"/>
    <w:rsid w:val="000741B1"/>
    <w:rsid w:val="00074540"/>
    <w:rsid w:val="00075547"/>
    <w:rsid w:val="000755A8"/>
    <w:rsid w:val="00075AE2"/>
    <w:rsid w:val="00076492"/>
    <w:rsid w:val="00076B12"/>
    <w:rsid w:val="00077021"/>
    <w:rsid w:val="0007780F"/>
    <w:rsid w:val="000804D4"/>
    <w:rsid w:val="0008122E"/>
    <w:rsid w:val="00082CAA"/>
    <w:rsid w:val="00084609"/>
    <w:rsid w:val="000875C4"/>
    <w:rsid w:val="0009084A"/>
    <w:rsid w:val="000915A4"/>
    <w:rsid w:val="0009278C"/>
    <w:rsid w:val="00092939"/>
    <w:rsid w:val="0009587E"/>
    <w:rsid w:val="00095918"/>
    <w:rsid w:val="000969D7"/>
    <w:rsid w:val="00097209"/>
    <w:rsid w:val="00097368"/>
    <w:rsid w:val="0009777E"/>
    <w:rsid w:val="000A07C2"/>
    <w:rsid w:val="000A119B"/>
    <w:rsid w:val="000A204F"/>
    <w:rsid w:val="000A22DF"/>
    <w:rsid w:val="000A2A28"/>
    <w:rsid w:val="000A2D0A"/>
    <w:rsid w:val="000A3A4E"/>
    <w:rsid w:val="000A53F5"/>
    <w:rsid w:val="000A5A05"/>
    <w:rsid w:val="000A68DC"/>
    <w:rsid w:val="000B0495"/>
    <w:rsid w:val="000B21DA"/>
    <w:rsid w:val="000B25A2"/>
    <w:rsid w:val="000B2A5C"/>
    <w:rsid w:val="000B2C9E"/>
    <w:rsid w:val="000B3108"/>
    <w:rsid w:val="000B31AA"/>
    <w:rsid w:val="000B38F6"/>
    <w:rsid w:val="000B4B76"/>
    <w:rsid w:val="000B6418"/>
    <w:rsid w:val="000B65CB"/>
    <w:rsid w:val="000B7001"/>
    <w:rsid w:val="000B780E"/>
    <w:rsid w:val="000B7BA4"/>
    <w:rsid w:val="000C236D"/>
    <w:rsid w:val="000C2690"/>
    <w:rsid w:val="000C364E"/>
    <w:rsid w:val="000C4F79"/>
    <w:rsid w:val="000C5D4C"/>
    <w:rsid w:val="000C6FF6"/>
    <w:rsid w:val="000C7FC7"/>
    <w:rsid w:val="000D18C5"/>
    <w:rsid w:val="000D2BF9"/>
    <w:rsid w:val="000D46DC"/>
    <w:rsid w:val="000D5079"/>
    <w:rsid w:val="000E1125"/>
    <w:rsid w:val="000E1993"/>
    <w:rsid w:val="000E1EF3"/>
    <w:rsid w:val="000E2601"/>
    <w:rsid w:val="000E38C6"/>
    <w:rsid w:val="000E3B8A"/>
    <w:rsid w:val="000E6D69"/>
    <w:rsid w:val="000F050F"/>
    <w:rsid w:val="000F0A49"/>
    <w:rsid w:val="000F0A7B"/>
    <w:rsid w:val="000F0AC3"/>
    <w:rsid w:val="000F2AE2"/>
    <w:rsid w:val="000F4CFF"/>
    <w:rsid w:val="000F531B"/>
    <w:rsid w:val="000F78FD"/>
    <w:rsid w:val="00100030"/>
    <w:rsid w:val="00111739"/>
    <w:rsid w:val="00111C96"/>
    <w:rsid w:val="00111CE0"/>
    <w:rsid w:val="00111DF0"/>
    <w:rsid w:val="00112FA5"/>
    <w:rsid w:val="001135C5"/>
    <w:rsid w:val="00114117"/>
    <w:rsid w:val="001147C0"/>
    <w:rsid w:val="001156DF"/>
    <w:rsid w:val="00117D0F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1E43"/>
    <w:rsid w:val="00145AFF"/>
    <w:rsid w:val="00145B62"/>
    <w:rsid w:val="00147740"/>
    <w:rsid w:val="00150BAB"/>
    <w:rsid w:val="00160A40"/>
    <w:rsid w:val="00162611"/>
    <w:rsid w:val="001627D9"/>
    <w:rsid w:val="0016696D"/>
    <w:rsid w:val="00170667"/>
    <w:rsid w:val="00170C6A"/>
    <w:rsid w:val="00171AD5"/>
    <w:rsid w:val="00171FF9"/>
    <w:rsid w:val="0017245C"/>
    <w:rsid w:val="00175677"/>
    <w:rsid w:val="00175874"/>
    <w:rsid w:val="00175B74"/>
    <w:rsid w:val="001761E3"/>
    <w:rsid w:val="001767E6"/>
    <w:rsid w:val="00176AC2"/>
    <w:rsid w:val="001776E4"/>
    <w:rsid w:val="001802FB"/>
    <w:rsid w:val="001806A8"/>
    <w:rsid w:val="00180983"/>
    <w:rsid w:val="00180F4F"/>
    <w:rsid w:val="0018310D"/>
    <w:rsid w:val="001841BA"/>
    <w:rsid w:val="00185C8F"/>
    <w:rsid w:val="00185CD6"/>
    <w:rsid w:val="00187FEF"/>
    <w:rsid w:val="00190A8D"/>
    <w:rsid w:val="00190EA3"/>
    <w:rsid w:val="00193295"/>
    <w:rsid w:val="0019547D"/>
    <w:rsid w:val="00195E1F"/>
    <w:rsid w:val="00196645"/>
    <w:rsid w:val="001978AE"/>
    <w:rsid w:val="00197997"/>
    <w:rsid w:val="001A384E"/>
    <w:rsid w:val="001A4015"/>
    <w:rsid w:val="001A41E0"/>
    <w:rsid w:val="001A67CA"/>
    <w:rsid w:val="001A6AFD"/>
    <w:rsid w:val="001B21A1"/>
    <w:rsid w:val="001B3224"/>
    <w:rsid w:val="001B337C"/>
    <w:rsid w:val="001B5AE5"/>
    <w:rsid w:val="001B7027"/>
    <w:rsid w:val="001B7A19"/>
    <w:rsid w:val="001B7C67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7F1"/>
    <w:rsid w:val="001F0A3C"/>
    <w:rsid w:val="001F1606"/>
    <w:rsid w:val="001F2DDD"/>
    <w:rsid w:val="001F31F0"/>
    <w:rsid w:val="001F3DF5"/>
    <w:rsid w:val="001F4346"/>
    <w:rsid w:val="00200DD2"/>
    <w:rsid w:val="002013C9"/>
    <w:rsid w:val="00201FFE"/>
    <w:rsid w:val="00202C4B"/>
    <w:rsid w:val="00203B88"/>
    <w:rsid w:val="00206380"/>
    <w:rsid w:val="002136F3"/>
    <w:rsid w:val="002155FA"/>
    <w:rsid w:val="00215E50"/>
    <w:rsid w:val="00216E24"/>
    <w:rsid w:val="002176DE"/>
    <w:rsid w:val="002177BC"/>
    <w:rsid w:val="00217C8F"/>
    <w:rsid w:val="00223B64"/>
    <w:rsid w:val="00224BF7"/>
    <w:rsid w:val="0023029F"/>
    <w:rsid w:val="00231281"/>
    <w:rsid w:val="00231DC2"/>
    <w:rsid w:val="002333B7"/>
    <w:rsid w:val="00233716"/>
    <w:rsid w:val="002344F2"/>
    <w:rsid w:val="00235BBC"/>
    <w:rsid w:val="002368E4"/>
    <w:rsid w:val="00240BC7"/>
    <w:rsid w:val="00241832"/>
    <w:rsid w:val="002435BA"/>
    <w:rsid w:val="00244D42"/>
    <w:rsid w:val="00246FFA"/>
    <w:rsid w:val="00247076"/>
    <w:rsid w:val="00247683"/>
    <w:rsid w:val="00250AC4"/>
    <w:rsid w:val="00252B94"/>
    <w:rsid w:val="00253389"/>
    <w:rsid w:val="00254410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2FE9"/>
    <w:rsid w:val="00263A3D"/>
    <w:rsid w:val="00264137"/>
    <w:rsid w:val="00264908"/>
    <w:rsid w:val="00265438"/>
    <w:rsid w:val="00266A6B"/>
    <w:rsid w:val="0026773E"/>
    <w:rsid w:val="0027030C"/>
    <w:rsid w:val="00270A1C"/>
    <w:rsid w:val="00271ED8"/>
    <w:rsid w:val="002730ED"/>
    <w:rsid w:val="00274493"/>
    <w:rsid w:val="00274A71"/>
    <w:rsid w:val="00277301"/>
    <w:rsid w:val="00281163"/>
    <w:rsid w:val="00281718"/>
    <w:rsid w:val="00282A2B"/>
    <w:rsid w:val="002843CF"/>
    <w:rsid w:val="002855D0"/>
    <w:rsid w:val="00290E18"/>
    <w:rsid w:val="002910B9"/>
    <w:rsid w:val="00291D54"/>
    <w:rsid w:val="00293A6E"/>
    <w:rsid w:val="002961E6"/>
    <w:rsid w:val="00297A88"/>
    <w:rsid w:val="002A15B3"/>
    <w:rsid w:val="002A3038"/>
    <w:rsid w:val="002A6D0A"/>
    <w:rsid w:val="002B06EA"/>
    <w:rsid w:val="002B1F00"/>
    <w:rsid w:val="002B24A3"/>
    <w:rsid w:val="002B2BBC"/>
    <w:rsid w:val="002B351B"/>
    <w:rsid w:val="002B3C48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708B"/>
    <w:rsid w:val="002D00AA"/>
    <w:rsid w:val="002D044D"/>
    <w:rsid w:val="002D0F0A"/>
    <w:rsid w:val="002D349F"/>
    <w:rsid w:val="002D35FA"/>
    <w:rsid w:val="002D3797"/>
    <w:rsid w:val="002D37AB"/>
    <w:rsid w:val="002D4F4B"/>
    <w:rsid w:val="002D6461"/>
    <w:rsid w:val="002D650F"/>
    <w:rsid w:val="002D65C7"/>
    <w:rsid w:val="002D6E18"/>
    <w:rsid w:val="002E002E"/>
    <w:rsid w:val="002E28F9"/>
    <w:rsid w:val="002E3C19"/>
    <w:rsid w:val="002E43F3"/>
    <w:rsid w:val="002E4CE9"/>
    <w:rsid w:val="002E4EF3"/>
    <w:rsid w:val="002E5737"/>
    <w:rsid w:val="002E573B"/>
    <w:rsid w:val="002E7525"/>
    <w:rsid w:val="002F01CA"/>
    <w:rsid w:val="002F03EC"/>
    <w:rsid w:val="002F1163"/>
    <w:rsid w:val="002F14AB"/>
    <w:rsid w:val="002F2924"/>
    <w:rsid w:val="002F2A48"/>
    <w:rsid w:val="002F3161"/>
    <w:rsid w:val="002F47CF"/>
    <w:rsid w:val="002F5078"/>
    <w:rsid w:val="002F5517"/>
    <w:rsid w:val="002F5B69"/>
    <w:rsid w:val="002F74DC"/>
    <w:rsid w:val="00300EE0"/>
    <w:rsid w:val="00303096"/>
    <w:rsid w:val="003031CE"/>
    <w:rsid w:val="00303E90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21077"/>
    <w:rsid w:val="003213D2"/>
    <w:rsid w:val="00322A09"/>
    <w:rsid w:val="00322EDB"/>
    <w:rsid w:val="0032502D"/>
    <w:rsid w:val="0032560F"/>
    <w:rsid w:val="003257A1"/>
    <w:rsid w:val="003268BB"/>
    <w:rsid w:val="00326BBD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7B70"/>
    <w:rsid w:val="003409C2"/>
    <w:rsid w:val="00340AAF"/>
    <w:rsid w:val="003436BE"/>
    <w:rsid w:val="00344D81"/>
    <w:rsid w:val="00345FC0"/>
    <w:rsid w:val="003469FC"/>
    <w:rsid w:val="00347800"/>
    <w:rsid w:val="003504B5"/>
    <w:rsid w:val="00351234"/>
    <w:rsid w:val="00351331"/>
    <w:rsid w:val="00352B31"/>
    <w:rsid w:val="003546A6"/>
    <w:rsid w:val="00354915"/>
    <w:rsid w:val="00354E6F"/>
    <w:rsid w:val="00355E51"/>
    <w:rsid w:val="003577BE"/>
    <w:rsid w:val="00360AB9"/>
    <w:rsid w:val="00361D03"/>
    <w:rsid w:val="00362200"/>
    <w:rsid w:val="00362FCF"/>
    <w:rsid w:val="003645A1"/>
    <w:rsid w:val="0036468F"/>
    <w:rsid w:val="003662B1"/>
    <w:rsid w:val="00366993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4B"/>
    <w:rsid w:val="00383A74"/>
    <w:rsid w:val="00384541"/>
    <w:rsid w:val="00385C87"/>
    <w:rsid w:val="00387F14"/>
    <w:rsid w:val="00391402"/>
    <w:rsid w:val="00391815"/>
    <w:rsid w:val="00391F87"/>
    <w:rsid w:val="003922AD"/>
    <w:rsid w:val="00393338"/>
    <w:rsid w:val="00394FC5"/>
    <w:rsid w:val="00395A59"/>
    <w:rsid w:val="00396952"/>
    <w:rsid w:val="0039766D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7F66"/>
    <w:rsid w:val="003B0AB0"/>
    <w:rsid w:val="003B132E"/>
    <w:rsid w:val="003B139B"/>
    <w:rsid w:val="003B1F8E"/>
    <w:rsid w:val="003B3099"/>
    <w:rsid w:val="003B3A50"/>
    <w:rsid w:val="003B448B"/>
    <w:rsid w:val="003B47C6"/>
    <w:rsid w:val="003B4AA9"/>
    <w:rsid w:val="003B4EEA"/>
    <w:rsid w:val="003B6AF8"/>
    <w:rsid w:val="003B774C"/>
    <w:rsid w:val="003B79ED"/>
    <w:rsid w:val="003C3E62"/>
    <w:rsid w:val="003D01E0"/>
    <w:rsid w:val="003D0AC7"/>
    <w:rsid w:val="003D0EF8"/>
    <w:rsid w:val="003D0F93"/>
    <w:rsid w:val="003D1455"/>
    <w:rsid w:val="003D2B72"/>
    <w:rsid w:val="003D34CA"/>
    <w:rsid w:val="003D42C7"/>
    <w:rsid w:val="003D62B1"/>
    <w:rsid w:val="003D7765"/>
    <w:rsid w:val="003E1518"/>
    <w:rsid w:val="003E1AAD"/>
    <w:rsid w:val="003E2FC9"/>
    <w:rsid w:val="003E41F4"/>
    <w:rsid w:val="003E42F6"/>
    <w:rsid w:val="003E48E7"/>
    <w:rsid w:val="003E6BF7"/>
    <w:rsid w:val="003E6BFE"/>
    <w:rsid w:val="003E7C95"/>
    <w:rsid w:val="003E7D68"/>
    <w:rsid w:val="003F1437"/>
    <w:rsid w:val="003F3365"/>
    <w:rsid w:val="003F39E3"/>
    <w:rsid w:val="003F448B"/>
    <w:rsid w:val="003F58F6"/>
    <w:rsid w:val="003F6316"/>
    <w:rsid w:val="003F75E0"/>
    <w:rsid w:val="004006A5"/>
    <w:rsid w:val="00401149"/>
    <w:rsid w:val="00402720"/>
    <w:rsid w:val="00402985"/>
    <w:rsid w:val="00406593"/>
    <w:rsid w:val="004069AC"/>
    <w:rsid w:val="004069B2"/>
    <w:rsid w:val="0040782D"/>
    <w:rsid w:val="00410408"/>
    <w:rsid w:val="004104EC"/>
    <w:rsid w:val="004112A9"/>
    <w:rsid w:val="00411FDA"/>
    <w:rsid w:val="00413229"/>
    <w:rsid w:val="00413D6F"/>
    <w:rsid w:val="004146A6"/>
    <w:rsid w:val="004150C6"/>
    <w:rsid w:val="004156C6"/>
    <w:rsid w:val="004214B5"/>
    <w:rsid w:val="004228A3"/>
    <w:rsid w:val="004229AC"/>
    <w:rsid w:val="00423D3B"/>
    <w:rsid w:val="004245A3"/>
    <w:rsid w:val="00424A48"/>
    <w:rsid w:val="0042717C"/>
    <w:rsid w:val="004274EC"/>
    <w:rsid w:val="00427917"/>
    <w:rsid w:val="00430542"/>
    <w:rsid w:val="00433364"/>
    <w:rsid w:val="004342E4"/>
    <w:rsid w:val="00434FF4"/>
    <w:rsid w:val="00436238"/>
    <w:rsid w:val="00440472"/>
    <w:rsid w:val="00441259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CE6"/>
    <w:rsid w:val="00457C38"/>
    <w:rsid w:val="0046088D"/>
    <w:rsid w:val="00460DAB"/>
    <w:rsid w:val="00460FF4"/>
    <w:rsid w:val="00461175"/>
    <w:rsid w:val="00462A87"/>
    <w:rsid w:val="00462F02"/>
    <w:rsid w:val="00466EDC"/>
    <w:rsid w:val="00467368"/>
    <w:rsid w:val="00467D25"/>
    <w:rsid w:val="00470697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023C"/>
    <w:rsid w:val="0048127E"/>
    <w:rsid w:val="00482403"/>
    <w:rsid w:val="00482BBB"/>
    <w:rsid w:val="00483389"/>
    <w:rsid w:val="00485114"/>
    <w:rsid w:val="00485594"/>
    <w:rsid w:val="00485AE4"/>
    <w:rsid w:val="00485C9E"/>
    <w:rsid w:val="00486111"/>
    <w:rsid w:val="00486454"/>
    <w:rsid w:val="0049176F"/>
    <w:rsid w:val="004923EE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1051"/>
    <w:rsid w:val="004A1B41"/>
    <w:rsid w:val="004A2687"/>
    <w:rsid w:val="004A402F"/>
    <w:rsid w:val="004A61A5"/>
    <w:rsid w:val="004B0FE8"/>
    <w:rsid w:val="004B1017"/>
    <w:rsid w:val="004B12D7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4675"/>
    <w:rsid w:val="004F557E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ED9"/>
    <w:rsid w:val="0050714A"/>
    <w:rsid w:val="005076CA"/>
    <w:rsid w:val="0051029C"/>
    <w:rsid w:val="00511342"/>
    <w:rsid w:val="005119F4"/>
    <w:rsid w:val="005146EB"/>
    <w:rsid w:val="005153FD"/>
    <w:rsid w:val="00515E56"/>
    <w:rsid w:val="005160E0"/>
    <w:rsid w:val="00516D3D"/>
    <w:rsid w:val="00520FA3"/>
    <w:rsid w:val="005214BE"/>
    <w:rsid w:val="005219AA"/>
    <w:rsid w:val="00522736"/>
    <w:rsid w:val="00522F3B"/>
    <w:rsid w:val="00525585"/>
    <w:rsid w:val="00525811"/>
    <w:rsid w:val="00525BAC"/>
    <w:rsid w:val="0052657B"/>
    <w:rsid w:val="00530E1D"/>
    <w:rsid w:val="00532B61"/>
    <w:rsid w:val="00534869"/>
    <w:rsid w:val="0053653D"/>
    <w:rsid w:val="005371D2"/>
    <w:rsid w:val="00537528"/>
    <w:rsid w:val="00542ED7"/>
    <w:rsid w:val="0054322D"/>
    <w:rsid w:val="00545A76"/>
    <w:rsid w:val="005471D1"/>
    <w:rsid w:val="0055002F"/>
    <w:rsid w:val="005506C7"/>
    <w:rsid w:val="005514AA"/>
    <w:rsid w:val="00552A8F"/>
    <w:rsid w:val="00553234"/>
    <w:rsid w:val="0055402E"/>
    <w:rsid w:val="0055689F"/>
    <w:rsid w:val="005601E8"/>
    <w:rsid w:val="00561349"/>
    <w:rsid w:val="00561E2F"/>
    <w:rsid w:val="00561EC5"/>
    <w:rsid w:val="00563B02"/>
    <w:rsid w:val="005657FC"/>
    <w:rsid w:val="00565A48"/>
    <w:rsid w:val="00566030"/>
    <w:rsid w:val="00567054"/>
    <w:rsid w:val="00567A9A"/>
    <w:rsid w:val="005701E9"/>
    <w:rsid w:val="0057047D"/>
    <w:rsid w:val="00570FEC"/>
    <w:rsid w:val="00571A8C"/>
    <w:rsid w:val="0057377D"/>
    <w:rsid w:val="00581A98"/>
    <w:rsid w:val="00585E04"/>
    <w:rsid w:val="00586551"/>
    <w:rsid w:val="0058687D"/>
    <w:rsid w:val="00586D2A"/>
    <w:rsid w:val="005910DD"/>
    <w:rsid w:val="005940C1"/>
    <w:rsid w:val="0059566C"/>
    <w:rsid w:val="0059585E"/>
    <w:rsid w:val="00595BE7"/>
    <w:rsid w:val="00596C1D"/>
    <w:rsid w:val="00597D15"/>
    <w:rsid w:val="005A2269"/>
    <w:rsid w:val="005A30F3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0881"/>
    <w:rsid w:val="005D3051"/>
    <w:rsid w:val="005D3143"/>
    <w:rsid w:val="005D57F1"/>
    <w:rsid w:val="005D59D3"/>
    <w:rsid w:val="005D680C"/>
    <w:rsid w:val="005D7B3F"/>
    <w:rsid w:val="005E06D3"/>
    <w:rsid w:val="005E154A"/>
    <w:rsid w:val="005E27C0"/>
    <w:rsid w:val="005E4F1C"/>
    <w:rsid w:val="005E5441"/>
    <w:rsid w:val="005E6EAA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2A43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4A95"/>
    <w:rsid w:val="006053DC"/>
    <w:rsid w:val="00607058"/>
    <w:rsid w:val="0060767B"/>
    <w:rsid w:val="00607A61"/>
    <w:rsid w:val="006127D4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356C"/>
    <w:rsid w:val="006241C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45C93"/>
    <w:rsid w:val="006503F8"/>
    <w:rsid w:val="00650D0F"/>
    <w:rsid w:val="00651856"/>
    <w:rsid w:val="006521E7"/>
    <w:rsid w:val="0065579F"/>
    <w:rsid w:val="00655983"/>
    <w:rsid w:val="0065726E"/>
    <w:rsid w:val="006608AE"/>
    <w:rsid w:val="00662954"/>
    <w:rsid w:val="00670351"/>
    <w:rsid w:val="006706AA"/>
    <w:rsid w:val="006718B7"/>
    <w:rsid w:val="00673154"/>
    <w:rsid w:val="006746B2"/>
    <w:rsid w:val="0067540D"/>
    <w:rsid w:val="006810C4"/>
    <w:rsid w:val="0068164C"/>
    <w:rsid w:val="00682047"/>
    <w:rsid w:val="0068365D"/>
    <w:rsid w:val="0068376C"/>
    <w:rsid w:val="0068430C"/>
    <w:rsid w:val="00685237"/>
    <w:rsid w:val="006852A4"/>
    <w:rsid w:val="00685F8E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394"/>
    <w:rsid w:val="006968FD"/>
    <w:rsid w:val="006978B2"/>
    <w:rsid w:val="00697DD7"/>
    <w:rsid w:val="006A008F"/>
    <w:rsid w:val="006A069D"/>
    <w:rsid w:val="006A1FC4"/>
    <w:rsid w:val="006A36F2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969"/>
    <w:rsid w:val="006B2F1E"/>
    <w:rsid w:val="006B3DD7"/>
    <w:rsid w:val="006B48F1"/>
    <w:rsid w:val="006B55B7"/>
    <w:rsid w:val="006B5887"/>
    <w:rsid w:val="006B77ED"/>
    <w:rsid w:val="006C2D21"/>
    <w:rsid w:val="006C3795"/>
    <w:rsid w:val="006C3D2E"/>
    <w:rsid w:val="006C486C"/>
    <w:rsid w:val="006C5C66"/>
    <w:rsid w:val="006C60A2"/>
    <w:rsid w:val="006C60B2"/>
    <w:rsid w:val="006C6193"/>
    <w:rsid w:val="006C7119"/>
    <w:rsid w:val="006D0533"/>
    <w:rsid w:val="006D1174"/>
    <w:rsid w:val="006D2B9A"/>
    <w:rsid w:val="006D44D9"/>
    <w:rsid w:val="006D4E98"/>
    <w:rsid w:val="006D5430"/>
    <w:rsid w:val="006D63EF"/>
    <w:rsid w:val="006D783C"/>
    <w:rsid w:val="006D7C19"/>
    <w:rsid w:val="006D7CA8"/>
    <w:rsid w:val="006E0EF2"/>
    <w:rsid w:val="006E245F"/>
    <w:rsid w:val="006E2FE4"/>
    <w:rsid w:val="006E36C6"/>
    <w:rsid w:val="006E3B73"/>
    <w:rsid w:val="006E6AFB"/>
    <w:rsid w:val="006E7570"/>
    <w:rsid w:val="006F1491"/>
    <w:rsid w:val="006F2252"/>
    <w:rsid w:val="006F259F"/>
    <w:rsid w:val="006F2790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5EE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E45"/>
    <w:rsid w:val="00712065"/>
    <w:rsid w:val="00715037"/>
    <w:rsid w:val="00715F4B"/>
    <w:rsid w:val="007165B5"/>
    <w:rsid w:val="007165BE"/>
    <w:rsid w:val="007200FA"/>
    <w:rsid w:val="0072023A"/>
    <w:rsid w:val="00723530"/>
    <w:rsid w:val="00723EFA"/>
    <w:rsid w:val="00725C56"/>
    <w:rsid w:val="00725CC4"/>
    <w:rsid w:val="00726958"/>
    <w:rsid w:val="00727D4D"/>
    <w:rsid w:val="00727E90"/>
    <w:rsid w:val="00731322"/>
    <w:rsid w:val="00731E30"/>
    <w:rsid w:val="00732345"/>
    <w:rsid w:val="007336EA"/>
    <w:rsid w:val="00733A47"/>
    <w:rsid w:val="00733B79"/>
    <w:rsid w:val="0073607E"/>
    <w:rsid w:val="00736CDD"/>
    <w:rsid w:val="00736FEF"/>
    <w:rsid w:val="00737516"/>
    <w:rsid w:val="00741230"/>
    <w:rsid w:val="00742F3A"/>
    <w:rsid w:val="0074310F"/>
    <w:rsid w:val="0074506D"/>
    <w:rsid w:val="00745C1D"/>
    <w:rsid w:val="00746271"/>
    <w:rsid w:val="00746B0B"/>
    <w:rsid w:val="00747CCD"/>
    <w:rsid w:val="00750F90"/>
    <w:rsid w:val="007517C3"/>
    <w:rsid w:val="00751B08"/>
    <w:rsid w:val="00751F23"/>
    <w:rsid w:val="0075278C"/>
    <w:rsid w:val="0075575F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76DC5"/>
    <w:rsid w:val="00780871"/>
    <w:rsid w:val="00786BBC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47D8"/>
    <w:rsid w:val="007A5DA3"/>
    <w:rsid w:val="007A5F9C"/>
    <w:rsid w:val="007A6821"/>
    <w:rsid w:val="007B0474"/>
    <w:rsid w:val="007B055F"/>
    <w:rsid w:val="007B0BAC"/>
    <w:rsid w:val="007B0E70"/>
    <w:rsid w:val="007B3EE9"/>
    <w:rsid w:val="007B4B41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25F6"/>
    <w:rsid w:val="007D36F2"/>
    <w:rsid w:val="007D5A25"/>
    <w:rsid w:val="007D5A65"/>
    <w:rsid w:val="007D79D8"/>
    <w:rsid w:val="007D7FB1"/>
    <w:rsid w:val="007E0F24"/>
    <w:rsid w:val="007E17B1"/>
    <w:rsid w:val="007E1E78"/>
    <w:rsid w:val="007E27C0"/>
    <w:rsid w:val="007E4602"/>
    <w:rsid w:val="007E4716"/>
    <w:rsid w:val="007E5BA9"/>
    <w:rsid w:val="007E648F"/>
    <w:rsid w:val="007E6E32"/>
    <w:rsid w:val="007E771D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28E"/>
    <w:rsid w:val="0081138F"/>
    <w:rsid w:val="00814945"/>
    <w:rsid w:val="00814985"/>
    <w:rsid w:val="0081500E"/>
    <w:rsid w:val="008160BF"/>
    <w:rsid w:val="00816F96"/>
    <w:rsid w:val="008170EC"/>
    <w:rsid w:val="008175D4"/>
    <w:rsid w:val="008219AF"/>
    <w:rsid w:val="00823AF8"/>
    <w:rsid w:val="008267CB"/>
    <w:rsid w:val="00827512"/>
    <w:rsid w:val="008327D8"/>
    <w:rsid w:val="00835356"/>
    <w:rsid w:val="00836D5A"/>
    <w:rsid w:val="00837770"/>
    <w:rsid w:val="0083795A"/>
    <w:rsid w:val="00837C9F"/>
    <w:rsid w:val="00841883"/>
    <w:rsid w:val="00841B23"/>
    <w:rsid w:val="00842068"/>
    <w:rsid w:val="00842F6B"/>
    <w:rsid w:val="00843379"/>
    <w:rsid w:val="008436F0"/>
    <w:rsid w:val="00843DAA"/>
    <w:rsid w:val="00843F40"/>
    <w:rsid w:val="008444BE"/>
    <w:rsid w:val="00845897"/>
    <w:rsid w:val="008465AA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89E"/>
    <w:rsid w:val="008609B3"/>
    <w:rsid w:val="00860FE6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D16"/>
    <w:rsid w:val="0087493D"/>
    <w:rsid w:val="00875117"/>
    <w:rsid w:val="008757FA"/>
    <w:rsid w:val="008768D2"/>
    <w:rsid w:val="00880F6C"/>
    <w:rsid w:val="00881D74"/>
    <w:rsid w:val="0088223F"/>
    <w:rsid w:val="00882713"/>
    <w:rsid w:val="00884DAD"/>
    <w:rsid w:val="008850B6"/>
    <w:rsid w:val="008855E2"/>
    <w:rsid w:val="00885E69"/>
    <w:rsid w:val="0088621F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B0EAE"/>
    <w:rsid w:val="008B2486"/>
    <w:rsid w:val="008B302A"/>
    <w:rsid w:val="008B4198"/>
    <w:rsid w:val="008B4609"/>
    <w:rsid w:val="008B725C"/>
    <w:rsid w:val="008C1D6D"/>
    <w:rsid w:val="008C3F98"/>
    <w:rsid w:val="008C4144"/>
    <w:rsid w:val="008C594A"/>
    <w:rsid w:val="008D1CAB"/>
    <w:rsid w:val="008D1DAC"/>
    <w:rsid w:val="008D23AF"/>
    <w:rsid w:val="008D3A05"/>
    <w:rsid w:val="008D3E0C"/>
    <w:rsid w:val="008D4A09"/>
    <w:rsid w:val="008D4DA1"/>
    <w:rsid w:val="008D5162"/>
    <w:rsid w:val="008D5F9D"/>
    <w:rsid w:val="008D681A"/>
    <w:rsid w:val="008D6B1A"/>
    <w:rsid w:val="008D6D38"/>
    <w:rsid w:val="008D76FE"/>
    <w:rsid w:val="008E03F0"/>
    <w:rsid w:val="008E0617"/>
    <w:rsid w:val="008E2288"/>
    <w:rsid w:val="008E41AE"/>
    <w:rsid w:val="008E485D"/>
    <w:rsid w:val="008E5B71"/>
    <w:rsid w:val="008E705E"/>
    <w:rsid w:val="008F2453"/>
    <w:rsid w:val="008F34E9"/>
    <w:rsid w:val="008F6CDD"/>
    <w:rsid w:val="008F7007"/>
    <w:rsid w:val="00900D26"/>
    <w:rsid w:val="009026D8"/>
    <w:rsid w:val="009027E2"/>
    <w:rsid w:val="00902833"/>
    <w:rsid w:val="009039E2"/>
    <w:rsid w:val="00904DC7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2BA3"/>
    <w:rsid w:val="00924EF9"/>
    <w:rsid w:val="00925478"/>
    <w:rsid w:val="00925A8F"/>
    <w:rsid w:val="00925AF1"/>
    <w:rsid w:val="00925D8E"/>
    <w:rsid w:val="009269F5"/>
    <w:rsid w:val="0093018B"/>
    <w:rsid w:val="00930CAD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91D"/>
    <w:rsid w:val="00951051"/>
    <w:rsid w:val="00952F6F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63AA"/>
    <w:rsid w:val="00976521"/>
    <w:rsid w:val="0097718E"/>
    <w:rsid w:val="00977CD0"/>
    <w:rsid w:val="009800B6"/>
    <w:rsid w:val="00980E36"/>
    <w:rsid w:val="00982E3A"/>
    <w:rsid w:val="00983748"/>
    <w:rsid w:val="0098564A"/>
    <w:rsid w:val="00985DB7"/>
    <w:rsid w:val="009861C6"/>
    <w:rsid w:val="00986B3C"/>
    <w:rsid w:val="0099022D"/>
    <w:rsid w:val="009903A8"/>
    <w:rsid w:val="00991070"/>
    <w:rsid w:val="00992DCD"/>
    <w:rsid w:val="00994392"/>
    <w:rsid w:val="00994702"/>
    <w:rsid w:val="00996E62"/>
    <w:rsid w:val="00997875"/>
    <w:rsid w:val="00997D39"/>
    <w:rsid w:val="00997FD5"/>
    <w:rsid w:val="009A1CA8"/>
    <w:rsid w:val="009A3721"/>
    <w:rsid w:val="009A405A"/>
    <w:rsid w:val="009A5082"/>
    <w:rsid w:val="009A618E"/>
    <w:rsid w:val="009A70A8"/>
    <w:rsid w:val="009B155B"/>
    <w:rsid w:val="009B183F"/>
    <w:rsid w:val="009B1F5B"/>
    <w:rsid w:val="009B3DB8"/>
    <w:rsid w:val="009B4769"/>
    <w:rsid w:val="009B4FF0"/>
    <w:rsid w:val="009C1004"/>
    <w:rsid w:val="009C2086"/>
    <w:rsid w:val="009C3006"/>
    <w:rsid w:val="009C5F91"/>
    <w:rsid w:val="009C7481"/>
    <w:rsid w:val="009D159F"/>
    <w:rsid w:val="009D296A"/>
    <w:rsid w:val="009D2A16"/>
    <w:rsid w:val="009D6952"/>
    <w:rsid w:val="009D7F9A"/>
    <w:rsid w:val="009E055E"/>
    <w:rsid w:val="009E05C7"/>
    <w:rsid w:val="009E068F"/>
    <w:rsid w:val="009E1B89"/>
    <w:rsid w:val="009E42D1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9F6D54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4BA5"/>
    <w:rsid w:val="00A14E89"/>
    <w:rsid w:val="00A15C80"/>
    <w:rsid w:val="00A15DA4"/>
    <w:rsid w:val="00A20607"/>
    <w:rsid w:val="00A20D0F"/>
    <w:rsid w:val="00A22250"/>
    <w:rsid w:val="00A2351E"/>
    <w:rsid w:val="00A2486B"/>
    <w:rsid w:val="00A25160"/>
    <w:rsid w:val="00A259B5"/>
    <w:rsid w:val="00A275B2"/>
    <w:rsid w:val="00A2769F"/>
    <w:rsid w:val="00A27E76"/>
    <w:rsid w:val="00A27F01"/>
    <w:rsid w:val="00A31A13"/>
    <w:rsid w:val="00A31A7B"/>
    <w:rsid w:val="00A323D7"/>
    <w:rsid w:val="00A32701"/>
    <w:rsid w:val="00A32A1D"/>
    <w:rsid w:val="00A32D2B"/>
    <w:rsid w:val="00A330EB"/>
    <w:rsid w:val="00A334CC"/>
    <w:rsid w:val="00A34B44"/>
    <w:rsid w:val="00A36953"/>
    <w:rsid w:val="00A40F4B"/>
    <w:rsid w:val="00A4137D"/>
    <w:rsid w:val="00A4263A"/>
    <w:rsid w:val="00A44BE1"/>
    <w:rsid w:val="00A4500D"/>
    <w:rsid w:val="00A5018F"/>
    <w:rsid w:val="00A504A8"/>
    <w:rsid w:val="00A527D9"/>
    <w:rsid w:val="00A53CDD"/>
    <w:rsid w:val="00A542B8"/>
    <w:rsid w:val="00A54719"/>
    <w:rsid w:val="00A552FB"/>
    <w:rsid w:val="00A56A1D"/>
    <w:rsid w:val="00A5709E"/>
    <w:rsid w:val="00A612B9"/>
    <w:rsid w:val="00A648A1"/>
    <w:rsid w:val="00A66B14"/>
    <w:rsid w:val="00A66CF8"/>
    <w:rsid w:val="00A727DA"/>
    <w:rsid w:val="00A72A62"/>
    <w:rsid w:val="00A7440B"/>
    <w:rsid w:val="00A74F48"/>
    <w:rsid w:val="00A756EC"/>
    <w:rsid w:val="00A815A9"/>
    <w:rsid w:val="00A81A3A"/>
    <w:rsid w:val="00A822F6"/>
    <w:rsid w:val="00A83CAE"/>
    <w:rsid w:val="00A83E6C"/>
    <w:rsid w:val="00A84AFB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0D08"/>
    <w:rsid w:val="00AB134B"/>
    <w:rsid w:val="00AB1586"/>
    <w:rsid w:val="00AB1D7B"/>
    <w:rsid w:val="00AB1EA3"/>
    <w:rsid w:val="00AB203B"/>
    <w:rsid w:val="00AB2332"/>
    <w:rsid w:val="00AB2492"/>
    <w:rsid w:val="00AB265A"/>
    <w:rsid w:val="00AB3399"/>
    <w:rsid w:val="00AB3D67"/>
    <w:rsid w:val="00AB6BB3"/>
    <w:rsid w:val="00AC4276"/>
    <w:rsid w:val="00AC464D"/>
    <w:rsid w:val="00AC51E8"/>
    <w:rsid w:val="00AC648F"/>
    <w:rsid w:val="00AC70FC"/>
    <w:rsid w:val="00AD03FA"/>
    <w:rsid w:val="00AD0CA9"/>
    <w:rsid w:val="00AD1C5F"/>
    <w:rsid w:val="00AD2407"/>
    <w:rsid w:val="00AD357C"/>
    <w:rsid w:val="00AD391F"/>
    <w:rsid w:val="00AD3D0C"/>
    <w:rsid w:val="00AD3E16"/>
    <w:rsid w:val="00AD5FBC"/>
    <w:rsid w:val="00AD6279"/>
    <w:rsid w:val="00AD62D8"/>
    <w:rsid w:val="00AD6B6A"/>
    <w:rsid w:val="00AD6F2F"/>
    <w:rsid w:val="00AD7273"/>
    <w:rsid w:val="00AE03D3"/>
    <w:rsid w:val="00AE5146"/>
    <w:rsid w:val="00AE55C5"/>
    <w:rsid w:val="00AE5A1E"/>
    <w:rsid w:val="00AE5A4F"/>
    <w:rsid w:val="00AE7B16"/>
    <w:rsid w:val="00AF0B65"/>
    <w:rsid w:val="00AF49C2"/>
    <w:rsid w:val="00AF6A63"/>
    <w:rsid w:val="00AF75DB"/>
    <w:rsid w:val="00AF7EEF"/>
    <w:rsid w:val="00B002E0"/>
    <w:rsid w:val="00B0053F"/>
    <w:rsid w:val="00B0132A"/>
    <w:rsid w:val="00B029C1"/>
    <w:rsid w:val="00B056C4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2C7"/>
    <w:rsid w:val="00B166C8"/>
    <w:rsid w:val="00B173DD"/>
    <w:rsid w:val="00B23532"/>
    <w:rsid w:val="00B23604"/>
    <w:rsid w:val="00B243E6"/>
    <w:rsid w:val="00B2566A"/>
    <w:rsid w:val="00B2704A"/>
    <w:rsid w:val="00B306C5"/>
    <w:rsid w:val="00B411BD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2A05"/>
    <w:rsid w:val="00B53EAE"/>
    <w:rsid w:val="00B55CF3"/>
    <w:rsid w:val="00B57187"/>
    <w:rsid w:val="00B57304"/>
    <w:rsid w:val="00B609A8"/>
    <w:rsid w:val="00B65BF6"/>
    <w:rsid w:val="00B670CE"/>
    <w:rsid w:val="00B67B79"/>
    <w:rsid w:val="00B67E74"/>
    <w:rsid w:val="00B714B6"/>
    <w:rsid w:val="00B716F8"/>
    <w:rsid w:val="00B74FDC"/>
    <w:rsid w:val="00B7693C"/>
    <w:rsid w:val="00B82234"/>
    <w:rsid w:val="00B8283E"/>
    <w:rsid w:val="00B832A6"/>
    <w:rsid w:val="00B837AA"/>
    <w:rsid w:val="00B87D03"/>
    <w:rsid w:val="00B909E8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3ABA"/>
    <w:rsid w:val="00BB4188"/>
    <w:rsid w:val="00BB4FEC"/>
    <w:rsid w:val="00BB65B1"/>
    <w:rsid w:val="00BB69D5"/>
    <w:rsid w:val="00BB6A3E"/>
    <w:rsid w:val="00BB7202"/>
    <w:rsid w:val="00BB72D2"/>
    <w:rsid w:val="00BC03E1"/>
    <w:rsid w:val="00BC34F8"/>
    <w:rsid w:val="00BC4576"/>
    <w:rsid w:val="00BC4593"/>
    <w:rsid w:val="00BC64DB"/>
    <w:rsid w:val="00BC6C9C"/>
    <w:rsid w:val="00BC6CA4"/>
    <w:rsid w:val="00BD05BF"/>
    <w:rsid w:val="00BD464A"/>
    <w:rsid w:val="00BD4793"/>
    <w:rsid w:val="00BD6CFB"/>
    <w:rsid w:val="00BD7D09"/>
    <w:rsid w:val="00BE28BE"/>
    <w:rsid w:val="00BE2902"/>
    <w:rsid w:val="00BE42CB"/>
    <w:rsid w:val="00BE6162"/>
    <w:rsid w:val="00BE6C9C"/>
    <w:rsid w:val="00BF0409"/>
    <w:rsid w:val="00BF0850"/>
    <w:rsid w:val="00BF1509"/>
    <w:rsid w:val="00BF3613"/>
    <w:rsid w:val="00BF37B7"/>
    <w:rsid w:val="00BF49A8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675F"/>
    <w:rsid w:val="00C16B9D"/>
    <w:rsid w:val="00C2052B"/>
    <w:rsid w:val="00C21F2D"/>
    <w:rsid w:val="00C23439"/>
    <w:rsid w:val="00C24F37"/>
    <w:rsid w:val="00C27213"/>
    <w:rsid w:val="00C278C2"/>
    <w:rsid w:val="00C27BB8"/>
    <w:rsid w:val="00C302D7"/>
    <w:rsid w:val="00C3083D"/>
    <w:rsid w:val="00C32425"/>
    <w:rsid w:val="00C33DEA"/>
    <w:rsid w:val="00C35152"/>
    <w:rsid w:val="00C353D0"/>
    <w:rsid w:val="00C35AE1"/>
    <w:rsid w:val="00C4024B"/>
    <w:rsid w:val="00C41E00"/>
    <w:rsid w:val="00C41E55"/>
    <w:rsid w:val="00C43809"/>
    <w:rsid w:val="00C44886"/>
    <w:rsid w:val="00C44FC9"/>
    <w:rsid w:val="00C45167"/>
    <w:rsid w:val="00C45201"/>
    <w:rsid w:val="00C473CE"/>
    <w:rsid w:val="00C50168"/>
    <w:rsid w:val="00C5115B"/>
    <w:rsid w:val="00C5180C"/>
    <w:rsid w:val="00C52111"/>
    <w:rsid w:val="00C523E4"/>
    <w:rsid w:val="00C5306D"/>
    <w:rsid w:val="00C531B7"/>
    <w:rsid w:val="00C53622"/>
    <w:rsid w:val="00C54982"/>
    <w:rsid w:val="00C54B46"/>
    <w:rsid w:val="00C5502B"/>
    <w:rsid w:val="00C55B71"/>
    <w:rsid w:val="00C56DB9"/>
    <w:rsid w:val="00C574FF"/>
    <w:rsid w:val="00C576F8"/>
    <w:rsid w:val="00C60E83"/>
    <w:rsid w:val="00C621A1"/>
    <w:rsid w:val="00C62A45"/>
    <w:rsid w:val="00C63153"/>
    <w:rsid w:val="00C63CB8"/>
    <w:rsid w:val="00C646F2"/>
    <w:rsid w:val="00C65327"/>
    <w:rsid w:val="00C67235"/>
    <w:rsid w:val="00C67382"/>
    <w:rsid w:val="00C72471"/>
    <w:rsid w:val="00C72A2D"/>
    <w:rsid w:val="00C72B4C"/>
    <w:rsid w:val="00C73ACB"/>
    <w:rsid w:val="00C74CEE"/>
    <w:rsid w:val="00C7665D"/>
    <w:rsid w:val="00C8086B"/>
    <w:rsid w:val="00C82D97"/>
    <w:rsid w:val="00C84D14"/>
    <w:rsid w:val="00C8625E"/>
    <w:rsid w:val="00C91C45"/>
    <w:rsid w:val="00C925DE"/>
    <w:rsid w:val="00C9369C"/>
    <w:rsid w:val="00C93EDD"/>
    <w:rsid w:val="00C953EF"/>
    <w:rsid w:val="00C953F6"/>
    <w:rsid w:val="00C97FD3"/>
    <w:rsid w:val="00CA0363"/>
    <w:rsid w:val="00CA04F3"/>
    <w:rsid w:val="00CA06A4"/>
    <w:rsid w:val="00CA2343"/>
    <w:rsid w:val="00CA23A8"/>
    <w:rsid w:val="00CA501F"/>
    <w:rsid w:val="00CA59FA"/>
    <w:rsid w:val="00CA61CF"/>
    <w:rsid w:val="00CA749E"/>
    <w:rsid w:val="00CA759F"/>
    <w:rsid w:val="00CB0441"/>
    <w:rsid w:val="00CB08EB"/>
    <w:rsid w:val="00CB1749"/>
    <w:rsid w:val="00CB1A60"/>
    <w:rsid w:val="00CB3A9F"/>
    <w:rsid w:val="00CB447F"/>
    <w:rsid w:val="00CB5048"/>
    <w:rsid w:val="00CC10DA"/>
    <w:rsid w:val="00CC156D"/>
    <w:rsid w:val="00CC1CA4"/>
    <w:rsid w:val="00CC1F44"/>
    <w:rsid w:val="00CC2929"/>
    <w:rsid w:val="00CC58C3"/>
    <w:rsid w:val="00CC6448"/>
    <w:rsid w:val="00CC6668"/>
    <w:rsid w:val="00CC6970"/>
    <w:rsid w:val="00CD16C7"/>
    <w:rsid w:val="00CD229F"/>
    <w:rsid w:val="00CD2E60"/>
    <w:rsid w:val="00CE2D1F"/>
    <w:rsid w:val="00CE316E"/>
    <w:rsid w:val="00CE3462"/>
    <w:rsid w:val="00CE4FCD"/>
    <w:rsid w:val="00CE52F0"/>
    <w:rsid w:val="00CE5686"/>
    <w:rsid w:val="00CE671D"/>
    <w:rsid w:val="00CE7389"/>
    <w:rsid w:val="00CF121A"/>
    <w:rsid w:val="00CF18A3"/>
    <w:rsid w:val="00CF356A"/>
    <w:rsid w:val="00CF3A79"/>
    <w:rsid w:val="00CF4A61"/>
    <w:rsid w:val="00CF4B9A"/>
    <w:rsid w:val="00CF7088"/>
    <w:rsid w:val="00D0108B"/>
    <w:rsid w:val="00D029CB"/>
    <w:rsid w:val="00D04274"/>
    <w:rsid w:val="00D05A8B"/>
    <w:rsid w:val="00D0622A"/>
    <w:rsid w:val="00D06659"/>
    <w:rsid w:val="00D0699D"/>
    <w:rsid w:val="00D10B09"/>
    <w:rsid w:val="00D1447E"/>
    <w:rsid w:val="00D15A58"/>
    <w:rsid w:val="00D164B7"/>
    <w:rsid w:val="00D1747A"/>
    <w:rsid w:val="00D205D0"/>
    <w:rsid w:val="00D20B93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11EF"/>
    <w:rsid w:val="00D32D42"/>
    <w:rsid w:val="00D3390C"/>
    <w:rsid w:val="00D35AC1"/>
    <w:rsid w:val="00D369E4"/>
    <w:rsid w:val="00D36C71"/>
    <w:rsid w:val="00D40723"/>
    <w:rsid w:val="00D41A51"/>
    <w:rsid w:val="00D42DFD"/>
    <w:rsid w:val="00D43722"/>
    <w:rsid w:val="00D4448D"/>
    <w:rsid w:val="00D45E14"/>
    <w:rsid w:val="00D4755C"/>
    <w:rsid w:val="00D52834"/>
    <w:rsid w:val="00D544FE"/>
    <w:rsid w:val="00D5596F"/>
    <w:rsid w:val="00D55C96"/>
    <w:rsid w:val="00D56F3F"/>
    <w:rsid w:val="00D61F13"/>
    <w:rsid w:val="00D672D6"/>
    <w:rsid w:val="00D67B2A"/>
    <w:rsid w:val="00D67D4A"/>
    <w:rsid w:val="00D70434"/>
    <w:rsid w:val="00D708A4"/>
    <w:rsid w:val="00D70B9D"/>
    <w:rsid w:val="00D7223B"/>
    <w:rsid w:val="00D72B46"/>
    <w:rsid w:val="00D73122"/>
    <w:rsid w:val="00D74606"/>
    <w:rsid w:val="00D749C7"/>
    <w:rsid w:val="00D75D2E"/>
    <w:rsid w:val="00D77EA3"/>
    <w:rsid w:val="00D806A3"/>
    <w:rsid w:val="00D81ABD"/>
    <w:rsid w:val="00D81BAC"/>
    <w:rsid w:val="00D82EE7"/>
    <w:rsid w:val="00D83149"/>
    <w:rsid w:val="00D83173"/>
    <w:rsid w:val="00D8380A"/>
    <w:rsid w:val="00D84ABB"/>
    <w:rsid w:val="00D85273"/>
    <w:rsid w:val="00D87AA7"/>
    <w:rsid w:val="00D90425"/>
    <w:rsid w:val="00D90CC5"/>
    <w:rsid w:val="00D92C6A"/>
    <w:rsid w:val="00D95330"/>
    <w:rsid w:val="00DA12AB"/>
    <w:rsid w:val="00DA1A93"/>
    <w:rsid w:val="00DA3FDE"/>
    <w:rsid w:val="00DA4303"/>
    <w:rsid w:val="00DA52B8"/>
    <w:rsid w:val="00DA7973"/>
    <w:rsid w:val="00DB3689"/>
    <w:rsid w:val="00DB3767"/>
    <w:rsid w:val="00DB39E0"/>
    <w:rsid w:val="00DB474A"/>
    <w:rsid w:val="00DB727F"/>
    <w:rsid w:val="00DB7729"/>
    <w:rsid w:val="00DB7BB9"/>
    <w:rsid w:val="00DC207B"/>
    <w:rsid w:val="00DC22BE"/>
    <w:rsid w:val="00DC5F62"/>
    <w:rsid w:val="00DC756D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939"/>
    <w:rsid w:val="00DE6492"/>
    <w:rsid w:val="00DE7154"/>
    <w:rsid w:val="00DE7200"/>
    <w:rsid w:val="00DF1E17"/>
    <w:rsid w:val="00DF365A"/>
    <w:rsid w:val="00DF4CBC"/>
    <w:rsid w:val="00DF5370"/>
    <w:rsid w:val="00DF7E4D"/>
    <w:rsid w:val="00E0032E"/>
    <w:rsid w:val="00E00DF4"/>
    <w:rsid w:val="00E0205D"/>
    <w:rsid w:val="00E0313E"/>
    <w:rsid w:val="00E0371D"/>
    <w:rsid w:val="00E0491A"/>
    <w:rsid w:val="00E0557E"/>
    <w:rsid w:val="00E07FB6"/>
    <w:rsid w:val="00E100E0"/>
    <w:rsid w:val="00E1011C"/>
    <w:rsid w:val="00E1018A"/>
    <w:rsid w:val="00E120F4"/>
    <w:rsid w:val="00E136D8"/>
    <w:rsid w:val="00E148F6"/>
    <w:rsid w:val="00E153F6"/>
    <w:rsid w:val="00E15C4F"/>
    <w:rsid w:val="00E15F7E"/>
    <w:rsid w:val="00E173DF"/>
    <w:rsid w:val="00E235F9"/>
    <w:rsid w:val="00E248EB"/>
    <w:rsid w:val="00E2626C"/>
    <w:rsid w:val="00E27FC2"/>
    <w:rsid w:val="00E30B6B"/>
    <w:rsid w:val="00E31912"/>
    <w:rsid w:val="00E31B60"/>
    <w:rsid w:val="00E34D88"/>
    <w:rsid w:val="00E353DB"/>
    <w:rsid w:val="00E35D73"/>
    <w:rsid w:val="00E35FDD"/>
    <w:rsid w:val="00E36375"/>
    <w:rsid w:val="00E363D8"/>
    <w:rsid w:val="00E37A8B"/>
    <w:rsid w:val="00E40D48"/>
    <w:rsid w:val="00E40DBF"/>
    <w:rsid w:val="00E42C98"/>
    <w:rsid w:val="00E43787"/>
    <w:rsid w:val="00E43798"/>
    <w:rsid w:val="00E43842"/>
    <w:rsid w:val="00E44765"/>
    <w:rsid w:val="00E468CA"/>
    <w:rsid w:val="00E47D3F"/>
    <w:rsid w:val="00E505FB"/>
    <w:rsid w:val="00E50ED3"/>
    <w:rsid w:val="00E521EE"/>
    <w:rsid w:val="00E54BA6"/>
    <w:rsid w:val="00E6166E"/>
    <w:rsid w:val="00E61A3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5BF"/>
    <w:rsid w:val="00E73C7F"/>
    <w:rsid w:val="00E73D86"/>
    <w:rsid w:val="00E740D9"/>
    <w:rsid w:val="00E76F59"/>
    <w:rsid w:val="00E77D65"/>
    <w:rsid w:val="00E821B2"/>
    <w:rsid w:val="00E8224F"/>
    <w:rsid w:val="00E853FB"/>
    <w:rsid w:val="00E854F8"/>
    <w:rsid w:val="00E85E3C"/>
    <w:rsid w:val="00E87822"/>
    <w:rsid w:val="00E902C7"/>
    <w:rsid w:val="00E9428D"/>
    <w:rsid w:val="00E943EE"/>
    <w:rsid w:val="00E94456"/>
    <w:rsid w:val="00E94FE2"/>
    <w:rsid w:val="00E95E39"/>
    <w:rsid w:val="00E9752F"/>
    <w:rsid w:val="00E9787C"/>
    <w:rsid w:val="00EA0385"/>
    <w:rsid w:val="00EA2914"/>
    <w:rsid w:val="00EA3791"/>
    <w:rsid w:val="00EA4D0C"/>
    <w:rsid w:val="00EA4E53"/>
    <w:rsid w:val="00EA6259"/>
    <w:rsid w:val="00EA63A0"/>
    <w:rsid w:val="00EA7720"/>
    <w:rsid w:val="00EA7F21"/>
    <w:rsid w:val="00EB02D3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39F"/>
    <w:rsid w:val="00ED09F7"/>
    <w:rsid w:val="00ED0E03"/>
    <w:rsid w:val="00ED0F55"/>
    <w:rsid w:val="00ED19D2"/>
    <w:rsid w:val="00ED23DD"/>
    <w:rsid w:val="00ED5032"/>
    <w:rsid w:val="00ED5270"/>
    <w:rsid w:val="00ED55D8"/>
    <w:rsid w:val="00ED7856"/>
    <w:rsid w:val="00ED792B"/>
    <w:rsid w:val="00ED7DC2"/>
    <w:rsid w:val="00EE1B25"/>
    <w:rsid w:val="00EE3EE2"/>
    <w:rsid w:val="00EE5769"/>
    <w:rsid w:val="00EE5CA6"/>
    <w:rsid w:val="00EE6916"/>
    <w:rsid w:val="00EF1335"/>
    <w:rsid w:val="00EF1557"/>
    <w:rsid w:val="00EF245B"/>
    <w:rsid w:val="00EF2499"/>
    <w:rsid w:val="00EF4AE0"/>
    <w:rsid w:val="00EF4B3A"/>
    <w:rsid w:val="00EF6FA1"/>
    <w:rsid w:val="00F012FF"/>
    <w:rsid w:val="00F01A21"/>
    <w:rsid w:val="00F046E9"/>
    <w:rsid w:val="00F04831"/>
    <w:rsid w:val="00F07ABB"/>
    <w:rsid w:val="00F105FB"/>
    <w:rsid w:val="00F11B33"/>
    <w:rsid w:val="00F12623"/>
    <w:rsid w:val="00F12DA8"/>
    <w:rsid w:val="00F1322B"/>
    <w:rsid w:val="00F13699"/>
    <w:rsid w:val="00F1481A"/>
    <w:rsid w:val="00F153C9"/>
    <w:rsid w:val="00F15414"/>
    <w:rsid w:val="00F16AB3"/>
    <w:rsid w:val="00F17654"/>
    <w:rsid w:val="00F202B4"/>
    <w:rsid w:val="00F25BEF"/>
    <w:rsid w:val="00F270BA"/>
    <w:rsid w:val="00F308AF"/>
    <w:rsid w:val="00F31940"/>
    <w:rsid w:val="00F32911"/>
    <w:rsid w:val="00F3306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039"/>
    <w:rsid w:val="00F46B8B"/>
    <w:rsid w:val="00F46E37"/>
    <w:rsid w:val="00F47660"/>
    <w:rsid w:val="00F507DB"/>
    <w:rsid w:val="00F5236F"/>
    <w:rsid w:val="00F52C7A"/>
    <w:rsid w:val="00F544AB"/>
    <w:rsid w:val="00F54ECD"/>
    <w:rsid w:val="00F5653F"/>
    <w:rsid w:val="00F56A1B"/>
    <w:rsid w:val="00F6064F"/>
    <w:rsid w:val="00F6079F"/>
    <w:rsid w:val="00F60896"/>
    <w:rsid w:val="00F6227E"/>
    <w:rsid w:val="00F63AEA"/>
    <w:rsid w:val="00F64AA8"/>
    <w:rsid w:val="00F64EA5"/>
    <w:rsid w:val="00F65F37"/>
    <w:rsid w:val="00F66A3D"/>
    <w:rsid w:val="00F66DF3"/>
    <w:rsid w:val="00F67AB2"/>
    <w:rsid w:val="00F73D21"/>
    <w:rsid w:val="00F73DFD"/>
    <w:rsid w:val="00F74ED0"/>
    <w:rsid w:val="00F75B44"/>
    <w:rsid w:val="00F83547"/>
    <w:rsid w:val="00F83593"/>
    <w:rsid w:val="00F837F7"/>
    <w:rsid w:val="00F8419A"/>
    <w:rsid w:val="00F854ED"/>
    <w:rsid w:val="00F87962"/>
    <w:rsid w:val="00F90E30"/>
    <w:rsid w:val="00F91345"/>
    <w:rsid w:val="00F917E4"/>
    <w:rsid w:val="00F91B00"/>
    <w:rsid w:val="00F92886"/>
    <w:rsid w:val="00F92B48"/>
    <w:rsid w:val="00F9424D"/>
    <w:rsid w:val="00F94D96"/>
    <w:rsid w:val="00F94DFC"/>
    <w:rsid w:val="00F96BAD"/>
    <w:rsid w:val="00FA0CD2"/>
    <w:rsid w:val="00FA12B0"/>
    <w:rsid w:val="00FA18A4"/>
    <w:rsid w:val="00FA34B5"/>
    <w:rsid w:val="00FA62AC"/>
    <w:rsid w:val="00FA6529"/>
    <w:rsid w:val="00FA7E04"/>
    <w:rsid w:val="00FB0158"/>
    <w:rsid w:val="00FB06CF"/>
    <w:rsid w:val="00FB16BC"/>
    <w:rsid w:val="00FB1FCA"/>
    <w:rsid w:val="00FB25A0"/>
    <w:rsid w:val="00FB2D7C"/>
    <w:rsid w:val="00FB3100"/>
    <w:rsid w:val="00FB49D7"/>
    <w:rsid w:val="00FB4CFF"/>
    <w:rsid w:val="00FB4F37"/>
    <w:rsid w:val="00FB79F1"/>
    <w:rsid w:val="00FB7E5A"/>
    <w:rsid w:val="00FC07B8"/>
    <w:rsid w:val="00FC13D8"/>
    <w:rsid w:val="00FC17BB"/>
    <w:rsid w:val="00FC6E54"/>
    <w:rsid w:val="00FD09B7"/>
    <w:rsid w:val="00FD1379"/>
    <w:rsid w:val="00FD33A2"/>
    <w:rsid w:val="00FD6206"/>
    <w:rsid w:val="00FD6931"/>
    <w:rsid w:val="00FD7CBC"/>
    <w:rsid w:val="00FE050E"/>
    <w:rsid w:val="00FE09E7"/>
    <w:rsid w:val="00FE2161"/>
    <w:rsid w:val="00FE33A8"/>
    <w:rsid w:val="00FE3D39"/>
    <w:rsid w:val="00FE4D37"/>
    <w:rsid w:val="00FE527E"/>
    <w:rsid w:val="00FE58B6"/>
    <w:rsid w:val="00FE6B2B"/>
    <w:rsid w:val="00FE7430"/>
    <w:rsid w:val="00FF0471"/>
    <w:rsid w:val="00FF0771"/>
    <w:rsid w:val="00FF0AAD"/>
    <w:rsid w:val="00FF1565"/>
    <w:rsid w:val="00FF29CE"/>
    <w:rsid w:val="00FF2E7C"/>
    <w:rsid w:val="00FF33F4"/>
    <w:rsid w:val="00FF3748"/>
    <w:rsid w:val="00FF38F7"/>
    <w:rsid w:val="00FF3FC8"/>
    <w:rsid w:val="00FF469A"/>
    <w:rsid w:val="00FF5CA8"/>
    <w:rsid w:val="0276200A"/>
    <w:rsid w:val="098B1EF5"/>
    <w:rsid w:val="09F00BD8"/>
    <w:rsid w:val="0CBA1583"/>
    <w:rsid w:val="0E6F0740"/>
    <w:rsid w:val="0F321E2D"/>
    <w:rsid w:val="10DF3115"/>
    <w:rsid w:val="1A9B1F53"/>
    <w:rsid w:val="1B3D4012"/>
    <w:rsid w:val="1B481AFB"/>
    <w:rsid w:val="1D235F66"/>
    <w:rsid w:val="1D665A9E"/>
    <w:rsid w:val="1D8D3AB3"/>
    <w:rsid w:val="1E21472F"/>
    <w:rsid w:val="1EB2633F"/>
    <w:rsid w:val="20705710"/>
    <w:rsid w:val="211E529B"/>
    <w:rsid w:val="232660FF"/>
    <w:rsid w:val="248512BD"/>
    <w:rsid w:val="2AA14025"/>
    <w:rsid w:val="2B2348E2"/>
    <w:rsid w:val="2C7F2EA6"/>
    <w:rsid w:val="2D1E05D5"/>
    <w:rsid w:val="3003631E"/>
    <w:rsid w:val="3078124A"/>
    <w:rsid w:val="3090209F"/>
    <w:rsid w:val="38FA0996"/>
    <w:rsid w:val="396E02FE"/>
    <w:rsid w:val="3AA26C9B"/>
    <w:rsid w:val="3ADC5E36"/>
    <w:rsid w:val="3C3F7E0E"/>
    <w:rsid w:val="3E7A082F"/>
    <w:rsid w:val="437906BF"/>
    <w:rsid w:val="44C70D28"/>
    <w:rsid w:val="4625557D"/>
    <w:rsid w:val="465173C0"/>
    <w:rsid w:val="49613924"/>
    <w:rsid w:val="49DD7C63"/>
    <w:rsid w:val="4B3040AF"/>
    <w:rsid w:val="50F36CD9"/>
    <w:rsid w:val="55E15918"/>
    <w:rsid w:val="56BF0EA2"/>
    <w:rsid w:val="5BDF3319"/>
    <w:rsid w:val="5EA87B0A"/>
    <w:rsid w:val="5EB119EE"/>
    <w:rsid w:val="62B8321C"/>
    <w:rsid w:val="63766DF5"/>
    <w:rsid w:val="63A965A7"/>
    <w:rsid w:val="63E41E32"/>
    <w:rsid w:val="6761194F"/>
    <w:rsid w:val="67A01566"/>
    <w:rsid w:val="67A84465"/>
    <w:rsid w:val="69797C2C"/>
    <w:rsid w:val="6D935AB0"/>
    <w:rsid w:val="6E087119"/>
    <w:rsid w:val="75544B2F"/>
    <w:rsid w:val="760A43BF"/>
    <w:rsid w:val="783E4597"/>
    <w:rsid w:val="7B82113C"/>
    <w:rsid w:val="7BE208A5"/>
    <w:rsid w:val="7D2A73BF"/>
    <w:rsid w:val="7D87285F"/>
    <w:rsid w:val="7DDB64D4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C244"/>
  <w15:docId w15:val="{1D7A5DAE-5572-41E5-9449-32C7B7B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pPr>
      <w:spacing w:before="120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64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FCA"/>
    <w:pPr>
      <w:spacing w:after="0" w:line="240" w:lineRule="auto"/>
    </w:pPr>
    <w:rPr>
      <w:kern w:val="2"/>
      <w:sz w:val="21"/>
      <w:szCs w:val="21"/>
    </w:rPr>
  </w:style>
  <w:style w:type="paragraph" w:customStyle="1" w:styleId="CRCoverPage">
    <w:name w:val="CR Cover Page"/>
    <w:rsid w:val="00E43787"/>
    <w:pPr>
      <w:spacing w:after="12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evutukuri\work\5G\RAN2\docs\R2-2205486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evutukuri\work\5G\RAN2\docs\R2-2205840.z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BFB4E5-566C-401A-AF99-33282C6D3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8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ZTE(EV)</cp:lastModifiedBy>
  <cp:revision>72</cp:revision>
  <cp:lastPrinted>2113-01-01T00:00:00Z</cp:lastPrinted>
  <dcterms:created xsi:type="dcterms:W3CDTF">2022-01-06T18:46:00Z</dcterms:created>
  <dcterms:modified xsi:type="dcterms:W3CDTF">2022-05-10T08:27:00Z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</Properties>
</file>