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BE62" w14:textId="77777777" w:rsidR="00FF7304" w:rsidRDefault="00910CCF">
      <w:pPr>
        <w:pStyle w:val="3GPPHeader"/>
        <w:spacing w:after="60"/>
        <w:rPr>
          <w:sz w:val="32"/>
          <w:szCs w:val="32"/>
          <w:highlight w:val="yellow"/>
        </w:rPr>
      </w:pPr>
      <w:r>
        <w:t>3GPP TSG-RAN WG2 Meeting #118e</w:t>
      </w:r>
      <w:r>
        <w:tab/>
      </w:r>
      <w:r>
        <w:rPr>
          <w:sz w:val="32"/>
          <w:szCs w:val="32"/>
        </w:rPr>
        <w:t>Tdoc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[AT118-e][225][DCCA]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1"/>
      </w:pPr>
      <w:r>
        <w:t>1</w:t>
      </w:r>
      <w:r>
        <w:tab/>
        <w:t>Introduction</w:t>
      </w:r>
    </w:p>
    <w:p w14:paraId="3FF5BE6B" w14:textId="77777777" w:rsidR="00FF7304" w:rsidRDefault="00910CCF">
      <w:pPr>
        <w:pStyle w:val="a6"/>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[AT118-e][225][DCCA]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hyperlink r:id="rId14" w:history="1">
        <w:r>
          <w:rPr>
            <w:rStyle w:val="aff1"/>
          </w:rPr>
          <w:t>R2-2206168</w:t>
        </w:r>
      </w:hyperlink>
      <w:r>
        <w:t>.</w:t>
      </w:r>
    </w:p>
    <w:p w14:paraId="3FF5BE6F" w14:textId="77777777" w:rsidR="00FF7304" w:rsidRDefault="00910CCF">
      <w:pPr>
        <w:pStyle w:val="EmailDiscussion2"/>
      </w:pPr>
      <w:r>
        <w:tab/>
        <w:t>Deadline: Deadline 2</w:t>
      </w:r>
    </w:p>
    <w:p w14:paraId="3FF5BE70" w14:textId="77777777" w:rsidR="00FF7304" w:rsidRDefault="00FF7304">
      <w:pPr>
        <w:pStyle w:val="a6"/>
      </w:pPr>
    </w:p>
    <w:p w14:paraId="3FF5BE71" w14:textId="77777777" w:rsidR="00FF7304" w:rsidRDefault="00910CCF">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Huawei, HiSilicon</w:t>
            </w:r>
          </w:p>
        </w:tc>
        <w:tc>
          <w:tcPr>
            <w:tcW w:w="6095" w:type="dxa"/>
          </w:tcPr>
          <w:p w14:paraId="3FF5BE76" w14:textId="77777777" w:rsidR="00FF7304" w:rsidRDefault="00910CCF">
            <w:pPr>
              <w:spacing w:after="120"/>
              <w:jc w:val="center"/>
              <w:rPr>
                <w:lang w:val="en-US"/>
              </w:rPr>
            </w:pPr>
            <w:r>
              <w:t>David Lecompte (david.lecompte at huawei.com)</w:t>
            </w:r>
          </w:p>
        </w:tc>
      </w:tr>
      <w:tr w:rsidR="00FF7304" w14:paraId="3FF5BE7A" w14:textId="77777777">
        <w:tc>
          <w:tcPr>
            <w:tcW w:w="1838" w:type="dxa"/>
          </w:tcPr>
          <w:p w14:paraId="3FF5BE78" w14:textId="77777777" w:rsidR="00FF7304" w:rsidRDefault="00910CCF">
            <w:pPr>
              <w:spacing w:after="120"/>
              <w:jc w:val="both"/>
              <w:rPr>
                <w:rFonts w:eastAsia="SimSun"/>
                <w:lang w:val="en-US" w:eastAsia="zh-CN"/>
              </w:rPr>
            </w:pPr>
            <w:r>
              <w:rPr>
                <w:rFonts w:eastAsia="SimSun" w:hint="eastAsia"/>
                <w:lang w:val="en-US" w:eastAsia="zh-CN"/>
              </w:rPr>
              <w:t>ZTE</w:t>
            </w:r>
          </w:p>
        </w:tc>
        <w:tc>
          <w:tcPr>
            <w:tcW w:w="6095" w:type="dxa"/>
          </w:tcPr>
          <w:p w14:paraId="3FF5BE79" w14:textId="77777777" w:rsidR="00FF7304" w:rsidRDefault="00910CCF">
            <w:pPr>
              <w:spacing w:after="120"/>
              <w:jc w:val="center"/>
              <w:rPr>
                <w:rFonts w:eastAsia="SimSun"/>
                <w:lang w:val="en-US" w:eastAsia="zh-CN"/>
              </w:rPr>
            </w:pPr>
            <w:r>
              <w:rPr>
                <w:rFonts w:eastAsia="SimSun" w:hint="eastAsia"/>
                <w:lang w:val="en-US" w:eastAsia="zh-CN"/>
              </w:rPr>
              <w:t>Mengjie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rsidR="00BA4667" w14:paraId="3FF5BE80" w14:textId="77777777">
        <w:tc>
          <w:tcPr>
            <w:tcW w:w="1838" w:type="dxa"/>
          </w:tcPr>
          <w:p w14:paraId="3FF5BE7E" w14:textId="4CA6C710" w:rsidR="00BA4667" w:rsidRDefault="00BA4667" w:rsidP="00BA4667">
            <w:pPr>
              <w:spacing w:after="120"/>
              <w:jc w:val="both"/>
            </w:pPr>
            <w:r>
              <w:rPr>
                <w:rFonts w:eastAsiaTheme="minorEastAsia" w:hint="eastAsia"/>
                <w:lang w:eastAsia="zh-CN"/>
              </w:rPr>
              <w:t>M</w:t>
            </w:r>
            <w:r>
              <w:rPr>
                <w:rFonts w:eastAsiaTheme="minorEastAsia"/>
                <w:lang w:eastAsia="zh-CN"/>
              </w:rPr>
              <w:t>ediaTek</w:t>
            </w:r>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607F2063" w:rsidR="00FF7304" w:rsidRDefault="00541604">
            <w:pPr>
              <w:spacing w:after="120"/>
              <w:jc w:val="both"/>
              <w:rPr>
                <w:lang w:eastAsia="zh-CN"/>
              </w:rPr>
            </w:pPr>
            <w:r>
              <w:rPr>
                <w:lang w:eastAsia="zh-CN"/>
              </w:rPr>
              <w:t>Google</w:t>
            </w:r>
          </w:p>
        </w:tc>
        <w:tc>
          <w:tcPr>
            <w:tcW w:w="6095" w:type="dxa"/>
          </w:tcPr>
          <w:p w14:paraId="3FF5BE82" w14:textId="67EA029D" w:rsidR="00FF7304" w:rsidRDefault="00541604">
            <w:pPr>
              <w:spacing w:after="120"/>
              <w:jc w:val="center"/>
              <w:rPr>
                <w:lang w:eastAsia="zh-CN"/>
              </w:rPr>
            </w:pPr>
            <w:r>
              <w:rPr>
                <w:lang w:eastAsia="zh-CN"/>
              </w:rPr>
              <w:t>Jing-Rong Hsieh (jinghsieh@google.com)</w:t>
            </w:r>
          </w:p>
        </w:tc>
      </w:tr>
      <w:tr w:rsidR="00BB43D4" w14:paraId="0CA6FD77" w14:textId="77777777" w:rsidTr="00CD21AD">
        <w:tc>
          <w:tcPr>
            <w:tcW w:w="1838" w:type="dxa"/>
          </w:tcPr>
          <w:p w14:paraId="06523FF7" w14:textId="77777777" w:rsidR="00BB43D4" w:rsidRPr="000122F6" w:rsidRDefault="00BB43D4" w:rsidP="00CD21AD">
            <w:pPr>
              <w:spacing w:after="120"/>
              <w:jc w:val="both"/>
              <w:rPr>
                <w:lang w:eastAsia="zh-TW"/>
              </w:rPr>
            </w:pPr>
            <w:r>
              <w:rPr>
                <w:rFonts w:hint="eastAsia"/>
                <w:lang w:eastAsia="zh-TW"/>
              </w:rPr>
              <w:t>I</w:t>
            </w:r>
            <w:r>
              <w:rPr>
                <w:lang w:eastAsia="zh-TW"/>
              </w:rPr>
              <w:t>TRI</w:t>
            </w:r>
          </w:p>
        </w:tc>
        <w:tc>
          <w:tcPr>
            <w:tcW w:w="6095" w:type="dxa"/>
          </w:tcPr>
          <w:p w14:paraId="1C6C9543" w14:textId="2A7850E1" w:rsidR="00BB43D4" w:rsidRPr="000122F6" w:rsidRDefault="00BB43D4" w:rsidP="00BB43D4">
            <w:pPr>
              <w:spacing w:after="120"/>
              <w:jc w:val="center"/>
              <w:rPr>
                <w:lang w:eastAsia="zh-TW"/>
              </w:rPr>
            </w:pPr>
            <w:r>
              <w:rPr>
                <w:rFonts w:hint="eastAsia"/>
                <w:lang w:eastAsia="zh-TW"/>
              </w:rPr>
              <w:t>N</w:t>
            </w:r>
            <w:r>
              <w:rPr>
                <w:lang w:eastAsia="zh-TW"/>
              </w:rPr>
              <w:t>ai-Lun Huang (NellenHuang@</w:t>
            </w:r>
            <w:r>
              <w:rPr>
                <w:lang w:eastAsia="zh-TW"/>
              </w:rPr>
              <w:t>itri.org.tw)</w:t>
            </w:r>
          </w:p>
        </w:tc>
      </w:tr>
      <w:tr w:rsidR="00FF7304" w14:paraId="3FF5BE86" w14:textId="77777777">
        <w:tc>
          <w:tcPr>
            <w:tcW w:w="1838" w:type="dxa"/>
          </w:tcPr>
          <w:p w14:paraId="3FF5BE84" w14:textId="77777777" w:rsidR="00FF7304" w:rsidRPr="00BB43D4" w:rsidRDefault="00FF7304">
            <w:pPr>
              <w:spacing w:after="120"/>
              <w:jc w:val="both"/>
              <w:rPr>
                <w:rFonts w:eastAsia="Malgun Gothic"/>
                <w:lang w:eastAsia="ko-KR"/>
              </w:rPr>
            </w:pPr>
          </w:p>
        </w:tc>
        <w:tc>
          <w:tcPr>
            <w:tcW w:w="6095" w:type="dxa"/>
          </w:tcPr>
          <w:p w14:paraId="3FF5BE85" w14:textId="77777777" w:rsidR="00FF7304" w:rsidRDefault="00FF7304">
            <w:pPr>
              <w:spacing w:after="120"/>
              <w:jc w:val="center"/>
              <w:rPr>
                <w:rFonts w:eastAsia="Malgun Gothic"/>
                <w:lang w:eastAsia="ko-KR"/>
              </w:rPr>
            </w:pPr>
          </w:p>
        </w:tc>
      </w:tr>
      <w:tr w:rsidR="00FF7304" w14:paraId="3FF5BE89" w14:textId="77777777">
        <w:tc>
          <w:tcPr>
            <w:tcW w:w="1838" w:type="dxa"/>
          </w:tcPr>
          <w:p w14:paraId="3FF5BE87" w14:textId="77777777" w:rsidR="00FF7304" w:rsidRDefault="00FF7304">
            <w:pPr>
              <w:spacing w:after="120"/>
              <w:jc w:val="both"/>
              <w:rPr>
                <w:lang w:eastAsia="zh-CN"/>
              </w:rPr>
            </w:pPr>
          </w:p>
        </w:tc>
        <w:tc>
          <w:tcPr>
            <w:tcW w:w="6095" w:type="dxa"/>
          </w:tcPr>
          <w:p w14:paraId="3FF5BE88" w14:textId="77777777" w:rsidR="00FF7304" w:rsidRDefault="00FF7304">
            <w:pPr>
              <w:spacing w:after="120"/>
              <w:jc w:val="center"/>
              <w:rPr>
                <w:lang w:eastAsia="zh-CN"/>
              </w:rPr>
            </w:pPr>
          </w:p>
        </w:tc>
      </w:tr>
      <w:tr w:rsidR="00FF7304" w14:paraId="3FF5BE8C" w14:textId="77777777">
        <w:tc>
          <w:tcPr>
            <w:tcW w:w="1838" w:type="dxa"/>
          </w:tcPr>
          <w:p w14:paraId="3FF5BE8A" w14:textId="77777777" w:rsidR="00FF7304" w:rsidRDefault="00FF7304">
            <w:pPr>
              <w:spacing w:after="120"/>
              <w:jc w:val="both"/>
            </w:pPr>
          </w:p>
        </w:tc>
        <w:tc>
          <w:tcPr>
            <w:tcW w:w="6095" w:type="dxa"/>
          </w:tcPr>
          <w:p w14:paraId="3FF5BE8B" w14:textId="77777777" w:rsidR="00FF7304" w:rsidRDefault="00FF7304">
            <w:pPr>
              <w:spacing w:after="120"/>
              <w:jc w:val="center"/>
            </w:pPr>
          </w:p>
        </w:tc>
      </w:tr>
      <w:tr w:rsidR="00FF7304" w14:paraId="3FF5BE8F" w14:textId="77777777">
        <w:tc>
          <w:tcPr>
            <w:tcW w:w="1838" w:type="dxa"/>
          </w:tcPr>
          <w:p w14:paraId="3FF5BE8D" w14:textId="77777777" w:rsidR="00FF7304" w:rsidRDefault="00FF7304">
            <w:pPr>
              <w:spacing w:after="120"/>
              <w:jc w:val="both"/>
            </w:pPr>
          </w:p>
        </w:tc>
        <w:tc>
          <w:tcPr>
            <w:tcW w:w="6095" w:type="dxa"/>
          </w:tcPr>
          <w:p w14:paraId="3FF5BE8E" w14:textId="77777777" w:rsidR="00FF7304" w:rsidRDefault="00FF7304">
            <w:pPr>
              <w:spacing w:after="120"/>
              <w:jc w:val="center"/>
            </w:pPr>
          </w:p>
        </w:tc>
      </w:tr>
      <w:tr w:rsidR="00FF7304" w14:paraId="3FF5BE92" w14:textId="77777777">
        <w:tc>
          <w:tcPr>
            <w:tcW w:w="1838" w:type="dxa"/>
          </w:tcPr>
          <w:p w14:paraId="3FF5BE90" w14:textId="77777777" w:rsidR="00FF7304" w:rsidRDefault="00FF7304">
            <w:pPr>
              <w:spacing w:after="120"/>
              <w:jc w:val="both"/>
              <w:rPr>
                <w:lang w:val="en-US" w:eastAsia="zh-CN"/>
              </w:rPr>
            </w:pPr>
          </w:p>
        </w:tc>
        <w:tc>
          <w:tcPr>
            <w:tcW w:w="6095" w:type="dxa"/>
          </w:tcPr>
          <w:p w14:paraId="3FF5BE91" w14:textId="77777777" w:rsidR="00FF7304" w:rsidRDefault="00FF7304">
            <w:pPr>
              <w:spacing w:after="120"/>
              <w:jc w:val="center"/>
              <w:rPr>
                <w:lang w:val="en-US" w:eastAsia="zh-CN"/>
              </w:rPr>
            </w:pPr>
          </w:p>
        </w:tc>
      </w:tr>
      <w:tr w:rsidR="00FF7304" w14:paraId="3FF5BE95" w14:textId="77777777">
        <w:tc>
          <w:tcPr>
            <w:tcW w:w="1838" w:type="dxa"/>
          </w:tcPr>
          <w:p w14:paraId="3FF5BE93" w14:textId="77777777" w:rsidR="00FF7304" w:rsidRDefault="00FF7304">
            <w:pPr>
              <w:spacing w:after="120"/>
              <w:jc w:val="both"/>
              <w:rPr>
                <w:lang w:eastAsia="zh-CN"/>
              </w:rPr>
            </w:pPr>
          </w:p>
        </w:tc>
        <w:tc>
          <w:tcPr>
            <w:tcW w:w="6095" w:type="dxa"/>
          </w:tcPr>
          <w:p w14:paraId="3FF5BE94" w14:textId="77777777" w:rsidR="00FF7304" w:rsidRDefault="00FF7304">
            <w:pPr>
              <w:spacing w:after="120"/>
              <w:jc w:val="center"/>
              <w:rPr>
                <w:lang w:eastAsia="zh-CN"/>
              </w:rPr>
            </w:pPr>
          </w:p>
        </w:tc>
      </w:tr>
      <w:tr w:rsidR="00FF7304" w14:paraId="3FF5BE98" w14:textId="77777777">
        <w:tc>
          <w:tcPr>
            <w:tcW w:w="1838" w:type="dxa"/>
          </w:tcPr>
          <w:p w14:paraId="3FF5BE96" w14:textId="77777777" w:rsidR="00FF7304" w:rsidRDefault="00FF7304">
            <w:pPr>
              <w:spacing w:after="120"/>
              <w:jc w:val="both"/>
              <w:rPr>
                <w:lang w:eastAsia="zh-CN"/>
              </w:rPr>
            </w:pPr>
          </w:p>
        </w:tc>
        <w:tc>
          <w:tcPr>
            <w:tcW w:w="6095" w:type="dxa"/>
          </w:tcPr>
          <w:p w14:paraId="3FF5BE97" w14:textId="77777777" w:rsidR="00FF7304" w:rsidRDefault="00FF7304">
            <w:pPr>
              <w:spacing w:after="120"/>
              <w:jc w:val="center"/>
              <w:rPr>
                <w:lang w:eastAsia="zh-CN"/>
              </w:rPr>
            </w:pPr>
          </w:p>
        </w:tc>
      </w:tr>
      <w:tr w:rsidR="00FF7304" w14:paraId="3FF5BE9B" w14:textId="77777777">
        <w:tc>
          <w:tcPr>
            <w:tcW w:w="1838" w:type="dxa"/>
          </w:tcPr>
          <w:p w14:paraId="3FF5BE99" w14:textId="77777777" w:rsidR="00FF7304" w:rsidRDefault="00FF7304">
            <w:pPr>
              <w:spacing w:after="120"/>
              <w:jc w:val="both"/>
              <w:rPr>
                <w:lang w:eastAsia="zh-CN"/>
              </w:rPr>
            </w:pPr>
          </w:p>
        </w:tc>
        <w:tc>
          <w:tcPr>
            <w:tcW w:w="6095" w:type="dxa"/>
          </w:tcPr>
          <w:p w14:paraId="3FF5BE9A" w14:textId="77777777" w:rsidR="00FF7304" w:rsidRDefault="00FF7304">
            <w:pPr>
              <w:spacing w:after="120"/>
              <w:jc w:val="center"/>
              <w:rPr>
                <w:lang w:eastAsia="zh-CN"/>
              </w:rPr>
            </w:pPr>
          </w:p>
        </w:tc>
      </w:tr>
      <w:tr w:rsidR="00FF7304" w14:paraId="3FF5BE9E" w14:textId="77777777">
        <w:tc>
          <w:tcPr>
            <w:tcW w:w="1838" w:type="dxa"/>
          </w:tcPr>
          <w:p w14:paraId="3FF5BE9C" w14:textId="77777777" w:rsidR="00FF7304" w:rsidRDefault="00FF7304">
            <w:pPr>
              <w:spacing w:after="120"/>
              <w:jc w:val="both"/>
              <w:rPr>
                <w:rFonts w:eastAsia="Malgun Gothic"/>
                <w:lang w:eastAsia="ko-KR"/>
              </w:rPr>
            </w:pPr>
          </w:p>
        </w:tc>
        <w:tc>
          <w:tcPr>
            <w:tcW w:w="6095" w:type="dxa"/>
          </w:tcPr>
          <w:p w14:paraId="3FF5BE9D" w14:textId="77777777" w:rsidR="00FF7304" w:rsidRDefault="00FF7304">
            <w:pPr>
              <w:spacing w:after="120"/>
              <w:jc w:val="center"/>
              <w:rPr>
                <w:rFonts w:eastAsia="Malgun Gothic"/>
                <w:lang w:eastAsia="ko-KR"/>
              </w:rPr>
            </w:pPr>
          </w:p>
        </w:tc>
      </w:tr>
    </w:tbl>
    <w:p w14:paraId="3FF5BE9F" w14:textId="77777777" w:rsidR="00FF7304" w:rsidRDefault="00FF7304">
      <w:pPr>
        <w:pStyle w:val="a6"/>
      </w:pPr>
    </w:p>
    <w:p w14:paraId="3FF5BEA0" w14:textId="77777777" w:rsidR="00FF7304" w:rsidRDefault="00FF7304">
      <w:pPr>
        <w:pStyle w:val="a6"/>
      </w:pPr>
    </w:p>
    <w:p w14:paraId="3FF5BEA1" w14:textId="77777777" w:rsidR="00FF7304" w:rsidRDefault="00910CCF">
      <w:pPr>
        <w:pStyle w:val="1"/>
      </w:pPr>
      <w:bookmarkStart w:id="0" w:name="_Ref178064866"/>
      <w:r>
        <w:lastRenderedPageBreak/>
        <w:t>2</w:t>
      </w:r>
      <w:r>
        <w:tab/>
      </w:r>
      <w:bookmarkEnd w:id="0"/>
      <w:r>
        <w:t>Discussion</w:t>
      </w:r>
    </w:p>
    <w:p w14:paraId="3FF5BEA2" w14:textId="77777777" w:rsidR="00FF7304" w:rsidRDefault="00910CCF">
      <w:pPr>
        <w:pStyle w:val="21"/>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ab"/>
      </w:pPr>
      <w:r>
        <w:rPr>
          <w:b/>
        </w:rPr>
        <w:t>[RIL]</w:t>
      </w:r>
      <w:r>
        <w:t xml:space="preserve">: E022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A5" w14:textId="77777777" w:rsidR="00FF7304" w:rsidRDefault="00910CCF">
      <w:pPr>
        <w:pStyle w:val="ab"/>
      </w:pPr>
      <w:r>
        <w:rPr>
          <w:b/>
        </w:rPr>
        <w:t>[Description]</w:t>
      </w:r>
      <w:r>
        <w:t>: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3FF5BEA6" w14:textId="77777777" w:rsidR="00FF7304" w:rsidRDefault="00910CCF">
      <w:pPr>
        <w:pStyle w:val="ab"/>
      </w:pPr>
      <w:r>
        <w:rPr>
          <w:b/>
        </w:rPr>
        <w:t>[Proposed Change]</w:t>
      </w:r>
      <w:r>
        <w:t xml:space="preserve">: Add one more line with the text “remove all the entries within </w:t>
      </w:r>
      <w:r>
        <w:rPr>
          <w:i/>
          <w:iCs/>
        </w:rPr>
        <w:t>VarConditionalReconfiguration</w:t>
      </w:r>
      <w:r>
        <w:t xml:space="preserve"> as specified in TS 36.331 [10] clause 5.3.5.9.6, if any;”.</w:t>
      </w:r>
    </w:p>
    <w:p w14:paraId="3FF5BEA7" w14:textId="77777777" w:rsidR="00FF7304" w:rsidRDefault="00910CCF">
      <w:r>
        <w:rPr>
          <w:b/>
        </w:rPr>
        <w:t>[Comments]</w:t>
      </w:r>
      <w:r>
        <w:t>:</w:t>
      </w:r>
    </w:p>
    <w:p w14:paraId="3FF5BEA8" w14:textId="77777777" w:rsidR="00FF7304" w:rsidRDefault="004A59EB">
      <w:pPr>
        <w:pStyle w:val="Reference"/>
        <w:numPr>
          <w:ilvl w:val="0"/>
          <w:numId w:val="0"/>
        </w:numPr>
        <w:overflowPunct/>
        <w:autoSpaceDE/>
        <w:autoSpaceDN/>
        <w:adjustRightInd/>
        <w:spacing w:line="256" w:lineRule="auto"/>
        <w:ind w:left="567" w:hanging="567"/>
        <w:textAlignment w:val="auto"/>
      </w:pPr>
      <w:hyperlink r:id="rId15" w:history="1">
        <w:r w:rsidR="00910CCF">
          <w:rPr>
            <w:rStyle w:val="aff1"/>
            <w:color w:val="0563C1" w:themeColor="hyperlink"/>
          </w:rPr>
          <w:t>R2-2206116</w:t>
        </w:r>
      </w:hyperlink>
      <w:r w:rsidR="00910CCF">
        <w:t xml:space="preserve">, </w:t>
      </w:r>
      <w:hyperlink r:id="rId16" w:history="1">
        <w:r w:rsidR="00910CCF">
          <w:rPr>
            <w:rStyle w:val="aff1"/>
            <w:color w:val="0563C1" w:themeColor="hyperlink"/>
          </w:rPr>
          <w:t>Miscellaneous CPAC corrections related to RIL E022, E023, E024 and E029</w:t>
        </w:r>
      </w:hyperlink>
      <w:r w:rsidR="00910CCF">
        <w:t>, Ericsson, RAN2#118e, e, May 2022</w:t>
      </w:r>
    </w:p>
    <w:p w14:paraId="3FF5BEA9" w14:textId="77777777" w:rsidR="00FF7304" w:rsidRDefault="004A59EB">
      <w:pPr>
        <w:pStyle w:val="Reference"/>
        <w:numPr>
          <w:ilvl w:val="0"/>
          <w:numId w:val="0"/>
        </w:numPr>
        <w:overflowPunct/>
        <w:autoSpaceDE/>
        <w:autoSpaceDN/>
        <w:adjustRightInd/>
        <w:spacing w:line="256" w:lineRule="auto"/>
        <w:ind w:left="567" w:hanging="567"/>
        <w:textAlignment w:val="auto"/>
      </w:pPr>
      <w:hyperlink r:id="rId17" w:history="1">
        <w:r w:rsidR="00910CCF">
          <w:rPr>
            <w:rStyle w:val="aff1"/>
            <w:color w:val="0563C1" w:themeColor="hyperlink"/>
          </w:rPr>
          <w:t>R2-2205168</w:t>
        </w:r>
      </w:hyperlink>
      <w:r w:rsidR="00910CCF">
        <w:t xml:space="preserve">, </w:t>
      </w:r>
      <w:hyperlink r:id="rId18" w:history="1">
        <w:r w:rsidR="00910CCF">
          <w:rPr>
            <w:rStyle w:val="aff1"/>
            <w:color w:val="0563C1" w:themeColor="hyperlink"/>
          </w:rPr>
          <w:t>[E022] [V190] Discussion on conditional reconfiguration removal</w:t>
        </w:r>
      </w:hyperlink>
      <w:r w:rsidR="00910CCF">
        <w:t>, ZTE Corporation, Sanechips, RAN2#118e, e, May 2022</w:t>
      </w:r>
    </w:p>
    <w:p w14:paraId="3FF5BEAA" w14:textId="77777777" w:rsidR="00FF7304" w:rsidRDefault="00FF7304">
      <w:pPr>
        <w:pStyle w:val="a0"/>
        <w:numPr>
          <w:ilvl w:val="0"/>
          <w:numId w:val="0"/>
        </w:numPr>
      </w:pPr>
    </w:p>
    <w:p w14:paraId="3FF5BEAB" w14:textId="77777777" w:rsidR="00FF7304" w:rsidRDefault="00910CCF">
      <w:pPr>
        <w:pStyle w:val="a0"/>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Huawei, HiSilicon</w:t>
            </w:r>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if we introduce VarConditionalReconfigSCG, that also should be cleared in every place where VarConditionalReconfig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EB8" w14:textId="77777777" w:rsidR="00FF7304" w:rsidRDefault="00910CCF">
            <w:pPr>
              <w:spacing w:after="120"/>
              <w:rPr>
                <w:rFonts w:eastAsia="SimSun"/>
                <w:lang w:val="en-US" w:eastAsia="zh-CN"/>
              </w:rPr>
            </w:pPr>
            <w:r>
              <w:rPr>
                <w:rFonts w:eastAsia="SimSun" w:hint="eastAsia"/>
                <w:lang w:val="en-US" w:eastAsia="zh-CN"/>
              </w:rPr>
              <w:t>Yes but</w:t>
            </w:r>
          </w:p>
        </w:tc>
        <w:tc>
          <w:tcPr>
            <w:tcW w:w="6095" w:type="dxa"/>
          </w:tcPr>
          <w:p w14:paraId="3FF5BEB9" w14:textId="77777777" w:rsidR="00FF7304" w:rsidRDefault="00910CCF">
            <w:pPr>
              <w:spacing w:after="120"/>
              <w:rPr>
                <w:rFonts w:eastAsia="SimSun"/>
                <w:lang w:val="en-US" w:eastAsia="zh-CN"/>
              </w:rPr>
            </w:pPr>
            <w:r>
              <w:rPr>
                <w:rFonts w:eastAsia="SimSun" w:hint="eastAsia"/>
                <w:lang w:val="en-US" w:eastAsia="zh-CN"/>
              </w:rPr>
              <w:t>According to the current specs, the VarConditionalReconfig specified in TS 38.331 is used to store the conditional reconfiguration for CHO in NR SA or MR-DC with NR PCell, CPA or inter-SN CPC in NR-DC, or intra-SN CPC without MN involvement in NR-DC or EN-DC. The VarConditionalReconfiguration specified in TS 36.331 is used to store the conditional reconfiguration for CHO in LTE SA or EN-DC, CPA or inter-SN CPC in EN-DC.</w:t>
            </w:r>
          </w:p>
          <w:p w14:paraId="3FF5BEBA" w14:textId="77777777" w:rsidR="00FF7304" w:rsidRDefault="00910CCF">
            <w:pPr>
              <w:spacing w:after="120"/>
              <w:rPr>
                <w:rFonts w:eastAsia="SimSun"/>
                <w:lang w:val="en-US" w:eastAsia="zh-CN"/>
              </w:rPr>
            </w:pPr>
            <w:r>
              <w:rPr>
                <w:rFonts w:eastAsia="SimSun" w:hint="eastAsia"/>
                <w:lang w:val="en-US" w:eastAsia="zh-CN"/>
              </w:rPr>
              <w:t>Since a UE cannot be configured with NR PCell and EN-DC simultaneously, we think the removal of VarConditionalReconfiguration (specified in TS 36.331, for R17 CPA/CPC) in NR spec shall only be required in case where NR PSCell is involved in EN-DC case, e.g. NR PSCell addition/change (which has been captured in the current NR RRC spec) or SCG release. So no need to add the line for VarConditionalReconfiguration release in some cases where the remove action shall never happen in the realistic operation.</w:t>
            </w:r>
          </w:p>
          <w:p w14:paraId="3FF5BEBB" w14:textId="77777777" w:rsidR="00FF7304" w:rsidRDefault="00910CCF">
            <w:pPr>
              <w:spacing w:after="120"/>
              <w:rPr>
                <w:rFonts w:eastAsia="SimSun"/>
                <w:lang w:val="en-US" w:eastAsia="zh-CN"/>
              </w:rPr>
            </w:pPr>
            <w:r>
              <w:rPr>
                <w:rFonts w:eastAsia="SimSun" w:hint="eastAsia"/>
                <w:lang w:val="en-US" w:eastAsia="zh-CN"/>
              </w:rPr>
              <w:t xml:space="preserve">For LTE spec, since the removal of VarConditionalReconfig (specified in TS 38.331) is used for R16 CPC, it is needed in most cases where </w:t>
            </w:r>
            <w:r>
              <w:rPr>
                <w:rFonts w:eastAsia="SimSun" w:hint="eastAsia"/>
                <w:lang w:val="en-US" w:eastAsia="zh-CN"/>
              </w:rPr>
              <w:lastRenderedPageBreak/>
              <w:t>VarConditionalReconfiguration is released. But for the RRC re-establishment case, the UE will perform MR-DC release (including CPC release) before removing conditional reconfigurations. So it seems no need to specify the redundant removal of VarConditionalReconfig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12FACB0B" w:rsidR="00FF7304" w:rsidRDefault="00541604">
            <w:pPr>
              <w:spacing w:after="120"/>
              <w:rPr>
                <w:lang w:eastAsia="zh-CN"/>
              </w:rPr>
            </w:pPr>
            <w:r>
              <w:rPr>
                <w:lang w:eastAsia="zh-CN"/>
              </w:rPr>
              <w:t>Google</w:t>
            </w:r>
          </w:p>
        </w:tc>
        <w:tc>
          <w:tcPr>
            <w:tcW w:w="2268" w:type="dxa"/>
          </w:tcPr>
          <w:p w14:paraId="3FF5BEC6" w14:textId="4E685D87" w:rsidR="00FF7304" w:rsidRDefault="00541604">
            <w:pPr>
              <w:spacing w:after="120"/>
              <w:rPr>
                <w:lang w:eastAsia="zh-CN"/>
              </w:rPr>
            </w:pPr>
            <w:r>
              <w:rPr>
                <w:lang w:eastAsia="zh-CN"/>
              </w:rPr>
              <w:t>Yes</w:t>
            </w:r>
          </w:p>
        </w:tc>
        <w:tc>
          <w:tcPr>
            <w:tcW w:w="6095" w:type="dxa"/>
          </w:tcPr>
          <w:p w14:paraId="3FF5BEC7" w14:textId="4C861BEC" w:rsidR="00FF7304" w:rsidRDefault="00541604">
            <w:pPr>
              <w:spacing w:after="120"/>
              <w:rPr>
                <w:lang w:eastAsia="zh-CN"/>
              </w:rPr>
            </w:pPr>
            <w:r>
              <w:rPr>
                <w:lang w:eastAsia="zh-CN"/>
              </w:rPr>
              <w:t>Can take R2-2206116 as basis.</w:t>
            </w:r>
          </w:p>
        </w:tc>
      </w:tr>
      <w:tr w:rsidR="007E5E67" w14:paraId="1B254EED" w14:textId="77777777" w:rsidTr="00CD21AD">
        <w:tc>
          <w:tcPr>
            <w:tcW w:w="1838" w:type="dxa"/>
          </w:tcPr>
          <w:p w14:paraId="5716581F" w14:textId="77777777" w:rsidR="007E5E67" w:rsidRDefault="007E5E67" w:rsidP="00CD21AD">
            <w:pPr>
              <w:spacing w:after="120"/>
              <w:rPr>
                <w:rFonts w:eastAsia="Malgun Gothic"/>
                <w:lang w:eastAsia="ko-KR"/>
              </w:rPr>
            </w:pPr>
            <w:r>
              <w:rPr>
                <w:rFonts w:hint="eastAsia"/>
                <w:lang w:eastAsia="zh-TW"/>
              </w:rPr>
              <w:t>I</w:t>
            </w:r>
            <w:r>
              <w:rPr>
                <w:lang w:eastAsia="zh-TW"/>
              </w:rPr>
              <w:t>TRI</w:t>
            </w:r>
          </w:p>
        </w:tc>
        <w:tc>
          <w:tcPr>
            <w:tcW w:w="2268" w:type="dxa"/>
          </w:tcPr>
          <w:p w14:paraId="0F3F7CF3" w14:textId="77777777" w:rsidR="007E5E67" w:rsidRPr="00CD08AD" w:rsidRDefault="007E5E67" w:rsidP="00CD21AD">
            <w:pPr>
              <w:spacing w:after="120"/>
              <w:rPr>
                <w:lang w:eastAsia="zh-TW"/>
              </w:rPr>
            </w:pPr>
            <w:r>
              <w:rPr>
                <w:lang w:eastAsia="zh-TW"/>
              </w:rPr>
              <w:t xml:space="preserve">Yes </w:t>
            </w:r>
          </w:p>
        </w:tc>
        <w:tc>
          <w:tcPr>
            <w:tcW w:w="6095" w:type="dxa"/>
          </w:tcPr>
          <w:p w14:paraId="11A92808" w14:textId="77777777" w:rsidR="007E5E67" w:rsidRDefault="007E5E67" w:rsidP="00CD21AD">
            <w:pPr>
              <w:spacing w:after="120"/>
            </w:pPr>
            <w:r>
              <w:t>Support the change. W</w:t>
            </w:r>
            <w:r w:rsidRPr="00EE5FAB">
              <w:t>hen conditional reconfigurations are to be released</w:t>
            </w:r>
            <w:r>
              <w:t xml:space="preserve">, </w:t>
            </w:r>
            <w:r w:rsidRPr="00EE5FAB">
              <w:t xml:space="preserve">the UE should release any configuration in both </w:t>
            </w:r>
            <w:r w:rsidRPr="00EE5FAB">
              <w:rPr>
                <w:i/>
                <w:iCs/>
              </w:rPr>
              <w:t>VarConditionalReconfiguration</w:t>
            </w:r>
            <w:r w:rsidRPr="00EE5FAB">
              <w:t xml:space="preserve"> (from 36.331) and </w:t>
            </w:r>
            <w:r w:rsidRPr="00EE5FAB">
              <w:rPr>
                <w:i/>
                <w:iCs/>
              </w:rPr>
              <w:t>VarConditionalReconfig</w:t>
            </w:r>
            <w:r>
              <w:t xml:space="preserve"> (from 38.331).</w:t>
            </w:r>
          </w:p>
          <w:p w14:paraId="217185C3" w14:textId="77777777" w:rsidR="007E5E67" w:rsidRDefault="007E5E67" w:rsidP="00CD21AD">
            <w:pPr>
              <w:spacing w:after="120"/>
              <w:rPr>
                <w:rFonts w:eastAsia="Malgun Gothic"/>
                <w:lang w:eastAsia="ko-KR"/>
              </w:rPr>
            </w:pPr>
            <w:r>
              <w:t xml:space="preserve">Regarding the TP in </w:t>
            </w:r>
            <w:r w:rsidRPr="0009166F">
              <w:rPr>
                <w:lang w:eastAsia="zh-CN"/>
              </w:rPr>
              <w:t>R2-2206116</w:t>
            </w:r>
            <w:r>
              <w:rPr>
                <w:lang w:eastAsia="zh-CN"/>
              </w:rPr>
              <w:t xml:space="preserve">, </w:t>
            </w:r>
            <w:r>
              <w:t xml:space="preserve">agree with Huawei that it is </w:t>
            </w:r>
            <w:r>
              <w:rPr>
                <w:lang w:eastAsia="zh-CN"/>
              </w:rPr>
              <w:t xml:space="preserve">unclear </w:t>
            </w:r>
            <w:r w:rsidRPr="007E5E67">
              <w:rPr>
                <w:lang w:eastAsia="zh-CN"/>
              </w:rPr>
              <w:t>how the UE distinguish entries for CPC from other entries</w:t>
            </w:r>
            <w:r>
              <w:rPr>
                <w:lang w:eastAsia="zh-CN"/>
              </w:rPr>
              <w:t xml:space="preserve"> in current specification.</w:t>
            </w:r>
          </w:p>
        </w:tc>
      </w:tr>
      <w:tr w:rsidR="007E5E67" w14:paraId="2C050179" w14:textId="77777777">
        <w:tc>
          <w:tcPr>
            <w:tcW w:w="1838" w:type="dxa"/>
          </w:tcPr>
          <w:p w14:paraId="4804A06A" w14:textId="77777777" w:rsidR="007E5E67" w:rsidRPr="007E5E67" w:rsidRDefault="007E5E67">
            <w:pPr>
              <w:spacing w:after="120"/>
              <w:rPr>
                <w:lang w:eastAsia="zh-CN"/>
              </w:rPr>
            </w:pPr>
          </w:p>
        </w:tc>
        <w:tc>
          <w:tcPr>
            <w:tcW w:w="2268" w:type="dxa"/>
          </w:tcPr>
          <w:p w14:paraId="748AE4D0" w14:textId="77777777" w:rsidR="007E5E67" w:rsidRDefault="007E5E67">
            <w:pPr>
              <w:spacing w:after="120"/>
              <w:rPr>
                <w:lang w:eastAsia="zh-CN"/>
              </w:rPr>
            </w:pPr>
          </w:p>
        </w:tc>
        <w:tc>
          <w:tcPr>
            <w:tcW w:w="6095" w:type="dxa"/>
          </w:tcPr>
          <w:p w14:paraId="0F78E565" w14:textId="77777777" w:rsidR="007E5E67" w:rsidRDefault="007E5E67">
            <w:pPr>
              <w:spacing w:after="120"/>
              <w:rPr>
                <w:lang w:eastAsia="zh-CN"/>
              </w:rPr>
            </w:pPr>
          </w:p>
        </w:tc>
      </w:tr>
      <w:tr w:rsidR="00FF7304" w14:paraId="3FF5BECC" w14:textId="77777777">
        <w:tc>
          <w:tcPr>
            <w:tcW w:w="1838" w:type="dxa"/>
          </w:tcPr>
          <w:p w14:paraId="3FF5BEC9" w14:textId="77777777" w:rsidR="00FF7304" w:rsidRDefault="00FF7304">
            <w:pPr>
              <w:spacing w:after="120"/>
              <w:rPr>
                <w:rFonts w:eastAsia="Malgun Gothic"/>
                <w:lang w:eastAsia="ko-KR"/>
              </w:rPr>
            </w:pPr>
          </w:p>
        </w:tc>
        <w:tc>
          <w:tcPr>
            <w:tcW w:w="2268" w:type="dxa"/>
          </w:tcPr>
          <w:p w14:paraId="3FF5BECA" w14:textId="77777777" w:rsidR="00FF7304" w:rsidRDefault="00FF7304">
            <w:pPr>
              <w:spacing w:after="120"/>
              <w:rPr>
                <w:rFonts w:eastAsia="Malgun Gothic"/>
                <w:lang w:eastAsia="ko-KR"/>
              </w:rPr>
            </w:pPr>
          </w:p>
        </w:tc>
        <w:tc>
          <w:tcPr>
            <w:tcW w:w="6095" w:type="dxa"/>
          </w:tcPr>
          <w:p w14:paraId="3FF5BECB" w14:textId="77777777" w:rsidR="00FF7304" w:rsidRDefault="00FF7304">
            <w:pPr>
              <w:spacing w:after="120"/>
              <w:rPr>
                <w:rFonts w:eastAsia="Malgun Gothic"/>
                <w:lang w:eastAsia="ko-KR"/>
              </w:rPr>
            </w:pPr>
          </w:p>
        </w:tc>
      </w:tr>
      <w:tr w:rsidR="00FF7304" w14:paraId="3FF5BED0" w14:textId="77777777">
        <w:tc>
          <w:tcPr>
            <w:tcW w:w="1838" w:type="dxa"/>
          </w:tcPr>
          <w:p w14:paraId="3FF5BECD" w14:textId="77777777" w:rsidR="00FF7304" w:rsidRDefault="00FF7304">
            <w:pPr>
              <w:spacing w:after="120"/>
              <w:rPr>
                <w:lang w:eastAsia="zh-CN"/>
              </w:rPr>
            </w:pPr>
          </w:p>
        </w:tc>
        <w:tc>
          <w:tcPr>
            <w:tcW w:w="2268" w:type="dxa"/>
          </w:tcPr>
          <w:p w14:paraId="3FF5BECE" w14:textId="77777777" w:rsidR="00FF7304" w:rsidRDefault="00FF7304">
            <w:pPr>
              <w:spacing w:after="120"/>
              <w:rPr>
                <w:lang w:eastAsia="zh-CN"/>
              </w:rPr>
            </w:pPr>
          </w:p>
        </w:tc>
        <w:tc>
          <w:tcPr>
            <w:tcW w:w="6095" w:type="dxa"/>
          </w:tcPr>
          <w:p w14:paraId="3FF5BECF" w14:textId="77777777" w:rsidR="00FF7304" w:rsidRDefault="00FF7304">
            <w:pPr>
              <w:spacing w:after="120"/>
              <w:rPr>
                <w:lang w:eastAsia="zh-CN"/>
              </w:rPr>
            </w:pPr>
          </w:p>
        </w:tc>
      </w:tr>
      <w:tr w:rsidR="00FF7304" w14:paraId="3FF5BED4" w14:textId="77777777">
        <w:tc>
          <w:tcPr>
            <w:tcW w:w="1838" w:type="dxa"/>
          </w:tcPr>
          <w:p w14:paraId="3FF5BED1" w14:textId="77777777" w:rsidR="00FF7304" w:rsidRDefault="00FF7304">
            <w:pPr>
              <w:spacing w:after="120"/>
            </w:pPr>
          </w:p>
        </w:tc>
        <w:tc>
          <w:tcPr>
            <w:tcW w:w="2268" w:type="dxa"/>
          </w:tcPr>
          <w:p w14:paraId="3FF5BED2" w14:textId="77777777" w:rsidR="00FF7304" w:rsidRDefault="00FF7304">
            <w:pPr>
              <w:spacing w:after="120"/>
            </w:pPr>
          </w:p>
        </w:tc>
        <w:tc>
          <w:tcPr>
            <w:tcW w:w="6095" w:type="dxa"/>
          </w:tcPr>
          <w:p w14:paraId="3FF5BED3" w14:textId="77777777" w:rsidR="00FF7304" w:rsidRDefault="00FF7304">
            <w:pPr>
              <w:spacing w:after="120"/>
              <w:rPr>
                <w:lang w:eastAsia="zh-CN"/>
              </w:rPr>
            </w:pPr>
          </w:p>
        </w:tc>
      </w:tr>
      <w:tr w:rsidR="00FF7304" w14:paraId="3FF5BED8" w14:textId="77777777">
        <w:tc>
          <w:tcPr>
            <w:tcW w:w="1838" w:type="dxa"/>
          </w:tcPr>
          <w:p w14:paraId="3FF5BED5" w14:textId="77777777" w:rsidR="00FF7304" w:rsidRDefault="00FF7304">
            <w:pPr>
              <w:spacing w:after="120"/>
            </w:pPr>
          </w:p>
        </w:tc>
        <w:tc>
          <w:tcPr>
            <w:tcW w:w="2268" w:type="dxa"/>
          </w:tcPr>
          <w:p w14:paraId="3FF5BED6" w14:textId="77777777" w:rsidR="00FF7304" w:rsidRDefault="00FF7304">
            <w:pPr>
              <w:spacing w:after="120"/>
            </w:pPr>
          </w:p>
        </w:tc>
        <w:tc>
          <w:tcPr>
            <w:tcW w:w="6095" w:type="dxa"/>
          </w:tcPr>
          <w:p w14:paraId="3FF5BED7" w14:textId="77777777" w:rsidR="00FF7304" w:rsidRDefault="00FF7304">
            <w:pPr>
              <w:spacing w:after="120"/>
            </w:pPr>
          </w:p>
        </w:tc>
      </w:tr>
      <w:tr w:rsidR="00FF7304" w14:paraId="3FF5BEDC" w14:textId="77777777">
        <w:tc>
          <w:tcPr>
            <w:tcW w:w="1838" w:type="dxa"/>
          </w:tcPr>
          <w:p w14:paraId="3FF5BED9" w14:textId="77777777" w:rsidR="00FF7304" w:rsidRDefault="00FF7304">
            <w:pPr>
              <w:spacing w:after="120"/>
              <w:rPr>
                <w:lang w:val="en-US"/>
              </w:rPr>
            </w:pPr>
          </w:p>
        </w:tc>
        <w:tc>
          <w:tcPr>
            <w:tcW w:w="2268" w:type="dxa"/>
          </w:tcPr>
          <w:p w14:paraId="3FF5BEDA" w14:textId="77777777" w:rsidR="00FF7304" w:rsidRDefault="00FF7304">
            <w:pPr>
              <w:spacing w:after="120"/>
              <w:rPr>
                <w:lang w:val="en-US"/>
              </w:rPr>
            </w:pPr>
          </w:p>
        </w:tc>
        <w:tc>
          <w:tcPr>
            <w:tcW w:w="6095" w:type="dxa"/>
          </w:tcPr>
          <w:p w14:paraId="3FF5BEDB" w14:textId="77777777" w:rsidR="00FF7304" w:rsidRDefault="00FF7304">
            <w:pPr>
              <w:spacing w:after="120"/>
              <w:rPr>
                <w:lang w:val="en-US"/>
              </w:rPr>
            </w:pPr>
          </w:p>
        </w:tc>
      </w:tr>
      <w:tr w:rsidR="00FF7304" w14:paraId="3FF5BEE0" w14:textId="77777777">
        <w:tc>
          <w:tcPr>
            <w:tcW w:w="1838" w:type="dxa"/>
          </w:tcPr>
          <w:p w14:paraId="3FF5BEDD" w14:textId="77777777" w:rsidR="00FF7304" w:rsidRDefault="00FF7304">
            <w:pPr>
              <w:spacing w:after="120"/>
              <w:rPr>
                <w:lang w:eastAsia="zh-CN"/>
              </w:rPr>
            </w:pPr>
          </w:p>
        </w:tc>
        <w:tc>
          <w:tcPr>
            <w:tcW w:w="2268" w:type="dxa"/>
          </w:tcPr>
          <w:p w14:paraId="3FF5BEDE" w14:textId="77777777" w:rsidR="00FF7304" w:rsidRDefault="00FF7304">
            <w:pPr>
              <w:spacing w:after="120"/>
              <w:rPr>
                <w:lang w:eastAsia="zh-CN"/>
              </w:rPr>
            </w:pPr>
          </w:p>
        </w:tc>
        <w:tc>
          <w:tcPr>
            <w:tcW w:w="6095" w:type="dxa"/>
          </w:tcPr>
          <w:p w14:paraId="3FF5BEDF" w14:textId="77777777" w:rsidR="00FF7304" w:rsidRDefault="00FF7304">
            <w:pPr>
              <w:spacing w:after="120"/>
              <w:rPr>
                <w:lang w:eastAsia="zh-CN"/>
              </w:rPr>
            </w:pPr>
          </w:p>
        </w:tc>
      </w:tr>
      <w:tr w:rsidR="00FF7304" w14:paraId="3FF5BEE4" w14:textId="77777777">
        <w:tc>
          <w:tcPr>
            <w:tcW w:w="1838" w:type="dxa"/>
          </w:tcPr>
          <w:p w14:paraId="3FF5BEE1" w14:textId="77777777" w:rsidR="00FF7304" w:rsidRDefault="00FF7304">
            <w:pPr>
              <w:spacing w:after="120"/>
              <w:rPr>
                <w:lang w:eastAsia="zh-CN"/>
              </w:rPr>
            </w:pPr>
          </w:p>
        </w:tc>
        <w:tc>
          <w:tcPr>
            <w:tcW w:w="2268" w:type="dxa"/>
          </w:tcPr>
          <w:p w14:paraId="3FF5BEE2" w14:textId="77777777" w:rsidR="00FF7304" w:rsidRDefault="00FF7304">
            <w:pPr>
              <w:spacing w:after="120"/>
              <w:rPr>
                <w:lang w:eastAsia="zh-CN"/>
              </w:rPr>
            </w:pPr>
          </w:p>
        </w:tc>
        <w:tc>
          <w:tcPr>
            <w:tcW w:w="6095" w:type="dxa"/>
          </w:tcPr>
          <w:p w14:paraId="3FF5BEE3" w14:textId="77777777" w:rsidR="00FF7304" w:rsidRDefault="00FF7304">
            <w:pPr>
              <w:spacing w:after="120"/>
              <w:rPr>
                <w:lang w:eastAsia="zh-CN"/>
              </w:rPr>
            </w:pPr>
          </w:p>
        </w:tc>
      </w:tr>
      <w:tr w:rsidR="00FF7304" w14:paraId="3FF5BEE8" w14:textId="77777777">
        <w:tc>
          <w:tcPr>
            <w:tcW w:w="1838" w:type="dxa"/>
          </w:tcPr>
          <w:p w14:paraId="3FF5BEE5" w14:textId="77777777" w:rsidR="00FF7304" w:rsidRDefault="00FF7304">
            <w:pPr>
              <w:spacing w:after="120"/>
              <w:rPr>
                <w:lang w:eastAsia="zh-CN"/>
              </w:rPr>
            </w:pPr>
          </w:p>
        </w:tc>
        <w:tc>
          <w:tcPr>
            <w:tcW w:w="2268" w:type="dxa"/>
          </w:tcPr>
          <w:p w14:paraId="3FF5BEE6" w14:textId="77777777" w:rsidR="00FF7304" w:rsidRDefault="00FF7304">
            <w:pPr>
              <w:spacing w:after="120"/>
              <w:rPr>
                <w:lang w:eastAsia="zh-CN"/>
              </w:rPr>
            </w:pPr>
          </w:p>
        </w:tc>
        <w:tc>
          <w:tcPr>
            <w:tcW w:w="6095" w:type="dxa"/>
          </w:tcPr>
          <w:p w14:paraId="3FF5BEE7" w14:textId="77777777" w:rsidR="00FF7304" w:rsidRDefault="00FF7304">
            <w:pPr>
              <w:spacing w:after="120"/>
              <w:rPr>
                <w:lang w:eastAsia="zh-CN"/>
              </w:rPr>
            </w:pPr>
          </w:p>
        </w:tc>
      </w:tr>
      <w:tr w:rsidR="00FF7304" w14:paraId="3FF5BEEC" w14:textId="77777777">
        <w:tc>
          <w:tcPr>
            <w:tcW w:w="1838" w:type="dxa"/>
          </w:tcPr>
          <w:p w14:paraId="3FF5BEE9" w14:textId="77777777" w:rsidR="00FF7304" w:rsidRDefault="00FF7304">
            <w:pPr>
              <w:spacing w:after="120"/>
              <w:rPr>
                <w:lang w:eastAsia="zh-CN"/>
              </w:rPr>
            </w:pPr>
          </w:p>
        </w:tc>
        <w:tc>
          <w:tcPr>
            <w:tcW w:w="2268" w:type="dxa"/>
          </w:tcPr>
          <w:p w14:paraId="3FF5BEEA" w14:textId="77777777" w:rsidR="00FF7304" w:rsidRDefault="00FF7304">
            <w:pPr>
              <w:spacing w:after="120"/>
              <w:rPr>
                <w:lang w:eastAsia="zh-CN"/>
              </w:rPr>
            </w:pPr>
          </w:p>
        </w:tc>
        <w:tc>
          <w:tcPr>
            <w:tcW w:w="6095" w:type="dxa"/>
          </w:tcPr>
          <w:p w14:paraId="3FF5BEEB" w14:textId="77777777" w:rsidR="00FF7304" w:rsidRDefault="00FF7304">
            <w:pPr>
              <w:spacing w:after="120"/>
              <w:rPr>
                <w:lang w:eastAsia="zh-CN"/>
              </w:rPr>
            </w:pPr>
          </w:p>
        </w:tc>
      </w:tr>
    </w:tbl>
    <w:p w14:paraId="3FF5BEED" w14:textId="77777777" w:rsidR="00FF7304" w:rsidRDefault="00FF7304">
      <w:pPr>
        <w:pStyle w:val="a0"/>
        <w:numPr>
          <w:ilvl w:val="0"/>
          <w:numId w:val="0"/>
        </w:numPr>
      </w:pPr>
    </w:p>
    <w:p w14:paraId="3FF5BEEE" w14:textId="77777777" w:rsidR="00FF7304" w:rsidRDefault="00910CCF">
      <w:pPr>
        <w:pStyle w:val="21"/>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ab"/>
      </w:pPr>
      <w:r>
        <w:rPr>
          <w:b/>
        </w:rPr>
        <w:t>[RIL]</w:t>
      </w:r>
      <w:r>
        <w:t xml:space="preserve">: E024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F1" w14:textId="77777777" w:rsidR="00FF7304" w:rsidRDefault="00910CCF">
      <w:pPr>
        <w:pStyle w:val="ab"/>
      </w:pPr>
      <w:r>
        <w:rPr>
          <w:b/>
        </w:rPr>
        <w:t>[Description]</w:t>
      </w:r>
      <w:r>
        <w:t xml:space="preserve">: As both CHO and CPC can be configured at the same time, both measConfig for MCG and SCG for conditional reconfigurations need to be released. It is not clear here that the UE needs to release both MCG measConfig and SCG measConfig if the reportType is set to condTriggerConfig. This issue is valid for all occurrences where the measurement configurations for condition reconfigurations are released.  </w:t>
      </w:r>
    </w:p>
    <w:p w14:paraId="3FF5BEF2" w14:textId="77777777" w:rsidR="00FF7304" w:rsidRDefault="00910CCF">
      <w:pPr>
        <w:pStyle w:val="ab"/>
      </w:pPr>
      <w:r>
        <w:rPr>
          <w:b/>
        </w:rPr>
        <w:t>[Proposed Change]</w:t>
      </w:r>
      <w:r>
        <w:t xml:space="preserve">: Clarify that both MCG and SCG measurement configurations for conditional reconfigurations are released. </w:t>
      </w:r>
    </w:p>
    <w:p w14:paraId="3FF5BEF3" w14:textId="77777777" w:rsidR="00FF7304" w:rsidRDefault="00910CCF">
      <w:r>
        <w:rPr>
          <w:b/>
        </w:rPr>
        <w:t>[Comments]</w:t>
      </w:r>
      <w:r>
        <w:t>: Huawei (David): this would be consistent with the clearing of VarConditionalReconfig(uration) just above and aligned with R17 agreement but we would like to highlight the following scenario: if CHO and R16 CPC are 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4A59EB">
      <w:pPr>
        <w:pStyle w:val="Reference"/>
        <w:numPr>
          <w:ilvl w:val="0"/>
          <w:numId w:val="0"/>
        </w:numPr>
        <w:overflowPunct/>
        <w:autoSpaceDE/>
        <w:autoSpaceDN/>
        <w:adjustRightInd/>
        <w:spacing w:line="256" w:lineRule="auto"/>
        <w:ind w:left="567" w:hanging="567"/>
        <w:textAlignment w:val="auto"/>
      </w:pPr>
      <w:hyperlink r:id="rId19" w:history="1">
        <w:r w:rsidR="00910CCF">
          <w:rPr>
            <w:rStyle w:val="aff1"/>
            <w:color w:val="0563C1" w:themeColor="hyperlink"/>
          </w:rPr>
          <w:t>R2-2206116</w:t>
        </w:r>
      </w:hyperlink>
      <w:r w:rsidR="00910CCF">
        <w:t xml:space="preserve">, </w:t>
      </w:r>
      <w:hyperlink r:id="rId20" w:history="1">
        <w:r w:rsidR="00910CCF">
          <w:rPr>
            <w:rStyle w:val="aff1"/>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a0"/>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t>Huawei, HiSilicon</w:t>
            </w:r>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01"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BF02" w14:textId="77777777" w:rsidR="00FF7304" w:rsidRDefault="00910CCF">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r>
              <w:rPr>
                <w:i/>
              </w:rPr>
              <w:t>measId</w:t>
            </w:r>
            <w:r>
              <w:rPr>
                <w:iCs/>
              </w:rPr>
              <w:t xml:space="preserve"> of the source SpCell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say </w:t>
            </w:r>
            <w:r>
              <w:rPr>
                <w:rFonts w:eastAsia="SimSun"/>
                <w:lang w:val="en-US" w:eastAsia="zh-CN"/>
              </w:rPr>
              <w:t>“</w:t>
            </w:r>
            <w:r>
              <w:rPr>
                <w:iCs/>
              </w:rPr>
              <w:t>of the source SpCell configuration</w:t>
            </w:r>
            <w:r>
              <w:rPr>
                <w:rFonts w:eastAsia="SimSun"/>
                <w:lang w:val="en-US" w:eastAsia="zh-CN"/>
              </w:rPr>
              <w:t>”</w:t>
            </w:r>
            <w:r>
              <w:rPr>
                <w:rFonts w:eastAsia="SimSun"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03F77075" w:rsidR="00830856" w:rsidRDefault="00541604" w:rsidP="00830856">
            <w:pPr>
              <w:spacing w:after="120"/>
              <w:rPr>
                <w:lang w:eastAsia="zh-CN"/>
              </w:rPr>
            </w:pPr>
            <w:r>
              <w:rPr>
                <w:lang w:eastAsia="zh-CN"/>
              </w:rPr>
              <w:t>Google</w:t>
            </w:r>
          </w:p>
        </w:tc>
        <w:tc>
          <w:tcPr>
            <w:tcW w:w="2268" w:type="dxa"/>
          </w:tcPr>
          <w:p w14:paraId="3FF5BF0D" w14:textId="36F3F571" w:rsidR="00830856" w:rsidRDefault="00541604" w:rsidP="00830856">
            <w:pPr>
              <w:spacing w:after="120"/>
              <w:rPr>
                <w:lang w:eastAsia="zh-CN"/>
              </w:rPr>
            </w:pPr>
            <w:r>
              <w:rPr>
                <w:lang w:eastAsia="zh-CN"/>
              </w:rPr>
              <w:t>Yes</w:t>
            </w:r>
          </w:p>
        </w:tc>
        <w:tc>
          <w:tcPr>
            <w:tcW w:w="6095" w:type="dxa"/>
          </w:tcPr>
          <w:p w14:paraId="3FF5BF0E" w14:textId="77777777" w:rsidR="00830856" w:rsidRDefault="00830856" w:rsidP="00830856">
            <w:pPr>
              <w:spacing w:after="120"/>
              <w:rPr>
                <w:lang w:eastAsia="zh-CN"/>
              </w:rPr>
            </w:pPr>
          </w:p>
        </w:tc>
      </w:tr>
      <w:tr w:rsidR="006977D4" w14:paraId="3FF5BF13" w14:textId="77777777">
        <w:tc>
          <w:tcPr>
            <w:tcW w:w="1838" w:type="dxa"/>
          </w:tcPr>
          <w:p w14:paraId="3FF5BF10" w14:textId="6FD0A9ED" w:rsidR="006977D4" w:rsidRDefault="006977D4" w:rsidP="006977D4">
            <w:pPr>
              <w:spacing w:after="120"/>
              <w:rPr>
                <w:rFonts w:eastAsia="Malgun Gothic"/>
                <w:lang w:eastAsia="ko-KR"/>
              </w:rPr>
            </w:pPr>
            <w:r>
              <w:rPr>
                <w:rFonts w:hint="eastAsia"/>
                <w:lang w:eastAsia="zh-TW"/>
              </w:rPr>
              <w:t>I</w:t>
            </w:r>
            <w:r>
              <w:rPr>
                <w:lang w:eastAsia="zh-TW"/>
              </w:rPr>
              <w:t>TRI</w:t>
            </w:r>
          </w:p>
        </w:tc>
        <w:tc>
          <w:tcPr>
            <w:tcW w:w="2268" w:type="dxa"/>
          </w:tcPr>
          <w:p w14:paraId="3FF5BF11" w14:textId="3313CDBA" w:rsidR="006977D4" w:rsidRDefault="006977D4" w:rsidP="006977D4">
            <w:pPr>
              <w:spacing w:after="120"/>
              <w:rPr>
                <w:rFonts w:eastAsia="Malgun Gothic"/>
                <w:lang w:eastAsia="ko-KR"/>
              </w:rPr>
            </w:pPr>
            <w:r>
              <w:rPr>
                <w:lang w:eastAsia="zh-TW"/>
              </w:rPr>
              <w:t xml:space="preserve">Yes </w:t>
            </w:r>
          </w:p>
        </w:tc>
        <w:tc>
          <w:tcPr>
            <w:tcW w:w="6095" w:type="dxa"/>
          </w:tcPr>
          <w:p w14:paraId="3FF5BF12" w14:textId="77777777" w:rsidR="006977D4" w:rsidRDefault="006977D4" w:rsidP="006977D4">
            <w:pPr>
              <w:spacing w:after="120"/>
              <w:rPr>
                <w:rFonts w:eastAsia="Malgun Gothic"/>
                <w:lang w:eastAsia="ko-KR"/>
              </w:rPr>
            </w:pPr>
          </w:p>
        </w:tc>
      </w:tr>
      <w:tr w:rsidR="006977D4" w14:paraId="3FF5BF17" w14:textId="77777777">
        <w:tc>
          <w:tcPr>
            <w:tcW w:w="1838" w:type="dxa"/>
          </w:tcPr>
          <w:p w14:paraId="3FF5BF14" w14:textId="77777777" w:rsidR="006977D4" w:rsidRDefault="006977D4" w:rsidP="006977D4">
            <w:pPr>
              <w:spacing w:after="120"/>
              <w:rPr>
                <w:lang w:eastAsia="zh-CN"/>
              </w:rPr>
            </w:pPr>
          </w:p>
        </w:tc>
        <w:tc>
          <w:tcPr>
            <w:tcW w:w="2268" w:type="dxa"/>
          </w:tcPr>
          <w:p w14:paraId="3FF5BF15" w14:textId="77777777" w:rsidR="006977D4" w:rsidRDefault="006977D4" w:rsidP="006977D4">
            <w:pPr>
              <w:spacing w:after="120"/>
              <w:rPr>
                <w:lang w:eastAsia="zh-CN"/>
              </w:rPr>
            </w:pPr>
          </w:p>
        </w:tc>
        <w:tc>
          <w:tcPr>
            <w:tcW w:w="6095" w:type="dxa"/>
          </w:tcPr>
          <w:p w14:paraId="3FF5BF16" w14:textId="77777777" w:rsidR="006977D4" w:rsidRDefault="006977D4" w:rsidP="006977D4">
            <w:pPr>
              <w:spacing w:after="120"/>
              <w:rPr>
                <w:lang w:eastAsia="zh-CN"/>
              </w:rPr>
            </w:pPr>
          </w:p>
        </w:tc>
      </w:tr>
      <w:tr w:rsidR="006977D4" w14:paraId="3FF5BF1B" w14:textId="77777777">
        <w:tc>
          <w:tcPr>
            <w:tcW w:w="1838" w:type="dxa"/>
          </w:tcPr>
          <w:p w14:paraId="3FF5BF18" w14:textId="77777777" w:rsidR="006977D4" w:rsidRDefault="006977D4" w:rsidP="006977D4">
            <w:pPr>
              <w:spacing w:after="120"/>
            </w:pPr>
          </w:p>
        </w:tc>
        <w:tc>
          <w:tcPr>
            <w:tcW w:w="2268" w:type="dxa"/>
          </w:tcPr>
          <w:p w14:paraId="3FF5BF19" w14:textId="77777777" w:rsidR="006977D4" w:rsidRDefault="006977D4" w:rsidP="006977D4">
            <w:pPr>
              <w:spacing w:after="120"/>
            </w:pPr>
          </w:p>
        </w:tc>
        <w:tc>
          <w:tcPr>
            <w:tcW w:w="6095" w:type="dxa"/>
          </w:tcPr>
          <w:p w14:paraId="3FF5BF1A" w14:textId="77777777" w:rsidR="006977D4" w:rsidRDefault="006977D4" w:rsidP="006977D4">
            <w:pPr>
              <w:spacing w:after="120"/>
              <w:rPr>
                <w:lang w:eastAsia="zh-CN"/>
              </w:rPr>
            </w:pPr>
          </w:p>
        </w:tc>
      </w:tr>
      <w:tr w:rsidR="006977D4" w14:paraId="3FF5BF1F" w14:textId="77777777">
        <w:tc>
          <w:tcPr>
            <w:tcW w:w="1838" w:type="dxa"/>
          </w:tcPr>
          <w:p w14:paraId="3FF5BF1C" w14:textId="77777777" w:rsidR="006977D4" w:rsidRDefault="006977D4" w:rsidP="006977D4">
            <w:pPr>
              <w:spacing w:after="120"/>
            </w:pPr>
          </w:p>
        </w:tc>
        <w:tc>
          <w:tcPr>
            <w:tcW w:w="2268" w:type="dxa"/>
          </w:tcPr>
          <w:p w14:paraId="3FF5BF1D" w14:textId="77777777" w:rsidR="006977D4" w:rsidRDefault="006977D4" w:rsidP="006977D4">
            <w:pPr>
              <w:spacing w:after="120"/>
            </w:pPr>
          </w:p>
        </w:tc>
        <w:tc>
          <w:tcPr>
            <w:tcW w:w="6095" w:type="dxa"/>
          </w:tcPr>
          <w:p w14:paraId="3FF5BF1E" w14:textId="77777777" w:rsidR="006977D4" w:rsidRDefault="006977D4" w:rsidP="006977D4">
            <w:pPr>
              <w:spacing w:after="120"/>
            </w:pPr>
          </w:p>
        </w:tc>
      </w:tr>
      <w:tr w:rsidR="006977D4" w14:paraId="3FF5BF23" w14:textId="77777777">
        <w:tc>
          <w:tcPr>
            <w:tcW w:w="1838" w:type="dxa"/>
          </w:tcPr>
          <w:p w14:paraId="3FF5BF20" w14:textId="77777777" w:rsidR="006977D4" w:rsidRDefault="006977D4" w:rsidP="006977D4">
            <w:pPr>
              <w:spacing w:after="120"/>
              <w:rPr>
                <w:lang w:val="en-US"/>
              </w:rPr>
            </w:pPr>
          </w:p>
        </w:tc>
        <w:tc>
          <w:tcPr>
            <w:tcW w:w="2268" w:type="dxa"/>
          </w:tcPr>
          <w:p w14:paraId="3FF5BF21" w14:textId="77777777" w:rsidR="006977D4" w:rsidRDefault="006977D4" w:rsidP="006977D4">
            <w:pPr>
              <w:spacing w:after="120"/>
              <w:rPr>
                <w:lang w:val="en-US"/>
              </w:rPr>
            </w:pPr>
          </w:p>
        </w:tc>
        <w:tc>
          <w:tcPr>
            <w:tcW w:w="6095" w:type="dxa"/>
          </w:tcPr>
          <w:p w14:paraId="3FF5BF22" w14:textId="77777777" w:rsidR="006977D4" w:rsidRDefault="006977D4" w:rsidP="006977D4">
            <w:pPr>
              <w:spacing w:after="120"/>
              <w:rPr>
                <w:lang w:val="en-US"/>
              </w:rPr>
            </w:pPr>
          </w:p>
        </w:tc>
      </w:tr>
      <w:tr w:rsidR="006977D4" w14:paraId="3FF5BF27" w14:textId="77777777">
        <w:tc>
          <w:tcPr>
            <w:tcW w:w="1838" w:type="dxa"/>
          </w:tcPr>
          <w:p w14:paraId="3FF5BF24" w14:textId="77777777" w:rsidR="006977D4" w:rsidRDefault="006977D4" w:rsidP="006977D4">
            <w:pPr>
              <w:spacing w:after="120"/>
              <w:rPr>
                <w:lang w:eastAsia="zh-CN"/>
              </w:rPr>
            </w:pPr>
          </w:p>
        </w:tc>
        <w:tc>
          <w:tcPr>
            <w:tcW w:w="2268" w:type="dxa"/>
          </w:tcPr>
          <w:p w14:paraId="3FF5BF25" w14:textId="77777777" w:rsidR="006977D4" w:rsidRDefault="006977D4" w:rsidP="006977D4">
            <w:pPr>
              <w:spacing w:after="120"/>
              <w:rPr>
                <w:lang w:eastAsia="zh-CN"/>
              </w:rPr>
            </w:pPr>
          </w:p>
        </w:tc>
        <w:tc>
          <w:tcPr>
            <w:tcW w:w="6095" w:type="dxa"/>
          </w:tcPr>
          <w:p w14:paraId="3FF5BF26" w14:textId="77777777" w:rsidR="006977D4" w:rsidRDefault="006977D4" w:rsidP="006977D4">
            <w:pPr>
              <w:spacing w:after="120"/>
              <w:rPr>
                <w:lang w:eastAsia="zh-CN"/>
              </w:rPr>
            </w:pPr>
          </w:p>
        </w:tc>
      </w:tr>
      <w:tr w:rsidR="006977D4" w14:paraId="3FF5BF2B" w14:textId="77777777">
        <w:tc>
          <w:tcPr>
            <w:tcW w:w="1838" w:type="dxa"/>
          </w:tcPr>
          <w:p w14:paraId="3FF5BF28" w14:textId="77777777" w:rsidR="006977D4" w:rsidRDefault="006977D4" w:rsidP="006977D4">
            <w:pPr>
              <w:spacing w:after="120"/>
              <w:rPr>
                <w:lang w:eastAsia="zh-CN"/>
              </w:rPr>
            </w:pPr>
          </w:p>
        </w:tc>
        <w:tc>
          <w:tcPr>
            <w:tcW w:w="2268" w:type="dxa"/>
          </w:tcPr>
          <w:p w14:paraId="3FF5BF29" w14:textId="77777777" w:rsidR="006977D4" w:rsidRDefault="006977D4" w:rsidP="006977D4">
            <w:pPr>
              <w:spacing w:after="120"/>
              <w:rPr>
                <w:lang w:eastAsia="zh-CN"/>
              </w:rPr>
            </w:pPr>
          </w:p>
        </w:tc>
        <w:tc>
          <w:tcPr>
            <w:tcW w:w="6095" w:type="dxa"/>
          </w:tcPr>
          <w:p w14:paraId="3FF5BF2A" w14:textId="77777777" w:rsidR="006977D4" w:rsidRDefault="006977D4" w:rsidP="006977D4">
            <w:pPr>
              <w:spacing w:after="120"/>
              <w:rPr>
                <w:lang w:eastAsia="zh-CN"/>
              </w:rPr>
            </w:pPr>
          </w:p>
        </w:tc>
      </w:tr>
      <w:tr w:rsidR="006977D4" w14:paraId="3FF5BF2F" w14:textId="77777777">
        <w:tc>
          <w:tcPr>
            <w:tcW w:w="1838" w:type="dxa"/>
          </w:tcPr>
          <w:p w14:paraId="3FF5BF2C" w14:textId="77777777" w:rsidR="006977D4" w:rsidRDefault="006977D4" w:rsidP="006977D4">
            <w:pPr>
              <w:spacing w:after="120"/>
              <w:rPr>
                <w:lang w:eastAsia="zh-CN"/>
              </w:rPr>
            </w:pPr>
          </w:p>
        </w:tc>
        <w:tc>
          <w:tcPr>
            <w:tcW w:w="2268" w:type="dxa"/>
          </w:tcPr>
          <w:p w14:paraId="3FF5BF2D" w14:textId="77777777" w:rsidR="006977D4" w:rsidRDefault="006977D4" w:rsidP="006977D4">
            <w:pPr>
              <w:spacing w:after="120"/>
              <w:rPr>
                <w:lang w:eastAsia="zh-CN"/>
              </w:rPr>
            </w:pPr>
          </w:p>
        </w:tc>
        <w:tc>
          <w:tcPr>
            <w:tcW w:w="6095" w:type="dxa"/>
          </w:tcPr>
          <w:p w14:paraId="3FF5BF2E" w14:textId="77777777" w:rsidR="006977D4" w:rsidRDefault="006977D4" w:rsidP="006977D4">
            <w:pPr>
              <w:spacing w:after="120"/>
              <w:rPr>
                <w:lang w:eastAsia="zh-CN"/>
              </w:rPr>
            </w:pPr>
          </w:p>
        </w:tc>
      </w:tr>
      <w:tr w:rsidR="006977D4" w14:paraId="3FF5BF33" w14:textId="77777777">
        <w:tc>
          <w:tcPr>
            <w:tcW w:w="1838" w:type="dxa"/>
          </w:tcPr>
          <w:p w14:paraId="3FF5BF30" w14:textId="77777777" w:rsidR="006977D4" w:rsidRDefault="006977D4" w:rsidP="006977D4">
            <w:pPr>
              <w:spacing w:after="120"/>
              <w:rPr>
                <w:lang w:eastAsia="zh-CN"/>
              </w:rPr>
            </w:pPr>
          </w:p>
        </w:tc>
        <w:tc>
          <w:tcPr>
            <w:tcW w:w="2268" w:type="dxa"/>
          </w:tcPr>
          <w:p w14:paraId="3FF5BF31" w14:textId="77777777" w:rsidR="006977D4" w:rsidRDefault="006977D4" w:rsidP="006977D4">
            <w:pPr>
              <w:spacing w:after="120"/>
              <w:rPr>
                <w:lang w:eastAsia="zh-CN"/>
              </w:rPr>
            </w:pPr>
          </w:p>
        </w:tc>
        <w:tc>
          <w:tcPr>
            <w:tcW w:w="6095" w:type="dxa"/>
          </w:tcPr>
          <w:p w14:paraId="3FF5BF32" w14:textId="77777777" w:rsidR="006977D4" w:rsidRDefault="006977D4" w:rsidP="006977D4">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21"/>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ab"/>
      </w:pPr>
      <w:r>
        <w:rPr>
          <w:b/>
        </w:rPr>
        <w:t>[RIL]</w:t>
      </w:r>
      <w:r>
        <w:t xml:space="preserve">: E023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38" w14:textId="77777777" w:rsidR="00FF7304" w:rsidRDefault="00910CCF">
      <w:pPr>
        <w:pStyle w:val="ab"/>
      </w:pPr>
      <w:r>
        <w:rPr>
          <w:b/>
        </w:rPr>
        <w:t>[Description]</w:t>
      </w:r>
      <w:r>
        <w:t>: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3FF5BF39" w14:textId="77777777" w:rsidR="00FF7304" w:rsidRDefault="00910CCF">
      <w:pPr>
        <w:pStyle w:val="ab"/>
      </w:pPr>
      <w:r>
        <w:rPr>
          <w:b/>
        </w:rPr>
        <w:t>[Proposed Change]</w:t>
      </w:r>
      <w:r>
        <w:t>: Define a new variable VarConditionalReconfig-SCG and add relevant procedure text and ASN.1 for it.</w:t>
      </w:r>
    </w:p>
    <w:p w14:paraId="3FF5BF3A" w14:textId="77777777" w:rsidR="00FF7304" w:rsidRDefault="00910CCF">
      <w:pPr>
        <w:pStyle w:val="ab"/>
      </w:pPr>
      <w:r>
        <w:rPr>
          <w:b/>
        </w:rPr>
        <w:t>[Comments]</w:t>
      </w:r>
      <w:r>
        <w:t>:</w:t>
      </w:r>
    </w:p>
    <w:p w14:paraId="3FF5BF3B" w14:textId="77777777" w:rsidR="00FF7304" w:rsidRDefault="004A59EB">
      <w:pPr>
        <w:pStyle w:val="Reference"/>
        <w:numPr>
          <w:ilvl w:val="0"/>
          <w:numId w:val="0"/>
        </w:numPr>
        <w:overflowPunct/>
        <w:autoSpaceDE/>
        <w:autoSpaceDN/>
        <w:adjustRightInd/>
        <w:spacing w:line="256" w:lineRule="auto"/>
        <w:ind w:left="567" w:hanging="567"/>
        <w:textAlignment w:val="auto"/>
      </w:pPr>
      <w:hyperlink r:id="rId21" w:history="1">
        <w:r w:rsidR="00910CCF">
          <w:rPr>
            <w:rStyle w:val="aff1"/>
            <w:color w:val="0563C1" w:themeColor="hyperlink"/>
          </w:rPr>
          <w:t>R2-2206116</w:t>
        </w:r>
      </w:hyperlink>
      <w:r w:rsidR="00910CCF">
        <w:t xml:space="preserve">, </w:t>
      </w:r>
      <w:hyperlink r:id="rId22" w:history="1">
        <w:r w:rsidR="00910CCF">
          <w:rPr>
            <w:rStyle w:val="aff1"/>
            <w:color w:val="0563C1" w:themeColor="hyperlink"/>
          </w:rPr>
          <w:t>Miscellaneous CPAC corrections related to RIL E022, E023, E024 and E029</w:t>
        </w:r>
      </w:hyperlink>
      <w:r w:rsidR="00910CCF">
        <w:t>, Ericsson, RAN2#118e, e, May 2022</w:t>
      </w:r>
    </w:p>
    <w:p w14:paraId="3FF5BF3C" w14:textId="77777777" w:rsidR="00FF7304" w:rsidRDefault="004A59EB">
      <w:pPr>
        <w:pStyle w:val="Reference"/>
        <w:numPr>
          <w:ilvl w:val="0"/>
          <w:numId w:val="0"/>
        </w:numPr>
        <w:overflowPunct/>
        <w:autoSpaceDE/>
        <w:autoSpaceDN/>
        <w:adjustRightInd/>
        <w:spacing w:line="256" w:lineRule="auto"/>
        <w:ind w:left="567" w:hanging="567"/>
        <w:textAlignment w:val="auto"/>
      </w:pPr>
      <w:hyperlink r:id="rId23" w:history="1">
        <w:r w:rsidR="00910CCF">
          <w:rPr>
            <w:rStyle w:val="aff1"/>
            <w:color w:val="0563C1" w:themeColor="hyperlink"/>
          </w:rPr>
          <w:t>R2-2205485</w:t>
        </w:r>
      </w:hyperlink>
      <w:r w:rsidR="00910CCF">
        <w:t xml:space="preserve">, </w:t>
      </w:r>
      <w:hyperlink r:id="rId24" w:history="1">
        <w:r w:rsidR="00910CCF">
          <w:rPr>
            <w:rStyle w:val="aff1"/>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ab"/>
        <w:rPr>
          <w:rFonts w:ascii="Arial" w:hAnsi="Arial" w:cs="Arial"/>
        </w:rPr>
      </w:pPr>
      <w:r>
        <w:rPr>
          <w:rFonts w:ascii="Arial" w:hAnsi="Arial" w:cs="Arial"/>
        </w:rPr>
        <w:lastRenderedPageBreak/>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Huawei, HiSilicon</w:t>
            </w:r>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It should no be difficult (and see comment to question 1)</w:t>
            </w:r>
          </w:p>
        </w:tc>
      </w:tr>
      <w:tr w:rsidR="00FF7304" w14:paraId="3FF5BF4A" w14:textId="77777777">
        <w:tc>
          <w:tcPr>
            <w:tcW w:w="1838" w:type="dxa"/>
          </w:tcPr>
          <w:p w14:paraId="3FF5BF4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48" w14:textId="77777777" w:rsidR="00FF7304" w:rsidRDefault="00FF7304">
            <w:pPr>
              <w:spacing w:after="120"/>
              <w:rPr>
                <w:rFonts w:eastAsia="Malgun Gothic"/>
                <w:lang w:eastAsia="ko-KR"/>
              </w:rPr>
            </w:pPr>
          </w:p>
        </w:tc>
        <w:tc>
          <w:tcPr>
            <w:tcW w:w="6095" w:type="dxa"/>
          </w:tcPr>
          <w:p w14:paraId="3FF5BF49" w14:textId="77777777" w:rsidR="00FF7304" w:rsidRDefault="00910CCF">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Similar to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56E61D18" w:rsidR="007044B0" w:rsidRDefault="00541604" w:rsidP="007044B0">
            <w:pPr>
              <w:spacing w:after="120"/>
              <w:rPr>
                <w:lang w:eastAsia="zh-CN"/>
              </w:rPr>
            </w:pPr>
            <w:r>
              <w:rPr>
                <w:lang w:eastAsia="zh-CN"/>
              </w:rPr>
              <w:t>Google</w:t>
            </w:r>
          </w:p>
        </w:tc>
        <w:tc>
          <w:tcPr>
            <w:tcW w:w="2268" w:type="dxa"/>
          </w:tcPr>
          <w:p w14:paraId="3FF5BF54" w14:textId="17CC46D3" w:rsidR="007044B0" w:rsidRDefault="00541604" w:rsidP="007044B0">
            <w:pPr>
              <w:spacing w:after="120"/>
              <w:rPr>
                <w:lang w:eastAsia="zh-CN"/>
              </w:rPr>
            </w:pPr>
            <w:r>
              <w:rPr>
                <w:lang w:eastAsia="zh-CN"/>
              </w:rPr>
              <w:t>Yes</w:t>
            </w:r>
          </w:p>
        </w:tc>
        <w:tc>
          <w:tcPr>
            <w:tcW w:w="6095" w:type="dxa"/>
          </w:tcPr>
          <w:p w14:paraId="3FF5BF55" w14:textId="77777777" w:rsidR="007044B0" w:rsidRDefault="007044B0" w:rsidP="007044B0">
            <w:pPr>
              <w:spacing w:after="120"/>
              <w:rPr>
                <w:lang w:eastAsia="zh-CN"/>
              </w:rPr>
            </w:pPr>
          </w:p>
        </w:tc>
      </w:tr>
      <w:tr w:rsidR="009F5926" w14:paraId="3A84E897" w14:textId="77777777" w:rsidTr="00CD21AD">
        <w:tc>
          <w:tcPr>
            <w:tcW w:w="1838" w:type="dxa"/>
          </w:tcPr>
          <w:p w14:paraId="4F8236CE" w14:textId="77777777" w:rsidR="009F5926" w:rsidRPr="0031414C" w:rsidRDefault="009F5926" w:rsidP="00CD21AD">
            <w:pPr>
              <w:spacing w:after="120"/>
              <w:rPr>
                <w:lang w:eastAsia="zh-TW"/>
              </w:rPr>
            </w:pPr>
            <w:r>
              <w:rPr>
                <w:rFonts w:hint="eastAsia"/>
                <w:lang w:eastAsia="zh-TW"/>
              </w:rPr>
              <w:t>I</w:t>
            </w:r>
            <w:r>
              <w:rPr>
                <w:lang w:eastAsia="zh-TW"/>
              </w:rPr>
              <w:t>TRI</w:t>
            </w:r>
          </w:p>
        </w:tc>
        <w:tc>
          <w:tcPr>
            <w:tcW w:w="2268" w:type="dxa"/>
          </w:tcPr>
          <w:p w14:paraId="517D6942" w14:textId="77777777" w:rsidR="009F5926" w:rsidRPr="0031414C" w:rsidRDefault="009F5926" w:rsidP="00CD21AD">
            <w:pPr>
              <w:spacing w:after="120"/>
              <w:rPr>
                <w:lang w:eastAsia="zh-TW"/>
              </w:rPr>
            </w:pPr>
            <w:r>
              <w:rPr>
                <w:lang w:eastAsia="zh-TW"/>
              </w:rPr>
              <w:t xml:space="preserve">Yes </w:t>
            </w:r>
          </w:p>
        </w:tc>
        <w:tc>
          <w:tcPr>
            <w:tcW w:w="6095" w:type="dxa"/>
          </w:tcPr>
          <w:p w14:paraId="533BDC72" w14:textId="17DBC745" w:rsidR="009F5926" w:rsidRPr="00DF4FAB" w:rsidRDefault="009F5926" w:rsidP="009F5926">
            <w:pPr>
              <w:spacing w:after="120"/>
              <w:rPr>
                <w:lang w:eastAsia="zh-TW"/>
              </w:rPr>
            </w:pPr>
            <w:r>
              <w:rPr>
                <w:lang w:eastAsia="zh-TW"/>
              </w:rPr>
              <w:t xml:space="preserve">Without two separate UE variables, there would be issues caused by </w:t>
            </w:r>
            <w:r>
              <w:t>condReconfigId conflict.</w:t>
            </w:r>
          </w:p>
        </w:tc>
      </w:tr>
      <w:tr w:rsidR="007044B0" w14:paraId="3FF5BF5A" w14:textId="77777777">
        <w:tc>
          <w:tcPr>
            <w:tcW w:w="1838" w:type="dxa"/>
          </w:tcPr>
          <w:p w14:paraId="3FF5BF57" w14:textId="77777777" w:rsidR="007044B0" w:rsidRDefault="007044B0" w:rsidP="007044B0">
            <w:pPr>
              <w:spacing w:after="120"/>
              <w:rPr>
                <w:rFonts w:eastAsia="Malgun Gothic"/>
                <w:lang w:eastAsia="ko-KR"/>
              </w:rPr>
            </w:pPr>
          </w:p>
        </w:tc>
        <w:tc>
          <w:tcPr>
            <w:tcW w:w="2268" w:type="dxa"/>
          </w:tcPr>
          <w:p w14:paraId="3FF5BF58" w14:textId="77777777" w:rsidR="007044B0" w:rsidRDefault="007044B0" w:rsidP="007044B0">
            <w:pPr>
              <w:spacing w:after="120"/>
              <w:rPr>
                <w:rFonts w:eastAsia="Malgun Gothic"/>
                <w:lang w:eastAsia="ko-KR"/>
              </w:rPr>
            </w:pPr>
          </w:p>
        </w:tc>
        <w:tc>
          <w:tcPr>
            <w:tcW w:w="6095" w:type="dxa"/>
          </w:tcPr>
          <w:p w14:paraId="3FF5BF59" w14:textId="77777777" w:rsidR="007044B0" w:rsidRDefault="007044B0" w:rsidP="007044B0">
            <w:pPr>
              <w:spacing w:after="120"/>
              <w:rPr>
                <w:rFonts w:eastAsia="Malgun Gothic"/>
                <w:lang w:eastAsia="ko-KR"/>
              </w:rPr>
            </w:pPr>
          </w:p>
        </w:tc>
      </w:tr>
      <w:tr w:rsidR="007044B0" w14:paraId="3FF5BF5E" w14:textId="77777777">
        <w:tc>
          <w:tcPr>
            <w:tcW w:w="1838" w:type="dxa"/>
          </w:tcPr>
          <w:p w14:paraId="3FF5BF5B" w14:textId="77777777" w:rsidR="007044B0" w:rsidRDefault="007044B0" w:rsidP="007044B0">
            <w:pPr>
              <w:spacing w:after="120"/>
              <w:rPr>
                <w:lang w:eastAsia="zh-CN"/>
              </w:rPr>
            </w:pPr>
          </w:p>
        </w:tc>
        <w:tc>
          <w:tcPr>
            <w:tcW w:w="2268" w:type="dxa"/>
          </w:tcPr>
          <w:p w14:paraId="3FF5BF5C" w14:textId="77777777" w:rsidR="007044B0" w:rsidRDefault="007044B0" w:rsidP="007044B0">
            <w:pPr>
              <w:spacing w:after="120"/>
              <w:rPr>
                <w:lang w:eastAsia="zh-CN"/>
              </w:rPr>
            </w:pPr>
          </w:p>
        </w:tc>
        <w:tc>
          <w:tcPr>
            <w:tcW w:w="6095" w:type="dxa"/>
          </w:tcPr>
          <w:p w14:paraId="3FF5BF5D" w14:textId="77777777" w:rsidR="007044B0" w:rsidRDefault="007044B0" w:rsidP="007044B0">
            <w:pPr>
              <w:spacing w:after="120"/>
              <w:rPr>
                <w:lang w:eastAsia="zh-CN"/>
              </w:rPr>
            </w:pPr>
          </w:p>
        </w:tc>
      </w:tr>
      <w:tr w:rsidR="007044B0" w14:paraId="3FF5BF62" w14:textId="77777777">
        <w:tc>
          <w:tcPr>
            <w:tcW w:w="1838" w:type="dxa"/>
          </w:tcPr>
          <w:p w14:paraId="3FF5BF5F" w14:textId="77777777" w:rsidR="007044B0" w:rsidRDefault="007044B0" w:rsidP="007044B0">
            <w:pPr>
              <w:spacing w:after="120"/>
            </w:pPr>
          </w:p>
        </w:tc>
        <w:tc>
          <w:tcPr>
            <w:tcW w:w="2268" w:type="dxa"/>
          </w:tcPr>
          <w:p w14:paraId="3FF5BF60" w14:textId="77777777" w:rsidR="007044B0" w:rsidRDefault="007044B0" w:rsidP="007044B0">
            <w:pPr>
              <w:spacing w:after="120"/>
            </w:pPr>
          </w:p>
        </w:tc>
        <w:tc>
          <w:tcPr>
            <w:tcW w:w="6095" w:type="dxa"/>
          </w:tcPr>
          <w:p w14:paraId="3FF5BF61" w14:textId="77777777" w:rsidR="007044B0" w:rsidRDefault="007044B0" w:rsidP="007044B0">
            <w:pPr>
              <w:spacing w:after="120"/>
              <w:rPr>
                <w:lang w:eastAsia="zh-CN"/>
              </w:rPr>
            </w:pPr>
          </w:p>
        </w:tc>
      </w:tr>
      <w:tr w:rsidR="007044B0" w14:paraId="3FF5BF66" w14:textId="77777777">
        <w:tc>
          <w:tcPr>
            <w:tcW w:w="1838" w:type="dxa"/>
          </w:tcPr>
          <w:p w14:paraId="3FF5BF63" w14:textId="77777777" w:rsidR="007044B0" w:rsidRDefault="007044B0" w:rsidP="007044B0">
            <w:pPr>
              <w:spacing w:after="120"/>
            </w:pPr>
          </w:p>
        </w:tc>
        <w:tc>
          <w:tcPr>
            <w:tcW w:w="2268" w:type="dxa"/>
          </w:tcPr>
          <w:p w14:paraId="3FF5BF64" w14:textId="77777777" w:rsidR="007044B0" w:rsidRDefault="007044B0" w:rsidP="007044B0">
            <w:pPr>
              <w:spacing w:after="120"/>
            </w:pPr>
          </w:p>
        </w:tc>
        <w:tc>
          <w:tcPr>
            <w:tcW w:w="6095" w:type="dxa"/>
          </w:tcPr>
          <w:p w14:paraId="3FF5BF65" w14:textId="77777777" w:rsidR="007044B0" w:rsidRDefault="007044B0" w:rsidP="007044B0">
            <w:pPr>
              <w:spacing w:after="120"/>
            </w:pPr>
          </w:p>
        </w:tc>
      </w:tr>
      <w:tr w:rsidR="007044B0" w14:paraId="3FF5BF6A" w14:textId="77777777">
        <w:tc>
          <w:tcPr>
            <w:tcW w:w="1838" w:type="dxa"/>
          </w:tcPr>
          <w:p w14:paraId="3FF5BF67" w14:textId="77777777" w:rsidR="007044B0" w:rsidRDefault="007044B0" w:rsidP="007044B0">
            <w:pPr>
              <w:spacing w:after="120"/>
              <w:rPr>
                <w:lang w:val="en-US"/>
              </w:rPr>
            </w:pPr>
          </w:p>
        </w:tc>
        <w:tc>
          <w:tcPr>
            <w:tcW w:w="2268" w:type="dxa"/>
          </w:tcPr>
          <w:p w14:paraId="3FF5BF68" w14:textId="77777777" w:rsidR="007044B0" w:rsidRDefault="007044B0" w:rsidP="007044B0">
            <w:pPr>
              <w:spacing w:after="120"/>
              <w:rPr>
                <w:lang w:val="en-US"/>
              </w:rPr>
            </w:pPr>
          </w:p>
        </w:tc>
        <w:tc>
          <w:tcPr>
            <w:tcW w:w="6095" w:type="dxa"/>
          </w:tcPr>
          <w:p w14:paraId="3FF5BF69" w14:textId="77777777" w:rsidR="007044B0" w:rsidRDefault="007044B0" w:rsidP="007044B0">
            <w:pPr>
              <w:spacing w:after="120"/>
              <w:rPr>
                <w:lang w:val="en-US"/>
              </w:rPr>
            </w:pPr>
          </w:p>
        </w:tc>
      </w:tr>
      <w:tr w:rsidR="007044B0" w14:paraId="3FF5BF6E" w14:textId="77777777">
        <w:tc>
          <w:tcPr>
            <w:tcW w:w="1838" w:type="dxa"/>
          </w:tcPr>
          <w:p w14:paraId="3FF5BF6B" w14:textId="77777777" w:rsidR="007044B0" w:rsidRDefault="007044B0" w:rsidP="007044B0">
            <w:pPr>
              <w:spacing w:after="120"/>
              <w:rPr>
                <w:lang w:eastAsia="zh-CN"/>
              </w:rPr>
            </w:pPr>
          </w:p>
        </w:tc>
        <w:tc>
          <w:tcPr>
            <w:tcW w:w="2268" w:type="dxa"/>
          </w:tcPr>
          <w:p w14:paraId="3FF5BF6C" w14:textId="77777777" w:rsidR="007044B0" w:rsidRDefault="007044B0" w:rsidP="007044B0">
            <w:pPr>
              <w:spacing w:after="120"/>
              <w:rPr>
                <w:lang w:eastAsia="zh-CN"/>
              </w:rPr>
            </w:pPr>
          </w:p>
        </w:tc>
        <w:tc>
          <w:tcPr>
            <w:tcW w:w="6095" w:type="dxa"/>
          </w:tcPr>
          <w:p w14:paraId="3FF5BF6D" w14:textId="77777777" w:rsidR="007044B0" w:rsidRDefault="007044B0" w:rsidP="007044B0">
            <w:pPr>
              <w:spacing w:after="120"/>
              <w:rPr>
                <w:lang w:eastAsia="zh-CN"/>
              </w:rPr>
            </w:pPr>
          </w:p>
        </w:tc>
      </w:tr>
      <w:tr w:rsidR="007044B0" w14:paraId="3FF5BF72" w14:textId="77777777">
        <w:tc>
          <w:tcPr>
            <w:tcW w:w="1838" w:type="dxa"/>
          </w:tcPr>
          <w:p w14:paraId="3FF5BF6F" w14:textId="77777777" w:rsidR="007044B0" w:rsidRDefault="007044B0" w:rsidP="007044B0">
            <w:pPr>
              <w:spacing w:after="120"/>
              <w:rPr>
                <w:lang w:eastAsia="zh-CN"/>
              </w:rPr>
            </w:pPr>
          </w:p>
        </w:tc>
        <w:tc>
          <w:tcPr>
            <w:tcW w:w="2268" w:type="dxa"/>
          </w:tcPr>
          <w:p w14:paraId="3FF5BF70" w14:textId="77777777" w:rsidR="007044B0" w:rsidRDefault="007044B0" w:rsidP="007044B0">
            <w:pPr>
              <w:spacing w:after="120"/>
              <w:rPr>
                <w:lang w:eastAsia="zh-CN"/>
              </w:rPr>
            </w:pPr>
          </w:p>
        </w:tc>
        <w:tc>
          <w:tcPr>
            <w:tcW w:w="6095" w:type="dxa"/>
          </w:tcPr>
          <w:p w14:paraId="3FF5BF71" w14:textId="77777777" w:rsidR="007044B0" w:rsidRDefault="007044B0" w:rsidP="007044B0">
            <w:pPr>
              <w:spacing w:after="120"/>
              <w:rPr>
                <w:lang w:eastAsia="zh-CN"/>
              </w:rPr>
            </w:pPr>
          </w:p>
        </w:tc>
      </w:tr>
      <w:tr w:rsidR="007044B0" w14:paraId="3FF5BF76" w14:textId="77777777">
        <w:tc>
          <w:tcPr>
            <w:tcW w:w="1838" w:type="dxa"/>
          </w:tcPr>
          <w:p w14:paraId="3FF5BF73" w14:textId="77777777" w:rsidR="007044B0" w:rsidRDefault="007044B0" w:rsidP="007044B0">
            <w:pPr>
              <w:spacing w:after="120"/>
              <w:rPr>
                <w:lang w:eastAsia="zh-CN"/>
              </w:rPr>
            </w:pPr>
          </w:p>
        </w:tc>
        <w:tc>
          <w:tcPr>
            <w:tcW w:w="2268" w:type="dxa"/>
          </w:tcPr>
          <w:p w14:paraId="3FF5BF74" w14:textId="77777777" w:rsidR="007044B0" w:rsidRDefault="007044B0" w:rsidP="007044B0">
            <w:pPr>
              <w:spacing w:after="120"/>
              <w:rPr>
                <w:lang w:eastAsia="zh-CN"/>
              </w:rPr>
            </w:pPr>
          </w:p>
        </w:tc>
        <w:tc>
          <w:tcPr>
            <w:tcW w:w="6095" w:type="dxa"/>
          </w:tcPr>
          <w:p w14:paraId="3FF5BF75" w14:textId="77777777" w:rsidR="007044B0" w:rsidRDefault="007044B0" w:rsidP="007044B0">
            <w:pPr>
              <w:spacing w:after="120"/>
              <w:rPr>
                <w:lang w:eastAsia="zh-CN"/>
              </w:rPr>
            </w:pPr>
          </w:p>
        </w:tc>
      </w:tr>
      <w:tr w:rsidR="007044B0" w14:paraId="3FF5BF7A" w14:textId="77777777">
        <w:tc>
          <w:tcPr>
            <w:tcW w:w="1838" w:type="dxa"/>
          </w:tcPr>
          <w:p w14:paraId="3FF5BF77" w14:textId="77777777" w:rsidR="007044B0" w:rsidRDefault="007044B0" w:rsidP="007044B0">
            <w:pPr>
              <w:spacing w:after="120"/>
              <w:rPr>
                <w:lang w:eastAsia="zh-CN"/>
              </w:rPr>
            </w:pPr>
          </w:p>
        </w:tc>
        <w:tc>
          <w:tcPr>
            <w:tcW w:w="2268" w:type="dxa"/>
          </w:tcPr>
          <w:p w14:paraId="3FF5BF78" w14:textId="77777777" w:rsidR="007044B0" w:rsidRDefault="007044B0" w:rsidP="007044B0">
            <w:pPr>
              <w:spacing w:after="120"/>
              <w:rPr>
                <w:lang w:eastAsia="zh-CN"/>
              </w:rPr>
            </w:pPr>
          </w:p>
        </w:tc>
        <w:tc>
          <w:tcPr>
            <w:tcW w:w="6095" w:type="dxa"/>
          </w:tcPr>
          <w:p w14:paraId="3FF5BF79" w14:textId="77777777" w:rsidR="007044B0" w:rsidRDefault="007044B0" w:rsidP="007044B0">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21"/>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ab"/>
      </w:pPr>
      <w:r>
        <w:rPr>
          <w:b/>
        </w:rPr>
        <w:t>[RIL]</w:t>
      </w:r>
      <w:r>
        <w:t xml:space="preserve">: E050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ab"/>
      </w:pPr>
      <w:r>
        <w:rPr>
          <w:b/>
        </w:rPr>
        <w:t>[Proposed Change]</w:t>
      </w:r>
      <w:r>
        <w:t>: Add text saying that the evaluation of stored CPA configurations needs to be restarted.</w:t>
      </w:r>
    </w:p>
    <w:p w14:paraId="3FF5BF81" w14:textId="77777777" w:rsidR="00FF7304" w:rsidRDefault="00910CCF">
      <w:r>
        <w:rPr>
          <w:b/>
        </w:rPr>
        <w:t>[Comments]</w:t>
      </w:r>
      <w:r>
        <w:t>:</w:t>
      </w:r>
    </w:p>
    <w:p w14:paraId="3FF5BF82" w14:textId="77777777" w:rsidR="00FF7304" w:rsidRDefault="004A59EB">
      <w:pPr>
        <w:pStyle w:val="Reference"/>
        <w:numPr>
          <w:ilvl w:val="0"/>
          <w:numId w:val="0"/>
        </w:numPr>
        <w:overflowPunct/>
        <w:autoSpaceDE/>
        <w:autoSpaceDN/>
        <w:adjustRightInd/>
        <w:spacing w:line="256" w:lineRule="auto"/>
        <w:ind w:left="567" w:hanging="567"/>
        <w:textAlignment w:val="auto"/>
      </w:pPr>
      <w:hyperlink r:id="rId25" w:history="1">
        <w:r w:rsidR="00910CCF">
          <w:rPr>
            <w:rStyle w:val="aff1"/>
            <w:color w:val="0563C1" w:themeColor="hyperlink"/>
          </w:rPr>
          <w:t>R2-2205445</w:t>
        </w:r>
      </w:hyperlink>
      <w:r w:rsidR="00910CCF">
        <w:t xml:space="preserve">, </w:t>
      </w:r>
      <w:hyperlink r:id="rId26" w:history="1">
        <w:r w:rsidR="00910CCF">
          <w:rPr>
            <w:rStyle w:val="aff1"/>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a0"/>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lastRenderedPageBreak/>
              <w:t>Huawei, HiSilicon</w:t>
            </w:r>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Default="00910CCF">
            <w:pPr>
              <w:spacing w:after="120"/>
              <w:rPr>
                <w:lang w:eastAsia="zh-CN"/>
              </w:rPr>
            </w:pPr>
            <w:r>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14:paraId="3FF5BF8C" w14:textId="77777777" w:rsidR="00FF7304" w:rsidRDefault="00910CCF">
            <w:pPr>
              <w:spacing w:after="120"/>
              <w:rPr>
                <w:lang w:eastAsia="zh-CN"/>
              </w:rPr>
            </w:pPr>
            <w:r>
              <w:rPr>
                <w:lang w:eastAsia="zh-CN"/>
              </w:rPr>
              <w:t>The TP for proposal 3 would be fine.</w:t>
            </w:r>
          </w:p>
        </w:tc>
      </w:tr>
      <w:tr w:rsidR="00FF7304" w14:paraId="3FF5BF92" w14:textId="77777777">
        <w:tc>
          <w:tcPr>
            <w:tcW w:w="1838" w:type="dxa"/>
          </w:tcPr>
          <w:p w14:paraId="3FF5BF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8F" w14:textId="77777777" w:rsidR="00FF7304" w:rsidRDefault="00910CCF">
            <w:pPr>
              <w:spacing w:after="120"/>
              <w:rPr>
                <w:rFonts w:eastAsia="SimSun"/>
                <w:lang w:val="en-US" w:eastAsia="zh-CN"/>
              </w:rPr>
            </w:pPr>
            <w:r>
              <w:rPr>
                <w:rFonts w:eastAsia="SimSun" w:hint="eastAsia"/>
                <w:lang w:val="en-US" w:eastAsia="zh-CN"/>
              </w:rPr>
              <w:t>Maybe</w:t>
            </w:r>
          </w:p>
        </w:tc>
        <w:tc>
          <w:tcPr>
            <w:tcW w:w="6095" w:type="dxa"/>
          </w:tcPr>
          <w:p w14:paraId="3FF5BF90" w14:textId="77777777" w:rsidR="00FF7304" w:rsidRDefault="00910CCF">
            <w:pPr>
              <w:spacing w:after="120"/>
              <w:rPr>
                <w:rFonts w:eastAsia="Malgun Gothic"/>
                <w:lang w:eastAsia="ko-KR"/>
              </w:rPr>
            </w:pPr>
            <w:r>
              <w:rPr>
                <w:rFonts w:eastAsia="SimSun" w:hint="eastAsia"/>
                <w:lang w:val="en-US" w:eastAsia="zh-CN"/>
              </w:rPr>
              <w:t xml:space="preserve">Slightly </w:t>
            </w:r>
            <w:r>
              <w:rPr>
                <w:rFonts w:eastAsia="Malgun Gothic" w:hint="eastAsia"/>
                <w:lang w:eastAsia="ko-KR"/>
              </w:rPr>
              <w:t>prefer to not support the coexistence of CPA and DAPS (i.e. the NW releases CPA configuration before sending DAPS configuration). Anyway DAPS with DC is not supported, so it seems no much need to keep CPA configuration during DAPS HO.</w:t>
            </w:r>
          </w:p>
          <w:p w14:paraId="3FF5BF91" w14:textId="77777777" w:rsidR="00FF7304" w:rsidRDefault="00910CCF">
            <w:pPr>
              <w:spacing w:after="120"/>
              <w:rPr>
                <w:rFonts w:eastAsia="Malgun Gothic"/>
                <w:lang w:eastAsia="ko-KR"/>
              </w:rPr>
            </w:pPr>
            <w:r>
              <w:rPr>
                <w:lang w:eastAsia="zh-CN"/>
              </w:rPr>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rsidR="00FF7304" w14:paraId="3FF5BF9A" w14:textId="77777777">
        <w:tc>
          <w:tcPr>
            <w:tcW w:w="1838" w:type="dxa"/>
          </w:tcPr>
          <w:p w14:paraId="3FF5BF97" w14:textId="4E1617A7" w:rsidR="00FF7304" w:rsidRDefault="00541604">
            <w:pPr>
              <w:spacing w:after="120"/>
            </w:pPr>
            <w:r>
              <w:t>Google</w:t>
            </w:r>
          </w:p>
        </w:tc>
        <w:tc>
          <w:tcPr>
            <w:tcW w:w="2268" w:type="dxa"/>
          </w:tcPr>
          <w:p w14:paraId="3FF5BF98" w14:textId="77777777" w:rsidR="00FF7304" w:rsidRDefault="00FF7304">
            <w:pPr>
              <w:spacing w:after="120"/>
            </w:pPr>
          </w:p>
        </w:tc>
        <w:tc>
          <w:tcPr>
            <w:tcW w:w="6095" w:type="dxa"/>
          </w:tcPr>
          <w:p w14:paraId="3FF5BF99" w14:textId="5DC234BA" w:rsidR="00FF7304" w:rsidRDefault="00541604">
            <w:pPr>
              <w:spacing w:after="120"/>
              <w:rPr>
                <w:lang w:eastAsia="zh-CN"/>
              </w:rPr>
            </w:pPr>
            <w:r>
              <w:rPr>
                <w:lang w:eastAsia="zh-CN"/>
              </w:rPr>
              <w:t>Prefer not supporting the coexistence of CPA and DAPS.</w:t>
            </w:r>
          </w:p>
        </w:tc>
      </w:tr>
      <w:tr w:rsidR="00191B67" w14:paraId="5CB17058" w14:textId="77777777" w:rsidTr="00CD21AD">
        <w:tc>
          <w:tcPr>
            <w:tcW w:w="1838" w:type="dxa"/>
          </w:tcPr>
          <w:p w14:paraId="02CA70B7" w14:textId="77777777" w:rsidR="00191B67" w:rsidRPr="00E84B66" w:rsidRDefault="00191B67" w:rsidP="00CD21AD">
            <w:pPr>
              <w:spacing w:after="120"/>
              <w:rPr>
                <w:lang w:eastAsia="zh-TW"/>
              </w:rPr>
            </w:pPr>
            <w:r>
              <w:rPr>
                <w:rFonts w:hint="eastAsia"/>
                <w:lang w:eastAsia="zh-TW"/>
              </w:rPr>
              <w:t>I</w:t>
            </w:r>
            <w:r>
              <w:rPr>
                <w:lang w:eastAsia="zh-TW"/>
              </w:rPr>
              <w:t>TRI</w:t>
            </w:r>
          </w:p>
        </w:tc>
        <w:tc>
          <w:tcPr>
            <w:tcW w:w="2268" w:type="dxa"/>
          </w:tcPr>
          <w:p w14:paraId="2B52C64B" w14:textId="77777777" w:rsidR="00191B67" w:rsidRDefault="00191B67" w:rsidP="00CD21AD">
            <w:pPr>
              <w:spacing w:after="120"/>
              <w:rPr>
                <w:rFonts w:eastAsia="Malgun Gothic"/>
                <w:lang w:eastAsia="ko-KR"/>
              </w:rPr>
            </w:pPr>
            <w:r>
              <w:rPr>
                <w:lang w:eastAsia="zh-CN"/>
              </w:rPr>
              <w:t>Maybe</w:t>
            </w:r>
          </w:p>
        </w:tc>
        <w:tc>
          <w:tcPr>
            <w:tcW w:w="6095" w:type="dxa"/>
          </w:tcPr>
          <w:p w14:paraId="218DEC5D" w14:textId="77777777" w:rsidR="00191B67" w:rsidRPr="000B58B0" w:rsidRDefault="00191B67" w:rsidP="00CD21AD">
            <w:pPr>
              <w:spacing w:after="120"/>
              <w:rPr>
                <w:lang w:eastAsia="zh-TW"/>
              </w:rPr>
            </w:pPr>
            <w:r>
              <w:rPr>
                <w:lang w:eastAsia="zh-TW"/>
              </w:rPr>
              <w:t xml:space="preserve">We share the same view with Huawei and prefer P3. </w:t>
            </w:r>
          </w:p>
        </w:tc>
      </w:tr>
      <w:tr w:rsidR="00FF7304" w14:paraId="3FF5BF9E" w14:textId="77777777">
        <w:tc>
          <w:tcPr>
            <w:tcW w:w="1838" w:type="dxa"/>
          </w:tcPr>
          <w:p w14:paraId="3FF5BF9B" w14:textId="77777777" w:rsidR="00FF7304" w:rsidRPr="00191B67" w:rsidRDefault="00FF7304">
            <w:pPr>
              <w:spacing w:after="120"/>
              <w:rPr>
                <w:lang w:eastAsia="zh-CN"/>
              </w:rPr>
            </w:pPr>
          </w:p>
        </w:tc>
        <w:tc>
          <w:tcPr>
            <w:tcW w:w="2268" w:type="dxa"/>
          </w:tcPr>
          <w:p w14:paraId="3FF5BF9C" w14:textId="77777777" w:rsidR="00FF7304" w:rsidRDefault="00FF7304">
            <w:pPr>
              <w:spacing w:after="120"/>
              <w:rPr>
                <w:lang w:eastAsia="zh-CN"/>
              </w:rPr>
            </w:pPr>
          </w:p>
        </w:tc>
        <w:tc>
          <w:tcPr>
            <w:tcW w:w="6095" w:type="dxa"/>
          </w:tcPr>
          <w:p w14:paraId="3FF5BF9D" w14:textId="77777777" w:rsidR="00FF7304" w:rsidRDefault="00FF7304">
            <w:pPr>
              <w:spacing w:after="120"/>
              <w:rPr>
                <w:lang w:eastAsia="zh-CN"/>
              </w:rPr>
            </w:pPr>
          </w:p>
        </w:tc>
      </w:tr>
      <w:tr w:rsidR="00FF7304" w14:paraId="3FF5BFA2" w14:textId="77777777">
        <w:tc>
          <w:tcPr>
            <w:tcW w:w="1838" w:type="dxa"/>
          </w:tcPr>
          <w:p w14:paraId="3FF5BF9F" w14:textId="77777777" w:rsidR="00FF7304" w:rsidRDefault="00FF7304">
            <w:pPr>
              <w:spacing w:after="120"/>
              <w:rPr>
                <w:rFonts w:eastAsia="Malgun Gothic"/>
                <w:lang w:eastAsia="ko-KR"/>
              </w:rPr>
            </w:pPr>
          </w:p>
        </w:tc>
        <w:tc>
          <w:tcPr>
            <w:tcW w:w="2268" w:type="dxa"/>
          </w:tcPr>
          <w:p w14:paraId="3FF5BFA0" w14:textId="77777777" w:rsidR="00FF7304" w:rsidRDefault="00FF7304">
            <w:pPr>
              <w:spacing w:after="120"/>
              <w:rPr>
                <w:rFonts w:eastAsia="Malgun Gothic"/>
                <w:lang w:eastAsia="ko-KR"/>
              </w:rPr>
            </w:pPr>
          </w:p>
        </w:tc>
        <w:tc>
          <w:tcPr>
            <w:tcW w:w="6095" w:type="dxa"/>
          </w:tcPr>
          <w:p w14:paraId="3FF5BFA1" w14:textId="77777777" w:rsidR="00FF7304" w:rsidRDefault="00FF7304">
            <w:pPr>
              <w:spacing w:after="120"/>
              <w:rPr>
                <w:rFonts w:eastAsia="Malgun Gothic"/>
                <w:lang w:eastAsia="ko-KR"/>
              </w:rPr>
            </w:pPr>
          </w:p>
        </w:tc>
      </w:tr>
      <w:tr w:rsidR="00FF7304" w14:paraId="3FF5BFA6" w14:textId="77777777">
        <w:tc>
          <w:tcPr>
            <w:tcW w:w="1838" w:type="dxa"/>
          </w:tcPr>
          <w:p w14:paraId="3FF5BFA3" w14:textId="77777777" w:rsidR="00FF7304" w:rsidRDefault="00FF7304">
            <w:pPr>
              <w:spacing w:after="120"/>
              <w:rPr>
                <w:lang w:eastAsia="zh-CN"/>
              </w:rPr>
            </w:pPr>
          </w:p>
        </w:tc>
        <w:tc>
          <w:tcPr>
            <w:tcW w:w="2268" w:type="dxa"/>
          </w:tcPr>
          <w:p w14:paraId="3FF5BFA4" w14:textId="77777777" w:rsidR="00FF7304" w:rsidRDefault="00FF7304">
            <w:pPr>
              <w:spacing w:after="120"/>
              <w:rPr>
                <w:lang w:eastAsia="zh-CN"/>
              </w:rPr>
            </w:pPr>
          </w:p>
        </w:tc>
        <w:tc>
          <w:tcPr>
            <w:tcW w:w="6095" w:type="dxa"/>
          </w:tcPr>
          <w:p w14:paraId="3FF5BFA5" w14:textId="77777777" w:rsidR="00FF7304" w:rsidRDefault="00FF7304">
            <w:pPr>
              <w:spacing w:after="120"/>
              <w:rPr>
                <w:lang w:eastAsia="zh-CN"/>
              </w:rPr>
            </w:pPr>
          </w:p>
        </w:tc>
      </w:tr>
      <w:tr w:rsidR="00FF7304" w14:paraId="3FF5BFAA" w14:textId="77777777">
        <w:tc>
          <w:tcPr>
            <w:tcW w:w="1838" w:type="dxa"/>
          </w:tcPr>
          <w:p w14:paraId="3FF5BFA7" w14:textId="77777777" w:rsidR="00FF7304" w:rsidRDefault="00FF7304">
            <w:pPr>
              <w:spacing w:after="120"/>
            </w:pPr>
          </w:p>
        </w:tc>
        <w:tc>
          <w:tcPr>
            <w:tcW w:w="2268" w:type="dxa"/>
          </w:tcPr>
          <w:p w14:paraId="3FF5BFA8" w14:textId="77777777" w:rsidR="00FF7304" w:rsidRDefault="00FF7304">
            <w:pPr>
              <w:spacing w:after="120"/>
            </w:pPr>
          </w:p>
        </w:tc>
        <w:tc>
          <w:tcPr>
            <w:tcW w:w="6095" w:type="dxa"/>
          </w:tcPr>
          <w:p w14:paraId="3FF5BFA9" w14:textId="77777777" w:rsidR="00FF7304" w:rsidRDefault="00FF7304">
            <w:pPr>
              <w:spacing w:after="120"/>
              <w:rPr>
                <w:lang w:eastAsia="zh-CN"/>
              </w:rPr>
            </w:pPr>
          </w:p>
        </w:tc>
      </w:tr>
      <w:tr w:rsidR="00FF7304" w14:paraId="3FF5BFAE" w14:textId="77777777">
        <w:tc>
          <w:tcPr>
            <w:tcW w:w="1838" w:type="dxa"/>
          </w:tcPr>
          <w:p w14:paraId="3FF5BFAB" w14:textId="77777777" w:rsidR="00FF7304" w:rsidRDefault="00FF7304">
            <w:pPr>
              <w:spacing w:after="120"/>
            </w:pPr>
          </w:p>
        </w:tc>
        <w:tc>
          <w:tcPr>
            <w:tcW w:w="2268" w:type="dxa"/>
          </w:tcPr>
          <w:p w14:paraId="3FF5BFAC" w14:textId="77777777" w:rsidR="00FF7304" w:rsidRDefault="00FF7304">
            <w:pPr>
              <w:spacing w:after="120"/>
            </w:pPr>
          </w:p>
        </w:tc>
        <w:tc>
          <w:tcPr>
            <w:tcW w:w="6095" w:type="dxa"/>
          </w:tcPr>
          <w:p w14:paraId="3FF5BFAD" w14:textId="77777777" w:rsidR="00FF7304" w:rsidRDefault="00FF7304">
            <w:pPr>
              <w:spacing w:after="120"/>
            </w:pPr>
          </w:p>
        </w:tc>
      </w:tr>
      <w:tr w:rsidR="00FF7304" w14:paraId="3FF5BFB2" w14:textId="77777777">
        <w:tc>
          <w:tcPr>
            <w:tcW w:w="1838" w:type="dxa"/>
          </w:tcPr>
          <w:p w14:paraId="3FF5BFAF" w14:textId="77777777" w:rsidR="00FF7304" w:rsidRDefault="00FF7304">
            <w:pPr>
              <w:spacing w:after="120"/>
              <w:rPr>
                <w:lang w:val="en-US"/>
              </w:rPr>
            </w:pPr>
          </w:p>
        </w:tc>
        <w:tc>
          <w:tcPr>
            <w:tcW w:w="2268" w:type="dxa"/>
          </w:tcPr>
          <w:p w14:paraId="3FF5BFB0" w14:textId="77777777" w:rsidR="00FF7304" w:rsidRDefault="00FF7304">
            <w:pPr>
              <w:spacing w:after="120"/>
              <w:rPr>
                <w:lang w:val="en-US"/>
              </w:rPr>
            </w:pPr>
          </w:p>
        </w:tc>
        <w:tc>
          <w:tcPr>
            <w:tcW w:w="6095" w:type="dxa"/>
          </w:tcPr>
          <w:p w14:paraId="3FF5BFB1" w14:textId="77777777" w:rsidR="00FF7304" w:rsidRDefault="00FF7304">
            <w:pPr>
              <w:spacing w:after="120"/>
              <w:rPr>
                <w:lang w:val="en-US"/>
              </w:rPr>
            </w:pPr>
          </w:p>
        </w:tc>
      </w:tr>
      <w:tr w:rsidR="00FF7304" w14:paraId="3FF5BFB6" w14:textId="77777777">
        <w:tc>
          <w:tcPr>
            <w:tcW w:w="1838" w:type="dxa"/>
          </w:tcPr>
          <w:p w14:paraId="3FF5BFB3" w14:textId="77777777" w:rsidR="00FF7304" w:rsidRDefault="00FF7304">
            <w:pPr>
              <w:spacing w:after="120"/>
              <w:rPr>
                <w:lang w:eastAsia="zh-CN"/>
              </w:rPr>
            </w:pPr>
          </w:p>
        </w:tc>
        <w:tc>
          <w:tcPr>
            <w:tcW w:w="2268" w:type="dxa"/>
          </w:tcPr>
          <w:p w14:paraId="3FF5BFB4" w14:textId="77777777" w:rsidR="00FF7304" w:rsidRDefault="00FF7304">
            <w:pPr>
              <w:spacing w:after="120"/>
              <w:rPr>
                <w:lang w:eastAsia="zh-CN"/>
              </w:rPr>
            </w:pPr>
          </w:p>
        </w:tc>
        <w:tc>
          <w:tcPr>
            <w:tcW w:w="6095" w:type="dxa"/>
          </w:tcPr>
          <w:p w14:paraId="3FF5BFB5" w14:textId="77777777" w:rsidR="00FF7304" w:rsidRDefault="00FF7304">
            <w:pPr>
              <w:spacing w:after="120"/>
              <w:rPr>
                <w:lang w:eastAsia="zh-CN"/>
              </w:rPr>
            </w:pPr>
          </w:p>
        </w:tc>
      </w:tr>
      <w:tr w:rsidR="00FF7304" w14:paraId="3FF5BFBA" w14:textId="77777777">
        <w:tc>
          <w:tcPr>
            <w:tcW w:w="1838" w:type="dxa"/>
          </w:tcPr>
          <w:p w14:paraId="3FF5BFB7" w14:textId="77777777" w:rsidR="00FF7304" w:rsidRDefault="00FF7304">
            <w:pPr>
              <w:spacing w:after="120"/>
              <w:rPr>
                <w:lang w:eastAsia="zh-CN"/>
              </w:rPr>
            </w:pPr>
          </w:p>
        </w:tc>
        <w:tc>
          <w:tcPr>
            <w:tcW w:w="2268" w:type="dxa"/>
          </w:tcPr>
          <w:p w14:paraId="3FF5BFB8" w14:textId="77777777" w:rsidR="00FF7304" w:rsidRDefault="00FF7304">
            <w:pPr>
              <w:spacing w:after="120"/>
              <w:rPr>
                <w:lang w:eastAsia="zh-CN"/>
              </w:rPr>
            </w:pPr>
          </w:p>
        </w:tc>
        <w:tc>
          <w:tcPr>
            <w:tcW w:w="6095" w:type="dxa"/>
          </w:tcPr>
          <w:p w14:paraId="3FF5BFB9" w14:textId="77777777" w:rsidR="00FF7304" w:rsidRDefault="00FF7304">
            <w:pPr>
              <w:spacing w:after="120"/>
              <w:rPr>
                <w:lang w:eastAsia="zh-CN"/>
              </w:rPr>
            </w:pPr>
          </w:p>
        </w:tc>
      </w:tr>
      <w:tr w:rsidR="00FF7304" w14:paraId="3FF5BFBE" w14:textId="77777777">
        <w:tc>
          <w:tcPr>
            <w:tcW w:w="1838" w:type="dxa"/>
          </w:tcPr>
          <w:p w14:paraId="3FF5BFBB" w14:textId="77777777" w:rsidR="00FF7304" w:rsidRDefault="00FF7304">
            <w:pPr>
              <w:spacing w:after="120"/>
              <w:rPr>
                <w:lang w:eastAsia="zh-CN"/>
              </w:rPr>
            </w:pPr>
          </w:p>
        </w:tc>
        <w:tc>
          <w:tcPr>
            <w:tcW w:w="2268" w:type="dxa"/>
          </w:tcPr>
          <w:p w14:paraId="3FF5BFBC" w14:textId="77777777" w:rsidR="00FF7304" w:rsidRDefault="00FF7304">
            <w:pPr>
              <w:spacing w:after="120"/>
              <w:rPr>
                <w:lang w:eastAsia="zh-CN"/>
              </w:rPr>
            </w:pPr>
          </w:p>
        </w:tc>
        <w:tc>
          <w:tcPr>
            <w:tcW w:w="6095" w:type="dxa"/>
          </w:tcPr>
          <w:p w14:paraId="3FF5BFBD" w14:textId="77777777" w:rsidR="00FF7304" w:rsidRDefault="00FF7304">
            <w:pPr>
              <w:spacing w:after="120"/>
              <w:rPr>
                <w:lang w:eastAsia="zh-CN"/>
              </w:rPr>
            </w:pPr>
          </w:p>
        </w:tc>
      </w:tr>
      <w:tr w:rsidR="00FF7304" w14:paraId="3FF5BFC2" w14:textId="77777777">
        <w:tc>
          <w:tcPr>
            <w:tcW w:w="1838" w:type="dxa"/>
          </w:tcPr>
          <w:p w14:paraId="3FF5BFBF" w14:textId="77777777" w:rsidR="00FF7304" w:rsidRDefault="00FF7304">
            <w:pPr>
              <w:spacing w:after="120"/>
              <w:rPr>
                <w:lang w:eastAsia="zh-CN"/>
              </w:rPr>
            </w:pPr>
          </w:p>
        </w:tc>
        <w:tc>
          <w:tcPr>
            <w:tcW w:w="2268" w:type="dxa"/>
          </w:tcPr>
          <w:p w14:paraId="3FF5BFC0" w14:textId="77777777" w:rsidR="00FF7304" w:rsidRDefault="00FF7304">
            <w:pPr>
              <w:spacing w:after="120"/>
              <w:rPr>
                <w:lang w:eastAsia="zh-CN"/>
              </w:rPr>
            </w:pPr>
          </w:p>
        </w:tc>
        <w:tc>
          <w:tcPr>
            <w:tcW w:w="6095" w:type="dxa"/>
          </w:tcPr>
          <w:p w14:paraId="3FF5BFC1" w14:textId="77777777" w:rsidR="00FF7304" w:rsidRDefault="00FF7304">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21"/>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H110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BFC7" w14:textId="77777777" w:rsidR="00FF7304" w:rsidRDefault="00910CCF">
      <w:pPr>
        <w:pStyle w:val="ab"/>
      </w:pPr>
      <w:r>
        <w:rPr>
          <w:b/>
        </w:rPr>
        <w:t>[Description]</w:t>
      </w:r>
      <w:r>
        <w:t>: For Rel-17 CPC, one issue raised was the "unsynchronized reconfiguration", i.e. the UE will apply a conditional reconfiguration that can change the MCG configuration at a time not known by the network and send an RRCReconfigurationComplete message. One way to solve this problem could be to use reconfigurationWithSync of the MN, but this is forbidden because the UE will then consider the PCell as the applicable cell.</w:t>
      </w:r>
    </w:p>
    <w:p w14:paraId="3FF5BFC8" w14:textId="77777777" w:rsidR="00FF7304" w:rsidRDefault="00910CCF">
      <w:pPr>
        <w:pStyle w:val="ab"/>
      </w:pPr>
      <w:r>
        <w:rPr>
          <w:b/>
        </w:rPr>
        <w:t>[Proposed Change]</w:t>
      </w:r>
      <w:r>
        <w:t>: Discuss possible solutions, e.g.</w:t>
      </w:r>
    </w:p>
    <w:p w14:paraId="3FF5BFC9" w14:textId="77777777" w:rsidR="00FF7304" w:rsidRDefault="00910CCF">
      <w:pPr>
        <w:pStyle w:val="ab"/>
      </w:pPr>
      <w:r>
        <w:t>- if the PCell of the conditional configuration is the current PCell, the UE considers the applicable cell to be the PSCell of the conditional configuration</w:t>
      </w:r>
    </w:p>
    <w:p w14:paraId="3FF5BFCA" w14:textId="77777777" w:rsidR="00FF7304" w:rsidRDefault="00910CCF">
      <w:pPr>
        <w:pStyle w:val="ab"/>
      </w:pPr>
      <w:r>
        <w:t>- the network can indicate explicitly that the applicable cell is the PSCell</w:t>
      </w:r>
    </w:p>
    <w:p w14:paraId="3FF5BFCB" w14:textId="77777777" w:rsidR="00FF7304" w:rsidRDefault="00910CCF">
      <w:pPr>
        <w:pStyle w:val="ab"/>
      </w:pPr>
      <w:r>
        <w:t>- allow the network to indicate explictly the applicable cell (i.e. PCI, and from the MO of the measId the UE the UE can know the carrier), as was proposed in Rel-16 but too late</w:t>
      </w:r>
    </w:p>
    <w:p w14:paraId="3FF5BFCC" w14:textId="77777777" w:rsidR="00FF7304" w:rsidRDefault="00910CCF">
      <w:pPr>
        <w:pStyle w:val="ab"/>
      </w:pPr>
      <w:r>
        <w:t xml:space="preserve">- </w:t>
      </w:r>
    </w:p>
    <w:p w14:paraId="3FF5BFCD" w14:textId="77777777" w:rsidR="00FF7304" w:rsidRDefault="00910CCF">
      <w:pPr>
        <w:rPr>
          <w:rFonts w:ascii="Arial" w:hAnsi="Arial" w:cs="Arial"/>
        </w:rPr>
      </w:pPr>
      <w:r>
        <w:rPr>
          <w:b/>
        </w:rPr>
        <w:lastRenderedPageBreak/>
        <w:t>[Comments]</w:t>
      </w:r>
      <w:r>
        <w:t>:</w:t>
      </w:r>
    </w:p>
    <w:p w14:paraId="3FF5BFCE" w14:textId="77777777" w:rsidR="00FF7304" w:rsidRDefault="004A59EB">
      <w:pPr>
        <w:pStyle w:val="Doc-title"/>
      </w:pPr>
      <w:hyperlink r:id="rId27" w:history="1">
        <w:r w:rsidR="00910CCF">
          <w:rPr>
            <w:rStyle w:val="aff1"/>
          </w:rPr>
          <w:t>R2-2206139</w:t>
        </w:r>
      </w:hyperlink>
      <w:r w:rsidR="00910CCF">
        <w:tab/>
        <w:t>[38.331 - H110] Applicable cell for a conditional reconfiguration</w:t>
      </w:r>
      <w:r w:rsidR="00910CCF">
        <w:tab/>
        <w:t>Huawei, HiSilicon</w:t>
      </w:r>
      <w:r w:rsidR="00910CCF">
        <w:tab/>
        <w:t>discussion</w:t>
      </w:r>
      <w:r w:rsidR="00910CCF">
        <w:tab/>
        <w:t>Rel-17</w:t>
      </w:r>
      <w:r w:rsidR="00910CCF">
        <w:tab/>
        <w:t>LTE_NR_DC_enh2-Core</w:t>
      </w:r>
    </w:p>
    <w:p w14:paraId="3FF5BFCF" w14:textId="77777777" w:rsidR="00FF7304" w:rsidRDefault="00FF7304">
      <w:pPr>
        <w:pStyle w:val="a0"/>
        <w:numPr>
          <w:ilvl w:val="0"/>
          <w:numId w:val="0"/>
        </w:numPr>
      </w:pPr>
    </w:p>
    <w:p w14:paraId="3FF5BFD0" w14:textId="77777777" w:rsidR="00FF7304" w:rsidRDefault="00910CCF">
      <w:pPr>
        <w:pStyle w:val="a0"/>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Huawei, HiSilicon</w:t>
            </w:r>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DA"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BFDB" w14:textId="77777777" w:rsidR="00FF7304" w:rsidRDefault="00910CCF">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possible solution is that the NW ensures the contained MCG configuration for each candidate PSCell will not include the SRB configuration to update the SRB or lower layer configuration of the MN. So we think that the </w:t>
            </w:r>
            <w:r>
              <w:t>reconfigurationWithSync</w:t>
            </w:r>
            <w:r>
              <w:rPr>
                <w:rFonts w:eastAsia="SimSun"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r>
              <w:rPr>
                <w:rFonts w:eastAsiaTheme="minorEastAsia" w:hint="eastAsia"/>
                <w:lang w:eastAsia="zh-CN"/>
              </w:rPr>
              <w:t>M</w:t>
            </w:r>
            <w:r>
              <w:rPr>
                <w:rFonts w:eastAsiaTheme="minorEastAsia"/>
                <w:lang w:eastAsia="zh-CN"/>
              </w:rPr>
              <w:t>ediaTek</w:t>
            </w:r>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e are fine to support “MCG reconfiguration with sync” in the reconfiguration message for “MN-initiated inter-SN CPC”. To clarify, if the intention to do reconfiguration with sync to the same PCell. Or is it really intend to do MCG change based on evaluation of SCG cells ?</w:t>
            </w:r>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0F18412D" w:rsidR="001D02F9" w:rsidRDefault="007C562A" w:rsidP="001D02F9">
            <w:pPr>
              <w:spacing w:after="120"/>
              <w:rPr>
                <w:lang w:eastAsia="zh-CN"/>
              </w:rPr>
            </w:pPr>
            <w:r>
              <w:rPr>
                <w:lang w:eastAsia="zh-CN"/>
              </w:rPr>
              <w:t>Google</w:t>
            </w:r>
          </w:p>
        </w:tc>
        <w:tc>
          <w:tcPr>
            <w:tcW w:w="2268" w:type="dxa"/>
          </w:tcPr>
          <w:p w14:paraId="3FF5BFE6" w14:textId="30FA3AD1" w:rsidR="001D02F9" w:rsidRDefault="007C562A" w:rsidP="001D02F9">
            <w:pPr>
              <w:spacing w:after="120"/>
              <w:rPr>
                <w:lang w:eastAsia="zh-CN"/>
              </w:rPr>
            </w:pPr>
            <w:r>
              <w:rPr>
                <w:lang w:eastAsia="zh-CN"/>
              </w:rPr>
              <w:t>No</w:t>
            </w:r>
          </w:p>
        </w:tc>
        <w:tc>
          <w:tcPr>
            <w:tcW w:w="6095" w:type="dxa"/>
          </w:tcPr>
          <w:p w14:paraId="3FF5BFE7" w14:textId="0DF667CE" w:rsidR="001D02F9" w:rsidRDefault="007C562A" w:rsidP="007C562A">
            <w:pPr>
              <w:spacing w:after="120"/>
              <w:rPr>
                <w:lang w:eastAsia="zh-CN"/>
              </w:rPr>
            </w:pPr>
            <w:r>
              <w:rPr>
                <w:lang w:eastAsia="zh-CN"/>
              </w:rPr>
              <w:t>Up to implementation.</w:t>
            </w:r>
          </w:p>
        </w:tc>
      </w:tr>
      <w:tr w:rsidR="001D02F9" w14:paraId="3FF5BFEC" w14:textId="77777777">
        <w:tc>
          <w:tcPr>
            <w:tcW w:w="1838" w:type="dxa"/>
          </w:tcPr>
          <w:p w14:paraId="3FF5BFE9" w14:textId="77777777" w:rsidR="001D02F9" w:rsidRDefault="001D02F9" w:rsidP="001D02F9">
            <w:pPr>
              <w:spacing w:after="120"/>
              <w:rPr>
                <w:rFonts w:eastAsia="Malgun Gothic"/>
                <w:lang w:eastAsia="ko-KR"/>
              </w:rPr>
            </w:pPr>
          </w:p>
        </w:tc>
        <w:tc>
          <w:tcPr>
            <w:tcW w:w="2268" w:type="dxa"/>
          </w:tcPr>
          <w:p w14:paraId="3FF5BFEA" w14:textId="77777777" w:rsidR="001D02F9" w:rsidRDefault="001D02F9" w:rsidP="001D02F9">
            <w:pPr>
              <w:spacing w:after="120"/>
              <w:rPr>
                <w:rFonts w:eastAsia="Malgun Gothic"/>
                <w:lang w:eastAsia="ko-KR"/>
              </w:rPr>
            </w:pPr>
          </w:p>
        </w:tc>
        <w:tc>
          <w:tcPr>
            <w:tcW w:w="6095" w:type="dxa"/>
          </w:tcPr>
          <w:p w14:paraId="3FF5BFEB" w14:textId="77777777" w:rsidR="001D02F9" w:rsidRDefault="001D02F9" w:rsidP="001D02F9">
            <w:pPr>
              <w:spacing w:after="120"/>
              <w:rPr>
                <w:rFonts w:eastAsia="Malgun Gothic"/>
                <w:lang w:eastAsia="ko-KR"/>
              </w:rPr>
            </w:pPr>
          </w:p>
        </w:tc>
      </w:tr>
      <w:tr w:rsidR="001D02F9" w14:paraId="3FF5BFF0" w14:textId="77777777">
        <w:tc>
          <w:tcPr>
            <w:tcW w:w="1838" w:type="dxa"/>
          </w:tcPr>
          <w:p w14:paraId="3FF5BFED" w14:textId="77777777" w:rsidR="001D02F9" w:rsidRDefault="001D02F9" w:rsidP="001D02F9">
            <w:pPr>
              <w:spacing w:after="120"/>
              <w:rPr>
                <w:lang w:eastAsia="zh-CN"/>
              </w:rPr>
            </w:pPr>
          </w:p>
        </w:tc>
        <w:tc>
          <w:tcPr>
            <w:tcW w:w="2268" w:type="dxa"/>
          </w:tcPr>
          <w:p w14:paraId="3FF5BFEE" w14:textId="77777777" w:rsidR="001D02F9" w:rsidRDefault="001D02F9" w:rsidP="001D02F9">
            <w:pPr>
              <w:spacing w:after="120"/>
              <w:rPr>
                <w:lang w:eastAsia="zh-CN"/>
              </w:rPr>
            </w:pPr>
          </w:p>
        </w:tc>
        <w:tc>
          <w:tcPr>
            <w:tcW w:w="6095" w:type="dxa"/>
          </w:tcPr>
          <w:p w14:paraId="3FF5BFEF" w14:textId="77777777" w:rsidR="001D02F9" w:rsidRDefault="001D02F9" w:rsidP="001D02F9">
            <w:pPr>
              <w:spacing w:after="120"/>
              <w:rPr>
                <w:lang w:eastAsia="zh-CN"/>
              </w:rPr>
            </w:pPr>
          </w:p>
        </w:tc>
      </w:tr>
      <w:tr w:rsidR="001D02F9" w14:paraId="3FF5BFF4" w14:textId="77777777">
        <w:tc>
          <w:tcPr>
            <w:tcW w:w="1838" w:type="dxa"/>
          </w:tcPr>
          <w:p w14:paraId="3FF5BFF1" w14:textId="77777777" w:rsidR="001D02F9" w:rsidRDefault="001D02F9" w:rsidP="001D02F9">
            <w:pPr>
              <w:spacing w:after="120"/>
            </w:pPr>
          </w:p>
        </w:tc>
        <w:tc>
          <w:tcPr>
            <w:tcW w:w="2268" w:type="dxa"/>
          </w:tcPr>
          <w:p w14:paraId="3FF5BFF2" w14:textId="77777777" w:rsidR="001D02F9" w:rsidRDefault="001D02F9" w:rsidP="001D02F9">
            <w:pPr>
              <w:spacing w:after="120"/>
            </w:pPr>
          </w:p>
        </w:tc>
        <w:tc>
          <w:tcPr>
            <w:tcW w:w="6095" w:type="dxa"/>
          </w:tcPr>
          <w:p w14:paraId="3FF5BFF3" w14:textId="77777777" w:rsidR="001D02F9" w:rsidRDefault="001D02F9" w:rsidP="001D02F9">
            <w:pPr>
              <w:spacing w:after="120"/>
              <w:rPr>
                <w:lang w:eastAsia="zh-CN"/>
              </w:rPr>
            </w:pPr>
          </w:p>
        </w:tc>
      </w:tr>
      <w:tr w:rsidR="001D02F9" w14:paraId="3FF5BFF8" w14:textId="77777777">
        <w:tc>
          <w:tcPr>
            <w:tcW w:w="1838" w:type="dxa"/>
          </w:tcPr>
          <w:p w14:paraId="3FF5BFF5" w14:textId="77777777" w:rsidR="001D02F9" w:rsidRDefault="001D02F9" w:rsidP="001D02F9">
            <w:pPr>
              <w:spacing w:after="120"/>
            </w:pPr>
          </w:p>
        </w:tc>
        <w:tc>
          <w:tcPr>
            <w:tcW w:w="2268" w:type="dxa"/>
          </w:tcPr>
          <w:p w14:paraId="3FF5BFF6" w14:textId="77777777" w:rsidR="001D02F9" w:rsidRDefault="001D02F9" w:rsidP="001D02F9">
            <w:pPr>
              <w:spacing w:after="120"/>
            </w:pPr>
          </w:p>
        </w:tc>
        <w:tc>
          <w:tcPr>
            <w:tcW w:w="6095" w:type="dxa"/>
          </w:tcPr>
          <w:p w14:paraId="3FF5BFF7" w14:textId="77777777" w:rsidR="001D02F9" w:rsidRDefault="001D02F9" w:rsidP="001D02F9">
            <w:pPr>
              <w:spacing w:after="120"/>
            </w:pPr>
          </w:p>
        </w:tc>
      </w:tr>
      <w:tr w:rsidR="001D02F9" w14:paraId="3FF5BFFC" w14:textId="77777777">
        <w:tc>
          <w:tcPr>
            <w:tcW w:w="1838" w:type="dxa"/>
          </w:tcPr>
          <w:p w14:paraId="3FF5BFF9" w14:textId="77777777" w:rsidR="001D02F9" w:rsidRDefault="001D02F9" w:rsidP="001D02F9">
            <w:pPr>
              <w:spacing w:after="120"/>
              <w:rPr>
                <w:lang w:val="en-US"/>
              </w:rPr>
            </w:pPr>
          </w:p>
        </w:tc>
        <w:tc>
          <w:tcPr>
            <w:tcW w:w="2268" w:type="dxa"/>
          </w:tcPr>
          <w:p w14:paraId="3FF5BFFA" w14:textId="77777777" w:rsidR="001D02F9" w:rsidRDefault="001D02F9" w:rsidP="001D02F9">
            <w:pPr>
              <w:spacing w:after="120"/>
              <w:rPr>
                <w:lang w:val="en-US"/>
              </w:rPr>
            </w:pPr>
          </w:p>
        </w:tc>
        <w:tc>
          <w:tcPr>
            <w:tcW w:w="6095" w:type="dxa"/>
          </w:tcPr>
          <w:p w14:paraId="3FF5BFFB" w14:textId="77777777" w:rsidR="001D02F9" w:rsidRDefault="001D02F9" w:rsidP="001D02F9">
            <w:pPr>
              <w:spacing w:after="120"/>
              <w:rPr>
                <w:lang w:val="en-US"/>
              </w:rPr>
            </w:pPr>
          </w:p>
        </w:tc>
      </w:tr>
      <w:tr w:rsidR="001D02F9" w14:paraId="3FF5C000" w14:textId="77777777">
        <w:tc>
          <w:tcPr>
            <w:tcW w:w="1838" w:type="dxa"/>
          </w:tcPr>
          <w:p w14:paraId="3FF5BFFD" w14:textId="77777777" w:rsidR="001D02F9" w:rsidRDefault="001D02F9" w:rsidP="001D02F9">
            <w:pPr>
              <w:spacing w:after="120"/>
              <w:rPr>
                <w:lang w:eastAsia="zh-CN"/>
              </w:rPr>
            </w:pPr>
          </w:p>
        </w:tc>
        <w:tc>
          <w:tcPr>
            <w:tcW w:w="2268" w:type="dxa"/>
          </w:tcPr>
          <w:p w14:paraId="3FF5BFFE" w14:textId="77777777" w:rsidR="001D02F9" w:rsidRDefault="001D02F9" w:rsidP="001D02F9">
            <w:pPr>
              <w:spacing w:after="120"/>
              <w:rPr>
                <w:lang w:eastAsia="zh-CN"/>
              </w:rPr>
            </w:pPr>
          </w:p>
        </w:tc>
        <w:tc>
          <w:tcPr>
            <w:tcW w:w="6095" w:type="dxa"/>
          </w:tcPr>
          <w:p w14:paraId="3FF5BFFF" w14:textId="77777777" w:rsidR="001D02F9" w:rsidRDefault="001D02F9" w:rsidP="001D02F9">
            <w:pPr>
              <w:spacing w:after="120"/>
              <w:rPr>
                <w:lang w:eastAsia="zh-CN"/>
              </w:rPr>
            </w:pPr>
          </w:p>
        </w:tc>
      </w:tr>
      <w:tr w:rsidR="001D02F9" w14:paraId="3FF5C004" w14:textId="77777777">
        <w:tc>
          <w:tcPr>
            <w:tcW w:w="1838" w:type="dxa"/>
          </w:tcPr>
          <w:p w14:paraId="3FF5C001" w14:textId="77777777" w:rsidR="001D02F9" w:rsidRDefault="001D02F9" w:rsidP="001D02F9">
            <w:pPr>
              <w:spacing w:after="120"/>
              <w:rPr>
                <w:lang w:eastAsia="zh-CN"/>
              </w:rPr>
            </w:pPr>
          </w:p>
        </w:tc>
        <w:tc>
          <w:tcPr>
            <w:tcW w:w="2268" w:type="dxa"/>
          </w:tcPr>
          <w:p w14:paraId="3FF5C002" w14:textId="77777777" w:rsidR="001D02F9" w:rsidRDefault="001D02F9" w:rsidP="001D02F9">
            <w:pPr>
              <w:spacing w:after="120"/>
              <w:rPr>
                <w:lang w:eastAsia="zh-CN"/>
              </w:rPr>
            </w:pPr>
          </w:p>
        </w:tc>
        <w:tc>
          <w:tcPr>
            <w:tcW w:w="6095" w:type="dxa"/>
          </w:tcPr>
          <w:p w14:paraId="3FF5C003" w14:textId="77777777" w:rsidR="001D02F9" w:rsidRDefault="001D02F9" w:rsidP="001D02F9">
            <w:pPr>
              <w:spacing w:after="120"/>
              <w:rPr>
                <w:lang w:eastAsia="zh-CN"/>
              </w:rPr>
            </w:pPr>
          </w:p>
        </w:tc>
      </w:tr>
      <w:tr w:rsidR="001D02F9" w14:paraId="3FF5C008" w14:textId="77777777">
        <w:tc>
          <w:tcPr>
            <w:tcW w:w="1838" w:type="dxa"/>
          </w:tcPr>
          <w:p w14:paraId="3FF5C005" w14:textId="77777777" w:rsidR="001D02F9" w:rsidRDefault="001D02F9" w:rsidP="001D02F9">
            <w:pPr>
              <w:spacing w:after="120"/>
              <w:rPr>
                <w:lang w:eastAsia="zh-CN"/>
              </w:rPr>
            </w:pPr>
          </w:p>
        </w:tc>
        <w:tc>
          <w:tcPr>
            <w:tcW w:w="2268" w:type="dxa"/>
          </w:tcPr>
          <w:p w14:paraId="3FF5C006" w14:textId="77777777" w:rsidR="001D02F9" w:rsidRDefault="001D02F9" w:rsidP="001D02F9">
            <w:pPr>
              <w:spacing w:after="120"/>
              <w:rPr>
                <w:lang w:eastAsia="zh-CN"/>
              </w:rPr>
            </w:pPr>
          </w:p>
        </w:tc>
        <w:tc>
          <w:tcPr>
            <w:tcW w:w="6095" w:type="dxa"/>
          </w:tcPr>
          <w:p w14:paraId="3FF5C007" w14:textId="77777777" w:rsidR="001D02F9" w:rsidRDefault="001D02F9" w:rsidP="001D02F9">
            <w:pPr>
              <w:spacing w:after="120"/>
              <w:rPr>
                <w:lang w:eastAsia="zh-CN"/>
              </w:rPr>
            </w:pPr>
          </w:p>
        </w:tc>
      </w:tr>
      <w:tr w:rsidR="001D02F9" w14:paraId="3FF5C00C" w14:textId="77777777">
        <w:tc>
          <w:tcPr>
            <w:tcW w:w="1838" w:type="dxa"/>
          </w:tcPr>
          <w:p w14:paraId="3FF5C009" w14:textId="77777777" w:rsidR="001D02F9" w:rsidRDefault="001D02F9" w:rsidP="001D02F9">
            <w:pPr>
              <w:spacing w:after="120"/>
              <w:rPr>
                <w:lang w:eastAsia="zh-CN"/>
              </w:rPr>
            </w:pPr>
          </w:p>
        </w:tc>
        <w:tc>
          <w:tcPr>
            <w:tcW w:w="2268" w:type="dxa"/>
          </w:tcPr>
          <w:p w14:paraId="3FF5C00A" w14:textId="77777777" w:rsidR="001D02F9" w:rsidRDefault="001D02F9" w:rsidP="001D02F9">
            <w:pPr>
              <w:spacing w:after="120"/>
              <w:rPr>
                <w:lang w:eastAsia="zh-CN"/>
              </w:rPr>
            </w:pPr>
          </w:p>
        </w:tc>
        <w:tc>
          <w:tcPr>
            <w:tcW w:w="6095" w:type="dxa"/>
          </w:tcPr>
          <w:p w14:paraId="3FF5C00B" w14:textId="77777777" w:rsidR="001D02F9" w:rsidRDefault="001D02F9" w:rsidP="001D02F9">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21"/>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H111 </w:t>
      </w:r>
      <w:r>
        <w:rPr>
          <w:b/>
        </w:rPr>
        <w:t>[Delegate]</w:t>
      </w:r>
      <w:r>
        <w:t xml:space="preserve">: Huawei (David)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C011" w14:textId="77777777" w:rsidR="00FF7304" w:rsidRDefault="00910CCF">
      <w:pPr>
        <w:pStyle w:val="ab"/>
      </w:pPr>
      <w:r>
        <w:rPr>
          <w:b/>
        </w:rPr>
        <w:t>[Description]</w:t>
      </w:r>
      <w:r>
        <w:t>: This procedure will be executed upon every addition/modification of conditional reconfiguration (5.3.5.13.3), but it applies for each condReconfigId in VarConditionalReconfig, i.e. including previous configurations.</w:t>
      </w:r>
    </w:p>
    <w:p w14:paraId="3FF5C012" w14:textId="77777777" w:rsidR="00FF7304" w:rsidRDefault="00910CCF">
      <w:pPr>
        <w:pStyle w:val="ab"/>
      </w:pPr>
      <w:r>
        <w: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t>
      </w:r>
      <w:r>
        <w:rPr>
          <w:u w:val="single"/>
        </w:rPr>
        <w:t>was</w:t>
      </w:r>
      <w:r>
        <w:t xml:space="preserve"> added" makes no difference.</w:t>
      </w:r>
    </w:p>
    <w:p w14:paraId="3FF5C013" w14:textId="77777777" w:rsidR="00FF7304" w:rsidRDefault="00910CCF">
      <w:pPr>
        <w:pStyle w:val="ab"/>
      </w:pPr>
      <w:r>
        <w:lastRenderedPageBreak/>
        <w:t>However, in Rel-17, it is no more the case, i.e. different conditional configurations may be configured differently and it depends on which message the configuration was added.</w:t>
      </w:r>
    </w:p>
    <w:p w14:paraId="3FF5C014" w14:textId="77777777" w:rsidR="00FF7304" w:rsidRDefault="00910CCF">
      <w:pPr>
        <w:pStyle w:val="ab"/>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ab"/>
      </w:pPr>
      <w:r>
        <w:rPr>
          <w:b/>
        </w:rPr>
        <w:t>[Comments]</w:t>
      </w:r>
      <w:r>
        <w:t xml:space="preserve">: </w:t>
      </w:r>
    </w:p>
    <w:p w14:paraId="3FF5C016" w14:textId="77777777" w:rsidR="00FF7304" w:rsidRDefault="004A59EB">
      <w:pPr>
        <w:pStyle w:val="Doc-title"/>
      </w:pPr>
      <w:hyperlink r:id="rId28" w:history="1">
        <w:r w:rsidR="00910CCF">
          <w:rPr>
            <w:rStyle w:val="aff1"/>
          </w:rPr>
          <w:t>R2-2206140</w:t>
        </w:r>
      </w:hyperlink>
      <w:r w:rsidR="00910CCF">
        <w:tab/>
        <w:t>[38.331 - H111] Handling of conditional configurations</w:t>
      </w:r>
      <w:r w:rsidR="00910CCF">
        <w:tab/>
        <w:t>Huawei, HiSilicon</w:t>
      </w:r>
      <w:r w:rsidR="00910CCF">
        <w:tab/>
        <w:t>discussion</w:t>
      </w:r>
      <w:r w:rsidR="00910CCF">
        <w:tab/>
        <w:t>Rel-17</w:t>
      </w:r>
      <w:r w:rsidR="00910CCF">
        <w:tab/>
        <w:t>LTE_NR_DC_enh2-Core</w:t>
      </w:r>
    </w:p>
    <w:p w14:paraId="3FF5C017" w14:textId="77777777" w:rsidR="00FF7304" w:rsidRDefault="00FF7304">
      <w:pPr>
        <w:pStyle w:val="a0"/>
        <w:numPr>
          <w:ilvl w:val="0"/>
          <w:numId w:val="0"/>
        </w:numPr>
      </w:pPr>
    </w:p>
    <w:p w14:paraId="3FF5C018" w14:textId="77777777" w:rsidR="00FF7304" w:rsidRDefault="00910CCF">
      <w:pPr>
        <w:pStyle w:val="a0"/>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Huawei, HiSilicon</w:t>
            </w:r>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this is purely a clarification,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22"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C023" w14:textId="77777777" w:rsidR="00FF7304" w:rsidRDefault="00910CCF">
            <w:pPr>
              <w:spacing w:after="120"/>
              <w:rPr>
                <w:rFonts w:eastAsia="SimSun"/>
                <w:lang w:val="en-US" w:eastAsia="zh-CN"/>
              </w:rPr>
            </w:pPr>
            <w:r>
              <w:rPr>
                <w:rFonts w:eastAsia="SimSun"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18B4B57E" w:rsidR="00414316" w:rsidRDefault="007C562A" w:rsidP="00414316">
            <w:pPr>
              <w:spacing w:after="120"/>
              <w:rPr>
                <w:lang w:eastAsia="zh-CN"/>
              </w:rPr>
            </w:pPr>
            <w:r>
              <w:rPr>
                <w:lang w:eastAsia="zh-CN"/>
              </w:rPr>
              <w:t>Google</w:t>
            </w:r>
          </w:p>
        </w:tc>
        <w:tc>
          <w:tcPr>
            <w:tcW w:w="2268" w:type="dxa"/>
          </w:tcPr>
          <w:p w14:paraId="3FF5C02E" w14:textId="0C46900D" w:rsidR="00414316" w:rsidRDefault="007C562A" w:rsidP="00414316">
            <w:pPr>
              <w:spacing w:after="120"/>
              <w:rPr>
                <w:lang w:eastAsia="zh-CN"/>
              </w:rPr>
            </w:pPr>
            <w:r>
              <w:rPr>
                <w:lang w:eastAsia="zh-CN"/>
              </w:rPr>
              <w:t>Not sure</w:t>
            </w: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77777777" w:rsidR="00414316" w:rsidRDefault="00414316" w:rsidP="00414316">
            <w:pPr>
              <w:spacing w:after="120"/>
              <w:rPr>
                <w:rFonts w:eastAsia="Malgun Gothic"/>
                <w:lang w:eastAsia="ko-KR"/>
              </w:rPr>
            </w:pPr>
          </w:p>
        </w:tc>
        <w:tc>
          <w:tcPr>
            <w:tcW w:w="2268" w:type="dxa"/>
          </w:tcPr>
          <w:p w14:paraId="3FF5C032" w14:textId="77777777" w:rsidR="00414316" w:rsidRDefault="00414316" w:rsidP="00414316">
            <w:pPr>
              <w:spacing w:after="120"/>
              <w:rPr>
                <w:rFonts w:eastAsia="Malgun Gothic"/>
                <w:lang w:eastAsia="ko-KR"/>
              </w:rPr>
            </w:pPr>
          </w:p>
        </w:tc>
        <w:tc>
          <w:tcPr>
            <w:tcW w:w="6095" w:type="dxa"/>
          </w:tcPr>
          <w:p w14:paraId="3FF5C033" w14:textId="77777777" w:rsidR="00414316" w:rsidRDefault="00414316" w:rsidP="00414316">
            <w:pPr>
              <w:spacing w:after="120"/>
              <w:rPr>
                <w:rFonts w:eastAsia="Malgun Gothic"/>
                <w:lang w:eastAsia="ko-KR"/>
              </w:rPr>
            </w:pPr>
          </w:p>
        </w:tc>
      </w:tr>
      <w:tr w:rsidR="00414316" w14:paraId="3FF5C038" w14:textId="77777777">
        <w:tc>
          <w:tcPr>
            <w:tcW w:w="1838" w:type="dxa"/>
          </w:tcPr>
          <w:p w14:paraId="3FF5C035" w14:textId="77777777" w:rsidR="00414316" w:rsidRDefault="00414316" w:rsidP="00414316">
            <w:pPr>
              <w:spacing w:after="120"/>
              <w:rPr>
                <w:lang w:eastAsia="zh-CN"/>
              </w:rPr>
            </w:pPr>
          </w:p>
        </w:tc>
        <w:tc>
          <w:tcPr>
            <w:tcW w:w="2268" w:type="dxa"/>
          </w:tcPr>
          <w:p w14:paraId="3FF5C036" w14:textId="77777777" w:rsidR="00414316" w:rsidRDefault="00414316" w:rsidP="00414316">
            <w:pPr>
              <w:spacing w:after="120"/>
              <w:rPr>
                <w:lang w:eastAsia="zh-CN"/>
              </w:rPr>
            </w:pPr>
          </w:p>
        </w:tc>
        <w:tc>
          <w:tcPr>
            <w:tcW w:w="6095" w:type="dxa"/>
          </w:tcPr>
          <w:p w14:paraId="3FF5C037" w14:textId="77777777" w:rsidR="00414316" w:rsidRDefault="00414316" w:rsidP="00414316">
            <w:pPr>
              <w:spacing w:after="120"/>
              <w:rPr>
                <w:lang w:eastAsia="zh-CN"/>
              </w:rPr>
            </w:pPr>
          </w:p>
        </w:tc>
      </w:tr>
      <w:tr w:rsidR="00414316" w14:paraId="3FF5C03C" w14:textId="77777777">
        <w:tc>
          <w:tcPr>
            <w:tcW w:w="1838" w:type="dxa"/>
          </w:tcPr>
          <w:p w14:paraId="3FF5C039" w14:textId="77777777" w:rsidR="00414316" w:rsidRDefault="00414316" w:rsidP="00414316">
            <w:pPr>
              <w:spacing w:after="120"/>
            </w:pPr>
          </w:p>
        </w:tc>
        <w:tc>
          <w:tcPr>
            <w:tcW w:w="2268" w:type="dxa"/>
          </w:tcPr>
          <w:p w14:paraId="3FF5C03A" w14:textId="77777777" w:rsidR="00414316" w:rsidRDefault="00414316" w:rsidP="00414316">
            <w:pPr>
              <w:spacing w:after="120"/>
            </w:pPr>
          </w:p>
        </w:tc>
        <w:tc>
          <w:tcPr>
            <w:tcW w:w="6095" w:type="dxa"/>
          </w:tcPr>
          <w:p w14:paraId="3FF5C03B" w14:textId="77777777" w:rsidR="00414316" w:rsidRDefault="00414316" w:rsidP="00414316">
            <w:pPr>
              <w:spacing w:after="120"/>
              <w:rPr>
                <w:lang w:eastAsia="zh-CN"/>
              </w:rPr>
            </w:pPr>
          </w:p>
        </w:tc>
      </w:tr>
      <w:tr w:rsidR="00414316" w14:paraId="3FF5C040" w14:textId="77777777">
        <w:tc>
          <w:tcPr>
            <w:tcW w:w="1838" w:type="dxa"/>
          </w:tcPr>
          <w:p w14:paraId="3FF5C03D" w14:textId="77777777" w:rsidR="00414316" w:rsidRDefault="00414316" w:rsidP="00414316">
            <w:pPr>
              <w:spacing w:after="120"/>
            </w:pPr>
          </w:p>
        </w:tc>
        <w:tc>
          <w:tcPr>
            <w:tcW w:w="2268" w:type="dxa"/>
          </w:tcPr>
          <w:p w14:paraId="3FF5C03E" w14:textId="77777777" w:rsidR="00414316" w:rsidRDefault="00414316" w:rsidP="00414316">
            <w:pPr>
              <w:spacing w:after="120"/>
            </w:pPr>
          </w:p>
        </w:tc>
        <w:tc>
          <w:tcPr>
            <w:tcW w:w="6095" w:type="dxa"/>
          </w:tcPr>
          <w:p w14:paraId="3FF5C03F" w14:textId="77777777" w:rsidR="00414316" w:rsidRDefault="00414316" w:rsidP="00414316">
            <w:pPr>
              <w:spacing w:after="120"/>
            </w:pPr>
          </w:p>
        </w:tc>
      </w:tr>
      <w:tr w:rsidR="00414316" w14:paraId="3FF5C044" w14:textId="77777777">
        <w:tc>
          <w:tcPr>
            <w:tcW w:w="1838" w:type="dxa"/>
          </w:tcPr>
          <w:p w14:paraId="3FF5C041" w14:textId="77777777" w:rsidR="00414316" w:rsidRDefault="00414316" w:rsidP="00414316">
            <w:pPr>
              <w:spacing w:after="120"/>
              <w:rPr>
                <w:lang w:val="en-US"/>
              </w:rPr>
            </w:pPr>
          </w:p>
        </w:tc>
        <w:tc>
          <w:tcPr>
            <w:tcW w:w="2268" w:type="dxa"/>
          </w:tcPr>
          <w:p w14:paraId="3FF5C042" w14:textId="77777777" w:rsidR="00414316" w:rsidRDefault="00414316" w:rsidP="00414316">
            <w:pPr>
              <w:spacing w:after="120"/>
              <w:rPr>
                <w:lang w:val="en-US"/>
              </w:rPr>
            </w:pPr>
          </w:p>
        </w:tc>
        <w:tc>
          <w:tcPr>
            <w:tcW w:w="6095" w:type="dxa"/>
          </w:tcPr>
          <w:p w14:paraId="3FF5C043" w14:textId="77777777" w:rsidR="00414316" w:rsidRDefault="00414316" w:rsidP="00414316">
            <w:pPr>
              <w:spacing w:after="120"/>
              <w:rPr>
                <w:lang w:val="en-US"/>
              </w:rPr>
            </w:pPr>
          </w:p>
        </w:tc>
      </w:tr>
      <w:tr w:rsidR="00414316" w14:paraId="3FF5C048" w14:textId="77777777">
        <w:tc>
          <w:tcPr>
            <w:tcW w:w="1838" w:type="dxa"/>
          </w:tcPr>
          <w:p w14:paraId="3FF5C045" w14:textId="77777777" w:rsidR="00414316" w:rsidRDefault="00414316" w:rsidP="00414316">
            <w:pPr>
              <w:spacing w:after="120"/>
              <w:rPr>
                <w:lang w:eastAsia="zh-CN"/>
              </w:rPr>
            </w:pPr>
          </w:p>
        </w:tc>
        <w:tc>
          <w:tcPr>
            <w:tcW w:w="2268" w:type="dxa"/>
          </w:tcPr>
          <w:p w14:paraId="3FF5C046" w14:textId="77777777" w:rsidR="00414316" w:rsidRDefault="00414316" w:rsidP="00414316">
            <w:pPr>
              <w:spacing w:after="120"/>
              <w:rPr>
                <w:lang w:eastAsia="zh-CN"/>
              </w:rPr>
            </w:pPr>
          </w:p>
        </w:tc>
        <w:tc>
          <w:tcPr>
            <w:tcW w:w="6095" w:type="dxa"/>
          </w:tcPr>
          <w:p w14:paraId="3FF5C047" w14:textId="77777777" w:rsidR="00414316" w:rsidRDefault="00414316" w:rsidP="00414316">
            <w:pPr>
              <w:spacing w:after="120"/>
              <w:rPr>
                <w:lang w:eastAsia="zh-CN"/>
              </w:rPr>
            </w:pPr>
          </w:p>
        </w:tc>
      </w:tr>
      <w:tr w:rsidR="00414316" w14:paraId="3FF5C04C" w14:textId="77777777">
        <w:tc>
          <w:tcPr>
            <w:tcW w:w="1838" w:type="dxa"/>
          </w:tcPr>
          <w:p w14:paraId="3FF5C049" w14:textId="77777777" w:rsidR="00414316" w:rsidRDefault="00414316" w:rsidP="00414316">
            <w:pPr>
              <w:spacing w:after="120"/>
              <w:rPr>
                <w:lang w:eastAsia="zh-CN"/>
              </w:rPr>
            </w:pPr>
          </w:p>
        </w:tc>
        <w:tc>
          <w:tcPr>
            <w:tcW w:w="2268" w:type="dxa"/>
          </w:tcPr>
          <w:p w14:paraId="3FF5C04A" w14:textId="77777777" w:rsidR="00414316" w:rsidRDefault="00414316" w:rsidP="00414316">
            <w:pPr>
              <w:spacing w:after="120"/>
              <w:rPr>
                <w:lang w:eastAsia="zh-CN"/>
              </w:rPr>
            </w:pPr>
          </w:p>
        </w:tc>
        <w:tc>
          <w:tcPr>
            <w:tcW w:w="6095" w:type="dxa"/>
          </w:tcPr>
          <w:p w14:paraId="3FF5C04B" w14:textId="77777777" w:rsidR="00414316" w:rsidRDefault="00414316" w:rsidP="00414316">
            <w:pPr>
              <w:spacing w:after="120"/>
              <w:rPr>
                <w:lang w:eastAsia="zh-CN"/>
              </w:rPr>
            </w:pPr>
          </w:p>
        </w:tc>
      </w:tr>
      <w:tr w:rsidR="00414316" w14:paraId="3FF5C050" w14:textId="77777777">
        <w:tc>
          <w:tcPr>
            <w:tcW w:w="1838" w:type="dxa"/>
          </w:tcPr>
          <w:p w14:paraId="3FF5C04D" w14:textId="77777777" w:rsidR="00414316" w:rsidRDefault="00414316" w:rsidP="00414316">
            <w:pPr>
              <w:spacing w:after="120"/>
              <w:rPr>
                <w:lang w:eastAsia="zh-CN"/>
              </w:rPr>
            </w:pPr>
          </w:p>
        </w:tc>
        <w:tc>
          <w:tcPr>
            <w:tcW w:w="2268" w:type="dxa"/>
          </w:tcPr>
          <w:p w14:paraId="3FF5C04E" w14:textId="77777777" w:rsidR="00414316" w:rsidRDefault="00414316" w:rsidP="00414316">
            <w:pPr>
              <w:spacing w:after="120"/>
              <w:rPr>
                <w:lang w:eastAsia="zh-CN"/>
              </w:rPr>
            </w:pPr>
          </w:p>
        </w:tc>
        <w:tc>
          <w:tcPr>
            <w:tcW w:w="6095" w:type="dxa"/>
          </w:tcPr>
          <w:p w14:paraId="3FF5C04F" w14:textId="77777777" w:rsidR="00414316" w:rsidRDefault="00414316" w:rsidP="00414316">
            <w:pPr>
              <w:spacing w:after="120"/>
              <w:rPr>
                <w:lang w:eastAsia="zh-CN"/>
              </w:rPr>
            </w:pPr>
          </w:p>
        </w:tc>
      </w:tr>
      <w:tr w:rsidR="00414316" w14:paraId="3FF5C054" w14:textId="77777777">
        <w:tc>
          <w:tcPr>
            <w:tcW w:w="1838" w:type="dxa"/>
          </w:tcPr>
          <w:p w14:paraId="3FF5C051" w14:textId="77777777" w:rsidR="00414316" w:rsidRDefault="00414316" w:rsidP="00414316">
            <w:pPr>
              <w:spacing w:after="120"/>
              <w:rPr>
                <w:lang w:eastAsia="zh-CN"/>
              </w:rPr>
            </w:pPr>
          </w:p>
        </w:tc>
        <w:tc>
          <w:tcPr>
            <w:tcW w:w="2268" w:type="dxa"/>
          </w:tcPr>
          <w:p w14:paraId="3FF5C052" w14:textId="77777777" w:rsidR="00414316" w:rsidRDefault="00414316" w:rsidP="00414316">
            <w:pPr>
              <w:spacing w:after="120"/>
              <w:rPr>
                <w:lang w:eastAsia="zh-CN"/>
              </w:rPr>
            </w:pPr>
          </w:p>
        </w:tc>
        <w:tc>
          <w:tcPr>
            <w:tcW w:w="6095" w:type="dxa"/>
          </w:tcPr>
          <w:p w14:paraId="3FF5C053" w14:textId="77777777" w:rsidR="00414316" w:rsidRDefault="00414316" w:rsidP="00414316">
            <w:pPr>
              <w:spacing w:after="120"/>
              <w:rPr>
                <w:lang w:eastAsia="zh-CN"/>
              </w:rPr>
            </w:pPr>
          </w:p>
        </w:tc>
      </w:tr>
    </w:tbl>
    <w:p w14:paraId="3FF5C055" w14:textId="77777777" w:rsidR="00FF7304" w:rsidRDefault="00FF7304"/>
    <w:p w14:paraId="3FF5C056" w14:textId="77777777" w:rsidR="00FF7304" w:rsidRDefault="00910CCF">
      <w:pPr>
        <w:pStyle w:val="21"/>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ab"/>
        <w:rPr>
          <w:del w:id="2" w:author="Huawei, HiSilicon" w:date="2022-05-09T22:34:00Z"/>
        </w:rPr>
      </w:pPr>
      <w:del w:id="3" w:author="Huawei, HiSilicon" w:date="2022-05-09T22:34:00Z">
        <w:r>
          <w:fldChar w:fldCharType="begin"/>
        </w:r>
        <w:r>
          <w:rPr>
            <w:rStyle w:val="aff2"/>
          </w:rPr>
          <w:delInstrText xml:space="preserve"> </w:delInstrText>
        </w:r>
        <w:r>
          <w:delInstrText>PAGE \# "'Page: '#'</w:delInstrText>
        </w:r>
        <w:r>
          <w:br/>
          <w:delInstrText>'"</w:delInstrText>
        </w:r>
        <w:r>
          <w:rPr>
            <w:rStyle w:val="aff2"/>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ab"/>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ab"/>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ab"/>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ab"/>
        <w:rPr>
          <w:del w:id="10" w:author="Huawei, HiSilicon" w:date="2022-05-09T22:34:00Z"/>
        </w:rPr>
      </w:pPr>
      <w:del w:id="11" w:author="Huawei, HiSilicon" w:date="2022-05-09T22:34:00Z">
        <w:r>
          <w:rPr>
            <w:b/>
          </w:rPr>
          <w:lastRenderedPageBreak/>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ab"/>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ab"/>
      </w:pPr>
      <w:r>
        <w:rPr>
          <w:b/>
        </w:rPr>
        <w:t>[RIL]</w:t>
      </w:r>
      <w:r>
        <w:t xml:space="preserve">: Z003 </w:t>
      </w:r>
      <w:r>
        <w:rPr>
          <w:b/>
        </w:rPr>
        <w:t>[Delegate]</w:t>
      </w:r>
      <w:r>
        <w:t>: ZTE (</w:t>
      </w:r>
      <w:r>
        <w:rPr>
          <w:rFonts w:hint="eastAsia"/>
          <w:lang w:val="en-US" w:eastAsia="zh-CN"/>
        </w:rPr>
        <w:t>Mengjie</w:t>
      </w:r>
      <w:r>
        <w:t xml:space="preserve">) </w:t>
      </w:r>
      <w:r>
        <w:rPr>
          <w:b/>
        </w:rPr>
        <w:t>[WI]</w:t>
      </w:r>
      <w:r>
        <w:t xml:space="preserve">: DCenh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5F" w14:textId="77777777" w:rsidR="00FF7304" w:rsidRDefault="00910CCF">
      <w:pPr>
        <w:pStyle w:val="ab"/>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r>
        <w:rPr>
          <w:rFonts w:eastAsia="SimSun"/>
          <w:i/>
        </w:rPr>
        <w:t>triggerCondition</w:t>
      </w:r>
      <w:r>
        <w:rPr>
          <w:rFonts w:eastAsia="SimSun"/>
        </w:rPr>
        <w:t xml:space="preserve"> or </w:t>
      </w:r>
      <w:r>
        <w:rPr>
          <w:rFonts w:eastAsia="SimSun"/>
          <w:i/>
        </w:rPr>
        <w:t>triggerConditionSN</w:t>
      </w:r>
      <w:r>
        <w:rPr>
          <w:rFonts w:eastAsia="SimSun"/>
        </w:rPr>
        <w:t xml:space="preserve"> (not both)</w:t>
      </w:r>
      <w:r>
        <w:rPr>
          <w:lang w:val="en-US" w:eastAsia="zh-CN"/>
        </w:rPr>
        <w:t xml:space="preserve"> for a </w:t>
      </w:r>
      <w:r>
        <w:rPr>
          <w:i/>
          <w:iCs/>
          <w:lang w:val="en-US" w:eastAsia="zh-CN"/>
        </w:rPr>
        <w:t>condReconfigurationId</w:t>
      </w:r>
      <w:r>
        <w:rPr>
          <w:lang w:val="en-US" w:eastAsia="zh-CN"/>
        </w:rPr>
        <w:t xml:space="preserve">. But for CPAC modification, the NW is allowed to include none of the fields </w:t>
      </w:r>
      <w:r>
        <w:rPr>
          <w:rFonts w:eastAsia="SimSun"/>
          <w:i/>
        </w:rPr>
        <w:t>triggerCondition</w:t>
      </w:r>
      <w:r>
        <w:rPr>
          <w:rFonts w:eastAsia="SimSun"/>
        </w:rPr>
        <w:t xml:space="preserve"> </w:t>
      </w:r>
      <w:r>
        <w:rPr>
          <w:lang w:val="en-US" w:eastAsia="zh-CN"/>
        </w:rPr>
        <w:t>and</w:t>
      </w:r>
      <w:r>
        <w:rPr>
          <w:rFonts w:eastAsia="SimSun"/>
        </w:rPr>
        <w:t xml:space="preserve"> </w:t>
      </w:r>
      <w:r>
        <w:rPr>
          <w:rFonts w:eastAsia="SimSun"/>
          <w:i/>
        </w:rPr>
        <w:t>triggerConditionSN</w:t>
      </w:r>
      <w:r>
        <w:rPr>
          <w:lang w:val="en-US" w:eastAsia="zh-CN"/>
        </w:rPr>
        <w:t xml:space="preserve"> (i.e. when the execution condition is not changed). However, according to the current field description, the NW should always configures either one of fields in any cases.</w:t>
      </w:r>
    </w:p>
    <w:p w14:paraId="3FF5C060" w14:textId="77777777" w:rsidR="00FF7304" w:rsidRDefault="00910CCF">
      <w:pPr>
        <w:pStyle w:val="ab"/>
        <w:rPr>
          <w:lang w:val="en-US" w:eastAsia="zh-CN"/>
        </w:rPr>
      </w:pPr>
      <w:r>
        <w:rPr>
          <w:i/>
          <w:iCs/>
          <w:lang w:val="en-US" w:eastAsia="zh-CN"/>
        </w:rPr>
        <w:t>CondReconfigExecCondSN</w:t>
      </w:r>
      <w:r>
        <w:rPr>
          <w:rFonts w:hint="eastAsia"/>
          <w:i/>
          <w:iCs/>
          <w:lang w:val="en-US" w:eastAsia="zh-CN"/>
        </w:rPr>
        <w:t xml:space="preserve"> </w:t>
      </w:r>
      <w:r>
        <w:rPr>
          <w:rFonts w:hint="eastAsia"/>
          <w:lang w:val="en-US" w:eastAsia="zh-CN"/>
        </w:rPr>
        <w:t xml:space="preserve">should be </w:t>
      </w:r>
      <w:r>
        <w:rPr>
          <w:rFonts w:hint="eastAsia"/>
          <w:i/>
          <w:iCs/>
          <w:lang w:val="en-US" w:eastAsia="zh-CN"/>
        </w:rPr>
        <w:t xml:space="preserve">CondReconfigExecCondSCG </w:t>
      </w:r>
      <w:r>
        <w:rPr>
          <w:rFonts w:hint="eastAsia"/>
          <w:lang w:val="en-US" w:eastAsia="zh-CN"/>
        </w:rPr>
        <w:t>as specified in TS 38.331.</w:t>
      </w:r>
    </w:p>
    <w:p w14:paraId="3FF5C061" w14:textId="77777777" w:rsidR="00FF7304" w:rsidRDefault="00910CCF">
      <w:pPr>
        <w:pStyle w:val="ab"/>
        <w:rPr>
          <w:lang w:val="en-US" w:eastAsia="zh-CN"/>
        </w:rPr>
      </w:pPr>
      <w:r>
        <w:rPr>
          <w:b/>
        </w:rPr>
        <w:t>[Proposed Change]</w:t>
      </w:r>
      <w:r>
        <w:t xml:space="preserve">: </w:t>
      </w:r>
      <w:r>
        <w:rPr>
          <w:lang w:val="en-US" w:eastAsia="zh-CN"/>
        </w:rPr>
        <w:t xml:space="preserve">Change the Need code for </w:t>
      </w:r>
      <w:r>
        <w:rPr>
          <w:i/>
          <w:iCs/>
          <w:lang w:val="en-US" w:eastAsia="zh-CN"/>
        </w:rPr>
        <w:t xml:space="preserve">triggerCondition </w:t>
      </w:r>
      <w:r>
        <w:rPr>
          <w:lang w:val="en-US" w:eastAsia="zh-CN"/>
        </w:rPr>
        <w:t xml:space="preserve">and </w:t>
      </w:r>
      <w:r>
        <w:rPr>
          <w:i/>
          <w:iCs/>
          <w:lang w:val="en-US" w:eastAsia="zh-CN"/>
        </w:rPr>
        <w:t>triggerConditionSN</w:t>
      </w:r>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t>CondReconfigurationId-r16,</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MeasId</w:t>
      </w:r>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SimSun"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OCTET STRING (CONTAINING RRCConnectionReconfiguration)</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Cond CondReconfigurationAdd</w:t>
      </w:r>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SimSun"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ab"/>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SimSun" w:hAnsi="Arial"/>
                <w:b/>
                <w:i/>
                <w:sz w:val="18"/>
              </w:rPr>
            </w:pPr>
            <w:r>
              <w:rPr>
                <w:rFonts w:ascii="Arial" w:eastAsia="SimSun" w:hAnsi="Arial"/>
                <w:b/>
                <w:i/>
                <w:sz w:val="18"/>
              </w:rPr>
              <w:t>triggerCondition</w:t>
            </w:r>
          </w:p>
          <w:p w14:paraId="3FF5C06F" w14:textId="77777777" w:rsidR="00FF7304" w:rsidRDefault="00910CCF">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SimSun" w:hAnsi="Arial"/>
                <w:sz w:val="18"/>
              </w:rPr>
              <w:t xml:space="preserve">When configuring two triggering events (MeasIds) for a candidate cell, the network ensures that both refer to the same </w:t>
            </w:r>
            <w:r>
              <w:rPr>
                <w:rFonts w:ascii="Arial" w:eastAsia="SimSun" w:hAnsi="Arial"/>
                <w:i/>
                <w:iCs/>
                <w:sz w:val="18"/>
              </w:rPr>
              <w:t>measObject</w:t>
            </w:r>
            <w:r>
              <w:rPr>
                <w:rFonts w:ascii="Arial" w:eastAsia="SimSun" w:hAnsi="Arial"/>
                <w:sz w:val="18"/>
              </w:rPr>
              <w:t>.</w:t>
            </w:r>
            <w:r>
              <w:rPr>
                <w:rFonts w:ascii="Arial" w:eastAsia="SimSun" w:hAnsi="Arial"/>
                <w:strike/>
                <w:color w:val="FF0000"/>
                <w:sz w:val="18"/>
              </w:rPr>
              <w:t xml:space="preserve"> For each </w:t>
            </w:r>
            <w:r>
              <w:rPr>
                <w:rFonts w:ascii="Arial" w:eastAsia="SimSun" w:hAnsi="Arial"/>
                <w:i/>
                <w:strike/>
                <w:color w:val="FF0000"/>
                <w:sz w:val="18"/>
              </w:rPr>
              <w:t>condReconfigurationId</w:t>
            </w:r>
            <w:r>
              <w:rPr>
                <w:rFonts w:ascii="Arial" w:eastAsia="SimSun" w:hAnsi="Arial"/>
                <w:strike/>
                <w:color w:val="FF0000"/>
                <w:sz w:val="18"/>
              </w:rPr>
              <w:t xml:space="preserve">, the network always configures either </w:t>
            </w:r>
            <w:r>
              <w:rPr>
                <w:rFonts w:ascii="Arial" w:eastAsia="SimSun" w:hAnsi="Arial"/>
                <w:i/>
                <w:strike/>
                <w:color w:val="FF0000"/>
                <w:sz w:val="18"/>
              </w:rPr>
              <w:t>triggerCondition</w:t>
            </w:r>
            <w:r>
              <w:rPr>
                <w:rFonts w:ascii="Arial" w:eastAsia="SimSun" w:hAnsi="Arial"/>
                <w:strike/>
                <w:color w:val="FF0000"/>
                <w:sz w:val="18"/>
              </w:rPr>
              <w:t xml:space="preserve"> or </w:t>
            </w:r>
            <w:r>
              <w:rPr>
                <w:rFonts w:ascii="Arial" w:eastAsia="SimSun" w:hAnsi="Arial"/>
                <w:i/>
                <w:strike/>
                <w:color w:val="FF0000"/>
                <w:sz w:val="18"/>
              </w:rPr>
              <w:t>triggerConditionSN</w:t>
            </w:r>
            <w:r>
              <w:rPr>
                <w:rFonts w:ascii="Arial" w:eastAsia="SimSun"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SimSun" w:hAnsi="Arial"/>
                <w:b/>
                <w:i/>
                <w:sz w:val="18"/>
              </w:rPr>
            </w:pPr>
            <w:r>
              <w:rPr>
                <w:rFonts w:ascii="Arial" w:eastAsia="SimSun" w:hAnsi="Arial"/>
                <w:b/>
                <w:i/>
                <w:sz w:val="18"/>
              </w:rPr>
              <w:t>triggerConditionSN</w:t>
            </w:r>
          </w:p>
          <w:p w14:paraId="3FF5C072" w14:textId="77777777" w:rsidR="00FF7304" w:rsidRDefault="00910CCF">
            <w:pPr>
              <w:keepNext/>
              <w:keepLines/>
              <w:spacing w:after="0"/>
              <w:rPr>
                <w:rFonts w:ascii="Arial" w:eastAsia="SimSun" w:hAnsi="Arial"/>
                <w:sz w:val="18"/>
              </w:rPr>
            </w:pPr>
            <w:r>
              <w:rPr>
                <w:rFonts w:ascii="Arial" w:eastAsia="SimSun" w:hAnsi="Arial"/>
                <w:sz w:val="18"/>
              </w:rPr>
              <w:t xml:space="preserve">Includes the NR </w:t>
            </w:r>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r>
              <w:rPr>
                <w:rFonts w:ascii="Arial" w:eastAsia="SimSun" w:hAnsi="Arial"/>
                <w:i/>
                <w:strike/>
                <w:color w:val="FF0000"/>
                <w:sz w:val="18"/>
              </w:rPr>
              <w:t>condReconfigurationId</w:t>
            </w:r>
            <w:r>
              <w:rPr>
                <w:rFonts w:ascii="Arial" w:eastAsia="SimSun" w:hAnsi="Arial"/>
                <w:strike/>
                <w:color w:val="FF0000"/>
                <w:sz w:val="18"/>
              </w:rPr>
              <w:t xml:space="preserve">, the network always configures either </w:t>
            </w:r>
            <w:r>
              <w:rPr>
                <w:rFonts w:ascii="Arial" w:eastAsia="SimSun" w:hAnsi="Arial"/>
                <w:i/>
                <w:strike/>
                <w:color w:val="FF0000"/>
                <w:sz w:val="18"/>
              </w:rPr>
              <w:t>triggerCondition</w:t>
            </w:r>
            <w:r>
              <w:rPr>
                <w:rFonts w:ascii="Arial" w:eastAsia="SimSun" w:hAnsi="Arial"/>
                <w:strike/>
                <w:color w:val="FF0000"/>
                <w:sz w:val="18"/>
              </w:rPr>
              <w:t xml:space="preserve"> or </w:t>
            </w:r>
            <w:r>
              <w:rPr>
                <w:rFonts w:ascii="Arial" w:eastAsia="SimSun" w:hAnsi="Arial"/>
                <w:i/>
                <w:strike/>
                <w:color w:val="FF0000"/>
                <w:sz w:val="18"/>
              </w:rPr>
              <w:t>triggerConditionSN</w:t>
            </w:r>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14:paraId="3FF5C074" w14:textId="77777777" w:rsidR="00FF7304" w:rsidRDefault="00FF7304">
      <w:pPr>
        <w:pStyle w:val="ab"/>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triggerConditionSN</w:t>
            </w:r>
            <w:r>
              <w:rPr>
                <w:rFonts w:hint="eastAsia"/>
                <w:i/>
                <w:iCs/>
                <w:color w:val="FF0000"/>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rFonts w:eastAsia="SimSun" w:hint="eastAsia"/>
                <w:i/>
                <w:iCs/>
                <w:color w:val="FF0000"/>
                <w:szCs w:val="22"/>
                <w:lang w:val="en-US"/>
              </w:rPr>
              <w:t>condReconfigurationId</w:t>
            </w:r>
            <w:r>
              <w:rPr>
                <w:rFonts w:eastAsia="SimSun" w:hint="eastAsia"/>
                <w:color w:val="FF0000"/>
                <w:szCs w:val="22"/>
                <w:lang w:val="en-US"/>
              </w:rPr>
              <w:t xml:space="preserve">, the field is absent when the </w:t>
            </w:r>
            <w:r>
              <w:rPr>
                <w:i/>
                <w:iCs/>
                <w:color w:val="FF0000"/>
              </w:rPr>
              <w:t>triggerConditionSN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w:t>
            </w:r>
            <w:r>
              <w:rPr>
                <w:rFonts w:eastAsia="SimSun" w:hint="eastAsia"/>
                <w:color w:val="FF0000"/>
                <w:szCs w:val="22"/>
                <w:lang w:val="en-US"/>
              </w:rPr>
              <w:t xml:space="preserve"> is absent</w:t>
            </w:r>
            <w:r>
              <w:rPr>
                <w:color w:val="FF0000"/>
                <w:szCs w:val="22"/>
                <w:lang w:eastAsia="sv-SE"/>
              </w:rPr>
              <w:t xml:space="preserve">. </w:t>
            </w:r>
            <w:r>
              <w:rPr>
                <w:rFonts w:eastAsia="SimSun" w:hint="eastAsia"/>
                <w:color w:val="FF0000"/>
                <w:szCs w:val="22"/>
                <w:lang w:val="en-US"/>
              </w:rPr>
              <w:t xml:space="preserve">For each </w:t>
            </w:r>
            <w:r>
              <w:rPr>
                <w:rFonts w:eastAsia="SimSun" w:hint="eastAsia"/>
                <w:i/>
                <w:iCs/>
                <w:color w:val="FF0000"/>
                <w:szCs w:val="22"/>
                <w:lang w:val="en-US"/>
              </w:rPr>
              <w:t>condReconfigurationId</w:t>
            </w:r>
            <w:r>
              <w:rPr>
                <w:rFonts w:eastAsia="SimSun" w:hint="eastAsia"/>
                <w:color w:val="FF0000"/>
                <w:szCs w:val="22"/>
                <w:lang w:val="en-US"/>
              </w:rPr>
              <w:t xml:space="preserve">, the field is absent when the </w:t>
            </w:r>
            <w:r>
              <w:rPr>
                <w:i/>
                <w:iCs/>
                <w:color w:val="FF0000"/>
              </w:rPr>
              <w:t>triggerCondition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14:paraId="3FF5C081" w14:textId="77777777" w:rsidR="00FF7304" w:rsidRDefault="00FF7304">
      <w:pPr>
        <w:pStyle w:val="ab"/>
        <w:rPr>
          <w:lang w:val="en-US" w:eastAsia="zh-CN"/>
        </w:rPr>
      </w:pPr>
    </w:p>
    <w:p w14:paraId="3FF5C082" w14:textId="77777777" w:rsidR="00FF7304" w:rsidRDefault="004A59EB">
      <w:pPr>
        <w:pStyle w:val="Reference"/>
        <w:numPr>
          <w:ilvl w:val="0"/>
          <w:numId w:val="0"/>
        </w:numPr>
        <w:overflowPunct/>
        <w:autoSpaceDE/>
        <w:autoSpaceDN/>
        <w:adjustRightInd/>
        <w:spacing w:line="256" w:lineRule="auto"/>
        <w:ind w:left="567" w:hanging="567"/>
        <w:textAlignment w:val="auto"/>
      </w:pPr>
      <w:hyperlink r:id="rId29" w:history="1">
        <w:r w:rsidR="00910CCF">
          <w:rPr>
            <w:rStyle w:val="aff1"/>
            <w:color w:val="0563C1" w:themeColor="hyperlink"/>
          </w:rPr>
          <w:t>R2-2205170</w:t>
        </w:r>
      </w:hyperlink>
      <w:r w:rsidR="00910CCF">
        <w:t xml:space="preserve">, </w:t>
      </w:r>
      <w:hyperlink r:id="rId30" w:history="1">
        <w:r w:rsidR="00910CCF">
          <w:rPr>
            <w:rStyle w:val="aff1"/>
            <w:color w:val="0563C1" w:themeColor="hyperlink"/>
          </w:rPr>
          <w:t>[Z003] Correction to CondReconfigurationToAddModList</w:t>
        </w:r>
      </w:hyperlink>
      <w:r w:rsidR="00910CCF">
        <w:t>, ZTE Corporation, Sanechips,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aff1"/>
            <w:color w:val="0563C1" w:themeColor="hyperlink"/>
          </w:rPr>
          <w:delText>R2-2205171</w:delText>
        </w:r>
        <w:r>
          <w:rPr>
            <w:rStyle w:val="aff1"/>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aff1"/>
            <w:color w:val="0563C1" w:themeColor="hyperlink"/>
          </w:rPr>
          <w:delText>[Z003][Z004] Discussion on applicable events for execution conditions</w:delText>
        </w:r>
        <w:r>
          <w:rPr>
            <w:rStyle w:val="aff1"/>
            <w:color w:val="0563C1" w:themeColor="hyperlink"/>
          </w:rPr>
          <w:fldChar w:fldCharType="end"/>
        </w:r>
        <w:r>
          <w:delText>, ZTE Corporation, Sanechips, RAN2#118e, e, May 2022</w:delText>
        </w:r>
      </w:del>
    </w:p>
    <w:p w14:paraId="3FF5C084" w14:textId="77777777" w:rsidR="00FF7304" w:rsidRDefault="00FF7304">
      <w:pPr>
        <w:pStyle w:val="a0"/>
        <w:numPr>
          <w:ilvl w:val="0"/>
          <w:numId w:val="0"/>
        </w:numPr>
      </w:pPr>
    </w:p>
    <w:p w14:paraId="3FF5C085" w14:textId="77777777" w:rsidR="00FF7304" w:rsidRDefault="00910CCF">
      <w:pPr>
        <w:pStyle w:val="a0"/>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lastRenderedPageBreak/>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Huawei, HiSilicon</w:t>
            </w:r>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8F" w14:textId="77777777" w:rsidR="00FF7304" w:rsidRDefault="00910CCF">
            <w:pPr>
              <w:spacing w:after="120"/>
              <w:rPr>
                <w:rFonts w:eastAsia="Malgun Gothic"/>
                <w:lang w:eastAsia="ko-KR"/>
              </w:rPr>
            </w:pPr>
            <w:r>
              <w:rPr>
                <w:lang w:eastAsia="zh-CN"/>
              </w:rPr>
              <w:t>Yes (proponent)</w:t>
            </w:r>
          </w:p>
        </w:tc>
        <w:tc>
          <w:tcPr>
            <w:tcW w:w="6095" w:type="dxa"/>
          </w:tcPr>
          <w:p w14:paraId="3FF5C090" w14:textId="77777777" w:rsidR="00FF7304" w:rsidRDefault="00910CCF">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condReconfigurationId,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condReconfigurationId. But for CPAC modification, the NW is allowed to include none of the fields triggerCondition and triggerConditionSN (i.e. when the execution condition is not changed). So we think it is better to use the Cond code to explain detailed conditions for the present/absence of the corresponding fields, which has also been used in R16 specs.</w:t>
            </w:r>
          </w:p>
          <w:p w14:paraId="3FF5C091" w14:textId="77777777" w:rsidR="00FF7304" w:rsidRDefault="00910CCF">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A531EE2" w:rsidR="00FF7304" w:rsidRDefault="007C562A">
            <w:pPr>
              <w:spacing w:after="120"/>
              <w:rPr>
                <w:lang w:eastAsia="zh-CN"/>
              </w:rPr>
            </w:pPr>
            <w:r>
              <w:rPr>
                <w:lang w:eastAsia="zh-CN"/>
              </w:rPr>
              <w:t>Google</w:t>
            </w:r>
          </w:p>
        </w:tc>
        <w:tc>
          <w:tcPr>
            <w:tcW w:w="2268" w:type="dxa"/>
          </w:tcPr>
          <w:p w14:paraId="3FF5C09C" w14:textId="4A1887A2" w:rsidR="00FF7304" w:rsidRDefault="007C562A">
            <w:pPr>
              <w:spacing w:after="120"/>
              <w:rPr>
                <w:lang w:eastAsia="zh-CN"/>
              </w:rPr>
            </w:pPr>
            <w:r>
              <w:rPr>
                <w:lang w:eastAsia="zh-CN"/>
              </w:rPr>
              <w:t>No</w:t>
            </w:r>
            <w:r w:rsidR="00683B6A">
              <w:rPr>
                <w:lang w:eastAsia="zh-CN"/>
              </w:rPr>
              <w:t xml:space="preserve"> strong view</w:t>
            </w:r>
          </w:p>
        </w:tc>
        <w:tc>
          <w:tcPr>
            <w:tcW w:w="6095" w:type="dxa"/>
          </w:tcPr>
          <w:p w14:paraId="3FF5C09D" w14:textId="01331277" w:rsidR="00FF7304" w:rsidRDefault="007C562A">
            <w:pPr>
              <w:spacing w:after="120"/>
              <w:rPr>
                <w:lang w:eastAsia="zh-CN"/>
              </w:rPr>
            </w:pPr>
            <w:r>
              <w:rPr>
                <w:lang w:eastAsia="zh-CN"/>
              </w:rPr>
              <w:t>The current text is fine</w:t>
            </w:r>
            <w:r w:rsidR="00683B6A">
              <w:rPr>
                <w:lang w:eastAsia="zh-CN"/>
              </w:rPr>
              <w:t xml:space="preserve"> though</w:t>
            </w:r>
            <w:r>
              <w:rPr>
                <w:lang w:eastAsia="zh-CN"/>
              </w:rPr>
              <w:t>.</w:t>
            </w:r>
          </w:p>
        </w:tc>
      </w:tr>
      <w:tr w:rsidR="004607CE" w14:paraId="5A1C9A3E" w14:textId="77777777" w:rsidTr="00CD21AD">
        <w:tc>
          <w:tcPr>
            <w:tcW w:w="1838" w:type="dxa"/>
          </w:tcPr>
          <w:p w14:paraId="13251F6E" w14:textId="77777777" w:rsidR="004607CE" w:rsidRDefault="004607CE" w:rsidP="00CD21AD">
            <w:pPr>
              <w:spacing w:after="120"/>
              <w:rPr>
                <w:rFonts w:eastAsia="Malgun Gothic"/>
                <w:lang w:eastAsia="ko-KR"/>
              </w:rPr>
            </w:pPr>
            <w:r>
              <w:rPr>
                <w:lang w:eastAsia="zh-CN"/>
              </w:rPr>
              <w:t>ITRI</w:t>
            </w:r>
          </w:p>
        </w:tc>
        <w:tc>
          <w:tcPr>
            <w:tcW w:w="2268" w:type="dxa"/>
          </w:tcPr>
          <w:p w14:paraId="123384A6" w14:textId="77777777" w:rsidR="004607CE" w:rsidRDefault="004607CE" w:rsidP="00CD21AD">
            <w:pPr>
              <w:spacing w:after="120"/>
              <w:rPr>
                <w:rFonts w:eastAsia="Malgun Gothic"/>
                <w:lang w:eastAsia="ko-KR"/>
              </w:rPr>
            </w:pPr>
            <w:r>
              <w:rPr>
                <w:lang w:eastAsia="zh-CN"/>
              </w:rPr>
              <w:t>Yes</w:t>
            </w:r>
          </w:p>
        </w:tc>
        <w:tc>
          <w:tcPr>
            <w:tcW w:w="6095" w:type="dxa"/>
          </w:tcPr>
          <w:p w14:paraId="5D7484EF" w14:textId="77777777" w:rsidR="004607CE" w:rsidRDefault="004607CE" w:rsidP="00CD21AD">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w:t>
            </w:r>
          </w:p>
        </w:tc>
      </w:tr>
      <w:tr w:rsidR="00FF7304" w14:paraId="3FF5C0A2" w14:textId="77777777">
        <w:tc>
          <w:tcPr>
            <w:tcW w:w="1838" w:type="dxa"/>
          </w:tcPr>
          <w:p w14:paraId="3FF5C09F" w14:textId="77777777" w:rsidR="00FF7304" w:rsidRDefault="00FF7304">
            <w:pPr>
              <w:spacing w:after="120"/>
              <w:rPr>
                <w:rFonts w:eastAsia="Malgun Gothic"/>
                <w:lang w:eastAsia="ko-KR"/>
              </w:rPr>
            </w:pPr>
          </w:p>
        </w:tc>
        <w:tc>
          <w:tcPr>
            <w:tcW w:w="2268" w:type="dxa"/>
          </w:tcPr>
          <w:p w14:paraId="3FF5C0A0" w14:textId="77777777" w:rsidR="00FF7304" w:rsidRDefault="00FF7304">
            <w:pPr>
              <w:spacing w:after="120"/>
              <w:rPr>
                <w:rFonts w:eastAsia="Malgun Gothic"/>
                <w:lang w:eastAsia="ko-KR"/>
              </w:rPr>
            </w:pPr>
          </w:p>
        </w:tc>
        <w:tc>
          <w:tcPr>
            <w:tcW w:w="6095" w:type="dxa"/>
          </w:tcPr>
          <w:p w14:paraId="3FF5C0A1" w14:textId="77777777" w:rsidR="00FF7304" w:rsidRDefault="00FF7304">
            <w:pPr>
              <w:spacing w:after="120"/>
              <w:rPr>
                <w:rFonts w:eastAsia="Malgun Gothic"/>
                <w:lang w:eastAsia="ko-KR"/>
              </w:rPr>
            </w:pPr>
          </w:p>
        </w:tc>
      </w:tr>
      <w:tr w:rsidR="00FF7304" w14:paraId="3FF5C0A6" w14:textId="77777777">
        <w:tc>
          <w:tcPr>
            <w:tcW w:w="1838" w:type="dxa"/>
          </w:tcPr>
          <w:p w14:paraId="3FF5C0A3" w14:textId="77777777" w:rsidR="00FF7304" w:rsidRDefault="00FF7304">
            <w:pPr>
              <w:spacing w:after="120"/>
              <w:rPr>
                <w:lang w:eastAsia="zh-CN"/>
              </w:rPr>
            </w:pPr>
          </w:p>
        </w:tc>
        <w:tc>
          <w:tcPr>
            <w:tcW w:w="2268" w:type="dxa"/>
          </w:tcPr>
          <w:p w14:paraId="3FF5C0A4" w14:textId="77777777" w:rsidR="00FF7304" w:rsidRDefault="00FF7304">
            <w:pPr>
              <w:spacing w:after="120"/>
              <w:rPr>
                <w:lang w:eastAsia="zh-CN"/>
              </w:rPr>
            </w:pPr>
          </w:p>
        </w:tc>
        <w:tc>
          <w:tcPr>
            <w:tcW w:w="6095" w:type="dxa"/>
          </w:tcPr>
          <w:p w14:paraId="3FF5C0A5" w14:textId="77777777" w:rsidR="00FF7304" w:rsidRDefault="00FF7304">
            <w:pPr>
              <w:spacing w:after="120"/>
              <w:rPr>
                <w:lang w:eastAsia="zh-CN"/>
              </w:rPr>
            </w:pPr>
          </w:p>
        </w:tc>
      </w:tr>
      <w:tr w:rsidR="00FF7304" w14:paraId="3FF5C0AA" w14:textId="77777777">
        <w:tc>
          <w:tcPr>
            <w:tcW w:w="1838" w:type="dxa"/>
          </w:tcPr>
          <w:p w14:paraId="3FF5C0A7" w14:textId="77777777" w:rsidR="00FF7304" w:rsidRDefault="00FF7304">
            <w:pPr>
              <w:spacing w:after="120"/>
            </w:pPr>
          </w:p>
        </w:tc>
        <w:tc>
          <w:tcPr>
            <w:tcW w:w="2268" w:type="dxa"/>
          </w:tcPr>
          <w:p w14:paraId="3FF5C0A8" w14:textId="77777777" w:rsidR="00FF7304" w:rsidRDefault="00FF7304">
            <w:pPr>
              <w:spacing w:after="120"/>
            </w:pPr>
          </w:p>
        </w:tc>
        <w:tc>
          <w:tcPr>
            <w:tcW w:w="6095" w:type="dxa"/>
          </w:tcPr>
          <w:p w14:paraId="3FF5C0A9" w14:textId="77777777" w:rsidR="00FF7304" w:rsidRDefault="00FF7304">
            <w:pPr>
              <w:spacing w:after="120"/>
              <w:rPr>
                <w:lang w:eastAsia="zh-CN"/>
              </w:rPr>
            </w:pPr>
          </w:p>
        </w:tc>
      </w:tr>
      <w:tr w:rsidR="00FF7304" w14:paraId="3FF5C0AE" w14:textId="77777777">
        <w:tc>
          <w:tcPr>
            <w:tcW w:w="1838" w:type="dxa"/>
          </w:tcPr>
          <w:p w14:paraId="3FF5C0AB" w14:textId="77777777" w:rsidR="00FF7304" w:rsidRDefault="00FF7304">
            <w:pPr>
              <w:spacing w:after="120"/>
            </w:pPr>
          </w:p>
        </w:tc>
        <w:tc>
          <w:tcPr>
            <w:tcW w:w="2268" w:type="dxa"/>
          </w:tcPr>
          <w:p w14:paraId="3FF5C0AC" w14:textId="77777777" w:rsidR="00FF7304" w:rsidRDefault="00FF7304">
            <w:pPr>
              <w:spacing w:after="120"/>
            </w:pPr>
          </w:p>
        </w:tc>
        <w:tc>
          <w:tcPr>
            <w:tcW w:w="6095" w:type="dxa"/>
          </w:tcPr>
          <w:p w14:paraId="3FF5C0AD" w14:textId="77777777" w:rsidR="00FF7304" w:rsidRDefault="00FF7304">
            <w:pPr>
              <w:spacing w:after="120"/>
            </w:pPr>
          </w:p>
        </w:tc>
      </w:tr>
      <w:tr w:rsidR="00FF7304" w14:paraId="3FF5C0B2" w14:textId="77777777">
        <w:tc>
          <w:tcPr>
            <w:tcW w:w="1838" w:type="dxa"/>
          </w:tcPr>
          <w:p w14:paraId="3FF5C0AF" w14:textId="77777777" w:rsidR="00FF7304" w:rsidRDefault="00FF7304">
            <w:pPr>
              <w:spacing w:after="120"/>
              <w:rPr>
                <w:lang w:val="en-US"/>
              </w:rPr>
            </w:pPr>
          </w:p>
        </w:tc>
        <w:tc>
          <w:tcPr>
            <w:tcW w:w="2268" w:type="dxa"/>
          </w:tcPr>
          <w:p w14:paraId="3FF5C0B0" w14:textId="77777777" w:rsidR="00FF7304" w:rsidRDefault="00FF7304">
            <w:pPr>
              <w:spacing w:after="120"/>
              <w:rPr>
                <w:lang w:val="en-US"/>
              </w:rPr>
            </w:pPr>
          </w:p>
        </w:tc>
        <w:tc>
          <w:tcPr>
            <w:tcW w:w="6095" w:type="dxa"/>
          </w:tcPr>
          <w:p w14:paraId="3FF5C0B1" w14:textId="77777777" w:rsidR="00FF7304" w:rsidRDefault="00FF7304">
            <w:pPr>
              <w:spacing w:after="120"/>
              <w:rPr>
                <w:lang w:val="en-US"/>
              </w:rPr>
            </w:pPr>
          </w:p>
        </w:tc>
      </w:tr>
      <w:tr w:rsidR="00FF7304" w14:paraId="3FF5C0B6" w14:textId="77777777">
        <w:tc>
          <w:tcPr>
            <w:tcW w:w="1838" w:type="dxa"/>
          </w:tcPr>
          <w:p w14:paraId="3FF5C0B3" w14:textId="77777777" w:rsidR="00FF7304" w:rsidRDefault="00FF7304">
            <w:pPr>
              <w:spacing w:after="120"/>
              <w:rPr>
                <w:lang w:eastAsia="zh-CN"/>
              </w:rPr>
            </w:pPr>
          </w:p>
        </w:tc>
        <w:tc>
          <w:tcPr>
            <w:tcW w:w="2268" w:type="dxa"/>
          </w:tcPr>
          <w:p w14:paraId="3FF5C0B4" w14:textId="77777777" w:rsidR="00FF7304" w:rsidRDefault="00FF7304">
            <w:pPr>
              <w:spacing w:after="120"/>
              <w:rPr>
                <w:lang w:eastAsia="zh-CN"/>
              </w:rPr>
            </w:pPr>
          </w:p>
        </w:tc>
        <w:tc>
          <w:tcPr>
            <w:tcW w:w="6095" w:type="dxa"/>
          </w:tcPr>
          <w:p w14:paraId="3FF5C0B5" w14:textId="77777777" w:rsidR="00FF7304" w:rsidRDefault="00FF7304">
            <w:pPr>
              <w:spacing w:after="120"/>
              <w:rPr>
                <w:lang w:eastAsia="zh-CN"/>
              </w:rPr>
            </w:pPr>
          </w:p>
        </w:tc>
      </w:tr>
      <w:tr w:rsidR="00FF7304" w14:paraId="3FF5C0BA" w14:textId="77777777">
        <w:tc>
          <w:tcPr>
            <w:tcW w:w="1838" w:type="dxa"/>
          </w:tcPr>
          <w:p w14:paraId="3FF5C0B7" w14:textId="77777777" w:rsidR="00FF7304" w:rsidRDefault="00FF7304">
            <w:pPr>
              <w:spacing w:after="120"/>
              <w:rPr>
                <w:lang w:eastAsia="zh-CN"/>
              </w:rPr>
            </w:pPr>
          </w:p>
        </w:tc>
        <w:tc>
          <w:tcPr>
            <w:tcW w:w="2268" w:type="dxa"/>
          </w:tcPr>
          <w:p w14:paraId="3FF5C0B8" w14:textId="77777777" w:rsidR="00FF7304" w:rsidRDefault="00FF7304">
            <w:pPr>
              <w:spacing w:after="120"/>
              <w:rPr>
                <w:lang w:eastAsia="zh-CN"/>
              </w:rPr>
            </w:pPr>
          </w:p>
        </w:tc>
        <w:tc>
          <w:tcPr>
            <w:tcW w:w="6095" w:type="dxa"/>
          </w:tcPr>
          <w:p w14:paraId="3FF5C0B9" w14:textId="77777777" w:rsidR="00FF7304" w:rsidRDefault="00FF7304">
            <w:pPr>
              <w:spacing w:after="120"/>
              <w:rPr>
                <w:lang w:eastAsia="zh-CN"/>
              </w:rPr>
            </w:pPr>
          </w:p>
        </w:tc>
      </w:tr>
      <w:tr w:rsidR="00FF7304" w14:paraId="3FF5C0BE" w14:textId="77777777">
        <w:tc>
          <w:tcPr>
            <w:tcW w:w="1838" w:type="dxa"/>
          </w:tcPr>
          <w:p w14:paraId="3FF5C0BB" w14:textId="77777777" w:rsidR="00FF7304" w:rsidRDefault="00FF7304">
            <w:pPr>
              <w:spacing w:after="120"/>
              <w:rPr>
                <w:lang w:eastAsia="zh-CN"/>
              </w:rPr>
            </w:pPr>
          </w:p>
        </w:tc>
        <w:tc>
          <w:tcPr>
            <w:tcW w:w="2268" w:type="dxa"/>
          </w:tcPr>
          <w:p w14:paraId="3FF5C0BC" w14:textId="77777777" w:rsidR="00FF7304" w:rsidRDefault="00FF7304">
            <w:pPr>
              <w:spacing w:after="120"/>
              <w:rPr>
                <w:lang w:eastAsia="zh-CN"/>
              </w:rPr>
            </w:pPr>
          </w:p>
        </w:tc>
        <w:tc>
          <w:tcPr>
            <w:tcW w:w="6095" w:type="dxa"/>
          </w:tcPr>
          <w:p w14:paraId="3FF5C0BD" w14:textId="77777777" w:rsidR="00FF7304" w:rsidRDefault="00FF7304">
            <w:pPr>
              <w:spacing w:after="120"/>
              <w:rPr>
                <w:lang w:eastAsia="zh-CN"/>
              </w:rPr>
            </w:pPr>
          </w:p>
        </w:tc>
      </w:tr>
      <w:tr w:rsidR="00FF7304" w14:paraId="3FF5C0C2" w14:textId="77777777">
        <w:tc>
          <w:tcPr>
            <w:tcW w:w="1838" w:type="dxa"/>
          </w:tcPr>
          <w:p w14:paraId="3FF5C0BF" w14:textId="77777777" w:rsidR="00FF7304" w:rsidRDefault="00FF7304">
            <w:pPr>
              <w:spacing w:after="120"/>
              <w:rPr>
                <w:lang w:eastAsia="zh-CN"/>
              </w:rPr>
            </w:pPr>
          </w:p>
        </w:tc>
        <w:tc>
          <w:tcPr>
            <w:tcW w:w="2268" w:type="dxa"/>
          </w:tcPr>
          <w:p w14:paraId="3FF5C0C0" w14:textId="77777777" w:rsidR="00FF7304" w:rsidRDefault="00FF7304">
            <w:pPr>
              <w:spacing w:after="120"/>
              <w:rPr>
                <w:lang w:eastAsia="zh-CN"/>
              </w:rPr>
            </w:pPr>
          </w:p>
        </w:tc>
        <w:tc>
          <w:tcPr>
            <w:tcW w:w="6095" w:type="dxa"/>
          </w:tcPr>
          <w:p w14:paraId="3FF5C0C1" w14:textId="77777777" w:rsidR="00FF7304" w:rsidRDefault="00FF7304">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21"/>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ab"/>
      </w:pPr>
      <w:r>
        <w:rPr>
          <w:b/>
        </w:rPr>
        <w:t>[RIL]</w:t>
      </w:r>
      <w:r>
        <w:t xml:space="preserve">: Z004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C7" w14:textId="77777777" w:rsidR="00FF7304" w:rsidRDefault="00910CCF">
      <w:pPr>
        <w:pStyle w:val="ab"/>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14:paraId="3FF5C0C8" w14:textId="77777777" w:rsidR="00FF7304" w:rsidRDefault="00910CCF">
      <w:pPr>
        <w:pStyle w:val="ab"/>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DengXian"/>
        </w:rPr>
        <w:t xml:space="preserve">if the </w:t>
      </w:r>
      <w:r>
        <w:rPr>
          <w:i/>
          <w:iCs/>
        </w:rPr>
        <w:t>condEventId</w:t>
      </w:r>
      <w:r>
        <w:rPr>
          <w:rFonts w:eastAsia="DengXian"/>
        </w:rPr>
        <w:t xml:space="preserve"> is associated with condEventA3, condEventA4 or condEventA5, </w:t>
      </w:r>
      <w:r>
        <w:rPr>
          <w:rFonts w:eastAsia="DengXian" w:hint="eastAsia"/>
          <w:color w:val="FF0000"/>
          <w:u w:val="single"/>
        </w:rPr>
        <w:t xml:space="preserve">or if </w:t>
      </w:r>
      <w:r>
        <w:rPr>
          <w:i/>
          <w:iCs/>
          <w:color w:val="FF0000"/>
          <w:u w:val="single"/>
        </w:rPr>
        <w:t>EventId</w:t>
      </w:r>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w:t>
      </w:r>
      <w:r>
        <w:rPr>
          <w:rFonts w:eastAsia="SimSun" w:hint="eastAsia"/>
          <w:color w:val="FF0000"/>
          <w:u w:val="single"/>
        </w:rPr>
        <w:t xml:space="preserve">or </w:t>
      </w:r>
      <w:r>
        <w:rPr>
          <w:i/>
          <w:iCs/>
          <w:color w:val="FF0000"/>
          <w:u w:val="single"/>
        </w:rPr>
        <w:t>EventId(s)</w:t>
      </w:r>
      <w:r>
        <w:rPr>
          <w:rFonts w:eastAsia="SimSun" w:hint="eastAsia"/>
          <w:i/>
          <w:iCs/>
          <w:color w:val="FF0000"/>
          <w:u w:val="single"/>
        </w:rPr>
        <w:t xml:space="preserve"> </w:t>
      </w:r>
      <w:r>
        <w:t xml:space="preserve">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FF5C0CA" w14:textId="77777777" w:rsidR="00FF7304" w:rsidRDefault="00910CCF">
      <w:pPr>
        <w:pStyle w:val="ab"/>
      </w:pPr>
      <w:r>
        <w:rPr>
          <w:b/>
        </w:rPr>
        <w:t>[Comments]</w:t>
      </w:r>
      <w:r>
        <w:t>:</w:t>
      </w:r>
    </w:p>
    <w:p w14:paraId="3FF5C0CB" w14:textId="77777777" w:rsidR="00FF7304" w:rsidRDefault="004A59EB">
      <w:pPr>
        <w:pStyle w:val="Reference"/>
        <w:numPr>
          <w:ilvl w:val="0"/>
          <w:numId w:val="0"/>
        </w:numPr>
        <w:overflowPunct/>
        <w:autoSpaceDE/>
        <w:autoSpaceDN/>
        <w:adjustRightInd/>
        <w:spacing w:line="256" w:lineRule="auto"/>
        <w:ind w:left="567" w:hanging="567"/>
        <w:textAlignment w:val="auto"/>
      </w:pPr>
      <w:hyperlink r:id="rId31" w:history="1">
        <w:r w:rsidR="00910CCF">
          <w:rPr>
            <w:rStyle w:val="aff1"/>
            <w:color w:val="0563C1" w:themeColor="hyperlink"/>
          </w:rPr>
          <w:t>R2-2205171</w:t>
        </w:r>
      </w:hyperlink>
      <w:r w:rsidR="00910CCF">
        <w:t xml:space="preserve">, </w:t>
      </w:r>
      <w:hyperlink r:id="rId32" w:history="1">
        <w:r w:rsidR="00910CCF">
          <w:rPr>
            <w:rStyle w:val="aff1"/>
            <w:color w:val="0563C1" w:themeColor="hyperlink"/>
          </w:rPr>
          <w:t>[Z003][Z004] Discussion on applicable events for execution conditions</w:t>
        </w:r>
      </w:hyperlink>
      <w:r w:rsidR="00910CCF">
        <w:t>, ZTE Corporation, Sanechips, RAN2#118e, e, May 2022</w:t>
      </w:r>
    </w:p>
    <w:p w14:paraId="3FF5C0CC" w14:textId="77777777" w:rsidR="00FF7304" w:rsidRDefault="00FF7304">
      <w:pPr>
        <w:pStyle w:val="a0"/>
        <w:numPr>
          <w:ilvl w:val="0"/>
          <w:numId w:val="0"/>
        </w:numPr>
      </w:pPr>
    </w:p>
    <w:p w14:paraId="3FF5C0CD" w14:textId="77777777" w:rsidR="00FF7304" w:rsidRDefault="00910CCF">
      <w:pPr>
        <w:pStyle w:val="a0"/>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Huawei, HiSilicon</w:t>
            </w:r>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actually a functional change, so that normal events can be used for execution conditions. </w:t>
            </w:r>
          </w:p>
          <w:p w14:paraId="3FF5C0D6" w14:textId="77777777" w:rsidR="00FF7304" w:rsidRDefault="00910CCF">
            <w:pPr>
              <w:spacing w:after="120"/>
              <w:rPr>
                <w:lang w:eastAsia="zh-CN"/>
              </w:rPr>
            </w:pPr>
            <w:r>
              <w:rPr>
                <w:lang w:eastAsia="zh-CN"/>
              </w:rPr>
              <w:t>This would mean that there would be two types of measIds in execution conditions, one type  that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D9" w14:textId="77777777" w:rsidR="00FF7304" w:rsidRDefault="00910CCF">
            <w:pPr>
              <w:spacing w:after="120"/>
              <w:rPr>
                <w:rFonts w:eastAsia="Malgun Gothic"/>
                <w:lang w:eastAsia="ko-KR"/>
              </w:rPr>
            </w:pPr>
            <w:r>
              <w:rPr>
                <w:lang w:eastAsia="zh-CN"/>
              </w:rPr>
              <w:t>Yes (proponent)</w:t>
            </w:r>
          </w:p>
        </w:tc>
        <w:tc>
          <w:tcPr>
            <w:tcW w:w="6095" w:type="dxa"/>
          </w:tcPr>
          <w:p w14:paraId="3FF5C0DA" w14:textId="77777777" w:rsidR="00FF7304" w:rsidRDefault="00910CCF">
            <w:pPr>
              <w:spacing w:after="120"/>
              <w:rPr>
                <w:rFonts w:eastAsia="SimSun"/>
                <w:lang w:val="en-US" w:eastAsia="zh-CN"/>
              </w:rPr>
            </w:pPr>
            <w:r>
              <w:rPr>
                <w:rFonts w:eastAsia="SimSun" w:hint="eastAsia"/>
                <w:lang w:val="en-US" w:eastAsia="zh-CN"/>
              </w:rPr>
              <w:t>W</w:t>
            </w:r>
            <w:r>
              <w:rPr>
                <w:rFonts w:eastAsia="Malgun Gothic" w:hint="eastAsia"/>
                <w:lang w:eastAsia="ko-KR"/>
              </w:rPr>
              <w:t>e see some benefits to allow the normal Events configured for execution condition, e.g. reusing the measIds for normal RRM measurements as execution conditions.</w:t>
            </w:r>
            <w:r>
              <w:rPr>
                <w:rFonts w:eastAsia="SimSun" w:hint="eastAsia"/>
                <w:lang w:val="en-US" w:eastAsia="zh-CN"/>
              </w:rPr>
              <w:t xml:space="preserve"> Anyway the UE just removes the measIds whose reportType set to condTriggerConfig when the release is needed (the current spec has supported this). So we do not see the extra complexity.</w:t>
            </w:r>
          </w:p>
          <w:p w14:paraId="3FF5C0DB" w14:textId="77777777" w:rsidR="00FF7304" w:rsidRDefault="00910CCF">
            <w:pPr>
              <w:spacing w:after="120"/>
              <w:rPr>
                <w:rFonts w:eastAsia="SimSun"/>
                <w:lang w:val="en-US" w:eastAsia="zh-CN"/>
              </w:rPr>
            </w:pPr>
            <w:r>
              <w:rPr>
                <w:rFonts w:eastAsia="SimSun" w:hint="eastAsia"/>
                <w:lang w:val="en-US" w:eastAsia="zh-CN"/>
              </w:rPr>
              <w:t xml:space="preserve">Besides, if only CondEvents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text?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16E6EE3" w:rsidR="00FF7304" w:rsidRDefault="007C562A">
            <w:pPr>
              <w:spacing w:after="120"/>
              <w:rPr>
                <w:lang w:eastAsia="zh-CN"/>
              </w:rPr>
            </w:pPr>
            <w:r>
              <w:rPr>
                <w:lang w:eastAsia="zh-CN"/>
              </w:rPr>
              <w:t>Google</w:t>
            </w:r>
          </w:p>
        </w:tc>
        <w:tc>
          <w:tcPr>
            <w:tcW w:w="2268" w:type="dxa"/>
          </w:tcPr>
          <w:p w14:paraId="3FF5C0E6" w14:textId="58A21CD4" w:rsidR="00FF7304" w:rsidRDefault="007C562A">
            <w:pPr>
              <w:spacing w:after="120"/>
              <w:rPr>
                <w:lang w:eastAsia="zh-CN"/>
              </w:rPr>
            </w:pPr>
            <w:r>
              <w:rPr>
                <w:lang w:eastAsia="zh-CN"/>
              </w:rPr>
              <w:t>No</w:t>
            </w:r>
          </w:p>
        </w:tc>
        <w:tc>
          <w:tcPr>
            <w:tcW w:w="6095" w:type="dxa"/>
          </w:tcPr>
          <w:p w14:paraId="3FF5C0E7" w14:textId="45F82FAF" w:rsidR="00FF7304" w:rsidRDefault="00683B6A">
            <w:pPr>
              <w:spacing w:after="120"/>
              <w:rPr>
                <w:lang w:eastAsia="zh-CN"/>
              </w:rPr>
            </w:pPr>
            <w:r>
              <w:rPr>
                <w:lang w:eastAsia="zh-CN"/>
              </w:rPr>
              <w:t>The current text is fine.</w:t>
            </w:r>
          </w:p>
        </w:tc>
      </w:tr>
      <w:tr w:rsidR="00F90C55" w14:paraId="42CEBEE4" w14:textId="77777777" w:rsidTr="00CD21AD">
        <w:tc>
          <w:tcPr>
            <w:tcW w:w="1838" w:type="dxa"/>
          </w:tcPr>
          <w:p w14:paraId="4393DF16" w14:textId="77777777" w:rsidR="00F90C55" w:rsidRPr="005B5089" w:rsidRDefault="00F90C55" w:rsidP="00CD21AD">
            <w:pPr>
              <w:spacing w:after="120"/>
              <w:rPr>
                <w:lang w:eastAsia="zh-TW"/>
              </w:rPr>
            </w:pPr>
            <w:r>
              <w:rPr>
                <w:rFonts w:hint="eastAsia"/>
                <w:lang w:eastAsia="zh-TW"/>
              </w:rPr>
              <w:t>I</w:t>
            </w:r>
            <w:r>
              <w:rPr>
                <w:lang w:eastAsia="zh-TW"/>
              </w:rPr>
              <w:t>TRI</w:t>
            </w:r>
          </w:p>
        </w:tc>
        <w:tc>
          <w:tcPr>
            <w:tcW w:w="2268" w:type="dxa"/>
          </w:tcPr>
          <w:p w14:paraId="1AE21F65" w14:textId="77777777" w:rsidR="00F90C55" w:rsidRPr="005B5089" w:rsidRDefault="00F90C55" w:rsidP="00CD21AD">
            <w:pPr>
              <w:spacing w:after="120"/>
              <w:rPr>
                <w:lang w:eastAsia="zh-TW"/>
              </w:rPr>
            </w:pPr>
            <w:r>
              <w:rPr>
                <w:rFonts w:hint="eastAsia"/>
                <w:lang w:eastAsia="zh-TW"/>
              </w:rPr>
              <w:t>N</w:t>
            </w:r>
            <w:r>
              <w:rPr>
                <w:lang w:eastAsia="zh-TW"/>
              </w:rPr>
              <w:t>o</w:t>
            </w:r>
          </w:p>
        </w:tc>
        <w:tc>
          <w:tcPr>
            <w:tcW w:w="6095" w:type="dxa"/>
          </w:tcPr>
          <w:p w14:paraId="6FDB1558" w14:textId="107DF64A" w:rsidR="00F90C55" w:rsidRDefault="00F90C55" w:rsidP="00F90C55">
            <w:pPr>
              <w:spacing w:after="120"/>
              <w:rPr>
                <w:rFonts w:eastAsia="Malgun Gothic"/>
                <w:lang w:eastAsia="ko-KR"/>
              </w:rPr>
            </w:pPr>
            <w:r>
              <w:rPr>
                <w:lang w:eastAsia="zh-CN"/>
              </w:rPr>
              <w:t xml:space="preserve">The current specification captures clearly that </w:t>
            </w:r>
            <w:r w:rsidRPr="00F90C55">
              <w:rPr>
                <w:lang w:eastAsia="zh-CN"/>
              </w:rPr>
              <w:t>only conditional events can be used.</w:t>
            </w:r>
          </w:p>
        </w:tc>
      </w:tr>
      <w:tr w:rsidR="00FF7304" w14:paraId="3FF5C0EC" w14:textId="77777777">
        <w:tc>
          <w:tcPr>
            <w:tcW w:w="1838" w:type="dxa"/>
          </w:tcPr>
          <w:p w14:paraId="3FF5C0E9" w14:textId="77777777" w:rsidR="00FF7304" w:rsidRDefault="00FF7304">
            <w:pPr>
              <w:spacing w:after="120"/>
              <w:rPr>
                <w:rFonts w:eastAsia="Malgun Gothic"/>
                <w:lang w:eastAsia="ko-KR"/>
              </w:rPr>
            </w:pPr>
          </w:p>
        </w:tc>
        <w:tc>
          <w:tcPr>
            <w:tcW w:w="2268" w:type="dxa"/>
          </w:tcPr>
          <w:p w14:paraId="3FF5C0EA" w14:textId="77777777" w:rsidR="00FF7304" w:rsidRDefault="00FF7304">
            <w:pPr>
              <w:spacing w:after="120"/>
              <w:rPr>
                <w:rFonts w:eastAsia="Malgun Gothic"/>
                <w:lang w:eastAsia="ko-KR"/>
              </w:rPr>
            </w:pPr>
          </w:p>
        </w:tc>
        <w:tc>
          <w:tcPr>
            <w:tcW w:w="6095" w:type="dxa"/>
          </w:tcPr>
          <w:p w14:paraId="3FF5C0EB" w14:textId="77777777" w:rsidR="00FF7304" w:rsidRDefault="00FF7304">
            <w:pPr>
              <w:spacing w:after="120"/>
              <w:rPr>
                <w:rFonts w:eastAsia="Malgun Gothic"/>
                <w:lang w:eastAsia="ko-KR"/>
              </w:rPr>
            </w:pPr>
          </w:p>
        </w:tc>
      </w:tr>
      <w:tr w:rsidR="00FF7304" w14:paraId="3FF5C0F0" w14:textId="77777777">
        <w:tc>
          <w:tcPr>
            <w:tcW w:w="1838" w:type="dxa"/>
          </w:tcPr>
          <w:p w14:paraId="3FF5C0ED" w14:textId="77777777" w:rsidR="00FF7304" w:rsidRDefault="00FF7304">
            <w:pPr>
              <w:spacing w:after="120"/>
              <w:rPr>
                <w:lang w:eastAsia="zh-CN"/>
              </w:rPr>
            </w:pPr>
          </w:p>
        </w:tc>
        <w:tc>
          <w:tcPr>
            <w:tcW w:w="2268" w:type="dxa"/>
          </w:tcPr>
          <w:p w14:paraId="3FF5C0EE" w14:textId="77777777" w:rsidR="00FF7304" w:rsidRDefault="00FF7304">
            <w:pPr>
              <w:spacing w:after="120"/>
              <w:rPr>
                <w:lang w:eastAsia="zh-CN"/>
              </w:rPr>
            </w:pPr>
          </w:p>
        </w:tc>
        <w:tc>
          <w:tcPr>
            <w:tcW w:w="6095" w:type="dxa"/>
          </w:tcPr>
          <w:p w14:paraId="3FF5C0EF" w14:textId="77777777" w:rsidR="00FF7304" w:rsidRDefault="00FF7304">
            <w:pPr>
              <w:spacing w:after="120"/>
              <w:rPr>
                <w:lang w:eastAsia="zh-CN"/>
              </w:rPr>
            </w:pPr>
          </w:p>
        </w:tc>
      </w:tr>
      <w:tr w:rsidR="00FF7304" w14:paraId="3FF5C0F4" w14:textId="77777777">
        <w:tc>
          <w:tcPr>
            <w:tcW w:w="1838" w:type="dxa"/>
          </w:tcPr>
          <w:p w14:paraId="3FF5C0F1" w14:textId="77777777" w:rsidR="00FF7304" w:rsidRDefault="00FF7304">
            <w:pPr>
              <w:spacing w:after="120"/>
            </w:pPr>
          </w:p>
        </w:tc>
        <w:tc>
          <w:tcPr>
            <w:tcW w:w="2268" w:type="dxa"/>
          </w:tcPr>
          <w:p w14:paraId="3FF5C0F2" w14:textId="77777777" w:rsidR="00FF7304" w:rsidRDefault="00FF7304">
            <w:pPr>
              <w:spacing w:after="120"/>
            </w:pPr>
          </w:p>
        </w:tc>
        <w:tc>
          <w:tcPr>
            <w:tcW w:w="6095" w:type="dxa"/>
          </w:tcPr>
          <w:p w14:paraId="3FF5C0F3" w14:textId="77777777" w:rsidR="00FF7304" w:rsidRDefault="00FF7304">
            <w:pPr>
              <w:spacing w:after="120"/>
              <w:rPr>
                <w:lang w:eastAsia="zh-CN"/>
              </w:rPr>
            </w:pPr>
          </w:p>
        </w:tc>
      </w:tr>
      <w:tr w:rsidR="00FF7304" w14:paraId="3FF5C0F8" w14:textId="77777777">
        <w:tc>
          <w:tcPr>
            <w:tcW w:w="1838" w:type="dxa"/>
          </w:tcPr>
          <w:p w14:paraId="3FF5C0F5" w14:textId="77777777" w:rsidR="00FF7304" w:rsidRDefault="00FF7304">
            <w:pPr>
              <w:spacing w:after="120"/>
            </w:pPr>
          </w:p>
        </w:tc>
        <w:tc>
          <w:tcPr>
            <w:tcW w:w="2268" w:type="dxa"/>
          </w:tcPr>
          <w:p w14:paraId="3FF5C0F6" w14:textId="77777777" w:rsidR="00FF7304" w:rsidRDefault="00FF7304">
            <w:pPr>
              <w:spacing w:after="120"/>
            </w:pPr>
          </w:p>
        </w:tc>
        <w:tc>
          <w:tcPr>
            <w:tcW w:w="6095" w:type="dxa"/>
          </w:tcPr>
          <w:p w14:paraId="3FF5C0F7" w14:textId="77777777" w:rsidR="00FF7304" w:rsidRDefault="00FF7304">
            <w:pPr>
              <w:spacing w:after="120"/>
            </w:pPr>
          </w:p>
        </w:tc>
      </w:tr>
      <w:tr w:rsidR="00FF7304" w14:paraId="3FF5C0FC" w14:textId="77777777">
        <w:tc>
          <w:tcPr>
            <w:tcW w:w="1838" w:type="dxa"/>
          </w:tcPr>
          <w:p w14:paraId="3FF5C0F9" w14:textId="77777777" w:rsidR="00FF7304" w:rsidRDefault="00FF7304">
            <w:pPr>
              <w:spacing w:after="120"/>
              <w:rPr>
                <w:lang w:val="en-US"/>
              </w:rPr>
            </w:pPr>
          </w:p>
        </w:tc>
        <w:tc>
          <w:tcPr>
            <w:tcW w:w="2268" w:type="dxa"/>
          </w:tcPr>
          <w:p w14:paraId="3FF5C0FA" w14:textId="77777777" w:rsidR="00FF7304" w:rsidRDefault="00FF7304">
            <w:pPr>
              <w:spacing w:after="120"/>
              <w:rPr>
                <w:lang w:val="en-US"/>
              </w:rPr>
            </w:pPr>
          </w:p>
        </w:tc>
        <w:tc>
          <w:tcPr>
            <w:tcW w:w="6095" w:type="dxa"/>
          </w:tcPr>
          <w:p w14:paraId="3FF5C0FB" w14:textId="77777777" w:rsidR="00FF7304" w:rsidRDefault="00FF7304">
            <w:pPr>
              <w:spacing w:after="120"/>
              <w:rPr>
                <w:lang w:val="en-US"/>
              </w:rPr>
            </w:pPr>
          </w:p>
        </w:tc>
      </w:tr>
      <w:tr w:rsidR="00FF7304" w14:paraId="3FF5C100" w14:textId="77777777">
        <w:tc>
          <w:tcPr>
            <w:tcW w:w="1838" w:type="dxa"/>
          </w:tcPr>
          <w:p w14:paraId="3FF5C0FD" w14:textId="77777777" w:rsidR="00FF7304" w:rsidRDefault="00FF7304">
            <w:pPr>
              <w:spacing w:after="120"/>
              <w:rPr>
                <w:lang w:eastAsia="zh-CN"/>
              </w:rPr>
            </w:pPr>
          </w:p>
        </w:tc>
        <w:tc>
          <w:tcPr>
            <w:tcW w:w="2268" w:type="dxa"/>
          </w:tcPr>
          <w:p w14:paraId="3FF5C0FE" w14:textId="77777777" w:rsidR="00FF7304" w:rsidRDefault="00FF7304">
            <w:pPr>
              <w:spacing w:after="120"/>
              <w:rPr>
                <w:lang w:eastAsia="zh-CN"/>
              </w:rPr>
            </w:pPr>
          </w:p>
        </w:tc>
        <w:tc>
          <w:tcPr>
            <w:tcW w:w="6095" w:type="dxa"/>
          </w:tcPr>
          <w:p w14:paraId="3FF5C0FF" w14:textId="77777777" w:rsidR="00FF7304" w:rsidRDefault="00FF7304">
            <w:pPr>
              <w:spacing w:after="120"/>
              <w:rPr>
                <w:lang w:eastAsia="zh-CN"/>
              </w:rPr>
            </w:pPr>
          </w:p>
        </w:tc>
      </w:tr>
      <w:tr w:rsidR="00FF7304" w14:paraId="3FF5C104" w14:textId="77777777">
        <w:tc>
          <w:tcPr>
            <w:tcW w:w="1838" w:type="dxa"/>
          </w:tcPr>
          <w:p w14:paraId="3FF5C101" w14:textId="77777777" w:rsidR="00FF7304" w:rsidRDefault="00FF7304">
            <w:pPr>
              <w:spacing w:after="120"/>
              <w:rPr>
                <w:lang w:eastAsia="zh-CN"/>
              </w:rPr>
            </w:pPr>
          </w:p>
        </w:tc>
        <w:tc>
          <w:tcPr>
            <w:tcW w:w="2268" w:type="dxa"/>
          </w:tcPr>
          <w:p w14:paraId="3FF5C102" w14:textId="77777777" w:rsidR="00FF7304" w:rsidRDefault="00FF7304">
            <w:pPr>
              <w:spacing w:after="120"/>
              <w:rPr>
                <w:lang w:eastAsia="zh-CN"/>
              </w:rPr>
            </w:pPr>
          </w:p>
        </w:tc>
        <w:tc>
          <w:tcPr>
            <w:tcW w:w="6095" w:type="dxa"/>
          </w:tcPr>
          <w:p w14:paraId="3FF5C103" w14:textId="77777777" w:rsidR="00FF7304" w:rsidRDefault="00FF7304">
            <w:pPr>
              <w:spacing w:after="120"/>
              <w:rPr>
                <w:lang w:eastAsia="zh-CN"/>
              </w:rPr>
            </w:pPr>
          </w:p>
        </w:tc>
      </w:tr>
      <w:tr w:rsidR="00FF7304" w14:paraId="3FF5C108" w14:textId="77777777">
        <w:tc>
          <w:tcPr>
            <w:tcW w:w="1838" w:type="dxa"/>
          </w:tcPr>
          <w:p w14:paraId="3FF5C105" w14:textId="77777777" w:rsidR="00FF7304" w:rsidRDefault="00FF7304">
            <w:pPr>
              <w:spacing w:after="120"/>
              <w:rPr>
                <w:lang w:eastAsia="zh-CN"/>
              </w:rPr>
            </w:pPr>
          </w:p>
        </w:tc>
        <w:tc>
          <w:tcPr>
            <w:tcW w:w="2268" w:type="dxa"/>
          </w:tcPr>
          <w:p w14:paraId="3FF5C106" w14:textId="77777777" w:rsidR="00FF7304" w:rsidRDefault="00FF7304">
            <w:pPr>
              <w:spacing w:after="120"/>
              <w:rPr>
                <w:lang w:eastAsia="zh-CN"/>
              </w:rPr>
            </w:pPr>
          </w:p>
        </w:tc>
        <w:tc>
          <w:tcPr>
            <w:tcW w:w="6095" w:type="dxa"/>
          </w:tcPr>
          <w:p w14:paraId="3FF5C107" w14:textId="77777777" w:rsidR="00FF7304" w:rsidRDefault="00FF7304">
            <w:pPr>
              <w:spacing w:after="120"/>
              <w:rPr>
                <w:lang w:eastAsia="zh-CN"/>
              </w:rPr>
            </w:pPr>
          </w:p>
        </w:tc>
      </w:tr>
      <w:tr w:rsidR="00FF7304" w14:paraId="3FF5C10C" w14:textId="77777777">
        <w:tc>
          <w:tcPr>
            <w:tcW w:w="1838" w:type="dxa"/>
          </w:tcPr>
          <w:p w14:paraId="3FF5C109" w14:textId="77777777" w:rsidR="00FF7304" w:rsidRDefault="00FF7304">
            <w:pPr>
              <w:spacing w:after="120"/>
              <w:rPr>
                <w:lang w:eastAsia="zh-CN"/>
              </w:rPr>
            </w:pPr>
          </w:p>
        </w:tc>
        <w:tc>
          <w:tcPr>
            <w:tcW w:w="2268" w:type="dxa"/>
          </w:tcPr>
          <w:p w14:paraId="3FF5C10A" w14:textId="77777777" w:rsidR="00FF7304" w:rsidRDefault="00FF7304">
            <w:pPr>
              <w:spacing w:after="120"/>
              <w:rPr>
                <w:lang w:eastAsia="zh-CN"/>
              </w:rPr>
            </w:pPr>
          </w:p>
        </w:tc>
        <w:tc>
          <w:tcPr>
            <w:tcW w:w="6095" w:type="dxa"/>
          </w:tcPr>
          <w:p w14:paraId="3FF5C10B" w14:textId="77777777" w:rsidR="00FF7304" w:rsidRDefault="00FF7304">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21"/>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ab"/>
      </w:pPr>
      <w:r>
        <w:rPr>
          <w:b/>
        </w:rPr>
        <w:lastRenderedPageBreak/>
        <w:t>[RIL]</w:t>
      </w:r>
      <w:r>
        <w:t xml:space="preserve">: V197 </w:t>
      </w:r>
      <w:r>
        <w:rPr>
          <w:b/>
        </w:rPr>
        <w:t>[Delegate]</w:t>
      </w:r>
      <w:r>
        <w:t xml:space="preserve">: vivo-Chenli  </w:t>
      </w:r>
      <w:r>
        <w:rPr>
          <w:b/>
        </w:rPr>
        <w:t>[WI]</w:t>
      </w:r>
      <w:r>
        <w:t xml:space="preserve">: DCenh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v128</w:t>
      </w:r>
    </w:p>
    <w:p w14:paraId="3FF5C111" w14:textId="77777777" w:rsidR="00FF7304" w:rsidRDefault="00910CCF">
      <w:pPr>
        <w:pStyle w:val="ab"/>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Default="00910CCF">
      <w:pPr>
        <w:pStyle w:val="EditorsNote"/>
        <w:ind w:left="1680" w:hanging="420"/>
      </w:pPr>
      <w:r>
        <w:t>Editors Note: FFS If EN-DC support in 5.3.5.13.4a should be merged to 5.3.5.13.4.</w:t>
      </w:r>
    </w:p>
    <w:p w14:paraId="3FF5C114" w14:textId="77777777" w:rsidR="00FF7304" w:rsidRDefault="00910CCF">
      <w:pPr>
        <w:pStyle w:val="ab"/>
      </w:pPr>
      <w:r>
        <w:rPr>
          <w:b/>
        </w:rPr>
        <w:t>[Comments]</w:t>
      </w:r>
      <w:r>
        <w:t>: vivo-Chenli/v143: update the WI code</w:t>
      </w:r>
    </w:p>
    <w:p w14:paraId="3FF5C115" w14:textId="77777777" w:rsidR="00FF7304" w:rsidRDefault="00FF7304">
      <w:pPr>
        <w:pStyle w:val="a0"/>
        <w:numPr>
          <w:ilvl w:val="0"/>
          <w:numId w:val="0"/>
        </w:numPr>
      </w:pPr>
    </w:p>
    <w:p w14:paraId="3FF5C116" w14:textId="77777777" w:rsidR="00FF7304" w:rsidRDefault="00910CCF">
      <w:pPr>
        <w:pStyle w:val="a0"/>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Huawei, HiSilicon</w:t>
            </w:r>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20"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21" w14:textId="77777777" w:rsidR="00FF7304" w:rsidRDefault="00FF7304">
            <w:pPr>
              <w:spacing w:after="120"/>
              <w:rPr>
                <w:rFonts w:eastAsia="Malgun Gothic"/>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4FBD94D7" w:rsidR="00304F6E" w:rsidRDefault="007C562A" w:rsidP="00304F6E">
            <w:pPr>
              <w:spacing w:after="120"/>
              <w:rPr>
                <w:lang w:eastAsia="zh-CN"/>
              </w:rPr>
            </w:pPr>
            <w:r>
              <w:rPr>
                <w:lang w:eastAsia="zh-CN"/>
              </w:rPr>
              <w:t>Google</w:t>
            </w:r>
          </w:p>
        </w:tc>
        <w:tc>
          <w:tcPr>
            <w:tcW w:w="2268" w:type="dxa"/>
          </w:tcPr>
          <w:p w14:paraId="3FF5C12C" w14:textId="2C9EF191" w:rsidR="00304F6E" w:rsidRDefault="007C562A" w:rsidP="00304F6E">
            <w:pPr>
              <w:spacing w:after="120"/>
              <w:rPr>
                <w:lang w:eastAsia="zh-CN"/>
              </w:rPr>
            </w:pPr>
            <w:r>
              <w:rPr>
                <w:lang w:eastAsia="zh-CN"/>
              </w:rPr>
              <w:t>No strong view</w:t>
            </w:r>
          </w:p>
        </w:tc>
        <w:tc>
          <w:tcPr>
            <w:tcW w:w="6095" w:type="dxa"/>
          </w:tcPr>
          <w:p w14:paraId="3FF5C12D" w14:textId="77777777" w:rsidR="00304F6E" w:rsidRDefault="00304F6E" w:rsidP="00304F6E">
            <w:pPr>
              <w:spacing w:after="120"/>
              <w:rPr>
                <w:lang w:eastAsia="zh-CN"/>
              </w:rPr>
            </w:pPr>
          </w:p>
        </w:tc>
      </w:tr>
      <w:tr w:rsidR="002604B3" w14:paraId="3FF5C132" w14:textId="77777777">
        <w:tc>
          <w:tcPr>
            <w:tcW w:w="1838" w:type="dxa"/>
          </w:tcPr>
          <w:p w14:paraId="3FF5C12F" w14:textId="01A48FCF" w:rsidR="002604B3" w:rsidRDefault="002604B3" w:rsidP="002604B3">
            <w:pPr>
              <w:spacing w:after="120"/>
              <w:rPr>
                <w:rFonts w:eastAsia="Malgun Gothic"/>
                <w:lang w:eastAsia="ko-KR"/>
              </w:rPr>
            </w:pPr>
            <w:r>
              <w:rPr>
                <w:rFonts w:hint="eastAsia"/>
                <w:lang w:eastAsia="zh-TW"/>
              </w:rPr>
              <w:t>I</w:t>
            </w:r>
            <w:r>
              <w:rPr>
                <w:lang w:eastAsia="zh-TW"/>
              </w:rPr>
              <w:t>TRI</w:t>
            </w:r>
          </w:p>
        </w:tc>
        <w:tc>
          <w:tcPr>
            <w:tcW w:w="2268" w:type="dxa"/>
          </w:tcPr>
          <w:p w14:paraId="3FF5C130" w14:textId="06E3DA18" w:rsidR="002604B3" w:rsidRPr="002604B3" w:rsidRDefault="002604B3" w:rsidP="002604B3">
            <w:pPr>
              <w:spacing w:after="120"/>
              <w:rPr>
                <w:rFonts w:eastAsiaTheme="minorEastAsia" w:hint="eastAsia"/>
                <w:lang w:eastAsia="zh-CN"/>
              </w:rPr>
            </w:pPr>
            <w:r>
              <w:rPr>
                <w:lang w:eastAsia="zh-CN"/>
              </w:rPr>
              <w:t>No strong view</w:t>
            </w:r>
          </w:p>
        </w:tc>
        <w:tc>
          <w:tcPr>
            <w:tcW w:w="6095" w:type="dxa"/>
          </w:tcPr>
          <w:p w14:paraId="3FF5C131" w14:textId="77777777" w:rsidR="002604B3" w:rsidRDefault="002604B3" w:rsidP="002604B3">
            <w:pPr>
              <w:spacing w:after="120"/>
              <w:rPr>
                <w:rFonts w:eastAsia="Malgun Gothic"/>
                <w:lang w:eastAsia="ko-KR"/>
              </w:rPr>
            </w:pPr>
          </w:p>
        </w:tc>
      </w:tr>
      <w:tr w:rsidR="002604B3" w14:paraId="3FF5C136" w14:textId="77777777">
        <w:tc>
          <w:tcPr>
            <w:tcW w:w="1838" w:type="dxa"/>
          </w:tcPr>
          <w:p w14:paraId="3FF5C133" w14:textId="77777777" w:rsidR="002604B3" w:rsidRDefault="002604B3" w:rsidP="002604B3">
            <w:pPr>
              <w:spacing w:after="120"/>
              <w:rPr>
                <w:lang w:eastAsia="zh-CN"/>
              </w:rPr>
            </w:pPr>
          </w:p>
        </w:tc>
        <w:tc>
          <w:tcPr>
            <w:tcW w:w="2268" w:type="dxa"/>
          </w:tcPr>
          <w:p w14:paraId="3FF5C134" w14:textId="77777777" w:rsidR="002604B3" w:rsidRDefault="002604B3" w:rsidP="002604B3">
            <w:pPr>
              <w:spacing w:after="120"/>
              <w:rPr>
                <w:lang w:eastAsia="zh-CN"/>
              </w:rPr>
            </w:pPr>
          </w:p>
        </w:tc>
        <w:tc>
          <w:tcPr>
            <w:tcW w:w="6095" w:type="dxa"/>
          </w:tcPr>
          <w:p w14:paraId="3FF5C135" w14:textId="77777777" w:rsidR="002604B3" w:rsidRDefault="002604B3" w:rsidP="002604B3">
            <w:pPr>
              <w:spacing w:after="120"/>
              <w:rPr>
                <w:lang w:eastAsia="zh-CN"/>
              </w:rPr>
            </w:pPr>
          </w:p>
        </w:tc>
      </w:tr>
      <w:tr w:rsidR="002604B3" w14:paraId="3FF5C13A" w14:textId="77777777">
        <w:tc>
          <w:tcPr>
            <w:tcW w:w="1838" w:type="dxa"/>
          </w:tcPr>
          <w:p w14:paraId="3FF5C137" w14:textId="77777777" w:rsidR="002604B3" w:rsidRDefault="002604B3" w:rsidP="002604B3">
            <w:pPr>
              <w:spacing w:after="120"/>
            </w:pPr>
          </w:p>
        </w:tc>
        <w:tc>
          <w:tcPr>
            <w:tcW w:w="2268" w:type="dxa"/>
          </w:tcPr>
          <w:p w14:paraId="3FF5C138" w14:textId="77777777" w:rsidR="002604B3" w:rsidRDefault="002604B3" w:rsidP="002604B3">
            <w:pPr>
              <w:spacing w:after="120"/>
            </w:pPr>
          </w:p>
        </w:tc>
        <w:tc>
          <w:tcPr>
            <w:tcW w:w="6095" w:type="dxa"/>
          </w:tcPr>
          <w:p w14:paraId="3FF5C139" w14:textId="77777777" w:rsidR="002604B3" w:rsidRDefault="002604B3" w:rsidP="002604B3">
            <w:pPr>
              <w:spacing w:after="120"/>
              <w:rPr>
                <w:lang w:eastAsia="zh-CN"/>
              </w:rPr>
            </w:pPr>
          </w:p>
        </w:tc>
      </w:tr>
      <w:tr w:rsidR="002604B3" w14:paraId="3FF5C13E" w14:textId="77777777">
        <w:tc>
          <w:tcPr>
            <w:tcW w:w="1838" w:type="dxa"/>
          </w:tcPr>
          <w:p w14:paraId="3FF5C13B" w14:textId="77777777" w:rsidR="002604B3" w:rsidRDefault="002604B3" w:rsidP="002604B3">
            <w:pPr>
              <w:spacing w:after="120"/>
            </w:pPr>
          </w:p>
        </w:tc>
        <w:tc>
          <w:tcPr>
            <w:tcW w:w="2268" w:type="dxa"/>
          </w:tcPr>
          <w:p w14:paraId="3FF5C13C" w14:textId="77777777" w:rsidR="002604B3" w:rsidRDefault="002604B3" w:rsidP="002604B3">
            <w:pPr>
              <w:spacing w:after="120"/>
            </w:pPr>
          </w:p>
        </w:tc>
        <w:tc>
          <w:tcPr>
            <w:tcW w:w="6095" w:type="dxa"/>
          </w:tcPr>
          <w:p w14:paraId="3FF5C13D" w14:textId="77777777" w:rsidR="002604B3" w:rsidRDefault="002604B3" w:rsidP="002604B3">
            <w:pPr>
              <w:spacing w:after="120"/>
            </w:pPr>
          </w:p>
        </w:tc>
      </w:tr>
      <w:tr w:rsidR="002604B3" w14:paraId="3FF5C142" w14:textId="77777777">
        <w:tc>
          <w:tcPr>
            <w:tcW w:w="1838" w:type="dxa"/>
          </w:tcPr>
          <w:p w14:paraId="3FF5C13F" w14:textId="77777777" w:rsidR="002604B3" w:rsidRDefault="002604B3" w:rsidP="002604B3">
            <w:pPr>
              <w:spacing w:after="120"/>
              <w:rPr>
                <w:lang w:val="en-US"/>
              </w:rPr>
            </w:pPr>
          </w:p>
        </w:tc>
        <w:tc>
          <w:tcPr>
            <w:tcW w:w="2268" w:type="dxa"/>
          </w:tcPr>
          <w:p w14:paraId="3FF5C140" w14:textId="77777777" w:rsidR="002604B3" w:rsidRDefault="002604B3" w:rsidP="002604B3">
            <w:pPr>
              <w:spacing w:after="120"/>
              <w:rPr>
                <w:lang w:val="en-US"/>
              </w:rPr>
            </w:pPr>
          </w:p>
        </w:tc>
        <w:tc>
          <w:tcPr>
            <w:tcW w:w="6095" w:type="dxa"/>
          </w:tcPr>
          <w:p w14:paraId="3FF5C141" w14:textId="77777777" w:rsidR="002604B3" w:rsidRDefault="002604B3" w:rsidP="002604B3">
            <w:pPr>
              <w:spacing w:after="120"/>
              <w:rPr>
                <w:lang w:val="en-US"/>
              </w:rPr>
            </w:pPr>
          </w:p>
        </w:tc>
      </w:tr>
      <w:tr w:rsidR="002604B3" w14:paraId="3FF5C146" w14:textId="77777777">
        <w:tc>
          <w:tcPr>
            <w:tcW w:w="1838" w:type="dxa"/>
          </w:tcPr>
          <w:p w14:paraId="3FF5C143" w14:textId="77777777" w:rsidR="002604B3" w:rsidRDefault="002604B3" w:rsidP="002604B3">
            <w:pPr>
              <w:spacing w:after="120"/>
              <w:rPr>
                <w:lang w:eastAsia="zh-CN"/>
              </w:rPr>
            </w:pPr>
          </w:p>
        </w:tc>
        <w:tc>
          <w:tcPr>
            <w:tcW w:w="2268" w:type="dxa"/>
          </w:tcPr>
          <w:p w14:paraId="3FF5C144" w14:textId="77777777" w:rsidR="002604B3" w:rsidRDefault="002604B3" w:rsidP="002604B3">
            <w:pPr>
              <w:spacing w:after="120"/>
              <w:rPr>
                <w:lang w:eastAsia="zh-CN"/>
              </w:rPr>
            </w:pPr>
          </w:p>
        </w:tc>
        <w:tc>
          <w:tcPr>
            <w:tcW w:w="6095" w:type="dxa"/>
          </w:tcPr>
          <w:p w14:paraId="3FF5C145" w14:textId="77777777" w:rsidR="002604B3" w:rsidRDefault="002604B3" w:rsidP="002604B3">
            <w:pPr>
              <w:spacing w:after="120"/>
              <w:rPr>
                <w:lang w:eastAsia="zh-CN"/>
              </w:rPr>
            </w:pPr>
          </w:p>
        </w:tc>
      </w:tr>
      <w:tr w:rsidR="002604B3" w14:paraId="3FF5C14A" w14:textId="77777777">
        <w:tc>
          <w:tcPr>
            <w:tcW w:w="1838" w:type="dxa"/>
          </w:tcPr>
          <w:p w14:paraId="3FF5C147" w14:textId="77777777" w:rsidR="002604B3" w:rsidRDefault="002604B3" w:rsidP="002604B3">
            <w:pPr>
              <w:spacing w:after="120"/>
              <w:rPr>
                <w:lang w:eastAsia="zh-CN"/>
              </w:rPr>
            </w:pPr>
          </w:p>
        </w:tc>
        <w:tc>
          <w:tcPr>
            <w:tcW w:w="2268" w:type="dxa"/>
          </w:tcPr>
          <w:p w14:paraId="3FF5C148" w14:textId="77777777" w:rsidR="002604B3" w:rsidRDefault="002604B3" w:rsidP="002604B3">
            <w:pPr>
              <w:spacing w:after="120"/>
              <w:rPr>
                <w:lang w:eastAsia="zh-CN"/>
              </w:rPr>
            </w:pPr>
          </w:p>
        </w:tc>
        <w:tc>
          <w:tcPr>
            <w:tcW w:w="6095" w:type="dxa"/>
          </w:tcPr>
          <w:p w14:paraId="3FF5C149" w14:textId="77777777" w:rsidR="002604B3" w:rsidRDefault="002604B3" w:rsidP="002604B3">
            <w:pPr>
              <w:spacing w:after="120"/>
              <w:rPr>
                <w:lang w:eastAsia="zh-CN"/>
              </w:rPr>
            </w:pPr>
          </w:p>
        </w:tc>
      </w:tr>
      <w:tr w:rsidR="002604B3" w14:paraId="3FF5C14E" w14:textId="77777777">
        <w:tc>
          <w:tcPr>
            <w:tcW w:w="1838" w:type="dxa"/>
          </w:tcPr>
          <w:p w14:paraId="3FF5C14B" w14:textId="77777777" w:rsidR="002604B3" w:rsidRDefault="002604B3" w:rsidP="002604B3">
            <w:pPr>
              <w:spacing w:after="120"/>
              <w:rPr>
                <w:lang w:eastAsia="zh-CN"/>
              </w:rPr>
            </w:pPr>
          </w:p>
        </w:tc>
        <w:tc>
          <w:tcPr>
            <w:tcW w:w="2268" w:type="dxa"/>
          </w:tcPr>
          <w:p w14:paraId="3FF5C14C" w14:textId="77777777" w:rsidR="002604B3" w:rsidRDefault="002604B3" w:rsidP="002604B3">
            <w:pPr>
              <w:spacing w:after="120"/>
              <w:rPr>
                <w:lang w:eastAsia="zh-CN"/>
              </w:rPr>
            </w:pPr>
          </w:p>
        </w:tc>
        <w:tc>
          <w:tcPr>
            <w:tcW w:w="6095" w:type="dxa"/>
          </w:tcPr>
          <w:p w14:paraId="3FF5C14D" w14:textId="77777777" w:rsidR="002604B3" w:rsidRDefault="002604B3" w:rsidP="002604B3">
            <w:pPr>
              <w:spacing w:after="120"/>
              <w:rPr>
                <w:lang w:eastAsia="zh-CN"/>
              </w:rPr>
            </w:pPr>
          </w:p>
        </w:tc>
      </w:tr>
      <w:tr w:rsidR="002604B3" w14:paraId="3FF5C152" w14:textId="77777777">
        <w:tc>
          <w:tcPr>
            <w:tcW w:w="1838" w:type="dxa"/>
          </w:tcPr>
          <w:p w14:paraId="3FF5C14F" w14:textId="77777777" w:rsidR="002604B3" w:rsidRDefault="002604B3" w:rsidP="002604B3">
            <w:pPr>
              <w:spacing w:after="120"/>
              <w:rPr>
                <w:lang w:eastAsia="zh-CN"/>
              </w:rPr>
            </w:pPr>
          </w:p>
        </w:tc>
        <w:tc>
          <w:tcPr>
            <w:tcW w:w="2268" w:type="dxa"/>
          </w:tcPr>
          <w:p w14:paraId="3FF5C150" w14:textId="77777777" w:rsidR="002604B3" w:rsidRDefault="002604B3" w:rsidP="002604B3">
            <w:pPr>
              <w:spacing w:after="120"/>
              <w:rPr>
                <w:lang w:eastAsia="zh-CN"/>
              </w:rPr>
            </w:pPr>
          </w:p>
        </w:tc>
        <w:tc>
          <w:tcPr>
            <w:tcW w:w="6095" w:type="dxa"/>
          </w:tcPr>
          <w:p w14:paraId="3FF5C151" w14:textId="77777777" w:rsidR="002604B3" w:rsidRDefault="002604B3" w:rsidP="002604B3">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21"/>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ab"/>
      </w:pPr>
      <w:r>
        <w:rPr>
          <w:b/>
        </w:rPr>
        <w:t>[RIL]</w:t>
      </w:r>
      <w:r>
        <w:t xml:space="preserve">: E029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157" w14:textId="77777777" w:rsidR="00FF7304" w:rsidRDefault="00910CCF">
      <w:pPr>
        <w:pStyle w:val="ab"/>
      </w:pPr>
      <w:r>
        <w:rPr>
          <w:b/>
        </w:rPr>
        <w:t>[Description]</w:t>
      </w:r>
      <w:r>
        <w:t>: T</w:t>
      </w:r>
      <w:r>
        <w:rPr>
          <w:lang w:val="en-US"/>
        </w:rPr>
        <w:t>he MN may configure the UE with CPC before informing the S-SN which candidate PSCells that were accepted. Hence, if not all candidates were accepted by the target candidate SN(s) the UE may end up being configured with an SCG MeasConfig for CPC which includes one or more instances of MeasIdToAddMod(s) with a measId associated to a reportConfigId whose ReportConfigNR has a reportType set to ‘condTriggerConfig-r16’, with that MeasId not being referred in any execution condition i.e. not in any condExecutionCond-r16</w:t>
      </w:r>
      <w:r>
        <w:t>.</w:t>
      </w:r>
    </w:p>
    <w:p w14:paraId="3FF5C158" w14:textId="77777777" w:rsidR="00FF7304" w:rsidRDefault="00910CCF">
      <w:pPr>
        <w:pStyle w:val="ab"/>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lastRenderedPageBreak/>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r>
        <w:rPr>
          <w:i/>
          <w:iCs/>
        </w:rPr>
        <w:t>measId</w:t>
      </w:r>
      <w:r>
        <w:t xml:space="preserve"> included in the </w:t>
      </w:r>
      <w:r>
        <w:rPr>
          <w:i/>
          <w:iCs/>
        </w:rPr>
        <w:t>measIdList</w:t>
      </w:r>
      <w:r>
        <w:t xml:space="preserve"> within </w:t>
      </w:r>
      <w:r>
        <w:rPr>
          <w:i/>
          <w:iCs/>
        </w:rPr>
        <w:t>VarMeasConfig</w:t>
      </w:r>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r>
        <w:rPr>
          <w:i/>
          <w:iCs/>
          <w:strike/>
          <w:color w:val="FF0000"/>
        </w:rPr>
        <w:t>reportType</w:t>
      </w:r>
      <w:r>
        <w:rPr>
          <w:strike/>
          <w:color w:val="FF0000"/>
        </w:rPr>
        <w:t xml:space="preserve"> for the associated </w:t>
      </w:r>
      <w:r>
        <w:rPr>
          <w:i/>
          <w:iCs/>
          <w:strike/>
          <w:color w:val="FF0000"/>
        </w:rPr>
        <w:t>reportConfig</w:t>
      </w:r>
      <w:r>
        <w:rPr>
          <w:strike/>
          <w:color w:val="FF0000"/>
        </w:rPr>
        <w:t xml:space="preserve"> is </w:t>
      </w:r>
      <w:r>
        <w:rPr>
          <w:i/>
          <w:iCs/>
          <w:strike/>
          <w:color w:val="FF0000"/>
        </w:rPr>
        <w:t>periodical</w:t>
      </w:r>
      <w:r>
        <w:rPr>
          <w:strike/>
          <w:color w:val="FF0000"/>
        </w:rPr>
        <w:t xml:space="preserve">, </w:t>
      </w:r>
      <w:r>
        <w:rPr>
          <w:i/>
          <w:iCs/>
          <w:strike/>
          <w:color w:val="FF0000"/>
        </w:rPr>
        <w:t>eventTriggered</w:t>
      </w:r>
      <w:r>
        <w:rPr>
          <w:strike/>
          <w:color w:val="FF0000"/>
        </w:rPr>
        <w:t xml:space="preserve"> or</w:t>
      </w:r>
      <w:r>
        <w:rPr>
          <w:i/>
          <w:iCs/>
          <w:strike/>
          <w:color w:val="FF0000"/>
        </w:rPr>
        <w:t xml:space="preserve"> condTriggerConfig</w:t>
      </w:r>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periodical</w:t>
      </w:r>
      <w:r>
        <w:rPr>
          <w:color w:val="FF0000"/>
          <w:u w:val="single"/>
        </w:rPr>
        <w:t xml:space="preserve"> or </w:t>
      </w:r>
      <w:r>
        <w:rPr>
          <w:i/>
          <w:iCs/>
          <w:color w:val="FF0000"/>
          <w:u w:val="single"/>
        </w:rPr>
        <w:t>eventTriggered</w:t>
      </w:r>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condTriggerConfig</w:t>
      </w:r>
      <w:r>
        <w:rPr>
          <w:color w:val="FF0000"/>
          <w:u w:val="single"/>
        </w:rPr>
        <w:t xml:space="preserve">, and the </w:t>
      </w:r>
      <w:r>
        <w:rPr>
          <w:i/>
          <w:iCs/>
          <w:color w:val="FF0000"/>
          <w:u w:val="single"/>
        </w:rPr>
        <w:t>measId</w:t>
      </w:r>
      <w:r>
        <w:rPr>
          <w:color w:val="FF0000"/>
          <w:u w:val="single"/>
        </w:rPr>
        <w:t xml:space="preserve"> is set to at least one </w:t>
      </w:r>
      <w:r>
        <w:rPr>
          <w:i/>
          <w:iCs/>
          <w:color w:val="FF0000"/>
          <w:u w:val="single"/>
        </w:rPr>
        <w:t>condExecutionCond</w:t>
      </w:r>
      <w:r>
        <w:rPr>
          <w:color w:val="FF0000"/>
          <w:u w:val="single"/>
        </w:rPr>
        <w:t xml:space="preserve"> associated to a </w:t>
      </w:r>
      <w:r>
        <w:rPr>
          <w:i/>
          <w:iCs/>
          <w:color w:val="FF0000"/>
          <w:u w:val="single"/>
        </w:rPr>
        <w:t>condReconfigId</w:t>
      </w:r>
      <w:r>
        <w:rPr>
          <w:color w:val="FF0000"/>
          <w:u w:val="single"/>
        </w:rPr>
        <w:t xml:space="preserve">; </w:t>
      </w:r>
    </w:p>
    <w:p w14:paraId="3FF5C162" w14:textId="77777777" w:rsidR="00FF7304" w:rsidRDefault="00910CCF">
      <w:pPr>
        <w:ind w:left="1135" w:hanging="284"/>
      </w:pPr>
      <w:r>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t xml:space="preserve">4&gt; if </w:t>
      </w:r>
      <w:r>
        <w:rPr>
          <w:i/>
          <w:iCs/>
        </w:rPr>
        <w:t>s-MeasureConfig</w:t>
      </w:r>
      <w:r>
        <w:t xml:space="preserve"> is not configured, or</w:t>
      </w:r>
    </w:p>
    <w:p w14:paraId="3FF5C165" w14:textId="77777777" w:rsidR="00FF7304" w:rsidRDefault="00910CCF">
      <w:pPr>
        <w:ind w:left="1418" w:hanging="284"/>
      </w:pPr>
      <w:r>
        <w:t xml:space="preserve">4&gt; if </w:t>
      </w:r>
      <w:r>
        <w:rPr>
          <w:i/>
          <w:iCs/>
        </w:rPr>
        <w:t>s-MeasureConfig</w:t>
      </w:r>
      <w:r>
        <w:t xml:space="preserve"> is set to </w:t>
      </w:r>
      <w:r>
        <w:rPr>
          <w:i/>
          <w:iCs/>
        </w:rPr>
        <w:t xml:space="preserve">ssb-RSRP </w:t>
      </w:r>
      <w:r>
        <w:t xml:space="preserve">and the NR SpCell RSRP based on SS/PBCH block, after layer 3 filtering, is lower than </w:t>
      </w:r>
      <w:r>
        <w:rPr>
          <w:i/>
          <w:iCs/>
        </w:rPr>
        <w:t xml:space="preserve">ssb-RSRP, </w:t>
      </w:r>
      <w:r>
        <w:t>or</w:t>
      </w:r>
    </w:p>
    <w:p w14:paraId="3FF5C166" w14:textId="77777777" w:rsidR="00FF7304" w:rsidRDefault="00910CCF">
      <w:pPr>
        <w:ind w:left="1418" w:hanging="284"/>
      </w:pPr>
      <w:r>
        <w:t xml:space="preserve">4&gt; if </w:t>
      </w:r>
      <w:r>
        <w:rPr>
          <w:i/>
          <w:iCs/>
        </w:rPr>
        <w:t xml:space="preserve">s-MeasureConfig </w:t>
      </w:r>
      <w:r>
        <w:t xml:space="preserve">is set to </w:t>
      </w:r>
      <w:r>
        <w:rPr>
          <w:i/>
          <w:iCs/>
        </w:rPr>
        <w:t xml:space="preserve">csi-RSRP </w:t>
      </w:r>
      <w:r>
        <w:t xml:space="preserve">and the NR SpCell RSRP based on CSI-RS, after layer 3 filtering, is lower than </w:t>
      </w:r>
      <w:r>
        <w:rPr>
          <w:i/>
          <w:iCs/>
        </w:rPr>
        <w:t>csi-RSRP</w:t>
      </w:r>
      <w:r>
        <w:t>:</w:t>
      </w:r>
    </w:p>
    <w:p w14:paraId="3FF5C167" w14:textId="77777777" w:rsidR="00FF7304" w:rsidRDefault="00910CCF">
      <w:pPr>
        <w:ind w:left="1702" w:hanging="284"/>
      </w:pPr>
      <w:r>
        <w:t xml:space="preserve">5&gt; if the </w:t>
      </w:r>
      <w:r>
        <w:rPr>
          <w:i/>
          <w:iCs/>
        </w:rPr>
        <w:t>measObject</w:t>
      </w:r>
      <w:r>
        <w:t xml:space="preserve"> is associated to NR and the </w:t>
      </w:r>
      <w:r>
        <w:rPr>
          <w:i/>
          <w:iCs/>
        </w:rPr>
        <w:t>rsType</w:t>
      </w:r>
      <w:r>
        <w:t xml:space="preserve"> is set to </w:t>
      </w:r>
      <w:r>
        <w:rPr>
          <w:i/>
          <w:iCs/>
        </w:rPr>
        <w:t>csi-rs</w:t>
      </w:r>
      <w:r>
        <w:t>:</w:t>
      </w:r>
    </w:p>
    <w:p w14:paraId="3FF5C168" w14:textId="77777777" w:rsidR="00FF7304" w:rsidRDefault="00910CCF">
      <w:pPr>
        <w:ind w:left="1985" w:hanging="284"/>
      </w:pPr>
      <w:r>
        <w:t>6&gt; if reportQuantityRS-Indexes and maxNrofRS-IndexesToReport for the associated reportConfig are configured:</w:t>
      </w:r>
    </w:p>
    <w:p w14:paraId="3FF5C169" w14:textId="77777777" w:rsidR="00FF7304" w:rsidRDefault="00910CCF">
      <w:pPr>
        <w:ind w:left="2269" w:hanging="284"/>
      </w:pPr>
      <w:r>
        <w:t xml:space="preserve">7&gt; derive layer 3 filtered beam measurements only based on CSI-RS for each measurement quantity indicated in </w:t>
      </w:r>
      <w:r>
        <w:rPr>
          <w:i/>
          <w:iCs/>
        </w:rPr>
        <w:t>reportQuantityRS-Indexes</w:t>
      </w:r>
      <w:r>
        <w:t>, as described in 5.5.3.3a;</w:t>
      </w:r>
    </w:p>
    <w:p w14:paraId="3FF5C16A" w14:textId="77777777" w:rsidR="00FF7304" w:rsidRDefault="00910CCF">
      <w:pPr>
        <w:ind w:left="1985" w:hanging="284"/>
      </w:pPr>
      <w:r>
        <w:t xml:space="preserve">6&gt; derive cell measurement results based on CSI-RS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B" w14:textId="77777777" w:rsidR="00FF7304" w:rsidRDefault="00910CCF">
      <w:pPr>
        <w:ind w:left="1702" w:hanging="284"/>
      </w:pPr>
      <w:r>
        <w:t xml:space="preserve">5&gt; if the </w:t>
      </w:r>
      <w:r>
        <w:rPr>
          <w:i/>
          <w:iCs/>
        </w:rPr>
        <w:t>measObject</w:t>
      </w:r>
      <w:r>
        <w:t xml:space="preserve"> is associated to NR and the </w:t>
      </w:r>
      <w:r>
        <w:rPr>
          <w:i/>
          <w:iCs/>
        </w:rPr>
        <w:t>rsType</w:t>
      </w:r>
      <w:r>
        <w:t xml:space="preserve"> is set to </w:t>
      </w:r>
      <w:r>
        <w:rPr>
          <w:i/>
          <w:iCs/>
        </w:rPr>
        <w:t>ssb</w:t>
      </w:r>
      <w:r>
        <w:t>:</w:t>
      </w:r>
    </w:p>
    <w:p w14:paraId="3FF5C16C" w14:textId="77777777" w:rsidR="00FF7304" w:rsidRDefault="00910CCF">
      <w:pPr>
        <w:ind w:left="1985" w:hanging="284"/>
      </w:pPr>
      <w:r>
        <w:t>6&gt; if reportQuantityRS-Indexes and maxNrofRS-IndexesToReport for the associated reportConfig are configured:</w:t>
      </w:r>
    </w:p>
    <w:p w14:paraId="3FF5C16D" w14:textId="77777777" w:rsidR="00FF7304" w:rsidRDefault="00910CCF">
      <w:pPr>
        <w:ind w:left="2269" w:hanging="284"/>
      </w:pPr>
      <w:r>
        <w:t xml:space="preserve">7&gt; derive layer 3 beam measurements only based on SS/PBCH block for each measurement quantity indicated in </w:t>
      </w:r>
      <w:r>
        <w:rPr>
          <w:i/>
          <w:iCs/>
        </w:rPr>
        <w:t>reportQuantityRS-Indexes</w:t>
      </w:r>
      <w:r>
        <w:t>, as described in 5.5.3.3a;</w:t>
      </w:r>
    </w:p>
    <w:p w14:paraId="3FF5C16E" w14:textId="77777777" w:rsidR="00FF7304" w:rsidRDefault="00910CCF">
      <w:pPr>
        <w:ind w:left="1985" w:hanging="284"/>
      </w:pPr>
      <w:r>
        <w:t xml:space="preserve">6&gt; derive cell measurement results based on SS/PBCH block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r>
        <w:rPr>
          <w:i/>
          <w:iCs/>
        </w:rPr>
        <w:t>reportConfig</w:t>
      </w:r>
      <w:r>
        <w:t xml:space="preserve"> is </w:t>
      </w:r>
      <w:r>
        <w:rPr>
          <w:i/>
          <w:iCs/>
        </w:rPr>
        <w:t>condTriggerConfig</w:t>
      </w:r>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r>
        <w:rPr>
          <w:strike/>
          <w:color w:val="FF0000"/>
        </w:rPr>
        <w:t>Editors Note: FFS to specify that the UE ignores measId(s) that were not indicated in the condExecutionCond/triggerCondition.</w:t>
      </w:r>
    </w:p>
    <w:p w14:paraId="3FF5C174" w14:textId="77777777" w:rsidR="00FF7304" w:rsidRDefault="00910CCF">
      <w:pPr>
        <w:pStyle w:val="ab"/>
      </w:pPr>
      <w:r>
        <w:rPr>
          <w:b/>
        </w:rPr>
        <w:t>[Comments]</w:t>
      </w:r>
      <w:r>
        <w:t xml:space="preserve">: </w:t>
      </w:r>
    </w:p>
    <w:p w14:paraId="3FF5C175" w14:textId="77777777" w:rsidR="00FF7304" w:rsidRDefault="004A59EB">
      <w:pPr>
        <w:pStyle w:val="Reference"/>
        <w:numPr>
          <w:ilvl w:val="0"/>
          <w:numId w:val="0"/>
        </w:numPr>
        <w:overflowPunct/>
        <w:autoSpaceDE/>
        <w:autoSpaceDN/>
        <w:adjustRightInd/>
        <w:spacing w:line="256" w:lineRule="auto"/>
        <w:ind w:left="567" w:hanging="567"/>
        <w:textAlignment w:val="auto"/>
      </w:pPr>
      <w:hyperlink r:id="rId33" w:history="1">
        <w:r w:rsidR="00910CCF">
          <w:rPr>
            <w:rStyle w:val="aff1"/>
            <w:color w:val="0563C1" w:themeColor="hyperlink"/>
          </w:rPr>
          <w:t>R2-2206116</w:t>
        </w:r>
      </w:hyperlink>
      <w:r w:rsidR="00910CCF">
        <w:t xml:space="preserve">, </w:t>
      </w:r>
      <w:hyperlink r:id="rId34" w:history="1">
        <w:r w:rsidR="00910CCF">
          <w:rPr>
            <w:rStyle w:val="aff1"/>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ab"/>
      </w:pPr>
    </w:p>
    <w:p w14:paraId="3FF5C177" w14:textId="77777777" w:rsidR="00FF7304" w:rsidRDefault="00FF7304">
      <w:pPr>
        <w:pStyle w:val="a0"/>
        <w:numPr>
          <w:ilvl w:val="0"/>
          <w:numId w:val="0"/>
        </w:numPr>
      </w:pPr>
    </w:p>
    <w:p w14:paraId="3FF5C178" w14:textId="77777777" w:rsidR="00FF7304" w:rsidRDefault="00910CCF">
      <w:pPr>
        <w:pStyle w:val="a0"/>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Huawei, HiSilicon</w:t>
            </w:r>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83"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84" w14:textId="77777777" w:rsidR="00FF7304" w:rsidRDefault="00910CCF">
            <w:pPr>
              <w:spacing w:after="120"/>
              <w:rPr>
                <w:rFonts w:eastAsia="SimSun"/>
                <w:lang w:val="en-US" w:eastAsia="zh-CN"/>
              </w:rPr>
            </w:pPr>
            <w:r>
              <w:rPr>
                <w:rFonts w:eastAsia="SimSun" w:hint="eastAsia"/>
                <w:lang w:val="en-US" w:eastAsia="zh-CN"/>
              </w:rPr>
              <w:t>We assume that the NW can remove the useless measIds before sending CPC configuration to the UE. But if the NW dose not do it (e.g. not perform source SCG configuration update before sending CPC configuration), it is fine for the UE to not measure those measIds.</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r>
              <w:rPr>
                <w:rFonts w:eastAsiaTheme="minorEastAsia" w:hint="eastAsia"/>
                <w:lang w:eastAsia="zh-CN"/>
              </w:rPr>
              <w:t>M</w:t>
            </w:r>
            <w:r>
              <w:rPr>
                <w:rFonts w:eastAsiaTheme="minorEastAsia"/>
                <w:lang w:eastAsia="zh-CN"/>
              </w:rPr>
              <w:t>ediaTek</w:t>
            </w:r>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12DD8F34" w:rsidR="00747929" w:rsidRDefault="0017595A" w:rsidP="00747929">
            <w:pPr>
              <w:spacing w:after="120"/>
              <w:rPr>
                <w:lang w:eastAsia="zh-CN"/>
              </w:rPr>
            </w:pPr>
            <w:r>
              <w:rPr>
                <w:lang w:eastAsia="zh-CN"/>
              </w:rPr>
              <w:t>Google</w:t>
            </w:r>
          </w:p>
        </w:tc>
        <w:tc>
          <w:tcPr>
            <w:tcW w:w="2268" w:type="dxa"/>
          </w:tcPr>
          <w:p w14:paraId="3FF5C18F" w14:textId="713EF648" w:rsidR="00747929" w:rsidRDefault="0017595A" w:rsidP="00747929">
            <w:pPr>
              <w:spacing w:after="120"/>
              <w:rPr>
                <w:lang w:eastAsia="zh-CN"/>
              </w:rPr>
            </w:pPr>
            <w:r>
              <w:rPr>
                <w:lang w:eastAsia="zh-CN"/>
              </w:rPr>
              <w:t>No strong view</w:t>
            </w:r>
          </w:p>
        </w:tc>
        <w:tc>
          <w:tcPr>
            <w:tcW w:w="6095" w:type="dxa"/>
          </w:tcPr>
          <w:p w14:paraId="3FF5C190" w14:textId="77777777" w:rsidR="00747929" w:rsidRDefault="00747929" w:rsidP="00747929">
            <w:pPr>
              <w:spacing w:after="120"/>
              <w:rPr>
                <w:lang w:eastAsia="zh-CN"/>
              </w:rPr>
            </w:pPr>
          </w:p>
        </w:tc>
      </w:tr>
      <w:tr w:rsidR="00E15ED8" w14:paraId="258D3802" w14:textId="77777777" w:rsidTr="00CD21AD">
        <w:tc>
          <w:tcPr>
            <w:tcW w:w="1838" w:type="dxa"/>
          </w:tcPr>
          <w:p w14:paraId="5B891DBF" w14:textId="77777777" w:rsidR="00E15ED8" w:rsidRPr="006B5C46" w:rsidRDefault="00E15ED8" w:rsidP="00CD21AD">
            <w:pPr>
              <w:spacing w:after="120"/>
              <w:rPr>
                <w:lang w:eastAsia="zh-TW"/>
              </w:rPr>
            </w:pPr>
            <w:r>
              <w:rPr>
                <w:lang w:eastAsia="zh-TW"/>
              </w:rPr>
              <w:t>ITRI</w:t>
            </w:r>
          </w:p>
        </w:tc>
        <w:tc>
          <w:tcPr>
            <w:tcW w:w="2268" w:type="dxa"/>
          </w:tcPr>
          <w:p w14:paraId="364703E0" w14:textId="77777777" w:rsidR="00E15ED8" w:rsidRPr="006B5C46" w:rsidRDefault="00E15ED8" w:rsidP="00CD21AD">
            <w:pPr>
              <w:spacing w:after="120"/>
              <w:rPr>
                <w:lang w:eastAsia="zh-TW"/>
              </w:rPr>
            </w:pPr>
            <w:r>
              <w:rPr>
                <w:lang w:eastAsia="zh-TW"/>
              </w:rPr>
              <w:t xml:space="preserve">Yes </w:t>
            </w:r>
          </w:p>
        </w:tc>
        <w:tc>
          <w:tcPr>
            <w:tcW w:w="6095" w:type="dxa"/>
          </w:tcPr>
          <w:p w14:paraId="5D6C79E5" w14:textId="77777777" w:rsidR="00E15ED8" w:rsidRPr="0065352A" w:rsidRDefault="00E15ED8" w:rsidP="00CD21AD">
            <w:pPr>
              <w:spacing w:after="120"/>
              <w:rPr>
                <w:lang w:eastAsia="zh-TW"/>
              </w:rPr>
            </w:pPr>
            <w:r>
              <w:rPr>
                <w:lang w:eastAsia="zh-TW"/>
              </w:rPr>
              <w:t xml:space="preserve">This change makes the UE behaviour clearer, i.e. the UE need not </w:t>
            </w:r>
            <w:r w:rsidRPr="006B5DA3">
              <w:t xml:space="preserve">perform measurements on </w:t>
            </w:r>
            <w:r w:rsidRPr="006B5DA3">
              <w:rPr>
                <w:i/>
                <w:iCs/>
              </w:rPr>
              <w:t>measId</w:t>
            </w:r>
            <w:r w:rsidRPr="006B5DA3">
              <w:t>(s)</w:t>
            </w:r>
            <w:r>
              <w:t xml:space="preserve"> </w:t>
            </w:r>
            <w:r w:rsidRPr="00AA3527">
              <w:t xml:space="preserve">with </w:t>
            </w:r>
            <w:r w:rsidRPr="00AA3527">
              <w:rPr>
                <w:i/>
                <w:iCs/>
              </w:rPr>
              <w:t>reportType</w:t>
            </w:r>
            <w:r w:rsidRPr="00AA3527">
              <w:t xml:space="preserve"> set to </w:t>
            </w:r>
            <w:r w:rsidRPr="00AA3527">
              <w:rPr>
                <w:i/>
                <w:iCs/>
              </w:rPr>
              <w:t>condTriggerConfig</w:t>
            </w:r>
            <w:r>
              <w:t xml:space="preserve"> </w:t>
            </w:r>
            <w:r w:rsidRPr="006B5DA3">
              <w:t xml:space="preserve">that </w:t>
            </w:r>
            <w:r>
              <w:t xml:space="preserve">are </w:t>
            </w:r>
            <w:r w:rsidRPr="006B5DA3">
              <w:t>not</w:t>
            </w:r>
            <w:r>
              <w:t xml:space="preserve"> linked to</w:t>
            </w:r>
            <w:r w:rsidRPr="006B5DA3">
              <w:t xml:space="preserve"> </w:t>
            </w:r>
            <w:r>
              <w:t>any conditional reconfigurations</w:t>
            </w:r>
            <w:r w:rsidRPr="006B5DA3">
              <w:t>.</w:t>
            </w:r>
          </w:p>
        </w:tc>
      </w:tr>
      <w:tr w:rsidR="00747929" w14:paraId="3FF5C195" w14:textId="77777777">
        <w:tc>
          <w:tcPr>
            <w:tcW w:w="1838" w:type="dxa"/>
          </w:tcPr>
          <w:p w14:paraId="3FF5C192" w14:textId="77777777" w:rsidR="00747929" w:rsidRPr="00E15ED8" w:rsidRDefault="00747929" w:rsidP="00747929">
            <w:pPr>
              <w:spacing w:after="120"/>
              <w:rPr>
                <w:rFonts w:eastAsia="Malgun Gothic"/>
                <w:lang w:eastAsia="ko-KR"/>
              </w:rPr>
            </w:pPr>
          </w:p>
        </w:tc>
        <w:tc>
          <w:tcPr>
            <w:tcW w:w="2268" w:type="dxa"/>
          </w:tcPr>
          <w:p w14:paraId="3FF5C193" w14:textId="77777777" w:rsidR="00747929" w:rsidRDefault="00747929" w:rsidP="00747929">
            <w:pPr>
              <w:spacing w:after="120"/>
              <w:rPr>
                <w:rFonts w:eastAsia="Malgun Gothic"/>
                <w:lang w:eastAsia="ko-KR"/>
              </w:rPr>
            </w:pPr>
          </w:p>
        </w:tc>
        <w:tc>
          <w:tcPr>
            <w:tcW w:w="6095" w:type="dxa"/>
          </w:tcPr>
          <w:p w14:paraId="3FF5C194" w14:textId="77777777" w:rsidR="00747929" w:rsidRDefault="00747929" w:rsidP="00747929">
            <w:pPr>
              <w:spacing w:after="120"/>
              <w:rPr>
                <w:rFonts w:eastAsia="Malgun Gothic"/>
                <w:lang w:eastAsia="ko-KR"/>
              </w:rPr>
            </w:pPr>
          </w:p>
        </w:tc>
      </w:tr>
      <w:tr w:rsidR="00747929" w14:paraId="3FF5C199" w14:textId="77777777">
        <w:tc>
          <w:tcPr>
            <w:tcW w:w="1838" w:type="dxa"/>
          </w:tcPr>
          <w:p w14:paraId="3FF5C196" w14:textId="77777777" w:rsidR="00747929" w:rsidRDefault="00747929" w:rsidP="00747929">
            <w:pPr>
              <w:spacing w:after="120"/>
              <w:rPr>
                <w:lang w:eastAsia="zh-CN"/>
              </w:rPr>
            </w:pPr>
          </w:p>
        </w:tc>
        <w:tc>
          <w:tcPr>
            <w:tcW w:w="2268" w:type="dxa"/>
          </w:tcPr>
          <w:p w14:paraId="3FF5C197" w14:textId="77777777" w:rsidR="00747929" w:rsidRDefault="00747929" w:rsidP="00747929">
            <w:pPr>
              <w:spacing w:after="120"/>
              <w:rPr>
                <w:lang w:eastAsia="zh-CN"/>
              </w:rPr>
            </w:pPr>
          </w:p>
        </w:tc>
        <w:tc>
          <w:tcPr>
            <w:tcW w:w="6095" w:type="dxa"/>
          </w:tcPr>
          <w:p w14:paraId="3FF5C198" w14:textId="77777777" w:rsidR="00747929" w:rsidRDefault="00747929" w:rsidP="00747929">
            <w:pPr>
              <w:spacing w:after="120"/>
              <w:rPr>
                <w:lang w:eastAsia="zh-CN"/>
              </w:rPr>
            </w:pPr>
          </w:p>
        </w:tc>
      </w:tr>
      <w:tr w:rsidR="00747929" w14:paraId="3FF5C19D" w14:textId="77777777">
        <w:tc>
          <w:tcPr>
            <w:tcW w:w="1838" w:type="dxa"/>
          </w:tcPr>
          <w:p w14:paraId="3FF5C19A" w14:textId="77777777" w:rsidR="00747929" w:rsidRDefault="00747929" w:rsidP="00747929">
            <w:pPr>
              <w:spacing w:after="120"/>
            </w:pPr>
          </w:p>
        </w:tc>
        <w:tc>
          <w:tcPr>
            <w:tcW w:w="2268" w:type="dxa"/>
          </w:tcPr>
          <w:p w14:paraId="3FF5C19B" w14:textId="77777777" w:rsidR="00747929" w:rsidRDefault="00747929" w:rsidP="00747929">
            <w:pPr>
              <w:spacing w:after="120"/>
            </w:pPr>
          </w:p>
        </w:tc>
        <w:tc>
          <w:tcPr>
            <w:tcW w:w="6095" w:type="dxa"/>
          </w:tcPr>
          <w:p w14:paraId="3FF5C19C" w14:textId="77777777" w:rsidR="00747929" w:rsidRDefault="00747929" w:rsidP="00747929">
            <w:pPr>
              <w:spacing w:after="120"/>
              <w:rPr>
                <w:lang w:eastAsia="zh-CN"/>
              </w:rPr>
            </w:pPr>
          </w:p>
        </w:tc>
      </w:tr>
      <w:tr w:rsidR="00747929" w14:paraId="3FF5C1A1" w14:textId="77777777">
        <w:tc>
          <w:tcPr>
            <w:tcW w:w="1838" w:type="dxa"/>
          </w:tcPr>
          <w:p w14:paraId="3FF5C19E" w14:textId="77777777" w:rsidR="00747929" w:rsidRDefault="00747929" w:rsidP="00747929">
            <w:pPr>
              <w:spacing w:after="120"/>
            </w:pPr>
          </w:p>
        </w:tc>
        <w:tc>
          <w:tcPr>
            <w:tcW w:w="2268" w:type="dxa"/>
          </w:tcPr>
          <w:p w14:paraId="3FF5C19F" w14:textId="77777777" w:rsidR="00747929" w:rsidRDefault="00747929" w:rsidP="00747929">
            <w:pPr>
              <w:spacing w:after="120"/>
            </w:pPr>
          </w:p>
        </w:tc>
        <w:tc>
          <w:tcPr>
            <w:tcW w:w="6095" w:type="dxa"/>
          </w:tcPr>
          <w:p w14:paraId="3FF5C1A0" w14:textId="77777777" w:rsidR="00747929" w:rsidRDefault="00747929" w:rsidP="00747929">
            <w:pPr>
              <w:spacing w:after="120"/>
            </w:pPr>
          </w:p>
        </w:tc>
      </w:tr>
      <w:tr w:rsidR="00747929" w14:paraId="3FF5C1A5" w14:textId="77777777">
        <w:tc>
          <w:tcPr>
            <w:tcW w:w="1838" w:type="dxa"/>
          </w:tcPr>
          <w:p w14:paraId="3FF5C1A2" w14:textId="77777777" w:rsidR="00747929" w:rsidRDefault="00747929" w:rsidP="00747929">
            <w:pPr>
              <w:spacing w:after="120"/>
              <w:rPr>
                <w:lang w:val="en-US"/>
              </w:rPr>
            </w:pPr>
          </w:p>
        </w:tc>
        <w:tc>
          <w:tcPr>
            <w:tcW w:w="2268" w:type="dxa"/>
          </w:tcPr>
          <w:p w14:paraId="3FF5C1A3" w14:textId="77777777" w:rsidR="00747929" w:rsidRDefault="00747929" w:rsidP="00747929">
            <w:pPr>
              <w:spacing w:after="120"/>
              <w:rPr>
                <w:lang w:val="en-US"/>
              </w:rPr>
            </w:pPr>
          </w:p>
        </w:tc>
        <w:tc>
          <w:tcPr>
            <w:tcW w:w="6095" w:type="dxa"/>
          </w:tcPr>
          <w:p w14:paraId="3FF5C1A4" w14:textId="77777777" w:rsidR="00747929" w:rsidRDefault="00747929" w:rsidP="00747929">
            <w:pPr>
              <w:spacing w:after="120"/>
              <w:rPr>
                <w:lang w:val="en-US"/>
              </w:rPr>
            </w:pPr>
          </w:p>
        </w:tc>
      </w:tr>
      <w:tr w:rsidR="00747929" w14:paraId="3FF5C1A9" w14:textId="77777777">
        <w:tc>
          <w:tcPr>
            <w:tcW w:w="1838" w:type="dxa"/>
          </w:tcPr>
          <w:p w14:paraId="3FF5C1A6" w14:textId="77777777" w:rsidR="00747929" w:rsidRDefault="00747929" w:rsidP="00747929">
            <w:pPr>
              <w:spacing w:after="120"/>
              <w:rPr>
                <w:lang w:eastAsia="zh-CN"/>
              </w:rPr>
            </w:pPr>
          </w:p>
        </w:tc>
        <w:tc>
          <w:tcPr>
            <w:tcW w:w="2268" w:type="dxa"/>
          </w:tcPr>
          <w:p w14:paraId="3FF5C1A7" w14:textId="77777777" w:rsidR="00747929" w:rsidRDefault="00747929" w:rsidP="00747929">
            <w:pPr>
              <w:spacing w:after="120"/>
              <w:rPr>
                <w:lang w:eastAsia="zh-CN"/>
              </w:rPr>
            </w:pPr>
          </w:p>
        </w:tc>
        <w:tc>
          <w:tcPr>
            <w:tcW w:w="6095" w:type="dxa"/>
          </w:tcPr>
          <w:p w14:paraId="3FF5C1A8" w14:textId="77777777" w:rsidR="00747929" w:rsidRDefault="00747929" w:rsidP="00747929">
            <w:pPr>
              <w:spacing w:after="120"/>
              <w:rPr>
                <w:lang w:eastAsia="zh-CN"/>
              </w:rPr>
            </w:pPr>
          </w:p>
        </w:tc>
      </w:tr>
      <w:tr w:rsidR="00747929" w14:paraId="3FF5C1AD" w14:textId="77777777">
        <w:tc>
          <w:tcPr>
            <w:tcW w:w="1838" w:type="dxa"/>
          </w:tcPr>
          <w:p w14:paraId="3FF5C1AA" w14:textId="77777777" w:rsidR="00747929" w:rsidRDefault="00747929" w:rsidP="00747929">
            <w:pPr>
              <w:spacing w:after="120"/>
              <w:rPr>
                <w:lang w:eastAsia="zh-CN"/>
              </w:rPr>
            </w:pPr>
          </w:p>
        </w:tc>
        <w:tc>
          <w:tcPr>
            <w:tcW w:w="2268" w:type="dxa"/>
          </w:tcPr>
          <w:p w14:paraId="3FF5C1AB" w14:textId="77777777" w:rsidR="00747929" w:rsidRDefault="00747929" w:rsidP="00747929">
            <w:pPr>
              <w:spacing w:after="120"/>
              <w:rPr>
                <w:lang w:eastAsia="zh-CN"/>
              </w:rPr>
            </w:pPr>
          </w:p>
        </w:tc>
        <w:tc>
          <w:tcPr>
            <w:tcW w:w="6095" w:type="dxa"/>
          </w:tcPr>
          <w:p w14:paraId="3FF5C1AC" w14:textId="77777777" w:rsidR="00747929" w:rsidRDefault="00747929" w:rsidP="00747929">
            <w:pPr>
              <w:spacing w:after="120"/>
              <w:rPr>
                <w:lang w:eastAsia="zh-CN"/>
              </w:rPr>
            </w:pPr>
          </w:p>
        </w:tc>
      </w:tr>
      <w:tr w:rsidR="00747929" w14:paraId="3FF5C1B1" w14:textId="77777777">
        <w:tc>
          <w:tcPr>
            <w:tcW w:w="1838" w:type="dxa"/>
          </w:tcPr>
          <w:p w14:paraId="3FF5C1AE" w14:textId="77777777" w:rsidR="00747929" w:rsidRDefault="00747929" w:rsidP="00747929">
            <w:pPr>
              <w:spacing w:after="120"/>
              <w:rPr>
                <w:lang w:eastAsia="zh-CN"/>
              </w:rPr>
            </w:pPr>
          </w:p>
        </w:tc>
        <w:tc>
          <w:tcPr>
            <w:tcW w:w="2268" w:type="dxa"/>
          </w:tcPr>
          <w:p w14:paraId="3FF5C1AF" w14:textId="77777777" w:rsidR="00747929" w:rsidRDefault="00747929" w:rsidP="00747929">
            <w:pPr>
              <w:spacing w:after="120"/>
              <w:rPr>
                <w:lang w:eastAsia="zh-CN"/>
              </w:rPr>
            </w:pPr>
          </w:p>
        </w:tc>
        <w:tc>
          <w:tcPr>
            <w:tcW w:w="6095" w:type="dxa"/>
          </w:tcPr>
          <w:p w14:paraId="3FF5C1B0" w14:textId="77777777" w:rsidR="00747929" w:rsidRDefault="00747929" w:rsidP="00747929">
            <w:pPr>
              <w:spacing w:after="120"/>
              <w:rPr>
                <w:lang w:eastAsia="zh-CN"/>
              </w:rPr>
            </w:pPr>
          </w:p>
        </w:tc>
      </w:tr>
      <w:tr w:rsidR="00747929" w14:paraId="3FF5C1B5" w14:textId="77777777">
        <w:tc>
          <w:tcPr>
            <w:tcW w:w="1838" w:type="dxa"/>
          </w:tcPr>
          <w:p w14:paraId="3FF5C1B2" w14:textId="77777777" w:rsidR="00747929" w:rsidRDefault="00747929" w:rsidP="00747929">
            <w:pPr>
              <w:spacing w:after="120"/>
              <w:rPr>
                <w:lang w:eastAsia="zh-CN"/>
              </w:rPr>
            </w:pPr>
          </w:p>
        </w:tc>
        <w:tc>
          <w:tcPr>
            <w:tcW w:w="2268" w:type="dxa"/>
          </w:tcPr>
          <w:p w14:paraId="3FF5C1B3" w14:textId="77777777" w:rsidR="00747929" w:rsidRDefault="00747929" w:rsidP="00747929">
            <w:pPr>
              <w:spacing w:after="120"/>
              <w:rPr>
                <w:lang w:eastAsia="zh-CN"/>
              </w:rPr>
            </w:pPr>
          </w:p>
        </w:tc>
        <w:tc>
          <w:tcPr>
            <w:tcW w:w="6095" w:type="dxa"/>
          </w:tcPr>
          <w:p w14:paraId="3FF5C1B4" w14:textId="77777777" w:rsidR="00747929" w:rsidRDefault="00747929" w:rsidP="00747929">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21"/>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H067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v038</w:t>
      </w:r>
    </w:p>
    <w:p w14:paraId="3FF5C1BA" w14:textId="77777777" w:rsidR="00FF7304" w:rsidRDefault="00910CCF">
      <w:pPr>
        <w:pStyle w:val="ab"/>
      </w:pPr>
      <w:r>
        <w:rPr>
          <w:b/>
        </w:rPr>
        <w:t>[Description]</w:t>
      </w:r>
      <w:r>
        <w:t>: RAN2 also defines fields to release the candidate target cell.</w:t>
      </w:r>
    </w:p>
    <w:p w14:paraId="3FF5C1BB" w14:textId="77777777" w:rsidR="00FF7304" w:rsidRDefault="00910CCF">
      <w:pPr>
        <w:pStyle w:val="ab"/>
      </w:pPr>
      <w:r>
        <w:rPr>
          <w:b/>
        </w:rPr>
        <w:t>[Proposed Change]</w:t>
      </w:r>
      <w:r>
        <w:t>: Remove the ToReleaseList. Discuss about the ToAddModList.</w:t>
      </w:r>
    </w:p>
    <w:p w14:paraId="3FF5C1BC" w14:textId="77777777" w:rsidR="00FF7304" w:rsidRDefault="00910CCF">
      <w:pPr>
        <w:pStyle w:val="ab"/>
      </w:pPr>
      <w:r>
        <w:rPr>
          <w:b/>
        </w:rPr>
        <w:t>[Comments]</w:t>
      </w:r>
      <w:r>
        <w:t>:</w:t>
      </w:r>
    </w:p>
    <w:p w14:paraId="3FF5C1BD" w14:textId="77777777" w:rsidR="00FF7304" w:rsidRDefault="004A59EB">
      <w:pPr>
        <w:pStyle w:val="Doc-title"/>
      </w:pPr>
      <w:hyperlink r:id="rId35" w:history="1">
        <w:r w:rsidR="00910CCF">
          <w:rPr>
            <w:rStyle w:val="aff1"/>
          </w:rPr>
          <w:t>R2-2206141</w:t>
        </w:r>
      </w:hyperlink>
      <w:r w:rsidR="00910CCF">
        <w:tab/>
        <w:t>[38.331 - H067] Update of candidate target cell and configuration</w:t>
      </w:r>
      <w:r w:rsidR="00910CCF">
        <w:tab/>
        <w:t>Huawei, HiSilicon</w:t>
      </w:r>
      <w:r w:rsidR="00910CCF">
        <w:tab/>
        <w:t>discussion</w:t>
      </w:r>
      <w:r w:rsidR="00910CCF">
        <w:tab/>
        <w:t>Rel-17</w:t>
      </w:r>
      <w:r w:rsidR="00910CCF">
        <w:tab/>
        <w:t>LTE_NR_DC_enh2-Core</w:t>
      </w:r>
    </w:p>
    <w:p w14:paraId="3FF5C1BE" w14:textId="77777777" w:rsidR="00FF7304" w:rsidRDefault="00FF7304">
      <w:pPr>
        <w:pStyle w:val="a0"/>
        <w:numPr>
          <w:ilvl w:val="0"/>
          <w:numId w:val="0"/>
        </w:numPr>
      </w:pPr>
    </w:p>
    <w:p w14:paraId="3FF5C1BF" w14:textId="77777777" w:rsidR="00FF7304" w:rsidRDefault="00910CCF">
      <w:pPr>
        <w:pStyle w:val="a0"/>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Huawei, HiSilicon</w:t>
            </w:r>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C9"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CA" w14:textId="77777777" w:rsidR="00FF7304" w:rsidRDefault="00910CCF">
            <w:pPr>
              <w:spacing w:after="120"/>
              <w:rPr>
                <w:rFonts w:eastAsia="Malgun Gothic"/>
                <w:lang w:eastAsia="ko-KR"/>
              </w:rPr>
            </w:pPr>
            <w:r>
              <w:rPr>
                <w:rFonts w:eastAsia="Malgun Gothic" w:hint="eastAsia"/>
                <w:lang w:eastAsia="ko-KR"/>
              </w:rPr>
              <w:t>The PSCell Change Information Update IE defined in RAN3 message inform</w:t>
            </w:r>
            <w:r>
              <w:rPr>
                <w:rFonts w:eastAsia="SimSun" w:hint="eastAsia"/>
                <w:lang w:val="en-US" w:eastAsia="zh-CN"/>
              </w:rPr>
              <w:t xml:space="preserve">s a </w:t>
            </w:r>
            <w:r>
              <w:rPr>
                <w:rFonts w:eastAsia="Malgun Gothic" w:hint="eastAsia"/>
                <w:lang w:eastAsia="ko-KR"/>
              </w:rPr>
              <w:t>list of PSCells prepared at the target S</w:t>
            </w:r>
            <w:r>
              <w:rPr>
                <w:rFonts w:eastAsia="SimSun" w:hint="eastAsia"/>
                <w:lang w:val="en-US" w:eastAsia="zh-CN"/>
              </w:rPr>
              <w:t>N</w:t>
            </w:r>
            <w:r>
              <w:rPr>
                <w:rFonts w:eastAsia="Malgun Gothic" w:hint="eastAsia"/>
                <w:lang w:eastAsia="ko-KR"/>
              </w:rPr>
              <w:t xml:space="preserve">. </w:t>
            </w:r>
            <w:r>
              <w:rPr>
                <w:rFonts w:eastAsia="SimSun" w:hint="eastAsia"/>
                <w:lang w:val="en-US" w:eastAsia="zh-CN"/>
              </w:rPr>
              <w:t xml:space="preserve">With the updated list, the MN can know which cells have been canceled. </w:t>
            </w:r>
            <w:r>
              <w:rPr>
                <w:rFonts w:eastAsia="Malgun Gothic" w:hint="eastAsia"/>
                <w:lang w:eastAsia="ko-KR"/>
              </w:rPr>
              <w:t xml:space="preserve">So </w:t>
            </w:r>
            <w:r>
              <w:rPr>
                <w:rFonts w:eastAsia="SimSun" w:hint="eastAsia"/>
                <w:lang w:val="en-US" w:eastAsia="zh-CN"/>
              </w:rPr>
              <w:t>it is also fine to not have the</w:t>
            </w:r>
            <w:r>
              <w:rPr>
                <w:rFonts w:eastAsia="Malgun Gothic" w:hint="eastAsia"/>
                <w:lang w:eastAsia="ko-KR"/>
              </w:rPr>
              <w:t xml:space="preserve"> ToReleaseList</w:t>
            </w:r>
            <w:r>
              <w:rPr>
                <w:rFonts w:eastAsia="SimSun" w:hint="eastAsia"/>
                <w:lang w:val="en-US" w:eastAsia="zh-CN"/>
              </w:rPr>
              <w:t xml:space="preserve">. But the </w:t>
            </w:r>
            <w:r>
              <w:rPr>
                <w:rFonts w:eastAsia="Malgun Gothic" w:hint="eastAsia"/>
                <w:lang w:eastAsia="ko-KR"/>
              </w:rPr>
              <w:t>ToAddModList</w:t>
            </w:r>
            <w:r>
              <w:rPr>
                <w:rFonts w:eastAsia="SimSun" w:hint="eastAsia"/>
                <w:lang w:val="en-US" w:eastAsia="zh-CN"/>
              </w:rPr>
              <w:t xml:space="preserve"> is</w:t>
            </w:r>
            <w:r>
              <w:rPr>
                <w:rFonts w:eastAsia="Malgun Gothic" w:hint="eastAsia"/>
                <w:lang w:eastAsia="ko-KR"/>
              </w:rPr>
              <w:t xml:space="preserve"> still </w:t>
            </w:r>
            <w:r>
              <w:rPr>
                <w:rFonts w:eastAsia="SimSun" w:hint="eastAsia"/>
                <w:lang w:val="en-US" w:eastAsia="zh-CN"/>
              </w:rPr>
              <w:t>useful</w:t>
            </w:r>
            <w:r>
              <w:rPr>
                <w:rFonts w:eastAsia="Malgun Gothic"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17595A" w14:paraId="3FF5C1D3" w14:textId="77777777">
        <w:tc>
          <w:tcPr>
            <w:tcW w:w="1838" w:type="dxa"/>
          </w:tcPr>
          <w:p w14:paraId="3FF5C1D0" w14:textId="7C729ACC" w:rsidR="0017595A" w:rsidRDefault="0017595A" w:rsidP="0017595A">
            <w:pPr>
              <w:spacing w:after="120"/>
            </w:pPr>
            <w:r>
              <w:rPr>
                <w:lang w:eastAsia="zh-CN"/>
              </w:rPr>
              <w:t>Google</w:t>
            </w:r>
          </w:p>
        </w:tc>
        <w:tc>
          <w:tcPr>
            <w:tcW w:w="2268" w:type="dxa"/>
          </w:tcPr>
          <w:p w14:paraId="3FF5C1D1" w14:textId="53A97CD1" w:rsidR="0017595A" w:rsidRDefault="0017595A" w:rsidP="0017595A">
            <w:pPr>
              <w:spacing w:after="120"/>
            </w:pPr>
            <w:r>
              <w:rPr>
                <w:lang w:eastAsia="zh-CN"/>
              </w:rPr>
              <w:t>No</w:t>
            </w:r>
          </w:p>
        </w:tc>
        <w:tc>
          <w:tcPr>
            <w:tcW w:w="6095" w:type="dxa"/>
          </w:tcPr>
          <w:p w14:paraId="3FF5C1D2" w14:textId="28264FBE" w:rsidR="0017595A" w:rsidRDefault="0017595A" w:rsidP="0017595A">
            <w:pPr>
              <w:spacing w:after="120"/>
              <w:rPr>
                <w:lang w:eastAsia="zh-CN"/>
              </w:rPr>
            </w:pPr>
            <w:r>
              <w:rPr>
                <w:lang w:eastAsia="zh-CN"/>
              </w:rPr>
              <w:t xml:space="preserve">The CG-CandidiateList (i.e., the ToReleaseList and ToAddModList) is used between the T-SN and MN and with the structure the T-SN is allowed to release and modify some PSCells using the RRC container alone. There was no procedural text or semantics description for the PSCell ID list in the SN Modification Required message or SN Modification Request Acknowledge message that the absence of some PSCell means no change or cancellation. </w:t>
            </w:r>
          </w:p>
        </w:tc>
      </w:tr>
      <w:tr w:rsidR="00D10B92" w14:paraId="2F26C6AE" w14:textId="77777777" w:rsidTr="00CD21AD">
        <w:tc>
          <w:tcPr>
            <w:tcW w:w="1838" w:type="dxa"/>
          </w:tcPr>
          <w:p w14:paraId="2086794E" w14:textId="77777777" w:rsidR="00D10B92" w:rsidRPr="00C13491" w:rsidRDefault="00D10B92" w:rsidP="00CD21AD">
            <w:pPr>
              <w:spacing w:after="120"/>
              <w:rPr>
                <w:lang w:eastAsia="zh-TW"/>
              </w:rPr>
            </w:pPr>
            <w:r>
              <w:rPr>
                <w:rFonts w:hint="eastAsia"/>
                <w:lang w:eastAsia="zh-TW"/>
              </w:rPr>
              <w:t>I</w:t>
            </w:r>
            <w:r>
              <w:rPr>
                <w:lang w:eastAsia="zh-TW"/>
              </w:rPr>
              <w:t>TRI</w:t>
            </w:r>
          </w:p>
        </w:tc>
        <w:tc>
          <w:tcPr>
            <w:tcW w:w="2268" w:type="dxa"/>
          </w:tcPr>
          <w:p w14:paraId="61E868EB" w14:textId="77777777" w:rsidR="00D10B92" w:rsidRPr="00C13491" w:rsidRDefault="00D10B92" w:rsidP="00CD21AD">
            <w:pPr>
              <w:spacing w:after="120"/>
              <w:rPr>
                <w:lang w:eastAsia="zh-TW"/>
              </w:rPr>
            </w:pPr>
            <w:r>
              <w:rPr>
                <w:lang w:eastAsia="zh-TW"/>
              </w:rPr>
              <w:t xml:space="preserve">No </w:t>
            </w:r>
          </w:p>
        </w:tc>
        <w:tc>
          <w:tcPr>
            <w:tcW w:w="6095" w:type="dxa"/>
          </w:tcPr>
          <w:p w14:paraId="2C0DF96E" w14:textId="77777777" w:rsidR="00D10B92" w:rsidRPr="00C13491" w:rsidRDefault="00D10B92" w:rsidP="00CD21AD">
            <w:pPr>
              <w:spacing w:after="120"/>
              <w:rPr>
                <w:lang w:eastAsia="zh-TW"/>
              </w:rPr>
            </w:pPr>
            <w:r>
              <w:rPr>
                <w:lang w:eastAsia="zh-TW"/>
              </w:rPr>
              <w:t>Same view as Google.</w:t>
            </w:r>
          </w:p>
        </w:tc>
      </w:tr>
      <w:tr w:rsidR="0017595A" w14:paraId="3FF5C1D7" w14:textId="77777777">
        <w:tc>
          <w:tcPr>
            <w:tcW w:w="1838" w:type="dxa"/>
          </w:tcPr>
          <w:p w14:paraId="3FF5C1D4" w14:textId="77777777" w:rsidR="0017595A" w:rsidRDefault="0017595A" w:rsidP="0017595A">
            <w:pPr>
              <w:spacing w:after="120"/>
              <w:rPr>
                <w:lang w:eastAsia="zh-CN"/>
              </w:rPr>
            </w:pPr>
          </w:p>
        </w:tc>
        <w:tc>
          <w:tcPr>
            <w:tcW w:w="2268" w:type="dxa"/>
          </w:tcPr>
          <w:p w14:paraId="3FF5C1D5" w14:textId="77777777" w:rsidR="0017595A" w:rsidRDefault="0017595A" w:rsidP="0017595A">
            <w:pPr>
              <w:spacing w:after="120"/>
              <w:rPr>
                <w:lang w:eastAsia="zh-CN"/>
              </w:rPr>
            </w:pPr>
          </w:p>
        </w:tc>
        <w:tc>
          <w:tcPr>
            <w:tcW w:w="6095" w:type="dxa"/>
          </w:tcPr>
          <w:p w14:paraId="3FF5C1D6" w14:textId="77777777" w:rsidR="0017595A" w:rsidRDefault="0017595A" w:rsidP="0017595A">
            <w:pPr>
              <w:spacing w:after="120"/>
              <w:rPr>
                <w:lang w:eastAsia="zh-CN"/>
              </w:rPr>
            </w:pPr>
          </w:p>
        </w:tc>
      </w:tr>
      <w:tr w:rsidR="0017595A" w14:paraId="3FF5C1DB" w14:textId="77777777">
        <w:tc>
          <w:tcPr>
            <w:tcW w:w="1838" w:type="dxa"/>
          </w:tcPr>
          <w:p w14:paraId="3FF5C1D8" w14:textId="77777777" w:rsidR="0017595A" w:rsidRDefault="0017595A" w:rsidP="0017595A">
            <w:pPr>
              <w:spacing w:after="120"/>
              <w:rPr>
                <w:rFonts w:eastAsia="Malgun Gothic"/>
                <w:lang w:eastAsia="ko-KR"/>
              </w:rPr>
            </w:pPr>
          </w:p>
        </w:tc>
        <w:tc>
          <w:tcPr>
            <w:tcW w:w="2268" w:type="dxa"/>
          </w:tcPr>
          <w:p w14:paraId="3FF5C1D9" w14:textId="77777777" w:rsidR="0017595A" w:rsidRDefault="0017595A" w:rsidP="0017595A">
            <w:pPr>
              <w:spacing w:after="120"/>
              <w:rPr>
                <w:rFonts w:eastAsia="Malgun Gothic"/>
                <w:lang w:eastAsia="ko-KR"/>
              </w:rPr>
            </w:pPr>
          </w:p>
        </w:tc>
        <w:tc>
          <w:tcPr>
            <w:tcW w:w="6095" w:type="dxa"/>
          </w:tcPr>
          <w:p w14:paraId="3FF5C1DA" w14:textId="77777777" w:rsidR="0017595A" w:rsidRDefault="0017595A" w:rsidP="0017595A">
            <w:pPr>
              <w:spacing w:after="120"/>
              <w:rPr>
                <w:rFonts w:eastAsia="Malgun Gothic"/>
                <w:lang w:eastAsia="ko-KR"/>
              </w:rPr>
            </w:pPr>
          </w:p>
        </w:tc>
      </w:tr>
      <w:tr w:rsidR="0017595A" w14:paraId="3FF5C1DF" w14:textId="77777777">
        <w:tc>
          <w:tcPr>
            <w:tcW w:w="1838" w:type="dxa"/>
          </w:tcPr>
          <w:p w14:paraId="3FF5C1DC" w14:textId="77777777" w:rsidR="0017595A" w:rsidRDefault="0017595A" w:rsidP="0017595A">
            <w:pPr>
              <w:spacing w:after="120"/>
              <w:rPr>
                <w:lang w:eastAsia="zh-CN"/>
              </w:rPr>
            </w:pPr>
          </w:p>
        </w:tc>
        <w:tc>
          <w:tcPr>
            <w:tcW w:w="2268" w:type="dxa"/>
          </w:tcPr>
          <w:p w14:paraId="3FF5C1DD" w14:textId="77777777" w:rsidR="0017595A" w:rsidRDefault="0017595A" w:rsidP="0017595A">
            <w:pPr>
              <w:spacing w:after="120"/>
              <w:rPr>
                <w:lang w:eastAsia="zh-CN"/>
              </w:rPr>
            </w:pPr>
          </w:p>
        </w:tc>
        <w:tc>
          <w:tcPr>
            <w:tcW w:w="6095" w:type="dxa"/>
          </w:tcPr>
          <w:p w14:paraId="3FF5C1DE" w14:textId="77777777" w:rsidR="0017595A" w:rsidRDefault="0017595A" w:rsidP="0017595A">
            <w:pPr>
              <w:spacing w:after="120"/>
              <w:rPr>
                <w:lang w:eastAsia="zh-CN"/>
              </w:rPr>
            </w:pPr>
          </w:p>
        </w:tc>
      </w:tr>
      <w:tr w:rsidR="0017595A" w14:paraId="3FF5C1E3" w14:textId="77777777">
        <w:tc>
          <w:tcPr>
            <w:tcW w:w="1838" w:type="dxa"/>
          </w:tcPr>
          <w:p w14:paraId="3FF5C1E0" w14:textId="77777777" w:rsidR="0017595A" w:rsidRDefault="0017595A" w:rsidP="0017595A">
            <w:pPr>
              <w:spacing w:after="120"/>
            </w:pPr>
          </w:p>
        </w:tc>
        <w:tc>
          <w:tcPr>
            <w:tcW w:w="2268" w:type="dxa"/>
          </w:tcPr>
          <w:p w14:paraId="3FF5C1E1" w14:textId="77777777" w:rsidR="0017595A" w:rsidRDefault="0017595A" w:rsidP="0017595A">
            <w:pPr>
              <w:spacing w:after="120"/>
            </w:pPr>
          </w:p>
        </w:tc>
        <w:tc>
          <w:tcPr>
            <w:tcW w:w="6095" w:type="dxa"/>
          </w:tcPr>
          <w:p w14:paraId="3FF5C1E2" w14:textId="77777777" w:rsidR="0017595A" w:rsidRDefault="0017595A" w:rsidP="0017595A">
            <w:pPr>
              <w:spacing w:after="120"/>
              <w:rPr>
                <w:lang w:eastAsia="zh-CN"/>
              </w:rPr>
            </w:pPr>
          </w:p>
        </w:tc>
      </w:tr>
      <w:tr w:rsidR="0017595A" w14:paraId="3FF5C1E7" w14:textId="77777777">
        <w:tc>
          <w:tcPr>
            <w:tcW w:w="1838" w:type="dxa"/>
          </w:tcPr>
          <w:p w14:paraId="3FF5C1E4" w14:textId="77777777" w:rsidR="0017595A" w:rsidRDefault="0017595A" w:rsidP="0017595A">
            <w:pPr>
              <w:spacing w:after="120"/>
            </w:pPr>
          </w:p>
        </w:tc>
        <w:tc>
          <w:tcPr>
            <w:tcW w:w="2268" w:type="dxa"/>
          </w:tcPr>
          <w:p w14:paraId="3FF5C1E5" w14:textId="77777777" w:rsidR="0017595A" w:rsidRDefault="0017595A" w:rsidP="0017595A">
            <w:pPr>
              <w:spacing w:after="120"/>
            </w:pPr>
          </w:p>
        </w:tc>
        <w:tc>
          <w:tcPr>
            <w:tcW w:w="6095" w:type="dxa"/>
          </w:tcPr>
          <w:p w14:paraId="3FF5C1E6" w14:textId="77777777" w:rsidR="0017595A" w:rsidRDefault="0017595A" w:rsidP="0017595A">
            <w:pPr>
              <w:spacing w:after="120"/>
            </w:pPr>
          </w:p>
        </w:tc>
      </w:tr>
      <w:tr w:rsidR="0017595A" w14:paraId="3FF5C1EB" w14:textId="77777777">
        <w:tc>
          <w:tcPr>
            <w:tcW w:w="1838" w:type="dxa"/>
          </w:tcPr>
          <w:p w14:paraId="3FF5C1E8" w14:textId="77777777" w:rsidR="0017595A" w:rsidRDefault="0017595A" w:rsidP="0017595A">
            <w:pPr>
              <w:spacing w:after="120"/>
              <w:rPr>
                <w:lang w:val="en-US"/>
              </w:rPr>
            </w:pPr>
          </w:p>
        </w:tc>
        <w:tc>
          <w:tcPr>
            <w:tcW w:w="2268" w:type="dxa"/>
          </w:tcPr>
          <w:p w14:paraId="3FF5C1E9" w14:textId="77777777" w:rsidR="0017595A" w:rsidRDefault="0017595A" w:rsidP="0017595A">
            <w:pPr>
              <w:spacing w:after="120"/>
              <w:rPr>
                <w:lang w:val="en-US"/>
              </w:rPr>
            </w:pPr>
          </w:p>
        </w:tc>
        <w:tc>
          <w:tcPr>
            <w:tcW w:w="6095" w:type="dxa"/>
          </w:tcPr>
          <w:p w14:paraId="3FF5C1EA" w14:textId="77777777" w:rsidR="0017595A" w:rsidRDefault="0017595A" w:rsidP="0017595A">
            <w:pPr>
              <w:spacing w:after="120"/>
              <w:rPr>
                <w:lang w:val="en-US"/>
              </w:rPr>
            </w:pPr>
          </w:p>
        </w:tc>
      </w:tr>
      <w:tr w:rsidR="0017595A" w14:paraId="3FF5C1EF" w14:textId="77777777">
        <w:tc>
          <w:tcPr>
            <w:tcW w:w="1838" w:type="dxa"/>
          </w:tcPr>
          <w:p w14:paraId="3FF5C1EC" w14:textId="77777777" w:rsidR="0017595A" w:rsidRDefault="0017595A" w:rsidP="0017595A">
            <w:pPr>
              <w:spacing w:after="120"/>
              <w:rPr>
                <w:lang w:eastAsia="zh-CN"/>
              </w:rPr>
            </w:pPr>
          </w:p>
        </w:tc>
        <w:tc>
          <w:tcPr>
            <w:tcW w:w="2268" w:type="dxa"/>
          </w:tcPr>
          <w:p w14:paraId="3FF5C1ED" w14:textId="77777777" w:rsidR="0017595A" w:rsidRDefault="0017595A" w:rsidP="0017595A">
            <w:pPr>
              <w:spacing w:after="120"/>
              <w:rPr>
                <w:lang w:eastAsia="zh-CN"/>
              </w:rPr>
            </w:pPr>
          </w:p>
        </w:tc>
        <w:tc>
          <w:tcPr>
            <w:tcW w:w="6095" w:type="dxa"/>
          </w:tcPr>
          <w:p w14:paraId="3FF5C1EE" w14:textId="77777777" w:rsidR="0017595A" w:rsidRDefault="0017595A" w:rsidP="0017595A">
            <w:pPr>
              <w:spacing w:after="120"/>
              <w:rPr>
                <w:lang w:eastAsia="zh-CN"/>
              </w:rPr>
            </w:pPr>
          </w:p>
        </w:tc>
      </w:tr>
      <w:tr w:rsidR="0017595A" w14:paraId="3FF5C1F3" w14:textId="77777777">
        <w:tc>
          <w:tcPr>
            <w:tcW w:w="1838" w:type="dxa"/>
          </w:tcPr>
          <w:p w14:paraId="3FF5C1F0" w14:textId="77777777" w:rsidR="0017595A" w:rsidRDefault="0017595A" w:rsidP="0017595A">
            <w:pPr>
              <w:spacing w:after="120"/>
              <w:rPr>
                <w:lang w:eastAsia="zh-CN"/>
              </w:rPr>
            </w:pPr>
          </w:p>
        </w:tc>
        <w:tc>
          <w:tcPr>
            <w:tcW w:w="2268" w:type="dxa"/>
          </w:tcPr>
          <w:p w14:paraId="3FF5C1F1" w14:textId="77777777" w:rsidR="0017595A" w:rsidRDefault="0017595A" w:rsidP="0017595A">
            <w:pPr>
              <w:spacing w:after="120"/>
              <w:rPr>
                <w:lang w:eastAsia="zh-CN"/>
              </w:rPr>
            </w:pPr>
          </w:p>
        </w:tc>
        <w:tc>
          <w:tcPr>
            <w:tcW w:w="6095" w:type="dxa"/>
          </w:tcPr>
          <w:p w14:paraId="3FF5C1F2" w14:textId="77777777" w:rsidR="0017595A" w:rsidRDefault="0017595A" w:rsidP="0017595A">
            <w:pPr>
              <w:spacing w:after="120"/>
              <w:rPr>
                <w:lang w:eastAsia="zh-CN"/>
              </w:rPr>
            </w:pPr>
          </w:p>
        </w:tc>
      </w:tr>
      <w:tr w:rsidR="0017595A" w14:paraId="3FF5C1F7" w14:textId="77777777">
        <w:tc>
          <w:tcPr>
            <w:tcW w:w="1838" w:type="dxa"/>
          </w:tcPr>
          <w:p w14:paraId="3FF5C1F4" w14:textId="77777777" w:rsidR="0017595A" w:rsidRDefault="0017595A" w:rsidP="0017595A">
            <w:pPr>
              <w:spacing w:after="120"/>
              <w:rPr>
                <w:lang w:eastAsia="zh-CN"/>
              </w:rPr>
            </w:pPr>
          </w:p>
        </w:tc>
        <w:tc>
          <w:tcPr>
            <w:tcW w:w="2268" w:type="dxa"/>
          </w:tcPr>
          <w:p w14:paraId="3FF5C1F5" w14:textId="77777777" w:rsidR="0017595A" w:rsidRDefault="0017595A" w:rsidP="0017595A">
            <w:pPr>
              <w:spacing w:after="120"/>
              <w:rPr>
                <w:lang w:eastAsia="zh-CN"/>
              </w:rPr>
            </w:pPr>
          </w:p>
        </w:tc>
        <w:tc>
          <w:tcPr>
            <w:tcW w:w="6095" w:type="dxa"/>
          </w:tcPr>
          <w:p w14:paraId="3FF5C1F6" w14:textId="77777777" w:rsidR="0017595A" w:rsidRDefault="0017595A" w:rsidP="0017595A">
            <w:pPr>
              <w:spacing w:after="120"/>
              <w:rPr>
                <w:lang w:eastAsia="zh-CN"/>
              </w:rPr>
            </w:pPr>
          </w:p>
        </w:tc>
      </w:tr>
      <w:tr w:rsidR="0017595A" w14:paraId="3FF5C1FB" w14:textId="77777777">
        <w:tc>
          <w:tcPr>
            <w:tcW w:w="1838" w:type="dxa"/>
          </w:tcPr>
          <w:p w14:paraId="3FF5C1F8" w14:textId="77777777" w:rsidR="0017595A" w:rsidRDefault="0017595A" w:rsidP="0017595A">
            <w:pPr>
              <w:spacing w:after="120"/>
              <w:rPr>
                <w:lang w:eastAsia="zh-CN"/>
              </w:rPr>
            </w:pPr>
          </w:p>
        </w:tc>
        <w:tc>
          <w:tcPr>
            <w:tcW w:w="2268" w:type="dxa"/>
          </w:tcPr>
          <w:p w14:paraId="3FF5C1F9" w14:textId="77777777" w:rsidR="0017595A" w:rsidRDefault="0017595A" w:rsidP="0017595A">
            <w:pPr>
              <w:spacing w:after="120"/>
              <w:rPr>
                <w:lang w:eastAsia="zh-CN"/>
              </w:rPr>
            </w:pPr>
          </w:p>
        </w:tc>
        <w:tc>
          <w:tcPr>
            <w:tcW w:w="6095" w:type="dxa"/>
          </w:tcPr>
          <w:p w14:paraId="3FF5C1FA" w14:textId="77777777" w:rsidR="0017595A" w:rsidRDefault="0017595A" w:rsidP="0017595A">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21"/>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ab"/>
      </w:pPr>
      <w:r>
        <w:rPr>
          <w:b/>
        </w:rPr>
        <w:t>[RIL]</w:t>
      </w:r>
      <w:r>
        <w:t xml:space="preserve">: E021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200" w14:textId="77777777" w:rsidR="00FF7304" w:rsidRDefault="00910CCF">
      <w:pPr>
        <w:pStyle w:val="ab"/>
      </w:pPr>
      <w:r>
        <w:rPr>
          <w:b/>
        </w:rPr>
        <w:t>[Description]</w:t>
      </w:r>
      <w:r>
        <w:t xml:space="preserve">: The max number of CPC candidates is already coordinated in XnAP signalling, see agreed RAN3 CR R3-222909, so there is no need to coordinate it in the inter-node message as well. </w:t>
      </w:r>
    </w:p>
    <w:p w14:paraId="3FF5C201" w14:textId="77777777" w:rsidR="00FF7304" w:rsidRDefault="00910CCF">
      <w:pPr>
        <w:pStyle w:val="ab"/>
      </w:pPr>
      <w:r>
        <w:rPr>
          <w:b/>
        </w:rPr>
        <w:lastRenderedPageBreak/>
        <w:t>[Proposed Change]</w:t>
      </w:r>
      <w:r>
        <w:t>: Remove this IE.</w:t>
      </w:r>
    </w:p>
    <w:p w14:paraId="3FF5C202" w14:textId="77777777" w:rsidR="00FF7304" w:rsidRDefault="00910CCF">
      <w:pPr>
        <w:pStyle w:val="ab"/>
      </w:pPr>
      <w:r>
        <w:rPr>
          <w:b/>
        </w:rPr>
        <w:t>[Comments]</w:t>
      </w:r>
      <w:r>
        <w:t>:</w:t>
      </w:r>
    </w:p>
    <w:p w14:paraId="3FF5C203" w14:textId="77777777" w:rsidR="00FF7304" w:rsidRDefault="00FF7304">
      <w:pPr>
        <w:pStyle w:val="a0"/>
        <w:numPr>
          <w:ilvl w:val="0"/>
          <w:numId w:val="0"/>
        </w:numPr>
      </w:pPr>
    </w:p>
    <w:p w14:paraId="3FF5C204" w14:textId="77777777" w:rsidR="00FF7304" w:rsidRDefault="00910CCF">
      <w:pPr>
        <w:pStyle w:val="a0"/>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r>
              <w:rPr>
                <w:rFonts w:hint="eastAsia"/>
                <w:lang w:val="en-US" w:eastAsia="zh-CN"/>
              </w:rPr>
              <w:t>signalling</w:t>
            </w:r>
            <w:r>
              <w:rPr>
                <w:rFonts w:hint="eastAsia"/>
                <w:lang w:eastAsia="zh-CN"/>
              </w:rPr>
              <w:t xml:space="preserve"> is for coordinat</w:t>
            </w:r>
            <w:r>
              <w:rPr>
                <w:rFonts w:hint="eastAsia"/>
                <w:lang w:val="en-US" w:eastAsia="zh-CN"/>
              </w:rPr>
              <w:t>ing</w:t>
            </w:r>
            <w:r>
              <w:rPr>
                <w:rFonts w:hint="eastAsia"/>
                <w:lang w:eastAsia="zh-CN"/>
              </w:rPr>
              <w:t xml:space="preserve"> the maximum number of PSCells that the target SN may prepare. The RAN2 indicator here is for </w:t>
            </w:r>
            <w:r>
              <w:rPr>
                <w:rFonts w:hint="eastAsia"/>
                <w:lang w:val="en-US" w:eastAsia="zh-CN"/>
              </w:rPr>
              <w:t>indicating</w:t>
            </w:r>
            <w:r>
              <w:rPr>
                <w:rFonts w:hint="eastAsia"/>
                <w:lang w:eastAsia="zh-CN"/>
              </w:rPr>
              <w:t xml:space="preserve"> the maximum number of PSCells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r>
              <w:rPr>
                <w:rFonts w:hint="eastAsia"/>
                <w:lang w:val="en-US" w:eastAsia="zh-CN"/>
              </w:rPr>
              <w:t>en</w:t>
            </w:r>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Malgun Gothic"/>
                <w:lang w:eastAsia="ko-KR"/>
              </w:rPr>
            </w:pPr>
            <w:r>
              <w:rPr>
                <w:rFonts w:eastAsia="Malgun Gothic"/>
                <w:lang w:eastAsia="ko-KR"/>
              </w:rPr>
              <w:t>Lenovo</w:t>
            </w:r>
          </w:p>
        </w:tc>
        <w:tc>
          <w:tcPr>
            <w:tcW w:w="2268" w:type="dxa"/>
          </w:tcPr>
          <w:p w14:paraId="3FF5C20E" w14:textId="4AF37CC6" w:rsidR="00FF7304" w:rsidRDefault="000C59A4">
            <w:pPr>
              <w:spacing w:after="120"/>
              <w:rPr>
                <w:rFonts w:eastAsia="Malgun Gothic"/>
                <w:lang w:eastAsia="ko-KR"/>
              </w:rPr>
            </w:pPr>
            <w:r>
              <w:rPr>
                <w:rFonts w:eastAsia="Malgun Gothic"/>
                <w:lang w:eastAsia="ko-KR"/>
              </w:rPr>
              <w:t>No</w:t>
            </w:r>
          </w:p>
        </w:tc>
        <w:tc>
          <w:tcPr>
            <w:tcW w:w="6095" w:type="dxa"/>
          </w:tcPr>
          <w:p w14:paraId="60D8B7D2" w14:textId="0CB438CF" w:rsidR="00B660BD" w:rsidRPr="00B660BD" w:rsidRDefault="00B660BD" w:rsidP="000C59A4">
            <w:pPr>
              <w:pStyle w:val="TAL"/>
              <w:rPr>
                <w:rFonts w:eastAsiaTheme="minorEastAsia"/>
                <w:bCs/>
                <w:iCs/>
              </w:rPr>
            </w:pPr>
            <w:r>
              <w:rPr>
                <w:rFonts w:eastAsiaTheme="minorEastAsia"/>
                <w:bCs/>
                <w:iCs/>
              </w:rPr>
              <w:t>As ZTE explained, this is for the cooridination for coexistence case. But maybe some clarification is needed for the field discription</w:t>
            </w:r>
            <w:r w:rsidR="00987B08">
              <w:rPr>
                <w:rFonts w:eastAsiaTheme="minorEastAsia"/>
                <w:bCs/>
                <w:iCs/>
              </w:rPr>
              <w:t>,e.g.,</w:t>
            </w:r>
            <w:r>
              <w:rPr>
                <w:rFonts w:eastAsiaTheme="minorEastAsia"/>
                <w:bCs/>
                <w:iCs/>
              </w:rPr>
              <w:t xml:space="preserve"> </w:t>
            </w:r>
          </w:p>
          <w:p w14:paraId="24EA0B00" w14:textId="77777777" w:rsidR="00B660BD" w:rsidRDefault="00B660BD" w:rsidP="000C59A4">
            <w:pPr>
              <w:pStyle w:val="TAL"/>
              <w:rPr>
                <w:rFonts w:eastAsiaTheme="minorEastAsia"/>
                <w:b/>
                <w:i/>
              </w:rPr>
            </w:pPr>
          </w:p>
          <w:p w14:paraId="5DFDFD68" w14:textId="7510E9E6" w:rsidR="000C59A4" w:rsidRDefault="000C59A4" w:rsidP="000C59A4">
            <w:pPr>
              <w:pStyle w:val="TAL"/>
              <w:rPr>
                <w:rFonts w:eastAsia="Malgun Gothic"/>
                <w:b/>
                <w:i/>
                <w:lang w:eastAsia="ko-KR"/>
              </w:rPr>
            </w:pPr>
            <w:r>
              <w:rPr>
                <w:rFonts w:eastAsia="Malgun Gothic"/>
                <w:b/>
                <w:i/>
                <w:lang w:eastAsia="ko-KR"/>
              </w:rPr>
              <w:t>maxNumberCPCCandidates</w:t>
            </w:r>
          </w:p>
          <w:p w14:paraId="73EF7637" w14:textId="280D2380" w:rsidR="000C59A4" w:rsidRDefault="000C59A4" w:rsidP="000C59A4">
            <w:pPr>
              <w:pStyle w:val="TAL"/>
              <w:rPr>
                <w:rFonts w:eastAsia="Malgun Gothic"/>
                <w:lang w:eastAsia="ko-KR"/>
              </w:rPr>
            </w:pPr>
            <w:r>
              <w:rPr>
                <w:rFonts w:eastAsia="Malgun Gothic"/>
                <w:lang w:eastAsia="ko-KR"/>
              </w:rPr>
              <w:t>Indicates the maximum number</w:t>
            </w:r>
            <w:del w:id="16" w:author="Congchi" w:date="2022-05-10T22:51:00Z">
              <w:r w:rsidDel="00987B08">
                <w:rPr>
                  <w:rFonts w:eastAsia="Malgun Gothic"/>
                  <w:lang w:eastAsia="ko-KR"/>
                </w:rPr>
                <w:delText>s</w:delText>
              </w:r>
            </w:del>
            <w:r>
              <w:rPr>
                <w:rFonts w:eastAsia="Malgun Gothic"/>
                <w:lang w:eastAsia="ko-KR"/>
              </w:rPr>
              <w:t xml:space="preserve"> of </w:t>
            </w:r>
            <w:del w:id="17" w:author="Congchi" w:date="2022-05-10T22:50:00Z">
              <w:r w:rsidDel="002F6757">
                <w:rPr>
                  <w:rFonts w:eastAsia="Malgun Gothic"/>
                  <w:lang w:eastAsia="ko-KR"/>
                </w:rPr>
                <w:delText>conditional reconfigurations</w:delText>
              </w:r>
            </w:del>
            <w:ins w:id="18" w:author="Congchi" w:date="2022-05-10T22:50:00Z">
              <w:r w:rsidR="002F6757">
                <w:rPr>
                  <w:rFonts w:eastAsiaTheme="minorEastAsia"/>
                </w:rPr>
                <w:t xml:space="preserve"> candidate </w:t>
              </w:r>
            </w:ins>
            <w:ins w:id="19" w:author="Congchi" w:date="2022-05-10T22:56:00Z">
              <w:r w:rsidR="000E5F0C">
                <w:rPr>
                  <w:rFonts w:eastAsiaTheme="minorEastAsia"/>
                </w:rPr>
                <w:t>cells</w:t>
              </w:r>
            </w:ins>
            <w:r>
              <w:rPr>
                <w:rFonts w:eastAsia="Malgun Gothic"/>
                <w:lang w:eastAsia="ko-KR"/>
              </w:rPr>
              <w:t xml:space="preserve"> </w:t>
            </w:r>
            <w:ins w:id="20" w:author="Congchi" w:date="2022-05-10T23:02:00Z">
              <w:r w:rsidR="008671D2">
                <w:rPr>
                  <w:rFonts w:eastAsiaTheme="minorEastAsia"/>
                </w:rPr>
                <w:t>that can be prepared</w:t>
              </w:r>
            </w:ins>
            <w:del w:id="21" w:author="Congchi" w:date="2022-05-10T23:01:00Z">
              <w:r w:rsidDel="008671D2">
                <w:rPr>
                  <w:rFonts w:eastAsia="Malgun Gothic"/>
                  <w:lang w:eastAsia="ko-KR"/>
                </w:rPr>
                <w:delText xml:space="preserve">the SN is allowed to configure </w:delText>
              </w:r>
            </w:del>
            <w:del w:id="22" w:author="Congchi" w:date="2022-05-10T22:49:00Z">
              <w:r w:rsidDel="00546BC8">
                <w:rPr>
                  <w:rFonts w:eastAsia="Malgun Gothic"/>
                  <w:lang w:eastAsia="ko-KR"/>
                </w:rPr>
                <w:delText xml:space="preserve">for </w:delText>
              </w:r>
            </w:del>
            <w:ins w:id="23" w:author="Congchi" w:date="2022-05-10T23:01:00Z">
              <w:r w:rsidR="008671D2">
                <w:rPr>
                  <w:rFonts w:eastAsiaTheme="minorEastAsia"/>
                </w:rPr>
                <w:t xml:space="preserve">during the </w:t>
              </w:r>
            </w:ins>
            <w:ins w:id="24" w:author="Congchi" w:date="2022-05-10T23:02:00Z">
              <w:r w:rsidR="008671D2">
                <w:rPr>
                  <w:rFonts w:eastAsiaTheme="minorEastAsia"/>
                </w:rPr>
                <w:t>overall</w:t>
              </w:r>
            </w:ins>
            <w:ins w:id="25" w:author="Congchi" w:date="2022-05-10T22:49:00Z">
              <w:r w:rsidR="00546BC8">
                <w:rPr>
                  <w:rFonts w:eastAsiaTheme="minorEastAsia"/>
                </w:rPr>
                <w:t xml:space="preserve"> </w:t>
              </w:r>
            </w:ins>
            <w:r>
              <w:rPr>
                <w:rFonts w:eastAsia="Malgun Gothic"/>
                <w:lang w:eastAsia="ko-KR"/>
              </w:rPr>
              <w:t>SN initiated CPC</w:t>
            </w:r>
            <w:ins w:id="26" w:author="Congchi" w:date="2022-05-10T23:02:00Z">
              <w:r w:rsidR="008671D2">
                <w:rPr>
                  <w:rFonts w:eastAsiaTheme="minorEastAsia"/>
                </w:rPr>
                <w:t xml:space="preserve">, if triggered by the source </w:t>
              </w:r>
            </w:ins>
            <w:ins w:id="27" w:author="Congchi" w:date="2022-05-10T23:03:00Z">
              <w:r w:rsidR="007935E3">
                <w:rPr>
                  <w:rFonts w:eastAsiaTheme="minorEastAsia"/>
                </w:rPr>
                <w:t>secondary node</w:t>
              </w:r>
            </w:ins>
            <w:r>
              <w:rPr>
                <w:rFonts w:eastAsia="Malgun Gothic"/>
                <w:lang w:eastAsia="ko-KR"/>
              </w:rPr>
              <w:t>.</w:t>
            </w:r>
          </w:p>
          <w:p w14:paraId="0AC9DE2F" w14:textId="77777777" w:rsidR="00FF7304" w:rsidRDefault="00FF7304">
            <w:pPr>
              <w:spacing w:after="120"/>
              <w:rPr>
                <w:rFonts w:eastAsia="Malgun Gothic"/>
                <w:lang w:eastAsia="ko-KR"/>
              </w:rPr>
            </w:pPr>
          </w:p>
          <w:p w14:paraId="665802E9" w14:textId="226B62DC" w:rsidR="008F7994" w:rsidRDefault="00577167" w:rsidP="008F7994">
            <w:pPr>
              <w:pStyle w:val="TAL"/>
              <w:rPr>
                <w:rFonts w:eastAsia="Malgun Gothic"/>
                <w:b/>
                <w:i/>
                <w:lang w:eastAsia="ko-KR"/>
              </w:rPr>
            </w:pPr>
            <w:r>
              <w:rPr>
                <w:rFonts w:eastAsia="Malgun Gothic"/>
                <w:lang w:eastAsia="ko-KR"/>
              </w:rPr>
              <w:t xml:space="preserve">And a relevant question, </w:t>
            </w:r>
            <w:r w:rsidR="008F7994">
              <w:rPr>
                <w:rFonts w:eastAsiaTheme="minorEastAsia"/>
              </w:rPr>
              <w:t>we</w:t>
            </w:r>
            <w:r>
              <w:rPr>
                <w:rFonts w:eastAsia="Malgun Gothic"/>
                <w:lang w:eastAsia="ko-KR"/>
              </w:rPr>
              <w:t xml:space="preserve"> suppose when </w:t>
            </w:r>
            <w:r w:rsidR="008F7994">
              <w:rPr>
                <w:rFonts w:eastAsia="Malgun Gothic"/>
                <w:b/>
                <w:i/>
                <w:lang w:eastAsia="ko-KR"/>
              </w:rPr>
              <w:t>maxNumberCPCCandidates</w:t>
            </w:r>
          </w:p>
          <w:p w14:paraId="3FF5C20F" w14:textId="425B187B" w:rsidR="00577167" w:rsidRDefault="00577167">
            <w:pPr>
              <w:spacing w:after="120"/>
              <w:rPr>
                <w:rFonts w:eastAsia="Malgun Gothic"/>
                <w:lang w:eastAsia="ko-KR"/>
              </w:rPr>
            </w:pPr>
            <w:r>
              <w:rPr>
                <w:rFonts w:eastAsia="Malgun Gothic"/>
                <w:lang w:eastAsia="ko-KR"/>
              </w:rPr>
              <w:t xml:space="preserve">is </w:t>
            </w:r>
            <w:r w:rsidR="008F7994">
              <w:rPr>
                <w:rFonts w:eastAsia="Malgun Gothic"/>
                <w:lang w:eastAsia="ko-KR"/>
              </w:rPr>
              <w:t>absent</w:t>
            </w:r>
            <w:r>
              <w:rPr>
                <w:rFonts w:eastAsia="Malgun Gothic"/>
                <w:lang w:eastAsia="ko-KR"/>
              </w:rPr>
              <w:t xml:space="preserve">, that means </w:t>
            </w:r>
            <w:r>
              <w:rPr>
                <w:rFonts w:asciiTheme="minorEastAsia" w:eastAsiaTheme="minorEastAsia" w:hAnsiTheme="minorEastAsia" w:hint="eastAsia"/>
                <w:lang w:eastAsia="zh-CN"/>
              </w:rPr>
              <w:t>s</w:t>
            </w:r>
            <w:r>
              <w:rPr>
                <w:rFonts w:eastAsia="Malgun Gothic"/>
                <w:lang w:eastAsia="ko-KR"/>
              </w:rPr>
              <w:t xml:space="preserve">ource SN </w:t>
            </w:r>
            <w:r w:rsidR="00F442B1">
              <w:rPr>
                <w:rFonts w:eastAsia="Malgun Gothic"/>
                <w:lang w:eastAsia="ko-KR"/>
              </w:rPr>
              <w:t xml:space="preserve">cannot trigger the SN initiated CPC, or? </w:t>
            </w:r>
            <w:r w:rsidR="00910CCF">
              <w:rPr>
                <w:rFonts w:eastAsia="Malgun Gothic"/>
                <w:lang w:eastAsia="ko-KR"/>
              </w:rPr>
              <w:t>Shouldn’t it be clarified?</w:t>
            </w:r>
            <w:r w:rsidR="00F442B1">
              <w:rPr>
                <w:rFonts w:eastAsia="Malgun Gothic"/>
                <w:lang w:eastAsia="ko-KR"/>
              </w:rPr>
              <w:t xml:space="preserve"> </w:t>
            </w:r>
          </w:p>
        </w:tc>
      </w:tr>
      <w:tr w:rsidR="00683B6A" w14:paraId="3FF5C214" w14:textId="77777777">
        <w:tc>
          <w:tcPr>
            <w:tcW w:w="1838" w:type="dxa"/>
          </w:tcPr>
          <w:p w14:paraId="3FF5C211" w14:textId="6DC1706F" w:rsidR="00683B6A" w:rsidRDefault="00683B6A" w:rsidP="00683B6A">
            <w:pPr>
              <w:spacing w:after="120"/>
              <w:rPr>
                <w:lang w:eastAsia="zh-CN"/>
              </w:rPr>
            </w:pPr>
            <w:r>
              <w:rPr>
                <w:rFonts w:eastAsia="Malgun Gothic"/>
                <w:lang w:eastAsia="ko-KR"/>
              </w:rPr>
              <w:t>Google</w:t>
            </w:r>
          </w:p>
        </w:tc>
        <w:tc>
          <w:tcPr>
            <w:tcW w:w="2268" w:type="dxa"/>
          </w:tcPr>
          <w:p w14:paraId="3FF5C212" w14:textId="31034EC8" w:rsidR="00683B6A" w:rsidRDefault="00683B6A" w:rsidP="00683B6A">
            <w:pPr>
              <w:spacing w:after="120"/>
              <w:rPr>
                <w:lang w:eastAsia="zh-CN"/>
              </w:rPr>
            </w:pPr>
            <w:r>
              <w:rPr>
                <w:rFonts w:eastAsia="Malgun Gothic"/>
                <w:lang w:eastAsia="ko-KR"/>
              </w:rPr>
              <w:t>No</w:t>
            </w:r>
          </w:p>
        </w:tc>
        <w:tc>
          <w:tcPr>
            <w:tcW w:w="6095" w:type="dxa"/>
          </w:tcPr>
          <w:p w14:paraId="3FF5C213" w14:textId="66F21D41" w:rsidR="00683B6A" w:rsidRDefault="00683B6A" w:rsidP="00683B6A">
            <w:pPr>
              <w:spacing w:after="120"/>
              <w:rPr>
                <w:lang w:eastAsia="zh-CN"/>
              </w:rPr>
            </w:pPr>
            <w:r>
              <w:rPr>
                <w:rFonts w:eastAsia="Malgun Gothic"/>
                <w:lang w:eastAsia="ko-KR"/>
              </w:rPr>
              <w:t xml:space="preserve">Share the same understanding as ZTE by the current field description. </w:t>
            </w:r>
          </w:p>
        </w:tc>
      </w:tr>
      <w:tr w:rsidR="00712A92" w14:paraId="16941C6A" w14:textId="77777777" w:rsidTr="00CD21AD">
        <w:tc>
          <w:tcPr>
            <w:tcW w:w="1838" w:type="dxa"/>
          </w:tcPr>
          <w:p w14:paraId="6F50E03D" w14:textId="77777777" w:rsidR="00712A92" w:rsidRPr="00CE4865" w:rsidRDefault="00712A92" w:rsidP="00CD21AD">
            <w:pPr>
              <w:spacing w:after="120"/>
              <w:rPr>
                <w:lang w:eastAsia="zh-TW"/>
              </w:rPr>
            </w:pPr>
            <w:r>
              <w:rPr>
                <w:rFonts w:hint="eastAsia"/>
                <w:lang w:eastAsia="zh-TW"/>
              </w:rPr>
              <w:t>I</w:t>
            </w:r>
            <w:r>
              <w:rPr>
                <w:lang w:eastAsia="zh-TW"/>
              </w:rPr>
              <w:t>TRI</w:t>
            </w:r>
          </w:p>
        </w:tc>
        <w:tc>
          <w:tcPr>
            <w:tcW w:w="2268" w:type="dxa"/>
          </w:tcPr>
          <w:p w14:paraId="0CB77588" w14:textId="77777777" w:rsidR="00712A92" w:rsidRDefault="00712A92" w:rsidP="00CD21AD">
            <w:pPr>
              <w:spacing w:after="120"/>
              <w:rPr>
                <w:lang w:eastAsia="zh-TW"/>
              </w:rPr>
            </w:pPr>
            <w:r>
              <w:rPr>
                <w:lang w:eastAsia="zh-TW"/>
              </w:rPr>
              <w:t xml:space="preserve">No </w:t>
            </w:r>
          </w:p>
        </w:tc>
        <w:tc>
          <w:tcPr>
            <w:tcW w:w="6095" w:type="dxa"/>
          </w:tcPr>
          <w:p w14:paraId="75248F23" w14:textId="77777777" w:rsidR="00712A92" w:rsidRPr="00CB5916" w:rsidRDefault="00712A92" w:rsidP="00CD21AD">
            <w:pPr>
              <w:pStyle w:val="TAL"/>
              <w:rPr>
                <w:rFonts w:eastAsia="Malgun Gothic"/>
                <w:b/>
                <w:i/>
                <w:lang w:eastAsia="ko-KR"/>
              </w:rPr>
            </w:pPr>
            <w:r w:rsidRPr="00712A92">
              <w:rPr>
                <w:rFonts w:ascii="Times New Roman" w:eastAsia="Malgun Gothic" w:hAnsi="Times New Roman"/>
                <w:sz w:val="20"/>
                <w:lang w:val="en-GB" w:eastAsia="ko-KR"/>
              </w:rPr>
              <w:t>We share the same understanding as ZTE and think the current field description of</w:t>
            </w:r>
            <w:r>
              <w:rPr>
                <w:lang w:eastAsia="zh-TW"/>
              </w:rPr>
              <w:t xml:space="preserve"> </w:t>
            </w:r>
            <w:r>
              <w:rPr>
                <w:rFonts w:eastAsia="Malgun Gothic"/>
                <w:b/>
                <w:i/>
                <w:lang w:eastAsia="ko-KR"/>
              </w:rPr>
              <w:t>maxNumberCPCCandidates</w:t>
            </w:r>
            <w:r w:rsidRPr="00712A92">
              <w:rPr>
                <w:rFonts w:ascii="Times New Roman" w:eastAsia="Malgun Gothic" w:hAnsi="Times New Roman"/>
                <w:sz w:val="20"/>
                <w:lang w:val="en-GB" w:eastAsia="ko-KR"/>
              </w:rPr>
              <w:t xml:space="preserve"> is ok.</w:t>
            </w:r>
          </w:p>
        </w:tc>
      </w:tr>
      <w:tr w:rsidR="00FF7304" w14:paraId="3FF5C218" w14:textId="77777777">
        <w:tc>
          <w:tcPr>
            <w:tcW w:w="1838" w:type="dxa"/>
          </w:tcPr>
          <w:p w14:paraId="3FF5C215" w14:textId="77777777" w:rsidR="00FF7304" w:rsidRPr="00712A92" w:rsidRDefault="00FF7304">
            <w:pPr>
              <w:spacing w:after="120"/>
            </w:pPr>
          </w:p>
        </w:tc>
        <w:tc>
          <w:tcPr>
            <w:tcW w:w="2268" w:type="dxa"/>
          </w:tcPr>
          <w:p w14:paraId="3FF5C216" w14:textId="77777777" w:rsidR="00FF7304" w:rsidRDefault="00FF7304">
            <w:pPr>
              <w:spacing w:after="120"/>
            </w:pPr>
          </w:p>
        </w:tc>
        <w:tc>
          <w:tcPr>
            <w:tcW w:w="6095" w:type="dxa"/>
          </w:tcPr>
          <w:p w14:paraId="3FF5C217" w14:textId="77777777" w:rsidR="00FF7304" w:rsidRDefault="00FF7304">
            <w:pPr>
              <w:spacing w:after="120"/>
              <w:rPr>
                <w:lang w:eastAsia="zh-CN"/>
              </w:rPr>
            </w:pPr>
          </w:p>
        </w:tc>
      </w:tr>
      <w:tr w:rsidR="00FF7304" w14:paraId="3FF5C21C" w14:textId="77777777">
        <w:tc>
          <w:tcPr>
            <w:tcW w:w="1838" w:type="dxa"/>
          </w:tcPr>
          <w:p w14:paraId="3FF5C219" w14:textId="77777777" w:rsidR="00FF7304" w:rsidRDefault="00FF7304">
            <w:pPr>
              <w:spacing w:after="120"/>
              <w:rPr>
                <w:lang w:eastAsia="zh-CN"/>
              </w:rPr>
            </w:pPr>
          </w:p>
        </w:tc>
        <w:tc>
          <w:tcPr>
            <w:tcW w:w="2268" w:type="dxa"/>
          </w:tcPr>
          <w:p w14:paraId="3FF5C21A" w14:textId="77777777" w:rsidR="00FF7304" w:rsidRDefault="00FF7304">
            <w:pPr>
              <w:spacing w:after="120"/>
              <w:rPr>
                <w:lang w:eastAsia="zh-CN"/>
              </w:rPr>
            </w:pPr>
          </w:p>
        </w:tc>
        <w:tc>
          <w:tcPr>
            <w:tcW w:w="6095" w:type="dxa"/>
          </w:tcPr>
          <w:p w14:paraId="3FF5C21B" w14:textId="77777777" w:rsidR="00FF7304" w:rsidRDefault="00FF7304">
            <w:pPr>
              <w:spacing w:after="120"/>
              <w:rPr>
                <w:lang w:eastAsia="zh-CN"/>
              </w:rPr>
            </w:pPr>
          </w:p>
        </w:tc>
      </w:tr>
      <w:tr w:rsidR="00FF7304" w14:paraId="3FF5C220" w14:textId="77777777">
        <w:tc>
          <w:tcPr>
            <w:tcW w:w="1838" w:type="dxa"/>
          </w:tcPr>
          <w:p w14:paraId="3FF5C21D" w14:textId="77777777" w:rsidR="00FF7304" w:rsidRDefault="00FF7304">
            <w:pPr>
              <w:spacing w:after="120"/>
              <w:rPr>
                <w:rFonts w:eastAsia="Malgun Gothic"/>
                <w:lang w:eastAsia="ko-KR"/>
              </w:rPr>
            </w:pPr>
          </w:p>
        </w:tc>
        <w:tc>
          <w:tcPr>
            <w:tcW w:w="2268" w:type="dxa"/>
          </w:tcPr>
          <w:p w14:paraId="3FF5C21E" w14:textId="77777777" w:rsidR="00FF7304" w:rsidRDefault="00FF7304">
            <w:pPr>
              <w:spacing w:after="120"/>
              <w:rPr>
                <w:rFonts w:eastAsia="Malgun Gothic"/>
                <w:lang w:eastAsia="ko-KR"/>
              </w:rPr>
            </w:pPr>
          </w:p>
        </w:tc>
        <w:tc>
          <w:tcPr>
            <w:tcW w:w="6095" w:type="dxa"/>
          </w:tcPr>
          <w:p w14:paraId="3FF5C21F" w14:textId="77777777" w:rsidR="00FF7304" w:rsidRDefault="00FF7304">
            <w:pPr>
              <w:spacing w:after="120"/>
              <w:rPr>
                <w:rFonts w:eastAsia="Malgun Gothic"/>
                <w:lang w:eastAsia="ko-KR"/>
              </w:rPr>
            </w:pPr>
          </w:p>
        </w:tc>
      </w:tr>
      <w:tr w:rsidR="00FF7304" w14:paraId="3FF5C224" w14:textId="77777777">
        <w:tc>
          <w:tcPr>
            <w:tcW w:w="1838" w:type="dxa"/>
          </w:tcPr>
          <w:p w14:paraId="3FF5C221" w14:textId="77777777" w:rsidR="00FF7304" w:rsidRDefault="00FF7304">
            <w:pPr>
              <w:spacing w:after="120"/>
              <w:rPr>
                <w:lang w:eastAsia="zh-CN"/>
              </w:rPr>
            </w:pPr>
          </w:p>
        </w:tc>
        <w:tc>
          <w:tcPr>
            <w:tcW w:w="2268" w:type="dxa"/>
          </w:tcPr>
          <w:p w14:paraId="3FF5C222" w14:textId="77777777" w:rsidR="00FF7304" w:rsidRDefault="00FF7304">
            <w:pPr>
              <w:spacing w:after="120"/>
              <w:rPr>
                <w:lang w:eastAsia="zh-CN"/>
              </w:rPr>
            </w:pPr>
          </w:p>
        </w:tc>
        <w:tc>
          <w:tcPr>
            <w:tcW w:w="6095" w:type="dxa"/>
          </w:tcPr>
          <w:p w14:paraId="3FF5C223" w14:textId="77777777" w:rsidR="00FF7304" w:rsidRDefault="00FF7304">
            <w:pPr>
              <w:spacing w:after="120"/>
              <w:rPr>
                <w:lang w:eastAsia="zh-CN"/>
              </w:rPr>
            </w:pPr>
          </w:p>
        </w:tc>
      </w:tr>
      <w:tr w:rsidR="00FF7304" w14:paraId="3FF5C228" w14:textId="77777777">
        <w:tc>
          <w:tcPr>
            <w:tcW w:w="1838" w:type="dxa"/>
          </w:tcPr>
          <w:p w14:paraId="3FF5C225" w14:textId="77777777" w:rsidR="00FF7304" w:rsidRDefault="00FF7304">
            <w:pPr>
              <w:spacing w:after="120"/>
            </w:pPr>
          </w:p>
        </w:tc>
        <w:tc>
          <w:tcPr>
            <w:tcW w:w="2268" w:type="dxa"/>
          </w:tcPr>
          <w:p w14:paraId="3FF5C226" w14:textId="77777777" w:rsidR="00FF7304" w:rsidRDefault="00FF7304">
            <w:pPr>
              <w:spacing w:after="120"/>
            </w:pPr>
          </w:p>
        </w:tc>
        <w:tc>
          <w:tcPr>
            <w:tcW w:w="6095" w:type="dxa"/>
          </w:tcPr>
          <w:p w14:paraId="3FF5C227" w14:textId="77777777" w:rsidR="00FF7304" w:rsidRDefault="00FF7304">
            <w:pPr>
              <w:spacing w:after="120"/>
              <w:rPr>
                <w:lang w:eastAsia="zh-CN"/>
              </w:rPr>
            </w:pPr>
          </w:p>
        </w:tc>
      </w:tr>
      <w:tr w:rsidR="00FF7304" w14:paraId="3FF5C22C" w14:textId="77777777">
        <w:tc>
          <w:tcPr>
            <w:tcW w:w="1838" w:type="dxa"/>
          </w:tcPr>
          <w:p w14:paraId="3FF5C229" w14:textId="77777777" w:rsidR="00FF7304" w:rsidRDefault="00FF7304">
            <w:pPr>
              <w:spacing w:after="120"/>
            </w:pPr>
          </w:p>
        </w:tc>
        <w:tc>
          <w:tcPr>
            <w:tcW w:w="2268" w:type="dxa"/>
          </w:tcPr>
          <w:p w14:paraId="3FF5C22A" w14:textId="77777777" w:rsidR="00FF7304" w:rsidRDefault="00FF7304">
            <w:pPr>
              <w:spacing w:after="120"/>
            </w:pPr>
          </w:p>
        </w:tc>
        <w:tc>
          <w:tcPr>
            <w:tcW w:w="6095" w:type="dxa"/>
          </w:tcPr>
          <w:p w14:paraId="3FF5C22B" w14:textId="77777777" w:rsidR="00FF7304" w:rsidRDefault="00FF7304">
            <w:pPr>
              <w:spacing w:after="120"/>
            </w:pPr>
          </w:p>
        </w:tc>
      </w:tr>
      <w:tr w:rsidR="00FF7304" w14:paraId="3FF5C230" w14:textId="77777777">
        <w:tc>
          <w:tcPr>
            <w:tcW w:w="1838" w:type="dxa"/>
          </w:tcPr>
          <w:p w14:paraId="3FF5C22D" w14:textId="77777777" w:rsidR="00FF7304" w:rsidRDefault="00FF7304">
            <w:pPr>
              <w:spacing w:after="120"/>
              <w:rPr>
                <w:lang w:val="en-US"/>
              </w:rPr>
            </w:pPr>
          </w:p>
        </w:tc>
        <w:tc>
          <w:tcPr>
            <w:tcW w:w="2268" w:type="dxa"/>
          </w:tcPr>
          <w:p w14:paraId="3FF5C22E" w14:textId="77777777" w:rsidR="00FF7304" w:rsidRDefault="00FF7304">
            <w:pPr>
              <w:spacing w:after="120"/>
              <w:rPr>
                <w:lang w:val="en-US"/>
              </w:rPr>
            </w:pPr>
          </w:p>
        </w:tc>
        <w:tc>
          <w:tcPr>
            <w:tcW w:w="6095" w:type="dxa"/>
          </w:tcPr>
          <w:p w14:paraId="3FF5C22F" w14:textId="77777777" w:rsidR="00FF7304" w:rsidRDefault="00FF7304">
            <w:pPr>
              <w:spacing w:after="120"/>
              <w:rPr>
                <w:lang w:val="en-US"/>
              </w:rPr>
            </w:pPr>
          </w:p>
        </w:tc>
      </w:tr>
      <w:tr w:rsidR="00FF7304" w14:paraId="3FF5C234" w14:textId="77777777">
        <w:tc>
          <w:tcPr>
            <w:tcW w:w="1838" w:type="dxa"/>
          </w:tcPr>
          <w:p w14:paraId="3FF5C231" w14:textId="77777777" w:rsidR="00FF7304" w:rsidRDefault="00FF7304">
            <w:pPr>
              <w:spacing w:after="120"/>
              <w:rPr>
                <w:lang w:eastAsia="zh-CN"/>
              </w:rPr>
            </w:pPr>
          </w:p>
        </w:tc>
        <w:tc>
          <w:tcPr>
            <w:tcW w:w="2268" w:type="dxa"/>
          </w:tcPr>
          <w:p w14:paraId="3FF5C232" w14:textId="77777777" w:rsidR="00FF7304" w:rsidRDefault="00FF7304">
            <w:pPr>
              <w:spacing w:after="120"/>
              <w:rPr>
                <w:lang w:eastAsia="zh-CN"/>
              </w:rPr>
            </w:pPr>
          </w:p>
        </w:tc>
        <w:tc>
          <w:tcPr>
            <w:tcW w:w="6095" w:type="dxa"/>
          </w:tcPr>
          <w:p w14:paraId="3FF5C233" w14:textId="77777777" w:rsidR="00FF7304" w:rsidRDefault="00FF7304">
            <w:pPr>
              <w:spacing w:after="120"/>
              <w:rPr>
                <w:lang w:eastAsia="zh-CN"/>
              </w:rPr>
            </w:pPr>
          </w:p>
        </w:tc>
      </w:tr>
      <w:tr w:rsidR="00FF7304" w14:paraId="3FF5C238" w14:textId="77777777">
        <w:tc>
          <w:tcPr>
            <w:tcW w:w="1838" w:type="dxa"/>
          </w:tcPr>
          <w:p w14:paraId="3FF5C235" w14:textId="77777777" w:rsidR="00FF7304" w:rsidRDefault="00FF7304">
            <w:pPr>
              <w:spacing w:after="120"/>
              <w:rPr>
                <w:lang w:eastAsia="zh-CN"/>
              </w:rPr>
            </w:pPr>
          </w:p>
        </w:tc>
        <w:tc>
          <w:tcPr>
            <w:tcW w:w="2268" w:type="dxa"/>
          </w:tcPr>
          <w:p w14:paraId="3FF5C236" w14:textId="77777777" w:rsidR="00FF7304" w:rsidRDefault="00FF7304">
            <w:pPr>
              <w:spacing w:after="120"/>
              <w:rPr>
                <w:lang w:eastAsia="zh-CN"/>
              </w:rPr>
            </w:pPr>
          </w:p>
        </w:tc>
        <w:tc>
          <w:tcPr>
            <w:tcW w:w="6095" w:type="dxa"/>
          </w:tcPr>
          <w:p w14:paraId="3FF5C237" w14:textId="77777777" w:rsidR="00FF7304" w:rsidRDefault="00FF7304">
            <w:pPr>
              <w:spacing w:after="120"/>
              <w:rPr>
                <w:lang w:eastAsia="zh-CN"/>
              </w:rPr>
            </w:pPr>
          </w:p>
        </w:tc>
      </w:tr>
      <w:tr w:rsidR="00FF7304" w14:paraId="3FF5C23C" w14:textId="77777777">
        <w:tc>
          <w:tcPr>
            <w:tcW w:w="1838" w:type="dxa"/>
          </w:tcPr>
          <w:p w14:paraId="3FF5C239" w14:textId="77777777" w:rsidR="00FF7304" w:rsidRDefault="00FF7304">
            <w:pPr>
              <w:spacing w:after="120"/>
              <w:rPr>
                <w:lang w:eastAsia="zh-CN"/>
              </w:rPr>
            </w:pPr>
          </w:p>
        </w:tc>
        <w:tc>
          <w:tcPr>
            <w:tcW w:w="2268" w:type="dxa"/>
          </w:tcPr>
          <w:p w14:paraId="3FF5C23A" w14:textId="77777777" w:rsidR="00FF7304" w:rsidRDefault="00FF7304">
            <w:pPr>
              <w:spacing w:after="120"/>
              <w:rPr>
                <w:lang w:eastAsia="zh-CN"/>
              </w:rPr>
            </w:pPr>
          </w:p>
        </w:tc>
        <w:tc>
          <w:tcPr>
            <w:tcW w:w="6095" w:type="dxa"/>
          </w:tcPr>
          <w:p w14:paraId="3FF5C23B" w14:textId="77777777" w:rsidR="00FF7304" w:rsidRDefault="00FF7304">
            <w:pPr>
              <w:spacing w:after="120"/>
              <w:rPr>
                <w:lang w:eastAsia="zh-CN"/>
              </w:rPr>
            </w:pPr>
          </w:p>
        </w:tc>
      </w:tr>
      <w:tr w:rsidR="00FF7304" w14:paraId="3FF5C240" w14:textId="77777777">
        <w:tc>
          <w:tcPr>
            <w:tcW w:w="1838" w:type="dxa"/>
          </w:tcPr>
          <w:p w14:paraId="3FF5C23D" w14:textId="77777777" w:rsidR="00FF7304" w:rsidRDefault="00FF7304">
            <w:pPr>
              <w:spacing w:after="120"/>
              <w:rPr>
                <w:lang w:eastAsia="zh-CN"/>
              </w:rPr>
            </w:pPr>
          </w:p>
        </w:tc>
        <w:tc>
          <w:tcPr>
            <w:tcW w:w="2268" w:type="dxa"/>
          </w:tcPr>
          <w:p w14:paraId="3FF5C23E" w14:textId="77777777" w:rsidR="00FF7304" w:rsidRDefault="00FF7304">
            <w:pPr>
              <w:spacing w:after="120"/>
              <w:rPr>
                <w:lang w:eastAsia="zh-CN"/>
              </w:rPr>
            </w:pPr>
          </w:p>
        </w:tc>
        <w:tc>
          <w:tcPr>
            <w:tcW w:w="6095" w:type="dxa"/>
          </w:tcPr>
          <w:p w14:paraId="3FF5C23F" w14:textId="77777777" w:rsidR="00FF7304" w:rsidRDefault="00FF7304">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21"/>
      </w:pPr>
      <w:r>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ab"/>
      </w:pPr>
      <w:r>
        <w:rPr>
          <w:b/>
        </w:rPr>
        <w:t>[RIL]</w:t>
      </w:r>
      <w:r>
        <w:t xml:space="preserve">: Z007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lastRenderedPageBreak/>
        <w:t>[Description]</w:t>
      </w:r>
      <w:r>
        <w:rPr>
          <w:rFonts w:ascii="Times New Roman" w:eastAsia="SimSun" w:hAnsi="Times New Roman" w:hint="eastAsia"/>
          <w:sz w:val="20"/>
          <w:lang w:val="en-US"/>
        </w:rPr>
        <w:t xml:space="preserve">: For CPAC addition, the NW always configures either </w:t>
      </w:r>
      <w:r>
        <w:rPr>
          <w:rFonts w:ascii="Times New Roman" w:eastAsia="SimSun" w:hAnsi="Times New Roman" w:hint="eastAsia"/>
          <w:i/>
          <w:iCs/>
          <w:sz w:val="20"/>
          <w:lang w:val="en-US" w:eastAsia="en-GB"/>
        </w:rPr>
        <w:t>condExecutionCond</w:t>
      </w:r>
    </w:p>
    <w:p w14:paraId="3FF5C246" w14:textId="77777777" w:rsidR="00FF7304" w:rsidRDefault="00910CCF">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SCG </w:t>
      </w:r>
      <w:r>
        <w:rPr>
          <w:rFonts w:ascii="Times New Roman" w:eastAsia="SimSun" w:hAnsi="Times New Roman" w:hint="eastAsia"/>
          <w:sz w:val="20"/>
          <w:lang w:val="en-US"/>
        </w:rPr>
        <w:t xml:space="preserve">(not both) for a </w:t>
      </w:r>
      <w:r>
        <w:rPr>
          <w:rFonts w:ascii="Times New Roman" w:eastAsia="SimSun" w:hAnsi="Times New Roman" w:hint="eastAsia"/>
          <w:i/>
          <w:iCs/>
          <w:sz w:val="20"/>
          <w:lang w:val="en-US"/>
        </w:rPr>
        <w:t>condReconfigId</w:t>
      </w:r>
      <w:r>
        <w:rPr>
          <w:rFonts w:ascii="Times New Roman" w:eastAsia="SimSun" w:hAnsi="Times New Roman" w:hint="eastAsia"/>
          <w:sz w:val="20"/>
          <w:lang w:val="en-US"/>
        </w:rPr>
        <w:t xml:space="preserve">. But for CPAC modification, the NW is allowed to include none of the fields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SCG </w:t>
      </w:r>
      <w:r>
        <w:rPr>
          <w:rFonts w:ascii="Times New Roman" w:eastAsia="SimSun" w:hAnsi="Times New Roman" w:hint="eastAsia"/>
          <w:sz w:val="20"/>
          <w:lang w:val="en-US"/>
        </w:rPr>
        <w:t>(i.e. when the execution condition is not changed). However, according to the current field description, the NW should always configures either one of fields in any cases.</w:t>
      </w:r>
    </w:p>
    <w:p w14:paraId="3FF5C247" w14:textId="77777777" w:rsidR="00FF7304" w:rsidRDefault="00910CCF">
      <w:pPr>
        <w:pStyle w:val="ab"/>
        <w:ind w:leftChars="90" w:left="180"/>
        <w:rPr>
          <w:lang w:val="en-US" w:eastAsia="zh-CN"/>
        </w:rPr>
      </w:pPr>
      <w:r>
        <w:rPr>
          <w:b/>
        </w:rPr>
        <w:t>[Proposed Change]</w:t>
      </w:r>
      <w:r>
        <w:t xml:space="preserve">: </w:t>
      </w:r>
      <w:r>
        <w:rPr>
          <w:rFonts w:hint="eastAsia"/>
          <w:lang w:val="en-US" w:eastAsia="zh-CN"/>
        </w:rPr>
        <w:t xml:space="preserve">Change the Need code for </w:t>
      </w:r>
      <w:r>
        <w:rPr>
          <w:rFonts w:hint="eastAsia"/>
          <w:i/>
          <w:iCs/>
          <w:lang w:val="en-US" w:eastAsia="en-GB"/>
        </w:rPr>
        <w:t>condExecutionCond</w:t>
      </w:r>
      <w:r>
        <w:rPr>
          <w:rFonts w:hint="eastAsia"/>
          <w:i/>
          <w:iCs/>
          <w:lang w:val="en-US" w:eastAsia="zh-CN"/>
        </w:rPr>
        <w:t xml:space="preserve"> </w:t>
      </w:r>
      <w:r>
        <w:rPr>
          <w:rFonts w:hint="eastAsia"/>
          <w:lang w:val="en-US" w:eastAsia="zh-CN"/>
        </w:rPr>
        <w:t xml:space="preserve">and </w:t>
      </w:r>
      <w:r>
        <w:rPr>
          <w:rFonts w:hint="eastAsia"/>
          <w:i/>
          <w:iCs/>
          <w:lang w:val="en-US" w:eastAsia="en-GB"/>
        </w:rPr>
        <w:t>condExecutionCond</w:t>
      </w:r>
      <w:r>
        <w:rPr>
          <w:rFonts w:hint="eastAsia"/>
          <w:i/>
          <w:iCs/>
          <w:lang w:val="en-US" w:eastAsia="zh-CN"/>
        </w:rPr>
        <w:t>SCG</w:t>
      </w:r>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CondReconfigToAddMod-r16 ::=     SEQUENCE {</w:t>
      </w:r>
    </w:p>
    <w:p w14:paraId="3FF5C249" w14:textId="77777777" w:rsidR="00FF7304" w:rsidRDefault="00910CCF">
      <w:pPr>
        <w:pStyle w:val="PL"/>
        <w:ind w:leftChars="90" w:left="180"/>
      </w:pPr>
      <w:r>
        <w:t xml:space="preserve">    condReconfigId-r16               CondReconfigId-r16,</w:t>
      </w:r>
    </w:p>
    <w:p w14:paraId="3FF5C24A" w14:textId="77777777" w:rsidR="00FF7304" w:rsidRDefault="00910CCF">
      <w:pPr>
        <w:pStyle w:val="PL"/>
        <w:spacing w:line="260" w:lineRule="auto"/>
        <w:ind w:leftChars="90" w:left="180"/>
        <w:rPr>
          <w:rFonts w:eastAsia="SimSun"/>
          <w:lang w:val="en-US" w:eastAsia="zh-CN"/>
        </w:rPr>
      </w:pPr>
      <w:r>
        <w:t xml:space="preserve">    condExecutionCond-r16            SEQUENCE (SIZE (1..2)) OF MeasId                      OPTIONAL,    -- </w:t>
      </w:r>
      <w:r>
        <w:rPr>
          <w:strike/>
          <w:color w:val="FF0000"/>
        </w:rPr>
        <w:t>Need M</w:t>
      </w:r>
      <w:r>
        <w:rPr>
          <w:color w:val="FF0000"/>
        </w:rPr>
        <w:t>Cond condReconfigAdd</w:t>
      </w:r>
      <w:r>
        <w:rPr>
          <w:rFonts w:eastAsia="SimSun" w:hint="eastAsia"/>
          <w:color w:val="FF0000"/>
          <w:lang w:val="en-US" w:eastAsia="zh-CN"/>
        </w:rPr>
        <w:t>1</w:t>
      </w:r>
    </w:p>
    <w:p w14:paraId="3FF5C24B" w14:textId="77777777" w:rsidR="00FF7304" w:rsidRDefault="00910CCF">
      <w:pPr>
        <w:pStyle w:val="PL"/>
        <w:ind w:leftChars="90" w:left="180"/>
      </w:pPr>
      <w:r>
        <w:t xml:space="preserve">    condRRCReconfig-r16              OCTET STRING (CONTAINING RRCReconfiguration)          OPTIONAL,    -- Cond condReconfigAdd</w:t>
      </w:r>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Need M</w:t>
      </w:r>
      <w:r>
        <w:rPr>
          <w:color w:val="FF0000"/>
        </w:rPr>
        <w:t>Cond condReconfigAdd</w:t>
      </w:r>
      <w:r>
        <w:rPr>
          <w:rFonts w:eastAsia="SimSun"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ab"/>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Default="00910CCF">
            <w:pPr>
              <w:pStyle w:val="TAL"/>
              <w:ind w:leftChars="90" w:left="180"/>
              <w:rPr>
                <w:b/>
                <w:bCs/>
                <w:i/>
                <w:lang w:eastAsia="en-GB"/>
              </w:rPr>
            </w:pPr>
            <w:r>
              <w:rPr>
                <w:b/>
                <w:bCs/>
                <w:i/>
                <w:lang w:eastAsia="en-GB"/>
              </w:rPr>
              <w:t>condExecutionCond</w:t>
            </w:r>
          </w:p>
          <w:p w14:paraId="3FF5C256" w14:textId="77777777" w:rsidR="00FF7304" w:rsidRDefault="00910CCF">
            <w:pPr>
              <w:pStyle w:val="TAL"/>
              <w:ind w:leftChars="90" w:left="180"/>
              <w:rPr>
                <w:b/>
                <w:bCs/>
                <w:i/>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Default="00910CCF">
            <w:pPr>
              <w:pStyle w:val="TAL"/>
              <w:ind w:leftChars="90" w:left="180"/>
              <w:rPr>
                <w:b/>
                <w:bCs/>
                <w:i/>
                <w:lang w:eastAsia="en-GB"/>
              </w:rPr>
            </w:pPr>
            <w:r>
              <w:rPr>
                <w:b/>
                <w:bCs/>
                <w:i/>
                <w:lang w:eastAsia="en-GB"/>
              </w:rPr>
              <w:t>condExecutionCondSCG</w:t>
            </w:r>
          </w:p>
          <w:p w14:paraId="3FF5C259" w14:textId="77777777" w:rsidR="00FF7304" w:rsidRDefault="00910CC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3FF5C25B" w14:textId="77777777" w:rsidR="00FF7304" w:rsidRDefault="00FF7304">
      <w:pPr>
        <w:pStyle w:val="ab"/>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r>
              <w:rPr>
                <w:rFonts w:eastAsia="SimSun" w:hint="eastAsia"/>
                <w:i/>
                <w:iCs/>
                <w:color w:val="FF0000"/>
                <w:szCs w:val="22"/>
                <w:lang w:val="en-US"/>
              </w:rPr>
              <w:t xml:space="preserve">condExecutionCondSCG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r>
              <w:rPr>
                <w:rFonts w:eastAsia="SimSun" w:hint="eastAsia"/>
                <w:i/>
                <w:iCs/>
                <w:color w:val="FF0000"/>
                <w:szCs w:val="22"/>
                <w:lang w:val="en-US"/>
              </w:rPr>
              <w:t xml:space="preserve">condExecutionCondSCG </w:t>
            </w:r>
            <w:r>
              <w:rPr>
                <w:rFonts w:eastAsia="SimSun"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r>
              <w:rPr>
                <w:rFonts w:eastAsia="SimSun" w:hint="eastAsia"/>
                <w:i/>
                <w:iCs/>
                <w:color w:val="FF0000"/>
                <w:szCs w:val="22"/>
                <w:lang w:val="en-US"/>
              </w:rPr>
              <w:t xml:space="preserve">condExecutionCond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r>
              <w:rPr>
                <w:rFonts w:eastAsia="SimSun" w:hint="eastAsia"/>
                <w:i/>
                <w:iCs/>
                <w:color w:val="FF0000"/>
                <w:szCs w:val="22"/>
                <w:lang w:val="en-US"/>
              </w:rPr>
              <w:t xml:space="preserve">condExecutionCond </w:t>
            </w:r>
            <w:r>
              <w:rPr>
                <w:rFonts w:eastAsia="SimSun"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ab"/>
        <w:ind w:leftChars="90" w:left="180"/>
        <w:rPr>
          <w:lang w:val="en-US" w:eastAsia="zh-CN"/>
        </w:rPr>
      </w:pPr>
    </w:p>
    <w:p w14:paraId="3FF5C269" w14:textId="77777777" w:rsidR="00FF7304" w:rsidRDefault="004A59EB">
      <w:pPr>
        <w:pStyle w:val="Reference"/>
        <w:numPr>
          <w:ilvl w:val="0"/>
          <w:numId w:val="0"/>
        </w:numPr>
        <w:overflowPunct/>
        <w:autoSpaceDE/>
        <w:autoSpaceDN/>
        <w:adjustRightInd/>
        <w:spacing w:line="256" w:lineRule="auto"/>
        <w:ind w:left="567" w:hanging="567"/>
        <w:textAlignment w:val="auto"/>
      </w:pPr>
      <w:hyperlink r:id="rId36" w:history="1">
        <w:r w:rsidR="00910CCF">
          <w:rPr>
            <w:rStyle w:val="aff1"/>
            <w:color w:val="0563C1" w:themeColor="hyperlink"/>
          </w:rPr>
          <w:t>R2-2205169</w:t>
        </w:r>
      </w:hyperlink>
      <w:r w:rsidR="00910CCF">
        <w:t xml:space="preserve">, </w:t>
      </w:r>
      <w:hyperlink r:id="rId37" w:history="1">
        <w:r w:rsidR="00910CCF">
          <w:rPr>
            <w:rStyle w:val="aff1"/>
            <w:color w:val="0563C1" w:themeColor="hyperlink"/>
          </w:rPr>
          <w:t>[Z007] Correction to CondReconfigToAddModList</w:t>
        </w:r>
      </w:hyperlink>
      <w:r w:rsidR="00910CCF">
        <w:t>, ZTE Corporation, Sanechips, RAN2#118e, e, May 2022</w:t>
      </w:r>
    </w:p>
    <w:p w14:paraId="3FF5C26A" w14:textId="77777777" w:rsidR="00FF7304" w:rsidRDefault="00FF7304">
      <w:pPr>
        <w:pStyle w:val="a0"/>
        <w:numPr>
          <w:ilvl w:val="0"/>
          <w:numId w:val="0"/>
        </w:numPr>
      </w:pPr>
    </w:p>
    <w:p w14:paraId="3FF5C26B" w14:textId="77777777" w:rsidR="00FF7304" w:rsidRDefault="00910CCF">
      <w:pPr>
        <w:pStyle w:val="a0"/>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lastRenderedPageBreak/>
              <w:t>Huawei, HiSilicon</w:t>
            </w:r>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275" w14:textId="77777777" w:rsidR="00FF7304" w:rsidRDefault="00910CCF">
            <w:pPr>
              <w:spacing w:after="120"/>
              <w:rPr>
                <w:rFonts w:eastAsia="Malgun Gothic"/>
                <w:lang w:eastAsia="ko-KR"/>
              </w:rPr>
            </w:pPr>
            <w:r>
              <w:rPr>
                <w:lang w:eastAsia="zh-CN"/>
              </w:rPr>
              <w:t>Yes (proponent)</w:t>
            </w:r>
          </w:p>
        </w:tc>
        <w:tc>
          <w:tcPr>
            <w:tcW w:w="6095" w:type="dxa"/>
          </w:tcPr>
          <w:p w14:paraId="3FF5C276" w14:textId="77777777" w:rsidR="00FF7304" w:rsidRDefault="00910CCF">
            <w:pPr>
              <w:spacing w:after="120"/>
              <w:rPr>
                <w:rFonts w:eastAsia="SimSun"/>
                <w:lang w:val="en-US" w:eastAsia="zh-CN"/>
              </w:rPr>
            </w:pPr>
            <w:r>
              <w:rPr>
                <w:rFonts w:eastAsia="SimSun"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r>
              <w:rPr>
                <w:rFonts w:eastAsiaTheme="minorEastAsia" w:hint="eastAsia"/>
                <w:lang w:eastAsia="zh-CN"/>
              </w:rPr>
              <w:t>M</w:t>
            </w:r>
            <w:r>
              <w:rPr>
                <w:rFonts w:eastAsiaTheme="minorEastAsia"/>
                <w:lang w:eastAsia="zh-CN"/>
              </w:rPr>
              <w:t>ediaTek</w:t>
            </w:r>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683B6A" w14:paraId="3FF5C283" w14:textId="77777777">
        <w:tc>
          <w:tcPr>
            <w:tcW w:w="1838" w:type="dxa"/>
          </w:tcPr>
          <w:p w14:paraId="3FF5C280" w14:textId="696297A4" w:rsidR="00683B6A" w:rsidRDefault="00683B6A" w:rsidP="00683B6A">
            <w:pPr>
              <w:spacing w:after="120"/>
              <w:rPr>
                <w:lang w:eastAsia="zh-CN"/>
              </w:rPr>
            </w:pPr>
            <w:r>
              <w:rPr>
                <w:lang w:eastAsia="zh-CN"/>
              </w:rPr>
              <w:t>Google</w:t>
            </w:r>
          </w:p>
        </w:tc>
        <w:tc>
          <w:tcPr>
            <w:tcW w:w="2268" w:type="dxa"/>
          </w:tcPr>
          <w:p w14:paraId="3FF5C281" w14:textId="6DF8C9AB" w:rsidR="00683B6A" w:rsidRDefault="00683B6A" w:rsidP="00683B6A">
            <w:pPr>
              <w:spacing w:after="120"/>
              <w:rPr>
                <w:lang w:eastAsia="zh-CN"/>
              </w:rPr>
            </w:pPr>
            <w:r>
              <w:rPr>
                <w:lang w:eastAsia="zh-CN"/>
              </w:rPr>
              <w:t>No strong view</w:t>
            </w:r>
          </w:p>
        </w:tc>
        <w:tc>
          <w:tcPr>
            <w:tcW w:w="6095" w:type="dxa"/>
          </w:tcPr>
          <w:p w14:paraId="3FF5C282" w14:textId="7FAA17C7" w:rsidR="00683B6A" w:rsidRDefault="00683B6A" w:rsidP="00683B6A">
            <w:pPr>
              <w:spacing w:after="120"/>
              <w:rPr>
                <w:lang w:eastAsia="zh-CN"/>
              </w:rPr>
            </w:pPr>
            <w:r>
              <w:rPr>
                <w:lang w:eastAsia="zh-CN"/>
              </w:rPr>
              <w:t>The current text is fine though.</w:t>
            </w:r>
          </w:p>
        </w:tc>
      </w:tr>
      <w:tr w:rsidR="001F0C79" w14:paraId="0103BF8B" w14:textId="77777777" w:rsidTr="00CD21AD">
        <w:tc>
          <w:tcPr>
            <w:tcW w:w="1838" w:type="dxa"/>
          </w:tcPr>
          <w:p w14:paraId="57E85C52" w14:textId="77777777" w:rsidR="001F0C79" w:rsidRPr="00305183" w:rsidRDefault="001F0C79" w:rsidP="00CD21AD">
            <w:pPr>
              <w:spacing w:after="120"/>
              <w:rPr>
                <w:rFonts w:eastAsia="Malgun Gothic"/>
                <w:lang w:eastAsia="ko-KR"/>
              </w:rPr>
            </w:pPr>
            <w:r>
              <w:rPr>
                <w:lang w:eastAsia="zh-CN"/>
              </w:rPr>
              <w:t>ITRI</w:t>
            </w:r>
          </w:p>
        </w:tc>
        <w:tc>
          <w:tcPr>
            <w:tcW w:w="2268" w:type="dxa"/>
          </w:tcPr>
          <w:p w14:paraId="082A9A6C" w14:textId="77777777" w:rsidR="001F0C79" w:rsidRDefault="001F0C79" w:rsidP="00CD21AD">
            <w:pPr>
              <w:spacing w:after="120"/>
              <w:rPr>
                <w:rFonts w:eastAsia="Malgun Gothic"/>
                <w:lang w:eastAsia="ko-KR"/>
              </w:rPr>
            </w:pPr>
            <w:r>
              <w:rPr>
                <w:lang w:eastAsia="zh-CN"/>
              </w:rPr>
              <w:t>Yes</w:t>
            </w:r>
          </w:p>
        </w:tc>
        <w:tc>
          <w:tcPr>
            <w:tcW w:w="6095" w:type="dxa"/>
          </w:tcPr>
          <w:p w14:paraId="6572D289" w14:textId="77777777" w:rsidR="001F0C79" w:rsidRDefault="001F0C79" w:rsidP="00CD21AD">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 xml:space="preserve">. </w:t>
            </w:r>
          </w:p>
        </w:tc>
      </w:tr>
      <w:tr w:rsidR="00910CCF" w14:paraId="3FF5C287" w14:textId="77777777">
        <w:tc>
          <w:tcPr>
            <w:tcW w:w="1838" w:type="dxa"/>
          </w:tcPr>
          <w:p w14:paraId="3FF5C284" w14:textId="77777777" w:rsidR="00910CCF" w:rsidRDefault="00910CCF" w:rsidP="00910CCF">
            <w:pPr>
              <w:spacing w:after="120"/>
              <w:rPr>
                <w:rFonts w:eastAsia="Malgun Gothic"/>
                <w:lang w:eastAsia="ko-KR"/>
              </w:rPr>
            </w:pPr>
            <w:bookmarkStart w:id="28" w:name="_GoBack"/>
            <w:bookmarkEnd w:id="28"/>
          </w:p>
        </w:tc>
        <w:tc>
          <w:tcPr>
            <w:tcW w:w="2268" w:type="dxa"/>
          </w:tcPr>
          <w:p w14:paraId="3FF5C285" w14:textId="77777777" w:rsidR="00910CCF" w:rsidRDefault="00910CCF" w:rsidP="00910CCF">
            <w:pPr>
              <w:spacing w:after="120"/>
              <w:rPr>
                <w:rFonts w:eastAsia="Malgun Gothic"/>
                <w:lang w:eastAsia="ko-KR"/>
              </w:rPr>
            </w:pPr>
          </w:p>
        </w:tc>
        <w:tc>
          <w:tcPr>
            <w:tcW w:w="6095" w:type="dxa"/>
          </w:tcPr>
          <w:p w14:paraId="3FF5C286" w14:textId="77777777" w:rsidR="00910CCF" w:rsidRDefault="00910CCF" w:rsidP="00910CCF">
            <w:pPr>
              <w:spacing w:after="120"/>
              <w:rPr>
                <w:rFonts w:eastAsia="Malgun Gothic"/>
                <w:lang w:eastAsia="ko-KR"/>
              </w:rPr>
            </w:pPr>
          </w:p>
        </w:tc>
      </w:tr>
      <w:tr w:rsidR="00910CCF" w14:paraId="3FF5C28B" w14:textId="77777777">
        <w:tc>
          <w:tcPr>
            <w:tcW w:w="1838" w:type="dxa"/>
          </w:tcPr>
          <w:p w14:paraId="3FF5C288" w14:textId="77777777" w:rsidR="00910CCF" w:rsidRDefault="00910CCF" w:rsidP="00910CCF">
            <w:pPr>
              <w:spacing w:after="120"/>
              <w:rPr>
                <w:lang w:eastAsia="zh-CN"/>
              </w:rPr>
            </w:pPr>
          </w:p>
        </w:tc>
        <w:tc>
          <w:tcPr>
            <w:tcW w:w="2268" w:type="dxa"/>
          </w:tcPr>
          <w:p w14:paraId="3FF5C289" w14:textId="77777777" w:rsidR="00910CCF" w:rsidRDefault="00910CCF" w:rsidP="00910CCF">
            <w:pPr>
              <w:spacing w:after="120"/>
              <w:rPr>
                <w:lang w:eastAsia="zh-CN"/>
              </w:rPr>
            </w:pPr>
          </w:p>
        </w:tc>
        <w:tc>
          <w:tcPr>
            <w:tcW w:w="6095" w:type="dxa"/>
          </w:tcPr>
          <w:p w14:paraId="3FF5C28A" w14:textId="77777777" w:rsidR="00910CCF" w:rsidRDefault="00910CCF" w:rsidP="00910CCF">
            <w:pPr>
              <w:spacing w:after="120"/>
              <w:rPr>
                <w:lang w:eastAsia="zh-CN"/>
              </w:rPr>
            </w:pPr>
          </w:p>
        </w:tc>
      </w:tr>
      <w:tr w:rsidR="00910CCF" w14:paraId="3FF5C28F" w14:textId="77777777">
        <w:tc>
          <w:tcPr>
            <w:tcW w:w="1838" w:type="dxa"/>
          </w:tcPr>
          <w:p w14:paraId="3FF5C28C" w14:textId="77777777" w:rsidR="00910CCF" w:rsidRDefault="00910CCF" w:rsidP="00910CCF">
            <w:pPr>
              <w:spacing w:after="120"/>
            </w:pPr>
          </w:p>
        </w:tc>
        <w:tc>
          <w:tcPr>
            <w:tcW w:w="2268" w:type="dxa"/>
          </w:tcPr>
          <w:p w14:paraId="3FF5C28D" w14:textId="77777777" w:rsidR="00910CCF" w:rsidRDefault="00910CCF" w:rsidP="00910CCF">
            <w:pPr>
              <w:spacing w:after="120"/>
            </w:pPr>
          </w:p>
        </w:tc>
        <w:tc>
          <w:tcPr>
            <w:tcW w:w="6095" w:type="dxa"/>
          </w:tcPr>
          <w:p w14:paraId="3FF5C28E" w14:textId="77777777" w:rsidR="00910CCF" w:rsidRDefault="00910CCF" w:rsidP="00910CCF">
            <w:pPr>
              <w:spacing w:after="120"/>
              <w:rPr>
                <w:lang w:eastAsia="zh-CN"/>
              </w:rPr>
            </w:pPr>
          </w:p>
        </w:tc>
      </w:tr>
      <w:tr w:rsidR="00910CCF" w14:paraId="3FF5C293" w14:textId="77777777">
        <w:tc>
          <w:tcPr>
            <w:tcW w:w="1838" w:type="dxa"/>
          </w:tcPr>
          <w:p w14:paraId="3FF5C290" w14:textId="77777777" w:rsidR="00910CCF" w:rsidRDefault="00910CCF" w:rsidP="00910CCF">
            <w:pPr>
              <w:spacing w:after="120"/>
            </w:pPr>
          </w:p>
        </w:tc>
        <w:tc>
          <w:tcPr>
            <w:tcW w:w="2268" w:type="dxa"/>
          </w:tcPr>
          <w:p w14:paraId="3FF5C291" w14:textId="77777777" w:rsidR="00910CCF" w:rsidRDefault="00910CCF" w:rsidP="00910CCF">
            <w:pPr>
              <w:spacing w:after="120"/>
            </w:pPr>
          </w:p>
        </w:tc>
        <w:tc>
          <w:tcPr>
            <w:tcW w:w="6095" w:type="dxa"/>
          </w:tcPr>
          <w:p w14:paraId="3FF5C292" w14:textId="77777777" w:rsidR="00910CCF" w:rsidRDefault="00910CCF" w:rsidP="00910CCF">
            <w:pPr>
              <w:spacing w:after="120"/>
            </w:pPr>
          </w:p>
        </w:tc>
      </w:tr>
      <w:tr w:rsidR="00910CCF" w14:paraId="3FF5C297" w14:textId="77777777">
        <w:tc>
          <w:tcPr>
            <w:tcW w:w="1838" w:type="dxa"/>
          </w:tcPr>
          <w:p w14:paraId="3FF5C294" w14:textId="77777777" w:rsidR="00910CCF" w:rsidRDefault="00910CCF" w:rsidP="00910CCF">
            <w:pPr>
              <w:spacing w:after="120"/>
              <w:rPr>
                <w:lang w:val="en-US"/>
              </w:rPr>
            </w:pPr>
          </w:p>
        </w:tc>
        <w:tc>
          <w:tcPr>
            <w:tcW w:w="2268" w:type="dxa"/>
          </w:tcPr>
          <w:p w14:paraId="3FF5C295" w14:textId="77777777" w:rsidR="00910CCF" w:rsidRDefault="00910CCF" w:rsidP="00910CCF">
            <w:pPr>
              <w:spacing w:after="120"/>
              <w:rPr>
                <w:lang w:val="en-US"/>
              </w:rPr>
            </w:pPr>
          </w:p>
        </w:tc>
        <w:tc>
          <w:tcPr>
            <w:tcW w:w="6095" w:type="dxa"/>
          </w:tcPr>
          <w:p w14:paraId="3FF5C296" w14:textId="77777777" w:rsidR="00910CCF" w:rsidRDefault="00910CCF" w:rsidP="00910CCF">
            <w:pPr>
              <w:spacing w:after="120"/>
              <w:rPr>
                <w:lang w:val="en-US"/>
              </w:rPr>
            </w:pPr>
          </w:p>
        </w:tc>
      </w:tr>
      <w:tr w:rsidR="00910CCF" w14:paraId="3FF5C29B" w14:textId="77777777">
        <w:tc>
          <w:tcPr>
            <w:tcW w:w="1838" w:type="dxa"/>
          </w:tcPr>
          <w:p w14:paraId="3FF5C298" w14:textId="77777777" w:rsidR="00910CCF" w:rsidRDefault="00910CCF" w:rsidP="00910CCF">
            <w:pPr>
              <w:spacing w:after="120"/>
              <w:rPr>
                <w:lang w:eastAsia="zh-CN"/>
              </w:rPr>
            </w:pPr>
          </w:p>
        </w:tc>
        <w:tc>
          <w:tcPr>
            <w:tcW w:w="2268" w:type="dxa"/>
          </w:tcPr>
          <w:p w14:paraId="3FF5C299" w14:textId="77777777" w:rsidR="00910CCF" w:rsidRDefault="00910CCF" w:rsidP="00910CCF">
            <w:pPr>
              <w:spacing w:after="120"/>
              <w:rPr>
                <w:lang w:eastAsia="zh-CN"/>
              </w:rPr>
            </w:pPr>
          </w:p>
        </w:tc>
        <w:tc>
          <w:tcPr>
            <w:tcW w:w="6095" w:type="dxa"/>
          </w:tcPr>
          <w:p w14:paraId="3FF5C29A" w14:textId="77777777" w:rsidR="00910CCF" w:rsidRDefault="00910CCF" w:rsidP="00910CCF">
            <w:pPr>
              <w:spacing w:after="120"/>
              <w:rPr>
                <w:lang w:eastAsia="zh-CN"/>
              </w:rPr>
            </w:pPr>
          </w:p>
        </w:tc>
      </w:tr>
      <w:tr w:rsidR="00910CCF" w14:paraId="3FF5C29F" w14:textId="77777777">
        <w:tc>
          <w:tcPr>
            <w:tcW w:w="1838" w:type="dxa"/>
          </w:tcPr>
          <w:p w14:paraId="3FF5C29C" w14:textId="77777777" w:rsidR="00910CCF" w:rsidRDefault="00910CCF" w:rsidP="00910CCF">
            <w:pPr>
              <w:spacing w:after="120"/>
              <w:rPr>
                <w:lang w:eastAsia="zh-CN"/>
              </w:rPr>
            </w:pPr>
          </w:p>
        </w:tc>
        <w:tc>
          <w:tcPr>
            <w:tcW w:w="2268" w:type="dxa"/>
          </w:tcPr>
          <w:p w14:paraId="3FF5C29D" w14:textId="77777777" w:rsidR="00910CCF" w:rsidRDefault="00910CCF" w:rsidP="00910CCF">
            <w:pPr>
              <w:spacing w:after="120"/>
              <w:rPr>
                <w:lang w:eastAsia="zh-CN"/>
              </w:rPr>
            </w:pPr>
          </w:p>
        </w:tc>
        <w:tc>
          <w:tcPr>
            <w:tcW w:w="6095" w:type="dxa"/>
          </w:tcPr>
          <w:p w14:paraId="3FF5C29E" w14:textId="77777777" w:rsidR="00910CCF" w:rsidRDefault="00910CCF" w:rsidP="00910CCF">
            <w:pPr>
              <w:spacing w:after="120"/>
              <w:rPr>
                <w:lang w:eastAsia="zh-CN"/>
              </w:rPr>
            </w:pPr>
          </w:p>
        </w:tc>
      </w:tr>
      <w:tr w:rsidR="00910CCF" w14:paraId="3FF5C2A3" w14:textId="77777777">
        <w:tc>
          <w:tcPr>
            <w:tcW w:w="1838" w:type="dxa"/>
          </w:tcPr>
          <w:p w14:paraId="3FF5C2A0" w14:textId="77777777" w:rsidR="00910CCF" w:rsidRDefault="00910CCF" w:rsidP="00910CCF">
            <w:pPr>
              <w:spacing w:after="120"/>
              <w:rPr>
                <w:lang w:eastAsia="zh-CN"/>
              </w:rPr>
            </w:pPr>
          </w:p>
        </w:tc>
        <w:tc>
          <w:tcPr>
            <w:tcW w:w="2268" w:type="dxa"/>
          </w:tcPr>
          <w:p w14:paraId="3FF5C2A1" w14:textId="77777777" w:rsidR="00910CCF" w:rsidRDefault="00910CCF" w:rsidP="00910CCF">
            <w:pPr>
              <w:spacing w:after="120"/>
              <w:rPr>
                <w:lang w:eastAsia="zh-CN"/>
              </w:rPr>
            </w:pPr>
          </w:p>
        </w:tc>
        <w:tc>
          <w:tcPr>
            <w:tcW w:w="6095" w:type="dxa"/>
          </w:tcPr>
          <w:p w14:paraId="3FF5C2A2" w14:textId="77777777" w:rsidR="00910CCF" w:rsidRDefault="00910CCF" w:rsidP="00910CCF">
            <w:pPr>
              <w:spacing w:after="120"/>
              <w:rPr>
                <w:lang w:eastAsia="zh-CN"/>
              </w:rPr>
            </w:pPr>
          </w:p>
        </w:tc>
      </w:tr>
      <w:tr w:rsidR="00910CCF" w14:paraId="3FF5C2A7" w14:textId="77777777">
        <w:tc>
          <w:tcPr>
            <w:tcW w:w="1838" w:type="dxa"/>
          </w:tcPr>
          <w:p w14:paraId="3FF5C2A4" w14:textId="77777777" w:rsidR="00910CCF" w:rsidRDefault="00910CCF" w:rsidP="00910CCF">
            <w:pPr>
              <w:spacing w:after="120"/>
              <w:rPr>
                <w:lang w:eastAsia="zh-CN"/>
              </w:rPr>
            </w:pPr>
          </w:p>
        </w:tc>
        <w:tc>
          <w:tcPr>
            <w:tcW w:w="2268" w:type="dxa"/>
          </w:tcPr>
          <w:p w14:paraId="3FF5C2A5" w14:textId="77777777" w:rsidR="00910CCF" w:rsidRDefault="00910CCF" w:rsidP="00910CCF">
            <w:pPr>
              <w:spacing w:after="120"/>
              <w:rPr>
                <w:lang w:eastAsia="zh-CN"/>
              </w:rPr>
            </w:pPr>
          </w:p>
        </w:tc>
        <w:tc>
          <w:tcPr>
            <w:tcW w:w="6095" w:type="dxa"/>
          </w:tcPr>
          <w:p w14:paraId="3FF5C2A6" w14:textId="77777777" w:rsidR="00910CCF" w:rsidRDefault="00910CCF" w:rsidP="00910CCF">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a0"/>
        <w:numPr>
          <w:ilvl w:val="0"/>
          <w:numId w:val="0"/>
        </w:numPr>
      </w:pPr>
    </w:p>
    <w:p w14:paraId="3FF5C2AB" w14:textId="77777777" w:rsidR="00FF7304" w:rsidRDefault="00910CCF">
      <w:pPr>
        <w:pStyle w:val="1"/>
      </w:pPr>
      <w:r>
        <w:t>3</w:t>
      </w:r>
      <w:r>
        <w:tab/>
        <w:t>Summary</w:t>
      </w:r>
    </w:p>
    <w:p w14:paraId="3FF5C2AC" w14:textId="77777777" w:rsidR="00FF7304" w:rsidRDefault="00910CCF">
      <w:pPr>
        <w:pStyle w:val="a6"/>
      </w:pPr>
      <w:r>
        <w:t>TBD</w:t>
      </w:r>
    </w:p>
    <w:p w14:paraId="3FF5C2AD" w14:textId="77777777" w:rsidR="00FF7304" w:rsidRDefault="00910CCF">
      <w:pPr>
        <w:pStyle w:val="1"/>
      </w:pPr>
      <w:r>
        <w:t>4</w:t>
      </w:r>
      <w:r>
        <w:tab/>
        <w:t>References</w:t>
      </w:r>
    </w:p>
    <w:bookmarkStart w:id="29"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aff1"/>
          <w:color w:val="0563C1" w:themeColor="hyperlink"/>
        </w:rPr>
        <w:t>R2-2205168</w:t>
      </w:r>
      <w:r>
        <w:fldChar w:fldCharType="end"/>
      </w:r>
      <w:r>
        <w:t xml:space="preserve">, </w:t>
      </w:r>
      <w:hyperlink r:id="rId38" w:history="1">
        <w:r>
          <w:rPr>
            <w:rStyle w:val="aff1"/>
            <w:color w:val="0563C1" w:themeColor="hyperlink"/>
          </w:rPr>
          <w:t>[E022] [V190] Discussion on conditional reconfiguration removal</w:t>
        </w:r>
      </w:hyperlink>
      <w:r>
        <w:t>, ZTE Corporation, Sanechips, RAN2#118e, e, May 2022</w:t>
      </w:r>
      <w:bookmarkEnd w:id="29"/>
    </w:p>
    <w:bookmarkStart w:id="30" w:name="_Ref11"/>
    <w:p w14:paraId="3FF5C2AF"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aff1"/>
          <w:color w:val="0563C1" w:themeColor="hyperlink"/>
        </w:rPr>
        <w:t>R2-2205169</w:t>
      </w:r>
      <w:r>
        <w:fldChar w:fldCharType="end"/>
      </w:r>
      <w:r>
        <w:t xml:space="preserve">, </w:t>
      </w:r>
      <w:hyperlink r:id="rId39" w:history="1">
        <w:r>
          <w:rPr>
            <w:rStyle w:val="aff1"/>
            <w:color w:val="0563C1" w:themeColor="hyperlink"/>
          </w:rPr>
          <w:t>[Z007] Correction to CondReconfigToAddModList</w:t>
        </w:r>
      </w:hyperlink>
      <w:r>
        <w:t>, ZTE Corporation, Sanechips, RAN2#118e, e, May 2022</w:t>
      </w:r>
      <w:bookmarkEnd w:id="30"/>
    </w:p>
    <w:bookmarkStart w:id="31"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aff1"/>
          <w:color w:val="0563C1" w:themeColor="hyperlink"/>
        </w:rPr>
        <w:t>R2-2205170</w:t>
      </w:r>
      <w:r>
        <w:fldChar w:fldCharType="end"/>
      </w:r>
      <w:r>
        <w:t xml:space="preserve">, </w:t>
      </w:r>
      <w:hyperlink r:id="rId40" w:history="1">
        <w:r>
          <w:rPr>
            <w:rStyle w:val="aff1"/>
            <w:color w:val="0563C1" w:themeColor="hyperlink"/>
          </w:rPr>
          <w:t>[Z003] Correction to CondReconfigurationToAddModList</w:t>
        </w:r>
      </w:hyperlink>
      <w:r>
        <w:t>, ZTE Corporation, Sanechips, RAN2#118e, e, May 2022</w:t>
      </w:r>
      <w:bookmarkEnd w:id="31"/>
    </w:p>
    <w:bookmarkStart w:id="32"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aff1"/>
          <w:color w:val="0563C1" w:themeColor="hyperlink"/>
        </w:rPr>
        <w:t>R2-2205171</w:t>
      </w:r>
      <w:r>
        <w:fldChar w:fldCharType="end"/>
      </w:r>
      <w:r>
        <w:t xml:space="preserve">, </w:t>
      </w:r>
      <w:hyperlink r:id="rId41" w:history="1">
        <w:r>
          <w:rPr>
            <w:rStyle w:val="aff1"/>
            <w:color w:val="0563C1" w:themeColor="hyperlink"/>
          </w:rPr>
          <w:t>[Z003][Z004] Discussion on applicable events for execution conditions</w:t>
        </w:r>
      </w:hyperlink>
      <w:r>
        <w:t>, ZTE Corporation, Sanechips, RAN2#118e, e, May 2022</w:t>
      </w:r>
      <w:bookmarkEnd w:id="32"/>
    </w:p>
    <w:bookmarkStart w:id="33"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aff1"/>
          <w:color w:val="0563C1" w:themeColor="hyperlink"/>
        </w:rPr>
        <w:t>R2-2205444</w:t>
      </w:r>
      <w:r>
        <w:fldChar w:fldCharType="end"/>
      </w:r>
      <w:r>
        <w:t xml:space="preserve">, </w:t>
      </w:r>
      <w:hyperlink r:id="rId42" w:history="1">
        <w:r>
          <w:rPr>
            <w:rStyle w:val="aff1"/>
            <w:color w:val="0563C1" w:themeColor="hyperlink"/>
          </w:rPr>
          <w:t>Miscellaneous CPAC corrections related to RIL E022, E023, E024 and E029</w:t>
        </w:r>
      </w:hyperlink>
      <w:r>
        <w:t>, Ericsson, RAN2#118e, e, May 2022</w:t>
      </w:r>
      <w:bookmarkEnd w:id="33"/>
    </w:p>
    <w:bookmarkStart w:id="34"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aff1"/>
          <w:color w:val="0563C1" w:themeColor="hyperlink"/>
        </w:rPr>
        <w:t>R2-2205445</w:t>
      </w:r>
      <w:r>
        <w:fldChar w:fldCharType="end"/>
      </w:r>
      <w:r>
        <w:t xml:space="preserve">, </w:t>
      </w:r>
      <w:hyperlink r:id="rId43" w:history="1">
        <w:r>
          <w:rPr>
            <w:rStyle w:val="aff1"/>
            <w:color w:val="0563C1" w:themeColor="hyperlink"/>
          </w:rPr>
          <w:t>CPA and DAPS handover correction of RIL E050</w:t>
        </w:r>
      </w:hyperlink>
      <w:r>
        <w:t>, Ericsson, RAN2#118e, e, May 2022</w:t>
      </w:r>
      <w:bookmarkEnd w:id="34"/>
    </w:p>
    <w:bookmarkStart w:id="35" w:name="_Ref18"/>
    <w:p w14:paraId="3FF5C2B4"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aff1"/>
          <w:color w:val="0563C1" w:themeColor="hyperlink"/>
        </w:rPr>
        <w:t>R2-2205485</w:t>
      </w:r>
      <w:r>
        <w:fldChar w:fldCharType="end"/>
      </w:r>
      <w:r>
        <w:t xml:space="preserve">, </w:t>
      </w:r>
      <w:hyperlink r:id="rId44" w:history="1">
        <w:r>
          <w:rPr>
            <w:rStyle w:val="aff1"/>
            <w:color w:val="0563C1" w:themeColor="hyperlink"/>
          </w:rPr>
          <w:t>[E023] Introduction of UE variable for SN configured conditional Reconfigurations</w:t>
        </w:r>
      </w:hyperlink>
      <w:r>
        <w:t>, Samsung R&amp;D Institute UK, RAN2#118e, e, May 2022</w:t>
      </w:r>
      <w:bookmarkEnd w:id="35"/>
    </w:p>
    <w:bookmarkStart w:id="36"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aff1"/>
          <w:color w:val="0563C1" w:themeColor="hyperlink"/>
        </w:rPr>
        <w:t>R2-2206116</w:t>
      </w:r>
      <w:r>
        <w:fldChar w:fldCharType="end"/>
      </w:r>
      <w:r>
        <w:t xml:space="preserve">, </w:t>
      </w:r>
      <w:hyperlink r:id="rId45" w:history="1">
        <w:r>
          <w:rPr>
            <w:rStyle w:val="aff1"/>
            <w:color w:val="0563C1" w:themeColor="hyperlink"/>
          </w:rPr>
          <w:t>Miscellaneous CPAC corrections related to RIL E022, E023, E024 and E029</w:t>
        </w:r>
      </w:hyperlink>
      <w:r>
        <w:t>, Ericsson, RAN2#118e, e, May 2022</w:t>
      </w:r>
      <w:bookmarkEnd w:id="36"/>
    </w:p>
    <w:bookmarkStart w:id="37" w:name="_Ref27"/>
    <w:p w14:paraId="3FF5C2B6" w14:textId="77777777" w:rsidR="00FF7304" w:rsidRDefault="00910CCF">
      <w:pPr>
        <w:pStyle w:val="Reference"/>
        <w:numPr>
          <w:ilvl w:val="0"/>
          <w:numId w:val="13"/>
        </w:numPr>
        <w:overflowPunct/>
        <w:autoSpaceDE/>
        <w:autoSpaceDN/>
        <w:adjustRightInd/>
        <w:spacing w:line="256" w:lineRule="auto"/>
        <w:textAlignment w:val="auto"/>
      </w:pPr>
      <w:r>
        <w:lastRenderedPageBreak/>
        <w:fldChar w:fldCharType="begin"/>
      </w:r>
      <w:r>
        <w:instrText xml:space="preserve"> HYPERLINK "https://www.3gpp.org/ftp/tsg_ran/WG2_RL2/TSGR2_118-e/Docs/R2-2206139.zip" </w:instrText>
      </w:r>
      <w:r>
        <w:fldChar w:fldCharType="separate"/>
      </w:r>
      <w:r>
        <w:rPr>
          <w:rStyle w:val="aff1"/>
          <w:color w:val="0563C1" w:themeColor="hyperlink"/>
        </w:rPr>
        <w:t>R2-2206139</w:t>
      </w:r>
      <w:r>
        <w:fldChar w:fldCharType="end"/>
      </w:r>
      <w:r>
        <w:t xml:space="preserve">, </w:t>
      </w:r>
      <w:hyperlink r:id="rId46" w:history="1">
        <w:r>
          <w:rPr>
            <w:rStyle w:val="aff1"/>
            <w:color w:val="0563C1" w:themeColor="hyperlink"/>
          </w:rPr>
          <w:t>[38.331 - H110] Applicable cell for a conditional reconfiguration</w:t>
        </w:r>
      </w:hyperlink>
      <w:r>
        <w:t>, Huawei, HiSilicon, RAN2#118e, e, May 2022</w:t>
      </w:r>
      <w:bookmarkEnd w:id="37"/>
    </w:p>
    <w:bookmarkStart w:id="38"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aff1"/>
          <w:color w:val="0563C1" w:themeColor="hyperlink"/>
        </w:rPr>
        <w:t>R2-2206140</w:t>
      </w:r>
      <w:r>
        <w:fldChar w:fldCharType="end"/>
      </w:r>
      <w:r>
        <w:t xml:space="preserve">, </w:t>
      </w:r>
      <w:hyperlink r:id="rId47" w:history="1">
        <w:r>
          <w:rPr>
            <w:rStyle w:val="aff1"/>
            <w:color w:val="0563C1" w:themeColor="hyperlink"/>
          </w:rPr>
          <w:t>[38.331 - H111] Handling of conditional configurations</w:t>
        </w:r>
      </w:hyperlink>
      <w:r>
        <w:t>, Huawei, HiSilicon, RAN2#118e, e, May 2022</w:t>
      </w:r>
      <w:bookmarkEnd w:id="38"/>
    </w:p>
    <w:bookmarkStart w:id="39"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aff1"/>
          <w:color w:val="0563C1" w:themeColor="hyperlink"/>
        </w:rPr>
        <w:t>R2-2206141</w:t>
      </w:r>
      <w:r>
        <w:fldChar w:fldCharType="end"/>
      </w:r>
      <w:r>
        <w:t xml:space="preserve">, </w:t>
      </w:r>
      <w:hyperlink r:id="rId48" w:history="1">
        <w:r>
          <w:rPr>
            <w:rStyle w:val="aff1"/>
            <w:color w:val="0563C1" w:themeColor="hyperlink"/>
          </w:rPr>
          <w:t>[38.331 - H067] Update of candidate target cell and configuration</w:t>
        </w:r>
      </w:hyperlink>
      <w:r>
        <w:t>, Huawei, HiSilicon, RAN2#118e, e, May 2022</w:t>
      </w:r>
      <w:bookmarkEnd w:id="39"/>
    </w:p>
    <w:p w14:paraId="3FF5C2B9" w14:textId="77777777" w:rsidR="00FF7304" w:rsidRDefault="00FF7304"/>
    <w:sectPr w:rsidR="00FF7304">
      <w:headerReference w:type="even" r:id="rId49"/>
      <w:footerReference w:type="default" r:id="rId5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24C9A" w14:textId="77777777" w:rsidR="004A59EB" w:rsidRDefault="004A59EB">
      <w:pPr>
        <w:spacing w:after="0" w:line="240" w:lineRule="auto"/>
      </w:pPr>
      <w:r>
        <w:separator/>
      </w:r>
    </w:p>
  </w:endnote>
  <w:endnote w:type="continuationSeparator" w:id="0">
    <w:p w14:paraId="26E8258B" w14:textId="77777777" w:rsidR="004A59EB" w:rsidRDefault="004A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C2BB" w14:textId="1C51BCF2" w:rsidR="00541604" w:rsidRDefault="00541604">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1F0C79">
      <w:rPr>
        <w:rStyle w:val="afe"/>
        <w:noProof/>
      </w:rPr>
      <w:t>18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F0C79">
      <w:rPr>
        <w:rStyle w:val="afe"/>
        <w:noProof/>
      </w:rPr>
      <w:t>19</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AFD60" w14:textId="77777777" w:rsidR="004A59EB" w:rsidRDefault="004A59EB">
      <w:pPr>
        <w:spacing w:after="0" w:line="240" w:lineRule="auto"/>
      </w:pPr>
      <w:r>
        <w:separator/>
      </w:r>
    </w:p>
  </w:footnote>
  <w:footnote w:type="continuationSeparator" w:id="0">
    <w:p w14:paraId="2A67489D" w14:textId="77777777" w:rsidR="004A59EB" w:rsidRDefault="004A5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C2BA" w14:textId="77777777" w:rsidR="00541604" w:rsidRDefault="005416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46C5"/>
    <w:rsid w:val="0005606A"/>
    <w:rsid w:val="00057117"/>
    <w:rsid w:val="000616E7"/>
    <w:rsid w:val="000628EB"/>
    <w:rsid w:val="0006487E"/>
    <w:rsid w:val="00065E1A"/>
    <w:rsid w:val="00072E1E"/>
    <w:rsid w:val="00077E5F"/>
    <w:rsid w:val="0008036A"/>
    <w:rsid w:val="00081AE6"/>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165A"/>
    <w:rsid w:val="000C2E19"/>
    <w:rsid w:val="000C59A4"/>
    <w:rsid w:val="000D0D07"/>
    <w:rsid w:val="000D4797"/>
    <w:rsid w:val="000E0527"/>
    <w:rsid w:val="000E1E92"/>
    <w:rsid w:val="000E5F0C"/>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51E23"/>
    <w:rsid w:val="001526E0"/>
    <w:rsid w:val="001551B5"/>
    <w:rsid w:val="00156440"/>
    <w:rsid w:val="0016225F"/>
    <w:rsid w:val="001659C1"/>
    <w:rsid w:val="00173A8E"/>
    <w:rsid w:val="0017502C"/>
    <w:rsid w:val="0017595A"/>
    <w:rsid w:val="0018143F"/>
    <w:rsid w:val="00181FF8"/>
    <w:rsid w:val="00190AC1"/>
    <w:rsid w:val="00191B67"/>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7AED"/>
    <w:rsid w:val="001F0C79"/>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04B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203ED"/>
    <w:rsid w:val="00322C9F"/>
    <w:rsid w:val="00324D23"/>
    <w:rsid w:val="003260B4"/>
    <w:rsid w:val="00331751"/>
    <w:rsid w:val="00334579"/>
    <w:rsid w:val="00335858"/>
    <w:rsid w:val="00336BDA"/>
    <w:rsid w:val="00342BD7"/>
    <w:rsid w:val="00346DB5"/>
    <w:rsid w:val="003477B1"/>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07CE"/>
    <w:rsid w:val="004669E2"/>
    <w:rsid w:val="00470C31"/>
    <w:rsid w:val="00471DE0"/>
    <w:rsid w:val="004734D0"/>
    <w:rsid w:val="0047556B"/>
    <w:rsid w:val="00477768"/>
    <w:rsid w:val="00487FED"/>
    <w:rsid w:val="00492BC5"/>
    <w:rsid w:val="004964F1"/>
    <w:rsid w:val="004A16BC"/>
    <w:rsid w:val="004A2B94"/>
    <w:rsid w:val="004A59EB"/>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1604"/>
    <w:rsid w:val="00546970"/>
    <w:rsid w:val="00546BC8"/>
    <w:rsid w:val="00554E19"/>
    <w:rsid w:val="0055736D"/>
    <w:rsid w:val="0056121F"/>
    <w:rsid w:val="00572505"/>
    <w:rsid w:val="00577167"/>
    <w:rsid w:val="00582809"/>
    <w:rsid w:val="0058798C"/>
    <w:rsid w:val="005900FA"/>
    <w:rsid w:val="005935A4"/>
    <w:rsid w:val="005948C2"/>
    <w:rsid w:val="005956D4"/>
    <w:rsid w:val="00595DCA"/>
    <w:rsid w:val="0059779B"/>
    <w:rsid w:val="005A209A"/>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B6A"/>
    <w:rsid w:val="00683ECE"/>
    <w:rsid w:val="00693D63"/>
    <w:rsid w:val="00695FC2"/>
    <w:rsid w:val="00696949"/>
    <w:rsid w:val="00697052"/>
    <w:rsid w:val="006977D4"/>
    <w:rsid w:val="006A46FB"/>
    <w:rsid w:val="006A581E"/>
    <w:rsid w:val="006A5E28"/>
    <w:rsid w:val="006A697B"/>
    <w:rsid w:val="006A7AFF"/>
    <w:rsid w:val="006B1816"/>
    <w:rsid w:val="006B2099"/>
    <w:rsid w:val="006B50CF"/>
    <w:rsid w:val="006C03B8"/>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4B0"/>
    <w:rsid w:val="00704EDB"/>
    <w:rsid w:val="00706101"/>
    <w:rsid w:val="00707072"/>
    <w:rsid w:val="00707D61"/>
    <w:rsid w:val="00712287"/>
    <w:rsid w:val="00712772"/>
    <w:rsid w:val="00712A9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562A"/>
    <w:rsid w:val="007C60BF"/>
    <w:rsid w:val="007C6A07"/>
    <w:rsid w:val="007C75A1"/>
    <w:rsid w:val="007C77A5"/>
    <w:rsid w:val="007C7A1D"/>
    <w:rsid w:val="007D04E5"/>
    <w:rsid w:val="007D5901"/>
    <w:rsid w:val="007D7526"/>
    <w:rsid w:val="007E2ED9"/>
    <w:rsid w:val="007E4610"/>
    <w:rsid w:val="007E4715"/>
    <w:rsid w:val="007E505B"/>
    <w:rsid w:val="007E5E67"/>
    <w:rsid w:val="007E63BA"/>
    <w:rsid w:val="007E7091"/>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8F7994"/>
    <w:rsid w:val="00902350"/>
    <w:rsid w:val="0090336B"/>
    <w:rsid w:val="009053AA"/>
    <w:rsid w:val="00906939"/>
    <w:rsid w:val="00910B7D"/>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9F5926"/>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43D4"/>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1ED8"/>
    <w:rsid w:val="00CA3D37"/>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03A0E"/>
    <w:rsid w:val="00D10249"/>
    <w:rsid w:val="00D10B92"/>
    <w:rsid w:val="00D115C3"/>
    <w:rsid w:val="00D11897"/>
    <w:rsid w:val="00D13135"/>
    <w:rsid w:val="00D13E4E"/>
    <w:rsid w:val="00D15564"/>
    <w:rsid w:val="00D239A7"/>
    <w:rsid w:val="00D23F47"/>
    <w:rsid w:val="00D36150"/>
    <w:rsid w:val="00D36E71"/>
    <w:rsid w:val="00D377E5"/>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05"/>
    <w:rsid w:val="00D823C6"/>
    <w:rsid w:val="00D8327F"/>
    <w:rsid w:val="00D86CA3"/>
    <w:rsid w:val="00D871CE"/>
    <w:rsid w:val="00D9196D"/>
    <w:rsid w:val="00D92982"/>
    <w:rsid w:val="00DA24AD"/>
    <w:rsid w:val="00DA305E"/>
    <w:rsid w:val="00DA5417"/>
    <w:rsid w:val="00DA56E8"/>
    <w:rsid w:val="00DA7A69"/>
    <w:rsid w:val="00DB0A9F"/>
    <w:rsid w:val="00DB0FCE"/>
    <w:rsid w:val="00DB377D"/>
    <w:rsid w:val="00DC2D36"/>
    <w:rsid w:val="00DC53EF"/>
    <w:rsid w:val="00DD2ECB"/>
    <w:rsid w:val="00DD4F22"/>
    <w:rsid w:val="00DE5608"/>
    <w:rsid w:val="00DE58D0"/>
    <w:rsid w:val="00DE654F"/>
    <w:rsid w:val="00DF0B6E"/>
    <w:rsid w:val="00DF15E0"/>
    <w:rsid w:val="00DF37A0"/>
    <w:rsid w:val="00E07724"/>
    <w:rsid w:val="00E110E7"/>
    <w:rsid w:val="00E11B20"/>
    <w:rsid w:val="00E15ED8"/>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4C76"/>
    <w:rsid w:val="00F859D8"/>
    <w:rsid w:val="00F868F5"/>
    <w:rsid w:val="00F9056A"/>
    <w:rsid w:val="00F90C55"/>
    <w:rsid w:val="00F90F8D"/>
    <w:rsid w:val="00F92782"/>
    <w:rsid w:val="00F93AA9"/>
    <w:rsid w:val="00F96985"/>
    <w:rsid w:val="00F97838"/>
    <w:rsid w:val="00FA2BB3"/>
    <w:rsid w:val="00FA73C4"/>
    <w:rsid w:val="00FB4C80"/>
    <w:rsid w:val="00FB6A6A"/>
    <w:rsid w:val="00FC352B"/>
    <w:rsid w:val="00FC7429"/>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qFormat/>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8e_e\6.2.3\R2-2205168%20ZTE%20%5bE022%5d%20%5bV190%5d%20Discussion%20on%20conditional%20reconfiguration%20removal.docx" TargetMode="External"/><Relationship Id="rId26" Type="http://schemas.openxmlformats.org/officeDocument/2006/relationships/hyperlink" Target="file:///c:\3GPP_RAN1\RAN2_118e_e\6.2.3\R2-2205445%20Ericsson%20CPA%20and%20DAPS%20handover%20correction%20of%20RIL%20E050.docx" TargetMode="External"/><Relationship Id="rId39" Type="http://schemas.openxmlformats.org/officeDocument/2006/relationships/hyperlink" Target="file:///c:\3GPP_RAN1\RAN2_118e_e\6.2.3\R2-2205169%20ZTE%20%5bZ007%5d%20Correction%20to%20CondReconfigToAddModList.docx" TargetMode="External"/><Relationship Id="rId21" Type="http://schemas.openxmlformats.org/officeDocument/2006/relationships/hyperlink" Target="https://www.3gpp.org/ftp/tsg_ran/WG2_RL2/TSGR2_118-e/Docs/R2-2206116.zip" TargetMode="External"/><Relationship Id="rId34" Type="http://schemas.openxmlformats.org/officeDocument/2006/relationships/hyperlink" Target="file:///c:\3GPP_RAN1\RAN2_118e_e\6.2.3\R2-2206116%20Ericsson%20Miscellaneous%20CPAC%20corrections%20related%20to%20RIL%20E022,%20E023,%20E024%20and%20E029.docx" TargetMode="External"/><Relationship Id="rId42" Type="http://schemas.openxmlformats.org/officeDocument/2006/relationships/hyperlink" Target="file:///c:\3GPP_RAN1\RAN2_118e_e\6.2.3\R2-2205444%20Ericsson%20Miscellaneous%20CPAC%20corrections%20related%20to%20RIL%20E022,%20E023,%20E024%20and%20E029.docx" TargetMode="External"/><Relationship Id="rId47" Type="http://schemas.openxmlformats.org/officeDocument/2006/relationships/hyperlink" Target="file:///c:\3GPP_RAN1\RAN2_118e_e\6.2.3\R2-2206140%20Huawei%20%5b38.331%20-%20H111%5d%20Handling%20of%20conditional%20configurations.docx" TargetMode="External"/><Relationship Id="rId50"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3GPP_RAN1\RAN2_118e_e\6.2.3\R2-2206116%20Ericsson%20Miscellaneous%20CPAC%20corrections%20related%20to%20RIL%20E022,%20E023,%20E024%20and%20E029.docx" TargetMode="External"/><Relationship Id="rId29" Type="http://schemas.openxmlformats.org/officeDocument/2006/relationships/hyperlink" Target="https://www.3gpp.org/ftp/tsg_ran/WG2_RL2/TSGR2_118-e/Docs/R2-2205170.zip" TargetMode="External"/><Relationship Id="rId11" Type="http://schemas.openxmlformats.org/officeDocument/2006/relationships/webSettings" Target="webSettings.xml"/><Relationship Id="rId24" Type="http://schemas.openxmlformats.org/officeDocument/2006/relationships/hyperlink" Target="file:///c:\3GPP_RAN1\RAN2_118e_e\6.2.3\R2-2205485%20Samsung%20%5bE023%5d%20Introduction%20of%20UE%20variable%20for%20SN%20configured%20conditional%20Reconfigurations.docx" TargetMode="External"/><Relationship Id="rId32" Type="http://schemas.openxmlformats.org/officeDocument/2006/relationships/hyperlink" Target="file:///c:\3GPP_RAN1\RAN2_118e_e\6.2.3\R2-2205171%20ZTE%20%5bZ003%5d%5bZ004%5d%20Discussion%20on%20applicable%20events%20for%20execution%20conditions.docx" TargetMode="External"/><Relationship Id="rId37" Type="http://schemas.openxmlformats.org/officeDocument/2006/relationships/hyperlink" Target="file:///c:\3GPP_RAN1\RAN2_118e_e\6.2.3\R2-2205169%20ZTE%20%5bZ007%5d%20Correction%20to%20CondReconfigToAddModList.docx" TargetMode="External"/><Relationship Id="rId40" Type="http://schemas.openxmlformats.org/officeDocument/2006/relationships/hyperlink" Target="file:///c:\3GPP_RAN1\RAN2_118e_e\6.2.3\R2-2205170%20ZTE%20%5bZ003%5d%20Correction%20to%20CondReconfigurationToAddModList.docx" TargetMode="External"/><Relationship Id="rId45" Type="http://schemas.openxmlformats.org/officeDocument/2006/relationships/hyperlink" Target="file:///c:\3GPP_RAN1\RAN2_118e_e\6.2.3\R2-2206116%20Ericsson%20Miscellaneous%20CPAC%20corrections%20related%20to%20RIL%20E022,%20E023,%20E024%20and%20E029.docx"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www.3gpp.org/ftp/tsg_ran/WG2_RL2/TSGR2_118-e/Docs/R2-2206116.zip" TargetMode="External"/><Relationship Id="rId31" Type="http://schemas.openxmlformats.org/officeDocument/2006/relationships/hyperlink" Target="https://www.3gpp.org/ftp/tsg_ran/WG2_RL2/TSGR2_118-e/Docs/R2-2205171.zip" TargetMode="External"/><Relationship Id="rId44" Type="http://schemas.openxmlformats.org/officeDocument/2006/relationships/hyperlink" Target="file:///c:\3GPP_RAN1\RAN2_118e_e\6.2.3\R2-2205485%20Samsung%20%5bE023%5d%20Introduction%20of%20UE%20variable%20for%20SN%20configured%20conditional%20Reconfigurations.docx"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8-e\R2-2206168.zip" TargetMode="External"/><Relationship Id="rId22" Type="http://schemas.openxmlformats.org/officeDocument/2006/relationships/hyperlink" Target="file:///c:\3GPP_RAN1\RAN2_118e_e\6.2.3\R2-2206116%20Ericsson%20Miscellaneous%20CPAC%20corrections%20related%20to%20RIL%20E022,%20E023,%20E024%20and%20E029.docx" TargetMode="External"/><Relationship Id="rId27" Type="http://schemas.openxmlformats.org/officeDocument/2006/relationships/hyperlink" Target="file:///C:\Users\terhentt\Documents\Tdocs\RAN2\RAN2_118-e\R2-2206139.zip" TargetMode="External"/><Relationship Id="rId30" Type="http://schemas.openxmlformats.org/officeDocument/2006/relationships/hyperlink" Target="file:///c:\3GPP_RAN1\RAN2_118e_e\6.2.3\R2-2205170%20ZTE%20%5bZ003%5d%20Correction%20to%20CondReconfigurationToAddModList.docx" TargetMode="External"/><Relationship Id="rId35" Type="http://schemas.openxmlformats.org/officeDocument/2006/relationships/hyperlink" Target="file:///C:\Users\terhentt\Documents\Tdocs\RAN2\RAN2_118-e\R2-2206141.zip" TargetMode="External"/><Relationship Id="rId43" Type="http://schemas.openxmlformats.org/officeDocument/2006/relationships/hyperlink" Target="file:///c:\3GPP_RAN1\RAN2_118e_e\6.2.3\R2-2205445%20Ericsson%20CPA%20and%20DAPS%20handover%20correction%20of%20RIL%20E050.docx" TargetMode="External"/><Relationship Id="rId48" Type="http://schemas.openxmlformats.org/officeDocument/2006/relationships/hyperlink" Target="file:///c:\3GPP_RAN1\RAN2_118e_e\6.2.3\R2-2206141%20Huawei%20%5b38.331%20-%20H067%5d%20Update%20of%20candidate%20target%20cell%20and%20configuration.docx"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8-e/Docs/R2-2205168.zip" TargetMode="External"/><Relationship Id="rId25" Type="http://schemas.openxmlformats.org/officeDocument/2006/relationships/hyperlink" Target="https://www.3gpp.org/ftp/tsg_ran/WG2_RL2/TSGR2_118-e/Docs/R2-2205445.zip" TargetMode="External"/><Relationship Id="rId33" Type="http://schemas.openxmlformats.org/officeDocument/2006/relationships/hyperlink" Target="https://www.3gpp.org/ftp/tsg_ran/WG2_RL2/TSGR2_118-e/Docs/R2-2206116.zip" TargetMode="External"/><Relationship Id="rId38" Type="http://schemas.openxmlformats.org/officeDocument/2006/relationships/hyperlink" Target="file:///c:\3GPP_RAN1\RAN2_118e_e\6.2.3\R2-2205168%20ZTE%20%5bE022%5d%20%5bV190%5d%20Discussion%20on%20conditional%20reconfiguration%20removal.docx" TargetMode="External"/><Relationship Id="rId46" Type="http://schemas.openxmlformats.org/officeDocument/2006/relationships/hyperlink" Target="file:///c:\3GPP_RAN1\RAN2_118e_e\6.2.3\R2-2206139%20Huawei%20%5b38.331%20-%20H110%5d%20Applicable%20cell%20for%20a%20conditional%20reconfiguration.docx" TargetMode="External"/><Relationship Id="rId20" Type="http://schemas.openxmlformats.org/officeDocument/2006/relationships/hyperlink" Target="file:///c:\3GPP_RAN1\RAN2_118e_e\6.2.3\R2-2206116%20Ericsson%20Miscellaneous%20CPAC%20corrections%20related%20to%20RIL%20E022,%20E023,%20E024%20and%20E029.docx" TargetMode="External"/><Relationship Id="rId41" Type="http://schemas.openxmlformats.org/officeDocument/2006/relationships/hyperlink" Target="file:///c:\3GPP_RAN1\RAN2_118e_e\6.2.3\R2-2205171%20ZTE%20%5bZ003%5d%5bZ004%5d%20Discussion%20on%20applicable%20events%20for%20execution%20conditions.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8-e/Docs/R2-2205485.zip" TargetMode="External"/><Relationship Id="rId28" Type="http://schemas.openxmlformats.org/officeDocument/2006/relationships/hyperlink" Target="file:///C:\Users\terhentt\Documents\Tdocs\RAN2\RAN2_118-e\R2-2206140.zip" TargetMode="External"/><Relationship Id="rId36" Type="http://schemas.openxmlformats.org/officeDocument/2006/relationships/hyperlink" Target="https://www.3gpp.org/ftp/tsg_ran/WG2_RL2/TSGR2_118-e/Docs/R2-2205169.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7.xml><?xml version="1.0" encoding="utf-8"?>
<ds:datastoreItem xmlns:ds="http://schemas.openxmlformats.org/officeDocument/2006/customXml" ds:itemID="{AFAD52C1-6E02-491B-A5A6-8F72E9F8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19</Pages>
  <Words>6267</Words>
  <Characters>35727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ITRI</cp:lastModifiedBy>
  <cp:revision>14</cp:revision>
  <cp:lastPrinted>2008-01-31T07:09:00Z</cp:lastPrinted>
  <dcterms:created xsi:type="dcterms:W3CDTF">2022-05-11T09:49:00Z</dcterms:created>
  <dcterms:modified xsi:type="dcterms:W3CDTF">2022-05-11T09:55:00Z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