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B436E">
              <w:fldChar w:fldCharType="begin"/>
            </w:r>
            <w:r w:rsidR="001B436E">
              <w:instrText xml:space="preserve"> HYPERLINK "mailto:email@address.com" </w:instrText>
            </w:r>
            <w:r w:rsidR="001B436E">
              <w:fldChar w:fldCharType="separate"/>
            </w:r>
            <w:r>
              <w:rPr>
                <w:rFonts w:ascii="Calibri" w:eastAsia="Calibri" w:hAnsi="Calibri" w:cs="Calibri"/>
                <w:color w:val="0563C1"/>
                <w:sz w:val="22"/>
                <w:szCs w:val="22"/>
                <w:u w:val="single"/>
                <w:lang w:val="de-DE"/>
              </w:rPr>
              <w:t>email@address.com</w:t>
            </w:r>
            <w:r w:rsidR="001B436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4D0D07"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BA5760" w:rsidRDefault="00BA5760" w:rsidP="00BA5760">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BA5760" w:rsidRDefault="00BA5760" w:rsidP="00BA5760">
            <w:pPr>
              <w:spacing w:after="0"/>
              <w:jc w:val="center"/>
              <w:rPr>
                <w:rFonts w:ascii="Calibri" w:eastAsiaTheme="minorEastAsia" w:hAnsi="Calibri" w:cs="Calibri"/>
                <w:sz w:val="22"/>
                <w:szCs w:val="22"/>
                <w:lang w:val="nl-NL"/>
              </w:rPr>
            </w:pPr>
          </w:p>
        </w:tc>
      </w:tr>
      <w:tr w:rsidR="00BA5760"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for eMTC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scenario ?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we don’t think </w:t>
            </w:r>
            <w:proofErr w:type="gramStart"/>
            <w:r w:rsidRPr="00AD5C1A">
              <w:rPr>
                <w:lang w:val="en-US"/>
              </w:rPr>
              <w:t>it’s</w:t>
            </w:r>
            <w:proofErr w:type="gramEnd"/>
            <w:r w:rsidRPr="00AD5C1A">
              <w:rPr>
                <w:lang w:val="en-US"/>
              </w:rPr>
              <w:t xml:space="preserve"> legacy function in </w:t>
            </w:r>
            <w:proofErr w:type="spellStart"/>
            <w:r w:rsidRPr="00AD5C1A">
              <w:rPr>
                <w:lang w:val="en-US"/>
              </w:rPr>
              <w:t>IoT</w:t>
            </w:r>
            <w:proofErr w:type="spellEnd"/>
            <w:r w:rsidRPr="00AD5C1A">
              <w:rPr>
                <w:lang w:val="en-US"/>
              </w:rPr>
              <w:t>. We have the following understandings</w:t>
            </w:r>
            <w:r>
              <w:rPr>
                <w:rFonts w:hint="eastAsia"/>
                <w:lang w:val="en-US"/>
              </w:rPr>
              <w:t>:</w:t>
            </w:r>
          </w:p>
          <w:p w14:paraId="448BE24A" w14:textId="77777777"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w:t>
            </w:r>
            <w:proofErr w:type="spellStart"/>
            <w:r w:rsidRPr="00044FC0">
              <w:rPr>
                <w:sz w:val="18"/>
                <w:szCs w:val="18"/>
                <w:lang w:val="en-US"/>
              </w:rPr>
              <w:t>IoT</w:t>
            </w:r>
            <w:proofErr w:type="spellEnd"/>
            <w:r w:rsidRPr="00044FC0">
              <w:rPr>
                <w:sz w:val="18"/>
                <w:szCs w:val="18"/>
                <w:lang w:val="en-US"/>
              </w:rPr>
              <w:t>, especially for NB-</w:t>
            </w:r>
            <w:proofErr w:type="spellStart"/>
            <w:r w:rsidRPr="00044FC0">
              <w:rPr>
                <w:sz w:val="18"/>
                <w:szCs w:val="18"/>
                <w:lang w:val="en-US"/>
              </w:rPr>
              <w:t>IoT</w:t>
            </w:r>
            <w:proofErr w:type="spellEnd"/>
            <w:r w:rsidRPr="00044FC0">
              <w:rPr>
                <w:sz w:val="18"/>
                <w:szCs w:val="18"/>
                <w:lang w:val="en-US"/>
              </w:rPr>
              <w:t xml:space="preserve">,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w:t>
            </w:r>
            <w:proofErr w:type="spellStart"/>
            <w:r w:rsidRPr="00044FC0">
              <w:rPr>
                <w:rFonts w:eastAsia="等线"/>
                <w:sz w:val="18"/>
                <w:szCs w:val="18"/>
              </w:rPr>
              <w:t>IoT</w:t>
            </w:r>
            <w:proofErr w:type="spellEnd"/>
            <w:r w:rsidRPr="00044FC0">
              <w:rPr>
                <w:rFonts w:eastAsia="等线"/>
                <w:sz w:val="18"/>
                <w:szCs w:val="18"/>
              </w:rPr>
              <w:t xml:space="preserve">,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n grant just for saving such small time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7"/>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w:t>
            </w:r>
            <w:proofErr w:type="spellStart"/>
            <w:r w:rsidRPr="00AD5C1A">
              <w:rPr>
                <w:lang w:val="en-US"/>
              </w:rPr>
              <w:t>IoT</w:t>
            </w:r>
            <w:proofErr w:type="spellEnd"/>
            <w:r w:rsidRPr="00AD5C1A">
              <w:rPr>
                <w:lang w:val="en-US"/>
              </w:rPr>
              <w:t xml:space="preserve">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 xml:space="preserve">n in </w:t>
            </w:r>
            <w:proofErr w:type="spellStart"/>
            <w:r>
              <w:rPr>
                <w:lang w:val="en-US"/>
              </w:rPr>
              <w:t>IoT</w:t>
            </w:r>
            <w:proofErr w:type="spellEnd"/>
            <w:r>
              <w:rPr>
                <w:lang w:val="en-US"/>
              </w:rPr>
              <w:t xml:space="preserve">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bookmarkStart w:id="5" w:name="_GoBack"/>
            <w:bookmarkEnd w:id="5"/>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7"/>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7"/>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w:t>
            </w:r>
            <w:proofErr w:type="spellStart"/>
            <w:r>
              <w:t>IoT</w:t>
            </w:r>
            <w:proofErr w:type="spellEnd"/>
            <w:r>
              <w:t xml:space="preserve">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lastRenderedPageBreak/>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We tend to think the above mentioned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lastRenderedPageBreak/>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 xml:space="preserve">ot needed in </w:t>
            </w:r>
            <w:proofErr w:type="spellStart"/>
            <w:r>
              <w:rPr>
                <w:rFonts w:eastAsia="等线"/>
              </w:rPr>
              <w:t>IoT</w:t>
            </w:r>
            <w:proofErr w:type="spellEnd"/>
            <w:r>
              <w:rPr>
                <w:rFonts w:eastAsia="等线"/>
              </w:rPr>
              <w:t xml:space="preserve"> NTN</w:t>
            </w:r>
            <w:r>
              <w:rPr>
                <w:rFonts w:eastAsia="等线" w:hint="eastAsia"/>
              </w:rPr>
              <w:t>.</w:t>
            </w:r>
            <w:r>
              <w:rPr>
                <w:rFonts w:eastAsia="等线"/>
              </w:rPr>
              <w:t xml:space="preserve"> Also see our comments for Q1.</w:t>
            </w:r>
          </w:p>
        </w:tc>
      </w:tr>
    </w:tbl>
    <w:p w14:paraId="7D5BC504" w14:textId="77777777" w:rsidR="00C71169" w:rsidRDefault="00C71169"/>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The typical traffic pattern is one UL transmission followed optionally by a DL transmission and then the connection release. Triggering RACH only for updating the TA (which is only for UL) </w:t>
            </w:r>
            <w:r>
              <w:rPr>
                <w:rFonts w:eastAsia="PMingLiU"/>
                <w:lang w:eastAsia="zh-TW"/>
              </w:rPr>
              <w:lastRenderedPageBreak/>
              <w:t>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or now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lastRenderedPageBreak/>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 xml:space="preserve">TA report, we hope it can be as simple as possible. Too much DL control from network is also unnecessary overhead (especially for </w:t>
            </w:r>
            <w:proofErr w:type="spellStart"/>
            <w:r>
              <w:t>IoT</w:t>
            </w:r>
            <w:proofErr w:type="spellEnd"/>
            <w:r>
              <w:t xml:space="preserve"> UE using CP solution).</w:t>
            </w:r>
          </w:p>
        </w:tc>
      </w:tr>
    </w:tbl>
    <w:p w14:paraId="662CA664" w14:textId="77777777" w:rsidR="00C71169" w:rsidRDefault="00C71169">
      <w:pPr>
        <w:pStyle w:val="a6"/>
        <w:rPr>
          <w:rFonts w:eastAsia="等线"/>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bl>
    <w:p w14:paraId="507746A6" w14:textId="77777777" w:rsidR="00C71169" w:rsidRDefault="00C71169">
      <w:pPr>
        <w:pStyle w:val="a6"/>
        <w:rPr>
          <w:rFonts w:eastAsia="等线"/>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0"/>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lastRenderedPageBreak/>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bl>
    <w:p w14:paraId="5C7F2580" w14:textId="77777777" w:rsidR="00C71169" w:rsidRDefault="00C71169"/>
    <w:p w14:paraId="14CE9178" w14:textId="77777777" w:rsidR="00C71169" w:rsidRDefault="00D41DDA">
      <w:pPr>
        <w:pStyle w:val="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1"/>
      </w:pPr>
      <w:r>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w:t>
      </w:r>
      <w:proofErr w:type="spellStart"/>
      <w:r>
        <w:t>IoT</w:t>
      </w:r>
      <w:proofErr w:type="spellEnd"/>
      <w:r>
        <w:t xml:space="preserve"> NTN</w:t>
      </w:r>
      <w:r>
        <w:tab/>
        <w:t>OPPO</w:t>
      </w:r>
    </w:p>
    <w:p w14:paraId="6260566B" w14:textId="77777777" w:rsidR="00C71169" w:rsidRDefault="00D41DDA">
      <w:pPr>
        <w:pStyle w:val="Doc-title"/>
        <w:numPr>
          <w:ilvl w:val="0"/>
          <w:numId w:val="14"/>
        </w:numPr>
      </w:pPr>
      <w:r>
        <w:lastRenderedPageBreak/>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4DFE8" w14:textId="77777777" w:rsidR="0084148E" w:rsidRDefault="0084148E">
      <w:pPr>
        <w:spacing w:after="0" w:line="240" w:lineRule="auto"/>
      </w:pPr>
      <w:r>
        <w:separator/>
      </w:r>
    </w:p>
  </w:endnote>
  <w:endnote w:type="continuationSeparator" w:id="0">
    <w:p w14:paraId="5EB0938B" w14:textId="77777777" w:rsidR="0084148E" w:rsidRDefault="0084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B56D" w14:textId="77777777" w:rsidR="00FE2EF8" w:rsidRDefault="00FE2EF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DE6E" w14:textId="77777777" w:rsidR="00C71169" w:rsidRDefault="00D41DDA">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FE2EF8">
      <w:rPr>
        <w:rStyle w:val="af2"/>
        <w:noProof/>
      </w:rPr>
      <w:t>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FE2EF8">
      <w:rPr>
        <w:rStyle w:val="af2"/>
        <w:noProof/>
      </w:rPr>
      <w:t>10</w:t>
    </w:r>
    <w:r>
      <w:rPr>
        <w:rStyle w:val="af2"/>
      </w:rPr>
      <w:fldChar w:fldCharType="end"/>
    </w:r>
    <w:r>
      <w:rPr>
        <w:rStyle w:val="af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C54FA" w14:textId="77777777" w:rsidR="00FE2EF8" w:rsidRDefault="00FE2E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8630" w14:textId="77777777" w:rsidR="0084148E" w:rsidRDefault="0084148E">
      <w:pPr>
        <w:spacing w:after="0" w:line="240" w:lineRule="auto"/>
      </w:pPr>
      <w:r>
        <w:separator/>
      </w:r>
    </w:p>
  </w:footnote>
  <w:footnote w:type="continuationSeparator" w:id="0">
    <w:p w14:paraId="71B00BE2" w14:textId="77777777" w:rsidR="0084148E" w:rsidRDefault="00841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4CDB" w14:textId="77777777" w:rsidR="00C71169" w:rsidRDefault="00D41D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2D987" w14:textId="77777777" w:rsidR="00FE2EF8" w:rsidRDefault="00FE2EF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6045A" w14:textId="77777777" w:rsidR="00FE2EF8" w:rsidRDefault="00FE2EF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4"/>
  </w:num>
  <w:num w:numId="6">
    <w:abstractNumId w:val="10"/>
  </w:num>
  <w:num w:numId="7">
    <w:abstractNumId w:val="11"/>
  </w:num>
  <w:num w:numId="8">
    <w:abstractNumId w:val="5"/>
  </w:num>
  <w:num w:numId="9">
    <w:abstractNumId w:val="13"/>
  </w:num>
  <w:num w:numId="10">
    <w:abstractNumId w:val="12"/>
  </w:num>
  <w:num w:numId="11">
    <w:abstractNumId w:val="3"/>
  </w:num>
  <w:num w:numId="12">
    <w:abstractNumId w:val="8"/>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541A9-B472-459B-88F6-FB3A7B55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50</TotalTime>
  <Pages>10</Pages>
  <Words>2567</Words>
  <Characters>14638</Characters>
  <Application>Microsoft Office Word</Application>
  <DocSecurity>0</DocSecurity>
  <Lines>121</Lines>
  <Paragraphs>34</Paragraphs>
  <ScaleCrop>false</ScaleCrop>
  <Company>Microsoft</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ZTE-Ting</cp:lastModifiedBy>
  <cp:revision>12</cp:revision>
  <cp:lastPrinted>2008-01-31T00:09:00Z</cp:lastPrinted>
  <dcterms:created xsi:type="dcterms:W3CDTF">2022-05-11T09:40:00Z</dcterms:created>
  <dcterms:modified xsi:type="dcterms:W3CDTF">2022-05-12T07:11:00Z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