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6F1AF" w14:textId="032DDDA2" w:rsidR="005F54E1" w:rsidRDefault="005F54E1" w:rsidP="005F54E1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R2-2206</w:t>
      </w:r>
      <w:r>
        <w:rPr>
          <w:b/>
          <w:noProof/>
          <w:sz w:val="24"/>
          <w:szCs w:val="24"/>
        </w:rPr>
        <w:t>497</w:t>
      </w:r>
    </w:p>
    <w:p w14:paraId="64128763" w14:textId="77777777" w:rsidR="005F54E1" w:rsidRDefault="005F54E1" w:rsidP="005F54E1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35E0BF60" w14:textId="77777777" w:rsidR="005F54E1" w:rsidRDefault="005F54E1" w:rsidP="005F54E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A1A9A9F" w14:textId="77777777" w:rsidR="005F54E1" w:rsidRDefault="005F54E1" w:rsidP="005F54E1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773EC613" w14:textId="67F93043" w:rsidR="00B75805" w:rsidRPr="00B75805" w:rsidRDefault="00B75805" w:rsidP="00B75805">
      <w:pPr>
        <w:pStyle w:val="3GPPHeader"/>
        <w:spacing w:after="60"/>
        <w:rPr>
          <w:rFonts w:ascii="Arial" w:eastAsiaTheme="minorEastAsia" w:hAnsi="Arial" w:cs="Arial"/>
          <w:highlight w:val="yellow"/>
          <w:lang w:val="en-GB" w:eastAsia="zh-CN"/>
        </w:rPr>
      </w:pPr>
      <w:r w:rsidRPr="00B75805">
        <w:rPr>
          <w:rFonts w:ascii="Arial" w:hAnsi="Arial" w:cs="Arial"/>
          <w:lang w:val="en-GB"/>
        </w:rPr>
        <w:t>3GPP TSG-RAN WG3 #116</w:t>
      </w:r>
      <w:r w:rsidRPr="00B75805">
        <w:rPr>
          <w:rFonts w:ascii="Arial" w:eastAsiaTheme="minorEastAsia" w:hAnsi="Arial" w:cs="Arial"/>
          <w:lang w:val="en-GB" w:eastAsia="zh-CN"/>
        </w:rPr>
        <w:t>-e</w:t>
      </w:r>
      <w:r w:rsidRPr="00B75805">
        <w:rPr>
          <w:rFonts w:ascii="Arial" w:hAnsi="Arial" w:cs="Arial"/>
          <w:lang w:val="en-GB"/>
        </w:rPr>
        <w:tab/>
        <w:t>R3-22</w:t>
      </w:r>
      <w:r w:rsidRPr="00B75805">
        <w:rPr>
          <w:rFonts w:ascii="Arial" w:eastAsiaTheme="minorEastAsia" w:hAnsi="Arial" w:cs="Arial"/>
          <w:lang w:val="en-GB" w:eastAsia="zh-CN"/>
        </w:rPr>
        <w:t>38</w:t>
      </w:r>
      <w:r w:rsidR="00043DB7">
        <w:rPr>
          <w:rFonts w:ascii="Arial" w:eastAsiaTheme="minorEastAsia" w:hAnsi="Arial" w:cs="Arial" w:hint="eastAsia"/>
          <w:lang w:val="en-GB" w:eastAsia="zh-CN"/>
        </w:rPr>
        <w:t>80</w:t>
      </w:r>
    </w:p>
    <w:p w14:paraId="3E41AC5B" w14:textId="77777777" w:rsidR="00B75805" w:rsidRPr="00B75805" w:rsidRDefault="00B75805" w:rsidP="005F54E1">
      <w:pPr>
        <w:pStyle w:val="3GPPHeader"/>
        <w:spacing w:after="0"/>
        <w:rPr>
          <w:rFonts w:ascii="Arial" w:hAnsi="Arial" w:cs="Arial"/>
          <w:lang w:val="en-GB"/>
        </w:rPr>
      </w:pPr>
      <w:r w:rsidRPr="00B75805">
        <w:rPr>
          <w:rFonts w:ascii="Arial" w:hAnsi="Arial" w:cs="Arial"/>
          <w:lang w:val="en-GB"/>
        </w:rPr>
        <w:t>Online, May 9-19, 2022</w:t>
      </w:r>
    </w:p>
    <w:p w14:paraId="2CB357DF" w14:textId="77777777" w:rsidR="00B75805" w:rsidRDefault="00B75805" w:rsidP="004737DD">
      <w:pPr>
        <w:pStyle w:val="Title"/>
        <w:spacing w:before="0"/>
        <w:rPr>
          <w:lang w:eastAsia="zh-CN"/>
        </w:rPr>
      </w:pPr>
    </w:p>
    <w:p w14:paraId="780E6B61" w14:textId="3E2322D6" w:rsidR="004737DD" w:rsidRPr="00B75805" w:rsidRDefault="004737DD" w:rsidP="004737DD">
      <w:pPr>
        <w:pStyle w:val="Title"/>
        <w:spacing w:before="0"/>
        <w:rPr>
          <w:sz w:val="22"/>
          <w:lang w:eastAsia="zh-CN"/>
        </w:rPr>
      </w:pPr>
      <w:r w:rsidRPr="00B75805">
        <w:rPr>
          <w:sz w:val="22"/>
        </w:rPr>
        <w:t>Title:</w:t>
      </w:r>
      <w:r w:rsidRPr="00B75805">
        <w:rPr>
          <w:sz w:val="22"/>
        </w:rPr>
        <w:tab/>
      </w:r>
      <w:r w:rsidRPr="00B75805">
        <w:rPr>
          <w:b w:val="0"/>
          <w:sz w:val="22"/>
        </w:rPr>
        <w:t xml:space="preserve">LS on </w:t>
      </w:r>
      <w:r w:rsidR="00AC6179" w:rsidRPr="00B75805">
        <w:rPr>
          <w:b w:val="0"/>
          <w:sz w:val="22"/>
          <w:lang w:eastAsia="zh-CN"/>
        </w:rPr>
        <w:t>transfer</w:t>
      </w:r>
      <w:r w:rsidR="00C8308B">
        <w:rPr>
          <w:b w:val="0"/>
          <w:sz w:val="22"/>
          <w:lang w:eastAsia="zh-CN"/>
        </w:rPr>
        <w:t>ring</w:t>
      </w:r>
      <w:r w:rsidR="00AC6179" w:rsidRPr="00B75805">
        <w:rPr>
          <w:b w:val="0"/>
          <w:sz w:val="22"/>
          <w:lang w:eastAsia="zh-CN"/>
        </w:rPr>
        <w:t xml:space="preserve"> SDT </w:t>
      </w:r>
      <w:r w:rsidR="003C3A39" w:rsidRPr="00B75805">
        <w:rPr>
          <w:b w:val="0"/>
          <w:sz w:val="22"/>
          <w:lang w:eastAsia="zh-CN"/>
        </w:rPr>
        <w:t xml:space="preserve">related </w:t>
      </w:r>
      <w:r w:rsidR="00916412" w:rsidRPr="00B75805">
        <w:rPr>
          <w:b w:val="0"/>
          <w:sz w:val="22"/>
          <w:lang w:eastAsia="zh-CN"/>
        </w:rPr>
        <w:t>information</w:t>
      </w:r>
      <w:r w:rsidR="003C3A39" w:rsidRPr="00B75805">
        <w:rPr>
          <w:b w:val="0"/>
          <w:sz w:val="22"/>
          <w:lang w:eastAsia="zh-CN"/>
        </w:rPr>
        <w:t xml:space="preserve"> in case of SDT with UE context relocation</w:t>
      </w:r>
    </w:p>
    <w:p w14:paraId="5C3A6092" w14:textId="537F305C" w:rsidR="004737DD" w:rsidRPr="00B75805" w:rsidRDefault="004737DD" w:rsidP="004737DD">
      <w:pPr>
        <w:pStyle w:val="Title"/>
        <w:spacing w:before="0"/>
        <w:rPr>
          <w:color w:val="000000"/>
          <w:sz w:val="22"/>
          <w:highlight w:val="green"/>
          <w:lang w:eastAsia="zh-CN"/>
        </w:rPr>
      </w:pPr>
      <w:r w:rsidRPr="00B75805">
        <w:rPr>
          <w:sz w:val="22"/>
        </w:rPr>
        <w:t>Response to:</w:t>
      </w:r>
      <w:r w:rsidRPr="00B75805">
        <w:rPr>
          <w:sz w:val="22"/>
        </w:rPr>
        <w:tab/>
      </w:r>
      <w:r w:rsidR="00AC6179" w:rsidRPr="00B75805">
        <w:rPr>
          <w:b w:val="0"/>
          <w:sz w:val="22"/>
          <w:lang w:eastAsia="zh-CN"/>
        </w:rPr>
        <w:t>-</w:t>
      </w:r>
    </w:p>
    <w:p w14:paraId="4697B64D" w14:textId="77777777" w:rsidR="004737DD" w:rsidRPr="00B75805" w:rsidRDefault="004737DD" w:rsidP="004737DD">
      <w:pPr>
        <w:pStyle w:val="Title"/>
        <w:spacing w:before="0"/>
        <w:rPr>
          <w:sz w:val="22"/>
        </w:rPr>
      </w:pPr>
      <w:r w:rsidRPr="00B75805">
        <w:rPr>
          <w:sz w:val="22"/>
        </w:rPr>
        <w:t>Release:</w:t>
      </w:r>
      <w:r w:rsidRPr="00B75805">
        <w:rPr>
          <w:sz w:val="22"/>
        </w:rPr>
        <w:tab/>
      </w:r>
      <w:r w:rsidRPr="00B75805">
        <w:rPr>
          <w:b w:val="0"/>
          <w:color w:val="000000"/>
          <w:sz w:val="22"/>
        </w:rPr>
        <w:t>Release 17</w:t>
      </w:r>
    </w:p>
    <w:p w14:paraId="45398C14" w14:textId="110C307A" w:rsidR="004737DD" w:rsidRPr="00B75805" w:rsidRDefault="004737DD" w:rsidP="004737DD">
      <w:pPr>
        <w:pStyle w:val="Title"/>
        <w:spacing w:before="0"/>
        <w:rPr>
          <w:sz w:val="22"/>
        </w:rPr>
      </w:pPr>
      <w:r w:rsidRPr="00B75805">
        <w:rPr>
          <w:sz w:val="22"/>
        </w:rPr>
        <w:t>Work Item:</w:t>
      </w:r>
      <w:r w:rsidRPr="00B75805">
        <w:rPr>
          <w:sz w:val="22"/>
        </w:rPr>
        <w:tab/>
      </w:r>
      <w:proofErr w:type="spellStart"/>
      <w:r w:rsidR="00AC6179" w:rsidRPr="00B75805">
        <w:rPr>
          <w:b w:val="0"/>
          <w:sz w:val="22"/>
          <w:lang w:eastAsia="zh-CN"/>
        </w:rPr>
        <w:t>NR_SmallData_INACTIVE</w:t>
      </w:r>
      <w:proofErr w:type="spellEnd"/>
      <w:r w:rsidR="00AC6179" w:rsidRPr="00B75805">
        <w:rPr>
          <w:b w:val="0"/>
          <w:sz w:val="22"/>
          <w:lang w:eastAsia="zh-CN"/>
        </w:rPr>
        <w:t>-Core</w:t>
      </w:r>
    </w:p>
    <w:p w14:paraId="4BBFA884" w14:textId="77777777" w:rsidR="004737DD" w:rsidRPr="00B75805" w:rsidRDefault="004737DD" w:rsidP="004737DD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12B0B436" w14:textId="6370E01D" w:rsidR="004737DD" w:rsidRPr="00B75805" w:rsidRDefault="00AD62A2" w:rsidP="004737DD">
      <w:pPr>
        <w:pStyle w:val="Source"/>
        <w:rPr>
          <w:sz w:val="22"/>
          <w:lang w:eastAsia="zh-CN"/>
        </w:rPr>
      </w:pPr>
      <w:r w:rsidRPr="00B75805">
        <w:rPr>
          <w:sz w:val="22"/>
        </w:rPr>
        <w:t>Source:</w:t>
      </w:r>
      <w:r w:rsidRPr="00B75805">
        <w:rPr>
          <w:sz w:val="22"/>
          <w:lang w:eastAsia="zh-CN"/>
        </w:rPr>
        <w:tab/>
      </w:r>
      <w:r w:rsidR="00043DB7" w:rsidRPr="00043DB7">
        <w:rPr>
          <w:rFonts w:hint="eastAsia"/>
          <w:b w:val="0"/>
          <w:sz w:val="22"/>
          <w:lang w:eastAsia="zh-CN"/>
        </w:rPr>
        <w:t>RAN3</w:t>
      </w:r>
    </w:p>
    <w:p w14:paraId="1FFE3072" w14:textId="516F2C83" w:rsidR="004737DD" w:rsidRPr="00B75805" w:rsidRDefault="004737DD" w:rsidP="004737DD">
      <w:pPr>
        <w:pStyle w:val="Source"/>
        <w:rPr>
          <w:sz w:val="22"/>
          <w:lang w:eastAsia="zh-CN"/>
        </w:rPr>
      </w:pPr>
      <w:r w:rsidRPr="00B75805">
        <w:rPr>
          <w:sz w:val="22"/>
        </w:rPr>
        <w:t>To:</w:t>
      </w:r>
      <w:r w:rsidRPr="00B75805">
        <w:rPr>
          <w:sz w:val="22"/>
        </w:rPr>
        <w:tab/>
      </w:r>
      <w:r w:rsidRPr="00B75805">
        <w:rPr>
          <w:b w:val="0"/>
          <w:sz w:val="22"/>
          <w:lang w:eastAsia="zh-CN"/>
        </w:rPr>
        <w:t>RAN2</w:t>
      </w:r>
    </w:p>
    <w:p w14:paraId="75953B0F" w14:textId="310B776E" w:rsidR="004737DD" w:rsidRPr="00B75805" w:rsidRDefault="004737DD" w:rsidP="004737DD">
      <w:pPr>
        <w:pStyle w:val="Source"/>
        <w:rPr>
          <w:b w:val="0"/>
          <w:sz w:val="22"/>
          <w:lang w:val="fr-FR" w:eastAsia="zh-CN"/>
        </w:rPr>
      </w:pPr>
      <w:r w:rsidRPr="00B75805">
        <w:rPr>
          <w:sz w:val="22"/>
          <w:lang w:val="fr-FR"/>
        </w:rPr>
        <w:t>Cc:</w:t>
      </w:r>
      <w:r w:rsidRPr="00B75805">
        <w:rPr>
          <w:sz w:val="22"/>
          <w:lang w:val="fr-FR"/>
        </w:rPr>
        <w:tab/>
      </w:r>
    </w:p>
    <w:p w14:paraId="7907B0BF" w14:textId="77777777" w:rsidR="004737DD" w:rsidRPr="00B75805" w:rsidRDefault="004737DD" w:rsidP="004737DD">
      <w:pPr>
        <w:spacing w:after="60"/>
        <w:ind w:left="1985" w:hanging="1985"/>
        <w:rPr>
          <w:rFonts w:ascii="Arial" w:hAnsi="Arial" w:cs="Arial"/>
          <w:b/>
          <w:bCs/>
          <w:sz w:val="22"/>
          <w:lang w:val="fr-FR"/>
        </w:rPr>
      </w:pPr>
    </w:p>
    <w:p w14:paraId="37148ACB" w14:textId="77777777" w:rsidR="004737DD" w:rsidRPr="00B75805" w:rsidRDefault="004737DD" w:rsidP="004737DD">
      <w:pPr>
        <w:tabs>
          <w:tab w:val="left" w:pos="2268"/>
        </w:tabs>
        <w:spacing w:after="60"/>
        <w:rPr>
          <w:rFonts w:ascii="Arial" w:hAnsi="Arial" w:cs="Arial"/>
          <w:b/>
          <w:bCs/>
          <w:sz w:val="22"/>
          <w:lang w:val="fr-FR"/>
        </w:rPr>
      </w:pPr>
      <w:r w:rsidRPr="00B75805">
        <w:rPr>
          <w:rFonts w:ascii="Arial" w:hAnsi="Arial" w:cs="Arial"/>
          <w:b/>
          <w:sz w:val="22"/>
          <w:lang w:val="fr-FR"/>
        </w:rPr>
        <w:t>Contact Person:</w:t>
      </w:r>
      <w:r w:rsidRPr="00B75805">
        <w:rPr>
          <w:rFonts w:ascii="Arial" w:hAnsi="Arial" w:cs="Arial"/>
          <w:b/>
          <w:bCs/>
          <w:sz w:val="22"/>
          <w:lang w:val="fr-FR"/>
        </w:rPr>
        <w:tab/>
      </w:r>
    </w:p>
    <w:p w14:paraId="2A1D6DE1" w14:textId="77777777" w:rsidR="004737DD" w:rsidRPr="00B75805" w:rsidRDefault="004737DD" w:rsidP="004737DD">
      <w:pPr>
        <w:pStyle w:val="Contact"/>
        <w:tabs>
          <w:tab w:val="clear" w:pos="2268"/>
        </w:tabs>
        <w:spacing w:after="60"/>
        <w:rPr>
          <w:bCs/>
          <w:sz w:val="22"/>
        </w:rPr>
      </w:pPr>
      <w:r w:rsidRPr="00B75805">
        <w:rPr>
          <w:sz w:val="22"/>
        </w:rPr>
        <w:t>Name:</w:t>
      </w:r>
      <w:r w:rsidRPr="00B75805">
        <w:rPr>
          <w:bCs/>
          <w:sz w:val="22"/>
        </w:rPr>
        <w:tab/>
      </w:r>
      <w:r w:rsidRPr="00B75805">
        <w:rPr>
          <w:b w:val="0"/>
          <w:bCs/>
          <w:sz w:val="22"/>
          <w:lang w:eastAsia="zh-CN"/>
        </w:rPr>
        <w:t>Jiancheng Sun</w:t>
      </w:r>
    </w:p>
    <w:p w14:paraId="460D2C4D" w14:textId="77777777" w:rsidR="004737DD" w:rsidRPr="00B75805" w:rsidRDefault="004737DD" w:rsidP="004737DD">
      <w:pPr>
        <w:pStyle w:val="Contact"/>
        <w:tabs>
          <w:tab w:val="clear" w:pos="2268"/>
        </w:tabs>
        <w:spacing w:after="60"/>
        <w:rPr>
          <w:bCs/>
          <w:sz w:val="22"/>
          <w:lang w:eastAsia="zh-CN"/>
        </w:rPr>
      </w:pPr>
      <w:r w:rsidRPr="00B75805">
        <w:rPr>
          <w:sz w:val="22"/>
        </w:rPr>
        <w:t>Tel. Number:</w:t>
      </w:r>
      <w:r w:rsidRPr="00B75805">
        <w:rPr>
          <w:bCs/>
          <w:sz w:val="22"/>
        </w:rPr>
        <w:tab/>
      </w:r>
      <w:r w:rsidRPr="00B75805">
        <w:rPr>
          <w:bCs/>
          <w:sz w:val="22"/>
          <w:lang w:eastAsia="zh-CN"/>
        </w:rPr>
        <w:t>-</w:t>
      </w:r>
    </w:p>
    <w:p w14:paraId="02695E78" w14:textId="77777777" w:rsidR="004737DD" w:rsidRPr="00B75805" w:rsidRDefault="004737DD" w:rsidP="004737DD">
      <w:pPr>
        <w:pStyle w:val="Contact"/>
        <w:tabs>
          <w:tab w:val="clear" w:pos="2268"/>
        </w:tabs>
        <w:spacing w:after="60"/>
        <w:rPr>
          <w:bCs/>
          <w:color w:val="0000FF"/>
          <w:sz w:val="22"/>
        </w:rPr>
      </w:pPr>
      <w:r w:rsidRPr="00B75805">
        <w:rPr>
          <w:color w:val="0000FF"/>
          <w:sz w:val="22"/>
        </w:rPr>
        <w:t>E-mail Address:</w:t>
      </w:r>
      <w:r w:rsidRPr="00B75805">
        <w:rPr>
          <w:bCs/>
          <w:color w:val="0000FF"/>
          <w:sz w:val="22"/>
        </w:rPr>
        <w:tab/>
      </w:r>
      <w:r w:rsidRPr="00B75805">
        <w:rPr>
          <w:b w:val="0"/>
          <w:bCs/>
          <w:sz w:val="22"/>
          <w:lang w:eastAsia="zh-CN"/>
        </w:rPr>
        <w:t>sunjiancheng</w:t>
      </w:r>
      <w:r w:rsidRPr="00B75805">
        <w:rPr>
          <w:b w:val="0"/>
          <w:bCs/>
          <w:sz w:val="22"/>
        </w:rPr>
        <w:t>@catt.cn</w:t>
      </w:r>
    </w:p>
    <w:p w14:paraId="1F59C291" w14:textId="77777777" w:rsidR="004737DD" w:rsidRPr="00B75805" w:rsidRDefault="004737DD" w:rsidP="004737DD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5189E528" w14:textId="3B3C6DE3" w:rsidR="004737DD" w:rsidRPr="00B75805" w:rsidRDefault="004737DD" w:rsidP="004737DD">
      <w:pPr>
        <w:tabs>
          <w:tab w:val="left" w:pos="2268"/>
        </w:tabs>
        <w:spacing w:after="60"/>
        <w:rPr>
          <w:rFonts w:ascii="Arial" w:hAnsi="Arial" w:cs="Arial"/>
          <w:b/>
          <w:bCs/>
          <w:sz w:val="22"/>
        </w:rPr>
      </w:pPr>
      <w:r w:rsidRPr="00B75805">
        <w:rPr>
          <w:rFonts w:ascii="Arial" w:hAnsi="Arial" w:cs="Arial"/>
          <w:b/>
          <w:sz w:val="22"/>
        </w:rPr>
        <w:t>Send any reply LS to:</w:t>
      </w:r>
      <w:r w:rsidRPr="00B75805">
        <w:rPr>
          <w:rFonts w:ascii="Arial" w:hAnsi="Arial" w:cs="Arial"/>
          <w:b/>
          <w:sz w:val="22"/>
        </w:rPr>
        <w:tab/>
        <w:t xml:space="preserve">3GPP Liaisons Coordinator, </w:t>
      </w:r>
      <w:hyperlink r:id="rId11" w:history="1">
        <w:r w:rsidRPr="00B75805">
          <w:rPr>
            <w:rStyle w:val="Hyperlink"/>
            <w:rFonts w:ascii="Arial" w:hAnsi="Arial" w:cs="Arial"/>
            <w:b/>
            <w:sz w:val="22"/>
          </w:rPr>
          <w:t>mailto:3GPPLiaison@etsi.org</w:t>
        </w:r>
      </w:hyperlink>
    </w:p>
    <w:p w14:paraId="32290E04" w14:textId="69C8162B" w:rsidR="004737DD" w:rsidRPr="00B75805" w:rsidRDefault="004737DD" w:rsidP="004737DD">
      <w:pPr>
        <w:pStyle w:val="Title"/>
        <w:spacing w:before="0"/>
        <w:rPr>
          <w:sz w:val="22"/>
          <w:lang w:eastAsia="zh-CN"/>
        </w:rPr>
      </w:pPr>
      <w:r w:rsidRPr="00B75805">
        <w:rPr>
          <w:sz w:val="22"/>
        </w:rPr>
        <w:t>Attachments:</w:t>
      </w:r>
      <w:r w:rsidRPr="00B75805">
        <w:rPr>
          <w:sz w:val="22"/>
        </w:rPr>
        <w:tab/>
      </w:r>
      <w:r w:rsidR="0023038B">
        <w:rPr>
          <w:rFonts w:hint="eastAsia"/>
          <w:b w:val="0"/>
          <w:sz w:val="22"/>
          <w:lang w:eastAsia="zh-CN"/>
        </w:rPr>
        <w:t>R3-223882</w:t>
      </w:r>
    </w:p>
    <w:p w14:paraId="6C0B8B2A" w14:textId="77777777" w:rsidR="004737DD" w:rsidRPr="004737DD" w:rsidRDefault="004737DD" w:rsidP="004737DD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14:paraId="11E6B0B0" w14:textId="77777777" w:rsidR="004737DD" w:rsidRPr="0008621A" w:rsidRDefault="004737DD" w:rsidP="004737DD">
      <w:pPr>
        <w:spacing w:after="120"/>
        <w:rPr>
          <w:rFonts w:ascii="Arial" w:hAnsi="Arial" w:cs="Arial"/>
          <w:b/>
          <w:sz w:val="22"/>
        </w:rPr>
      </w:pPr>
      <w:r w:rsidRPr="0008621A">
        <w:rPr>
          <w:rFonts w:ascii="Arial" w:hAnsi="Arial" w:cs="Arial"/>
          <w:b/>
          <w:sz w:val="22"/>
        </w:rPr>
        <w:t>1. Overall Description:</w:t>
      </w:r>
    </w:p>
    <w:p w14:paraId="647D7074" w14:textId="520C39C5" w:rsidR="00466699" w:rsidRPr="0008621A" w:rsidRDefault="00671E9B" w:rsidP="00D74BB9">
      <w:pPr>
        <w:jc w:val="both"/>
        <w:rPr>
          <w:rFonts w:ascii="Arial" w:eastAsiaTheme="minorEastAsia" w:hAnsi="Arial" w:cs="Arial"/>
          <w:iCs/>
          <w:sz w:val="22"/>
          <w:lang w:eastAsia="zh-CN"/>
        </w:rPr>
      </w:pPr>
      <w:r w:rsidRPr="0008621A">
        <w:rPr>
          <w:rFonts w:ascii="Arial" w:eastAsiaTheme="minorEastAsia" w:hAnsi="Arial" w:cs="Arial" w:hint="eastAsia"/>
          <w:iCs/>
          <w:sz w:val="22"/>
          <w:lang w:eastAsia="zh-CN"/>
        </w:rPr>
        <w:t xml:space="preserve">In case of SDT with UE context relocation, </w:t>
      </w:r>
      <w:r w:rsidR="0047759C" w:rsidRPr="0008621A">
        <w:rPr>
          <w:rFonts w:ascii="Arial" w:eastAsiaTheme="minorEastAsia" w:hAnsi="Arial" w:cs="Arial"/>
          <w:iCs/>
          <w:sz w:val="22"/>
          <w:lang w:eastAsia="zh-CN"/>
        </w:rPr>
        <w:t xml:space="preserve">it has been agreed that </w:t>
      </w:r>
      <w:r w:rsidR="00466699" w:rsidRPr="0008621A">
        <w:rPr>
          <w:rFonts w:ascii="Arial" w:hAnsi="Arial" w:cs="Arial"/>
          <w:sz w:val="22"/>
          <w:lang w:eastAsia="zh-CN"/>
        </w:rPr>
        <w:t>the old NG-RAN node shall include SDT Radio Bearer Configuration</w:t>
      </w:r>
      <w:r w:rsidR="00466699" w:rsidRPr="0008621A">
        <w:rPr>
          <w:rFonts w:ascii="Arial" w:eastAsiaTheme="minorEastAsia" w:hAnsi="Arial" w:cs="Arial" w:hint="eastAsia"/>
          <w:sz w:val="22"/>
          <w:lang w:eastAsia="zh-CN"/>
        </w:rPr>
        <w:t>, i.e.</w:t>
      </w:r>
      <w:r w:rsidR="00466699" w:rsidRPr="0008621A">
        <w:rPr>
          <w:rFonts w:ascii="Arial" w:eastAsiaTheme="minorEastAsia" w:hAnsi="Arial" w:cs="Arial" w:hint="eastAsia"/>
          <w:iCs/>
          <w:sz w:val="22"/>
          <w:lang w:eastAsia="zh-CN"/>
        </w:rPr>
        <w:t xml:space="preserve"> </w:t>
      </w:r>
      <w:r w:rsidR="00AE38DE" w:rsidRPr="0008621A">
        <w:rPr>
          <w:rFonts w:ascii="Arial" w:eastAsiaTheme="minorEastAsia" w:hAnsi="Arial" w:cs="Arial"/>
          <w:iCs/>
          <w:sz w:val="22"/>
          <w:lang w:eastAsia="zh-CN"/>
        </w:rPr>
        <w:t xml:space="preserve">the </w:t>
      </w:r>
      <w:r w:rsidR="00466699" w:rsidRPr="0008621A">
        <w:rPr>
          <w:rFonts w:ascii="Arial" w:eastAsiaTheme="minorEastAsia" w:hAnsi="Arial" w:cs="Arial" w:hint="eastAsia"/>
          <w:iCs/>
          <w:sz w:val="22"/>
          <w:lang w:eastAsia="zh-CN"/>
        </w:rPr>
        <w:t xml:space="preserve">SDT DRB </w:t>
      </w:r>
      <w:r w:rsidR="00AE38DE" w:rsidRPr="0008621A">
        <w:rPr>
          <w:rFonts w:ascii="Arial" w:eastAsiaTheme="minorEastAsia" w:hAnsi="Arial" w:cs="Arial"/>
          <w:iCs/>
          <w:sz w:val="22"/>
          <w:lang w:eastAsia="zh-CN"/>
        </w:rPr>
        <w:t>IDs (if any), and the indication of whether the SRB2 is configured for SDT or not</w:t>
      </w:r>
      <w:r w:rsidR="00466699" w:rsidRPr="0008621A">
        <w:rPr>
          <w:rFonts w:ascii="Arial" w:eastAsiaTheme="minorEastAsia" w:hAnsi="Arial" w:cs="Arial" w:hint="eastAsia"/>
          <w:iCs/>
          <w:sz w:val="22"/>
          <w:lang w:eastAsia="zh-CN"/>
        </w:rPr>
        <w:t xml:space="preserve">, </w:t>
      </w:r>
      <w:r w:rsidR="00466699" w:rsidRPr="0008621A">
        <w:rPr>
          <w:rFonts w:ascii="Arial" w:hAnsi="Arial" w:cs="Arial"/>
          <w:sz w:val="22"/>
          <w:lang w:eastAsia="zh-CN"/>
        </w:rPr>
        <w:t xml:space="preserve">in </w:t>
      </w:r>
      <w:r w:rsidR="00AE38DE" w:rsidRPr="0008621A">
        <w:rPr>
          <w:rFonts w:ascii="Arial" w:hAnsi="Arial" w:cs="Arial"/>
          <w:sz w:val="22"/>
          <w:lang w:eastAsia="zh-CN"/>
        </w:rPr>
        <w:t>the XnAP: RETRIEVE UE CONTEXT RESPONSE</w:t>
      </w:r>
      <w:r w:rsidR="00466699" w:rsidRPr="0008621A">
        <w:rPr>
          <w:rFonts w:ascii="Arial" w:hAnsi="Arial" w:cs="Arial"/>
          <w:sz w:val="22"/>
          <w:lang w:eastAsia="zh-CN"/>
        </w:rPr>
        <w:t xml:space="preserve"> message.</w:t>
      </w:r>
    </w:p>
    <w:p w14:paraId="029F35A7" w14:textId="0F733F5D" w:rsidR="00AE38DE" w:rsidRPr="0008621A" w:rsidRDefault="00D83254" w:rsidP="004737DD">
      <w:pPr>
        <w:jc w:val="both"/>
        <w:rPr>
          <w:rFonts w:ascii="Arial" w:eastAsiaTheme="minorEastAsia" w:hAnsi="Arial" w:cs="Arial"/>
          <w:iCs/>
          <w:sz w:val="22"/>
          <w:lang w:eastAsia="zh-CN"/>
        </w:rPr>
      </w:pPr>
      <w:r w:rsidRPr="0008621A">
        <w:rPr>
          <w:rFonts w:ascii="Arial" w:eastAsiaTheme="minorEastAsia" w:hAnsi="Arial" w:cs="Arial"/>
          <w:iCs/>
          <w:sz w:val="22"/>
          <w:lang w:eastAsia="zh-CN"/>
        </w:rPr>
        <w:t xml:space="preserve">RAN3’s understanding is that </w:t>
      </w:r>
      <w:r w:rsidR="00274469" w:rsidRPr="0008621A">
        <w:rPr>
          <w:rFonts w:ascii="Arial" w:eastAsiaTheme="minorEastAsia" w:hAnsi="Arial" w:cs="Arial"/>
          <w:iCs/>
          <w:sz w:val="22"/>
          <w:lang w:eastAsia="zh-CN"/>
        </w:rPr>
        <w:t>the above</w:t>
      </w:r>
      <w:r w:rsidR="00145A90" w:rsidRPr="0008621A">
        <w:rPr>
          <w:rFonts w:ascii="Arial" w:eastAsiaTheme="minorEastAsia" w:hAnsi="Arial" w:cs="Arial" w:hint="eastAsia"/>
          <w:iCs/>
          <w:sz w:val="22"/>
          <w:lang w:eastAsia="zh-CN"/>
        </w:rPr>
        <w:t xml:space="preserve"> information </w:t>
      </w:r>
      <w:r w:rsidRPr="0008621A">
        <w:rPr>
          <w:rFonts w:ascii="Arial" w:eastAsiaTheme="minorEastAsia" w:hAnsi="Arial" w:cs="Arial"/>
          <w:iCs/>
          <w:sz w:val="22"/>
          <w:lang w:eastAsia="zh-CN"/>
        </w:rPr>
        <w:t>can</w:t>
      </w:r>
      <w:r w:rsidRPr="0008621A">
        <w:rPr>
          <w:rFonts w:ascii="Arial" w:eastAsiaTheme="minorEastAsia" w:hAnsi="Arial" w:cs="Arial" w:hint="eastAsia"/>
          <w:iCs/>
          <w:sz w:val="22"/>
          <w:lang w:eastAsia="zh-CN"/>
        </w:rPr>
        <w:t xml:space="preserve"> </w:t>
      </w:r>
      <w:r w:rsidR="00145A90" w:rsidRPr="0008621A">
        <w:rPr>
          <w:rFonts w:ascii="Arial" w:eastAsiaTheme="minorEastAsia" w:hAnsi="Arial" w:cs="Arial" w:hint="eastAsia"/>
          <w:iCs/>
          <w:sz w:val="22"/>
          <w:lang w:eastAsia="zh-CN"/>
        </w:rPr>
        <w:t xml:space="preserve">be transferred either </w:t>
      </w:r>
      <w:r w:rsidR="00AE38DE" w:rsidRPr="0008621A">
        <w:rPr>
          <w:rFonts w:ascii="Arial" w:eastAsiaTheme="minorEastAsia" w:hAnsi="Arial" w:cs="Arial"/>
          <w:iCs/>
          <w:sz w:val="22"/>
          <w:lang w:eastAsia="zh-CN"/>
        </w:rPr>
        <w:t>via a new</w:t>
      </w:r>
      <w:r w:rsidR="00AE38DE" w:rsidRPr="0008621A">
        <w:rPr>
          <w:rFonts w:ascii="Arial" w:eastAsiaTheme="minorEastAsia" w:hAnsi="Arial" w:cs="Arial" w:hint="eastAsia"/>
          <w:iCs/>
          <w:sz w:val="22"/>
          <w:lang w:eastAsia="zh-CN"/>
        </w:rPr>
        <w:t xml:space="preserve"> </w:t>
      </w:r>
      <w:r w:rsidR="00145A90" w:rsidRPr="0008621A">
        <w:rPr>
          <w:rFonts w:ascii="Arial" w:eastAsiaTheme="minorEastAsia" w:hAnsi="Arial" w:cs="Arial" w:hint="eastAsia"/>
          <w:iCs/>
          <w:sz w:val="22"/>
          <w:lang w:eastAsia="zh-CN"/>
        </w:rPr>
        <w:t>XnAP IE</w:t>
      </w:r>
      <w:r w:rsidR="00AD51EB" w:rsidRPr="0008621A">
        <w:rPr>
          <w:rFonts w:ascii="Arial" w:eastAsiaTheme="minorEastAsia" w:hAnsi="Arial" w:cs="Arial"/>
          <w:iCs/>
          <w:sz w:val="22"/>
          <w:lang w:eastAsia="zh-CN"/>
        </w:rPr>
        <w:t>,</w:t>
      </w:r>
      <w:r w:rsidR="00145A90" w:rsidRPr="0008621A">
        <w:rPr>
          <w:rFonts w:ascii="Arial" w:eastAsiaTheme="minorEastAsia" w:hAnsi="Arial" w:cs="Arial" w:hint="eastAsia"/>
          <w:iCs/>
          <w:sz w:val="22"/>
          <w:lang w:eastAsia="zh-CN"/>
        </w:rPr>
        <w:t xml:space="preserve"> or </w:t>
      </w:r>
      <w:r w:rsidR="00AE38DE" w:rsidRPr="0008621A">
        <w:rPr>
          <w:rFonts w:ascii="Arial" w:eastAsiaTheme="minorEastAsia" w:hAnsi="Arial" w:cs="Arial"/>
          <w:iCs/>
          <w:sz w:val="22"/>
          <w:lang w:eastAsia="zh-CN"/>
        </w:rPr>
        <w:t>with</w:t>
      </w:r>
      <w:r w:rsidR="00145A90" w:rsidRPr="0008621A">
        <w:rPr>
          <w:rFonts w:ascii="Arial" w:eastAsiaTheme="minorEastAsia" w:hAnsi="Arial" w:cs="Arial" w:hint="eastAsia"/>
          <w:iCs/>
          <w:sz w:val="22"/>
          <w:lang w:eastAsia="zh-CN"/>
        </w:rPr>
        <w:t xml:space="preserve">in </w:t>
      </w:r>
      <w:r w:rsidR="00AE38DE" w:rsidRPr="0008621A">
        <w:rPr>
          <w:rFonts w:ascii="Arial" w:eastAsiaTheme="minorEastAsia" w:hAnsi="Arial" w:cs="Arial"/>
          <w:iCs/>
          <w:sz w:val="22"/>
          <w:lang w:eastAsia="zh-CN"/>
        </w:rPr>
        <w:t>the existing inter-node</w:t>
      </w:r>
      <w:r w:rsidR="00AE38DE" w:rsidRPr="0008621A">
        <w:rPr>
          <w:rFonts w:ascii="Arial" w:eastAsiaTheme="minorEastAsia" w:hAnsi="Arial" w:cs="Arial" w:hint="eastAsia"/>
          <w:iCs/>
          <w:sz w:val="22"/>
          <w:lang w:eastAsia="zh-CN"/>
        </w:rPr>
        <w:t xml:space="preserve"> </w:t>
      </w:r>
      <w:r w:rsidR="00145A90" w:rsidRPr="0008621A">
        <w:rPr>
          <w:rFonts w:ascii="Arial" w:eastAsiaTheme="minorEastAsia" w:hAnsi="Arial" w:cs="Arial" w:hint="eastAsia"/>
          <w:iCs/>
          <w:sz w:val="22"/>
          <w:lang w:eastAsia="zh-CN"/>
        </w:rPr>
        <w:t>RRC container</w:t>
      </w:r>
      <w:r w:rsidR="00AE38DE" w:rsidRPr="0008621A">
        <w:rPr>
          <w:rFonts w:ascii="Arial" w:eastAsiaTheme="minorEastAsia" w:hAnsi="Arial" w:cs="Arial"/>
          <w:iCs/>
          <w:sz w:val="22"/>
          <w:lang w:eastAsia="zh-CN"/>
        </w:rPr>
        <w:t xml:space="preserve">, </w:t>
      </w:r>
      <w:r w:rsidR="006D6E7F" w:rsidRPr="0008621A">
        <w:rPr>
          <w:rFonts w:ascii="Arial" w:eastAsiaTheme="minorEastAsia" w:hAnsi="Arial" w:cs="Arial"/>
          <w:iCs/>
          <w:sz w:val="22"/>
          <w:lang w:eastAsia="zh-CN"/>
        </w:rPr>
        <w:t>e.g.,</w:t>
      </w:r>
      <w:r w:rsidR="00AE38DE" w:rsidRPr="0008621A">
        <w:rPr>
          <w:sz w:val="22"/>
        </w:rPr>
        <w:t xml:space="preserve"> </w:t>
      </w:r>
      <w:r w:rsidR="00AE38DE" w:rsidRPr="0008621A">
        <w:rPr>
          <w:rFonts w:ascii="Arial" w:eastAsiaTheme="minorEastAsia" w:hAnsi="Arial" w:cs="Arial"/>
          <w:i/>
          <w:iCs/>
          <w:sz w:val="22"/>
          <w:lang w:eastAsia="zh-CN"/>
        </w:rPr>
        <w:t>HandoverPreparationInformation</w:t>
      </w:r>
      <w:r w:rsidR="00737146" w:rsidRPr="0008621A">
        <w:rPr>
          <w:rFonts w:ascii="Arial" w:eastAsiaTheme="minorEastAsia" w:hAnsi="Arial" w:cs="Arial" w:hint="eastAsia"/>
          <w:iCs/>
          <w:sz w:val="22"/>
          <w:lang w:eastAsia="zh-CN"/>
        </w:rPr>
        <w:t>.</w:t>
      </w:r>
    </w:p>
    <w:p w14:paraId="5F4A4087" w14:textId="636DC79D" w:rsidR="00145A90" w:rsidRPr="0008621A" w:rsidRDefault="00AE38DE" w:rsidP="004737DD">
      <w:pPr>
        <w:jc w:val="both"/>
        <w:rPr>
          <w:rFonts w:ascii="Arial" w:eastAsiaTheme="minorEastAsia" w:hAnsi="Arial" w:cs="Arial"/>
          <w:iCs/>
          <w:sz w:val="22"/>
          <w:lang w:eastAsia="zh-CN"/>
        </w:rPr>
      </w:pPr>
      <w:r w:rsidRPr="0008621A">
        <w:rPr>
          <w:rFonts w:ascii="Arial" w:eastAsiaTheme="minorEastAsia" w:hAnsi="Arial" w:cs="Arial"/>
          <w:iCs/>
          <w:sz w:val="22"/>
          <w:lang w:eastAsia="zh-CN"/>
        </w:rPr>
        <w:t xml:space="preserve">In order to progress, </w:t>
      </w:r>
      <w:r w:rsidR="00145A90" w:rsidRPr="0008621A">
        <w:rPr>
          <w:rFonts w:ascii="Arial" w:eastAsiaTheme="minorEastAsia" w:hAnsi="Arial" w:cs="Arial" w:hint="eastAsia"/>
          <w:iCs/>
          <w:sz w:val="22"/>
          <w:lang w:eastAsia="zh-CN"/>
        </w:rPr>
        <w:t xml:space="preserve">RAN3 </w:t>
      </w:r>
      <w:r w:rsidR="00466699" w:rsidRPr="0008621A">
        <w:rPr>
          <w:rFonts w:ascii="Arial" w:eastAsiaTheme="minorEastAsia" w:hAnsi="Arial" w:cs="Arial" w:hint="eastAsia"/>
          <w:iCs/>
          <w:sz w:val="22"/>
          <w:lang w:eastAsia="zh-CN"/>
        </w:rPr>
        <w:t xml:space="preserve">has </w:t>
      </w:r>
      <w:r w:rsidR="00BF444A" w:rsidRPr="0008621A">
        <w:rPr>
          <w:rFonts w:ascii="Arial" w:eastAsiaTheme="minorEastAsia" w:hAnsi="Arial" w:cs="Arial" w:hint="eastAsia"/>
          <w:iCs/>
          <w:sz w:val="22"/>
          <w:lang w:eastAsia="zh-CN"/>
        </w:rPr>
        <w:t xml:space="preserve">decided to go for </w:t>
      </w:r>
      <w:r w:rsidR="000A62BE">
        <w:rPr>
          <w:rFonts w:ascii="Arial" w:eastAsiaTheme="minorEastAsia" w:hAnsi="Arial" w:cs="Arial" w:hint="eastAsia"/>
          <w:iCs/>
          <w:sz w:val="22"/>
          <w:lang w:eastAsia="zh-CN"/>
        </w:rPr>
        <w:t xml:space="preserve">XnAP </w:t>
      </w:r>
      <w:r w:rsidR="00BF444A" w:rsidRPr="0008621A">
        <w:rPr>
          <w:rFonts w:ascii="Arial" w:eastAsiaTheme="minorEastAsia" w:hAnsi="Arial" w:cs="Arial" w:hint="eastAsia"/>
          <w:iCs/>
          <w:sz w:val="22"/>
          <w:lang w:eastAsia="zh-CN"/>
        </w:rPr>
        <w:t>signalling based solution</w:t>
      </w:r>
      <w:r w:rsidR="00737146" w:rsidRPr="0008621A">
        <w:rPr>
          <w:rFonts w:ascii="Arial" w:eastAsiaTheme="minorEastAsia" w:hAnsi="Arial" w:cs="Arial" w:hint="eastAsia"/>
          <w:iCs/>
          <w:sz w:val="22"/>
          <w:lang w:eastAsia="zh-CN"/>
        </w:rPr>
        <w:t xml:space="preserve">, i.e. adding </w:t>
      </w:r>
      <w:r w:rsidR="0077367C" w:rsidRPr="0008621A">
        <w:rPr>
          <w:rFonts w:ascii="Arial" w:eastAsiaTheme="minorEastAsia" w:hAnsi="Arial" w:cs="Arial"/>
          <w:iCs/>
          <w:sz w:val="22"/>
          <w:lang w:eastAsia="zh-CN"/>
        </w:rPr>
        <w:t xml:space="preserve">the </w:t>
      </w:r>
      <w:r w:rsidR="00C458D0" w:rsidRPr="0008621A">
        <w:rPr>
          <w:rFonts w:ascii="Arial" w:eastAsiaTheme="minorEastAsia" w:hAnsi="Arial" w:cs="Arial"/>
          <w:iCs/>
          <w:sz w:val="22"/>
          <w:lang w:eastAsia="zh-CN"/>
        </w:rPr>
        <w:t>required</w:t>
      </w:r>
      <w:r w:rsidR="0056649C" w:rsidRPr="0008621A">
        <w:rPr>
          <w:rFonts w:ascii="Arial" w:eastAsiaTheme="minorEastAsia" w:hAnsi="Arial" w:cs="Arial" w:hint="eastAsia"/>
          <w:iCs/>
          <w:sz w:val="22"/>
          <w:lang w:eastAsia="zh-CN"/>
        </w:rPr>
        <w:t xml:space="preserve"> </w:t>
      </w:r>
      <w:r w:rsidR="00FD7835" w:rsidRPr="0008621A">
        <w:rPr>
          <w:rFonts w:ascii="Arial" w:eastAsiaTheme="minorEastAsia" w:hAnsi="Arial" w:cs="Arial"/>
          <w:iCs/>
          <w:sz w:val="22"/>
          <w:lang w:eastAsia="zh-CN"/>
        </w:rPr>
        <w:t xml:space="preserve">information explicitly </w:t>
      </w:r>
      <w:r w:rsidR="00ED25F4" w:rsidRPr="0008621A">
        <w:rPr>
          <w:rFonts w:ascii="Arial" w:hAnsi="Arial" w:cs="Arial"/>
          <w:sz w:val="22"/>
          <w:lang w:eastAsia="zh-CN"/>
        </w:rPr>
        <w:t>to the</w:t>
      </w:r>
      <w:r w:rsidR="00C25C1A" w:rsidRPr="0008621A">
        <w:rPr>
          <w:rFonts w:ascii="Arial" w:hAnsi="Arial" w:cs="Arial"/>
          <w:sz w:val="22"/>
          <w:lang w:eastAsia="zh-CN"/>
        </w:rPr>
        <w:t xml:space="preserve"> </w:t>
      </w:r>
      <w:r w:rsidRPr="0008621A">
        <w:rPr>
          <w:rFonts w:ascii="Arial" w:hAnsi="Arial" w:cs="Arial"/>
          <w:sz w:val="22"/>
          <w:lang w:eastAsia="zh-CN"/>
        </w:rPr>
        <w:t>XnAP</w:t>
      </w:r>
      <w:r w:rsidR="00495F98" w:rsidRPr="0008621A">
        <w:rPr>
          <w:rFonts w:ascii="Arial" w:hAnsi="Arial" w:cs="Arial"/>
          <w:sz w:val="22"/>
          <w:lang w:eastAsia="zh-CN"/>
        </w:rPr>
        <w:t xml:space="preserve"> </w:t>
      </w:r>
      <w:r w:rsidR="006B0EE0" w:rsidRPr="0008621A">
        <w:rPr>
          <w:rFonts w:ascii="Arial" w:hAnsi="Arial" w:cs="Arial"/>
          <w:sz w:val="22"/>
          <w:lang w:eastAsia="zh-CN"/>
        </w:rPr>
        <w:t xml:space="preserve">RETRIEVE UE CONTEXT RESPONSE </w:t>
      </w:r>
      <w:r w:rsidR="00495F98" w:rsidRPr="0008621A">
        <w:rPr>
          <w:rFonts w:ascii="Arial" w:hAnsi="Arial" w:cs="Arial"/>
          <w:sz w:val="22"/>
          <w:lang w:eastAsia="zh-CN"/>
        </w:rPr>
        <w:t>message</w:t>
      </w:r>
      <w:r w:rsidR="000A62BE">
        <w:rPr>
          <w:rFonts w:ascii="Arial" w:eastAsiaTheme="minorEastAsia" w:hAnsi="Arial" w:cs="Arial" w:hint="eastAsia"/>
          <w:sz w:val="22"/>
          <w:lang w:eastAsia="zh-CN"/>
        </w:rPr>
        <w:t>,</w:t>
      </w:r>
      <w:r w:rsidR="0075007F">
        <w:rPr>
          <w:rFonts w:ascii="Arial" w:eastAsiaTheme="minorEastAsia" w:hAnsi="Arial" w:cs="Arial" w:hint="eastAsia"/>
          <w:sz w:val="22"/>
          <w:lang w:eastAsia="zh-CN"/>
        </w:rPr>
        <w:t xml:space="preserve"> </w:t>
      </w:r>
      <w:r w:rsidR="000A62BE">
        <w:rPr>
          <w:rFonts w:ascii="Arial" w:eastAsiaTheme="minorEastAsia" w:hAnsi="Arial" w:cs="Arial" w:hint="eastAsia"/>
          <w:sz w:val="22"/>
          <w:lang w:eastAsia="zh-CN"/>
        </w:rPr>
        <w:t>assuming that RAN2 does not plan to introduce it</w:t>
      </w:r>
      <w:r w:rsidR="00D74BB9" w:rsidRPr="0008621A">
        <w:rPr>
          <w:rFonts w:ascii="Arial" w:eastAsiaTheme="minorEastAsia" w:hAnsi="Arial" w:cs="Arial" w:hint="eastAsia"/>
          <w:iCs/>
          <w:sz w:val="22"/>
          <w:lang w:eastAsia="zh-CN"/>
        </w:rPr>
        <w:t xml:space="preserve">. </w:t>
      </w:r>
      <w:r w:rsidR="00841D4A">
        <w:rPr>
          <w:rFonts w:ascii="Arial" w:eastAsiaTheme="minorEastAsia" w:hAnsi="Arial" w:cs="Arial" w:hint="eastAsia"/>
          <w:iCs/>
          <w:sz w:val="22"/>
          <w:lang w:eastAsia="zh-CN"/>
        </w:rPr>
        <w:t>The CR as attached is technically endorsed in RAN3.</w:t>
      </w:r>
    </w:p>
    <w:p w14:paraId="487B49C0" w14:textId="77777777" w:rsidR="004737DD" w:rsidRPr="0008621A" w:rsidRDefault="004737DD" w:rsidP="004737DD">
      <w:pPr>
        <w:rPr>
          <w:rFonts w:ascii="Arial" w:eastAsiaTheme="minorEastAsia" w:hAnsi="Arial" w:cs="Arial"/>
          <w:iCs/>
          <w:sz w:val="22"/>
          <w:lang w:val="en-US" w:eastAsia="zh-CN"/>
        </w:rPr>
      </w:pPr>
    </w:p>
    <w:p w14:paraId="3CC93945" w14:textId="77777777" w:rsidR="004737DD" w:rsidRPr="0008621A" w:rsidRDefault="004737DD" w:rsidP="004737DD">
      <w:pPr>
        <w:spacing w:after="120"/>
        <w:rPr>
          <w:rFonts w:ascii="Arial" w:hAnsi="Arial" w:cs="Arial"/>
          <w:b/>
          <w:sz w:val="22"/>
        </w:rPr>
      </w:pPr>
      <w:r w:rsidRPr="0008621A">
        <w:rPr>
          <w:rFonts w:ascii="Arial" w:hAnsi="Arial" w:cs="Arial"/>
          <w:b/>
          <w:sz w:val="22"/>
        </w:rPr>
        <w:t>2. Actions:</w:t>
      </w:r>
    </w:p>
    <w:p w14:paraId="0EA6E2D6" w14:textId="77777777" w:rsidR="004737DD" w:rsidRPr="0008621A" w:rsidRDefault="004737DD" w:rsidP="004737DD">
      <w:pPr>
        <w:spacing w:after="120"/>
        <w:ind w:left="1985" w:hanging="1985"/>
        <w:rPr>
          <w:rFonts w:ascii="Arial" w:hAnsi="Arial" w:cs="Arial"/>
          <w:b/>
          <w:sz w:val="22"/>
        </w:rPr>
      </w:pPr>
      <w:r w:rsidRPr="0008621A">
        <w:rPr>
          <w:rFonts w:ascii="Arial" w:hAnsi="Arial" w:cs="Arial"/>
          <w:b/>
          <w:sz w:val="22"/>
        </w:rPr>
        <w:t xml:space="preserve">To </w:t>
      </w:r>
      <w:r w:rsidRPr="0008621A">
        <w:rPr>
          <w:rFonts w:ascii="Arial" w:eastAsiaTheme="minorEastAsia" w:hAnsi="Arial" w:cs="Arial" w:hint="eastAsia"/>
          <w:b/>
          <w:color w:val="000000"/>
          <w:sz w:val="22"/>
          <w:lang w:eastAsia="zh-CN"/>
        </w:rPr>
        <w:t>RAN2</w:t>
      </w:r>
      <w:r w:rsidRPr="0008621A">
        <w:rPr>
          <w:rFonts w:ascii="Arial" w:hAnsi="Arial" w:cs="Arial"/>
          <w:b/>
          <w:sz w:val="22"/>
        </w:rPr>
        <w:t xml:space="preserve"> group.</w:t>
      </w:r>
    </w:p>
    <w:p w14:paraId="3358EC42" w14:textId="57C743D9" w:rsidR="004737DD" w:rsidRPr="0008621A" w:rsidRDefault="004737DD" w:rsidP="004737DD">
      <w:pPr>
        <w:spacing w:after="120"/>
        <w:ind w:left="993" w:hanging="993"/>
        <w:rPr>
          <w:rFonts w:ascii="Arial" w:eastAsiaTheme="minorEastAsia" w:hAnsi="Arial" w:cs="Arial"/>
          <w:sz w:val="22"/>
          <w:lang w:eastAsia="zh-CN"/>
        </w:rPr>
      </w:pPr>
      <w:r w:rsidRPr="0008621A">
        <w:rPr>
          <w:rFonts w:ascii="Arial" w:hAnsi="Arial" w:cs="Arial"/>
          <w:b/>
          <w:sz w:val="22"/>
        </w:rPr>
        <w:t xml:space="preserve">ACTION: </w:t>
      </w:r>
      <w:r w:rsidRPr="0008621A">
        <w:rPr>
          <w:rFonts w:ascii="Arial" w:hAnsi="Arial" w:cs="Arial"/>
          <w:b/>
          <w:sz w:val="22"/>
        </w:rPr>
        <w:tab/>
      </w:r>
      <w:r w:rsidRPr="0008621A">
        <w:rPr>
          <w:rFonts w:ascii="Arial" w:eastAsiaTheme="minorEastAsia" w:hAnsi="Arial" w:cs="Arial" w:hint="eastAsia"/>
          <w:color w:val="000000"/>
          <w:sz w:val="22"/>
          <w:lang w:eastAsia="zh-CN"/>
        </w:rPr>
        <w:t>RAN3</w:t>
      </w:r>
      <w:r w:rsidRPr="0008621A">
        <w:rPr>
          <w:rFonts w:ascii="Arial" w:hAnsi="Arial" w:cs="Arial"/>
          <w:color w:val="000000"/>
          <w:sz w:val="22"/>
        </w:rPr>
        <w:t xml:space="preserve"> </w:t>
      </w:r>
      <w:r w:rsidR="0085099C" w:rsidRPr="0008621A">
        <w:rPr>
          <w:rFonts w:ascii="Arial" w:hAnsi="Arial" w:cs="Arial" w:hint="eastAsia"/>
          <w:sz w:val="22"/>
          <w:lang w:eastAsia="zh-CN"/>
        </w:rPr>
        <w:t xml:space="preserve">respectfully asks </w:t>
      </w:r>
      <w:r w:rsidR="0085099C" w:rsidRPr="0008621A">
        <w:rPr>
          <w:rFonts w:ascii="Arial" w:hAnsi="Arial" w:cs="Arial"/>
          <w:sz w:val="22"/>
          <w:lang w:eastAsia="zh-CN"/>
        </w:rPr>
        <w:t>RAN2</w:t>
      </w:r>
      <w:r w:rsidRPr="0008621A">
        <w:rPr>
          <w:rFonts w:ascii="Arial" w:hAnsi="Arial" w:cs="Arial"/>
          <w:color w:val="000000"/>
          <w:sz w:val="22"/>
        </w:rPr>
        <w:t xml:space="preserve"> group</w:t>
      </w:r>
      <w:r w:rsidR="00466699" w:rsidRPr="0008621A"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 </w:t>
      </w:r>
      <w:r w:rsidR="006630CD" w:rsidRPr="0008621A"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to take above into account and </w:t>
      </w:r>
      <w:r w:rsidR="001A1B44" w:rsidRPr="0008621A">
        <w:rPr>
          <w:rFonts w:ascii="Arial" w:eastAsiaTheme="minorEastAsia" w:hAnsi="Arial" w:cs="Arial"/>
          <w:color w:val="000000"/>
          <w:sz w:val="22"/>
          <w:lang w:eastAsia="zh-CN"/>
        </w:rPr>
        <w:t xml:space="preserve">feedback </w:t>
      </w:r>
      <w:r w:rsidR="000A62BE">
        <w:rPr>
          <w:rFonts w:ascii="Arial" w:eastAsiaTheme="minorEastAsia" w:hAnsi="Arial" w:cs="Arial" w:hint="eastAsia"/>
          <w:color w:val="000000"/>
          <w:sz w:val="22"/>
          <w:lang w:eastAsia="zh-CN"/>
        </w:rPr>
        <w:t>regarding RAN3 assumption</w:t>
      </w:r>
      <w:r w:rsidR="00E37CE8" w:rsidRPr="0008621A"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</w:p>
    <w:p w14:paraId="756C6283" w14:textId="77777777" w:rsidR="004737DD" w:rsidRPr="0008621A" w:rsidRDefault="004737DD" w:rsidP="004737DD">
      <w:pPr>
        <w:spacing w:after="120"/>
        <w:ind w:left="993" w:hanging="993"/>
        <w:rPr>
          <w:rFonts w:ascii="Arial" w:hAnsi="Arial" w:cs="Arial"/>
          <w:sz w:val="22"/>
        </w:rPr>
      </w:pPr>
    </w:p>
    <w:p w14:paraId="5A0C20D1" w14:textId="77777777" w:rsidR="004737DD" w:rsidRPr="0008621A" w:rsidRDefault="004737DD" w:rsidP="004737DD">
      <w:pPr>
        <w:spacing w:after="120"/>
        <w:rPr>
          <w:rFonts w:ascii="Arial" w:hAnsi="Arial" w:cs="Arial"/>
          <w:b/>
          <w:sz w:val="22"/>
        </w:rPr>
      </w:pPr>
      <w:r w:rsidRPr="0008621A">
        <w:rPr>
          <w:rFonts w:ascii="Arial" w:hAnsi="Arial" w:cs="Arial"/>
          <w:b/>
          <w:sz w:val="22"/>
        </w:rPr>
        <w:t xml:space="preserve">3. Date of Next </w:t>
      </w:r>
      <w:r w:rsidRPr="0008621A">
        <w:rPr>
          <w:rFonts w:ascii="Arial" w:eastAsiaTheme="minorEastAsia" w:hAnsi="Arial" w:cs="Arial" w:hint="eastAsia"/>
          <w:b/>
          <w:sz w:val="22"/>
          <w:lang w:eastAsia="zh-CN"/>
        </w:rPr>
        <w:t>RAN</w:t>
      </w:r>
      <w:r w:rsidRPr="0008621A">
        <w:rPr>
          <w:rFonts w:ascii="Arial" w:hAnsi="Arial" w:cs="Arial"/>
          <w:b/>
          <w:sz w:val="22"/>
        </w:rPr>
        <w:t xml:space="preserve"> WG</w:t>
      </w:r>
      <w:r w:rsidRPr="0008621A">
        <w:rPr>
          <w:rFonts w:ascii="Arial" w:eastAsiaTheme="minorEastAsia" w:hAnsi="Arial" w:cs="Arial" w:hint="eastAsia"/>
          <w:b/>
          <w:sz w:val="22"/>
          <w:lang w:eastAsia="zh-CN"/>
        </w:rPr>
        <w:t>3</w:t>
      </w:r>
      <w:r w:rsidRPr="0008621A">
        <w:rPr>
          <w:rFonts w:ascii="Arial" w:hAnsi="Arial" w:cs="Arial"/>
          <w:b/>
          <w:sz w:val="22"/>
        </w:rPr>
        <w:t xml:space="preserve"> Meetings:</w:t>
      </w:r>
    </w:p>
    <w:p w14:paraId="1E53DB0D" w14:textId="4619422B" w:rsidR="004737DD" w:rsidRPr="0008621A" w:rsidRDefault="004737DD" w:rsidP="005F54E1">
      <w:pPr>
        <w:tabs>
          <w:tab w:val="left" w:pos="3119"/>
          <w:tab w:val="left" w:pos="5812"/>
        </w:tabs>
        <w:spacing w:after="120"/>
        <w:rPr>
          <w:rFonts w:ascii="Arial" w:eastAsiaTheme="minorEastAsia" w:hAnsi="Arial" w:cs="Arial"/>
          <w:bCs/>
          <w:sz w:val="22"/>
          <w:lang w:eastAsia="zh-CN"/>
        </w:rPr>
      </w:pPr>
      <w:r w:rsidRPr="0008621A">
        <w:rPr>
          <w:rFonts w:ascii="Arial" w:eastAsiaTheme="minorEastAsia" w:hAnsi="Arial" w:cs="Arial" w:hint="eastAsia"/>
          <w:bCs/>
          <w:sz w:val="22"/>
          <w:lang w:eastAsia="zh-CN"/>
        </w:rPr>
        <w:lastRenderedPageBreak/>
        <w:t>RAN3</w:t>
      </w:r>
      <w:r w:rsidRPr="0008621A">
        <w:rPr>
          <w:rFonts w:ascii="Arial" w:hAnsi="Arial" w:cs="Arial"/>
          <w:bCs/>
          <w:sz w:val="22"/>
        </w:rPr>
        <w:t xml:space="preserve"> Meeting #</w:t>
      </w:r>
      <w:r w:rsidRPr="0008621A">
        <w:rPr>
          <w:rFonts w:ascii="Arial" w:eastAsiaTheme="minorEastAsia" w:hAnsi="Arial" w:cs="Arial" w:hint="eastAsia"/>
          <w:bCs/>
          <w:sz w:val="22"/>
          <w:lang w:eastAsia="zh-CN"/>
        </w:rPr>
        <w:t>117</w:t>
      </w:r>
      <w:r w:rsidR="00B22C07" w:rsidRPr="0008621A">
        <w:rPr>
          <w:rFonts w:ascii="Arial" w:eastAsiaTheme="minorEastAsia" w:hAnsi="Arial" w:cs="Arial" w:hint="eastAsia"/>
          <w:bCs/>
          <w:sz w:val="22"/>
          <w:lang w:eastAsia="zh-CN"/>
        </w:rPr>
        <w:t>-e</w:t>
      </w:r>
      <w:r w:rsidR="005F54E1">
        <w:rPr>
          <w:rFonts w:ascii="Arial" w:hAnsi="Arial" w:cs="Arial"/>
          <w:bCs/>
          <w:sz w:val="22"/>
        </w:rPr>
        <w:tab/>
      </w:r>
      <w:r w:rsidR="00A04E34" w:rsidRPr="0008621A">
        <w:rPr>
          <w:rFonts w:ascii="Arial" w:hAnsi="Arial" w:cs="Arial"/>
          <w:sz w:val="22"/>
          <w:lang w:eastAsia="zh-CN"/>
        </w:rPr>
        <w:t xml:space="preserve">August </w:t>
      </w:r>
      <w:r w:rsidR="00B22C07" w:rsidRPr="0008621A">
        <w:rPr>
          <w:rFonts w:ascii="Arial" w:hAnsi="Arial" w:cs="Arial"/>
          <w:sz w:val="22"/>
          <w:lang w:eastAsia="zh-CN"/>
        </w:rPr>
        <w:t xml:space="preserve">15 </w:t>
      </w:r>
      <w:r w:rsidR="00A04E34" w:rsidRPr="0008621A">
        <w:rPr>
          <w:rFonts w:ascii="Arial" w:hAnsi="Arial" w:cs="Arial"/>
          <w:sz w:val="22"/>
          <w:lang w:eastAsia="zh-CN"/>
        </w:rPr>
        <w:t>–</w:t>
      </w:r>
      <w:r w:rsidR="00B22C07" w:rsidRPr="0008621A">
        <w:rPr>
          <w:rFonts w:ascii="Arial" w:hAnsi="Arial" w:cs="Arial"/>
          <w:sz w:val="22"/>
          <w:lang w:eastAsia="zh-CN"/>
        </w:rPr>
        <w:t xml:space="preserve"> 25</w:t>
      </w:r>
      <w:r w:rsidR="00A04E34" w:rsidRPr="0008621A">
        <w:rPr>
          <w:rFonts w:ascii="Arial" w:eastAsiaTheme="minorEastAsia" w:hAnsi="Arial" w:cs="Arial" w:hint="eastAsia"/>
          <w:sz w:val="22"/>
          <w:lang w:eastAsia="zh-CN"/>
        </w:rPr>
        <w:t>,</w:t>
      </w:r>
      <w:r w:rsidR="00B22C07" w:rsidRPr="0008621A">
        <w:rPr>
          <w:rFonts w:ascii="Arial" w:hAnsi="Arial" w:cs="Arial"/>
          <w:sz w:val="22"/>
          <w:lang w:eastAsia="zh-CN"/>
        </w:rPr>
        <w:t xml:space="preserve"> 2022</w:t>
      </w:r>
      <w:r w:rsidR="00B22C07" w:rsidRPr="0008621A">
        <w:rPr>
          <w:rFonts w:ascii="Arial" w:hAnsi="Arial" w:cs="Arial"/>
          <w:sz w:val="22"/>
          <w:lang w:eastAsia="zh-CN"/>
        </w:rPr>
        <w:tab/>
        <w:t>Electronic Meeting</w:t>
      </w:r>
    </w:p>
    <w:p w14:paraId="25ECAA78" w14:textId="62112084" w:rsidR="002D37C9" w:rsidRPr="0008621A" w:rsidRDefault="004737DD" w:rsidP="005F54E1">
      <w:pPr>
        <w:tabs>
          <w:tab w:val="left" w:pos="3119"/>
          <w:tab w:val="left" w:pos="5812"/>
        </w:tabs>
        <w:spacing w:after="120"/>
        <w:rPr>
          <w:rFonts w:ascii="Arial" w:eastAsiaTheme="minorEastAsia" w:hAnsi="Arial" w:cs="Arial"/>
          <w:bCs/>
          <w:sz w:val="22"/>
          <w:lang w:eastAsia="zh-CN"/>
        </w:rPr>
      </w:pPr>
      <w:r w:rsidRPr="0008621A">
        <w:rPr>
          <w:rFonts w:ascii="Arial" w:eastAsiaTheme="minorEastAsia" w:hAnsi="Arial" w:cs="Arial" w:hint="eastAsia"/>
          <w:bCs/>
          <w:sz w:val="22"/>
          <w:lang w:eastAsia="zh-CN"/>
        </w:rPr>
        <w:t>RAN3</w:t>
      </w:r>
      <w:r w:rsidRPr="0008621A">
        <w:rPr>
          <w:rFonts w:ascii="Arial" w:hAnsi="Arial" w:cs="Arial"/>
          <w:bCs/>
          <w:sz w:val="22"/>
        </w:rPr>
        <w:t xml:space="preserve"> Meeting #</w:t>
      </w:r>
      <w:r w:rsidRPr="0008621A">
        <w:rPr>
          <w:rFonts w:ascii="Arial" w:eastAsiaTheme="minorEastAsia" w:hAnsi="Arial" w:cs="Arial" w:hint="eastAsia"/>
          <w:bCs/>
          <w:sz w:val="22"/>
          <w:lang w:eastAsia="zh-CN"/>
        </w:rPr>
        <w:t>117bis-e</w:t>
      </w:r>
      <w:r w:rsidR="005F54E1">
        <w:rPr>
          <w:rFonts w:ascii="Arial" w:hAnsi="Arial" w:cs="Arial"/>
          <w:bCs/>
          <w:sz w:val="22"/>
        </w:rPr>
        <w:tab/>
      </w:r>
      <w:r w:rsidRPr="0008621A">
        <w:rPr>
          <w:rFonts w:ascii="Arial" w:eastAsiaTheme="minorEastAsia" w:hAnsi="Arial" w:cs="Arial" w:hint="eastAsia"/>
          <w:bCs/>
          <w:sz w:val="22"/>
          <w:lang w:eastAsia="zh-CN"/>
        </w:rPr>
        <w:t>October</w:t>
      </w:r>
      <w:r w:rsidRPr="0008621A">
        <w:rPr>
          <w:rFonts w:ascii="Arial" w:hAnsi="Arial" w:cs="Arial"/>
          <w:bCs/>
          <w:sz w:val="22"/>
        </w:rPr>
        <w:t xml:space="preserve"> </w:t>
      </w:r>
      <w:r w:rsidRPr="0008621A">
        <w:rPr>
          <w:rFonts w:ascii="Arial" w:eastAsiaTheme="minorEastAsia" w:hAnsi="Arial" w:cs="Arial" w:hint="eastAsia"/>
          <w:bCs/>
          <w:sz w:val="22"/>
          <w:lang w:eastAsia="zh-CN"/>
        </w:rPr>
        <w:t>10</w:t>
      </w:r>
      <w:r w:rsidRPr="0008621A">
        <w:rPr>
          <w:rFonts w:ascii="Arial" w:hAnsi="Arial" w:cs="Arial"/>
          <w:bCs/>
          <w:sz w:val="22"/>
        </w:rPr>
        <w:t xml:space="preserve"> – </w:t>
      </w:r>
      <w:r w:rsidRPr="0008621A">
        <w:rPr>
          <w:rFonts w:ascii="Arial" w:eastAsiaTheme="minorEastAsia" w:hAnsi="Arial" w:cs="Arial" w:hint="eastAsia"/>
          <w:bCs/>
          <w:sz w:val="22"/>
          <w:lang w:eastAsia="zh-CN"/>
        </w:rPr>
        <w:t>18</w:t>
      </w:r>
      <w:r w:rsidRPr="0008621A">
        <w:rPr>
          <w:rFonts w:ascii="Arial" w:hAnsi="Arial" w:cs="Arial"/>
          <w:bCs/>
          <w:sz w:val="22"/>
        </w:rPr>
        <w:t>, 2022</w:t>
      </w:r>
      <w:r w:rsidRPr="0008621A">
        <w:rPr>
          <w:rFonts w:ascii="Arial" w:hAnsi="Arial" w:cs="Arial"/>
          <w:bCs/>
          <w:sz w:val="22"/>
        </w:rPr>
        <w:tab/>
      </w:r>
      <w:r w:rsidR="00A04E34" w:rsidRPr="0008621A">
        <w:rPr>
          <w:rFonts w:ascii="Arial" w:hAnsi="Arial" w:cs="Arial"/>
          <w:sz w:val="22"/>
          <w:lang w:eastAsia="zh-CN"/>
        </w:rPr>
        <w:t>Electronic Meeting</w:t>
      </w:r>
    </w:p>
    <w:sectPr w:rsidR="002D37C9" w:rsidRPr="000862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B00A5" w14:textId="77777777" w:rsidR="00C77233" w:rsidRDefault="00C77233" w:rsidP="00EE7A47">
      <w:pPr>
        <w:spacing w:after="0"/>
      </w:pPr>
      <w:r>
        <w:separator/>
      </w:r>
    </w:p>
  </w:endnote>
  <w:endnote w:type="continuationSeparator" w:id="0">
    <w:p w14:paraId="19D3C370" w14:textId="77777777" w:rsidR="00C77233" w:rsidRDefault="00C77233" w:rsidP="00EE7A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26BF4" w14:textId="77777777" w:rsidR="00C77233" w:rsidRDefault="00C77233" w:rsidP="00EE7A47">
      <w:pPr>
        <w:spacing w:after="0"/>
      </w:pPr>
      <w:r>
        <w:separator/>
      </w:r>
    </w:p>
  </w:footnote>
  <w:footnote w:type="continuationSeparator" w:id="0">
    <w:p w14:paraId="076D9E0B" w14:textId="77777777" w:rsidR="00C77233" w:rsidRDefault="00C77233" w:rsidP="00EE7A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51E55"/>
    <w:multiLevelType w:val="hybridMultilevel"/>
    <w:tmpl w:val="BBF8D3FA"/>
    <w:lvl w:ilvl="0" w:tplc="2454FBDC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1128AB"/>
    <w:multiLevelType w:val="hybridMultilevel"/>
    <w:tmpl w:val="CC381E40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233091"/>
    <w:multiLevelType w:val="hybridMultilevel"/>
    <w:tmpl w:val="33BE7562"/>
    <w:lvl w:ilvl="0" w:tplc="610CA6D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D26115B"/>
    <w:multiLevelType w:val="hybridMultilevel"/>
    <w:tmpl w:val="06E276F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7A12B9"/>
    <w:multiLevelType w:val="hybridMultilevel"/>
    <w:tmpl w:val="C5EEC09E"/>
    <w:lvl w:ilvl="0" w:tplc="6366D76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D9C307D"/>
    <w:multiLevelType w:val="hybridMultilevel"/>
    <w:tmpl w:val="D26272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522508B"/>
    <w:multiLevelType w:val="hybridMultilevel"/>
    <w:tmpl w:val="940886B8"/>
    <w:lvl w:ilvl="0" w:tplc="2926E0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222C38"/>
    <w:multiLevelType w:val="hybridMultilevel"/>
    <w:tmpl w:val="40882C42"/>
    <w:lvl w:ilvl="0" w:tplc="2454FBDC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E105C1E"/>
    <w:multiLevelType w:val="hybridMultilevel"/>
    <w:tmpl w:val="3B0210DE"/>
    <w:lvl w:ilvl="0" w:tplc="944479B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2B4A45"/>
    <w:multiLevelType w:val="hybridMultilevel"/>
    <w:tmpl w:val="833ACEC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9"/>
  </w:num>
  <w:num w:numId="4">
    <w:abstractNumId w:val="3"/>
  </w:num>
  <w:num w:numId="5">
    <w:abstractNumId w:val="10"/>
  </w:num>
  <w:num w:numId="6">
    <w:abstractNumId w:val="4"/>
  </w:num>
  <w:num w:numId="7">
    <w:abstractNumId w:val="2"/>
  </w:num>
  <w:num w:numId="8">
    <w:abstractNumId w:val="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17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0134"/>
    <w:rsid w:val="000155CC"/>
    <w:rsid w:val="00015CCC"/>
    <w:rsid w:val="00025DD2"/>
    <w:rsid w:val="00043DB7"/>
    <w:rsid w:val="00057B6B"/>
    <w:rsid w:val="00071A89"/>
    <w:rsid w:val="0008621A"/>
    <w:rsid w:val="00093CC5"/>
    <w:rsid w:val="000A62BE"/>
    <w:rsid w:val="000B7D69"/>
    <w:rsid w:val="000C5726"/>
    <w:rsid w:val="000F0C1E"/>
    <w:rsid w:val="000F41DF"/>
    <w:rsid w:val="000F6FFA"/>
    <w:rsid w:val="00105975"/>
    <w:rsid w:val="0011716D"/>
    <w:rsid w:val="00120977"/>
    <w:rsid w:val="00124CCA"/>
    <w:rsid w:val="00145A90"/>
    <w:rsid w:val="001508D5"/>
    <w:rsid w:val="00157532"/>
    <w:rsid w:val="001730DA"/>
    <w:rsid w:val="001872D5"/>
    <w:rsid w:val="001908EC"/>
    <w:rsid w:val="001A1B44"/>
    <w:rsid w:val="001B2A4A"/>
    <w:rsid w:val="001E1DDD"/>
    <w:rsid w:val="001F3CB1"/>
    <w:rsid w:val="001F613F"/>
    <w:rsid w:val="002024EE"/>
    <w:rsid w:val="00206A7B"/>
    <w:rsid w:val="00212414"/>
    <w:rsid w:val="00213E47"/>
    <w:rsid w:val="0023038B"/>
    <w:rsid w:val="00234E82"/>
    <w:rsid w:val="002352F6"/>
    <w:rsid w:val="0024401D"/>
    <w:rsid w:val="0026636E"/>
    <w:rsid w:val="00274174"/>
    <w:rsid w:val="00274469"/>
    <w:rsid w:val="0028743F"/>
    <w:rsid w:val="002A38EA"/>
    <w:rsid w:val="002A5307"/>
    <w:rsid w:val="002D37C9"/>
    <w:rsid w:val="002D7438"/>
    <w:rsid w:val="002D77F7"/>
    <w:rsid w:val="002E31D8"/>
    <w:rsid w:val="002E49D5"/>
    <w:rsid w:val="002F7A4F"/>
    <w:rsid w:val="003039C3"/>
    <w:rsid w:val="00305A78"/>
    <w:rsid w:val="00306C40"/>
    <w:rsid w:val="00313595"/>
    <w:rsid w:val="003138D0"/>
    <w:rsid w:val="00322715"/>
    <w:rsid w:val="00340C79"/>
    <w:rsid w:val="003411D7"/>
    <w:rsid w:val="00351A3B"/>
    <w:rsid w:val="0035651C"/>
    <w:rsid w:val="003616C3"/>
    <w:rsid w:val="00375554"/>
    <w:rsid w:val="00382F73"/>
    <w:rsid w:val="00392ED5"/>
    <w:rsid w:val="003A23BF"/>
    <w:rsid w:val="003A2B92"/>
    <w:rsid w:val="003A2EA9"/>
    <w:rsid w:val="003B09D2"/>
    <w:rsid w:val="003C2BE8"/>
    <w:rsid w:val="003C3A39"/>
    <w:rsid w:val="003D7FE4"/>
    <w:rsid w:val="003E1186"/>
    <w:rsid w:val="003E1CB9"/>
    <w:rsid w:val="003F43B7"/>
    <w:rsid w:val="00404D99"/>
    <w:rsid w:val="00406581"/>
    <w:rsid w:val="00414882"/>
    <w:rsid w:val="004429AF"/>
    <w:rsid w:val="004442D8"/>
    <w:rsid w:val="00466699"/>
    <w:rsid w:val="004737DD"/>
    <w:rsid w:val="0047759C"/>
    <w:rsid w:val="00491D49"/>
    <w:rsid w:val="00495F98"/>
    <w:rsid w:val="004A1538"/>
    <w:rsid w:val="004A301E"/>
    <w:rsid w:val="004C4AC5"/>
    <w:rsid w:val="005037E0"/>
    <w:rsid w:val="00504C29"/>
    <w:rsid w:val="00516F00"/>
    <w:rsid w:val="005320AE"/>
    <w:rsid w:val="00542A75"/>
    <w:rsid w:val="00543768"/>
    <w:rsid w:val="00545892"/>
    <w:rsid w:val="00561247"/>
    <w:rsid w:val="0056649C"/>
    <w:rsid w:val="005673D4"/>
    <w:rsid w:val="0058008E"/>
    <w:rsid w:val="00584091"/>
    <w:rsid w:val="00584CC7"/>
    <w:rsid w:val="0058798A"/>
    <w:rsid w:val="005A1B54"/>
    <w:rsid w:val="005B67A0"/>
    <w:rsid w:val="005C2275"/>
    <w:rsid w:val="005C246E"/>
    <w:rsid w:val="005C30FD"/>
    <w:rsid w:val="005D2940"/>
    <w:rsid w:val="005D42E7"/>
    <w:rsid w:val="005E3CE1"/>
    <w:rsid w:val="005E77F1"/>
    <w:rsid w:val="005F17D7"/>
    <w:rsid w:val="005F1E99"/>
    <w:rsid w:val="005F54E1"/>
    <w:rsid w:val="005F59C4"/>
    <w:rsid w:val="00602013"/>
    <w:rsid w:val="00603DD2"/>
    <w:rsid w:val="00612281"/>
    <w:rsid w:val="00646A84"/>
    <w:rsid w:val="006630CD"/>
    <w:rsid w:val="00671E9B"/>
    <w:rsid w:val="006743A4"/>
    <w:rsid w:val="00676610"/>
    <w:rsid w:val="00680009"/>
    <w:rsid w:val="00690DA9"/>
    <w:rsid w:val="00692E8D"/>
    <w:rsid w:val="006A2188"/>
    <w:rsid w:val="006B0EE0"/>
    <w:rsid w:val="006B761B"/>
    <w:rsid w:val="006C4765"/>
    <w:rsid w:val="006C73C2"/>
    <w:rsid w:val="006D6E7F"/>
    <w:rsid w:val="006E2297"/>
    <w:rsid w:val="006F1483"/>
    <w:rsid w:val="00700C97"/>
    <w:rsid w:val="0070183A"/>
    <w:rsid w:val="007267A0"/>
    <w:rsid w:val="00733B5F"/>
    <w:rsid w:val="00737146"/>
    <w:rsid w:val="00742D3E"/>
    <w:rsid w:val="007468B0"/>
    <w:rsid w:val="0075007F"/>
    <w:rsid w:val="00772418"/>
    <w:rsid w:val="0077367C"/>
    <w:rsid w:val="00773BD0"/>
    <w:rsid w:val="007961C3"/>
    <w:rsid w:val="007964A2"/>
    <w:rsid w:val="007A4574"/>
    <w:rsid w:val="007B1C13"/>
    <w:rsid w:val="007B3C07"/>
    <w:rsid w:val="007B6963"/>
    <w:rsid w:val="007D3729"/>
    <w:rsid w:val="007D66B1"/>
    <w:rsid w:val="007E25B3"/>
    <w:rsid w:val="007E6233"/>
    <w:rsid w:val="007F10A4"/>
    <w:rsid w:val="007F6750"/>
    <w:rsid w:val="007F678E"/>
    <w:rsid w:val="008055A2"/>
    <w:rsid w:val="00817A28"/>
    <w:rsid w:val="00837A66"/>
    <w:rsid w:val="00841D4A"/>
    <w:rsid w:val="0085099C"/>
    <w:rsid w:val="00854518"/>
    <w:rsid w:val="00875824"/>
    <w:rsid w:val="008901E4"/>
    <w:rsid w:val="008C01B9"/>
    <w:rsid w:val="008C3B41"/>
    <w:rsid w:val="008D1285"/>
    <w:rsid w:val="008D34D9"/>
    <w:rsid w:val="008D46B1"/>
    <w:rsid w:val="008D7B1C"/>
    <w:rsid w:val="008F7C53"/>
    <w:rsid w:val="00916412"/>
    <w:rsid w:val="0092756E"/>
    <w:rsid w:val="009308C1"/>
    <w:rsid w:val="00932212"/>
    <w:rsid w:val="009325CF"/>
    <w:rsid w:val="009474E4"/>
    <w:rsid w:val="00953F87"/>
    <w:rsid w:val="00965255"/>
    <w:rsid w:val="00970902"/>
    <w:rsid w:val="00972129"/>
    <w:rsid w:val="0099540D"/>
    <w:rsid w:val="009A5B30"/>
    <w:rsid w:val="009B0E61"/>
    <w:rsid w:val="009B327F"/>
    <w:rsid w:val="009B636E"/>
    <w:rsid w:val="009B7252"/>
    <w:rsid w:val="009C0134"/>
    <w:rsid w:val="009C2C58"/>
    <w:rsid w:val="009C5136"/>
    <w:rsid w:val="009C677D"/>
    <w:rsid w:val="009C6D7F"/>
    <w:rsid w:val="009E502D"/>
    <w:rsid w:val="00A009C6"/>
    <w:rsid w:val="00A04E34"/>
    <w:rsid w:val="00A07528"/>
    <w:rsid w:val="00A1495C"/>
    <w:rsid w:val="00A163F6"/>
    <w:rsid w:val="00A2569D"/>
    <w:rsid w:val="00A46AB6"/>
    <w:rsid w:val="00A62366"/>
    <w:rsid w:val="00A672EB"/>
    <w:rsid w:val="00A71536"/>
    <w:rsid w:val="00A94C12"/>
    <w:rsid w:val="00AC6179"/>
    <w:rsid w:val="00AD20C0"/>
    <w:rsid w:val="00AD51EB"/>
    <w:rsid w:val="00AD62A2"/>
    <w:rsid w:val="00AD7E10"/>
    <w:rsid w:val="00AE38DE"/>
    <w:rsid w:val="00B03C23"/>
    <w:rsid w:val="00B10099"/>
    <w:rsid w:val="00B164AB"/>
    <w:rsid w:val="00B22C07"/>
    <w:rsid w:val="00B72637"/>
    <w:rsid w:val="00B75805"/>
    <w:rsid w:val="00BA2A59"/>
    <w:rsid w:val="00BB2D16"/>
    <w:rsid w:val="00BC010A"/>
    <w:rsid w:val="00BD00C7"/>
    <w:rsid w:val="00BD3C21"/>
    <w:rsid w:val="00BD56FD"/>
    <w:rsid w:val="00BE5262"/>
    <w:rsid w:val="00BF444A"/>
    <w:rsid w:val="00C0109C"/>
    <w:rsid w:val="00C075B9"/>
    <w:rsid w:val="00C12B8C"/>
    <w:rsid w:val="00C21224"/>
    <w:rsid w:val="00C25C1A"/>
    <w:rsid w:val="00C41310"/>
    <w:rsid w:val="00C456BD"/>
    <w:rsid w:val="00C458D0"/>
    <w:rsid w:val="00C71D9A"/>
    <w:rsid w:val="00C77233"/>
    <w:rsid w:val="00C772C6"/>
    <w:rsid w:val="00C77EB1"/>
    <w:rsid w:val="00C80A14"/>
    <w:rsid w:val="00C8308B"/>
    <w:rsid w:val="00C83348"/>
    <w:rsid w:val="00C85DF8"/>
    <w:rsid w:val="00C942E8"/>
    <w:rsid w:val="00C95589"/>
    <w:rsid w:val="00CA387B"/>
    <w:rsid w:val="00CB2C9F"/>
    <w:rsid w:val="00CB3F7E"/>
    <w:rsid w:val="00CB4D74"/>
    <w:rsid w:val="00CC798D"/>
    <w:rsid w:val="00CE462F"/>
    <w:rsid w:val="00CE6716"/>
    <w:rsid w:val="00CF3D97"/>
    <w:rsid w:val="00CF7173"/>
    <w:rsid w:val="00D00FF5"/>
    <w:rsid w:val="00D029D0"/>
    <w:rsid w:val="00D147BA"/>
    <w:rsid w:val="00D177E7"/>
    <w:rsid w:val="00D20796"/>
    <w:rsid w:val="00D25FA0"/>
    <w:rsid w:val="00D43F81"/>
    <w:rsid w:val="00D540BB"/>
    <w:rsid w:val="00D71DEE"/>
    <w:rsid w:val="00D74BB9"/>
    <w:rsid w:val="00D75D00"/>
    <w:rsid w:val="00D83254"/>
    <w:rsid w:val="00D8442A"/>
    <w:rsid w:val="00D94D51"/>
    <w:rsid w:val="00D9742B"/>
    <w:rsid w:val="00DA4C6D"/>
    <w:rsid w:val="00DA67DE"/>
    <w:rsid w:val="00DB7670"/>
    <w:rsid w:val="00DC3C3A"/>
    <w:rsid w:val="00DC43D7"/>
    <w:rsid w:val="00DC527A"/>
    <w:rsid w:val="00DD7C54"/>
    <w:rsid w:val="00DE4F29"/>
    <w:rsid w:val="00DF2DB5"/>
    <w:rsid w:val="00DF3909"/>
    <w:rsid w:val="00DF3C55"/>
    <w:rsid w:val="00E13DB9"/>
    <w:rsid w:val="00E2024B"/>
    <w:rsid w:val="00E2061F"/>
    <w:rsid w:val="00E34C10"/>
    <w:rsid w:val="00E34C15"/>
    <w:rsid w:val="00E37CE8"/>
    <w:rsid w:val="00E37F64"/>
    <w:rsid w:val="00E73C8A"/>
    <w:rsid w:val="00EB547D"/>
    <w:rsid w:val="00EC0A50"/>
    <w:rsid w:val="00ED1844"/>
    <w:rsid w:val="00ED25F4"/>
    <w:rsid w:val="00ED572E"/>
    <w:rsid w:val="00EE15B7"/>
    <w:rsid w:val="00EE7A47"/>
    <w:rsid w:val="00F45EDE"/>
    <w:rsid w:val="00F51440"/>
    <w:rsid w:val="00F5739D"/>
    <w:rsid w:val="00F64679"/>
    <w:rsid w:val="00FB5BB4"/>
    <w:rsid w:val="00FB79E5"/>
    <w:rsid w:val="00FC49D0"/>
    <w:rsid w:val="00FD1CDD"/>
    <w:rsid w:val="00FD7835"/>
    <w:rsid w:val="00FD78CE"/>
    <w:rsid w:val="00FE352E"/>
    <w:rsid w:val="00FE4623"/>
    <w:rsid w:val="00FF26A0"/>
    <w:rsid w:val="00FF6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956EA8"/>
  <w15:docId w15:val="{7FDC31F0-C58B-4A2E-9F3F-EC8C3D606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1B9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8C01B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0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3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55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C01B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8C01B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erChar">
    <w:name w:val="Header Char"/>
    <w:link w:val="Header"/>
    <w:rsid w:val="008C01B9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rsid w:val="008C01B9"/>
    <w:rPr>
      <w:rFonts w:ascii="Arial" w:eastAsia="MS Mincho" w:hAnsi="Arial"/>
    </w:rPr>
  </w:style>
  <w:style w:type="paragraph" w:customStyle="1" w:styleId="CRCoverPage">
    <w:name w:val="CR Cover Page"/>
    <w:link w:val="CRCoverPageZchn"/>
    <w:qFormat/>
    <w:rsid w:val="008C01B9"/>
    <w:pPr>
      <w:spacing w:after="120" w:line="240" w:lineRule="auto"/>
    </w:pPr>
    <w:rPr>
      <w:rFonts w:ascii="Arial" w:eastAsia="MS Mincho" w:hAnsi="Arial"/>
    </w:rPr>
  </w:style>
  <w:style w:type="paragraph" w:styleId="Header">
    <w:name w:val="header"/>
    <w:basedOn w:val="Normal"/>
    <w:link w:val="HeaderChar"/>
    <w:rsid w:val="008C01B9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basedOn w:val="DefaultParagraphFont"/>
    <w:uiPriority w:val="99"/>
    <w:semiHidden/>
    <w:rsid w:val="008C01B9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8C01B9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table" w:styleId="TableGrid">
    <w:name w:val="Table Grid"/>
    <w:basedOn w:val="TableNormal"/>
    <w:uiPriority w:val="39"/>
    <w:rsid w:val="008C0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Normal"/>
    <w:rsid w:val="008C01B9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555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PL">
    <w:name w:val="PL"/>
    <w:link w:val="PLChar"/>
    <w:qFormat/>
    <w:rsid w:val="003755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3F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TF">
    <w:name w:val="TF"/>
    <w:aliases w:val="left"/>
    <w:basedOn w:val="Normal"/>
    <w:link w:val="TFZchn"/>
    <w:qFormat/>
    <w:rsid w:val="00D43F81"/>
    <w:pPr>
      <w:keepLines/>
      <w:spacing w:after="240"/>
      <w:jc w:val="center"/>
    </w:pPr>
    <w:rPr>
      <w:rFonts w:ascii="Arial" w:eastAsia="Times New Roman" w:hAnsi="Arial"/>
      <w:b/>
    </w:rPr>
  </w:style>
  <w:style w:type="paragraph" w:customStyle="1" w:styleId="EditorsNote">
    <w:name w:val="Editor's Note"/>
    <w:basedOn w:val="Normal"/>
    <w:link w:val="EditorsNoteChar"/>
    <w:qFormat/>
    <w:rsid w:val="00D43F81"/>
    <w:pPr>
      <w:keepLines/>
      <w:ind w:left="1135" w:hanging="851"/>
    </w:pPr>
    <w:rPr>
      <w:rFonts w:eastAsia="Times New Roman"/>
      <w:color w:val="FF0000"/>
    </w:rPr>
  </w:style>
  <w:style w:type="paragraph" w:customStyle="1" w:styleId="B1">
    <w:name w:val="B1"/>
    <w:basedOn w:val="List"/>
    <w:link w:val="B1Char"/>
    <w:qFormat/>
    <w:rsid w:val="00D43F81"/>
    <w:pPr>
      <w:ind w:left="568" w:hanging="284"/>
      <w:contextualSpacing w:val="0"/>
    </w:pPr>
    <w:rPr>
      <w:rFonts w:eastAsia="Times New Roman"/>
    </w:rPr>
  </w:style>
  <w:style w:type="character" w:styleId="CommentReference">
    <w:name w:val="annotation reference"/>
    <w:qFormat/>
    <w:rsid w:val="00D43F81"/>
    <w:rPr>
      <w:sz w:val="16"/>
    </w:rPr>
  </w:style>
  <w:style w:type="character" w:customStyle="1" w:styleId="EditorsNoteChar">
    <w:name w:val="Editor's Note Char"/>
    <w:aliases w:val="EN Char"/>
    <w:link w:val="EditorsNote"/>
    <w:qFormat/>
    <w:rsid w:val="00D43F8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rsid w:val="00D43F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qFormat/>
    <w:rsid w:val="00D43F81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D43F81"/>
    <w:pPr>
      <w:ind w:left="283" w:hanging="283"/>
      <w:contextualSpacing/>
    </w:pPr>
  </w:style>
  <w:style w:type="character" w:customStyle="1" w:styleId="B1Char1">
    <w:name w:val="B1 Char1"/>
    <w:rsid w:val="00025DD2"/>
    <w:rPr>
      <w:rFonts w:eastAsia="SimSun"/>
      <w:lang w:val="en-GB" w:eastAsia="en-US" w:bidi="ar-SA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025DD2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L">
    <w:name w:val="TAL"/>
    <w:basedOn w:val="Normal"/>
    <w:link w:val="TALChar"/>
    <w:qFormat/>
    <w:rsid w:val="0058008E"/>
    <w:pPr>
      <w:keepNext/>
      <w:keepLines/>
      <w:spacing w:after="0"/>
    </w:pPr>
    <w:rPr>
      <w:rFonts w:ascii="Arial" w:eastAsia="Yu Mincho" w:hAnsi="Arial"/>
      <w:sz w:val="18"/>
    </w:rPr>
  </w:style>
  <w:style w:type="paragraph" w:customStyle="1" w:styleId="TAC">
    <w:name w:val="TAC"/>
    <w:basedOn w:val="TAL"/>
    <w:link w:val="TACChar"/>
    <w:qFormat/>
    <w:rsid w:val="0058008E"/>
    <w:pPr>
      <w:jc w:val="center"/>
    </w:pPr>
  </w:style>
  <w:style w:type="character" w:customStyle="1" w:styleId="TALChar">
    <w:name w:val="TAL Char"/>
    <w:link w:val="TAL"/>
    <w:qFormat/>
    <w:rsid w:val="0058008E"/>
    <w:rPr>
      <w:rFonts w:ascii="Arial" w:eastAsia="Yu Mincho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8008E"/>
    <w:rPr>
      <w:rFonts w:ascii="Arial" w:eastAsia="Yu Mincho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har"/>
    <w:qFormat/>
    <w:rsid w:val="005C227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TAHChar">
    <w:name w:val="TAH Char"/>
    <w:link w:val="TAH"/>
    <w:qFormat/>
    <w:rsid w:val="005C2275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FP">
    <w:name w:val="FP"/>
    <w:basedOn w:val="Normal"/>
    <w:rsid w:val="003E1186"/>
    <w:pPr>
      <w:spacing w:after="0"/>
    </w:pPr>
    <w:rPr>
      <w:rFonts w:eastAsia="Yu Mincho"/>
    </w:rPr>
  </w:style>
  <w:style w:type="paragraph" w:customStyle="1" w:styleId="CharCharCharCharCharChar1CharCharCharCharCharCharCharCharCharCharCharCharCharCharCharCharCharChar0">
    <w:name w:val="Char Char Char Char Char Char1 Char Char Char Char Char Char Char Char Char Char Char Char Char Char Char Char Char Char"/>
    <w:basedOn w:val="Normal"/>
    <w:rsid w:val="00BD00C7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PLChar">
    <w:name w:val="PL Char"/>
    <w:link w:val="PL"/>
    <w:qFormat/>
    <w:rsid w:val="00BD00C7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FirstChange">
    <w:name w:val="First Change"/>
    <w:basedOn w:val="Normal"/>
    <w:qFormat/>
    <w:rsid w:val="00BD00C7"/>
    <w:pPr>
      <w:jc w:val="center"/>
    </w:pPr>
    <w:rPr>
      <w:rFonts w:eastAsia="DengXian"/>
      <w:color w:val="FF0000"/>
    </w:rPr>
  </w:style>
  <w:style w:type="paragraph" w:customStyle="1" w:styleId="3GPPHeader">
    <w:name w:val="3GPP_Header"/>
    <w:basedOn w:val="Normal"/>
    <w:rsid w:val="007964A2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15B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5B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NO">
    <w:name w:val="NO"/>
    <w:basedOn w:val="Normal"/>
    <w:link w:val="NOZchn"/>
    <w:qFormat/>
    <w:rsid w:val="00EE15B7"/>
    <w:pPr>
      <w:keepLines/>
      <w:ind w:left="1135" w:hanging="851"/>
    </w:pPr>
    <w:rPr>
      <w:rFonts w:eastAsiaTheme="minorEastAsia"/>
    </w:rPr>
  </w:style>
  <w:style w:type="paragraph" w:customStyle="1" w:styleId="B2">
    <w:name w:val="B2"/>
    <w:basedOn w:val="Normal"/>
    <w:link w:val="B2Char"/>
    <w:rsid w:val="00EE15B7"/>
    <w:pPr>
      <w:ind w:left="851" w:hanging="284"/>
    </w:pPr>
    <w:rPr>
      <w:rFonts w:eastAsiaTheme="minorEastAsia"/>
    </w:rPr>
  </w:style>
  <w:style w:type="character" w:customStyle="1" w:styleId="NOZchn">
    <w:name w:val="NO Zchn"/>
    <w:link w:val="NO"/>
    <w:rsid w:val="00EE15B7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EE15B7"/>
    <w:rPr>
      <w:rFonts w:ascii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FF26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FF26A0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qFormat/>
    <w:rsid w:val="00FF26A0"/>
    <w:rPr>
      <w:rFonts w:ascii="Arial" w:eastAsia="Times New Roman" w:hAnsi="Arial"/>
      <w:b/>
    </w:rPr>
  </w:style>
  <w:style w:type="character" w:customStyle="1" w:styleId="B1Zchn">
    <w:name w:val="B1 Zchn"/>
    <w:qFormat/>
    <w:rsid w:val="00C942E8"/>
    <w:rPr>
      <w:rFonts w:eastAsia="Times New Roman"/>
    </w:rPr>
  </w:style>
  <w:style w:type="paragraph" w:styleId="CommentText">
    <w:name w:val="annotation text"/>
    <w:basedOn w:val="Normal"/>
    <w:link w:val="CommentTextChar"/>
    <w:qFormat/>
    <w:rsid w:val="00C942E8"/>
    <w:pPr>
      <w:spacing w:line="259" w:lineRule="auto"/>
    </w:pPr>
    <w:rPr>
      <w:rFonts w:eastAsia="Yu Mincho"/>
    </w:rPr>
  </w:style>
  <w:style w:type="character" w:customStyle="1" w:styleId="CommentTextChar">
    <w:name w:val="Comment Text Char"/>
    <w:basedOn w:val="DefaultParagraphFont"/>
    <w:link w:val="CommentText"/>
    <w:qFormat/>
    <w:rsid w:val="00C942E8"/>
    <w:rPr>
      <w:rFonts w:ascii="Times New Roman" w:eastAsia="Yu Mincho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unhideWhenUsed/>
    <w:rsid w:val="003A23BF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A23BF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3A23BF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rsid w:val="003A23BF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rsid w:val="003A23BF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paragraph" w:styleId="Footer">
    <w:name w:val="footer"/>
    <w:basedOn w:val="Normal"/>
    <w:link w:val="FooterChar"/>
    <w:uiPriority w:val="99"/>
    <w:unhideWhenUsed/>
    <w:rsid w:val="00EE7A4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E7A47"/>
    <w:rPr>
      <w:rFonts w:ascii="Times New Roman" w:eastAsia="Malgun Gothic" w:hAnsi="Times New Roman" w:cs="Times New Roman"/>
      <w:sz w:val="18"/>
      <w:szCs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4BB9"/>
    <w:pPr>
      <w:spacing w:line="240" w:lineRule="auto"/>
    </w:pPr>
    <w:rPr>
      <w:rFonts w:eastAsia="Malgun Gothic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4BB9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D74BB9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630C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F93C09F-0024-4A00-B443-3273CDF18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15FAAD-CD35-462A-8D57-C3F67CE7D1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229FE7-3A8C-4013-939A-E8526CB6C49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20E263-2002-4F99-9941-2ABF2B8FED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MCC</cp:lastModifiedBy>
  <cp:revision>3</cp:revision>
  <dcterms:created xsi:type="dcterms:W3CDTF">2022-05-16T16:19:00Z</dcterms:created>
  <dcterms:modified xsi:type="dcterms:W3CDTF">2022-05-16T16:21:00Z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