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9984012"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C93D15">
        <w:rPr>
          <w:rFonts w:eastAsia="Times New Roman"/>
          <w:bCs/>
          <w:sz w:val="24"/>
          <w:szCs w:val="24"/>
          <w:lang w:eastAsia="ja-JP"/>
        </w:rPr>
        <w:t>R2-2</w:t>
      </w:r>
      <w:r w:rsidR="003158DE">
        <w:rPr>
          <w:rFonts w:eastAsia="Times New Roman"/>
          <w:bCs/>
          <w:sz w:val="24"/>
          <w:szCs w:val="24"/>
          <w:lang w:eastAsia="ja-JP"/>
        </w:rPr>
        <w:t>2</w:t>
      </w:r>
      <w:r w:rsidR="00AF560C">
        <w:rPr>
          <w:rFonts w:eastAsia="Times New Roman"/>
          <w:bCs/>
          <w:sz w:val="24"/>
          <w:szCs w:val="24"/>
          <w:lang w:eastAsia="ja-JP"/>
        </w:rPr>
        <w:t>0</w:t>
      </w:r>
      <w:r w:rsidR="00666380">
        <w:rPr>
          <w:rFonts w:eastAsia="Times New Roman"/>
          <w:bCs/>
          <w:sz w:val="24"/>
          <w:szCs w:val="24"/>
          <w:lang w:eastAsia="ja-JP"/>
        </w:rPr>
        <w:t>6461</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7C8D79F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6469DE" w:rsidRPr="006469DE">
        <w:rPr>
          <w:rFonts w:ascii="Arial" w:hAnsi="Arial" w:cs="Arial"/>
          <w:szCs w:val="24"/>
          <w:lang w:val="sv-SE"/>
        </w:rPr>
        <w:t>6.</w:t>
      </w:r>
      <w:r w:rsidR="00354A0B">
        <w:rPr>
          <w:rFonts w:ascii="Arial" w:hAnsi="Arial" w:cs="Arial"/>
          <w:szCs w:val="24"/>
          <w:lang w:val="sv-SE"/>
        </w:rPr>
        <w:t>24.1</w:t>
      </w:r>
      <w:r w:rsidR="006469DE" w:rsidRPr="006469DE">
        <w:rPr>
          <w:rFonts w:ascii="Arial" w:hAnsi="Arial" w:cs="Arial"/>
          <w:szCs w:val="24"/>
          <w:lang w:val="sv-SE"/>
        </w:rPr>
        <w:tab/>
      </w:r>
    </w:p>
    <w:p w14:paraId="6EA60711" w14:textId="7ACD60CA"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w:t>
      </w:r>
      <w:r w:rsidR="00354A0B">
        <w:rPr>
          <w:rFonts w:ascii="Arial" w:hAnsi="Arial" w:cs="Arial"/>
          <w:szCs w:val="24"/>
          <w:lang w:val="en-US"/>
        </w:rPr>
        <w:t>Apple</w:t>
      </w:r>
    </w:p>
    <w:p w14:paraId="726A18E0" w14:textId="098864B9" w:rsidR="00D7765D" w:rsidRPr="00372CAB" w:rsidRDefault="00FA2EE3" w:rsidP="00D7765D">
      <w:pPr>
        <w:pStyle w:val="3GPPHeaderArial"/>
        <w:tabs>
          <w:tab w:val="left" w:pos="1701"/>
        </w:tabs>
        <w:spacing w:after="120"/>
        <w:rPr>
          <w:b/>
          <w:sz w:val="24"/>
          <w:lang w:val="en-GB" w:eastAsia="zh-TW"/>
        </w:rPr>
      </w:pPr>
      <w:bookmarkStart w:id="1" w:name="OLE_LINK7"/>
      <w:r>
        <w:rPr>
          <w:b/>
          <w:sz w:val="24"/>
        </w:rPr>
        <w:t>Title:</w:t>
      </w:r>
      <w:r>
        <w:rPr>
          <w:b/>
          <w:sz w:val="24"/>
        </w:rPr>
        <w:tab/>
      </w:r>
      <w:r>
        <w:rPr>
          <w:b/>
          <w:sz w:val="24"/>
        </w:rPr>
        <w:tab/>
        <w:t xml:space="preserve">    </w:t>
      </w:r>
      <w:r w:rsidR="00B721CE" w:rsidRPr="00B721CE">
        <w:rPr>
          <w:b/>
          <w:sz w:val="24"/>
        </w:rPr>
        <w:t>Summary of [</w:t>
      </w:r>
      <w:r w:rsidR="00372CAB" w:rsidRPr="00372CAB">
        <w:rPr>
          <w:b/>
          <w:sz w:val="24"/>
        </w:rPr>
        <w:t>AT118-e][041][NR17] FR2 UL gap (Apple)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5DB4FF9" w14:textId="352D71E4" w:rsidR="00354A0B" w:rsidRDefault="00634705" w:rsidP="00372CAB">
      <w:pPr>
        <w:pStyle w:val="Doc-text2"/>
        <w:tabs>
          <w:tab w:val="left" w:pos="340"/>
        </w:tabs>
        <w:ind w:left="0" w:firstLine="0"/>
        <w:jc w:val="both"/>
      </w:pPr>
      <w:r>
        <w:t>Th</w:t>
      </w:r>
      <w:r w:rsidR="00372CAB">
        <w:t>is is the summary of the following email discussion.</w:t>
      </w:r>
    </w:p>
    <w:p w14:paraId="131E5116" w14:textId="77777777" w:rsidR="00372CAB" w:rsidRPr="002B40DD" w:rsidRDefault="00372CAB" w:rsidP="00372CAB">
      <w:pPr>
        <w:pStyle w:val="EmailDiscussion"/>
        <w:overflowPunct/>
        <w:autoSpaceDE/>
        <w:autoSpaceDN/>
        <w:adjustRightInd/>
        <w:textAlignment w:val="auto"/>
      </w:pPr>
      <w:r w:rsidRPr="002B40DD">
        <w:t>[AT118-e][041][NR17] FR2 UL gap (Apple)</w:t>
      </w:r>
    </w:p>
    <w:p w14:paraId="0D19838D" w14:textId="77777777" w:rsidR="00372CAB" w:rsidRPr="002B40DD" w:rsidRDefault="00372CAB" w:rsidP="00372CAB">
      <w:pPr>
        <w:pStyle w:val="EmailDiscussion2"/>
      </w:pPr>
      <w:r w:rsidRPr="002B40DD">
        <w:tab/>
        <w:t>Scope: Treat R2-2205666, R2-2204507, R2-2205659, R2-2205667, R2-2205392</w:t>
      </w:r>
    </w:p>
    <w:p w14:paraId="26D8616F" w14:textId="77777777" w:rsidR="00372CAB" w:rsidRPr="002B40DD" w:rsidRDefault="00372CAB" w:rsidP="00372CAB">
      <w:pPr>
        <w:pStyle w:val="EmailDiscussion2"/>
      </w:pPr>
      <w:r w:rsidRPr="002B40DD">
        <w:tab/>
        <w:t>Ph1 Determine agreeable parts, Ph2 agree CRs</w:t>
      </w:r>
    </w:p>
    <w:p w14:paraId="561EB56A" w14:textId="77777777" w:rsidR="00372CAB" w:rsidRPr="002B40DD" w:rsidRDefault="00372CAB" w:rsidP="00372CAB">
      <w:pPr>
        <w:pStyle w:val="EmailDiscussion2"/>
      </w:pPr>
      <w:r w:rsidRPr="002B40DD">
        <w:tab/>
        <w:t>Intended outcome: Report, Agreed CRs</w:t>
      </w:r>
    </w:p>
    <w:p w14:paraId="73229865" w14:textId="77777777" w:rsidR="00372CAB" w:rsidRPr="002B40DD" w:rsidRDefault="00372CAB" w:rsidP="00372CAB">
      <w:pPr>
        <w:pStyle w:val="EmailDiscussion2"/>
      </w:pPr>
      <w:r w:rsidRPr="002B40DD">
        <w:tab/>
        <w:t>Deadline: Schedule 1</w:t>
      </w:r>
    </w:p>
    <w:p w14:paraId="2B77199C" w14:textId="77777777" w:rsidR="00372CAB" w:rsidRPr="00372CAB" w:rsidRDefault="00372CAB" w:rsidP="00372CAB">
      <w:pPr>
        <w:pStyle w:val="Doc-text2"/>
        <w:tabs>
          <w:tab w:val="left" w:pos="340"/>
        </w:tabs>
        <w:ind w:left="0" w:firstLine="0"/>
        <w:jc w:val="both"/>
        <w:rPr>
          <w:lang w:val="en-GB"/>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4A87EC01" w14:textId="7443DC96" w:rsidR="004B5CD3" w:rsidRDefault="004B5CD3" w:rsidP="004B5CD3">
      <w:pPr>
        <w:pStyle w:val="Heading2"/>
      </w:pPr>
      <w:r>
        <w:t>2.1 On RAN4 LS in R2-2204507</w:t>
      </w:r>
    </w:p>
    <w:p w14:paraId="3EF65CE4" w14:textId="3A050F71" w:rsidR="004B5CD3" w:rsidRPr="004B5CD3" w:rsidRDefault="004B5CD3" w:rsidP="004B5CD3">
      <w:pPr>
        <w:rPr>
          <w:rFonts w:ascii="Arial" w:hAnsi="Arial" w:cs="Arial"/>
          <w:bCs/>
        </w:rPr>
      </w:pPr>
      <w:r w:rsidRPr="004B5CD3">
        <w:rPr>
          <w:rFonts w:ascii="Arial" w:hAnsi="Arial" w:cs="Arial"/>
          <w:bCs/>
        </w:rPr>
        <w:t>Rapporteur thinks this LS can be just noted</w:t>
      </w:r>
      <w:r>
        <w:rPr>
          <w:rFonts w:ascii="Arial" w:hAnsi="Arial" w:cs="Arial"/>
          <w:bCs/>
        </w:rPr>
        <w:t xml:space="preserve"> as </w:t>
      </w:r>
      <w:r w:rsidR="0033665A">
        <w:rPr>
          <w:rFonts w:ascii="Arial" w:hAnsi="Arial" w:cs="Arial"/>
          <w:bCs/>
        </w:rPr>
        <w:t>RAN4 has</w:t>
      </w:r>
      <w:r>
        <w:rPr>
          <w:rFonts w:ascii="Arial" w:hAnsi="Arial" w:cs="Arial"/>
          <w:bCs/>
        </w:rPr>
        <w:t xml:space="preserve"> no questions to RAN2</w:t>
      </w:r>
      <w:r w:rsidRPr="004B5CD3">
        <w:rPr>
          <w:rFonts w:ascii="Arial" w:hAnsi="Arial" w:cs="Arial"/>
          <w:bCs/>
        </w:rPr>
        <w:t>.</w:t>
      </w:r>
    </w:p>
    <w:p w14:paraId="51CD1070" w14:textId="7412B16E" w:rsidR="004B5CD3" w:rsidRPr="008D65E4" w:rsidRDefault="004B5CD3" w:rsidP="004B5CD3">
      <w:pPr>
        <w:rPr>
          <w:rFonts w:ascii="Arial" w:hAnsi="Arial" w:cs="Arial"/>
          <w:b/>
        </w:rPr>
      </w:pPr>
      <w:r w:rsidRPr="008D65E4">
        <w:rPr>
          <w:rFonts w:ascii="Arial" w:hAnsi="Arial" w:cs="Arial"/>
          <w:b/>
        </w:rPr>
        <w:t xml:space="preserve">Question 1: </w:t>
      </w:r>
      <w:r>
        <w:rPr>
          <w:rFonts w:ascii="Arial" w:hAnsi="Arial" w:cs="Arial"/>
          <w:b/>
        </w:rPr>
        <w:t>Do c</w:t>
      </w:r>
      <w:r w:rsidRPr="008D65E4">
        <w:rPr>
          <w:rFonts w:ascii="Arial" w:hAnsi="Arial" w:cs="Arial"/>
          <w:b/>
        </w:rPr>
        <w:t xml:space="preserve">ompanies </w:t>
      </w:r>
      <w:r>
        <w:rPr>
          <w:rFonts w:ascii="Arial" w:hAnsi="Arial" w:cs="Arial"/>
          <w:b/>
        </w:rPr>
        <w:t xml:space="preserve">agree to note the RAN4 LS </w:t>
      </w:r>
      <w:r w:rsidRPr="004B5CD3">
        <w:rPr>
          <w:rFonts w:ascii="Arial" w:hAnsi="Arial" w:cs="Arial"/>
          <w:b/>
        </w:rPr>
        <w:t>R2-2204507</w:t>
      </w:r>
      <w:r w:rsidRPr="008D65E4">
        <w:rPr>
          <w:rFonts w:ascii="Arial" w:hAnsi="Arial" w:cs="Arial"/>
          <w:b/>
        </w:rPr>
        <w:t>?</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4B5CD3" w:rsidRPr="008D65E4" w14:paraId="26C0A01C" w14:textId="77777777" w:rsidTr="0037028E">
        <w:tc>
          <w:tcPr>
            <w:tcW w:w="1262" w:type="dxa"/>
            <w:shd w:val="clear" w:color="auto" w:fill="D9D9D9"/>
          </w:tcPr>
          <w:p w14:paraId="42FC8A21" w14:textId="77777777" w:rsidR="004B5CD3" w:rsidRPr="008D65E4" w:rsidRDefault="004B5CD3" w:rsidP="0037028E">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6D4BEDFA" w14:textId="77777777" w:rsidR="004B5CD3" w:rsidRPr="008D65E4" w:rsidRDefault="004B5CD3" w:rsidP="0037028E">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768" w:type="dxa"/>
            <w:shd w:val="clear" w:color="auto" w:fill="D9D9D9"/>
          </w:tcPr>
          <w:p w14:paraId="14F56F6F" w14:textId="77777777" w:rsidR="004B5CD3" w:rsidRPr="008D65E4" w:rsidRDefault="004B5CD3" w:rsidP="0037028E">
            <w:pPr>
              <w:spacing w:after="0"/>
              <w:jc w:val="center"/>
              <w:rPr>
                <w:rFonts w:ascii="Arial" w:hAnsi="Arial" w:cs="Arial"/>
                <w:b/>
                <w:bCs/>
                <w:lang w:eastAsia="zh-CN"/>
              </w:rPr>
            </w:pPr>
            <w:r w:rsidRPr="008D65E4">
              <w:rPr>
                <w:rFonts w:ascii="Arial" w:hAnsi="Arial" w:cs="Arial"/>
                <w:b/>
                <w:bCs/>
                <w:lang w:eastAsia="zh-CN"/>
              </w:rPr>
              <w:t>Comments</w:t>
            </w:r>
          </w:p>
        </w:tc>
      </w:tr>
      <w:tr w:rsidR="004B5CD3" w:rsidRPr="008D65E4" w14:paraId="7EC70241" w14:textId="77777777" w:rsidTr="0037028E">
        <w:tc>
          <w:tcPr>
            <w:tcW w:w="1262" w:type="dxa"/>
            <w:shd w:val="clear" w:color="auto" w:fill="auto"/>
          </w:tcPr>
          <w:p w14:paraId="46CB2125" w14:textId="6A4A2777" w:rsidR="004B5CD3" w:rsidRPr="008D65E4" w:rsidRDefault="001005A8" w:rsidP="0037028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427" w:type="dxa"/>
          </w:tcPr>
          <w:p w14:paraId="79C37383" w14:textId="4BE39755" w:rsidR="004B5CD3" w:rsidRPr="008D65E4" w:rsidRDefault="001005A8" w:rsidP="0037028E">
            <w:pPr>
              <w:spacing w:after="0"/>
              <w:jc w:val="both"/>
              <w:rPr>
                <w:rFonts w:ascii="Arial" w:eastAsia="MS Mincho" w:hAnsi="Arial" w:cs="Arial"/>
                <w:bCs/>
                <w:lang w:eastAsia="ja-JP"/>
              </w:rPr>
            </w:pPr>
            <w:r>
              <w:rPr>
                <w:rFonts w:ascii="Arial" w:eastAsia="MS Mincho" w:hAnsi="Arial" w:cs="Arial" w:hint="eastAsia"/>
                <w:bCs/>
                <w:lang w:eastAsia="ja-JP"/>
              </w:rPr>
              <w:t>Y</w:t>
            </w:r>
            <w:r>
              <w:rPr>
                <w:rFonts w:ascii="Arial" w:eastAsia="MS Mincho" w:hAnsi="Arial" w:cs="Arial"/>
                <w:bCs/>
                <w:lang w:eastAsia="ja-JP"/>
              </w:rPr>
              <w:t>es</w:t>
            </w:r>
          </w:p>
        </w:tc>
        <w:tc>
          <w:tcPr>
            <w:tcW w:w="7768" w:type="dxa"/>
            <w:shd w:val="clear" w:color="auto" w:fill="auto"/>
          </w:tcPr>
          <w:p w14:paraId="5A335815" w14:textId="77777777" w:rsidR="004B5CD3" w:rsidRPr="008D65E4" w:rsidRDefault="004B5CD3" w:rsidP="0037028E">
            <w:pPr>
              <w:spacing w:after="0"/>
              <w:jc w:val="both"/>
              <w:rPr>
                <w:rFonts w:ascii="Arial" w:eastAsia="MS Mincho" w:hAnsi="Arial" w:cs="Arial"/>
                <w:bCs/>
                <w:lang w:eastAsia="ja-JP"/>
              </w:rPr>
            </w:pPr>
          </w:p>
        </w:tc>
      </w:tr>
      <w:tr w:rsidR="004B5CD3" w:rsidRPr="008D65E4" w14:paraId="305B9896" w14:textId="77777777" w:rsidTr="0037028E">
        <w:tc>
          <w:tcPr>
            <w:tcW w:w="1262" w:type="dxa"/>
            <w:shd w:val="clear" w:color="auto" w:fill="auto"/>
          </w:tcPr>
          <w:p w14:paraId="33AE75A5" w14:textId="4B630033" w:rsidR="004B5CD3" w:rsidRPr="008D65E4" w:rsidRDefault="006304CF" w:rsidP="0037028E">
            <w:pPr>
              <w:spacing w:after="0"/>
              <w:jc w:val="both"/>
              <w:rPr>
                <w:rFonts w:ascii="Arial" w:hAnsi="Arial" w:cs="Arial"/>
                <w:bCs/>
                <w:lang w:eastAsia="zh-CN"/>
              </w:rPr>
            </w:pPr>
            <w:r>
              <w:rPr>
                <w:rFonts w:ascii="Arial" w:hAnsi="Arial" w:cs="Arial"/>
                <w:bCs/>
                <w:lang w:eastAsia="zh-CN"/>
              </w:rPr>
              <w:t>Huawei, HiSilicon</w:t>
            </w:r>
          </w:p>
        </w:tc>
        <w:tc>
          <w:tcPr>
            <w:tcW w:w="1427" w:type="dxa"/>
          </w:tcPr>
          <w:p w14:paraId="46E4027F" w14:textId="111F39BD" w:rsidR="004B5CD3" w:rsidRPr="006304CF" w:rsidRDefault="006304CF" w:rsidP="0037028E">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768" w:type="dxa"/>
            <w:shd w:val="clear" w:color="auto" w:fill="auto"/>
          </w:tcPr>
          <w:p w14:paraId="3440ADE2" w14:textId="77777777" w:rsidR="004B5CD3" w:rsidRPr="008D65E4" w:rsidRDefault="004B5CD3" w:rsidP="0037028E">
            <w:pPr>
              <w:spacing w:after="0"/>
              <w:jc w:val="both"/>
              <w:rPr>
                <w:rFonts w:ascii="Arial" w:hAnsi="Arial" w:cs="Arial"/>
                <w:bCs/>
                <w:lang w:eastAsia="zh-CN"/>
              </w:rPr>
            </w:pPr>
          </w:p>
        </w:tc>
      </w:tr>
      <w:tr w:rsidR="007A4D73" w:rsidRPr="008D65E4" w14:paraId="367D922A" w14:textId="77777777" w:rsidTr="0037028E">
        <w:tc>
          <w:tcPr>
            <w:tcW w:w="1262" w:type="dxa"/>
            <w:shd w:val="clear" w:color="auto" w:fill="auto"/>
          </w:tcPr>
          <w:p w14:paraId="5E79D096" w14:textId="77777777" w:rsidR="007A4D73" w:rsidRPr="008D65E4" w:rsidRDefault="007A4D73" w:rsidP="007A4D73">
            <w:pPr>
              <w:spacing w:after="0"/>
              <w:jc w:val="both"/>
              <w:rPr>
                <w:rFonts w:ascii="Arial" w:eastAsia="MS Mincho" w:hAnsi="Arial" w:cs="Arial"/>
                <w:bCs/>
                <w:lang w:eastAsia="ja-JP"/>
              </w:rPr>
            </w:pPr>
            <w:r>
              <w:rPr>
                <w:rFonts w:ascii="Arial" w:eastAsia="MS Mincho" w:hAnsi="Arial" w:cs="Arial"/>
                <w:bCs/>
                <w:lang w:eastAsia="ja-JP"/>
              </w:rPr>
              <w:t>Ericsson</w:t>
            </w:r>
          </w:p>
        </w:tc>
        <w:tc>
          <w:tcPr>
            <w:tcW w:w="1427" w:type="dxa"/>
          </w:tcPr>
          <w:p w14:paraId="0243F81E" w14:textId="77777777" w:rsidR="007A4D73" w:rsidRPr="008D65E4" w:rsidRDefault="007A4D73" w:rsidP="007A4D73">
            <w:pPr>
              <w:spacing w:after="0"/>
              <w:jc w:val="both"/>
              <w:rPr>
                <w:rFonts w:ascii="Arial" w:eastAsia="MS Mincho" w:hAnsi="Arial" w:cs="Arial"/>
                <w:bCs/>
                <w:lang w:eastAsia="ja-JP"/>
              </w:rPr>
            </w:pPr>
            <w:r>
              <w:rPr>
                <w:rFonts w:ascii="Arial" w:eastAsia="MS Mincho" w:hAnsi="Arial" w:cs="Arial"/>
                <w:bCs/>
                <w:lang w:eastAsia="ja-JP"/>
              </w:rPr>
              <w:t>No</w:t>
            </w:r>
          </w:p>
        </w:tc>
        <w:tc>
          <w:tcPr>
            <w:tcW w:w="7768" w:type="dxa"/>
            <w:shd w:val="clear" w:color="auto" w:fill="auto"/>
          </w:tcPr>
          <w:p w14:paraId="0492406A" w14:textId="77777777" w:rsidR="007A4D73" w:rsidRDefault="007A4D73" w:rsidP="007A4D73">
            <w:pPr>
              <w:spacing w:after="0"/>
              <w:jc w:val="both"/>
              <w:rPr>
                <w:rFonts w:ascii="Arial" w:eastAsia="MS Mincho" w:hAnsi="Arial" w:cs="Arial"/>
                <w:bCs/>
                <w:lang w:eastAsia="ja-JP"/>
              </w:rPr>
            </w:pPr>
            <w:r>
              <w:rPr>
                <w:rFonts w:ascii="Arial" w:eastAsia="MS Mincho" w:hAnsi="Arial" w:cs="Arial"/>
                <w:bCs/>
                <w:lang w:eastAsia="ja-JP"/>
              </w:rPr>
              <w:t>We have some questions (also relevant for the 38306 CR based on RAN4 parameter list discussed in [026]):</w:t>
            </w:r>
          </w:p>
          <w:p w14:paraId="79BDC7BF" w14:textId="77777777" w:rsidR="007A4D73" w:rsidRPr="00714589" w:rsidRDefault="007A4D73" w:rsidP="007A4D73">
            <w:pPr>
              <w:pStyle w:val="ListParagraph"/>
              <w:numPr>
                <w:ilvl w:val="0"/>
                <w:numId w:val="12"/>
              </w:numPr>
              <w:overflowPunct w:val="0"/>
              <w:autoSpaceDE w:val="0"/>
              <w:autoSpaceDN w:val="0"/>
              <w:adjustRightInd w:val="0"/>
              <w:spacing w:after="180"/>
              <w:contextualSpacing/>
              <w:textAlignment w:val="baseline"/>
              <w:rPr>
                <w:bCs/>
                <w:iCs/>
                <w:lang w:val="en-US"/>
              </w:rPr>
            </w:pPr>
            <w:r>
              <w:rPr>
                <w:iCs/>
                <w:lang w:val="en-US"/>
              </w:rPr>
              <w:t>UE capability to support UL gap pattern</w:t>
            </w:r>
          </w:p>
          <w:p w14:paraId="00A4E5CA" w14:textId="77777777" w:rsidR="007A4D73" w:rsidRPr="00DA26AB"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Pr>
                <w:iCs/>
                <w:lang w:val="en-US"/>
              </w:rPr>
              <w:t>UE capability type: per UE and the corresponding optionality can be referred to the agreements in RAN4#102e</w:t>
            </w:r>
          </w:p>
          <w:p w14:paraId="511020DE" w14:textId="77777777" w:rsidR="007A4D73" w:rsidRPr="00A004F7" w:rsidRDefault="007A4D73" w:rsidP="007A4D73">
            <w:pPr>
              <w:pStyle w:val="ListParagraph"/>
              <w:numPr>
                <w:ilvl w:val="2"/>
                <w:numId w:val="12"/>
              </w:numPr>
              <w:overflowPunct w:val="0"/>
              <w:autoSpaceDE w:val="0"/>
              <w:autoSpaceDN w:val="0"/>
              <w:adjustRightInd w:val="0"/>
              <w:spacing w:after="180"/>
              <w:contextualSpacing/>
              <w:textAlignment w:val="baseline"/>
              <w:rPr>
                <w:bCs/>
                <w:iCs/>
              </w:rPr>
            </w:pPr>
            <w:commentRangeStart w:id="2"/>
            <w:commentRangeStart w:id="3"/>
            <w:r w:rsidRPr="00A004F7">
              <w:rPr>
                <w:bCs/>
                <w:iCs/>
              </w:rPr>
              <w:t xml:space="preserve">UE is mandated to support at least one of </w:t>
            </w:r>
            <w:r>
              <w:rPr>
                <w:bCs/>
                <w:iCs/>
              </w:rPr>
              <w:t>UL MGP</w:t>
            </w:r>
            <w:r w:rsidRPr="00A004F7">
              <w:rPr>
                <w:bCs/>
                <w:iCs/>
              </w:rPr>
              <w:t xml:space="preserve"> #1 and #3.</w:t>
            </w:r>
            <w:commentRangeEnd w:id="2"/>
            <w:r>
              <w:rPr>
                <w:rStyle w:val="CommentReference"/>
                <w:rFonts w:ascii="Times New Roman" w:eastAsia="Malgun Gothic" w:hAnsi="Times New Roman"/>
                <w:szCs w:val="20"/>
              </w:rPr>
              <w:commentReference w:id="2"/>
            </w:r>
            <w:commentRangeEnd w:id="3"/>
            <w:r w:rsidR="003F0539">
              <w:rPr>
                <w:rStyle w:val="CommentReference"/>
                <w:rFonts w:ascii="Times New Roman" w:eastAsia="Malgun Gothic" w:hAnsi="Times New Roman"/>
                <w:szCs w:val="20"/>
              </w:rPr>
              <w:commentReference w:id="3"/>
            </w:r>
          </w:p>
          <w:p w14:paraId="72C9BE1C" w14:textId="77777777" w:rsidR="007A4D73" w:rsidRPr="00F07A2C" w:rsidRDefault="007A4D73" w:rsidP="007A4D73">
            <w:pPr>
              <w:pStyle w:val="ListParagraph"/>
              <w:numPr>
                <w:ilvl w:val="2"/>
                <w:numId w:val="12"/>
              </w:numPr>
              <w:overflowPunct w:val="0"/>
              <w:autoSpaceDE w:val="0"/>
              <w:autoSpaceDN w:val="0"/>
              <w:adjustRightInd w:val="0"/>
              <w:spacing w:after="180"/>
              <w:contextualSpacing/>
              <w:textAlignment w:val="baseline"/>
              <w:rPr>
                <w:bCs/>
                <w:iCs/>
              </w:rPr>
            </w:pPr>
            <w:r w:rsidRPr="00185C83">
              <w:rPr>
                <w:bCs/>
              </w:rPr>
              <w:t>The other gap patterns, except for the one or two selected mandatory gap pattern(s) #1 and #3, are optional</w:t>
            </w:r>
          </w:p>
          <w:p w14:paraId="408F3F31" w14:textId="77777777" w:rsidR="007A4D73" w:rsidRDefault="007A4D73" w:rsidP="007A4D73">
            <w:pPr>
              <w:pStyle w:val="ListParagraph"/>
              <w:numPr>
                <w:ilvl w:val="1"/>
                <w:numId w:val="12"/>
              </w:numPr>
              <w:overflowPunct w:val="0"/>
              <w:autoSpaceDE w:val="0"/>
              <w:autoSpaceDN w:val="0"/>
              <w:adjustRightInd w:val="0"/>
              <w:spacing w:after="180"/>
              <w:contextualSpacing/>
              <w:textAlignment w:val="baseline"/>
              <w:rPr>
                <w:bCs/>
                <w:iCs/>
              </w:rPr>
            </w:pPr>
            <w:r w:rsidRPr="00A004F7">
              <w:rPr>
                <w:bCs/>
                <w:iCs/>
              </w:rPr>
              <w:t xml:space="preserve">This UE capability applies to the cases of </w:t>
            </w:r>
            <w:commentRangeStart w:id="4"/>
            <w:commentRangeStart w:id="5"/>
            <w:r w:rsidRPr="00A004F7">
              <w:rPr>
                <w:bCs/>
                <w:iCs/>
              </w:rPr>
              <w:t>single FR2 UL CC, intra-band FR2 CA and inter-band FR2</w:t>
            </w:r>
            <w:r>
              <w:rPr>
                <w:bCs/>
                <w:iCs/>
              </w:rPr>
              <w:t>-FR2</w:t>
            </w:r>
            <w:r w:rsidRPr="00A004F7">
              <w:rPr>
                <w:bCs/>
                <w:iCs/>
              </w:rPr>
              <w:t xml:space="preserve"> CA</w:t>
            </w:r>
            <w:r>
              <w:rPr>
                <w:bCs/>
                <w:iCs/>
              </w:rPr>
              <w:t>/DC</w:t>
            </w:r>
            <w:commentRangeEnd w:id="4"/>
            <w:r>
              <w:rPr>
                <w:rStyle w:val="CommentReference"/>
                <w:rFonts w:ascii="Times New Roman" w:eastAsia="Malgun Gothic" w:hAnsi="Times New Roman"/>
                <w:szCs w:val="20"/>
              </w:rPr>
              <w:commentReference w:id="4"/>
            </w:r>
            <w:commentRangeEnd w:id="5"/>
            <w:r w:rsidR="003F0539">
              <w:rPr>
                <w:rStyle w:val="CommentReference"/>
                <w:rFonts w:ascii="Times New Roman" w:eastAsia="Malgun Gothic" w:hAnsi="Times New Roman"/>
                <w:szCs w:val="20"/>
              </w:rPr>
              <w:commentReference w:id="5"/>
            </w:r>
          </w:p>
          <w:p w14:paraId="527820ED" w14:textId="77777777" w:rsidR="007A4D73" w:rsidRPr="00A64A02"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Pr>
                <w:iCs/>
                <w:lang w:val="en-US"/>
              </w:rPr>
              <w:t>When UE indicates it supports a UL gap configuration, it means it supports this gap configurations for all bands where UL gap is needed.</w:t>
            </w:r>
          </w:p>
          <w:p w14:paraId="6594140A" w14:textId="77777777" w:rsidR="007A4D73" w:rsidRPr="00A64A02" w:rsidRDefault="007A4D73" w:rsidP="007A4D73">
            <w:pPr>
              <w:pStyle w:val="ListParagraph"/>
              <w:numPr>
                <w:ilvl w:val="1"/>
                <w:numId w:val="12"/>
              </w:numPr>
              <w:overflowPunct w:val="0"/>
              <w:autoSpaceDE w:val="0"/>
              <w:autoSpaceDN w:val="0"/>
              <w:adjustRightInd w:val="0"/>
              <w:spacing w:after="180"/>
              <w:contextualSpacing/>
              <w:textAlignment w:val="baseline"/>
              <w:rPr>
                <w:iCs/>
                <w:lang w:val="en-US"/>
              </w:rPr>
            </w:pPr>
            <w:r w:rsidRPr="00A64A02">
              <w:rPr>
                <w:rFonts w:hint="eastAsia"/>
                <w:iCs/>
                <w:lang w:val="en-US"/>
              </w:rPr>
              <w:t>T</w:t>
            </w:r>
            <w:r w:rsidRPr="00A64A02">
              <w:rPr>
                <w:iCs/>
                <w:lang w:val="en-US"/>
              </w:rPr>
              <w:t>he gap for FR2 has no impact on FR1</w:t>
            </w:r>
          </w:p>
          <w:p w14:paraId="7CD1ABB4" w14:textId="77777777" w:rsidR="007A4D73" w:rsidRPr="00714589" w:rsidRDefault="007A4D73" w:rsidP="007A4D73">
            <w:pPr>
              <w:pStyle w:val="ListParagraph"/>
              <w:numPr>
                <w:ilvl w:val="0"/>
                <w:numId w:val="12"/>
              </w:numPr>
              <w:overflowPunct w:val="0"/>
              <w:autoSpaceDE w:val="0"/>
              <w:autoSpaceDN w:val="0"/>
              <w:adjustRightInd w:val="0"/>
              <w:spacing w:after="180"/>
              <w:contextualSpacing/>
              <w:textAlignment w:val="baseline"/>
              <w:rPr>
                <w:bCs/>
                <w:iCs/>
                <w:lang w:val="en-US"/>
              </w:rPr>
            </w:pPr>
            <w:r>
              <w:rPr>
                <w:iCs/>
                <w:lang w:val="en-US"/>
              </w:rPr>
              <w:t xml:space="preserve">UE capability to indicate if </w:t>
            </w:r>
            <w:r w:rsidRPr="00D753D2">
              <w:rPr>
                <w:iCs/>
                <w:lang w:val="en-US"/>
              </w:rPr>
              <w:t xml:space="preserve">UL gap </w:t>
            </w:r>
            <w:r>
              <w:rPr>
                <w:iCs/>
                <w:lang w:val="en-US"/>
              </w:rPr>
              <w:t>is needed for MPE purpose</w:t>
            </w:r>
          </w:p>
          <w:p w14:paraId="12B5240F" w14:textId="77777777" w:rsidR="007A4D73" w:rsidRPr="00714589"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Pr>
                <w:iCs/>
                <w:lang w:val="en-US"/>
              </w:rPr>
              <w:t xml:space="preserve">UE capability type: per band and optional </w:t>
            </w:r>
          </w:p>
          <w:p w14:paraId="4A351D1A" w14:textId="77777777" w:rsidR="007A4D73" w:rsidRPr="001916C9"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Pr>
                <w:bCs/>
                <w:iCs/>
                <w:lang w:val="en-US"/>
              </w:rPr>
              <w:t xml:space="preserve">This UE capability applies to the cases of </w:t>
            </w:r>
            <w:commentRangeStart w:id="6"/>
            <w:r>
              <w:rPr>
                <w:bCs/>
                <w:iCs/>
                <w:lang w:val="en-US"/>
              </w:rPr>
              <w:t xml:space="preserve">single FR2 UL CC, intra-band FR2 CA and inter-band FR2-FR2 CA/DC. </w:t>
            </w:r>
            <w:commentRangeEnd w:id="6"/>
            <w:r>
              <w:rPr>
                <w:rStyle w:val="CommentReference"/>
                <w:rFonts w:ascii="Times New Roman" w:eastAsia="Malgun Gothic" w:hAnsi="Times New Roman"/>
                <w:szCs w:val="20"/>
              </w:rPr>
              <w:commentReference w:id="6"/>
            </w:r>
          </w:p>
          <w:p w14:paraId="72AA5D7C" w14:textId="77777777" w:rsidR="007A4D73" w:rsidRPr="00714589"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0CD16598" w14:textId="77777777" w:rsidR="007A4D73" w:rsidRPr="00D52C9F" w:rsidRDefault="007A4D73" w:rsidP="007A4D73">
            <w:pPr>
              <w:pStyle w:val="ListParagraph"/>
              <w:numPr>
                <w:ilvl w:val="0"/>
                <w:numId w:val="12"/>
              </w:numPr>
              <w:overflowPunct w:val="0"/>
              <w:autoSpaceDE w:val="0"/>
              <w:autoSpaceDN w:val="0"/>
              <w:adjustRightInd w:val="0"/>
              <w:spacing w:after="180"/>
              <w:contextualSpacing/>
              <w:textAlignment w:val="baseline"/>
              <w:rPr>
                <w:bCs/>
                <w:iCs/>
                <w:lang w:val="en-US"/>
              </w:rPr>
            </w:pPr>
            <w:r>
              <w:rPr>
                <w:iCs/>
                <w:lang w:val="en-US"/>
              </w:rPr>
              <w:t>UE capability for inter-band FR2-FR2 CA/DC to indicate if UL transmission is feasible during UL gap when it is configured/</w:t>
            </w:r>
            <w:commentRangeStart w:id="7"/>
            <w:commentRangeStart w:id="8"/>
            <w:r>
              <w:rPr>
                <w:iCs/>
                <w:lang w:val="en-US"/>
              </w:rPr>
              <w:t>activated</w:t>
            </w:r>
            <w:commentRangeEnd w:id="7"/>
            <w:r>
              <w:rPr>
                <w:rStyle w:val="CommentReference"/>
                <w:rFonts w:ascii="Times New Roman" w:eastAsia="Malgun Gothic" w:hAnsi="Times New Roman"/>
                <w:szCs w:val="20"/>
              </w:rPr>
              <w:commentReference w:id="7"/>
            </w:r>
            <w:commentRangeEnd w:id="8"/>
            <w:r w:rsidR="003F0539">
              <w:rPr>
                <w:rStyle w:val="CommentReference"/>
                <w:rFonts w:ascii="Times New Roman" w:eastAsia="Malgun Gothic" w:hAnsi="Times New Roman"/>
                <w:szCs w:val="20"/>
              </w:rPr>
              <w:commentReference w:id="8"/>
            </w:r>
            <w:r>
              <w:rPr>
                <w:iCs/>
                <w:lang w:val="en-US"/>
              </w:rPr>
              <w:t xml:space="preserve"> </w:t>
            </w:r>
          </w:p>
          <w:p w14:paraId="58334252" w14:textId="77777777" w:rsidR="007A4D73"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Pr>
                <w:bCs/>
                <w:iCs/>
                <w:lang w:val="en-US"/>
              </w:rPr>
              <w:t>UE capability type: per band per band combination and optional</w:t>
            </w:r>
          </w:p>
          <w:p w14:paraId="41843648" w14:textId="77777777" w:rsidR="007A4D73" w:rsidRPr="00725F1F" w:rsidRDefault="007A4D73" w:rsidP="007A4D73">
            <w:pPr>
              <w:pStyle w:val="ListParagraph"/>
              <w:numPr>
                <w:ilvl w:val="1"/>
                <w:numId w:val="12"/>
              </w:numPr>
              <w:overflowPunct w:val="0"/>
              <w:autoSpaceDE w:val="0"/>
              <w:autoSpaceDN w:val="0"/>
              <w:adjustRightInd w:val="0"/>
              <w:spacing w:after="180"/>
              <w:contextualSpacing/>
              <w:textAlignment w:val="baseline"/>
              <w:rPr>
                <w:bCs/>
                <w:iCs/>
              </w:rPr>
            </w:pPr>
            <w:r w:rsidRPr="00725F1F">
              <w:rPr>
                <w:bCs/>
                <w:iCs/>
              </w:rPr>
              <w:lastRenderedPageBreak/>
              <w:t>This UE capability applies to inter-b</w:t>
            </w:r>
            <w:r w:rsidRPr="00215B8D">
              <w:rPr>
                <w:bCs/>
                <w:iCs/>
              </w:rPr>
              <w:t>and FR2-FR2 CA/DC only. RAN4 will further confirm IBM case in next meeting.</w:t>
            </w:r>
          </w:p>
          <w:p w14:paraId="0823309E" w14:textId="77777777" w:rsidR="007A4D73" w:rsidRPr="00A64A02" w:rsidRDefault="007A4D73" w:rsidP="007A4D73">
            <w:pPr>
              <w:pStyle w:val="ListParagraph"/>
              <w:numPr>
                <w:ilvl w:val="1"/>
                <w:numId w:val="12"/>
              </w:numPr>
              <w:overflowPunct w:val="0"/>
              <w:autoSpaceDE w:val="0"/>
              <w:autoSpaceDN w:val="0"/>
              <w:adjustRightInd w:val="0"/>
              <w:spacing w:after="180"/>
              <w:contextualSpacing/>
              <w:textAlignment w:val="baseline"/>
              <w:rPr>
                <w:bCs/>
                <w:iCs/>
                <w:lang w:val="en-US"/>
              </w:rPr>
            </w:pPr>
            <w:r w:rsidRPr="00A64A02">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p>
          <w:p w14:paraId="490CC350" w14:textId="77777777" w:rsidR="007A4D73" w:rsidRPr="007861A5" w:rsidRDefault="007A4D73" w:rsidP="007A4D73">
            <w:pPr>
              <w:rPr>
                <w:rFonts w:eastAsia="SimSun"/>
                <w:iCs/>
              </w:rPr>
            </w:pPr>
            <w:r w:rsidRPr="007861A5">
              <w:rPr>
                <w:rFonts w:eastAsia="SimSun"/>
                <w:iCs/>
              </w:rPr>
              <w:t xml:space="preserve">It is noted that there is only </w:t>
            </w:r>
            <w:r w:rsidRPr="007861A5">
              <w:rPr>
                <w:rFonts w:eastAsia="SimSun" w:hint="eastAsia"/>
                <w:iCs/>
              </w:rPr>
              <w:t xml:space="preserve">one common </w:t>
            </w:r>
            <w:r w:rsidRPr="007861A5">
              <w:rPr>
                <w:rFonts w:eastAsia="SimSun"/>
                <w:iCs/>
              </w:rPr>
              <w:t xml:space="preserve">configured </w:t>
            </w:r>
            <w:r w:rsidRPr="007861A5">
              <w:rPr>
                <w:rFonts w:eastAsia="SimSun" w:hint="eastAsia"/>
                <w:iCs/>
              </w:rPr>
              <w:t>UL gap in FR2</w:t>
            </w:r>
            <w:r w:rsidRPr="007861A5">
              <w:rPr>
                <w:rFonts w:eastAsia="SimSun"/>
                <w:iCs/>
              </w:rPr>
              <w:t>-FR2 inter-band CA/DC</w:t>
            </w:r>
            <w:r w:rsidRPr="007861A5">
              <w:rPr>
                <w:rFonts w:eastAsia="SimSun" w:hint="eastAsia"/>
                <w:iCs/>
              </w:rPr>
              <w:t xml:space="preserve"> from configuration </w:t>
            </w:r>
            <w:commentRangeStart w:id="9"/>
            <w:commentRangeStart w:id="10"/>
            <w:r w:rsidRPr="007861A5">
              <w:rPr>
                <w:rFonts w:eastAsia="SimSun" w:hint="eastAsia"/>
                <w:iCs/>
              </w:rPr>
              <w:t>perspective</w:t>
            </w:r>
            <w:commentRangeEnd w:id="9"/>
            <w:r>
              <w:rPr>
                <w:rStyle w:val="CommentReference"/>
              </w:rPr>
              <w:commentReference w:id="9"/>
            </w:r>
            <w:commentRangeEnd w:id="10"/>
            <w:r w:rsidR="003F0539">
              <w:rPr>
                <w:rStyle w:val="CommentReference"/>
              </w:rPr>
              <w:commentReference w:id="10"/>
            </w:r>
            <w:r w:rsidRPr="007861A5">
              <w:rPr>
                <w:rFonts w:eastAsia="SimSun"/>
                <w:iCs/>
              </w:rPr>
              <w:t>.</w:t>
            </w:r>
          </w:p>
          <w:p w14:paraId="09ADAA75" w14:textId="77777777" w:rsidR="007A4D73" w:rsidRDefault="007A4D73" w:rsidP="007A4D73">
            <w:pPr>
              <w:spacing w:after="0"/>
              <w:jc w:val="both"/>
              <w:rPr>
                <w:rFonts w:ascii="Arial" w:eastAsia="MS Mincho" w:hAnsi="Arial" w:cs="Arial"/>
                <w:bCs/>
                <w:lang w:eastAsia="ja-JP"/>
              </w:rPr>
            </w:pPr>
          </w:p>
          <w:p w14:paraId="66710E89" w14:textId="77777777" w:rsidR="007A4D73" w:rsidRDefault="007A4D73" w:rsidP="007A4D73">
            <w:pPr>
              <w:spacing w:after="0"/>
              <w:jc w:val="both"/>
              <w:rPr>
                <w:rFonts w:ascii="Arial" w:eastAsia="MS Mincho" w:hAnsi="Arial" w:cs="Arial"/>
                <w:bCs/>
                <w:lang w:eastAsia="ja-JP"/>
              </w:rPr>
            </w:pPr>
          </w:p>
          <w:p w14:paraId="1A479B47" w14:textId="77777777" w:rsidR="007A4D73" w:rsidRDefault="007A4D73" w:rsidP="007A4D73">
            <w:pPr>
              <w:spacing w:after="0"/>
              <w:jc w:val="both"/>
              <w:rPr>
                <w:rFonts w:ascii="Arial" w:eastAsia="MS Mincho" w:hAnsi="Arial" w:cs="Arial"/>
                <w:bCs/>
                <w:lang w:eastAsia="ja-JP"/>
              </w:rPr>
            </w:pPr>
          </w:p>
          <w:p w14:paraId="481CAFC9" w14:textId="77777777" w:rsidR="007A4D73" w:rsidRDefault="007A4D73" w:rsidP="007A4D73">
            <w:pPr>
              <w:spacing w:after="0"/>
              <w:jc w:val="both"/>
              <w:rPr>
                <w:rFonts w:ascii="Arial" w:eastAsia="MS Mincho" w:hAnsi="Arial" w:cs="Arial"/>
                <w:bCs/>
                <w:lang w:eastAsia="ja-JP"/>
              </w:rPr>
            </w:pPr>
          </w:p>
          <w:p w14:paraId="0F908651" w14:textId="77777777" w:rsidR="007A4D73" w:rsidRPr="008D65E4" w:rsidRDefault="007A4D73" w:rsidP="007A4D73">
            <w:pPr>
              <w:spacing w:after="0"/>
              <w:jc w:val="both"/>
              <w:rPr>
                <w:rFonts w:ascii="Arial" w:eastAsia="MS Mincho" w:hAnsi="Arial" w:cs="Arial"/>
                <w:bCs/>
                <w:lang w:eastAsia="ja-JP"/>
              </w:rPr>
            </w:pPr>
          </w:p>
        </w:tc>
      </w:tr>
      <w:tr w:rsidR="0037028E" w:rsidRPr="008D65E4" w14:paraId="451C6A17" w14:textId="77777777" w:rsidTr="0037028E">
        <w:tc>
          <w:tcPr>
            <w:tcW w:w="1262" w:type="dxa"/>
            <w:shd w:val="clear" w:color="auto" w:fill="auto"/>
          </w:tcPr>
          <w:p w14:paraId="44F97208" w14:textId="696B4D41" w:rsidR="0037028E" w:rsidRPr="008D65E4" w:rsidRDefault="0037028E" w:rsidP="0037028E">
            <w:pPr>
              <w:spacing w:after="0"/>
              <w:jc w:val="both"/>
              <w:rPr>
                <w:rFonts w:ascii="Arial" w:hAnsi="Arial" w:cs="Arial"/>
                <w:bCs/>
                <w:lang w:eastAsia="ko-KR"/>
              </w:rPr>
            </w:pPr>
            <w:r>
              <w:rPr>
                <w:rFonts w:ascii="Arial" w:eastAsia="MS Mincho" w:hAnsi="Arial" w:cs="Arial"/>
                <w:bCs/>
                <w:lang w:eastAsia="ja-JP"/>
              </w:rPr>
              <w:lastRenderedPageBreak/>
              <w:t>CATT</w:t>
            </w:r>
          </w:p>
        </w:tc>
        <w:tc>
          <w:tcPr>
            <w:tcW w:w="1427" w:type="dxa"/>
          </w:tcPr>
          <w:p w14:paraId="309877F2" w14:textId="547FB77D" w:rsidR="0037028E" w:rsidRPr="008D65E4" w:rsidRDefault="0037028E" w:rsidP="0037028E">
            <w:pPr>
              <w:spacing w:after="0"/>
              <w:jc w:val="both"/>
              <w:rPr>
                <w:rFonts w:ascii="Arial" w:hAnsi="Arial" w:cs="Arial"/>
                <w:bCs/>
                <w:lang w:eastAsia="zh-CN"/>
              </w:rPr>
            </w:pPr>
            <w:r>
              <w:rPr>
                <w:rFonts w:ascii="Arial" w:eastAsia="MS Mincho" w:hAnsi="Arial" w:cs="Arial"/>
                <w:bCs/>
                <w:lang w:eastAsia="ja-JP"/>
              </w:rPr>
              <w:t>Yes</w:t>
            </w:r>
          </w:p>
        </w:tc>
        <w:tc>
          <w:tcPr>
            <w:tcW w:w="7768" w:type="dxa"/>
            <w:shd w:val="clear" w:color="auto" w:fill="auto"/>
          </w:tcPr>
          <w:p w14:paraId="643E4CFD" w14:textId="77777777" w:rsidR="0037028E" w:rsidRPr="008D65E4" w:rsidRDefault="0037028E" w:rsidP="0037028E">
            <w:pPr>
              <w:spacing w:after="0"/>
              <w:jc w:val="both"/>
              <w:rPr>
                <w:rFonts w:ascii="Arial" w:hAnsi="Arial" w:cs="Arial"/>
                <w:bCs/>
                <w:lang w:eastAsia="zh-CN"/>
              </w:rPr>
            </w:pPr>
          </w:p>
        </w:tc>
      </w:tr>
      <w:tr w:rsidR="004B5CD3" w:rsidRPr="008D65E4" w14:paraId="61BBB33D" w14:textId="77777777" w:rsidTr="0037028E">
        <w:tc>
          <w:tcPr>
            <w:tcW w:w="1262" w:type="dxa"/>
            <w:shd w:val="clear" w:color="auto" w:fill="auto"/>
          </w:tcPr>
          <w:p w14:paraId="6E1EC893" w14:textId="08C17355" w:rsidR="004B5CD3" w:rsidRPr="008D65E4" w:rsidRDefault="003F0539" w:rsidP="0037028E">
            <w:pPr>
              <w:spacing w:after="0"/>
              <w:jc w:val="both"/>
              <w:rPr>
                <w:rFonts w:ascii="Arial" w:eastAsia="SimSun" w:hAnsi="Arial" w:cs="Arial"/>
                <w:bCs/>
                <w:lang w:eastAsia="zh-CN"/>
              </w:rPr>
            </w:pPr>
            <w:r>
              <w:rPr>
                <w:rFonts w:ascii="Arial" w:eastAsia="SimSun" w:hAnsi="Arial" w:cs="Arial"/>
                <w:bCs/>
                <w:lang w:eastAsia="zh-CN"/>
              </w:rPr>
              <w:t>Apple</w:t>
            </w:r>
          </w:p>
        </w:tc>
        <w:tc>
          <w:tcPr>
            <w:tcW w:w="1427" w:type="dxa"/>
          </w:tcPr>
          <w:p w14:paraId="2E018F89" w14:textId="7A6D965C" w:rsidR="004B5CD3" w:rsidRPr="008D65E4" w:rsidRDefault="003F0539" w:rsidP="0037028E">
            <w:pPr>
              <w:spacing w:after="0"/>
              <w:jc w:val="both"/>
              <w:rPr>
                <w:rFonts w:ascii="Arial" w:hAnsi="Arial" w:cs="Arial"/>
                <w:bCs/>
                <w:lang w:eastAsia="ko-KR"/>
              </w:rPr>
            </w:pPr>
            <w:r>
              <w:rPr>
                <w:rFonts w:ascii="Arial" w:hAnsi="Arial" w:cs="Arial"/>
                <w:bCs/>
                <w:lang w:eastAsia="ko-KR"/>
              </w:rPr>
              <w:t>Yes</w:t>
            </w:r>
          </w:p>
        </w:tc>
        <w:tc>
          <w:tcPr>
            <w:tcW w:w="7768" w:type="dxa"/>
            <w:shd w:val="clear" w:color="auto" w:fill="auto"/>
          </w:tcPr>
          <w:p w14:paraId="0CEC5669" w14:textId="77777777" w:rsidR="004B5CD3" w:rsidRPr="008D65E4" w:rsidRDefault="004B5CD3" w:rsidP="0037028E">
            <w:pPr>
              <w:spacing w:after="0"/>
              <w:jc w:val="both"/>
              <w:rPr>
                <w:rFonts w:ascii="Arial" w:hAnsi="Arial" w:cs="Arial"/>
                <w:bCs/>
                <w:lang w:eastAsia="ko-KR"/>
              </w:rPr>
            </w:pPr>
          </w:p>
        </w:tc>
      </w:tr>
      <w:tr w:rsidR="004B5CD3" w:rsidRPr="008D65E4" w14:paraId="49E71F2E" w14:textId="77777777" w:rsidTr="0037028E">
        <w:tc>
          <w:tcPr>
            <w:tcW w:w="1262" w:type="dxa"/>
            <w:shd w:val="clear" w:color="auto" w:fill="auto"/>
          </w:tcPr>
          <w:p w14:paraId="78D814BB" w14:textId="77777777" w:rsidR="004B5CD3" w:rsidRPr="008D65E4" w:rsidRDefault="004B5CD3" w:rsidP="0037028E">
            <w:pPr>
              <w:spacing w:after="0"/>
              <w:jc w:val="both"/>
              <w:rPr>
                <w:rFonts w:ascii="Arial" w:eastAsia="SimSun" w:hAnsi="Arial" w:cs="Arial"/>
                <w:bCs/>
                <w:lang w:eastAsia="zh-CN"/>
              </w:rPr>
            </w:pPr>
          </w:p>
        </w:tc>
        <w:tc>
          <w:tcPr>
            <w:tcW w:w="1427" w:type="dxa"/>
          </w:tcPr>
          <w:p w14:paraId="14A04784"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63E456E9" w14:textId="77777777" w:rsidR="004B5CD3" w:rsidRPr="008D65E4" w:rsidRDefault="004B5CD3" w:rsidP="0037028E">
            <w:pPr>
              <w:spacing w:after="0"/>
              <w:jc w:val="both"/>
              <w:rPr>
                <w:rFonts w:ascii="Arial" w:hAnsi="Arial" w:cs="Arial"/>
                <w:bCs/>
                <w:lang w:eastAsia="zh-CN"/>
              </w:rPr>
            </w:pPr>
          </w:p>
        </w:tc>
      </w:tr>
      <w:tr w:rsidR="004B5CD3" w:rsidRPr="008D65E4" w14:paraId="000F7043" w14:textId="77777777" w:rsidTr="0037028E">
        <w:tc>
          <w:tcPr>
            <w:tcW w:w="1262" w:type="dxa"/>
            <w:shd w:val="clear" w:color="auto" w:fill="auto"/>
          </w:tcPr>
          <w:p w14:paraId="42A40F30" w14:textId="77777777" w:rsidR="004B5CD3" w:rsidRPr="008D65E4" w:rsidRDefault="004B5CD3" w:rsidP="0037028E">
            <w:pPr>
              <w:spacing w:after="0"/>
              <w:jc w:val="both"/>
              <w:rPr>
                <w:rFonts w:ascii="Arial" w:hAnsi="Arial" w:cs="Arial"/>
                <w:bCs/>
                <w:lang w:eastAsia="zh-CN"/>
              </w:rPr>
            </w:pPr>
          </w:p>
        </w:tc>
        <w:tc>
          <w:tcPr>
            <w:tcW w:w="1427" w:type="dxa"/>
          </w:tcPr>
          <w:p w14:paraId="2AE7785C"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0D0125AF" w14:textId="77777777" w:rsidR="004B5CD3" w:rsidRPr="008D65E4" w:rsidRDefault="004B5CD3" w:rsidP="0037028E">
            <w:pPr>
              <w:spacing w:after="0"/>
              <w:jc w:val="both"/>
              <w:rPr>
                <w:rFonts w:ascii="Arial" w:hAnsi="Arial" w:cs="Arial"/>
                <w:bCs/>
                <w:lang w:eastAsia="zh-CN"/>
              </w:rPr>
            </w:pPr>
          </w:p>
        </w:tc>
      </w:tr>
      <w:tr w:rsidR="004B5CD3" w:rsidRPr="008D65E4" w14:paraId="2894A92F" w14:textId="77777777" w:rsidTr="0037028E">
        <w:tc>
          <w:tcPr>
            <w:tcW w:w="1262" w:type="dxa"/>
            <w:shd w:val="clear" w:color="auto" w:fill="auto"/>
          </w:tcPr>
          <w:p w14:paraId="6B526AF7" w14:textId="77777777" w:rsidR="004B5CD3" w:rsidRPr="008D65E4" w:rsidRDefault="004B5CD3" w:rsidP="0037028E">
            <w:pPr>
              <w:spacing w:after="0"/>
              <w:jc w:val="both"/>
              <w:rPr>
                <w:rFonts w:ascii="Arial" w:hAnsi="Arial" w:cs="Arial"/>
                <w:bCs/>
                <w:lang w:eastAsia="zh-CN"/>
              </w:rPr>
            </w:pPr>
          </w:p>
        </w:tc>
        <w:tc>
          <w:tcPr>
            <w:tcW w:w="1427" w:type="dxa"/>
          </w:tcPr>
          <w:p w14:paraId="53DE8183"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1A1B68EA" w14:textId="77777777" w:rsidR="004B5CD3" w:rsidRPr="008D65E4" w:rsidRDefault="004B5CD3" w:rsidP="0037028E">
            <w:pPr>
              <w:spacing w:after="0"/>
              <w:jc w:val="both"/>
              <w:rPr>
                <w:rFonts w:ascii="Arial" w:hAnsi="Arial" w:cs="Arial"/>
                <w:bCs/>
                <w:lang w:eastAsia="zh-CN"/>
              </w:rPr>
            </w:pPr>
          </w:p>
        </w:tc>
      </w:tr>
      <w:tr w:rsidR="004B5CD3" w:rsidRPr="008D65E4" w14:paraId="5E431A42" w14:textId="77777777" w:rsidTr="0037028E">
        <w:tc>
          <w:tcPr>
            <w:tcW w:w="1262" w:type="dxa"/>
            <w:shd w:val="clear" w:color="auto" w:fill="auto"/>
          </w:tcPr>
          <w:p w14:paraId="6A2B312F" w14:textId="77777777" w:rsidR="004B5CD3" w:rsidRPr="008D65E4" w:rsidRDefault="004B5CD3" w:rsidP="0037028E">
            <w:pPr>
              <w:spacing w:after="0"/>
              <w:jc w:val="both"/>
              <w:rPr>
                <w:rFonts w:ascii="Arial" w:hAnsi="Arial" w:cs="Arial"/>
                <w:bCs/>
                <w:lang w:eastAsia="ko-KR"/>
              </w:rPr>
            </w:pPr>
          </w:p>
        </w:tc>
        <w:tc>
          <w:tcPr>
            <w:tcW w:w="1427" w:type="dxa"/>
          </w:tcPr>
          <w:p w14:paraId="160AD25C" w14:textId="77777777" w:rsidR="004B5CD3" w:rsidRPr="008D65E4" w:rsidRDefault="004B5CD3" w:rsidP="0037028E">
            <w:pPr>
              <w:spacing w:after="0"/>
              <w:jc w:val="both"/>
              <w:rPr>
                <w:rFonts w:ascii="Arial" w:hAnsi="Arial" w:cs="Arial"/>
                <w:bCs/>
                <w:lang w:eastAsia="ko-KR"/>
              </w:rPr>
            </w:pPr>
          </w:p>
        </w:tc>
        <w:tc>
          <w:tcPr>
            <w:tcW w:w="7768" w:type="dxa"/>
            <w:shd w:val="clear" w:color="auto" w:fill="auto"/>
          </w:tcPr>
          <w:p w14:paraId="3834D7AF" w14:textId="77777777" w:rsidR="004B5CD3" w:rsidRPr="008D65E4" w:rsidRDefault="004B5CD3" w:rsidP="0037028E">
            <w:pPr>
              <w:spacing w:after="0"/>
              <w:jc w:val="both"/>
              <w:rPr>
                <w:rFonts w:ascii="Arial" w:hAnsi="Arial" w:cs="Arial"/>
                <w:bCs/>
                <w:lang w:eastAsia="ko-KR"/>
              </w:rPr>
            </w:pPr>
          </w:p>
        </w:tc>
      </w:tr>
      <w:tr w:rsidR="004B5CD3" w:rsidRPr="008D65E4" w14:paraId="18178AFB" w14:textId="77777777" w:rsidTr="0037028E">
        <w:tc>
          <w:tcPr>
            <w:tcW w:w="1262" w:type="dxa"/>
            <w:shd w:val="clear" w:color="auto" w:fill="auto"/>
          </w:tcPr>
          <w:p w14:paraId="4F532CF8" w14:textId="77777777" w:rsidR="004B5CD3" w:rsidRPr="008D65E4" w:rsidRDefault="004B5CD3" w:rsidP="0037028E">
            <w:pPr>
              <w:spacing w:after="0"/>
              <w:jc w:val="both"/>
              <w:rPr>
                <w:rFonts w:ascii="Arial" w:eastAsia="SimSun" w:hAnsi="Arial" w:cs="Arial"/>
                <w:bCs/>
                <w:lang w:eastAsia="zh-CN"/>
              </w:rPr>
            </w:pPr>
          </w:p>
        </w:tc>
        <w:tc>
          <w:tcPr>
            <w:tcW w:w="1427" w:type="dxa"/>
          </w:tcPr>
          <w:p w14:paraId="44F0FB83" w14:textId="77777777" w:rsidR="004B5CD3" w:rsidRPr="008D65E4" w:rsidRDefault="004B5CD3" w:rsidP="0037028E">
            <w:pPr>
              <w:spacing w:after="0"/>
              <w:jc w:val="both"/>
              <w:rPr>
                <w:rFonts w:ascii="Arial" w:eastAsia="SimSun" w:hAnsi="Arial" w:cs="Arial"/>
                <w:bCs/>
                <w:lang w:eastAsia="zh-CN"/>
              </w:rPr>
            </w:pPr>
          </w:p>
        </w:tc>
        <w:tc>
          <w:tcPr>
            <w:tcW w:w="7768" w:type="dxa"/>
            <w:shd w:val="clear" w:color="auto" w:fill="auto"/>
          </w:tcPr>
          <w:p w14:paraId="6BEDAD20" w14:textId="77777777" w:rsidR="004B5CD3" w:rsidRPr="008D65E4" w:rsidRDefault="004B5CD3" w:rsidP="0037028E">
            <w:pPr>
              <w:spacing w:after="0"/>
              <w:jc w:val="both"/>
              <w:rPr>
                <w:rFonts w:ascii="Arial" w:eastAsia="SimSun" w:hAnsi="Arial" w:cs="Arial"/>
                <w:bCs/>
                <w:lang w:eastAsia="zh-CN"/>
              </w:rPr>
            </w:pPr>
          </w:p>
        </w:tc>
      </w:tr>
      <w:tr w:rsidR="004B5CD3" w:rsidRPr="008D65E4" w14:paraId="4B498DE1" w14:textId="77777777" w:rsidTr="0037028E">
        <w:tc>
          <w:tcPr>
            <w:tcW w:w="1262" w:type="dxa"/>
            <w:shd w:val="clear" w:color="auto" w:fill="auto"/>
          </w:tcPr>
          <w:p w14:paraId="5A3B7774" w14:textId="77777777" w:rsidR="004B5CD3" w:rsidRPr="008D65E4" w:rsidRDefault="004B5CD3" w:rsidP="0037028E">
            <w:pPr>
              <w:spacing w:after="0"/>
              <w:jc w:val="both"/>
              <w:rPr>
                <w:rFonts w:ascii="Arial" w:hAnsi="Arial" w:cs="Arial"/>
                <w:bCs/>
                <w:lang w:eastAsia="zh-CN"/>
              </w:rPr>
            </w:pPr>
          </w:p>
        </w:tc>
        <w:tc>
          <w:tcPr>
            <w:tcW w:w="1427" w:type="dxa"/>
          </w:tcPr>
          <w:p w14:paraId="366286CA"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7CD9D190" w14:textId="77777777" w:rsidR="004B5CD3" w:rsidRPr="008D65E4" w:rsidRDefault="004B5CD3" w:rsidP="0037028E">
            <w:pPr>
              <w:spacing w:after="0"/>
              <w:jc w:val="both"/>
              <w:rPr>
                <w:rFonts w:ascii="Arial" w:hAnsi="Arial" w:cs="Arial"/>
                <w:bCs/>
                <w:lang w:eastAsia="zh-CN"/>
              </w:rPr>
            </w:pPr>
          </w:p>
        </w:tc>
      </w:tr>
      <w:tr w:rsidR="004B5CD3" w:rsidRPr="008D65E4" w14:paraId="429DF759" w14:textId="77777777" w:rsidTr="0037028E">
        <w:tc>
          <w:tcPr>
            <w:tcW w:w="1262" w:type="dxa"/>
            <w:shd w:val="clear" w:color="auto" w:fill="auto"/>
          </w:tcPr>
          <w:p w14:paraId="5FD4C149" w14:textId="77777777" w:rsidR="004B5CD3" w:rsidRPr="008D65E4" w:rsidRDefault="004B5CD3" w:rsidP="0037028E">
            <w:pPr>
              <w:spacing w:after="0"/>
              <w:jc w:val="both"/>
              <w:rPr>
                <w:rFonts w:ascii="Arial" w:hAnsi="Arial" w:cs="Arial"/>
                <w:bCs/>
                <w:lang w:eastAsia="zh-CN"/>
              </w:rPr>
            </w:pPr>
          </w:p>
        </w:tc>
        <w:tc>
          <w:tcPr>
            <w:tcW w:w="1427" w:type="dxa"/>
          </w:tcPr>
          <w:p w14:paraId="0007F17A"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4BC794A2" w14:textId="77777777" w:rsidR="004B5CD3" w:rsidRPr="008D65E4" w:rsidRDefault="004B5CD3" w:rsidP="0037028E">
            <w:pPr>
              <w:spacing w:after="0"/>
              <w:jc w:val="both"/>
              <w:rPr>
                <w:rFonts w:ascii="Arial" w:hAnsi="Arial" w:cs="Arial"/>
                <w:bCs/>
                <w:lang w:eastAsia="zh-CN"/>
              </w:rPr>
            </w:pPr>
          </w:p>
        </w:tc>
      </w:tr>
      <w:tr w:rsidR="004B5CD3" w:rsidRPr="008D65E4" w14:paraId="5B91B9FC" w14:textId="77777777" w:rsidTr="0037028E">
        <w:tc>
          <w:tcPr>
            <w:tcW w:w="1262" w:type="dxa"/>
            <w:shd w:val="clear" w:color="auto" w:fill="auto"/>
          </w:tcPr>
          <w:p w14:paraId="4126F968" w14:textId="77777777" w:rsidR="004B5CD3" w:rsidRPr="008D65E4" w:rsidRDefault="004B5CD3" w:rsidP="0037028E">
            <w:pPr>
              <w:spacing w:after="0"/>
              <w:jc w:val="both"/>
              <w:rPr>
                <w:rFonts w:ascii="Arial" w:hAnsi="Arial" w:cs="Arial"/>
                <w:bCs/>
                <w:lang w:eastAsia="zh-CN"/>
              </w:rPr>
            </w:pPr>
          </w:p>
        </w:tc>
        <w:tc>
          <w:tcPr>
            <w:tcW w:w="1427" w:type="dxa"/>
          </w:tcPr>
          <w:p w14:paraId="0F3AF016" w14:textId="77777777" w:rsidR="004B5CD3" w:rsidRPr="008D65E4" w:rsidRDefault="004B5CD3" w:rsidP="0037028E">
            <w:pPr>
              <w:spacing w:after="0"/>
              <w:jc w:val="both"/>
              <w:rPr>
                <w:rFonts w:ascii="Arial" w:hAnsi="Arial" w:cs="Arial"/>
                <w:bCs/>
                <w:lang w:eastAsia="zh-CN"/>
              </w:rPr>
            </w:pPr>
          </w:p>
        </w:tc>
        <w:tc>
          <w:tcPr>
            <w:tcW w:w="7768" w:type="dxa"/>
            <w:shd w:val="clear" w:color="auto" w:fill="auto"/>
          </w:tcPr>
          <w:p w14:paraId="631945A5" w14:textId="77777777" w:rsidR="004B5CD3" w:rsidRPr="008D65E4" w:rsidRDefault="004B5CD3" w:rsidP="0037028E">
            <w:pPr>
              <w:spacing w:after="0"/>
              <w:jc w:val="both"/>
              <w:rPr>
                <w:rFonts w:ascii="Arial" w:hAnsi="Arial" w:cs="Arial"/>
                <w:bCs/>
                <w:lang w:eastAsia="zh-CN"/>
              </w:rPr>
            </w:pPr>
          </w:p>
        </w:tc>
      </w:tr>
    </w:tbl>
    <w:p w14:paraId="1314BEDA" w14:textId="307598C3" w:rsidR="00B86CE0" w:rsidRDefault="00B86CE0" w:rsidP="00B86CE0">
      <w:pPr>
        <w:pStyle w:val="Heading2"/>
        <w:ind w:left="0" w:firstLine="0"/>
        <w:rPr>
          <w:rFonts w:eastAsiaTheme="minorEastAsia" w:cs="Arial"/>
          <w:sz w:val="20"/>
        </w:rPr>
      </w:pPr>
      <w:r>
        <w:rPr>
          <w:rFonts w:eastAsiaTheme="minorEastAsia" w:cs="Arial"/>
          <w:sz w:val="20"/>
        </w:rPr>
        <w:t>Summary: There are questions on the content in the LS. Rapporteur has taken the comments into account and updated the UE capability draft CR(s) correspondingly. Those draft CR(s) are under discussion in offline 026.</w:t>
      </w:r>
    </w:p>
    <w:p w14:paraId="5A461DDB" w14:textId="26C5F355" w:rsidR="0072389C" w:rsidRPr="00666380" w:rsidRDefault="00B86CE0" w:rsidP="0072389C">
      <w:pPr>
        <w:pStyle w:val="Heading2"/>
        <w:rPr>
          <w:rFonts w:eastAsiaTheme="minorEastAsia" w:cs="Arial"/>
          <w:b/>
          <w:bCs/>
          <w:sz w:val="20"/>
        </w:rPr>
      </w:pPr>
      <w:r w:rsidRPr="00666380">
        <w:rPr>
          <w:rFonts w:eastAsiaTheme="minorEastAsia" w:cs="Arial"/>
          <w:b/>
          <w:bCs/>
          <w:sz w:val="20"/>
        </w:rPr>
        <w:t>Proposal 1: The LS R2-2204507 is noted.</w:t>
      </w:r>
    </w:p>
    <w:p w14:paraId="372C5179" w14:textId="26926C01" w:rsidR="00801841" w:rsidRDefault="008443B5" w:rsidP="0072389C">
      <w:pPr>
        <w:pStyle w:val="Heading2"/>
      </w:pPr>
      <w:r>
        <w:t>2.</w:t>
      </w:r>
      <w:r w:rsidR="0033665A">
        <w:t>2</w:t>
      </w:r>
      <w:r>
        <w:t xml:space="preserve"> RIL</w:t>
      </w:r>
      <w:r w:rsidR="002A216C">
        <w:t>(s)</w:t>
      </w:r>
      <w:r w:rsidR="00372CAB">
        <w:t xml:space="preserve"> and Class 0 issues</w:t>
      </w:r>
      <w:r w:rsidR="0033665A">
        <w:t xml:space="preserve"> (R2-2205666, R2-2205667)</w:t>
      </w:r>
    </w:p>
    <w:p w14:paraId="19619FF1" w14:textId="0FBA6861" w:rsidR="00372CAB" w:rsidRPr="00372CAB" w:rsidRDefault="00372CAB" w:rsidP="00372CAB">
      <w:pPr>
        <w:pStyle w:val="3GPPHeaderArial"/>
        <w:tabs>
          <w:tab w:val="left" w:pos="1701"/>
        </w:tabs>
        <w:spacing w:after="120"/>
        <w:rPr>
          <w:rFonts w:eastAsia="MS Mincho" w:cs="Times New Roman"/>
          <w:sz w:val="20"/>
          <w:lang w:eastAsia="zh-TW"/>
        </w:rPr>
      </w:pPr>
      <w:r w:rsidRPr="00372CAB">
        <w:rPr>
          <w:rFonts w:eastAsia="MS Mincho" w:cs="Times New Roman"/>
          <w:sz w:val="20"/>
          <w:lang w:eastAsia="zh-TW"/>
        </w:rPr>
        <w:t xml:space="preserve">The conclusion from </w:t>
      </w:r>
      <w:r w:rsidR="00FB1432">
        <w:rPr>
          <w:rFonts w:eastAsia="MS Mincho" w:cs="Times New Roman"/>
          <w:sz w:val="20"/>
          <w:lang w:eastAsia="zh-TW"/>
        </w:rPr>
        <w:t>R2-220</w:t>
      </w:r>
      <w:r w:rsidR="0033665A">
        <w:rPr>
          <w:rFonts w:eastAsia="MS Mincho" w:cs="Times New Roman"/>
          <w:sz w:val="20"/>
          <w:lang w:eastAsia="zh-TW"/>
        </w:rPr>
        <w:t>5</w:t>
      </w:r>
      <w:r w:rsidR="00FB1432">
        <w:rPr>
          <w:rFonts w:eastAsia="MS Mincho" w:cs="Times New Roman"/>
          <w:sz w:val="20"/>
          <w:lang w:eastAsia="zh-TW"/>
        </w:rPr>
        <w:t>666</w:t>
      </w:r>
      <w:r>
        <w:rPr>
          <w:rFonts w:eastAsia="MS Mincho" w:cs="Times New Roman"/>
          <w:sz w:val="20"/>
          <w:lang w:eastAsia="zh-TW"/>
        </w:rPr>
        <w:t xml:space="preserve"> is on FR2 UL gap RIL(s) and Class 0 issues is copied below:</w:t>
      </w:r>
    </w:p>
    <w:p w14:paraId="0661B9D7" w14:textId="77777777" w:rsidR="00372CAB" w:rsidRDefault="00372CAB" w:rsidP="00372CAB">
      <w:pPr>
        <w:rPr>
          <w:rFonts w:ascii="Arial" w:eastAsia="MS Mincho" w:hAnsi="Arial"/>
          <w:b/>
          <w:bCs/>
          <w:szCs w:val="24"/>
          <w:lang w:val="en-US" w:eastAsia="zh-TW"/>
        </w:rPr>
      </w:pPr>
      <w:r>
        <w:rPr>
          <w:rFonts w:ascii="Arial" w:eastAsia="MS Mincho" w:hAnsi="Arial"/>
          <w:b/>
          <w:bCs/>
          <w:szCs w:val="24"/>
          <w:lang w:val="en-US" w:eastAsia="zh-TW"/>
        </w:rPr>
        <w:t>Proposal 1: Agree the following RIL(s) and Class 0 issues and reflect them in rapporteur CR.</w:t>
      </w:r>
    </w:p>
    <w:p w14:paraId="6E230E25" w14:textId="77777777" w:rsidR="00372CAB" w:rsidRDefault="00372CAB" w:rsidP="00372CAB">
      <w:pPr>
        <w:ind w:left="284"/>
        <w:rPr>
          <w:rFonts w:ascii="Arial" w:eastAsia="MS Mincho" w:hAnsi="Arial"/>
          <w:b/>
          <w:bCs/>
          <w:szCs w:val="24"/>
          <w:lang w:val="en-US" w:eastAsia="zh-TW"/>
        </w:rPr>
      </w:pPr>
      <w:r>
        <w:rPr>
          <w:rFonts w:ascii="Arial" w:eastAsia="MS Mincho" w:hAnsi="Arial"/>
          <w:b/>
          <w:bCs/>
          <w:szCs w:val="24"/>
          <w:lang w:val="en-US" w:eastAsia="zh-TW"/>
        </w:rPr>
        <w:t xml:space="preserve">- RIL: Z151, Z152, </w:t>
      </w:r>
      <w:r w:rsidRPr="001F682D">
        <w:rPr>
          <w:rFonts w:ascii="Arial" w:eastAsia="MS Mincho" w:hAnsi="Arial"/>
          <w:b/>
          <w:bCs/>
          <w:szCs w:val="24"/>
          <w:lang w:val="en-US" w:eastAsia="zh-TW"/>
        </w:rPr>
        <w:t>A803, A804, A807, A808</w:t>
      </w:r>
    </w:p>
    <w:p w14:paraId="51E2A59D" w14:textId="77777777" w:rsidR="00372CAB" w:rsidRDefault="00372CAB" w:rsidP="00372CAB">
      <w:pPr>
        <w:ind w:left="284"/>
        <w:rPr>
          <w:rFonts w:ascii="Arial" w:eastAsia="MS Mincho" w:hAnsi="Arial"/>
          <w:b/>
          <w:bCs/>
          <w:szCs w:val="24"/>
          <w:lang w:val="en-US" w:eastAsia="zh-TW"/>
        </w:rPr>
      </w:pPr>
      <w:r>
        <w:rPr>
          <w:rFonts w:ascii="Arial" w:eastAsia="MS Mincho" w:hAnsi="Arial"/>
          <w:b/>
          <w:bCs/>
          <w:szCs w:val="24"/>
          <w:lang w:val="en-US" w:eastAsia="zh-TW"/>
        </w:rPr>
        <w:t xml:space="preserve">- </w:t>
      </w:r>
      <w:r w:rsidRPr="001F682D">
        <w:rPr>
          <w:rFonts w:ascii="Arial" w:eastAsia="MS Mincho" w:hAnsi="Arial"/>
          <w:b/>
          <w:bCs/>
          <w:szCs w:val="24"/>
          <w:lang w:val="en-US" w:eastAsia="zh-TW"/>
        </w:rPr>
        <w:t>Class 0 issues: 155, 156, 193, 425</w:t>
      </w:r>
    </w:p>
    <w:p w14:paraId="38469227" w14:textId="1F06C81F" w:rsidR="00372CAB" w:rsidRDefault="00372CAB" w:rsidP="00372CAB">
      <w:pPr>
        <w:rPr>
          <w:lang w:val="en-US"/>
        </w:rPr>
      </w:pPr>
    </w:p>
    <w:p w14:paraId="1902AA06" w14:textId="50D0A15B" w:rsidR="00372CAB" w:rsidRPr="008D65E4" w:rsidRDefault="00372CAB" w:rsidP="00372CAB">
      <w:pPr>
        <w:rPr>
          <w:rFonts w:ascii="Arial" w:hAnsi="Arial" w:cs="Arial"/>
          <w:b/>
        </w:rPr>
      </w:pPr>
      <w:r w:rsidRPr="008D65E4">
        <w:rPr>
          <w:rFonts w:ascii="Arial" w:hAnsi="Arial" w:cs="Arial"/>
          <w:b/>
        </w:rPr>
        <w:t xml:space="preserve">Question </w:t>
      </w:r>
      <w:r w:rsidR="004B5CD3">
        <w:rPr>
          <w:rFonts w:ascii="Arial" w:hAnsi="Arial" w:cs="Arial"/>
          <w:b/>
        </w:rPr>
        <w:t>2</w:t>
      </w:r>
      <w:r w:rsidRPr="008D65E4">
        <w:rPr>
          <w:rFonts w:ascii="Arial" w:hAnsi="Arial" w:cs="Arial"/>
          <w:b/>
        </w:rPr>
        <w:t xml:space="preserve">: </w:t>
      </w:r>
      <w:r>
        <w:rPr>
          <w:rFonts w:ascii="Arial" w:hAnsi="Arial" w:cs="Arial"/>
          <w:b/>
        </w:rPr>
        <w:t>Do c</w:t>
      </w:r>
      <w:r w:rsidRPr="008D65E4">
        <w:rPr>
          <w:rFonts w:ascii="Arial" w:hAnsi="Arial" w:cs="Arial"/>
          <w:b/>
        </w:rPr>
        <w:t xml:space="preserve">ompanies </w:t>
      </w:r>
      <w:r>
        <w:rPr>
          <w:rFonts w:ascii="Arial" w:hAnsi="Arial" w:cs="Arial"/>
          <w:b/>
        </w:rPr>
        <w:t>agree the proposal 1 in [1]</w:t>
      </w:r>
      <w:r w:rsidRPr="008D65E4">
        <w:rPr>
          <w:rFonts w:ascii="Arial" w:hAnsi="Arial" w:cs="Arial"/>
          <w:b/>
        </w:rPr>
        <w:t>?</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372CAB" w:rsidRPr="008D65E4" w14:paraId="77A1F017" w14:textId="77777777" w:rsidTr="0037028E">
        <w:tc>
          <w:tcPr>
            <w:tcW w:w="1262" w:type="dxa"/>
            <w:shd w:val="clear" w:color="auto" w:fill="D9D9D9"/>
          </w:tcPr>
          <w:p w14:paraId="16417715" w14:textId="77777777" w:rsidR="00372CAB" w:rsidRPr="008D65E4" w:rsidRDefault="00372CAB" w:rsidP="0037028E">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68821E5E" w14:textId="77777777" w:rsidR="00372CAB" w:rsidRPr="008D65E4" w:rsidRDefault="00372CAB" w:rsidP="0037028E">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768" w:type="dxa"/>
            <w:shd w:val="clear" w:color="auto" w:fill="D9D9D9"/>
          </w:tcPr>
          <w:p w14:paraId="62D3EFC3" w14:textId="77777777" w:rsidR="00372CAB" w:rsidRPr="008D65E4" w:rsidRDefault="00372CAB" w:rsidP="0037028E">
            <w:pPr>
              <w:spacing w:after="0"/>
              <w:jc w:val="center"/>
              <w:rPr>
                <w:rFonts w:ascii="Arial" w:hAnsi="Arial" w:cs="Arial"/>
                <w:b/>
                <w:bCs/>
                <w:lang w:eastAsia="zh-CN"/>
              </w:rPr>
            </w:pPr>
            <w:r w:rsidRPr="008D65E4">
              <w:rPr>
                <w:rFonts w:ascii="Arial" w:hAnsi="Arial" w:cs="Arial"/>
                <w:b/>
                <w:bCs/>
                <w:lang w:eastAsia="zh-CN"/>
              </w:rPr>
              <w:t>Comments</w:t>
            </w:r>
          </w:p>
        </w:tc>
      </w:tr>
      <w:tr w:rsidR="00372CAB" w:rsidRPr="008D65E4" w14:paraId="53452DEF" w14:textId="77777777" w:rsidTr="0037028E">
        <w:tc>
          <w:tcPr>
            <w:tcW w:w="1262" w:type="dxa"/>
            <w:shd w:val="clear" w:color="auto" w:fill="auto"/>
          </w:tcPr>
          <w:p w14:paraId="1A84A3E9" w14:textId="709A779D" w:rsidR="00372CAB"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427" w:type="dxa"/>
          </w:tcPr>
          <w:p w14:paraId="6D90D75E" w14:textId="59522DFA" w:rsidR="00372CAB"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Y</w:t>
            </w:r>
            <w:r>
              <w:rPr>
                <w:rFonts w:ascii="Arial" w:eastAsia="MS Mincho" w:hAnsi="Arial" w:cs="Arial"/>
                <w:bCs/>
                <w:lang w:eastAsia="ja-JP"/>
              </w:rPr>
              <w:t>es</w:t>
            </w:r>
          </w:p>
        </w:tc>
        <w:tc>
          <w:tcPr>
            <w:tcW w:w="7768" w:type="dxa"/>
            <w:shd w:val="clear" w:color="auto" w:fill="auto"/>
          </w:tcPr>
          <w:p w14:paraId="68A3140D" w14:textId="77777777" w:rsidR="00372CAB" w:rsidRPr="008D65E4" w:rsidRDefault="00372CAB" w:rsidP="0037028E">
            <w:pPr>
              <w:spacing w:after="0"/>
              <w:jc w:val="both"/>
              <w:rPr>
                <w:rFonts w:ascii="Arial" w:eastAsia="MS Mincho" w:hAnsi="Arial" w:cs="Arial"/>
                <w:bCs/>
                <w:lang w:eastAsia="ja-JP"/>
              </w:rPr>
            </w:pPr>
          </w:p>
        </w:tc>
      </w:tr>
      <w:tr w:rsidR="00372CAB" w:rsidRPr="008D65E4" w14:paraId="65AA8CE8" w14:textId="77777777" w:rsidTr="0037028E">
        <w:tc>
          <w:tcPr>
            <w:tcW w:w="1262" w:type="dxa"/>
            <w:shd w:val="clear" w:color="auto" w:fill="auto"/>
          </w:tcPr>
          <w:p w14:paraId="2000034A" w14:textId="32BC00B2" w:rsidR="00372CAB" w:rsidRPr="006304CF" w:rsidRDefault="006304CF" w:rsidP="0037028E">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427" w:type="dxa"/>
          </w:tcPr>
          <w:p w14:paraId="3B8B0314" w14:textId="2D253A3E" w:rsidR="00372CAB" w:rsidRPr="006304CF" w:rsidRDefault="006304CF" w:rsidP="0037028E">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768" w:type="dxa"/>
            <w:shd w:val="clear" w:color="auto" w:fill="auto"/>
          </w:tcPr>
          <w:p w14:paraId="5F01DDE5" w14:textId="77777777" w:rsidR="00372CAB" w:rsidRPr="008D65E4" w:rsidRDefault="00372CAB" w:rsidP="0037028E">
            <w:pPr>
              <w:spacing w:after="0"/>
              <w:jc w:val="both"/>
              <w:rPr>
                <w:rFonts w:ascii="Arial" w:hAnsi="Arial" w:cs="Arial"/>
                <w:bCs/>
                <w:lang w:eastAsia="zh-CN"/>
              </w:rPr>
            </w:pPr>
          </w:p>
        </w:tc>
      </w:tr>
      <w:tr w:rsidR="003A611C" w:rsidRPr="008D65E4" w14:paraId="12C38FBD" w14:textId="77777777" w:rsidTr="0037028E">
        <w:tc>
          <w:tcPr>
            <w:tcW w:w="1262" w:type="dxa"/>
            <w:shd w:val="clear" w:color="auto" w:fill="auto"/>
          </w:tcPr>
          <w:p w14:paraId="5AEC7DA4" w14:textId="7698E4F7" w:rsidR="003A611C" w:rsidRPr="008D65E4" w:rsidRDefault="00807B0F" w:rsidP="003A611C">
            <w:pPr>
              <w:spacing w:after="0"/>
              <w:jc w:val="both"/>
              <w:rPr>
                <w:rFonts w:ascii="Arial" w:hAnsi="Arial" w:cs="Arial"/>
                <w:bCs/>
                <w:lang w:eastAsia="ko-KR"/>
              </w:rPr>
            </w:pPr>
            <w:r>
              <w:rPr>
                <w:rFonts w:ascii="Arial" w:hAnsi="Arial" w:cs="Arial"/>
                <w:bCs/>
                <w:lang w:eastAsia="ko-KR"/>
              </w:rPr>
              <w:t>Apple</w:t>
            </w:r>
          </w:p>
        </w:tc>
        <w:tc>
          <w:tcPr>
            <w:tcW w:w="1427" w:type="dxa"/>
          </w:tcPr>
          <w:p w14:paraId="3D9CE2DB" w14:textId="17EF81B5" w:rsidR="003A611C" w:rsidRPr="008D65E4" w:rsidRDefault="00807B0F" w:rsidP="003A611C">
            <w:pPr>
              <w:spacing w:after="0"/>
              <w:jc w:val="both"/>
              <w:rPr>
                <w:rFonts w:ascii="Arial" w:hAnsi="Arial" w:cs="Arial"/>
                <w:bCs/>
                <w:lang w:eastAsia="zh-CN"/>
              </w:rPr>
            </w:pPr>
            <w:r>
              <w:rPr>
                <w:rFonts w:ascii="Arial" w:hAnsi="Arial" w:cs="Arial"/>
                <w:bCs/>
                <w:lang w:eastAsia="zh-CN"/>
              </w:rPr>
              <w:t>Yes</w:t>
            </w:r>
          </w:p>
        </w:tc>
        <w:tc>
          <w:tcPr>
            <w:tcW w:w="7768" w:type="dxa"/>
            <w:shd w:val="clear" w:color="auto" w:fill="auto"/>
          </w:tcPr>
          <w:p w14:paraId="46B7C313" w14:textId="77777777" w:rsidR="003A611C" w:rsidRPr="008D65E4" w:rsidRDefault="003A611C" w:rsidP="003A611C">
            <w:pPr>
              <w:spacing w:after="0"/>
              <w:jc w:val="both"/>
              <w:rPr>
                <w:rFonts w:ascii="Arial" w:hAnsi="Arial" w:cs="Arial"/>
                <w:bCs/>
                <w:lang w:eastAsia="zh-CN"/>
              </w:rPr>
            </w:pPr>
          </w:p>
        </w:tc>
      </w:tr>
      <w:tr w:rsidR="00372CAB" w:rsidRPr="008D65E4" w14:paraId="17696235" w14:textId="77777777" w:rsidTr="0037028E">
        <w:tc>
          <w:tcPr>
            <w:tcW w:w="1262" w:type="dxa"/>
            <w:shd w:val="clear" w:color="auto" w:fill="auto"/>
          </w:tcPr>
          <w:p w14:paraId="736E0559" w14:textId="77777777" w:rsidR="00372CAB" w:rsidRPr="008D65E4" w:rsidRDefault="00372CAB" w:rsidP="0037028E">
            <w:pPr>
              <w:spacing w:after="0"/>
              <w:jc w:val="both"/>
              <w:rPr>
                <w:rFonts w:ascii="Arial" w:eastAsia="SimSun" w:hAnsi="Arial" w:cs="Arial"/>
                <w:bCs/>
                <w:lang w:eastAsia="zh-CN"/>
              </w:rPr>
            </w:pPr>
          </w:p>
        </w:tc>
        <w:tc>
          <w:tcPr>
            <w:tcW w:w="1427" w:type="dxa"/>
          </w:tcPr>
          <w:p w14:paraId="5ED0104E" w14:textId="77777777" w:rsidR="00372CAB" w:rsidRPr="008D65E4" w:rsidRDefault="00372CAB" w:rsidP="0037028E">
            <w:pPr>
              <w:spacing w:after="0"/>
              <w:jc w:val="both"/>
              <w:rPr>
                <w:rFonts w:ascii="Arial" w:hAnsi="Arial" w:cs="Arial"/>
                <w:bCs/>
                <w:lang w:eastAsia="ko-KR"/>
              </w:rPr>
            </w:pPr>
          </w:p>
        </w:tc>
        <w:tc>
          <w:tcPr>
            <w:tcW w:w="7768" w:type="dxa"/>
            <w:shd w:val="clear" w:color="auto" w:fill="auto"/>
          </w:tcPr>
          <w:p w14:paraId="6F0E6C9B" w14:textId="77777777" w:rsidR="00372CAB" w:rsidRPr="008D65E4" w:rsidRDefault="00372CAB" w:rsidP="0037028E">
            <w:pPr>
              <w:spacing w:after="0"/>
              <w:jc w:val="both"/>
              <w:rPr>
                <w:rFonts w:ascii="Arial" w:hAnsi="Arial" w:cs="Arial"/>
                <w:bCs/>
                <w:lang w:eastAsia="ko-KR"/>
              </w:rPr>
            </w:pPr>
          </w:p>
        </w:tc>
      </w:tr>
      <w:tr w:rsidR="00372CAB" w:rsidRPr="008D65E4" w14:paraId="01B8C7A7" w14:textId="77777777" w:rsidTr="0037028E">
        <w:tc>
          <w:tcPr>
            <w:tcW w:w="1262" w:type="dxa"/>
            <w:shd w:val="clear" w:color="auto" w:fill="auto"/>
          </w:tcPr>
          <w:p w14:paraId="40E9544F" w14:textId="77777777" w:rsidR="00372CAB" w:rsidRPr="008D65E4" w:rsidRDefault="00372CAB" w:rsidP="0037028E">
            <w:pPr>
              <w:spacing w:after="0"/>
              <w:jc w:val="both"/>
              <w:rPr>
                <w:rFonts w:ascii="Arial" w:eastAsia="SimSun" w:hAnsi="Arial" w:cs="Arial"/>
                <w:bCs/>
                <w:lang w:eastAsia="zh-CN"/>
              </w:rPr>
            </w:pPr>
          </w:p>
        </w:tc>
        <w:tc>
          <w:tcPr>
            <w:tcW w:w="1427" w:type="dxa"/>
          </w:tcPr>
          <w:p w14:paraId="5254385C"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0402FD37" w14:textId="77777777" w:rsidR="00372CAB" w:rsidRPr="008D65E4" w:rsidRDefault="00372CAB" w:rsidP="0037028E">
            <w:pPr>
              <w:spacing w:after="0"/>
              <w:jc w:val="both"/>
              <w:rPr>
                <w:rFonts w:ascii="Arial" w:hAnsi="Arial" w:cs="Arial"/>
                <w:bCs/>
                <w:lang w:eastAsia="zh-CN"/>
              </w:rPr>
            </w:pPr>
          </w:p>
        </w:tc>
      </w:tr>
      <w:tr w:rsidR="00372CAB" w:rsidRPr="008D65E4" w14:paraId="6D0309E5" w14:textId="77777777" w:rsidTr="0037028E">
        <w:tc>
          <w:tcPr>
            <w:tcW w:w="1262" w:type="dxa"/>
            <w:shd w:val="clear" w:color="auto" w:fill="auto"/>
          </w:tcPr>
          <w:p w14:paraId="28D00CA3" w14:textId="77777777" w:rsidR="00372CAB" w:rsidRPr="008D65E4" w:rsidRDefault="00372CAB" w:rsidP="0037028E">
            <w:pPr>
              <w:spacing w:after="0"/>
              <w:jc w:val="both"/>
              <w:rPr>
                <w:rFonts w:ascii="Arial" w:hAnsi="Arial" w:cs="Arial"/>
                <w:bCs/>
                <w:lang w:eastAsia="zh-CN"/>
              </w:rPr>
            </w:pPr>
          </w:p>
        </w:tc>
        <w:tc>
          <w:tcPr>
            <w:tcW w:w="1427" w:type="dxa"/>
          </w:tcPr>
          <w:p w14:paraId="5081A12F"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18115BFF" w14:textId="77777777" w:rsidR="00372CAB" w:rsidRPr="008D65E4" w:rsidRDefault="00372CAB" w:rsidP="0037028E">
            <w:pPr>
              <w:spacing w:after="0"/>
              <w:jc w:val="both"/>
              <w:rPr>
                <w:rFonts w:ascii="Arial" w:hAnsi="Arial" w:cs="Arial"/>
                <w:bCs/>
                <w:lang w:eastAsia="zh-CN"/>
              </w:rPr>
            </w:pPr>
          </w:p>
        </w:tc>
      </w:tr>
      <w:tr w:rsidR="00372CAB" w:rsidRPr="008D65E4" w14:paraId="6565A0CF" w14:textId="77777777" w:rsidTr="0037028E">
        <w:tc>
          <w:tcPr>
            <w:tcW w:w="1262" w:type="dxa"/>
            <w:shd w:val="clear" w:color="auto" w:fill="auto"/>
          </w:tcPr>
          <w:p w14:paraId="289F823D" w14:textId="77777777" w:rsidR="00372CAB" w:rsidRPr="008D65E4" w:rsidRDefault="00372CAB" w:rsidP="0037028E">
            <w:pPr>
              <w:spacing w:after="0"/>
              <w:jc w:val="both"/>
              <w:rPr>
                <w:rFonts w:ascii="Arial" w:hAnsi="Arial" w:cs="Arial"/>
                <w:bCs/>
                <w:lang w:eastAsia="zh-CN"/>
              </w:rPr>
            </w:pPr>
          </w:p>
        </w:tc>
        <w:tc>
          <w:tcPr>
            <w:tcW w:w="1427" w:type="dxa"/>
          </w:tcPr>
          <w:p w14:paraId="0A54354E"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5B8DAE54" w14:textId="77777777" w:rsidR="00372CAB" w:rsidRPr="008D65E4" w:rsidRDefault="00372CAB" w:rsidP="0037028E">
            <w:pPr>
              <w:spacing w:after="0"/>
              <w:jc w:val="both"/>
              <w:rPr>
                <w:rFonts w:ascii="Arial" w:hAnsi="Arial" w:cs="Arial"/>
                <w:bCs/>
                <w:lang w:eastAsia="zh-CN"/>
              </w:rPr>
            </w:pPr>
          </w:p>
        </w:tc>
      </w:tr>
      <w:tr w:rsidR="00372CAB" w:rsidRPr="008D65E4" w14:paraId="64A17AAF" w14:textId="77777777" w:rsidTr="0037028E">
        <w:tc>
          <w:tcPr>
            <w:tcW w:w="1262" w:type="dxa"/>
            <w:shd w:val="clear" w:color="auto" w:fill="auto"/>
          </w:tcPr>
          <w:p w14:paraId="06D70C4E" w14:textId="77777777" w:rsidR="00372CAB" w:rsidRPr="008D65E4" w:rsidRDefault="00372CAB" w:rsidP="0037028E">
            <w:pPr>
              <w:spacing w:after="0"/>
              <w:jc w:val="both"/>
              <w:rPr>
                <w:rFonts w:ascii="Arial" w:hAnsi="Arial" w:cs="Arial"/>
                <w:bCs/>
                <w:lang w:eastAsia="ko-KR"/>
              </w:rPr>
            </w:pPr>
          </w:p>
        </w:tc>
        <w:tc>
          <w:tcPr>
            <w:tcW w:w="1427" w:type="dxa"/>
          </w:tcPr>
          <w:p w14:paraId="02FFBD6B" w14:textId="77777777" w:rsidR="00372CAB" w:rsidRPr="008D65E4" w:rsidRDefault="00372CAB" w:rsidP="0037028E">
            <w:pPr>
              <w:spacing w:after="0"/>
              <w:jc w:val="both"/>
              <w:rPr>
                <w:rFonts w:ascii="Arial" w:hAnsi="Arial" w:cs="Arial"/>
                <w:bCs/>
                <w:lang w:eastAsia="ko-KR"/>
              </w:rPr>
            </w:pPr>
          </w:p>
        </w:tc>
        <w:tc>
          <w:tcPr>
            <w:tcW w:w="7768" w:type="dxa"/>
            <w:shd w:val="clear" w:color="auto" w:fill="auto"/>
          </w:tcPr>
          <w:p w14:paraId="28126460" w14:textId="77777777" w:rsidR="00372CAB" w:rsidRPr="008D65E4" w:rsidRDefault="00372CAB" w:rsidP="0037028E">
            <w:pPr>
              <w:spacing w:after="0"/>
              <w:jc w:val="both"/>
              <w:rPr>
                <w:rFonts w:ascii="Arial" w:hAnsi="Arial" w:cs="Arial"/>
                <w:bCs/>
                <w:lang w:eastAsia="ko-KR"/>
              </w:rPr>
            </w:pPr>
          </w:p>
        </w:tc>
      </w:tr>
      <w:tr w:rsidR="00372CAB" w:rsidRPr="008D65E4" w14:paraId="3BA1ECDE" w14:textId="77777777" w:rsidTr="0037028E">
        <w:tc>
          <w:tcPr>
            <w:tcW w:w="1262" w:type="dxa"/>
            <w:shd w:val="clear" w:color="auto" w:fill="auto"/>
          </w:tcPr>
          <w:p w14:paraId="21EC8B2E" w14:textId="77777777" w:rsidR="00372CAB" w:rsidRPr="008D65E4" w:rsidRDefault="00372CAB" w:rsidP="0037028E">
            <w:pPr>
              <w:spacing w:after="0"/>
              <w:jc w:val="both"/>
              <w:rPr>
                <w:rFonts w:ascii="Arial" w:eastAsia="SimSun" w:hAnsi="Arial" w:cs="Arial"/>
                <w:bCs/>
                <w:lang w:eastAsia="zh-CN"/>
              </w:rPr>
            </w:pPr>
          </w:p>
        </w:tc>
        <w:tc>
          <w:tcPr>
            <w:tcW w:w="1427" w:type="dxa"/>
          </w:tcPr>
          <w:p w14:paraId="0AA42401" w14:textId="77777777" w:rsidR="00372CAB" w:rsidRPr="008D65E4" w:rsidRDefault="00372CAB" w:rsidP="0037028E">
            <w:pPr>
              <w:spacing w:after="0"/>
              <w:jc w:val="both"/>
              <w:rPr>
                <w:rFonts w:ascii="Arial" w:eastAsia="SimSun" w:hAnsi="Arial" w:cs="Arial"/>
                <w:bCs/>
                <w:lang w:eastAsia="zh-CN"/>
              </w:rPr>
            </w:pPr>
          </w:p>
        </w:tc>
        <w:tc>
          <w:tcPr>
            <w:tcW w:w="7768" w:type="dxa"/>
            <w:shd w:val="clear" w:color="auto" w:fill="auto"/>
          </w:tcPr>
          <w:p w14:paraId="5605E7FE" w14:textId="77777777" w:rsidR="00372CAB" w:rsidRPr="008D65E4" w:rsidRDefault="00372CAB" w:rsidP="0037028E">
            <w:pPr>
              <w:spacing w:after="0"/>
              <w:jc w:val="both"/>
              <w:rPr>
                <w:rFonts w:ascii="Arial" w:eastAsia="SimSun" w:hAnsi="Arial" w:cs="Arial"/>
                <w:bCs/>
                <w:lang w:eastAsia="zh-CN"/>
              </w:rPr>
            </w:pPr>
          </w:p>
        </w:tc>
      </w:tr>
      <w:tr w:rsidR="00372CAB" w:rsidRPr="008D65E4" w14:paraId="0B7CA659" w14:textId="77777777" w:rsidTr="0037028E">
        <w:tc>
          <w:tcPr>
            <w:tcW w:w="1262" w:type="dxa"/>
            <w:shd w:val="clear" w:color="auto" w:fill="auto"/>
          </w:tcPr>
          <w:p w14:paraId="4E08C236" w14:textId="77777777" w:rsidR="00372CAB" w:rsidRPr="008D65E4" w:rsidRDefault="00372CAB" w:rsidP="0037028E">
            <w:pPr>
              <w:spacing w:after="0"/>
              <w:jc w:val="both"/>
              <w:rPr>
                <w:rFonts w:ascii="Arial" w:hAnsi="Arial" w:cs="Arial"/>
                <w:bCs/>
                <w:lang w:eastAsia="zh-CN"/>
              </w:rPr>
            </w:pPr>
          </w:p>
        </w:tc>
        <w:tc>
          <w:tcPr>
            <w:tcW w:w="1427" w:type="dxa"/>
          </w:tcPr>
          <w:p w14:paraId="410F68FC"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073B5D73" w14:textId="77777777" w:rsidR="00372CAB" w:rsidRPr="008D65E4" w:rsidRDefault="00372CAB" w:rsidP="0037028E">
            <w:pPr>
              <w:spacing w:after="0"/>
              <w:jc w:val="both"/>
              <w:rPr>
                <w:rFonts w:ascii="Arial" w:hAnsi="Arial" w:cs="Arial"/>
                <w:bCs/>
                <w:lang w:eastAsia="zh-CN"/>
              </w:rPr>
            </w:pPr>
          </w:p>
        </w:tc>
      </w:tr>
      <w:tr w:rsidR="00372CAB" w:rsidRPr="008D65E4" w14:paraId="3FBFD193" w14:textId="77777777" w:rsidTr="0037028E">
        <w:tc>
          <w:tcPr>
            <w:tcW w:w="1262" w:type="dxa"/>
            <w:shd w:val="clear" w:color="auto" w:fill="auto"/>
          </w:tcPr>
          <w:p w14:paraId="48066632" w14:textId="77777777" w:rsidR="00372CAB" w:rsidRPr="008D65E4" w:rsidRDefault="00372CAB" w:rsidP="0037028E">
            <w:pPr>
              <w:spacing w:after="0"/>
              <w:jc w:val="both"/>
              <w:rPr>
                <w:rFonts w:ascii="Arial" w:hAnsi="Arial" w:cs="Arial"/>
                <w:bCs/>
                <w:lang w:eastAsia="zh-CN"/>
              </w:rPr>
            </w:pPr>
          </w:p>
        </w:tc>
        <w:tc>
          <w:tcPr>
            <w:tcW w:w="1427" w:type="dxa"/>
          </w:tcPr>
          <w:p w14:paraId="388B590B"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54E3BC68" w14:textId="77777777" w:rsidR="00372CAB" w:rsidRPr="008D65E4" w:rsidRDefault="00372CAB" w:rsidP="0037028E">
            <w:pPr>
              <w:spacing w:after="0"/>
              <w:jc w:val="both"/>
              <w:rPr>
                <w:rFonts w:ascii="Arial" w:hAnsi="Arial" w:cs="Arial"/>
                <w:bCs/>
                <w:lang w:eastAsia="zh-CN"/>
              </w:rPr>
            </w:pPr>
          </w:p>
        </w:tc>
      </w:tr>
      <w:tr w:rsidR="00372CAB" w:rsidRPr="008D65E4" w14:paraId="11CFF3A0" w14:textId="77777777" w:rsidTr="0037028E">
        <w:tc>
          <w:tcPr>
            <w:tcW w:w="1262" w:type="dxa"/>
            <w:shd w:val="clear" w:color="auto" w:fill="auto"/>
          </w:tcPr>
          <w:p w14:paraId="3CD7CE8B" w14:textId="77777777" w:rsidR="00372CAB" w:rsidRPr="008D65E4" w:rsidRDefault="00372CAB" w:rsidP="0037028E">
            <w:pPr>
              <w:spacing w:after="0"/>
              <w:jc w:val="both"/>
              <w:rPr>
                <w:rFonts w:ascii="Arial" w:hAnsi="Arial" w:cs="Arial"/>
                <w:bCs/>
                <w:lang w:eastAsia="zh-CN"/>
              </w:rPr>
            </w:pPr>
          </w:p>
        </w:tc>
        <w:tc>
          <w:tcPr>
            <w:tcW w:w="1427" w:type="dxa"/>
          </w:tcPr>
          <w:p w14:paraId="3E1B71AE" w14:textId="77777777" w:rsidR="00372CAB" w:rsidRPr="008D65E4" w:rsidRDefault="00372CAB" w:rsidP="0037028E">
            <w:pPr>
              <w:spacing w:after="0"/>
              <w:jc w:val="both"/>
              <w:rPr>
                <w:rFonts w:ascii="Arial" w:hAnsi="Arial" w:cs="Arial"/>
                <w:bCs/>
                <w:lang w:eastAsia="zh-CN"/>
              </w:rPr>
            </w:pPr>
          </w:p>
        </w:tc>
        <w:tc>
          <w:tcPr>
            <w:tcW w:w="7768" w:type="dxa"/>
            <w:shd w:val="clear" w:color="auto" w:fill="auto"/>
          </w:tcPr>
          <w:p w14:paraId="3DE4E91E" w14:textId="77777777" w:rsidR="00372CAB" w:rsidRPr="008D65E4" w:rsidRDefault="00372CAB" w:rsidP="0037028E">
            <w:pPr>
              <w:spacing w:after="0"/>
              <w:jc w:val="both"/>
              <w:rPr>
                <w:rFonts w:ascii="Arial" w:hAnsi="Arial" w:cs="Arial"/>
                <w:bCs/>
                <w:lang w:eastAsia="zh-CN"/>
              </w:rPr>
            </w:pPr>
          </w:p>
        </w:tc>
      </w:tr>
    </w:tbl>
    <w:p w14:paraId="71C1FECA" w14:textId="77777777" w:rsidR="00372CAB" w:rsidRPr="008D65E4" w:rsidRDefault="00372CAB" w:rsidP="00372CAB">
      <w:pPr>
        <w:pStyle w:val="Doc-text2"/>
        <w:tabs>
          <w:tab w:val="left" w:pos="340"/>
        </w:tabs>
        <w:ind w:left="0" w:firstLine="0"/>
        <w:jc w:val="both"/>
        <w:rPr>
          <w:rFonts w:eastAsiaTheme="minorEastAsia" w:cs="Arial"/>
          <w:szCs w:val="20"/>
        </w:rPr>
      </w:pPr>
      <w:r>
        <w:rPr>
          <w:rFonts w:eastAsiaTheme="minorEastAsia" w:cs="Arial"/>
          <w:szCs w:val="20"/>
        </w:rPr>
        <w:br w:type="textWrapping" w:clear="all"/>
      </w:r>
    </w:p>
    <w:p w14:paraId="3B93C51C" w14:textId="77777777" w:rsidR="0033665A" w:rsidRDefault="00FB1432" w:rsidP="00372CAB">
      <w:pPr>
        <w:rPr>
          <w:rFonts w:ascii="Arial" w:eastAsia="MS Mincho" w:hAnsi="Arial"/>
          <w:szCs w:val="24"/>
          <w:lang w:val="en-US" w:eastAsia="zh-TW"/>
        </w:rPr>
      </w:pPr>
      <w:r w:rsidRPr="0033665A">
        <w:rPr>
          <w:rFonts w:ascii="Arial" w:eastAsia="MS Mincho" w:hAnsi="Arial"/>
          <w:b/>
          <w:bCs/>
          <w:szCs w:val="24"/>
          <w:lang w:val="en-US" w:eastAsia="zh-TW"/>
        </w:rPr>
        <w:t>Question 3: Do companies have comments on the CR R2-220566</w:t>
      </w:r>
      <w:r w:rsidR="0033665A" w:rsidRPr="0033665A">
        <w:rPr>
          <w:rFonts w:ascii="Arial" w:eastAsia="MS Mincho" w:hAnsi="Arial"/>
          <w:b/>
          <w:bCs/>
          <w:szCs w:val="24"/>
          <w:lang w:val="en-US" w:eastAsia="zh-TW"/>
        </w:rPr>
        <w:t>7 to address the RIL(s) and Class 0 issues?</w:t>
      </w:r>
      <w:r w:rsidR="0033665A">
        <w:rPr>
          <w:rFonts w:ascii="Arial" w:eastAsia="MS Mincho" w:hAnsi="Arial"/>
          <w:b/>
          <w:bCs/>
          <w:szCs w:val="24"/>
          <w:lang w:val="en-US" w:eastAsia="zh-TW"/>
        </w:rPr>
        <w:t xml:space="preserve"> </w:t>
      </w:r>
    </w:p>
    <w:p w14:paraId="6237FD70" w14:textId="45723198" w:rsidR="00372CAB" w:rsidRPr="0033665A" w:rsidRDefault="0033665A" w:rsidP="00372CAB">
      <w:pPr>
        <w:rPr>
          <w:lang w:val="en-US"/>
        </w:rPr>
      </w:pPr>
      <w:r>
        <w:rPr>
          <w:rFonts w:ascii="Arial" w:eastAsia="MS Mincho" w:hAnsi="Arial"/>
          <w:szCs w:val="24"/>
          <w:lang w:val="en-US" w:eastAsia="zh-TW"/>
        </w:rPr>
        <w:t xml:space="preserve">It </w:t>
      </w:r>
      <w:r w:rsidRPr="0033665A">
        <w:rPr>
          <w:rFonts w:ascii="Arial" w:eastAsia="MS Mincho" w:hAnsi="Arial"/>
          <w:szCs w:val="24"/>
          <w:lang w:val="en-US" w:eastAsia="zh-TW"/>
        </w:rPr>
        <w:t>is also fine to add the comments into the CR.</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9223"/>
      </w:tblGrid>
      <w:tr w:rsidR="0033665A" w:rsidRPr="008D65E4" w14:paraId="03E87644" w14:textId="77777777" w:rsidTr="0033665A">
        <w:tc>
          <w:tcPr>
            <w:tcW w:w="1262" w:type="dxa"/>
            <w:shd w:val="clear" w:color="auto" w:fill="D9D9D9"/>
          </w:tcPr>
          <w:p w14:paraId="568479A1" w14:textId="77777777" w:rsidR="0033665A" w:rsidRPr="008D65E4" w:rsidRDefault="0033665A" w:rsidP="0037028E">
            <w:pPr>
              <w:spacing w:after="0"/>
              <w:jc w:val="center"/>
              <w:rPr>
                <w:rFonts w:ascii="Arial" w:hAnsi="Arial" w:cs="Arial"/>
                <w:b/>
                <w:bCs/>
                <w:lang w:eastAsia="zh-CN"/>
              </w:rPr>
            </w:pPr>
            <w:r w:rsidRPr="008D65E4">
              <w:rPr>
                <w:rFonts w:ascii="Arial" w:hAnsi="Arial" w:cs="Arial"/>
                <w:b/>
                <w:bCs/>
                <w:lang w:eastAsia="zh-CN"/>
              </w:rPr>
              <w:lastRenderedPageBreak/>
              <w:t>Company</w:t>
            </w:r>
          </w:p>
        </w:tc>
        <w:tc>
          <w:tcPr>
            <w:tcW w:w="9223" w:type="dxa"/>
            <w:shd w:val="clear" w:color="auto" w:fill="D9D9D9"/>
          </w:tcPr>
          <w:p w14:paraId="7A6EB37B" w14:textId="77777777" w:rsidR="0033665A" w:rsidRPr="008D65E4" w:rsidRDefault="0033665A" w:rsidP="0037028E">
            <w:pPr>
              <w:spacing w:after="0"/>
              <w:jc w:val="center"/>
              <w:rPr>
                <w:rFonts w:ascii="Arial" w:hAnsi="Arial" w:cs="Arial"/>
                <w:b/>
                <w:bCs/>
                <w:lang w:eastAsia="zh-CN"/>
              </w:rPr>
            </w:pPr>
            <w:r w:rsidRPr="008D65E4">
              <w:rPr>
                <w:rFonts w:ascii="Arial" w:hAnsi="Arial" w:cs="Arial"/>
                <w:b/>
                <w:bCs/>
                <w:lang w:eastAsia="zh-CN"/>
              </w:rPr>
              <w:t>Comments</w:t>
            </w:r>
          </w:p>
        </w:tc>
      </w:tr>
      <w:tr w:rsidR="003A611C" w:rsidRPr="008D65E4" w14:paraId="6F8F16DD" w14:textId="77777777" w:rsidTr="0033665A">
        <w:tc>
          <w:tcPr>
            <w:tcW w:w="1262" w:type="dxa"/>
            <w:shd w:val="clear" w:color="auto" w:fill="auto"/>
          </w:tcPr>
          <w:p w14:paraId="080DB67E" w14:textId="7BE058E9" w:rsidR="003A611C" w:rsidRPr="008D65E4" w:rsidRDefault="003A611C" w:rsidP="003A611C">
            <w:pPr>
              <w:spacing w:after="0"/>
              <w:jc w:val="both"/>
              <w:rPr>
                <w:rFonts w:ascii="Arial" w:eastAsia="MS Mincho" w:hAnsi="Arial" w:cs="Arial"/>
                <w:bCs/>
                <w:lang w:eastAsia="ja-JP"/>
              </w:rPr>
            </w:pPr>
            <w:r>
              <w:rPr>
                <w:rFonts w:ascii="Arial" w:eastAsia="SimSun" w:hAnsi="Arial" w:cs="Arial" w:hint="eastAsia"/>
                <w:bCs/>
                <w:lang w:eastAsia="zh-CN"/>
              </w:rPr>
              <w:t>CATT</w:t>
            </w:r>
          </w:p>
        </w:tc>
        <w:tc>
          <w:tcPr>
            <w:tcW w:w="9223" w:type="dxa"/>
            <w:shd w:val="clear" w:color="auto" w:fill="auto"/>
          </w:tcPr>
          <w:p w14:paraId="68BFD01D" w14:textId="77777777" w:rsidR="003A611C" w:rsidRPr="00544686" w:rsidRDefault="003A611C" w:rsidP="003A611C">
            <w:pPr>
              <w:pStyle w:val="TAL"/>
              <w:rPr>
                <w:rFonts w:eastAsia="SimSun"/>
                <w:b/>
                <w:bCs/>
                <w:i/>
                <w:iCs/>
                <w:lang w:eastAsia="zh-CN"/>
              </w:rPr>
            </w:pPr>
            <w:r>
              <w:rPr>
                <w:rFonts w:eastAsia="SimSun" w:hint="eastAsia"/>
                <w:lang w:eastAsia="zh-CN"/>
              </w:rPr>
              <w:t>For the field description of</w:t>
            </w:r>
            <w:r w:rsidRPr="00740BCD">
              <w:rPr>
                <w:b/>
                <w:bCs/>
                <w:i/>
                <w:iCs/>
                <w:lang w:eastAsia="zh-CN"/>
              </w:rPr>
              <w:t xml:space="preserve"> </w:t>
            </w:r>
            <w:r w:rsidRPr="00544686">
              <w:rPr>
                <w:bCs/>
                <w:i/>
                <w:iCs/>
                <w:lang w:eastAsia="zh-CN"/>
              </w:rPr>
              <w:t>ul-GapFR2-PatternPreference</w:t>
            </w:r>
            <w:r w:rsidRPr="00544686">
              <w:rPr>
                <w:rFonts w:eastAsia="SimSun" w:hint="eastAsia"/>
                <w:bCs/>
                <w:i/>
                <w:iCs/>
                <w:lang w:eastAsia="zh-CN"/>
              </w:rPr>
              <w:t xml:space="preserve">, </w:t>
            </w:r>
            <w:r w:rsidRPr="00544686">
              <w:rPr>
                <w:rFonts w:eastAsia="SimSun" w:hint="eastAsia"/>
                <w:bCs/>
                <w:iCs/>
                <w:lang w:eastAsia="zh-CN"/>
              </w:rPr>
              <w:t xml:space="preserve">it is suggested to be </w:t>
            </w:r>
          </w:p>
          <w:p w14:paraId="6467720C" w14:textId="219FD0EA" w:rsidR="003A611C" w:rsidRPr="008D65E4" w:rsidRDefault="003A611C" w:rsidP="003A611C">
            <w:pPr>
              <w:spacing w:after="0"/>
              <w:jc w:val="both"/>
              <w:rPr>
                <w:rFonts w:ascii="Arial" w:eastAsia="MS Mincho" w:hAnsi="Arial" w:cs="Arial"/>
                <w:bCs/>
                <w:lang w:eastAsia="ja-JP"/>
              </w:rPr>
            </w:pPr>
            <w:r w:rsidRPr="00740BCD">
              <w:rPr>
                <w:lang w:eastAsia="zh-CN"/>
              </w:rPr>
              <w:t>Indicates the UE's preference on FR2 UL gap pattern</w:t>
            </w:r>
            <w:r>
              <w:rPr>
                <w:rFonts w:eastAsia="SimSun" w:hint="eastAsia"/>
                <w:lang w:eastAsia="zh-CN"/>
              </w:rPr>
              <w:t xml:space="preserve"> </w:t>
            </w:r>
            <w:r w:rsidRPr="00544686">
              <w:rPr>
                <w:color w:val="FF0000"/>
                <w:u w:val="single"/>
              </w:rPr>
              <w:t>as defined in TS38.133</w:t>
            </w:r>
            <w:r w:rsidRPr="00544686">
              <w:rPr>
                <w:lang w:eastAsia="zh-CN"/>
              </w:rPr>
              <w:t>.</w:t>
            </w:r>
          </w:p>
        </w:tc>
      </w:tr>
      <w:tr w:rsidR="0033665A" w:rsidRPr="008D65E4" w14:paraId="67B65737" w14:textId="77777777" w:rsidTr="0033665A">
        <w:tc>
          <w:tcPr>
            <w:tcW w:w="1262" w:type="dxa"/>
            <w:shd w:val="clear" w:color="auto" w:fill="auto"/>
          </w:tcPr>
          <w:p w14:paraId="5F6D1AB0" w14:textId="0EE9B61D" w:rsidR="0033665A" w:rsidRPr="008D65E4" w:rsidRDefault="00807B0F" w:rsidP="0037028E">
            <w:pPr>
              <w:spacing w:after="0"/>
              <w:jc w:val="both"/>
              <w:rPr>
                <w:rFonts w:ascii="Arial" w:hAnsi="Arial" w:cs="Arial"/>
                <w:bCs/>
                <w:lang w:eastAsia="zh-CN"/>
              </w:rPr>
            </w:pPr>
            <w:r>
              <w:rPr>
                <w:rFonts w:ascii="Arial" w:hAnsi="Arial" w:cs="Arial"/>
                <w:bCs/>
                <w:lang w:eastAsia="zh-CN"/>
              </w:rPr>
              <w:t>Apple</w:t>
            </w:r>
          </w:p>
        </w:tc>
        <w:tc>
          <w:tcPr>
            <w:tcW w:w="9223" w:type="dxa"/>
            <w:shd w:val="clear" w:color="auto" w:fill="auto"/>
          </w:tcPr>
          <w:p w14:paraId="2C342684" w14:textId="17ABB9EF" w:rsidR="0033665A" w:rsidRPr="000602C6" w:rsidRDefault="00807B0F" w:rsidP="0037028E">
            <w:pPr>
              <w:spacing w:after="0"/>
              <w:jc w:val="both"/>
              <w:rPr>
                <w:rFonts w:ascii="Arial" w:hAnsi="Arial" w:cs="Arial"/>
                <w:bCs/>
                <w:lang w:val="en-US" w:eastAsia="zh-CN"/>
              </w:rPr>
            </w:pPr>
            <w:r>
              <w:rPr>
                <w:rFonts w:ascii="Arial" w:hAnsi="Arial" w:cs="Arial"/>
                <w:bCs/>
                <w:lang w:eastAsia="zh-CN"/>
              </w:rPr>
              <w:t>CATT’s suggestion is fine to us.</w:t>
            </w:r>
            <w:r w:rsidR="000602C6">
              <w:rPr>
                <w:rFonts w:ascii="Arial" w:hAnsi="Arial" w:cs="Arial"/>
                <w:bCs/>
                <w:lang w:eastAsia="zh-CN"/>
              </w:rPr>
              <w:t xml:space="preserve"> Captured in the v1 version.</w:t>
            </w:r>
          </w:p>
        </w:tc>
      </w:tr>
      <w:tr w:rsidR="0033665A" w:rsidRPr="008D65E4" w14:paraId="1C0C4F66" w14:textId="77777777" w:rsidTr="0033665A">
        <w:tc>
          <w:tcPr>
            <w:tcW w:w="1262" w:type="dxa"/>
            <w:shd w:val="clear" w:color="auto" w:fill="auto"/>
          </w:tcPr>
          <w:p w14:paraId="593CBAD6" w14:textId="77777777" w:rsidR="0033665A" w:rsidRPr="008D65E4" w:rsidRDefault="0033665A" w:rsidP="0037028E">
            <w:pPr>
              <w:spacing w:after="0"/>
              <w:jc w:val="both"/>
              <w:rPr>
                <w:rFonts w:ascii="Arial" w:hAnsi="Arial" w:cs="Arial"/>
                <w:bCs/>
                <w:lang w:eastAsia="ko-KR"/>
              </w:rPr>
            </w:pPr>
          </w:p>
        </w:tc>
        <w:tc>
          <w:tcPr>
            <w:tcW w:w="9223" w:type="dxa"/>
            <w:shd w:val="clear" w:color="auto" w:fill="auto"/>
          </w:tcPr>
          <w:p w14:paraId="529E400F" w14:textId="77777777" w:rsidR="0033665A" w:rsidRPr="008D65E4" w:rsidRDefault="0033665A" w:rsidP="0037028E">
            <w:pPr>
              <w:spacing w:after="0"/>
              <w:jc w:val="both"/>
              <w:rPr>
                <w:rFonts w:ascii="Arial" w:hAnsi="Arial" w:cs="Arial"/>
                <w:bCs/>
                <w:lang w:eastAsia="zh-CN"/>
              </w:rPr>
            </w:pPr>
          </w:p>
        </w:tc>
      </w:tr>
      <w:tr w:rsidR="0033665A" w:rsidRPr="008D65E4" w14:paraId="51A6ED67" w14:textId="77777777" w:rsidTr="0033665A">
        <w:tc>
          <w:tcPr>
            <w:tcW w:w="1262" w:type="dxa"/>
            <w:shd w:val="clear" w:color="auto" w:fill="auto"/>
          </w:tcPr>
          <w:p w14:paraId="1F4ECEA1" w14:textId="77777777" w:rsidR="0033665A" w:rsidRPr="008D65E4" w:rsidRDefault="0033665A" w:rsidP="0037028E">
            <w:pPr>
              <w:spacing w:after="0"/>
              <w:jc w:val="both"/>
              <w:rPr>
                <w:rFonts w:ascii="Arial" w:eastAsia="SimSun" w:hAnsi="Arial" w:cs="Arial"/>
                <w:bCs/>
                <w:lang w:eastAsia="zh-CN"/>
              </w:rPr>
            </w:pPr>
          </w:p>
        </w:tc>
        <w:tc>
          <w:tcPr>
            <w:tcW w:w="9223" w:type="dxa"/>
            <w:shd w:val="clear" w:color="auto" w:fill="auto"/>
          </w:tcPr>
          <w:p w14:paraId="64D16F47" w14:textId="77777777" w:rsidR="0033665A" w:rsidRPr="008D65E4" w:rsidRDefault="0033665A" w:rsidP="0037028E">
            <w:pPr>
              <w:spacing w:after="0"/>
              <w:jc w:val="both"/>
              <w:rPr>
                <w:rFonts w:ascii="Arial" w:hAnsi="Arial" w:cs="Arial"/>
                <w:bCs/>
                <w:lang w:eastAsia="ko-KR"/>
              </w:rPr>
            </w:pPr>
          </w:p>
        </w:tc>
      </w:tr>
      <w:tr w:rsidR="0033665A" w:rsidRPr="008D65E4" w14:paraId="6DF8DEA6" w14:textId="77777777" w:rsidTr="0033665A">
        <w:tc>
          <w:tcPr>
            <w:tcW w:w="1262" w:type="dxa"/>
            <w:shd w:val="clear" w:color="auto" w:fill="auto"/>
          </w:tcPr>
          <w:p w14:paraId="0BEE76DE" w14:textId="77777777" w:rsidR="0033665A" w:rsidRPr="008D65E4" w:rsidRDefault="0033665A" w:rsidP="0037028E">
            <w:pPr>
              <w:spacing w:after="0"/>
              <w:jc w:val="both"/>
              <w:rPr>
                <w:rFonts w:ascii="Arial" w:eastAsia="SimSun" w:hAnsi="Arial" w:cs="Arial"/>
                <w:bCs/>
                <w:lang w:eastAsia="zh-CN"/>
              </w:rPr>
            </w:pPr>
          </w:p>
        </w:tc>
        <w:tc>
          <w:tcPr>
            <w:tcW w:w="9223" w:type="dxa"/>
            <w:shd w:val="clear" w:color="auto" w:fill="auto"/>
          </w:tcPr>
          <w:p w14:paraId="416C2CA0" w14:textId="77777777" w:rsidR="0033665A" w:rsidRPr="008D65E4" w:rsidRDefault="0033665A" w:rsidP="0037028E">
            <w:pPr>
              <w:spacing w:after="0"/>
              <w:jc w:val="both"/>
              <w:rPr>
                <w:rFonts w:ascii="Arial" w:hAnsi="Arial" w:cs="Arial"/>
                <w:bCs/>
                <w:lang w:eastAsia="zh-CN"/>
              </w:rPr>
            </w:pPr>
          </w:p>
        </w:tc>
      </w:tr>
      <w:tr w:rsidR="0033665A" w:rsidRPr="008D65E4" w14:paraId="16371054" w14:textId="77777777" w:rsidTr="0033665A">
        <w:tc>
          <w:tcPr>
            <w:tcW w:w="1262" w:type="dxa"/>
            <w:shd w:val="clear" w:color="auto" w:fill="auto"/>
          </w:tcPr>
          <w:p w14:paraId="7F826F0D" w14:textId="77777777" w:rsidR="0033665A" w:rsidRPr="008D65E4" w:rsidRDefault="0033665A" w:rsidP="0037028E">
            <w:pPr>
              <w:spacing w:after="0"/>
              <w:jc w:val="both"/>
              <w:rPr>
                <w:rFonts w:ascii="Arial" w:hAnsi="Arial" w:cs="Arial"/>
                <w:bCs/>
                <w:lang w:eastAsia="zh-CN"/>
              </w:rPr>
            </w:pPr>
          </w:p>
        </w:tc>
        <w:tc>
          <w:tcPr>
            <w:tcW w:w="9223" w:type="dxa"/>
            <w:shd w:val="clear" w:color="auto" w:fill="auto"/>
          </w:tcPr>
          <w:p w14:paraId="618A6AFB" w14:textId="77777777" w:rsidR="0033665A" w:rsidRPr="008D65E4" w:rsidRDefault="0033665A" w:rsidP="0037028E">
            <w:pPr>
              <w:spacing w:after="0"/>
              <w:jc w:val="both"/>
              <w:rPr>
                <w:rFonts w:ascii="Arial" w:hAnsi="Arial" w:cs="Arial"/>
                <w:bCs/>
                <w:lang w:eastAsia="zh-CN"/>
              </w:rPr>
            </w:pPr>
          </w:p>
        </w:tc>
      </w:tr>
      <w:tr w:rsidR="0033665A" w:rsidRPr="008D65E4" w14:paraId="228CAA5B" w14:textId="77777777" w:rsidTr="0033665A">
        <w:tc>
          <w:tcPr>
            <w:tcW w:w="1262" w:type="dxa"/>
            <w:shd w:val="clear" w:color="auto" w:fill="auto"/>
          </w:tcPr>
          <w:p w14:paraId="597A24A1" w14:textId="77777777" w:rsidR="0033665A" w:rsidRPr="008D65E4" w:rsidRDefault="0033665A" w:rsidP="0037028E">
            <w:pPr>
              <w:spacing w:after="0"/>
              <w:jc w:val="both"/>
              <w:rPr>
                <w:rFonts w:ascii="Arial" w:hAnsi="Arial" w:cs="Arial"/>
                <w:bCs/>
                <w:lang w:eastAsia="zh-CN"/>
              </w:rPr>
            </w:pPr>
          </w:p>
        </w:tc>
        <w:tc>
          <w:tcPr>
            <w:tcW w:w="9223" w:type="dxa"/>
            <w:shd w:val="clear" w:color="auto" w:fill="auto"/>
          </w:tcPr>
          <w:p w14:paraId="417437C7" w14:textId="77777777" w:rsidR="0033665A" w:rsidRPr="008D65E4" w:rsidRDefault="0033665A" w:rsidP="0037028E">
            <w:pPr>
              <w:spacing w:after="0"/>
              <w:jc w:val="both"/>
              <w:rPr>
                <w:rFonts w:ascii="Arial" w:hAnsi="Arial" w:cs="Arial"/>
                <w:bCs/>
                <w:lang w:eastAsia="zh-CN"/>
              </w:rPr>
            </w:pPr>
          </w:p>
        </w:tc>
      </w:tr>
      <w:tr w:rsidR="0033665A" w:rsidRPr="008D65E4" w14:paraId="2EAB9C53" w14:textId="77777777" w:rsidTr="0033665A">
        <w:tc>
          <w:tcPr>
            <w:tcW w:w="1262" w:type="dxa"/>
            <w:shd w:val="clear" w:color="auto" w:fill="auto"/>
          </w:tcPr>
          <w:p w14:paraId="09702F77" w14:textId="77777777" w:rsidR="0033665A" w:rsidRPr="008D65E4" w:rsidRDefault="0033665A" w:rsidP="0037028E">
            <w:pPr>
              <w:spacing w:after="0"/>
              <w:jc w:val="both"/>
              <w:rPr>
                <w:rFonts w:ascii="Arial" w:hAnsi="Arial" w:cs="Arial"/>
                <w:bCs/>
                <w:lang w:eastAsia="ko-KR"/>
              </w:rPr>
            </w:pPr>
          </w:p>
        </w:tc>
        <w:tc>
          <w:tcPr>
            <w:tcW w:w="9223" w:type="dxa"/>
            <w:shd w:val="clear" w:color="auto" w:fill="auto"/>
          </w:tcPr>
          <w:p w14:paraId="4C5687FC" w14:textId="77777777" w:rsidR="0033665A" w:rsidRPr="008D65E4" w:rsidRDefault="0033665A" w:rsidP="0037028E">
            <w:pPr>
              <w:spacing w:after="0"/>
              <w:jc w:val="both"/>
              <w:rPr>
                <w:rFonts w:ascii="Arial" w:hAnsi="Arial" w:cs="Arial"/>
                <w:bCs/>
                <w:lang w:eastAsia="ko-KR"/>
              </w:rPr>
            </w:pPr>
          </w:p>
        </w:tc>
      </w:tr>
      <w:tr w:rsidR="0033665A" w:rsidRPr="008D65E4" w14:paraId="25F12A31" w14:textId="77777777" w:rsidTr="0033665A">
        <w:tc>
          <w:tcPr>
            <w:tcW w:w="1262" w:type="dxa"/>
            <w:shd w:val="clear" w:color="auto" w:fill="auto"/>
          </w:tcPr>
          <w:p w14:paraId="0898E476" w14:textId="77777777" w:rsidR="0033665A" w:rsidRPr="008D65E4" w:rsidRDefault="0033665A" w:rsidP="0037028E">
            <w:pPr>
              <w:spacing w:after="0"/>
              <w:jc w:val="both"/>
              <w:rPr>
                <w:rFonts w:ascii="Arial" w:eastAsia="SimSun" w:hAnsi="Arial" w:cs="Arial"/>
                <w:bCs/>
                <w:lang w:eastAsia="zh-CN"/>
              </w:rPr>
            </w:pPr>
          </w:p>
        </w:tc>
        <w:tc>
          <w:tcPr>
            <w:tcW w:w="9223" w:type="dxa"/>
            <w:shd w:val="clear" w:color="auto" w:fill="auto"/>
          </w:tcPr>
          <w:p w14:paraId="35AF6CE4" w14:textId="77777777" w:rsidR="0033665A" w:rsidRPr="008D65E4" w:rsidRDefault="0033665A" w:rsidP="0037028E">
            <w:pPr>
              <w:spacing w:after="0"/>
              <w:jc w:val="both"/>
              <w:rPr>
                <w:rFonts w:ascii="Arial" w:eastAsia="SimSun" w:hAnsi="Arial" w:cs="Arial"/>
                <w:bCs/>
                <w:lang w:eastAsia="zh-CN"/>
              </w:rPr>
            </w:pPr>
          </w:p>
        </w:tc>
      </w:tr>
      <w:tr w:rsidR="0033665A" w:rsidRPr="008D65E4" w14:paraId="59B2849A" w14:textId="77777777" w:rsidTr="0033665A">
        <w:tc>
          <w:tcPr>
            <w:tcW w:w="1262" w:type="dxa"/>
            <w:shd w:val="clear" w:color="auto" w:fill="auto"/>
          </w:tcPr>
          <w:p w14:paraId="2FEC5898" w14:textId="77777777" w:rsidR="0033665A" w:rsidRPr="008D65E4" w:rsidRDefault="0033665A" w:rsidP="0037028E">
            <w:pPr>
              <w:spacing w:after="0"/>
              <w:jc w:val="both"/>
              <w:rPr>
                <w:rFonts w:ascii="Arial" w:hAnsi="Arial" w:cs="Arial"/>
                <w:bCs/>
                <w:lang w:eastAsia="zh-CN"/>
              </w:rPr>
            </w:pPr>
          </w:p>
        </w:tc>
        <w:tc>
          <w:tcPr>
            <w:tcW w:w="9223" w:type="dxa"/>
            <w:shd w:val="clear" w:color="auto" w:fill="auto"/>
          </w:tcPr>
          <w:p w14:paraId="01EC1A1D" w14:textId="77777777" w:rsidR="0033665A" w:rsidRPr="008D65E4" w:rsidRDefault="0033665A" w:rsidP="0037028E">
            <w:pPr>
              <w:spacing w:after="0"/>
              <w:jc w:val="both"/>
              <w:rPr>
                <w:rFonts w:ascii="Arial" w:hAnsi="Arial" w:cs="Arial"/>
                <w:bCs/>
                <w:lang w:eastAsia="zh-CN"/>
              </w:rPr>
            </w:pPr>
          </w:p>
        </w:tc>
      </w:tr>
      <w:tr w:rsidR="0033665A" w:rsidRPr="008D65E4" w14:paraId="3B5B690E" w14:textId="77777777" w:rsidTr="0033665A">
        <w:tc>
          <w:tcPr>
            <w:tcW w:w="1262" w:type="dxa"/>
            <w:shd w:val="clear" w:color="auto" w:fill="auto"/>
          </w:tcPr>
          <w:p w14:paraId="3095FF62" w14:textId="77777777" w:rsidR="0033665A" w:rsidRPr="008D65E4" w:rsidRDefault="0033665A" w:rsidP="0037028E">
            <w:pPr>
              <w:spacing w:after="0"/>
              <w:jc w:val="both"/>
              <w:rPr>
                <w:rFonts w:ascii="Arial" w:hAnsi="Arial" w:cs="Arial"/>
                <w:bCs/>
                <w:lang w:eastAsia="zh-CN"/>
              </w:rPr>
            </w:pPr>
          </w:p>
        </w:tc>
        <w:tc>
          <w:tcPr>
            <w:tcW w:w="9223" w:type="dxa"/>
            <w:shd w:val="clear" w:color="auto" w:fill="auto"/>
          </w:tcPr>
          <w:p w14:paraId="2F4313CD" w14:textId="77777777" w:rsidR="0033665A" w:rsidRPr="008D65E4" w:rsidRDefault="0033665A" w:rsidP="0037028E">
            <w:pPr>
              <w:spacing w:after="0"/>
              <w:jc w:val="both"/>
              <w:rPr>
                <w:rFonts w:ascii="Arial" w:hAnsi="Arial" w:cs="Arial"/>
                <w:bCs/>
                <w:lang w:eastAsia="zh-CN"/>
              </w:rPr>
            </w:pPr>
          </w:p>
        </w:tc>
      </w:tr>
      <w:tr w:rsidR="0033665A" w:rsidRPr="008D65E4" w14:paraId="177AF9F1" w14:textId="77777777" w:rsidTr="0033665A">
        <w:tc>
          <w:tcPr>
            <w:tcW w:w="1262" w:type="dxa"/>
            <w:shd w:val="clear" w:color="auto" w:fill="auto"/>
          </w:tcPr>
          <w:p w14:paraId="3CD9FFCC" w14:textId="77777777" w:rsidR="0033665A" w:rsidRPr="008D65E4" w:rsidRDefault="0033665A" w:rsidP="0037028E">
            <w:pPr>
              <w:spacing w:after="0"/>
              <w:jc w:val="both"/>
              <w:rPr>
                <w:rFonts w:ascii="Arial" w:hAnsi="Arial" w:cs="Arial"/>
                <w:bCs/>
                <w:lang w:eastAsia="zh-CN"/>
              </w:rPr>
            </w:pPr>
          </w:p>
        </w:tc>
        <w:tc>
          <w:tcPr>
            <w:tcW w:w="9223" w:type="dxa"/>
            <w:shd w:val="clear" w:color="auto" w:fill="auto"/>
          </w:tcPr>
          <w:p w14:paraId="66FD1E29" w14:textId="77777777" w:rsidR="0033665A" w:rsidRPr="008D65E4" w:rsidRDefault="0033665A" w:rsidP="0037028E">
            <w:pPr>
              <w:spacing w:after="0"/>
              <w:jc w:val="both"/>
              <w:rPr>
                <w:rFonts w:ascii="Arial" w:hAnsi="Arial" w:cs="Arial"/>
                <w:bCs/>
                <w:lang w:eastAsia="zh-CN"/>
              </w:rPr>
            </w:pPr>
          </w:p>
        </w:tc>
      </w:tr>
    </w:tbl>
    <w:p w14:paraId="50DB7ACB" w14:textId="77777777" w:rsidR="0033665A" w:rsidRPr="00372CAB" w:rsidRDefault="0033665A" w:rsidP="00372CAB">
      <w:pPr>
        <w:rPr>
          <w:lang w:val="en-US"/>
        </w:rPr>
      </w:pPr>
    </w:p>
    <w:p w14:paraId="4C128C06" w14:textId="5F4397B5" w:rsidR="0031021A" w:rsidRDefault="0031021A">
      <w:pPr>
        <w:spacing w:after="0"/>
        <w:rPr>
          <w:rFonts w:ascii="Arial" w:hAnsi="Arial"/>
          <w:sz w:val="32"/>
        </w:rPr>
      </w:pPr>
    </w:p>
    <w:p w14:paraId="164319A7" w14:textId="6C0436AD" w:rsidR="005632E6" w:rsidRDefault="00B86CE0">
      <w:pPr>
        <w:spacing w:after="0"/>
      </w:pPr>
      <w:r>
        <w:t xml:space="preserve">Summary: All companies agree with the question. </w:t>
      </w:r>
    </w:p>
    <w:p w14:paraId="6FD3212D" w14:textId="77777777" w:rsidR="00B86CE0" w:rsidRDefault="00B86CE0">
      <w:pPr>
        <w:spacing w:after="0"/>
      </w:pPr>
    </w:p>
    <w:p w14:paraId="61BB64F0" w14:textId="77777777" w:rsidR="00A94D7B" w:rsidRDefault="00A94D7B" w:rsidP="00A94D7B">
      <w:pPr>
        <w:rPr>
          <w:rFonts w:ascii="Arial" w:eastAsia="MS Mincho" w:hAnsi="Arial"/>
          <w:b/>
          <w:bCs/>
          <w:szCs w:val="24"/>
          <w:lang w:val="en-US" w:eastAsia="zh-TW"/>
        </w:rPr>
      </w:pPr>
      <w:r>
        <w:rPr>
          <w:rFonts w:ascii="Arial" w:eastAsia="MS Mincho" w:hAnsi="Arial"/>
          <w:b/>
          <w:bCs/>
          <w:szCs w:val="24"/>
          <w:lang w:val="en-US" w:eastAsia="zh-TW"/>
        </w:rPr>
        <w:t>Proposal 2: Agree the following RIL(s) and Class 0 issues and reflect them in rapporteur CR and take the comments into account. With the update, the rapporteur CR R2-2206463 is agreed.</w:t>
      </w:r>
    </w:p>
    <w:p w14:paraId="1E8B4028" w14:textId="77777777" w:rsidR="00B86CE0" w:rsidRDefault="00B86CE0" w:rsidP="00B86CE0">
      <w:pPr>
        <w:ind w:left="284"/>
        <w:rPr>
          <w:rFonts w:ascii="Arial" w:eastAsia="MS Mincho" w:hAnsi="Arial"/>
          <w:b/>
          <w:bCs/>
          <w:szCs w:val="24"/>
          <w:lang w:val="en-US" w:eastAsia="zh-TW"/>
        </w:rPr>
      </w:pPr>
      <w:r>
        <w:rPr>
          <w:rFonts w:ascii="Arial" w:eastAsia="MS Mincho" w:hAnsi="Arial"/>
          <w:b/>
          <w:bCs/>
          <w:szCs w:val="24"/>
          <w:lang w:val="en-US" w:eastAsia="zh-TW"/>
        </w:rPr>
        <w:t xml:space="preserve">- RIL: Z151, Z152, </w:t>
      </w:r>
      <w:r w:rsidRPr="001F682D">
        <w:rPr>
          <w:rFonts w:ascii="Arial" w:eastAsia="MS Mincho" w:hAnsi="Arial"/>
          <w:b/>
          <w:bCs/>
          <w:szCs w:val="24"/>
          <w:lang w:val="en-US" w:eastAsia="zh-TW"/>
        </w:rPr>
        <w:t>A803, A804, A807, A808</w:t>
      </w:r>
    </w:p>
    <w:p w14:paraId="5F29136C" w14:textId="77777777" w:rsidR="00B86CE0" w:rsidRDefault="00B86CE0" w:rsidP="00B86CE0">
      <w:pPr>
        <w:ind w:left="284"/>
        <w:rPr>
          <w:rFonts w:ascii="Arial" w:eastAsia="MS Mincho" w:hAnsi="Arial"/>
          <w:b/>
          <w:bCs/>
          <w:szCs w:val="24"/>
          <w:lang w:val="en-US" w:eastAsia="zh-TW"/>
        </w:rPr>
      </w:pPr>
      <w:r>
        <w:rPr>
          <w:rFonts w:ascii="Arial" w:eastAsia="MS Mincho" w:hAnsi="Arial"/>
          <w:b/>
          <w:bCs/>
          <w:szCs w:val="24"/>
          <w:lang w:val="en-US" w:eastAsia="zh-TW"/>
        </w:rPr>
        <w:t xml:space="preserve">- </w:t>
      </w:r>
      <w:r w:rsidRPr="001F682D">
        <w:rPr>
          <w:rFonts w:ascii="Arial" w:eastAsia="MS Mincho" w:hAnsi="Arial"/>
          <w:b/>
          <w:bCs/>
          <w:szCs w:val="24"/>
          <w:lang w:val="en-US" w:eastAsia="zh-TW"/>
        </w:rPr>
        <w:t>Class 0 issues: 155, 156, 193, 425</w:t>
      </w:r>
    </w:p>
    <w:p w14:paraId="6ABB9E3B" w14:textId="45DB0EB8" w:rsidR="00B86CE0" w:rsidRPr="00666380" w:rsidRDefault="00B86CE0">
      <w:pPr>
        <w:spacing w:after="0"/>
        <w:rPr>
          <w:lang w:val="en-US"/>
        </w:rPr>
        <w:sectPr w:rsidR="00B86CE0" w:rsidRPr="00666380" w:rsidSect="00DC64A1">
          <w:footnotePr>
            <w:numRestart w:val="eachSect"/>
          </w:footnotePr>
          <w:endnotePr>
            <w:numFmt w:val="decimal"/>
          </w:endnotePr>
          <w:pgSz w:w="11907" w:h="16840" w:code="9"/>
          <w:pgMar w:top="720" w:right="720" w:bottom="720" w:left="720" w:header="680" w:footer="567" w:gutter="0"/>
          <w:cols w:space="720"/>
          <w:docGrid w:linePitch="272"/>
        </w:sectPr>
      </w:pPr>
    </w:p>
    <w:p w14:paraId="69F027F6" w14:textId="095023A1" w:rsidR="0091165A" w:rsidRPr="005632E6" w:rsidRDefault="0091165A" w:rsidP="005632E6">
      <w:pPr>
        <w:pStyle w:val="Heading2"/>
      </w:pPr>
      <w:r>
        <w:lastRenderedPageBreak/>
        <w:t>2.</w:t>
      </w:r>
      <w:r w:rsidR="0033665A">
        <w:t>3</w:t>
      </w:r>
      <w:r>
        <w:t xml:space="preserve"> </w:t>
      </w:r>
      <w:r w:rsidR="004B5CD3">
        <w:t xml:space="preserve">MAC CR in </w:t>
      </w:r>
      <w:r w:rsidR="004B5CD3" w:rsidRPr="002B40DD">
        <w:t>R2-2205659</w:t>
      </w:r>
    </w:p>
    <w:p w14:paraId="239C109B" w14:textId="17407057" w:rsidR="0081180F" w:rsidRDefault="004B5CD3" w:rsidP="0091165A">
      <w:pPr>
        <w:rPr>
          <w:rFonts w:ascii="Arial" w:eastAsia="MS Mincho" w:hAnsi="Arial"/>
          <w:szCs w:val="24"/>
          <w:lang w:val="en-US" w:eastAsia="zh-TW"/>
        </w:rPr>
      </w:pPr>
      <w:r w:rsidRPr="004B5CD3">
        <w:rPr>
          <w:rFonts w:ascii="Arial" w:eastAsia="MS Mincho" w:hAnsi="Arial"/>
          <w:szCs w:val="24"/>
          <w:lang w:val="en-US" w:eastAsia="zh-TW"/>
        </w:rPr>
        <w:t xml:space="preserve">The </w:t>
      </w:r>
      <w:r w:rsidR="0081180F">
        <w:rPr>
          <w:rFonts w:ascii="Arial" w:eastAsia="MS Mincho" w:hAnsi="Arial"/>
          <w:szCs w:val="24"/>
          <w:lang w:val="en-US" w:eastAsia="zh-TW"/>
        </w:rPr>
        <w:t>reason for change is copied below:</w:t>
      </w:r>
    </w:p>
    <w:tbl>
      <w:tblPr>
        <w:tblStyle w:val="TableGrid"/>
        <w:tblW w:w="0" w:type="auto"/>
        <w:tblLook w:val="04A0" w:firstRow="1" w:lastRow="0" w:firstColumn="1" w:lastColumn="0" w:noHBand="0" w:noVBand="1"/>
      </w:tblPr>
      <w:tblGrid>
        <w:gridCol w:w="10683"/>
      </w:tblGrid>
      <w:tr w:rsidR="0081180F" w14:paraId="3CA2F417" w14:textId="77777777" w:rsidTr="0081180F">
        <w:tc>
          <w:tcPr>
            <w:tcW w:w="15390" w:type="dxa"/>
          </w:tcPr>
          <w:p w14:paraId="028E2BF0" w14:textId="77777777" w:rsidR="0081180F" w:rsidRDefault="0081180F" w:rsidP="0081180F">
            <w:pPr>
              <w:pStyle w:val="CRCoverPage"/>
              <w:tabs>
                <w:tab w:val="left" w:pos="1520"/>
              </w:tabs>
              <w:spacing w:after="0"/>
              <w:ind w:left="100"/>
              <w:rPr>
                <w:lang w:eastAsia="zh-CN"/>
              </w:rPr>
            </w:pPr>
            <w:r>
              <w:rPr>
                <w:lang w:eastAsia="zh-CN"/>
              </w:rPr>
              <w:t>RAN4 agreed with the following UE behavior in FR2 UL gap in R4-2206511.</w:t>
            </w:r>
          </w:p>
          <w:p w14:paraId="23385115" w14:textId="77777777" w:rsidR="0081180F" w:rsidRDefault="0081180F" w:rsidP="0081180F"/>
          <w:p w14:paraId="428B63A1" w14:textId="77777777" w:rsidR="0081180F" w:rsidRPr="00611969" w:rsidRDefault="0081180F" w:rsidP="0081180F">
            <w:pPr>
              <w:ind w:left="102"/>
              <w:rPr>
                <w:rFonts w:ascii="Arial" w:hAnsi="Arial" w:cs="Arial"/>
                <w:i/>
                <w:iCs/>
              </w:rPr>
            </w:pPr>
            <w:r w:rsidRPr="00611969">
              <w:rPr>
                <w:rFonts w:ascii="Arial" w:hAnsi="Arial" w:cs="Arial"/>
                <w:i/>
                <w:iCs/>
              </w:rPr>
              <w:t xml:space="preserve">During UL gaps, except for the signals used for random access procedure according to TS 38.321, </w:t>
            </w:r>
            <w:r w:rsidRPr="00611969">
              <w:rPr>
                <w:rFonts w:ascii="Arial" w:hAnsi="Arial" w:cs="Arial"/>
                <w:i/>
                <w:iCs/>
                <w:lang w:val="en-US"/>
              </w:rPr>
              <w:t>CG-PUSCH (type 1 and 2) </w:t>
            </w:r>
            <w:r w:rsidRPr="00611969">
              <w:rPr>
                <w:rFonts w:ascii="Arial" w:hAnsi="Arial" w:cs="Arial"/>
                <w:i/>
                <w:iCs/>
              </w:rPr>
              <w:t xml:space="preserve">and </w:t>
            </w:r>
            <w:r w:rsidRPr="00611969">
              <w:rPr>
                <w:rFonts w:ascii="Arial" w:hAnsi="Arial" w:cs="Arial"/>
                <w:i/>
                <w:iCs/>
                <w:lang w:val="en-US"/>
              </w:rPr>
              <w:t>PUCCH allocations for SR and LRR</w:t>
            </w:r>
            <w:r w:rsidRPr="00611969">
              <w:rPr>
                <w:rFonts w:ascii="Arial" w:hAnsi="Arial" w:cs="Arial"/>
                <w:i/>
                <w:iCs/>
              </w:rPr>
              <w:t xml:space="preserve"> [and for the signals used for other RAN4 agreed procedures], UE is not required to conduct transmission to the corresponding NR serving cells in FR2 single CC, intra-band CA. For inter-band FR2-FR2 CA/DC, UE may or may not be required to conduct transmission to the corresponding NR serving cells based on UE capability whether UL transmission within a gap is feasible.  </w:t>
            </w:r>
          </w:p>
          <w:p w14:paraId="345504B9" w14:textId="7879EF87" w:rsidR="0081180F" w:rsidRDefault="0081180F" w:rsidP="0081180F">
            <w:pPr>
              <w:rPr>
                <w:rFonts w:ascii="Arial" w:eastAsia="MS Mincho" w:hAnsi="Arial"/>
                <w:szCs w:val="24"/>
                <w:lang w:val="en-US" w:eastAsia="zh-TW"/>
              </w:rPr>
            </w:pPr>
            <w:r>
              <w:rPr>
                <w:lang w:eastAsia="zh-CN"/>
              </w:rPr>
              <w:t>Note that CR 1191 (</w:t>
            </w:r>
            <w:r w:rsidRPr="00E874A4">
              <w:rPr>
                <w:lang w:eastAsia="zh-CN"/>
              </w:rPr>
              <w:t>R2-2204231</w:t>
            </w:r>
            <w:r>
              <w:rPr>
                <w:lang w:eastAsia="zh-CN"/>
              </w:rPr>
              <w:t>) already captured that RACH procedure is prioritized during FR2 UL gap.</w:t>
            </w:r>
          </w:p>
        </w:tc>
      </w:tr>
    </w:tbl>
    <w:p w14:paraId="1E228A4E" w14:textId="1DE805C1" w:rsidR="0081180F" w:rsidRDefault="0081180F" w:rsidP="0091165A">
      <w:pPr>
        <w:rPr>
          <w:rFonts w:ascii="Arial" w:eastAsia="MS Mincho" w:hAnsi="Arial"/>
          <w:szCs w:val="24"/>
          <w:lang w:val="en-US" w:eastAsia="zh-TW"/>
        </w:rPr>
      </w:pPr>
    </w:p>
    <w:p w14:paraId="69319228" w14:textId="132B1563" w:rsidR="0081180F" w:rsidRDefault="0081180F" w:rsidP="0091165A">
      <w:pPr>
        <w:rPr>
          <w:rFonts w:ascii="Arial" w:eastAsia="MS Mincho" w:hAnsi="Arial"/>
          <w:szCs w:val="24"/>
          <w:lang w:val="en-US" w:eastAsia="zh-TW"/>
        </w:rPr>
      </w:pPr>
      <w:r>
        <w:rPr>
          <w:rFonts w:ascii="Arial" w:eastAsia="MS Mincho" w:hAnsi="Arial"/>
          <w:szCs w:val="24"/>
          <w:lang w:val="en-US" w:eastAsia="zh-TW"/>
        </w:rPr>
        <w:t>The summary of change:</w:t>
      </w:r>
    </w:p>
    <w:tbl>
      <w:tblPr>
        <w:tblStyle w:val="TableGrid"/>
        <w:tblW w:w="0" w:type="auto"/>
        <w:tblLook w:val="04A0" w:firstRow="1" w:lastRow="0" w:firstColumn="1" w:lastColumn="0" w:noHBand="0" w:noVBand="1"/>
      </w:tblPr>
      <w:tblGrid>
        <w:gridCol w:w="10683"/>
      </w:tblGrid>
      <w:tr w:rsidR="0081180F" w14:paraId="27F26919" w14:textId="77777777" w:rsidTr="0081180F">
        <w:tc>
          <w:tcPr>
            <w:tcW w:w="15390" w:type="dxa"/>
          </w:tcPr>
          <w:p w14:paraId="0E6731E9" w14:textId="19F411B9" w:rsidR="0081180F" w:rsidRPr="0081180F" w:rsidRDefault="0081180F" w:rsidP="0081180F">
            <w:pPr>
              <w:pStyle w:val="CRCoverPage"/>
              <w:spacing w:after="0"/>
              <w:ind w:left="102"/>
              <w:rPr>
                <w:rFonts w:eastAsia="DengXian"/>
                <w:lang w:eastAsia="zh-CN"/>
              </w:rPr>
            </w:pPr>
            <w:r>
              <w:rPr>
                <w:rFonts w:eastAsia="DengXian"/>
                <w:lang w:eastAsia="zh-CN"/>
              </w:rPr>
              <w:t>Capture that during FR2 UL gap, if UE does not support UL Tx transmission, UE should not perform certain actions. CG-PUSCH, PUCCH for SR and LRR are the exceptions.</w:t>
            </w:r>
          </w:p>
        </w:tc>
      </w:tr>
    </w:tbl>
    <w:p w14:paraId="76E02AF6" w14:textId="77777777" w:rsidR="0081180F" w:rsidRDefault="0081180F" w:rsidP="0091165A">
      <w:pPr>
        <w:rPr>
          <w:rFonts w:ascii="Arial" w:eastAsia="MS Mincho" w:hAnsi="Arial"/>
          <w:szCs w:val="24"/>
          <w:lang w:val="en-US" w:eastAsia="zh-TW"/>
        </w:rPr>
      </w:pPr>
    </w:p>
    <w:p w14:paraId="7BECB3C3" w14:textId="3C47A910" w:rsidR="00615F14" w:rsidRDefault="0081180F" w:rsidP="00AF0940">
      <w:pPr>
        <w:rPr>
          <w:rFonts w:ascii="Arial" w:eastAsia="MS Mincho" w:hAnsi="Arial"/>
          <w:b/>
          <w:bCs/>
          <w:szCs w:val="24"/>
          <w:lang w:val="en-US" w:eastAsia="zh-TW"/>
        </w:rPr>
      </w:pPr>
      <w:r w:rsidRPr="0033665A">
        <w:rPr>
          <w:rFonts w:ascii="Arial" w:eastAsia="MS Mincho" w:hAnsi="Arial"/>
          <w:b/>
          <w:bCs/>
          <w:szCs w:val="24"/>
          <w:lang w:val="en-US" w:eastAsia="zh-TW"/>
        </w:rPr>
        <w:t>Q</w:t>
      </w:r>
      <w:r w:rsidR="00FB1432" w:rsidRPr="0033665A">
        <w:rPr>
          <w:rFonts w:ascii="Arial" w:eastAsia="MS Mincho" w:hAnsi="Arial"/>
          <w:b/>
          <w:bCs/>
          <w:szCs w:val="24"/>
          <w:lang w:val="en-US" w:eastAsia="zh-TW"/>
        </w:rPr>
        <w:t xml:space="preserve">uestion </w:t>
      </w:r>
      <w:r w:rsidR="0033665A" w:rsidRPr="0033665A">
        <w:rPr>
          <w:rFonts w:ascii="Arial" w:eastAsia="MS Mincho" w:hAnsi="Arial"/>
          <w:b/>
          <w:bCs/>
          <w:szCs w:val="24"/>
          <w:lang w:val="en-US" w:eastAsia="zh-TW"/>
        </w:rPr>
        <w:t>4</w:t>
      </w:r>
      <w:r w:rsidRPr="0033665A">
        <w:rPr>
          <w:rFonts w:ascii="Arial" w:eastAsia="MS Mincho" w:hAnsi="Arial"/>
          <w:b/>
          <w:bCs/>
          <w:szCs w:val="24"/>
          <w:lang w:val="en-US" w:eastAsia="zh-TW"/>
        </w:rPr>
        <w:t xml:space="preserve">: Do companies </w:t>
      </w:r>
      <w:r w:rsidR="00D535BC">
        <w:rPr>
          <w:rFonts w:ascii="Arial" w:eastAsia="MS Mincho" w:hAnsi="Arial"/>
          <w:b/>
          <w:bCs/>
          <w:szCs w:val="24"/>
          <w:lang w:val="en-US" w:eastAsia="zh-TW"/>
        </w:rPr>
        <w:t>have comments on R2-2205659?</w:t>
      </w:r>
    </w:p>
    <w:p w14:paraId="242D95F8" w14:textId="20DA2C0C" w:rsidR="00D535BC" w:rsidRPr="0033665A" w:rsidRDefault="00D535BC" w:rsidP="00AF0940">
      <w:pPr>
        <w:rPr>
          <w:rFonts w:ascii="Arial" w:eastAsia="MS Mincho" w:hAnsi="Arial"/>
          <w:b/>
          <w:bCs/>
          <w:szCs w:val="24"/>
          <w:lang w:val="en-US" w:eastAsia="zh-TW"/>
        </w:rPr>
      </w:pPr>
      <w:r>
        <w:rPr>
          <w:rFonts w:ascii="Arial" w:eastAsia="MS Mincho" w:hAnsi="Arial"/>
          <w:b/>
          <w:bCs/>
          <w:szCs w:val="24"/>
          <w:lang w:val="en-US" w:eastAsia="zh-TW"/>
        </w:rPr>
        <w:t>It is also fine to add comments to the CR.</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9223"/>
      </w:tblGrid>
      <w:tr w:rsidR="00D535BC" w:rsidRPr="008D65E4" w14:paraId="3C248E3D" w14:textId="77777777" w:rsidTr="00D535BC">
        <w:tc>
          <w:tcPr>
            <w:tcW w:w="1262" w:type="dxa"/>
            <w:shd w:val="clear" w:color="auto" w:fill="D9D9D9"/>
          </w:tcPr>
          <w:p w14:paraId="7ABB37D7" w14:textId="77777777" w:rsidR="00D535BC" w:rsidRPr="008D65E4" w:rsidRDefault="00D535BC" w:rsidP="0037028E">
            <w:pPr>
              <w:spacing w:after="0"/>
              <w:jc w:val="center"/>
              <w:rPr>
                <w:rFonts w:ascii="Arial" w:hAnsi="Arial" w:cs="Arial"/>
                <w:b/>
                <w:bCs/>
                <w:lang w:eastAsia="zh-CN"/>
              </w:rPr>
            </w:pPr>
            <w:r w:rsidRPr="008D65E4">
              <w:rPr>
                <w:rFonts w:ascii="Arial" w:hAnsi="Arial" w:cs="Arial"/>
                <w:b/>
                <w:bCs/>
                <w:lang w:eastAsia="zh-CN"/>
              </w:rPr>
              <w:t>Company</w:t>
            </w:r>
          </w:p>
        </w:tc>
        <w:tc>
          <w:tcPr>
            <w:tcW w:w="9223" w:type="dxa"/>
            <w:shd w:val="clear" w:color="auto" w:fill="D9D9D9"/>
          </w:tcPr>
          <w:p w14:paraId="4D471CB1" w14:textId="4EA293CA" w:rsidR="00D535BC" w:rsidRPr="008D65E4" w:rsidRDefault="00D535BC" w:rsidP="0037028E">
            <w:pPr>
              <w:spacing w:after="0"/>
              <w:jc w:val="center"/>
              <w:rPr>
                <w:rFonts w:ascii="Arial" w:hAnsi="Arial" w:cs="Arial"/>
                <w:b/>
                <w:bCs/>
                <w:lang w:eastAsia="zh-CN"/>
              </w:rPr>
            </w:pPr>
            <w:r w:rsidRPr="008D65E4">
              <w:rPr>
                <w:rFonts w:ascii="Arial" w:hAnsi="Arial" w:cs="Arial"/>
                <w:b/>
                <w:bCs/>
                <w:lang w:eastAsia="zh-CN"/>
              </w:rPr>
              <w:t>Comments</w:t>
            </w:r>
            <w:r>
              <w:rPr>
                <w:rFonts w:ascii="Arial" w:hAnsi="Arial" w:cs="Arial"/>
                <w:b/>
                <w:bCs/>
                <w:lang w:eastAsia="zh-CN"/>
              </w:rPr>
              <w:t xml:space="preserve"> on the change</w:t>
            </w:r>
          </w:p>
        </w:tc>
      </w:tr>
      <w:tr w:rsidR="00D535BC" w:rsidRPr="008D65E4" w14:paraId="1EA4C26C" w14:textId="77777777" w:rsidTr="00D535BC">
        <w:tc>
          <w:tcPr>
            <w:tcW w:w="1262" w:type="dxa"/>
            <w:shd w:val="clear" w:color="auto" w:fill="auto"/>
          </w:tcPr>
          <w:p w14:paraId="61718F21" w14:textId="5B96DE9F" w:rsidR="00D535BC"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9223" w:type="dxa"/>
            <w:shd w:val="clear" w:color="auto" w:fill="auto"/>
          </w:tcPr>
          <w:p w14:paraId="1E64DDFC" w14:textId="292B81F9" w:rsidR="00D535BC"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 xml:space="preserve">e are okay to have MAC CR and add a section for </w:t>
            </w:r>
            <w:r>
              <w:t xml:space="preserve"> </w:t>
            </w:r>
            <w:r w:rsidRPr="004D1861">
              <w:rPr>
                <w:rFonts w:ascii="Arial" w:eastAsia="MS Mincho" w:hAnsi="Arial" w:cs="Arial"/>
                <w:bCs/>
                <w:lang w:eastAsia="ja-JP"/>
              </w:rPr>
              <w:t>Handling of FR2 UL gap</w:t>
            </w:r>
            <w:r>
              <w:rPr>
                <w:rFonts w:ascii="Arial" w:eastAsia="MS Mincho" w:hAnsi="Arial" w:cs="Arial"/>
                <w:bCs/>
                <w:lang w:eastAsia="ja-JP"/>
              </w:rPr>
              <w:t xml:space="preserve">. </w:t>
            </w:r>
          </w:p>
        </w:tc>
      </w:tr>
      <w:tr w:rsidR="00D535BC" w:rsidRPr="008D65E4" w14:paraId="55F26967" w14:textId="77777777" w:rsidTr="00D535BC">
        <w:tc>
          <w:tcPr>
            <w:tcW w:w="1262" w:type="dxa"/>
            <w:shd w:val="clear" w:color="auto" w:fill="auto"/>
          </w:tcPr>
          <w:p w14:paraId="31C373B7" w14:textId="1DFED6E9" w:rsidR="00D535BC" w:rsidRPr="006304CF" w:rsidRDefault="006304CF" w:rsidP="0037028E">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223" w:type="dxa"/>
            <w:shd w:val="clear" w:color="auto" w:fill="auto"/>
          </w:tcPr>
          <w:p w14:paraId="1BE5B235" w14:textId="7653BF6C" w:rsidR="00D535BC" w:rsidRPr="006304CF" w:rsidRDefault="006304CF" w:rsidP="0037028E">
            <w:pPr>
              <w:spacing w:after="0"/>
              <w:jc w:val="both"/>
              <w:rPr>
                <w:rFonts w:ascii="Arial" w:eastAsia="SimSun" w:hAnsi="Arial" w:cs="Arial"/>
                <w:bCs/>
                <w:lang w:eastAsia="zh-CN"/>
              </w:rPr>
            </w:pPr>
            <w:r>
              <w:rPr>
                <w:rFonts w:ascii="Arial" w:eastAsia="SimSun" w:hAnsi="Arial" w:cs="Arial"/>
                <w:bCs/>
                <w:lang w:eastAsia="zh-CN"/>
              </w:rPr>
              <w:t xml:space="preserve">We agree with the intention, but not sure what is the </w:t>
            </w:r>
            <w:r w:rsidRPr="00611969">
              <w:rPr>
                <w:rFonts w:ascii="Arial" w:hAnsi="Arial" w:cs="Arial"/>
                <w:i/>
                <w:iCs/>
              </w:rPr>
              <w:t>[and for the signals used for other RAN4 agreed procedures]</w:t>
            </w:r>
            <w:r w:rsidRPr="006304CF">
              <w:rPr>
                <w:rFonts w:ascii="Arial" w:eastAsia="SimSun" w:hAnsi="Arial" w:cs="Arial"/>
                <w:bCs/>
                <w:lang w:eastAsia="zh-CN"/>
              </w:rPr>
              <w:t xml:space="preserve"> and whether this would further impact RAN2.</w:t>
            </w:r>
            <w:r>
              <w:rPr>
                <w:rFonts w:ascii="Arial" w:eastAsia="SimSun" w:hAnsi="Arial" w:cs="Arial"/>
                <w:bCs/>
                <w:lang w:eastAsia="zh-CN"/>
              </w:rPr>
              <w:t xml:space="preserve"> </w:t>
            </w:r>
          </w:p>
        </w:tc>
      </w:tr>
      <w:tr w:rsidR="003A611C" w:rsidRPr="008D65E4" w14:paraId="3D5F51BB" w14:textId="77777777" w:rsidTr="00D535BC">
        <w:tc>
          <w:tcPr>
            <w:tcW w:w="1262" w:type="dxa"/>
            <w:shd w:val="clear" w:color="auto" w:fill="auto"/>
          </w:tcPr>
          <w:p w14:paraId="4FC27F91" w14:textId="17BE6008" w:rsidR="003A611C" w:rsidRPr="008D65E4" w:rsidRDefault="003A611C" w:rsidP="003A611C">
            <w:pPr>
              <w:spacing w:after="0"/>
              <w:jc w:val="both"/>
              <w:rPr>
                <w:rFonts w:ascii="Arial" w:hAnsi="Arial" w:cs="Arial"/>
                <w:bCs/>
                <w:lang w:eastAsia="ko-KR"/>
              </w:rPr>
            </w:pPr>
            <w:r>
              <w:rPr>
                <w:rFonts w:ascii="Arial" w:eastAsia="SimSun" w:hAnsi="Arial" w:cs="Arial" w:hint="eastAsia"/>
                <w:bCs/>
                <w:lang w:eastAsia="zh-CN"/>
              </w:rPr>
              <w:t>CATT</w:t>
            </w:r>
          </w:p>
        </w:tc>
        <w:tc>
          <w:tcPr>
            <w:tcW w:w="9223" w:type="dxa"/>
            <w:shd w:val="clear" w:color="auto" w:fill="auto"/>
          </w:tcPr>
          <w:p w14:paraId="6D5703FB" w14:textId="77777777" w:rsidR="003A611C" w:rsidRDefault="003A611C" w:rsidP="003A611C">
            <w:pPr>
              <w:spacing w:after="0"/>
              <w:jc w:val="both"/>
              <w:rPr>
                <w:rFonts w:ascii="Arial" w:eastAsia="SimSun" w:hAnsi="Arial" w:cs="Arial"/>
                <w:bCs/>
                <w:lang w:eastAsia="zh-CN"/>
              </w:rPr>
            </w:pPr>
            <w:r>
              <w:rPr>
                <w:rFonts w:ascii="Arial" w:eastAsia="SimSun" w:hAnsi="Arial" w:cs="Arial" w:hint="eastAsia"/>
                <w:bCs/>
                <w:lang w:eastAsia="zh-CN"/>
              </w:rPr>
              <w:t>We wonder the reason to mention CSI transmission in MAC, it is more associated to PHY layer or mention it in 331 procedure.</w:t>
            </w:r>
          </w:p>
          <w:p w14:paraId="4C38A12A" w14:textId="77777777" w:rsidR="000602C6" w:rsidRDefault="000602C6" w:rsidP="003A611C">
            <w:pPr>
              <w:spacing w:after="0"/>
              <w:jc w:val="both"/>
              <w:rPr>
                <w:rFonts w:ascii="Arial" w:eastAsia="SimSun" w:hAnsi="Arial" w:cs="Arial"/>
                <w:bCs/>
                <w:lang w:eastAsia="zh-CN"/>
              </w:rPr>
            </w:pPr>
            <w:r>
              <w:rPr>
                <w:rFonts w:ascii="Arial" w:eastAsia="SimSun" w:hAnsi="Arial" w:cs="Arial"/>
                <w:bCs/>
                <w:lang w:eastAsia="zh-CN"/>
              </w:rPr>
              <w:t>[Apple]: In normal measurement gap handling, CSI is also mentioned. Please refer to the following text:</w:t>
            </w:r>
          </w:p>
          <w:p w14:paraId="338BA818" w14:textId="77777777" w:rsidR="000602C6" w:rsidRPr="008B1243" w:rsidRDefault="000602C6" w:rsidP="000602C6">
            <w:pPr>
              <w:pStyle w:val="Heading2"/>
              <w:rPr>
                <w:lang w:eastAsia="ko-KR"/>
              </w:rPr>
            </w:pPr>
            <w:bookmarkStart w:id="11" w:name="_Toc46490345"/>
            <w:bookmarkStart w:id="12" w:name="_Toc52752040"/>
            <w:bookmarkStart w:id="13" w:name="_Toc52796502"/>
            <w:bookmarkStart w:id="14" w:name="_Toc100872017"/>
            <w:r w:rsidRPr="008B1243">
              <w:rPr>
                <w:lang w:eastAsia="ko-KR"/>
              </w:rPr>
              <w:t>5.14</w:t>
            </w:r>
            <w:r w:rsidRPr="008B1243">
              <w:rPr>
                <w:lang w:eastAsia="ko-KR"/>
              </w:rPr>
              <w:tab/>
              <w:t>Handling of measurement gaps</w:t>
            </w:r>
            <w:bookmarkEnd w:id="11"/>
            <w:bookmarkEnd w:id="12"/>
            <w:bookmarkEnd w:id="13"/>
            <w:bookmarkEnd w:id="14"/>
          </w:p>
          <w:p w14:paraId="0FBC6069" w14:textId="77777777" w:rsidR="000602C6" w:rsidRPr="008B1243" w:rsidRDefault="000602C6" w:rsidP="000602C6">
            <w:pPr>
              <w:rPr>
                <w:lang w:eastAsia="ko-KR"/>
              </w:rPr>
            </w:pPr>
            <w:r w:rsidRPr="008B1243">
              <w:rPr>
                <w:lang w:eastAsia="ko-KR"/>
              </w:rPr>
              <w:t xml:space="preserve">During an activated measurement gap, the MAC entity shall, on the Serving Cell(s) in the corresponding frequency range of the measurement gap configured by </w:t>
            </w:r>
            <w:r w:rsidRPr="008B1243">
              <w:rPr>
                <w:i/>
              </w:rPr>
              <w:t>measGapConfig</w:t>
            </w:r>
            <w:r w:rsidRPr="008B1243">
              <w:t xml:space="preserve"> </w:t>
            </w:r>
            <w:r w:rsidRPr="008B1243">
              <w:rPr>
                <w:lang w:eastAsia="ko-KR"/>
              </w:rPr>
              <w:t>as specified in TS 38.331 [5]:</w:t>
            </w:r>
          </w:p>
          <w:p w14:paraId="48CB5EC1" w14:textId="77777777" w:rsidR="000602C6" w:rsidRPr="008B1243" w:rsidRDefault="000602C6" w:rsidP="000602C6">
            <w:pPr>
              <w:pStyle w:val="B1"/>
              <w:rPr>
                <w:lang w:eastAsia="ko-KR"/>
              </w:rPr>
            </w:pPr>
            <w:r w:rsidRPr="008B1243">
              <w:rPr>
                <w:lang w:eastAsia="ko-KR"/>
              </w:rPr>
              <w:t>1&gt;</w:t>
            </w:r>
            <w:r w:rsidRPr="008B1243">
              <w:rPr>
                <w:lang w:eastAsia="ko-KR"/>
              </w:rPr>
              <w:tab/>
              <w:t xml:space="preserve">not perform the transmission of HARQ feedback, SR, </w:t>
            </w:r>
            <w:r w:rsidRPr="000602C6">
              <w:rPr>
                <w:highlight w:val="yellow"/>
                <w:lang w:eastAsia="ko-KR"/>
              </w:rPr>
              <w:t>and CSI</w:t>
            </w:r>
            <w:r w:rsidRPr="008B1243">
              <w:rPr>
                <w:lang w:eastAsia="ko-KR"/>
              </w:rPr>
              <w:t>;</w:t>
            </w:r>
          </w:p>
          <w:p w14:paraId="0FAB6571" w14:textId="68E249DD" w:rsidR="000602C6" w:rsidRPr="008D65E4" w:rsidRDefault="000602C6" w:rsidP="003A611C">
            <w:pPr>
              <w:spacing w:after="0"/>
              <w:jc w:val="both"/>
              <w:rPr>
                <w:rFonts w:ascii="Arial" w:hAnsi="Arial" w:cs="Arial"/>
                <w:bCs/>
                <w:lang w:eastAsia="zh-CN"/>
              </w:rPr>
            </w:pPr>
          </w:p>
        </w:tc>
      </w:tr>
      <w:tr w:rsidR="00D535BC" w:rsidRPr="008D65E4" w14:paraId="530EA00E" w14:textId="77777777" w:rsidTr="00D535BC">
        <w:tc>
          <w:tcPr>
            <w:tcW w:w="1262" w:type="dxa"/>
            <w:shd w:val="clear" w:color="auto" w:fill="auto"/>
          </w:tcPr>
          <w:p w14:paraId="0CCF36D2" w14:textId="77777777" w:rsidR="00D535BC" w:rsidRPr="008D65E4" w:rsidRDefault="00D535BC" w:rsidP="0037028E">
            <w:pPr>
              <w:spacing w:after="0"/>
              <w:jc w:val="both"/>
              <w:rPr>
                <w:rFonts w:ascii="Arial" w:eastAsia="SimSun" w:hAnsi="Arial" w:cs="Arial"/>
                <w:bCs/>
                <w:lang w:eastAsia="zh-CN"/>
              </w:rPr>
            </w:pPr>
          </w:p>
        </w:tc>
        <w:tc>
          <w:tcPr>
            <w:tcW w:w="9223" w:type="dxa"/>
            <w:shd w:val="clear" w:color="auto" w:fill="auto"/>
          </w:tcPr>
          <w:p w14:paraId="5F68D05E" w14:textId="77777777" w:rsidR="00D535BC" w:rsidRPr="008D65E4" w:rsidRDefault="00D535BC" w:rsidP="0037028E">
            <w:pPr>
              <w:spacing w:after="0"/>
              <w:jc w:val="both"/>
              <w:rPr>
                <w:rFonts w:ascii="Arial" w:hAnsi="Arial" w:cs="Arial"/>
                <w:bCs/>
                <w:lang w:eastAsia="ko-KR"/>
              </w:rPr>
            </w:pPr>
          </w:p>
        </w:tc>
      </w:tr>
      <w:tr w:rsidR="00D535BC" w:rsidRPr="008D65E4" w14:paraId="0FB4890D" w14:textId="77777777" w:rsidTr="00D535BC">
        <w:tc>
          <w:tcPr>
            <w:tcW w:w="1262" w:type="dxa"/>
            <w:shd w:val="clear" w:color="auto" w:fill="auto"/>
          </w:tcPr>
          <w:p w14:paraId="731F273A" w14:textId="77777777" w:rsidR="00D535BC" w:rsidRPr="008D65E4" w:rsidRDefault="00D535BC" w:rsidP="0037028E">
            <w:pPr>
              <w:spacing w:after="0"/>
              <w:jc w:val="both"/>
              <w:rPr>
                <w:rFonts w:ascii="Arial" w:eastAsia="SimSun" w:hAnsi="Arial" w:cs="Arial"/>
                <w:bCs/>
                <w:lang w:eastAsia="zh-CN"/>
              </w:rPr>
            </w:pPr>
          </w:p>
        </w:tc>
        <w:tc>
          <w:tcPr>
            <w:tcW w:w="9223" w:type="dxa"/>
            <w:shd w:val="clear" w:color="auto" w:fill="auto"/>
          </w:tcPr>
          <w:p w14:paraId="26907A67" w14:textId="77777777" w:rsidR="00D535BC" w:rsidRPr="008D65E4" w:rsidRDefault="00D535BC" w:rsidP="0037028E">
            <w:pPr>
              <w:spacing w:after="0"/>
              <w:jc w:val="both"/>
              <w:rPr>
                <w:rFonts w:ascii="Arial" w:hAnsi="Arial" w:cs="Arial"/>
                <w:bCs/>
                <w:lang w:eastAsia="zh-CN"/>
              </w:rPr>
            </w:pPr>
          </w:p>
        </w:tc>
      </w:tr>
      <w:tr w:rsidR="00D535BC" w:rsidRPr="008D65E4" w14:paraId="0BD22EFE" w14:textId="77777777" w:rsidTr="00D535BC">
        <w:tc>
          <w:tcPr>
            <w:tcW w:w="1262" w:type="dxa"/>
            <w:shd w:val="clear" w:color="auto" w:fill="auto"/>
          </w:tcPr>
          <w:p w14:paraId="1BFA8414" w14:textId="77777777" w:rsidR="00D535BC" w:rsidRPr="008D65E4" w:rsidRDefault="00D535BC" w:rsidP="0037028E">
            <w:pPr>
              <w:spacing w:after="0"/>
              <w:jc w:val="both"/>
              <w:rPr>
                <w:rFonts w:ascii="Arial" w:hAnsi="Arial" w:cs="Arial"/>
                <w:bCs/>
                <w:lang w:eastAsia="zh-CN"/>
              </w:rPr>
            </w:pPr>
          </w:p>
        </w:tc>
        <w:tc>
          <w:tcPr>
            <w:tcW w:w="9223" w:type="dxa"/>
            <w:shd w:val="clear" w:color="auto" w:fill="auto"/>
          </w:tcPr>
          <w:p w14:paraId="2BF5B29E" w14:textId="77777777" w:rsidR="00D535BC" w:rsidRPr="008D65E4" w:rsidRDefault="00D535BC" w:rsidP="0037028E">
            <w:pPr>
              <w:spacing w:after="0"/>
              <w:jc w:val="both"/>
              <w:rPr>
                <w:rFonts w:ascii="Arial" w:hAnsi="Arial" w:cs="Arial"/>
                <w:bCs/>
                <w:lang w:eastAsia="zh-CN"/>
              </w:rPr>
            </w:pPr>
          </w:p>
        </w:tc>
      </w:tr>
      <w:tr w:rsidR="00D535BC" w:rsidRPr="008D65E4" w14:paraId="1004CF6F" w14:textId="77777777" w:rsidTr="00D535BC">
        <w:tc>
          <w:tcPr>
            <w:tcW w:w="1262" w:type="dxa"/>
            <w:shd w:val="clear" w:color="auto" w:fill="auto"/>
          </w:tcPr>
          <w:p w14:paraId="196186B7" w14:textId="77777777" w:rsidR="00D535BC" w:rsidRPr="008D65E4" w:rsidRDefault="00D535BC" w:rsidP="0037028E">
            <w:pPr>
              <w:spacing w:after="0"/>
              <w:jc w:val="both"/>
              <w:rPr>
                <w:rFonts w:ascii="Arial" w:hAnsi="Arial" w:cs="Arial"/>
                <w:bCs/>
                <w:lang w:eastAsia="zh-CN"/>
              </w:rPr>
            </w:pPr>
          </w:p>
        </w:tc>
        <w:tc>
          <w:tcPr>
            <w:tcW w:w="9223" w:type="dxa"/>
            <w:shd w:val="clear" w:color="auto" w:fill="auto"/>
          </w:tcPr>
          <w:p w14:paraId="561573B5" w14:textId="77777777" w:rsidR="00D535BC" w:rsidRPr="008D65E4" w:rsidRDefault="00D535BC" w:rsidP="0037028E">
            <w:pPr>
              <w:spacing w:after="0"/>
              <w:jc w:val="both"/>
              <w:rPr>
                <w:rFonts w:ascii="Arial" w:hAnsi="Arial" w:cs="Arial"/>
                <w:bCs/>
                <w:lang w:eastAsia="zh-CN"/>
              </w:rPr>
            </w:pPr>
          </w:p>
        </w:tc>
      </w:tr>
      <w:tr w:rsidR="00D535BC" w:rsidRPr="008D65E4" w14:paraId="5D1945DA" w14:textId="77777777" w:rsidTr="00D535BC">
        <w:tc>
          <w:tcPr>
            <w:tcW w:w="1262" w:type="dxa"/>
            <w:shd w:val="clear" w:color="auto" w:fill="auto"/>
          </w:tcPr>
          <w:p w14:paraId="23967F49" w14:textId="77777777" w:rsidR="00D535BC" w:rsidRPr="008D65E4" w:rsidRDefault="00D535BC" w:rsidP="0037028E">
            <w:pPr>
              <w:spacing w:after="0"/>
              <w:jc w:val="both"/>
              <w:rPr>
                <w:rFonts w:ascii="Arial" w:hAnsi="Arial" w:cs="Arial"/>
                <w:bCs/>
                <w:lang w:eastAsia="ko-KR"/>
              </w:rPr>
            </w:pPr>
          </w:p>
        </w:tc>
        <w:tc>
          <w:tcPr>
            <w:tcW w:w="9223" w:type="dxa"/>
            <w:shd w:val="clear" w:color="auto" w:fill="auto"/>
          </w:tcPr>
          <w:p w14:paraId="4709C6B7" w14:textId="77777777" w:rsidR="00D535BC" w:rsidRPr="008D65E4" w:rsidRDefault="00D535BC" w:rsidP="0037028E">
            <w:pPr>
              <w:spacing w:after="0"/>
              <w:jc w:val="both"/>
              <w:rPr>
                <w:rFonts w:ascii="Arial" w:hAnsi="Arial" w:cs="Arial"/>
                <w:bCs/>
                <w:lang w:eastAsia="ko-KR"/>
              </w:rPr>
            </w:pPr>
          </w:p>
        </w:tc>
      </w:tr>
      <w:tr w:rsidR="00D535BC" w:rsidRPr="008D65E4" w14:paraId="3839E024" w14:textId="77777777" w:rsidTr="00D535BC">
        <w:tc>
          <w:tcPr>
            <w:tcW w:w="1262" w:type="dxa"/>
            <w:shd w:val="clear" w:color="auto" w:fill="auto"/>
          </w:tcPr>
          <w:p w14:paraId="2D99A133" w14:textId="77777777" w:rsidR="00D535BC" w:rsidRPr="008D65E4" w:rsidRDefault="00D535BC" w:rsidP="0037028E">
            <w:pPr>
              <w:spacing w:after="0"/>
              <w:jc w:val="both"/>
              <w:rPr>
                <w:rFonts w:ascii="Arial" w:eastAsia="SimSun" w:hAnsi="Arial" w:cs="Arial"/>
                <w:bCs/>
                <w:lang w:eastAsia="zh-CN"/>
              </w:rPr>
            </w:pPr>
          </w:p>
        </w:tc>
        <w:tc>
          <w:tcPr>
            <w:tcW w:w="9223" w:type="dxa"/>
            <w:shd w:val="clear" w:color="auto" w:fill="auto"/>
          </w:tcPr>
          <w:p w14:paraId="53E2A0A6" w14:textId="77777777" w:rsidR="00D535BC" w:rsidRPr="008D65E4" w:rsidRDefault="00D535BC" w:rsidP="0037028E">
            <w:pPr>
              <w:spacing w:after="0"/>
              <w:jc w:val="both"/>
              <w:rPr>
                <w:rFonts w:ascii="Arial" w:eastAsia="SimSun" w:hAnsi="Arial" w:cs="Arial"/>
                <w:bCs/>
                <w:lang w:eastAsia="zh-CN"/>
              </w:rPr>
            </w:pPr>
          </w:p>
        </w:tc>
      </w:tr>
      <w:tr w:rsidR="00D535BC" w:rsidRPr="008D65E4" w14:paraId="2FB7976D" w14:textId="77777777" w:rsidTr="00D535BC">
        <w:tc>
          <w:tcPr>
            <w:tcW w:w="1262" w:type="dxa"/>
            <w:shd w:val="clear" w:color="auto" w:fill="auto"/>
          </w:tcPr>
          <w:p w14:paraId="1F5884C5" w14:textId="77777777" w:rsidR="00D535BC" w:rsidRPr="008D65E4" w:rsidRDefault="00D535BC" w:rsidP="0037028E">
            <w:pPr>
              <w:spacing w:after="0"/>
              <w:jc w:val="both"/>
              <w:rPr>
                <w:rFonts w:ascii="Arial" w:hAnsi="Arial" w:cs="Arial"/>
                <w:bCs/>
                <w:lang w:eastAsia="zh-CN"/>
              </w:rPr>
            </w:pPr>
          </w:p>
        </w:tc>
        <w:tc>
          <w:tcPr>
            <w:tcW w:w="9223" w:type="dxa"/>
            <w:shd w:val="clear" w:color="auto" w:fill="auto"/>
          </w:tcPr>
          <w:p w14:paraId="3213768C" w14:textId="77777777" w:rsidR="00D535BC" w:rsidRPr="008D65E4" w:rsidRDefault="00D535BC" w:rsidP="0037028E">
            <w:pPr>
              <w:spacing w:after="0"/>
              <w:jc w:val="both"/>
              <w:rPr>
                <w:rFonts w:ascii="Arial" w:hAnsi="Arial" w:cs="Arial"/>
                <w:bCs/>
                <w:lang w:eastAsia="zh-CN"/>
              </w:rPr>
            </w:pPr>
          </w:p>
        </w:tc>
      </w:tr>
      <w:tr w:rsidR="00D535BC" w:rsidRPr="008D65E4" w14:paraId="0960FD86" w14:textId="77777777" w:rsidTr="00D535BC">
        <w:tc>
          <w:tcPr>
            <w:tcW w:w="1262" w:type="dxa"/>
            <w:shd w:val="clear" w:color="auto" w:fill="auto"/>
          </w:tcPr>
          <w:p w14:paraId="3138FDC6" w14:textId="77777777" w:rsidR="00D535BC" w:rsidRPr="008D65E4" w:rsidRDefault="00D535BC" w:rsidP="0037028E">
            <w:pPr>
              <w:spacing w:after="0"/>
              <w:jc w:val="both"/>
              <w:rPr>
                <w:rFonts w:ascii="Arial" w:hAnsi="Arial" w:cs="Arial"/>
                <w:bCs/>
                <w:lang w:eastAsia="zh-CN"/>
              </w:rPr>
            </w:pPr>
          </w:p>
        </w:tc>
        <w:tc>
          <w:tcPr>
            <w:tcW w:w="9223" w:type="dxa"/>
            <w:shd w:val="clear" w:color="auto" w:fill="auto"/>
          </w:tcPr>
          <w:p w14:paraId="4566874A" w14:textId="77777777" w:rsidR="00D535BC" w:rsidRPr="008D65E4" w:rsidRDefault="00D535BC" w:rsidP="0037028E">
            <w:pPr>
              <w:spacing w:after="0"/>
              <w:jc w:val="both"/>
              <w:rPr>
                <w:rFonts w:ascii="Arial" w:hAnsi="Arial" w:cs="Arial"/>
                <w:bCs/>
                <w:lang w:eastAsia="zh-CN"/>
              </w:rPr>
            </w:pPr>
          </w:p>
        </w:tc>
      </w:tr>
      <w:tr w:rsidR="00D535BC" w:rsidRPr="008D65E4" w14:paraId="187D7097" w14:textId="77777777" w:rsidTr="00D535BC">
        <w:tc>
          <w:tcPr>
            <w:tcW w:w="1262" w:type="dxa"/>
            <w:shd w:val="clear" w:color="auto" w:fill="auto"/>
          </w:tcPr>
          <w:p w14:paraId="68EAB6C6" w14:textId="77777777" w:rsidR="00D535BC" w:rsidRPr="008D65E4" w:rsidRDefault="00D535BC" w:rsidP="0037028E">
            <w:pPr>
              <w:spacing w:after="0"/>
              <w:jc w:val="both"/>
              <w:rPr>
                <w:rFonts w:ascii="Arial" w:hAnsi="Arial" w:cs="Arial"/>
                <w:bCs/>
                <w:lang w:eastAsia="zh-CN"/>
              </w:rPr>
            </w:pPr>
          </w:p>
        </w:tc>
        <w:tc>
          <w:tcPr>
            <w:tcW w:w="9223" w:type="dxa"/>
            <w:shd w:val="clear" w:color="auto" w:fill="auto"/>
          </w:tcPr>
          <w:p w14:paraId="3E5D3315" w14:textId="77777777" w:rsidR="00D535BC" w:rsidRPr="008D65E4" w:rsidRDefault="00D535BC" w:rsidP="0037028E">
            <w:pPr>
              <w:spacing w:after="0"/>
              <w:jc w:val="both"/>
              <w:rPr>
                <w:rFonts w:ascii="Arial" w:hAnsi="Arial" w:cs="Arial"/>
                <w:bCs/>
                <w:lang w:eastAsia="zh-CN"/>
              </w:rPr>
            </w:pPr>
          </w:p>
        </w:tc>
      </w:tr>
    </w:tbl>
    <w:p w14:paraId="27919C51" w14:textId="19EE388B" w:rsidR="0081180F" w:rsidRDefault="0081180F" w:rsidP="00AF0940">
      <w:pPr>
        <w:rPr>
          <w:bCs/>
          <w:lang w:val="en-US" w:eastAsia="zh-CN"/>
        </w:rPr>
      </w:pPr>
    </w:p>
    <w:p w14:paraId="62FBF5D9" w14:textId="08BC300B" w:rsidR="00B86CE0" w:rsidRDefault="00B86CE0" w:rsidP="00AF0940">
      <w:pPr>
        <w:rPr>
          <w:bCs/>
          <w:lang w:val="en-US" w:eastAsia="zh-CN"/>
        </w:rPr>
      </w:pPr>
      <w:r>
        <w:rPr>
          <w:bCs/>
          <w:lang w:val="en-US" w:eastAsia="zh-CN"/>
        </w:rPr>
        <w:t>Summary: All companies agree with the intention of CR. Some comments from companies should be taken into account.</w:t>
      </w:r>
    </w:p>
    <w:p w14:paraId="70925E59" w14:textId="77777777" w:rsidR="00A94D7B" w:rsidRDefault="00A94D7B" w:rsidP="00A94D7B">
      <w:pPr>
        <w:rPr>
          <w:rFonts w:ascii="Arial" w:eastAsia="MS Mincho" w:hAnsi="Arial"/>
          <w:b/>
          <w:bCs/>
          <w:szCs w:val="24"/>
          <w:lang w:val="en-US" w:eastAsia="zh-TW"/>
        </w:rPr>
      </w:pPr>
      <w:r w:rsidRPr="00666380">
        <w:rPr>
          <w:rFonts w:ascii="Arial" w:eastAsia="MS Mincho" w:hAnsi="Arial"/>
          <w:b/>
          <w:bCs/>
          <w:szCs w:val="24"/>
          <w:lang w:val="en-US" w:eastAsia="zh-TW"/>
        </w:rPr>
        <w:t>Proposal 3: The MAC CR is to be updated to reflect comments from companies.</w:t>
      </w:r>
      <w:r>
        <w:rPr>
          <w:rFonts w:ascii="Arial" w:eastAsia="MS Mincho" w:hAnsi="Arial"/>
          <w:b/>
          <w:bCs/>
          <w:szCs w:val="24"/>
          <w:lang w:val="en-US" w:eastAsia="zh-TW"/>
        </w:rPr>
        <w:t xml:space="preserve"> With the update, the MAC CR in R2-2206462 is agreed.</w:t>
      </w:r>
    </w:p>
    <w:p w14:paraId="5E7BF566" w14:textId="0A509B6E" w:rsidR="00615F14" w:rsidRPr="008D65E4" w:rsidRDefault="00615F14" w:rsidP="0081180F">
      <w:pPr>
        <w:pStyle w:val="Heading2"/>
        <w:ind w:left="0" w:firstLine="0"/>
        <w:rPr>
          <w:rFonts w:cs="Arial"/>
        </w:rPr>
      </w:pPr>
      <w:r w:rsidRPr="008D65E4">
        <w:rPr>
          <w:rFonts w:cs="Arial"/>
        </w:rPr>
        <w:t>2.</w:t>
      </w:r>
      <w:r w:rsidR="00AF56DC">
        <w:rPr>
          <w:rFonts w:cs="Arial"/>
        </w:rPr>
        <w:t>4</w:t>
      </w:r>
      <w:r w:rsidRPr="008D65E4">
        <w:rPr>
          <w:rFonts w:cs="Arial"/>
        </w:rPr>
        <w:t xml:space="preserve"> Discussions</w:t>
      </w:r>
      <w:r w:rsidR="0081180F">
        <w:rPr>
          <w:rFonts w:cs="Arial"/>
        </w:rPr>
        <w:t xml:space="preserve"> on</w:t>
      </w:r>
      <w:r w:rsidR="0033665A">
        <w:rPr>
          <w:rFonts w:cs="Arial"/>
        </w:rPr>
        <w:t xml:space="preserve"> release of UAI preference in</w:t>
      </w:r>
      <w:r w:rsidR="0081180F">
        <w:rPr>
          <w:rFonts w:cs="Arial"/>
        </w:rPr>
        <w:t xml:space="preserve"> </w:t>
      </w:r>
      <w:r w:rsidR="0081180F" w:rsidRPr="002B40DD">
        <w:t>R2-2205392</w:t>
      </w:r>
    </w:p>
    <w:p w14:paraId="33EE77F0" w14:textId="211A0AB6" w:rsidR="00615F14" w:rsidRPr="0081180F" w:rsidRDefault="0081180F" w:rsidP="00540A4A">
      <w:pPr>
        <w:rPr>
          <w:rFonts w:ascii="Arial" w:hAnsi="Arial" w:cs="Arial"/>
          <w:bCs/>
        </w:rPr>
      </w:pPr>
      <w:r w:rsidRPr="0081180F">
        <w:rPr>
          <w:rFonts w:ascii="Arial" w:hAnsi="Arial" w:cs="Arial"/>
          <w:bCs/>
        </w:rPr>
        <w:t xml:space="preserve">The discussion in R2-2205392 is </w:t>
      </w:r>
      <w:r w:rsidR="00FB1432">
        <w:rPr>
          <w:rFonts w:ascii="Arial" w:hAnsi="Arial" w:cs="Arial"/>
          <w:bCs/>
        </w:rPr>
        <w:t>not limited to FR2 UL gap, but a rather generic one on UAI message.</w:t>
      </w:r>
    </w:p>
    <w:tbl>
      <w:tblPr>
        <w:tblStyle w:val="TableGrid"/>
        <w:tblW w:w="0" w:type="auto"/>
        <w:tblLook w:val="04A0" w:firstRow="1" w:lastRow="0" w:firstColumn="1" w:lastColumn="0" w:noHBand="0" w:noVBand="1"/>
      </w:tblPr>
      <w:tblGrid>
        <w:gridCol w:w="10457"/>
      </w:tblGrid>
      <w:tr w:rsidR="00FB1432" w14:paraId="12CF6888" w14:textId="77777777" w:rsidTr="00FB1432">
        <w:tc>
          <w:tcPr>
            <w:tcW w:w="10457" w:type="dxa"/>
          </w:tcPr>
          <w:p w14:paraId="39E9D58A" w14:textId="77777777" w:rsidR="00FB1432" w:rsidRDefault="00FB1432" w:rsidP="00FB1432">
            <w:r w:rsidRPr="00783402">
              <w:rPr>
                <w:b/>
                <w:bCs/>
              </w:rPr>
              <w:t>Observation 1:</w:t>
            </w:r>
            <w:r>
              <w:t xml:space="preserve"> There is some ambiguity with the release of FR2 UL gap preference indication in the UAI.</w:t>
            </w:r>
          </w:p>
          <w:p w14:paraId="5AB1E872" w14:textId="77777777" w:rsidR="00FB1432" w:rsidRDefault="00FB1432" w:rsidP="00FB1432">
            <w:r w:rsidRPr="00783402">
              <w:rPr>
                <w:b/>
                <w:bCs/>
              </w:rPr>
              <w:t>Observation 2:</w:t>
            </w:r>
            <w:r>
              <w:t xml:space="preserve"> The issue with the release of UAI preference indications exist for several UAI fields.</w:t>
            </w:r>
          </w:p>
          <w:p w14:paraId="762F4B08" w14:textId="77777777" w:rsidR="00FB1432" w:rsidRPr="004F4540" w:rsidRDefault="00FB1432" w:rsidP="00FB1432">
            <w:pPr>
              <w:rPr>
                <w:bCs/>
              </w:rPr>
            </w:pPr>
            <w:r>
              <w:rPr>
                <w:bCs/>
              </w:rPr>
              <w:lastRenderedPageBreak/>
              <w:t>And proposed the following:</w:t>
            </w:r>
          </w:p>
          <w:p w14:paraId="0DDDD8B6" w14:textId="7B0812F9" w:rsidR="00FB1432" w:rsidRPr="00FB1432" w:rsidRDefault="00FB1432" w:rsidP="00540A4A">
            <w:r w:rsidRPr="00E81001">
              <w:rPr>
                <w:b/>
                <w:bCs/>
              </w:rPr>
              <w:t>Proposal 1:</w:t>
            </w:r>
            <w:r>
              <w:t xml:space="preserve"> Add NOTE to 5.7.4.3 indicating the following: "</w:t>
            </w:r>
            <w:r w:rsidRPr="00E81001">
              <w:t>When UE includes an indication that requires not including certain fields, UE is still required to include the parent field to ensure network comprehends the message as requesting release of a previously indicated configuration.</w:t>
            </w:r>
            <w:r>
              <w:t>"</w:t>
            </w:r>
          </w:p>
        </w:tc>
      </w:tr>
    </w:tbl>
    <w:p w14:paraId="1424BBA1" w14:textId="603ECF1A" w:rsidR="0081180F" w:rsidRDefault="0081180F" w:rsidP="00540A4A">
      <w:pPr>
        <w:rPr>
          <w:rFonts w:ascii="Arial" w:hAnsi="Arial" w:cs="Arial"/>
          <w:b/>
        </w:rPr>
      </w:pPr>
    </w:p>
    <w:p w14:paraId="649BFA73" w14:textId="0FCF7F59" w:rsidR="0081180F" w:rsidRDefault="00FB1432" w:rsidP="00540A4A">
      <w:pPr>
        <w:rPr>
          <w:rFonts w:ascii="Arial" w:hAnsi="Arial" w:cs="Arial"/>
          <w:b/>
        </w:rPr>
      </w:pPr>
      <w:r>
        <w:rPr>
          <w:rFonts w:ascii="Arial" w:hAnsi="Arial" w:cs="Arial"/>
          <w:b/>
        </w:rPr>
        <w:t xml:space="preserve">Question </w:t>
      </w:r>
      <w:r w:rsidR="0033665A">
        <w:rPr>
          <w:rFonts w:ascii="Arial" w:hAnsi="Arial" w:cs="Arial"/>
          <w:b/>
        </w:rPr>
        <w:t>5</w:t>
      </w:r>
      <w:r>
        <w:rPr>
          <w:rFonts w:ascii="Arial" w:hAnsi="Arial" w:cs="Arial"/>
          <w:b/>
        </w:rPr>
        <w:t>: Do companies agree with</w:t>
      </w:r>
      <w:r w:rsidR="00D535BC">
        <w:rPr>
          <w:rFonts w:ascii="Arial" w:hAnsi="Arial" w:cs="Arial"/>
          <w:b/>
        </w:rPr>
        <w:t xml:space="preserve"> Proposal 1 in</w:t>
      </w:r>
      <w:r>
        <w:rPr>
          <w:rFonts w:ascii="Arial" w:hAnsi="Arial" w:cs="Arial"/>
          <w:b/>
        </w:rPr>
        <w:t xml:space="preserve"> R2-2205392 </w:t>
      </w:r>
      <w:r w:rsidR="00D535BC">
        <w:rPr>
          <w:rFonts w:ascii="Arial" w:hAnsi="Arial" w:cs="Arial"/>
          <w:b/>
        </w:rPr>
        <w:t>to add a note</w:t>
      </w:r>
      <w:r>
        <w:rPr>
          <w:rFonts w:ascii="Arial" w:hAnsi="Arial" w:cs="Arial"/>
          <w:b/>
        </w:rPr>
        <w:t>.</w:t>
      </w: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27"/>
        <w:gridCol w:w="7768"/>
      </w:tblGrid>
      <w:tr w:rsidR="00D535BC" w:rsidRPr="008D65E4" w14:paraId="7665F536" w14:textId="77777777" w:rsidTr="0037028E">
        <w:tc>
          <w:tcPr>
            <w:tcW w:w="1262" w:type="dxa"/>
            <w:shd w:val="clear" w:color="auto" w:fill="D9D9D9"/>
          </w:tcPr>
          <w:p w14:paraId="0021A655" w14:textId="77777777" w:rsidR="00D535BC" w:rsidRPr="008D65E4" w:rsidRDefault="00D535BC" w:rsidP="0037028E">
            <w:pPr>
              <w:spacing w:after="0"/>
              <w:jc w:val="center"/>
              <w:rPr>
                <w:rFonts w:ascii="Arial" w:hAnsi="Arial" w:cs="Arial"/>
                <w:b/>
                <w:bCs/>
                <w:lang w:eastAsia="zh-CN"/>
              </w:rPr>
            </w:pPr>
            <w:r w:rsidRPr="008D65E4">
              <w:rPr>
                <w:rFonts w:ascii="Arial" w:hAnsi="Arial" w:cs="Arial"/>
                <w:b/>
                <w:bCs/>
                <w:lang w:eastAsia="zh-CN"/>
              </w:rPr>
              <w:t>Company</w:t>
            </w:r>
          </w:p>
        </w:tc>
        <w:tc>
          <w:tcPr>
            <w:tcW w:w="1427" w:type="dxa"/>
            <w:shd w:val="clear" w:color="auto" w:fill="D9D9D9"/>
          </w:tcPr>
          <w:p w14:paraId="25F6C58D" w14:textId="24A8528A" w:rsidR="00D535BC" w:rsidRPr="008D65E4" w:rsidRDefault="00D535BC" w:rsidP="0037028E">
            <w:pPr>
              <w:spacing w:after="0"/>
              <w:jc w:val="center"/>
              <w:rPr>
                <w:rFonts w:ascii="Arial" w:eastAsia="SimSun" w:hAnsi="Arial" w:cs="Arial"/>
                <w:b/>
                <w:bCs/>
                <w:lang w:eastAsia="zh-CN"/>
              </w:rPr>
            </w:pPr>
            <w:r w:rsidRPr="008D65E4">
              <w:rPr>
                <w:rFonts w:ascii="Arial" w:eastAsia="SimSun" w:hAnsi="Arial" w:cs="Arial"/>
                <w:b/>
                <w:bCs/>
                <w:lang w:eastAsia="zh-CN"/>
              </w:rPr>
              <w:t>Yes / No</w:t>
            </w:r>
          </w:p>
        </w:tc>
        <w:tc>
          <w:tcPr>
            <w:tcW w:w="7768" w:type="dxa"/>
            <w:shd w:val="clear" w:color="auto" w:fill="D9D9D9"/>
          </w:tcPr>
          <w:p w14:paraId="07056E52" w14:textId="62AB6E3A" w:rsidR="00D535BC" w:rsidRPr="008D65E4" w:rsidRDefault="00D535BC" w:rsidP="0037028E">
            <w:pPr>
              <w:spacing w:after="0"/>
              <w:jc w:val="center"/>
              <w:rPr>
                <w:rFonts w:ascii="Arial" w:hAnsi="Arial" w:cs="Arial"/>
                <w:b/>
                <w:bCs/>
                <w:lang w:eastAsia="zh-CN"/>
              </w:rPr>
            </w:pPr>
            <w:r w:rsidRPr="008D65E4">
              <w:rPr>
                <w:rFonts w:ascii="Arial" w:hAnsi="Arial" w:cs="Arial"/>
                <w:b/>
                <w:bCs/>
                <w:lang w:eastAsia="zh-CN"/>
              </w:rPr>
              <w:t>Comments</w:t>
            </w:r>
            <w:r>
              <w:rPr>
                <w:rFonts w:ascii="Arial" w:hAnsi="Arial" w:cs="Arial"/>
                <w:b/>
                <w:bCs/>
                <w:lang w:eastAsia="zh-CN"/>
              </w:rPr>
              <w:t xml:space="preserve"> on the Note in Proposal 1</w:t>
            </w:r>
          </w:p>
        </w:tc>
      </w:tr>
      <w:tr w:rsidR="00D535BC" w:rsidRPr="008D65E4" w14:paraId="654624CE" w14:textId="77777777" w:rsidTr="0037028E">
        <w:tc>
          <w:tcPr>
            <w:tcW w:w="1262" w:type="dxa"/>
            <w:shd w:val="clear" w:color="auto" w:fill="auto"/>
          </w:tcPr>
          <w:p w14:paraId="407D0603" w14:textId="3A638167" w:rsidR="00D535BC"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1427" w:type="dxa"/>
          </w:tcPr>
          <w:p w14:paraId="175C826D" w14:textId="0E6F43BC" w:rsidR="00D535BC" w:rsidRPr="008D65E4" w:rsidRDefault="004D1861" w:rsidP="0037028E">
            <w:pPr>
              <w:spacing w:after="0"/>
              <w:jc w:val="both"/>
              <w:rPr>
                <w:rFonts w:ascii="Arial" w:eastAsia="MS Mincho" w:hAnsi="Arial" w:cs="Arial"/>
                <w:bCs/>
                <w:lang w:eastAsia="ja-JP"/>
              </w:rPr>
            </w:pPr>
            <w:r>
              <w:rPr>
                <w:rFonts w:ascii="Arial" w:eastAsia="MS Mincho" w:hAnsi="Arial" w:cs="Arial" w:hint="eastAsia"/>
                <w:bCs/>
                <w:lang w:eastAsia="ja-JP"/>
              </w:rPr>
              <w:t>S</w:t>
            </w:r>
            <w:r>
              <w:rPr>
                <w:rFonts w:ascii="Arial" w:eastAsia="MS Mincho" w:hAnsi="Arial" w:cs="Arial"/>
                <w:bCs/>
                <w:lang w:eastAsia="ja-JP"/>
              </w:rPr>
              <w:t>ee comment</w:t>
            </w:r>
          </w:p>
        </w:tc>
        <w:tc>
          <w:tcPr>
            <w:tcW w:w="7768" w:type="dxa"/>
            <w:shd w:val="clear" w:color="auto" w:fill="auto"/>
          </w:tcPr>
          <w:p w14:paraId="06E2F807" w14:textId="18C35CCE" w:rsidR="00D535BC" w:rsidRDefault="004D1861" w:rsidP="0037028E">
            <w:pPr>
              <w:spacing w:after="0"/>
              <w:jc w:val="both"/>
              <w:rPr>
                <w:rFonts w:ascii="Arial" w:eastAsia="MS Mincho" w:hAnsi="Arial" w:cs="Arial"/>
                <w:bCs/>
                <w:lang w:eastAsia="ja-JP"/>
              </w:rPr>
            </w:pPr>
            <w:r>
              <w:rPr>
                <w:rFonts w:ascii="Arial" w:eastAsia="MS Mincho" w:hAnsi="Arial" w:cs="Arial"/>
                <w:bCs/>
                <w:lang w:eastAsia="ja-JP"/>
              </w:rPr>
              <w:t xml:space="preserve">We support the intention of </w:t>
            </w:r>
            <w:r w:rsidRPr="004D1861">
              <w:rPr>
                <w:rFonts w:ascii="Arial" w:eastAsia="MS Mincho" w:hAnsi="Arial" w:cs="Arial"/>
                <w:bCs/>
                <w:lang w:eastAsia="ja-JP"/>
              </w:rPr>
              <w:t>R2-2205392</w:t>
            </w:r>
            <w:r w:rsidR="00E4247F">
              <w:rPr>
                <w:rFonts w:ascii="Arial" w:eastAsia="MS Mincho" w:hAnsi="Arial" w:cs="Arial"/>
                <w:bCs/>
                <w:lang w:eastAsia="ja-JP"/>
              </w:rPr>
              <w:t xml:space="preserve">. However, the discussion is more general, not just UL FR2 gap and </w:t>
            </w:r>
            <w:r w:rsidR="00CB37A7">
              <w:rPr>
                <w:rFonts w:ascii="Arial" w:eastAsia="MS Mincho" w:hAnsi="Arial" w:cs="Arial"/>
                <w:bCs/>
                <w:lang w:eastAsia="ja-JP"/>
              </w:rPr>
              <w:t>seems not limited</w:t>
            </w:r>
            <w:r w:rsidR="00E4247F">
              <w:rPr>
                <w:rFonts w:ascii="Arial" w:eastAsia="MS Mincho" w:hAnsi="Arial" w:cs="Arial"/>
                <w:bCs/>
                <w:lang w:eastAsia="ja-JP"/>
              </w:rPr>
              <w:t xml:space="preserve"> </w:t>
            </w:r>
            <w:r w:rsidR="00CB37A7">
              <w:rPr>
                <w:rFonts w:ascii="Arial" w:eastAsia="MS Mincho" w:hAnsi="Arial" w:cs="Arial"/>
                <w:bCs/>
                <w:lang w:eastAsia="ja-JP"/>
              </w:rPr>
              <w:t>to</w:t>
            </w:r>
            <w:r w:rsidR="00E4247F">
              <w:rPr>
                <w:rFonts w:ascii="Arial" w:eastAsia="MS Mincho" w:hAnsi="Arial" w:cs="Arial"/>
                <w:bCs/>
                <w:lang w:eastAsia="ja-JP"/>
              </w:rPr>
              <w:t xml:space="preserve"> Rel-17.</w:t>
            </w:r>
            <w:r w:rsidR="00CB37A7">
              <w:rPr>
                <w:rFonts w:ascii="Arial" w:eastAsia="MS Mincho" w:hAnsi="Arial" w:cs="Arial"/>
                <w:bCs/>
                <w:lang w:eastAsia="ja-JP"/>
              </w:rPr>
              <w:t xml:space="preserve"> If we are going to have this kind of NOTE, it is not so suitable in the CR for UL FR2 gap.</w:t>
            </w:r>
          </w:p>
          <w:p w14:paraId="12C3B073" w14:textId="77777777" w:rsidR="00E4247F" w:rsidRDefault="00E4247F" w:rsidP="0037028E">
            <w:pPr>
              <w:spacing w:after="0"/>
              <w:jc w:val="both"/>
              <w:rPr>
                <w:rFonts w:ascii="Arial" w:eastAsia="MS Mincho" w:hAnsi="Arial" w:cs="Arial"/>
                <w:bCs/>
                <w:lang w:eastAsia="ja-JP"/>
              </w:rPr>
            </w:pPr>
          </w:p>
          <w:p w14:paraId="7D5D1FEC" w14:textId="103F12AC" w:rsidR="00CB37A7" w:rsidRDefault="005C0C7D" w:rsidP="0037028E">
            <w:pPr>
              <w:spacing w:after="0"/>
              <w:jc w:val="both"/>
              <w:rPr>
                <w:rFonts w:ascii="Arial" w:eastAsia="MS Mincho" w:hAnsi="Arial" w:cs="Arial"/>
                <w:bCs/>
                <w:lang w:eastAsia="ja-JP"/>
              </w:rPr>
            </w:pPr>
            <w:r>
              <w:rPr>
                <w:rFonts w:ascii="Arial" w:eastAsia="MS Mincho" w:hAnsi="Arial" w:cs="Arial"/>
                <w:bCs/>
                <w:lang w:eastAsia="ja-JP"/>
              </w:rPr>
              <w:t>In addition</w:t>
            </w:r>
            <w:r w:rsidR="00CB37A7">
              <w:rPr>
                <w:rFonts w:ascii="Arial" w:eastAsia="MS Mincho" w:hAnsi="Arial" w:cs="Arial"/>
                <w:bCs/>
                <w:lang w:eastAsia="ja-JP"/>
              </w:rPr>
              <w:t>, we are not so sure the</w:t>
            </w:r>
            <w:r>
              <w:rPr>
                <w:rFonts w:ascii="Arial" w:eastAsia="MS Mincho" w:hAnsi="Arial" w:cs="Arial"/>
                <w:bCs/>
                <w:lang w:eastAsia="ja-JP"/>
              </w:rPr>
              <w:t xml:space="preserve"> wording i</w:t>
            </w:r>
            <w:r w:rsidR="0049463E">
              <w:rPr>
                <w:rFonts w:ascii="Arial" w:eastAsia="MS Mincho" w:hAnsi="Arial" w:cs="Arial"/>
                <w:bCs/>
                <w:lang w:eastAsia="ja-JP"/>
              </w:rPr>
              <w:t>n the NOTE is clear. Perhaps we have to change the procedure text. For example, for UL FR2 gap cases, it could be</w:t>
            </w:r>
          </w:p>
          <w:p w14:paraId="5EBC0D79" w14:textId="6F5DD59D" w:rsidR="0049463E" w:rsidRDefault="0049463E" w:rsidP="0037028E">
            <w:pPr>
              <w:spacing w:after="0"/>
              <w:jc w:val="both"/>
              <w:rPr>
                <w:rFonts w:ascii="Arial" w:eastAsia="MS Mincho" w:hAnsi="Arial" w:cs="Arial"/>
                <w:bCs/>
                <w:lang w:eastAsia="ja-JP"/>
              </w:rPr>
            </w:pPr>
          </w:p>
          <w:p w14:paraId="43395CFE" w14:textId="77777777" w:rsidR="0049463E" w:rsidRPr="0049463E" w:rsidRDefault="0049463E" w:rsidP="0049463E">
            <w:pPr>
              <w:overflowPunct w:val="0"/>
              <w:autoSpaceDE w:val="0"/>
              <w:autoSpaceDN w:val="0"/>
              <w:adjustRightInd w:val="0"/>
              <w:ind w:left="851" w:hanging="284"/>
              <w:textAlignment w:val="baseline"/>
              <w:rPr>
                <w:rFonts w:eastAsia="MS Mincho"/>
              </w:rPr>
            </w:pPr>
            <w:r w:rsidRPr="0049463E">
              <w:rPr>
                <w:rFonts w:eastAsia="MS Mincho"/>
              </w:rPr>
              <w:t>2&gt;</w:t>
            </w:r>
            <w:r w:rsidRPr="0049463E">
              <w:rPr>
                <w:rFonts w:eastAsia="MS Mincho"/>
              </w:rPr>
              <w:tab/>
              <w:t>if the UE has a preference for FR2 UL gap configuration:</w:t>
            </w:r>
          </w:p>
          <w:p w14:paraId="0AB1464E" w14:textId="6734234E" w:rsidR="0049463E" w:rsidRPr="0049463E" w:rsidRDefault="0049463E" w:rsidP="0049463E">
            <w:pPr>
              <w:overflowPunct w:val="0"/>
              <w:autoSpaceDE w:val="0"/>
              <w:autoSpaceDN w:val="0"/>
              <w:adjustRightInd w:val="0"/>
              <w:ind w:left="1136" w:hanging="284"/>
              <w:textAlignment w:val="baseline"/>
              <w:rPr>
                <w:rFonts w:ascii="Courier New" w:hAnsi="Courier New"/>
                <w:noProof/>
                <w:sz w:val="16"/>
                <w:szCs w:val="24"/>
                <w:lang w:val="en-US" w:eastAsia="en-GB"/>
              </w:rPr>
            </w:pPr>
            <w:r w:rsidRPr="0049463E">
              <w:rPr>
                <w:rFonts w:eastAsia="SimSun"/>
                <w:snapToGrid w:val="0"/>
                <w:lang w:val="en-US" w:eastAsia="zh-CN"/>
              </w:rPr>
              <w:t xml:space="preserve">3&gt; set </w:t>
            </w:r>
            <w:r w:rsidRPr="0049463E">
              <w:rPr>
                <w:rFonts w:eastAsia="SimSun"/>
                <w:i/>
                <w:iCs/>
                <w:snapToGrid w:val="0"/>
                <w:lang w:val="en-US" w:eastAsia="zh-CN"/>
              </w:rPr>
              <w:t>ul-GapFR2-PatternPreference</w:t>
            </w:r>
            <w:r w:rsidRPr="0049463E">
              <w:rPr>
                <w:rFonts w:eastAsia="SimSun"/>
                <w:snapToGrid w:val="0"/>
                <w:lang w:val="en-US" w:eastAsia="zh-CN"/>
              </w:rPr>
              <w:t xml:space="preserve"> to the preferred FR2 UL gap pattern;</w:t>
            </w:r>
          </w:p>
          <w:p w14:paraId="4DE2E37F" w14:textId="77777777" w:rsidR="0049463E" w:rsidRPr="0049463E" w:rsidRDefault="0049463E" w:rsidP="0049463E">
            <w:pPr>
              <w:overflowPunct w:val="0"/>
              <w:autoSpaceDE w:val="0"/>
              <w:autoSpaceDN w:val="0"/>
              <w:adjustRightInd w:val="0"/>
              <w:ind w:left="852" w:hanging="284"/>
              <w:textAlignment w:val="baseline"/>
              <w:rPr>
                <w:rFonts w:eastAsia="MS Mincho"/>
              </w:rPr>
            </w:pPr>
            <w:r w:rsidRPr="0049463E">
              <w:rPr>
                <w:rFonts w:eastAsia="MS Mincho"/>
              </w:rPr>
              <w:t>2&gt;</w:t>
            </w:r>
            <w:r w:rsidRPr="0049463E">
              <w:rPr>
                <w:rFonts w:eastAsia="MS Mincho"/>
              </w:rPr>
              <w:tab/>
              <w:t>else (if the UE has no preference for the FR2 UL gap configuration):</w:t>
            </w:r>
          </w:p>
          <w:p w14:paraId="7DD8CF22" w14:textId="03673CFB" w:rsidR="0049463E" w:rsidRDefault="0049463E" w:rsidP="0049463E">
            <w:pPr>
              <w:spacing w:after="0"/>
              <w:ind w:leftChars="400" w:left="800"/>
              <w:jc w:val="both"/>
              <w:rPr>
                <w:rFonts w:ascii="Arial" w:eastAsia="MS Mincho" w:hAnsi="Arial" w:cs="Arial"/>
                <w:bCs/>
                <w:lang w:eastAsia="ja-JP"/>
              </w:rPr>
            </w:pPr>
            <w:r w:rsidRPr="0049463E">
              <w:rPr>
                <w:rFonts w:eastAsia="SimSun"/>
                <w:snapToGrid w:val="0"/>
                <w:lang w:eastAsia="ja-JP"/>
              </w:rPr>
              <w:t xml:space="preserve">3&gt; </w:t>
            </w:r>
            <w:r w:rsidRPr="0049463E">
              <w:rPr>
                <w:rFonts w:eastAsia="SimSun"/>
                <w:snapToGrid w:val="0"/>
                <w:color w:val="FF0000"/>
                <w:lang w:val="en-US" w:eastAsia="zh-CN"/>
              </w:rPr>
              <w:t xml:space="preserve"> include </w:t>
            </w:r>
            <w:r w:rsidRPr="0049463E">
              <w:rPr>
                <w:rFonts w:eastAsia="SimSun"/>
                <w:i/>
                <w:iCs/>
                <w:snapToGrid w:val="0"/>
                <w:color w:val="FF0000"/>
                <w:lang w:val="en-US" w:eastAsia="zh-CN"/>
              </w:rPr>
              <w:t>ul-GapFR2-Preference but</w:t>
            </w:r>
            <w:r w:rsidRPr="0049463E">
              <w:rPr>
                <w:rFonts w:eastAsia="SimSun"/>
                <w:snapToGrid w:val="0"/>
                <w:lang w:val="en-US" w:eastAsia="zh-CN"/>
              </w:rPr>
              <w:t xml:space="preserve"> </w:t>
            </w:r>
            <w:r w:rsidRPr="0049463E">
              <w:rPr>
                <w:rFonts w:eastAsia="SimSun"/>
                <w:snapToGrid w:val="0"/>
                <w:lang w:eastAsia="ja-JP"/>
              </w:rPr>
              <w:t xml:space="preserve">do not include </w:t>
            </w:r>
            <w:r w:rsidRPr="0049463E">
              <w:rPr>
                <w:rFonts w:eastAsia="SimSun"/>
                <w:i/>
                <w:iCs/>
                <w:snapToGrid w:val="0"/>
                <w:lang w:eastAsia="ja-JP"/>
              </w:rPr>
              <w:t>ul-GapFR2-PatternPreference</w:t>
            </w:r>
            <w:r w:rsidRPr="0049463E">
              <w:rPr>
                <w:rFonts w:eastAsia="SimSun"/>
                <w:snapToGrid w:val="0"/>
                <w:lang w:eastAsia="ja-JP"/>
              </w:rPr>
              <w:t xml:space="preserve"> in the </w:t>
            </w:r>
            <w:r w:rsidRPr="0049463E">
              <w:rPr>
                <w:rFonts w:eastAsia="SimSun"/>
                <w:i/>
                <w:iCs/>
                <w:snapToGrid w:val="0"/>
                <w:lang w:eastAsia="ja-JP"/>
              </w:rPr>
              <w:t>UL-GapFR2-Preference</w:t>
            </w:r>
            <w:r w:rsidRPr="0049463E">
              <w:rPr>
                <w:rFonts w:eastAsia="SimSun"/>
                <w:snapToGrid w:val="0"/>
                <w:lang w:eastAsia="ja-JP"/>
              </w:rPr>
              <w:t xml:space="preserve"> IE</w:t>
            </w:r>
            <w:r w:rsidRPr="0049463E">
              <w:rPr>
                <w:rFonts w:eastAsia="SimSun"/>
                <w:snapToGrid w:val="0"/>
                <w:lang w:val="en-US" w:eastAsia="zh-CN"/>
              </w:rPr>
              <w:t>.</w:t>
            </w:r>
          </w:p>
          <w:p w14:paraId="7AF83443" w14:textId="77777777" w:rsidR="00CB37A7" w:rsidRDefault="00CB37A7" w:rsidP="00CB37A7">
            <w:pPr>
              <w:spacing w:after="0"/>
              <w:jc w:val="both"/>
              <w:rPr>
                <w:rFonts w:ascii="Arial" w:eastAsia="MS Mincho" w:hAnsi="Arial" w:cs="Arial"/>
                <w:bCs/>
                <w:lang w:eastAsia="ja-JP"/>
              </w:rPr>
            </w:pPr>
          </w:p>
          <w:p w14:paraId="53044133" w14:textId="5AC850F2" w:rsidR="00594EFB" w:rsidRPr="008D65E4" w:rsidRDefault="00594EFB" w:rsidP="00CB37A7">
            <w:pPr>
              <w:spacing w:after="0"/>
              <w:jc w:val="both"/>
              <w:rPr>
                <w:rFonts w:ascii="Arial" w:eastAsia="MS Mincho" w:hAnsi="Arial" w:cs="Arial"/>
                <w:bCs/>
                <w:lang w:eastAsia="ja-JP"/>
              </w:rPr>
            </w:pPr>
            <w:r>
              <w:rPr>
                <w:rFonts w:ascii="Arial" w:eastAsia="MS Mincho" w:hAnsi="Arial" w:cs="Arial" w:hint="eastAsia"/>
                <w:bCs/>
                <w:lang w:eastAsia="ja-JP"/>
              </w:rPr>
              <w:t>I</w:t>
            </w:r>
            <w:r>
              <w:rPr>
                <w:rFonts w:ascii="Arial" w:eastAsia="MS Mincho" w:hAnsi="Arial" w:cs="Arial"/>
                <w:bCs/>
                <w:lang w:eastAsia="ja-JP"/>
              </w:rPr>
              <w:t>t seems request more discussion.</w:t>
            </w:r>
          </w:p>
        </w:tc>
      </w:tr>
      <w:tr w:rsidR="00D535BC" w:rsidRPr="008D65E4" w14:paraId="317D78EF" w14:textId="77777777" w:rsidTr="0037028E">
        <w:tc>
          <w:tcPr>
            <w:tcW w:w="1262" w:type="dxa"/>
            <w:shd w:val="clear" w:color="auto" w:fill="auto"/>
          </w:tcPr>
          <w:p w14:paraId="4EFEE686" w14:textId="664C60CB" w:rsidR="00D535BC" w:rsidRPr="006304CF" w:rsidRDefault="006304CF" w:rsidP="0037028E">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427" w:type="dxa"/>
          </w:tcPr>
          <w:p w14:paraId="23DE8DE7"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2BF6ADFC" w14:textId="422A9980" w:rsidR="00D535BC" w:rsidRPr="006304CF" w:rsidRDefault="006304CF" w:rsidP="006304CF">
            <w:pPr>
              <w:spacing w:after="0"/>
              <w:jc w:val="both"/>
              <w:rPr>
                <w:rFonts w:ascii="Arial" w:eastAsia="SimSun" w:hAnsi="Arial" w:cs="Arial"/>
                <w:bCs/>
                <w:lang w:eastAsia="zh-CN"/>
              </w:rPr>
            </w:pPr>
            <w:r>
              <w:rPr>
                <w:rFonts w:ascii="Arial" w:eastAsia="SimSun" w:hAnsi="Arial" w:cs="Arial"/>
                <w:bCs/>
                <w:lang w:eastAsia="zh-CN"/>
              </w:rPr>
              <w:t xml:space="preserve">We understand this is not specific to FR2 UL GAP, so better we discuss this under general AI so that all affected features can be reviewed jointly. </w:t>
            </w:r>
          </w:p>
        </w:tc>
      </w:tr>
      <w:tr w:rsidR="007A4D73" w:rsidRPr="008D65E4" w14:paraId="50226515" w14:textId="77777777" w:rsidTr="0037028E">
        <w:tc>
          <w:tcPr>
            <w:tcW w:w="1262" w:type="dxa"/>
            <w:shd w:val="clear" w:color="auto" w:fill="auto"/>
          </w:tcPr>
          <w:p w14:paraId="7ED4C043" w14:textId="77777777" w:rsidR="007A4D73" w:rsidRPr="008D65E4" w:rsidRDefault="007A4D73" w:rsidP="007A4D73">
            <w:pPr>
              <w:spacing w:after="0"/>
              <w:jc w:val="both"/>
              <w:rPr>
                <w:rFonts w:ascii="Arial" w:eastAsia="MS Mincho" w:hAnsi="Arial" w:cs="Arial"/>
                <w:bCs/>
                <w:lang w:eastAsia="ja-JP"/>
              </w:rPr>
            </w:pPr>
            <w:r>
              <w:rPr>
                <w:rFonts w:ascii="Arial" w:eastAsia="MS Mincho" w:hAnsi="Arial" w:cs="Arial"/>
                <w:bCs/>
                <w:lang w:eastAsia="ja-JP"/>
              </w:rPr>
              <w:t>Ericsson</w:t>
            </w:r>
          </w:p>
        </w:tc>
        <w:tc>
          <w:tcPr>
            <w:tcW w:w="1427" w:type="dxa"/>
          </w:tcPr>
          <w:p w14:paraId="42E0BF87" w14:textId="1FC06365" w:rsidR="007A4D73" w:rsidRPr="008D65E4" w:rsidRDefault="007A4D73" w:rsidP="007A4D73">
            <w:pPr>
              <w:spacing w:after="0"/>
              <w:jc w:val="both"/>
              <w:rPr>
                <w:rFonts w:ascii="Arial" w:eastAsia="MS Mincho" w:hAnsi="Arial" w:cs="Arial"/>
                <w:bCs/>
                <w:lang w:eastAsia="ja-JP"/>
              </w:rPr>
            </w:pPr>
            <w:r>
              <w:rPr>
                <w:rFonts w:ascii="Arial" w:eastAsia="MS Mincho" w:hAnsi="Arial" w:cs="Arial"/>
                <w:bCs/>
                <w:lang w:eastAsia="ja-JP"/>
              </w:rPr>
              <w:t>See comment</w:t>
            </w:r>
          </w:p>
        </w:tc>
        <w:tc>
          <w:tcPr>
            <w:tcW w:w="7768" w:type="dxa"/>
            <w:shd w:val="clear" w:color="auto" w:fill="auto"/>
          </w:tcPr>
          <w:p w14:paraId="43207B2E" w14:textId="59385E4F" w:rsidR="007A4D73" w:rsidRPr="008D65E4" w:rsidRDefault="007A4D73" w:rsidP="007A4D73">
            <w:pPr>
              <w:spacing w:after="0"/>
              <w:jc w:val="both"/>
              <w:rPr>
                <w:rFonts w:ascii="Arial" w:eastAsia="MS Mincho" w:hAnsi="Arial" w:cs="Arial"/>
                <w:bCs/>
                <w:lang w:eastAsia="ja-JP"/>
              </w:rPr>
            </w:pPr>
            <w:r>
              <w:rPr>
                <w:rFonts w:ascii="Arial" w:eastAsia="MS Mincho" w:hAnsi="Arial" w:cs="Arial"/>
                <w:bCs/>
                <w:lang w:eastAsia="ja-JP"/>
              </w:rPr>
              <w:t>We agree on the (general, not UL_CA) problem and on the intention with the Note, but need to work more on the wording, or if other solution with proper procedure text is more feasible</w:t>
            </w:r>
          </w:p>
        </w:tc>
      </w:tr>
      <w:tr w:rsidR="003A611C" w:rsidRPr="008D65E4" w14:paraId="29A06512" w14:textId="77777777" w:rsidTr="0037028E">
        <w:tc>
          <w:tcPr>
            <w:tcW w:w="1262" w:type="dxa"/>
            <w:shd w:val="clear" w:color="auto" w:fill="auto"/>
          </w:tcPr>
          <w:p w14:paraId="3595413E" w14:textId="1933A4D7" w:rsidR="003A611C" w:rsidRPr="008D65E4" w:rsidRDefault="003A611C" w:rsidP="003A611C">
            <w:pPr>
              <w:spacing w:after="0"/>
              <w:jc w:val="both"/>
              <w:rPr>
                <w:rFonts w:ascii="Arial" w:hAnsi="Arial" w:cs="Arial"/>
                <w:bCs/>
                <w:lang w:eastAsia="ko-KR"/>
              </w:rPr>
            </w:pPr>
            <w:r>
              <w:rPr>
                <w:rFonts w:ascii="Arial" w:eastAsia="SimSun" w:hAnsi="Arial" w:cs="Arial" w:hint="eastAsia"/>
                <w:bCs/>
                <w:lang w:eastAsia="zh-CN"/>
              </w:rPr>
              <w:t>CATT</w:t>
            </w:r>
          </w:p>
        </w:tc>
        <w:tc>
          <w:tcPr>
            <w:tcW w:w="1427" w:type="dxa"/>
          </w:tcPr>
          <w:p w14:paraId="39F4A7E3" w14:textId="6D4792FC" w:rsidR="003A611C" w:rsidRPr="008D65E4" w:rsidRDefault="003A611C" w:rsidP="003A611C">
            <w:pPr>
              <w:spacing w:after="0"/>
              <w:jc w:val="both"/>
              <w:rPr>
                <w:rFonts w:ascii="Arial" w:hAnsi="Arial" w:cs="Arial"/>
                <w:bCs/>
                <w:lang w:eastAsia="zh-CN"/>
              </w:rPr>
            </w:pPr>
            <w:r>
              <w:rPr>
                <w:rFonts w:ascii="Arial" w:eastAsia="SimSun" w:hAnsi="Arial" w:cs="Arial" w:hint="eastAsia"/>
                <w:bCs/>
                <w:lang w:eastAsia="zh-CN"/>
              </w:rPr>
              <w:t>-</w:t>
            </w:r>
          </w:p>
        </w:tc>
        <w:tc>
          <w:tcPr>
            <w:tcW w:w="7768" w:type="dxa"/>
            <w:shd w:val="clear" w:color="auto" w:fill="auto"/>
          </w:tcPr>
          <w:p w14:paraId="79D98A6D" w14:textId="6DDEC74E" w:rsidR="003A611C" w:rsidRPr="008D65E4" w:rsidRDefault="003A611C" w:rsidP="003A611C">
            <w:pPr>
              <w:spacing w:after="0"/>
              <w:jc w:val="both"/>
              <w:rPr>
                <w:rFonts w:ascii="Arial" w:hAnsi="Arial" w:cs="Arial"/>
                <w:bCs/>
                <w:lang w:eastAsia="zh-CN"/>
              </w:rPr>
            </w:pPr>
            <w:r>
              <w:rPr>
                <w:rFonts w:ascii="Arial" w:eastAsia="SimSun" w:hAnsi="Arial" w:cs="Arial" w:hint="eastAsia"/>
                <w:bCs/>
                <w:lang w:eastAsia="zh-CN"/>
              </w:rPr>
              <w:t xml:space="preserve">Agree with the intention, but it is common issue for UAI, this note </w:t>
            </w:r>
            <w:r>
              <w:rPr>
                <w:rFonts w:ascii="Arial" w:eastAsia="SimSun" w:hAnsi="Arial" w:cs="Arial"/>
                <w:bCs/>
                <w:lang w:eastAsia="zh-CN"/>
              </w:rPr>
              <w:t>should</w:t>
            </w:r>
            <w:r>
              <w:rPr>
                <w:rFonts w:ascii="Arial" w:eastAsia="SimSun" w:hAnsi="Arial" w:cs="Arial" w:hint="eastAsia"/>
                <w:bCs/>
                <w:lang w:eastAsia="zh-CN"/>
              </w:rPr>
              <w:t xml:space="preserve"> be discussed </w:t>
            </w:r>
            <w:r>
              <w:rPr>
                <w:rFonts w:ascii="Arial" w:eastAsia="SimSun" w:hAnsi="Arial" w:cs="Arial"/>
                <w:bCs/>
                <w:lang w:eastAsia="zh-CN"/>
              </w:rPr>
              <w:t>in the</w:t>
            </w:r>
            <w:r>
              <w:rPr>
                <w:rFonts w:ascii="Arial" w:eastAsia="SimSun" w:hAnsi="Arial" w:cs="Arial" w:hint="eastAsia"/>
                <w:bCs/>
                <w:lang w:eastAsia="zh-CN"/>
              </w:rPr>
              <w:t xml:space="preserve"> general topic.</w:t>
            </w:r>
          </w:p>
        </w:tc>
      </w:tr>
      <w:tr w:rsidR="00D535BC" w:rsidRPr="008D65E4" w14:paraId="4EE39604" w14:textId="77777777" w:rsidTr="0037028E">
        <w:tc>
          <w:tcPr>
            <w:tcW w:w="1262" w:type="dxa"/>
            <w:shd w:val="clear" w:color="auto" w:fill="auto"/>
          </w:tcPr>
          <w:p w14:paraId="0952258E" w14:textId="4CD26EDC" w:rsidR="00D535BC" w:rsidRPr="008D65E4" w:rsidRDefault="00DB2B5C" w:rsidP="0037028E">
            <w:pPr>
              <w:spacing w:after="0"/>
              <w:jc w:val="both"/>
              <w:rPr>
                <w:rFonts w:ascii="Arial" w:eastAsia="SimSun" w:hAnsi="Arial" w:cs="Arial"/>
                <w:bCs/>
                <w:lang w:eastAsia="zh-CN"/>
              </w:rPr>
            </w:pPr>
            <w:r>
              <w:rPr>
                <w:rFonts w:ascii="Arial" w:eastAsia="SimSun" w:hAnsi="Arial" w:cs="Arial"/>
                <w:bCs/>
                <w:lang w:eastAsia="zh-CN"/>
              </w:rPr>
              <w:t>Apple</w:t>
            </w:r>
          </w:p>
        </w:tc>
        <w:tc>
          <w:tcPr>
            <w:tcW w:w="1427" w:type="dxa"/>
          </w:tcPr>
          <w:p w14:paraId="2F776D09" w14:textId="77777777" w:rsidR="00D535BC" w:rsidRPr="008D65E4" w:rsidRDefault="00D535BC" w:rsidP="0037028E">
            <w:pPr>
              <w:spacing w:after="0"/>
              <w:jc w:val="both"/>
              <w:rPr>
                <w:rFonts w:ascii="Arial" w:hAnsi="Arial" w:cs="Arial"/>
                <w:bCs/>
                <w:lang w:eastAsia="ko-KR"/>
              </w:rPr>
            </w:pPr>
          </w:p>
        </w:tc>
        <w:tc>
          <w:tcPr>
            <w:tcW w:w="7768" w:type="dxa"/>
            <w:shd w:val="clear" w:color="auto" w:fill="auto"/>
          </w:tcPr>
          <w:p w14:paraId="139ED1CE" w14:textId="711641F0" w:rsidR="00D535BC" w:rsidRPr="008D65E4" w:rsidRDefault="00DB2B5C" w:rsidP="0037028E">
            <w:pPr>
              <w:spacing w:after="0"/>
              <w:jc w:val="both"/>
              <w:rPr>
                <w:rFonts w:ascii="Arial" w:hAnsi="Arial" w:cs="Arial"/>
                <w:bCs/>
                <w:lang w:eastAsia="ko-KR"/>
              </w:rPr>
            </w:pPr>
            <w:r>
              <w:rPr>
                <w:rFonts w:ascii="Arial" w:hAnsi="Arial" w:cs="Arial"/>
                <w:bCs/>
                <w:lang w:eastAsia="ko-KR"/>
              </w:rPr>
              <w:t xml:space="preserve">Agree with others </w:t>
            </w:r>
            <w:r w:rsidR="004C3B90">
              <w:rPr>
                <w:rFonts w:ascii="Arial" w:hAnsi="Arial" w:cs="Arial"/>
                <w:bCs/>
                <w:lang w:eastAsia="ko-KR"/>
              </w:rPr>
              <w:t>it might be better to have a discussion in a general AI (i.e. TEI).</w:t>
            </w:r>
          </w:p>
        </w:tc>
      </w:tr>
      <w:tr w:rsidR="00D535BC" w:rsidRPr="008D65E4" w14:paraId="7AA757D0" w14:textId="77777777" w:rsidTr="0037028E">
        <w:tc>
          <w:tcPr>
            <w:tcW w:w="1262" w:type="dxa"/>
            <w:shd w:val="clear" w:color="auto" w:fill="auto"/>
          </w:tcPr>
          <w:p w14:paraId="0BFEEA8D" w14:textId="77777777" w:rsidR="00D535BC" w:rsidRPr="008D65E4" w:rsidRDefault="00D535BC" w:rsidP="0037028E">
            <w:pPr>
              <w:spacing w:after="0"/>
              <w:jc w:val="both"/>
              <w:rPr>
                <w:rFonts w:ascii="Arial" w:eastAsia="SimSun" w:hAnsi="Arial" w:cs="Arial"/>
                <w:bCs/>
                <w:lang w:eastAsia="zh-CN"/>
              </w:rPr>
            </w:pPr>
          </w:p>
        </w:tc>
        <w:tc>
          <w:tcPr>
            <w:tcW w:w="1427" w:type="dxa"/>
          </w:tcPr>
          <w:p w14:paraId="4D78E78F"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3258259A" w14:textId="77777777" w:rsidR="00D535BC" w:rsidRPr="008D65E4" w:rsidRDefault="00D535BC" w:rsidP="0037028E">
            <w:pPr>
              <w:spacing w:after="0"/>
              <w:jc w:val="both"/>
              <w:rPr>
                <w:rFonts w:ascii="Arial" w:hAnsi="Arial" w:cs="Arial"/>
                <w:bCs/>
                <w:lang w:eastAsia="zh-CN"/>
              </w:rPr>
            </w:pPr>
          </w:p>
        </w:tc>
      </w:tr>
      <w:tr w:rsidR="00D535BC" w:rsidRPr="008D65E4" w14:paraId="3593C7D6" w14:textId="77777777" w:rsidTr="0037028E">
        <w:tc>
          <w:tcPr>
            <w:tcW w:w="1262" w:type="dxa"/>
            <w:shd w:val="clear" w:color="auto" w:fill="auto"/>
          </w:tcPr>
          <w:p w14:paraId="00E0C2B9" w14:textId="77777777" w:rsidR="00D535BC" w:rsidRPr="008D65E4" w:rsidRDefault="00D535BC" w:rsidP="0037028E">
            <w:pPr>
              <w:spacing w:after="0"/>
              <w:jc w:val="both"/>
              <w:rPr>
                <w:rFonts w:ascii="Arial" w:hAnsi="Arial" w:cs="Arial"/>
                <w:bCs/>
                <w:lang w:eastAsia="zh-CN"/>
              </w:rPr>
            </w:pPr>
          </w:p>
        </w:tc>
        <w:tc>
          <w:tcPr>
            <w:tcW w:w="1427" w:type="dxa"/>
          </w:tcPr>
          <w:p w14:paraId="499AE5EF"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5673DA8A" w14:textId="77777777" w:rsidR="00D535BC" w:rsidRPr="008D65E4" w:rsidRDefault="00D535BC" w:rsidP="0037028E">
            <w:pPr>
              <w:spacing w:after="0"/>
              <w:jc w:val="both"/>
              <w:rPr>
                <w:rFonts w:ascii="Arial" w:hAnsi="Arial" w:cs="Arial"/>
                <w:bCs/>
                <w:lang w:eastAsia="zh-CN"/>
              </w:rPr>
            </w:pPr>
          </w:p>
        </w:tc>
      </w:tr>
      <w:tr w:rsidR="00D535BC" w:rsidRPr="008D65E4" w14:paraId="2B9E00B6" w14:textId="77777777" w:rsidTr="0037028E">
        <w:tc>
          <w:tcPr>
            <w:tcW w:w="1262" w:type="dxa"/>
            <w:shd w:val="clear" w:color="auto" w:fill="auto"/>
          </w:tcPr>
          <w:p w14:paraId="01661F35" w14:textId="77777777" w:rsidR="00D535BC" w:rsidRPr="008D65E4" w:rsidRDefault="00D535BC" w:rsidP="0037028E">
            <w:pPr>
              <w:spacing w:after="0"/>
              <w:jc w:val="both"/>
              <w:rPr>
                <w:rFonts w:ascii="Arial" w:hAnsi="Arial" w:cs="Arial"/>
                <w:bCs/>
                <w:lang w:eastAsia="zh-CN"/>
              </w:rPr>
            </w:pPr>
          </w:p>
        </w:tc>
        <w:tc>
          <w:tcPr>
            <w:tcW w:w="1427" w:type="dxa"/>
          </w:tcPr>
          <w:p w14:paraId="45C7EC26"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21BB5AFB" w14:textId="77777777" w:rsidR="00D535BC" w:rsidRPr="008D65E4" w:rsidRDefault="00D535BC" w:rsidP="0037028E">
            <w:pPr>
              <w:spacing w:after="0"/>
              <w:jc w:val="both"/>
              <w:rPr>
                <w:rFonts w:ascii="Arial" w:hAnsi="Arial" w:cs="Arial"/>
                <w:bCs/>
                <w:lang w:eastAsia="zh-CN"/>
              </w:rPr>
            </w:pPr>
          </w:p>
        </w:tc>
      </w:tr>
      <w:tr w:rsidR="00D535BC" w:rsidRPr="008D65E4" w14:paraId="24B09A14" w14:textId="77777777" w:rsidTr="0037028E">
        <w:tc>
          <w:tcPr>
            <w:tcW w:w="1262" w:type="dxa"/>
            <w:shd w:val="clear" w:color="auto" w:fill="auto"/>
          </w:tcPr>
          <w:p w14:paraId="678E226D" w14:textId="77777777" w:rsidR="00D535BC" w:rsidRPr="008D65E4" w:rsidRDefault="00D535BC" w:rsidP="0037028E">
            <w:pPr>
              <w:spacing w:after="0"/>
              <w:jc w:val="both"/>
              <w:rPr>
                <w:rFonts w:ascii="Arial" w:hAnsi="Arial" w:cs="Arial"/>
                <w:bCs/>
                <w:lang w:eastAsia="ko-KR"/>
              </w:rPr>
            </w:pPr>
          </w:p>
        </w:tc>
        <w:tc>
          <w:tcPr>
            <w:tcW w:w="1427" w:type="dxa"/>
          </w:tcPr>
          <w:p w14:paraId="52CBA768" w14:textId="77777777" w:rsidR="00D535BC" w:rsidRPr="008D65E4" w:rsidRDefault="00D535BC" w:rsidP="0037028E">
            <w:pPr>
              <w:spacing w:after="0"/>
              <w:jc w:val="both"/>
              <w:rPr>
                <w:rFonts w:ascii="Arial" w:hAnsi="Arial" w:cs="Arial"/>
                <w:bCs/>
                <w:lang w:eastAsia="ko-KR"/>
              </w:rPr>
            </w:pPr>
          </w:p>
        </w:tc>
        <w:tc>
          <w:tcPr>
            <w:tcW w:w="7768" w:type="dxa"/>
            <w:shd w:val="clear" w:color="auto" w:fill="auto"/>
          </w:tcPr>
          <w:p w14:paraId="69E22BA0" w14:textId="77777777" w:rsidR="00D535BC" w:rsidRPr="008D65E4" w:rsidRDefault="00D535BC" w:rsidP="0037028E">
            <w:pPr>
              <w:spacing w:after="0"/>
              <w:jc w:val="both"/>
              <w:rPr>
                <w:rFonts w:ascii="Arial" w:hAnsi="Arial" w:cs="Arial"/>
                <w:bCs/>
                <w:lang w:eastAsia="ko-KR"/>
              </w:rPr>
            </w:pPr>
          </w:p>
        </w:tc>
      </w:tr>
      <w:tr w:rsidR="00D535BC" w:rsidRPr="008D65E4" w14:paraId="18FAB1F8" w14:textId="77777777" w:rsidTr="0037028E">
        <w:tc>
          <w:tcPr>
            <w:tcW w:w="1262" w:type="dxa"/>
            <w:shd w:val="clear" w:color="auto" w:fill="auto"/>
          </w:tcPr>
          <w:p w14:paraId="2613BBE5" w14:textId="77777777" w:rsidR="00D535BC" w:rsidRPr="008D65E4" w:rsidRDefault="00D535BC" w:rsidP="0037028E">
            <w:pPr>
              <w:spacing w:after="0"/>
              <w:jc w:val="both"/>
              <w:rPr>
                <w:rFonts w:ascii="Arial" w:eastAsia="SimSun" w:hAnsi="Arial" w:cs="Arial"/>
                <w:bCs/>
                <w:lang w:eastAsia="zh-CN"/>
              </w:rPr>
            </w:pPr>
          </w:p>
        </w:tc>
        <w:tc>
          <w:tcPr>
            <w:tcW w:w="1427" w:type="dxa"/>
          </w:tcPr>
          <w:p w14:paraId="5E1C16BB" w14:textId="77777777" w:rsidR="00D535BC" w:rsidRPr="008D65E4" w:rsidRDefault="00D535BC" w:rsidP="0037028E">
            <w:pPr>
              <w:spacing w:after="0"/>
              <w:jc w:val="both"/>
              <w:rPr>
                <w:rFonts w:ascii="Arial" w:eastAsia="SimSun" w:hAnsi="Arial" w:cs="Arial"/>
                <w:bCs/>
                <w:lang w:eastAsia="zh-CN"/>
              </w:rPr>
            </w:pPr>
          </w:p>
        </w:tc>
        <w:tc>
          <w:tcPr>
            <w:tcW w:w="7768" w:type="dxa"/>
            <w:shd w:val="clear" w:color="auto" w:fill="auto"/>
          </w:tcPr>
          <w:p w14:paraId="76A0FC44" w14:textId="77777777" w:rsidR="00D535BC" w:rsidRPr="008D65E4" w:rsidRDefault="00D535BC" w:rsidP="0037028E">
            <w:pPr>
              <w:spacing w:after="0"/>
              <w:jc w:val="both"/>
              <w:rPr>
                <w:rFonts w:ascii="Arial" w:eastAsia="SimSun" w:hAnsi="Arial" w:cs="Arial"/>
                <w:bCs/>
                <w:lang w:eastAsia="zh-CN"/>
              </w:rPr>
            </w:pPr>
          </w:p>
        </w:tc>
      </w:tr>
      <w:tr w:rsidR="00D535BC" w:rsidRPr="008D65E4" w14:paraId="739B5C6E" w14:textId="77777777" w:rsidTr="0037028E">
        <w:tc>
          <w:tcPr>
            <w:tcW w:w="1262" w:type="dxa"/>
            <w:shd w:val="clear" w:color="auto" w:fill="auto"/>
          </w:tcPr>
          <w:p w14:paraId="648A34E8" w14:textId="77777777" w:rsidR="00D535BC" w:rsidRPr="008D65E4" w:rsidRDefault="00D535BC" w:rsidP="0037028E">
            <w:pPr>
              <w:spacing w:after="0"/>
              <w:jc w:val="both"/>
              <w:rPr>
                <w:rFonts w:ascii="Arial" w:hAnsi="Arial" w:cs="Arial"/>
                <w:bCs/>
                <w:lang w:eastAsia="zh-CN"/>
              </w:rPr>
            </w:pPr>
          </w:p>
        </w:tc>
        <w:tc>
          <w:tcPr>
            <w:tcW w:w="1427" w:type="dxa"/>
          </w:tcPr>
          <w:p w14:paraId="251CA2DE"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56A0D86B" w14:textId="77777777" w:rsidR="00D535BC" w:rsidRPr="008D65E4" w:rsidRDefault="00D535BC" w:rsidP="0037028E">
            <w:pPr>
              <w:spacing w:after="0"/>
              <w:jc w:val="both"/>
              <w:rPr>
                <w:rFonts w:ascii="Arial" w:hAnsi="Arial" w:cs="Arial"/>
                <w:bCs/>
                <w:lang w:eastAsia="zh-CN"/>
              </w:rPr>
            </w:pPr>
          </w:p>
        </w:tc>
      </w:tr>
      <w:tr w:rsidR="00D535BC" w:rsidRPr="008D65E4" w14:paraId="4C225AA9" w14:textId="77777777" w:rsidTr="0037028E">
        <w:tc>
          <w:tcPr>
            <w:tcW w:w="1262" w:type="dxa"/>
            <w:shd w:val="clear" w:color="auto" w:fill="auto"/>
          </w:tcPr>
          <w:p w14:paraId="2A35E6D1" w14:textId="77777777" w:rsidR="00D535BC" w:rsidRPr="008D65E4" w:rsidRDefault="00D535BC" w:rsidP="0037028E">
            <w:pPr>
              <w:spacing w:after="0"/>
              <w:jc w:val="both"/>
              <w:rPr>
                <w:rFonts w:ascii="Arial" w:hAnsi="Arial" w:cs="Arial"/>
                <w:bCs/>
                <w:lang w:eastAsia="zh-CN"/>
              </w:rPr>
            </w:pPr>
          </w:p>
        </w:tc>
        <w:tc>
          <w:tcPr>
            <w:tcW w:w="1427" w:type="dxa"/>
          </w:tcPr>
          <w:p w14:paraId="70E4A754"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0EF445B1" w14:textId="77777777" w:rsidR="00D535BC" w:rsidRPr="008D65E4" w:rsidRDefault="00D535BC" w:rsidP="0037028E">
            <w:pPr>
              <w:spacing w:after="0"/>
              <w:jc w:val="both"/>
              <w:rPr>
                <w:rFonts w:ascii="Arial" w:hAnsi="Arial" w:cs="Arial"/>
                <w:bCs/>
                <w:lang w:eastAsia="zh-CN"/>
              </w:rPr>
            </w:pPr>
          </w:p>
        </w:tc>
      </w:tr>
      <w:tr w:rsidR="00D535BC" w:rsidRPr="008D65E4" w14:paraId="75FBC663" w14:textId="77777777" w:rsidTr="0037028E">
        <w:tc>
          <w:tcPr>
            <w:tcW w:w="1262" w:type="dxa"/>
            <w:shd w:val="clear" w:color="auto" w:fill="auto"/>
          </w:tcPr>
          <w:p w14:paraId="5CFCEA8C" w14:textId="77777777" w:rsidR="00D535BC" w:rsidRPr="008D65E4" w:rsidRDefault="00D535BC" w:rsidP="0037028E">
            <w:pPr>
              <w:spacing w:after="0"/>
              <w:jc w:val="both"/>
              <w:rPr>
                <w:rFonts w:ascii="Arial" w:hAnsi="Arial" w:cs="Arial"/>
                <w:bCs/>
                <w:lang w:eastAsia="zh-CN"/>
              </w:rPr>
            </w:pPr>
          </w:p>
        </w:tc>
        <w:tc>
          <w:tcPr>
            <w:tcW w:w="1427" w:type="dxa"/>
          </w:tcPr>
          <w:p w14:paraId="6DBEDEF0" w14:textId="77777777" w:rsidR="00D535BC" w:rsidRPr="008D65E4" w:rsidRDefault="00D535BC" w:rsidP="0037028E">
            <w:pPr>
              <w:spacing w:after="0"/>
              <w:jc w:val="both"/>
              <w:rPr>
                <w:rFonts w:ascii="Arial" w:hAnsi="Arial" w:cs="Arial"/>
                <w:bCs/>
                <w:lang w:eastAsia="zh-CN"/>
              </w:rPr>
            </w:pPr>
          </w:p>
        </w:tc>
        <w:tc>
          <w:tcPr>
            <w:tcW w:w="7768" w:type="dxa"/>
            <w:shd w:val="clear" w:color="auto" w:fill="auto"/>
          </w:tcPr>
          <w:p w14:paraId="4E7B9479" w14:textId="77777777" w:rsidR="00D535BC" w:rsidRPr="008D65E4" w:rsidRDefault="00D535BC" w:rsidP="0037028E">
            <w:pPr>
              <w:spacing w:after="0"/>
              <w:jc w:val="both"/>
              <w:rPr>
                <w:rFonts w:ascii="Arial" w:hAnsi="Arial" w:cs="Arial"/>
                <w:bCs/>
                <w:lang w:eastAsia="zh-CN"/>
              </w:rPr>
            </w:pPr>
          </w:p>
        </w:tc>
      </w:tr>
    </w:tbl>
    <w:p w14:paraId="048B7C9F" w14:textId="7D74E7AB" w:rsidR="00FB1432" w:rsidRDefault="00FB1432" w:rsidP="00540A4A">
      <w:pPr>
        <w:rPr>
          <w:rFonts w:ascii="Arial" w:hAnsi="Arial" w:cs="Arial"/>
          <w:b/>
        </w:rPr>
      </w:pPr>
    </w:p>
    <w:p w14:paraId="08E88A94" w14:textId="0E0DC825" w:rsidR="00B86CE0" w:rsidRPr="005457AB" w:rsidRDefault="00B86CE0" w:rsidP="00540A4A">
      <w:pPr>
        <w:rPr>
          <w:rFonts w:ascii="Arial" w:hAnsi="Arial" w:cs="Arial"/>
          <w:bCs/>
          <w:sz w:val="18"/>
          <w:szCs w:val="18"/>
        </w:rPr>
      </w:pPr>
      <w:r w:rsidRPr="005457AB">
        <w:rPr>
          <w:rFonts w:ascii="Arial" w:hAnsi="Arial" w:cs="Arial"/>
          <w:bCs/>
          <w:sz w:val="18"/>
          <w:szCs w:val="18"/>
        </w:rPr>
        <w:t>Summary: All companies feel the release of UAI preference should be discussed in a general AI (i.e., TEI).</w:t>
      </w:r>
    </w:p>
    <w:p w14:paraId="41C3F1A2" w14:textId="5504F640" w:rsidR="00B86CE0" w:rsidRPr="005457AB" w:rsidRDefault="00B86CE0" w:rsidP="00540A4A">
      <w:pPr>
        <w:rPr>
          <w:rFonts w:ascii="Arial" w:hAnsi="Arial" w:cs="Arial"/>
          <w:b/>
        </w:rPr>
      </w:pPr>
      <w:r w:rsidRPr="005457AB">
        <w:rPr>
          <w:rFonts w:ascii="Arial" w:hAnsi="Arial" w:cs="Arial"/>
          <w:b/>
        </w:rPr>
        <w:t>Proposal 4: Suggest to discuss the release of UAI preference in a general AI (i.e., TEI).</w:t>
      </w:r>
    </w:p>
    <w:p w14:paraId="40EC3E37" w14:textId="77777777" w:rsidR="00634705" w:rsidRPr="008D65E4" w:rsidRDefault="00634705" w:rsidP="00EF20EF">
      <w:pPr>
        <w:pStyle w:val="Doc-text2"/>
        <w:tabs>
          <w:tab w:val="left" w:pos="340"/>
        </w:tabs>
        <w:ind w:left="0" w:firstLine="0"/>
        <w:jc w:val="both"/>
        <w:rPr>
          <w:rFonts w:eastAsiaTheme="minorEastAsia" w:cs="Arial"/>
        </w:rPr>
      </w:pPr>
    </w:p>
    <w:p w14:paraId="593746F3" w14:textId="3CFE087C" w:rsidR="00DE28E0" w:rsidRPr="008D65E4" w:rsidRDefault="006214DC" w:rsidP="00844B7D">
      <w:pPr>
        <w:pStyle w:val="Heading1"/>
        <w:ind w:left="0" w:firstLine="0"/>
        <w:rPr>
          <w:rFonts w:cs="Arial"/>
          <w:lang w:val="en-US" w:eastAsia="ko-KR"/>
        </w:rPr>
      </w:pPr>
      <w:r w:rsidRPr="008D65E4">
        <w:rPr>
          <w:rFonts w:cs="Arial"/>
          <w:lang w:val="en-US" w:eastAsia="ko-KR"/>
        </w:rPr>
        <w:t>3</w:t>
      </w:r>
      <w:r w:rsidR="000C2A92" w:rsidRPr="008D65E4">
        <w:rPr>
          <w:rFonts w:cs="Arial"/>
          <w:lang w:val="en-US" w:eastAsia="ko-KR"/>
        </w:rPr>
        <w:t xml:space="preserve"> Conclusions</w:t>
      </w:r>
      <w:r w:rsidR="00DE28E0" w:rsidRPr="008D65E4">
        <w:rPr>
          <w:rFonts w:cs="Arial"/>
          <w:b/>
        </w:rPr>
        <w:tab/>
      </w:r>
    </w:p>
    <w:p w14:paraId="6FA0B7DF" w14:textId="0EC08B03" w:rsidR="00666380" w:rsidRDefault="00666380" w:rsidP="00666380">
      <w:pPr>
        <w:pStyle w:val="Heading2"/>
        <w:rPr>
          <w:rFonts w:eastAsiaTheme="minorEastAsia" w:cs="Arial"/>
          <w:b/>
          <w:bCs/>
          <w:sz w:val="20"/>
        </w:rPr>
      </w:pPr>
      <w:r w:rsidRPr="00666380">
        <w:rPr>
          <w:rFonts w:eastAsiaTheme="minorEastAsia" w:cs="Arial"/>
          <w:b/>
          <w:bCs/>
          <w:sz w:val="20"/>
        </w:rPr>
        <w:t>Proposal 1: The LS R2-2204507 is noted.</w:t>
      </w:r>
    </w:p>
    <w:p w14:paraId="63D6EBE0" w14:textId="775B45E5" w:rsidR="00666380" w:rsidRDefault="00666380" w:rsidP="00666380">
      <w:pPr>
        <w:rPr>
          <w:rFonts w:ascii="Arial" w:eastAsia="MS Mincho" w:hAnsi="Arial"/>
          <w:b/>
          <w:bCs/>
          <w:szCs w:val="24"/>
          <w:lang w:val="en-US" w:eastAsia="zh-TW"/>
        </w:rPr>
      </w:pPr>
      <w:r>
        <w:rPr>
          <w:rFonts w:ascii="Arial" w:eastAsia="MS Mincho" w:hAnsi="Arial"/>
          <w:b/>
          <w:bCs/>
          <w:szCs w:val="24"/>
          <w:lang w:val="en-US" w:eastAsia="zh-TW"/>
        </w:rPr>
        <w:t>Proposal 2: Agree the following RIL(s) and Class 0 issues and reflect them in rapporteur CR and take the comments into account.</w:t>
      </w:r>
      <w:r w:rsidR="00646C60">
        <w:rPr>
          <w:rFonts w:ascii="Arial" w:eastAsia="MS Mincho" w:hAnsi="Arial"/>
          <w:b/>
          <w:bCs/>
          <w:szCs w:val="24"/>
          <w:lang w:val="en-US" w:eastAsia="zh-TW"/>
        </w:rPr>
        <w:t xml:space="preserve"> With the update, the rapporteur CR </w:t>
      </w:r>
      <w:r w:rsidR="00436065">
        <w:rPr>
          <w:rFonts w:ascii="Arial" w:eastAsia="MS Mincho" w:hAnsi="Arial"/>
          <w:b/>
          <w:bCs/>
          <w:szCs w:val="24"/>
          <w:lang w:val="en-US" w:eastAsia="zh-TW"/>
        </w:rPr>
        <w:t xml:space="preserve">in </w:t>
      </w:r>
      <w:r w:rsidR="00646C60">
        <w:rPr>
          <w:rFonts w:ascii="Arial" w:eastAsia="MS Mincho" w:hAnsi="Arial"/>
          <w:b/>
          <w:bCs/>
          <w:szCs w:val="24"/>
          <w:lang w:val="en-US" w:eastAsia="zh-TW"/>
        </w:rPr>
        <w:t>R2-2206463 is agreed.</w:t>
      </w:r>
    </w:p>
    <w:p w14:paraId="4723D05C" w14:textId="77777777" w:rsidR="00666380" w:rsidRDefault="00666380" w:rsidP="00666380">
      <w:pPr>
        <w:ind w:left="284"/>
        <w:rPr>
          <w:rFonts w:ascii="Arial" w:eastAsia="MS Mincho" w:hAnsi="Arial"/>
          <w:b/>
          <w:bCs/>
          <w:szCs w:val="24"/>
          <w:lang w:val="en-US" w:eastAsia="zh-TW"/>
        </w:rPr>
      </w:pPr>
      <w:r>
        <w:rPr>
          <w:rFonts w:ascii="Arial" w:eastAsia="MS Mincho" w:hAnsi="Arial"/>
          <w:b/>
          <w:bCs/>
          <w:szCs w:val="24"/>
          <w:lang w:val="en-US" w:eastAsia="zh-TW"/>
        </w:rPr>
        <w:t xml:space="preserve">- RIL: Z151, Z152, </w:t>
      </w:r>
      <w:r w:rsidRPr="001F682D">
        <w:rPr>
          <w:rFonts w:ascii="Arial" w:eastAsia="MS Mincho" w:hAnsi="Arial"/>
          <w:b/>
          <w:bCs/>
          <w:szCs w:val="24"/>
          <w:lang w:val="en-US" w:eastAsia="zh-TW"/>
        </w:rPr>
        <w:t>A803, A804, A807, A808</w:t>
      </w:r>
    </w:p>
    <w:p w14:paraId="43FD270C" w14:textId="77777777" w:rsidR="00666380" w:rsidRDefault="00666380" w:rsidP="00666380">
      <w:pPr>
        <w:ind w:left="284"/>
        <w:rPr>
          <w:rFonts w:ascii="Arial" w:eastAsia="MS Mincho" w:hAnsi="Arial"/>
          <w:b/>
          <w:bCs/>
          <w:szCs w:val="24"/>
          <w:lang w:val="en-US" w:eastAsia="zh-TW"/>
        </w:rPr>
      </w:pPr>
      <w:r>
        <w:rPr>
          <w:rFonts w:ascii="Arial" w:eastAsia="MS Mincho" w:hAnsi="Arial"/>
          <w:b/>
          <w:bCs/>
          <w:szCs w:val="24"/>
          <w:lang w:val="en-US" w:eastAsia="zh-TW"/>
        </w:rPr>
        <w:t xml:space="preserve">- </w:t>
      </w:r>
      <w:r w:rsidRPr="001F682D">
        <w:rPr>
          <w:rFonts w:ascii="Arial" w:eastAsia="MS Mincho" w:hAnsi="Arial"/>
          <w:b/>
          <w:bCs/>
          <w:szCs w:val="24"/>
          <w:lang w:val="en-US" w:eastAsia="zh-TW"/>
        </w:rPr>
        <w:t>Class 0 issues: 155, 156, 193, 425</w:t>
      </w:r>
    </w:p>
    <w:p w14:paraId="5CC7DF4D" w14:textId="05F7FF35" w:rsidR="00666380" w:rsidRDefault="00666380" w:rsidP="00666380">
      <w:pPr>
        <w:rPr>
          <w:rFonts w:ascii="Arial" w:eastAsia="MS Mincho" w:hAnsi="Arial"/>
          <w:b/>
          <w:bCs/>
          <w:szCs w:val="24"/>
          <w:lang w:val="en-US" w:eastAsia="zh-TW"/>
        </w:rPr>
      </w:pPr>
      <w:r w:rsidRPr="00666380">
        <w:rPr>
          <w:rFonts w:ascii="Arial" w:eastAsia="MS Mincho" w:hAnsi="Arial"/>
          <w:b/>
          <w:bCs/>
          <w:szCs w:val="24"/>
          <w:lang w:val="en-US" w:eastAsia="zh-TW"/>
        </w:rPr>
        <w:t>Proposal 3: The MAC CR is to be updated to reflect comments from companies.</w:t>
      </w:r>
      <w:r w:rsidR="00646C60">
        <w:rPr>
          <w:rFonts w:ascii="Arial" w:eastAsia="MS Mincho" w:hAnsi="Arial"/>
          <w:b/>
          <w:bCs/>
          <w:szCs w:val="24"/>
          <w:lang w:val="en-US" w:eastAsia="zh-TW"/>
        </w:rPr>
        <w:t xml:space="preserve"> With the update, the MAC CR in R2-2206462 is agreed.</w:t>
      </w:r>
    </w:p>
    <w:p w14:paraId="0F80D15B" w14:textId="28CD7709" w:rsidR="008F0233" w:rsidRPr="00666380" w:rsidRDefault="00666380" w:rsidP="00666380">
      <w:pPr>
        <w:rPr>
          <w:rFonts w:ascii="Arial" w:hAnsi="Arial" w:cs="Arial"/>
          <w:b/>
        </w:rPr>
      </w:pPr>
      <w:r w:rsidRPr="005457AB">
        <w:rPr>
          <w:rFonts w:ascii="Arial" w:hAnsi="Arial" w:cs="Arial"/>
          <w:b/>
        </w:rPr>
        <w:t>Proposal 4: Suggest to discuss the release of UAI preference in a general AI (i.e., TEI).</w:t>
      </w:r>
    </w:p>
    <w:p w14:paraId="1A029241" w14:textId="77777777" w:rsidR="001D1C14" w:rsidRPr="008D65E4" w:rsidRDefault="001D1C14" w:rsidP="006215FC">
      <w:pPr>
        <w:pStyle w:val="Doc-text2"/>
        <w:tabs>
          <w:tab w:val="left" w:pos="340"/>
        </w:tabs>
        <w:ind w:left="0" w:firstLine="0"/>
        <w:jc w:val="both"/>
        <w:rPr>
          <w:rFonts w:cs="Arial"/>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ADD1D59" w14:textId="344AD2E1" w:rsidR="007F45B8" w:rsidRDefault="007F45B8" w:rsidP="007F45B8">
      <w:pPr>
        <w:pStyle w:val="Doc-title"/>
      </w:pPr>
      <w:r>
        <w:t xml:space="preserve">[1] </w:t>
      </w:r>
      <w:r w:rsidRPr="00E75CDC">
        <w:t>R2-2204507</w:t>
      </w:r>
      <w:r w:rsidRPr="002B40DD">
        <w:tab/>
        <w:t>LS to RAN2 on UL gap in FR2 RF enhancement (R4-2206608; contact: Apple)</w:t>
      </w:r>
      <w:r w:rsidRPr="002B40DD">
        <w:tab/>
        <w:t>RAN4</w:t>
      </w:r>
      <w:r w:rsidRPr="002B40DD">
        <w:tab/>
        <w:t>LS in</w:t>
      </w:r>
      <w:r w:rsidRPr="002B40DD">
        <w:tab/>
        <w:t>Rel-17</w:t>
      </w:r>
      <w:r w:rsidRPr="002B40DD">
        <w:tab/>
        <w:t>NR_RF_FR2_req_enh2-Core</w:t>
      </w:r>
      <w:r w:rsidRPr="002B40DD">
        <w:tab/>
        <w:t>To:RAN2</w:t>
      </w:r>
      <w:r w:rsidRPr="002B40DD">
        <w:tab/>
        <w:t>Cc:RAN1</w:t>
      </w:r>
    </w:p>
    <w:p w14:paraId="4656B0C2" w14:textId="681E3B7D" w:rsidR="007F45B8" w:rsidRPr="002B40DD" w:rsidRDefault="007F45B8" w:rsidP="007F45B8">
      <w:pPr>
        <w:pStyle w:val="Doc-title"/>
      </w:pPr>
      <w:r>
        <w:t xml:space="preserve">[2] </w:t>
      </w:r>
      <w:r w:rsidRPr="00E75CDC">
        <w:t>R2-2205666</w:t>
      </w:r>
      <w:r w:rsidRPr="002B40DD">
        <w:tab/>
        <w:t>Summary of [Pre118-e][004][NR17 FR2 UL Gap] 38331 CR and rapporteur resolutions (Apple)</w:t>
      </w:r>
      <w:r w:rsidRPr="002B40DD">
        <w:tab/>
        <w:t>Apple</w:t>
      </w:r>
      <w:r w:rsidRPr="002B40DD">
        <w:tab/>
        <w:t>discussion</w:t>
      </w:r>
      <w:r w:rsidRPr="002B40DD">
        <w:tab/>
        <w:t>Rel-17</w:t>
      </w:r>
      <w:r w:rsidRPr="002B40DD">
        <w:tab/>
        <w:t>NR_RF_FR2_req_enh2</w:t>
      </w:r>
      <w:r w:rsidRPr="002B40DD">
        <w:tab/>
        <w:t>Late</w:t>
      </w:r>
    </w:p>
    <w:p w14:paraId="3B142FD7" w14:textId="30B34DEF" w:rsidR="007F45B8" w:rsidRPr="002B40DD" w:rsidRDefault="007F45B8" w:rsidP="007F45B8">
      <w:pPr>
        <w:pStyle w:val="Doc-title"/>
      </w:pPr>
      <w:r>
        <w:t xml:space="preserve">[3] </w:t>
      </w:r>
      <w:r w:rsidRPr="00E75CDC">
        <w:t>R2-2205659</w:t>
      </w:r>
      <w:r w:rsidRPr="002B40DD">
        <w:tab/>
        <w:t>Correction on FR2 UL gap</w:t>
      </w:r>
      <w:r w:rsidRPr="002B40DD">
        <w:tab/>
        <w:t>Apple</w:t>
      </w:r>
      <w:r w:rsidRPr="002B40DD">
        <w:tab/>
        <w:t>CR</w:t>
      </w:r>
      <w:r w:rsidRPr="002B40DD">
        <w:tab/>
        <w:t>Rel-17</w:t>
      </w:r>
      <w:r w:rsidRPr="002B40DD">
        <w:tab/>
        <w:t>38.321</w:t>
      </w:r>
      <w:r w:rsidRPr="002B40DD">
        <w:tab/>
        <w:t>17.0.0</w:t>
      </w:r>
      <w:r w:rsidRPr="002B40DD">
        <w:tab/>
        <w:t>1279</w:t>
      </w:r>
      <w:r w:rsidRPr="002B40DD">
        <w:tab/>
        <w:t>-</w:t>
      </w:r>
      <w:r w:rsidRPr="002B40DD">
        <w:tab/>
        <w:t>F</w:t>
      </w:r>
      <w:r w:rsidRPr="002B40DD">
        <w:tab/>
        <w:t>NR_RF_FR2_req_enh2</w:t>
      </w:r>
    </w:p>
    <w:p w14:paraId="107C2DF0" w14:textId="2125C79E" w:rsidR="007F45B8" w:rsidRPr="002B40DD" w:rsidRDefault="007F45B8" w:rsidP="007F45B8">
      <w:pPr>
        <w:pStyle w:val="Doc-title"/>
      </w:pPr>
      <w:r>
        <w:t xml:space="preserve">[4] </w:t>
      </w:r>
      <w:r w:rsidRPr="00E75CDC">
        <w:t>R2-2205667</w:t>
      </w:r>
      <w:r w:rsidRPr="002B40DD">
        <w:tab/>
        <w:t>Addressing FR2 UL gap RILs [Z151, Z152, A803, A804, A807, A808]</w:t>
      </w:r>
      <w:r w:rsidRPr="002B40DD">
        <w:tab/>
        <w:t>Apple</w:t>
      </w:r>
      <w:r w:rsidRPr="002B40DD">
        <w:tab/>
        <w:t>CR</w:t>
      </w:r>
      <w:r w:rsidRPr="002B40DD">
        <w:tab/>
        <w:t>Rel-17</w:t>
      </w:r>
      <w:r w:rsidRPr="002B40DD">
        <w:tab/>
        <w:t>38.331</w:t>
      </w:r>
      <w:r w:rsidRPr="002B40DD">
        <w:tab/>
        <w:t>17.0.0</w:t>
      </w:r>
      <w:r w:rsidRPr="002B40DD">
        <w:tab/>
        <w:t>3110</w:t>
      </w:r>
      <w:r w:rsidRPr="002B40DD">
        <w:tab/>
        <w:t>-</w:t>
      </w:r>
      <w:r w:rsidRPr="002B40DD">
        <w:tab/>
        <w:t>F</w:t>
      </w:r>
      <w:r w:rsidRPr="002B40DD">
        <w:tab/>
        <w:t>NR_RF_FR2_req_enh2</w:t>
      </w:r>
      <w:r w:rsidRPr="002B40DD">
        <w:tab/>
        <w:t>Late</w:t>
      </w:r>
    </w:p>
    <w:p w14:paraId="06FB1A12" w14:textId="1697C2D0" w:rsidR="007F45B8" w:rsidRPr="002B40DD" w:rsidRDefault="007F45B8" w:rsidP="007F45B8">
      <w:pPr>
        <w:pStyle w:val="Doc-title"/>
      </w:pPr>
      <w:r>
        <w:t xml:space="preserve">[5] </w:t>
      </w:r>
      <w:r w:rsidRPr="00E75CDC">
        <w:t>R2-2205392</w:t>
      </w:r>
      <w:r w:rsidRPr="002B40DD">
        <w:tab/>
        <w:t>[N129] Corrections to FR2 UL gaps</w:t>
      </w:r>
      <w:r w:rsidRPr="002B40DD">
        <w:tab/>
        <w:t>Nokia, Nokia Shanghai Bell</w:t>
      </w:r>
      <w:r w:rsidRPr="002B40DD">
        <w:tab/>
        <w:t>discussion</w:t>
      </w:r>
      <w:r w:rsidRPr="002B40DD">
        <w:tab/>
        <w:t>Rel-17</w:t>
      </w:r>
      <w:r w:rsidRPr="002B40DD">
        <w:tab/>
        <w:t>NR_RF_FR2_req_enh2-Core</w:t>
      </w:r>
      <w:r w:rsidRPr="002B40DD">
        <w:tab/>
        <w:t>Late</w:t>
      </w:r>
    </w:p>
    <w:p w14:paraId="6A23DBC2" w14:textId="77777777" w:rsidR="007F45B8" w:rsidRPr="002B40DD" w:rsidRDefault="007F45B8" w:rsidP="007F45B8">
      <w:pPr>
        <w:pStyle w:val="Doc-comment"/>
      </w:pPr>
      <w:r w:rsidRPr="002B40DD">
        <w:t>Chair: General?</w:t>
      </w:r>
    </w:p>
    <w:p w14:paraId="11ECD93D" w14:textId="77777777" w:rsidR="007F45B8" w:rsidRPr="007F45B8" w:rsidRDefault="007F45B8" w:rsidP="00A702F1">
      <w:pPr>
        <w:spacing w:after="60"/>
        <w:rPr>
          <w:rFonts w:ascii="Arial" w:hAnsi="Arial" w:cs="Arial"/>
          <w:lang w:val="en-US" w:eastAsia="ko-KR"/>
        </w:rPr>
      </w:pPr>
    </w:p>
    <w:p w14:paraId="7C633846" w14:textId="77777777" w:rsidR="00A702F1" w:rsidRDefault="00A702F1" w:rsidP="00A702F1">
      <w:pPr>
        <w:spacing w:after="60"/>
        <w:rPr>
          <w:rFonts w:ascii="Arial" w:hAnsi="Arial" w:cs="Arial"/>
          <w:lang w:eastAsia="ko-KR"/>
        </w:rPr>
      </w:pPr>
    </w:p>
    <w:sectPr w:rsidR="00A702F1" w:rsidSect="0081180F">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 Håkan" w:date="2022-05-12T09:55:00Z" w:initials="E">
    <w:p w14:paraId="0A5D2CB4" w14:textId="77777777" w:rsidR="007A4D73" w:rsidRDefault="007A4D73" w:rsidP="007A4D73">
      <w:pPr>
        <w:pStyle w:val="CommentText"/>
      </w:pPr>
      <w:r>
        <w:rPr>
          <w:rStyle w:val="CommentReference"/>
        </w:rPr>
        <w:annotationRef/>
      </w:r>
      <w:r>
        <w:t>We understand draft CR under discussion on [026] captured different requirement, pls check.</w:t>
      </w:r>
    </w:p>
  </w:comment>
  <w:comment w:id="3" w:author="Apple - Yuqin" w:date="2022-05-13T16:23:00Z" w:initials="Yuqin">
    <w:p w14:paraId="5C2BBD27" w14:textId="46151830" w:rsidR="003F0539" w:rsidRDefault="003F0539">
      <w:pPr>
        <w:pStyle w:val="CommentText"/>
      </w:pPr>
      <w:r>
        <w:rPr>
          <w:rStyle w:val="CommentReference"/>
        </w:rPr>
        <w:annotationRef/>
      </w:r>
      <w:r>
        <w:t>Thanks for spotting this. I have updated the UE capability CR to 38.306.</w:t>
      </w:r>
    </w:p>
  </w:comment>
  <w:comment w:id="4" w:author="Ericsson - Håkan" w:date="2022-05-12T10:01:00Z" w:initials="E">
    <w:p w14:paraId="3388A7E5" w14:textId="77777777" w:rsidR="007A4D73" w:rsidRDefault="007A4D73" w:rsidP="007A4D73">
      <w:pPr>
        <w:pStyle w:val="CommentText"/>
      </w:pPr>
      <w:r>
        <w:rPr>
          <w:rStyle w:val="CommentReference"/>
        </w:rPr>
        <w:annotationRef/>
      </w:r>
      <w:r>
        <w:t>Not sure exactly what cases are supposed to be covered here, assume this is FR2 BC components. This is also not clear from the draft CR under discussion in [026]. Would likely be more clear with a wording e.g. like “applies to BCs with at least one uplink serving cell in FR2”</w:t>
      </w:r>
    </w:p>
  </w:comment>
  <w:comment w:id="5" w:author="Apple - Yuqin" w:date="2022-05-13T16:23:00Z" w:initials="Yuqin">
    <w:p w14:paraId="7518DB99" w14:textId="390D6D53" w:rsidR="003F0539" w:rsidRDefault="003F0539">
      <w:pPr>
        <w:pStyle w:val="CommentText"/>
      </w:pPr>
      <w:r>
        <w:rPr>
          <w:rStyle w:val="CommentReference"/>
        </w:rPr>
        <w:annotationRef/>
      </w:r>
      <w:r>
        <w:t>I think it is only to say for all scenarios with FR2 UL CC involved. I added the highlighted text into UE capability CR, please take a look.</w:t>
      </w:r>
    </w:p>
    <w:p w14:paraId="5327D9ED" w14:textId="77777777" w:rsidR="003F0539" w:rsidRDefault="003F0539">
      <w:pPr>
        <w:pStyle w:val="CommentText"/>
      </w:pPr>
    </w:p>
    <w:p w14:paraId="55AD8194" w14:textId="77777777" w:rsidR="003F0539" w:rsidRDefault="003F0539" w:rsidP="003F0539">
      <w:pPr>
        <w:keepNext/>
        <w:keepLines/>
        <w:spacing w:after="0"/>
        <w:rPr>
          <w:rFonts w:ascii="Arial" w:hAnsi="Arial"/>
          <w:b/>
          <w:i/>
          <w:sz w:val="18"/>
          <w:lang w:val="en-US"/>
        </w:rPr>
      </w:pPr>
      <w:r w:rsidRPr="00351C50">
        <w:rPr>
          <w:rFonts w:ascii="Arial" w:hAnsi="Arial"/>
          <w:b/>
          <w:i/>
          <w:sz w:val="18"/>
        </w:rPr>
        <w:t>ul-GapFR2</w:t>
      </w:r>
      <w:r>
        <w:rPr>
          <w:rFonts w:ascii="Arial" w:hAnsi="Arial"/>
          <w:b/>
          <w:i/>
          <w:sz w:val="18"/>
          <w:lang w:val="en-US"/>
        </w:rPr>
        <w:t>-r17</w:t>
      </w:r>
    </w:p>
    <w:p w14:paraId="63E3E678" w14:textId="268007A0" w:rsidR="003F0539" w:rsidRDefault="003F0539" w:rsidP="003F0539">
      <w:pPr>
        <w:pStyle w:val="CommentText"/>
        <w:rPr>
          <w:rFonts w:ascii="Arial" w:eastAsia="MS PGothic" w:hAnsi="Arial"/>
          <w:sz w:val="18"/>
        </w:rPr>
      </w:pPr>
      <w:r>
        <w:rPr>
          <w:rFonts w:ascii="Arial" w:eastAsia="MS PGothic" w:hAnsi="Arial"/>
          <w:sz w:val="18"/>
        </w:rPr>
        <w:t xml:space="preserve">Indicates whether the UE supports FR2 UL gap to perform BPS sensing for Tx power management </w:t>
      </w:r>
      <w:r w:rsidRPr="00154D7E">
        <w:rPr>
          <w:rFonts w:ascii="Arial" w:hAnsi="Arial"/>
          <w:bCs/>
          <w:iCs/>
          <w:sz w:val="18"/>
          <w:highlight w:val="yellow"/>
        </w:rPr>
        <w:t>if UE supports a band in FR2</w:t>
      </w:r>
      <w:r>
        <w:rPr>
          <w:rFonts w:ascii="Arial" w:eastAsia="MS PGothic" w:hAnsi="Arial"/>
          <w:sz w:val="18"/>
        </w:rPr>
        <w:t>.</w:t>
      </w:r>
    </w:p>
    <w:p w14:paraId="18B15347" w14:textId="77777777" w:rsidR="003F0539" w:rsidRDefault="003F0539" w:rsidP="003F0539">
      <w:pPr>
        <w:pStyle w:val="CommentText"/>
        <w:rPr>
          <w:rFonts w:ascii="Arial" w:eastAsia="MS PGothic" w:hAnsi="Arial"/>
          <w:sz w:val="18"/>
        </w:rPr>
      </w:pPr>
    </w:p>
    <w:p w14:paraId="1CF3066B" w14:textId="65D48F93" w:rsidR="003F0539" w:rsidRPr="003F0539" w:rsidRDefault="003F0539" w:rsidP="003F0539">
      <w:pPr>
        <w:keepNext/>
        <w:keepLines/>
        <w:spacing w:after="0"/>
        <w:rPr>
          <w:rFonts w:ascii="Arial" w:hAnsi="Arial"/>
          <w:b/>
          <w:i/>
          <w:sz w:val="18"/>
        </w:rPr>
      </w:pPr>
      <w:r w:rsidRPr="00705FF6">
        <w:rPr>
          <w:rFonts w:ascii="Arial" w:hAnsi="Arial"/>
          <w:b/>
          <w:i/>
          <w:sz w:val="18"/>
        </w:rPr>
        <w:t>ul-GapFR2-Pattern</w:t>
      </w:r>
      <w:r w:rsidRPr="000F5788">
        <w:rPr>
          <w:rFonts w:ascii="Arial" w:hAnsi="Arial"/>
          <w:b/>
          <w:i/>
          <w:sz w:val="18"/>
        </w:rPr>
        <w:t>-r17</w:t>
      </w:r>
    </w:p>
    <w:p w14:paraId="324DD69C" w14:textId="324A027A" w:rsidR="003F0539" w:rsidRDefault="003F0539" w:rsidP="003F0539">
      <w:pPr>
        <w:pStyle w:val="CommentText"/>
      </w:pPr>
      <w:r w:rsidRPr="000F5788">
        <w:rPr>
          <w:rFonts w:ascii="Arial" w:hAnsi="Arial"/>
          <w:bCs/>
          <w:iCs/>
          <w:sz w:val="18"/>
        </w:rPr>
        <w:t xml:space="preserve">Indicates </w:t>
      </w:r>
      <w:r>
        <w:rPr>
          <w:rFonts w:ascii="Arial" w:hAnsi="Arial"/>
          <w:bCs/>
          <w:iCs/>
          <w:sz w:val="18"/>
        </w:rPr>
        <w:t xml:space="preserve">FR2 UL gap pattern(s) supported by the UE for NR SA, for NR-DC without FR2-FR2 band combination, for NE-DC, and for (NG)EN-DC, </w:t>
      </w:r>
      <w:r w:rsidRPr="00154D7E">
        <w:rPr>
          <w:rFonts w:ascii="Arial" w:hAnsi="Arial"/>
          <w:bCs/>
          <w:iCs/>
          <w:sz w:val="18"/>
          <w:highlight w:val="yellow"/>
        </w:rPr>
        <w:t>if UE supports a band in FR2.</w:t>
      </w:r>
      <w:r>
        <w:rPr>
          <w:rFonts w:ascii="Arial" w:hAnsi="Arial"/>
          <w:bCs/>
          <w:iCs/>
          <w:sz w:val="18"/>
        </w:rPr>
        <w:t xml:space="preserve"> The leading / leftmost bit (bit 0) corresponds to the FR2 UL gap pattern 0, the next bit corresponds to the FR2 UL gap pattern 1, as specified in TS 38.133 [5] and so on. The UE shall set </w:t>
      </w:r>
      <w:r w:rsidRPr="00154D7E">
        <w:rPr>
          <w:rFonts w:ascii="Arial" w:hAnsi="Arial"/>
          <w:bCs/>
          <w:iCs/>
          <w:sz w:val="18"/>
          <w:highlight w:val="yellow"/>
        </w:rPr>
        <w:t>at least one of</w:t>
      </w:r>
      <w:r>
        <w:rPr>
          <w:rFonts w:ascii="Arial" w:hAnsi="Arial"/>
          <w:bCs/>
          <w:iCs/>
          <w:sz w:val="18"/>
        </w:rPr>
        <w:t xml:space="preserve"> the bits corresponding to the FR2 UL gap pattern 1 and 3 to 1. The UE which indicates support for </w:t>
      </w:r>
      <w:r w:rsidRPr="00A6666F">
        <w:rPr>
          <w:rFonts w:ascii="Arial" w:hAnsi="Arial"/>
          <w:bCs/>
          <w:i/>
          <w:sz w:val="18"/>
        </w:rPr>
        <w:t>ul-GapFR2-Pattern-r17</w:t>
      </w:r>
      <w:r>
        <w:rPr>
          <w:rFonts w:ascii="Arial" w:hAnsi="Arial"/>
          <w:bCs/>
          <w:iCs/>
          <w:sz w:val="18"/>
        </w:rPr>
        <w:t xml:space="preserve"> shall also indicate support for </w:t>
      </w:r>
      <w:r w:rsidRPr="00351C50">
        <w:rPr>
          <w:rFonts w:ascii="Arial" w:hAnsi="Arial"/>
          <w:bCs/>
          <w:i/>
          <w:sz w:val="18"/>
        </w:rPr>
        <w:t>ul-GapFR2</w:t>
      </w:r>
      <w:r w:rsidRPr="00351C50">
        <w:rPr>
          <w:rFonts w:ascii="Arial" w:hAnsi="Arial"/>
          <w:bCs/>
          <w:i/>
          <w:sz w:val="18"/>
          <w:lang w:val="en-US"/>
        </w:rPr>
        <w:t>-r17</w:t>
      </w:r>
      <w:r>
        <w:rPr>
          <w:rFonts w:ascii="Arial" w:hAnsi="Arial"/>
          <w:bCs/>
          <w:iCs/>
          <w:sz w:val="18"/>
          <w:lang w:val="en-US"/>
        </w:rPr>
        <w:t xml:space="preserve"> </w:t>
      </w:r>
      <w:r>
        <w:rPr>
          <w:rFonts w:ascii="Arial" w:hAnsi="Arial"/>
          <w:bCs/>
          <w:iCs/>
          <w:sz w:val="18"/>
        </w:rPr>
        <w:t>in a FR2 band.</w:t>
      </w:r>
    </w:p>
  </w:comment>
  <w:comment w:id="6" w:author="Ericsson - Håkan" w:date="2022-05-12T10:26:00Z" w:initials="E">
    <w:p w14:paraId="1C9DC001" w14:textId="77777777" w:rsidR="007A4D73" w:rsidRDefault="007A4D73" w:rsidP="007A4D73">
      <w:pPr>
        <w:pStyle w:val="CommentText"/>
      </w:pPr>
      <w:r>
        <w:rPr>
          <w:rStyle w:val="CommentReference"/>
        </w:rPr>
        <w:annotationRef/>
      </w:r>
      <w:r>
        <w:t>Same as above</w:t>
      </w:r>
    </w:p>
  </w:comment>
  <w:comment w:id="7" w:author="Ericsson - Håkan" w:date="2022-05-12T10:28:00Z" w:initials="E">
    <w:p w14:paraId="6ADBA899" w14:textId="77777777" w:rsidR="007A4D73" w:rsidRDefault="007A4D73" w:rsidP="007A4D73">
      <w:pPr>
        <w:pStyle w:val="CommentText"/>
      </w:pPr>
      <w:r>
        <w:rPr>
          <w:rStyle w:val="CommentReference"/>
        </w:rPr>
        <w:annotationRef/>
      </w:r>
      <w:r>
        <w:t>Can it be explained how Nw is supposed to use this capability, and still enable the UE to manage sufficient BPS sensing? To what extent can the nw schedule the UE on such FR2 CC?</w:t>
      </w:r>
    </w:p>
  </w:comment>
  <w:comment w:id="8" w:author="Apple - Yuqin" w:date="2022-05-13T16:26:00Z" w:initials="Yuqin">
    <w:p w14:paraId="2694F0DE" w14:textId="1108D96C" w:rsidR="003F0539" w:rsidRDefault="003F0539">
      <w:pPr>
        <w:pStyle w:val="CommentText"/>
      </w:pPr>
      <w:r>
        <w:rPr>
          <w:rStyle w:val="CommentReference"/>
        </w:rPr>
        <w:annotationRef/>
      </w:r>
      <w:r>
        <w:t>If UE indicate support to one FR2 band (in a FR2 band combination) on this capability, UE would be able to have normal UL operation even though the FR2 UL gap is configured/activated.</w:t>
      </w:r>
    </w:p>
  </w:comment>
  <w:comment w:id="9" w:author="Ericsson - Håkan" w:date="2022-05-12T10:28:00Z" w:initials="E">
    <w:p w14:paraId="07DFE54E" w14:textId="77777777" w:rsidR="007A4D73" w:rsidRDefault="007A4D73" w:rsidP="007A4D73">
      <w:pPr>
        <w:pStyle w:val="CommentText"/>
      </w:pPr>
      <w:r>
        <w:rPr>
          <w:rStyle w:val="CommentReference"/>
        </w:rPr>
        <w:annotationRef/>
      </w:r>
      <w:r>
        <w:t>What does this sentence mean?</w:t>
      </w:r>
    </w:p>
  </w:comment>
  <w:comment w:id="10" w:author="Apple - Yuqin" w:date="2022-05-13T16:28:00Z" w:initials="Yuqin">
    <w:p w14:paraId="1B89BAC9" w14:textId="5ADAE449" w:rsidR="003F0539" w:rsidRDefault="003F0539">
      <w:pPr>
        <w:pStyle w:val="CommentText"/>
      </w:pPr>
      <w:r>
        <w:rPr>
          <w:rStyle w:val="CommentReference"/>
        </w:rPr>
        <w:annotationRef/>
      </w:r>
      <w:r>
        <w:t>It is simply saying there is only one FR2 UL gap (not multiple).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5D2CB4" w15:done="0"/>
  <w15:commentEx w15:paraId="5C2BBD27" w15:paraIdParent="0A5D2CB4" w15:done="0"/>
  <w15:commentEx w15:paraId="3388A7E5" w15:done="0"/>
  <w15:commentEx w15:paraId="324DD69C" w15:paraIdParent="3388A7E5" w15:done="0"/>
  <w15:commentEx w15:paraId="1C9DC001" w15:done="0"/>
  <w15:commentEx w15:paraId="6ADBA899" w15:done="0"/>
  <w15:commentEx w15:paraId="2694F0DE" w15:paraIdParent="6ADBA899" w15:done="0"/>
  <w15:commentEx w15:paraId="07DFE54E" w15:done="0"/>
  <w15:commentEx w15:paraId="1B89BAC9" w15:paraIdParent="07DFE5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FFDD" w16cex:dateUtc="2022-05-12T01:55:00Z"/>
  <w16cex:commentExtensible w16cex:durableId="2629047B" w16cex:dateUtc="2022-05-13T08:23:00Z"/>
  <w16cex:commentExtensible w16cex:durableId="2628FFDE" w16cex:dateUtc="2022-05-12T02:01:00Z"/>
  <w16cex:commentExtensible w16cex:durableId="2629049E" w16cex:dateUtc="2022-05-13T08:23:00Z"/>
  <w16cex:commentExtensible w16cex:durableId="2628FFDF" w16cex:dateUtc="2022-05-12T02:26:00Z"/>
  <w16cex:commentExtensible w16cex:durableId="2628FFE0" w16cex:dateUtc="2022-05-12T02:28:00Z"/>
  <w16cex:commentExtensible w16cex:durableId="26290538" w16cex:dateUtc="2022-05-13T08:26:00Z"/>
  <w16cex:commentExtensible w16cex:durableId="2628FFE1" w16cex:dateUtc="2022-05-12T02:28:00Z"/>
  <w16cex:commentExtensible w16cex:durableId="26290598" w16cex:dateUtc="2022-05-13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5D2CB4" w16cid:durableId="2628FFDD"/>
  <w16cid:commentId w16cid:paraId="5C2BBD27" w16cid:durableId="2629047B"/>
  <w16cid:commentId w16cid:paraId="3388A7E5" w16cid:durableId="2628FFDE"/>
  <w16cid:commentId w16cid:paraId="324DD69C" w16cid:durableId="2629049E"/>
  <w16cid:commentId w16cid:paraId="1C9DC001" w16cid:durableId="2628FFDF"/>
  <w16cid:commentId w16cid:paraId="6ADBA899" w16cid:durableId="2628FFE0"/>
  <w16cid:commentId w16cid:paraId="2694F0DE" w16cid:durableId="26290538"/>
  <w16cid:commentId w16cid:paraId="07DFE54E" w16cid:durableId="2628FFE1"/>
  <w16cid:commentId w16cid:paraId="1B89BAC9" w16cid:durableId="262905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2A8C" w14:textId="77777777" w:rsidR="002860F7" w:rsidRDefault="002860F7">
      <w:r>
        <w:separator/>
      </w:r>
    </w:p>
  </w:endnote>
  <w:endnote w:type="continuationSeparator" w:id="0">
    <w:p w14:paraId="68B67752" w14:textId="77777777" w:rsidR="002860F7" w:rsidRDefault="0028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0CE0" w14:textId="77777777" w:rsidR="002860F7" w:rsidRDefault="002860F7">
      <w:r>
        <w:separator/>
      </w:r>
    </w:p>
  </w:footnote>
  <w:footnote w:type="continuationSeparator" w:id="0">
    <w:p w14:paraId="443D4D25" w14:textId="77777777" w:rsidR="002860F7" w:rsidRDefault="0028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64"/>
    <w:multiLevelType w:val="hybridMultilevel"/>
    <w:tmpl w:val="78B4F8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22"/>
        <w:szCs w:val="24"/>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D5E4C85"/>
    <w:multiLevelType w:val="hybridMultilevel"/>
    <w:tmpl w:val="A6C2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4B17710F"/>
    <w:multiLevelType w:val="hybridMultilevel"/>
    <w:tmpl w:val="E984FC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C3449"/>
    <w:multiLevelType w:val="hybridMultilevel"/>
    <w:tmpl w:val="14A439F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4B6F23"/>
    <w:multiLevelType w:val="hybridMultilevel"/>
    <w:tmpl w:val="B5E8F9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156455114">
    <w:abstractNumId w:val="1"/>
  </w:num>
  <w:num w:numId="2" w16cid:durableId="2075664404">
    <w:abstractNumId w:val="5"/>
  </w:num>
  <w:num w:numId="3" w16cid:durableId="432214660">
    <w:abstractNumId w:val="8"/>
  </w:num>
  <w:num w:numId="4" w16cid:durableId="760419526">
    <w:abstractNumId w:val="10"/>
  </w:num>
  <w:num w:numId="5" w16cid:durableId="1567762199">
    <w:abstractNumId w:val="0"/>
  </w:num>
  <w:num w:numId="6" w16cid:durableId="160774473">
    <w:abstractNumId w:val="9"/>
  </w:num>
  <w:num w:numId="7" w16cid:durableId="395125829">
    <w:abstractNumId w:val="7"/>
  </w:num>
  <w:num w:numId="8" w16cid:durableId="945887554">
    <w:abstractNumId w:val="11"/>
  </w:num>
  <w:num w:numId="9" w16cid:durableId="2091199199">
    <w:abstractNumId w:val="2"/>
  </w:num>
  <w:num w:numId="10" w16cid:durableId="1818837775">
    <w:abstractNumId w:val="3"/>
  </w:num>
  <w:num w:numId="11" w16cid:durableId="13577916">
    <w:abstractNumId w:val="6"/>
  </w:num>
  <w:num w:numId="12" w16cid:durableId="3646457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433"/>
    <w:rsid w:val="000069CE"/>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02C6"/>
    <w:rsid w:val="000615C4"/>
    <w:rsid w:val="00061674"/>
    <w:rsid w:val="000616F5"/>
    <w:rsid w:val="000617F2"/>
    <w:rsid w:val="00061902"/>
    <w:rsid w:val="0006197D"/>
    <w:rsid w:val="00062088"/>
    <w:rsid w:val="00062934"/>
    <w:rsid w:val="00062E4D"/>
    <w:rsid w:val="000633FA"/>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19EE"/>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5C3"/>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ED5"/>
    <w:rsid w:val="000F0135"/>
    <w:rsid w:val="000F0675"/>
    <w:rsid w:val="000F2FFF"/>
    <w:rsid w:val="000F339D"/>
    <w:rsid w:val="000F411B"/>
    <w:rsid w:val="000F42A7"/>
    <w:rsid w:val="000F467F"/>
    <w:rsid w:val="000F4EC7"/>
    <w:rsid w:val="000F51F6"/>
    <w:rsid w:val="000F53AA"/>
    <w:rsid w:val="000F5DEC"/>
    <w:rsid w:val="000F6927"/>
    <w:rsid w:val="000F7C88"/>
    <w:rsid w:val="001005A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3FD2"/>
    <w:rsid w:val="00154B94"/>
    <w:rsid w:val="00154C5A"/>
    <w:rsid w:val="001555D7"/>
    <w:rsid w:val="00155F6D"/>
    <w:rsid w:val="00156A1A"/>
    <w:rsid w:val="00156DB3"/>
    <w:rsid w:val="001573F9"/>
    <w:rsid w:val="0015750E"/>
    <w:rsid w:val="00157560"/>
    <w:rsid w:val="001605DE"/>
    <w:rsid w:val="00160E8F"/>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960"/>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6F7"/>
    <w:rsid w:val="001F218D"/>
    <w:rsid w:val="001F2375"/>
    <w:rsid w:val="001F244B"/>
    <w:rsid w:val="001F2451"/>
    <w:rsid w:val="001F3B59"/>
    <w:rsid w:val="001F528D"/>
    <w:rsid w:val="001F56F1"/>
    <w:rsid w:val="001F5C43"/>
    <w:rsid w:val="001F63E0"/>
    <w:rsid w:val="001F67A2"/>
    <w:rsid w:val="001F682D"/>
    <w:rsid w:val="001F7559"/>
    <w:rsid w:val="001F7C6C"/>
    <w:rsid w:val="002000A7"/>
    <w:rsid w:val="00200246"/>
    <w:rsid w:val="00200270"/>
    <w:rsid w:val="0020113E"/>
    <w:rsid w:val="0020265E"/>
    <w:rsid w:val="002030CF"/>
    <w:rsid w:val="00203ECF"/>
    <w:rsid w:val="00204404"/>
    <w:rsid w:val="00204ACF"/>
    <w:rsid w:val="0020515B"/>
    <w:rsid w:val="002053D3"/>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499"/>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E4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576"/>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A70"/>
    <w:rsid w:val="00275BF8"/>
    <w:rsid w:val="00275D12"/>
    <w:rsid w:val="00275FE8"/>
    <w:rsid w:val="0027604A"/>
    <w:rsid w:val="00276D23"/>
    <w:rsid w:val="002772F6"/>
    <w:rsid w:val="00277C14"/>
    <w:rsid w:val="00277F85"/>
    <w:rsid w:val="002802CA"/>
    <w:rsid w:val="00280589"/>
    <w:rsid w:val="002811B2"/>
    <w:rsid w:val="00282C6C"/>
    <w:rsid w:val="00282C98"/>
    <w:rsid w:val="00282E85"/>
    <w:rsid w:val="00283A85"/>
    <w:rsid w:val="0028453C"/>
    <w:rsid w:val="002846A8"/>
    <w:rsid w:val="00284707"/>
    <w:rsid w:val="00285A56"/>
    <w:rsid w:val="002860F7"/>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16C"/>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A3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606"/>
    <w:rsid w:val="002F37DC"/>
    <w:rsid w:val="002F3D7E"/>
    <w:rsid w:val="002F3F09"/>
    <w:rsid w:val="002F449C"/>
    <w:rsid w:val="002F4917"/>
    <w:rsid w:val="002F5E12"/>
    <w:rsid w:val="002F6AF5"/>
    <w:rsid w:val="002F71C4"/>
    <w:rsid w:val="002F7598"/>
    <w:rsid w:val="002F787B"/>
    <w:rsid w:val="002F7B80"/>
    <w:rsid w:val="00300696"/>
    <w:rsid w:val="00302B4C"/>
    <w:rsid w:val="00302D1E"/>
    <w:rsid w:val="003030DF"/>
    <w:rsid w:val="00304023"/>
    <w:rsid w:val="00304FA9"/>
    <w:rsid w:val="0030580E"/>
    <w:rsid w:val="0030786C"/>
    <w:rsid w:val="00310108"/>
    <w:rsid w:val="0031021A"/>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665A"/>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4A0B"/>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800"/>
    <w:rsid w:val="00366EE7"/>
    <w:rsid w:val="003678AB"/>
    <w:rsid w:val="00370010"/>
    <w:rsid w:val="0037028E"/>
    <w:rsid w:val="00370F7D"/>
    <w:rsid w:val="00371C01"/>
    <w:rsid w:val="00372AAE"/>
    <w:rsid w:val="00372CAB"/>
    <w:rsid w:val="00373871"/>
    <w:rsid w:val="00373A04"/>
    <w:rsid w:val="00373A13"/>
    <w:rsid w:val="00374702"/>
    <w:rsid w:val="00374E72"/>
    <w:rsid w:val="00374F27"/>
    <w:rsid w:val="0037521C"/>
    <w:rsid w:val="003752E2"/>
    <w:rsid w:val="003755A2"/>
    <w:rsid w:val="0037643B"/>
    <w:rsid w:val="00377169"/>
    <w:rsid w:val="00377924"/>
    <w:rsid w:val="0038025C"/>
    <w:rsid w:val="00380853"/>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6FF6"/>
    <w:rsid w:val="00397013"/>
    <w:rsid w:val="003978D4"/>
    <w:rsid w:val="003A15EA"/>
    <w:rsid w:val="003A17B8"/>
    <w:rsid w:val="003A1C8D"/>
    <w:rsid w:val="003A282C"/>
    <w:rsid w:val="003A4486"/>
    <w:rsid w:val="003A5126"/>
    <w:rsid w:val="003A611C"/>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87B"/>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6F5E"/>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539"/>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2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3F6"/>
    <w:rsid w:val="00426C33"/>
    <w:rsid w:val="0042738B"/>
    <w:rsid w:val="0042773E"/>
    <w:rsid w:val="00431A0E"/>
    <w:rsid w:val="00431FA7"/>
    <w:rsid w:val="0043200D"/>
    <w:rsid w:val="0043454C"/>
    <w:rsid w:val="0043576A"/>
    <w:rsid w:val="00436065"/>
    <w:rsid w:val="004371D8"/>
    <w:rsid w:val="004406BC"/>
    <w:rsid w:val="004423FA"/>
    <w:rsid w:val="004435E2"/>
    <w:rsid w:val="00444939"/>
    <w:rsid w:val="00444E7E"/>
    <w:rsid w:val="00446A61"/>
    <w:rsid w:val="00446BC2"/>
    <w:rsid w:val="00447317"/>
    <w:rsid w:val="00447436"/>
    <w:rsid w:val="00451D52"/>
    <w:rsid w:val="004524C8"/>
    <w:rsid w:val="00452AC4"/>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6D"/>
    <w:rsid w:val="004655D7"/>
    <w:rsid w:val="004656DF"/>
    <w:rsid w:val="0046646E"/>
    <w:rsid w:val="0046682C"/>
    <w:rsid w:val="00467CFD"/>
    <w:rsid w:val="004705C0"/>
    <w:rsid w:val="0047090B"/>
    <w:rsid w:val="00470B24"/>
    <w:rsid w:val="00471DB1"/>
    <w:rsid w:val="00472C58"/>
    <w:rsid w:val="00472E5E"/>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3E"/>
    <w:rsid w:val="004946CB"/>
    <w:rsid w:val="004953FA"/>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CD3"/>
    <w:rsid w:val="004B7396"/>
    <w:rsid w:val="004B773B"/>
    <w:rsid w:val="004B7810"/>
    <w:rsid w:val="004B7BB4"/>
    <w:rsid w:val="004C08D5"/>
    <w:rsid w:val="004C1035"/>
    <w:rsid w:val="004C18D2"/>
    <w:rsid w:val="004C19F0"/>
    <w:rsid w:val="004C2583"/>
    <w:rsid w:val="004C36F7"/>
    <w:rsid w:val="004C38AE"/>
    <w:rsid w:val="004C3B90"/>
    <w:rsid w:val="004C54F1"/>
    <w:rsid w:val="004C583D"/>
    <w:rsid w:val="004C5DB0"/>
    <w:rsid w:val="004C6034"/>
    <w:rsid w:val="004D011F"/>
    <w:rsid w:val="004D0A72"/>
    <w:rsid w:val="004D1861"/>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1DC"/>
    <w:rsid w:val="004E23D5"/>
    <w:rsid w:val="004E28E7"/>
    <w:rsid w:val="004E2A9D"/>
    <w:rsid w:val="004E3C84"/>
    <w:rsid w:val="004E62E9"/>
    <w:rsid w:val="004F0227"/>
    <w:rsid w:val="004F0DA0"/>
    <w:rsid w:val="004F1098"/>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210"/>
    <w:rsid w:val="005016B7"/>
    <w:rsid w:val="005019FA"/>
    <w:rsid w:val="00501A72"/>
    <w:rsid w:val="00501FBB"/>
    <w:rsid w:val="005028A5"/>
    <w:rsid w:val="0050316F"/>
    <w:rsid w:val="00503219"/>
    <w:rsid w:val="005032E6"/>
    <w:rsid w:val="0050338F"/>
    <w:rsid w:val="00503519"/>
    <w:rsid w:val="005036A4"/>
    <w:rsid w:val="00503842"/>
    <w:rsid w:val="005038A9"/>
    <w:rsid w:val="00503B39"/>
    <w:rsid w:val="00504603"/>
    <w:rsid w:val="00504B56"/>
    <w:rsid w:val="00504C6E"/>
    <w:rsid w:val="00505F59"/>
    <w:rsid w:val="0050629F"/>
    <w:rsid w:val="005067CA"/>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1B1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35D"/>
    <w:rsid w:val="00534A0C"/>
    <w:rsid w:val="00535891"/>
    <w:rsid w:val="00535960"/>
    <w:rsid w:val="0053682B"/>
    <w:rsid w:val="00537CEF"/>
    <w:rsid w:val="0054099C"/>
    <w:rsid w:val="00540A4A"/>
    <w:rsid w:val="00540F93"/>
    <w:rsid w:val="0054171E"/>
    <w:rsid w:val="005418DB"/>
    <w:rsid w:val="00541C57"/>
    <w:rsid w:val="00542904"/>
    <w:rsid w:val="00542A72"/>
    <w:rsid w:val="0054336B"/>
    <w:rsid w:val="00543D4E"/>
    <w:rsid w:val="005457AB"/>
    <w:rsid w:val="00547241"/>
    <w:rsid w:val="00547CFA"/>
    <w:rsid w:val="00550369"/>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2E6"/>
    <w:rsid w:val="0056367A"/>
    <w:rsid w:val="005645E3"/>
    <w:rsid w:val="00564F79"/>
    <w:rsid w:val="00565420"/>
    <w:rsid w:val="005654FC"/>
    <w:rsid w:val="005656C2"/>
    <w:rsid w:val="005658C7"/>
    <w:rsid w:val="005667C5"/>
    <w:rsid w:val="005675BE"/>
    <w:rsid w:val="00567A15"/>
    <w:rsid w:val="00567E3E"/>
    <w:rsid w:val="00570223"/>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EF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0C7D"/>
    <w:rsid w:val="005C1058"/>
    <w:rsid w:val="005C1F63"/>
    <w:rsid w:val="005C21A4"/>
    <w:rsid w:val="005C243C"/>
    <w:rsid w:val="005C2494"/>
    <w:rsid w:val="005C2A3A"/>
    <w:rsid w:val="005C2BE5"/>
    <w:rsid w:val="005C33A5"/>
    <w:rsid w:val="005C3BA3"/>
    <w:rsid w:val="005C3CFA"/>
    <w:rsid w:val="005C4361"/>
    <w:rsid w:val="005C4B7A"/>
    <w:rsid w:val="005C4C41"/>
    <w:rsid w:val="005C4EC7"/>
    <w:rsid w:val="005C5936"/>
    <w:rsid w:val="005C5A20"/>
    <w:rsid w:val="005C5AE6"/>
    <w:rsid w:val="005C627E"/>
    <w:rsid w:val="005D0201"/>
    <w:rsid w:val="005D07FD"/>
    <w:rsid w:val="005D135A"/>
    <w:rsid w:val="005D198D"/>
    <w:rsid w:val="005D1B4A"/>
    <w:rsid w:val="005D2554"/>
    <w:rsid w:val="005D2D64"/>
    <w:rsid w:val="005D34F2"/>
    <w:rsid w:val="005D44EA"/>
    <w:rsid w:val="005D46BF"/>
    <w:rsid w:val="005D4A61"/>
    <w:rsid w:val="005D51B3"/>
    <w:rsid w:val="005D5661"/>
    <w:rsid w:val="005D59A9"/>
    <w:rsid w:val="005D5B02"/>
    <w:rsid w:val="005D6E8C"/>
    <w:rsid w:val="005E01F8"/>
    <w:rsid w:val="005E03F2"/>
    <w:rsid w:val="005E21C1"/>
    <w:rsid w:val="005E24B3"/>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8EE"/>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5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4CF"/>
    <w:rsid w:val="006305E9"/>
    <w:rsid w:val="00632D98"/>
    <w:rsid w:val="006334EF"/>
    <w:rsid w:val="006336AD"/>
    <w:rsid w:val="00634705"/>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69DE"/>
    <w:rsid w:val="00646C60"/>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45D3"/>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BF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4F01"/>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1BF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0D7"/>
    <w:rsid w:val="00717F78"/>
    <w:rsid w:val="0072058C"/>
    <w:rsid w:val="00720A84"/>
    <w:rsid w:val="00720C8A"/>
    <w:rsid w:val="00721B24"/>
    <w:rsid w:val="00722D00"/>
    <w:rsid w:val="00722D3E"/>
    <w:rsid w:val="0072352E"/>
    <w:rsid w:val="0072389C"/>
    <w:rsid w:val="00723B33"/>
    <w:rsid w:val="00724307"/>
    <w:rsid w:val="007249C3"/>
    <w:rsid w:val="00725094"/>
    <w:rsid w:val="007260CB"/>
    <w:rsid w:val="007265C7"/>
    <w:rsid w:val="0072694A"/>
    <w:rsid w:val="00726E72"/>
    <w:rsid w:val="00726FEB"/>
    <w:rsid w:val="007276DD"/>
    <w:rsid w:val="00727965"/>
    <w:rsid w:val="007279E7"/>
    <w:rsid w:val="00727E92"/>
    <w:rsid w:val="00727EF6"/>
    <w:rsid w:val="00731B43"/>
    <w:rsid w:val="00732474"/>
    <w:rsid w:val="007328FE"/>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C0D"/>
    <w:rsid w:val="00790FD1"/>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4D73"/>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22B"/>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45B8"/>
    <w:rsid w:val="007F64F4"/>
    <w:rsid w:val="007F6B7F"/>
    <w:rsid w:val="007F7D6A"/>
    <w:rsid w:val="007F7EBF"/>
    <w:rsid w:val="00800157"/>
    <w:rsid w:val="0080041B"/>
    <w:rsid w:val="00800E12"/>
    <w:rsid w:val="00801841"/>
    <w:rsid w:val="00801F18"/>
    <w:rsid w:val="008021C0"/>
    <w:rsid w:val="00802381"/>
    <w:rsid w:val="0080279C"/>
    <w:rsid w:val="00803767"/>
    <w:rsid w:val="00803779"/>
    <w:rsid w:val="008042EC"/>
    <w:rsid w:val="00804680"/>
    <w:rsid w:val="00805120"/>
    <w:rsid w:val="00805C69"/>
    <w:rsid w:val="00806504"/>
    <w:rsid w:val="008071BE"/>
    <w:rsid w:val="00807B0F"/>
    <w:rsid w:val="00807B99"/>
    <w:rsid w:val="00810031"/>
    <w:rsid w:val="008101C9"/>
    <w:rsid w:val="0081180F"/>
    <w:rsid w:val="00811EC6"/>
    <w:rsid w:val="008135C8"/>
    <w:rsid w:val="00813D6A"/>
    <w:rsid w:val="00813E00"/>
    <w:rsid w:val="00814699"/>
    <w:rsid w:val="00814BD5"/>
    <w:rsid w:val="008151B9"/>
    <w:rsid w:val="008151D9"/>
    <w:rsid w:val="00815868"/>
    <w:rsid w:val="00815D8B"/>
    <w:rsid w:val="0081611F"/>
    <w:rsid w:val="00816482"/>
    <w:rsid w:val="008165E1"/>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48F"/>
    <w:rsid w:val="00831547"/>
    <w:rsid w:val="0083184C"/>
    <w:rsid w:val="00831885"/>
    <w:rsid w:val="00831DCB"/>
    <w:rsid w:val="00832334"/>
    <w:rsid w:val="00832B43"/>
    <w:rsid w:val="00834051"/>
    <w:rsid w:val="008340F2"/>
    <w:rsid w:val="0083488F"/>
    <w:rsid w:val="00834DAB"/>
    <w:rsid w:val="00835E45"/>
    <w:rsid w:val="00835F90"/>
    <w:rsid w:val="00836255"/>
    <w:rsid w:val="008368E1"/>
    <w:rsid w:val="00836FAC"/>
    <w:rsid w:val="0083730C"/>
    <w:rsid w:val="00837A4B"/>
    <w:rsid w:val="00840378"/>
    <w:rsid w:val="00841B60"/>
    <w:rsid w:val="00842B3E"/>
    <w:rsid w:val="00842B67"/>
    <w:rsid w:val="00842E62"/>
    <w:rsid w:val="008430F3"/>
    <w:rsid w:val="0084368B"/>
    <w:rsid w:val="00843DE4"/>
    <w:rsid w:val="00844353"/>
    <w:rsid w:val="008443B5"/>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025"/>
    <w:rsid w:val="00855509"/>
    <w:rsid w:val="00856516"/>
    <w:rsid w:val="00857209"/>
    <w:rsid w:val="00857C37"/>
    <w:rsid w:val="00857D74"/>
    <w:rsid w:val="008600E8"/>
    <w:rsid w:val="008617DE"/>
    <w:rsid w:val="00861C41"/>
    <w:rsid w:val="00862269"/>
    <w:rsid w:val="008626E7"/>
    <w:rsid w:val="00863E2B"/>
    <w:rsid w:val="00864761"/>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553"/>
    <w:rsid w:val="00876ADF"/>
    <w:rsid w:val="00876D6B"/>
    <w:rsid w:val="00876FE4"/>
    <w:rsid w:val="00877AD5"/>
    <w:rsid w:val="00877C8B"/>
    <w:rsid w:val="0088027C"/>
    <w:rsid w:val="00881726"/>
    <w:rsid w:val="00882EFC"/>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97879"/>
    <w:rsid w:val="008A05B8"/>
    <w:rsid w:val="008A08EA"/>
    <w:rsid w:val="008A2393"/>
    <w:rsid w:val="008A24C7"/>
    <w:rsid w:val="008A27A5"/>
    <w:rsid w:val="008A2876"/>
    <w:rsid w:val="008A2925"/>
    <w:rsid w:val="008A2DB8"/>
    <w:rsid w:val="008A3280"/>
    <w:rsid w:val="008A34E0"/>
    <w:rsid w:val="008A3731"/>
    <w:rsid w:val="008A3DB4"/>
    <w:rsid w:val="008A5A2F"/>
    <w:rsid w:val="008A698F"/>
    <w:rsid w:val="008B0BDE"/>
    <w:rsid w:val="008B12BF"/>
    <w:rsid w:val="008B1F8F"/>
    <w:rsid w:val="008B230D"/>
    <w:rsid w:val="008B2999"/>
    <w:rsid w:val="008B2D1B"/>
    <w:rsid w:val="008B3222"/>
    <w:rsid w:val="008B45BB"/>
    <w:rsid w:val="008B4FBF"/>
    <w:rsid w:val="008B5690"/>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4A"/>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5E4"/>
    <w:rsid w:val="008D6EBA"/>
    <w:rsid w:val="008D6F1E"/>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FDB"/>
    <w:rsid w:val="009004DF"/>
    <w:rsid w:val="00900614"/>
    <w:rsid w:val="00900877"/>
    <w:rsid w:val="009008B0"/>
    <w:rsid w:val="00900B4C"/>
    <w:rsid w:val="009011BD"/>
    <w:rsid w:val="00901998"/>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65A"/>
    <w:rsid w:val="00911C75"/>
    <w:rsid w:val="00912551"/>
    <w:rsid w:val="009129C5"/>
    <w:rsid w:val="009138D3"/>
    <w:rsid w:val="00913ED2"/>
    <w:rsid w:val="00914673"/>
    <w:rsid w:val="00914934"/>
    <w:rsid w:val="00914E34"/>
    <w:rsid w:val="00914F9F"/>
    <w:rsid w:val="00915494"/>
    <w:rsid w:val="00917018"/>
    <w:rsid w:val="00917837"/>
    <w:rsid w:val="00917F86"/>
    <w:rsid w:val="0092057E"/>
    <w:rsid w:val="00920616"/>
    <w:rsid w:val="00920665"/>
    <w:rsid w:val="0092211C"/>
    <w:rsid w:val="00922CC5"/>
    <w:rsid w:val="00922F38"/>
    <w:rsid w:val="009238AF"/>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5ED3"/>
    <w:rsid w:val="009364A6"/>
    <w:rsid w:val="00936556"/>
    <w:rsid w:val="00937253"/>
    <w:rsid w:val="00940228"/>
    <w:rsid w:val="0094028F"/>
    <w:rsid w:val="0094120A"/>
    <w:rsid w:val="00941428"/>
    <w:rsid w:val="00941704"/>
    <w:rsid w:val="00941D27"/>
    <w:rsid w:val="00941EB7"/>
    <w:rsid w:val="00942745"/>
    <w:rsid w:val="00943A3B"/>
    <w:rsid w:val="00943E29"/>
    <w:rsid w:val="009446A1"/>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344"/>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40A"/>
    <w:rsid w:val="009777D9"/>
    <w:rsid w:val="00977AA1"/>
    <w:rsid w:val="00977AF4"/>
    <w:rsid w:val="00977F7C"/>
    <w:rsid w:val="0098038B"/>
    <w:rsid w:val="0098040A"/>
    <w:rsid w:val="00981460"/>
    <w:rsid w:val="00981877"/>
    <w:rsid w:val="00982345"/>
    <w:rsid w:val="009827B6"/>
    <w:rsid w:val="0098318E"/>
    <w:rsid w:val="00983234"/>
    <w:rsid w:val="0098384F"/>
    <w:rsid w:val="00983C79"/>
    <w:rsid w:val="0098498B"/>
    <w:rsid w:val="00985537"/>
    <w:rsid w:val="009857CC"/>
    <w:rsid w:val="00985C05"/>
    <w:rsid w:val="00986859"/>
    <w:rsid w:val="0098749A"/>
    <w:rsid w:val="009876D2"/>
    <w:rsid w:val="00987BCA"/>
    <w:rsid w:val="00990753"/>
    <w:rsid w:val="009908B4"/>
    <w:rsid w:val="00990C74"/>
    <w:rsid w:val="00990C9B"/>
    <w:rsid w:val="00990DE7"/>
    <w:rsid w:val="009910B0"/>
    <w:rsid w:val="00991748"/>
    <w:rsid w:val="009917B4"/>
    <w:rsid w:val="00991B88"/>
    <w:rsid w:val="00991FE2"/>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067B"/>
    <w:rsid w:val="009B1A6A"/>
    <w:rsid w:val="009B1DD0"/>
    <w:rsid w:val="009B29B4"/>
    <w:rsid w:val="009B2A45"/>
    <w:rsid w:val="009B2B59"/>
    <w:rsid w:val="009B316B"/>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C7943"/>
    <w:rsid w:val="009D0959"/>
    <w:rsid w:val="009D1E16"/>
    <w:rsid w:val="009D3A23"/>
    <w:rsid w:val="009D3E26"/>
    <w:rsid w:val="009D4B94"/>
    <w:rsid w:val="009D4E60"/>
    <w:rsid w:val="009D5061"/>
    <w:rsid w:val="009D5235"/>
    <w:rsid w:val="009D5252"/>
    <w:rsid w:val="009D5A35"/>
    <w:rsid w:val="009D6A02"/>
    <w:rsid w:val="009D6E01"/>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BDD"/>
    <w:rsid w:val="009F7C7C"/>
    <w:rsid w:val="009F7DEB"/>
    <w:rsid w:val="00A005AA"/>
    <w:rsid w:val="00A00A37"/>
    <w:rsid w:val="00A01760"/>
    <w:rsid w:val="00A01FBD"/>
    <w:rsid w:val="00A024CC"/>
    <w:rsid w:val="00A04298"/>
    <w:rsid w:val="00A0504A"/>
    <w:rsid w:val="00A051DE"/>
    <w:rsid w:val="00A05A51"/>
    <w:rsid w:val="00A05FF4"/>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3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60A"/>
    <w:rsid w:val="00A53BBC"/>
    <w:rsid w:val="00A53C05"/>
    <w:rsid w:val="00A53D28"/>
    <w:rsid w:val="00A53EF7"/>
    <w:rsid w:val="00A540C6"/>
    <w:rsid w:val="00A547B7"/>
    <w:rsid w:val="00A54BED"/>
    <w:rsid w:val="00A55B59"/>
    <w:rsid w:val="00A562C3"/>
    <w:rsid w:val="00A5639D"/>
    <w:rsid w:val="00A57674"/>
    <w:rsid w:val="00A579E8"/>
    <w:rsid w:val="00A60584"/>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2F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2A07"/>
    <w:rsid w:val="00A936CB"/>
    <w:rsid w:val="00A93A24"/>
    <w:rsid w:val="00A94D7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5EC"/>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471"/>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940"/>
    <w:rsid w:val="00AF135B"/>
    <w:rsid w:val="00AF1FAF"/>
    <w:rsid w:val="00AF4E16"/>
    <w:rsid w:val="00AF4FEA"/>
    <w:rsid w:val="00AF51AE"/>
    <w:rsid w:val="00AF560C"/>
    <w:rsid w:val="00AF564E"/>
    <w:rsid w:val="00AF56DC"/>
    <w:rsid w:val="00AF5E54"/>
    <w:rsid w:val="00AF6A14"/>
    <w:rsid w:val="00B01093"/>
    <w:rsid w:val="00B01312"/>
    <w:rsid w:val="00B01672"/>
    <w:rsid w:val="00B019A1"/>
    <w:rsid w:val="00B01E0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4D"/>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5A9"/>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B97"/>
    <w:rsid w:val="00B640A0"/>
    <w:rsid w:val="00B64545"/>
    <w:rsid w:val="00B64799"/>
    <w:rsid w:val="00B64995"/>
    <w:rsid w:val="00B651B8"/>
    <w:rsid w:val="00B6759E"/>
    <w:rsid w:val="00B67776"/>
    <w:rsid w:val="00B67A26"/>
    <w:rsid w:val="00B702B5"/>
    <w:rsid w:val="00B70B8E"/>
    <w:rsid w:val="00B720A7"/>
    <w:rsid w:val="00B721CE"/>
    <w:rsid w:val="00B73271"/>
    <w:rsid w:val="00B7336C"/>
    <w:rsid w:val="00B741E7"/>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CE0"/>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987"/>
    <w:rsid w:val="00B97DCB"/>
    <w:rsid w:val="00BA0956"/>
    <w:rsid w:val="00BA104E"/>
    <w:rsid w:val="00BA1425"/>
    <w:rsid w:val="00BA1452"/>
    <w:rsid w:val="00BA1A0A"/>
    <w:rsid w:val="00BA23DF"/>
    <w:rsid w:val="00BA2BB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51C"/>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316"/>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753"/>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34E"/>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98C"/>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AC5"/>
    <w:rsid w:val="00C74B95"/>
    <w:rsid w:val="00C74D52"/>
    <w:rsid w:val="00C7506F"/>
    <w:rsid w:val="00C75BBE"/>
    <w:rsid w:val="00C75DED"/>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07"/>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7A7"/>
    <w:rsid w:val="00CB3906"/>
    <w:rsid w:val="00CB49E5"/>
    <w:rsid w:val="00CB66DF"/>
    <w:rsid w:val="00CB7FAE"/>
    <w:rsid w:val="00CC1549"/>
    <w:rsid w:val="00CC32DA"/>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70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90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44"/>
    <w:rsid w:val="00D37DEE"/>
    <w:rsid w:val="00D401AF"/>
    <w:rsid w:val="00D403D8"/>
    <w:rsid w:val="00D4051A"/>
    <w:rsid w:val="00D4096D"/>
    <w:rsid w:val="00D4098D"/>
    <w:rsid w:val="00D40E63"/>
    <w:rsid w:val="00D41284"/>
    <w:rsid w:val="00D427CE"/>
    <w:rsid w:val="00D43E92"/>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5BC"/>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B3"/>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2B5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A1"/>
    <w:rsid w:val="00DC6780"/>
    <w:rsid w:val="00DC6ED3"/>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355"/>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B2F"/>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47F"/>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2A3"/>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04C"/>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56"/>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029"/>
    <w:rsid w:val="00EE4B57"/>
    <w:rsid w:val="00EE5265"/>
    <w:rsid w:val="00EE639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86A"/>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DC8"/>
    <w:rsid w:val="00FA2EE3"/>
    <w:rsid w:val="00FA317A"/>
    <w:rsid w:val="00FA33F3"/>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432"/>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19C"/>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21B939E3-91D2-814F-B276-C9776ECA9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qFormat/>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B9">
    <w:name w:val="B9"/>
    <w:basedOn w:val="Normal"/>
    <w:qFormat/>
    <w:rsid w:val="00BC451C"/>
    <w:pPr>
      <w:overflowPunct w:val="0"/>
      <w:autoSpaceDE w:val="0"/>
      <w:autoSpaceDN w:val="0"/>
      <w:adjustRightInd w:val="0"/>
      <w:ind w:left="2836" w:hanging="284"/>
      <w:textAlignment w:val="baseline"/>
    </w:pPr>
    <w:rPr>
      <w:rFonts w:eastAsia="Times New Roman"/>
      <w:lang w:val="en-US" w:eastAsia="ja-JP"/>
    </w:rPr>
  </w:style>
  <w:style w:type="paragraph" w:styleId="BodyTextIndent3">
    <w:name w:val="Body Text Indent 3"/>
    <w:basedOn w:val="Normal"/>
    <w:link w:val="BodyTextIndent3Char"/>
    <w:semiHidden/>
    <w:qFormat/>
    <w:rsid w:val="0091165A"/>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91165A"/>
    <w:rPr>
      <w:rFonts w:ascii="Times New Roman" w:eastAsia="Times New Roman" w:hAnsi="Times New Roman"/>
      <w:lang w:val="en-GB" w:eastAsia="en-US"/>
    </w:rPr>
  </w:style>
  <w:style w:type="character" w:customStyle="1" w:styleId="EmailDiscussionChar">
    <w:name w:val="EmailDiscussion Char"/>
    <w:link w:val="EmailDiscussion"/>
    <w:qFormat/>
    <w:rsid w:val="00372CAB"/>
    <w:rPr>
      <w:rFonts w:ascii="Arial" w:eastAsia="MS Mincho" w:hAnsi="Arial"/>
      <w:b/>
      <w:szCs w:val="24"/>
      <w:lang w:val="en-GB" w:eastAsia="en-GB"/>
    </w:rPr>
  </w:style>
  <w:style w:type="paragraph" w:customStyle="1" w:styleId="EmailDiscussion2">
    <w:name w:val="EmailDiscussion2"/>
    <w:basedOn w:val="Doc-text2"/>
    <w:uiPriority w:val="99"/>
    <w:qFormat/>
    <w:rsid w:val="00372CAB"/>
    <w:rPr>
      <w:lang w:val="en-GB" w:eastAsia="en-GB"/>
    </w:rPr>
  </w:style>
  <w:style w:type="character" w:customStyle="1" w:styleId="CRCoverPageZchn">
    <w:name w:val="CR Cover Page Zchn"/>
    <w:link w:val="CRCoverPage"/>
    <w:qFormat/>
    <w:locked/>
    <w:rsid w:val="0081180F"/>
    <w:rPr>
      <w:rFonts w:ascii="Arial" w:hAnsi="Arial"/>
      <w:lang w:val="en-GB" w:eastAsia="en-US"/>
    </w:rPr>
  </w:style>
  <w:style w:type="paragraph" w:customStyle="1" w:styleId="Doc-comment">
    <w:name w:val="Doc-comment"/>
    <w:basedOn w:val="Normal"/>
    <w:next w:val="Doc-text2"/>
    <w:qFormat/>
    <w:rsid w:val="007F45B8"/>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294243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7561478">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153448524">
          <w:marLeft w:val="547"/>
          <w:marRight w:val="0"/>
          <w:marTop w:val="96"/>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832723135">
          <w:marLeft w:val="547"/>
          <w:marRight w:val="0"/>
          <w:marTop w:val="96"/>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12844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354012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2151179">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AE4B0-274F-43F9-A84B-3EF5BF24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10196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Zhaoyang</dc:creator>
  <cp:lastModifiedBy>Apple - Yuqin</cp:lastModifiedBy>
  <cp:revision>14</cp:revision>
  <dcterms:created xsi:type="dcterms:W3CDTF">2022-05-12T10:31:00Z</dcterms:created>
  <dcterms:modified xsi:type="dcterms:W3CDTF">2022-05-16T15:03:00Z</dcterms:modified>
</cp:coreProperties>
</file>