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124E1" w14:textId="4AEE0F5B" w:rsidR="00BB5765" w:rsidRDefault="00BB5765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6083766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R2-220214</w:t>
      </w:r>
      <w:r>
        <w:rPr>
          <w:b/>
          <w:noProof/>
          <w:sz w:val="24"/>
          <w:szCs w:val="24"/>
        </w:rPr>
        <w:t>5</w:t>
      </w:r>
    </w:p>
    <w:p w14:paraId="6A70B331" w14:textId="77777777" w:rsidR="00BB5765" w:rsidRDefault="00BB5765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09760F5" w14:textId="77777777" w:rsidR="00BB5765" w:rsidRDefault="00BB5765" w:rsidP="00BB576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A6F37AC" w14:textId="77777777" w:rsidR="00BB5765" w:rsidRDefault="00BB5765" w:rsidP="00BB576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E2E1B" w14:textId="111C7227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R3-22</w:t>
      </w:r>
      <w:r w:rsidR="005F73D2">
        <w:rPr>
          <w:rFonts w:ascii="Arial" w:hAnsi="Arial" w:cs="Arial"/>
          <w:b/>
          <w:bCs/>
          <w:sz w:val="24"/>
        </w:rPr>
        <w:t>1</w:t>
      </w:r>
      <w:r w:rsidR="001C6265">
        <w:rPr>
          <w:rFonts w:ascii="Arial" w:hAnsi="Arial" w:cs="Arial"/>
          <w:b/>
          <w:bCs/>
          <w:sz w:val="24"/>
        </w:rPr>
        <w:t>473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90CBA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4"/>
    <w:bookmarkEnd w:id="5"/>
    <w:bookmarkEnd w:id="6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7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5199FA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RAN3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>hris</w:t>
      </w:r>
      <w:proofErr w:type="spellEnd"/>
      <w:r w:rsidR="00B341C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 w:rsidP="00BB5765">
      <w:pPr>
        <w:spacing w:after="0"/>
        <w:rPr>
          <w:rFonts w:ascii="Arial" w:hAnsi="Arial" w:cs="Arial"/>
        </w:rPr>
      </w:pPr>
    </w:p>
    <w:p w14:paraId="306991B0" w14:textId="586E78AA" w:rsidR="009D3B7C" w:rsidRDefault="000F6242" w:rsidP="00CD4E88">
      <w:pPr>
        <w:pStyle w:val="Heading1"/>
        <w:spacing w:before="120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58830329" w:rsidR="00BC0A3D" w:rsidRDefault="003C3E86" w:rsidP="00B22252">
      <w:pPr>
        <w:pStyle w:val="ListParagraph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 to a UPIP non-support</w:t>
      </w:r>
      <w:r w:rsidR="00C878FA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E82C3E">
        <w:t xml:space="preserve">occasionally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Paragraph"/>
      </w:pPr>
    </w:p>
    <w:p w14:paraId="0CFD0514" w14:textId="06A0C213" w:rsidR="006B08B2" w:rsidRDefault="00DA14AA" w:rsidP="00B22252">
      <w:pPr>
        <w:pStyle w:val="ListParagraph"/>
        <w:numPr>
          <w:ilvl w:val="0"/>
          <w:numId w:val="5"/>
        </w:numPr>
      </w:pPr>
      <w:r>
        <w:t xml:space="preserve">(for SA3 and SA2) </w:t>
      </w:r>
      <w:r w:rsidR="001C6265" w:rsidRPr="001C6265">
        <w:t>RAN3 has noted the functionality difference between EPS and 5GS, e.g., when UPIP policy is ‘preferred’, the NG-RAN node is required to notify if the UPIP is performed or not.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 w:rsidRPr="00CD4E88">
        <w:rPr>
          <w:rFonts w:ascii="Arial" w:hAnsi="Arial" w:cs="Arial"/>
          <w:b/>
        </w:rPr>
        <w:t xml:space="preserve">ACTION: </w:t>
      </w:r>
      <w:r w:rsidRPr="00CD4E88">
        <w:rPr>
          <w:rFonts w:ascii="Arial" w:hAnsi="Arial" w:cs="Arial"/>
          <w:b/>
        </w:rPr>
        <w:tab/>
      </w:r>
      <w:r w:rsidR="00AC18EF" w:rsidRPr="00CD4E88">
        <w:t>R</w:t>
      </w:r>
      <w:r w:rsidR="00A02EFE" w:rsidRPr="00CD4E88">
        <w:t>A</w:t>
      </w:r>
      <w:r w:rsidR="00AC18EF" w:rsidRPr="00CD4E88">
        <w:t>N</w:t>
      </w:r>
      <w:r w:rsidR="00A02EFE" w:rsidRPr="00CD4E88">
        <w:t>3</w:t>
      </w:r>
      <w:r w:rsidR="00F958EB" w:rsidRPr="00CD4E88">
        <w:t xml:space="preserve"> </w:t>
      </w:r>
      <w:r w:rsidR="00AC18EF" w:rsidRPr="00CD4E88">
        <w:t xml:space="preserve">politely </w:t>
      </w:r>
      <w:r w:rsidR="00F958EB" w:rsidRPr="00CD4E88">
        <w:t xml:space="preserve">requests </w:t>
      </w:r>
      <w:r w:rsidR="00AC18EF" w:rsidRPr="00CD4E88">
        <w:t>SA3</w:t>
      </w:r>
      <w:r w:rsidR="009D4FF4" w:rsidRPr="00CD4E88">
        <w:t xml:space="preserve"> to reply to questions 1 and 2 above, and to take the information on LTE-LTE </w:t>
      </w:r>
      <w:r w:rsidR="009D4FF4">
        <w:t>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Pr="00CD4E88" w:rsidRDefault="00725EA4">
      <w:pPr>
        <w:spacing w:after="120"/>
        <w:ind w:left="993" w:hanging="993"/>
        <w:rPr>
          <w:rFonts w:ascii="Arial" w:hAnsi="Arial" w:cs="Arial"/>
        </w:rPr>
      </w:pPr>
      <w:r w:rsidRPr="00CD4E88">
        <w:rPr>
          <w:rFonts w:ascii="Arial" w:hAnsi="Arial" w:cs="Arial"/>
          <w:b/>
        </w:rPr>
        <w:t xml:space="preserve">ACTION: </w:t>
      </w:r>
      <w:r w:rsidRPr="00CD4E88">
        <w:rPr>
          <w:rFonts w:ascii="Arial" w:hAnsi="Arial" w:cs="Arial"/>
          <w:b/>
        </w:rPr>
        <w:tab/>
      </w:r>
      <w:r w:rsidRPr="00CD4E88"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6B35B" w14:textId="77777777" w:rsidR="00623C02" w:rsidRDefault="00623C02">
      <w:pPr>
        <w:spacing w:after="0"/>
      </w:pPr>
      <w:r>
        <w:separator/>
      </w:r>
    </w:p>
  </w:endnote>
  <w:endnote w:type="continuationSeparator" w:id="0">
    <w:p w14:paraId="3F9BBCE1" w14:textId="77777777" w:rsidR="00623C02" w:rsidRDefault="00623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6951E" w14:textId="77777777" w:rsidR="00623C02" w:rsidRDefault="00623C02">
      <w:pPr>
        <w:spacing w:after="0"/>
      </w:pPr>
      <w:r>
        <w:separator/>
      </w:r>
    </w:p>
  </w:footnote>
  <w:footnote w:type="continuationSeparator" w:id="0">
    <w:p w14:paraId="12D0111D" w14:textId="77777777" w:rsidR="00623C02" w:rsidRDefault="00623C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1C6265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52AD"/>
    <w:rsid w:val="006201B4"/>
    <w:rsid w:val="00623C02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B5765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D4E88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76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B57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B57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57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57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57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5765"/>
    <w:pPr>
      <w:outlineLvl w:val="5"/>
    </w:pPr>
  </w:style>
  <w:style w:type="paragraph" w:styleId="Heading7">
    <w:name w:val="heading 7"/>
    <w:basedOn w:val="H6"/>
    <w:next w:val="Normal"/>
    <w:qFormat/>
    <w:rsid w:val="00BB5765"/>
    <w:pPr>
      <w:outlineLvl w:val="6"/>
    </w:pPr>
  </w:style>
  <w:style w:type="paragraph" w:styleId="Heading8">
    <w:name w:val="heading 8"/>
    <w:basedOn w:val="Heading1"/>
    <w:next w:val="Normal"/>
    <w:qFormat/>
    <w:rsid w:val="00BB57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5765"/>
    <w:pPr>
      <w:outlineLvl w:val="8"/>
    </w:pPr>
  </w:style>
  <w:style w:type="character" w:default="1" w:styleId="DefaultParagraphFont">
    <w:name w:val="Default Paragraph Font"/>
    <w:semiHidden/>
    <w:rsid w:val="00BB57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5765"/>
  </w:style>
  <w:style w:type="paragraph" w:styleId="Header">
    <w:name w:val="header"/>
    <w:link w:val="HeaderChar"/>
    <w:rsid w:val="00BB57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B57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57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B5765"/>
    <w:pPr>
      <w:spacing w:before="180"/>
      <w:ind w:left="2693" w:hanging="2693"/>
    </w:pPr>
    <w:rPr>
      <w:b/>
    </w:rPr>
  </w:style>
  <w:style w:type="paragraph" w:styleId="TOC1">
    <w:name w:val="toc 1"/>
    <w:semiHidden/>
    <w:rsid w:val="00BB57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B57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B5765"/>
    <w:pPr>
      <w:ind w:left="1701" w:hanging="1701"/>
    </w:pPr>
  </w:style>
  <w:style w:type="paragraph" w:styleId="TOC4">
    <w:name w:val="toc 4"/>
    <w:basedOn w:val="TOC3"/>
    <w:semiHidden/>
    <w:rsid w:val="00BB5765"/>
    <w:pPr>
      <w:ind w:left="1418" w:hanging="1418"/>
    </w:pPr>
  </w:style>
  <w:style w:type="paragraph" w:styleId="TOC3">
    <w:name w:val="toc 3"/>
    <w:basedOn w:val="TOC2"/>
    <w:semiHidden/>
    <w:rsid w:val="00BB5765"/>
    <w:pPr>
      <w:ind w:left="1134" w:hanging="1134"/>
    </w:pPr>
  </w:style>
  <w:style w:type="paragraph" w:styleId="TOC2">
    <w:name w:val="toc 2"/>
    <w:basedOn w:val="TOC1"/>
    <w:semiHidden/>
    <w:rsid w:val="00BB57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5765"/>
    <w:pPr>
      <w:ind w:left="284"/>
    </w:pPr>
  </w:style>
  <w:style w:type="paragraph" w:styleId="Index1">
    <w:name w:val="index 1"/>
    <w:basedOn w:val="Normal"/>
    <w:semiHidden/>
    <w:rsid w:val="00BB5765"/>
    <w:pPr>
      <w:keepLines/>
      <w:spacing w:after="0"/>
    </w:pPr>
  </w:style>
  <w:style w:type="paragraph" w:customStyle="1" w:styleId="ZH">
    <w:name w:val="ZH"/>
    <w:rsid w:val="00BB57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B5765"/>
    <w:pPr>
      <w:outlineLvl w:val="9"/>
    </w:pPr>
  </w:style>
  <w:style w:type="paragraph" w:styleId="ListNumber2">
    <w:name w:val="List Number 2"/>
    <w:basedOn w:val="ListNumber"/>
    <w:semiHidden/>
    <w:rsid w:val="00BB5765"/>
    <w:pPr>
      <w:ind w:left="851"/>
    </w:pPr>
  </w:style>
  <w:style w:type="character" w:styleId="FootnoteReference">
    <w:name w:val="footnote reference"/>
    <w:basedOn w:val="DefaultParagraphFont"/>
    <w:semiHidden/>
    <w:rsid w:val="00BB57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57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B5765"/>
    <w:rPr>
      <w:b/>
    </w:rPr>
  </w:style>
  <w:style w:type="paragraph" w:customStyle="1" w:styleId="TAC">
    <w:name w:val="TAC"/>
    <w:basedOn w:val="TAL"/>
    <w:rsid w:val="00BB5765"/>
    <w:pPr>
      <w:jc w:val="center"/>
    </w:pPr>
  </w:style>
  <w:style w:type="paragraph" w:customStyle="1" w:styleId="TF">
    <w:name w:val="TF"/>
    <w:basedOn w:val="TH"/>
    <w:rsid w:val="00BB5765"/>
    <w:pPr>
      <w:keepNext w:val="0"/>
      <w:spacing w:before="0" w:after="240"/>
    </w:pPr>
  </w:style>
  <w:style w:type="paragraph" w:customStyle="1" w:styleId="NO">
    <w:name w:val="NO"/>
    <w:basedOn w:val="Normal"/>
    <w:rsid w:val="00BB5765"/>
    <w:pPr>
      <w:keepLines/>
      <w:ind w:left="1135" w:hanging="851"/>
    </w:pPr>
  </w:style>
  <w:style w:type="paragraph" w:styleId="TOC9">
    <w:name w:val="toc 9"/>
    <w:basedOn w:val="TOC8"/>
    <w:semiHidden/>
    <w:rsid w:val="00BB5765"/>
    <w:pPr>
      <w:ind w:left="1418" w:hanging="1418"/>
    </w:pPr>
  </w:style>
  <w:style w:type="paragraph" w:customStyle="1" w:styleId="EX">
    <w:name w:val="EX"/>
    <w:basedOn w:val="Normal"/>
    <w:rsid w:val="00BB5765"/>
    <w:pPr>
      <w:keepLines/>
      <w:ind w:left="1702" w:hanging="1418"/>
    </w:pPr>
  </w:style>
  <w:style w:type="paragraph" w:customStyle="1" w:styleId="FP">
    <w:name w:val="FP"/>
    <w:basedOn w:val="Normal"/>
    <w:rsid w:val="00BB5765"/>
    <w:pPr>
      <w:spacing w:after="0"/>
    </w:pPr>
  </w:style>
  <w:style w:type="paragraph" w:customStyle="1" w:styleId="LD">
    <w:name w:val="LD"/>
    <w:rsid w:val="00BB57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B5765"/>
    <w:pPr>
      <w:spacing w:after="0"/>
    </w:pPr>
  </w:style>
  <w:style w:type="paragraph" w:customStyle="1" w:styleId="EW">
    <w:name w:val="EW"/>
    <w:basedOn w:val="EX"/>
    <w:rsid w:val="00BB5765"/>
    <w:pPr>
      <w:spacing w:after="0"/>
    </w:pPr>
  </w:style>
  <w:style w:type="paragraph" w:styleId="TOC6">
    <w:name w:val="toc 6"/>
    <w:basedOn w:val="TOC5"/>
    <w:next w:val="Normal"/>
    <w:semiHidden/>
    <w:rsid w:val="00BB5765"/>
    <w:pPr>
      <w:ind w:left="1985" w:hanging="1985"/>
    </w:pPr>
  </w:style>
  <w:style w:type="paragraph" w:styleId="TOC7">
    <w:name w:val="toc 7"/>
    <w:basedOn w:val="TOC6"/>
    <w:next w:val="Normal"/>
    <w:semiHidden/>
    <w:rsid w:val="00BB5765"/>
    <w:pPr>
      <w:ind w:left="2268" w:hanging="2268"/>
    </w:pPr>
  </w:style>
  <w:style w:type="paragraph" w:styleId="ListBullet2">
    <w:name w:val="List Bullet 2"/>
    <w:basedOn w:val="ListBullet"/>
    <w:semiHidden/>
    <w:rsid w:val="00BB5765"/>
    <w:pPr>
      <w:ind w:left="851"/>
    </w:pPr>
  </w:style>
  <w:style w:type="paragraph" w:styleId="ListBullet3">
    <w:name w:val="List Bullet 3"/>
    <w:basedOn w:val="ListBullet2"/>
    <w:semiHidden/>
    <w:rsid w:val="00BB5765"/>
    <w:pPr>
      <w:ind w:left="1135"/>
    </w:pPr>
  </w:style>
  <w:style w:type="paragraph" w:styleId="ListNumber">
    <w:name w:val="List Number"/>
    <w:basedOn w:val="List"/>
    <w:semiHidden/>
    <w:rsid w:val="00BB5765"/>
  </w:style>
  <w:style w:type="paragraph" w:customStyle="1" w:styleId="EQ">
    <w:name w:val="EQ"/>
    <w:basedOn w:val="Normal"/>
    <w:next w:val="Normal"/>
    <w:rsid w:val="00BB57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57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57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57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B5765"/>
    <w:pPr>
      <w:jc w:val="right"/>
    </w:pPr>
  </w:style>
  <w:style w:type="paragraph" w:customStyle="1" w:styleId="H6">
    <w:name w:val="H6"/>
    <w:basedOn w:val="Heading5"/>
    <w:next w:val="Normal"/>
    <w:rsid w:val="00BB57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5765"/>
    <w:pPr>
      <w:ind w:left="851" w:hanging="851"/>
    </w:pPr>
  </w:style>
  <w:style w:type="paragraph" w:customStyle="1" w:styleId="TAL">
    <w:name w:val="TAL"/>
    <w:basedOn w:val="Normal"/>
    <w:rsid w:val="00BB57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57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B57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B57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B57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B5765"/>
    <w:pPr>
      <w:framePr w:wrap="notBeside" w:y="16161"/>
    </w:pPr>
  </w:style>
  <w:style w:type="character" w:customStyle="1" w:styleId="ZGSM">
    <w:name w:val="ZGSM"/>
    <w:rsid w:val="00BB5765"/>
  </w:style>
  <w:style w:type="paragraph" w:styleId="List2">
    <w:name w:val="List 2"/>
    <w:basedOn w:val="List"/>
    <w:semiHidden/>
    <w:rsid w:val="00BB5765"/>
    <w:pPr>
      <w:ind w:left="851"/>
    </w:pPr>
  </w:style>
  <w:style w:type="paragraph" w:customStyle="1" w:styleId="ZG">
    <w:name w:val="ZG"/>
    <w:rsid w:val="00BB57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BB5765"/>
    <w:pPr>
      <w:ind w:left="1135"/>
    </w:pPr>
  </w:style>
  <w:style w:type="paragraph" w:styleId="List4">
    <w:name w:val="List 4"/>
    <w:basedOn w:val="List3"/>
    <w:semiHidden/>
    <w:rsid w:val="00BB5765"/>
    <w:pPr>
      <w:ind w:left="1418"/>
    </w:pPr>
  </w:style>
  <w:style w:type="paragraph" w:styleId="List5">
    <w:name w:val="List 5"/>
    <w:basedOn w:val="List4"/>
    <w:semiHidden/>
    <w:rsid w:val="00BB5765"/>
    <w:pPr>
      <w:ind w:left="1702"/>
    </w:pPr>
  </w:style>
  <w:style w:type="paragraph" w:customStyle="1" w:styleId="EditorsNote">
    <w:name w:val="Editor's Note"/>
    <w:basedOn w:val="NO"/>
    <w:rsid w:val="00BB5765"/>
    <w:rPr>
      <w:color w:val="FF0000"/>
    </w:rPr>
  </w:style>
  <w:style w:type="paragraph" w:styleId="List">
    <w:name w:val="List"/>
    <w:basedOn w:val="Normal"/>
    <w:semiHidden/>
    <w:rsid w:val="00BB5765"/>
    <w:pPr>
      <w:ind w:left="568" w:hanging="284"/>
    </w:pPr>
  </w:style>
  <w:style w:type="paragraph" w:styleId="ListBullet">
    <w:name w:val="List Bullet"/>
    <w:basedOn w:val="List"/>
    <w:semiHidden/>
    <w:rsid w:val="00BB5765"/>
  </w:style>
  <w:style w:type="paragraph" w:styleId="ListBullet4">
    <w:name w:val="List Bullet 4"/>
    <w:basedOn w:val="ListBullet3"/>
    <w:semiHidden/>
    <w:rsid w:val="00BB5765"/>
    <w:pPr>
      <w:ind w:left="1418"/>
    </w:pPr>
  </w:style>
  <w:style w:type="paragraph" w:styleId="ListBullet5">
    <w:name w:val="List Bullet 5"/>
    <w:basedOn w:val="ListBullet4"/>
    <w:semiHidden/>
    <w:rsid w:val="00BB5765"/>
    <w:pPr>
      <w:ind w:left="1702"/>
    </w:pPr>
  </w:style>
  <w:style w:type="paragraph" w:customStyle="1" w:styleId="B2">
    <w:name w:val="B2"/>
    <w:basedOn w:val="List2"/>
    <w:rsid w:val="00BB5765"/>
  </w:style>
  <w:style w:type="paragraph" w:customStyle="1" w:styleId="B3">
    <w:name w:val="B3"/>
    <w:basedOn w:val="List3"/>
    <w:rsid w:val="00BB5765"/>
  </w:style>
  <w:style w:type="paragraph" w:customStyle="1" w:styleId="B4">
    <w:name w:val="B4"/>
    <w:basedOn w:val="List4"/>
    <w:rsid w:val="00BB5765"/>
  </w:style>
  <w:style w:type="paragraph" w:customStyle="1" w:styleId="B5">
    <w:name w:val="B5"/>
    <w:basedOn w:val="List5"/>
    <w:rsid w:val="00BB5765"/>
  </w:style>
  <w:style w:type="paragraph" w:customStyle="1" w:styleId="ZTD">
    <w:name w:val="ZTD"/>
    <w:basedOn w:val="ZB"/>
    <w:rsid w:val="00BB57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BB576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2022-02-05T17:51:00Z</dcterms:created>
  <dcterms:modified xsi:type="dcterms:W3CDTF">2022-02-05T17:53:00Z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