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EEE1F" w14:textId="3CD4A68B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 Meeting #11</w:t>
      </w:r>
      <w:r w:rsidR="00630422"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bis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-e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D96857">
        <w:rPr>
          <w:rFonts w:ascii="Arial" w:eastAsia="MS Mincho" w:hAnsi="Arial"/>
          <w:b/>
          <w:sz w:val="24"/>
          <w:szCs w:val="24"/>
          <w:lang w:eastAsia="x-none"/>
        </w:rPr>
        <w:t>01085</w:t>
      </w:r>
    </w:p>
    <w:p w14:paraId="7791F180" w14:textId="76A2B9FE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Online, </w:t>
      </w:r>
      <w:r w:rsidR="00630422">
        <w:rPr>
          <w:rFonts w:ascii="Arial" w:eastAsia="MS Mincho" w:hAnsi="Arial"/>
          <w:b/>
          <w:sz w:val="24"/>
          <w:szCs w:val="24"/>
          <w:lang w:eastAsia="x-none"/>
        </w:rPr>
        <w:t>1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="002044CF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630422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5</w:t>
      </w: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January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</w:p>
    <w:p w14:paraId="34EABE53" w14:textId="77777777" w:rsidR="00A32E79" w:rsidRPr="00A32E79" w:rsidRDefault="00A32E79" w:rsidP="00A32E79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p w14:paraId="2C9455B0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color w:val="FF0000"/>
          <w:sz w:val="24"/>
          <w:szCs w:val="24"/>
          <w:lang w:eastAsia="zh-TW"/>
        </w:rPr>
      </w:pPr>
    </w:p>
    <w:p w14:paraId="51A80B1E" w14:textId="318392A5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Agenda Item: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D96857">
        <w:rPr>
          <w:rFonts w:ascii="Arial" w:eastAsia="PMingLiU" w:hAnsi="Arial" w:cs="Arial"/>
          <w:b/>
          <w:sz w:val="24"/>
          <w:szCs w:val="24"/>
          <w:lang w:eastAsia="zh-CN"/>
        </w:rPr>
        <w:t>8.21.2</w:t>
      </w:r>
    </w:p>
    <w:p w14:paraId="36BF50FF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Source: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MediaTek Inc.</w:t>
      </w:r>
    </w:p>
    <w:p w14:paraId="64930AF8" w14:textId="4FBC4FC3" w:rsidR="00A32E79" w:rsidRPr="00A32E79" w:rsidRDefault="00A32E79" w:rsidP="00540CBB">
      <w:pPr>
        <w:tabs>
          <w:tab w:val="left" w:pos="1701"/>
        </w:tabs>
        <w:overflowPunct/>
        <w:autoSpaceDE/>
        <w:autoSpaceDN/>
        <w:adjustRightInd/>
        <w:spacing w:after="0"/>
        <w:ind w:left="1710" w:hanging="171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Title: 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E94DF4">
        <w:rPr>
          <w:rFonts w:ascii="Arial" w:eastAsia="PMingLiU" w:hAnsi="Arial" w:cs="Arial"/>
          <w:b/>
          <w:sz w:val="24"/>
          <w:szCs w:val="24"/>
          <w:lang w:eastAsia="zh-CN"/>
        </w:rPr>
        <w:t>System information scheduling enhancements for Rel-17</w:t>
      </w:r>
    </w:p>
    <w:p w14:paraId="7818BF1B" w14:textId="77777777" w:rsidR="00A32E79" w:rsidRPr="00A32E79" w:rsidRDefault="00A32E79" w:rsidP="00A32E79">
      <w:pPr>
        <w:tabs>
          <w:tab w:val="left" w:pos="1701"/>
        </w:tabs>
        <w:overflowPunct/>
        <w:autoSpaceDE/>
        <w:autoSpaceDN/>
        <w:adjustRightInd/>
        <w:spacing w:after="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</w:p>
    <w:p w14:paraId="6868680A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Document for: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Discussion, decision</w:t>
      </w:r>
    </w:p>
    <w:p w14:paraId="086C43F1" w14:textId="1ED206EC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1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Introduction</w:t>
      </w:r>
      <w:bookmarkStart w:id="8" w:name="OLE_LINK39"/>
      <w:bookmarkStart w:id="9" w:name="OLE_LINK38"/>
      <w:bookmarkStart w:id="10" w:name="OLE_LINK37"/>
    </w:p>
    <w:p w14:paraId="74120639" w14:textId="0C74641C" w:rsidR="00D74E5B" w:rsidRPr="00841FFD" w:rsidRDefault="00FA24EE" w:rsidP="002018B9">
      <w:pPr>
        <w:overflowPunct/>
        <w:autoSpaceDE/>
        <w:autoSpaceDN/>
        <w:adjustRightInd/>
        <w:spacing w:after="240"/>
        <w:textAlignment w:val="auto"/>
      </w:pPr>
      <w:r>
        <w:rPr>
          <w:rFonts w:ascii="Calibri" w:eastAsia="PMingLiU" w:hAnsi="Calibri"/>
          <w:sz w:val="22"/>
          <w:szCs w:val="22"/>
          <w:lang w:eastAsia="zh-TW"/>
        </w:rPr>
        <w:t>After RAN2#116-e, an email discussion was held (summary in [3]) to determine how to deal with system information scheduling constraints from Rel-17 onward</w:t>
      </w:r>
      <w:r w:rsidR="00841FFD">
        <w:rPr>
          <w:rFonts w:ascii="Calibri" w:eastAsia="PMingLiU" w:hAnsi="Calibri"/>
          <w:sz w:val="22"/>
          <w:szCs w:val="22"/>
          <w:lang w:eastAsia="zh-TW"/>
        </w:rPr>
        <w:t xml:space="preserve">.  The proposed conclusion from [3] is to fix the handling of the </w:t>
      </w:r>
      <w:proofErr w:type="spellStart"/>
      <w:r w:rsidR="00841FFD"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 w:rsidR="00841FFD"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 w:rsidR="00841FFD">
        <w:rPr>
          <w:rFonts w:ascii="Calibri" w:eastAsia="PMingLiU" w:hAnsi="Calibri"/>
          <w:sz w:val="22"/>
          <w:szCs w:val="22"/>
          <w:lang w:eastAsia="zh-TW"/>
        </w:rPr>
        <w:t xml:space="preserve"> for </w:t>
      </w:r>
      <w:proofErr w:type="spellStart"/>
      <w:r w:rsidR="00841FFD">
        <w:rPr>
          <w:rFonts w:ascii="Calibri" w:eastAsia="PMingLiU" w:hAnsi="Calibri"/>
          <w:sz w:val="22"/>
          <w:szCs w:val="22"/>
          <w:lang w:eastAsia="zh-TW"/>
        </w:rPr>
        <w:t>posSIB</w:t>
      </w:r>
      <w:proofErr w:type="spellEnd"/>
      <w:r w:rsidR="00841FFD">
        <w:rPr>
          <w:rFonts w:ascii="Calibri" w:eastAsia="PMingLiU" w:hAnsi="Calibri"/>
          <w:sz w:val="22"/>
          <w:szCs w:val="22"/>
          <w:lang w:eastAsia="zh-TW"/>
        </w:rPr>
        <w:t xml:space="preserve"> scheduling and introduce an explicit SI window start location for new SIBs introduced from Rel-17.  This document analyses the fix to the offset in terms of backward compatibility and proposes a way forward.</w:t>
      </w:r>
    </w:p>
    <w:p w14:paraId="443E6F95" w14:textId="055BD3D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bookmarkStart w:id="11" w:name="OLE_LINK41"/>
      <w:bookmarkStart w:id="12" w:name="OLE_LINK24"/>
      <w:bookmarkStart w:id="13" w:name="OLE_LINK17"/>
      <w:bookmarkStart w:id="14" w:name="OLE_LINK16"/>
      <w:bookmarkEnd w:id="8"/>
      <w:bookmarkEnd w:id="9"/>
      <w:bookmarkEnd w:id="10"/>
      <w:r>
        <w:rPr>
          <w:rFonts w:ascii="Arial" w:eastAsia="PMingLiU" w:hAnsi="Arial" w:cs="Arial"/>
          <w:sz w:val="36"/>
          <w:lang w:eastAsia="en-US"/>
        </w:rPr>
        <w:t>2</w:t>
      </w:r>
      <w:r>
        <w:rPr>
          <w:rFonts w:ascii="Arial" w:eastAsia="PMingLiU" w:hAnsi="Arial" w:cs="Arial"/>
          <w:sz w:val="36"/>
          <w:lang w:eastAsia="en-US"/>
        </w:rPr>
        <w:tab/>
      </w:r>
      <w:r w:rsidR="005E0904">
        <w:rPr>
          <w:rFonts w:ascii="Arial" w:eastAsia="PMingLiU" w:hAnsi="Arial" w:cs="Arial"/>
          <w:sz w:val="36"/>
          <w:lang w:eastAsia="en-US"/>
        </w:rPr>
        <w:t>Discussion</w:t>
      </w:r>
    </w:p>
    <w:p w14:paraId="28C50EBD" w14:textId="6E8E16CE" w:rsidR="008B1511" w:rsidRDefault="008B1511" w:rsidP="008B1511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2.1</w:t>
      </w:r>
      <w:r>
        <w:rPr>
          <w:rFonts w:eastAsia="PMingLiU"/>
          <w:lang w:eastAsia="zh-TW"/>
        </w:rPr>
        <w:tab/>
        <w:t>Evaluation of the problem</w:t>
      </w:r>
    </w:p>
    <w:p w14:paraId="07922C55" w14:textId="500DB78D" w:rsidR="0086719A" w:rsidRDefault="0086719A" w:rsidP="001008CE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When a deployment needs to configure </w:t>
      </w:r>
      <w:proofErr w:type="gramStart"/>
      <w:r>
        <w:rPr>
          <w:rFonts w:ascii="Calibri" w:eastAsia="PMingLiU" w:hAnsi="Calibri"/>
          <w:sz w:val="22"/>
          <w:szCs w:val="22"/>
          <w:lang w:eastAsia="zh-TW"/>
        </w:rPr>
        <w:t>a large number of</w:t>
      </w:r>
      <w:proofErr w:type="gramEnd"/>
      <w:r>
        <w:rPr>
          <w:rFonts w:ascii="Calibri" w:eastAsia="PMingLiU" w:hAnsi="Calibri"/>
          <w:sz w:val="22"/>
          <w:szCs w:val="22"/>
          <w:lang w:eastAsia="zh-TW"/>
        </w:rPr>
        <w:t xml:space="preserve"> SI messages, it is clear from the analysis of [1] and [2] that it may encounter constraints on its scheduling assumptions—for example, it may be impossible to schedule all the SI messages while maintaining a minimum SI periodicity of 80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and a window size of 10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.  </w:t>
      </w:r>
      <w:r w:rsidR="001008CE">
        <w:rPr>
          <w:rFonts w:ascii="Calibri" w:eastAsia="PMingLiU" w:hAnsi="Calibri"/>
          <w:sz w:val="22"/>
          <w:szCs w:val="22"/>
          <w:lang w:eastAsia="zh-TW"/>
        </w:rPr>
        <w:t xml:space="preserve">Based on [3], there seems to be consensus that (apart from the special case of DSS deployments) the problem is mainly related to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, which can be deployed in very large numbers;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was intended to relieve this problem by allowing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to be scheduled separately, but this field was implemented with a bug that constrains it to be used in Rel-16 only when the minimum SI periodicity is equal to 80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  <w:r w:rsidR="001008CE">
        <w:rPr>
          <w:rFonts w:ascii="Calibri" w:eastAsia="PMingLiU" w:hAnsi="Calibri"/>
          <w:sz w:val="22"/>
          <w:szCs w:val="22"/>
          <w:lang w:eastAsia="zh-TW"/>
        </w:rPr>
        <w:t xml:space="preserve">  It was proposed as an outcome of the email discussion to fix this bug for Rel-17, with the magic sentence allowing implementation by a Rel-16 UE.</w:t>
      </w:r>
    </w:p>
    <w:p w14:paraId="28410A85" w14:textId="31DF88BB" w:rsidR="0086719A" w:rsidRDefault="0086719A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If a particular deployment </w:t>
      </w:r>
      <w:r>
        <w:rPr>
          <w:rFonts w:ascii="Calibri" w:eastAsia="PMingLiU" w:hAnsi="Calibri"/>
          <w:i/>
          <w:iCs/>
          <w:sz w:val="22"/>
          <w:szCs w:val="22"/>
          <w:lang w:eastAsia="zh-TW"/>
        </w:rPr>
        <w:t>must</w:t>
      </w:r>
      <w:r>
        <w:rPr>
          <w:rFonts w:ascii="Calibri" w:eastAsia="PMingLiU" w:hAnsi="Calibri"/>
          <w:sz w:val="22"/>
          <w:szCs w:val="22"/>
          <w:lang w:eastAsia="zh-TW"/>
        </w:rPr>
        <w:t xml:space="preserve"> have an 80-ms minimum SI periodicity and 10-ms SI windows</w:t>
      </w:r>
      <w:r w:rsidR="00244960">
        <w:rPr>
          <w:rFonts w:ascii="Calibri" w:eastAsia="PMingLiU" w:hAnsi="Calibri"/>
          <w:sz w:val="22"/>
          <w:szCs w:val="22"/>
          <w:lang w:eastAsia="zh-TW"/>
        </w:rPr>
        <w:t xml:space="preserve"> (an “80/10 deployment”)</w:t>
      </w:r>
      <w:r>
        <w:rPr>
          <w:rFonts w:ascii="Calibri" w:eastAsia="PMingLiU" w:hAnsi="Calibri"/>
          <w:sz w:val="22"/>
          <w:szCs w:val="22"/>
          <w:lang w:eastAsia="zh-TW"/>
        </w:rPr>
        <w:t>, the fix to the offset has no effect</w:t>
      </w:r>
      <w:r w:rsidR="001008CE">
        <w:rPr>
          <w:rFonts w:ascii="Calibri" w:eastAsia="PMingLiU" w:hAnsi="Calibri"/>
          <w:sz w:val="22"/>
          <w:szCs w:val="22"/>
          <w:lang w:eastAsia="zh-TW"/>
        </w:rPr>
        <w:t>, since the offset can already be used as intended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.  Such a deployment can only use </w:t>
      </w:r>
      <w:r w:rsidR="00366835">
        <w:rPr>
          <w:rFonts w:ascii="Calibri" w:eastAsia="PMingLiU" w:hAnsi="Calibri"/>
          <w:sz w:val="22"/>
          <w:szCs w:val="22"/>
          <w:lang w:eastAsia="zh-TW"/>
        </w:rPr>
        <w:t>8</w:t>
      </w:r>
      <w:r>
        <w:rPr>
          <w:rFonts w:ascii="Calibri" w:eastAsia="PMingLiU" w:hAnsi="Calibri"/>
          <w:sz w:val="22"/>
          <w:szCs w:val="22"/>
          <w:lang w:eastAsia="zh-TW"/>
        </w:rPr>
        <w:t xml:space="preserve"> “regular” SI messages and </w:t>
      </w:r>
      <w:r w:rsidR="00366835">
        <w:rPr>
          <w:rFonts w:ascii="Calibri" w:eastAsia="PMingLiU" w:hAnsi="Calibri"/>
          <w:sz w:val="22"/>
          <w:szCs w:val="22"/>
          <w:lang w:eastAsia="zh-TW"/>
        </w:rPr>
        <w:t>7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</w:t>
      </w:r>
      <w:proofErr w:type="spellEnd"/>
      <w:r w:rsidR="00366835">
        <w:rPr>
          <w:rFonts w:ascii="Calibri" w:eastAsia="PMingLiU" w:hAnsi="Calibri"/>
          <w:sz w:val="22"/>
          <w:szCs w:val="22"/>
          <w:lang w:eastAsia="zh-TW"/>
        </w:rPr>
        <w:t xml:space="preserve"> message</w:t>
      </w:r>
      <w:r>
        <w:rPr>
          <w:rFonts w:ascii="Calibri" w:eastAsia="PMingLiU" w:hAnsi="Calibri"/>
          <w:sz w:val="22"/>
          <w:szCs w:val="22"/>
          <w:lang w:eastAsia="zh-TW"/>
        </w:rPr>
        <w:t>s</w:t>
      </w:r>
      <w:r w:rsidR="001008CE">
        <w:rPr>
          <w:rFonts w:ascii="Calibri" w:eastAsia="PMingLiU" w:hAnsi="Calibri"/>
          <w:sz w:val="22"/>
          <w:szCs w:val="22"/>
          <w:lang w:eastAsia="zh-TW"/>
        </w:rPr>
        <w:t xml:space="preserve"> (assuming only one SI message is scheduled with the minimum periodicity)</w:t>
      </w:r>
      <w:r w:rsidR="003F6D5A">
        <w:rPr>
          <w:rFonts w:ascii="Calibri" w:eastAsia="PMingLiU" w:hAnsi="Calibri"/>
          <w:sz w:val="22"/>
          <w:szCs w:val="22"/>
          <w:lang w:eastAsia="zh-TW"/>
        </w:rPr>
        <w:t xml:space="preserve">.  However, as analysed in [2], this already allows for a rich deployment of broadcast features: A system could, for instance, schedule SIB2/3/4/5/11 in 2 SI messages, SIB12 in 1 SI message, and have </w:t>
      </w:r>
      <w:r w:rsidR="00366835">
        <w:rPr>
          <w:rFonts w:ascii="Calibri" w:eastAsia="PMingLiU" w:hAnsi="Calibri"/>
          <w:sz w:val="22"/>
          <w:szCs w:val="22"/>
          <w:lang w:eastAsia="zh-TW"/>
        </w:rPr>
        <w:t>5</w:t>
      </w:r>
      <w:r w:rsidR="003F6D5A">
        <w:rPr>
          <w:rFonts w:ascii="Calibri" w:eastAsia="PMingLiU" w:hAnsi="Calibri"/>
          <w:sz w:val="22"/>
          <w:szCs w:val="22"/>
          <w:lang w:eastAsia="zh-TW"/>
        </w:rPr>
        <w:t xml:space="preserve"> more SI messages available for Rel-17 features and the occasional need to support PWS.  (The </w:t>
      </w:r>
      <w:proofErr w:type="spellStart"/>
      <w:r w:rsidR="003F6D5A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3F6D5A">
        <w:rPr>
          <w:rFonts w:ascii="Calibri" w:eastAsia="PMingLiU" w:hAnsi="Calibri"/>
          <w:sz w:val="22"/>
          <w:szCs w:val="22"/>
          <w:lang w:eastAsia="zh-TW"/>
        </w:rPr>
        <w:t xml:space="preserve"> could be deployed in many possible combinations; one version of RTK and one GNSS constellation might occupy the available </w:t>
      </w:r>
      <w:r w:rsidR="00366835">
        <w:rPr>
          <w:rFonts w:ascii="Calibri" w:eastAsia="PMingLiU" w:hAnsi="Calibri"/>
          <w:sz w:val="22"/>
          <w:szCs w:val="22"/>
          <w:lang w:eastAsia="zh-TW"/>
        </w:rPr>
        <w:t>7</w:t>
      </w:r>
      <w:r w:rsidR="003F6D5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proofErr w:type="spellStart"/>
      <w:r w:rsidR="003F6D5A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3F6D5A">
        <w:rPr>
          <w:rFonts w:ascii="Calibri" w:eastAsia="PMingLiU" w:hAnsi="Calibri"/>
          <w:sz w:val="22"/>
          <w:szCs w:val="22"/>
          <w:lang w:eastAsia="zh-TW"/>
        </w:rPr>
        <w:t>, for example</w:t>
      </w:r>
      <w:r w:rsidR="008B1511">
        <w:rPr>
          <w:rFonts w:ascii="Calibri" w:eastAsia="PMingLiU" w:hAnsi="Calibri"/>
          <w:sz w:val="22"/>
          <w:szCs w:val="22"/>
          <w:lang w:eastAsia="zh-TW"/>
        </w:rPr>
        <w:t>, assuming the RTK assistance data to be limited to 4 SI messages</w:t>
      </w:r>
      <w:r w:rsidR="003F6D5A">
        <w:rPr>
          <w:rFonts w:ascii="Calibri" w:eastAsia="PMingLiU" w:hAnsi="Calibri"/>
          <w:sz w:val="22"/>
          <w:szCs w:val="22"/>
          <w:lang w:eastAsia="zh-TW"/>
        </w:rPr>
        <w:t>.</w:t>
      </w:r>
      <w:r w:rsidR="00366835">
        <w:rPr>
          <w:rFonts w:ascii="Calibri" w:eastAsia="PMingLiU" w:hAnsi="Calibri"/>
          <w:sz w:val="22"/>
          <w:szCs w:val="22"/>
          <w:lang w:eastAsia="zh-TW"/>
        </w:rPr>
        <w:t xml:space="preserve">  However, it is possible to overflow the 8-posSIB limitation </w:t>
      </w:r>
      <w:proofErr w:type="gramStart"/>
      <w:r w:rsidR="00366835">
        <w:rPr>
          <w:rFonts w:ascii="Calibri" w:eastAsia="PMingLiU" w:hAnsi="Calibri"/>
          <w:sz w:val="22"/>
          <w:szCs w:val="22"/>
          <w:lang w:eastAsia="zh-TW"/>
        </w:rPr>
        <w:t>fairly easily</w:t>
      </w:r>
      <w:proofErr w:type="gramEnd"/>
      <w:r w:rsidR="008B1511">
        <w:rPr>
          <w:rFonts w:ascii="Calibri" w:eastAsia="PMingLiU" w:hAnsi="Calibri"/>
          <w:sz w:val="22"/>
          <w:szCs w:val="22"/>
          <w:lang w:eastAsia="zh-TW"/>
        </w:rPr>
        <w:t>, e.g., if the RTK assistance data require 5 SI messages</w:t>
      </w:r>
      <w:r w:rsidR="00366835">
        <w:rPr>
          <w:rFonts w:ascii="Calibri" w:eastAsia="PMingLiU" w:hAnsi="Calibri"/>
          <w:sz w:val="22"/>
          <w:szCs w:val="22"/>
          <w:lang w:eastAsia="zh-TW"/>
        </w:rPr>
        <w:t>.</w:t>
      </w:r>
      <w:r w:rsidR="003F6D5A">
        <w:rPr>
          <w:rFonts w:ascii="Calibri" w:eastAsia="PMingLiU" w:hAnsi="Calibri"/>
          <w:sz w:val="22"/>
          <w:szCs w:val="22"/>
          <w:lang w:eastAsia="zh-TW"/>
        </w:rPr>
        <w:t>)</w:t>
      </w:r>
      <w:r w:rsidR="008B1511">
        <w:rPr>
          <w:rFonts w:ascii="Calibri" w:eastAsia="PMingLiU" w:hAnsi="Calibri"/>
          <w:sz w:val="22"/>
          <w:szCs w:val="22"/>
          <w:lang w:eastAsia="zh-TW"/>
        </w:rPr>
        <w:t xml:space="preserve">  A possible configuration is shown in </w:t>
      </w:r>
      <w:r w:rsidR="008B1511" w:rsidRPr="008B1511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begin"/>
      </w:r>
      <w:r w:rsidR="008B1511" w:rsidRPr="008B1511">
        <w:rPr>
          <w:rFonts w:asciiTheme="minorHAnsi" w:eastAsia="PMingLiU" w:hAnsiTheme="minorHAnsi" w:cstheme="minorHAnsi"/>
          <w:sz w:val="22"/>
          <w:szCs w:val="22"/>
          <w:lang w:eastAsia="zh-TW"/>
        </w:rPr>
        <w:instrText xml:space="preserve"> REF _Ref89075419 \h  \* MERGEFORMAT </w:instrText>
      </w:r>
      <w:r w:rsidR="008B1511" w:rsidRPr="008B1511">
        <w:rPr>
          <w:rFonts w:asciiTheme="minorHAnsi" w:eastAsia="PMingLiU" w:hAnsiTheme="minorHAnsi" w:cstheme="minorHAnsi"/>
          <w:sz w:val="22"/>
          <w:szCs w:val="22"/>
          <w:lang w:eastAsia="zh-TW"/>
        </w:rPr>
      </w:r>
      <w:r w:rsidR="008B1511" w:rsidRPr="008B1511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separate"/>
      </w:r>
      <w:r w:rsidR="008B1511" w:rsidRPr="008B1511">
        <w:rPr>
          <w:rFonts w:asciiTheme="minorHAnsi" w:hAnsiTheme="minorHAnsi" w:cstheme="minorHAnsi"/>
          <w:sz w:val="22"/>
          <w:szCs w:val="22"/>
        </w:rPr>
        <w:t xml:space="preserve">Figure </w:t>
      </w:r>
      <w:r w:rsidR="008B1511" w:rsidRPr="008B1511">
        <w:rPr>
          <w:rFonts w:asciiTheme="minorHAnsi" w:hAnsiTheme="minorHAnsi" w:cstheme="minorHAnsi"/>
          <w:noProof/>
          <w:sz w:val="22"/>
          <w:szCs w:val="22"/>
        </w:rPr>
        <w:t>1</w:t>
      </w:r>
      <w:r w:rsidR="008B1511" w:rsidRPr="008B1511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end"/>
      </w:r>
      <w:r w:rsidR="008B1511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4E0067C" w14:textId="212BC32A" w:rsidR="00366835" w:rsidRDefault="00366835" w:rsidP="00366835">
      <w:pPr>
        <w:keepNext/>
        <w:overflowPunct/>
        <w:autoSpaceDE/>
        <w:autoSpaceDN/>
        <w:adjustRightInd/>
        <w:spacing w:after="240"/>
        <w:jc w:val="center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object w:dxaOrig="5841" w:dyaOrig="2301" w14:anchorId="729D8C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114.75pt" o:ole="">
            <v:imagedata r:id="rId8" o:title=""/>
          </v:shape>
          <o:OLEObject Type="Embed" ProgID="Visio.Drawing.15" ShapeID="_x0000_i1025" DrawAspect="Content" ObjectID="_1703348785" r:id="rId9"/>
        </w:object>
      </w:r>
    </w:p>
    <w:p w14:paraId="1EA8F41D" w14:textId="39478D24" w:rsidR="00366835" w:rsidRDefault="00366835" w:rsidP="00366835">
      <w:pPr>
        <w:pStyle w:val="Caption"/>
        <w:jc w:val="center"/>
      </w:pPr>
      <w:bookmarkStart w:id="15" w:name="_Ref890754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8556A">
        <w:rPr>
          <w:noProof/>
        </w:rPr>
        <w:t>1</w:t>
      </w:r>
      <w:r>
        <w:fldChar w:fldCharType="end"/>
      </w:r>
      <w:bookmarkEnd w:id="15"/>
      <w:r>
        <w:t xml:space="preserve">: Scheduling of SIBs and </w:t>
      </w:r>
      <w:proofErr w:type="spellStart"/>
      <w:r>
        <w:t>posSIBs</w:t>
      </w:r>
      <w:proofErr w:type="spellEnd"/>
      <w:r>
        <w:t xml:space="preserve"> </w:t>
      </w:r>
      <w:r w:rsidR="00244960">
        <w:t>in an 80/10 deployment</w:t>
      </w:r>
      <w:r>
        <w:t xml:space="preserve"> (Rel-16)</w:t>
      </w:r>
    </w:p>
    <w:p w14:paraId="592B3398" w14:textId="58044B06" w:rsidR="00F3681C" w:rsidRPr="00F3681C" w:rsidRDefault="00F3681C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Observation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 Rel-16 deployment requiring an 80-ms minimum SI periodicity and a 10-ms SI window can schedule a reasonable population of SIBs (with some space available for Rel-17 SIBs</w:t>
      </w:r>
      <w:proofErr w:type="gramStart"/>
      <w:r>
        <w:rPr>
          <w:rFonts w:ascii="Calibri" w:eastAsia="PMingLiU" w:hAnsi="Calibri"/>
          <w:sz w:val="22"/>
          <w:szCs w:val="22"/>
          <w:lang w:eastAsia="zh-TW"/>
        </w:rPr>
        <w:t>), but</w:t>
      </w:r>
      <w:proofErr w:type="gramEnd"/>
      <w:r>
        <w:rPr>
          <w:rFonts w:ascii="Calibri" w:eastAsia="PMingLiU" w:hAnsi="Calibri"/>
          <w:sz w:val="22"/>
          <w:szCs w:val="22"/>
          <w:lang w:eastAsia="zh-TW"/>
        </w:rPr>
        <w:t xml:space="preserve"> encounters constraints in scheduling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C5751E4" w14:textId="23C175C3" w:rsidR="00366835" w:rsidRDefault="008B1511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For</w:t>
      </w:r>
      <w:r w:rsidR="00366835">
        <w:rPr>
          <w:rFonts w:ascii="Calibri" w:eastAsia="PMingLiU" w:hAnsi="Calibri"/>
          <w:sz w:val="22"/>
          <w:szCs w:val="22"/>
          <w:lang w:eastAsia="zh-TW"/>
        </w:rPr>
        <w:t xml:space="preserve"> a deployment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that </w:t>
      </w:r>
      <w:r w:rsidR="00366835">
        <w:rPr>
          <w:rFonts w:ascii="Calibri" w:eastAsia="PMingLiU" w:hAnsi="Calibri"/>
          <w:sz w:val="22"/>
          <w:szCs w:val="22"/>
          <w:lang w:eastAsia="zh-TW"/>
        </w:rPr>
        <w:t xml:space="preserve">absolutely requires the 80/10 configuration, this problem is intractable.  Fixing the bug in </w:t>
      </w:r>
      <w:proofErr w:type="spellStart"/>
      <w:r w:rsidR="00366835"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 w:rsidR="00366835"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 w:rsidR="00366835">
        <w:rPr>
          <w:rFonts w:ascii="Calibri" w:eastAsia="PMingLiU" w:hAnsi="Calibri"/>
          <w:sz w:val="22"/>
          <w:szCs w:val="22"/>
          <w:lang w:eastAsia="zh-TW"/>
        </w:rPr>
        <w:t xml:space="preserve"> will not help in case the 80-ms periodicity is required, and a new scheduling mechanism will be invisible to Rel-16 UEs, which are supposed to have access to the broadcasted </w:t>
      </w:r>
      <w:proofErr w:type="spellStart"/>
      <w:r w:rsidR="00366835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366835">
        <w:rPr>
          <w:rFonts w:ascii="Calibri" w:eastAsia="PMingLiU" w:hAnsi="Calibri"/>
          <w:sz w:val="22"/>
          <w:szCs w:val="22"/>
          <w:lang w:eastAsia="zh-TW"/>
        </w:rPr>
        <w:t xml:space="preserve">.  The only solutions are to (1) relax the scheduling constraints, (2) broadcast fewer </w:t>
      </w:r>
      <w:proofErr w:type="spellStart"/>
      <w:r w:rsidR="00366835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366835">
        <w:rPr>
          <w:rFonts w:ascii="Calibri" w:eastAsia="PMingLiU" w:hAnsi="Calibri"/>
          <w:sz w:val="22"/>
          <w:szCs w:val="22"/>
          <w:lang w:eastAsia="zh-TW"/>
        </w:rPr>
        <w:t xml:space="preserve">, or (3) exclude Rel-16 UEs from seeing some </w:t>
      </w:r>
      <w:r>
        <w:rPr>
          <w:rFonts w:ascii="Calibri" w:eastAsia="PMingLiU" w:hAnsi="Calibri"/>
          <w:sz w:val="22"/>
          <w:szCs w:val="22"/>
          <w:lang w:eastAsia="zh-TW"/>
        </w:rPr>
        <w:t xml:space="preserve">or </w:t>
      </w:r>
      <w:proofErr w:type="gramStart"/>
      <w:r>
        <w:rPr>
          <w:rFonts w:ascii="Calibri" w:eastAsia="PMingLiU" w:hAnsi="Calibri"/>
          <w:sz w:val="22"/>
          <w:szCs w:val="22"/>
          <w:lang w:eastAsia="zh-TW"/>
        </w:rPr>
        <w:t xml:space="preserve">all </w:t>
      </w:r>
      <w:r w:rsidR="00366835">
        <w:rPr>
          <w:rFonts w:ascii="Calibri" w:eastAsia="PMingLiU" w:hAnsi="Calibri"/>
          <w:sz w:val="22"/>
          <w:szCs w:val="22"/>
          <w:lang w:eastAsia="zh-TW"/>
        </w:rPr>
        <w:t>of</w:t>
      </w:r>
      <w:proofErr w:type="gramEnd"/>
      <w:r w:rsidR="00366835">
        <w:rPr>
          <w:rFonts w:ascii="Calibri" w:eastAsia="PMingLiU" w:hAnsi="Calibri"/>
          <w:sz w:val="22"/>
          <w:szCs w:val="22"/>
          <w:lang w:eastAsia="zh-TW"/>
        </w:rPr>
        <w:t xml:space="preserve"> the </w:t>
      </w:r>
      <w:proofErr w:type="spellStart"/>
      <w:r w:rsidR="00366835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366835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188CD57D" w14:textId="49208100" w:rsidR="008B1511" w:rsidRDefault="008B1511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However, a deployment that assumes some flexibility in the SI scheduling—for instance, one that can tolerate a 160-ms minimum SI periodicity or a 5-ms SI window—can address the problem even without a correction to the offset.  A system with a 160</w:t>
      </w:r>
      <w:r w:rsidR="00244960">
        <w:rPr>
          <w:rFonts w:ascii="Calibri" w:eastAsia="PMingLiU" w:hAnsi="Calibri"/>
          <w:sz w:val="22"/>
          <w:szCs w:val="22"/>
          <w:lang w:eastAsia="zh-TW"/>
        </w:rPr>
        <w:t>/</w:t>
      </w:r>
      <w:r>
        <w:rPr>
          <w:rFonts w:ascii="Calibri" w:eastAsia="PMingLiU" w:hAnsi="Calibri"/>
          <w:sz w:val="22"/>
          <w:szCs w:val="22"/>
          <w:lang w:eastAsia="zh-TW"/>
        </w:rPr>
        <w:t>10</w:t>
      </w:r>
      <w:r w:rsidR="00244960">
        <w:rPr>
          <w:rFonts w:ascii="Calibri" w:eastAsia="PMingLiU" w:hAnsi="Calibri"/>
          <w:sz w:val="22"/>
          <w:szCs w:val="22"/>
          <w:lang w:eastAsia="zh-TW"/>
        </w:rPr>
        <w:t xml:space="preserve"> configuration</w:t>
      </w:r>
      <w:r>
        <w:rPr>
          <w:rFonts w:ascii="Calibri" w:eastAsia="PMingLiU" w:hAnsi="Calibri"/>
          <w:sz w:val="22"/>
          <w:szCs w:val="22"/>
          <w:lang w:eastAsia="zh-TW"/>
        </w:rPr>
        <w:t xml:space="preserve"> can schedule 16 SI messages (without using the offset)</w:t>
      </w:r>
      <w:r w:rsidR="0028556A">
        <w:rPr>
          <w:rFonts w:ascii="Calibri" w:eastAsia="PMingLiU" w:hAnsi="Calibri"/>
          <w:sz w:val="22"/>
          <w:szCs w:val="22"/>
          <w:lang w:eastAsia="zh-TW"/>
        </w:rPr>
        <w:t xml:space="preserve">, as shown in </w:t>
      </w:r>
      <w:r w:rsidR="0028556A" w:rsidRPr="0028556A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begin"/>
      </w:r>
      <w:r w:rsidR="0028556A" w:rsidRPr="0028556A">
        <w:rPr>
          <w:rFonts w:asciiTheme="minorHAnsi" w:eastAsia="PMingLiU" w:hAnsiTheme="minorHAnsi" w:cstheme="minorHAnsi"/>
          <w:sz w:val="22"/>
          <w:szCs w:val="22"/>
          <w:lang w:eastAsia="zh-TW"/>
        </w:rPr>
        <w:instrText xml:space="preserve"> REF _Ref89075619 \h  \* MERGEFORMAT </w:instrText>
      </w:r>
      <w:r w:rsidR="0028556A" w:rsidRPr="0028556A">
        <w:rPr>
          <w:rFonts w:asciiTheme="minorHAnsi" w:eastAsia="PMingLiU" w:hAnsiTheme="minorHAnsi" w:cstheme="minorHAnsi"/>
          <w:sz w:val="22"/>
          <w:szCs w:val="22"/>
          <w:lang w:eastAsia="zh-TW"/>
        </w:rPr>
      </w:r>
      <w:r w:rsidR="0028556A" w:rsidRPr="0028556A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separate"/>
      </w:r>
      <w:r w:rsidR="0028556A" w:rsidRPr="0028556A">
        <w:rPr>
          <w:rFonts w:asciiTheme="minorHAnsi" w:hAnsiTheme="minorHAnsi" w:cstheme="minorHAnsi"/>
          <w:sz w:val="22"/>
          <w:szCs w:val="22"/>
        </w:rPr>
        <w:t xml:space="preserve">Figure </w:t>
      </w:r>
      <w:r w:rsidR="0028556A" w:rsidRPr="0028556A">
        <w:rPr>
          <w:rFonts w:asciiTheme="minorHAnsi" w:hAnsiTheme="minorHAnsi" w:cstheme="minorHAnsi"/>
          <w:noProof/>
          <w:sz w:val="22"/>
          <w:szCs w:val="22"/>
        </w:rPr>
        <w:t>2</w:t>
      </w:r>
      <w:r w:rsidR="0028556A" w:rsidRPr="0028556A">
        <w:rPr>
          <w:rFonts w:asciiTheme="minorHAnsi" w:eastAsia="PMingLiU" w:hAnsiTheme="minorHAnsi" w:cstheme="minorHAnsi"/>
          <w:sz w:val="22"/>
          <w:szCs w:val="22"/>
          <w:lang w:eastAsia="zh-TW"/>
        </w:rPr>
        <w:fldChar w:fldCharType="end"/>
      </w:r>
      <w:r w:rsidR="0028556A">
        <w:rPr>
          <w:rFonts w:ascii="Calibri" w:eastAsia="PMingLiU" w:hAnsi="Calibri"/>
          <w:sz w:val="22"/>
          <w:szCs w:val="22"/>
          <w:lang w:eastAsia="zh-TW"/>
        </w:rPr>
        <w:t>.</w:t>
      </w:r>
      <w:r w:rsidR="00F3681C">
        <w:rPr>
          <w:rFonts w:ascii="Calibri" w:eastAsia="PMingLiU" w:hAnsi="Calibri"/>
          <w:sz w:val="22"/>
          <w:szCs w:val="22"/>
          <w:lang w:eastAsia="zh-TW"/>
        </w:rPr>
        <w:t xml:space="preserve">  (The figure would look essentially the same for an 80</w:t>
      </w:r>
      <w:r w:rsidR="00244960">
        <w:rPr>
          <w:rFonts w:ascii="Calibri" w:eastAsia="PMingLiU" w:hAnsi="Calibri"/>
          <w:sz w:val="22"/>
          <w:szCs w:val="22"/>
          <w:lang w:eastAsia="zh-TW"/>
        </w:rPr>
        <w:t>/5 deployment</w:t>
      </w:r>
      <w:r w:rsidR="00F3681C">
        <w:rPr>
          <w:rFonts w:ascii="Calibri" w:eastAsia="PMingLiU" w:hAnsi="Calibri"/>
          <w:sz w:val="22"/>
          <w:szCs w:val="22"/>
          <w:lang w:eastAsia="zh-TW"/>
        </w:rPr>
        <w:t>.)</w:t>
      </w:r>
    </w:p>
    <w:p w14:paraId="1C0990F0" w14:textId="0C07D421" w:rsidR="0028556A" w:rsidRPr="00366835" w:rsidRDefault="0028556A" w:rsidP="0028556A">
      <w:pPr>
        <w:keepNext/>
        <w:overflowPunct/>
        <w:autoSpaceDE/>
        <w:autoSpaceDN/>
        <w:adjustRightInd/>
        <w:spacing w:after="240"/>
        <w:jc w:val="center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object w:dxaOrig="5871" w:dyaOrig="2301" w14:anchorId="3E10227C">
          <v:shape id="_x0000_i1026" type="#_x0000_t75" style="width:293.25pt;height:114.75pt" o:ole="">
            <v:imagedata r:id="rId10" o:title=""/>
          </v:shape>
          <o:OLEObject Type="Embed" ProgID="Visio.Drawing.15" ShapeID="_x0000_i1026" DrawAspect="Content" ObjectID="_1703348786" r:id="rId11"/>
        </w:object>
      </w:r>
    </w:p>
    <w:p w14:paraId="515296DD" w14:textId="7F01BF61" w:rsidR="0028556A" w:rsidRDefault="0028556A" w:rsidP="0028556A">
      <w:pPr>
        <w:pStyle w:val="Caption"/>
        <w:jc w:val="center"/>
      </w:pPr>
      <w:bookmarkStart w:id="16" w:name="_Ref890756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6"/>
      <w:r>
        <w:t xml:space="preserve">: Scheduling of SIBs and </w:t>
      </w:r>
      <w:proofErr w:type="spellStart"/>
      <w:r>
        <w:t>posSIBs</w:t>
      </w:r>
      <w:proofErr w:type="spellEnd"/>
      <w:r>
        <w:t xml:space="preserve"> </w:t>
      </w:r>
      <w:r w:rsidR="00244960">
        <w:t>in a 160/10 deployment</w:t>
      </w:r>
      <w:r>
        <w:t xml:space="preserve"> (Rel-16)</w:t>
      </w:r>
    </w:p>
    <w:p w14:paraId="1DB5EE8F" w14:textId="3F39330A" w:rsidR="00F3681C" w:rsidRDefault="00F3681C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Observation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 Rel-16 deployment that can accept a 160-ms minimum SI periodicity or a 5-ms SI window can schedule a reasonable set of SIBs and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(with some space available for Rel-17 SIBs/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).</w:t>
      </w:r>
    </w:p>
    <w:p w14:paraId="17A50F46" w14:textId="07303C13" w:rsidR="0077283A" w:rsidRDefault="0077283A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Note that DSS deployments have a special problem that can occur already with Rel-16 SIBs; there is no backward compatible solution for these deployments, and they have to accept that some suboptimal configuration changes (</w:t>
      </w:r>
      <w:proofErr w:type="gramStart"/>
      <w:r>
        <w:rPr>
          <w:rFonts w:ascii="Calibri" w:eastAsia="PMingLiU" w:hAnsi="Calibri"/>
          <w:sz w:val="22"/>
          <w:szCs w:val="22"/>
          <w:lang w:eastAsia="zh-TW"/>
        </w:rPr>
        <w:t>e.g.</w:t>
      </w:r>
      <w:proofErr w:type="gramEnd"/>
      <w:r>
        <w:rPr>
          <w:rFonts w:ascii="Calibri" w:eastAsia="PMingLiU" w:hAnsi="Calibri"/>
          <w:sz w:val="22"/>
          <w:szCs w:val="22"/>
          <w:lang w:eastAsia="zh-TW"/>
        </w:rPr>
        <w:t xml:space="preserve"> longer SI periodicities, denser MBSFN subframes) are necessary to enable certain collections of SIBs.</w:t>
      </w:r>
      <w:r w:rsidR="00F3681C">
        <w:rPr>
          <w:rFonts w:ascii="Calibri" w:eastAsia="PMingLiU" w:hAnsi="Calibri"/>
          <w:sz w:val="22"/>
          <w:szCs w:val="22"/>
          <w:lang w:eastAsia="zh-TW"/>
        </w:rPr>
        <w:t xml:space="preserve">  As argued in [1], a DSS deployment with certain assumptions may only be able to schedule 2 SI messages, which is not enough to support Rel-16 operation along with the occasional requirement for PWS.</w:t>
      </w:r>
    </w:p>
    <w:p w14:paraId="35ACAB3E" w14:textId="607D5C1F" w:rsidR="00F3681C" w:rsidRDefault="00F3681C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Observation 3: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Rel-16 DSS deployments may encounter scheduling constraints even for basic Rel-16 functionality without considering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, which can only be alleviated by extending the minimum SI period, reducing the SI window size, or increasing the density of MBSFN subframes on the LTE side of the deployment.</w:t>
      </w:r>
    </w:p>
    <w:p w14:paraId="44440C72" w14:textId="0117D90A" w:rsidR="00A45790" w:rsidRPr="00F3681C" w:rsidRDefault="00A45790" w:rsidP="00A45790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2.2</w:t>
      </w:r>
      <w:r>
        <w:rPr>
          <w:rFonts w:eastAsia="PMingLiU"/>
          <w:lang w:eastAsia="zh-TW"/>
        </w:rPr>
        <w:tab/>
      </w:r>
      <w:r w:rsidR="001008CE">
        <w:rPr>
          <w:rFonts w:eastAsia="PMingLiU"/>
          <w:lang w:eastAsia="zh-TW"/>
        </w:rPr>
        <w:t>Backward compatibility for c</w:t>
      </w:r>
      <w:r>
        <w:rPr>
          <w:rFonts w:eastAsia="PMingLiU"/>
          <w:lang w:eastAsia="zh-TW"/>
        </w:rPr>
        <w:t>orrection of the offset</w:t>
      </w:r>
    </w:p>
    <w:p w14:paraId="57E30BF8" w14:textId="673E7CEA" w:rsidR="00A45790" w:rsidRDefault="00A45790" w:rsidP="00F3681C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Correcting the 80-ms bug with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should </w:t>
      </w:r>
      <w:proofErr w:type="gramStart"/>
      <w:r>
        <w:rPr>
          <w:rFonts w:ascii="Calibri" w:eastAsia="PMingLiU" w:hAnsi="Calibri"/>
          <w:sz w:val="22"/>
          <w:szCs w:val="22"/>
          <w:lang w:eastAsia="zh-TW"/>
        </w:rPr>
        <w:t>be seen as</w:t>
      </w:r>
      <w:proofErr w:type="gramEnd"/>
      <w:r>
        <w:rPr>
          <w:rFonts w:ascii="Calibri" w:eastAsia="PMingLiU" w:hAnsi="Calibri"/>
          <w:sz w:val="22"/>
          <w:szCs w:val="22"/>
          <w:lang w:eastAsia="zh-TW"/>
        </w:rPr>
        <w:t xml:space="preserve"> low-hanging fruit for Rel-17.  </w:t>
      </w:r>
      <w:proofErr w:type="gramStart"/>
      <w:r>
        <w:rPr>
          <w:rFonts w:ascii="Calibri" w:eastAsia="PMingLiU" w:hAnsi="Calibri"/>
          <w:sz w:val="22"/>
          <w:szCs w:val="22"/>
          <w:lang w:eastAsia="zh-TW"/>
        </w:rPr>
        <w:t>It is clear that the</w:t>
      </w:r>
      <w:proofErr w:type="gramEnd"/>
      <w:r>
        <w:rPr>
          <w:rFonts w:ascii="Calibri" w:eastAsia="PMingLiU" w:hAnsi="Calibri"/>
          <w:sz w:val="22"/>
          <w:szCs w:val="22"/>
          <w:lang w:eastAsia="zh-TW"/>
        </w:rPr>
        <w:t xml:space="preserve"> offset could usefully be applied to deployments with a longer minimum SI periodicity than 80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, and for such deployments, this change by itself would largely alleviate the SI scheduling problem.  For instance, a 160/10 deployment (160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minimum periodicity, 10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window) would be able to accommodate 16 “regular” SI messages and 15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, leaving ample available space for Rel-17 features and a rich positioning deployment.</w:t>
      </w:r>
      <w:r w:rsidR="00244960">
        <w:rPr>
          <w:rFonts w:ascii="Calibri" w:eastAsia="PMingLiU" w:hAnsi="Calibri"/>
          <w:sz w:val="22"/>
          <w:szCs w:val="22"/>
          <w:lang w:eastAsia="zh-TW"/>
        </w:rPr>
        <w:t xml:space="preserve">  The TP in section 5 below implements the proposed change.</w:t>
      </w:r>
    </w:p>
    <w:p w14:paraId="722D9E34" w14:textId="01772F44" w:rsidR="00A45790" w:rsidRDefault="00A45790" w:rsidP="00F3681C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Observation 4: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Allowing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to be applied for minimum SI periodicities greater than 80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alleviates the SIB scheduling constraints for such deployments.</w:t>
      </w:r>
    </w:p>
    <w:p w14:paraId="752DEC75" w14:textId="49406D95" w:rsidR="001008CE" w:rsidRDefault="00FA24EE" w:rsidP="00F3681C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During the email discussion, some companies characterised this solution as NBC.  </w:t>
      </w:r>
      <w:r w:rsidR="001008CE">
        <w:rPr>
          <w:rFonts w:ascii="Calibri" w:eastAsia="PMingLiU" w:hAnsi="Calibri"/>
          <w:sz w:val="22"/>
          <w:szCs w:val="22"/>
          <w:lang w:eastAsia="zh-TW"/>
        </w:rPr>
        <w:t>The potential backward compatibility issue occurs when a non-updated Rel-16 UE faces a Rel-17 network.  There are three possible cases:</w:t>
      </w:r>
    </w:p>
    <w:p w14:paraId="787BF6AC" w14:textId="01647B3C" w:rsidR="001008CE" w:rsidRDefault="001008CE" w:rsidP="001008CE">
      <w:pPr>
        <w:pStyle w:val="ListParagraph"/>
        <w:numPr>
          <w:ilvl w:val="0"/>
          <w:numId w:val="23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The offset is not configured in the network—there is no compatibility issue.</w:t>
      </w:r>
    </w:p>
    <w:p w14:paraId="06D84EE5" w14:textId="4CBB3579" w:rsidR="001008CE" w:rsidRDefault="001008CE" w:rsidP="001008CE">
      <w:pPr>
        <w:pStyle w:val="ListParagraph"/>
        <w:numPr>
          <w:ilvl w:val="0"/>
          <w:numId w:val="23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The offset is </w:t>
      </w:r>
      <w:proofErr w:type="gramStart"/>
      <w:r>
        <w:rPr>
          <w:rFonts w:ascii="Calibri" w:eastAsia="PMingLiU" w:hAnsi="Calibri"/>
          <w:sz w:val="22"/>
          <w:szCs w:val="22"/>
          <w:lang w:eastAsia="zh-TW"/>
        </w:rPr>
        <w:t>configured</w:t>
      </w:r>
      <w:proofErr w:type="gramEnd"/>
      <w:r>
        <w:rPr>
          <w:rFonts w:ascii="Calibri" w:eastAsia="PMingLiU" w:hAnsi="Calibri"/>
          <w:sz w:val="22"/>
          <w:szCs w:val="22"/>
          <w:lang w:eastAsia="zh-TW"/>
        </w:rPr>
        <w:t xml:space="preserve"> and the minimum periodicity is 80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—the </w:t>
      </w:r>
      <w:r w:rsidR="00185439">
        <w:rPr>
          <w:rFonts w:ascii="Calibri" w:eastAsia="PMingLiU" w:hAnsi="Calibri"/>
          <w:sz w:val="22"/>
          <w:szCs w:val="22"/>
          <w:lang w:eastAsia="zh-TW"/>
        </w:rPr>
        <w:t>CR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specifies the same behaviour that the UE already has, so there is no compatibility issue.</w:t>
      </w:r>
    </w:p>
    <w:p w14:paraId="24E5C6DE" w14:textId="5A3A0195" w:rsidR="001008CE" w:rsidRPr="00D96857" w:rsidRDefault="001008CE" w:rsidP="00D96857">
      <w:pPr>
        <w:pStyle w:val="ListParagraph"/>
        <w:numPr>
          <w:ilvl w:val="0"/>
          <w:numId w:val="23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The offset is </w:t>
      </w:r>
      <w:proofErr w:type="gramStart"/>
      <w:r>
        <w:rPr>
          <w:rFonts w:ascii="Calibri" w:eastAsia="PMingLiU" w:hAnsi="Calibri"/>
          <w:sz w:val="22"/>
          <w:szCs w:val="22"/>
          <w:lang w:eastAsia="zh-TW"/>
        </w:rPr>
        <w:t>configured</w:t>
      </w:r>
      <w:proofErr w:type="gramEnd"/>
      <w:r>
        <w:rPr>
          <w:rFonts w:ascii="Calibri" w:eastAsia="PMingLiU" w:hAnsi="Calibri"/>
          <w:sz w:val="22"/>
          <w:szCs w:val="22"/>
          <w:lang w:eastAsia="zh-TW"/>
        </w:rPr>
        <w:t xml:space="preserve"> and the minimum periodicity is different from 80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 w:rsidR="00185439">
        <w:rPr>
          <w:rFonts w:ascii="Calibri" w:eastAsia="PMingLiU" w:hAnsi="Calibri"/>
          <w:sz w:val="22"/>
          <w:szCs w:val="22"/>
          <w:lang w:eastAsia="zh-TW"/>
        </w:rPr>
        <w:t>—this case is not possible to configure in Rel-16, so the question is how the UE will handle the unexpected network setting.</w:t>
      </w:r>
    </w:p>
    <w:p w14:paraId="545CEC03" w14:textId="6E98C9D5" w:rsidR="00A45790" w:rsidRDefault="00244960" w:rsidP="00F3681C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</w:t>
      </w:r>
      <w:r w:rsidR="00841FFD">
        <w:rPr>
          <w:rFonts w:ascii="Calibri" w:eastAsia="PMingLiU" w:hAnsi="Calibri"/>
          <w:sz w:val="22"/>
          <w:szCs w:val="22"/>
          <w:lang w:eastAsia="zh-TW"/>
        </w:rPr>
        <w:t xml:space="preserve">he potential issue arises only when a </w:t>
      </w:r>
      <w:r w:rsidR="00490E6E">
        <w:rPr>
          <w:rFonts w:ascii="Calibri" w:eastAsia="PMingLiU" w:hAnsi="Calibri"/>
          <w:sz w:val="22"/>
          <w:szCs w:val="22"/>
          <w:lang w:eastAsia="zh-TW"/>
        </w:rPr>
        <w:t xml:space="preserve">non-updated </w:t>
      </w:r>
      <w:r w:rsidR="00841FFD">
        <w:rPr>
          <w:rFonts w:ascii="Calibri" w:eastAsia="PMingLiU" w:hAnsi="Calibri"/>
          <w:sz w:val="22"/>
          <w:szCs w:val="22"/>
          <w:lang w:eastAsia="zh-TW"/>
        </w:rPr>
        <w:t>Rel-16 UE sees unexpected network behaviour (</w:t>
      </w:r>
      <w:r w:rsidR="00185439">
        <w:rPr>
          <w:rFonts w:ascii="Calibri" w:eastAsia="PMingLiU" w:hAnsi="Calibri"/>
          <w:sz w:val="22"/>
          <w:szCs w:val="22"/>
          <w:lang w:eastAsia="zh-TW"/>
        </w:rPr>
        <w:t>case 3</w:t>
      </w:r>
      <w:r w:rsidR="00841FFD">
        <w:rPr>
          <w:rFonts w:ascii="Calibri" w:eastAsia="PMingLiU" w:hAnsi="Calibri"/>
          <w:sz w:val="22"/>
          <w:szCs w:val="22"/>
          <w:lang w:eastAsia="zh-TW"/>
        </w:rPr>
        <w:t>).  In such a case</w:t>
      </w:r>
      <w:r w:rsidR="00185439">
        <w:rPr>
          <w:rFonts w:ascii="Calibri" w:eastAsia="PMingLiU" w:hAnsi="Calibri"/>
          <w:sz w:val="22"/>
          <w:szCs w:val="22"/>
          <w:lang w:eastAsia="zh-TW"/>
        </w:rPr>
        <w:t>, t</w:t>
      </w:r>
      <w:r w:rsidR="00A45790">
        <w:rPr>
          <w:rFonts w:ascii="Calibri" w:eastAsia="PMingLiU" w:hAnsi="Calibri"/>
          <w:sz w:val="22"/>
          <w:szCs w:val="22"/>
          <w:lang w:eastAsia="zh-TW"/>
        </w:rPr>
        <w:t>he UE implementation could take several approaches:</w:t>
      </w:r>
    </w:p>
    <w:p w14:paraId="71F5DAC9" w14:textId="53A2105F" w:rsidR="00A45790" w:rsidRDefault="00A45790" w:rsidP="00D96857">
      <w:pPr>
        <w:pStyle w:val="ListParagraph"/>
        <w:numPr>
          <w:ilvl w:val="0"/>
          <w:numId w:val="24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Ignore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field but process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posSchedulingInfoList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, </w:t>
      </w:r>
      <w:r w:rsidR="00AE7E05">
        <w:rPr>
          <w:rFonts w:ascii="Calibri" w:eastAsia="PMingLiU" w:hAnsi="Calibri"/>
          <w:sz w:val="22"/>
          <w:szCs w:val="22"/>
          <w:lang w:eastAsia="zh-TW"/>
        </w:rPr>
        <w:t xml:space="preserve">meaning that the UE looks for the </w:t>
      </w:r>
      <w:proofErr w:type="spellStart"/>
      <w:r w:rsidR="00AE7E05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AE7E05">
        <w:rPr>
          <w:rFonts w:ascii="Calibri" w:eastAsia="PMingLiU" w:hAnsi="Calibri"/>
          <w:sz w:val="22"/>
          <w:szCs w:val="22"/>
          <w:lang w:eastAsia="zh-TW"/>
        </w:rPr>
        <w:t xml:space="preserve"> in the wrong place (concatenated with the “regular” SIBs).  This results in the UE failing to acquire the </w:t>
      </w:r>
      <w:proofErr w:type="spellStart"/>
      <w:r w:rsidR="00AE7E05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AE7E05">
        <w:rPr>
          <w:rFonts w:ascii="Calibri" w:eastAsia="PMingLiU" w:hAnsi="Calibri"/>
          <w:sz w:val="22"/>
          <w:szCs w:val="22"/>
          <w:lang w:eastAsia="zh-TW"/>
        </w:rPr>
        <w:t xml:space="preserve">; it has no impact on acquisition of the Rel-16 </w:t>
      </w:r>
      <w:r w:rsidR="00185439">
        <w:rPr>
          <w:rFonts w:ascii="Calibri" w:eastAsia="PMingLiU" w:hAnsi="Calibri"/>
          <w:sz w:val="22"/>
          <w:szCs w:val="22"/>
          <w:lang w:eastAsia="zh-TW"/>
        </w:rPr>
        <w:t xml:space="preserve">“regular” </w:t>
      </w:r>
      <w:r w:rsidR="00AE7E05">
        <w:rPr>
          <w:rFonts w:ascii="Calibri" w:eastAsia="PMingLiU" w:hAnsi="Calibri"/>
          <w:sz w:val="22"/>
          <w:szCs w:val="22"/>
          <w:lang w:eastAsia="zh-TW"/>
        </w:rPr>
        <w:t>SIBs.</w:t>
      </w:r>
    </w:p>
    <w:p w14:paraId="47A86A59" w14:textId="03EC28A3" w:rsidR="00AE7E05" w:rsidRDefault="00AE7E05" w:rsidP="00D96857">
      <w:pPr>
        <w:pStyle w:val="ListParagraph"/>
        <w:numPr>
          <w:ilvl w:val="0"/>
          <w:numId w:val="24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Ignore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and the associated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posSchedulingInfoList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, meaning that the UE assumes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are not available at all.  This has no impact on acquisition of the Rel-16 </w:t>
      </w:r>
      <w:r w:rsidR="00185439">
        <w:rPr>
          <w:rFonts w:ascii="Calibri" w:eastAsia="PMingLiU" w:hAnsi="Calibri"/>
          <w:sz w:val="22"/>
          <w:szCs w:val="22"/>
          <w:lang w:eastAsia="zh-TW"/>
        </w:rPr>
        <w:t xml:space="preserve">“regular” </w:t>
      </w:r>
      <w:r>
        <w:rPr>
          <w:rFonts w:ascii="Calibri" w:eastAsia="PMingLiU" w:hAnsi="Calibri"/>
          <w:sz w:val="22"/>
          <w:szCs w:val="22"/>
          <w:lang w:eastAsia="zh-TW"/>
        </w:rPr>
        <w:t>SIBs.</w:t>
      </w:r>
    </w:p>
    <w:p w14:paraId="011AEFBF" w14:textId="28C23F70" w:rsidR="00AE7E05" w:rsidRDefault="00AE7E05" w:rsidP="00D96857">
      <w:pPr>
        <w:pStyle w:val="ListParagraph"/>
        <w:numPr>
          <w:ilvl w:val="0"/>
          <w:numId w:val="24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Apply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according to the existing procedural text, meaning that the UE looks for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in the wrong place (where they would be located if the minimum periodicity were 80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).  This results in the UE failing to acquire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; it has no impact on acquisition of the Rel-16</w:t>
      </w:r>
      <w:r w:rsidR="00185439">
        <w:rPr>
          <w:rFonts w:ascii="Calibri" w:eastAsia="PMingLiU" w:hAnsi="Calibri"/>
          <w:sz w:val="22"/>
          <w:szCs w:val="22"/>
          <w:lang w:eastAsia="zh-TW"/>
        </w:rPr>
        <w:t xml:space="preserve"> “regular”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SIBs.</w:t>
      </w:r>
    </w:p>
    <w:p w14:paraId="79C179BF" w14:textId="65817A48" w:rsidR="00AE7E05" w:rsidRDefault="00185439" w:rsidP="00AE7E05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For the non-updated Rel-16 UE, all three options result in a failure to acquire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  This</w:t>
      </w:r>
      <w:r w:rsidR="00AE7E05">
        <w:rPr>
          <w:rFonts w:ascii="Calibri" w:eastAsia="PMingLiU" w:hAnsi="Calibri"/>
          <w:sz w:val="22"/>
          <w:szCs w:val="22"/>
          <w:lang w:eastAsia="zh-TW"/>
        </w:rPr>
        <w:t xml:space="preserve"> impl</w:t>
      </w:r>
      <w:r>
        <w:rPr>
          <w:rFonts w:ascii="Calibri" w:eastAsia="PMingLiU" w:hAnsi="Calibri"/>
          <w:sz w:val="22"/>
          <w:szCs w:val="22"/>
          <w:lang w:eastAsia="zh-TW"/>
        </w:rPr>
        <w:t>ies</w:t>
      </w:r>
      <w:r w:rsidR="00AE7E05">
        <w:rPr>
          <w:rFonts w:ascii="Calibri" w:eastAsia="PMingLiU" w:hAnsi="Calibri"/>
          <w:sz w:val="22"/>
          <w:szCs w:val="22"/>
          <w:lang w:eastAsia="zh-TW"/>
        </w:rPr>
        <w:t xml:space="preserve"> that the UE </w:t>
      </w:r>
      <w:proofErr w:type="gramStart"/>
      <w:r w:rsidR="00AE7E05">
        <w:rPr>
          <w:rFonts w:ascii="Calibri" w:eastAsia="PMingLiU" w:hAnsi="Calibri"/>
          <w:sz w:val="22"/>
          <w:szCs w:val="22"/>
          <w:lang w:eastAsia="zh-TW"/>
        </w:rPr>
        <w:t>would</w:t>
      </w:r>
      <w:proofErr w:type="gramEnd"/>
      <w:r w:rsidR="00AE7E05">
        <w:rPr>
          <w:rFonts w:ascii="Calibri" w:eastAsia="PMingLiU" w:hAnsi="Calibri"/>
          <w:sz w:val="22"/>
          <w:szCs w:val="22"/>
          <w:lang w:eastAsia="zh-TW"/>
        </w:rPr>
        <w:t xml:space="preserve"> need to request assistance data via unicast LPP if it needs to do positioning, which is a graceful failure mode (and no worse than the result of putting the </w:t>
      </w:r>
      <w:proofErr w:type="spellStart"/>
      <w:r w:rsidR="00AE7E05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AE7E05">
        <w:rPr>
          <w:rFonts w:ascii="Calibri" w:eastAsia="PMingLiU" w:hAnsi="Calibri"/>
          <w:sz w:val="22"/>
          <w:szCs w:val="22"/>
          <w:lang w:eastAsia="zh-TW"/>
        </w:rPr>
        <w:t xml:space="preserve"> in a new Rel-17-specific scheduling list). 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 conclusion, </w:t>
      </w:r>
      <w:r w:rsidR="00244960">
        <w:rPr>
          <w:rFonts w:ascii="Calibri" w:eastAsia="PMingLiU" w:hAnsi="Calibri"/>
          <w:sz w:val="22"/>
          <w:szCs w:val="22"/>
          <w:lang w:eastAsia="zh-TW"/>
        </w:rPr>
        <w:t>implementation</w:t>
      </w:r>
      <w:r>
        <w:rPr>
          <w:rFonts w:ascii="Calibri" w:eastAsia="PMingLiU" w:hAnsi="Calibri"/>
          <w:sz w:val="22"/>
          <w:szCs w:val="22"/>
          <w:lang w:eastAsia="zh-TW"/>
        </w:rPr>
        <w:t xml:space="preserve"> of the CR by a network does not cause a </w:t>
      </w:r>
      <w:r w:rsidR="00490E6E">
        <w:rPr>
          <w:rFonts w:ascii="Calibri" w:eastAsia="PMingLiU" w:hAnsi="Calibri"/>
          <w:sz w:val="22"/>
          <w:szCs w:val="22"/>
          <w:lang w:eastAsia="zh-TW"/>
        </w:rPr>
        <w:t xml:space="preserve">functional </w:t>
      </w:r>
      <w:r>
        <w:rPr>
          <w:rFonts w:ascii="Calibri" w:eastAsia="PMingLiU" w:hAnsi="Calibri"/>
          <w:sz w:val="22"/>
          <w:szCs w:val="22"/>
          <w:lang w:eastAsia="zh-TW"/>
        </w:rPr>
        <w:t>compatibility problem with Rel-16 UEs.</w:t>
      </w:r>
    </w:p>
    <w:p w14:paraId="32973C39" w14:textId="47E0A4D7" w:rsidR="00AE7E05" w:rsidRPr="00FA24EE" w:rsidRDefault="00AE7E05" w:rsidP="00AE7E05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Observation 5: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FA24EE">
        <w:rPr>
          <w:rFonts w:ascii="Calibri" w:eastAsia="PMingLiU" w:hAnsi="Calibri"/>
          <w:sz w:val="22"/>
          <w:szCs w:val="22"/>
          <w:lang w:eastAsia="zh-TW"/>
        </w:rPr>
        <w:t>Correcting t</w:t>
      </w:r>
      <w:r>
        <w:rPr>
          <w:rFonts w:ascii="Calibri" w:eastAsia="PMingLiU" w:hAnsi="Calibri"/>
          <w:sz w:val="22"/>
          <w:szCs w:val="22"/>
          <w:lang w:eastAsia="zh-TW"/>
        </w:rPr>
        <w:t xml:space="preserve">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FA24EE">
        <w:rPr>
          <w:rFonts w:ascii="Calibri" w:eastAsia="PMingLiU" w:hAnsi="Calibri"/>
          <w:sz w:val="22"/>
          <w:szCs w:val="22"/>
          <w:lang w:eastAsia="zh-TW"/>
        </w:rPr>
        <w:t>is backward compatible, in the sense that it does not break any functionality that currently works in Rel-16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  <w:r w:rsidR="00FA24EE">
        <w:rPr>
          <w:rFonts w:ascii="Calibri" w:eastAsia="PMingLiU" w:hAnsi="Calibri"/>
          <w:sz w:val="22"/>
          <w:szCs w:val="22"/>
          <w:lang w:eastAsia="zh-TW"/>
        </w:rPr>
        <w:t xml:space="preserve">  The only impact is in deployments that configure the </w:t>
      </w:r>
      <w:proofErr w:type="spellStart"/>
      <w:r w:rsidR="00FA24EE"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 w:rsidR="00FA24EE"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 w:rsidR="00FA24EE">
        <w:rPr>
          <w:rFonts w:ascii="Calibri" w:eastAsia="PMingLiU" w:hAnsi="Calibri"/>
          <w:sz w:val="22"/>
          <w:szCs w:val="22"/>
          <w:lang w:eastAsia="zh-TW"/>
        </w:rPr>
        <w:t xml:space="preserve"> with a minimum SI periodicity other than 80 </w:t>
      </w:r>
      <w:proofErr w:type="spellStart"/>
      <w:r w:rsidR="00FA24EE"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 w:rsidR="00FA24EE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99C5102" w14:textId="7609EE8D" w:rsidR="00CE3B50" w:rsidRPr="00CE3B50" w:rsidRDefault="00CE3B50" w:rsidP="00AE7E05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In Rel-17, modify the description and handling of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so that it can be applied to any minimum SI periodicity, with the magic sentence allowing implementation by Rel-16 UEs.</w:t>
      </w:r>
    </w:p>
    <w:p w14:paraId="558F18A8" w14:textId="3F61958F" w:rsidR="00BF29CF" w:rsidRPr="00AE7E05" w:rsidRDefault="00BF29CF" w:rsidP="00BF29CF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2.3</w:t>
      </w:r>
      <w:r>
        <w:rPr>
          <w:rFonts w:eastAsia="PMingLiU"/>
          <w:lang w:eastAsia="zh-TW"/>
        </w:rPr>
        <w:tab/>
        <w:t>Rel-17 enhancements for constrained deployments</w:t>
      </w:r>
    </w:p>
    <w:p w14:paraId="231D5DC6" w14:textId="709FFAF0" w:rsidR="00F3681C" w:rsidRDefault="00BF29CF" w:rsidP="00F3681C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As noted above, correcting the offset does not help deployments with sufficiently tight constraints on SI scheduling, including some DSS deployments.  If an 80/10 deployment is required</w:t>
      </w:r>
      <w:r w:rsidR="00CE7D26">
        <w:rPr>
          <w:rFonts w:ascii="Calibri" w:eastAsia="PMingLiU" w:hAnsi="Calibri"/>
          <w:sz w:val="22"/>
          <w:szCs w:val="22"/>
          <w:lang w:eastAsia="zh-TW"/>
        </w:rPr>
        <w:t xml:space="preserve"> together with a </w:t>
      </w:r>
      <w:r w:rsidR="00CE7D26">
        <w:rPr>
          <w:rFonts w:ascii="Calibri" w:eastAsia="PMingLiU" w:hAnsi="Calibri"/>
          <w:sz w:val="22"/>
          <w:szCs w:val="22"/>
          <w:lang w:eastAsia="zh-TW"/>
        </w:rPr>
        <w:lastRenderedPageBreak/>
        <w:t>sufficiently sparse set of MBSFN subframes</w:t>
      </w:r>
      <w:r>
        <w:rPr>
          <w:rFonts w:ascii="Calibri" w:eastAsia="PMingLiU" w:hAnsi="Calibri"/>
          <w:sz w:val="22"/>
          <w:szCs w:val="22"/>
          <w:lang w:eastAsia="zh-TW"/>
        </w:rPr>
        <w:t>, and the deployment must support more than a basic set of SIBs, the Rel-16 scheduling mechanisms are unequal to the task.</w:t>
      </w:r>
    </w:p>
    <w:p w14:paraId="242F3F43" w14:textId="44B33E20" w:rsidR="00494E1A" w:rsidRDefault="00E767D6" w:rsidP="00F3681C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Proposal 2 of [3] suggests adding a </w:t>
      </w:r>
      <w:r w:rsidR="00244960">
        <w:rPr>
          <w:rFonts w:ascii="Calibri" w:eastAsia="PMingLiU" w:hAnsi="Calibri"/>
          <w:sz w:val="22"/>
          <w:szCs w:val="22"/>
          <w:lang w:eastAsia="zh-TW"/>
        </w:rPr>
        <w:t>new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scheduling list to SIB1, using an explicit window position to schedule the new Rel-17 SIBs.  This does not disenfranchise Rel-16 UEs, but as noted above, it may not fully solve the scheduling problem for constrained DSS deployments.</w:t>
      </w:r>
      <w:r w:rsidR="00494E1A">
        <w:rPr>
          <w:rFonts w:ascii="Calibri" w:eastAsia="PMingLiU" w:hAnsi="Calibri"/>
          <w:sz w:val="22"/>
          <w:szCs w:val="22"/>
          <w:lang w:eastAsia="zh-TW"/>
        </w:rPr>
        <w:t xml:space="preserve">  Also, some companies indicated in [3] that they supported such a solution for Rel-17+ </w:t>
      </w:r>
      <w:proofErr w:type="spellStart"/>
      <w:r w:rsidR="00494E1A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494E1A">
        <w:rPr>
          <w:rFonts w:ascii="Calibri" w:eastAsia="PMingLiU" w:hAnsi="Calibri"/>
          <w:sz w:val="22"/>
          <w:szCs w:val="22"/>
          <w:lang w:eastAsia="zh-TW"/>
        </w:rPr>
        <w:t xml:space="preserve"> only; it needs to be understood if companies can accept the impact of providing a new scheduling solution also for “regular” SIBs as proposed.</w:t>
      </w:r>
    </w:p>
    <w:p w14:paraId="3F2B7639" w14:textId="65BDF87A" w:rsidR="00494E1A" w:rsidRDefault="00494E1A" w:rsidP="00F3681C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Based on the analysis of [1] and [2], we do not see a major scheduling problem for SIBs other than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in non-DSS deployments even in Rel-17.  In keeping with observations 1 and 2 above, we understand that deployments are generally limited by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; an 80/10 deployment with the offset can accommodate 8 “regular” SIBs, </w:t>
      </w:r>
      <w:r w:rsidR="00CE7D26">
        <w:rPr>
          <w:rFonts w:ascii="Calibri" w:eastAsia="PMingLiU" w:hAnsi="Calibri"/>
          <w:sz w:val="22"/>
          <w:szCs w:val="22"/>
          <w:lang w:eastAsia="zh-TW"/>
        </w:rPr>
        <w:t xml:space="preserve">a 160/10 (or 80/5, etc.) deployment with no offset can accommodate a total of 16 SIBs including </w:t>
      </w:r>
      <w:proofErr w:type="spellStart"/>
      <w:r w:rsidR="00CE7D26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CE7D26">
        <w:rPr>
          <w:rFonts w:ascii="Calibri" w:eastAsia="PMingLiU" w:hAnsi="Calibri"/>
          <w:sz w:val="22"/>
          <w:szCs w:val="22"/>
          <w:lang w:eastAsia="zh-TW"/>
        </w:rPr>
        <w:t>, and a 160/10 deployment with the offset has plenty of scheduling headroom.  Thus, we consider that the objective of any further enhancement should be to ease the constraints on DSS deployments</w:t>
      </w:r>
      <w:r w:rsidR="0046283C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3F251FD" w14:textId="176631A3" w:rsidR="0046283C" w:rsidRPr="0046283C" w:rsidRDefault="0046283C" w:rsidP="00F3681C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Discuss the possibility of further SI scheduling enhancements in the context of the needs of DSS deployments.</w:t>
      </w:r>
    </w:p>
    <w:p w14:paraId="3A88A533" w14:textId="76D5D8F4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3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Conclusion</w:t>
      </w:r>
      <w:bookmarkEnd w:id="11"/>
      <w:bookmarkEnd w:id="12"/>
      <w:bookmarkEnd w:id="13"/>
      <w:bookmarkEnd w:id="14"/>
    </w:p>
    <w:bookmarkEnd w:id="0"/>
    <w:bookmarkEnd w:id="1"/>
    <w:p w14:paraId="27366255" w14:textId="620326A2" w:rsidR="00A32E79" w:rsidRDefault="00D96857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This document made the following observations:</w:t>
      </w:r>
    </w:p>
    <w:p w14:paraId="128E2335" w14:textId="77777777" w:rsidR="00D96857" w:rsidRPr="00F3681C" w:rsidRDefault="00D96857" w:rsidP="00D9685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Observation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 Rel-16 deployment requiring an 80-ms minimum SI periodicity and a 10-ms SI window can schedule a reasonable population of SIBs (with some space available for Rel-17 SIBs</w:t>
      </w:r>
      <w:proofErr w:type="gramStart"/>
      <w:r>
        <w:rPr>
          <w:rFonts w:ascii="Calibri" w:eastAsia="PMingLiU" w:hAnsi="Calibri"/>
          <w:sz w:val="22"/>
          <w:szCs w:val="22"/>
          <w:lang w:eastAsia="zh-TW"/>
        </w:rPr>
        <w:t>), but</w:t>
      </w:r>
      <w:proofErr w:type="gramEnd"/>
      <w:r>
        <w:rPr>
          <w:rFonts w:ascii="Calibri" w:eastAsia="PMingLiU" w:hAnsi="Calibri"/>
          <w:sz w:val="22"/>
          <w:szCs w:val="22"/>
          <w:lang w:eastAsia="zh-TW"/>
        </w:rPr>
        <w:t xml:space="preserve"> encounters constraints in scheduling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71E960F9" w14:textId="77777777" w:rsidR="00D96857" w:rsidRDefault="00D96857" w:rsidP="00D9685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Observation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 Rel-16 deployment that can accept a 160-ms minimum SI periodicity or a 5-ms SI window can schedule a reasonable set of SIBs and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(with some space available for Rel-17 SIBs/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).</w:t>
      </w:r>
    </w:p>
    <w:p w14:paraId="213A1D8E" w14:textId="77777777" w:rsidR="00D96857" w:rsidRDefault="00D96857" w:rsidP="00D9685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Observation 3: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Rel-16 DSS deployments may encounter scheduling constraints even for basic Rel-16 functionality without considering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, which can only be alleviated by extending the minimum SI period, reducing the SI window size, or increasing the density of MBSFN subframes on the LTE side of the deployment.</w:t>
      </w:r>
    </w:p>
    <w:p w14:paraId="4D8C960B" w14:textId="77777777" w:rsidR="00D96857" w:rsidRDefault="00D96857" w:rsidP="00D9685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Observation 4: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Allowing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to be applied for minimum SI periodicities greater than 80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alleviates the SIB scheduling constraints for such deployments.</w:t>
      </w:r>
    </w:p>
    <w:p w14:paraId="25650C73" w14:textId="77777777" w:rsidR="00D96857" w:rsidRPr="00FA24EE" w:rsidRDefault="00D96857" w:rsidP="00D96857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Observation 5: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Correcting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is backward compatible, in the sense that it does not break any functionality that currently works in Rel-16.  The only impact is in deployments that configure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with a minimum SI periodicity other than 80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ms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2DEDFC2E" w14:textId="48192B5E" w:rsidR="00D96857" w:rsidRDefault="00D96857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As a result of these observations, we make the following proposals:</w:t>
      </w:r>
    </w:p>
    <w:p w14:paraId="4EC1C52D" w14:textId="77777777" w:rsidR="00D96857" w:rsidRPr="00CE3B50" w:rsidRDefault="00D96857" w:rsidP="00D96857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In Rel-17, modify the description and handling of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offsetToSI</w:t>
      </w:r>
      <w:proofErr w:type="spellEnd"/>
      <w:r>
        <w:rPr>
          <w:rFonts w:ascii="Calibri" w:eastAsia="PMingLiU" w:hAnsi="Calibri"/>
          <w:i/>
          <w:iCs/>
          <w:sz w:val="22"/>
          <w:szCs w:val="22"/>
          <w:lang w:eastAsia="zh-TW"/>
        </w:rPr>
        <w:t>-Used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so that it can be applied to any minimum SI periodicity, with the magic sentence allowing implementation by Rel-16 UEs.</w:t>
      </w:r>
    </w:p>
    <w:p w14:paraId="7AB636F8" w14:textId="77777777" w:rsidR="00D96857" w:rsidRPr="0046283C" w:rsidRDefault="00D96857" w:rsidP="00D9685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Discuss the possibility of further SI scheduling enhancements in the context of the needs of DSS deployments.</w:t>
      </w:r>
    </w:p>
    <w:p w14:paraId="08A17FB5" w14:textId="6491E852" w:rsidR="00D96857" w:rsidRPr="00A32E79" w:rsidRDefault="00D96857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A CR implementing proposal 1 is given in [4].</w:t>
      </w:r>
    </w:p>
    <w:p w14:paraId="49106AB4" w14:textId="04F0ED46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lastRenderedPageBreak/>
        <w:t>4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References</w:t>
      </w:r>
    </w:p>
    <w:p w14:paraId="15DA553C" w14:textId="2B372FFF" w:rsidR="00A32E79" w:rsidRDefault="008E36F7" w:rsidP="00A32E7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[1]</w:t>
      </w:r>
      <w:r>
        <w:rPr>
          <w:rFonts w:ascii="Calibri" w:eastAsia="PMingLiU" w:hAnsi="Calibri"/>
          <w:sz w:val="22"/>
          <w:szCs w:val="22"/>
          <w:lang w:eastAsia="en-US"/>
        </w:rPr>
        <w:tab/>
      </w:r>
      <w:bookmarkEnd w:id="2"/>
      <w:bookmarkEnd w:id="3"/>
      <w:bookmarkEnd w:id="4"/>
      <w:bookmarkEnd w:id="5"/>
      <w:bookmarkEnd w:id="6"/>
      <w:bookmarkEnd w:id="7"/>
      <w:r w:rsidR="003F6D5A">
        <w:rPr>
          <w:rFonts w:ascii="Calibri" w:eastAsia="PMingLiU" w:hAnsi="Calibri"/>
          <w:sz w:val="22"/>
          <w:szCs w:val="22"/>
          <w:lang w:eastAsia="en-US"/>
        </w:rPr>
        <w:t>R2-2111248, “On the need of providing explicit SI start position for SI Scheduling”, Ericsson et al., RAN2#116-e</w:t>
      </w:r>
    </w:p>
    <w:p w14:paraId="0E1C5ADF" w14:textId="18BD851A" w:rsidR="0086719A" w:rsidRDefault="0086719A" w:rsidP="00A32E7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[2]</w:t>
      </w:r>
      <w:r>
        <w:rPr>
          <w:rFonts w:ascii="Calibri" w:eastAsia="PMingLiU" w:hAnsi="Calibri"/>
          <w:sz w:val="22"/>
          <w:szCs w:val="22"/>
          <w:lang w:eastAsia="en-US"/>
        </w:rPr>
        <w:tab/>
      </w:r>
      <w:r w:rsidR="003F6D5A">
        <w:rPr>
          <w:rFonts w:ascii="Calibri" w:eastAsia="PMingLiU" w:hAnsi="Calibri"/>
          <w:sz w:val="22"/>
          <w:szCs w:val="22"/>
          <w:lang w:eastAsia="en-US"/>
        </w:rPr>
        <w:t xml:space="preserve">R2-2110799, “SIB and </w:t>
      </w:r>
      <w:proofErr w:type="spellStart"/>
      <w:r w:rsidR="003F6D5A">
        <w:rPr>
          <w:rFonts w:ascii="Calibri" w:eastAsia="PMingLiU" w:hAnsi="Calibri"/>
          <w:sz w:val="22"/>
          <w:szCs w:val="22"/>
          <w:lang w:eastAsia="en-US"/>
        </w:rPr>
        <w:t>posSIB</w:t>
      </w:r>
      <w:proofErr w:type="spellEnd"/>
      <w:r w:rsidR="003F6D5A">
        <w:rPr>
          <w:rFonts w:ascii="Calibri" w:eastAsia="PMingLiU" w:hAnsi="Calibri"/>
          <w:sz w:val="22"/>
          <w:szCs w:val="22"/>
          <w:lang w:eastAsia="en-US"/>
        </w:rPr>
        <w:t xml:space="preserve"> scheduling constraints”, MediaTek Inc., RAN2#116-e</w:t>
      </w:r>
    </w:p>
    <w:p w14:paraId="39A7E62D" w14:textId="4C8A8E2B" w:rsidR="001008CE" w:rsidRDefault="001008CE" w:rsidP="00A32E7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[3]</w:t>
      </w:r>
      <w:r>
        <w:rPr>
          <w:rFonts w:ascii="Calibri" w:eastAsia="PMingLiU" w:hAnsi="Calibri"/>
          <w:sz w:val="22"/>
          <w:szCs w:val="22"/>
          <w:lang w:eastAsia="en-US"/>
        </w:rPr>
        <w:tab/>
        <w:t>R2-2200046, “Report on Explicit SI start position for SI Scheduling”, Ericsson, RAN2#116bis-e</w:t>
      </w:r>
    </w:p>
    <w:p w14:paraId="7A7CF58A" w14:textId="66CBBABC" w:rsidR="00D96857" w:rsidRDefault="00D96857" w:rsidP="00A32E7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[4]</w:t>
      </w:r>
      <w:r>
        <w:rPr>
          <w:rFonts w:ascii="Calibri" w:eastAsia="PMingLiU" w:hAnsi="Calibri"/>
          <w:sz w:val="22"/>
          <w:szCs w:val="22"/>
          <w:lang w:eastAsia="en-US"/>
        </w:rPr>
        <w:tab/>
        <w:t>R2-2201086, “</w:t>
      </w:r>
      <w:r w:rsidRPr="00D96857">
        <w:rPr>
          <w:rFonts w:ascii="Calibri" w:eastAsia="PMingLiU" w:hAnsi="Calibri"/>
          <w:sz w:val="22"/>
          <w:szCs w:val="22"/>
          <w:lang w:eastAsia="en-US"/>
        </w:rPr>
        <w:t>Updating 80ms hardcoded offset with shortest configured SI-Periodicity offset for positioning SI Scheduling</w:t>
      </w:r>
      <w:r>
        <w:rPr>
          <w:rFonts w:ascii="Calibri" w:eastAsia="PMingLiU" w:hAnsi="Calibri"/>
          <w:sz w:val="22"/>
          <w:szCs w:val="22"/>
          <w:lang w:eastAsia="en-US"/>
        </w:rPr>
        <w:t>”, MediaTek Inc. et al., RAN2#116bis-e</w:t>
      </w:r>
    </w:p>
    <w:sectPr w:rsidR="00D96857" w:rsidSect="002018B9">
      <w:footnotePr>
        <w:numRestart w:val="eachSect"/>
      </w:footnotePr>
      <w:pgSz w:w="11907" w:h="16840" w:code="9"/>
      <w:pgMar w:top="1138" w:right="1138" w:bottom="1411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0CEE4" w14:textId="77777777" w:rsidR="00D9394D" w:rsidRDefault="00D9394D">
      <w:pPr>
        <w:spacing w:after="0"/>
      </w:pPr>
      <w:r>
        <w:separator/>
      </w:r>
    </w:p>
  </w:endnote>
  <w:endnote w:type="continuationSeparator" w:id="0">
    <w:p w14:paraId="13E968E6" w14:textId="77777777" w:rsidR="00D9394D" w:rsidRDefault="00D9394D">
      <w:pPr>
        <w:spacing w:after="0"/>
      </w:pPr>
      <w:r>
        <w:continuationSeparator/>
      </w:r>
    </w:p>
  </w:endnote>
  <w:endnote w:type="continuationNotice" w:id="1">
    <w:p w14:paraId="08AE5F4C" w14:textId="77777777" w:rsidR="00D9394D" w:rsidRDefault="00D939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1677B" w14:textId="77777777" w:rsidR="00D9394D" w:rsidRDefault="00D9394D">
      <w:pPr>
        <w:spacing w:after="0"/>
      </w:pPr>
      <w:r>
        <w:separator/>
      </w:r>
    </w:p>
  </w:footnote>
  <w:footnote w:type="continuationSeparator" w:id="0">
    <w:p w14:paraId="5FAB2FDE" w14:textId="77777777" w:rsidR="00D9394D" w:rsidRDefault="00D9394D">
      <w:pPr>
        <w:spacing w:after="0"/>
      </w:pPr>
      <w:r>
        <w:continuationSeparator/>
      </w:r>
    </w:p>
  </w:footnote>
  <w:footnote w:type="continuationNotice" w:id="1">
    <w:p w14:paraId="63A5F79F" w14:textId="77777777" w:rsidR="00D9394D" w:rsidRDefault="00D939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922DF"/>
    <w:multiLevelType w:val="hybridMultilevel"/>
    <w:tmpl w:val="78E68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C5DAD"/>
    <w:multiLevelType w:val="hybridMultilevel"/>
    <w:tmpl w:val="C8C01A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D6BDF"/>
    <w:multiLevelType w:val="hybridMultilevel"/>
    <w:tmpl w:val="4DB8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8"/>
  </w:num>
  <w:num w:numId="18">
    <w:abstractNumId w:val="8"/>
  </w:num>
  <w:num w:numId="19">
    <w:abstractNumId w:val="9"/>
  </w:num>
  <w:num w:numId="20">
    <w:abstractNumId w:val="12"/>
  </w:num>
  <w:num w:numId="21">
    <w:abstractNumId w:val="15"/>
  </w:num>
  <w:num w:numId="22">
    <w:abstractNumId w:val="10"/>
  </w:num>
  <w:num w:numId="23">
    <w:abstractNumId w:val="13"/>
  </w:num>
  <w:num w:numId="24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1D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898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CF9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08CE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439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960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068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56A"/>
    <w:rsid w:val="00285C4A"/>
    <w:rsid w:val="00285D1A"/>
    <w:rsid w:val="002860C4"/>
    <w:rsid w:val="0028619B"/>
    <w:rsid w:val="00286976"/>
    <w:rsid w:val="00287684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835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6D5A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83C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6E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E1A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ACD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32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0CE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3A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1FFD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9A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1DD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5E2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511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97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74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23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B4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790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1C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E05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C"/>
    <w:rsid w:val="00B400E9"/>
    <w:rsid w:val="00B4028A"/>
    <w:rsid w:val="00B406FB"/>
    <w:rsid w:val="00B40F26"/>
    <w:rsid w:val="00B41062"/>
    <w:rsid w:val="00B41CC3"/>
    <w:rsid w:val="00B41FCD"/>
    <w:rsid w:val="00B42049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DF8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9CF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EC0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B50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A17"/>
    <w:rsid w:val="00CE6D64"/>
    <w:rsid w:val="00CE70F6"/>
    <w:rsid w:val="00CE7104"/>
    <w:rsid w:val="00CE7BB5"/>
    <w:rsid w:val="00CE7BC0"/>
    <w:rsid w:val="00CE7D26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775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94D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857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C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5205"/>
    <w:rsid w:val="00E7553F"/>
    <w:rsid w:val="00E75A4B"/>
    <w:rsid w:val="00E75D79"/>
    <w:rsid w:val="00E7611C"/>
    <w:rsid w:val="00E7662E"/>
    <w:rsid w:val="00E767D6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BF7"/>
    <w:rsid w:val="00E92CAE"/>
    <w:rsid w:val="00E92CD1"/>
    <w:rsid w:val="00E9394F"/>
    <w:rsid w:val="00E93B5D"/>
    <w:rsid w:val="00E93C95"/>
    <w:rsid w:val="00E93EEB"/>
    <w:rsid w:val="00E94CEB"/>
    <w:rsid w:val="00E94DF4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AE3"/>
    <w:rsid w:val="00F3632C"/>
    <w:rsid w:val="00F3681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5E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BD"/>
    <w:rsid w:val="00F55985"/>
    <w:rsid w:val="00F559F9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A4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EE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692E1-BBD8-4CB1-8140-71BD51E5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1857</Words>
  <Characters>10591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12424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Nathan Tenny</cp:lastModifiedBy>
  <cp:revision>2</cp:revision>
  <cp:lastPrinted>2017-05-08T10:55:00Z</cp:lastPrinted>
  <dcterms:created xsi:type="dcterms:W3CDTF">2022-01-11T03:40:00Z</dcterms:created>
  <dcterms:modified xsi:type="dcterms:W3CDTF">2022-01-11T03:40:00Z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