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858838" w14:textId="7C6597D7" w:rsidR="000550EA" w:rsidRDefault="000550EA" w:rsidP="000550EA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WG2#115-e</w:t>
      </w:r>
      <w:r>
        <w:rPr>
          <w:b/>
          <w:noProof/>
          <w:sz w:val="24"/>
          <w:szCs w:val="24"/>
        </w:rPr>
        <w:tab/>
        <w:t>R2-210693</w:t>
      </w:r>
      <w:r>
        <w:rPr>
          <w:b/>
          <w:noProof/>
          <w:sz w:val="24"/>
          <w:szCs w:val="24"/>
        </w:rPr>
        <w:t>3</w:t>
      </w:r>
    </w:p>
    <w:p w14:paraId="46C7AA74" w14:textId="77777777" w:rsidR="000550EA" w:rsidRDefault="000550EA" w:rsidP="000550EA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9th - 27th August, 2021</w:t>
      </w:r>
    </w:p>
    <w:p w14:paraId="74E3035F" w14:textId="77777777" w:rsidR="000550EA" w:rsidRDefault="000550EA" w:rsidP="000550EA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44054E8B" w14:textId="77777777" w:rsidR="000550EA" w:rsidRDefault="000550EA" w:rsidP="000550EA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101843E5" w14:textId="6A3DA626" w:rsidR="000118A4" w:rsidRDefault="000118A4" w:rsidP="000118A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3GPP TSG-RAN WG2 #11</w:t>
      </w:r>
      <w:r w:rsidR="00DC4917">
        <w:rPr>
          <w:rFonts w:ascii="Arial" w:hAnsi="Arial" w:cs="Arial"/>
          <w:b/>
          <w:bCs/>
          <w:sz w:val="22"/>
        </w:rPr>
        <w:t>2</w:t>
      </w:r>
      <w:r w:rsidRPr="000118A4">
        <w:rPr>
          <w:rFonts w:ascii="Arial" w:hAnsi="Arial" w:cs="Arial"/>
          <w:b/>
          <w:bCs/>
          <w:sz w:val="22"/>
        </w:rPr>
        <w:t>-e</w:t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8D0FE1" w:rsidRPr="008D0FE1">
        <w:rPr>
          <w:rFonts w:ascii="Arial" w:hAnsi="Arial" w:cs="Arial"/>
          <w:b/>
          <w:bCs/>
          <w:sz w:val="22"/>
        </w:rPr>
        <w:t>R</w:t>
      </w:r>
      <w:r w:rsidR="00607F2C">
        <w:rPr>
          <w:rFonts w:ascii="Arial" w:hAnsi="Arial" w:cs="Arial"/>
          <w:b/>
          <w:bCs/>
          <w:sz w:val="22"/>
        </w:rPr>
        <w:t>3-21</w:t>
      </w:r>
      <w:r w:rsidR="00481A41">
        <w:rPr>
          <w:rFonts w:ascii="Arial" w:hAnsi="Arial" w:cs="Arial"/>
          <w:b/>
          <w:bCs/>
          <w:sz w:val="22"/>
        </w:rPr>
        <w:t>2848</w:t>
      </w:r>
    </w:p>
    <w:p w14:paraId="0DF165C9" w14:textId="0C218FA9" w:rsidR="000118A4" w:rsidRDefault="000118A4" w:rsidP="000118A4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</w:rPr>
      </w:pPr>
      <w:r w:rsidRPr="000118A4">
        <w:rPr>
          <w:rFonts w:ascii="Arial" w:hAnsi="Arial" w:cs="Arial"/>
          <w:b/>
          <w:bCs/>
          <w:sz w:val="22"/>
        </w:rPr>
        <w:t>E</w:t>
      </w:r>
      <w:r w:rsidR="00607F2C">
        <w:rPr>
          <w:rFonts w:ascii="Arial" w:hAnsi="Arial" w:cs="Arial"/>
          <w:b/>
          <w:bCs/>
          <w:sz w:val="22"/>
        </w:rPr>
        <w:t>-meeting</w:t>
      </w:r>
      <w:r w:rsidRPr="000118A4">
        <w:rPr>
          <w:rFonts w:ascii="Arial" w:hAnsi="Arial" w:cs="Arial"/>
          <w:b/>
          <w:bCs/>
          <w:sz w:val="22"/>
        </w:rPr>
        <w:t xml:space="preserve">, </w:t>
      </w:r>
      <w:r w:rsidR="00DC4917">
        <w:rPr>
          <w:rFonts w:ascii="Arial" w:hAnsi="Arial" w:cs="Arial"/>
          <w:b/>
          <w:bCs/>
          <w:sz w:val="22"/>
        </w:rPr>
        <w:t>17</w:t>
      </w:r>
      <w:r w:rsidR="00607F2C">
        <w:rPr>
          <w:rFonts w:ascii="Arial" w:hAnsi="Arial" w:cs="Arial"/>
          <w:b/>
          <w:bCs/>
          <w:sz w:val="22"/>
        </w:rPr>
        <w:t xml:space="preserve">. – </w:t>
      </w:r>
      <w:r w:rsidR="00DC4917">
        <w:rPr>
          <w:rFonts w:ascii="Arial" w:hAnsi="Arial" w:cs="Arial"/>
          <w:b/>
          <w:bCs/>
          <w:sz w:val="22"/>
        </w:rPr>
        <w:t>28</w:t>
      </w:r>
      <w:r w:rsidR="00607F2C">
        <w:rPr>
          <w:rFonts w:ascii="Arial" w:hAnsi="Arial" w:cs="Arial"/>
          <w:b/>
          <w:bCs/>
          <w:sz w:val="22"/>
        </w:rPr>
        <w:t>.0</w:t>
      </w:r>
      <w:r w:rsidR="00DC4917">
        <w:rPr>
          <w:rFonts w:ascii="Arial" w:hAnsi="Arial" w:cs="Arial"/>
          <w:b/>
          <w:bCs/>
          <w:sz w:val="22"/>
        </w:rPr>
        <w:t>5</w:t>
      </w:r>
      <w:r w:rsidR="00607F2C">
        <w:rPr>
          <w:rFonts w:ascii="Arial" w:hAnsi="Arial" w:cs="Arial"/>
          <w:b/>
          <w:bCs/>
          <w:sz w:val="22"/>
        </w:rPr>
        <w:t>.2021</w:t>
      </w:r>
    </w:p>
    <w:p w14:paraId="00DA8F57" w14:textId="77777777" w:rsidR="00C36147" w:rsidRDefault="00C36147">
      <w:pPr>
        <w:rPr>
          <w:rFonts w:ascii="Arial" w:hAnsi="Arial" w:cs="Arial"/>
        </w:rPr>
      </w:pPr>
    </w:p>
    <w:p w14:paraId="5BB99C60" w14:textId="5A1BF6CA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07F2C" w:rsidRPr="00607F2C">
        <w:rPr>
          <w:rFonts w:ascii="Arial" w:hAnsi="Arial" w:cs="Arial"/>
          <w:bCs/>
        </w:rPr>
        <w:t>Response</w:t>
      </w:r>
      <w:r w:rsidR="00607F2C">
        <w:rPr>
          <w:rFonts w:ascii="Arial" w:hAnsi="Arial" w:cs="Arial"/>
          <w:b/>
        </w:rPr>
        <w:t xml:space="preserve"> </w:t>
      </w:r>
      <w:r w:rsidR="008A06CF" w:rsidRPr="008A06CF">
        <w:rPr>
          <w:rFonts w:ascii="Arial" w:hAnsi="Arial" w:cs="Arial"/>
          <w:bCs/>
        </w:rPr>
        <w:t>LS on Conditional Handover with SCG configuration scenarios</w:t>
      </w:r>
    </w:p>
    <w:p w14:paraId="7AB0E950" w14:textId="22F1B9A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0118A4">
        <w:rPr>
          <w:rFonts w:ascii="Arial" w:hAnsi="Arial" w:cs="Arial"/>
          <w:b/>
        </w:rPr>
        <w:tab/>
      </w:r>
      <w:r w:rsidR="008A06CF" w:rsidRPr="008A06CF">
        <w:rPr>
          <w:rFonts w:ascii="Arial" w:hAnsi="Arial" w:cs="Arial"/>
          <w:bCs/>
        </w:rPr>
        <w:t>R2-2104348</w:t>
      </w:r>
    </w:p>
    <w:p w14:paraId="6FF39094" w14:textId="76B2217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 w:rsidR="000118A4">
        <w:rPr>
          <w:rFonts w:ascii="Arial" w:hAnsi="Arial" w:cs="Arial"/>
          <w:b/>
        </w:rPr>
        <w:tab/>
      </w:r>
      <w:r w:rsidR="000118A4" w:rsidRPr="00AF7B5F">
        <w:rPr>
          <w:rFonts w:ascii="Arial" w:hAnsi="Arial" w:cs="Arial"/>
          <w:bCs/>
        </w:rPr>
        <w:t>Rel-1</w:t>
      </w:r>
      <w:r w:rsidR="008A06CF">
        <w:rPr>
          <w:rFonts w:ascii="Arial" w:hAnsi="Arial" w:cs="Arial"/>
          <w:bCs/>
        </w:rPr>
        <w:t>6</w:t>
      </w:r>
    </w:p>
    <w:p w14:paraId="6DFE7AF8" w14:textId="2D4B828F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 w:rsidR="000118A4">
        <w:rPr>
          <w:rFonts w:ascii="Arial" w:hAnsi="Arial" w:cs="Arial"/>
          <w:b/>
        </w:rPr>
        <w:tab/>
      </w:r>
      <w:proofErr w:type="spellStart"/>
      <w:r w:rsidR="008A06CF" w:rsidRPr="00677771">
        <w:rPr>
          <w:rFonts w:ascii="Arial" w:hAnsi="Arial" w:cs="Arial"/>
          <w:bCs/>
        </w:rPr>
        <w:t>NR_Mob_enh</w:t>
      </w:r>
      <w:proofErr w:type="spellEnd"/>
      <w:r w:rsidR="008A06CF" w:rsidRPr="00677771">
        <w:rPr>
          <w:rFonts w:ascii="Arial" w:hAnsi="Arial" w:cs="Arial"/>
          <w:bCs/>
        </w:rPr>
        <w:t>-Core</w:t>
      </w:r>
      <w:r w:rsidR="008A06CF">
        <w:rPr>
          <w:rFonts w:ascii="Arial" w:hAnsi="Arial" w:cs="Arial"/>
          <w:bCs/>
        </w:rPr>
        <w:t xml:space="preserve">, </w:t>
      </w:r>
      <w:proofErr w:type="spellStart"/>
      <w:r w:rsidR="008A06CF" w:rsidRPr="008A06CF">
        <w:rPr>
          <w:rFonts w:ascii="Arial" w:hAnsi="Arial" w:cs="Arial"/>
          <w:bCs/>
        </w:rPr>
        <w:t>LTE_feMob</w:t>
      </w:r>
      <w:proofErr w:type="spellEnd"/>
      <w:r w:rsidR="008A06CF" w:rsidRPr="008A06CF">
        <w:rPr>
          <w:rFonts w:ascii="Arial" w:hAnsi="Arial" w:cs="Arial"/>
          <w:bCs/>
        </w:rPr>
        <w:t>-Core</w:t>
      </w:r>
    </w:p>
    <w:p w14:paraId="56C06A03" w14:textId="77777777" w:rsidR="00C36147" w:rsidRDefault="00C36147">
      <w:pPr>
        <w:spacing w:after="60"/>
        <w:ind w:left="1985" w:hanging="1985"/>
        <w:rPr>
          <w:rFonts w:ascii="Arial" w:hAnsi="Arial" w:cs="Arial"/>
          <w:b/>
        </w:rPr>
      </w:pPr>
    </w:p>
    <w:p w14:paraId="2EAFE0EA" w14:textId="49DC6685" w:rsidR="00C36147" w:rsidRPr="00AF7B5F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0118A4">
        <w:rPr>
          <w:rFonts w:ascii="Arial" w:hAnsi="Arial" w:cs="Arial"/>
          <w:b/>
        </w:rPr>
        <w:tab/>
      </w:r>
      <w:r w:rsidR="00481A41">
        <w:rPr>
          <w:rFonts w:ascii="Arial" w:hAnsi="Arial" w:cs="Arial"/>
          <w:bCs/>
        </w:rPr>
        <w:t>RAN3</w:t>
      </w:r>
    </w:p>
    <w:p w14:paraId="2C543319" w14:textId="5176F5ED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To:</w:t>
      </w:r>
      <w:r w:rsidR="000118A4" w:rsidRPr="001E2C4E">
        <w:rPr>
          <w:rFonts w:ascii="Arial" w:hAnsi="Arial" w:cs="Arial"/>
          <w:b/>
        </w:rPr>
        <w:tab/>
      </w:r>
      <w:r w:rsidR="008A06CF" w:rsidRPr="001E2C4E">
        <w:rPr>
          <w:rFonts w:ascii="Arial" w:hAnsi="Arial" w:cs="Arial"/>
          <w:bCs/>
        </w:rPr>
        <w:t>RAN2</w:t>
      </w:r>
    </w:p>
    <w:p w14:paraId="6AC956F3" w14:textId="783DE7CA" w:rsidR="008A06CF" w:rsidRPr="00385529" w:rsidRDefault="008A06CF" w:rsidP="008A06C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  <w:t>—</w:t>
      </w:r>
    </w:p>
    <w:p w14:paraId="35390180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Cs/>
        </w:rPr>
      </w:pPr>
    </w:p>
    <w:p w14:paraId="66FB66E9" w14:textId="77777777" w:rsidR="00C36147" w:rsidRPr="001E2C4E" w:rsidRDefault="00C36147">
      <w:pPr>
        <w:tabs>
          <w:tab w:val="left" w:pos="2268"/>
        </w:tabs>
        <w:rPr>
          <w:rFonts w:ascii="Arial" w:hAnsi="Arial" w:cs="Arial"/>
          <w:bCs/>
        </w:rPr>
      </w:pPr>
      <w:r w:rsidRPr="001E2C4E">
        <w:rPr>
          <w:rFonts w:ascii="Arial" w:hAnsi="Arial" w:cs="Arial"/>
          <w:b/>
        </w:rPr>
        <w:t>Contact Person:</w:t>
      </w:r>
      <w:r w:rsidRPr="001E2C4E">
        <w:rPr>
          <w:rFonts w:ascii="Arial" w:hAnsi="Arial" w:cs="Arial"/>
          <w:bCs/>
        </w:rPr>
        <w:tab/>
      </w:r>
    </w:p>
    <w:p w14:paraId="55A7E98F" w14:textId="4626F6C2" w:rsidR="00C36147" w:rsidRPr="00607F2C" w:rsidRDefault="00C3614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pl-PL"/>
        </w:rPr>
      </w:pPr>
      <w:r w:rsidRPr="00607F2C">
        <w:rPr>
          <w:rFonts w:cs="Arial"/>
          <w:lang w:val="pl-PL"/>
        </w:rPr>
        <w:t>Name:</w:t>
      </w:r>
      <w:r w:rsidRPr="00607F2C">
        <w:rPr>
          <w:rFonts w:cs="Arial"/>
          <w:b w:val="0"/>
          <w:bCs/>
          <w:lang w:val="pl-PL"/>
        </w:rPr>
        <w:tab/>
      </w:r>
      <w:r w:rsidR="00607F2C" w:rsidRPr="00607F2C">
        <w:rPr>
          <w:rFonts w:cs="Arial"/>
          <w:b w:val="0"/>
          <w:bCs/>
          <w:lang w:val="pl-PL"/>
        </w:rPr>
        <w:t>Krzysztof Kordybach</w:t>
      </w:r>
    </w:p>
    <w:p w14:paraId="2039C28F" w14:textId="467C3DFB" w:rsidR="00C36147" w:rsidRPr="001E2C4E" w:rsidRDefault="00C36147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pl-PL"/>
        </w:rPr>
      </w:pPr>
      <w:r w:rsidRPr="001E2C4E">
        <w:rPr>
          <w:rFonts w:cs="Arial"/>
          <w:color w:val="auto"/>
          <w:lang w:val="pl-PL"/>
        </w:rPr>
        <w:t>E-mail Address:</w:t>
      </w:r>
      <w:r w:rsidRPr="001E2C4E">
        <w:rPr>
          <w:rFonts w:cs="Arial"/>
          <w:b w:val="0"/>
          <w:bCs/>
          <w:color w:val="auto"/>
          <w:lang w:val="pl-PL"/>
        </w:rPr>
        <w:tab/>
      </w:r>
      <w:r w:rsidR="00607F2C" w:rsidRPr="001E2C4E">
        <w:rPr>
          <w:rFonts w:cs="Arial"/>
          <w:b w:val="0"/>
          <w:bCs/>
          <w:color w:val="auto"/>
          <w:lang w:val="pl-PL"/>
        </w:rPr>
        <w:t>krzysztof.kordybach@nokia.com</w:t>
      </w:r>
    </w:p>
    <w:p w14:paraId="62E9B679" w14:textId="77777777" w:rsidR="00C36147" w:rsidRPr="001E2C4E" w:rsidRDefault="00C36147">
      <w:pPr>
        <w:spacing w:after="60"/>
        <w:ind w:left="1985" w:hanging="1985"/>
        <w:rPr>
          <w:rFonts w:ascii="Arial" w:hAnsi="Arial" w:cs="Arial"/>
          <w:b/>
          <w:lang w:val="pl-PL"/>
        </w:rPr>
      </w:pPr>
    </w:p>
    <w:p w14:paraId="3B0A2795" w14:textId="0D5A60BD" w:rsidR="00C36147" w:rsidRDefault="00C361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0118A4">
        <w:rPr>
          <w:rFonts w:ascii="Arial" w:hAnsi="Arial" w:cs="Arial"/>
          <w:b/>
        </w:rPr>
        <w:tab/>
      </w:r>
      <w:r w:rsidR="00481A41">
        <w:rPr>
          <w:rFonts w:ascii="Arial" w:hAnsi="Arial" w:cs="Arial"/>
          <w:bCs/>
        </w:rPr>
        <w:t>—</w:t>
      </w:r>
    </w:p>
    <w:p w14:paraId="0F9D60FD" w14:textId="77777777" w:rsidR="00C36147" w:rsidRDefault="00C36147">
      <w:pPr>
        <w:pBdr>
          <w:bottom w:val="single" w:sz="4" w:space="1" w:color="auto"/>
        </w:pBdr>
        <w:rPr>
          <w:rFonts w:ascii="Arial" w:hAnsi="Arial" w:cs="Arial"/>
        </w:rPr>
      </w:pPr>
    </w:p>
    <w:p w14:paraId="239E85EE" w14:textId="77777777" w:rsidR="00C36147" w:rsidRDefault="00C36147">
      <w:pPr>
        <w:rPr>
          <w:rFonts w:ascii="Arial" w:hAnsi="Arial" w:cs="Arial"/>
        </w:rPr>
      </w:pPr>
    </w:p>
    <w:p w14:paraId="1384C1E6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733A90D" w14:textId="3B02BB34" w:rsidR="008A06CF" w:rsidRDefault="0079438C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RAN3 would like to thank </w:t>
      </w:r>
      <w:r w:rsidR="008A06CF">
        <w:rPr>
          <w:rFonts w:ascii="Arial" w:hAnsi="Arial" w:cs="Arial"/>
        </w:rPr>
        <w:t>RAN2</w:t>
      </w:r>
      <w:r>
        <w:rPr>
          <w:rFonts w:ascii="Arial" w:hAnsi="Arial" w:cs="Arial"/>
        </w:rPr>
        <w:t xml:space="preserve"> for the </w:t>
      </w:r>
      <w:r w:rsidR="008A06CF" w:rsidRPr="00341572">
        <w:rPr>
          <w:rFonts w:ascii="Arial" w:hAnsi="Arial" w:cs="Arial"/>
          <w:bCs/>
        </w:rPr>
        <w:t>LS on Conditional Handover with SCG configuration scenarios</w:t>
      </w:r>
      <w:r>
        <w:rPr>
          <w:rFonts w:ascii="Arial" w:hAnsi="Arial" w:cs="Arial"/>
        </w:rPr>
        <w:t xml:space="preserve">! RAN3 has </w:t>
      </w:r>
      <w:r w:rsidR="00294F71">
        <w:rPr>
          <w:rFonts w:ascii="Arial" w:hAnsi="Arial" w:cs="Arial"/>
        </w:rPr>
        <w:t xml:space="preserve">discussed the matter and </w:t>
      </w:r>
      <w:r w:rsidR="008A06CF">
        <w:rPr>
          <w:rFonts w:ascii="Arial" w:hAnsi="Arial" w:cs="Arial"/>
        </w:rPr>
        <w:t>concluded as follows:</w:t>
      </w:r>
    </w:p>
    <w:p w14:paraId="72D47A7A" w14:textId="5C6B8A30" w:rsidR="008A06CF" w:rsidRDefault="008A06CF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AE7EBD4" w14:textId="289A62C3" w:rsidR="00294F71" w:rsidRDefault="008A06CF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Ad. 1) The scenarios assumed in RAN2 can’t be supported with the existing Rel.16 signalling. </w:t>
      </w:r>
      <w:r w:rsidR="00481A41">
        <w:rPr>
          <w:rFonts w:ascii="Arial" w:hAnsi="Arial" w:cs="Arial"/>
        </w:rPr>
        <w:t>RAN3 would like to ask for guidance, if the support is needed in Rel.16, or is to be enabled in Rel.17.</w:t>
      </w:r>
    </w:p>
    <w:p w14:paraId="273CE0D6" w14:textId="658A2F55" w:rsidR="00294F71" w:rsidRDefault="00294F71" w:rsidP="0079438C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8DB50F" w14:textId="5198AFE0" w:rsidR="008A06CF" w:rsidRDefault="008A06CF" w:rsidP="008A06C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Ad. 2) RAN3 has not identified any other scenarios beyond the list included in the RAN2’s LS.</w:t>
      </w:r>
    </w:p>
    <w:p w14:paraId="281D04C3" w14:textId="77777777" w:rsidR="000118A4" w:rsidRDefault="000118A4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C4C7CA3" w14:textId="77777777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D566437" w14:textId="0911D17B" w:rsidR="00C36147" w:rsidRDefault="00C361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>RAN2</w:t>
      </w:r>
      <w:r w:rsidR="00CF50C0">
        <w:rPr>
          <w:rFonts w:ascii="Arial" w:hAnsi="Arial" w:cs="Arial"/>
          <w:b/>
        </w:rPr>
        <w:t>:</w:t>
      </w:r>
    </w:p>
    <w:p w14:paraId="164F5425" w14:textId="384D701E" w:rsidR="00C36147" w:rsidRDefault="00C361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0118A4">
        <w:rPr>
          <w:rFonts w:ascii="Arial" w:hAnsi="Arial" w:cs="Arial"/>
          <w:b/>
        </w:rPr>
        <w:tab/>
        <w:t>RAN</w:t>
      </w:r>
      <w:r w:rsidR="0079438C">
        <w:rPr>
          <w:rFonts w:ascii="Arial" w:hAnsi="Arial" w:cs="Arial"/>
          <w:b/>
        </w:rPr>
        <w:t>3</w:t>
      </w:r>
      <w:r w:rsidR="000118A4">
        <w:rPr>
          <w:rFonts w:ascii="Arial" w:hAnsi="Arial" w:cs="Arial"/>
          <w:b/>
        </w:rPr>
        <w:t xml:space="preserve"> </w:t>
      </w:r>
      <w:r w:rsidR="008A06CF">
        <w:rPr>
          <w:rFonts w:ascii="Arial" w:hAnsi="Arial" w:cs="Arial"/>
          <w:b/>
        </w:rPr>
        <w:t xml:space="preserve">kindly </w:t>
      </w:r>
      <w:r w:rsidR="000118A4">
        <w:rPr>
          <w:rFonts w:ascii="Arial" w:hAnsi="Arial" w:cs="Arial"/>
          <w:b/>
        </w:rPr>
        <w:t xml:space="preserve">asks </w:t>
      </w:r>
      <w:r w:rsidR="008A06CF">
        <w:rPr>
          <w:rFonts w:ascii="Arial" w:hAnsi="Arial" w:cs="Arial"/>
          <w:b/>
        </w:rPr>
        <w:t>RAN2</w:t>
      </w:r>
      <w:r w:rsidR="009F68D7">
        <w:rPr>
          <w:rFonts w:ascii="Arial" w:hAnsi="Arial" w:cs="Arial"/>
          <w:b/>
        </w:rPr>
        <w:t xml:space="preserve"> </w:t>
      </w:r>
      <w:r w:rsidR="000118A4">
        <w:rPr>
          <w:rFonts w:ascii="Arial" w:hAnsi="Arial" w:cs="Arial"/>
          <w:b/>
        </w:rPr>
        <w:t xml:space="preserve">to </w:t>
      </w:r>
      <w:r w:rsidR="00481A41">
        <w:rPr>
          <w:rFonts w:ascii="Arial" w:hAnsi="Arial" w:cs="Arial"/>
          <w:b/>
        </w:rPr>
        <w:t>consider the issues and provide guidance if RAN3 shall introduce the needed support in Rel.16</w:t>
      </w:r>
      <w:r w:rsidR="00CF50C0">
        <w:rPr>
          <w:rFonts w:ascii="Arial" w:hAnsi="Arial" w:cs="Arial"/>
          <w:b/>
        </w:rPr>
        <w:t>.</w:t>
      </w:r>
    </w:p>
    <w:p w14:paraId="7C5BD1D3" w14:textId="77777777" w:rsidR="00C36147" w:rsidRDefault="00C36147">
      <w:pPr>
        <w:spacing w:after="120"/>
        <w:ind w:left="993" w:hanging="993"/>
        <w:rPr>
          <w:rFonts w:ascii="Arial" w:hAnsi="Arial" w:cs="Arial"/>
        </w:rPr>
      </w:pPr>
    </w:p>
    <w:p w14:paraId="698D894E" w14:textId="1B031AEC" w:rsidR="00C36147" w:rsidRDefault="00C361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118A4">
        <w:rPr>
          <w:rFonts w:ascii="Arial" w:hAnsi="Arial" w:cs="Arial"/>
          <w:b/>
        </w:rPr>
        <w:t>RAN</w:t>
      </w:r>
      <w:r w:rsidR="00DA0381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 xml:space="preserve"> Meetings:</w:t>
      </w:r>
    </w:p>
    <w:p w14:paraId="7D306F7D" w14:textId="26F2741D" w:rsidR="0079438C" w:rsidRDefault="0079438C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E228A1">
        <w:rPr>
          <w:rFonts w:ascii="Arial" w:hAnsi="Arial" w:cs="Arial"/>
          <w:bCs/>
          <w:lang w:val="en-US"/>
        </w:rPr>
        <w:t>RAN</w:t>
      </w:r>
      <w:r w:rsidR="009F68D7">
        <w:rPr>
          <w:rFonts w:ascii="Arial" w:hAnsi="Arial" w:cs="Arial"/>
          <w:bCs/>
          <w:lang w:val="en-US"/>
        </w:rPr>
        <w:t>3</w:t>
      </w:r>
      <w:r w:rsidRPr="00E228A1">
        <w:rPr>
          <w:rFonts w:ascii="Arial" w:hAnsi="Arial" w:cs="Arial"/>
          <w:bCs/>
          <w:lang w:val="en-US"/>
        </w:rPr>
        <w:t xml:space="preserve">#113 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16.08.2021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–</w:t>
      </w:r>
      <w:r w:rsidRPr="00E228A1">
        <w:rPr>
          <w:rFonts w:ascii="Arial" w:hAnsi="Arial" w:cs="Arial"/>
          <w:bCs/>
          <w:lang w:val="en-US"/>
        </w:rPr>
        <w:t xml:space="preserve"> </w:t>
      </w:r>
      <w:r w:rsidR="009F68D7">
        <w:rPr>
          <w:rFonts w:ascii="Arial" w:hAnsi="Arial" w:cs="Arial"/>
          <w:bCs/>
          <w:lang w:val="en-US"/>
        </w:rPr>
        <w:t>27.08.</w:t>
      </w:r>
      <w:r w:rsidRPr="00E228A1">
        <w:rPr>
          <w:rFonts w:ascii="Arial" w:hAnsi="Arial" w:cs="Arial"/>
          <w:bCs/>
          <w:lang w:val="en-US"/>
        </w:rPr>
        <w:t>2021</w:t>
      </w:r>
      <w:r w:rsidRPr="00E228A1">
        <w:rPr>
          <w:rFonts w:ascii="Arial" w:hAnsi="Arial" w:cs="Arial"/>
          <w:bCs/>
          <w:lang w:val="en-US"/>
        </w:rPr>
        <w:tab/>
      </w:r>
      <w:r w:rsidR="009F68D7">
        <w:rPr>
          <w:rFonts w:ascii="Arial" w:hAnsi="Arial" w:cs="Arial"/>
          <w:bCs/>
          <w:lang w:val="en-US"/>
        </w:rPr>
        <w:t>online</w:t>
      </w:r>
    </w:p>
    <w:p w14:paraId="3E5F0A7F" w14:textId="2E740E6F" w:rsidR="009F68D7" w:rsidRPr="00E228A1" w:rsidRDefault="009F68D7" w:rsidP="007943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RAN3#114</w:t>
      </w:r>
      <w:r>
        <w:rPr>
          <w:rFonts w:ascii="Arial" w:hAnsi="Arial" w:cs="Arial"/>
          <w:bCs/>
          <w:lang w:val="en-US"/>
        </w:rPr>
        <w:tab/>
        <w:t>1.11.2021 – 12.11.2021</w:t>
      </w:r>
      <w:r>
        <w:rPr>
          <w:rFonts w:ascii="Arial" w:hAnsi="Arial" w:cs="Arial"/>
          <w:bCs/>
          <w:lang w:val="en-US"/>
        </w:rPr>
        <w:tab/>
        <w:t>online</w:t>
      </w:r>
    </w:p>
    <w:p w14:paraId="5C5327F3" w14:textId="77777777" w:rsidR="0079438C" w:rsidRPr="00E228A1" w:rsidRDefault="0079438C" w:rsidP="000118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79438C" w:rsidRPr="00E22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D2C47C" w14:textId="77777777" w:rsidR="00F0035C" w:rsidRDefault="00F0035C">
      <w:r>
        <w:separator/>
      </w:r>
    </w:p>
  </w:endnote>
  <w:endnote w:type="continuationSeparator" w:id="0">
    <w:p w14:paraId="7FB9C2B3" w14:textId="77777777" w:rsidR="00F0035C" w:rsidRDefault="00F003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E6BCECD" w14:textId="77777777" w:rsidR="00F0035C" w:rsidRDefault="00F0035C">
      <w:r>
        <w:separator/>
      </w:r>
    </w:p>
  </w:footnote>
  <w:footnote w:type="continuationSeparator" w:id="0">
    <w:p w14:paraId="037DAFBD" w14:textId="77777777" w:rsidR="00F0035C" w:rsidRDefault="00F003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F594F46"/>
    <w:multiLevelType w:val="hybridMultilevel"/>
    <w:tmpl w:val="0562E406"/>
    <w:lvl w:ilvl="0" w:tplc="0C3CC1C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7D3"/>
    <w:rsid w:val="000118A4"/>
    <w:rsid w:val="000247D3"/>
    <w:rsid w:val="000550EA"/>
    <w:rsid w:val="00056B5D"/>
    <w:rsid w:val="00147C90"/>
    <w:rsid w:val="001C6ABA"/>
    <w:rsid w:val="001E2C4E"/>
    <w:rsid w:val="002728B9"/>
    <w:rsid w:val="00294F71"/>
    <w:rsid w:val="002A032E"/>
    <w:rsid w:val="002B3356"/>
    <w:rsid w:val="00481A41"/>
    <w:rsid w:val="004C4027"/>
    <w:rsid w:val="004C7030"/>
    <w:rsid w:val="00607F2C"/>
    <w:rsid w:val="006D1C36"/>
    <w:rsid w:val="0079438C"/>
    <w:rsid w:val="008531D9"/>
    <w:rsid w:val="0086044D"/>
    <w:rsid w:val="008A06CF"/>
    <w:rsid w:val="008B3B2C"/>
    <w:rsid w:val="008D0FE1"/>
    <w:rsid w:val="009367DE"/>
    <w:rsid w:val="009B33E7"/>
    <w:rsid w:val="009F68D7"/>
    <w:rsid w:val="00A26C74"/>
    <w:rsid w:val="00AF5498"/>
    <w:rsid w:val="00AF7B5F"/>
    <w:rsid w:val="00C137BA"/>
    <w:rsid w:val="00C36147"/>
    <w:rsid w:val="00CA49E6"/>
    <w:rsid w:val="00CB06AA"/>
    <w:rsid w:val="00CC0228"/>
    <w:rsid w:val="00CF50C0"/>
    <w:rsid w:val="00DA0381"/>
    <w:rsid w:val="00DA4A00"/>
    <w:rsid w:val="00DC4917"/>
    <w:rsid w:val="00E228A1"/>
    <w:rsid w:val="00E37409"/>
    <w:rsid w:val="00E766F6"/>
    <w:rsid w:val="00E81F95"/>
    <w:rsid w:val="00F0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94D8923"/>
  <w15:chartTrackingRefBased/>
  <w15:docId w15:val="{EEE57980-63E3-407C-8C45-2A4BCF1FBB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7D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247D3"/>
    <w:rPr>
      <w:rFonts w:ascii="Segoe UI" w:hAnsi="Segoe UI" w:cs="Segoe UI"/>
      <w:sz w:val="18"/>
      <w:szCs w:val="18"/>
      <w:lang w:eastAsia="en-US"/>
    </w:rPr>
  </w:style>
  <w:style w:type="character" w:customStyle="1" w:styleId="HeaderChar">
    <w:name w:val="Header Char"/>
    <w:basedOn w:val="DefaultParagraphFont"/>
    <w:link w:val="Header"/>
    <w:semiHidden/>
    <w:rsid w:val="008A06CF"/>
    <w:rPr>
      <w:lang w:eastAsia="en-US"/>
    </w:rPr>
  </w:style>
  <w:style w:type="paragraph" w:customStyle="1" w:styleId="CRCoverPage">
    <w:name w:val="CR Cover Page"/>
    <w:link w:val="CRCoverPageZchn"/>
    <w:qFormat/>
    <w:rsid w:val="000550EA"/>
    <w:pPr>
      <w:spacing w:after="120"/>
    </w:pPr>
    <w:rPr>
      <w:rFonts w:ascii="Arial" w:eastAsia="MS Mincho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0550EA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47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v2</cp:lastModifiedBy>
  <cp:revision>2</cp:revision>
  <cp:lastPrinted>2002-04-23T07:10:00Z</cp:lastPrinted>
  <dcterms:created xsi:type="dcterms:W3CDTF">2021-07-13T15:17:00Z</dcterms:created>
  <dcterms:modified xsi:type="dcterms:W3CDTF">2021-07-13T15:17:00Z</dcterms:modified>
</cp:coreProperties>
</file>