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9F1EB" w14:textId="6245ACA2" w:rsidR="00AB5AA3" w:rsidRDefault="004665D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3GPP TSG RAN2 #115-e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 w:hint="eastAsia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R2-21</w:t>
      </w:r>
      <w:r w:rsidR="00616D17">
        <w:rPr>
          <w:rFonts w:ascii="Arial" w:hAnsi="Arial" w:cs="Arial"/>
          <w:b/>
          <w:sz w:val="28"/>
          <w:szCs w:val="28"/>
        </w:rPr>
        <w:t>xxxxx</w:t>
      </w:r>
    </w:p>
    <w:p w14:paraId="47E2BBA8" w14:textId="10A2D357" w:rsidR="00AB5AA3" w:rsidRDefault="00B649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Online, 16 – 27 August 2021</w:t>
      </w:r>
    </w:p>
    <w:p w14:paraId="6045FC76" w14:textId="400C400F" w:rsidR="00AB5AA3" w:rsidRPr="009C605F" w:rsidRDefault="004665D2">
      <w:pPr>
        <w:tabs>
          <w:tab w:val="left" w:pos="567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Agenda Item:</w:t>
      </w:r>
      <w:r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 w:rsidR="009C605F">
        <w:rPr>
          <w:rFonts w:ascii="Arial" w:hAnsi="Arial"/>
          <w:b/>
          <w:sz w:val="24"/>
          <w:szCs w:val="24"/>
          <w:lang w:val="en-US"/>
        </w:rPr>
        <w:tab/>
      </w:r>
      <w:r w:rsidR="009C605F" w:rsidRPr="009C605F">
        <w:rPr>
          <w:rFonts w:ascii="Arial" w:hAnsi="Arial"/>
          <w:b/>
          <w:sz w:val="24"/>
          <w:szCs w:val="24"/>
          <w:lang w:val="en-US"/>
        </w:rPr>
        <w:t>8.13.2.1</w:t>
      </w:r>
      <w:r w:rsidR="009C605F" w:rsidRPr="009C605F">
        <w:rPr>
          <w:rFonts w:ascii="Arial" w:hAnsi="Arial"/>
          <w:b/>
          <w:sz w:val="24"/>
          <w:szCs w:val="24"/>
          <w:lang w:val="en-US"/>
        </w:rPr>
        <w:tab/>
        <w:t>Handover related SON aspects</w:t>
      </w:r>
    </w:p>
    <w:p w14:paraId="77F3324D" w14:textId="7777777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Source: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Huawei (email rapporteur)</w:t>
      </w:r>
    </w:p>
    <w:p w14:paraId="47DDA258" w14:textId="574D872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Title: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>Report of [</w:t>
      </w:r>
      <w:r w:rsidR="006723D6">
        <w:rPr>
          <w:rFonts w:ascii="Arial" w:hAnsi="Arial"/>
          <w:b/>
          <w:sz w:val="24"/>
          <w:szCs w:val="24"/>
        </w:rPr>
        <w:t>AT115e</w:t>
      </w:r>
      <w:proofErr w:type="gramStart"/>
      <w:r>
        <w:rPr>
          <w:rFonts w:ascii="Arial" w:hAnsi="Arial"/>
          <w:b/>
          <w:sz w:val="24"/>
          <w:szCs w:val="24"/>
        </w:rPr>
        <w:t>][</w:t>
      </w:r>
      <w:proofErr w:type="gramEnd"/>
      <w:r>
        <w:rPr>
          <w:rFonts w:ascii="Arial" w:hAnsi="Arial"/>
          <w:b/>
          <w:sz w:val="24"/>
          <w:szCs w:val="24"/>
        </w:rPr>
        <w:t>85</w:t>
      </w:r>
      <w:r w:rsidR="006723D6">
        <w:rPr>
          <w:rFonts w:ascii="Arial" w:hAnsi="Arial"/>
          <w:b/>
          <w:sz w:val="24"/>
          <w:szCs w:val="24"/>
        </w:rPr>
        <w:t>2</w:t>
      </w:r>
      <w:r>
        <w:rPr>
          <w:rFonts w:ascii="Arial" w:hAnsi="Arial"/>
          <w:b/>
          <w:sz w:val="24"/>
          <w:szCs w:val="24"/>
        </w:rPr>
        <w:t xml:space="preserve">][SONMDT] Procedures and </w:t>
      </w:r>
      <w:proofErr w:type="spellStart"/>
      <w:r>
        <w:rPr>
          <w:rFonts w:ascii="Arial" w:hAnsi="Arial"/>
          <w:b/>
          <w:sz w:val="24"/>
          <w:szCs w:val="24"/>
        </w:rPr>
        <w:t>Modeling</w:t>
      </w:r>
      <w:proofErr w:type="spellEnd"/>
      <w:r>
        <w:rPr>
          <w:rFonts w:ascii="Arial" w:hAnsi="Arial"/>
          <w:b/>
          <w:sz w:val="24"/>
          <w:szCs w:val="24"/>
        </w:rPr>
        <w:t xml:space="preserve"> of successful HO (Huawei)</w:t>
      </w:r>
    </w:p>
    <w:p w14:paraId="1CA9D2E0" w14:textId="7777777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Document for: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Discussion and Decision</w:t>
      </w:r>
    </w:p>
    <w:p w14:paraId="3A0BAB19" w14:textId="77777777" w:rsidR="00AB5AA3" w:rsidRDefault="00AB5AA3">
      <w:pPr>
        <w:pBdr>
          <w:bottom w:val="single" w:sz="12" w:space="1" w:color="auto"/>
        </w:pBdr>
        <w:tabs>
          <w:tab w:val="left" w:pos="567"/>
        </w:tabs>
      </w:pPr>
    </w:p>
    <w:p w14:paraId="6CAFC21C" w14:textId="77777777" w:rsidR="00AB5AA3" w:rsidRDefault="004665D2">
      <w:pPr>
        <w:pStyle w:val="3"/>
      </w:pPr>
      <w:r>
        <w:t>1</w:t>
      </w:r>
      <w:r>
        <w:tab/>
        <w:t>Introduction</w:t>
      </w:r>
    </w:p>
    <w:p w14:paraId="2DB698D2" w14:textId="415F5EEB" w:rsidR="00AB5AA3" w:rsidRDefault="004665D2">
      <w:pPr>
        <w:spacing w:after="0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>his is the email report of [</w:t>
      </w:r>
      <w:r w:rsidR="00616D17">
        <w:rPr>
          <w:rFonts w:eastAsiaTheme="minorEastAsia"/>
          <w:sz w:val="22"/>
          <w:szCs w:val="22"/>
          <w:lang w:eastAsia="zh-CN"/>
        </w:rPr>
        <w:t>AT115e</w:t>
      </w:r>
      <w:r>
        <w:rPr>
          <w:rFonts w:eastAsiaTheme="minorEastAsia"/>
          <w:sz w:val="22"/>
          <w:szCs w:val="22"/>
          <w:lang w:eastAsia="zh-CN"/>
        </w:rPr>
        <w:t>][85</w:t>
      </w:r>
      <w:r w:rsidR="00616D17">
        <w:rPr>
          <w:rFonts w:eastAsiaTheme="minorEastAsia"/>
          <w:sz w:val="22"/>
          <w:szCs w:val="22"/>
          <w:lang w:eastAsia="zh-CN"/>
        </w:rPr>
        <w:t>2</w:t>
      </w:r>
      <w:r>
        <w:rPr>
          <w:rFonts w:eastAsiaTheme="minorEastAsia"/>
          <w:sz w:val="22"/>
          <w:szCs w:val="22"/>
          <w:lang w:eastAsia="zh-CN"/>
        </w:rPr>
        <w:t>] SONMDT:</w:t>
      </w:r>
    </w:p>
    <w:p w14:paraId="51117273" w14:textId="77777777" w:rsidR="00AB5AA3" w:rsidRDefault="00AB5AA3">
      <w:pPr>
        <w:spacing w:after="0"/>
        <w:rPr>
          <w:sz w:val="22"/>
          <w:szCs w:val="22"/>
        </w:rPr>
      </w:pPr>
    </w:p>
    <w:p w14:paraId="6787777B" w14:textId="77777777" w:rsidR="00616D17" w:rsidRDefault="00616D17" w:rsidP="00616D17">
      <w:pPr>
        <w:pStyle w:val="EmailDiscussion"/>
        <w:tabs>
          <w:tab w:val="num" w:pos="1619"/>
        </w:tabs>
        <w:spacing w:before="0"/>
      </w:pPr>
      <w:bookmarkStart w:id="1" w:name="OLE_LINK1"/>
      <w:bookmarkStart w:id="2" w:name="OLE_LINK2"/>
      <w:r w:rsidRPr="00CE3EA4">
        <w:t>[AT11</w:t>
      </w:r>
      <w:r>
        <w:t>5</w:t>
      </w:r>
      <w:r w:rsidRPr="00CE3EA4">
        <w:t>e][</w:t>
      </w:r>
      <w:r>
        <w:t>852</w:t>
      </w:r>
      <w:r w:rsidRPr="00CE3EA4">
        <w:t>][</w:t>
      </w:r>
      <w:r>
        <w:t>SON/MDT</w:t>
      </w:r>
      <w:r w:rsidRPr="00CE3EA4">
        <w:t xml:space="preserve">] </w:t>
      </w:r>
      <w:r>
        <w:t xml:space="preserve">Procedures and </w:t>
      </w:r>
      <w:proofErr w:type="spellStart"/>
      <w:r>
        <w:t>Modeling</w:t>
      </w:r>
      <w:proofErr w:type="spellEnd"/>
      <w:r>
        <w:t xml:space="preserve"> of successful HO</w:t>
      </w:r>
      <w:r w:rsidRPr="00BD5BC2">
        <w:t xml:space="preserve"> </w:t>
      </w:r>
      <w:r w:rsidRPr="00CE3EA4">
        <w:t>(</w:t>
      </w:r>
      <w:r>
        <w:t>Huawei</w:t>
      </w:r>
      <w:r w:rsidRPr="00CE3EA4">
        <w:t>)</w:t>
      </w:r>
    </w:p>
    <w:p w14:paraId="52FF8612" w14:textId="77777777" w:rsidR="00616D17" w:rsidRDefault="00616D17" w:rsidP="00616D17">
      <w:pPr>
        <w:pStyle w:val="EmailDiscussion2"/>
        <w:ind w:left="1619" w:firstLine="0"/>
      </w:pPr>
      <w:r w:rsidRPr="002C7379">
        <w:rPr>
          <w:b/>
        </w:rPr>
        <w:t>Scope:</w:t>
      </w:r>
      <w:r>
        <w:t xml:space="preserve"> Focus on the agreeable proposals in R2-2108564</w:t>
      </w:r>
    </w:p>
    <w:p w14:paraId="2FC738F5" w14:textId="77777777" w:rsidR="00616D17" w:rsidRDefault="00616D17" w:rsidP="00616D17">
      <w:pPr>
        <w:pStyle w:val="EmailDiscussion2"/>
      </w:pPr>
      <w:r>
        <w:tab/>
      </w:r>
      <w:r w:rsidRPr="002C7379">
        <w:rPr>
          <w:b/>
        </w:rPr>
        <w:t>Intended outcome</w:t>
      </w:r>
      <w:r>
        <w:t>: Report with Agreements</w:t>
      </w:r>
    </w:p>
    <w:p w14:paraId="08E0CF5F" w14:textId="77777777" w:rsidR="00616D17" w:rsidRDefault="00616D17" w:rsidP="00616D17">
      <w:pPr>
        <w:pStyle w:val="EmailDiscussion2"/>
        <w:rPr>
          <w:vertAlign w:val="superscript"/>
        </w:rPr>
      </w:pPr>
      <w:r>
        <w:tab/>
      </w:r>
      <w:r w:rsidRPr="002C7379">
        <w:rPr>
          <w:b/>
        </w:rPr>
        <w:t>Deadline</w:t>
      </w:r>
      <w:r>
        <w:t>:</w:t>
      </w:r>
      <w:r w:rsidRPr="002C7379">
        <w:t xml:space="preserve"> </w:t>
      </w:r>
      <w:r>
        <w:t>11:00 UTC, Wednesday August 25</w:t>
      </w:r>
      <w:r w:rsidRPr="00BD5BC2">
        <w:rPr>
          <w:vertAlign w:val="superscript"/>
        </w:rPr>
        <w:t>th</w:t>
      </w:r>
    </w:p>
    <w:bookmarkEnd w:id="1"/>
    <w:bookmarkEnd w:id="2"/>
    <w:p w14:paraId="3380241D" w14:textId="77777777" w:rsidR="00616D17" w:rsidRDefault="00616D17" w:rsidP="00616D17">
      <w:pPr>
        <w:pStyle w:val="Doc-text2"/>
        <w:rPr>
          <w:u w:val="single"/>
          <w:lang w:val="en-GB"/>
        </w:rPr>
      </w:pPr>
    </w:p>
    <w:p w14:paraId="30D5143B" w14:textId="0121D3B4" w:rsidR="00AB5AA3" w:rsidRDefault="00616D1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he company contact list is the same as the list in </w:t>
      </w:r>
      <w:r w:rsidRPr="00616D17">
        <w:rPr>
          <w:rFonts w:eastAsiaTheme="minorEastAsia"/>
          <w:sz w:val="22"/>
          <w:szCs w:val="22"/>
          <w:lang w:eastAsia="zh-CN"/>
        </w:rPr>
        <w:t>R2-2108564</w:t>
      </w:r>
      <w:r w:rsidR="00823CC1">
        <w:rPr>
          <w:rFonts w:eastAsiaTheme="minorEastAsia"/>
          <w:sz w:val="22"/>
          <w:szCs w:val="22"/>
          <w:lang w:eastAsia="zh-CN"/>
        </w:rPr>
        <w:t xml:space="preserve"> [1]</w:t>
      </w:r>
      <w:r>
        <w:rPr>
          <w:rFonts w:eastAsiaTheme="minorEastAsia"/>
          <w:sz w:val="22"/>
          <w:szCs w:val="22"/>
          <w:lang w:eastAsia="zh-CN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814"/>
      </w:tblGrid>
      <w:tr w:rsidR="00AB5AA3" w14:paraId="2B1E04C0" w14:textId="77777777">
        <w:tc>
          <w:tcPr>
            <w:tcW w:w="2263" w:type="dxa"/>
          </w:tcPr>
          <w:p w14:paraId="7975DD38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2552" w:type="dxa"/>
          </w:tcPr>
          <w:p w14:paraId="39B4999E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ame</w:t>
            </w:r>
          </w:p>
        </w:tc>
        <w:tc>
          <w:tcPr>
            <w:tcW w:w="4814" w:type="dxa"/>
          </w:tcPr>
          <w:p w14:paraId="60760801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E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mail Address</w:t>
            </w:r>
          </w:p>
        </w:tc>
      </w:tr>
      <w:tr w:rsidR="00AB5AA3" w14:paraId="3A0C54BD" w14:textId="77777777">
        <w:tc>
          <w:tcPr>
            <w:tcW w:w="2263" w:type="dxa"/>
          </w:tcPr>
          <w:p w14:paraId="39A9134A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2552" w:type="dxa"/>
          </w:tcPr>
          <w:p w14:paraId="2655DA0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Rajeev Kumar</w:t>
            </w:r>
          </w:p>
        </w:tc>
        <w:tc>
          <w:tcPr>
            <w:tcW w:w="4814" w:type="dxa"/>
          </w:tcPr>
          <w:p w14:paraId="469AC1D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rkum@qti.qualcomm.com</w:t>
            </w:r>
          </w:p>
        </w:tc>
      </w:tr>
      <w:tr w:rsidR="00AB5AA3" w14:paraId="101BAE2E" w14:textId="77777777">
        <w:tc>
          <w:tcPr>
            <w:tcW w:w="2263" w:type="dxa"/>
          </w:tcPr>
          <w:p w14:paraId="061BB08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2552" w:type="dxa"/>
          </w:tcPr>
          <w:p w14:paraId="6F4EF02B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iu yang</w:t>
            </w:r>
          </w:p>
        </w:tc>
        <w:tc>
          <w:tcPr>
            <w:tcW w:w="4814" w:type="dxa"/>
          </w:tcPr>
          <w:p w14:paraId="4260A160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iuyangbj@oppo.com</w:t>
            </w:r>
          </w:p>
        </w:tc>
      </w:tr>
      <w:tr w:rsidR="00AB5AA3" w14:paraId="2C4DFF47" w14:textId="77777777">
        <w:tc>
          <w:tcPr>
            <w:tcW w:w="2263" w:type="dxa"/>
          </w:tcPr>
          <w:p w14:paraId="10F5C71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enovo</w:t>
            </w:r>
          </w:p>
        </w:tc>
        <w:tc>
          <w:tcPr>
            <w:tcW w:w="2552" w:type="dxa"/>
          </w:tcPr>
          <w:p w14:paraId="3FE2C565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ianhai</w:t>
            </w:r>
          </w:p>
        </w:tc>
        <w:tc>
          <w:tcPr>
            <w:tcW w:w="4814" w:type="dxa"/>
          </w:tcPr>
          <w:p w14:paraId="79BB94F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Wulh5@lenovo.com</w:t>
            </w:r>
          </w:p>
        </w:tc>
      </w:tr>
      <w:tr w:rsidR="00AB5AA3" w14:paraId="09360BDB" w14:textId="77777777">
        <w:tc>
          <w:tcPr>
            <w:tcW w:w="2263" w:type="dxa"/>
          </w:tcPr>
          <w:p w14:paraId="474707E8" w14:textId="77777777" w:rsidR="00AB5AA3" w:rsidRDefault="004665D2">
            <w:pPr>
              <w:spacing w:after="0"/>
              <w:rPr>
                <w:rFonts w:eastAsia="맑은 고딕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S</w:t>
            </w:r>
            <w:r>
              <w:rPr>
                <w:rFonts w:eastAsia="맑은 고딕"/>
                <w:sz w:val="22"/>
                <w:szCs w:val="22"/>
                <w:lang w:eastAsia="ko-KR"/>
              </w:rPr>
              <w:t>amsung</w:t>
            </w:r>
          </w:p>
        </w:tc>
        <w:tc>
          <w:tcPr>
            <w:tcW w:w="2552" w:type="dxa"/>
          </w:tcPr>
          <w:p w14:paraId="0B072334" w14:textId="77777777" w:rsidR="00AB5AA3" w:rsidRDefault="004665D2">
            <w:pPr>
              <w:spacing w:after="0"/>
              <w:rPr>
                <w:rFonts w:eastAsia="맑은 고딕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Sangbum Kim</w:t>
            </w:r>
          </w:p>
        </w:tc>
        <w:tc>
          <w:tcPr>
            <w:tcW w:w="4814" w:type="dxa"/>
          </w:tcPr>
          <w:p w14:paraId="2BDE4627" w14:textId="77777777" w:rsidR="00AB5AA3" w:rsidRDefault="004665D2">
            <w:pPr>
              <w:spacing w:after="0"/>
              <w:rPr>
                <w:rFonts w:eastAsia="맑은 고딕"/>
                <w:sz w:val="22"/>
                <w:szCs w:val="22"/>
                <w:lang w:eastAsia="ko-KR"/>
              </w:rPr>
            </w:pPr>
            <w:r>
              <w:rPr>
                <w:rFonts w:eastAsia="맑은 고딕"/>
                <w:sz w:val="22"/>
                <w:szCs w:val="22"/>
                <w:lang w:eastAsia="ko-KR"/>
              </w:rPr>
              <w:t>S</w:t>
            </w:r>
            <w:r>
              <w:rPr>
                <w:rFonts w:eastAsia="맑은 고딕" w:hint="eastAsia"/>
                <w:sz w:val="22"/>
                <w:szCs w:val="22"/>
                <w:lang w:eastAsia="ko-KR"/>
              </w:rPr>
              <w:t>b0</w:t>
            </w:r>
            <w:r>
              <w:rPr>
                <w:rFonts w:eastAsia="맑은 고딕"/>
                <w:sz w:val="22"/>
                <w:szCs w:val="22"/>
                <w:lang w:eastAsia="ko-KR"/>
              </w:rPr>
              <w:t>7.kim@samsung.com</w:t>
            </w:r>
          </w:p>
        </w:tc>
      </w:tr>
      <w:tr w:rsidR="00AB5AA3" w14:paraId="26A2F013" w14:textId="77777777">
        <w:tc>
          <w:tcPr>
            <w:tcW w:w="2263" w:type="dxa"/>
          </w:tcPr>
          <w:p w14:paraId="7971812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H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2552" w:type="dxa"/>
          </w:tcPr>
          <w:p w14:paraId="1275E3D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J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un Chen</w:t>
            </w:r>
          </w:p>
        </w:tc>
        <w:tc>
          <w:tcPr>
            <w:tcW w:w="4814" w:type="dxa"/>
          </w:tcPr>
          <w:p w14:paraId="4FB32518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jun.chen@huawei.com</w:t>
            </w:r>
          </w:p>
        </w:tc>
      </w:tr>
      <w:tr w:rsidR="00AB5AA3" w14:paraId="292B1E25" w14:textId="77777777">
        <w:tc>
          <w:tcPr>
            <w:tcW w:w="2263" w:type="dxa"/>
          </w:tcPr>
          <w:p w14:paraId="53E0C106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EC</w:t>
            </w:r>
          </w:p>
        </w:tc>
        <w:tc>
          <w:tcPr>
            <w:tcW w:w="2552" w:type="dxa"/>
          </w:tcPr>
          <w:p w14:paraId="7059DEE4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angda</w:t>
            </w:r>
          </w:p>
        </w:tc>
        <w:tc>
          <w:tcPr>
            <w:tcW w:w="4814" w:type="dxa"/>
          </w:tcPr>
          <w:p w14:paraId="42C8B74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wang_da@nec.cn</w:t>
            </w:r>
          </w:p>
        </w:tc>
      </w:tr>
      <w:tr w:rsidR="00AB5AA3" w14:paraId="037128D7" w14:textId="77777777">
        <w:tc>
          <w:tcPr>
            <w:tcW w:w="2263" w:type="dxa"/>
          </w:tcPr>
          <w:p w14:paraId="763029A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Sharp</w:t>
            </w:r>
          </w:p>
        </w:tc>
        <w:tc>
          <w:tcPr>
            <w:tcW w:w="2552" w:type="dxa"/>
          </w:tcPr>
          <w:p w14:paraId="30BA34E6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Ningjuan Chang</w:t>
            </w:r>
          </w:p>
        </w:tc>
        <w:tc>
          <w:tcPr>
            <w:tcW w:w="4814" w:type="dxa"/>
          </w:tcPr>
          <w:p w14:paraId="728C179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ingjuan.chang@cn.sharp-world.com</w:t>
            </w:r>
          </w:p>
        </w:tc>
      </w:tr>
      <w:tr w:rsidR="00AB5AA3" w14:paraId="41098ABF" w14:textId="77777777">
        <w:tc>
          <w:tcPr>
            <w:tcW w:w="2263" w:type="dxa"/>
          </w:tcPr>
          <w:p w14:paraId="273869B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2552" w:type="dxa"/>
          </w:tcPr>
          <w:p w14:paraId="3A3B7DD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Erlin Zeng</w:t>
            </w:r>
          </w:p>
        </w:tc>
        <w:tc>
          <w:tcPr>
            <w:tcW w:w="4814" w:type="dxa"/>
          </w:tcPr>
          <w:p w14:paraId="1758B44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erlin.zeng@catt.cn</w:t>
            </w:r>
          </w:p>
        </w:tc>
      </w:tr>
      <w:tr w:rsidR="00AB5AA3" w14:paraId="70A779C7" w14:textId="77777777">
        <w:tc>
          <w:tcPr>
            <w:tcW w:w="2263" w:type="dxa"/>
          </w:tcPr>
          <w:p w14:paraId="261C91A3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552" w:type="dxa"/>
          </w:tcPr>
          <w:p w14:paraId="310BE24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en-Ming</w:t>
            </w:r>
          </w:p>
        </w:tc>
        <w:tc>
          <w:tcPr>
            <w:tcW w:w="4814" w:type="dxa"/>
          </w:tcPr>
          <w:p w14:paraId="2FF54D69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m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ing.wen@vivo.com</w:t>
            </w:r>
          </w:p>
        </w:tc>
      </w:tr>
      <w:tr w:rsidR="00AB5AA3" w14:paraId="1B9FC2E6" w14:textId="77777777">
        <w:tc>
          <w:tcPr>
            <w:tcW w:w="2263" w:type="dxa"/>
          </w:tcPr>
          <w:p w14:paraId="63F7AFD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2552" w:type="dxa"/>
          </w:tcPr>
          <w:p w14:paraId="3020CDC0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Marco Belleschi</w:t>
            </w:r>
          </w:p>
        </w:tc>
        <w:tc>
          <w:tcPr>
            <w:tcW w:w="4814" w:type="dxa"/>
          </w:tcPr>
          <w:p w14:paraId="75821D0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Marco.belleschi@ericsson.com</w:t>
            </w:r>
          </w:p>
        </w:tc>
      </w:tr>
      <w:tr w:rsidR="00AB5AA3" w14:paraId="715B587A" w14:textId="77777777">
        <w:tc>
          <w:tcPr>
            <w:tcW w:w="2263" w:type="dxa"/>
          </w:tcPr>
          <w:p w14:paraId="5B04BE0E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Nokia, Nokia Shanghai Bell</w:t>
            </w:r>
          </w:p>
        </w:tc>
        <w:tc>
          <w:tcPr>
            <w:tcW w:w="2552" w:type="dxa"/>
          </w:tcPr>
          <w:p w14:paraId="5FFC0A6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Malgorzata Tomala</w:t>
            </w:r>
          </w:p>
        </w:tc>
        <w:tc>
          <w:tcPr>
            <w:tcW w:w="4814" w:type="dxa"/>
          </w:tcPr>
          <w:p w14:paraId="63272FA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malgorzata.tomala@nokia.com</w:t>
            </w:r>
          </w:p>
        </w:tc>
      </w:tr>
      <w:tr w:rsidR="00AB5AA3" w14:paraId="68F93544" w14:textId="77777777">
        <w:tc>
          <w:tcPr>
            <w:tcW w:w="2263" w:type="dxa"/>
          </w:tcPr>
          <w:p w14:paraId="585E3F79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L</w:t>
            </w:r>
            <w:r>
              <w:rPr>
                <w:rFonts w:eastAsia="맑은 고딕"/>
                <w:sz w:val="22"/>
                <w:szCs w:val="22"/>
                <w:lang w:eastAsia="ko-KR"/>
              </w:rPr>
              <w:t>GE</w:t>
            </w:r>
          </w:p>
        </w:tc>
        <w:tc>
          <w:tcPr>
            <w:tcW w:w="2552" w:type="dxa"/>
          </w:tcPr>
          <w:p w14:paraId="32B5E83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맑은 고딕" w:hint="eastAsia"/>
                <w:sz w:val="22"/>
                <w:szCs w:val="22"/>
                <w:lang w:eastAsia="ko-KR"/>
              </w:rPr>
              <w:t>SangWon</w:t>
            </w:r>
            <w:proofErr w:type="spellEnd"/>
            <w:r>
              <w:rPr>
                <w:rFonts w:eastAsia="맑은 고딕" w:hint="eastAsia"/>
                <w:sz w:val="22"/>
                <w:szCs w:val="22"/>
                <w:lang w:eastAsia="ko-KR"/>
              </w:rPr>
              <w:t xml:space="preserve"> Kim</w:t>
            </w:r>
          </w:p>
        </w:tc>
        <w:tc>
          <w:tcPr>
            <w:tcW w:w="4814" w:type="dxa"/>
          </w:tcPr>
          <w:p w14:paraId="079B397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맑은 고딕"/>
                <w:sz w:val="22"/>
                <w:szCs w:val="22"/>
                <w:lang w:eastAsia="ko-KR"/>
              </w:rPr>
              <w:t>s</w:t>
            </w:r>
            <w:r>
              <w:rPr>
                <w:rFonts w:eastAsia="맑은 고딕" w:hint="eastAsia"/>
                <w:sz w:val="22"/>
                <w:szCs w:val="22"/>
                <w:lang w:eastAsia="ko-KR"/>
              </w:rPr>
              <w:t>angwon7</w:t>
            </w:r>
            <w:r>
              <w:rPr>
                <w:rFonts w:eastAsia="맑은 고딕"/>
                <w:sz w:val="22"/>
                <w:szCs w:val="22"/>
                <w:lang w:eastAsia="ko-KR"/>
              </w:rPr>
              <w:t>.kim@lge.com</w:t>
            </w:r>
          </w:p>
        </w:tc>
      </w:tr>
      <w:tr w:rsidR="00AB5AA3" w14:paraId="48CE1DA1" w14:textId="77777777">
        <w:tc>
          <w:tcPr>
            <w:tcW w:w="2263" w:type="dxa"/>
          </w:tcPr>
          <w:p w14:paraId="3B7D6F2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2552" w:type="dxa"/>
          </w:tcPr>
          <w:p w14:paraId="561D47B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Zhihong-QIU</w:t>
            </w:r>
          </w:p>
        </w:tc>
        <w:tc>
          <w:tcPr>
            <w:tcW w:w="4814" w:type="dxa"/>
          </w:tcPr>
          <w:p w14:paraId="3C55F613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qiu.zhihong@zte.com.cn</w:t>
            </w:r>
          </w:p>
        </w:tc>
      </w:tr>
    </w:tbl>
    <w:p w14:paraId="5C45F0CF" w14:textId="77777777" w:rsidR="00AB5AA3" w:rsidRDefault="00AB5AA3">
      <w:pPr>
        <w:spacing w:after="0"/>
        <w:rPr>
          <w:sz w:val="22"/>
          <w:szCs w:val="22"/>
        </w:rPr>
      </w:pPr>
    </w:p>
    <w:p w14:paraId="0234255F" w14:textId="77777777" w:rsidR="00AB5AA3" w:rsidRDefault="004665D2">
      <w:pPr>
        <w:pStyle w:val="3"/>
      </w:pPr>
      <w:r>
        <w:t>2</w:t>
      </w:r>
      <w:r>
        <w:tab/>
        <w:t>Discussion</w:t>
      </w:r>
    </w:p>
    <w:p w14:paraId="2C5CA037" w14:textId="287D3D3D" w:rsidR="00616D17" w:rsidRDefault="008A5891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The agreeable proposals in R2-2108564 are listed as below:</w:t>
      </w:r>
    </w:p>
    <w:p w14:paraId="3229EFB4" w14:textId="77777777" w:rsidR="00616D17" w:rsidRPr="007732B7" w:rsidRDefault="00616D17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8375071" w14:textId="77777777" w:rsidR="00616D17" w:rsidRPr="007732B7" w:rsidRDefault="00616D17" w:rsidP="008A5891">
      <w:pPr>
        <w:pStyle w:val="Doc-text2"/>
        <w:ind w:leftChars="29" w:left="421"/>
        <w:rPr>
          <w:b/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2: For the thresholds of T310/T312 in the source cell, the source cell configures the values.</w:t>
      </w:r>
    </w:p>
    <w:p w14:paraId="2D15F61D" w14:textId="77777777" w:rsidR="00616D17" w:rsidRPr="007732B7" w:rsidRDefault="00616D17" w:rsidP="008A5891">
      <w:pPr>
        <w:pStyle w:val="Doc-text2"/>
        <w:ind w:leftChars="29" w:left="421"/>
        <w:rPr>
          <w:b/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3: Introduce a UE capability indication for SHR.</w:t>
      </w:r>
    </w:p>
    <w:p w14:paraId="3E8F8210" w14:textId="77777777" w:rsidR="00616D17" w:rsidRPr="007732B7" w:rsidRDefault="00616D17" w:rsidP="008A5891">
      <w:pPr>
        <w:pStyle w:val="Doc-text2"/>
        <w:ind w:leftChars="29" w:left="421"/>
        <w:rPr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 xml:space="preserve">Proposal 4: The UE may discard the SHR, i.e. release the UE variable </w:t>
      </w:r>
      <w:proofErr w:type="spellStart"/>
      <w:r w:rsidRPr="007732B7">
        <w:rPr>
          <w:b/>
          <w:sz w:val="22"/>
          <w:szCs w:val="22"/>
          <w:lang w:val="en-GB"/>
        </w:rPr>
        <w:t>VarSuccHO</w:t>
      </w:r>
      <w:proofErr w:type="spellEnd"/>
      <w:r w:rsidRPr="007732B7">
        <w:rPr>
          <w:b/>
          <w:sz w:val="22"/>
          <w:szCs w:val="22"/>
          <w:lang w:val="en-GB"/>
        </w:rPr>
        <w:t>-Report, 48 hours after the SHR is stored.</w:t>
      </w:r>
    </w:p>
    <w:p w14:paraId="227D7D40" w14:textId="77777777" w:rsidR="00616D17" w:rsidRPr="007732B7" w:rsidRDefault="00616D17" w:rsidP="00616D17">
      <w:pPr>
        <w:pStyle w:val="EmailDiscussion2"/>
        <w:rPr>
          <w:b/>
          <w:sz w:val="22"/>
          <w:szCs w:val="22"/>
        </w:rPr>
      </w:pPr>
    </w:p>
    <w:p w14:paraId="453897F0" w14:textId="18C845BE" w:rsidR="00AB5AA3" w:rsidRDefault="006A6745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Q</w:t>
      </w:r>
      <w:r>
        <w:rPr>
          <w:rFonts w:eastAsiaTheme="minorEastAsia"/>
          <w:sz w:val="22"/>
          <w:szCs w:val="22"/>
          <w:lang w:eastAsia="zh-CN"/>
        </w:rPr>
        <w:t>1: which of the above proposals</w:t>
      </w:r>
      <w:r>
        <w:rPr>
          <w:rFonts w:eastAsiaTheme="minorEastAsia" w:hint="eastAsia"/>
          <w:sz w:val="22"/>
          <w:szCs w:val="22"/>
          <w:lang w:eastAsia="zh-CN"/>
        </w:rPr>
        <w:t xml:space="preserve"> </w:t>
      </w:r>
      <w:r>
        <w:rPr>
          <w:rFonts w:eastAsiaTheme="minorEastAsia"/>
          <w:sz w:val="22"/>
          <w:szCs w:val="22"/>
          <w:lang w:eastAsia="zh-CN"/>
        </w:rPr>
        <w:t>are acceptable?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6090"/>
      </w:tblGrid>
      <w:tr w:rsidR="00AB5AA3" w14:paraId="3B77AE8F" w14:textId="77777777" w:rsidTr="006A6745">
        <w:tc>
          <w:tcPr>
            <w:tcW w:w="1980" w:type="dxa"/>
          </w:tcPr>
          <w:p w14:paraId="2729B76B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066E4690" w14:textId="260E7ED3" w:rsidR="00AB5AA3" w:rsidRDefault="00992398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All or some</w:t>
            </w:r>
          </w:p>
        </w:tc>
        <w:tc>
          <w:tcPr>
            <w:tcW w:w="6090" w:type="dxa"/>
          </w:tcPr>
          <w:p w14:paraId="4F95A8C0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AB5AA3" w14:paraId="2045DF09" w14:textId="77777777" w:rsidTr="006A6745">
        <w:tc>
          <w:tcPr>
            <w:tcW w:w="1980" w:type="dxa"/>
          </w:tcPr>
          <w:p w14:paraId="7970717F" w14:textId="4020BB5E" w:rsidR="00AB5AA3" w:rsidRDefault="00EA3A8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559" w:type="dxa"/>
          </w:tcPr>
          <w:p w14:paraId="69BF1543" w14:textId="73A76A84" w:rsidR="00AB5AA3" w:rsidRDefault="00EA3A8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ll</w:t>
            </w:r>
          </w:p>
        </w:tc>
        <w:tc>
          <w:tcPr>
            <w:tcW w:w="6090" w:type="dxa"/>
          </w:tcPr>
          <w:p w14:paraId="629F9C8E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40BD9366" w14:textId="77777777" w:rsidTr="006A6745">
        <w:tc>
          <w:tcPr>
            <w:tcW w:w="1980" w:type="dxa"/>
          </w:tcPr>
          <w:p w14:paraId="338A21E1" w14:textId="0E42B727" w:rsidR="00AB5AA3" w:rsidRDefault="009F44E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554284C3" w14:textId="27052977" w:rsidR="00AB5AA3" w:rsidRDefault="00660E9C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73EC0660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210980DF" w14:textId="77777777" w:rsidTr="006A6745">
        <w:tc>
          <w:tcPr>
            <w:tcW w:w="1980" w:type="dxa"/>
          </w:tcPr>
          <w:p w14:paraId="43CC9A14" w14:textId="4EE815A8" w:rsidR="00AB5AA3" w:rsidRDefault="00FB582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1559" w:type="dxa"/>
          </w:tcPr>
          <w:p w14:paraId="1B3FCBEE" w14:textId="21B019D9" w:rsidR="00AB5AA3" w:rsidRDefault="00FB582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797F3B0E" w14:textId="175C541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51E92841" w14:textId="77777777" w:rsidTr="006A6745">
        <w:tc>
          <w:tcPr>
            <w:tcW w:w="1980" w:type="dxa"/>
          </w:tcPr>
          <w:p w14:paraId="04A1BD5D" w14:textId="6CB9A163" w:rsidR="00AB5AA3" w:rsidRPr="00517365" w:rsidRDefault="0051736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S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harp </w:t>
            </w:r>
          </w:p>
        </w:tc>
        <w:tc>
          <w:tcPr>
            <w:tcW w:w="1559" w:type="dxa"/>
          </w:tcPr>
          <w:p w14:paraId="4BEA3DCD" w14:textId="249145D7" w:rsidR="00AB5AA3" w:rsidRPr="00517365" w:rsidRDefault="0051736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ll </w:t>
            </w:r>
          </w:p>
        </w:tc>
        <w:tc>
          <w:tcPr>
            <w:tcW w:w="6090" w:type="dxa"/>
          </w:tcPr>
          <w:p w14:paraId="600599C6" w14:textId="5BA6C1F7" w:rsidR="00AB5AA3" w:rsidRDefault="00AB5AA3">
            <w:pPr>
              <w:spacing w:after="0"/>
              <w:rPr>
                <w:rFonts w:eastAsia="맑은 고딕"/>
                <w:i/>
                <w:sz w:val="22"/>
                <w:szCs w:val="22"/>
                <w:lang w:eastAsia="ko-KR"/>
              </w:rPr>
            </w:pPr>
          </w:p>
        </w:tc>
      </w:tr>
      <w:tr w:rsidR="00AB5AA3" w14:paraId="53632712" w14:textId="77777777" w:rsidTr="006A6745">
        <w:tc>
          <w:tcPr>
            <w:tcW w:w="1980" w:type="dxa"/>
          </w:tcPr>
          <w:p w14:paraId="78BA31F5" w14:textId="2780D7CF" w:rsidR="00AB5AA3" w:rsidRDefault="007E6E0B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lastRenderedPageBreak/>
              <w:t>H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1559" w:type="dxa"/>
          </w:tcPr>
          <w:p w14:paraId="1A1B76DF" w14:textId="42DD40D5" w:rsidR="00AB5AA3" w:rsidRDefault="007E6E0B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ll</w:t>
            </w:r>
          </w:p>
        </w:tc>
        <w:tc>
          <w:tcPr>
            <w:tcW w:w="6090" w:type="dxa"/>
          </w:tcPr>
          <w:p w14:paraId="3A39B861" w14:textId="289271B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03DBF682" w14:textId="77777777" w:rsidTr="006A6745">
        <w:tc>
          <w:tcPr>
            <w:tcW w:w="1980" w:type="dxa"/>
          </w:tcPr>
          <w:p w14:paraId="1DDEC278" w14:textId="10DE6751" w:rsidR="00AB5AA3" w:rsidRDefault="00495664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1559" w:type="dxa"/>
          </w:tcPr>
          <w:p w14:paraId="05D742C6" w14:textId="4E4467F6" w:rsidR="00AB5AA3" w:rsidRDefault="00495664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ll</w:t>
            </w:r>
          </w:p>
        </w:tc>
        <w:tc>
          <w:tcPr>
            <w:tcW w:w="6090" w:type="dxa"/>
          </w:tcPr>
          <w:p w14:paraId="2E295CDB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265C1FFC" w14:textId="77777777" w:rsidTr="006A6745">
        <w:tc>
          <w:tcPr>
            <w:tcW w:w="1980" w:type="dxa"/>
          </w:tcPr>
          <w:p w14:paraId="288C8E81" w14:textId="0C4B89CD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enovo</w:t>
            </w:r>
          </w:p>
        </w:tc>
        <w:tc>
          <w:tcPr>
            <w:tcW w:w="1559" w:type="dxa"/>
          </w:tcPr>
          <w:p w14:paraId="3343A3F6" w14:textId="48F23CC9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44F5D794" w14:textId="65F05A01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445B7A53" w14:textId="77777777" w:rsidTr="006A6745">
        <w:tc>
          <w:tcPr>
            <w:tcW w:w="1980" w:type="dxa"/>
          </w:tcPr>
          <w:p w14:paraId="3743CA82" w14:textId="74BD9367" w:rsidR="00004D43" w:rsidRDefault="00B033C2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1559" w:type="dxa"/>
          </w:tcPr>
          <w:p w14:paraId="3EBCAD66" w14:textId="7432F32C" w:rsidR="00004D43" w:rsidRDefault="00B033C2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67550987" w14:textId="77777777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435EE50E" w14:textId="77777777" w:rsidTr="006A6745">
        <w:tc>
          <w:tcPr>
            <w:tcW w:w="1980" w:type="dxa"/>
          </w:tcPr>
          <w:p w14:paraId="0470ACC7" w14:textId="75625F18" w:rsidR="00004D43" w:rsidRPr="00E56068" w:rsidRDefault="00E56068" w:rsidP="00004D43">
            <w:pPr>
              <w:spacing w:after="0"/>
              <w:rPr>
                <w:rFonts w:eastAsia="맑은 고딕" w:hint="eastAsia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1559" w:type="dxa"/>
          </w:tcPr>
          <w:p w14:paraId="71A113F9" w14:textId="21D40D0F" w:rsidR="00004D43" w:rsidRPr="00E56068" w:rsidRDefault="00E56068" w:rsidP="00004D43">
            <w:pPr>
              <w:spacing w:after="0"/>
              <w:rPr>
                <w:rFonts w:eastAsia="맑은 고딕" w:hint="eastAsia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All</w:t>
            </w:r>
          </w:p>
        </w:tc>
        <w:tc>
          <w:tcPr>
            <w:tcW w:w="6090" w:type="dxa"/>
          </w:tcPr>
          <w:p w14:paraId="4B8834D0" w14:textId="6B65EFC7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58A88189" w14:textId="77777777" w:rsidTr="006A6745">
        <w:tc>
          <w:tcPr>
            <w:tcW w:w="1980" w:type="dxa"/>
          </w:tcPr>
          <w:p w14:paraId="2A862D98" w14:textId="6C5AF7D1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788FDC15" w14:textId="217A4FFA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41FB16DA" w14:textId="755037D1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07AF14AB" w14:textId="77777777" w:rsidTr="006A6745">
        <w:tc>
          <w:tcPr>
            <w:tcW w:w="1980" w:type="dxa"/>
          </w:tcPr>
          <w:p w14:paraId="537E4487" w14:textId="7601D5F0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2E17CE21" w14:textId="139FD6D8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624B8EB8" w14:textId="78E2107F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1C73D121" w14:textId="77777777" w:rsidTr="006A6745">
        <w:tc>
          <w:tcPr>
            <w:tcW w:w="1980" w:type="dxa"/>
          </w:tcPr>
          <w:p w14:paraId="62B8A635" w14:textId="53002B4A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60CD2109" w14:textId="29559349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387931AF" w14:textId="3F793E3D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644D8BF6" w14:textId="77777777" w:rsidTr="006A6745">
        <w:tc>
          <w:tcPr>
            <w:tcW w:w="1980" w:type="dxa"/>
          </w:tcPr>
          <w:p w14:paraId="222AAE90" w14:textId="0F6CB1FA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559" w:type="dxa"/>
          </w:tcPr>
          <w:p w14:paraId="5A77A067" w14:textId="60C8B8F6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6090" w:type="dxa"/>
          </w:tcPr>
          <w:p w14:paraId="3A51844F" w14:textId="48899292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</w:tr>
    </w:tbl>
    <w:p w14:paraId="49983155" w14:textId="77777777" w:rsidR="007732B7" w:rsidRPr="007732B7" w:rsidRDefault="007732B7" w:rsidP="005A095F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0CEA3FA" w14:textId="4CAC979D" w:rsidR="007732B7" w:rsidRPr="007732B7" w:rsidRDefault="007732B7" w:rsidP="005A095F">
      <w:pPr>
        <w:spacing w:after="0"/>
        <w:rPr>
          <w:rFonts w:eastAsiaTheme="minorEastAsia"/>
          <w:sz w:val="22"/>
          <w:szCs w:val="22"/>
          <w:lang w:eastAsia="zh-CN"/>
        </w:rPr>
      </w:pPr>
      <w:r w:rsidRPr="007732B7">
        <w:rPr>
          <w:rFonts w:eastAsiaTheme="minorEastAsia" w:hint="eastAsia"/>
          <w:sz w:val="22"/>
          <w:szCs w:val="22"/>
          <w:lang w:eastAsia="zh-CN"/>
        </w:rPr>
        <w:t>P</w:t>
      </w:r>
      <w:r w:rsidRPr="007732B7">
        <w:rPr>
          <w:rFonts w:eastAsiaTheme="minorEastAsia"/>
          <w:sz w:val="22"/>
          <w:szCs w:val="22"/>
          <w:lang w:eastAsia="zh-CN"/>
        </w:rPr>
        <w:t>1</w:t>
      </w:r>
      <w:r>
        <w:rPr>
          <w:rFonts w:eastAsiaTheme="minorEastAsia"/>
          <w:sz w:val="22"/>
          <w:szCs w:val="22"/>
          <w:lang w:eastAsia="zh-CN"/>
        </w:rPr>
        <w:t xml:space="preserve"> is also an agreeable propo</w:t>
      </w:r>
      <w:r w:rsidR="006549C5">
        <w:rPr>
          <w:rFonts w:eastAsiaTheme="minorEastAsia"/>
          <w:sz w:val="22"/>
          <w:szCs w:val="22"/>
          <w:lang w:eastAsia="zh-CN"/>
        </w:rPr>
        <w:t>s</w:t>
      </w:r>
      <w:r>
        <w:rPr>
          <w:rFonts w:eastAsiaTheme="minorEastAsia"/>
          <w:sz w:val="22"/>
          <w:szCs w:val="22"/>
          <w:lang w:eastAsia="zh-CN"/>
        </w:rPr>
        <w:t>al in R2-2108564. In addition, some alternatives on ASN.1 definition are also provided (see section 5), so it is proposed to collect companies’ opinions on the alternatives.</w:t>
      </w:r>
    </w:p>
    <w:p w14:paraId="43BCD9A8" w14:textId="3EF6DC05" w:rsidR="007732B7" w:rsidRPr="007732B7" w:rsidRDefault="007732B7" w:rsidP="005A095F">
      <w:pPr>
        <w:spacing w:after="0"/>
        <w:rPr>
          <w:sz w:val="28"/>
          <w:szCs w:val="22"/>
        </w:rPr>
      </w:pPr>
      <w:r w:rsidRPr="007732B7">
        <w:rPr>
          <w:b/>
          <w:sz w:val="22"/>
        </w:rPr>
        <w:t>Proposal 1: Defines new values or mix of existing values and new values for the threshold, and explicit values or percentages are candidate solutions.</w:t>
      </w:r>
    </w:p>
    <w:p w14:paraId="47E763F4" w14:textId="77777777" w:rsidR="006A6745" w:rsidRDefault="006A6745" w:rsidP="005A095F">
      <w:pPr>
        <w:spacing w:after="0"/>
        <w:rPr>
          <w:sz w:val="28"/>
          <w:szCs w:val="22"/>
        </w:rPr>
      </w:pPr>
    </w:p>
    <w:p w14:paraId="6958A214" w14:textId="68F95EEE" w:rsidR="007732B7" w:rsidRDefault="007732B7" w:rsidP="007732B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Q</w:t>
      </w:r>
      <w:r>
        <w:rPr>
          <w:rFonts w:eastAsiaTheme="minorEastAsia"/>
          <w:sz w:val="22"/>
          <w:szCs w:val="22"/>
          <w:lang w:eastAsia="zh-CN"/>
        </w:rPr>
        <w:t xml:space="preserve">2: </w:t>
      </w:r>
      <w:r w:rsidR="002253F1">
        <w:rPr>
          <w:rFonts w:eastAsiaTheme="minorEastAsia"/>
          <w:sz w:val="22"/>
          <w:szCs w:val="22"/>
          <w:lang w:eastAsia="zh-CN"/>
        </w:rPr>
        <w:t xml:space="preserve">Do you agree with P1? In addition, </w:t>
      </w:r>
      <w:r>
        <w:rPr>
          <w:rFonts w:eastAsiaTheme="minorEastAsia"/>
          <w:sz w:val="22"/>
          <w:szCs w:val="22"/>
          <w:lang w:eastAsia="zh-CN"/>
        </w:rPr>
        <w:t xml:space="preserve">which of </w:t>
      </w:r>
      <w:r w:rsidR="002253F1">
        <w:rPr>
          <w:rFonts w:eastAsiaTheme="minorEastAsia"/>
          <w:sz w:val="22"/>
          <w:szCs w:val="22"/>
          <w:lang w:eastAsia="zh-CN"/>
        </w:rPr>
        <w:t>the alternatives (shown in section 5) are preferred</w:t>
      </w:r>
      <w:r>
        <w:rPr>
          <w:rFonts w:eastAsiaTheme="minorEastAsia"/>
          <w:sz w:val="22"/>
          <w:szCs w:val="22"/>
          <w:lang w:eastAsia="zh-CN"/>
        </w:rPr>
        <w:t>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843"/>
        <w:gridCol w:w="4672"/>
      </w:tblGrid>
      <w:tr w:rsidR="00AA1AE7" w14:paraId="12DE65CE" w14:textId="77777777" w:rsidTr="00B033C2">
        <w:tc>
          <w:tcPr>
            <w:tcW w:w="1980" w:type="dxa"/>
          </w:tcPr>
          <w:p w14:paraId="084EBFEC" w14:textId="77777777" w:rsidR="00AA1AE7" w:rsidRDefault="00AA1AE7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134" w:type="dxa"/>
          </w:tcPr>
          <w:p w14:paraId="50256E5D" w14:textId="62DA7C4E" w:rsidR="00AA1AE7" w:rsidRDefault="002253F1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 for P1</w:t>
            </w:r>
          </w:p>
        </w:tc>
        <w:tc>
          <w:tcPr>
            <w:tcW w:w="1843" w:type="dxa"/>
          </w:tcPr>
          <w:p w14:paraId="21F54402" w14:textId="2A579256" w:rsidR="00AA1AE7" w:rsidRDefault="00AA1AE7" w:rsidP="002253F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Alt1, Alt2, Alt2a</w:t>
            </w:r>
            <w:r w:rsidR="002253F1">
              <w:rPr>
                <w:rFonts w:eastAsiaTheme="minorEastAsia"/>
                <w:b/>
                <w:sz w:val="22"/>
                <w:szCs w:val="22"/>
                <w:lang w:eastAsia="zh-CN"/>
              </w:rPr>
              <w:t>, or others</w:t>
            </w:r>
          </w:p>
        </w:tc>
        <w:tc>
          <w:tcPr>
            <w:tcW w:w="4672" w:type="dxa"/>
          </w:tcPr>
          <w:p w14:paraId="4707D760" w14:textId="3C2CE90C" w:rsidR="00AA1AE7" w:rsidRDefault="00AA1AE7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AA1AE7" w14:paraId="55A59557" w14:textId="77777777" w:rsidTr="00B033C2">
        <w:tc>
          <w:tcPr>
            <w:tcW w:w="1980" w:type="dxa"/>
          </w:tcPr>
          <w:p w14:paraId="78F440D6" w14:textId="4CDCF8EB" w:rsidR="00AA1AE7" w:rsidRDefault="00EA3A86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134" w:type="dxa"/>
          </w:tcPr>
          <w:p w14:paraId="4D684A00" w14:textId="3C6C48A4" w:rsidR="00AA1AE7" w:rsidRDefault="00EA3A86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43" w:type="dxa"/>
          </w:tcPr>
          <w:p w14:paraId="57968969" w14:textId="32ADEE56" w:rsidR="00AA1AE7" w:rsidRDefault="001270AC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Either </w:t>
            </w:r>
            <w:r w:rsidRPr="001270AC">
              <w:rPr>
                <w:rFonts w:eastAsiaTheme="minorEastAsia"/>
                <w:sz w:val="22"/>
                <w:szCs w:val="22"/>
                <w:lang w:eastAsia="zh-CN"/>
              </w:rPr>
              <w:t>Alt2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or </w:t>
            </w:r>
            <w:r w:rsidRPr="001270AC">
              <w:rPr>
                <w:rFonts w:eastAsiaTheme="minorEastAsia"/>
                <w:sz w:val="22"/>
                <w:szCs w:val="22"/>
                <w:lang w:eastAsia="zh-CN"/>
              </w:rPr>
              <w:t>Alt2a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is fine to us</w:t>
            </w:r>
          </w:p>
        </w:tc>
        <w:tc>
          <w:tcPr>
            <w:tcW w:w="4672" w:type="dxa"/>
          </w:tcPr>
          <w:p w14:paraId="279C64F4" w14:textId="77777777" w:rsidR="0048095E" w:rsidRDefault="0048095E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 prefer to adopt the options where percentage is used. This offers a cleaner and minimal signalling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zh-CN"/>
              </w:rPr>
              <w:t>overheaded</w:t>
            </w:r>
            <w:proofErr w:type="spellEnd"/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compared to the use of explicit values.</w:t>
            </w:r>
          </w:p>
          <w:p w14:paraId="34EBD05F" w14:textId="7C8A3092" w:rsidR="00AA1AE7" w:rsidRDefault="0048095E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AA1AE7" w14:paraId="3A205B7D" w14:textId="77777777" w:rsidTr="00B033C2">
        <w:tc>
          <w:tcPr>
            <w:tcW w:w="1980" w:type="dxa"/>
          </w:tcPr>
          <w:p w14:paraId="4C5F19B9" w14:textId="259EF1C7" w:rsidR="00AA1AE7" w:rsidRDefault="00F4339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134" w:type="dxa"/>
          </w:tcPr>
          <w:p w14:paraId="776AB65B" w14:textId="1B8135D8" w:rsidR="00AA1AE7" w:rsidRDefault="00F4339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1843" w:type="dxa"/>
          </w:tcPr>
          <w:p w14:paraId="566774E9" w14:textId="23F3BB67" w:rsidR="00AA1AE7" w:rsidRDefault="008C7D93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seems</w:t>
            </w:r>
            <w:r w:rsidR="00C33B1F">
              <w:rPr>
                <w:rFonts w:eastAsiaTheme="minorEastAsia"/>
                <w:sz w:val="22"/>
                <w:szCs w:val="22"/>
                <w:lang w:eastAsia="zh-CN"/>
              </w:rPr>
              <w:t xml:space="preserve"> okay. </w:t>
            </w:r>
          </w:p>
        </w:tc>
        <w:tc>
          <w:tcPr>
            <w:tcW w:w="4672" w:type="dxa"/>
          </w:tcPr>
          <w:p w14:paraId="53E2AD54" w14:textId="34B8DC7C" w:rsidR="00AA1AE7" w:rsidRDefault="00C33B1F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However, the threshold should be set properly. 20% seems quite low.</w:t>
            </w:r>
            <w:r w:rsidR="003D5BA3">
              <w:rPr>
                <w:rFonts w:eastAsiaTheme="minorEastAsia"/>
                <w:sz w:val="22"/>
                <w:szCs w:val="22"/>
                <w:lang w:eastAsia="zh-CN"/>
              </w:rPr>
              <w:t xml:space="preserve"> In alternative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>s</w:t>
            </w:r>
            <w:r w:rsidR="003D5BA3">
              <w:rPr>
                <w:rFonts w:eastAsiaTheme="minorEastAsia"/>
                <w:sz w:val="22"/>
                <w:szCs w:val="22"/>
                <w:lang w:eastAsia="zh-CN"/>
              </w:rPr>
              <w:t xml:space="preserve"> 2, 2a, we 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>should remove 20%.</w:t>
            </w:r>
            <w:r w:rsidR="00AD1ABE">
              <w:rPr>
                <w:rFonts w:eastAsiaTheme="minorEastAsia"/>
                <w:sz w:val="22"/>
                <w:szCs w:val="22"/>
                <w:lang w:eastAsia="zh-CN"/>
              </w:rPr>
              <w:t xml:space="preserve"> similarly</w:t>
            </w:r>
            <w:r w:rsidR="00A52F19">
              <w:rPr>
                <w:rFonts w:eastAsiaTheme="minorEastAsia"/>
                <w:sz w:val="22"/>
                <w:szCs w:val="22"/>
                <w:lang w:eastAsia="zh-CN"/>
              </w:rPr>
              <w:t>,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  <w:r w:rsidR="00A52F19">
              <w:rPr>
                <w:rFonts w:eastAsiaTheme="minorEastAsia"/>
                <w:sz w:val="22"/>
                <w:szCs w:val="22"/>
                <w:lang w:eastAsia="zh-CN"/>
              </w:rPr>
              <w:t>i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 xml:space="preserve">n alternative 1, </w:t>
            </w:r>
            <w:r w:rsidR="00A52F19">
              <w:rPr>
                <w:rFonts w:eastAsiaTheme="minorEastAsia"/>
                <w:sz w:val="22"/>
                <w:szCs w:val="22"/>
                <w:lang w:eastAsia="zh-CN"/>
              </w:rPr>
              <w:t>we should avoid setting a quite</w:t>
            </w:r>
            <w:r w:rsidR="00082FFF">
              <w:rPr>
                <w:rFonts w:eastAsiaTheme="minorEastAsia"/>
                <w:sz w:val="22"/>
                <w:szCs w:val="22"/>
                <w:lang w:eastAsia="zh-CN"/>
              </w:rPr>
              <w:t xml:space="preserve"> low value as </w:t>
            </w:r>
            <w:r w:rsidR="00565E74">
              <w:rPr>
                <w:rFonts w:eastAsiaTheme="minorEastAsia"/>
                <w:sz w:val="22"/>
                <w:szCs w:val="22"/>
                <w:lang w:eastAsia="zh-CN"/>
              </w:rPr>
              <w:t xml:space="preserve">a </w:t>
            </w:r>
            <w:r w:rsidR="00082FFF">
              <w:rPr>
                <w:rFonts w:eastAsiaTheme="minorEastAsia"/>
                <w:sz w:val="22"/>
                <w:szCs w:val="22"/>
                <w:lang w:eastAsia="zh-CN"/>
              </w:rPr>
              <w:t xml:space="preserve">threshold. </w:t>
            </w:r>
          </w:p>
        </w:tc>
      </w:tr>
      <w:tr w:rsidR="00AA1AE7" w14:paraId="371F664A" w14:textId="77777777" w:rsidTr="00B033C2">
        <w:tc>
          <w:tcPr>
            <w:tcW w:w="1980" w:type="dxa"/>
          </w:tcPr>
          <w:p w14:paraId="06629A70" w14:textId="18DB9401" w:rsidR="00AA1AE7" w:rsidRDefault="00FC2DF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1134" w:type="dxa"/>
          </w:tcPr>
          <w:p w14:paraId="0FCB6DDE" w14:textId="69CAB489" w:rsidR="00AA1AE7" w:rsidRDefault="00FC2DF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1843" w:type="dxa"/>
          </w:tcPr>
          <w:p w14:paraId="5797C166" w14:textId="09DA5C09" w:rsidR="00AA1AE7" w:rsidRDefault="00FC2DF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seems ok</w:t>
            </w:r>
          </w:p>
        </w:tc>
        <w:tc>
          <w:tcPr>
            <w:tcW w:w="4672" w:type="dxa"/>
          </w:tcPr>
          <w:p w14:paraId="0A429373" w14:textId="59FCF033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47B1E9BB" w14:textId="77777777" w:rsidTr="00B033C2">
        <w:tc>
          <w:tcPr>
            <w:tcW w:w="1980" w:type="dxa"/>
          </w:tcPr>
          <w:p w14:paraId="4AA3F19C" w14:textId="62F0BBAC" w:rsidR="00AA1AE7" w:rsidRPr="00517365" w:rsidRDefault="00517365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S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harp </w:t>
            </w:r>
          </w:p>
        </w:tc>
        <w:tc>
          <w:tcPr>
            <w:tcW w:w="1134" w:type="dxa"/>
          </w:tcPr>
          <w:p w14:paraId="0E78C784" w14:textId="5D97B553" w:rsidR="00AA1AE7" w:rsidRPr="00517365" w:rsidRDefault="00517365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es </w:t>
            </w:r>
          </w:p>
        </w:tc>
        <w:tc>
          <w:tcPr>
            <w:tcW w:w="1843" w:type="dxa"/>
          </w:tcPr>
          <w:p w14:paraId="6FA6EAE8" w14:textId="3E57E887" w:rsidR="00AA1AE7" w:rsidRDefault="00517365" w:rsidP="00911EAE">
            <w:pPr>
              <w:spacing w:after="0"/>
              <w:rPr>
                <w:rFonts w:eastAsia="맑은 고딕"/>
                <w:i/>
                <w:sz w:val="22"/>
                <w:szCs w:val="22"/>
                <w:lang w:eastAsia="ko-KR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seems ok</w:t>
            </w:r>
          </w:p>
        </w:tc>
        <w:tc>
          <w:tcPr>
            <w:tcW w:w="4672" w:type="dxa"/>
          </w:tcPr>
          <w:p w14:paraId="4A8ABE43" w14:textId="61754ACC" w:rsidR="00AA1AE7" w:rsidRPr="00517365" w:rsidRDefault="00517365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 w:rsidRPr="00517365">
              <w:rPr>
                <w:rFonts w:eastAsiaTheme="minorEastAsia"/>
                <w:sz w:val="22"/>
                <w:szCs w:val="22"/>
                <w:lang w:eastAsia="zh-CN"/>
              </w:rPr>
              <w:t>A</w:t>
            </w:r>
            <w:r w:rsidRPr="00517365">
              <w:rPr>
                <w:rFonts w:eastAsiaTheme="minorEastAsia" w:hint="eastAsia"/>
                <w:sz w:val="22"/>
                <w:szCs w:val="22"/>
                <w:lang w:eastAsia="zh-CN"/>
              </w:rPr>
              <w:t>gree with Qualcomm that some quite low values may not be useful.</w:t>
            </w:r>
          </w:p>
        </w:tc>
      </w:tr>
      <w:tr w:rsidR="00AA1AE7" w14:paraId="42C7F40B" w14:textId="77777777" w:rsidTr="00B033C2">
        <w:tc>
          <w:tcPr>
            <w:tcW w:w="1980" w:type="dxa"/>
          </w:tcPr>
          <w:p w14:paraId="0F607929" w14:textId="0E21CB4E" w:rsidR="00AA1AE7" w:rsidRDefault="007E6E0B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Huawei,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1134" w:type="dxa"/>
          </w:tcPr>
          <w:p w14:paraId="0314E5A7" w14:textId="5F7A5522" w:rsidR="00AA1AE7" w:rsidRDefault="007E6E0B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43" w:type="dxa"/>
          </w:tcPr>
          <w:p w14:paraId="08AA0B1D" w14:textId="6AA54A56" w:rsidR="00AA1AE7" w:rsidRDefault="00EE4E3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ither Alt2 or Alt2a is ok</w:t>
            </w:r>
          </w:p>
        </w:tc>
        <w:tc>
          <w:tcPr>
            <w:tcW w:w="4672" w:type="dxa"/>
          </w:tcPr>
          <w:p w14:paraId="53BADD48" w14:textId="742486B1" w:rsidR="00AA1AE7" w:rsidRDefault="00EE4E3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Alt1 may introduce lots of values, and thus the signalling overhead is significant. In addition, if T310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/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T312/T304 is to be extended in the future, more </w:t>
            </w:r>
            <w:r w:rsidR="006367DA">
              <w:rPr>
                <w:rFonts w:eastAsiaTheme="minorEastAsia"/>
                <w:sz w:val="22"/>
                <w:szCs w:val="22"/>
                <w:lang w:eastAsia="zh-CN"/>
              </w:rPr>
              <w:t xml:space="preserve">threshold 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values may also be needed.</w:t>
            </w:r>
          </w:p>
        </w:tc>
      </w:tr>
      <w:tr w:rsidR="00AA1AE7" w14:paraId="00DAA6D2" w14:textId="77777777" w:rsidTr="00B033C2">
        <w:tc>
          <w:tcPr>
            <w:tcW w:w="1980" w:type="dxa"/>
          </w:tcPr>
          <w:p w14:paraId="0BEA0F29" w14:textId="4D7C0AA7" w:rsidR="00AA1AE7" w:rsidRDefault="0049566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1134" w:type="dxa"/>
          </w:tcPr>
          <w:p w14:paraId="2D543E1C" w14:textId="7A759D23" w:rsidR="00AA1AE7" w:rsidRDefault="0049566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43" w:type="dxa"/>
          </w:tcPr>
          <w:p w14:paraId="0651B0A0" w14:textId="3F4E201B" w:rsidR="00AA1AE7" w:rsidRDefault="0049566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ok</w:t>
            </w:r>
          </w:p>
        </w:tc>
        <w:tc>
          <w:tcPr>
            <w:tcW w:w="4672" w:type="dxa"/>
          </w:tcPr>
          <w:p w14:paraId="13DF8414" w14:textId="6BE92B78" w:rsidR="00AA1AE7" w:rsidRDefault="0049566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Agree with Qualcomm</w:t>
            </w:r>
          </w:p>
        </w:tc>
      </w:tr>
      <w:tr w:rsidR="009B6C6F" w14:paraId="5B05858C" w14:textId="77777777" w:rsidTr="00B033C2">
        <w:tc>
          <w:tcPr>
            <w:tcW w:w="1980" w:type="dxa"/>
          </w:tcPr>
          <w:p w14:paraId="5F3E7890" w14:textId="275B17BA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enovo</w:t>
            </w:r>
          </w:p>
        </w:tc>
        <w:tc>
          <w:tcPr>
            <w:tcW w:w="1134" w:type="dxa"/>
          </w:tcPr>
          <w:p w14:paraId="7AA427F1" w14:textId="6CAA10E3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 with comments</w:t>
            </w:r>
          </w:p>
        </w:tc>
        <w:tc>
          <w:tcPr>
            <w:tcW w:w="1843" w:type="dxa"/>
          </w:tcPr>
          <w:p w14:paraId="7EC1E868" w14:textId="5356B7E5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 w:rsidRPr="001F5756"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 w:rsidRPr="001F5756">
              <w:rPr>
                <w:rFonts w:eastAsiaTheme="minorEastAsia"/>
                <w:sz w:val="22"/>
                <w:szCs w:val="22"/>
                <w:lang w:eastAsia="zh-CN"/>
              </w:rPr>
              <w:t xml:space="preserve">lt1 or </w:t>
            </w:r>
            <w:r w:rsidRPr="001F5756"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 w:rsidRPr="001F5756">
              <w:rPr>
                <w:rFonts w:eastAsiaTheme="minorEastAsia"/>
                <w:sz w:val="22"/>
                <w:szCs w:val="22"/>
                <w:lang w:eastAsia="zh-CN"/>
              </w:rPr>
              <w:t xml:space="preserve">lt2. </w:t>
            </w:r>
          </w:p>
        </w:tc>
        <w:tc>
          <w:tcPr>
            <w:tcW w:w="4672" w:type="dxa"/>
          </w:tcPr>
          <w:p w14:paraId="40D9A787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Regarding </w:t>
            </w:r>
            <w:r w:rsidRPr="001F5756"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 w:rsidRPr="001F5756">
              <w:rPr>
                <w:rFonts w:eastAsiaTheme="minorEastAsia"/>
                <w:sz w:val="22"/>
                <w:szCs w:val="22"/>
                <w:lang w:eastAsia="zh-CN"/>
              </w:rPr>
              <w:t>lt2a, network cannot configure the separate value for T310/T312/T304, respectively.</w:t>
            </w:r>
          </w:p>
          <w:p w14:paraId="78FCCFFD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14:paraId="15C416F9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At least for </w:t>
            </w:r>
            <w:r w:rsidRPr="002D3133">
              <w:rPr>
                <w:rFonts w:eastAsiaTheme="minorEastAsia"/>
                <w:sz w:val="22"/>
                <w:szCs w:val="22"/>
                <w:lang w:eastAsia="zh-CN"/>
              </w:rPr>
              <w:t>T310/T312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, </w:t>
            </w:r>
            <w:r w:rsidRPr="002D3133">
              <w:rPr>
                <w:rFonts w:eastAsiaTheme="minorEastAsia"/>
                <w:sz w:val="22"/>
                <w:szCs w:val="22"/>
                <w:lang w:eastAsia="zh-CN"/>
              </w:rPr>
              <w:t>Alt1 or Alt2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is fine. </w:t>
            </w:r>
          </w:p>
          <w:p w14:paraId="069D48FB" w14:textId="1EB1FDE4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For </w:t>
            </w:r>
            <w:r w:rsidRPr="007728BF">
              <w:rPr>
                <w:rFonts w:eastAsiaTheme="minorEastAsia"/>
                <w:sz w:val="22"/>
                <w:szCs w:val="22"/>
                <w:lang w:eastAsia="zh-CN"/>
              </w:rPr>
              <w:t>T304</w:t>
            </w:r>
            <w:proofErr w:type="gramStart"/>
            <w:r>
              <w:rPr>
                <w:rFonts w:eastAsiaTheme="minorEastAsia"/>
                <w:sz w:val="22"/>
                <w:szCs w:val="22"/>
                <w:lang w:eastAsia="zh-CN"/>
              </w:rPr>
              <w:t>,  we</w:t>
            </w:r>
            <w:proofErr w:type="gramEnd"/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have not agreed if it is also configured by source. If we agree that T304 is configured by source, </w:t>
            </w:r>
            <w:r w:rsidRPr="001F5756"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 w:rsidRPr="001F5756">
              <w:rPr>
                <w:rFonts w:eastAsiaTheme="minorEastAsia"/>
                <w:sz w:val="22"/>
                <w:szCs w:val="22"/>
                <w:lang w:eastAsia="zh-CN"/>
              </w:rPr>
              <w:t xml:space="preserve">lt1 or </w:t>
            </w:r>
            <w:r w:rsidRPr="001F5756"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 w:rsidRPr="001F5756">
              <w:rPr>
                <w:rFonts w:eastAsiaTheme="minorEastAsia"/>
                <w:sz w:val="22"/>
                <w:szCs w:val="22"/>
                <w:lang w:eastAsia="zh-CN"/>
              </w:rPr>
              <w:t>lt2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is fine.</w:t>
            </w:r>
          </w:p>
        </w:tc>
      </w:tr>
      <w:tr w:rsidR="009B6C6F" w14:paraId="590B6302" w14:textId="77777777" w:rsidTr="00B033C2">
        <w:tc>
          <w:tcPr>
            <w:tcW w:w="1980" w:type="dxa"/>
          </w:tcPr>
          <w:p w14:paraId="7DE126D2" w14:textId="28DEBEEC" w:rsidR="009B6C6F" w:rsidRDefault="00B033C2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1134" w:type="dxa"/>
          </w:tcPr>
          <w:p w14:paraId="419B33C2" w14:textId="78D82EAC" w:rsidR="009B6C6F" w:rsidRDefault="00B033C2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1843" w:type="dxa"/>
          </w:tcPr>
          <w:p w14:paraId="7842A96A" w14:textId="021CA5A1" w:rsidR="009B6C6F" w:rsidRDefault="00B033C2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Alt 1</w:t>
            </w:r>
          </w:p>
        </w:tc>
        <w:tc>
          <w:tcPr>
            <w:tcW w:w="4672" w:type="dxa"/>
          </w:tcPr>
          <w:p w14:paraId="7A1D81D9" w14:textId="56294121" w:rsidR="009B6C6F" w:rsidRDefault="00B033C2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In principle all alternatives are fine, </w:t>
            </w:r>
            <w:r>
              <w:rPr>
                <w:rFonts w:eastAsia="맑은 고딕"/>
                <w:iCs/>
                <w:sz w:val="22"/>
                <w:szCs w:val="22"/>
                <w:lang w:eastAsia="ko-KR"/>
              </w:rPr>
              <w:t>but perhaps we should target an option with minimal signalling overhead. Thus, maybe one value could be also considered</w:t>
            </w:r>
          </w:p>
        </w:tc>
      </w:tr>
      <w:tr w:rsidR="009B6C6F" w14:paraId="5ADBE6D7" w14:textId="77777777" w:rsidTr="00B033C2">
        <w:tc>
          <w:tcPr>
            <w:tcW w:w="1980" w:type="dxa"/>
          </w:tcPr>
          <w:p w14:paraId="24E22343" w14:textId="0CEB27AC" w:rsidR="009B6C6F" w:rsidRPr="00E56068" w:rsidRDefault="00E56068" w:rsidP="009B6C6F">
            <w:pPr>
              <w:spacing w:after="0"/>
              <w:rPr>
                <w:rFonts w:eastAsia="맑은 고딕" w:hint="eastAsia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Sam</w:t>
            </w:r>
            <w:r>
              <w:rPr>
                <w:rFonts w:eastAsia="맑은 고딕"/>
                <w:sz w:val="22"/>
                <w:szCs w:val="22"/>
                <w:lang w:eastAsia="ko-KR"/>
              </w:rPr>
              <w:t>sung</w:t>
            </w:r>
          </w:p>
        </w:tc>
        <w:tc>
          <w:tcPr>
            <w:tcW w:w="1134" w:type="dxa"/>
          </w:tcPr>
          <w:p w14:paraId="126F8B86" w14:textId="66E2DB38" w:rsidR="009B6C6F" w:rsidRPr="00E56068" w:rsidRDefault="00E56068" w:rsidP="009B6C6F">
            <w:pPr>
              <w:spacing w:after="0"/>
              <w:rPr>
                <w:rFonts w:eastAsia="맑은 고딕" w:hint="eastAsia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1843" w:type="dxa"/>
          </w:tcPr>
          <w:p w14:paraId="74E9C9EB" w14:textId="0D5D5043" w:rsidR="009B6C6F" w:rsidRPr="00E56068" w:rsidRDefault="00E56068" w:rsidP="009B6C6F">
            <w:pPr>
              <w:spacing w:after="0"/>
              <w:rPr>
                <w:rFonts w:eastAsia="맑은 고딕" w:hint="eastAsia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Alt 1</w:t>
            </w:r>
            <w:r w:rsidR="009420D2">
              <w:rPr>
                <w:rFonts w:eastAsia="맑은 고딕"/>
                <w:sz w:val="22"/>
                <w:szCs w:val="22"/>
                <w:lang w:eastAsia="ko-KR"/>
              </w:rPr>
              <w:t xml:space="preserve"> or Alt 2</w:t>
            </w:r>
          </w:p>
        </w:tc>
        <w:tc>
          <w:tcPr>
            <w:tcW w:w="4672" w:type="dxa"/>
          </w:tcPr>
          <w:p w14:paraId="5C484069" w14:textId="56B2A07A" w:rsidR="009B6C6F" w:rsidRPr="00E56068" w:rsidRDefault="00E56068" w:rsidP="009B6C6F">
            <w:pPr>
              <w:spacing w:after="0"/>
              <w:rPr>
                <w:rFonts w:eastAsia="맑은 고딕" w:hint="eastAsia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In Alt 2, 100% should be added?</w:t>
            </w:r>
            <w:bookmarkStart w:id="3" w:name="_GoBack"/>
            <w:bookmarkEnd w:id="3"/>
          </w:p>
        </w:tc>
      </w:tr>
      <w:tr w:rsidR="009B6C6F" w14:paraId="71C3AF87" w14:textId="77777777" w:rsidTr="00B033C2">
        <w:tc>
          <w:tcPr>
            <w:tcW w:w="1980" w:type="dxa"/>
          </w:tcPr>
          <w:p w14:paraId="4133B91F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7851AD21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D889ECE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706BC724" w14:textId="47F42DAA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9B6C6F" w14:paraId="595161C1" w14:textId="77777777" w:rsidTr="00B033C2">
        <w:tc>
          <w:tcPr>
            <w:tcW w:w="1980" w:type="dxa"/>
          </w:tcPr>
          <w:p w14:paraId="7B31CD31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099DA72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4E1BEA45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695E14D0" w14:textId="7D41530C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9B6C6F" w14:paraId="32CB17B6" w14:textId="77777777" w:rsidTr="00B033C2">
        <w:tc>
          <w:tcPr>
            <w:tcW w:w="1980" w:type="dxa"/>
          </w:tcPr>
          <w:p w14:paraId="221FFC10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015A836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6AEFAE5D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19E2F483" w14:textId="1FF73D19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9B6C6F" w14:paraId="1BD79280" w14:textId="77777777" w:rsidTr="00B033C2">
        <w:tc>
          <w:tcPr>
            <w:tcW w:w="1980" w:type="dxa"/>
          </w:tcPr>
          <w:p w14:paraId="34597DF4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134" w:type="dxa"/>
          </w:tcPr>
          <w:p w14:paraId="6841D580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843" w:type="dxa"/>
          </w:tcPr>
          <w:p w14:paraId="2B8915C9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672" w:type="dxa"/>
          </w:tcPr>
          <w:p w14:paraId="40A883DD" w14:textId="08010E2A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</w:tr>
    </w:tbl>
    <w:p w14:paraId="14DFD0C4" w14:textId="77777777" w:rsidR="007732B7" w:rsidRDefault="007732B7" w:rsidP="005A095F">
      <w:pPr>
        <w:spacing w:after="0"/>
        <w:rPr>
          <w:sz w:val="28"/>
          <w:szCs w:val="22"/>
        </w:rPr>
      </w:pPr>
    </w:p>
    <w:p w14:paraId="2C761A01" w14:textId="77777777" w:rsidR="00AB5AA3" w:rsidRDefault="00AB5AA3">
      <w:pPr>
        <w:spacing w:after="0"/>
        <w:rPr>
          <w:sz w:val="22"/>
          <w:szCs w:val="22"/>
        </w:rPr>
      </w:pPr>
    </w:p>
    <w:p w14:paraId="49D065C4" w14:textId="77777777" w:rsidR="00AB5AA3" w:rsidRDefault="004665D2">
      <w:pPr>
        <w:pStyle w:val="3"/>
      </w:pPr>
      <w:r>
        <w:t>3</w:t>
      </w:r>
      <w:r>
        <w:tab/>
        <w:t>Conclusion</w:t>
      </w:r>
    </w:p>
    <w:p w14:paraId="55D13792" w14:textId="10866C2F" w:rsidR="00FE46B0" w:rsidRPr="00DD486D" w:rsidRDefault="008A5891" w:rsidP="00FE46B0">
      <w:pPr>
        <w:spacing w:after="0"/>
        <w:rPr>
          <w:rFonts w:eastAsiaTheme="minorEastAsia"/>
          <w:sz w:val="22"/>
          <w:szCs w:val="22"/>
          <w:lang w:eastAsia="zh-CN"/>
        </w:rPr>
      </w:pPr>
      <w:r w:rsidRPr="008A5891">
        <w:rPr>
          <w:rFonts w:eastAsiaTheme="minorEastAsia" w:hint="eastAsia"/>
          <w:sz w:val="22"/>
          <w:szCs w:val="22"/>
          <w:highlight w:val="yellow"/>
          <w:lang w:eastAsia="zh-CN"/>
        </w:rPr>
        <w:t>[</w:t>
      </w:r>
      <w:r w:rsidRPr="008A5891">
        <w:rPr>
          <w:rFonts w:eastAsiaTheme="minorEastAsia"/>
          <w:sz w:val="22"/>
          <w:szCs w:val="22"/>
          <w:highlight w:val="yellow"/>
          <w:lang w:eastAsia="zh-CN"/>
        </w:rPr>
        <w:t>To be updated]</w:t>
      </w:r>
    </w:p>
    <w:p w14:paraId="65F1F1DA" w14:textId="77777777" w:rsidR="00AB5AA3" w:rsidRDefault="00AB5AA3">
      <w:pPr>
        <w:spacing w:after="0"/>
        <w:rPr>
          <w:sz w:val="22"/>
          <w:szCs w:val="22"/>
        </w:rPr>
      </w:pPr>
    </w:p>
    <w:p w14:paraId="0DD814F6" w14:textId="77777777" w:rsidR="00AB5AA3" w:rsidRDefault="004665D2">
      <w:pPr>
        <w:pStyle w:val="3"/>
      </w:pPr>
      <w:r>
        <w:t>4</w:t>
      </w:r>
      <w:r>
        <w:tab/>
        <w:t>References</w:t>
      </w:r>
    </w:p>
    <w:p w14:paraId="7EBED411" w14:textId="09320A1E" w:rsidR="008A5891" w:rsidRDefault="008A5891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[1] </w:t>
      </w:r>
      <w:r w:rsidRPr="008A5891">
        <w:rPr>
          <w:sz w:val="22"/>
          <w:szCs w:val="22"/>
        </w:rPr>
        <w:t>R2-2108564</w:t>
      </w:r>
      <w:r w:rsidRPr="008A5891">
        <w:rPr>
          <w:sz w:val="22"/>
          <w:szCs w:val="22"/>
        </w:rPr>
        <w:tab/>
        <w:t>Report of [Post114-e</w:t>
      </w:r>
      <w:proofErr w:type="gramStart"/>
      <w:r w:rsidRPr="008A5891">
        <w:rPr>
          <w:sz w:val="22"/>
          <w:szCs w:val="22"/>
        </w:rPr>
        <w:t>][</w:t>
      </w:r>
      <w:proofErr w:type="gramEnd"/>
      <w:r w:rsidRPr="008A5891">
        <w:rPr>
          <w:sz w:val="22"/>
          <w:szCs w:val="22"/>
        </w:rPr>
        <w:t xml:space="preserve">851][SONMDT] Procedures and </w:t>
      </w:r>
      <w:proofErr w:type="spellStart"/>
      <w:r w:rsidRPr="008A5891">
        <w:rPr>
          <w:sz w:val="22"/>
          <w:szCs w:val="22"/>
        </w:rPr>
        <w:t>Modeling</w:t>
      </w:r>
      <w:proofErr w:type="spellEnd"/>
      <w:r w:rsidRPr="008A5891">
        <w:rPr>
          <w:sz w:val="22"/>
          <w:szCs w:val="22"/>
        </w:rPr>
        <w:t xml:space="preserve"> of successful HO report (Huawei)</w:t>
      </w:r>
      <w:r w:rsidRPr="008A5891">
        <w:rPr>
          <w:sz w:val="22"/>
          <w:szCs w:val="22"/>
        </w:rPr>
        <w:tab/>
        <w:t>Huawei</w:t>
      </w:r>
      <w:r w:rsidRPr="008A5891">
        <w:rPr>
          <w:sz w:val="22"/>
          <w:szCs w:val="22"/>
        </w:rPr>
        <w:tab/>
        <w:t>discussion</w:t>
      </w:r>
    </w:p>
    <w:p w14:paraId="2A8741FB" w14:textId="77777777" w:rsidR="00AB5AA3" w:rsidRDefault="00AB5AA3">
      <w:pPr>
        <w:spacing w:after="0"/>
        <w:rPr>
          <w:sz w:val="22"/>
          <w:szCs w:val="22"/>
        </w:rPr>
      </w:pPr>
    </w:p>
    <w:p w14:paraId="0E22436D" w14:textId="1E43A126" w:rsidR="00D0607C" w:rsidRPr="00672305" w:rsidRDefault="008A5891" w:rsidP="00D0607C">
      <w:pPr>
        <w:pStyle w:val="3"/>
      </w:pPr>
      <w:r>
        <w:t>5</w:t>
      </w:r>
      <w:r w:rsidR="00D0607C" w:rsidRPr="00672305">
        <w:tab/>
      </w:r>
      <w:r w:rsidR="00D0607C">
        <w:t>Draft changes</w:t>
      </w:r>
      <w:r>
        <w:t xml:space="preserve"> for </w:t>
      </w:r>
      <w:r w:rsidRPr="008A5891">
        <w:t>the threshold</w:t>
      </w:r>
      <w:r>
        <w:t>s of T310/T312/T304</w:t>
      </w:r>
    </w:p>
    <w:p w14:paraId="3BE855AD" w14:textId="77777777" w:rsidR="00D0607C" w:rsidRPr="00176EDA" w:rsidRDefault="00D0607C" w:rsidP="00D0607C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>he ASN.1 definition is as below:</w:t>
      </w:r>
    </w:p>
    <w:p w14:paraId="5B2B915B" w14:textId="77777777" w:rsidR="00D0607C" w:rsidRDefault="00D0607C" w:rsidP="00D0607C">
      <w:pPr>
        <w:spacing w:after="0"/>
        <w:rPr>
          <w:sz w:val="22"/>
          <w:szCs w:val="22"/>
        </w:rPr>
      </w:pPr>
    </w:p>
    <w:p w14:paraId="31744326" w14:textId="77777777" w:rsidR="00D0607C" w:rsidRPr="003F61A5" w:rsidRDefault="00D0607C" w:rsidP="00D0607C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lt1: explicit values</w:t>
      </w:r>
    </w:p>
    <w:p w14:paraId="47F79A42" w14:textId="7457B1FC" w:rsidR="003F61A5" w:rsidRPr="00FF5CEF" w:rsidRDefault="00E967F0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5440E2A5" w14:textId="79807748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 w:rsidR="00AE0387"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5843A59D" w14:textId="498EA3F8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310_threshold-r17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ENUMERATED {value1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3635516D" w14:textId="094B6D5D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312_threshold-r17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368190D3" w14:textId="47AD89BF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304_threshold-r17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</w:p>
    <w:p w14:paraId="239DBA68" w14:textId="77777777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7504F3C1" w14:textId="77777777" w:rsidR="00D0607C" w:rsidRPr="00FF5CEF" w:rsidRDefault="00D0607C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D0607C" w:rsidRPr="00FF5CEF" w14:paraId="70746610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A5C" w14:textId="2D6D2D4D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ko-KR"/>
              </w:rPr>
              <w:t>310_threshold</w:t>
            </w:r>
          </w:p>
          <w:p w14:paraId="08B3B005" w14:textId="77777777" w:rsidR="00D0607C" w:rsidRPr="00FF5CEF" w:rsidRDefault="00D0607C" w:rsidP="0081709B">
            <w:pPr>
              <w:pStyle w:val="TAL"/>
              <w:rPr>
                <w:color w:val="FF0000"/>
                <w:lang w:eastAsia="en-GB"/>
              </w:rPr>
            </w:pPr>
            <w:r w:rsidRPr="00FF5CEF">
              <w:rPr>
                <w:color w:val="FF0000"/>
                <w:lang w:eastAsia="ko-KR"/>
              </w:rPr>
              <w:t>The T310_threshold is to indicate the threshold value.</w:t>
            </w:r>
          </w:p>
        </w:tc>
      </w:tr>
      <w:tr w:rsidR="00D0607C" w:rsidRPr="00FF5CEF" w14:paraId="4AE13B70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6122" w14:textId="6766A35B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0AA72FCB" w14:textId="77777777" w:rsidR="00D0607C" w:rsidRPr="00FF5CEF" w:rsidRDefault="00D0607C" w:rsidP="0081709B">
            <w:pPr>
              <w:pStyle w:val="TAL"/>
              <w:rPr>
                <w:color w:val="FF0000"/>
                <w:lang w:eastAsia="sv-SE"/>
              </w:rPr>
            </w:pPr>
            <w:r w:rsidRPr="00FF5CEF">
              <w:rPr>
                <w:color w:val="FF0000"/>
                <w:lang w:eastAsia="en-GB"/>
              </w:rPr>
              <w:t>To be added</w:t>
            </w:r>
          </w:p>
        </w:tc>
      </w:tr>
    </w:tbl>
    <w:p w14:paraId="3DB21679" w14:textId="77777777" w:rsidR="00D0607C" w:rsidRPr="00FF5CEF" w:rsidRDefault="00D0607C" w:rsidP="00D0607C">
      <w:pPr>
        <w:spacing w:after="0"/>
        <w:rPr>
          <w:color w:val="FF0000"/>
          <w:sz w:val="22"/>
          <w:szCs w:val="22"/>
        </w:rPr>
      </w:pPr>
    </w:p>
    <w:p w14:paraId="7414F12D" w14:textId="77777777" w:rsidR="00D0607C" w:rsidRPr="003F61A5" w:rsidRDefault="00D0607C" w:rsidP="00D0607C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lt2: percentages</w:t>
      </w:r>
    </w:p>
    <w:p w14:paraId="00E59EE3" w14:textId="67F23C4B" w:rsidR="003F61A5" w:rsidRPr="00FF5CEF" w:rsidRDefault="00E967F0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627547A7" w14:textId="506D0C2D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 w:rsidR="00AE0387"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484AB8B2" w14:textId="4C37BB15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310_threshold_ratio-r17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759C5522" w14:textId="67063B29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312_threshold_ratio-r17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097AFCB4" w14:textId="0B9559E9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304_threshold_ratio-r17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</w:p>
    <w:p w14:paraId="4E3D48E7" w14:textId="77777777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202292A6" w14:textId="77777777" w:rsidR="00D0607C" w:rsidRPr="00FF5CEF" w:rsidRDefault="00D0607C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D0607C" w:rsidRPr="00FF5CEF" w14:paraId="076516E9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9DC7" w14:textId="791722B3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ko-KR"/>
              </w:rPr>
              <w:t>310_threshold_ratio</w:t>
            </w:r>
          </w:p>
          <w:p w14:paraId="3A91D354" w14:textId="15B6E862" w:rsidR="00D0607C" w:rsidRPr="00FF5CEF" w:rsidRDefault="00D0607C" w:rsidP="00E967F0">
            <w:pPr>
              <w:pStyle w:val="TAL"/>
              <w:rPr>
                <w:color w:val="FF0000"/>
                <w:lang w:eastAsia="en-GB"/>
              </w:rPr>
            </w:pPr>
            <w:r>
              <w:rPr>
                <w:rFonts w:eastAsiaTheme="minorEastAsia" w:hint="eastAsia"/>
                <w:color w:val="FF0000"/>
                <w:lang w:eastAsia="zh-CN"/>
              </w:rPr>
              <w:t>T</w:t>
            </w:r>
            <w:r>
              <w:rPr>
                <w:rFonts w:eastAsiaTheme="minorEastAsia"/>
                <w:color w:val="FF0000"/>
                <w:lang w:eastAsia="zh-CN"/>
              </w:rPr>
              <w:t xml:space="preserve">he T310_threshold_ratio </w:t>
            </w:r>
            <w:r w:rsidRPr="00FF5CEF">
              <w:rPr>
                <w:color w:val="FF0000"/>
                <w:lang w:eastAsia="ko-KR"/>
              </w:rPr>
              <w:t xml:space="preserve">is to indicate the ratio of the threshold value over the </w:t>
            </w:r>
            <w:proofErr w:type="spellStart"/>
            <w:r w:rsidRPr="00FF5CEF">
              <w:rPr>
                <w:color w:val="FF0000"/>
                <w:lang w:eastAsia="ko-KR"/>
              </w:rPr>
              <w:t>siganlled</w:t>
            </w:r>
            <w:proofErr w:type="spellEnd"/>
            <w:r w:rsidRPr="00FF5CEF">
              <w:rPr>
                <w:color w:val="FF0000"/>
                <w:lang w:eastAsia="ko-KR"/>
              </w:rPr>
              <w:t xml:space="preserve"> T310 value. For example, if the signalled T310 value is ms10</w:t>
            </w:r>
            <w:r w:rsidR="00E967F0">
              <w:rPr>
                <w:color w:val="FF0000"/>
                <w:lang w:eastAsia="ko-KR"/>
              </w:rPr>
              <w:t>0, and T310_threshold_ratio is 4</w:t>
            </w:r>
            <w:r w:rsidRPr="00FF5CEF">
              <w:rPr>
                <w:color w:val="FF0000"/>
                <w:lang w:eastAsia="ko-KR"/>
              </w:rPr>
              <w:t xml:space="preserve">0%, the T310 </w:t>
            </w:r>
            <w:proofErr w:type="spellStart"/>
            <w:r w:rsidRPr="00FF5CEF">
              <w:rPr>
                <w:color w:val="FF0000"/>
                <w:lang w:eastAsia="ko-KR"/>
              </w:rPr>
              <w:t>theshold</w:t>
            </w:r>
            <w:proofErr w:type="spellEnd"/>
            <w:r w:rsidRPr="00FF5CEF">
              <w:rPr>
                <w:color w:val="FF0000"/>
                <w:lang w:eastAsia="ko-KR"/>
              </w:rPr>
              <w:t xml:space="preserve"> for the successful handover report is </w:t>
            </w:r>
            <w:r w:rsidR="00E967F0">
              <w:rPr>
                <w:color w:val="FF0000"/>
                <w:lang w:eastAsia="ko-KR"/>
              </w:rPr>
              <w:t>4</w:t>
            </w:r>
            <w:r w:rsidRPr="00FF5CEF">
              <w:rPr>
                <w:color w:val="FF0000"/>
                <w:lang w:eastAsia="ko-KR"/>
              </w:rPr>
              <w:t>0ms.</w:t>
            </w:r>
          </w:p>
        </w:tc>
      </w:tr>
      <w:tr w:rsidR="00D0607C" w:rsidRPr="00FF5CEF" w14:paraId="659CE729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9082" w14:textId="6825B68A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64B096FA" w14:textId="77777777" w:rsidR="00D0607C" w:rsidRPr="00FF5CEF" w:rsidRDefault="00D0607C" w:rsidP="0081709B">
            <w:pPr>
              <w:pStyle w:val="TAL"/>
              <w:rPr>
                <w:color w:val="FF0000"/>
                <w:lang w:eastAsia="sv-SE"/>
              </w:rPr>
            </w:pPr>
            <w:r w:rsidRPr="00FF5CEF">
              <w:rPr>
                <w:color w:val="FF0000"/>
                <w:lang w:eastAsia="en-GB"/>
              </w:rPr>
              <w:t>To be added</w:t>
            </w:r>
          </w:p>
        </w:tc>
      </w:tr>
    </w:tbl>
    <w:p w14:paraId="512ECB51" w14:textId="77777777" w:rsidR="00A9618D" w:rsidRDefault="00A9618D" w:rsidP="00A9618D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</w:p>
    <w:p w14:paraId="4EA3DB3E" w14:textId="56772976" w:rsidR="00A9618D" w:rsidRPr="003F61A5" w:rsidRDefault="00A9618D" w:rsidP="00A9618D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lt2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: 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a common set of 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percentages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 + a flag indicat</w:t>
      </w:r>
      <w:r w:rsidR="00C44016">
        <w:rPr>
          <w:rFonts w:eastAsiaTheme="minorEastAsia"/>
          <w:color w:val="FF0000"/>
          <w:sz w:val="22"/>
          <w:szCs w:val="22"/>
          <w:u w:val="single"/>
          <w:lang w:eastAsia="zh-CN"/>
        </w:rPr>
        <w:t>ing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 the corresponding event</w:t>
      </w:r>
    </w:p>
    <w:p w14:paraId="7F1ECB69" w14:textId="77777777" w:rsidR="00A9618D" w:rsidRPr="00FF5CEF" w:rsidRDefault="00A9618D" w:rsidP="00A9618D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5B6E7EF1" w14:textId="77777777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3908D0DF" w14:textId="78841AA6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_threshold_ratio-r17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2241D561" w14:textId="5C2D431C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31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>0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4B84ABE7" w14:textId="77777777" w:rsidR="00C44016" w:rsidRPr="00FF5CEF" w:rsidRDefault="00C44016" w:rsidP="00C440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312_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75EA23EC" w14:textId="2AB04D30" w:rsidR="00C44016" w:rsidRPr="00FF5CEF" w:rsidRDefault="00C44016" w:rsidP="00C440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</w:t>
      </w:r>
      <w:r>
        <w:rPr>
          <w:rFonts w:ascii="Courier New" w:hAnsi="Courier New"/>
          <w:noProof/>
          <w:color w:val="FF0000"/>
          <w:sz w:val="16"/>
          <w:lang w:eastAsia="en-GB"/>
        </w:rPr>
        <w:t>04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</w:p>
    <w:p w14:paraId="6A3C8345" w14:textId="77777777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2E84E547" w14:textId="77777777" w:rsidR="00A9618D" w:rsidRPr="00FF5CEF" w:rsidRDefault="00A9618D" w:rsidP="00A9618D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A9618D" w:rsidRPr="00FF5CEF" w14:paraId="2C05329E" w14:textId="77777777" w:rsidTr="009F4F9E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AE42" w14:textId="3E3F327A" w:rsidR="00A9618D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lang w:eastAsia="ko-KR"/>
              </w:rPr>
              <w:t>shr</w:t>
            </w:r>
            <w:r w:rsidR="00A9618D" w:rsidRPr="00FF5CEF">
              <w:rPr>
                <w:b/>
                <w:bCs/>
                <w:i/>
                <w:iCs/>
                <w:color w:val="FF0000"/>
                <w:lang w:eastAsia="ko-KR"/>
              </w:rPr>
              <w:t>_threshold_ratio</w:t>
            </w:r>
            <w:proofErr w:type="spellEnd"/>
          </w:p>
          <w:p w14:paraId="6D95EF2B" w14:textId="7CD8014B" w:rsidR="00A9618D" w:rsidRPr="00FF5CEF" w:rsidRDefault="00A9618D" w:rsidP="009F4F9E">
            <w:pPr>
              <w:pStyle w:val="TAL"/>
              <w:rPr>
                <w:color w:val="FF0000"/>
                <w:lang w:eastAsia="en-GB"/>
              </w:rPr>
            </w:pPr>
            <w:r>
              <w:rPr>
                <w:rFonts w:eastAsiaTheme="minorEastAsia" w:hint="eastAsia"/>
                <w:color w:val="FF0000"/>
                <w:lang w:eastAsia="zh-CN"/>
              </w:rPr>
              <w:t>T</w:t>
            </w:r>
            <w:r>
              <w:rPr>
                <w:rFonts w:eastAsiaTheme="minorEastAsia"/>
                <w:color w:val="FF0000"/>
                <w:lang w:eastAsia="zh-CN"/>
              </w:rPr>
              <w:t xml:space="preserve">he </w:t>
            </w:r>
            <w:proofErr w:type="spellStart"/>
            <w:r w:rsidR="00A2654A">
              <w:rPr>
                <w:rFonts w:eastAsiaTheme="minorEastAsia"/>
                <w:color w:val="FF0000"/>
                <w:lang w:eastAsia="zh-CN"/>
              </w:rPr>
              <w:t>shr</w:t>
            </w:r>
            <w:r>
              <w:rPr>
                <w:rFonts w:eastAsiaTheme="minorEastAsia"/>
                <w:color w:val="FF0000"/>
                <w:lang w:eastAsia="zh-CN"/>
              </w:rPr>
              <w:t>_threshold_ratio</w:t>
            </w:r>
            <w:proofErr w:type="spellEnd"/>
            <w:r>
              <w:rPr>
                <w:rFonts w:eastAsiaTheme="minorEastAsia"/>
                <w:color w:val="FF0000"/>
                <w:lang w:eastAsia="zh-CN"/>
              </w:rPr>
              <w:t xml:space="preserve"> </w:t>
            </w:r>
            <w:r w:rsidRPr="00FF5CEF">
              <w:rPr>
                <w:color w:val="FF0000"/>
                <w:lang w:eastAsia="ko-KR"/>
              </w:rPr>
              <w:t xml:space="preserve">is to indicate the ratio of the threshold value over the </w:t>
            </w:r>
            <w:proofErr w:type="spellStart"/>
            <w:r w:rsidRPr="00FF5CEF">
              <w:rPr>
                <w:color w:val="FF0000"/>
                <w:lang w:eastAsia="ko-KR"/>
              </w:rPr>
              <w:t>siganlled</w:t>
            </w:r>
            <w:proofErr w:type="spellEnd"/>
            <w:r w:rsidRPr="00FF5CEF">
              <w:rPr>
                <w:color w:val="FF0000"/>
                <w:lang w:eastAsia="ko-KR"/>
              </w:rPr>
              <w:t xml:space="preserve"> </w:t>
            </w:r>
            <w:r w:rsidR="00295F04">
              <w:rPr>
                <w:color w:val="FF0000"/>
                <w:lang w:eastAsia="ko-KR"/>
              </w:rPr>
              <w:t>timer</w:t>
            </w:r>
            <w:r w:rsidRPr="00FF5CEF">
              <w:rPr>
                <w:color w:val="FF0000"/>
                <w:lang w:eastAsia="ko-KR"/>
              </w:rPr>
              <w:t xml:space="preserve"> value. For example, if the signalled T310 value is ms10</w:t>
            </w:r>
            <w:r>
              <w:rPr>
                <w:color w:val="FF0000"/>
                <w:lang w:eastAsia="ko-KR"/>
              </w:rPr>
              <w:t>0, and T310_threshold_ratio is 4</w:t>
            </w:r>
            <w:r w:rsidRPr="00FF5CEF">
              <w:rPr>
                <w:color w:val="FF0000"/>
                <w:lang w:eastAsia="ko-KR"/>
              </w:rPr>
              <w:t xml:space="preserve">0%, the T310 </w:t>
            </w:r>
            <w:proofErr w:type="spellStart"/>
            <w:r w:rsidRPr="00FF5CEF">
              <w:rPr>
                <w:color w:val="FF0000"/>
                <w:lang w:eastAsia="ko-KR"/>
              </w:rPr>
              <w:t>theshold</w:t>
            </w:r>
            <w:proofErr w:type="spellEnd"/>
            <w:r w:rsidRPr="00FF5CEF">
              <w:rPr>
                <w:color w:val="FF0000"/>
                <w:lang w:eastAsia="ko-KR"/>
              </w:rPr>
              <w:t xml:space="preserve"> for the successful handover report is </w:t>
            </w:r>
            <w:r>
              <w:rPr>
                <w:color w:val="FF0000"/>
                <w:lang w:eastAsia="ko-KR"/>
              </w:rPr>
              <w:t>4</w:t>
            </w:r>
            <w:r w:rsidRPr="00FF5CEF">
              <w:rPr>
                <w:color w:val="FF0000"/>
                <w:lang w:eastAsia="ko-KR"/>
              </w:rPr>
              <w:t>0ms.</w:t>
            </w:r>
          </w:p>
        </w:tc>
      </w:tr>
      <w:tr w:rsidR="00A9618D" w:rsidRPr="00FF5CEF" w14:paraId="4C854A73" w14:textId="77777777" w:rsidTr="009F4F9E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A3C0" w14:textId="6B77D7A1" w:rsidR="00A9618D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 w:rsidRPr="00A2654A">
              <w:rPr>
                <w:b/>
                <w:bCs/>
                <w:i/>
                <w:iCs/>
                <w:color w:val="FF0000"/>
                <w:lang w:eastAsia="en-GB"/>
              </w:rPr>
              <w:t>shr_t310_flag</w:t>
            </w:r>
          </w:p>
          <w:p w14:paraId="155DDA1D" w14:textId="423A98EB" w:rsidR="00A9618D" w:rsidRPr="001A2E3C" w:rsidRDefault="001A2E3C" w:rsidP="009F4F9E">
            <w:pPr>
              <w:pStyle w:val="TAL"/>
              <w:rPr>
                <w:rFonts w:eastAsiaTheme="minorEastAsia"/>
                <w:color w:val="FF0000"/>
                <w:lang w:eastAsia="zh-CN"/>
              </w:rPr>
            </w:pPr>
            <w:r>
              <w:rPr>
                <w:color w:val="FF0000"/>
                <w:lang w:eastAsia="en-GB"/>
              </w:rPr>
              <w:t>The presence of the</w:t>
            </w:r>
            <w:r w:rsidR="00A2654A">
              <w:rPr>
                <w:color w:val="FF0000"/>
                <w:lang w:eastAsia="en-GB"/>
              </w:rPr>
              <w:t xml:space="preserve"> field indicate</w:t>
            </w:r>
            <w:r>
              <w:rPr>
                <w:color w:val="FF0000"/>
                <w:lang w:eastAsia="en-GB"/>
              </w:rPr>
              <w:t>s</w:t>
            </w:r>
            <w:r w:rsidR="00A2654A">
              <w:rPr>
                <w:color w:val="FF0000"/>
                <w:lang w:eastAsia="en-GB"/>
              </w:rPr>
              <w:t xml:space="preserve"> t</w:t>
            </w:r>
            <w:r>
              <w:rPr>
                <w:color w:val="FF0000"/>
                <w:lang w:eastAsia="en-GB"/>
              </w:rPr>
              <w:t>hat the threshold ratio for triggering the successful HO report applies to T310.</w:t>
            </w:r>
          </w:p>
        </w:tc>
      </w:tr>
      <w:tr w:rsidR="00A2654A" w:rsidRPr="00FF5CEF" w14:paraId="0D2E7460" w14:textId="77777777" w:rsidTr="00A2654A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3181" w14:textId="77777777" w:rsidR="00A2654A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06E7FF01" w14:textId="77777777" w:rsidR="00A2654A" w:rsidRPr="00A2654A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 w:rsidRPr="00A2654A">
              <w:rPr>
                <w:b/>
                <w:bCs/>
                <w:i/>
                <w:iCs/>
                <w:color w:val="FF0000"/>
                <w:lang w:eastAsia="en-GB"/>
              </w:rPr>
              <w:t>To be added</w:t>
            </w:r>
          </w:p>
        </w:tc>
      </w:tr>
    </w:tbl>
    <w:p w14:paraId="6D09056E" w14:textId="77777777" w:rsidR="00D0607C" w:rsidRDefault="00D0607C">
      <w:pPr>
        <w:spacing w:after="0"/>
        <w:rPr>
          <w:sz w:val="22"/>
          <w:szCs w:val="22"/>
        </w:rPr>
      </w:pPr>
    </w:p>
    <w:p w14:paraId="3D15B7DD" w14:textId="77777777" w:rsidR="00AB5AA3" w:rsidRDefault="00AB5AA3">
      <w:pPr>
        <w:spacing w:after="0"/>
        <w:rPr>
          <w:sz w:val="22"/>
          <w:szCs w:val="22"/>
        </w:rPr>
      </w:pPr>
    </w:p>
    <w:sectPr w:rsidR="00AB5AA3">
      <w:foot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CB0C3" w14:textId="77777777" w:rsidR="001664D6" w:rsidRDefault="001664D6">
      <w:pPr>
        <w:spacing w:after="0"/>
      </w:pPr>
      <w:r>
        <w:separator/>
      </w:r>
    </w:p>
  </w:endnote>
  <w:endnote w:type="continuationSeparator" w:id="0">
    <w:p w14:paraId="3A347A81" w14:textId="77777777" w:rsidR="001664D6" w:rsidRDefault="001664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22BC" w14:textId="3BB36F8D" w:rsidR="00AB5AA3" w:rsidRDefault="004665D2">
    <w:pPr>
      <w:pStyle w:val="ac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9420D2">
      <w:rPr>
        <w:rStyle w:val="af2"/>
        <w:noProof/>
      </w:rPr>
      <w:t>4</w:t>
    </w:r>
    <w:r>
      <w:rPr>
        <w:rStyle w:val="af2"/>
      </w:rPr>
      <w:fldChar w:fldCharType="end"/>
    </w:r>
    <w:r>
      <w:rPr>
        <w:rStyle w:val="af2"/>
      </w:rPr>
      <w:t xml:space="preserve"> / 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 w:rsidR="009420D2">
      <w:rPr>
        <w:rStyle w:val="af2"/>
        <w:noProof/>
      </w:rPr>
      <w:t>4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9C987" w14:textId="77777777" w:rsidR="001664D6" w:rsidRDefault="001664D6">
      <w:pPr>
        <w:spacing w:after="0"/>
      </w:pPr>
      <w:r>
        <w:separator/>
      </w:r>
    </w:p>
  </w:footnote>
  <w:footnote w:type="continuationSeparator" w:id="0">
    <w:p w14:paraId="73B94118" w14:textId="77777777" w:rsidR="001664D6" w:rsidRDefault="001664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5AC6"/>
    <w:multiLevelType w:val="multilevel"/>
    <w:tmpl w:val="12225AC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654D08"/>
    <w:multiLevelType w:val="hybridMultilevel"/>
    <w:tmpl w:val="E490F8D2"/>
    <w:lvl w:ilvl="0" w:tplc="241CAD72">
      <w:start w:val="2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6D53DA"/>
    <w:multiLevelType w:val="multilevel"/>
    <w:tmpl w:val="3C6D53D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05011"/>
    <w:multiLevelType w:val="hybridMultilevel"/>
    <w:tmpl w:val="823CAB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76739B"/>
    <w:multiLevelType w:val="hybridMultilevel"/>
    <w:tmpl w:val="7E2E25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mwrAUA+YVa4CwAAAA="/>
  </w:docVars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4D43"/>
    <w:rsid w:val="00006326"/>
    <w:rsid w:val="000070C4"/>
    <w:rsid w:val="000103EC"/>
    <w:rsid w:val="00010D3D"/>
    <w:rsid w:val="0001181D"/>
    <w:rsid w:val="00011DFC"/>
    <w:rsid w:val="00012A65"/>
    <w:rsid w:val="00014CC9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118B"/>
    <w:rsid w:val="0002209B"/>
    <w:rsid w:val="0002378F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BCA"/>
    <w:rsid w:val="00030FFB"/>
    <w:rsid w:val="00031B48"/>
    <w:rsid w:val="00032D86"/>
    <w:rsid w:val="00033583"/>
    <w:rsid w:val="00034B94"/>
    <w:rsid w:val="00035241"/>
    <w:rsid w:val="00035433"/>
    <w:rsid w:val="00035609"/>
    <w:rsid w:val="0003560E"/>
    <w:rsid w:val="00036046"/>
    <w:rsid w:val="0003609B"/>
    <w:rsid w:val="00037653"/>
    <w:rsid w:val="0003777E"/>
    <w:rsid w:val="00037A45"/>
    <w:rsid w:val="000400EA"/>
    <w:rsid w:val="00040D62"/>
    <w:rsid w:val="000420B3"/>
    <w:rsid w:val="00042163"/>
    <w:rsid w:val="000436CB"/>
    <w:rsid w:val="00043A47"/>
    <w:rsid w:val="00044026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1780"/>
    <w:rsid w:val="0005285F"/>
    <w:rsid w:val="00052AE7"/>
    <w:rsid w:val="00055699"/>
    <w:rsid w:val="000556E9"/>
    <w:rsid w:val="00055AB1"/>
    <w:rsid w:val="000560B4"/>
    <w:rsid w:val="00056A23"/>
    <w:rsid w:val="00056A79"/>
    <w:rsid w:val="00056BFB"/>
    <w:rsid w:val="00056E4A"/>
    <w:rsid w:val="000575CB"/>
    <w:rsid w:val="00057621"/>
    <w:rsid w:val="00057BBB"/>
    <w:rsid w:val="00061605"/>
    <w:rsid w:val="00061DC2"/>
    <w:rsid w:val="00063402"/>
    <w:rsid w:val="000636CB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138E"/>
    <w:rsid w:val="000732EF"/>
    <w:rsid w:val="00074371"/>
    <w:rsid w:val="000745E7"/>
    <w:rsid w:val="00074A22"/>
    <w:rsid w:val="00075259"/>
    <w:rsid w:val="00075305"/>
    <w:rsid w:val="000761C7"/>
    <w:rsid w:val="00076315"/>
    <w:rsid w:val="00076F50"/>
    <w:rsid w:val="000771BE"/>
    <w:rsid w:val="00077886"/>
    <w:rsid w:val="0008038F"/>
    <w:rsid w:val="00080DB5"/>
    <w:rsid w:val="00080E9D"/>
    <w:rsid w:val="00081B5F"/>
    <w:rsid w:val="00081CA1"/>
    <w:rsid w:val="00082CCF"/>
    <w:rsid w:val="00082FFF"/>
    <w:rsid w:val="000831AA"/>
    <w:rsid w:val="000833D1"/>
    <w:rsid w:val="00083FE1"/>
    <w:rsid w:val="0008533C"/>
    <w:rsid w:val="00085A2C"/>
    <w:rsid w:val="0008612B"/>
    <w:rsid w:val="000875ED"/>
    <w:rsid w:val="0009148C"/>
    <w:rsid w:val="00091AAD"/>
    <w:rsid w:val="00092102"/>
    <w:rsid w:val="00092EFF"/>
    <w:rsid w:val="000931FF"/>
    <w:rsid w:val="000937FD"/>
    <w:rsid w:val="0009487F"/>
    <w:rsid w:val="000956D2"/>
    <w:rsid w:val="00096228"/>
    <w:rsid w:val="000971D8"/>
    <w:rsid w:val="0009738D"/>
    <w:rsid w:val="0009758A"/>
    <w:rsid w:val="00097833"/>
    <w:rsid w:val="000A00AD"/>
    <w:rsid w:val="000A0820"/>
    <w:rsid w:val="000A2D67"/>
    <w:rsid w:val="000A4353"/>
    <w:rsid w:val="000A56D6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6CFB"/>
    <w:rsid w:val="000B79F3"/>
    <w:rsid w:val="000C1415"/>
    <w:rsid w:val="000C148E"/>
    <w:rsid w:val="000C17A7"/>
    <w:rsid w:val="000C18B8"/>
    <w:rsid w:val="000C1C43"/>
    <w:rsid w:val="000C4476"/>
    <w:rsid w:val="000C4502"/>
    <w:rsid w:val="000C4D0A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BBF"/>
    <w:rsid w:val="000E2200"/>
    <w:rsid w:val="000E2B15"/>
    <w:rsid w:val="000E2CCA"/>
    <w:rsid w:val="000E5068"/>
    <w:rsid w:val="000E59B2"/>
    <w:rsid w:val="000E5E31"/>
    <w:rsid w:val="000E678C"/>
    <w:rsid w:val="000E67E3"/>
    <w:rsid w:val="000F1992"/>
    <w:rsid w:val="000F2D35"/>
    <w:rsid w:val="000F3FD7"/>
    <w:rsid w:val="000F5285"/>
    <w:rsid w:val="000F5509"/>
    <w:rsid w:val="000F6718"/>
    <w:rsid w:val="000F6C14"/>
    <w:rsid w:val="000F7443"/>
    <w:rsid w:val="000F79C3"/>
    <w:rsid w:val="00100084"/>
    <w:rsid w:val="00100DA2"/>
    <w:rsid w:val="00101DAE"/>
    <w:rsid w:val="001020E8"/>
    <w:rsid w:val="00102144"/>
    <w:rsid w:val="0010216F"/>
    <w:rsid w:val="0010286A"/>
    <w:rsid w:val="00103164"/>
    <w:rsid w:val="001038EF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1"/>
    <w:rsid w:val="001117C8"/>
    <w:rsid w:val="00111A3E"/>
    <w:rsid w:val="00111FB8"/>
    <w:rsid w:val="00112CE5"/>
    <w:rsid w:val="00112D06"/>
    <w:rsid w:val="00112DFE"/>
    <w:rsid w:val="00113047"/>
    <w:rsid w:val="00113BBA"/>
    <w:rsid w:val="00113C9A"/>
    <w:rsid w:val="00113D7B"/>
    <w:rsid w:val="0011464B"/>
    <w:rsid w:val="001173E1"/>
    <w:rsid w:val="00117653"/>
    <w:rsid w:val="00117756"/>
    <w:rsid w:val="00120241"/>
    <w:rsid w:val="00121208"/>
    <w:rsid w:val="00121DF3"/>
    <w:rsid w:val="0012239D"/>
    <w:rsid w:val="001227EC"/>
    <w:rsid w:val="00122CE3"/>
    <w:rsid w:val="00123085"/>
    <w:rsid w:val="00123CD1"/>
    <w:rsid w:val="00124F1D"/>
    <w:rsid w:val="0012503F"/>
    <w:rsid w:val="00125643"/>
    <w:rsid w:val="00125677"/>
    <w:rsid w:val="00125A8E"/>
    <w:rsid w:val="001262BE"/>
    <w:rsid w:val="001265BF"/>
    <w:rsid w:val="00126CFA"/>
    <w:rsid w:val="001270AC"/>
    <w:rsid w:val="0013021E"/>
    <w:rsid w:val="00130F73"/>
    <w:rsid w:val="00131D4F"/>
    <w:rsid w:val="0013220E"/>
    <w:rsid w:val="00132C5E"/>
    <w:rsid w:val="00132F7C"/>
    <w:rsid w:val="00133104"/>
    <w:rsid w:val="00133C85"/>
    <w:rsid w:val="00134532"/>
    <w:rsid w:val="00135482"/>
    <w:rsid w:val="001358C9"/>
    <w:rsid w:val="0013642E"/>
    <w:rsid w:val="001377A3"/>
    <w:rsid w:val="00137BBD"/>
    <w:rsid w:val="001405E2"/>
    <w:rsid w:val="001406F0"/>
    <w:rsid w:val="0014084F"/>
    <w:rsid w:val="00141273"/>
    <w:rsid w:val="00142154"/>
    <w:rsid w:val="001424DE"/>
    <w:rsid w:val="00142A23"/>
    <w:rsid w:val="00143DC8"/>
    <w:rsid w:val="00144BFE"/>
    <w:rsid w:val="00146000"/>
    <w:rsid w:val="00146024"/>
    <w:rsid w:val="001465BA"/>
    <w:rsid w:val="00146661"/>
    <w:rsid w:val="00146906"/>
    <w:rsid w:val="00146A13"/>
    <w:rsid w:val="00146C3D"/>
    <w:rsid w:val="00146CA5"/>
    <w:rsid w:val="00147438"/>
    <w:rsid w:val="00147E3E"/>
    <w:rsid w:val="00147F64"/>
    <w:rsid w:val="001508B3"/>
    <w:rsid w:val="00151A42"/>
    <w:rsid w:val="001521C5"/>
    <w:rsid w:val="00153451"/>
    <w:rsid w:val="00153CC4"/>
    <w:rsid w:val="00154EAA"/>
    <w:rsid w:val="00155421"/>
    <w:rsid w:val="00155742"/>
    <w:rsid w:val="001569C5"/>
    <w:rsid w:val="001576D5"/>
    <w:rsid w:val="00160D86"/>
    <w:rsid w:val="001613C8"/>
    <w:rsid w:val="00161427"/>
    <w:rsid w:val="001620B8"/>
    <w:rsid w:val="00162BF0"/>
    <w:rsid w:val="001637F5"/>
    <w:rsid w:val="00164191"/>
    <w:rsid w:val="001651BC"/>
    <w:rsid w:val="001664D6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348"/>
    <w:rsid w:val="00173595"/>
    <w:rsid w:val="00173A15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77EB9"/>
    <w:rsid w:val="001807DE"/>
    <w:rsid w:val="00180A47"/>
    <w:rsid w:val="00180F3D"/>
    <w:rsid w:val="00182214"/>
    <w:rsid w:val="00183653"/>
    <w:rsid w:val="0018410C"/>
    <w:rsid w:val="001844A6"/>
    <w:rsid w:val="001849CC"/>
    <w:rsid w:val="0018538D"/>
    <w:rsid w:val="0018618C"/>
    <w:rsid w:val="00187BD8"/>
    <w:rsid w:val="00187C3A"/>
    <w:rsid w:val="00190A2F"/>
    <w:rsid w:val="001913EE"/>
    <w:rsid w:val="0019371F"/>
    <w:rsid w:val="0019379F"/>
    <w:rsid w:val="00193C10"/>
    <w:rsid w:val="00194A58"/>
    <w:rsid w:val="00195DB1"/>
    <w:rsid w:val="00197CF2"/>
    <w:rsid w:val="001A0A48"/>
    <w:rsid w:val="001A0E54"/>
    <w:rsid w:val="001A1A85"/>
    <w:rsid w:val="001A21F0"/>
    <w:rsid w:val="001A2841"/>
    <w:rsid w:val="001A2E3C"/>
    <w:rsid w:val="001A42BA"/>
    <w:rsid w:val="001A4B5D"/>
    <w:rsid w:val="001A5051"/>
    <w:rsid w:val="001A5ADA"/>
    <w:rsid w:val="001A6598"/>
    <w:rsid w:val="001A6DD8"/>
    <w:rsid w:val="001A6EFA"/>
    <w:rsid w:val="001B08ED"/>
    <w:rsid w:val="001B140D"/>
    <w:rsid w:val="001B15E0"/>
    <w:rsid w:val="001B160E"/>
    <w:rsid w:val="001B2679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3A2"/>
    <w:rsid w:val="001C372D"/>
    <w:rsid w:val="001C437F"/>
    <w:rsid w:val="001C522C"/>
    <w:rsid w:val="001C5A71"/>
    <w:rsid w:val="001C5C1A"/>
    <w:rsid w:val="001C600D"/>
    <w:rsid w:val="001C692F"/>
    <w:rsid w:val="001C6A56"/>
    <w:rsid w:val="001C6F5D"/>
    <w:rsid w:val="001C6FC4"/>
    <w:rsid w:val="001C77CF"/>
    <w:rsid w:val="001D0164"/>
    <w:rsid w:val="001D0AE4"/>
    <w:rsid w:val="001D16B2"/>
    <w:rsid w:val="001D24E4"/>
    <w:rsid w:val="001D2F35"/>
    <w:rsid w:val="001D30D6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3F6"/>
    <w:rsid w:val="001E1A58"/>
    <w:rsid w:val="001E2232"/>
    <w:rsid w:val="001E235C"/>
    <w:rsid w:val="001E25FC"/>
    <w:rsid w:val="001E3C47"/>
    <w:rsid w:val="001E45DE"/>
    <w:rsid w:val="001E52D9"/>
    <w:rsid w:val="001E5447"/>
    <w:rsid w:val="001E589A"/>
    <w:rsid w:val="001E5C64"/>
    <w:rsid w:val="001E5E75"/>
    <w:rsid w:val="001E7174"/>
    <w:rsid w:val="001E718A"/>
    <w:rsid w:val="001F0239"/>
    <w:rsid w:val="001F0B67"/>
    <w:rsid w:val="001F1F1B"/>
    <w:rsid w:val="001F2050"/>
    <w:rsid w:val="001F28AB"/>
    <w:rsid w:val="001F2D7C"/>
    <w:rsid w:val="001F3C2C"/>
    <w:rsid w:val="001F4166"/>
    <w:rsid w:val="001F4C5F"/>
    <w:rsid w:val="001F54FB"/>
    <w:rsid w:val="001F609C"/>
    <w:rsid w:val="001F6D5A"/>
    <w:rsid w:val="001F7726"/>
    <w:rsid w:val="00200279"/>
    <w:rsid w:val="00200D76"/>
    <w:rsid w:val="0020114C"/>
    <w:rsid w:val="00202451"/>
    <w:rsid w:val="002024ED"/>
    <w:rsid w:val="00202CF4"/>
    <w:rsid w:val="00203DD3"/>
    <w:rsid w:val="0020425F"/>
    <w:rsid w:val="00205819"/>
    <w:rsid w:val="00205935"/>
    <w:rsid w:val="00210292"/>
    <w:rsid w:val="002112C3"/>
    <w:rsid w:val="002114D7"/>
    <w:rsid w:val="002119CF"/>
    <w:rsid w:val="00211D57"/>
    <w:rsid w:val="00213BDD"/>
    <w:rsid w:val="00213D83"/>
    <w:rsid w:val="00214177"/>
    <w:rsid w:val="00214C61"/>
    <w:rsid w:val="00214D4A"/>
    <w:rsid w:val="00214D86"/>
    <w:rsid w:val="00215186"/>
    <w:rsid w:val="00215A1D"/>
    <w:rsid w:val="00216143"/>
    <w:rsid w:val="002164E0"/>
    <w:rsid w:val="00216A2E"/>
    <w:rsid w:val="00217230"/>
    <w:rsid w:val="0021734B"/>
    <w:rsid w:val="00217388"/>
    <w:rsid w:val="002176CF"/>
    <w:rsid w:val="002204DF"/>
    <w:rsid w:val="00221334"/>
    <w:rsid w:val="00221A49"/>
    <w:rsid w:val="00221BA7"/>
    <w:rsid w:val="00221D88"/>
    <w:rsid w:val="00222640"/>
    <w:rsid w:val="00223573"/>
    <w:rsid w:val="0022438F"/>
    <w:rsid w:val="00224397"/>
    <w:rsid w:val="0022497B"/>
    <w:rsid w:val="00224AD0"/>
    <w:rsid w:val="00224FF3"/>
    <w:rsid w:val="00225253"/>
    <w:rsid w:val="00225347"/>
    <w:rsid w:val="002253F1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1E08"/>
    <w:rsid w:val="00232AC4"/>
    <w:rsid w:val="002334E3"/>
    <w:rsid w:val="00233AE9"/>
    <w:rsid w:val="0023481E"/>
    <w:rsid w:val="00235706"/>
    <w:rsid w:val="00235E9F"/>
    <w:rsid w:val="00235F30"/>
    <w:rsid w:val="002365F4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681"/>
    <w:rsid w:val="0025185A"/>
    <w:rsid w:val="00251B24"/>
    <w:rsid w:val="0025239D"/>
    <w:rsid w:val="00252CC4"/>
    <w:rsid w:val="00254147"/>
    <w:rsid w:val="00260410"/>
    <w:rsid w:val="00260B99"/>
    <w:rsid w:val="00261545"/>
    <w:rsid w:val="0026220A"/>
    <w:rsid w:val="002624CB"/>
    <w:rsid w:val="00263F24"/>
    <w:rsid w:val="00264EA7"/>
    <w:rsid w:val="00264F49"/>
    <w:rsid w:val="002654E3"/>
    <w:rsid w:val="00265EAF"/>
    <w:rsid w:val="002667CE"/>
    <w:rsid w:val="00266F43"/>
    <w:rsid w:val="002672F5"/>
    <w:rsid w:val="0027031F"/>
    <w:rsid w:val="002703DA"/>
    <w:rsid w:val="00270451"/>
    <w:rsid w:val="00270E15"/>
    <w:rsid w:val="00271844"/>
    <w:rsid w:val="00271F67"/>
    <w:rsid w:val="00272BCC"/>
    <w:rsid w:val="002733EF"/>
    <w:rsid w:val="0027383F"/>
    <w:rsid w:val="00273CEA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9AD"/>
    <w:rsid w:val="002857EB"/>
    <w:rsid w:val="00285B49"/>
    <w:rsid w:val="0028650A"/>
    <w:rsid w:val="0028706D"/>
    <w:rsid w:val="00290214"/>
    <w:rsid w:val="002906A4"/>
    <w:rsid w:val="0029201C"/>
    <w:rsid w:val="0029276D"/>
    <w:rsid w:val="002927C5"/>
    <w:rsid w:val="00292EB6"/>
    <w:rsid w:val="00292FA2"/>
    <w:rsid w:val="002932DC"/>
    <w:rsid w:val="00293538"/>
    <w:rsid w:val="002936D6"/>
    <w:rsid w:val="00293760"/>
    <w:rsid w:val="00294B1A"/>
    <w:rsid w:val="00295F04"/>
    <w:rsid w:val="00295F37"/>
    <w:rsid w:val="00296D15"/>
    <w:rsid w:val="0029704A"/>
    <w:rsid w:val="002974A5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3C85"/>
    <w:rsid w:val="002A4268"/>
    <w:rsid w:val="002A4C64"/>
    <w:rsid w:val="002A4D81"/>
    <w:rsid w:val="002A4FA6"/>
    <w:rsid w:val="002A5DF4"/>
    <w:rsid w:val="002A605B"/>
    <w:rsid w:val="002A60A7"/>
    <w:rsid w:val="002A7613"/>
    <w:rsid w:val="002A7685"/>
    <w:rsid w:val="002A7ADB"/>
    <w:rsid w:val="002B00AF"/>
    <w:rsid w:val="002B020D"/>
    <w:rsid w:val="002B0387"/>
    <w:rsid w:val="002B1156"/>
    <w:rsid w:val="002B117B"/>
    <w:rsid w:val="002B2B25"/>
    <w:rsid w:val="002B384E"/>
    <w:rsid w:val="002B3CD6"/>
    <w:rsid w:val="002B3D5A"/>
    <w:rsid w:val="002B43FC"/>
    <w:rsid w:val="002B6970"/>
    <w:rsid w:val="002B739C"/>
    <w:rsid w:val="002B7918"/>
    <w:rsid w:val="002C0167"/>
    <w:rsid w:val="002C0256"/>
    <w:rsid w:val="002C18C0"/>
    <w:rsid w:val="002C1B6C"/>
    <w:rsid w:val="002C266A"/>
    <w:rsid w:val="002C2A26"/>
    <w:rsid w:val="002C2FA3"/>
    <w:rsid w:val="002C323B"/>
    <w:rsid w:val="002C5170"/>
    <w:rsid w:val="002C5DA9"/>
    <w:rsid w:val="002C607A"/>
    <w:rsid w:val="002C66CC"/>
    <w:rsid w:val="002C6C46"/>
    <w:rsid w:val="002C79A3"/>
    <w:rsid w:val="002D121D"/>
    <w:rsid w:val="002D1A62"/>
    <w:rsid w:val="002D2E18"/>
    <w:rsid w:val="002D38BC"/>
    <w:rsid w:val="002D3B1D"/>
    <w:rsid w:val="002D43AC"/>
    <w:rsid w:val="002D4773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13FF"/>
    <w:rsid w:val="002E1CF5"/>
    <w:rsid w:val="002E20BB"/>
    <w:rsid w:val="002E22F5"/>
    <w:rsid w:val="002E4DE3"/>
    <w:rsid w:val="002E51CE"/>
    <w:rsid w:val="002E52E2"/>
    <w:rsid w:val="002E6A2B"/>
    <w:rsid w:val="002E6AE0"/>
    <w:rsid w:val="002E7779"/>
    <w:rsid w:val="002F0053"/>
    <w:rsid w:val="002F09A8"/>
    <w:rsid w:val="002F1D70"/>
    <w:rsid w:val="002F260A"/>
    <w:rsid w:val="002F2613"/>
    <w:rsid w:val="002F42AC"/>
    <w:rsid w:val="002F444D"/>
    <w:rsid w:val="002F5020"/>
    <w:rsid w:val="002F653F"/>
    <w:rsid w:val="002F757F"/>
    <w:rsid w:val="002F7E84"/>
    <w:rsid w:val="003000C0"/>
    <w:rsid w:val="00300254"/>
    <w:rsid w:val="00300891"/>
    <w:rsid w:val="00300CD0"/>
    <w:rsid w:val="003021AE"/>
    <w:rsid w:val="0030265A"/>
    <w:rsid w:val="00302CD4"/>
    <w:rsid w:val="00302FEE"/>
    <w:rsid w:val="00303AB6"/>
    <w:rsid w:val="00303F80"/>
    <w:rsid w:val="003040E8"/>
    <w:rsid w:val="00304746"/>
    <w:rsid w:val="00305365"/>
    <w:rsid w:val="00307188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88E"/>
    <w:rsid w:val="003158D4"/>
    <w:rsid w:val="0031796C"/>
    <w:rsid w:val="00317D02"/>
    <w:rsid w:val="00320201"/>
    <w:rsid w:val="00321E3B"/>
    <w:rsid w:val="00322198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70DD"/>
    <w:rsid w:val="00327B7A"/>
    <w:rsid w:val="0033003A"/>
    <w:rsid w:val="003307AE"/>
    <w:rsid w:val="00331241"/>
    <w:rsid w:val="00331270"/>
    <w:rsid w:val="0033333F"/>
    <w:rsid w:val="00333E2A"/>
    <w:rsid w:val="00334461"/>
    <w:rsid w:val="003352B8"/>
    <w:rsid w:val="00335697"/>
    <w:rsid w:val="00335AB6"/>
    <w:rsid w:val="0033675A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53C4"/>
    <w:rsid w:val="003460DD"/>
    <w:rsid w:val="00346886"/>
    <w:rsid w:val="003506AE"/>
    <w:rsid w:val="00350825"/>
    <w:rsid w:val="0035167F"/>
    <w:rsid w:val="00351B40"/>
    <w:rsid w:val="00351F1E"/>
    <w:rsid w:val="00353003"/>
    <w:rsid w:val="00353CF6"/>
    <w:rsid w:val="00354CB2"/>
    <w:rsid w:val="00356767"/>
    <w:rsid w:val="003567C1"/>
    <w:rsid w:val="0036117C"/>
    <w:rsid w:val="003612A1"/>
    <w:rsid w:val="00362324"/>
    <w:rsid w:val="00362A99"/>
    <w:rsid w:val="003631DD"/>
    <w:rsid w:val="003632F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338C"/>
    <w:rsid w:val="00383838"/>
    <w:rsid w:val="003838BB"/>
    <w:rsid w:val="00383E1A"/>
    <w:rsid w:val="00384A0F"/>
    <w:rsid w:val="00385BAD"/>
    <w:rsid w:val="0038600B"/>
    <w:rsid w:val="003861BC"/>
    <w:rsid w:val="003863DB"/>
    <w:rsid w:val="0038644C"/>
    <w:rsid w:val="00386476"/>
    <w:rsid w:val="00386BD3"/>
    <w:rsid w:val="00387334"/>
    <w:rsid w:val="00387649"/>
    <w:rsid w:val="0038783E"/>
    <w:rsid w:val="003907FD"/>
    <w:rsid w:val="00390DC0"/>
    <w:rsid w:val="0039110E"/>
    <w:rsid w:val="00391296"/>
    <w:rsid w:val="0039214F"/>
    <w:rsid w:val="003922AC"/>
    <w:rsid w:val="00392436"/>
    <w:rsid w:val="003927A4"/>
    <w:rsid w:val="0039287F"/>
    <w:rsid w:val="00392A72"/>
    <w:rsid w:val="00392D84"/>
    <w:rsid w:val="00393C6D"/>
    <w:rsid w:val="00393F9E"/>
    <w:rsid w:val="003948B4"/>
    <w:rsid w:val="00394AB0"/>
    <w:rsid w:val="00395676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386"/>
    <w:rsid w:val="003C0CA1"/>
    <w:rsid w:val="003C167E"/>
    <w:rsid w:val="003C1758"/>
    <w:rsid w:val="003C1A9C"/>
    <w:rsid w:val="003C22D8"/>
    <w:rsid w:val="003C2541"/>
    <w:rsid w:val="003C2B16"/>
    <w:rsid w:val="003C2EFD"/>
    <w:rsid w:val="003C31B8"/>
    <w:rsid w:val="003C37DE"/>
    <w:rsid w:val="003C3A1E"/>
    <w:rsid w:val="003C3E16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C42"/>
    <w:rsid w:val="003D1E94"/>
    <w:rsid w:val="003D3EC7"/>
    <w:rsid w:val="003D3F0E"/>
    <w:rsid w:val="003D5BA3"/>
    <w:rsid w:val="003D622D"/>
    <w:rsid w:val="003E08FD"/>
    <w:rsid w:val="003E1EF2"/>
    <w:rsid w:val="003E2844"/>
    <w:rsid w:val="003E3254"/>
    <w:rsid w:val="003E326E"/>
    <w:rsid w:val="003E49DE"/>
    <w:rsid w:val="003E4E9B"/>
    <w:rsid w:val="003E624D"/>
    <w:rsid w:val="003E62FB"/>
    <w:rsid w:val="003E71E5"/>
    <w:rsid w:val="003F0530"/>
    <w:rsid w:val="003F0EA1"/>
    <w:rsid w:val="003F195C"/>
    <w:rsid w:val="003F22CC"/>
    <w:rsid w:val="003F2431"/>
    <w:rsid w:val="003F26DD"/>
    <w:rsid w:val="003F403B"/>
    <w:rsid w:val="003F61A5"/>
    <w:rsid w:val="003F6636"/>
    <w:rsid w:val="003F70E8"/>
    <w:rsid w:val="003F73E7"/>
    <w:rsid w:val="00400534"/>
    <w:rsid w:val="00401622"/>
    <w:rsid w:val="00401643"/>
    <w:rsid w:val="00401C68"/>
    <w:rsid w:val="0040219E"/>
    <w:rsid w:val="00402654"/>
    <w:rsid w:val="00402EEA"/>
    <w:rsid w:val="0040349B"/>
    <w:rsid w:val="0040379F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0D96"/>
    <w:rsid w:val="00411C73"/>
    <w:rsid w:val="0041213C"/>
    <w:rsid w:val="00412A4B"/>
    <w:rsid w:val="00413288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179E9"/>
    <w:rsid w:val="00420406"/>
    <w:rsid w:val="004219F8"/>
    <w:rsid w:val="004228A3"/>
    <w:rsid w:val="00422E23"/>
    <w:rsid w:val="0042324D"/>
    <w:rsid w:val="00425499"/>
    <w:rsid w:val="00425A95"/>
    <w:rsid w:val="00425E55"/>
    <w:rsid w:val="004278C2"/>
    <w:rsid w:val="004300E5"/>
    <w:rsid w:val="00430C09"/>
    <w:rsid w:val="00431042"/>
    <w:rsid w:val="004310A3"/>
    <w:rsid w:val="00431AC9"/>
    <w:rsid w:val="0043282B"/>
    <w:rsid w:val="00432EBF"/>
    <w:rsid w:val="00432EF9"/>
    <w:rsid w:val="0043352A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CF3"/>
    <w:rsid w:val="00441B4B"/>
    <w:rsid w:val="00441E5E"/>
    <w:rsid w:val="00442507"/>
    <w:rsid w:val="004432F0"/>
    <w:rsid w:val="004433A2"/>
    <w:rsid w:val="00444752"/>
    <w:rsid w:val="00444C2E"/>
    <w:rsid w:val="004459D0"/>
    <w:rsid w:val="00445DC9"/>
    <w:rsid w:val="0044673B"/>
    <w:rsid w:val="004468FC"/>
    <w:rsid w:val="00446C1D"/>
    <w:rsid w:val="00446C90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2D7"/>
    <w:rsid w:val="004603C5"/>
    <w:rsid w:val="00460839"/>
    <w:rsid w:val="00460AE5"/>
    <w:rsid w:val="00461891"/>
    <w:rsid w:val="0046287B"/>
    <w:rsid w:val="004629B8"/>
    <w:rsid w:val="00462B90"/>
    <w:rsid w:val="00462EB2"/>
    <w:rsid w:val="004639A8"/>
    <w:rsid w:val="004652AA"/>
    <w:rsid w:val="00465ED0"/>
    <w:rsid w:val="004665D2"/>
    <w:rsid w:val="00467258"/>
    <w:rsid w:val="00467EC2"/>
    <w:rsid w:val="004701EC"/>
    <w:rsid w:val="004704C3"/>
    <w:rsid w:val="004708E8"/>
    <w:rsid w:val="00470B3F"/>
    <w:rsid w:val="0047175D"/>
    <w:rsid w:val="00471DD1"/>
    <w:rsid w:val="00471F1F"/>
    <w:rsid w:val="00472DD5"/>
    <w:rsid w:val="00473719"/>
    <w:rsid w:val="00473B2C"/>
    <w:rsid w:val="00473D72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095E"/>
    <w:rsid w:val="00481515"/>
    <w:rsid w:val="00481715"/>
    <w:rsid w:val="004832D1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4E5C"/>
    <w:rsid w:val="00494E9F"/>
    <w:rsid w:val="0049537C"/>
    <w:rsid w:val="004954CB"/>
    <w:rsid w:val="00495664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24B0"/>
    <w:rsid w:val="004A36C9"/>
    <w:rsid w:val="004A3F8E"/>
    <w:rsid w:val="004A3FEC"/>
    <w:rsid w:val="004A4095"/>
    <w:rsid w:val="004A5016"/>
    <w:rsid w:val="004A551A"/>
    <w:rsid w:val="004A5CD2"/>
    <w:rsid w:val="004A62C1"/>
    <w:rsid w:val="004A6396"/>
    <w:rsid w:val="004A68DC"/>
    <w:rsid w:val="004A6AB1"/>
    <w:rsid w:val="004A7366"/>
    <w:rsid w:val="004B046A"/>
    <w:rsid w:val="004B10AA"/>
    <w:rsid w:val="004B1476"/>
    <w:rsid w:val="004B1B0B"/>
    <w:rsid w:val="004B1FCF"/>
    <w:rsid w:val="004B2104"/>
    <w:rsid w:val="004B2B02"/>
    <w:rsid w:val="004B2FA4"/>
    <w:rsid w:val="004B3636"/>
    <w:rsid w:val="004B3C92"/>
    <w:rsid w:val="004B3CFE"/>
    <w:rsid w:val="004B4312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2BEC"/>
    <w:rsid w:val="004C2D72"/>
    <w:rsid w:val="004C34C1"/>
    <w:rsid w:val="004C36CF"/>
    <w:rsid w:val="004C574C"/>
    <w:rsid w:val="004C625B"/>
    <w:rsid w:val="004C6C7F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BB9"/>
    <w:rsid w:val="004D7D1A"/>
    <w:rsid w:val="004E0336"/>
    <w:rsid w:val="004E07E9"/>
    <w:rsid w:val="004E0EA4"/>
    <w:rsid w:val="004E105E"/>
    <w:rsid w:val="004E1D71"/>
    <w:rsid w:val="004E235D"/>
    <w:rsid w:val="004E258F"/>
    <w:rsid w:val="004E2F6C"/>
    <w:rsid w:val="004E3817"/>
    <w:rsid w:val="004E3C2B"/>
    <w:rsid w:val="004E4065"/>
    <w:rsid w:val="004E4435"/>
    <w:rsid w:val="004E4F9E"/>
    <w:rsid w:val="004E74C6"/>
    <w:rsid w:val="004E7CDD"/>
    <w:rsid w:val="004E7D22"/>
    <w:rsid w:val="004F0779"/>
    <w:rsid w:val="004F0C38"/>
    <w:rsid w:val="004F0EDE"/>
    <w:rsid w:val="004F1043"/>
    <w:rsid w:val="004F1940"/>
    <w:rsid w:val="004F1D33"/>
    <w:rsid w:val="004F208F"/>
    <w:rsid w:val="004F2C0F"/>
    <w:rsid w:val="004F35AF"/>
    <w:rsid w:val="004F3AF9"/>
    <w:rsid w:val="004F3D43"/>
    <w:rsid w:val="004F523D"/>
    <w:rsid w:val="004F53AD"/>
    <w:rsid w:val="004F5813"/>
    <w:rsid w:val="004F58FE"/>
    <w:rsid w:val="004F721E"/>
    <w:rsid w:val="004F7FE5"/>
    <w:rsid w:val="0050015F"/>
    <w:rsid w:val="005001DE"/>
    <w:rsid w:val="005010B3"/>
    <w:rsid w:val="00501738"/>
    <w:rsid w:val="0050213E"/>
    <w:rsid w:val="00502294"/>
    <w:rsid w:val="00502422"/>
    <w:rsid w:val="005026EC"/>
    <w:rsid w:val="00502BC6"/>
    <w:rsid w:val="005030A7"/>
    <w:rsid w:val="00505AC0"/>
    <w:rsid w:val="005069FF"/>
    <w:rsid w:val="00507344"/>
    <w:rsid w:val="00507AE5"/>
    <w:rsid w:val="00507CAD"/>
    <w:rsid w:val="00510068"/>
    <w:rsid w:val="00511140"/>
    <w:rsid w:val="0051132F"/>
    <w:rsid w:val="0051147A"/>
    <w:rsid w:val="00512363"/>
    <w:rsid w:val="0051601C"/>
    <w:rsid w:val="005163F4"/>
    <w:rsid w:val="005164E5"/>
    <w:rsid w:val="00517365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59A"/>
    <w:rsid w:val="0052767E"/>
    <w:rsid w:val="00527776"/>
    <w:rsid w:val="00530066"/>
    <w:rsid w:val="005302C7"/>
    <w:rsid w:val="00530929"/>
    <w:rsid w:val="0053147C"/>
    <w:rsid w:val="0053215C"/>
    <w:rsid w:val="00533317"/>
    <w:rsid w:val="00534281"/>
    <w:rsid w:val="00535005"/>
    <w:rsid w:val="0053506F"/>
    <w:rsid w:val="005362A6"/>
    <w:rsid w:val="0053658B"/>
    <w:rsid w:val="00536595"/>
    <w:rsid w:val="00537C22"/>
    <w:rsid w:val="005409FB"/>
    <w:rsid w:val="00541942"/>
    <w:rsid w:val="00541B7F"/>
    <w:rsid w:val="005425CE"/>
    <w:rsid w:val="0054279B"/>
    <w:rsid w:val="005427BD"/>
    <w:rsid w:val="00542BAA"/>
    <w:rsid w:val="00542BC8"/>
    <w:rsid w:val="00542C79"/>
    <w:rsid w:val="00543F14"/>
    <w:rsid w:val="0054474E"/>
    <w:rsid w:val="005453A8"/>
    <w:rsid w:val="00545FAC"/>
    <w:rsid w:val="005462BE"/>
    <w:rsid w:val="00547170"/>
    <w:rsid w:val="00547BF8"/>
    <w:rsid w:val="00550530"/>
    <w:rsid w:val="0055085B"/>
    <w:rsid w:val="0055098E"/>
    <w:rsid w:val="00550B11"/>
    <w:rsid w:val="00551485"/>
    <w:rsid w:val="005524AF"/>
    <w:rsid w:val="00552805"/>
    <w:rsid w:val="00552ADE"/>
    <w:rsid w:val="0055358B"/>
    <w:rsid w:val="005539C4"/>
    <w:rsid w:val="00553A86"/>
    <w:rsid w:val="00553D20"/>
    <w:rsid w:val="0055413C"/>
    <w:rsid w:val="00554A0D"/>
    <w:rsid w:val="00555D17"/>
    <w:rsid w:val="00555E60"/>
    <w:rsid w:val="00556DCD"/>
    <w:rsid w:val="00557EDA"/>
    <w:rsid w:val="00560DB8"/>
    <w:rsid w:val="00561DF0"/>
    <w:rsid w:val="0056261C"/>
    <w:rsid w:val="0056287E"/>
    <w:rsid w:val="00565E74"/>
    <w:rsid w:val="00566658"/>
    <w:rsid w:val="00567784"/>
    <w:rsid w:val="00570402"/>
    <w:rsid w:val="005710B8"/>
    <w:rsid w:val="00571D7C"/>
    <w:rsid w:val="00571EE4"/>
    <w:rsid w:val="00571F59"/>
    <w:rsid w:val="005728B1"/>
    <w:rsid w:val="00573042"/>
    <w:rsid w:val="0057483F"/>
    <w:rsid w:val="0057557B"/>
    <w:rsid w:val="005759F9"/>
    <w:rsid w:val="00575AE2"/>
    <w:rsid w:val="00575FC7"/>
    <w:rsid w:val="00576E76"/>
    <w:rsid w:val="00577A74"/>
    <w:rsid w:val="00577DAA"/>
    <w:rsid w:val="00577E15"/>
    <w:rsid w:val="0058119F"/>
    <w:rsid w:val="00581A11"/>
    <w:rsid w:val="00581BF0"/>
    <w:rsid w:val="0058218C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5449"/>
    <w:rsid w:val="00586153"/>
    <w:rsid w:val="005864E5"/>
    <w:rsid w:val="005871C4"/>
    <w:rsid w:val="005908BB"/>
    <w:rsid w:val="005911F8"/>
    <w:rsid w:val="0059185F"/>
    <w:rsid w:val="00591B5A"/>
    <w:rsid w:val="00591DB3"/>
    <w:rsid w:val="005922A9"/>
    <w:rsid w:val="00592E0A"/>
    <w:rsid w:val="00593149"/>
    <w:rsid w:val="005937BE"/>
    <w:rsid w:val="005937BF"/>
    <w:rsid w:val="00595286"/>
    <w:rsid w:val="00595287"/>
    <w:rsid w:val="00595BE4"/>
    <w:rsid w:val="005A0309"/>
    <w:rsid w:val="005A05FA"/>
    <w:rsid w:val="005A095F"/>
    <w:rsid w:val="005A0D27"/>
    <w:rsid w:val="005A0E8D"/>
    <w:rsid w:val="005A15C6"/>
    <w:rsid w:val="005A1F8F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D32"/>
    <w:rsid w:val="005B05A6"/>
    <w:rsid w:val="005B0636"/>
    <w:rsid w:val="005B0EC4"/>
    <w:rsid w:val="005B13E4"/>
    <w:rsid w:val="005B1CE0"/>
    <w:rsid w:val="005B2698"/>
    <w:rsid w:val="005B2EEA"/>
    <w:rsid w:val="005B4E55"/>
    <w:rsid w:val="005B5CDA"/>
    <w:rsid w:val="005B6497"/>
    <w:rsid w:val="005B69C8"/>
    <w:rsid w:val="005B725C"/>
    <w:rsid w:val="005B76F7"/>
    <w:rsid w:val="005B7A78"/>
    <w:rsid w:val="005B7CC5"/>
    <w:rsid w:val="005C1747"/>
    <w:rsid w:val="005C267F"/>
    <w:rsid w:val="005C28D7"/>
    <w:rsid w:val="005C2CE2"/>
    <w:rsid w:val="005C3679"/>
    <w:rsid w:val="005C3978"/>
    <w:rsid w:val="005C3A39"/>
    <w:rsid w:val="005C5255"/>
    <w:rsid w:val="005C547E"/>
    <w:rsid w:val="005C5E75"/>
    <w:rsid w:val="005C6982"/>
    <w:rsid w:val="005C74AD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3D66"/>
    <w:rsid w:val="005E4078"/>
    <w:rsid w:val="005E41E6"/>
    <w:rsid w:val="005E45E9"/>
    <w:rsid w:val="005E5061"/>
    <w:rsid w:val="005E5242"/>
    <w:rsid w:val="005E5FA5"/>
    <w:rsid w:val="005E6F3C"/>
    <w:rsid w:val="005E7627"/>
    <w:rsid w:val="005E7D02"/>
    <w:rsid w:val="005F0026"/>
    <w:rsid w:val="005F054F"/>
    <w:rsid w:val="005F0604"/>
    <w:rsid w:val="005F0E47"/>
    <w:rsid w:val="005F1312"/>
    <w:rsid w:val="005F1559"/>
    <w:rsid w:val="005F1DEF"/>
    <w:rsid w:val="005F207D"/>
    <w:rsid w:val="005F20D7"/>
    <w:rsid w:val="005F2B17"/>
    <w:rsid w:val="005F344B"/>
    <w:rsid w:val="005F3FA4"/>
    <w:rsid w:val="005F4512"/>
    <w:rsid w:val="005F5593"/>
    <w:rsid w:val="005F55B0"/>
    <w:rsid w:val="005F56A3"/>
    <w:rsid w:val="005F61DC"/>
    <w:rsid w:val="005F65D2"/>
    <w:rsid w:val="005F6918"/>
    <w:rsid w:val="005F6C4F"/>
    <w:rsid w:val="005F6D93"/>
    <w:rsid w:val="005F7FE9"/>
    <w:rsid w:val="0060138E"/>
    <w:rsid w:val="006037A1"/>
    <w:rsid w:val="00603836"/>
    <w:rsid w:val="00603F74"/>
    <w:rsid w:val="00604AD6"/>
    <w:rsid w:val="00604E94"/>
    <w:rsid w:val="00607048"/>
    <w:rsid w:val="0060716D"/>
    <w:rsid w:val="00607903"/>
    <w:rsid w:val="00607CD1"/>
    <w:rsid w:val="0061018C"/>
    <w:rsid w:val="00611110"/>
    <w:rsid w:val="0061223E"/>
    <w:rsid w:val="006123EC"/>
    <w:rsid w:val="00613B91"/>
    <w:rsid w:val="00613FA1"/>
    <w:rsid w:val="0061498D"/>
    <w:rsid w:val="00614C47"/>
    <w:rsid w:val="00615178"/>
    <w:rsid w:val="00616276"/>
    <w:rsid w:val="00616AF1"/>
    <w:rsid w:val="00616D17"/>
    <w:rsid w:val="00616D83"/>
    <w:rsid w:val="0062061C"/>
    <w:rsid w:val="00620A7D"/>
    <w:rsid w:val="00620F86"/>
    <w:rsid w:val="006222DC"/>
    <w:rsid w:val="0062236E"/>
    <w:rsid w:val="00622F51"/>
    <w:rsid w:val="006235FD"/>
    <w:rsid w:val="0062414A"/>
    <w:rsid w:val="006263EC"/>
    <w:rsid w:val="006269E9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F9E"/>
    <w:rsid w:val="006350CD"/>
    <w:rsid w:val="00635F76"/>
    <w:rsid w:val="00636605"/>
    <w:rsid w:val="006367DA"/>
    <w:rsid w:val="00636963"/>
    <w:rsid w:val="00637724"/>
    <w:rsid w:val="006377CF"/>
    <w:rsid w:val="00640620"/>
    <w:rsid w:val="00641667"/>
    <w:rsid w:val="00641CD7"/>
    <w:rsid w:val="00642C50"/>
    <w:rsid w:val="0064339B"/>
    <w:rsid w:val="00644BBB"/>
    <w:rsid w:val="00644D79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784"/>
    <w:rsid w:val="006510B4"/>
    <w:rsid w:val="00651721"/>
    <w:rsid w:val="0065191A"/>
    <w:rsid w:val="00652008"/>
    <w:rsid w:val="0065265C"/>
    <w:rsid w:val="00653629"/>
    <w:rsid w:val="00653A4C"/>
    <w:rsid w:val="006546AC"/>
    <w:rsid w:val="006549C5"/>
    <w:rsid w:val="00654A7F"/>
    <w:rsid w:val="00654CE2"/>
    <w:rsid w:val="0065636B"/>
    <w:rsid w:val="00657834"/>
    <w:rsid w:val="006578AB"/>
    <w:rsid w:val="00657B09"/>
    <w:rsid w:val="00657EEC"/>
    <w:rsid w:val="00657F79"/>
    <w:rsid w:val="0066058A"/>
    <w:rsid w:val="00660702"/>
    <w:rsid w:val="0066095C"/>
    <w:rsid w:val="00660E9C"/>
    <w:rsid w:val="006611D0"/>
    <w:rsid w:val="006628B4"/>
    <w:rsid w:val="006628D6"/>
    <w:rsid w:val="00663089"/>
    <w:rsid w:val="00663201"/>
    <w:rsid w:val="00664274"/>
    <w:rsid w:val="0066489B"/>
    <w:rsid w:val="006650F3"/>
    <w:rsid w:val="0066570F"/>
    <w:rsid w:val="00665815"/>
    <w:rsid w:val="00665BB5"/>
    <w:rsid w:val="006662C4"/>
    <w:rsid w:val="006665D8"/>
    <w:rsid w:val="00667656"/>
    <w:rsid w:val="00670595"/>
    <w:rsid w:val="006707F0"/>
    <w:rsid w:val="00670C87"/>
    <w:rsid w:val="006711D0"/>
    <w:rsid w:val="00672305"/>
    <w:rsid w:val="006723D6"/>
    <w:rsid w:val="006726AF"/>
    <w:rsid w:val="00672CB6"/>
    <w:rsid w:val="00672E0E"/>
    <w:rsid w:val="00672FFD"/>
    <w:rsid w:val="0067398C"/>
    <w:rsid w:val="00673C84"/>
    <w:rsid w:val="00674372"/>
    <w:rsid w:val="00677004"/>
    <w:rsid w:val="006800C1"/>
    <w:rsid w:val="00680BB4"/>
    <w:rsid w:val="00682CCD"/>
    <w:rsid w:val="00683738"/>
    <w:rsid w:val="00684312"/>
    <w:rsid w:val="006846EA"/>
    <w:rsid w:val="00685527"/>
    <w:rsid w:val="006864DF"/>
    <w:rsid w:val="006868B4"/>
    <w:rsid w:val="00686C46"/>
    <w:rsid w:val="00687056"/>
    <w:rsid w:val="0068755E"/>
    <w:rsid w:val="006877A4"/>
    <w:rsid w:val="0069108B"/>
    <w:rsid w:val="00691185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50E8"/>
    <w:rsid w:val="006A5E8C"/>
    <w:rsid w:val="006A6745"/>
    <w:rsid w:val="006A6820"/>
    <w:rsid w:val="006A694A"/>
    <w:rsid w:val="006A6FC7"/>
    <w:rsid w:val="006A7917"/>
    <w:rsid w:val="006A7BD3"/>
    <w:rsid w:val="006A7EAF"/>
    <w:rsid w:val="006B05FB"/>
    <w:rsid w:val="006B0A5E"/>
    <w:rsid w:val="006B1597"/>
    <w:rsid w:val="006B19C5"/>
    <w:rsid w:val="006B2262"/>
    <w:rsid w:val="006B2CDC"/>
    <w:rsid w:val="006B2E5B"/>
    <w:rsid w:val="006B3137"/>
    <w:rsid w:val="006B47B3"/>
    <w:rsid w:val="006B4A35"/>
    <w:rsid w:val="006B51FA"/>
    <w:rsid w:val="006B58BA"/>
    <w:rsid w:val="006B7673"/>
    <w:rsid w:val="006B76F0"/>
    <w:rsid w:val="006C0C71"/>
    <w:rsid w:val="006C2AB5"/>
    <w:rsid w:val="006C41B0"/>
    <w:rsid w:val="006C440F"/>
    <w:rsid w:val="006C5DAC"/>
    <w:rsid w:val="006C6539"/>
    <w:rsid w:val="006C67DF"/>
    <w:rsid w:val="006C7F0D"/>
    <w:rsid w:val="006D002C"/>
    <w:rsid w:val="006D05B4"/>
    <w:rsid w:val="006D0630"/>
    <w:rsid w:val="006D0E78"/>
    <w:rsid w:val="006D166D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F8C"/>
    <w:rsid w:val="006D53DF"/>
    <w:rsid w:val="006D5935"/>
    <w:rsid w:val="006D5B80"/>
    <w:rsid w:val="006D5DFC"/>
    <w:rsid w:val="006D69A3"/>
    <w:rsid w:val="006D7000"/>
    <w:rsid w:val="006D72F9"/>
    <w:rsid w:val="006E007F"/>
    <w:rsid w:val="006E0498"/>
    <w:rsid w:val="006E1510"/>
    <w:rsid w:val="006E20D9"/>
    <w:rsid w:val="006E233B"/>
    <w:rsid w:val="006E4CC9"/>
    <w:rsid w:val="006E5132"/>
    <w:rsid w:val="006E5D69"/>
    <w:rsid w:val="006E657A"/>
    <w:rsid w:val="006E6699"/>
    <w:rsid w:val="006E6766"/>
    <w:rsid w:val="006E693E"/>
    <w:rsid w:val="006E6E27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3E3F"/>
    <w:rsid w:val="006F44DE"/>
    <w:rsid w:val="006F4CA2"/>
    <w:rsid w:val="006F5D98"/>
    <w:rsid w:val="006F6578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25"/>
    <w:rsid w:val="00704C8D"/>
    <w:rsid w:val="007058B5"/>
    <w:rsid w:val="00705BC2"/>
    <w:rsid w:val="00705C4A"/>
    <w:rsid w:val="00707668"/>
    <w:rsid w:val="00710AF1"/>
    <w:rsid w:val="00711839"/>
    <w:rsid w:val="00712020"/>
    <w:rsid w:val="00712540"/>
    <w:rsid w:val="0071321E"/>
    <w:rsid w:val="0071419C"/>
    <w:rsid w:val="0071432E"/>
    <w:rsid w:val="00715699"/>
    <w:rsid w:val="007159F7"/>
    <w:rsid w:val="00715C23"/>
    <w:rsid w:val="0071626E"/>
    <w:rsid w:val="00716882"/>
    <w:rsid w:val="00717F62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4609"/>
    <w:rsid w:val="00734EEF"/>
    <w:rsid w:val="00735892"/>
    <w:rsid w:val="007364DD"/>
    <w:rsid w:val="007374F6"/>
    <w:rsid w:val="00741AE9"/>
    <w:rsid w:val="007425DA"/>
    <w:rsid w:val="00742C7A"/>
    <w:rsid w:val="00742C7C"/>
    <w:rsid w:val="00743451"/>
    <w:rsid w:val="00743739"/>
    <w:rsid w:val="007448B4"/>
    <w:rsid w:val="007449EB"/>
    <w:rsid w:val="00744EB8"/>
    <w:rsid w:val="007453E8"/>
    <w:rsid w:val="00747D2E"/>
    <w:rsid w:val="00750338"/>
    <w:rsid w:val="00751050"/>
    <w:rsid w:val="00751414"/>
    <w:rsid w:val="007516E5"/>
    <w:rsid w:val="0075251D"/>
    <w:rsid w:val="0075334A"/>
    <w:rsid w:val="007546F4"/>
    <w:rsid w:val="0075512C"/>
    <w:rsid w:val="007558C5"/>
    <w:rsid w:val="00757A50"/>
    <w:rsid w:val="00757C20"/>
    <w:rsid w:val="00757EA5"/>
    <w:rsid w:val="0076011A"/>
    <w:rsid w:val="00760697"/>
    <w:rsid w:val="0076080A"/>
    <w:rsid w:val="00760A64"/>
    <w:rsid w:val="00761739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2B7"/>
    <w:rsid w:val="00774AD9"/>
    <w:rsid w:val="00775389"/>
    <w:rsid w:val="00776B4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CFD"/>
    <w:rsid w:val="00785E9C"/>
    <w:rsid w:val="007874CF"/>
    <w:rsid w:val="00787C00"/>
    <w:rsid w:val="00790376"/>
    <w:rsid w:val="00791310"/>
    <w:rsid w:val="00792DB3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41B"/>
    <w:rsid w:val="007A689C"/>
    <w:rsid w:val="007A7732"/>
    <w:rsid w:val="007B010A"/>
    <w:rsid w:val="007B0282"/>
    <w:rsid w:val="007B0691"/>
    <w:rsid w:val="007B0C5D"/>
    <w:rsid w:val="007B1803"/>
    <w:rsid w:val="007B2528"/>
    <w:rsid w:val="007B2B7F"/>
    <w:rsid w:val="007B331A"/>
    <w:rsid w:val="007B33E7"/>
    <w:rsid w:val="007B3F83"/>
    <w:rsid w:val="007B3F9A"/>
    <w:rsid w:val="007B523C"/>
    <w:rsid w:val="007B599D"/>
    <w:rsid w:val="007B5BA1"/>
    <w:rsid w:val="007B5D76"/>
    <w:rsid w:val="007B680F"/>
    <w:rsid w:val="007B6C87"/>
    <w:rsid w:val="007B6E67"/>
    <w:rsid w:val="007B71D5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E3"/>
    <w:rsid w:val="007D1B3B"/>
    <w:rsid w:val="007D2FDA"/>
    <w:rsid w:val="007D3C32"/>
    <w:rsid w:val="007D3E14"/>
    <w:rsid w:val="007D6B86"/>
    <w:rsid w:val="007D6D8E"/>
    <w:rsid w:val="007D73E8"/>
    <w:rsid w:val="007E004C"/>
    <w:rsid w:val="007E0548"/>
    <w:rsid w:val="007E0A6F"/>
    <w:rsid w:val="007E0B10"/>
    <w:rsid w:val="007E154F"/>
    <w:rsid w:val="007E1708"/>
    <w:rsid w:val="007E407D"/>
    <w:rsid w:val="007E65D1"/>
    <w:rsid w:val="007E6884"/>
    <w:rsid w:val="007E6E0B"/>
    <w:rsid w:val="007E7107"/>
    <w:rsid w:val="007E7316"/>
    <w:rsid w:val="007E7DE6"/>
    <w:rsid w:val="007E7FF9"/>
    <w:rsid w:val="007F0A63"/>
    <w:rsid w:val="007F1BA8"/>
    <w:rsid w:val="007F22B6"/>
    <w:rsid w:val="007F2B19"/>
    <w:rsid w:val="007F2B89"/>
    <w:rsid w:val="007F2ED0"/>
    <w:rsid w:val="007F38E1"/>
    <w:rsid w:val="007F405B"/>
    <w:rsid w:val="007F4469"/>
    <w:rsid w:val="007F48F8"/>
    <w:rsid w:val="007F5180"/>
    <w:rsid w:val="007F5AF2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8A0"/>
    <w:rsid w:val="00802FE5"/>
    <w:rsid w:val="00804C11"/>
    <w:rsid w:val="00805228"/>
    <w:rsid w:val="008054FC"/>
    <w:rsid w:val="0080635E"/>
    <w:rsid w:val="00806F68"/>
    <w:rsid w:val="008077E3"/>
    <w:rsid w:val="00807D1A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2F3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C1"/>
    <w:rsid w:val="00823CDE"/>
    <w:rsid w:val="00824BFD"/>
    <w:rsid w:val="0082733A"/>
    <w:rsid w:val="008276D6"/>
    <w:rsid w:val="00827F99"/>
    <w:rsid w:val="00832230"/>
    <w:rsid w:val="00833010"/>
    <w:rsid w:val="00834B8A"/>
    <w:rsid w:val="00836601"/>
    <w:rsid w:val="00836B02"/>
    <w:rsid w:val="008376C0"/>
    <w:rsid w:val="008377A9"/>
    <w:rsid w:val="00837844"/>
    <w:rsid w:val="008378F3"/>
    <w:rsid w:val="00837C2C"/>
    <w:rsid w:val="00840653"/>
    <w:rsid w:val="00841618"/>
    <w:rsid w:val="00842266"/>
    <w:rsid w:val="00842EAC"/>
    <w:rsid w:val="00843192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53BCF"/>
    <w:rsid w:val="008556B0"/>
    <w:rsid w:val="008562B5"/>
    <w:rsid w:val="00856A8F"/>
    <w:rsid w:val="0086034A"/>
    <w:rsid w:val="00862162"/>
    <w:rsid w:val="00862C5C"/>
    <w:rsid w:val="0086319F"/>
    <w:rsid w:val="008631E1"/>
    <w:rsid w:val="0086388F"/>
    <w:rsid w:val="0086496A"/>
    <w:rsid w:val="0086567A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804"/>
    <w:rsid w:val="008719F9"/>
    <w:rsid w:val="00871ACC"/>
    <w:rsid w:val="008720DC"/>
    <w:rsid w:val="00874E7A"/>
    <w:rsid w:val="00874FB4"/>
    <w:rsid w:val="00875196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654"/>
    <w:rsid w:val="008A17BF"/>
    <w:rsid w:val="008A1C3F"/>
    <w:rsid w:val="008A2AEC"/>
    <w:rsid w:val="008A30A0"/>
    <w:rsid w:val="008A34B3"/>
    <w:rsid w:val="008A3800"/>
    <w:rsid w:val="008A3C63"/>
    <w:rsid w:val="008A530A"/>
    <w:rsid w:val="008A5891"/>
    <w:rsid w:val="008A65F4"/>
    <w:rsid w:val="008A6930"/>
    <w:rsid w:val="008A7037"/>
    <w:rsid w:val="008A751D"/>
    <w:rsid w:val="008A7CE2"/>
    <w:rsid w:val="008B0082"/>
    <w:rsid w:val="008B022E"/>
    <w:rsid w:val="008B147C"/>
    <w:rsid w:val="008B1776"/>
    <w:rsid w:val="008B19A5"/>
    <w:rsid w:val="008B19C8"/>
    <w:rsid w:val="008B2642"/>
    <w:rsid w:val="008B2753"/>
    <w:rsid w:val="008B2788"/>
    <w:rsid w:val="008B31D5"/>
    <w:rsid w:val="008B46FF"/>
    <w:rsid w:val="008B4CFE"/>
    <w:rsid w:val="008B5ED8"/>
    <w:rsid w:val="008B75CD"/>
    <w:rsid w:val="008B78DD"/>
    <w:rsid w:val="008C0761"/>
    <w:rsid w:val="008C0762"/>
    <w:rsid w:val="008C1D73"/>
    <w:rsid w:val="008C25E9"/>
    <w:rsid w:val="008C2B29"/>
    <w:rsid w:val="008C3617"/>
    <w:rsid w:val="008C495D"/>
    <w:rsid w:val="008C6134"/>
    <w:rsid w:val="008C6A60"/>
    <w:rsid w:val="008C7374"/>
    <w:rsid w:val="008C739D"/>
    <w:rsid w:val="008C79E4"/>
    <w:rsid w:val="008C7D93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694"/>
    <w:rsid w:val="008D29CA"/>
    <w:rsid w:val="008D3785"/>
    <w:rsid w:val="008D4CEE"/>
    <w:rsid w:val="008D5406"/>
    <w:rsid w:val="008D65FC"/>
    <w:rsid w:val="008D7298"/>
    <w:rsid w:val="008D7BC9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2C8"/>
    <w:rsid w:val="008E4512"/>
    <w:rsid w:val="008E4DD7"/>
    <w:rsid w:val="008E5114"/>
    <w:rsid w:val="008E56A7"/>
    <w:rsid w:val="008E5979"/>
    <w:rsid w:val="008E7435"/>
    <w:rsid w:val="008E7869"/>
    <w:rsid w:val="008F0058"/>
    <w:rsid w:val="008F02E0"/>
    <w:rsid w:val="008F0761"/>
    <w:rsid w:val="008F07AF"/>
    <w:rsid w:val="008F07D7"/>
    <w:rsid w:val="008F1257"/>
    <w:rsid w:val="008F1841"/>
    <w:rsid w:val="008F22FC"/>
    <w:rsid w:val="008F2384"/>
    <w:rsid w:val="008F267F"/>
    <w:rsid w:val="008F3005"/>
    <w:rsid w:val="008F39CA"/>
    <w:rsid w:val="008F3B87"/>
    <w:rsid w:val="008F40C7"/>
    <w:rsid w:val="008F4A55"/>
    <w:rsid w:val="008F4AF6"/>
    <w:rsid w:val="008F52AC"/>
    <w:rsid w:val="008F52EC"/>
    <w:rsid w:val="008F663E"/>
    <w:rsid w:val="008F6F40"/>
    <w:rsid w:val="008F720E"/>
    <w:rsid w:val="008F76FD"/>
    <w:rsid w:val="008F7E49"/>
    <w:rsid w:val="008F7F38"/>
    <w:rsid w:val="00900089"/>
    <w:rsid w:val="00900807"/>
    <w:rsid w:val="00901656"/>
    <w:rsid w:val="009030EF"/>
    <w:rsid w:val="00903764"/>
    <w:rsid w:val="00903B76"/>
    <w:rsid w:val="00903FA6"/>
    <w:rsid w:val="009047E0"/>
    <w:rsid w:val="009048D1"/>
    <w:rsid w:val="00905169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582"/>
    <w:rsid w:val="009137A3"/>
    <w:rsid w:val="009139D9"/>
    <w:rsid w:val="009146DB"/>
    <w:rsid w:val="00914C5B"/>
    <w:rsid w:val="0091536D"/>
    <w:rsid w:val="00916091"/>
    <w:rsid w:val="0091654F"/>
    <w:rsid w:val="00916A04"/>
    <w:rsid w:val="009178B7"/>
    <w:rsid w:val="00917E7A"/>
    <w:rsid w:val="00920CE5"/>
    <w:rsid w:val="00921455"/>
    <w:rsid w:val="0092223C"/>
    <w:rsid w:val="009225A5"/>
    <w:rsid w:val="00922B8D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0D2"/>
    <w:rsid w:val="009422C4"/>
    <w:rsid w:val="00942E45"/>
    <w:rsid w:val="00943E0E"/>
    <w:rsid w:val="00944B03"/>
    <w:rsid w:val="0094505C"/>
    <w:rsid w:val="009452A6"/>
    <w:rsid w:val="00945536"/>
    <w:rsid w:val="00945F98"/>
    <w:rsid w:val="0094620A"/>
    <w:rsid w:val="00946588"/>
    <w:rsid w:val="009468A3"/>
    <w:rsid w:val="00946C1A"/>
    <w:rsid w:val="00950151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218"/>
    <w:rsid w:val="009600AF"/>
    <w:rsid w:val="0096047E"/>
    <w:rsid w:val="00960BE4"/>
    <w:rsid w:val="00961D18"/>
    <w:rsid w:val="00961DDC"/>
    <w:rsid w:val="0096218E"/>
    <w:rsid w:val="00962535"/>
    <w:rsid w:val="00962D60"/>
    <w:rsid w:val="009634D8"/>
    <w:rsid w:val="009637F6"/>
    <w:rsid w:val="00963D13"/>
    <w:rsid w:val="00964361"/>
    <w:rsid w:val="009646E8"/>
    <w:rsid w:val="00964FCB"/>
    <w:rsid w:val="009660BC"/>
    <w:rsid w:val="009665B2"/>
    <w:rsid w:val="00967550"/>
    <w:rsid w:val="00967BB8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77B11"/>
    <w:rsid w:val="009800DB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2398"/>
    <w:rsid w:val="00992BF9"/>
    <w:rsid w:val="00992CEF"/>
    <w:rsid w:val="00993823"/>
    <w:rsid w:val="00993B16"/>
    <w:rsid w:val="00994118"/>
    <w:rsid w:val="00994AF2"/>
    <w:rsid w:val="00995F22"/>
    <w:rsid w:val="009963A7"/>
    <w:rsid w:val="0099666B"/>
    <w:rsid w:val="009A03EF"/>
    <w:rsid w:val="009A1D4D"/>
    <w:rsid w:val="009A1E91"/>
    <w:rsid w:val="009A1F7C"/>
    <w:rsid w:val="009A21CA"/>
    <w:rsid w:val="009A3780"/>
    <w:rsid w:val="009A4584"/>
    <w:rsid w:val="009A5002"/>
    <w:rsid w:val="009A51B0"/>
    <w:rsid w:val="009A5DAF"/>
    <w:rsid w:val="009A7801"/>
    <w:rsid w:val="009A7A14"/>
    <w:rsid w:val="009B02A9"/>
    <w:rsid w:val="009B1120"/>
    <w:rsid w:val="009B1149"/>
    <w:rsid w:val="009B17BC"/>
    <w:rsid w:val="009B1DD5"/>
    <w:rsid w:val="009B27C3"/>
    <w:rsid w:val="009B3DAF"/>
    <w:rsid w:val="009B404E"/>
    <w:rsid w:val="009B480A"/>
    <w:rsid w:val="009B5A04"/>
    <w:rsid w:val="009B626A"/>
    <w:rsid w:val="009B62CD"/>
    <w:rsid w:val="009B6642"/>
    <w:rsid w:val="009B69C5"/>
    <w:rsid w:val="009B6C6F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05F"/>
    <w:rsid w:val="009C6168"/>
    <w:rsid w:val="009C677F"/>
    <w:rsid w:val="009C731D"/>
    <w:rsid w:val="009C7366"/>
    <w:rsid w:val="009C766C"/>
    <w:rsid w:val="009C7804"/>
    <w:rsid w:val="009D1D31"/>
    <w:rsid w:val="009D21C5"/>
    <w:rsid w:val="009D2AE1"/>
    <w:rsid w:val="009D35BE"/>
    <w:rsid w:val="009D3A29"/>
    <w:rsid w:val="009D4770"/>
    <w:rsid w:val="009D5E0A"/>
    <w:rsid w:val="009D6140"/>
    <w:rsid w:val="009D6F34"/>
    <w:rsid w:val="009D70A8"/>
    <w:rsid w:val="009D74FC"/>
    <w:rsid w:val="009E19C4"/>
    <w:rsid w:val="009E23DC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631A"/>
    <w:rsid w:val="009E7446"/>
    <w:rsid w:val="009E777F"/>
    <w:rsid w:val="009E779A"/>
    <w:rsid w:val="009F0512"/>
    <w:rsid w:val="009F1A53"/>
    <w:rsid w:val="009F1F0B"/>
    <w:rsid w:val="009F2081"/>
    <w:rsid w:val="009F3AB4"/>
    <w:rsid w:val="009F3EA0"/>
    <w:rsid w:val="009F44E2"/>
    <w:rsid w:val="009F4A7B"/>
    <w:rsid w:val="009F4AD6"/>
    <w:rsid w:val="009F5346"/>
    <w:rsid w:val="009F5418"/>
    <w:rsid w:val="009F5631"/>
    <w:rsid w:val="009F5C37"/>
    <w:rsid w:val="009F5E94"/>
    <w:rsid w:val="009F6AEA"/>
    <w:rsid w:val="009F6F5F"/>
    <w:rsid w:val="009F7081"/>
    <w:rsid w:val="009F7B49"/>
    <w:rsid w:val="009F7BBB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6287"/>
    <w:rsid w:val="00A20DB2"/>
    <w:rsid w:val="00A215A8"/>
    <w:rsid w:val="00A22500"/>
    <w:rsid w:val="00A23A07"/>
    <w:rsid w:val="00A2420D"/>
    <w:rsid w:val="00A24956"/>
    <w:rsid w:val="00A25084"/>
    <w:rsid w:val="00A2654A"/>
    <w:rsid w:val="00A2654C"/>
    <w:rsid w:val="00A26864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2C96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1B6"/>
    <w:rsid w:val="00A52CB7"/>
    <w:rsid w:val="00A52F19"/>
    <w:rsid w:val="00A55B7E"/>
    <w:rsid w:val="00A55DAD"/>
    <w:rsid w:val="00A56BC1"/>
    <w:rsid w:val="00A5720F"/>
    <w:rsid w:val="00A5777E"/>
    <w:rsid w:val="00A57C55"/>
    <w:rsid w:val="00A60C2F"/>
    <w:rsid w:val="00A60D5F"/>
    <w:rsid w:val="00A621D0"/>
    <w:rsid w:val="00A63FB8"/>
    <w:rsid w:val="00A641EA"/>
    <w:rsid w:val="00A64B36"/>
    <w:rsid w:val="00A64ED2"/>
    <w:rsid w:val="00A65202"/>
    <w:rsid w:val="00A65273"/>
    <w:rsid w:val="00A66E5D"/>
    <w:rsid w:val="00A67415"/>
    <w:rsid w:val="00A67875"/>
    <w:rsid w:val="00A702A6"/>
    <w:rsid w:val="00A702EF"/>
    <w:rsid w:val="00A703DE"/>
    <w:rsid w:val="00A71BF4"/>
    <w:rsid w:val="00A723F2"/>
    <w:rsid w:val="00A724A7"/>
    <w:rsid w:val="00A7270B"/>
    <w:rsid w:val="00A727F9"/>
    <w:rsid w:val="00A739F8"/>
    <w:rsid w:val="00A73A65"/>
    <w:rsid w:val="00A74908"/>
    <w:rsid w:val="00A756C7"/>
    <w:rsid w:val="00A75720"/>
    <w:rsid w:val="00A7665A"/>
    <w:rsid w:val="00A767DC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7C"/>
    <w:rsid w:val="00A838C3"/>
    <w:rsid w:val="00A83A2F"/>
    <w:rsid w:val="00A83D98"/>
    <w:rsid w:val="00A8422D"/>
    <w:rsid w:val="00A84BB1"/>
    <w:rsid w:val="00A84C21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18D"/>
    <w:rsid w:val="00A963BC"/>
    <w:rsid w:val="00A96510"/>
    <w:rsid w:val="00A96624"/>
    <w:rsid w:val="00A978F3"/>
    <w:rsid w:val="00A97EB2"/>
    <w:rsid w:val="00AA038E"/>
    <w:rsid w:val="00AA06BD"/>
    <w:rsid w:val="00AA1AE7"/>
    <w:rsid w:val="00AA268D"/>
    <w:rsid w:val="00AA2748"/>
    <w:rsid w:val="00AA3184"/>
    <w:rsid w:val="00AA4000"/>
    <w:rsid w:val="00AA4F9C"/>
    <w:rsid w:val="00AA5E50"/>
    <w:rsid w:val="00AA6526"/>
    <w:rsid w:val="00AA727C"/>
    <w:rsid w:val="00AB0151"/>
    <w:rsid w:val="00AB09DD"/>
    <w:rsid w:val="00AB136F"/>
    <w:rsid w:val="00AB1A5B"/>
    <w:rsid w:val="00AB2475"/>
    <w:rsid w:val="00AB34A3"/>
    <w:rsid w:val="00AB360D"/>
    <w:rsid w:val="00AB3C1A"/>
    <w:rsid w:val="00AB426B"/>
    <w:rsid w:val="00AB44C0"/>
    <w:rsid w:val="00AB451C"/>
    <w:rsid w:val="00AB58F3"/>
    <w:rsid w:val="00AB5AA3"/>
    <w:rsid w:val="00AB5E52"/>
    <w:rsid w:val="00AB6260"/>
    <w:rsid w:val="00AB7B1A"/>
    <w:rsid w:val="00AC0AF4"/>
    <w:rsid w:val="00AC0FAB"/>
    <w:rsid w:val="00AC1D95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1ABE"/>
    <w:rsid w:val="00AD20C7"/>
    <w:rsid w:val="00AD2285"/>
    <w:rsid w:val="00AD2821"/>
    <w:rsid w:val="00AD3A04"/>
    <w:rsid w:val="00AD42AF"/>
    <w:rsid w:val="00AD4899"/>
    <w:rsid w:val="00AD530A"/>
    <w:rsid w:val="00AD6604"/>
    <w:rsid w:val="00AD6C29"/>
    <w:rsid w:val="00AD6F57"/>
    <w:rsid w:val="00AD747F"/>
    <w:rsid w:val="00AD7A50"/>
    <w:rsid w:val="00AE0387"/>
    <w:rsid w:val="00AE0F17"/>
    <w:rsid w:val="00AE1219"/>
    <w:rsid w:val="00AE1607"/>
    <w:rsid w:val="00AE266D"/>
    <w:rsid w:val="00AE2C46"/>
    <w:rsid w:val="00AE32D2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5FB4"/>
    <w:rsid w:val="00AF74F0"/>
    <w:rsid w:val="00B000CD"/>
    <w:rsid w:val="00B00850"/>
    <w:rsid w:val="00B00FFB"/>
    <w:rsid w:val="00B01A58"/>
    <w:rsid w:val="00B0284F"/>
    <w:rsid w:val="00B02EF2"/>
    <w:rsid w:val="00B033C2"/>
    <w:rsid w:val="00B0440A"/>
    <w:rsid w:val="00B04E47"/>
    <w:rsid w:val="00B05B8B"/>
    <w:rsid w:val="00B07D27"/>
    <w:rsid w:val="00B10C0B"/>
    <w:rsid w:val="00B118F6"/>
    <w:rsid w:val="00B11A06"/>
    <w:rsid w:val="00B11FA4"/>
    <w:rsid w:val="00B12321"/>
    <w:rsid w:val="00B13D1E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62C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B0A"/>
    <w:rsid w:val="00B2566E"/>
    <w:rsid w:val="00B25A13"/>
    <w:rsid w:val="00B25CCD"/>
    <w:rsid w:val="00B26ED0"/>
    <w:rsid w:val="00B270B0"/>
    <w:rsid w:val="00B27955"/>
    <w:rsid w:val="00B30012"/>
    <w:rsid w:val="00B30A31"/>
    <w:rsid w:val="00B30EE6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876"/>
    <w:rsid w:val="00B379A2"/>
    <w:rsid w:val="00B37E32"/>
    <w:rsid w:val="00B4016D"/>
    <w:rsid w:val="00B40EAA"/>
    <w:rsid w:val="00B4126E"/>
    <w:rsid w:val="00B42195"/>
    <w:rsid w:val="00B42583"/>
    <w:rsid w:val="00B44569"/>
    <w:rsid w:val="00B4490E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5F6"/>
    <w:rsid w:val="00B546ED"/>
    <w:rsid w:val="00B54BD5"/>
    <w:rsid w:val="00B565AE"/>
    <w:rsid w:val="00B56A3A"/>
    <w:rsid w:val="00B57504"/>
    <w:rsid w:val="00B57B25"/>
    <w:rsid w:val="00B57FCD"/>
    <w:rsid w:val="00B60BD7"/>
    <w:rsid w:val="00B60D9E"/>
    <w:rsid w:val="00B61447"/>
    <w:rsid w:val="00B615F0"/>
    <w:rsid w:val="00B61928"/>
    <w:rsid w:val="00B6243A"/>
    <w:rsid w:val="00B63793"/>
    <w:rsid w:val="00B647FB"/>
    <w:rsid w:val="00B64982"/>
    <w:rsid w:val="00B64C8E"/>
    <w:rsid w:val="00B650AD"/>
    <w:rsid w:val="00B658C6"/>
    <w:rsid w:val="00B65C28"/>
    <w:rsid w:val="00B66DF1"/>
    <w:rsid w:val="00B70E9E"/>
    <w:rsid w:val="00B717CA"/>
    <w:rsid w:val="00B72354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3AA6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268"/>
    <w:rsid w:val="00B973FB"/>
    <w:rsid w:val="00B97BC6"/>
    <w:rsid w:val="00B97C92"/>
    <w:rsid w:val="00B97FBC"/>
    <w:rsid w:val="00BA014D"/>
    <w:rsid w:val="00BA12FF"/>
    <w:rsid w:val="00BA25EF"/>
    <w:rsid w:val="00BA3630"/>
    <w:rsid w:val="00BA3AEA"/>
    <w:rsid w:val="00BA46A4"/>
    <w:rsid w:val="00BA4A89"/>
    <w:rsid w:val="00BA55D6"/>
    <w:rsid w:val="00BA5BFE"/>
    <w:rsid w:val="00BA5D1C"/>
    <w:rsid w:val="00BA7ED8"/>
    <w:rsid w:val="00BB06AE"/>
    <w:rsid w:val="00BB22E9"/>
    <w:rsid w:val="00BB2564"/>
    <w:rsid w:val="00BB269C"/>
    <w:rsid w:val="00BB3151"/>
    <w:rsid w:val="00BB4542"/>
    <w:rsid w:val="00BB4BC4"/>
    <w:rsid w:val="00BB4BEF"/>
    <w:rsid w:val="00BB4EDF"/>
    <w:rsid w:val="00BB62E9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3EF"/>
    <w:rsid w:val="00BD0D11"/>
    <w:rsid w:val="00BD188E"/>
    <w:rsid w:val="00BD1C44"/>
    <w:rsid w:val="00BD25EB"/>
    <w:rsid w:val="00BD2BCE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22FC"/>
    <w:rsid w:val="00BE290C"/>
    <w:rsid w:val="00BE31B1"/>
    <w:rsid w:val="00BE3613"/>
    <w:rsid w:val="00BE4843"/>
    <w:rsid w:val="00BE4A16"/>
    <w:rsid w:val="00BE4A46"/>
    <w:rsid w:val="00BE4C21"/>
    <w:rsid w:val="00BE5F1E"/>
    <w:rsid w:val="00BE6642"/>
    <w:rsid w:val="00BE7852"/>
    <w:rsid w:val="00BE7BA6"/>
    <w:rsid w:val="00BF0050"/>
    <w:rsid w:val="00BF1282"/>
    <w:rsid w:val="00BF366D"/>
    <w:rsid w:val="00BF3FDC"/>
    <w:rsid w:val="00BF5826"/>
    <w:rsid w:val="00BF5E77"/>
    <w:rsid w:val="00BF661B"/>
    <w:rsid w:val="00BF6BA6"/>
    <w:rsid w:val="00BF6FAA"/>
    <w:rsid w:val="00BF7979"/>
    <w:rsid w:val="00BF7EDC"/>
    <w:rsid w:val="00C024C9"/>
    <w:rsid w:val="00C024E3"/>
    <w:rsid w:val="00C02721"/>
    <w:rsid w:val="00C02B1A"/>
    <w:rsid w:val="00C02B31"/>
    <w:rsid w:val="00C02CF9"/>
    <w:rsid w:val="00C03142"/>
    <w:rsid w:val="00C04FA3"/>
    <w:rsid w:val="00C0507E"/>
    <w:rsid w:val="00C06345"/>
    <w:rsid w:val="00C07F29"/>
    <w:rsid w:val="00C109E4"/>
    <w:rsid w:val="00C10CAD"/>
    <w:rsid w:val="00C1167E"/>
    <w:rsid w:val="00C11CAF"/>
    <w:rsid w:val="00C12D7B"/>
    <w:rsid w:val="00C13CFD"/>
    <w:rsid w:val="00C143CC"/>
    <w:rsid w:val="00C147DB"/>
    <w:rsid w:val="00C15E88"/>
    <w:rsid w:val="00C1642D"/>
    <w:rsid w:val="00C16780"/>
    <w:rsid w:val="00C16FF3"/>
    <w:rsid w:val="00C1720B"/>
    <w:rsid w:val="00C174A9"/>
    <w:rsid w:val="00C17D01"/>
    <w:rsid w:val="00C211B3"/>
    <w:rsid w:val="00C221C8"/>
    <w:rsid w:val="00C22278"/>
    <w:rsid w:val="00C22CB0"/>
    <w:rsid w:val="00C2312A"/>
    <w:rsid w:val="00C245DD"/>
    <w:rsid w:val="00C24D80"/>
    <w:rsid w:val="00C252AE"/>
    <w:rsid w:val="00C25366"/>
    <w:rsid w:val="00C253C4"/>
    <w:rsid w:val="00C25452"/>
    <w:rsid w:val="00C254F8"/>
    <w:rsid w:val="00C2587D"/>
    <w:rsid w:val="00C25A17"/>
    <w:rsid w:val="00C260DD"/>
    <w:rsid w:val="00C26EFC"/>
    <w:rsid w:val="00C27A85"/>
    <w:rsid w:val="00C27B98"/>
    <w:rsid w:val="00C27F1A"/>
    <w:rsid w:val="00C3002B"/>
    <w:rsid w:val="00C32AB4"/>
    <w:rsid w:val="00C33B1F"/>
    <w:rsid w:val="00C340B3"/>
    <w:rsid w:val="00C35C30"/>
    <w:rsid w:val="00C36BE4"/>
    <w:rsid w:val="00C3771F"/>
    <w:rsid w:val="00C3775C"/>
    <w:rsid w:val="00C37F46"/>
    <w:rsid w:val="00C408A1"/>
    <w:rsid w:val="00C40DB1"/>
    <w:rsid w:val="00C4107B"/>
    <w:rsid w:val="00C41EF2"/>
    <w:rsid w:val="00C42217"/>
    <w:rsid w:val="00C43270"/>
    <w:rsid w:val="00C43AB1"/>
    <w:rsid w:val="00C44016"/>
    <w:rsid w:val="00C44576"/>
    <w:rsid w:val="00C4466C"/>
    <w:rsid w:val="00C447D1"/>
    <w:rsid w:val="00C44A51"/>
    <w:rsid w:val="00C45651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0FF8"/>
    <w:rsid w:val="00C513AE"/>
    <w:rsid w:val="00C51831"/>
    <w:rsid w:val="00C526C1"/>
    <w:rsid w:val="00C52D2C"/>
    <w:rsid w:val="00C5354F"/>
    <w:rsid w:val="00C5396D"/>
    <w:rsid w:val="00C539C7"/>
    <w:rsid w:val="00C54098"/>
    <w:rsid w:val="00C55AB6"/>
    <w:rsid w:val="00C57965"/>
    <w:rsid w:val="00C57DBB"/>
    <w:rsid w:val="00C6056E"/>
    <w:rsid w:val="00C613DE"/>
    <w:rsid w:val="00C63FA7"/>
    <w:rsid w:val="00C6416E"/>
    <w:rsid w:val="00C6437E"/>
    <w:rsid w:val="00C65820"/>
    <w:rsid w:val="00C67761"/>
    <w:rsid w:val="00C67A74"/>
    <w:rsid w:val="00C70DCD"/>
    <w:rsid w:val="00C711B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3374"/>
    <w:rsid w:val="00C833A9"/>
    <w:rsid w:val="00C85CD7"/>
    <w:rsid w:val="00C865B5"/>
    <w:rsid w:val="00C86E80"/>
    <w:rsid w:val="00C903C1"/>
    <w:rsid w:val="00C90432"/>
    <w:rsid w:val="00C904D0"/>
    <w:rsid w:val="00C91B00"/>
    <w:rsid w:val="00C91D63"/>
    <w:rsid w:val="00C9277A"/>
    <w:rsid w:val="00C93EDD"/>
    <w:rsid w:val="00C940E9"/>
    <w:rsid w:val="00C945AE"/>
    <w:rsid w:val="00C95493"/>
    <w:rsid w:val="00C956ED"/>
    <w:rsid w:val="00C967CC"/>
    <w:rsid w:val="00C973B8"/>
    <w:rsid w:val="00CA0FA7"/>
    <w:rsid w:val="00CA1416"/>
    <w:rsid w:val="00CA51A6"/>
    <w:rsid w:val="00CA5694"/>
    <w:rsid w:val="00CA5A12"/>
    <w:rsid w:val="00CA6B0E"/>
    <w:rsid w:val="00CA6D7D"/>
    <w:rsid w:val="00CA6E34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706B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B4F"/>
    <w:rsid w:val="00CD4EEE"/>
    <w:rsid w:val="00CD5A84"/>
    <w:rsid w:val="00CD7573"/>
    <w:rsid w:val="00CD7E3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5798"/>
    <w:rsid w:val="00CE6687"/>
    <w:rsid w:val="00CE6790"/>
    <w:rsid w:val="00CE6A4C"/>
    <w:rsid w:val="00CE79EF"/>
    <w:rsid w:val="00CE7FC0"/>
    <w:rsid w:val="00CF0174"/>
    <w:rsid w:val="00CF0699"/>
    <w:rsid w:val="00CF0898"/>
    <w:rsid w:val="00CF0C0F"/>
    <w:rsid w:val="00CF1566"/>
    <w:rsid w:val="00CF21C3"/>
    <w:rsid w:val="00CF3FB1"/>
    <w:rsid w:val="00CF433C"/>
    <w:rsid w:val="00CF44AB"/>
    <w:rsid w:val="00CF4861"/>
    <w:rsid w:val="00CF48F8"/>
    <w:rsid w:val="00CF4D9C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53C7"/>
    <w:rsid w:val="00D0607C"/>
    <w:rsid w:val="00D06EE4"/>
    <w:rsid w:val="00D0796B"/>
    <w:rsid w:val="00D07FB2"/>
    <w:rsid w:val="00D10529"/>
    <w:rsid w:val="00D119D9"/>
    <w:rsid w:val="00D125C3"/>
    <w:rsid w:val="00D127FA"/>
    <w:rsid w:val="00D12A52"/>
    <w:rsid w:val="00D12E17"/>
    <w:rsid w:val="00D13290"/>
    <w:rsid w:val="00D1391B"/>
    <w:rsid w:val="00D13F8B"/>
    <w:rsid w:val="00D148B1"/>
    <w:rsid w:val="00D15125"/>
    <w:rsid w:val="00D15468"/>
    <w:rsid w:val="00D1556C"/>
    <w:rsid w:val="00D157BF"/>
    <w:rsid w:val="00D179F0"/>
    <w:rsid w:val="00D17F27"/>
    <w:rsid w:val="00D21194"/>
    <w:rsid w:val="00D21784"/>
    <w:rsid w:val="00D223E8"/>
    <w:rsid w:val="00D22EA0"/>
    <w:rsid w:val="00D23EA9"/>
    <w:rsid w:val="00D24B4A"/>
    <w:rsid w:val="00D24FA2"/>
    <w:rsid w:val="00D25A91"/>
    <w:rsid w:val="00D262CD"/>
    <w:rsid w:val="00D26D85"/>
    <w:rsid w:val="00D27F24"/>
    <w:rsid w:val="00D3027A"/>
    <w:rsid w:val="00D305C5"/>
    <w:rsid w:val="00D30A31"/>
    <w:rsid w:val="00D30BAD"/>
    <w:rsid w:val="00D3172D"/>
    <w:rsid w:val="00D3241B"/>
    <w:rsid w:val="00D32510"/>
    <w:rsid w:val="00D327D9"/>
    <w:rsid w:val="00D32879"/>
    <w:rsid w:val="00D332DF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3921"/>
    <w:rsid w:val="00D44A5D"/>
    <w:rsid w:val="00D47FE1"/>
    <w:rsid w:val="00D5291E"/>
    <w:rsid w:val="00D530BB"/>
    <w:rsid w:val="00D532B2"/>
    <w:rsid w:val="00D539DB"/>
    <w:rsid w:val="00D53C22"/>
    <w:rsid w:val="00D540C0"/>
    <w:rsid w:val="00D557CE"/>
    <w:rsid w:val="00D55863"/>
    <w:rsid w:val="00D5635F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6FE"/>
    <w:rsid w:val="00D668A0"/>
    <w:rsid w:val="00D67043"/>
    <w:rsid w:val="00D67078"/>
    <w:rsid w:val="00D7008E"/>
    <w:rsid w:val="00D73353"/>
    <w:rsid w:val="00D73506"/>
    <w:rsid w:val="00D752A4"/>
    <w:rsid w:val="00D75B5A"/>
    <w:rsid w:val="00D75FBB"/>
    <w:rsid w:val="00D76CA5"/>
    <w:rsid w:val="00D81FFB"/>
    <w:rsid w:val="00D8342D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B9F"/>
    <w:rsid w:val="00D92CEC"/>
    <w:rsid w:val="00D93AAA"/>
    <w:rsid w:val="00D94BF7"/>
    <w:rsid w:val="00D94C4C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8E9"/>
    <w:rsid w:val="00DA1E33"/>
    <w:rsid w:val="00DA1FA2"/>
    <w:rsid w:val="00DA1FB2"/>
    <w:rsid w:val="00DA4159"/>
    <w:rsid w:val="00DA4A0D"/>
    <w:rsid w:val="00DA5441"/>
    <w:rsid w:val="00DA651B"/>
    <w:rsid w:val="00DA664E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85E"/>
    <w:rsid w:val="00DB6E93"/>
    <w:rsid w:val="00DC0970"/>
    <w:rsid w:val="00DC20D4"/>
    <w:rsid w:val="00DC25CF"/>
    <w:rsid w:val="00DC2A63"/>
    <w:rsid w:val="00DC30B6"/>
    <w:rsid w:val="00DC4B03"/>
    <w:rsid w:val="00DC5A9A"/>
    <w:rsid w:val="00DC63BA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2B39"/>
    <w:rsid w:val="00DE361D"/>
    <w:rsid w:val="00DE39AF"/>
    <w:rsid w:val="00DE4A46"/>
    <w:rsid w:val="00DE4FEE"/>
    <w:rsid w:val="00DE524A"/>
    <w:rsid w:val="00DE5E9D"/>
    <w:rsid w:val="00DE6883"/>
    <w:rsid w:val="00DE6F37"/>
    <w:rsid w:val="00DF06FD"/>
    <w:rsid w:val="00DF0A93"/>
    <w:rsid w:val="00DF1FA1"/>
    <w:rsid w:val="00DF276A"/>
    <w:rsid w:val="00DF2918"/>
    <w:rsid w:val="00DF2E20"/>
    <w:rsid w:val="00DF3266"/>
    <w:rsid w:val="00DF370E"/>
    <w:rsid w:val="00DF4E5C"/>
    <w:rsid w:val="00DF4F7B"/>
    <w:rsid w:val="00DF5F11"/>
    <w:rsid w:val="00DF627B"/>
    <w:rsid w:val="00DF671E"/>
    <w:rsid w:val="00DF674C"/>
    <w:rsid w:val="00DF6BC9"/>
    <w:rsid w:val="00DF6DE6"/>
    <w:rsid w:val="00DF78EF"/>
    <w:rsid w:val="00DF7B52"/>
    <w:rsid w:val="00DF7CD8"/>
    <w:rsid w:val="00E0020C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F74"/>
    <w:rsid w:val="00E16182"/>
    <w:rsid w:val="00E173DF"/>
    <w:rsid w:val="00E17BD8"/>
    <w:rsid w:val="00E20B9F"/>
    <w:rsid w:val="00E21222"/>
    <w:rsid w:val="00E22BFF"/>
    <w:rsid w:val="00E230D2"/>
    <w:rsid w:val="00E234EA"/>
    <w:rsid w:val="00E237F4"/>
    <w:rsid w:val="00E23AC3"/>
    <w:rsid w:val="00E23DC9"/>
    <w:rsid w:val="00E25F15"/>
    <w:rsid w:val="00E2628C"/>
    <w:rsid w:val="00E2683E"/>
    <w:rsid w:val="00E26DAE"/>
    <w:rsid w:val="00E26F06"/>
    <w:rsid w:val="00E27A50"/>
    <w:rsid w:val="00E30469"/>
    <w:rsid w:val="00E30539"/>
    <w:rsid w:val="00E31066"/>
    <w:rsid w:val="00E31D61"/>
    <w:rsid w:val="00E329E7"/>
    <w:rsid w:val="00E3477D"/>
    <w:rsid w:val="00E34812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50C"/>
    <w:rsid w:val="00E44800"/>
    <w:rsid w:val="00E450E2"/>
    <w:rsid w:val="00E45739"/>
    <w:rsid w:val="00E46CE4"/>
    <w:rsid w:val="00E502C5"/>
    <w:rsid w:val="00E50457"/>
    <w:rsid w:val="00E5056F"/>
    <w:rsid w:val="00E50CC7"/>
    <w:rsid w:val="00E54204"/>
    <w:rsid w:val="00E542DE"/>
    <w:rsid w:val="00E55463"/>
    <w:rsid w:val="00E5598D"/>
    <w:rsid w:val="00E559AA"/>
    <w:rsid w:val="00E55A9C"/>
    <w:rsid w:val="00E56068"/>
    <w:rsid w:val="00E5648E"/>
    <w:rsid w:val="00E577B4"/>
    <w:rsid w:val="00E5795F"/>
    <w:rsid w:val="00E6097C"/>
    <w:rsid w:val="00E614F3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F9B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EBD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5DA7"/>
    <w:rsid w:val="00E869E5"/>
    <w:rsid w:val="00E86C25"/>
    <w:rsid w:val="00E876C2"/>
    <w:rsid w:val="00E8793D"/>
    <w:rsid w:val="00E87FE9"/>
    <w:rsid w:val="00E91395"/>
    <w:rsid w:val="00E924C1"/>
    <w:rsid w:val="00E92A7F"/>
    <w:rsid w:val="00E93076"/>
    <w:rsid w:val="00E93493"/>
    <w:rsid w:val="00E938A8"/>
    <w:rsid w:val="00E946A6"/>
    <w:rsid w:val="00E9541A"/>
    <w:rsid w:val="00E95BB0"/>
    <w:rsid w:val="00E96167"/>
    <w:rsid w:val="00E967F0"/>
    <w:rsid w:val="00E96E4B"/>
    <w:rsid w:val="00E971E1"/>
    <w:rsid w:val="00E97600"/>
    <w:rsid w:val="00EA166C"/>
    <w:rsid w:val="00EA1BA9"/>
    <w:rsid w:val="00EA2FC9"/>
    <w:rsid w:val="00EA32AE"/>
    <w:rsid w:val="00EA3A86"/>
    <w:rsid w:val="00EA3DA2"/>
    <w:rsid w:val="00EA3DBB"/>
    <w:rsid w:val="00EA4776"/>
    <w:rsid w:val="00EA4C8D"/>
    <w:rsid w:val="00EA4FC3"/>
    <w:rsid w:val="00EA5703"/>
    <w:rsid w:val="00EA6C98"/>
    <w:rsid w:val="00EA70BF"/>
    <w:rsid w:val="00EB01EC"/>
    <w:rsid w:val="00EB045D"/>
    <w:rsid w:val="00EB0D09"/>
    <w:rsid w:val="00EB143E"/>
    <w:rsid w:val="00EB1697"/>
    <w:rsid w:val="00EB1C1A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3E4F"/>
    <w:rsid w:val="00EC4144"/>
    <w:rsid w:val="00EC5065"/>
    <w:rsid w:val="00EC5545"/>
    <w:rsid w:val="00EC5BD4"/>
    <w:rsid w:val="00EC665E"/>
    <w:rsid w:val="00EC66ED"/>
    <w:rsid w:val="00EC73A9"/>
    <w:rsid w:val="00EC73B0"/>
    <w:rsid w:val="00ED026B"/>
    <w:rsid w:val="00ED02E5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DC3"/>
    <w:rsid w:val="00EE10EA"/>
    <w:rsid w:val="00EE1884"/>
    <w:rsid w:val="00EE2F6F"/>
    <w:rsid w:val="00EE3173"/>
    <w:rsid w:val="00EE3716"/>
    <w:rsid w:val="00EE3AD0"/>
    <w:rsid w:val="00EE3B2D"/>
    <w:rsid w:val="00EE3DD0"/>
    <w:rsid w:val="00EE4308"/>
    <w:rsid w:val="00EE4E37"/>
    <w:rsid w:val="00EE55C2"/>
    <w:rsid w:val="00EE575F"/>
    <w:rsid w:val="00EE5913"/>
    <w:rsid w:val="00EE5CD3"/>
    <w:rsid w:val="00EE5CDC"/>
    <w:rsid w:val="00EE6009"/>
    <w:rsid w:val="00EE62DC"/>
    <w:rsid w:val="00EE63A0"/>
    <w:rsid w:val="00EE7812"/>
    <w:rsid w:val="00EF083C"/>
    <w:rsid w:val="00EF096A"/>
    <w:rsid w:val="00EF318A"/>
    <w:rsid w:val="00EF31CA"/>
    <w:rsid w:val="00EF3546"/>
    <w:rsid w:val="00EF376A"/>
    <w:rsid w:val="00EF3B48"/>
    <w:rsid w:val="00EF430F"/>
    <w:rsid w:val="00EF4310"/>
    <w:rsid w:val="00EF46C4"/>
    <w:rsid w:val="00EF5B39"/>
    <w:rsid w:val="00EF62A2"/>
    <w:rsid w:val="00EF6918"/>
    <w:rsid w:val="00EF77ED"/>
    <w:rsid w:val="00EF791E"/>
    <w:rsid w:val="00F00537"/>
    <w:rsid w:val="00F0054C"/>
    <w:rsid w:val="00F01820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1034E"/>
    <w:rsid w:val="00F10B13"/>
    <w:rsid w:val="00F10E0B"/>
    <w:rsid w:val="00F110ED"/>
    <w:rsid w:val="00F11816"/>
    <w:rsid w:val="00F12859"/>
    <w:rsid w:val="00F13EBD"/>
    <w:rsid w:val="00F14189"/>
    <w:rsid w:val="00F14C89"/>
    <w:rsid w:val="00F15357"/>
    <w:rsid w:val="00F156C5"/>
    <w:rsid w:val="00F165FC"/>
    <w:rsid w:val="00F168CD"/>
    <w:rsid w:val="00F17801"/>
    <w:rsid w:val="00F2056F"/>
    <w:rsid w:val="00F22376"/>
    <w:rsid w:val="00F22422"/>
    <w:rsid w:val="00F23A13"/>
    <w:rsid w:val="00F23B33"/>
    <w:rsid w:val="00F24BDA"/>
    <w:rsid w:val="00F25978"/>
    <w:rsid w:val="00F267D7"/>
    <w:rsid w:val="00F273D3"/>
    <w:rsid w:val="00F27B69"/>
    <w:rsid w:val="00F306A3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9A6"/>
    <w:rsid w:val="00F409E1"/>
    <w:rsid w:val="00F410B5"/>
    <w:rsid w:val="00F41539"/>
    <w:rsid w:val="00F41CE1"/>
    <w:rsid w:val="00F4211F"/>
    <w:rsid w:val="00F43394"/>
    <w:rsid w:val="00F43E01"/>
    <w:rsid w:val="00F458FF"/>
    <w:rsid w:val="00F464F7"/>
    <w:rsid w:val="00F500F4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BAA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6EAD"/>
    <w:rsid w:val="00F67E9D"/>
    <w:rsid w:val="00F67F5F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2FC3"/>
    <w:rsid w:val="00F837B2"/>
    <w:rsid w:val="00F85413"/>
    <w:rsid w:val="00F861EF"/>
    <w:rsid w:val="00F86626"/>
    <w:rsid w:val="00F86721"/>
    <w:rsid w:val="00F87D25"/>
    <w:rsid w:val="00F902F7"/>
    <w:rsid w:val="00F90DC5"/>
    <w:rsid w:val="00F9141E"/>
    <w:rsid w:val="00F91752"/>
    <w:rsid w:val="00F91E39"/>
    <w:rsid w:val="00F91F33"/>
    <w:rsid w:val="00F92356"/>
    <w:rsid w:val="00F92650"/>
    <w:rsid w:val="00F92E78"/>
    <w:rsid w:val="00F92E89"/>
    <w:rsid w:val="00F9306D"/>
    <w:rsid w:val="00F94AB8"/>
    <w:rsid w:val="00F9532C"/>
    <w:rsid w:val="00F95C0A"/>
    <w:rsid w:val="00F96F81"/>
    <w:rsid w:val="00F9741D"/>
    <w:rsid w:val="00F97515"/>
    <w:rsid w:val="00F979EB"/>
    <w:rsid w:val="00F97EE4"/>
    <w:rsid w:val="00FA03F1"/>
    <w:rsid w:val="00FA11A0"/>
    <w:rsid w:val="00FA1ED7"/>
    <w:rsid w:val="00FA290E"/>
    <w:rsid w:val="00FA459A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582E"/>
    <w:rsid w:val="00FB70AC"/>
    <w:rsid w:val="00FB7390"/>
    <w:rsid w:val="00FB754A"/>
    <w:rsid w:val="00FC00C8"/>
    <w:rsid w:val="00FC1334"/>
    <w:rsid w:val="00FC142B"/>
    <w:rsid w:val="00FC2256"/>
    <w:rsid w:val="00FC2D80"/>
    <w:rsid w:val="00FC2DF4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C7EBF"/>
    <w:rsid w:val="00FD0105"/>
    <w:rsid w:val="00FD0ABD"/>
    <w:rsid w:val="00FD1E69"/>
    <w:rsid w:val="00FD28F9"/>
    <w:rsid w:val="00FD2C59"/>
    <w:rsid w:val="00FD2CC7"/>
    <w:rsid w:val="00FD2EAD"/>
    <w:rsid w:val="00FD3B8C"/>
    <w:rsid w:val="00FD469E"/>
    <w:rsid w:val="00FD4AAC"/>
    <w:rsid w:val="00FD52A0"/>
    <w:rsid w:val="00FD52BE"/>
    <w:rsid w:val="00FD53EB"/>
    <w:rsid w:val="00FD5923"/>
    <w:rsid w:val="00FD75DD"/>
    <w:rsid w:val="00FD7E28"/>
    <w:rsid w:val="00FE01C2"/>
    <w:rsid w:val="00FE044B"/>
    <w:rsid w:val="00FE0555"/>
    <w:rsid w:val="00FE0EA1"/>
    <w:rsid w:val="00FE1092"/>
    <w:rsid w:val="00FE1A61"/>
    <w:rsid w:val="00FE1DE1"/>
    <w:rsid w:val="00FE2220"/>
    <w:rsid w:val="00FE2628"/>
    <w:rsid w:val="00FE2E96"/>
    <w:rsid w:val="00FE34B0"/>
    <w:rsid w:val="00FE46B0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E06"/>
    <w:rsid w:val="00FF1116"/>
    <w:rsid w:val="00FF1121"/>
    <w:rsid w:val="00FF189F"/>
    <w:rsid w:val="00FF1A27"/>
    <w:rsid w:val="00FF36D7"/>
    <w:rsid w:val="00FF3D8D"/>
    <w:rsid w:val="00FF49F5"/>
    <w:rsid w:val="00FF5046"/>
    <w:rsid w:val="00FF54F1"/>
    <w:rsid w:val="00FF65F5"/>
    <w:rsid w:val="00FF73F9"/>
    <w:rsid w:val="00FF7B77"/>
    <w:rsid w:val="00FF7E3F"/>
    <w:rsid w:val="52EE4CD7"/>
    <w:rsid w:val="6485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85F54B"/>
  <w15:docId w15:val="{318BFCB3-BA73-4204-9DDC-8D87CD45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Arial" w:eastAsia="MS Gothic" w:hAnsi="Arial"/>
    </w:rPr>
  </w:style>
  <w:style w:type="paragraph" w:styleId="a7">
    <w:name w:val="annotation text"/>
    <w:basedOn w:val="a"/>
    <w:semiHidden/>
  </w:style>
  <w:style w:type="paragraph" w:styleId="a8">
    <w:name w:val="Body Text"/>
    <w:basedOn w:val="a"/>
  </w:style>
  <w:style w:type="paragraph" w:styleId="a9">
    <w:name w:val="Body Text Indent"/>
    <w:basedOn w:val="a"/>
    <w:pPr>
      <w:ind w:left="720"/>
    </w:pPr>
    <w:rPr>
      <w:b/>
      <w:bCs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d"/>
    <w:pPr>
      <w:jc w:val="center"/>
    </w:pPr>
    <w:rPr>
      <w:i/>
    </w:rPr>
  </w:style>
  <w:style w:type="paragraph" w:styleId="ad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f">
    <w:name w:val="annotation subject"/>
    <w:basedOn w:val="a7"/>
    <w:next w:val="a7"/>
    <w:semiHidden/>
    <w:rPr>
      <w:b/>
      <w:bCs/>
    </w:rPr>
  </w:style>
  <w:style w:type="table" w:styleId="af0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</w:style>
  <w:style w:type="character" w:styleId="af3">
    <w:name w:val="Emphasis"/>
    <w:qFormat/>
    <w:rPr>
      <w:b/>
      <w:b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semiHidden/>
    <w:qFormat/>
    <w:rPr>
      <w:sz w:val="16"/>
      <w:szCs w:val="16"/>
    </w:rPr>
  </w:style>
  <w:style w:type="character" w:styleId="af6">
    <w:name w:val="footnote reference"/>
    <w:semiHidden/>
    <w:rPr>
      <w:b/>
      <w:position w:val="6"/>
      <w:sz w:val="16"/>
    </w:rPr>
  </w:style>
  <w:style w:type="paragraph" w:customStyle="1" w:styleId="normalpuce">
    <w:name w:val="normal puce"/>
    <w:basedOn w:val="a"/>
    <w:pPr>
      <w:tabs>
        <w:tab w:val="left" w:pos="360"/>
      </w:tabs>
      <w:ind w:left="360" w:hanging="360"/>
    </w:pPr>
  </w:style>
  <w:style w:type="paragraph" w:customStyle="1" w:styleId="B1">
    <w:name w:val="B1"/>
    <w:basedOn w:val="a3"/>
    <w:link w:val="B1Char1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RecCCITT">
    <w:name w:val="Rec_CCITT_#"/>
    <w:basedOn w:val="a"/>
    <w:qFormat/>
    <w:pPr>
      <w:keepNext/>
      <w:keepLines/>
    </w:pPr>
    <w:rPr>
      <w:b/>
      <w:bCs/>
    </w:rPr>
  </w:style>
  <w:style w:type="paragraph" w:customStyle="1" w:styleId="CharCharCharChar">
    <w:name w:val="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">
    <w:name w:val="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apple-style-span">
    <w:name w:val="apple-style-span"/>
    <w:basedOn w:val="a0"/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rPr>
      <w:rFonts w:eastAsia="Times New Roman"/>
      <w:sz w:val="24"/>
      <w:szCs w:val="24"/>
    </w:rPr>
  </w:style>
  <w:style w:type="character" w:customStyle="1" w:styleId="4Char">
    <w:name w:val="제목 4 Char"/>
    <w:link w:val="4"/>
    <w:qFormat/>
    <w:locked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character" w:customStyle="1" w:styleId="3Char">
    <w:name w:val="제목 3 Char"/>
    <w:link w:val="3"/>
    <w:qFormat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5Char">
    <w:name w:val="제목 5 Char"/>
    <w:link w:val="5"/>
    <w:qFormat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ALCar">
    <w:name w:val="TAL Car"/>
    <w:link w:val="TAL"/>
    <w:qFormat/>
    <w:rsid w:val="00D0607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0607C"/>
    <w:rPr>
      <w:rFonts w:ascii="Arial" w:eastAsia="Times New Roman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5DA74B-F61D-4DE8-A45E-2C357EA8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 summary template</vt:lpstr>
      <vt:lpstr>WI summary template</vt:lpstr>
    </vt:vector>
  </TitlesOfParts>
  <Company>Huawei Technologies Co.,Ltd.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Sangbum Kim</cp:lastModifiedBy>
  <cp:revision>3</cp:revision>
  <cp:lastPrinted>2014-08-13T09:20:00Z</cp:lastPrinted>
  <dcterms:created xsi:type="dcterms:W3CDTF">2021-08-23T09:49:00Z</dcterms:created>
  <dcterms:modified xsi:type="dcterms:W3CDTF">2021-08-23T09:50:00Z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(3)PSsAwiwlThK5MQOwnbVFFVkNCJ5h+aRggOblyD8D/Od/K6U9vXy5BJXo4OI1oXhrywwNJO8u
ow5Fw5KxTxcqt3aO6vDo+T5aUGb3moOWNZ1JfVUlhZutPxy+i91ZsYidt5I61Xk0Q+viUFQ4
poGUbMjYgyP9SrqAnKVWOIpWACTDOrOAX8BAD9cVKWDnUBNuVRD+nHCdBr6UusUCUc9ldwGn
DMWd7FwSIVmOWNtjGt</vt:lpwstr>
  </property>
  <property fmtid="{D5CDD505-2E9C-101B-9397-08002B2CF9AE}" pid="3" name="_2015_ms_pID_7253431">
    <vt:lpwstr>ohevOiTk7d7Ircof+fIPeyzqlhRy1huRo7j3xpGN3Tky6xWGYekKpl
0rTkkoJxurO2yv0ZwOjMVmcrkmLOc0vlNOFLyvxZoMjQ2zzOrDliFiln4SsL4FvtNec0HbsV
9eMjaB4Hj4+FDQwLbiVZQisOYKR0294Ois8ijXfvjFnF/ZofPXyfXqDVyhjg3r601FVXVGrW
uiZdRrxPg/6JY6XGvnA5DQmsC3+9xb2NoPi/</vt:lpwstr>
  </property>
  <property fmtid="{D5CDD505-2E9C-101B-9397-08002B2CF9AE}" pid="4" name="KSOProductBuildVer">
    <vt:lpwstr>2052-11.8.2.9022</vt:lpwstr>
  </property>
  <property fmtid="{D5CDD505-2E9C-101B-9397-08002B2CF9AE}" pid="5" name="_2015_ms_pID_7253432">
    <vt:lpwstr>Z4Dvnafg/nkwuoJwWr3+r0c=</vt:lpwstr>
  </property>
</Properties>
</file>