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56100" w14:textId="58FE12AC" w:rsidR="00E90109" w:rsidRDefault="00E90109" w:rsidP="00E9010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</w:r>
      <w:r w:rsidR="00921914" w:rsidRPr="00921914">
        <w:rPr>
          <w:b/>
          <w:noProof/>
          <w:sz w:val="24"/>
          <w:szCs w:val="24"/>
        </w:rPr>
        <w:t>R2-2107300</w:t>
      </w:r>
    </w:p>
    <w:p w14:paraId="47A73A94" w14:textId="77777777" w:rsidR="00E90109" w:rsidRDefault="00E90109" w:rsidP="00E9010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21E69AA0" w14:textId="28C25654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44396396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Title:</w:t>
      </w:r>
      <w:r w:rsidRPr="000D4B26">
        <w:rPr>
          <w:rFonts w:ascii="Arial" w:hAnsi="Arial" w:cs="Arial"/>
          <w:b/>
        </w:rPr>
        <w:tab/>
      </w:r>
      <w:r w:rsidR="00493FF5" w:rsidRPr="00493FF5">
        <w:rPr>
          <w:rFonts w:ascii="Arial" w:hAnsi="Arial" w:cs="Arial"/>
          <w:b/>
          <w:highlight w:val="yellow"/>
        </w:rPr>
        <w:t>[Draft]</w:t>
      </w:r>
      <w:r w:rsidR="00493FF5">
        <w:rPr>
          <w:rFonts w:ascii="Arial" w:hAnsi="Arial" w:cs="Arial"/>
          <w:b/>
        </w:rPr>
        <w:t xml:space="preserve"> </w:t>
      </w:r>
      <w:r w:rsidR="00BF6637" w:rsidRPr="000D4B26">
        <w:rPr>
          <w:rFonts w:ascii="Arial" w:hAnsi="Arial" w:cs="Arial"/>
          <w:bCs/>
        </w:rPr>
        <w:t xml:space="preserve">Reply </w:t>
      </w:r>
      <w:r w:rsidR="00A8524C" w:rsidRPr="000D4B26">
        <w:rPr>
          <w:rFonts w:ascii="Arial" w:hAnsi="Arial" w:cs="Arial"/>
        </w:rPr>
        <w:t>L</w:t>
      </w:r>
      <w:r w:rsidR="00A1443B" w:rsidRPr="000D4B26">
        <w:rPr>
          <w:rFonts w:ascii="Arial" w:hAnsi="Arial" w:cs="Arial"/>
          <w:bCs/>
        </w:rPr>
        <w:t xml:space="preserve">S on </w:t>
      </w:r>
      <w:r w:rsidR="00C416E6" w:rsidRPr="000D4B26">
        <w:rPr>
          <w:rFonts w:ascii="Arial" w:hAnsi="Arial" w:cs="Arial"/>
          <w:bCs/>
        </w:rPr>
        <w:t>NAS-based busy indication</w:t>
      </w:r>
    </w:p>
    <w:p w14:paraId="4142800B" w14:textId="47BCBD85" w:rsidR="00463675" w:rsidRPr="000D4B26" w:rsidRDefault="00463675" w:rsidP="00090DC9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Response to:</w:t>
      </w:r>
      <w:r w:rsidRPr="000D4B26">
        <w:rPr>
          <w:rFonts w:ascii="Arial" w:hAnsi="Arial" w:cs="Arial"/>
          <w:bCs/>
        </w:rPr>
        <w:tab/>
      </w:r>
      <w:r w:rsidR="00090DC9" w:rsidRPr="00090DC9">
        <w:rPr>
          <w:rFonts w:ascii="Arial" w:hAnsi="Arial" w:cs="Arial"/>
          <w:bCs/>
        </w:rPr>
        <w:t>R2-2106970</w:t>
      </w:r>
      <w:r w:rsidR="00090DC9">
        <w:rPr>
          <w:rFonts w:ascii="Arial" w:hAnsi="Arial" w:cs="Arial"/>
          <w:bCs/>
        </w:rPr>
        <w:t>/</w:t>
      </w:r>
      <w:r w:rsidR="00090DC9" w:rsidRPr="00090DC9">
        <w:rPr>
          <w:rFonts w:ascii="Arial" w:hAnsi="Arial" w:cs="Arial"/>
          <w:bCs/>
        </w:rPr>
        <w:t>S2-2105150</w:t>
      </w:r>
      <w:r w:rsidR="00090DC9">
        <w:rPr>
          <w:rFonts w:ascii="Arial" w:hAnsi="Arial" w:cs="Arial"/>
          <w:bCs/>
        </w:rPr>
        <w:t xml:space="preserve">     </w:t>
      </w:r>
    </w:p>
    <w:p w14:paraId="2F36F7AB" w14:textId="5ED62FC7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Release:</w:t>
      </w:r>
      <w:r w:rsidRPr="000D4B26">
        <w:rPr>
          <w:rFonts w:ascii="Arial" w:hAnsi="Arial" w:cs="Arial"/>
          <w:bCs/>
        </w:rPr>
        <w:tab/>
      </w:r>
      <w:r w:rsidR="00A1443B" w:rsidRPr="000D4B26">
        <w:rPr>
          <w:rFonts w:ascii="Arial" w:hAnsi="Arial" w:cs="Arial"/>
          <w:bCs/>
        </w:rPr>
        <w:t>Release 1</w:t>
      </w:r>
      <w:r w:rsidR="00D13B73" w:rsidRPr="000D4B26">
        <w:rPr>
          <w:rFonts w:ascii="Arial" w:hAnsi="Arial" w:cs="Arial"/>
          <w:bCs/>
        </w:rPr>
        <w:t>7</w:t>
      </w:r>
    </w:p>
    <w:p w14:paraId="6AC83482" w14:textId="71C667A3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Work Item:</w:t>
      </w:r>
      <w:r w:rsidRPr="000D4B26">
        <w:rPr>
          <w:rFonts w:ascii="Arial" w:hAnsi="Arial" w:cs="Arial"/>
          <w:bCs/>
        </w:rPr>
        <w:tab/>
      </w:r>
      <w:r w:rsidR="00486F9F" w:rsidRPr="000D4B26">
        <w:rPr>
          <w:rFonts w:ascii="Arial" w:hAnsi="Arial" w:cs="Arial"/>
          <w:bCs/>
        </w:rPr>
        <w:t xml:space="preserve">MUSIM / </w:t>
      </w:r>
      <w:r w:rsidR="00C416E6" w:rsidRPr="000D4B26">
        <w:rPr>
          <w:rFonts w:ascii="Arial" w:hAnsi="Arial" w:cs="Arial"/>
          <w:bCs/>
        </w:rPr>
        <w:t>LTE_NR_MUSIM-Core</w:t>
      </w:r>
    </w:p>
    <w:p w14:paraId="1D9353D1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ABE6189" w:rsidR="00463675" w:rsidRPr="00E23EB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23EBA">
        <w:rPr>
          <w:rFonts w:ascii="Arial" w:hAnsi="Arial" w:cs="Arial"/>
          <w:b/>
          <w:lang w:val="en-US"/>
        </w:rPr>
        <w:t>Source:</w:t>
      </w:r>
      <w:r w:rsidRPr="00E23EBA">
        <w:rPr>
          <w:rFonts w:ascii="Arial" w:hAnsi="Arial" w:cs="Arial"/>
          <w:bCs/>
          <w:lang w:val="en-US"/>
        </w:rPr>
        <w:tab/>
      </w:r>
      <w:r w:rsidR="00090DC9" w:rsidRPr="00E23EBA">
        <w:rPr>
          <w:rFonts w:ascii="Arial" w:hAnsi="Arial" w:cs="Arial"/>
          <w:bCs/>
          <w:highlight w:val="yellow"/>
          <w:lang w:val="en-US"/>
        </w:rPr>
        <w:t>Intel (to be RAN2)</w:t>
      </w:r>
    </w:p>
    <w:p w14:paraId="706E9330" w14:textId="4354396D" w:rsidR="00463675" w:rsidRPr="000D4B2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D4B26">
        <w:rPr>
          <w:rFonts w:ascii="Arial" w:hAnsi="Arial" w:cs="Arial"/>
          <w:b/>
          <w:lang w:val="fr-FR"/>
        </w:rPr>
        <w:t>To:</w:t>
      </w:r>
      <w:r w:rsidRPr="000D4B26">
        <w:rPr>
          <w:rFonts w:ascii="Arial" w:hAnsi="Arial" w:cs="Arial"/>
          <w:bCs/>
          <w:lang w:val="fr-FR"/>
        </w:rPr>
        <w:tab/>
      </w:r>
      <w:r w:rsidR="00090DC9">
        <w:rPr>
          <w:rFonts w:ascii="Arial" w:hAnsi="Arial" w:cs="Arial"/>
          <w:bCs/>
          <w:lang w:val="fr-FR"/>
        </w:rPr>
        <w:t>SA2</w:t>
      </w:r>
    </w:p>
    <w:p w14:paraId="4EFE95BE" w14:textId="0CFD4729" w:rsidR="002633C1" w:rsidRPr="000D4B2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D4B26">
        <w:rPr>
          <w:rFonts w:ascii="Arial" w:hAnsi="Arial" w:cs="Arial"/>
          <w:b/>
          <w:lang w:val="fr-FR"/>
        </w:rPr>
        <w:t>Cc:</w:t>
      </w:r>
      <w:r w:rsidR="00E7017E" w:rsidRPr="000D4B26">
        <w:rPr>
          <w:rFonts w:ascii="Arial" w:hAnsi="Arial" w:cs="Arial"/>
          <w:bCs/>
          <w:lang w:val="fr-FR"/>
        </w:rPr>
        <w:tab/>
      </w:r>
      <w:r w:rsidR="00745305" w:rsidRPr="000D4B26">
        <w:rPr>
          <w:rFonts w:ascii="Arial" w:hAnsi="Arial" w:cs="Arial"/>
          <w:bCs/>
          <w:lang w:val="fr-FR"/>
        </w:rPr>
        <w:t>SA3</w:t>
      </w:r>
      <w:r w:rsidR="00090DC9">
        <w:rPr>
          <w:rFonts w:ascii="Arial" w:hAnsi="Arial" w:cs="Arial"/>
          <w:bCs/>
          <w:lang w:val="fr-FR"/>
        </w:rPr>
        <w:t xml:space="preserve">, </w:t>
      </w:r>
      <w:r w:rsidR="00090DC9" w:rsidRPr="000D4B26">
        <w:rPr>
          <w:rFonts w:ascii="Arial" w:hAnsi="Arial" w:cs="Arial"/>
          <w:bCs/>
          <w:lang w:val="fr-FR"/>
        </w:rPr>
        <w:t>RAN2, CT1, RAN3</w:t>
      </w:r>
    </w:p>
    <w:p w14:paraId="02681363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0D4B2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D4B26">
        <w:rPr>
          <w:rFonts w:ascii="Arial" w:hAnsi="Arial" w:cs="Arial"/>
          <w:b/>
          <w:lang w:val="en-US"/>
        </w:rPr>
        <w:t>Contact Person:</w:t>
      </w:r>
      <w:r w:rsidRPr="000D4B26">
        <w:rPr>
          <w:rFonts w:ascii="Arial" w:hAnsi="Arial" w:cs="Arial"/>
          <w:bCs/>
          <w:lang w:val="en-US"/>
        </w:rPr>
        <w:tab/>
      </w:r>
    </w:p>
    <w:p w14:paraId="719CCBF0" w14:textId="1835BBD6" w:rsidR="00463675" w:rsidRPr="000D4B2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Name:</w:t>
      </w:r>
      <w:r w:rsidRPr="000D4B26">
        <w:rPr>
          <w:rFonts w:cs="Arial"/>
          <w:b w:val="0"/>
          <w:bCs/>
        </w:rPr>
        <w:tab/>
      </w:r>
      <w:r w:rsidR="00090DC9">
        <w:rPr>
          <w:rFonts w:cs="Arial"/>
          <w:b w:val="0"/>
          <w:bCs/>
        </w:rPr>
        <w:t>Sudeep K Palat</w:t>
      </w:r>
    </w:p>
    <w:p w14:paraId="2748A78E" w14:textId="48F8BACD" w:rsidR="00463675" w:rsidRPr="000D4B2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E-mail Address:</w:t>
      </w:r>
      <w:r w:rsidRPr="000D4B26">
        <w:rPr>
          <w:rFonts w:cs="Arial"/>
          <w:b w:val="0"/>
          <w:bCs/>
        </w:rPr>
        <w:tab/>
      </w:r>
      <w:proofErr w:type="spellStart"/>
      <w:r w:rsidR="00090DC9">
        <w:rPr>
          <w:rFonts w:cs="Arial"/>
          <w:b w:val="0"/>
          <w:bCs/>
        </w:rPr>
        <w:t>sudeep.k.palat</w:t>
      </w:r>
      <w:proofErr w:type="spellEnd"/>
      <w:r w:rsidR="00D3141D" w:rsidRPr="000D4B26">
        <w:rPr>
          <w:rFonts w:cs="Arial"/>
          <w:b w:val="0"/>
          <w:bCs/>
        </w:rPr>
        <w:t xml:space="preserve"> intel com</w:t>
      </w:r>
    </w:p>
    <w:p w14:paraId="2950C5AF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19ADB1D5" w:rsidR="00923E7C" w:rsidRPr="000D4B2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Send any reply LS to:</w:t>
      </w:r>
      <w:r w:rsidRPr="000D4B2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D4B2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Pr="000D4B2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923170E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Attachments:</w:t>
      </w:r>
      <w:r w:rsidRPr="000D4B26">
        <w:rPr>
          <w:rFonts w:ascii="Arial" w:hAnsi="Arial" w:cs="Arial"/>
          <w:bCs/>
        </w:rPr>
        <w:tab/>
      </w:r>
    </w:p>
    <w:p w14:paraId="051F577B" w14:textId="77777777" w:rsidR="00463675" w:rsidRPr="000D4B2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D4B26" w:rsidRDefault="00463675">
      <w:pPr>
        <w:rPr>
          <w:rFonts w:ascii="Arial" w:hAnsi="Arial" w:cs="Arial"/>
        </w:rPr>
      </w:pPr>
    </w:p>
    <w:p w14:paraId="262500FE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1. Overall Description:</w:t>
      </w:r>
    </w:p>
    <w:p w14:paraId="1659B4B8" w14:textId="1C57A704" w:rsidR="003D395F" w:rsidRPr="000D4B26" w:rsidRDefault="00090DC9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3D395F" w:rsidRPr="000D4B26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SA2</w:t>
      </w:r>
      <w:r w:rsidR="003D395F" w:rsidRPr="000D4B26">
        <w:rPr>
          <w:rFonts w:ascii="Arial" w:hAnsi="Arial" w:cs="Arial"/>
        </w:rPr>
        <w:t xml:space="preserve"> for their LS on NAS-based busy indication for I</w:t>
      </w:r>
      <w:r w:rsidR="00A9731F" w:rsidRPr="000D4B26">
        <w:rPr>
          <w:rFonts w:ascii="Arial" w:hAnsi="Arial" w:cs="Arial"/>
        </w:rPr>
        <w:t>dle</w:t>
      </w:r>
      <w:r w:rsidR="003D395F" w:rsidRPr="000D4B26">
        <w:rPr>
          <w:rFonts w:ascii="Arial" w:hAnsi="Arial" w:cs="Arial"/>
        </w:rPr>
        <w:t xml:space="preserve"> and </w:t>
      </w:r>
      <w:r w:rsidR="00A9731F" w:rsidRPr="000D4B26">
        <w:rPr>
          <w:rFonts w:ascii="Arial" w:hAnsi="Arial" w:cs="Arial"/>
        </w:rPr>
        <w:t>RRC Inactive state</w:t>
      </w:r>
      <w:r w:rsidR="00EA471B" w:rsidRPr="000D4B26">
        <w:rPr>
          <w:rFonts w:ascii="Arial" w:hAnsi="Arial" w:cs="Arial"/>
        </w:rPr>
        <w:t xml:space="preserve"> (</w:t>
      </w:r>
      <w:r w:rsidRPr="00090DC9">
        <w:rPr>
          <w:rFonts w:ascii="Arial" w:hAnsi="Arial" w:cs="Arial"/>
          <w:bCs/>
        </w:rPr>
        <w:t>R2-2106970</w:t>
      </w:r>
      <w:r>
        <w:rPr>
          <w:rFonts w:ascii="Arial" w:hAnsi="Arial" w:cs="Arial"/>
          <w:bCs/>
        </w:rPr>
        <w:t xml:space="preserve">/ </w:t>
      </w:r>
      <w:r w:rsidRPr="00090DC9">
        <w:rPr>
          <w:rFonts w:ascii="Arial" w:hAnsi="Arial" w:cs="Arial"/>
          <w:bCs/>
        </w:rPr>
        <w:t>S2-2105150</w:t>
      </w:r>
      <w:r w:rsidR="00EA471B" w:rsidRPr="000D4B26">
        <w:rPr>
          <w:rFonts w:ascii="Arial" w:hAnsi="Arial" w:cs="Arial"/>
        </w:rPr>
        <w:t>)</w:t>
      </w:r>
      <w:r w:rsidR="003D395F" w:rsidRPr="000D4B26">
        <w:rPr>
          <w:rFonts w:ascii="Arial" w:hAnsi="Arial" w:cs="Arial"/>
        </w:rPr>
        <w:t>.</w:t>
      </w:r>
    </w:p>
    <w:p w14:paraId="199F3AD7" w14:textId="318BF69E" w:rsidR="00B20689" w:rsidRDefault="00B20689" w:rsidP="007D4F4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acknowledges with the description provided by SA2 with regard to use of NAS busy indication.  </w:t>
      </w:r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:rsidRPr="000D4B26" w14:paraId="73145C2F" w14:textId="103978D7" w:rsidTr="00741A50">
        <w:tc>
          <w:tcPr>
            <w:tcW w:w="9855" w:type="dxa"/>
          </w:tcPr>
          <w:p w14:paraId="65B9E7DC" w14:textId="7A846DF1" w:rsidR="00BB30D6" w:rsidRPr="000D4B2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 w:rsidRPr="000D4B26">
              <w:rPr>
                <w:rFonts w:ascii="Arial" w:hAnsi="Arial" w:cs="Arial"/>
              </w:rPr>
              <w:t>-  The UE resumes from RRC-Inactive when sending the Paging Reject</w:t>
            </w:r>
            <w:r w:rsidR="0036609A" w:rsidRPr="000D4B26">
              <w:rPr>
                <w:rFonts w:ascii="Arial" w:hAnsi="Arial" w:cs="Arial"/>
              </w:rPr>
              <w:t xml:space="preserve"> in NAS level</w:t>
            </w:r>
            <w:r w:rsidRPr="000D4B26">
              <w:rPr>
                <w:rFonts w:ascii="Arial" w:hAnsi="Arial" w:cs="Arial"/>
              </w:rPr>
              <w:t>.</w:t>
            </w:r>
          </w:p>
          <w:p w14:paraId="3C3290D6" w14:textId="378BF91E" w:rsidR="00B52983" w:rsidRPr="000D4B2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 w:rsidRPr="000D4B26">
              <w:rPr>
                <w:rFonts w:ascii="Arial" w:hAnsi="Arial" w:cs="Arial"/>
              </w:rPr>
              <w:t xml:space="preserve">- </w:t>
            </w:r>
            <w:r w:rsidR="0036609A" w:rsidRPr="000D4B26">
              <w:rPr>
                <w:rFonts w:ascii="Arial" w:hAnsi="Arial" w:cs="Arial"/>
              </w:rPr>
              <w:t xml:space="preserve"> </w:t>
            </w:r>
            <w:r w:rsidRPr="000D4B26">
              <w:rPr>
                <w:rFonts w:ascii="Arial" w:hAnsi="Arial" w:cs="Arial"/>
              </w:rPr>
              <w:t xml:space="preserve">The RAN is unaware of the content of the NAS </w:t>
            </w:r>
            <w:r w:rsidR="001D2F65" w:rsidRPr="000D4B26">
              <w:rPr>
                <w:rFonts w:ascii="Arial" w:hAnsi="Arial" w:cs="Arial"/>
              </w:rPr>
              <w:t>message and</w:t>
            </w:r>
            <w:r w:rsidR="00401368" w:rsidRPr="000D4B26">
              <w:rPr>
                <w:rFonts w:ascii="Arial" w:hAnsi="Arial" w:cs="Arial"/>
              </w:rPr>
              <w:t xml:space="preserve"> forward</w:t>
            </w:r>
            <w:r w:rsidR="001B7022">
              <w:rPr>
                <w:rFonts w:ascii="Arial" w:hAnsi="Arial" w:cs="Arial"/>
              </w:rPr>
              <w:t>s</w:t>
            </w:r>
            <w:r w:rsidR="00401368" w:rsidRPr="000D4B26">
              <w:rPr>
                <w:rFonts w:ascii="Arial" w:hAnsi="Arial" w:cs="Arial"/>
              </w:rPr>
              <w:t xml:space="preserve"> the NAS message to AMF. </w:t>
            </w:r>
            <w:r w:rsidR="002401FC" w:rsidRPr="000D4B26">
              <w:rPr>
                <w:rFonts w:ascii="Arial" w:hAnsi="Arial" w:cs="Arial"/>
              </w:rPr>
              <w:t>T</w:t>
            </w:r>
            <w:r w:rsidR="00401368" w:rsidRPr="000D4B26">
              <w:rPr>
                <w:rFonts w:ascii="Arial" w:hAnsi="Arial" w:cs="Arial"/>
              </w:rPr>
              <w:t xml:space="preserve">he RAN node </w:t>
            </w:r>
            <w:r w:rsidRPr="000D4B26">
              <w:rPr>
                <w:rFonts w:ascii="Arial" w:hAnsi="Arial" w:cs="Arial"/>
              </w:rPr>
              <w:t xml:space="preserve">starts scheduling the DL data or signalling </w:t>
            </w:r>
            <w:r w:rsidR="002401FC" w:rsidRPr="000D4B26">
              <w:rPr>
                <w:rFonts w:ascii="Arial" w:hAnsi="Arial" w:cs="Arial"/>
              </w:rPr>
              <w:t>with</w:t>
            </w:r>
            <w:r w:rsidRPr="000D4B26">
              <w:rPr>
                <w:rFonts w:ascii="Arial" w:hAnsi="Arial" w:cs="Arial"/>
              </w:rPr>
              <w:t>in its buffers for the UE.</w:t>
            </w:r>
          </w:p>
          <w:p w14:paraId="58E99E08" w14:textId="215E1447" w:rsidR="008A4A82" w:rsidRPr="000D4B26" w:rsidRDefault="008A4A82" w:rsidP="008A4A82">
            <w:pPr>
              <w:pStyle w:val="Header"/>
              <w:spacing w:after="120"/>
              <w:rPr>
                <w:rFonts w:ascii="Arial" w:hAnsi="Arial" w:cs="Arial"/>
              </w:rPr>
            </w:pPr>
            <w:r w:rsidRPr="000D4B26">
              <w:rPr>
                <w:rFonts w:ascii="Arial" w:hAnsi="Arial" w:cs="Arial"/>
              </w:rPr>
              <w:t xml:space="preserve">- </w:t>
            </w:r>
            <w:r w:rsidR="00F46AEC" w:rsidRPr="000D4B26">
              <w:rPr>
                <w:rFonts w:ascii="Arial" w:hAnsi="Arial" w:cs="Arial"/>
              </w:rPr>
              <w:t xml:space="preserve">Depending upon UE implementation, the UE may discard any received packet or NAS PDU, which would lead to </w:t>
            </w:r>
            <w:r w:rsidR="00A558AE" w:rsidRPr="000D4B26">
              <w:rPr>
                <w:rFonts w:ascii="Arial" w:hAnsi="Arial" w:cs="Arial"/>
              </w:rPr>
              <w:t>use</w:t>
            </w:r>
            <w:r w:rsidR="00F46AEC" w:rsidRPr="000D4B26">
              <w:rPr>
                <w:rFonts w:ascii="Arial" w:hAnsi="Arial" w:cs="Arial"/>
              </w:rPr>
              <w:t xml:space="preserve"> of </w:t>
            </w:r>
            <w:proofErr w:type="spellStart"/>
            <w:r w:rsidR="00F46AEC" w:rsidRPr="000D4B26">
              <w:rPr>
                <w:rFonts w:ascii="Arial" w:hAnsi="Arial" w:cs="Arial"/>
              </w:rPr>
              <w:t>Uu</w:t>
            </w:r>
            <w:proofErr w:type="spellEnd"/>
            <w:r w:rsidR="00F46AEC" w:rsidRPr="000D4B26">
              <w:rPr>
                <w:rFonts w:ascii="Arial" w:hAnsi="Arial" w:cs="Arial"/>
              </w:rPr>
              <w:t xml:space="preserve"> resources</w:t>
            </w:r>
            <w:r w:rsidR="00A558AE" w:rsidRPr="000D4B26">
              <w:rPr>
                <w:rFonts w:ascii="Arial" w:hAnsi="Arial" w:cs="Arial"/>
              </w:rPr>
              <w:t xml:space="preserve"> for the</w:t>
            </w:r>
            <w:r w:rsidR="00833327" w:rsidRPr="000D4B26">
              <w:rPr>
                <w:rFonts w:ascii="Arial" w:hAnsi="Arial" w:cs="Arial"/>
              </w:rPr>
              <w:t>se</w:t>
            </w:r>
            <w:r w:rsidR="00A558AE" w:rsidRPr="000D4B26">
              <w:rPr>
                <w:rFonts w:ascii="Arial" w:hAnsi="Arial" w:cs="Arial"/>
              </w:rPr>
              <w:t xml:space="preserve"> discarded</w:t>
            </w:r>
            <w:r w:rsidR="00AC4282" w:rsidRPr="000D4B26">
              <w:rPr>
                <w:rFonts w:ascii="Arial" w:hAnsi="Arial" w:cs="Arial"/>
              </w:rPr>
              <w:t xml:space="preserve"> packet</w:t>
            </w:r>
            <w:r w:rsidR="00833327" w:rsidRPr="000D4B26">
              <w:rPr>
                <w:rFonts w:ascii="Arial" w:hAnsi="Arial" w:cs="Arial"/>
              </w:rPr>
              <w:t>s</w:t>
            </w:r>
            <w:r w:rsidR="00AC4282" w:rsidRPr="000D4B26">
              <w:rPr>
                <w:rFonts w:ascii="Arial" w:hAnsi="Arial" w:cs="Arial"/>
              </w:rPr>
              <w:t xml:space="preserve"> or NAS PDU</w:t>
            </w:r>
            <w:r w:rsidR="00833327" w:rsidRPr="000D4B26">
              <w:rPr>
                <w:rFonts w:ascii="Arial" w:hAnsi="Arial" w:cs="Arial"/>
              </w:rPr>
              <w:t>s</w:t>
            </w:r>
            <w:r w:rsidR="00AC4282" w:rsidRPr="000D4B26">
              <w:rPr>
                <w:rFonts w:ascii="Arial" w:hAnsi="Arial" w:cs="Arial"/>
              </w:rPr>
              <w:t>.</w:t>
            </w:r>
          </w:p>
          <w:p w14:paraId="485D64BC" w14:textId="0FE0CB58" w:rsidR="00401368" w:rsidRPr="000D4B26" w:rsidRDefault="00BB30D6" w:rsidP="00401368">
            <w:pPr>
              <w:pStyle w:val="Header"/>
              <w:spacing w:after="120"/>
              <w:rPr>
                <w:rFonts w:ascii="Arial" w:hAnsi="Arial" w:cs="Arial"/>
              </w:rPr>
            </w:pPr>
            <w:r w:rsidRPr="000D4B26">
              <w:rPr>
                <w:rFonts w:ascii="Arial" w:hAnsi="Arial" w:cs="Arial"/>
              </w:rPr>
              <w:t xml:space="preserve">- </w:t>
            </w:r>
            <w:r w:rsidR="002401FC" w:rsidRPr="000D4B26">
              <w:rPr>
                <w:rFonts w:ascii="Arial" w:hAnsi="Arial" w:cs="Arial"/>
              </w:rPr>
              <w:t>This may continue until the UE is released</w:t>
            </w:r>
            <w:r w:rsidR="000E56F9">
              <w:rPr>
                <w:rFonts w:ascii="Arial" w:hAnsi="Arial" w:cs="Arial"/>
              </w:rPr>
              <w:t>.</w:t>
            </w:r>
          </w:p>
          <w:p w14:paraId="62AF1DBA" w14:textId="44E2DC4E" w:rsidR="00BB30D6" w:rsidRPr="000D4B2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r w:rsidRPr="000D4B26">
              <w:rPr>
                <w:rFonts w:ascii="Arial" w:hAnsi="Arial" w:cs="Arial"/>
              </w:rPr>
              <w:t xml:space="preserve">- </w:t>
            </w:r>
            <w:r w:rsidR="00E215E3" w:rsidRPr="000D4B26">
              <w:rPr>
                <w:rFonts w:ascii="Arial" w:hAnsi="Arial" w:cs="Arial"/>
              </w:rPr>
              <w:t xml:space="preserve">RAN receives the N2 release request from </w:t>
            </w:r>
            <w:r w:rsidR="002401FC" w:rsidRPr="000D4B26">
              <w:rPr>
                <w:rFonts w:ascii="Arial" w:hAnsi="Arial" w:cs="Arial"/>
              </w:rPr>
              <w:t xml:space="preserve">the </w:t>
            </w:r>
            <w:r w:rsidR="00E215E3" w:rsidRPr="000D4B26">
              <w:rPr>
                <w:rFonts w:ascii="Arial" w:hAnsi="Arial" w:cs="Arial"/>
              </w:rPr>
              <w:t>AMF</w:t>
            </w:r>
            <w:r w:rsidR="002401FC" w:rsidRPr="000D4B26">
              <w:rPr>
                <w:rFonts w:ascii="Arial" w:hAnsi="Arial" w:cs="Arial"/>
              </w:rPr>
              <w:t xml:space="preserve"> and</w:t>
            </w:r>
            <w:r w:rsidRPr="000D4B26">
              <w:rPr>
                <w:rFonts w:ascii="Arial" w:hAnsi="Arial" w:cs="Arial"/>
              </w:rPr>
              <w:t xml:space="preserve"> then release</w:t>
            </w:r>
            <w:r w:rsidR="001B7022">
              <w:rPr>
                <w:rFonts w:ascii="Arial" w:hAnsi="Arial" w:cs="Arial"/>
              </w:rPr>
              <w:t>s</w:t>
            </w:r>
            <w:r w:rsidRPr="000D4B26">
              <w:rPr>
                <w:rFonts w:ascii="Arial" w:hAnsi="Arial" w:cs="Arial"/>
              </w:rPr>
              <w:t xml:space="preserve"> the UE to CM</w:t>
            </w:r>
            <w:r w:rsidRPr="000D4B26">
              <w:rPr>
                <w:rFonts w:ascii="DengXian" w:eastAsia="DengXian" w:hAnsi="DengXian" w:cs="Arial" w:hint="eastAsia"/>
                <w:lang w:eastAsia="zh-CN"/>
              </w:rPr>
              <w:t>-</w:t>
            </w:r>
            <w:r w:rsidRPr="000D4B26">
              <w:rPr>
                <w:rFonts w:ascii="Arial" w:hAnsi="Arial" w:cs="Arial"/>
              </w:rPr>
              <w:t>IDLE</w:t>
            </w:r>
            <w:r w:rsidRPr="000D4B26">
              <w:rPr>
                <w:rFonts w:ascii="DengXian" w:eastAsia="DengXian" w:hAnsi="DengXian" w:cs="Arial" w:hint="eastAsia"/>
                <w:lang w:eastAsia="zh-CN"/>
              </w:rPr>
              <w:t>/</w:t>
            </w:r>
            <w:r w:rsidRPr="000D4B26">
              <w:rPr>
                <w:rFonts w:ascii="Arial" w:hAnsi="Arial" w:cs="Arial"/>
              </w:rPr>
              <w:t>RRC-IDLE</w:t>
            </w:r>
            <w:r w:rsidR="002401FC" w:rsidRPr="000D4B26">
              <w:rPr>
                <w:rFonts w:ascii="Arial" w:hAnsi="Arial" w:cs="Arial"/>
              </w:rPr>
              <w:t>.</w:t>
            </w:r>
          </w:p>
        </w:tc>
      </w:tr>
    </w:tbl>
    <w:p w14:paraId="2316B1B9" w14:textId="5D14AF46" w:rsidR="00BB30D6" w:rsidRPr="000D4B26" w:rsidRDefault="00BB30D6" w:rsidP="00E7017E">
      <w:pPr>
        <w:pStyle w:val="Header"/>
        <w:spacing w:after="120"/>
        <w:rPr>
          <w:rFonts w:ascii="Arial" w:hAnsi="Arial" w:cs="Arial"/>
        </w:rPr>
      </w:pPr>
    </w:p>
    <w:p w14:paraId="25DBEBD1" w14:textId="3421FF31" w:rsidR="00B20689" w:rsidRDefault="00B20689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However, RAN2 does not see this as a major concern to justify a</w:t>
      </w:r>
      <w:r w:rsidR="00C1583F">
        <w:rPr>
          <w:rFonts w:ascii="Arial" w:hAnsi="Arial" w:cs="Arial"/>
        </w:rPr>
        <w:t xml:space="preserve">n RRC based solution.  </w:t>
      </w:r>
      <w:r w:rsidR="00B15CF4">
        <w:rPr>
          <w:rFonts w:ascii="Arial" w:hAnsi="Arial" w:cs="Arial"/>
        </w:rPr>
        <w:t>A</w:t>
      </w:r>
      <w:r w:rsidR="00C1583F">
        <w:rPr>
          <w:rFonts w:ascii="Arial" w:hAnsi="Arial" w:cs="Arial"/>
        </w:rPr>
        <w:t xml:space="preserve">s the UE is indicating “busy”, </w:t>
      </w:r>
      <w:r w:rsidR="00B15CF4">
        <w:rPr>
          <w:rFonts w:ascii="Arial" w:hAnsi="Arial" w:cs="Arial"/>
        </w:rPr>
        <w:t xml:space="preserve">it is unlikely that UE will be sending any data in the UL.    It seems unlikely that there would </w:t>
      </w:r>
      <w:r w:rsidR="00BA5709">
        <w:rPr>
          <w:rFonts w:ascii="Arial" w:hAnsi="Arial" w:cs="Arial"/>
        </w:rPr>
        <w:t xml:space="preserve">be </w:t>
      </w:r>
      <w:r w:rsidR="00B15CF4">
        <w:rPr>
          <w:rFonts w:ascii="Arial" w:hAnsi="Arial" w:cs="Arial"/>
        </w:rPr>
        <w:t>a large number of downlink packets without any communication from UE in the UL.  So the potential wastage of radio resources should not be an issue.</w:t>
      </w:r>
      <w:r w:rsidR="001862A7">
        <w:rPr>
          <w:rFonts w:ascii="Arial" w:hAnsi="Arial" w:cs="Arial"/>
        </w:rPr>
        <w:t xml:space="preserve"> How the UE handles the DL data that have been received after the UE has </w:t>
      </w:r>
      <w:r w:rsidR="00AC360F">
        <w:rPr>
          <w:rFonts w:ascii="Arial" w:hAnsi="Arial" w:cs="Arial"/>
        </w:rPr>
        <w:t xml:space="preserve">sent the NAS busy indication and before the it is released </w:t>
      </w:r>
      <w:r w:rsidR="00516591">
        <w:rPr>
          <w:rFonts w:ascii="Arial" w:hAnsi="Arial" w:cs="Arial"/>
        </w:rPr>
        <w:t>to Idle can be left to implementations.</w:t>
      </w:r>
    </w:p>
    <w:p w14:paraId="07452936" w14:textId="38EBA6DC" w:rsidR="00541154" w:rsidRPr="000D4B26" w:rsidRDefault="00541154" w:rsidP="0054115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6026C">
        <w:rPr>
          <w:rFonts w:ascii="Arial" w:hAnsi="Arial" w:cs="Arial"/>
        </w:rPr>
        <w:t>response to the SA2 questions:</w:t>
      </w:r>
    </w:p>
    <w:p w14:paraId="2512AC5D" w14:textId="2CFFACE8" w:rsidR="00541154" w:rsidRPr="003F328F" w:rsidRDefault="000A269A" w:rsidP="00A86376">
      <w:pPr>
        <w:pStyle w:val="B1"/>
        <w:ind w:firstLine="0"/>
      </w:pPr>
      <w:r>
        <w:t>1)</w:t>
      </w:r>
      <w:r>
        <w:tab/>
      </w:r>
      <w:r w:rsidR="00541154" w:rsidRPr="003F328F">
        <w:t>SA2 respectfully asks RAN2 to consider the above and provide feedback.</w:t>
      </w:r>
    </w:p>
    <w:p w14:paraId="7C6AC4B8" w14:textId="2CB7A056" w:rsidR="00C6026C" w:rsidRPr="00C6026C" w:rsidRDefault="00C6026C" w:rsidP="00C6026C">
      <w:pPr>
        <w:rPr>
          <w:rFonts w:ascii="Arial" w:hAnsi="Arial" w:cs="Arial"/>
        </w:rPr>
      </w:pPr>
      <w:r w:rsidRPr="00C6026C">
        <w:rPr>
          <w:rFonts w:ascii="Arial" w:hAnsi="Arial" w:cs="Arial"/>
        </w:rPr>
        <w:t>RAN2 can  confirm that the current SA2 CR is sufficient and no further RAN2 specification changes have been identified.</w:t>
      </w:r>
    </w:p>
    <w:p w14:paraId="1B8EC688" w14:textId="4F63073A" w:rsidR="00C6026C" w:rsidRDefault="00C6026C" w:rsidP="00C6026C">
      <w:pPr>
        <w:pStyle w:val="B1"/>
        <w:rPr>
          <w:rFonts w:cs="Arial"/>
        </w:rPr>
      </w:pPr>
    </w:p>
    <w:p w14:paraId="25192246" w14:textId="77777777" w:rsidR="00C6026C" w:rsidRPr="000D4B26" w:rsidRDefault="00C6026C" w:rsidP="00C6026C">
      <w:pPr>
        <w:pStyle w:val="B1"/>
      </w:pPr>
    </w:p>
    <w:p w14:paraId="527BCDD4" w14:textId="586B2C99" w:rsidR="003A7AA2" w:rsidRPr="000D4B26" w:rsidRDefault="00541154" w:rsidP="00A86376">
      <w:pPr>
        <w:pStyle w:val="B1"/>
        <w:ind w:left="1134"/>
        <w:rPr>
          <w:rFonts w:cs="Arial"/>
        </w:rPr>
      </w:pPr>
      <w:r w:rsidRPr="000D4B26">
        <w:t xml:space="preserve">2) </w:t>
      </w:r>
      <w:r w:rsidRPr="000D4B26">
        <w:tab/>
        <w:t>SA2 would also like to ask RAN2</w:t>
      </w:r>
      <w:r w:rsidRPr="000D4B26">
        <w:rPr>
          <w:lang w:val="en-US"/>
        </w:rPr>
        <w:t xml:space="preserve"> what range of absence time RAN2 considers to use in the procedure for “</w:t>
      </w:r>
      <w:r w:rsidRPr="000D4B26">
        <w:rPr>
          <w:i/>
          <w:iCs/>
          <w:lang w:val="en-US"/>
        </w:rPr>
        <w:t>switching without leaving RRC Connected state</w:t>
      </w:r>
      <w:r w:rsidRPr="000D4B26">
        <w:rPr>
          <w:lang w:val="en-US"/>
        </w:rPr>
        <w:t>”.</w:t>
      </w:r>
    </w:p>
    <w:p w14:paraId="243BBFF9" w14:textId="4F74AC14" w:rsidR="008A080A" w:rsidRPr="00A86376" w:rsidRDefault="00C6026C" w:rsidP="00A86376">
      <w:pPr>
        <w:rPr>
          <w:rFonts w:cs="Arial"/>
        </w:rPr>
      </w:pPr>
      <w:r w:rsidRPr="00A86376">
        <w:rPr>
          <w:rFonts w:ascii="Arial" w:hAnsi="Arial" w:cs="Arial"/>
        </w:rPr>
        <w:t xml:space="preserve">RAN2 hasn’t yet finalised the range and </w:t>
      </w:r>
      <w:r w:rsidR="6871928E" w:rsidRPr="00A86376">
        <w:rPr>
          <w:rFonts w:ascii="Arial" w:hAnsi="Arial" w:cs="Arial"/>
        </w:rPr>
        <w:t xml:space="preserve"> the maximum period of absence</w:t>
      </w:r>
      <w:r w:rsidR="003F328F" w:rsidRPr="00A86376">
        <w:rPr>
          <w:rFonts w:ascii="Arial" w:hAnsi="Arial" w:cs="Arial"/>
        </w:rPr>
        <w:t xml:space="preserve"> in RRC CONNECTED state</w:t>
      </w:r>
      <w:r w:rsidR="6871928E" w:rsidRPr="00A86376">
        <w:rPr>
          <w:rFonts w:ascii="Arial" w:hAnsi="Arial" w:cs="Arial"/>
        </w:rPr>
        <w:t xml:space="preserve"> is likely to be about [</w:t>
      </w:r>
      <w:r w:rsidR="6E6CE668" w:rsidRPr="00A86376">
        <w:rPr>
          <w:rFonts w:ascii="Arial" w:hAnsi="Arial" w:cs="Arial"/>
        </w:rPr>
        <w:t>2</w:t>
      </w:r>
      <w:r w:rsidR="6871928E" w:rsidRPr="00A86376">
        <w:rPr>
          <w:rFonts w:ascii="Arial" w:hAnsi="Arial" w:cs="Arial"/>
        </w:rPr>
        <w:t>]s.</w:t>
      </w:r>
    </w:p>
    <w:p w14:paraId="7CD8A108" w14:textId="77777777" w:rsidR="008A080A" w:rsidRPr="000D4B26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2. Actions:</w:t>
      </w:r>
    </w:p>
    <w:p w14:paraId="27747B2B" w14:textId="2F165C35" w:rsidR="00463675" w:rsidRPr="000D4B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To</w:t>
      </w:r>
      <w:r w:rsidR="00D13B73" w:rsidRPr="000D4B26">
        <w:rPr>
          <w:rFonts w:ascii="Arial" w:hAnsi="Arial" w:cs="Arial"/>
          <w:b/>
        </w:rPr>
        <w:t xml:space="preserve"> </w:t>
      </w:r>
      <w:r w:rsidR="00E42686">
        <w:rPr>
          <w:rFonts w:ascii="Arial" w:hAnsi="Arial" w:cs="Arial"/>
          <w:b/>
        </w:rPr>
        <w:t>SA2</w:t>
      </w:r>
      <w:r w:rsidRPr="000D4B26">
        <w:rPr>
          <w:rFonts w:ascii="Arial" w:hAnsi="Arial" w:cs="Arial"/>
          <w:b/>
        </w:rPr>
        <w:t xml:space="preserve"> group.</w:t>
      </w:r>
    </w:p>
    <w:p w14:paraId="428CE3AA" w14:textId="303A6A4B" w:rsidR="00E42686" w:rsidRPr="000D4B26" w:rsidRDefault="00C6026C" w:rsidP="00E42686">
      <w:pPr>
        <w:pStyle w:val="B1"/>
      </w:pPr>
      <w:r>
        <w:t>RAN2</w:t>
      </w:r>
      <w:r w:rsidR="00741A50" w:rsidRPr="000D4B26">
        <w:t xml:space="preserve"> respectfully asks </w:t>
      </w:r>
      <w:r>
        <w:t xml:space="preserve">SA2 </w:t>
      </w:r>
      <w:r w:rsidR="00741A50" w:rsidRPr="000D4B26">
        <w:t xml:space="preserve">to </w:t>
      </w:r>
      <w:r>
        <w:t xml:space="preserve">take node of the above feedback.  </w:t>
      </w:r>
    </w:p>
    <w:p w14:paraId="5396001C" w14:textId="13A2E8F9" w:rsidR="00741A50" w:rsidRPr="000D4B26" w:rsidRDefault="00741A50" w:rsidP="002F325D">
      <w:pPr>
        <w:pStyle w:val="B1"/>
      </w:pPr>
    </w:p>
    <w:p w14:paraId="3FBE9166" w14:textId="77777777" w:rsidR="00E57BA2" w:rsidRPr="000D4B26" w:rsidRDefault="00E57BA2">
      <w:pPr>
        <w:spacing w:after="120"/>
        <w:rPr>
          <w:rFonts w:ascii="Arial" w:hAnsi="Arial" w:cs="Arial"/>
          <w:b/>
        </w:rPr>
      </w:pPr>
    </w:p>
    <w:p w14:paraId="3C2472DD" w14:textId="705A7BEA" w:rsidR="00E7017E" w:rsidRPr="000D4B26" w:rsidRDefault="00463675" w:rsidP="005C7689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3. Date of Next TSG-</w:t>
      </w:r>
      <w:r w:rsidR="00E42686">
        <w:rPr>
          <w:rFonts w:ascii="Arial" w:hAnsi="Arial" w:cs="Arial"/>
          <w:b/>
        </w:rPr>
        <w:t>RAN</w:t>
      </w:r>
      <w:r w:rsidR="00881F64" w:rsidRPr="000D4B26">
        <w:rPr>
          <w:rFonts w:ascii="Arial" w:hAnsi="Arial" w:cs="Arial"/>
          <w:b/>
        </w:rPr>
        <w:t xml:space="preserve"> WG2</w:t>
      </w:r>
      <w:r w:rsidRPr="000D4B26">
        <w:rPr>
          <w:rFonts w:ascii="Arial" w:hAnsi="Arial" w:cs="Arial"/>
          <w:b/>
        </w:rPr>
        <w:t xml:space="preserve"> Meeting</w:t>
      </w:r>
      <w:r w:rsidR="00892B0D" w:rsidRPr="000D4B26">
        <w:rPr>
          <w:rFonts w:ascii="Arial" w:hAnsi="Arial" w:cs="Arial"/>
          <w:b/>
        </w:rPr>
        <w:t>s</w:t>
      </w:r>
      <w:r w:rsidRPr="000D4B26">
        <w:rPr>
          <w:rFonts w:ascii="Arial" w:hAnsi="Arial" w:cs="Arial"/>
          <w:b/>
        </w:rPr>
        <w:t>:</w:t>
      </w:r>
    </w:p>
    <w:p w14:paraId="30419699" w14:textId="41DE94EE" w:rsidR="00BA2AD5" w:rsidRPr="000D4B26" w:rsidRDefault="00BA2AD5" w:rsidP="00B140F4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 w:rsidRPr="000D4B26">
        <w:rPr>
          <w:rFonts w:ascii="Arial" w:hAnsi="Arial" w:cs="Arial"/>
          <w:bCs/>
        </w:rPr>
        <w:t xml:space="preserve">3GPP </w:t>
      </w:r>
      <w:r w:rsidR="00E42686">
        <w:rPr>
          <w:rFonts w:ascii="Arial" w:hAnsi="Arial" w:cs="Arial"/>
          <w:bCs/>
        </w:rPr>
        <w:t>R</w:t>
      </w:r>
      <w:r w:rsidR="00947566" w:rsidRPr="000D4B26">
        <w:rPr>
          <w:rFonts w:ascii="Arial" w:hAnsi="Arial" w:cs="Arial"/>
          <w:bCs/>
        </w:rPr>
        <w:t>A</w:t>
      </w:r>
      <w:r w:rsidR="00E42686">
        <w:rPr>
          <w:rFonts w:ascii="Arial" w:hAnsi="Arial" w:cs="Arial"/>
          <w:bCs/>
        </w:rPr>
        <w:t>N</w:t>
      </w:r>
      <w:r w:rsidRPr="000D4B26">
        <w:rPr>
          <w:rFonts w:ascii="Arial" w:hAnsi="Arial" w:cs="Arial"/>
          <w:bCs/>
        </w:rPr>
        <w:t>2#</w:t>
      </w:r>
      <w:r w:rsidR="00E42686">
        <w:rPr>
          <w:rFonts w:ascii="Arial" w:hAnsi="Arial" w:cs="Arial"/>
          <w:bCs/>
        </w:rPr>
        <w:t>116</w:t>
      </w:r>
      <w:r w:rsidRPr="000D4B26">
        <w:rPr>
          <w:rFonts w:ascii="Arial" w:hAnsi="Arial" w:cs="Arial"/>
          <w:bCs/>
        </w:rPr>
        <w:t>-e</w:t>
      </w:r>
      <w:r w:rsidRPr="000D4B26">
        <w:rPr>
          <w:rFonts w:ascii="Arial" w:hAnsi="Arial" w:cs="Arial"/>
          <w:bCs/>
        </w:rPr>
        <w:tab/>
      </w:r>
      <w:r w:rsidR="00E42686">
        <w:rPr>
          <w:rFonts w:ascii="Arial" w:hAnsi="Arial" w:cs="Arial"/>
          <w:bCs/>
        </w:rPr>
        <w:t>01</w:t>
      </w:r>
      <w:r w:rsidR="00750ADC" w:rsidRPr="000D4B26">
        <w:rPr>
          <w:rFonts w:ascii="Arial" w:hAnsi="Arial" w:cs="Arial"/>
          <w:bCs/>
        </w:rPr>
        <w:t xml:space="preserve"> - </w:t>
      </w:r>
      <w:r w:rsidR="00E42686">
        <w:rPr>
          <w:rFonts w:ascii="Arial" w:hAnsi="Arial" w:cs="Arial"/>
          <w:bCs/>
        </w:rPr>
        <w:t>12</w:t>
      </w:r>
      <w:r w:rsidR="00750ADC" w:rsidRPr="000D4B26">
        <w:rPr>
          <w:rFonts w:ascii="Arial" w:hAnsi="Arial" w:cs="Arial"/>
          <w:bCs/>
        </w:rPr>
        <w:t xml:space="preserve"> </w:t>
      </w:r>
      <w:r w:rsidR="00E42686">
        <w:rPr>
          <w:rFonts w:ascii="Arial" w:hAnsi="Arial" w:cs="Arial"/>
          <w:bCs/>
        </w:rPr>
        <w:t xml:space="preserve">November </w:t>
      </w:r>
      <w:r w:rsidR="00750ADC" w:rsidRPr="000D4B26">
        <w:rPr>
          <w:rFonts w:ascii="Arial" w:hAnsi="Arial" w:cs="Arial"/>
          <w:bCs/>
        </w:rPr>
        <w:t>2021</w:t>
      </w:r>
      <w:r w:rsidR="00750ADC" w:rsidRPr="000D4B26">
        <w:rPr>
          <w:rFonts w:ascii="Arial" w:hAnsi="Arial" w:cs="Arial"/>
          <w:bCs/>
        </w:rPr>
        <w:tab/>
      </w:r>
      <w:r w:rsidR="002431E8" w:rsidRPr="000D4B26">
        <w:rPr>
          <w:rFonts w:ascii="Arial" w:hAnsi="Arial" w:cs="Arial"/>
          <w:bCs/>
        </w:rPr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DCE11" w14:textId="77777777" w:rsidR="006F0FC5" w:rsidRDefault="006F0FC5">
      <w:r>
        <w:separator/>
      </w:r>
    </w:p>
  </w:endnote>
  <w:endnote w:type="continuationSeparator" w:id="0">
    <w:p w14:paraId="7B04B795" w14:textId="77777777" w:rsidR="006F0FC5" w:rsidRDefault="006F0FC5">
      <w:r>
        <w:continuationSeparator/>
      </w:r>
    </w:p>
  </w:endnote>
  <w:endnote w:type="continuationNotice" w:id="1">
    <w:p w14:paraId="4FEDE4EF" w14:textId="77777777" w:rsidR="006F0FC5" w:rsidRDefault="006F0F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72D5C" w14:textId="77777777" w:rsidR="006F0FC5" w:rsidRDefault="006F0FC5">
      <w:r>
        <w:separator/>
      </w:r>
    </w:p>
  </w:footnote>
  <w:footnote w:type="continuationSeparator" w:id="0">
    <w:p w14:paraId="5AE6B186" w14:textId="77777777" w:rsidR="006F0FC5" w:rsidRDefault="006F0FC5">
      <w:r>
        <w:continuationSeparator/>
      </w:r>
    </w:p>
  </w:footnote>
  <w:footnote w:type="continuationNotice" w:id="1">
    <w:p w14:paraId="1AEDEFD3" w14:textId="77777777" w:rsidR="006F0FC5" w:rsidRDefault="006F0F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63A0E"/>
    <w:multiLevelType w:val="hybridMultilevel"/>
    <w:tmpl w:val="C9EE4C04"/>
    <w:lvl w:ilvl="0" w:tplc="D9E014AE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4"/>
  </w:num>
  <w:num w:numId="12">
    <w:abstractNumId w:val="13"/>
  </w:num>
  <w:num w:numId="13">
    <w:abstractNumId w:val="0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0DC9"/>
    <w:rsid w:val="00096F5D"/>
    <w:rsid w:val="000A269A"/>
    <w:rsid w:val="000A5848"/>
    <w:rsid w:val="000B1494"/>
    <w:rsid w:val="000B4821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2A7"/>
    <w:rsid w:val="00186D7A"/>
    <w:rsid w:val="00193164"/>
    <w:rsid w:val="00194DA8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2F325D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3FF5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276F6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E0B35"/>
    <w:rsid w:val="007F1CCC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1914"/>
    <w:rsid w:val="00923E7C"/>
    <w:rsid w:val="0092404F"/>
    <w:rsid w:val="00934436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63E2"/>
    <w:rsid w:val="00A9731F"/>
    <w:rsid w:val="00AA626E"/>
    <w:rsid w:val="00AA637B"/>
    <w:rsid w:val="00AC360F"/>
    <w:rsid w:val="00AC4282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4D2"/>
    <w:rsid w:val="00B561F1"/>
    <w:rsid w:val="00B5648B"/>
    <w:rsid w:val="00B57C82"/>
    <w:rsid w:val="00B66601"/>
    <w:rsid w:val="00B66CC7"/>
    <w:rsid w:val="00B70E77"/>
    <w:rsid w:val="00B7368D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D495E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A0491"/>
    <w:rsid w:val="00CB1453"/>
    <w:rsid w:val="00CB25A7"/>
    <w:rsid w:val="00CB2DDF"/>
    <w:rsid w:val="00CC2C7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5D16"/>
    <w:rsid w:val="00D85FB7"/>
    <w:rsid w:val="00D876BF"/>
    <w:rsid w:val="00D917CC"/>
    <w:rsid w:val="00D948BF"/>
    <w:rsid w:val="00DA36CB"/>
    <w:rsid w:val="00DA5FF2"/>
    <w:rsid w:val="00DA63F4"/>
    <w:rsid w:val="00DA73C2"/>
    <w:rsid w:val="00DB31D5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2B72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432B"/>
    <w:rsid w:val="00F32CDF"/>
    <w:rsid w:val="00F35E3C"/>
    <w:rsid w:val="00F37556"/>
    <w:rsid w:val="00F37E8C"/>
    <w:rsid w:val="00F46AEC"/>
    <w:rsid w:val="00F46BC6"/>
    <w:rsid w:val="00F54C66"/>
    <w:rsid w:val="00F60720"/>
    <w:rsid w:val="00F92D62"/>
    <w:rsid w:val="00F9514F"/>
    <w:rsid w:val="00F9583D"/>
    <w:rsid w:val="00FC0218"/>
    <w:rsid w:val="00FC7AFF"/>
    <w:rsid w:val="00FD3596"/>
    <w:rsid w:val="00FD75D2"/>
    <w:rsid w:val="00FE2CCF"/>
    <w:rsid w:val="00FE428E"/>
    <w:rsid w:val="00FE4FA5"/>
    <w:rsid w:val="00FE7C70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next w:val="Normal"/>
    <w:link w:val="CRCoverPageChar"/>
    <w:qFormat/>
    <w:rsid w:val="00E90109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qFormat/>
    <w:rsid w:val="00E90109"/>
    <w:rPr>
      <w:rFonts w:ascii="Arial" w:eastAsia="SimSun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FE428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E428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424</Words>
  <Characters>2128</Characters>
  <Application>Microsoft Office Word</Application>
  <DocSecurity>0</DocSecurity>
  <Lines>17</Lines>
  <Paragraphs>5</Paragraphs>
  <ScaleCrop>false</ScaleCrop>
  <Manager/>
  <Company>ETSI Sophia Antipolis</Company>
  <LinksUpToDate>false</LinksUpToDate>
  <CharactersWithSpaces>2547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(Sudeep)</cp:lastModifiedBy>
  <cp:revision>33</cp:revision>
  <cp:lastPrinted>2002-04-23T00:10:00Z</cp:lastPrinted>
  <dcterms:created xsi:type="dcterms:W3CDTF">2021-07-31T21:02:00Z</dcterms:created>
  <dcterms:modified xsi:type="dcterms:W3CDTF">2021-08-05T23:12:00Z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