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CDB79" w14:textId="547DEB7B" w:rsidR="00923896" w:rsidRDefault="00923896" w:rsidP="0092389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</w:t>
      </w:r>
      <w:r>
        <w:rPr>
          <w:b/>
          <w:noProof/>
          <w:sz w:val="24"/>
          <w:szCs w:val="24"/>
        </w:rPr>
        <w:t>50</w:t>
      </w:r>
    </w:p>
    <w:p w14:paraId="2D8C9523" w14:textId="77777777" w:rsidR="00923896" w:rsidRDefault="00923896" w:rsidP="0092389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054233F0" w14:textId="77777777" w:rsidR="00923896" w:rsidRDefault="00923896" w:rsidP="0092389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CF37F5" w14:textId="77777777" w:rsidR="00923896" w:rsidRDefault="00923896" w:rsidP="0092389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36106D" w14:textId="77777777" w:rsidR="00B83792" w:rsidRDefault="00B73B6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98-e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R4-2103610</w:t>
      </w:r>
    </w:p>
    <w:p w14:paraId="58213349" w14:textId="77777777" w:rsidR="00B83792" w:rsidRDefault="00B73B6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Jan. 25-Feb. 5, 2021</w:t>
      </w:r>
    </w:p>
    <w:bookmarkEnd w:id="2"/>
    <w:bookmarkEnd w:id="3"/>
    <w:p w14:paraId="0CB963F2" w14:textId="77777777" w:rsidR="00B83792" w:rsidRDefault="00B8379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p w14:paraId="3F3BE805" w14:textId="77777777" w:rsidR="00B83792" w:rsidRDefault="00B73B6C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LS on CGI reading with autonomous gaps</w:t>
      </w:r>
    </w:p>
    <w:p w14:paraId="7840EEFD" w14:textId="77777777" w:rsidR="00B83792" w:rsidRDefault="00B73B6C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Cs/>
        </w:rPr>
        <w:t>R2-2002219</w:t>
      </w:r>
    </w:p>
    <w:p w14:paraId="6E1D64AE" w14:textId="77777777" w:rsidR="00B83792" w:rsidRDefault="00B73B6C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>
        <w:rPr>
          <w:rFonts w:hint="eastAsia"/>
          <w:bCs/>
          <w:lang w:eastAsia="zh-CN"/>
        </w:rPr>
        <w:t>6</w:t>
      </w:r>
    </w:p>
    <w:p w14:paraId="78AC6251" w14:textId="77777777" w:rsidR="00B83792" w:rsidRDefault="00B73B6C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NR_RRM_Enh-Core</w:t>
      </w:r>
    </w:p>
    <w:p w14:paraId="0844A80D" w14:textId="77777777" w:rsidR="00B83792" w:rsidRDefault="00B83792">
      <w:pPr>
        <w:spacing w:after="60"/>
        <w:ind w:left="1985" w:hanging="1985"/>
        <w:rPr>
          <w:b/>
        </w:rPr>
      </w:pPr>
    </w:p>
    <w:p w14:paraId="4CEFC07B" w14:textId="77777777" w:rsidR="00B83792" w:rsidRDefault="00B73B6C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24B80CA5" w14:textId="77777777" w:rsidR="00B83792" w:rsidRDefault="00B73B6C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eastAsia="SimSun" w:hint="eastAsia"/>
          <w:bCs/>
          <w:lang w:eastAsia="zh-CN"/>
        </w:rPr>
        <w:t>2</w:t>
      </w:r>
    </w:p>
    <w:p w14:paraId="43C9E73D" w14:textId="77777777" w:rsidR="00B83792" w:rsidRDefault="00B73B6C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33B8EC13" w14:textId="77777777" w:rsidR="00B83792" w:rsidRDefault="00B83792">
      <w:pPr>
        <w:spacing w:after="60"/>
        <w:ind w:left="1985" w:hanging="1985"/>
        <w:rPr>
          <w:bCs/>
        </w:rPr>
      </w:pPr>
    </w:p>
    <w:p w14:paraId="5845515E" w14:textId="77777777" w:rsidR="00B83792" w:rsidRDefault="00B73B6C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764F7363" w14:textId="77777777" w:rsidR="00B83792" w:rsidRDefault="00B73B6C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eastAsia="zh-CN"/>
        </w:rPr>
        <w:t>Richie Leo</w:t>
      </w:r>
    </w:p>
    <w:p w14:paraId="610AA0E9" w14:textId="77777777" w:rsidR="00B83792" w:rsidRDefault="00B73B6C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eastAsia="zh-CN"/>
        </w:rPr>
        <w:t>richie.leo@zte.com.cn</w:t>
      </w:r>
    </w:p>
    <w:p w14:paraId="27CAF979" w14:textId="77777777" w:rsidR="00B83792" w:rsidRDefault="00B83792">
      <w:pPr>
        <w:pBdr>
          <w:bottom w:val="single" w:sz="4" w:space="1" w:color="auto"/>
        </w:pBdr>
      </w:pPr>
    </w:p>
    <w:p w14:paraId="30D14C75" w14:textId="77777777" w:rsidR="00B83792" w:rsidRDefault="00B83792"/>
    <w:p w14:paraId="686EFE01" w14:textId="77777777" w:rsidR="00B83792" w:rsidRDefault="00B73B6C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Description:</w:t>
      </w:r>
    </w:p>
    <w:p w14:paraId="0513583A" w14:textId="77777777" w:rsidR="00B83792" w:rsidRDefault="00B73B6C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RAN4 thanks RAN2 for the reply LS on CGI reading with autonomous gaps. </w:t>
      </w:r>
    </w:p>
    <w:p w14:paraId="522C5B6C" w14:textId="77777777" w:rsidR="00B83792" w:rsidRDefault="00B73B6C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RAN4 had agreed the value of T321 timer for autonomous gap based CGI reading in FR1 and FR2, and an LS [2] was sent to RAN2 in RAN4#96e meeting.</w:t>
      </w:r>
    </w:p>
    <w:p w14:paraId="0ABC1A7A" w14:textId="77777777" w:rsidR="00B83792" w:rsidRDefault="00B73B6C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RAN4 has further discussed the T321 timer value for CGI reading in LTE and conclusion has been made.</w:t>
      </w:r>
      <w:r>
        <w:rPr>
          <w:rFonts w:eastAsia="SimSun" w:hint="eastAsia"/>
          <w:sz w:val="22"/>
          <w:lang w:eastAsia="zh-CN"/>
        </w:rPr>
        <w:t xml:space="preserve"> </w:t>
      </w:r>
      <w:r>
        <w:rPr>
          <w:rFonts w:eastAsia="SimSun"/>
          <w:sz w:val="22"/>
          <w:lang w:eastAsia="zh-CN"/>
        </w:rPr>
        <w:t>The value of T321 timer for autonomous gap based CGI reading in LTE is 0.2 seconds</w:t>
      </w:r>
      <w:r>
        <w:rPr>
          <w:rFonts w:eastAsia="SimSun" w:hint="eastAsia"/>
          <w:sz w:val="22"/>
          <w:lang w:eastAsia="zh-CN"/>
        </w:rPr>
        <w:t xml:space="preserve"> (200 ms)</w:t>
      </w:r>
      <w:r>
        <w:rPr>
          <w:rFonts w:eastAsia="SimSun"/>
          <w:sz w:val="22"/>
          <w:lang w:eastAsia="zh-CN"/>
        </w:rPr>
        <w:t>.</w:t>
      </w:r>
    </w:p>
    <w:p w14:paraId="6D505E6F" w14:textId="77777777" w:rsidR="00B83792" w:rsidRDefault="00B83792">
      <w:pPr>
        <w:rPr>
          <w:rFonts w:cs="Times New Roman"/>
          <w:lang w:eastAsia="zh-CN"/>
        </w:rPr>
      </w:pPr>
    </w:p>
    <w:p w14:paraId="3F43B74B" w14:textId="77777777" w:rsidR="00B83792" w:rsidRDefault="00B73B6C"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 w14:paraId="23DB9289" w14:textId="77777777" w:rsidR="00B83792" w:rsidRDefault="00B73B6C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2</w:t>
      </w:r>
      <w:r>
        <w:rPr>
          <w:b/>
        </w:rPr>
        <w:t xml:space="preserve"> group.</w:t>
      </w:r>
    </w:p>
    <w:p w14:paraId="399166E4" w14:textId="77777777" w:rsidR="00B83792" w:rsidRDefault="00B73B6C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rPr>
          <w:rFonts w:hint="eastAsia"/>
          <w:b/>
        </w:rPr>
        <w:t xml:space="preserve">RAN4 respectfully asks RAN2 to take the above </w:t>
      </w:r>
      <w:r>
        <w:rPr>
          <w:rFonts w:eastAsia="SimSun" w:hint="eastAsia"/>
          <w:b/>
          <w:lang w:eastAsia="zh-CN"/>
        </w:rPr>
        <w:t xml:space="preserve">information </w:t>
      </w:r>
      <w:r>
        <w:rPr>
          <w:rFonts w:hint="eastAsia"/>
          <w:b/>
        </w:rPr>
        <w:t>into consideration in the future work.</w:t>
      </w:r>
    </w:p>
    <w:p w14:paraId="1A24F97E" w14:textId="77777777" w:rsidR="00B83792" w:rsidRDefault="00B83792">
      <w:pPr>
        <w:rPr>
          <w:b/>
          <w:lang w:eastAsia="zh-CN"/>
        </w:rPr>
      </w:pPr>
    </w:p>
    <w:p w14:paraId="17842740" w14:textId="77777777" w:rsidR="00B83792" w:rsidRDefault="00B73B6C">
      <w:pPr>
        <w:numPr>
          <w:ilvl w:val="0"/>
          <w:numId w:val="7"/>
        </w:numPr>
        <w:rPr>
          <w:b/>
          <w:bCs/>
        </w:rPr>
      </w:pPr>
      <w:r>
        <w:rPr>
          <w:rFonts w:eastAsia="SimSun" w:hint="eastAsia"/>
          <w:b/>
          <w:bCs/>
          <w:lang w:eastAsia="zh-CN"/>
        </w:rPr>
        <w:t>Reference:</w:t>
      </w:r>
    </w:p>
    <w:p w14:paraId="43E278DF" w14:textId="77777777" w:rsidR="00B83792" w:rsidRDefault="00B73B6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[1] R2-2002219</w:t>
      </w:r>
      <w:r>
        <w:rPr>
          <w:rFonts w:eastAsia="SimSun" w:hint="eastAsia"/>
          <w:lang w:eastAsia="zh-CN"/>
        </w:rPr>
        <w:tab/>
        <w:t>Reply LS on CGI reading with autonomous gaps, RAN2, ZTE</w:t>
      </w:r>
    </w:p>
    <w:p w14:paraId="6243ECCF" w14:textId="77777777" w:rsidR="00B83792" w:rsidRDefault="00B73B6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[2] R4-2012156</w:t>
      </w:r>
      <w:r>
        <w:rPr>
          <w:rFonts w:eastAsia="SimSun" w:hint="eastAsia"/>
          <w:lang w:eastAsia="zh-CN"/>
        </w:rPr>
        <w:tab/>
        <w:t>Reply LS on CGI reading with autonomous gaps, RAN4, ZTE</w:t>
      </w:r>
    </w:p>
    <w:p w14:paraId="62E0AD52" w14:textId="77777777" w:rsidR="00B83792" w:rsidRDefault="00B83792">
      <w:pPr>
        <w:rPr>
          <w:rFonts w:eastAsia="SimSun"/>
          <w:lang w:eastAsia="zh-CN"/>
        </w:rPr>
      </w:pPr>
    </w:p>
    <w:p w14:paraId="606600BF" w14:textId="77777777" w:rsidR="00B83792" w:rsidRDefault="00B73B6C">
      <w:pPr>
        <w:numPr>
          <w:ilvl w:val="0"/>
          <w:numId w:val="7"/>
        </w:numPr>
      </w:pPr>
      <w:r>
        <w:rPr>
          <w:b/>
        </w:rPr>
        <w:t>Date of Next TSG-RAN WG4 Meetings:</w:t>
      </w:r>
    </w:p>
    <w:p w14:paraId="4437970C" w14:textId="17ED142C" w:rsidR="00B83792" w:rsidRDefault="00B73B6C" w:rsidP="006751D8">
      <w:pPr>
        <w:tabs>
          <w:tab w:val="left" w:pos="3402"/>
          <w:tab w:val="left" w:pos="6237"/>
        </w:tabs>
        <w:rPr>
          <w:lang w:eastAsia="zh-CN"/>
        </w:rPr>
      </w:pPr>
      <w:r>
        <w:t>TSG-RAN4 #9</w:t>
      </w:r>
      <w:r>
        <w:rPr>
          <w:rFonts w:hint="eastAsia"/>
          <w:lang w:eastAsia="zh-CN"/>
        </w:rPr>
        <w:t>8-bis-e</w:t>
      </w:r>
      <w:r w:rsidR="006751D8">
        <w:rPr>
          <w:lang w:eastAsia="zh-CN"/>
        </w:rPr>
        <w:tab/>
      </w:r>
      <w:r>
        <w:rPr>
          <w:rFonts w:hint="eastAsia"/>
          <w:lang w:eastAsia="zh-CN"/>
        </w:rPr>
        <w:t>12</w:t>
      </w:r>
      <w:r>
        <w:rPr>
          <w:vertAlign w:val="superscript"/>
        </w:rPr>
        <w:t>th</w:t>
      </w:r>
      <w:r>
        <w:t xml:space="preserve"> – </w:t>
      </w:r>
      <w:r>
        <w:rPr>
          <w:rFonts w:hint="eastAsia"/>
          <w:lang w:eastAsia="zh-CN"/>
        </w:rPr>
        <w:t>20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>April</w:t>
      </w:r>
      <w:r>
        <w:t xml:space="preserve"> 202</w:t>
      </w:r>
      <w:r>
        <w:rPr>
          <w:rFonts w:eastAsia="SimSun" w:hint="eastAsia"/>
          <w:lang w:eastAsia="zh-CN"/>
        </w:rPr>
        <w:t>1</w:t>
      </w:r>
      <w:r>
        <w:t xml:space="preserve"> </w:t>
      </w:r>
      <w:r>
        <w:tab/>
      </w:r>
      <w:r>
        <w:rPr>
          <w:rFonts w:hint="eastAsia"/>
          <w:lang w:eastAsia="zh-CN"/>
        </w:rPr>
        <w:t>Online</w:t>
      </w:r>
    </w:p>
    <w:p w14:paraId="23AA8446" w14:textId="3C253E30" w:rsidR="00B83792" w:rsidRDefault="00B73B6C" w:rsidP="006751D8">
      <w:pPr>
        <w:tabs>
          <w:tab w:val="left" w:pos="3402"/>
          <w:tab w:val="left" w:pos="6237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t>TSG-RAN4 #9</w:t>
      </w:r>
      <w:r>
        <w:rPr>
          <w:rFonts w:hint="eastAsia"/>
          <w:lang w:eastAsia="zh-CN"/>
        </w:rPr>
        <w:t>9-e</w:t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  <w:lang w:eastAsia="zh-CN"/>
        </w:rPr>
        <w:tab/>
        <w:t>1</w:t>
      </w:r>
      <w:r>
        <w:rPr>
          <w:rFonts w:hint="eastAsia"/>
          <w:lang w:eastAsia="zh-CN"/>
        </w:rPr>
        <w:t>9</w:t>
      </w:r>
      <w:r>
        <w:rPr>
          <w:vertAlign w:val="superscript"/>
        </w:rPr>
        <w:t>th</w:t>
      </w:r>
      <w:r>
        <w:rPr>
          <w:rFonts w:hint="eastAsia"/>
          <w:vertAlign w:val="superscript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27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>May</w:t>
      </w:r>
      <w:r>
        <w:t xml:space="preserve"> 202</w:t>
      </w:r>
      <w:r>
        <w:rPr>
          <w:rFonts w:eastAsia="SimSun" w:hint="eastAsia"/>
          <w:lang w:eastAsia="zh-CN"/>
        </w:rPr>
        <w:t>1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sectPr w:rsidR="00B83792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D77897"/>
    <w:multiLevelType w:val="singleLevel"/>
    <w:tmpl w:val="46D77897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6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51D8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3896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73B6C"/>
    <w:rsid w:val="00B83792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A18D7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502CA2"/>
    <w:rsid w:val="078B76F8"/>
    <w:rsid w:val="079D410C"/>
    <w:rsid w:val="07C928A9"/>
    <w:rsid w:val="07D3429D"/>
    <w:rsid w:val="07D735D1"/>
    <w:rsid w:val="080A5373"/>
    <w:rsid w:val="081234B9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17BF4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130B06"/>
    <w:rsid w:val="0F67780F"/>
    <w:rsid w:val="0F8F3C2A"/>
    <w:rsid w:val="0FB648CB"/>
    <w:rsid w:val="0FD0731A"/>
    <w:rsid w:val="0FE466DD"/>
    <w:rsid w:val="0FF1533A"/>
    <w:rsid w:val="0FFE0AFA"/>
    <w:rsid w:val="1000683B"/>
    <w:rsid w:val="10732202"/>
    <w:rsid w:val="10860ED5"/>
    <w:rsid w:val="10AA3C13"/>
    <w:rsid w:val="10CA41CF"/>
    <w:rsid w:val="10CD0B75"/>
    <w:rsid w:val="110C4D24"/>
    <w:rsid w:val="11257EBA"/>
    <w:rsid w:val="11283655"/>
    <w:rsid w:val="113B0066"/>
    <w:rsid w:val="11F71F3A"/>
    <w:rsid w:val="122017FC"/>
    <w:rsid w:val="12753179"/>
    <w:rsid w:val="128409CA"/>
    <w:rsid w:val="12BB3A94"/>
    <w:rsid w:val="12EF585C"/>
    <w:rsid w:val="130C4579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DC4DC0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5D4CDB"/>
    <w:rsid w:val="1B7F155B"/>
    <w:rsid w:val="1BAE2A00"/>
    <w:rsid w:val="1C596A45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BF3207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007F6F"/>
    <w:rsid w:val="2A1219AD"/>
    <w:rsid w:val="2A1E4047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7731A8"/>
    <w:rsid w:val="2BB04900"/>
    <w:rsid w:val="2C1B2490"/>
    <w:rsid w:val="2C3A3275"/>
    <w:rsid w:val="2C3D1579"/>
    <w:rsid w:val="2C480AAD"/>
    <w:rsid w:val="2C495744"/>
    <w:rsid w:val="2CEE6B8D"/>
    <w:rsid w:val="2D233DAE"/>
    <w:rsid w:val="2D8E403A"/>
    <w:rsid w:val="2DF9626C"/>
    <w:rsid w:val="2E145F76"/>
    <w:rsid w:val="2E424037"/>
    <w:rsid w:val="2EA86D09"/>
    <w:rsid w:val="2ECE747D"/>
    <w:rsid w:val="2F32226B"/>
    <w:rsid w:val="2F376D10"/>
    <w:rsid w:val="2FA231C5"/>
    <w:rsid w:val="3057221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7F5993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B2E68"/>
    <w:rsid w:val="3C2F6338"/>
    <w:rsid w:val="3CC5729E"/>
    <w:rsid w:val="3CCE203C"/>
    <w:rsid w:val="3D087EC6"/>
    <w:rsid w:val="3D0C1655"/>
    <w:rsid w:val="3D4E48C8"/>
    <w:rsid w:val="3D50421B"/>
    <w:rsid w:val="3D77737D"/>
    <w:rsid w:val="3D936522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6C5561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4E03D84"/>
    <w:rsid w:val="44FA7AC5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2D38A1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573F49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061CF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2C2BE8"/>
    <w:rsid w:val="6C42065A"/>
    <w:rsid w:val="6C6F44FD"/>
    <w:rsid w:val="6C7851D5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33457C"/>
    <w:rsid w:val="6F5579D7"/>
    <w:rsid w:val="6F801AF8"/>
    <w:rsid w:val="6F8D5AAE"/>
    <w:rsid w:val="6F9229FC"/>
    <w:rsid w:val="6FFF59CB"/>
    <w:rsid w:val="70160759"/>
    <w:rsid w:val="70200B37"/>
    <w:rsid w:val="7037013D"/>
    <w:rsid w:val="704E4A67"/>
    <w:rsid w:val="707C0480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7F3CA5"/>
    <w:rsid w:val="72867A39"/>
    <w:rsid w:val="72EE3608"/>
    <w:rsid w:val="72F37E30"/>
    <w:rsid w:val="7327462F"/>
    <w:rsid w:val="732F59FD"/>
    <w:rsid w:val="733456FC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E07009"/>
    <w:rsid w:val="793758F2"/>
    <w:rsid w:val="79692BB6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45846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A9A6F"/>
  <w15:docId w15:val="{3F8C913F-835F-4D71-BF98-D72CD088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B6">
    <w:name w:val="B6"/>
    <w:basedOn w:val="B5"/>
    <w:qFormat/>
    <w:pPr>
      <w:ind w:left="198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CRCoverPageChar">
    <w:name w:val="CR Cover Page Char"/>
    <w:rsid w:val="00923896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5B53C8-48A5-44AD-B897-E90CB0B8E3E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CR#2466</cp:lastModifiedBy>
  <cp:revision>3</cp:revision>
  <cp:lastPrinted>2019-04-29T06:52:00Z</cp:lastPrinted>
  <dcterms:created xsi:type="dcterms:W3CDTF">2021-03-26T18:01:00Z</dcterms:created>
  <dcterms:modified xsi:type="dcterms:W3CDTF">2021-03-26T18:03:00Z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