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513B518A"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C44CA1">
        <w:rPr>
          <w:b/>
          <w:noProof/>
          <w:sz w:val="24"/>
        </w:rPr>
        <w:t>3</w:t>
      </w:r>
      <w:r w:rsidR="002F42D2">
        <w:rPr>
          <w:b/>
          <w:noProof/>
          <w:sz w:val="24"/>
        </w:rPr>
        <w:t>e</w:t>
      </w:r>
      <w:r w:rsidRPr="00BF29E4">
        <w:rPr>
          <w:b/>
          <w:i/>
          <w:noProof/>
          <w:sz w:val="28"/>
        </w:rPr>
        <w:tab/>
      </w:r>
      <w:r w:rsidR="0042774B" w:rsidRPr="0042774B">
        <w:rPr>
          <w:b/>
          <w:i/>
          <w:noProof/>
          <w:sz w:val="28"/>
        </w:rPr>
        <w:t>R2-</w:t>
      </w:r>
      <w:r w:rsidR="00090626" w:rsidRPr="00090626">
        <w:t xml:space="preserve"> </w:t>
      </w:r>
      <w:r w:rsidR="00090626" w:rsidRPr="00090626">
        <w:rPr>
          <w:b/>
          <w:i/>
          <w:noProof/>
          <w:sz w:val="28"/>
        </w:rPr>
        <w:t>2103994</w:t>
      </w:r>
    </w:p>
    <w:p w14:paraId="28942550" w14:textId="338F45D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E66062">
        <w:rPr>
          <w:b/>
          <w:noProof/>
          <w:sz w:val="24"/>
        </w:rPr>
        <w:t>April</w:t>
      </w:r>
      <w:r w:rsidR="00C44CA1">
        <w:rPr>
          <w:b/>
          <w:noProof/>
          <w:sz w:val="24"/>
        </w:rPr>
        <w:t xml:space="preserve"> </w:t>
      </w:r>
      <w:r w:rsidR="00E66062">
        <w:rPr>
          <w:b/>
          <w:noProof/>
          <w:sz w:val="24"/>
        </w:rPr>
        <w:t>12</w:t>
      </w:r>
      <w:r w:rsidR="00702F07" w:rsidRPr="000A18AF">
        <w:rPr>
          <w:b/>
          <w:noProof/>
          <w:sz w:val="24"/>
        </w:rPr>
        <w:t xml:space="preserve"> – </w:t>
      </w:r>
      <w:r w:rsidR="00E66062">
        <w:rPr>
          <w:b/>
          <w:noProof/>
          <w:sz w:val="24"/>
        </w:rPr>
        <w:t>April</w:t>
      </w:r>
      <w:r w:rsidR="00C44CA1">
        <w:rPr>
          <w:b/>
          <w:noProof/>
          <w:sz w:val="24"/>
        </w:rPr>
        <w:t xml:space="preserve"> </w:t>
      </w:r>
      <w:r w:rsidR="00E66062">
        <w:rPr>
          <w:b/>
          <w:noProof/>
          <w:sz w:val="24"/>
        </w:rPr>
        <w:t>20</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730A1FD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2F42D2">
        <w:rPr>
          <w:rFonts w:ascii="Arial" w:hAnsi="Arial"/>
          <w:sz w:val="24"/>
          <w:lang w:val="en-US" w:eastAsia="ko-KR"/>
        </w:rPr>
        <w:t>3</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4FFBF9E0"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A680C">
        <w:rPr>
          <w:rFonts w:ascii="Arial" w:hAnsi="Arial" w:hint="eastAsia"/>
          <w:sz w:val="24"/>
          <w:lang w:val="en-US" w:eastAsia="ko-KR"/>
        </w:rPr>
        <w:t xml:space="preserve">Relay </w:t>
      </w:r>
      <w:r w:rsidR="001A774F">
        <w:rPr>
          <w:rFonts w:ascii="Arial" w:hAnsi="Arial"/>
          <w:sz w:val="24"/>
          <w:lang w:val="en-US" w:eastAsia="ko-KR"/>
        </w:rPr>
        <w:t>(re-)</w:t>
      </w:r>
      <w:r w:rsidR="001A680C">
        <w:rPr>
          <w:rFonts w:ascii="Arial" w:hAnsi="Arial" w:hint="eastAsia"/>
          <w:sz w:val="24"/>
          <w:lang w:val="en-US" w:eastAsia="ko-KR"/>
        </w:rPr>
        <w:t xml:space="preserve">selection and </w:t>
      </w:r>
      <w:r w:rsidR="001A774F">
        <w:rPr>
          <w:rFonts w:ascii="Arial" w:hAnsi="Arial"/>
          <w:sz w:val="24"/>
          <w:lang w:val="en-US" w:eastAsia="ko-KR"/>
        </w:rPr>
        <w:t>path switching</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tbl>
      <w:tblPr>
        <w:tblStyle w:val="a8"/>
        <w:tblW w:w="0" w:type="auto"/>
        <w:tblLook w:val="04A0" w:firstRow="1" w:lastRow="0" w:firstColumn="1" w:lastColumn="0" w:noHBand="0" w:noVBand="1"/>
      </w:tblPr>
      <w:tblGrid>
        <w:gridCol w:w="9631"/>
      </w:tblGrid>
      <w:tr w:rsidR="00614022" w14:paraId="533B2FBF" w14:textId="77777777" w:rsidTr="00614022">
        <w:tc>
          <w:tcPr>
            <w:tcW w:w="9631" w:type="dxa"/>
          </w:tcPr>
          <w:p w14:paraId="566F47E7" w14:textId="77777777" w:rsidR="00614022" w:rsidRDefault="00614022" w:rsidP="00614022">
            <w:pPr>
              <w:jc w:val="both"/>
              <w:rPr>
                <w:rFonts w:eastAsiaTheme="minorHAnsi"/>
                <w:color w:val="000000" w:themeColor="text1"/>
                <w:lang w:eastAsia="ko-KR"/>
              </w:rPr>
            </w:pPr>
            <w:r>
              <w:rPr>
                <w:rFonts w:eastAsiaTheme="minorHAnsi" w:hint="eastAsia"/>
                <w:color w:val="000000" w:themeColor="text1"/>
                <w:lang w:eastAsia="ko-KR"/>
              </w:rPr>
              <w:t>Objective</w:t>
            </w:r>
          </w:p>
          <w:p w14:paraId="06263BAE" w14:textId="77777777" w:rsidR="00614022" w:rsidRDefault="00614022" w:rsidP="00614022">
            <w:pPr>
              <w:spacing w:before="120" w:after="0" w:line="280" w:lineRule="atLeast"/>
              <w:jc w:val="both"/>
            </w:pPr>
            <w:r>
              <w:t>Work Item objectives on aspects common to both L2 and L3:</w:t>
            </w:r>
          </w:p>
          <w:p w14:paraId="03CC3A69" w14:textId="77777777" w:rsidR="00614022" w:rsidRPr="00B41C20" w:rsidRDefault="00614022" w:rsidP="00614022">
            <w:pPr>
              <w:pStyle w:val="a6"/>
              <w:numPr>
                <w:ilvl w:val="0"/>
                <w:numId w:val="13"/>
              </w:numPr>
              <w:overflowPunct w:val="0"/>
              <w:autoSpaceDE w:val="0"/>
              <w:autoSpaceDN w:val="0"/>
              <w:adjustRightInd w:val="0"/>
              <w:spacing w:before="120" w:after="0" w:line="280" w:lineRule="atLeast"/>
              <w:ind w:leftChars="0"/>
              <w:contextualSpacing/>
              <w:jc w:val="both"/>
            </w:pPr>
            <w:r>
              <w:t xml:space="preserve">Specify mechanisms for U2N </w:t>
            </w:r>
            <w:r>
              <w:rPr>
                <w:b/>
                <w:bCs/>
              </w:rPr>
              <w:t>r</w:t>
            </w:r>
            <w:r w:rsidRPr="00B41C20">
              <w:rPr>
                <w:b/>
                <w:bCs/>
              </w:rPr>
              <w:t>elay discovery and (re)selection</w:t>
            </w:r>
            <w:r>
              <w:t xml:space="preserve"> for L3 and L2 relaying </w:t>
            </w:r>
            <w:r w:rsidRPr="00B41C20">
              <w:t>[RAN2, RAN4]</w:t>
            </w:r>
          </w:p>
          <w:p w14:paraId="4CE98A76" w14:textId="77777777" w:rsidR="00614022" w:rsidRPr="002F756E" w:rsidRDefault="00614022" w:rsidP="00614022">
            <w:pPr>
              <w:pStyle w:val="a6"/>
              <w:numPr>
                <w:ilvl w:val="1"/>
                <w:numId w:val="13"/>
              </w:numPr>
              <w:overflowPunct w:val="0"/>
              <w:autoSpaceDE w:val="0"/>
              <w:autoSpaceDN w:val="0"/>
              <w:adjustRightInd w:val="0"/>
              <w:spacing w:before="120" w:after="0" w:line="280" w:lineRule="atLeast"/>
              <w:ind w:leftChars="0"/>
              <w:contextualSpacing/>
              <w:jc w:val="both"/>
            </w:pPr>
            <w:r>
              <w:t xml:space="preserve">Re-use LTE </w:t>
            </w:r>
            <w:r w:rsidRPr="00415805">
              <w:t xml:space="preserve">relay discovery and </w:t>
            </w:r>
            <w:r>
              <w:rPr>
                <w:lang w:val="aa-ET"/>
              </w:rPr>
              <w:t>(re)</w:t>
            </w:r>
            <w:r w:rsidRPr="00415805">
              <w:t>selection</w:t>
            </w:r>
            <w:r>
              <w:t xml:space="preserve"> as baseline</w:t>
            </w:r>
          </w:p>
          <w:p w14:paraId="3671B32D" w14:textId="77777777" w:rsidR="00614022" w:rsidRDefault="00614022" w:rsidP="00614022">
            <w:pPr>
              <w:pStyle w:val="a6"/>
              <w:numPr>
                <w:ilvl w:val="0"/>
                <w:numId w:val="13"/>
              </w:numPr>
              <w:overflowPunct w:val="0"/>
              <w:autoSpaceDE w:val="0"/>
              <w:autoSpaceDN w:val="0"/>
              <w:adjustRightInd w:val="0"/>
              <w:spacing w:before="120" w:after="0" w:line="280" w:lineRule="atLeast"/>
              <w:ind w:leftChars="0"/>
              <w:contextualSpacing/>
              <w:jc w:val="both"/>
            </w:pPr>
            <w:r>
              <w:t xml:space="preserve">Specify mechanisms for </w:t>
            </w:r>
            <w:r w:rsidRPr="002F756E">
              <w:rPr>
                <w:b/>
                <w:bCs/>
              </w:rPr>
              <w:t>Relay and Remote UE authorization</w:t>
            </w:r>
            <w:r>
              <w:t xml:space="preserve"> </w:t>
            </w:r>
            <w:r w:rsidRPr="002F756E">
              <w:t xml:space="preserve">for L3 and L2 relaying </w:t>
            </w:r>
            <w:r>
              <w:t>[RAN3]</w:t>
            </w:r>
          </w:p>
          <w:p w14:paraId="42F384D0" w14:textId="77777777" w:rsidR="00614022" w:rsidRDefault="00614022" w:rsidP="00614022">
            <w:pPr>
              <w:pStyle w:val="a6"/>
              <w:numPr>
                <w:ilvl w:val="1"/>
                <w:numId w:val="13"/>
              </w:numPr>
              <w:overflowPunct w:val="0"/>
              <w:autoSpaceDE w:val="0"/>
              <w:autoSpaceDN w:val="0"/>
              <w:adjustRightInd w:val="0"/>
              <w:spacing w:before="120" w:after="0" w:line="280" w:lineRule="atLeast"/>
              <w:ind w:leftChars="0"/>
              <w:contextualSpacing/>
              <w:jc w:val="both"/>
            </w:pPr>
            <w:r w:rsidRPr="002F756E">
              <w:t xml:space="preserve">Re-use </w:t>
            </w:r>
            <w:r w:rsidRPr="004772EC">
              <w:t>LTE</w:t>
            </w:r>
            <w:r>
              <w:t xml:space="preserve"> </w:t>
            </w:r>
            <w:r w:rsidRPr="002F756E">
              <w:t>as baseline</w:t>
            </w:r>
          </w:p>
          <w:p w14:paraId="133AF3A3" w14:textId="77777777" w:rsidR="00614022" w:rsidRPr="007E2FF1" w:rsidRDefault="00614022" w:rsidP="00614022">
            <w:pPr>
              <w:spacing w:before="120" w:after="0" w:line="280" w:lineRule="atLeast"/>
              <w:jc w:val="both"/>
            </w:pPr>
            <w:r w:rsidRPr="0025736B">
              <w:t xml:space="preserve">Work Item objectives </w:t>
            </w:r>
            <w:r>
              <w:t xml:space="preserve">specific </w:t>
            </w:r>
            <w:r w:rsidRPr="0025736B">
              <w:t xml:space="preserve">to </w:t>
            </w:r>
            <w:r>
              <w:t>Layer-2 (</w:t>
            </w:r>
            <w:r w:rsidRPr="0025736B">
              <w:t>L2</w:t>
            </w:r>
            <w:r>
              <w:t>)</w:t>
            </w:r>
            <w:r w:rsidRPr="0025736B">
              <w:t xml:space="preserve"> </w:t>
            </w:r>
            <w:r w:rsidRPr="007E2FF1">
              <w:t>relaying:</w:t>
            </w:r>
          </w:p>
          <w:p w14:paraId="57A1600C" w14:textId="77777777" w:rsidR="00614022" w:rsidRPr="007E2FF1" w:rsidRDefault="00614022" w:rsidP="00614022">
            <w:pPr>
              <w:pStyle w:val="a6"/>
              <w:numPr>
                <w:ilvl w:val="0"/>
                <w:numId w:val="13"/>
              </w:numPr>
              <w:overflowPunct w:val="0"/>
              <w:autoSpaceDE w:val="0"/>
              <w:autoSpaceDN w:val="0"/>
              <w:adjustRightInd w:val="0"/>
              <w:spacing w:before="120" w:after="0" w:line="280" w:lineRule="atLeast"/>
              <w:ind w:leftChars="0"/>
              <w:contextualSpacing/>
              <w:jc w:val="both"/>
            </w:pPr>
            <w:r w:rsidRPr="007E2FF1">
              <w:t>Specify mechanisms for E2E</w:t>
            </w:r>
            <w:r>
              <w:rPr>
                <w:lang w:val="aa-ET"/>
              </w:rPr>
              <w:t>, i.e. PC5 and Uu,</w:t>
            </w:r>
            <w:r w:rsidRPr="007E2FF1">
              <w:t xml:space="preserve"> </w:t>
            </w:r>
            <w:proofErr w:type="spellStart"/>
            <w:r w:rsidRPr="007E2FF1">
              <w:rPr>
                <w:b/>
                <w:bCs/>
              </w:rPr>
              <w:t>QoS</w:t>
            </w:r>
            <w:proofErr w:type="spellEnd"/>
            <w:r w:rsidRPr="007E2FF1">
              <w:rPr>
                <w:b/>
                <w:bCs/>
              </w:rPr>
              <w:t xml:space="preserve"> management</w:t>
            </w:r>
            <w:r w:rsidRPr="007E2FF1">
              <w:t xml:space="preserve"> [RAN2]:</w:t>
            </w:r>
          </w:p>
          <w:p w14:paraId="64EE9029" w14:textId="77777777" w:rsidR="00614022" w:rsidRPr="007E2FF1" w:rsidRDefault="00614022" w:rsidP="00614022">
            <w:pPr>
              <w:pStyle w:val="a6"/>
              <w:numPr>
                <w:ilvl w:val="0"/>
                <w:numId w:val="13"/>
              </w:numPr>
              <w:overflowPunct w:val="0"/>
              <w:autoSpaceDE w:val="0"/>
              <w:autoSpaceDN w:val="0"/>
              <w:adjustRightInd w:val="0"/>
              <w:spacing w:before="120" w:after="0" w:line="280" w:lineRule="atLeast"/>
              <w:ind w:leftChars="0"/>
              <w:contextualSpacing/>
              <w:jc w:val="both"/>
            </w:pPr>
            <w:r w:rsidRPr="007E2FF1">
              <w:t xml:space="preserve">Specify mechanisms for </w:t>
            </w:r>
            <w:r w:rsidRPr="007E2FF1">
              <w:rPr>
                <w:b/>
                <w:bCs/>
              </w:rPr>
              <w:t>service continuity</w:t>
            </w:r>
            <w:r w:rsidRPr="007E2FF1">
              <w:t xml:space="preserve"> </w:t>
            </w:r>
          </w:p>
          <w:p w14:paraId="2F1D7300" w14:textId="77777777" w:rsidR="00614022" w:rsidRPr="00614022" w:rsidRDefault="00614022" w:rsidP="00614022">
            <w:pPr>
              <w:pStyle w:val="a6"/>
              <w:numPr>
                <w:ilvl w:val="1"/>
                <w:numId w:val="13"/>
              </w:numPr>
              <w:overflowPunct w:val="0"/>
              <w:autoSpaceDE w:val="0"/>
              <w:autoSpaceDN w:val="0"/>
              <w:adjustRightInd w:val="0"/>
              <w:spacing w:before="120" w:after="0" w:line="280" w:lineRule="atLeast"/>
              <w:ind w:leftChars="0"/>
              <w:contextualSpacing/>
              <w:jc w:val="both"/>
              <w:rPr>
                <w:highlight w:val="yellow"/>
              </w:rPr>
            </w:pPr>
            <w:r w:rsidRPr="00614022">
              <w:rPr>
                <w:highlight w:val="yellow"/>
              </w:rPr>
              <w:t>Limited to intra-</w:t>
            </w:r>
            <w:proofErr w:type="spellStart"/>
            <w:r w:rsidRPr="00614022">
              <w:rPr>
                <w:highlight w:val="yellow"/>
              </w:rPr>
              <w:t>gNB</w:t>
            </w:r>
            <w:proofErr w:type="spellEnd"/>
            <w:r w:rsidRPr="00614022">
              <w:rPr>
                <w:highlight w:val="yellow"/>
              </w:rPr>
              <w:t xml:space="preserve"> cases [RAN2]</w:t>
            </w:r>
          </w:p>
          <w:p w14:paraId="17D19561" w14:textId="77777777" w:rsidR="00614022" w:rsidRPr="007E2FF1" w:rsidRDefault="00614022" w:rsidP="00614022">
            <w:pPr>
              <w:pStyle w:val="a6"/>
              <w:numPr>
                <w:ilvl w:val="0"/>
                <w:numId w:val="13"/>
              </w:numPr>
              <w:overflowPunct w:val="0"/>
              <w:autoSpaceDE w:val="0"/>
              <w:autoSpaceDN w:val="0"/>
              <w:adjustRightInd w:val="0"/>
              <w:spacing w:before="120" w:after="0" w:line="280" w:lineRule="atLeast"/>
              <w:ind w:leftChars="0"/>
              <w:contextualSpacing/>
              <w:jc w:val="both"/>
            </w:pPr>
            <w:r w:rsidRPr="007E2FF1">
              <w:t xml:space="preserve">Specify mechanisms for U2N </w:t>
            </w:r>
            <w:r w:rsidRPr="007E2FF1">
              <w:rPr>
                <w:b/>
                <w:bCs/>
              </w:rPr>
              <w:t>Adaptation layer design</w:t>
            </w:r>
            <w:r w:rsidRPr="007E2FF1">
              <w:t xml:space="preserve"> [RAN2]</w:t>
            </w:r>
          </w:p>
          <w:p w14:paraId="5E5C5D90" w14:textId="77777777" w:rsidR="00614022" w:rsidRPr="007E2FF1" w:rsidRDefault="00614022" w:rsidP="00614022">
            <w:pPr>
              <w:pStyle w:val="a6"/>
              <w:numPr>
                <w:ilvl w:val="1"/>
                <w:numId w:val="13"/>
              </w:numPr>
              <w:overflowPunct w:val="0"/>
              <w:autoSpaceDE w:val="0"/>
              <w:autoSpaceDN w:val="0"/>
              <w:adjustRightInd w:val="0"/>
              <w:spacing w:before="120" w:after="0" w:line="280" w:lineRule="atLeast"/>
              <w:ind w:leftChars="0"/>
              <w:contextualSpacing/>
              <w:jc w:val="both"/>
            </w:pPr>
            <w:r w:rsidRPr="007E2FF1">
              <w:t>For bearer mapping and Remote UE identification, incl. RAN related security aspects</w:t>
            </w:r>
            <w:r>
              <w:rPr>
                <w:lang w:val="aa-ET"/>
              </w:rPr>
              <w:t xml:space="preserve"> if any</w:t>
            </w:r>
          </w:p>
          <w:p w14:paraId="187E476A" w14:textId="77777777" w:rsidR="00614022" w:rsidRDefault="00614022" w:rsidP="00614022">
            <w:pPr>
              <w:pStyle w:val="a6"/>
              <w:numPr>
                <w:ilvl w:val="0"/>
                <w:numId w:val="13"/>
              </w:numPr>
              <w:overflowPunct w:val="0"/>
              <w:autoSpaceDE w:val="0"/>
              <w:autoSpaceDN w:val="0"/>
              <w:adjustRightInd w:val="0"/>
              <w:spacing w:before="120" w:after="0" w:line="280" w:lineRule="atLeast"/>
              <w:ind w:leftChars="0"/>
              <w:contextualSpacing/>
              <w:jc w:val="both"/>
            </w:pPr>
            <w:r w:rsidRPr="007E2FF1">
              <w:t xml:space="preserve">Specify </w:t>
            </w:r>
            <w:r w:rsidRPr="007E2FF1">
              <w:rPr>
                <w:b/>
                <w:bCs/>
              </w:rPr>
              <w:t>Control Plane procedure</w:t>
            </w:r>
            <w:r>
              <w:rPr>
                <w:b/>
                <w:bCs/>
                <w:lang w:val="aa-ET"/>
              </w:rPr>
              <w:t>s</w:t>
            </w:r>
            <w:r w:rsidRPr="007E2FF1">
              <w:t xml:space="preserve"> for U2N, including RRC connection management, system information delivery, paging mechanism and access control for Remote UE [RAN2, RAN3]</w:t>
            </w:r>
          </w:p>
          <w:p w14:paraId="3F8668C7" w14:textId="77777777" w:rsidR="00614022" w:rsidRPr="007E2FF1" w:rsidRDefault="00614022" w:rsidP="00614022">
            <w:pPr>
              <w:pStyle w:val="NO"/>
              <w:jc w:val="both"/>
            </w:pPr>
          </w:p>
          <w:p w14:paraId="226E67C5" w14:textId="77777777" w:rsidR="00614022" w:rsidRDefault="00614022" w:rsidP="00614022">
            <w:pPr>
              <w:pStyle w:val="NO"/>
              <w:jc w:val="both"/>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008FC35E" w14:textId="77777777" w:rsidR="00614022" w:rsidRDefault="00614022" w:rsidP="00614022">
            <w:pPr>
              <w:pStyle w:val="NO"/>
              <w:jc w:val="both"/>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2646959D" w14:textId="77777777" w:rsidR="00614022" w:rsidRDefault="00614022" w:rsidP="00614022">
            <w:pPr>
              <w:pStyle w:val="NO"/>
              <w:jc w:val="both"/>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6EF1F46F" w14:textId="43D28D1B" w:rsidR="00614022" w:rsidRPr="00614022" w:rsidRDefault="00614022" w:rsidP="00614022">
            <w:pPr>
              <w:pStyle w:val="NO"/>
              <w:jc w:val="both"/>
            </w:pPr>
            <w:r>
              <w:t>NOTE 4:</w:t>
            </w:r>
            <w:r>
              <w:tab/>
            </w:r>
            <w:r w:rsidRPr="00614022">
              <w:rPr>
                <w:highlight w:val="yellow"/>
              </w:rPr>
              <w:t>Work specific to the mobility scenario of “between indirect (via a first Relay UE) and indirect (via a second Relay UE)”, and the group mobility is not supported in this release.</w:t>
            </w:r>
          </w:p>
        </w:tc>
      </w:tr>
    </w:tbl>
    <w:p w14:paraId="5D1B503D" w14:textId="3C9C2568" w:rsidR="000641D3" w:rsidRPr="00905488" w:rsidRDefault="000641D3" w:rsidP="008838FD">
      <w:pPr>
        <w:jc w:val="both"/>
        <w:rPr>
          <w:rFonts w:hint="eastAsia"/>
          <w:lang w:eastAsia="ko-KR"/>
        </w:rPr>
      </w:pPr>
      <w:r>
        <w:rPr>
          <w:lang w:eastAsia="ko-KR"/>
        </w:rPr>
        <w:t>I</w:t>
      </w:r>
      <w:r>
        <w:rPr>
          <w:rFonts w:hint="eastAsia"/>
          <w:lang w:eastAsia="ko-KR"/>
        </w:rPr>
        <w:t xml:space="preserve">n </w:t>
      </w:r>
      <w:r>
        <w:rPr>
          <w:lang w:eastAsia="ko-KR"/>
        </w:rPr>
        <w:t xml:space="preserve">this contribution, we </w:t>
      </w:r>
      <w:r w:rsidR="00905488">
        <w:rPr>
          <w:lang w:eastAsia="ko-KR"/>
        </w:rPr>
        <w:t>investigate when</w:t>
      </w:r>
      <w:r>
        <w:rPr>
          <w:lang w:eastAsia="ko-KR"/>
        </w:rPr>
        <w:t xml:space="preserve"> Relay re-selection </w:t>
      </w:r>
      <w:r w:rsidR="00905488">
        <w:rPr>
          <w:lang w:eastAsia="ko-KR"/>
        </w:rPr>
        <w:t xml:space="preserve">is triggered </w:t>
      </w:r>
      <w:r>
        <w:rPr>
          <w:lang w:eastAsia="ko-KR"/>
        </w:rPr>
        <w:t xml:space="preserve">and </w:t>
      </w:r>
      <w:r w:rsidR="00905488">
        <w:rPr>
          <w:lang w:eastAsia="ko-KR"/>
        </w:rPr>
        <w:t xml:space="preserve">who triggers the Relay re-selection. And according to the scope of </w:t>
      </w:r>
      <w:r w:rsidR="00F619FD">
        <w:rPr>
          <w:lang w:eastAsia="ko-KR"/>
        </w:rPr>
        <w:t xml:space="preserve">the </w:t>
      </w:r>
      <w:r w:rsidR="00905488">
        <w:rPr>
          <w:lang w:eastAsia="ko-KR"/>
        </w:rPr>
        <w:t xml:space="preserve">new WID on NR </w:t>
      </w:r>
      <w:proofErr w:type="spellStart"/>
      <w:r w:rsidR="00905488">
        <w:rPr>
          <w:lang w:eastAsia="ko-KR"/>
        </w:rPr>
        <w:t>sidelink</w:t>
      </w:r>
      <w:proofErr w:type="spellEnd"/>
      <w:r w:rsidR="00905488">
        <w:rPr>
          <w:lang w:eastAsia="ko-KR"/>
        </w:rPr>
        <w:t xml:space="preserve"> relay, we investigate whether the LTE relay re-selection method in TS 36.331 will use as the same in the aspect of service continuity.</w:t>
      </w:r>
    </w:p>
    <w:p w14:paraId="486904A3" w14:textId="4D53D4DB" w:rsidR="00905488" w:rsidRDefault="00905488" w:rsidP="008838FD">
      <w:pPr>
        <w:jc w:val="both"/>
        <w:rPr>
          <w:lang w:eastAsia="ko-KR"/>
        </w:rPr>
      </w:pP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17FAFE97"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CE6B79">
        <w:rPr>
          <w:rFonts w:hint="eastAsia"/>
          <w:sz w:val="28"/>
          <w:szCs w:val="28"/>
          <w:lang w:eastAsia="ko-KR"/>
        </w:rPr>
        <w:t xml:space="preserve">Relay (re-)selection </w:t>
      </w:r>
      <w:r w:rsidR="00CD16ED">
        <w:rPr>
          <w:rFonts w:hint="eastAsia"/>
          <w:sz w:val="28"/>
          <w:szCs w:val="28"/>
          <w:lang w:eastAsia="ko-KR"/>
        </w:rPr>
        <w:t>triggering</w:t>
      </w:r>
    </w:p>
    <w:p w14:paraId="2C794DAC" w14:textId="639F5A4F" w:rsidR="00C97949" w:rsidRPr="000205FD" w:rsidRDefault="00C97949" w:rsidP="00EB783D">
      <w:pPr>
        <w:jc w:val="both"/>
        <w:rPr>
          <w:rFonts w:hint="eastAsia"/>
          <w:lang w:eastAsia="ko-KR"/>
        </w:rPr>
      </w:pPr>
      <w:r>
        <w:rPr>
          <w:lang w:eastAsia="ko-KR"/>
        </w:rPr>
        <w:lastRenderedPageBreak/>
        <w:t>The condition of relay (re-)selection is captured in current Relay TR (3GPP TR 38.836) as follows:</w:t>
      </w:r>
    </w:p>
    <w:tbl>
      <w:tblPr>
        <w:tblStyle w:val="a8"/>
        <w:tblW w:w="0" w:type="auto"/>
        <w:tblLook w:val="04A0" w:firstRow="1" w:lastRow="0" w:firstColumn="1" w:lastColumn="0" w:noHBand="0" w:noVBand="1"/>
      </w:tblPr>
      <w:tblGrid>
        <w:gridCol w:w="9631"/>
      </w:tblGrid>
      <w:tr w:rsidR="00614022" w14:paraId="4E681903" w14:textId="77777777" w:rsidTr="00614022">
        <w:tc>
          <w:tcPr>
            <w:tcW w:w="9631" w:type="dxa"/>
          </w:tcPr>
          <w:p w14:paraId="318AB272" w14:textId="30ECA039" w:rsidR="00614022" w:rsidRDefault="00614022" w:rsidP="00EB783D">
            <w:pPr>
              <w:jc w:val="both"/>
              <w:rPr>
                <w:lang w:eastAsia="ko-KR"/>
              </w:rPr>
            </w:pPr>
            <w:r>
              <w:rPr>
                <w:rFonts w:hint="eastAsia"/>
                <w:lang w:eastAsia="ko-KR"/>
              </w:rPr>
              <w:t>[3GPP TR 38.836]</w:t>
            </w:r>
          </w:p>
          <w:p w14:paraId="32BB16D8" w14:textId="0AC137EA" w:rsidR="00614022" w:rsidRPr="00614022" w:rsidRDefault="00614022" w:rsidP="00EB783D">
            <w:pPr>
              <w:jc w:val="both"/>
              <w:rPr>
                <w:u w:val="single"/>
              </w:rPr>
            </w:pPr>
            <w:r w:rsidRPr="00290A7A">
              <w:t xml:space="preserve">Relay reselection should be triggered if the NR </w:t>
            </w:r>
            <w:proofErr w:type="spellStart"/>
            <w:r w:rsidRPr="00290A7A">
              <w:t>Sidelink</w:t>
            </w:r>
            <w:proofErr w:type="spellEnd"/>
            <w:r w:rsidRPr="00290A7A">
              <w:t xml:space="preserve"> signal strength of current </w:t>
            </w:r>
            <w:proofErr w:type="spellStart"/>
            <w:r w:rsidRPr="00290A7A">
              <w:t>Sidelink</w:t>
            </w:r>
            <w:proofErr w:type="spellEnd"/>
            <w:r w:rsidRPr="00290A7A">
              <w:t xml:space="preserve"> relay is below a (pre)configured threshold. Also, relay reselection may be triggered if </w:t>
            </w:r>
            <w:r w:rsidRPr="006F6F84">
              <w:rPr>
                <w:u w:val="single"/>
              </w:rPr>
              <w:t>RLF of PC5 link with current Rel</w:t>
            </w:r>
            <w:r>
              <w:rPr>
                <w:u w:val="single"/>
              </w:rPr>
              <w:t>ay UE is detected by Remote UE.</w:t>
            </w:r>
          </w:p>
        </w:tc>
      </w:tr>
    </w:tbl>
    <w:p w14:paraId="3B7AD59A" w14:textId="77777777" w:rsidR="000205FD" w:rsidRDefault="000205FD" w:rsidP="000205FD">
      <w:pPr>
        <w:jc w:val="both"/>
        <w:rPr>
          <w:rFonts w:eastAsiaTheme="minorHAnsi"/>
          <w:color w:val="000000" w:themeColor="text1"/>
          <w:lang w:eastAsia="ko-KR"/>
        </w:rPr>
      </w:pPr>
      <w:r w:rsidRPr="000205FD">
        <w:rPr>
          <w:rFonts w:eastAsiaTheme="minorHAnsi"/>
          <w:color w:val="000000" w:themeColor="text1"/>
          <w:lang w:eastAsia="ko-KR"/>
        </w:rPr>
        <w:t xml:space="preserve">According to the above Relay TR, it seems that only Remote UE triggers relay reselection. However, we think Relay UE can trigger relay reselection, and </w:t>
      </w:r>
      <w:proofErr w:type="spellStart"/>
      <w:r w:rsidRPr="000205FD">
        <w:rPr>
          <w:rFonts w:eastAsiaTheme="minorHAnsi"/>
          <w:color w:val="000000" w:themeColor="text1"/>
          <w:lang w:eastAsia="ko-KR"/>
        </w:rPr>
        <w:t>gNB</w:t>
      </w:r>
      <w:proofErr w:type="spellEnd"/>
      <w:r w:rsidRPr="000205FD">
        <w:rPr>
          <w:rFonts w:eastAsiaTheme="minorHAnsi"/>
          <w:color w:val="000000" w:themeColor="text1"/>
          <w:lang w:eastAsia="ko-KR"/>
        </w:rPr>
        <w:t xml:space="preserve"> can also trigger relay (re-)selection when we consider service continuity. Besides, the relay reselection conditions are seemed to be limited to the above two cases in the Relay TR. However, the following cases could be relay reselection triggering condition. </w:t>
      </w:r>
    </w:p>
    <w:p w14:paraId="20744842" w14:textId="37AF8CCD" w:rsidR="002C29D1" w:rsidRPr="000205FD" w:rsidRDefault="000205FD" w:rsidP="000205FD">
      <w:pPr>
        <w:pStyle w:val="a6"/>
        <w:numPr>
          <w:ilvl w:val="0"/>
          <w:numId w:val="17"/>
        </w:numPr>
        <w:ind w:leftChars="0"/>
        <w:jc w:val="both"/>
        <w:rPr>
          <w:rFonts w:eastAsiaTheme="minorHAnsi"/>
          <w:color w:val="000000" w:themeColor="text1"/>
          <w:lang w:eastAsia="ko-KR"/>
        </w:rPr>
      </w:pPr>
      <w:r>
        <w:rPr>
          <w:rFonts w:eastAsiaTheme="minorHAnsi"/>
          <w:color w:val="000000" w:themeColor="text1"/>
          <w:lang w:eastAsia="ko-KR"/>
        </w:rPr>
        <w:t xml:space="preserve">When </w:t>
      </w:r>
      <w:proofErr w:type="spellStart"/>
      <w:r w:rsidR="003561F2" w:rsidRPr="000205FD">
        <w:rPr>
          <w:rFonts w:eastAsiaTheme="minorHAnsi" w:hint="eastAsia"/>
          <w:color w:val="000000" w:themeColor="text1"/>
          <w:lang w:eastAsia="ko-KR"/>
        </w:rPr>
        <w:t>U</w:t>
      </w:r>
      <w:r w:rsidR="003561F2" w:rsidRPr="000205FD">
        <w:rPr>
          <w:rFonts w:eastAsiaTheme="minorHAnsi"/>
          <w:color w:val="000000" w:themeColor="text1"/>
          <w:lang w:eastAsia="ko-KR"/>
        </w:rPr>
        <w:t>u</w:t>
      </w:r>
      <w:proofErr w:type="spellEnd"/>
      <w:r w:rsidR="003561F2" w:rsidRPr="000205FD">
        <w:rPr>
          <w:rFonts w:eastAsiaTheme="minorHAnsi"/>
          <w:color w:val="000000" w:themeColor="text1"/>
          <w:lang w:eastAsia="ko-KR"/>
        </w:rPr>
        <w:t xml:space="preserve"> link RLF</w:t>
      </w:r>
      <w:r w:rsidR="002C29D1" w:rsidRPr="000205FD">
        <w:rPr>
          <w:rFonts w:eastAsiaTheme="minorHAnsi"/>
          <w:color w:val="000000" w:themeColor="text1"/>
          <w:lang w:eastAsia="ko-KR"/>
        </w:rPr>
        <w:t xml:space="preserve"> occurs</w:t>
      </w:r>
      <w:r w:rsidR="003561F2" w:rsidRPr="000205FD">
        <w:rPr>
          <w:rFonts w:eastAsiaTheme="minorHAnsi"/>
          <w:color w:val="000000" w:themeColor="text1"/>
          <w:lang w:eastAsia="ko-KR"/>
        </w:rPr>
        <w:t xml:space="preserve">: </w:t>
      </w:r>
    </w:p>
    <w:p w14:paraId="5AF2BEB4" w14:textId="77777777" w:rsidR="000864F9" w:rsidRDefault="000864F9" w:rsidP="000864F9">
      <w:pPr>
        <w:pStyle w:val="a6"/>
        <w:ind w:leftChars="0" w:left="760"/>
        <w:jc w:val="both"/>
        <w:rPr>
          <w:rFonts w:eastAsiaTheme="minorHAnsi"/>
          <w:color w:val="000000" w:themeColor="text1"/>
          <w:lang w:eastAsia="ko-KR"/>
        </w:rPr>
      </w:pPr>
      <w:r w:rsidRPr="000864F9">
        <w:rPr>
          <w:rFonts w:eastAsiaTheme="minorHAnsi"/>
          <w:color w:val="000000" w:themeColor="text1"/>
          <w:lang w:eastAsia="ko-KR"/>
        </w:rPr>
        <w:t xml:space="preserve">When </w:t>
      </w:r>
      <w:proofErr w:type="spellStart"/>
      <w:r w:rsidRPr="000864F9">
        <w:rPr>
          <w:rFonts w:eastAsiaTheme="minorHAnsi"/>
          <w:color w:val="000000" w:themeColor="text1"/>
          <w:lang w:eastAsia="ko-KR"/>
        </w:rPr>
        <w:t>Uu</w:t>
      </w:r>
      <w:proofErr w:type="spellEnd"/>
      <w:r w:rsidRPr="000864F9">
        <w:rPr>
          <w:rFonts w:eastAsiaTheme="minorHAnsi"/>
          <w:color w:val="000000" w:themeColor="text1"/>
          <w:lang w:eastAsia="ko-KR"/>
        </w:rPr>
        <w:t xml:space="preserve"> RLF occurs between Relay UE and </w:t>
      </w:r>
      <w:proofErr w:type="spellStart"/>
      <w:r w:rsidRPr="000864F9">
        <w:rPr>
          <w:rFonts w:eastAsiaTheme="minorHAnsi"/>
          <w:color w:val="000000" w:themeColor="text1"/>
          <w:lang w:eastAsia="ko-KR"/>
        </w:rPr>
        <w:t>gNB</w:t>
      </w:r>
      <w:proofErr w:type="spellEnd"/>
      <w:r w:rsidRPr="000864F9">
        <w:rPr>
          <w:rFonts w:eastAsiaTheme="minorHAnsi"/>
          <w:color w:val="000000" w:themeColor="text1"/>
          <w:lang w:eastAsia="ko-KR"/>
        </w:rPr>
        <w:t xml:space="preserve">, the Remote UE should trigger relay reselection. Relay UE informs </w:t>
      </w:r>
      <w:proofErr w:type="spellStart"/>
      <w:r w:rsidRPr="000864F9">
        <w:rPr>
          <w:rFonts w:eastAsiaTheme="minorHAnsi"/>
          <w:color w:val="000000" w:themeColor="text1"/>
          <w:lang w:eastAsia="ko-KR"/>
        </w:rPr>
        <w:t>Uu</w:t>
      </w:r>
      <w:proofErr w:type="spellEnd"/>
      <w:r w:rsidRPr="000864F9">
        <w:rPr>
          <w:rFonts w:eastAsiaTheme="minorHAnsi"/>
          <w:color w:val="000000" w:themeColor="text1"/>
          <w:lang w:eastAsia="ko-KR"/>
        </w:rPr>
        <w:t xml:space="preserve"> RLF to the Remote UE. Or Relay UE directly should trigger relay reselection of Remote UE. That's why the Remote UE cannot notice </w:t>
      </w:r>
      <w:proofErr w:type="spellStart"/>
      <w:r w:rsidRPr="000864F9">
        <w:rPr>
          <w:rFonts w:eastAsiaTheme="minorHAnsi"/>
          <w:color w:val="000000" w:themeColor="text1"/>
          <w:lang w:eastAsia="ko-KR"/>
        </w:rPr>
        <w:t>Uu</w:t>
      </w:r>
      <w:proofErr w:type="spellEnd"/>
      <w:r w:rsidRPr="000864F9">
        <w:rPr>
          <w:rFonts w:eastAsiaTheme="minorHAnsi"/>
          <w:color w:val="000000" w:themeColor="text1"/>
          <w:lang w:eastAsia="ko-KR"/>
        </w:rPr>
        <w:t xml:space="preserve"> RLF of the Relay UE at all. </w:t>
      </w:r>
    </w:p>
    <w:p w14:paraId="2B13C597" w14:textId="00D6F46B" w:rsidR="00E27048" w:rsidRDefault="000205FD" w:rsidP="000864F9">
      <w:pPr>
        <w:pStyle w:val="a6"/>
        <w:numPr>
          <w:ilvl w:val="0"/>
          <w:numId w:val="17"/>
        </w:numPr>
        <w:ind w:leftChars="0"/>
        <w:jc w:val="both"/>
        <w:rPr>
          <w:rFonts w:eastAsiaTheme="minorHAnsi"/>
          <w:color w:val="000000" w:themeColor="text1"/>
          <w:lang w:eastAsia="ko-KR"/>
        </w:rPr>
      </w:pPr>
      <w:r>
        <w:rPr>
          <w:rFonts w:eastAsiaTheme="minorHAnsi"/>
          <w:color w:val="000000" w:themeColor="text1"/>
          <w:lang w:eastAsia="ko-KR"/>
        </w:rPr>
        <w:t xml:space="preserve">When </w:t>
      </w:r>
      <w:r w:rsidR="002C29D1">
        <w:rPr>
          <w:rFonts w:eastAsiaTheme="minorHAnsi" w:hint="eastAsia"/>
          <w:color w:val="000000" w:themeColor="text1"/>
          <w:lang w:eastAsia="ko-KR"/>
        </w:rPr>
        <w:t>Relay UE</w:t>
      </w:r>
      <w:r w:rsidR="002C29D1">
        <w:rPr>
          <w:rFonts w:eastAsiaTheme="minorHAnsi"/>
          <w:color w:val="000000" w:themeColor="text1"/>
          <w:lang w:eastAsia="ko-KR"/>
        </w:rPr>
        <w:t xml:space="preserve"> should do HO (</w:t>
      </w:r>
      <w:proofErr w:type="spellStart"/>
      <w:r w:rsidR="002C29D1">
        <w:rPr>
          <w:rFonts w:eastAsiaTheme="minorHAnsi"/>
          <w:color w:val="000000" w:themeColor="text1"/>
          <w:lang w:eastAsia="ko-KR"/>
        </w:rPr>
        <w:t>HandOver</w:t>
      </w:r>
      <w:proofErr w:type="spellEnd"/>
      <w:r w:rsidR="002C29D1">
        <w:rPr>
          <w:rFonts w:eastAsiaTheme="minorHAnsi"/>
          <w:color w:val="000000" w:themeColor="text1"/>
          <w:lang w:eastAsia="ko-KR"/>
        </w:rPr>
        <w:t>)</w:t>
      </w:r>
      <w:r w:rsidR="00E27048">
        <w:rPr>
          <w:rFonts w:eastAsiaTheme="minorHAnsi"/>
          <w:color w:val="000000" w:themeColor="text1"/>
          <w:lang w:eastAsia="ko-KR"/>
        </w:rPr>
        <w:t>:</w:t>
      </w:r>
    </w:p>
    <w:p w14:paraId="79013B24" w14:textId="359DC561" w:rsidR="005A3F3B" w:rsidRDefault="007A4384" w:rsidP="005A3F3B">
      <w:pPr>
        <w:pStyle w:val="a6"/>
        <w:ind w:leftChars="0" w:left="760"/>
        <w:jc w:val="both"/>
        <w:rPr>
          <w:rFonts w:eastAsiaTheme="minorHAnsi"/>
          <w:color w:val="000000" w:themeColor="text1"/>
          <w:lang w:eastAsia="ko-KR"/>
        </w:rPr>
      </w:pPr>
      <w:r w:rsidRPr="007A4384">
        <w:rPr>
          <w:rFonts w:eastAsiaTheme="minorHAnsi"/>
          <w:color w:val="000000" w:themeColor="text1"/>
          <w:lang w:eastAsia="ko-KR"/>
        </w:rPr>
        <w:t xml:space="preserve">Relay UE can select a new cell after cell measurement and decide to move to the new cell. In this case, the Remote UE connected to the Relay UE can be left in a current cell because this release does not support group mobility. So, when Relay UE performs HO, the Relay UE informs it to the Remote UE. Or Relay UE directly should trigger relay reselection of </w:t>
      </w:r>
      <w:r>
        <w:rPr>
          <w:rFonts w:eastAsiaTheme="minorHAnsi"/>
          <w:color w:val="000000" w:themeColor="text1"/>
          <w:lang w:eastAsia="ko-KR"/>
        </w:rPr>
        <w:t xml:space="preserve">the </w:t>
      </w:r>
      <w:r w:rsidRPr="007A4384">
        <w:rPr>
          <w:rFonts w:eastAsiaTheme="minorHAnsi"/>
          <w:color w:val="000000" w:themeColor="text1"/>
          <w:lang w:eastAsia="ko-KR"/>
        </w:rPr>
        <w:t xml:space="preserve">Remote UE.  </w:t>
      </w:r>
      <w:r w:rsidR="00E27048" w:rsidRPr="00E27048">
        <w:rPr>
          <w:rFonts w:eastAsiaTheme="minorHAnsi"/>
          <w:color w:val="000000" w:themeColor="text1"/>
          <w:lang w:eastAsia="ko-KR"/>
        </w:rPr>
        <w:t xml:space="preserve">  </w:t>
      </w:r>
    </w:p>
    <w:p w14:paraId="2003CA03" w14:textId="36FDD96D" w:rsidR="00E27048" w:rsidRDefault="000205FD" w:rsidP="005A3F3B">
      <w:pPr>
        <w:pStyle w:val="a6"/>
        <w:numPr>
          <w:ilvl w:val="0"/>
          <w:numId w:val="15"/>
        </w:numPr>
        <w:ind w:leftChars="0"/>
        <w:jc w:val="both"/>
        <w:rPr>
          <w:rFonts w:eastAsiaTheme="minorHAnsi"/>
          <w:color w:val="000000" w:themeColor="text1"/>
          <w:lang w:eastAsia="ko-KR"/>
        </w:rPr>
      </w:pPr>
      <w:r>
        <w:rPr>
          <w:rFonts w:eastAsiaTheme="minorHAnsi"/>
          <w:color w:val="000000" w:themeColor="text1"/>
          <w:lang w:eastAsia="ko-KR"/>
        </w:rPr>
        <w:t xml:space="preserve">When </w:t>
      </w:r>
      <w:r w:rsidR="005A3F3B">
        <w:rPr>
          <w:rFonts w:eastAsiaTheme="minorHAnsi" w:hint="eastAsia"/>
          <w:color w:val="000000" w:themeColor="text1"/>
          <w:lang w:eastAsia="ko-KR"/>
        </w:rPr>
        <w:t>Relay UE</w:t>
      </w:r>
      <w:r w:rsidR="005A3F3B">
        <w:rPr>
          <w:rFonts w:eastAsiaTheme="minorHAnsi"/>
          <w:color w:val="000000" w:themeColor="text1"/>
          <w:lang w:eastAsia="ko-KR"/>
        </w:rPr>
        <w:t xml:space="preserve"> is barred:</w:t>
      </w:r>
    </w:p>
    <w:p w14:paraId="7EBB25BA" w14:textId="39A15B31" w:rsidR="005A3F3B" w:rsidRPr="005A3F3B" w:rsidRDefault="005A3F3B" w:rsidP="005A3F3B">
      <w:pPr>
        <w:pStyle w:val="a6"/>
        <w:ind w:leftChars="0" w:left="760"/>
        <w:jc w:val="both"/>
        <w:rPr>
          <w:rFonts w:eastAsiaTheme="minorHAnsi"/>
          <w:color w:val="000000" w:themeColor="text1"/>
          <w:lang w:eastAsia="ko-KR"/>
        </w:rPr>
      </w:pPr>
      <w:r>
        <w:rPr>
          <w:rFonts w:eastAsiaTheme="minorHAnsi" w:hint="eastAsia"/>
          <w:color w:val="000000" w:themeColor="text1"/>
          <w:lang w:eastAsia="ko-KR"/>
        </w:rPr>
        <w:t>Relay UE can get barring configuration</w:t>
      </w:r>
      <w:r w:rsidR="007A4384">
        <w:rPr>
          <w:rFonts w:eastAsiaTheme="minorHAnsi"/>
          <w:color w:val="000000" w:themeColor="text1"/>
          <w:lang w:eastAsia="ko-KR"/>
        </w:rPr>
        <w:t xml:space="preserve"> from </w:t>
      </w:r>
      <w:proofErr w:type="spellStart"/>
      <w:r w:rsidR="007A4384">
        <w:rPr>
          <w:rFonts w:eastAsiaTheme="minorHAnsi"/>
          <w:color w:val="000000" w:themeColor="text1"/>
          <w:lang w:eastAsia="ko-KR"/>
        </w:rPr>
        <w:t>gNB</w:t>
      </w:r>
      <w:proofErr w:type="spellEnd"/>
      <w:r>
        <w:rPr>
          <w:rFonts w:eastAsiaTheme="minorHAnsi" w:hint="eastAsia"/>
          <w:color w:val="000000" w:themeColor="text1"/>
          <w:lang w:eastAsia="ko-KR"/>
        </w:rPr>
        <w:t xml:space="preserve">. </w:t>
      </w:r>
      <w:r>
        <w:rPr>
          <w:rFonts w:eastAsiaTheme="minorHAnsi"/>
          <w:color w:val="000000" w:themeColor="text1"/>
          <w:lang w:eastAsia="ko-KR"/>
        </w:rPr>
        <w:t xml:space="preserve">When Relay UE is barred, Relay UE cannot do a relaying operation. So, the Relay UE informs it to the </w:t>
      </w:r>
      <w:r w:rsidR="007A4384">
        <w:rPr>
          <w:rFonts w:eastAsiaTheme="minorHAnsi"/>
          <w:color w:val="000000" w:themeColor="text1"/>
          <w:lang w:eastAsia="ko-KR"/>
        </w:rPr>
        <w:t xml:space="preserve">connected </w:t>
      </w:r>
      <w:r>
        <w:rPr>
          <w:rFonts w:eastAsiaTheme="minorHAnsi"/>
          <w:color w:val="000000" w:themeColor="text1"/>
          <w:lang w:eastAsia="ko-KR"/>
        </w:rPr>
        <w:t>Remote UE. Or Relay UE directly should trigger relay reselection of Remote UE.</w:t>
      </w:r>
    </w:p>
    <w:p w14:paraId="523EB697" w14:textId="77777777" w:rsidR="00475921" w:rsidRPr="00475921" w:rsidRDefault="00475921" w:rsidP="00475921">
      <w:pPr>
        <w:jc w:val="both"/>
        <w:rPr>
          <w:rFonts w:eastAsiaTheme="minorHAnsi"/>
          <w:b/>
          <w:color w:val="000000" w:themeColor="text1"/>
          <w:lang w:val="en-US" w:eastAsia="ko-KR"/>
        </w:rPr>
      </w:pPr>
      <w:r w:rsidRPr="00475921">
        <w:rPr>
          <w:rFonts w:eastAsiaTheme="minorHAnsi" w:hint="eastAsia"/>
          <w:b/>
          <w:color w:val="000000" w:themeColor="text1"/>
          <w:lang w:val="en-US" w:eastAsia="ko-KR"/>
        </w:rPr>
        <w:t xml:space="preserve">Observation 1: relay reselection triggering condition </w:t>
      </w:r>
      <w:r w:rsidRPr="00475921">
        <w:rPr>
          <w:rFonts w:eastAsiaTheme="minorHAnsi"/>
          <w:b/>
          <w:color w:val="000000" w:themeColor="text1"/>
          <w:lang w:val="en-US" w:eastAsia="ko-KR"/>
        </w:rPr>
        <w:t xml:space="preserve">in current Relay </w:t>
      </w:r>
      <w:proofErr w:type="gramStart"/>
      <w:r w:rsidRPr="00475921">
        <w:rPr>
          <w:rFonts w:eastAsiaTheme="minorHAnsi"/>
          <w:b/>
          <w:color w:val="000000" w:themeColor="text1"/>
          <w:lang w:val="en-US" w:eastAsia="ko-KR"/>
        </w:rPr>
        <w:t>TR(</w:t>
      </w:r>
      <w:proofErr w:type="gramEnd"/>
      <w:r w:rsidRPr="00475921">
        <w:rPr>
          <w:rFonts w:eastAsiaTheme="minorHAnsi"/>
          <w:b/>
          <w:color w:val="000000" w:themeColor="text1"/>
          <w:lang w:val="en-US" w:eastAsia="ko-KR"/>
        </w:rPr>
        <w:t xml:space="preserve">3GPP 38.836) </w:t>
      </w:r>
      <w:r w:rsidRPr="00475921">
        <w:rPr>
          <w:rFonts w:eastAsiaTheme="minorHAnsi" w:hint="eastAsia"/>
          <w:b/>
          <w:color w:val="000000" w:themeColor="text1"/>
          <w:lang w:val="en-US" w:eastAsia="ko-KR"/>
        </w:rPr>
        <w:t>is as follows:</w:t>
      </w:r>
    </w:p>
    <w:p w14:paraId="3D24C887" w14:textId="77777777" w:rsidR="009501C4" w:rsidRPr="005A3F3B" w:rsidRDefault="009501C4" w:rsidP="009501C4">
      <w:pPr>
        <w:pStyle w:val="a6"/>
        <w:numPr>
          <w:ilvl w:val="0"/>
          <w:numId w:val="14"/>
        </w:numPr>
        <w:ind w:leftChars="0"/>
        <w:jc w:val="both"/>
        <w:rPr>
          <w:rFonts w:eastAsiaTheme="minorHAnsi"/>
          <w:b/>
          <w:color w:val="000000" w:themeColor="text1"/>
          <w:lang w:val="en-US" w:eastAsia="ko-KR"/>
        </w:rPr>
      </w:pPr>
      <w:r w:rsidRPr="005A3F3B">
        <w:rPr>
          <w:b/>
        </w:rPr>
        <w:t xml:space="preserve">NR </w:t>
      </w:r>
      <w:proofErr w:type="spellStart"/>
      <w:r w:rsidRPr="005A3F3B">
        <w:rPr>
          <w:b/>
        </w:rPr>
        <w:t>Sidelink</w:t>
      </w:r>
      <w:proofErr w:type="spellEnd"/>
      <w:r w:rsidRPr="005A3F3B">
        <w:rPr>
          <w:b/>
        </w:rPr>
        <w:t xml:space="preserve"> signal strength of current </w:t>
      </w:r>
      <w:proofErr w:type="spellStart"/>
      <w:r w:rsidRPr="005A3F3B">
        <w:rPr>
          <w:b/>
        </w:rPr>
        <w:t>Sidelink</w:t>
      </w:r>
      <w:proofErr w:type="spellEnd"/>
      <w:r w:rsidRPr="005A3F3B">
        <w:rPr>
          <w:b/>
        </w:rPr>
        <w:t xml:space="preserve"> relay is below a (pre)configured threshold</w:t>
      </w:r>
      <w:r w:rsidRPr="005A3F3B">
        <w:rPr>
          <w:rFonts w:eastAsiaTheme="minorHAnsi" w:hint="eastAsia"/>
          <w:b/>
          <w:color w:val="000000" w:themeColor="text1"/>
          <w:lang w:val="en-US" w:eastAsia="ko-KR"/>
        </w:rPr>
        <w:t xml:space="preserve"> </w:t>
      </w:r>
    </w:p>
    <w:p w14:paraId="3AA825DF" w14:textId="527A5548" w:rsidR="009501C4" w:rsidRPr="005A3F3B" w:rsidRDefault="009501C4" w:rsidP="009501C4">
      <w:pPr>
        <w:pStyle w:val="a6"/>
        <w:numPr>
          <w:ilvl w:val="0"/>
          <w:numId w:val="14"/>
        </w:numPr>
        <w:ind w:leftChars="0"/>
        <w:jc w:val="both"/>
        <w:rPr>
          <w:rFonts w:eastAsiaTheme="minorHAnsi"/>
          <w:b/>
          <w:color w:val="000000" w:themeColor="text1"/>
          <w:lang w:val="en-US" w:eastAsia="ko-KR"/>
        </w:rPr>
      </w:pPr>
      <w:r w:rsidRPr="005A3F3B">
        <w:rPr>
          <w:b/>
        </w:rPr>
        <w:t>RLF of PC5 link with current Relay UE is detected by Remote UE.</w:t>
      </w:r>
    </w:p>
    <w:p w14:paraId="26D62827" w14:textId="692488FF" w:rsidR="00475921" w:rsidRPr="00475921" w:rsidRDefault="00475921" w:rsidP="00475921">
      <w:pPr>
        <w:jc w:val="both"/>
        <w:rPr>
          <w:rFonts w:eastAsiaTheme="minorHAnsi"/>
          <w:b/>
          <w:color w:val="000000" w:themeColor="text1"/>
          <w:lang w:val="en-US" w:eastAsia="ko-KR"/>
        </w:rPr>
      </w:pPr>
      <w:r w:rsidRPr="00475921">
        <w:rPr>
          <w:rFonts w:eastAsiaTheme="minorHAnsi" w:hint="eastAsia"/>
          <w:b/>
          <w:color w:val="000000" w:themeColor="text1"/>
          <w:lang w:val="en-US" w:eastAsia="ko-KR"/>
        </w:rPr>
        <w:t xml:space="preserve">Proposal 1: </w:t>
      </w:r>
      <w:r w:rsidRPr="00475921">
        <w:rPr>
          <w:rFonts w:eastAsiaTheme="minorHAnsi"/>
          <w:b/>
          <w:color w:val="000000" w:themeColor="text1"/>
          <w:lang w:val="en-US" w:eastAsia="ko-KR"/>
        </w:rPr>
        <w:t>r</w:t>
      </w:r>
      <w:r w:rsidRPr="00475921">
        <w:rPr>
          <w:rFonts w:eastAsiaTheme="minorHAnsi" w:hint="eastAsia"/>
          <w:b/>
          <w:color w:val="000000" w:themeColor="text1"/>
          <w:lang w:val="en-US" w:eastAsia="ko-KR"/>
        </w:rPr>
        <w:t>elay re-selection trigger</w:t>
      </w:r>
      <w:r w:rsidRPr="00475921">
        <w:rPr>
          <w:rFonts w:eastAsiaTheme="minorHAnsi"/>
          <w:b/>
          <w:color w:val="000000" w:themeColor="text1"/>
          <w:lang w:val="en-US" w:eastAsia="ko-KR"/>
        </w:rPr>
        <w:t xml:space="preserve">s by Relay UE, Remote UE, and </w:t>
      </w:r>
      <w:proofErr w:type="spellStart"/>
      <w:proofErr w:type="gramStart"/>
      <w:r w:rsidRPr="00475921">
        <w:rPr>
          <w:rFonts w:eastAsiaTheme="minorHAnsi" w:hint="eastAsia"/>
          <w:b/>
          <w:color w:val="000000" w:themeColor="text1"/>
          <w:lang w:val="en-US" w:eastAsia="ko-KR"/>
        </w:rPr>
        <w:t>gNB</w:t>
      </w:r>
      <w:proofErr w:type="spellEnd"/>
      <w:r w:rsidRPr="00475921">
        <w:rPr>
          <w:rFonts w:eastAsiaTheme="minorHAnsi"/>
          <w:b/>
          <w:color w:val="000000" w:themeColor="text1"/>
          <w:lang w:val="en-US" w:eastAsia="ko-KR"/>
        </w:rPr>
        <w:t>(</w:t>
      </w:r>
      <w:proofErr w:type="gramEnd"/>
      <w:r w:rsidRPr="00475921">
        <w:rPr>
          <w:rFonts w:eastAsiaTheme="minorHAnsi"/>
          <w:b/>
          <w:color w:val="000000" w:themeColor="text1"/>
          <w:lang w:val="en-US" w:eastAsia="ko-KR"/>
        </w:rPr>
        <w:t xml:space="preserve">considering </w:t>
      </w:r>
      <w:r w:rsidRPr="00475921">
        <w:rPr>
          <w:rFonts w:eastAsiaTheme="minorHAnsi" w:hint="eastAsia"/>
          <w:b/>
          <w:color w:val="000000" w:themeColor="text1"/>
          <w:lang w:val="en-US" w:eastAsia="ko-KR"/>
        </w:rPr>
        <w:t>service continuity)</w:t>
      </w:r>
      <w:r w:rsidRPr="00475921">
        <w:rPr>
          <w:rFonts w:eastAsiaTheme="minorHAnsi"/>
          <w:b/>
          <w:color w:val="000000" w:themeColor="text1"/>
          <w:lang w:val="en-US" w:eastAsia="ko-KR"/>
        </w:rPr>
        <w:t xml:space="preserve"> </w:t>
      </w:r>
    </w:p>
    <w:p w14:paraId="14939203" w14:textId="15923E22" w:rsidR="00A0246B" w:rsidRDefault="000F778D" w:rsidP="000641D3">
      <w:pPr>
        <w:jc w:val="both"/>
        <w:rPr>
          <w:rFonts w:eastAsiaTheme="minorHAnsi"/>
          <w:b/>
          <w:color w:val="000000" w:themeColor="text1"/>
          <w:lang w:val="en-US" w:eastAsia="ko-KR"/>
        </w:rPr>
      </w:pPr>
      <w:r w:rsidRPr="000641D3">
        <w:rPr>
          <w:rFonts w:eastAsiaTheme="minorHAnsi"/>
          <w:b/>
          <w:color w:val="000000" w:themeColor="text1"/>
          <w:lang w:val="en-US" w:eastAsia="ko-KR"/>
        </w:rPr>
        <w:t xml:space="preserve">Proposal </w:t>
      </w:r>
      <w:r w:rsidR="008B2E95" w:rsidRPr="000641D3">
        <w:rPr>
          <w:rFonts w:eastAsiaTheme="minorHAnsi"/>
          <w:b/>
          <w:color w:val="000000" w:themeColor="text1"/>
          <w:lang w:val="en-US" w:eastAsia="ko-KR"/>
        </w:rPr>
        <w:t>2</w:t>
      </w:r>
      <w:r w:rsidRPr="000641D3">
        <w:rPr>
          <w:rFonts w:eastAsiaTheme="minorHAnsi"/>
          <w:b/>
          <w:color w:val="000000" w:themeColor="text1"/>
          <w:lang w:val="en-US" w:eastAsia="ko-KR"/>
        </w:rPr>
        <w:t xml:space="preserve">: </w:t>
      </w:r>
      <w:r w:rsidR="00A0246B">
        <w:rPr>
          <w:rFonts w:eastAsiaTheme="minorHAnsi"/>
          <w:b/>
          <w:color w:val="000000" w:themeColor="text1"/>
          <w:lang w:val="en-US" w:eastAsia="ko-KR"/>
        </w:rPr>
        <w:t>the Relay re-selection triggering condition from Relay UE can be as follows:</w:t>
      </w:r>
    </w:p>
    <w:p w14:paraId="2CE05A13" w14:textId="77777777" w:rsidR="006D6BF6" w:rsidRDefault="006D6BF6" w:rsidP="000F778D">
      <w:pPr>
        <w:pStyle w:val="a6"/>
        <w:numPr>
          <w:ilvl w:val="0"/>
          <w:numId w:val="12"/>
        </w:numPr>
        <w:ind w:leftChars="0"/>
        <w:jc w:val="both"/>
        <w:rPr>
          <w:rFonts w:eastAsiaTheme="minorHAnsi"/>
          <w:b/>
          <w:color w:val="000000" w:themeColor="text1"/>
          <w:lang w:val="en-US" w:eastAsia="ko-KR"/>
        </w:rPr>
      </w:pPr>
      <w:r w:rsidRPr="006D6BF6">
        <w:rPr>
          <w:rFonts w:eastAsiaTheme="minorHAnsi"/>
          <w:b/>
          <w:color w:val="000000" w:themeColor="text1"/>
          <w:lang w:val="en-US" w:eastAsia="ko-KR"/>
        </w:rPr>
        <w:t xml:space="preserve">When </w:t>
      </w:r>
      <w:proofErr w:type="spellStart"/>
      <w:r w:rsidRPr="006D6BF6">
        <w:rPr>
          <w:rFonts w:eastAsiaTheme="minorHAnsi" w:hint="eastAsia"/>
          <w:b/>
          <w:color w:val="000000" w:themeColor="text1"/>
          <w:lang w:val="en-US" w:eastAsia="ko-KR"/>
        </w:rPr>
        <w:t>U</w:t>
      </w:r>
      <w:r w:rsidRPr="006D6BF6">
        <w:rPr>
          <w:rFonts w:eastAsiaTheme="minorHAnsi"/>
          <w:b/>
          <w:color w:val="000000" w:themeColor="text1"/>
          <w:lang w:val="en-US" w:eastAsia="ko-KR"/>
        </w:rPr>
        <w:t>u</w:t>
      </w:r>
      <w:proofErr w:type="spellEnd"/>
      <w:r w:rsidRPr="006D6BF6">
        <w:rPr>
          <w:rFonts w:eastAsiaTheme="minorHAnsi"/>
          <w:b/>
          <w:color w:val="000000" w:themeColor="text1"/>
          <w:lang w:val="en-US" w:eastAsia="ko-KR"/>
        </w:rPr>
        <w:t xml:space="preserve"> link RLF occurs</w:t>
      </w:r>
      <w:r w:rsidRPr="009501C4">
        <w:rPr>
          <w:rFonts w:eastAsiaTheme="minorHAnsi" w:hint="eastAsia"/>
          <w:b/>
          <w:color w:val="000000" w:themeColor="text1"/>
          <w:lang w:val="en-US" w:eastAsia="ko-KR"/>
        </w:rPr>
        <w:t xml:space="preserve"> </w:t>
      </w:r>
    </w:p>
    <w:p w14:paraId="0247FCAF" w14:textId="77777777" w:rsidR="006D6BF6" w:rsidRDefault="006D6BF6" w:rsidP="00EB783D">
      <w:pPr>
        <w:pStyle w:val="a6"/>
        <w:numPr>
          <w:ilvl w:val="0"/>
          <w:numId w:val="12"/>
        </w:numPr>
        <w:ind w:leftChars="0"/>
        <w:jc w:val="both"/>
        <w:rPr>
          <w:rFonts w:eastAsiaTheme="minorHAnsi"/>
          <w:b/>
          <w:color w:val="000000" w:themeColor="text1"/>
          <w:lang w:val="en-US" w:eastAsia="ko-KR"/>
        </w:rPr>
      </w:pPr>
      <w:r w:rsidRPr="006D6BF6">
        <w:rPr>
          <w:rFonts w:eastAsiaTheme="minorHAnsi"/>
          <w:b/>
          <w:color w:val="000000" w:themeColor="text1"/>
          <w:lang w:val="en-US" w:eastAsia="ko-KR"/>
        </w:rPr>
        <w:t xml:space="preserve">When </w:t>
      </w:r>
      <w:r w:rsidRPr="006D6BF6">
        <w:rPr>
          <w:rFonts w:eastAsiaTheme="minorHAnsi" w:hint="eastAsia"/>
          <w:b/>
          <w:color w:val="000000" w:themeColor="text1"/>
          <w:lang w:val="en-US" w:eastAsia="ko-KR"/>
        </w:rPr>
        <w:t>Relay UE</w:t>
      </w:r>
      <w:r w:rsidRPr="006D6BF6">
        <w:rPr>
          <w:rFonts w:eastAsiaTheme="minorHAnsi"/>
          <w:b/>
          <w:color w:val="000000" w:themeColor="text1"/>
          <w:lang w:val="en-US" w:eastAsia="ko-KR"/>
        </w:rPr>
        <w:t xml:space="preserve"> should do HO</w:t>
      </w:r>
      <w:r w:rsidR="000F778D" w:rsidRPr="009501C4">
        <w:rPr>
          <w:rFonts w:eastAsiaTheme="minorHAnsi"/>
          <w:b/>
          <w:color w:val="000000" w:themeColor="text1"/>
          <w:lang w:val="en-US" w:eastAsia="ko-KR"/>
        </w:rPr>
        <w:t xml:space="preserve"> </w:t>
      </w:r>
    </w:p>
    <w:p w14:paraId="1E2E93A7" w14:textId="1EB57216" w:rsidR="00CD16ED" w:rsidRDefault="006D6BF6" w:rsidP="00EB783D">
      <w:pPr>
        <w:pStyle w:val="a6"/>
        <w:numPr>
          <w:ilvl w:val="0"/>
          <w:numId w:val="12"/>
        </w:numPr>
        <w:ind w:leftChars="0"/>
        <w:jc w:val="both"/>
        <w:rPr>
          <w:rFonts w:eastAsiaTheme="minorHAnsi"/>
          <w:b/>
          <w:color w:val="000000" w:themeColor="text1"/>
          <w:lang w:val="en-US" w:eastAsia="ko-KR"/>
        </w:rPr>
      </w:pPr>
      <w:r w:rsidRPr="006D6BF6">
        <w:rPr>
          <w:rFonts w:eastAsiaTheme="minorHAnsi"/>
          <w:b/>
          <w:color w:val="000000" w:themeColor="text1"/>
          <w:lang w:val="en-US" w:eastAsia="ko-KR"/>
        </w:rPr>
        <w:t xml:space="preserve">When </w:t>
      </w:r>
      <w:r w:rsidRPr="006D6BF6">
        <w:rPr>
          <w:rFonts w:eastAsiaTheme="minorHAnsi" w:hint="eastAsia"/>
          <w:b/>
          <w:color w:val="000000" w:themeColor="text1"/>
          <w:lang w:val="en-US" w:eastAsia="ko-KR"/>
        </w:rPr>
        <w:t>Relay UE</w:t>
      </w:r>
      <w:r w:rsidRPr="006D6BF6">
        <w:rPr>
          <w:rFonts w:eastAsiaTheme="minorHAnsi"/>
          <w:b/>
          <w:color w:val="000000" w:themeColor="text1"/>
          <w:lang w:val="en-US" w:eastAsia="ko-KR"/>
        </w:rPr>
        <w:t xml:space="preserve"> is barred</w:t>
      </w:r>
    </w:p>
    <w:p w14:paraId="6A17A8AA" w14:textId="77777777" w:rsidR="004B0402" w:rsidRPr="006D6BF6" w:rsidRDefault="004B0402" w:rsidP="004B0402">
      <w:pPr>
        <w:pStyle w:val="a6"/>
        <w:ind w:leftChars="0" w:left="760"/>
        <w:jc w:val="both"/>
        <w:rPr>
          <w:rFonts w:eastAsiaTheme="minorHAnsi"/>
          <w:b/>
          <w:color w:val="000000" w:themeColor="text1"/>
          <w:lang w:val="en-US" w:eastAsia="ko-KR"/>
        </w:rPr>
      </w:pPr>
    </w:p>
    <w:p w14:paraId="7889AC6C" w14:textId="13C7FBD2" w:rsidR="002863B0" w:rsidRDefault="002863B0" w:rsidP="00EB783D">
      <w:pPr>
        <w:jc w:val="both"/>
        <w:rPr>
          <w:sz w:val="28"/>
          <w:szCs w:val="28"/>
          <w:lang w:eastAsia="ko-KR"/>
        </w:rPr>
      </w:pPr>
      <w:r w:rsidRPr="002863B0">
        <w:rPr>
          <w:rFonts w:hint="eastAsia"/>
          <w:sz w:val="28"/>
          <w:szCs w:val="28"/>
          <w:lang w:eastAsia="ko-KR"/>
        </w:rPr>
        <w:t xml:space="preserve">2.2. </w:t>
      </w:r>
      <w:r w:rsidR="00C26051">
        <w:rPr>
          <w:sz w:val="28"/>
          <w:szCs w:val="28"/>
          <w:lang w:eastAsia="ko-KR"/>
        </w:rPr>
        <w:t xml:space="preserve">Relay (re-)selection </w:t>
      </w:r>
      <w:r w:rsidR="00683978">
        <w:rPr>
          <w:rFonts w:hint="eastAsia"/>
          <w:sz w:val="28"/>
          <w:szCs w:val="28"/>
          <w:lang w:eastAsia="ko-KR"/>
        </w:rPr>
        <w:t>a</w:t>
      </w:r>
      <w:r w:rsidR="00683978">
        <w:rPr>
          <w:sz w:val="28"/>
          <w:szCs w:val="28"/>
          <w:lang w:eastAsia="ko-KR"/>
        </w:rPr>
        <w:t>nd path switching</w:t>
      </w:r>
    </w:p>
    <w:p w14:paraId="6002DC9A" w14:textId="74E6FC28" w:rsidR="00614F10" w:rsidRDefault="00614F10" w:rsidP="00EB783D">
      <w:pPr>
        <w:jc w:val="both"/>
        <w:rPr>
          <w:rFonts w:eastAsiaTheme="minorHAnsi"/>
          <w:color w:val="000000" w:themeColor="text1"/>
          <w:lang w:eastAsia="ko-KR"/>
        </w:rPr>
      </w:pPr>
      <w:r>
        <w:rPr>
          <w:rFonts w:eastAsiaTheme="minorHAnsi"/>
          <w:color w:val="000000" w:themeColor="text1"/>
          <w:lang w:eastAsia="ko-KR"/>
        </w:rPr>
        <w:t>I</w:t>
      </w:r>
      <w:r>
        <w:rPr>
          <w:rFonts w:eastAsiaTheme="minorHAnsi" w:hint="eastAsia"/>
          <w:color w:val="000000" w:themeColor="text1"/>
          <w:lang w:eastAsia="ko-KR"/>
        </w:rPr>
        <w:t xml:space="preserve">n </w:t>
      </w:r>
      <w:r>
        <w:rPr>
          <w:rFonts w:eastAsiaTheme="minorHAnsi"/>
          <w:color w:val="000000" w:themeColor="text1"/>
          <w:lang w:eastAsia="ko-KR"/>
        </w:rPr>
        <w:t xml:space="preserve">the case of path switching that we’ve discussed in SI period, service continuity is satisfied through normal HO procedure. </w:t>
      </w:r>
      <w:r w:rsidR="00833BFF">
        <w:rPr>
          <w:rFonts w:eastAsiaTheme="minorHAnsi"/>
          <w:color w:val="000000" w:themeColor="text1"/>
          <w:lang w:eastAsia="ko-KR"/>
        </w:rPr>
        <w:t xml:space="preserve">The normal HO means the series of processes that Remote UE reports cell measurement to the </w:t>
      </w:r>
      <w:proofErr w:type="spellStart"/>
      <w:r w:rsidR="00833BFF">
        <w:rPr>
          <w:rFonts w:eastAsiaTheme="minorHAnsi"/>
          <w:color w:val="000000" w:themeColor="text1"/>
          <w:lang w:eastAsia="ko-KR"/>
        </w:rPr>
        <w:t>gNB</w:t>
      </w:r>
      <w:proofErr w:type="spellEnd"/>
      <w:r w:rsidR="00833BFF">
        <w:rPr>
          <w:rFonts w:eastAsiaTheme="minorHAnsi"/>
          <w:color w:val="000000" w:themeColor="text1"/>
          <w:lang w:eastAsia="ko-KR"/>
        </w:rPr>
        <w:t xml:space="preserve">, </w:t>
      </w:r>
      <w:proofErr w:type="spellStart"/>
      <w:r w:rsidR="00833BFF">
        <w:rPr>
          <w:rFonts w:eastAsiaTheme="minorHAnsi"/>
          <w:color w:val="000000" w:themeColor="text1"/>
          <w:lang w:eastAsia="ko-KR"/>
        </w:rPr>
        <w:t>gNB</w:t>
      </w:r>
      <w:proofErr w:type="spellEnd"/>
      <w:r w:rsidR="00833BFF">
        <w:rPr>
          <w:rFonts w:eastAsiaTheme="minorHAnsi"/>
          <w:color w:val="000000" w:themeColor="text1"/>
          <w:lang w:eastAsia="ko-KR"/>
        </w:rPr>
        <w:t xml:space="preserve"> decides HO, and then </w:t>
      </w:r>
      <w:proofErr w:type="spellStart"/>
      <w:r w:rsidR="00833BFF">
        <w:rPr>
          <w:rFonts w:eastAsiaTheme="minorHAnsi"/>
          <w:color w:val="000000" w:themeColor="text1"/>
          <w:lang w:eastAsia="ko-KR"/>
        </w:rPr>
        <w:t>gNB</w:t>
      </w:r>
      <w:proofErr w:type="spellEnd"/>
      <w:r w:rsidR="00833BFF">
        <w:rPr>
          <w:rFonts w:eastAsiaTheme="minorHAnsi"/>
          <w:color w:val="000000" w:themeColor="text1"/>
          <w:lang w:eastAsia="ko-KR"/>
        </w:rPr>
        <w:t xml:space="preserve"> configures </w:t>
      </w:r>
      <w:proofErr w:type="spellStart"/>
      <w:r w:rsidR="00833BFF">
        <w:rPr>
          <w:rFonts w:eastAsiaTheme="minorHAnsi"/>
          <w:color w:val="000000" w:themeColor="text1"/>
          <w:lang w:eastAsia="ko-KR"/>
        </w:rPr>
        <w:t>RRCReconfiguration</w:t>
      </w:r>
      <w:proofErr w:type="spellEnd"/>
      <w:r w:rsidR="00833BFF">
        <w:rPr>
          <w:rFonts w:eastAsiaTheme="minorHAnsi"/>
          <w:color w:val="000000" w:themeColor="text1"/>
          <w:lang w:eastAsia="ko-KR"/>
        </w:rPr>
        <w:t xml:space="preserve"> to the Remote UE. </w:t>
      </w:r>
      <w:r>
        <w:rPr>
          <w:rFonts w:eastAsiaTheme="minorHAnsi"/>
          <w:color w:val="000000" w:themeColor="text1"/>
          <w:lang w:eastAsia="ko-KR"/>
        </w:rPr>
        <w:t xml:space="preserve">However, when relay reselection is triggered without </w:t>
      </w:r>
      <w:r w:rsidR="00833BFF">
        <w:rPr>
          <w:rFonts w:eastAsiaTheme="minorHAnsi"/>
          <w:color w:val="000000" w:themeColor="text1"/>
          <w:lang w:eastAsia="ko-KR"/>
        </w:rPr>
        <w:t xml:space="preserve">the </w:t>
      </w:r>
      <w:r>
        <w:rPr>
          <w:rFonts w:eastAsiaTheme="minorHAnsi"/>
          <w:color w:val="000000" w:themeColor="text1"/>
          <w:lang w:eastAsia="ko-KR"/>
        </w:rPr>
        <w:t>normal HO procedure</w:t>
      </w:r>
      <w:r w:rsidR="005C735B">
        <w:rPr>
          <w:rFonts w:eastAsiaTheme="minorHAnsi"/>
          <w:color w:val="000000" w:themeColor="text1"/>
          <w:lang w:eastAsia="ko-KR"/>
        </w:rPr>
        <w:t xml:space="preserve">, due to </w:t>
      </w:r>
      <w:r>
        <w:rPr>
          <w:rFonts w:eastAsiaTheme="minorHAnsi" w:hint="eastAsia"/>
          <w:color w:val="000000" w:themeColor="text1"/>
          <w:lang w:eastAsia="ko-KR"/>
        </w:rPr>
        <w:t xml:space="preserve">PC5-RLF, </w:t>
      </w:r>
      <w:proofErr w:type="spellStart"/>
      <w:r>
        <w:rPr>
          <w:rFonts w:eastAsiaTheme="minorHAnsi" w:hint="eastAsia"/>
          <w:color w:val="000000" w:themeColor="text1"/>
          <w:lang w:eastAsia="ko-KR"/>
        </w:rPr>
        <w:t>Uu</w:t>
      </w:r>
      <w:proofErr w:type="spellEnd"/>
      <w:r>
        <w:rPr>
          <w:rFonts w:eastAsiaTheme="minorHAnsi" w:hint="eastAsia"/>
          <w:color w:val="000000" w:themeColor="text1"/>
          <w:lang w:eastAsia="ko-KR"/>
        </w:rPr>
        <w:t xml:space="preserve"> RLF, Relay UE HO</w:t>
      </w:r>
      <w:r w:rsidR="00353D14">
        <w:rPr>
          <w:rFonts w:eastAsiaTheme="minorHAnsi"/>
          <w:color w:val="000000" w:themeColor="text1"/>
          <w:lang w:eastAsia="ko-KR"/>
        </w:rPr>
        <w:t>,</w:t>
      </w:r>
      <w:r w:rsidR="005C735B">
        <w:rPr>
          <w:rFonts w:eastAsiaTheme="minorHAnsi"/>
          <w:color w:val="000000" w:themeColor="text1"/>
          <w:lang w:eastAsia="ko-KR"/>
        </w:rPr>
        <w:t xml:space="preserve"> or</w:t>
      </w:r>
      <w:r>
        <w:rPr>
          <w:rFonts w:eastAsiaTheme="minorHAnsi" w:hint="eastAsia"/>
          <w:color w:val="000000" w:themeColor="text1"/>
          <w:lang w:eastAsia="ko-KR"/>
        </w:rPr>
        <w:t xml:space="preserve"> Relay UE barr</w:t>
      </w:r>
      <w:r>
        <w:rPr>
          <w:rFonts w:eastAsiaTheme="minorHAnsi"/>
          <w:color w:val="000000" w:themeColor="text1"/>
          <w:lang w:eastAsia="ko-KR"/>
        </w:rPr>
        <w:t xml:space="preserve">ed, we need to further study these cases. </w:t>
      </w:r>
    </w:p>
    <w:p w14:paraId="3A23898C" w14:textId="5DBD94A0" w:rsidR="00B23113" w:rsidRDefault="00B23113" w:rsidP="004C5ED3">
      <w:pPr>
        <w:jc w:val="both"/>
        <w:rPr>
          <w:rFonts w:eastAsiaTheme="minorHAnsi"/>
          <w:color w:val="000000" w:themeColor="text1"/>
          <w:lang w:eastAsia="ko-KR"/>
        </w:rPr>
      </w:pPr>
      <w:r w:rsidRPr="00B23113">
        <w:rPr>
          <w:rFonts w:eastAsiaTheme="minorHAnsi"/>
          <w:color w:val="000000" w:themeColor="text1"/>
          <w:lang w:eastAsia="ko-KR"/>
        </w:rPr>
        <w:t xml:space="preserve">The </w:t>
      </w:r>
      <w:r w:rsidR="004E088E">
        <w:rPr>
          <w:rFonts w:eastAsiaTheme="minorHAnsi"/>
          <w:color w:val="000000" w:themeColor="text1"/>
          <w:lang w:eastAsia="ko-KR"/>
        </w:rPr>
        <w:t xml:space="preserve">new </w:t>
      </w:r>
      <w:r w:rsidRPr="00B23113">
        <w:rPr>
          <w:rFonts w:eastAsiaTheme="minorHAnsi"/>
          <w:color w:val="000000" w:themeColor="text1"/>
          <w:lang w:eastAsia="ko-KR"/>
        </w:rPr>
        <w:t xml:space="preserve">WID </w:t>
      </w:r>
      <w:r w:rsidR="004E088E">
        <w:rPr>
          <w:rFonts w:eastAsiaTheme="minorHAnsi"/>
          <w:color w:val="000000" w:themeColor="text1"/>
          <w:lang w:eastAsia="ko-KR"/>
        </w:rPr>
        <w:t xml:space="preserve">on NR </w:t>
      </w:r>
      <w:proofErr w:type="spellStart"/>
      <w:r w:rsidR="00DB4DB6">
        <w:rPr>
          <w:rFonts w:eastAsiaTheme="minorHAnsi"/>
          <w:color w:val="000000" w:themeColor="text1"/>
          <w:lang w:eastAsia="ko-KR"/>
        </w:rPr>
        <w:t>sidelink</w:t>
      </w:r>
      <w:proofErr w:type="spellEnd"/>
      <w:r w:rsidR="00DB4DB6">
        <w:rPr>
          <w:rFonts w:eastAsiaTheme="minorHAnsi"/>
          <w:color w:val="000000" w:themeColor="text1"/>
          <w:lang w:eastAsia="ko-KR"/>
        </w:rPr>
        <w:t xml:space="preserve"> relay </w:t>
      </w:r>
      <w:r w:rsidRPr="00B23113">
        <w:rPr>
          <w:rFonts w:eastAsiaTheme="minorHAnsi"/>
          <w:color w:val="000000" w:themeColor="text1"/>
          <w:lang w:eastAsia="ko-KR"/>
        </w:rPr>
        <w:t xml:space="preserve">(RP-210904-WID) </w:t>
      </w:r>
      <w:r w:rsidR="00DB4DB6">
        <w:rPr>
          <w:rFonts w:eastAsiaTheme="minorHAnsi"/>
          <w:color w:val="000000" w:themeColor="text1"/>
          <w:lang w:eastAsia="ko-KR"/>
        </w:rPr>
        <w:t>has</w:t>
      </w:r>
      <w:r w:rsidRPr="00B23113">
        <w:rPr>
          <w:rFonts w:eastAsiaTheme="minorHAnsi"/>
          <w:color w:val="000000" w:themeColor="text1"/>
          <w:lang w:eastAsia="ko-KR"/>
        </w:rPr>
        <w:t xml:space="preserve"> </w:t>
      </w:r>
      <w:r w:rsidR="00DB4DB6">
        <w:rPr>
          <w:rFonts w:eastAsiaTheme="minorHAnsi"/>
          <w:color w:val="000000" w:themeColor="text1"/>
          <w:lang w:eastAsia="ko-KR"/>
        </w:rPr>
        <w:t xml:space="preserve">some </w:t>
      </w:r>
      <w:r w:rsidRPr="00B23113">
        <w:rPr>
          <w:rFonts w:eastAsiaTheme="minorHAnsi"/>
          <w:color w:val="000000" w:themeColor="text1"/>
          <w:lang w:eastAsia="ko-KR"/>
        </w:rPr>
        <w:t>limit</w:t>
      </w:r>
      <w:r w:rsidR="00DB4DB6">
        <w:rPr>
          <w:rFonts w:eastAsiaTheme="minorHAnsi"/>
          <w:color w:val="000000" w:themeColor="text1"/>
          <w:lang w:eastAsia="ko-KR"/>
        </w:rPr>
        <w:t>ation</w:t>
      </w:r>
      <w:r w:rsidR="00026121">
        <w:rPr>
          <w:rFonts w:eastAsiaTheme="minorHAnsi"/>
          <w:color w:val="000000" w:themeColor="text1"/>
          <w:lang w:eastAsia="ko-KR"/>
        </w:rPr>
        <w:t>s</w:t>
      </w:r>
      <w:r w:rsidRPr="00B23113">
        <w:rPr>
          <w:rFonts w:eastAsiaTheme="minorHAnsi"/>
          <w:color w:val="000000" w:themeColor="text1"/>
          <w:lang w:eastAsia="ko-KR"/>
        </w:rPr>
        <w:t xml:space="preserve"> to support service continuity. The path switching between indirect and indirect path is not supported and intra-cell path switching is supported in the point of service continuity. So, even though Remote UE doesn’t take a normal HO procedure, it could be a benefit that Remote UE connects directly with the same serving cell for maintaining service continuity. Because the same cell may still have the context of the Remote UE. Therefore, when relay reselection is triggered</w:t>
      </w:r>
      <w:r w:rsidR="00026121">
        <w:rPr>
          <w:rFonts w:eastAsiaTheme="minorHAnsi"/>
          <w:color w:val="000000" w:themeColor="text1"/>
          <w:lang w:eastAsia="ko-KR"/>
        </w:rPr>
        <w:t xml:space="preserve"> by abnormal conditions</w:t>
      </w:r>
      <w:r w:rsidRPr="00B23113">
        <w:rPr>
          <w:rFonts w:eastAsiaTheme="minorHAnsi"/>
          <w:color w:val="000000" w:themeColor="text1"/>
          <w:lang w:eastAsia="ko-KR"/>
        </w:rPr>
        <w:t xml:space="preserve">, Remote UE has a higher priority to select a direct path in the same cell than to select a direct path or an indirect path in different cells.  </w:t>
      </w:r>
    </w:p>
    <w:p w14:paraId="3D0664B8" w14:textId="77777777" w:rsidR="00FC477E" w:rsidRDefault="00FC477E" w:rsidP="004C5ED3">
      <w:pPr>
        <w:jc w:val="both"/>
        <w:rPr>
          <w:rFonts w:eastAsiaTheme="minorHAnsi"/>
          <w:color w:val="000000" w:themeColor="text1"/>
          <w:lang w:eastAsia="ko-KR"/>
        </w:rPr>
      </w:pPr>
      <w:r w:rsidRPr="00FC477E">
        <w:rPr>
          <w:rFonts w:eastAsiaTheme="minorHAnsi"/>
          <w:color w:val="000000" w:themeColor="text1"/>
          <w:lang w:eastAsia="ko-KR"/>
        </w:rPr>
        <w:lastRenderedPageBreak/>
        <w:t xml:space="preserve">Besides, when relay reselection is triggered without a normal HO procedure and Remote UE selects a direct path with the same serving cell, it’s advantageous for the Remote UE to transmit information for service continuity to the serving </w:t>
      </w:r>
      <w:proofErr w:type="spellStart"/>
      <w:r w:rsidRPr="00FC477E">
        <w:rPr>
          <w:rFonts w:eastAsiaTheme="minorHAnsi"/>
          <w:color w:val="000000" w:themeColor="text1"/>
          <w:lang w:eastAsia="ko-KR"/>
        </w:rPr>
        <w:t>gNB</w:t>
      </w:r>
      <w:proofErr w:type="spellEnd"/>
      <w:r w:rsidRPr="00FC477E">
        <w:rPr>
          <w:rFonts w:eastAsiaTheme="minorHAnsi"/>
          <w:color w:val="000000" w:themeColor="text1"/>
          <w:lang w:eastAsia="ko-KR"/>
        </w:rPr>
        <w:t xml:space="preserve"> during RACH operation. For example, the Remote UE can provide C-RNTI of Remote UE, some information about previous connected Relay UE (e.g., SRC / DST / LOCAL ID), or the reason for having a direct connection to the serving cell without a normal HO procedure. The serving </w:t>
      </w:r>
      <w:proofErr w:type="spellStart"/>
      <w:r w:rsidRPr="00FC477E">
        <w:rPr>
          <w:rFonts w:eastAsiaTheme="minorHAnsi"/>
          <w:color w:val="000000" w:themeColor="text1"/>
          <w:lang w:eastAsia="ko-KR"/>
        </w:rPr>
        <w:t>gNB</w:t>
      </w:r>
      <w:proofErr w:type="spellEnd"/>
      <w:r w:rsidRPr="00FC477E">
        <w:rPr>
          <w:rFonts w:eastAsiaTheme="minorHAnsi"/>
          <w:color w:val="000000" w:themeColor="text1"/>
          <w:lang w:eastAsia="ko-KR"/>
        </w:rPr>
        <w:t xml:space="preserve"> may not provide service continuity as perfect as normal HO cases. But the transmitted information from Remote UE may be helpful that the </w:t>
      </w:r>
      <w:proofErr w:type="spellStart"/>
      <w:r w:rsidRPr="00FC477E">
        <w:rPr>
          <w:rFonts w:eastAsiaTheme="minorHAnsi"/>
          <w:color w:val="000000" w:themeColor="text1"/>
          <w:lang w:eastAsia="ko-KR"/>
        </w:rPr>
        <w:t>gNB</w:t>
      </w:r>
      <w:proofErr w:type="spellEnd"/>
      <w:r w:rsidRPr="00FC477E">
        <w:rPr>
          <w:rFonts w:eastAsiaTheme="minorHAnsi"/>
          <w:color w:val="000000" w:themeColor="text1"/>
          <w:lang w:eastAsia="ko-KR"/>
        </w:rPr>
        <w:t xml:space="preserve"> maintains the best-effort service continuity.</w:t>
      </w:r>
    </w:p>
    <w:p w14:paraId="0D70B32D" w14:textId="76DDA79A" w:rsidR="00026C24" w:rsidRDefault="00026C24" w:rsidP="004C5ED3">
      <w:pPr>
        <w:jc w:val="both"/>
        <w:rPr>
          <w:rFonts w:eastAsiaTheme="minorHAnsi"/>
          <w:b/>
          <w:color w:val="000000" w:themeColor="text1"/>
          <w:lang w:eastAsia="ko-KR"/>
        </w:rPr>
      </w:pPr>
      <w:r w:rsidRPr="008B2E95">
        <w:rPr>
          <w:rFonts w:eastAsiaTheme="minorHAnsi"/>
          <w:b/>
          <w:color w:val="000000" w:themeColor="text1"/>
          <w:lang w:eastAsia="ko-KR"/>
        </w:rPr>
        <w:t>Observation 2</w:t>
      </w:r>
      <w:r>
        <w:rPr>
          <w:rFonts w:eastAsiaTheme="minorHAnsi"/>
          <w:b/>
          <w:color w:val="000000" w:themeColor="text1"/>
          <w:lang w:eastAsia="ko-KR"/>
        </w:rPr>
        <w:t xml:space="preserve">: </w:t>
      </w:r>
      <w:r w:rsidR="00D13802">
        <w:rPr>
          <w:rFonts w:eastAsiaTheme="minorHAnsi"/>
          <w:b/>
          <w:color w:val="000000" w:themeColor="text1"/>
          <w:lang w:eastAsia="ko-KR"/>
        </w:rPr>
        <w:t>w</w:t>
      </w:r>
      <w:r>
        <w:rPr>
          <w:rFonts w:eastAsiaTheme="minorHAnsi"/>
          <w:b/>
          <w:color w:val="000000" w:themeColor="text1"/>
          <w:lang w:eastAsia="ko-KR"/>
        </w:rPr>
        <w:t>hen relay reselection is triggered without normal HO procedure</w:t>
      </w:r>
      <w:r w:rsidR="00481895" w:rsidRPr="00481895">
        <w:rPr>
          <w:rFonts w:eastAsiaTheme="minorHAnsi" w:hint="eastAsia"/>
          <w:b/>
          <w:color w:val="000000" w:themeColor="text1"/>
          <w:lang w:eastAsia="ko-KR"/>
        </w:rPr>
        <w:t xml:space="preserve"> </w:t>
      </w:r>
      <w:r w:rsidR="00481895" w:rsidRPr="00481895">
        <w:rPr>
          <w:rFonts w:eastAsiaTheme="minorHAnsi"/>
          <w:b/>
          <w:color w:val="000000" w:themeColor="text1"/>
          <w:lang w:eastAsia="ko-KR"/>
        </w:rPr>
        <w:t xml:space="preserve">(e.g., </w:t>
      </w:r>
      <w:r w:rsidR="00481895" w:rsidRPr="00481895">
        <w:rPr>
          <w:rFonts w:eastAsiaTheme="minorHAnsi" w:hint="eastAsia"/>
          <w:b/>
          <w:color w:val="000000" w:themeColor="text1"/>
          <w:lang w:eastAsia="ko-KR"/>
        </w:rPr>
        <w:t xml:space="preserve">PC5-RLF, </w:t>
      </w:r>
      <w:proofErr w:type="spellStart"/>
      <w:r w:rsidR="00481895" w:rsidRPr="00481895">
        <w:rPr>
          <w:rFonts w:eastAsiaTheme="minorHAnsi" w:hint="eastAsia"/>
          <w:b/>
          <w:color w:val="000000" w:themeColor="text1"/>
          <w:lang w:eastAsia="ko-KR"/>
        </w:rPr>
        <w:t>Uu</w:t>
      </w:r>
      <w:proofErr w:type="spellEnd"/>
      <w:r w:rsidR="00481895" w:rsidRPr="00481895">
        <w:rPr>
          <w:rFonts w:eastAsiaTheme="minorHAnsi" w:hint="eastAsia"/>
          <w:b/>
          <w:color w:val="000000" w:themeColor="text1"/>
          <w:lang w:eastAsia="ko-KR"/>
        </w:rPr>
        <w:t xml:space="preserve"> RLF, Relay UE HO</w:t>
      </w:r>
      <w:r w:rsidR="00FC477E">
        <w:rPr>
          <w:rFonts w:eastAsiaTheme="minorHAnsi"/>
          <w:b/>
          <w:color w:val="000000" w:themeColor="text1"/>
          <w:lang w:eastAsia="ko-KR"/>
        </w:rPr>
        <w:t>,</w:t>
      </w:r>
      <w:r w:rsidR="00481895" w:rsidRPr="00481895">
        <w:rPr>
          <w:rFonts w:eastAsiaTheme="minorHAnsi"/>
          <w:b/>
          <w:color w:val="000000" w:themeColor="text1"/>
          <w:lang w:eastAsia="ko-KR"/>
        </w:rPr>
        <w:t xml:space="preserve"> or</w:t>
      </w:r>
      <w:r w:rsidR="00481895" w:rsidRPr="00481895">
        <w:rPr>
          <w:rFonts w:eastAsiaTheme="minorHAnsi" w:hint="eastAsia"/>
          <w:b/>
          <w:color w:val="000000" w:themeColor="text1"/>
          <w:lang w:eastAsia="ko-KR"/>
        </w:rPr>
        <w:t xml:space="preserve"> Relay UE barr</w:t>
      </w:r>
      <w:r w:rsidR="00481895" w:rsidRPr="00481895">
        <w:rPr>
          <w:rFonts w:eastAsiaTheme="minorHAnsi"/>
          <w:b/>
          <w:color w:val="000000" w:themeColor="text1"/>
          <w:lang w:eastAsia="ko-KR"/>
        </w:rPr>
        <w:t>ed)</w:t>
      </w:r>
      <w:r>
        <w:rPr>
          <w:rFonts w:eastAsiaTheme="minorHAnsi"/>
          <w:b/>
          <w:color w:val="000000" w:themeColor="text1"/>
          <w:lang w:eastAsia="ko-KR"/>
        </w:rPr>
        <w:t xml:space="preserve">, </w:t>
      </w:r>
      <w:r w:rsidR="00D13802">
        <w:rPr>
          <w:rFonts w:eastAsiaTheme="minorHAnsi" w:hint="eastAsia"/>
          <w:b/>
          <w:color w:val="000000" w:themeColor="text1"/>
          <w:lang w:eastAsia="ko-KR"/>
        </w:rPr>
        <w:t>it</w:t>
      </w:r>
      <w:r w:rsidR="00D13802">
        <w:rPr>
          <w:rFonts w:eastAsiaTheme="minorHAnsi"/>
          <w:b/>
          <w:color w:val="000000" w:themeColor="text1"/>
          <w:lang w:eastAsia="ko-KR"/>
        </w:rPr>
        <w:t xml:space="preserve">’s advantageous in service continuity that the Remote UE selects a direct path with the serving </w:t>
      </w:r>
      <w:proofErr w:type="spellStart"/>
      <w:r w:rsidR="00D13802">
        <w:rPr>
          <w:rFonts w:eastAsiaTheme="minorHAnsi"/>
          <w:b/>
          <w:color w:val="000000" w:themeColor="text1"/>
          <w:lang w:eastAsia="ko-KR"/>
        </w:rPr>
        <w:t>gNB</w:t>
      </w:r>
      <w:proofErr w:type="spellEnd"/>
      <w:r w:rsidR="00D13802">
        <w:rPr>
          <w:rFonts w:eastAsiaTheme="minorHAnsi"/>
          <w:b/>
          <w:color w:val="000000" w:themeColor="text1"/>
          <w:lang w:eastAsia="ko-KR"/>
        </w:rPr>
        <w:t xml:space="preserve">. </w:t>
      </w:r>
    </w:p>
    <w:p w14:paraId="256EA0D6" w14:textId="1EDC9C84" w:rsidR="00E05C1E" w:rsidRDefault="00E05C1E" w:rsidP="004C5ED3">
      <w:pPr>
        <w:jc w:val="both"/>
        <w:rPr>
          <w:rFonts w:eastAsiaTheme="minorHAnsi"/>
          <w:b/>
          <w:color w:val="000000" w:themeColor="text1"/>
          <w:lang w:eastAsia="ko-KR"/>
        </w:rPr>
      </w:pPr>
      <w:r>
        <w:rPr>
          <w:rFonts w:eastAsiaTheme="minorHAnsi"/>
          <w:b/>
          <w:color w:val="000000" w:themeColor="text1"/>
          <w:lang w:eastAsia="ko-KR"/>
        </w:rPr>
        <w:t>Proposal 3: when relay reselection is triggered without normal HO procedure</w:t>
      </w:r>
      <w:r w:rsidR="00475921">
        <w:rPr>
          <w:rFonts w:eastAsiaTheme="minorHAnsi"/>
          <w:b/>
          <w:color w:val="000000" w:themeColor="text1"/>
          <w:lang w:eastAsia="ko-KR"/>
        </w:rPr>
        <w:t xml:space="preserve"> </w:t>
      </w:r>
      <w:r w:rsidR="00481895">
        <w:rPr>
          <w:rFonts w:eastAsiaTheme="minorHAnsi"/>
          <w:b/>
          <w:color w:val="000000" w:themeColor="text1"/>
          <w:lang w:eastAsia="ko-KR"/>
        </w:rPr>
        <w:t>(</w:t>
      </w:r>
      <w:r w:rsidR="00481895" w:rsidRPr="00481895">
        <w:rPr>
          <w:rFonts w:eastAsiaTheme="minorHAnsi"/>
          <w:b/>
          <w:color w:val="000000" w:themeColor="text1"/>
          <w:lang w:eastAsia="ko-KR"/>
        </w:rPr>
        <w:t xml:space="preserve">e.g., </w:t>
      </w:r>
      <w:r w:rsidR="00481895" w:rsidRPr="00481895">
        <w:rPr>
          <w:rFonts w:eastAsiaTheme="minorHAnsi" w:hint="eastAsia"/>
          <w:b/>
          <w:color w:val="000000" w:themeColor="text1"/>
          <w:lang w:eastAsia="ko-KR"/>
        </w:rPr>
        <w:t xml:space="preserve">PC5-RLF, </w:t>
      </w:r>
      <w:proofErr w:type="spellStart"/>
      <w:r w:rsidR="00481895" w:rsidRPr="00481895">
        <w:rPr>
          <w:rFonts w:eastAsiaTheme="minorHAnsi" w:hint="eastAsia"/>
          <w:b/>
          <w:color w:val="000000" w:themeColor="text1"/>
          <w:lang w:eastAsia="ko-KR"/>
        </w:rPr>
        <w:t>Uu</w:t>
      </w:r>
      <w:proofErr w:type="spellEnd"/>
      <w:r w:rsidR="00481895" w:rsidRPr="00481895">
        <w:rPr>
          <w:rFonts w:eastAsiaTheme="minorHAnsi" w:hint="eastAsia"/>
          <w:b/>
          <w:color w:val="000000" w:themeColor="text1"/>
          <w:lang w:eastAsia="ko-KR"/>
        </w:rPr>
        <w:t xml:space="preserve"> RLF, Relay UE HO</w:t>
      </w:r>
      <w:r w:rsidR="00481895" w:rsidRPr="00481895">
        <w:rPr>
          <w:rFonts w:eastAsiaTheme="minorHAnsi"/>
          <w:b/>
          <w:color w:val="000000" w:themeColor="text1"/>
          <w:lang w:eastAsia="ko-KR"/>
        </w:rPr>
        <w:t xml:space="preserve"> or</w:t>
      </w:r>
      <w:r w:rsidR="00481895" w:rsidRPr="00481895">
        <w:rPr>
          <w:rFonts w:eastAsiaTheme="minorHAnsi" w:hint="eastAsia"/>
          <w:b/>
          <w:color w:val="000000" w:themeColor="text1"/>
          <w:lang w:eastAsia="ko-KR"/>
        </w:rPr>
        <w:t xml:space="preserve"> Relay UE barr</w:t>
      </w:r>
      <w:r w:rsidR="00481895" w:rsidRPr="00481895">
        <w:rPr>
          <w:rFonts w:eastAsiaTheme="minorHAnsi"/>
          <w:b/>
          <w:color w:val="000000" w:themeColor="text1"/>
          <w:lang w:eastAsia="ko-KR"/>
        </w:rPr>
        <w:t>ed)</w:t>
      </w:r>
      <w:r w:rsidR="00481895">
        <w:rPr>
          <w:rFonts w:eastAsiaTheme="minorHAnsi"/>
          <w:b/>
          <w:color w:val="000000" w:themeColor="text1"/>
          <w:lang w:eastAsia="ko-KR"/>
        </w:rPr>
        <w:t>,</w:t>
      </w:r>
      <w:r>
        <w:rPr>
          <w:rFonts w:eastAsiaTheme="minorHAnsi"/>
          <w:b/>
          <w:color w:val="000000" w:themeColor="text1"/>
          <w:lang w:eastAsia="ko-KR"/>
        </w:rPr>
        <w:t xml:space="preserve"> </w:t>
      </w:r>
      <w:r w:rsidR="00396333">
        <w:rPr>
          <w:rFonts w:eastAsiaTheme="minorHAnsi"/>
          <w:b/>
          <w:color w:val="000000" w:themeColor="text1"/>
          <w:lang w:eastAsia="ko-KR"/>
        </w:rPr>
        <w:t xml:space="preserve">the Remote UE directly connects if the </w:t>
      </w:r>
      <w:proofErr w:type="spellStart"/>
      <w:r w:rsidR="00396333">
        <w:rPr>
          <w:rFonts w:eastAsiaTheme="minorHAnsi"/>
          <w:b/>
          <w:color w:val="000000" w:themeColor="text1"/>
          <w:lang w:eastAsia="ko-KR"/>
        </w:rPr>
        <w:t>Uu</w:t>
      </w:r>
      <w:proofErr w:type="spellEnd"/>
      <w:r w:rsidR="00396333">
        <w:rPr>
          <w:rFonts w:eastAsiaTheme="minorHAnsi"/>
          <w:b/>
          <w:color w:val="000000" w:themeColor="text1"/>
          <w:lang w:eastAsia="ko-KR"/>
        </w:rPr>
        <w:t>-RSRP of its serving cell is above the (pre-</w:t>
      </w:r>
      <w:proofErr w:type="gramStart"/>
      <w:r w:rsidR="00396333">
        <w:rPr>
          <w:rFonts w:eastAsiaTheme="minorHAnsi"/>
          <w:b/>
          <w:color w:val="000000" w:themeColor="text1"/>
          <w:lang w:eastAsia="ko-KR"/>
        </w:rPr>
        <w:t>)defined</w:t>
      </w:r>
      <w:proofErr w:type="gramEnd"/>
      <w:r w:rsidR="00396333">
        <w:rPr>
          <w:rFonts w:eastAsiaTheme="minorHAnsi"/>
          <w:b/>
          <w:color w:val="000000" w:themeColor="text1"/>
          <w:lang w:eastAsia="ko-KR"/>
        </w:rPr>
        <w:t xml:space="preserve"> configuration.</w:t>
      </w:r>
    </w:p>
    <w:p w14:paraId="1F3D2E98" w14:textId="106D3AFD" w:rsidR="0023355B" w:rsidRDefault="00481895" w:rsidP="004C5ED3">
      <w:pPr>
        <w:jc w:val="both"/>
        <w:rPr>
          <w:rFonts w:eastAsiaTheme="minorHAnsi"/>
          <w:b/>
          <w:color w:val="000000" w:themeColor="text1"/>
          <w:lang w:eastAsia="ko-KR"/>
        </w:rPr>
      </w:pPr>
      <w:r>
        <w:rPr>
          <w:rFonts w:eastAsiaTheme="minorHAnsi"/>
          <w:b/>
          <w:color w:val="000000" w:themeColor="text1"/>
          <w:lang w:eastAsia="ko-KR"/>
        </w:rPr>
        <w:t>I</w:t>
      </w:r>
      <w:r w:rsidR="0023355B">
        <w:rPr>
          <w:rFonts w:eastAsiaTheme="minorHAnsi"/>
          <w:b/>
          <w:color w:val="000000" w:themeColor="text1"/>
          <w:lang w:eastAsia="ko-KR"/>
        </w:rPr>
        <w:t xml:space="preserve">n this case, the Remote UE delivers </w:t>
      </w:r>
      <w:r w:rsidR="00FC477E">
        <w:rPr>
          <w:rFonts w:eastAsiaTheme="minorHAnsi"/>
          <w:b/>
          <w:color w:val="000000" w:themeColor="text1"/>
          <w:lang w:eastAsia="ko-KR"/>
        </w:rPr>
        <w:t xml:space="preserve">the </w:t>
      </w:r>
      <w:r w:rsidR="0023355B">
        <w:rPr>
          <w:rFonts w:eastAsiaTheme="minorHAnsi"/>
          <w:b/>
          <w:color w:val="000000" w:themeColor="text1"/>
          <w:lang w:eastAsia="ko-KR"/>
        </w:rPr>
        <w:t xml:space="preserve">following information to </w:t>
      </w:r>
      <w:proofErr w:type="spellStart"/>
      <w:r w:rsidR="0023355B">
        <w:rPr>
          <w:rFonts w:eastAsiaTheme="minorHAnsi"/>
          <w:b/>
          <w:color w:val="000000" w:themeColor="text1"/>
          <w:lang w:eastAsia="ko-KR"/>
        </w:rPr>
        <w:t>gNB</w:t>
      </w:r>
      <w:proofErr w:type="spellEnd"/>
      <w:r w:rsidR="0023355B">
        <w:rPr>
          <w:rFonts w:eastAsiaTheme="minorHAnsi"/>
          <w:b/>
          <w:color w:val="000000" w:themeColor="text1"/>
          <w:lang w:eastAsia="ko-KR"/>
        </w:rPr>
        <w:t xml:space="preserve"> during RACH procedure.</w:t>
      </w:r>
    </w:p>
    <w:p w14:paraId="7D45FAC0" w14:textId="0B9AF22A" w:rsidR="00481895" w:rsidRDefault="00481895" w:rsidP="00481895">
      <w:pPr>
        <w:pStyle w:val="a6"/>
        <w:numPr>
          <w:ilvl w:val="0"/>
          <w:numId w:val="12"/>
        </w:numPr>
        <w:ind w:leftChars="0"/>
        <w:jc w:val="both"/>
        <w:rPr>
          <w:rFonts w:eastAsiaTheme="minorHAnsi"/>
          <w:b/>
          <w:color w:val="000000" w:themeColor="text1"/>
          <w:lang w:eastAsia="ko-KR"/>
        </w:rPr>
      </w:pPr>
      <w:r>
        <w:rPr>
          <w:rFonts w:eastAsiaTheme="minorHAnsi"/>
          <w:b/>
          <w:color w:val="000000" w:themeColor="text1"/>
          <w:lang w:eastAsia="ko-KR"/>
        </w:rPr>
        <w:t>C-RNTI of Remote UE itself</w:t>
      </w:r>
    </w:p>
    <w:p w14:paraId="3B2167E1" w14:textId="08C86C5D" w:rsidR="00481895" w:rsidRDefault="00481895" w:rsidP="00481895">
      <w:pPr>
        <w:pStyle w:val="a6"/>
        <w:numPr>
          <w:ilvl w:val="0"/>
          <w:numId w:val="12"/>
        </w:numPr>
        <w:ind w:leftChars="0"/>
        <w:jc w:val="both"/>
        <w:rPr>
          <w:rFonts w:eastAsiaTheme="minorHAnsi"/>
          <w:b/>
          <w:color w:val="000000" w:themeColor="text1"/>
          <w:lang w:eastAsia="ko-KR"/>
        </w:rPr>
      </w:pPr>
      <w:r>
        <w:rPr>
          <w:rFonts w:eastAsiaTheme="minorHAnsi"/>
          <w:b/>
          <w:color w:val="000000" w:themeColor="text1"/>
          <w:lang w:eastAsia="ko-KR"/>
        </w:rPr>
        <w:t xml:space="preserve">Some information about </w:t>
      </w:r>
      <w:proofErr w:type="spellStart"/>
      <w:r>
        <w:rPr>
          <w:rFonts w:eastAsiaTheme="minorHAnsi"/>
          <w:b/>
          <w:color w:val="000000" w:themeColor="text1"/>
          <w:lang w:eastAsia="ko-KR"/>
        </w:rPr>
        <w:t>sidelink</w:t>
      </w:r>
      <w:proofErr w:type="spellEnd"/>
      <w:r>
        <w:rPr>
          <w:rFonts w:eastAsiaTheme="minorHAnsi"/>
          <w:b/>
          <w:color w:val="000000" w:themeColor="text1"/>
          <w:lang w:eastAsia="ko-KR"/>
        </w:rPr>
        <w:t xml:space="preserve"> connected Relay UE (e.g., SRC / DST / LOCAL ID)</w:t>
      </w:r>
    </w:p>
    <w:p w14:paraId="1A109247" w14:textId="6677C216" w:rsidR="00481895" w:rsidRPr="00481895" w:rsidRDefault="00481895" w:rsidP="00481895">
      <w:pPr>
        <w:pStyle w:val="a6"/>
        <w:numPr>
          <w:ilvl w:val="0"/>
          <w:numId w:val="12"/>
        </w:numPr>
        <w:ind w:leftChars="0"/>
        <w:jc w:val="both"/>
        <w:rPr>
          <w:rFonts w:eastAsiaTheme="minorHAnsi"/>
          <w:b/>
          <w:color w:val="000000" w:themeColor="text1"/>
          <w:lang w:eastAsia="ko-KR"/>
        </w:rPr>
      </w:pPr>
      <w:r>
        <w:rPr>
          <w:rFonts w:eastAsiaTheme="minorHAnsi"/>
          <w:b/>
          <w:color w:val="000000" w:themeColor="text1"/>
          <w:lang w:eastAsia="ko-KR"/>
        </w:rPr>
        <w:t>T</w:t>
      </w:r>
      <w:r>
        <w:rPr>
          <w:rFonts w:eastAsiaTheme="minorHAnsi" w:hint="eastAsia"/>
          <w:b/>
          <w:color w:val="000000" w:themeColor="text1"/>
          <w:lang w:eastAsia="ko-KR"/>
        </w:rPr>
        <w:t xml:space="preserve">he </w:t>
      </w:r>
      <w:r>
        <w:rPr>
          <w:rFonts w:eastAsiaTheme="minorHAnsi"/>
          <w:b/>
          <w:color w:val="000000" w:themeColor="text1"/>
          <w:lang w:eastAsia="ko-KR"/>
        </w:rPr>
        <w:t xml:space="preserve">reason for having to </w:t>
      </w:r>
      <w:r w:rsidRPr="00481895">
        <w:rPr>
          <w:rFonts w:eastAsiaTheme="minorHAnsi"/>
          <w:b/>
          <w:color w:val="000000" w:themeColor="text1"/>
          <w:lang w:eastAsia="ko-KR"/>
        </w:rPr>
        <w:t>direct connection to the serving cell without a normal HO procedure.</w:t>
      </w:r>
    </w:p>
    <w:p w14:paraId="27ED652C" w14:textId="2E9BC45C" w:rsidR="00F75B74" w:rsidRDefault="00F75B74" w:rsidP="00EB783D">
      <w:pPr>
        <w:jc w:val="both"/>
        <w:rPr>
          <w:rFonts w:eastAsiaTheme="minorHAnsi"/>
          <w:color w:val="000000" w:themeColor="text1"/>
          <w:lang w:eastAsia="ko-KR"/>
        </w:rPr>
      </w:pPr>
      <w:r>
        <w:rPr>
          <w:rFonts w:eastAsiaTheme="minorHAnsi"/>
          <w:color w:val="000000" w:themeColor="text1"/>
          <w:lang w:eastAsia="ko-KR"/>
        </w:rPr>
        <w:t>I</w:t>
      </w:r>
      <w:r>
        <w:rPr>
          <w:rFonts w:eastAsiaTheme="minorHAnsi" w:hint="eastAsia"/>
          <w:color w:val="000000" w:themeColor="text1"/>
          <w:lang w:eastAsia="ko-KR"/>
        </w:rPr>
        <w:t xml:space="preserve">n </w:t>
      </w:r>
      <w:r>
        <w:rPr>
          <w:rFonts w:eastAsiaTheme="minorHAnsi"/>
          <w:color w:val="000000" w:themeColor="text1"/>
          <w:lang w:eastAsia="ko-KR"/>
        </w:rPr>
        <w:t xml:space="preserve">LTE Relay operation, Remote UE </w:t>
      </w:r>
      <w:r w:rsidR="00454C66">
        <w:rPr>
          <w:rFonts w:eastAsiaTheme="minorHAnsi"/>
          <w:color w:val="000000" w:themeColor="text1"/>
          <w:lang w:eastAsia="ko-KR"/>
        </w:rPr>
        <w:t xml:space="preserve">selects a new Relay UE by using SD-RSRP and Remote UE selects a direct path or indirect path by using </w:t>
      </w:r>
      <w:proofErr w:type="spellStart"/>
      <w:r w:rsidR="00454C66">
        <w:rPr>
          <w:rFonts w:eastAsiaTheme="minorHAnsi"/>
          <w:color w:val="000000" w:themeColor="text1"/>
          <w:lang w:eastAsia="ko-KR"/>
        </w:rPr>
        <w:t>Uu</w:t>
      </w:r>
      <w:proofErr w:type="spellEnd"/>
      <w:r w:rsidR="00454C66">
        <w:rPr>
          <w:rFonts w:eastAsiaTheme="minorHAnsi"/>
          <w:color w:val="000000" w:themeColor="text1"/>
          <w:lang w:eastAsia="ko-KR"/>
        </w:rPr>
        <w:t>-RSRP. The specific selection methods are following as (3GPP TS 36.331):</w:t>
      </w:r>
    </w:p>
    <w:p w14:paraId="3EF79170" w14:textId="0227EC0E" w:rsidR="00871BC0" w:rsidRDefault="00871BC0" w:rsidP="00EB783D">
      <w:pPr>
        <w:jc w:val="both"/>
        <w:rPr>
          <w:rFonts w:eastAsiaTheme="minorHAnsi"/>
          <w:color w:val="000000" w:themeColor="text1"/>
          <w:lang w:eastAsia="ko-KR"/>
        </w:rPr>
      </w:pPr>
    </w:p>
    <w:tbl>
      <w:tblPr>
        <w:tblStyle w:val="a8"/>
        <w:tblW w:w="0" w:type="auto"/>
        <w:tblLook w:val="04A0" w:firstRow="1" w:lastRow="0" w:firstColumn="1" w:lastColumn="0" w:noHBand="0" w:noVBand="1"/>
      </w:tblPr>
      <w:tblGrid>
        <w:gridCol w:w="9631"/>
      </w:tblGrid>
      <w:tr w:rsidR="00871BC0" w14:paraId="3BF73F7D" w14:textId="77777777" w:rsidTr="00871BC0">
        <w:tc>
          <w:tcPr>
            <w:tcW w:w="9631" w:type="dxa"/>
          </w:tcPr>
          <w:p w14:paraId="2FEBA408" w14:textId="77777777" w:rsidR="00871BC0" w:rsidRPr="00583FA0" w:rsidRDefault="00871BC0" w:rsidP="00871BC0">
            <w:pPr>
              <w:pStyle w:val="4"/>
              <w:ind w:left="1193" w:hanging="393"/>
            </w:pPr>
            <w:bookmarkStart w:id="4" w:name="_Toc20487155"/>
            <w:bookmarkStart w:id="5" w:name="_Toc29342450"/>
            <w:bookmarkStart w:id="6" w:name="_Toc29343589"/>
            <w:bookmarkStart w:id="7" w:name="_Toc36566849"/>
            <w:bookmarkStart w:id="8" w:name="_Toc36810280"/>
            <w:bookmarkStart w:id="9" w:name="_Toc36846644"/>
            <w:bookmarkStart w:id="10" w:name="_Toc36939297"/>
            <w:bookmarkStart w:id="11" w:name="_Toc37082277"/>
            <w:bookmarkStart w:id="12" w:name="_Toc46480909"/>
            <w:bookmarkStart w:id="13" w:name="_Toc46482143"/>
            <w:bookmarkStart w:id="14" w:name="_Toc46483377"/>
            <w:bookmarkStart w:id="15" w:name="_Toc60863746"/>
            <w:r w:rsidRPr="00583FA0">
              <w:lastRenderedPageBreak/>
              <w:t>5.10.11.4</w:t>
            </w:r>
            <w:r w:rsidRPr="00583FA0">
              <w:tab/>
              <w:t xml:space="preserve">Selection and reselection of </w:t>
            </w:r>
            <w:proofErr w:type="spellStart"/>
            <w:r w:rsidRPr="00583FA0">
              <w:t>sidelink</w:t>
            </w:r>
            <w:proofErr w:type="spellEnd"/>
            <w:r w:rsidRPr="00583FA0">
              <w:t xml:space="preserve"> relay UE</w:t>
            </w:r>
            <w:bookmarkEnd w:id="4"/>
            <w:bookmarkEnd w:id="5"/>
            <w:bookmarkEnd w:id="6"/>
            <w:bookmarkEnd w:id="7"/>
            <w:bookmarkEnd w:id="8"/>
            <w:bookmarkEnd w:id="9"/>
            <w:bookmarkEnd w:id="10"/>
            <w:bookmarkEnd w:id="11"/>
            <w:bookmarkEnd w:id="12"/>
            <w:bookmarkEnd w:id="13"/>
            <w:bookmarkEnd w:id="14"/>
            <w:bookmarkEnd w:id="15"/>
          </w:p>
          <w:p w14:paraId="7E009CFF" w14:textId="77777777" w:rsidR="00871BC0" w:rsidRPr="00583FA0" w:rsidRDefault="00871BC0" w:rsidP="00871BC0">
            <w:r w:rsidRPr="00583FA0">
              <w:t xml:space="preserve">A UE capable of </w:t>
            </w:r>
            <w:proofErr w:type="spellStart"/>
            <w:r w:rsidRPr="00583FA0">
              <w:t>sidelink</w:t>
            </w:r>
            <w:proofErr w:type="spellEnd"/>
            <w:r w:rsidRPr="00583FA0">
              <w:t xml:space="preserve"> remote UE operation that is configured by upper layers to search for a </w:t>
            </w:r>
            <w:proofErr w:type="spellStart"/>
            <w:r w:rsidRPr="00583FA0">
              <w:t>sidelink</w:t>
            </w:r>
            <w:proofErr w:type="spellEnd"/>
            <w:r w:rsidRPr="00583FA0">
              <w:t xml:space="preserve"> relay UE shall:</w:t>
            </w:r>
          </w:p>
          <w:p w14:paraId="7893E306" w14:textId="77777777" w:rsidR="00871BC0" w:rsidRPr="00583FA0" w:rsidRDefault="00871BC0" w:rsidP="00871BC0">
            <w:pPr>
              <w:pStyle w:val="B1"/>
            </w:pPr>
            <w:r w:rsidRPr="00583FA0">
              <w:t>1&gt;</w:t>
            </w:r>
            <w:r w:rsidRPr="00583FA0">
              <w:tab/>
              <w:t xml:space="preserve">if out of coverage on the frequency used for </w:t>
            </w:r>
            <w:proofErr w:type="spellStart"/>
            <w:r w:rsidRPr="00583FA0">
              <w:t>sidelink</w:t>
            </w:r>
            <w:proofErr w:type="spellEnd"/>
            <w:r w:rsidRPr="00583FA0">
              <w:t xml:space="preserve"> communication, as defined in TS 36.304 [4], clause 11.4; or</w:t>
            </w:r>
          </w:p>
          <w:p w14:paraId="5C79537D" w14:textId="77777777" w:rsidR="00871BC0" w:rsidRPr="00583FA0" w:rsidRDefault="00871BC0" w:rsidP="00871BC0">
            <w:pPr>
              <w:pStyle w:val="B1"/>
            </w:pPr>
            <w:r w:rsidRPr="00583FA0">
              <w:t>1&gt;</w:t>
            </w:r>
            <w:r w:rsidRPr="00583FA0">
              <w:tab/>
              <w:t xml:space="preserve">if the serving frequency is used for </w:t>
            </w:r>
            <w:proofErr w:type="spellStart"/>
            <w:r w:rsidRPr="00583FA0">
              <w:t>sidelink</w:t>
            </w:r>
            <w:proofErr w:type="spellEnd"/>
            <w:r w:rsidRPr="00583FA0">
              <w:t xml:space="preserve"> communication and the RSRP measurement of the cell on which the UE camps (RRC_IDLE)/ the </w:t>
            </w:r>
            <w:proofErr w:type="spellStart"/>
            <w:r w:rsidRPr="00583FA0">
              <w:t>PCell</w:t>
            </w:r>
            <w:proofErr w:type="spellEnd"/>
            <w:r w:rsidRPr="00583FA0">
              <w:t xml:space="preserve"> (RRC_CONNECTED) is below</w:t>
            </w:r>
            <w:r w:rsidRPr="00583FA0">
              <w:rPr>
                <w:i/>
              </w:rPr>
              <w:t xml:space="preserve"> </w:t>
            </w:r>
            <w:proofErr w:type="spellStart"/>
            <w:r w:rsidRPr="00583FA0">
              <w:rPr>
                <w:i/>
              </w:rPr>
              <w:t>threshHigh</w:t>
            </w:r>
            <w:proofErr w:type="spellEnd"/>
            <w:r w:rsidRPr="00583FA0">
              <w:rPr>
                <w:i/>
              </w:rPr>
              <w:t xml:space="preserve"> </w:t>
            </w:r>
            <w:r w:rsidRPr="00583FA0">
              <w:t>within</w:t>
            </w:r>
            <w:r w:rsidRPr="00583FA0">
              <w:rPr>
                <w:i/>
              </w:rPr>
              <w:t xml:space="preserve"> </w:t>
            </w:r>
            <w:proofErr w:type="spellStart"/>
            <w:r w:rsidRPr="00583FA0">
              <w:rPr>
                <w:i/>
              </w:rPr>
              <w:t>remoteUE-Config</w:t>
            </w:r>
            <w:proofErr w:type="spellEnd"/>
            <w:r w:rsidRPr="00583FA0">
              <w:rPr>
                <w:i/>
              </w:rPr>
              <w:t xml:space="preserve"> </w:t>
            </w:r>
            <w:r w:rsidRPr="00583FA0">
              <w:t>:</w:t>
            </w:r>
          </w:p>
          <w:p w14:paraId="3584DB6C" w14:textId="77777777" w:rsidR="00871BC0" w:rsidRPr="00583FA0" w:rsidRDefault="00871BC0" w:rsidP="00871BC0">
            <w:pPr>
              <w:pStyle w:val="B2"/>
            </w:pPr>
            <w:r w:rsidRPr="00583FA0">
              <w:t>2&gt;</w:t>
            </w:r>
            <w:r w:rsidRPr="00583FA0">
              <w:tab/>
              <w:t xml:space="preserve">search for candidate </w:t>
            </w:r>
            <w:proofErr w:type="spellStart"/>
            <w:r w:rsidRPr="00583FA0">
              <w:t>sidelink</w:t>
            </w:r>
            <w:proofErr w:type="spellEnd"/>
            <w:r w:rsidRPr="00583FA0">
              <w:t xml:space="preserve"> relay UEs, in accordance with TS 36.133 [16]</w:t>
            </w:r>
          </w:p>
          <w:p w14:paraId="44E27F1F" w14:textId="77777777" w:rsidR="00871BC0" w:rsidRPr="00583FA0" w:rsidRDefault="00871BC0" w:rsidP="00871BC0">
            <w:pPr>
              <w:pStyle w:val="B2"/>
            </w:pPr>
            <w:r w:rsidRPr="00583FA0">
              <w:t>2&gt;</w:t>
            </w:r>
            <w:r w:rsidRPr="00583FA0">
              <w:tab/>
              <w:t xml:space="preserve">when evaluating the one or more detected </w:t>
            </w:r>
            <w:proofErr w:type="spellStart"/>
            <w:r w:rsidRPr="00583FA0">
              <w:t>sidelink</w:t>
            </w:r>
            <w:proofErr w:type="spellEnd"/>
            <w:r w:rsidRPr="00583FA0">
              <w:t xml:space="preserve"> relay UEs, apply layer 3 filtering as specified in 5.5.3.2 across measurements that concern the same </w:t>
            </w:r>
            <w:proofErr w:type="spellStart"/>
            <w:r w:rsidRPr="00583FA0">
              <w:t>ProSe</w:t>
            </w:r>
            <w:proofErr w:type="spellEnd"/>
            <w:r w:rsidRPr="00583FA0">
              <w:t xml:space="preserve"> Relay UE ID and using the </w:t>
            </w:r>
            <w:proofErr w:type="spellStart"/>
            <w:r w:rsidRPr="00583FA0">
              <w:rPr>
                <w:i/>
                <w:lang w:eastAsia="zh-CN"/>
              </w:rPr>
              <w:t>filterCoefficient</w:t>
            </w:r>
            <w:proofErr w:type="spellEnd"/>
            <w:r w:rsidRPr="00583FA0">
              <w:t xml:space="preserve"> in </w:t>
            </w:r>
            <w:r w:rsidRPr="00583FA0">
              <w:rPr>
                <w:i/>
              </w:rPr>
              <w:t>SystemInformationBlockType19</w:t>
            </w:r>
            <w:r w:rsidRPr="00583FA0">
              <w:t xml:space="preserve"> (in coverage) or the preconfigured </w:t>
            </w:r>
            <w:proofErr w:type="spellStart"/>
            <w:r w:rsidRPr="00583FA0">
              <w:rPr>
                <w:i/>
              </w:rPr>
              <w:t>filterCoefficient</w:t>
            </w:r>
            <w:proofErr w:type="spellEnd"/>
            <w:r w:rsidRPr="00583FA0">
              <w:t xml:space="preserve"> as defined in 9.3(out of coverage), before using the SD-RSRP measurement results;</w:t>
            </w:r>
          </w:p>
          <w:p w14:paraId="4033ADA4" w14:textId="77777777" w:rsidR="00871BC0" w:rsidRPr="00583FA0" w:rsidRDefault="00871BC0" w:rsidP="00871BC0">
            <w:pPr>
              <w:pStyle w:val="NO"/>
              <w:tabs>
                <w:tab w:val="left" w:pos="450"/>
              </w:tabs>
            </w:pPr>
            <w:r w:rsidRPr="00583FA0">
              <w:t>NOTE 1:</w:t>
            </w:r>
            <w:r w:rsidRPr="00583FA0">
              <w:tab/>
              <w:t>The details of the interaction with upper layers are up to UE implementation.</w:t>
            </w:r>
          </w:p>
          <w:p w14:paraId="19993D34" w14:textId="77777777" w:rsidR="00871BC0" w:rsidRPr="00583FA0" w:rsidRDefault="00871BC0" w:rsidP="00871BC0">
            <w:pPr>
              <w:pStyle w:val="B2"/>
            </w:pPr>
            <w:r w:rsidRPr="00583FA0">
              <w:t>2&gt;</w:t>
            </w:r>
            <w:r w:rsidRPr="00583FA0">
              <w:tab/>
              <w:t xml:space="preserve">if the UE does not have a selected </w:t>
            </w:r>
            <w:proofErr w:type="spellStart"/>
            <w:r w:rsidRPr="00583FA0">
              <w:t>sidelink</w:t>
            </w:r>
            <w:proofErr w:type="spellEnd"/>
            <w:r w:rsidRPr="00583FA0">
              <w:t xml:space="preserve"> relay UE:</w:t>
            </w:r>
          </w:p>
          <w:p w14:paraId="26CDB874" w14:textId="77777777" w:rsidR="00871BC0" w:rsidRPr="00583FA0" w:rsidRDefault="00871BC0" w:rsidP="00871BC0">
            <w:pPr>
              <w:pStyle w:val="B3"/>
            </w:pPr>
            <w:r w:rsidRPr="00583FA0">
              <w:t>3&gt;</w:t>
            </w:r>
            <w:r w:rsidRPr="00583FA0">
              <w:tab/>
              <w:t xml:space="preserve">select a candidate </w:t>
            </w:r>
            <w:proofErr w:type="spellStart"/>
            <w:r w:rsidRPr="00583FA0">
              <w:t>sidelink</w:t>
            </w:r>
            <w:proofErr w:type="spellEnd"/>
            <w:r w:rsidRPr="00583FA0">
              <w:t xml:space="preserve"> relay UE which SD-RSRP exceeds </w:t>
            </w:r>
            <w:r w:rsidRPr="00583FA0">
              <w:rPr>
                <w:i/>
              </w:rPr>
              <w:t>q-</w:t>
            </w:r>
            <w:proofErr w:type="spellStart"/>
            <w:r w:rsidRPr="00583FA0">
              <w:rPr>
                <w:i/>
              </w:rPr>
              <w:t>RxLevMin</w:t>
            </w:r>
            <w:proofErr w:type="spellEnd"/>
            <w:r w:rsidRPr="00583FA0">
              <w:t xml:space="preserve"> included in either </w:t>
            </w:r>
            <w:proofErr w:type="spellStart"/>
            <w:r w:rsidRPr="00583FA0">
              <w:rPr>
                <w:i/>
              </w:rPr>
              <w:t>reselectionInfoIC</w:t>
            </w:r>
            <w:proofErr w:type="spellEnd"/>
            <w:r w:rsidRPr="00583FA0">
              <w:t xml:space="preserve"> (in coverage) or </w:t>
            </w:r>
            <w:proofErr w:type="spellStart"/>
            <w:r w:rsidRPr="00583FA0">
              <w:rPr>
                <w:i/>
              </w:rPr>
              <w:t>reselectionInfoOoC</w:t>
            </w:r>
            <w:proofErr w:type="spellEnd"/>
            <w:r w:rsidRPr="00583FA0">
              <w:t xml:space="preserve"> (out of coverage) by </w:t>
            </w:r>
            <w:proofErr w:type="spellStart"/>
            <w:r w:rsidRPr="00583FA0">
              <w:rPr>
                <w:i/>
              </w:rPr>
              <w:t>minHyst</w:t>
            </w:r>
            <w:proofErr w:type="spellEnd"/>
            <w:r w:rsidRPr="00583FA0">
              <w:t>;</w:t>
            </w:r>
          </w:p>
          <w:p w14:paraId="3D29F556" w14:textId="2575B5C8" w:rsidR="00871BC0" w:rsidRPr="00583FA0" w:rsidRDefault="00871BC0" w:rsidP="00871BC0">
            <w:pPr>
              <w:pStyle w:val="B2"/>
            </w:pPr>
            <w:r w:rsidRPr="00583FA0">
              <w:t>2&gt;</w:t>
            </w:r>
            <w:r w:rsidRPr="00583FA0">
              <w:tab/>
              <w:t xml:space="preserve">else if SD-RSRP of the currently selected </w:t>
            </w:r>
            <w:proofErr w:type="spellStart"/>
            <w:r w:rsidRPr="00583FA0">
              <w:t>sidelink</w:t>
            </w:r>
            <w:proofErr w:type="spellEnd"/>
            <w:r w:rsidRPr="00583FA0">
              <w:t xml:space="preserve"> relay UE is below </w:t>
            </w:r>
            <w:r w:rsidRPr="00583FA0">
              <w:rPr>
                <w:i/>
              </w:rPr>
              <w:t>q-</w:t>
            </w:r>
            <w:proofErr w:type="spellStart"/>
            <w:r w:rsidRPr="00583FA0">
              <w:rPr>
                <w:i/>
              </w:rPr>
              <w:t>RxLevMin</w:t>
            </w:r>
            <w:proofErr w:type="spellEnd"/>
            <w:r w:rsidRPr="00583FA0">
              <w:t xml:space="preserve"> included in either </w:t>
            </w:r>
            <w:proofErr w:type="spellStart"/>
            <w:r w:rsidRPr="00583FA0">
              <w:rPr>
                <w:i/>
              </w:rPr>
              <w:t>reselectionInfoIC</w:t>
            </w:r>
            <w:proofErr w:type="spellEnd"/>
            <w:r w:rsidRPr="00583FA0">
              <w:t xml:space="preserve"> (in coverage) or </w:t>
            </w:r>
            <w:proofErr w:type="spellStart"/>
            <w:r w:rsidRPr="00583FA0">
              <w:rPr>
                <w:i/>
              </w:rPr>
              <w:t>reselectionInfoOoC</w:t>
            </w:r>
            <w:proofErr w:type="spellEnd"/>
            <w:r w:rsidRPr="00583FA0">
              <w:t xml:space="preserve"> (out of coverage); or</w:t>
            </w:r>
            <w:r w:rsidR="004116AE">
              <w:t xml:space="preserve"> </w:t>
            </w:r>
            <w:r w:rsidRPr="00583FA0">
              <w:t xml:space="preserve">if upper layers indicate not to use the currently selected </w:t>
            </w:r>
            <w:proofErr w:type="spellStart"/>
            <w:r w:rsidRPr="00583FA0">
              <w:t>sidelink</w:t>
            </w:r>
            <w:proofErr w:type="spellEnd"/>
            <w:r w:rsidRPr="00583FA0">
              <w:t xml:space="preserve"> relay: (i.e. </w:t>
            </w:r>
            <w:proofErr w:type="spellStart"/>
            <w:r w:rsidRPr="00583FA0">
              <w:t>sidelink</w:t>
            </w:r>
            <w:proofErr w:type="spellEnd"/>
            <w:r w:rsidRPr="00583FA0">
              <w:t xml:space="preserve"> relay UE reselection):</w:t>
            </w:r>
          </w:p>
          <w:p w14:paraId="0DB5AAC1" w14:textId="77777777" w:rsidR="00871BC0" w:rsidRPr="00583FA0" w:rsidRDefault="00871BC0" w:rsidP="00871BC0">
            <w:pPr>
              <w:pStyle w:val="B3"/>
            </w:pPr>
            <w:r w:rsidRPr="00583FA0">
              <w:t>3&gt;</w:t>
            </w:r>
            <w:r w:rsidRPr="00583FA0">
              <w:tab/>
              <w:t xml:space="preserve">select a candidate </w:t>
            </w:r>
            <w:proofErr w:type="spellStart"/>
            <w:r w:rsidRPr="00583FA0">
              <w:t>sidelink</w:t>
            </w:r>
            <w:proofErr w:type="spellEnd"/>
            <w:r w:rsidRPr="00583FA0">
              <w:t xml:space="preserve"> relay UE which SD-RSRP exceeds </w:t>
            </w:r>
            <w:r w:rsidRPr="00583FA0">
              <w:rPr>
                <w:i/>
              </w:rPr>
              <w:t>q-</w:t>
            </w:r>
            <w:proofErr w:type="spellStart"/>
            <w:r w:rsidRPr="00583FA0">
              <w:rPr>
                <w:i/>
              </w:rPr>
              <w:t>RxLevMin</w:t>
            </w:r>
            <w:proofErr w:type="spellEnd"/>
            <w:r w:rsidRPr="00583FA0">
              <w:t xml:space="preserve"> included in either </w:t>
            </w:r>
            <w:proofErr w:type="spellStart"/>
            <w:r w:rsidRPr="00583FA0">
              <w:rPr>
                <w:i/>
              </w:rPr>
              <w:t>reselectionInfoIC</w:t>
            </w:r>
            <w:proofErr w:type="spellEnd"/>
            <w:r w:rsidRPr="00583FA0">
              <w:t xml:space="preserve"> (in coverage) or </w:t>
            </w:r>
            <w:proofErr w:type="spellStart"/>
            <w:r w:rsidRPr="00583FA0">
              <w:rPr>
                <w:i/>
              </w:rPr>
              <w:t>reselectionInfoOoC</w:t>
            </w:r>
            <w:proofErr w:type="spellEnd"/>
            <w:r w:rsidRPr="00583FA0">
              <w:t xml:space="preserve"> (out of coverage) by </w:t>
            </w:r>
            <w:proofErr w:type="spellStart"/>
            <w:r w:rsidRPr="00583FA0">
              <w:rPr>
                <w:i/>
              </w:rPr>
              <w:t>minHyst</w:t>
            </w:r>
            <w:proofErr w:type="spellEnd"/>
            <w:r w:rsidRPr="00583FA0">
              <w:t>;</w:t>
            </w:r>
          </w:p>
          <w:p w14:paraId="0D645EAC" w14:textId="77777777" w:rsidR="00871BC0" w:rsidRPr="00583FA0" w:rsidRDefault="00871BC0" w:rsidP="00871BC0">
            <w:pPr>
              <w:pStyle w:val="B2"/>
            </w:pPr>
            <w:r w:rsidRPr="00583FA0">
              <w:t>2&gt;</w:t>
            </w:r>
            <w:r w:rsidRPr="00583FA0">
              <w:tab/>
              <w:t xml:space="preserve">else if the UE did not detect any candidate </w:t>
            </w:r>
            <w:proofErr w:type="spellStart"/>
            <w:r w:rsidRPr="00583FA0">
              <w:t>sidelink</w:t>
            </w:r>
            <w:proofErr w:type="spellEnd"/>
            <w:r w:rsidRPr="00583FA0">
              <w:t xml:space="preserve"> relay UE which SD-RSRP exceeds </w:t>
            </w:r>
            <w:r w:rsidRPr="00583FA0">
              <w:rPr>
                <w:i/>
              </w:rPr>
              <w:t>q-</w:t>
            </w:r>
            <w:proofErr w:type="spellStart"/>
            <w:r w:rsidRPr="00583FA0">
              <w:rPr>
                <w:i/>
              </w:rPr>
              <w:t>RxLevMin</w:t>
            </w:r>
            <w:proofErr w:type="spellEnd"/>
            <w:r w:rsidRPr="00583FA0">
              <w:t xml:space="preserve"> included in either </w:t>
            </w:r>
            <w:proofErr w:type="spellStart"/>
            <w:r w:rsidRPr="00583FA0">
              <w:rPr>
                <w:i/>
              </w:rPr>
              <w:t>reselectionInfoIC</w:t>
            </w:r>
            <w:proofErr w:type="spellEnd"/>
            <w:r w:rsidRPr="00583FA0">
              <w:t xml:space="preserve"> (in coverage) or </w:t>
            </w:r>
            <w:proofErr w:type="spellStart"/>
            <w:r w:rsidRPr="00583FA0">
              <w:rPr>
                <w:i/>
              </w:rPr>
              <w:t>reselectionInfoOoC</w:t>
            </w:r>
            <w:proofErr w:type="spellEnd"/>
            <w:r w:rsidRPr="00583FA0">
              <w:t xml:space="preserve"> (out of coverage) by </w:t>
            </w:r>
            <w:proofErr w:type="spellStart"/>
            <w:r w:rsidRPr="00583FA0">
              <w:rPr>
                <w:i/>
              </w:rPr>
              <w:t>minHyst</w:t>
            </w:r>
            <w:proofErr w:type="spellEnd"/>
            <w:r w:rsidRPr="00583FA0">
              <w:t>:</w:t>
            </w:r>
          </w:p>
          <w:p w14:paraId="5E909492" w14:textId="77777777" w:rsidR="00871BC0" w:rsidRPr="00583FA0" w:rsidRDefault="00871BC0" w:rsidP="00871BC0">
            <w:pPr>
              <w:pStyle w:val="B3"/>
            </w:pPr>
            <w:r w:rsidRPr="00583FA0">
              <w:t>3&gt;</w:t>
            </w:r>
            <w:r w:rsidRPr="00583FA0">
              <w:tab/>
              <w:t xml:space="preserve">consider no </w:t>
            </w:r>
            <w:proofErr w:type="spellStart"/>
            <w:r w:rsidRPr="00583FA0">
              <w:t>sidelink</w:t>
            </w:r>
            <w:proofErr w:type="spellEnd"/>
            <w:r w:rsidRPr="00583FA0">
              <w:t xml:space="preserve"> relay UE to be selected;</w:t>
            </w:r>
          </w:p>
          <w:p w14:paraId="6BA085B2" w14:textId="77777777" w:rsidR="00871BC0" w:rsidRPr="00583FA0" w:rsidRDefault="00871BC0" w:rsidP="00871BC0">
            <w:pPr>
              <w:pStyle w:val="NO"/>
            </w:pPr>
            <w:r w:rsidRPr="00583FA0">
              <w:t>NOTE 2:</w:t>
            </w:r>
            <w:r w:rsidRPr="00583FA0">
              <w:tab/>
              <w:t xml:space="preserve">The UE may perform </w:t>
            </w:r>
            <w:proofErr w:type="spellStart"/>
            <w:r w:rsidRPr="00583FA0">
              <w:t>sidelink</w:t>
            </w:r>
            <w:proofErr w:type="spellEnd"/>
            <w:r w:rsidRPr="00583FA0">
              <w:t xml:space="preserve"> relay UE reselection in a manner resulting in selection of the </w:t>
            </w:r>
            <w:proofErr w:type="spellStart"/>
            <w:r w:rsidRPr="00583FA0">
              <w:t>sidelink</w:t>
            </w:r>
            <w:proofErr w:type="spellEnd"/>
            <w:r w:rsidRPr="00583FA0">
              <w:t xml:space="preserve"> relay UE, amongst all candidate </w:t>
            </w:r>
            <w:proofErr w:type="spellStart"/>
            <w:r w:rsidRPr="00583FA0">
              <w:t>sidelink</w:t>
            </w:r>
            <w:proofErr w:type="spellEnd"/>
            <w:r w:rsidRPr="00583FA0">
              <w:t xml:space="preserve"> relay UEs meeting higher layer </w:t>
            </w:r>
            <w:proofErr w:type="gramStart"/>
            <w:r w:rsidRPr="00583FA0">
              <w:t>criteria, that</w:t>
            </w:r>
            <w:proofErr w:type="gramEnd"/>
            <w:r w:rsidRPr="00583FA0">
              <w:t xml:space="preserve"> has the best radio link quality. Further details, including interaction with upper layers, are up to UE implementation.</w:t>
            </w:r>
          </w:p>
          <w:p w14:paraId="0835E3A5" w14:textId="77777777" w:rsidR="00871BC0" w:rsidRPr="00583FA0" w:rsidRDefault="00871BC0" w:rsidP="00871BC0">
            <w:pPr>
              <w:pStyle w:val="4"/>
              <w:ind w:left="1193" w:hanging="393"/>
            </w:pPr>
            <w:bookmarkStart w:id="16" w:name="_Toc20487156"/>
            <w:bookmarkStart w:id="17" w:name="_Toc29342451"/>
            <w:bookmarkStart w:id="18" w:name="_Toc29343590"/>
            <w:bookmarkStart w:id="19" w:name="_Toc36566850"/>
            <w:bookmarkStart w:id="20" w:name="_Toc36810281"/>
            <w:bookmarkStart w:id="21" w:name="_Toc36846645"/>
            <w:bookmarkStart w:id="22" w:name="_Toc36939298"/>
            <w:bookmarkStart w:id="23" w:name="_Toc37082278"/>
            <w:bookmarkStart w:id="24" w:name="_Toc46480910"/>
            <w:bookmarkStart w:id="25" w:name="_Toc46482144"/>
            <w:bookmarkStart w:id="26" w:name="_Toc46483378"/>
            <w:bookmarkStart w:id="27" w:name="_Toc60863747"/>
            <w:r w:rsidRPr="00583FA0">
              <w:t>5.10.11.5</w:t>
            </w:r>
            <w:r w:rsidRPr="00583FA0">
              <w:tab/>
            </w:r>
            <w:proofErr w:type="spellStart"/>
            <w:r w:rsidRPr="00583FA0">
              <w:t>Sidelink</w:t>
            </w:r>
            <w:proofErr w:type="spellEnd"/>
            <w:r w:rsidRPr="00583FA0">
              <w:t xml:space="preserve"> remote UE threshold conditions</w:t>
            </w:r>
            <w:bookmarkEnd w:id="16"/>
            <w:bookmarkEnd w:id="17"/>
            <w:bookmarkEnd w:id="18"/>
            <w:bookmarkEnd w:id="19"/>
            <w:bookmarkEnd w:id="20"/>
            <w:bookmarkEnd w:id="21"/>
            <w:bookmarkEnd w:id="22"/>
            <w:bookmarkEnd w:id="23"/>
            <w:bookmarkEnd w:id="24"/>
            <w:bookmarkEnd w:id="25"/>
            <w:bookmarkEnd w:id="26"/>
            <w:bookmarkEnd w:id="27"/>
          </w:p>
          <w:p w14:paraId="166AECAA" w14:textId="77777777" w:rsidR="00871BC0" w:rsidRPr="00583FA0" w:rsidRDefault="00871BC0" w:rsidP="00871BC0">
            <w:r w:rsidRPr="00583FA0">
              <w:t xml:space="preserve">A UE capable of </w:t>
            </w:r>
            <w:proofErr w:type="spellStart"/>
            <w:r w:rsidRPr="00583FA0">
              <w:t>sidelink</w:t>
            </w:r>
            <w:proofErr w:type="spellEnd"/>
            <w:r w:rsidRPr="00583FA0">
              <w:t xml:space="preserve"> remote UE operation shall:</w:t>
            </w:r>
          </w:p>
          <w:p w14:paraId="1F05E052" w14:textId="77777777" w:rsidR="00871BC0" w:rsidRPr="00583FA0" w:rsidRDefault="00871BC0" w:rsidP="00871BC0">
            <w:pPr>
              <w:pStyle w:val="B1"/>
            </w:pPr>
            <w:r w:rsidRPr="00583FA0">
              <w:t>1&gt;</w:t>
            </w:r>
            <w:r w:rsidRPr="00583FA0">
              <w:tab/>
              <w:t>if the threshold conditions specified in this clause were not met:</w:t>
            </w:r>
          </w:p>
          <w:p w14:paraId="3F7B63DC" w14:textId="77777777" w:rsidR="00871BC0" w:rsidRPr="00583FA0" w:rsidRDefault="00871BC0" w:rsidP="00871BC0">
            <w:pPr>
              <w:pStyle w:val="B2"/>
            </w:pPr>
            <w:r w:rsidRPr="00583FA0">
              <w:t>2&gt;</w:t>
            </w:r>
            <w:r w:rsidRPr="00583FA0">
              <w:tab/>
              <w:t xml:space="preserve">if </w:t>
            </w:r>
            <w:proofErr w:type="spellStart"/>
            <w:r w:rsidRPr="00583FA0">
              <w:rPr>
                <w:i/>
              </w:rPr>
              <w:t>threshHigh</w:t>
            </w:r>
            <w:proofErr w:type="spellEnd"/>
            <w:r w:rsidRPr="00583FA0">
              <w:t xml:space="preserve"> is not included in </w:t>
            </w:r>
            <w:proofErr w:type="spellStart"/>
            <w:r w:rsidRPr="00583FA0">
              <w:rPr>
                <w:i/>
              </w:rPr>
              <w:t>remoteUE-Config</w:t>
            </w:r>
            <w:proofErr w:type="spellEnd"/>
            <w:r w:rsidRPr="00583FA0">
              <w:rPr>
                <w:i/>
              </w:rPr>
              <w:t xml:space="preserve"> </w:t>
            </w:r>
            <w:r w:rsidRPr="00583FA0">
              <w:t>within</w:t>
            </w:r>
            <w:r w:rsidRPr="00583FA0">
              <w:rPr>
                <w:i/>
              </w:rPr>
              <w:t xml:space="preserve"> SystemInformationBlockType19</w:t>
            </w:r>
            <w:r w:rsidRPr="00583FA0">
              <w:t>; or</w:t>
            </w:r>
          </w:p>
          <w:p w14:paraId="7BB2BFFE" w14:textId="77777777" w:rsidR="00871BC0" w:rsidRPr="00583FA0" w:rsidRDefault="00871BC0" w:rsidP="00871BC0">
            <w:pPr>
              <w:pStyle w:val="B2"/>
            </w:pPr>
            <w:r w:rsidRPr="00583FA0">
              <w:t>2&gt;</w:t>
            </w:r>
            <w:r w:rsidRPr="00583FA0">
              <w:tab/>
              <w:t xml:space="preserve">if </w:t>
            </w:r>
            <w:proofErr w:type="spellStart"/>
            <w:r w:rsidRPr="00583FA0">
              <w:rPr>
                <w:i/>
              </w:rPr>
              <w:t>threshHigh</w:t>
            </w:r>
            <w:proofErr w:type="spellEnd"/>
            <w:r w:rsidRPr="00583FA0">
              <w:t xml:space="preserve"> is included in</w:t>
            </w:r>
            <w:r w:rsidRPr="00583FA0">
              <w:rPr>
                <w:i/>
              </w:rPr>
              <w:t xml:space="preserve"> </w:t>
            </w:r>
            <w:proofErr w:type="spellStart"/>
            <w:r w:rsidRPr="00583FA0">
              <w:rPr>
                <w:i/>
              </w:rPr>
              <w:t>remoteUE-Config</w:t>
            </w:r>
            <w:proofErr w:type="spellEnd"/>
            <w:r w:rsidRPr="00583FA0">
              <w:rPr>
                <w:i/>
              </w:rPr>
              <w:t xml:space="preserve"> </w:t>
            </w:r>
            <w:r w:rsidRPr="00583FA0">
              <w:t>within</w:t>
            </w:r>
            <w:r w:rsidRPr="00583FA0">
              <w:rPr>
                <w:i/>
              </w:rPr>
              <w:t xml:space="preserve"> SystemInformationBlockType19</w:t>
            </w:r>
            <w:r w:rsidRPr="00583FA0">
              <w:t xml:space="preserve">; and the RSRP measurement of the </w:t>
            </w:r>
            <w:proofErr w:type="spellStart"/>
            <w:r w:rsidRPr="00583FA0">
              <w:t>PCell</w:t>
            </w:r>
            <w:proofErr w:type="spellEnd"/>
            <w:r w:rsidRPr="00583FA0">
              <w:t>, or the cell on which the UE camps, is below</w:t>
            </w:r>
            <w:r w:rsidRPr="00583FA0">
              <w:rPr>
                <w:i/>
              </w:rPr>
              <w:t xml:space="preserve"> </w:t>
            </w:r>
            <w:proofErr w:type="spellStart"/>
            <w:r w:rsidRPr="00583FA0">
              <w:rPr>
                <w:i/>
              </w:rPr>
              <w:t>threshHigh</w:t>
            </w:r>
            <w:proofErr w:type="spellEnd"/>
            <w:r w:rsidRPr="00583FA0">
              <w:rPr>
                <w:i/>
              </w:rPr>
              <w:t xml:space="preserve"> </w:t>
            </w:r>
            <w:r w:rsidRPr="00583FA0">
              <w:t xml:space="preserve">by </w:t>
            </w:r>
            <w:proofErr w:type="spellStart"/>
            <w:r w:rsidRPr="00583FA0">
              <w:rPr>
                <w:i/>
              </w:rPr>
              <w:t>hystMax</w:t>
            </w:r>
            <w:proofErr w:type="spellEnd"/>
            <w:r w:rsidRPr="00583FA0">
              <w:t xml:space="preserve"> (also included</w:t>
            </w:r>
            <w:r w:rsidRPr="00583FA0">
              <w:rPr>
                <w:i/>
              </w:rPr>
              <w:t xml:space="preserve"> </w:t>
            </w:r>
            <w:r w:rsidRPr="00583FA0">
              <w:t>within</w:t>
            </w:r>
            <w:r w:rsidRPr="00583FA0">
              <w:rPr>
                <w:i/>
              </w:rPr>
              <w:t xml:space="preserve"> </w:t>
            </w:r>
            <w:proofErr w:type="spellStart"/>
            <w:r w:rsidRPr="00583FA0">
              <w:rPr>
                <w:i/>
              </w:rPr>
              <w:t>remoteUE-Config</w:t>
            </w:r>
            <w:proofErr w:type="spellEnd"/>
            <w:r w:rsidRPr="00583FA0">
              <w:t>):</w:t>
            </w:r>
          </w:p>
          <w:p w14:paraId="137C61A5" w14:textId="77777777" w:rsidR="00871BC0" w:rsidRPr="00583FA0" w:rsidRDefault="00871BC0" w:rsidP="00871BC0">
            <w:pPr>
              <w:pStyle w:val="B3"/>
            </w:pPr>
            <w:r w:rsidRPr="00583FA0">
              <w:t>3&gt;</w:t>
            </w:r>
            <w:r w:rsidRPr="00583FA0">
              <w:tab/>
              <w:t>consider the threshold conditions to be met (entry);</w:t>
            </w:r>
          </w:p>
          <w:p w14:paraId="25BABFD9" w14:textId="77777777" w:rsidR="00871BC0" w:rsidRPr="00583FA0" w:rsidRDefault="00871BC0" w:rsidP="00871BC0">
            <w:pPr>
              <w:pStyle w:val="B1"/>
            </w:pPr>
            <w:r w:rsidRPr="00583FA0">
              <w:t>1&gt;</w:t>
            </w:r>
            <w:r w:rsidRPr="00583FA0">
              <w:tab/>
              <w:t>else:</w:t>
            </w:r>
          </w:p>
          <w:p w14:paraId="085EB78F" w14:textId="77777777" w:rsidR="00871BC0" w:rsidRPr="00583FA0" w:rsidRDefault="00871BC0" w:rsidP="00871BC0">
            <w:pPr>
              <w:pStyle w:val="B2"/>
            </w:pPr>
            <w:r w:rsidRPr="00583FA0">
              <w:t>2&gt;</w:t>
            </w:r>
            <w:r w:rsidRPr="00583FA0">
              <w:tab/>
              <w:t xml:space="preserve">if </w:t>
            </w:r>
            <w:proofErr w:type="spellStart"/>
            <w:r w:rsidRPr="00583FA0">
              <w:rPr>
                <w:i/>
              </w:rPr>
              <w:t>threshHigh</w:t>
            </w:r>
            <w:proofErr w:type="spellEnd"/>
            <w:r w:rsidRPr="00583FA0">
              <w:t xml:space="preserve"> is included in</w:t>
            </w:r>
            <w:r w:rsidRPr="00583FA0">
              <w:rPr>
                <w:i/>
              </w:rPr>
              <w:t xml:space="preserve"> </w:t>
            </w:r>
            <w:proofErr w:type="spellStart"/>
            <w:r w:rsidRPr="00583FA0">
              <w:rPr>
                <w:i/>
              </w:rPr>
              <w:t>remoteUE-Config</w:t>
            </w:r>
            <w:proofErr w:type="spellEnd"/>
            <w:r w:rsidRPr="00583FA0">
              <w:rPr>
                <w:i/>
              </w:rPr>
              <w:t xml:space="preserve"> </w:t>
            </w:r>
            <w:r w:rsidRPr="00583FA0">
              <w:t>within</w:t>
            </w:r>
            <w:r w:rsidRPr="00583FA0">
              <w:rPr>
                <w:i/>
              </w:rPr>
              <w:t xml:space="preserve"> SystemInformationBlockType19</w:t>
            </w:r>
            <w:r w:rsidRPr="00583FA0">
              <w:t xml:space="preserve">; and the RSRP measurement of the </w:t>
            </w:r>
            <w:proofErr w:type="spellStart"/>
            <w:r w:rsidRPr="00583FA0">
              <w:t>PCell</w:t>
            </w:r>
            <w:proofErr w:type="spellEnd"/>
            <w:r w:rsidRPr="00583FA0">
              <w:t>, or the cell on which the UE camps, is above</w:t>
            </w:r>
            <w:r w:rsidRPr="00583FA0">
              <w:rPr>
                <w:i/>
              </w:rPr>
              <w:t xml:space="preserve"> </w:t>
            </w:r>
            <w:proofErr w:type="spellStart"/>
            <w:r w:rsidRPr="00583FA0">
              <w:rPr>
                <w:i/>
              </w:rPr>
              <w:t>threshHigh</w:t>
            </w:r>
            <w:proofErr w:type="spellEnd"/>
            <w:r w:rsidRPr="00583FA0">
              <w:rPr>
                <w:i/>
              </w:rPr>
              <w:t xml:space="preserve"> </w:t>
            </w:r>
            <w:r w:rsidRPr="00583FA0">
              <w:t>(also included</w:t>
            </w:r>
            <w:r w:rsidRPr="00583FA0">
              <w:rPr>
                <w:i/>
              </w:rPr>
              <w:t xml:space="preserve"> </w:t>
            </w:r>
            <w:r w:rsidRPr="00583FA0">
              <w:t>within</w:t>
            </w:r>
            <w:r w:rsidRPr="00583FA0">
              <w:rPr>
                <w:i/>
              </w:rPr>
              <w:t xml:space="preserve"> </w:t>
            </w:r>
            <w:proofErr w:type="spellStart"/>
            <w:r w:rsidRPr="00583FA0">
              <w:rPr>
                <w:i/>
              </w:rPr>
              <w:t>remoteUE-Config</w:t>
            </w:r>
            <w:proofErr w:type="spellEnd"/>
            <w:r w:rsidRPr="00583FA0">
              <w:t>):</w:t>
            </w:r>
          </w:p>
          <w:p w14:paraId="29083C1F" w14:textId="1168C1AF" w:rsidR="00871BC0" w:rsidRPr="00871BC0" w:rsidRDefault="00871BC0" w:rsidP="00871BC0">
            <w:pPr>
              <w:pStyle w:val="B3"/>
            </w:pPr>
            <w:r w:rsidRPr="00583FA0">
              <w:t>3&gt;</w:t>
            </w:r>
            <w:r w:rsidRPr="00583FA0">
              <w:tab/>
              <w:t>consider the threshold conditions not to be met (leave);</w:t>
            </w:r>
          </w:p>
        </w:tc>
      </w:tr>
    </w:tbl>
    <w:p w14:paraId="11300154" w14:textId="77777777" w:rsidR="00D619B1" w:rsidRDefault="00D619B1" w:rsidP="00EB783D">
      <w:pPr>
        <w:jc w:val="both"/>
      </w:pPr>
      <w:r>
        <w:t xml:space="preserve">In the LTE spec, a method on which the Remote UE selects a new direct or indirect path is based on L3-relay. So, we need to consider whether the same method is proper in L2-relay. In specially, considering service continuity in L2-relay, the specific operation can be different. For example, in the LET Relay operation, the Remote UE connected indirectly selects direct communication when any </w:t>
      </w:r>
      <w:proofErr w:type="spellStart"/>
      <w:r>
        <w:t>Uu</w:t>
      </w:r>
      <w:proofErr w:type="spellEnd"/>
      <w:r>
        <w:t>-RSRP is above </w:t>
      </w:r>
      <w:proofErr w:type="spellStart"/>
      <w:r>
        <w:rPr>
          <w:rStyle w:val="af1"/>
          <w:color w:val="0E101A"/>
        </w:rPr>
        <w:t>threshHigh</w:t>
      </w:r>
      <w:proofErr w:type="spellEnd"/>
      <w:r>
        <w:t xml:space="preserve">. But, in the L2-Relay, it may be beneficial in </w:t>
      </w:r>
      <w:r>
        <w:lastRenderedPageBreak/>
        <w:t xml:space="preserve">service continuity that the Remote UE selects a direct path when the </w:t>
      </w:r>
      <w:proofErr w:type="spellStart"/>
      <w:r>
        <w:t>Uu</w:t>
      </w:r>
      <w:proofErr w:type="spellEnd"/>
      <w:r>
        <w:t>-RSRP of the current serving cell is above </w:t>
      </w:r>
      <w:proofErr w:type="spellStart"/>
      <w:r>
        <w:rPr>
          <w:rStyle w:val="af1"/>
          <w:color w:val="0E101A"/>
        </w:rPr>
        <w:t>threshHigh</w:t>
      </w:r>
      <w:proofErr w:type="spellEnd"/>
      <w:r>
        <w:rPr>
          <w:rStyle w:val="af1"/>
          <w:color w:val="0E101A"/>
        </w:rPr>
        <w:t>. </w:t>
      </w:r>
      <w:r>
        <w:t> </w:t>
      </w:r>
    </w:p>
    <w:p w14:paraId="200CEB81" w14:textId="0EBA023B" w:rsidR="00494793" w:rsidRDefault="00494793" w:rsidP="00EB783D">
      <w:pPr>
        <w:jc w:val="both"/>
        <w:rPr>
          <w:rFonts w:eastAsiaTheme="minorHAnsi"/>
          <w:b/>
          <w:color w:val="000000" w:themeColor="text1"/>
          <w:lang w:eastAsia="ko-KR"/>
        </w:rPr>
      </w:pPr>
      <w:r>
        <w:rPr>
          <w:rFonts w:eastAsiaTheme="minorHAnsi" w:hint="eastAsia"/>
          <w:b/>
          <w:color w:val="000000" w:themeColor="text1"/>
          <w:lang w:eastAsia="ko-KR"/>
        </w:rPr>
        <w:t xml:space="preserve">Observation </w:t>
      </w:r>
      <w:r>
        <w:rPr>
          <w:rFonts w:eastAsiaTheme="minorHAnsi"/>
          <w:b/>
          <w:color w:val="000000" w:themeColor="text1"/>
          <w:lang w:eastAsia="ko-KR"/>
        </w:rPr>
        <w:t xml:space="preserve">3: </w:t>
      </w:r>
      <w:r w:rsidR="007A00D0">
        <w:rPr>
          <w:rFonts w:eastAsiaTheme="minorHAnsi"/>
          <w:b/>
          <w:color w:val="000000" w:themeColor="text1"/>
          <w:lang w:eastAsia="ko-KR"/>
        </w:rPr>
        <w:t xml:space="preserve">relay selection and remote UE threshold condition </w:t>
      </w:r>
      <w:r w:rsidR="007A00D0" w:rsidRPr="004B353D">
        <w:rPr>
          <w:rFonts w:eastAsiaTheme="minorHAnsi"/>
          <w:b/>
          <w:color w:val="000000" w:themeColor="text1"/>
          <w:lang w:eastAsia="ko-KR"/>
        </w:rPr>
        <w:t>(</w:t>
      </w:r>
      <w:r w:rsidR="007A00D0" w:rsidRPr="004B353D">
        <w:rPr>
          <w:rFonts w:eastAsiaTheme="minorHAnsi" w:hint="eastAsia"/>
          <w:b/>
          <w:color w:val="000000" w:themeColor="text1"/>
          <w:lang w:eastAsia="ko-KR"/>
        </w:rPr>
        <w:t xml:space="preserve">TS 36.331: </w:t>
      </w:r>
      <w:r w:rsidR="007A00D0" w:rsidRPr="004B353D">
        <w:rPr>
          <w:rFonts w:eastAsiaTheme="minorHAnsi"/>
          <w:b/>
          <w:color w:val="000000" w:themeColor="text1"/>
          <w:lang w:eastAsia="ko-KR"/>
        </w:rPr>
        <w:t>5.10.11.4 and 5.10.11.5)</w:t>
      </w:r>
      <w:r w:rsidR="007A00D0">
        <w:rPr>
          <w:rFonts w:eastAsiaTheme="minorHAnsi"/>
          <w:b/>
          <w:color w:val="000000" w:themeColor="text1"/>
          <w:lang w:eastAsia="ko-KR"/>
        </w:rPr>
        <w:t xml:space="preserve"> in LTE spec is based on L3-relay.</w:t>
      </w:r>
    </w:p>
    <w:p w14:paraId="33258B20" w14:textId="03ABDD54" w:rsidR="008D1242" w:rsidRPr="004B353D" w:rsidRDefault="00E13C6D" w:rsidP="00EB783D">
      <w:pPr>
        <w:jc w:val="both"/>
        <w:rPr>
          <w:rFonts w:eastAsiaTheme="minorHAnsi"/>
          <w:b/>
          <w:color w:val="000000" w:themeColor="text1"/>
          <w:lang w:eastAsia="ko-KR"/>
        </w:rPr>
      </w:pPr>
      <w:r w:rsidRPr="004B353D">
        <w:rPr>
          <w:rFonts w:eastAsiaTheme="minorHAnsi" w:hint="eastAsia"/>
          <w:b/>
          <w:color w:val="000000" w:themeColor="text1"/>
          <w:lang w:eastAsia="ko-KR"/>
        </w:rPr>
        <w:t xml:space="preserve">Proposal </w:t>
      </w:r>
      <w:r w:rsidR="006A7360">
        <w:rPr>
          <w:rFonts w:eastAsiaTheme="minorHAnsi"/>
          <w:b/>
          <w:color w:val="000000" w:themeColor="text1"/>
          <w:lang w:eastAsia="ko-KR"/>
        </w:rPr>
        <w:t>4</w:t>
      </w:r>
      <w:r w:rsidRPr="004B353D">
        <w:rPr>
          <w:rFonts w:eastAsiaTheme="minorHAnsi"/>
          <w:b/>
          <w:color w:val="000000" w:themeColor="text1"/>
          <w:lang w:eastAsia="ko-KR"/>
        </w:rPr>
        <w:t xml:space="preserve">: </w:t>
      </w:r>
      <w:r w:rsidR="007A00D0">
        <w:rPr>
          <w:rFonts w:eastAsiaTheme="minorHAnsi"/>
          <w:b/>
          <w:color w:val="000000" w:themeColor="text1"/>
          <w:lang w:eastAsia="ko-KR"/>
        </w:rPr>
        <w:t xml:space="preserve">we need to study in the aspect of service continuity whether to apply </w:t>
      </w:r>
      <w:r w:rsidRPr="004B353D">
        <w:rPr>
          <w:rFonts w:eastAsiaTheme="minorHAnsi" w:hint="eastAsia"/>
          <w:b/>
          <w:color w:val="000000" w:themeColor="text1"/>
          <w:lang w:eastAsia="ko-KR"/>
        </w:rPr>
        <w:t xml:space="preserve">relay selection </w:t>
      </w:r>
      <w:r w:rsidR="007A00D0">
        <w:rPr>
          <w:rFonts w:eastAsiaTheme="minorHAnsi" w:hint="eastAsia"/>
          <w:b/>
          <w:color w:val="000000" w:themeColor="text1"/>
          <w:lang w:eastAsia="ko-KR"/>
        </w:rPr>
        <w:t>a</w:t>
      </w:r>
      <w:r w:rsidR="007A00D0">
        <w:rPr>
          <w:rFonts w:eastAsiaTheme="minorHAnsi"/>
          <w:b/>
          <w:color w:val="000000" w:themeColor="text1"/>
          <w:lang w:eastAsia="ko-KR"/>
        </w:rPr>
        <w:t xml:space="preserve">nd </w:t>
      </w:r>
      <w:r w:rsidRPr="004B353D">
        <w:rPr>
          <w:rFonts w:eastAsiaTheme="minorHAnsi" w:hint="eastAsia"/>
          <w:b/>
          <w:color w:val="000000" w:themeColor="text1"/>
          <w:lang w:eastAsia="ko-KR"/>
        </w:rPr>
        <w:t>remote UE threshold condition</w:t>
      </w:r>
      <w:r w:rsidR="007A00D0">
        <w:rPr>
          <w:rFonts w:eastAsiaTheme="minorHAnsi"/>
          <w:b/>
          <w:color w:val="000000" w:themeColor="text1"/>
          <w:lang w:eastAsia="ko-KR"/>
        </w:rPr>
        <w:t xml:space="preserve"> </w:t>
      </w:r>
      <w:r w:rsidRPr="004B353D">
        <w:rPr>
          <w:rFonts w:eastAsiaTheme="minorHAnsi"/>
          <w:b/>
          <w:color w:val="000000" w:themeColor="text1"/>
          <w:lang w:eastAsia="ko-KR"/>
        </w:rPr>
        <w:t>(</w:t>
      </w:r>
      <w:r w:rsidRPr="004B353D">
        <w:rPr>
          <w:rFonts w:eastAsiaTheme="minorHAnsi" w:hint="eastAsia"/>
          <w:b/>
          <w:color w:val="000000" w:themeColor="text1"/>
          <w:lang w:eastAsia="ko-KR"/>
        </w:rPr>
        <w:t xml:space="preserve">TS 36.331: </w:t>
      </w:r>
      <w:r w:rsidRPr="004B353D">
        <w:rPr>
          <w:rFonts w:eastAsiaTheme="minorHAnsi"/>
          <w:b/>
          <w:color w:val="000000" w:themeColor="text1"/>
          <w:lang w:eastAsia="ko-KR"/>
        </w:rPr>
        <w:t>5.10.11.4 and 5.10.11.5)</w:t>
      </w:r>
      <w:r w:rsidR="007A00D0">
        <w:rPr>
          <w:rFonts w:eastAsiaTheme="minorHAnsi"/>
          <w:b/>
          <w:color w:val="000000" w:themeColor="text1"/>
          <w:lang w:eastAsia="ko-KR"/>
        </w:rPr>
        <w:t xml:space="preserve"> in the same way in LTE spec.</w:t>
      </w:r>
    </w:p>
    <w:p w14:paraId="6C0AA091" w14:textId="77777777" w:rsidR="008440D2" w:rsidRPr="00B9591E" w:rsidRDefault="008440D2" w:rsidP="00EB783D">
      <w:pPr>
        <w:jc w:val="both"/>
        <w:rPr>
          <w:rFonts w:eastAsiaTheme="minorHAnsi"/>
          <w:b/>
          <w:color w:val="000000" w:themeColor="text1"/>
          <w:lang w:eastAsia="ko-KR"/>
        </w:rPr>
      </w:pPr>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65D2323" w14:textId="77777777" w:rsidR="00E542B7" w:rsidRPr="00475921" w:rsidRDefault="00E542B7" w:rsidP="00E542B7">
      <w:pPr>
        <w:jc w:val="both"/>
        <w:rPr>
          <w:rFonts w:eastAsiaTheme="minorHAnsi"/>
          <w:b/>
          <w:color w:val="000000" w:themeColor="text1"/>
          <w:lang w:val="en-US" w:eastAsia="ko-KR"/>
        </w:rPr>
      </w:pPr>
      <w:r w:rsidRPr="00475921">
        <w:rPr>
          <w:rFonts w:eastAsiaTheme="minorHAnsi" w:hint="eastAsia"/>
          <w:b/>
          <w:color w:val="000000" w:themeColor="text1"/>
          <w:lang w:val="en-US" w:eastAsia="ko-KR"/>
        </w:rPr>
        <w:t xml:space="preserve">Observation 1: relay reselection triggering condition </w:t>
      </w:r>
      <w:r w:rsidRPr="00475921">
        <w:rPr>
          <w:rFonts w:eastAsiaTheme="minorHAnsi"/>
          <w:b/>
          <w:color w:val="000000" w:themeColor="text1"/>
          <w:lang w:val="en-US" w:eastAsia="ko-KR"/>
        </w:rPr>
        <w:t xml:space="preserve">in current Relay </w:t>
      </w:r>
      <w:proofErr w:type="gramStart"/>
      <w:r w:rsidRPr="00475921">
        <w:rPr>
          <w:rFonts w:eastAsiaTheme="minorHAnsi"/>
          <w:b/>
          <w:color w:val="000000" w:themeColor="text1"/>
          <w:lang w:val="en-US" w:eastAsia="ko-KR"/>
        </w:rPr>
        <w:t>TR(</w:t>
      </w:r>
      <w:proofErr w:type="gramEnd"/>
      <w:r w:rsidRPr="00475921">
        <w:rPr>
          <w:rFonts w:eastAsiaTheme="minorHAnsi"/>
          <w:b/>
          <w:color w:val="000000" w:themeColor="text1"/>
          <w:lang w:val="en-US" w:eastAsia="ko-KR"/>
        </w:rPr>
        <w:t xml:space="preserve">3GPP 38.836) </w:t>
      </w:r>
      <w:r w:rsidRPr="00475921">
        <w:rPr>
          <w:rFonts w:eastAsiaTheme="minorHAnsi" w:hint="eastAsia"/>
          <w:b/>
          <w:color w:val="000000" w:themeColor="text1"/>
          <w:lang w:val="en-US" w:eastAsia="ko-KR"/>
        </w:rPr>
        <w:t>is as follows:</w:t>
      </w:r>
    </w:p>
    <w:p w14:paraId="6E19ED5F" w14:textId="77777777" w:rsidR="00E542B7" w:rsidRPr="005A3F3B" w:rsidRDefault="00E542B7" w:rsidP="00E542B7">
      <w:pPr>
        <w:pStyle w:val="a6"/>
        <w:numPr>
          <w:ilvl w:val="0"/>
          <w:numId w:val="14"/>
        </w:numPr>
        <w:ind w:leftChars="0"/>
        <w:jc w:val="both"/>
        <w:rPr>
          <w:rFonts w:eastAsiaTheme="minorHAnsi"/>
          <w:b/>
          <w:color w:val="000000" w:themeColor="text1"/>
          <w:lang w:val="en-US" w:eastAsia="ko-KR"/>
        </w:rPr>
      </w:pPr>
      <w:r w:rsidRPr="005A3F3B">
        <w:rPr>
          <w:b/>
        </w:rPr>
        <w:t xml:space="preserve">NR </w:t>
      </w:r>
      <w:proofErr w:type="spellStart"/>
      <w:r w:rsidRPr="005A3F3B">
        <w:rPr>
          <w:b/>
        </w:rPr>
        <w:t>Sidelink</w:t>
      </w:r>
      <w:proofErr w:type="spellEnd"/>
      <w:r w:rsidRPr="005A3F3B">
        <w:rPr>
          <w:b/>
        </w:rPr>
        <w:t xml:space="preserve"> signal strength of current </w:t>
      </w:r>
      <w:proofErr w:type="spellStart"/>
      <w:r w:rsidRPr="005A3F3B">
        <w:rPr>
          <w:b/>
        </w:rPr>
        <w:t>Sidelink</w:t>
      </w:r>
      <w:proofErr w:type="spellEnd"/>
      <w:r w:rsidRPr="005A3F3B">
        <w:rPr>
          <w:b/>
        </w:rPr>
        <w:t xml:space="preserve"> relay is below a (pre)configured threshold</w:t>
      </w:r>
      <w:r w:rsidRPr="005A3F3B">
        <w:rPr>
          <w:rFonts w:eastAsiaTheme="minorHAnsi" w:hint="eastAsia"/>
          <w:b/>
          <w:color w:val="000000" w:themeColor="text1"/>
          <w:lang w:val="en-US" w:eastAsia="ko-KR"/>
        </w:rPr>
        <w:t xml:space="preserve"> </w:t>
      </w:r>
    </w:p>
    <w:p w14:paraId="73B458DC" w14:textId="77777777" w:rsidR="00E542B7" w:rsidRPr="005A3F3B" w:rsidRDefault="00E542B7" w:rsidP="00E542B7">
      <w:pPr>
        <w:pStyle w:val="a6"/>
        <w:numPr>
          <w:ilvl w:val="0"/>
          <w:numId w:val="14"/>
        </w:numPr>
        <w:ind w:leftChars="0"/>
        <w:jc w:val="both"/>
        <w:rPr>
          <w:rFonts w:eastAsiaTheme="minorHAnsi"/>
          <w:b/>
          <w:color w:val="000000" w:themeColor="text1"/>
          <w:lang w:val="en-US" w:eastAsia="ko-KR"/>
        </w:rPr>
      </w:pPr>
      <w:r w:rsidRPr="005A3F3B">
        <w:rPr>
          <w:b/>
        </w:rPr>
        <w:t>RLF of PC5 link with current Relay UE is detected by Remote UE.</w:t>
      </w:r>
    </w:p>
    <w:p w14:paraId="6FCD33E9" w14:textId="77777777" w:rsidR="00E542B7" w:rsidRPr="00E542B7" w:rsidRDefault="00E542B7" w:rsidP="00E542B7">
      <w:pPr>
        <w:jc w:val="both"/>
        <w:rPr>
          <w:rFonts w:eastAsiaTheme="minorHAnsi"/>
          <w:b/>
          <w:color w:val="000000" w:themeColor="text1"/>
          <w:lang w:eastAsia="ko-KR"/>
        </w:rPr>
      </w:pPr>
      <w:r w:rsidRPr="00E542B7">
        <w:rPr>
          <w:rFonts w:eastAsiaTheme="minorHAnsi"/>
          <w:b/>
          <w:color w:val="000000" w:themeColor="text1"/>
          <w:lang w:eastAsia="ko-KR"/>
        </w:rPr>
        <w:t>Observation 2: when relay reselection is triggered without normal HO procedure</w:t>
      </w:r>
      <w:r w:rsidRPr="00E542B7">
        <w:rPr>
          <w:rFonts w:eastAsiaTheme="minorHAnsi" w:hint="eastAsia"/>
          <w:b/>
          <w:color w:val="000000" w:themeColor="text1"/>
          <w:lang w:eastAsia="ko-KR"/>
        </w:rPr>
        <w:t xml:space="preserve"> </w:t>
      </w:r>
      <w:r w:rsidRPr="00E542B7">
        <w:rPr>
          <w:rFonts w:eastAsiaTheme="minorHAnsi"/>
          <w:b/>
          <w:color w:val="000000" w:themeColor="text1"/>
          <w:lang w:eastAsia="ko-KR"/>
        </w:rPr>
        <w:t xml:space="preserve">(e.g., </w:t>
      </w:r>
      <w:r w:rsidRPr="00E542B7">
        <w:rPr>
          <w:rFonts w:eastAsiaTheme="minorHAnsi" w:hint="eastAsia"/>
          <w:b/>
          <w:color w:val="000000" w:themeColor="text1"/>
          <w:lang w:eastAsia="ko-KR"/>
        </w:rPr>
        <w:t xml:space="preserve">PC5-RLF, </w:t>
      </w:r>
      <w:proofErr w:type="spellStart"/>
      <w:r w:rsidRPr="00E542B7">
        <w:rPr>
          <w:rFonts w:eastAsiaTheme="minorHAnsi" w:hint="eastAsia"/>
          <w:b/>
          <w:color w:val="000000" w:themeColor="text1"/>
          <w:lang w:eastAsia="ko-KR"/>
        </w:rPr>
        <w:t>Uu</w:t>
      </w:r>
      <w:proofErr w:type="spellEnd"/>
      <w:r w:rsidRPr="00E542B7">
        <w:rPr>
          <w:rFonts w:eastAsiaTheme="minorHAnsi" w:hint="eastAsia"/>
          <w:b/>
          <w:color w:val="000000" w:themeColor="text1"/>
          <w:lang w:eastAsia="ko-KR"/>
        </w:rPr>
        <w:t xml:space="preserve"> RLF, Relay UE HO</w:t>
      </w:r>
      <w:r w:rsidRPr="00E542B7">
        <w:rPr>
          <w:rFonts w:eastAsiaTheme="minorHAnsi"/>
          <w:b/>
          <w:color w:val="000000" w:themeColor="text1"/>
          <w:lang w:eastAsia="ko-KR"/>
        </w:rPr>
        <w:t>, or</w:t>
      </w:r>
      <w:r w:rsidRPr="00E542B7">
        <w:rPr>
          <w:rFonts w:eastAsiaTheme="minorHAnsi" w:hint="eastAsia"/>
          <w:b/>
          <w:color w:val="000000" w:themeColor="text1"/>
          <w:lang w:eastAsia="ko-KR"/>
        </w:rPr>
        <w:t xml:space="preserve"> Relay UE barr</w:t>
      </w:r>
      <w:r w:rsidRPr="00E542B7">
        <w:rPr>
          <w:rFonts w:eastAsiaTheme="minorHAnsi"/>
          <w:b/>
          <w:color w:val="000000" w:themeColor="text1"/>
          <w:lang w:eastAsia="ko-KR"/>
        </w:rPr>
        <w:t xml:space="preserve">ed), </w:t>
      </w:r>
      <w:r w:rsidRPr="00E542B7">
        <w:rPr>
          <w:rFonts w:eastAsiaTheme="minorHAnsi" w:hint="eastAsia"/>
          <w:b/>
          <w:color w:val="000000" w:themeColor="text1"/>
          <w:lang w:eastAsia="ko-KR"/>
        </w:rPr>
        <w:t>it</w:t>
      </w:r>
      <w:r w:rsidRPr="00E542B7">
        <w:rPr>
          <w:rFonts w:eastAsiaTheme="minorHAnsi"/>
          <w:b/>
          <w:color w:val="000000" w:themeColor="text1"/>
          <w:lang w:eastAsia="ko-KR"/>
        </w:rPr>
        <w:t xml:space="preserve">’s advantageous in service continuity that the Remote UE selects a direct path with the serving </w:t>
      </w:r>
      <w:proofErr w:type="spellStart"/>
      <w:r w:rsidRPr="00E542B7">
        <w:rPr>
          <w:rFonts w:eastAsiaTheme="minorHAnsi"/>
          <w:b/>
          <w:color w:val="000000" w:themeColor="text1"/>
          <w:lang w:eastAsia="ko-KR"/>
        </w:rPr>
        <w:t>gNB</w:t>
      </w:r>
      <w:proofErr w:type="spellEnd"/>
      <w:r w:rsidRPr="00E542B7">
        <w:rPr>
          <w:rFonts w:eastAsiaTheme="minorHAnsi"/>
          <w:b/>
          <w:color w:val="000000" w:themeColor="text1"/>
          <w:lang w:eastAsia="ko-KR"/>
        </w:rPr>
        <w:t xml:space="preserve">. </w:t>
      </w:r>
    </w:p>
    <w:p w14:paraId="393EFAC7" w14:textId="77777777" w:rsidR="00E542B7" w:rsidRDefault="00E542B7" w:rsidP="00E542B7">
      <w:pPr>
        <w:jc w:val="both"/>
        <w:rPr>
          <w:rFonts w:eastAsiaTheme="minorHAnsi"/>
          <w:b/>
          <w:color w:val="000000" w:themeColor="text1"/>
          <w:lang w:eastAsia="ko-KR"/>
        </w:rPr>
      </w:pPr>
      <w:r>
        <w:rPr>
          <w:rFonts w:eastAsiaTheme="minorHAnsi" w:hint="eastAsia"/>
          <w:b/>
          <w:color w:val="000000" w:themeColor="text1"/>
          <w:lang w:eastAsia="ko-KR"/>
        </w:rPr>
        <w:t xml:space="preserve">Observation </w:t>
      </w:r>
      <w:r>
        <w:rPr>
          <w:rFonts w:eastAsiaTheme="minorHAnsi"/>
          <w:b/>
          <w:color w:val="000000" w:themeColor="text1"/>
          <w:lang w:eastAsia="ko-KR"/>
        </w:rPr>
        <w:t xml:space="preserve">3: relay selection and remote UE threshold condition </w:t>
      </w:r>
      <w:r w:rsidRPr="004B353D">
        <w:rPr>
          <w:rFonts w:eastAsiaTheme="minorHAnsi"/>
          <w:b/>
          <w:color w:val="000000" w:themeColor="text1"/>
          <w:lang w:eastAsia="ko-KR"/>
        </w:rPr>
        <w:t>(</w:t>
      </w:r>
      <w:r w:rsidRPr="004B353D">
        <w:rPr>
          <w:rFonts w:eastAsiaTheme="minorHAnsi" w:hint="eastAsia"/>
          <w:b/>
          <w:color w:val="000000" w:themeColor="text1"/>
          <w:lang w:eastAsia="ko-KR"/>
        </w:rPr>
        <w:t xml:space="preserve">TS 36.331: </w:t>
      </w:r>
      <w:r w:rsidRPr="004B353D">
        <w:rPr>
          <w:rFonts w:eastAsiaTheme="minorHAnsi"/>
          <w:b/>
          <w:color w:val="000000" w:themeColor="text1"/>
          <w:lang w:eastAsia="ko-KR"/>
        </w:rPr>
        <w:t>5.10.11.4 and 5.10.11.5)</w:t>
      </w:r>
      <w:r>
        <w:rPr>
          <w:rFonts w:eastAsiaTheme="minorHAnsi"/>
          <w:b/>
          <w:color w:val="000000" w:themeColor="text1"/>
          <w:lang w:eastAsia="ko-KR"/>
        </w:rPr>
        <w:t xml:space="preserve"> in LTE spec is based on L3-relay.</w:t>
      </w:r>
    </w:p>
    <w:p w14:paraId="492FE77D" w14:textId="77777777" w:rsidR="006A7360" w:rsidRPr="00E542B7" w:rsidRDefault="006A7360" w:rsidP="00372312">
      <w:pPr>
        <w:jc w:val="both"/>
        <w:rPr>
          <w:rFonts w:eastAsiaTheme="minorHAnsi"/>
          <w:b/>
          <w:color w:val="000000" w:themeColor="text1"/>
          <w:lang w:eastAsia="ko-KR"/>
        </w:rPr>
      </w:pPr>
    </w:p>
    <w:p w14:paraId="2D32B1E4" w14:textId="77777777" w:rsidR="00E542B7" w:rsidRPr="00475921" w:rsidRDefault="00E542B7" w:rsidP="00E542B7">
      <w:pPr>
        <w:jc w:val="both"/>
        <w:rPr>
          <w:rFonts w:eastAsiaTheme="minorHAnsi"/>
          <w:b/>
          <w:color w:val="000000" w:themeColor="text1"/>
          <w:lang w:val="en-US" w:eastAsia="ko-KR"/>
        </w:rPr>
      </w:pPr>
      <w:r w:rsidRPr="00475921">
        <w:rPr>
          <w:rFonts w:eastAsiaTheme="minorHAnsi" w:hint="eastAsia"/>
          <w:b/>
          <w:color w:val="000000" w:themeColor="text1"/>
          <w:lang w:val="en-US" w:eastAsia="ko-KR"/>
        </w:rPr>
        <w:t xml:space="preserve">Proposal 1: </w:t>
      </w:r>
      <w:r w:rsidRPr="00475921">
        <w:rPr>
          <w:rFonts w:eastAsiaTheme="minorHAnsi"/>
          <w:b/>
          <w:color w:val="000000" w:themeColor="text1"/>
          <w:lang w:val="en-US" w:eastAsia="ko-KR"/>
        </w:rPr>
        <w:t>r</w:t>
      </w:r>
      <w:r w:rsidRPr="00475921">
        <w:rPr>
          <w:rFonts w:eastAsiaTheme="minorHAnsi" w:hint="eastAsia"/>
          <w:b/>
          <w:color w:val="000000" w:themeColor="text1"/>
          <w:lang w:val="en-US" w:eastAsia="ko-KR"/>
        </w:rPr>
        <w:t>elay re-selection trigger</w:t>
      </w:r>
      <w:r w:rsidRPr="00475921">
        <w:rPr>
          <w:rFonts w:eastAsiaTheme="minorHAnsi"/>
          <w:b/>
          <w:color w:val="000000" w:themeColor="text1"/>
          <w:lang w:val="en-US" w:eastAsia="ko-KR"/>
        </w:rPr>
        <w:t xml:space="preserve">s by Relay UE, Remote UE, and </w:t>
      </w:r>
      <w:proofErr w:type="spellStart"/>
      <w:proofErr w:type="gramStart"/>
      <w:r w:rsidRPr="00475921">
        <w:rPr>
          <w:rFonts w:eastAsiaTheme="minorHAnsi" w:hint="eastAsia"/>
          <w:b/>
          <w:color w:val="000000" w:themeColor="text1"/>
          <w:lang w:val="en-US" w:eastAsia="ko-KR"/>
        </w:rPr>
        <w:t>gNB</w:t>
      </w:r>
      <w:proofErr w:type="spellEnd"/>
      <w:r w:rsidRPr="00475921">
        <w:rPr>
          <w:rFonts w:eastAsiaTheme="minorHAnsi"/>
          <w:b/>
          <w:color w:val="000000" w:themeColor="text1"/>
          <w:lang w:val="en-US" w:eastAsia="ko-KR"/>
        </w:rPr>
        <w:t>(</w:t>
      </w:r>
      <w:proofErr w:type="gramEnd"/>
      <w:r w:rsidRPr="00475921">
        <w:rPr>
          <w:rFonts w:eastAsiaTheme="minorHAnsi"/>
          <w:b/>
          <w:color w:val="000000" w:themeColor="text1"/>
          <w:lang w:val="en-US" w:eastAsia="ko-KR"/>
        </w:rPr>
        <w:t xml:space="preserve">considering </w:t>
      </w:r>
      <w:r w:rsidRPr="00475921">
        <w:rPr>
          <w:rFonts w:eastAsiaTheme="minorHAnsi" w:hint="eastAsia"/>
          <w:b/>
          <w:color w:val="000000" w:themeColor="text1"/>
          <w:lang w:val="en-US" w:eastAsia="ko-KR"/>
        </w:rPr>
        <w:t>service continuity)</w:t>
      </w:r>
      <w:r w:rsidRPr="00475921">
        <w:rPr>
          <w:rFonts w:eastAsiaTheme="minorHAnsi"/>
          <w:b/>
          <w:color w:val="000000" w:themeColor="text1"/>
          <w:lang w:val="en-US" w:eastAsia="ko-KR"/>
        </w:rPr>
        <w:t xml:space="preserve"> </w:t>
      </w:r>
    </w:p>
    <w:p w14:paraId="0CDF4502" w14:textId="77777777" w:rsidR="00E542B7" w:rsidRDefault="00E542B7" w:rsidP="00E542B7">
      <w:pPr>
        <w:jc w:val="both"/>
        <w:rPr>
          <w:rFonts w:eastAsiaTheme="minorHAnsi"/>
          <w:b/>
          <w:color w:val="000000" w:themeColor="text1"/>
          <w:lang w:val="en-US" w:eastAsia="ko-KR"/>
        </w:rPr>
      </w:pPr>
      <w:r w:rsidRPr="000641D3">
        <w:rPr>
          <w:rFonts w:eastAsiaTheme="minorHAnsi"/>
          <w:b/>
          <w:color w:val="000000" w:themeColor="text1"/>
          <w:lang w:val="en-US" w:eastAsia="ko-KR"/>
        </w:rPr>
        <w:t xml:space="preserve">Proposal 2: </w:t>
      </w:r>
      <w:r>
        <w:rPr>
          <w:rFonts w:eastAsiaTheme="minorHAnsi"/>
          <w:b/>
          <w:color w:val="000000" w:themeColor="text1"/>
          <w:lang w:val="en-US" w:eastAsia="ko-KR"/>
        </w:rPr>
        <w:t>the Relay re-selection triggering condition from Relay UE can be as follows:</w:t>
      </w:r>
    </w:p>
    <w:p w14:paraId="6C6714A6" w14:textId="77777777" w:rsidR="00E542B7" w:rsidRDefault="00E542B7" w:rsidP="00E542B7">
      <w:pPr>
        <w:pStyle w:val="a6"/>
        <w:numPr>
          <w:ilvl w:val="0"/>
          <w:numId w:val="12"/>
        </w:numPr>
        <w:ind w:leftChars="0"/>
        <w:jc w:val="both"/>
        <w:rPr>
          <w:rFonts w:eastAsiaTheme="minorHAnsi"/>
          <w:b/>
          <w:color w:val="000000" w:themeColor="text1"/>
          <w:lang w:val="en-US" w:eastAsia="ko-KR"/>
        </w:rPr>
      </w:pPr>
      <w:r w:rsidRPr="006D6BF6">
        <w:rPr>
          <w:rFonts w:eastAsiaTheme="minorHAnsi"/>
          <w:b/>
          <w:color w:val="000000" w:themeColor="text1"/>
          <w:lang w:val="en-US" w:eastAsia="ko-KR"/>
        </w:rPr>
        <w:t xml:space="preserve">When </w:t>
      </w:r>
      <w:proofErr w:type="spellStart"/>
      <w:r w:rsidRPr="006D6BF6">
        <w:rPr>
          <w:rFonts w:eastAsiaTheme="minorHAnsi" w:hint="eastAsia"/>
          <w:b/>
          <w:color w:val="000000" w:themeColor="text1"/>
          <w:lang w:val="en-US" w:eastAsia="ko-KR"/>
        </w:rPr>
        <w:t>U</w:t>
      </w:r>
      <w:r w:rsidRPr="006D6BF6">
        <w:rPr>
          <w:rFonts w:eastAsiaTheme="minorHAnsi"/>
          <w:b/>
          <w:color w:val="000000" w:themeColor="text1"/>
          <w:lang w:val="en-US" w:eastAsia="ko-KR"/>
        </w:rPr>
        <w:t>u</w:t>
      </w:r>
      <w:proofErr w:type="spellEnd"/>
      <w:r w:rsidRPr="006D6BF6">
        <w:rPr>
          <w:rFonts w:eastAsiaTheme="minorHAnsi"/>
          <w:b/>
          <w:color w:val="000000" w:themeColor="text1"/>
          <w:lang w:val="en-US" w:eastAsia="ko-KR"/>
        </w:rPr>
        <w:t xml:space="preserve"> link RLF occurs</w:t>
      </w:r>
      <w:r w:rsidRPr="009501C4">
        <w:rPr>
          <w:rFonts w:eastAsiaTheme="minorHAnsi" w:hint="eastAsia"/>
          <w:b/>
          <w:color w:val="000000" w:themeColor="text1"/>
          <w:lang w:val="en-US" w:eastAsia="ko-KR"/>
        </w:rPr>
        <w:t xml:space="preserve"> </w:t>
      </w:r>
    </w:p>
    <w:p w14:paraId="4990039D" w14:textId="77777777" w:rsidR="00E542B7" w:rsidRDefault="00E542B7" w:rsidP="00E542B7">
      <w:pPr>
        <w:pStyle w:val="a6"/>
        <w:numPr>
          <w:ilvl w:val="0"/>
          <w:numId w:val="12"/>
        </w:numPr>
        <w:ind w:leftChars="0"/>
        <w:jc w:val="both"/>
        <w:rPr>
          <w:rFonts w:eastAsiaTheme="minorHAnsi"/>
          <w:b/>
          <w:color w:val="000000" w:themeColor="text1"/>
          <w:lang w:val="en-US" w:eastAsia="ko-KR"/>
        </w:rPr>
      </w:pPr>
      <w:r w:rsidRPr="006D6BF6">
        <w:rPr>
          <w:rFonts w:eastAsiaTheme="minorHAnsi"/>
          <w:b/>
          <w:color w:val="000000" w:themeColor="text1"/>
          <w:lang w:val="en-US" w:eastAsia="ko-KR"/>
        </w:rPr>
        <w:t xml:space="preserve">When </w:t>
      </w:r>
      <w:r w:rsidRPr="006D6BF6">
        <w:rPr>
          <w:rFonts w:eastAsiaTheme="minorHAnsi" w:hint="eastAsia"/>
          <w:b/>
          <w:color w:val="000000" w:themeColor="text1"/>
          <w:lang w:val="en-US" w:eastAsia="ko-KR"/>
        </w:rPr>
        <w:t>Relay UE</w:t>
      </w:r>
      <w:r w:rsidRPr="006D6BF6">
        <w:rPr>
          <w:rFonts w:eastAsiaTheme="minorHAnsi"/>
          <w:b/>
          <w:color w:val="000000" w:themeColor="text1"/>
          <w:lang w:val="en-US" w:eastAsia="ko-KR"/>
        </w:rPr>
        <w:t xml:space="preserve"> should do HO</w:t>
      </w:r>
      <w:r w:rsidRPr="009501C4">
        <w:rPr>
          <w:rFonts w:eastAsiaTheme="minorHAnsi"/>
          <w:b/>
          <w:color w:val="000000" w:themeColor="text1"/>
          <w:lang w:val="en-US" w:eastAsia="ko-KR"/>
        </w:rPr>
        <w:t xml:space="preserve"> </w:t>
      </w:r>
    </w:p>
    <w:p w14:paraId="34E779AC" w14:textId="77777777" w:rsidR="00E542B7" w:rsidRDefault="00E542B7" w:rsidP="00E542B7">
      <w:pPr>
        <w:pStyle w:val="a6"/>
        <w:numPr>
          <w:ilvl w:val="0"/>
          <w:numId w:val="12"/>
        </w:numPr>
        <w:ind w:leftChars="0"/>
        <w:jc w:val="both"/>
        <w:rPr>
          <w:rFonts w:eastAsiaTheme="minorHAnsi"/>
          <w:b/>
          <w:color w:val="000000" w:themeColor="text1"/>
          <w:lang w:val="en-US" w:eastAsia="ko-KR"/>
        </w:rPr>
      </w:pPr>
      <w:r w:rsidRPr="006D6BF6">
        <w:rPr>
          <w:rFonts w:eastAsiaTheme="minorHAnsi"/>
          <w:b/>
          <w:color w:val="000000" w:themeColor="text1"/>
          <w:lang w:val="en-US" w:eastAsia="ko-KR"/>
        </w:rPr>
        <w:t xml:space="preserve">When </w:t>
      </w:r>
      <w:r w:rsidRPr="006D6BF6">
        <w:rPr>
          <w:rFonts w:eastAsiaTheme="minorHAnsi" w:hint="eastAsia"/>
          <w:b/>
          <w:color w:val="000000" w:themeColor="text1"/>
          <w:lang w:val="en-US" w:eastAsia="ko-KR"/>
        </w:rPr>
        <w:t>Relay UE</w:t>
      </w:r>
      <w:r w:rsidRPr="006D6BF6">
        <w:rPr>
          <w:rFonts w:eastAsiaTheme="minorHAnsi"/>
          <w:b/>
          <w:color w:val="000000" w:themeColor="text1"/>
          <w:lang w:val="en-US" w:eastAsia="ko-KR"/>
        </w:rPr>
        <w:t xml:space="preserve"> is barred</w:t>
      </w:r>
    </w:p>
    <w:p w14:paraId="3925C0FA" w14:textId="77777777" w:rsidR="00E542B7" w:rsidRDefault="00E542B7" w:rsidP="00E542B7">
      <w:pPr>
        <w:jc w:val="both"/>
        <w:rPr>
          <w:rFonts w:eastAsiaTheme="minorHAnsi"/>
          <w:b/>
          <w:color w:val="000000" w:themeColor="text1"/>
          <w:lang w:eastAsia="ko-KR"/>
        </w:rPr>
      </w:pPr>
      <w:r>
        <w:rPr>
          <w:rFonts w:eastAsiaTheme="minorHAnsi"/>
          <w:b/>
          <w:color w:val="000000" w:themeColor="text1"/>
          <w:lang w:eastAsia="ko-KR"/>
        </w:rPr>
        <w:t>Proposal 3: when relay reselection is triggered without normal HO procedure (</w:t>
      </w:r>
      <w:r w:rsidRPr="00481895">
        <w:rPr>
          <w:rFonts w:eastAsiaTheme="minorHAnsi"/>
          <w:b/>
          <w:color w:val="000000" w:themeColor="text1"/>
          <w:lang w:eastAsia="ko-KR"/>
        </w:rPr>
        <w:t xml:space="preserve">e.g., </w:t>
      </w:r>
      <w:r w:rsidRPr="00481895">
        <w:rPr>
          <w:rFonts w:eastAsiaTheme="minorHAnsi" w:hint="eastAsia"/>
          <w:b/>
          <w:color w:val="000000" w:themeColor="text1"/>
          <w:lang w:eastAsia="ko-KR"/>
        </w:rPr>
        <w:t xml:space="preserve">PC5-RLF, </w:t>
      </w:r>
      <w:proofErr w:type="spellStart"/>
      <w:r w:rsidRPr="00481895">
        <w:rPr>
          <w:rFonts w:eastAsiaTheme="minorHAnsi" w:hint="eastAsia"/>
          <w:b/>
          <w:color w:val="000000" w:themeColor="text1"/>
          <w:lang w:eastAsia="ko-KR"/>
        </w:rPr>
        <w:t>Uu</w:t>
      </w:r>
      <w:proofErr w:type="spellEnd"/>
      <w:r w:rsidRPr="00481895">
        <w:rPr>
          <w:rFonts w:eastAsiaTheme="minorHAnsi" w:hint="eastAsia"/>
          <w:b/>
          <w:color w:val="000000" w:themeColor="text1"/>
          <w:lang w:eastAsia="ko-KR"/>
        </w:rPr>
        <w:t xml:space="preserve"> RLF, Relay UE HO</w:t>
      </w:r>
      <w:r w:rsidRPr="00481895">
        <w:rPr>
          <w:rFonts w:eastAsiaTheme="minorHAnsi"/>
          <w:b/>
          <w:color w:val="000000" w:themeColor="text1"/>
          <w:lang w:eastAsia="ko-KR"/>
        </w:rPr>
        <w:t xml:space="preserve"> or</w:t>
      </w:r>
      <w:r w:rsidRPr="00481895">
        <w:rPr>
          <w:rFonts w:eastAsiaTheme="minorHAnsi" w:hint="eastAsia"/>
          <w:b/>
          <w:color w:val="000000" w:themeColor="text1"/>
          <w:lang w:eastAsia="ko-KR"/>
        </w:rPr>
        <w:t xml:space="preserve"> Relay UE barr</w:t>
      </w:r>
      <w:r w:rsidRPr="00481895">
        <w:rPr>
          <w:rFonts w:eastAsiaTheme="minorHAnsi"/>
          <w:b/>
          <w:color w:val="000000" w:themeColor="text1"/>
          <w:lang w:eastAsia="ko-KR"/>
        </w:rPr>
        <w:t>ed)</w:t>
      </w:r>
      <w:r>
        <w:rPr>
          <w:rFonts w:eastAsiaTheme="minorHAnsi"/>
          <w:b/>
          <w:color w:val="000000" w:themeColor="text1"/>
          <w:lang w:eastAsia="ko-KR"/>
        </w:rPr>
        <w:t xml:space="preserve">, the Remote UE directly connects if the </w:t>
      </w:r>
      <w:proofErr w:type="spellStart"/>
      <w:r>
        <w:rPr>
          <w:rFonts w:eastAsiaTheme="minorHAnsi"/>
          <w:b/>
          <w:color w:val="000000" w:themeColor="text1"/>
          <w:lang w:eastAsia="ko-KR"/>
        </w:rPr>
        <w:t>Uu</w:t>
      </w:r>
      <w:proofErr w:type="spellEnd"/>
      <w:r>
        <w:rPr>
          <w:rFonts w:eastAsiaTheme="minorHAnsi"/>
          <w:b/>
          <w:color w:val="000000" w:themeColor="text1"/>
          <w:lang w:eastAsia="ko-KR"/>
        </w:rPr>
        <w:t>-RSRP of its serving cell is above the (pre-</w:t>
      </w:r>
      <w:proofErr w:type="gramStart"/>
      <w:r>
        <w:rPr>
          <w:rFonts w:eastAsiaTheme="minorHAnsi"/>
          <w:b/>
          <w:color w:val="000000" w:themeColor="text1"/>
          <w:lang w:eastAsia="ko-KR"/>
        </w:rPr>
        <w:t>)defined</w:t>
      </w:r>
      <w:proofErr w:type="gramEnd"/>
      <w:r>
        <w:rPr>
          <w:rFonts w:eastAsiaTheme="minorHAnsi"/>
          <w:b/>
          <w:color w:val="000000" w:themeColor="text1"/>
          <w:lang w:eastAsia="ko-KR"/>
        </w:rPr>
        <w:t xml:space="preserve"> configuration.</w:t>
      </w:r>
    </w:p>
    <w:p w14:paraId="786918C0" w14:textId="77777777" w:rsidR="00E542B7" w:rsidRDefault="00E542B7" w:rsidP="00E542B7">
      <w:pPr>
        <w:jc w:val="both"/>
        <w:rPr>
          <w:rFonts w:eastAsiaTheme="minorHAnsi"/>
          <w:b/>
          <w:color w:val="000000" w:themeColor="text1"/>
          <w:lang w:eastAsia="ko-KR"/>
        </w:rPr>
      </w:pPr>
      <w:r>
        <w:rPr>
          <w:rFonts w:eastAsiaTheme="minorHAnsi"/>
          <w:b/>
          <w:color w:val="000000" w:themeColor="text1"/>
          <w:lang w:eastAsia="ko-KR"/>
        </w:rPr>
        <w:t xml:space="preserve">In this case, the Remote UE delivers the following information to </w:t>
      </w:r>
      <w:proofErr w:type="spellStart"/>
      <w:r>
        <w:rPr>
          <w:rFonts w:eastAsiaTheme="minorHAnsi"/>
          <w:b/>
          <w:color w:val="000000" w:themeColor="text1"/>
          <w:lang w:eastAsia="ko-KR"/>
        </w:rPr>
        <w:t>gNB</w:t>
      </w:r>
      <w:proofErr w:type="spellEnd"/>
      <w:r>
        <w:rPr>
          <w:rFonts w:eastAsiaTheme="minorHAnsi"/>
          <w:b/>
          <w:color w:val="000000" w:themeColor="text1"/>
          <w:lang w:eastAsia="ko-KR"/>
        </w:rPr>
        <w:t xml:space="preserve"> during RACH procedure.</w:t>
      </w:r>
    </w:p>
    <w:p w14:paraId="72E76719" w14:textId="77777777" w:rsidR="00E542B7" w:rsidRDefault="00E542B7" w:rsidP="00E542B7">
      <w:pPr>
        <w:pStyle w:val="a6"/>
        <w:numPr>
          <w:ilvl w:val="0"/>
          <w:numId w:val="12"/>
        </w:numPr>
        <w:ind w:leftChars="0"/>
        <w:jc w:val="both"/>
        <w:rPr>
          <w:rFonts w:eastAsiaTheme="minorHAnsi"/>
          <w:b/>
          <w:color w:val="000000" w:themeColor="text1"/>
          <w:lang w:eastAsia="ko-KR"/>
        </w:rPr>
      </w:pPr>
      <w:r>
        <w:rPr>
          <w:rFonts w:eastAsiaTheme="minorHAnsi"/>
          <w:b/>
          <w:color w:val="000000" w:themeColor="text1"/>
          <w:lang w:eastAsia="ko-KR"/>
        </w:rPr>
        <w:t>C-RNTI of Remote UE itself</w:t>
      </w:r>
    </w:p>
    <w:p w14:paraId="326B12E8" w14:textId="77777777" w:rsidR="00E542B7" w:rsidRDefault="00E542B7" w:rsidP="00E542B7">
      <w:pPr>
        <w:pStyle w:val="a6"/>
        <w:numPr>
          <w:ilvl w:val="0"/>
          <w:numId w:val="12"/>
        </w:numPr>
        <w:ind w:leftChars="0"/>
        <w:jc w:val="both"/>
        <w:rPr>
          <w:rFonts w:eastAsiaTheme="minorHAnsi"/>
          <w:b/>
          <w:color w:val="000000" w:themeColor="text1"/>
          <w:lang w:eastAsia="ko-KR"/>
        </w:rPr>
      </w:pPr>
      <w:r>
        <w:rPr>
          <w:rFonts w:eastAsiaTheme="minorHAnsi"/>
          <w:b/>
          <w:color w:val="000000" w:themeColor="text1"/>
          <w:lang w:eastAsia="ko-KR"/>
        </w:rPr>
        <w:t xml:space="preserve">Some information about </w:t>
      </w:r>
      <w:proofErr w:type="spellStart"/>
      <w:r>
        <w:rPr>
          <w:rFonts w:eastAsiaTheme="minorHAnsi"/>
          <w:b/>
          <w:color w:val="000000" w:themeColor="text1"/>
          <w:lang w:eastAsia="ko-KR"/>
        </w:rPr>
        <w:t>sidelink</w:t>
      </w:r>
      <w:proofErr w:type="spellEnd"/>
      <w:r>
        <w:rPr>
          <w:rFonts w:eastAsiaTheme="minorHAnsi"/>
          <w:b/>
          <w:color w:val="000000" w:themeColor="text1"/>
          <w:lang w:eastAsia="ko-KR"/>
        </w:rPr>
        <w:t xml:space="preserve"> connected Relay UE (e.g., SRC / DST / LOCAL ID)</w:t>
      </w:r>
    </w:p>
    <w:p w14:paraId="50C12C9E" w14:textId="77777777" w:rsidR="00E542B7" w:rsidRPr="00481895" w:rsidRDefault="00E542B7" w:rsidP="00E542B7">
      <w:pPr>
        <w:pStyle w:val="a6"/>
        <w:numPr>
          <w:ilvl w:val="0"/>
          <w:numId w:val="12"/>
        </w:numPr>
        <w:ind w:leftChars="0"/>
        <w:jc w:val="both"/>
        <w:rPr>
          <w:rFonts w:eastAsiaTheme="minorHAnsi"/>
          <w:b/>
          <w:color w:val="000000" w:themeColor="text1"/>
          <w:lang w:eastAsia="ko-KR"/>
        </w:rPr>
      </w:pPr>
      <w:r>
        <w:rPr>
          <w:rFonts w:eastAsiaTheme="minorHAnsi"/>
          <w:b/>
          <w:color w:val="000000" w:themeColor="text1"/>
          <w:lang w:eastAsia="ko-KR"/>
        </w:rPr>
        <w:t>T</w:t>
      </w:r>
      <w:r>
        <w:rPr>
          <w:rFonts w:eastAsiaTheme="minorHAnsi" w:hint="eastAsia"/>
          <w:b/>
          <w:color w:val="000000" w:themeColor="text1"/>
          <w:lang w:eastAsia="ko-KR"/>
        </w:rPr>
        <w:t xml:space="preserve">he </w:t>
      </w:r>
      <w:r>
        <w:rPr>
          <w:rFonts w:eastAsiaTheme="minorHAnsi"/>
          <w:b/>
          <w:color w:val="000000" w:themeColor="text1"/>
          <w:lang w:eastAsia="ko-KR"/>
        </w:rPr>
        <w:t xml:space="preserve">reason for having to </w:t>
      </w:r>
      <w:r w:rsidRPr="00481895">
        <w:rPr>
          <w:rFonts w:eastAsiaTheme="minorHAnsi"/>
          <w:b/>
          <w:color w:val="000000" w:themeColor="text1"/>
          <w:lang w:eastAsia="ko-KR"/>
        </w:rPr>
        <w:t>direct connection to the serving cell without a normal HO procedure.</w:t>
      </w:r>
    </w:p>
    <w:p w14:paraId="3ABDC1A7" w14:textId="77777777" w:rsidR="00E542B7" w:rsidRDefault="00E542B7" w:rsidP="00F9752B">
      <w:pPr>
        <w:jc w:val="both"/>
        <w:rPr>
          <w:rFonts w:eastAsiaTheme="minorHAnsi"/>
          <w:b/>
          <w:color w:val="000000" w:themeColor="text1"/>
          <w:lang w:eastAsia="ko-KR"/>
        </w:rPr>
      </w:pPr>
      <w:r w:rsidRPr="00F9752B">
        <w:rPr>
          <w:rFonts w:eastAsiaTheme="minorHAnsi" w:hint="eastAsia"/>
          <w:b/>
          <w:color w:val="000000" w:themeColor="text1"/>
          <w:lang w:eastAsia="ko-KR"/>
        </w:rPr>
        <w:t xml:space="preserve">Proposal </w:t>
      </w:r>
      <w:r w:rsidRPr="00F9752B">
        <w:rPr>
          <w:rFonts w:eastAsiaTheme="minorHAnsi"/>
          <w:b/>
          <w:color w:val="000000" w:themeColor="text1"/>
          <w:lang w:eastAsia="ko-KR"/>
        </w:rPr>
        <w:t xml:space="preserve">4: we need to study in the aspect of service continuity whether to apply </w:t>
      </w:r>
      <w:r w:rsidRPr="00F9752B">
        <w:rPr>
          <w:rFonts w:eastAsiaTheme="minorHAnsi" w:hint="eastAsia"/>
          <w:b/>
          <w:color w:val="000000" w:themeColor="text1"/>
          <w:lang w:eastAsia="ko-KR"/>
        </w:rPr>
        <w:t>relay selection a</w:t>
      </w:r>
      <w:r w:rsidRPr="00F9752B">
        <w:rPr>
          <w:rFonts w:eastAsiaTheme="minorHAnsi"/>
          <w:b/>
          <w:color w:val="000000" w:themeColor="text1"/>
          <w:lang w:eastAsia="ko-KR"/>
        </w:rPr>
        <w:t xml:space="preserve">nd </w:t>
      </w:r>
      <w:r w:rsidRPr="00F9752B">
        <w:rPr>
          <w:rFonts w:eastAsiaTheme="minorHAnsi" w:hint="eastAsia"/>
          <w:b/>
          <w:color w:val="000000" w:themeColor="text1"/>
          <w:lang w:eastAsia="ko-KR"/>
        </w:rPr>
        <w:t>remote UE threshold condition</w:t>
      </w:r>
      <w:r w:rsidRPr="00F9752B">
        <w:rPr>
          <w:rFonts w:eastAsiaTheme="minorHAnsi"/>
          <w:b/>
          <w:color w:val="000000" w:themeColor="text1"/>
          <w:lang w:eastAsia="ko-KR"/>
        </w:rPr>
        <w:t xml:space="preserve"> (</w:t>
      </w:r>
      <w:r w:rsidRPr="00F9752B">
        <w:rPr>
          <w:rFonts w:eastAsiaTheme="minorHAnsi" w:hint="eastAsia"/>
          <w:b/>
          <w:color w:val="000000" w:themeColor="text1"/>
          <w:lang w:eastAsia="ko-KR"/>
        </w:rPr>
        <w:t xml:space="preserve">TS 36.331: </w:t>
      </w:r>
      <w:r w:rsidRPr="00F9752B">
        <w:rPr>
          <w:rFonts w:eastAsiaTheme="minorHAnsi"/>
          <w:b/>
          <w:color w:val="000000" w:themeColor="text1"/>
          <w:lang w:eastAsia="ko-KR"/>
        </w:rPr>
        <w:t>5.10.11.4 and 5.10.11.5) in the same way in LTE spec.</w:t>
      </w:r>
    </w:p>
    <w:p w14:paraId="761E563D" w14:textId="77777777" w:rsidR="002967C3" w:rsidRPr="00F9752B" w:rsidRDefault="002967C3" w:rsidP="00F9752B">
      <w:pPr>
        <w:jc w:val="both"/>
        <w:rPr>
          <w:rFonts w:eastAsiaTheme="minorHAnsi"/>
          <w:b/>
          <w:color w:val="000000" w:themeColor="text1"/>
          <w:lang w:eastAsia="ko-KR"/>
        </w:rPr>
      </w:pPr>
      <w:bookmarkStart w:id="28" w:name="_GoBack"/>
      <w:bookmarkEnd w:id="28"/>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51292E98" w14:textId="77777777" w:rsidR="00AA4827" w:rsidRDefault="00AA4827" w:rsidP="00AA4827">
      <w:pPr>
        <w:numPr>
          <w:ilvl w:val="0"/>
          <w:numId w:val="1"/>
        </w:numPr>
        <w:overflowPunct w:val="0"/>
        <w:autoSpaceDE w:val="0"/>
        <w:autoSpaceDN w:val="0"/>
        <w:adjustRightInd w:val="0"/>
        <w:textAlignment w:val="baseline"/>
        <w:rPr>
          <w:color w:val="000000" w:themeColor="text1"/>
          <w:sz w:val="22"/>
        </w:rPr>
      </w:pPr>
      <w:bookmarkStart w:id="29" w:name="_Ref460601441"/>
      <w:bookmarkEnd w:id="29"/>
      <w:r w:rsidRPr="005E5B21">
        <w:rPr>
          <w:color w:val="000000" w:themeColor="text1"/>
          <w:sz w:val="22"/>
        </w:rPr>
        <w:t>RP-210904</w:t>
      </w:r>
      <w:r w:rsidRPr="00181202">
        <w:rPr>
          <w:color w:val="000000" w:themeColor="text1"/>
          <w:sz w:val="22"/>
        </w:rPr>
        <w:t>, “</w:t>
      </w:r>
      <w:r w:rsidRPr="00E41800">
        <w:rPr>
          <w:color w:val="000000" w:themeColor="text1"/>
          <w:sz w:val="22"/>
        </w:rPr>
        <w:t xml:space="preserve">New </w:t>
      </w:r>
      <w:r>
        <w:rPr>
          <w:color w:val="000000" w:themeColor="text1"/>
          <w:sz w:val="22"/>
        </w:rPr>
        <w:t>W</w:t>
      </w:r>
      <w:r w:rsidRPr="00E41800">
        <w:rPr>
          <w:color w:val="000000" w:themeColor="text1"/>
          <w:sz w:val="22"/>
        </w:rPr>
        <w:t>ID</w:t>
      </w:r>
      <w:r>
        <w:rPr>
          <w:color w:val="000000" w:themeColor="text1"/>
          <w:sz w:val="22"/>
        </w:rPr>
        <w:t xml:space="preserve"> on NR </w:t>
      </w:r>
      <w:proofErr w:type="spellStart"/>
      <w:r>
        <w:rPr>
          <w:color w:val="000000" w:themeColor="text1"/>
          <w:sz w:val="22"/>
        </w:rPr>
        <w:t>Sidelink</w:t>
      </w:r>
      <w:proofErr w:type="spellEnd"/>
      <w:r>
        <w:rPr>
          <w:color w:val="000000" w:themeColor="text1"/>
          <w:sz w:val="22"/>
        </w:rPr>
        <w:t xml:space="preserve"> Relay”</w:t>
      </w:r>
    </w:p>
    <w:p w14:paraId="33ED6CDD" w14:textId="77777777" w:rsidR="00AA4827" w:rsidRDefault="00AA4827" w:rsidP="00AA4827">
      <w:pPr>
        <w:numPr>
          <w:ilvl w:val="0"/>
          <w:numId w:val="1"/>
        </w:numPr>
        <w:overflowPunct w:val="0"/>
        <w:autoSpaceDE w:val="0"/>
        <w:autoSpaceDN w:val="0"/>
        <w:adjustRightInd w:val="0"/>
        <w:textAlignment w:val="baseline"/>
        <w:rPr>
          <w:color w:val="000000" w:themeColor="text1"/>
          <w:sz w:val="22"/>
        </w:rPr>
      </w:pPr>
      <w:r>
        <w:rPr>
          <w:color w:val="000000" w:themeColor="text1"/>
          <w:sz w:val="22"/>
          <w:lang w:eastAsia="ko-KR"/>
        </w:rPr>
        <w:t>3GPP TR 38.836</w:t>
      </w:r>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499D5" w14:textId="77777777" w:rsidR="00A70C9E" w:rsidRDefault="00A70C9E">
      <w:pPr>
        <w:spacing w:after="0"/>
      </w:pPr>
      <w:r>
        <w:separator/>
      </w:r>
    </w:p>
  </w:endnote>
  <w:endnote w:type="continuationSeparator" w:id="0">
    <w:p w14:paraId="4270D258" w14:textId="77777777" w:rsidR="00A70C9E" w:rsidRDefault="00A70C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7D4DB5" w:rsidRDefault="007D4D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7D4DB5" w:rsidRDefault="007D4DB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7D4DB5" w:rsidRDefault="007D4D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967C3">
      <w:rPr>
        <w:rStyle w:val="a5"/>
      </w:rPr>
      <w:t>4</w:t>
    </w:r>
    <w:r>
      <w:rPr>
        <w:rStyle w:val="a5"/>
      </w:rPr>
      <w:fldChar w:fldCharType="end"/>
    </w:r>
  </w:p>
  <w:p w14:paraId="36FD7D90" w14:textId="77777777" w:rsidR="007D4DB5" w:rsidRDefault="007D4DB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A06A7" w14:textId="77777777" w:rsidR="00A70C9E" w:rsidRDefault="00A70C9E">
      <w:pPr>
        <w:spacing w:after="0"/>
      </w:pPr>
      <w:r>
        <w:separator/>
      </w:r>
    </w:p>
  </w:footnote>
  <w:footnote w:type="continuationSeparator" w:id="0">
    <w:p w14:paraId="3AD2F510" w14:textId="77777777" w:rsidR="00A70C9E" w:rsidRDefault="00A70C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DB34FAB"/>
    <w:multiLevelType w:val="hybridMultilevel"/>
    <w:tmpl w:val="7B920A02"/>
    <w:lvl w:ilvl="0" w:tplc="840AD74E">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1291C"/>
    <w:multiLevelType w:val="hybridMultilevel"/>
    <w:tmpl w:val="8902800E"/>
    <w:lvl w:ilvl="0" w:tplc="F5708630">
      <w:start w:val="2"/>
      <w:numFmt w:val="bullet"/>
      <w:lvlText w:val="-"/>
      <w:lvlJc w:val="left"/>
      <w:pPr>
        <w:ind w:left="1160" w:hanging="400"/>
      </w:pPr>
      <w:rPr>
        <w:rFonts w:ascii="Times New Roman" w:eastAsiaTheme="minorHAnsi"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4" w15:restartNumberingAfterBreak="0">
    <w:nsid w:val="20FB034F"/>
    <w:multiLevelType w:val="hybridMultilevel"/>
    <w:tmpl w:val="1800FE22"/>
    <w:lvl w:ilvl="0" w:tplc="24B0D5C2">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B936C3"/>
    <w:multiLevelType w:val="hybridMultilevel"/>
    <w:tmpl w:val="F3D6080E"/>
    <w:lvl w:ilvl="0" w:tplc="3156386C">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2C07A2"/>
    <w:multiLevelType w:val="hybridMultilevel"/>
    <w:tmpl w:val="61D6E2CA"/>
    <w:lvl w:ilvl="0" w:tplc="F570863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1"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336C49"/>
    <w:multiLevelType w:val="hybridMultilevel"/>
    <w:tmpl w:val="15523262"/>
    <w:lvl w:ilvl="0" w:tplc="0B424AC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5" w15:restartNumberingAfterBreak="0">
    <w:nsid w:val="7A892A49"/>
    <w:multiLevelType w:val="hybridMultilevel"/>
    <w:tmpl w:val="DE9EEDD0"/>
    <w:lvl w:ilvl="0" w:tplc="78A85A62">
      <w:start w:val="2021"/>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1"/>
  </w:num>
  <w:num w:numId="4">
    <w:abstractNumId w:val="7"/>
    <w:lvlOverride w:ilvl="0">
      <w:startOverride w:val="1"/>
    </w:lvlOverride>
  </w:num>
  <w:num w:numId="5">
    <w:abstractNumId w:val="7"/>
    <w:lvlOverride w:ilvl="0"/>
    <w:lvlOverride w:ilvl="1">
      <w:startOverride w:val="1"/>
    </w:lvlOverride>
  </w:num>
  <w:num w:numId="6">
    <w:abstractNumId w:val="3"/>
  </w:num>
  <w:num w:numId="7">
    <w:abstractNumId w:val="8"/>
  </w:num>
  <w:num w:numId="8">
    <w:abstractNumId w:val="10"/>
  </w:num>
  <w:num w:numId="9">
    <w:abstractNumId w:val="5"/>
  </w:num>
  <w:num w:numId="10">
    <w:abstractNumId w:val="9"/>
  </w:num>
  <w:num w:numId="11">
    <w:abstractNumId w:val="6"/>
  </w:num>
  <w:num w:numId="12">
    <w:abstractNumId w:val="13"/>
  </w:num>
  <w:num w:numId="13">
    <w:abstractNumId w:val="12"/>
  </w:num>
  <w:num w:numId="14">
    <w:abstractNumId w:val="4"/>
  </w:num>
  <w:num w:numId="15">
    <w:abstractNumId w:val="15"/>
  </w:num>
  <w:num w:numId="16">
    <w:abstractNumId w:val="2"/>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BF4"/>
    <w:rsid w:val="00013F9B"/>
    <w:rsid w:val="000146E5"/>
    <w:rsid w:val="00014898"/>
    <w:rsid w:val="00016FEA"/>
    <w:rsid w:val="00017D0F"/>
    <w:rsid w:val="000205FD"/>
    <w:rsid w:val="0002173A"/>
    <w:rsid w:val="0002241A"/>
    <w:rsid w:val="000224E8"/>
    <w:rsid w:val="0002583C"/>
    <w:rsid w:val="00026121"/>
    <w:rsid w:val="000261D6"/>
    <w:rsid w:val="00026C24"/>
    <w:rsid w:val="000278EA"/>
    <w:rsid w:val="00027D2A"/>
    <w:rsid w:val="00027F4D"/>
    <w:rsid w:val="000313DB"/>
    <w:rsid w:val="00031523"/>
    <w:rsid w:val="000316B9"/>
    <w:rsid w:val="00033347"/>
    <w:rsid w:val="00036DA0"/>
    <w:rsid w:val="0004142E"/>
    <w:rsid w:val="0004216D"/>
    <w:rsid w:val="0004262E"/>
    <w:rsid w:val="00044687"/>
    <w:rsid w:val="00044D00"/>
    <w:rsid w:val="00045D88"/>
    <w:rsid w:val="0005034D"/>
    <w:rsid w:val="0005128C"/>
    <w:rsid w:val="0005134C"/>
    <w:rsid w:val="0005172D"/>
    <w:rsid w:val="000536D8"/>
    <w:rsid w:val="000537D8"/>
    <w:rsid w:val="00055DB3"/>
    <w:rsid w:val="00057CE5"/>
    <w:rsid w:val="00060B7E"/>
    <w:rsid w:val="00060DC1"/>
    <w:rsid w:val="00061C92"/>
    <w:rsid w:val="00063B30"/>
    <w:rsid w:val="000641D3"/>
    <w:rsid w:val="000658D8"/>
    <w:rsid w:val="00066398"/>
    <w:rsid w:val="000669F9"/>
    <w:rsid w:val="00070353"/>
    <w:rsid w:val="000711BF"/>
    <w:rsid w:val="000724F1"/>
    <w:rsid w:val="00073BB7"/>
    <w:rsid w:val="00074457"/>
    <w:rsid w:val="00074DEC"/>
    <w:rsid w:val="000768E0"/>
    <w:rsid w:val="000776E0"/>
    <w:rsid w:val="000817C7"/>
    <w:rsid w:val="000825FD"/>
    <w:rsid w:val="00082828"/>
    <w:rsid w:val="000828EE"/>
    <w:rsid w:val="00082A48"/>
    <w:rsid w:val="00083310"/>
    <w:rsid w:val="00083EB5"/>
    <w:rsid w:val="0008493A"/>
    <w:rsid w:val="00084D67"/>
    <w:rsid w:val="000864F9"/>
    <w:rsid w:val="00090626"/>
    <w:rsid w:val="000921D3"/>
    <w:rsid w:val="00092750"/>
    <w:rsid w:val="000929E7"/>
    <w:rsid w:val="00092DA6"/>
    <w:rsid w:val="000959C4"/>
    <w:rsid w:val="00097021"/>
    <w:rsid w:val="000A3081"/>
    <w:rsid w:val="000A32FC"/>
    <w:rsid w:val="000A36B4"/>
    <w:rsid w:val="000A36BE"/>
    <w:rsid w:val="000B27BC"/>
    <w:rsid w:val="000B3A1E"/>
    <w:rsid w:val="000B51AA"/>
    <w:rsid w:val="000B53EE"/>
    <w:rsid w:val="000B5AC1"/>
    <w:rsid w:val="000B6C91"/>
    <w:rsid w:val="000C36FF"/>
    <w:rsid w:val="000C3DEA"/>
    <w:rsid w:val="000C4A44"/>
    <w:rsid w:val="000C6778"/>
    <w:rsid w:val="000C6FD6"/>
    <w:rsid w:val="000D0F4B"/>
    <w:rsid w:val="000D3E77"/>
    <w:rsid w:val="000D3FFD"/>
    <w:rsid w:val="000D470A"/>
    <w:rsid w:val="000D7E20"/>
    <w:rsid w:val="000E1226"/>
    <w:rsid w:val="000E1D46"/>
    <w:rsid w:val="000E3238"/>
    <w:rsid w:val="000E75CD"/>
    <w:rsid w:val="000E796F"/>
    <w:rsid w:val="000F0025"/>
    <w:rsid w:val="000F004B"/>
    <w:rsid w:val="000F0680"/>
    <w:rsid w:val="000F0E2C"/>
    <w:rsid w:val="000F1580"/>
    <w:rsid w:val="000F3317"/>
    <w:rsid w:val="000F51E4"/>
    <w:rsid w:val="000F522D"/>
    <w:rsid w:val="000F750D"/>
    <w:rsid w:val="000F778D"/>
    <w:rsid w:val="00101221"/>
    <w:rsid w:val="00102A54"/>
    <w:rsid w:val="001036FB"/>
    <w:rsid w:val="00106AD6"/>
    <w:rsid w:val="00107355"/>
    <w:rsid w:val="00107B0D"/>
    <w:rsid w:val="00107F97"/>
    <w:rsid w:val="00113764"/>
    <w:rsid w:val="00114588"/>
    <w:rsid w:val="0011560D"/>
    <w:rsid w:val="00116C52"/>
    <w:rsid w:val="0011706E"/>
    <w:rsid w:val="00121FD6"/>
    <w:rsid w:val="0012207D"/>
    <w:rsid w:val="00122EC4"/>
    <w:rsid w:val="00124F77"/>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D42"/>
    <w:rsid w:val="00143A89"/>
    <w:rsid w:val="00145176"/>
    <w:rsid w:val="00145768"/>
    <w:rsid w:val="00146933"/>
    <w:rsid w:val="00147A9B"/>
    <w:rsid w:val="00150117"/>
    <w:rsid w:val="00150927"/>
    <w:rsid w:val="001569EE"/>
    <w:rsid w:val="00156EF1"/>
    <w:rsid w:val="00161A11"/>
    <w:rsid w:val="00164424"/>
    <w:rsid w:val="001648F6"/>
    <w:rsid w:val="0016495D"/>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190"/>
    <w:rsid w:val="00196AEC"/>
    <w:rsid w:val="00196CD5"/>
    <w:rsid w:val="001971F3"/>
    <w:rsid w:val="001972DB"/>
    <w:rsid w:val="001A1173"/>
    <w:rsid w:val="001A249B"/>
    <w:rsid w:val="001A2C15"/>
    <w:rsid w:val="001A3837"/>
    <w:rsid w:val="001A5F32"/>
    <w:rsid w:val="001A64D4"/>
    <w:rsid w:val="001A680C"/>
    <w:rsid w:val="001A774F"/>
    <w:rsid w:val="001B2880"/>
    <w:rsid w:val="001B2D48"/>
    <w:rsid w:val="001B3617"/>
    <w:rsid w:val="001B4246"/>
    <w:rsid w:val="001B42D9"/>
    <w:rsid w:val="001B4E7A"/>
    <w:rsid w:val="001B5D93"/>
    <w:rsid w:val="001C57A8"/>
    <w:rsid w:val="001C6843"/>
    <w:rsid w:val="001C7DBA"/>
    <w:rsid w:val="001D1EB3"/>
    <w:rsid w:val="001D3E96"/>
    <w:rsid w:val="001D6827"/>
    <w:rsid w:val="001D7FA0"/>
    <w:rsid w:val="001E0E2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200425"/>
    <w:rsid w:val="00200E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2361"/>
    <w:rsid w:val="00223977"/>
    <w:rsid w:val="00223BD1"/>
    <w:rsid w:val="00223BD2"/>
    <w:rsid w:val="00225121"/>
    <w:rsid w:val="00225918"/>
    <w:rsid w:val="00231114"/>
    <w:rsid w:val="00231AF3"/>
    <w:rsid w:val="0023355B"/>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67C3"/>
    <w:rsid w:val="002976F7"/>
    <w:rsid w:val="00297D81"/>
    <w:rsid w:val="002A0E9E"/>
    <w:rsid w:val="002A15F5"/>
    <w:rsid w:val="002A4EC0"/>
    <w:rsid w:val="002A68B6"/>
    <w:rsid w:val="002A6DDD"/>
    <w:rsid w:val="002A6F70"/>
    <w:rsid w:val="002A78D8"/>
    <w:rsid w:val="002B2640"/>
    <w:rsid w:val="002B4367"/>
    <w:rsid w:val="002B65FF"/>
    <w:rsid w:val="002C0491"/>
    <w:rsid w:val="002C29D1"/>
    <w:rsid w:val="002C38A6"/>
    <w:rsid w:val="002C5269"/>
    <w:rsid w:val="002C6A14"/>
    <w:rsid w:val="002D0FA1"/>
    <w:rsid w:val="002D1110"/>
    <w:rsid w:val="002D13B6"/>
    <w:rsid w:val="002D7C45"/>
    <w:rsid w:val="002D7F1C"/>
    <w:rsid w:val="002E0A75"/>
    <w:rsid w:val="002E1A73"/>
    <w:rsid w:val="002E3171"/>
    <w:rsid w:val="002E4D9A"/>
    <w:rsid w:val="002E52C2"/>
    <w:rsid w:val="002E5660"/>
    <w:rsid w:val="002E7A09"/>
    <w:rsid w:val="002F2C13"/>
    <w:rsid w:val="002F4295"/>
    <w:rsid w:val="002F42D2"/>
    <w:rsid w:val="002F7981"/>
    <w:rsid w:val="00300EB2"/>
    <w:rsid w:val="00301482"/>
    <w:rsid w:val="00310647"/>
    <w:rsid w:val="00311446"/>
    <w:rsid w:val="003128A8"/>
    <w:rsid w:val="0031383B"/>
    <w:rsid w:val="003141AD"/>
    <w:rsid w:val="00316903"/>
    <w:rsid w:val="0031745C"/>
    <w:rsid w:val="00321397"/>
    <w:rsid w:val="003228FB"/>
    <w:rsid w:val="00322C8F"/>
    <w:rsid w:val="00323013"/>
    <w:rsid w:val="00323170"/>
    <w:rsid w:val="0032613C"/>
    <w:rsid w:val="0032788C"/>
    <w:rsid w:val="00330277"/>
    <w:rsid w:val="00330B70"/>
    <w:rsid w:val="003328B1"/>
    <w:rsid w:val="00332915"/>
    <w:rsid w:val="00332937"/>
    <w:rsid w:val="00332D0D"/>
    <w:rsid w:val="00333352"/>
    <w:rsid w:val="00334230"/>
    <w:rsid w:val="003360EA"/>
    <w:rsid w:val="003366F7"/>
    <w:rsid w:val="0034036A"/>
    <w:rsid w:val="003403F2"/>
    <w:rsid w:val="0034047D"/>
    <w:rsid w:val="003418D9"/>
    <w:rsid w:val="00342405"/>
    <w:rsid w:val="00342868"/>
    <w:rsid w:val="00343C5C"/>
    <w:rsid w:val="00343C8F"/>
    <w:rsid w:val="00343CC0"/>
    <w:rsid w:val="00346415"/>
    <w:rsid w:val="00347272"/>
    <w:rsid w:val="00353D14"/>
    <w:rsid w:val="0035594E"/>
    <w:rsid w:val="00355C3F"/>
    <w:rsid w:val="0035600C"/>
    <w:rsid w:val="003561F2"/>
    <w:rsid w:val="00357149"/>
    <w:rsid w:val="0036071C"/>
    <w:rsid w:val="0036187B"/>
    <w:rsid w:val="0036271E"/>
    <w:rsid w:val="0036309F"/>
    <w:rsid w:val="00364524"/>
    <w:rsid w:val="0036750D"/>
    <w:rsid w:val="003707D9"/>
    <w:rsid w:val="00370B07"/>
    <w:rsid w:val="003712D7"/>
    <w:rsid w:val="00372312"/>
    <w:rsid w:val="003731DF"/>
    <w:rsid w:val="00375289"/>
    <w:rsid w:val="0037631C"/>
    <w:rsid w:val="00377600"/>
    <w:rsid w:val="00380ED4"/>
    <w:rsid w:val="003812E3"/>
    <w:rsid w:val="00383AE2"/>
    <w:rsid w:val="0038441B"/>
    <w:rsid w:val="00384AE6"/>
    <w:rsid w:val="00387DE9"/>
    <w:rsid w:val="003902CD"/>
    <w:rsid w:val="0039088D"/>
    <w:rsid w:val="00392C82"/>
    <w:rsid w:val="003947C4"/>
    <w:rsid w:val="00394A4D"/>
    <w:rsid w:val="00396333"/>
    <w:rsid w:val="00396A63"/>
    <w:rsid w:val="003A1581"/>
    <w:rsid w:val="003A1EDE"/>
    <w:rsid w:val="003A2009"/>
    <w:rsid w:val="003A3FBD"/>
    <w:rsid w:val="003A4CB1"/>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076F"/>
    <w:rsid w:val="003E3416"/>
    <w:rsid w:val="003E4A1F"/>
    <w:rsid w:val="003E6175"/>
    <w:rsid w:val="003E63E2"/>
    <w:rsid w:val="003E7224"/>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16AE"/>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74B"/>
    <w:rsid w:val="0042795F"/>
    <w:rsid w:val="0043004F"/>
    <w:rsid w:val="0043023B"/>
    <w:rsid w:val="00430E8A"/>
    <w:rsid w:val="00434D13"/>
    <w:rsid w:val="0043635C"/>
    <w:rsid w:val="00443845"/>
    <w:rsid w:val="00443E98"/>
    <w:rsid w:val="004450EB"/>
    <w:rsid w:val="00445457"/>
    <w:rsid w:val="004458CF"/>
    <w:rsid w:val="00446A97"/>
    <w:rsid w:val="00447E95"/>
    <w:rsid w:val="00451002"/>
    <w:rsid w:val="00451849"/>
    <w:rsid w:val="00452704"/>
    <w:rsid w:val="00454C66"/>
    <w:rsid w:val="0046022D"/>
    <w:rsid w:val="004619D1"/>
    <w:rsid w:val="00463D31"/>
    <w:rsid w:val="00464237"/>
    <w:rsid w:val="00464AFD"/>
    <w:rsid w:val="004654E1"/>
    <w:rsid w:val="00465C6C"/>
    <w:rsid w:val="004660C9"/>
    <w:rsid w:val="00466F2D"/>
    <w:rsid w:val="00470DB0"/>
    <w:rsid w:val="00471A7C"/>
    <w:rsid w:val="00471FFC"/>
    <w:rsid w:val="00472C53"/>
    <w:rsid w:val="0047371F"/>
    <w:rsid w:val="00475921"/>
    <w:rsid w:val="004779B7"/>
    <w:rsid w:val="00477BD0"/>
    <w:rsid w:val="00477F8B"/>
    <w:rsid w:val="0048005E"/>
    <w:rsid w:val="00481895"/>
    <w:rsid w:val="00481ACC"/>
    <w:rsid w:val="00483678"/>
    <w:rsid w:val="00485CA6"/>
    <w:rsid w:val="004873C2"/>
    <w:rsid w:val="00490832"/>
    <w:rsid w:val="00493EE7"/>
    <w:rsid w:val="0049426E"/>
    <w:rsid w:val="00494320"/>
    <w:rsid w:val="00494793"/>
    <w:rsid w:val="00494B12"/>
    <w:rsid w:val="004A0654"/>
    <w:rsid w:val="004A0CDC"/>
    <w:rsid w:val="004A6145"/>
    <w:rsid w:val="004B0402"/>
    <w:rsid w:val="004B084C"/>
    <w:rsid w:val="004B2CCE"/>
    <w:rsid w:val="004B2D87"/>
    <w:rsid w:val="004B353D"/>
    <w:rsid w:val="004B54E7"/>
    <w:rsid w:val="004B568B"/>
    <w:rsid w:val="004B56AE"/>
    <w:rsid w:val="004B646C"/>
    <w:rsid w:val="004C1468"/>
    <w:rsid w:val="004C15BF"/>
    <w:rsid w:val="004C1BBD"/>
    <w:rsid w:val="004C1C77"/>
    <w:rsid w:val="004C1F6B"/>
    <w:rsid w:val="004C3229"/>
    <w:rsid w:val="004C4623"/>
    <w:rsid w:val="004C5DBA"/>
    <w:rsid w:val="004C5ED3"/>
    <w:rsid w:val="004D02CC"/>
    <w:rsid w:val="004D2087"/>
    <w:rsid w:val="004D28B4"/>
    <w:rsid w:val="004D3CE9"/>
    <w:rsid w:val="004D6F4C"/>
    <w:rsid w:val="004D7D0A"/>
    <w:rsid w:val="004E088E"/>
    <w:rsid w:val="004E0F74"/>
    <w:rsid w:val="004E1741"/>
    <w:rsid w:val="004E1837"/>
    <w:rsid w:val="004E2334"/>
    <w:rsid w:val="004E2D09"/>
    <w:rsid w:val="004E3D22"/>
    <w:rsid w:val="004E4E9C"/>
    <w:rsid w:val="004E6543"/>
    <w:rsid w:val="004E6E56"/>
    <w:rsid w:val="004F3272"/>
    <w:rsid w:val="004F41C1"/>
    <w:rsid w:val="004F660A"/>
    <w:rsid w:val="00501ADD"/>
    <w:rsid w:val="00501F98"/>
    <w:rsid w:val="00503C66"/>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72EC"/>
    <w:rsid w:val="005711E7"/>
    <w:rsid w:val="00573807"/>
    <w:rsid w:val="005750AD"/>
    <w:rsid w:val="00575822"/>
    <w:rsid w:val="00576A78"/>
    <w:rsid w:val="00580951"/>
    <w:rsid w:val="0058238B"/>
    <w:rsid w:val="005829A8"/>
    <w:rsid w:val="00582AD6"/>
    <w:rsid w:val="005858DE"/>
    <w:rsid w:val="0058599C"/>
    <w:rsid w:val="00586BAA"/>
    <w:rsid w:val="005901B9"/>
    <w:rsid w:val="00591B10"/>
    <w:rsid w:val="00592331"/>
    <w:rsid w:val="00592BAE"/>
    <w:rsid w:val="00595592"/>
    <w:rsid w:val="005A010E"/>
    <w:rsid w:val="005A0390"/>
    <w:rsid w:val="005A0476"/>
    <w:rsid w:val="005A124A"/>
    <w:rsid w:val="005A3090"/>
    <w:rsid w:val="005A3F3B"/>
    <w:rsid w:val="005A527E"/>
    <w:rsid w:val="005A695D"/>
    <w:rsid w:val="005B161B"/>
    <w:rsid w:val="005B1E63"/>
    <w:rsid w:val="005B219D"/>
    <w:rsid w:val="005B275A"/>
    <w:rsid w:val="005B36C9"/>
    <w:rsid w:val="005B44B2"/>
    <w:rsid w:val="005B607B"/>
    <w:rsid w:val="005C11CC"/>
    <w:rsid w:val="005C13A8"/>
    <w:rsid w:val="005C3160"/>
    <w:rsid w:val="005C32A4"/>
    <w:rsid w:val="005C3365"/>
    <w:rsid w:val="005C4176"/>
    <w:rsid w:val="005C5780"/>
    <w:rsid w:val="005C735B"/>
    <w:rsid w:val="005D022B"/>
    <w:rsid w:val="005D2904"/>
    <w:rsid w:val="005D5BD0"/>
    <w:rsid w:val="005D7F7C"/>
    <w:rsid w:val="005E1B77"/>
    <w:rsid w:val="005E2399"/>
    <w:rsid w:val="005E3159"/>
    <w:rsid w:val="005E3F88"/>
    <w:rsid w:val="005E5F52"/>
    <w:rsid w:val="005E649A"/>
    <w:rsid w:val="005F1975"/>
    <w:rsid w:val="005F36CC"/>
    <w:rsid w:val="005F4E51"/>
    <w:rsid w:val="005F5FE5"/>
    <w:rsid w:val="005F7385"/>
    <w:rsid w:val="00600464"/>
    <w:rsid w:val="00600704"/>
    <w:rsid w:val="0060115E"/>
    <w:rsid w:val="006037CA"/>
    <w:rsid w:val="006103A4"/>
    <w:rsid w:val="00610A4D"/>
    <w:rsid w:val="00613D23"/>
    <w:rsid w:val="00614022"/>
    <w:rsid w:val="00614F10"/>
    <w:rsid w:val="006159AE"/>
    <w:rsid w:val="00616EFC"/>
    <w:rsid w:val="00617326"/>
    <w:rsid w:val="006174A5"/>
    <w:rsid w:val="00617D1B"/>
    <w:rsid w:val="00622CF4"/>
    <w:rsid w:val="00622D7C"/>
    <w:rsid w:val="006252B4"/>
    <w:rsid w:val="006257ED"/>
    <w:rsid w:val="00625BEF"/>
    <w:rsid w:val="00625FA1"/>
    <w:rsid w:val="0062624D"/>
    <w:rsid w:val="006264B9"/>
    <w:rsid w:val="00626999"/>
    <w:rsid w:val="00631921"/>
    <w:rsid w:val="006322AB"/>
    <w:rsid w:val="0063254D"/>
    <w:rsid w:val="00634D5C"/>
    <w:rsid w:val="0063583F"/>
    <w:rsid w:val="006369F5"/>
    <w:rsid w:val="00637FCF"/>
    <w:rsid w:val="00643D00"/>
    <w:rsid w:val="00645964"/>
    <w:rsid w:val="00646114"/>
    <w:rsid w:val="00646491"/>
    <w:rsid w:val="00647A9F"/>
    <w:rsid w:val="00650A3B"/>
    <w:rsid w:val="00652875"/>
    <w:rsid w:val="00655278"/>
    <w:rsid w:val="00655639"/>
    <w:rsid w:val="00660ADB"/>
    <w:rsid w:val="006632E7"/>
    <w:rsid w:val="00664561"/>
    <w:rsid w:val="00665DDB"/>
    <w:rsid w:val="00665E27"/>
    <w:rsid w:val="00667461"/>
    <w:rsid w:val="00670224"/>
    <w:rsid w:val="00670950"/>
    <w:rsid w:val="00670BB9"/>
    <w:rsid w:val="00670E95"/>
    <w:rsid w:val="0067199E"/>
    <w:rsid w:val="006742F2"/>
    <w:rsid w:val="006746A0"/>
    <w:rsid w:val="0067624F"/>
    <w:rsid w:val="0068065A"/>
    <w:rsid w:val="00682247"/>
    <w:rsid w:val="00682639"/>
    <w:rsid w:val="00683978"/>
    <w:rsid w:val="00685031"/>
    <w:rsid w:val="006861DC"/>
    <w:rsid w:val="00690CF7"/>
    <w:rsid w:val="00691E3E"/>
    <w:rsid w:val="00692527"/>
    <w:rsid w:val="00692E21"/>
    <w:rsid w:val="006964D6"/>
    <w:rsid w:val="006A0774"/>
    <w:rsid w:val="006A3854"/>
    <w:rsid w:val="006A4530"/>
    <w:rsid w:val="006A69BD"/>
    <w:rsid w:val="006A7360"/>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573C"/>
    <w:rsid w:val="006D5D4A"/>
    <w:rsid w:val="006D6656"/>
    <w:rsid w:val="006D6BF6"/>
    <w:rsid w:val="006D6EE0"/>
    <w:rsid w:val="006D7639"/>
    <w:rsid w:val="006D7C21"/>
    <w:rsid w:val="006E007A"/>
    <w:rsid w:val="006E2EF9"/>
    <w:rsid w:val="006E3CF6"/>
    <w:rsid w:val="006E4E45"/>
    <w:rsid w:val="006E5978"/>
    <w:rsid w:val="006F09E9"/>
    <w:rsid w:val="006F2255"/>
    <w:rsid w:val="006F2E10"/>
    <w:rsid w:val="006F329C"/>
    <w:rsid w:val="006F3ADF"/>
    <w:rsid w:val="006F4C26"/>
    <w:rsid w:val="0070002B"/>
    <w:rsid w:val="00700C13"/>
    <w:rsid w:val="00702F07"/>
    <w:rsid w:val="00702FCA"/>
    <w:rsid w:val="00704134"/>
    <w:rsid w:val="00705F97"/>
    <w:rsid w:val="0070621D"/>
    <w:rsid w:val="00707837"/>
    <w:rsid w:val="007110D3"/>
    <w:rsid w:val="0071234A"/>
    <w:rsid w:val="00712F32"/>
    <w:rsid w:val="0071585E"/>
    <w:rsid w:val="00715A5B"/>
    <w:rsid w:val="0071610F"/>
    <w:rsid w:val="0071707D"/>
    <w:rsid w:val="007174FD"/>
    <w:rsid w:val="00721934"/>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31E3"/>
    <w:rsid w:val="00755286"/>
    <w:rsid w:val="00760795"/>
    <w:rsid w:val="00761340"/>
    <w:rsid w:val="007616B3"/>
    <w:rsid w:val="007642BF"/>
    <w:rsid w:val="00764741"/>
    <w:rsid w:val="00766B03"/>
    <w:rsid w:val="00767BBA"/>
    <w:rsid w:val="0077088F"/>
    <w:rsid w:val="00770A30"/>
    <w:rsid w:val="007712B5"/>
    <w:rsid w:val="00775AB6"/>
    <w:rsid w:val="007805E7"/>
    <w:rsid w:val="00780B8C"/>
    <w:rsid w:val="00780F38"/>
    <w:rsid w:val="00781DA9"/>
    <w:rsid w:val="00782BF6"/>
    <w:rsid w:val="00782F7B"/>
    <w:rsid w:val="0078341D"/>
    <w:rsid w:val="00783C25"/>
    <w:rsid w:val="00784A35"/>
    <w:rsid w:val="00786E99"/>
    <w:rsid w:val="00787464"/>
    <w:rsid w:val="00790415"/>
    <w:rsid w:val="0079141C"/>
    <w:rsid w:val="0079258A"/>
    <w:rsid w:val="00794D86"/>
    <w:rsid w:val="00794EAA"/>
    <w:rsid w:val="0079615A"/>
    <w:rsid w:val="00797683"/>
    <w:rsid w:val="007A00D0"/>
    <w:rsid w:val="007A056D"/>
    <w:rsid w:val="007A0A5F"/>
    <w:rsid w:val="007A1688"/>
    <w:rsid w:val="007A2942"/>
    <w:rsid w:val="007A3354"/>
    <w:rsid w:val="007A4384"/>
    <w:rsid w:val="007A50CA"/>
    <w:rsid w:val="007A5D31"/>
    <w:rsid w:val="007B0EC5"/>
    <w:rsid w:val="007B2721"/>
    <w:rsid w:val="007B4BBF"/>
    <w:rsid w:val="007B6A25"/>
    <w:rsid w:val="007C32B4"/>
    <w:rsid w:val="007C39C5"/>
    <w:rsid w:val="007C4681"/>
    <w:rsid w:val="007C4A95"/>
    <w:rsid w:val="007C6094"/>
    <w:rsid w:val="007C6477"/>
    <w:rsid w:val="007C770C"/>
    <w:rsid w:val="007D4DB5"/>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B0E"/>
    <w:rsid w:val="00805909"/>
    <w:rsid w:val="008107B5"/>
    <w:rsid w:val="00810950"/>
    <w:rsid w:val="0081332C"/>
    <w:rsid w:val="00814659"/>
    <w:rsid w:val="0081555D"/>
    <w:rsid w:val="008156F9"/>
    <w:rsid w:val="00817004"/>
    <w:rsid w:val="00820EFE"/>
    <w:rsid w:val="0082128F"/>
    <w:rsid w:val="0082211A"/>
    <w:rsid w:val="00823762"/>
    <w:rsid w:val="00824C73"/>
    <w:rsid w:val="008255E3"/>
    <w:rsid w:val="00827719"/>
    <w:rsid w:val="0082775A"/>
    <w:rsid w:val="008306FA"/>
    <w:rsid w:val="00830D3D"/>
    <w:rsid w:val="00831FA3"/>
    <w:rsid w:val="00833BFF"/>
    <w:rsid w:val="00834D6A"/>
    <w:rsid w:val="008369DB"/>
    <w:rsid w:val="00837073"/>
    <w:rsid w:val="008374C5"/>
    <w:rsid w:val="0084041C"/>
    <w:rsid w:val="008404E7"/>
    <w:rsid w:val="00841069"/>
    <w:rsid w:val="00841CFB"/>
    <w:rsid w:val="008440D2"/>
    <w:rsid w:val="00844277"/>
    <w:rsid w:val="008452D8"/>
    <w:rsid w:val="00845B1A"/>
    <w:rsid w:val="00846A13"/>
    <w:rsid w:val="00846C55"/>
    <w:rsid w:val="00846E42"/>
    <w:rsid w:val="0085151E"/>
    <w:rsid w:val="00855AB8"/>
    <w:rsid w:val="00856281"/>
    <w:rsid w:val="00856E67"/>
    <w:rsid w:val="00857DBE"/>
    <w:rsid w:val="00860A43"/>
    <w:rsid w:val="00861986"/>
    <w:rsid w:val="00865CD9"/>
    <w:rsid w:val="00865F81"/>
    <w:rsid w:val="00866E51"/>
    <w:rsid w:val="008702D0"/>
    <w:rsid w:val="00871BC0"/>
    <w:rsid w:val="008733DC"/>
    <w:rsid w:val="008741D0"/>
    <w:rsid w:val="008757DC"/>
    <w:rsid w:val="008757FD"/>
    <w:rsid w:val="00876D7B"/>
    <w:rsid w:val="00877062"/>
    <w:rsid w:val="00877AF7"/>
    <w:rsid w:val="00882576"/>
    <w:rsid w:val="008838FD"/>
    <w:rsid w:val="00884D7C"/>
    <w:rsid w:val="00886A7B"/>
    <w:rsid w:val="00887342"/>
    <w:rsid w:val="00890B23"/>
    <w:rsid w:val="008917F9"/>
    <w:rsid w:val="00892AD9"/>
    <w:rsid w:val="00892BBD"/>
    <w:rsid w:val="00893B99"/>
    <w:rsid w:val="008944BE"/>
    <w:rsid w:val="0089566A"/>
    <w:rsid w:val="00897DE8"/>
    <w:rsid w:val="008A1267"/>
    <w:rsid w:val="008A4BCB"/>
    <w:rsid w:val="008A71D4"/>
    <w:rsid w:val="008A7C8A"/>
    <w:rsid w:val="008B0C74"/>
    <w:rsid w:val="008B28B5"/>
    <w:rsid w:val="008B2E95"/>
    <w:rsid w:val="008B3BEE"/>
    <w:rsid w:val="008B47CF"/>
    <w:rsid w:val="008B4D9C"/>
    <w:rsid w:val="008B535F"/>
    <w:rsid w:val="008B5843"/>
    <w:rsid w:val="008B59EF"/>
    <w:rsid w:val="008B60BF"/>
    <w:rsid w:val="008B688E"/>
    <w:rsid w:val="008B6C7C"/>
    <w:rsid w:val="008B77AF"/>
    <w:rsid w:val="008C0238"/>
    <w:rsid w:val="008C0EF1"/>
    <w:rsid w:val="008C136B"/>
    <w:rsid w:val="008C2B52"/>
    <w:rsid w:val="008C2E7C"/>
    <w:rsid w:val="008C2F4F"/>
    <w:rsid w:val="008C3ECC"/>
    <w:rsid w:val="008C4EF0"/>
    <w:rsid w:val="008C570A"/>
    <w:rsid w:val="008C6439"/>
    <w:rsid w:val="008C660E"/>
    <w:rsid w:val="008C6DB1"/>
    <w:rsid w:val="008C715E"/>
    <w:rsid w:val="008C72C3"/>
    <w:rsid w:val="008D0EBE"/>
    <w:rsid w:val="008D1242"/>
    <w:rsid w:val="008D32D1"/>
    <w:rsid w:val="008D3A99"/>
    <w:rsid w:val="008D3FA6"/>
    <w:rsid w:val="008D4615"/>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5D0D"/>
    <w:rsid w:val="008F64A4"/>
    <w:rsid w:val="008F70A7"/>
    <w:rsid w:val="008F7670"/>
    <w:rsid w:val="008F775E"/>
    <w:rsid w:val="00900FA6"/>
    <w:rsid w:val="00902F73"/>
    <w:rsid w:val="00905488"/>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2DC9"/>
    <w:rsid w:val="00935CBA"/>
    <w:rsid w:val="00940685"/>
    <w:rsid w:val="0094447E"/>
    <w:rsid w:val="009477EB"/>
    <w:rsid w:val="009501C4"/>
    <w:rsid w:val="009505BF"/>
    <w:rsid w:val="00950745"/>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6DFF"/>
    <w:rsid w:val="009975D7"/>
    <w:rsid w:val="009A0F8B"/>
    <w:rsid w:val="009A26C2"/>
    <w:rsid w:val="009A2F76"/>
    <w:rsid w:val="009A44AB"/>
    <w:rsid w:val="009A4948"/>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72C9"/>
    <w:rsid w:val="009E7B22"/>
    <w:rsid w:val="009F182F"/>
    <w:rsid w:val="009F3C62"/>
    <w:rsid w:val="009F499C"/>
    <w:rsid w:val="009F5735"/>
    <w:rsid w:val="009F5B89"/>
    <w:rsid w:val="009F7334"/>
    <w:rsid w:val="00A0059D"/>
    <w:rsid w:val="00A01543"/>
    <w:rsid w:val="00A0210F"/>
    <w:rsid w:val="00A0246B"/>
    <w:rsid w:val="00A02BDB"/>
    <w:rsid w:val="00A02DF9"/>
    <w:rsid w:val="00A02F28"/>
    <w:rsid w:val="00A05BEC"/>
    <w:rsid w:val="00A062F0"/>
    <w:rsid w:val="00A10249"/>
    <w:rsid w:val="00A10654"/>
    <w:rsid w:val="00A11D9C"/>
    <w:rsid w:val="00A1297B"/>
    <w:rsid w:val="00A168AD"/>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4117"/>
    <w:rsid w:val="00A510C2"/>
    <w:rsid w:val="00A5112B"/>
    <w:rsid w:val="00A530B4"/>
    <w:rsid w:val="00A53276"/>
    <w:rsid w:val="00A55D2D"/>
    <w:rsid w:val="00A561BF"/>
    <w:rsid w:val="00A64089"/>
    <w:rsid w:val="00A656B1"/>
    <w:rsid w:val="00A65DD3"/>
    <w:rsid w:val="00A67263"/>
    <w:rsid w:val="00A674E7"/>
    <w:rsid w:val="00A67F6D"/>
    <w:rsid w:val="00A701BD"/>
    <w:rsid w:val="00A70C9E"/>
    <w:rsid w:val="00A711BC"/>
    <w:rsid w:val="00A7156C"/>
    <w:rsid w:val="00A7297F"/>
    <w:rsid w:val="00A73011"/>
    <w:rsid w:val="00A737E8"/>
    <w:rsid w:val="00A74440"/>
    <w:rsid w:val="00A75F2B"/>
    <w:rsid w:val="00A77EAB"/>
    <w:rsid w:val="00A80D25"/>
    <w:rsid w:val="00A829A7"/>
    <w:rsid w:val="00A846C9"/>
    <w:rsid w:val="00A86364"/>
    <w:rsid w:val="00A86EF5"/>
    <w:rsid w:val="00A8794D"/>
    <w:rsid w:val="00A9079E"/>
    <w:rsid w:val="00A90905"/>
    <w:rsid w:val="00A91C34"/>
    <w:rsid w:val="00A92239"/>
    <w:rsid w:val="00A93E49"/>
    <w:rsid w:val="00A97E6C"/>
    <w:rsid w:val="00AA0E62"/>
    <w:rsid w:val="00AA21A5"/>
    <w:rsid w:val="00AA40EB"/>
    <w:rsid w:val="00AA450F"/>
    <w:rsid w:val="00AA4827"/>
    <w:rsid w:val="00AA5B6F"/>
    <w:rsid w:val="00AA5E0F"/>
    <w:rsid w:val="00AB0478"/>
    <w:rsid w:val="00AB22F6"/>
    <w:rsid w:val="00AB2DFD"/>
    <w:rsid w:val="00AB3AD5"/>
    <w:rsid w:val="00AB4A06"/>
    <w:rsid w:val="00AB72B7"/>
    <w:rsid w:val="00AB7BEB"/>
    <w:rsid w:val="00AB7DB8"/>
    <w:rsid w:val="00AC03FC"/>
    <w:rsid w:val="00AC0F66"/>
    <w:rsid w:val="00AC1409"/>
    <w:rsid w:val="00AC1C9A"/>
    <w:rsid w:val="00AC2777"/>
    <w:rsid w:val="00AC3079"/>
    <w:rsid w:val="00AC4A1F"/>
    <w:rsid w:val="00AC683B"/>
    <w:rsid w:val="00AC7666"/>
    <w:rsid w:val="00AD0D48"/>
    <w:rsid w:val="00AD1522"/>
    <w:rsid w:val="00AD1C27"/>
    <w:rsid w:val="00AD3032"/>
    <w:rsid w:val="00AD3DCA"/>
    <w:rsid w:val="00AD6AB3"/>
    <w:rsid w:val="00AD6BCE"/>
    <w:rsid w:val="00AD73CD"/>
    <w:rsid w:val="00AD7AE4"/>
    <w:rsid w:val="00AE1B9C"/>
    <w:rsid w:val="00AE1F98"/>
    <w:rsid w:val="00AE21E0"/>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9E5"/>
    <w:rsid w:val="00B1476A"/>
    <w:rsid w:val="00B17EF8"/>
    <w:rsid w:val="00B21493"/>
    <w:rsid w:val="00B21D15"/>
    <w:rsid w:val="00B21D61"/>
    <w:rsid w:val="00B22278"/>
    <w:rsid w:val="00B22445"/>
    <w:rsid w:val="00B23113"/>
    <w:rsid w:val="00B23767"/>
    <w:rsid w:val="00B273E2"/>
    <w:rsid w:val="00B27919"/>
    <w:rsid w:val="00B27CE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BEE"/>
    <w:rsid w:val="00B70C2F"/>
    <w:rsid w:val="00B7411D"/>
    <w:rsid w:val="00B7506D"/>
    <w:rsid w:val="00B75DE3"/>
    <w:rsid w:val="00B7692C"/>
    <w:rsid w:val="00B7741C"/>
    <w:rsid w:val="00B77BC0"/>
    <w:rsid w:val="00B77C37"/>
    <w:rsid w:val="00B8052D"/>
    <w:rsid w:val="00B81A74"/>
    <w:rsid w:val="00B831C8"/>
    <w:rsid w:val="00B83E47"/>
    <w:rsid w:val="00B86CB8"/>
    <w:rsid w:val="00B90C66"/>
    <w:rsid w:val="00B91762"/>
    <w:rsid w:val="00B93AF9"/>
    <w:rsid w:val="00B940E8"/>
    <w:rsid w:val="00B94983"/>
    <w:rsid w:val="00B9591E"/>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66E6"/>
    <w:rsid w:val="00C17660"/>
    <w:rsid w:val="00C17F9F"/>
    <w:rsid w:val="00C20AE5"/>
    <w:rsid w:val="00C21223"/>
    <w:rsid w:val="00C2152C"/>
    <w:rsid w:val="00C217B2"/>
    <w:rsid w:val="00C22CAB"/>
    <w:rsid w:val="00C22EAC"/>
    <w:rsid w:val="00C253A5"/>
    <w:rsid w:val="00C26051"/>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1A3"/>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5A71"/>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6C36"/>
    <w:rsid w:val="00C87A45"/>
    <w:rsid w:val="00C91DE3"/>
    <w:rsid w:val="00C92058"/>
    <w:rsid w:val="00C9222D"/>
    <w:rsid w:val="00C932C0"/>
    <w:rsid w:val="00C93D05"/>
    <w:rsid w:val="00C9495A"/>
    <w:rsid w:val="00C97949"/>
    <w:rsid w:val="00CA01A9"/>
    <w:rsid w:val="00CA01D6"/>
    <w:rsid w:val="00CA3A39"/>
    <w:rsid w:val="00CA40C2"/>
    <w:rsid w:val="00CA4E6A"/>
    <w:rsid w:val="00CA5B6D"/>
    <w:rsid w:val="00CA60EA"/>
    <w:rsid w:val="00CB087F"/>
    <w:rsid w:val="00CB5771"/>
    <w:rsid w:val="00CB7F84"/>
    <w:rsid w:val="00CC2B77"/>
    <w:rsid w:val="00CC5F6D"/>
    <w:rsid w:val="00CD0576"/>
    <w:rsid w:val="00CD16ED"/>
    <w:rsid w:val="00CD20C8"/>
    <w:rsid w:val="00CD3760"/>
    <w:rsid w:val="00CD47CA"/>
    <w:rsid w:val="00CD4C8B"/>
    <w:rsid w:val="00CD6271"/>
    <w:rsid w:val="00CE018A"/>
    <w:rsid w:val="00CE2022"/>
    <w:rsid w:val="00CE4F42"/>
    <w:rsid w:val="00CE6B79"/>
    <w:rsid w:val="00CE7201"/>
    <w:rsid w:val="00CF0260"/>
    <w:rsid w:val="00CF0DF6"/>
    <w:rsid w:val="00CF6614"/>
    <w:rsid w:val="00CF77A1"/>
    <w:rsid w:val="00D006F6"/>
    <w:rsid w:val="00D01CFF"/>
    <w:rsid w:val="00D01E88"/>
    <w:rsid w:val="00D020A5"/>
    <w:rsid w:val="00D02C9C"/>
    <w:rsid w:val="00D031A5"/>
    <w:rsid w:val="00D04828"/>
    <w:rsid w:val="00D10B7F"/>
    <w:rsid w:val="00D13802"/>
    <w:rsid w:val="00D14422"/>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1380"/>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428"/>
    <w:rsid w:val="00D52FD3"/>
    <w:rsid w:val="00D533E9"/>
    <w:rsid w:val="00D5580F"/>
    <w:rsid w:val="00D55BA7"/>
    <w:rsid w:val="00D571DF"/>
    <w:rsid w:val="00D57284"/>
    <w:rsid w:val="00D574DC"/>
    <w:rsid w:val="00D60EC8"/>
    <w:rsid w:val="00D619B1"/>
    <w:rsid w:val="00D621D8"/>
    <w:rsid w:val="00D62AD3"/>
    <w:rsid w:val="00D63083"/>
    <w:rsid w:val="00D63652"/>
    <w:rsid w:val="00D64BC0"/>
    <w:rsid w:val="00D658B4"/>
    <w:rsid w:val="00D6713B"/>
    <w:rsid w:val="00D67668"/>
    <w:rsid w:val="00D70B72"/>
    <w:rsid w:val="00D7187D"/>
    <w:rsid w:val="00D747CE"/>
    <w:rsid w:val="00D749B0"/>
    <w:rsid w:val="00D74A50"/>
    <w:rsid w:val="00D77C58"/>
    <w:rsid w:val="00D81560"/>
    <w:rsid w:val="00D81F0A"/>
    <w:rsid w:val="00D82496"/>
    <w:rsid w:val="00D82CD8"/>
    <w:rsid w:val="00D83770"/>
    <w:rsid w:val="00D849BC"/>
    <w:rsid w:val="00D85DA0"/>
    <w:rsid w:val="00D91737"/>
    <w:rsid w:val="00D92EC9"/>
    <w:rsid w:val="00D945A2"/>
    <w:rsid w:val="00D94A5A"/>
    <w:rsid w:val="00D951D6"/>
    <w:rsid w:val="00D954C8"/>
    <w:rsid w:val="00D961E4"/>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DB6"/>
    <w:rsid w:val="00DB513B"/>
    <w:rsid w:val="00DB5CC5"/>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54A1"/>
    <w:rsid w:val="00DE6A77"/>
    <w:rsid w:val="00DF1D2E"/>
    <w:rsid w:val="00DF35BA"/>
    <w:rsid w:val="00DF4638"/>
    <w:rsid w:val="00DF4DAB"/>
    <w:rsid w:val="00DF5BAB"/>
    <w:rsid w:val="00DF5DE0"/>
    <w:rsid w:val="00E0004B"/>
    <w:rsid w:val="00E00406"/>
    <w:rsid w:val="00E00A6F"/>
    <w:rsid w:val="00E01F03"/>
    <w:rsid w:val="00E03B31"/>
    <w:rsid w:val="00E04221"/>
    <w:rsid w:val="00E05BA6"/>
    <w:rsid w:val="00E05C1E"/>
    <w:rsid w:val="00E0692A"/>
    <w:rsid w:val="00E06EDE"/>
    <w:rsid w:val="00E07CAF"/>
    <w:rsid w:val="00E13C6D"/>
    <w:rsid w:val="00E14598"/>
    <w:rsid w:val="00E15CD0"/>
    <w:rsid w:val="00E16146"/>
    <w:rsid w:val="00E17353"/>
    <w:rsid w:val="00E20084"/>
    <w:rsid w:val="00E200A9"/>
    <w:rsid w:val="00E20BC3"/>
    <w:rsid w:val="00E22594"/>
    <w:rsid w:val="00E23BAB"/>
    <w:rsid w:val="00E24712"/>
    <w:rsid w:val="00E2489A"/>
    <w:rsid w:val="00E2605E"/>
    <w:rsid w:val="00E26A5A"/>
    <w:rsid w:val="00E27048"/>
    <w:rsid w:val="00E274BD"/>
    <w:rsid w:val="00E30736"/>
    <w:rsid w:val="00E31348"/>
    <w:rsid w:val="00E31B29"/>
    <w:rsid w:val="00E32317"/>
    <w:rsid w:val="00E32656"/>
    <w:rsid w:val="00E32CC8"/>
    <w:rsid w:val="00E42BDA"/>
    <w:rsid w:val="00E4433E"/>
    <w:rsid w:val="00E44DB9"/>
    <w:rsid w:val="00E45C0C"/>
    <w:rsid w:val="00E47765"/>
    <w:rsid w:val="00E4784A"/>
    <w:rsid w:val="00E47FF3"/>
    <w:rsid w:val="00E50298"/>
    <w:rsid w:val="00E508BE"/>
    <w:rsid w:val="00E5132F"/>
    <w:rsid w:val="00E52E8A"/>
    <w:rsid w:val="00E542B7"/>
    <w:rsid w:val="00E558B6"/>
    <w:rsid w:val="00E55B40"/>
    <w:rsid w:val="00E55CC2"/>
    <w:rsid w:val="00E5697F"/>
    <w:rsid w:val="00E57C1B"/>
    <w:rsid w:val="00E604D4"/>
    <w:rsid w:val="00E626F8"/>
    <w:rsid w:val="00E6299D"/>
    <w:rsid w:val="00E635D9"/>
    <w:rsid w:val="00E64853"/>
    <w:rsid w:val="00E65263"/>
    <w:rsid w:val="00E66062"/>
    <w:rsid w:val="00E6642E"/>
    <w:rsid w:val="00E71983"/>
    <w:rsid w:val="00E72B06"/>
    <w:rsid w:val="00E72E5E"/>
    <w:rsid w:val="00E72EB7"/>
    <w:rsid w:val="00E74E40"/>
    <w:rsid w:val="00E74F0B"/>
    <w:rsid w:val="00E75414"/>
    <w:rsid w:val="00E75EB2"/>
    <w:rsid w:val="00E766DF"/>
    <w:rsid w:val="00E808EE"/>
    <w:rsid w:val="00E81749"/>
    <w:rsid w:val="00E8232C"/>
    <w:rsid w:val="00E8355B"/>
    <w:rsid w:val="00E83A0B"/>
    <w:rsid w:val="00E9260A"/>
    <w:rsid w:val="00E940F3"/>
    <w:rsid w:val="00E943B9"/>
    <w:rsid w:val="00E95DAB"/>
    <w:rsid w:val="00E95DE3"/>
    <w:rsid w:val="00E97FDB"/>
    <w:rsid w:val="00EA0A4A"/>
    <w:rsid w:val="00EA0AD3"/>
    <w:rsid w:val="00EA178F"/>
    <w:rsid w:val="00EA3250"/>
    <w:rsid w:val="00EA362C"/>
    <w:rsid w:val="00EA400E"/>
    <w:rsid w:val="00EA5238"/>
    <w:rsid w:val="00EA52B1"/>
    <w:rsid w:val="00EA5747"/>
    <w:rsid w:val="00EA5BFD"/>
    <w:rsid w:val="00EA605A"/>
    <w:rsid w:val="00EA7529"/>
    <w:rsid w:val="00EA7F54"/>
    <w:rsid w:val="00EB01F4"/>
    <w:rsid w:val="00EB2BD8"/>
    <w:rsid w:val="00EB4566"/>
    <w:rsid w:val="00EB61EA"/>
    <w:rsid w:val="00EB783D"/>
    <w:rsid w:val="00EC0E86"/>
    <w:rsid w:val="00EC2219"/>
    <w:rsid w:val="00EC2A66"/>
    <w:rsid w:val="00EC2ECA"/>
    <w:rsid w:val="00EC3E10"/>
    <w:rsid w:val="00EC4EF0"/>
    <w:rsid w:val="00EC5074"/>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DE"/>
    <w:rsid w:val="00EF0AC5"/>
    <w:rsid w:val="00EF14FD"/>
    <w:rsid w:val="00EF1859"/>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641"/>
    <w:rsid w:val="00F248C1"/>
    <w:rsid w:val="00F26FF7"/>
    <w:rsid w:val="00F275E4"/>
    <w:rsid w:val="00F317DC"/>
    <w:rsid w:val="00F34D9A"/>
    <w:rsid w:val="00F35645"/>
    <w:rsid w:val="00F35C51"/>
    <w:rsid w:val="00F3605B"/>
    <w:rsid w:val="00F417A5"/>
    <w:rsid w:val="00F420F1"/>
    <w:rsid w:val="00F4298A"/>
    <w:rsid w:val="00F43A79"/>
    <w:rsid w:val="00F4530B"/>
    <w:rsid w:val="00F501CB"/>
    <w:rsid w:val="00F5281D"/>
    <w:rsid w:val="00F53B14"/>
    <w:rsid w:val="00F566BA"/>
    <w:rsid w:val="00F60C3C"/>
    <w:rsid w:val="00F619FD"/>
    <w:rsid w:val="00F6326B"/>
    <w:rsid w:val="00F64D8C"/>
    <w:rsid w:val="00F65079"/>
    <w:rsid w:val="00F65140"/>
    <w:rsid w:val="00F65EA4"/>
    <w:rsid w:val="00F665D2"/>
    <w:rsid w:val="00F7017B"/>
    <w:rsid w:val="00F739A1"/>
    <w:rsid w:val="00F73F71"/>
    <w:rsid w:val="00F74341"/>
    <w:rsid w:val="00F747CA"/>
    <w:rsid w:val="00F75605"/>
    <w:rsid w:val="00F75B74"/>
    <w:rsid w:val="00F76C60"/>
    <w:rsid w:val="00F81BC4"/>
    <w:rsid w:val="00F84C13"/>
    <w:rsid w:val="00F85621"/>
    <w:rsid w:val="00F859A1"/>
    <w:rsid w:val="00F87669"/>
    <w:rsid w:val="00F93E54"/>
    <w:rsid w:val="00F9752B"/>
    <w:rsid w:val="00F97D0F"/>
    <w:rsid w:val="00FA2838"/>
    <w:rsid w:val="00FA4129"/>
    <w:rsid w:val="00FA508F"/>
    <w:rsid w:val="00FA68A9"/>
    <w:rsid w:val="00FB289D"/>
    <w:rsid w:val="00FB2900"/>
    <w:rsid w:val="00FB2FBC"/>
    <w:rsid w:val="00FB6B5B"/>
    <w:rsid w:val="00FC13B2"/>
    <w:rsid w:val="00FC23CD"/>
    <w:rsid w:val="00FC34B4"/>
    <w:rsid w:val="00FC438B"/>
    <w:rsid w:val="00FC477E"/>
    <w:rsid w:val="00FC480C"/>
    <w:rsid w:val="00FC5A3A"/>
    <w:rsid w:val="00FC5B41"/>
    <w:rsid w:val="00FC7A4F"/>
    <w:rsid w:val="00FC7C67"/>
    <w:rsid w:val="00FD3811"/>
    <w:rsid w:val="00FE3AFB"/>
    <w:rsid w:val="00FE4F27"/>
    <w:rsid w:val="00FE5C33"/>
    <w:rsid w:val="00FE66AC"/>
    <w:rsid w:val="00FF0A81"/>
    <w:rsid w:val="00FF2F64"/>
    <w:rsid w:val="00FF5892"/>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qFormat/>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qFormat/>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qFormat/>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character" w:customStyle="1" w:styleId="B3Char2">
    <w:name w:val="B3 Char2"/>
    <w:qFormat/>
    <w:rsid w:val="00871BC0"/>
    <w:rPr>
      <w:rFonts w:ascii="Times New Roman" w:eastAsia="Times New Roman" w:hAnsi="Times New Roman"/>
    </w:rPr>
  </w:style>
  <w:style w:type="character" w:styleId="af1">
    <w:name w:val="Emphasis"/>
    <w:basedOn w:val="a0"/>
    <w:uiPriority w:val="20"/>
    <w:qFormat/>
    <w:rsid w:val="00D619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B7C57-5DA0-441F-BA74-55991A0C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Pages>
  <Words>1962</Words>
  <Characters>11184</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LG-SeoYoung </cp:lastModifiedBy>
  <cp:revision>84</cp:revision>
  <cp:lastPrinted>2016-11-04T12:09:00Z</cp:lastPrinted>
  <dcterms:created xsi:type="dcterms:W3CDTF">2021-03-30T07:32:00Z</dcterms:created>
  <dcterms:modified xsi:type="dcterms:W3CDTF">2021-04-02T03:29:00Z</dcterms:modified>
</cp:coreProperties>
</file>