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5D3830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E10A5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A7C12">
        <w:rPr>
          <w:b/>
          <w:noProof/>
          <w:sz w:val="24"/>
        </w:rPr>
        <w:t>113</w:t>
      </w:r>
      <w:r w:rsidR="002A3519">
        <w:rPr>
          <w:b/>
          <w:noProof/>
          <w:sz w:val="24"/>
        </w:rPr>
        <w:t>-bis-e</w:t>
      </w:r>
      <w:r>
        <w:rPr>
          <w:b/>
          <w:i/>
          <w:noProof/>
          <w:sz w:val="28"/>
        </w:rPr>
        <w:tab/>
      </w:r>
      <w:r w:rsidR="00E92C95" w:rsidRPr="00E92C95">
        <w:rPr>
          <w:b/>
          <w:i/>
          <w:noProof/>
          <w:sz w:val="28"/>
        </w:rPr>
        <w:t>R2-2103216</w:t>
      </w:r>
    </w:p>
    <w:p w14:paraId="7CB45193" w14:textId="219573C3" w:rsidR="001E41F3" w:rsidRDefault="007E10A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</w:t>
      </w:r>
      <w:r w:rsidR="001E41F3">
        <w:rPr>
          <w:b/>
          <w:noProof/>
          <w:sz w:val="24"/>
        </w:rPr>
        <w:t xml:space="preserve">, </w:t>
      </w:r>
      <w:r w:rsidR="002A3519">
        <w:rPr>
          <w:b/>
          <w:noProof/>
          <w:sz w:val="24"/>
        </w:rPr>
        <w:t>12</w:t>
      </w:r>
      <w:r w:rsidR="000A7C1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A3519">
        <w:rPr>
          <w:b/>
          <w:noProof/>
          <w:sz w:val="24"/>
        </w:rPr>
        <w:t>Apr</w:t>
      </w:r>
      <w:r>
        <w:rPr>
          <w:b/>
          <w:noProof/>
          <w:sz w:val="24"/>
        </w:rPr>
        <w:t xml:space="preserve">. – </w:t>
      </w:r>
      <w:r w:rsidR="002A3519">
        <w:rPr>
          <w:b/>
          <w:noProof/>
          <w:sz w:val="24"/>
        </w:rPr>
        <w:t>20</w:t>
      </w:r>
      <w:r w:rsidRPr="007E10A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t xml:space="preserve"> </w:t>
      </w:r>
      <w:r w:rsidR="002A3519">
        <w:rPr>
          <w:b/>
          <w:noProof/>
          <w:sz w:val="24"/>
        </w:rPr>
        <w:t>Apr</w:t>
      </w:r>
      <w:r w:rsidR="000A7C12">
        <w:rPr>
          <w:b/>
          <w:noProof/>
          <w:sz w:val="24"/>
        </w:rPr>
        <w:t>.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DF0767" w:rsidR="001E41F3" w:rsidRPr="00410371" w:rsidRDefault="00A83AE2" w:rsidP="008D054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E97354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A178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A706C0" w:rsidR="001E41F3" w:rsidRPr="00410371" w:rsidRDefault="00E92C95" w:rsidP="00CA178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0100</w:t>
            </w:r>
            <w:r w:rsidR="00FF397E">
              <w:fldChar w:fldCharType="begin"/>
            </w:r>
            <w:r w:rsidR="00FF397E">
              <w:instrText xml:space="preserve"> DOCPROPERTY  Cr#  \* MERGEFORMAT </w:instrText>
            </w:r>
            <w:r w:rsidR="00FF397E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C067AA" w:rsidR="001E41F3" w:rsidRPr="00410371" w:rsidRDefault="000A7C12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6C8155" w:rsidR="001E41F3" w:rsidRPr="00410371" w:rsidRDefault="000A7C12" w:rsidP="00894F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94F05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94F05">
              <w:rPr>
                <w:b/>
                <w:noProof/>
                <w:sz w:val="28"/>
              </w:rPr>
              <w:t>3</w:t>
            </w:r>
            <w:r w:rsidR="007E10A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1465BE7" w:rsidR="00F25D98" w:rsidRDefault="007E10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AD6191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BF31BA2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49EEB9" w:rsidR="001E41F3" w:rsidRDefault="007E10A5" w:rsidP="000A7C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on </w:t>
            </w:r>
            <w:r w:rsidR="008D0544">
              <w:rPr>
                <w:noProof/>
              </w:rPr>
              <w:t>SUPL support of positioning methods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468A62" w:rsidR="001E41F3" w:rsidRDefault="0073441E" w:rsidP="007344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Samsung</w:t>
            </w:r>
          </w:p>
        </w:tc>
        <w:bookmarkStart w:id="1" w:name="_GoBack"/>
        <w:bookmarkEnd w:id="1"/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9649A8" w:rsidR="001E41F3" w:rsidRDefault="007E10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336C6"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A53828" w:rsidR="001E41F3" w:rsidRPr="008D0544" w:rsidRDefault="00AD6191" w:rsidP="007336C6">
            <w:pPr>
              <w:pStyle w:val="CRCoverPage"/>
              <w:spacing w:after="0"/>
              <w:ind w:firstLineChars="50" w:firstLine="100"/>
              <w:rPr>
                <w:b/>
                <w:noProof/>
              </w:rPr>
            </w:pPr>
            <w:r w:rsidRPr="00AD6191">
              <w:rPr>
                <w:b/>
                <w:noProof/>
              </w:rPr>
              <w:t>UTRA_LTE_iPos_enh2-Core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AE2B5F" w:rsidR="001E41F3" w:rsidRDefault="006924D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</w:t>
            </w:r>
            <w:r w:rsidR="008D0544">
              <w:t>-04-02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A76189" w:rsidR="001E41F3" w:rsidRDefault="003E3B7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BB49A9" w:rsidR="001E41F3" w:rsidRDefault="007E10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E3B79">
              <w:rPr>
                <w:noProof/>
              </w:rPr>
              <w:t>4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CCD7A9" w14:textId="77777777" w:rsidR="00A61A01" w:rsidRDefault="00A61A01" w:rsidP="00A61A01">
            <w:pPr>
              <w:pStyle w:val="CRCoverPage"/>
              <w:spacing w:after="0"/>
              <w:rPr>
                <w:ins w:id="2" w:author="이태섭/5G/6G표준Lab(SR)/Staff Engineer/삼성전자" w:date="2021-03-30T13:23:00Z"/>
                <w:rFonts w:cs="Arial"/>
                <w:lang w:eastAsia="ko-KR"/>
              </w:rPr>
            </w:pPr>
            <w:r>
              <w:rPr>
                <w:rFonts w:cs="Arial" w:hint="eastAsia"/>
                <w:lang w:eastAsia="ko-KR"/>
              </w:rPr>
              <w:t>There</w:t>
            </w:r>
            <w:r>
              <w:rPr>
                <w:rFonts w:cs="Arial"/>
                <w:lang w:eastAsia="ko-KR"/>
              </w:rPr>
              <w:t xml:space="preserve"> is a contradiction between Table 4.3-1 and Table B.1-1 regarding whether positioning methods using Bluetooth/sensors are supported in SUPL.</w:t>
            </w:r>
          </w:p>
          <w:p w14:paraId="7C7A7B68" w14:textId="77777777" w:rsidR="00A61A01" w:rsidRDefault="00A61A01" w:rsidP="00A61A01">
            <w:pPr>
              <w:pStyle w:val="CRCoverPage"/>
              <w:spacing w:after="0"/>
              <w:rPr>
                <w:ins w:id="3" w:author="이태섭/5G/6G표준Lab(SR)/Staff Engineer/삼성전자" w:date="2021-03-30T13:23:00Z"/>
                <w:rFonts w:cs="Arial"/>
                <w:lang w:eastAsia="ko-KR"/>
              </w:rPr>
            </w:pPr>
          </w:p>
          <w:p w14:paraId="01DD3F4B" w14:textId="77777777" w:rsidR="00A61A01" w:rsidRDefault="00A61A01" w:rsidP="00A61A01">
            <w:pPr>
              <w:pStyle w:val="CRCoverPage"/>
              <w:spacing w:after="0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According to the latest version of OMA SUPL 2.0.6, SUPL does not support positioning methods using Bluetooth/Sensors.</w:t>
            </w:r>
          </w:p>
          <w:p w14:paraId="708AA7DE" w14:textId="66FF563F" w:rsidR="00EE0FEF" w:rsidRPr="00A61A01" w:rsidRDefault="00EE0FEF" w:rsidP="00E97354">
            <w:pPr>
              <w:pStyle w:val="CRCoverPage"/>
              <w:spacing w:after="0"/>
              <w:rPr>
                <w:rFonts w:cs="Arial"/>
                <w:lang w:eastAsia="ko-KR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BAE177" w14:textId="34F680E4" w:rsidR="00610726" w:rsidRPr="00610726" w:rsidRDefault="0004151E" w:rsidP="000C1B6C">
            <w:pPr>
              <w:pStyle w:val="CRCoverPage"/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The check mar</w:t>
            </w:r>
            <w:r>
              <w:rPr>
                <w:lang w:eastAsia="ko-KR"/>
              </w:rPr>
              <w:t>k</w:t>
            </w:r>
            <w:r w:rsidR="00D66A8E">
              <w:rPr>
                <w:lang w:eastAsia="ko-KR"/>
              </w:rPr>
              <w:t xml:space="preserve">s </w:t>
            </w:r>
            <w:proofErr w:type="spellStart"/>
            <w:r w:rsidR="00D66A8E">
              <w:rPr>
                <w:lang w:eastAsia="ko-KR"/>
              </w:rPr>
              <w:t>indicationg</w:t>
            </w:r>
            <w:proofErr w:type="spellEnd"/>
            <w:r w:rsidR="00D66A8E">
              <w:rPr>
                <w:lang w:eastAsia="ko-KR"/>
              </w:rPr>
              <w:t xml:space="preserve"> SUPL support of methods using Bluetooth and Sensors in Table B.1-1 are changed to ‘NA’.</w:t>
            </w:r>
          </w:p>
          <w:p w14:paraId="08501BAB" w14:textId="77777777" w:rsidR="00610726" w:rsidRDefault="00610726" w:rsidP="001364E0">
            <w:pPr>
              <w:pStyle w:val="CRCoverPage"/>
              <w:spacing w:after="0"/>
              <w:rPr>
                <w:b/>
                <w:lang w:eastAsia="ja-JP"/>
              </w:rPr>
            </w:pPr>
          </w:p>
          <w:p w14:paraId="7E350D18" w14:textId="348C601E" w:rsidR="001364E0" w:rsidRDefault="001364E0" w:rsidP="001364E0">
            <w:pPr>
              <w:pStyle w:val="CRCoverPage"/>
              <w:spacing w:after="0"/>
              <w:rPr>
                <w:b/>
                <w:lang w:eastAsia="ja-JP"/>
              </w:rPr>
            </w:pPr>
            <w:r w:rsidRPr="00046743">
              <w:rPr>
                <w:b/>
                <w:lang w:eastAsia="ja-JP"/>
              </w:rPr>
              <w:t>Impact analysis</w:t>
            </w:r>
          </w:p>
          <w:p w14:paraId="7F03E697" w14:textId="77777777" w:rsidR="001364E0" w:rsidRPr="00046743" w:rsidRDefault="001364E0" w:rsidP="001364E0">
            <w:pPr>
              <w:pStyle w:val="CRCoverPage"/>
              <w:spacing w:after="0"/>
              <w:rPr>
                <w:u w:val="single"/>
                <w:lang w:eastAsia="ja-JP"/>
              </w:rPr>
            </w:pPr>
            <w:r w:rsidRPr="00046743">
              <w:rPr>
                <w:u w:val="single"/>
                <w:lang w:eastAsia="ja-JP"/>
              </w:rPr>
              <w:t>Impacted functionality:</w:t>
            </w:r>
          </w:p>
          <w:p w14:paraId="53B21BA7" w14:textId="68456B53" w:rsidR="001364E0" w:rsidRPr="00046743" w:rsidRDefault="000C1B6C" w:rsidP="001364E0">
            <w:pPr>
              <w:pStyle w:val="CRCoverPage"/>
              <w:spacing w:after="0"/>
              <w:rPr>
                <w:lang w:eastAsia="ja-JP"/>
              </w:rPr>
            </w:pPr>
            <w:r>
              <w:rPr>
                <w:lang w:eastAsia="ja-JP"/>
              </w:rPr>
              <w:t>Positioning</w:t>
            </w:r>
          </w:p>
          <w:p w14:paraId="72DBA59D" w14:textId="77777777" w:rsidR="001364E0" w:rsidRPr="00BA628F" w:rsidRDefault="001364E0" w:rsidP="001364E0">
            <w:pPr>
              <w:pStyle w:val="CRCoverPage"/>
              <w:spacing w:after="0"/>
              <w:rPr>
                <w:lang w:eastAsia="ja-JP"/>
              </w:rPr>
            </w:pPr>
          </w:p>
          <w:p w14:paraId="6F6D70F8" w14:textId="77777777" w:rsidR="001364E0" w:rsidRPr="00046743" w:rsidRDefault="001364E0" w:rsidP="001364E0">
            <w:pPr>
              <w:pStyle w:val="CRCoverPage"/>
              <w:spacing w:after="0"/>
              <w:rPr>
                <w:u w:val="single"/>
                <w:lang w:eastAsia="ja-JP"/>
              </w:rPr>
            </w:pPr>
            <w:r w:rsidRPr="00046743">
              <w:rPr>
                <w:u w:val="single"/>
                <w:lang w:eastAsia="ja-JP"/>
              </w:rPr>
              <w:t>Inter-operability:</w:t>
            </w:r>
          </w:p>
          <w:p w14:paraId="5493BA87" w14:textId="77777777" w:rsidR="001364E0" w:rsidRDefault="001364E0" w:rsidP="001364E0">
            <w:pPr>
              <w:pStyle w:val="CRCoverPage"/>
              <w:spacing w:after="0"/>
              <w:rPr>
                <w:lang w:eastAsia="ja-JP"/>
              </w:rPr>
            </w:pPr>
            <w:r>
              <w:rPr>
                <w:lang w:eastAsia="ja-JP"/>
              </w:rPr>
              <w:t>If only the network is implemented according to the CR, interoperability problems are not foreseen.</w:t>
            </w:r>
          </w:p>
          <w:p w14:paraId="31C656EC" w14:textId="74217300" w:rsidR="001E41F3" w:rsidRPr="001364E0" w:rsidRDefault="001364E0" w:rsidP="001364E0">
            <w:pPr>
              <w:pStyle w:val="CRCoverPage"/>
              <w:spacing w:after="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If only the UE is implemented according to the CR, interoperability problems are not foreseen.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AF124B" w:rsidR="000C1B6C" w:rsidRPr="00060E7F" w:rsidRDefault="000C1B6C" w:rsidP="00A61A01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 xml:space="preserve">TS 36.305 describes </w:t>
            </w:r>
            <w:r w:rsidR="00E31957">
              <w:rPr>
                <w:rFonts w:eastAsia="맑은 고딕"/>
                <w:lang w:eastAsia="ko-KR"/>
              </w:rPr>
              <w:t xml:space="preserve">the misleading table </w:t>
            </w:r>
            <w:r>
              <w:rPr>
                <w:rFonts w:eastAsia="맑은 고딕"/>
                <w:lang w:eastAsia="ko-KR"/>
              </w:rPr>
              <w:t>regarding SUPL support of positio</w:t>
            </w:r>
            <w:r w:rsidR="004047FA">
              <w:rPr>
                <w:rFonts w:eastAsia="맑은 고딕"/>
                <w:lang w:eastAsia="ko-KR"/>
              </w:rPr>
              <w:t>ning methods using Bluetooth/Se</w:t>
            </w:r>
            <w:r>
              <w:rPr>
                <w:rFonts w:eastAsia="맑은 고딕"/>
                <w:lang w:eastAsia="ko-KR"/>
              </w:rPr>
              <w:t>ns</w:t>
            </w:r>
            <w:r w:rsidR="004047FA">
              <w:rPr>
                <w:rFonts w:eastAsia="맑은 고딕"/>
                <w:lang w:eastAsia="ko-KR"/>
              </w:rPr>
              <w:t>o</w:t>
            </w:r>
            <w:r>
              <w:rPr>
                <w:rFonts w:eastAsia="맑은 고딕"/>
                <w:lang w:eastAsia="ko-KR"/>
              </w:rPr>
              <w:t>rs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A6510A" w:rsidR="001E41F3" w:rsidRDefault="00C649A1" w:rsidP="00060E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B</w:t>
            </w:r>
            <w:r w:rsidR="00E97354">
              <w:rPr>
                <w:noProof/>
                <w:lang w:eastAsia="zh-CN"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97A29F" w:rsidR="001E41F3" w:rsidRDefault="001364E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4663A3" w:rsidR="001E41F3" w:rsidRDefault="001364E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692EB1" w:rsidR="001E41F3" w:rsidRDefault="001364E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6D617B81" w:rsidR="001E41F3" w:rsidRDefault="001E41F3">
      <w:pPr>
        <w:rPr>
          <w:noProof/>
        </w:rPr>
      </w:pPr>
    </w:p>
    <w:p w14:paraId="3431700B" w14:textId="77777777" w:rsidR="00894F05" w:rsidRPr="00143413" w:rsidRDefault="00894F05" w:rsidP="00894F05">
      <w:pPr>
        <w:pStyle w:val="1"/>
      </w:pPr>
      <w:bookmarkStart w:id="4" w:name="_Toc494130119"/>
      <w:r w:rsidRPr="00143413">
        <w:t>B.1</w:t>
      </w:r>
      <w:r w:rsidRPr="00143413">
        <w:tab/>
        <w:t>SUPL 2.0 Positioning Methods and Positioning Protocols</w:t>
      </w:r>
      <w:bookmarkEnd w:id="4"/>
    </w:p>
    <w:p w14:paraId="67A41C34" w14:textId="77777777" w:rsidR="00894F05" w:rsidRPr="00143413" w:rsidRDefault="00894F05" w:rsidP="00894F05">
      <w:pPr>
        <w:ind w:right="2"/>
      </w:pPr>
      <w:r w:rsidRPr="00143413">
        <w:t>The following table shows how the 3GPP positioning protocols are supported in SUPL 2.0.</w:t>
      </w:r>
    </w:p>
    <w:p w14:paraId="1DDAE3CD" w14:textId="77777777" w:rsidR="00894F05" w:rsidRPr="00143413" w:rsidRDefault="00894F05" w:rsidP="00894F05">
      <w:pPr>
        <w:pStyle w:val="TH"/>
      </w:pPr>
      <w:r w:rsidRPr="00143413">
        <w:t>Table B.1-1: SUPL support of positioning methods</w:t>
      </w:r>
    </w:p>
    <w:tbl>
      <w:tblPr>
        <w:tblW w:w="103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0"/>
        <w:gridCol w:w="3360"/>
        <w:gridCol w:w="1920"/>
        <w:gridCol w:w="1680"/>
      </w:tblGrid>
      <w:tr w:rsidR="00894F05" w:rsidRPr="00143413" w14:paraId="260771C4" w14:textId="77777777" w:rsidTr="00D76C16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161F6A7" w14:textId="77777777" w:rsidR="00894F05" w:rsidRPr="00143413" w:rsidRDefault="00894F05" w:rsidP="00D76C16">
            <w:pPr>
              <w:pStyle w:val="TAH"/>
              <w:rPr>
                <w:lang w:eastAsia="ja-JP"/>
              </w:rPr>
            </w:pPr>
            <w:r w:rsidRPr="00143413">
              <w:rPr>
                <w:lang w:eastAsia="ja-JP"/>
              </w:rPr>
              <w:t>Positioning Protocol:</w:t>
            </w:r>
          </w:p>
        </w:tc>
        <w:tc>
          <w:tcPr>
            <w:tcW w:w="33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64053EF" w14:textId="77777777" w:rsidR="00894F05" w:rsidRPr="00143413" w:rsidRDefault="00894F05" w:rsidP="00D76C16">
            <w:pPr>
              <w:pStyle w:val="TAH"/>
              <w:rPr>
                <w:lang w:eastAsia="ja-JP"/>
              </w:rPr>
            </w:pPr>
            <w:r w:rsidRPr="00143413">
              <w:rPr>
                <w:lang w:eastAsia="ja-JP"/>
              </w:rPr>
              <w:t>RRLP</w:t>
            </w:r>
          </w:p>
          <w:p w14:paraId="7CE0EDFC" w14:textId="77777777" w:rsidR="00894F05" w:rsidRPr="00143413" w:rsidRDefault="00894F05" w:rsidP="00D76C16">
            <w:pPr>
              <w:pStyle w:val="TAH"/>
              <w:rPr>
                <w:lang w:eastAsia="ja-JP"/>
              </w:rPr>
            </w:pPr>
            <w:r w:rsidRPr="00143413">
              <w:rPr>
                <w:lang w:eastAsia="ja-JP"/>
              </w:rPr>
              <w:t>(GSM/GPRS/WCDMA/</w:t>
            </w:r>
            <w:r w:rsidRPr="00143413">
              <w:rPr>
                <w:lang w:eastAsia="ja-JP"/>
              </w:rPr>
              <w:br/>
              <w:t>LTE/WLAN/WiMAX)</w:t>
            </w:r>
          </w:p>
        </w:tc>
        <w:tc>
          <w:tcPr>
            <w:tcW w:w="19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C16C78B" w14:textId="77777777" w:rsidR="00894F05" w:rsidRPr="00143413" w:rsidRDefault="00894F05" w:rsidP="00D76C16">
            <w:pPr>
              <w:pStyle w:val="TAH"/>
              <w:rPr>
                <w:lang w:eastAsia="ja-JP"/>
              </w:rPr>
            </w:pPr>
            <w:r w:rsidRPr="00143413">
              <w:rPr>
                <w:lang w:eastAsia="ja-JP"/>
              </w:rPr>
              <w:t>RRC</w:t>
            </w:r>
          </w:p>
          <w:p w14:paraId="70F20805" w14:textId="77777777" w:rsidR="00894F05" w:rsidRPr="00143413" w:rsidRDefault="00894F05" w:rsidP="00D76C16">
            <w:pPr>
              <w:pStyle w:val="TAH"/>
              <w:rPr>
                <w:lang w:eastAsia="ja-JP"/>
              </w:rPr>
            </w:pPr>
            <w:r w:rsidRPr="00143413">
              <w:rPr>
                <w:lang w:eastAsia="ja-JP"/>
              </w:rPr>
              <w:t>(WCDMA)</w:t>
            </w:r>
          </w:p>
        </w:tc>
        <w:tc>
          <w:tcPr>
            <w:tcW w:w="16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02A9092" w14:textId="77777777" w:rsidR="00894F05" w:rsidRPr="00143413" w:rsidRDefault="00894F05" w:rsidP="00D76C16">
            <w:pPr>
              <w:pStyle w:val="TAH"/>
              <w:rPr>
                <w:lang w:eastAsia="ja-JP"/>
              </w:rPr>
            </w:pPr>
            <w:r w:rsidRPr="00143413">
              <w:rPr>
                <w:lang w:eastAsia="ja-JP"/>
              </w:rPr>
              <w:t>LPP</w:t>
            </w:r>
          </w:p>
          <w:p w14:paraId="4BF8E21E" w14:textId="77777777" w:rsidR="00894F05" w:rsidRPr="00143413" w:rsidRDefault="00894F05" w:rsidP="00D76C16">
            <w:pPr>
              <w:pStyle w:val="TAH"/>
              <w:rPr>
                <w:lang w:eastAsia="ja-JP"/>
              </w:rPr>
            </w:pPr>
            <w:r w:rsidRPr="00143413">
              <w:rPr>
                <w:lang w:eastAsia="ja-JP"/>
              </w:rPr>
              <w:t>(LTE)</w:t>
            </w:r>
          </w:p>
        </w:tc>
      </w:tr>
      <w:tr w:rsidR="00894F05" w:rsidRPr="00143413" w14:paraId="56C89431" w14:textId="77777777" w:rsidTr="00D76C16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6A43004" w14:textId="77777777" w:rsidR="00894F05" w:rsidRPr="00143413" w:rsidRDefault="00894F05" w:rsidP="00D76C16">
            <w:pPr>
              <w:pStyle w:val="TAH"/>
              <w:rPr>
                <w:lang w:eastAsia="ja-JP"/>
              </w:rPr>
            </w:pPr>
            <w:r w:rsidRPr="00143413">
              <w:rPr>
                <w:lang w:eastAsia="ja-JP"/>
              </w:rPr>
              <w:t>Positioning Method: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D2CBB0" w14:textId="77777777" w:rsidR="00894F05" w:rsidRPr="00143413" w:rsidRDefault="00894F05" w:rsidP="00D76C16">
            <w:pPr>
              <w:pStyle w:val="TAH"/>
              <w:rPr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DD0EA8" w14:textId="77777777" w:rsidR="00894F05" w:rsidRPr="00143413" w:rsidRDefault="00894F05" w:rsidP="00D76C16">
            <w:pPr>
              <w:pStyle w:val="TAH"/>
              <w:rPr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881634" w14:textId="77777777" w:rsidR="00894F05" w:rsidRPr="00143413" w:rsidRDefault="00894F05" w:rsidP="00D76C16">
            <w:pPr>
              <w:pStyle w:val="TAH"/>
              <w:rPr>
                <w:lang w:eastAsia="ja-JP"/>
              </w:rPr>
            </w:pPr>
          </w:p>
        </w:tc>
      </w:tr>
      <w:tr w:rsidR="00894F05" w:rsidRPr="00143413" w14:paraId="45373C47" w14:textId="77777777" w:rsidTr="00D76C16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7EA0AB1" w14:textId="77777777" w:rsidR="00894F05" w:rsidRPr="00143413" w:rsidRDefault="00894F05" w:rsidP="00D76C16">
            <w:pPr>
              <w:pStyle w:val="TAL"/>
              <w:rPr>
                <w:lang w:eastAsia="ja-JP"/>
              </w:rPr>
            </w:pPr>
            <w:r w:rsidRPr="00143413">
              <w:rPr>
                <w:lang w:eastAsia="ja-JP"/>
              </w:rPr>
              <w:t xml:space="preserve">A-GPS (A-GANSS) SET Assisted 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8A921EA" w14:textId="77777777" w:rsidR="00894F05" w:rsidRPr="00143413" w:rsidRDefault="00894F05" w:rsidP="00D76C16">
            <w:pPr>
              <w:pStyle w:val="TAC"/>
              <w:rPr>
                <w:lang w:eastAsia="ja-JP"/>
              </w:rPr>
            </w:pPr>
            <w:r w:rsidRPr="00143413">
              <w:rPr>
                <w:lang w:eastAsia="ja-JP"/>
              </w:rPr>
              <w:sym w:font="Wingdings 2" w:char="0050"/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B86B9EB" w14:textId="77777777" w:rsidR="00894F05" w:rsidRPr="00143413" w:rsidRDefault="00894F05" w:rsidP="00D76C16">
            <w:pPr>
              <w:pStyle w:val="TAC"/>
              <w:rPr>
                <w:lang w:eastAsia="ja-JP"/>
              </w:rPr>
            </w:pPr>
            <w:r w:rsidRPr="00143413">
              <w:rPr>
                <w:lang w:eastAsia="ja-JP"/>
              </w:rPr>
              <w:sym w:font="Wingdings 2" w:char="0050"/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A9730C7" w14:textId="77777777" w:rsidR="00894F05" w:rsidRPr="00143413" w:rsidRDefault="00894F05" w:rsidP="00D76C16">
            <w:pPr>
              <w:pStyle w:val="TAC"/>
              <w:rPr>
                <w:lang w:eastAsia="ja-JP"/>
              </w:rPr>
            </w:pPr>
            <w:r w:rsidRPr="00143413">
              <w:rPr>
                <w:lang w:eastAsia="ja-JP"/>
              </w:rPr>
              <w:sym w:font="Wingdings 2" w:char="0050"/>
            </w:r>
          </w:p>
        </w:tc>
      </w:tr>
      <w:tr w:rsidR="00894F05" w:rsidRPr="00143413" w14:paraId="5B10EB20" w14:textId="77777777" w:rsidTr="00D76C16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3103E8A" w14:textId="77777777" w:rsidR="00894F05" w:rsidRPr="00143413" w:rsidRDefault="00894F05" w:rsidP="00D76C16">
            <w:pPr>
              <w:pStyle w:val="TAL"/>
              <w:rPr>
                <w:lang w:eastAsia="ja-JP"/>
              </w:rPr>
            </w:pPr>
            <w:r w:rsidRPr="00143413">
              <w:rPr>
                <w:lang w:eastAsia="ja-JP"/>
              </w:rPr>
              <w:t xml:space="preserve">A-GPS (A-GANSS) SET Based 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13C30AA" w14:textId="77777777" w:rsidR="00894F05" w:rsidRPr="00143413" w:rsidRDefault="00894F05" w:rsidP="00D76C16">
            <w:pPr>
              <w:pStyle w:val="TAC"/>
              <w:rPr>
                <w:lang w:eastAsia="ja-JP"/>
              </w:rPr>
            </w:pPr>
            <w:r w:rsidRPr="00143413">
              <w:rPr>
                <w:lang w:eastAsia="ja-JP"/>
              </w:rPr>
              <w:sym w:font="Wingdings 2" w:char="0050"/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D23BF67" w14:textId="77777777" w:rsidR="00894F05" w:rsidRPr="00143413" w:rsidRDefault="00894F05" w:rsidP="00D76C16">
            <w:pPr>
              <w:pStyle w:val="TAC"/>
              <w:rPr>
                <w:lang w:eastAsia="ja-JP"/>
              </w:rPr>
            </w:pPr>
            <w:r w:rsidRPr="00143413">
              <w:rPr>
                <w:lang w:eastAsia="ja-JP"/>
              </w:rPr>
              <w:sym w:font="Wingdings 2" w:char="0050"/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F729D7F" w14:textId="77777777" w:rsidR="00894F05" w:rsidRPr="00143413" w:rsidRDefault="00894F05" w:rsidP="00D76C16">
            <w:pPr>
              <w:pStyle w:val="TAC"/>
              <w:rPr>
                <w:lang w:eastAsia="ja-JP"/>
              </w:rPr>
            </w:pPr>
            <w:r w:rsidRPr="00143413">
              <w:rPr>
                <w:lang w:eastAsia="ja-JP"/>
              </w:rPr>
              <w:sym w:font="Wingdings 2" w:char="0050"/>
            </w:r>
          </w:p>
        </w:tc>
      </w:tr>
      <w:tr w:rsidR="00894F05" w:rsidRPr="00143413" w14:paraId="594D9C43" w14:textId="77777777" w:rsidTr="00D76C16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3190A3C" w14:textId="77777777" w:rsidR="00894F05" w:rsidRPr="00143413" w:rsidRDefault="00894F05" w:rsidP="00D76C16">
            <w:pPr>
              <w:pStyle w:val="TAL"/>
              <w:rPr>
                <w:lang w:eastAsia="ja-JP"/>
              </w:rPr>
            </w:pPr>
            <w:r w:rsidRPr="00143413">
              <w:rPr>
                <w:lang w:eastAsia="ja-JP"/>
              </w:rPr>
              <w:t xml:space="preserve">Autonomous GPS/GANSS 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2AA70F1" w14:textId="77777777" w:rsidR="00894F05" w:rsidRPr="00143413" w:rsidRDefault="00894F05" w:rsidP="00D76C16">
            <w:pPr>
              <w:pStyle w:val="TAC"/>
              <w:rPr>
                <w:lang w:eastAsia="ja-JP"/>
              </w:rPr>
            </w:pPr>
            <w:r w:rsidRPr="00143413">
              <w:rPr>
                <w:lang w:eastAsia="ja-JP"/>
              </w:rPr>
              <w:sym w:font="Wingdings 2" w:char="0050"/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FBBC2E4" w14:textId="77777777" w:rsidR="00894F05" w:rsidRPr="00143413" w:rsidRDefault="00894F05" w:rsidP="00D76C16">
            <w:pPr>
              <w:pStyle w:val="TAC"/>
              <w:rPr>
                <w:lang w:eastAsia="ja-JP"/>
              </w:rPr>
            </w:pPr>
            <w:r w:rsidRPr="00143413">
              <w:rPr>
                <w:lang w:eastAsia="ja-JP"/>
              </w:rPr>
              <w:sym w:font="Wingdings 2" w:char="0050"/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130698A" w14:textId="77777777" w:rsidR="00894F05" w:rsidRPr="00143413" w:rsidRDefault="00894F05" w:rsidP="00D76C16">
            <w:pPr>
              <w:pStyle w:val="TAC"/>
              <w:rPr>
                <w:lang w:eastAsia="ja-JP"/>
              </w:rPr>
            </w:pPr>
            <w:r w:rsidRPr="00143413">
              <w:rPr>
                <w:lang w:eastAsia="ja-JP"/>
              </w:rPr>
              <w:sym w:font="Wingdings 2" w:char="0050"/>
            </w:r>
          </w:p>
        </w:tc>
      </w:tr>
      <w:tr w:rsidR="00894F05" w:rsidRPr="00143413" w14:paraId="4E75AB63" w14:textId="77777777" w:rsidTr="00D76C16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1709AF9" w14:textId="77777777" w:rsidR="00894F05" w:rsidRPr="00143413" w:rsidRDefault="00894F05" w:rsidP="00D76C16">
            <w:pPr>
              <w:pStyle w:val="TAL"/>
              <w:rPr>
                <w:lang w:eastAsia="ja-JP"/>
              </w:rPr>
            </w:pPr>
            <w:r w:rsidRPr="00143413">
              <w:rPr>
                <w:lang w:eastAsia="ja-JP"/>
              </w:rPr>
              <w:t xml:space="preserve">Enhanced Cell ID 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7F5F3C3" w14:textId="77777777" w:rsidR="00894F05" w:rsidRPr="00143413" w:rsidRDefault="00894F05" w:rsidP="00D76C16">
            <w:pPr>
              <w:pStyle w:val="TAC"/>
              <w:rPr>
                <w:lang w:eastAsia="ja-JP"/>
              </w:rPr>
            </w:pPr>
            <w:r w:rsidRPr="00143413">
              <w:rPr>
                <w:lang w:eastAsia="ja-JP"/>
              </w:rPr>
              <w:sym w:font="Wingdings 2" w:char="0050"/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1954740" w14:textId="77777777" w:rsidR="00894F05" w:rsidRPr="00143413" w:rsidRDefault="00894F05" w:rsidP="00D76C16">
            <w:pPr>
              <w:pStyle w:val="TAC"/>
              <w:rPr>
                <w:lang w:eastAsia="ja-JP"/>
              </w:rPr>
            </w:pPr>
            <w:r w:rsidRPr="00143413">
              <w:rPr>
                <w:lang w:eastAsia="ja-JP"/>
              </w:rPr>
              <w:sym w:font="Wingdings 2" w:char="0050"/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6DB19B2" w14:textId="77777777" w:rsidR="00894F05" w:rsidRPr="00143413" w:rsidRDefault="00894F05" w:rsidP="00D76C16">
            <w:pPr>
              <w:pStyle w:val="TAC"/>
              <w:rPr>
                <w:lang w:eastAsia="ja-JP"/>
              </w:rPr>
            </w:pPr>
            <w:r w:rsidRPr="00143413">
              <w:rPr>
                <w:lang w:eastAsia="ja-JP"/>
              </w:rPr>
              <w:sym w:font="Wingdings 2" w:char="0050"/>
            </w:r>
          </w:p>
        </w:tc>
      </w:tr>
      <w:tr w:rsidR="00894F05" w:rsidRPr="00143413" w14:paraId="4C6DE6F7" w14:textId="77777777" w:rsidTr="00D76C16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33CDA32" w14:textId="77777777" w:rsidR="00894F05" w:rsidRPr="00143413" w:rsidRDefault="00894F05" w:rsidP="00D76C16">
            <w:pPr>
              <w:pStyle w:val="TAL"/>
              <w:rPr>
                <w:lang w:eastAsia="ja-JP"/>
              </w:rPr>
            </w:pPr>
            <w:r w:rsidRPr="00143413">
              <w:rPr>
                <w:lang w:eastAsia="ja-JP"/>
              </w:rPr>
              <w:t xml:space="preserve">Enhanced Observed Time Difference (E-OTD) 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08B72DA" w14:textId="77777777" w:rsidR="00894F05" w:rsidRPr="00143413" w:rsidRDefault="00894F05" w:rsidP="00D76C16">
            <w:pPr>
              <w:pStyle w:val="TAC"/>
              <w:rPr>
                <w:lang w:eastAsia="ja-JP"/>
              </w:rPr>
            </w:pPr>
            <w:r w:rsidRPr="00143413">
              <w:rPr>
                <w:lang w:eastAsia="ja-JP"/>
              </w:rPr>
              <w:sym w:font="Wingdings 2" w:char="0050"/>
            </w:r>
            <w:r w:rsidRPr="00143413">
              <w:rPr>
                <w:lang w:eastAsia="ja-JP"/>
              </w:rPr>
              <w:t xml:space="preserve"> (GSM only)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0C1E200" w14:textId="77777777" w:rsidR="00894F05" w:rsidRPr="00143413" w:rsidRDefault="00894F05" w:rsidP="00D76C16">
            <w:pPr>
              <w:pStyle w:val="TAC"/>
              <w:rPr>
                <w:lang w:eastAsia="ja-JP"/>
              </w:rPr>
            </w:pPr>
            <w:r w:rsidRPr="00143413">
              <w:rPr>
                <w:lang w:eastAsia="ja-JP"/>
              </w:rPr>
              <w:t>NA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907D472" w14:textId="77777777" w:rsidR="00894F05" w:rsidRPr="00143413" w:rsidRDefault="00894F05" w:rsidP="00D76C16">
            <w:pPr>
              <w:pStyle w:val="TAC"/>
              <w:rPr>
                <w:lang w:eastAsia="ja-JP"/>
              </w:rPr>
            </w:pPr>
            <w:r w:rsidRPr="00143413">
              <w:rPr>
                <w:lang w:eastAsia="ja-JP"/>
              </w:rPr>
              <w:t>NA</w:t>
            </w:r>
          </w:p>
        </w:tc>
      </w:tr>
      <w:tr w:rsidR="00894F05" w:rsidRPr="00143413" w14:paraId="53750786" w14:textId="77777777" w:rsidTr="00D76C16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F426B7F" w14:textId="77777777" w:rsidR="00894F05" w:rsidRPr="00143413" w:rsidRDefault="00894F05" w:rsidP="00D76C16">
            <w:pPr>
              <w:pStyle w:val="TAL"/>
              <w:rPr>
                <w:lang w:eastAsia="ja-JP"/>
              </w:rPr>
            </w:pPr>
            <w:r w:rsidRPr="00143413">
              <w:rPr>
                <w:lang w:eastAsia="ja-JP"/>
              </w:rPr>
              <w:t xml:space="preserve">Observed Time Difference of Arrival (OTDOA) </w:t>
            </w:r>
            <w:r w:rsidRPr="00143413">
              <w:rPr>
                <w:vertAlign w:val="superscript"/>
                <w:lang w:eastAsia="ja-JP"/>
              </w:rPr>
              <w:t>NOTE 1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222B1D8" w14:textId="77777777" w:rsidR="00894F05" w:rsidRPr="00143413" w:rsidRDefault="00894F05" w:rsidP="00D76C16">
            <w:pPr>
              <w:pStyle w:val="TAC"/>
              <w:rPr>
                <w:lang w:eastAsia="ja-JP"/>
              </w:rPr>
            </w:pPr>
            <w:r w:rsidRPr="00143413">
              <w:rPr>
                <w:lang w:eastAsia="ja-JP"/>
              </w:rPr>
              <w:t>NA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80D629E" w14:textId="77777777" w:rsidR="00894F05" w:rsidRPr="00143413" w:rsidRDefault="00894F05" w:rsidP="00D76C16">
            <w:pPr>
              <w:pStyle w:val="TAC"/>
              <w:rPr>
                <w:lang w:eastAsia="ja-JP"/>
              </w:rPr>
            </w:pPr>
            <w:r w:rsidRPr="00143413">
              <w:rPr>
                <w:lang w:eastAsia="ja-JP"/>
              </w:rPr>
              <w:sym w:font="Wingdings 2" w:char="0050"/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48D1540" w14:textId="77777777" w:rsidR="00894F05" w:rsidRPr="00143413" w:rsidRDefault="00894F05" w:rsidP="00D76C16">
            <w:pPr>
              <w:pStyle w:val="TAC"/>
              <w:rPr>
                <w:lang w:eastAsia="ja-JP"/>
              </w:rPr>
            </w:pPr>
            <w:r w:rsidRPr="00143413">
              <w:rPr>
                <w:lang w:eastAsia="ja-JP"/>
              </w:rPr>
              <w:sym w:font="Wingdings 2" w:char="0050"/>
            </w:r>
          </w:p>
        </w:tc>
      </w:tr>
      <w:tr w:rsidR="00894F05" w:rsidRPr="00143413" w14:paraId="5C55C9FD" w14:textId="77777777" w:rsidTr="00D76C16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BAE8043" w14:textId="77777777" w:rsidR="00894F05" w:rsidRPr="00143413" w:rsidRDefault="00894F05" w:rsidP="00D76C16">
            <w:pPr>
              <w:pStyle w:val="TAL"/>
              <w:rPr>
                <w:lang w:eastAsia="ja-JP"/>
              </w:rPr>
            </w:pPr>
            <w:r w:rsidRPr="00143413">
              <w:rPr>
                <w:lang w:eastAsia="ja-JP"/>
              </w:rPr>
              <w:t>Barometric Pressure Sensors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07B695A" w14:textId="77777777" w:rsidR="00894F05" w:rsidRPr="00143413" w:rsidRDefault="00894F05" w:rsidP="00D76C16">
            <w:pPr>
              <w:pStyle w:val="TAC"/>
              <w:rPr>
                <w:lang w:eastAsia="ja-JP"/>
              </w:rPr>
            </w:pPr>
            <w:r w:rsidRPr="00143413">
              <w:rPr>
                <w:lang w:eastAsia="ja-JP"/>
              </w:rPr>
              <w:t>NA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9856176" w14:textId="492E4FEC" w:rsidR="00894F05" w:rsidRPr="00143413" w:rsidRDefault="00894F05" w:rsidP="00D76C16">
            <w:pPr>
              <w:pStyle w:val="TAC"/>
              <w:rPr>
                <w:lang w:eastAsia="ja-JP"/>
              </w:rPr>
            </w:pPr>
            <w:del w:id="5" w:author="이태섭/5G/6G표준Lab(SR)/Staff Engineer/삼성전자" w:date="2021-03-30T11:47:00Z">
              <w:r w:rsidRPr="00143413" w:rsidDel="00894F05">
                <w:rPr>
                  <w:lang w:eastAsia="ja-JP"/>
                </w:rPr>
                <w:sym w:font="Wingdings 2" w:char="0050"/>
              </w:r>
            </w:del>
            <w:ins w:id="6" w:author="이태섭/5G/6G표준Lab(SR)/Staff Engineer/삼성전자" w:date="2021-03-30T11:47:00Z">
              <w:r>
                <w:rPr>
                  <w:lang w:eastAsia="ja-JP"/>
                </w:rPr>
                <w:t>NA</w:t>
              </w:r>
            </w:ins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CF8B573" w14:textId="3BC78C55" w:rsidR="00894F05" w:rsidRPr="00143413" w:rsidRDefault="00894F05" w:rsidP="00D76C16">
            <w:pPr>
              <w:pStyle w:val="TAC"/>
              <w:rPr>
                <w:lang w:eastAsia="ja-JP"/>
              </w:rPr>
            </w:pPr>
            <w:del w:id="7" w:author="이태섭/5G/6G표준Lab(SR)/Staff Engineer/삼성전자" w:date="2021-03-30T11:47:00Z">
              <w:r w:rsidRPr="00143413" w:rsidDel="00894F05">
                <w:rPr>
                  <w:lang w:eastAsia="ja-JP"/>
                </w:rPr>
                <w:sym w:font="Wingdings 2" w:char="0050"/>
              </w:r>
            </w:del>
            <w:ins w:id="8" w:author="이태섭/5G/6G표준Lab(SR)/Staff Engineer/삼성전자" w:date="2021-03-30T11:47:00Z">
              <w:r>
                <w:rPr>
                  <w:lang w:eastAsia="ja-JP"/>
                </w:rPr>
                <w:t>NA</w:t>
              </w:r>
            </w:ins>
          </w:p>
        </w:tc>
      </w:tr>
      <w:tr w:rsidR="00894F05" w:rsidRPr="00143413" w14:paraId="76DE7B70" w14:textId="77777777" w:rsidTr="00D76C16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232E2DC" w14:textId="77777777" w:rsidR="00894F05" w:rsidRPr="00143413" w:rsidRDefault="00894F05" w:rsidP="00D76C16">
            <w:pPr>
              <w:pStyle w:val="TAL"/>
              <w:rPr>
                <w:lang w:eastAsia="ja-JP"/>
              </w:rPr>
            </w:pPr>
            <w:r w:rsidRPr="00143413">
              <w:rPr>
                <w:lang w:eastAsia="ja-JP"/>
              </w:rPr>
              <w:t>WLAN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5360250" w14:textId="77777777" w:rsidR="00894F05" w:rsidRPr="00143413" w:rsidRDefault="00894F05" w:rsidP="00D76C16">
            <w:pPr>
              <w:pStyle w:val="TAC"/>
              <w:rPr>
                <w:lang w:eastAsia="ja-JP"/>
              </w:rPr>
            </w:pPr>
            <w:r w:rsidRPr="00143413">
              <w:rPr>
                <w:lang w:eastAsia="ja-JP"/>
              </w:rPr>
              <w:t>NA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403A296" w14:textId="77777777" w:rsidR="00894F05" w:rsidRPr="00143413" w:rsidRDefault="00894F05" w:rsidP="00D76C16">
            <w:pPr>
              <w:pStyle w:val="TAC"/>
              <w:rPr>
                <w:lang w:eastAsia="ja-JP"/>
              </w:rPr>
            </w:pPr>
            <w:r w:rsidRPr="00143413">
              <w:rPr>
                <w:lang w:eastAsia="ja-JP"/>
              </w:rPr>
              <w:sym w:font="Wingdings 2" w:char="0050"/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A812111" w14:textId="77777777" w:rsidR="00894F05" w:rsidRPr="00143413" w:rsidRDefault="00894F05" w:rsidP="00D76C16">
            <w:pPr>
              <w:pStyle w:val="TAC"/>
              <w:rPr>
                <w:lang w:eastAsia="ja-JP"/>
              </w:rPr>
            </w:pPr>
            <w:r w:rsidRPr="00143413">
              <w:rPr>
                <w:lang w:eastAsia="ja-JP"/>
              </w:rPr>
              <w:sym w:font="Wingdings 2" w:char="0050"/>
            </w:r>
          </w:p>
        </w:tc>
      </w:tr>
      <w:tr w:rsidR="00894F05" w:rsidRPr="00143413" w14:paraId="3CE5C335" w14:textId="77777777" w:rsidTr="00D76C16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03277F7" w14:textId="77777777" w:rsidR="00894F05" w:rsidRPr="00143413" w:rsidRDefault="00894F05" w:rsidP="00D76C16">
            <w:pPr>
              <w:pStyle w:val="TAL"/>
              <w:rPr>
                <w:lang w:eastAsia="ja-JP"/>
              </w:rPr>
            </w:pPr>
            <w:r w:rsidRPr="00143413">
              <w:rPr>
                <w:lang w:eastAsia="ja-JP"/>
              </w:rPr>
              <w:t>Bluetooth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B31175F" w14:textId="77777777" w:rsidR="00894F05" w:rsidRPr="00143413" w:rsidRDefault="00894F05" w:rsidP="00D76C16">
            <w:pPr>
              <w:pStyle w:val="TAC"/>
              <w:rPr>
                <w:lang w:eastAsia="ja-JP"/>
              </w:rPr>
            </w:pPr>
            <w:r w:rsidRPr="00143413">
              <w:rPr>
                <w:lang w:eastAsia="ja-JP"/>
              </w:rPr>
              <w:t>NA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55A6CC7" w14:textId="74455F95" w:rsidR="00894F05" w:rsidRPr="00143413" w:rsidRDefault="00894F05" w:rsidP="00D76C16">
            <w:pPr>
              <w:pStyle w:val="TAC"/>
              <w:rPr>
                <w:lang w:eastAsia="ja-JP"/>
              </w:rPr>
            </w:pPr>
            <w:del w:id="9" w:author="이태섭/5G/6G표준Lab(SR)/Staff Engineer/삼성전자" w:date="2021-03-30T11:47:00Z">
              <w:r w:rsidRPr="00143413" w:rsidDel="00894F05">
                <w:rPr>
                  <w:lang w:eastAsia="ja-JP"/>
                </w:rPr>
                <w:sym w:font="Wingdings 2" w:char="0050"/>
              </w:r>
            </w:del>
            <w:ins w:id="10" w:author="이태섭/5G/6G표준Lab(SR)/Staff Engineer/삼성전자" w:date="2021-03-30T11:47:00Z">
              <w:r>
                <w:rPr>
                  <w:lang w:eastAsia="ja-JP"/>
                </w:rPr>
                <w:t>NA</w:t>
              </w:r>
            </w:ins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90C0341" w14:textId="18FE9E3F" w:rsidR="00894F05" w:rsidRPr="00143413" w:rsidRDefault="00894F05" w:rsidP="00D76C16">
            <w:pPr>
              <w:pStyle w:val="TAC"/>
              <w:rPr>
                <w:lang w:eastAsia="ja-JP"/>
              </w:rPr>
            </w:pPr>
            <w:del w:id="11" w:author="이태섭/5G/6G표준Lab(SR)/Staff Engineer/삼성전자" w:date="2021-03-30T11:47:00Z">
              <w:r w:rsidRPr="00143413" w:rsidDel="00894F05">
                <w:rPr>
                  <w:lang w:eastAsia="ja-JP"/>
                </w:rPr>
                <w:sym w:font="Wingdings 2" w:char="0050"/>
              </w:r>
            </w:del>
            <w:ins w:id="12" w:author="이태섭/5G/6G표준Lab(SR)/Staff Engineer/삼성전자" w:date="2021-03-30T11:47:00Z">
              <w:r>
                <w:rPr>
                  <w:lang w:eastAsia="ja-JP"/>
                </w:rPr>
                <w:t>NA</w:t>
              </w:r>
            </w:ins>
          </w:p>
        </w:tc>
      </w:tr>
      <w:tr w:rsidR="00894F05" w:rsidRPr="00143413" w14:paraId="479CEB5A" w14:textId="77777777" w:rsidTr="00D76C16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57EA5FD" w14:textId="77777777" w:rsidR="00894F05" w:rsidRPr="00143413" w:rsidRDefault="00894F05" w:rsidP="00D76C16">
            <w:pPr>
              <w:pStyle w:val="TAL"/>
              <w:rPr>
                <w:lang w:eastAsia="ja-JP"/>
              </w:rPr>
            </w:pPr>
            <w:r w:rsidRPr="00143413">
              <w:rPr>
                <w:lang w:eastAsia="ja-JP"/>
              </w:rPr>
              <w:t xml:space="preserve">TBS </w:t>
            </w:r>
            <w:r w:rsidRPr="00143413">
              <w:rPr>
                <w:vertAlign w:val="superscript"/>
                <w:lang w:eastAsia="ja-JP"/>
              </w:rPr>
              <w:t>NOTE 2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6B2BDAA" w14:textId="77777777" w:rsidR="00894F05" w:rsidRPr="00143413" w:rsidRDefault="00894F05" w:rsidP="00D76C16">
            <w:pPr>
              <w:pStyle w:val="TAC"/>
              <w:rPr>
                <w:lang w:eastAsia="ja-JP"/>
              </w:rPr>
            </w:pPr>
            <w:r w:rsidRPr="00143413">
              <w:rPr>
                <w:lang w:eastAsia="ja-JP"/>
              </w:rPr>
              <w:t>NA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2230C08" w14:textId="77777777" w:rsidR="00894F05" w:rsidRPr="00143413" w:rsidRDefault="00894F05" w:rsidP="00D76C16">
            <w:pPr>
              <w:pStyle w:val="TAC"/>
              <w:rPr>
                <w:lang w:eastAsia="ja-JP"/>
              </w:rPr>
            </w:pPr>
            <w:r w:rsidRPr="00143413">
              <w:rPr>
                <w:lang w:eastAsia="ja-JP"/>
              </w:rPr>
              <w:sym w:font="Wingdings 2" w:char="0050"/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59170B0" w14:textId="77777777" w:rsidR="00894F05" w:rsidRPr="00143413" w:rsidRDefault="00894F05" w:rsidP="00D76C16">
            <w:pPr>
              <w:pStyle w:val="TAC"/>
              <w:rPr>
                <w:lang w:eastAsia="ja-JP"/>
              </w:rPr>
            </w:pPr>
            <w:r w:rsidRPr="00143413">
              <w:rPr>
                <w:lang w:eastAsia="ja-JP"/>
              </w:rPr>
              <w:sym w:font="Wingdings 2" w:char="0050"/>
            </w:r>
          </w:p>
        </w:tc>
      </w:tr>
      <w:tr w:rsidR="00894F05" w:rsidRPr="00143413" w14:paraId="1B28D8BF" w14:textId="77777777" w:rsidTr="00D76C16">
        <w:tc>
          <w:tcPr>
            <w:tcW w:w="103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9FDA63F" w14:textId="77777777" w:rsidR="00894F05" w:rsidRPr="00143413" w:rsidRDefault="00894F05" w:rsidP="00D76C16">
            <w:pPr>
              <w:pStyle w:val="TAN"/>
              <w:rPr>
                <w:lang w:eastAsia="ja-JP"/>
              </w:rPr>
            </w:pPr>
            <w:r w:rsidRPr="00143413">
              <w:rPr>
                <w:lang w:eastAsia="ja-JP"/>
              </w:rPr>
              <w:t>NOTE 1:</w:t>
            </w:r>
            <w:r w:rsidRPr="00143413">
              <w:rPr>
                <w:lang w:eastAsia="ja-JP"/>
              </w:rPr>
              <w:tab/>
              <w:t>This includes TBS positioning based on PRS signals, which is only supported in LPP (LTE).</w:t>
            </w:r>
          </w:p>
          <w:p w14:paraId="42DFB4D3" w14:textId="77777777" w:rsidR="00894F05" w:rsidRPr="00143413" w:rsidRDefault="00894F05" w:rsidP="00D76C16">
            <w:pPr>
              <w:pStyle w:val="TAN"/>
              <w:rPr>
                <w:lang w:eastAsia="ja-JP"/>
              </w:rPr>
            </w:pPr>
            <w:r w:rsidRPr="00143413">
              <w:rPr>
                <w:lang w:eastAsia="ja-JP"/>
              </w:rPr>
              <w:t>NOTE 2:</w:t>
            </w:r>
            <w:r w:rsidRPr="00143413">
              <w:rPr>
                <w:lang w:eastAsia="ja-JP"/>
              </w:rPr>
              <w:tab/>
              <w:t>TBS positioning based on MBS signals.</w:t>
            </w:r>
          </w:p>
        </w:tc>
      </w:tr>
    </w:tbl>
    <w:p w14:paraId="090FE5EA" w14:textId="77777777" w:rsidR="00894F05" w:rsidRPr="00143413" w:rsidRDefault="00894F05" w:rsidP="00894F05"/>
    <w:p w14:paraId="68C9CD36" w14:textId="77777777" w:rsidR="001E41F3" w:rsidRPr="00894F05" w:rsidRDefault="001E41F3" w:rsidP="00894F05">
      <w:pPr>
        <w:pStyle w:val="8"/>
        <w:rPr>
          <w:noProof/>
        </w:rPr>
      </w:pPr>
    </w:p>
    <w:sectPr w:rsidR="001E41F3" w:rsidRPr="00894F05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49A5EF" w14:textId="77777777" w:rsidR="002D3160" w:rsidRDefault="002D3160">
      <w:r>
        <w:separator/>
      </w:r>
    </w:p>
  </w:endnote>
  <w:endnote w:type="continuationSeparator" w:id="0">
    <w:p w14:paraId="62668073" w14:textId="77777777" w:rsidR="002D3160" w:rsidRDefault="002D31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C55EC6" w14:textId="77777777" w:rsidR="002D3160" w:rsidRDefault="002D3160">
      <w:r>
        <w:separator/>
      </w:r>
    </w:p>
  </w:footnote>
  <w:footnote w:type="continuationSeparator" w:id="0">
    <w:p w14:paraId="67EADCE3" w14:textId="77777777" w:rsidR="002D3160" w:rsidRDefault="002D31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A31FB3"/>
    <w:multiLevelType w:val="hybridMultilevel"/>
    <w:tmpl w:val="22A0BDA6"/>
    <w:lvl w:ilvl="0" w:tplc="7D4C482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이태섭/5G/6G표준Lab(SR)/Staff Engineer/삼성전자">
    <w15:presenceInfo w15:providerId="AD" w15:userId="S-1-5-21-1569490900-2152479555-3239727262-56714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51E"/>
    <w:rsid w:val="000432AC"/>
    <w:rsid w:val="00060E7F"/>
    <w:rsid w:val="000A6394"/>
    <w:rsid w:val="000A7C12"/>
    <w:rsid w:val="000B7FED"/>
    <w:rsid w:val="000C038A"/>
    <w:rsid w:val="000C1B6C"/>
    <w:rsid w:val="000C6598"/>
    <w:rsid w:val="000D44B3"/>
    <w:rsid w:val="001068B2"/>
    <w:rsid w:val="001364E0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3519"/>
    <w:rsid w:val="002B5741"/>
    <w:rsid w:val="002D3160"/>
    <w:rsid w:val="002E472E"/>
    <w:rsid w:val="00305409"/>
    <w:rsid w:val="00325DEA"/>
    <w:rsid w:val="0034195F"/>
    <w:rsid w:val="003609EF"/>
    <w:rsid w:val="0036231A"/>
    <w:rsid w:val="00374DD4"/>
    <w:rsid w:val="003E1A36"/>
    <w:rsid w:val="003E3B79"/>
    <w:rsid w:val="004047FA"/>
    <w:rsid w:val="00410371"/>
    <w:rsid w:val="004242F1"/>
    <w:rsid w:val="00431D5E"/>
    <w:rsid w:val="00482E28"/>
    <w:rsid w:val="004B75B7"/>
    <w:rsid w:val="0051580D"/>
    <w:rsid w:val="00547111"/>
    <w:rsid w:val="00547CAF"/>
    <w:rsid w:val="00592D74"/>
    <w:rsid w:val="005A52EC"/>
    <w:rsid w:val="005E2C44"/>
    <w:rsid w:val="00610726"/>
    <w:rsid w:val="00621188"/>
    <w:rsid w:val="006257ED"/>
    <w:rsid w:val="00665C47"/>
    <w:rsid w:val="006924DA"/>
    <w:rsid w:val="00695808"/>
    <w:rsid w:val="006B46FB"/>
    <w:rsid w:val="006E21FB"/>
    <w:rsid w:val="007247EB"/>
    <w:rsid w:val="007336C6"/>
    <w:rsid w:val="0073441E"/>
    <w:rsid w:val="00792342"/>
    <w:rsid w:val="007977A8"/>
    <w:rsid w:val="007B512A"/>
    <w:rsid w:val="007C2097"/>
    <w:rsid w:val="007D6A07"/>
    <w:rsid w:val="007E10A5"/>
    <w:rsid w:val="007E4733"/>
    <w:rsid w:val="007F7259"/>
    <w:rsid w:val="008040A8"/>
    <w:rsid w:val="008220DF"/>
    <w:rsid w:val="008279FA"/>
    <w:rsid w:val="008626E7"/>
    <w:rsid w:val="00870EE7"/>
    <w:rsid w:val="008863B9"/>
    <w:rsid w:val="00892836"/>
    <w:rsid w:val="00894F05"/>
    <w:rsid w:val="008A45A6"/>
    <w:rsid w:val="008C5A45"/>
    <w:rsid w:val="008D0544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5E4D"/>
    <w:rsid w:val="00A4199D"/>
    <w:rsid w:val="00A47E70"/>
    <w:rsid w:val="00A50CF0"/>
    <w:rsid w:val="00A51C68"/>
    <w:rsid w:val="00A61A01"/>
    <w:rsid w:val="00A7671C"/>
    <w:rsid w:val="00A83AE2"/>
    <w:rsid w:val="00AA2CBC"/>
    <w:rsid w:val="00AA5F3E"/>
    <w:rsid w:val="00AC5820"/>
    <w:rsid w:val="00AD1CD8"/>
    <w:rsid w:val="00AD6191"/>
    <w:rsid w:val="00B258BB"/>
    <w:rsid w:val="00B67B97"/>
    <w:rsid w:val="00B92E96"/>
    <w:rsid w:val="00B968C8"/>
    <w:rsid w:val="00BA3EC5"/>
    <w:rsid w:val="00BA51D9"/>
    <w:rsid w:val="00BB5DFC"/>
    <w:rsid w:val="00BD279D"/>
    <w:rsid w:val="00BD6BB8"/>
    <w:rsid w:val="00C649A1"/>
    <w:rsid w:val="00C66BA2"/>
    <w:rsid w:val="00C95985"/>
    <w:rsid w:val="00CA178C"/>
    <w:rsid w:val="00CC0D30"/>
    <w:rsid w:val="00CC5026"/>
    <w:rsid w:val="00CC68D0"/>
    <w:rsid w:val="00D03F9A"/>
    <w:rsid w:val="00D06D51"/>
    <w:rsid w:val="00D10F39"/>
    <w:rsid w:val="00D24991"/>
    <w:rsid w:val="00D50255"/>
    <w:rsid w:val="00D66520"/>
    <w:rsid w:val="00D66A8E"/>
    <w:rsid w:val="00DE34CF"/>
    <w:rsid w:val="00E13F3D"/>
    <w:rsid w:val="00E31957"/>
    <w:rsid w:val="00E34898"/>
    <w:rsid w:val="00E6348F"/>
    <w:rsid w:val="00E92C95"/>
    <w:rsid w:val="00E97354"/>
    <w:rsid w:val="00EB09B7"/>
    <w:rsid w:val="00EC2E87"/>
    <w:rsid w:val="00EE0FEF"/>
    <w:rsid w:val="00EE7D7C"/>
    <w:rsid w:val="00F25D98"/>
    <w:rsid w:val="00F300FB"/>
    <w:rsid w:val="00FB6386"/>
    <w:rsid w:val="00FF3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364E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364E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1364E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1364E0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1364E0"/>
    <w:rPr>
      <w:rFonts w:ascii="Arial" w:hAnsi="Arial"/>
      <w:lang w:val="en-GB" w:eastAsia="en-US"/>
    </w:rPr>
  </w:style>
  <w:style w:type="table" w:styleId="af1">
    <w:name w:val="Table Grid"/>
    <w:basedOn w:val="a1"/>
    <w:rsid w:val="001364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ink w:val="EditorsNote"/>
    <w:rsid w:val="001364E0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sid w:val="001364E0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1364E0"/>
    <w:pPr>
      <w:overflowPunct w:val="0"/>
      <w:autoSpaceDE w:val="0"/>
      <w:autoSpaceDN w:val="0"/>
      <w:adjustRightInd w:val="0"/>
      <w:ind w:left="1985"/>
      <w:textAlignment w:val="baseline"/>
    </w:pPr>
    <w:rPr>
      <w:rFonts w:eastAsia="바탕"/>
      <w:lang w:eastAsia="ja-JP"/>
    </w:rPr>
  </w:style>
  <w:style w:type="character" w:customStyle="1" w:styleId="B6Char">
    <w:name w:val="B6 Char"/>
    <w:link w:val="B6"/>
    <w:qFormat/>
    <w:rsid w:val="001364E0"/>
    <w:rPr>
      <w:rFonts w:ascii="Times New Roman" w:eastAsia="바탕" w:hAnsi="Times New Roman"/>
      <w:lang w:val="en-GB" w:eastAsia="ja-JP"/>
    </w:rPr>
  </w:style>
  <w:style w:type="character" w:customStyle="1" w:styleId="THChar">
    <w:name w:val="TH Char"/>
    <w:link w:val="TH"/>
    <w:qFormat/>
    <w:rsid w:val="000A7C1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A7C1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0A7C12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0A7C12"/>
    <w:rPr>
      <w:rFonts w:ascii="Times New Roman" w:eastAsia="Times New Roman" w:hAnsi="Times New Roman"/>
    </w:rPr>
  </w:style>
  <w:style w:type="character" w:customStyle="1" w:styleId="B3Char2">
    <w:name w:val="B3 Char2"/>
    <w:qFormat/>
    <w:rsid w:val="000A7C12"/>
    <w:rPr>
      <w:rFonts w:ascii="Times New Roman" w:eastAsia="Times New Roman" w:hAnsi="Times New Roman"/>
    </w:rPr>
  </w:style>
  <w:style w:type="character" w:customStyle="1" w:styleId="TALCar">
    <w:name w:val="TAL Car"/>
    <w:link w:val="TAL"/>
    <w:qFormat/>
    <w:locked/>
    <w:rsid w:val="00E9735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9735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9735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806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AAD527-F7F0-4933-9933-C651158F5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474</Words>
  <Characters>2706</Characters>
  <Application>Microsoft Office Word</Application>
  <DocSecurity>0</DocSecurity>
  <Lines>22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3174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이태섭/5G/6G표준Lab(SR)/Staff Engineer/삼성전자</cp:lastModifiedBy>
  <cp:revision>2</cp:revision>
  <cp:lastPrinted>1899-12-31T23:00:00Z</cp:lastPrinted>
  <dcterms:created xsi:type="dcterms:W3CDTF">2021-04-01T05:09:00Z</dcterms:created>
  <dcterms:modified xsi:type="dcterms:W3CDTF">2021-04-01T05:09:00Z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C:\표준팀 업무\RAN2 미팅\RAN2#113e-bis\기고문준비\POS_SUPL 관련\R2-2101881_샘플.docx</vt:lpwstr>
  </property>
</Properties>
</file>