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0721A70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w:t>
      </w:r>
      <w:r w:rsidR="00F943E3">
        <w:rPr>
          <w:sz w:val="32"/>
          <w:szCs w:val="32"/>
          <w:lang w:val="de-DE"/>
        </w:rPr>
        <w:t>02326</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 xml:space="preserve">[AT113-e][018][NR16]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[AT113-e][018][NR16]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LSes at meeting, if any. </w:t>
      </w:r>
    </w:p>
    <w:p w14:paraId="22DED39A" w14:textId="77777777" w:rsidR="005805DE" w:rsidRDefault="004A57CD">
      <w:pPr>
        <w:pStyle w:val="EmailDiscussion2"/>
      </w:pPr>
      <w:r>
        <w:tab/>
        <w:t>Phase 1,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28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Reply LS to RAN2 on beamSwitchTiming (R1-2009496; contact: vivo)</w:t>
      </w:r>
      <w:r>
        <w:tab/>
        <w:t>RAN1</w:t>
      </w:r>
      <w:r>
        <w:tab/>
        <w:t>LS in</w:t>
      </w:r>
      <w:r>
        <w:tab/>
        <w:t>Rel-16</w:t>
      </w:r>
      <w:r>
        <w:tab/>
        <w:t>TEI16</w:t>
      </w:r>
      <w:r>
        <w:tab/>
        <w:t>To:RAN2</w:t>
      </w:r>
    </w:p>
    <w:p w14:paraId="1DD824DB" w14:textId="77777777" w:rsidR="005805DE" w:rsidRDefault="004A57CD">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t>NR_eMIMO-Core</w:t>
      </w:r>
      <w:r>
        <w:tab/>
        <w:t>To:RAN2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t>To:RAN2</w:t>
      </w:r>
    </w:p>
    <w:p w14:paraId="070DE167" w14:textId="77777777" w:rsidR="005805DE" w:rsidRDefault="004A57CD">
      <w:pPr>
        <w:pStyle w:val="Doc-title"/>
        <w:ind w:left="1826"/>
      </w:pPr>
      <w:r>
        <w:lastRenderedPageBreak/>
        <w:t>R2-2100954</w:t>
      </w:r>
      <w:r>
        <w:tab/>
        <w:t>Capturing suppport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Capability for dormant BWP switching of multiple SCells</w:t>
      </w:r>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hyperlink r:id="rId12" w:history="1">
              <w:r>
                <w:rPr>
                  <w:rStyle w:val="Hyperlink"/>
                  <w:rFonts w:eastAsiaTheme="minorEastAsia" w:hint="eastAsia"/>
                  <w:lang w:val="de-DE" w:eastAsia="zh-CN"/>
                </w:rPr>
                <w:t>li.wenting@zte.com.cn</w:t>
              </w:r>
            </w:hyperlink>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622081" w:rsidRDefault="00622081">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622081" w:rsidRDefault="00622081">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FRx/xDD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/453, the following are provided on the change to the Rel-15 beamSwitchTiming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622081" w:rsidRDefault="00622081">
                            <w:pPr>
                              <w:pStyle w:val="CRCoverPage"/>
                              <w:numPr>
                                <w:ilvl w:val="0"/>
                                <w:numId w:val="16"/>
                              </w:numPr>
                              <w:spacing w:after="0"/>
                            </w:pPr>
                            <w:r>
                              <w:t>In the description of Rel-15 beamSwitchTiming capability, add the description that:</w:t>
                            </w:r>
                          </w:p>
                          <w:p w14:paraId="2307B7E2" w14:textId="77777777" w:rsidR="00622081" w:rsidRDefault="00622081">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622081" w:rsidRDefault="00622081">
                      <w:pPr>
                        <w:pStyle w:val="CRCoverPage"/>
                        <w:numPr>
                          <w:ilvl w:val="0"/>
                          <w:numId w:val="16"/>
                        </w:numPr>
                        <w:spacing w:after="0"/>
                      </w:pPr>
                      <w:r>
                        <w:t>In the description of Rel-15 beamSwitchTiming capability, add the description that:</w:t>
                      </w:r>
                    </w:p>
                    <w:p w14:paraId="2307B7E2" w14:textId="77777777" w:rsidR="00622081" w:rsidRDefault="00622081">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77AA62F5">
                <wp:extent cx="6096000" cy="137160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solidFill>
                          <a:srgbClr val="FFFFFF"/>
                        </a:solidFill>
                        <a:ln w="9525">
                          <a:solidFill>
                            <a:srgbClr val="000000"/>
                          </a:solidFill>
                          <a:miter lim="800000"/>
                        </a:ln>
                      </wps:spPr>
                      <wps:txbx>
                        <w:txbxContent>
                          <w:p w14:paraId="0469AD7B" w14:textId="77777777" w:rsidR="00622081" w:rsidRDefault="00622081">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">
                <v:textbox>
                  <w:txbxContent>
                    <w:p w14:paraId="0469AD7B" w14:textId="77777777" w:rsidR="00622081" w:rsidRDefault="00622081">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622081" w:rsidRDefault="00622081">
                            <w:pPr>
                              <w:pStyle w:val="CRCoverPage"/>
                              <w:spacing w:after="0"/>
                              <w:ind w:left="460"/>
                            </w:pPr>
                            <w:r>
                              <w:t>In the description of Rel-1</w:t>
                            </w:r>
                            <w:ins w:id="140" w:author="Rapp" w:date="2021-01-25T20:04:00Z">
                              <w:r>
                                <w:t>6</w:t>
                              </w:r>
                            </w:ins>
                            <w:del w:id="141" w:author="Rapp" w:date="2021-01-25T20:04:00Z">
                              <w:r>
                                <w:delText>5</w:delText>
                              </w:r>
                            </w:del>
                            <w:r>
                              <w:t xml:space="preserve"> beamSwitchTiming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622081" w:rsidRDefault="00622081">
                      <w:pPr>
                        <w:pStyle w:val="CRCoverPage"/>
                        <w:spacing w:after="0"/>
                        <w:ind w:left="460"/>
                      </w:pPr>
                      <w:r>
                        <w:t>In the description of Rel-1</w:t>
                      </w:r>
                      <w:ins w:id="142" w:author="Rapp" w:date="2021-01-25T20:04:00Z">
                        <w:r>
                          <w:t>6</w:t>
                        </w:r>
                      </w:ins>
                      <w:del w:id="143" w:author="Rapp" w:date="2021-01-25T20:04:00Z">
                        <w:r>
                          <w:delText>5</w:delText>
                        </w:r>
                      </w:del>
                      <w:r>
                        <w:t xml:space="preserve"> beamSwitchTiming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4"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5"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6"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7"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8" w:author="Lenovo" w:date="2021-01-27T12:37:00Z">
              <w:r>
                <w:rPr>
                  <w:rFonts w:ascii="Arial" w:hAnsi="Arial"/>
                  <w:lang w:val="de-DE"/>
                </w:rPr>
                <w:t>Partly</w:t>
              </w:r>
            </w:ins>
          </w:p>
        </w:tc>
        <w:tc>
          <w:tcPr>
            <w:tcW w:w="5807" w:type="dxa"/>
          </w:tcPr>
          <w:p w14:paraId="7E78761D" w14:textId="77777777" w:rsidR="005805DE" w:rsidRDefault="004A57CD">
            <w:pPr>
              <w:spacing w:after="0"/>
              <w:rPr>
                <w:ins w:id="149" w:author="Lenovo" w:date="2021-01-27T12:37:00Z"/>
                <w:rFonts w:ascii="Arial" w:hAnsi="Arial"/>
                <w:lang w:val="de-DE"/>
              </w:rPr>
            </w:pPr>
            <w:ins w:id="150"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51"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2"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3"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4"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5"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6"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9" w:author="[Nokia RAN2]" w:date="2021-01-27T17:50:00Z"/>
                <w:rFonts w:ascii="Arial" w:eastAsia="Times New Roman" w:hAnsi="Arial" w:cs="Arial"/>
                <w:lang w:val="en-US" w:eastAsia="en-US"/>
              </w:rPr>
            </w:pPr>
            <w:ins w:id="160" w:author="[Nokia RAN2]" w:date="2021-01-27T17:50:00Z">
              <w:r>
                <w:rPr>
                  <w:rFonts w:ascii="Arial" w:eastAsia="Times New Roman" w:hAnsi="Arial" w:cs="Arial"/>
                  <w:lang w:val="en-US" w:eastAsia="en-US"/>
                </w:rPr>
                <w:t>Note that if aperiodic CSI-RS resource set is configured with trs-info, only Rel-15 beamSwitchTiming is used according to RAN1 specification</w:t>
              </w:r>
            </w:ins>
          </w:p>
          <w:p w14:paraId="0E8ED115" w14:textId="77777777" w:rsidR="005805DE" w:rsidRDefault="005805DE">
            <w:pPr>
              <w:spacing w:after="0"/>
              <w:rPr>
                <w:ins w:id="161"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2" w:author="[Nokia RAN2]" w:date="2021-01-27T17:50:00Z"/>
                <w:rFonts w:ascii="Arial" w:eastAsia="Times New Roman" w:hAnsi="Arial" w:cs="Arial"/>
                <w:lang w:val="en-US" w:eastAsia="en-US"/>
              </w:rPr>
            </w:pPr>
            <w:ins w:id="163"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r>
                <w:rPr>
                  <w:rFonts w:ascii="Arial" w:eastAsia="Times New Roman" w:hAnsi="Arial" w:cs="Arial"/>
                  <w:i/>
                  <w:iCs/>
                  <w:color w:val="6888C9"/>
                  <w:u w:val="single"/>
                  <w:lang w:val="en-US" w:eastAsia="en-US"/>
                </w:rPr>
                <w:t>trs-info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4"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5" w:author="[Nokia RAN2]" w:date="2021-01-27T17:50:00Z"/>
                <w:rFonts w:ascii="Arial" w:eastAsia="Times New Roman" w:hAnsi="Arial" w:cs="Arial"/>
                <w:lang w:val="en-US" w:eastAsia="en-US"/>
              </w:rPr>
            </w:pPr>
            <w:ins w:id="166" w:author="[Nokia RAN2]" w:date="2021-01-27T17:50:00Z">
              <w:r>
                <w:rPr>
                  <w:rFonts w:ascii="Arial" w:eastAsia="Times New Roman" w:hAnsi="Arial" w:cs="Arial"/>
                  <w:lang w:val="en-US" w:eastAsia="en-US"/>
                </w:rPr>
                <w:lastRenderedPageBreak/>
                <w:t>So it is written with an inverse logic. But it is generic for CSI-RS, and not focused on AP CSI-RS as such and it mixes repetition and trs-info.</w:t>
              </w:r>
            </w:ins>
          </w:p>
          <w:p w14:paraId="750E7B02" w14:textId="77777777" w:rsidR="005805DE" w:rsidRDefault="005805DE">
            <w:pPr>
              <w:overflowPunct/>
              <w:autoSpaceDE/>
              <w:autoSpaceDN/>
              <w:adjustRightInd/>
              <w:spacing w:after="0"/>
              <w:textAlignment w:val="auto"/>
              <w:rPr>
                <w:ins w:id="167"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8" w:author="[Nokia RAN2]" w:date="2021-01-27T17:50:00Z"/>
                <w:rFonts w:ascii="Arial" w:eastAsia="Times New Roman" w:hAnsi="Arial" w:cs="Arial"/>
                <w:lang w:val="en-US" w:eastAsia="en-US"/>
              </w:rPr>
            </w:pPr>
            <w:ins w:id="169"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70" w:author="OPPO(Zhongda)" w:date="2021-01-28T10:14:00Z"/>
        </w:trPr>
        <w:tc>
          <w:tcPr>
            <w:tcW w:w="1837" w:type="dxa"/>
          </w:tcPr>
          <w:p w14:paraId="29312B47"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3" w:author="OPPO(Zhongda)" w:date="2021-01-28T10:14:00Z"/>
                <w:rFonts w:ascii="Arial" w:eastAsiaTheme="minorEastAsia" w:hAnsi="Arial"/>
                <w:lang w:val="de-DE" w:eastAsia="zh-CN"/>
              </w:rPr>
            </w:pPr>
            <w:ins w:id="17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5" w:author="OPPO(Zhongda)" w:date="2021-01-28T10:14:00Z"/>
                <w:rFonts w:ascii="Arial" w:eastAsia="Times New Roman" w:hAnsi="Arial" w:cs="Arial"/>
                <w:lang w:val="en-US" w:eastAsia="en-US"/>
              </w:rPr>
            </w:pPr>
          </w:p>
        </w:tc>
      </w:tr>
      <w:tr w:rsidR="005805DE" w14:paraId="55D2D1BC" w14:textId="77777777">
        <w:trPr>
          <w:ins w:id="176" w:author="vivo-Chenli" w:date="2021-01-28T11:18:00Z"/>
        </w:trPr>
        <w:tc>
          <w:tcPr>
            <w:tcW w:w="1837" w:type="dxa"/>
          </w:tcPr>
          <w:p w14:paraId="02192072"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9" w:author="vivo-Chenli" w:date="2021-01-28T11:18:00Z"/>
                <w:rFonts w:ascii="Arial" w:hAnsi="Arial"/>
                <w:lang w:val="de-DE" w:eastAsia="zh-CN"/>
              </w:rPr>
            </w:pPr>
            <w:ins w:id="180"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81" w:author="vivo-Chenli" w:date="2021-01-28T11:18:00Z"/>
                <w:rFonts w:ascii="Arial" w:eastAsia="Times New Roman" w:hAnsi="Arial" w:cs="Arial"/>
                <w:lang w:val="en-US" w:eastAsia="zh-CN"/>
              </w:rPr>
            </w:pPr>
            <w:ins w:id="18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3"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4" w:author="vivo-Chenli" w:date="2021-01-28T11:18:00Z"/>
                <w:rFonts w:ascii="Arial" w:eastAsia="Times New Roman" w:hAnsi="Arial" w:cs="Arial"/>
                <w:lang w:val="en-US" w:eastAsia="zh-CN"/>
              </w:rPr>
            </w:pPr>
            <w:ins w:id="18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For CSI-RS configured without repetition and without trs-info,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6"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7" w:author="vivo-Chenli" w:date="2021-01-28T11:18:00Z"/>
                <w:rFonts w:ascii="Arial" w:eastAsia="Times New Roman" w:hAnsi="Arial" w:cs="Arial"/>
                <w:lang w:val="en-US" w:eastAsia="zh-CN"/>
              </w:rPr>
            </w:pPr>
            <w:ins w:id="18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9" w:author="Huawei" w:date="2021-01-28T11:55:00Z"/>
        </w:trPr>
        <w:tc>
          <w:tcPr>
            <w:tcW w:w="1837" w:type="dxa"/>
          </w:tcPr>
          <w:p w14:paraId="13C4FDEE" w14:textId="77777777" w:rsidR="005805DE" w:rsidRDefault="004A57CD">
            <w:pPr>
              <w:spacing w:after="0"/>
              <w:rPr>
                <w:ins w:id="190" w:author="Huawei" w:date="2021-01-28T11:55:00Z"/>
                <w:rFonts w:ascii="Arial" w:hAnsi="Arial"/>
                <w:lang w:val="de-DE" w:eastAsia="zh-CN"/>
              </w:rPr>
            </w:pPr>
            <w:ins w:id="191"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2" w:author="Huawei" w:date="2021-01-28T11:55:00Z"/>
                <w:rFonts w:ascii="Arial" w:hAnsi="Arial"/>
                <w:lang w:val="de-DE" w:eastAsia="zh-CN"/>
              </w:rPr>
            </w:pPr>
            <w:ins w:id="193"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4"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Note that if aperiodic CSI-RS resource set is configured with trs-info, only Rel-15 beamSwitchTiming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5" w:author="Rapp" w:date="2021-01-28T14:39:00Z"/>
          <w:rFonts w:ascii="Arial" w:hAnsi="Arial"/>
          <w:b/>
          <w:bCs/>
        </w:rPr>
      </w:pPr>
      <w:ins w:id="196" w:author="Rapp" w:date="2021-01-28T14:39:00Z">
        <w:r w:rsidRPr="00320DE8">
          <w:rPr>
            <w:rFonts w:ascii="Arial" w:hAnsi="Arial"/>
            <w:b/>
            <w:bCs/>
          </w:rPr>
          <w:t>Summary</w:t>
        </w:r>
      </w:ins>
    </w:p>
    <w:p w14:paraId="60791EAA" w14:textId="3A01C296" w:rsidR="0057076B" w:rsidRDefault="0057076B" w:rsidP="0057076B">
      <w:pPr>
        <w:spacing w:after="0"/>
        <w:rPr>
          <w:ins w:id="197" w:author="Rapp" w:date="2021-01-28T14:39:00Z"/>
          <w:rFonts w:ascii="Arial" w:hAnsi="Arial"/>
          <w:b/>
          <w:bCs/>
        </w:rPr>
      </w:pPr>
      <w:ins w:id="198" w:author="Rapp" w:date="2021-01-28T14:39: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sidRPr="00474F57">
          <w:rPr>
            <w:rFonts w:ascii="Arial" w:hAnsi="Arial"/>
            <w:b/>
            <w:bCs/>
            <w:sz w:val="20"/>
            <w:szCs w:val="20"/>
            <w:lang w:val="en-GB"/>
          </w:rPr>
          <w:t>2 companies are ok with the added sentence ”</w:t>
        </w:r>
        <w:r w:rsidRPr="00474F57">
          <w:rPr>
            <w:rFonts w:ascii="Arial" w:hAnsi="Arial"/>
            <w:b/>
            <w:bCs/>
            <w:sz w:val="20"/>
            <w:szCs w:val="20"/>
            <w:lang w:val="de-DE"/>
          </w:rPr>
          <w:t xml:space="preserve">if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3" w:author="Rapp" w:date="2021-01-28T14:39:00Z"/>
          <w:rFonts w:ascii="Arial" w:hAnsi="Arial"/>
          <w:b/>
          <w:bCs/>
          <w:sz w:val="20"/>
          <w:szCs w:val="20"/>
          <w:lang w:val="en-GB"/>
        </w:rPr>
      </w:pPr>
      <w:ins w:id="204"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5" w:author="Rapp" w:date="2021-01-28T14:39:00Z"/>
          <w:rFonts w:ascii="Arial" w:hAnsi="Arial"/>
          <w:b/>
          <w:bCs/>
          <w:sz w:val="20"/>
          <w:szCs w:val="20"/>
          <w:lang w:val="en-GB"/>
        </w:rPr>
      </w:pPr>
      <w:ins w:id="206" w:author="Rapp" w:date="2021-01-28T14:39:00Z">
        <w:r>
          <w:rPr>
            <w:rFonts w:ascii="Arial" w:eastAsia="Times New Roman" w:hAnsi="Arial" w:cs="Arial"/>
            <w:lang w:val="en-US"/>
          </w:rPr>
          <w:t>“Note that if aperiodic CSI-RS resource set is configured with trs-info, only Rel-15 beamSwitchTiming is used according to RAN1 specification”</w:t>
        </w:r>
      </w:ins>
    </w:p>
    <w:p w14:paraId="6AE83CD9" w14:textId="77777777" w:rsidR="0057076B" w:rsidRDefault="0057076B" w:rsidP="0057076B">
      <w:pPr>
        <w:spacing w:after="0"/>
        <w:rPr>
          <w:ins w:id="207" w:author="Rapp" w:date="2021-01-28T14:39:00Z"/>
          <w:rFonts w:ascii="Arial" w:hAnsi="Arial"/>
        </w:rPr>
      </w:pPr>
    </w:p>
    <w:p w14:paraId="6A732F64" w14:textId="77777777" w:rsidR="0057076B" w:rsidRPr="005578EC" w:rsidRDefault="0057076B" w:rsidP="0057076B">
      <w:pPr>
        <w:spacing w:after="0"/>
        <w:rPr>
          <w:ins w:id="208" w:author="Rapp" w:date="2021-01-28T14:39:00Z"/>
          <w:rFonts w:ascii="Arial" w:hAnsi="Arial"/>
          <w:b/>
          <w:bCs/>
        </w:rPr>
      </w:pPr>
      <w:ins w:id="209"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Note that if aperiodic CSI-RS resource set is configured with trs-info, only Rel-15 beamSwitchTiming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10" w:author="Rapp" w:date="2021-01-28T14:39:00Z"/>
          <w:rFonts w:ascii="Arial" w:hAnsi="Arial"/>
        </w:rPr>
      </w:pPr>
    </w:p>
    <w:p w14:paraId="466FD8C6" w14:textId="77777777" w:rsidR="0057076B" w:rsidRPr="00A87F02" w:rsidRDefault="0057076B" w:rsidP="0057076B">
      <w:pPr>
        <w:spacing w:after="0"/>
        <w:rPr>
          <w:ins w:id="211" w:author="Rapp" w:date="2021-01-28T14:39:00Z"/>
          <w:rFonts w:ascii="Arial" w:hAnsi="Arial"/>
          <w:b/>
          <w:bCs/>
        </w:rPr>
      </w:pPr>
      <w:ins w:id="212"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3"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4"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5"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6"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7" w:author="LG (Sunghoon)" w:date="2021-01-27T22:29:00Z"/>
        </w:trPr>
        <w:tc>
          <w:tcPr>
            <w:tcW w:w="1837" w:type="dxa"/>
          </w:tcPr>
          <w:p w14:paraId="749DAFD8"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20" w:author="LG (Sunghoon)" w:date="2021-01-27T22:29:00Z"/>
                <w:rFonts w:ascii="Arial" w:eastAsia="Malgun Gothic" w:hAnsi="Arial"/>
                <w:lang w:val="de-DE" w:eastAsia="ko-KR"/>
              </w:rPr>
            </w:pPr>
            <w:ins w:id="221"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2"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3"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4"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5"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7"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9" w:author="Huawei" w:date="2021-01-28T11:55:00Z"/>
        </w:trPr>
        <w:tc>
          <w:tcPr>
            <w:tcW w:w="1837" w:type="dxa"/>
          </w:tcPr>
          <w:p w14:paraId="4594C7BC"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2" w:author="Huawei" w:date="2021-01-28T11:55:00Z"/>
                <w:rFonts w:ascii="Arial" w:hAnsi="Arial"/>
                <w:lang w:val="de-DE" w:eastAsia="zh-CN"/>
              </w:rPr>
            </w:pPr>
            <w:ins w:id="233"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4" w:author="Huawei" w:date="2021-01-28T11:55:00Z"/>
                <w:rFonts w:ascii="Arial" w:hAnsi="Arial"/>
                <w:lang w:val="de-DE"/>
              </w:rPr>
            </w:pPr>
            <w:ins w:id="235"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6" w:author="Rapp" w:date="2021-01-28T14:39:00Z"/>
          <w:rFonts w:ascii="Arial" w:hAnsi="Arial"/>
          <w:b/>
          <w:bCs/>
        </w:rPr>
      </w:pPr>
      <w:ins w:id="237" w:author="Rapp" w:date="2021-01-28T14:39:00Z">
        <w:r w:rsidRPr="00320DE8">
          <w:rPr>
            <w:rFonts w:ascii="Arial" w:hAnsi="Arial"/>
            <w:b/>
            <w:bCs/>
          </w:rPr>
          <w:t>Summary</w:t>
        </w:r>
      </w:ins>
    </w:p>
    <w:p w14:paraId="7AD3F207" w14:textId="77777777" w:rsidR="00CA7D78" w:rsidRDefault="00CA7D78" w:rsidP="00CA7D78">
      <w:pPr>
        <w:spacing w:after="0"/>
        <w:rPr>
          <w:ins w:id="238" w:author="Rapp" w:date="2021-01-28T14:39:00Z"/>
          <w:rFonts w:ascii="Arial" w:hAnsi="Arial"/>
          <w:b/>
          <w:bCs/>
        </w:rPr>
      </w:pPr>
      <w:ins w:id="239" w:author="Rapp" w:date="2021-01-28T14:39:00Z">
        <w:r>
          <w:rPr>
            <w:rFonts w:ascii="Arial" w:hAnsi="Arial"/>
            <w:b/>
            <w:bCs/>
          </w:rPr>
          <w:t xml:space="preserve">10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2" w:author="Rapp" w:date="2021-01-28T14:39:00Z"/>
          <w:rFonts w:ascii="Arial" w:hAnsi="Arial"/>
          <w:lang w:val="en-GB"/>
        </w:rPr>
      </w:pPr>
      <w:ins w:id="243"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4" w:author="Rapp" w:date="2021-01-28T14:39:00Z"/>
          <w:rFonts w:ascii="Arial" w:hAnsi="Arial"/>
        </w:rPr>
      </w:pPr>
    </w:p>
    <w:p w14:paraId="13377B46" w14:textId="77777777" w:rsidR="00CA7D78" w:rsidRPr="00A87F02" w:rsidRDefault="00CA7D78" w:rsidP="00CA7D78">
      <w:pPr>
        <w:spacing w:after="0"/>
        <w:rPr>
          <w:ins w:id="245" w:author="Rapp" w:date="2021-01-28T14:39:00Z"/>
          <w:rFonts w:ascii="Arial" w:hAnsi="Arial"/>
          <w:b/>
          <w:bCs/>
        </w:rPr>
      </w:pPr>
      <w:ins w:id="246"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622081" w:rsidRDefault="00622081"/>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7" w:author="Rapp" w:date="2021-01-27T09:38:00Z">
              <w:r>
                <w:rPr>
                  <w:rFonts w:ascii="Arial" w:hAnsi="Arial"/>
                  <w:b/>
                  <w:bCs/>
                  <w:lang w:val="de-DE"/>
                </w:rPr>
                <w:t>IOT bits needed or AS release indicator is sufficient</w:t>
              </w:r>
            </w:ins>
            <w:del w:id="248"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9"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50"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51" w:author="Diaz Sendra,S,Salva,TLW8 R" w:date="2021-01-27T07:49:00Z"/>
                <w:rFonts w:ascii="Arial" w:hAnsi="Arial"/>
                <w:lang w:val="de-DE"/>
              </w:rPr>
            </w:pPr>
            <w:ins w:id="252" w:author="Diaz Sendra,S,Salva,TLW8 R" w:date="2021-01-27T07:46:00Z">
              <w:r>
                <w:rPr>
                  <w:rFonts w:ascii="Arial" w:hAnsi="Arial"/>
                  <w:lang w:val="de-DE"/>
                </w:rPr>
                <w:t>A mandatory without signalling capabiltiy doesn’t require  capabilty bits</w:t>
              </w:r>
            </w:ins>
            <w:ins w:id="253" w:author="Diaz Sendra,S,Salva,TLW8 R" w:date="2021-01-27T07:49:00Z">
              <w:r>
                <w:rPr>
                  <w:rFonts w:ascii="Arial" w:hAnsi="Arial"/>
                  <w:lang w:val="de-DE"/>
                </w:rPr>
                <w:t xml:space="preserve"> and the introduction for them</w:t>
              </w:r>
            </w:ins>
            <w:ins w:id="254" w:author="Diaz Sendra,S,Salva,TLW8 R" w:date="2021-01-27T07:48:00Z">
              <w:r>
                <w:rPr>
                  <w:rFonts w:ascii="Arial" w:hAnsi="Arial"/>
                  <w:lang w:val="de-DE"/>
                </w:rPr>
                <w:t xml:space="preserve"> cannot be accepted by BT</w:t>
              </w:r>
            </w:ins>
            <w:ins w:id="255"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6" w:author="Diaz Sendra,S,Salva,TLW8 R" w:date="2021-01-27T07:46:00Z">
              <w:r>
                <w:rPr>
                  <w:rFonts w:ascii="Arial" w:hAnsi="Arial"/>
                  <w:lang w:val="de-DE"/>
                </w:rPr>
                <w:t>AS release indicator is eno</w:t>
              </w:r>
            </w:ins>
            <w:ins w:id="257" w:author="Diaz Sendra,S,Salva,TLW8 R" w:date="2021-01-27T07:47:00Z">
              <w:r>
                <w:rPr>
                  <w:rFonts w:ascii="Arial" w:hAnsi="Arial"/>
                  <w:lang w:val="de-DE"/>
                </w:rPr>
                <w:t>ugh and all t</w:t>
              </w:r>
            </w:ins>
            <w:ins w:id="258"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9"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60"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61"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3"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4"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5" w:author="Qualcomm (Masato)" w:date="2021-01-27T21:22:00Z">
              <w:r>
                <w:rPr>
                  <w:rFonts w:ascii="Arial" w:eastAsia="Yu Mincho" w:hAnsi="Arial"/>
                  <w:lang w:val="de-DE"/>
                </w:rPr>
                <w:t>would</w:t>
              </w:r>
            </w:ins>
            <w:ins w:id="266" w:author="Qualcomm (Masato)" w:date="2021-01-27T21:21:00Z">
              <w:r>
                <w:rPr>
                  <w:rFonts w:ascii="Arial" w:eastAsia="Yu Mincho" w:hAnsi="Arial"/>
                  <w:lang w:val="de-DE"/>
                </w:rPr>
                <w:t xml:space="preserve"> not be backward compatible for </w:t>
              </w:r>
            </w:ins>
            <w:ins w:id="267"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8"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9" w:author="LG (Sunghoon)" w:date="2021-01-27T22:39:00Z">
              <w:r>
                <w:rPr>
                  <w:rFonts w:ascii="Arial" w:eastAsia="Malgun Gothic" w:hAnsi="Arial"/>
                  <w:lang w:val="de-DE" w:eastAsia="ko-KR"/>
                </w:rPr>
                <w:t>Yes, but n</w:t>
              </w:r>
            </w:ins>
            <w:ins w:id="270"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71" w:author="LG (Sunghoon)" w:date="2021-01-27T22:38:00Z">
              <w:r>
                <w:rPr>
                  <w:rFonts w:ascii="Arial" w:eastAsia="Malgun Gothic" w:hAnsi="Arial" w:hint="eastAsia"/>
                  <w:lang w:val="de-DE" w:eastAsia="ko-KR"/>
                </w:rPr>
                <w:t>IOT bit may work unless there are U</w:t>
              </w:r>
            </w:ins>
            <w:ins w:id="272" w:author="LG (Sunghoon)" w:date="2021-01-27T22:39:00Z">
              <w:r>
                <w:rPr>
                  <w:rFonts w:ascii="Arial" w:eastAsia="Malgun Gothic" w:hAnsi="Arial"/>
                  <w:lang w:val="de-DE" w:eastAsia="ko-KR"/>
                </w:rPr>
                <w:t>E</w:t>
              </w:r>
            </w:ins>
            <w:ins w:id="273"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4"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5"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6"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7" w:author="OPPO(Zhongda)" w:date="2021-01-28T10:14:00Z"/>
        </w:trPr>
        <w:tc>
          <w:tcPr>
            <w:tcW w:w="1837" w:type="dxa"/>
          </w:tcPr>
          <w:p w14:paraId="6817BF51"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2" w:author="OPPO(Zhongda)" w:date="2021-01-28T10:14:00Z"/>
                <w:rFonts w:ascii="Arial" w:eastAsiaTheme="minorEastAsia" w:hAnsi="Arial"/>
                <w:lang w:val="de-DE" w:eastAsia="zh-CN"/>
              </w:rPr>
            </w:pPr>
            <w:ins w:id="283" w:author="OPPO(Zhongda)" w:date="2021-01-28T10:17:00Z">
              <w:r>
                <w:rPr>
                  <w:rFonts w:ascii="Arial" w:eastAsiaTheme="minorEastAsia" w:hAnsi="Arial"/>
                  <w:lang w:val="de-DE" w:eastAsia="zh-CN"/>
                </w:rPr>
                <w:t>Same view as LG</w:t>
              </w:r>
            </w:ins>
          </w:p>
        </w:tc>
      </w:tr>
      <w:tr w:rsidR="005805DE" w14:paraId="49823013" w14:textId="77777777">
        <w:trPr>
          <w:ins w:id="284" w:author="vivo-Chenli" w:date="2021-01-28T11:18:00Z"/>
        </w:trPr>
        <w:tc>
          <w:tcPr>
            <w:tcW w:w="1837" w:type="dxa"/>
          </w:tcPr>
          <w:p w14:paraId="36EEEB88"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9" w:author="vivo-Chenli" w:date="2021-01-28T11:18:00Z"/>
                <w:rFonts w:ascii="Arial" w:hAnsi="Arial"/>
                <w:lang w:val="de-DE" w:eastAsia="zh-CN"/>
              </w:rPr>
            </w:pPr>
            <w:ins w:id="290"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91" w:author="Huawei" w:date="2021-01-28T11:55:00Z"/>
        </w:trPr>
        <w:tc>
          <w:tcPr>
            <w:tcW w:w="1837" w:type="dxa"/>
          </w:tcPr>
          <w:p w14:paraId="227B32B4" w14:textId="77777777" w:rsidR="005805DE" w:rsidRDefault="004A57CD">
            <w:pPr>
              <w:spacing w:after="0"/>
              <w:rPr>
                <w:ins w:id="292" w:author="Huawei" w:date="2021-01-28T11:55:00Z"/>
                <w:rFonts w:ascii="Arial" w:hAnsi="Arial"/>
                <w:lang w:val="de-DE" w:eastAsia="zh-CN"/>
              </w:rPr>
            </w:pPr>
            <w:ins w:id="293"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6" w:author="Huawei" w:date="2021-01-28T11:55:00Z"/>
                <w:rFonts w:ascii="Arial" w:hAnsi="Arial"/>
                <w:lang w:val="de-DE" w:eastAsia="zh-CN"/>
              </w:rPr>
            </w:pPr>
            <w:ins w:id="297"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ZTE(LiuJing)</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8" w:author="Rapp" w:date="2021-01-28T14:40:00Z"/>
          <w:rFonts w:ascii="Arial" w:hAnsi="Arial"/>
        </w:rPr>
      </w:pPr>
    </w:p>
    <w:p w14:paraId="2284DAE6" w14:textId="77777777" w:rsidR="00143250" w:rsidRDefault="00143250" w:rsidP="00143250">
      <w:pPr>
        <w:spacing w:after="0"/>
        <w:rPr>
          <w:ins w:id="299" w:author="Rapp" w:date="2021-01-28T14:40:00Z"/>
          <w:rFonts w:ascii="Arial" w:hAnsi="Arial"/>
          <w:b/>
          <w:bCs/>
        </w:rPr>
      </w:pPr>
      <w:ins w:id="300" w:author="Rapp" w:date="2021-01-28T14:40:00Z">
        <w:r w:rsidRPr="00320DE8">
          <w:rPr>
            <w:rFonts w:ascii="Arial" w:hAnsi="Arial"/>
            <w:b/>
            <w:bCs/>
          </w:rPr>
          <w:t>Summary</w:t>
        </w:r>
      </w:ins>
    </w:p>
    <w:p w14:paraId="5DCE7741" w14:textId="52921B3A" w:rsidR="00143250" w:rsidRPr="0016485F" w:rsidRDefault="00143250" w:rsidP="00143250">
      <w:pPr>
        <w:spacing w:after="0"/>
        <w:rPr>
          <w:ins w:id="301" w:author="Rapp" w:date="2021-01-28T14:40:00Z"/>
          <w:rFonts w:ascii="Arial" w:hAnsi="Arial"/>
        </w:rPr>
      </w:pPr>
      <w:ins w:id="302"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sufficient,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3" w:author="Rapp" w:date="2021-01-28T14:40:00Z"/>
          <w:rFonts w:ascii="Arial" w:hAnsi="Arial"/>
        </w:rPr>
      </w:pPr>
    </w:p>
    <w:p w14:paraId="2CC745E4" w14:textId="77777777" w:rsidR="00143250" w:rsidRPr="00A87F02" w:rsidRDefault="00143250" w:rsidP="00143250">
      <w:pPr>
        <w:spacing w:after="0"/>
        <w:rPr>
          <w:ins w:id="304" w:author="Rapp" w:date="2021-01-28T14:40:00Z"/>
          <w:rFonts w:ascii="Arial" w:hAnsi="Arial"/>
          <w:b/>
          <w:bCs/>
        </w:rPr>
      </w:pPr>
      <w:ins w:id="305" w:author="Rapp" w:date="2021-01-28T14:40:00Z">
        <w:r>
          <w:rPr>
            <w:rFonts w:ascii="Arial" w:hAnsi="Arial"/>
            <w:b/>
            <w:bCs/>
          </w:rPr>
          <w:t>Proposal 5: AS release indicator is sufficient for the mandatory RAN4 Rel-16 RRM requirements</w:t>
        </w:r>
      </w:ins>
    </w:p>
    <w:p w14:paraId="2E0483FC" w14:textId="7E4834FB" w:rsidR="00143250" w:rsidRDefault="00143250">
      <w:pPr>
        <w:spacing w:after="0"/>
        <w:rPr>
          <w:ins w:id="306" w:author="Rapp" w:date="2021-01-28T14:40:00Z"/>
          <w:rFonts w:ascii="Arial" w:hAnsi="Arial"/>
        </w:rPr>
      </w:pPr>
    </w:p>
    <w:p w14:paraId="33258A9A" w14:textId="77777777" w:rsidR="00143250" w:rsidRDefault="00143250">
      <w:pPr>
        <w:spacing w:after="0"/>
        <w:rPr>
          <w:ins w:id="307"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SCell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4"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622081" w:rsidRDefault="00622081"/>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SCell activation </w:t>
            </w:r>
          </w:p>
          <w:p w14:paraId="60B02B94" w14:textId="77777777" w:rsidR="005805DE" w:rsidRDefault="004A57CD">
            <w:pPr>
              <w:pStyle w:val="TAL"/>
              <w:rPr>
                <w:lang w:val="en-US"/>
              </w:rPr>
            </w:pPr>
            <w:r>
              <w:rPr>
                <w:lang w:val="en-US"/>
              </w:rPr>
              <w:t xml:space="preserve">It is mandatory for UE to support the requirements for multiple SCell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8"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8"/>
    </w:tbl>
    <w:p w14:paraId="4A0F8AAA" w14:textId="77777777" w:rsidR="005805DE" w:rsidRDefault="005805DE">
      <w:pPr>
        <w:spacing w:after="0"/>
        <w:rPr>
          <w:ins w:id="309"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10"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11"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2" w:author="Diaz Sendra,S,Salva,TLW8 R" w:date="2021-01-27T07:50:00Z">
              <w:r>
                <w:rPr>
                  <w:rFonts w:ascii="Arial" w:hAnsi="Arial"/>
                  <w:lang w:val="de-DE"/>
                </w:rPr>
                <w:t xml:space="preserve">In a situation where a </w:t>
              </w:r>
            </w:ins>
            <w:ins w:id="313"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4"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5"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6"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7"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8"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9"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20" w:name="_Hlk62676014"/>
            <w:ins w:id="321"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2" w:author="Qualcomm (Masato)" w:date="2021-01-27T21:25:00Z">
              <w:r>
                <w:rPr>
                  <w:rFonts w:ascii="Arial" w:eastAsia="Yu Mincho" w:hAnsi="Arial"/>
                  <w:lang w:val="de-DE"/>
                </w:rPr>
                <w:t xml:space="preserve"> so it does not back</w:t>
              </w:r>
            </w:ins>
            <w:ins w:id="323" w:author="Qualcomm (Masato)" w:date="2021-01-27T21:26:00Z">
              <w:r>
                <w:rPr>
                  <w:rFonts w:ascii="Arial" w:eastAsia="Yu Mincho" w:hAnsi="Arial"/>
                  <w:lang w:val="de-DE"/>
                </w:rPr>
                <w:t>fire.</w:t>
              </w:r>
            </w:ins>
            <w:ins w:id="324" w:author="Qualcomm (Masato)" w:date="2021-01-27T21:24:00Z">
              <w:r>
                <w:rPr>
                  <w:rFonts w:ascii="Arial" w:eastAsia="Yu Mincho" w:hAnsi="Arial"/>
                  <w:lang w:val="de-DE"/>
                </w:rPr>
                <w:t xml:space="preserve"> Keeping </w:t>
              </w:r>
            </w:ins>
            <w:ins w:id="325"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6" w:author="Qualcomm (Masato)" w:date="2021-01-27T21:26:00Z">
              <w:r>
                <w:rPr>
                  <w:rFonts w:ascii="Arial" w:eastAsia="Yu Mincho" w:hAnsi="Arial"/>
                  <w:lang w:val="de-DE"/>
                </w:rPr>
                <w:t xml:space="preserve"> much work </w:t>
              </w:r>
            </w:ins>
            <w:ins w:id="327" w:author="Qualcomm (Masato)" w:date="2021-01-27T21:27:00Z">
              <w:r>
                <w:rPr>
                  <w:rFonts w:ascii="Arial" w:eastAsia="Yu Mincho" w:hAnsi="Arial"/>
                  <w:lang w:val="de-DE"/>
                </w:rPr>
                <w:t xml:space="preserve">for RAN2 </w:t>
              </w:r>
            </w:ins>
            <w:ins w:id="328" w:author="Qualcomm (Masato)" w:date="2021-01-27T21:26:00Z">
              <w:r>
                <w:rPr>
                  <w:rFonts w:ascii="Arial" w:eastAsia="Yu Mincho" w:hAnsi="Arial"/>
                  <w:lang w:val="de-DE"/>
                </w:rPr>
                <w:t xml:space="preserve">to </w:t>
              </w:r>
            </w:ins>
            <w:ins w:id="329" w:author="Qualcomm (Masato)" w:date="2021-01-27T21:27:00Z">
              <w:r>
                <w:rPr>
                  <w:rFonts w:ascii="Arial" w:eastAsia="Yu Mincho" w:hAnsi="Arial"/>
                  <w:lang w:val="de-DE"/>
                </w:rPr>
                <w:t>resolve out of sync.</w:t>
              </w:r>
            </w:ins>
            <w:bookmarkEnd w:id="320"/>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30"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31"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2"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3"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4"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5"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6" w:author="[Nokia RAN2]" w:date="2021-01-27T17:50:00Z"/>
                <w:rFonts w:ascii="Arial" w:hAnsi="Arial"/>
                <w:lang w:val="de-DE"/>
              </w:rPr>
            </w:pPr>
            <w:ins w:id="337"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8" w:author="[Nokia RAN2]" w:date="2021-01-27T17:50:00Z"/>
                <w:rFonts w:ascii="Arial" w:hAnsi="Arial"/>
                <w:lang w:val="de-DE"/>
              </w:rPr>
            </w:pPr>
          </w:p>
          <w:p w14:paraId="69733EB2" w14:textId="77777777" w:rsidR="005805DE" w:rsidRDefault="004A57CD">
            <w:pPr>
              <w:spacing w:after="0"/>
              <w:rPr>
                <w:ins w:id="339" w:author="[Nokia RAN2]" w:date="2021-01-27T17:50:00Z"/>
                <w:rFonts w:ascii="Arial" w:hAnsi="Arial"/>
                <w:lang w:val="de-DE"/>
              </w:rPr>
            </w:pPr>
            <w:ins w:id="340"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41" w:author="[Nokia RAN2]" w:date="2021-01-27T17:50:00Z"/>
                <w:rFonts w:ascii="Arial" w:hAnsi="Arial"/>
                <w:lang w:val="de-DE"/>
              </w:rPr>
            </w:pPr>
          </w:p>
          <w:p w14:paraId="7C3C3905" w14:textId="77777777" w:rsidR="005805DE" w:rsidRDefault="004A57CD">
            <w:pPr>
              <w:spacing w:after="0"/>
              <w:rPr>
                <w:rFonts w:ascii="Arial" w:hAnsi="Arial"/>
                <w:lang w:val="de-DE"/>
              </w:rPr>
            </w:pPr>
            <w:ins w:id="342" w:author="[Nokia RAN2]" w:date="2021-01-27T17:50:00Z">
              <w:r>
                <w:rPr>
                  <w:rFonts w:ascii="Arial" w:hAnsi="Arial"/>
                  <w:lang w:val="de-DE"/>
                </w:rPr>
                <w:t>In any case, RAN2 should indicate to RAN4 what is done concerning these requirements.</w:t>
              </w:r>
            </w:ins>
          </w:p>
        </w:tc>
      </w:tr>
      <w:tr w:rsidR="005805DE" w14:paraId="2F366292" w14:textId="77777777">
        <w:trPr>
          <w:ins w:id="343" w:author="OPPO(Zhongda)" w:date="2021-01-28T10:18:00Z"/>
        </w:trPr>
        <w:tc>
          <w:tcPr>
            <w:tcW w:w="1837" w:type="dxa"/>
          </w:tcPr>
          <w:p w14:paraId="7F12D35B"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8" w:author="OPPO(Zhongda)" w:date="2021-01-28T10:18:00Z"/>
                <w:rFonts w:ascii="Arial" w:eastAsiaTheme="minorEastAsia" w:hAnsi="Arial"/>
                <w:lang w:val="de-DE" w:eastAsia="zh-CN"/>
              </w:rPr>
            </w:pPr>
            <w:ins w:id="349" w:author="OPPO(Zhongda)" w:date="2021-01-28T10:18:00Z">
              <w:r>
                <w:rPr>
                  <w:rFonts w:ascii="Arial" w:eastAsiaTheme="minorEastAsia" w:hAnsi="Arial"/>
                  <w:lang w:val="de-DE" w:eastAsia="zh-CN"/>
                </w:rPr>
                <w:t>We think RAN4 spec is clear enough</w:t>
              </w:r>
            </w:ins>
          </w:p>
        </w:tc>
      </w:tr>
      <w:tr w:rsidR="005805DE" w14:paraId="2066F9DC" w14:textId="77777777">
        <w:trPr>
          <w:ins w:id="350" w:author="vivo-Chenli" w:date="2021-01-28T11:19:00Z"/>
        </w:trPr>
        <w:tc>
          <w:tcPr>
            <w:tcW w:w="1837" w:type="dxa"/>
          </w:tcPr>
          <w:p w14:paraId="547059F9"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5" w:author="vivo-Chenli" w:date="2021-01-28T11:19:00Z"/>
                <w:rFonts w:ascii="Arial" w:hAnsi="Arial"/>
                <w:lang w:val="de-DE" w:eastAsia="zh-CN"/>
              </w:rPr>
            </w:pPr>
            <w:ins w:id="356" w:author="vivo-Chenli" w:date="2021-01-28T11:19:00Z">
              <w:r>
                <w:rPr>
                  <w:rFonts w:ascii="Arial" w:hAnsi="Arial"/>
                  <w:lang w:val="de-DE" w:eastAsia="zh-CN"/>
                </w:rPr>
                <w:t>We think the applied requirement could be clarified in RAN4.</w:t>
              </w:r>
            </w:ins>
          </w:p>
        </w:tc>
      </w:tr>
      <w:tr w:rsidR="005805DE" w14:paraId="61A35901" w14:textId="77777777">
        <w:trPr>
          <w:ins w:id="357" w:author="Huawei" w:date="2021-01-28T11:56:00Z"/>
        </w:trPr>
        <w:tc>
          <w:tcPr>
            <w:tcW w:w="1837" w:type="dxa"/>
          </w:tcPr>
          <w:p w14:paraId="298C365A" w14:textId="77777777" w:rsidR="005805DE" w:rsidRDefault="004A57CD">
            <w:pPr>
              <w:spacing w:after="0"/>
              <w:rPr>
                <w:ins w:id="358" w:author="Huawei" w:date="2021-01-28T11:56:00Z"/>
                <w:rFonts w:ascii="Arial" w:hAnsi="Arial"/>
                <w:lang w:val="de-DE" w:eastAsia="zh-CN"/>
              </w:rPr>
            </w:pPr>
            <w:ins w:id="359"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2" w:author="Huawei" w:date="2021-01-28T11:56:00Z"/>
                <w:rFonts w:ascii="Arial" w:hAnsi="Arial"/>
                <w:lang w:val="de-DE" w:eastAsia="zh-CN"/>
              </w:rPr>
            </w:pPr>
            <w:ins w:id="363"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4" w:author="Rapp" w:date="2021-01-28T14:40:00Z"/>
          <w:rFonts w:ascii="Arial" w:hAnsi="Arial"/>
        </w:rPr>
      </w:pPr>
    </w:p>
    <w:p w14:paraId="740D6B65" w14:textId="77777777" w:rsidR="00271528" w:rsidRDefault="00271528" w:rsidP="00271528">
      <w:pPr>
        <w:spacing w:after="0"/>
        <w:rPr>
          <w:ins w:id="365" w:author="Rapp" w:date="2021-01-28T14:40:00Z"/>
          <w:rFonts w:ascii="Arial" w:hAnsi="Arial"/>
          <w:b/>
          <w:bCs/>
        </w:rPr>
      </w:pPr>
      <w:ins w:id="366" w:author="Rapp" w:date="2021-01-28T14:40:00Z">
        <w:r w:rsidRPr="00320DE8">
          <w:rPr>
            <w:rFonts w:ascii="Arial" w:hAnsi="Arial"/>
            <w:b/>
            <w:bCs/>
          </w:rPr>
          <w:t>Summary</w:t>
        </w:r>
      </w:ins>
    </w:p>
    <w:p w14:paraId="41DDEA84" w14:textId="378E1812" w:rsidR="00271528" w:rsidRPr="0016485F" w:rsidRDefault="00271528" w:rsidP="00271528">
      <w:pPr>
        <w:spacing w:after="0"/>
        <w:rPr>
          <w:ins w:id="367" w:author="Rapp" w:date="2021-01-28T14:40:00Z"/>
          <w:rFonts w:ascii="Arial" w:hAnsi="Arial"/>
        </w:rPr>
      </w:pPr>
      <w:ins w:id="368"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9" w:author="Rapp" w:date="2021-01-28T14:40:00Z"/>
          <w:rFonts w:ascii="Arial" w:hAnsi="Arial"/>
        </w:rPr>
      </w:pPr>
    </w:p>
    <w:p w14:paraId="7196ECA8" w14:textId="77777777" w:rsidR="00271528" w:rsidRDefault="00271528" w:rsidP="00271528">
      <w:pPr>
        <w:spacing w:after="0"/>
        <w:rPr>
          <w:ins w:id="370" w:author="Rapp" w:date="2021-01-28T14:40:00Z"/>
          <w:rFonts w:ascii="Arial" w:hAnsi="Arial"/>
        </w:rPr>
      </w:pPr>
      <w:ins w:id="371"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2"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622081" w:rsidRDefault="00622081"/>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3"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4"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5" w:author="Diaz Sendra,S,Salva,TLW8 R" w:date="2021-01-27T07:52:00Z">
              <w:r>
                <w:rPr>
                  <w:rFonts w:ascii="Arial" w:hAnsi="Arial"/>
                  <w:lang w:val="de-DE"/>
                </w:rPr>
                <w:t>RAN5 needs to be aware of these</w:t>
              </w:r>
            </w:ins>
            <w:ins w:id="376"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7"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8"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9"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80"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81"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2" w:name="_Hlk62676003"/>
            <w:ins w:id="383"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4" w:author="Qualcomm (Masato)" w:date="2021-01-27T21:28:00Z">
              <w:r>
                <w:rPr>
                  <w:rFonts w:ascii="Arial" w:eastAsia="Yu Mincho" w:hAnsi="Arial"/>
                  <w:lang w:val="de-DE"/>
                </w:rPr>
                <w:t>colleagues</w:t>
              </w:r>
            </w:ins>
            <w:ins w:id="385" w:author="Qualcomm (Masato)" w:date="2021-01-27T21:27:00Z">
              <w:r>
                <w:rPr>
                  <w:rFonts w:ascii="Arial" w:eastAsia="Yu Mincho" w:hAnsi="Arial"/>
                  <w:lang w:val="de-DE"/>
                </w:rPr>
                <w:t xml:space="preserve"> </w:t>
              </w:r>
            </w:ins>
            <w:ins w:id="386" w:author="Qualcomm (Masato)" w:date="2021-01-27T21:28:00Z">
              <w:r>
                <w:rPr>
                  <w:rFonts w:ascii="Arial" w:eastAsia="Yu Mincho" w:hAnsi="Arial"/>
                  <w:lang w:val="de-DE"/>
                </w:rPr>
                <w:t xml:space="preserve">indicated RAN4 should have included RAN5 from the begging, and </w:t>
              </w:r>
            </w:ins>
            <w:ins w:id="387" w:author="Qualcomm (Masato)" w:date="2021-01-27T21:27:00Z">
              <w:r>
                <w:rPr>
                  <w:rFonts w:ascii="Arial" w:eastAsia="Yu Mincho" w:hAnsi="Arial"/>
                  <w:lang w:val="de-DE"/>
                </w:rPr>
                <w:t>reques</w:t>
              </w:r>
            </w:ins>
            <w:ins w:id="388" w:author="Qualcomm (Masato)" w:date="2021-01-27T21:28:00Z">
              <w:r>
                <w:rPr>
                  <w:rFonts w:ascii="Arial" w:eastAsia="Yu Mincho" w:hAnsi="Arial"/>
                  <w:lang w:val="de-DE"/>
                </w:rPr>
                <w:t>ted to involve RAN5 going forward.</w:t>
              </w:r>
            </w:ins>
            <w:ins w:id="389" w:author="Qualcomm (Masato)" w:date="2021-01-27T21:29:00Z">
              <w:r>
                <w:rPr>
                  <w:rFonts w:ascii="Arial" w:eastAsia="Yu Mincho" w:hAnsi="Arial"/>
                  <w:lang w:val="de-DE"/>
                </w:rPr>
                <w:t xml:space="preserve"> We bel</w:t>
              </w:r>
            </w:ins>
            <w:ins w:id="390" w:author="Qualcomm (Masato)" w:date="2021-01-27T21:41:00Z">
              <w:r>
                <w:rPr>
                  <w:rFonts w:ascii="Arial" w:eastAsia="Yu Mincho" w:hAnsi="Arial"/>
                  <w:lang w:val="de-DE"/>
                </w:rPr>
                <w:t>i</w:t>
              </w:r>
            </w:ins>
            <w:ins w:id="391" w:author="Qualcomm (Masato)" w:date="2021-01-27T21:29:00Z">
              <w:r>
                <w:rPr>
                  <w:rFonts w:ascii="Arial" w:eastAsia="Yu Mincho" w:hAnsi="Arial"/>
                  <w:lang w:val="de-DE"/>
                </w:rPr>
                <w:t xml:space="preserve">eve RAN5 is interested </w:t>
              </w:r>
            </w:ins>
            <w:ins w:id="392" w:author="Qualcomm (Masato)" w:date="2021-01-27T21:30:00Z">
              <w:r>
                <w:rPr>
                  <w:rFonts w:ascii="Arial" w:eastAsia="Yu Mincho" w:hAnsi="Arial"/>
                  <w:lang w:val="de-DE"/>
                </w:rPr>
                <w:t xml:space="preserve">not only </w:t>
              </w:r>
            </w:ins>
            <w:ins w:id="393" w:author="Qualcomm (Masato)" w:date="2021-01-27T21:29:00Z">
              <w:r>
                <w:rPr>
                  <w:rFonts w:ascii="Arial" w:eastAsia="Yu Mincho" w:hAnsi="Arial"/>
                  <w:lang w:val="de-DE"/>
                </w:rPr>
                <w:t xml:space="preserve">in </w:t>
              </w:r>
            </w:ins>
            <w:ins w:id="394" w:author="Qualcomm (Masato)" w:date="2021-01-27T21:30:00Z">
              <w:r>
                <w:rPr>
                  <w:rFonts w:ascii="Arial" w:eastAsia="Yu Mincho" w:hAnsi="Arial"/>
                  <w:lang w:val="de-DE"/>
                </w:rPr>
                <w:t>what the mandatory requ</w:t>
              </w:r>
            </w:ins>
            <w:ins w:id="395" w:author="Qualcomm (Masato)" w:date="2021-01-27T21:41:00Z">
              <w:r>
                <w:rPr>
                  <w:rFonts w:ascii="Arial" w:eastAsia="Yu Mincho" w:hAnsi="Arial"/>
                  <w:lang w:val="de-DE"/>
                </w:rPr>
                <w:t>i</w:t>
              </w:r>
            </w:ins>
            <w:ins w:id="396" w:author="Qualcomm (Masato)" w:date="2021-01-27T21:30:00Z">
              <w:r>
                <w:rPr>
                  <w:rFonts w:ascii="Arial" w:eastAsia="Yu Mincho" w:hAnsi="Arial"/>
                  <w:lang w:val="de-DE"/>
                </w:rPr>
                <w:t xml:space="preserve">rements are, but also in </w:t>
              </w:r>
            </w:ins>
            <w:ins w:id="397" w:author="Qualcomm (Masato)" w:date="2021-01-27T21:29:00Z">
              <w:r>
                <w:rPr>
                  <w:rFonts w:ascii="Arial" w:eastAsia="Yu Mincho" w:hAnsi="Arial"/>
                  <w:lang w:val="de-DE"/>
                </w:rPr>
                <w:t xml:space="preserve">the mechanism </w:t>
              </w:r>
            </w:ins>
            <w:ins w:id="398" w:author="Qualcomm (Masato)" w:date="2021-01-27T21:30:00Z">
              <w:r>
                <w:rPr>
                  <w:rFonts w:ascii="Arial" w:eastAsia="Yu Mincho" w:hAnsi="Arial"/>
                  <w:lang w:val="de-DE"/>
                </w:rPr>
                <w:t>to be used to identify release-16 UE.</w:t>
              </w:r>
            </w:ins>
            <w:bookmarkEnd w:id="382"/>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9"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400"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401"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2"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3" w:author="[Nokia RAN2]" w:date="2021-01-27T17:51:00Z"/>
                <w:rFonts w:ascii="Arial" w:hAnsi="Arial"/>
                <w:lang w:val="de-DE"/>
              </w:rPr>
            </w:pPr>
            <w:ins w:id="404"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5"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6" w:author="OPPO(Zhongda)" w:date="2021-01-28T10:18:00Z"/>
        </w:trPr>
        <w:tc>
          <w:tcPr>
            <w:tcW w:w="1837" w:type="dxa"/>
          </w:tcPr>
          <w:p w14:paraId="3445BD30"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9" w:author="OPPO(Zhongda)" w:date="2021-01-28T10:18:00Z"/>
                <w:rFonts w:ascii="Arial" w:eastAsiaTheme="minorEastAsia" w:hAnsi="Arial"/>
                <w:lang w:val="de-DE" w:eastAsia="zh-CN"/>
              </w:rPr>
            </w:pPr>
            <w:ins w:id="410"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11" w:author="OPPO(Zhongda)" w:date="2021-01-28T10:18:00Z"/>
                <w:rFonts w:ascii="Arial" w:hAnsi="Arial"/>
                <w:lang w:val="de-DE"/>
              </w:rPr>
            </w:pPr>
          </w:p>
        </w:tc>
      </w:tr>
      <w:tr w:rsidR="005805DE" w14:paraId="2BD59C53" w14:textId="77777777">
        <w:trPr>
          <w:ins w:id="412" w:author="vivo-Chenli" w:date="2021-01-28T11:20:00Z"/>
        </w:trPr>
        <w:tc>
          <w:tcPr>
            <w:tcW w:w="1837" w:type="dxa"/>
          </w:tcPr>
          <w:p w14:paraId="782960FC" w14:textId="77777777" w:rsidR="005805DE" w:rsidRDefault="004A57CD">
            <w:pPr>
              <w:spacing w:after="0"/>
              <w:rPr>
                <w:ins w:id="413" w:author="vivo-Chenli" w:date="2021-01-28T11:20:00Z"/>
                <w:rFonts w:ascii="Arial" w:hAnsi="Arial"/>
                <w:lang w:val="de-DE"/>
              </w:rPr>
            </w:pPr>
            <w:ins w:id="414"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7" w:author="vivo-Chenli" w:date="2021-01-28T11:20:00Z"/>
                <w:rFonts w:ascii="Arial" w:hAnsi="Arial"/>
                <w:lang w:val="de-DE" w:eastAsia="zh-CN"/>
              </w:rPr>
            </w:pPr>
            <w:ins w:id="418"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9" w:author="Huawei" w:date="2021-01-28T11:56:00Z"/>
        </w:trPr>
        <w:tc>
          <w:tcPr>
            <w:tcW w:w="1837" w:type="dxa"/>
          </w:tcPr>
          <w:p w14:paraId="3CDAE8A8" w14:textId="77777777" w:rsidR="005805DE" w:rsidRDefault="004A57CD">
            <w:pPr>
              <w:spacing w:after="0"/>
              <w:rPr>
                <w:ins w:id="420" w:author="Huawei" w:date="2021-01-28T11:56:00Z"/>
                <w:rFonts w:ascii="Arial" w:hAnsi="Arial"/>
                <w:lang w:val="de-DE" w:eastAsia="zh-CN"/>
              </w:rPr>
            </w:pPr>
            <w:ins w:id="421"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4" w:author="Huawei" w:date="2021-01-28T11:56:00Z"/>
                <w:rFonts w:ascii="Arial" w:hAnsi="Arial"/>
                <w:lang w:val="de-DE" w:eastAsia="zh-CN"/>
              </w:rPr>
            </w:pPr>
            <w:ins w:id="425"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6" w:author="Rapp" w:date="2021-01-28T14:41:00Z"/>
          <w:rFonts w:ascii="Arial" w:hAnsi="Arial"/>
        </w:rPr>
      </w:pPr>
    </w:p>
    <w:p w14:paraId="4275009E" w14:textId="77777777" w:rsidR="00223E75" w:rsidRDefault="00223E75" w:rsidP="00223E75">
      <w:pPr>
        <w:spacing w:after="0"/>
        <w:rPr>
          <w:ins w:id="427" w:author="Rapp" w:date="2021-01-28T14:41:00Z"/>
          <w:rFonts w:ascii="Arial" w:hAnsi="Arial"/>
          <w:b/>
          <w:bCs/>
        </w:rPr>
      </w:pPr>
      <w:ins w:id="428" w:author="Rapp" w:date="2021-01-28T14:41:00Z">
        <w:r w:rsidRPr="00320DE8">
          <w:rPr>
            <w:rFonts w:ascii="Arial" w:hAnsi="Arial"/>
            <w:b/>
            <w:bCs/>
          </w:rPr>
          <w:t>Summary</w:t>
        </w:r>
      </w:ins>
    </w:p>
    <w:p w14:paraId="1DA585E4" w14:textId="77777777" w:rsidR="00223E75" w:rsidRPr="0016485F" w:rsidRDefault="00223E75" w:rsidP="00223E75">
      <w:pPr>
        <w:spacing w:after="0"/>
        <w:rPr>
          <w:ins w:id="429" w:author="Rapp" w:date="2021-01-28T14:41:00Z"/>
          <w:rFonts w:ascii="Arial" w:hAnsi="Arial"/>
        </w:rPr>
      </w:pPr>
      <w:ins w:id="430"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31" w:author="Rapp" w:date="2021-01-28T14:41:00Z"/>
          <w:rFonts w:ascii="Arial" w:hAnsi="Arial"/>
        </w:rPr>
      </w:pPr>
    </w:p>
    <w:p w14:paraId="283352BD" w14:textId="77777777" w:rsidR="00223E75" w:rsidRDefault="00223E75" w:rsidP="00223E75">
      <w:pPr>
        <w:spacing w:after="0"/>
        <w:rPr>
          <w:ins w:id="432" w:author="Rapp" w:date="2021-01-28T14:41:00Z"/>
          <w:rFonts w:ascii="Arial" w:hAnsi="Arial"/>
          <w:b/>
          <w:bCs/>
        </w:rPr>
      </w:pPr>
      <w:ins w:id="433"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4" w:author="Rapp" w:date="2021-01-28T14:41:00Z"/>
          <w:rFonts w:ascii="Arial" w:hAnsi="Arial"/>
          <w:b/>
          <w:bCs/>
        </w:rPr>
      </w:pPr>
    </w:p>
    <w:p w14:paraId="34B4FDBA" w14:textId="222443FD" w:rsidR="00223E75" w:rsidRDefault="00223E75" w:rsidP="00223E75">
      <w:pPr>
        <w:spacing w:after="0"/>
        <w:rPr>
          <w:ins w:id="435" w:author="Rapp" w:date="2021-01-28T14:41:00Z"/>
          <w:rFonts w:ascii="Arial" w:hAnsi="Arial"/>
        </w:rPr>
      </w:pPr>
      <w:ins w:id="436"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w:t>
        </w:r>
      </w:ins>
      <w:ins w:id="437" w:author="Rapp" w:date="2021-01-28T15:45:00Z">
        <w:r w:rsidR="00154AC2">
          <w:rPr>
            <w:rFonts w:ascii="Arial" w:hAnsi="Arial"/>
            <w:b/>
            <w:bCs/>
          </w:rPr>
          <w:t>able</w:t>
        </w:r>
      </w:ins>
      <w:ins w:id="438" w:author="Rapp" w:date="2021-01-28T14:41:00Z">
        <w:r>
          <w:rPr>
            <w:rFonts w:ascii="Arial" w:hAnsi="Arial"/>
            <w:b/>
            <w:bCs/>
          </w:rPr>
          <w:t>, update the reply LS to RAN4 as in the Annex A of R2-2100954</w:t>
        </w:r>
      </w:ins>
      <w:ins w:id="439" w:author="Rapp" w:date="2021-01-28T15:44:00Z">
        <w:r w:rsidR="00003743">
          <w:rPr>
            <w:rFonts w:ascii="Arial" w:hAnsi="Arial"/>
            <w:b/>
            <w:bCs/>
          </w:rPr>
          <w:t xml:space="preserve"> based on the proposals</w:t>
        </w:r>
      </w:ins>
      <w:ins w:id="440" w:author="Rapp" w:date="2021-01-28T14:41:00Z">
        <w:r>
          <w:rPr>
            <w:rFonts w:ascii="Arial" w:hAnsi="Arial"/>
            <w:b/>
            <w:bCs/>
          </w:rPr>
          <w:t>.</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622081" w:rsidRDefault="00622081">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622081" w:rsidRDefault="00622081">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622081" w:rsidRDefault="00622081"/>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41"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42"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43"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4"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5"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6"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7"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8" w:author="Qualcomm (Masato)" w:date="2021-01-27T21:32:00Z">
              <w:r>
                <w:rPr>
                  <w:rFonts w:ascii="Arial" w:eastAsia="Yu Mincho" w:hAnsi="Arial" w:hint="eastAsia"/>
                  <w:lang w:val="de-DE"/>
                </w:rPr>
                <w:t>I</w:t>
              </w:r>
              <w:r>
                <w:rPr>
                  <w:rFonts w:ascii="Arial" w:eastAsia="Yu Mincho" w:hAnsi="Arial"/>
                  <w:lang w:val="de-DE"/>
                </w:rPr>
                <w:t>n line with 36</w:t>
              </w:r>
            </w:ins>
            <w:ins w:id="449" w:author="Qualcomm (Masato)" w:date="2021-01-27T21:33:00Z">
              <w:r>
                <w:rPr>
                  <w:rFonts w:ascii="Arial" w:eastAsia="Yu Mincho" w:hAnsi="Arial"/>
                  <w:lang w:val="de-DE"/>
                </w:rPr>
                <w:t xml:space="preserve">.331 and </w:t>
              </w:r>
            </w:ins>
            <w:ins w:id="450" w:author="Qualcomm (Masato)" w:date="2021-01-27T21:32:00Z">
              <w:r>
                <w:rPr>
                  <w:rFonts w:ascii="Arial" w:eastAsia="Yu Mincho" w:hAnsi="Arial"/>
                  <w:lang w:val="de-DE"/>
                </w:rPr>
                <w:t>36.306.</w:t>
              </w:r>
            </w:ins>
          </w:p>
        </w:tc>
      </w:tr>
      <w:tr w:rsidR="005805DE" w14:paraId="6834980B" w14:textId="77777777">
        <w:trPr>
          <w:ins w:id="451" w:author="LG (Sunghoon)" w:date="2021-01-27T22:42:00Z"/>
        </w:trPr>
        <w:tc>
          <w:tcPr>
            <w:tcW w:w="1837" w:type="dxa"/>
          </w:tcPr>
          <w:p w14:paraId="3B80D769" w14:textId="77777777" w:rsidR="005805DE" w:rsidRDefault="004A57CD">
            <w:pPr>
              <w:spacing w:after="0"/>
              <w:rPr>
                <w:ins w:id="452" w:author="LG (Sunghoon)" w:date="2021-01-27T22:42:00Z"/>
                <w:rFonts w:ascii="Arial" w:eastAsia="Malgun Gothic" w:hAnsi="Arial"/>
                <w:lang w:val="de-DE" w:eastAsia="ko-KR"/>
              </w:rPr>
            </w:pPr>
            <w:ins w:id="453"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4" w:author="LG (Sunghoon)" w:date="2021-01-27T22:42:00Z"/>
                <w:rFonts w:ascii="Arial" w:eastAsia="Malgun Gothic" w:hAnsi="Arial"/>
                <w:lang w:val="de-DE" w:eastAsia="ko-KR"/>
              </w:rPr>
            </w:pPr>
            <w:ins w:id="455"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6"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7"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8"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9"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60"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61"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62" w:author="vivo-Chenli" w:date="2021-01-28T11:20:00Z"/>
        </w:trPr>
        <w:tc>
          <w:tcPr>
            <w:tcW w:w="1837" w:type="dxa"/>
          </w:tcPr>
          <w:p w14:paraId="098051A3"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5" w:author="vivo-Chenli" w:date="2021-01-28T11:20:00Z"/>
                <w:rFonts w:ascii="Arial" w:hAnsi="Arial"/>
                <w:lang w:val="de-DE" w:eastAsia="zh-CN"/>
              </w:rPr>
            </w:pPr>
            <w:ins w:id="46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7" w:author="vivo-Chenli" w:date="2021-01-28T11:20:00Z"/>
                <w:rFonts w:ascii="Arial" w:hAnsi="Arial"/>
                <w:lang w:val="de-DE" w:eastAsia="zh-CN"/>
              </w:rPr>
            </w:pPr>
            <w:ins w:id="468"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9" w:author="Huawei" w:date="2021-01-28T11:56:00Z"/>
        </w:trPr>
        <w:tc>
          <w:tcPr>
            <w:tcW w:w="1837" w:type="dxa"/>
          </w:tcPr>
          <w:p w14:paraId="599F433A"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72" w:author="Huawei" w:date="2021-01-28T11:56:00Z"/>
                <w:rFonts w:ascii="Arial" w:hAnsi="Arial"/>
                <w:lang w:val="de-DE" w:eastAsia="zh-CN"/>
              </w:rPr>
            </w:pPr>
            <w:ins w:id="473" w:author="Huawei" w:date="2021-01-28T11:56:00Z">
              <w:r>
                <w:rPr>
                  <w:rFonts w:ascii="Arial" w:hAnsi="Arial"/>
                  <w:lang w:val="de-DE"/>
                </w:rPr>
                <w:t>Yes</w:t>
              </w:r>
            </w:ins>
          </w:p>
        </w:tc>
        <w:tc>
          <w:tcPr>
            <w:tcW w:w="5807" w:type="dxa"/>
          </w:tcPr>
          <w:p w14:paraId="15EA2355" w14:textId="77777777" w:rsidR="005805DE" w:rsidRDefault="004A57CD">
            <w:pPr>
              <w:spacing w:after="0"/>
              <w:rPr>
                <w:ins w:id="474" w:author="Huawei" w:date="2021-01-28T11:56:00Z"/>
                <w:rFonts w:ascii="Arial" w:hAnsi="Arial"/>
                <w:lang w:val="de-DE" w:eastAsia="zh-CN"/>
              </w:rPr>
            </w:pPr>
            <w:ins w:id="475"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6" w:author="Rapp" w:date="2021-01-28T14:42:00Z"/>
          <w:rFonts w:ascii="Arial" w:hAnsi="Arial"/>
        </w:rPr>
      </w:pPr>
    </w:p>
    <w:p w14:paraId="6A40B010" w14:textId="77777777" w:rsidR="005F2EA9" w:rsidRDefault="005F2EA9" w:rsidP="005F2EA9">
      <w:pPr>
        <w:spacing w:after="0"/>
        <w:rPr>
          <w:ins w:id="477" w:author="Rapp" w:date="2021-01-28T14:42:00Z"/>
          <w:rFonts w:ascii="Arial" w:hAnsi="Arial"/>
          <w:b/>
          <w:bCs/>
        </w:rPr>
      </w:pPr>
      <w:ins w:id="478" w:author="Rapp" w:date="2021-01-28T14:42:00Z">
        <w:r w:rsidRPr="00320DE8">
          <w:rPr>
            <w:rFonts w:ascii="Arial" w:hAnsi="Arial"/>
            <w:b/>
            <w:bCs/>
          </w:rPr>
          <w:t>Summary</w:t>
        </w:r>
      </w:ins>
    </w:p>
    <w:p w14:paraId="4EAF46E1" w14:textId="028A5C9A" w:rsidR="005F2EA9" w:rsidRPr="0016485F" w:rsidRDefault="005F2EA9" w:rsidP="005F2EA9">
      <w:pPr>
        <w:spacing w:after="0"/>
        <w:rPr>
          <w:ins w:id="479" w:author="Rapp" w:date="2021-01-28T14:42:00Z"/>
          <w:rFonts w:ascii="Arial" w:hAnsi="Arial"/>
        </w:rPr>
      </w:pPr>
      <w:ins w:id="480" w:author="Rapp" w:date="2021-01-28T14:42: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the feature eCall over IMS as optional feature w/o capability signaling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81" w:author="Rapp" w:date="2021-01-28T14:42:00Z"/>
          <w:rFonts w:ascii="Arial" w:hAnsi="Arial"/>
        </w:rPr>
      </w:pPr>
    </w:p>
    <w:p w14:paraId="4D6C7C1A" w14:textId="77777777" w:rsidR="005F2EA9" w:rsidRPr="00434A9E" w:rsidRDefault="005F2EA9" w:rsidP="005F2EA9">
      <w:pPr>
        <w:spacing w:after="0"/>
        <w:rPr>
          <w:ins w:id="482" w:author="Rapp" w:date="2021-01-28T14:42:00Z"/>
          <w:rFonts w:ascii="Arial" w:hAnsi="Arial"/>
          <w:b/>
          <w:bCs/>
        </w:rPr>
      </w:pPr>
      <w:ins w:id="483" w:author="Rapp" w:date="2021-01-28T14:42:00Z">
        <w:r>
          <w:rPr>
            <w:rFonts w:ascii="Arial" w:hAnsi="Arial"/>
            <w:b/>
            <w:bCs/>
          </w:rPr>
          <w:t xml:space="preserve">Proposal 9: </w:t>
        </w:r>
        <w:r w:rsidRPr="000E719E">
          <w:rPr>
            <w:rFonts w:ascii="Arial" w:hAnsi="Arial" w:cs="Arial"/>
            <w:b/>
            <w:bCs/>
          </w:rPr>
          <w:t xml:space="preserve">The feature eCall over IMS </w:t>
        </w:r>
        <w:r>
          <w:rPr>
            <w:rFonts w:ascii="Arial" w:hAnsi="Arial" w:cs="Arial"/>
            <w:b/>
            <w:bCs/>
          </w:rPr>
          <w:t xml:space="preserve">should be defined </w:t>
        </w:r>
        <w:r w:rsidRPr="000E719E">
          <w:rPr>
            <w:rFonts w:ascii="Arial" w:hAnsi="Arial" w:cs="Arial"/>
            <w:b/>
            <w:bCs/>
          </w:rPr>
          <w:t>as optional feature w/o capability signaling</w:t>
        </w:r>
      </w:ins>
    </w:p>
    <w:p w14:paraId="6BF092E9" w14:textId="0740D575" w:rsidR="005F2EA9" w:rsidRDefault="005F2EA9">
      <w:pPr>
        <w:spacing w:after="0"/>
        <w:rPr>
          <w:ins w:id="484"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5"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6"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7"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8"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9"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9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91"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92" w:author="LG (Sunghoon)" w:date="2021-01-27T22:42:00Z"/>
        </w:trPr>
        <w:tc>
          <w:tcPr>
            <w:tcW w:w="1837" w:type="dxa"/>
          </w:tcPr>
          <w:p w14:paraId="60CA5DA3" w14:textId="77777777" w:rsidR="005805DE" w:rsidRDefault="004A57CD">
            <w:pPr>
              <w:spacing w:after="0"/>
              <w:rPr>
                <w:ins w:id="493" w:author="LG (Sunghoon)" w:date="2021-01-27T22:42:00Z"/>
                <w:rFonts w:ascii="Arial" w:eastAsia="Malgun Gothic" w:hAnsi="Arial"/>
                <w:lang w:val="de-DE" w:eastAsia="ko-KR"/>
              </w:rPr>
            </w:pPr>
            <w:ins w:id="494"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5" w:author="LG (Sunghoon)" w:date="2021-01-27T22:42:00Z"/>
                <w:rFonts w:ascii="Arial" w:eastAsia="Malgun Gothic" w:hAnsi="Arial"/>
                <w:lang w:val="de-DE" w:eastAsia="ko-KR"/>
              </w:rPr>
            </w:pPr>
            <w:ins w:id="496"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7"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8"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9"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500"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50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502"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503" w:author="vivo-Chenli" w:date="2021-01-28T11:20:00Z"/>
        </w:trPr>
        <w:tc>
          <w:tcPr>
            <w:tcW w:w="1837" w:type="dxa"/>
          </w:tcPr>
          <w:p w14:paraId="60C43350"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6" w:author="vivo-Chenli" w:date="2021-01-28T11:20:00Z"/>
                <w:rFonts w:ascii="Arial" w:hAnsi="Arial"/>
                <w:lang w:val="de-DE" w:eastAsia="zh-CN"/>
              </w:rPr>
            </w:pPr>
            <w:ins w:id="507"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8" w:author="vivo-Chenli" w:date="2021-01-28T11:20:00Z"/>
                <w:rFonts w:ascii="Arial" w:hAnsi="Arial"/>
                <w:lang w:val="de-DE" w:eastAsia="zh-CN"/>
              </w:rPr>
            </w:pPr>
            <w:ins w:id="509"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10" w:author="Huawei" w:date="2021-01-28T11:56:00Z"/>
        </w:trPr>
        <w:tc>
          <w:tcPr>
            <w:tcW w:w="1837" w:type="dxa"/>
          </w:tcPr>
          <w:p w14:paraId="742F8F99" w14:textId="77777777" w:rsidR="005805DE" w:rsidRDefault="004A57CD">
            <w:pPr>
              <w:spacing w:after="0"/>
              <w:rPr>
                <w:ins w:id="511" w:author="Huawei" w:date="2021-01-28T11:56:00Z"/>
                <w:rFonts w:ascii="Arial" w:hAnsi="Arial"/>
                <w:lang w:val="de-DE" w:eastAsia="zh-CN"/>
              </w:rPr>
            </w:pPr>
            <w:ins w:id="512"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13" w:author="Huawei" w:date="2021-01-28T11:56:00Z"/>
                <w:rFonts w:ascii="Arial" w:hAnsi="Arial"/>
                <w:lang w:val="de-DE" w:eastAsia="zh-CN"/>
              </w:rPr>
            </w:pPr>
            <w:ins w:id="514"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5"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6" w:author="Rapp" w:date="2021-01-28T14:42:00Z"/>
          <w:rFonts w:ascii="Arial" w:hAnsi="Arial"/>
          <w:b/>
          <w:bCs/>
        </w:rPr>
      </w:pPr>
      <w:ins w:id="517" w:author="Rapp" w:date="2021-01-28T14:42:00Z">
        <w:r w:rsidRPr="00320DE8">
          <w:rPr>
            <w:rFonts w:ascii="Arial" w:hAnsi="Arial"/>
            <w:b/>
            <w:bCs/>
          </w:rPr>
          <w:t>Summary</w:t>
        </w:r>
      </w:ins>
    </w:p>
    <w:p w14:paraId="2E11B7EC" w14:textId="77777777" w:rsidR="00E105D5" w:rsidRPr="0016485F" w:rsidRDefault="00E105D5" w:rsidP="00E105D5">
      <w:pPr>
        <w:spacing w:after="0"/>
        <w:rPr>
          <w:ins w:id="518" w:author="Rapp" w:date="2021-01-28T14:42:00Z"/>
          <w:rFonts w:ascii="Arial" w:hAnsi="Arial"/>
        </w:rPr>
      </w:pPr>
      <w:ins w:id="519"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optional without capability signaling’,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20" w:author="Rapp" w:date="2021-01-28T14:42:00Z"/>
          <w:rFonts w:ascii="Arial" w:hAnsi="Arial"/>
        </w:rPr>
      </w:pPr>
    </w:p>
    <w:p w14:paraId="6B6A535E" w14:textId="77777777" w:rsidR="00E105D5" w:rsidRPr="00D94686" w:rsidRDefault="00E105D5" w:rsidP="00E105D5">
      <w:pPr>
        <w:spacing w:after="0"/>
        <w:rPr>
          <w:ins w:id="521" w:author="Rapp" w:date="2021-01-28T14:42:00Z"/>
          <w:rFonts w:ascii="Arial" w:hAnsi="Arial"/>
          <w:b/>
          <w:bCs/>
        </w:rPr>
      </w:pPr>
      <w:ins w:id="522"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RACH-ConfigCommon</w:t>
            </w:r>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{Rapp} The full sentence is ‘The feature is optional and can be enabled on a per gNB basis.’. So the optionaility is from the gNB.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r>
        <w:rPr>
          <w:i/>
          <w:iCs/>
        </w:rPr>
        <w:t>ra-PrioritizationForAccessIdentityTwoStep</w:t>
      </w:r>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RACH-ConfigCommon”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23" w:author="Rapp" w:date="2021-01-27T09:39:00Z">
              <w:r>
                <w:rPr>
                  <w:rFonts w:ascii="Arial" w:hAnsi="Arial"/>
                  <w:b/>
                  <w:bCs/>
                  <w:lang w:val="de-DE"/>
                </w:rPr>
                <w:delText>Yes/No</w:delText>
              </w:r>
            </w:del>
            <w:ins w:id="524"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5"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6" w:author="Seau Sian (Intel)" w:date="2021-01-27T09:39:00Z">
              <w:r>
                <w:rPr>
                  <w:rFonts w:ascii="Arial" w:hAnsi="Arial"/>
                  <w:lang w:val="de-DE"/>
                </w:rPr>
                <w:t>Option 1</w:t>
              </w:r>
            </w:ins>
          </w:p>
        </w:tc>
        <w:tc>
          <w:tcPr>
            <w:tcW w:w="5807" w:type="dxa"/>
          </w:tcPr>
          <w:p w14:paraId="1F2A43E8" w14:textId="77777777" w:rsidR="005805DE" w:rsidRDefault="004A57CD">
            <w:pPr>
              <w:rPr>
                <w:ins w:id="527" w:author="Seau Sian (Intel)" w:date="2021-01-27T09:39:00Z"/>
                <w:rFonts w:ascii="Arial" w:eastAsiaTheme="minorEastAsia" w:hAnsi="Arial"/>
                <w:lang w:val="de-DE"/>
              </w:rPr>
            </w:pPr>
            <w:ins w:id="528"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9" w:author="Seau Sian (Intel)" w:date="2021-01-27T09:39:00Z"/>
                <w:lang w:val="de-DE"/>
              </w:rPr>
            </w:pPr>
            <w:ins w:id="530"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31" w:author="Seau Sian (Intel)" w:date="2021-01-27T09:39:00Z"/>
                <w:lang w:val="de-DE" w:eastAsia="en-US"/>
              </w:rPr>
            </w:pPr>
            <w:ins w:id="532"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33" w:author="Seau Sian (Intel)" w:date="2021-01-27T09:39:00Z">
              <w:r>
                <w:rPr>
                  <w:rFonts w:ascii="Arial" w:hAnsi="Arial"/>
                  <w:lang w:val="de-DE"/>
                </w:rPr>
                <w:t>However we are also</w:t>
              </w:r>
            </w:ins>
            <w:ins w:id="534"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5"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6"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7"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8" w:name="_Hlk62675980"/>
            <w:ins w:id="539"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40"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41" w:author="Qualcomm (Masato)" w:date="2021-01-27T21:35:00Z"/>
                <w:rFonts w:ascii="Arial" w:eastAsia="Yu Mincho" w:hAnsi="Arial"/>
                <w:lang w:val="de-DE"/>
              </w:rPr>
            </w:pPr>
            <w:ins w:id="542"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43" w:author="Qualcomm (Masato)" w:date="2021-01-27T21:35:00Z">
              <w:r>
                <w:rPr>
                  <w:rFonts w:ascii="Arial" w:eastAsia="Yu Mincho" w:hAnsi="Arial"/>
                  <w:lang w:val="de-DE"/>
                </w:rPr>
                <w:t>re requested by customers.</w:t>
              </w:r>
            </w:ins>
          </w:p>
          <w:p w14:paraId="4A79D63F" w14:textId="77777777" w:rsidR="005805DE" w:rsidRDefault="005805DE">
            <w:pPr>
              <w:spacing w:after="0"/>
              <w:rPr>
                <w:ins w:id="544"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5" w:author="Qualcomm (Masato)" w:date="2021-01-27T21:35:00Z">
              <w:r>
                <w:rPr>
                  <w:rFonts w:ascii="Arial" w:eastAsia="Yu Mincho" w:hAnsi="Arial" w:hint="eastAsia"/>
                  <w:lang w:val="de-DE"/>
                </w:rPr>
                <w:t>O</w:t>
              </w:r>
              <w:r>
                <w:rPr>
                  <w:rFonts w:ascii="Arial" w:eastAsia="Yu Mincho" w:hAnsi="Arial"/>
                  <w:lang w:val="de-DE"/>
                </w:rPr>
                <w:t>ption 2</w:t>
              </w:r>
            </w:ins>
            <w:ins w:id="546" w:author="Qualcomm (Masato)" w:date="2021-01-27T21:36:00Z">
              <w:r>
                <w:rPr>
                  <w:rFonts w:ascii="Arial" w:eastAsia="Yu Mincho" w:hAnsi="Arial"/>
                  <w:lang w:val="de-DE"/>
                </w:rPr>
                <w:t>, as opposed to Option 3</w:t>
              </w:r>
            </w:ins>
            <w:ins w:id="547" w:author="Qualcomm (Masato)" w:date="2021-01-27T21:35:00Z">
              <w:r>
                <w:rPr>
                  <w:rFonts w:ascii="Arial" w:eastAsia="Yu Mincho" w:hAnsi="Arial"/>
                  <w:lang w:val="de-DE"/>
                </w:rPr>
                <w:t xml:space="preserve"> becau</w:t>
              </w:r>
            </w:ins>
            <w:ins w:id="548" w:author="Qualcomm (Masato)" w:date="2021-01-27T21:36:00Z">
              <w:r>
                <w:rPr>
                  <w:rFonts w:ascii="Arial" w:eastAsia="Yu Mincho" w:hAnsi="Arial"/>
                  <w:lang w:val="de-DE"/>
                </w:rPr>
                <w:t xml:space="preserve">se we </w:t>
              </w:r>
            </w:ins>
            <w:ins w:id="549" w:author="Qualcomm (Masato)" w:date="2021-01-27T21:46:00Z">
              <w:r>
                <w:rPr>
                  <w:rFonts w:ascii="Arial" w:eastAsia="Yu Mincho" w:hAnsi="Arial"/>
                  <w:lang w:val="de-DE"/>
                </w:rPr>
                <w:t xml:space="preserve">now </w:t>
              </w:r>
            </w:ins>
            <w:ins w:id="550" w:author="Qualcomm (Masato)" w:date="2021-01-27T21:36:00Z">
              <w:r>
                <w:rPr>
                  <w:rFonts w:ascii="Arial" w:eastAsia="Yu Mincho" w:hAnsi="Arial"/>
                  <w:lang w:val="de-DE"/>
                </w:rPr>
                <w:t xml:space="preserve">understand the corresponding RRC configuration is provided only in SIB for initial access </w:t>
              </w:r>
            </w:ins>
            <w:ins w:id="551" w:author="Qualcomm (Masato)" w:date="2021-01-27T21:37:00Z">
              <w:r>
                <w:rPr>
                  <w:rFonts w:ascii="Arial" w:eastAsia="Yu Mincho" w:hAnsi="Arial"/>
                  <w:lang w:val="de-DE"/>
                </w:rPr>
                <w:t>from idle or Inactive. This is BTW is not entirely clear in 38.331 and will need a clarification s</w:t>
              </w:r>
            </w:ins>
            <w:ins w:id="552" w:author="Qualcomm (Masato)" w:date="2021-01-27T21:41:00Z">
              <w:r>
                <w:rPr>
                  <w:rFonts w:ascii="Arial" w:eastAsia="Yu Mincho" w:hAnsi="Arial"/>
                  <w:lang w:val="de-DE"/>
                </w:rPr>
                <w:t>e</w:t>
              </w:r>
            </w:ins>
            <w:ins w:id="553" w:author="Qualcomm (Masato)" w:date="2021-01-27T21:37:00Z">
              <w:r>
                <w:rPr>
                  <w:rFonts w:ascii="Arial" w:eastAsia="Yu Mincho" w:hAnsi="Arial"/>
                  <w:lang w:val="de-DE"/>
                </w:rPr>
                <w:t>parately.</w:t>
              </w:r>
            </w:ins>
          </w:p>
        </w:tc>
      </w:tr>
      <w:tr w:rsidR="005805DE" w14:paraId="2390550D" w14:textId="77777777">
        <w:trPr>
          <w:ins w:id="554" w:author="LG (Sunghoon)" w:date="2021-01-27T22:43:00Z"/>
        </w:trPr>
        <w:tc>
          <w:tcPr>
            <w:tcW w:w="1837" w:type="dxa"/>
          </w:tcPr>
          <w:p w14:paraId="0933F7B5"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7" w:author="LG (Sunghoon)" w:date="2021-01-27T22:43:00Z"/>
                <w:rFonts w:ascii="Arial" w:eastAsia="Malgun Gothic" w:hAnsi="Arial"/>
                <w:lang w:val="de-DE" w:eastAsia="ko-KR"/>
              </w:rPr>
            </w:pPr>
            <w:ins w:id="558"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9" w:author="LG (Sunghoon)" w:date="2021-01-27T22:43:00Z"/>
                <w:rFonts w:ascii="Arial" w:eastAsia="Malgun Gothic" w:hAnsi="Arial"/>
                <w:lang w:val="de-DE" w:eastAsia="ko-KR"/>
              </w:rPr>
            </w:pPr>
            <w:ins w:id="560" w:author="LG (Sunghoon)" w:date="2021-01-27T22:43:00Z">
              <w:r>
                <w:rPr>
                  <w:rFonts w:ascii="Arial" w:eastAsia="Malgun Gothic" w:hAnsi="Arial" w:hint="eastAsia"/>
                  <w:lang w:val="de-DE" w:eastAsia="ko-KR"/>
                </w:rPr>
                <w:t>The feature shoud not be mandatory for all UEs</w:t>
              </w:r>
            </w:ins>
          </w:p>
        </w:tc>
      </w:tr>
      <w:bookmarkEnd w:id="538"/>
      <w:tr w:rsidR="005805DE" w14:paraId="3E8EBB78" w14:textId="77777777">
        <w:tc>
          <w:tcPr>
            <w:tcW w:w="1837" w:type="dxa"/>
          </w:tcPr>
          <w:p w14:paraId="731BA05F" w14:textId="77777777" w:rsidR="005805DE" w:rsidRDefault="004A57CD">
            <w:pPr>
              <w:spacing w:after="0"/>
              <w:rPr>
                <w:rFonts w:ascii="Arial" w:hAnsi="Arial"/>
                <w:lang w:val="de-DE"/>
              </w:rPr>
            </w:pPr>
            <w:ins w:id="561"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62"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63" w:author="[Nokia RAN2]" w:date="2021-01-27T17:51:00Z">
              <w:r>
                <w:rPr>
                  <w:rFonts w:ascii="Arial" w:hAnsi="Arial"/>
                  <w:lang w:val="de-DE"/>
                </w:rPr>
                <w:t>Agree with Intel: This was supposed to be mandatory for Rel-16 UEs.</w:t>
              </w:r>
            </w:ins>
          </w:p>
        </w:tc>
      </w:tr>
      <w:tr w:rsidR="005805DE" w14:paraId="23CA7D91" w14:textId="77777777">
        <w:trPr>
          <w:ins w:id="564" w:author="OPPO(Zhongda)" w:date="2021-01-28T10:21:00Z"/>
        </w:trPr>
        <w:tc>
          <w:tcPr>
            <w:tcW w:w="1837" w:type="dxa"/>
          </w:tcPr>
          <w:p w14:paraId="04BAB41A" w14:textId="77777777" w:rsidR="005805DE" w:rsidRDefault="004A57CD">
            <w:pPr>
              <w:spacing w:after="0"/>
              <w:rPr>
                <w:ins w:id="565" w:author="OPPO(Zhongda)" w:date="2021-01-28T10:21:00Z"/>
                <w:rFonts w:ascii="Arial" w:eastAsiaTheme="minorEastAsia" w:hAnsi="Arial"/>
                <w:lang w:val="de-DE" w:eastAsia="zh-CN"/>
              </w:rPr>
            </w:pPr>
            <w:ins w:id="566"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7" w:author="OPPO(Zhongda)" w:date="2021-01-28T10:21:00Z"/>
                <w:rFonts w:ascii="Arial" w:eastAsiaTheme="minorEastAsia" w:hAnsi="Arial"/>
                <w:lang w:val="de-DE" w:eastAsia="zh-CN"/>
              </w:rPr>
            </w:pPr>
            <w:ins w:id="568"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9" w:author="OPPO(Zhongda)" w:date="2021-01-28T10:21:00Z"/>
                <w:rFonts w:ascii="Arial" w:hAnsi="Arial"/>
                <w:lang w:val="de-DE"/>
              </w:rPr>
            </w:pPr>
            <w:ins w:id="570"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71" w:author="vivo-Chenli" w:date="2021-01-28T11:20:00Z"/>
        </w:trPr>
        <w:tc>
          <w:tcPr>
            <w:tcW w:w="1837" w:type="dxa"/>
          </w:tcPr>
          <w:p w14:paraId="2A3FEFE1"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4" w:author="vivo-Chenli" w:date="2021-01-28T11:20:00Z"/>
                <w:rFonts w:ascii="Arial" w:hAnsi="Arial"/>
                <w:lang w:val="de-DE" w:eastAsia="zh-CN"/>
              </w:rPr>
            </w:pPr>
            <w:ins w:id="575"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6" w:author="vivo-Chenli" w:date="2021-01-28T11:20:00Z"/>
                <w:rFonts w:ascii="Arial" w:hAnsi="Arial"/>
                <w:lang w:val="de-DE" w:eastAsia="zh-CN"/>
              </w:rPr>
            </w:pPr>
            <w:ins w:id="577"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8" w:author="Huawei" w:date="2021-01-28T11:56:00Z"/>
        </w:trPr>
        <w:tc>
          <w:tcPr>
            <w:tcW w:w="1837" w:type="dxa"/>
          </w:tcPr>
          <w:p w14:paraId="79BC262C" w14:textId="77777777" w:rsidR="005805DE" w:rsidRDefault="004A57CD">
            <w:pPr>
              <w:spacing w:after="0"/>
              <w:rPr>
                <w:ins w:id="579" w:author="Huawei" w:date="2021-01-28T11:56:00Z"/>
                <w:rFonts w:ascii="Arial" w:hAnsi="Arial"/>
                <w:lang w:val="de-DE" w:eastAsia="zh-CN"/>
              </w:rPr>
            </w:pPr>
            <w:ins w:id="580"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81" w:author="Huawei" w:date="2021-01-28T11:56:00Z"/>
                <w:rFonts w:ascii="Arial" w:hAnsi="Arial"/>
                <w:lang w:val="de-DE" w:eastAsia="zh-CN"/>
              </w:rPr>
            </w:pPr>
            <w:ins w:id="582" w:author="Huawei" w:date="2021-01-28T11:56:00Z">
              <w:r>
                <w:rPr>
                  <w:rFonts w:ascii="Arial" w:hAnsi="Arial"/>
                  <w:lang w:val="de-DE"/>
                </w:rPr>
                <w:t>Option 2</w:t>
              </w:r>
            </w:ins>
          </w:p>
        </w:tc>
        <w:tc>
          <w:tcPr>
            <w:tcW w:w="5807" w:type="dxa"/>
          </w:tcPr>
          <w:p w14:paraId="32337E0C" w14:textId="77777777" w:rsidR="005805DE" w:rsidRDefault="005805DE">
            <w:pPr>
              <w:spacing w:after="0"/>
              <w:rPr>
                <w:ins w:id="583"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r w:rsidR="00C21AFC" w14:paraId="27ABDEA3" w14:textId="77777777">
        <w:trPr>
          <w:ins w:id="584" w:author="Intel" w:date="2021-02-02T19:25:00Z"/>
        </w:trPr>
        <w:tc>
          <w:tcPr>
            <w:tcW w:w="1837" w:type="dxa"/>
          </w:tcPr>
          <w:p w14:paraId="665979AD" w14:textId="7CD7BDFA" w:rsidR="00C21AFC" w:rsidRDefault="007C272E">
            <w:pPr>
              <w:spacing w:after="0"/>
              <w:rPr>
                <w:ins w:id="585" w:author="Intel" w:date="2021-02-02T19:25:00Z"/>
                <w:rFonts w:ascii="Arial" w:eastAsiaTheme="minorEastAsia" w:hAnsi="Arial" w:hint="eastAsia"/>
                <w:lang w:val="de-DE" w:eastAsia="zh-CN"/>
              </w:rPr>
            </w:pPr>
            <w:ins w:id="586" w:author="Intel" w:date="2021-02-02T19:27:00Z">
              <w:r>
                <w:rPr>
                  <w:rFonts w:ascii="Arial" w:hAnsi="Arial" w:cs="Arial"/>
                </w:rPr>
                <w:t>Perspecta Labs</w:t>
              </w:r>
            </w:ins>
          </w:p>
        </w:tc>
        <w:tc>
          <w:tcPr>
            <w:tcW w:w="1985" w:type="dxa"/>
          </w:tcPr>
          <w:p w14:paraId="119DD3F7" w14:textId="3BF9090A" w:rsidR="00C21AFC" w:rsidRDefault="007C272E">
            <w:pPr>
              <w:spacing w:after="0"/>
              <w:rPr>
                <w:ins w:id="587" w:author="Intel" w:date="2021-02-02T19:25:00Z"/>
                <w:rFonts w:ascii="Arial" w:eastAsiaTheme="minorEastAsia" w:hAnsi="Arial"/>
                <w:lang w:val="de-DE" w:eastAsia="zh-CN"/>
              </w:rPr>
            </w:pPr>
            <w:ins w:id="588" w:author="Intel" w:date="2021-02-02T19:27:00Z">
              <w:r>
                <w:rPr>
                  <w:rFonts w:ascii="Arial" w:hAnsi="Arial" w:cs="Arial"/>
                  <w:lang w:val="de-DE"/>
                </w:rPr>
                <w:t>Option 1 </w:t>
              </w:r>
            </w:ins>
          </w:p>
        </w:tc>
        <w:tc>
          <w:tcPr>
            <w:tcW w:w="5807" w:type="dxa"/>
          </w:tcPr>
          <w:p w14:paraId="6ED976B5" w14:textId="74964B92" w:rsidR="00C21AFC" w:rsidRPr="009568BE" w:rsidRDefault="007C272E">
            <w:pPr>
              <w:spacing w:after="0"/>
              <w:rPr>
                <w:ins w:id="589" w:author="Intel" w:date="2021-02-02T19:25:00Z"/>
                <w:rFonts w:ascii="Arial" w:eastAsiaTheme="minorEastAsia" w:hAnsi="Arial"/>
                <w:lang w:val="de-DE" w:eastAsia="zh-CN"/>
              </w:rPr>
            </w:pPr>
            <w:ins w:id="590" w:author="Intel" w:date="2021-02-02T19:28:00Z">
              <w:r>
                <w:rPr>
                  <w:rFonts w:ascii="Arial" w:hAnsi="Arial" w:cs="Arial"/>
                  <w:lang w:val="de-DE"/>
                </w:rPr>
                <w:t>Agree with Nokia and Intel: the feature is intended to be optional on gNB side and mandatory on UE side</w:t>
              </w:r>
            </w:ins>
          </w:p>
        </w:tc>
      </w:tr>
      <w:tr w:rsidR="0058245A" w14:paraId="06DAF80D" w14:textId="77777777">
        <w:trPr>
          <w:ins w:id="591" w:author="Intel" w:date="2021-02-02T19:25:00Z"/>
        </w:trPr>
        <w:tc>
          <w:tcPr>
            <w:tcW w:w="1837" w:type="dxa"/>
          </w:tcPr>
          <w:p w14:paraId="7E071A9E" w14:textId="76F826DC" w:rsidR="0058245A" w:rsidRDefault="00B7734A">
            <w:pPr>
              <w:spacing w:after="0"/>
              <w:rPr>
                <w:ins w:id="592" w:author="Intel" w:date="2021-02-02T19:25:00Z"/>
                <w:rFonts w:ascii="Arial" w:eastAsiaTheme="minorEastAsia" w:hAnsi="Arial" w:hint="eastAsia"/>
                <w:lang w:val="de-DE" w:eastAsia="zh-CN"/>
              </w:rPr>
            </w:pPr>
            <w:ins w:id="593" w:author="Intel" w:date="2021-02-02T19:26:00Z">
              <w:r>
                <w:rPr>
                  <w:rFonts w:hint="eastAsia"/>
                </w:rPr>
                <w:t>FirstNet</w:t>
              </w:r>
            </w:ins>
          </w:p>
        </w:tc>
        <w:tc>
          <w:tcPr>
            <w:tcW w:w="1985" w:type="dxa"/>
          </w:tcPr>
          <w:p w14:paraId="71951EB3" w14:textId="04D72A04" w:rsidR="0058245A" w:rsidRDefault="00B7734A">
            <w:pPr>
              <w:spacing w:after="0"/>
              <w:rPr>
                <w:ins w:id="594" w:author="Intel" w:date="2021-02-02T19:25:00Z"/>
                <w:rFonts w:ascii="Arial" w:eastAsiaTheme="minorEastAsia" w:hAnsi="Arial"/>
                <w:lang w:val="de-DE" w:eastAsia="zh-CN"/>
              </w:rPr>
            </w:pPr>
            <w:ins w:id="595" w:author="Intel" w:date="2021-02-02T19:26:00Z">
              <w:r>
                <w:rPr>
                  <w:rFonts w:ascii="Arial" w:hAnsi="Arial" w:cs="Arial"/>
                  <w:lang w:val="de-DE"/>
                </w:rPr>
                <w:t>Option 1 </w:t>
              </w:r>
            </w:ins>
          </w:p>
        </w:tc>
        <w:tc>
          <w:tcPr>
            <w:tcW w:w="5807" w:type="dxa"/>
          </w:tcPr>
          <w:p w14:paraId="00C7AA40" w14:textId="428BF88F" w:rsidR="0058245A" w:rsidRPr="009568BE" w:rsidRDefault="006A5861">
            <w:pPr>
              <w:spacing w:after="0"/>
              <w:rPr>
                <w:ins w:id="596" w:author="Intel" w:date="2021-02-02T19:25:00Z"/>
                <w:rFonts w:ascii="Arial" w:eastAsiaTheme="minorEastAsia" w:hAnsi="Arial"/>
                <w:lang w:val="de-DE" w:eastAsia="zh-CN"/>
              </w:rPr>
            </w:pPr>
            <w:ins w:id="597" w:author="Intel" w:date="2021-02-02T19:27:00Z">
              <w:r>
                <w:rPr>
                  <w:rFonts w:ascii="Arial" w:hAnsi="Arial" w:cs="Arial"/>
                  <w:lang w:val="de-DE"/>
                </w:rPr>
                <w:t>Agree with Nokia and Intel: the feature is intended to be optional on gNB side and mandatory on UE side</w:t>
              </w:r>
            </w:ins>
          </w:p>
        </w:tc>
      </w:tr>
    </w:tbl>
    <w:p w14:paraId="6E0922EC" w14:textId="77777777" w:rsidR="00475141" w:rsidRDefault="00475141" w:rsidP="00475141">
      <w:pPr>
        <w:spacing w:after="0"/>
        <w:rPr>
          <w:ins w:id="598" w:author="Rapp" w:date="2021-01-28T14:42:00Z"/>
          <w:rFonts w:ascii="Arial" w:hAnsi="Arial"/>
          <w:b/>
          <w:bCs/>
        </w:rPr>
      </w:pPr>
      <w:ins w:id="599" w:author="Rapp" w:date="2021-01-28T14:42:00Z">
        <w:r w:rsidRPr="00320DE8">
          <w:rPr>
            <w:rFonts w:ascii="Arial" w:hAnsi="Arial"/>
            <w:b/>
            <w:bCs/>
          </w:rPr>
          <w:t>Summary</w:t>
        </w:r>
      </w:ins>
    </w:p>
    <w:p w14:paraId="6F8DB742" w14:textId="3D137203" w:rsidR="00475141" w:rsidRPr="0016485F" w:rsidRDefault="00475141" w:rsidP="00475141">
      <w:pPr>
        <w:spacing w:after="0"/>
        <w:rPr>
          <w:ins w:id="600" w:author="Rapp" w:date="2021-01-28T14:42:00Z"/>
          <w:rFonts w:ascii="Arial" w:hAnsi="Arial"/>
        </w:rPr>
      </w:pPr>
      <w:ins w:id="601" w:author="Rapp" w:date="2021-01-28T14:42:00Z">
        <w:r>
          <w:rPr>
            <w:rFonts w:ascii="Arial" w:hAnsi="Arial"/>
            <w:b/>
            <w:bCs/>
          </w:rPr>
          <w:lastRenderedPageBreak/>
          <w:t>1</w:t>
        </w:r>
      </w:ins>
      <w:ins w:id="602" w:author="Intel" w:date="2021-02-02T19:28:00Z">
        <w:r w:rsidR="007C272E">
          <w:rPr>
            <w:rFonts w:ascii="Arial" w:hAnsi="Arial"/>
            <w:b/>
            <w:bCs/>
          </w:rPr>
          <w:t>5</w:t>
        </w:r>
      </w:ins>
      <w:ins w:id="603" w:author="Rapp" w:date="2021-01-28T14:42:00Z">
        <w:del w:id="604" w:author="Intel" w:date="2021-02-02T19:28:00Z">
          <w:r w:rsidDel="007C272E">
            <w:rPr>
              <w:rFonts w:ascii="Arial" w:hAnsi="Arial"/>
              <w:b/>
              <w:bCs/>
            </w:rPr>
            <w:delText>3</w:delText>
          </w:r>
        </w:del>
        <w:r>
          <w:rPr>
            <w:rFonts w:ascii="Arial" w:hAnsi="Arial"/>
            <w:b/>
            <w:bCs/>
          </w:rPr>
          <w:t xml:space="preserve">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signaling, while 3</w:t>
        </w:r>
      </w:ins>
      <w:ins w:id="605" w:author="Intel" w:date="2021-02-02T19:28:00Z">
        <w:r w:rsidR="00AE5603">
          <w:rPr>
            <w:rFonts w:ascii="Arial" w:hAnsi="Arial"/>
            <w:b/>
            <w:bCs/>
          </w:rPr>
          <w:t>5</w:t>
        </w:r>
      </w:ins>
      <w:ins w:id="606" w:author="Rapp" w:date="2021-01-28T14:42:00Z">
        <w:r>
          <w:rPr>
            <w:rFonts w:ascii="Arial" w:hAnsi="Arial"/>
            <w:b/>
            <w:bCs/>
          </w:rPr>
          <w:t xml:space="preserve"> companies think it should be mandatory without capability signalling</w:t>
        </w:r>
        <w:r w:rsidRPr="008D5E4A">
          <w:rPr>
            <w:rFonts w:ascii="Arial" w:hAnsi="Arial"/>
            <w:b/>
            <w:bCs/>
          </w:rPr>
          <w:t>.</w:t>
        </w:r>
        <w:r>
          <w:rPr>
            <w:rFonts w:ascii="Arial" w:hAnsi="Arial"/>
            <w:b/>
            <w:bCs/>
          </w:rPr>
          <w:t xml:space="preserve"> 1 company out of the </w:t>
        </w:r>
      </w:ins>
      <w:ins w:id="607" w:author="Intel" w:date="2021-02-02T19:28:00Z">
        <w:r w:rsidR="00AE5603">
          <w:rPr>
            <w:rFonts w:ascii="Arial" w:hAnsi="Arial"/>
            <w:b/>
            <w:bCs/>
          </w:rPr>
          <w:t>5</w:t>
        </w:r>
      </w:ins>
      <w:bookmarkStart w:id="608" w:name="_GoBack"/>
      <w:bookmarkEnd w:id="608"/>
      <w:ins w:id="609" w:author="Rapp" w:date="2021-01-28T14:42:00Z">
        <w:del w:id="610" w:author="Intel" w:date="2021-02-02T19:28:00Z">
          <w:r w:rsidDel="00AE5603">
            <w:rPr>
              <w:rFonts w:ascii="Arial" w:hAnsi="Arial"/>
              <w:b/>
              <w:bCs/>
            </w:rPr>
            <w:delText>3</w:delText>
          </w:r>
        </w:del>
        <w:r>
          <w:rPr>
            <w:rFonts w:ascii="Arial" w:hAnsi="Arial"/>
            <w:b/>
            <w:bCs/>
          </w:rPr>
          <w:t xml:space="preserve"> can accept optional without capability signalling.  Based on this, rapporteur proposes:</w:t>
        </w:r>
      </w:ins>
    </w:p>
    <w:p w14:paraId="2ABC652D" w14:textId="77777777" w:rsidR="00475141" w:rsidRDefault="00475141" w:rsidP="00475141">
      <w:pPr>
        <w:spacing w:after="0"/>
        <w:rPr>
          <w:ins w:id="611" w:author="Rapp" w:date="2021-01-28T14:42:00Z"/>
          <w:rFonts w:ascii="Arial" w:hAnsi="Arial"/>
        </w:rPr>
      </w:pPr>
    </w:p>
    <w:p w14:paraId="18822F1D" w14:textId="77777777" w:rsidR="00475141" w:rsidRDefault="00475141" w:rsidP="00475141">
      <w:pPr>
        <w:spacing w:after="0"/>
        <w:rPr>
          <w:ins w:id="612" w:author="Rapp" w:date="2021-01-28T14:42:00Z"/>
          <w:rFonts w:ascii="Arial" w:hAnsi="Arial"/>
          <w:b/>
          <w:bCs/>
        </w:rPr>
      </w:pPr>
      <w:ins w:id="613" w:author="Rapp" w:date="2021-01-28T14:42:00Z">
        <w:r>
          <w:rPr>
            <w:rFonts w:ascii="Arial" w:hAnsi="Arial"/>
            <w:b/>
            <w:bCs/>
          </w:rPr>
          <w:t>Proposal 11: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614" w:author="Rapp" w:date="2021-01-28T14:42:00Z"/>
          <w:rFonts w:ascii="Arial" w:hAnsi="Arial"/>
          <w:b/>
          <w:bCs/>
        </w:rPr>
      </w:pPr>
    </w:p>
    <w:p w14:paraId="6740819C" w14:textId="754EAFCF" w:rsidR="00475141" w:rsidRPr="00D94686" w:rsidRDefault="00475141" w:rsidP="00475141">
      <w:pPr>
        <w:spacing w:after="0"/>
        <w:rPr>
          <w:ins w:id="615" w:author="Rapp" w:date="2021-01-28T14:42:00Z"/>
          <w:rFonts w:ascii="Arial" w:hAnsi="Arial"/>
          <w:b/>
          <w:bCs/>
        </w:rPr>
      </w:pPr>
      <w:ins w:id="616" w:author="Rapp" w:date="2021-01-28T14:42:00Z">
        <w:r>
          <w:rPr>
            <w:rFonts w:ascii="Arial" w:hAnsi="Arial"/>
            <w:b/>
            <w:bCs/>
          </w:rPr>
          <w:t xml:space="preserve">Proposal 12: If Proposal 9, 10 and 11 are agreeable, the proponent company generates the TS38.306 </w:t>
        </w:r>
      </w:ins>
      <w:ins w:id="617" w:author="Rapp" w:date="2021-01-28T15:46:00Z">
        <w:r w:rsidR="004B33CB">
          <w:rPr>
            <w:rFonts w:ascii="Arial" w:hAnsi="Arial"/>
            <w:b/>
            <w:bCs/>
          </w:rPr>
          <w:t xml:space="preserve">Rel-16 </w:t>
        </w:r>
      </w:ins>
      <w:ins w:id="618" w:author="Rapp" w:date="2021-01-28T14:42:00Z">
        <w:r>
          <w:rPr>
            <w:rFonts w:ascii="Arial" w:hAnsi="Arial"/>
            <w:b/>
            <w:bCs/>
          </w:rPr>
          <w:t>CR</w:t>
        </w:r>
      </w:ins>
      <w:ins w:id="619" w:author="Rapp" w:date="2021-01-28T15:46:00Z">
        <w:r w:rsidR="00F31DAE">
          <w:rPr>
            <w:rFonts w:ascii="Arial" w:hAnsi="Arial"/>
            <w:b/>
            <w:bCs/>
          </w:rPr>
          <w:t xml:space="preserve"> based on the proposal</w:t>
        </w:r>
        <w:r w:rsidR="004B33CB">
          <w:rPr>
            <w:rFonts w:ascii="Arial" w:hAnsi="Arial"/>
            <w:b/>
            <w:bCs/>
          </w:rPr>
          <w:t>s</w:t>
        </w:r>
      </w:ins>
      <w:ins w:id="620" w:author="Rapp" w:date="2021-01-28T14:42:00Z">
        <w:r>
          <w:rPr>
            <w:rFonts w:ascii="Arial" w:hAnsi="Arial"/>
            <w:b/>
            <w:bCs/>
          </w:rPr>
          <w:t>.</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622081" w:rsidRDefault="00622081">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622081" w:rsidRDefault="00622081">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621"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622"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623" w:author="Qualcomm (Masato)" w:date="2021-01-27T21:44:00Z"/>
                <w:rFonts w:ascii="Arial" w:hAnsi="Arial"/>
                <w:lang w:val="de-DE"/>
              </w:rPr>
            </w:pPr>
            <w:ins w:id="624" w:author="Qualcomm (Masato)" w:date="2021-01-27T21:42:00Z">
              <w:r>
                <w:rPr>
                  <w:rFonts w:ascii="Arial" w:hAnsi="Arial"/>
                  <w:lang w:val="de-DE"/>
                </w:rPr>
                <w:t xml:space="preserve">The removal of dependencies </w:t>
              </w:r>
            </w:ins>
            <w:ins w:id="625" w:author="Qualcomm (Masato)" w:date="2021-01-27T21:43:00Z">
              <w:r>
                <w:rPr>
                  <w:rFonts w:ascii="Arial" w:hAnsi="Arial"/>
                  <w:lang w:val="de-DE"/>
                </w:rPr>
                <w:t xml:space="preserve">from 3-2, 3-5, 3-5a and 3-5b </w:t>
              </w:r>
            </w:ins>
            <w:ins w:id="626" w:author="Qualcomm (Masato)" w:date="2021-01-27T21:42:00Z">
              <w:r>
                <w:rPr>
                  <w:rFonts w:ascii="Arial" w:hAnsi="Arial"/>
                  <w:lang w:val="de-DE"/>
                </w:rPr>
                <w:t xml:space="preserve">does not seem to be in line with what RAN1 indicates </w:t>
              </w:r>
            </w:ins>
            <w:ins w:id="627" w:author="Qualcomm (Masato)" w:date="2021-01-27T21:43:00Z">
              <w:r>
                <w:rPr>
                  <w:rFonts w:ascii="Arial" w:hAnsi="Arial"/>
                  <w:lang w:val="de-DE"/>
                </w:rPr>
                <w:t xml:space="preserve">for </w:t>
              </w:r>
            </w:ins>
            <w:ins w:id="628" w:author="Qualcomm (Masato)" w:date="2021-01-27T21:44:00Z">
              <w:r>
                <w:rPr>
                  <w:rFonts w:ascii="Arial" w:hAnsi="Arial"/>
                  <w:lang w:val="de-DE"/>
                </w:rPr>
                <w:t xml:space="preserve">22-8a/b/c/d </w:t>
              </w:r>
            </w:ins>
            <w:ins w:id="629"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630"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31"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32"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33" w:author="[Nokia RAN2]" w:date="2021-01-27T17:51:00Z"/>
                <w:rFonts w:ascii="Arial" w:hAnsi="Arial"/>
                <w:lang w:val="de-DE"/>
              </w:rPr>
            </w:pPr>
            <w:ins w:id="634"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35" w:author="[Nokia RAN2]" w:date="2021-01-27T17:51:00Z"/>
                <w:rFonts w:ascii="Times" w:hAnsi="Times" w:cs="Times"/>
                <w:b/>
                <w:bCs/>
                <w:sz w:val="20"/>
                <w:szCs w:val="20"/>
                <w:highlight w:val="green"/>
                <w:lang w:val="de-DE" w:eastAsia="zh-CN"/>
              </w:rPr>
            </w:pPr>
            <w:ins w:id="636"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37" w:author="[Nokia RAN2]" w:date="2021-01-27T17:51:00Z"/>
                <w:rFonts w:ascii="Times" w:hAnsi="Times" w:cs="Times"/>
                <w:sz w:val="20"/>
                <w:szCs w:val="20"/>
                <w:lang w:val="de-DE" w:eastAsia="zh-CN"/>
              </w:rPr>
            </w:pPr>
            <w:ins w:id="638"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39" w:author="[Nokia RAN2]" w:date="2021-01-27T17:51:00Z"/>
                <w:rFonts w:ascii="Times" w:hAnsi="Times" w:cs="Times"/>
                <w:sz w:val="20"/>
                <w:szCs w:val="20"/>
                <w:lang w:val="de-DE" w:eastAsia="zh-CN"/>
              </w:rPr>
            </w:pPr>
            <w:ins w:id="640"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41"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42" w:author="Seau Sian (Intel)" w:date="2021-01-27T17:53:00Z">
              <w:r>
                <w:rPr>
                  <w:rFonts w:ascii="Arial" w:hAnsi="Arial"/>
                  <w:lang w:val="de-DE"/>
                </w:rPr>
                <w:t>Yes</w:t>
              </w:r>
            </w:ins>
            <w:ins w:id="643" w:author="Seau Sian (Intel)" w:date="2021-01-27T17:54:00Z">
              <w:r>
                <w:rPr>
                  <w:rFonts w:ascii="Arial" w:hAnsi="Arial"/>
                  <w:lang w:val="de-DE"/>
                </w:rPr>
                <w:t xml:space="preserve">, </w:t>
              </w:r>
            </w:ins>
            <w:ins w:id="644"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45" w:author="Seau Sian (Intel)" w:date="2021-01-27T17:55:00Z"/>
                <w:rFonts w:ascii="Arial" w:hAnsi="Arial"/>
                <w:lang w:val="de-DE"/>
              </w:rPr>
            </w:pPr>
            <w:ins w:id="646" w:author="Seau Sian (Intel)" w:date="2021-01-27T17:53:00Z">
              <w:r>
                <w:rPr>
                  <w:rFonts w:ascii="Arial" w:hAnsi="Arial"/>
                  <w:lang w:val="de-DE"/>
                </w:rPr>
                <w:t>It seems like this was agreed yesterday</w:t>
              </w:r>
            </w:ins>
            <w:ins w:id="647" w:author="Seau Sian (Intel)" w:date="2021-01-27T17:54:00Z">
              <w:r>
                <w:rPr>
                  <w:rFonts w:ascii="Arial" w:hAnsi="Arial"/>
                  <w:lang w:val="de-DE"/>
                </w:rPr>
                <w:t xml:space="preserve"> (26 Jan)</w:t>
              </w:r>
            </w:ins>
            <w:ins w:id="648" w:author="Seau Sian (Intel)" w:date="2021-01-27T17:53:00Z">
              <w:r>
                <w:rPr>
                  <w:rFonts w:ascii="Arial" w:hAnsi="Arial"/>
                  <w:lang w:val="de-DE"/>
                </w:rPr>
                <w:t xml:space="preserve"> by RAN1</w:t>
              </w:r>
            </w:ins>
            <w:ins w:id="649" w:author="Seau Sian (Intel)" w:date="2021-01-27T17:57:00Z">
              <w:r>
                <w:rPr>
                  <w:rFonts w:ascii="Arial" w:hAnsi="Arial"/>
                  <w:lang w:val="de-DE"/>
                </w:rPr>
                <w:t>, as from Nokia’s response</w:t>
              </w:r>
            </w:ins>
            <w:ins w:id="650" w:author="Seau Sian (Intel)" w:date="2021-01-27T17:55:00Z">
              <w:r>
                <w:rPr>
                  <w:rFonts w:ascii="Arial" w:hAnsi="Arial"/>
                  <w:lang w:val="de-DE"/>
                </w:rPr>
                <w:t>.</w:t>
              </w:r>
            </w:ins>
          </w:p>
          <w:p w14:paraId="7D6DA449" w14:textId="77777777" w:rsidR="005805DE" w:rsidRDefault="005805DE">
            <w:pPr>
              <w:spacing w:after="0"/>
              <w:rPr>
                <w:ins w:id="651" w:author="Seau Sian (Intel)" w:date="2021-01-27T17:55:00Z"/>
                <w:rFonts w:ascii="Arial" w:hAnsi="Arial"/>
                <w:lang w:val="de-DE"/>
              </w:rPr>
            </w:pPr>
          </w:p>
          <w:p w14:paraId="7244802F" w14:textId="77777777" w:rsidR="005805DE" w:rsidRDefault="004A57CD">
            <w:pPr>
              <w:spacing w:after="0"/>
              <w:rPr>
                <w:ins w:id="652" w:author="Seau Sian (Intel)" w:date="2021-01-27T17:55:00Z"/>
                <w:rFonts w:ascii="Arial" w:hAnsi="Arial"/>
                <w:lang w:val="de-DE"/>
              </w:rPr>
            </w:pPr>
            <w:ins w:id="653" w:author="Seau Sian (Intel)" w:date="2021-01-27T17:55:00Z">
              <w:r>
                <w:rPr>
                  <w:rFonts w:ascii="Arial" w:hAnsi="Arial"/>
                  <w:lang w:val="de-DE"/>
                </w:rPr>
                <w:lastRenderedPageBreak/>
                <w:t>However, the same should be done also for FG22-8a (</w:t>
              </w:r>
              <w:r>
                <w:rPr>
                  <w:b/>
                  <w:bCs/>
                  <w:i/>
                  <w:iCs/>
                  <w:lang w:val="de-DE"/>
                </w:rPr>
                <w:t>offsetSRS-CB-PUSCH-PDCCH-MonitorSingleOcc-fr1-r16</w:t>
              </w:r>
              <w:r>
                <w:rPr>
                  <w:rFonts w:ascii="Arial" w:hAnsi="Arial"/>
                  <w:lang w:val="de-DE"/>
                </w:rPr>
                <w:t>) since t</w:t>
              </w:r>
            </w:ins>
            <w:ins w:id="654" w:author="Seau Sian (Intel)" w:date="2021-01-27T17:56:00Z">
              <w:r>
                <w:rPr>
                  <w:rFonts w:ascii="Arial" w:hAnsi="Arial"/>
                  <w:lang w:val="de-DE"/>
                </w:rPr>
                <w:t>his is done for 22-8b/c/d.</w:t>
              </w:r>
            </w:ins>
          </w:p>
          <w:p w14:paraId="48F67FBD" w14:textId="77777777" w:rsidR="005805DE" w:rsidRDefault="005805DE">
            <w:pPr>
              <w:spacing w:after="0"/>
              <w:rPr>
                <w:ins w:id="655" w:author="Seau Sian (Intel)" w:date="2021-01-27T17:55:00Z"/>
                <w:rFonts w:ascii="Arial" w:hAnsi="Arial"/>
                <w:lang w:val="de-DE"/>
              </w:rPr>
            </w:pPr>
          </w:p>
          <w:p w14:paraId="338F4875" w14:textId="77777777" w:rsidR="005805DE" w:rsidRDefault="004A57CD">
            <w:pPr>
              <w:pStyle w:val="TAL"/>
              <w:rPr>
                <w:ins w:id="656" w:author="Seau Sian (Intel)" w:date="2021-01-27T17:55:00Z"/>
              </w:rPr>
            </w:pPr>
            <w:ins w:id="657" w:author="Seau Sian (Intel)" w:date="2021-01-27T17:55:00Z">
              <w:r>
                <w:rPr>
                  <w:lang w:val="en-US"/>
                </w:rPr>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58"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59"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60"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61"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62" w:author="Huawei" w:date="2021-01-28T11:57:00Z">
              <w:r>
                <w:rPr>
                  <w:rFonts w:ascii="Arial" w:eastAsiaTheme="minorEastAsia" w:hAnsi="Arial"/>
                  <w:lang w:val="de-DE" w:eastAsia="zh-CN"/>
                </w:rPr>
                <w:t>We are</w:t>
              </w:r>
            </w:ins>
            <w:ins w:id="663" w:author="Huawei" w:date="2021-01-28T11:58:00Z">
              <w:r>
                <w:rPr>
                  <w:rFonts w:ascii="Arial" w:eastAsiaTheme="minorEastAsia" w:hAnsi="Arial"/>
                  <w:lang w:val="de-DE" w:eastAsia="zh-CN"/>
                </w:rPr>
                <w:t xml:space="preserve"> fine</w:t>
              </w:r>
            </w:ins>
            <w:ins w:id="664"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65" w:author="Huawei" w:date="2021-01-28T11:58:00Z">
              <w:r>
                <w:rPr>
                  <w:rFonts w:ascii="Arial" w:hAnsi="Arial"/>
                  <w:lang w:val="de-DE"/>
                </w:rPr>
                <w:t xml:space="preserve">3-2/5/5a/5b should </w:t>
              </w:r>
            </w:ins>
            <w:ins w:id="666" w:author="Huawei" w:date="2021-01-28T11:59:00Z">
              <w:r>
                <w:rPr>
                  <w:rFonts w:ascii="Arial" w:hAnsi="Arial"/>
                  <w:lang w:val="de-DE"/>
                </w:rPr>
                <w:t xml:space="preserve">be </w:t>
              </w:r>
            </w:ins>
            <w:ins w:id="667"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68" w:author="Rapp" w:date="2021-01-28T14:43:00Z"/>
          <w:rFonts w:ascii="Arial" w:hAnsi="Arial"/>
          <w:b/>
          <w:bCs/>
        </w:rPr>
      </w:pPr>
      <w:ins w:id="669" w:author="Rapp" w:date="2021-01-28T14:43:00Z">
        <w:r w:rsidRPr="00320DE8">
          <w:rPr>
            <w:rFonts w:ascii="Arial" w:hAnsi="Arial"/>
            <w:b/>
            <w:bCs/>
          </w:rPr>
          <w:t>Summary</w:t>
        </w:r>
      </w:ins>
    </w:p>
    <w:p w14:paraId="078B6F48" w14:textId="56BB7699" w:rsidR="00D4759D" w:rsidRPr="0016485F" w:rsidRDefault="00D4759D" w:rsidP="00D4759D">
      <w:pPr>
        <w:spacing w:after="0"/>
        <w:rPr>
          <w:ins w:id="670" w:author="Rapp" w:date="2021-01-28T14:43:00Z"/>
          <w:rFonts w:ascii="Arial" w:hAnsi="Arial"/>
        </w:rPr>
      </w:pPr>
      <w:ins w:id="671" w:author="Rapp" w:date="2021-01-28T14:43:00Z">
        <w:r>
          <w:rPr>
            <w:rFonts w:ascii="Arial" w:hAnsi="Arial"/>
            <w:b/>
            <w:bCs/>
          </w:rPr>
          <w:t xml:space="preserve">8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are ok with the change, 1 company is not ok (which has been clarified by the proponent company) and 1 company ok with the CR and others</w:t>
        </w:r>
      </w:ins>
      <w:ins w:id="672" w:author="Rapp" w:date="2021-01-28T14:44:00Z">
        <w:r w:rsidR="00AE09E1">
          <w:rPr>
            <w:rFonts w:ascii="Arial" w:hAnsi="Arial"/>
            <w:b/>
            <w:bCs/>
          </w:rPr>
          <w:t xml:space="preserve"> (2)</w:t>
        </w:r>
      </w:ins>
      <w:ins w:id="673" w:author="Rapp" w:date="2021-01-28T14:43:00Z">
        <w:r>
          <w:rPr>
            <w:rFonts w:ascii="Arial" w:hAnsi="Arial"/>
            <w:b/>
            <w:bCs/>
          </w:rPr>
          <w:t xml:space="preserve"> would like to wait for RAN1 LS.</w:t>
        </w:r>
      </w:ins>
    </w:p>
    <w:p w14:paraId="0B38D85A" w14:textId="77777777" w:rsidR="00D4759D" w:rsidRDefault="00D4759D" w:rsidP="00D4759D">
      <w:pPr>
        <w:spacing w:after="0"/>
        <w:rPr>
          <w:ins w:id="674" w:author="Rapp" w:date="2021-01-28T14:43:00Z"/>
          <w:rFonts w:ascii="Arial" w:hAnsi="Arial"/>
        </w:rPr>
      </w:pPr>
    </w:p>
    <w:p w14:paraId="1ED0BB35" w14:textId="77777777" w:rsidR="00D4759D" w:rsidRDefault="00D4759D" w:rsidP="00D4759D">
      <w:pPr>
        <w:rPr>
          <w:ins w:id="675" w:author="Rapp" w:date="2021-01-28T14:43:00Z"/>
        </w:rPr>
      </w:pPr>
      <w:bookmarkStart w:id="676" w:name="_Hlk62741245"/>
      <w:ins w:id="677"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bookmarkEnd w:id="676"/>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622081" w:rsidRDefault="00622081">
                            <w:pPr>
                              <w:pStyle w:val="CRCoverPage"/>
                              <w:spacing w:after="0"/>
                              <w:ind w:left="100"/>
                            </w:pPr>
                            <w:r>
                              <w:t xml:space="preserve">The clarification of the FR1/FR2 differentiation for the following feautres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622081" w:rsidRDefault="00622081">
                      <w:pPr>
                        <w:pStyle w:val="CRCoverPage"/>
                        <w:spacing w:after="0"/>
                        <w:ind w:left="100"/>
                      </w:pPr>
                      <w:r>
                        <w:t xml:space="preserve">The clarification of the FR1/FR2 differentiation for the following feautres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"PCell";</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"PCell";</w:t>
                            </w:r>
                          </w:p>
                          <w:p w14:paraId="54665343"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"PCell";</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"PCell";</w:t>
                      </w:r>
                    </w:p>
                    <w:p w14:paraId="54665343" w14:textId="77777777" w:rsidR="00622081" w:rsidRDefault="00622081">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78"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79"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80" w:author="Lenovo" w:date="2021-01-27T12:51:00Z">
              <w:r>
                <w:rPr>
                  <w:rFonts w:ascii="Arial" w:hAnsi="Arial"/>
                  <w:lang w:val="de-DE"/>
                </w:rPr>
                <w:t>Leno</w:t>
              </w:r>
            </w:ins>
            <w:ins w:id="681"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82"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83"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84"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85"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86" w:author="LG (Sunghoon)" w:date="2021-01-27T22:44:00Z"/>
        </w:trPr>
        <w:tc>
          <w:tcPr>
            <w:tcW w:w="1838" w:type="dxa"/>
          </w:tcPr>
          <w:p w14:paraId="69357D4E" w14:textId="77777777" w:rsidR="005805DE" w:rsidRDefault="004A57CD">
            <w:pPr>
              <w:spacing w:after="0"/>
              <w:rPr>
                <w:ins w:id="687" w:author="LG (Sunghoon)" w:date="2021-01-27T22:44:00Z"/>
                <w:rFonts w:ascii="Arial" w:eastAsia="Malgun Gothic" w:hAnsi="Arial"/>
                <w:lang w:val="de-DE" w:eastAsia="ko-KR"/>
              </w:rPr>
            </w:pPr>
            <w:ins w:id="688"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89" w:author="LG (Sunghoon)" w:date="2021-01-27T22:44:00Z"/>
                <w:rFonts w:ascii="Arial" w:eastAsia="Malgun Gothic" w:hAnsi="Arial"/>
                <w:lang w:val="de-DE" w:eastAsia="ko-KR"/>
              </w:rPr>
            </w:pPr>
            <w:ins w:id="690"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91" w:author="LG (Sunghoon)" w:date="2021-01-27T22:44:00Z"/>
                <w:i w:val="0"/>
                <w:lang w:val="de-DE" w:eastAsia="ko-KR"/>
              </w:rPr>
            </w:pPr>
            <w:ins w:id="692"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693"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694"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695" w:author="[Nokia RAN2]" w:date="2021-01-27T17:51:00Z">
              <w:r>
                <w:rPr>
                  <w:rFonts w:ascii="Arial" w:hAnsi="Arial"/>
                  <w:lang w:val="de-DE"/>
                </w:rPr>
                <w:t>Yes but</w:t>
              </w:r>
            </w:ins>
          </w:p>
        </w:tc>
        <w:tc>
          <w:tcPr>
            <w:tcW w:w="5806" w:type="dxa"/>
          </w:tcPr>
          <w:p w14:paraId="53EFA172" w14:textId="77777777" w:rsidR="005805DE" w:rsidRDefault="004A57CD">
            <w:pPr>
              <w:spacing w:after="0"/>
              <w:rPr>
                <w:ins w:id="696" w:author="[Nokia RAN2]" w:date="2021-01-27T17:51:00Z"/>
                <w:rFonts w:ascii="Arial" w:hAnsi="Arial"/>
                <w:lang w:val="de-DE"/>
              </w:rPr>
            </w:pPr>
            <w:ins w:id="697" w:author="[Nokia RAN2]" w:date="2021-01-27T17:51:00Z">
              <w:r>
                <w:rPr>
                  <w:rFonts w:ascii="Arial" w:hAnsi="Arial"/>
                  <w:lang w:val="de-DE"/>
                </w:rPr>
                <w:t>Agree with Lenovo on removal of "Rel-15".</w:t>
              </w:r>
            </w:ins>
          </w:p>
          <w:p w14:paraId="2B117120" w14:textId="77777777" w:rsidR="005805DE" w:rsidRDefault="004A57CD">
            <w:pPr>
              <w:spacing w:after="0"/>
              <w:rPr>
                <w:ins w:id="698" w:author="[Nokia RAN2]" w:date="2021-01-27T17:51:00Z"/>
                <w:rFonts w:ascii="Arial" w:hAnsi="Arial"/>
                <w:lang w:val="de-DE"/>
              </w:rPr>
            </w:pPr>
            <w:ins w:id="699"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700" w:author="OPPO(Zhongda)" w:date="2021-01-28T10:23:00Z"/>
        </w:trPr>
        <w:tc>
          <w:tcPr>
            <w:tcW w:w="1838" w:type="dxa"/>
          </w:tcPr>
          <w:p w14:paraId="660A7E0C" w14:textId="77777777" w:rsidR="005805DE" w:rsidRDefault="004A57CD">
            <w:pPr>
              <w:spacing w:after="0"/>
              <w:rPr>
                <w:ins w:id="701" w:author="OPPO(Zhongda)" w:date="2021-01-28T10:23:00Z"/>
                <w:rFonts w:ascii="Arial" w:eastAsiaTheme="minorEastAsia" w:hAnsi="Arial"/>
                <w:lang w:val="de-DE" w:eastAsia="zh-CN"/>
              </w:rPr>
            </w:pPr>
            <w:ins w:id="702"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703" w:author="OPPO(Zhongda)" w:date="2021-01-28T10:23:00Z"/>
                <w:rFonts w:ascii="Arial" w:eastAsiaTheme="minorEastAsia" w:hAnsi="Arial"/>
                <w:lang w:val="de-DE" w:eastAsia="zh-CN"/>
              </w:rPr>
            </w:pPr>
            <w:ins w:id="704"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705" w:author="OPPO(Zhongda)" w:date="2021-01-28T10:23:00Z"/>
                <w:rFonts w:ascii="Arial" w:eastAsiaTheme="minorEastAsia" w:hAnsi="Arial"/>
                <w:lang w:val="de-DE" w:eastAsia="zh-CN"/>
              </w:rPr>
            </w:pPr>
            <w:ins w:id="706"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707"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708"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709" w:author="Huawei" w:date="2021-01-28T11:59:00Z"/>
        </w:trPr>
        <w:tc>
          <w:tcPr>
            <w:tcW w:w="1838" w:type="dxa"/>
          </w:tcPr>
          <w:p w14:paraId="39F9D01B" w14:textId="77777777" w:rsidR="005805DE" w:rsidRDefault="004A57CD">
            <w:pPr>
              <w:spacing w:after="0"/>
              <w:rPr>
                <w:ins w:id="710" w:author="Huawei" w:date="2021-01-28T11:59:00Z"/>
                <w:rFonts w:ascii="Arial" w:hAnsi="Arial"/>
                <w:lang w:val="de-DE" w:eastAsia="zh-CN"/>
              </w:rPr>
            </w:pPr>
            <w:ins w:id="711"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712" w:author="Huawei" w:date="2021-01-28T11:59:00Z"/>
                <w:rFonts w:ascii="Arial" w:hAnsi="Arial"/>
                <w:lang w:val="de-DE" w:eastAsia="zh-CN"/>
              </w:rPr>
            </w:pPr>
            <w:ins w:id="713"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714" w:author="Huawei" w:date="2021-01-28T11:59:00Z"/>
                <w:rFonts w:ascii="Arial" w:hAnsi="Arial"/>
                <w:lang w:val="de-DE"/>
              </w:rPr>
            </w:pPr>
            <w:ins w:id="715"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r>
              <w:rPr>
                <w:rFonts w:cs="Arial"/>
                <w:bCs/>
                <w:iCs/>
                <w:strike/>
                <w:color w:val="FF0000"/>
                <w:szCs w:val="18"/>
                <w:u w:val="single"/>
              </w:rPr>
              <w:t>cells</w:t>
            </w:r>
            <w:r>
              <w:rPr>
                <w:rFonts w:cs="Arial"/>
                <w:bCs/>
                <w:iCs/>
                <w:color w:val="FF0000"/>
                <w:szCs w:val="18"/>
                <w:u w:val="single"/>
              </w:rPr>
              <w:t>serving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716" w:author="Rapp" w:date="2021-01-28T14:44:00Z"/>
          <w:rFonts w:ascii="Arial" w:hAnsi="Arial"/>
          <w:b/>
          <w:bCs/>
        </w:rPr>
      </w:pPr>
      <w:ins w:id="717" w:author="Rapp" w:date="2021-01-28T14:44:00Z">
        <w:r w:rsidRPr="00320DE8">
          <w:rPr>
            <w:rFonts w:ascii="Arial" w:hAnsi="Arial"/>
            <w:b/>
            <w:bCs/>
          </w:rPr>
          <w:t>Summary</w:t>
        </w:r>
      </w:ins>
    </w:p>
    <w:p w14:paraId="79D4D615" w14:textId="374363FD" w:rsidR="002D7129" w:rsidRPr="008D5E4A" w:rsidRDefault="002D7129" w:rsidP="002D7129">
      <w:pPr>
        <w:spacing w:after="0"/>
        <w:rPr>
          <w:ins w:id="718" w:author="Rapp" w:date="2021-01-28T14:44:00Z"/>
          <w:rFonts w:ascii="Arial" w:hAnsi="Arial"/>
          <w:b/>
          <w:bCs/>
        </w:rPr>
      </w:pPr>
      <w:ins w:id="719" w:author="Rapp" w:date="2021-01-28T14:44: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720" w:author="Rapp" w:date="2021-01-28T14:44:00Z"/>
          <w:rFonts w:ascii="Arial" w:hAnsi="Arial"/>
          <w:b/>
          <w:bCs/>
          <w:sz w:val="20"/>
          <w:szCs w:val="20"/>
          <w:lang w:val="en-GB"/>
        </w:rPr>
      </w:pPr>
      <w:ins w:id="721"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722" w:author="Rapp" w:date="2021-01-28T14:44:00Z"/>
          <w:rFonts w:ascii="Arial" w:hAnsi="Arial"/>
          <w:b/>
          <w:bCs/>
          <w:lang w:val="en-GB"/>
        </w:rPr>
      </w:pPr>
      <w:ins w:id="723"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724" w:author="Rapp" w:date="2021-01-28T14:44:00Z"/>
          <w:rFonts w:ascii="Arial" w:hAnsi="Arial"/>
          <w:lang w:val="de-DE"/>
        </w:rPr>
      </w:pPr>
      <w:ins w:id="725"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726" w:author="Rapp" w:date="2021-01-28T14:44:00Z"/>
          <w:rFonts w:ascii="Arial" w:hAnsi="Arial"/>
          <w:lang w:val="de-DE"/>
        </w:rPr>
      </w:pPr>
      <w:ins w:id="727" w:author="Rapp" w:date="2021-01-28T14:44:00Z">
        <w:r w:rsidRPr="00580E00">
          <w:rPr>
            <w:rFonts w:cs="Arial"/>
            <w:bCs/>
            <w:iCs/>
            <w:szCs w:val="18"/>
            <w:lang w:val="en-GB"/>
          </w:rPr>
          <w:t xml:space="preserve">If this parameter is indicated for FR1 and FR2 differently, each indication corresponds to the frequency range of </w:t>
        </w:r>
        <w:r w:rsidRPr="00580E00">
          <w:rPr>
            <w:rFonts w:cs="Arial"/>
            <w:bCs/>
            <w:iCs/>
            <w:strike/>
            <w:color w:val="FF0000"/>
            <w:szCs w:val="18"/>
            <w:u w:val="single"/>
            <w:lang w:val="en-GB"/>
          </w:rPr>
          <w:t>cells</w:t>
        </w:r>
        <w:r w:rsidRPr="00580E00">
          <w:rPr>
            <w:rFonts w:cs="Arial"/>
            <w:bCs/>
            <w:iCs/>
            <w:color w:val="FF0000"/>
            <w:szCs w:val="18"/>
            <w:u w:val="single"/>
            <w:lang w:val="en-GB"/>
          </w:rPr>
          <w:t>serving cell</w:t>
        </w:r>
        <w:r w:rsidRPr="00580E00">
          <w:rPr>
            <w:rFonts w:cs="Arial"/>
            <w:bCs/>
            <w:iCs/>
            <w:szCs w:val="18"/>
            <w:lang w:val="en-GB"/>
          </w:rPr>
          <w:t xml:space="preserve"> to be measured.</w:t>
        </w:r>
      </w:ins>
    </w:p>
    <w:p w14:paraId="5BFEAFA8" w14:textId="77777777" w:rsidR="002D7129" w:rsidRDefault="002D7129" w:rsidP="002D7129">
      <w:pPr>
        <w:spacing w:after="0"/>
        <w:rPr>
          <w:ins w:id="728" w:author="Rapp" w:date="2021-01-28T14:44:00Z"/>
          <w:rFonts w:ascii="Arial" w:hAnsi="Arial"/>
        </w:rPr>
      </w:pPr>
    </w:p>
    <w:p w14:paraId="54A5B79E" w14:textId="77777777" w:rsidR="002D7129" w:rsidRPr="00A87F02" w:rsidRDefault="002D7129" w:rsidP="002D7129">
      <w:pPr>
        <w:spacing w:after="0"/>
        <w:rPr>
          <w:ins w:id="729" w:author="Rapp" w:date="2021-01-28T14:44:00Z"/>
          <w:rFonts w:ascii="Arial" w:hAnsi="Arial"/>
          <w:b/>
          <w:bCs/>
        </w:rPr>
      </w:pPr>
      <w:ins w:id="730"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 xml:space="preserve">Rel-15“ </w:t>
        </w:r>
        <w:r w:rsidRPr="003B3878">
          <w:rPr>
            <w:rFonts w:ascii="Arial" w:eastAsia="Calibri" w:hAnsi="Arial"/>
            <w:b/>
            <w:bCs/>
            <w:lang w:val="de-DE"/>
          </w:rPr>
          <w:t>can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731"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32"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33"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34"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35"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36"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37"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38" w:author="LG (Sunghoon)" w:date="2021-01-27T22:44:00Z"/>
        </w:trPr>
        <w:tc>
          <w:tcPr>
            <w:tcW w:w="1837" w:type="dxa"/>
          </w:tcPr>
          <w:p w14:paraId="207FFE33" w14:textId="77777777" w:rsidR="005805DE" w:rsidRDefault="004A57CD">
            <w:pPr>
              <w:spacing w:after="0"/>
              <w:rPr>
                <w:ins w:id="739" w:author="LG (Sunghoon)" w:date="2021-01-27T22:44:00Z"/>
                <w:rFonts w:ascii="Arial" w:eastAsia="Malgun Gothic" w:hAnsi="Arial"/>
                <w:lang w:val="de-DE" w:eastAsia="ko-KR"/>
              </w:rPr>
            </w:pPr>
            <w:ins w:id="740"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41" w:author="LG (Sunghoon)" w:date="2021-01-27T22:44:00Z"/>
                <w:rFonts w:ascii="Arial" w:eastAsia="Malgun Gothic" w:hAnsi="Arial"/>
                <w:lang w:val="de-DE" w:eastAsia="ko-KR"/>
              </w:rPr>
            </w:pPr>
            <w:ins w:id="742"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43"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44"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45"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46"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47"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48" w:author="vivo-Chenli" w:date="2021-01-28T11:20:00Z"/>
        </w:trPr>
        <w:tc>
          <w:tcPr>
            <w:tcW w:w="1837" w:type="dxa"/>
          </w:tcPr>
          <w:p w14:paraId="6A42E0E3" w14:textId="77777777" w:rsidR="005805DE" w:rsidRDefault="004A57CD">
            <w:pPr>
              <w:spacing w:after="0"/>
              <w:rPr>
                <w:ins w:id="749" w:author="vivo-Chenli" w:date="2021-01-28T11:20:00Z"/>
                <w:rFonts w:ascii="Arial" w:hAnsi="Arial"/>
                <w:lang w:val="de-DE" w:eastAsia="zh-CN"/>
              </w:rPr>
            </w:pPr>
            <w:ins w:id="750"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51" w:author="vivo-Chenli" w:date="2021-01-28T11:20:00Z"/>
                <w:rFonts w:ascii="Arial" w:hAnsi="Arial"/>
                <w:lang w:val="de-DE" w:eastAsia="zh-CN"/>
              </w:rPr>
            </w:pPr>
            <w:ins w:id="752"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53" w:author="vivo-Chenli" w:date="2021-01-28T11:20:00Z"/>
                <w:rFonts w:ascii="Arial" w:hAnsi="Arial"/>
                <w:lang w:val="de-DE"/>
              </w:rPr>
            </w:pPr>
          </w:p>
        </w:tc>
      </w:tr>
      <w:tr w:rsidR="005805DE" w14:paraId="0213ABEF" w14:textId="77777777">
        <w:trPr>
          <w:ins w:id="754" w:author="Huawei" w:date="2021-01-28T11:59:00Z"/>
        </w:trPr>
        <w:tc>
          <w:tcPr>
            <w:tcW w:w="1837" w:type="dxa"/>
          </w:tcPr>
          <w:p w14:paraId="71CDE140" w14:textId="77777777" w:rsidR="005805DE" w:rsidRDefault="004A57CD">
            <w:pPr>
              <w:spacing w:after="0"/>
              <w:rPr>
                <w:ins w:id="755" w:author="Huawei" w:date="2021-01-28T11:59:00Z"/>
                <w:rFonts w:ascii="Arial" w:hAnsi="Arial"/>
                <w:lang w:val="de-DE" w:eastAsia="zh-CN"/>
              </w:rPr>
            </w:pPr>
            <w:ins w:id="756"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57" w:author="Huawei" w:date="2021-01-28T11:59:00Z"/>
                <w:rFonts w:ascii="Arial" w:hAnsi="Arial"/>
                <w:lang w:val="de-DE" w:eastAsia="zh-CN"/>
              </w:rPr>
            </w:pPr>
            <w:ins w:id="758" w:author="Huawei" w:date="2021-01-28T11:59:00Z">
              <w:r>
                <w:rPr>
                  <w:rFonts w:ascii="Arial" w:hAnsi="Arial"/>
                  <w:lang w:val="de-DE"/>
                </w:rPr>
                <w:t>Yes</w:t>
              </w:r>
            </w:ins>
          </w:p>
        </w:tc>
        <w:tc>
          <w:tcPr>
            <w:tcW w:w="5807" w:type="dxa"/>
          </w:tcPr>
          <w:p w14:paraId="04DBDF56" w14:textId="77777777" w:rsidR="005805DE" w:rsidRDefault="004A57CD">
            <w:pPr>
              <w:spacing w:after="0"/>
              <w:rPr>
                <w:ins w:id="759" w:author="Huawei" w:date="2021-01-28T11:59:00Z"/>
                <w:rFonts w:ascii="Arial" w:hAnsi="Arial"/>
                <w:lang w:val="de-DE"/>
              </w:rPr>
            </w:pPr>
            <w:ins w:id="760"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61" w:author="Rapp" w:date="2021-01-28T14:45:00Z"/>
          <w:rFonts w:ascii="Arial" w:hAnsi="Arial"/>
          <w:b/>
          <w:bCs/>
        </w:rPr>
      </w:pPr>
      <w:ins w:id="762" w:author="Rapp" w:date="2021-01-28T14:45:00Z">
        <w:r w:rsidRPr="00320DE8">
          <w:rPr>
            <w:rFonts w:ascii="Arial" w:hAnsi="Arial"/>
            <w:b/>
            <w:bCs/>
          </w:rPr>
          <w:t>Summary</w:t>
        </w:r>
      </w:ins>
    </w:p>
    <w:p w14:paraId="6D337632" w14:textId="25C6B482" w:rsidR="00A04EA9" w:rsidRDefault="00A04EA9" w:rsidP="00A04EA9">
      <w:pPr>
        <w:rPr>
          <w:ins w:id="763" w:author="Rapp" w:date="2021-01-28T14:45:00Z"/>
          <w:rFonts w:ascii="Arial" w:hAnsi="Arial"/>
          <w:b/>
          <w:bCs/>
        </w:rPr>
      </w:pPr>
      <w:ins w:id="764" w:author="Rapp" w:date="2021-01-28T14:45:00Z">
        <w:r>
          <w:rPr>
            <w:rFonts w:ascii="Arial" w:hAnsi="Arial"/>
            <w:b/>
            <w:bCs/>
          </w:rPr>
          <w:t xml:space="preserve">13 </w:t>
        </w:r>
        <w:r w:rsidRPr="008D5E4A">
          <w:rPr>
            <w:rFonts w:ascii="Arial" w:hAnsi="Arial"/>
            <w:b/>
            <w:bCs/>
          </w:rPr>
          <w:t>companies responded to the question. All companies think the CRs should be pursued.</w:t>
        </w:r>
      </w:ins>
    </w:p>
    <w:p w14:paraId="6A4A5193" w14:textId="558BD717" w:rsidR="00A04EA9" w:rsidRDefault="00A04EA9" w:rsidP="00A04EA9">
      <w:pPr>
        <w:rPr>
          <w:ins w:id="765" w:author="Rapp" w:date="2021-01-28T14:45:00Z"/>
        </w:rPr>
      </w:pPr>
      <w:ins w:id="766"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 xml:space="preserve">1486. </w:t>
        </w:r>
      </w:ins>
      <w:ins w:id="767" w:author="Rapp" w:date="2021-01-28T15:48:00Z">
        <w:r w:rsidR="00CE4F8E">
          <w:rPr>
            <w:rFonts w:ascii="Arial" w:hAnsi="Arial"/>
            <w:b/>
            <w:bCs/>
          </w:rPr>
          <w:t xml:space="preserve">Only the </w:t>
        </w:r>
      </w:ins>
      <w:ins w:id="768" w:author="Rapp" w:date="2021-01-28T15:50:00Z">
        <w:r w:rsidR="00784B69">
          <w:rPr>
            <w:rFonts w:ascii="Arial" w:hAnsi="Arial"/>
            <w:b/>
            <w:bCs/>
          </w:rPr>
          <w:t>C</w:t>
        </w:r>
      </w:ins>
      <w:ins w:id="769" w:author="Rapp" w:date="2021-01-28T15:48:00Z">
        <w:r w:rsidR="00CE4F8E">
          <w:rPr>
            <w:rFonts w:ascii="Arial" w:hAnsi="Arial"/>
            <w:b/>
            <w:bCs/>
          </w:rPr>
          <w:t>hange</w:t>
        </w:r>
      </w:ins>
      <w:ins w:id="770" w:author="Rapp" w:date="2021-01-28T15:50:00Z">
        <w:r w:rsidR="00784B69">
          <w:rPr>
            <w:rFonts w:ascii="Arial" w:hAnsi="Arial"/>
            <w:b/>
            <w:bCs/>
          </w:rPr>
          <w:t xml:space="preserve"> 1</w:t>
        </w:r>
      </w:ins>
      <w:ins w:id="771" w:author="Rapp" w:date="2021-01-28T15:48:00Z">
        <w:r w:rsidR="00CE4F8E">
          <w:rPr>
            <w:rFonts w:ascii="Arial" w:hAnsi="Arial"/>
            <w:b/>
            <w:bCs/>
          </w:rPr>
          <w:t xml:space="preserve"> is needed. </w:t>
        </w:r>
      </w:ins>
      <w:ins w:id="772" w:author="Rapp" w:date="2021-01-28T14:45:00Z">
        <w:r>
          <w:rPr>
            <w:rFonts w:ascii="Arial" w:hAnsi="Arial"/>
            <w:b/>
            <w:bCs/>
          </w:rPr>
          <w:t>Update the CR with “</w:t>
        </w:r>
        <w:r>
          <w:rPr>
            <w:rFonts w:ascii="Arial" w:eastAsia="Calibri" w:hAnsi="Arial"/>
            <w:lang w:val="de-DE"/>
          </w:rPr>
          <w:t>The capability signalling comprises the following parameters:“.</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Capability for dormant BWP switching of multiple SCells</w:t>
      </w:r>
    </w:p>
    <w:p w14:paraId="6FE5117F" w14:textId="77777777" w:rsidR="005805DE" w:rsidRDefault="004A57CD">
      <w:pPr>
        <w:spacing w:after="0"/>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73"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74"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75"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76"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77"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78" w:author="Qualcomm (Masato)" w:date="2021-01-27T21:47:00Z">
              <w:r>
                <w:rPr>
                  <w:rFonts w:ascii="Arial" w:eastAsia="Yu Mincho" w:hAnsi="Arial" w:hint="eastAsia"/>
                  <w:lang w:val="de-DE"/>
                </w:rPr>
                <w:t>W</w:t>
              </w:r>
              <w:r>
                <w:rPr>
                  <w:rFonts w:ascii="Arial" w:eastAsia="Yu Mincho" w:hAnsi="Arial"/>
                  <w:lang w:val="de-DE"/>
                </w:rPr>
                <w:t>ait for RAN4 as pr</w:t>
              </w:r>
            </w:ins>
            <w:ins w:id="779"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80" w:author="LG (Sunghoon)" w:date="2021-01-27T22:44:00Z"/>
        </w:trPr>
        <w:tc>
          <w:tcPr>
            <w:tcW w:w="1837" w:type="dxa"/>
          </w:tcPr>
          <w:p w14:paraId="66FD58DA" w14:textId="77777777" w:rsidR="005805DE" w:rsidRDefault="004A57CD">
            <w:pPr>
              <w:spacing w:after="0"/>
              <w:rPr>
                <w:ins w:id="781" w:author="LG (Sunghoon)" w:date="2021-01-27T22:44:00Z"/>
                <w:rFonts w:ascii="Arial" w:eastAsia="Malgun Gothic" w:hAnsi="Arial"/>
                <w:lang w:val="de-DE" w:eastAsia="ko-KR"/>
              </w:rPr>
            </w:pPr>
            <w:ins w:id="782"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83" w:author="LG (Sunghoon)" w:date="2021-01-27T22:44:00Z"/>
                <w:rFonts w:ascii="Arial" w:eastAsia="Malgun Gothic" w:hAnsi="Arial"/>
                <w:lang w:val="de-DE" w:eastAsia="ko-KR"/>
              </w:rPr>
            </w:pPr>
            <w:ins w:id="784"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85" w:author="LG (Sunghoon)" w:date="2021-01-27T22:44:00Z"/>
                <w:rFonts w:ascii="Arial" w:eastAsia="Malgun Gothic" w:hAnsi="Arial"/>
                <w:lang w:val="de-DE" w:eastAsia="ko-KR"/>
              </w:rPr>
            </w:pPr>
            <w:ins w:id="786"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87"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88"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89" w:author="OPPO(Zhongda)" w:date="2021-01-28T10:23: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90"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91" w:author="vivo-Chenli" w:date="2021-01-28T11:21:00Z"/>
        </w:trPr>
        <w:tc>
          <w:tcPr>
            <w:tcW w:w="1837" w:type="dxa"/>
          </w:tcPr>
          <w:p w14:paraId="6FBA2DAC" w14:textId="77777777" w:rsidR="005805DE" w:rsidRDefault="004A57CD">
            <w:pPr>
              <w:spacing w:after="0"/>
              <w:rPr>
                <w:ins w:id="792" w:author="vivo-Chenli" w:date="2021-01-28T11:21:00Z"/>
                <w:rFonts w:ascii="Arial" w:hAnsi="Arial"/>
                <w:lang w:val="de-DE" w:eastAsia="zh-CN"/>
              </w:rPr>
            </w:pPr>
            <w:ins w:id="793"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5477156C" w14:textId="77777777" w:rsidR="005805DE" w:rsidRDefault="005805DE">
            <w:pPr>
              <w:spacing w:after="0"/>
              <w:rPr>
                <w:ins w:id="794" w:author="vivo-Chenli" w:date="2021-01-28T11:21:00Z"/>
                <w:rFonts w:ascii="Arial" w:hAnsi="Arial"/>
                <w:lang w:val="de-DE" w:eastAsia="zh-CN"/>
              </w:rPr>
            </w:pPr>
          </w:p>
        </w:tc>
        <w:tc>
          <w:tcPr>
            <w:tcW w:w="5807" w:type="dxa"/>
          </w:tcPr>
          <w:p w14:paraId="777DA679" w14:textId="77777777" w:rsidR="005805DE" w:rsidRDefault="004A57CD">
            <w:pPr>
              <w:spacing w:after="0"/>
              <w:rPr>
                <w:ins w:id="795" w:author="vivo-Chenli" w:date="2021-01-28T11:21:00Z"/>
                <w:rFonts w:ascii="Arial" w:hAnsi="Arial"/>
                <w:lang w:val="de-DE" w:eastAsia="zh-CN"/>
              </w:rPr>
            </w:pPr>
            <w:ins w:id="796"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797" w:author="Huawei" w:date="2021-01-28T11:59:00Z"/>
        </w:trPr>
        <w:tc>
          <w:tcPr>
            <w:tcW w:w="1837" w:type="dxa"/>
          </w:tcPr>
          <w:p w14:paraId="04084232" w14:textId="77777777" w:rsidR="005805DE" w:rsidRDefault="004A57CD">
            <w:pPr>
              <w:spacing w:after="0"/>
              <w:rPr>
                <w:ins w:id="798" w:author="Huawei" w:date="2021-01-28T11:59:00Z"/>
                <w:rFonts w:ascii="Arial" w:hAnsi="Arial"/>
                <w:lang w:val="de-DE" w:eastAsia="zh-CN"/>
              </w:rPr>
            </w:pPr>
            <w:ins w:id="799"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800" w:author="Huawei" w:date="2021-01-28T11:59:00Z"/>
                <w:rFonts w:ascii="Arial" w:hAnsi="Arial"/>
                <w:lang w:val="de-DE" w:eastAsia="zh-CN"/>
              </w:rPr>
            </w:pPr>
          </w:p>
        </w:tc>
        <w:tc>
          <w:tcPr>
            <w:tcW w:w="5807" w:type="dxa"/>
          </w:tcPr>
          <w:p w14:paraId="6F9E3F47" w14:textId="77777777" w:rsidR="005805DE" w:rsidRDefault="004A57CD">
            <w:pPr>
              <w:spacing w:after="0"/>
              <w:rPr>
                <w:ins w:id="801" w:author="Huawei" w:date="2021-01-28T11:59:00Z"/>
                <w:rFonts w:ascii="Arial" w:hAnsi="Arial"/>
                <w:lang w:val="de-DE" w:eastAsia="zh-CN"/>
              </w:rPr>
            </w:pPr>
            <w:ins w:id="802"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803" w:author="Rapp" w:date="2021-01-28T14:45:00Z"/>
          <w:rFonts w:ascii="Arial" w:hAnsi="Arial"/>
          <w:b/>
          <w:bCs/>
        </w:rPr>
      </w:pPr>
      <w:ins w:id="804" w:author="Rapp" w:date="2021-01-28T14:45:00Z">
        <w:r w:rsidRPr="00320DE8">
          <w:rPr>
            <w:rFonts w:ascii="Arial" w:hAnsi="Arial"/>
            <w:b/>
            <w:bCs/>
          </w:rPr>
          <w:t>Summary</w:t>
        </w:r>
      </w:ins>
    </w:p>
    <w:p w14:paraId="447ED3D8" w14:textId="5B6F3F0E" w:rsidR="00023563" w:rsidRDefault="00023563" w:rsidP="00023563">
      <w:pPr>
        <w:rPr>
          <w:ins w:id="805" w:author="Rapp" w:date="2021-01-28T14:45:00Z"/>
          <w:rFonts w:ascii="Arial" w:hAnsi="Arial"/>
          <w:b/>
          <w:bCs/>
        </w:rPr>
      </w:pPr>
      <w:ins w:id="806" w:author="Rapp" w:date="2021-01-28T14:45:00Z">
        <w:r>
          <w:rPr>
            <w:rFonts w:ascii="Arial" w:hAnsi="Arial"/>
            <w:b/>
            <w:bCs/>
          </w:rPr>
          <w:t xml:space="preserve">13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4A1442EA" w:rsidR="00023563" w:rsidRPr="00024634" w:rsidDel="0008059F" w:rsidRDefault="00023563" w:rsidP="00023563">
      <w:pPr>
        <w:rPr>
          <w:del w:id="807" w:author="Intel" w:date="2021-02-02T10:43:00Z"/>
          <w:rFonts w:ascii="Arial" w:hAnsi="Arial"/>
          <w:b/>
          <w:bCs/>
          <w:highlight w:val="yellow"/>
        </w:rPr>
      </w:pPr>
      <w:ins w:id="808" w:author="Rapp" w:date="2021-01-28T14:45:00Z">
        <w:del w:id="809" w:author="Intel" w:date="2021-02-02T10:43:00Z">
          <w:r w:rsidRPr="00024634" w:rsidDel="0008059F">
            <w:rPr>
              <w:rFonts w:ascii="Arial" w:hAnsi="Arial"/>
              <w:b/>
              <w:bCs/>
              <w:highlight w:val="yellow"/>
            </w:rPr>
            <w:delText xml:space="preserve">Proposal 16: Wait for </w:delText>
          </w:r>
        </w:del>
      </w:ins>
      <w:ins w:id="810" w:author="Rapp" w:date="2021-01-28T15:58:00Z">
        <w:del w:id="811" w:author="Intel" w:date="2021-02-02T10:43:00Z">
          <w:r w:rsidR="00EA46FF" w:rsidRPr="00024634" w:rsidDel="0008059F">
            <w:rPr>
              <w:rFonts w:ascii="Arial" w:hAnsi="Arial"/>
              <w:b/>
              <w:bCs/>
              <w:highlight w:val="yellow"/>
            </w:rPr>
            <w:delText xml:space="preserve">updated </w:delText>
          </w:r>
        </w:del>
      </w:ins>
      <w:ins w:id="812" w:author="Rapp" w:date="2021-01-28T14:45:00Z">
        <w:del w:id="813" w:author="Intel" w:date="2021-02-02T10:43:00Z">
          <w:r w:rsidRPr="00024634" w:rsidDel="0008059F">
            <w:rPr>
              <w:rFonts w:ascii="Arial" w:hAnsi="Arial"/>
              <w:b/>
              <w:bCs/>
              <w:highlight w:val="yellow"/>
            </w:rPr>
            <w:delText>RAN4 feature list before pursuing the CRs.</w:delText>
          </w:r>
        </w:del>
      </w:ins>
    </w:p>
    <w:p w14:paraId="7BF446DD" w14:textId="532A550F" w:rsidR="005E29D3" w:rsidRPr="00024634" w:rsidRDefault="0008059F" w:rsidP="00023563">
      <w:pPr>
        <w:rPr>
          <w:ins w:id="814" w:author="Intel" w:date="2021-02-02T10:47:00Z"/>
          <w:rFonts w:ascii="Arial" w:hAnsi="Arial" w:cs="Arial"/>
          <w:color w:val="1F497D"/>
          <w:highlight w:val="yellow"/>
          <w:lang w:val="en-US"/>
        </w:rPr>
      </w:pPr>
      <w:ins w:id="815" w:author="Intel" w:date="2021-02-02T10:43:00Z">
        <w:r w:rsidRPr="00024634">
          <w:rPr>
            <w:rFonts w:ascii="Arial" w:hAnsi="Arial" w:cs="Arial"/>
            <w:highlight w:val="yellow"/>
          </w:rPr>
          <w:t xml:space="preserve">We have now received the </w:t>
        </w:r>
      </w:ins>
      <w:ins w:id="816" w:author="Intel" w:date="2021-02-02T10:45:00Z">
        <w:r w:rsidR="008C1834" w:rsidRPr="00024634">
          <w:rPr>
            <w:rFonts w:ascii="Arial" w:hAnsi="Arial" w:cs="Arial"/>
            <w:highlight w:val="yellow"/>
          </w:rPr>
          <w:t xml:space="preserve">updated </w:t>
        </w:r>
      </w:ins>
      <w:ins w:id="817" w:author="Intel" w:date="2021-02-02T10:43:00Z">
        <w:r w:rsidRPr="00024634">
          <w:rPr>
            <w:rFonts w:ascii="Arial" w:hAnsi="Arial" w:cs="Arial"/>
            <w:highlight w:val="yellow"/>
          </w:rPr>
          <w:t xml:space="preserve">R4 feature list </w:t>
        </w:r>
      </w:ins>
      <w:ins w:id="818" w:author="Intel" w:date="2021-02-02T10:44:00Z">
        <w:r w:rsidR="00DC7555" w:rsidRPr="00024634">
          <w:rPr>
            <w:rFonts w:ascii="Arial" w:hAnsi="Arial" w:cs="Arial"/>
            <w:highlight w:val="yellow"/>
          </w:rPr>
          <w:t>(</w:t>
        </w:r>
        <w:r w:rsidR="00DC7555" w:rsidRPr="00024634">
          <w:rPr>
            <w:rFonts w:ascii="Arial" w:hAnsi="Arial" w:cs="Arial"/>
            <w:color w:val="1F497D"/>
            <w:highlight w:val="yellow"/>
            <w:lang w:val="en-US"/>
          </w:rPr>
          <w:t>R4-2103479</w:t>
        </w:r>
        <w:r w:rsidR="00DC7555" w:rsidRPr="00024634">
          <w:rPr>
            <w:rFonts w:ascii="Arial" w:hAnsi="Arial" w:cs="Arial"/>
            <w:highlight w:val="yellow"/>
          </w:rPr>
          <w:t xml:space="preserve">) via R4 LS </w:t>
        </w:r>
        <w:r w:rsidR="008C1834" w:rsidRPr="00024634">
          <w:rPr>
            <w:rFonts w:ascii="Arial" w:hAnsi="Arial" w:cs="Arial"/>
            <w:color w:val="1F497D"/>
            <w:highlight w:val="yellow"/>
            <w:lang w:val="en-US"/>
          </w:rPr>
          <w:t xml:space="preserve">R2-2102296(R4-2103480). In </w:t>
        </w:r>
      </w:ins>
      <w:ins w:id="819" w:author="Intel" w:date="2021-02-02T10:45:00Z">
        <w:r w:rsidR="008C1834" w:rsidRPr="00024634">
          <w:rPr>
            <w:rFonts w:ascii="Arial" w:hAnsi="Arial" w:cs="Arial"/>
            <w:color w:val="1F497D"/>
            <w:highlight w:val="yellow"/>
            <w:lang w:val="en-US"/>
          </w:rPr>
          <w:t>the updated feature list</w:t>
        </w:r>
      </w:ins>
      <w:ins w:id="820" w:author="Intel" w:date="2021-02-02T10:44:00Z">
        <w:r w:rsidR="008C1834" w:rsidRPr="00024634">
          <w:rPr>
            <w:rFonts w:ascii="Arial" w:hAnsi="Arial" w:cs="Arial"/>
            <w:color w:val="1F497D"/>
            <w:highlight w:val="yellow"/>
            <w:lang w:val="en-US"/>
          </w:rPr>
          <w:t>, the only new feature</w:t>
        </w:r>
      </w:ins>
      <w:ins w:id="821" w:author="Intel" w:date="2021-02-02T10:45:00Z">
        <w:r w:rsidR="008C1834" w:rsidRPr="00024634">
          <w:rPr>
            <w:rFonts w:ascii="Arial" w:hAnsi="Arial" w:cs="Arial"/>
            <w:color w:val="1F497D"/>
            <w:highlight w:val="yellow"/>
            <w:lang w:val="en-US"/>
          </w:rPr>
          <w:t xml:space="preserve"> is </w:t>
        </w:r>
      </w:ins>
      <w:ins w:id="822" w:author="Intel" w:date="2021-02-02T10:46:00Z">
        <w:r w:rsidR="001F0F88" w:rsidRPr="00024634">
          <w:rPr>
            <w:rFonts w:ascii="Arial" w:hAnsi="Arial" w:cs="Arial"/>
            <w:color w:val="1F497D"/>
            <w:highlight w:val="yellow"/>
            <w:lang w:val="en-US"/>
          </w:rPr>
          <w:t>for dormant BWP switching of multiple SCells</w:t>
        </w:r>
        <w:r w:rsidR="00054038" w:rsidRPr="00024634">
          <w:rPr>
            <w:rFonts w:ascii="Arial" w:hAnsi="Arial" w:cs="Arial"/>
            <w:color w:val="1F497D"/>
            <w:highlight w:val="yellow"/>
            <w:lang w:val="en-US"/>
          </w:rPr>
          <w:t>.  Hence it is proposed to update the Proposal 16</w:t>
        </w:r>
      </w:ins>
      <w:ins w:id="823" w:author="Intel" w:date="2021-02-02T10:47:00Z">
        <w:r w:rsidR="00AA7AB1" w:rsidRPr="00024634">
          <w:rPr>
            <w:rFonts w:ascii="Arial" w:hAnsi="Arial" w:cs="Arial"/>
            <w:color w:val="1F497D"/>
            <w:highlight w:val="yellow"/>
            <w:lang w:val="en-US"/>
          </w:rPr>
          <w:t>:</w:t>
        </w:r>
      </w:ins>
    </w:p>
    <w:p w14:paraId="1A0DF160" w14:textId="428ED67C" w:rsidR="00AA7AB1" w:rsidRPr="00AA7AB1" w:rsidRDefault="00AA7AB1" w:rsidP="00023563">
      <w:pPr>
        <w:rPr>
          <w:ins w:id="824" w:author="Rapp" w:date="2021-01-28T14:45:00Z"/>
          <w:lang w:val="en-US"/>
        </w:rPr>
      </w:pPr>
      <w:ins w:id="825" w:author="Intel" w:date="2021-02-02T10:47:00Z">
        <w:r w:rsidRPr="00024634">
          <w:rPr>
            <w:rFonts w:ascii="Arial" w:hAnsi="Arial" w:cs="Arial"/>
            <w:b/>
            <w:bCs/>
            <w:highlight w:val="yellow"/>
            <w:lang w:val="en-US"/>
          </w:rPr>
          <w:t>Proposal 16: Agree to generate the TS38.306/331 CRs based on the 6-3 of R4 feature list (</w:t>
        </w:r>
        <w:r w:rsidRPr="00024634">
          <w:rPr>
            <w:color w:val="1F497D"/>
            <w:highlight w:val="yellow"/>
            <w:lang w:val="en-US"/>
          </w:rPr>
          <w:t>R4-2103479</w:t>
        </w:r>
        <w:r w:rsidRPr="00024634">
          <w:rPr>
            <w:rFonts w:ascii="Arial" w:hAnsi="Arial" w:cs="Arial"/>
            <w:b/>
            <w:bCs/>
            <w:highlight w:val="yellow"/>
            <w:lang w:val="en-US"/>
          </w:rPr>
          <w:t>)</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826"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827"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828"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829"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830"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831"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832"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833"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834" w:author="LG (Sunghoon)" w:date="2021-01-27T22:45:00Z"/>
        </w:trPr>
        <w:tc>
          <w:tcPr>
            <w:tcW w:w="1837" w:type="dxa"/>
          </w:tcPr>
          <w:p w14:paraId="103E0EE7" w14:textId="77777777" w:rsidR="005805DE" w:rsidRDefault="004A57CD">
            <w:pPr>
              <w:spacing w:after="0"/>
              <w:rPr>
                <w:ins w:id="835" w:author="LG (Sunghoon)" w:date="2021-01-27T22:45:00Z"/>
                <w:rFonts w:ascii="Arial" w:eastAsia="Malgun Gothic" w:hAnsi="Arial"/>
                <w:lang w:val="de-DE" w:eastAsia="ko-KR"/>
              </w:rPr>
            </w:pPr>
            <w:ins w:id="836"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837" w:author="LG (Sunghoon)" w:date="2021-01-27T22:45:00Z"/>
                <w:rFonts w:ascii="Arial" w:eastAsia="Malgun Gothic" w:hAnsi="Arial"/>
                <w:lang w:val="de-DE" w:eastAsia="ko-KR"/>
              </w:rPr>
            </w:pPr>
            <w:ins w:id="838"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839" w:author="LG (Sunghoon)" w:date="2021-01-27T22:45:00Z"/>
                <w:rFonts w:ascii="Arial" w:eastAsia="Malgun Gothic" w:hAnsi="Arial"/>
                <w:lang w:val="de-DE" w:eastAsia="ko-KR"/>
              </w:rPr>
            </w:pPr>
            <w:ins w:id="840"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841" w:author="[Nokia RAN2]" w:date="2021-01-27T17:52:00Z">
              <w:r>
                <w:rPr>
                  <w:rFonts w:ascii="Arial" w:hAnsi="Arial"/>
                  <w:lang w:val="de-DE"/>
                </w:rPr>
                <w:lastRenderedPageBreak/>
                <w:t>Nokia, Nokia Shanghai Bell</w:t>
              </w:r>
            </w:ins>
          </w:p>
        </w:tc>
        <w:tc>
          <w:tcPr>
            <w:tcW w:w="1985" w:type="dxa"/>
          </w:tcPr>
          <w:p w14:paraId="56D45827" w14:textId="77777777" w:rsidR="005805DE" w:rsidRDefault="004A57CD">
            <w:pPr>
              <w:spacing w:after="0"/>
              <w:rPr>
                <w:rFonts w:ascii="Arial" w:hAnsi="Arial"/>
                <w:lang w:val="de-DE"/>
              </w:rPr>
            </w:pPr>
            <w:ins w:id="842"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843" w:author="[Nokia RAN2]" w:date="2021-01-27T17:52:00Z"/>
                <w:rFonts w:ascii="Arial" w:hAnsi="Arial"/>
                <w:lang w:val="de-DE"/>
              </w:rPr>
            </w:pPr>
            <w:ins w:id="844" w:author="[Nokia RAN2]" w:date="2021-01-27T17:52:00Z">
              <w:r>
                <w:rPr>
                  <w:rFonts w:ascii="Arial" w:hAnsi="Arial"/>
                  <w:lang w:val="de-DE"/>
                </w:rPr>
                <w:t>For the FeatureSetUplink modifications:</w:t>
              </w:r>
            </w:ins>
          </w:p>
          <w:p w14:paraId="516D9AF7" w14:textId="77777777" w:rsidR="005805DE" w:rsidRDefault="004A57CD">
            <w:pPr>
              <w:spacing w:after="0"/>
              <w:rPr>
                <w:ins w:id="845" w:author="[Nokia RAN2]" w:date="2021-01-27T17:52:00Z"/>
                <w:rFonts w:ascii="Arial" w:hAnsi="Arial"/>
                <w:lang w:val="de-DE"/>
              </w:rPr>
            </w:pPr>
            <w:ins w:id="846"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847" w:author="[Nokia RAN2]" w:date="2021-01-27T17:52:00Z"/>
                <w:rFonts w:ascii="Arial" w:hAnsi="Arial"/>
                <w:i/>
                <w:iCs/>
                <w:lang w:val="de-DE"/>
              </w:rPr>
            </w:pPr>
            <w:ins w:id="848" w:author="[Nokia RAN2]" w:date="2021-01-27T17:52:00Z">
              <w:r>
                <w:rPr>
                  <w:rFonts w:ascii="Arial" w:hAnsi="Arial"/>
                  <w:lang w:val="de-DE"/>
                </w:rPr>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849" w:author="[Nokia RAN2]" w:date="2021-01-27T17:52:00Z"/>
                <w:rFonts w:ascii="Arial" w:hAnsi="Arial"/>
                <w:lang w:val="de-DE"/>
              </w:rPr>
            </w:pPr>
            <w:ins w:id="850" w:author="[Nokia RAN2]" w:date="2021-01-27T17:52:00Z">
              <w:r>
                <w:rPr>
                  <w:rFonts w:ascii="Arial" w:hAnsi="Arial"/>
                  <w:lang w:val="de-DE"/>
                </w:rPr>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1" w:author="[Nokia RAN2]" w:date="2021-01-27T17:52:00Z"/>
                <w:rFonts w:ascii="Courier New" w:eastAsia="Times New Roman" w:hAnsi="Courier New"/>
                <w:sz w:val="16"/>
                <w:lang w:val="de-DE" w:eastAsia="en-GB"/>
              </w:rPr>
            </w:pPr>
            <w:ins w:id="852"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3" w:author="[Nokia RAN2]" w:date="2021-01-27T17:52:00Z"/>
                <w:rFonts w:ascii="Courier New" w:eastAsia="Times New Roman" w:hAnsi="Courier New"/>
                <w:color w:val="808080"/>
                <w:sz w:val="16"/>
                <w:lang w:val="de-DE" w:eastAsia="en-GB"/>
              </w:rPr>
            </w:pPr>
            <w:ins w:id="854"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5" w:author="[Nokia RAN2]" w:date="2021-01-27T17:52:00Z"/>
                <w:rFonts w:ascii="Courier New" w:eastAsia="Times New Roman" w:hAnsi="Courier New"/>
                <w:color w:val="808080"/>
                <w:sz w:val="16"/>
                <w:lang w:val="de-DE" w:eastAsia="en-GB"/>
              </w:rPr>
            </w:pPr>
            <w:ins w:id="856"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7" w:author="[Nokia RAN2]" w:date="2021-01-27T17:52:00Z"/>
                <w:rFonts w:ascii="Courier New" w:eastAsia="Times New Roman" w:hAnsi="Courier New"/>
                <w:sz w:val="16"/>
                <w:lang w:val="de-DE" w:eastAsia="en-GB"/>
              </w:rPr>
            </w:pPr>
            <w:ins w:id="858"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9" w:author="[Nokia RAN2]" w:date="2021-01-27T17:52:00Z"/>
                <w:rFonts w:ascii="Courier New" w:eastAsia="Times New Roman" w:hAnsi="Courier New"/>
                <w:color w:val="808080"/>
                <w:sz w:val="16"/>
                <w:lang w:val="de-DE" w:eastAsia="en-GB"/>
              </w:rPr>
            </w:pPr>
            <w:ins w:id="860"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1" w:author="[Nokia RAN2]" w:date="2021-01-27T17:52:00Z"/>
                <w:rFonts w:ascii="Courier New" w:eastAsia="Times New Roman" w:hAnsi="Courier New"/>
                <w:color w:val="808080"/>
                <w:sz w:val="16"/>
                <w:lang w:val="de-DE" w:eastAsia="en-GB"/>
              </w:rPr>
            </w:pPr>
            <w:ins w:id="862"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3" w:author="[Nokia RAN2]" w:date="2021-01-27T17:52:00Z"/>
                <w:rFonts w:ascii="Courier New" w:eastAsia="Times New Roman" w:hAnsi="Courier New"/>
                <w:sz w:val="16"/>
                <w:lang w:val="de-DE" w:eastAsia="en-GB"/>
              </w:rPr>
            </w:pPr>
            <w:ins w:id="864"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5" w:author="[Nokia RAN2]" w:date="2021-01-27T17:52:00Z"/>
                <w:rFonts w:ascii="Courier New" w:eastAsia="Times New Roman" w:hAnsi="Courier New"/>
                <w:sz w:val="16"/>
                <w:lang w:val="de-DE" w:eastAsia="en-GB"/>
              </w:rPr>
            </w:pPr>
            <w:ins w:id="866"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7" w:author="[Nokia RAN2]" w:date="2021-01-27T17:52:00Z"/>
                <w:rFonts w:ascii="Courier New" w:eastAsia="Times New Roman" w:hAnsi="Courier New"/>
                <w:sz w:val="16"/>
                <w:lang w:val="de-DE" w:eastAsia="en-GB"/>
              </w:rPr>
            </w:pPr>
            <w:ins w:id="868"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9" w:author="[Nokia RAN2]" w:date="2021-01-27T17:52:00Z"/>
                <w:rFonts w:ascii="Courier New" w:eastAsia="Times New Roman" w:hAnsi="Courier New"/>
                <w:sz w:val="16"/>
                <w:lang w:val="de-DE" w:eastAsia="en-GB"/>
              </w:rPr>
            </w:pPr>
            <w:ins w:id="870"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1" w:author="[Nokia RAN2]" w:date="2021-01-27T17:52:00Z"/>
                <w:rFonts w:ascii="Courier New" w:eastAsia="Times New Roman" w:hAnsi="Courier New"/>
                <w:sz w:val="16"/>
                <w:lang w:val="de-DE" w:eastAsia="en-GB"/>
              </w:rPr>
            </w:pPr>
            <w:ins w:id="872"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3" w:author="[Nokia RAN2]" w:date="2021-01-27T17:52:00Z"/>
                <w:rFonts w:ascii="Courier New" w:eastAsia="Times New Roman" w:hAnsi="Courier New"/>
                <w:sz w:val="16"/>
                <w:lang w:val="de-DE" w:eastAsia="en-GB"/>
              </w:rPr>
            </w:pPr>
            <w:ins w:id="874"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75" w:author="OPPO(Zhongda)" w:date="2021-01-28T10:24:00Z">
              <w:r>
                <w:rPr>
                  <w:rFonts w:ascii="Arial" w:eastAsiaTheme="minorEastAsia" w:hAnsi="Arial"/>
                  <w:lang w:val="de-DE" w:eastAsia="zh-CN"/>
                </w:rPr>
                <w:t>OPPO</w:t>
              </w:r>
            </w:ins>
          </w:p>
        </w:tc>
        <w:tc>
          <w:tcPr>
            <w:tcW w:w="1985" w:type="dxa"/>
          </w:tcPr>
          <w:p w14:paraId="13E8A120" w14:textId="77777777" w:rsidR="005805DE" w:rsidRDefault="004A57CD">
            <w:pPr>
              <w:spacing w:after="0"/>
              <w:rPr>
                <w:rFonts w:ascii="Arial" w:hAnsi="Arial"/>
                <w:lang w:val="de-DE"/>
              </w:rPr>
            </w:pPr>
            <w:ins w:id="876"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77"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78" w:author="vivo-Chenli" w:date="2021-01-28T11:21:00Z"/>
        </w:trPr>
        <w:tc>
          <w:tcPr>
            <w:tcW w:w="1837" w:type="dxa"/>
          </w:tcPr>
          <w:p w14:paraId="57104EA7" w14:textId="77777777" w:rsidR="005805DE" w:rsidRDefault="004A57CD">
            <w:pPr>
              <w:spacing w:after="0"/>
              <w:rPr>
                <w:ins w:id="879" w:author="vivo-Chenli" w:date="2021-01-28T11:21:00Z"/>
                <w:rFonts w:ascii="Arial" w:hAnsi="Arial"/>
                <w:lang w:val="de-DE" w:eastAsia="zh-CN"/>
              </w:rPr>
            </w:pPr>
            <w:ins w:id="880"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81" w:author="vivo-Chenli" w:date="2021-01-28T11:21:00Z"/>
                <w:rFonts w:ascii="Arial" w:hAnsi="Arial"/>
                <w:lang w:val="de-DE" w:eastAsia="zh-CN"/>
              </w:rPr>
            </w:pPr>
            <w:ins w:id="882"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83" w:author="vivo-Chenli" w:date="2021-01-28T11:21:00Z"/>
                <w:rFonts w:ascii="Arial" w:hAnsi="Arial"/>
                <w:lang w:val="de-DE"/>
              </w:rPr>
            </w:pPr>
          </w:p>
        </w:tc>
      </w:tr>
      <w:tr w:rsidR="005805DE" w14:paraId="6EB633C7" w14:textId="77777777">
        <w:trPr>
          <w:ins w:id="884" w:author="Huawei" w:date="2021-01-28T11:59:00Z"/>
        </w:trPr>
        <w:tc>
          <w:tcPr>
            <w:tcW w:w="1837" w:type="dxa"/>
          </w:tcPr>
          <w:p w14:paraId="39DB26C2" w14:textId="77777777" w:rsidR="005805DE" w:rsidRDefault="004A57CD">
            <w:pPr>
              <w:spacing w:after="0"/>
              <w:rPr>
                <w:ins w:id="885" w:author="Huawei" w:date="2021-01-28T11:59:00Z"/>
                <w:rFonts w:ascii="Arial" w:hAnsi="Arial"/>
                <w:lang w:val="de-DE" w:eastAsia="zh-CN"/>
              </w:rPr>
            </w:pPr>
            <w:ins w:id="886"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87" w:author="Huawei" w:date="2021-01-28T11:59:00Z"/>
                <w:rFonts w:ascii="Arial" w:hAnsi="Arial"/>
                <w:lang w:val="de-DE" w:eastAsia="zh-CN"/>
              </w:rPr>
            </w:pPr>
            <w:ins w:id="888"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89"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90" w:author="Rapp" w:date="2021-01-28T14:45:00Z"/>
          <w:rFonts w:ascii="Arial" w:hAnsi="Arial"/>
          <w:b/>
          <w:bCs/>
        </w:rPr>
      </w:pPr>
      <w:ins w:id="891" w:author="Rapp" w:date="2021-01-28T14:45:00Z">
        <w:r w:rsidRPr="00320DE8">
          <w:rPr>
            <w:rFonts w:ascii="Arial" w:hAnsi="Arial"/>
            <w:b/>
            <w:bCs/>
          </w:rPr>
          <w:t>Summary</w:t>
        </w:r>
      </w:ins>
    </w:p>
    <w:p w14:paraId="38314999" w14:textId="5CE67C5E" w:rsidR="00A63A35" w:rsidRDefault="00A63A35" w:rsidP="00A63A35">
      <w:pPr>
        <w:rPr>
          <w:ins w:id="892" w:author="Rapp" w:date="2021-01-28T14:45:00Z"/>
          <w:rFonts w:ascii="Arial" w:hAnsi="Arial"/>
          <w:b/>
          <w:bCs/>
        </w:rPr>
      </w:pPr>
      <w:ins w:id="893" w:author="Rapp" w:date="2021-01-28T14:45:00Z">
        <w:r>
          <w:rPr>
            <w:rFonts w:ascii="Arial" w:hAnsi="Arial"/>
            <w:b/>
            <w:bCs/>
          </w:rPr>
          <w:t xml:space="preserve">13 </w:t>
        </w:r>
        <w:r w:rsidRPr="008D5E4A">
          <w:rPr>
            <w:rFonts w:ascii="Arial" w:hAnsi="Arial"/>
            <w:b/>
            <w:bCs/>
          </w:rPr>
          <w:t xml:space="preserve">companies responded to the question. All companies </w:t>
        </w:r>
        <w:r>
          <w:rPr>
            <w:rFonts w:ascii="Arial" w:hAnsi="Arial"/>
            <w:b/>
            <w:bCs/>
          </w:rPr>
          <w:t>are ok to pursue the CRs. 2 companies suggested some changes which acceptable to the proponent.  One companies think dummifying the fields may not be backward compatible. From rapporteur point of view, dummifying field makes it backward compatible.  Anyway the existing field cannot be used as it missed information.</w:t>
        </w:r>
      </w:ins>
    </w:p>
    <w:p w14:paraId="55E14F91" w14:textId="77777777" w:rsidR="00A63A35" w:rsidRDefault="00A63A35" w:rsidP="00A63A35">
      <w:pPr>
        <w:rPr>
          <w:ins w:id="894" w:author="Rapp" w:date="2021-01-28T14:45:00Z"/>
        </w:rPr>
      </w:pPr>
      <w:ins w:id="895" w:author="Rapp" w:date="2021-01-28T14:45:00Z">
        <w:r>
          <w:rPr>
            <w:rFonts w:ascii="Arial" w:hAnsi="Arial"/>
            <w:b/>
            <w:bCs/>
          </w:rPr>
          <w:lastRenderedPageBreak/>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1D637042" w:rsidR="005805DE" w:rsidRDefault="004A57CD">
      <w:pPr>
        <w:pStyle w:val="Heading2"/>
      </w:pPr>
      <w:r>
        <w:t>2.2</w:t>
      </w:r>
      <w:r>
        <w:tab/>
      </w:r>
      <w:r w:rsidR="001C66EB">
        <w:t>Phase 1 proposals</w:t>
      </w:r>
    </w:p>
    <w:bookmarkEnd w:id="0"/>
    <w:p w14:paraId="2C376F42" w14:textId="77777777" w:rsidR="007C0E0B" w:rsidRDefault="007C0E0B" w:rsidP="007C0E0B">
      <w:pPr>
        <w:spacing w:before="100" w:beforeAutospacing="1" w:after="100" w:afterAutospacing="1"/>
        <w:rPr>
          <w:lang w:eastAsia="zh-CN"/>
        </w:rPr>
      </w:pPr>
      <w:r>
        <w:rPr>
          <w:u w:val="single"/>
        </w:rPr>
        <w:t>2.1.1     UE capability of NR to UTRA-FDD CELL_DCH CS handover</w:t>
      </w:r>
    </w:p>
    <w:p w14:paraId="65B40BF1" w14:textId="77777777" w:rsidR="007C0E0B" w:rsidRDefault="007C0E0B" w:rsidP="007C0E0B">
      <w:pPr>
        <w:spacing w:before="100" w:beforeAutospacing="1" w:after="100" w:afterAutospacing="1"/>
      </w:pPr>
      <w:r>
        <w:rPr>
          <w:rStyle w:val="Strong"/>
          <w:rFonts w:ascii="Arial" w:hAnsi="Arial" w:cs="Arial"/>
          <w:lang w:val="en-US"/>
        </w:rPr>
        <w:t>Proposal 1: Agree to pursue the CRs in R2-2100385/386. Further detailed comments to the CRs, if any, can be discussed in Part 2</w:t>
      </w:r>
    </w:p>
    <w:p w14:paraId="41AE2B14" w14:textId="736109E8" w:rsidR="007C0E0B" w:rsidRDefault="007C0E0B" w:rsidP="007C0E0B">
      <w:pPr>
        <w:spacing w:before="100" w:beforeAutospacing="1" w:after="100" w:afterAutospacing="1"/>
      </w:pPr>
      <w:r>
        <w:rPr>
          <w:u w:val="single"/>
        </w:rPr>
        <w:t>2.1.2     Correction on beam Switch Timing capabilities</w:t>
      </w:r>
    </w:p>
    <w:p w14:paraId="51B77A80" w14:textId="77777777" w:rsidR="007C0E0B" w:rsidRDefault="007C0E0B" w:rsidP="007C0E0B">
      <w:pPr>
        <w:spacing w:before="100" w:beforeAutospacing="1" w:after="100" w:afterAutospacing="1"/>
      </w:pPr>
      <w:r>
        <w:rPr>
          <w:rStyle w:val="Strong"/>
          <w:rFonts w:ascii="Arial" w:hAnsi="Arial" w:cs="Arial"/>
          <w:lang w:val="en-US"/>
        </w:rPr>
        <w:t>Proposal 2: Agree to pursue the CRs in</w:t>
      </w:r>
      <w:r>
        <w:rPr>
          <w:lang w:val="en-US"/>
        </w:rPr>
        <w:t xml:space="preserve"> </w:t>
      </w:r>
      <w:r>
        <w:rPr>
          <w:rStyle w:val="Strong"/>
          <w:rFonts w:ascii="Arial" w:hAnsi="Arial" w:cs="Arial"/>
          <w:lang w:val="en-US"/>
        </w:rPr>
        <w:t>R2-2100452/453. Update the CRs to include the reference to RAN1 specification. Further detailed comments to the CRs, if any, can be discussed in Part 2.</w:t>
      </w:r>
    </w:p>
    <w:p w14:paraId="06E37159" w14:textId="77777777" w:rsidR="007C0E0B" w:rsidRDefault="007C0E0B" w:rsidP="007C0E0B">
      <w:pPr>
        <w:spacing w:before="100" w:beforeAutospacing="1" w:after="100" w:afterAutospacing="1"/>
      </w:pPr>
      <w:r>
        <w:rPr>
          <w:rStyle w:val="Strong"/>
          <w:rFonts w:ascii="Arial" w:hAnsi="Arial" w:cs="Arial"/>
          <w:lang w:val="en-US"/>
        </w:rPr>
        <w:t>Proposal 3: Agree to pursue the CRs in</w:t>
      </w:r>
      <w:r>
        <w:rPr>
          <w:lang w:val="en-US"/>
        </w:rPr>
        <w:t xml:space="preserve"> </w:t>
      </w:r>
      <w:r>
        <w:rPr>
          <w:rStyle w:val="Strong"/>
          <w:rFonts w:ascii="Arial" w:hAnsi="Arial" w:cs="Arial"/>
          <w:lang w:val="en-US"/>
        </w:rPr>
        <w:t>R2-2100454. Further detailed comments to the CRs, if any, can be discussed in Part 2.</w:t>
      </w:r>
    </w:p>
    <w:p w14:paraId="7062B29D" w14:textId="5F2D26A0" w:rsidR="007C0E0B" w:rsidRDefault="007C0E0B" w:rsidP="007C0E0B">
      <w:pPr>
        <w:spacing w:before="100" w:beforeAutospacing="1" w:after="100" w:afterAutospacing="1"/>
      </w:pPr>
      <w:r>
        <w:rPr>
          <w:u w:val="single"/>
        </w:rPr>
        <w:t>2.1.3     TPMI grouping capability</w:t>
      </w:r>
    </w:p>
    <w:p w14:paraId="156B258D" w14:textId="77777777" w:rsidR="007C0E0B" w:rsidRDefault="007C0E0B" w:rsidP="007C0E0B">
      <w:pPr>
        <w:spacing w:before="100" w:beforeAutospacing="1" w:after="100" w:afterAutospacing="1"/>
      </w:pPr>
      <w:r>
        <w:rPr>
          <w:rStyle w:val="Strong"/>
          <w:rFonts w:ascii="Arial" w:hAnsi="Arial" w:cs="Arial"/>
          <w:lang w:val="en-US"/>
        </w:rPr>
        <w:t>Proposal 4: Agree to pursue the CRs in</w:t>
      </w:r>
      <w:r>
        <w:rPr>
          <w:lang w:val="en-US"/>
        </w:rPr>
        <w:t xml:space="preserve"> </w:t>
      </w:r>
      <w:r>
        <w:rPr>
          <w:rStyle w:val="Strong"/>
          <w:rFonts w:ascii="Arial" w:hAnsi="Arial" w:cs="Arial"/>
          <w:lang w:val="en-US"/>
        </w:rPr>
        <w:t>R2-2100455. Update the first change with ‘</w:t>
      </w:r>
      <w:r>
        <w:rPr>
          <w:rFonts w:ascii="Arial" w:hAnsi="Arial" w:cs="Arial"/>
          <w:sz w:val="18"/>
          <w:szCs w:val="18"/>
          <w:lang w:val="en-US"/>
        </w:rPr>
        <w:t>where the leading / leftmost bit (bit 0) corresponds to {TPMI index = 0}. The next bit (bit 1) corresponds to {TPMI index = 1} and the TPMI index is as specified in Table 6.3.1.5-1 of TS 38.211 [6]</w:t>
      </w:r>
      <w:r>
        <w:rPr>
          <w:rStyle w:val="Strong"/>
          <w:rFonts w:ascii="Arial" w:hAnsi="Arial" w:cs="Arial"/>
          <w:lang w:val="en-US"/>
        </w:rPr>
        <w:t>’ as per comment. Further detailed comments to the CRs, if any, can be discussed in Part 2.</w:t>
      </w:r>
    </w:p>
    <w:p w14:paraId="04F597B3" w14:textId="77777777" w:rsidR="007C0E0B" w:rsidRDefault="007C0E0B" w:rsidP="007C0E0B">
      <w:pPr>
        <w:spacing w:before="100" w:beforeAutospacing="1" w:after="100" w:afterAutospacing="1"/>
      </w:pPr>
      <w:r>
        <w:rPr>
          <w:u w:val="single"/>
        </w:rPr>
        <w:t>2.1.4     Rel-16 mandatory RRM requirements</w:t>
      </w:r>
    </w:p>
    <w:p w14:paraId="5CC9640D" w14:textId="77777777" w:rsidR="007C0E0B" w:rsidRDefault="007C0E0B" w:rsidP="007C0E0B">
      <w:pPr>
        <w:spacing w:before="100" w:beforeAutospacing="1" w:after="100" w:afterAutospacing="1"/>
      </w:pPr>
      <w:r>
        <w:rPr>
          <w:rStyle w:val="Strong"/>
          <w:rFonts w:ascii="Arial" w:hAnsi="Arial" w:cs="Arial"/>
          <w:lang w:val="en-US"/>
        </w:rPr>
        <w:t>Proposal 5: AS release indicator is sufficient for the mandatory RAN4 Rel-16 RRM requirements</w:t>
      </w:r>
    </w:p>
    <w:p w14:paraId="35101F24" w14:textId="77777777" w:rsidR="007C0E0B" w:rsidRDefault="007C0E0B" w:rsidP="007C0E0B">
      <w:pPr>
        <w:spacing w:before="100" w:beforeAutospacing="1" w:after="100" w:afterAutospacing="1"/>
      </w:pPr>
      <w:r>
        <w:rPr>
          <w:rStyle w:val="Strong"/>
          <w:rFonts w:ascii="Arial" w:hAnsi="Arial" w:cs="Arial"/>
          <w:lang w:val="en-US"/>
        </w:rPr>
        <w:t>Proposal 6: There is a no need to capture the mandatory Rel-16 RRM requirements in TS38.306</w:t>
      </w:r>
    </w:p>
    <w:p w14:paraId="46876871" w14:textId="77777777" w:rsidR="007C0E0B" w:rsidRDefault="007C0E0B" w:rsidP="007C0E0B">
      <w:pPr>
        <w:spacing w:before="100" w:beforeAutospacing="1" w:after="100" w:afterAutospacing="1"/>
      </w:pPr>
      <w:r>
        <w:rPr>
          <w:rStyle w:val="Strong"/>
          <w:rFonts w:ascii="Arial" w:hAnsi="Arial" w:cs="Arial"/>
          <w:lang w:val="en-US"/>
        </w:rPr>
        <w:t>Proposal 7: inform RAN5 in the RAN2 reply LS to RAN4 so that RAN5 is made aware of these mandatory RAN4 Rel-16 RRM requirements</w:t>
      </w:r>
    </w:p>
    <w:p w14:paraId="53BE9203" w14:textId="77777777" w:rsidR="007C0E0B" w:rsidRDefault="007C0E0B" w:rsidP="007C0E0B">
      <w:pPr>
        <w:spacing w:before="100" w:beforeAutospacing="1" w:after="100" w:afterAutospacing="1"/>
      </w:pPr>
      <w:r>
        <w:rPr>
          <w:rStyle w:val="Strong"/>
          <w:rFonts w:ascii="Arial" w:hAnsi="Arial" w:cs="Arial"/>
          <w:lang w:val="en-US"/>
        </w:rPr>
        <w:t>Proposal 8: If the proposals 5,6 and 7 are agreeable, update the reply LS to RAN4 as in the Annex A of R2-2100954 based on the proposals.</w:t>
      </w:r>
    </w:p>
    <w:p w14:paraId="4BA8D840" w14:textId="1960D5F4" w:rsidR="007C0E0B" w:rsidRDefault="007C0E0B" w:rsidP="007C0E0B">
      <w:pPr>
        <w:spacing w:before="100" w:beforeAutospacing="1" w:after="100" w:afterAutospacing="1"/>
      </w:pPr>
      <w:r>
        <w:rPr>
          <w:u w:val="single"/>
        </w:rPr>
        <w:t>2.1.5     Handling of other TEI features</w:t>
      </w:r>
    </w:p>
    <w:p w14:paraId="277CE319" w14:textId="77777777" w:rsidR="007C0E0B" w:rsidRDefault="007C0E0B" w:rsidP="007C0E0B">
      <w:pPr>
        <w:spacing w:before="100" w:beforeAutospacing="1" w:after="100" w:afterAutospacing="1"/>
      </w:pPr>
      <w:r>
        <w:rPr>
          <w:rStyle w:val="Strong"/>
          <w:rFonts w:ascii="Arial" w:hAnsi="Arial" w:cs="Arial"/>
          <w:lang w:val="en-US"/>
        </w:rPr>
        <w:t>Proposal 9: The feature eCall over IMS should be defined as optional feature w/o capability signalling.</w:t>
      </w:r>
    </w:p>
    <w:p w14:paraId="7D20F35F" w14:textId="77777777" w:rsidR="007C0E0B" w:rsidRDefault="007C0E0B" w:rsidP="007C0E0B">
      <w:pPr>
        <w:spacing w:before="100" w:beforeAutospacing="1" w:after="100" w:afterAutospacing="1"/>
      </w:pPr>
      <w:r>
        <w:rPr>
          <w:rStyle w:val="Strong"/>
          <w:rFonts w:ascii="Arial" w:hAnsi="Arial" w:cs="Arial"/>
          <w:lang w:val="en-US"/>
        </w:rPr>
        <w:t>Proposal 10: “UAC-AC1-SelectAssistInfo-r16 in SIB1” should be defined as optional without capability signalling.</w:t>
      </w:r>
    </w:p>
    <w:p w14:paraId="742573AD" w14:textId="77777777" w:rsidR="007C0E0B" w:rsidRDefault="007C0E0B" w:rsidP="007C0E0B">
      <w:pPr>
        <w:spacing w:before="100" w:beforeAutospacing="1" w:after="100" w:afterAutospacing="1"/>
      </w:pPr>
      <w:r>
        <w:rPr>
          <w:rStyle w:val="Strong"/>
          <w:rFonts w:ascii="Arial" w:hAnsi="Arial" w:cs="Arial"/>
          <w:lang w:val="en-US"/>
        </w:rPr>
        <w:t>Proposal 11: “PRACH prioritization parameters for MPS and MCS in RACH-ConfigCommon” should be defined as optional without capability signalling.</w:t>
      </w:r>
    </w:p>
    <w:p w14:paraId="5BD3B0E7" w14:textId="77777777" w:rsidR="007C0E0B" w:rsidRDefault="007C0E0B" w:rsidP="007C0E0B">
      <w:pPr>
        <w:spacing w:before="100" w:beforeAutospacing="1" w:after="100" w:afterAutospacing="1"/>
      </w:pPr>
      <w:r>
        <w:rPr>
          <w:rStyle w:val="Strong"/>
          <w:rFonts w:ascii="Arial" w:hAnsi="Arial" w:cs="Arial"/>
          <w:lang w:val="en-US"/>
        </w:rPr>
        <w:t>Proposal 12: If Proposal 9, 10 and 11 are agreeable, the proponent company generates the TS38.306 CR based on the proposals.</w:t>
      </w:r>
    </w:p>
    <w:p w14:paraId="3A23048B" w14:textId="77777777" w:rsidR="007C0E0B" w:rsidRDefault="007C0E0B" w:rsidP="007C0E0B">
      <w:pPr>
        <w:spacing w:before="100" w:beforeAutospacing="1" w:after="100" w:afterAutospacing="1"/>
      </w:pPr>
      <w:r>
        <w:rPr>
          <w:u w:val="single"/>
        </w:rPr>
        <w:t>2.1.6     Fixing issue with FGs 22-8a/b/c/d</w:t>
      </w:r>
    </w:p>
    <w:p w14:paraId="6C72293A" w14:textId="77777777" w:rsidR="007C0E0B" w:rsidRDefault="007C0E0B" w:rsidP="007C0E0B">
      <w:pPr>
        <w:spacing w:before="100" w:beforeAutospacing="1" w:after="100" w:afterAutospacing="1"/>
      </w:pPr>
      <w:r>
        <w:rPr>
          <w:rStyle w:val="Strong"/>
          <w:rFonts w:ascii="Arial" w:hAnsi="Arial" w:cs="Arial"/>
          <w:lang w:val="en-US"/>
        </w:rPr>
        <w:t>Proposal 13: Wait for the updated R1 feature list</w:t>
      </w:r>
    </w:p>
    <w:p w14:paraId="2C430E7D" w14:textId="77777777" w:rsidR="007C0E0B" w:rsidRDefault="007C0E0B" w:rsidP="007C0E0B">
      <w:pPr>
        <w:spacing w:before="100" w:beforeAutospacing="1" w:after="100" w:afterAutospacing="1"/>
      </w:pPr>
      <w:r>
        <w:rPr>
          <w:u w:val="single"/>
        </w:rPr>
        <w:lastRenderedPageBreak/>
        <w:t>2.1.7     Clarification on UE capabilities with FDD/TDD differentiation</w:t>
      </w:r>
    </w:p>
    <w:p w14:paraId="238FA9C1" w14:textId="77777777" w:rsidR="007C0E0B" w:rsidRDefault="007C0E0B" w:rsidP="007C0E0B">
      <w:pPr>
        <w:spacing w:before="100" w:beforeAutospacing="1" w:after="100" w:afterAutospacing="1"/>
      </w:pPr>
      <w:r>
        <w:rPr>
          <w:rStyle w:val="Strong"/>
          <w:rFonts w:ascii="Arial" w:hAnsi="Arial" w:cs="Arial"/>
          <w:lang w:val="en-US"/>
        </w:rPr>
        <w:t>Proposal 14: Agree to pursue the CR in</w:t>
      </w:r>
      <w:r>
        <w:rPr>
          <w:lang w:val="en-US"/>
        </w:rPr>
        <w:t xml:space="preserve"> </w:t>
      </w:r>
      <w:r>
        <w:rPr>
          <w:rStyle w:val="Strong"/>
          <w:rFonts w:ascii="Arial" w:hAnsi="Arial" w:cs="Arial"/>
          <w:lang w:val="en-US"/>
        </w:rPr>
        <w:t xml:space="preserve">R2-2101433. Update the CR with </w:t>
      </w:r>
      <w:r>
        <w:rPr>
          <w:rStyle w:val="Strong"/>
          <w:rFonts w:ascii="Arial" w:hAnsi="Arial" w:cs="Arial"/>
        </w:rPr>
        <w:t>title of Table A.2-1 the</w:t>
      </w:r>
      <w:r>
        <w:rPr>
          <w:rFonts w:ascii="Arial" w:hAnsi="Arial" w:cs="Arial"/>
        </w:rPr>
        <w:t xml:space="preserve"> “Rel-15“ </w:t>
      </w:r>
      <w:r>
        <w:rPr>
          <w:rStyle w:val="Strong"/>
          <w:rFonts w:ascii="Arial" w:hAnsi="Arial" w:cs="Arial"/>
        </w:rPr>
        <w:t>can be removed</w:t>
      </w:r>
      <w:r>
        <w:rPr>
          <w:rStyle w:val="Strong"/>
          <w:rFonts w:ascii="Arial" w:hAnsi="Arial" w:cs="Arial"/>
          <w:lang w:val="en-US"/>
        </w:rPr>
        <w:t>. Further detailed comments to the CR can be discussed in Part 2.</w:t>
      </w:r>
    </w:p>
    <w:p w14:paraId="3A4FFC50" w14:textId="77777777" w:rsidR="007C0E0B" w:rsidRDefault="007C0E0B" w:rsidP="007C0E0B">
      <w:pPr>
        <w:spacing w:before="100" w:beforeAutospacing="1" w:after="100" w:afterAutospacing="1"/>
      </w:pPr>
      <w:r>
        <w:rPr>
          <w:u w:val="single"/>
        </w:rPr>
        <w:t>2.1.8     Correction on UE capabilities for enhanced MIMO</w:t>
      </w:r>
    </w:p>
    <w:p w14:paraId="298F4FCC" w14:textId="77777777" w:rsidR="007C0E0B" w:rsidRDefault="007C0E0B" w:rsidP="007C0E0B">
      <w:pPr>
        <w:spacing w:before="100" w:beforeAutospacing="1" w:after="100" w:afterAutospacing="1"/>
      </w:pPr>
      <w:r>
        <w:rPr>
          <w:rStyle w:val="Strong"/>
          <w:rFonts w:ascii="Arial" w:hAnsi="Arial" w:cs="Arial"/>
          <w:lang w:val="en-US"/>
        </w:rPr>
        <w:t>Proposal 15: Agree to pursue the CR in</w:t>
      </w:r>
      <w:r>
        <w:rPr>
          <w:lang w:val="en-US"/>
        </w:rPr>
        <w:t xml:space="preserve"> </w:t>
      </w:r>
      <w:r>
        <w:rPr>
          <w:rStyle w:val="Strong"/>
          <w:rFonts w:ascii="Arial" w:hAnsi="Arial" w:cs="Arial"/>
          <w:lang w:val="en-US"/>
        </w:rPr>
        <w:t>R2-2101486. Only the Change 1 is needed. Update the CR with “</w:t>
      </w:r>
      <w:r>
        <w:rPr>
          <w:rFonts w:ascii="Arial" w:hAnsi="Arial" w:cs="Arial"/>
        </w:rPr>
        <w:t>The capability signalling comprises the following parameters:“.</w:t>
      </w:r>
      <w:r>
        <w:rPr>
          <w:rStyle w:val="Strong"/>
          <w:rFonts w:ascii="Arial" w:hAnsi="Arial" w:cs="Arial"/>
        </w:rPr>
        <w:t xml:space="preserve"> </w:t>
      </w:r>
      <w:r>
        <w:rPr>
          <w:rStyle w:val="Strong"/>
          <w:rFonts w:ascii="Arial" w:hAnsi="Arial" w:cs="Arial"/>
          <w:lang w:val="en-US"/>
        </w:rPr>
        <w:t>Further detailed comments to the CR can be discussed in Part 2.</w:t>
      </w:r>
    </w:p>
    <w:p w14:paraId="3C005F8F" w14:textId="77777777" w:rsidR="00864477" w:rsidRPr="00207142" w:rsidRDefault="00864477" w:rsidP="00864477">
      <w:pPr>
        <w:rPr>
          <w:highlight w:val="yellow"/>
          <w:lang w:val="en-US" w:eastAsia="zh-CN"/>
        </w:rPr>
      </w:pPr>
      <w:r w:rsidRPr="00207142">
        <w:rPr>
          <w:highlight w:val="yellow"/>
          <w:u w:val="single"/>
          <w:lang w:val="en-US"/>
        </w:rPr>
        <w:t>2.1.9     Capability for dormant BWP switching of multiple SCells</w:t>
      </w:r>
    </w:p>
    <w:p w14:paraId="755ECCCF" w14:textId="77777777" w:rsidR="00864477" w:rsidRDefault="00864477" w:rsidP="00864477">
      <w:pPr>
        <w:rPr>
          <w:lang w:val="en-US"/>
        </w:rPr>
      </w:pPr>
      <w:r w:rsidRPr="00207142">
        <w:rPr>
          <w:rFonts w:ascii="Arial" w:hAnsi="Arial" w:cs="Arial"/>
          <w:b/>
          <w:bCs/>
          <w:highlight w:val="yellow"/>
          <w:lang w:val="en-US"/>
        </w:rPr>
        <w:t>Proposal 16: Agree to generate the TS38.306/331 CRs based on the 6-3 of R4 feature list (</w:t>
      </w:r>
      <w:r w:rsidRPr="00207142">
        <w:rPr>
          <w:color w:val="1F497D"/>
          <w:highlight w:val="yellow"/>
          <w:lang w:val="en-US"/>
        </w:rPr>
        <w:t>R4-2103479</w:t>
      </w:r>
      <w:r w:rsidRPr="00207142">
        <w:rPr>
          <w:rFonts w:ascii="Arial" w:hAnsi="Arial" w:cs="Arial"/>
          <w:b/>
          <w:bCs/>
          <w:highlight w:val="yellow"/>
          <w:lang w:val="en-US"/>
        </w:rPr>
        <w:t>)</w:t>
      </w:r>
    </w:p>
    <w:p w14:paraId="426E5780" w14:textId="77777777" w:rsidR="007C0E0B" w:rsidRDefault="007C0E0B" w:rsidP="007C0E0B">
      <w:pPr>
        <w:spacing w:before="100" w:beforeAutospacing="1" w:after="100" w:afterAutospacing="1"/>
      </w:pPr>
      <w:r>
        <w:rPr>
          <w:u w:val="single"/>
        </w:rPr>
        <w:t>2.1.10   Capability of PUCCH transmissions for HARQ-ACK</w:t>
      </w:r>
    </w:p>
    <w:p w14:paraId="1E1F99D3" w14:textId="415A6BF2" w:rsidR="007C0E0B" w:rsidRDefault="007C0E0B" w:rsidP="007C0E0B">
      <w:pPr>
        <w:spacing w:before="100" w:beforeAutospacing="1" w:after="100" w:afterAutospacing="1"/>
        <w:rPr>
          <w:rStyle w:val="Strong"/>
          <w:rFonts w:ascii="Arial" w:hAnsi="Arial" w:cs="Arial"/>
          <w:lang w:val="en-US"/>
        </w:rPr>
      </w:pPr>
      <w:r>
        <w:rPr>
          <w:rStyle w:val="Strong"/>
          <w:rFonts w:ascii="Arial" w:hAnsi="Arial" w:cs="Arial"/>
          <w:lang w:val="en-US"/>
        </w:rPr>
        <w:t>Proposal 17: Agree to pursue the CR in</w:t>
      </w:r>
      <w:r>
        <w:rPr>
          <w:lang w:val="en-US"/>
        </w:rPr>
        <w:t xml:space="preserve"> </w:t>
      </w:r>
      <w:r>
        <w:rPr>
          <w:rStyle w:val="Strong"/>
          <w:rFonts w:ascii="Arial" w:hAnsi="Arial" w:cs="Arial"/>
          <w:lang w:val="en-US"/>
        </w:rPr>
        <w:t>R2-2101873. Update the CR according to the comments. Further detailed comments to the CR can be discussed in Part 2.</w:t>
      </w:r>
    </w:p>
    <w:p w14:paraId="1B7D15DD" w14:textId="77777777" w:rsidR="00B85195" w:rsidRDefault="00B85195" w:rsidP="007C0E0B">
      <w:pPr>
        <w:spacing w:before="100" w:beforeAutospacing="1" w:after="100" w:afterAutospacing="1"/>
      </w:pPr>
    </w:p>
    <w:p w14:paraId="0E564C7C" w14:textId="3862BEAA" w:rsidR="005805DE" w:rsidRDefault="007C0E0B" w:rsidP="007C0E0B">
      <w:pPr>
        <w:pStyle w:val="Heading1"/>
      </w:pPr>
      <w:r>
        <w:t xml:space="preserve"> </w:t>
      </w:r>
      <w:r w:rsidR="004A57CD">
        <w:t>3</w:t>
      </w:r>
      <w:r w:rsidR="004A57CD">
        <w:tab/>
      </w:r>
      <w:r w:rsidR="00CF1CB8">
        <w:t>Phase 2</w:t>
      </w:r>
      <w:r w:rsidR="00622081">
        <w:t xml:space="preserve"> Conclusion</w:t>
      </w:r>
    </w:p>
    <w:p w14:paraId="7ACF2EC7" w14:textId="7B9FE559" w:rsidR="00622081" w:rsidRDefault="00622081" w:rsidP="00D00DEC">
      <w:pPr>
        <w:spacing w:before="100" w:beforeAutospacing="1" w:after="100" w:afterAutospacing="1"/>
        <w:rPr>
          <w:u w:val="single"/>
        </w:rPr>
      </w:pPr>
      <w:r>
        <w:rPr>
          <w:u w:val="single"/>
        </w:rPr>
        <w:t>[To be added]</w:t>
      </w:r>
    </w:p>
    <w:p w14:paraId="59A95B9F" w14:textId="1B432AD7" w:rsidR="00D00DEC" w:rsidRPr="00125D84" w:rsidRDefault="00D00DEC" w:rsidP="00D00DEC">
      <w:pPr>
        <w:spacing w:before="100" w:beforeAutospacing="1" w:after="100" w:afterAutospacing="1"/>
        <w:rPr>
          <w:color w:val="BFBFBF" w:themeColor="background1" w:themeShade="BF"/>
          <w:lang w:eastAsia="zh-CN"/>
        </w:rPr>
      </w:pPr>
      <w:r w:rsidRPr="00125D84">
        <w:rPr>
          <w:color w:val="BFBFBF" w:themeColor="background1" w:themeShade="BF"/>
          <w:u w:val="single"/>
        </w:rPr>
        <w:t>2.1.1     UE capability of NR to UTRA-FDD CELL_DCH CS handover</w:t>
      </w:r>
    </w:p>
    <w:p w14:paraId="512CD866" w14:textId="7CBF23B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4076A1A3"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2.1.2     Correction on beam Switch Timing capabilities</w:t>
      </w:r>
    </w:p>
    <w:p w14:paraId="51EB75D5" w14:textId="4A065261" w:rsidR="00D00DEC" w:rsidRPr="00125D84" w:rsidRDefault="00D00DEC" w:rsidP="00184859">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1145C5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2.1.3     TPMI grouping capability</w:t>
      </w:r>
    </w:p>
    <w:p w14:paraId="15269DDE" w14:textId="5BBC4318"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05830C98"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2.1.4     Rel-16 mandatory RRM requirements</w:t>
      </w:r>
    </w:p>
    <w:p w14:paraId="7FDCD147" w14:textId="297CF9BD" w:rsidR="00D00DEC" w:rsidRPr="00125D84" w:rsidRDefault="00D00DEC" w:rsidP="00870618">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5557C50"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2.1.5     Handling of other TEI features</w:t>
      </w:r>
    </w:p>
    <w:p w14:paraId="4B8EFC14" w14:textId="11C33E5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870618"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 xml:space="preserve">: </w:t>
      </w:r>
    </w:p>
    <w:p w14:paraId="78C12A44"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2.1.6     Fixing issue with FGs 22-8a/b/c/d</w:t>
      </w:r>
    </w:p>
    <w:p w14:paraId="257F796D" w14:textId="3515868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266214DA"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2.1.7     Clarification on UE capabilities with FDD/TDD differentiation</w:t>
      </w:r>
    </w:p>
    <w:p w14:paraId="1BC6C943" w14:textId="7D5AF652"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3423CF8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lastRenderedPageBreak/>
        <w:t>2.1.8     Correction on UE capabilities for enhanced MIMO</w:t>
      </w:r>
    </w:p>
    <w:p w14:paraId="5CDE479C" w14:textId="5449D58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6E216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2.1.9     Capability for dormant BWP switching of multiple SCells</w:t>
      </w:r>
    </w:p>
    <w:p w14:paraId="5A039427" w14:textId="0905A844"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57770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2.1.10   Capability of PUCCH transmissions for HARQ-ACK</w:t>
      </w:r>
    </w:p>
    <w:p w14:paraId="747F3A96" w14:textId="166BAC03" w:rsidR="00D00DEC" w:rsidRPr="00125D84" w:rsidRDefault="00D00DEC" w:rsidP="00D00DEC">
      <w:pPr>
        <w:spacing w:before="100" w:beforeAutospacing="1" w:after="100" w:afterAutospacing="1"/>
        <w:rPr>
          <w:rStyle w:val="Strong"/>
          <w:rFonts w:ascii="Arial" w:hAnsi="Arial" w:cs="Arial"/>
          <w:color w:val="BFBFBF" w:themeColor="background1" w:themeShade="BF"/>
          <w:lang w:val="en-US"/>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w:t>
      </w:r>
    </w:p>
    <w:p w14:paraId="492516A8" w14:textId="5F3D9C7D" w:rsidR="005805DE" w:rsidRPr="00D00DEC" w:rsidRDefault="005805DE" w:rsidP="00D00DEC">
      <w:pPr>
        <w:pStyle w:val="BodyText"/>
        <w:rPr>
          <w:lang w:val="en-US"/>
        </w:rPr>
      </w:pPr>
    </w:p>
    <w:sectPr w:rsidR="005805DE" w:rsidRPr="00D00D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2B81" w14:textId="77777777" w:rsidR="005A7FF3" w:rsidRDefault="005A7FF3" w:rsidP="008816FF">
      <w:pPr>
        <w:spacing w:after="0" w:line="240" w:lineRule="auto"/>
      </w:pPr>
      <w:r>
        <w:separator/>
      </w:r>
    </w:p>
  </w:endnote>
  <w:endnote w:type="continuationSeparator" w:id="0">
    <w:p w14:paraId="6626440F" w14:textId="77777777" w:rsidR="005A7FF3" w:rsidRDefault="005A7FF3"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2444" w14:textId="77777777" w:rsidR="005A7FF3" w:rsidRDefault="005A7FF3" w:rsidP="008816FF">
      <w:pPr>
        <w:spacing w:after="0" w:line="240" w:lineRule="auto"/>
      </w:pPr>
      <w:r>
        <w:separator/>
      </w:r>
    </w:p>
  </w:footnote>
  <w:footnote w:type="continuationSeparator" w:id="0">
    <w:p w14:paraId="66C40CAF" w14:textId="77777777" w:rsidR="005A7FF3" w:rsidRDefault="005A7FF3"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3743"/>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4634"/>
    <w:rsid w:val="00025631"/>
    <w:rsid w:val="0002564D"/>
    <w:rsid w:val="00025ECA"/>
    <w:rsid w:val="0003117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1A6D"/>
    <w:rsid w:val="0005200A"/>
    <w:rsid w:val="00052A07"/>
    <w:rsid w:val="00052D81"/>
    <w:rsid w:val="00052F41"/>
    <w:rsid w:val="00053309"/>
    <w:rsid w:val="000534E3"/>
    <w:rsid w:val="00054038"/>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59F"/>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C32"/>
    <w:rsid w:val="00122F1C"/>
    <w:rsid w:val="0012348A"/>
    <w:rsid w:val="00123732"/>
    <w:rsid w:val="0012377F"/>
    <w:rsid w:val="00124314"/>
    <w:rsid w:val="00124486"/>
    <w:rsid w:val="00124544"/>
    <w:rsid w:val="0012549E"/>
    <w:rsid w:val="00125590"/>
    <w:rsid w:val="00125D84"/>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4AC2"/>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4859"/>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C66EB"/>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0F88"/>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42"/>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3CB"/>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185"/>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588"/>
    <w:rsid w:val="00581699"/>
    <w:rsid w:val="0058233D"/>
    <w:rsid w:val="0058245A"/>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A7FF3"/>
    <w:rsid w:val="005B0112"/>
    <w:rsid w:val="005B122A"/>
    <w:rsid w:val="005B1409"/>
    <w:rsid w:val="005B22E9"/>
    <w:rsid w:val="005B35D7"/>
    <w:rsid w:val="005B392A"/>
    <w:rsid w:val="005B3AA3"/>
    <w:rsid w:val="005B3BDD"/>
    <w:rsid w:val="005B4496"/>
    <w:rsid w:val="005B5231"/>
    <w:rsid w:val="005B5988"/>
    <w:rsid w:val="005B6F83"/>
    <w:rsid w:val="005B7731"/>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29D3"/>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2292"/>
    <w:rsid w:val="00613257"/>
    <w:rsid w:val="00613743"/>
    <w:rsid w:val="006144C3"/>
    <w:rsid w:val="0061578A"/>
    <w:rsid w:val="00616A30"/>
    <w:rsid w:val="00616B07"/>
    <w:rsid w:val="006172FB"/>
    <w:rsid w:val="00620A45"/>
    <w:rsid w:val="00620A71"/>
    <w:rsid w:val="00620D80"/>
    <w:rsid w:val="006210B7"/>
    <w:rsid w:val="00621DEC"/>
    <w:rsid w:val="00622081"/>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861"/>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5FA5"/>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B69"/>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97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0E0B"/>
    <w:rsid w:val="007C272E"/>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117E"/>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477"/>
    <w:rsid w:val="00864BE0"/>
    <w:rsid w:val="00864F55"/>
    <w:rsid w:val="00865FB7"/>
    <w:rsid w:val="008676AE"/>
    <w:rsid w:val="008677FD"/>
    <w:rsid w:val="00867B97"/>
    <w:rsid w:val="00870618"/>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1834"/>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A7AB1"/>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603"/>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4C48"/>
    <w:rsid w:val="00B05084"/>
    <w:rsid w:val="00B05C6A"/>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4A"/>
    <w:rsid w:val="00B773EF"/>
    <w:rsid w:val="00B81A6C"/>
    <w:rsid w:val="00B8202F"/>
    <w:rsid w:val="00B834E9"/>
    <w:rsid w:val="00B840F4"/>
    <w:rsid w:val="00B85195"/>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12C"/>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3E5"/>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199"/>
    <w:rsid w:val="00C21519"/>
    <w:rsid w:val="00C217D6"/>
    <w:rsid w:val="00C21A6F"/>
    <w:rsid w:val="00C21AFC"/>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4F8E"/>
    <w:rsid w:val="00CE5F36"/>
    <w:rsid w:val="00CE6273"/>
    <w:rsid w:val="00CE6EB4"/>
    <w:rsid w:val="00CE7538"/>
    <w:rsid w:val="00CE7561"/>
    <w:rsid w:val="00CF1354"/>
    <w:rsid w:val="00CF1CB8"/>
    <w:rsid w:val="00CF2266"/>
    <w:rsid w:val="00CF2593"/>
    <w:rsid w:val="00CF2B3A"/>
    <w:rsid w:val="00CF3B1F"/>
    <w:rsid w:val="00CF3BF6"/>
    <w:rsid w:val="00CF41AC"/>
    <w:rsid w:val="00CF625B"/>
    <w:rsid w:val="00CF687E"/>
    <w:rsid w:val="00CF726B"/>
    <w:rsid w:val="00D00902"/>
    <w:rsid w:val="00D00DEC"/>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555"/>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46FF"/>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1DAE"/>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3E3"/>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76654">
      <w:bodyDiv w:val="1"/>
      <w:marLeft w:val="0"/>
      <w:marRight w:val="0"/>
      <w:marTop w:val="0"/>
      <w:marBottom w:val="0"/>
      <w:divBdr>
        <w:top w:val="none" w:sz="0" w:space="0" w:color="auto"/>
        <w:left w:val="none" w:sz="0" w:space="0" w:color="auto"/>
        <w:bottom w:val="none" w:sz="0" w:space="0" w:color="auto"/>
        <w:right w:val="none" w:sz="0" w:space="0" w:color="auto"/>
      </w:divBdr>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230650221">
      <w:bodyDiv w:val="1"/>
      <w:marLeft w:val="0"/>
      <w:marRight w:val="0"/>
      <w:marTop w:val="0"/>
      <w:marBottom w:val="0"/>
      <w:divBdr>
        <w:top w:val="none" w:sz="0" w:space="0" w:color="auto"/>
        <w:left w:val="none" w:sz="0" w:space="0" w:color="auto"/>
        <w:bottom w:val="none" w:sz="0" w:space="0" w:color="auto"/>
        <w:right w:val="none" w:sz="0" w:space="0" w:color="auto"/>
      </w:divBdr>
    </w:div>
    <w:div w:id="166921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036F10-014C-481C-B062-6E3FCCA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7237</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2</cp:revision>
  <cp:lastPrinted>2008-02-01T05:09:00Z</cp:lastPrinted>
  <dcterms:created xsi:type="dcterms:W3CDTF">2021-02-02T19:29:00Z</dcterms:created>
  <dcterms:modified xsi:type="dcterms:W3CDTF">2021-02-02T19:29:00Z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