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11EA503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D45A5E">
        <w:rPr>
          <w:rFonts w:ascii="Arial" w:eastAsia="Times New Roman" w:hAnsi="Arial"/>
          <w:b/>
          <w:sz w:val="24"/>
          <w:szCs w:val="24"/>
        </w:rPr>
        <w:t>3</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366C81">
        <w:rPr>
          <w:rFonts w:ascii="Arial" w:hAnsi="Arial" w:cs="Arial"/>
          <w:b/>
          <w:bCs/>
          <w:color w:val="000000"/>
          <w:sz w:val="26"/>
          <w:szCs w:val="26"/>
        </w:rPr>
        <w:t>2101875</w:t>
      </w:r>
    </w:p>
    <w:p w14:paraId="55C39378" w14:textId="76367F67"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w:t>
      </w:r>
      <w:r w:rsidR="00D60332">
        <w:rPr>
          <w:rFonts w:ascii="Arial" w:hAnsi="Arial"/>
          <w:b/>
          <w:sz w:val="24"/>
          <w:szCs w:val="24"/>
          <w:lang w:eastAsia="zh-CN"/>
        </w:rPr>
        <w:t xml:space="preserve"> Jan 25</w:t>
      </w:r>
      <w:r w:rsidR="00D60332">
        <w:rPr>
          <w:rFonts w:ascii="Arial" w:hAnsi="Arial"/>
          <w:b/>
          <w:sz w:val="24"/>
          <w:szCs w:val="24"/>
          <w:vertAlign w:val="superscript"/>
          <w:lang w:eastAsia="zh-CN"/>
        </w:rPr>
        <w:t>th</w:t>
      </w:r>
      <w:r w:rsidR="00D60332">
        <w:rPr>
          <w:rFonts w:ascii="Arial" w:hAnsi="Arial"/>
          <w:b/>
          <w:sz w:val="24"/>
          <w:szCs w:val="24"/>
          <w:lang w:eastAsia="zh-CN"/>
        </w:rPr>
        <w:t xml:space="preserve"> – Feb 5</w:t>
      </w:r>
      <w:r w:rsidR="00D60332" w:rsidRPr="00CD3C8C">
        <w:rPr>
          <w:rFonts w:ascii="Arial" w:hAnsi="Arial"/>
          <w:b/>
          <w:sz w:val="24"/>
          <w:szCs w:val="24"/>
          <w:vertAlign w:val="superscript"/>
          <w:lang w:eastAsia="zh-CN"/>
        </w:rPr>
        <w:t>t</w:t>
      </w:r>
      <w:r w:rsidR="00D60332">
        <w:rPr>
          <w:rFonts w:ascii="Arial" w:hAnsi="Arial"/>
          <w:b/>
          <w:sz w:val="24"/>
          <w:szCs w:val="24"/>
          <w:vertAlign w:val="superscript"/>
          <w:lang w:eastAsia="zh-CN"/>
        </w:rPr>
        <w:t>h</w:t>
      </w:r>
      <w:r w:rsidR="00D60332">
        <w:rPr>
          <w:rFonts w:ascii="Arial" w:hAnsi="Arial"/>
          <w:b/>
          <w:sz w:val="24"/>
          <w:szCs w:val="24"/>
          <w:lang w:eastAsia="zh-CN"/>
        </w:rPr>
        <w:t>,</w:t>
      </w:r>
      <w:r w:rsidR="00D60332" w:rsidRPr="00383F56">
        <w:rPr>
          <w:rFonts w:ascii="Arial" w:hAnsi="Arial"/>
          <w:b/>
          <w:sz w:val="24"/>
          <w:szCs w:val="24"/>
          <w:lang w:eastAsia="zh-CN"/>
        </w:rPr>
        <w:t xml:space="preserve"> 20</w:t>
      </w:r>
      <w:r w:rsidR="00D60332">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0B76D7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931DCC">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18CDC7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B66DC">
        <w:rPr>
          <w:rFonts w:ascii="Arial" w:eastAsia="Times New Roman" w:hAnsi="Arial" w:cs="Arial"/>
          <w:b/>
          <w:bCs/>
          <w:sz w:val="24"/>
        </w:rPr>
        <w:t>SN initiated Inter-SN CPC</w:t>
      </w:r>
      <w:r w:rsidR="00DB0BC1">
        <w:rPr>
          <w:rFonts w:ascii="Arial" w:eastAsia="Times New Roman" w:hAnsi="Arial" w:cs="Arial"/>
          <w:b/>
          <w:bCs/>
          <w:sz w:val="24"/>
        </w:rPr>
        <w:t xml:space="preserve"> procedure</w:t>
      </w:r>
      <w:r w:rsidR="002B66DC">
        <w:rPr>
          <w:rFonts w:ascii="Arial" w:eastAsia="Times New Roman" w:hAnsi="Arial" w:cs="Arial"/>
          <w:b/>
          <w:bCs/>
          <w:sz w:val="24"/>
        </w:rPr>
        <w:t xml:space="preserve">: </w:t>
      </w:r>
      <w:r w:rsidR="003170C1">
        <w:rPr>
          <w:rFonts w:ascii="Arial" w:eastAsia="Times New Roman" w:hAnsi="Arial" w:cs="Arial"/>
          <w:b/>
          <w:bCs/>
          <w:sz w:val="24"/>
        </w:rPr>
        <w:t>preparation and execution phases</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7788FE16" w14:textId="40DD5B73" w:rsidR="00A62F72" w:rsidRDefault="00742F36" w:rsidP="00E85CB2">
      <w:r>
        <w:rPr>
          <w:noProof/>
        </w:rPr>
        <mc:AlternateContent>
          <mc:Choice Requires="wps">
            <w:drawing>
              <wp:anchor distT="45720" distB="45720" distL="114300" distR="114300" simplePos="0" relativeHeight="251659264" behindDoc="0" locked="0" layoutInCell="1" allowOverlap="1" wp14:anchorId="685C023E" wp14:editId="540C62FE">
                <wp:simplePos x="0" y="0"/>
                <wp:positionH relativeFrom="margin">
                  <wp:align>right</wp:align>
                </wp:positionH>
                <wp:positionV relativeFrom="paragraph">
                  <wp:posOffset>563245</wp:posOffset>
                </wp:positionV>
                <wp:extent cx="5953125" cy="27051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705100"/>
                        </a:xfrm>
                        <a:prstGeom prst="rect">
                          <a:avLst/>
                        </a:prstGeom>
                        <a:solidFill>
                          <a:srgbClr val="FFFFFF"/>
                        </a:solidFill>
                        <a:ln w="9525">
                          <a:solidFill>
                            <a:srgbClr val="000000"/>
                          </a:solidFill>
                          <a:miter lim="800000"/>
                          <a:headEnd/>
                          <a:tailEnd/>
                        </a:ln>
                      </wps:spPr>
                      <wps:txbx>
                        <w:txbxContent>
                          <w:p w14:paraId="4F7C20A2" w14:textId="63745236" w:rsidR="00742F36" w:rsidRPr="00BA4EE2" w:rsidRDefault="009F6E3F">
                            <w:pPr>
                              <w:rPr>
                                <w:rFonts w:ascii="Arial" w:hAnsi="Arial" w:cs="Arial"/>
                                <w:b/>
                                <w:bCs/>
                              </w:rPr>
                            </w:pPr>
                            <w:r w:rsidRPr="00BA4EE2">
                              <w:rPr>
                                <w:rFonts w:ascii="Arial" w:hAnsi="Arial" w:cs="Arial"/>
                                <w:b/>
                                <w:bCs/>
                              </w:rPr>
                              <w:t>Agreements:</w:t>
                            </w:r>
                          </w:p>
                          <w:p w14:paraId="220AD811" w14:textId="77777777" w:rsidR="005F64F0" w:rsidRPr="00BA4EE2" w:rsidRDefault="005F64F0" w:rsidP="005F64F0">
                            <w:pPr>
                              <w:rPr>
                                <w:rFonts w:ascii="Arial" w:hAnsi="Arial" w:cs="Arial"/>
                                <w:b/>
                                <w:bCs/>
                              </w:rPr>
                            </w:pPr>
                            <w:r w:rsidRPr="00BA4EE2">
                              <w:rPr>
                                <w:rFonts w:ascii="Arial" w:hAnsi="Arial" w:cs="Arial"/>
                                <w:b/>
                                <w:bCs/>
                              </w:rPr>
                              <w:t xml:space="preserve">Proposal 1: Option 1 should be used for the generation of conditional reconfiguration for SN initiated inter-SN conditional </w:t>
                            </w:r>
                            <w:proofErr w:type="spellStart"/>
                            <w:r w:rsidRPr="00BA4EE2">
                              <w:rPr>
                                <w:rFonts w:ascii="Arial" w:hAnsi="Arial" w:cs="Arial"/>
                                <w:b/>
                                <w:bCs/>
                              </w:rPr>
                              <w:t>PSCell</w:t>
                            </w:r>
                            <w:proofErr w:type="spellEnd"/>
                            <w:r w:rsidRPr="00BA4EE2">
                              <w:rPr>
                                <w:rFonts w:ascii="Arial" w:hAnsi="Arial" w:cs="Arial"/>
                                <w:b/>
                                <w:bCs/>
                              </w:rPr>
                              <w:t xml:space="preserve"> change. </w:t>
                            </w:r>
                          </w:p>
                          <w:p w14:paraId="150FCE6F" w14:textId="1BB9122C" w:rsidR="005F64F0" w:rsidRPr="00BA4EE2" w:rsidRDefault="005F64F0" w:rsidP="005F64F0">
                            <w:pPr>
                              <w:rPr>
                                <w:rFonts w:ascii="Arial" w:hAnsi="Arial" w:cs="Arial"/>
                                <w:b/>
                                <w:bCs/>
                              </w:rPr>
                            </w:pPr>
                            <w:r w:rsidRPr="00BA4EE2">
                              <w:rPr>
                                <w:rFonts w:ascii="Arial" w:hAnsi="Arial" w:cs="Arial"/>
                                <w:b/>
                                <w:bCs/>
                              </w:rPr>
                              <w:t xml:space="preserve">Option 1: The MN generates CPC. The source SN sets the execution condition and communicates it to the MN. The MN generates the conditional reconfiguration message including the execution condition(s) provided by the source SN and </w:t>
                            </w:r>
                            <w:proofErr w:type="spellStart"/>
                            <w:r w:rsidRPr="00BA4EE2">
                              <w:rPr>
                                <w:rFonts w:ascii="Arial" w:hAnsi="Arial" w:cs="Arial"/>
                                <w:b/>
                                <w:bCs/>
                              </w:rPr>
                              <w:t>RRCReconfiguration</w:t>
                            </w:r>
                            <w:proofErr w:type="spellEnd"/>
                            <w:r w:rsidRPr="00BA4EE2">
                              <w:rPr>
                                <w:rFonts w:ascii="Arial" w:hAnsi="Arial" w:cs="Arial"/>
                                <w:b/>
                                <w:bCs/>
                              </w:rPr>
                              <w:t xml:space="preserve"> provided by the candidate </w:t>
                            </w:r>
                            <w:proofErr w:type="spellStart"/>
                            <w:r w:rsidRPr="00BA4EE2">
                              <w:rPr>
                                <w:rFonts w:ascii="Arial" w:hAnsi="Arial" w:cs="Arial"/>
                                <w:b/>
                                <w:bCs/>
                              </w:rPr>
                              <w:t>PSCell</w:t>
                            </w:r>
                            <w:proofErr w:type="spellEnd"/>
                            <w:r w:rsidRPr="00BA4EE2">
                              <w:rPr>
                                <w:rFonts w:ascii="Arial" w:hAnsi="Arial" w:cs="Arial"/>
                                <w:b/>
                                <w:bCs/>
                              </w:rPr>
                              <w:t xml:space="preserve">(s). </w:t>
                            </w:r>
                          </w:p>
                          <w:p w14:paraId="1A6F2C07" w14:textId="77777777" w:rsidR="005F64F0" w:rsidRPr="00BA4EE2" w:rsidRDefault="005F64F0" w:rsidP="005F64F0">
                            <w:pPr>
                              <w:rPr>
                                <w:rFonts w:ascii="Arial" w:hAnsi="Arial" w:cs="Arial"/>
                                <w:b/>
                                <w:bCs/>
                              </w:rPr>
                            </w:pPr>
                            <w:r w:rsidRPr="00BA4EE2">
                              <w:rPr>
                                <w:rFonts w:ascii="Arial" w:hAnsi="Arial" w:cs="Arial"/>
                                <w:b/>
                                <w:bCs/>
                              </w:rPr>
                              <w:t xml:space="preserve">Proposal 2: Send LS to RAN3 informing </w:t>
                            </w:r>
                          </w:p>
                          <w:p w14:paraId="35F8C8C2" w14:textId="63EBD22A" w:rsidR="005F64F0" w:rsidRPr="00BA4EE2" w:rsidRDefault="005F64F0" w:rsidP="005F64F0">
                            <w:pPr>
                              <w:rPr>
                                <w:rFonts w:ascii="Arial" w:hAnsi="Arial" w:cs="Arial"/>
                                <w:b/>
                                <w:bCs/>
                              </w:rPr>
                            </w:pPr>
                            <w:r w:rsidRPr="00BA4EE2">
                              <w:rPr>
                                <w:rFonts w:ascii="Arial" w:hAnsi="Arial" w:cs="Arial"/>
                                <w:b/>
                                <w:bCs/>
                              </w:rPr>
                              <w:t>-</w:t>
                            </w:r>
                            <w:r w:rsidR="00BA6E44" w:rsidRPr="00BA4EE2">
                              <w:rPr>
                                <w:rFonts w:ascii="Arial" w:hAnsi="Arial" w:cs="Arial"/>
                                <w:b/>
                                <w:bCs/>
                              </w:rPr>
                              <w:t xml:space="preserve"> </w:t>
                            </w:r>
                            <w:r w:rsidRPr="00BA4EE2">
                              <w:rPr>
                                <w:rFonts w:ascii="Arial" w:hAnsi="Arial" w:cs="Arial"/>
                                <w:b/>
                                <w:bCs/>
                              </w:rPr>
                              <w:t>RAN2 agreements</w:t>
                            </w:r>
                          </w:p>
                          <w:p w14:paraId="0082BC36" w14:textId="09CF3A38" w:rsidR="009F6E3F" w:rsidRPr="00BA4EE2" w:rsidRDefault="005F64F0" w:rsidP="005F64F0">
                            <w:pPr>
                              <w:rPr>
                                <w:rFonts w:ascii="Arial" w:hAnsi="Arial" w:cs="Arial"/>
                                <w:b/>
                                <w:bCs/>
                              </w:rPr>
                            </w:pPr>
                            <w:r w:rsidRPr="00BA4EE2">
                              <w:rPr>
                                <w:rFonts w:ascii="Arial" w:hAnsi="Arial" w:cs="Arial"/>
                                <w:b/>
                                <w:bCs/>
                              </w:rPr>
                              <w:t>-</w:t>
                            </w:r>
                            <w:r w:rsidR="00BA6E44" w:rsidRPr="00BA4EE2">
                              <w:rPr>
                                <w:rFonts w:ascii="Arial" w:hAnsi="Arial" w:cs="Arial"/>
                                <w:b/>
                                <w:bCs/>
                              </w:rPr>
                              <w:t xml:space="preserve"> </w:t>
                            </w:r>
                            <w:r w:rsidRPr="00BA4EE2">
                              <w:rPr>
                                <w:rFonts w:ascii="Arial" w:hAnsi="Arial" w:cs="Arial"/>
                                <w:b/>
                                <w:bCs/>
                              </w:rPr>
                              <w:t xml:space="preserve">RAN2 findings on the limitation of providing addition/modification of multiple CPC candidate cells in inter-node RAN3 message (i.e. </w:t>
                            </w:r>
                            <w:proofErr w:type="spellStart"/>
                            <w:r w:rsidRPr="00BA4EE2">
                              <w:rPr>
                                <w:rFonts w:ascii="Arial" w:hAnsi="Arial" w:cs="Arial"/>
                                <w:b/>
                                <w:bCs/>
                              </w:rPr>
                              <w:t>XnAP</w:t>
                            </w:r>
                            <w:proofErr w:type="spellEnd"/>
                            <w:r w:rsidRPr="00BA4EE2">
                              <w:rPr>
                                <w:rFonts w:ascii="Arial" w:hAnsi="Arial" w:cs="Arial"/>
                                <w:b/>
                                <w:bCs/>
                              </w:rPr>
                              <w:t xml:space="preserve"> fields, not in RRC INM)</w:t>
                            </w:r>
                            <w:r w:rsidR="00BA6E44" w:rsidRPr="00BA4EE2">
                              <w:rPr>
                                <w:rFonts w:ascii="Arial" w:hAnsi="Arial" w:cs="Arial"/>
                                <w:b/>
                                <w:bCs/>
                              </w:rPr>
                              <w:t>.</w:t>
                            </w:r>
                          </w:p>
                          <w:p w14:paraId="6DF920AD" w14:textId="79113123" w:rsidR="00BA6E44" w:rsidRDefault="001E0135" w:rsidP="005F64F0">
                            <w:r w:rsidRPr="00BA4EE2">
                              <w:rPr>
                                <w:rFonts w:ascii="Arial" w:hAnsi="Arial" w:cs="Arial"/>
                                <w:b/>
                                <w:bCs/>
                              </w:rPr>
                              <w:t>From RAN2 perspective, the above limitation could be reasonable (at least for R17) but this is up to RAN3 to decide.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5C023E" id="_x0000_t202" coordsize="21600,21600" o:spt="202" path="m,l,21600r21600,l21600,xe">
                <v:stroke joinstyle="miter"/>
                <v:path gradientshapeok="t" o:connecttype="rect"/>
              </v:shapetype>
              <v:shape id="Text Box 2" o:spid="_x0000_s1026" type="#_x0000_t202" style="position:absolute;margin-left:417.55pt;margin-top:44.35pt;width:468.75pt;height:213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">
                <v:textbox>
                  <w:txbxContent>
                    <w:p w14:paraId="4F7C20A2" w14:textId="63745236" w:rsidR="00742F36" w:rsidRPr="00BA4EE2" w:rsidRDefault="009F6E3F">
                      <w:pPr>
                        <w:rPr>
                          <w:rFonts w:ascii="Arial" w:hAnsi="Arial" w:cs="Arial"/>
                          <w:b/>
                          <w:bCs/>
                        </w:rPr>
                      </w:pPr>
                      <w:r w:rsidRPr="00BA4EE2">
                        <w:rPr>
                          <w:rFonts w:ascii="Arial" w:hAnsi="Arial" w:cs="Arial"/>
                          <w:b/>
                          <w:bCs/>
                        </w:rPr>
                        <w:t>Agreements:</w:t>
                      </w:r>
                    </w:p>
                    <w:p w14:paraId="220AD811" w14:textId="77777777" w:rsidR="005F64F0" w:rsidRPr="00BA4EE2" w:rsidRDefault="005F64F0" w:rsidP="005F64F0">
                      <w:pPr>
                        <w:rPr>
                          <w:rFonts w:ascii="Arial" w:hAnsi="Arial" w:cs="Arial"/>
                          <w:b/>
                          <w:bCs/>
                        </w:rPr>
                      </w:pPr>
                      <w:r w:rsidRPr="00BA4EE2">
                        <w:rPr>
                          <w:rFonts w:ascii="Arial" w:hAnsi="Arial" w:cs="Arial"/>
                          <w:b/>
                          <w:bCs/>
                        </w:rPr>
                        <w:t xml:space="preserve">Proposal 1: Option 1 should be used for the generation of conditional reconfiguration for SN initiated inter-SN conditional PSCell change. </w:t>
                      </w:r>
                    </w:p>
                    <w:p w14:paraId="150FCE6F" w14:textId="1BB9122C" w:rsidR="005F64F0" w:rsidRPr="00BA4EE2" w:rsidRDefault="005F64F0" w:rsidP="005F64F0">
                      <w:pPr>
                        <w:rPr>
                          <w:rFonts w:ascii="Arial" w:hAnsi="Arial" w:cs="Arial"/>
                          <w:b/>
                          <w:bCs/>
                        </w:rPr>
                      </w:pPr>
                      <w:r w:rsidRPr="00BA4EE2">
                        <w:rPr>
                          <w:rFonts w:ascii="Arial" w:hAnsi="Arial" w:cs="Arial"/>
                          <w:b/>
                          <w:bCs/>
                        </w:rPr>
                        <w:t>Option 1:</w:t>
                      </w:r>
                      <w:r w:rsidRPr="00BA4EE2">
                        <w:rPr>
                          <w:rFonts w:ascii="Arial" w:hAnsi="Arial" w:cs="Arial"/>
                          <w:b/>
                          <w:bCs/>
                        </w:rPr>
                        <w:t xml:space="preserve"> </w:t>
                      </w:r>
                      <w:r w:rsidRPr="00BA4EE2">
                        <w:rPr>
                          <w:rFonts w:ascii="Arial" w:hAnsi="Arial" w:cs="Arial"/>
                          <w:b/>
                          <w:bCs/>
                        </w:rPr>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1A6F2C07" w14:textId="77777777" w:rsidR="005F64F0" w:rsidRPr="00BA4EE2" w:rsidRDefault="005F64F0" w:rsidP="005F64F0">
                      <w:pPr>
                        <w:rPr>
                          <w:rFonts w:ascii="Arial" w:hAnsi="Arial" w:cs="Arial"/>
                          <w:b/>
                          <w:bCs/>
                        </w:rPr>
                      </w:pPr>
                      <w:r w:rsidRPr="00BA4EE2">
                        <w:rPr>
                          <w:rFonts w:ascii="Arial" w:hAnsi="Arial" w:cs="Arial"/>
                          <w:b/>
                          <w:bCs/>
                        </w:rPr>
                        <w:t xml:space="preserve">Proposal 2: Send LS to RAN3 informing </w:t>
                      </w:r>
                    </w:p>
                    <w:p w14:paraId="35F8C8C2" w14:textId="63EBD22A" w:rsidR="005F64F0" w:rsidRPr="00BA4EE2" w:rsidRDefault="005F64F0" w:rsidP="005F64F0">
                      <w:pPr>
                        <w:rPr>
                          <w:rFonts w:ascii="Arial" w:hAnsi="Arial" w:cs="Arial"/>
                          <w:b/>
                          <w:bCs/>
                        </w:rPr>
                      </w:pPr>
                      <w:r w:rsidRPr="00BA4EE2">
                        <w:rPr>
                          <w:rFonts w:ascii="Arial" w:hAnsi="Arial" w:cs="Arial"/>
                          <w:b/>
                          <w:bCs/>
                        </w:rPr>
                        <w:t>-</w:t>
                      </w:r>
                      <w:r w:rsidR="00BA6E44" w:rsidRPr="00BA4EE2">
                        <w:rPr>
                          <w:rFonts w:ascii="Arial" w:hAnsi="Arial" w:cs="Arial"/>
                          <w:b/>
                          <w:bCs/>
                        </w:rPr>
                        <w:t xml:space="preserve"> </w:t>
                      </w:r>
                      <w:r w:rsidRPr="00BA4EE2">
                        <w:rPr>
                          <w:rFonts w:ascii="Arial" w:hAnsi="Arial" w:cs="Arial"/>
                          <w:b/>
                          <w:bCs/>
                        </w:rPr>
                        <w:t>RAN2 agreements</w:t>
                      </w:r>
                    </w:p>
                    <w:p w14:paraId="0082BC36" w14:textId="09CF3A38" w:rsidR="009F6E3F" w:rsidRPr="00BA4EE2" w:rsidRDefault="005F64F0" w:rsidP="005F64F0">
                      <w:pPr>
                        <w:rPr>
                          <w:rFonts w:ascii="Arial" w:hAnsi="Arial" w:cs="Arial"/>
                          <w:b/>
                          <w:bCs/>
                        </w:rPr>
                      </w:pPr>
                      <w:r w:rsidRPr="00BA4EE2">
                        <w:rPr>
                          <w:rFonts w:ascii="Arial" w:hAnsi="Arial" w:cs="Arial"/>
                          <w:b/>
                          <w:bCs/>
                        </w:rPr>
                        <w:t>-</w:t>
                      </w:r>
                      <w:r w:rsidR="00BA6E44" w:rsidRPr="00BA4EE2">
                        <w:rPr>
                          <w:rFonts w:ascii="Arial" w:hAnsi="Arial" w:cs="Arial"/>
                          <w:b/>
                          <w:bCs/>
                        </w:rPr>
                        <w:t xml:space="preserve"> </w:t>
                      </w:r>
                      <w:r w:rsidRPr="00BA4EE2">
                        <w:rPr>
                          <w:rFonts w:ascii="Arial" w:hAnsi="Arial" w:cs="Arial"/>
                          <w:b/>
                          <w:bCs/>
                        </w:rPr>
                        <w:t>RAN2 findings on the limitation of providing addition/modification of multiple CPC candidate cells in inter-node RAN3 message (i.e. XnAP fields, not in RRC INM)</w:t>
                      </w:r>
                      <w:r w:rsidR="00BA6E44" w:rsidRPr="00BA4EE2">
                        <w:rPr>
                          <w:rFonts w:ascii="Arial" w:hAnsi="Arial" w:cs="Arial"/>
                          <w:b/>
                          <w:bCs/>
                        </w:rPr>
                        <w:t>.</w:t>
                      </w:r>
                    </w:p>
                    <w:p w14:paraId="6DF920AD" w14:textId="79113123" w:rsidR="00BA6E44" w:rsidRDefault="001E0135" w:rsidP="005F64F0">
                      <w:r w:rsidRPr="00BA4EE2">
                        <w:rPr>
                          <w:rFonts w:ascii="Arial" w:hAnsi="Arial" w:cs="Arial"/>
                          <w:b/>
                          <w:bCs/>
                        </w:rPr>
                        <w:t>From RAN2 perspective, the above limitation could be reasonable (at least for R17) but this is up to RAN3 to decide.</w:t>
                      </w:r>
                    </w:p>
                  </w:txbxContent>
                </v:textbox>
                <w10:wrap type="square" anchorx="margin"/>
              </v:shape>
            </w:pict>
          </mc:Fallback>
        </mc:AlternateContent>
      </w:r>
      <w:r w:rsidR="00A62F72">
        <w:t xml:space="preserve">In the last RAN2 #112-e meeting good progress was made on the Rel-17 MR-DC enhancements WI topic on Conditional </w:t>
      </w:r>
      <w:proofErr w:type="spellStart"/>
      <w:r w:rsidR="00A62F72">
        <w:t>PSCell</w:t>
      </w:r>
      <w:proofErr w:type="spellEnd"/>
      <w:r w:rsidR="00A62F72">
        <w:t xml:space="preserve"> Addition/Change (CPAC). The following agreements were made for</w:t>
      </w:r>
      <w:bookmarkStart w:id="1" w:name="_GoBack"/>
      <w:bookmarkEnd w:id="1"/>
      <w:r w:rsidR="00A62F72">
        <w:t xml:space="preserve"> the </w:t>
      </w:r>
      <w:r w:rsidR="007A3013">
        <w:t>S</w:t>
      </w:r>
      <w:r w:rsidR="00A62F72">
        <w:t xml:space="preserve">N initiated </w:t>
      </w:r>
      <w:r w:rsidR="007A3013">
        <w:t xml:space="preserve">Inter-SN </w:t>
      </w:r>
      <w:r w:rsidR="00A62F72">
        <w:t>CPC procedures after email discussion</w:t>
      </w:r>
      <w:r w:rsidR="007A3013">
        <w:t>s</w:t>
      </w:r>
      <w:r w:rsidR="00A62F72">
        <w:t xml:space="preserve"> and online meeting; see [1], [2]</w:t>
      </w:r>
      <w:r w:rsidR="007A3013">
        <w:t>, [3].</w:t>
      </w:r>
    </w:p>
    <w:p w14:paraId="51318877" w14:textId="1B265980" w:rsidR="00742F36" w:rsidRDefault="00742F36" w:rsidP="00E85CB2"/>
    <w:p w14:paraId="148D741E" w14:textId="77777777" w:rsidR="00824179" w:rsidRDefault="00824179" w:rsidP="00824179">
      <w:r>
        <w:t>Beside these agreements, in Rel-17, discussions also confirmed Rel-16 agreements on the topic; see [1].</w:t>
      </w:r>
    </w:p>
    <w:p w14:paraId="1538825D" w14:textId="373D1520" w:rsidR="0050567E" w:rsidRPr="001106C5" w:rsidRDefault="00824179" w:rsidP="001106C5">
      <w:r>
        <w:t xml:space="preserve">In this document, we discuss in more detail the preparation and execution phases of SN initiated </w:t>
      </w:r>
      <w:r w:rsidR="007865D2">
        <w:t xml:space="preserve">Inter-SN </w:t>
      </w:r>
      <w:r>
        <w:t>CPC procedures.</w:t>
      </w:r>
      <w:bookmarkStart w:id="2" w:name="_Hlk47300720"/>
    </w:p>
    <w:bookmarkEnd w:id="2"/>
    <w:p w14:paraId="33EDE162" w14:textId="49959427" w:rsidR="0050567E" w:rsidRDefault="007C5F69" w:rsidP="0050567E">
      <w:pPr>
        <w:pStyle w:val="Heading1"/>
        <w:numPr>
          <w:ilvl w:val="0"/>
          <w:numId w:val="1"/>
        </w:numPr>
        <w:pBdr>
          <w:top w:val="single" w:sz="12" w:space="2" w:color="auto"/>
        </w:pBdr>
      </w:pPr>
      <w:r>
        <w:t>SN</w:t>
      </w:r>
      <w:r w:rsidR="004B2B1B">
        <w:t xml:space="preserve"> </w:t>
      </w:r>
      <w:r>
        <w:t>initiated</w:t>
      </w:r>
      <w:bookmarkStart w:id="3" w:name="_Hlk54047736"/>
      <w:r>
        <w:t xml:space="preserve"> </w:t>
      </w:r>
      <w:r w:rsidR="00D74E30">
        <w:t>Inter-</w:t>
      </w:r>
      <w:r w:rsidR="00001CF8">
        <w:t xml:space="preserve">SN </w:t>
      </w:r>
      <w:r w:rsidR="00B743CA">
        <w:t xml:space="preserve">Conditional </w:t>
      </w:r>
      <w:proofErr w:type="spellStart"/>
      <w:r w:rsidR="00BD6C32">
        <w:t>PSCell</w:t>
      </w:r>
      <w:proofErr w:type="spellEnd"/>
      <w:r w:rsidR="00BD6C32">
        <w:t xml:space="preserve"> </w:t>
      </w:r>
      <w:r>
        <w:t xml:space="preserve">change </w:t>
      </w:r>
      <w:r w:rsidR="00DF798E">
        <w:t>(CPC)</w:t>
      </w:r>
      <w:bookmarkEnd w:id="3"/>
    </w:p>
    <w:p w14:paraId="4AA03144" w14:textId="2A9EACD7" w:rsidR="004B2B1B" w:rsidRPr="00F523A5" w:rsidRDefault="004B2B1B" w:rsidP="00FD27DF">
      <w:pPr>
        <w:rPr>
          <w:b/>
          <w:bCs/>
          <w:u w:val="single"/>
          <w:lang w:val="en-US"/>
        </w:rPr>
      </w:pPr>
      <w:r w:rsidRPr="00F523A5">
        <w:rPr>
          <w:b/>
          <w:bCs/>
          <w:color w:val="00B050"/>
          <w:u w:val="single"/>
          <w:lang w:val="en-US"/>
        </w:rPr>
        <w:t xml:space="preserve">SN initiated Inter-SN CPC </w:t>
      </w:r>
      <w:r w:rsidR="00F523A5" w:rsidRPr="00F523A5">
        <w:rPr>
          <w:b/>
          <w:bCs/>
          <w:color w:val="00B050"/>
          <w:u w:val="single"/>
          <w:lang w:val="en-US"/>
        </w:rPr>
        <w:t>preparation phase</w:t>
      </w:r>
    </w:p>
    <w:p w14:paraId="42718FC8" w14:textId="25EE863A" w:rsidR="00CA4B9D" w:rsidRDefault="00734BBE" w:rsidP="00FD27DF">
      <w:pPr>
        <w:rPr>
          <w:lang w:val="en-US"/>
        </w:rPr>
      </w:pPr>
      <w:r>
        <w:rPr>
          <w:lang w:val="en-US"/>
        </w:rPr>
        <w:t xml:space="preserve">As </w:t>
      </w:r>
      <w:r w:rsidR="00012EC9">
        <w:rPr>
          <w:lang w:val="en-US"/>
        </w:rPr>
        <w:t>mentioned in the introduction Section 1</w:t>
      </w:r>
      <w:r w:rsidR="003D3E83">
        <w:rPr>
          <w:lang w:val="en-US"/>
        </w:rPr>
        <w:t xml:space="preserve"> above</w:t>
      </w:r>
      <w:r w:rsidR="00BD271E">
        <w:rPr>
          <w:lang w:val="en-US"/>
        </w:rPr>
        <w:t>, t</w:t>
      </w:r>
      <w:r w:rsidR="00624242">
        <w:rPr>
          <w:lang w:val="en-US"/>
        </w:rPr>
        <w:t xml:space="preserve">he following option </w:t>
      </w:r>
      <w:r w:rsidR="005C7D6F">
        <w:rPr>
          <w:lang w:val="en-US"/>
        </w:rPr>
        <w:t>was agreed</w:t>
      </w:r>
      <w:r w:rsidR="00624242">
        <w:rPr>
          <w:lang w:val="en-US"/>
        </w:rPr>
        <w:t xml:space="preserve"> </w:t>
      </w:r>
      <w:r w:rsidR="00BD271E">
        <w:rPr>
          <w:lang w:val="en-US"/>
        </w:rPr>
        <w:t>for</w:t>
      </w:r>
      <w:r w:rsidR="00624242">
        <w:rPr>
          <w:lang w:val="en-US"/>
        </w:rPr>
        <w:t xml:space="preserve"> </w:t>
      </w:r>
      <w:r w:rsidR="00082C4B" w:rsidRPr="00082C4B">
        <w:rPr>
          <w:lang w:val="en-US"/>
        </w:rPr>
        <w:t>the generation of conditional reconfiguration</w:t>
      </w:r>
      <w:r w:rsidR="00EA4B13">
        <w:rPr>
          <w:lang w:val="en-US"/>
        </w:rPr>
        <w:t xml:space="preserve"> for SN initiated Inter-SN CPC procedure</w:t>
      </w:r>
      <w:r>
        <w:rPr>
          <w:lang w:val="en-US"/>
        </w:rPr>
        <w:t>.</w:t>
      </w:r>
    </w:p>
    <w:p w14:paraId="519F5404" w14:textId="536922F0" w:rsidR="00B848B0" w:rsidRDefault="00B866CB" w:rsidP="00B866CB">
      <w:pPr>
        <w:rPr>
          <w:lang w:val="en-US"/>
        </w:rPr>
      </w:pPr>
      <w:r w:rsidRPr="0020168C">
        <w:rPr>
          <w:b/>
          <w:bCs/>
          <w:lang w:val="en-US"/>
        </w:rPr>
        <w:t>Option 1:</w:t>
      </w:r>
      <w:r w:rsidR="00CA4B9D">
        <w:rPr>
          <w:lang w:val="en-US"/>
        </w:rPr>
        <w:t xml:space="preserve"> </w:t>
      </w:r>
      <w:r w:rsidRPr="00B866CB">
        <w:rPr>
          <w:lang w:val="en-US"/>
        </w:rPr>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B866CB">
        <w:rPr>
          <w:lang w:val="en-US"/>
        </w:rPr>
        <w:t>RRCReconfiguration</w:t>
      </w:r>
      <w:proofErr w:type="spellEnd"/>
      <w:r w:rsidRPr="00B866CB">
        <w:rPr>
          <w:lang w:val="en-US"/>
        </w:rPr>
        <w:t xml:space="preserve"> provided by the candidate </w:t>
      </w:r>
      <w:proofErr w:type="spellStart"/>
      <w:r w:rsidRPr="00B866CB">
        <w:rPr>
          <w:lang w:val="en-US"/>
        </w:rPr>
        <w:t>PSCell</w:t>
      </w:r>
      <w:proofErr w:type="spellEnd"/>
      <w:r w:rsidRPr="00B866CB">
        <w:rPr>
          <w:lang w:val="en-US"/>
        </w:rPr>
        <w:t xml:space="preserve">(s). </w:t>
      </w:r>
      <w:r w:rsidR="004E5A20">
        <w:rPr>
          <w:lang w:val="en-US"/>
        </w:rPr>
        <w:t xml:space="preserve"> </w:t>
      </w:r>
    </w:p>
    <w:p w14:paraId="036E2B7B" w14:textId="602BEB90" w:rsidR="003D3E83" w:rsidRDefault="003D3E83" w:rsidP="00B866CB">
      <w:pPr>
        <w:rPr>
          <w:lang w:val="en-US"/>
        </w:rPr>
      </w:pPr>
      <w:r w:rsidRPr="00B8549B">
        <w:rPr>
          <w:lang w:val="en-US"/>
        </w:rPr>
        <w:fldChar w:fldCharType="begin"/>
      </w:r>
      <w:r w:rsidRPr="00B8549B">
        <w:rPr>
          <w:lang w:val="en-US"/>
        </w:rPr>
        <w:instrText xml:space="preserve"> REF _Ref53962418 \h  \* MERGEFORMAT </w:instrText>
      </w:r>
      <w:r w:rsidRPr="00B8549B">
        <w:rPr>
          <w:lang w:val="en-US"/>
        </w:rPr>
      </w:r>
      <w:r w:rsidRPr="00B8549B">
        <w:rPr>
          <w:lang w:val="en-US"/>
        </w:rPr>
        <w:fldChar w:fldCharType="separate"/>
      </w:r>
      <w:r w:rsidR="00706D2B" w:rsidRPr="00706D2B">
        <w:rPr>
          <w:color w:val="0070C0"/>
        </w:rPr>
        <w:t xml:space="preserve">Figure </w:t>
      </w:r>
      <w:r w:rsidR="00706D2B" w:rsidRPr="00706D2B">
        <w:rPr>
          <w:noProof/>
          <w:color w:val="0070C0"/>
        </w:rPr>
        <w:t>1</w:t>
      </w:r>
      <w:r w:rsidRPr="00B8549B">
        <w:rPr>
          <w:lang w:val="en-US"/>
        </w:rPr>
        <w:fldChar w:fldCharType="end"/>
      </w:r>
      <w:r>
        <w:rPr>
          <w:lang w:val="en-US"/>
        </w:rPr>
        <w:t xml:space="preserve"> shows the portion of the call-flow on SN-initiated Inter-SN CPC procedure related to CPC configuration. We describe below the steps of the procedure as well as discuss some proposals for RAN2 discussion. </w:t>
      </w:r>
    </w:p>
    <w:p w14:paraId="3EE4332E" w14:textId="2361E6D8" w:rsidR="004B0976" w:rsidRDefault="004B0976" w:rsidP="00FD27DF">
      <w:pPr>
        <w:rPr>
          <w:lang w:val="en-US"/>
        </w:rPr>
      </w:pPr>
      <w:r w:rsidRPr="004B0976">
        <w:rPr>
          <w:b/>
          <w:bCs/>
          <w:lang w:val="en-US"/>
        </w:rPr>
        <w:lastRenderedPageBreak/>
        <w:t>Step</w:t>
      </w:r>
      <w:r w:rsidR="00717D62">
        <w:rPr>
          <w:b/>
          <w:bCs/>
          <w:lang w:val="en-US"/>
        </w:rPr>
        <w:t>s</w:t>
      </w:r>
      <w:r w:rsidRPr="004B0976">
        <w:rPr>
          <w:b/>
          <w:bCs/>
          <w:lang w:val="en-US"/>
        </w:rPr>
        <w:t xml:space="preserve"> 1</w:t>
      </w:r>
      <w:r w:rsidR="00717D62">
        <w:rPr>
          <w:b/>
          <w:bCs/>
          <w:lang w:val="en-US"/>
        </w:rPr>
        <w:t>, 2</w:t>
      </w:r>
      <w:r w:rsidRPr="004B0976">
        <w:rPr>
          <w:b/>
          <w:bCs/>
          <w:lang w:val="en-US"/>
        </w:rPr>
        <w:t xml:space="preserve">: </w:t>
      </w:r>
      <w:r w:rsidR="0069701E">
        <w:rPr>
          <w:lang w:val="en-US"/>
        </w:rPr>
        <w:t xml:space="preserve">Based on RRC measurement report received from the UE, </w:t>
      </w:r>
      <w:r w:rsidR="00A50638">
        <w:rPr>
          <w:lang w:val="en-US"/>
        </w:rPr>
        <w:t xml:space="preserve">source </w:t>
      </w:r>
      <w:r w:rsidR="0069701E">
        <w:rPr>
          <w:lang w:val="en-US"/>
        </w:rPr>
        <w:t xml:space="preserve">SN </w:t>
      </w:r>
      <w:r w:rsidR="002169AB">
        <w:rPr>
          <w:lang w:val="en-US"/>
        </w:rPr>
        <w:t>decides to initiate the CPC procedure.</w:t>
      </w:r>
      <w:r w:rsidR="00296DF0">
        <w:rPr>
          <w:lang w:val="en-US"/>
        </w:rPr>
        <w:t xml:space="preserve"> </w:t>
      </w:r>
    </w:p>
    <w:p w14:paraId="79052BE1" w14:textId="4F1DDD9C" w:rsidR="00A50638" w:rsidRPr="0089681E" w:rsidRDefault="005E1C6F" w:rsidP="00FD27DF">
      <w:pPr>
        <w:rPr>
          <w:lang w:val="en-US"/>
        </w:rPr>
      </w:pPr>
      <w:r w:rsidRPr="0089681E">
        <w:rPr>
          <w:lang w:val="en-US"/>
        </w:rPr>
        <w:t xml:space="preserve">Source SN determines the set of target SNs </w:t>
      </w:r>
      <w:r w:rsidR="00977B5B" w:rsidRPr="0089681E">
        <w:rPr>
          <w:lang w:val="en-US"/>
        </w:rPr>
        <w:t xml:space="preserve">for the </w:t>
      </w:r>
      <w:r w:rsidR="001C6B15" w:rsidRPr="0089681E">
        <w:rPr>
          <w:lang w:val="en-US"/>
        </w:rPr>
        <w:t>CPC</w:t>
      </w:r>
      <w:r w:rsidR="00977B5B" w:rsidRPr="0089681E">
        <w:rPr>
          <w:lang w:val="en-US"/>
        </w:rPr>
        <w:t xml:space="preserve"> procedure, and the candidate target </w:t>
      </w:r>
      <w:proofErr w:type="spellStart"/>
      <w:r w:rsidR="00977B5B" w:rsidRPr="0089681E">
        <w:rPr>
          <w:lang w:val="en-US"/>
        </w:rPr>
        <w:t>PSCells</w:t>
      </w:r>
      <w:proofErr w:type="spellEnd"/>
      <w:r w:rsidR="00977B5B" w:rsidRPr="0089681E">
        <w:rPr>
          <w:lang w:val="en-US"/>
        </w:rPr>
        <w:t xml:space="preserve"> </w:t>
      </w:r>
      <w:r w:rsidR="00296DF0" w:rsidRPr="0089681E">
        <w:rPr>
          <w:lang w:val="en-US"/>
        </w:rPr>
        <w:t>for each target SN.</w:t>
      </w:r>
    </w:p>
    <w:p w14:paraId="3BA00C53" w14:textId="6E9DA254" w:rsidR="00E10D30" w:rsidRPr="00B17809" w:rsidRDefault="00E10D30" w:rsidP="00FD27DF">
      <w:pPr>
        <w:rPr>
          <w:b/>
          <w:bCs/>
          <w:lang w:val="en-US"/>
        </w:rPr>
      </w:pPr>
      <w:r>
        <w:rPr>
          <w:b/>
          <w:bCs/>
          <w:lang w:val="en-US"/>
        </w:rPr>
        <w:t xml:space="preserve">Observation </w:t>
      </w:r>
      <w:r w:rsidR="00760DA6">
        <w:rPr>
          <w:b/>
          <w:bCs/>
          <w:lang w:val="en-US"/>
        </w:rPr>
        <w:t>1</w:t>
      </w:r>
      <w:r>
        <w:rPr>
          <w:b/>
          <w:bCs/>
          <w:lang w:val="en-US"/>
        </w:rPr>
        <w:t xml:space="preserve">. </w:t>
      </w:r>
      <w:r w:rsidR="00D75F8F">
        <w:rPr>
          <w:b/>
          <w:bCs/>
          <w:lang w:val="en-US"/>
        </w:rPr>
        <w:t xml:space="preserve">For each candidate target </w:t>
      </w:r>
      <w:proofErr w:type="spellStart"/>
      <w:r w:rsidR="00D75F8F">
        <w:rPr>
          <w:b/>
          <w:bCs/>
          <w:lang w:val="en-US"/>
        </w:rPr>
        <w:t>PSCell</w:t>
      </w:r>
      <w:proofErr w:type="spellEnd"/>
      <w:r w:rsidR="00D75F8F">
        <w:rPr>
          <w:b/>
          <w:bCs/>
          <w:lang w:val="en-US"/>
        </w:rPr>
        <w:t>, s</w:t>
      </w:r>
      <w:r>
        <w:rPr>
          <w:b/>
          <w:bCs/>
          <w:lang w:val="en-US"/>
        </w:rPr>
        <w:t>ource SN</w:t>
      </w:r>
      <w:r w:rsidR="00D75F8F">
        <w:rPr>
          <w:b/>
          <w:bCs/>
          <w:lang w:val="en-US"/>
        </w:rPr>
        <w:t xml:space="preserve"> determines the CPC execution condition, </w:t>
      </w:r>
      <w:r w:rsidR="008F46C4">
        <w:rPr>
          <w:b/>
          <w:bCs/>
          <w:lang w:val="en-US"/>
        </w:rPr>
        <w:t xml:space="preserve">e.g., </w:t>
      </w:r>
      <w:r w:rsidR="00FC1211">
        <w:rPr>
          <w:b/>
          <w:bCs/>
          <w:lang w:val="en-US"/>
        </w:rPr>
        <w:t xml:space="preserve">target </w:t>
      </w:r>
      <w:r w:rsidR="00B067E2">
        <w:rPr>
          <w:b/>
          <w:bCs/>
          <w:lang w:val="en-US"/>
        </w:rPr>
        <w:t>&gt;= source +offset (event A3)</w:t>
      </w:r>
      <w:r w:rsidR="0041283F">
        <w:rPr>
          <w:b/>
          <w:bCs/>
          <w:lang w:val="en-US"/>
        </w:rPr>
        <w:t>.</w:t>
      </w:r>
      <w:r>
        <w:rPr>
          <w:b/>
          <w:bCs/>
          <w:lang w:val="en-US"/>
        </w:rPr>
        <w:t xml:space="preserve"> </w:t>
      </w:r>
    </w:p>
    <w:p w14:paraId="6BFCC097" w14:textId="2B8A5C34" w:rsidR="00B17809" w:rsidRDefault="002169AB" w:rsidP="00FD27DF">
      <w:pPr>
        <w:rPr>
          <w:lang w:val="en-US"/>
        </w:rPr>
      </w:pPr>
      <w:r w:rsidRPr="002169AB">
        <w:rPr>
          <w:b/>
          <w:bCs/>
          <w:lang w:val="en-US"/>
        </w:rPr>
        <w:t>Step 3:</w:t>
      </w:r>
      <w:r w:rsidR="005A086C">
        <w:rPr>
          <w:lang w:val="en-US"/>
        </w:rPr>
        <w:t xml:space="preserve"> </w:t>
      </w:r>
      <w:r w:rsidR="004A0D41" w:rsidRPr="004A0D41">
        <w:rPr>
          <w:lang w:val="en-US"/>
        </w:rPr>
        <w:t xml:space="preserve">In the SN Change Required message, </w:t>
      </w:r>
      <w:r w:rsidR="00521B97">
        <w:rPr>
          <w:lang w:val="en-US"/>
        </w:rPr>
        <w:t xml:space="preserve">source </w:t>
      </w:r>
      <w:r w:rsidR="004A0D41" w:rsidRPr="004A0D41">
        <w:rPr>
          <w:lang w:val="en-US"/>
        </w:rPr>
        <w:t xml:space="preserve">SN </w:t>
      </w:r>
      <w:r w:rsidR="00231408">
        <w:rPr>
          <w:lang w:val="en-US"/>
        </w:rPr>
        <w:t xml:space="preserve">provides information relevant to CPC </w:t>
      </w:r>
      <w:r w:rsidR="003A776F">
        <w:rPr>
          <w:lang w:val="en-US"/>
        </w:rPr>
        <w:t>configuration to the MN.</w:t>
      </w:r>
    </w:p>
    <w:p w14:paraId="688D04C3" w14:textId="71D4373C" w:rsidR="001C3AC5" w:rsidRPr="00CD0D62" w:rsidRDefault="00CE6418" w:rsidP="001C3AC5">
      <w:pPr>
        <w:rPr>
          <w:b/>
          <w:bCs/>
          <w:lang w:val="en-US"/>
        </w:rPr>
      </w:pPr>
      <w:bookmarkStart w:id="4" w:name="_Hlk61394214"/>
      <w:r w:rsidRPr="00CD0D62">
        <w:rPr>
          <w:b/>
          <w:bCs/>
          <w:lang w:val="en-US"/>
        </w:rPr>
        <w:t xml:space="preserve">Proposal </w:t>
      </w:r>
      <w:r w:rsidR="00604CAC">
        <w:rPr>
          <w:b/>
          <w:bCs/>
          <w:lang w:val="en-US"/>
        </w:rPr>
        <w:t>1</w:t>
      </w:r>
      <w:r w:rsidRPr="00CD0D62">
        <w:rPr>
          <w:b/>
          <w:bCs/>
          <w:lang w:val="en-US"/>
        </w:rPr>
        <w:t xml:space="preserve">. </w:t>
      </w:r>
      <w:r w:rsidR="00D77CFF" w:rsidRPr="00CD0D62">
        <w:rPr>
          <w:b/>
          <w:bCs/>
          <w:lang w:val="en-US"/>
        </w:rPr>
        <w:t xml:space="preserve">Source SN includes the following in SN Change Required message to the </w:t>
      </w:r>
      <w:r w:rsidR="003B1E70" w:rsidRPr="00CD0D62">
        <w:rPr>
          <w:b/>
          <w:bCs/>
          <w:lang w:val="en-US"/>
        </w:rPr>
        <w:t>MN:</w:t>
      </w:r>
    </w:p>
    <w:p w14:paraId="04FCACE5" w14:textId="5EAABDD2" w:rsidR="001C3AC5" w:rsidRPr="001C3AC5" w:rsidRDefault="001C3AC5" w:rsidP="001C3AC5">
      <w:pPr>
        <w:pStyle w:val="ListParagraph"/>
        <w:numPr>
          <w:ilvl w:val="0"/>
          <w:numId w:val="7"/>
        </w:numPr>
        <w:rPr>
          <w:b/>
          <w:bCs/>
          <w:lang w:val="en-US"/>
        </w:rPr>
      </w:pPr>
      <w:r w:rsidRPr="001C3AC5">
        <w:rPr>
          <w:b/>
          <w:bCs/>
          <w:lang w:val="en-US"/>
        </w:rPr>
        <w:t>List of target SNs (target SN IDs)</w:t>
      </w:r>
      <w:r w:rsidR="008B6D1A" w:rsidRPr="00CD0D62">
        <w:rPr>
          <w:b/>
          <w:bCs/>
          <w:lang w:val="en-US"/>
        </w:rPr>
        <w:t>;</w:t>
      </w:r>
    </w:p>
    <w:p w14:paraId="6C8190ED" w14:textId="57410252" w:rsidR="001C3AC5" w:rsidRPr="001C3AC5" w:rsidRDefault="001C3AC5" w:rsidP="001C3AC5">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configuring</w:t>
      </w:r>
      <w:r w:rsidR="008B6D1A" w:rsidRPr="00CD0D62">
        <w:rPr>
          <w:b/>
          <w:bCs/>
          <w:lang w:val="en-US"/>
        </w:rPr>
        <w:t>;</w:t>
      </w:r>
      <w:r w:rsidRPr="001C3AC5">
        <w:rPr>
          <w:b/>
          <w:bCs/>
          <w:lang w:val="en-US"/>
        </w:rPr>
        <w:t xml:space="preserve"> </w:t>
      </w:r>
    </w:p>
    <w:p w14:paraId="41A1B5BB" w14:textId="5E23B505" w:rsidR="001C3AC5" w:rsidRPr="001C3AC5" w:rsidRDefault="001C3AC5" w:rsidP="001C3AC5">
      <w:pPr>
        <w:pStyle w:val="ListParagraph"/>
        <w:numPr>
          <w:ilvl w:val="0"/>
          <w:numId w:val="7"/>
        </w:numPr>
        <w:rPr>
          <w:b/>
          <w:bCs/>
          <w:lang w:val="en-US"/>
        </w:rPr>
      </w:pPr>
      <w:r w:rsidRPr="001C3AC5">
        <w:rPr>
          <w:b/>
          <w:bCs/>
          <w:lang w:val="en-US"/>
        </w:rPr>
        <w:t xml:space="preserve">For each target SN, in CG-Config, CPC execution condition for each candidate target </w:t>
      </w:r>
      <w:proofErr w:type="spellStart"/>
      <w:r w:rsidRPr="001C3AC5">
        <w:rPr>
          <w:b/>
          <w:bCs/>
          <w:lang w:val="en-US"/>
        </w:rPr>
        <w:t>PSCell</w:t>
      </w:r>
      <w:proofErr w:type="spellEnd"/>
      <w:r w:rsidRPr="001C3AC5">
        <w:rPr>
          <w:b/>
          <w:bCs/>
          <w:lang w:val="en-US"/>
        </w:rPr>
        <w:t>, e.g., target &gt;= source + offset (event A3)</w:t>
      </w:r>
      <w:r w:rsidR="00BA7A41" w:rsidRPr="00CD0D62">
        <w:rPr>
          <w:b/>
          <w:bCs/>
          <w:lang w:val="en-US"/>
        </w:rPr>
        <w:t>;</w:t>
      </w:r>
    </w:p>
    <w:p w14:paraId="4E116FB5" w14:textId="74249340" w:rsidR="004C4EF3" w:rsidRPr="00CD0D62" w:rsidRDefault="001C3AC5" w:rsidP="00BA7A41">
      <w:pPr>
        <w:pStyle w:val="ListParagraph"/>
        <w:numPr>
          <w:ilvl w:val="0"/>
          <w:numId w:val="7"/>
        </w:numPr>
        <w:rPr>
          <w:b/>
          <w:bCs/>
          <w:lang w:val="en-US"/>
        </w:rPr>
      </w:pPr>
      <w:r w:rsidRPr="001C3AC5">
        <w:rPr>
          <w:b/>
          <w:bCs/>
          <w:lang w:val="en-US"/>
        </w:rPr>
        <w:t>Source SCG configuration</w:t>
      </w:r>
      <w:r w:rsidR="00FA3ADF">
        <w:rPr>
          <w:b/>
          <w:bCs/>
          <w:lang w:val="en-US"/>
        </w:rPr>
        <w:t>, in CG-Config</w:t>
      </w:r>
      <w:r w:rsidR="004C4EF3" w:rsidRPr="00CD0D62">
        <w:rPr>
          <w:b/>
          <w:bCs/>
          <w:lang w:val="en-US"/>
        </w:rPr>
        <w:t>;</w:t>
      </w:r>
      <w:r w:rsidR="00BA7A41" w:rsidRPr="00CD0D62">
        <w:rPr>
          <w:b/>
          <w:bCs/>
          <w:lang w:val="en-US"/>
        </w:rPr>
        <w:t xml:space="preserve"> </w:t>
      </w:r>
    </w:p>
    <w:p w14:paraId="24E6107F" w14:textId="08A297AF" w:rsidR="003B1E70" w:rsidRPr="00BA7A41" w:rsidRDefault="001C3AC5" w:rsidP="00BA7A41">
      <w:pPr>
        <w:pStyle w:val="ListParagraph"/>
        <w:numPr>
          <w:ilvl w:val="0"/>
          <w:numId w:val="7"/>
        </w:numPr>
        <w:rPr>
          <w:lang w:val="en-US"/>
        </w:rPr>
      </w:pPr>
      <w:r w:rsidRPr="001C3AC5">
        <w:rPr>
          <w:b/>
          <w:bCs/>
          <w:lang w:val="en-US"/>
        </w:rPr>
        <w:t>RBs for target SN t</w:t>
      </w:r>
      <w:r w:rsidR="004C4EF3" w:rsidRPr="00CD0D62">
        <w:rPr>
          <w:b/>
          <w:bCs/>
          <w:lang w:val="en-US"/>
        </w:rPr>
        <w:t>o consider configuring.</w:t>
      </w:r>
    </w:p>
    <w:bookmarkEnd w:id="4"/>
    <w:p w14:paraId="7566B27F" w14:textId="5C299138" w:rsidR="00510096" w:rsidRDefault="00496B63" w:rsidP="00FD27DF">
      <w:pPr>
        <w:rPr>
          <w:lang w:val="en-US"/>
        </w:rPr>
      </w:pPr>
      <w:r w:rsidRPr="00440901">
        <w:rPr>
          <w:b/>
          <w:bCs/>
          <w:lang w:val="en-US"/>
        </w:rPr>
        <w:t>Step</w:t>
      </w:r>
      <w:r w:rsidR="00347379">
        <w:rPr>
          <w:b/>
          <w:bCs/>
          <w:lang w:val="en-US"/>
        </w:rPr>
        <w:t>s</w:t>
      </w:r>
      <w:r w:rsidRPr="00440901">
        <w:rPr>
          <w:b/>
          <w:bCs/>
          <w:lang w:val="en-US"/>
        </w:rPr>
        <w:t xml:space="preserve"> 4</w:t>
      </w:r>
      <w:r w:rsidR="00347379">
        <w:rPr>
          <w:b/>
          <w:bCs/>
          <w:lang w:val="en-US"/>
        </w:rPr>
        <w:t>a, 4b</w:t>
      </w:r>
      <w:r w:rsidRPr="00440901">
        <w:rPr>
          <w:b/>
          <w:bCs/>
          <w:lang w:val="en-US"/>
        </w:rPr>
        <w:t>:</w:t>
      </w:r>
      <w:r w:rsidR="00440901">
        <w:rPr>
          <w:b/>
          <w:bCs/>
          <w:lang w:val="en-US"/>
        </w:rPr>
        <w:t xml:space="preserve"> </w:t>
      </w:r>
      <w:r w:rsidR="00440901">
        <w:rPr>
          <w:lang w:val="en-US"/>
        </w:rPr>
        <w:t xml:space="preserve">MN initiates the SN Addition procedure with the set of </w:t>
      </w:r>
      <w:r w:rsidR="00A77628">
        <w:rPr>
          <w:lang w:val="en-US"/>
        </w:rPr>
        <w:t>target</w:t>
      </w:r>
      <w:r w:rsidR="00D66DB9">
        <w:rPr>
          <w:lang w:val="en-US"/>
        </w:rPr>
        <w:t xml:space="preserve"> SNs</w:t>
      </w:r>
      <w:r w:rsidR="00510096">
        <w:rPr>
          <w:lang w:val="en-US"/>
        </w:rPr>
        <w:t xml:space="preserve"> indicated in SN Change Required</w:t>
      </w:r>
      <w:r w:rsidR="005A5F91">
        <w:rPr>
          <w:lang w:val="en-US"/>
        </w:rPr>
        <w:t>.</w:t>
      </w:r>
      <w:r w:rsidR="00A935C6">
        <w:rPr>
          <w:lang w:val="en-US"/>
        </w:rPr>
        <w:t xml:space="preserve"> </w:t>
      </w:r>
    </w:p>
    <w:p w14:paraId="6B830FC0" w14:textId="6C1AA3A1" w:rsidR="0085458E" w:rsidRPr="00347379" w:rsidRDefault="00A935C6" w:rsidP="00FD27DF">
      <w:pPr>
        <w:rPr>
          <w:b/>
          <w:bCs/>
          <w:lang w:val="en-US"/>
        </w:rPr>
      </w:pPr>
      <w:bookmarkStart w:id="5" w:name="_Hlk61394244"/>
      <w:r w:rsidRPr="00347379">
        <w:rPr>
          <w:b/>
          <w:bCs/>
          <w:lang w:val="en-US"/>
        </w:rPr>
        <w:t xml:space="preserve">Proposal </w:t>
      </w:r>
      <w:r w:rsidR="006062DA">
        <w:rPr>
          <w:b/>
          <w:bCs/>
          <w:lang w:val="en-US"/>
        </w:rPr>
        <w:t>2</w:t>
      </w:r>
      <w:r w:rsidRPr="00347379">
        <w:rPr>
          <w:b/>
          <w:bCs/>
          <w:lang w:val="en-US"/>
        </w:rPr>
        <w:t xml:space="preserve">. In SN </w:t>
      </w:r>
      <w:r w:rsidR="009F46D1" w:rsidRPr="00347379">
        <w:rPr>
          <w:b/>
          <w:bCs/>
          <w:lang w:val="en-US"/>
        </w:rPr>
        <w:t>Addition Request message to a target SN, MN includes the following:</w:t>
      </w:r>
    </w:p>
    <w:p w14:paraId="50D74614" w14:textId="6E6D2696" w:rsidR="008D2B61" w:rsidRPr="00347379" w:rsidRDefault="00F5727A" w:rsidP="00F5727A">
      <w:pPr>
        <w:pStyle w:val="ListParagraph"/>
        <w:numPr>
          <w:ilvl w:val="0"/>
          <w:numId w:val="8"/>
        </w:numPr>
        <w:rPr>
          <w:b/>
          <w:bCs/>
          <w:lang w:val="en-US"/>
        </w:rPr>
      </w:pPr>
      <w:r w:rsidRPr="00347379">
        <w:rPr>
          <w:b/>
          <w:bCs/>
          <w:lang w:val="en-US"/>
        </w:rPr>
        <w:t xml:space="preserve">MN </w:t>
      </w:r>
      <w:r w:rsidR="00F7776A">
        <w:rPr>
          <w:b/>
          <w:bCs/>
          <w:lang w:val="en-US"/>
        </w:rPr>
        <w:t>include</w:t>
      </w:r>
      <w:r w:rsidRPr="00347379">
        <w:rPr>
          <w:b/>
          <w:bCs/>
          <w:lang w:val="en-US"/>
        </w:rPr>
        <w:t xml:space="preserve">s the following information from </w:t>
      </w:r>
      <w:r w:rsidR="009907D7" w:rsidRPr="00347379">
        <w:rPr>
          <w:b/>
          <w:bCs/>
          <w:lang w:val="en-US"/>
        </w:rPr>
        <w:t>SN Change Required</w:t>
      </w:r>
      <w:r w:rsidR="008D2B61" w:rsidRPr="00347379">
        <w:rPr>
          <w:b/>
          <w:bCs/>
          <w:lang w:val="en-US"/>
        </w:rPr>
        <w:t xml:space="preserve"> </w:t>
      </w:r>
      <w:r w:rsidR="00487D70" w:rsidRPr="00347379">
        <w:rPr>
          <w:b/>
          <w:bCs/>
          <w:lang w:val="en-US"/>
        </w:rPr>
        <w:t>in CG-</w:t>
      </w:r>
      <w:proofErr w:type="spellStart"/>
      <w:r w:rsidR="00487D70" w:rsidRPr="00347379">
        <w:rPr>
          <w:b/>
          <w:bCs/>
          <w:lang w:val="en-US"/>
        </w:rPr>
        <w:t>Config</w:t>
      </w:r>
      <w:r w:rsidR="005B7C4C" w:rsidRPr="00347379">
        <w:rPr>
          <w:b/>
          <w:bCs/>
          <w:lang w:val="en-US"/>
        </w:rPr>
        <w:t>Info</w:t>
      </w:r>
      <w:proofErr w:type="spellEnd"/>
      <w:r w:rsidR="00D5288D">
        <w:rPr>
          <w:b/>
          <w:bCs/>
          <w:lang w:val="en-US"/>
        </w:rPr>
        <w:t xml:space="preserve"> (without altering</w:t>
      </w:r>
      <w:r w:rsidR="00A1131E">
        <w:rPr>
          <w:b/>
          <w:bCs/>
          <w:lang w:val="en-US"/>
        </w:rPr>
        <w:t xml:space="preserve"> the information</w:t>
      </w:r>
      <w:r w:rsidR="00D5288D">
        <w:rPr>
          <w:b/>
          <w:bCs/>
          <w:lang w:val="en-US"/>
        </w:rPr>
        <w:t>)</w:t>
      </w:r>
      <w:r w:rsidR="008D2B61" w:rsidRPr="00347379">
        <w:rPr>
          <w:b/>
          <w:bCs/>
          <w:lang w:val="en-US"/>
        </w:rPr>
        <w:t>:</w:t>
      </w:r>
    </w:p>
    <w:p w14:paraId="32AF7DB2" w14:textId="4A7425C7" w:rsidR="00BD57C7" w:rsidRPr="007737C0" w:rsidRDefault="008D2B61" w:rsidP="007737C0">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w:t>
      </w:r>
      <w:r w:rsidR="005B7C4C" w:rsidRPr="00347379">
        <w:rPr>
          <w:b/>
          <w:bCs/>
          <w:lang w:val="en-US"/>
        </w:rPr>
        <w:t>in the candidate cell info list for target SN to consider configuring</w:t>
      </w:r>
      <w:r w:rsidR="00777B6A" w:rsidRPr="00347379">
        <w:rPr>
          <w:b/>
          <w:bCs/>
          <w:lang w:val="en-US"/>
        </w:rPr>
        <w:t>;</w:t>
      </w:r>
    </w:p>
    <w:p w14:paraId="40D7D06C" w14:textId="77777777" w:rsidR="001839D7" w:rsidRPr="00347379" w:rsidRDefault="001839D7" w:rsidP="008D2B61">
      <w:pPr>
        <w:pStyle w:val="ListParagraph"/>
        <w:numPr>
          <w:ilvl w:val="1"/>
          <w:numId w:val="8"/>
        </w:numPr>
        <w:rPr>
          <w:b/>
          <w:bCs/>
          <w:lang w:val="en-US"/>
        </w:rPr>
      </w:pPr>
      <w:r w:rsidRPr="00347379">
        <w:rPr>
          <w:b/>
          <w:bCs/>
          <w:lang w:val="en-US"/>
        </w:rPr>
        <w:t>Source SCG configuration;</w:t>
      </w:r>
    </w:p>
    <w:p w14:paraId="63B585CA" w14:textId="0BD57EB8" w:rsidR="001839D7" w:rsidRPr="00347379" w:rsidRDefault="001839D7" w:rsidP="008D2B61">
      <w:pPr>
        <w:pStyle w:val="ListParagraph"/>
        <w:numPr>
          <w:ilvl w:val="1"/>
          <w:numId w:val="8"/>
        </w:numPr>
        <w:rPr>
          <w:b/>
          <w:bCs/>
          <w:lang w:val="en-US"/>
        </w:rPr>
      </w:pPr>
      <w:r w:rsidRPr="00347379">
        <w:rPr>
          <w:b/>
          <w:bCs/>
          <w:lang w:val="en-US"/>
        </w:rPr>
        <w:t>RBs for target SN to consider configuring;</w:t>
      </w:r>
    </w:p>
    <w:p w14:paraId="444E2C30" w14:textId="1BA1E50A" w:rsidR="009F46D1" w:rsidRPr="00A71FD3" w:rsidRDefault="00043D1F" w:rsidP="00AA4EB5">
      <w:pPr>
        <w:pStyle w:val="ListParagraph"/>
        <w:numPr>
          <w:ilvl w:val="0"/>
          <w:numId w:val="8"/>
        </w:numPr>
        <w:rPr>
          <w:b/>
          <w:bCs/>
          <w:lang w:val="en-US"/>
        </w:rPr>
      </w:pPr>
      <w:r w:rsidRPr="00347379">
        <w:rPr>
          <w:b/>
          <w:bCs/>
          <w:lang w:val="en-US"/>
        </w:rPr>
        <w:t xml:space="preserve">Set of RBs, e.g., MN-terminated split bearers, for target SN to </w:t>
      </w:r>
      <w:r w:rsidR="009D2642">
        <w:rPr>
          <w:b/>
          <w:bCs/>
          <w:lang w:val="en-US"/>
        </w:rPr>
        <w:t>set up</w:t>
      </w:r>
      <w:r w:rsidRPr="00347379">
        <w:rPr>
          <w:b/>
          <w:bCs/>
          <w:lang w:val="en-US"/>
        </w:rPr>
        <w:t xml:space="preserve"> and </w:t>
      </w:r>
      <w:r w:rsidR="00AA4EB5" w:rsidRPr="00347379">
        <w:rPr>
          <w:b/>
          <w:bCs/>
          <w:lang w:val="en-US"/>
        </w:rPr>
        <w:t>the SCG resources required.</w:t>
      </w:r>
      <w:r w:rsidR="00BD57C7" w:rsidRPr="00347379">
        <w:rPr>
          <w:lang w:val="en-US"/>
        </w:rPr>
        <w:t xml:space="preserve"> </w:t>
      </w:r>
      <w:r w:rsidR="009907D7" w:rsidRPr="00347379">
        <w:rPr>
          <w:lang w:val="en-US"/>
        </w:rPr>
        <w:t xml:space="preserve"> </w:t>
      </w:r>
    </w:p>
    <w:p w14:paraId="2EFA5361" w14:textId="714631FA" w:rsidR="00A2293A" w:rsidRPr="007E325A" w:rsidRDefault="00B928A9" w:rsidP="00A71FD3">
      <w:pPr>
        <w:rPr>
          <w:lang w:val="en-US"/>
        </w:rPr>
      </w:pPr>
      <w:r w:rsidRPr="007E325A">
        <w:rPr>
          <w:lang w:val="en-US"/>
        </w:rPr>
        <w:t xml:space="preserve">MN does not include the </w:t>
      </w:r>
      <w:r w:rsidR="007E6C8D" w:rsidRPr="007E325A">
        <w:rPr>
          <w:lang w:val="en-US"/>
        </w:rPr>
        <w:t>CPC execution condition</w:t>
      </w:r>
      <w:r w:rsidR="00DA78D9" w:rsidRPr="007E325A">
        <w:rPr>
          <w:lang w:val="en-US"/>
        </w:rPr>
        <w:t>s</w:t>
      </w:r>
      <w:r w:rsidR="007E6C8D" w:rsidRPr="007E325A">
        <w:rPr>
          <w:lang w:val="en-US"/>
        </w:rPr>
        <w:t xml:space="preserve"> </w:t>
      </w:r>
      <w:r w:rsidRPr="007E325A">
        <w:rPr>
          <w:lang w:val="en-US"/>
        </w:rPr>
        <w:t>from SN Change Required in SN Addition Request to a target S</w:t>
      </w:r>
      <w:r w:rsidR="007E6C8D" w:rsidRPr="007E325A">
        <w:rPr>
          <w:lang w:val="en-US"/>
        </w:rPr>
        <w:t>N</w:t>
      </w:r>
      <w:r w:rsidRPr="007E325A">
        <w:rPr>
          <w:lang w:val="en-US"/>
        </w:rPr>
        <w:t>.</w:t>
      </w:r>
    </w:p>
    <w:bookmarkEnd w:id="5"/>
    <w:p w14:paraId="5B9CAAE2" w14:textId="06F91BD1" w:rsidR="006F053B" w:rsidRPr="006F053B" w:rsidRDefault="00D4670F" w:rsidP="006F053B">
      <w:pPr>
        <w:pStyle w:val="Caption"/>
        <w:rPr>
          <w:i w:val="0"/>
          <w:color w:val="auto"/>
          <w:sz w:val="20"/>
          <w:szCs w:val="20"/>
          <w:lang w:val="en-US"/>
        </w:rPr>
      </w:pPr>
      <w:r w:rsidRPr="0018648D">
        <w:rPr>
          <w:b/>
          <w:bCs/>
          <w:i w:val="0"/>
          <w:color w:val="auto"/>
          <w:sz w:val="20"/>
          <w:szCs w:val="20"/>
          <w:lang w:val="en-US"/>
        </w:rPr>
        <w:t>Step</w:t>
      </w:r>
      <w:r w:rsidR="00C77F8E">
        <w:rPr>
          <w:b/>
          <w:bCs/>
          <w:i w:val="0"/>
          <w:color w:val="auto"/>
          <w:sz w:val="20"/>
          <w:szCs w:val="20"/>
          <w:lang w:val="en-US"/>
        </w:rPr>
        <w:t>s</w:t>
      </w:r>
      <w:r w:rsidRPr="0018648D">
        <w:rPr>
          <w:b/>
          <w:bCs/>
          <w:i w:val="0"/>
          <w:color w:val="auto"/>
          <w:sz w:val="20"/>
          <w:szCs w:val="20"/>
          <w:lang w:val="en-US"/>
        </w:rPr>
        <w:t xml:space="preserve"> </w:t>
      </w:r>
      <w:r w:rsidR="00347379">
        <w:rPr>
          <w:b/>
          <w:bCs/>
          <w:i w:val="0"/>
          <w:color w:val="auto"/>
          <w:sz w:val="20"/>
          <w:szCs w:val="20"/>
          <w:lang w:val="en-US"/>
        </w:rPr>
        <w:t>5a, 5b</w:t>
      </w:r>
      <w:r w:rsidRPr="0018648D">
        <w:rPr>
          <w:b/>
          <w:bCs/>
          <w:i w:val="0"/>
          <w:color w:val="auto"/>
          <w:sz w:val="20"/>
          <w:szCs w:val="20"/>
          <w:lang w:val="en-US"/>
        </w:rPr>
        <w:t>:</w:t>
      </w:r>
      <w:r>
        <w:rPr>
          <w:i w:val="0"/>
          <w:color w:val="auto"/>
          <w:sz w:val="20"/>
          <w:szCs w:val="20"/>
          <w:lang w:val="en-US"/>
        </w:rPr>
        <w:t xml:space="preserve"> </w:t>
      </w:r>
      <w:bookmarkStart w:id="6" w:name="_Hlk54042133"/>
      <w:r w:rsidR="001619EB">
        <w:rPr>
          <w:i w:val="0"/>
          <w:color w:val="auto"/>
          <w:sz w:val="20"/>
          <w:szCs w:val="20"/>
          <w:lang w:val="en-US"/>
        </w:rPr>
        <w:t xml:space="preserve">Each target SN determines </w:t>
      </w:r>
      <w:r w:rsidR="0046080F">
        <w:rPr>
          <w:i w:val="0"/>
          <w:color w:val="auto"/>
          <w:sz w:val="20"/>
          <w:szCs w:val="20"/>
          <w:lang w:val="en-US"/>
        </w:rPr>
        <w:t xml:space="preserve">that </w:t>
      </w:r>
      <w:r w:rsidR="001619EB">
        <w:rPr>
          <w:i w:val="0"/>
          <w:color w:val="auto"/>
          <w:sz w:val="20"/>
          <w:szCs w:val="20"/>
          <w:lang w:val="en-US"/>
        </w:rPr>
        <w:t xml:space="preserve">a </w:t>
      </w:r>
      <w:r w:rsidR="0046080F">
        <w:rPr>
          <w:i w:val="0"/>
          <w:color w:val="auto"/>
          <w:sz w:val="20"/>
          <w:szCs w:val="20"/>
          <w:lang w:val="en-US"/>
        </w:rPr>
        <w:t xml:space="preserve">certain subset of candidate target </w:t>
      </w:r>
      <w:proofErr w:type="spellStart"/>
      <w:r w:rsidR="0046080F">
        <w:rPr>
          <w:i w:val="0"/>
          <w:color w:val="auto"/>
          <w:sz w:val="20"/>
          <w:szCs w:val="20"/>
          <w:lang w:val="en-US"/>
        </w:rPr>
        <w:t>PSCells</w:t>
      </w:r>
      <w:proofErr w:type="spellEnd"/>
      <w:r w:rsidR="0046080F">
        <w:rPr>
          <w:i w:val="0"/>
          <w:color w:val="auto"/>
          <w:sz w:val="20"/>
          <w:szCs w:val="20"/>
          <w:lang w:val="en-US"/>
        </w:rPr>
        <w:t xml:space="preserve"> </w:t>
      </w:r>
      <w:r w:rsidR="00D97D31">
        <w:rPr>
          <w:i w:val="0"/>
          <w:color w:val="auto"/>
          <w:sz w:val="20"/>
          <w:szCs w:val="20"/>
          <w:lang w:val="en-US"/>
        </w:rPr>
        <w:t>is suitable to be configured</w:t>
      </w:r>
      <w:r w:rsidR="007E54DD">
        <w:rPr>
          <w:i w:val="0"/>
          <w:color w:val="auto"/>
          <w:sz w:val="20"/>
          <w:szCs w:val="20"/>
          <w:lang w:val="en-US"/>
        </w:rPr>
        <w:t xml:space="preserve"> for CPC</w:t>
      </w:r>
      <w:r w:rsidR="00D97D31">
        <w:rPr>
          <w:i w:val="0"/>
          <w:color w:val="auto"/>
          <w:sz w:val="20"/>
          <w:szCs w:val="20"/>
          <w:lang w:val="en-US"/>
        </w:rPr>
        <w:t>.</w:t>
      </w:r>
      <w:r w:rsidR="006F053B">
        <w:rPr>
          <w:i w:val="0"/>
          <w:color w:val="auto"/>
          <w:sz w:val="20"/>
          <w:szCs w:val="20"/>
          <w:lang w:val="en-US"/>
        </w:rPr>
        <w:t xml:space="preserve"> </w:t>
      </w:r>
      <w:r w:rsidR="006F053B" w:rsidRPr="006F053B">
        <w:rPr>
          <w:i w:val="0"/>
          <w:color w:val="auto"/>
          <w:sz w:val="20"/>
          <w:szCs w:val="20"/>
          <w:lang w:val="en-US"/>
        </w:rPr>
        <w:t xml:space="preserve">For example, a candidate target </w:t>
      </w:r>
      <w:proofErr w:type="spellStart"/>
      <w:r w:rsidR="006F053B" w:rsidRPr="006F053B">
        <w:rPr>
          <w:i w:val="0"/>
          <w:color w:val="auto"/>
          <w:sz w:val="20"/>
          <w:szCs w:val="20"/>
          <w:lang w:val="en-US"/>
        </w:rPr>
        <w:t>PSCell</w:t>
      </w:r>
      <w:proofErr w:type="spellEnd"/>
      <w:r w:rsidR="006F053B" w:rsidRPr="006F053B">
        <w:rPr>
          <w:i w:val="0"/>
          <w:color w:val="auto"/>
          <w:sz w:val="20"/>
          <w:szCs w:val="20"/>
          <w:lang w:val="en-US"/>
        </w:rPr>
        <w:t xml:space="preserve"> may be currently experiencing traffic overload so that then it is not considered suitable to be included in the CP</w:t>
      </w:r>
      <w:r w:rsidR="00DB7341">
        <w:rPr>
          <w:i w:val="0"/>
          <w:color w:val="auto"/>
          <w:sz w:val="20"/>
          <w:szCs w:val="20"/>
          <w:lang w:val="en-US"/>
        </w:rPr>
        <w:t>C</w:t>
      </w:r>
      <w:r w:rsidR="006F053B" w:rsidRPr="006F053B">
        <w:rPr>
          <w:i w:val="0"/>
          <w:color w:val="auto"/>
          <w:sz w:val="20"/>
          <w:szCs w:val="20"/>
          <w:lang w:val="en-US"/>
        </w:rPr>
        <w:t xml:space="preserve"> configuration.</w:t>
      </w:r>
    </w:p>
    <w:p w14:paraId="24547E37" w14:textId="7A122EDF" w:rsidR="006F053B" w:rsidRPr="006F053B" w:rsidRDefault="006F053B" w:rsidP="006F053B">
      <w:pPr>
        <w:pStyle w:val="Caption"/>
        <w:rPr>
          <w:i w:val="0"/>
          <w:color w:val="auto"/>
          <w:sz w:val="20"/>
          <w:szCs w:val="20"/>
          <w:lang w:val="en-US"/>
        </w:rPr>
      </w:pPr>
      <w:r w:rsidRPr="006F053B">
        <w:rPr>
          <w:i w:val="0"/>
          <w:color w:val="auto"/>
          <w:sz w:val="20"/>
          <w:szCs w:val="20"/>
          <w:lang w:val="en-US"/>
        </w:rPr>
        <w:t xml:space="preserve">Each target SN determines the set of prepared </w:t>
      </w:r>
      <w:proofErr w:type="gramStart"/>
      <w:r w:rsidRPr="006F053B">
        <w:rPr>
          <w:i w:val="0"/>
          <w:color w:val="auto"/>
          <w:sz w:val="20"/>
          <w:szCs w:val="20"/>
          <w:lang w:val="en-US"/>
        </w:rPr>
        <w:t>target</w:t>
      </w:r>
      <w:proofErr w:type="gramEnd"/>
      <w:r w:rsidRPr="006F053B">
        <w:rPr>
          <w:i w:val="0"/>
          <w:color w:val="auto"/>
          <w:sz w:val="20"/>
          <w:szCs w:val="20"/>
          <w:lang w:val="en-US"/>
        </w:rPr>
        <w:t xml:space="preserve"> </w:t>
      </w:r>
      <w:proofErr w:type="spellStart"/>
      <w:r w:rsidRPr="006F053B">
        <w:rPr>
          <w:i w:val="0"/>
          <w:color w:val="auto"/>
          <w:sz w:val="20"/>
          <w:szCs w:val="20"/>
          <w:lang w:val="en-US"/>
        </w:rPr>
        <w:t>PSCells</w:t>
      </w:r>
      <w:proofErr w:type="spellEnd"/>
      <w:r w:rsidRPr="006F053B">
        <w:rPr>
          <w:i w:val="0"/>
          <w:color w:val="auto"/>
          <w:sz w:val="20"/>
          <w:szCs w:val="20"/>
          <w:lang w:val="en-US"/>
        </w:rPr>
        <w:t xml:space="preserve"> to be included in the CP</w:t>
      </w:r>
      <w:r w:rsidR="00023731">
        <w:rPr>
          <w:i w:val="0"/>
          <w:color w:val="auto"/>
          <w:sz w:val="20"/>
          <w:szCs w:val="20"/>
          <w:lang w:val="en-US"/>
        </w:rPr>
        <w:t>C</w:t>
      </w:r>
      <w:r w:rsidRPr="006F053B">
        <w:rPr>
          <w:i w:val="0"/>
          <w:color w:val="auto"/>
          <w:sz w:val="20"/>
          <w:szCs w:val="20"/>
          <w:lang w:val="en-US"/>
        </w:rPr>
        <w:t xml:space="preserve"> configuration. </w:t>
      </w:r>
    </w:p>
    <w:p w14:paraId="587ABCDA" w14:textId="6167A626" w:rsidR="006F053B" w:rsidRPr="006F053B" w:rsidRDefault="006F053B" w:rsidP="006F053B">
      <w:pPr>
        <w:pStyle w:val="Caption"/>
        <w:rPr>
          <w:i w:val="0"/>
          <w:color w:val="auto"/>
          <w:sz w:val="20"/>
          <w:szCs w:val="20"/>
          <w:lang w:val="en-US"/>
        </w:rPr>
      </w:pPr>
      <w:r w:rsidRPr="006F053B">
        <w:rPr>
          <w:i w:val="0"/>
          <w:color w:val="auto"/>
          <w:sz w:val="20"/>
          <w:szCs w:val="20"/>
          <w:lang w:val="en-US"/>
        </w:rPr>
        <w:t>RAN3 is still discussing [</w:t>
      </w:r>
      <w:r w:rsidR="009C2F24">
        <w:rPr>
          <w:i w:val="0"/>
          <w:color w:val="auto"/>
          <w:sz w:val="20"/>
          <w:szCs w:val="20"/>
          <w:lang w:val="en-US"/>
        </w:rPr>
        <w:t>4</w:t>
      </w:r>
      <w:r w:rsidRPr="006F053B">
        <w:rPr>
          <w:i w:val="0"/>
          <w:color w:val="auto"/>
          <w:sz w:val="20"/>
          <w:szCs w:val="20"/>
          <w:lang w:val="en-US"/>
        </w:rPr>
        <w:t xml:space="preserve">] whether multiple target </w:t>
      </w:r>
      <w:proofErr w:type="spellStart"/>
      <w:r w:rsidRPr="006F053B">
        <w:rPr>
          <w:i w:val="0"/>
          <w:color w:val="auto"/>
          <w:sz w:val="20"/>
          <w:szCs w:val="20"/>
          <w:lang w:val="en-US"/>
        </w:rPr>
        <w:t>PSCells</w:t>
      </w:r>
      <w:proofErr w:type="spellEnd"/>
      <w:r w:rsidRPr="006F053B">
        <w:rPr>
          <w:i w:val="0"/>
          <w:color w:val="auto"/>
          <w:sz w:val="20"/>
          <w:szCs w:val="20"/>
          <w:lang w:val="en-US"/>
        </w:rPr>
        <w:t xml:space="preserve"> can be prepared by a target SN during the CPAC procedure and RAN2 has sent </w:t>
      </w:r>
      <w:proofErr w:type="gramStart"/>
      <w:r w:rsidRPr="006F053B">
        <w:rPr>
          <w:i w:val="0"/>
          <w:color w:val="auto"/>
          <w:sz w:val="20"/>
          <w:szCs w:val="20"/>
          <w:lang w:val="en-US"/>
        </w:rPr>
        <w:t>an</w:t>
      </w:r>
      <w:proofErr w:type="gramEnd"/>
      <w:r w:rsidRPr="006F053B">
        <w:rPr>
          <w:i w:val="0"/>
          <w:color w:val="auto"/>
          <w:sz w:val="20"/>
          <w:szCs w:val="20"/>
          <w:lang w:val="en-US"/>
        </w:rPr>
        <w:t xml:space="preserve"> LS [</w:t>
      </w:r>
      <w:r w:rsidR="0066106E">
        <w:rPr>
          <w:i w:val="0"/>
          <w:color w:val="auto"/>
          <w:sz w:val="20"/>
          <w:szCs w:val="20"/>
          <w:lang w:val="en-US"/>
        </w:rPr>
        <w:t>5</w:t>
      </w:r>
      <w:r w:rsidRPr="006F053B">
        <w:rPr>
          <w:i w:val="0"/>
          <w:color w:val="auto"/>
          <w:sz w:val="20"/>
          <w:szCs w:val="20"/>
          <w:lang w:val="en-US"/>
        </w:rPr>
        <w:t xml:space="preserve">] to RAN3 requesting it to study this issue. </w:t>
      </w:r>
    </w:p>
    <w:p w14:paraId="07D32586" w14:textId="7D0A05BF" w:rsidR="00C24433" w:rsidRPr="00023731" w:rsidRDefault="006F053B" w:rsidP="00023731">
      <w:pPr>
        <w:pStyle w:val="Caption"/>
        <w:rPr>
          <w:i w:val="0"/>
          <w:color w:val="auto"/>
          <w:sz w:val="20"/>
          <w:szCs w:val="20"/>
          <w:lang w:val="en-US"/>
        </w:rPr>
      </w:pPr>
      <w:r w:rsidRPr="006F053B">
        <w:rPr>
          <w:i w:val="0"/>
          <w:color w:val="auto"/>
          <w:sz w:val="20"/>
          <w:szCs w:val="20"/>
          <w:lang w:val="en-US"/>
        </w:rPr>
        <w:t xml:space="preserve">We assume, for generality, in what follows that multiple target </w:t>
      </w:r>
      <w:proofErr w:type="spellStart"/>
      <w:r w:rsidRPr="006F053B">
        <w:rPr>
          <w:i w:val="0"/>
          <w:color w:val="auto"/>
          <w:sz w:val="20"/>
          <w:szCs w:val="20"/>
          <w:lang w:val="en-US"/>
        </w:rPr>
        <w:t>PSCells</w:t>
      </w:r>
      <w:proofErr w:type="spellEnd"/>
      <w:r w:rsidRPr="006F053B">
        <w:rPr>
          <w:i w:val="0"/>
          <w:color w:val="auto"/>
          <w:sz w:val="20"/>
          <w:szCs w:val="20"/>
          <w:lang w:val="en-US"/>
        </w:rPr>
        <w:t xml:space="preserve"> can be prepared by a target SN during the CPAC procedure.</w:t>
      </w:r>
    </w:p>
    <w:bookmarkEnd w:id="6"/>
    <w:p w14:paraId="61A91F29" w14:textId="6498984C" w:rsidR="00D4670F" w:rsidRPr="002F541F" w:rsidRDefault="00A46CE3" w:rsidP="00D4670F">
      <w:pPr>
        <w:pStyle w:val="Caption"/>
        <w:rPr>
          <w:b/>
          <w:bCs/>
          <w:i w:val="0"/>
          <w:color w:val="auto"/>
          <w:sz w:val="20"/>
          <w:szCs w:val="20"/>
          <w:lang w:val="en-US"/>
        </w:rPr>
      </w:pPr>
      <w:r w:rsidRPr="002F541F">
        <w:rPr>
          <w:b/>
          <w:bCs/>
          <w:i w:val="0"/>
          <w:color w:val="auto"/>
          <w:sz w:val="20"/>
          <w:szCs w:val="20"/>
          <w:lang w:val="en-US"/>
        </w:rPr>
        <w:t xml:space="preserve">Proposal </w:t>
      </w:r>
      <w:r w:rsidR="0006677C">
        <w:rPr>
          <w:b/>
          <w:bCs/>
          <w:i w:val="0"/>
          <w:color w:val="auto"/>
          <w:sz w:val="20"/>
          <w:szCs w:val="20"/>
          <w:lang w:val="en-US"/>
        </w:rPr>
        <w:t>3</w:t>
      </w:r>
      <w:r w:rsidRPr="002F541F">
        <w:rPr>
          <w:b/>
          <w:bCs/>
          <w:i w:val="0"/>
          <w:color w:val="auto"/>
          <w:sz w:val="20"/>
          <w:szCs w:val="20"/>
          <w:lang w:val="en-US"/>
        </w:rPr>
        <w:t xml:space="preserve">. </w:t>
      </w:r>
      <w:r w:rsidR="00FA32C7" w:rsidRPr="002F541F">
        <w:rPr>
          <w:b/>
          <w:bCs/>
          <w:i w:val="0"/>
          <w:color w:val="auto"/>
          <w:sz w:val="20"/>
          <w:szCs w:val="20"/>
          <w:lang w:val="en-US"/>
        </w:rPr>
        <w:t>In SN Addition Request Acknowledge, a target SN includes the following CPC configuration</w:t>
      </w:r>
      <w:r w:rsidR="00E75117">
        <w:rPr>
          <w:b/>
          <w:bCs/>
          <w:i w:val="0"/>
          <w:color w:val="auto"/>
          <w:sz w:val="20"/>
          <w:szCs w:val="20"/>
          <w:lang w:val="en-US"/>
        </w:rPr>
        <w:t xml:space="preserve"> </w:t>
      </w:r>
      <w:r w:rsidR="00BC469E">
        <w:rPr>
          <w:b/>
          <w:bCs/>
          <w:i w:val="0"/>
          <w:color w:val="auto"/>
          <w:sz w:val="20"/>
          <w:szCs w:val="20"/>
          <w:lang w:val="en-US"/>
        </w:rPr>
        <w:t xml:space="preserve">information </w:t>
      </w:r>
      <w:r w:rsidR="00E75117">
        <w:rPr>
          <w:b/>
          <w:bCs/>
          <w:i w:val="0"/>
          <w:color w:val="auto"/>
          <w:sz w:val="20"/>
          <w:szCs w:val="20"/>
          <w:lang w:val="en-US"/>
        </w:rPr>
        <w:t>in CG-Config</w:t>
      </w:r>
      <w:r w:rsidR="00FA32C7" w:rsidRPr="002F541F">
        <w:rPr>
          <w:b/>
          <w:bCs/>
          <w:i w:val="0"/>
          <w:color w:val="auto"/>
          <w:sz w:val="20"/>
          <w:szCs w:val="20"/>
          <w:lang w:val="en-US"/>
        </w:rPr>
        <w:t>:</w:t>
      </w:r>
    </w:p>
    <w:p w14:paraId="7B9F673D" w14:textId="77777777" w:rsidR="00AD437A" w:rsidRPr="002F541F" w:rsidRDefault="00201364" w:rsidP="00406F61">
      <w:pPr>
        <w:pStyle w:val="ListParagraph"/>
        <w:numPr>
          <w:ilvl w:val="0"/>
          <w:numId w:val="9"/>
        </w:numPr>
        <w:rPr>
          <w:b/>
          <w:bCs/>
          <w:iCs/>
          <w:lang w:val="en-US"/>
        </w:rPr>
      </w:pPr>
      <w:r w:rsidRPr="002F541F">
        <w:rPr>
          <w:b/>
          <w:bCs/>
          <w:iCs/>
          <w:lang w:val="en-US"/>
        </w:rPr>
        <w:t xml:space="preserve">Set of target </w:t>
      </w:r>
      <w:proofErr w:type="spellStart"/>
      <w:r w:rsidRPr="002F541F">
        <w:rPr>
          <w:b/>
          <w:bCs/>
          <w:iCs/>
          <w:lang w:val="en-US"/>
        </w:rPr>
        <w:t>PSCells</w:t>
      </w:r>
      <w:proofErr w:type="spellEnd"/>
      <w:r w:rsidR="00AD437A" w:rsidRPr="002F541F">
        <w:rPr>
          <w:b/>
          <w:bCs/>
          <w:iCs/>
          <w:lang w:val="en-US"/>
        </w:rPr>
        <w:t>;</w:t>
      </w:r>
    </w:p>
    <w:p w14:paraId="03F99909" w14:textId="7A772949" w:rsidR="00DC24B8" w:rsidRPr="006A7979" w:rsidRDefault="00AD437A" w:rsidP="006A7979">
      <w:pPr>
        <w:pStyle w:val="ListParagraph"/>
        <w:numPr>
          <w:ilvl w:val="0"/>
          <w:numId w:val="9"/>
        </w:numPr>
        <w:rPr>
          <w:b/>
          <w:bCs/>
          <w:iCs/>
          <w:lang w:val="en-US"/>
        </w:rPr>
      </w:pPr>
      <w:r w:rsidRPr="002F541F">
        <w:rPr>
          <w:b/>
          <w:bCs/>
          <w:iCs/>
          <w:lang w:val="en-US"/>
        </w:rPr>
        <w:t xml:space="preserve">For each target </w:t>
      </w:r>
      <w:proofErr w:type="spellStart"/>
      <w:r w:rsidRPr="002F541F">
        <w:rPr>
          <w:b/>
          <w:bCs/>
          <w:iCs/>
          <w:lang w:val="en-US"/>
        </w:rPr>
        <w:t>PSCell</w:t>
      </w:r>
      <w:proofErr w:type="spellEnd"/>
      <w:r w:rsidRPr="002F541F">
        <w:rPr>
          <w:b/>
          <w:bCs/>
          <w:iCs/>
          <w:lang w:val="en-US"/>
        </w:rPr>
        <w:t>:</w:t>
      </w:r>
    </w:p>
    <w:p w14:paraId="435E40CB" w14:textId="1DA9539E" w:rsidR="00AD19A7" w:rsidRPr="002F541F" w:rsidRDefault="00AD19A7" w:rsidP="00AD437A">
      <w:pPr>
        <w:pStyle w:val="ListParagraph"/>
        <w:numPr>
          <w:ilvl w:val="1"/>
          <w:numId w:val="9"/>
        </w:numPr>
        <w:rPr>
          <w:b/>
          <w:bCs/>
          <w:iCs/>
          <w:lang w:val="en-US"/>
        </w:rPr>
      </w:pPr>
      <w:r w:rsidRPr="002F541F">
        <w:rPr>
          <w:b/>
          <w:bCs/>
          <w:iCs/>
          <w:lang w:val="en-US"/>
        </w:rPr>
        <w:t>SCG configuration;</w:t>
      </w:r>
    </w:p>
    <w:p w14:paraId="2B573DFB" w14:textId="022D5701" w:rsidR="00410CC7" w:rsidRPr="00DC24B8" w:rsidRDefault="009B6697" w:rsidP="00591941">
      <w:pPr>
        <w:pStyle w:val="ListParagraph"/>
        <w:numPr>
          <w:ilvl w:val="1"/>
          <w:numId w:val="9"/>
        </w:numPr>
        <w:rPr>
          <w:iCs/>
          <w:lang w:val="en-US"/>
        </w:rPr>
      </w:pPr>
      <w:r>
        <w:rPr>
          <w:b/>
          <w:bCs/>
          <w:iCs/>
          <w:lang w:val="en-US"/>
        </w:rPr>
        <w:t>Radio bearer c</w:t>
      </w:r>
      <w:r w:rsidR="005E38AC" w:rsidRPr="002F541F">
        <w:rPr>
          <w:b/>
          <w:bCs/>
          <w:iCs/>
          <w:lang w:val="en-US"/>
        </w:rPr>
        <w:t>onfiguration of SN-terminated RBs</w:t>
      </w:r>
      <w:r w:rsidR="00591941" w:rsidRPr="002F541F">
        <w:rPr>
          <w:b/>
          <w:bCs/>
          <w:iCs/>
          <w:lang w:val="en-US"/>
        </w:rPr>
        <w:t>.</w:t>
      </w:r>
    </w:p>
    <w:p w14:paraId="1E667DC4" w14:textId="41F53E69" w:rsidR="00406F61" w:rsidRDefault="00940316" w:rsidP="001A56B2">
      <w:pPr>
        <w:rPr>
          <w:b/>
          <w:bCs/>
          <w:iCs/>
          <w:lang w:val="en-US"/>
        </w:rPr>
      </w:pPr>
      <w:r w:rsidRPr="00C77F8E">
        <w:rPr>
          <w:b/>
          <w:bCs/>
          <w:iCs/>
          <w:lang w:val="en-US"/>
        </w:rPr>
        <w:t xml:space="preserve">Proposal </w:t>
      </w:r>
      <w:r w:rsidR="00D933A0">
        <w:rPr>
          <w:b/>
          <w:bCs/>
          <w:iCs/>
          <w:lang w:val="en-US"/>
        </w:rPr>
        <w:t>4</w:t>
      </w:r>
      <w:r w:rsidRPr="00C77F8E">
        <w:rPr>
          <w:b/>
          <w:bCs/>
          <w:iCs/>
          <w:lang w:val="en-US"/>
        </w:rPr>
        <w:t xml:space="preserve">. </w:t>
      </w:r>
      <w:bookmarkStart w:id="7" w:name="_Hlk54042528"/>
      <w:r w:rsidRPr="00C77F8E">
        <w:rPr>
          <w:b/>
          <w:bCs/>
          <w:iCs/>
          <w:lang w:val="en-US"/>
        </w:rPr>
        <w:t xml:space="preserve">For each target </w:t>
      </w:r>
      <w:proofErr w:type="spellStart"/>
      <w:r w:rsidRPr="00C77F8E">
        <w:rPr>
          <w:b/>
          <w:bCs/>
          <w:iCs/>
          <w:lang w:val="en-US"/>
        </w:rPr>
        <w:t>PSCell</w:t>
      </w:r>
      <w:proofErr w:type="spellEnd"/>
      <w:r w:rsidRPr="00C77F8E">
        <w:rPr>
          <w:b/>
          <w:bCs/>
          <w:iCs/>
          <w:lang w:val="en-US"/>
        </w:rPr>
        <w:t xml:space="preserve">, </w:t>
      </w:r>
      <w:r w:rsidR="00C77F8E" w:rsidRPr="00C77F8E">
        <w:rPr>
          <w:b/>
          <w:bCs/>
          <w:iCs/>
          <w:lang w:val="en-US"/>
        </w:rPr>
        <w:t xml:space="preserve">a </w:t>
      </w:r>
      <w:r w:rsidRPr="00C77F8E">
        <w:rPr>
          <w:b/>
          <w:bCs/>
          <w:iCs/>
          <w:lang w:val="en-US"/>
        </w:rPr>
        <w:t xml:space="preserve">target SN indicates the set of RBs </w:t>
      </w:r>
      <w:r w:rsidR="00C77F8E" w:rsidRPr="00C77F8E">
        <w:rPr>
          <w:b/>
          <w:bCs/>
          <w:iCs/>
          <w:lang w:val="en-US"/>
        </w:rPr>
        <w:t>it can and cannot admit</w:t>
      </w:r>
      <w:r w:rsidR="00C41629">
        <w:rPr>
          <w:b/>
          <w:bCs/>
          <w:iCs/>
          <w:lang w:val="en-US"/>
        </w:rPr>
        <w:t xml:space="preserve"> in SN Addition Request Acknowledge</w:t>
      </w:r>
      <w:r w:rsidR="00C77F8E" w:rsidRPr="00C77F8E">
        <w:rPr>
          <w:b/>
          <w:bCs/>
          <w:iCs/>
          <w:lang w:val="en-US"/>
        </w:rPr>
        <w:t>.</w:t>
      </w:r>
      <w:bookmarkEnd w:id="7"/>
    </w:p>
    <w:p w14:paraId="4E870346" w14:textId="794DC294" w:rsidR="00DD7E67" w:rsidRPr="00C77F8E" w:rsidRDefault="00DD7E67" w:rsidP="001A56B2">
      <w:pPr>
        <w:rPr>
          <w:b/>
          <w:bCs/>
          <w:iCs/>
          <w:lang w:val="en-US"/>
        </w:rPr>
      </w:pPr>
      <w:r>
        <w:rPr>
          <w:b/>
          <w:bCs/>
          <w:iCs/>
          <w:lang w:val="en-US"/>
        </w:rPr>
        <w:t xml:space="preserve">Proposal </w:t>
      </w:r>
      <w:r w:rsidR="00D933A0">
        <w:rPr>
          <w:b/>
          <w:bCs/>
          <w:iCs/>
          <w:lang w:val="en-US"/>
        </w:rPr>
        <w:t>5</w:t>
      </w:r>
      <w:r>
        <w:rPr>
          <w:b/>
          <w:bCs/>
          <w:iCs/>
          <w:lang w:val="en-US"/>
        </w:rPr>
        <w:t xml:space="preserve">. </w:t>
      </w:r>
      <w:bookmarkStart w:id="8" w:name="_Hlk54042567"/>
      <w:r w:rsidR="00DB6F42">
        <w:rPr>
          <w:b/>
          <w:bCs/>
          <w:iCs/>
          <w:lang w:val="en-US"/>
        </w:rPr>
        <w:t>Each</w:t>
      </w:r>
      <w:r w:rsidR="008C7A79">
        <w:rPr>
          <w:b/>
          <w:bCs/>
          <w:iCs/>
          <w:lang w:val="en-US"/>
        </w:rPr>
        <w:t xml:space="preserve"> t</w:t>
      </w:r>
      <w:r w:rsidR="009556AA" w:rsidRPr="009556AA">
        <w:rPr>
          <w:b/>
          <w:bCs/>
          <w:iCs/>
          <w:lang w:val="en-US"/>
        </w:rPr>
        <w:t>arget SN in</w:t>
      </w:r>
      <w:r w:rsidR="000537DF">
        <w:rPr>
          <w:b/>
          <w:bCs/>
          <w:iCs/>
          <w:lang w:val="en-US"/>
        </w:rPr>
        <w:t>clud</w:t>
      </w:r>
      <w:r w:rsidR="009556AA" w:rsidRPr="009556AA">
        <w:rPr>
          <w:b/>
          <w:bCs/>
          <w:iCs/>
          <w:lang w:val="en-US"/>
        </w:rPr>
        <w:t xml:space="preserve">es the target </w:t>
      </w:r>
      <w:proofErr w:type="spellStart"/>
      <w:r w:rsidR="009556AA" w:rsidRPr="009556AA">
        <w:rPr>
          <w:b/>
          <w:bCs/>
          <w:iCs/>
          <w:lang w:val="en-US"/>
        </w:rPr>
        <w:t>PSCell</w:t>
      </w:r>
      <w:proofErr w:type="spellEnd"/>
      <w:r w:rsidR="009556AA" w:rsidRPr="009556AA">
        <w:rPr>
          <w:b/>
          <w:bCs/>
          <w:iCs/>
          <w:lang w:val="en-US"/>
        </w:rPr>
        <w:t xml:space="preserve"> IDs </w:t>
      </w:r>
      <w:r w:rsidR="008C7A79">
        <w:rPr>
          <w:b/>
          <w:bCs/>
          <w:iCs/>
          <w:lang w:val="en-US"/>
        </w:rPr>
        <w:t>in the</w:t>
      </w:r>
      <w:r w:rsidR="009556AA" w:rsidRPr="009556AA">
        <w:rPr>
          <w:b/>
          <w:bCs/>
          <w:iCs/>
          <w:lang w:val="en-US"/>
        </w:rPr>
        <w:t xml:space="preserve"> SN Addition Request Acknowledge</w:t>
      </w:r>
      <w:r w:rsidR="009F3108">
        <w:rPr>
          <w:b/>
          <w:bCs/>
          <w:iCs/>
          <w:lang w:val="en-US"/>
        </w:rPr>
        <w:t xml:space="preserve"> message</w:t>
      </w:r>
      <w:r w:rsidR="000537DF">
        <w:rPr>
          <w:b/>
          <w:bCs/>
          <w:iCs/>
          <w:lang w:val="en-US"/>
        </w:rPr>
        <w:t>.</w:t>
      </w:r>
      <w:bookmarkEnd w:id="8"/>
      <w:r w:rsidR="009F3108">
        <w:rPr>
          <w:b/>
          <w:bCs/>
          <w:iCs/>
          <w:lang w:val="en-US"/>
        </w:rPr>
        <w:t xml:space="preserve"> </w:t>
      </w:r>
    </w:p>
    <w:p w14:paraId="2A1AC3A3" w14:textId="755E4AD2" w:rsidR="00595E6B" w:rsidRDefault="00AF28FC" w:rsidP="00595E6B">
      <w:pPr>
        <w:pStyle w:val="Caption"/>
        <w:rPr>
          <w:i w:val="0"/>
          <w:color w:val="auto"/>
          <w:sz w:val="20"/>
          <w:szCs w:val="20"/>
          <w:lang w:val="en-US"/>
        </w:rPr>
      </w:pPr>
      <w:r w:rsidRPr="00927B5F">
        <w:rPr>
          <w:b/>
          <w:bCs/>
          <w:i w:val="0"/>
          <w:color w:val="auto"/>
          <w:sz w:val="20"/>
          <w:szCs w:val="20"/>
          <w:lang w:val="en-US"/>
        </w:rPr>
        <w:t xml:space="preserve">Step </w:t>
      </w:r>
      <w:r w:rsidR="00D24448">
        <w:rPr>
          <w:b/>
          <w:bCs/>
          <w:i w:val="0"/>
          <w:color w:val="auto"/>
          <w:sz w:val="20"/>
          <w:szCs w:val="20"/>
          <w:lang w:val="en-US"/>
        </w:rPr>
        <w:t>6</w:t>
      </w:r>
      <w:r w:rsidRPr="00927B5F">
        <w:rPr>
          <w:b/>
          <w:bCs/>
          <w:i w:val="0"/>
          <w:color w:val="auto"/>
          <w:sz w:val="20"/>
          <w:szCs w:val="20"/>
          <w:lang w:val="en-US"/>
        </w:rPr>
        <w:t>:</w:t>
      </w:r>
      <w:r w:rsidR="00B240CC">
        <w:rPr>
          <w:i w:val="0"/>
          <w:color w:val="auto"/>
          <w:sz w:val="20"/>
          <w:szCs w:val="20"/>
          <w:lang w:val="en-US"/>
        </w:rPr>
        <w:t xml:space="preserve"> </w:t>
      </w:r>
      <w:bookmarkStart w:id="9" w:name="_Hlk54042636"/>
      <w:r w:rsidR="00B240CC">
        <w:rPr>
          <w:i w:val="0"/>
          <w:color w:val="auto"/>
          <w:sz w:val="20"/>
          <w:szCs w:val="20"/>
          <w:lang w:val="en-US"/>
        </w:rPr>
        <w:t xml:space="preserve">MN </w:t>
      </w:r>
      <w:r w:rsidR="00406FD1">
        <w:rPr>
          <w:i w:val="0"/>
          <w:color w:val="auto"/>
          <w:sz w:val="20"/>
          <w:szCs w:val="20"/>
          <w:lang w:val="en-US"/>
        </w:rPr>
        <w:t>forms the final CPC configuration to be provided to the UE.</w:t>
      </w:r>
      <w:bookmarkEnd w:id="9"/>
    </w:p>
    <w:p w14:paraId="197DE03E" w14:textId="52BF162A" w:rsidR="00326AD3" w:rsidRPr="00326AD3" w:rsidRDefault="00326AD3" w:rsidP="00326AD3">
      <w:pPr>
        <w:rPr>
          <w:lang w:val="en-US"/>
        </w:rPr>
      </w:pPr>
      <w:bookmarkStart w:id="10" w:name="_Hlk54042792"/>
      <w:bookmarkStart w:id="11" w:name="_Hlk54042767"/>
      <w:r>
        <w:rPr>
          <w:lang w:val="en-US"/>
        </w:rPr>
        <w:lastRenderedPageBreak/>
        <w:t xml:space="preserve">MN may need to modify the </w:t>
      </w:r>
      <w:r w:rsidR="00444EF9">
        <w:rPr>
          <w:lang w:val="en-US"/>
        </w:rPr>
        <w:t xml:space="preserve">configuration of </w:t>
      </w:r>
      <w:r>
        <w:rPr>
          <w:lang w:val="en-US"/>
        </w:rPr>
        <w:t>MN-terminated RB</w:t>
      </w:r>
      <w:r w:rsidR="00444EF9">
        <w:rPr>
          <w:lang w:val="en-US"/>
        </w:rPr>
        <w:t>s</w:t>
      </w:r>
      <w:r w:rsidR="00EA3480">
        <w:rPr>
          <w:lang w:val="en-US"/>
        </w:rPr>
        <w:t xml:space="preserve"> </w:t>
      </w:r>
      <w:r w:rsidR="00AB6CD7">
        <w:rPr>
          <w:lang w:val="en-US"/>
        </w:rPr>
        <w:t xml:space="preserve">to be included in CPC configuration </w:t>
      </w:r>
      <w:r w:rsidR="00C96D70">
        <w:rPr>
          <w:lang w:val="en-US"/>
        </w:rPr>
        <w:t xml:space="preserve">based on </w:t>
      </w:r>
      <w:r w:rsidR="00C90033">
        <w:rPr>
          <w:lang w:val="en-US"/>
        </w:rPr>
        <w:t>information from a target SN in Step 5</w:t>
      </w:r>
      <w:r w:rsidR="00C827BD">
        <w:rPr>
          <w:lang w:val="en-US"/>
        </w:rPr>
        <w:t>. For example, if a target SN indicates it cannot admit a</w:t>
      </w:r>
      <w:r w:rsidR="00AC15B5">
        <w:rPr>
          <w:lang w:val="en-US"/>
        </w:rPr>
        <w:t xml:space="preserve">n MN-terminated RB, MN </w:t>
      </w:r>
      <w:r w:rsidR="00AB6CD7">
        <w:rPr>
          <w:lang w:val="en-US"/>
        </w:rPr>
        <w:t xml:space="preserve">needs to </w:t>
      </w:r>
      <w:r w:rsidR="00FD11A1">
        <w:rPr>
          <w:lang w:val="en-US"/>
        </w:rPr>
        <w:t>drop that RB from the configuration.</w:t>
      </w:r>
      <w:r w:rsidR="00C90033">
        <w:rPr>
          <w:lang w:val="en-US"/>
        </w:rPr>
        <w:t xml:space="preserve"> </w:t>
      </w:r>
    </w:p>
    <w:p w14:paraId="48229F02" w14:textId="188B928F" w:rsidR="00DD7E67" w:rsidRPr="00F61426" w:rsidRDefault="00C551EA" w:rsidP="00406FD1">
      <w:pPr>
        <w:rPr>
          <w:b/>
          <w:bCs/>
          <w:lang w:val="en-US"/>
        </w:rPr>
      </w:pPr>
      <w:bookmarkStart w:id="12" w:name="_Hlk54042882"/>
      <w:bookmarkStart w:id="13" w:name="_Hlk54051037"/>
      <w:bookmarkStart w:id="14" w:name="_Hlk61394371"/>
      <w:bookmarkEnd w:id="10"/>
      <w:r w:rsidRPr="00F61426">
        <w:rPr>
          <w:b/>
          <w:bCs/>
          <w:lang w:val="en-US"/>
        </w:rPr>
        <w:t xml:space="preserve">Observation </w:t>
      </w:r>
      <w:r w:rsidR="006D13DA">
        <w:rPr>
          <w:b/>
          <w:bCs/>
          <w:lang w:val="en-US"/>
        </w:rPr>
        <w:t>2</w:t>
      </w:r>
      <w:r w:rsidRPr="00F61426">
        <w:rPr>
          <w:b/>
          <w:bCs/>
          <w:lang w:val="en-US"/>
        </w:rPr>
        <w:t xml:space="preserve">. MN may modify </w:t>
      </w:r>
      <w:r w:rsidR="00D77E8E" w:rsidRPr="00F61426">
        <w:rPr>
          <w:b/>
          <w:bCs/>
          <w:lang w:val="en-US"/>
        </w:rPr>
        <w:t>the MN-terminated RB</w:t>
      </w:r>
      <w:r w:rsidR="00EA3480" w:rsidRPr="00F61426">
        <w:rPr>
          <w:b/>
          <w:bCs/>
          <w:lang w:val="en-US"/>
        </w:rPr>
        <w:t xml:space="preserve"> configuration</w:t>
      </w:r>
      <w:r w:rsidR="0042787C" w:rsidRPr="00F61426">
        <w:rPr>
          <w:b/>
          <w:bCs/>
          <w:lang w:val="en-US"/>
        </w:rPr>
        <w:t xml:space="preserve"> to be included in CPC configuration</w:t>
      </w:r>
      <w:r w:rsidR="00534839" w:rsidRPr="00F61426">
        <w:rPr>
          <w:b/>
          <w:bCs/>
          <w:lang w:val="en-US"/>
        </w:rPr>
        <w:t xml:space="preserve"> based on</w:t>
      </w:r>
      <w:r w:rsidR="00503F99" w:rsidRPr="00F61426">
        <w:rPr>
          <w:b/>
          <w:bCs/>
          <w:lang w:val="en-US"/>
        </w:rPr>
        <w:t xml:space="preserve"> response</w:t>
      </w:r>
      <w:r w:rsidR="00534839" w:rsidRPr="00F61426">
        <w:rPr>
          <w:b/>
          <w:bCs/>
          <w:lang w:val="en-US"/>
        </w:rPr>
        <w:t xml:space="preserve"> from </w:t>
      </w:r>
      <w:r w:rsidR="00AC1F78">
        <w:rPr>
          <w:b/>
          <w:bCs/>
          <w:lang w:val="en-US"/>
        </w:rPr>
        <w:t xml:space="preserve">the </w:t>
      </w:r>
      <w:r w:rsidR="00534839" w:rsidRPr="00F61426">
        <w:rPr>
          <w:b/>
          <w:bCs/>
          <w:lang w:val="en-US"/>
        </w:rPr>
        <w:t xml:space="preserve">target </w:t>
      </w:r>
      <w:r w:rsidR="00503F99" w:rsidRPr="00F61426">
        <w:rPr>
          <w:b/>
          <w:bCs/>
          <w:lang w:val="en-US"/>
        </w:rPr>
        <w:t>SN</w:t>
      </w:r>
      <w:r w:rsidR="0011398A" w:rsidRPr="00F61426">
        <w:rPr>
          <w:b/>
          <w:bCs/>
          <w:lang w:val="en-US"/>
        </w:rPr>
        <w:t>s</w:t>
      </w:r>
      <w:r w:rsidR="00503F99" w:rsidRPr="00F61426">
        <w:rPr>
          <w:b/>
          <w:bCs/>
          <w:lang w:val="en-US"/>
        </w:rPr>
        <w:t xml:space="preserve"> </w:t>
      </w:r>
      <w:r w:rsidR="003C051D" w:rsidRPr="00F61426">
        <w:rPr>
          <w:b/>
          <w:bCs/>
          <w:lang w:val="en-US"/>
        </w:rPr>
        <w:t xml:space="preserve">in SN Addition </w:t>
      </w:r>
      <w:r w:rsidR="00F61426">
        <w:rPr>
          <w:b/>
          <w:bCs/>
          <w:lang w:val="en-US"/>
        </w:rPr>
        <w:t>Request Acknowledge</w:t>
      </w:r>
      <w:r w:rsidR="00534839" w:rsidRPr="00F61426">
        <w:rPr>
          <w:b/>
          <w:bCs/>
          <w:lang w:val="en-US"/>
        </w:rPr>
        <w:t>.</w:t>
      </w:r>
      <w:bookmarkEnd w:id="12"/>
    </w:p>
    <w:p w14:paraId="67FBEDBD" w14:textId="55CD5E6A" w:rsidR="00406FD1" w:rsidRPr="0098271F" w:rsidRDefault="003C051D" w:rsidP="00406FD1">
      <w:pPr>
        <w:rPr>
          <w:b/>
          <w:bCs/>
          <w:lang w:val="en-US"/>
        </w:rPr>
      </w:pPr>
      <w:bookmarkStart w:id="15" w:name="_Hlk54042918"/>
      <w:bookmarkEnd w:id="13"/>
      <w:r w:rsidRPr="0098271F">
        <w:rPr>
          <w:b/>
          <w:bCs/>
          <w:lang w:val="en-US"/>
        </w:rPr>
        <w:t xml:space="preserve">Proposal </w:t>
      </w:r>
      <w:r w:rsidR="006D13DA">
        <w:rPr>
          <w:b/>
          <w:bCs/>
          <w:lang w:val="en-US"/>
        </w:rPr>
        <w:t>6</w:t>
      </w:r>
      <w:r w:rsidR="0011398A" w:rsidRPr="0098271F">
        <w:rPr>
          <w:b/>
          <w:bCs/>
          <w:lang w:val="en-US"/>
        </w:rPr>
        <w:t>.</w:t>
      </w:r>
      <w:r w:rsidR="00D77E8E" w:rsidRPr="0098271F">
        <w:rPr>
          <w:b/>
          <w:bCs/>
          <w:lang w:val="en-US"/>
        </w:rPr>
        <w:t xml:space="preserve">  </w:t>
      </w:r>
      <w:r w:rsidR="000D3CB0" w:rsidRPr="0098271F">
        <w:rPr>
          <w:b/>
          <w:bCs/>
          <w:lang w:val="en-US"/>
        </w:rPr>
        <w:t xml:space="preserve">MN forms the final CPC configuration </w:t>
      </w:r>
      <w:r w:rsidR="00352DF5">
        <w:rPr>
          <w:b/>
          <w:bCs/>
          <w:lang w:val="en-US"/>
        </w:rPr>
        <w:t>which</w:t>
      </w:r>
      <w:r w:rsidR="005C088E" w:rsidRPr="0098271F">
        <w:rPr>
          <w:b/>
          <w:bCs/>
          <w:lang w:val="en-US"/>
        </w:rPr>
        <w:t xml:space="preserve"> consists of</w:t>
      </w:r>
      <w:r w:rsidR="00352DF5">
        <w:rPr>
          <w:b/>
          <w:bCs/>
          <w:lang w:val="en-US"/>
        </w:rPr>
        <w:t xml:space="preserve"> the following</w:t>
      </w:r>
      <w:r w:rsidR="0041625E" w:rsidRPr="0098271F">
        <w:rPr>
          <w:b/>
          <w:bCs/>
          <w:lang w:val="en-US"/>
        </w:rPr>
        <w:t>:</w:t>
      </w:r>
    </w:p>
    <w:p w14:paraId="6F883FC3" w14:textId="4E1090C4" w:rsidR="005C088E" w:rsidRPr="0098271F" w:rsidRDefault="00287F12" w:rsidP="005C088E">
      <w:pPr>
        <w:pStyle w:val="ListParagraph"/>
        <w:numPr>
          <w:ilvl w:val="0"/>
          <w:numId w:val="10"/>
        </w:numPr>
        <w:rPr>
          <w:b/>
          <w:bCs/>
          <w:lang w:val="en-US"/>
        </w:rPr>
      </w:pPr>
      <w:r w:rsidRPr="0098271F">
        <w:rPr>
          <w:b/>
          <w:bCs/>
          <w:lang w:val="en-US"/>
        </w:rPr>
        <w:t xml:space="preserve">Set of target </w:t>
      </w:r>
      <w:proofErr w:type="spellStart"/>
      <w:r w:rsidRPr="0098271F">
        <w:rPr>
          <w:b/>
          <w:bCs/>
          <w:lang w:val="en-US"/>
        </w:rPr>
        <w:t>PSCells</w:t>
      </w:r>
      <w:proofErr w:type="spellEnd"/>
      <w:r w:rsidRPr="0098271F">
        <w:rPr>
          <w:b/>
          <w:bCs/>
          <w:lang w:val="en-US"/>
        </w:rPr>
        <w:t>;</w:t>
      </w:r>
    </w:p>
    <w:p w14:paraId="6C8E9A93" w14:textId="305F9551" w:rsidR="00287F12" w:rsidRPr="0098271F" w:rsidRDefault="00287F12" w:rsidP="005C088E">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DF02083" w14:textId="7552CB6B" w:rsidR="00287F12" w:rsidRPr="0098271F" w:rsidRDefault="000C6326" w:rsidP="00287F12">
      <w:pPr>
        <w:pStyle w:val="ListParagraph"/>
        <w:numPr>
          <w:ilvl w:val="1"/>
          <w:numId w:val="10"/>
        </w:numPr>
        <w:rPr>
          <w:b/>
          <w:bCs/>
          <w:lang w:val="en-US"/>
        </w:rPr>
      </w:pPr>
      <w:r w:rsidRPr="0098271F">
        <w:rPr>
          <w:b/>
          <w:bCs/>
          <w:lang w:val="en-US"/>
        </w:rPr>
        <w:t>CPC execution condition;</w:t>
      </w:r>
    </w:p>
    <w:p w14:paraId="0452BD96" w14:textId="670111F2" w:rsidR="000C6326" w:rsidRPr="0098271F" w:rsidRDefault="000C6326" w:rsidP="00287F12">
      <w:pPr>
        <w:pStyle w:val="ListParagraph"/>
        <w:numPr>
          <w:ilvl w:val="1"/>
          <w:numId w:val="10"/>
        </w:numPr>
        <w:rPr>
          <w:b/>
          <w:bCs/>
          <w:lang w:val="en-US"/>
        </w:rPr>
      </w:pPr>
      <w:r w:rsidRPr="0098271F">
        <w:rPr>
          <w:b/>
          <w:bCs/>
          <w:lang w:val="en-US"/>
        </w:rPr>
        <w:t>SCG configuration;</w:t>
      </w:r>
    </w:p>
    <w:p w14:paraId="2F1A59AA" w14:textId="68CBE7BE" w:rsidR="000C6326" w:rsidRPr="0098271F" w:rsidRDefault="00352DF5" w:rsidP="00287F12">
      <w:pPr>
        <w:pStyle w:val="ListParagraph"/>
        <w:numPr>
          <w:ilvl w:val="1"/>
          <w:numId w:val="10"/>
        </w:numPr>
        <w:rPr>
          <w:b/>
          <w:bCs/>
          <w:lang w:val="en-US"/>
        </w:rPr>
      </w:pPr>
      <w:r>
        <w:rPr>
          <w:b/>
          <w:bCs/>
          <w:lang w:val="en-US"/>
        </w:rPr>
        <w:t>Radio bearer c</w:t>
      </w:r>
      <w:r w:rsidR="00586C5D" w:rsidRPr="0098271F">
        <w:rPr>
          <w:b/>
          <w:bCs/>
          <w:lang w:val="en-US"/>
        </w:rPr>
        <w:t>on</w:t>
      </w:r>
      <w:r w:rsidR="00BA54D3" w:rsidRPr="0098271F">
        <w:rPr>
          <w:b/>
          <w:bCs/>
          <w:lang w:val="en-US"/>
        </w:rPr>
        <w:t xml:space="preserve">figuration of </w:t>
      </w:r>
      <w:r w:rsidR="002436F8" w:rsidRPr="0098271F">
        <w:rPr>
          <w:b/>
          <w:bCs/>
          <w:lang w:val="en-US"/>
        </w:rPr>
        <w:t>SN-terminated RBs;</w:t>
      </w:r>
    </w:p>
    <w:p w14:paraId="6E6A599E" w14:textId="08569FB0" w:rsidR="002436F8" w:rsidRPr="0098271F" w:rsidRDefault="0098271F" w:rsidP="002436F8">
      <w:pPr>
        <w:pStyle w:val="ListParagraph"/>
        <w:numPr>
          <w:ilvl w:val="1"/>
          <w:numId w:val="10"/>
        </w:numPr>
        <w:rPr>
          <w:b/>
          <w:bCs/>
          <w:lang w:val="en-US"/>
        </w:rPr>
      </w:pPr>
      <w:r w:rsidRPr="0098271F">
        <w:rPr>
          <w:b/>
          <w:bCs/>
          <w:lang w:val="en-US"/>
        </w:rPr>
        <w:t>MCG configuration;</w:t>
      </w:r>
    </w:p>
    <w:p w14:paraId="7E38E16D" w14:textId="60DDB950" w:rsidR="0098271F" w:rsidRPr="005C088E" w:rsidRDefault="00352DF5" w:rsidP="002436F8">
      <w:pPr>
        <w:pStyle w:val="ListParagraph"/>
        <w:numPr>
          <w:ilvl w:val="1"/>
          <w:numId w:val="10"/>
        </w:numPr>
        <w:rPr>
          <w:lang w:val="en-US"/>
        </w:rPr>
      </w:pPr>
      <w:r>
        <w:rPr>
          <w:b/>
          <w:bCs/>
          <w:lang w:val="en-US"/>
        </w:rPr>
        <w:t>Radio bearer c</w:t>
      </w:r>
      <w:r w:rsidR="0098271F" w:rsidRPr="0098271F">
        <w:rPr>
          <w:b/>
          <w:bCs/>
          <w:lang w:val="en-US"/>
        </w:rPr>
        <w:t xml:space="preserve">onfiguration of MN-terminated </w:t>
      </w:r>
      <w:r w:rsidR="00AB2EEB">
        <w:rPr>
          <w:b/>
          <w:bCs/>
          <w:lang w:val="en-US"/>
        </w:rPr>
        <w:t>RBs</w:t>
      </w:r>
      <w:r w:rsidR="0098271F" w:rsidRPr="0098271F">
        <w:rPr>
          <w:b/>
          <w:bCs/>
          <w:lang w:val="en-US"/>
        </w:rPr>
        <w:t>.</w:t>
      </w:r>
    </w:p>
    <w:bookmarkEnd w:id="11"/>
    <w:bookmarkEnd w:id="14"/>
    <w:p w14:paraId="30DD2577" w14:textId="23E61D05" w:rsidR="008E42E5" w:rsidRDefault="00660428" w:rsidP="00FB41C7">
      <w:pPr>
        <w:rPr>
          <w:lang w:val="en-US"/>
        </w:rPr>
      </w:pPr>
      <w:r>
        <w:rPr>
          <w:lang w:val="en-US"/>
        </w:rPr>
        <w:t>F</w:t>
      </w:r>
      <w:bookmarkEnd w:id="15"/>
      <w:r>
        <w:rPr>
          <w:lang w:val="en-US"/>
        </w:rPr>
        <w:t>or the CPC configuration</w:t>
      </w:r>
      <w:r w:rsidR="005457AD">
        <w:rPr>
          <w:lang w:val="en-US"/>
        </w:rPr>
        <w:t xml:space="preserve">, </w:t>
      </w:r>
      <w:r w:rsidR="00350425">
        <w:rPr>
          <w:lang w:val="en-US"/>
        </w:rPr>
        <w:t>MN adds the MCG configuration and configuration of MN-terminated</w:t>
      </w:r>
      <w:r w:rsidR="00AB2EEB">
        <w:rPr>
          <w:lang w:val="en-US"/>
        </w:rPr>
        <w:t xml:space="preserve"> RBs per target </w:t>
      </w:r>
      <w:proofErr w:type="spellStart"/>
      <w:r w:rsidR="00AB2EEB">
        <w:rPr>
          <w:lang w:val="en-US"/>
        </w:rPr>
        <w:t>PSCell</w:t>
      </w:r>
      <w:proofErr w:type="spellEnd"/>
      <w:r w:rsidR="00AB2EEB">
        <w:rPr>
          <w:lang w:val="en-US"/>
        </w:rPr>
        <w:t>. The rest of the configuration is provided by the target SNs.</w:t>
      </w:r>
      <w:r w:rsidR="00350425">
        <w:rPr>
          <w:lang w:val="en-US"/>
        </w:rPr>
        <w:t xml:space="preserve"> </w:t>
      </w:r>
    </w:p>
    <w:p w14:paraId="4DF40848" w14:textId="77777777" w:rsidR="004B2B1B" w:rsidRDefault="004B2B1B" w:rsidP="00FB41C7">
      <w:pPr>
        <w:rPr>
          <w:lang w:val="en-US"/>
        </w:rPr>
      </w:pPr>
    </w:p>
    <w:p w14:paraId="6A044D95" w14:textId="77777777" w:rsidR="00B85FD5" w:rsidRDefault="00B85FD5" w:rsidP="00B85FD5">
      <w:pPr>
        <w:keepNext/>
      </w:pPr>
      <w:r>
        <w:rPr>
          <w:lang w:val="en-US"/>
        </w:rPr>
        <w:object w:dxaOrig="10681" w:dyaOrig="5461" w14:anchorId="4628A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40.75pt" o:ole="">
            <v:imagedata r:id="rId8" o:title=""/>
          </v:shape>
          <o:OLEObject Type="Embed" ProgID="Visio.Drawing.15" ShapeID="_x0000_i1025" DrawAspect="Content" ObjectID="_1672162322" r:id="rId9"/>
        </w:object>
      </w:r>
    </w:p>
    <w:p w14:paraId="1DD317F4" w14:textId="15658156" w:rsidR="00827F3C" w:rsidRDefault="00B85FD5" w:rsidP="00B4457B">
      <w:pPr>
        <w:pStyle w:val="Caption"/>
        <w:jc w:val="center"/>
        <w:rPr>
          <w:rFonts w:asciiTheme="minorHAnsi" w:hAnsiTheme="minorHAnsi" w:cstheme="minorHAnsi"/>
          <w:b/>
          <w:bCs/>
          <w:color w:val="0070C0"/>
          <w:sz w:val="22"/>
          <w:szCs w:val="22"/>
        </w:rPr>
      </w:pPr>
      <w:bookmarkStart w:id="16" w:name="_Ref53962418"/>
      <w:r w:rsidRPr="00B746AA">
        <w:rPr>
          <w:rFonts w:asciiTheme="minorHAnsi" w:hAnsiTheme="minorHAnsi" w:cstheme="minorHAnsi"/>
          <w:b/>
          <w:bCs/>
          <w:color w:val="0070C0"/>
          <w:sz w:val="22"/>
          <w:szCs w:val="22"/>
        </w:rPr>
        <w:t xml:space="preserve">Figure </w:t>
      </w:r>
      <w:r w:rsidRPr="00B746AA">
        <w:rPr>
          <w:rFonts w:asciiTheme="minorHAnsi" w:hAnsiTheme="minorHAnsi" w:cstheme="minorHAnsi"/>
          <w:b/>
          <w:bCs/>
          <w:color w:val="0070C0"/>
          <w:sz w:val="22"/>
          <w:szCs w:val="22"/>
        </w:rPr>
        <w:fldChar w:fldCharType="begin"/>
      </w:r>
      <w:r w:rsidRPr="00B746AA">
        <w:rPr>
          <w:rFonts w:asciiTheme="minorHAnsi" w:hAnsiTheme="minorHAnsi" w:cstheme="minorHAnsi"/>
          <w:b/>
          <w:bCs/>
          <w:color w:val="0070C0"/>
          <w:sz w:val="22"/>
          <w:szCs w:val="22"/>
        </w:rPr>
        <w:instrText xml:space="preserve"> SEQ Figure \* ARABIC </w:instrText>
      </w:r>
      <w:r w:rsidRPr="00B746AA">
        <w:rPr>
          <w:rFonts w:asciiTheme="minorHAnsi" w:hAnsiTheme="minorHAnsi" w:cstheme="minorHAnsi"/>
          <w:b/>
          <w:bCs/>
          <w:color w:val="0070C0"/>
          <w:sz w:val="22"/>
          <w:szCs w:val="22"/>
        </w:rPr>
        <w:fldChar w:fldCharType="separate"/>
      </w:r>
      <w:r w:rsidR="00BB5878">
        <w:rPr>
          <w:rFonts w:asciiTheme="minorHAnsi" w:hAnsiTheme="minorHAnsi" w:cstheme="minorHAnsi"/>
          <w:b/>
          <w:bCs/>
          <w:noProof/>
          <w:color w:val="0070C0"/>
          <w:sz w:val="22"/>
          <w:szCs w:val="22"/>
        </w:rPr>
        <w:t>1</w:t>
      </w:r>
      <w:r w:rsidRPr="00B746AA">
        <w:rPr>
          <w:rFonts w:asciiTheme="minorHAnsi" w:hAnsiTheme="minorHAnsi" w:cstheme="minorHAnsi"/>
          <w:b/>
          <w:bCs/>
          <w:color w:val="0070C0"/>
          <w:sz w:val="22"/>
          <w:szCs w:val="22"/>
        </w:rPr>
        <w:fldChar w:fldCharType="end"/>
      </w:r>
      <w:bookmarkEnd w:id="16"/>
      <w:r w:rsidRPr="00B746AA">
        <w:rPr>
          <w:rFonts w:asciiTheme="minorHAnsi" w:hAnsiTheme="minorHAnsi" w:cstheme="minorHAnsi"/>
          <w:b/>
          <w:bCs/>
          <w:color w:val="0070C0"/>
          <w:sz w:val="22"/>
          <w:szCs w:val="22"/>
        </w:rPr>
        <w:t xml:space="preserve">: SN-initiated Inter-SN CPC </w:t>
      </w:r>
      <w:r w:rsidR="00AC4F52">
        <w:rPr>
          <w:rFonts w:asciiTheme="minorHAnsi" w:hAnsiTheme="minorHAnsi" w:cstheme="minorHAnsi"/>
          <w:b/>
          <w:bCs/>
          <w:color w:val="0070C0"/>
          <w:sz w:val="22"/>
          <w:szCs w:val="22"/>
        </w:rPr>
        <w:t>prepara</w:t>
      </w:r>
      <w:r w:rsidRPr="00B746AA">
        <w:rPr>
          <w:rFonts w:asciiTheme="minorHAnsi" w:hAnsiTheme="minorHAnsi" w:cstheme="minorHAnsi"/>
          <w:b/>
          <w:bCs/>
          <w:color w:val="0070C0"/>
          <w:sz w:val="22"/>
          <w:szCs w:val="22"/>
        </w:rPr>
        <w:t>tion</w:t>
      </w:r>
    </w:p>
    <w:p w14:paraId="6A81D633" w14:textId="58054DAE" w:rsidR="00174EFD" w:rsidRDefault="00174EFD" w:rsidP="00174EFD">
      <w:pPr>
        <w:rPr>
          <w:b/>
          <w:bCs/>
          <w:color w:val="00B050"/>
          <w:u w:val="single"/>
          <w:lang w:val="en-US"/>
        </w:rPr>
      </w:pPr>
      <w:r w:rsidRPr="00F523A5">
        <w:rPr>
          <w:b/>
          <w:bCs/>
          <w:color w:val="00B050"/>
          <w:u w:val="single"/>
          <w:lang w:val="en-US"/>
        </w:rPr>
        <w:t xml:space="preserve">SN initiated Inter-SN CPC </w:t>
      </w:r>
      <w:r>
        <w:rPr>
          <w:b/>
          <w:bCs/>
          <w:color w:val="00B050"/>
          <w:u w:val="single"/>
          <w:lang w:val="en-US"/>
        </w:rPr>
        <w:t>execution</w:t>
      </w:r>
      <w:r w:rsidRPr="00F523A5">
        <w:rPr>
          <w:b/>
          <w:bCs/>
          <w:color w:val="00B050"/>
          <w:u w:val="single"/>
          <w:lang w:val="en-US"/>
        </w:rPr>
        <w:t xml:space="preserve"> phase</w:t>
      </w:r>
    </w:p>
    <w:p w14:paraId="20AF2CD8" w14:textId="08B10401" w:rsidR="008A7E89" w:rsidRPr="008A7E89" w:rsidRDefault="00F948E7" w:rsidP="008A7E89">
      <w:pPr>
        <w:rPr>
          <w:lang w:val="en-US"/>
        </w:rPr>
      </w:pPr>
      <w:r w:rsidRPr="00F948E7">
        <w:rPr>
          <w:lang w:val="en-US"/>
        </w:rPr>
        <w:fldChar w:fldCharType="begin"/>
      </w:r>
      <w:r w:rsidRPr="00F948E7">
        <w:rPr>
          <w:lang w:val="en-US"/>
        </w:rPr>
        <w:instrText xml:space="preserve"> REF _Ref61393674 \h  \* MERGEFORMAT </w:instrText>
      </w:r>
      <w:r w:rsidRPr="00F948E7">
        <w:rPr>
          <w:lang w:val="en-US"/>
        </w:rPr>
      </w:r>
      <w:r w:rsidRPr="00F948E7">
        <w:rPr>
          <w:lang w:val="en-US"/>
        </w:rPr>
        <w:fldChar w:fldCharType="separate"/>
      </w:r>
      <w:r w:rsidRPr="00F948E7">
        <w:rPr>
          <w:color w:val="0070C0"/>
        </w:rPr>
        <w:t xml:space="preserve">Figure </w:t>
      </w:r>
      <w:r w:rsidRPr="00F948E7">
        <w:rPr>
          <w:noProof/>
          <w:color w:val="0070C0"/>
        </w:rPr>
        <w:t>2</w:t>
      </w:r>
      <w:r w:rsidRPr="00F948E7">
        <w:rPr>
          <w:lang w:val="en-US"/>
        </w:rPr>
        <w:fldChar w:fldCharType="end"/>
      </w:r>
      <w:r w:rsidR="008A7E89" w:rsidRPr="008A7E89">
        <w:rPr>
          <w:lang w:val="en-US"/>
        </w:rPr>
        <w:t xml:space="preserve"> shows the call-flow of the </w:t>
      </w:r>
      <w:r w:rsidR="008A7E89">
        <w:rPr>
          <w:lang w:val="en-US"/>
        </w:rPr>
        <w:t>SN</w:t>
      </w:r>
      <w:r w:rsidR="008A7E89" w:rsidRPr="008A7E89">
        <w:rPr>
          <w:lang w:val="en-US"/>
        </w:rPr>
        <w:t xml:space="preserve"> initiated Inter-SN CPC execution phase.</w:t>
      </w:r>
      <w:r w:rsidR="008C5112">
        <w:rPr>
          <w:lang w:val="en-US"/>
        </w:rPr>
        <w:t xml:space="preserve"> The steps are very similar to the CPA and MN initiated Inter-SN CPC procedures.</w:t>
      </w:r>
    </w:p>
    <w:p w14:paraId="28E3008C" w14:textId="4BD35F5C" w:rsidR="002D29E7" w:rsidRDefault="002D29E7" w:rsidP="002D29E7">
      <w:pPr>
        <w:rPr>
          <w:lang w:val="en-US"/>
        </w:rPr>
      </w:pPr>
      <w:r w:rsidRPr="003D5D6B">
        <w:rPr>
          <w:b/>
          <w:bCs/>
          <w:lang w:val="en-US"/>
        </w:rPr>
        <w:t>Step 1:</w:t>
      </w:r>
      <w:r>
        <w:rPr>
          <w:b/>
          <w:bCs/>
          <w:lang w:val="en-US"/>
        </w:rPr>
        <w:t xml:space="preserve"> </w:t>
      </w:r>
      <w:r>
        <w:rPr>
          <w:lang w:val="en-US"/>
        </w:rPr>
        <w:t>UE determines that CP</w:t>
      </w:r>
      <w:r w:rsidR="008C5112">
        <w:rPr>
          <w:lang w:val="en-US"/>
        </w:rPr>
        <w:t>C</w:t>
      </w:r>
      <w:r>
        <w:rPr>
          <w:lang w:val="en-US"/>
        </w:rPr>
        <w:t xml:space="preserve"> execution condition is met for a target </w:t>
      </w:r>
      <w:proofErr w:type="spellStart"/>
      <w:r>
        <w:rPr>
          <w:lang w:val="en-US"/>
        </w:rPr>
        <w:t>PSCell</w:t>
      </w:r>
      <w:proofErr w:type="spellEnd"/>
      <w:r>
        <w:rPr>
          <w:lang w:val="en-US"/>
        </w:rPr>
        <w:t>.</w:t>
      </w:r>
    </w:p>
    <w:p w14:paraId="2798BCA6" w14:textId="77777777" w:rsidR="002D29E7" w:rsidRDefault="002D29E7" w:rsidP="002D29E7">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 Complete message. </w:t>
      </w:r>
    </w:p>
    <w:p w14:paraId="2989F237" w14:textId="63C7A23E" w:rsidR="002D29E7" w:rsidRPr="00050C3D" w:rsidRDefault="002D29E7" w:rsidP="002D29E7">
      <w:pPr>
        <w:rPr>
          <w:b/>
          <w:bCs/>
          <w:lang w:val="en-US"/>
        </w:rPr>
      </w:pPr>
      <w:bookmarkStart w:id="17" w:name="_Hlk61389769"/>
      <w:r w:rsidRPr="00050C3D">
        <w:rPr>
          <w:b/>
          <w:bCs/>
          <w:lang w:val="en-US"/>
        </w:rPr>
        <w:t xml:space="preserve">Proposal </w:t>
      </w:r>
      <w:r w:rsidR="00E35443">
        <w:rPr>
          <w:b/>
          <w:bCs/>
          <w:lang w:val="en-US"/>
        </w:rPr>
        <w:t>7</w:t>
      </w:r>
      <w:r w:rsidRPr="00050C3D">
        <w:rPr>
          <w:b/>
          <w:bCs/>
          <w:lang w:val="en-US"/>
        </w:rPr>
        <w:t>. If the CP</w:t>
      </w:r>
      <w:r w:rsidR="00D30EB7">
        <w:rPr>
          <w:b/>
          <w:bCs/>
          <w:lang w:val="en-US"/>
        </w:rPr>
        <w:t>C</w:t>
      </w:r>
      <w:r w:rsidRPr="00050C3D">
        <w:rPr>
          <w:b/>
          <w:bCs/>
          <w:lang w:val="en-US"/>
        </w:rPr>
        <w:t xml:space="preserve">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bookmarkEnd w:id="17"/>
    <w:p w14:paraId="2C1DED84" w14:textId="77777777" w:rsidR="002D29E7" w:rsidRDefault="002D29E7" w:rsidP="002D29E7">
      <w:pPr>
        <w:rPr>
          <w:lang w:val="en-US"/>
        </w:rPr>
      </w:pPr>
      <w:r w:rsidRPr="00050C3D">
        <w:rPr>
          <w:b/>
          <w:bCs/>
          <w:lang w:val="en-US"/>
        </w:rPr>
        <w:t>Step 3:</w:t>
      </w:r>
      <w:r>
        <w:rPr>
          <w:lang w:val="en-US"/>
        </w:rPr>
        <w:t xml:space="preserve"> 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w:t>
      </w:r>
    </w:p>
    <w:p w14:paraId="132DAA03" w14:textId="11982E7F" w:rsidR="002D29E7" w:rsidRPr="00E15CCB" w:rsidRDefault="002D29E7" w:rsidP="002D29E7">
      <w:pPr>
        <w:rPr>
          <w:b/>
          <w:bCs/>
        </w:rPr>
      </w:pPr>
      <w:bookmarkStart w:id="18" w:name="_Hlk61389788"/>
      <w:r w:rsidRPr="00E15CCB">
        <w:rPr>
          <w:b/>
          <w:bCs/>
        </w:rPr>
        <w:lastRenderedPageBreak/>
        <w:t xml:space="preserve">Observation </w:t>
      </w:r>
      <w:r w:rsidR="001B25E3">
        <w:rPr>
          <w:b/>
          <w:bCs/>
        </w:rPr>
        <w:t>7</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59DFEC63" w14:textId="7D3734D2" w:rsidR="002D29E7" w:rsidRPr="00E15CCB" w:rsidRDefault="002D29E7" w:rsidP="002D29E7">
      <w:r w:rsidRPr="00E15CCB">
        <w:rPr>
          <w:b/>
          <w:bCs/>
        </w:rPr>
        <w:t xml:space="preserve">Observation </w:t>
      </w:r>
      <w:r w:rsidR="00305FA5">
        <w:rPr>
          <w:b/>
          <w:bCs/>
        </w:rPr>
        <w:t>8</w:t>
      </w:r>
      <w:r w:rsidRPr="00E15CCB">
        <w:rPr>
          <w:b/>
          <w:bCs/>
        </w:rPr>
        <w:t xml:space="preserve">. The target </w:t>
      </w:r>
      <w:proofErr w:type="spellStart"/>
      <w:r w:rsidRPr="00E15CCB">
        <w:rPr>
          <w:b/>
          <w:bCs/>
        </w:rPr>
        <w:t>PSCell</w:t>
      </w:r>
      <w:proofErr w:type="spellEnd"/>
      <w:r w:rsidRPr="00E15CCB">
        <w:rPr>
          <w:b/>
          <w:bCs/>
        </w:rPr>
        <w:t xml:space="preserve"> ID information included in </w:t>
      </w:r>
      <w:proofErr w:type="spellStart"/>
      <w:r w:rsidRPr="00E15CCB">
        <w:rPr>
          <w:b/>
          <w:bCs/>
        </w:rPr>
        <w:t>RRCReconfigurationComplete</w:t>
      </w:r>
      <w:proofErr w:type="spellEnd"/>
      <w:r w:rsidRPr="00E15CCB">
        <w:rPr>
          <w:b/>
          <w:bCs/>
        </w:rPr>
        <w:t xml:space="preserve"> enables MN to forward SN Reconfiguration Complete towards the target SN.</w:t>
      </w:r>
    </w:p>
    <w:bookmarkEnd w:id="18"/>
    <w:p w14:paraId="32B6C652" w14:textId="402908E8" w:rsidR="002D29E7" w:rsidRDefault="002D29E7" w:rsidP="002D29E7">
      <w:pPr>
        <w:rPr>
          <w:lang w:val="en-US"/>
        </w:rPr>
      </w:pPr>
      <w:r w:rsidRPr="0064440E">
        <w:rPr>
          <w:b/>
          <w:bCs/>
          <w:lang w:val="en-US"/>
        </w:rPr>
        <w:t>Step 4:</w:t>
      </w:r>
      <w:r>
        <w:rPr>
          <w:lang w:val="en-US"/>
        </w:rPr>
        <w:t xml:space="preserve"> UE performs RACH to access the target </w:t>
      </w:r>
      <w:proofErr w:type="spellStart"/>
      <w:r>
        <w:rPr>
          <w:lang w:val="en-US"/>
        </w:rPr>
        <w:t>PSCell</w:t>
      </w:r>
      <w:proofErr w:type="spellEnd"/>
      <w:r>
        <w:rPr>
          <w:lang w:val="en-US"/>
        </w:rPr>
        <w:t>.</w:t>
      </w:r>
    </w:p>
    <w:p w14:paraId="7C828F1B" w14:textId="37480C7E" w:rsidR="008A7E89" w:rsidRPr="008A7E89" w:rsidRDefault="008A7E89" w:rsidP="008A7E89">
      <w:pPr>
        <w:rPr>
          <w:lang w:val="en-US"/>
        </w:rPr>
      </w:pPr>
      <w:r w:rsidRPr="00092360">
        <w:rPr>
          <w:b/>
          <w:bCs/>
          <w:lang w:val="en-US"/>
        </w:rPr>
        <w:t>Steps 5a, 5b:</w:t>
      </w:r>
      <w:r w:rsidRPr="008A7E89">
        <w:rPr>
          <w:lang w:val="en-US"/>
        </w:rPr>
        <w:t xml:space="preserve"> After UE successfully completes RACH on the target SN, target SN transmits </w:t>
      </w:r>
      <w:proofErr w:type="spellStart"/>
      <w:r w:rsidRPr="008A7E89">
        <w:rPr>
          <w:lang w:val="en-US"/>
        </w:rPr>
        <w:t>PSCell</w:t>
      </w:r>
      <w:proofErr w:type="spellEnd"/>
      <w:r w:rsidR="006F4D43">
        <w:rPr>
          <w:lang w:val="en-US"/>
        </w:rPr>
        <w:t xml:space="preserve"> Change</w:t>
      </w:r>
      <w:r w:rsidRPr="008A7E89">
        <w:rPr>
          <w:lang w:val="en-US"/>
        </w:rPr>
        <w:t xml:space="preserve"> Success to inform the MN and the source SN via the MN.</w:t>
      </w:r>
      <w:r w:rsidR="00092360">
        <w:rPr>
          <w:lang w:val="en-US"/>
        </w:rPr>
        <w:t xml:space="preserve"> </w:t>
      </w:r>
    </w:p>
    <w:p w14:paraId="37B9059B" w14:textId="2C6E51FF" w:rsidR="008A7E89" w:rsidRPr="00710096" w:rsidRDefault="008A7E89" w:rsidP="008A7E89">
      <w:pPr>
        <w:rPr>
          <w:b/>
          <w:bCs/>
          <w:lang w:val="en-US"/>
        </w:rPr>
      </w:pPr>
      <w:r w:rsidRPr="00710096">
        <w:rPr>
          <w:b/>
          <w:bCs/>
          <w:lang w:val="en-US"/>
        </w:rPr>
        <w:t xml:space="preserve">Proposal </w:t>
      </w:r>
      <w:r w:rsidR="006158A0">
        <w:rPr>
          <w:b/>
          <w:bCs/>
          <w:lang w:val="en-US"/>
        </w:rPr>
        <w:t>8</w:t>
      </w:r>
      <w:r w:rsidRPr="00710096">
        <w:rPr>
          <w:b/>
          <w:bCs/>
          <w:lang w:val="en-US"/>
        </w:rPr>
        <w:t xml:space="preserve">. After UE successfully completes RACH on the target SN, target SN transmits </w:t>
      </w:r>
      <w:proofErr w:type="spellStart"/>
      <w:r w:rsidRPr="00710096">
        <w:rPr>
          <w:b/>
          <w:bCs/>
          <w:lang w:val="en-US"/>
        </w:rPr>
        <w:t>PSCell</w:t>
      </w:r>
      <w:proofErr w:type="spellEnd"/>
      <w:r w:rsidRPr="00710096">
        <w:rPr>
          <w:b/>
          <w:bCs/>
          <w:lang w:val="en-US"/>
        </w:rPr>
        <w:t xml:space="preserve"> Change Success to the MN and to the source SN via the MN.</w:t>
      </w:r>
    </w:p>
    <w:p w14:paraId="5018DC75" w14:textId="21CE3141" w:rsidR="008A7E89" w:rsidRPr="008A7E89" w:rsidRDefault="008A7E89" w:rsidP="008A7E89">
      <w:pPr>
        <w:rPr>
          <w:lang w:val="en-US"/>
        </w:rPr>
      </w:pPr>
      <w:r w:rsidRPr="002E2D9E">
        <w:rPr>
          <w:b/>
          <w:bCs/>
          <w:lang w:val="en-US"/>
        </w:rPr>
        <w:t>Steps 6a, 6b, 7a, 7b:</w:t>
      </w:r>
      <w:r w:rsidRPr="008A7E89">
        <w:rPr>
          <w:lang w:val="en-US"/>
        </w:rPr>
        <w:t xml:space="preserve"> Upon receiving </w:t>
      </w:r>
      <w:proofErr w:type="spellStart"/>
      <w:r w:rsidRPr="008A7E89">
        <w:rPr>
          <w:lang w:val="en-US"/>
        </w:rPr>
        <w:t>PSCell</w:t>
      </w:r>
      <w:proofErr w:type="spellEnd"/>
      <w:r w:rsidRPr="008A7E89">
        <w:rPr>
          <w:lang w:val="en-US"/>
        </w:rPr>
        <w:t xml:space="preserve"> Change Success, source SN performs (Late) Data Forwarding and SN Status Transfer with the target SN. Either direct data forwarding or indirect data forwarding (via the MN) is performed. In </w:t>
      </w:r>
      <w:r w:rsidR="00C3291A" w:rsidRPr="00C3291A">
        <w:rPr>
          <w:lang w:val="en-US"/>
        </w:rPr>
        <w:fldChar w:fldCharType="begin"/>
      </w:r>
      <w:r w:rsidR="00C3291A" w:rsidRPr="00C3291A">
        <w:rPr>
          <w:lang w:val="en-US"/>
        </w:rPr>
        <w:instrText xml:space="preserve"> REF _Ref61393674 \h  \* MERGEFORMAT </w:instrText>
      </w:r>
      <w:r w:rsidR="00C3291A" w:rsidRPr="00C3291A">
        <w:rPr>
          <w:lang w:val="en-US"/>
        </w:rPr>
      </w:r>
      <w:r w:rsidR="00C3291A" w:rsidRPr="00C3291A">
        <w:rPr>
          <w:lang w:val="en-US"/>
        </w:rPr>
        <w:fldChar w:fldCharType="separate"/>
      </w:r>
      <w:r w:rsidR="00C3291A" w:rsidRPr="00C3291A">
        <w:rPr>
          <w:color w:val="0070C0"/>
        </w:rPr>
        <w:t xml:space="preserve">Figure </w:t>
      </w:r>
      <w:r w:rsidR="00C3291A" w:rsidRPr="00C3291A">
        <w:rPr>
          <w:noProof/>
          <w:color w:val="0070C0"/>
        </w:rPr>
        <w:t>2</w:t>
      </w:r>
      <w:r w:rsidR="00C3291A" w:rsidRPr="00C3291A">
        <w:rPr>
          <w:lang w:val="en-US"/>
        </w:rPr>
        <w:fldChar w:fldCharType="end"/>
      </w:r>
      <w:r w:rsidRPr="008A7E89">
        <w:rPr>
          <w:lang w:val="en-US"/>
        </w:rPr>
        <w:t xml:space="preserve"> direct data forwarding is shown.</w:t>
      </w:r>
    </w:p>
    <w:p w14:paraId="5E81F230" w14:textId="57FF8A64" w:rsidR="00174EFD" w:rsidRDefault="008A7E89" w:rsidP="008A7E89">
      <w:pPr>
        <w:rPr>
          <w:color w:val="00B050"/>
          <w:lang w:val="en-US"/>
        </w:rPr>
      </w:pPr>
      <w:r w:rsidRPr="008A7E89">
        <w:rPr>
          <w:lang w:val="en-US"/>
        </w:rPr>
        <w:t xml:space="preserve">Upon receiving </w:t>
      </w:r>
      <w:proofErr w:type="spellStart"/>
      <w:r w:rsidRPr="008A7E89">
        <w:rPr>
          <w:lang w:val="en-US"/>
        </w:rPr>
        <w:t>PSCell</w:t>
      </w:r>
      <w:proofErr w:type="spellEnd"/>
      <w:r w:rsidRPr="008A7E89">
        <w:rPr>
          <w:lang w:val="en-US"/>
        </w:rPr>
        <w:t xml:space="preserve"> Change Success, MN performs (Late) Data Forwarding and SN Status Transfer with the target SN. MN may need to perform data forwarding for MN terminated bearers that are moved to the SN.</w:t>
      </w:r>
    </w:p>
    <w:p w14:paraId="016D0DD3" w14:textId="77777777" w:rsidR="008A7E89" w:rsidRDefault="008A7E89" w:rsidP="008A7E89">
      <w:pPr>
        <w:rPr>
          <w:color w:val="00B050"/>
          <w:lang w:val="en-US"/>
        </w:rPr>
      </w:pPr>
    </w:p>
    <w:p w14:paraId="5677852C" w14:textId="77777777" w:rsidR="00BB5878" w:rsidRDefault="00686F23" w:rsidP="00BB5878">
      <w:pPr>
        <w:keepNext/>
      </w:pPr>
      <w:r>
        <w:object w:dxaOrig="16801" w:dyaOrig="7171" w14:anchorId="122D5293">
          <v:shape id="_x0000_i1026" type="#_x0000_t75" style="width:486.75pt;height:207.75pt" o:ole="">
            <v:imagedata r:id="rId10" o:title=""/>
          </v:shape>
          <o:OLEObject Type="Embed" ProgID="Visio.Drawing.15" ShapeID="_x0000_i1026" DrawAspect="Content" ObjectID="_1672162323" r:id="rId11"/>
        </w:object>
      </w:r>
    </w:p>
    <w:p w14:paraId="1CF74284" w14:textId="3EDFD798" w:rsidR="00A24970" w:rsidRPr="00BB5878" w:rsidRDefault="00BB5878" w:rsidP="00BB5878">
      <w:pPr>
        <w:pStyle w:val="Caption"/>
        <w:jc w:val="center"/>
        <w:rPr>
          <w:rFonts w:asciiTheme="minorHAnsi" w:hAnsiTheme="minorHAnsi" w:cstheme="minorHAnsi"/>
          <w:b/>
          <w:bCs/>
          <w:color w:val="0070C0"/>
          <w:sz w:val="22"/>
          <w:szCs w:val="22"/>
        </w:rPr>
      </w:pPr>
      <w:bookmarkStart w:id="19" w:name="_Ref61393674"/>
      <w:r w:rsidRPr="00BB5878">
        <w:rPr>
          <w:rFonts w:asciiTheme="minorHAnsi" w:hAnsiTheme="minorHAnsi" w:cstheme="minorHAnsi"/>
          <w:b/>
          <w:bCs/>
          <w:color w:val="0070C0"/>
          <w:sz w:val="22"/>
          <w:szCs w:val="22"/>
        </w:rPr>
        <w:t xml:space="preserve">Figure </w:t>
      </w:r>
      <w:r w:rsidRPr="00BB5878">
        <w:rPr>
          <w:rFonts w:asciiTheme="minorHAnsi" w:hAnsiTheme="minorHAnsi" w:cstheme="minorHAnsi"/>
          <w:b/>
          <w:bCs/>
          <w:color w:val="0070C0"/>
          <w:sz w:val="22"/>
          <w:szCs w:val="22"/>
        </w:rPr>
        <w:fldChar w:fldCharType="begin"/>
      </w:r>
      <w:r w:rsidRPr="00BB5878">
        <w:rPr>
          <w:rFonts w:asciiTheme="minorHAnsi" w:hAnsiTheme="minorHAnsi" w:cstheme="minorHAnsi"/>
          <w:b/>
          <w:bCs/>
          <w:color w:val="0070C0"/>
          <w:sz w:val="22"/>
          <w:szCs w:val="22"/>
        </w:rPr>
        <w:instrText xml:space="preserve"> SEQ Figure \* ARABIC </w:instrText>
      </w:r>
      <w:r w:rsidRPr="00BB5878">
        <w:rPr>
          <w:rFonts w:asciiTheme="minorHAnsi" w:hAnsiTheme="minorHAnsi" w:cstheme="minorHAnsi"/>
          <w:b/>
          <w:bCs/>
          <w:color w:val="0070C0"/>
          <w:sz w:val="22"/>
          <w:szCs w:val="22"/>
        </w:rPr>
        <w:fldChar w:fldCharType="separate"/>
      </w:r>
      <w:r w:rsidRPr="00BB5878">
        <w:rPr>
          <w:rFonts w:asciiTheme="minorHAnsi" w:hAnsiTheme="minorHAnsi" w:cstheme="minorHAnsi"/>
          <w:b/>
          <w:bCs/>
          <w:noProof/>
          <w:color w:val="0070C0"/>
          <w:sz w:val="22"/>
          <w:szCs w:val="22"/>
        </w:rPr>
        <w:t>2</w:t>
      </w:r>
      <w:r w:rsidRPr="00BB5878">
        <w:rPr>
          <w:rFonts w:asciiTheme="minorHAnsi" w:hAnsiTheme="minorHAnsi" w:cstheme="minorHAnsi"/>
          <w:b/>
          <w:bCs/>
          <w:color w:val="0070C0"/>
          <w:sz w:val="22"/>
          <w:szCs w:val="22"/>
        </w:rPr>
        <w:fldChar w:fldCharType="end"/>
      </w:r>
      <w:bookmarkEnd w:id="19"/>
      <w:r w:rsidRPr="00BB5878">
        <w:rPr>
          <w:rFonts w:asciiTheme="minorHAnsi" w:hAnsiTheme="minorHAnsi" w:cstheme="minorHAnsi"/>
          <w:b/>
          <w:bCs/>
          <w:color w:val="0070C0"/>
          <w:sz w:val="22"/>
          <w:szCs w:val="22"/>
        </w:rPr>
        <w:t>: SN initiated Inter-SN CPC execution</w:t>
      </w:r>
    </w:p>
    <w:p w14:paraId="241FC366" w14:textId="0F751FFF" w:rsidR="00110B09" w:rsidRDefault="00784542" w:rsidP="00110B09">
      <w:pPr>
        <w:pStyle w:val="Heading1"/>
      </w:pPr>
      <w:r>
        <w:t>Conclusions</w:t>
      </w:r>
    </w:p>
    <w:p w14:paraId="1DEFC3A5" w14:textId="77777777" w:rsidR="00AC49B2" w:rsidRDefault="00AC49B2" w:rsidP="00AC49B2">
      <w:pPr>
        <w:spacing w:before="120" w:after="0"/>
      </w:pPr>
      <w:r>
        <w:t>Based on the above discussions, we recommend that RAN2 discuss the following observations and proposals:</w:t>
      </w:r>
    </w:p>
    <w:p w14:paraId="502322F4" w14:textId="20AC87DF" w:rsidR="003C3765" w:rsidRDefault="003C3765" w:rsidP="0003175F">
      <w:pPr>
        <w:rPr>
          <w:b/>
          <w:bCs/>
          <w:lang w:val="en-US"/>
        </w:rPr>
      </w:pPr>
    </w:p>
    <w:p w14:paraId="15E52AD7" w14:textId="643AAFA7" w:rsidR="003D6602" w:rsidRDefault="0023542A" w:rsidP="0003175F">
      <w:pPr>
        <w:rPr>
          <w:b/>
          <w:bCs/>
          <w:color w:val="00B050"/>
          <w:u w:val="single"/>
          <w:lang w:val="en-US"/>
        </w:rPr>
      </w:pPr>
      <w:r w:rsidRPr="00F523A5">
        <w:rPr>
          <w:b/>
          <w:bCs/>
          <w:color w:val="00B050"/>
          <w:u w:val="single"/>
          <w:lang w:val="en-US"/>
        </w:rPr>
        <w:t>SN initiated Inter-SN CPC preparation phase</w:t>
      </w:r>
    </w:p>
    <w:p w14:paraId="2997A869" w14:textId="77777777" w:rsidR="006062DA" w:rsidRPr="00B17809" w:rsidRDefault="006062DA" w:rsidP="006062DA">
      <w:pPr>
        <w:rPr>
          <w:b/>
          <w:bCs/>
          <w:lang w:val="en-US"/>
        </w:rPr>
      </w:pPr>
      <w:r>
        <w:rPr>
          <w:b/>
          <w:bCs/>
          <w:lang w:val="en-US"/>
        </w:rPr>
        <w:t xml:space="preserve">Observation 1. For each candidate target </w:t>
      </w:r>
      <w:proofErr w:type="spellStart"/>
      <w:r>
        <w:rPr>
          <w:b/>
          <w:bCs/>
          <w:lang w:val="en-US"/>
        </w:rPr>
        <w:t>PSCell</w:t>
      </w:r>
      <w:proofErr w:type="spellEnd"/>
      <w:r>
        <w:rPr>
          <w:b/>
          <w:bCs/>
          <w:lang w:val="en-US"/>
        </w:rPr>
        <w:t xml:space="preserve">, source SN determines the CPC execution condition, e.g., target &gt;= source +offset (event A3). </w:t>
      </w:r>
    </w:p>
    <w:p w14:paraId="70541AF9" w14:textId="77777777" w:rsidR="006062DA" w:rsidRPr="00CD0D62" w:rsidRDefault="006062DA" w:rsidP="006062DA">
      <w:pPr>
        <w:rPr>
          <w:b/>
          <w:bCs/>
          <w:lang w:val="en-US"/>
        </w:rPr>
      </w:pPr>
      <w:r w:rsidRPr="00CD0D62">
        <w:rPr>
          <w:b/>
          <w:bCs/>
          <w:lang w:val="en-US"/>
        </w:rPr>
        <w:t xml:space="preserve">Proposal </w:t>
      </w:r>
      <w:r>
        <w:rPr>
          <w:b/>
          <w:bCs/>
          <w:lang w:val="en-US"/>
        </w:rPr>
        <w:t>1</w:t>
      </w:r>
      <w:r w:rsidRPr="00CD0D62">
        <w:rPr>
          <w:b/>
          <w:bCs/>
          <w:lang w:val="en-US"/>
        </w:rPr>
        <w:t>. Source SN includes the following in SN Change Required message to the MN:</w:t>
      </w:r>
    </w:p>
    <w:p w14:paraId="659BA6A2" w14:textId="77777777" w:rsidR="006062DA" w:rsidRPr="001C3AC5" w:rsidRDefault="006062DA" w:rsidP="006062DA">
      <w:pPr>
        <w:pStyle w:val="ListParagraph"/>
        <w:numPr>
          <w:ilvl w:val="0"/>
          <w:numId w:val="7"/>
        </w:numPr>
        <w:rPr>
          <w:b/>
          <w:bCs/>
          <w:lang w:val="en-US"/>
        </w:rPr>
      </w:pPr>
      <w:r w:rsidRPr="001C3AC5">
        <w:rPr>
          <w:b/>
          <w:bCs/>
          <w:lang w:val="en-US"/>
        </w:rPr>
        <w:t xml:space="preserve">List of </w:t>
      </w:r>
      <w:proofErr w:type="gramStart"/>
      <w:r w:rsidRPr="001C3AC5">
        <w:rPr>
          <w:b/>
          <w:bCs/>
          <w:lang w:val="en-US"/>
        </w:rPr>
        <w:t>target</w:t>
      </w:r>
      <w:proofErr w:type="gramEnd"/>
      <w:r w:rsidRPr="001C3AC5">
        <w:rPr>
          <w:b/>
          <w:bCs/>
          <w:lang w:val="en-US"/>
        </w:rPr>
        <w:t xml:space="preserve"> SNs (target SN IDs)</w:t>
      </w:r>
      <w:r w:rsidRPr="00CD0D62">
        <w:rPr>
          <w:b/>
          <w:bCs/>
          <w:lang w:val="en-US"/>
        </w:rPr>
        <w:t>;</w:t>
      </w:r>
    </w:p>
    <w:p w14:paraId="1F548F83" w14:textId="77777777" w:rsidR="006062DA" w:rsidRPr="001C3AC5" w:rsidRDefault="006062DA" w:rsidP="006062DA">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configuring</w:t>
      </w:r>
      <w:r w:rsidRPr="00CD0D62">
        <w:rPr>
          <w:b/>
          <w:bCs/>
          <w:lang w:val="en-US"/>
        </w:rPr>
        <w:t>;</w:t>
      </w:r>
      <w:r w:rsidRPr="001C3AC5">
        <w:rPr>
          <w:b/>
          <w:bCs/>
          <w:lang w:val="en-US"/>
        </w:rPr>
        <w:t xml:space="preserve"> </w:t>
      </w:r>
    </w:p>
    <w:p w14:paraId="0A125555" w14:textId="77777777" w:rsidR="006062DA" w:rsidRPr="001C3AC5" w:rsidRDefault="006062DA" w:rsidP="006062DA">
      <w:pPr>
        <w:pStyle w:val="ListParagraph"/>
        <w:numPr>
          <w:ilvl w:val="0"/>
          <w:numId w:val="7"/>
        </w:numPr>
        <w:rPr>
          <w:b/>
          <w:bCs/>
          <w:lang w:val="en-US"/>
        </w:rPr>
      </w:pPr>
      <w:r w:rsidRPr="001C3AC5">
        <w:rPr>
          <w:b/>
          <w:bCs/>
          <w:lang w:val="en-US"/>
        </w:rPr>
        <w:t xml:space="preserve">For each target SN, in CG-Config, CPC execution condition for each candidate target </w:t>
      </w:r>
      <w:proofErr w:type="spellStart"/>
      <w:r w:rsidRPr="001C3AC5">
        <w:rPr>
          <w:b/>
          <w:bCs/>
          <w:lang w:val="en-US"/>
        </w:rPr>
        <w:t>PSCell</w:t>
      </w:r>
      <w:proofErr w:type="spellEnd"/>
      <w:r w:rsidRPr="001C3AC5">
        <w:rPr>
          <w:b/>
          <w:bCs/>
          <w:lang w:val="en-US"/>
        </w:rPr>
        <w:t>, e.g., target &gt;= source + offset (event A3)</w:t>
      </w:r>
      <w:r w:rsidRPr="00CD0D62">
        <w:rPr>
          <w:b/>
          <w:bCs/>
          <w:lang w:val="en-US"/>
        </w:rPr>
        <w:t>;</w:t>
      </w:r>
    </w:p>
    <w:p w14:paraId="7C604EF4" w14:textId="77777777" w:rsidR="006062DA" w:rsidRPr="00CD0D62" w:rsidRDefault="006062DA" w:rsidP="006062DA">
      <w:pPr>
        <w:pStyle w:val="ListParagraph"/>
        <w:numPr>
          <w:ilvl w:val="0"/>
          <w:numId w:val="7"/>
        </w:numPr>
        <w:rPr>
          <w:b/>
          <w:bCs/>
          <w:lang w:val="en-US"/>
        </w:rPr>
      </w:pPr>
      <w:r w:rsidRPr="001C3AC5">
        <w:rPr>
          <w:b/>
          <w:bCs/>
          <w:lang w:val="en-US"/>
        </w:rPr>
        <w:t>Source SCG configuration</w:t>
      </w:r>
      <w:r>
        <w:rPr>
          <w:b/>
          <w:bCs/>
          <w:lang w:val="en-US"/>
        </w:rPr>
        <w:t>, in CG-Config</w:t>
      </w:r>
      <w:r w:rsidRPr="00CD0D62">
        <w:rPr>
          <w:b/>
          <w:bCs/>
          <w:lang w:val="en-US"/>
        </w:rPr>
        <w:t xml:space="preserve">; </w:t>
      </w:r>
    </w:p>
    <w:p w14:paraId="15C1E5DF" w14:textId="77777777" w:rsidR="006062DA" w:rsidRPr="00BA7A41" w:rsidRDefault="006062DA" w:rsidP="006062DA">
      <w:pPr>
        <w:pStyle w:val="ListParagraph"/>
        <w:numPr>
          <w:ilvl w:val="0"/>
          <w:numId w:val="7"/>
        </w:numPr>
        <w:rPr>
          <w:lang w:val="en-US"/>
        </w:rPr>
      </w:pPr>
      <w:r w:rsidRPr="001C3AC5">
        <w:rPr>
          <w:b/>
          <w:bCs/>
          <w:lang w:val="en-US"/>
        </w:rPr>
        <w:lastRenderedPageBreak/>
        <w:t>RBs for target SN t</w:t>
      </w:r>
      <w:r w:rsidRPr="00CD0D62">
        <w:rPr>
          <w:b/>
          <w:bCs/>
          <w:lang w:val="en-US"/>
        </w:rPr>
        <w:t>o consider configuring.</w:t>
      </w:r>
    </w:p>
    <w:p w14:paraId="4CD73358" w14:textId="77777777" w:rsidR="006062DA" w:rsidRPr="00347379" w:rsidRDefault="006062DA" w:rsidP="006062DA">
      <w:pPr>
        <w:rPr>
          <w:b/>
          <w:bCs/>
          <w:lang w:val="en-US"/>
        </w:rPr>
      </w:pPr>
      <w:r w:rsidRPr="00347379">
        <w:rPr>
          <w:b/>
          <w:bCs/>
          <w:lang w:val="en-US"/>
        </w:rPr>
        <w:t xml:space="preserve">Proposal </w:t>
      </w:r>
      <w:r>
        <w:rPr>
          <w:b/>
          <w:bCs/>
          <w:lang w:val="en-US"/>
        </w:rPr>
        <w:t>2</w:t>
      </w:r>
      <w:r w:rsidRPr="00347379">
        <w:rPr>
          <w:b/>
          <w:bCs/>
          <w:lang w:val="en-US"/>
        </w:rPr>
        <w:t>. In SN Addition Request message to a target SN, MN includes the following:</w:t>
      </w:r>
    </w:p>
    <w:p w14:paraId="76D998BF" w14:textId="77777777" w:rsidR="006062DA" w:rsidRPr="00347379" w:rsidRDefault="006062DA" w:rsidP="006062DA">
      <w:pPr>
        <w:pStyle w:val="ListParagraph"/>
        <w:numPr>
          <w:ilvl w:val="0"/>
          <w:numId w:val="8"/>
        </w:numPr>
        <w:rPr>
          <w:b/>
          <w:bCs/>
          <w:lang w:val="en-US"/>
        </w:rPr>
      </w:pPr>
      <w:r w:rsidRPr="00347379">
        <w:rPr>
          <w:b/>
          <w:bCs/>
          <w:lang w:val="en-US"/>
        </w:rPr>
        <w:t xml:space="preserve">MN </w:t>
      </w:r>
      <w:r>
        <w:rPr>
          <w:b/>
          <w:bCs/>
          <w:lang w:val="en-US"/>
        </w:rPr>
        <w:t>include</w:t>
      </w:r>
      <w:r w:rsidRPr="00347379">
        <w:rPr>
          <w:b/>
          <w:bCs/>
          <w:lang w:val="en-US"/>
        </w:rPr>
        <w:t>s the following information from SN Change Required in CG-</w:t>
      </w:r>
      <w:proofErr w:type="spellStart"/>
      <w:r w:rsidRPr="00347379">
        <w:rPr>
          <w:b/>
          <w:bCs/>
          <w:lang w:val="en-US"/>
        </w:rPr>
        <w:t>ConfigInfo</w:t>
      </w:r>
      <w:proofErr w:type="spellEnd"/>
      <w:r>
        <w:rPr>
          <w:b/>
          <w:bCs/>
          <w:lang w:val="en-US"/>
        </w:rPr>
        <w:t xml:space="preserve"> (without altering the information)</w:t>
      </w:r>
      <w:r w:rsidRPr="00347379">
        <w:rPr>
          <w:b/>
          <w:bCs/>
          <w:lang w:val="en-US"/>
        </w:rPr>
        <w:t>:</w:t>
      </w:r>
    </w:p>
    <w:p w14:paraId="14C5D92A" w14:textId="77777777" w:rsidR="006062DA" w:rsidRPr="007737C0" w:rsidRDefault="006062DA" w:rsidP="006062DA">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in the candidate cell info list for target SN to consider configuring;</w:t>
      </w:r>
    </w:p>
    <w:p w14:paraId="0528EAD1" w14:textId="77777777" w:rsidR="006062DA" w:rsidRPr="00347379" w:rsidRDefault="006062DA" w:rsidP="006062DA">
      <w:pPr>
        <w:pStyle w:val="ListParagraph"/>
        <w:numPr>
          <w:ilvl w:val="1"/>
          <w:numId w:val="8"/>
        </w:numPr>
        <w:rPr>
          <w:b/>
          <w:bCs/>
          <w:lang w:val="en-US"/>
        </w:rPr>
      </w:pPr>
      <w:r w:rsidRPr="00347379">
        <w:rPr>
          <w:b/>
          <w:bCs/>
          <w:lang w:val="en-US"/>
        </w:rPr>
        <w:t>Source SCG configuration;</w:t>
      </w:r>
    </w:p>
    <w:p w14:paraId="0DC4FD24" w14:textId="77777777" w:rsidR="006062DA" w:rsidRPr="00347379" w:rsidRDefault="006062DA" w:rsidP="006062DA">
      <w:pPr>
        <w:pStyle w:val="ListParagraph"/>
        <w:numPr>
          <w:ilvl w:val="1"/>
          <w:numId w:val="8"/>
        </w:numPr>
        <w:rPr>
          <w:b/>
          <w:bCs/>
          <w:lang w:val="en-US"/>
        </w:rPr>
      </w:pPr>
      <w:r w:rsidRPr="00347379">
        <w:rPr>
          <w:b/>
          <w:bCs/>
          <w:lang w:val="en-US"/>
        </w:rPr>
        <w:t>RBs for target SN to consider configuring;</w:t>
      </w:r>
    </w:p>
    <w:p w14:paraId="592FFDCE" w14:textId="77777777" w:rsidR="006062DA" w:rsidRPr="00A71FD3" w:rsidRDefault="006062DA" w:rsidP="006062DA">
      <w:pPr>
        <w:pStyle w:val="ListParagraph"/>
        <w:numPr>
          <w:ilvl w:val="0"/>
          <w:numId w:val="8"/>
        </w:numPr>
        <w:rPr>
          <w:b/>
          <w:bCs/>
          <w:lang w:val="en-US"/>
        </w:rPr>
      </w:pPr>
      <w:r w:rsidRPr="00347379">
        <w:rPr>
          <w:b/>
          <w:bCs/>
          <w:lang w:val="en-US"/>
        </w:rPr>
        <w:t xml:space="preserve">Set of RBs, e.g., MN-terminated split bearers, for target SN to </w:t>
      </w:r>
      <w:r>
        <w:rPr>
          <w:b/>
          <w:bCs/>
          <w:lang w:val="en-US"/>
        </w:rPr>
        <w:t>set up</w:t>
      </w:r>
      <w:r w:rsidRPr="00347379">
        <w:rPr>
          <w:b/>
          <w:bCs/>
          <w:lang w:val="en-US"/>
        </w:rPr>
        <w:t xml:space="preserve"> and the SCG resources required.</w:t>
      </w:r>
      <w:r w:rsidRPr="00347379">
        <w:rPr>
          <w:lang w:val="en-US"/>
        </w:rPr>
        <w:t xml:space="preserve">  </w:t>
      </w:r>
    </w:p>
    <w:p w14:paraId="7665E563" w14:textId="77777777" w:rsidR="00C46825" w:rsidRPr="002F541F" w:rsidRDefault="00C46825" w:rsidP="00C46825">
      <w:pPr>
        <w:pStyle w:val="Caption"/>
        <w:rPr>
          <w:b/>
          <w:bCs/>
          <w:i w:val="0"/>
          <w:color w:val="auto"/>
          <w:sz w:val="20"/>
          <w:szCs w:val="20"/>
          <w:lang w:val="en-US"/>
        </w:rPr>
      </w:pPr>
      <w:r w:rsidRPr="002F541F">
        <w:rPr>
          <w:b/>
          <w:bCs/>
          <w:i w:val="0"/>
          <w:color w:val="auto"/>
          <w:sz w:val="20"/>
          <w:szCs w:val="20"/>
          <w:lang w:val="en-US"/>
        </w:rPr>
        <w:t xml:space="preserve">Proposal </w:t>
      </w:r>
      <w:r>
        <w:rPr>
          <w:b/>
          <w:bCs/>
          <w:i w:val="0"/>
          <w:color w:val="auto"/>
          <w:sz w:val="20"/>
          <w:szCs w:val="20"/>
          <w:lang w:val="en-US"/>
        </w:rPr>
        <w:t>3</w:t>
      </w:r>
      <w:r w:rsidRPr="002F541F">
        <w:rPr>
          <w:b/>
          <w:bCs/>
          <w:i w:val="0"/>
          <w:color w:val="auto"/>
          <w:sz w:val="20"/>
          <w:szCs w:val="20"/>
          <w:lang w:val="en-US"/>
        </w:rPr>
        <w:t>. In SN Addition Request Acknowledge, a target SN includes the following CPC configuration</w:t>
      </w:r>
      <w:r>
        <w:rPr>
          <w:b/>
          <w:bCs/>
          <w:i w:val="0"/>
          <w:color w:val="auto"/>
          <w:sz w:val="20"/>
          <w:szCs w:val="20"/>
          <w:lang w:val="en-US"/>
        </w:rPr>
        <w:t xml:space="preserve"> information in CG-Config</w:t>
      </w:r>
      <w:r w:rsidRPr="002F541F">
        <w:rPr>
          <w:b/>
          <w:bCs/>
          <w:i w:val="0"/>
          <w:color w:val="auto"/>
          <w:sz w:val="20"/>
          <w:szCs w:val="20"/>
          <w:lang w:val="en-US"/>
        </w:rPr>
        <w:t>:</w:t>
      </w:r>
    </w:p>
    <w:p w14:paraId="3E1E04C5" w14:textId="77777777" w:rsidR="00C46825" w:rsidRPr="002F541F" w:rsidRDefault="00C46825" w:rsidP="00C46825">
      <w:pPr>
        <w:pStyle w:val="ListParagraph"/>
        <w:numPr>
          <w:ilvl w:val="0"/>
          <w:numId w:val="9"/>
        </w:numPr>
        <w:rPr>
          <w:b/>
          <w:bCs/>
          <w:iCs/>
          <w:lang w:val="en-US"/>
        </w:rPr>
      </w:pPr>
      <w:r w:rsidRPr="002F541F">
        <w:rPr>
          <w:b/>
          <w:bCs/>
          <w:iCs/>
          <w:lang w:val="en-US"/>
        </w:rPr>
        <w:t xml:space="preserve">Set of </w:t>
      </w:r>
      <w:proofErr w:type="gramStart"/>
      <w:r w:rsidRPr="002F541F">
        <w:rPr>
          <w:b/>
          <w:bCs/>
          <w:iCs/>
          <w:lang w:val="en-US"/>
        </w:rPr>
        <w:t>target</w:t>
      </w:r>
      <w:proofErr w:type="gramEnd"/>
      <w:r w:rsidRPr="002F541F">
        <w:rPr>
          <w:b/>
          <w:bCs/>
          <w:iCs/>
          <w:lang w:val="en-US"/>
        </w:rPr>
        <w:t xml:space="preserve"> </w:t>
      </w:r>
      <w:proofErr w:type="spellStart"/>
      <w:r w:rsidRPr="002F541F">
        <w:rPr>
          <w:b/>
          <w:bCs/>
          <w:iCs/>
          <w:lang w:val="en-US"/>
        </w:rPr>
        <w:t>PSCells</w:t>
      </w:r>
      <w:proofErr w:type="spellEnd"/>
      <w:r w:rsidRPr="002F541F">
        <w:rPr>
          <w:b/>
          <w:bCs/>
          <w:iCs/>
          <w:lang w:val="en-US"/>
        </w:rPr>
        <w:t>;</w:t>
      </w:r>
    </w:p>
    <w:p w14:paraId="20A9D282" w14:textId="77777777" w:rsidR="00C46825" w:rsidRPr="006A7979" w:rsidRDefault="00C46825" w:rsidP="00C46825">
      <w:pPr>
        <w:pStyle w:val="ListParagraph"/>
        <w:numPr>
          <w:ilvl w:val="0"/>
          <w:numId w:val="9"/>
        </w:numPr>
        <w:rPr>
          <w:b/>
          <w:bCs/>
          <w:iCs/>
          <w:lang w:val="en-US"/>
        </w:rPr>
      </w:pPr>
      <w:r w:rsidRPr="002F541F">
        <w:rPr>
          <w:b/>
          <w:bCs/>
          <w:iCs/>
          <w:lang w:val="en-US"/>
        </w:rPr>
        <w:t xml:space="preserve">For each target </w:t>
      </w:r>
      <w:proofErr w:type="spellStart"/>
      <w:r w:rsidRPr="002F541F">
        <w:rPr>
          <w:b/>
          <w:bCs/>
          <w:iCs/>
          <w:lang w:val="en-US"/>
        </w:rPr>
        <w:t>PSCell</w:t>
      </w:r>
      <w:proofErr w:type="spellEnd"/>
      <w:r w:rsidRPr="002F541F">
        <w:rPr>
          <w:b/>
          <w:bCs/>
          <w:iCs/>
          <w:lang w:val="en-US"/>
        </w:rPr>
        <w:t>:</w:t>
      </w:r>
    </w:p>
    <w:p w14:paraId="2DFD9002" w14:textId="77777777" w:rsidR="00C46825" w:rsidRPr="002F541F" w:rsidRDefault="00C46825" w:rsidP="00C46825">
      <w:pPr>
        <w:pStyle w:val="ListParagraph"/>
        <w:numPr>
          <w:ilvl w:val="1"/>
          <w:numId w:val="9"/>
        </w:numPr>
        <w:rPr>
          <w:b/>
          <w:bCs/>
          <w:iCs/>
          <w:lang w:val="en-US"/>
        </w:rPr>
      </w:pPr>
      <w:r w:rsidRPr="002F541F">
        <w:rPr>
          <w:b/>
          <w:bCs/>
          <w:iCs/>
          <w:lang w:val="en-US"/>
        </w:rPr>
        <w:t>SCG configuration;</w:t>
      </w:r>
    </w:p>
    <w:p w14:paraId="738A5AD7" w14:textId="77777777" w:rsidR="00C46825" w:rsidRPr="00DC24B8" w:rsidRDefault="00C46825" w:rsidP="00C46825">
      <w:pPr>
        <w:pStyle w:val="ListParagraph"/>
        <w:numPr>
          <w:ilvl w:val="1"/>
          <w:numId w:val="9"/>
        </w:numPr>
        <w:rPr>
          <w:iCs/>
          <w:lang w:val="en-US"/>
        </w:rPr>
      </w:pPr>
      <w:r>
        <w:rPr>
          <w:b/>
          <w:bCs/>
          <w:iCs/>
          <w:lang w:val="en-US"/>
        </w:rPr>
        <w:t>Radio bearer c</w:t>
      </w:r>
      <w:r w:rsidRPr="002F541F">
        <w:rPr>
          <w:b/>
          <w:bCs/>
          <w:iCs/>
          <w:lang w:val="en-US"/>
        </w:rPr>
        <w:t>onfiguration of SN-terminated RBs.</w:t>
      </w:r>
    </w:p>
    <w:p w14:paraId="1DCBDA33" w14:textId="77777777" w:rsidR="00C46825" w:rsidRDefault="00C46825" w:rsidP="00C46825">
      <w:pPr>
        <w:rPr>
          <w:b/>
          <w:bCs/>
          <w:iCs/>
          <w:lang w:val="en-US"/>
        </w:rPr>
      </w:pPr>
      <w:r w:rsidRPr="00C77F8E">
        <w:rPr>
          <w:b/>
          <w:bCs/>
          <w:iCs/>
          <w:lang w:val="en-US"/>
        </w:rPr>
        <w:t xml:space="preserve">Proposal </w:t>
      </w:r>
      <w:r>
        <w:rPr>
          <w:b/>
          <w:bCs/>
          <w:iCs/>
          <w:lang w:val="en-US"/>
        </w:rPr>
        <w:t>4</w:t>
      </w:r>
      <w:r w:rsidRPr="00C77F8E">
        <w:rPr>
          <w:b/>
          <w:bCs/>
          <w:iCs/>
          <w:lang w:val="en-US"/>
        </w:rPr>
        <w:t xml:space="preserve">. For each target </w:t>
      </w:r>
      <w:proofErr w:type="spellStart"/>
      <w:r w:rsidRPr="00C77F8E">
        <w:rPr>
          <w:b/>
          <w:bCs/>
          <w:iCs/>
          <w:lang w:val="en-US"/>
        </w:rPr>
        <w:t>PSCell</w:t>
      </w:r>
      <w:proofErr w:type="spellEnd"/>
      <w:r w:rsidRPr="00C77F8E">
        <w:rPr>
          <w:b/>
          <w:bCs/>
          <w:iCs/>
          <w:lang w:val="en-US"/>
        </w:rPr>
        <w:t>, a target SN indicates the set of RBs it can and cannot admit</w:t>
      </w:r>
      <w:r>
        <w:rPr>
          <w:b/>
          <w:bCs/>
          <w:iCs/>
          <w:lang w:val="en-US"/>
        </w:rPr>
        <w:t xml:space="preserve"> in SN Addition Request Acknowledge</w:t>
      </w:r>
      <w:r w:rsidRPr="00C77F8E">
        <w:rPr>
          <w:b/>
          <w:bCs/>
          <w:iCs/>
          <w:lang w:val="en-US"/>
        </w:rPr>
        <w:t>.</w:t>
      </w:r>
    </w:p>
    <w:p w14:paraId="307EA62D" w14:textId="77777777" w:rsidR="00C46825" w:rsidRPr="00C77F8E" w:rsidRDefault="00C46825" w:rsidP="00C46825">
      <w:pPr>
        <w:rPr>
          <w:b/>
          <w:bCs/>
          <w:iCs/>
          <w:lang w:val="en-US"/>
        </w:rPr>
      </w:pPr>
      <w:r>
        <w:rPr>
          <w:b/>
          <w:bCs/>
          <w:iCs/>
          <w:lang w:val="en-US"/>
        </w:rPr>
        <w:t>Proposal 5. Each t</w:t>
      </w:r>
      <w:r w:rsidRPr="009556AA">
        <w:rPr>
          <w:b/>
          <w:bCs/>
          <w:iCs/>
          <w:lang w:val="en-US"/>
        </w:rPr>
        <w:t>arget SN in</w:t>
      </w:r>
      <w:r>
        <w:rPr>
          <w:b/>
          <w:bCs/>
          <w:iCs/>
          <w:lang w:val="en-US"/>
        </w:rPr>
        <w:t>clud</w:t>
      </w:r>
      <w:r w:rsidRPr="009556AA">
        <w:rPr>
          <w:b/>
          <w:bCs/>
          <w:iCs/>
          <w:lang w:val="en-US"/>
        </w:rPr>
        <w:t xml:space="preserve">es the target </w:t>
      </w:r>
      <w:proofErr w:type="spellStart"/>
      <w:r w:rsidRPr="009556AA">
        <w:rPr>
          <w:b/>
          <w:bCs/>
          <w:iCs/>
          <w:lang w:val="en-US"/>
        </w:rPr>
        <w:t>PSCell</w:t>
      </w:r>
      <w:proofErr w:type="spellEnd"/>
      <w:r w:rsidRPr="009556AA">
        <w:rPr>
          <w:b/>
          <w:bCs/>
          <w:iCs/>
          <w:lang w:val="en-US"/>
        </w:rPr>
        <w:t xml:space="preserve"> IDs </w:t>
      </w:r>
      <w:r>
        <w:rPr>
          <w:b/>
          <w:bCs/>
          <w:iCs/>
          <w:lang w:val="en-US"/>
        </w:rPr>
        <w:t>in the</w:t>
      </w:r>
      <w:r w:rsidRPr="009556AA">
        <w:rPr>
          <w:b/>
          <w:bCs/>
          <w:iCs/>
          <w:lang w:val="en-US"/>
        </w:rPr>
        <w:t xml:space="preserve"> SN Addition Request Acknowledge</w:t>
      </w:r>
      <w:r>
        <w:rPr>
          <w:b/>
          <w:bCs/>
          <w:iCs/>
          <w:lang w:val="en-US"/>
        </w:rPr>
        <w:t xml:space="preserve"> message. </w:t>
      </w:r>
    </w:p>
    <w:p w14:paraId="1EDAE091" w14:textId="77777777" w:rsidR="006D13DA" w:rsidRPr="00F61426" w:rsidRDefault="006D13DA" w:rsidP="006D13DA">
      <w:pPr>
        <w:rPr>
          <w:b/>
          <w:bCs/>
          <w:lang w:val="en-US"/>
        </w:rPr>
      </w:pPr>
      <w:r w:rsidRPr="00F61426">
        <w:rPr>
          <w:b/>
          <w:bCs/>
          <w:lang w:val="en-US"/>
        </w:rPr>
        <w:t xml:space="preserve">Observation </w:t>
      </w:r>
      <w:r>
        <w:rPr>
          <w:b/>
          <w:bCs/>
          <w:lang w:val="en-US"/>
        </w:rPr>
        <w:t>2</w:t>
      </w:r>
      <w:r w:rsidRPr="00F61426">
        <w:rPr>
          <w:b/>
          <w:bCs/>
          <w:lang w:val="en-US"/>
        </w:rPr>
        <w:t xml:space="preserve">. MN may modify the MN-terminated RB configuration to be included in CPC configuration based on response from </w:t>
      </w:r>
      <w:r>
        <w:rPr>
          <w:b/>
          <w:bCs/>
          <w:lang w:val="en-US"/>
        </w:rPr>
        <w:t xml:space="preserve">the </w:t>
      </w:r>
      <w:r w:rsidRPr="00F61426">
        <w:rPr>
          <w:b/>
          <w:bCs/>
          <w:lang w:val="en-US"/>
        </w:rPr>
        <w:t xml:space="preserve">target SNs in SN Addition </w:t>
      </w:r>
      <w:r>
        <w:rPr>
          <w:b/>
          <w:bCs/>
          <w:lang w:val="en-US"/>
        </w:rPr>
        <w:t>Request Acknowledge</w:t>
      </w:r>
      <w:r w:rsidRPr="00F61426">
        <w:rPr>
          <w:b/>
          <w:bCs/>
          <w:lang w:val="en-US"/>
        </w:rPr>
        <w:t>.</w:t>
      </w:r>
    </w:p>
    <w:p w14:paraId="4DE5D14C" w14:textId="77777777" w:rsidR="006D13DA" w:rsidRPr="0098271F" w:rsidRDefault="006D13DA" w:rsidP="006D13DA">
      <w:pPr>
        <w:rPr>
          <w:b/>
          <w:bCs/>
          <w:lang w:val="en-US"/>
        </w:rPr>
      </w:pPr>
      <w:r w:rsidRPr="0098271F">
        <w:rPr>
          <w:b/>
          <w:bCs/>
          <w:lang w:val="en-US"/>
        </w:rPr>
        <w:t xml:space="preserve">Proposal </w:t>
      </w:r>
      <w:r>
        <w:rPr>
          <w:b/>
          <w:bCs/>
          <w:lang w:val="en-US"/>
        </w:rPr>
        <w:t>6</w:t>
      </w:r>
      <w:r w:rsidRPr="0098271F">
        <w:rPr>
          <w:b/>
          <w:bCs/>
          <w:lang w:val="en-US"/>
        </w:rPr>
        <w:t xml:space="preserve">.  MN forms the final CPC configuration </w:t>
      </w:r>
      <w:r>
        <w:rPr>
          <w:b/>
          <w:bCs/>
          <w:lang w:val="en-US"/>
        </w:rPr>
        <w:t>which</w:t>
      </w:r>
      <w:r w:rsidRPr="0098271F">
        <w:rPr>
          <w:b/>
          <w:bCs/>
          <w:lang w:val="en-US"/>
        </w:rPr>
        <w:t xml:space="preserve"> consists of</w:t>
      </w:r>
      <w:r>
        <w:rPr>
          <w:b/>
          <w:bCs/>
          <w:lang w:val="en-US"/>
        </w:rPr>
        <w:t xml:space="preserve"> the following</w:t>
      </w:r>
      <w:r w:rsidRPr="0098271F">
        <w:rPr>
          <w:b/>
          <w:bCs/>
          <w:lang w:val="en-US"/>
        </w:rPr>
        <w:t>:</w:t>
      </w:r>
    </w:p>
    <w:p w14:paraId="049B3A69" w14:textId="77777777" w:rsidR="006D13DA" w:rsidRPr="0098271F" w:rsidRDefault="006D13DA" w:rsidP="006D13DA">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521C93E7" w14:textId="77777777" w:rsidR="006D13DA" w:rsidRPr="0098271F" w:rsidRDefault="006D13DA" w:rsidP="006D13DA">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2D62E2E1" w14:textId="77777777" w:rsidR="006D13DA" w:rsidRPr="0098271F" w:rsidRDefault="006D13DA" w:rsidP="006D13DA">
      <w:pPr>
        <w:pStyle w:val="ListParagraph"/>
        <w:numPr>
          <w:ilvl w:val="1"/>
          <w:numId w:val="10"/>
        </w:numPr>
        <w:rPr>
          <w:b/>
          <w:bCs/>
          <w:lang w:val="en-US"/>
        </w:rPr>
      </w:pPr>
      <w:r w:rsidRPr="0098271F">
        <w:rPr>
          <w:b/>
          <w:bCs/>
          <w:lang w:val="en-US"/>
        </w:rPr>
        <w:t>CPC execution condition;</w:t>
      </w:r>
    </w:p>
    <w:p w14:paraId="45A6A309" w14:textId="77777777" w:rsidR="006D13DA" w:rsidRPr="0098271F" w:rsidRDefault="006D13DA" w:rsidP="006D13DA">
      <w:pPr>
        <w:pStyle w:val="ListParagraph"/>
        <w:numPr>
          <w:ilvl w:val="1"/>
          <w:numId w:val="10"/>
        </w:numPr>
        <w:rPr>
          <w:b/>
          <w:bCs/>
          <w:lang w:val="en-US"/>
        </w:rPr>
      </w:pPr>
      <w:r w:rsidRPr="0098271F">
        <w:rPr>
          <w:b/>
          <w:bCs/>
          <w:lang w:val="en-US"/>
        </w:rPr>
        <w:t>SCG configuration;</w:t>
      </w:r>
    </w:p>
    <w:p w14:paraId="24C96D2F" w14:textId="77777777" w:rsidR="006D13DA" w:rsidRPr="0098271F" w:rsidRDefault="006D13DA" w:rsidP="006D13DA">
      <w:pPr>
        <w:pStyle w:val="ListParagraph"/>
        <w:numPr>
          <w:ilvl w:val="1"/>
          <w:numId w:val="10"/>
        </w:numPr>
        <w:rPr>
          <w:b/>
          <w:bCs/>
          <w:lang w:val="en-US"/>
        </w:rPr>
      </w:pPr>
      <w:r>
        <w:rPr>
          <w:b/>
          <w:bCs/>
          <w:lang w:val="en-US"/>
        </w:rPr>
        <w:t>Radio bearer c</w:t>
      </w:r>
      <w:r w:rsidRPr="0098271F">
        <w:rPr>
          <w:b/>
          <w:bCs/>
          <w:lang w:val="en-US"/>
        </w:rPr>
        <w:t>onfiguration of SN-terminated RBs;</w:t>
      </w:r>
    </w:p>
    <w:p w14:paraId="5E6E608A" w14:textId="77777777" w:rsidR="006D13DA" w:rsidRPr="0098271F" w:rsidRDefault="006D13DA" w:rsidP="006D13DA">
      <w:pPr>
        <w:pStyle w:val="ListParagraph"/>
        <w:numPr>
          <w:ilvl w:val="1"/>
          <w:numId w:val="10"/>
        </w:numPr>
        <w:rPr>
          <w:b/>
          <w:bCs/>
          <w:lang w:val="en-US"/>
        </w:rPr>
      </w:pPr>
      <w:r w:rsidRPr="0098271F">
        <w:rPr>
          <w:b/>
          <w:bCs/>
          <w:lang w:val="en-US"/>
        </w:rPr>
        <w:t>MCG configuration;</w:t>
      </w:r>
    </w:p>
    <w:p w14:paraId="4B7A7E60" w14:textId="77777777" w:rsidR="006D13DA" w:rsidRPr="005C088E" w:rsidRDefault="006D13DA" w:rsidP="006D13DA">
      <w:pPr>
        <w:pStyle w:val="ListParagraph"/>
        <w:numPr>
          <w:ilvl w:val="1"/>
          <w:numId w:val="10"/>
        </w:numPr>
        <w:rPr>
          <w:lang w:val="en-US"/>
        </w:rPr>
      </w:pPr>
      <w:r>
        <w:rPr>
          <w:b/>
          <w:bCs/>
          <w:lang w:val="en-US"/>
        </w:rPr>
        <w:t>Radio bearer c</w:t>
      </w:r>
      <w:r w:rsidRPr="0098271F">
        <w:rPr>
          <w:b/>
          <w:bCs/>
          <w:lang w:val="en-US"/>
        </w:rPr>
        <w:t xml:space="preserve">onfiguration of MN-terminated </w:t>
      </w:r>
      <w:r>
        <w:rPr>
          <w:b/>
          <w:bCs/>
          <w:lang w:val="en-US"/>
        </w:rPr>
        <w:t>RBs</w:t>
      </w:r>
      <w:r w:rsidRPr="0098271F">
        <w:rPr>
          <w:b/>
          <w:bCs/>
          <w:lang w:val="en-US"/>
        </w:rPr>
        <w:t>.</w:t>
      </w:r>
    </w:p>
    <w:p w14:paraId="138745A7" w14:textId="77777777" w:rsidR="00751532" w:rsidRPr="00751532" w:rsidRDefault="00751532" w:rsidP="00751532">
      <w:pPr>
        <w:rPr>
          <w:b/>
          <w:bCs/>
          <w:color w:val="00B050"/>
          <w:u w:val="single"/>
          <w:lang w:val="en-US"/>
        </w:rPr>
      </w:pPr>
      <w:r w:rsidRPr="00751532">
        <w:rPr>
          <w:b/>
          <w:bCs/>
          <w:color w:val="00B050"/>
          <w:u w:val="single"/>
          <w:lang w:val="en-US"/>
        </w:rPr>
        <w:t>SN initiated Inter-SN CPC execution phase</w:t>
      </w:r>
    </w:p>
    <w:p w14:paraId="454BE93D" w14:textId="77777777" w:rsidR="0053676D" w:rsidRPr="00050C3D" w:rsidRDefault="0053676D" w:rsidP="0053676D">
      <w:pPr>
        <w:rPr>
          <w:b/>
          <w:bCs/>
          <w:lang w:val="en-US"/>
        </w:rPr>
      </w:pPr>
      <w:r w:rsidRPr="00050C3D">
        <w:rPr>
          <w:b/>
          <w:bCs/>
          <w:lang w:val="en-US"/>
        </w:rPr>
        <w:t xml:space="preserve">Proposal </w:t>
      </w:r>
      <w:r>
        <w:rPr>
          <w:b/>
          <w:bCs/>
          <w:lang w:val="en-US"/>
        </w:rPr>
        <w:t>7</w:t>
      </w:r>
      <w:r w:rsidRPr="00050C3D">
        <w:rPr>
          <w:b/>
          <w:bCs/>
          <w:lang w:val="en-US"/>
        </w:rPr>
        <w:t>. If the CP</w:t>
      </w:r>
      <w:r>
        <w:rPr>
          <w:b/>
          <w:bCs/>
          <w:lang w:val="en-US"/>
        </w:rPr>
        <w:t>C</w:t>
      </w:r>
      <w:r w:rsidRPr="00050C3D">
        <w:rPr>
          <w:b/>
          <w:bCs/>
          <w:lang w:val="en-US"/>
        </w:rPr>
        <w:t xml:space="preserve">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p w14:paraId="1F65AABB" w14:textId="77777777" w:rsidR="0053676D" w:rsidRPr="00E15CCB" w:rsidRDefault="0053676D" w:rsidP="0053676D">
      <w:pPr>
        <w:rPr>
          <w:b/>
          <w:bCs/>
        </w:rPr>
      </w:pPr>
      <w:r w:rsidRPr="00E15CCB">
        <w:rPr>
          <w:b/>
          <w:bCs/>
        </w:rPr>
        <w:t xml:space="preserve">Observation </w:t>
      </w:r>
      <w:r>
        <w:rPr>
          <w:b/>
          <w:bCs/>
        </w:rPr>
        <w:t>7</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1A53793E" w14:textId="77777777" w:rsidR="0053676D" w:rsidRPr="00E15CCB" w:rsidRDefault="0053676D" w:rsidP="0053676D">
      <w:r w:rsidRPr="00E15CCB">
        <w:rPr>
          <w:b/>
          <w:bCs/>
        </w:rPr>
        <w:t xml:space="preserve">Observation </w:t>
      </w:r>
      <w:r>
        <w:rPr>
          <w:b/>
          <w:bCs/>
        </w:rPr>
        <w:t>8</w:t>
      </w:r>
      <w:r w:rsidRPr="00E15CCB">
        <w:rPr>
          <w:b/>
          <w:bCs/>
        </w:rPr>
        <w:t xml:space="preserve">. The target </w:t>
      </w:r>
      <w:proofErr w:type="spellStart"/>
      <w:r w:rsidRPr="00E15CCB">
        <w:rPr>
          <w:b/>
          <w:bCs/>
        </w:rPr>
        <w:t>PSCell</w:t>
      </w:r>
      <w:proofErr w:type="spellEnd"/>
      <w:r w:rsidRPr="00E15CCB">
        <w:rPr>
          <w:b/>
          <w:bCs/>
        </w:rPr>
        <w:t xml:space="preserve"> ID information included in </w:t>
      </w:r>
      <w:proofErr w:type="spellStart"/>
      <w:r w:rsidRPr="00E15CCB">
        <w:rPr>
          <w:b/>
          <w:bCs/>
        </w:rPr>
        <w:t>RRCReconfigurationComplete</w:t>
      </w:r>
      <w:proofErr w:type="spellEnd"/>
      <w:r w:rsidRPr="00E15CCB">
        <w:rPr>
          <w:b/>
          <w:bCs/>
        </w:rPr>
        <w:t xml:space="preserve"> enables MN to forward SN Reconfiguration Complete towards the target SN.</w:t>
      </w:r>
    </w:p>
    <w:p w14:paraId="1FE5955A" w14:textId="1086B533" w:rsidR="00860227" w:rsidRPr="00397BC1" w:rsidRDefault="00684047" w:rsidP="00D23827">
      <w:pPr>
        <w:rPr>
          <w:b/>
          <w:bCs/>
          <w:lang w:val="en-US"/>
        </w:rPr>
      </w:pPr>
      <w:r w:rsidRPr="00710096">
        <w:rPr>
          <w:b/>
          <w:bCs/>
          <w:lang w:val="en-US"/>
        </w:rPr>
        <w:t xml:space="preserve">Proposal </w:t>
      </w:r>
      <w:r>
        <w:rPr>
          <w:b/>
          <w:bCs/>
          <w:lang w:val="en-US"/>
        </w:rPr>
        <w:t>8</w:t>
      </w:r>
      <w:r w:rsidRPr="00710096">
        <w:rPr>
          <w:b/>
          <w:bCs/>
          <w:lang w:val="en-US"/>
        </w:rPr>
        <w:t xml:space="preserve">. After UE successfully completes RACH on the target SN, target SN transmits </w:t>
      </w:r>
      <w:proofErr w:type="spellStart"/>
      <w:r w:rsidRPr="00710096">
        <w:rPr>
          <w:b/>
          <w:bCs/>
          <w:lang w:val="en-US"/>
        </w:rPr>
        <w:t>PSCell</w:t>
      </w:r>
      <w:proofErr w:type="spellEnd"/>
      <w:r w:rsidRPr="00710096">
        <w:rPr>
          <w:b/>
          <w:bCs/>
          <w:lang w:val="en-US"/>
        </w:rPr>
        <w:t xml:space="preserve"> Change Success to the MN and to the source SN via the MN.</w:t>
      </w:r>
    </w:p>
    <w:p w14:paraId="20477D69" w14:textId="77777777" w:rsidR="00E85CB2" w:rsidRDefault="00E85CB2" w:rsidP="00E85CB2">
      <w:pPr>
        <w:pStyle w:val="Heading1"/>
      </w:pPr>
      <w:r>
        <w:t>References</w:t>
      </w:r>
    </w:p>
    <w:p w14:paraId="64E1C459" w14:textId="77777777" w:rsidR="001F3495" w:rsidRDefault="001F3495" w:rsidP="001F3495">
      <w:pPr>
        <w:rPr>
          <w:bCs/>
        </w:rPr>
      </w:pPr>
      <w:r w:rsidRPr="007D6342">
        <w:rPr>
          <w:bCs/>
        </w:rPr>
        <w:t>[</w:t>
      </w:r>
      <w:r>
        <w:rPr>
          <w:bCs/>
        </w:rPr>
        <w:t>1</w:t>
      </w:r>
      <w:r w:rsidRPr="007D6342">
        <w:rPr>
          <w:bCs/>
        </w:rPr>
        <w:t xml:space="preserve">] </w:t>
      </w:r>
      <w:r>
        <w:rPr>
          <w:bCs/>
        </w:rPr>
        <w:t>RAN2 #112-e Report, Chairman’s notes.</w:t>
      </w:r>
    </w:p>
    <w:p w14:paraId="44366465" w14:textId="77777777" w:rsidR="001F3495" w:rsidRDefault="001F3495" w:rsidP="001F3495">
      <w:pPr>
        <w:rPr>
          <w:bCs/>
        </w:rPr>
      </w:pPr>
      <w:r>
        <w:rPr>
          <w:bCs/>
        </w:rPr>
        <w:t xml:space="preserve">[2] R2-2009360, </w:t>
      </w:r>
      <w:r>
        <w:t xml:space="preserve">RAN2 #111-e post-meeting email discussion: </w:t>
      </w:r>
      <w:r w:rsidRPr="007D2406">
        <w:rPr>
          <w:bCs/>
        </w:rPr>
        <w:t>[Post111-e][</w:t>
      </w:r>
      <w:proofErr w:type="gramStart"/>
      <w:r w:rsidRPr="007D2406">
        <w:rPr>
          <w:bCs/>
        </w:rPr>
        <w:t>920][</w:t>
      </w:r>
      <w:proofErr w:type="spellStart"/>
      <w:proofErr w:type="gramEnd"/>
      <w:r w:rsidRPr="007D2406">
        <w:rPr>
          <w:bCs/>
        </w:rPr>
        <w:t>eDCCA</w:t>
      </w:r>
      <w:proofErr w:type="spellEnd"/>
      <w:r w:rsidRPr="007D2406">
        <w:rPr>
          <w:bCs/>
        </w:rPr>
        <w:t xml:space="preserve">] Conditional </w:t>
      </w:r>
      <w:proofErr w:type="spellStart"/>
      <w:r w:rsidRPr="007D2406">
        <w:rPr>
          <w:bCs/>
        </w:rPr>
        <w:t>PSCell</w:t>
      </w:r>
      <w:proofErr w:type="spellEnd"/>
      <w:r w:rsidRPr="007D2406">
        <w:rPr>
          <w:bCs/>
        </w:rPr>
        <w:t xml:space="preserve"> Change and Addition</w:t>
      </w:r>
      <w:r>
        <w:rPr>
          <w:bCs/>
        </w:rPr>
        <w:t>.</w:t>
      </w:r>
    </w:p>
    <w:p w14:paraId="3C59A5A1" w14:textId="3717F0D4" w:rsidR="002667D4" w:rsidRDefault="001F3495" w:rsidP="001F3495">
      <w:pPr>
        <w:rPr>
          <w:bCs/>
        </w:rPr>
      </w:pPr>
      <w:r>
        <w:rPr>
          <w:bCs/>
        </w:rPr>
        <w:t xml:space="preserve">[3] </w:t>
      </w:r>
      <w:r w:rsidR="00582B2B">
        <w:rPr>
          <w:bCs/>
        </w:rPr>
        <w:t>R2-</w:t>
      </w:r>
      <w:r w:rsidR="007831B9">
        <w:rPr>
          <w:bCs/>
        </w:rPr>
        <w:t xml:space="preserve">2010734, </w:t>
      </w:r>
      <w:r w:rsidR="007831B9" w:rsidRPr="007831B9">
        <w:rPr>
          <w:bCs/>
        </w:rPr>
        <w:t>RAN2 #11</w:t>
      </w:r>
      <w:r w:rsidR="00076AED">
        <w:rPr>
          <w:bCs/>
        </w:rPr>
        <w:t>2</w:t>
      </w:r>
      <w:r w:rsidR="007831B9" w:rsidRPr="007831B9">
        <w:rPr>
          <w:bCs/>
        </w:rPr>
        <w:t xml:space="preserve">-e </w:t>
      </w:r>
      <w:r w:rsidR="00076AED">
        <w:rPr>
          <w:bCs/>
        </w:rPr>
        <w:t>at</w:t>
      </w:r>
      <w:r w:rsidR="007831B9" w:rsidRPr="007831B9">
        <w:rPr>
          <w:bCs/>
        </w:rPr>
        <w:t xml:space="preserve">-meeting email discussion: </w:t>
      </w:r>
      <w:r w:rsidR="00CF4920" w:rsidRPr="00CF4920">
        <w:rPr>
          <w:bCs/>
        </w:rPr>
        <w:t>[AT112-e][</w:t>
      </w:r>
      <w:proofErr w:type="gramStart"/>
      <w:r w:rsidR="00CF4920" w:rsidRPr="00CF4920">
        <w:rPr>
          <w:bCs/>
        </w:rPr>
        <w:t>231][</w:t>
      </w:r>
      <w:proofErr w:type="spellStart"/>
      <w:proofErr w:type="gramEnd"/>
      <w:r w:rsidR="00CF4920" w:rsidRPr="00CF4920">
        <w:rPr>
          <w:bCs/>
        </w:rPr>
        <w:t>eDCCA</w:t>
      </w:r>
      <w:proofErr w:type="spellEnd"/>
      <w:r w:rsidR="00CF4920" w:rsidRPr="00CF4920">
        <w:rPr>
          <w:bCs/>
        </w:rPr>
        <w:t>] Progressing conditional reconfiguration for SN initiated inter-SN CPC</w:t>
      </w:r>
      <w:r w:rsidR="00CF4920">
        <w:rPr>
          <w:bCs/>
        </w:rPr>
        <w:t>.</w:t>
      </w:r>
    </w:p>
    <w:p w14:paraId="75B65D44" w14:textId="39E35087" w:rsidR="001F3495" w:rsidRDefault="002667D4" w:rsidP="001F3495">
      <w:pPr>
        <w:rPr>
          <w:bCs/>
        </w:rPr>
      </w:pPr>
      <w:r>
        <w:rPr>
          <w:bCs/>
        </w:rPr>
        <w:t>[</w:t>
      </w:r>
      <w:r w:rsidR="00371095">
        <w:rPr>
          <w:bCs/>
        </w:rPr>
        <w:t>4</w:t>
      </w:r>
      <w:r>
        <w:rPr>
          <w:bCs/>
        </w:rPr>
        <w:t xml:space="preserve">] </w:t>
      </w:r>
      <w:r w:rsidR="001F3495">
        <w:rPr>
          <w:bCs/>
        </w:rPr>
        <w:t>RAN3 #110-e Report, Chairman’s notes.</w:t>
      </w:r>
    </w:p>
    <w:p w14:paraId="7024ED17" w14:textId="52142209" w:rsidR="001F3495" w:rsidRPr="00422ED5" w:rsidRDefault="001F3495" w:rsidP="001F3495">
      <w:pPr>
        <w:rPr>
          <w:bCs/>
        </w:rPr>
      </w:pPr>
      <w:r>
        <w:rPr>
          <w:bCs/>
        </w:rPr>
        <w:lastRenderedPageBreak/>
        <w:t>[</w:t>
      </w:r>
      <w:r w:rsidR="00371095">
        <w:rPr>
          <w:bCs/>
        </w:rPr>
        <w:t>5</w:t>
      </w:r>
      <w:r>
        <w:rPr>
          <w:bCs/>
        </w:rPr>
        <w:t xml:space="preserve">] R2-2010850, RAN2 LS to RAN3, </w:t>
      </w:r>
      <w:r w:rsidRPr="00EA683C">
        <w:rPr>
          <w:bCs/>
        </w:rPr>
        <w:t xml:space="preserve">LS on Conditional </w:t>
      </w:r>
      <w:proofErr w:type="spellStart"/>
      <w:r w:rsidRPr="00EA683C">
        <w:rPr>
          <w:bCs/>
        </w:rPr>
        <w:t>PSCell</w:t>
      </w:r>
      <w:proofErr w:type="spellEnd"/>
      <w:r w:rsidRPr="00EA683C">
        <w:rPr>
          <w:bCs/>
        </w:rPr>
        <w:t xml:space="preserve"> Addition/Change agreements</w:t>
      </w:r>
      <w:r>
        <w:rPr>
          <w:bCs/>
        </w:rPr>
        <w:t>.</w:t>
      </w:r>
    </w:p>
    <w:p w14:paraId="3DC14E33" w14:textId="09F597DC" w:rsidR="00B14D9C" w:rsidRPr="00422ED5" w:rsidRDefault="00B14D9C">
      <w:pPr>
        <w:rPr>
          <w:bCs/>
        </w:rPr>
      </w:pP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DEA64" w14:textId="77777777" w:rsidR="002E57D4" w:rsidRDefault="002E57D4">
      <w:pPr>
        <w:spacing w:after="0"/>
      </w:pPr>
      <w:r>
        <w:separator/>
      </w:r>
    </w:p>
  </w:endnote>
  <w:endnote w:type="continuationSeparator" w:id="0">
    <w:p w14:paraId="00E4D412" w14:textId="77777777" w:rsidR="002E57D4" w:rsidRDefault="002E5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289A" w14:textId="77777777" w:rsidR="002E57D4" w:rsidRDefault="002E57D4">
      <w:pPr>
        <w:spacing w:after="0"/>
      </w:pPr>
      <w:r>
        <w:separator/>
      </w:r>
    </w:p>
  </w:footnote>
  <w:footnote w:type="continuationSeparator" w:id="0">
    <w:p w14:paraId="5679F438" w14:textId="77777777" w:rsidR="002E57D4" w:rsidRDefault="002E57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7"/>
  </w:num>
  <w:num w:numId="2">
    <w:abstractNumId w:val="3"/>
  </w:num>
  <w:num w:numId="3">
    <w:abstractNumId w:val="12"/>
  </w:num>
  <w:num w:numId="4">
    <w:abstractNumId w:val="4"/>
  </w:num>
  <w:num w:numId="5">
    <w:abstractNumId w:val="1"/>
  </w:num>
  <w:num w:numId="6">
    <w:abstractNumId w:val="10"/>
  </w:num>
  <w:num w:numId="7">
    <w:abstractNumId w:val="8"/>
  </w:num>
  <w:num w:numId="8">
    <w:abstractNumId w:val="6"/>
  </w:num>
  <w:num w:numId="9">
    <w:abstractNumId w:val="11"/>
  </w:num>
  <w:num w:numId="10">
    <w:abstractNumId w:val="9"/>
  </w:num>
  <w:num w:numId="11">
    <w:abstractNumId w:val="5"/>
  </w:num>
  <w:num w:numId="12">
    <w:abstractNumId w:val="2"/>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ED"/>
    <w:rsid w:val="0001049A"/>
    <w:rsid w:val="00010891"/>
    <w:rsid w:val="00010FB6"/>
    <w:rsid w:val="00011175"/>
    <w:rsid w:val="000115D3"/>
    <w:rsid w:val="00011E0C"/>
    <w:rsid w:val="00011F78"/>
    <w:rsid w:val="00012CB3"/>
    <w:rsid w:val="00012D30"/>
    <w:rsid w:val="00012EC9"/>
    <w:rsid w:val="000137C4"/>
    <w:rsid w:val="00013B2F"/>
    <w:rsid w:val="00014BB4"/>
    <w:rsid w:val="00014EDB"/>
    <w:rsid w:val="00015923"/>
    <w:rsid w:val="00015B61"/>
    <w:rsid w:val="000173BE"/>
    <w:rsid w:val="000200A3"/>
    <w:rsid w:val="00021CC3"/>
    <w:rsid w:val="00021F12"/>
    <w:rsid w:val="00023731"/>
    <w:rsid w:val="00024406"/>
    <w:rsid w:val="0002474D"/>
    <w:rsid w:val="00026170"/>
    <w:rsid w:val="000261DE"/>
    <w:rsid w:val="00026268"/>
    <w:rsid w:val="0002698C"/>
    <w:rsid w:val="00027E6E"/>
    <w:rsid w:val="00030533"/>
    <w:rsid w:val="000306BA"/>
    <w:rsid w:val="0003175F"/>
    <w:rsid w:val="000317C9"/>
    <w:rsid w:val="00032245"/>
    <w:rsid w:val="00032277"/>
    <w:rsid w:val="00032594"/>
    <w:rsid w:val="00032B81"/>
    <w:rsid w:val="00033626"/>
    <w:rsid w:val="000345CC"/>
    <w:rsid w:val="00035E17"/>
    <w:rsid w:val="00036628"/>
    <w:rsid w:val="00040283"/>
    <w:rsid w:val="00040B87"/>
    <w:rsid w:val="00041984"/>
    <w:rsid w:val="00043D1F"/>
    <w:rsid w:val="00045125"/>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B7C"/>
    <w:rsid w:val="00063F78"/>
    <w:rsid w:val="00064F60"/>
    <w:rsid w:val="00065F49"/>
    <w:rsid w:val="0006677C"/>
    <w:rsid w:val="0007084B"/>
    <w:rsid w:val="000713C3"/>
    <w:rsid w:val="00071729"/>
    <w:rsid w:val="0007192F"/>
    <w:rsid w:val="00071D1B"/>
    <w:rsid w:val="00073A1D"/>
    <w:rsid w:val="00076AED"/>
    <w:rsid w:val="00077237"/>
    <w:rsid w:val="0008044C"/>
    <w:rsid w:val="00080A0C"/>
    <w:rsid w:val="00081782"/>
    <w:rsid w:val="000817E0"/>
    <w:rsid w:val="00081933"/>
    <w:rsid w:val="00082C4B"/>
    <w:rsid w:val="00085D6C"/>
    <w:rsid w:val="000868BB"/>
    <w:rsid w:val="00087B2A"/>
    <w:rsid w:val="00091B15"/>
    <w:rsid w:val="00091F4D"/>
    <w:rsid w:val="00092360"/>
    <w:rsid w:val="00093832"/>
    <w:rsid w:val="000945F9"/>
    <w:rsid w:val="000947BD"/>
    <w:rsid w:val="00094EA9"/>
    <w:rsid w:val="000962CA"/>
    <w:rsid w:val="00096750"/>
    <w:rsid w:val="000A3CC6"/>
    <w:rsid w:val="000A447C"/>
    <w:rsid w:val="000A47E9"/>
    <w:rsid w:val="000A5C50"/>
    <w:rsid w:val="000A6250"/>
    <w:rsid w:val="000A75D9"/>
    <w:rsid w:val="000A76EC"/>
    <w:rsid w:val="000A7D19"/>
    <w:rsid w:val="000B121D"/>
    <w:rsid w:val="000B24BB"/>
    <w:rsid w:val="000B3DCB"/>
    <w:rsid w:val="000B414D"/>
    <w:rsid w:val="000B44B1"/>
    <w:rsid w:val="000B46A8"/>
    <w:rsid w:val="000B53D6"/>
    <w:rsid w:val="000B6E0F"/>
    <w:rsid w:val="000B7B8C"/>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F92"/>
    <w:rsid w:val="000D313E"/>
    <w:rsid w:val="000D3CB0"/>
    <w:rsid w:val="000D4541"/>
    <w:rsid w:val="000D5154"/>
    <w:rsid w:val="000D5878"/>
    <w:rsid w:val="000D7066"/>
    <w:rsid w:val="000D74CA"/>
    <w:rsid w:val="000D7762"/>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C1A"/>
    <w:rsid w:val="000F6A06"/>
    <w:rsid w:val="000F738F"/>
    <w:rsid w:val="000F7BD5"/>
    <w:rsid w:val="000F7E97"/>
    <w:rsid w:val="001015D3"/>
    <w:rsid w:val="001025DF"/>
    <w:rsid w:val="00102952"/>
    <w:rsid w:val="00102AE1"/>
    <w:rsid w:val="00105CD9"/>
    <w:rsid w:val="00106B21"/>
    <w:rsid w:val="001106C5"/>
    <w:rsid w:val="00110B09"/>
    <w:rsid w:val="0011208D"/>
    <w:rsid w:val="00112921"/>
    <w:rsid w:val="001135E4"/>
    <w:rsid w:val="0011398A"/>
    <w:rsid w:val="00113FBB"/>
    <w:rsid w:val="00114960"/>
    <w:rsid w:val="00116A2C"/>
    <w:rsid w:val="00116F3A"/>
    <w:rsid w:val="001176F3"/>
    <w:rsid w:val="00121597"/>
    <w:rsid w:val="00121EC5"/>
    <w:rsid w:val="001231A8"/>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AB2"/>
    <w:rsid w:val="00140B01"/>
    <w:rsid w:val="001413EB"/>
    <w:rsid w:val="001425BC"/>
    <w:rsid w:val="00143194"/>
    <w:rsid w:val="00144544"/>
    <w:rsid w:val="00145465"/>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4EFD"/>
    <w:rsid w:val="001752A9"/>
    <w:rsid w:val="0017542F"/>
    <w:rsid w:val="00175FF0"/>
    <w:rsid w:val="001813C4"/>
    <w:rsid w:val="00182670"/>
    <w:rsid w:val="001839D7"/>
    <w:rsid w:val="001851B4"/>
    <w:rsid w:val="0018594C"/>
    <w:rsid w:val="0018648D"/>
    <w:rsid w:val="00186BE3"/>
    <w:rsid w:val="00186D05"/>
    <w:rsid w:val="00193303"/>
    <w:rsid w:val="00193955"/>
    <w:rsid w:val="001960B9"/>
    <w:rsid w:val="001962D1"/>
    <w:rsid w:val="00197187"/>
    <w:rsid w:val="001A0469"/>
    <w:rsid w:val="001A1AA2"/>
    <w:rsid w:val="001A1FA4"/>
    <w:rsid w:val="001A2948"/>
    <w:rsid w:val="001A3ADC"/>
    <w:rsid w:val="001A56B2"/>
    <w:rsid w:val="001A5DC3"/>
    <w:rsid w:val="001A7AB3"/>
    <w:rsid w:val="001B0F44"/>
    <w:rsid w:val="001B1E71"/>
    <w:rsid w:val="001B25E3"/>
    <w:rsid w:val="001B3466"/>
    <w:rsid w:val="001B3B14"/>
    <w:rsid w:val="001B4443"/>
    <w:rsid w:val="001B4AC0"/>
    <w:rsid w:val="001B4C16"/>
    <w:rsid w:val="001B534A"/>
    <w:rsid w:val="001B55B0"/>
    <w:rsid w:val="001B5FC6"/>
    <w:rsid w:val="001C3231"/>
    <w:rsid w:val="001C3502"/>
    <w:rsid w:val="001C3AC5"/>
    <w:rsid w:val="001C3BCA"/>
    <w:rsid w:val="001C6B15"/>
    <w:rsid w:val="001C6D0A"/>
    <w:rsid w:val="001D00A6"/>
    <w:rsid w:val="001D1A40"/>
    <w:rsid w:val="001D38D5"/>
    <w:rsid w:val="001E0135"/>
    <w:rsid w:val="001E0341"/>
    <w:rsid w:val="001E04AF"/>
    <w:rsid w:val="001E25DC"/>
    <w:rsid w:val="001E2A92"/>
    <w:rsid w:val="001E3864"/>
    <w:rsid w:val="001E473A"/>
    <w:rsid w:val="001E4CC4"/>
    <w:rsid w:val="001E5B78"/>
    <w:rsid w:val="001E66ED"/>
    <w:rsid w:val="001E710C"/>
    <w:rsid w:val="001E795D"/>
    <w:rsid w:val="001F0239"/>
    <w:rsid w:val="001F049A"/>
    <w:rsid w:val="001F0679"/>
    <w:rsid w:val="001F1A37"/>
    <w:rsid w:val="001F3495"/>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80B"/>
    <w:rsid w:val="00207C3F"/>
    <w:rsid w:val="00210425"/>
    <w:rsid w:val="0021098B"/>
    <w:rsid w:val="00210A6A"/>
    <w:rsid w:val="002127A6"/>
    <w:rsid w:val="00212F4B"/>
    <w:rsid w:val="00214287"/>
    <w:rsid w:val="00214E41"/>
    <w:rsid w:val="00215583"/>
    <w:rsid w:val="002169AB"/>
    <w:rsid w:val="0021776C"/>
    <w:rsid w:val="002206FA"/>
    <w:rsid w:val="00221FA9"/>
    <w:rsid w:val="002228B8"/>
    <w:rsid w:val="002232E5"/>
    <w:rsid w:val="00223A14"/>
    <w:rsid w:val="00224637"/>
    <w:rsid w:val="0022650B"/>
    <w:rsid w:val="00226CE5"/>
    <w:rsid w:val="00227643"/>
    <w:rsid w:val="00227A68"/>
    <w:rsid w:val="00227BE8"/>
    <w:rsid w:val="00230BA2"/>
    <w:rsid w:val="00231121"/>
    <w:rsid w:val="00231408"/>
    <w:rsid w:val="0023300C"/>
    <w:rsid w:val="00234478"/>
    <w:rsid w:val="00234B81"/>
    <w:rsid w:val="0023542A"/>
    <w:rsid w:val="0023568F"/>
    <w:rsid w:val="00235A6F"/>
    <w:rsid w:val="00235FB6"/>
    <w:rsid w:val="002400F7"/>
    <w:rsid w:val="00241879"/>
    <w:rsid w:val="00242C9C"/>
    <w:rsid w:val="002434EE"/>
    <w:rsid w:val="002436F8"/>
    <w:rsid w:val="002459ED"/>
    <w:rsid w:val="00245FBB"/>
    <w:rsid w:val="0024708B"/>
    <w:rsid w:val="00250589"/>
    <w:rsid w:val="00250B72"/>
    <w:rsid w:val="002519BA"/>
    <w:rsid w:val="0025243A"/>
    <w:rsid w:val="00252836"/>
    <w:rsid w:val="00253203"/>
    <w:rsid w:val="00254273"/>
    <w:rsid w:val="0025510B"/>
    <w:rsid w:val="00255758"/>
    <w:rsid w:val="0026071C"/>
    <w:rsid w:val="002620E0"/>
    <w:rsid w:val="00263388"/>
    <w:rsid w:val="00263D4E"/>
    <w:rsid w:val="002640FC"/>
    <w:rsid w:val="00264AC8"/>
    <w:rsid w:val="00265670"/>
    <w:rsid w:val="00265A38"/>
    <w:rsid w:val="002667D4"/>
    <w:rsid w:val="00266E9D"/>
    <w:rsid w:val="00267E62"/>
    <w:rsid w:val="0027022B"/>
    <w:rsid w:val="002709D5"/>
    <w:rsid w:val="00271F5A"/>
    <w:rsid w:val="002724BF"/>
    <w:rsid w:val="00273DCB"/>
    <w:rsid w:val="002741C4"/>
    <w:rsid w:val="00274B59"/>
    <w:rsid w:val="00274DEB"/>
    <w:rsid w:val="002762D8"/>
    <w:rsid w:val="00276C40"/>
    <w:rsid w:val="00277098"/>
    <w:rsid w:val="0027783C"/>
    <w:rsid w:val="0028134E"/>
    <w:rsid w:val="00282865"/>
    <w:rsid w:val="002828E0"/>
    <w:rsid w:val="002845CE"/>
    <w:rsid w:val="00285CA4"/>
    <w:rsid w:val="00286353"/>
    <w:rsid w:val="00287F12"/>
    <w:rsid w:val="0029260D"/>
    <w:rsid w:val="0029297D"/>
    <w:rsid w:val="0029387C"/>
    <w:rsid w:val="00293B03"/>
    <w:rsid w:val="00294454"/>
    <w:rsid w:val="00295A77"/>
    <w:rsid w:val="002966C2"/>
    <w:rsid w:val="002966E4"/>
    <w:rsid w:val="00296DF0"/>
    <w:rsid w:val="002A124C"/>
    <w:rsid w:val="002A29B2"/>
    <w:rsid w:val="002A5485"/>
    <w:rsid w:val="002A594F"/>
    <w:rsid w:val="002A5F86"/>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6DC"/>
    <w:rsid w:val="002B6B70"/>
    <w:rsid w:val="002B6D74"/>
    <w:rsid w:val="002C2955"/>
    <w:rsid w:val="002C2966"/>
    <w:rsid w:val="002C436C"/>
    <w:rsid w:val="002C4F79"/>
    <w:rsid w:val="002C5618"/>
    <w:rsid w:val="002C6ECD"/>
    <w:rsid w:val="002C778E"/>
    <w:rsid w:val="002C7C64"/>
    <w:rsid w:val="002D1B5B"/>
    <w:rsid w:val="002D259B"/>
    <w:rsid w:val="002D29E7"/>
    <w:rsid w:val="002D3511"/>
    <w:rsid w:val="002D40C3"/>
    <w:rsid w:val="002D639F"/>
    <w:rsid w:val="002D761D"/>
    <w:rsid w:val="002E011A"/>
    <w:rsid w:val="002E2708"/>
    <w:rsid w:val="002E2B15"/>
    <w:rsid w:val="002E2D9E"/>
    <w:rsid w:val="002E312A"/>
    <w:rsid w:val="002E57D4"/>
    <w:rsid w:val="002E6A4A"/>
    <w:rsid w:val="002F04DE"/>
    <w:rsid w:val="002F1254"/>
    <w:rsid w:val="002F1BE0"/>
    <w:rsid w:val="002F20EE"/>
    <w:rsid w:val="002F2AF5"/>
    <w:rsid w:val="002F45F2"/>
    <w:rsid w:val="002F523E"/>
    <w:rsid w:val="002F541F"/>
    <w:rsid w:val="002F6A3C"/>
    <w:rsid w:val="002F6E65"/>
    <w:rsid w:val="002F6F72"/>
    <w:rsid w:val="002F7DA6"/>
    <w:rsid w:val="00300CC0"/>
    <w:rsid w:val="003013AD"/>
    <w:rsid w:val="00301707"/>
    <w:rsid w:val="0030182A"/>
    <w:rsid w:val="00301A97"/>
    <w:rsid w:val="00302862"/>
    <w:rsid w:val="0030336A"/>
    <w:rsid w:val="003046F7"/>
    <w:rsid w:val="003058BC"/>
    <w:rsid w:val="00305FA5"/>
    <w:rsid w:val="003104CB"/>
    <w:rsid w:val="003112DA"/>
    <w:rsid w:val="00311F2B"/>
    <w:rsid w:val="00312A08"/>
    <w:rsid w:val="00313897"/>
    <w:rsid w:val="003170C1"/>
    <w:rsid w:val="003205FB"/>
    <w:rsid w:val="00320ABD"/>
    <w:rsid w:val="00320F73"/>
    <w:rsid w:val="00321733"/>
    <w:rsid w:val="003221BB"/>
    <w:rsid w:val="00323FE2"/>
    <w:rsid w:val="003246A1"/>
    <w:rsid w:val="00326AD3"/>
    <w:rsid w:val="003278AE"/>
    <w:rsid w:val="00327AA0"/>
    <w:rsid w:val="0033079B"/>
    <w:rsid w:val="003318B3"/>
    <w:rsid w:val="00331B48"/>
    <w:rsid w:val="00333060"/>
    <w:rsid w:val="0033520C"/>
    <w:rsid w:val="00335600"/>
    <w:rsid w:val="00341BD2"/>
    <w:rsid w:val="00342A61"/>
    <w:rsid w:val="00344226"/>
    <w:rsid w:val="0034590F"/>
    <w:rsid w:val="00345D51"/>
    <w:rsid w:val="003464FC"/>
    <w:rsid w:val="00346EF0"/>
    <w:rsid w:val="00346F3D"/>
    <w:rsid w:val="00347379"/>
    <w:rsid w:val="003477E4"/>
    <w:rsid w:val="00347F62"/>
    <w:rsid w:val="00350425"/>
    <w:rsid w:val="0035239F"/>
    <w:rsid w:val="0035243B"/>
    <w:rsid w:val="003528FD"/>
    <w:rsid w:val="00352D04"/>
    <w:rsid w:val="00352DF5"/>
    <w:rsid w:val="0035456D"/>
    <w:rsid w:val="003555C8"/>
    <w:rsid w:val="00355647"/>
    <w:rsid w:val="00357472"/>
    <w:rsid w:val="00360F54"/>
    <w:rsid w:val="003611A8"/>
    <w:rsid w:val="00361CD5"/>
    <w:rsid w:val="003639E1"/>
    <w:rsid w:val="00363B1F"/>
    <w:rsid w:val="00364115"/>
    <w:rsid w:val="00364CFF"/>
    <w:rsid w:val="003660F8"/>
    <w:rsid w:val="00366A73"/>
    <w:rsid w:val="00366AB0"/>
    <w:rsid w:val="00366C81"/>
    <w:rsid w:val="00367B6E"/>
    <w:rsid w:val="00370268"/>
    <w:rsid w:val="00370C3B"/>
    <w:rsid w:val="00370FE5"/>
    <w:rsid w:val="00371095"/>
    <w:rsid w:val="00372630"/>
    <w:rsid w:val="003726F1"/>
    <w:rsid w:val="00372DB3"/>
    <w:rsid w:val="00376615"/>
    <w:rsid w:val="00376B24"/>
    <w:rsid w:val="00376BED"/>
    <w:rsid w:val="00376E95"/>
    <w:rsid w:val="003771F5"/>
    <w:rsid w:val="00377FB4"/>
    <w:rsid w:val="0038044D"/>
    <w:rsid w:val="0038099A"/>
    <w:rsid w:val="003813FB"/>
    <w:rsid w:val="003821DE"/>
    <w:rsid w:val="003824AF"/>
    <w:rsid w:val="003825F5"/>
    <w:rsid w:val="00383DFB"/>
    <w:rsid w:val="003841A8"/>
    <w:rsid w:val="003847F2"/>
    <w:rsid w:val="003852BF"/>
    <w:rsid w:val="003853FC"/>
    <w:rsid w:val="00386BAD"/>
    <w:rsid w:val="003901CF"/>
    <w:rsid w:val="003935E5"/>
    <w:rsid w:val="00394EBA"/>
    <w:rsid w:val="00395563"/>
    <w:rsid w:val="00395E7D"/>
    <w:rsid w:val="0039689A"/>
    <w:rsid w:val="00397BC1"/>
    <w:rsid w:val="003A047C"/>
    <w:rsid w:val="003A14C3"/>
    <w:rsid w:val="003A25D0"/>
    <w:rsid w:val="003A2A02"/>
    <w:rsid w:val="003A464D"/>
    <w:rsid w:val="003A47D0"/>
    <w:rsid w:val="003A673F"/>
    <w:rsid w:val="003A6ADA"/>
    <w:rsid w:val="003A776F"/>
    <w:rsid w:val="003B05FA"/>
    <w:rsid w:val="003B10D1"/>
    <w:rsid w:val="003B19EC"/>
    <w:rsid w:val="003B1E70"/>
    <w:rsid w:val="003B3E6A"/>
    <w:rsid w:val="003B6EED"/>
    <w:rsid w:val="003B70B5"/>
    <w:rsid w:val="003B74D9"/>
    <w:rsid w:val="003C051D"/>
    <w:rsid w:val="003C2574"/>
    <w:rsid w:val="003C2FD7"/>
    <w:rsid w:val="003C3765"/>
    <w:rsid w:val="003C4D92"/>
    <w:rsid w:val="003C5954"/>
    <w:rsid w:val="003C59A4"/>
    <w:rsid w:val="003C5A45"/>
    <w:rsid w:val="003C66B8"/>
    <w:rsid w:val="003C7B12"/>
    <w:rsid w:val="003C7B67"/>
    <w:rsid w:val="003D0207"/>
    <w:rsid w:val="003D1617"/>
    <w:rsid w:val="003D1ED2"/>
    <w:rsid w:val="003D3E83"/>
    <w:rsid w:val="003D6602"/>
    <w:rsid w:val="003D7A61"/>
    <w:rsid w:val="003E0930"/>
    <w:rsid w:val="003E1345"/>
    <w:rsid w:val="003E3D99"/>
    <w:rsid w:val="003E6564"/>
    <w:rsid w:val="003E6975"/>
    <w:rsid w:val="003E6CCD"/>
    <w:rsid w:val="003E6D64"/>
    <w:rsid w:val="003E6E06"/>
    <w:rsid w:val="003E7FA8"/>
    <w:rsid w:val="003F06C2"/>
    <w:rsid w:val="003F1FE7"/>
    <w:rsid w:val="003F2414"/>
    <w:rsid w:val="003F258C"/>
    <w:rsid w:val="003F2954"/>
    <w:rsid w:val="003F3AF8"/>
    <w:rsid w:val="003F4CE0"/>
    <w:rsid w:val="003F541F"/>
    <w:rsid w:val="003F603C"/>
    <w:rsid w:val="00401270"/>
    <w:rsid w:val="004020D2"/>
    <w:rsid w:val="00404918"/>
    <w:rsid w:val="00406CCD"/>
    <w:rsid w:val="00406F61"/>
    <w:rsid w:val="00406FD1"/>
    <w:rsid w:val="004100AF"/>
    <w:rsid w:val="00410CC7"/>
    <w:rsid w:val="00410E88"/>
    <w:rsid w:val="0041283F"/>
    <w:rsid w:val="00413FCD"/>
    <w:rsid w:val="00414189"/>
    <w:rsid w:val="0041529E"/>
    <w:rsid w:val="0041625E"/>
    <w:rsid w:val="00416FCD"/>
    <w:rsid w:val="004178BE"/>
    <w:rsid w:val="00420597"/>
    <w:rsid w:val="0042068C"/>
    <w:rsid w:val="004209F9"/>
    <w:rsid w:val="00420BCD"/>
    <w:rsid w:val="004210DE"/>
    <w:rsid w:val="004213FE"/>
    <w:rsid w:val="004229A7"/>
    <w:rsid w:val="00422ED5"/>
    <w:rsid w:val="004245B7"/>
    <w:rsid w:val="004246EC"/>
    <w:rsid w:val="00424A5F"/>
    <w:rsid w:val="004250FB"/>
    <w:rsid w:val="0042580D"/>
    <w:rsid w:val="00426F23"/>
    <w:rsid w:val="0042787C"/>
    <w:rsid w:val="00427D5E"/>
    <w:rsid w:val="00430374"/>
    <w:rsid w:val="00430A95"/>
    <w:rsid w:val="00431AEE"/>
    <w:rsid w:val="00433AA8"/>
    <w:rsid w:val="00434041"/>
    <w:rsid w:val="004341CF"/>
    <w:rsid w:val="00436137"/>
    <w:rsid w:val="00437E5A"/>
    <w:rsid w:val="00440901"/>
    <w:rsid w:val="00440D9A"/>
    <w:rsid w:val="0044114B"/>
    <w:rsid w:val="00442271"/>
    <w:rsid w:val="004425F6"/>
    <w:rsid w:val="00442960"/>
    <w:rsid w:val="004434E0"/>
    <w:rsid w:val="00443E2F"/>
    <w:rsid w:val="00443F0D"/>
    <w:rsid w:val="00444EF9"/>
    <w:rsid w:val="00445E25"/>
    <w:rsid w:val="00446B9E"/>
    <w:rsid w:val="00446DE3"/>
    <w:rsid w:val="00447C93"/>
    <w:rsid w:val="00450472"/>
    <w:rsid w:val="00450EAC"/>
    <w:rsid w:val="00451C85"/>
    <w:rsid w:val="00451CC3"/>
    <w:rsid w:val="00454AC4"/>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4373"/>
    <w:rsid w:val="00474B2D"/>
    <w:rsid w:val="00474DB5"/>
    <w:rsid w:val="00475147"/>
    <w:rsid w:val="00477371"/>
    <w:rsid w:val="00481B86"/>
    <w:rsid w:val="00481BBD"/>
    <w:rsid w:val="0048242C"/>
    <w:rsid w:val="004825B1"/>
    <w:rsid w:val="0048485F"/>
    <w:rsid w:val="0048500C"/>
    <w:rsid w:val="00486A20"/>
    <w:rsid w:val="004877DA"/>
    <w:rsid w:val="00487BC5"/>
    <w:rsid w:val="00487D70"/>
    <w:rsid w:val="004958FB"/>
    <w:rsid w:val="00495B88"/>
    <w:rsid w:val="00496B63"/>
    <w:rsid w:val="004971A9"/>
    <w:rsid w:val="004A07E6"/>
    <w:rsid w:val="004A0D41"/>
    <w:rsid w:val="004A2DBA"/>
    <w:rsid w:val="004A3683"/>
    <w:rsid w:val="004A428D"/>
    <w:rsid w:val="004A46F7"/>
    <w:rsid w:val="004A5624"/>
    <w:rsid w:val="004A6973"/>
    <w:rsid w:val="004A69F6"/>
    <w:rsid w:val="004A6BFA"/>
    <w:rsid w:val="004B055D"/>
    <w:rsid w:val="004B0829"/>
    <w:rsid w:val="004B0976"/>
    <w:rsid w:val="004B2B1B"/>
    <w:rsid w:val="004B2F34"/>
    <w:rsid w:val="004B32FA"/>
    <w:rsid w:val="004B3C4E"/>
    <w:rsid w:val="004B3FFC"/>
    <w:rsid w:val="004B4447"/>
    <w:rsid w:val="004B4B59"/>
    <w:rsid w:val="004B7200"/>
    <w:rsid w:val="004B778A"/>
    <w:rsid w:val="004C070E"/>
    <w:rsid w:val="004C1697"/>
    <w:rsid w:val="004C2522"/>
    <w:rsid w:val="004C28F2"/>
    <w:rsid w:val="004C315F"/>
    <w:rsid w:val="004C3776"/>
    <w:rsid w:val="004C39D3"/>
    <w:rsid w:val="004C3D32"/>
    <w:rsid w:val="004C467F"/>
    <w:rsid w:val="004C4B75"/>
    <w:rsid w:val="004C4EF3"/>
    <w:rsid w:val="004C6EC6"/>
    <w:rsid w:val="004D1C57"/>
    <w:rsid w:val="004D1F68"/>
    <w:rsid w:val="004D2423"/>
    <w:rsid w:val="004D3B44"/>
    <w:rsid w:val="004D49BB"/>
    <w:rsid w:val="004D4C53"/>
    <w:rsid w:val="004D5E25"/>
    <w:rsid w:val="004D6428"/>
    <w:rsid w:val="004D6569"/>
    <w:rsid w:val="004D6F61"/>
    <w:rsid w:val="004D7435"/>
    <w:rsid w:val="004D7BC8"/>
    <w:rsid w:val="004E069F"/>
    <w:rsid w:val="004E0EC8"/>
    <w:rsid w:val="004E2714"/>
    <w:rsid w:val="004E4229"/>
    <w:rsid w:val="004E5702"/>
    <w:rsid w:val="004E5A20"/>
    <w:rsid w:val="004E5CE3"/>
    <w:rsid w:val="004E6B1C"/>
    <w:rsid w:val="004E73E5"/>
    <w:rsid w:val="004E7A86"/>
    <w:rsid w:val="004F2342"/>
    <w:rsid w:val="004F28C2"/>
    <w:rsid w:val="004F3EFA"/>
    <w:rsid w:val="004F3FC3"/>
    <w:rsid w:val="004F42AF"/>
    <w:rsid w:val="004F49A5"/>
    <w:rsid w:val="004F4C7F"/>
    <w:rsid w:val="004F60CD"/>
    <w:rsid w:val="004F6230"/>
    <w:rsid w:val="00500E5E"/>
    <w:rsid w:val="00503C08"/>
    <w:rsid w:val="00503F99"/>
    <w:rsid w:val="00505087"/>
    <w:rsid w:val="0050567E"/>
    <w:rsid w:val="00505B01"/>
    <w:rsid w:val="00510096"/>
    <w:rsid w:val="00510B93"/>
    <w:rsid w:val="005125C6"/>
    <w:rsid w:val="00512905"/>
    <w:rsid w:val="00512C36"/>
    <w:rsid w:val="00512F07"/>
    <w:rsid w:val="0051303E"/>
    <w:rsid w:val="00513151"/>
    <w:rsid w:val="00517396"/>
    <w:rsid w:val="00521B97"/>
    <w:rsid w:val="0052442E"/>
    <w:rsid w:val="0052657D"/>
    <w:rsid w:val="0052720A"/>
    <w:rsid w:val="00534839"/>
    <w:rsid w:val="00534DE3"/>
    <w:rsid w:val="00535DDB"/>
    <w:rsid w:val="00536190"/>
    <w:rsid w:val="0053676D"/>
    <w:rsid w:val="00536BAB"/>
    <w:rsid w:val="00541305"/>
    <w:rsid w:val="00541C47"/>
    <w:rsid w:val="00541F12"/>
    <w:rsid w:val="0054205B"/>
    <w:rsid w:val="0054210E"/>
    <w:rsid w:val="0054246F"/>
    <w:rsid w:val="00543CBC"/>
    <w:rsid w:val="0054411F"/>
    <w:rsid w:val="005447A6"/>
    <w:rsid w:val="00544D9B"/>
    <w:rsid w:val="005457AD"/>
    <w:rsid w:val="00545AE4"/>
    <w:rsid w:val="00547801"/>
    <w:rsid w:val="00547B94"/>
    <w:rsid w:val="00550B79"/>
    <w:rsid w:val="0055171D"/>
    <w:rsid w:val="00553150"/>
    <w:rsid w:val="00554A1F"/>
    <w:rsid w:val="00554D0B"/>
    <w:rsid w:val="005557F1"/>
    <w:rsid w:val="00556BAA"/>
    <w:rsid w:val="00562819"/>
    <w:rsid w:val="00562E37"/>
    <w:rsid w:val="00562ED0"/>
    <w:rsid w:val="005630F6"/>
    <w:rsid w:val="00563264"/>
    <w:rsid w:val="005637A8"/>
    <w:rsid w:val="005638E1"/>
    <w:rsid w:val="00563A1E"/>
    <w:rsid w:val="00565F70"/>
    <w:rsid w:val="00566018"/>
    <w:rsid w:val="00566822"/>
    <w:rsid w:val="00566E8B"/>
    <w:rsid w:val="005701CF"/>
    <w:rsid w:val="005720D2"/>
    <w:rsid w:val="00573A5B"/>
    <w:rsid w:val="00573BA5"/>
    <w:rsid w:val="00573C0E"/>
    <w:rsid w:val="00573C1F"/>
    <w:rsid w:val="0057483F"/>
    <w:rsid w:val="0057585B"/>
    <w:rsid w:val="00575CF4"/>
    <w:rsid w:val="005770C7"/>
    <w:rsid w:val="005771C7"/>
    <w:rsid w:val="00577D3F"/>
    <w:rsid w:val="0058014B"/>
    <w:rsid w:val="00580B61"/>
    <w:rsid w:val="005821EB"/>
    <w:rsid w:val="00582B2B"/>
    <w:rsid w:val="00583CC4"/>
    <w:rsid w:val="005847F5"/>
    <w:rsid w:val="00586C5D"/>
    <w:rsid w:val="00586E25"/>
    <w:rsid w:val="005875B9"/>
    <w:rsid w:val="005913A3"/>
    <w:rsid w:val="00591941"/>
    <w:rsid w:val="00592866"/>
    <w:rsid w:val="00594905"/>
    <w:rsid w:val="00595E6B"/>
    <w:rsid w:val="00596072"/>
    <w:rsid w:val="00596151"/>
    <w:rsid w:val="005967DF"/>
    <w:rsid w:val="0059725E"/>
    <w:rsid w:val="005A07CB"/>
    <w:rsid w:val="005A086C"/>
    <w:rsid w:val="005A39A1"/>
    <w:rsid w:val="005A5996"/>
    <w:rsid w:val="005A5F91"/>
    <w:rsid w:val="005A71A9"/>
    <w:rsid w:val="005A7FD8"/>
    <w:rsid w:val="005B55AD"/>
    <w:rsid w:val="005B56B3"/>
    <w:rsid w:val="005B5716"/>
    <w:rsid w:val="005B7C4C"/>
    <w:rsid w:val="005C0176"/>
    <w:rsid w:val="005C088E"/>
    <w:rsid w:val="005C1135"/>
    <w:rsid w:val="005C32A6"/>
    <w:rsid w:val="005C33C0"/>
    <w:rsid w:val="005C341F"/>
    <w:rsid w:val="005C3518"/>
    <w:rsid w:val="005C372D"/>
    <w:rsid w:val="005C6B17"/>
    <w:rsid w:val="005C7D6F"/>
    <w:rsid w:val="005D0B18"/>
    <w:rsid w:val="005D1FC0"/>
    <w:rsid w:val="005D3838"/>
    <w:rsid w:val="005D632D"/>
    <w:rsid w:val="005D71EB"/>
    <w:rsid w:val="005D7378"/>
    <w:rsid w:val="005E1859"/>
    <w:rsid w:val="005E1A9F"/>
    <w:rsid w:val="005E1BFB"/>
    <w:rsid w:val="005E1C6F"/>
    <w:rsid w:val="005E1D2F"/>
    <w:rsid w:val="005E3123"/>
    <w:rsid w:val="005E38AC"/>
    <w:rsid w:val="005E3D67"/>
    <w:rsid w:val="005E4B3F"/>
    <w:rsid w:val="005E4F30"/>
    <w:rsid w:val="005E5935"/>
    <w:rsid w:val="005E7E83"/>
    <w:rsid w:val="005F09DF"/>
    <w:rsid w:val="005F16CC"/>
    <w:rsid w:val="005F20A5"/>
    <w:rsid w:val="005F2BAE"/>
    <w:rsid w:val="005F2CC5"/>
    <w:rsid w:val="005F42B5"/>
    <w:rsid w:val="005F4688"/>
    <w:rsid w:val="005F5249"/>
    <w:rsid w:val="005F64F0"/>
    <w:rsid w:val="005F70B3"/>
    <w:rsid w:val="005F73F2"/>
    <w:rsid w:val="005F7E9C"/>
    <w:rsid w:val="006009BB"/>
    <w:rsid w:val="00600B51"/>
    <w:rsid w:val="00603743"/>
    <w:rsid w:val="0060483F"/>
    <w:rsid w:val="00604CAC"/>
    <w:rsid w:val="00604F95"/>
    <w:rsid w:val="00605777"/>
    <w:rsid w:val="006059BB"/>
    <w:rsid w:val="0060622F"/>
    <w:rsid w:val="006062DA"/>
    <w:rsid w:val="006107BC"/>
    <w:rsid w:val="00610A10"/>
    <w:rsid w:val="0061139D"/>
    <w:rsid w:val="0061321C"/>
    <w:rsid w:val="00613CFC"/>
    <w:rsid w:val="0061442A"/>
    <w:rsid w:val="00614E0A"/>
    <w:rsid w:val="006158A0"/>
    <w:rsid w:val="00615C90"/>
    <w:rsid w:val="00616425"/>
    <w:rsid w:val="00617B97"/>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4859"/>
    <w:rsid w:val="006351BE"/>
    <w:rsid w:val="00635A36"/>
    <w:rsid w:val="00637BC8"/>
    <w:rsid w:val="00640750"/>
    <w:rsid w:val="006420AF"/>
    <w:rsid w:val="006420B8"/>
    <w:rsid w:val="00643A37"/>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B29"/>
    <w:rsid w:val="00660428"/>
    <w:rsid w:val="0066106E"/>
    <w:rsid w:val="00661157"/>
    <w:rsid w:val="00661D03"/>
    <w:rsid w:val="00662171"/>
    <w:rsid w:val="00662973"/>
    <w:rsid w:val="00664FFF"/>
    <w:rsid w:val="0066539C"/>
    <w:rsid w:val="00665A81"/>
    <w:rsid w:val="00670F74"/>
    <w:rsid w:val="00671150"/>
    <w:rsid w:val="006722DF"/>
    <w:rsid w:val="00677519"/>
    <w:rsid w:val="00677D3F"/>
    <w:rsid w:val="0068013F"/>
    <w:rsid w:val="00680310"/>
    <w:rsid w:val="00680432"/>
    <w:rsid w:val="00680CEA"/>
    <w:rsid w:val="00681826"/>
    <w:rsid w:val="006820BE"/>
    <w:rsid w:val="00682BFE"/>
    <w:rsid w:val="00683EB1"/>
    <w:rsid w:val="00683ECA"/>
    <w:rsid w:val="00684047"/>
    <w:rsid w:val="006842BE"/>
    <w:rsid w:val="006859B9"/>
    <w:rsid w:val="00686CA7"/>
    <w:rsid w:val="00686F23"/>
    <w:rsid w:val="00690D95"/>
    <w:rsid w:val="00692E7D"/>
    <w:rsid w:val="00693ED4"/>
    <w:rsid w:val="006942A0"/>
    <w:rsid w:val="0069586B"/>
    <w:rsid w:val="006959AB"/>
    <w:rsid w:val="006960F1"/>
    <w:rsid w:val="0069701E"/>
    <w:rsid w:val="00697768"/>
    <w:rsid w:val="006A0D17"/>
    <w:rsid w:val="006A0FEC"/>
    <w:rsid w:val="006A174E"/>
    <w:rsid w:val="006A574A"/>
    <w:rsid w:val="006A6255"/>
    <w:rsid w:val="006A6BDF"/>
    <w:rsid w:val="006A6EF4"/>
    <w:rsid w:val="006A7114"/>
    <w:rsid w:val="006A7979"/>
    <w:rsid w:val="006A7A28"/>
    <w:rsid w:val="006B0056"/>
    <w:rsid w:val="006B1A15"/>
    <w:rsid w:val="006B5575"/>
    <w:rsid w:val="006B679D"/>
    <w:rsid w:val="006C083C"/>
    <w:rsid w:val="006C0C24"/>
    <w:rsid w:val="006C0ED0"/>
    <w:rsid w:val="006C1766"/>
    <w:rsid w:val="006C2A0B"/>
    <w:rsid w:val="006C2D88"/>
    <w:rsid w:val="006C421D"/>
    <w:rsid w:val="006C5732"/>
    <w:rsid w:val="006C63F4"/>
    <w:rsid w:val="006C7278"/>
    <w:rsid w:val="006C7497"/>
    <w:rsid w:val="006D13DA"/>
    <w:rsid w:val="006D1718"/>
    <w:rsid w:val="006D2FC4"/>
    <w:rsid w:val="006D45C0"/>
    <w:rsid w:val="006D51D2"/>
    <w:rsid w:val="006D573B"/>
    <w:rsid w:val="006E03F4"/>
    <w:rsid w:val="006E1B67"/>
    <w:rsid w:val="006E2452"/>
    <w:rsid w:val="006E2E8E"/>
    <w:rsid w:val="006E3057"/>
    <w:rsid w:val="006E33EF"/>
    <w:rsid w:val="006E4897"/>
    <w:rsid w:val="006E52A6"/>
    <w:rsid w:val="006E5733"/>
    <w:rsid w:val="006F03CF"/>
    <w:rsid w:val="006F053B"/>
    <w:rsid w:val="006F1734"/>
    <w:rsid w:val="006F1A26"/>
    <w:rsid w:val="006F3348"/>
    <w:rsid w:val="006F4D43"/>
    <w:rsid w:val="006F5413"/>
    <w:rsid w:val="006F6902"/>
    <w:rsid w:val="006F6E66"/>
    <w:rsid w:val="006F70FD"/>
    <w:rsid w:val="006F7EEF"/>
    <w:rsid w:val="006F7F0B"/>
    <w:rsid w:val="00700C3A"/>
    <w:rsid w:val="00701A54"/>
    <w:rsid w:val="00701D50"/>
    <w:rsid w:val="00702624"/>
    <w:rsid w:val="00703636"/>
    <w:rsid w:val="00705923"/>
    <w:rsid w:val="00706977"/>
    <w:rsid w:val="00706D2B"/>
    <w:rsid w:val="00706E6E"/>
    <w:rsid w:val="00707715"/>
    <w:rsid w:val="00710096"/>
    <w:rsid w:val="00710AC5"/>
    <w:rsid w:val="0071236E"/>
    <w:rsid w:val="007129F5"/>
    <w:rsid w:val="00713A0A"/>
    <w:rsid w:val="00717D62"/>
    <w:rsid w:val="00720104"/>
    <w:rsid w:val="00721B13"/>
    <w:rsid w:val="00722519"/>
    <w:rsid w:val="00722C6C"/>
    <w:rsid w:val="0072326E"/>
    <w:rsid w:val="00724172"/>
    <w:rsid w:val="007247A6"/>
    <w:rsid w:val="00725863"/>
    <w:rsid w:val="007272CD"/>
    <w:rsid w:val="00727F79"/>
    <w:rsid w:val="0073022F"/>
    <w:rsid w:val="0073237D"/>
    <w:rsid w:val="0073238D"/>
    <w:rsid w:val="00733EB0"/>
    <w:rsid w:val="00733F91"/>
    <w:rsid w:val="00734BBE"/>
    <w:rsid w:val="00735997"/>
    <w:rsid w:val="00737C07"/>
    <w:rsid w:val="0074216C"/>
    <w:rsid w:val="0074258A"/>
    <w:rsid w:val="00742F36"/>
    <w:rsid w:val="00743926"/>
    <w:rsid w:val="007439A8"/>
    <w:rsid w:val="00743CE9"/>
    <w:rsid w:val="007448AA"/>
    <w:rsid w:val="00745A87"/>
    <w:rsid w:val="00745F0F"/>
    <w:rsid w:val="007475C0"/>
    <w:rsid w:val="00750265"/>
    <w:rsid w:val="0075060E"/>
    <w:rsid w:val="00751532"/>
    <w:rsid w:val="00752054"/>
    <w:rsid w:val="00752AB1"/>
    <w:rsid w:val="00755B06"/>
    <w:rsid w:val="00756087"/>
    <w:rsid w:val="0075760D"/>
    <w:rsid w:val="00760AD4"/>
    <w:rsid w:val="00760DA6"/>
    <w:rsid w:val="007646C0"/>
    <w:rsid w:val="00766971"/>
    <w:rsid w:val="00766DBC"/>
    <w:rsid w:val="00766EA1"/>
    <w:rsid w:val="00770147"/>
    <w:rsid w:val="007709C9"/>
    <w:rsid w:val="00770DDE"/>
    <w:rsid w:val="007715EE"/>
    <w:rsid w:val="007723B6"/>
    <w:rsid w:val="00772B58"/>
    <w:rsid w:val="00772C6B"/>
    <w:rsid w:val="007737C0"/>
    <w:rsid w:val="007752D8"/>
    <w:rsid w:val="0077579E"/>
    <w:rsid w:val="00775A03"/>
    <w:rsid w:val="00775E62"/>
    <w:rsid w:val="00775F06"/>
    <w:rsid w:val="00776084"/>
    <w:rsid w:val="007773EE"/>
    <w:rsid w:val="00777B6A"/>
    <w:rsid w:val="007831B9"/>
    <w:rsid w:val="00784542"/>
    <w:rsid w:val="00786325"/>
    <w:rsid w:val="007865D2"/>
    <w:rsid w:val="00786FF2"/>
    <w:rsid w:val="00787532"/>
    <w:rsid w:val="007877CB"/>
    <w:rsid w:val="007909B8"/>
    <w:rsid w:val="007917DA"/>
    <w:rsid w:val="007918DC"/>
    <w:rsid w:val="0079360E"/>
    <w:rsid w:val="0079404B"/>
    <w:rsid w:val="00794CAF"/>
    <w:rsid w:val="00795091"/>
    <w:rsid w:val="007956E0"/>
    <w:rsid w:val="00795A12"/>
    <w:rsid w:val="00796B93"/>
    <w:rsid w:val="0079701F"/>
    <w:rsid w:val="007971CF"/>
    <w:rsid w:val="007A195D"/>
    <w:rsid w:val="007A273C"/>
    <w:rsid w:val="007A3013"/>
    <w:rsid w:val="007A30B8"/>
    <w:rsid w:val="007A4DC2"/>
    <w:rsid w:val="007A6501"/>
    <w:rsid w:val="007A764E"/>
    <w:rsid w:val="007B20DE"/>
    <w:rsid w:val="007B2616"/>
    <w:rsid w:val="007B2627"/>
    <w:rsid w:val="007B3792"/>
    <w:rsid w:val="007B4061"/>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6133"/>
    <w:rsid w:val="007D6342"/>
    <w:rsid w:val="007D6F38"/>
    <w:rsid w:val="007E00F0"/>
    <w:rsid w:val="007E0527"/>
    <w:rsid w:val="007E1C45"/>
    <w:rsid w:val="007E2A29"/>
    <w:rsid w:val="007E325A"/>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42CD"/>
    <w:rsid w:val="008044C0"/>
    <w:rsid w:val="0080583F"/>
    <w:rsid w:val="0080677F"/>
    <w:rsid w:val="00810D05"/>
    <w:rsid w:val="008133C5"/>
    <w:rsid w:val="008148B8"/>
    <w:rsid w:val="00814ACC"/>
    <w:rsid w:val="00814DDC"/>
    <w:rsid w:val="00816BD6"/>
    <w:rsid w:val="00820184"/>
    <w:rsid w:val="00822D08"/>
    <w:rsid w:val="00824179"/>
    <w:rsid w:val="00824537"/>
    <w:rsid w:val="00825AD5"/>
    <w:rsid w:val="00826355"/>
    <w:rsid w:val="0082672A"/>
    <w:rsid w:val="008269EF"/>
    <w:rsid w:val="00826E0A"/>
    <w:rsid w:val="00827F3C"/>
    <w:rsid w:val="00827F74"/>
    <w:rsid w:val="00831884"/>
    <w:rsid w:val="008343E0"/>
    <w:rsid w:val="00834510"/>
    <w:rsid w:val="00836297"/>
    <w:rsid w:val="00840984"/>
    <w:rsid w:val="008432F6"/>
    <w:rsid w:val="00843983"/>
    <w:rsid w:val="00843C8A"/>
    <w:rsid w:val="008452D9"/>
    <w:rsid w:val="0084540E"/>
    <w:rsid w:val="00845449"/>
    <w:rsid w:val="00850C0B"/>
    <w:rsid w:val="00852973"/>
    <w:rsid w:val="0085458E"/>
    <w:rsid w:val="00855C2A"/>
    <w:rsid w:val="00856597"/>
    <w:rsid w:val="00856F81"/>
    <w:rsid w:val="00860227"/>
    <w:rsid w:val="0086028E"/>
    <w:rsid w:val="008606BF"/>
    <w:rsid w:val="00862ABB"/>
    <w:rsid w:val="00863BDB"/>
    <w:rsid w:val="00864291"/>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353E"/>
    <w:rsid w:val="008A3715"/>
    <w:rsid w:val="008A4AB9"/>
    <w:rsid w:val="008A5028"/>
    <w:rsid w:val="008A7359"/>
    <w:rsid w:val="008A7E89"/>
    <w:rsid w:val="008B02EC"/>
    <w:rsid w:val="008B251C"/>
    <w:rsid w:val="008B4810"/>
    <w:rsid w:val="008B570A"/>
    <w:rsid w:val="008B59AC"/>
    <w:rsid w:val="008B6D1A"/>
    <w:rsid w:val="008B7ACB"/>
    <w:rsid w:val="008B7E0C"/>
    <w:rsid w:val="008C1817"/>
    <w:rsid w:val="008C1DD1"/>
    <w:rsid w:val="008C26A6"/>
    <w:rsid w:val="008C2AFA"/>
    <w:rsid w:val="008C5112"/>
    <w:rsid w:val="008C5C6F"/>
    <w:rsid w:val="008C64EE"/>
    <w:rsid w:val="008C677A"/>
    <w:rsid w:val="008C7A79"/>
    <w:rsid w:val="008D0AA9"/>
    <w:rsid w:val="008D188D"/>
    <w:rsid w:val="008D1A5A"/>
    <w:rsid w:val="008D2B61"/>
    <w:rsid w:val="008D3EC1"/>
    <w:rsid w:val="008D3FC9"/>
    <w:rsid w:val="008D43B0"/>
    <w:rsid w:val="008D4883"/>
    <w:rsid w:val="008D5B47"/>
    <w:rsid w:val="008D5E99"/>
    <w:rsid w:val="008D7FF6"/>
    <w:rsid w:val="008E1304"/>
    <w:rsid w:val="008E1692"/>
    <w:rsid w:val="008E1EAB"/>
    <w:rsid w:val="008E23CB"/>
    <w:rsid w:val="008E3DC0"/>
    <w:rsid w:val="008E42E5"/>
    <w:rsid w:val="008E7F3B"/>
    <w:rsid w:val="008F0ECA"/>
    <w:rsid w:val="008F46C4"/>
    <w:rsid w:val="008F6D2A"/>
    <w:rsid w:val="008F74C2"/>
    <w:rsid w:val="008F7C96"/>
    <w:rsid w:val="00901B49"/>
    <w:rsid w:val="00903ACB"/>
    <w:rsid w:val="00904869"/>
    <w:rsid w:val="009055D3"/>
    <w:rsid w:val="00907428"/>
    <w:rsid w:val="009078D4"/>
    <w:rsid w:val="00910294"/>
    <w:rsid w:val="009110C1"/>
    <w:rsid w:val="00913FFF"/>
    <w:rsid w:val="00915050"/>
    <w:rsid w:val="0091705A"/>
    <w:rsid w:val="00920934"/>
    <w:rsid w:val="0092320B"/>
    <w:rsid w:val="00924364"/>
    <w:rsid w:val="00924B41"/>
    <w:rsid w:val="00927B5F"/>
    <w:rsid w:val="00927BE4"/>
    <w:rsid w:val="00930ADC"/>
    <w:rsid w:val="00931CBC"/>
    <w:rsid w:val="00931DCC"/>
    <w:rsid w:val="00931EE7"/>
    <w:rsid w:val="009351EC"/>
    <w:rsid w:val="00935938"/>
    <w:rsid w:val="00937DF2"/>
    <w:rsid w:val="00940316"/>
    <w:rsid w:val="0094074F"/>
    <w:rsid w:val="00940C4B"/>
    <w:rsid w:val="0094127A"/>
    <w:rsid w:val="00942DDE"/>
    <w:rsid w:val="009441C4"/>
    <w:rsid w:val="00945429"/>
    <w:rsid w:val="009466A2"/>
    <w:rsid w:val="00946868"/>
    <w:rsid w:val="0094691A"/>
    <w:rsid w:val="00947643"/>
    <w:rsid w:val="00950DA7"/>
    <w:rsid w:val="00951FF7"/>
    <w:rsid w:val="009520C2"/>
    <w:rsid w:val="00953A25"/>
    <w:rsid w:val="00953CF9"/>
    <w:rsid w:val="0095550B"/>
    <w:rsid w:val="00955653"/>
    <w:rsid w:val="009556AA"/>
    <w:rsid w:val="00955B8B"/>
    <w:rsid w:val="00956FE0"/>
    <w:rsid w:val="00957944"/>
    <w:rsid w:val="00960631"/>
    <w:rsid w:val="00960A59"/>
    <w:rsid w:val="00960AD6"/>
    <w:rsid w:val="00961CBB"/>
    <w:rsid w:val="00961DD6"/>
    <w:rsid w:val="009620F8"/>
    <w:rsid w:val="0096249E"/>
    <w:rsid w:val="00962EAF"/>
    <w:rsid w:val="00963F4A"/>
    <w:rsid w:val="00964553"/>
    <w:rsid w:val="00964616"/>
    <w:rsid w:val="00965125"/>
    <w:rsid w:val="00967CAE"/>
    <w:rsid w:val="00970060"/>
    <w:rsid w:val="009705B4"/>
    <w:rsid w:val="00971E44"/>
    <w:rsid w:val="00973AD8"/>
    <w:rsid w:val="00973BD8"/>
    <w:rsid w:val="00975686"/>
    <w:rsid w:val="00976AFC"/>
    <w:rsid w:val="00977B5B"/>
    <w:rsid w:val="00977C1F"/>
    <w:rsid w:val="00980503"/>
    <w:rsid w:val="0098088C"/>
    <w:rsid w:val="0098271F"/>
    <w:rsid w:val="00984B46"/>
    <w:rsid w:val="00987054"/>
    <w:rsid w:val="00987FF9"/>
    <w:rsid w:val="00990075"/>
    <w:rsid w:val="009902A3"/>
    <w:rsid w:val="009907D7"/>
    <w:rsid w:val="0099173F"/>
    <w:rsid w:val="00991B61"/>
    <w:rsid w:val="0099481A"/>
    <w:rsid w:val="0099576D"/>
    <w:rsid w:val="00995AD4"/>
    <w:rsid w:val="00996757"/>
    <w:rsid w:val="009968E3"/>
    <w:rsid w:val="009A1468"/>
    <w:rsid w:val="009A23A8"/>
    <w:rsid w:val="009A276B"/>
    <w:rsid w:val="009A4BBF"/>
    <w:rsid w:val="009A5760"/>
    <w:rsid w:val="009A6FC9"/>
    <w:rsid w:val="009B00DB"/>
    <w:rsid w:val="009B1DE6"/>
    <w:rsid w:val="009B257B"/>
    <w:rsid w:val="009B366A"/>
    <w:rsid w:val="009B5442"/>
    <w:rsid w:val="009B5603"/>
    <w:rsid w:val="009B6697"/>
    <w:rsid w:val="009B6CD4"/>
    <w:rsid w:val="009C028E"/>
    <w:rsid w:val="009C2F24"/>
    <w:rsid w:val="009C53B0"/>
    <w:rsid w:val="009C5581"/>
    <w:rsid w:val="009C58E7"/>
    <w:rsid w:val="009C6FC9"/>
    <w:rsid w:val="009C7401"/>
    <w:rsid w:val="009D08F3"/>
    <w:rsid w:val="009D10A6"/>
    <w:rsid w:val="009D15BF"/>
    <w:rsid w:val="009D1D5B"/>
    <w:rsid w:val="009D2642"/>
    <w:rsid w:val="009D2783"/>
    <w:rsid w:val="009D59C4"/>
    <w:rsid w:val="009D637E"/>
    <w:rsid w:val="009D6A01"/>
    <w:rsid w:val="009D7800"/>
    <w:rsid w:val="009D7FBC"/>
    <w:rsid w:val="009E2161"/>
    <w:rsid w:val="009E227A"/>
    <w:rsid w:val="009E550C"/>
    <w:rsid w:val="009E6C68"/>
    <w:rsid w:val="009F16BE"/>
    <w:rsid w:val="009F2147"/>
    <w:rsid w:val="009F237E"/>
    <w:rsid w:val="009F2E75"/>
    <w:rsid w:val="009F3108"/>
    <w:rsid w:val="009F369C"/>
    <w:rsid w:val="009F4521"/>
    <w:rsid w:val="009F46D1"/>
    <w:rsid w:val="009F4D3E"/>
    <w:rsid w:val="009F6E3F"/>
    <w:rsid w:val="009F7407"/>
    <w:rsid w:val="009F75E9"/>
    <w:rsid w:val="00A0021E"/>
    <w:rsid w:val="00A0088F"/>
    <w:rsid w:val="00A00BA9"/>
    <w:rsid w:val="00A00C9F"/>
    <w:rsid w:val="00A0113F"/>
    <w:rsid w:val="00A03B0F"/>
    <w:rsid w:val="00A0424D"/>
    <w:rsid w:val="00A051B8"/>
    <w:rsid w:val="00A071F5"/>
    <w:rsid w:val="00A07919"/>
    <w:rsid w:val="00A112B5"/>
    <w:rsid w:val="00A1131E"/>
    <w:rsid w:val="00A1241E"/>
    <w:rsid w:val="00A144E7"/>
    <w:rsid w:val="00A14DD8"/>
    <w:rsid w:val="00A17601"/>
    <w:rsid w:val="00A21357"/>
    <w:rsid w:val="00A2293A"/>
    <w:rsid w:val="00A22D96"/>
    <w:rsid w:val="00A24970"/>
    <w:rsid w:val="00A301EA"/>
    <w:rsid w:val="00A31370"/>
    <w:rsid w:val="00A31A03"/>
    <w:rsid w:val="00A32894"/>
    <w:rsid w:val="00A3534C"/>
    <w:rsid w:val="00A35CD4"/>
    <w:rsid w:val="00A35E07"/>
    <w:rsid w:val="00A378BF"/>
    <w:rsid w:val="00A37D04"/>
    <w:rsid w:val="00A37D63"/>
    <w:rsid w:val="00A40F29"/>
    <w:rsid w:val="00A414C8"/>
    <w:rsid w:val="00A41DA8"/>
    <w:rsid w:val="00A422F6"/>
    <w:rsid w:val="00A4261B"/>
    <w:rsid w:val="00A4295F"/>
    <w:rsid w:val="00A43383"/>
    <w:rsid w:val="00A43D3D"/>
    <w:rsid w:val="00A43F84"/>
    <w:rsid w:val="00A442F0"/>
    <w:rsid w:val="00A4488B"/>
    <w:rsid w:val="00A45810"/>
    <w:rsid w:val="00A458F5"/>
    <w:rsid w:val="00A46CE3"/>
    <w:rsid w:val="00A50638"/>
    <w:rsid w:val="00A506E2"/>
    <w:rsid w:val="00A533A4"/>
    <w:rsid w:val="00A53657"/>
    <w:rsid w:val="00A5525B"/>
    <w:rsid w:val="00A556F3"/>
    <w:rsid w:val="00A565A0"/>
    <w:rsid w:val="00A5690B"/>
    <w:rsid w:val="00A56B01"/>
    <w:rsid w:val="00A60506"/>
    <w:rsid w:val="00A608FF"/>
    <w:rsid w:val="00A61892"/>
    <w:rsid w:val="00A626D6"/>
    <w:rsid w:val="00A629F5"/>
    <w:rsid w:val="00A62B76"/>
    <w:rsid w:val="00A62F72"/>
    <w:rsid w:val="00A66236"/>
    <w:rsid w:val="00A71FD3"/>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EB5"/>
    <w:rsid w:val="00AA582F"/>
    <w:rsid w:val="00AA619D"/>
    <w:rsid w:val="00AA7B42"/>
    <w:rsid w:val="00AB0441"/>
    <w:rsid w:val="00AB0B30"/>
    <w:rsid w:val="00AB0CEF"/>
    <w:rsid w:val="00AB0DD8"/>
    <w:rsid w:val="00AB2EEB"/>
    <w:rsid w:val="00AB37D8"/>
    <w:rsid w:val="00AB522D"/>
    <w:rsid w:val="00AB6A74"/>
    <w:rsid w:val="00AB6CD7"/>
    <w:rsid w:val="00AC0CCC"/>
    <w:rsid w:val="00AC15B5"/>
    <w:rsid w:val="00AC1A0F"/>
    <w:rsid w:val="00AC1F78"/>
    <w:rsid w:val="00AC2646"/>
    <w:rsid w:val="00AC3632"/>
    <w:rsid w:val="00AC461C"/>
    <w:rsid w:val="00AC49B2"/>
    <w:rsid w:val="00AC4A51"/>
    <w:rsid w:val="00AC4F52"/>
    <w:rsid w:val="00AC6B51"/>
    <w:rsid w:val="00AD029E"/>
    <w:rsid w:val="00AD1205"/>
    <w:rsid w:val="00AD19A7"/>
    <w:rsid w:val="00AD3749"/>
    <w:rsid w:val="00AD437A"/>
    <w:rsid w:val="00AD4382"/>
    <w:rsid w:val="00AD4890"/>
    <w:rsid w:val="00AD535A"/>
    <w:rsid w:val="00AD5EB0"/>
    <w:rsid w:val="00AD73ED"/>
    <w:rsid w:val="00AD7C8F"/>
    <w:rsid w:val="00AE0364"/>
    <w:rsid w:val="00AE0740"/>
    <w:rsid w:val="00AE301D"/>
    <w:rsid w:val="00AE3833"/>
    <w:rsid w:val="00AE40D0"/>
    <w:rsid w:val="00AE43E1"/>
    <w:rsid w:val="00AE4F9A"/>
    <w:rsid w:val="00AE53FF"/>
    <w:rsid w:val="00AE6117"/>
    <w:rsid w:val="00AE7627"/>
    <w:rsid w:val="00AF0638"/>
    <w:rsid w:val="00AF0E2C"/>
    <w:rsid w:val="00AF1FCA"/>
    <w:rsid w:val="00AF234E"/>
    <w:rsid w:val="00AF28FC"/>
    <w:rsid w:val="00AF37C0"/>
    <w:rsid w:val="00AF4102"/>
    <w:rsid w:val="00AF5387"/>
    <w:rsid w:val="00AF66F9"/>
    <w:rsid w:val="00AF6C4B"/>
    <w:rsid w:val="00AF6CF8"/>
    <w:rsid w:val="00AF7056"/>
    <w:rsid w:val="00AF7804"/>
    <w:rsid w:val="00B00263"/>
    <w:rsid w:val="00B00F97"/>
    <w:rsid w:val="00B01023"/>
    <w:rsid w:val="00B02E0F"/>
    <w:rsid w:val="00B0309F"/>
    <w:rsid w:val="00B03FA0"/>
    <w:rsid w:val="00B04138"/>
    <w:rsid w:val="00B067E2"/>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568"/>
    <w:rsid w:val="00B22814"/>
    <w:rsid w:val="00B228E9"/>
    <w:rsid w:val="00B2366A"/>
    <w:rsid w:val="00B23ABF"/>
    <w:rsid w:val="00B23E53"/>
    <w:rsid w:val="00B240CC"/>
    <w:rsid w:val="00B2477D"/>
    <w:rsid w:val="00B259EE"/>
    <w:rsid w:val="00B25B81"/>
    <w:rsid w:val="00B261E9"/>
    <w:rsid w:val="00B265C5"/>
    <w:rsid w:val="00B26E3C"/>
    <w:rsid w:val="00B27715"/>
    <w:rsid w:val="00B27813"/>
    <w:rsid w:val="00B3039E"/>
    <w:rsid w:val="00B3293A"/>
    <w:rsid w:val="00B33ADA"/>
    <w:rsid w:val="00B360E0"/>
    <w:rsid w:val="00B3629D"/>
    <w:rsid w:val="00B37918"/>
    <w:rsid w:val="00B4457B"/>
    <w:rsid w:val="00B450E9"/>
    <w:rsid w:val="00B4677D"/>
    <w:rsid w:val="00B471D1"/>
    <w:rsid w:val="00B52BFB"/>
    <w:rsid w:val="00B52C7D"/>
    <w:rsid w:val="00B54BBD"/>
    <w:rsid w:val="00B56C88"/>
    <w:rsid w:val="00B56E7B"/>
    <w:rsid w:val="00B605A5"/>
    <w:rsid w:val="00B61D27"/>
    <w:rsid w:val="00B62E0B"/>
    <w:rsid w:val="00B62F42"/>
    <w:rsid w:val="00B63AD8"/>
    <w:rsid w:val="00B63DA0"/>
    <w:rsid w:val="00B649B7"/>
    <w:rsid w:val="00B662D0"/>
    <w:rsid w:val="00B67073"/>
    <w:rsid w:val="00B67B33"/>
    <w:rsid w:val="00B67E1B"/>
    <w:rsid w:val="00B67E9C"/>
    <w:rsid w:val="00B704F5"/>
    <w:rsid w:val="00B73FB3"/>
    <w:rsid w:val="00B743CA"/>
    <w:rsid w:val="00B746AA"/>
    <w:rsid w:val="00B74C4B"/>
    <w:rsid w:val="00B75E15"/>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1554"/>
    <w:rsid w:val="00BA22CD"/>
    <w:rsid w:val="00BA2A54"/>
    <w:rsid w:val="00BA4EE2"/>
    <w:rsid w:val="00BA54D3"/>
    <w:rsid w:val="00BA61C2"/>
    <w:rsid w:val="00BA6B58"/>
    <w:rsid w:val="00BA6E44"/>
    <w:rsid w:val="00BA7A41"/>
    <w:rsid w:val="00BA7AA0"/>
    <w:rsid w:val="00BB0314"/>
    <w:rsid w:val="00BB0A39"/>
    <w:rsid w:val="00BB15DE"/>
    <w:rsid w:val="00BB1684"/>
    <w:rsid w:val="00BB1E89"/>
    <w:rsid w:val="00BB2EA0"/>
    <w:rsid w:val="00BB41A0"/>
    <w:rsid w:val="00BB5091"/>
    <w:rsid w:val="00BB52B7"/>
    <w:rsid w:val="00BB5878"/>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57C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488B"/>
    <w:rsid w:val="00C051ED"/>
    <w:rsid w:val="00C05686"/>
    <w:rsid w:val="00C06690"/>
    <w:rsid w:val="00C06FDB"/>
    <w:rsid w:val="00C111D8"/>
    <w:rsid w:val="00C1446F"/>
    <w:rsid w:val="00C1535A"/>
    <w:rsid w:val="00C172C8"/>
    <w:rsid w:val="00C1759F"/>
    <w:rsid w:val="00C17A11"/>
    <w:rsid w:val="00C17B1E"/>
    <w:rsid w:val="00C20C37"/>
    <w:rsid w:val="00C21612"/>
    <w:rsid w:val="00C21668"/>
    <w:rsid w:val="00C22E47"/>
    <w:rsid w:val="00C23234"/>
    <w:rsid w:val="00C24433"/>
    <w:rsid w:val="00C266CA"/>
    <w:rsid w:val="00C3153B"/>
    <w:rsid w:val="00C3291A"/>
    <w:rsid w:val="00C37D05"/>
    <w:rsid w:val="00C37F94"/>
    <w:rsid w:val="00C41629"/>
    <w:rsid w:val="00C42D13"/>
    <w:rsid w:val="00C42D64"/>
    <w:rsid w:val="00C4360E"/>
    <w:rsid w:val="00C44145"/>
    <w:rsid w:val="00C44A1C"/>
    <w:rsid w:val="00C44E8E"/>
    <w:rsid w:val="00C44FAB"/>
    <w:rsid w:val="00C462EA"/>
    <w:rsid w:val="00C46825"/>
    <w:rsid w:val="00C50A04"/>
    <w:rsid w:val="00C5109A"/>
    <w:rsid w:val="00C5298D"/>
    <w:rsid w:val="00C52EFA"/>
    <w:rsid w:val="00C53557"/>
    <w:rsid w:val="00C53D6C"/>
    <w:rsid w:val="00C5493A"/>
    <w:rsid w:val="00C551EA"/>
    <w:rsid w:val="00C55842"/>
    <w:rsid w:val="00C578F4"/>
    <w:rsid w:val="00C603E3"/>
    <w:rsid w:val="00C6068E"/>
    <w:rsid w:val="00C611C9"/>
    <w:rsid w:val="00C61A60"/>
    <w:rsid w:val="00C61E13"/>
    <w:rsid w:val="00C62F1B"/>
    <w:rsid w:val="00C63BD8"/>
    <w:rsid w:val="00C64EF8"/>
    <w:rsid w:val="00C662F4"/>
    <w:rsid w:val="00C67447"/>
    <w:rsid w:val="00C67B79"/>
    <w:rsid w:val="00C71C30"/>
    <w:rsid w:val="00C72135"/>
    <w:rsid w:val="00C72183"/>
    <w:rsid w:val="00C72B07"/>
    <w:rsid w:val="00C74454"/>
    <w:rsid w:val="00C74B13"/>
    <w:rsid w:val="00C74C43"/>
    <w:rsid w:val="00C76FF5"/>
    <w:rsid w:val="00C77F8E"/>
    <w:rsid w:val="00C809C3"/>
    <w:rsid w:val="00C80DFC"/>
    <w:rsid w:val="00C827BD"/>
    <w:rsid w:val="00C83841"/>
    <w:rsid w:val="00C849F0"/>
    <w:rsid w:val="00C86090"/>
    <w:rsid w:val="00C87CED"/>
    <w:rsid w:val="00C90033"/>
    <w:rsid w:val="00C90460"/>
    <w:rsid w:val="00C906BC"/>
    <w:rsid w:val="00C90814"/>
    <w:rsid w:val="00C9244B"/>
    <w:rsid w:val="00C928E6"/>
    <w:rsid w:val="00C937D2"/>
    <w:rsid w:val="00C954DF"/>
    <w:rsid w:val="00C96D70"/>
    <w:rsid w:val="00C97120"/>
    <w:rsid w:val="00C975E9"/>
    <w:rsid w:val="00CA1876"/>
    <w:rsid w:val="00CA3085"/>
    <w:rsid w:val="00CA3A08"/>
    <w:rsid w:val="00CA435C"/>
    <w:rsid w:val="00CA4B9D"/>
    <w:rsid w:val="00CA6B09"/>
    <w:rsid w:val="00CB014C"/>
    <w:rsid w:val="00CB1079"/>
    <w:rsid w:val="00CB3796"/>
    <w:rsid w:val="00CB5451"/>
    <w:rsid w:val="00CB5996"/>
    <w:rsid w:val="00CC0FC4"/>
    <w:rsid w:val="00CC182F"/>
    <w:rsid w:val="00CC1A15"/>
    <w:rsid w:val="00CC2254"/>
    <w:rsid w:val="00CC24D8"/>
    <w:rsid w:val="00CC58B1"/>
    <w:rsid w:val="00CC65E9"/>
    <w:rsid w:val="00CC78F3"/>
    <w:rsid w:val="00CC7A58"/>
    <w:rsid w:val="00CD0D62"/>
    <w:rsid w:val="00CD16C2"/>
    <w:rsid w:val="00CD1B6B"/>
    <w:rsid w:val="00CD301F"/>
    <w:rsid w:val="00CD37CF"/>
    <w:rsid w:val="00CD3B95"/>
    <w:rsid w:val="00CD5765"/>
    <w:rsid w:val="00CD5A50"/>
    <w:rsid w:val="00CD5ABD"/>
    <w:rsid w:val="00CD6542"/>
    <w:rsid w:val="00CE0564"/>
    <w:rsid w:val="00CE0E9D"/>
    <w:rsid w:val="00CE312A"/>
    <w:rsid w:val="00CE3B49"/>
    <w:rsid w:val="00CE3CFF"/>
    <w:rsid w:val="00CE52A7"/>
    <w:rsid w:val="00CE6418"/>
    <w:rsid w:val="00CF0793"/>
    <w:rsid w:val="00CF0847"/>
    <w:rsid w:val="00CF4920"/>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EB7"/>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A5E"/>
    <w:rsid w:val="00D45DE8"/>
    <w:rsid w:val="00D4670F"/>
    <w:rsid w:val="00D46CC4"/>
    <w:rsid w:val="00D47224"/>
    <w:rsid w:val="00D472CA"/>
    <w:rsid w:val="00D50293"/>
    <w:rsid w:val="00D5055C"/>
    <w:rsid w:val="00D51246"/>
    <w:rsid w:val="00D5288D"/>
    <w:rsid w:val="00D54639"/>
    <w:rsid w:val="00D5649E"/>
    <w:rsid w:val="00D60176"/>
    <w:rsid w:val="00D60332"/>
    <w:rsid w:val="00D60F70"/>
    <w:rsid w:val="00D63BCE"/>
    <w:rsid w:val="00D64BE3"/>
    <w:rsid w:val="00D654FB"/>
    <w:rsid w:val="00D65C0D"/>
    <w:rsid w:val="00D6684F"/>
    <w:rsid w:val="00D66DB9"/>
    <w:rsid w:val="00D6714F"/>
    <w:rsid w:val="00D67555"/>
    <w:rsid w:val="00D707D7"/>
    <w:rsid w:val="00D71A0D"/>
    <w:rsid w:val="00D72216"/>
    <w:rsid w:val="00D72607"/>
    <w:rsid w:val="00D748D6"/>
    <w:rsid w:val="00D74A24"/>
    <w:rsid w:val="00D74E30"/>
    <w:rsid w:val="00D75B2C"/>
    <w:rsid w:val="00D75F8F"/>
    <w:rsid w:val="00D7656F"/>
    <w:rsid w:val="00D76C42"/>
    <w:rsid w:val="00D77CFF"/>
    <w:rsid w:val="00D77DB4"/>
    <w:rsid w:val="00D77E8E"/>
    <w:rsid w:val="00D8124D"/>
    <w:rsid w:val="00D8288B"/>
    <w:rsid w:val="00D82A1A"/>
    <w:rsid w:val="00D83667"/>
    <w:rsid w:val="00D83CB0"/>
    <w:rsid w:val="00D84135"/>
    <w:rsid w:val="00D85389"/>
    <w:rsid w:val="00D853CB"/>
    <w:rsid w:val="00D86415"/>
    <w:rsid w:val="00D874FE"/>
    <w:rsid w:val="00D90E86"/>
    <w:rsid w:val="00D9168D"/>
    <w:rsid w:val="00D92964"/>
    <w:rsid w:val="00D92C12"/>
    <w:rsid w:val="00D92F9D"/>
    <w:rsid w:val="00D933A0"/>
    <w:rsid w:val="00D9556F"/>
    <w:rsid w:val="00D95DC5"/>
    <w:rsid w:val="00D96583"/>
    <w:rsid w:val="00D966BB"/>
    <w:rsid w:val="00D97D31"/>
    <w:rsid w:val="00DA020D"/>
    <w:rsid w:val="00DA0919"/>
    <w:rsid w:val="00DA16C2"/>
    <w:rsid w:val="00DA2BA5"/>
    <w:rsid w:val="00DA3A42"/>
    <w:rsid w:val="00DA3AAB"/>
    <w:rsid w:val="00DA458A"/>
    <w:rsid w:val="00DA4C92"/>
    <w:rsid w:val="00DA4F37"/>
    <w:rsid w:val="00DA78D9"/>
    <w:rsid w:val="00DB0A7F"/>
    <w:rsid w:val="00DB0BC1"/>
    <w:rsid w:val="00DB1108"/>
    <w:rsid w:val="00DB20BC"/>
    <w:rsid w:val="00DB3290"/>
    <w:rsid w:val="00DB4AEE"/>
    <w:rsid w:val="00DB591B"/>
    <w:rsid w:val="00DB5926"/>
    <w:rsid w:val="00DB5A01"/>
    <w:rsid w:val="00DB6F42"/>
    <w:rsid w:val="00DB7341"/>
    <w:rsid w:val="00DB7F10"/>
    <w:rsid w:val="00DC24B8"/>
    <w:rsid w:val="00DC29D1"/>
    <w:rsid w:val="00DC44F9"/>
    <w:rsid w:val="00DC46C0"/>
    <w:rsid w:val="00DC4E19"/>
    <w:rsid w:val="00DC4FFC"/>
    <w:rsid w:val="00DC5582"/>
    <w:rsid w:val="00DC7650"/>
    <w:rsid w:val="00DD0453"/>
    <w:rsid w:val="00DD08EA"/>
    <w:rsid w:val="00DD0AEF"/>
    <w:rsid w:val="00DD3C24"/>
    <w:rsid w:val="00DD6693"/>
    <w:rsid w:val="00DD7E67"/>
    <w:rsid w:val="00DE5252"/>
    <w:rsid w:val="00DE60D3"/>
    <w:rsid w:val="00DE68D7"/>
    <w:rsid w:val="00DE73A7"/>
    <w:rsid w:val="00DF16A5"/>
    <w:rsid w:val="00DF191D"/>
    <w:rsid w:val="00DF253B"/>
    <w:rsid w:val="00DF37A6"/>
    <w:rsid w:val="00DF4111"/>
    <w:rsid w:val="00DF6162"/>
    <w:rsid w:val="00DF73F4"/>
    <w:rsid w:val="00DF798E"/>
    <w:rsid w:val="00DF7BFE"/>
    <w:rsid w:val="00E001BD"/>
    <w:rsid w:val="00E008DF"/>
    <w:rsid w:val="00E01350"/>
    <w:rsid w:val="00E0437E"/>
    <w:rsid w:val="00E04A6F"/>
    <w:rsid w:val="00E05EDD"/>
    <w:rsid w:val="00E0668D"/>
    <w:rsid w:val="00E06706"/>
    <w:rsid w:val="00E10D30"/>
    <w:rsid w:val="00E1225B"/>
    <w:rsid w:val="00E13D0C"/>
    <w:rsid w:val="00E14B2E"/>
    <w:rsid w:val="00E14BD1"/>
    <w:rsid w:val="00E1565F"/>
    <w:rsid w:val="00E15E0F"/>
    <w:rsid w:val="00E175F2"/>
    <w:rsid w:val="00E17B81"/>
    <w:rsid w:val="00E20233"/>
    <w:rsid w:val="00E20C5C"/>
    <w:rsid w:val="00E210B9"/>
    <w:rsid w:val="00E2162C"/>
    <w:rsid w:val="00E23914"/>
    <w:rsid w:val="00E23DE7"/>
    <w:rsid w:val="00E27419"/>
    <w:rsid w:val="00E27A1C"/>
    <w:rsid w:val="00E307EC"/>
    <w:rsid w:val="00E31940"/>
    <w:rsid w:val="00E3242A"/>
    <w:rsid w:val="00E32A76"/>
    <w:rsid w:val="00E33E9D"/>
    <w:rsid w:val="00E35443"/>
    <w:rsid w:val="00E35ACA"/>
    <w:rsid w:val="00E364D7"/>
    <w:rsid w:val="00E36FDF"/>
    <w:rsid w:val="00E37AF6"/>
    <w:rsid w:val="00E37BEE"/>
    <w:rsid w:val="00E415FF"/>
    <w:rsid w:val="00E42401"/>
    <w:rsid w:val="00E44045"/>
    <w:rsid w:val="00E44069"/>
    <w:rsid w:val="00E469AD"/>
    <w:rsid w:val="00E47611"/>
    <w:rsid w:val="00E5056E"/>
    <w:rsid w:val="00E5213F"/>
    <w:rsid w:val="00E55FCA"/>
    <w:rsid w:val="00E568EE"/>
    <w:rsid w:val="00E56BAF"/>
    <w:rsid w:val="00E61096"/>
    <w:rsid w:val="00E636A0"/>
    <w:rsid w:val="00E64CDE"/>
    <w:rsid w:val="00E65D59"/>
    <w:rsid w:val="00E711FD"/>
    <w:rsid w:val="00E71E6D"/>
    <w:rsid w:val="00E72CFE"/>
    <w:rsid w:val="00E72F46"/>
    <w:rsid w:val="00E73A44"/>
    <w:rsid w:val="00E73F29"/>
    <w:rsid w:val="00E75117"/>
    <w:rsid w:val="00E755F4"/>
    <w:rsid w:val="00E772FC"/>
    <w:rsid w:val="00E77C2B"/>
    <w:rsid w:val="00E80069"/>
    <w:rsid w:val="00E8044F"/>
    <w:rsid w:val="00E81198"/>
    <w:rsid w:val="00E81390"/>
    <w:rsid w:val="00E815DA"/>
    <w:rsid w:val="00E82453"/>
    <w:rsid w:val="00E82C5D"/>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44E9"/>
    <w:rsid w:val="00EA4B13"/>
    <w:rsid w:val="00EA6589"/>
    <w:rsid w:val="00EA7C98"/>
    <w:rsid w:val="00EB00C4"/>
    <w:rsid w:val="00EB0D88"/>
    <w:rsid w:val="00EB25FF"/>
    <w:rsid w:val="00EB2816"/>
    <w:rsid w:val="00EB2BD0"/>
    <w:rsid w:val="00EB2C66"/>
    <w:rsid w:val="00EB37E8"/>
    <w:rsid w:val="00EB6B42"/>
    <w:rsid w:val="00EB7FBC"/>
    <w:rsid w:val="00EC11AE"/>
    <w:rsid w:val="00EC1795"/>
    <w:rsid w:val="00EC24EB"/>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7F4C"/>
    <w:rsid w:val="00EF05B5"/>
    <w:rsid w:val="00EF16D9"/>
    <w:rsid w:val="00EF22BD"/>
    <w:rsid w:val="00EF2A7F"/>
    <w:rsid w:val="00EF3452"/>
    <w:rsid w:val="00EF3EE9"/>
    <w:rsid w:val="00EF4350"/>
    <w:rsid w:val="00EF58A6"/>
    <w:rsid w:val="00EF58AC"/>
    <w:rsid w:val="00EF6A7B"/>
    <w:rsid w:val="00EF78E0"/>
    <w:rsid w:val="00F01394"/>
    <w:rsid w:val="00F01C0C"/>
    <w:rsid w:val="00F01D31"/>
    <w:rsid w:val="00F01DE8"/>
    <w:rsid w:val="00F02A25"/>
    <w:rsid w:val="00F03A85"/>
    <w:rsid w:val="00F04B3B"/>
    <w:rsid w:val="00F06103"/>
    <w:rsid w:val="00F06804"/>
    <w:rsid w:val="00F06E7B"/>
    <w:rsid w:val="00F0772F"/>
    <w:rsid w:val="00F07E4A"/>
    <w:rsid w:val="00F103FE"/>
    <w:rsid w:val="00F10E7F"/>
    <w:rsid w:val="00F12555"/>
    <w:rsid w:val="00F12DC8"/>
    <w:rsid w:val="00F13DD5"/>
    <w:rsid w:val="00F20189"/>
    <w:rsid w:val="00F21657"/>
    <w:rsid w:val="00F22B1F"/>
    <w:rsid w:val="00F23460"/>
    <w:rsid w:val="00F23AF3"/>
    <w:rsid w:val="00F23FA0"/>
    <w:rsid w:val="00F24ABD"/>
    <w:rsid w:val="00F25B72"/>
    <w:rsid w:val="00F270D1"/>
    <w:rsid w:val="00F30786"/>
    <w:rsid w:val="00F32905"/>
    <w:rsid w:val="00F3583E"/>
    <w:rsid w:val="00F364C1"/>
    <w:rsid w:val="00F411AC"/>
    <w:rsid w:val="00F434D4"/>
    <w:rsid w:val="00F443F7"/>
    <w:rsid w:val="00F44AA9"/>
    <w:rsid w:val="00F45427"/>
    <w:rsid w:val="00F46A9C"/>
    <w:rsid w:val="00F50A46"/>
    <w:rsid w:val="00F514EB"/>
    <w:rsid w:val="00F51CE8"/>
    <w:rsid w:val="00F523A5"/>
    <w:rsid w:val="00F53124"/>
    <w:rsid w:val="00F54ADC"/>
    <w:rsid w:val="00F54B5E"/>
    <w:rsid w:val="00F560EC"/>
    <w:rsid w:val="00F563E3"/>
    <w:rsid w:val="00F5660F"/>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5D5A"/>
    <w:rsid w:val="00F8683B"/>
    <w:rsid w:val="00F869D4"/>
    <w:rsid w:val="00F90178"/>
    <w:rsid w:val="00F9017F"/>
    <w:rsid w:val="00F90897"/>
    <w:rsid w:val="00F9099E"/>
    <w:rsid w:val="00F90DAC"/>
    <w:rsid w:val="00F91042"/>
    <w:rsid w:val="00F91A00"/>
    <w:rsid w:val="00F92293"/>
    <w:rsid w:val="00F92595"/>
    <w:rsid w:val="00F92638"/>
    <w:rsid w:val="00F92D58"/>
    <w:rsid w:val="00F948E7"/>
    <w:rsid w:val="00F94F22"/>
    <w:rsid w:val="00F973FC"/>
    <w:rsid w:val="00F975C9"/>
    <w:rsid w:val="00FA0E94"/>
    <w:rsid w:val="00FA18D5"/>
    <w:rsid w:val="00FA1D88"/>
    <w:rsid w:val="00FA302D"/>
    <w:rsid w:val="00FA32C7"/>
    <w:rsid w:val="00FA3966"/>
    <w:rsid w:val="00FA3ADF"/>
    <w:rsid w:val="00FA4CAB"/>
    <w:rsid w:val="00FA5336"/>
    <w:rsid w:val="00FA71C0"/>
    <w:rsid w:val="00FA780A"/>
    <w:rsid w:val="00FB0F19"/>
    <w:rsid w:val="00FB0F2D"/>
    <w:rsid w:val="00FB16BF"/>
    <w:rsid w:val="00FB34CA"/>
    <w:rsid w:val="00FB41C7"/>
    <w:rsid w:val="00FB57A2"/>
    <w:rsid w:val="00FB5C96"/>
    <w:rsid w:val="00FB6415"/>
    <w:rsid w:val="00FB7A91"/>
    <w:rsid w:val="00FC03E5"/>
    <w:rsid w:val="00FC04F8"/>
    <w:rsid w:val="00FC0BFA"/>
    <w:rsid w:val="00FC0F6F"/>
    <w:rsid w:val="00FC11D9"/>
    <w:rsid w:val="00FC1211"/>
    <w:rsid w:val="00FC1849"/>
    <w:rsid w:val="00FC202C"/>
    <w:rsid w:val="00FC2033"/>
    <w:rsid w:val="00FC374B"/>
    <w:rsid w:val="00FC54F0"/>
    <w:rsid w:val="00FC5E35"/>
    <w:rsid w:val="00FC7D83"/>
    <w:rsid w:val="00FD0340"/>
    <w:rsid w:val="00FD11A1"/>
    <w:rsid w:val="00FD1400"/>
    <w:rsid w:val="00FD194B"/>
    <w:rsid w:val="00FD27DF"/>
    <w:rsid w:val="00FD2A08"/>
    <w:rsid w:val="00FD2AB0"/>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04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BEB11-BDC3-4D87-950B-C84C2C98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4529</TotalTime>
  <Pages>6</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2164</cp:revision>
  <dcterms:created xsi:type="dcterms:W3CDTF">2019-02-01T01:43:00Z</dcterms:created>
  <dcterms:modified xsi:type="dcterms:W3CDTF">2021-01-15T04:45:00Z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