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A248EB">
        <w:rPr>
          <w:rFonts w:cs="Arial" w:hint="eastAsia"/>
          <w:b/>
          <w:sz w:val="22"/>
          <w:szCs w:val="24"/>
          <w:lang w:val="en-US" w:eastAsia="zh-CN"/>
        </w:rPr>
        <w:t>13</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06616E" w:rsidRPr="0006616E">
        <w:rPr>
          <w:rFonts w:eastAsiaTheme="minorEastAsia"/>
          <w:b/>
          <w:sz w:val="24"/>
          <w:lang w:eastAsia="zh-CN"/>
        </w:rPr>
        <w:t>R2-2101614</w:t>
      </w:r>
    </w:p>
    <w:p w:rsidR="00031CA6" w:rsidRPr="00031CA6" w:rsidRDefault="000C59B7"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sidR="003721F1">
        <w:rPr>
          <w:rFonts w:ascii="Arial" w:hAnsi="Arial" w:cs="Arial" w:hint="eastAsia"/>
          <w:b/>
          <w:sz w:val="22"/>
          <w:szCs w:val="24"/>
          <w:lang w:val="en-US" w:eastAsia="zh-CN"/>
        </w:rPr>
        <w:t>Jan 25th</w:t>
      </w:r>
      <w:r w:rsidR="003721F1">
        <w:rPr>
          <w:rFonts w:ascii="Arial" w:hAnsi="Arial" w:cs="Arial"/>
          <w:b/>
          <w:sz w:val="22"/>
          <w:szCs w:val="24"/>
          <w:lang w:val="en-US"/>
        </w:rPr>
        <w:t xml:space="preserve"> – </w:t>
      </w:r>
      <w:r w:rsidR="003721F1">
        <w:rPr>
          <w:rFonts w:ascii="Arial" w:hAnsi="Arial" w:cs="Arial" w:hint="eastAsia"/>
          <w:b/>
          <w:sz w:val="22"/>
          <w:szCs w:val="24"/>
          <w:lang w:val="en-US" w:eastAsia="zh-CN"/>
        </w:rPr>
        <w:t>Feb 5th</w:t>
      </w:r>
      <w:r w:rsidR="003721F1">
        <w:rPr>
          <w:rFonts w:ascii="Arial" w:hAnsi="Arial" w:cs="Arial"/>
          <w:b/>
          <w:sz w:val="22"/>
          <w:szCs w:val="24"/>
          <w:lang w:val="en-US"/>
        </w:rPr>
        <w:t>, 202</w:t>
      </w:r>
      <w:r w:rsidR="003721F1">
        <w:rPr>
          <w:rFonts w:ascii="Arial" w:hAnsi="Arial" w:cs="Arial" w:hint="eastAsia"/>
          <w:b/>
          <w:sz w:val="22"/>
          <w:szCs w:val="24"/>
          <w:lang w:val="en-US" w:eastAsia="zh-CN"/>
        </w:rPr>
        <w:t>1</w:t>
      </w:r>
    </w:p>
    <w:p w:rsidR="00AD3AB8" w:rsidRPr="00797A02" w:rsidRDefault="00AD3AB8" w:rsidP="00AD3AB8">
      <w:pPr>
        <w:rPr>
          <w:rFonts w:ascii="Arial" w:hAnsi="Arial" w:cs="Arial"/>
          <w:b/>
          <w:sz w:val="22"/>
          <w:szCs w:val="24"/>
          <w:lang w:eastAsia="zh-CN"/>
        </w:rPr>
      </w:pPr>
    </w:p>
    <w:p w:rsidR="00285902" w:rsidRPr="00E3147E" w:rsidRDefault="00285902" w:rsidP="000C59B7">
      <w:pPr>
        <w:pStyle w:val="3GPPHeader"/>
        <w:tabs>
          <w:tab w:val="clear" w:pos="9639"/>
          <w:tab w:val="center" w:pos="4820"/>
        </w:tabs>
        <w:spacing w:line="276" w:lineRule="auto"/>
        <w:rPr>
          <w:rFonts w:eastAsiaTheme="minorEastAsia"/>
        </w:rPr>
      </w:pPr>
      <w:r w:rsidRPr="003F6D2B">
        <w:t>Agenda Item:</w:t>
      </w:r>
      <w:r w:rsidRPr="003F6D2B">
        <w:tab/>
      </w:r>
      <w:r w:rsidR="00652816">
        <w:t>8.5.3</w:t>
      </w:r>
      <w:r w:rsidR="000C59B7">
        <w:tab/>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847340">
        <w:rPr>
          <w:rFonts w:eastAsiaTheme="minorEastAsia" w:hint="eastAsia"/>
        </w:rPr>
        <w:t xml:space="preserve">Discussion on </w:t>
      </w:r>
      <w:r w:rsidR="00FD6CF9">
        <w:rPr>
          <w:rFonts w:eastAsiaTheme="minorEastAsia" w:hint="eastAsia"/>
        </w:rPr>
        <w:t xml:space="preserve">uplink enhancements </w:t>
      </w:r>
      <w:r w:rsidR="00652816">
        <w:rPr>
          <w:rFonts w:eastAsiaTheme="minorEastAsia" w:hint="eastAsia"/>
        </w:rPr>
        <w:t>for</w:t>
      </w:r>
      <w:r w:rsidR="00D21A38">
        <w:rPr>
          <w:rFonts w:eastAsiaTheme="minorEastAsia" w:hint="eastAsia"/>
        </w:rPr>
        <w:t xml:space="preserve"> URLLC in unlicensed controlled </w:t>
      </w:r>
      <w:r w:rsidR="00652816">
        <w:rPr>
          <w:rFonts w:eastAsiaTheme="minorEastAsia" w:hint="eastAsia"/>
        </w:rPr>
        <w:t>enviro</w:t>
      </w:r>
      <w:r w:rsidR="008B2522">
        <w:rPr>
          <w:rFonts w:eastAsiaTheme="minorEastAsia" w:hint="eastAsia"/>
        </w:rPr>
        <w:t>n</w:t>
      </w:r>
      <w:r w:rsidR="00652816">
        <w:rPr>
          <w:rFonts w:eastAsiaTheme="minorEastAsia" w:hint="eastAsia"/>
        </w:rPr>
        <w:t>ment</w:t>
      </w:r>
      <w:r w:rsidR="008B2522">
        <w:rPr>
          <w:rFonts w:eastAsiaTheme="minorEastAsia" w:hint="eastAsia"/>
        </w:rPr>
        <w:t>s</w:t>
      </w:r>
    </w:p>
    <w:p w:rsidR="001E1170" w:rsidRPr="001E1170" w:rsidRDefault="001E1170" w:rsidP="001E1170">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BA47C7">
        <w:rPr>
          <w:rFonts w:ascii="Arial" w:eastAsia="Times New Roman" w:hAnsi="Arial" w:cs="Arial"/>
          <w:b/>
          <w:bCs/>
          <w:sz w:val="24"/>
        </w:rPr>
        <w:t>NR_IIOT_URLLC_enh</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5473F1" w:rsidRDefault="005473F1" w:rsidP="00E768F3">
      <w:pPr>
        <w:jc w:val="both"/>
        <w:rPr>
          <w:rFonts w:cs="Arial"/>
          <w:lang w:eastAsia="zh-CN"/>
        </w:rPr>
      </w:pPr>
      <w:r>
        <w:rPr>
          <w:rFonts w:cs="Arial"/>
          <w:lang w:eastAsia="zh-CN"/>
        </w:rPr>
        <w:t>I</w:t>
      </w:r>
      <w:r w:rsidR="00152AD5">
        <w:rPr>
          <w:rFonts w:cs="Arial" w:hint="eastAsia"/>
          <w:lang w:eastAsia="zh-CN"/>
        </w:rPr>
        <w:t>n RAN2 #112</w:t>
      </w:r>
      <w:r>
        <w:rPr>
          <w:rFonts w:cs="Arial" w:hint="eastAsia"/>
          <w:lang w:eastAsia="zh-CN"/>
        </w:rPr>
        <w:t xml:space="preserve">e meeting, the </w:t>
      </w:r>
      <w:r w:rsidR="00AF61B7">
        <w:rPr>
          <w:rFonts w:cs="Arial"/>
          <w:lang w:eastAsia="zh-CN"/>
        </w:rPr>
        <w:t>issue for CG harmonization w</w:t>
      </w:r>
      <w:r w:rsidR="00AF61B7">
        <w:rPr>
          <w:rFonts w:cs="Arial" w:hint="eastAsia"/>
          <w:lang w:eastAsia="zh-CN"/>
        </w:rPr>
        <w:t>as</w:t>
      </w:r>
      <w:r w:rsidR="0034244E">
        <w:rPr>
          <w:rFonts w:cs="Arial" w:hint="eastAsia"/>
          <w:lang w:eastAsia="zh-CN"/>
        </w:rPr>
        <w:t xml:space="preserve"> </w:t>
      </w:r>
      <w:r w:rsidR="0034244E">
        <w:rPr>
          <w:rFonts w:cs="Arial"/>
          <w:lang w:eastAsia="zh-CN"/>
        </w:rPr>
        <w:t>summarised</w:t>
      </w:r>
      <w:r w:rsidR="0034244E">
        <w:rPr>
          <w:rFonts w:cs="Arial" w:hint="eastAsia"/>
          <w:lang w:eastAsia="zh-CN"/>
        </w:rPr>
        <w:t>:</w:t>
      </w:r>
    </w:p>
    <w:tbl>
      <w:tblPr>
        <w:tblStyle w:val="af1"/>
        <w:tblW w:w="0" w:type="auto"/>
        <w:tblLook w:val="04A0"/>
      </w:tblPr>
      <w:tblGrid>
        <w:gridCol w:w="9857"/>
      </w:tblGrid>
      <w:tr w:rsidR="0034244E" w:rsidTr="0034244E">
        <w:tc>
          <w:tcPr>
            <w:tcW w:w="9857" w:type="dxa"/>
          </w:tcPr>
          <w:p w:rsidR="00345A58" w:rsidRPr="00345A58" w:rsidRDefault="00345A58" w:rsidP="00345A58">
            <w:pPr>
              <w:pStyle w:val="Doc-text2"/>
              <w:overflowPunct w:val="0"/>
              <w:autoSpaceDE w:val="0"/>
              <w:autoSpaceDN w:val="0"/>
              <w:adjustRightInd w:val="0"/>
              <w:ind w:left="0" w:firstLine="0"/>
              <w:textAlignment w:val="baseline"/>
              <w:rPr>
                <w:rFonts w:eastAsia="Times New Roman"/>
                <w:b/>
                <w:bCs/>
                <w:szCs w:val="20"/>
                <w:lang w:eastAsia="ja-JP"/>
              </w:rPr>
            </w:pPr>
            <w:r w:rsidRPr="00345A58">
              <w:rPr>
                <w:rFonts w:eastAsia="Times New Roman"/>
                <w:b/>
                <w:bCs/>
                <w:szCs w:val="20"/>
                <w:lang w:eastAsia="ja-JP"/>
              </w:rPr>
              <w:t>Agreements:</w:t>
            </w:r>
          </w:p>
          <w:p w:rsidR="00345A58" w:rsidRPr="00345A58" w:rsidRDefault="00345A58" w:rsidP="00345A58">
            <w:pPr>
              <w:pStyle w:val="Doc-text2"/>
              <w:overflowPunct w:val="0"/>
              <w:autoSpaceDE w:val="0"/>
              <w:autoSpaceDN w:val="0"/>
              <w:adjustRightInd w:val="0"/>
              <w:ind w:left="0" w:firstLine="0"/>
              <w:textAlignment w:val="baseline"/>
              <w:rPr>
                <w:rFonts w:eastAsia="Times New Roman"/>
                <w:b/>
                <w:bCs/>
                <w:szCs w:val="20"/>
                <w:lang w:eastAsia="ja-JP"/>
              </w:rPr>
            </w:pPr>
            <w:r w:rsidRPr="00345A58">
              <w:rPr>
                <w:rFonts w:eastAsia="Times New Roman"/>
                <w:b/>
                <w:bCs/>
                <w:szCs w:val="20"/>
                <w:lang w:eastAsia="ja-JP"/>
              </w:rPr>
              <w:t>From RAN2 perspective</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 xml:space="preserve">1 </w:t>
            </w:r>
            <w:r w:rsidRPr="00345A58">
              <w:rPr>
                <w:rFonts w:ascii="Arial" w:eastAsia="Times New Roman" w:hAnsi="Arial"/>
                <w:lang w:eastAsia="ja-JP"/>
              </w:rPr>
              <w:tab/>
              <w:t>It is assumed that LBT failures only happen infrequently in UCE (unlicensed controlled environment).  A formal definition of UCE and its relationship to semi-static or dynamic access mode is not necessary in RAN2 specifications.</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2</w:t>
            </w:r>
            <w:r w:rsidRPr="00345A58">
              <w:rPr>
                <w:rFonts w:ascii="Arial" w:eastAsia="Times New Roman" w:hAnsi="Arial"/>
                <w:lang w:eastAsia="ja-JP"/>
              </w:rPr>
              <w:tab/>
              <w:t>cg-RetransmissionTimer can be configured optionally for shared spectrum</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3</w:t>
            </w:r>
            <w:r w:rsidRPr="00345A58">
              <w:rPr>
                <w:rFonts w:ascii="Arial" w:eastAsia="Times New Roman" w:hAnsi="Arial"/>
                <w:lang w:eastAsia="ja-JP"/>
              </w:rPr>
              <w:tab/>
              <w:t>When cg-RetransmissionTimer is configured, Rel-16 NR-U mechanism is used for HARQ process ID and RV selection.</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4</w:t>
            </w:r>
            <w:r w:rsidRPr="00345A58">
              <w:rPr>
                <w:rFonts w:ascii="Arial" w:eastAsia="Times New Roman" w:hAnsi="Arial"/>
                <w:lang w:eastAsia="ja-JP"/>
              </w:rPr>
              <w:tab/>
              <w:t>When cg-RetransmissionTimer is not configured, Rel-16 URLLC mechanism may be used for HARQ process ID and RV selection.</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5</w:t>
            </w:r>
            <w:r w:rsidRPr="00345A58">
              <w:rPr>
                <w:rFonts w:ascii="Arial" w:eastAsia="Times New Roman" w:hAnsi="Arial"/>
                <w:lang w:eastAsia="ja-JP"/>
              </w:rPr>
              <w:tab/>
              <w:t>As a baseline, HARQ processes sharing between multiple CGs are allowed when cg-RetransmissionTimer is configured as in Rel-16 NR-U.</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6</w:t>
            </w:r>
            <w:r w:rsidRPr="00345A58">
              <w:rPr>
                <w:rFonts w:ascii="Arial" w:eastAsia="Times New Roman" w:hAnsi="Arial"/>
                <w:lang w:eastAsia="ja-JP"/>
              </w:rPr>
              <w:tab/>
              <w:t>HARQ processes sharing between multiple CGs are not allowed when cg-RetransmissionTimer is not configured.</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7</w:t>
            </w:r>
            <w:r w:rsidRPr="00345A58">
              <w:rPr>
                <w:rFonts w:ascii="Arial" w:eastAsia="Times New Roman" w:hAnsi="Arial"/>
                <w:lang w:eastAsia="ja-JP"/>
              </w:rPr>
              <w:tab/>
              <w:t>FFS if LCH based prioritization can be configured with cg-RetransmissionTimer</w:t>
            </w:r>
          </w:p>
          <w:p w:rsidR="00345A58" w:rsidRPr="00345A58" w:rsidRDefault="00345A58" w:rsidP="00345A58">
            <w:pPr>
              <w:overflowPunct w:val="0"/>
              <w:autoSpaceDE w:val="0"/>
              <w:autoSpaceDN w:val="0"/>
              <w:spacing w:after="0"/>
              <w:jc w:val="both"/>
              <w:rPr>
                <w:rFonts w:ascii="Arial" w:eastAsia="Times New Roman" w:hAnsi="Arial"/>
                <w:lang w:eastAsia="ja-JP"/>
              </w:rPr>
            </w:pPr>
            <w:r w:rsidRPr="00345A58">
              <w:rPr>
                <w:rFonts w:ascii="Arial" w:eastAsia="Times New Roman" w:hAnsi="Arial"/>
                <w:lang w:eastAsia="ja-JP"/>
              </w:rPr>
              <w:t>8</w:t>
            </w:r>
            <w:r w:rsidRPr="00345A58">
              <w:rPr>
                <w:rFonts w:ascii="Arial" w:eastAsia="Times New Roman" w:hAnsi="Arial"/>
                <w:lang w:eastAsia="ja-JP"/>
              </w:rPr>
              <w:tab/>
              <w:t>The assumption for Rel-16 is that the network will not configure autonomousTx and cg-RetransmissionTimer simultaneously per cell.  No optimizations will be pursued to allow the two features be configured together in Rel-16.  No CR is needed for this for now.</w:t>
            </w:r>
          </w:p>
          <w:p w:rsidR="0034244E" w:rsidRPr="00E16818" w:rsidRDefault="00345A58" w:rsidP="00345A58">
            <w:pPr>
              <w:overflowPunct w:val="0"/>
              <w:autoSpaceDE w:val="0"/>
              <w:autoSpaceDN w:val="0"/>
              <w:spacing w:after="0"/>
              <w:jc w:val="both"/>
              <w:rPr>
                <w:rFonts w:eastAsiaTheme="minorEastAsia"/>
                <w:lang w:eastAsia="zh-CN"/>
              </w:rPr>
            </w:pPr>
            <w:r w:rsidRPr="00345A58">
              <w:rPr>
                <w:rFonts w:ascii="Arial" w:eastAsia="Times New Roman" w:hAnsi="Arial"/>
                <w:lang w:eastAsia="ja-JP"/>
              </w:rPr>
              <w:t>9</w:t>
            </w:r>
            <w:r w:rsidRPr="00345A58">
              <w:rPr>
                <w:rFonts w:ascii="Arial" w:eastAsia="Times New Roman" w:hAnsi="Arial"/>
                <w:lang w:eastAsia="ja-JP"/>
              </w:rPr>
              <w:tab/>
              <w:t>If a configured grant is deprioritized and/or gNB didn’t get it (e.g. LBT failure and/or tx failure) then we should be able to autonomously re-transmit it.  FFS how to achieve it (using existing mechanisms should be considered as baseline)</w:t>
            </w:r>
          </w:p>
        </w:tc>
      </w:tr>
    </w:tbl>
    <w:p w:rsidR="00AF5505" w:rsidRPr="00E768F3" w:rsidRDefault="000602E3" w:rsidP="00E768F3">
      <w:pPr>
        <w:jc w:val="both"/>
        <w:rPr>
          <w:rFonts w:cs="Arial"/>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D96FF6">
        <w:rPr>
          <w:lang w:eastAsia="zh-CN"/>
        </w:rPr>
        <w:t>the</w:t>
      </w:r>
      <w:r w:rsidR="00D96FF6">
        <w:rPr>
          <w:rFonts w:hint="eastAsia"/>
          <w:lang w:eastAsia="zh-CN"/>
        </w:rPr>
        <w:t xml:space="preserve"> analysis of above issues and the </w:t>
      </w:r>
      <w:r w:rsidR="00AF61B7">
        <w:rPr>
          <w:lang w:eastAsia="zh-CN"/>
        </w:rPr>
        <w:t>potential</w:t>
      </w:r>
      <w:r w:rsidR="00AF61B7">
        <w:rPr>
          <w:rFonts w:hint="eastAsia"/>
          <w:lang w:eastAsia="zh-CN"/>
        </w:rPr>
        <w:t xml:space="preserve"> </w:t>
      </w:r>
      <w:r w:rsidR="00D96FF6">
        <w:rPr>
          <w:rFonts w:hint="eastAsia"/>
          <w:lang w:eastAsia="zh-CN"/>
        </w:rPr>
        <w:t xml:space="preserve">solutions were proposed </w:t>
      </w:r>
      <w:r>
        <w:rPr>
          <w:lang w:eastAsia="zh-CN"/>
        </w:rPr>
        <w:t>in the following sections</w:t>
      </w:r>
      <w:r w:rsidR="00AD6566">
        <w:rPr>
          <w:rFonts w:hint="eastAsia"/>
          <w:lang w:eastAsia="zh-CN"/>
        </w:rPr>
        <w:t>.</w:t>
      </w:r>
    </w:p>
    <w:p w:rsidR="00F9507C" w:rsidRDefault="00154520" w:rsidP="00D71370">
      <w:pPr>
        <w:pStyle w:val="1"/>
        <w:tabs>
          <w:tab w:val="num" w:pos="420"/>
        </w:tabs>
        <w:spacing w:line="276" w:lineRule="auto"/>
        <w:ind w:left="420" w:hanging="420"/>
        <w:jc w:val="both"/>
      </w:pPr>
      <w:r>
        <w:t>Discussion</w:t>
      </w:r>
    </w:p>
    <w:p w:rsidR="00993C70" w:rsidRDefault="00142601" w:rsidP="008A71A1">
      <w:pPr>
        <w:spacing w:before="120"/>
        <w:jc w:val="both"/>
        <w:rPr>
          <w:lang w:val="en-US" w:eastAsia="zh-CN"/>
        </w:rPr>
      </w:pPr>
      <w:r>
        <w:rPr>
          <w:lang w:eastAsia="zh-CN"/>
        </w:rPr>
        <w:t xml:space="preserve">In </w:t>
      </w:r>
      <w:r>
        <w:rPr>
          <w:rFonts w:hint="eastAsia"/>
          <w:lang w:eastAsia="zh-CN"/>
        </w:rPr>
        <w:t>Rel-</w:t>
      </w:r>
      <w:r w:rsidR="00D41508">
        <w:rPr>
          <w:rFonts w:hint="eastAsia"/>
          <w:lang w:eastAsia="zh-CN"/>
        </w:rPr>
        <w:t>16</w:t>
      </w:r>
      <w:r w:rsidR="00923D10">
        <w:rPr>
          <w:rFonts w:hint="eastAsia"/>
          <w:lang w:eastAsia="zh-CN"/>
        </w:rPr>
        <w:t xml:space="preserve">, </w:t>
      </w:r>
      <w:r w:rsidR="00065BA3">
        <w:rPr>
          <w:rFonts w:hint="eastAsia"/>
          <w:lang w:eastAsia="zh-CN"/>
        </w:rPr>
        <w:t>the CG enhance</w:t>
      </w:r>
      <w:r w:rsidR="003633DF">
        <w:rPr>
          <w:rFonts w:hint="eastAsia"/>
          <w:lang w:eastAsia="zh-CN"/>
        </w:rPr>
        <w:t xml:space="preserve">ment was </w:t>
      </w:r>
      <w:r w:rsidR="003633DF">
        <w:rPr>
          <w:lang w:eastAsia="zh-CN"/>
        </w:rPr>
        <w:t>discussed</w:t>
      </w:r>
      <w:r w:rsidR="00065BA3">
        <w:rPr>
          <w:rFonts w:hint="eastAsia"/>
          <w:lang w:eastAsia="zh-CN"/>
        </w:rPr>
        <w:t xml:space="preserve"> </w:t>
      </w:r>
      <w:r w:rsidR="003633DF">
        <w:rPr>
          <w:lang w:eastAsia="zh-CN"/>
        </w:rPr>
        <w:t>separately</w:t>
      </w:r>
      <w:r w:rsidR="003633DF">
        <w:rPr>
          <w:rFonts w:hint="eastAsia"/>
          <w:lang w:eastAsia="zh-CN"/>
        </w:rPr>
        <w:t xml:space="preserve"> </w:t>
      </w:r>
      <w:r w:rsidR="00065BA3">
        <w:rPr>
          <w:rFonts w:hint="eastAsia"/>
          <w:lang w:eastAsia="zh-CN"/>
        </w:rPr>
        <w:t xml:space="preserve">in both </w:t>
      </w:r>
      <w:r w:rsidR="00065BA3" w:rsidRPr="00A91FF5">
        <w:t>NR-</w:t>
      </w:r>
      <w:r w:rsidR="00065BA3">
        <w:rPr>
          <w:rFonts w:hint="eastAsia"/>
          <w:lang w:eastAsia="zh-CN"/>
        </w:rPr>
        <w:t xml:space="preserve">U and IIOT with different motivations.  </w:t>
      </w:r>
      <w:r w:rsidR="00512071">
        <w:rPr>
          <w:lang w:eastAsia="zh-CN"/>
        </w:rPr>
        <w:t>F</w:t>
      </w:r>
      <w:r w:rsidR="00512071">
        <w:rPr>
          <w:rFonts w:hint="eastAsia"/>
          <w:lang w:eastAsia="zh-CN"/>
        </w:rPr>
        <w:t>or NRU, the CG</w:t>
      </w:r>
      <w:r w:rsidR="008903B9">
        <w:rPr>
          <w:rFonts w:hint="eastAsia"/>
          <w:lang w:eastAsia="zh-CN"/>
        </w:rPr>
        <w:t xml:space="preserve"> enhancement</w:t>
      </w:r>
      <w:r w:rsidR="00F70A33">
        <w:rPr>
          <w:rFonts w:hint="eastAsia"/>
          <w:lang w:eastAsia="zh-CN"/>
        </w:rPr>
        <w:t xml:space="preserve"> is</w:t>
      </w:r>
      <w:r w:rsidR="008903B9">
        <w:rPr>
          <w:rFonts w:hint="eastAsia"/>
          <w:lang w:eastAsia="zh-CN"/>
        </w:rPr>
        <w:t xml:space="preserve"> used to provide more </w:t>
      </w:r>
      <w:r w:rsidR="008903B9">
        <w:rPr>
          <w:lang w:eastAsia="zh-CN"/>
        </w:rPr>
        <w:t xml:space="preserve">opportunities </w:t>
      </w:r>
      <w:r w:rsidR="008903B9">
        <w:rPr>
          <w:rFonts w:hint="eastAsia"/>
          <w:lang w:eastAsia="zh-CN"/>
        </w:rPr>
        <w:t>for the data transmission to reduce the impact of LBT failure. For</w:t>
      </w:r>
      <w:r w:rsidR="00867AE6">
        <w:rPr>
          <w:rFonts w:hint="eastAsia"/>
          <w:lang w:eastAsia="zh-CN"/>
        </w:rPr>
        <w:t xml:space="preserve"> IIOT, the</w:t>
      </w:r>
      <w:r w:rsidR="00F70A33">
        <w:rPr>
          <w:rFonts w:hint="eastAsia"/>
          <w:lang w:eastAsia="zh-CN"/>
        </w:rPr>
        <w:t xml:space="preserve"> CG enhancement is </w:t>
      </w:r>
      <w:r w:rsidR="00867AE6">
        <w:rPr>
          <w:rFonts w:hint="eastAsia"/>
          <w:lang w:eastAsia="zh-CN"/>
        </w:rPr>
        <w:t xml:space="preserve">used </w:t>
      </w:r>
      <w:r w:rsidR="00F70A33">
        <w:rPr>
          <w:rFonts w:hint="eastAsia"/>
          <w:lang w:eastAsia="zh-CN"/>
        </w:rPr>
        <w:t xml:space="preserve">to </w:t>
      </w:r>
      <w:r w:rsidR="009A7038">
        <w:rPr>
          <w:rFonts w:hint="eastAsia"/>
          <w:bCs/>
          <w:lang w:eastAsia="zh-CN"/>
        </w:rPr>
        <w:t>pre-res</w:t>
      </w:r>
      <w:r w:rsidR="00D31142">
        <w:rPr>
          <w:rFonts w:hint="eastAsia"/>
          <w:bCs/>
          <w:lang w:eastAsia="zh-CN"/>
        </w:rPr>
        <w:t xml:space="preserve">erve more </w:t>
      </w:r>
      <w:r w:rsidR="009A7038">
        <w:rPr>
          <w:rFonts w:hint="eastAsia"/>
          <w:bCs/>
          <w:lang w:eastAsia="zh-CN"/>
        </w:rPr>
        <w:t xml:space="preserve">time/frequency </w:t>
      </w:r>
      <w:r w:rsidR="009A7038">
        <w:rPr>
          <w:bCs/>
          <w:lang w:eastAsia="zh-CN"/>
        </w:rPr>
        <w:t>resource</w:t>
      </w:r>
      <w:r w:rsidR="009A7038">
        <w:rPr>
          <w:rFonts w:hint="eastAsia"/>
          <w:bCs/>
          <w:lang w:eastAsia="zh-CN"/>
        </w:rPr>
        <w:t>s</w:t>
      </w:r>
      <w:r w:rsidR="009A7038">
        <w:rPr>
          <w:rFonts w:hint="eastAsia"/>
          <w:lang w:eastAsia="zh-CN"/>
        </w:rPr>
        <w:t xml:space="preserve"> </w:t>
      </w:r>
      <w:r w:rsidR="00867AE6">
        <w:rPr>
          <w:rFonts w:hint="eastAsia"/>
          <w:lang w:eastAsia="zh-CN"/>
        </w:rPr>
        <w:t xml:space="preserve">to </w:t>
      </w:r>
      <w:r w:rsidR="00F70A33">
        <w:rPr>
          <w:rFonts w:hint="eastAsia"/>
          <w:lang w:eastAsia="zh-CN"/>
        </w:rPr>
        <w:t xml:space="preserve">satisfy stringent </w:t>
      </w:r>
      <w:r w:rsidR="00F70A33">
        <w:rPr>
          <w:lang w:eastAsia="zh-CN"/>
        </w:rPr>
        <w:t>requirement</w:t>
      </w:r>
      <w:r w:rsidR="00F70A33">
        <w:rPr>
          <w:rFonts w:hint="eastAsia"/>
          <w:lang w:eastAsia="zh-CN"/>
        </w:rPr>
        <w:t xml:space="preserve"> on </w:t>
      </w:r>
      <w:r w:rsidR="00F70A33">
        <w:t>latency</w:t>
      </w:r>
      <w:r w:rsidR="00F70A33">
        <w:rPr>
          <w:rFonts w:hint="eastAsia"/>
          <w:lang w:eastAsia="zh-CN"/>
        </w:rPr>
        <w:t xml:space="preserve"> and </w:t>
      </w:r>
      <w:r w:rsidR="00F70A33">
        <w:rPr>
          <w:lang w:eastAsia="zh-CN"/>
        </w:rPr>
        <w:t>reliability</w:t>
      </w:r>
      <w:r w:rsidR="00F70A33">
        <w:rPr>
          <w:rFonts w:hint="eastAsia"/>
          <w:bCs/>
          <w:lang w:eastAsia="zh-CN"/>
        </w:rPr>
        <w:t>.</w:t>
      </w:r>
      <w:r w:rsidR="00867AE6">
        <w:rPr>
          <w:rFonts w:hint="eastAsia"/>
          <w:bCs/>
          <w:lang w:eastAsia="zh-CN"/>
        </w:rPr>
        <w:t xml:space="preserve"> </w:t>
      </w:r>
      <w:r w:rsidR="00FD5D4E">
        <w:rPr>
          <w:rFonts w:hint="eastAsia"/>
          <w:bCs/>
          <w:lang w:eastAsia="zh-CN"/>
        </w:rPr>
        <w:t>T</w:t>
      </w:r>
      <w:r w:rsidR="009F00C6">
        <w:rPr>
          <w:rFonts w:hint="eastAsia"/>
          <w:bCs/>
          <w:lang w:eastAsia="zh-CN"/>
        </w:rPr>
        <w:t xml:space="preserve">he harmonization between the enhancement for CG in NR-U and IIOT should be considered to </w:t>
      </w:r>
      <w:r w:rsidR="009F00C6">
        <w:rPr>
          <w:bCs/>
          <w:lang w:eastAsia="zh-CN"/>
        </w:rPr>
        <w:t>support</w:t>
      </w:r>
      <w:r w:rsidR="009F00C6">
        <w:rPr>
          <w:rFonts w:hint="eastAsia"/>
          <w:bCs/>
          <w:lang w:eastAsia="zh-CN"/>
        </w:rPr>
        <w:t xml:space="preserve"> the IIOT in controlled NR-U </w:t>
      </w:r>
      <w:r w:rsidR="009F00C6">
        <w:rPr>
          <w:bCs/>
          <w:lang w:eastAsia="zh-CN"/>
        </w:rPr>
        <w:t>environment</w:t>
      </w:r>
      <w:r w:rsidR="009F00C6">
        <w:rPr>
          <w:rFonts w:hint="eastAsia"/>
          <w:bCs/>
          <w:lang w:eastAsia="zh-CN"/>
        </w:rPr>
        <w:t>.</w:t>
      </w:r>
      <w:r w:rsidR="00D27857" w:rsidRPr="00D27857">
        <w:rPr>
          <w:rFonts w:hint="eastAsia"/>
          <w:lang w:val="en-US" w:eastAsia="zh-CN"/>
        </w:rPr>
        <w:t xml:space="preserve"> </w:t>
      </w:r>
    </w:p>
    <w:p w:rsidR="00993C70" w:rsidRPr="00F17AF4" w:rsidRDefault="00F17AF4" w:rsidP="00F17AF4">
      <w:pPr>
        <w:rPr>
          <w:b/>
          <w:lang w:eastAsia="zh-CN"/>
        </w:rPr>
      </w:pPr>
      <w:r>
        <w:rPr>
          <w:rFonts w:hint="eastAsia"/>
          <w:b/>
          <w:lang w:eastAsia="zh-CN"/>
        </w:rPr>
        <w:lastRenderedPageBreak/>
        <w:t xml:space="preserve">(1) </w:t>
      </w:r>
      <w:r w:rsidR="00E9322F" w:rsidRPr="00F17AF4">
        <w:rPr>
          <w:rFonts w:hint="eastAsia"/>
          <w:b/>
          <w:lang w:eastAsia="zh-CN"/>
        </w:rPr>
        <w:t>P</w:t>
      </w:r>
      <w:r w:rsidR="00227199" w:rsidRPr="00F17AF4">
        <w:rPr>
          <w:b/>
          <w:lang w:eastAsia="zh-CN"/>
        </w:rPr>
        <w:t>rioritization</w:t>
      </w:r>
      <w:r w:rsidR="00F67212">
        <w:rPr>
          <w:rFonts w:hint="eastAsia"/>
          <w:b/>
          <w:lang w:eastAsia="zh-CN"/>
        </w:rPr>
        <w:t xml:space="preserve"> based on </w:t>
      </w:r>
      <w:r w:rsidR="00F67212" w:rsidRPr="00F67212">
        <w:rPr>
          <w:b/>
          <w:i/>
          <w:lang w:eastAsia="zh-CN"/>
        </w:rPr>
        <w:t>lch-BasedPrioritization</w:t>
      </w:r>
      <w:r w:rsidR="00F67212">
        <w:rPr>
          <w:rFonts w:hint="eastAsia"/>
          <w:b/>
          <w:i/>
          <w:lang w:eastAsia="zh-CN"/>
        </w:rPr>
        <w:t xml:space="preserve"> </w:t>
      </w:r>
      <w:r w:rsidR="00F67212" w:rsidRPr="00F67212">
        <w:rPr>
          <w:rFonts w:hint="eastAsia"/>
          <w:b/>
          <w:lang w:eastAsia="zh-CN"/>
        </w:rPr>
        <w:t>in UCE</w:t>
      </w:r>
      <w:r w:rsidR="00E9322F" w:rsidRPr="00F67212">
        <w:rPr>
          <w:rFonts w:hint="eastAsia"/>
          <w:b/>
          <w:lang w:eastAsia="zh-CN"/>
        </w:rPr>
        <w:t>:</w:t>
      </w:r>
    </w:p>
    <w:p w:rsidR="00333253" w:rsidRDefault="00F17AF4" w:rsidP="004139A3">
      <w:pPr>
        <w:jc w:val="both"/>
        <w:rPr>
          <w:lang w:eastAsia="zh-CN"/>
        </w:rPr>
      </w:pPr>
      <w:r w:rsidRPr="00F17AF4">
        <w:rPr>
          <w:lang w:eastAsia="zh-CN"/>
        </w:rPr>
        <w:t>I</w:t>
      </w:r>
      <w:r w:rsidRPr="00F17AF4">
        <w:rPr>
          <w:rFonts w:hint="eastAsia"/>
          <w:lang w:eastAsia="zh-CN"/>
        </w:rPr>
        <w:t xml:space="preserve">n the </w:t>
      </w:r>
      <w:r>
        <w:rPr>
          <w:rFonts w:hint="eastAsia"/>
          <w:lang w:eastAsia="zh-CN"/>
        </w:rPr>
        <w:t xml:space="preserve">last meeting, the </w:t>
      </w:r>
      <w:r w:rsidRPr="00C917A9">
        <w:rPr>
          <w:i/>
          <w:noProof/>
          <w:lang w:eastAsia="ko-KR"/>
        </w:rPr>
        <w:t>cg-RetransmissionTimer</w:t>
      </w:r>
      <w:r w:rsidRPr="00F95DF1">
        <w:rPr>
          <w:rFonts w:hint="eastAsia"/>
          <w:lang w:eastAsia="zh-CN"/>
        </w:rPr>
        <w:t xml:space="preserve"> </w:t>
      </w:r>
      <w:r w:rsidRPr="00F17AF4">
        <w:rPr>
          <w:rFonts w:hint="eastAsia"/>
          <w:lang w:eastAsia="zh-CN"/>
        </w:rPr>
        <w:t xml:space="preserve">is </w:t>
      </w:r>
      <w:r w:rsidR="00715506">
        <w:rPr>
          <w:rFonts w:hint="eastAsia"/>
          <w:lang w:eastAsia="zh-CN"/>
        </w:rPr>
        <w:t xml:space="preserve">decided to be configured optionally </w:t>
      </w:r>
      <w:r w:rsidR="00C56C55">
        <w:rPr>
          <w:rFonts w:hint="eastAsia"/>
          <w:lang w:eastAsia="zh-CN"/>
        </w:rPr>
        <w:t xml:space="preserve">to </w:t>
      </w:r>
      <w:r w:rsidR="00C56C55">
        <w:rPr>
          <w:rFonts w:hint="eastAsia"/>
          <w:bCs/>
          <w:lang w:eastAsia="zh-CN"/>
        </w:rPr>
        <w:t xml:space="preserve">harmonize </w:t>
      </w:r>
      <w:r w:rsidR="00715506">
        <w:rPr>
          <w:rFonts w:hint="eastAsia"/>
          <w:lang w:eastAsia="zh-CN"/>
        </w:rPr>
        <w:t xml:space="preserve">IIOT </w:t>
      </w:r>
      <w:r w:rsidR="00C56C55">
        <w:rPr>
          <w:lang w:eastAsia="zh-CN"/>
        </w:rPr>
        <w:t>mechanism</w:t>
      </w:r>
      <w:r w:rsidR="00F61CAA">
        <w:rPr>
          <w:rFonts w:hint="eastAsia"/>
          <w:lang w:eastAsia="zh-CN"/>
        </w:rPr>
        <w:t xml:space="preserve"> and NR-U mechanism</w:t>
      </w:r>
      <w:r w:rsidR="00C56C55">
        <w:rPr>
          <w:rFonts w:hint="eastAsia"/>
          <w:lang w:eastAsia="zh-CN"/>
        </w:rPr>
        <w:t xml:space="preserve"> </w:t>
      </w:r>
      <w:r w:rsidR="00F61CAA">
        <w:rPr>
          <w:rFonts w:hint="eastAsia"/>
          <w:lang w:eastAsia="zh-CN"/>
        </w:rPr>
        <w:t>used in</w:t>
      </w:r>
      <w:r w:rsidR="00715506">
        <w:rPr>
          <w:lang w:eastAsia="zh-CN"/>
        </w:rPr>
        <w:t xml:space="preserve"> UCE. B</w:t>
      </w:r>
      <w:r w:rsidR="00715506">
        <w:rPr>
          <w:rFonts w:hint="eastAsia"/>
          <w:lang w:eastAsia="zh-CN"/>
        </w:rPr>
        <w:t xml:space="preserve">esides, </w:t>
      </w:r>
      <w:r w:rsidR="00F61CAA">
        <w:rPr>
          <w:rFonts w:hint="eastAsia"/>
          <w:lang w:eastAsia="zh-CN"/>
        </w:rPr>
        <w:t xml:space="preserve">it is agreed that </w:t>
      </w:r>
      <w:r w:rsidR="00A268E0">
        <w:rPr>
          <w:rFonts w:hint="eastAsia"/>
          <w:lang w:eastAsia="zh-CN"/>
        </w:rPr>
        <w:t xml:space="preserve">when </w:t>
      </w:r>
      <w:r w:rsidR="00715506">
        <w:rPr>
          <w:rFonts w:hint="eastAsia"/>
          <w:lang w:eastAsia="zh-CN"/>
        </w:rPr>
        <w:t xml:space="preserve">the </w:t>
      </w:r>
      <w:r w:rsidR="00715506" w:rsidRPr="000F1751">
        <w:rPr>
          <w:i/>
          <w:noProof/>
          <w:lang w:eastAsia="ko-KR"/>
        </w:rPr>
        <w:t>cg-RetransmissionTimer</w:t>
      </w:r>
      <w:r w:rsidR="00A268E0" w:rsidRPr="00F95DF1">
        <w:rPr>
          <w:rFonts w:hint="eastAsia"/>
          <w:lang w:eastAsia="zh-CN"/>
        </w:rPr>
        <w:t xml:space="preserve"> </w:t>
      </w:r>
      <w:r w:rsidR="00A268E0" w:rsidRPr="00A268E0">
        <w:rPr>
          <w:rFonts w:hint="eastAsia"/>
          <w:lang w:eastAsia="zh-CN"/>
        </w:rPr>
        <w:t>is configured</w:t>
      </w:r>
      <w:r w:rsidR="00F95DF1">
        <w:rPr>
          <w:rFonts w:hint="eastAsia"/>
          <w:lang w:eastAsia="zh-CN"/>
        </w:rPr>
        <w:t xml:space="preserve">, the </w:t>
      </w:r>
      <w:r w:rsidR="00F61CAA" w:rsidRPr="00F95DF1">
        <w:rPr>
          <w:lang w:eastAsia="zh-CN"/>
        </w:rPr>
        <w:t xml:space="preserve">Rel-16 NR-U mechanism </w:t>
      </w:r>
      <w:r w:rsidR="00F61CAA">
        <w:rPr>
          <w:rFonts w:hint="eastAsia"/>
          <w:lang w:eastAsia="zh-CN"/>
        </w:rPr>
        <w:t xml:space="preserve">of </w:t>
      </w:r>
      <w:r w:rsidR="00F95DF1" w:rsidRPr="00F95DF1">
        <w:rPr>
          <w:lang w:eastAsia="zh-CN"/>
        </w:rPr>
        <w:t>H</w:t>
      </w:r>
      <w:r w:rsidR="00F95DF1">
        <w:rPr>
          <w:lang w:eastAsia="zh-CN"/>
        </w:rPr>
        <w:t>ARQ process ID and RV selection</w:t>
      </w:r>
      <w:r w:rsidR="00F95DF1">
        <w:rPr>
          <w:rFonts w:hint="eastAsia"/>
          <w:lang w:eastAsia="zh-CN"/>
        </w:rPr>
        <w:t xml:space="preserve"> and </w:t>
      </w:r>
      <w:r w:rsidR="00F95DF1" w:rsidRPr="00F95DF1">
        <w:rPr>
          <w:lang w:eastAsia="zh-CN"/>
        </w:rPr>
        <w:t>HARQ processes sharing between multiple CGs</w:t>
      </w:r>
      <w:r w:rsidR="00C56C55">
        <w:rPr>
          <w:rFonts w:hint="eastAsia"/>
          <w:lang w:eastAsia="zh-CN"/>
        </w:rPr>
        <w:t xml:space="preserve"> are</w:t>
      </w:r>
      <w:r w:rsidR="00F61CAA">
        <w:rPr>
          <w:rFonts w:hint="eastAsia"/>
          <w:lang w:eastAsia="zh-CN"/>
        </w:rPr>
        <w:t xml:space="preserve"> supported</w:t>
      </w:r>
      <w:r w:rsidR="00F95DF1">
        <w:rPr>
          <w:rFonts w:hint="eastAsia"/>
          <w:lang w:eastAsia="zh-CN"/>
        </w:rPr>
        <w:t>.</w:t>
      </w:r>
      <w:r w:rsidR="00B65053">
        <w:rPr>
          <w:rFonts w:hint="eastAsia"/>
          <w:lang w:eastAsia="zh-CN"/>
        </w:rPr>
        <w:t xml:space="preserve"> </w:t>
      </w:r>
      <w:r w:rsidR="00333253">
        <w:rPr>
          <w:lang w:eastAsia="zh-CN"/>
        </w:rPr>
        <w:t>T</w:t>
      </w:r>
      <w:r w:rsidR="00333253">
        <w:rPr>
          <w:rFonts w:hint="eastAsia"/>
          <w:lang w:eastAsia="zh-CN"/>
        </w:rPr>
        <w:t xml:space="preserve">he issue for </w:t>
      </w:r>
      <w:r w:rsidR="00333253">
        <w:rPr>
          <w:bCs/>
          <w:lang w:eastAsia="zh-CN"/>
        </w:rPr>
        <w:t xml:space="preserve">simultaneous configuration </w:t>
      </w:r>
      <w:r w:rsidR="00333253">
        <w:rPr>
          <w:lang w:eastAsia="zh-CN"/>
        </w:rPr>
        <w:t xml:space="preserve">of </w:t>
      </w:r>
      <w:r w:rsidR="00333253">
        <w:rPr>
          <w:i/>
          <w:lang w:eastAsia="zh-CN"/>
        </w:rPr>
        <w:t>lch-BasedPrioritization</w:t>
      </w:r>
      <w:r w:rsidR="00333253">
        <w:rPr>
          <w:rFonts w:hint="eastAsia"/>
          <w:lang w:eastAsia="zh-CN"/>
        </w:rPr>
        <w:t xml:space="preserve"> </w:t>
      </w:r>
      <w:r w:rsidR="00333253">
        <w:rPr>
          <w:lang w:eastAsia="zh-CN"/>
        </w:rPr>
        <w:t xml:space="preserve">and </w:t>
      </w:r>
      <w:r w:rsidR="00333253">
        <w:rPr>
          <w:bCs/>
          <w:i/>
          <w:iCs/>
        </w:rPr>
        <w:t xml:space="preserve">cg-RetransmissionTimer </w:t>
      </w:r>
      <w:r w:rsidR="00333253">
        <w:rPr>
          <w:rFonts w:hint="eastAsia"/>
          <w:lang w:eastAsia="zh-CN"/>
        </w:rPr>
        <w:t>is still needed more discussion</w:t>
      </w:r>
      <w:r w:rsidR="007A49C9">
        <w:rPr>
          <w:rFonts w:hint="eastAsia"/>
          <w:lang w:eastAsia="zh-CN"/>
        </w:rPr>
        <w:t>.</w:t>
      </w:r>
    </w:p>
    <w:p w:rsidR="00F17AF4" w:rsidRPr="00961AF6" w:rsidRDefault="007A49C9" w:rsidP="004139A3">
      <w:pPr>
        <w:jc w:val="both"/>
        <w:rPr>
          <w:b/>
          <w:lang w:val="en-US" w:eastAsia="zh-CN"/>
        </w:rPr>
      </w:pPr>
      <w:r>
        <w:rPr>
          <w:lang w:eastAsia="zh-CN"/>
        </w:rPr>
        <w:t>I</w:t>
      </w:r>
      <w:r>
        <w:rPr>
          <w:rFonts w:hint="eastAsia"/>
          <w:lang w:eastAsia="zh-CN"/>
        </w:rPr>
        <w:t>n</w:t>
      </w:r>
      <w:r w:rsidR="0025417D">
        <w:rPr>
          <w:rFonts w:hint="eastAsia"/>
          <w:lang w:eastAsia="zh-CN"/>
        </w:rPr>
        <w:t xml:space="preserve"> R16</w:t>
      </w:r>
      <w:r w:rsidR="00C719FE">
        <w:rPr>
          <w:rFonts w:hint="eastAsia"/>
          <w:lang w:eastAsia="zh-CN"/>
        </w:rPr>
        <w:t>,</w:t>
      </w:r>
      <w:r w:rsidR="0025417D">
        <w:rPr>
          <w:rFonts w:hint="eastAsia"/>
          <w:lang w:eastAsia="zh-CN"/>
        </w:rPr>
        <w:t xml:space="preserve"> the rule of the LCH based prioritization can determine </w:t>
      </w:r>
      <w:r w:rsidR="002B7567">
        <w:rPr>
          <w:rFonts w:hint="eastAsia"/>
          <w:lang w:eastAsia="zh-CN"/>
        </w:rPr>
        <w:t xml:space="preserve">which overlapping grant to be </w:t>
      </w:r>
      <w:r w:rsidR="002B7567">
        <w:rPr>
          <w:lang w:eastAsia="zh-CN"/>
        </w:rPr>
        <w:t>transmitted</w:t>
      </w:r>
      <w:r w:rsidR="00D94A2A">
        <w:rPr>
          <w:rFonts w:hint="eastAsia"/>
          <w:lang w:eastAsia="zh-CN"/>
        </w:rPr>
        <w:t xml:space="preserve"> </w:t>
      </w:r>
      <w:r w:rsidR="002B7567">
        <w:rPr>
          <w:rFonts w:hint="eastAsia"/>
          <w:lang w:eastAsia="zh-CN"/>
        </w:rPr>
        <w:t xml:space="preserve">based on the </w:t>
      </w:r>
      <w:r w:rsidR="002B7567" w:rsidRPr="008C0D24">
        <w:t>priority configured for each LCH</w:t>
      </w:r>
      <w:r w:rsidR="00DA7EC7">
        <w:rPr>
          <w:rFonts w:hint="eastAsia"/>
          <w:lang w:eastAsia="zh-CN"/>
        </w:rPr>
        <w:t xml:space="preserve"> [1]</w:t>
      </w:r>
      <w:r w:rsidR="002B7567">
        <w:rPr>
          <w:rFonts w:hint="eastAsia"/>
          <w:lang w:eastAsia="zh-CN"/>
        </w:rPr>
        <w:t>.</w:t>
      </w:r>
      <w:r w:rsidR="00925F23">
        <w:rPr>
          <w:rFonts w:hint="eastAsia"/>
          <w:lang w:eastAsia="zh-CN"/>
        </w:rPr>
        <w:t xml:space="preserve">  </w:t>
      </w:r>
      <w:r w:rsidR="00925F23">
        <w:rPr>
          <w:lang w:eastAsia="zh-CN"/>
        </w:rPr>
        <w:t>W</w:t>
      </w:r>
      <w:r w:rsidR="00925F23">
        <w:rPr>
          <w:rFonts w:hint="eastAsia"/>
          <w:lang w:eastAsia="zh-CN"/>
        </w:rPr>
        <w:t xml:space="preserve">hen the </w:t>
      </w:r>
      <w:r w:rsidR="00925F23">
        <w:rPr>
          <w:bCs/>
          <w:lang w:eastAsia="zh-CN"/>
        </w:rPr>
        <w:t xml:space="preserve">simultaneous configuration </w:t>
      </w:r>
      <w:r w:rsidR="00925F23">
        <w:rPr>
          <w:lang w:eastAsia="zh-CN"/>
        </w:rPr>
        <w:t xml:space="preserve">of </w:t>
      </w:r>
      <w:r w:rsidR="00925F23">
        <w:rPr>
          <w:i/>
          <w:lang w:eastAsia="zh-CN"/>
        </w:rPr>
        <w:t>lch-BasedPrioritization</w:t>
      </w:r>
      <w:r w:rsidR="00925F23">
        <w:rPr>
          <w:rFonts w:hint="eastAsia"/>
          <w:lang w:eastAsia="zh-CN"/>
        </w:rPr>
        <w:t xml:space="preserve"> </w:t>
      </w:r>
      <w:r w:rsidR="00925F23">
        <w:rPr>
          <w:lang w:eastAsia="zh-CN"/>
        </w:rPr>
        <w:t xml:space="preserve">and </w:t>
      </w:r>
      <w:r w:rsidR="00925F23">
        <w:rPr>
          <w:bCs/>
          <w:i/>
          <w:iCs/>
        </w:rPr>
        <w:t>cg-RetransmissionTime</w:t>
      </w:r>
      <w:r w:rsidR="00925F23" w:rsidRPr="00925F23">
        <w:rPr>
          <w:rFonts w:hint="eastAsia"/>
          <w:lang w:eastAsia="zh-CN"/>
        </w:rPr>
        <w:t>,</w:t>
      </w:r>
      <w:r w:rsidR="00925F23">
        <w:rPr>
          <w:rFonts w:hint="eastAsia"/>
          <w:lang w:eastAsia="zh-CN"/>
        </w:rPr>
        <w:t xml:space="preserve"> the overlapping grants should first be prioritized based on the rule of the LCH based prioritization</w:t>
      </w:r>
      <w:r w:rsidR="00231BC0">
        <w:rPr>
          <w:rFonts w:hint="eastAsia"/>
          <w:lang w:eastAsia="zh-CN"/>
        </w:rPr>
        <w:t xml:space="preserve">, </w:t>
      </w:r>
      <w:r w:rsidR="00D30784">
        <w:rPr>
          <w:rFonts w:hint="eastAsia"/>
          <w:lang w:eastAsia="zh-CN"/>
        </w:rPr>
        <w:t xml:space="preserve">and the </w:t>
      </w:r>
      <w:r w:rsidR="00925F23">
        <w:rPr>
          <w:rFonts w:hint="eastAsia"/>
          <w:lang w:eastAsia="zh-CN"/>
        </w:rPr>
        <w:t xml:space="preserve">prioritized </w:t>
      </w:r>
      <w:r w:rsidR="002B72B3">
        <w:rPr>
          <w:rFonts w:hint="eastAsia"/>
          <w:lang w:eastAsia="zh-CN"/>
        </w:rPr>
        <w:t>MAC PDU</w:t>
      </w:r>
      <w:r w:rsidR="00795718">
        <w:rPr>
          <w:rFonts w:hint="eastAsia"/>
          <w:lang w:eastAsia="zh-CN"/>
        </w:rPr>
        <w:t xml:space="preserve"> for an </w:t>
      </w:r>
      <w:r w:rsidR="00D30784">
        <w:rPr>
          <w:rFonts w:hint="eastAsia"/>
          <w:lang w:eastAsia="zh-CN"/>
        </w:rPr>
        <w:t>overlapping grant</w:t>
      </w:r>
      <w:r w:rsidR="002B72B3">
        <w:rPr>
          <w:rFonts w:hint="eastAsia"/>
          <w:lang w:eastAsia="zh-CN"/>
        </w:rPr>
        <w:t xml:space="preserve"> </w:t>
      </w:r>
      <w:r w:rsidR="00D30784">
        <w:rPr>
          <w:rFonts w:hint="eastAsia"/>
          <w:lang w:eastAsia="zh-CN"/>
        </w:rPr>
        <w:t xml:space="preserve">could be transmitted if the LBT failure indication is not received from PHY layer.  </w:t>
      </w:r>
      <w:r w:rsidR="00D30784">
        <w:rPr>
          <w:lang w:eastAsia="zh-CN"/>
        </w:rPr>
        <w:t>T</w:t>
      </w:r>
      <w:r w:rsidR="00D30784">
        <w:rPr>
          <w:rFonts w:hint="eastAsia"/>
          <w:lang w:eastAsia="zh-CN"/>
        </w:rPr>
        <w:t xml:space="preserve">he transmission of the prioritized MAC PDU </w:t>
      </w:r>
      <w:r w:rsidR="002B72B3">
        <w:rPr>
          <w:rFonts w:hint="eastAsia"/>
          <w:lang w:eastAsia="zh-CN"/>
        </w:rPr>
        <w:t xml:space="preserve">uses the Rel-16 NR-U mechanism to select the HARQ process ID and RV and start the </w:t>
      </w:r>
      <w:r w:rsidR="002B72B3">
        <w:rPr>
          <w:bCs/>
          <w:i/>
          <w:iCs/>
        </w:rPr>
        <w:t>cg-RetransmissionTimer</w:t>
      </w:r>
      <w:r w:rsidR="002B72B3">
        <w:rPr>
          <w:rFonts w:hint="eastAsia"/>
          <w:bCs/>
          <w:i/>
          <w:iCs/>
          <w:lang w:eastAsia="zh-CN"/>
        </w:rPr>
        <w:t xml:space="preserve"> </w:t>
      </w:r>
      <w:r w:rsidR="002B72B3" w:rsidRPr="002B72B3">
        <w:rPr>
          <w:rFonts w:hint="eastAsia"/>
          <w:lang w:eastAsia="zh-CN"/>
        </w:rPr>
        <w:t xml:space="preserve">and </w:t>
      </w:r>
      <w:r w:rsidR="002B72B3" w:rsidRPr="00AF7D51">
        <w:rPr>
          <w:i/>
          <w:lang w:eastAsia="zh-CN"/>
        </w:rPr>
        <w:t>ConfiguredGrantTime</w:t>
      </w:r>
      <w:r w:rsidR="002B72B3">
        <w:rPr>
          <w:rFonts w:hint="eastAsia"/>
          <w:i/>
          <w:lang w:eastAsia="zh-CN"/>
        </w:rPr>
        <w:t>r</w:t>
      </w:r>
      <w:r w:rsidR="002B72B3" w:rsidRPr="002B72B3">
        <w:rPr>
          <w:rFonts w:hint="eastAsia"/>
          <w:lang w:eastAsia="zh-CN"/>
        </w:rPr>
        <w:t>.</w:t>
      </w:r>
      <w:r w:rsidR="00231BC0">
        <w:rPr>
          <w:rFonts w:hint="eastAsia"/>
          <w:lang w:eastAsia="zh-CN"/>
        </w:rPr>
        <w:t xml:space="preserve"> </w:t>
      </w:r>
      <w:r w:rsidR="00231BC0">
        <w:rPr>
          <w:lang w:eastAsia="zh-CN"/>
        </w:rPr>
        <w:t>I</w:t>
      </w:r>
      <w:r w:rsidR="00231BC0">
        <w:rPr>
          <w:rFonts w:hint="eastAsia"/>
          <w:lang w:eastAsia="zh-CN"/>
        </w:rPr>
        <w:t xml:space="preserve">f </w:t>
      </w:r>
      <w:r w:rsidR="004777E2">
        <w:rPr>
          <w:rFonts w:hint="eastAsia"/>
          <w:lang w:eastAsia="zh-CN"/>
        </w:rPr>
        <w:t>the LBT failure indication is received from PHY layer,</w:t>
      </w:r>
      <w:r w:rsidR="00987F6F">
        <w:rPr>
          <w:rFonts w:hint="eastAsia"/>
          <w:lang w:eastAsia="zh-CN"/>
        </w:rPr>
        <w:t xml:space="preserve"> </w:t>
      </w:r>
      <w:r w:rsidR="004777E2">
        <w:rPr>
          <w:rFonts w:hint="eastAsia"/>
          <w:lang w:eastAsia="zh-CN"/>
        </w:rPr>
        <w:t>the prioritized MAC PDU</w:t>
      </w:r>
      <w:r w:rsidR="00284E0D">
        <w:rPr>
          <w:rFonts w:hint="eastAsia"/>
          <w:lang w:eastAsia="zh-CN"/>
        </w:rPr>
        <w:t xml:space="preserve"> </w:t>
      </w:r>
      <w:r w:rsidR="00160937">
        <w:rPr>
          <w:rFonts w:hint="eastAsia"/>
          <w:lang w:eastAsia="zh-CN"/>
        </w:rPr>
        <w:t xml:space="preserve">selects any CG between </w:t>
      </w:r>
      <w:r w:rsidR="00160937" w:rsidRPr="00F95DF1">
        <w:rPr>
          <w:lang w:eastAsia="zh-CN"/>
        </w:rPr>
        <w:t>multiple CGs</w:t>
      </w:r>
      <w:r w:rsidR="00160937">
        <w:rPr>
          <w:rFonts w:hint="eastAsia"/>
          <w:lang w:eastAsia="zh-CN"/>
        </w:rPr>
        <w:t xml:space="preserve"> and use the same HARQ process ID </w:t>
      </w:r>
      <w:r w:rsidR="00284E0D">
        <w:rPr>
          <w:rFonts w:hint="eastAsia"/>
          <w:lang w:eastAsia="zh-CN"/>
        </w:rPr>
        <w:t xml:space="preserve">to retransmission </w:t>
      </w:r>
      <w:r w:rsidR="007C1575">
        <w:rPr>
          <w:rFonts w:hint="eastAsia"/>
          <w:lang w:eastAsia="zh-CN"/>
        </w:rPr>
        <w:t xml:space="preserve">as Rel-16 NR-U mechanism defined. </w:t>
      </w:r>
      <w:r w:rsidR="00C27D5B">
        <w:rPr>
          <w:rFonts w:hint="eastAsia"/>
          <w:lang w:eastAsia="zh-CN"/>
        </w:rPr>
        <w:t xml:space="preserve"> </w:t>
      </w:r>
      <w:r w:rsidR="004D1E13">
        <w:rPr>
          <w:lang w:eastAsia="zh-CN"/>
        </w:rPr>
        <w:t>T</w:t>
      </w:r>
      <w:r w:rsidR="004D1E13">
        <w:rPr>
          <w:rFonts w:hint="eastAsia"/>
          <w:lang w:eastAsia="zh-CN"/>
        </w:rPr>
        <w:t>he de-prioritized MAC PDU</w:t>
      </w:r>
      <w:r w:rsidR="00E84307">
        <w:rPr>
          <w:rFonts w:hint="eastAsia"/>
          <w:lang w:eastAsia="zh-CN"/>
        </w:rPr>
        <w:t>s</w:t>
      </w:r>
      <w:r w:rsidR="004D1E13">
        <w:rPr>
          <w:rFonts w:hint="eastAsia"/>
          <w:lang w:eastAsia="zh-CN"/>
        </w:rPr>
        <w:t xml:space="preserve"> </w:t>
      </w:r>
      <w:r w:rsidR="00CF612B">
        <w:rPr>
          <w:rFonts w:hint="eastAsia"/>
          <w:lang w:eastAsia="zh-CN"/>
        </w:rPr>
        <w:t xml:space="preserve">for an overlapping grant, </w:t>
      </w:r>
      <w:r w:rsidR="004D1E13">
        <w:rPr>
          <w:rFonts w:hint="eastAsia"/>
          <w:lang w:eastAsia="zh-CN"/>
        </w:rPr>
        <w:t>no matter the results of LBT</w:t>
      </w:r>
      <w:r w:rsidR="00CF612B">
        <w:rPr>
          <w:rFonts w:hint="eastAsia"/>
          <w:lang w:eastAsia="zh-CN"/>
        </w:rPr>
        <w:t>,</w:t>
      </w:r>
      <w:r w:rsidR="004D1E13">
        <w:rPr>
          <w:rFonts w:hint="eastAsia"/>
          <w:lang w:eastAsia="zh-CN"/>
        </w:rPr>
        <w:t xml:space="preserve"> need to wait for re-schedule by gNB. </w:t>
      </w:r>
      <w:r w:rsidR="00CF612B">
        <w:rPr>
          <w:lang w:eastAsia="zh-CN"/>
        </w:rPr>
        <w:t>T</w:t>
      </w:r>
      <w:r w:rsidR="00CF612B">
        <w:rPr>
          <w:rFonts w:hint="eastAsia"/>
          <w:lang w:eastAsia="zh-CN"/>
        </w:rPr>
        <w:t xml:space="preserve">hus, </w:t>
      </w:r>
      <w:r w:rsidR="00695432">
        <w:rPr>
          <w:rFonts w:hint="eastAsia"/>
          <w:lang w:eastAsia="zh-CN"/>
        </w:rPr>
        <w:t xml:space="preserve">if </w:t>
      </w:r>
      <w:r w:rsidR="00CF612B">
        <w:rPr>
          <w:rFonts w:hint="eastAsia"/>
          <w:lang w:eastAsia="zh-CN"/>
        </w:rPr>
        <w:t xml:space="preserve">the </w:t>
      </w:r>
      <w:r w:rsidR="00C27D5B">
        <w:rPr>
          <w:i/>
          <w:lang w:eastAsia="zh-CN"/>
        </w:rPr>
        <w:t>lch-BasedPrioritization</w:t>
      </w:r>
      <w:r w:rsidR="00C27D5B">
        <w:rPr>
          <w:rFonts w:hint="eastAsia"/>
          <w:lang w:eastAsia="zh-CN"/>
        </w:rPr>
        <w:t xml:space="preserve"> </w:t>
      </w:r>
      <w:r w:rsidR="00C27D5B">
        <w:rPr>
          <w:lang w:eastAsia="zh-CN"/>
        </w:rPr>
        <w:t xml:space="preserve">and </w:t>
      </w:r>
      <w:r w:rsidR="00C27D5B">
        <w:rPr>
          <w:bCs/>
          <w:i/>
          <w:iCs/>
        </w:rPr>
        <w:t>cg-RetransmissionTime</w:t>
      </w:r>
      <w:r w:rsidR="00C27D5B" w:rsidRPr="00C27D5B">
        <w:rPr>
          <w:bCs/>
          <w:i/>
          <w:iCs/>
        </w:rPr>
        <w:t>r</w:t>
      </w:r>
      <w:r w:rsidR="00C27D5B">
        <w:rPr>
          <w:rFonts w:hint="eastAsia"/>
          <w:bCs/>
          <w:i/>
          <w:iCs/>
          <w:lang w:eastAsia="zh-CN"/>
        </w:rPr>
        <w:t xml:space="preserve"> </w:t>
      </w:r>
      <w:r w:rsidR="00C27D5B" w:rsidRPr="00C27D5B">
        <w:rPr>
          <w:rFonts w:hint="eastAsia"/>
          <w:lang w:eastAsia="zh-CN"/>
        </w:rPr>
        <w:t>are</w:t>
      </w:r>
      <w:r w:rsidR="00C27D5B">
        <w:rPr>
          <w:rFonts w:hint="eastAsia"/>
          <w:bCs/>
          <w:i/>
          <w:iCs/>
          <w:lang w:eastAsia="zh-CN"/>
        </w:rPr>
        <w:t xml:space="preserve"> </w:t>
      </w:r>
      <w:r w:rsidR="00C27D5B">
        <w:rPr>
          <w:bCs/>
          <w:lang w:eastAsia="zh-CN"/>
        </w:rPr>
        <w:t>simultaneous configuration</w:t>
      </w:r>
      <w:r w:rsidR="00E84307">
        <w:rPr>
          <w:rFonts w:hint="eastAsia"/>
          <w:bCs/>
          <w:lang w:eastAsia="zh-CN"/>
        </w:rPr>
        <w:t xml:space="preserve">, </w:t>
      </w:r>
      <w:r w:rsidR="00B55039">
        <w:rPr>
          <w:rFonts w:hint="eastAsia"/>
          <w:bCs/>
          <w:lang w:eastAsia="zh-CN"/>
        </w:rPr>
        <w:t>the UE transmit</w:t>
      </w:r>
      <w:r w:rsidR="0005378E">
        <w:rPr>
          <w:rFonts w:hint="eastAsia"/>
          <w:bCs/>
          <w:lang w:eastAsia="zh-CN"/>
        </w:rPr>
        <w:t>s</w:t>
      </w:r>
      <w:r w:rsidR="00B55039">
        <w:rPr>
          <w:rFonts w:hint="eastAsia"/>
          <w:bCs/>
          <w:lang w:eastAsia="zh-CN"/>
        </w:rPr>
        <w:t xml:space="preserve"> </w:t>
      </w:r>
      <w:r w:rsidR="0005378E">
        <w:rPr>
          <w:rFonts w:hint="eastAsia"/>
          <w:bCs/>
          <w:lang w:eastAsia="zh-CN"/>
        </w:rPr>
        <w:t>or retransmit</w:t>
      </w:r>
      <w:r w:rsidR="00233CCC">
        <w:rPr>
          <w:rFonts w:hint="eastAsia"/>
          <w:bCs/>
          <w:lang w:eastAsia="zh-CN"/>
        </w:rPr>
        <w:t>s</w:t>
      </w:r>
      <w:r w:rsidR="0005378E">
        <w:rPr>
          <w:rFonts w:hint="eastAsia"/>
          <w:bCs/>
          <w:lang w:eastAsia="zh-CN"/>
        </w:rPr>
        <w:t xml:space="preserve"> </w:t>
      </w:r>
      <w:r w:rsidR="00B55039">
        <w:rPr>
          <w:rFonts w:hint="eastAsia"/>
          <w:bCs/>
          <w:lang w:eastAsia="zh-CN"/>
        </w:rPr>
        <w:t xml:space="preserve">the </w:t>
      </w:r>
      <w:r w:rsidR="00B55039">
        <w:rPr>
          <w:rFonts w:hint="eastAsia"/>
          <w:lang w:eastAsia="zh-CN"/>
        </w:rPr>
        <w:t xml:space="preserve">prioritized MAC PDU </w:t>
      </w:r>
      <w:r w:rsidR="0005378E">
        <w:rPr>
          <w:rFonts w:hint="eastAsia"/>
          <w:lang w:eastAsia="zh-CN"/>
        </w:rPr>
        <w:t>for a overlapping grant based on the NR-U mechanism defined in Rel-16 and the de-prioritized MAC PDUs for an overlapping grant, no matter the results of LBT, need to wait for re-schedule by gNB</w:t>
      </w:r>
      <w:r w:rsidR="00902817">
        <w:rPr>
          <w:rFonts w:hint="eastAsia"/>
          <w:lang w:eastAsia="zh-CN"/>
        </w:rPr>
        <w:t>.</w:t>
      </w:r>
      <w:r w:rsidR="00B639FE" w:rsidRPr="00961AF6">
        <w:rPr>
          <w:rFonts w:hint="eastAsia"/>
          <w:lang w:eastAsia="zh-CN"/>
        </w:rPr>
        <w:t xml:space="preserve"> </w:t>
      </w:r>
      <w:r w:rsidR="00961AF6" w:rsidRPr="00961AF6">
        <w:rPr>
          <w:rFonts w:hint="eastAsia"/>
          <w:lang w:eastAsia="zh-CN"/>
        </w:rPr>
        <w:t xml:space="preserve">Thus the data or the service with high priority could be transmitted as expect in UCE. </w:t>
      </w:r>
      <w:r w:rsidR="00AF032B">
        <w:rPr>
          <w:rFonts w:hint="eastAsia"/>
          <w:lang w:eastAsia="zh-CN"/>
        </w:rPr>
        <w:t>Therefore, t</w:t>
      </w:r>
      <w:r w:rsidR="00AF032B" w:rsidRPr="00AF032B">
        <w:rPr>
          <w:rFonts w:hint="eastAsia"/>
          <w:lang w:eastAsia="zh-CN"/>
        </w:rPr>
        <w:t xml:space="preserve">he </w:t>
      </w:r>
      <w:r w:rsidR="00AF032B" w:rsidRPr="00AF032B">
        <w:rPr>
          <w:lang w:eastAsia="zh-CN"/>
        </w:rPr>
        <w:t>simultaneous</w:t>
      </w:r>
      <w:r w:rsidR="00AF032B" w:rsidRPr="00AF032B">
        <w:rPr>
          <w:rFonts w:hint="eastAsia"/>
          <w:lang w:eastAsia="zh-CN"/>
        </w:rPr>
        <w:t xml:space="preserve"> configuration of the </w:t>
      </w:r>
      <w:r w:rsidR="00AF032B" w:rsidRPr="005528E7">
        <w:rPr>
          <w:bCs/>
          <w:i/>
          <w:iCs/>
        </w:rPr>
        <w:t>lch-BasedPrioritization</w:t>
      </w:r>
      <w:r w:rsidR="00AF032B" w:rsidRPr="00AF032B">
        <w:rPr>
          <w:rFonts w:hint="eastAsia"/>
          <w:lang w:eastAsia="zh-CN"/>
        </w:rPr>
        <w:t xml:space="preserve"> </w:t>
      </w:r>
      <w:r w:rsidR="00AF032B" w:rsidRPr="00AF032B">
        <w:rPr>
          <w:lang w:eastAsia="zh-CN"/>
        </w:rPr>
        <w:t xml:space="preserve">and </w:t>
      </w:r>
      <w:r w:rsidR="00AF032B" w:rsidRPr="005528E7">
        <w:rPr>
          <w:bCs/>
          <w:i/>
          <w:iCs/>
        </w:rPr>
        <w:t>cg-RetransmissionTimer</w:t>
      </w:r>
      <w:r w:rsidR="00AF032B" w:rsidRPr="00AF032B">
        <w:rPr>
          <w:rFonts w:hint="eastAsia"/>
          <w:lang w:eastAsia="zh-CN"/>
        </w:rPr>
        <w:t xml:space="preserve"> in UCE may need to be avoided.</w:t>
      </w:r>
    </w:p>
    <w:p w:rsidR="00F17AF4" w:rsidRDefault="008374A0" w:rsidP="008374A0">
      <w:pPr>
        <w:jc w:val="both"/>
        <w:rPr>
          <w:b/>
          <w:lang w:val="en-US" w:eastAsia="zh-CN"/>
        </w:rPr>
      </w:pPr>
      <w:r w:rsidRPr="00B95B21">
        <w:rPr>
          <w:rFonts w:hint="eastAsia"/>
          <w:b/>
          <w:lang w:val="en-US" w:eastAsia="zh-CN"/>
        </w:rPr>
        <w:t>Observation</w:t>
      </w:r>
      <w:r>
        <w:rPr>
          <w:rFonts w:hint="eastAsia"/>
          <w:b/>
          <w:lang w:val="en-US" w:eastAsia="zh-CN"/>
        </w:rPr>
        <w:t xml:space="preserve"> 1</w:t>
      </w:r>
      <w:r w:rsidRPr="00B95B21">
        <w:rPr>
          <w:rFonts w:hint="eastAsia"/>
          <w:b/>
          <w:lang w:val="en-US" w:eastAsia="zh-CN"/>
        </w:rPr>
        <w:t>:</w:t>
      </w:r>
      <w:r w:rsidRPr="008374A0">
        <w:rPr>
          <w:rFonts w:hint="eastAsia"/>
          <w:b/>
          <w:lang w:val="en-US" w:eastAsia="zh-CN"/>
        </w:rPr>
        <w:t xml:space="preserve"> if the </w:t>
      </w:r>
      <w:r w:rsidRPr="008D1340">
        <w:rPr>
          <w:b/>
          <w:i/>
          <w:lang w:eastAsia="zh-CN"/>
        </w:rPr>
        <w:t>lch-BasedPrioritization</w:t>
      </w:r>
      <w:r w:rsidRPr="008D1340">
        <w:rPr>
          <w:rFonts w:hint="eastAsia"/>
          <w:lang w:eastAsia="zh-CN"/>
        </w:rPr>
        <w:t xml:space="preserve"> </w:t>
      </w:r>
      <w:r w:rsidRPr="008374A0">
        <w:rPr>
          <w:b/>
          <w:lang w:val="en-US" w:eastAsia="zh-CN"/>
        </w:rPr>
        <w:t xml:space="preserve">and </w:t>
      </w:r>
      <w:r w:rsidRPr="008D1340">
        <w:rPr>
          <w:b/>
          <w:i/>
          <w:lang w:eastAsia="zh-CN"/>
        </w:rPr>
        <w:t>cg-RetransmissionTimer</w:t>
      </w:r>
      <w:r w:rsidRPr="008374A0">
        <w:rPr>
          <w:rFonts w:hint="eastAsia"/>
          <w:b/>
          <w:lang w:val="en-US" w:eastAsia="zh-CN"/>
        </w:rPr>
        <w:t xml:space="preserve"> are </w:t>
      </w:r>
      <w:r w:rsidRPr="008374A0">
        <w:rPr>
          <w:b/>
          <w:lang w:val="en-US" w:eastAsia="zh-CN"/>
        </w:rPr>
        <w:t>simultaneous configuration</w:t>
      </w:r>
      <w:r w:rsidRPr="008374A0">
        <w:rPr>
          <w:rFonts w:hint="eastAsia"/>
          <w:b/>
          <w:lang w:val="en-US" w:eastAsia="zh-CN"/>
        </w:rPr>
        <w:t>, the UE transmits or retransmits the prioritized MAC PDU for a</w:t>
      </w:r>
      <w:r w:rsidR="00F7420F">
        <w:rPr>
          <w:rFonts w:hint="eastAsia"/>
          <w:b/>
          <w:lang w:val="en-US" w:eastAsia="zh-CN"/>
        </w:rPr>
        <w:t>n</w:t>
      </w:r>
      <w:r w:rsidRPr="008374A0">
        <w:rPr>
          <w:rFonts w:hint="eastAsia"/>
          <w:b/>
          <w:lang w:val="en-US" w:eastAsia="zh-CN"/>
        </w:rPr>
        <w:t xml:space="preserve"> overlapping grant based on the NR-U mechanism defined in Rel-16 and the de-prioritized MAC PDUs for an overlapping grant, no matter the results of LBT, need to wait for re-schedule by gNB</w:t>
      </w:r>
      <w:r w:rsidR="00902817">
        <w:rPr>
          <w:rFonts w:hint="eastAsia"/>
          <w:b/>
          <w:lang w:val="en-US" w:eastAsia="zh-CN"/>
        </w:rPr>
        <w:t>. Thus</w:t>
      </w:r>
      <w:r w:rsidRPr="008374A0">
        <w:rPr>
          <w:rFonts w:hint="eastAsia"/>
          <w:b/>
          <w:lang w:val="en-US" w:eastAsia="zh-CN"/>
        </w:rPr>
        <w:t xml:space="preserve"> </w:t>
      </w:r>
      <w:r w:rsidR="00902817">
        <w:rPr>
          <w:rFonts w:hint="eastAsia"/>
          <w:b/>
          <w:lang w:val="en-US" w:eastAsia="zh-CN"/>
        </w:rPr>
        <w:t xml:space="preserve">the </w:t>
      </w:r>
      <w:r w:rsidRPr="008374A0">
        <w:rPr>
          <w:rFonts w:hint="eastAsia"/>
          <w:b/>
          <w:lang w:val="en-US" w:eastAsia="zh-CN"/>
        </w:rPr>
        <w:t xml:space="preserve">data or </w:t>
      </w:r>
      <w:r w:rsidR="00902817">
        <w:rPr>
          <w:rFonts w:hint="eastAsia"/>
          <w:b/>
          <w:lang w:val="en-US" w:eastAsia="zh-CN"/>
        </w:rPr>
        <w:t xml:space="preserve">the </w:t>
      </w:r>
      <w:r w:rsidRPr="008374A0">
        <w:rPr>
          <w:rFonts w:hint="eastAsia"/>
          <w:b/>
          <w:lang w:val="en-US" w:eastAsia="zh-CN"/>
        </w:rPr>
        <w:t>service with high priority could be transmitted as expect in UCE.</w:t>
      </w:r>
    </w:p>
    <w:p w:rsidR="00961AF6" w:rsidRPr="00961AF6" w:rsidRDefault="00961AF6" w:rsidP="00961AF6">
      <w:pPr>
        <w:jc w:val="both"/>
        <w:rPr>
          <w:b/>
          <w:lang w:val="en-US" w:eastAsia="zh-CN"/>
        </w:rPr>
      </w:pPr>
      <w:r>
        <w:rPr>
          <w:b/>
          <w:lang w:val="en-US" w:eastAsia="zh-CN"/>
        </w:rPr>
        <w:t>P</w:t>
      </w:r>
      <w:r>
        <w:rPr>
          <w:rFonts w:hint="eastAsia"/>
          <w:b/>
          <w:lang w:val="en-US" w:eastAsia="zh-CN"/>
        </w:rPr>
        <w:t xml:space="preserve">roposal 1: </w:t>
      </w:r>
      <w:r w:rsidR="00B321ED">
        <w:rPr>
          <w:rFonts w:hint="eastAsia"/>
          <w:b/>
          <w:lang w:val="en-US" w:eastAsia="zh-CN"/>
        </w:rPr>
        <w:t xml:space="preserve">The </w:t>
      </w:r>
      <w:r w:rsidR="00B321ED" w:rsidRPr="008374A0">
        <w:rPr>
          <w:b/>
          <w:lang w:val="en-US" w:eastAsia="zh-CN"/>
        </w:rPr>
        <w:t>simultaneous</w:t>
      </w:r>
      <w:r w:rsidR="00B321ED" w:rsidRPr="00961AF6">
        <w:rPr>
          <w:rFonts w:hint="eastAsia"/>
          <w:b/>
          <w:lang w:val="en-US" w:eastAsia="zh-CN"/>
        </w:rPr>
        <w:t xml:space="preserve"> </w:t>
      </w:r>
      <w:r w:rsidR="00B321ED">
        <w:rPr>
          <w:rFonts w:hint="eastAsia"/>
          <w:b/>
          <w:lang w:val="en-US" w:eastAsia="zh-CN"/>
        </w:rPr>
        <w:t>configuration of</w:t>
      </w:r>
      <w:r w:rsidRPr="00961AF6">
        <w:rPr>
          <w:rFonts w:hint="eastAsia"/>
          <w:b/>
          <w:lang w:val="en-US" w:eastAsia="zh-CN"/>
        </w:rPr>
        <w:t xml:space="preserve"> the </w:t>
      </w:r>
      <w:r w:rsidRPr="00F27241">
        <w:rPr>
          <w:b/>
          <w:i/>
          <w:lang w:eastAsia="zh-CN"/>
        </w:rPr>
        <w:t>lch-BasedPrioritization</w:t>
      </w:r>
      <w:r w:rsidRPr="00961AF6">
        <w:rPr>
          <w:rFonts w:hint="eastAsia"/>
          <w:b/>
          <w:lang w:val="en-US" w:eastAsia="zh-CN"/>
        </w:rPr>
        <w:t xml:space="preserve"> </w:t>
      </w:r>
      <w:r w:rsidRPr="00961AF6">
        <w:rPr>
          <w:b/>
          <w:lang w:val="en-US" w:eastAsia="zh-CN"/>
        </w:rPr>
        <w:t xml:space="preserve">and </w:t>
      </w:r>
      <w:r w:rsidRPr="00F27241">
        <w:rPr>
          <w:b/>
          <w:i/>
          <w:lang w:eastAsia="zh-CN"/>
        </w:rPr>
        <w:t>cg-RetransmissionTimer</w:t>
      </w:r>
      <w:r w:rsidR="00255B6F">
        <w:rPr>
          <w:rFonts w:hint="eastAsia"/>
          <w:b/>
          <w:lang w:val="en-US" w:eastAsia="zh-CN"/>
        </w:rPr>
        <w:t xml:space="preserve"> in UCE may need to be avoided.</w:t>
      </w:r>
    </w:p>
    <w:p w:rsidR="002E06E7" w:rsidRPr="008374A0" w:rsidRDefault="002E06E7" w:rsidP="008374A0">
      <w:pPr>
        <w:jc w:val="both"/>
        <w:rPr>
          <w:b/>
          <w:lang w:val="en-US" w:eastAsia="zh-CN"/>
        </w:rPr>
      </w:pPr>
    </w:p>
    <w:p w:rsidR="005501AE" w:rsidRPr="0017687C" w:rsidRDefault="00F17AF4" w:rsidP="00B005F7">
      <w:pPr>
        <w:rPr>
          <w:rFonts w:eastAsia="等线"/>
          <w:b/>
          <w:bCs/>
          <w:lang w:eastAsia="zh-CN"/>
        </w:rPr>
      </w:pPr>
      <w:r>
        <w:rPr>
          <w:rFonts w:hint="eastAsia"/>
          <w:b/>
          <w:lang w:eastAsia="zh-CN"/>
        </w:rPr>
        <w:t>(2)</w:t>
      </w:r>
      <w:r w:rsidR="00ED7402">
        <w:rPr>
          <w:rFonts w:hint="eastAsia"/>
          <w:b/>
          <w:lang w:eastAsia="zh-CN"/>
        </w:rPr>
        <w:t xml:space="preserve">Data </w:t>
      </w:r>
      <w:r w:rsidR="00520F2C">
        <w:rPr>
          <w:rFonts w:eastAsia="等线"/>
          <w:b/>
          <w:bCs/>
          <w:lang w:eastAsia="zh-CN"/>
        </w:rPr>
        <w:t>Retransmissions</w:t>
      </w:r>
      <w:r w:rsidR="00520F2C">
        <w:rPr>
          <w:rFonts w:eastAsia="等线" w:hint="eastAsia"/>
          <w:b/>
          <w:bCs/>
          <w:lang w:eastAsia="zh-CN"/>
        </w:rPr>
        <w:t xml:space="preserve"> in UCE</w:t>
      </w:r>
      <w:r w:rsidR="005501AE" w:rsidRPr="0017687C">
        <w:rPr>
          <w:rFonts w:eastAsia="等线" w:hint="eastAsia"/>
          <w:b/>
          <w:bCs/>
          <w:lang w:eastAsia="zh-CN"/>
        </w:rPr>
        <w:t>:</w:t>
      </w:r>
    </w:p>
    <w:p w:rsidR="00544762" w:rsidRDefault="00E2066D" w:rsidP="00AF61B7">
      <w:pPr>
        <w:spacing w:after="0"/>
        <w:jc w:val="both"/>
        <w:rPr>
          <w:lang w:val="en-US" w:eastAsia="zh-CN"/>
        </w:rPr>
      </w:pPr>
      <w:r>
        <w:rPr>
          <w:lang w:eastAsia="zh-CN"/>
        </w:rPr>
        <w:t>B</w:t>
      </w:r>
      <w:r>
        <w:rPr>
          <w:rFonts w:hint="eastAsia"/>
          <w:lang w:eastAsia="zh-CN"/>
        </w:rPr>
        <w:t>oth NR-U and IIOT discuss</w:t>
      </w:r>
      <w:r w:rsidR="00E9322F">
        <w:rPr>
          <w:rFonts w:hint="eastAsia"/>
          <w:lang w:eastAsia="zh-CN"/>
        </w:rPr>
        <w:t xml:space="preserve">ed the mechanism on UE autonomous </w:t>
      </w:r>
      <w:r>
        <w:rPr>
          <w:rFonts w:hint="eastAsia"/>
          <w:lang w:eastAsia="zh-CN"/>
        </w:rPr>
        <w:t xml:space="preserve">transmission </w:t>
      </w:r>
      <w:r w:rsidR="00E9322F">
        <w:rPr>
          <w:rFonts w:hint="eastAsia"/>
          <w:lang w:eastAsia="zh-CN"/>
        </w:rPr>
        <w:t xml:space="preserve">or retransmission </w:t>
      </w:r>
      <w:r>
        <w:rPr>
          <w:rFonts w:hint="eastAsia"/>
          <w:lang w:eastAsia="zh-CN"/>
        </w:rPr>
        <w:t>in R16</w:t>
      </w:r>
      <w:r w:rsidR="00BC60C1">
        <w:rPr>
          <w:rFonts w:hint="eastAsia"/>
          <w:lang w:eastAsia="zh-CN"/>
        </w:rPr>
        <w:t xml:space="preserve"> </w:t>
      </w:r>
      <w:r w:rsidR="00B14C1E">
        <w:rPr>
          <w:lang w:eastAsia="zh-CN"/>
        </w:rPr>
        <w:t>separately</w:t>
      </w:r>
      <w:r>
        <w:rPr>
          <w:rFonts w:hint="eastAsia"/>
          <w:lang w:eastAsia="zh-CN"/>
        </w:rPr>
        <w:t>.</w:t>
      </w:r>
      <w:r>
        <w:rPr>
          <w:rFonts w:hint="eastAsia"/>
          <w:lang w:val="en-US" w:eastAsia="zh-CN"/>
        </w:rPr>
        <w:t xml:space="preserve"> </w:t>
      </w:r>
    </w:p>
    <w:p w:rsidR="00544762" w:rsidRDefault="00544762" w:rsidP="00AF61B7">
      <w:pPr>
        <w:spacing w:after="0"/>
        <w:jc w:val="both"/>
        <w:rPr>
          <w:lang w:val="en-US" w:eastAsia="zh-CN"/>
        </w:rPr>
      </w:pPr>
    </w:p>
    <w:p w:rsidR="00167736" w:rsidRPr="00AF61B7" w:rsidRDefault="00072083" w:rsidP="00AF61B7">
      <w:pPr>
        <w:spacing w:after="0"/>
        <w:jc w:val="both"/>
        <w:rPr>
          <w:lang w:val="en-US" w:eastAsia="zh-CN"/>
        </w:rPr>
      </w:pPr>
      <w:r>
        <w:rPr>
          <w:lang w:eastAsia="zh-CN"/>
        </w:rPr>
        <w:t>I</w:t>
      </w:r>
      <w:r>
        <w:rPr>
          <w:rFonts w:hint="eastAsia"/>
          <w:lang w:eastAsia="zh-CN"/>
        </w:rPr>
        <w:t>n NR-U, t</w:t>
      </w:r>
      <w:r w:rsidR="00375242">
        <w:rPr>
          <w:rFonts w:hint="eastAsia"/>
          <w:lang w:eastAsia="zh-CN"/>
        </w:rPr>
        <w:t xml:space="preserve">he </w:t>
      </w:r>
      <w:r>
        <w:rPr>
          <w:rFonts w:hint="eastAsia"/>
          <w:lang w:eastAsia="zh-CN"/>
        </w:rPr>
        <w:t>downlink feedback indication (</w:t>
      </w:r>
      <w:r w:rsidR="00375242">
        <w:rPr>
          <w:rFonts w:hint="eastAsia"/>
          <w:lang w:eastAsia="zh-CN"/>
        </w:rPr>
        <w:t>DFI</w:t>
      </w:r>
      <w:r>
        <w:rPr>
          <w:rFonts w:hint="eastAsia"/>
          <w:lang w:eastAsia="zh-CN"/>
        </w:rPr>
        <w:t>)</w:t>
      </w:r>
      <w:r w:rsidR="0058030C">
        <w:rPr>
          <w:rFonts w:hint="eastAsia"/>
          <w:lang w:eastAsia="zh-CN"/>
        </w:rPr>
        <w:t xml:space="preserve"> in DCI </w:t>
      </w:r>
      <w:r>
        <w:rPr>
          <w:rFonts w:hint="eastAsia"/>
          <w:lang w:eastAsia="zh-CN"/>
        </w:rPr>
        <w:t>indicate</w:t>
      </w:r>
      <w:r w:rsidR="0058030C">
        <w:rPr>
          <w:rFonts w:hint="eastAsia"/>
          <w:lang w:eastAsia="zh-CN"/>
        </w:rPr>
        <w:t>s</w:t>
      </w:r>
      <w:r>
        <w:rPr>
          <w:rFonts w:hint="eastAsia"/>
          <w:lang w:eastAsia="zh-CN"/>
        </w:rPr>
        <w:t xml:space="preserve"> </w:t>
      </w:r>
      <w:r w:rsidR="00375242">
        <w:rPr>
          <w:rFonts w:hint="eastAsia"/>
          <w:lang w:eastAsia="zh-CN"/>
        </w:rPr>
        <w:t xml:space="preserve">whether </w:t>
      </w:r>
      <w:r w:rsidR="00555BE7">
        <w:rPr>
          <w:rFonts w:hint="eastAsia"/>
          <w:lang w:eastAsia="zh-CN"/>
        </w:rPr>
        <w:t>the transmission of CG</w:t>
      </w:r>
      <w:r w:rsidR="00AF4229">
        <w:rPr>
          <w:rFonts w:hint="eastAsia"/>
          <w:lang w:eastAsia="zh-CN"/>
        </w:rPr>
        <w:t xml:space="preserve"> grant</w:t>
      </w:r>
      <w:r w:rsidR="00555BE7">
        <w:rPr>
          <w:rFonts w:hint="eastAsia"/>
          <w:lang w:eastAsia="zh-CN"/>
        </w:rPr>
        <w:t xml:space="preserve"> is </w:t>
      </w:r>
      <w:r w:rsidR="00A42509">
        <w:rPr>
          <w:lang w:eastAsia="zh-CN"/>
        </w:rPr>
        <w:t>correct</w:t>
      </w:r>
      <w:r w:rsidR="00555BE7">
        <w:rPr>
          <w:rFonts w:hint="eastAsia"/>
          <w:lang w:eastAsia="zh-CN"/>
        </w:rPr>
        <w:t xml:space="preserve">ly </w:t>
      </w:r>
      <w:r w:rsidR="00555BE7">
        <w:rPr>
          <w:lang w:eastAsia="zh-CN"/>
        </w:rPr>
        <w:t>received</w:t>
      </w:r>
      <w:r w:rsidR="00555BE7">
        <w:rPr>
          <w:rFonts w:hint="eastAsia"/>
          <w:lang w:eastAsia="zh-CN"/>
        </w:rPr>
        <w:t xml:space="preserve"> in </w:t>
      </w:r>
      <w:r w:rsidR="005543B6">
        <w:rPr>
          <w:rFonts w:hint="eastAsia"/>
          <w:lang w:eastAsia="zh-CN"/>
        </w:rPr>
        <w:t xml:space="preserve">gNB </w:t>
      </w:r>
      <w:r w:rsidR="00DA72A5">
        <w:rPr>
          <w:rFonts w:hint="eastAsia"/>
          <w:lang w:eastAsia="zh-CN"/>
        </w:rPr>
        <w:t>a</w:t>
      </w:r>
      <w:r>
        <w:rPr>
          <w:rFonts w:hint="eastAsia"/>
          <w:lang w:eastAsia="zh-CN"/>
        </w:rPr>
        <w:t xml:space="preserve">nd </w:t>
      </w:r>
      <w:r w:rsidR="00375242" w:rsidRPr="00030779">
        <w:rPr>
          <w:i/>
          <w:noProof/>
          <w:lang w:eastAsia="ko-KR"/>
        </w:rPr>
        <w:t>cg-RetransmissionTimer</w:t>
      </w:r>
      <w:r w:rsidR="00375242">
        <w:rPr>
          <w:rFonts w:hint="eastAsia"/>
          <w:i/>
          <w:noProof/>
          <w:lang w:eastAsia="zh-CN"/>
        </w:rPr>
        <w:t xml:space="preserve"> </w:t>
      </w:r>
      <w:r w:rsidR="00375242" w:rsidRPr="0054197E">
        <w:rPr>
          <w:rFonts w:hint="eastAsia"/>
          <w:lang w:eastAsia="zh-CN"/>
        </w:rPr>
        <w:t>is con</w:t>
      </w:r>
      <w:r w:rsidR="00375242">
        <w:rPr>
          <w:rFonts w:hint="eastAsia"/>
          <w:lang w:eastAsia="zh-CN"/>
        </w:rPr>
        <w:t>f</w:t>
      </w:r>
      <w:r w:rsidR="00DA72A5">
        <w:rPr>
          <w:rFonts w:hint="eastAsia"/>
          <w:lang w:eastAsia="zh-CN"/>
        </w:rPr>
        <w:t xml:space="preserve">igured per HARQ process </w:t>
      </w:r>
      <w:r w:rsidR="0007034F">
        <w:rPr>
          <w:rFonts w:hint="eastAsia"/>
          <w:lang w:eastAsia="zh-CN"/>
        </w:rPr>
        <w:t>for auto-</w:t>
      </w:r>
      <w:r w:rsidR="00375242">
        <w:rPr>
          <w:lang w:eastAsia="zh-CN"/>
        </w:rPr>
        <w:t>retransmission</w:t>
      </w:r>
      <w:r w:rsidR="00375242">
        <w:rPr>
          <w:rFonts w:hint="eastAsia"/>
          <w:lang w:eastAsia="zh-CN"/>
        </w:rPr>
        <w:t xml:space="preserve">. </w:t>
      </w:r>
      <w:r w:rsidR="00DA72A5">
        <w:rPr>
          <w:lang w:eastAsia="zh-CN"/>
        </w:rPr>
        <w:t>I</w:t>
      </w:r>
      <w:r w:rsidR="00DA72A5">
        <w:rPr>
          <w:rFonts w:hint="eastAsia"/>
          <w:lang w:eastAsia="zh-CN"/>
        </w:rPr>
        <w:t xml:space="preserve">f the NACK is received in DFI or the </w:t>
      </w:r>
      <w:r w:rsidR="00DA72A5" w:rsidRPr="00030779">
        <w:rPr>
          <w:i/>
          <w:noProof/>
          <w:lang w:eastAsia="ko-KR"/>
        </w:rPr>
        <w:t>cg-</w:t>
      </w:r>
      <w:r w:rsidR="00DA72A5" w:rsidRPr="00DA72A5">
        <w:rPr>
          <w:i/>
          <w:noProof/>
          <w:lang w:eastAsia="ko-KR"/>
        </w:rPr>
        <w:t>RetransmissionTimer</w:t>
      </w:r>
      <w:r w:rsidR="00DA72A5" w:rsidRPr="00DA72A5">
        <w:rPr>
          <w:rFonts w:hint="eastAsia"/>
          <w:lang w:eastAsia="zh-CN"/>
        </w:rPr>
        <w:t xml:space="preserve"> expires, </w:t>
      </w:r>
      <w:r w:rsidR="00375242">
        <w:rPr>
          <w:lang w:eastAsia="zh-CN"/>
        </w:rPr>
        <w:t>T</w:t>
      </w:r>
      <w:r w:rsidR="00375242">
        <w:rPr>
          <w:rFonts w:hint="eastAsia"/>
          <w:lang w:eastAsia="zh-CN"/>
        </w:rPr>
        <w:t xml:space="preserve">he UE could select </w:t>
      </w:r>
      <w:r w:rsidR="00E9322F">
        <w:rPr>
          <w:rFonts w:hint="eastAsia"/>
          <w:lang w:eastAsia="zh-CN"/>
        </w:rPr>
        <w:t xml:space="preserve">one </w:t>
      </w:r>
      <w:r w:rsidR="00375242">
        <w:rPr>
          <w:rFonts w:hint="eastAsia"/>
          <w:lang w:eastAsia="zh-CN"/>
        </w:rPr>
        <w:t xml:space="preserve">CG </w:t>
      </w:r>
      <w:r w:rsidR="00E9322F">
        <w:rPr>
          <w:lang w:eastAsia="zh-CN"/>
        </w:rPr>
        <w:t>occasion</w:t>
      </w:r>
      <w:r w:rsidR="00E9322F">
        <w:rPr>
          <w:rFonts w:hint="eastAsia"/>
          <w:lang w:eastAsia="zh-CN"/>
        </w:rPr>
        <w:t xml:space="preserve"> from a set of </w:t>
      </w:r>
      <w:r w:rsidR="005543B6">
        <w:rPr>
          <w:rFonts w:hint="eastAsia"/>
          <w:lang w:eastAsia="zh-CN"/>
        </w:rPr>
        <w:t>CG</w:t>
      </w:r>
      <w:r w:rsidR="00E9322F">
        <w:rPr>
          <w:rFonts w:hint="eastAsia"/>
          <w:lang w:eastAsia="zh-CN"/>
        </w:rPr>
        <w:t>s</w:t>
      </w:r>
      <w:r w:rsidR="005543B6">
        <w:rPr>
          <w:rFonts w:hint="eastAsia"/>
          <w:lang w:eastAsia="zh-CN"/>
        </w:rPr>
        <w:t xml:space="preserve"> </w:t>
      </w:r>
      <w:r w:rsidR="00375242">
        <w:rPr>
          <w:rFonts w:hint="eastAsia"/>
          <w:lang w:eastAsia="zh-CN"/>
        </w:rPr>
        <w:t xml:space="preserve">with the same HARQ process ID </w:t>
      </w:r>
      <w:r w:rsidR="001524B9">
        <w:rPr>
          <w:rFonts w:hint="eastAsia"/>
          <w:lang w:eastAsia="zh-CN"/>
        </w:rPr>
        <w:t xml:space="preserve">for </w:t>
      </w:r>
      <w:r w:rsidR="005543B6">
        <w:rPr>
          <w:rFonts w:hint="eastAsia"/>
          <w:lang w:eastAsia="zh-CN"/>
        </w:rPr>
        <w:t>UE auto-</w:t>
      </w:r>
      <w:r w:rsidR="001524B9">
        <w:rPr>
          <w:rFonts w:hint="eastAsia"/>
          <w:lang w:eastAsia="zh-CN"/>
        </w:rPr>
        <w:t>retransmission.</w:t>
      </w:r>
      <w:r w:rsidR="004E2A40">
        <w:rPr>
          <w:rFonts w:hint="eastAsia"/>
          <w:lang w:eastAsia="zh-CN"/>
        </w:rPr>
        <w:t xml:space="preserve"> </w:t>
      </w:r>
      <w:r w:rsidR="004E2A40">
        <w:rPr>
          <w:lang w:eastAsia="zh-CN"/>
        </w:rPr>
        <w:t>I</w:t>
      </w:r>
      <w:r w:rsidR="004E2A40">
        <w:rPr>
          <w:rFonts w:hint="eastAsia"/>
          <w:lang w:eastAsia="zh-CN"/>
        </w:rPr>
        <w:t xml:space="preserve">f </w:t>
      </w:r>
      <w:r w:rsidR="00E9322F">
        <w:rPr>
          <w:rFonts w:hint="eastAsia"/>
          <w:lang w:eastAsia="zh-CN"/>
        </w:rPr>
        <w:t xml:space="preserve">the </w:t>
      </w:r>
      <w:r w:rsidR="004E2A40">
        <w:rPr>
          <w:rFonts w:hint="eastAsia"/>
          <w:lang w:eastAsia="zh-CN"/>
        </w:rPr>
        <w:t>LBT</w:t>
      </w:r>
      <w:r w:rsidR="00544762">
        <w:rPr>
          <w:rFonts w:hint="eastAsia"/>
          <w:lang w:eastAsia="zh-CN"/>
        </w:rPr>
        <w:t xml:space="preserve"> </w:t>
      </w:r>
      <w:r w:rsidR="00E9322F">
        <w:rPr>
          <w:rFonts w:hint="eastAsia"/>
          <w:lang w:eastAsia="zh-CN"/>
        </w:rPr>
        <w:t>(listen before talk)</w:t>
      </w:r>
      <w:r w:rsidR="004E2A40">
        <w:rPr>
          <w:rFonts w:hint="eastAsia"/>
          <w:lang w:eastAsia="zh-CN"/>
        </w:rPr>
        <w:t xml:space="preserve"> failure</w:t>
      </w:r>
      <w:r w:rsidR="00555BE7">
        <w:rPr>
          <w:rFonts w:hint="eastAsia"/>
          <w:lang w:eastAsia="zh-CN"/>
        </w:rPr>
        <w:t xml:space="preserve"> is received from lower layer, T</w:t>
      </w:r>
      <w:r w:rsidR="004E2A40">
        <w:rPr>
          <w:rFonts w:hint="eastAsia"/>
          <w:lang w:eastAsia="zh-CN"/>
        </w:rPr>
        <w:t xml:space="preserve">he UE transmits the pending TB using same </w:t>
      </w:r>
      <w:r w:rsidR="0007034F">
        <w:rPr>
          <w:rFonts w:hint="eastAsia"/>
          <w:lang w:eastAsia="zh-CN"/>
        </w:rPr>
        <w:t>HA</w:t>
      </w:r>
      <w:r w:rsidR="00416E4E">
        <w:rPr>
          <w:rFonts w:hint="eastAsia"/>
          <w:lang w:eastAsia="zh-CN"/>
        </w:rPr>
        <w:t>RQ process in a</w:t>
      </w:r>
      <w:r w:rsidR="00C71885">
        <w:rPr>
          <w:rFonts w:hint="eastAsia"/>
          <w:lang w:eastAsia="zh-CN"/>
        </w:rPr>
        <w:t xml:space="preserve"> CG resource</w:t>
      </w:r>
      <w:r w:rsidR="00AD1BF4">
        <w:rPr>
          <w:rFonts w:hint="eastAsia"/>
          <w:lang w:eastAsia="zh-CN"/>
        </w:rPr>
        <w:t xml:space="preserve"> </w:t>
      </w:r>
      <w:r w:rsidR="00C71885">
        <w:rPr>
          <w:rFonts w:hint="eastAsia"/>
          <w:lang w:eastAsia="zh-CN"/>
        </w:rPr>
        <w:t xml:space="preserve">[2]. </w:t>
      </w:r>
      <w:r w:rsidR="00544762">
        <w:rPr>
          <w:rFonts w:hint="eastAsia"/>
          <w:lang w:eastAsia="zh-CN"/>
        </w:rPr>
        <w:t>As a common understanding,</w:t>
      </w:r>
      <w:r w:rsidR="00AF4229">
        <w:rPr>
          <w:rFonts w:hint="eastAsia"/>
          <w:lang w:eastAsia="zh-CN"/>
        </w:rPr>
        <w:t xml:space="preserve"> t</w:t>
      </w:r>
      <w:r w:rsidR="00196292" w:rsidRPr="00196292">
        <w:rPr>
          <w:rFonts w:hint="eastAsia"/>
          <w:lang w:eastAsia="zh-CN"/>
        </w:rPr>
        <w:t xml:space="preserve">he </w:t>
      </w:r>
      <w:r w:rsidR="00196292" w:rsidRPr="00AF7D51">
        <w:rPr>
          <w:i/>
          <w:lang w:eastAsia="zh-CN"/>
        </w:rPr>
        <w:t>ConfiguredGrantTimer</w:t>
      </w:r>
      <w:r w:rsidR="00196292">
        <w:rPr>
          <w:rFonts w:hint="eastAsia"/>
          <w:i/>
          <w:lang w:eastAsia="zh-CN"/>
        </w:rPr>
        <w:t xml:space="preserve"> </w:t>
      </w:r>
      <w:r w:rsidR="007B7226" w:rsidRPr="007B7226">
        <w:rPr>
          <w:rFonts w:hint="eastAsia"/>
          <w:lang w:eastAsia="zh-CN"/>
        </w:rPr>
        <w:t xml:space="preserve">should be </w:t>
      </w:r>
      <w:r w:rsidR="00196292">
        <w:rPr>
          <w:rFonts w:hint="eastAsia"/>
          <w:lang w:eastAsia="zh-CN"/>
        </w:rPr>
        <w:t xml:space="preserve">set to longer value compared to </w:t>
      </w:r>
      <w:r w:rsidR="00196292" w:rsidRPr="00030779">
        <w:rPr>
          <w:i/>
          <w:noProof/>
          <w:lang w:eastAsia="ko-KR"/>
        </w:rPr>
        <w:t>cg-</w:t>
      </w:r>
      <w:r w:rsidR="00196292" w:rsidRPr="00DA72A5">
        <w:rPr>
          <w:i/>
          <w:noProof/>
          <w:lang w:eastAsia="ko-KR"/>
        </w:rPr>
        <w:t>RetransmissionTimer</w:t>
      </w:r>
      <w:r w:rsidR="00196292">
        <w:rPr>
          <w:rFonts w:hint="eastAsia"/>
          <w:i/>
          <w:noProof/>
          <w:lang w:eastAsia="zh-CN"/>
        </w:rPr>
        <w:t>.</w:t>
      </w:r>
    </w:p>
    <w:p w:rsidR="00196292" w:rsidRPr="00544762" w:rsidRDefault="00196292" w:rsidP="00AF61B7">
      <w:pPr>
        <w:spacing w:after="0"/>
        <w:jc w:val="both"/>
        <w:rPr>
          <w:i/>
          <w:lang w:val="en-US" w:eastAsia="zh-CN"/>
        </w:rPr>
      </w:pPr>
    </w:p>
    <w:p w:rsidR="002C17E7" w:rsidRDefault="005B6A84" w:rsidP="002C17E7">
      <w:pPr>
        <w:spacing w:after="0"/>
        <w:jc w:val="both"/>
        <w:rPr>
          <w:lang w:eastAsia="zh-CN"/>
        </w:rPr>
      </w:pPr>
      <w:r>
        <w:rPr>
          <w:lang w:eastAsia="zh-CN"/>
        </w:rPr>
        <w:t>I</w:t>
      </w:r>
      <w:r>
        <w:rPr>
          <w:rFonts w:hint="eastAsia"/>
          <w:lang w:eastAsia="zh-CN"/>
        </w:rPr>
        <w:t xml:space="preserve">n IIOT, only the </w:t>
      </w:r>
      <w:r w:rsidRPr="00AF7D51">
        <w:rPr>
          <w:i/>
          <w:lang w:eastAsia="zh-CN"/>
        </w:rPr>
        <w:t>ConfiguredGrantTimer</w:t>
      </w:r>
      <w:r>
        <w:rPr>
          <w:rFonts w:hint="eastAsia"/>
          <w:i/>
          <w:lang w:eastAsia="zh-CN"/>
        </w:rPr>
        <w:t xml:space="preserve"> </w:t>
      </w:r>
      <w:r w:rsidRPr="00196292">
        <w:rPr>
          <w:rFonts w:hint="eastAsia"/>
          <w:lang w:eastAsia="zh-CN"/>
        </w:rPr>
        <w:t xml:space="preserve">parameter </w:t>
      </w:r>
      <w:r w:rsidRPr="003F65C5">
        <w:rPr>
          <w:rFonts w:hint="eastAsia"/>
          <w:lang w:eastAsia="zh-CN"/>
        </w:rPr>
        <w:t>is used and</w:t>
      </w:r>
      <w:r>
        <w:rPr>
          <w:rFonts w:hint="eastAsia"/>
          <w:i/>
          <w:lang w:eastAsia="zh-CN"/>
        </w:rPr>
        <w:t xml:space="preserve"> </w:t>
      </w:r>
      <w:r>
        <w:rPr>
          <w:rFonts w:hint="eastAsia"/>
          <w:lang w:eastAsia="zh-CN"/>
        </w:rPr>
        <w:t xml:space="preserve">kept </w:t>
      </w:r>
      <w:r w:rsidR="0027556B">
        <w:rPr>
          <w:rFonts w:hint="eastAsia"/>
          <w:lang w:eastAsia="zh-CN"/>
        </w:rPr>
        <w:t xml:space="preserve">as legacy, which </w:t>
      </w:r>
      <w:r>
        <w:rPr>
          <w:rFonts w:hint="eastAsia"/>
          <w:lang w:eastAsia="zh-CN"/>
        </w:rPr>
        <w:t>avoid</w:t>
      </w:r>
      <w:r w:rsidR="00F90D65">
        <w:rPr>
          <w:rFonts w:hint="eastAsia"/>
          <w:lang w:eastAsia="zh-CN"/>
        </w:rPr>
        <w:t>s</w:t>
      </w:r>
      <w:r>
        <w:rPr>
          <w:rFonts w:hint="eastAsia"/>
          <w:lang w:eastAsia="zh-CN"/>
        </w:rPr>
        <w:t xml:space="preserve"> </w:t>
      </w:r>
      <w:r w:rsidR="00F90D65">
        <w:rPr>
          <w:rFonts w:hint="eastAsia"/>
          <w:lang w:eastAsia="zh-CN"/>
        </w:rPr>
        <w:t xml:space="preserve">the </w:t>
      </w:r>
      <w:r w:rsidR="00E2066D">
        <w:rPr>
          <w:rFonts w:hint="eastAsia"/>
          <w:lang w:eastAsia="zh-CN"/>
        </w:rPr>
        <w:t>overwrit</w:t>
      </w:r>
      <w:r>
        <w:rPr>
          <w:rFonts w:hint="eastAsia"/>
          <w:lang w:eastAsia="zh-CN"/>
        </w:rPr>
        <w:t xml:space="preserve">ing </w:t>
      </w:r>
      <w:r w:rsidR="00F90D65">
        <w:rPr>
          <w:rFonts w:hint="eastAsia"/>
          <w:lang w:eastAsia="zh-CN"/>
        </w:rPr>
        <w:t xml:space="preserve">of </w:t>
      </w:r>
      <w:r>
        <w:rPr>
          <w:rFonts w:hint="eastAsia"/>
          <w:lang w:eastAsia="zh-CN"/>
        </w:rPr>
        <w:t>the HARQ buffer by a new dynamic scheduling or another CG.</w:t>
      </w:r>
      <w:r w:rsidR="008C1B51">
        <w:rPr>
          <w:rFonts w:hint="eastAsia"/>
          <w:lang w:eastAsia="zh-CN"/>
        </w:rPr>
        <w:t xml:space="preserve"> </w:t>
      </w:r>
      <w:r w:rsidR="00D52BDB">
        <w:rPr>
          <w:rFonts w:hint="eastAsia"/>
          <w:lang w:eastAsia="zh-CN"/>
        </w:rPr>
        <w:t>T</w:t>
      </w:r>
      <w:r w:rsidR="00D52BDB" w:rsidRPr="00D96C74">
        <w:rPr>
          <w:lang w:eastAsia="sv-SE"/>
        </w:rPr>
        <w:t xml:space="preserve">he Configured </w:t>
      </w:r>
      <w:r w:rsidR="000127F0">
        <w:rPr>
          <w:lang w:eastAsia="sv-SE"/>
        </w:rPr>
        <w:t xml:space="preserve">Grant </w:t>
      </w:r>
      <w:r w:rsidR="00D52BDB" w:rsidRPr="00D96C74">
        <w:rPr>
          <w:lang w:eastAsia="sv-SE"/>
        </w:rPr>
        <w:t>is configured with autonomous transmission</w:t>
      </w:r>
      <w:r w:rsidR="00D52BDB">
        <w:rPr>
          <w:lang w:eastAsia="zh-CN"/>
        </w:rPr>
        <w:t xml:space="preserve"> </w:t>
      </w:r>
      <w:r w:rsidR="000127F0">
        <w:rPr>
          <w:rFonts w:hint="eastAsia"/>
          <w:lang w:eastAsia="zh-CN"/>
        </w:rPr>
        <w:t xml:space="preserve">by </w:t>
      </w:r>
      <w:r w:rsidR="00D52BDB">
        <w:rPr>
          <w:rFonts w:hint="eastAsia"/>
          <w:lang w:eastAsia="zh-CN"/>
        </w:rPr>
        <w:t>t</w:t>
      </w:r>
      <w:r w:rsidR="00BE7556">
        <w:rPr>
          <w:rFonts w:hint="eastAsia"/>
          <w:lang w:eastAsia="zh-CN"/>
        </w:rPr>
        <w:t>he parameters</w:t>
      </w:r>
      <w:r w:rsidR="00D52BDB">
        <w:rPr>
          <w:rFonts w:hint="eastAsia"/>
          <w:lang w:eastAsia="zh-CN"/>
        </w:rPr>
        <w:t xml:space="preserve"> </w:t>
      </w:r>
      <w:r w:rsidR="00D52BDB" w:rsidRPr="00D52BDB">
        <w:rPr>
          <w:i/>
          <w:lang w:eastAsia="zh-CN"/>
        </w:rPr>
        <w:t>autonomousTx-r16</w:t>
      </w:r>
      <w:r w:rsidR="00D52BDB">
        <w:t xml:space="preserve"> </w:t>
      </w:r>
      <w:r w:rsidR="00DA7EC7">
        <w:rPr>
          <w:rFonts w:hint="eastAsia"/>
          <w:lang w:eastAsia="zh-CN"/>
        </w:rPr>
        <w:t>[2</w:t>
      </w:r>
      <w:r w:rsidR="00D52BDB">
        <w:rPr>
          <w:rFonts w:hint="eastAsia"/>
          <w:lang w:eastAsia="zh-CN"/>
        </w:rPr>
        <w:t>]</w:t>
      </w:r>
      <w:r w:rsidR="00CF6AC8">
        <w:rPr>
          <w:rFonts w:hint="eastAsia"/>
          <w:lang w:eastAsia="zh-CN"/>
        </w:rPr>
        <w:t>.</w:t>
      </w:r>
      <w:r w:rsidR="002C17E7">
        <w:rPr>
          <w:rFonts w:hint="eastAsia"/>
          <w:lang w:eastAsia="zh-CN"/>
        </w:rPr>
        <w:t xml:space="preserve"> </w:t>
      </w:r>
      <w:r w:rsidR="00BF55FE">
        <w:rPr>
          <w:rFonts w:hint="eastAsia"/>
          <w:lang w:eastAsia="zh-CN"/>
        </w:rPr>
        <w:t>T</w:t>
      </w:r>
      <w:r w:rsidR="00BE4010">
        <w:rPr>
          <w:rFonts w:hint="eastAsia"/>
          <w:lang w:eastAsia="zh-CN"/>
        </w:rPr>
        <w:t xml:space="preserve">he </w:t>
      </w:r>
      <w:r w:rsidR="00BE4010" w:rsidRPr="00D030FF">
        <w:rPr>
          <w:lang w:eastAsia="zh-CN"/>
        </w:rPr>
        <w:t>de-prioritised MAC PDU</w:t>
      </w:r>
      <w:r w:rsidR="00BE4010">
        <w:rPr>
          <w:rFonts w:hint="eastAsia"/>
          <w:lang w:eastAsia="zh-CN"/>
        </w:rPr>
        <w:t xml:space="preserve"> </w:t>
      </w:r>
      <w:r w:rsidR="005C388E">
        <w:rPr>
          <w:rFonts w:hint="eastAsia"/>
          <w:lang w:eastAsia="zh-CN"/>
        </w:rPr>
        <w:t xml:space="preserve">performs the </w:t>
      </w:r>
      <w:r w:rsidR="00BF55FE" w:rsidRPr="005C388E">
        <w:rPr>
          <w:lang w:eastAsia="zh-CN"/>
        </w:rPr>
        <w:t xml:space="preserve">autonomous </w:t>
      </w:r>
      <w:r w:rsidR="00BF55FE" w:rsidRPr="005C388E">
        <w:rPr>
          <w:lang w:eastAsia="zh-CN"/>
        </w:rPr>
        <w:lastRenderedPageBreak/>
        <w:t>transmission</w:t>
      </w:r>
      <w:r w:rsidR="005C388E">
        <w:rPr>
          <w:rFonts w:hint="eastAsia"/>
          <w:lang w:eastAsia="zh-CN"/>
        </w:rPr>
        <w:t xml:space="preserve"> controlled by </w:t>
      </w:r>
      <w:r w:rsidR="005C388E" w:rsidRPr="005C388E">
        <w:rPr>
          <w:i/>
          <w:lang w:eastAsia="zh-CN"/>
        </w:rPr>
        <w:t>autonomousTx-r16</w:t>
      </w:r>
      <w:r w:rsidR="00D361F0">
        <w:rPr>
          <w:rFonts w:hint="eastAsia"/>
          <w:lang w:eastAsia="zh-CN"/>
        </w:rPr>
        <w:t xml:space="preserve"> via</w:t>
      </w:r>
      <w:r w:rsidR="005C388E">
        <w:rPr>
          <w:rFonts w:hint="eastAsia"/>
          <w:lang w:eastAsia="zh-CN"/>
        </w:rPr>
        <w:t xml:space="preserve"> the same HARQ in the </w:t>
      </w:r>
      <w:r w:rsidR="005C388E" w:rsidRPr="005C388E">
        <w:rPr>
          <w:rFonts w:hint="eastAsia"/>
          <w:lang w:eastAsia="zh-CN"/>
        </w:rPr>
        <w:t>same CG</w:t>
      </w:r>
      <w:r w:rsidR="008C1E1C">
        <w:rPr>
          <w:rFonts w:hint="eastAsia"/>
          <w:lang w:eastAsia="zh-CN"/>
        </w:rPr>
        <w:t xml:space="preserve"> under the condition of </w:t>
      </w:r>
      <w:r w:rsidR="008C1E1C">
        <w:rPr>
          <w:i/>
          <w:lang w:eastAsia="zh-CN"/>
        </w:rPr>
        <w:t>lch-BasedPrioritization</w:t>
      </w:r>
      <w:r w:rsidR="005C388E" w:rsidRPr="005C388E">
        <w:rPr>
          <w:rFonts w:hint="eastAsia"/>
          <w:lang w:eastAsia="zh-CN"/>
        </w:rPr>
        <w:t xml:space="preserve">. </w:t>
      </w:r>
    </w:p>
    <w:p w:rsidR="004F5ED5" w:rsidRDefault="004F5ED5" w:rsidP="002C17E7">
      <w:pPr>
        <w:spacing w:after="0"/>
        <w:jc w:val="both"/>
        <w:rPr>
          <w:lang w:eastAsia="zh-CN"/>
        </w:rPr>
      </w:pPr>
    </w:p>
    <w:p w:rsidR="004F5ED5" w:rsidRDefault="00544762" w:rsidP="002C17E7">
      <w:pPr>
        <w:spacing w:after="0"/>
        <w:jc w:val="both"/>
        <w:rPr>
          <w:lang w:eastAsia="zh-CN"/>
        </w:rPr>
      </w:pPr>
      <w:r>
        <w:rPr>
          <w:lang w:eastAsia="zh-CN"/>
        </w:rPr>
        <w:t>I</w:t>
      </w:r>
      <w:r>
        <w:rPr>
          <w:rFonts w:hint="eastAsia"/>
          <w:lang w:eastAsia="zh-CN"/>
        </w:rPr>
        <w:t>n the last meeting,</w:t>
      </w:r>
      <w:r w:rsidR="00637EDE">
        <w:rPr>
          <w:rFonts w:hint="eastAsia"/>
          <w:lang w:eastAsia="zh-CN"/>
        </w:rPr>
        <w:t xml:space="preserve"> o</w:t>
      </w:r>
      <w:r w:rsidR="00EC7D3C">
        <w:rPr>
          <w:rFonts w:hint="eastAsia"/>
          <w:lang w:eastAsia="zh-CN"/>
        </w:rPr>
        <w:t>ne remaining issue left as below for further discussion:</w:t>
      </w:r>
    </w:p>
    <w:tbl>
      <w:tblPr>
        <w:tblStyle w:val="af1"/>
        <w:tblW w:w="0" w:type="auto"/>
        <w:tblLook w:val="04A0"/>
      </w:tblPr>
      <w:tblGrid>
        <w:gridCol w:w="9857"/>
      </w:tblGrid>
      <w:tr w:rsidR="00637EDE" w:rsidTr="00637EDE">
        <w:tc>
          <w:tcPr>
            <w:tcW w:w="9857" w:type="dxa"/>
          </w:tcPr>
          <w:p w:rsidR="00637EDE" w:rsidRDefault="00637EDE" w:rsidP="002C17E7">
            <w:pPr>
              <w:spacing w:after="0"/>
              <w:jc w:val="both"/>
              <w:rPr>
                <w:lang w:eastAsia="zh-CN"/>
              </w:rPr>
            </w:pPr>
            <w:r w:rsidRPr="00637EDE">
              <w:rPr>
                <w:rFonts w:ascii="Arial" w:eastAsia="Times New Roman" w:hAnsi="Arial"/>
                <w:lang w:eastAsia="ja-JP"/>
              </w:rPr>
              <w:t>If a configured grant is deprioritized and/or gNB didn’t get it (e.g. LBT failure and/or tx failure) then we should be able to autonomously re-transmit it.  FFS how to achieve it (using existing mechanisms should be considered as baseline)</w:t>
            </w:r>
          </w:p>
        </w:tc>
      </w:tr>
    </w:tbl>
    <w:p w:rsidR="00544762" w:rsidRDefault="00544762" w:rsidP="002C17E7">
      <w:pPr>
        <w:spacing w:after="0"/>
        <w:jc w:val="both"/>
        <w:rPr>
          <w:lang w:eastAsia="zh-CN"/>
        </w:rPr>
      </w:pPr>
    </w:p>
    <w:p w:rsidR="005D0411" w:rsidRDefault="00F60E35" w:rsidP="002C17E7">
      <w:pPr>
        <w:spacing w:after="0"/>
        <w:jc w:val="both"/>
        <w:rPr>
          <w:lang w:eastAsia="zh-CN"/>
        </w:rPr>
      </w:pPr>
      <w:r>
        <w:rPr>
          <w:lang w:eastAsia="zh-CN"/>
        </w:rPr>
        <w:t>W</w:t>
      </w:r>
      <w:r>
        <w:rPr>
          <w:rFonts w:hint="eastAsia"/>
          <w:lang w:eastAsia="zh-CN"/>
        </w:rPr>
        <w:t xml:space="preserve">e listed </w:t>
      </w:r>
      <w:r w:rsidR="00771828">
        <w:rPr>
          <w:rFonts w:hint="eastAsia"/>
          <w:lang w:eastAsia="zh-CN"/>
        </w:rPr>
        <w:t>four</w:t>
      </w:r>
      <w:r w:rsidR="005B3D8A">
        <w:rPr>
          <w:rFonts w:hint="eastAsia"/>
          <w:lang w:eastAsia="zh-CN"/>
        </w:rPr>
        <w:t xml:space="preserve"> </w:t>
      </w:r>
      <w:r w:rsidR="00061BAB">
        <w:rPr>
          <w:rFonts w:hint="eastAsia"/>
          <w:lang w:eastAsia="zh-CN"/>
        </w:rPr>
        <w:t xml:space="preserve">potential </w:t>
      </w:r>
      <w:r w:rsidR="005B3D8A">
        <w:rPr>
          <w:rFonts w:hint="eastAsia"/>
          <w:lang w:eastAsia="zh-CN"/>
        </w:rPr>
        <w:t xml:space="preserve">solutions </w:t>
      </w:r>
      <w:r>
        <w:rPr>
          <w:rFonts w:hint="eastAsia"/>
          <w:lang w:eastAsia="zh-CN"/>
        </w:rPr>
        <w:t xml:space="preserve">below </w:t>
      </w:r>
      <w:r w:rsidR="005B3D8A">
        <w:rPr>
          <w:rFonts w:hint="eastAsia"/>
          <w:lang w:eastAsia="zh-CN"/>
        </w:rPr>
        <w:t xml:space="preserve">to achieve the </w:t>
      </w:r>
      <w:r w:rsidR="005B3D8A">
        <w:rPr>
          <w:lang w:eastAsia="zh-CN"/>
        </w:rPr>
        <w:t>autonomously</w:t>
      </w:r>
      <w:r w:rsidR="005B3D8A">
        <w:rPr>
          <w:rFonts w:hint="eastAsia"/>
          <w:lang w:eastAsia="zh-CN"/>
        </w:rPr>
        <w:t xml:space="preserve"> re-</w:t>
      </w:r>
      <w:r w:rsidR="005B3D8A">
        <w:rPr>
          <w:lang w:eastAsia="zh-CN"/>
        </w:rPr>
        <w:t>transmission</w:t>
      </w:r>
      <w:r w:rsidR="005B3D8A">
        <w:rPr>
          <w:rFonts w:hint="eastAsia"/>
          <w:lang w:eastAsia="zh-CN"/>
        </w:rPr>
        <w:t xml:space="preserve"> if a configured grant is de-prioritized and/or </w:t>
      </w:r>
      <w:r w:rsidR="005D0411">
        <w:rPr>
          <w:rFonts w:hint="eastAsia"/>
          <w:lang w:eastAsia="zh-CN"/>
        </w:rPr>
        <w:t xml:space="preserve">the </w:t>
      </w:r>
      <w:r w:rsidR="005B3D8A">
        <w:rPr>
          <w:rFonts w:hint="eastAsia"/>
          <w:lang w:eastAsia="zh-CN"/>
        </w:rPr>
        <w:t xml:space="preserve">gNB </w:t>
      </w:r>
      <w:r w:rsidR="005B3D8A">
        <w:rPr>
          <w:lang w:eastAsia="zh-CN"/>
        </w:rPr>
        <w:t>did not</w:t>
      </w:r>
      <w:r w:rsidR="005B3D8A">
        <w:rPr>
          <w:rFonts w:hint="eastAsia"/>
          <w:lang w:eastAsia="zh-CN"/>
        </w:rPr>
        <w:t xml:space="preserve"> get it</w:t>
      </w:r>
      <w:r w:rsidR="005D0411">
        <w:rPr>
          <w:rFonts w:hint="eastAsia"/>
          <w:lang w:eastAsia="zh-CN"/>
        </w:rPr>
        <w:t xml:space="preserve"> due to LBT failure</w:t>
      </w:r>
      <w:r w:rsidR="005452B0">
        <w:rPr>
          <w:rFonts w:hint="eastAsia"/>
          <w:lang w:eastAsia="zh-CN"/>
        </w:rPr>
        <w:t>:</w:t>
      </w:r>
    </w:p>
    <w:p w:rsidR="005D0411" w:rsidRDefault="005D0411" w:rsidP="002C17E7">
      <w:pPr>
        <w:spacing w:after="0"/>
        <w:jc w:val="both"/>
        <w:rPr>
          <w:lang w:eastAsia="zh-CN"/>
        </w:rPr>
      </w:pPr>
    </w:p>
    <w:p w:rsidR="00E21630" w:rsidRDefault="005D0411" w:rsidP="005452B0">
      <w:pPr>
        <w:spacing w:after="0"/>
        <w:ind w:left="284"/>
        <w:jc w:val="both"/>
        <w:rPr>
          <w:lang w:eastAsia="zh-CN"/>
        </w:rPr>
      </w:pPr>
      <w:r w:rsidRPr="00F60E35">
        <w:rPr>
          <w:b/>
          <w:lang w:eastAsia="zh-CN"/>
        </w:rPr>
        <w:t>O</w:t>
      </w:r>
      <w:r w:rsidRPr="00F60E35">
        <w:rPr>
          <w:rFonts w:hint="eastAsia"/>
          <w:b/>
          <w:lang w:eastAsia="zh-CN"/>
        </w:rPr>
        <w:t>ption 1:</w:t>
      </w:r>
      <w:r>
        <w:rPr>
          <w:rFonts w:hint="eastAsia"/>
          <w:lang w:eastAsia="zh-CN"/>
        </w:rPr>
        <w:t xml:space="preserve"> use the IIOT mechanism</w:t>
      </w:r>
      <w:r w:rsidR="007670FE">
        <w:rPr>
          <w:rFonts w:hint="eastAsia"/>
          <w:lang w:eastAsia="zh-CN"/>
        </w:rPr>
        <w:t xml:space="preserve"> </w:t>
      </w:r>
      <w:r w:rsidR="00E21630">
        <w:rPr>
          <w:rFonts w:hint="eastAsia"/>
          <w:lang w:eastAsia="zh-CN"/>
        </w:rPr>
        <w:t xml:space="preserve">to transmit </w:t>
      </w:r>
      <w:r w:rsidR="007670FE">
        <w:rPr>
          <w:rFonts w:hint="eastAsia"/>
          <w:lang w:eastAsia="zh-CN"/>
        </w:rPr>
        <w:t xml:space="preserve">the de-prioritized </w:t>
      </w:r>
      <w:r w:rsidR="003D3972">
        <w:rPr>
          <w:rFonts w:hint="eastAsia"/>
          <w:lang w:eastAsia="zh-CN"/>
        </w:rPr>
        <w:t xml:space="preserve">configured grant </w:t>
      </w:r>
      <w:r w:rsidR="00E21630">
        <w:rPr>
          <w:rFonts w:hint="eastAsia"/>
          <w:lang w:eastAsia="zh-CN"/>
        </w:rPr>
        <w:t xml:space="preserve">or pending MAC PDU caused by LBT failure. </w:t>
      </w:r>
    </w:p>
    <w:p w:rsidR="00EF2B1C" w:rsidRDefault="00EF2B1C" w:rsidP="00F60E35">
      <w:pPr>
        <w:spacing w:after="0"/>
        <w:jc w:val="both"/>
        <w:rPr>
          <w:lang w:eastAsia="zh-CN"/>
        </w:rPr>
      </w:pPr>
    </w:p>
    <w:p w:rsidR="00EF2B1C" w:rsidRDefault="00EF2B1C" w:rsidP="005452B0">
      <w:pPr>
        <w:spacing w:after="0"/>
        <w:ind w:left="284"/>
        <w:jc w:val="both"/>
        <w:rPr>
          <w:lang w:eastAsia="zh-CN"/>
        </w:rPr>
      </w:pPr>
      <w:r w:rsidRPr="00F60E35">
        <w:rPr>
          <w:rFonts w:hint="eastAsia"/>
          <w:b/>
          <w:lang w:eastAsia="zh-CN"/>
        </w:rPr>
        <w:t>Option 2:</w:t>
      </w:r>
      <w:r w:rsidR="00541E61" w:rsidRPr="00541E61">
        <w:rPr>
          <w:rFonts w:hint="eastAsia"/>
          <w:lang w:eastAsia="zh-CN"/>
        </w:rPr>
        <w:t xml:space="preserve"> </w:t>
      </w:r>
      <w:r w:rsidR="00541E61">
        <w:rPr>
          <w:rFonts w:hint="eastAsia"/>
          <w:lang w:eastAsia="zh-CN"/>
        </w:rPr>
        <w:t xml:space="preserve">use the NRU mechanism to transmit the de-prioritized </w:t>
      </w:r>
      <w:r w:rsidR="003D3972">
        <w:rPr>
          <w:rFonts w:hint="eastAsia"/>
          <w:lang w:eastAsia="zh-CN"/>
        </w:rPr>
        <w:t xml:space="preserve">configured grant </w:t>
      </w:r>
      <w:r w:rsidR="00541E61">
        <w:rPr>
          <w:rFonts w:hint="eastAsia"/>
          <w:lang w:eastAsia="zh-CN"/>
        </w:rPr>
        <w:t>or pending MAC PDU caused by LBT failure</w:t>
      </w:r>
    </w:p>
    <w:p w:rsidR="00EF2B1C" w:rsidRDefault="00EF2B1C" w:rsidP="005452B0">
      <w:pPr>
        <w:spacing w:after="0"/>
        <w:ind w:left="284"/>
        <w:jc w:val="both"/>
        <w:rPr>
          <w:lang w:eastAsia="zh-CN"/>
        </w:rPr>
      </w:pPr>
      <w:r>
        <w:rPr>
          <w:rFonts w:hint="eastAsia"/>
          <w:lang w:eastAsia="zh-CN"/>
        </w:rPr>
        <w:t xml:space="preserve"> </w:t>
      </w:r>
    </w:p>
    <w:p w:rsidR="00EF2B1C" w:rsidRDefault="00EF2B1C" w:rsidP="005452B0">
      <w:pPr>
        <w:spacing w:after="0"/>
        <w:ind w:left="284"/>
        <w:jc w:val="both"/>
        <w:rPr>
          <w:lang w:eastAsia="zh-CN"/>
        </w:rPr>
      </w:pPr>
      <w:r w:rsidRPr="00F60E35">
        <w:rPr>
          <w:rFonts w:hint="eastAsia"/>
          <w:b/>
          <w:lang w:eastAsia="zh-CN"/>
        </w:rPr>
        <w:t>Option 3:</w:t>
      </w:r>
      <w:r w:rsidR="00541E61" w:rsidRPr="00541E61">
        <w:rPr>
          <w:rFonts w:hint="eastAsia"/>
          <w:lang w:eastAsia="zh-CN"/>
        </w:rPr>
        <w:t xml:space="preserve"> </w:t>
      </w:r>
      <w:r w:rsidR="00541E61">
        <w:rPr>
          <w:rFonts w:hint="eastAsia"/>
          <w:lang w:eastAsia="zh-CN"/>
        </w:rPr>
        <w:t xml:space="preserve">use the IIOT mechanism to transmit the de-prioritized </w:t>
      </w:r>
      <w:r w:rsidR="003D3972">
        <w:rPr>
          <w:rFonts w:hint="eastAsia"/>
          <w:lang w:eastAsia="zh-CN"/>
        </w:rPr>
        <w:t xml:space="preserve">configured grant </w:t>
      </w:r>
      <w:r w:rsidR="00541E61">
        <w:rPr>
          <w:rFonts w:hint="eastAsia"/>
          <w:lang w:eastAsia="zh-CN"/>
        </w:rPr>
        <w:t xml:space="preserve">and use the NRU mechanism </w:t>
      </w:r>
      <w:r w:rsidR="00C91F5B">
        <w:rPr>
          <w:rFonts w:hint="eastAsia"/>
          <w:lang w:eastAsia="zh-CN"/>
        </w:rPr>
        <w:t xml:space="preserve">to transmit </w:t>
      </w:r>
      <w:r w:rsidR="00541E61">
        <w:rPr>
          <w:rFonts w:hint="eastAsia"/>
          <w:lang w:eastAsia="zh-CN"/>
        </w:rPr>
        <w:t>pending MAC PDU caused by LBT failure</w:t>
      </w:r>
    </w:p>
    <w:p w:rsidR="00CE5E5A" w:rsidRDefault="00CE5E5A" w:rsidP="005452B0">
      <w:pPr>
        <w:spacing w:after="0"/>
        <w:ind w:left="284"/>
        <w:jc w:val="both"/>
        <w:rPr>
          <w:lang w:eastAsia="zh-CN"/>
        </w:rPr>
      </w:pPr>
    </w:p>
    <w:p w:rsidR="00CE5E5A" w:rsidRPr="00CE5E5A" w:rsidRDefault="00CE5E5A" w:rsidP="005452B0">
      <w:pPr>
        <w:ind w:left="284"/>
        <w:jc w:val="both"/>
        <w:rPr>
          <w:rFonts w:eastAsia="等线"/>
          <w:lang w:eastAsia="zh-CN"/>
        </w:rPr>
      </w:pPr>
      <w:r w:rsidRPr="00F60E35">
        <w:rPr>
          <w:b/>
          <w:lang w:eastAsia="zh-CN"/>
        </w:rPr>
        <w:t>O</w:t>
      </w:r>
      <w:r w:rsidRPr="00F60E35">
        <w:rPr>
          <w:rFonts w:hint="eastAsia"/>
          <w:b/>
          <w:lang w:eastAsia="zh-CN"/>
        </w:rPr>
        <w:t>ption 4:</w:t>
      </w:r>
      <w:r w:rsidRPr="00CE5E5A">
        <w:rPr>
          <w:rFonts w:eastAsia="等线"/>
          <w:lang w:eastAsia="zh-CN"/>
        </w:rPr>
        <w:t xml:space="preserve"> </w:t>
      </w:r>
      <w:r w:rsidRPr="005139E2">
        <w:rPr>
          <w:rFonts w:eastAsia="等线"/>
          <w:lang w:eastAsia="zh-CN"/>
        </w:rPr>
        <w:t>to allow the de</w:t>
      </w:r>
      <w:r>
        <w:rPr>
          <w:rFonts w:eastAsia="等线" w:hint="eastAsia"/>
          <w:lang w:eastAsia="zh-CN"/>
        </w:rPr>
        <w:t>-</w:t>
      </w:r>
      <w:r w:rsidRPr="005139E2">
        <w:rPr>
          <w:rFonts w:eastAsia="等线"/>
          <w:lang w:eastAsia="zh-CN"/>
        </w:rPr>
        <w:t xml:space="preserve">prioritised </w:t>
      </w:r>
      <w:r>
        <w:rPr>
          <w:rFonts w:eastAsia="等线" w:hint="eastAsia"/>
          <w:lang w:eastAsia="zh-CN"/>
        </w:rPr>
        <w:t xml:space="preserve">or LBT failure </w:t>
      </w:r>
      <w:r w:rsidRPr="005139E2">
        <w:rPr>
          <w:rFonts w:eastAsia="等线"/>
          <w:lang w:eastAsia="zh-CN"/>
        </w:rPr>
        <w:t xml:space="preserve">MAC PDU to be carried on a subsequent CG resource with a different HARQ process ID. </w:t>
      </w:r>
    </w:p>
    <w:p w:rsidR="00A03915" w:rsidRDefault="00A03915" w:rsidP="002C17E7">
      <w:pPr>
        <w:spacing w:after="0"/>
        <w:jc w:val="both"/>
        <w:rPr>
          <w:lang w:eastAsia="zh-CN"/>
        </w:rPr>
      </w:pPr>
    </w:p>
    <w:p w:rsidR="00CB7930" w:rsidRDefault="00FF4690" w:rsidP="002C17E7">
      <w:pPr>
        <w:spacing w:after="0"/>
        <w:jc w:val="both"/>
        <w:rPr>
          <w:lang w:eastAsia="zh-CN"/>
        </w:rPr>
      </w:pPr>
      <w:r>
        <w:rPr>
          <w:rFonts w:hint="eastAsia"/>
          <w:lang w:eastAsia="zh-CN"/>
        </w:rPr>
        <w:t xml:space="preserve">For option 1, </w:t>
      </w:r>
      <w:r w:rsidR="00E862E6">
        <w:rPr>
          <w:lang w:eastAsia="zh-CN"/>
        </w:rPr>
        <w:t>U</w:t>
      </w:r>
      <w:r w:rsidR="00E862E6">
        <w:rPr>
          <w:rFonts w:hint="eastAsia"/>
          <w:lang w:eastAsia="zh-CN"/>
        </w:rPr>
        <w:t xml:space="preserve">sing the IIOT mechanism via the same HARQ </w:t>
      </w:r>
      <w:r w:rsidR="00F74F18">
        <w:rPr>
          <w:rFonts w:hint="eastAsia"/>
          <w:lang w:eastAsia="zh-CN"/>
        </w:rPr>
        <w:t xml:space="preserve">process </w:t>
      </w:r>
      <w:r w:rsidR="00E862E6">
        <w:rPr>
          <w:rFonts w:hint="eastAsia"/>
          <w:lang w:eastAsia="zh-CN"/>
        </w:rPr>
        <w:t xml:space="preserve">ID and same </w:t>
      </w:r>
      <w:r w:rsidR="002F6DE9">
        <w:rPr>
          <w:rFonts w:hint="eastAsia"/>
          <w:lang w:eastAsia="zh-CN"/>
        </w:rPr>
        <w:t xml:space="preserve">CG </w:t>
      </w:r>
      <w:r w:rsidR="00E862E6">
        <w:rPr>
          <w:rFonts w:hint="eastAsia"/>
          <w:lang w:eastAsia="zh-CN"/>
        </w:rPr>
        <w:t xml:space="preserve">for the pending MAC PDU </w:t>
      </w:r>
      <w:r w:rsidR="00EB18DC">
        <w:rPr>
          <w:rFonts w:hint="eastAsia"/>
          <w:lang w:eastAsia="zh-CN"/>
        </w:rPr>
        <w:t xml:space="preserve">caused by </w:t>
      </w:r>
      <w:r w:rsidR="00E67309">
        <w:rPr>
          <w:rFonts w:hint="eastAsia"/>
          <w:lang w:eastAsia="zh-CN"/>
        </w:rPr>
        <w:t xml:space="preserve">LBT failure </w:t>
      </w:r>
      <w:r w:rsidR="00EB18DC">
        <w:rPr>
          <w:rFonts w:hint="eastAsia"/>
          <w:lang w:eastAsia="zh-CN"/>
        </w:rPr>
        <w:t>may not reduce the impact of LBT failure.</w:t>
      </w:r>
    </w:p>
    <w:p w:rsidR="00AA4B72" w:rsidRDefault="00CB7930" w:rsidP="00883BCF">
      <w:pPr>
        <w:spacing w:after="0"/>
        <w:jc w:val="both"/>
        <w:rPr>
          <w:lang w:eastAsia="zh-CN"/>
        </w:rPr>
      </w:pPr>
      <w:r>
        <w:rPr>
          <w:lang w:eastAsia="zh-CN"/>
        </w:rPr>
        <w:t>T</w:t>
      </w:r>
      <w:r>
        <w:rPr>
          <w:rFonts w:hint="eastAsia"/>
          <w:lang w:eastAsia="zh-CN"/>
        </w:rPr>
        <w:t xml:space="preserve">he option 3 could be achieved by </w:t>
      </w:r>
      <w:r w:rsidR="00212594" w:rsidRPr="00212594">
        <w:rPr>
          <w:rFonts w:hint="eastAsia"/>
          <w:lang w:eastAsia="zh-CN"/>
        </w:rPr>
        <w:t>the</w:t>
      </w:r>
      <w:r>
        <w:rPr>
          <w:rFonts w:hint="eastAsia"/>
          <w:lang w:eastAsia="zh-CN"/>
        </w:rPr>
        <w:t xml:space="preserve"> </w:t>
      </w:r>
      <w:r w:rsidRPr="00212594">
        <w:rPr>
          <w:lang w:eastAsia="zh-CN"/>
        </w:rPr>
        <w:t>simultaneous configuration</w:t>
      </w:r>
      <w:r>
        <w:rPr>
          <w:rFonts w:hint="eastAsia"/>
          <w:lang w:eastAsia="zh-CN"/>
        </w:rPr>
        <w:t xml:space="preserve"> of</w:t>
      </w:r>
      <w:r w:rsidR="00212594" w:rsidRPr="00212594">
        <w:rPr>
          <w:rFonts w:hint="eastAsia"/>
          <w:lang w:eastAsia="zh-CN"/>
        </w:rPr>
        <w:t xml:space="preserve"> </w:t>
      </w:r>
      <w:r w:rsidR="00212594" w:rsidRPr="0051087A">
        <w:rPr>
          <w:i/>
          <w:lang w:eastAsia="zh-CN"/>
        </w:rPr>
        <w:t>lch-BasedPrioritization</w:t>
      </w:r>
      <w:r w:rsidR="007E00F7">
        <w:rPr>
          <w:rFonts w:hint="eastAsia"/>
          <w:lang w:eastAsia="zh-CN"/>
        </w:rPr>
        <w:t xml:space="preserve">, </w:t>
      </w:r>
      <w:r w:rsidR="00212594" w:rsidRPr="0051087A">
        <w:rPr>
          <w:i/>
          <w:lang w:eastAsia="zh-CN"/>
        </w:rPr>
        <w:t>cg-RetransmissionTimer</w:t>
      </w:r>
      <w:r w:rsidR="00212594" w:rsidRPr="0051087A">
        <w:rPr>
          <w:rFonts w:hint="eastAsia"/>
          <w:i/>
          <w:lang w:eastAsia="zh-CN"/>
        </w:rPr>
        <w:t xml:space="preserve"> </w:t>
      </w:r>
      <w:r w:rsidR="007E00F7">
        <w:rPr>
          <w:rFonts w:hint="eastAsia"/>
          <w:lang w:eastAsia="zh-CN"/>
        </w:rPr>
        <w:t xml:space="preserve">and </w:t>
      </w:r>
      <w:r w:rsidR="007E00F7" w:rsidRPr="005C388E">
        <w:rPr>
          <w:i/>
          <w:lang w:eastAsia="zh-CN"/>
        </w:rPr>
        <w:t>autonomousTx-r16</w:t>
      </w:r>
      <w:r>
        <w:rPr>
          <w:rFonts w:hint="eastAsia"/>
          <w:lang w:eastAsia="zh-CN"/>
        </w:rPr>
        <w:t>.</w:t>
      </w:r>
      <w:r w:rsidR="00A9052F">
        <w:rPr>
          <w:rFonts w:hint="eastAsia"/>
          <w:lang w:eastAsia="zh-CN"/>
        </w:rPr>
        <w:t xml:space="preserve"> </w:t>
      </w:r>
      <w:r w:rsidR="00573AFC">
        <w:rPr>
          <w:rFonts w:hint="eastAsia"/>
          <w:lang w:eastAsia="zh-CN"/>
        </w:rPr>
        <w:t>T</w:t>
      </w:r>
      <w:r w:rsidR="00212594" w:rsidRPr="00212594">
        <w:rPr>
          <w:rFonts w:hint="eastAsia"/>
          <w:lang w:eastAsia="zh-CN"/>
        </w:rPr>
        <w:t>he UE transmits the prioritized MAC PDU for a</w:t>
      </w:r>
      <w:r w:rsidR="00CD3A5B">
        <w:rPr>
          <w:rFonts w:hint="eastAsia"/>
          <w:lang w:eastAsia="zh-CN"/>
        </w:rPr>
        <w:t>n</w:t>
      </w:r>
      <w:r w:rsidR="00212594" w:rsidRPr="00212594">
        <w:rPr>
          <w:rFonts w:hint="eastAsia"/>
          <w:lang w:eastAsia="zh-CN"/>
        </w:rPr>
        <w:t xml:space="preserve"> overlapping grant based on the NR-U mechanism defined in Rel-16</w:t>
      </w:r>
      <w:r w:rsidR="00CD3A5B">
        <w:rPr>
          <w:rFonts w:hint="eastAsia"/>
          <w:lang w:eastAsia="zh-CN"/>
        </w:rPr>
        <w:t xml:space="preserve"> when the LBT failure indication is not received from PHY layer</w:t>
      </w:r>
      <w:r w:rsidR="003E581A">
        <w:rPr>
          <w:rFonts w:hint="eastAsia"/>
          <w:lang w:eastAsia="zh-CN"/>
        </w:rPr>
        <w:t>.</w:t>
      </w:r>
      <w:r w:rsidR="00CD3A5B">
        <w:rPr>
          <w:rFonts w:hint="eastAsia"/>
          <w:lang w:eastAsia="zh-CN"/>
        </w:rPr>
        <w:t>T</w:t>
      </w:r>
      <w:r w:rsidR="00212594" w:rsidRPr="00212594">
        <w:rPr>
          <w:rFonts w:hint="eastAsia"/>
          <w:lang w:eastAsia="zh-CN"/>
        </w:rPr>
        <w:t xml:space="preserve">he de-prioritized MAC PDUs for an overlapping grant, no matter the results of LBT, </w:t>
      </w:r>
      <w:r w:rsidR="0051087A">
        <w:rPr>
          <w:rFonts w:hint="eastAsia"/>
          <w:lang w:eastAsia="zh-CN"/>
        </w:rPr>
        <w:t xml:space="preserve">perform the autonomous </w:t>
      </w:r>
      <w:r w:rsidR="00CD3A5B">
        <w:rPr>
          <w:rFonts w:hint="eastAsia"/>
          <w:lang w:eastAsia="zh-CN"/>
        </w:rPr>
        <w:t>transmission as IIOT defined.</w:t>
      </w:r>
      <w:r w:rsidR="00F9087B" w:rsidRPr="00F9087B">
        <w:rPr>
          <w:rFonts w:hint="eastAsia"/>
          <w:lang w:eastAsia="zh-CN"/>
        </w:rPr>
        <w:t xml:space="preserve"> </w:t>
      </w:r>
      <w:r w:rsidR="00AE4CDA">
        <w:rPr>
          <w:lang w:eastAsia="zh-CN"/>
        </w:rPr>
        <w:t>I</w:t>
      </w:r>
      <w:r w:rsidR="00AE4CDA">
        <w:rPr>
          <w:rFonts w:hint="eastAsia"/>
          <w:lang w:eastAsia="zh-CN"/>
        </w:rPr>
        <w:t xml:space="preserve">f the LBT failure indication is received from PHY layer, the prioritized MAC PDU selects any CG between </w:t>
      </w:r>
      <w:r w:rsidR="00AE4CDA" w:rsidRPr="00F95DF1">
        <w:rPr>
          <w:lang w:eastAsia="zh-CN"/>
        </w:rPr>
        <w:t>multiple CGs</w:t>
      </w:r>
      <w:r w:rsidR="00AE4CDA">
        <w:rPr>
          <w:rFonts w:hint="eastAsia"/>
          <w:lang w:eastAsia="zh-CN"/>
        </w:rPr>
        <w:t xml:space="preserve"> and use the same HARQ process ID to retransmission as Rel-16 NR-U mechanism defined.  </w:t>
      </w:r>
    </w:p>
    <w:p w:rsidR="006F5CC7" w:rsidRPr="006F5CC7" w:rsidRDefault="00AA4B72" w:rsidP="00AF61B7">
      <w:pPr>
        <w:jc w:val="both"/>
        <w:rPr>
          <w:rFonts w:eastAsia="等线"/>
          <w:lang w:eastAsia="zh-CN"/>
        </w:rPr>
      </w:pPr>
      <w:r>
        <w:rPr>
          <w:rFonts w:eastAsia="等线"/>
          <w:lang w:val="en-US" w:eastAsia="zh-CN"/>
        </w:rPr>
        <w:t>F</w:t>
      </w:r>
      <w:r>
        <w:rPr>
          <w:rFonts w:eastAsia="等线" w:hint="eastAsia"/>
          <w:lang w:val="en-US" w:eastAsia="zh-CN"/>
        </w:rPr>
        <w:t>or option 4</w:t>
      </w:r>
      <w:r w:rsidR="006F5CC7">
        <w:rPr>
          <w:rFonts w:eastAsia="等线" w:hint="eastAsia"/>
          <w:lang w:val="en-US" w:eastAsia="zh-CN"/>
        </w:rPr>
        <w:t xml:space="preserve">, </w:t>
      </w:r>
      <w:r w:rsidR="006F5CC7">
        <w:rPr>
          <w:rFonts w:eastAsia="等线" w:hint="eastAsia"/>
          <w:lang w:eastAsia="zh-CN"/>
        </w:rPr>
        <w:t xml:space="preserve">the </w:t>
      </w:r>
      <w:r w:rsidR="006F5CC7" w:rsidRPr="005139E2">
        <w:rPr>
          <w:rFonts w:eastAsia="等线"/>
          <w:lang w:eastAsia="zh-CN"/>
        </w:rPr>
        <w:t xml:space="preserve">de-prioritised </w:t>
      </w:r>
      <w:r w:rsidR="00E34C3A">
        <w:rPr>
          <w:rFonts w:eastAsia="等线" w:hint="eastAsia"/>
          <w:lang w:eastAsia="zh-CN"/>
        </w:rPr>
        <w:t>or LBT failure</w:t>
      </w:r>
      <w:r w:rsidR="006F5CC7">
        <w:rPr>
          <w:rFonts w:eastAsia="等线" w:hint="eastAsia"/>
          <w:lang w:eastAsia="zh-CN"/>
        </w:rPr>
        <w:t xml:space="preserve"> </w:t>
      </w:r>
      <w:r w:rsidR="006F5CC7">
        <w:rPr>
          <w:rFonts w:eastAsia="等线"/>
          <w:lang w:eastAsia="zh-CN"/>
        </w:rPr>
        <w:t xml:space="preserve">MAC PDU </w:t>
      </w:r>
      <w:r w:rsidR="006F5CC7">
        <w:rPr>
          <w:rFonts w:eastAsia="等线" w:hint="eastAsia"/>
          <w:lang w:eastAsia="zh-CN"/>
        </w:rPr>
        <w:t>may</w:t>
      </w:r>
      <w:r w:rsidR="006F5CC7">
        <w:rPr>
          <w:rFonts w:eastAsia="等线"/>
          <w:lang w:eastAsia="zh-CN"/>
        </w:rPr>
        <w:t xml:space="preserve"> </w:t>
      </w:r>
      <w:r w:rsidR="00E34C3A">
        <w:rPr>
          <w:rFonts w:eastAsia="等线"/>
          <w:lang w:eastAsia="zh-CN"/>
        </w:rPr>
        <w:t xml:space="preserve">belong to URLLC </w:t>
      </w:r>
      <w:r w:rsidR="00E34C3A">
        <w:rPr>
          <w:rFonts w:eastAsia="等线" w:hint="eastAsia"/>
          <w:lang w:eastAsia="zh-CN"/>
        </w:rPr>
        <w:t>traffic,</w:t>
      </w:r>
      <w:r w:rsidR="006F5CC7" w:rsidRPr="005139E2">
        <w:rPr>
          <w:rFonts w:eastAsia="等线"/>
          <w:lang w:eastAsia="zh-CN"/>
        </w:rPr>
        <w:t xml:space="preserve"> </w:t>
      </w:r>
      <w:r w:rsidR="00E34C3A">
        <w:rPr>
          <w:rFonts w:eastAsia="等线" w:hint="eastAsia"/>
          <w:lang w:eastAsia="zh-CN"/>
        </w:rPr>
        <w:t>t</w:t>
      </w:r>
      <w:r w:rsidR="006F5CC7" w:rsidRPr="005139E2">
        <w:rPr>
          <w:rFonts w:eastAsia="等线"/>
          <w:lang w:eastAsia="zh-CN"/>
        </w:rPr>
        <w:t>herefore, we propose to allow the de</w:t>
      </w:r>
      <w:r w:rsidR="006F5CC7">
        <w:rPr>
          <w:rFonts w:eastAsia="等线" w:hint="eastAsia"/>
          <w:lang w:eastAsia="zh-CN"/>
        </w:rPr>
        <w:t>-</w:t>
      </w:r>
      <w:r w:rsidR="006F5CC7" w:rsidRPr="005139E2">
        <w:rPr>
          <w:rFonts w:eastAsia="等线"/>
          <w:lang w:eastAsia="zh-CN"/>
        </w:rPr>
        <w:t xml:space="preserve">prioritised </w:t>
      </w:r>
      <w:r w:rsidR="006F5CC7">
        <w:rPr>
          <w:rFonts w:eastAsia="等线" w:hint="eastAsia"/>
          <w:lang w:eastAsia="zh-CN"/>
        </w:rPr>
        <w:t xml:space="preserve">or </w:t>
      </w:r>
      <w:r w:rsidR="00E34C3A">
        <w:rPr>
          <w:rFonts w:eastAsia="等线" w:hint="eastAsia"/>
          <w:lang w:eastAsia="zh-CN"/>
        </w:rPr>
        <w:t>LBT failure</w:t>
      </w:r>
      <w:r w:rsidR="006F5CC7">
        <w:rPr>
          <w:rFonts w:eastAsia="等线" w:hint="eastAsia"/>
          <w:lang w:eastAsia="zh-CN"/>
        </w:rPr>
        <w:t xml:space="preserve"> </w:t>
      </w:r>
      <w:r w:rsidR="006F5CC7" w:rsidRPr="005139E2">
        <w:rPr>
          <w:rFonts w:eastAsia="等线"/>
          <w:lang w:eastAsia="zh-CN"/>
        </w:rPr>
        <w:t xml:space="preserve">MAC PDU to be carried on a subsequent CG resource with a different HARQ process ID. </w:t>
      </w:r>
      <w:r w:rsidR="00E15F91">
        <w:rPr>
          <w:rFonts w:eastAsia="等线"/>
          <w:lang w:eastAsia="zh-CN"/>
        </w:rPr>
        <w:t>T</w:t>
      </w:r>
      <w:r w:rsidR="00E15F91">
        <w:rPr>
          <w:rFonts w:eastAsia="等线" w:hint="eastAsia"/>
          <w:lang w:eastAsia="zh-CN"/>
        </w:rPr>
        <w:t>hus the delay to transmit the de</w:t>
      </w:r>
      <w:r w:rsidR="00E15F91" w:rsidRPr="005139E2">
        <w:rPr>
          <w:rFonts w:eastAsia="等线"/>
          <w:lang w:eastAsia="zh-CN"/>
        </w:rPr>
        <w:t xml:space="preserve">-prioritised </w:t>
      </w:r>
      <w:r w:rsidR="00E15F91">
        <w:rPr>
          <w:rFonts w:eastAsia="等线" w:hint="eastAsia"/>
          <w:lang w:eastAsia="zh-CN"/>
        </w:rPr>
        <w:t xml:space="preserve">or LBT failure </w:t>
      </w:r>
      <w:r w:rsidR="00E15F91">
        <w:rPr>
          <w:rFonts w:eastAsia="等线"/>
          <w:lang w:eastAsia="zh-CN"/>
        </w:rPr>
        <w:t>MAC PDU</w:t>
      </w:r>
      <w:r w:rsidR="00E15F91">
        <w:rPr>
          <w:rFonts w:eastAsia="等线" w:hint="eastAsia"/>
          <w:lang w:eastAsia="zh-CN"/>
        </w:rPr>
        <w:t xml:space="preserve"> may be reduced.</w:t>
      </w:r>
    </w:p>
    <w:p w:rsidR="00B55221" w:rsidRPr="00E6696F" w:rsidRDefault="009E31DA" w:rsidP="00E6696F">
      <w:pPr>
        <w:rPr>
          <w:b/>
          <w:lang w:val="en-US" w:eastAsia="zh-CN"/>
        </w:rPr>
      </w:pPr>
      <w:r>
        <w:rPr>
          <w:rFonts w:hint="eastAsia"/>
          <w:b/>
          <w:lang w:val="en-US" w:eastAsia="zh-CN"/>
        </w:rPr>
        <w:t>Proposal 2</w:t>
      </w:r>
      <w:r w:rsidR="00533B38" w:rsidRPr="003D1315">
        <w:rPr>
          <w:b/>
          <w:lang w:val="en-US" w:eastAsia="zh-CN"/>
        </w:rPr>
        <w:t xml:space="preserve">: </w:t>
      </w:r>
      <w:r w:rsidR="006C5A79">
        <w:rPr>
          <w:rFonts w:hint="eastAsia"/>
          <w:b/>
          <w:lang w:val="en-US" w:eastAsia="zh-CN"/>
        </w:rPr>
        <w:t xml:space="preserve">it is </w:t>
      </w:r>
      <w:r w:rsidR="006C5A79">
        <w:rPr>
          <w:b/>
          <w:lang w:val="en-US" w:eastAsia="zh-CN"/>
        </w:rPr>
        <w:t>proposed</w:t>
      </w:r>
      <w:r w:rsidR="006C5A79">
        <w:rPr>
          <w:rFonts w:hint="eastAsia"/>
          <w:b/>
          <w:lang w:val="en-US" w:eastAsia="zh-CN"/>
        </w:rPr>
        <w:t xml:space="preserve"> that </w:t>
      </w:r>
      <w:r w:rsidR="006C5A79" w:rsidRPr="006C5A79">
        <w:rPr>
          <w:rFonts w:hint="eastAsia"/>
          <w:b/>
          <w:lang w:val="en-US" w:eastAsia="zh-CN"/>
        </w:rPr>
        <w:t>use the IIOT mechanism to transmit the de-prioritized configured grant and use the NRU mechanism to transmit pending MAC PDU caused by LBT failure</w:t>
      </w:r>
      <w:r w:rsidR="00E8100C">
        <w:rPr>
          <w:rFonts w:hint="eastAsia"/>
          <w:b/>
          <w:lang w:val="en-US" w:eastAsia="zh-CN"/>
        </w:rPr>
        <w:t xml:space="preserve"> if </w:t>
      </w:r>
      <w:r w:rsidR="00E8100C" w:rsidRPr="008374A0">
        <w:rPr>
          <w:b/>
          <w:lang w:val="en-US" w:eastAsia="zh-CN"/>
        </w:rPr>
        <w:t>simultaneous</w:t>
      </w:r>
      <w:r w:rsidR="00E8100C" w:rsidRPr="00961AF6">
        <w:rPr>
          <w:rFonts w:hint="eastAsia"/>
          <w:b/>
          <w:lang w:val="en-US" w:eastAsia="zh-CN"/>
        </w:rPr>
        <w:t xml:space="preserve"> </w:t>
      </w:r>
      <w:r w:rsidR="00E8100C">
        <w:rPr>
          <w:rFonts w:hint="eastAsia"/>
          <w:b/>
          <w:lang w:val="en-US" w:eastAsia="zh-CN"/>
        </w:rPr>
        <w:t>configuration of</w:t>
      </w:r>
      <w:r w:rsidR="00E8100C" w:rsidRPr="00961AF6">
        <w:rPr>
          <w:rFonts w:hint="eastAsia"/>
          <w:b/>
          <w:lang w:val="en-US" w:eastAsia="zh-CN"/>
        </w:rPr>
        <w:t xml:space="preserve"> the </w:t>
      </w:r>
      <w:r w:rsidR="00E8100C" w:rsidRPr="00F27241">
        <w:rPr>
          <w:b/>
          <w:i/>
          <w:lang w:eastAsia="zh-CN"/>
        </w:rPr>
        <w:t>lch-BasedPrioritization</w:t>
      </w:r>
      <w:r w:rsidR="00E8100C" w:rsidRPr="00961AF6">
        <w:rPr>
          <w:rFonts w:hint="eastAsia"/>
          <w:b/>
          <w:lang w:val="en-US" w:eastAsia="zh-CN"/>
        </w:rPr>
        <w:t xml:space="preserve"> </w:t>
      </w:r>
      <w:r w:rsidR="00E8100C" w:rsidRPr="00961AF6">
        <w:rPr>
          <w:b/>
          <w:lang w:val="en-US" w:eastAsia="zh-CN"/>
        </w:rPr>
        <w:t xml:space="preserve">and </w:t>
      </w:r>
      <w:r w:rsidR="00E8100C" w:rsidRPr="00F27241">
        <w:rPr>
          <w:b/>
          <w:i/>
          <w:lang w:eastAsia="zh-CN"/>
        </w:rPr>
        <w:t>cg-RetransmissionTimer</w:t>
      </w:r>
      <w:r w:rsidR="00E8100C">
        <w:rPr>
          <w:rFonts w:hint="eastAsia"/>
          <w:b/>
          <w:lang w:val="en-US" w:eastAsia="zh-CN"/>
        </w:rPr>
        <w:t xml:space="preserve"> in UCE</w:t>
      </w:r>
      <w:r w:rsidR="006C5A79">
        <w:rPr>
          <w:rFonts w:hint="eastAsia"/>
          <w:b/>
          <w:lang w:val="en-US" w:eastAsia="zh-CN"/>
        </w:rPr>
        <w:t>.</w:t>
      </w:r>
    </w:p>
    <w:p w:rsidR="00B55221" w:rsidRPr="00EC477A" w:rsidRDefault="00B55221" w:rsidP="00643074">
      <w:pPr>
        <w:spacing w:after="0"/>
        <w:jc w:val="both"/>
        <w:rPr>
          <w:lang w:val="en-US" w:eastAsia="zh-CN"/>
        </w:rPr>
      </w:pPr>
    </w:p>
    <w:p w:rsidR="001A58DE" w:rsidRDefault="001A58DE" w:rsidP="00AF61B7">
      <w:pPr>
        <w:spacing w:after="0"/>
        <w:jc w:val="both"/>
        <w:rPr>
          <w:lang w:eastAsia="zh-CN"/>
        </w:rPr>
      </w:pPr>
      <w:r>
        <w:rPr>
          <w:rFonts w:hint="eastAsia"/>
          <w:lang w:eastAsia="zh-CN"/>
        </w:rPr>
        <w:t>The su</w:t>
      </w:r>
      <w:r w:rsidRPr="00816DC3">
        <w:rPr>
          <w:rFonts w:hint="eastAsia"/>
          <w:lang w:eastAsia="zh-CN"/>
        </w:rPr>
        <w:t xml:space="preserve">pport of IIOT in NR-U </w:t>
      </w:r>
      <w:r>
        <w:rPr>
          <w:rFonts w:hint="eastAsia"/>
          <w:lang w:eastAsia="zh-CN"/>
        </w:rPr>
        <w:t xml:space="preserve">is </w:t>
      </w:r>
      <w:r w:rsidRPr="00816DC3">
        <w:rPr>
          <w:rFonts w:hint="eastAsia"/>
          <w:lang w:eastAsia="zh-CN"/>
        </w:rPr>
        <w:t xml:space="preserve">under the assumption of controlled </w:t>
      </w:r>
      <w:r w:rsidRPr="00816DC3">
        <w:rPr>
          <w:lang w:eastAsia="zh-CN"/>
        </w:rPr>
        <w:t>environment</w:t>
      </w:r>
      <w:r>
        <w:rPr>
          <w:rFonts w:hint="eastAsia"/>
          <w:lang w:eastAsia="zh-CN"/>
        </w:rPr>
        <w:t xml:space="preserve">, </w:t>
      </w:r>
      <w:r w:rsidRPr="00816DC3">
        <w:rPr>
          <w:rFonts w:hint="eastAsia"/>
          <w:lang w:eastAsia="zh-CN"/>
        </w:rPr>
        <w:t>where unexpected interference from other systems and</w:t>
      </w:r>
      <w:r>
        <w:rPr>
          <w:rFonts w:hint="eastAsia"/>
          <w:lang w:eastAsia="zh-CN"/>
        </w:rPr>
        <w:t xml:space="preserve">/or radio access technology </w:t>
      </w:r>
      <w:r>
        <w:rPr>
          <w:lang w:eastAsia="zh-CN"/>
        </w:rPr>
        <w:t>occasionally</w:t>
      </w:r>
      <w:r w:rsidRPr="00816DC3">
        <w:rPr>
          <w:rFonts w:hint="eastAsia"/>
          <w:lang w:eastAsia="zh-CN"/>
        </w:rPr>
        <w:t xml:space="preserve"> happens</w:t>
      </w:r>
      <w:r>
        <w:rPr>
          <w:rFonts w:hint="eastAsia"/>
          <w:lang w:eastAsia="zh-CN"/>
        </w:rPr>
        <w:t xml:space="preserve">, </w:t>
      </w:r>
      <w:r w:rsidR="00B95B21">
        <w:rPr>
          <w:rFonts w:hint="eastAsia"/>
          <w:lang w:eastAsia="zh-CN"/>
        </w:rPr>
        <w:t>therefore LBT failure may occur</w:t>
      </w:r>
      <w:r>
        <w:rPr>
          <w:rFonts w:hint="eastAsia"/>
          <w:lang w:eastAsia="zh-CN"/>
        </w:rPr>
        <w:t xml:space="preserve"> rarely.</w:t>
      </w:r>
      <w:r w:rsidRPr="00643074">
        <w:rPr>
          <w:rFonts w:hint="eastAsia"/>
          <w:lang w:eastAsia="zh-CN"/>
        </w:rPr>
        <w:t xml:space="preserve"> </w:t>
      </w:r>
      <w:r>
        <w:rPr>
          <w:rFonts w:hint="eastAsia"/>
          <w:lang w:eastAsia="zh-CN"/>
        </w:rPr>
        <w:t>In this case, the DFI with ACK feedback may occur frequently which may introduce the signalling overhead for the network.</w:t>
      </w:r>
      <w:r w:rsidR="00BA1B16" w:rsidRPr="00BA1B16">
        <w:rPr>
          <w:rFonts w:hint="eastAsia"/>
          <w:b/>
          <w:lang w:val="en-US" w:eastAsia="zh-CN"/>
        </w:rPr>
        <w:t xml:space="preserve"> </w:t>
      </w:r>
      <w:r w:rsidR="00BA1B16" w:rsidRPr="00BA1B16">
        <w:rPr>
          <w:rFonts w:hint="eastAsia"/>
          <w:lang w:eastAsia="zh-CN"/>
        </w:rPr>
        <w:t xml:space="preserve">Whether the DFI is included in PDCCH DCI could be considered as optimization mechanism in NRU controlled </w:t>
      </w:r>
      <w:r w:rsidR="00BA1B16" w:rsidRPr="00BA1B16">
        <w:rPr>
          <w:lang w:eastAsia="zh-CN"/>
        </w:rPr>
        <w:t>environment</w:t>
      </w:r>
      <w:r w:rsidR="00BA1B16" w:rsidRPr="00BA1B16">
        <w:rPr>
          <w:rFonts w:hint="eastAsia"/>
          <w:lang w:eastAsia="zh-CN"/>
        </w:rPr>
        <w:t>.</w:t>
      </w:r>
    </w:p>
    <w:p w:rsidR="00B95B21" w:rsidRDefault="00B95B21" w:rsidP="00AF61B7">
      <w:pPr>
        <w:spacing w:after="0"/>
        <w:jc w:val="both"/>
        <w:rPr>
          <w:b/>
          <w:lang w:val="en-US" w:eastAsia="zh-CN"/>
        </w:rPr>
      </w:pPr>
      <w:r w:rsidRPr="00B95B21">
        <w:rPr>
          <w:rFonts w:hint="eastAsia"/>
          <w:b/>
          <w:lang w:val="en-US" w:eastAsia="zh-CN"/>
        </w:rPr>
        <w:lastRenderedPageBreak/>
        <w:t>Observation</w:t>
      </w:r>
      <w:r w:rsidR="00950B13">
        <w:rPr>
          <w:rFonts w:hint="eastAsia"/>
          <w:b/>
          <w:lang w:val="en-US" w:eastAsia="zh-CN"/>
        </w:rPr>
        <w:t xml:space="preserve"> 2</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sidR="00092C2F">
        <w:rPr>
          <w:rFonts w:hint="eastAsia"/>
          <w:b/>
          <w:lang w:val="en-US" w:eastAsia="zh-CN"/>
        </w:rPr>
        <w:t xml:space="preserve"> in </w:t>
      </w:r>
      <w:r w:rsidR="00092C2F" w:rsidRPr="00092C2F">
        <w:rPr>
          <w:rFonts w:hint="eastAsia"/>
          <w:b/>
          <w:lang w:val="en-US" w:eastAsia="zh-CN"/>
        </w:rPr>
        <w:t xml:space="preserve">NRU controlled </w:t>
      </w:r>
      <w:r w:rsidR="00092C2F" w:rsidRPr="00092C2F">
        <w:rPr>
          <w:b/>
          <w:lang w:val="en-US" w:eastAsia="zh-CN"/>
        </w:rPr>
        <w:t>environment</w:t>
      </w:r>
      <w:r w:rsidRPr="00B95B21">
        <w:rPr>
          <w:rFonts w:hint="eastAsia"/>
          <w:b/>
          <w:lang w:val="en-US" w:eastAsia="zh-CN"/>
        </w:rPr>
        <w:t>. In this case, the DFI with ACK feedback may occur frequently wh</w:t>
      </w:r>
      <w:r w:rsidR="0091507B">
        <w:rPr>
          <w:rFonts w:hint="eastAsia"/>
          <w:b/>
          <w:lang w:val="en-US" w:eastAsia="zh-CN"/>
        </w:rPr>
        <w:t>ich may introduce the signal</w:t>
      </w:r>
      <w:r w:rsidRPr="00B95B21">
        <w:rPr>
          <w:rFonts w:hint="eastAsia"/>
          <w:b/>
          <w:lang w:val="en-US" w:eastAsia="zh-CN"/>
        </w:rPr>
        <w:t>ing overhead for the network.</w:t>
      </w:r>
    </w:p>
    <w:p w:rsidR="00C978AF" w:rsidRPr="00B95B21" w:rsidRDefault="00C978AF" w:rsidP="00AF61B7">
      <w:pPr>
        <w:spacing w:after="0"/>
        <w:jc w:val="both"/>
        <w:rPr>
          <w:b/>
          <w:lang w:val="en-US" w:eastAsia="zh-CN"/>
        </w:rPr>
      </w:pPr>
    </w:p>
    <w:p w:rsidR="00131B22" w:rsidRPr="00D36C6D" w:rsidRDefault="00131B22" w:rsidP="00E216DE">
      <w:pPr>
        <w:rPr>
          <w:b/>
          <w:lang w:val="en-US" w:eastAsia="zh-CN"/>
        </w:rPr>
      </w:pPr>
      <w:r w:rsidRPr="00D36C6D">
        <w:rPr>
          <w:b/>
          <w:lang w:val="en-US" w:eastAsia="zh-CN"/>
        </w:rPr>
        <w:t xml:space="preserve">Proposal </w:t>
      </w:r>
      <w:r w:rsidRPr="00D36C6D">
        <w:rPr>
          <w:rFonts w:hint="eastAsia"/>
          <w:b/>
          <w:lang w:val="en-US" w:eastAsia="zh-CN"/>
        </w:rPr>
        <w:t>3</w:t>
      </w:r>
      <w:r w:rsidRPr="00D36C6D">
        <w:rPr>
          <w:b/>
          <w:lang w:val="en-US" w:eastAsia="zh-CN"/>
        </w:rPr>
        <w:t>:</w:t>
      </w:r>
      <w:r w:rsidR="009F7F75" w:rsidRPr="00D36C6D">
        <w:rPr>
          <w:rFonts w:hint="eastAsia"/>
          <w:b/>
          <w:lang w:val="en-US" w:eastAsia="zh-CN"/>
        </w:rPr>
        <w:t xml:space="preserve"> </w:t>
      </w:r>
      <w:r w:rsidR="00092C2F">
        <w:rPr>
          <w:rFonts w:hint="eastAsia"/>
          <w:b/>
          <w:lang w:val="en-US" w:eastAsia="zh-CN"/>
        </w:rPr>
        <w:t>W</w:t>
      </w:r>
      <w:r w:rsidR="004C24C7">
        <w:rPr>
          <w:rFonts w:hint="eastAsia"/>
          <w:b/>
          <w:lang w:val="en-US" w:eastAsia="zh-CN"/>
        </w:rPr>
        <w:t xml:space="preserve">hether </w:t>
      </w:r>
      <w:r w:rsidR="00092C2F">
        <w:rPr>
          <w:rFonts w:hint="eastAsia"/>
          <w:b/>
          <w:lang w:val="en-US" w:eastAsia="zh-CN"/>
        </w:rPr>
        <w:t xml:space="preserve">the </w:t>
      </w:r>
      <w:r w:rsidR="00092C2F" w:rsidRPr="00D36C6D">
        <w:rPr>
          <w:rFonts w:hint="eastAsia"/>
          <w:b/>
          <w:lang w:val="en-US" w:eastAsia="zh-CN"/>
        </w:rPr>
        <w:t xml:space="preserve">DFI </w:t>
      </w:r>
      <w:r w:rsidR="00092C2F">
        <w:rPr>
          <w:rFonts w:hint="eastAsia"/>
          <w:b/>
          <w:lang w:val="en-US" w:eastAsia="zh-CN"/>
        </w:rPr>
        <w:t>is included</w:t>
      </w:r>
      <w:r w:rsidR="004C24C7">
        <w:rPr>
          <w:rFonts w:hint="eastAsia"/>
          <w:b/>
          <w:lang w:val="en-US" w:eastAsia="zh-CN"/>
        </w:rPr>
        <w:t xml:space="preserve"> </w:t>
      </w:r>
      <w:r w:rsidR="004C24C7" w:rsidRPr="00D36C6D">
        <w:rPr>
          <w:rFonts w:hint="eastAsia"/>
          <w:b/>
          <w:lang w:val="en-US" w:eastAsia="zh-CN"/>
        </w:rPr>
        <w:t xml:space="preserve">in </w:t>
      </w:r>
      <w:r w:rsidR="00120F67">
        <w:rPr>
          <w:rFonts w:hint="eastAsia"/>
          <w:b/>
          <w:lang w:val="en-US" w:eastAsia="zh-CN"/>
        </w:rPr>
        <w:t xml:space="preserve">PDCCH </w:t>
      </w:r>
      <w:r w:rsidR="004C24C7" w:rsidRPr="00D36C6D">
        <w:rPr>
          <w:rFonts w:hint="eastAsia"/>
          <w:b/>
          <w:lang w:val="en-US" w:eastAsia="zh-CN"/>
        </w:rPr>
        <w:t>DCI c</w:t>
      </w:r>
      <w:r w:rsidR="00092C2F">
        <w:rPr>
          <w:rFonts w:hint="eastAsia"/>
          <w:b/>
          <w:lang w:val="en-US" w:eastAsia="zh-CN"/>
        </w:rPr>
        <w:t xml:space="preserve">ould be considered as </w:t>
      </w:r>
      <w:r w:rsidR="00092C2F" w:rsidRPr="00092C2F">
        <w:rPr>
          <w:rFonts w:hint="eastAsia"/>
          <w:b/>
          <w:lang w:val="en-US" w:eastAsia="zh-CN"/>
        </w:rPr>
        <w:t xml:space="preserve">optimization mechanism in NRU controlled </w:t>
      </w:r>
      <w:r w:rsidR="00092C2F" w:rsidRPr="00092C2F">
        <w:rPr>
          <w:b/>
          <w:lang w:val="en-US" w:eastAsia="zh-CN"/>
        </w:rPr>
        <w:t>environment</w:t>
      </w:r>
      <w:r w:rsidR="00092C2F" w:rsidRPr="00092C2F">
        <w:rPr>
          <w:rFonts w:hint="eastAsia"/>
          <w:b/>
          <w:lang w:val="en-US" w:eastAsia="zh-CN"/>
        </w:rPr>
        <w:t>.</w:t>
      </w:r>
    </w:p>
    <w:p w:rsidR="000367F2" w:rsidRDefault="000367F2" w:rsidP="000367F2">
      <w:pPr>
        <w:pStyle w:val="1"/>
        <w:tabs>
          <w:tab w:val="num" w:pos="420"/>
        </w:tabs>
        <w:spacing w:line="276" w:lineRule="auto"/>
        <w:ind w:left="420" w:hanging="420"/>
        <w:jc w:val="both"/>
      </w:pPr>
      <w:r w:rsidRPr="000367F2">
        <w:t>Conclusion</w:t>
      </w:r>
    </w:p>
    <w:p w:rsidR="000367F2" w:rsidRDefault="000367F2" w:rsidP="00AF61B7">
      <w:pPr>
        <w:jc w:val="both"/>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analysis on the CG </w:t>
      </w:r>
      <w:r w:rsidR="00E96A39">
        <w:rPr>
          <w:rFonts w:cs="Arial"/>
        </w:rPr>
        <w:t>harmonization</w:t>
      </w:r>
      <w:r w:rsidR="00E96A39">
        <w:rPr>
          <w:rFonts w:hint="eastAsia"/>
          <w:lang w:eastAsia="zh-CN"/>
        </w:rPr>
        <w:t xml:space="preserve"> </w:t>
      </w:r>
      <w:r w:rsidR="007803D4">
        <w:rPr>
          <w:rFonts w:hint="eastAsia"/>
          <w:lang w:eastAsia="zh-CN"/>
        </w:rPr>
        <w:t>for URLLC in unlicensed controlled environment is discussed</w:t>
      </w:r>
      <w:r w:rsidR="003532D0">
        <w:rPr>
          <w:rFonts w:cs="Arial" w:hint="eastAsia"/>
          <w:lang w:eastAsia="zh-CN"/>
        </w:rPr>
        <w:t>.</w:t>
      </w:r>
    </w:p>
    <w:p w:rsidR="00FE6B2C" w:rsidRDefault="00FE6B2C" w:rsidP="00FE6B2C">
      <w:pPr>
        <w:jc w:val="both"/>
        <w:rPr>
          <w:b/>
          <w:lang w:val="en-US" w:eastAsia="zh-CN"/>
        </w:rPr>
      </w:pPr>
      <w:r w:rsidRPr="00B95B21">
        <w:rPr>
          <w:rFonts w:hint="eastAsia"/>
          <w:b/>
          <w:lang w:val="en-US" w:eastAsia="zh-CN"/>
        </w:rPr>
        <w:t>Observation</w:t>
      </w:r>
      <w:r>
        <w:rPr>
          <w:rFonts w:hint="eastAsia"/>
          <w:b/>
          <w:lang w:val="en-US" w:eastAsia="zh-CN"/>
        </w:rPr>
        <w:t xml:space="preserve"> 1</w:t>
      </w:r>
      <w:r w:rsidRPr="00B95B21">
        <w:rPr>
          <w:rFonts w:hint="eastAsia"/>
          <w:b/>
          <w:lang w:val="en-US" w:eastAsia="zh-CN"/>
        </w:rPr>
        <w:t>:</w:t>
      </w:r>
      <w:r w:rsidRPr="008374A0">
        <w:rPr>
          <w:rFonts w:hint="eastAsia"/>
          <w:b/>
          <w:lang w:val="en-US" w:eastAsia="zh-CN"/>
        </w:rPr>
        <w:t xml:space="preserve"> if the </w:t>
      </w:r>
      <w:r w:rsidRPr="008D1340">
        <w:rPr>
          <w:b/>
          <w:i/>
          <w:lang w:eastAsia="zh-CN"/>
        </w:rPr>
        <w:t>lch-BasedPrioritization</w:t>
      </w:r>
      <w:r w:rsidRPr="008D1340">
        <w:rPr>
          <w:rFonts w:hint="eastAsia"/>
          <w:lang w:eastAsia="zh-CN"/>
        </w:rPr>
        <w:t xml:space="preserve"> </w:t>
      </w:r>
      <w:r w:rsidRPr="008374A0">
        <w:rPr>
          <w:b/>
          <w:lang w:val="en-US" w:eastAsia="zh-CN"/>
        </w:rPr>
        <w:t xml:space="preserve">and </w:t>
      </w:r>
      <w:r w:rsidRPr="008D1340">
        <w:rPr>
          <w:b/>
          <w:i/>
          <w:lang w:eastAsia="zh-CN"/>
        </w:rPr>
        <w:t>cg-RetransmissionTimer</w:t>
      </w:r>
      <w:r w:rsidRPr="008374A0">
        <w:rPr>
          <w:rFonts w:hint="eastAsia"/>
          <w:b/>
          <w:lang w:val="en-US" w:eastAsia="zh-CN"/>
        </w:rPr>
        <w:t xml:space="preserve"> are </w:t>
      </w:r>
      <w:r w:rsidRPr="008374A0">
        <w:rPr>
          <w:b/>
          <w:lang w:val="en-US" w:eastAsia="zh-CN"/>
        </w:rPr>
        <w:t>simultaneous configuration</w:t>
      </w:r>
      <w:r w:rsidRPr="008374A0">
        <w:rPr>
          <w:rFonts w:hint="eastAsia"/>
          <w:b/>
          <w:lang w:val="en-US" w:eastAsia="zh-CN"/>
        </w:rPr>
        <w:t>, the UE transmits or retransmits the prioritized MAC PDU for a</w:t>
      </w:r>
      <w:r>
        <w:rPr>
          <w:rFonts w:hint="eastAsia"/>
          <w:b/>
          <w:lang w:val="en-US" w:eastAsia="zh-CN"/>
        </w:rPr>
        <w:t>n</w:t>
      </w:r>
      <w:r w:rsidRPr="008374A0">
        <w:rPr>
          <w:rFonts w:hint="eastAsia"/>
          <w:b/>
          <w:lang w:val="en-US" w:eastAsia="zh-CN"/>
        </w:rPr>
        <w:t xml:space="preserve"> overlapping grant based on the NR-U mechanism defined in Rel-16 and the de-prioritized MAC PDUs for an overlapping grant, no matter the results of LBT, need to wait for re-schedule by gNB</w:t>
      </w:r>
      <w:r>
        <w:rPr>
          <w:rFonts w:hint="eastAsia"/>
          <w:b/>
          <w:lang w:val="en-US" w:eastAsia="zh-CN"/>
        </w:rPr>
        <w:t>. Thus</w:t>
      </w:r>
      <w:r w:rsidRPr="008374A0">
        <w:rPr>
          <w:rFonts w:hint="eastAsia"/>
          <w:b/>
          <w:lang w:val="en-US" w:eastAsia="zh-CN"/>
        </w:rPr>
        <w:t xml:space="preserve"> </w:t>
      </w:r>
      <w:r>
        <w:rPr>
          <w:rFonts w:hint="eastAsia"/>
          <w:b/>
          <w:lang w:val="en-US" w:eastAsia="zh-CN"/>
        </w:rPr>
        <w:t xml:space="preserve">the </w:t>
      </w:r>
      <w:r w:rsidRPr="008374A0">
        <w:rPr>
          <w:rFonts w:hint="eastAsia"/>
          <w:b/>
          <w:lang w:val="en-US" w:eastAsia="zh-CN"/>
        </w:rPr>
        <w:t xml:space="preserve">data or </w:t>
      </w:r>
      <w:r>
        <w:rPr>
          <w:rFonts w:hint="eastAsia"/>
          <w:b/>
          <w:lang w:val="en-US" w:eastAsia="zh-CN"/>
        </w:rPr>
        <w:t xml:space="preserve">the </w:t>
      </w:r>
      <w:r w:rsidRPr="008374A0">
        <w:rPr>
          <w:rFonts w:hint="eastAsia"/>
          <w:b/>
          <w:lang w:val="en-US" w:eastAsia="zh-CN"/>
        </w:rPr>
        <w:t>service with high priority could be transmitted as expect in UCE.</w:t>
      </w:r>
    </w:p>
    <w:p w:rsidR="00255B6F" w:rsidRPr="00961AF6" w:rsidRDefault="00255B6F" w:rsidP="00255B6F">
      <w:pPr>
        <w:jc w:val="both"/>
        <w:rPr>
          <w:b/>
          <w:lang w:val="en-US" w:eastAsia="zh-CN"/>
        </w:rPr>
      </w:pPr>
      <w:r>
        <w:rPr>
          <w:b/>
          <w:lang w:val="en-US" w:eastAsia="zh-CN"/>
        </w:rPr>
        <w:t>P</w:t>
      </w:r>
      <w:r>
        <w:rPr>
          <w:rFonts w:hint="eastAsia"/>
          <w:b/>
          <w:lang w:val="en-US" w:eastAsia="zh-CN"/>
        </w:rPr>
        <w:t xml:space="preserve">roposal 1: The </w:t>
      </w:r>
      <w:r w:rsidRPr="008374A0">
        <w:rPr>
          <w:b/>
          <w:lang w:val="en-US" w:eastAsia="zh-CN"/>
        </w:rPr>
        <w:t>simultaneous</w:t>
      </w:r>
      <w:r w:rsidRPr="00961AF6">
        <w:rPr>
          <w:rFonts w:hint="eastAsia"/>
          <w:b/>
          <w:lang w:val="en-US" w:eastAsia="zh-CN"/>
        </w:rPr>
        <w:t xml:space="preserve"> </w:t>
      </w:r>
      <w:r>
        <w:rPr>
          <w:rFonts w:hint="eastAsia"/>
          <w:b/>
          <w:lang w:val="en-US" w:eastAsia="zh-CN"/>
        </w:rPr>
        <w:t>configuration of</w:t>
      </w:r>
      <w:r w:rsidRPr="00961AF6">
        <w:rPr>
          <w:rFonts w:hint="eastAsia"/>
          <w:b/>
          <w:lang w:val="en-US" w:eastAsia="zh-CN"/>
        </w:rPr>
        <w:t xml:space="preserve"> the </w:t>
      </w:r>
      <w:r w:rsidRPr="00F27241">
        <w:rPr>
          <w:b/>
          <w:i/>
          <w:lang w:eastAsia="zh-CN"/>
        </w:rPr>
        <w:t>lch-BasedPrioritization</w:t>
      </w:r>
      <w:r w:rsidRPr="00961AF6">
        <w:rPr>
          <w:rFonts w:hint="eastAsia"/>
          <w:b/>
          <w:lang w:val="en-US" w:eastAsia="zh-CN"/>
        </w:rPr>
        <w:t xml:space="preserve"> </w:t>
      </w:r>
      <w:r w:rsidRPr="00961AF6">
        <w:rPr>
          <w:b/>
          <w:lang w:val="en-US" w:eastAsia="zh-CN"/>
        </w:rPr>
        <w:t xml:space="preserve">and </w:t>
      </w:r>
      <w:r w:rsidRPr="00F27241">
        <w:rPr>
          <w:b/>
          <w:i/>
          <w:lang w:eastAsia="zh-CN"/>
        </w:rPr>
        <w:t>cg-RetransmissionTimer</w:t>
      </w:r>
      <w:r>
        <w:rPr>
          <w:rFonts w:hint="eastAsia"/>
          <w:b/>
          <w:lang w:val="en-US" w:eastAsia="zh-CN"/>
        </w:rPr>
        <w:t xml:space="preserve"> in UCE may need to be avoided.</w:t>
      </w:r>
    </w:p>
    <w:p w:rsidR="00E8100C" w:rsidRPr="00E6696F" w:rsidRDefault="00E8100C" w:rsidP="00E8100C">
      <w:pPr>
        <w:rPr>
          <w:b/>
          <w:lang w:val="en-US" w:eastAsia="zh-CN"/>
        </w:rPr>
      </w:pPr>
      <w:r>
        <w:rPr>
          <w:rFonts w:hint="eastAsia"/>
          <w:b/>
          <w:lang w:val="en-US" w:eastAsia="zh-CN"/>
        </w:rPr>
        <w:t>Proposal 2</w:t>
      </w:r>
      <w:r w:rsidRPr="003D1315">
        <w:rPr>
          <w:b/>
          <w:lang w:val="en-US" w:eastAsia="zh-CN"/>
        </w:rPr>
        <w:t xml:space="preserve">: </w:t>
      </w:r>
      <w:r>
        <w:rPr>
          <w:rFonts w:hint="eastAsia"/>
          <w:b/>
          <w:lang w:val="en-US" w:eastAsia="zh-CN"/>
        </w:rPr>
        <w:t xml:space="preserve">it is </w:t>
      </w:r>
      <w:r>
        <w:rPr>
          <w:b/>
          <w:lang w:val="en-US" w:eastAsia="zh-CN"/>
        </w:rPr>
        <w:t>proposed</w:t>
      </w:r>
      <w:r>
        <w:rPr>
          <w:rFonts w:hint="eastAsia"/>
          <w:b/>
          <w:lang w:val="en-US" w:eastAsia="zh-CN"/>
        </w:rPr>
        <w:t xml:space="preserve"> that </w:t>
      </w:r>
      <w:r w:rsidRPr="006C5A79">
        <w:rPr>
          <w:rFonts w:hint="eastAsia"/>
          <w:b/>
          <w:lang w:val="en-US" w:eastAsia="zh-CN"/>
        </w:rPr>
        <w:t>use the IIOT mechanism to transmit the de-prioritized configured grant and use the NRU mechanism to transmit pending MAC PDU caused by LBT failure</w:t>
      </w:r>
      <w:r>
        <w:rPr>
          <w:rFonts w:hint="eastAsia"/>
          <w:b/>
          <w:lang w:val="en-US" w:eastAsia="zh-CN"/>
        </w:rPr>
        <w:t xml:space="preserve"> if </w:t>
      </w:r>
      <w:r w:rsidRPr="008374A0">
        <w:rPr>
          <w:b/>
          <w:lang w:val="en-US" w:eastAsia="zh-CN"/>
        </w:rPr>
        <w:t>simultaneous</w:t>
      </w:r>
      <w:r w:rsidRPr="00961AF6">
        <w:rPr>
          <w:rFonts w:hint="eastAsia"/>
          <w:b/>
          <w:lang w:val="en-US" w:eastAsia="zh-CN"/>
        </w:rPr>
        <w:t xml:space="preserve"> </w:t>
      </w:r>
      <w:r>
        <w:rPr>
          <w:rFonts w:hint="eastAsia"/>
          <w:b/>
          <w:lang w:val="en-US" w:eastAsia="zh-CN"/>
        </w:rPr>
        <w:t>configuration of</w:t>
      </w:r>
      <w:r w:rsidRPr="00961AF6">
        <w:rPr>
          <w:rFonts w:hint="eastAsia"/>
          <w:b/>
          <w:lang w:val="en-US" w:eastAsia="zh-CN"/>
        </w:rPr>
        <w:t xml:space="preserve"> the </w:t>
      </w:r>
      <w:r w:rsidRPr="00F27241">
        <w:rPr>
          <w:b/>
          <w:i/>
          <w:lang w:eastAsia="zh-CN"/>
        </w:rPr>
        <w:t>lch-BasedPrioritization</w:t>
      </w:r>
      <w:r w:rsidRPr="00961AF6">
        <w:rPr>
          <w:rFonts w:hint="eastAsia"/>
          <w:b/>
          <w:lang w:val="en-US" w:eastAsia="zh-CN"/>
        </w:rPr>
        <w:t xml:space="preserve"> </w:t>
      </w:r>
      <w:r w:rsidRPr="00961AF6">
        <w:rPr>
          <w:b/>
          <w:lang w:val="en-US" w:eastAsia="zh-CN"/>
        </w:rPr>
        <w:t xml:space="preserve">and </w:t>
      </w:r>
      <w:r w:rsidRPr="00F27241">
        <w:rPr>
          <w:b/>
          <w:i/>
          <w:lang w:eastAsia="zh-CN"/>
        </w:rPr>
        <w:t>cg-RetransmissionTimer</w:t>
      </w:r>
      <w:r>
        <w:rPr>
          <w:rFonts w:hint="eastAsia"/>
          <w:b/>
          <w:lang w:val="en-US" w:eastAsia="zh-CN"/>
        </w:rPr>
        <w:t xml:space="preserve"> in UCE.</w:t>
      </w:r>
    </w:p>
    <w:p w:rsidR="00FE6B2C" w:rsidRDefault="00FE6B2C" w:rsidP="00E8100C">
      <w:pPr>
        <w:spacing w:after="0"/>
        <w:jc w:val="both"/>
        <w:rPr>
          <w:b/>
          <w:lang w:val="en-US" w:eastAsia="zh-CN"/>
        </w:rPr>
      </w:pPr>
      <w:r w:rsidRPr="00B95B21">
        <w:rPr>
          <w:rFonts w:hint="eastAsia"/>
          <w:b/>
          <w:lang w:val="en-US" w:eastAsia="zh-CN"/>
        </w:rPr>
        <w:t>Observation</w:t>
      </w:r>
      <w:r>
        <w:rPr>
          <w:rFonts w:hint="eastAsia"/>
          <w:b/>
          <w:lang w:val="en-US" w:eastAsia="zh-CN"/>
        </w:rPr>
        <w:t xml:space="preserve"> 2</w:t>
      </w:r>
      <w:r w:rsidRPr="00B95B21">
        <w:rPr>
          <w:rFonts w:hint="eastAsia"/>
          <w:b/>
          <w:lang w:val="en-US" w:eastAsia="zh-CN"/>
        </w:rPr>
        <w:t xml:space="preserve">: </w:t>
      </w:r>
      <w:r>
        <w:rPr>
          <w:rFonts w:hint="eastAsia"/>
          <w:b/>
          <w:lang w:val="en-US" w:eastAsia="zh-CN"/>
        </w:rPr>
        <w:t>LBT failure may occur</w:t>
      </w:r>
      <w:r w:rsidRPr="00B95B21">
        <w:rPr>
          <w:rFonts w:hint="eastAsia"/>
          <w:b/>
          <w:lang w:val="en-US" w:eastAsia="zh-CN"/>
        </w:rPr>
        <w:t xml:space="preserve"> rarely</w:t>
      </w:r>
      <w:r>
        <w:rPr>
          <w:rFonts w:hint="eastAsia"/>
          <w:b/>
          <w:lang w:val="en-US" w:eastAsia="zh-CN"/>
        </w:rPr>
        <w:t xml:space="preserve"> in </w:t>
      </w:r>
      <w:r w:rsidRPr="00092C2F">
        <w:rPr>
          <w:rFonts w:hint="eastAsia"/>
          <w:b/>
          <w:lang w:val="en-US" w:eastAsia="zh-CN"/>
        </w:rPr>
        <w:t xml:space="preserve">NRU controlled </w:t>
      </w:r>
      <w:r w:rsidRPr="00092C2F">
        <w:rPr>
          <w:b/>
          <w:lang w:val="en-US" w:eastAsia="zh-CN"/>
        </w:rPr>
        <w:t>environment</w:t>
      </w:r>
      <w:r w:rsidRPr="00B95B21">
        <w:rPr>
          <w:rFonts w:hint="eastAsia"/>
          <w:b/>
          <w:lang w:val="en-US" w:eastAsia="zh-CN"/>
        </w:rPr>
        <w:t>. In this case, the DFI with ACK feedback may occur frequently wh</w:t>
      </w:r>
      <w:r>
        <w:rPr>
          <w:rFonts w:hint="eastAsia"/>
          <w:b/>
          <w:lang w:val="en-US" w:eastAsia="zh-CN"/>
        </w:rPr>
        <w:t>ich may introduce the signal</w:t>
      </w:r>
      <w:r w:rsidRPr="00B95B21">
        <w:rPr>
          <w:rFonts w:hint="eastAsia"/>
          <w:b/>
          <w:lang w:val="en-US" w:eastAsia="zh-CN"/>
        </w:rPr>
        <w:t>ing overhead for the network.</w:t>
      </w:r>
    </w:p>
    <w:p w:rsidR="00E8100C" w:rsidRDefault="00E8100C" w:rsidP="00E8100C">
      <w:pPr>
        <w:spacing w:after="0"/>
        <w:jc w:val="both"/>
        <w:rPr>
          <w:b/>
          <w:lang w:val="en-US" w:eastAsia="zh-CN"/>
        </w:rPr>
      </w:pPr>
    </w:p>
    <w:p w:rsidR="00202761" w:rsidRPr="00FE6B2C" w:rsidRDefault="00FE6B2C" w:rsidP="00FE6B2C">
      <w:pPr>
        <w:rPr>
          <w:b/>
          <w:lang w:val="en-US" w:eastAsia="zh-CN"/>
        </w:rPr>
      </w:pPr>
      <w:r w:rsidRPr="00D36C6D">
        <w:rPr>
          <w:b/>
          <w:lang w:val="en-US" w:eastAsia="zh-CN"/>
        </w:rPr>
        <w:t xml:space="preserve">Proposal </w:t>
      </w:r>
      <w:r w:rsidRPr="00D36C6D">
        <w:rPr>
          <w:rFonts w:hint="eastAsia"/>
          <w:b/>
          <w:lang w:val="en-US" w:eastAsia="zh-CN"/>
        </w:rPr>
        <w:t>3</w:t>
      </w:r>
      <w:r w:rsidRPr="00D36C6D">
        <w:rPr>
          <w:b/>
          <w:lang w:val="en-US" w:eastAsia="zh-CN"/>
        </w:rPr>
        <w:t>:</w:t>
      </w:r>
      <w:r w:rsidRPr="00D36C6D">
        <w:rPr>
          <w:rFonts w:hint="eastAsia"/>
          <w:b/>
          <w:lang w:val="en-US" w:eastAsia="zh-CN"/>
        </w:rPr>
        <w:t xml:space="preserve"> </w:t>
      </w:r>
      <w:r>
        <w:rPr>
          <w:rFonts w:hint="eastAsia"/>
          <w:b/>
          <w:lang w:val="en-US" w:eastAsia="zh-CN"/>
        </w:rPr>
        <w:t xml:space="preserve">Whether the </w:t>
      </w:r>
      <w:r w:rsidRPr="00D36C6D">
        <w:rPr>
          <w:rFonts w:hint="eastAsia"/>
          <w:b/>
          <w:lang w:val="en-US" w:eastAsia="zh-CN"/>
        </w:rPr>
        <w:t xml:space="preserve">DFI </w:t>
      </w:r>
      <w:r>
        <w:rPr>
          <w:rFonts w:hint="eastAsia"/>
          <w:b/>
          <w:lang w:val="en-US" w:eastAsia="zh-CN"/>
        </w:rPr>
        <w:t xml:space="preserve">is included </w:t>
      </w:r>
      <w:r w:rsidRPr="00D36C6D">
        <w:rPr>
          <w:rFonts w:hint="eastAsia"/>
          <w:b/>
          <w:lang w:val="en-US" w:eastAsia="zh-CN"/>
        </w:rPr>
        <w:t xml:space="preserve">in </w:t>
      </w:r>
      <w:r>
        <w:rPr>
          <w:rFonts w:hint="eastAsia"/>
          <w:b/>
          <w:lang w:val="en-US" w:eastAsia="zh-CN"/>
        </w:rPr>
        <w:t xml:space="preserve">PDCCH </w:t>
      </w:r>
      <w:r w:rsidRPr="00D36C6D">
        <w:rPr>
          <w:rFonts w:hint="eastAsia"/>
          <w:b/>
          <w:lang w:val="en-US" w:eastAsia="zh-CN"/>
        </w:rPr>
        <w:t>DCI c</w:t>
      </w:r>
      <w:r>
        <w:rPr>
          <w:rFonts w:hint="eastAsia"/>
          <w:b/>
          <w:lang w:val="en-US" w:eastAsia="zh-CN"/>
        </w:rPr>
        <w:t xml:space="preserve">ould be considered as </w:t>
      </w:r>
      <w:r w:rsidRPr="00092C2F">
        <w:rPr>
          <w:rFonts w:hint="eastAsia"/>
          <w:b/>
          <w:lang w:val="en-US" w:eastAsia="zh-CN"/>
        </w:rPr>
        <w:t xml:space="preserve">optimization mechanism in NRU controlled </w:t>
      </w:r>
      <w:r w:rsidRPr="00092C2F">
        <w:rPr>
          <w:b/>
          <w:lang w:val="en-US" w:eastAsia="zh-CN"/>
        </w:rPr>
        <w:t>environment</w:t>
      </w:r>
      <w:r w:rsidRPr="00092C2F">
        <w:rPr>
          <w:rFonts w:hint="eastAsia"/>
          <w:b/>
          <w:lang w:val="en-US" w:eastAsia="zh-CN"/>
        </w:rPr>
        <w:t>.</w:t>
      </w:r>
    </w:p>
    <w:p w:rsidR="0001565F" w:rsidRDefault="0001565F" w:rsidP="00D71370">
      <w:pPr>
        <w:pStyle w:val="1"/>
        <w:spacing w:line="276" w:lineRule="auto"/>
        <w:jc w:val="both"/>
      </w:pPr>
      <w:r w:rsidRPr="00CC0168">
        <w:t>Reference</w:t>
      </w:r>
    </w:p>
    <w:bookmarkEnd w:id="0"/>
    <w:p w:rsidR="00226A58" w:rsidRDefault="007A49C9"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[1</w:t>
      </w:r>
      <w:r w:rsidR="00226A58">
        <w:rPr>
          <w:rFonts w:ascii="Times New Roman" w:hAnsi="Times New Roman" w:hint="eastAsia"/>
          <w:b w:val="0"/>
          <w:sz w:val="20"/>
          <w:lang w:eastAsia="zh-CN"/>
        </w:rPr>
        <w:t>]</w:t>
      </w:r>
      <w:r w:rsidR="00226A58" w:rsidRPr="00B04540">
        <w:rPr>
          <w:rFonts w:ascii="Times New Roman" w:hAnsi="Times New Roman"/>
          <w:b w:val="0"/>
          <w:sz w:val="20"/>
          <w:lang w:eastAsia="zh-CN"/>
        </w:rPr>
        <w:t xml:space="preserve"> 3GPP T</w:t>
      </w:r>
      <w:bookmarkStart w:id="1" w:name="_GoBack"/>
      <w:bookmarkEnd w:id="1"/>
      <w:r w:rsidR="00226A58" w:rsidRPr="00B04540">
        <w:rPr>
          <w:rFonts w:ascii="Times New Roman" w:hAnsi="Times New Roman"/>
          <w:b w:val="0"/>
          <w:sz w:val="20"/>
          <w:lang w:eastAsia="zh-CN"/>
        </w:rPr>
        <w:t>S 38.321</w:t>
      </w:r>
      <w:r w:rsidR="00226A58" w:rsidRPr="00B04540">
        <w:rPr>
          <w:rFonts w:ascii="Times New Roman" w:hAnsi="Times New Roman" w:hint="eastAsia"/>
          <w:b w:val="0"/>
          <w:sz w:val="20"/>
          <w:lang w:eastAsia="zh-CN"/>
        </w:rPr>
        <w:t xml:space="preserve"> v</w:t>
      </w:r>
      <w:r w:rsidR="0076745A">
        <w:rPr>
          <w:rFonts w:ascii="Times New Roman" w:hAnsi="Times New Roman" w:hint="eastAsia"/>
          <w:b w:val="0"/>
          <w:sz w:val="20"/>
          <w:lang w:eastAsia="zh-CN"/>
        </w:rPr>
        <w:t>16.3.0</w:t>
      </w:r>
      <w:r w:rsidR="00226A58">
        <w:rPr>
          <w:rFonts w:ascii="Times New Roman" w:hAnsi="Times New Roman" w:hint="eastAsia"/>
          <w:b w:val="0"/>
          <w:sz w:val="20"/>
          <w:lang w:eastAsia="zh-CN"/>
        </w:rPr>
        <w:t xml:space="preserve"> </w:t>
      </w:r>
      <w:r w:rsidR="00226A58" w:rsidRPr="00B04540">
        <w:rPr>
          <w:rFonts w:ascii="Times New Roman" w:hAnsi="Times New Roman"/>
          <w:b w:val="0"/>
          <w:sz w:val="20"/>
          <w:lang w:eastAsia="zh-CN"/>
        </w:rPr>
        <w:t>Medium Access Control (MAC) protocol specification</w:t>
      </w:r>
      <w:r w:rsidR="00226A58">
        <w:rPr>
          <w:rFonts w:ascii="Times New Roman" w:hAnsi="Times New Roman" w:hint="eastAsia"/>
          <w:b w:val="0"/>
          <w:sz w:val="20"/>
          <w:lang w:eastAsia="zh-CN"/>
        </w:rPr>
        <w:t xml:space="preserve"> (Release 16)</w:t>
      </w:r>
    </w:p>
    <w:p w:rsidR="00CF6AC8" w:rsidRDefault="007A49C9" w:rsidP="00AF61B7">
      <w:pPr>
        <w:pStyle w:val="ZT"/>
        <w:framePr w:wrap="auto" w:hAnchor="text" w:yAlign="inline"/>
        <w:ind w:right="400"/>
        <w:jc w:val="both"/>
        <w:rPr>
          <w:rFonts w:ascii="Times New Roman" w:hAnsi="Times New Roman"/>
          <w:b w:val="0"/>
          <w:sz w:val="20"/>
          <w:lang w:eastAsia="zh-CN"/>
        </w:rPr>
      </w:pPr>
      <w:r>
        <w:rPr>
          <w:rFonts w:ascii="Times New Roman" w:hAnsi="Times New Roman" w:hint="eastAsia"/>
          <w:b w:val="0"/>
          <w:sz w:val="20"/>
          <w:lang w:eastAsia="zh-CN"/>
        </w:rPr>
        <w:t>[2</w:t>
      </w:r>
      <w:r w:rsidR="00BE7556">
        <w:rPr>
          <w:rFonts w:ascii="Times New Roman" w:hAnsi="Times New Roman" w:hint="eastAsia"/>
          <w:b w:val="0"/>
          <w:sz w:val="20"/>
          <w:lang w:eastAsia="zh-CN"/>
        </w:rPr>
        <w:t>]</w:t>
      </w:r>
      <w:r w:rsidR="00CF6AC8" w:rsidRPr="00CF6AC8">
        <w:rPr>
          <w:rFonts w:ascii="Times New Roman" w:hAnsi="Times New Roman"/>
          <w:b w:val="0"/>
          <w:sz w:val="20"/>
          <w:lang w:eastAsia="zh-CN"/>
        </w:rPr>
        <w:t xml:space="preserve"> </w:t>
      </w:r>
      <w:r w:rsidR="00F04EEB">
        <w:rPr>
          <w:rFonts w:ascii="Times New Roman" w:hAnsi="Times New Roman"/>
          <w:b w:val="0"/>
          <w:sz w:val="20"/>
          <w:lang w:eastAsia="zh-CN"/>
        </w:rPr>
        <w:t>3GPP TS 38.</w:t>
      </w:r>
      <w:r w:rsidR="00CF6AC8">
        <w:rPr>
          <w:rFonts w:ascii="Times New Roman" w:hAnsi="Times New Roman" w:hint="eastAsia"/>
          <w:b w:val="0"/>
          <w:sz w:val="20"/>
          <w:lang w:eastAsia="zh-CN"/>
        </w:rPr>
        <w:t>331</w:t>
      </w:r>
      <w:r w:rsidR="00CF6AC8" w:rsidRPr="00B04540">
        <w:rPr>
          <w:rFonts w:ascii="Times New Roman" w:hAnsi="Times New Roman" w:hint="eastAsia"/>
          <w:b w:val="0"/>
          <w:sz w:val="20"/>
          <w:lang w:eastAsia="zh-CN"/>
        </w:rPr>
        <w:t xml:space="preserve"> v</w:t>
      </w:r>
      <w:r w:rsidR="00AA6DEE">
        <w:rPr>
          <w:rFonts w:ascii="Times New Roman" w:hAnsi="Times New Roman" w:hint="eastAsia"/>
          <w:b w:val="0"/>
          <w:sz w:val="20"/>
          <w:lang w:eastAsia="zh-CN"/>
        </w:rPr>
        <w:t>16.3.1</w:t>
      </w:r>
      <w:r w:rsidR="00CF6AC8">
        <w:rPr>
          <w:rFonts w:ascii="Times New Roman" w:hAnsi="Times New Roman" w:hint="eastAsia"/>
          <w:b w:val="0"/>
          <w:sz w:val="20"/>
          <w:lang w:eastAsia="zh-CN"/>
        </w:rPr>
        <w:t xml:space="preserve"> </w:t>
      </w:r>
      <w:r w:rsidR="00CF6AC8" w:rsidRPr="00CF6AC8">
        <w:rPr>
          <w:rFonts w:ascii="Times New Roman" w:hAnsi="Times New Roman"/>
          <w:b w:val="0"/>
          <w:sz w:val="20"/>
          <w:lang w:eastAsia="zh-CN"/>
        </w:rPr>
        <w:t>Radio Resource Control (RRC) protocol specification</w:t>
      </w:r>
      <w:r w:rsidR="00CF6AC8">
        <w:rPr>
          <w:rFonts w:ascii="Times New Roman" w:hAnsi="Times New Roman" w:hint="eastAsia"/>
          <w:b w:val="0"/>
          <w:sz w:val="20"/>
          <w:lang w:eastAsia="zh-CN"/>
        </w:rPr>
        <w:t xml:space="preserve"> (Release 16)</w:t>
      </w:r>
    </w:p>
    <w:p w:rsidR="00BE7556" w:rsidRDefault="00BE7556" w:rsidP="00226A58">
      <w:pPr>
        <w:pStyle w:val="ZT"/>
        <w:framePr w:wrap="auto" w:hAnchor="text" w:yAlign="inline"/>
        <w:ind w:right="400"/>
        <w:jc w:val="left"/>
        <w:rPr>
          <w:rFonts w:ascii="Times New Roman" w:hAnsi="Times New Roman"/>
          <w:b w:val="0"/>
          <w:sz w:val="20"/>
          <w:lang w:eastAsia="zh-CN"/>
        </w:rPr>
      </w:pPr>
    </w:p>
    <w:p w:rsidR="00226A58" w:rsidRPr="00226A58" w:rsidRDefault="00226A58" w:rsidP="00226A58">
      <w:pPr>
        <w:pStyle w:val="Doc-text2"/>
        <w:rPr>
          <w:lang w:eastAsia="zh-CN"/>
        </w:rPr>
      </w:pPr>
    </w:p>
    <w:p w:rsidR="00226A58" w:rsidRPr="00226A58" w:rsidRDefault="00226A58" w:rsidP="00226A58">
      <w:pPr>
        <w:pStyle w:val="Doc-text2"/>
        <w:rPr>
          <w:lang w:eastAsia="zh-CN"/>
        </w:rPr>
      </w:pPr>
    </w:p>
    <w:sectPr w:rsidR="00226A58" w:rsidRPr="00226A58"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42D2" w:rsidRDefault="008442D2">
      <w:r>
        <w:separator/>
      </w:r>
    </w:p>
  </w:endnote>
  <w:endnote w:type="continuationSeparator" w:id="0">
    <w:p w:rsidR="008442D2" w:rsidRDefault="008442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01A0" w:rsidRDefault="006301A0">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42D2" w:rsidRDefault="008442D2">
      <w:r>
        <w:separator/>
      </w:r>
    </w:p>
  </w:footnote>
  <w:footnote w:type="continuationSeparator" w:id="0">
    <w:p w:rsidR="008442D2" w:rsidRDefault="008442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6">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8">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1">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3AC7BD9"/>
    <w:multiLevelType w:val="hybridMultilevel"/>
    <w:tmpl w:val="7020E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13BEF"/>
    <w:multiLevelType w:val="hybridMultilevel"/>
    <w:tmpl w:val="156AD37A"/>
    <w:lvl w:ilvl="0" w:tplc="9734180A">
      <w:start w:val="1"/>
      <w:numFmt w:val="decimal"/>
      <w:lvlText w:val="%1."/>
      <w:lvlJc w:val="left"/>
      <w:pPr>
        <w:ind w:left="720" w:hanging="360"/>
      </w:pPr>
      <w:rPr>
        <w:rFonts w:ascii="Times New Roman" w:eastAsia="宋体" w:hAnsi="Times New Roman" w:cs="Arial"/>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3B659B"/>
    <w:multiLevelType w:val="hybridMultilevel"/>
    <w:tmpl w:val="940C11E0"/>
    <w:lvl w:ilvl="0" w:tplc="29D8B0B6">
      <w:start w:val="1"/>
      <w:numFmt w:val="lowerLetter"/>
      <w:lvlText w:val="%1."/>
      <w:lvlJc w:val="left"/>
      <w:pPr>
        <w:ind w:left="1440"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7">
    <w:nsid w:val="3AA46647"/>
    <w:multiLevelType w:val="hybridMultilevel"/>
    <w:tmpl w:val="608679F6"/>
    <w:lvl w:ilvl="0" w:tplc="F386ED86">
      <w:start w:val="1"/>
      <w:numFmt w:val="decimal"/>
      <w:pStyle w:val="Proposal"/>
      <w:lvlText w:val="Proposal %1"/>
      <w:lvlJc w:val="left"/>
      <w:pPr>
        <w:tabs>
          <w:tab w:val="num" w:pos="1304"/>
        </w:tabs>
        <w:ind w:left="1304" w:hanging="1304"/>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8">
    <w:nsid w:val="3FF85117"/>
    <w:multiLevelType w:val="hybridMultilevel"/>
    <w:tmpl w:val="52E0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0454C5"/>
    <w:multiLevelType w:val="hybridMultilevel"/>
    <w:tmpl w:val="AD4483E2"/>
    <w:lvl w:ilvl="0" w:tplc="C7827DF6">
      <w:start w:val="1"/>
      <w:numFmt w:val="decimal"/>
      <w:lvlText w:val="Option %1."/>
      <w:lvlJc w:val="left"/>
      <w:pPr>
        <w:ind w:left="1440" w:hanging="360"/>
      </w:pPr>
      <w:rPr>
        <w:rFonts w:hint="eastAsia"/>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4DB417B"/>
    <w:multiLevelType w:val="hybridMultilevel"/>
    <w:tmpl w:val="A656D980"/>
    <w:lvl w:ilvl="0" w:tplc="AF803A5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CA162ECA" w:tentative="1">
      <w:start w:val="1"/>
      <w:numFmt w:val="lowerLetter"/>
      <w:lvlText w:val="%2)"/>
      <w:lvlJc w:val="left"/>
      <w:pPr>
        <w:tabs>
          <w:tab w:val="num" w:pos="840"/>
        </w:tabs>
        <w:ind w:left="840" w:hanging="420"/>
      </w:pPr>
    </w:lvl>
    <w:lvl w:ilvl="2" w:tplc="5F6052C6" w:tentative="1">
      <w:start w:val="1"/>
      <w:numFmt w:val="lowerRoman"/>
      <w:lvlText w:val="%3."/>
      <w:lvlJc w:val="right"/>
      <w:pPr>
        <w:tabs>
          <w:tab w:val="num" w:pos="1260"/>
        </w:tabs>
        <w:ind w:left="1260" w:hanging="420"/>
      </w:pPr>
    </w:lvl>
    <w:lvl w:ilvl="3" w:tplc="C9763270" w:tentative="1">
      <w:start w:val="1"/>
      <w:numFmt w:val="decimal"/>
      <w:lvlText w:val="%4."/>
      <w:lvlJc w:val="left"/>
      <w:pPr>
        <w:tabs>
          <w:tab w:val="num" w:pos="1680"/>
        </w:tabs>
        <w:ind w:left="1680" w:hanging="420"/>
      </w:pPr>
    </w:lvl>
    <w:lvl w:ilvl="4" w:tplc="481CB2D8" w:tentative="1">
      <w:start w:val="1"/>
      <w:numFmt w:val="lowerLetter"/>
      <w:lvlText w:val="%5)"/>
      <w:lvlJc w:val="left"/>
      <w:pPr>
        <w:tabs>
          <w:tab w:val="num" w:pos="2100"/>
        </w:tabs>
        <w:ind w:left="2100" w:hanging="420"/>
      </w:pPr>
    </w:lvl>
    <w:lvl w:ilvl="5" w:tplc="A3D25328" w:tentative="1">
      <w:start w:val="1"/>
      <w:numFmt w:val="lowerRoman"/>
      <w:lvlText w:val="%6."/>
      <w:lvlJc w:val="right"/>
      <w:pPr>
        <w:tabs>
          <w:tab w:val="num" w:pos="2520"/>
        </w:tabs>
        <w:ind w:left="2520" w:hanging="420"/>
      </w:pPr>
    </w:lvl>
    <w:lvl w:ilvl="6" w:tplc="A7E8F4FE" w:tentative="1">
      <w:start w:val="1"/>
      <w:numFmt w:val="decimal"/>
      <w:lvlText w:val="%7."/>
      <w:lvlJc w:val="left"/>
      <w:pPr>
        <w:tabs>
          <w:tab w:val="num" w:pos="2940"/>
        </w:tabs>
        <w:ind w:left="2940" w:hanging="420"/>
      </w:pPr>
    </w:lvl>
    <w:lvl w:ilvl="7" w:tplc="580E6434" w:tentative="1">
      <w:start w:val="1"/>
      <w:numFmt w:val="lowerLetter"/>
      <w:lvlText w:val="%8)"/>
      <w:lvlJc w:val="left"/>
      <w:pPr>
        <w:tabs>
          <w:tab w:val="num" w:pos="3360"/>
        </w:tabs>
        <w:ind w:left="3360" w:hanging="420"/>
      </w:pPr>
    </w:lvl>
    <w:lvl w:ilvl="8" w:tplc="9ECC963A" w:tentative="1">
      <w:start w:val="1"/>
      <w:numFmt w:val="lowerRoman"/>
      <w:lvlText w:val="%9."/>
      <w:lvlJc w:val="right"/>
      <w:pPr>
        <w:tabs>
          <w:tab w:val="num" w:pos="3780"/>
        </w:tabs>
        <w:ind w:left="3780" w:hanging="420"/>
      </w:pPr>
    </w:lvl>
  </w:abstractNum>
  <w:abstractNum w:abstractNumId="21">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3">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4BDF65F6"/>
    <w:multiLevelType w:val="hybridMultilevel"/>
    <w:tmpl w:val="708C426A"/>
    <w:lvl w:ilvl="0" w:tplc="04090001">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4FEE288F"/>
    <w:multiLevelType w:val="hybridMultilevel"/>
    <w:tmpl w:val="D5CEC14E"/>
    <w:lvl w:ilvl="0" w:tplc="9BB2981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F065AF"/>
    <w:multiLevelType w:val="hybridMultilevel"/>
    <w:tmpl w:val="B85663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1505E"/>
    <w:multiLevelType w:val="hybridMultilevel"/>
    <w:tmpl w:val="6C28A41A"/>
    <w:lvl w:ilvl="0" w:tplc="471EAA26">
      <w:start w:val="1"/>
      <w:numFmt w:val="decimal"/>
      <w:pStyle w:val="Observation"/>
      <w:lvlText w:val="Observation %1"/>
      <w:lvlJc w:val="left"/>
      <w:pPr>
        <w:ind w:left="360" w:hanging="360"/>
      </w:pPr>
      <w:rPr>
        <w:rFonts w:hint="default"/>
      </w:rPr>
    </w:lvl>
    <w:lvl w:ilvl="1" w:tplc="471EAA26"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557730"/>
    <w:multiLevelType w:val="hybridMultilevel"/>
    <w:tmpl w:val="9FFAE7C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C991E5A"/>
    <w:multiLevelType w:val="hybridMultilevel"/>
    <w:tmpl w:val="1E18D7AE"/>
    <w:lvl w:ilvl="0" w:tplc="36DE57F8">
      <w:start w:val="1"/>
      <w:numFmt w:val="bullet"/>
      <w:pStyle w:val="a"/>
      <w:lvlText w:val=""/>
      <w:lvlJc w:val="left"/>
      <w:pPr>
        <w:tabs>
          <w:tab w:val="num" w:pos="704"/>
        </w:tabs>
        <w:ind w:left="704" w:hanging="420"/>
      </w:pPr>
      <w:rPr>
        <w:rFonts w:ascii="Symbol" w:hAnsi="Symbol" w:hint="default"/>
      </w:rPr>
    </w:lvl>
    <w:lvl w:ilvl="1" w:tplc="04090003" w:tentative="1">
      <w:start w:val="1"/>
      <w:numFmt w:val="bullet"/>
      <w:lvlText w:val=""/>
      <w:lvlJc w:val="left"/>
      <w:pPr>
        <w:tabs>
          <w:tab w:val="num" w:pos="1124"/>
        </w:tabs>
        <w:ind w:left="1124" w:hanging="420"/>
      </w:pPr>
      <w:rPr>
        <w:rFonts w:ascii="Symbol" w:hAnsi="Symbol" w:hint="default"/>
      </w:rPr>
    </w:lvl>
    <w:lvl w:ilvl="2" w:tplc="04090005" w:tentative="1">
      <w:start w:val="1"/>
      <w:numFmt w:val="bullet"/>
      <w:lvlText w:val=""/>
      <w:lvlJc w:val="left"/>
      <w:pPr>
        <w:tabs>
          <w:tab w:val="num" w:pos="1544"/>
        </w:tabs>
        <w:ind w:left="1544" w:hanging="420"/>
      </w:pPr>
      <w:rPr>
        <w:rFonts w:ascii="Symbol" w:hAnsi="Symbol" w:hint="default"/>
      </w:rPr>
    </w:lvl>
    <w:lvl w:ilvl="3" w:tplc="04090001" w:tentative="1">
      <w:start w:val="1"/>
      <w:numFmt w:val="bullet"/>
      <w:lvlText w:val=""/>
      <w:lvlJc w:val="left"/>
      <w:pPr>
        <w:tabs>
          <w:tab w:val="num" w:pos="1964"/>
        </w:tabs>
        <w:ind w:left="1964" w:hanging="420"/>
      </w:pPr>
      <w:rPr>
        <w:rFonts w:ascii="Symbol" w:hAnsi="Symbol" w:hint="default"/>
      </w:rPr>
    </w:lvl>
    <w:lvl w:ilvl="4" w:tplc="04090003" w:tentative="1">
      <w:start w:val="1"/>
      <w:numFmt w:val="bullet"/>
      <w:lvlText w:val=""/>
      <w:lvlJc w:val="left"/>
      <w:pPr>
        <w:tabs>
          <w:tab w:val="num" w:pos="2384"/>
        </w:tabs>
        <w:ind w:left="2384" w:hanging="420"/>
      </w:pPr>
      <w:rPr>
        <w:rFonts w:ascii="Symbol" w:hAnsi="Symbol" w:hint="default"/>
      </w:rPr>
    </w:lvl>
    <w:lvl w:ilvl="5" w:tplc="04090005" w:tentative="1">
      <w:start w:val="1"/>
      <w:numFmt w:val="bullet"/>
      <w:lvlText w:val=""/>
      <w:lvlJc w:val="left"/>
      <w:pPr>
        <w:tabs>
          <w:tab w:val="num" w:pos="2804"/>
        </w:tabs>
        <w:ind w:left="2804" w:hanging="420"/>
      </w:pPr>
      <w:rPr>
        <w:rFonts w:ascii="Symbol" w:hAnsi="Symbol" w:hint="default"/>
      </w:rPr>
    </w:lvl>
    <w:lvl w:ilvl="6" w:tplc="04090001" w:tentative="1">
      <w:start w:val="1"/>
      <w:numFmt w:val="bullet"/>
      <w:lvlText w:val=""/>
      <w:lvlJc w:val="left"/>
      <w:pPr>
        <w:tabs>
          <w:tab w:val="num" w:pos="3224"/>
        </w:tabs>
        <w:ind w:left="3224" w:hanging="420"/>
      </w:pPr>
      <w:rPr>
        <w:rFonts w:ascii="Symbol" w:hAnsi="Symbol" w:hint="default"/>
      </w:rPr>
    </w:lvl>
    <w:lvl w:ilvl="7" w:tplc="04090003" w:tentative="1">
      <w:start w:val="1"/>
      <w:numFmt w:val="bullet"/>
      <w:lvlText w:val=""/>
      <w:lvlJc w:val="left"/>
      <w:pPr>
        <w:tabs>
          <w:tab w:val="num" w:pos="3644"/>
        </w:tabs>
        <w:ind w:left="3644" w:hanging="420"/>
      </w:pPr>
      <w:rPr>
        <w:rFonts w:ascii="Symbol" w:hAnsi="Symbol" w:hint="default"/>
      </w:rPr>
    </w:lvl>
    <w:lvl w:ilvl="8" w:tplc="04090005" w:tentative="1">
      <w:start w:val="1"/>
      <w:numFmt w:val="bullet"/>
      <w:lvlText w:val=""/>
      <w:lvlJc w:val="left"/>
      <w:pPr>
        <w:tabs>
          <w:tab w:val="num" w:pos="4064"/>
        </w:tabs>
        <w:ind w:left="4064" w:hanging="420"/>
      </w:pPr>
      <w:rPr>
        <w:rFonts w:ascii="Symbol" w:hAnsi="Symbol" w:hint="default"/>
      </w:rPr>
    </w:lvl>
  </w:abstractNum>
  <w:abstractNum w:abstractNumId="3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70B4E82"/>
    <w:multiLevelType w:val="hybridMultilevel"/>
    <w:tmpl w:val="3D70439E"/>
    <w:lvl w:ilvl="0" w:tplc="E740311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4B6363B"/>
    <w:multiLevelType w:val="hybridMultilevel"/>
    <w:tmpl w:val="C966DF20"/>
    <w:lvl w:ilvl="0" w:tplc="0A0A7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D20173"/>
    <w:multiLevelType w:val="hybridMultilevel"/>
    <w:tmpl w:val="FD3A3E0E"/>
    <w:lvl w:ilvl="0" w:tplc="E8C6B3FC">
      <w:start w:val="1"/>
      <w:numFmt w:val="decimal"/>
      <w:lvlText w:val="%1)"/>
      <w:lvlJc w:val="left"/>
      <w:pPr>
        <w:ind w:left="360" w:hanging="360"/>
      </w:pPr>
      <w:rPr>
        <w:rFonts w:ascii="Times New Roman" w:eastAsia="宋体" w:hAnsi="Times New Roman" w:cs="Times New Roman"/>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AD92F8D"/>
    <w:multiLevelType w:val="hybridMultilevel"/>
    <w:tmpl w:val="DE12D360"/>
    <w:lvl w:ilvl="0" w:tplc="04090005">
      <w:start w:val="1"/>
      <w:numFmt w:val="bullet"/>
      <w:lvlText w:val=""/>
      <w:lvlJc w:val="left"/>
      <w:pPr>
        <w:tabs>
          <w:tab w:val="num" w:pos="720"/>
        </w:tabs>
        <w:ind w:left="720" w:hanging="360"/>
      </w:pPr>
      <w:rPr>
        <w:rFonts w:ascii="Wingdings" w:hAnsi="Wingdings"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76E25032">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718A2414">
      <w:start w:val="1"/>
      <w:numFmt w:val="bullet"/>
      <w:lvlText w:val="o"/>
      <w:lvlJc w:val="left"/>
      <w:pPr>
        <w:tabs>
          <w:tab w:val="num" w:pos="1440"/>
        </w:tabs>
        <w:ind w:left="1440" w:hanging="360"/>
      </w:pPr>
      <w:rPr>
        <w:rFonts w:ascii="Tahoma" w:hAnsi="Tahoma" w:cs="Tahoma" w:hint="default"/>
      </w:rPr>
    </w:lvl>
    <w:lvl w:ilvl="2" w:tplc="F256671C"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7">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nsid w:val="7C0F2BB7"/>
    <w:multiLevelType w:val="hybridMultilevel"/>
    <w:tmpl w:val="5538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6"/>
  </w:num>
  <w:num w:numId="3">
    <w:abstractNumId w:val="39"/>
  </w:num>
  <w:num w:numId="4">
    <w:abstractNumId w:val="29"/>
  </w:num>
  <w:num w:numId="5">
    <w:abstractNumId w:val="1"/>
  </w:num>
  <w:num w:numId="6">
    <w:abstractNumId w:val="7"/>
  </w:num>
  <w:num w:numId="7">
    <w:abstractNumId w:val="20"/>
  </w:num>
  <w:num w:numId="8">
    <w:abstractNumId w:val="24"/>
  </w:num>
  <w:num w:numId="9">
    <w:abstractNumId w:val="17"/>
  </w:num>
  <w:num w:numId="10">
    <w:abstractNumId w:val="27"/>
  </w:num>
  <w:num w:numId="11">
    <w:abstractNumId w:val="16"/>
  </w:num>
  <w:num w:numId="12">
    <w:abstractNumId w:val="37"/>
  </w:num>
  <w:num w:numId="13">
    <w:abstractNumId w:val="31"/>
  </w:num>
  <w:num w:numId="14">
    <w:abstractNumId w:val="10"/>
  </w:num>
  <w:num w:numId="15">
    <w:abstractNumId w:val="25"/>
  </w:num>
  <w:num w:numId="16">
    <w:abstractNumId w:val="6"/>
  </w:num>
  <w:num w:numId="17">
    <w:abstractNumId w:val="3"/>
  </w:num>
  <w:num w:numId="18">
    <w:abstractNumId w:val="8"/>
  </w:num>
  <w:num w:numId="19">
    <w:abstractNumId w:val="34"/>
  </w:num>
  <w:num w:numId="20">
    <w:abstractNumId w:val="21"/>
  </w:num>
  <w:num w:numId="21">
    <w:abstractNumId w:val="9"/>
  </w:num>
  <w:num w:numId="22">
    <w:abstractNumId w:val="0"/>
  </w:num>
  <w:num w:numId="23">
    <w:abstractNumId w:val="32"/>
  </w:num>
  <w:num w:numId="24">
    <w:abstractNumId w:val="18"/>
  </w:num>
  <w:num w:numId="25">
    <w:abstractNumId w:val="23"/>
  </w:num>
  <w:num w:numId="26">
    <w:abstractNumId w:val="26"/>
  </w:num>
  <w:num w:numId="27">
    <w:abstractNumId w:val="22"/>
  </w:num>
  <w:num w:numId="28">
    <w:abstractNumId w:val="5"/>
  </w:num>
  <w:num w:numId="29">
    <w:abstractNumId w:val="12"/>
  </w:num>
  <w:num w:numId="30">
    <w:abstractNumId w:val="28"/>
  </w:num>
  <w:num w:numId="31">
    <w:abstractNumId w:val="35"/>
  </w:num>
  <w:num w:numId="32">
    <w:abstractNumId w:val="2"/>
  </w:num>
  <w:num w:numId="33">
    <w:abstractNumId w:val="32"/>
  </w:num>
  <w:num w:numId="34">
    <w:abstractNumId w:val="38"/>
  </w:num>
  <w:num w:numId="35">
    <w:abstractNumId w:val="14"/>
  </w:num>
  <w:num w:numId="36">
    <w:abstractNumId w:val="30"/>
  </w:num>
  <w:num w:numId="37">
    <w:abstractNumId w:val="19"/>
  </w:num>
  <w:num w:numId="38">
    <w:abstractNumId w:val="11"/>
  </w:num>
  <w:num w:numId="39">
    <w:abstractNumId w:val="15"/>
  </w:num>
  <w:num w:numId="40">
    <w:abstractNumId w:val="13"/>
  </w:num>
  <w:num w:numId="41">
    <w:abstractNumId w:val="3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CC9"/>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5E8"/>
    <w:rsid w:val="00010A80"/>
    <w:rsid w:val="000110CA"/>
    <w:rsid w:val="00011519"/>
    <w:rsid w:val="000115BB"/>
    <w:rsid w:val="000118F6"/>
    <w:rsid w:val="00011D5A"/>
    <w:rsid w:val="00012761"/>
    <w:rsid w:val="0001277E"/>
    <w:rsid w:val="000127F0"/>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B7"/>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B8E"/>
    <w:rsid w:val="00025074"/>
    <w:rsid w:val="00025434"/>
    <w:rsid w:val="0002559A"/>
    <w:rsid w:val="0002596D"/>
    <w:rsid w:val="00025EA3"/>
    <w:rsid w:val="00026053"/>
    <w:rsid w:val="00026120"/>
    <w:rsid w:val="00026887"/>
    <w:rsid w:val="00026EEE"/>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08"/>
    <w:rsid w:val="00040B64"/>
    <w:rsid w:val="000410A4"/>
    <w:rsid w:val="0004127F"/>
    <w:rsid w:val="000412F2"/>
    <w:rsid w:val="0004159A"/>
    <w:rsid w:val="00041777"/>
    <w:rsid w:val="000421C4"/>
    <w:rsid w:val="00042279"/>
    <w:rsid w:val="00042392"/>
    <w:rsid w:val="00042A26"/>
    <w:rsid w:val="00043B7F"/>
    <w:rsid w:val="00043BC5"/>
    <w:rsid w:val="00043EBF"/>
    <w:rsid w:val="00043FD3"/>
    <w:rsid w:val="000440C2"/>
    <w:rsid w:val="000442D9"/>
    <w:rsid w:val="00044562"/>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43"/>
    <w:rsid w:val="0005311E"/>
    <w:rsid w:val="00053449"/>
    <w:rsid w:val="00053533"/>
    <w:rsid w:val="0005378E"/>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BAB"/>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16E"/>
    <w:rsid w:val="0006622B"/>
    <w:rsid w:val="00066763"/>
    <w:rsid w:val="00066775"/>
    <w:rsid w:val="0006725B"/>
    <w:rsid w:val="000674E2"/>
    <w:rsid w:val="00067BB5"/>
    <w:rsid w:val="00070011"/>
    <w:rsid w:val="000701D5"/>
    <w:rsid w:val="000702D0"/>
    <w:rsid w:val="0007034F"/>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53"/>
    <w:rsid w:val="00090AAC"/>
    <w:rsid w:val="00090F6B"/>
    <w:rsid w:val="00091371"/>
    <w:rsid w:val="00091874"/>
    <w:rsid w:val="000926B3"/>
    <w:rsid w:val="00092817"/>
    <w:rsid w:val="0009281B"/>
    <w:rsid w:val="00092AA7"/>
    <w:rsid w:val="00092ACF"/>
    <w:rsid w:val="00092C2F"/>
    <w:rsid w:val="0009364D"/>
    <w:rsid w:val="0009383B"/>
    <w:rsid w:val="00093D27"/>
    <w:rsid w:val="00093E22"/>
    <w:rsid w:val="000940A9"/>
    <w:rsid w:val="00094829"/>
    <w:rsid w:val="0009499C"/>
    <w:rsid w:val="00094C30"/>
    <w:rsid w:val="00094CA0"/>
    <w:rsid w:val="00094E61"/>
    <w:rsid w:val="00095806"/>
    <w:rsid w:val="0009641D"/>
    <w:rsid w:val="00096AD2"/>
    <w:rsid w:val="00096D1F"/>
    <w:rsid w:val="00096DF0"/>
    <w:rsid w:val="00096EF9"/>
    <w:rsid w:val="0009762D"/>
    <w:rsid w:val="00097964"/>
    <w:rsid w:val="00097992"/>
    <w:rsid w:val="00097AF9"/>
    <w:rsid w:val="00097B82"/>
    <w:rsid w:val="00097D47"/>
    <w:rsid w:val="00097FD1"/>
    <w:rsid w:val="000A0DC6"/>
    <w:rsid w:val="000A10EB"/>
    <w:rsid w:val="000A157B"/>
    <w:rsid w:val="000A1B0A"/>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59B7"/>
    <w:rsid w:val="000C60BB"/>
    <w:rsid w:val="000C60C7"/>
    <w:rsid w:val="000C67D1"/>
    <w:rsid w:val="000C6B31"/>
    <w:rsid w:val="000C6CBB"/>
    <w:rsid w:val="000C6D76"/>
    <w:rsid w:val="000C6E31"/>
    <w:rsid w:val="000C7168"/>
    <w:rsid w:val="000C77B6"/>
    <w:rsid w:val="000C7976"/>
    <w:rsid w:val="000C7C35"/>
    <w:rsid w:val="000C7E9F"/>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64"/>
    <w:rsid w:val="000E71CF"/>
    <w:rsid w:val="000E725F"/>
    <w:rsid w:val="000E7317"/>
    <w:rsid w:val="000E75A7"/>
    <w:rsid w:val="000E7C81"/>
    <w:rsid w:val="000F025B"/>
    <w:rsid w:val="000F0CBD"/>
    <w:rsid w:val="000F1751"/>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E25"/>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0F67"/>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0D6"/>
    <w:rsid w:val="001312D1"/>
    <w:rsid w:val="0013156C"/>
    <w:rsid w:val="00131814"/>
    <w:rsid w:val="00131B22"/>
    <w:rsid w:val="00131EA5"/>
    <w:rsid w:val="00131EE0"/>
    <w:rsid w:val="0013204A"/>
    <w:rsid w:val="00132625"/>
    <w:rsid w:val="00132C6A"/>
    <w:rsid w:val="00133455"/>
    <w:rsid w:val="00133BAF"/>
    <w:rsid w:val="00134828"/>
    <w:rsid w:val="00134A91"/>
    <w:rsid w:val="00134DE3"/>
    <w:rsid w:val="001352DE"/>
    <w:rsid w:val="00135B09"/>
    <w:rsid w:val="00135EBE"/>
    <w:rsid w:val="00136040"/>
    <w:rsid w:val="00136070"/>
    <w:rsid w:val="001363F3"/>
    <w:rsid w:val="001365B9"/>
    <w:rsid w:val="00136683"/>
    <w:rsid w:val="00136D2C"/>
    <w:rsid w:val="00137709"/>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AD5"/>
    <w:rsid w:val="00152BC3"/>
    <w:rsid w:val="00152EB5"/>
    <w:rsid w:val="00153301"/>
    <w:rsid w:val="00153458"/>
    <w:rsid w:val="00153BA8"/>
    <w:rsid w:val="001541C5"/>
    <w:rsid w:val="00154520"/>
    <w:rsid w:val="00154994"/>
    <w:rsid w:val="0015515B"/>
    <w:rsid w:val="0015526C"/>
    <w:rsid w:val="001554E0"/>
    <w:rsid w:val="00155801"/>
    <w:rsid w:val="001560CB"/>
    <w:rsid w:val="001561CA"/>
    <w:rsid w:val="00156571"/>
    <w:rsid w:val="001570A2"/>
    <w:rsid w:val="0015726F"/>
    <w:rsid w:val="00157372"/>
    <w:rsid w:val="00157556"/>
    <w:rsid w:val="00157F65"/>
    <w:rsid w:val="0016006A"/>
    <w:rsid w:val="0016021D"/>
    <w:rsid w:val="00160238"/>
    <w:rsid w:val="00160372"/>
    <w:rsid w:val="0016044E"/>
    <w:rsid w:val="00160937"/>
    <w:rsid w:val="00160BCE"/>
    <w:rsid w:val="00160D5E"/>
    <w:rsid w:val="00160DDD"/>
    <w:rsid w:val="00160DF5"/>
    <w:rsid w:val="0016139D"/>
    <w:rsid w:val="0016194A"/>
    <w:rsid w:val="00161AE5"/>
    <w:rsid w:val="00161E5D"/>
    <w:rsid w:val="00162152"/>
    <w:rsid w:val="0016215A"/>
    <w:rsid w:val="00162C43"/>
    <w:rsid w:val="00162F01"/>
    <w:rsid w:val="00163313"/>
    <w:rsid w:val="00163420"/>
    <w:rsid w:val="00163448"/>
    <w:rsid w:val="001636D5"/>
    <w:rsid w:val="00163EEC"/>
    <w:rsid w:val="0016432D"/>
    <w:rsid w:val="00164373"/>
    <w:rsid w:val="0016447B"/>
    <w:rsid w:val="00165014"/>
    <w:rsid w:val="001653A3"/>
    <w:rsid w:val="00165722"/>
    <w:rsid w:val="00165ABE"/>
    <w:rsid w:val="00165D22"/>
    <w:rsid w:val="00165E69"/>
    <w:rsid w:val="00166375"/>
    <w:rsid w:val="001665ED"/>
    <w:rsid w:val="001669F3"/>
    <w:rsid w:val="00166B88"/>
    <w:rsid w:val="00166C2B"/>
    <w:rsid w:val="00167736"/>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687C"/>
    <w:rsid w:val="00177271"/>
    <w:rsid w:val="00177369"/>
    <w:rsid w:val="00177553"/>
    <w:rsid w:val="001775C4"/>
    <w:rsid w:val="00177741"/>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32E"/>
    <w:rsid w:val="001914DA"/>
    <w:rsid w:val="0019227A"/>
    <w:rsid w:val="00192773"/>
    <w:rsid w:val="001927C6"/>
    <w:rsid w:val="00192877"/>
    <w:rsid w:val="00192970"/>
    <w:rsid w:val="00192E86"/>
    <w:rsid w:val="00193578"/>
    <w:rsid w:val="001936CB"/>
    <w:rsid w:val="00193704"/>
    <w:rsid w:val="00193718"/>
    <w:rsid w:val="00193BE6"/>
    <w:rsid w:val="00194937"/>
    <w:rsid w:val="00194AFD"/>
    <w:rsid w:val="00194BBB"/>
    <w:rsid w:val="00195649"/>
    <w:rsid w:val="00195650"/>
    <w:rsid w:val="00195A55"/>
    <w:rsid w:val="00195B2F"/>
    <w:rsid w:val="0019603C"/>
    <w:rsid w:val="00196292"/>
    <w:rsid w:val="0019658A"/>
    <w:rsid w:val="00196D85"/>
    <w:rsid w:val="00196F9B"/>
    <w:rsid w:val="00197191"/>
    <w:rsid w:val="0019726D"/>
    <w:rsid w:val="001977C8"/>
    <w:rsid w:val="0019785E"/>
    <w:rsid w:val="00197A47"/>
    <w:rsid w:val="00197C7B"/>
    <w:rsid w:val="001A0183"/>
    <w:rsid w:val="001A023D"/>
    <w:rsid w:val="001A030F"/>
    <w:rsid w:val="001A0580"/>
    <w:rsid w:val="001A102A"/>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8DE"/>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0DCD"/>
    <w:rsid w:val="001C111C"/>
    <w:rsid w:val="001C14B5"/>
    <w:rsid w:val="001C1560"/>
    <w:rsid w:val="001C16F9"/>
    <w:rsid w:val="001C1982"/>
    <w:rsid w:val="001C1FD1"/>
    <w:rsid w:val="001C272A"/>
    <w:rsid w:val="001C295C"/>
    <w:rsid w:val="001C2AB9"/>
    <w:rsid w:val="001C2DD3"/>
    <w:rsid w:val="001C3482"/>
    <w:rsid w:val="001C3CCD"/>
    <w:rsid w:val="001C4A8B"/>
    <w:rsid w:val="001C4B18"/>
    <w:rsid w:val="001C4CF3"/>
    <w:rsid w:val="001C4D23"/>
    <w:rsid w:val="001C5324"/>
    <w:rsid w:val="001C5CA7"/>
    <w:rsid w:val="001C5F62"/>
    <w:rsid w:val="001C60F5"/>
    <w:rsid w:val="001C61F7"/>
    <w:rsid w:val="001C623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70"/>
    <w:rsid w:val="001E11CD"/>
    <w:rsid w:val="001E1A4D"/>
    <w:rsid w:val="001E24FA"/>
    <w:rsid w:val="001E3038"/>
    <w:rsid w:val="001E328E"/>
    <w:rsid w:val="001E3486"/>
    <w:rsid w:val="001E35AF"/>
    <w:rsid w:val="001E3708"/>
    <w:rsid w:val="001E3784"/>
    <w:rsid w:val="001E39A0"/>
    <w:rsid w:val="001E3A50"/>
    <w:rsid w:val="001E41F3"/>
    <w:rsid w:val="001E4AA3"/>
    <w:rsid w:val="001E50E2"/>
    <w:rsid w:val="001E5696"/>
    <w:rsid w:val="001E58D6"/>
    <w:rsid w:val="001E596B"/>
    <w:rsid w:val="001E5B8D"/>
    <w:rsid w:val="001E6065"/>
    <w:rsid w:val="001E622C"/>
    <w:rsid w:val="001E64FB"/>
    <w:rsid w:val="001E6EAD"/>
    <w:rsid w:val="001E7450"/>
    <w:rsid w:val="001E7907"/>
    <w:rsid w:val="001E7B53"/>
    <w:rsid w:val="001E7D40"/>
    <w:rsid w:val="001E7E8A"/>
    <w:rsid w:val="001E7EAF"/>
    <w:rsid w:val="001F0201"/>
    <w:rsid w:val="001F0786"/>
    <w:rsid w:val="001F0CA1"/>
    <w:rsid w:val="001F0F50"/>
    <w:rsid w:val="001F16B8"/>
    <w:rsid w:val="001F1BB2"/>
    <w:rsid w:val="001F1CB4"/>
    <w:rsid w:val="001F2244"/>
    <w:rsid w:val="001F2297"/>
    <w:rsid w:val="001F2538"/>
    <w:rsid w:val="001F2887"/>
    <w:rsid w:val="001F2C04"/>
    <w:rsid w:val="001F2CFC"/>
    <w:rsid w:val="001F2DB8"/>
    <w:rsid w:val="001F3BDF"/>
    <w:rsid w:val="001F46A0"/>
    <w:rsid w:val="001F48A8"/>
    <w:rsid w:val="001F4F2A"/>
    <w:rsid w:val="001F52B1"/>
    <w:rsid w:val="001F5586"/>
    <w:rsid w:val="001F5B0B"/>
    <w:rsid w:val="001F5B17"/>
    <w:rsid w:val="001F5C96"/>
    <w:rsid w:val="001F5F6A"/>
    <w:rsid w:val="001F606E"/>
    <w:rsid w:val="001F6117"/>
    <w:rsid w:val="001F6F8D"/>
    <w:rsid w:val="001F7114"/>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61"/>
    <w:rsid w:val="002027E7"/>
    <w:rsid w:val="00202AA4"/>
    <w:rsid w:val="00202AED"/>
    <w:rsid w:val="00202CB3"/>
    <w:rsid w:val="00202F05"/>
    <w:rsid w:val="00203985"/>
    <w:rsid w:val="00203EA5"/>
    <w:rsid w:val="00204051"/>
    <w:rsid w:val="002042A1"/>
    <w:rsid w:val="0020485A"/>
    <w:rsid w:val="00204AE1"/>
    <w:rsid w:val="00204C85"/>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594"/>
    <w:rsid w:val="00212651"/>
    <w:rsid w:val="002127E2"/>
    <w:rsid w:val="00212FB3"/>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121"/>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4C85"/>
    <w:rsid w:val="002255C5"/>
    <w:rsid w:val="00225696"/>
    <w:rsid w:val="00225BF4"/>
    <w:rsid w:val="002261DC"/>
    <w:rsid w:val="002263AA"/>
    <w:rsid w:val="00226514"/>
    <w:rsid w:val="00226A58"/>
    <w:rsid w:val="00226AF5"/>
    <w:rsid w:val="00227199"/>
    <w:rsid w:val="002277A5"/>
    <w:rsid w:val="00227C47"/>
    <w:rsid w:val="00227D74"/>
    <w:rsid w:val="00230235"/>
    <w:rsid w:val="0023085F"/>
    <w:rsid w:val="00230EAA"/>
    <w:rsid w:val="00230F02"/>
    <w:rsid w:val="0023115D"/>
    <w:rsid w:val="002313BF"/>
    <w:rsid w:val="00231A50"/>
    <w:rsid w:val="00231BC0"/>
    <w:rsid w:val="00231C86"/>
    <w:rsid w:val="00231E54"/>
    <w:rsid w:val="00231F88"/>
    <w:rsid w:val="002321E8"/>
    <w:rsid w:val="002322F7"/>
    <w:rsid w:val="002323C1"/>
    <w:rsid w:val="002329E0"/>
    <w:rsid w:val="00232CC3"/>
    <w:rsid w:val="00232D63"/>
    <w:rsid w:val="00232E93"/>
    <w:rsid w:val="0023360F"/>
    <w:rsid w:val="0023382C"/>
    <w:rsid w:val="00233957"/>
    <w:rsid w:val="00233CCC"/>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83D"/>
    <w:rsid w:val="00236A46"/>
    <w:rsid w:val="00236C27"/>
    <w:rsid w:val="00236C7B"/>
    <w:rsid w:val="00236D82"/>
    <w:rsid w:val="002376A3"/>
    <w:rsid w:val="0023783F"/>
    <w:rsid w:val="002378CF"/>
    <w:rsid w:val="002379A1"/>
    <w:rsid w:val="002404B2"/>
    <w:rsid w:val="002404BE"/>
    <w:rsid w:val="00240727"/>
    <w:rsid w:val="00240BB6"/>
    <w:rsid w:val="00240D9F"/>
    <w:rsid w:val="002418C8"/>
    <w:rsid w:val="002419AC"/>
    <w:rsid w:val="00241AD4"/>
    <w:rsid w:val="00241CDF"/>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417D"/>
    <w:rsid w:val="00255A70"/>
    <w:rsid w:val="00255A7E"/>
    <w:rsid w:val="00255B6F"/>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67D30"/>
    <w:rsid w:val="0027008B"/>
    <w:rsid w:val="00270339"/>
    <w:rsid w:val="0027034A"/>
    <w:rsid w:val="00270604"/>
    <w:rsid w:val="00270B57"/>
    <w:rsid w:val="00270FEE"/>
    <w:rsid w:val="00271369"/>
    <w:rsid w:val="00271812"/>
    <w:rsid w:val="002723F2"/>
    <w:rsid w:val="00272472"/>
    <w:rsid w:val="0027256D"/>
    <w:rsid w:val="0027279B"/>
    <w:rsid w:val="00272958"/>
    <w:rsid w:val="0027346E"/>
    <w:rsid w:val="00273821"/>
    <w:rsid w:val="00273FC1"/>
    <w:rsid w:val="00274E67"/>
    <w:rsid w:val="00274F68"/>
    <w:rsid w:val="002752EB"/>
    <w:rsid w:val="0027552A"/>
    <w:rsid w:val="0027556B"/>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CB4"/>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4D2"/>
    <w:rsid w:val="0028398D"/>
    <w:rsid w:val="002841B1"/>
    <w:rsid w:val="002842BA"/>
    <w:rsid w:val="002843C0"/>
    <w:rsid w:val="0028456D"/>
    <w:rsid w:val="00284E0D"/>
    <w:rsid w:val="0028550A"/>
    <w:rsid w:val="002855DB"/>
    <w:rsid w:val="00285749"/>
    <w:rsid w:val="00285902"/>
    <w:rsid w:val="00286134"/>
    <w:rsid w:val="0028675B"/>
    <w:rsid w:val="00287AA5"/>
    <w:rsid w:val="00287D7C"/>
    <w:rsid w:val="002909A4"/>
    <w:rsid w:val="00290EDD"/>
    <w:rsid w:val="00290FFE"/>
    <w:rsid w:val="002912D8"/>
    <w:rsid w:val="00291AA8"/>
    <w:rsid w:val="00292442"/>
    <w:rsid w:val="002927BC"/>
    <w:rsid w:val="002928C7"/>
    <w:rsid w:val="00292D6B"/>
    <w:rsid w:val="00292DD4"/>
    <w:rsid w:val="00292EAA"/>
    <w:rsid w:val="00292F79"/>
    <w:rsid w:val="0029335F"/>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16E"/>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737"/>
    <w:rsid w:val="002A4AAD"/>
    <w:rsid w:val="002A4AE7"/>
    <w:rsid w:val="002A4B48"/>
    <w:rsid w:val="002A500A"/>
    <w:rsid w:val="002A54E2"/>
    <w:rsid w:val="002A59CE"/>
    <w:rsid w:val="002A61EB"/>
    <w:rsid w:val="002A622D"/>
    <w:rsid w:val="002A69EC"/>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4D0"/>
    <w:rsid w:val="002B47C8"/>
    <w:rsid w:val="002B4A9F"/>
    <w:rsid w:val="002B4F0C"/>
    <w:rsid w:val="002B565A"/>
    <w:rsid w:val="002B5909"/>
    <w:rsid w:val="002B59FE"/>
    <w:rsid w:val="002B5FD4"/>
    <w:rsid w:val="002B61F0"/>
    <w:rsid w:val="002B689A"/>
    <w:rsid w:val="002B6A0C"/>
    <w:rsid w:val="002B6DB9"/>
    <w:rsid w:val="002B6FC6"/>
    <w:rsid w:val="002B72B3"/>
    <w:rsid w:val="002B7567"/>
    <w:rsid w:val="002B7766"/>
    <w:rsid w:val="002B7860"/>
    <w:rsid w:val="002B7CE8"/>
    <w:rsid w:val="002C0977"/>
    <w:rsid w:val="002C0A7B"/>
    <w:rsid w:val="002C0BF8"/>
    <w:rsid w:val="002C12C1"/>
    <w:rsid w:val="002C1604"/>
    <w:rsid w:val="002C17E7"/>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207"/>
    <w:rsid w:val="002D17AF"/>
    <w:rsid w:val="002D1AE5"/>
    <w:rsid w:val="002D1D19"/>
    <w:rsid w:val="002D1D33"/>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15F"/>
    <w:rsid w:val="002D643D"/>
    <w:rsid w:val="002D6B3D"/>
    <w:rsid w:val="002D71D1"/>
    <w:rsid w:val="002D721E"/>
    <w:rsid w:val="002D72ED"/>
    <w:rsid w:val="002D789C"/>
    <w:rsid w:val="002D7C01"/>
    <w:rsid w:val="002D7DF0"/>
    <w:rsid w:val="002E05FF"/>
    <w:rsid w:val="002E068A"/>
    <w:rsid w:val="002E06E7"/>
    <w:rsid w:val="002E0A7C"/>
    <w:rsid w:val="002E0E6D"/>
    <w:rsid w:val="002E13F2"/>
    <w:rsid w:val="002E16EB"/>
    <w:rsid w:val="002E2184"/>
    <w:rsid w:val="002E21BE"/>
    <w:rsid w:val="002E233C"/>
    <w:rsid w:val="002E28D9"/>
    <w:rsid w:val="002E2E5D"/>
    <w:rsid w:val="002E3008"/>
    <w:rsid w:val="002E3B55"/>
    <w:rsid w:val="002E3EF6"/>
    <w:rsid w:val="002E4216"/>
    <w:rsid w:val="002E4C5F"/>
    <w:rsid w:val="002E4DA5"/>
    <w:rsid w:val="002E4E17"/>
    <w:rsid w:val="002E5138"/>
    <w:rsid w:val="002E520C"/>
    <w:rsid w:val="002E5490"/>
    <w:rsid w:val="002E5779"/>
    <w:rsid w:val="002E5A45"/>
    <w:rsid w:val="002E5E1A"/>
    <w:rsid w:val="002E5E7D"/>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3AC"/>
    <w:rsid w:val="002F4657"/>
    <w:rsid w:val="002F50BF"/>
    <w:rsid w:val="002F55B2"/>
    <w:rsid w:val="002F61E1"/>
    <w:rsid w:val="002F628C"/>
    <w:rsid w:val="002F6291"/>
    <w:rsid w:val="002F643A"/>
    <w:rsid w:val="002F672B"/>
    <w:rsid w:val="002F6900"/>
    <w:rsid w:val="002F6B54"/>
    <w:rsid w:val="002F6DE9"/>
    <w:rsid w:val="002F6FEB"/>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0E2"/>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253"/>
    <w:rsid w:val="00333359"/>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44E"/>
    <w:rsid w:val="003425E0"/>
    <w:rsid w:val="00342A3B"/>
    <w:rsid w:val="003436A3"/>
    <w:rsid w:val="00343833"/>
    <w:rsid w:val="0034395A"/>
    <w:rsid w:val="00343EA8"/>
    <w:rsid w:val="00344DB5"/>
    <w:rsid w:val="00344DE9"/>
    <w:rsid w:val="00344E1B"/>
    <w:rsid w:val="003452B6"/>
    <w:rsid w:val="00345437"/>
    <w:rsid w:val="00345A58"/>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31"/>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553"/>
    <w:rsid w:val="00366930"/>
    <w:rsid w:val="00366FA1"/>
    <w:rsid w:val="0036712B"/>
    <w:rsid w:val="0036743A"/>
    <w:rsid w:val="00367614"/>
    <w:rsid w:val="00367757"/>
    <w:rsid w:val="0037004C"/>
    <w:rsid w:val="003703CB"/>
    <w:rsid w:val="00370680"/>
    <w:rsid w:val="00370A84"/>
    <w:rsid w:val="00370BC1"/>
    <w:rsid w:val="00370D3D"/>
    <w:rsid w:val="0037119B"/>
    <w:rsid w:val="003716D6"/>
    <w:rsid w:val="0037199D"/>
    <w:rsid w:val="00371EED"/>
    <w:rsid w:val="003721F1"/>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1FFC"/>
    <w:rsid w:val="003A2E9C"/>
    <w:rsid w:val="003A316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1D"/>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4DA"/>
    <w:rsid w:val="003B5787"/>
    <w:rsid w:val="003B57C7"/>
    <w:rsid w:val="003B5800"/>
    <w:rsid w:val="003B5876"/>
    <w:rsid w:val="003B587A"/>
    <w:rsid w:val="003B5BE6"/>
    <w:rsid w:val="003B6460"/>
    <w:rsid w:val="003B6BBA"/>
    <w:rsid w:val="003B775C"/>
    <w:rsid w:val="003B7C48"/>
    <w:rsid w:val="003B7C7F"/>
    <w:rsid w:val="003C00C1"/>
    <w:rsid w:val="003C01DD"/>
    <w:rsid w:val="003C040C"/>
    <w:rsid w:val="003C0638"/>
    <w:rsid w:val="003C1312"/>
    <w:rsid w:val="003C15C7"/>
    <w:rsid w:val="003C1838"/>
    <w:rsid w:val="003C1BAA"/>
    <w:rsid w:val="003C24D7"/>
    <w:rsid w:val="003C284F"/>
    <w:rsid w:val="003C2C40"/>
    <w:rsid w:val="003C2DAB"/>
    <w:rsid w:val="003C32AD"/>
    <w:rsid w:val="003C3310"/>
    <w:rsid w:val="003C35B5"/>
    <w:rsid w:val="003C374D"/>
    <w:rsid w:val="003C3AE1"/>
    <w:rsid w:val="003C4C53"/>
    <w:rsid w:val="003C5BBF"/>
    <w:rsid w:val="003C5C25"/>
    <w:rsid w:val="003C5F46"/>
    <w:rsid w:val="003C6104"/>
    <w:rsid w:val="003C6368"/>
    <w:rsid w:val="003C68B7"/>
    <w:rsid w:val="003C6983"/>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2D3"/>
    <w:rsid w:val="003D1532"/>
    <w:rsid w:val="003D154A"/>
    <w:rsid w:val="003D16E8"/>
    <w:rsid w:val="003D17A2"/>
    <w:rsid w:val="003D1861"/>
    <w:rsid w:val="003D1A37"/>
    <w:rsid w:val="003D20BD"/>
    <w:rsid w:val="003D25B0"/>
    <w:rsid w:val="003D344A"/>
    <w:rsid w:val="003D3972"/>
    <w:rsid w:val="003D4A3A"/>
    <w:rsid w:val="003D4B4C"/>
    <w:rsid w:val="003D4CBF"/>
    <w:rsid w:val="003D4DAB"/>
    <w:rsid w:val="003D531F"/>
    <w:rsid w:val="003D539F"/>
    <w:rsid w:val="003D544E"/>
    <w:rsid w:val="003D5DCB"/>
    <w:rsid w:val="003D6254"/>
    <w:rsid w:val="003D62CB"/>
    <w:rsid w:val="003D6692"/>
    <w:rsid w:val="003D6F36"/>
    <w:rsid w:val="003D736E"/>
    <w:rsid w:val="003D7441"/>
    <w:rsid w:val="003D7650"/>
    <w:rsid w:val="003D7B9B"/>
    <w:rsid w:val="003D7E44"/>
    <w:rsid w:val="003E09E3"/>
    <w:rsid w:val="003E0D2B"/>
    <w:rsid w:val="003E0E02"/>
    <w:rsid w:val="003E0E80"/>
    <w:rsid w:val="003E10E1"/>
    <w:rsid w:val="003E121E"/>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87"/>
    <w:rsid w:val="003E47BE"/>
    <w:rsid w:val="003E4936"/>
    <w:rsid w:val="003E4E87"/>
    <w:rsid w:val="003E4F0B"/>
    <w:rsid w:val="003E570E"/>
    <w:rsid w:val="003E576C"/>
    <w:rsid w:val="003E581A"/>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858"/>
    <w:rsid w:val="003F3E34"/>
    <w:rsid w:val="003F3F56"/>
    <w:rsid w:val="003F409C"/>
    <w:rsid w:val="003F47CA"/>
    <w:rsid w:val="003F49B2"/>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789"/>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A3"/>
    <w:rsid w:val="004139B6"/>
    <w:rsid w:val="00413C6E"/>
    <w:rsid w:val="0041473C"/>
    <w:rsid w:val="00414797"/>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6E4E"/>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181"/>
    <w:rsid w:val="00425960"/>
    <w:rsid w:val="00425A18"/>
    <w:rsid w:val="004262FD"/>
    <w:rsid w:val="00426373"/>
    <w:rsid w:val="004264D9"/>
    <w:rsid w:val="00426671"/>
    <w:rsid w:val="00426AF9"/>
    <w:rsid w:val="00426F9B"/>
    <w:rsid w:val="00427003"/>
    <w:rsid w:val="0042735E"/>
    <w:rsid w:val="0042779B"/>
    <w:rsid w:val="00427CA0"/>
    <w:rsid w:val="00430A8D"/>
    <w:rsid w:val="004314CD"/>
    <w:rsid w:val="00431BC8"/>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2B8"/>
    <w:rsid w:val="004406E2"/>
    <w:rsid w:val="00440AD5"/>
    <w:rsid w:val="00440C0B"/>
    <w:rsid w:val="00440D4F"/>
    <w:rsid w:val="00440E74"/>
    <w:rsid w:val="00441AE5"/>
    <w:rsid w:val="00441B30"/>
    <w:rsid w:val="00441F20"/>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790"/>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114E"/>
    <w:rsid w:val="004613E5"/>
    <w:rsid w:val="00461CB8"/>
    <w:rsid w:val="00461D35"/>
    <w:rsid w:val="00461E6C"/>
    <w:rsid w:val="00463FAB"/>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7E2"/>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A4F"/>
    <w:rsid w:val="00495A6C"/>
    <w:rsid w:val="00495C0F"/>
    <w:rsid w:val="004968A8"/>
    <w:rsid w:val="00496A9B"/>
    <w:rsid w:val="00497111"/>
    <w:rsid w:val="00497761"/>
    <w:rsid w:val="00497DC4"/>
    <w:rsid w:val="004A02E6"/>
    <w:rsid w:val="004A04C9"/>
    <w:rsid w:val="004A057E"/>
    <w:rsid w:val="004A0AEC"/>
    <w:rsid w:val="004A146F"/>
    <w:rsid w:val="004A1569"/>
    <w:rsid w:val="004A1824"/>
    <w:rsid w:val="004A19EA"/>
    <w:rsid w:val="004A1D5F"/>
    <w:rsid w:val="004A1F9C"/>
    <w:rsid w:val="004A2817"/>
    <w:rsid w:val="004A2EF8"/>
    <w:rsid w:val="004A3153"/>
    <w:rsid w:val="004A32F0"/>
    <w:rsid w:val="004A35BF"/>
    <w:rsid w:val="004A3677"/>
    <w:rsid w:val="004A391B"/>
    <w:rsid w:val="004A39D3"/>
    <w:rsid w:val="004A4452"/>
    <w:rsid w:val="004A49E9"/>
    <w:rsid w:val="004A4AA4"/>
    <w:rsid w:val="004A5230"/>
    <w:rsid w:val="004A5507"/>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0BCF"/>
    <w:rsid w:val="004B105C"/>
    <w:rsid w:val="004B1165"/>
    <w:rsid w:val="004B131E"/>
    <w:rsid w:val="004B17FA"/>
    <w:rsid w:val="004B22BD"/>
    <w:rsid w:val="004B243C"/>
    <w:rsid w:val="004B245A"/>
    <w:rsid w:val="004B2607"/>
    <w:rsid w:val="004B268E"/>
    <w:rsid w:val="004B2B31"/>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8F0"/>
    <w:rsid w:val="004C2384"/>
    <w:rsid w:val="004C24C7"/>
    <w:rsid w:val="004C265C"/>
    <w:rsid w:val="004C27C7"/>
    <w:rsid w:val="004C28A5"/>
    <w:rsid w:val="004C28AC"/>
    <w:rsid w:val="004C2E49"/>
    <w:rsid w:val="004C30C3"/>
    <w:rsid w:val="004C3231"/>
    <w:rsid w:val="004C3647"/>
    <w:rsid w:val="004C42FF"/>
    <w:rsid w:val="004C4966"/>
    <w:rsid w:val="004C4E33"/>
    <w:rsid w:val="004C4EB8"/>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1E13"/>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A40"/>
    <w:rsid w:val="004E2E15"/>
    <w:rsid w:val="004E2F29"/>
    <w:rsid w:val="004E3607"/>
    <w:rsid w:val="004E360D"/>
    <w:rsid w:val="004E38E9"/>
    <w:rsid w:val="004E3AEE"/>
    <w:rsid w:val="004E3D20"/>
    <w:rsid w:val="004E4303"/>
    <w:rsid w:val="004E4715"/>
    <w:rsid w:val="004E48CC"/>
    <w:rsid w:val="004E48EC"/>
    <w:rsid w:val="004E4E9F"/>
    <w:rsid w:val="004E4FC1"/>
    <w:rsid w:val="004E4FF9"/>
    <w:rsid w:val="004E6122"/>
    <w:rsid w:val="004E61C1"/>
    <w:rsid w:val="004E6526"/>
    <w:rsid w:val="004E6920"/>
    <w:rsid w:val="004E6B06"/>
    <w:rsid w:val="004E75FC"/>
    <w:rsid w:val="004E774C"/>
    <w:rsid w:val="004E7EAF"/>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1D3"/>
    <w:rsid w:val="004F46A8"/>
    <w:rsid w:val="004F4764"/>
    <w:rsid w:val="004F50B5"/>
    <w:rsid w:val="004F540B"/>
    <w:rsid w:val="004F5418"/>
    <w:rsid w:val="004F57CD"/>
    <w:rsid w:val="004F5838"/>
    <w:rsid w:val="004F58BC"/>
    <w:rsid w:val="004F5ED5"/>
    <w:rsid w:val="004F60A9"/>
    <w:rsid w:val="004F6211"/>
    <w:rsid w:val="004F645A"/>
    <w:rsid w:val="004F65F0"/>
    <w:rsid w:val="004F6BDA"/>
    <w:rsid w:val="004F6C00"/>
    <w:rsid w:val="004F6ECB"/>
    <w:rsid w:val="004F6F3D"/>
    <w:rsid w:val="004F70ED"/>
    <w:rsid w:val="004F7340"/>
    <w:rsid w:val="004F73A5"/>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4CF"/>
    <w:rsid w:val="0051087A"/>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0F2C"/>
    <w:rsid w:val="00521502"/>
    <w:rsid w:val="00521A1F"/>
    <w:rsid w:val="005223F3"/>
    <w:rsid w:val="00522937"/>
    <w:rsid w:val="00522A48"/>
    <w:rsid w:val="005232A6"/>
    <w:rsid w:val="0052357E"/>
    <w:rsid w:val="00523857"/>
    <w:rsid w:val="00523908"/>
    <w:rsid w:val="00523B56"/>
    <w:rsid w:val="00523C22"/>
    <w:rsid w:val="00523D58"/>
    <w:rsid w:val="00524212"/>
    <w:rsid w:val="005242AC"/>
    <w:rsid w:val="00524609"/>
    <w:rsid w:val="00524DA3"/>
    <w:rsid w:val="00524FF3"/>
    <w:rsid w:val="0052557F"/>
    <w:rsid w:val="0052588D"/>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14D"/>
    <w:rsid w:val="005333A2"/>
    <w:rsid w:val="00533898"/>
    <w:rsid w:val="00533B38"/>
    <w:rsid w:val="00533E8E"/>
    <w:rsid w:val="00534B6E"/>
    <w:rsid w:val="005356A4"/>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1E61"/>
    <w:rsid w:val="0054287D"/>
    <w:rsid w:val="00542AD8"/>
    <w:rsid w:val="00542AD9"/>
    <w:rsid w:val="00542E81"/>
    <w:rsid w:val="00543153"/>
    <w:rsid w:val="00543CA5"/>
    <w:rsid w:val="0054438E"/>
    <w:rsid w:val="00544472"/>
    <w:rsid w:val="00544762"/>
    <w:rsid w:val="00544860"/>
    <w:rsid w:val="00544936"/>
    <w:rsid w:val="00544EA6"/>
    <w:rsid w:val="00544F52"/>
    <w:rsid w:val="00544FC8"/>
    <w:rsid w:val="005450CF"/>
    <w:rsid w:val="0054523B"/>
    <w:rsid w:val="005452B0"/>
    <w:rsid w:val="005453DB"/>
    <w:rsid w:val="00545BDF"/>
    <w:rsid w:val="00545DD2"/>
    <w:rsid w:val="00546EF4"/>
    <w:rsid w:val="00547090"/>
    <w:rsid w:val="005473F1"/>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027"/>
    <w:rsid w:val="005528E7"/>
    <w:rsid w:val="00552930"/>
    <w:rsid w:val="00552CE7"/>
    <w:rsid w:val="00552D60"/>
    <w:rsid w:val="0055312F"/>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871"/>
    <w:rsid w:val="00555B3E"/>
    <w:rsid w:val="00555BE7"/>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976"/>
    <w:rsid w:val="00562E61"/>
    <w:rsid w:val="0056304B"/>
    <w:rsid w:val="0056314F"/>
    <w:rsid w:val="005632F9"/>
    <w:rsid w:val="005633D2"/>
    <w:rsid w:val="005634D7"/>
    <w:rsid w:val="00563B87"/>
    <w:rsid w:val="005644F9"/>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B6C"/>
    <w:rsid w:val="00572D3D"/>
    <w:rsid w:val="00573272"/>
    <w:rsid w:val="00573781"/>
    <w:rsid w:val="00573897"/>
    <w:rsid w:val="00573AFC"/>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0C"/>
    <w:rsid w:val="0058033C"/>
    <w:rsid w:val="0058057E"/>
    <w:rsid w:val="005808E1"/>
    <w:rsid w:val="005809DF"/>
    <w:rsid w:val="00580D47"/>
    <w:rsid w:val="00580EA2"/>
    <w:rsid w:val="0058100F"/>
    <w:rsid w:val="0058102B"/>
    <w:rsid w:val="00581760"/>
    <w:rsid w:val="00581967"/>
    <w:rsid w:val="00581A25"/>
    <w:rsid w:val="00581B31"/>
    <w:rsid w:val="00581F4A"/>
    <w:rsid w:val="0058228E"/>
    <w:rsid w:val="0058267A"/>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82E"/>
    <w:rsid w:val="00585A6A"/>
    <w:rsid w:val="00585B1F"/>
    <w:rsid w:val="00585BAE"/>
    <w:rsid w:val="00585C52"/>
    <w:rsid w:val="00585E6A"/>
    <w:rsid w:val="0058618D"/>
    <w:rsid w:val="005865D8"/>
    <w:rsid w:val="005866FA"/>
    <w:rsid w:val="00586915"/>
    <w:rsid w:val="00586DD7"/>
    <w:rsid w:val="00586F21"/>
    <w:rsid w:val="00587110"/>
    <w:rsid w:val="00587310"/>
    <w:rsid w:val="0058787E"/>
    <w:rsid w:val="00587AEF"/>
    <w:rsid w:val="0059042B"/>
    <w:rsid w:val="0059124B"/>
    <w:rsid w:val="005912AA"/>
    <w:rsid w:val="00591480"/>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6A3B"/>
    <w:rsid w:val="0059709E"/>
    <w:rsid w:val="00597959"/>
    <w:rsid w:val="00597DA1"/>
    <w:rsid w:val="005A0A72"/>
    <w:rsid w:val="005A0F9B"/>
    <w:rsid w:val="005A1208"/>
    <w:rsid w:val="005A124F"/>
    <w:rsid w:val="005A175E"/>
    <w:rsid w:val="005A191D"/>
    <w:rsid w:val="005A22EF"/>
    <w:rsid w:val="005A272C"/>
    <w:rsid w:val="005A2C0F"/>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D8A"/>
    <w:rsid w:val="005B3E3E"/>
    <w:rsid w:val="005B4416"/>
    <w:rsid w:val="005B4C22"/>
    <w:rsid w:val="005B4CDD"/>
    <w:rsid w:val="005B5098"/>
    <w:rsid w:val="005B55FB"/>
    <w:rsid w:val="005B57AD"/>
    <w:rsid w:val="005B5F45"/>
    <w:rsid w:val="005B6241"/>
    <w:rsid w:val="005B662F"/>
    <w:rsid w:val="005B6888"/>
    <w:rsid w:val="005B6A84"/>
    <w:rsid w:val="005B6E61"/>
    <w:rsid w:val="005B71A4"/>
    <w:rsid w:val="005B79EA"/>
    <w:rsid w:val="005B7A2B"/>
    <w:rsid w:val="005B7D40"/>
    <w:rsid w:val="005C0186"/>
    <w:rsid w:val="005C03C7"/>
    <w:rsid w:val="005C0B1C"/>
    <w:rsid w:val="005C1378"/>
    <w:rsid w:val="005C1702"/>
    <w:rsid w:val="005C1947"/>
    <w:rsid w:val="005C1F83"/>
    <w:rsid w:val="005C2054"/>
    <w:rsid w:val="005C25B7"/>
    <w:rsid w:val="005C29FB"/>
    <w:rsid w:val="005C2C99"/>
    <w:rsid w:val="005C2D75"/>
    <w:rsid w:val="005C330D"/>
    <w:rsid w:val="005C388E"/>
    <w:rsid w:val="005C3EA0"/>
    <w:rsid w:val="005C3FDB"/>
    <w:rsid w:val="005C406D"/>
    <w:rsid w:val="005C4178"/>
    <w:rsid w:val="005C43C4"/>
    <w:rsid w:val="005C5190"/>
    <w:rsid w:val="005C5883"/>
    <w:rsid w:val="005C5973"/>
    <w:rsid w:val="005C5E1E"/>
    <w:rsid w:val="005C647B"/>
    <w:rsid w:val="005C6F3D"/>
    <w:rsid w:val="005C706A"/>
    <w:rsid w:val="005C75E2"/>
    <w:rsid w:val="005C7656"/>
    <w:rsid w:val="005C7B2F"/>
    <w:rsid w:val="005D0411"/>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7C7"/>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E6A"/>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17E0D"/>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D95"/>
    <w:rsid w:val="00630165"/>
    <w:rsid w:val="006301A0"/>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7B6"/>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A3B"/>
    <w:rsid w:val="00637E80"/>
    <w:rsid w:val="00637EDE"/>
    <w:rsid w:val="006401FD"/>
    <w:rsid w:val="0064030B"/>
    <w:rsid w:val="006405B4"/>
    <w:rsid w:val="0064077B"/>
    <w:rsid w:val="006407A8"/>
    <w:rsid w:val="00640A70"/>
    <w:rsid w:val="00641134"/>
    <w:rsid w:val="006413DA"/>
    <w:rsid w:val="006418C7"/>
    <w:rsid w:val="00642027"/>
    <w:rsid w:val="006422EE"/>
    <w:rsid w:val="006429F8"/>
    <w:rsid w:val="00642C3A"/>
    <w:rsid w:val="00643074"/>
    <w:rsid w:val="006434C8"/>
    <w:rsid w:val="00643507"/>
    <w:rsid w:val="006438A5"/>
    <w:rsid w:val="006439F7"/>
    <w:rsid w:val="00643C23"/>
    <w:rsid w:val="00643D70"/>
    <w:rsid w:val="00643FDE"/>
    <w:rsid w:val="0064476B"/>
    <w:rsid w:val="0064491C"/>
    <w:rsid w:val="00645242"/>
    <w:rsid w:val="0064565A"/>
    <w:rsid w:val="00645A23"/>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51F"/>
    <w:rsid w:val="006526F2"/>
    <w:rsid w:val="00652816"/>
    <w:rsid w:val="00652864"/>
    <w:rsid w:val="006528EE"/>
    <w:rsid w:val="00652960"/>
    <w:rsid w:val="00652B18"/>
    <w:rsid w:val="00652E41"/>
    <w:rsid w:val="00653108"/>
    <w:rsid w:val="006533C8"/>
    <w:rsid w:val="006536EC"/>
    <w:rsid w:val="006537BF"/>
    <w:rsid w:val="00653882"/>
    <w:rsid w:val="00653D47"/>
    <w:rsid w:val="00653E5F"/>
    <w:rsid w:val="0065407D"/>
    <w:rsid w:val="00654A1C"/>
    <w:rsid w:val="00654B81"/>
    <w:rsid w:val="0065546F"/>
    <w:rsid w:val="00655E4B"/>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69B"/>
    <w:rsid w:val="00674A87"/>
    <w:rsid w:val="00674AAF"/>
    <w:rsid w:val="00674BBF"/>
    <w:rsid w:val="00674D21"/>
    <w:rsid w:val="00674D46"/>
    <w:rsid w:val="00674D57"/>
    <w:rsid w:val="00674E42"/>
    <w:rsid w:val="00674F65"/>
    <w:rsid w:val="006751FC"/>
    <w:rsid w:val="006755E3"/>
    <w:rsid w:val="006756D6"/>
    <w:rsid w:val="006765FF"/>
    <w:rsid w:val="00676CA7"/>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4A18"/>
    <w:rsid w:val="00684B19"/>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43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A79"/>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1D88"/>
    <w:rsid w:val="006F202E"/>
    <w:rsid w:val="006F229C"/>
    <w:rsid w:val="006F31A0"/>
    <w:rsid w:val="006F3829"/>
    <w:rsid w:val="006F3E79"/>
    <w:rsid w:val="006F3F10"/>
    <w:rsid w:val="006F43FB"/>
    <w:rsid w:val="006F45CE"/>
    <w:rsid w:val="006F4709"/>
    <w:rsid w:val="006F4827"/>
    <w:rsid w:val="006F4879"/>
    <w:rsid w:val="006F495F"/>
    <w:rsid w:val="006F4DAF"/>
    <w:rsid w:val="006F5988"/>
    <w:rsid w:val="006F5CC7"/>
    <w:rsid w:val="006F5CFE"/>
    <w:rsid w:val="006F6128"/>
    <w:rsid w:val="006F614A"/>
    <w:rsid w:val="006F616C"/>
    <w:rsid w:val="006F6366"/>
    <w:rsid w:val="006F6858"/>
    <w:rsid w:val="006F6EDB"/>
    <w:rsid w:val="006F6F67"/>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528"/>
    <w:rsid w:val="007079E8"/>
    <w:rsid w:val="00707CCB"/>
    <w:rsid w:val="00707D3A"/>
    <w:rsid w:val="00707EE1"/>
    <w:rsid w:val="00707FBA"/>
    <w:rsid w:val="0071001A"/>
    <w:rsid w:val="00710491"/>
    <w:rsid w:val="00710571"/>
    <w:rsid w:val="0071066D"/>
    <w:rsid w:val="007106B7"/>
    <w:rsid w:val="00710ADD"/>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506"/>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A10"/>
    <w:rsid w:val="00721BB2"/>
    <w:rsid w:val="007221BF"/>
    <w:rsid w:val="0072245A"/>
    <w:rsid w:val="00722490"/>
    <w:rsid w:val="00722E84"/>
    <w:rsid w:val="007231FE"/>
    <w:rsid w:val="00723304"/>
    <w:rsid w:val="007237AB"/>
    <w:rsid w:val="007237C9"/>
    <w:rsid w:val="007237E6"/>
    <w:rsid w:val="007237E8"/>
    <w:rsid w:val="00723C3A"/>
    <w:rsid w:val="00723FEC"/>
    <w:rsid w:val="007241E7"/>
    <w:rsid w:val="007244C1"/>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506B"/>
    <w:rsid w:val="007350C0"/>
    <w:rsid w:val="00735160"/>
    <w:rsid w:val="007359D7"/>
    <w:rsid w:val="00735E21"/>
    <w:rsid w:val="007362E1"/>
    <w:rsid w:val="00736A16"/>
    <w:rsid w:val="007375F6"/>
    <w:rsid w:val="007378BA"/>
    <w:rsid w:val="00737A64"/>
    <w:rsid w:val="00737D04"/>
    <w:rsid w:val="007404A2"/>
    <w:rsid w:val="00740CCC"/>
    <w:rsid w:val="00740DC4"/>
    <w:rsid w:val="0074141A"/>
    <w:rsid w:val="007418EF"/>
    <w:rsid w:val="00741EC7"/>
    <w:rsid w:val="007426DB"/>
    <w:rsid w:val="00742ABF"/>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3A48"/>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0FE"/>
    <w:rsid w:val="00767378"/>
    <w:rsid w:val="0076745A"/>
    <w:rsid w:val="00767695"/>
    <w:rsid w:val="007678AB"/>
    <w:rsid w:val="007678C0"/>
    <w:rsid w:val="00767DA5"/>
    <w:rsid w:val="00767E43"/>
    <w:rsid w:val="007700E9"/>
    <w:rsid w:val="00770631"/>
    <w:rsid w:val="00770BBE"/>
    <w:rsid w:val="00770C78"/>
    <w:rsid w:val="00770CFC"/>
    <w:rsid w:val="00771084"/>
    <w:rsid w:val="00771828"/>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71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9C9"/>
    <w:rsid w:val="007A4CA9"/>
    <w:rsid w:val="007A4CD1"/>
    <w:rsid w:val="007A53CB"/>
    <w:rsid w:val="007A55D0"/>
    <w:rsid w:val="007A55F9"/>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01"/>
    <w:rsid w:val="007B4731"/>
    <w:rsid w:val="007B4CA9"/>
    <w:rsid w:val="007B4D09"/>
    <w:rsid w:val="007B4DE6"/>
    <w:rsid w:val="007B512A"/>
    <w:rsid w:val="007B5947"/>
    <w:rsid w:val="007B5967"/>
    <w:rsid w:val="007B5C0A"/>
    <w:rsid w:val="007B6169"/>
    <w:rsid w:val="007B6720"/>
    <w:rsid w:val="007B6B0F"/>
    <w:rsid w:val="007B6BA3"/>
    <w:rsid w:val="007B7226"/>
    <w:rsid w:val="007B744C"/>
    <w:rsid w:val="007B74F1"/>
    <w:rsid w:val="007B7520"/>
    <w:rsid w:val="007B77B3"/>
    <w:rsid w:val="007B7BC9"/>
    <w:rsid w:val="007C0428"/>
    <w:rsid w:val="007C09C3"/>
    <w:rsid w:val="007C0E45"/>
    <w:rsid w:val="007C0F33"/>
    <w:rsid w:val="007C105B"/>
    <w:rsid w:val="007C125E"/>
    <w:rsid w:val="007C12B6"/>
    <w:rsid w:val="007C1493"/>
    <w:rsid w:val="007C1562"/>
    <w:rsid w:val="007C1575"/>
    <w:rsid w:val="007C1707"/>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0F7"/>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994"/>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6A1"/>
    <w:rsid w:val="00823E0D"/>
    <w:rsid w:val="00823EE4"/>
    <w:rsid w:val="0082404E"/>
    <w:rsid w:val="008240AE"/>
    <w:rsid w:val="0082438D"/>
    <w:rsid w:val="0082438E"/>
    <w:rsid w:val="008245C3"/>
    <w:rsid w:val="008245E3"/>
    <w:rsid w:val="00824711"/>
    <w:rsid w:val="00824E2D"/>
    <w:rsid w:val="0082559B"/>
    <w:rsid w:val="008255F9"/>
    <w:rsid w:val="00825A5E"/>
    <w:rsid w:val="00825DD0"/>
    <w:rsid w:val="008268AF"/>
    <w:rsid w:val="00826975"/>
    <w:rsid w:val="00827178"/>
    <w:rsid w:val="0082722B"/>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4A0"/>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2D2"/>
    <w:rsid w:val="00844B14"/>
    <w:rsid w:val="008456B4"/>
    <w:rsid w:val="00845C9C"/>
    <w:rsid w:val="00845C9F"/>
    <w:rsid w:val="008463AB"/>
    <w:rsid w:val="008463AC"/>
    <w:rsid w:val="008463E4"/>
    <w:rsid w:val="00846467"/>
    <w:rsid w:val="008469E0"/>
    <w:rsid w:val="008470C7"/>
    <w:rsid w:val="00847222"/>
    <w:rsid w:val="00847340"/>
    <w:rsid w:val="00847343"/>
    <w:rsid w:val="0084752E"/>
    <w:rsid w:val="00847596"/>
    <w:rsid w:val="0084766E"/>
    <w:rsid w:val="0084788F"/>
    <w:rsid w:val="008479C0"/>
    <w:rsid w:val="00847A5F"/>
    <w:rsid w:val="00847EBC"/>
    <w:rsid w:val="008505E2"/>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8CC"/>
    <w:rsid w:val="00857D28"/>
    <w:rsid w:val="0086043E"/>
    <w:rsid w:val="00861AED"/>
    <w:rsid w:val="00861F92"/>
    <w:rsid w:val="0086298F"/>
    <w:rsid w:val="00862A9F"/>
    <w:rsid w:val="00862D9C"/>
    <w:rsid w:val="0086308C"/>
    <w:rsid w:val="00863C3D"/>
    <w:rsid w:val="00864B33"/>
    <w:rsid w:val="00864F63"/>
    <w:rsid w:val="008659F1"/>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07B"/>
    <w:rsid w:val="00882426"/>
    <w:rsid w:val="00882C2C"/>
    <w:rsid w:val="008830DC"/>
    <w:rsid w:val="008832AC"/>
    <w:rsid w:val="008836CF"/>
    <w:rsid w:val="008838A3"/>
    <w:rsid w:val="00883BCF"/>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87A6C"/>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B9E"/>
    <w:rsid w:val="008933DD"/>
    <w:rsid w:val="00893407"/>
    <w:rsid w:val="00893CA2"/>
    <w:rsid w:val="00893D0C"/>
    <w:rsid w:val="0089428A"/>
    <w:rsid w:val="008946B7"/>
    <w:rsid w:val="00894991"/>
    <w:rsid w:val="00894A6E"/>
    <w:rsid w:val="00894B93"/>
    <w:rsid w:val="00895336"/>
    <w:rsid w:val="00895824"/>
    <w:rsid w:val="00896181"/>
    <w:rsid w:val="00896377"/>
    <w:rsid w:val="00896487"/>
    <w:rsid w:val="00896D47"/>
    <w:rsid w:val="00897011"/>
    <w:rsid w:val="0089704D"/>
    <w:rsid w:val="00897872"/>
    <w:rsid w:val="00897959"/>
    <w:rsid w:val="00897F15"/>
    <w:rsid w:val="008A03D2"/>
    <w:rsid w:val="008A0411"/>
    <w:rsid w:val="008A0679"/>
    <w:rsid w:val="008A0709"/>
    <w:rsid w:val="008A07B6"/>
    <w:rsid w:val="008A0BAB"/>
    <w:rsid w:val="008A0DD4"/>
    <w:rsid w:val="008A1565"/>
    <w:rsid w:val="008A1D8D"/>
    <w:rsid w:val="008A1F48"/>
    <w:rsid w:val="008A33CD"/>
    <w:rsid w:val="008A3437"/>
    <w:rsid w:val="008A3471"/>
    <w:rsid w:val="008A348F"/>
    <w:rsid w:val="008A35C2"/>
    <w:rsid w:val="008A3B9A"/>
    <w:rsid w:val="008A3DD8"/>
    <w:rsid w:val="008A3FA5"/>
    <w:rsid w:val="008A3FBA"/>
    <w:rsid w:val="008A3FED"/>
    <w:rsid w:val="008A44BC"/>
    <w:rsid w:val="008A4B74"/>
    <w:rsid w:val="008A4CAE"/>
    <w:rsid w:val="008A4DB1"/>
    <w:rsid w:val="008A5348"/>
    <w:rsid w:val="008A5525"/>
    <w:rsid w:val="008A58C6"/>
    <w:rsid w:val="008A5D0C"/>
    <w:rsid w:val="008A5D98"/>
    <w:rsid w:val="008A5F09"/>
    <w:rsid w:val="008A60C1"/>
    <w:rsid w:val="008A65EB"/>
    <w:rsid w:val="008A6681"/>
    <w:rsid w:val="008A69A5"/>
    <w:rsid w:val="008A6A6E"/>
    <w:rsid w:val="008A6E23"/>
    <w:rsid w:val="008A6F00"/>
    <w:rsid w:val="008A6FAF"/>
    <w:rsid w:val="008A701C"/>
    <w:rsid w:val="008A71A1"/>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B51"/>
    <w:rsid w:val="008C1C0A"/>
    <w:rsid w:val="008C1E1C"/>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40"/>
    <w:rsid w:val="008D13D3"/>
    <w:rsid w:val="008D1693"/>
    <w:rsid w:val="008D1CC6"/>
    <w:rsid w:val="008D1E71"/>
    <w:rsid w:val="008D1E8F"/>
    <w:rsid w:val="008D2C81"/>
    <w:rsid w:val="008D31B8"/>
    <w:rsid w:val="008D380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B8C"/>
    <w:rsid w:val="008D6BAE"/>
    <w:rsid w:val="008D6D3B"/>
    <w:rsid w:val="008D6EFD"/>
    <w:rsid w:val="008D6FCF"/>
    <w:rsid w:val="008D7686"/>
    <w:rsid w:val="008D79B3"/>
    <w:rsid w:val="008D7CFD"/>
    <w:rsid w:val="008D7DD0"/>
    <w:rsid w:val="008E0711"/>
    <w:rsid w:val="008E0875"/>
    <w:rsid w:val="008E0AB8"/>
    <w:rsid w:val="008E120E"/>
    <w:rsid w:val="008E12F0"/>
    <w:rsid w:val="008E2487"/>
    <w:rsid w:val="008E253A"/>
    <w:rsid w:val="008E25A8"/>
    <w:rsid w:val="008E2A6F"/>
    <w:rsid w:val="008E301B"/>
    <w:rsid w:val="008E317F"/>
    <w:rsid w:val="008E3954"/>
    <w:rsid w:val="008E3E4B"/>
    <w:rsid w:val="008E42E3"/>
    <w:rsid w:val="008E48DB"/>
    <w:rsid w:val="008E48E7"/>
    <w:rsid w:val="008E4BD5"/>
    <w:rsid w:val="008E4CD6"/>
    <w:rsid w:val="008E5623"/>
    <w:rsid w:val="008E56B3"/>
    <w:rsid w:val="008E5BC6"/>
    <w:rsid w:val="008E5C2D"/>
    <w:rsid w:val="008E5C3C"/>
    <w:rsid w:val="008E5CF9"/>
    <w:rsid w:val="008E5DC4"/>
    <w:rsid w:val="008E613C"/>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65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17"/>
    <w:rsid w:val="009028FE"/>
    <w:rsid w:val="009029D6"/>
    <w:rsid w:val="00902B51"/>
    <w:rsid w:val="0090301A"/>
    <w:rsid w:val="009031F0"/>
    <w:rsid w:val="0090334A"/>
    <w:rsid w:val="00903389"/>
    <w:rsid w:val="009033A2"/>
    <w:rsid w:val="009035C5"/>
    <w:rsid w:val="00903CF0"/>
    <w:rsid w:val="009040B2"/>
    <w:rsid w:val="009044EB"/>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07B"/>
    <w:rsid w:val="00915A3A"/>
    <w:rsid w:val="00915A43"/>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5F23"/>
    <w:rsid w:val="00926114"/>
    <w:rsid w:val="00926552"/>
    <w:rsid w:val="00926661"/>
    <w:rsid w:val="009269A5"/>
    <w:rsid w:val="0092744E"/>
    <w:rsid w:val="00927464"/>
    <w:rsid w:val="009276EF"/>
    <w:rsid w:val="00927857"/>
    <w:rsid w:val="00927E2A"/>
    <w:rsid w:val="00927F13"/>
    <w:rsid w:val="00930170"/>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BFE"/>
    <w:rsid w:val="00937F89"/>
    <w:rsid w:val="0094037F"/>
    <w:rsid w:val="0094074A"/>
    <w:rsid w:val="00940AE6"/>
    <w:rsid w:val="00940B77"/>
    <w:rsid w:val="00940D0B"/>
    <w:rsid w:val="009415EF"/>
    <w:rsid w:val="00941791"/>
    <w:rsid w:val="0094186C"/>
    <w:rsid w:val="0094192B"/>
    <w:rsid w:val="00941B76"/>
    <w:rsid w:val="00941DE0"/>
    <w:rsid w:val="009421CA"/>
    <w:rsid w:val="00942217"/>
    <w:rsid w:val="009427D1"/>
    <w:rsid w:val="00942BF8"/>
    <w:rsid w:val="00942D90"/>
    <w:rsid w:val="00942DAE"/>
    <w:rsid w:val="00942E79"/>
    <w:rsid w:val="00942FA6"/>
    <w:rsid w:val="009433E5"/>
    <w:rsid w:val="00943443"/>
    <w:rsid w:val="00943AAA"/>
    <w:rsid w:val="00943BE4"/>
    <w:rsid w:val="009442C8"/>
    <w:rsid w:val="00944642"/>
    <w:rsid w:val="00944A11"/>
    <w:rsid w:val="00944D15"/>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13"/>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AF6"/>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6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3C70"/>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10EA"/>
    <w:rsid w:val="009A1557"/>
    <w:rsid w:val="009A15A8"/>
    <w:rsid w:val="009A184B"/>
    <w:rsid w:val="009A18F7"/>
    <w:rsid w:val="009A1CFA"/>
    <w:rsid w:val="009A1D2D"/>
    <w:rsid w:val="009A2027"/>
    <w:rsid w:val="009A2177"/>
    <w:rsid w:val="009A265A"/>
    <w:rsid w:val="009A275B"/>
    <w:rsid w:val="009A2F95"/>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ABE"/>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060"/>
    <w:rsid w:val="009D754B"/>
    <w:rsid w:val="009D7893"/>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31DA"/>
    <w:rsid w:val="009E400C"/>
    <w:rsid w:val="009E40F2"/>
    <w:rsid w:val="009E4F14"/>
    <w:rsid w:val="009E5207"/>
    <w:rsid w:val="009E52D7"/>
    <w:rsid w:val="009E5CA9"/>
    <w:rsid w:val="009E5FDA"/>
    <w:rsid w:val="009E6051"/>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9F7F75"/>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5"/>
    <w:rsid w:val="00A0391E"/>
    <w:rsid w:val="00A03D3B"/>
    <w:rsid w:val="00A03FE9"/>
    <w:rsid w:val="00A0413E"/>
    <w:rsid w:val="00A0438A"/>
    <w:rsid w:val="00A044FA"/>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8B1"/>
    <w:rsid w:val="00A07ACA"/>
    <w:rsid w:val="00A07CA3"/>
    <w:rsid w:val="00A10593"/>
    <w:rsid w:val="00A10749"/>
    <w:rsid w:val="00A11679"/>
    <w:rsid w:val="00A11DA6"/>
    <w:rsid w:val="00A11E21"/>
    <w:rsid w:val="00A11F0E"/>
    <w:rsid w:val="00A129CF"/>
    <w:rsid w:val="00A12AB9"/>
    <w:rsid w:val="00A135F8"/>
    <w:rsid w:val="00A13934"/>
    <w:rsid w:val="00A13C0E"/>
    <w:rsid w:val="00A13D34"/>
    <w:rsid w:val="00A13FB8"/>
    <w:rsid w:val="00A142CE"/>
    <w:rsid w:val="00A143B4"/>
    <w:rsid w:val="00A14526"/>
    <w:rsid w:val="00A148A5"/>
    <w:rsid w:val="00A14940"/>
    <w:rsid w:val="00A14ECC"/>
    <w:rsid w:val="00A1576E"/>
    <w:rsid w:val="00A15971"/>
    <w:rsid w:val="00A16333"/>
    <w:rsid w:val="00A16A4C"/>
    <w:rsid w:val="00A16DCA"/>
    <w:rsid w:val="00A1732D"/>
    <w:rsid w:val="00A1768D"/>
    <w:rsid w:val="00A178B6"/>
    <w:rsid w:val="00A17946"/>
    <w:rsid w:val="00A21B1D"/>
    <w:rsid w:val="00A21B43"/>
    <w:rsid w:val="00A21DE9"/>
    <w:rsid w:val="00A21FB9"/>
    <w:rsid w:val="00A222BB"/>
    <w:rsid w:val="00A223DC"/>
    <w:rsid w:val="00A22803"/>
    <w:rsid w:val="00A22E52"/>
    <w:rsid w:val="00A23955"/>
    <w:rsid w:val="00A243EE"/>
    <w:rsid w:val="00A248EB"/>
    <w:rsid w:val="00A24B2A"/>
    <w:rsid w:val="00A25536"/>
    <w:rsid w:val="00A25766"/>
    <w:rsid w:val="00A25A4E"/>
    <w:rsid w:val="00A25AA7"/>
    <w:rsid w:val="00A25C01"/>
    <w:rsid w:val="00A26088"/>
    <w:rsid w:val="00A26206"/>
    <w:rsid w:val="00A2660D"/>
    <w:rsid w:val="00A268E0"/>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2B41"/>
    <w:rsid w:val="00A33125"/>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538"/>
    <w:rsid w:val="00A638C7"/>
    <w:rsid w:val="00A63C72"/>
    <w:rsid w:val="00A64F6B"/>
    <w:rsid w:val="00A65044"/>
    <w:rsid w:val="00A6557F"/>
    <w:rsid w:val="00A657A0"/>
    <w:rsid w:val="00A65D7B"/>
    <w:rsid w:val="00A66B5F"/>
    <w:rsid w:val="00A66D4C"/>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63EE"/>
    <w:rsid w:val="00A8658A"/>
    <w:rsid w:val="00A867A8"/>
    <w:rsid w:val="00A86E4E"/>
    <w:rsid w:val="00A8776F"/>
    <w:rsid w:val="00A879FD"/>
    <w:rsid w:val="00A900BA"/>
    <w:rsid w:val="00A9052E"/>
    <w:rsid w:val="00A9052F"/>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2ACA"/>
    <w:rsid w:val="00AA2F65"/>
    <w:rsid w:val="00AA2F8A"/>
    <w:rsid w:val="00AA30AB"/>
    <w:rsid w:val="00AA3A7F"/>
    <w:rsid w:val="00AA3E8D"/>
    <w:rsid w:val="00AA3FBA"/>
    <w:rsid w:val="00AA4204"/>
    <w:rsid w:val="00AA47DB"/>
    <w:rsid w:val="00AA4B72"/>
    <w:rsid w:val="00AA4C5E"/>
    <w:rsid w:val="00AA4FC7"/>
    <w:rsid w:val="00AA5330"/>
    <w:rsid w:val="00AA5C74"/>
    <w:rsid w:val="00AA617F"/>
    <w:rsid w:val="00AA6620"/>
    <w:rsid w:val="00AA6DEE"/>
    <w:rsid w:val="00AA72E7"/>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892"/>
    <w:rsid w:val="00AB4973"/>
    <w:rsid w:val="00AB4B1E"/>
    <w:rsid w:val="00AB4E46"/>
    <w:rsid w:val="00AB4F1C"/>
    <w:rsid w:val="00AB502E"/>
    <w:rsid w:val="00AB5556"/>
    <w:rsid w:val="00AB58FB"/>
    <w:rsid w:val="00AB58FC"/>
    <w:rsid w:val="00AB62EC"/>
    <w:rsid w:val="00AB6327"/>
    <w:rsid w:val="00AB6968"/>
    <w:rsid w:val="00AB70AE"/>
    <w:rsid w:val="00AC06CC"/>
    <w:rsid w:val="00AC0AA5"/>
    <w:rsid w:val="00AC0DBE"/>
    <w:rsid w:val="00AC0EBB"/>
    <w:rsid w:val="00AC0FCE"/>
    <w:rsid w:val="00AC1022"/>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D5C"/>
    <w:rsid w:val="00AC7F09"/>
    <w:rsid w:val="00AD0100"/>
    <w:rsid w:val="00AD0483"/>
    <w:rsid w:val="00AD0624"/>
    <w:rsid w:val="00AD070E"/>
    <w:rsid w:val="00AD0854"/>
    <w:rsid w:val="00AD0AB6"/>
    <w:rsid w:val="00AD0D00"/>
    <w:rsid w:val="00AD1208"/>
    <w:rsid w:val="00AD15E7"/>
    <w:rsid w:val="00AD1841"/>
    <w:rsid w:val="00AD1BF4"/>
    <w:rsid w:val="00AD20F0"/>
    <w:rsid w:val="00AD210E"/>
    <w:rsid w:val="00AD22D0"/>
    <w:rsid w:val="00AD28C2"/>
    <w:rsid w:val="00AD3191"/>
    <w:rsid w:val="00AD3AB8"/>
    <w:rsid w:val="00AD3B6A"/>
    <w:rsid w:val="00AD4600"/>
    <w:rsid w:val="00AD482F"/>
    <w:rsid w:val="00AD530D"/>
    <w:rsid w:val="00AD5862"/>
    <w:rsid w:val="00AD5D53"/>
    <w:rsid w:val="00AD64DB"/>
    <w:rsid w:val="00AD6566"/>
    <w:rsid w:val="00AD685E"/>
    <w:rsid w:val="00AD6E3C"/>
    <w:rsid w:val="00AD74E8"/>
    <w:rsid w:val="00AE0052"/>
    <w:rsid w:val="00AE055A"/>
    <w:rsid w:val="00AE0AF4"/>
    <w:rsid w:val="00AE1374"/>
    <w:rsid w:val="00AE1523"/>
    <w:rsid w:val="00AE1565"/>
    <w:rsid w:val="00AE17A9"/>
    <w:rsid w:val="00AE1ECF"/>
    <w:rsid w:val="00AE20D4"/>
    <w:rsid w:val="00AE20F0"/>
    <w:rsid w:val="00AE2272"/>
    <w:rsid w:val="00AE24DA"/>
    <w:rsid w:val="00AE2A90"/>
    <w:rsid w:val="00AE2CC3"/>
    <w:rsid w:val="00AE2DDF"/>
    <w:rsid w:val="00AE30CF"/>
    <w:rsid w:val="00AE3493"/>
    <w:rsid w:val="00AE3896"/>
    <w:rsid w:val="00AE3A6D"/>
    <w:rsid w:val="00AE4202"/>
    <w:rsid w:val="00AE430D"/>
    <w:rsid w:val="00AE4372"/>
    <w:rsid w:val="00AE4CDA"/>
    <w:rsid w:val="00AE5034"/>
    <w:rsid w:val="00AE516B"/>
    <w:rsid w:val="00AE5327"/>
    <w:rsid w:val="00AE5600"/>
    <w:rsid w:val="00AE58F2"/>
    <w:rsid w:val="00AE5A95"/>
    <w:rsid w:val="00AE5C8D"/>
    <w:rsid w:val="00AE5E12"/>
    <w:rsid w:val="00AE6127"/>
    <w:rsid w:val="00AE63FC"/>
    <w:rsid w:val="00AE6534"/>
    <w:rsid w:val="00AE6A9F"/>
    <w:rsid w:val="00AE6F49"/>
    <w:rsid w:val="00AE6F4F"/>
    <w:rsid w:val="00AE7136"/>
    <w:rsid w:val="00AE72AE"/>
    <w:rsid w:val="00AE7544"/>
    <w:rsid w:val="00AE7B3F"/>
    <w:rsid w:val="00AE7DC1"/>
    <w:rsid w:val="00AE7EA7"/>
    <w:rsid w:val="00AF00D6"/>
    <w:rsid w:val="00AF032B"/>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229"/>
    <w:rsid w:val="00AF45CD"/>
    <w:rsid w:val="00AF4777"/>
    <w:rsid w:val="00AF4A07"/>
    <w:rsid w:val="00AF4E18"/>
    <w:rsid w:val="00AF4F55"/>
    <w:rsid w:val="00AF4FAF"/>
    <w:rsid w:val="00AF5131"/>
    <w:rsid w:val="00AF54F2"/>
    <w:rsid w:val="00AF5505"/>
    <w:rsid w:val="00AF61B7"/>
    <w:rsid w:val="00AF62EC"/>
    <w:rsid w:val="00AF633A"/>
    <w:rsid w:val="00AF6428"/>
    <w:rsid w:val="00AF6B2C"/>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C1E"/>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1ED"/>
    <w:rsid w:val="00B325B6"/>
    <w:rsid w:val="00B32925"/>
    <w:rsid w:val="00B32A27"/>
    <w:rsid w:val="00B32B21"/>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039"/>
    <w:rsid w:val="00B55129"/>
    <w:rsid w:val="00B55221"/>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9FE"/>
    <w:rsid w:val="00B63D1A"/>
    <w:rsid w:val="00B64038"/>
    <w:rsid w:val="00B642D5"/>
    <w:rsid w:val="00B6439A"/>
    <w:rsid w:val="00B648B2"/>
    <w:rsid w:val="00B649FD"/>
    <w:rsid w:val="00B64E00"/>
    <w:rsid w:val="00B65053"/>
    <w:rsid w:val="00B65153"/>
    <w:rsid w:val="00B65602"/>
    <w:rsid w:val="00B65CBB"/>
    <w:rsid w:val="00B65D71"/>
    <w:rsid w:val="00B65EF1"/>
    <w:rsid w:val="00B66084"/>
    <w:rsid w:val="00B66132"/>
    <w:rsid w:val="00B66490"/>
    <w:rsid w:val="00B6675F"/>
    <w:rsid w:val="00B667AF"/>
    <w:rsid w:val="00B667C5"/>
    <w:rsid w:val="00B67218"/>
    <w:rsid w:val="00B6760A"/>
    <w:rsid w:val="00B67934"/>
    <w:rsid w:val="00B67CE8"/>
    <w:rsid w:val="00B67E51"/>
    <w:rsid w:val="00B67E79"/>
    <w:rsid w:val="00B67F82"/>
    <w:rsid w:val="00B67FC0"/>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2FD"/>
    <w:rsid w:val="00B934DA"/>
    <w:rsid w:val="00B93C5F"/>
    <w:rsid w:val="00B93D8B"/>
    <w:rsid w:val="00B93F52"/>
    <w:rsid w:val="00B95B21"/>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B8F"/>
    <w:rsid w:val="00BA0C04"/>
    <w:rsid w:val="00BA0C8C"/>
    <w:rsid w:val="00BA109A"/>
    <w:rsid w:val="00BA131F"/>
    <w:rsid w:val="00BA1425"/>
    <w:rsid w:val="00BA15E8"/>
    <w:rsid w:val="00BA1642"/>
    <w:rsid w:val="00BA1781"/>
    <w:rsid w:val="00BA1B16"/>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0C1"/>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010"/>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56"/>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4B5B"/>
    <w:rsid w:val="00BF4D40"/>
    <w:rsid w:val="00BF4D98"/>
    <w:rsid w:val="00BF5123"/>
    <w:rsid w:val="00BF55FE"/>
    <w:rsid w:val="00BF5C13"/>
    <w:rsid w:val="00BF5D1A"/>
    <w:rsid w:val="00BF5DE3"/>
    <w:rsid w:val="00BF6172"/>
    <w:rsid w:val="00BF6307"/>
    <w:rsid w:val="00BF639F"/>
    <w:rsid w:val="00BF64CE"/>
    <w:rsid w:val="00BF6A51"/>
    <w:rsid w:val="00BF6A8C"/>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08D"/>
    <w:rsid w:val="00C03147"/>
    <w:rsid w:val="00C03AC9"/>
    <w:rsid w:val="00C03D8C"/>
    <w:rsid w:val="00C04139"/>
    <w:rsid w:val="00C042AF"/>
    <w:rsid w:val="00C0433A"/>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EC4"/>
    <w:rsid w:val="00C20F4E"/>
    <w:rsid w:val="00C21230"/>
    <w:rsid w:val="00C212C1"/>
    <w:rsid w:val="00C21905"/>
    <w:rsid w:val="00C21AE5"/>
    <w:rsid w:val="00C22185"/>
    <w:rsid w:val="00C2254D"/>
    <w:rsid w:val="00C23202"/>
    <w:rsid w:val="00C23730"/>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27D5B"/>
    <w:rsid w:val="00C31B39"/>
    <w:rsid w:val="00C31C6D"/>
    <w:rsid w:val="00C32288"/>
    <w:rsid w:val="00C322F9"/>
    <w:rsid w:val="00C325D4"/>
    <w:rsid w:val="00C3319C"/>
    <w:rsid w:val="00C332A3"/>
    <w:rsid w:val="00C33336"/>
    <w:rsid w:val="00C3353B"/>
    <w:rsid w:val="00C33600"/>
    <w:rsid w:val="00C33833"/>
    <w:rsid w:val="00C33AFE"/>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3EFE"/>
    <w:rsid w:val="00C444D2"/>
    <w:rsid w:val="00C44525"/>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C55"/>
    <w:rsid w:val="00C56D01"/>
    <w:rsid w:val="00C5739F"/>
    <w:rsid w:val="00C576A9"/>
    <w:rsid w:val="00C5770B"/>
    <w:rsid w:val="00C57771"/>
    <w:rsid w:val="00C6032A"/>
    <w:rsid w:val="00C604D9"/>
    <w:rsid w:val="00C609E1"/>
    <w:rsid w:val="00C61119"/>
    <w:rsid w:val="00C612C1"/>
    <w:rsid w:val="00C613E6"/>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885"/>
    <w:rsid w:val="00C71923"/>
    <w:rsid w:val="00C719FE"/>
    <w:rsid w:val="00C71B92"/>
    <w:rsid w:val="00C72430"/>
    <w:rsid w:val="00C72B6A"/>
    <w:rsid w:val="00C72B7D"/>
    <w:rsid w:val="00C73295"/>
    <w:rsid w:val="00C73487"/>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7A9"/>
    <w:rsid w:val="00C918E1"/>
    <w:rsid w:val="00C91914"/>
    <w:rsid w:val="00C91ACD"/>
    <w:rsid w:val="00C91EE9"/>
    <w:rsid w:val="00C91F5B"/>
    <w:rsid w:val="00C92086"/>
    <w:rsid w:val="00C92420"/>
    <w:rsid w:val="00C9289E"/>
    <w:rsid w:val="00C92993"/>
    <w:rsid w:val="00C929C6"/>
    <w:rsid w:val="00C93080"/>
    <w:rsid w:val="00C9319E"/>
    <w:rsid w:val="00C932C0"/>
    <w:rsid w:val="00C9363F"/>
    <w:rsid w:val="00C93A7F"/>
    <w:rsid w:val="00C93C69"/>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8AF"/>
    <w:rsid w:val="00C97C1E"/>
    <w:rsid w:val="00CA08CA"/>
    <w:rsid w:val="00CA0980"/>
    <w:rsid w:val="00CA0DB0"/>
    <w:rsid w:val="00CA115B"/>
    <w:rsid w:val="00CA18A7"/>
    <w:rsid w:val="00CA18DA"/>
    <w:rsid w:val="00CA1C1F"/>
    <w:rsid w:val="00CA1E24"/>
    <w:rsid w:val="00CA1F32"/>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B8C"/>
    <w:rsid w:val="00CB1C2B"/>
    <w:rsid w:val="00CB33D7"/>
    <w:rsid w:val="00CB3714"/>
    <w:rsid w:val="00CB3C6D"/>
    <w:rsid w:val="00CB43EC"/>
    <w:rsid w:val="00CB49B1"/>
    <w:rsid w:val="00CB4AB7"/>
    <w:rsid w:val="00CB4ADE"/>
    <w:rsid w:val="00CB4B96"/>
    <w:rsid w:val="00CB4CC7"/>
    <w:rsid w:val="00CB4DE2"/>
    <w:rsid w:val="00CB4E16"/>
    <w:rsid w:val="00CB56AA"/>
    <w:rsid w:val="00CB5BD4"/>
    <w:rsid w:val="00CB5DE1"/>
    <w:rsid w:val="00CB6256"/>
    <w:rsid w:val="00CB6388"/>
    <w:rsid w:val="00CB6E9A"/>
    <w:rsid w:val="00CB720C"/>
    <w:rsid w:val="00CB74E9"/>
    <w:rsid w:val="00CB769F"/>
    <w:rsid w:val="00CB7930"/>
    <w:rsid w:val="00CB7C27"/>
    <w:rsid w:val="00CC004A"/>
    <w:rsid w:val="00CC0168"/>
    <w:rsid w:val="00CC01A0"/>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A5B"/>
    <w:rsid w:val="00CD3E9B"/>
    <w:rsid w:val="00CD4634"/>
    <w:rsid w:val="00CD4D48"/>
    <w:rsid w:val="00CD4EA5"/>
    <w:rsid w:val="00CD4FE1"/>
    <w:rsid w:val="00CD5844"/>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5E5A"/>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4C4B"/>
    <w:rsid w:val="00CF5168"/>
    <w:rsid w:val="00CF519A"/>
    <w:rsid w:val="00CF598F"/>
    <w:rsid w:val="00CF5A4A"/>
    <w:rsid w:val="00CF5A9E"/>
    <w:rsid w:val="00CF612B"/>
    <w:rsid w:val="00CF62BB"/>
    <w:rsid w:val="00CF6697"/>
    <w:rsid w:val="00CF6996"/>
    <w:rsid w:val="00CF6AC8"/>
    <w:rsid w:val="00CF70AB"/>
    <w:rsid w:val="00CF71DA"/>
    <w:rsid w:val="00CF7357"/>
    <w:rsid w:val="00CF7553"/>
    <w:rsid w:val="00CF7790"/>
    <w:rsid w:val="00CF7811"/>
    <w:rsid w:val="00CF7C3C"/>
    <w:rsid w:val="00CF7FBD"/>
    <w:rsid w:val="00D00033"/>
    <w:rsid w:val="00D003A1"/>
    <w:rsid w:val="00D00731"/>
    <w:rsid w:val="00D00BC2"/>
    <w:rsid w:val="00D0140B"/>
    <w:rsid w:val="00D014DA"/>
    <w:rsid w:val="00D01F86"/>
    <w:rsid w:val="00D020D2"/>
    <w:rsid w:val="00D0291E"/>
    <w:rsid w:val="00D02E2A"/>
    <w:rsid w:val="00D030FF"/>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0C3"/>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46D"/>
    <w:rsid w:val="00D147D6"/>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A38"/>
    <w:rsid w:val="00D21BB5"/>
    <w:rsid w:val="00D21D12"/>
    <w:rsid w:val="00D21D7F"/>
    <w:rsid w:val="00D22074"/>
    <w:rsid w:val="00D220BC"/>
    <w:rsid w:val="00D22282"/>
    <w:rsid w:val="00D22F4B"/>
    <w:rsid w:val="00D23052"/>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857"/>
    <w:rsid w:val="00D27865"/>
    <w:rsid w:val="00D278B8"/>
    <w:rsid w:val="00D27C3F"/>
    <w:rsid w:val="00D27F19"/>
    <w:rsid w:val="00D300D1"/>
    <w:rsid w:val="00D30450"/>
    <w:rsid w:val="00D30784"/>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65B"/>
    <w:rsid w:val="00D33CF0"/>
    <w:rsid w:val="00D34183"/>
    <w:rsid w:val="00D34893"/>
    <w:rsid w:val="00D34B96"/>
    <w:rsid w:val="00D34D72"/>
    <w:rsid w:val="00D352A3"/>
    <w:rsid w:val="00D3545A"/>
    <w:rsid w:val="00D35D39"/>
    <w:rsid w:val="00D35D64"/>
    <w:rsid w:val="00D361F0"/>
    <w:rsid w:val="00D36519"/>
    <w:rsid w:val="00D366E0"/>
    <w:rsid w:val="00D36A54"/>
    <w:rsid w:val="00D36C6D"/>
    <w:rsid w:val="00D36CA7"/>
    <w:rsid w:val="00D37350"/>
    <w:rsid w:val="00D377E1"/>
    <w:rsid w:val="00D379DC"/>
    <w:rsid w:val="00D379E5"/>
    <w:rsid w:val="00D37D0D"/>
    <w:rsid w:val="00D40C3D"/>
    <w:rsid w:val="00D41010"/>
    <w:rsid w:val="00D413F6"/>
    <w:rsid w:val="00D41508"/>
    <w:rsid w:val="00D415F9"/>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95"/>
    <w:rsid w:val="00D45BF9"/>
    <w:rsid w:val="00D45DC5"/>
    <w:rsid w:val="00D45DF3"/>
    <w:rsid w:val="00D462E6"/>
    <w:rsid w:val="00D46382"/>
    <w:rsid w:val="00D46576"/>
    <w:rsid w:val="00D46853"/>
    <w:rsid w:val="00D47450"/>
    <w:rsid w:val="00D47842"/>
    <w:rsid w:val="00D47A35"/>
    <w:rsid w:val="00D47B5E"/>
    <w:rsid w:val="00D47B7D"/>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BDB"/>
    <w:rsid w:val="00D52CB6"/>
    <w:rsid w:val="00D52DEF"/>
    <w:rsid w:val="00D531BF"/>
    <w:rsid w:val="00D53434"/>
    <w:rsid w:val="00D5469F"/>
    <w:rsid w:val="00D5474D"/>
    <w:rsid w:val="00D54C2D"/>
    <w:rsid w:val="00D54C48"/>
    <w:rsid w:val="00D54D2C"/>
    <w:rsid w:val="00D54FEF"/>
    <w:rsid w:val="00D550F3"/>
    <w:rsid w:val="00D55157"/>
    <w:rsid w:val="00D553B7"/>
    <w:rsid w:val="00D55422"/>
    <w:rsid w:val="00D554A8"/>
    <w:rsid w:val="00D55DEB"/>
    <w:rsid w:val="00D56017"/>
    <w:rsid w:val="00D562D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666"/>
    <w:rsid w:val="00D628F3"/>
    <w:rsid w:val="00D62ABE"/>
    <w:rsid w:val="00D62BD4"/>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375"/>
    <w:rsid w:val="00D67393"/>
    <w:rsid w:val="00D67971"/>
    <w:rsid w:val="00D67995"/>
    <w:rsid w:val="00D67E08"/>
    <w:rsid w:val="00D7032C"/>
    <w:rsid w:val="00D7067B"/>
    <w:rsid w:val="00D707B9"/>
    <w:rsid w:val="00D70CFF"/>
    <w:rsid w:val="00D70E96"/>
    <w:rsid w:val="00D70EDB"/>
    <w:rsid w:val="00D712EC"/>
    <w:rsid w:val="00D71370"/>
    <w:rsid w:val="00D71466"/>
    <w:rsid w:val="00D7175C"/>
    <w:rsid w:val="00D718B2"/>
    <w:rsid w:val="00D71B35"/>
    <w:rsid w:val="00D7231F"/>
    <w:rsid w:val="00D72A50"/>
    <w:rsid w:val="00D72ABB"/>
    <w:rsid w:val="00D72B2E"/>
    <w:rsid w:val="00D72CDC"/>
    <w:rsid w:val="00D72E66"/>
    <w:rsid w:val="00D72EBD"/>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3E2"/>
    <w:rsid w:val="00D90743"/>
    <w:rsid w:val="00D9074A"/>
    <w:rsid w:val="00D907E1"/>
    <w:rsid w:val="00D9097D"/>
    <w:rsid w:val="00D91346"/>
    <w:rsid w:val="00D91A3D"/>
    <w:rsid w:val="00D91FA8"/>
    <w:rsid w:val="00D92972"/>
    <w:rsid w:val="00D93370"/>
    <w:rsid w:val="00D933A9"/>
    <w:rsid w:val="00D933DB"/>
    <w:rsid w:val="00D93B9C"/>
    <w:rsid w:val="00D945D3"/>
    <w:rsid w:val="00D9480F"/>
    <w:rsid w:val="00D9493F"/>
    <w:rsid w:val="00D949C7"/>
    <w:rsid w:val="00D94A2A"/>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6FF6"/>
    <w:rsid w:val="00D97070"/>
    <w:rsid w:val="00D9716B"/>
    <w:rsid w:val="00D97481"/>
    <w:rsid w:val="00D97A49"/>
    <w:rsid w:val="00D97B84"/>
    <w:rsid w:val="00DA03BE"/>
    <w:rsid w:val="00DA04D6"/>
    <w:rsid w:val="00DA0C29"/>
    <w:rsid w:val="00DA15EB"/>
    <w:rsid w:val="00DA1960"/>
    <w:rsid w:val="00DA1B6E"/>
    <w:rsid w:val="00DA254B"/>
    <w:rsid w:val="00DA2602"/>
    <w:rsid w:val="00DA27EC"/>
    <w:rsid w:val="00DA2AE0"/>
    <w:rsid w:val="00DA2AEA"/>
    <w:rsid w:val="00DA32E6"/>
    <w:rsid w:val="00DA32F7"/>
    <w:rsid w:val="00DA38F6"/>
    <w:rsid w:val="00DA446F"/>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A7EC7"/>
    <w:rsid w:val="00DB0BF9"/>
    <w:rsid w:val="00DB0C77"/>
    <w:rsid w:val="00DB0E22"/>
    <w:rsid w:val="00DB111F"/>
    <w:rsid w:val="00DB2094"/>
    <w:rsid w:val="00DB227D"/>
    <w:rsid w:val="00DB2807"/>
    <w:rsid w:val="00DB2997"/>
    <w:rsid w:val="00DB2B7E"/>
    <w:rsid w:val="00DB2F09"/>
    <w:rsid w:val="00DB3788"/>
    <w:rsid w:val="00DB3FD9"/>
    <w:rsid w:val="00DB408A"/>
    <w:rsid w:val="00DB4726"/>
    <w:rsid w:val="00DB4B2C"/>
    <w:rsid w:val="00DB4F2D"/>
    <w:rsid w:val="00DB4FE8"/>
    <w:rsid w:val="00DB5380"/>
    <w:rsid w:val="00DB566B"/>
    <w:rsid w:val="00DB5748"/>
    <w:rsid w:val="00DB5847"/>
    <w:rsid w:val="00DB5A7B"/>
    <w:rsid w:val="00DB606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A42"/>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173"/>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87D"/>
    <w:rsid w:val="00DE2A30"/>
    <w:rsid w:val="00DE2A46"/>
    <w:rsid w:val="00DE2A8B"/>
    <w:rsid w:val="00DE30E9"/>
    <w:rsid w:val="00DE39F4"/>
    <w:rsid w:val="00DE4090"/>
    <w:rsid w:val="00DE42B4"/>
    <w:rsid w:val="00DE4397"/>
    <w:rsid w:val="00DE4A17"/>
    <w:rsid w:val="00DE4B48"/>
    <w:rsid w:val="00DE5003"/>
    <w:rsid w:val="00DE5103"/>
    <w:rsid w:val="00DE5919"/>
    <w:rsid w:val="00DE5CFB"/>
    <w:rsid w:val="00DE5D1D"/>
    <w:rsid w:val="00DE60A2"/>
    <w:rsid w:val="00DE6444"/>
    <w:rsid w:val="00DE64B2"/>
    <w:rsid w:val="00DE747B"/>
    <w:rsid w:val="00DE76FC"/>
    <w:rsid w:val="00DE7727"/>
    <w:rsid w:val="00DE788D"/>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59C1"/>
    <w:rsid w:val="00DF647F"/>
    <w:rsid w:val="00DF6651"/>
    <w:rsid w:val="00DF6EB4"/>
    <w:rsid w:val="00DF6F02"/>
    <w:rsid w:val="00DF73FD"/>
    <w:rsid w:val="00DF75F5"/>
    <w:rsid w:val="00DF7872"/>
    <w:rsid w:val="00DF795C"/>
    <w:rsid w:val="00DF7C01"/>
    <w:rsid w:val="00E0075D"/>
    <w:rsid w:val="00E0095F"/>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EC3"/>
    <w:rsid w:val="00E10018"/>
    <w:rsid w:val="00E10F6B"/>
    <w:rsid w:val="00E11037"/>
    <w:rsid w:val="00E11951"/>
    <w:rsid w:val="00E119DC"/>
    <w:rsid w:val="00E11E3A"/>
    <w:rsid w:val="00E11EC9"/>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23F"/>
    <w:rsid w:val="00E158C6"/>
    <w:rsid w:val="00E15C46"/>
    <w:rsid w:val="00E15DEE"/>
    <w:rsid w:val="00E15F91"/>
    <w:rsid w:val="00E16818"/>
    <w:rsid w:val="00E16A6F"/>
    <w:rsid w:val="00E16B5D"/>
    <w:rsid w:val="00E16BCC"/>
    <w:rsid w:val="00E16F1D"/>
    <w:rsid w:val="00E16F5B"/>
    <w:rsid w:val="00E17DD2"/>
    <w:rsid w:val="00E2000A"/>
    <w:rsid w:val="00E203C4"/>
    <w:rsid w:val="00E2040C"/>
    <w:rsid w:val="00E2066D"/>
    <w:rsid w:val="00E208F7"/>
    <w:rsid w:val="00E20950"/>
    <w:rsid w:val="00E2115E"/>
    <w:rsid w:val="00E214EB"/>
    <w:rsid w:val="00E21630"/>
    <w:rsid w:val="00E216DE"/>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4C3A"/>
    <w:rsid w:val="00E350C3"/>
    <w:rsid w:val="00E35B08"/>
    <w:rsid w:val="00E35FC1"/>
    <w:rsid w:val="00E364A3"/>
    <w:rsid w:val="00E365D7"/>
    <w:rsid w:val="00E36854"/>
    <w:rsid w:val="00E370E4"/>
    <w:rsid w:val="00E37A47"/>
    <w:rsid w:val="00E4041B"/>
    <w:rsid w:val="00E4081B"/>
    <w:rsid w:val="00E40B6E"/>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EF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BB5"/>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96F"/>
    <w:rsid w:val="00E66A74"/>
    <w:rsid w:val="00E66C50"/>
    <w:rsid w:val="00E66FEF"/>
    <w:rsid w:val="00E67309"/>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614"/>
    <w:rsid w:val="00E7382B"/>
    <w:rsid w:val="00E7382D"/>
    <w:rsid w:val="00E73AA2"/>
    <w:rsid w:val="00E73D36"/>
    <w:rsid w:val="00E74287"/>
    <w:rsid w:val="00E7455D"/>
    <w:rsid w:val="00E7488A"/>
    <w:rsid w:val="00E74BA1"/>
    <w:rsid w:val="00E74BF3"/>
    <w:rsid w:val="00E74CC4"/>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95B"/>
    <w:rsid w:val="00E80E31"/>
    <w:rsid w:val="00E80F6B"/>
    <w:rsid w:val="00E80FB6"/>
    <w:rsid w:val="00E8100C"/>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07"/>
    <w:rsid w:val="00E84310"/>
    <w:rsid w:val="00E843B5"/>
    <w:rsid w:val="00E851F2"/>
    <w:rsid w:val="00E855A7"/>
    <w:rsid w:val="00E85BC9"/>
    <w:rsid w:val="00E85C54"/>
    <w:rsid w:val="00E85DC8"/>
    <w:rsid w:val="00E85FD6"/>
    <w:rsid w:val="00E862E6"/>
    <w:rsid w:val="00E86678"/>
    <w:rsid w:val="00E866C8"/>
    <w:rsid w:val="00E86828"/>
    <w:rsid w:val="00E86925"/>
    <w:rsid w:val="00E87377"/>
    <w:rsid w:val="00E87423"/>
    <w:rsid w:val="00E87439"/>
    <w:rsid w:val="00E87B28"/>
    <w:rsid w:val="00E87FA2"/>
    <w:rsid w:val="00E900C9"/>
    <w:rsid w:val="00E901C9"/>
    <w:rsid w:val="00E908F8"/>
    <w:rsid w:val="00E90C4E"/>
    <w:rsid w:val="00E90E2F"/>
    <w:rsid w:val="00E91361"/>
    <w:rsid w:val="00E9157C"/>
    <w:rsid w:val="00E91C6C"/>
    <w:rsid w:val="00E92051"/>
    <w:rsid w:val="00E922A3"/>
    <w:rsid w:val="00E92B40"/>
    <w:rsid w:val="00E9322F"/>
    <w:rsid w:val="00E93548"/>
    <w:rsid w:val="00E93F94"/>
    <w:rsid w:val="00E9446F"/>
    <w:rsid w:val="00E9457D"/>
    <w:rsid w:val="00E94C7C"/>
    <w:rsid w:val="00E95253"/>
    <w:rsid w:val="00E95631"/>
    <w:rsid w:val="00E95D2C"/>
    <w:rsid w:val="00E96640"/>
    <w:rsid w:val="00E967E2"/>
    <w:rsid w:val="00E969DF"/>
    <w:rsid w:val="00E96A39"/>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382"/>
    <w:rsid w:val="00EA251F"/>
    <w:rsid w:val="00EA261E"/>
    <w:rsid w:val="00EA2799"/>
    <w:rsid w:val="00EA2FA2"/>
    <w:rsid w:val="00EA3187"/>
    <w:rsid w:val="00EA3540"/>
    <w:rsid w:val="00EA35DF"/>
    <w:rsid w:val="00EA3C6A"/>
    <w:rsid w:val="00EA3FD0"/>
    <w:rsid w:val="00EA4160"/>
    <w:rsid w:val="00EA4874"/>
    <w:rsid w:val="00EA4917"/>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8DC"/>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2E41"/>
    <w:rsid w:val="00EC3290"/>
    <w:rsid w:val="00EC355E"/>
    <w:rsid w:val="00EC36B4"/>
    <w:rsid w:val="00EC477A"/>
    <w:rsid w:val="00EC4DB5"/>
    <w:rsid w:val="00EC4EE3"/>
    <w:rsid w:val="00EC50DA"/>
    <w:rsid w:val="00EC5203"/>
    <w:rsid w:val="00EC586C"/>
    <w:rsid w:val="00EC5915"/>
    <w:rsid w:val="00EC5BFB"/>
    <w:rsid w:val="00EC6969"/>
    <w:rsid w:val="00EC7533"/>
    <w:rsid w:val="00EC78CE"/>
    <w:rsid w:val="00EC7C14"/>
    <w:rsid w:val="00EC7C1B"/>
    <w:rsid w:val="00EC7C8E"/>
    <w:rsid w:val="00EC7D3C"/>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985"/>
    <w:rsid w:val="00ED6A3A"/>
    <w:rsid w:val="00ED6F00"/>
    <w:rsid w:val="00ED7402"/>
    <w:rsid w:val="00ED7410"/>
    <w:rsid w:val="00EE06BF"/>
    <w:rsid w:val="00EE074A"/>
    <w:rsid w:val="00EE0911"/>
    <w:rsid w:val="00EE1421"/>
    <w:rsid w:val="00EE1449"/>
    <w:rsid w:val="00EE17FE"/>
    <w:rsid w:val="00EE1F8A"/>
    <w:rsid w:val="00EE206F"/>
    <w:rsid w:val="00EE21FF"/>
    <w:rsid w:val="00EE2FB9"/>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981"/>
    <w:rsid w:val="00EF0A09"/>
    <w:rsid w:val="00EF137B"/>
    <w:rsid w:val="00EF13AE"/>
    <w:rsid w:val="00EF1A53"/>
    <w:rsid w:val="00EF1C2A"/>
    <w:rsid w:val="00EF1C97"/>
    <w:rsid w:val="00EF224A"/>
    <w:rsid w:val="00EF22FB"/>
    <w:rsid w:val="00EF2310"/>
    <w:rsid w:val="00EF236D"/>
    <w:rsid w:val="00EF25DB"/>
    <w:rsid w:val="00EF2B1C"/>
    <w:rsid w:val="00EF2E8F"/>
    <w:rsid w:val="00EF3BD4"/>
    <w:rsid w:val="00EF3E61"/>
    <w:rsid w:val="00EF4234"/>
    <w:rsid w:val="00EF44D4"/>
    <w:rsid w:val="00EF4764"/>
    <w:rsid w:val="00EF51A3"/>
    <w:rsid w:val="00EF576B"/>
    <w:rsid w:val="00EF5AEF"/>
    <w:rsid w:val="00EF60F7"/>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4EEB"/>
    <w:rsid w:val="00F0512B"/>
    <w:rsid w:val="00F05176"/>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AF4"/>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36D4"/>
    <w:rsid w:val="00F23AF6"/>
    <w:rsid w:val="00F2401C"/>
    <w:rsid w:val="00F242E5"/>
    <w:rsid w:val="00F24702"/>
    <w:rsid w:val="00F24B89"/>
    <w:rsid w:val="00F24BF1"/>
    <w:rsid w:val="00F24BFB"/>
    <w:rsid w:val="00F24CF3"/>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241"/>
    <w:rsid w:val="00F2767E"/>
    <w:rsid w:val="00F27E6A"/>
    <w:rsid w:val="00F300AE"/>
    <w:rsid w:val="00F300FB"/>
    <w:rsid w:val="00F30741"/>
    <w:rsid w:val="00F30963"/>
    <w:rsid w:val="00F30AC8"/>
    <w:rsid w:val="00F30D51"/>
    <w:rsid w:val="00F3147A"/>
    <w:rsid w:val="00F31B04"/>
    <w:rsid w:val="00F31C90"/>
    <w:rsid w:val="00F31DDF"/>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BD"/>
    <w:rsid w:val="00F5423E"/>
    <w:rsid w:val="00F54CF9"/>
    <w:rsid w:val="00F54EA6"/>
    <w:rsid w:val="00F550A2"/>
    <w:rsid w:val="00F5519B"/>
    <w:rsid w:val="00F551F7"/>
    <w:rsid w:val="00F554E2"/>
    <w:rsid w:val="00F555DA"/>
    <w:rsid w:val="00F5579F"/>
    <w:rsid w:val="00F55867"/>
    <w:rsid w:val="00F55FE3"/>
    <w:rsid w:val="00F563FF"/>
    <w:rsid w:val="00F56E19"/>
    <w:rsid w:val="00F56E7C"/>
    <w:rsid w:val="00F56F3D"/>
    <w:rsid w:val="00F57005"/>
    <w:rsid w:val="00F57345"/>
    <w:rsid w:val="00F57C8E"/>
    <w:rsid w:val="00F57F31"/>
    <w:rsid w:val="00F600FF"/>
    <w:rsid w:val="00F601F4"/>
    <w:rsid w:val="00F60E35"/>
    <w:rsid w:val="00F6147E"/>
    <w:rsid w:val="00F61716"/>
    <w:rsid w:val="00F61B0C"/>
    <w:rsid w:val="00F61C5E"/>
    <w:rsid w:val="00F61CAA"/>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212"/>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20F"/>
    <w:rsid w:val="00F743BD"/>
    <w:rsid w:val="00F74483"/>
    <w:rsid w:val="00F746B1"/>
    <w:rsid w:val="00F74BAA"/>
    <w:rsid w:val="00F74F18"/>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6B77"/>
    <w:rsid w:val="00F903BD"/>
    <w:rsid w:val="00F9063E"/>
    <w:rsid w:val="00F90831"/>
    <w:rsid w:val="00F90872"/>
    <w:rsid w:val="00F9087B"/>
    <w:rsid w:val="00F90AD2"/>
    <w:rsid w:val="00F90D65"/>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5DF1"/>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6AF"/>
    <w:rsid w:val="00FA18BD"/>
    <w:rsid w:val="00FA1A2D"/>
    <w:rsid w:val="00FA1D1C"/>
    <w:rsid w:val="00FA1F7D"/>
    <w:rsid w:val="00FA1FA1"/>
    <w:rsid w:val="00FA2354"/>
    <w:rsid w:val="00FA23A2"/>
    <w:rsid w:val="00FA24AC"/>
    <w:rsid w:val="00FA2519"/>
    <w:rsid w:val="00FA2A33"/>
    <w:rsid w:val="00FA3429"/>
    <w:rsid w:val="00FA426D"/>
    <w:rsid w:val="00FA4654"/>
    <w:rsid w:val="00FA4E62"/>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D52"/>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41"/>
    <w:rsid w:val="00FB7255"/>
    <w:rsid w:val="00FB7E6F"/>
    <w:rsid w:val="00FB7F73"/>
    <w:rsid w:val="00FB7F9A"/>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81C"/>
    <w:rsid w:val="00FC5A8F"/>
    <w:rsid w:val="00FC673E"/>
    <w:rsid w:val="00FC68EF"/>
    <w:rsid w:val="00FC6A37"/>
    <w:rsid w:val="00FC6B59"/>
    <w:rsid w:val="00FC6E71"/>
    <w:rsid w:val="00FC7264"/>
    <w:rsid w:val="00FC72CF"/>
    <w:rsid w:val="00FC7619"/>
    <w:rsid w:val="00FC7ABA"/>
    <w:rsid w:val="00FD0657"/>
    <w:rsid w:val="00FD06E3"/>
    <w:rsid w:val="00FD09D6"/>
    <w:rsid w:val="00FD0C95"/>
    <w:rsid w:val="00FD0D11"/>
    <w:rsid w:val="00FD12F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5D4E"/>
    <w:rsid w:val="00FD6165"/>
    <w:rsid w:val="00FD623B"/>
    <w:rsid w:val="00FD6836"/>
    <w:rsid w:val="00FD6CF9"/>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3FD6"/>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2C"/>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1A04"/>
    <w:rsid w:val="00FF23BE"/>
    <w:rsid w:val="00FF2F17"/>
    <w:rsid w:val="00FF3476"/>
    <w:rsid w:val="00FF3959"/>
    <w:rsid w:val="00FF3A7C"/>
    <w:rsid w:val="00FF3C38"/>
    <w:rsid w:val="00FF3E01"/>
    <w:rsid w:val="00FF3F40"/>
    <w:rsid w:val="00FF42BC"/>
    <w:rsid w:val="00FF4690"/>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qFormat/>
    <w:rsid w:val="00D25335"/>
    <w:pPr>
      <w:outlineLvl w:val="3"/>
    </w:pPr>
    <w:rPr>
      <w:sz w:val="24"/>
    </w:rPr>
  </w:style>
  <w:style w:type="paragraph" w:styleId="5">
    <w:name w:val="heading 5"/>
    <w:aliases w:val="h5,Heading5"/>
    <w:basedOn w:val="41"/>
    <w:next w:val="a0"/>
    <w:qFormat/>
    <w:rsid w:val="0013204A"/>
    <w:pPr>
      <w:outlineLvl w:val="4"/>
    </w:pPr>
    <w:rPr>
      <w:sz w:val="22"/>
    </w:rPr>
  </w:style>
  <w:style w:type="paragraph" w:styleId="6">
    <w:name w:val="heading 6"/>
    <w:basedOn w:val="H6"/>
    <w:next w:val="a0"/>
    <w:qFormat/>
    <w:rsid w:val="00286134"/>
    <w:pPr>
      <w:outlineLvl w:val="5"/>
    </w:pPr>
  </w:style>
  <w:style w:type="paragraph" w:styleId="7">
    <w:name w:val="heading 7"/>
    <w:basedOn w:val="H6"/>
    <w:next w:val="a0"/>
    <w:qFormat/>
    <w:rsid w:val="00286134"/>
    <w:pPr>
      <w:outlineLvl w:val="6"/>
    </w:pPr>
  </w:style>
  <w:style w:type="paragraph" w:styleId="8">
    <w:name w:val="heading 8"/>
    <w:basedOn w:val="7"/>
    <w:next w:val="a0"/>
    <w:qFormat/>
    <w:rsid w:val="00286134"/>
    <w:pPr>
      <w:outlineLvl w:val="7"/>
    </w:pPr>
  </w:style>
  <w:style w:type="paragraph" w:styleId="9">
    <w:name w:val="heading 9"/>
    <w:basedOn w:val="8"/>
    <w:next w:val="a0"/>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qFormat/>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464E5C-099D-4BFA-8604-3B5B9AF8C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3632</TotalTime>
  <Pages>4</Pages>
  <Words>1666</Words>
  <Characters>9500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805</cp:revision>
  <cp:lastPrinted>2009-04-22T01:01:00Z</cp:lastPrinted>
  <dcterms:created xsi:type="dcterms:W3CDTF">2019-08-12T09:45:00Z</dcterms:created>
  <dcterms:modified xsi:type="dcterms:W3CDTF">2021-01-15T05:13:00Z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