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DF" w:rsidRDefault="002559DF" w:rsidP="002559DF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TSG-RAN WG2 Meeting #11</w:t>
      </w:r>
      <w:r w:rsidR="00BE310B">
        <w:t>3</w:t>
      </w:r>
      <w:r>
        <w:t>-e</w:t>
      </w:r>
      <w:r w:rsidRPr="00D466C5">
        <w:rPr>
          <w:rFonts w:eastAsia="맑은 고딕"/>
          <w:lang w:eastAsia="ko-KR"/>
        </w:rPr>
        <w:t xml:space="preserve">               </w:t>
      </w:r>
      <w:r>
        <w:rPr>
          <w:rFonts w:eastAsia="맑은 고딕"/>
          <w:lang w:eastAsia="ko-KR"/>
        </w:rPr>
        <w:t xml:space="preserve">          </w:t>
      </w:r>
      <w:r w:rsidRPr="00D466C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</w:t>
      </w:r>
      <w:r w:rsidR="003E2817">
        <w:rPr>
          <w:rFonts w:eastAsia="맑은 고딕"/>
          <w:lang w:eastAsia="ko-KR"/>
        </w:rPr>
        <w:tab/>
      </w:r>
      <w:r w:rsidR="00017A30" w:rsidRPr="00017A30">
        <w:t>R2-</w:t>
      </w:r>
      <w:r w:rsidR="00153E63" w:rsidRPr="00017A30">
        <w:t>2</w:t>
      </w:r>
      <w:r w:rsidR="00153E63">
        <w:t>100182</w:t>
      </w:r>
    </w:p>
    <w:p w:rsidR="002559DF" w:rsidRDefault="002559DF" w:rsidP="002559DF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Online, 2</w:t>
      </w:r>
      <w:r w:rsidR="00BE310B">
        <w:rPr>
          <w:noProof w:val="0"/>
          <w:sz w:val="24"/>
          <w:lang w:eastAsia="zh-CN"/>
        </w:rPr>
        <w:t>5</w:t>
      </w:r>
      <w:r w:rsidR="00BE310B" w:rsidRPr="00BE310B">
        <w:rPr>
          <w:noProof w:val="0"/>
          <w:sz w:val="24"/>
          <w:vertAlign w:val="superscript"/>
          <w:lang w:eastAsia="zh-CN"/>
        </w:rPr>
        <w:t>th</w:t>
      </w:r>
      <w:r w:rsidR="00BE310B">
        <w:rPr>
          <w:noProof w:val="0"/>
          <w:sz w:val="24"/>
          <w:lang w:eastAsia="zh-CN"/>
        </w:rPr>
        <w:t xml:space="preserve"> January –</w:t>
      </w:r>
      <w:r>
        <w:rPr>
          <w:noProof w:val="0"/>
          <w:sz w:val="24"/>
          <w:lang w:eastAsia="zh-CN"/>
        </w:rPr>
        <w:t xml:space="preserve"> </w:t>
      </w:r>
      <w:r w:rsidR="00BE310B">
        <w:rPr>
          <w:noProof w:val="0"/>
          <w:sz w:val="24"/>
          <w:lang w:eastAsia="zh-CN"/>
        </w:rPr>
        <w:t>6</w:t>
      </w:r>
      <w:r w:rsidR="00BE310B" w:rsidRPr="00BE310B">
        <w:rPr>
          <w:noProof w:val="0"/>
          <w:sz w:val="24"/>
          <w:vertAlign w:val="superscript"/>
          <w:lang w:eastAsia="zh-CN"/>
        </w:rPr>
        <w:t>th</w:t>
      </w:r>
      <w:r w:rsidR="00BE310B">
        <w:rPr>
          <w:noProof w:val="0"/>
          <w:sz w:val="24"/>
          <w:lang w:eastAsia="zh-CN"/>
        </w:rPr>
        <w:t xml:space="preserve"> February </w:t>
      </w:r>
      <w:r>
        <w:rPr>
          <w:noProof w:val="0"/>
          <w:sz w:val="24"/>
          <w:lang w:eastAsia="zh-CN"/>
        </w:rPr>
        <w:t>202</w:t>
      </w:r>
      <w:r w:rsidR="00BE310B">
        <w:rPr>
          <w:noProof w:val="0"/>
          <w:sz w:val="24"/>
          <w:lang w:eastAsia="zh-CN"/>
        </w:rPr>
        <w:t>1</w:t>
      </w:r>
    </w:p>
    <w:p w:rsidR="002559DF" w:rsidRPr="00C43EC6" w:rsidRDefault="002559DF" w:rsidP="002559DF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bookmarkStart w:id="0" w:name="_GoBack"/>
      <w:bookmarkEnd w:id="0"/>
      <w:r>
        <w:rPr>
          <w:bCs/>
        </w:rPr>
        <w:tab/>
      </w:r>
    </w:p>
    <w:p w:rsidR="002559DF" w:rsidRDefault="003D3003" w:rsidP="002559DF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53E63">
        <w:rPr>
          <w:rFonts w:cs="Arial"/>
          <w:b/>
          <w:bCs/>
          <w:sz w:val="24"/>
        </w:rPr>
        <w:t>5.4.2</w:t>
      </w:r>
    </w:p>
    <w:p w:rsidR="002559DF" w:rsidRPr="00EC3D19" w:rsidRDefault="002559DF" w:rsidP="002559D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2559DF" w:rsidRPr="001C0CE7" w:rsidRDefault="002559DF" w:rsidP="002559DF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BE310B">
        <w:rPr>
          <w:rFonts w:ascii="Arial" w:hAnsi="Arial" w:cs="Arial"/>
          <w:b/>
          <w:bCs/>
          <w:sz w:val="24"/>
        </w:rPr>
        <w:t>A r</w:t>
      </w:r>
      <w:r w:rsidR="00BE310B" w:rsidRPr="00BE310B">
        <w:rPr>
          <w:rFonts w:ascii="Arial" w:hAnsi="Arial" w:cs="Arial"/>
          <w:b/>
          <w:bCs/>
          <w:sz w:val="24"/>
        </w:rPr>
        <w:t>emaining issue in SIB extension</w:t>
      </w:r>
    </w:p>
    <w:p w:rsidR="002559DF" w:rsidRPr="00EC3D19" w:rsidRDefault="002559DF" w:rsidP="002559DF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2559DF" w:rsidRPr="00606610" w:rsidRDefault="002559DF" w:rsidP="002559DF">
      <w:pPr>
        <w:pStyle w:val="1"/>
      </w:pPr>
      <w:r w:rsidRPr="00EC3D19">
        <w:t>Introduction</w:t>
      </w:r>
    </w:p>
    <w:p w:rsidR="00C341E6" w:rsidRPr="00676BA3" w:rsidRDefault="00BE310B" w:rsidP="002559DF">
      <w:pPr>
        <w:rPr>
          <w:rFonts w:eastAsia="맑은 고딕"/>
          <w:lang w:val="x-none" w:eastAsia="ko-KR"/>
        </w:rPr>
      </w:pPr>
      <w:r w:rsidRPr="00BE310B">
        <w:rPr>
          <w:rFonts w:eastAsia="맑은 고딕"/>
          <w:lang w:val="x-none" w:eastAsia="ko-KR"/>
        </w:rPr>
        <w:t>Last RAN2 meeting discussed SIB extension issue [1] resulting in agreed CR [2][3]. This paper discusses a remaining issue.</w:t>
      </w:r>
    </w:p>
    <w:p w:rsidR="002559DF" w:rsidRDefault="002559DF" w:rsidP="002559DF">
      <w:pPr>
        <w:pStyle w:val="1"/>
      </w:pPr>
      <w:r>
        <w:t>Discussion</w:t>
      </w:r>
    </w:p>
    <w:p w:rsidR="00BE310B" w:rsidRDefault="00BE310B" w:rsidP="00BE310B">
      <w:pPr>
        <w:rPr>
          <w:rFonts w:eastAsia="맑은 고딕"/>
          <w:lang w:val="en-US" w:eastAsia="ko-KR"/>
        </w:rPr>
      </w:pPr>
      <w:r w:rsidRPr="00BE310B">
        <w:rPr>
          <w:rFonts w:eastAsia="맑은 고딕"/>
          <w:lang w:val="en-US" w:eastAsia="ko-KR"/>
        </w:rPr>
        <w:t xml:space="preserve">Figure 1 excerpted from [2] shows </w:t>
      </w:r>
      <w:r w:rsidR="009E67D0">
        <w:rPr>
          <w:rFonts w:eastAsia="맑은 고딕"/>
          <w:lang w:val="en-US" w:eastAsia="ko-KR"/>
        </w:rPr>
        <w:t xml:space="preserve">one example </w:t>
      </w:r>
      <w:r w:rsidR="00B91E7D">
        <w:rPr>
          <w:rFonts w:eastAsia="맑은 고딕"/>
          <w:lang w:val="en-US" w:eastAsia="ko-KR"/>
        </w:rPr>
        <w:t xml:space="preserve">scenario </w:t>
      </w:r>
      <w:r w:rsidR="009E67D0">
        <w:rPr>
          <w:rFonts w:eastAsia="맑은 고딕"/>
          <w:lang w:val="en-US" w:eastAsia="ko-KR"/>
        </w:rPr>
        <w:t>where SI contents change in the middle of modification period due to ETWS/CMAS</w:t>
      </w:r>
      <w:r w:rsidRPr="00BE310B">
        <w:rPr>
          <w:rFonts w:eastAsia="맑은 고딕"/>
          <w:lang w:val="en-US" w:eastAsia="ko-KR"/>
        </w:rPr>
        <w:t xml:space="preserve">. </w:t>
      </w:r>
    </w:p>
    <w:p w:rsidR="00BE310B" w:rsidRDefault="003816E0" w:rsidP="003816E0">
      <w:pPr>
        <w:jc w:val="center"/>
        <w:rPr>
          <w:rFonts w:eastAsia="맑은 고딕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3723DDC" wp14:editId="30BBFE0F">
            <wp:extent cx="4357370" cy="158940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A9D" w:rsidRDefault="003816E0" w:rsidP="00BE310B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Since scheduling information in SIB 1 (i.e. </w:t>
      </w:r>
      <w:r w:rsidRPr="00153E63">
        <w:rPr>
          <w:rFonts w:eastAsia="맑은 고딕"/>
          <w:i/>
          <w:lang w:val="en-US" w:eastAsia="ko-KR"/>
        </w:rPr>
        <w:t>schedulingInfoList</w:t>
      </w:r>
      <w:r>
        <w:rPr>
          <w:rFonts w:eastAsia="맑은 고딕"/>
          <w:lang w:val="en-US" w:eastAsia="ko-KR"/>
        </w:rPr>
        <w:t xml:space="preserve"> and </w:t>
      </w:r>
      <w:r w:rsidRPr="00153E63">
        <w:rPr>
          <w:rFonts w:eastAsia="맑은 고딕"/>
          <w:i/>
          <w:lang w:val="en-US" w:eastAsia="ko-KR"/>
        </w:rPr>
        <w:t>schedulingInfoListExt)</w:t>
      </w:r>
      <w:r>
        <w:rPr>
          <w:rFonts w:eastAsia="맑은 고딕"/>
          <w:lang w:val="en-US" w:eastAsia="ko-KR"/>
        </w:rPr>
        <w:t xml:space="preserve"> uses implicit numbering for SI, the contents of SIs could </w:t>
      </w:r>
      <w:r w:rsidR="00B91E7D">
        <w:rPr>
          <w:rFonts w:eastAsia="맑은 고딕"/>
          <w:lang w:val="en-US" w:eastAsia="ko-KR"/>
        </w:rPr>
        <w:t>change</w:t>
      </w:r>
      <w:r>
        <w:rPr>
          <w:rFonts w:eastAsia="맑은 고딕"/>
          <w:lang w:val="en-US" w:eastAsia="ko-KR"/>
        </w:rPr>
        <w:t xml:space="preserve"> from what were announced in the scheduling information of the previous SIB1</w:t>
      </w:r>
      <w:r w:rsidR="00153E63">
        <w:rPr>
          <w:rFonts w:eastAsia="맑은 고딕"/>
          <w:lang w:val="en-US" w:eastAsia="ko-KR"/>
        </w:rPr>
        <w:t xml:space="preserve"> if new SIBs are inserted in the middle of the modification period</w:t>
      </w:r>
      <w:r>
        <w:rPr>
          <w:rFonts w:eastAsia="맑은 고딕"/>
          <w:lang w:val="en-US" w:eastAsia="ko-KR"/>
        </w:rPr>
        <w:t>. In the figure, the contents of SI#3 is SIB24 before ETWS/CMAS starts and is SIB11/12 after ETWS/CMAS starts.</w:t>
      </w:r>
    </w:p>
    <w:p w:rsidR="004C18CD" w:rsidRDefault="000D667D" w:rsidP="00BE310B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Let’s start with the example where </w:t>
      </w:r>
      <w:r w:rsidR="00983135">
        <w:rPr>
          <w:rFonts w:eastAsia="맑은 고딕"/>
          <w:lang w:val="en-US" w:eastAsia="ko-KR"/>
        </w:rPr>
        <w:t>CMAS starts in the middle of a modification period</w:t>
      </w:r>
      <w:r>
        <w:rPr>
          <w:rFonts w:eastAsia="맑은 고딕"/>
          <w:lang w:val="en-US" w:eastAsia="ko-KR"/>
        </w:rPr>
        <w:t>.</w:t>
      </w:r>
      <w:r w:rsidR="00983135">
        <w:rPr>
          <w:rFonts w:eastAsia="맑은 고딕"/>
          <w:lang w:val="en-US" w:eastAsia="ko-KR"/>
        </w:rPr>
        <w:t xml:space="preserve"> NW insert</w:t>
      </w:r>
      <w:r w:rsidR="00153E63">
        <w:rPr>
          <w:rFonts w:eastAsia="맑은 고딕"/>
          <w:lang w:val="en-US" w:eastAsia="ko-KR"/>
        </w:rPr>
        <w:t>s</w:t>
      </w:r>
      <w:r w:rsidR="00983135">
        <w:rPr>
          <w:rFonts w:eastAsia="맑은 고딕"/>
          <w:lang w:val="en-US" w:eastAsia="ko-KR"/>
        </w:rPr>
        <w:t xml:space="preserve"> the SIB12</w:t>
      </w:r>
      <w:r w:rsidR="00EE2A9D">
        <w:rPr>
          <w:rFonts w:eastAsia="맑은 고딕"/>
          <w:lang w:val="en-US" w:eastAsia="ko-KR"/>
        </w:rPr>
        <w:t xml:space="preserve"> in the SI#3</w:t>
      </w:r>
      <w:r>
        <w:rPr>
          <w:rFonts w:eastAsia="맑은 고딕"/>
          <w:lang w:val="en-US" w:eastAsia="ko-KR"/>
        </w:rPr>
        <w:t xml:space="preserve"> previously carrying SIB24</w:t>
      </w:r>
      <w:r w:rsidR="00EE2A9D">
        <w:rPr>
          <w:rFonts w:eastAsia="맑은 고딕"/>
          <w:lang w:val="en-US" w:eastAsia="ko-KR"/>
        </w:rPr>
        <w:t>, send</w:t>
      </w:r>
      <w:r w:rsidR="00153E63">
        <w:rPr>
          <w:rFonts w:eastAsia="맑은 고딕"/>
          <w:lang w:val="en-US" w:eastAsia="ko-KR"/>
        </w:rPr>
        <w:t>s</w:t>
      </w:r>
      <w:r w:rsidR="00EE2A9D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continuous </w:t>
      </w:r>
      <w:r w:rsidR="00EE2A9D">
        <w:rPr>
          <w:rFonts w:eastAsia="맑은 고딕"/>
          <w:lang w:val="en-US" w:eastAsia="ko-KR"/>
        </w:rPr>
        <w:t>paging DCI</w:t>
      </w:r>
      <w:r>
        <w:rPr>
          <w:rFonts w:eastAsia="맑은 고딕"/>
          <w:lang w:val="en-US" w:eastAsia="ko-KR"/>
        </w:rPr>
        <w:t xml:space="preserve"> to inform CMAS event</w:t>
      </w:r>
      <w:r w:rsidR="00EE2A9D">
        <w:rPr>
          <w:rFonts w:eastAsia="맑은 고딕"/>
          <w:lang w:val="en-US" w:eastAsia="ko-KR"/>
        </w:rPr>
        <w:t xml:space="preserve"> and </w:t>
      </w:r>
      <w:r w:rsidR="009E67D0">
        <w:rPr>
          <w:rFonts w:eastAsia="맑은 고딕"/>
          <w:lang w:val="en-US" w:eastAsia="ko-KR"/>
        </w:rPr>
        <w:t>broadcast</w:t>
      </w:r>
      <w:r w:rsidR="00153E63">
        <w:rPr>
          <w:rFonts w:eastAsia="맑은 고딕"/>
          <w:lang w:val="en-US" w:eastAsia="ko-KR"/>
        </w:rPr>
        <w:t>s</w:t>
      </w:r>
      <w:r w:rsidR="009E67D0">
        <w:rPr>
          <w:rFonts w:eastAsia="맑은 고딕"/>
          <w:lang w:val="en-US" w:eastAsia="ko-KR"/>
        </w:rPr>
        <w:t xml:space="preserve"> </w:t>
      </w:r>
      <w:r w:rsidR="00EE2A9D">
        <w:rPr>
          <w:rFonts w:eastAsia="맑은 고딕"/>
          <w:lang w:val="en-US" w:eastAsia="ko-KR"/>
        </w:rPr>
        <w:t>the updated SIB1 from then o</w:t>
      </w:r>
      <w:r w:rsidR="00153E63">
        <w:rPr>
          <w:rFonts w:eastAsia="맑은 고딕"/>
          <w:lang w:val="en-US" w:eastAsia="ko-KR"/>
        </w:rPr>
        <w:t>n. Depending on PO locations</w:t>
      </w:r>
      <w:r w:rsidR="00EE2A9D">
        <w:rPr>
          <w:rFonts w:eastAsia="맑은 고딕"/>
          <w:lang w:val="en-US" w:eastAsia="ko-KR"/>
        </w:rPr>
        <w:t>,</w:t>
      </w:r>
      <w:r w:rsidR="00B91E7D">
        <w:rPr>
          <w:rFonts w:eastAsia="맑은 고딕"/>
          <w:lang w:val="en-US" w:eastAsia="ko-KR"/>
        </w:rPr>
        <w:t xml:space="preserve"> UE may or may not receive paging message before receiving updated SI</w:t>
      </w:r>
      <w:r>
        <w:rPr>
          <w:rFonts w:eastAsia="맑은 고딕"/>
          <w:lang w:val="en-US" w:eastAsia="ko-KR"/>
        </w:rPr>
        <w:t xml:space="preserve">. If UE’s PO location comes before SI #3, UE receives the paging DCI and get to know CMAS event, which leads SIB1 acquisition. There is no problem </w:t>
      </w:r>
      <w:r w:rsidR="00133369">
        <w:rPr>
          <w:rFonts w:eastAsia="맑은 고딕"/>
          <w:lang w:val="en-US" w:eastAsia="ko-KR"/>
        </w:rPr>
        <w:t xml:space="preserve">in this case. </w:t>
      </w:r>
      <w:r>
        <w:rPr>
          <w:rFonts w:eastAsia="맑은 고딕"/>
          <w:lang w:val="en-US" w:eastAsia="ko-KR"/>
        </w:rPr>
        <w:t xml:space="preserve">However if UE’s PO location comes after SI #3, UE may receive the updated SI#3 before receiving paging DCI (and consequently </w:t>
      </w:r>
      <w:r w:rsidR="00153E63">
        <w:rPr>
          <w:rFonts w:eastAsia="맑은 고딕"/>
          <w:lang w:val="en-US" w:eastAsia="ko-KR"/>
        </w:rPr>
        <w:t xml:space="preserve">before </w:t>
      </w:r>
      <w:r>
        <w:rPr>
          <w:rFonts w:eastAsia="맑은 고딕"/>
          <w:lang w:val="en-US" w:eastAsia="ko-KR"/>
        </w:rPr>
        <w:t>updated SIB1).</w:t>
      </w:r>
      <w:r w:rsidR="00586128">
        <w:rPr>
          <w:rFonts w:eastAsia="맑은 고딕"/>
          <w:lang w:val="en-US" w:eastAsia="ko-KR"/>
        </w:rPr>
        <w:t xml:space="preserve"> Then so called inconsistent SI problem arise where the contents of received SI is different from what were announced in SIB 1. It is </w:t>
      </w:r>
      <w:r w:rsidR="004C18CD">
        <w:rPr>
          <w:rFonts w:eastAsia="맑은 고딕"/>
          <w:lang w:val="en-US" w:eastAsia="ko-KR"/>
        </w:rPr>
        <w:t>illustrated in figure 2.</w:t>
      </w:r>
    </w:p>
    <w:p w:rsidR="004C18CD" w:rsidRDefault="00851224" w:rsidP="00BE310B">
      <w:pPr>
        <w:rPr>
          <w:rFonts w:eastAsia="맑은 고딕"/>
          <w:lang w:val="en-US" w:eastAsia="ko-KR"/>
        </w:rPr>
      </w:pPr>
      <w:r>
        <w:object w:dxaOrig="15110" w:dyaOrig="4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1pt;height:136.8pt" o:ole="">
            <v:imagedata r:id="rId9" o:title=""/>
          </v:shape>
          <o:OLEObject Type="Embed" ProgID="Visio.Drawing.15" ShapeID="_x0000_i1025" DrawAspect="Content" ObjectID="_1672039139" r:id="rId10"/>
        </w:object>
      </w:r>
    </w:p>
    <w:p w:rsidR="004C18CD" w:rsidRDefault="00851224" w:rsidP="00BE310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2</w:t>
      </w:r>
      <w:r w:rsidR="00153E63">
        <w:rPr>
          <w:rFonts w:eastAsia="맑은 고딕"/>
          <w:lang w:val="en-US" w:eastAsia="ko-KR"/>
        </w:rPr>
        <w:t xml:space="preserve">. Inconsistent SI </w:t>
      </w:r>
    </w:p>
    <w:p w:rsidR="00851224" w:rsidRDefault="009E67D0" w:rsidP="00BE310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It should be noted </w:t>
      </w:r>
      <w:r>
        <w:rPr>
          <w:rFonts w:eastAsia="맑은 고딕"/>
          <w:lang w:val="en-US" w:eastAsia="ko-KR"/>
        </w:rPr>
        <w:t xml:space="preserve">that, </w:t>
      </w:r>
      <w:r w:rsidRPr="009E67D0">
        <w:rPr>
          <w:rFonts w:eastAsia="맑은 고딕"/>
          <w:lang w:val="en-US" w:eastAsia="ko-KR"/>
        </w:rPr>
        <w:t xml:space="preserve">in the legacy network </w:t>
      </w:r>
      <w:r>
        <w:rPr>
          <w:rFonts w:eastAsia="맑은 고딕"/>
          <w:lang w:val="en-US" w:eastAsia="ko-KR"/>
        </w:rPr>
        <w:t xml:space="preserve">where </w:t>
      </w:r>
      <w:r w:rsidRPr="00153E63">
        <w:rPr>
          <w:rFonts w:eastAsia="맑은 고딕"/>
          <w:i/>
          <w:lang w:val="en-US" w:eastAsia="ko-KR"/>
        </w:rPr>
        <w:t>schedulingInfoListExt</w:t>
      </w:r>
      <w:r>
        <w:rPr>
          <w:rFonts w:eastAsia="맑은 고딕"/>
          <w:lang w:val="en-US" w:eastAsia="ko-KR"/>
        </w:rPr>
        <w:t xml:space="preserve"> does not exist</w:t>
      </w:r>
      <w:r w:rsidRPr="009E67D0">
        <w:rPr>
          <w:rFonts w:eastAsia="맑은 고딕"/>
          <w:lang w:val="en-US" w:eastAsia="ko-KR"/>
        </w:rPr>
        <w:t>, ETWS/CMAS is scheduled in the new</w:t>
      </w:r>
      <w:r>
        <w:rPr>
          <w:rFonts w:eastAsia="맑은 고딕"/>
          <w:lang w:val="en-US" w:eastAsia="ko-KR"/>
        </w:rPr>
        <w:t xml:space="preserve">/last </w:t>
      </w:r>
      <w:r w:rsidRPr="009E67D0">
        <w:rPr>
          <w:rFonts w:eastAsia="맑은 고딕"/>
          <w:lang w:val="en-US" w:eastAsia="ko-KR"/>
        </w:rPr>
        <w:t xml:space="preserve">SI (not </w:t>
      </w:r>
      <w:r w:rsidR="00751F37">
        <w:rPr>
          <w:rFonts w:eastAsia="맑은 고딕"/>
          <w:lang w:val="en-US" w:eastAsia="ko-KR"/>
        </w:rPr>
        <w:t xml:space="preserve">having </w:t>
      </w:r>
      <w:r w:rsidRPr="009E67D0">
        <w:rPr>
          <w:rFonts w:eastAsia="맑은 고딕"/>
          <w:lang w:val="en-US" w:eastAsia="ko-KR"/>
        </w:rPr>
        <w:t>announced in the previous SIB1)</w:t>
      </w:r>
      <w:r w:rsidR="00851224">
        <w:rPr>
          <w:rFonts w:eastAsia="맑은 고딕"/>
          <w:lang w:val="en-US" w:eastAsia="ko-KR"/>
        </w:rPr>
        <w:t xml:space="preserve"> as illustrated in figure 3</w:t>
      </w:r>
      <w:r>
        <w:rPr>
          <w:rFonts w:eastAsia="맑은 고딕"/>
          <w:lang w:val="en-US" w:eastAsia="ko-KR"/>
        </w:rPr>
        <w:t>. I</w:t>
      </w:r>
      <w:r w:rsidRPr="009E67D0">
        <w:rPr>
          <w:rFonts w:eastAsia="맑은 고딕"/>
          <w:lang w:val="en-US" w:eastAsia="ko-KR"/>
        </w:rPr>
        <w:t>nconsistent SI</w:t>
      </w:r>
      <w:r>
        <w:rPr>
          <w:rFonts w:eastAsia="맑은 고딕"/>
          <w:lang w:val="en-US" w:eastAsia="ko-KR"/>
        </w:rPr>
        <w:t xml:space="preserve"> issue does not exist there because UE will receive the new/last SI only after </w:t>
      </w:r>
      <w:r w:rsidR="00851224">
        <w:rPr>
          <w:rFonts w:eastAsia="맑은 고딕"/>
          <w:lang w:val="en-US" w:eastAsia="ko-KR"/>
        </w:rPr>
        <w:t xml:space="preserve">receiving </w:t>
      </w:r>
      <w:r>
        <w:rPr>
          <w:rFonts w:eastAsia="맑은 고딕"/>
          <w:lang w:val="en-US" w:eastAsia="ko-KR"/>
        </w:rPr>
        <w:t xml:space="preserve">new scheduling information </w:t>
      </w:r>
      <w:r w:rsidR="003418E0">
        <w:rPr>
          <w:rFonts w:eastAsia="맑은 고딕"/>
          <w:lang w:val="en-US" w:eastAsia="ko-KR"/>
        </w:rPr>
        <w:t>(before acquiring the new scheduling information, UE does not know the last SI exists)</w:t>
      </w:r>
      <w:r>
        <w:rPr>
          <w:rFonts w:eastAsia="맑은 고딕"/>
          <w:lang w:val="en-US" w:eastAsia="ko-KR"/>
        </w:rPr>
        <w:t xml:space="preserve">. </w:t>
      </w:r>
    </w:p>
    <w:p w:rsidR="00851224" w:rsidRDefault="00851224" w:rsidP="00BE310B">
      <w:r>
        <w:object w:dxaOrig="15110" w:dyaOrig="2950">
          <v:shape id="_x0000_i1026" type="#_x0000_t75" style="width:451.1pt;height:87.95pt" o:ole="">
            <v:imagedata r:id="rId11" o:title=""/>
          </v:shape>
          <o:OLEObject Type="Embed" ProgID="Visio.Drawing.15" ShapeID="_x0000_i1026" DrawAspect="Content" ObjectID="_1672039140" r:id="rId12"/>
        </w:object>
      </w:r>
    </w:p>
    <w:p w:rsidR="00851224" w:rsidRDefault="00851224" w:rsidP="00BE310B">
      <w:pPr>
        <w:rPr>
          <w:rFonts w:eastAsia="맑은 고딕"/>
          <w:lang w:val="en-US" w:eastAsia="ko-KR"/>
        </w:rPr>
      </w:pPr>
      <w:r>
        <w:t>Figure 3</w:t>
      </w:r>
      <w:r w:rsidR="00133369">
        <w:t>. CMAS scheduling in the legacy network</w:t>
      </w:r>
    </w:p>
    <w:p w:rsidR="009E67D0" w:rsidRDefault="009E67D0" w:rsidP="00BE310B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However, with introduction of </w:t>
      </w:r>
      <w:r w:rsidRPr="00153E63">
        <w:rPr>
          <w:rFonts w:eastAsia="맑은 고딕"/>
          <w:i/>
          <w:lang w:val="en-US" w:eastAsia="ko-KR"/>
        </w:rPr>
        <w:t>schedulingInfoListExt</w:t>
      </w:r>
      <w:r>
        <w:rPr>
          <w:rFonts w:eastAsia="맑은 고딕"/>
          <w:lang w:val="en-US" w:eastAsia="ko-KR"/>
        </w:rPr>
        <w:t>, ETWS/CMAS is scheduled in the existing/middle SI</w:t>
      </w:r>
      <w:r w:rsidR="00851224">
        <w:rPr>
          <w:rFonts w:eastAsia="맑은 고딕"/>
          <w:lang w:val="en-US" w:eastAsia="ko-KR"/>
        </w:rPr>
        <w:t xml:space="preserve"> as in figure 4</w:t>
      </w:r>
      <w:r>
        <w:rPr>
          <w:rFonts w:eastAsia="맑은 고딕"/>
          <w:lang w:val="en-US" w:eastAsia="ko-KR"/>
        </w:rPr>
        <w:t xml:space="preserve"> and the inconsistent SI </w:t>
      </w:r>
      <w:r w:rsidR="00133369">
        <w:rPr>
          <w:rFonts w:eastAsia="맑은 고딕"/>
          <w:lang w:val="en-US" w:eastAsia="ko-KR"/>
        </w:rPr>
        <w:t xml:space="preserve">may </w:t>
      </w:r>
      <w:r w:rsidR="00851224">
        <w:rPr>
          <w:rFonts w:eastAsia="맑은 고딕"/>
          <w:lang w:val="en-US" w:eastAsia="ko-KR"/>
        </w:rPr>
        <w:t>happen</w:t>
      </w:r>
      <w:r w:rsidR="00133369">
        <w:rPr>
          <w:rFonts w:eastAsia="맑은 고딕"/>
          <w:lang w:val="en-US" w:eastAsia="ko-KR"/>
        </w:rPr>
        <w:t>.</w:t>
      </w:r>
      <w:r>
        <w:rPr>
          <w:rFonts w:eastAsia="맑은 고딕"/>
          <w:lang w:val="en-US" w:eastAsia="ko-KR"/>
        </w:rPr>
        <w:t xml:space="preserve"> </w:t>
      </w:r>
    </w:p>
    <w:p w:rsidR="00851224" w:rsidRDefault="00851224" w:rsidP="00BE310B">
      <w:r>
        <w:object w:dxaOrig="15110" w:dyaOrig="2441">
          <v:shape id="_x0000_i1027" type="#_x0000_t75" style="width:451.1pt;height:72.95pt" o:ole="">
            <v:imagedata r:id="rId13" o:title=""/>
          </v:shape>
          <o:OLEObject Type="Embed" ProgID="Visio.Drawing.15" ShapeID="_x0000_i1027" DrawAspect="Content" ObjectID="_1672039141" r:id="rId14"/>
        </w:object>
      </w:r>
    </w:p>
    <w:p w:rsidR="00851224" w:rsidRDefault="00851224" w:rsidP="00BE310B">
      <w:pPr>
        <w:rPr>
          <w:rFonts w:eastAsia="맑은 고딕"/>
          <w:lang w:val="en-US" w:eastAsia="ko-KR"/>
        </w:rPr>
      </w:pPr>
      <w:r>
        <w:t>Figure 4</w:t>
      </w:r>
      <w:r w:rsidR="00133369">
        <w:t xml:space="preserve">. CMAS scheduling in the network with </w:t>
      </w:r>
      <w:r w:rsidR="00133369" w:rsidRPr="00153E63">
        <w:rPr>
          <w:i/>
        </w:rPr>
        <w:t>schedulingInfoListExt</w:t>
      </w:r>
    </w:p>
    <w:p w:rsidR="00BA3C06" w:rsidRPr="00A925D7" w:rsidRDefault="00E66567" w:rsidP="002B7D36">
      <w:pPr>
        <w:rPr>
          <w:rFonts w:eastAsiaTheme="minorEastAsia"/>
          <w:lang w:val="en-US" w:eastAsia="ko-KR"/>
        </w:rPr>
      </w:pPr>
      <w:r>
        <w:rPr>
          <w:rFonts w:eastAsia="맑은 고딕"/>
          <w:lang w:val="en-US" w:eastAsia="ko-KR"/>
        </w:rPr>
        <w:t xml:space="preserve">To avoid </w:t>
      </w:r>
      <w:r w:rsidR="009E67D0">
        <w:rPr>
          <w:rFonts w:eastAsia="맑은 고딕"/>
          <w:lang w:val="en-US" w:eastAsia="ko-KR"/>
        </w:rPr>
        <w:t>potential</w:t>
      </w:r>
      <w:r>
        <w:rPr>
          <w:rFonts w:eastAsia="맑은 고딕"/>
          <w:lang w:val="en-US" w:eastAsia="ko-KR"/>
        </w:rPr>
        <w:t xml:space="preserve"> </w:t>
      </w:r>
      <w:r w:rsidR="009E67D0">
        <w:rPr>
          <w:rFonts w:eastAsia="맑은 고딕"/>
          <w:lang w:val="en-US" w:eastAsia="ko-KR"/>
        </w:rPr>
        <w:t>IOT issue in the future, it is desirable to clarify the intended UE behavior</w:t>
      </w:r>
      <w:r w:rsidR="003418E0">
        <w:rPr>
          <w:rFonts w:eastAsia="맑은 고딕"/>
          <w:lang w:val="en-US" w:eastAsia="ko-KR"/>
        </w:rPr>
        <w:t xml:space="preserve"> upon receiving inconsistent SI</w:t>
      </w:r>
      <w:r w:rsidR="009E67D0">
        <w:rPr>
          <w:rFonts w:eastAsia="맑은 고딕"/>
          <w:lang w:val="en-US" w:eastAsia="ko-KR"/>
        </w:rPr>
        <w:t>.</w:t>
      </w:r>
      <w:r>
        <w:rPr>
          <w:rFonts w:eastAsia="맑은 고딕"/>
          <w:lang w:val="en-US" w:eastAsia="ko-KR"/>
        </w:rPr>
        <w:t xml:space="preserve"> </w:t>
      </w:r>
    </w:p>
    <w:p w:rsidR="002559DF" w:rsidRDefault="002559DF" w:rsidP="002559DF">
      <w:pPr>
        <w:pStyle w:val="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2559DF" w:rsidRDefault="003418E0" w:rsidP="002559DF">
      <w:pPr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>It is proposed to agree on either proposal 1-1 or proposal 1-2</w:t>
      </w:r>
      <w:r w:rsidR="002559DF">
        <w:rPr>
          <w:rFonts w:eastAsiaTheme="minorEastAsia"/>
          <w:lang w:eastAsia="ko-KR"/>
        </w:rPr>
        <w:t>:</w:t>
      </w:r>
    </w:p>
    <w:p w:rsidR="00FF5A22" w:rsidRPr="00261F7A" w:rsidRDefault="00FF5A22" w:rsidP="00FF5A22">
      <w:pPr>
        <w:rPr>
          <w:rFonts w:eastAsia="맑은 고딕"/>
          <w:lang w:val="en-US" w:eastAsia="ko-KR"/>
        </w:rPr>
      </w:pPr>
      <w:r w:rsidRPr="00FF5A22">
        <w:rPr>
          <w:b/>
        </w:rPr>
        <w:t>Proposal 1</w:t>
      </w:r>
      <w:r w:rsidR="003418E0">
        <w:rPr>
          <w:b/>
        </w:rPr>
        <w:t>-1</w:t>
      </w:r>
      <w:r w:rsidRPr="00FF5A22">
        <w:rPr>
          <w:b/>
        </w:rPr>
        <w:t xml:space="preserve">: </w:t>
      </w:r>
      <w:r w:rsidR="003418E0">
        <w:rPr>
          <w:b/>
        </w:rPr>
        <w:t>Clarify the intended UE behaviour in the meeting minute that “upon receiving SI of which SIB type</w:t>
      </w:r>
      <w:r w:rsidR="00F2386B" w:rsidRPr="00F2386B">
        <w:rPr>
          <w:b/>
        </w:rPr>
        <w:t>(</w:t>
      </w:r>
      <w:r w:rsidR="003418E0" w:rsidRPr="00F2386B">
        <w:rPr>
          <w:b/>
        </w:rPr>
        <w:t>s</w:t>
      </w:r>
      <w:r w:rsidR="00F2386B" w:rsidRPr="00F2386B">
        <w:rPr>
          <w:b/>
        </w:rPr>
        <w:t>)</w:t>
      </w:r>
      <w:r w:rsidR="003418E0">
        <w:rPr>
          <w:b/>
        </w:rPr>
        <w:t xml:space="preserve"> </w:t>
      </w:r>
      <w:r w:rsidR="00F2386B" w:rsidRPr="00153E63">
        <w:rPr>
          <w:rFonts w:eastAsiaTheme="minorEastAsia"/>
          <w:b/>
          <w:lang w:eastAsia="ko-KR"/>
        </w:rPr>
        <w:t>is/</w:t>
      </w:r>
      <w:r w:rsidR="003418E0">
        <w:rPr>
          <w:b/>
        </w:rPr>
        <w:t xml:space="preserve">are different from what </w:t>
      </w:r>
      <w:r w:rsidR="00751F37">
        <w:rPr>
          <w:b/>
        </w:rPr>
        <w:t>was/</w:t>
      </w:r>
      <w:r w:rsidR="003418E0">
        <w:rPr>
          <w:b/>
        </w:rPr>
        <w:t>were announced in the scheduling information in SIB1, UE decodes the SIB</w:t>
      </w:r>
      <w:r w:rsidR="00751F37">
        <w:rPr>
          <w:b/>
        </w:rPr>
        <w:t>(</w:t>
      </w:r>
      <w:r w:rsidR="003418E0">
        <w:rPr>
          <w:b/>
        </w:rPr>
        <w:t>s</w:t>
      </w:r>
      <w:r w:rsidR="00751F37">
        <w:rPr>
          <w:b/>
        </w:rPr>
        <w:t>)</w:t>
      </w:r>
      <w:r w:rsidR="003418E0">
        <w:rPr>
          <w:b/>
        </w:rPr>
        <w:t xml:space="preserve"> </w:t>
      </w:r>
      <w:r w:rsidR="00F2386B">
        <w:rPr>
          <w:b/>
        </w:rPr>
        <w:t xml:space="preserve">of </w:t>
      </w:r>
      <w:r w:rsidR="003418E0">
        <w:rPr>
          <w:b/>
        </w:rPr>
        <w:t>the SI as long as it can understand.”</w:t>
      </w:r>
    </w:p>
    <w:p w:rsidR="00C341E6" w:rsidRPr="00BA3C06" w:rsidRDefault="004D7912" w:rsidP="00BA3C06">
      <w:pPr>
        <w:rPr>
          <w:rFonts w:eastAsia="맑은 고딕"/>
          <w:b/>
          <w:lang w:val="en-US" w:eastAsia="ko-KR"/>
        </w:rPr>
      </w:pPr>
      <w:r w:rsidRPr="00FB3E18">
        <w:rPr>
          <w:rFonts w:eastAsia="맑은 고딕"/>
          <w:b/>
          <w:lang w:val="en-US" w:eastAsia="ko-KR"/>
        </w:rPr>
        <w:t xml:space="preserve">Proposal </w:t>
      </w:r>
      <w:r w:rsidR="003418E0">
        <w:rPr>
          <w:rFonts w:eastAsia="맑은 고딕"/>
          <w:b/>
          <w:lang w:val="en-US" w:eastAsia="ko-KR"/>
        </w:rPr>
        <w:t>1-</w:t>
      </w:r>
      <w:r w:rsidRPr="00FB3E18">
        <w:rPr>
          <w:rFonts w:eastAsia="맑은 고딕"/>
          <w:b/>
          <w:lang w:val="en-US" w:eastAsia="ko-KR"/>
        </w:rPr>
        <w:t>2:</w:t>
      </w:r>
      <w:r w:rsidR="003418E0">
        <w:rPr>
          <w:rFonts w:eastAsia="맑은 고딕"/>
          <w:b/>
          <w:lang w:val="en-US" w:eastAsia="ko-KR"/>
        </w:rPr>
        <w:t xml:space="preserve"> Clarify the intended UE behavior in 36.331 in the form of note that </w:t>
      </w:r>
      <w:r w:rsidR="003418E0">
        <w:rPr>
          <w:b/>
        </w:rPr>
        <w:t>“upon receiving SI of which SIB type</w:t>
      </w:r>
      <w:r w:rsidR="00F2386B">
        <w:rPr>
          <w:b/>
        </w:rPr>
        <w:t>(</w:t>
      </w:r>
      <w:r w:rsidR="003418E0">
        <w:rPr>
          <w:b/>
        </w:rPr>
        <w:t>s</w:t>
      </w:r>
      <w:r w:rsidR="00F2386B">
        <w:rPr>
          <w:b/>
        </w:rPr>
        <w:t>)</w:t>
      </w:r>
      <w:r w:rsidR="003418E0">
        <w:rPr>
          <w:b/>
        </w:rPr>
        <w:t xml:space="preserve"> </w:t>
      </w:r>
      <w:r w:rsidR="00F2386B">
        <w:rPr>
          <w:b/>
        </w:rPr>
        <w:t>is/</w:t>
      </w:r>
      <w:r w:rsidR="003418E0">
        <w:rPr>
          <w:b/>
        </w:rPr>
        <w:t xml:space="preserve">are different from what </w:t>
      </w:r>
      <w:r w:rsidR="00751F37">
        <w:rPr>
          <w:b/>
        </w:rPr>
        <w:t>was/</w:t>
      </w:r>
      <w:r w:rsidR="003418E0">
        <w:rPr>
          <w:b/>
        </w:rPr>
        <w:t>were announced in the scheduling information in SIB1, UE decodes the SIB</w:t>
      </w:r>
      <w:r w:rsidR="00751F37">
        <w:rPr>
          <w:b/>
        </w:rPr>
        <w:t>(</w:t>
      </w:r>
      <w:r w:rsidR="003418E0">
        <w:rPr>
          <w:b/>
        </w:rPr>
        <w:t>s</w:t>
      </w:r>
      <w:r w:rsidR="00751F37">
        <w:rPr>
          <w:b/>
        </w:rPr>
        <w:t>)</w:t>
      </w:r>
      <w:r w:rsidR="003418E0">
        <w:rPr>
          <w:b/>
        </w:rPr>
        <w:t xml:space="preserve"> </w:t>
      </w:r>
      <w:r w:rsidR="00F2386B">
        <w:rPr>
          <w:b/>
        </w:rPr>
        <w:t xml:space="preserve">of </w:t>
      </w:r>
      <w:r w:rsidR="003418E0">
        <w:rPr>
          <w:b/>
        </w:rPr>
        <w:t>the SI as long as it can understand.”</w:t>
      </w:r>
    </w:p>
    <w:p w:rsidR="002559DF" w:rsidRPr="004D5EA9" w:rsidRDefault="002559DF" w:rsidP="002559DF">
      <w:pPr>
        <w:pStyle w:val="1"/>
      </w:pPr>
      <w:r>
        <w:t>References</w:t>
      </w:r>
    </w:p>
    <w:p w:rsidR="003418E0" w:rsidRDefault="002559DF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[1] </w:t>
      </w:r>
      <w:r w:rsidR="003418E0" w:rsidRPr="003418E0">
        <w:rPr>
          <w:rFonts w:eastAsiaTheme="minorEastAsia"/>
          <w:lang w:eastAsia="ko-KR"/>
        </w:rPr>
        <w:t>R2-2009950    Open issues on SIB extension correction    Ericsson</w:t>
      </w:r>
    </w:p>
    <w:p w:rsidR="00140455" w:rsidRDefault="00140455">
      <w:r>
        <w:t>[2]</w:t>
      </w:r>
      <w:r w:rsidR="003418E0">
        <w:t xml:space="preserve"> </w:t>
      </w:r>
      <w:r w:rsidR="003418E0" w:rsidRPr="003418E0">
        <w:t>R2-2011247</w:t>
      </w:r>
      <w:r w:rsidR="003418E0">
        <w:tab/>
      </w:r>
      <w:r w:rsidR="003418E0" w:rsidRPr="00C34C8F">
        <w:rPr>
          <w:noProof/>
        </w:rPr>
        <w:t>Clarification for SIBs scheduled in schedulingInfoListExt and posSchedulingInfoList</w:t>
      </w:r>
      <w:r>
        <w:t xml:space="preserve"> </w:t>
      </w:r>
      <w:r w:rsidR="003418E0">
        <w:tab/>
      </w:r>
      <w:r w:rsidR="003418E0">
        <w:tab/>
      </w:r>
      <w:r w:rsidR="003418E0">
        <w:tab/>
        <w:t>Ericsson a.o</w:t>
      </w:r>
    </w:p>
    <w:p w:rsidR="003418E0" w:rsidRDefault="003418E0" w:rsidP="003418E0">
      <w:r>
        <w:t xml:space="preserve">[3] </w:t>
      </w:r>
      <w:r w:rsidRPr="003418E0">
        <w:t>R2-201124</w:t>
      </w:r>
      <w:r>
        <w:t>8</w:t>
      </w:r>
      <w:r>
        <w:tab/>
      </w:r>
      <w:r w:rsidRPr="00C34C8F">
        <w:rPr>
          <w:noProof/>
        </w:rPr>
        <w:t>Clarification for SIBs scheduled in schedulingInfoListExt and posSchedulingInfoList</w:t>
      </w:r>
      <w:r>
        <w:t xml:space="preserve"> </w:t>
      </w:r>
      <w:r>
        <w:tab/>
      </w:r>
      <w:r>
        <w:tab/>
      </w:r>
      <w:r>
        <w:tab/>
        <w:t>Ericsson a.o</w:t>
      </w:r>
    </w:p>
    <w:p w:rsidR="003418E0" w:rsidRPr="003418E0" w:rsidRDefault="003418E0"/>
    <w:sectPr w:rsidR="003418E0" w:rsidRPr="003418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0F2" w:rsidRDefault="00EB10F2">
      <w:pPr>
        <w:spacing w:after="0"/>
      </w:pPr>
    </w:p>
  </w:endnote>
  <w:endnote w:type="continuationSeparator" w:id="0">
    <w:p w:rsidR="00EB10F2" w:rsidRDefault="00EB10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0F2" w:rsidRDefault="00EB10F2">
      <w:pPr>
        <w:spacing w:after="0"/>
      </w:pPr>
    </w:p>
  </w:footnote>
  <w:footnote w:type="continuationSeparator" w:id="0">
    <w:p w:rsidR="00EB10F2" w:rsidRDefault="00EB10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C5BE6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2152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212C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87308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3662A"/>
    <w:multiLevelType w:val="hybridMultilevel"/>
    <w:tmpl w:val="4182A0F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62306916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E63A0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16913"/>
    <w:multiLevelType w:val="hybridMultilevel"/>
    <w:tmpl w:val="88DCEE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83E71"/>
    <w:multiLevelType w:val="hybridMultilevel"/>
    <w:tmpl w:val="52EC8AC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86514B9"/>
    <w:multiLevelType w:val="hybridMultilevel"/>
    <w:tmpl w:val="7062D93E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E875D89"/>
    <w:multiLevelType w:val="hybridMultilevel"/>
    <w:tmpl w:val="540CCAD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A6187904">
      <w:start w:val="2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E2111F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B2B28"/>
    <w:multiLevelType w:val="hybridMultilevel"/>
    <w:tmpl w:val="C43CB9D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E29FF"/>
    <w:multiLevelType w:val="hybridMultilevel"/>
    <w:tmpl w:val="BCF6AB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04D71"/>
    <w:multiLevelType w:val="hybridMultilevel"/>
    <w:tmpl w:val="3814E084"/>
    <w:lvl w:ilvl="0" w:tplc="8200D1D8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33EFA"/>
    <w:multiLevelType w:val="hybridMultilevel"/>
    <w:tmpl w:val="5B8A37D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35722F"/>
    <w:multiLevelType w:val="hybridMultilevel"/>
    <w:tmpl w:val="69D6CD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19" w15:restartNumberingAfterBreak="0">
    <w:nsid w:val="702344FF"/>
    <w:multiLevelType w:val="hybridMultilevel"/>
    <w:tmpl w:val="DBD07A6C"/>
    <w:lvl w:ilvl="0" w:tplc="15C8E5F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47871E8"/>
    <w:multiLevelType w:val="hybridMultilevel"/>
    <w:tmpl w:val="45ECF18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9FE12AC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964ED1"/>
    <w:multiLevelType w:val="hybridMultilevel"/>
    <w:tmpl w:val="C12AFBC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2606E"/>
    <w:multiLevelType w:val="hybridMultilevel"/>
    <w:tmpl w:val="491650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93125"/>
    <w:multiLevelType w:val="hybridMultilevel"/>
    <w:tmpl w:val="111263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8"/>
  </w:num>
  <w:num w:numId="12">
    <w:abstractNumId w:val="15"/>
  </w:num>
  <w:num w:numId="13">
    <w:abstractNumId w:val="13"/>
  </w:num>
  <w:num w:numId="14">
    <w:abstractNumId w:val="14"/>
  </w:num>
  <w:num w:numId="15">
    <w:abstractNumId w:val="5"/>
  </w:num>
  <w:num w:numId="16">
    <w:abstractNumId w:val="17"/>
  </w:num>
  <w:num w:numId="17">
    <w:abstractNumId w:val="19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16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7A30"/>
    <w:rsid w:val="00025410"/>
    <w:rsid w:val="00036E43"/>
    <w:rsid w:val="00036FBD"/>
    <w:rsid w:val="000522DC"/>
    <w:rsid w:val="0005351A"/>
    <w:rsid w:val="000636AB"/>
    <w:rsid w:val="000708FC"/>
    <w:rsid w:val="00071CA4"/>
    <w:rsid w:val="00076203"/>
    <w:rsid w:val="000B2515"/>
    <w:rsid w:val="000B5776"/>
    <w:rsid w:val="000C1BEF"/>
    <w:rsid w:val="000D14E8"/>
    <w:rsid w:val="000D667D"/>
    <w:rsid w:val="0011608C"/>
    <w:rsid w:val="0011677C"/>
    <w:rsid w:val="001276F6"/>
    <w:rsid w:val="00133369"/>
    <w:rsid w:val="00140455"/>
    <w:rsid w:val="00153E63"/>
    <w:rsid w:val="00160244"/>
    <w:rsid w:val="001815AF"/>
    <w:rsid w:val="001A3F8B"/>
    <w:rsid w:val="001B1413"/>
    <w:rsid w:val="001C310B"/>
    <w:rsid w:val="001C3536"/>
    <w:rsid w:val="00206B06"/>
    <w:rsid w:val="00221872"/>
    <w:rsid w:val="002356ED"/>
    <w:rsid w:val="002424B4"/>
    <w:rsid w:val="002559DF"/>
    <w:rsid w:val="00261F7A"/>
    <w:rsid w:val="00265ACE"/>
    <w:rsid w:val="00293BDF"/>
    <w:rsid w:val="00295F10"/>
    <w:rsid w:val="002B02CA"/>
    <w:rsid w:val="002B3BED"/>
    <w:rsid w:val="002B7D36"/>
    <w:rsid w:val="002D5582"/>
    <w:rsid w:val="002D60CF"/>
    <w:rsid w:val="002F7274"/>
    <w:rsid w:val="00310BD4"/>
    <w:rsid w:val="003418E0"/>
    <w:rsid w:val="0035491D"/>
    <w:rsid w:val="00374164"/>
    <w:rsid w:val="003816E0"/>
    <w:rsid w:val="003A3356"/>
    <w:rsid w:val="003A3F7C"/>
    <w:rsid w:val="003D3003"/>
    <w:rsid w:val="003E2817"/>
    <w:rsid w:val="00401A55"/>
    <w:rsid w:val="00402BD4"/>
    <w:rsid w:val="00426821"/>
    <w:rsid w:val="00434064"/>
    <w:rsid w:val="00474907"/>
    <w:rsid w:val="00493A02"/>
    <w:rsid w:val="004A6F4B"/>
    <w:rsid w:val="004B7AF4"/>
    <w:rsid w:val="004C18CD"/>
    <w:rsid w:val="004D7912"/>
    <w:rsid w:val="004F55C0"/>
    <w:rsid w:val="00523301"/>
    <w:rsid w:val="00536396"/>
    <w:rsid w:val="005440A1"/>
    <w:rsid w:val="005716D9"/>
    <w:rsid w:val="00580DE7"/>
    <w:rsid w:val="00586128"/>
    <w:rsid w:val="00590524"/>
    <w:rsid w:val="00591A31"/>
    <w:rsid w:val="005A08CF"/>
    <w:rsid w:val="005C5014"/>
    <w:rsid w:val="005D0460"/>
    <w:rsid w:val="005D1981"/>
    <w:rsid w:val="005E0869"/>
    <w:rsid w:val="00601E90"/>
    <w:rsid w:val="00624E10"/>
    <w:rsid w:val="00686829"/>
    <w:rsid w:val="006C49B3"/>
    <w:rsid w:val="006F636F"/>
    <w:rsid w:val="00721D22"/>
    <w:rsid w:val="0072530D"/>
    <w:rsid w:val="007348BD"/>
    <w:rsid w:val="00751F37"/>
    <w:rsid w:val="007811E2"/>
    <w:rsid w:val="00784529"/>
    <w:rsid w:val="00800D8F"/>
    <w:rsid w:val="00801E9D"/>
    <w:rsid w:val="00805124"/>
    <w:rsid w:val="008449D6"/>
    <w:rsid w:val="00851224"/>
    <w:rsid w:val="00855E82"/>
    <w:rsid w:val="0088219F"/>
    <w:rsid w:val="008A3637"/>
    <w:rsid w:val="008B74C7"/>
    <w:rsid w:val="008E6F60"/>
    <w:rsid w:val="00963C1A"/>
    <w:rsid w:val="00983135"/>
    <w:rsid w:val="0098782C"/>
    <w:rsid w:val="009A65A0"/>
    <w:rsid w:val="009B14A8"/>
    <w:rsid w:val="009D7A16"/>
    <w:rsid w:val="009E19C1"/>
    <w:rsid w:val="009E67D0"/>
    <w:rsid w:val="009F1BDE"/>
    <w:rsid w:val="009F35A9"/>
    <w:rsid w:val="00A150E3"/>
    <w:rsid w:val="00A2286A"/>
    <w:rsid w:val="00A36EE4"/>
    <w:rsid w:val="00A62D1E"/>
    <w:rsid w:val="00A66A7E"/>
    <w:rsid w:val="00A679C7"/>
    <w:rsid w:val="00A925D7"/>
    <w:rsid w:val="00A9725B"/>
    <w:rsid w:val="00AA1B44"/>
    <w:rsid w:val="00B33174"/>
    <w:rsid w:val="00B536FA"/>
    <w:rsid w:val="00B65021"/>
    <w:rsid w:val="00B717AC"/>
    <w:rsid w:val="00B90BF4"/>
    <w:rsid w:val="00B91E7D"/>
    <w:rsid w:val="00B925F0"/>
    <w:rsid w:val="00BA3C06"/>
    <w:rsid w:val="00BD54F8"/>
    <w:rsid w:val="00BE1F1B"/>
    <w:rsid w:val="00BE310B"/>
    <w:rsid w:val="00C00CFA"/>
    <w:rsid w:val="00C2552C"/>
    <w:rsid w:val="00C341E6"/>
    <w:rsid w:val="00C44A6E"/>
    <w:rsid w:val="00C46AA2"/>
    <w:rsid w:val="00C54399"/>
    <w:rsid w:val="00C72B1F"/>
    <w:rsid w:val="00C7577B"/>
    <w:rsid w:val="00C95277"/>
    <w:rsid w:val="00CB798D"/>
    <w:rsid w:val="00CD6223"/>
    <w:rsid w:val="00CE6979"/>
    <w:rsid w:val="00D272C9"/>
    <w:rsid w:val="00D351CB"/>
    <w:rsid w:val="00D82858"/>
    <w:rsid w:val="00E11D94"/>
    <w:rsid w:val="00E66070"/>
    <w:rsid w:val="00E66567"/>
    <w:rsid w:val="00E77287"/>
    <w:rsid w:val="00EA3323"/>
    <w:rsid w:val="00EB10F2"/>
    <w:rsid w:val="00EB2CDE"/>
    <w:rsid w:val="00EB333F"/>
    <w:rsid w:val="00ED1738"/>
    <w:rsid w:val="00ED633F"/>
    <w:rsid w:val="00EE2A9D"/>
    <w:rsid w:val="00EE2EE8"/>
    <w:rsid w:val="00EE5D1C"/>
    <w:rsid w:val="00EF494A"/>
    <w:rsid w:val="00F20676"/>
    <w:rsid w:val="00F2386B"/>
    <w:rsid w:val="00F30F44"/>
    <w:rsid w:val="00F45ACA"/>
    <w:rsid w:val="00F67C30"/>
    <w:rsid w:val="00F704BF"/>
    <w:rsid w:val="00F9666C"/>
    <w:rsid w:val="00FA3795"/>
    <w:rsid w:val="00FB3E1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860D5"/>
  <w15:chartTrackingRefBased/>
  <w15:docId w15:val="{3E4F75E0-8776-453F-847E-D6600523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11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7">
    <w:name w:val="footer"/>
    <w:basedOn w:val="a"/>
    <w:link w:val="Char0"/>
    <w:uiPriority w:val="99"/>
    <w:unhideWhenUsed/>
    <w:rsid w:val="001333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13336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6B864.4D45D1B0" TargetMode="Externa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package" Target="embeddings/Microsoft_Visio____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_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머리글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Introduction</vt:lpstr>
      <vt:lpstr>Discussion</vt:lpstr>
      <vt:lpstr>Conclusion</vt:lpstr>
      <vt:lpstr>References</vt:lpstr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</cp:lastModifiedBy>
  <cp:revision>4</cp:revision>
  <dcterms:created xsi:type="dcterms:W3CDTF">2021-01-10T22:55:00Z</dcterms:created>
  <dcterms:modified xsi:type="dcterms:W3CDTF">2021-01-13T01:33:00Z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C:\WORK\RAN2\RAN2-112e\MUSIM\R2-xxxx On handling Paging collsion effectively.docx</vt:lpwstr>
  </property>
</Properties>
</file>