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5DE2BCDB" w:rsidR="00280DD1" w:rsidRPr="00DA088F" w:rsidRDefault="00BC269C" w:rsidP="00280DD1">
      <w:pPr>
        <w:pStyle w:val="3GPPHeader"/>
        <w:spacing w:after="60"/>
        <w:rPr>
          <w:sz w:val="32"/>
          <w:szCs w:val="32"/>
          <w:lang w:val="en-US"/>
        </w:rPr>
      </w:pPr>
      <w:r w:rsidRPr="00152BFF">
        <w:rPr>
          <w:lang w:val="en-US"/>
        </w:rPr>
        <w:t>3GPP TSG-RAN WG2 #1</w:t>
      </w:r>
      <w:r w:rsidR="0052781E" w:rsidRPr="00152BFF">
        <w:rPr>
          <w:lang w:val="en-US"/>
        </w:rPr>
        <w:t>1</w:t>
      </w:r>
      <w:r w:rsidR="00AB161D">
        <w:rPr>
          <w:lang w:val="en-US"/>
        </w:rPr>
        <w:t>2</w:t>
      </w:r>
      <w:r w:rsidR="0052781E" w:rsidRPr="00152BFF">
        <w:rPr>
          <w:lang w:val="en-US"/>
        </w:rPr>
        <w:t>-e</w:t>
      </w:r>
      <w:r w:rsidR="00280DD1" w:rsidRPr="00152BFF">
        <w:rPr>
          <w:lang w:val="en-US"/>
        </w:rPr>
        <w:tab/>
      </w:r>
      <w:r w:rsidR="00842593" w:rsidRPr="00842593">
        <w:rPr>
          <w:rFonts w:eastAsia="Times New Roman"/>
          <w:lang w:val="en-US"/>
        </w:rPr>
        <w:t>R2-2010995</w:t>
      </w:r>
      <w:bookmarkStart w:id="0" w:name="_GoBack"/>
      <w:bookmarkEnd w:id="0"/>
    </w:p>
    <w:p w14:paraId="63B03AD2" w14:textId="71B28814" w:rsidR="00E90E49" w:rsidRPr="00152BFF" w:rsidRDefault="0046297A" w:rsidP="00357380">
      <w:pPr>
        <w:pStyle w:val="3GPPHeader"/>
        <w:rPr>
          <w:noProof/>
          <w:lang w:val="en-US"/>
        </w:rPr>
      </w:pPr>
      <w:r w:rsidRPr="00152BFF">
        <w:rPr>
          <w:noProof/>
          <w:lang w:val="en-US"/>
        </w:rPr>
        <w:t xml:space="preserve">Electronic </w:t>
      </w:r>
      <w:r w:rsidR="00466E9D" w:rsidRPr="00152BFF">
        <w:rPr>
          <w:noProof/>
          <w:lang w:val="en-US"/>
        </w:rPr>
        <w:t>meeting</w:t>
      </w:r>
      <w:r w:rsidR="00BC269C" w:rsidRPr="00152BFF">
        <w:rPr>
          <w:noProof/>
          <w:lang w:val="en-US"/>
        </w:rPr>
        <w:t xml:space="preserve">, </w:t>
      </w:r>
      <w:r w:rsidR="00AB161D">
        <w:rPr>
          <w:noProof/>
          <w:lang w:val="en-US"/>
        </w:rPr>
        <w:t>2</w:t>
      </w:r>
      <w:r w:rsidR="00AB161D" w:rsidRPr="00AB161D">
        <w:rPr>
          <w:noProof/>
          <w:vertAlign w:val="superscript"/>
          <w:lang w:val="en-US"/>
        </w:rPr>
        <w:t>nd</w:t>
      </w:r>
      <w:r w:rsidR="00AB161D">
        <w:rPr>
          <w:noProof/>
          <w:lang w:val="en-US"/>
        </w:rPr>
        <w:t xml:space="preserve"> </w:t>
      </w:r>
      <w:r w:rsidR="00466E9D" w:rsidRPr="00152BFF">
        <w:rPr>
          <w:noProof/>
          <w:lang w:val="en-US"/>
        </w:rPr>
        <w:t>-</w:t>
      </w:r>
      <w:r w:rsidR="00BC269C" w:rsidRPr="00152BFF">
        <w:rPr>
          <w:noProof/>
          <w:lang w:val="en-US"/>
        </w:rPr>
        <w:t xml:space="preserve"> </w:t>
      </w:r>
      <w:r w:rsidR="00AB161D">
        <w:rPr>
          <w:noProof/>
          <w:lang w:val="en-US"/>
        </w:rPr>
        <w:t>13</w:t>
      </w:r>
      <w:r w:rsidR="00E259F7" w:rsidRPr="00152BFF">
        <w:rPr>
          <w:noProof/>
          <w:vertAlign w:val="superscript"/>
          <w:lang w:val="en-US"/>
        </w:rPr>
        <w:t>th</w:t>
      </w:r>
      <w:r w:rsidR="00E259F7" w:rsidRPr="00152BFF">
        <w:rPr>
          <w:noProof/>
          <w:lang w:val="en-US"/>
        </w:rPr>
        <w:t xml:space="preserve"> </w:t>
      </w:r>
      <w:r w:rsidR="00AB161D">
        <w:rPr>
          <w:noProof/>
          <w:lang w:val="en-US"/>
        </w:rPr>
        <w:t>November</w:t>
      </w:r>
      <w:r w:rsidR="00BC269C" w:rsidRPr="00152BFF">
        <w:rPr>
          <w:noProof/>
          <w:lang w:val="en-US"/>
        </w:rPr>
        <w:t xml:space="preserve"> 20</w:t>
      </w:r>
      <w:r w:rsidR="001753BB" w:rsidRPr="00152BFF">
        <w:rPr>
          <w:noProof/>
          <w:lang w:val="en-US"/>
        </w:rPr>
        <w:t>20</w:t>
      </w:r>
      <w:r w:rsidR="00FB6E58" w:rsidRPr="00152BFF">
        <w:rPr>
          <w:noProof/>
          <w:lang w:val="en-US"/>
        </w:rPr>
        <w:tab/>
      </w:r>
    </w:p>
    <w:p w14:paraId="7ACD7EB9" w14:textId="595D8F5C" w:rsidR="00E90E49" w:rsidRPr="00152BFF" w:rsidRDefault="00E90E49" w:rsidP="00311702">
      <w:pPr>
        <w:pStyle w:val="3GPPHeader"/>
        <w:rPr>
          <w:lang w:val="en-US"/>
        </w:rPr>
      </w:pPr>
      <w:r w:rsidRPr="00152BFF">
        <w:rPr>
          <w:lang w:val="en-US"/>
        </w:rPr>
        <w:t>Agenda Item:</w:t>
      </w:r>
      <w:r w:rsidRPr="00152BFF">
        <w:rPr>
          <w:lang w:val="en-US"/>
        </w:rPr>
        <w:tab/>
      </w:r>
      <w:r w:rsidR="00F70E15" w:rsidRPr="00152BFF">
        <w:rPr>
          <w:lang w:val="en-US"/>
        </w:rPr>
        <w:t>8</w:t>
      </w:r>
      <w:r w:rsidR="00610E96" w:rsidRPr="00152BFF">
        <w:rPr>
          <w:lang w:val="en-US"/>
        </w:rPr>
        <w:t>.1</w:t>
      </w:r>
      <w:r w:rsidR="00F70E15" w:rsidRPr="00152BFF">
        <w:rPr>
          <w:lang w:val="en-US"/>
        </w:rPr>
        <w:t>3</w:t>
      </w:r>
      <w:r w:rsidR="00610E96" w:rsidRPr="00152BFF">
        <w:rPr>
          <w:lang w:val="en-US"/>
        </w:rPr>
        <w:t>.</w:t>
      </w:r>
      <w:r w:rsidR="00AB2A6D" w:rsidRPr="00152BFF">
        <w:rPr>
          <w:lang w:val="en-US"/>
        </w:rPr>
        <w:t>2</w:t>
      </w:r>
      <w:r w:rsidR="00AB161D">
        <w:rPr>
          <w:lang w:val="en-US"/>
        </w:rPr>
        <w:t>.1</w:t>
      </w:r>
    </w:p>
    <w:p w14:paraId="388389C0" w14:textId="77777777" w:rsidR="00E90E49" w:rsidRPr="00152BFF" w:rsidRDefault="003D3C45" w:rsidP="00F64C2B">
      <w:pPr>
        <w:pStyle w:val="3GPPHeader"/>
        <w:rPr>
          <w:lang w:val="en-US"/>
        </w:rPr>
      </w:pPr>
      <w:r w:rsidRPr="00152BFF">
        <w:rPr>
          <w:lang w:val="en-US"/>
        </w:rPr>
        <w:t>Source:</w:t>
      </w:r>
      <w:r w:rsidR="00E90E49" w:rsidRPr="00152BFF">
        <w:rPr>
          <w:lang w:val="en-US"/>
        </w:rPr>
        <w:tab/>
      </w:r>
      <w:r w:rsidR="00F64C2B" w:rsidRPr="00152BFF">
        <w:rPr>
          <w:lang w:val="en-US"/>
        </w:rPr>
        <w:t>Ericsson</w:t>
      </w:r>
    </w:p>
    <w:p w14:paraId="29485F0C" w14:textId="3728B445" w:rsidR="00E90E49" w:rsidRPr="00152BFF" w:rsidRDefault="003D3C45" w:rsidP="00311702">
      <w:pPr>
        <w:pStyle w:val="3GPPHeader"/>
        <w:rPr>
          <w:lang w:val="en-US"/>
        </w:rPr>
      </w:pPr>
      <w:r w:rsidRPr="00152BFF">
        <w:rPr>
          <w:lang w:val="en-US"/>
        </w:rPr>
        <w:t>Title:</w:t>
      </w:r>
      <w:r w:rsidR="00E90E49" w:rsidRPr="00152BFF">
        <w:rPr>
          <w:lang w:val="en-US"/>
        </w:rPr>
        <w:tab/>
      </w:r>
      <w:r w:rsidR="000162FE" w:rsidRPr="00152BFF">
        <w:rPr>
          <w:lang w:val="en-US"/>
        </w:rPr>
        <w:t xml:space="preserve">Summary of AI </w:t>
      </w:r>
      <w:r w:rsidR="00F70E15" w:rsidRPr="00152BFF">
        <w:rPr>
          <w:lang w:val="en-US"/>
        </w:rPr>
        <w:t>8</w:t>
      </w:r>
      <w:r w:rsidR="000162FE" w:rsidRPr="00152BFF">
        <w:rPr>
          <w:lang w:val="en-US"/>
        </w:rPr>
        <w:t>.1</w:t>
      </w:r>
      <w:r w:rsidR="00F70E15" w:rsidRPr="00152BFF">
        <w:rPr>
          <w:lang w:val="en-US"/>
        </w:rPr>
        <w:t>3</w:t>
      </w:r>
      <w:r w:rsidR="000162FE" w:rsidRPr="00152BFF">
        <w:rPr>
          <w:lang w:val="en-US"/>
        </w:rPr>
        <w:t>.</w:t>
      </w:r>
      <w:r w:rsidR="0052781E" w:rsidRPr="00152BFF">
        <w:rPr>
          <w:lang w:val="en-US"/>
        </w:rPr>
        <w:t>2</w:t>
      </w:r>
      <w:r w:rsidR="00AB161D">
        <w:rPr>
          <w:lang w:val="en-US"/>
        </w:rPr>
        <w:t>.1</w:t>
      </w:r>
      <w:r w:rsidR="000162FE" w:rsidRPr="00152BFF">
        <w:rPr>
          <w:lang w:val="en-US"/>
        </w:rPr>
        <w:t xml:space="preserve"> </w:t>
      </w:r>
      <w:r w:rsidR="0052781E" w:rsidRPr="00152BFF">
        <w:rPr>
          <w:lang w:val="en-US"/>
        </w:rPr>
        <w:t xml:space="preserve">- </w:t>
      </w:r>
      <w:r w:rsidR="00AB161D">
        <w:t>Handover related SON aspects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2640B60D" w:rsidR="009B527E" w:rsidRPr="00F70E15" w:rsidRDefault="006E5B24" w:rsidP="009E40BA">
      <w:bookmarkStart w:id="1" w:name="_Hlk36540367"/>
      <w:r w:rsidRPr="00152BFF">
        <w:rPr>
          <w:lang w:val="en-US"/>
        </w:rPr>
        <w:t>This document</w:t>
      </w:r>
      <w:r w:rsidR="002559F5" w:rsidRPr="00152BFF">
        <w:rPr>
          <w:lang w:val="en-US"/>
        </w:rPr>
        <w:t xml:space="preserve"> provides the summary of all the contributions submitted to </w:t>
      </w:r>
      <w:r w:rsidR="00F70E15" w:rsidRPr="00152BFF">
        <w:rPr>
          <w:lang w:val="en-US"/>
        </w:rPr>
        <w:t>8</w:t>
      </w:r>
      <w:r w:rsidR="0052781E" w:rsidRPr="00152BFF">
        <w:rPr>
          <w:lang w:val="en-US"/>
        </w:rPr>
        <w:t>.1</w:t>
      </w:r>
      <w:r w:rsidR="00F70E15" w:rsidRPr="00152BFF">
        <w:rPr>
          <w:lang w:val="en-US"/>
        </w:rPr>
        <w:t>3</w:t>
      </w:r>
      <w:r w:rsidR="0052781E" w:rsidRPr="00152BFF">
        <w:rPr>
          <w:lang w:val="en-US"/>
        </w:rPr>
        <w:t>.2</w:t>
      </w:r>
      <w:r w:rsidR="00AB161D">
        <w:rPr>
          <w:lang w:val="en-US"/>
        </w:rPr>
        <w:t>.1</w:t>
      </w:r>
      <w:r w:rsidR="002559F5" w:rsidRPr="00152BFF">
        <w:rPr>
          <w:lang w:val="en-US"/>
        </w:rPr>
        <w:t xml:space="preserve"> agenda item (agenda </w:t>
      </w:r>
      <w:r w:rsidR="00AB161D">
        <w:t>Handover related SON aspects</w:t>
      </w:r>
      <w:r w:rsidR="002559F5" w:rsidRPr="00152BFF">
        <w:rPr>
          <w:lang w:val="en-US"/>
        </w:rPr>
        <w:t>) of RAN2#1</w:t>
      </w:r>
      <w:r w:rsidR="0052781E" w:rsidRPr="00152BFF">
        <w:rPr>
          <w:lang w:val="en-US"/>
        </w:rPr>
        <w:t>1</w:t>
      </w:r>
      <w:r w:rsidR="00AB161D">
        <w:rPr>
          <w:lang w:val="en-US"/>
        </w:rPr>
        <w:t>2</w:t>
      </w:r>
      <w:r w:rsidR="00F70E15" w:rsidRPr="00152BFF">
        <w:rPr>
          <w:lang w:val="en-US"/>
        </w:rPr>
        <w:t>-</w:t>
      </w:r>
      <w:r w:rsidR="002559F5" w:rsidRPr="00152BFF">
        <w:rPr>
          <w:lang w:val="en-US"/>
        </w:rPr>
        <w:t>e</w:t>
      </w:r>
      <w:r w:rsidR="0052781E" w:rsidRPr="00152BFF">
        <w:rPr>
          <w:lang w:val="en-US"/>
        </w:rPr>
        <w:t xml:space="preserve"> </w:t>
      </w:r>
      <w:r w:rsidR="002559F5" w:rsidRPr="00152BFF">
        <w:rPr>
          <w:lang w:val="en-US"/>
        </w:rPr>
        <w:t>meeting</w:t>
      </w:r>
      <w:r w:rsidR="00C25535" w:rsidRPr="00152BFF">
        <w:rPr>
          <w:lang w:val="en-US"/>
        </w:rPr>
        <w:t>.</w:t>
      </w:r>
      <w:r w:rsidR="007C1DCA" w:rsidRPr="00152BFF">
        <w:rPr>
          <w:lang w:val="en-US"/>
        </w:rPr>
        <w:t xml:space="preserve"> </w:t>
      </w:r>
      <w:r w:rsidR="007C1DCA" w:rsidRPr="00F70E15">
        <w:t>The following categorization has been used in this document.</w:t>
      </w:r>
    </w:p>
    <w:p w14:paraId="1058F66B" w14:textId="6641791B" w:rsidR="007C1DCA" w:rsidRPr="00152BFF" w:rsidRDefault="007C1DCA" w:rsidP="006E12B2">
      <w:pPr>
        <w:numPr>
          <w:ilvl w:val="0"/>
          <w:numId w:val="11"/>
        </w:numPr>
        <w:overflowPunct w:val="0"/>
        <w:autoSpaceDE w:val="0"/>
        <w:autoSpaceDN w:val="0"/>
        <w:adjustRightInd w:val="0"/>
        <w:rPr>
          <w:rFonts w:ascii="Times New Roman" w:eastAsia="SimSun" w:hAnsi="Times New Roman" w:cs="Times New Roman"/>
          <w:lang w:val="en-US"/>
        </w:rPr>
      </w:pPr>
      <w:r w:rsidRPr="00152BFF">
        <w:rPr>
          <w:rFonts w:eastAsia="SimSun"/>
          <w:b/>
          <w:color w:val="FF0000"/>
          <w:lang w:val="en-US"/>
        </w:rPr>
        <w:t xml:space="preserve">Cat-a-Proposal: </w:t>
      </w:r>
      <w:r w:rsidRPr="00152BFF">
        <w:rPr>
          <w:rFonts w:eastAsia="SimSun"/>
          <w:lang w:val="en-US"/>
        </w:rPr>
        <w:t>a potential easy agreement, e.g. Proposals where consensus exists, that seem straightforward to agree</w:t>
      </w:r>
      <w:r w:rsidR="00153777" w:rsidRPr="00152BFF">
        <w:rPr>
          <w:rFonts w:eastAsia="SimSun"/>
          <w:lang w:val="en-US"/>
        </w:rPr>
        <w:t>.</w:t>
      </w:r>
    </w:p>
    <w:p w14:paraId="3FF22416" w14:textId="78CFE330" w:rsidR="007C1DCA" w:rsidRPr="00152BFF" w:rsidRDefault="007C1DCA" w:rsidP="006E12B2">
      <w:pPr>
        <w:numPr>
          <w:ilvl w:val="0"/>
          <w:numId w:val="11"/>
        </w:numPr>
        <w:overflowPunct w:val="0"/>
        <w:autoSpaceDE w:val="0"/>
        <w:autoSpaceDN w:val="0"/>
        <w:adjustRightInd w:val="0"/>
        <w:rPr>
          <w:rFonts w:eastAsia="SimSun"/>
          <w:lang w:val="en-US"/>
        </w:rPr>
      </w:pPr>
      <w:r w:rsidRPr="00152BFF">
        <w:rPr>
          <w:rFonts w:eastAsia="SimSun"/>
          <w:b/>
          <w:color w:val="FF0000"/>
          <w:lang w:val="en-US"/>
        </w:rPr>
        <w:t xml:space="preserve">Cat-b-Proposal: </w:t>
      </w:r>
      <w:r w:rsidRPr="00152BFF">
        <w:rPr>
          <w:rFonts w:eastAsia="SimSun"/>
          <w:lang w:val="en-US"/>
        </w:rPr>
        <w:t>need further discussion. These should be tagged with e.g. [FFS] so they are clearly visible, and should indicate what the primary controversy is</w:t>
      </w:r>
      <w:r w:rsidR="00153777" w:rsidRPr="00152BFF">
        <w:rPr>
          <w:rFonts w:eastAsia="SimSun"/>
          <w:lang w:val="en-US"/>
        </w:rPr>
        <w:t>.</w:t>
      </w:r>
    </w:p>
    <w:p w14:paraId="475F4931" w14:textId="133CF1D4" w:rsidR="007C1DCA" w:rsidRPr="00152BFF" w:rsidRDefault="007C1DCA" w:rsidP="006E12B2">
      <w:pPr>
        <w:numPr>
          <w:ilvl w:val="0"/>
          <w:numId w:val="11"/>
        </w:numPr>
        <w:overflowPunct w:val="0"/>
        <w:autoSpaceDE w:val="0"/>
        <w:autoSpaceDN w:val="0"/>
        <w:adjustRightInd w:val="0"/>
        <w:rPr>
          <w:rFonts w:eastAsia="SimSun"/>
          <w:lang w:val="en-US"/>
        </w:rPr>
      </w:pPr>
      <w:r w:rsidRPr="00152BFF">
        <w:rPr>
          <w:rFonts w:eastAsia="SimSun"/>
          <w:b/>
          <w:color w:val="FF0000"/>
          <w:lang w:val="en-US"/>
        </w:rPr>
        <w:t xml:space="preserve">Cat-c-Proposal: </w:t>
      </w:r>
      <w:r w:rsidRPr="00152BFF">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152BFF" w:rsidRDefault="00657BF7" w:rsidP="006E12B2">
      <w:pPr>
        <w:numPr>
          <w:ilvl w:val="0"/>
          <w:numId w:val="11"/>
        </w:numPr>
        <w:overflowPunct w:val="0"/>
        <w:autoSpaceDE w:val="0"/>
        <w:autoSpaceDN w:val="0"/>
        <w:adjustRightInd w:val="0"/>
        <w:rPr>
          <w:rFonts w:eastAsia="SimSun"/>
          <w:lang w:val="en-US"/>
        </w:rPr>
      </w:pPr>
      <w:r w:rsidRPr="00152BFF">
        <w:rPr>
          <w:rFonts w:eastAsia="SimSun"/>
          <w:b/>
          <w:color w:val="FF0000"/>
          <w:lang w:val="en-US"/>
        </w:rPr>
        <w:t xml:space="preserve">Cat-x-Proposal: </w:t>
      </w:r>
      <w:r w:rsidRPr="00152BFF">
        <w:rPr>
          <w:rFonts w:eastAsia="SimSun"/>
          <w:lang w:val="en-US"/>
        </w:rPr>
        <w:t>a candidate for not treating due to various reasons, e.g., already captured in the specification.</w:t>
      </w:r>
    </w:p>
    <w:p w14:paraId="097C11B7" w14:textId="77777777" w:rsidR="007C1DCA" w:rsidRPr="00152BFF" w:rsidRDefault="007C1DCA" w:rsidP="009E40BA">
      <w:pPr>
        <w:rPr>
          <w:lang w:val="en-US"/>
        </w:rPr>
      </w:pPr>
    </w:p>
    <w:p w14:paraId="5764FF3A" w14:textId="2EBEC5C1" w:rsidR="004000E8" w:rsidRDefault="004000E8" w:rsidP="00CE0424">
      <w:pPr>
        <w:pStyle w:val="Heading1"/>
      </w:pPr>
      <w:bookmarkStart w:id="2" w:name="_Ref178064866"/>
      <w:bookmarkEnd w:id="1"/>
      <w:r w:rsidRPr="00CE0424">
        <w:t>Discussion</w:t>
      </w:r>
      <w:bookmarkEnd w:id="2"/>
    </w:p>
    <w:p w14:paraId="62B4110A" w14:textId="77777777" w:rsidR="00AB161D" w:rsidRDefault="00AB161D" w:rsidP="00F1362E">
      <w:pPr>
        <w:pStyle w:val="Heading2"/>
        <w:tabs>
          <w:tab w:val="clear" w:pos="3978"/>
          <w:tab w:val="num" w:pos="576"/>
        </w:tabs>
        <w:ind w:left="576"/>
      </w:pPr>
      <w:r>
        <w:t xml:space="preserve">Conditional handover related </w:t>
      </w:r>
    </w:p>
    <w:p w14:paraId="30FE90F7" w14:textId="77777777" w:rsidR="00AB161D" w:rsidRDefault="00AB161D" w:rsidP="006E12B2">
      <w:pPr>
        <w:pStyle w:val="Heading3"/>
        <w:numPr>
          <w:ilvl w:val="2"/>
          <w:numId w:val="18"/>
        </w:numPr>
      </w:pPr>
      <w:r>
        <w:t>Scenarios for CHO related SON aspects</w:t>
      </w:r>
    </w:p>
    <w:p w14:paraId="310C0F86" w14:textId="7D4B0A7B" w:rsidR="00AB161D" w:rsidRPr="0054701C" w:rsidRDefault="00AB161D" w:rsidP="00AB161D">
      <w:pPr>
        <w:rPr>
          <w:rFonts w:cstheme="minorHAnsi"/>
          <w:lang w:val="en-US"/>
        </w:rPr>
      </w:pPr>
      <w:r w:rsidRPr="0054701C">
        <w:rPr>
          <w:rFonts w:cstheme="minorHAnsi"/>
          <w:lang w:val="en-US"/>
        </w:rPr>
        <w:t xml:space="preserve">In </w:t>
      </w:r>
      <w:r>
        <w:rPr>
          <w:rFonts w:cstheme="minorHAnsi"/>
        </w:rPr>
        <w:fldChar w:fldCharType="begin"/>
      </w:r>
      <w:r w:rsidRPr="0054701C">
        <w:rPr>
          <w:rFonts w:cstheme="minorHAnsi"/>
          <w:lang w:val="en-US"/>
        </w:rPr>
        <w:instrText xml:space="preserve"> REF _Ref54099256 \r \h </w:instrText>
      </w:r>
      <w:r>
        <w:rPr>
          <w:rFonts w:cstheme="minorHAnsi"/>
        </w:rPr>
      </w:r>
      <w:r>
        <w:rPr>
          <w:rFonts w:cstheme="minorHAnsi"/>
        </w:rPr>
        <w:fldChar w:fldCharType="separate"/>
      </w:r>
      <w:r w:rsidR="000E2D16">
        <w:rPr>
          <w:rFonts w:cstheme="minorHAnsi"/>
          <w:lang w:val="en-US"/>
        </w:rPr>
        <w:t>[1]</w:t>
      </w:r>
      <w:r>
        <w:rPr>
          <w:rFonts w:cstheme="minorHAnsi"/>
        </w:rPr>
        <w:fldChar w:fldCharType="end"/>
      </w:r>
      <w:r w:rsidRPr="0054701C">
        <w:rPr>
          <w:rFonts w:cstheme="minorHAnsi"/>
          <w:lang w:val="en-US"/>
        </w:rPr>
        <w:t>, CATT proposes the following:</w:t>
      </w:r>
    </w:p>
    <w:p w14:paraId="36BC5F92" w14:textId="77777777" w:rsidR="00AB161D" w:rsidRPr="00E06822" w:rsidRDefault="00AB161D" w:rsidP="00AB161D">
      <w:pPr>
        <w:pStyle w:val="BodyText"/>
        <w:rPr>
          <w:rFonts w:eastAsiaTheme="minorEastAsia" w:cstheme="minorHAnsi"/>
          <w:b/>
        </w:rPr>
      </w:pPr>
      <w:r w:rsidRPr="00E06822">
        <w:rPr>
          <w:rFonts w:eastAsiaTheme="minorEastAsia" w:cstheme="minorHAnsi"/>
          <w:b/>
        </w:rPr>
        <w:t>Proposal 1: We propose to add some supplementary CHO scenarios:</w:t>
      </w:r>
    </w:p>
    <w:p w14:paraId="73AB4059" w14:textId="77777777" w:rsidR="00AB161D" w:rsidRPr="00E06822"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cstheme="minorHAnsi"/>
          <w:b/>
        </w:rPr>
        <w:t>Unsuccessful CHO/HO due to late CHO</w:t>
      </w:r>
      <w:r w:rsidRPr="00E06822">
        <w:rPr>
          <w:rFonts w:eastAsiaTheme="minorEastAsia" w:cstheme="minorHAnsi"/>
          <w:b/>
        </w:rPr>
        <w:t>/HO</w:t>
      </w:r>
      <w:r w:rsidRPr="00E06822">
        <w:rPr>
          <w:rFonts w:cstheme="minorHAnsi"/>
          <w:b/>
        </w:rPr>
        <w:t xml:space="preserve"> execution</w:t>
      </w:r>
    </w:p>
    <w:p w14:paraId="0BD08E25" w14:textId="77777777" w:rsidR="00AB161D" w:rsidRPr="008E02F7"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cstheme="minorHAnsi"/>
          <w:b/>
        </w:rPr>
        <w:t>Unsuccessful CHO</w:t>
      </w:r>
      <w:r w:rsidRPr="00E06822">
        <w:rPr>
          <w:rFonts w:eastAsiaTheme="minorEastAsia" w:cstheme="minorHAnsi"/>
          <w:b/>
        </w:rPr>
        <w:t>/HO</w:t>
      </w:r>
      <w:r w:rsidRPr="00E06822">
        <w:rPr>
          <w:rFonts w:cstheme="minorHAnsi"/>
          <w:b/>
        </w:rPr>
        <w:t xml:space="preserve"> after CHO</w:t>
      </w:r>
      <w:r w:rsidRPr="00E06822">
        <w:rPr>
          <w:rFonts w:eastAsiaTheme="minorEastAsia" w:cstheme="minorHAnsi"/>
          <w:b/>
        </w:rPr>
        <w:t>/HO</w:t>
      </w:r>
      <w:r w:rsidRPr="00E06822">
        <w:rPr>
          <w:rFonts w:cstheme="minorHAnsi"/>
          <w:b/>
        </w:rPr>
        <w:t xml:space="preserve"> execution</w:t>
      </w:r>
    </w:p>
    <w:p w14:paraId="5AE9E600" w14:textId="5CCB15CF" w:rsidR="00AB161D" w:rsidRPr="0054701C" w:rsidRDefault="00AB161D" w:rsidP="00AB161D">
      <w:pPr>
        <w:pStyle w:val="BodyText"/>
        <w:rPr>
          <w:rFonts w:eastAsiaTheme="minorEastAsia" w:cstheme="minorHAnsi"/>
          <w:bCs/>
          <w:lang w:val="en-US"/>
        </w:rPr>
      </w:pPr>
      <w:bookmarkStart w:id="3" w:name="OLE_LINK5"/>
      <w:bookmarkStart w:id="4" w:name="OLE_LINK6"/>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_Ref54598652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[2]</w:t>
      </w:r>
      <w:r>
        <w:rPr>
          <w:rFonts w:eastAsiaTheme="minorEastAsia" w:cstheme="minorHAnsi"/>
          <w:bCs/>
        </w:rPr>
        <w:fldChar w:fldCharType="end"/>
      </w:r>
      <w:r w:rsidRPr="0054701C">
        <w:rPr>
          <w:rFonts w:eastAsiaTheme="minorEastAsia" w:cstheme="minorHAnsi"/>
          <w:bCs/>
          <w:lang w:val="en-US"/>
        </w:rPr>
        <w:t>, Intel proposes the following:</w:t>
      </w:r>
    </w:p>
    <w:p w14:paraId="5A296F8E" w14:textId="77777777" w:rsidR="00AB161D" w:rsidRDefault="00AB161D" w:rsidP="00AB161D">
      <w:pPr>
        <w:rPr>
          <w:b/>
          <w:bCs/>
          <w:lang w:val="en-US"/>
        </w:rPr>
      </w:pPr>
      <w:r w:rsidRPr="00B45A54">
        <w:rPr>
          <w:b/>
          <w:bCs/>
          <w:lang w:val="en-US"/>
        </w:rPr>
        <w:t>Proposal: RAN2 consider</w:t>
      </w:r>
      <w:r>
        <w:rPr>
          <w:b/>
          <w:bCs/>
          <w:lang w:val="en-US"/>
        </w:rPr>
        <w:t>s</w:t>
      </w:r>
      <w:r w:rsidRPr="00B45A54">
        <w:rPr>
          <w:b/>
          <w:bCs/>
          <w:lang w:val="en-US"/>
        </w:rPr>
        <w:t xml:space="preserve"> the information to reported</w:t>
      </w:r>
      <w:r>
        <w:rPr>
          <w:b/>
          <w:bCs/>
          <w:lang w:val="en-US"/>
        </w:rPr>
        <w:t xml:space="preserve"> to the network</w:t>
      </w:r>
      <w:r w:rsidRPr="00B45A54">
        <w:rPr>
          <w:b/>
          <w:bCs/>
          <w:lang w:val="en-US"/>
        </w:rPr>
        <w:t xml:space="preserve"> in each case </w:t>
      </w:r>
      <w:r>
        <w:rPr>
          <w:b/>
          <w:bCs/>
          <w:lang w:val="en-US"/>
        </w:rPr>
        <w:t>below:</w:t>
      </w:r>
    </w:p>
    <w:p w14:paraId="02A98776" w14:textId="77777777" w:rsidR="00AB161D" w:rsidRPr="00E93D3C" w:rsidRDefault="00AB161D" w:rsidP="006E12B2">
      <w:pPr>
        <w:numPr>
          <w:ilvl w:val="1"/>
          <w:numId w:val="20"/>
        </w:numPr>
        <w:spacing w:after="0" w:line="240" w:lineRule="auto"/>
        <w:rPr>
          <w:b/>
          <w:bCs/>
          <w:lang w:val="en-US"/>
        </w:rPr>
      </w:pPr>
      <w:r w:rsidRPr="00E93D3C">
        <w:rPr>
          <w:b/>
          <w:bCs/>
          <w:lang w:val="en-US"/>
        </w:rPr>
        <w:t>Case 1-1: RLF in source cell before CHO execution but recovery successful using CHO</w:t>
      </w:r>
    </w:p>
    <w:p w14:paraId="3CBE6A6C" w14:textId="77777777" w:rsidR="00AB161D" w:rsidRPr="00E93D3C" w:rsidRDefault="00AB161D" w:rsidP="006E12B2">
      <w:pPr>
        <w:numPr>
          <w:ilvl w:val="1"/>
          <w:numId w:val="22"/>
        </w:numPr>
        <w:spacing w:after="0" w:line="240" w:lineRule="auto"/>
        <w:rPr>
          <w:b/>
          <w:bCs/>
          <w:lang w:val="en-US"/>
        </w:rPr>
      </w:pPr>
      <w:r w:rsidRPr="00E93D3C">
        <w:rPr>
          <w:b/>
          <w:bCs/>
          <w:lang w:val="en-US"/>
        </w:rPr>
        <w:t xml:space="preserve">Case 1-2: RLF in source cell before CHO execution but recovery failure using CHO </w:t>
      </w:r>
    </w:p>
    <w:p w14:paraId="70057FAF" w14:textId="77777777" w:rsidR="00AB161D" w:rsidRPr="00E93D3C" w:rsidRDefault="00AB161D" w:rsidP="006E12B2">
      <w:pPr>
        <w:numPr>
          <w:ilvl w:val="1"/>
          <w:numId w:val="22"/>
        </w:numPr>
        <w:spacing w:after="0" w:line="240" w:lineRule="auto"/>
        <w:rPr>
          <w:b/>
          <w:bCs/>
          <w:lang w:val="en-US"/>
        </w:rPr>
      </w:pPr>
      <w:r w:rsidRPr="00E93D3C">
        <w:rPr>
          <w:b/>
          <w:bCs/>
          <w:lang w:val="en-US"/>
        </w:rPr>
        <w:t>Case 1-3: Reestablishment</w:t>
      </w:r>
    </w:p>
    <w:p w14:paraId="1E00543D" w14:textId="77777777" w:rsidR="00AB161D" w:rsidRPr="00E93D3C" w:rsidRDefault="00AB161D" w:rsidP="006E12B2">
      <w:pPr>
        <w:numPr>
          <w:ilvl w:val="1"/>
          <w:numId w:val="22"/>
        </w:numPr>
        <w:spacing w:after="0" w:line="240" w:lineRule="auto"/>
        <w:rPr>
          <w:b/>
          <w:bCs/>
          <w:lang w:val="en-US"/>
        </w:rPr>
      </w:pPr>
      <w:r w:rsidRPr="00E93D3C">
        <w:rPr>
          <w:b/>
          <w:bCs/>
          <w:lang w:val="en-US"/>
        </w:rPr>
        <w:lastRenderedPageBreak/>
        <w:t>Case 2-1: CHO failure and then recovery successfully based on CHO</w:t>
      </w:r>
    </w:p>
    <w:p w14:paraId="0DAC5EC9" w14:textId="77777777" w:rsidR="00AB161D" w:rsidRPr="00E93D3C" w:rsidRDefault="00AB161D" w:rsidP="006E12B2">
      <w:pPr>
        <w:numPr>
          <w:ilvl w:val="1"/>
          <w:numId w:val="22"/>
        </w:numPr>
        <w:spacing w:after="0" w:line="240" w:lineRule="auto"/>
        <w:rPr>
          <w:b/>
          <w:bCs/>
          <w:lang w:val="en-US"/>
        </w:rPr>
      </w:pPr>
      <w:r w:rsidRPr="00E93D3C">
        <w:rPr>
          <w:b/>
          <w:bCs/>
          <w:lang w:val="en-US"/>
        </w:rPr>
        <w:t>Case 2-2: CHO failure and then recovery failure based on CHO</w:t>
      </w:r>
    </w:p>
    <w:p w14:paraId="28BD0875" w14:textId="77777777" w:rsidR="00AB161D" w:rsidRPr="00E93D3C" w:rsidRDefault="00AB161D" w:rsidP="006E12B2">
      <w:pPr>
        <w:numPr>
          <w:ilvl w:val="1"/>
          <w:numId w:val="22"/>
        </w:numPr>
        <w:spacing w:after="0" w:line="240" w:lineRule="auto"/>
        <w:rPr>
          <w:b/>
          <w:bCs/>
          <w:lang w:val="en-US"/>
        </w:rPr>
      </w:pPr>
      <w:r w:rsidRPr="00E93D3C">
        <w:rPr>
          <w:b/>
          <w:bCs/>
          <w:lang w:val="en-US"/>
        </w:rPr>
        <w:t>Case 2-3: reestablishment (no candidate cells are good during cell selection)</w:t>
      </w:r>
    </w:p>
    <w:p w14:paraId="76FA3642" w14:textId="77777777" w:rsidR="00AB161D" w:rsidRDefault="00AB161D" w:rsidP="00AB161D">
      <w:pPr>
        <w:pStyle w:val="BodyText"/>
        <w:spacing w:before="120"/>
        <w:rPr>
          <w:rFonts w:eastAsiaTheme="minorEastAsia" w:cstheme="minorHAnsi"/>
          <w:b/>
        </w:rPr>
      </w:pPr>
    </w:p>
    <w:p w14:paraId="74FBB3E4" w14:textId="19F59071" w:rsidR="009A1979" w:rsidRPr="0054701C" w:rsidRDefault="009A1979" w:rsidP="009A1979">
      <w:pPr>
        <w:pStyle w:val="BodyText"/>
        <w:spacing w:before="120"/>
        <w:rPr>
          <w:rFonts w:eastAsiaTheme="minorEastAsia" w:cstheme="minorHAnsi"/>
          <w:bCs/>
          <w:lang w:val="en-US"/>
        </w:rPr>
      </w:pPr>
      <w:r w:rsidRPr="0054701C">
        <w:rPr>
          <w:rFonts w:eastAsiaTheme="minorEastAsia" w:cstheme="minorHAnsi"/>
          <w:bCs/>
          <w:lang w:val="en-US"/>
        </w:rPr>
        <w:t xml:space="preserve">In </w:t>
      </w:r>
      <w:r w:rsidRPr="00C31E6C">
        <w:rPr>
          <w:rFonts w:eastAsiaTheme="minorEastAsia" w:cstheme="minorHAnsi"/>
          <w:bCs/>
        </w:rPr>
        <w:fldChar w:fldCharType="begin"/>
      </w:r>
      <w:r w:rsidRPr="0054701C">
        <w:rPr>
          <w:rFonts w:eastAsiaTheme="minorEastAsia" w:cstheme="minorHAnsi"/>
          <w:bCs/>
          <w:lang w:val="en-US"/>
        </w:rPr>
        <w:instrText xml:space="preserve"> REF _Ref54603044 \r \h  \* MERGEFORMAT </w:instrText>
      </w:r>
      <w:r w:rsidRPr="00C31E6C">
        <w:rPr>
          <w:rFonts w:eastAsiaTheme="minorEastAsia" w:cstheme="minorHAnsi"/>
          <w:bCs/>
        </w:rPr>
      </w:r>
      <w:r w:rsidRPr="00C31E6C">
        <w:rPr>
          <w:rFonts w:eastAsiaTheme="minorEastAsia" w:cstheme="minorHAnsi"/>
          <w:bCs/>
        </w:rPr>
        <w:fldChar w:fldCharType="separate"/>
      </w:r>
      <w:r w:rsidR="000E2D16">
        <w:rPr>
          <w:rFonts w:eastAsiaTheme="minorEastAsia" w:cstheme="minorHAnsi"/>
          <w:bCs/>
          <w:lang w:val="en-US"/>
        </w:rPr>
        <w:t>[12]</w:t>
      </w:r>
      <w:r w:rsidRPr="00C31E6C">
        <w:rPr>
          <w:rFonts w:eastAsiaTheme="minorEastAsia" w:cstheme="minorHAnsi"/>
          <w:bCs/>
        </w:rPr>
        <w:fldChar w:fldCharType="end"/>
      </w:r>
      <w:r w:rsidRPr="0054701C">
        <w:rPr>
          <w:rFonts w:eastAsiaTheme="minorEastAsia" w:cstheme="minorHAnsi"/>
          <w:bCs/>
          <w:lang w:val="en-US"/>
        </w:rPr>
        <w:t>, Ericsson propose</w:t>
      </w:r>
      <w:r w:rsidR="005234F3">
        <w:rPr>
          <w:rFonts w:eastAsiaTheme="minorEastAsia" w:cstheme="minorHAnsi"/>
          <w:bCs/>
          <w:lang w:val="en-US"/>
        </w:rPr>
        <w:t>s</w:t>
      </w:r>
      <w:r w:rsidRPr="0054701C">
        <w:rPr>
          <w:rFonts w:eastAsiaTheme="minorEastAsia" w:cstheme="minorHAnsi"/>
          <w:bCs/>
          <w:lang w:val="en-US"/>
        </w:rPr>
        <w:t xml:space="preserve"> the following:</w:t>
      </w:r>
    </w:p>
    <w:p w14:paraId="7CD2A4DB" w14:textId="77777777" w:rsidR="009A1979" w:rsidRDefault="009A1979" w:rsidP="009A1979">
      <w:pPr>
        <w:pStyle w:val="BodyText"/>
        <w:spacing w:before="120"/>
        <w:rPr>
          <w:rFonts w:eastAsiaTheme="minorEastAsia" w:cstheme="minorHAnsi"/>
          <w:b/>
        </w:rPr>
      </w:pPr>
      <w:r w:rsidRPr="00110A46">
        <w:rPr>
          <w:rFonts w:eastAsiaTheme="minorEastAsia" w:cstheme="minorHAnsi"/>
          <w:b/>
        </w:rPr>
        <w:t>Proposal 5</w:t>
      </w:r>
      <w:r w:rsidRPr="00110A46">
        <w:rPr>
          <w:rFonts w:eastAsiaTheme="minorEastAsia" w:cstheme="minorHAnsi"/>
          <w:b/>
        </w:rPr>
        <w:tab/>
        <w:t>The scenario of "Successful or Unsuccessful CHO after unsuccessful CHO or handover failure” is considered a subcase of “Unsuccessful CHO after CHO execution".</w:t>
      </w:r>
    </w:p>
    <w:p w14:paraId="25CF38CC" w14:textId="63DDE1BB" w:rsidR="00AB161D" w:rsidRPr="0054701C" w:rsidRDefault="00AB161D" w:rsidP="009A1979">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_Ref54610581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[15]</w:t>
      </w:r>
      <w:r>
        <w:rPr>
          <w:rFonts w:eastAsiaTheme="minorEastAsia" w:cstheme="minorHAnsi"/>
          <w:bCs/>
        </w:rPr>
        <w:fldChar w:fldCharType="end"/>
      </w:r>
      <w:r w:rsidRPr="0054701C">
        <w:rPr>
          <w:rFonts w:eastAsiaTheme="minorEastAsia" w:cstheme="minorHAnsi"/>
          <w:bCs/>
          <w:lang w:val="en-US"/>
        </w:rPr>
        <w:t>, Samsung proposes the following:</w:t>
      </w:r>
    </w:p>
    <w:p w14:paraId="19C2A54E" w14:textId="77777777" w:rsidR="00AB161D" w:rsidRPr="00A96789" w:rsidRDefault="00AB161D" w:rsidP="00AB161D">
      <w:pPr>
        <w:spacing w:line="276" w:lineRule="auto"/>
        <w:rPr>
          <w:b/>
          <w:lang w:val="en-US" w:eastAsia="ko-KR"/>
        </w:rPr>
      </w:pPr>
      <w:r w:rsidRPr="00A96789">
        <w:rPr>
          <w:b/>
          <w:lang w:val="en-US" w:eastAsia="ko-KR"/>
        </w:rPr>
        <w:t xml:space="preserve">Proposal </w:t>
      </w:r>
      <w:r>
        <w:rPr>
          <w:b/>
          <w:lang w:val="en-US" w:eastAsia="ko-KR"/>
        </w:rPr>
        <w:t>1</w:t>
      </w:r>
      <w:r w:rsidRPr="00A96789">
        <w:rPr>
          <w:b/>
          <w:lang w:val="en-US" w:eastAsia="ko-KR"/>
        </w:rPr>
        <w:t xml:space="preserve">: </w:t>
      </w:r>
      <w:r>
        <w:rPr>
          <w:b/>
          <w:lang w:val="en-US" w:eastAsia="ko-KR"/>
        </w:rPr>
        <w:t>‘</w:t>
      </w:r>
      <w:r w:rsidRPr="00A96789">
        <w:rPr>
          <w:b/>
          <w:lang w:val="en-US" w:eastAsia="ko-KR"/>
        </w:rPr>
        <w:t>late CHO execution’ is defined as a case when RLF happens since CHO has been configured, but not executed yet.</w:t>
      </w:r>
      <w:r>
        <w:rPr>
          <w:b/>
          <w:lang w:val="en-US" w:eastAsia="ko-KR"/>
        </w:rPr>
        <w:t xml:space="preserve"> </w:t>
      </w:r>
    </w:p>
    <w:p w14:paraId="3E896BC4" w14:textId="33984E2C" w:rsidR="00C31E6C" w:rsidRPr="00110A46" w:rsidRDefault="00C31E6C" w:rsidP="00C31E6C">
      <w:pPr>
        <w:pStyle w:val="BodyText"/>
        <w:spacing w:before="120"/>
        <w:rPr>
          <w:rFonts w:eastAsiaTheme="minorEastAsia" w:cstheme="minorHAnsi"/>
          <w:b/>
        </w:rPr>
      </w:pPr>
    </w:p>
    <w:p w14:paraId="5B4C67D8" w14:textId="77777777" w:rsidR="00AB161D" w:rsidRDefault="00AB161D" w:rsidP="00AB161D">
      <w:pPr>
        <w:pStyle w:val="BodyText"/>
        <w:spacing w:before="120"/>
        <w:rPr>
          <w:rFonts w:eastAsiaTheme="minorEastAsia" w:cstheme="minorHAnsi"/>
          <w:bCs/>
        </w:rPr>
      </w:pPr>
    </w:p>
    <w:p w14:paraId="1D38A063" w14:textId="4FBC9FD3" w:rsidR="00AB161D" w:rsidRPr="00CD5D57" w:rsidRDefault="00AB161D" w:rsidP="00F9733B">
      <w:pPr>
        <w:pStyle w:val="Heading4"/>
      </w:pPr>
      <w:r w:rsidRPr="00CD5D57">
        <w:t>Rapporteur summary</w:t>
      </w:r>
    </w:p>
    <w:p w14:paraId="206DC46B" w14:textId="77777777" w:rsidR="00AB161D" w:rsidRDefault="00AB161D" w:rsidP="00AB161D">
      <w:pPr>
        <w:pStyle w:val="BodyText"/>
        <w:spacing w:before="120"/>
        <w:rPr>
          <w:rFonts w:eastAsiaTheme="minorEastAsia" w:cstheme="minorHAnsi"/>
          <w:bCs/>
        </w:rPr>
      </w:pPr>
      <w:r>
        <w:rPr>
          <w:rFonts w:eastAsiaTheme="minorEastAsia" w:cstheme="minorHAnsi"/>
          <w:bCs/>
        </w:rPr>
        <w:t>During RAN2#111-e meeting, the following scenarios have been included under the CHO related SON aspects.</w:t>
      </w:r>
    </w:p>
    <w:p w14:paraId="2E14F72B" w14:textId="77777777" w:rsidR="00AB161D" w:rsidRDefault="00AB161D" w:rsidP="00AB161D">
      <w:pPr>
        <w:pStyle w:val="BodyText"/>
        <w:spacing w:before="120"/>
        <w:rPr>
          <w:rFonts w:eastAsiaTheme="minorEastAsia" w:cstheme="minorHAnsi"/>
          <w:bCs/>
        </w:rPr>
      </w:pPr>
      <w:r>
        <w:rPr>
          <w:noProof/>
        </w:rPr>
        <mc:AlternateContent>
          <mc:Choice Requires="wps">
            <w:drawing>
              <wp:anchor distT="0" distB="0" distL="114300" distR="114300" simplePos="0" relativeHeight="251658240" behindDoc="0" locked="0" layoutInCell="1" allowOverlap="1" wp14:anchorId="54688B17" wp14:editId="49ACDE27">
                <wp:simplePos x="0" y="0"/>
                <wp:positionH relativeFrom="column">
                  <wp:posOffset>0</wp:posOffset>
                </wp:positionH>
                <wp:positionV relativeFrom="paragraph">
                  <wp:posOffset>0</wp:posOffset>
                </wp:positionV>
                <wp:extent cx="1828800" cy="1828800"/>
                <wp:effectExtent l="0" t="0" r="26035" b="2603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A1B722" w14:textId="77777777" w:rsidR="00E21223" w:rsidRPr="00152BFF" w:rsidRDefault="00E21223" w:rsidP="00AB161D">
                            <w:pPr>
                              <w:pStyle w:val="Doc-text2"/>
                            </w:pPr>
                            <w:r>
                              <w:t>=&gt;</w:t>
                            </w:r>
                            <w:r>
                              <w:tab/>
                              <w:t>T</w:t>
                            </w:r>
                            <w:r w:rsidRPr="00152BFF">
                              <w:t>he following scenarios</w:t>
                            </w:r>
                            <w:r>
                              <w:t xml:space="preserve"> are considered:</w:t>
                            </w:r>
                          </w:p>
                          <w:p w14:paraId="5DFB54B0" w14:textId="77777777" w:rsidR="00E21223" w:rsidRPr="00AA549D" w:rsidRDefault="00E21223" w:rsidP="00AB161D">
                            <w:pPr>
                              <w:pStyle w:val="Cat-b-Proposal"/>
                              <w:numPr>
                                <w:ilvl w:val="0"/>
                                <w:numId w:val="0"/>
                              </w:numPr>
                              <w:ind w:left="1588"/>
                              <w:rPr>
                                <w:b w:val="0"/>
                              </w:rPr>
                            </w:pPr>
                            <w:bookmarkStart w:id="5" w:name="_Toc54772984"/>
                            <w:r w:rsidRPr="00AA549D">
                              <w:rPr>
                                <w:b w:val="0"/>
                              </w:rPr>
                              <w:t xml:space="preserve">1) Successful </w:t>
                            </w:r>
                            <w:r>
                              <w:rPr>
                                <w:b w:val="0"/>
                              </w:rPr>
                              <w:t>C</w:t>
                            </w:r>
                            <w:r w:rsidRPr="00AA549D">
                              <w:rPr>
                                <w:b w:val="0"/>
                              </w:rPr>
                              <w:t>HO</w:t>
                            </w:r>
                            <w:r>
                              <w:rPr>
                                <w:b w:val="0"/>
                              </w:rPr>
                              <w:t xml:space="preserve"> and HO</w:t>
                            </w:r>
                            <w:r w:rsidRPr="00AA549D">
                              <w:rPr>
                                <w:b w:val="0"/>
                              </w:rPr>
                              <w:t xml:space="preserve"> </w:t>
                            </w:r>
                            <w:r>
                              <w:rPr>
                                <w:b w:val="0"/>
                              </w:rPr>
                              <w:t>(i.e. no failure happens)</w:t>
                            </w:r>
                            <w:r w:rsidRPr="00AA549D">
                              <w:rPr>
                                <w:b w:val="0"/>
                              </w:rPr>
                              <w:t>.</w:t>
                            </w:r>
                            <w:r>
                              <w:rPr>
                                <w:b w:val="0"/>
                              </w:rPr>
                              <w:t xml:space="preserve"> FFS consideration in RAN2/3</w:t>
                            </w:r>
                            <w:bookmarkEnd w:id="5"/>
                          </w:p>
                          <w:p w14:paraId="0DECCCC4" w14:textId="77777777" w:rsidR="00E21223" w:rsidRPr="00AA549D" w:rsidRDefault="00E21223" w:rsidP="00AB161D">
                            <w:pPr>
                              <w:pStyle w:val="Cat-b-Proposal"/>
                              <w:numPr>
                                <w:ilvl w:val="0"/>
                                <w:numId w:val="0"/>
                              </w:numPr>
                              <w:ind w:left="1588"/>
                              <w:rPr>
                                <w:b w:val="0"/>
                              </w:rPr>
                            </w:pPr>
                            <w:bookmarkStart w:id="6" w:name="_Toc54772985"/>
                            <w:r w:rsidRPr="00AA549D">
                              <w:rPr>
                                <w:b w:val="0"/>
                              </w:rPr>
                              <w:t>2) Unsuccessful CHO due to late CHO execution.</w:t>
                            </w:r>
                            <w:bookmarkEnd w:id="6"/>
                          </w:p>
                          <w:p w14:paraId="50783319" w14:textId="77777777" w:rsidR="00E21223" w:rsidRDefault="00E21223" w:rsidP="00AB161D">
                            <w:pPr>
                              <w:pStyle w:val="Cat-b-Proposal"/>
                              <w:numPr>
                                <w:ilvl w:val="0"/>
                                <w:numId w:val="0"/>
                              </w:numPr>
                              <w:ind w:left="1588"/>
                              <w:rPr>
                                <w:b w:val="0"/>
                              </w:rPr>
                            </w:pPr>
                            <w:bookmarkStart w:id="7" w:name="_Toc54772986"/>
                            <w:r w:rsidRPr="00AA549D">
                              <w:rPr>
                                <w:b w:val="0"/>
                              </w:rPr>
                              <w:t>3) Unsuccessful CHO after CHO execution.</w:t>
                            </w:r>
                            <w:bookmarkEnd w:id="7"/>
                          </w:p>
                          <w:p w14:paraId="2E4D3341" w14:textId="77777777" w:rsidR="00E21223" w:rsidRPr="00D121FC" w:rsidRDefault="00E21223" w:rsidP="006E12B2">
                            <w:pPr>
                              <w:pStyle w:val="Cat-b-Proposal"/>
                              <w:numPr>
                                <w:ilvl w:val="0"/>
                                <w:numId w:val="32"/>
                              </w:numPr>
                              <w:spacing w:after="0" w:line="240" w:lineRule="auto"/>
                              <w:ind w:left="1588" w:hanging="1588"/>
                              <w:rPr>
                                <w:sz w:val="24"/>
                                <w:szCs w:val="24"/>
                                <w:lang w:val="en-US" w:eastAsia="zh-CN"/>
                              </w:rPr>
                            </w:pPr>
                            <w:bookmarkStart w:id="8" w:name="_Toc54772987"/>
                            <w:r>
                              <w:rPr>
                                <w:b w:val="0"/>
                              </w:rPr>
                              <w:t>4) S</w:t>
                            </w:r>
                            <w:r w:rsidRPr="00AA549D">
                              <w:rPr>
                                <w:b w:val="0"/>
                              </w:rPr>
                              <w:t xml:space="preserve">uccessful </w:t>
                            </w:r>
                            <w:r>
                              <w:rPr>
                                <w:b w:val="0"/>
                              </w:rPr>
                              <w:t xml:space="preserve">or </w:t>
                            </w:r>
                            <w:r w:rsidRPr="00AA549D">
                              <w:rPr>
                                <w:b w:val="0"/>
                              </w:rPr>
                              <w:t>Unsuccessful</w:t>
                            </w:r>
                            <w:r>
                              <w:rPr>
                                <w:b w:val="0"/>
                              </w:rPr>
                              <w:t xml:space="preserve">  CHO after u</w:t>
                            </w:r>
                            <w:r w:rsidRPr="00AA549D">
                              <w:rPr>
                                <w:b w:val="0"/>
                              </w:rPr>
                              <w:t>nsuccessful CHO</w:t>
                            </w:r>
                            <w:r>
                              <w:rPr>
                                <w:b w:val="0"/>
                              </w:rPr>
                              <w:t xml:space="preserve"> or handover failure.</w:t>
                            </w:r>
                            <w:bookmarkEnd w:id="8"/>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4688B17" id="_x0000_t202" coordsize="21600,21600" o:spt="202" path="m,l,21600r21600,l21600,xe">
                <v:stroke joinstyle="miter"/>
                <v:path gradientshapeok="t" o:connecttype="rect"/>
              </v:shapetype>
              <v:shape id="Text Box 3"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33A1B722" w14:textId="77777777" w:rsidR="00E21223" w:rsidRPr="00152BFF" w:rsidRDefault="00E21223" w:rsidP="00AB161D">
                      <w:pPr>
                        <w:pStyle w:val="Doc-text2"/>
                      </w:pPr>
                      <w:r>
                        <w:t>=&gt;</w:t>
                      </w:r>
                      <w:r>
                        <w:tab/>
                        <w:t>T</w:t>
                      </w:r>
                      <w:r w:rsidRPr="00152BFF">
                        <w:t>he following scenarios</w:t>
                      </w:r>
                      <w:r>
                        <w:t xml:space="preserve"> are considered:</w:t>
                      </w:r>
                    </w:p>
                    <w:p w14:paraId="5DFB54B0" w14:textId="77777777" w:rsidR="00E21223" w:rsidRPr="00AA549D" w:rsidRDefault="00E21223" w:rsidP="00AB161D">
                      <w:pPr>
                        <w:pStyle w:val="Cat-b-Proposal"/>
                        <w:numPr>
                          <w:ilvl w:val="0"/>
                          <w:numId w:val="0"/>
                        </w:numPr>
                        <w:ind w:left="1588"/>
                        <w:rPr>
                          <w:b w:val="0"/>
                        </w:rPr>
                      </w:pPr>
                      <w:bookmarkStart w:id="9" w:name="_Toc54772984"/>
                      <w:r w:rsidRPr="00AA549D">
                        <w:rPr>
                          <w:b w:val="0"/>
                        </w:rPr>
                        <w:t xml:space="preserve">1) Successful </w:t>
                      </w:r>
                      <w:r>
                        <w:rPr>
                          <w:b w:val="0"/>
                        </w:rPr>
                        <w:t>C</w:t>
                      </w:r>
                      <w:r w:rsidRPr="00AA549D">
                        <w:rPr>
                          <w:b w:val="0"/>
                        </w:rPr>
                        <w:t>HO</w:t>
                      </w:r>
                      <w:r>
                        <w:rPr>
                          <w:b w:val="0"/>
                        </w:rPr>
                        <w:t xml:space="preserve"> and HO</w:t>
                      </w:r>
                      <w:r w:rsidRPr="00AA549D">
                        <w:rPr>
                          <w:b w:val="0"/>
                        </w:rPr>
                        <w:t xml:space="preserve"> </w:t>
                      </w:r>
                      <w:r>
                        <w:rPr>
                          <w:b w:val="0"/>
                        </w:rPr>
                        <w:t>(i.e. no failure happens)</w:t>
                      </w:r>
                      <w:r w:rsidRPr="00AA549D">
                        <w:rPr>
                          <w:b w:val="0"/>
                        </w:rPr>
                        <w:t>.</w:t>
                      </w:r>
                      <w:r>
                        <w:rPr>
                          <w:b w:val="0"/>
                        </w:rPr>
                        <w:t xml:space="preserve"> FFS consideration in RAN2/3</w:t>
                      </w:r>
                      <w:bookmarkEnd w:id="9"/>
                    </w:p>
                    <w:p w14:paraId="0DECCCC4" w14:textId="77777777" w:rsidR="00E21223" w:rsidRPr="00AA549D" w:rsidRDefault="00E21223" w:rsidP="00AB161D">
                      <w:pPr>
                        <w:pStyle w:val="Cat-b-Proposal"/>
                        <w:numPr>
                          <w:ilvl w:val="0"/>
                          <w:numId w:val="0"/>
                        </w:numPr>
                        <w:ind w:left="1588"/>
                        <w:rPr>
                          <w:b w:val="0"/>
                        </w:rPr>
                      </w:pPr>
                      <w:bookmarkStart w:id="10" w:name="_Toc54772985"/>
                      <w:r w:rsidRPr="00AA549D">
                        <w:rPr>
                          <w:b w:val="0"/>
                        </w:rPr>
                        <w:t>2) Unsuccessful CHO due to late CHO execution.</w:t>
                      </w:r>
                      <w:bookmarkEnd w:id="10"/>
                    </w:p>
                    <w:p w14:paraId="50783319" w14:textId="77777777" w:rsidR="00E21223" w:rsidRDefault="00E21223" w:rsidP="00AB161D">
                      <w:pPr>
                        <w:pStyle w:val="Cat-b-Proposal"/>
                        <w:numPr>
                          <w:ilvl w:val="0"/>
                          <w:numId w:val="0"/>
                        </w:numPr>
                        <w:ind w:left="1588"/>
                        <w:rPr>
                          <w:b w:val="0"/>
                        </w:rPr>
                      </w:pPr>
                      <w:bookmarkStart w:id="11" w:name="_Toc54772986"/>
                      <w:r w:rsidRPr="00AA549D">
                        <w:rPr>
                          <w:b w:val="0"/>
                        </w:rPr>
                        <w:t>3) Unsuccessful CHO after CHO execution.</w:t>
                      </w:r>
                      <w:bookmarkEnd w:id="11"/>
                    </w:p>
                    <w:p w14:paraId="2E4D3341" w14:textId="77777777" w:rsidR="00E21223" w:rsidRPr="00D121FC" w:rsidRDefault="00E21223" w:rsidP="006E12B2">
                      <w:pPr>
                        <w:pStyle w:val="Cat-b-Proposal"/>
                        <w:numPr>
                          <w:ilvl w:val="0"/>
                          <w:numId w:val="32"/>
                        </w:numPr>
                        <w:spacing w:after="0" w:line="240" w:lineRule="auto"/>
                        <w:ind w:left="1588" w:hanging="1588"/>
                        <w:rPr>
                          <w:sz w:val="24"/>
                          <w:szCs w:val="24"/>
                          <w:lang w:val="en-US" w:eastAsia="zh-CN"/>
                        </w:rPr>
                      </w:pPr>
                      <w:bookmarkStart w:id="12" w:name="_Toc54772987"/>
                      <w:r>
                        <w:rPr>
                          <w:b w:val="0"/>
                        </w:rPr>
                        <w:t>4) S</w:t>
                      </w:r>
                      <w:r w:rsidRPr="00AA549D">
                        <w:rPr>
                          <w:b w:val="0"/>
                        </w:rPr>
                        <w:t xml:space="preserve">uccessful </w:t>
                      </w:r>
                      <w:r>
                        <w:rPr>
                          <w:b w:val="0"/>
                        </w:rPr>
                        <w:t xml:space="preserve">or </w:t>
                      </w:r>
                      <w:r w:rsidRPr="00AA549D">
                        <w:rPr>
                          <w:b w:val="0"/>
                        </w:rPr>
                        <w:t>Unsuccessful</w:t>
                      </w:r>
                      <w:r>
                        <w:rPr>
                          <w:b w:val="0"/>
                        </w:rPr>
                        <w:t xml:space="preserve">  CHO after u</w:t>
                      </w:r>
                      <w:r w:rsidRPr="00AA549D">
                        <w:rPr>
                          <w:b w:val="0"/>
                        </w:rPr>
                        <w:t>nsuccessful CHO</w:t>
                      </w:r>
                      <w:r>
                        <w:rPr>
                          <w:b w:val="0"/>
                        </w:rPr>
                        <w:t xml:space="preserve"> or handover failure.</w:t>
                      </w:r>
                      <w:bookmarkEnd w:id="12"/>
                    </w:p>
                  </w:txbxContent>
                </v:textbox>
                <w10:wrap type="square"/>
              </v:shape>
            </w:pict>
          </mc:Fallback>
        </mc:AlternateContent>
      </w:r>
    </w:p>
    <w:p w14:paraId="59BF2528" w14:textId="77777777" w:rsidR="000A6A5A" w:rsidRDefault="000A6A5A" w:rsidP="00AB161D">
      <w:pPr>
        <w:pStyle w:val="BodyText"/>
        <w:spacing w:before="120"/>
        <w:rPr>
          <w:rFonts w:eastAsiaTheme="minorEastAsia" w:cstheme="minorHAnsi"/>
          <w:bCs/>
        </w:rPr>
      </w:pPr>
    </w:p>
    <w:p w14:paraId="6CE73900" w14:textId="77777777" w:rsidR="000A6A5A" w:rsidRDefault="000A6A5A" w:rsidP="00AB161D">
      <w:pPr>
        <w:pStyle w:val="BodyText"/>
        <w:spacing w:before="120"/>
        <w:rPr>
          <w:rFonts w:eastAsiaTheme="minorEastAsia" w:cstheme="minorHAnsi"/>
          <w:bCs/>
        </w:rPr>
      </w:pPr>
    </w:p>
    <w:p w14:paraId="70892AD6" w14:textId="77777777" w:rsidR="000A6A5A" w:rsidRDefault="000A6A5A" w:rsidP="00AB161D">
      <w:pPr>
        <w:pStyle w:val="BodyText"/>
        <w:spacing w:before="120"/>
        <w:rPr>
          <w:rFonts w:eastAsiaTheme="minorEastAsia" w:cstheme="minorHAnsi"/>
          <w:bCs/>
        </w:rPr>
      </w:pPr>
    </w:p>
    <w:p w14:paraId="1E26BAFB" w14:textId="77777777" w:rsidR="000A6A5A" w:rsidRDefault="000A6A5A" w:rsidP="00AB161D">
      <w:pPr>
        <w:pStyle w:val="BodyText"/>
        <w:spacing w:before="120"/>
        <w:rPr>
          <w:rFonts w:eastAsiaTheme="minorEastAsia" w:cstheme="minorHAnsi"/>
          <w:bCs/>
        </w:rPr>
      </w:pPr>
    </w:p>
    <w:p w14:paraId="755AEC3B" w14:textId="23C32ED5"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Based on the inputs from CATT</w:t>
      </w:r>
      <w:r w:rsidR="00447002" w:rsidRPr="0054701C">
        <w:rPr>
          <w:rFonts w:eastAsiaTheme="minorEastAsia" w:cstheme="minorHAnsi"/>
          <w:bCs/>
          <w:lang w:val="en-US"/>
        </w:rPr>
        <w:t xml:space="preserve"> </w:t>
      </w:r>
      <w:r w:rsidR="00447002">
        <w:rPr>
          <w:rFonts w:eastAsiaTheme="minorEastAsia" w:cstheme="minorHAnsi"/>
          <w:bCs/>
        </w:rPr>
        <w:fldChar w:fldCharType="begin"/>
      </w:r>
      <w:r w:rsidR="00447002" w:rsidRPr="0054701C">
        <w:rPr>
          <w:rFonts w:eastAsiaTheme="minorEastAsia" w:cstheme="minorHAnsi"/>
          <w:bCs/>
          <w:lang w:val="en-US"/>
        </w:rPr>
        <w:instrText xml:space="preserve"> REF _Ref54099256 \r \h </w:instrText>
      </w:r>
      <w:r w:rsidR="00447002">
        <w:rPr>
          <w:rFonts w:eastAsiaTheme="minorEastAsia" w:cstheme="minorHAnsi"/>
          <w:bCs/>
        </w:rPr>
      </w:r>
      <w:r w:rsidR="00447002">
        <w:rPr>
          <w:rFonts w:eastAsiaTheme="minorEastAsia" w:cstheme="minorHAnsi"/>
          <w:bCs/>
        </w:rPr>
        <w:fldChar w:fldCharType="separate"/>
      </w:r>
      <w:r w:rsidR="000E2D16">
        <w:rPr>
          <w:rFonts w:eastAsiaTheme="minorEastAsia" w:cstheme="minorHAnsi"/>
          <w:bCs/>
          <w:lang w:val="en-US"/>
        </w:rPr>
        <w:t>[1]</w:t>
      </w:r>
      <w:r w:rsidR="00447002">
        <w:rPr>
          <w:rFonts w:eastAsiaTheme="minorEastAsia" w:cstheme="minorHAnsi"/>
          <w:bCs/>
        </w:rPr>
        <w:fldChar w:fldCharType="end"/>
      </w:r>
      <w:r w:rsidRPr="0054701C">
        <w:rPr>
          <w:rFonts w:eastAsiaTheme="minorEastAsia" w:cstheme="minorHAnsi"/>
          <w:bCs/>
          <w:lang w:val="en-US"/>
        </w:rPr>
        <w:t xml:space="preserve">, the following </w:t>
      </w:r>
      <w:r w:rsidRPr="0054701C">
        <w:rPr>
          <w:rFonts w:eastAsiaTheme="minorEastAsia" w:cstheme="minorHAnsi"/>
          <w:bCs/>
          <w:u w:val="single"/>
          <w:lang w:val="en-US"/>
        </w:rPr>
        <w:t>additional</w:t>
      </w:r>
      <w:r w:rsidRPr="0054701C">
        <w:rPr>
          <w:rFonts w:eastAsiaTheme="minorEastAsia" w:cstheme="minorHAnsi"/>
          <w:bCs/>
          <w:lang w:val="en-US"/>
        </w:rPr>
        <w:t xml:space="preserve"> CHO scenarios to the one that has already been agreed have been captured.</w:t>
      </w:r>
    </w:p>
    <w:p w14:paraId="3C259BCE" w14:textId="77777777" w:rsidR="00AB161D" w:rsidRDefault="00AB161D" w:rsidP="00B214E3">
      <w:pPr>
        <w:pStyle w:val="BodyText"/>
        <w:spacing w:before="120"/>
        <w:ind w:left="1701"/>
        <w:rPr>
          <w:rFonts w:eastAsiaTheme="minorEastAsia" w:cstheme="minorHAnsi"/>
          <w:bCs/>
        </w:rPr>
      </w:pPr>
      <w:r>
        <w:rPr>
          <w:rFonts w:eastAsiaTheme="minorEastAsia" w:cstheme="minorHAnsi"/>
          <w:bCs/>
        </w:rPr>
        <w:t>5) Unsuccessful CHO after HO execution</w:t>
      </w:r>
    </w:p>
    <w:p w14:paraId="6AAA0238" w14:textId="5D19D089" w:rsidR="000F7F18" w:rsidRDefault="00AB161D" w:rsidP="000F7F18">
      <w:pPr>
        <w:pStyle w:val="BodyText"/>
        <w:spacing w:before="120"/>
        <w:ind w:left="1701"/>
        <w:rPr>
          <w:rFonts w:eastAsiaTheme="minorEastAsia" w:cstheme="minorHAnsi"/>
          <w:bCs/>
        </w:rPr>
      </w:pPr>
      <w:r>
        <w:rPr>
          <w:rFonts w:eastAsiaTheme="minorEastAsia" w:cstheme="minorHAnsi"/>
          <w:bCs/>
        </w:rPr>
        <w:t>6) Unsuccessful HO after CHO execution</w:t>
      </w:r>
    </w:p>
    <w:p w14:paraId="7DBD98F9" w14:textId="05B6BC12" w:rsidR="00BD4CB8" w:rsidRDefault="00B15548" w:rsidP="00C621E4">
      <w:pPr>
        <w:pStyle w:val="BodyText"/>
        <w:spacing w:before="120"/>
        <w:rPr>
          <w:rFonts w:eastAsiaTheme="minorEastAsia" w:cstheme="minorHAnsi"/>
          <w:bCs/>
        </w:rPr>
      </w:pPr>
      <w:r>
        <w:rPr>
          <w:rFonts w:eastAsiaTheme="minorEastAsia" w:cstheme="minorHAnsi"/>
          <w:bCs/>
        </w:rPr>
        <w:t>Based on the proposals from Intel, the following additional CHO scenarios to the one that has already been agreed have been captured.</w:t>
      </w:r>
    </w:p>
    <w:p w14:paraId="14173477" w14:textId="24F68E37" w:rsidR="006B7517" w:rsidRDefault="006B7517" w:rsidP="00AB161D">
      <w:pPr>
        <w:pStyle w:val="Cat-b-Proposal"/>
        <w:rPr>
          <w:lang w:val="en-US"/>
        </w:rPr>
      </w:pPr>
      <w:bookmarkStart w:id="13" w:name="_Toc54772988"/>
      <w:r>
        <w:rPr>
          <w:lang w:val="en-US"/>
        </w:rPr>
        <w:t>RAN2 to study the following additional scenarios related to RLF aspects of the CHO</w:t>
      </w:r>
      <w:r w:rsidR="00050BC6">
        <w:rPr>
          <w:lang w:val="en-US"/>
        </w:rPr>
        <w:t>:</w:t>
      </w:r>
      <w:bookmarkEnd w:id="13"/>
    </w:p>
    <w:p w14:paraId="33E5D3B6" w14:textId="2EB953E8" w:rsidR="00AB161D" w:rsidRPr="006B7517" w:rsidRDefault="00AB161D" w:rsidP="006B7517">
      <w:pPr>
        <w:pStyle w:val="Cat-b-Proposal"/>
        <w:numPr>
          <w:ilvl w:val="1"/>
          <w:numId w:val="9"/>
        </w:numPr>
        <w:rPr>
          <w:lang w:val="en-US"/>
        </w:rPr>
      </w:pPr>
      <w:r w:rsidRPr="00152BFF">
        <w:rPr>
          <w:lang w:val="en-US"/>
        </w:rPr>
        <w:t xml:space="preserve"> </w:t>
      </w:r>
      <w:bookmarkStart w:id="14" w:name="_Toc54772989"/>
      <w:r w:rsidR="006B7517">
        <w:rPr>
          <w:rFonts w:eastAsiaTheme="minorEastAsia" w:cstheme="minorHAnsi"/>
          <w:bCs w:val="0"/>
        </w:rPr>
        <w:t>Unsuccessful CHO after HO execution</w:t>
      </w:r>
      <w:bookmarkEnd w:id="14"/>
    </w:p>
    <w:p w14:paraId="6F1C46AC" w14:textId="36CC31C2" w:rsidR="006B7517" w:rsidRPr="00152BFF" w:rsidRDefault="006B7517" w:rsidP="006B7517">
      <w:pPr>
        <w:pStyle w:val="Cat-b-Proposal"/>
        <w:numPr>
          <w:ilvl w:val="1"/>
          <w:numId w:val="9"/>
        </w:numPr>
        <w:rPr>
          <w:lang w:val="en-US"/>
        </w:rPr>
      </w:pPr>
      <w:r>
        <w:rPr>
          <w:rFonts w:eastAsiaTheme="minorEastAsia" w:cstheme="minorHAnsi"/>
          <w:bCs w:val="0"/>
        </w:rPr>
        <w:t xml:space="preserve"> </w:t>
      </w:r>
      <w:bookmarkStart w:id="15" w:name="_Toc54772990"/>
      <w:r>
        <w:rPr>
          <w:rFonts w:eastAsiaTheme="minorEastAsia" w:cstheme="minorHAnsi"/>
          <w:bCs w:val="0"/>
        </w:rPr>
        <w:t>Unsuccessful HO after CHO execution</w:t>
      </w:r>
      <w:bookmarkEnd w:id="15"/>
    </w:p>
    <w:p w14:paraId="2F59E55D" w14:textId="77777777" w:rsidR="00050BC6" w:rsidRDefault="00050BC6" w:rsidP="00AB161D">
      <w:pPr>
        <w:pStyle w:val="BodyText"/>
        <w:spacing w:before="120"/>
        <w:rPr>
          <w:rFonts w:eastAsiaTheme="minorEastAsia" w:cstheme="minorHAnsi"/>
          <w:bCs/>
        </w:rPr>
      </w:pPr>
      <w:r>
        <w:rPr>
          <w:rFonts w:eastAsiaTheme="minorEastAsia" w:cstheme="minorHAnsi"/>
          <w:bCs/>
        </w:rPr>
        <w:lastRenderedPageBreak/>
        <w:t>Rapporteur believes that the following proposal is out of scope of this topic as this does not deal with CHO and to a large extent legacy HO related SON has been considered in Rel-16.</w:t>
      </w:r>
    </w:p>
    <w:p w14:paraId="12F7B401" w14:textId="41F306B2" w:rsidR="00AB161D" w:rsidRDefault="00050BC6" w:rsidP="00050BC6">
      <w:pPr>
        <w:pStyle w:val="Cat-c-Proposal"/>
      </w:pPr>
      <w:bookmarkStart w:id="16" w:name="_Toc54773050"/>
      <w:r>
        <w:t>RAN2 to postpone any further additions to the RLF report in the following scenarios</w:t>
      </w:r>
      <w:bookmarkEnd w:id="16"/>
    </w:p>
    <w:p w14:paraId="1DFDAF5A" w14:textId="77777777" w:rsidR="00050BC6" w:rsidRDefault="00050BC6" w:rsidP="006E12B2">
      <w:pPr>
        <w:pStyle w:val="Cat-c-Proposal"/>
        <w:numPr>
          <w:ilvl w:val="1"/>
          <w:numId w:val="14"/>
        </w:numPr>
      </w:pPr>
      <w:bookmarkStart w:id="17" w:name="_Toc54773051"/>
      <w:r>
        <w:t>Unsuccessful HO after HO execution</w:t>
      </w:r>
      <w:bookmarkEnd w:id="17"/>
    </w:p>
    <w:p w14:paraId="25F61D4F" w14:textId="6C7C0153" w:rsidR="00C621E4" w:rsidRDefault="00050BC6" w:rsidP="006E12B2">
      <w:pPr>
        <w:pStyle w:val="Cat-c-Proposal"/>
        <w:numPr>
          <w:ilvl w:val="1"/>
          <w:numId w:val="14"/>
        </w:numPr>
      </w:pPr>
      <w:bookmarkStart w:id="18" w:name="_Toc54773052"/>
      <w:r>
        <w:t>Unsuccessful HO due to late HO execution</w:t>
      </w:r>
      <w:bookmarkEnd w:id="18"/>
      <w:r>
        <w:t xml:space="preserve"> </w:t>
      </w:r>
    </w:p>
    <w:bookmarkEnd w:id="3"/>
    <w:bookmarkEnd w:id="4"/>
    <w:p w14:paraId="554E50F9" w14:textId="0CB0FA1F" w:rsidR="00FD1C74" w:rsidRDefault="00305F28" w:rsidP="00FD1C74">
      <w:pPr>
        <w:pStyle w:val="BodyText"/>
        <w:spacing w:before="120"/>
        <w:rPr>
          <w:rFonts w:eastAsiaTheme="minorEastAsia" w:cstheme="minorHAnsi"/>
          <w:bCs/>
        </w:rPr>
      </w:pPr>
      <w:r>
        <w:rPr>
          <w:rFonts w:eastAsiaTheme="minorEastAsia" w:cstheme="minorHAnsi"/>
          <w:bCs/>
        </w:rPr>
        <w:t>The proposal from Samsung is about clarification of the</w:t>
      </w:r>
      <w:r w:rsidR="00FD1C74">
        <w:rPr>
          <w:rFonts w:eastAsiaTheme="minorEastAsia" w:cstheme="minorHAnsi"/>
          <w:bCs/>
        </w:rPr>
        <w:t xml:space="preserve"> definition of too late CHO.</w:t>
      </w:r>
      <w:r w:rsidR="00FD1C74" w:rsidRPr="00FD1C74">
        <w:rPr>
          <w:rFonts w:eastAsiaTheme="minorEastAsia" w:cstheme="minorHAnsi"/>
          <w:bCs/>
        </w:rPr>
        <w:t xml:space="preserve"> </w:t>
      </w:r>
    </w:p>
    <w:p w14:paraId="38854DC7" w14:textId="2EDB1788" w:rsidR="00FD1C74" w:rsidRDefault="00FD1C74" w:rsidP="00FD1C74">
      <w:pPr>
        <w:pStyle w:val="Cat-b-Proposal"/>
        <w:rPr>
          <w:lang w:val="en-US"/>
        </w:rPr>
      </w:pPr>
      <w:bookmarkStart w:id="19" w:name="_Toc54772991"/>
      <w:r>
        <w:rPr>
          <w:lang w:val="en-US"/>
        </w:rPr>
        <w:t>‘L</w:t>
      </w:r>
      <w:r w:rsidRPr="00FD1C74">
        <w:rPr>
          <w:lang w:val="en-US"/>
        </w:rPr>
        <w:t>ate CHO execution’ is defined as a case when RLF happens since CHO has been configured, but not executed yet</w:t>
      </w:r>
      <w:r>
        <w:rPr>
          <w:lang w:val="en-US"/>
        </w:rPr>
        <w:t>.</w:t>
      </w:r>
      <w:bookmarkEnd w:id="19"/>
    </w:p>
    <w:p w14:paraId="6C4BCD21" w14:textId="523A33B6" w:rsidR="000A6A5A" w:rsidRDefault="000A6A5A" w:rsidP="000A6A5A">
      <w:pPr>
        <w:pStyle w:val="BodyText"/>
        <w:spacing w:before="120"/>
        <w:rPr>
          <w:rFonts w:eastAsiaTheme="minorEastAsia" w:cstheme="minorHAnsi"/>
          <w:bCs/>
        </w:rPr>
      </w:pPr>
      <w:r>
        <w:rPr>
          <w:rFonts w:eastAsiaTheme="minorEastAsia" w:cstheme="minorHAnsi"/>
          <w:bCs/>
        </w:rPr>
        <w:t>Based on the proposals from Intel, the following additional CHO scenarios to the one that has already been agreed have been captured. The rapporteur believes that 7) and 8) below are a sub-case of what has been already agreed in 2) and 9) and 10) below are a sub-case of what has been already agreed in 3). Therefore, rapporteur classifies them as cat-a proposal.</w:t>
      </w:r>
    </w:p>
    <w:p w14:paraId="33094E1F" w14:textId="77777777" w:rsidR="000A6A5A" w:rsidRDefault="000A6A5A" w:rsidP="000A6A5A">
      <w:pPr>
        <w:pStyle w:val="BodyText"/>
        <w:spacing w:before="120"/>
        <w:ind w:left="1701"/>
        <w:rPr>
          <w:rFonts w:eastAsiaTheme="minorEastAsia" w:cstheme="minorHAnsi"/>
          <w:bCs/>
        </w:rPr>
      </w:pPr>
      <w:r>
        <w:rPr>
          <w:rFonts w:eastAsiaTheme="minorEastAsia" w:cstheme="minorHAnsi"/>
          <w:bCs/>
        </w:rPr>
        <w:t xml:space="preserve">7) </w:t>
      </w:r>
      <w:r w:rsidRPr="00AA549D">
        <w:t>Unsuccessful CHO due to late CHO execution</w:t>
      </w:r>
      <w:r>
        <w:t xml:space="preserve"> but successful recovery using CHO configurations</w:t>
      </w:r>
    </w:p>
    <w:p w14:paraId="0706BABB" w14:textId="77777777" w:rsidR="000A6A5A" w:rsidRDefault="000A6A5A" w:rsidP="000A6A5A">
      <w:pPr>
        <w:pStyle w:val="BodyText"/>
        <w:spacing w:before="120"/>
        <w:ind w:left="1701"/>
      </w:pPr>
      <w:r>
        <w:rPr>
          <w:rFonts w:eastAsiaTheme="minorEastAsia" w:cstheme="minorHAnsi"/>
          <w:bCs/>
        </w:rPr>
        <w:t xml:space="preserve">8) </w:t>
      </w:r>
      <w:r w:rsidRPr="00AA549D">
        <w:t>Unsuccessful CHO due to late CHO execution</w:t>
      </w:r>
      <w:r>
        <w:t xml:space="preserve"> and failed recovery using CHO configurations</w:t>
      </w:r>
    </w:p>
    <w:p w14:paraId="283645A4" w14:textId="77777777" w:rsidR="000A6A5A" w:rsidRDefault="000A6A5A" w:rsidP="000A6A5A">
      <w:pPr>
        <w:pStyle w:val="BodyText"/>
        <w:spacing w:before="120"/>
        <w:ind w:left="1701"/>
      </w:pPr>
      <w:r>
        <w:t xml:space="preserve">9) </w:t>
      </w:r>
      <w:r w:rsidRPr="00AA549D">
        <w:t xml:space="preserve">Unsuccessful CHO </w:t>
      </w:r>
      <w:r>
        <w:t>after</w:t>
      </w:r>
      <w:r w:rsidRPr="00AA549D">
        <w:t xml:space="preserve"> CHO execution</w:t>
      </w:r>
      <w:r>
        <w:t xml:space="preserve"> but successful recovery using CHO configurations</w:t>
      </w:r>
    </w:p>
    <w:p w14:paraId="451A76C6" w14:textId="77777777" w:rsidR="000A6A5A" w:rsidRDefault="000A6A5A" w:rsidP="000A6A5A">
      <w:pPr>
        <w:pStyle w:val="BodyText"/>
        <w:spacing w:before="120"/>
        <w:ind w:left="1701"/>
      </w:pPr>
      <w:r>
        <w:t xml:space="preserve">10) </w:t>
      </w:r>
      <w:r w:rsidRPr="00AA549D">
        <w:t xml:space="preserve">Unsuccessful CHO </w:t>
      </w:r>
      <w:r>
        <w:t>after</w:t>
      </w:r>
      <w:r w:rsidRPr="00AA549D">
        <w:t xml:space="preserve"> CHO execution</w:t>
      </w:r>
      <w:r>
        <w:t xml:space="preserve"> and failed recovery using CHO configurations</w:t>
      </w:r>
    </w:p>
    <w:p w14:paraId="234B6DBC" w14:textId="77777777" w:rsidR="000A6A5A" w:rsidRPr="00C621E4" w:rsidRDefault="000A6A5A" w:rsidP="00305F28">
      <w:pPr>
        <w:pStyle w:val="Cat-b-Proposal"/>
      </w:pPr>
      <w:bookmarkStart w:id="20" w:name="_Toc54772992"/>
      <w:r>
        <w:rPr>
          <w:lang w:val="en-US"/>
        </w:rPr>
        <w:t>RAN2 to study the following additional scenarios related to RLF aspects of the CHO:</w:t>
      </w:r>
      <w:bookmarkEnd w:id="20"/>
    </w:p>
    <w:p w14:paraId="1FBD9D0A" w14:textId="77777777" w:rsidR="000A6A5A" w:rsidRDefault="000A6A5A" w:rsidP="00514BE3">
      <w:pPr>
        <w:pStyle w:val="Cat-b-Proposal"/>
        <w:numPr>
          <w:ilvl w:val="1"/>
          <w:numId w:val="9"/>
        </w:numPr>
      </w:pPr>
      <w:bookmarkStart w:id="21" w:name="_Toc54772993"/>
      <w:r>
        <w:t>Unsuccessful CHO due to late CHO execution.</w:t>
      </w:r>
      <w:bookmarkEnd w:id="21"/>
    </w:p>
    <w:p w14:paraId="483E5702" w14:textId="77777777" w:rsidR="000A6A5A" w:rsidRDefault="000A6A5A" w:rsidP="00514BE3">
      <w:pPr>
        <w:pStyle w:val="Cat-b-Proposal"/>
        <w:numPr>
          <w:ilvl w:val="2"/>
          <w:numId w:val="9"/>
        </w:numPr>
      </w:pPr>
      <w:bookmarkStart w:id="22" w:name="_Toc54772994"/>
      <w:r w:rsidRPr="00C621E4">
        <w:t>Unsuccessful CHO due to late CHO execution but successful recovery using CHO configurations</w:t>
      </w:r>
      <w:bookmarkEnd w:id="22"/>
    </w:p>
    <w:p w14:paraId="1A9CC16B" w14:textId="77777777" w:rsidR="000A6A5A" w:rsidRDefault="000A6A5A" w:rsidP="00514BE3">
      <w:pPr>
        <w:pStyle w:val="Cat-b-Proposal"/>
        <w:numPr>
          <w:ilvl w:val="2"/>
          <w:numId w:val="9"/>
        </w:numPr>
      </w:pPr>
      <w:bookmarkStart w:id="23" w:name="_Toc54772995"/>
      <w:r w:rsidRPr="00C621E4">
        <w:t xml:space="preserve">Unsuccessful CHO due to late CHO execution </w:t>
      </w:r>
      <w:r>
        <w:t>and</w:t>
      </w:r>
      <w:r w:rsidRPr="00C621E4">
        <w:t xml:space="preserve"> </w:t>
      </w:r>
      <w:r>
        <w:t xml:space="preserve">failed </w:t>
      </w:r>
      <w:r w:rsidRPr="00C621E4">
        <w:t>recovery using CHO configurations</w:t>
      </w:r>
      <w:bookmarkEnd w:id="23"/>
    </w:p>
    <w:p w14:paraId="0AB4E99C" w14:textId="77777777" w:rsidR="000A6A5A" w:rsidRDefault="000A6A5A" w:rsidP="00514BE3">
      <w:pPr>
        <w:pStyle w:val="Cat-b-Proposal"/>
        <w:numPr>
          <w:ilvl w:val="1"/>
          <w:numId w:val="9"/>
        </w:numPr>
      </w:pPr>
      <w:bookmarkStart w:id="24" w:name="_Toc54772996"/>
      <w:r>
        <w:t>Unsuccessful CHO after CHO execution</w:t>
      </w:r>
      <w:bookmarkEnd w:id="24"/>
    </w:p>
    <w:p w14:paraId="5972C0F0" w14:textId="77777777" w:rsidR="000A6A5A" w:rsidRDefault="000A6A5A" w:rsidP="00514BE3">
      <w:pPr>
        <w:pStyle w:val="Cat-b-Proposal"/>
        <w:numPr>
          <w:ilvl w:val="2"/>
          <w:numId w:val="9"/>
        </w:numPr>
      </w:pPr>
      <w:bookmarkStart w:id="25" w:name="_Toc54772997"/>
      <w:r w:rsidRPr="00C621E4">
        <w:t>Unsuccessful CHO after CHO execution but successful recovery using CHO configurations</w:t>
      </w:r>
      <w:bookmarkEnd w:id="25"/>
    </w:p>
    <w:p w14:paraId="2260AB07" w14:textId="77777777" w:rsidR="000A6A5A" w:rsidRDefault="000A6A5A" w:rsidP="00514BE3">
      <w:pPr>
        <w:pStyle w:val="Cat-b-Proposal"/>
        <w:numPr>
          <w:ilvl w:val="2"/>
          <w:numId w:val="9"/>
        </w:numPr>
      </w:pPr>
      <w:bookmarkStart w:id="26" w:name="_Toc54772998"/>
      <w:r w:rsidRPr="00C621E4">
        <w:t xml:space="preserve">Unsuccessful CHO </w:t>
      </w:r>
      <w:r>
        <w:t xml:space="preserve">after </w:t>
      </w:r>
      <w:r w:rsidRPr="00C621E4">
        <w:t xml:space="preserve">CHO execution </w:t>
      </w:r>
      <w:r>
        <w:t>and</w:t>
      </w:r>
      <w:r w:rsidRPr="00C621E4">
        <w:t xml:space="preserve"> </w:t>
      </w:r>
      <w:r>
        <w:t xml:space="preserve">failed </w:t>
      </w:r>
      <w:r w:rsidRPr="00C621E4">
        <w:t>recovery using CHO configurations</w:t>
      </w:r>
      <w:bookmarkEnd w:id="26"/>
    </w:p>
    <w:p w14:paraId="7DF74315" w14:textId="77777777" w:rsidR="00AB161D" w:rsidRDefault="00AB161D" w:rsidP="00AB161D">
      <w:pPr>
        <w:pStyle w:val="BodyText"/>
        <w:spacing w:before="120"/>
        <w:rPr>
          <w:rFonts w:eastAsiaTheme="minorEastAsia" w:cstheme="minorHAnsi"/>
          <w:b/>
        </w:rPr>
      </w:pPr>
    </w:p>
    <w:p w14:paraId="11D5775D" w14:textId="79759B0A" w:rsidR="00AB161D" w:rsidRDefault="00AB161D" w:rsidP="006E12B2">
      <w:pPr>
        <w:pStyle w:val="Heading3"/>
        <w:numPr>
          <w:ilvl w:val="2"/>
          <w:numId w:val="18"/>
        </w:numPr>
      </w:pPr>
      <w:r>
        <w:t xml:space="preserve">Details related to the fields of CHO RLF report </w:t>
      </w:r>
      <w:r w:rsidR="00E60F2C">
        <w:t>or Successful CHO report</w:t>
      </w:r>
    </w:p>
    <w:p w14:paraId="4550F2A4" w14:textId="41E9978E" w:rsidR="00AB161D" w:rsidRPr="0054701C" w:rsidRDefault="00AB161D" w:rsidP="00AB161D">
      <w:pPr>
        <w:rPr>
          <w:rFonts w:cstheme="minorHAnsi"/>
          <w:lang w:val="en-US"/>
        </w:rPr>
      </w:pPr>
      <w:r w:rsidRPr="0054701C">
        <w:rPr>
          <w:rFonts w:cstheme="minorHAnsi"/>
          <w:lang w:val="en-US"/>
        </w:rPr>
        <w:t xml:space="preserve">In </w:t>
      </w:r>
      <w:r>
        <w:rPr>
          <w:rFonts w:cstheme="minorHAnsi"/>
        </w:rPr>
        <w:fldChar w:fldCharType="begin"/>
      </w:r>
      <w:r w:rsidRPr="0054701C">
        <w:rPr>
          <w:rFonts w:cstheme="minorHAnsi"/>
          <w:lang w:val="en-US"/>
        </w:rPr>
        <w:instrText xml:space="preserve"> REF _Ref54099256 \r \h </w:instrText>
      </w:r>
      <w:r>
        <w:rPr>
          <w:rFonts w:cstheme="minorHAnsi"/>
        </w:rPr>
      </w:r>
      <w:r>
        <w:rPr>
          <w:rFonts w:cstheme="minorHAnsi"/>
        </w:rPr>
        <w:fldChar w:fldCharType="separate"/>
      </w:r>
      <w:r w:rsidR="000E2D16">
        <w:rPr>
          <w:rFonts w:cstheme="minorHAnsi"/>
          <w:lang w:val="en-US"/>
        </w:rPr>
        <w:t>[1]</w:t>
      </w:r>
      <w:r>
        <w:rPr>
          <w:rFonts w:cstheme="minorHAnsi"/>
        </w:rPr>
        <w:fldChar w:fldCharType="end"/>
      </w:r>
      <w:r w:rsidRPr="0054701C">
        <w:rPr>
          <w:rFonts w:cstheme="minorHAnsi"/>
          <w:lang w:val="en-US"/>
        </w:rPr>
        <w:t>, CATT proposes the following:</w:t>
      </w:r>
    </w:p>
    <w:p w14:paraId="4D795ED6" w14:textId="77777777" w:rsidR="00AB161D" w:rsidRPr="00E06822" w:rsidRDefault="00AB161D" w:rsidP="00AB161D">
      <w:pPr>
        <w:pStyle w:val="BodyText"/>
        <w:spacing w:before="120"/>
        <w:rPr>
          <w:rFonts w:eastAsiaTheme="minorEastAsia" w:cstheme="minorHAnsi"/>
          <w:b/>
        </w:rPr>
      </w:pPr>
      <w:r w:rsidRPr="00E06822">
        <w:rPr>
          <w:rFonts w:eastAsiaTheme="minorEastAsia" w:cstheme="minorHAnsi"/>
          <w:b/>
        </w:rPr>
        <w:lastRenderedPageBreak/>
        <w:t xml:space="preserve">Proposal 5: It is proposed to use the HO execution instead of HO initialization in </w:t>
      </w:r>
      <w:r w:rsidRPr="00E06822">
        <w:rPr>
          <w:rFonts w:eastAsiaTheme="minorEastAsia" w:cstheme="minorHAnsi"/>
          <w:b/>
          <w:i/>
        </w:rPr>
        <w:t>timeConnFailure</w:t>
      </w:r>
      <w:r w:rsidRPr="00E06822">
        <w:rPr>
          <w:rFonts w:eastAsiaTheme="minorEastAsia" w:cstheme="minorHAnsi"/>
          <w:b/>
        </w:rPr>
        <w:t xml:space="preserve"> field description.</w:t>
      </w:r>
    </w:p>
    <w:p w14:paraId="443808BD" w14:textId="77777777" w:rsidR="00AB161D" w:rsidRPr="00E06822" w:rsidRDefault="00AB161D" w:rsidP="00AB161D">
      <w:pPr>
        <w:pStyle w:val="BodyText"/>
        <w:spacing w:before="120"/>
        <w:rPr>
          <w:rFonts w:eastAsiaTheme="minorEastAsia" w:cstheme="minorHAnsi"/>
          <w:b/>
        </w:rPr>
      </w:pPr>
      <w:r w:rsidRPr="00E06822">
        <w:rPr>
          <w:rFonts w:eastAsiaTheme="minorEastAsia" w:cstheme="minorHAnsi"/>
          <w:b/>
        </w:rPr>
        <w:t>Proposal 6: It is proposed to define the target PCell of the failed handover only for the first access.</w:t>
      </w:r>
    </w:p>
    <w:p w14:paraId="34B42210" w14:textId="77777777" w:rsidR="00AB161D" w:rsidRPr="00E06822" w:rsidRDefault="00AB161D" w:rsidP="00AB161D">
      <w:pPr>
        <w:pStyle w:val="BodyText"/>
        <w:spacing w:before="120"/>
        <w:rPr>
          <w:rFonts w:eastAsiaTheme="minorEastAsia" w:cstheme="minorHAnsi"/>
          <w:b/>
        </w:rPr>
      </w:pPr>
      <w:r w:rsidRPr="00E06822">
        <w:rPr>
          <w:rFonts w:eastAsiaTheme="minorEastAsia" w:cstheme="minorHAnsi"/>
          <w:b/>
        </w:rPr>
        <w:t>Proposal 7: New parameters (CHO access success or failure indicator, CHO handover type indicator, CHO candidate cell list, multiple RLF Report) are suggested to be introduced in RLF report for network optimization.</w:t>
      </w:r>
    </w:p>
    <w:p w14:paraId="7D8B8CC3" w14:textId="77777777" w:rsidR="00AB161D" w:rsidRDefault="00AB161D" w:rsidP="00AB161D">
      <w:pPr>
        <w:pStyle w:val="BodyText"/>
        <w:rPr>
          <w:rFonts w:eastAsiaTheme="minorEastAsia" w:cstheme="minorHAnsi"/>
          <w:b/>
        </w:rPr>
      </w:pPr>
    </w:p>
    <w:p w14:paraId="6DA40395" w14:textId="64713D19" w:rsidR="00AB161D" w:rsidRPr="0054701C" w:rsidRDefault="00AB161D" w:rsidP="00AB161D">
      <w:pPr>
        <w:pStyle w:val="BodyText"/>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_Ref54598652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[2]</w:t>
      </w:r>
      <w:r>
        <w:rPr>
          <w:rFonts w:eastAsiaTheme="minorEastAsia" w:cstheme="minorHAnsi"/>
          <w:bCs/>
        </w:rPr>
        <w:fldChar w:fldCharType="end"/>
      </w:r>
      <w:r w:rsidRPr="0054701C">
        <w:rPr>
          <w:rFonts w:eastAsiaTheme="minorEastAsia" w:cstheme="minorHAnsi"/>
          <w:bCs/>
          <w:lang w:val="en-US"/>
        </w:rPr>
        <w:t>, Intel proposes the following:</w:t>
      </w:r>
    </w:p>
    <w:p w14:paraId="482A56F3" w14:textId="77777777" w:rsidR="00AB161D" w:rsidRDefault="00AB161D" w:rsidP="00AB161D">
      <w:pPr>
        <w:rPr>
          <w:b/>
          <w:bCs/>
          <w:lang w:val="en-US"/>
        </w:rPr>
      </w:pPr>
      <w:r w:rsidRPr="00B45A54">
        <w:rPr>
          <w:b/>
          <w:bCs/>
          <w:lang w:val="en-US"/>
        </w:rPr>
        <w:t>Proposal: RAN2 consider</w:t>
      </w:r>
      <w:r>
        <w:rPr>
          <w:b/>
          <w:bCs/>
          <w:lang w:val="en-US"/>
        </w:rPr>
        <w:t>s</w:t>
      </w:r>
      <w:r w:rsidRPr="00B45A54">
        <w:rPr>
          <w:b/>
          <w:bCs/>
          <w:lang w:val="en-US"/>
        </w:rPr>
        <w:t xml:space="preserve"> the information to reported</w:t>
      </w:r>
      <w:r>
        <w:rPr>
          <w:b/>
          <w:bCs/>
          <w:lang w:val="en-US"/>
        </w:rPr>
        <w:t xml:space="preserve"> to the network</w:t>
      </w:r>
      <w:r w:rsidRPr="00B45A54">
        <w:rPr>
          <w:b/>
          <w:bCs/>
          <w:lang w:val="en-US"/>
        </w:rPr>
        <w:t xml:space="preserve"> in each case </w:t>
      </w:r>
      <w:r>
        <w:rPr>
          <w:b/>
          <w:bCs/>
          <w:lang w:val="en-US"/>
        </w:rPr>
        <w:t>below:</w:t>
      </w:r>
    </w:p>
    <w:p w14:paraId="1B5690CE" w14:textId="77777777" w:rsidR="00AB161D" w:rsidRPr="00E93D3C" w:rsidRDefault="00AB161D" w:rsidP="006E12B2">
      <w:pPr>
        <w:numPr>
          <w:ilvl w:val="1"/>
          <w:numId w:val="20"/>
        </w:numPr>
        <w:spacing w:after="0" w:line="240" w:lineRule="auto"/>
        <w:rPr>
          <w:b/>
          <w:bCs/>
          <w:lang w:val="en-US"/>
        </w:rPr>
      </w:pPr>
      <w:r w:rsidRPr="00E93D3C">
        <w:rPr>
          <w:b/>
          <w:bCs/>
          <w:lang w:val="en-US"/>
        </w:rPr>
        <w:t>Case 1-1: RLF in source cell before CHO execution but recovery successful using CHO</w:t>
      </w:r>
    </w:p>
    <w:p w14:paraId="62FDF138" w14:textId="77777777" w:rsidR="00AB161D" w:rsidRPr="00E93D3C" w:rsidRDefault="00AB161D" w:rsidP="006E12B2">
      <w:pPr>
        <w:numPr>
          <w:ilvl w:val="2"/>
          <w:numId w:val="21"/>
        </w:numPr>
        <w:spacing w:after="0" w:line="240" w:lineRule="auto"/>
        <w:rPr>
          <w:b/>
          <w:bCs/>
          <w:lang w:val="en-US"/>
        </w:rPr>
      </w:pPr>
      <w:r w:rsidRPr="00E93D3C">
        <w:rPr>
          <w:b/>
          <w:bCs/>
          <w:lang w:val="en-US"/>
        </w:rPr>
        <w:t>Information UE should store for reporting:</w:t>
      </w:r>
    </w:p>
    <w:p w14:paraId="431BEF00" w14:textId="77777777" w:rsidR="00AB161D" w:rsidRPr="00E93D3C" w:rsidRDefault="00AB161D" w:rsidP="006E12B2">
      <w:pPr>
        <w:numPr>
          <w:ilvl w:val="3"/>
          <w:numId w:val="19"/>
        </w:numPr>
        <w:spacing w:after="0" w:line="240" w:lineRule="auto"/>
        <w:rPr>
          <w:b/>
          <w:bCs/>
          <w:lang w:val="en-US"/>
        </w:rPr>
      </w:pPr>
      <w:r w:rsidRPr="00E93D3C">
        <w:rPr>
          <w:b/>
          <w:bCs/>
          <w:lang w:val="en-US"/>
        </w:rPr>
        <w:t>Indication of RLF at source before CHO execution and recovery successful with CHO</w:t>
      </w:r>
    </w:p>
    <w:p w14:paraId="21AC9DEE" w14:textId="77777777" w:rsidR="00AB161D" w:rsidRPr="00E93D3C" w:rsidRDefault="00AB161D" w:rsidP="006E12B2">
      <w:pPr>
        <w:numPr>
          <w:ilvl w:val="3"/>
          <w:numId w:val="19"/>
        </w:numPr>
        <w:spacing w:after="0" w:line="240" w:lineRule="auto"/>
        <w:rPr>
          <w:b/>
          <w:bCs/>
          <w:lang w:val="en-US"/>
        </w:rPr>
      </w:pPr>
      <w:r w:rsidRPr="00E93D3C">
        <w:rPr>
          <w:b/>
          <w:bCs/>
          <w:lang w:val="en-US"/>
        </w:rPr>
        <w:t>The execution condition that is configured to the UE (per candidate cell)</w:t>
      </w:r>
    </w:p>
    <w:p w14:paraId="76337F83"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Corresponding measurements for candidate cells </w:t>
      </w:r>
    </w:p>
    <w:p w14:paraId="30AFAC71" w14:textId="77777777" w:rsidR="00AB161D" w:rsidRPr="00E93D3C" w:rsidRDefault="00AB161D" w:rsidP="006E12B2">
      <w:pPr>
        <w:numPr>
          <w:ilvl w:val="3"/>
          <w:numId w:val="19"/>
        </w:numPr>
        <w:spacing w:after="0" w:line="240" w:lineRule="auto"/>
        <w:rPr>
          <w:b/>
          <w:bCs/>
          <w:lang w:val="en-US"/>
        </w:rPr>
      </w:pPr>
      <w:r w:rsidRPr="00E93D3C">
        <w:rPr>
          <w:b/>
          <w:bCs/>
          <w:lang w:val="en-US"/>
        </w:rPr>
        <w:t>Corresponding cell I</w:t>
      </w:r>
      <w:r>
        <w:rPr>
          <w:b/>
          <w:bCs/>
          <w:lang w:val="en-US"/>
        </w:rPr>
        <w:t>D</w:t>
      </w:r>
    </w:p>
    <w:p w14:paraId="5E773B99" w14:textId="77777777" w:rsidR="00AB161D" w:rsidRPr="00E93D3C" w:rsidRDefault="00AB161D" w:rsidP="006E12B2">
      <w:pPr>
        <w:numPr>
          <w:ilvl w:val="3"/>
          <w:numId w:val="19"/>
        </w:numPr>
        <w:spacing w:after="0" w:line="240" w:lineRule="auto"/>
        <w:rPr>
          <w:b/>
          <w:bCs/>
          <w:lang w:val="en-US"/>
        </w:rPr>
      </w:pPr>
      <w:r w:rsidRPr="00E93D3C">
        <w:rPr>
          <w:b/>
          <w:bCs/>
          <w:lang w:val="en-US"/>
        </w:rPr>
        <w:t>Time of receiving condition configuration</w:t>
      </w:r>
    </w:p>
    <w:p w14:paraId="1F36408A" w14:textId="77777777" w:rsidR="00AB161D" w:rsidRPr="00E93D3C" w:rsidRDefault="00AB161D" w:rsidP="006E12B2">
      <w:pPr>
        <w:numPr>
          <w:ilvl w:val="3"/>
          <w:numId w:val="19"/>
        </w:numPr>
        <w:spacing w:after="0" w:line="240" w:lineRule="auto"/>
        <w:rPr>
          <w:b/>
          <w:bCs/>
          <w:lang w:val="en-US"/>
        </w:rPr>
      </w:pPr>
      <w:r w:rsidRPr="00E93D3C">
        <w:rPr>
          <w:b/>
          <w:bCs/>
          <w:lang w:val="en-US"/>
        </w:rPr>
        <w:t>Time of RLF at source</w:t>
      </w:r>
    </w:p>
    <w:p w14:paraId="7F56AD72" w14:textId="77777777" w:rsidR="00AB161D" w:rsidRPr="00E93D3C" w:rsidRDefault="00AB161D" w:rsidP="006E12B2">
      <w:pPr>
        <w:numPr>
          <w:ilvl w:val="3"/>
          <w:numId w:val="19"/>
        </w:numPr>
        <w:spacing w:after="0" w:line="240" w:lineRule="auto"/>
        <w:rPr>
          <w:b/>
          <w:bCs/>
          <w:lang w:val="en-US"/>
        </w:rPr>
      </w:pPr>
      <w:r w:rsidRPr="00E93D3C">
        <w:rPr>
          <w:b/>
          <w:bCs/>
          <w:lang w:val="en-US"/>
        </w:rPr>
        <w:t>Recovery cell information (includes cell ID, measurement, RACH information, time etc)</w:t>
      </w:r>
    </w:p>
    <w:p w14:paraId="3B48DAE9" w14:textId="77777777" w:rsidR="00AB161D" w:rsidRPr="00E93D3C" w:rsidRDefault="00AB161D" w:rsidP="006E12B2">
      <w:pPr>
        <w:numPr>
          <w:ilvl w:val="1"/>
          <w:numId w:val="22"/>
        </w:numPr>
        <w:spacing w:after="0" w:line="240" w:lineRule="auto"/>
        <w:rPr>
          <w:b/>
          <w:bCs/>
          <w:lang w:val="en-US"/>
        </w:rPr>
      </w:pPr>
      <w:r w:rsidRPr="00E93D3C">
        <w:rPr>
          <w:b/>
          <w:bCs/>
          <w:lang w:val="en-US"/>
        </w:rPr>
        <w:t xml:space="preserve">Case 1-2: RLF in source cell before CHO execution but recovery failure using CHO </w:t>
      </w:r>
    </w:p>
    <w:p w14:paraId="7502F714" w14:textId="77777777" w:rsidR="00AB161D" w:rsidRPr="00E93D3C" w:rsidRDefault="00AB161D" w:rsidP="006E12B2">
      <w:pPr>
        <w:numPr>
          <w:ilvl w:val="2"/>
          <w:numId w:val="23"/>
        </w:numPr>
        <w:spacing w:after="0" w:line="240" w:lineRule="auto"/>
        <w:rPr>
          <w:b/>
          <w:bCs/>
          <w:lang w:val="en-US"/>
        </w:rPr>
      </w:pPr>
      <w:r w:rsidRPr="00E93D3C">
        <w:rPr>
          <w:b/>
          <w:bCs/>
          <w:lang w:val="en-US"/>
        </w:rPr>
        <w:t>Information UE should store for reporting:</w:t>
      </w:r>
    </w:p>
    <w:p w14:paraId="0DCDC3B0" w14:textId="77777777" w:rsidR="00AB161D" w:rsidRPr="00E93D3C" w:rsidRDefault="00AB161D" w:rsidP="006E12B2">
      <w:pPr>
        <w:numPr>
          <w:ilvl w:val="3"/>
          <w:numId w:val="19"/>
        </w:numPr>
        <w:spacing w:after="0" w:line="240" w:lineRule="auto"/>
        <w:rPr>
          <w:b/>
          <w:bCs/>
          <w:lang w:val="en-US"/>
        </w:rPr>
      </w:pPr>
      <w:r w:rsidRPr="00E93D3C">
        <w:rPr>
          <w:b/>
          <w:bCs/>
          <w:lang w:val="en-US"/>
        </w:rPr>
        <w:t>Indication of RLF at source before CHO execution and recovery failure with CHO</w:t>
      </w:r>
    </w:p>
    <w:p w14:paraId="29D8EF83" w14:textId="77777777" w:rsidR="00AB161D" w:rsidRPr="00E93D3C" w:rsidRDefault="00AB161D" w:rsidP="006E12B2">
      <w:pPr>
        <w:numPr>
          <w:ilvl w:val="3"/>
          <w:numId w:val="19"/>
        </w:numPr>
        <w:spacing w:after="0" w:line="240" w:lineRule="auto"/>
        <w:rPr>
          <w:b/>
          <w:bCs/>
          <w:lang w:val="en-US"/>
        </w:rPr>
      </w:pPr>
      <w:r w:rsidRPr="00E93D3C">
        <w:rPr>
          <w:b/>
          <w:bCs/>
          <w:lang w:val="en-US"/>
        </w:rPr>
        <w:t>The execution condition that is configured to the UE (per candidate cell)</w:t>
      </w:r>
    </w:p>
    <w:p w14:paraId="02692D64"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Corresponding measurements for candidate cells </w:t>
      </w:r>
    </w:p>
    <w:p w14:paraId="17FEFCAB" w14:textId="77777777" w:rsidR="00AB161D" w:rsidRPr="00E93D3C" w:rsidRDefault="00AB161D" w:rsidP="006E12B2">
      <w:pPr>
        <w:numPr>
          <w:ilvl w:val="3"/>
          <w:numId w:val="19"/>
        </w:numPr>
        <w:spacing w:after="0" w:line="240" w:lineRule="auto"/>
        <w:rPr>
          <w:b/>
          <w:bCs/>
          <w:lang w:val="en-US"/>
        </w:rPr>
      </w:pPr>
      <w:r w:rsidRPr="00E93D3C">
        <w:rPr>
          <w:b/>
          <w:bCs/>
          <w:lang w:val="en-US"/>
        </w:rPr>
        <w:t>Corresponding cell ID</w:t>
      </w:r>
    </w:p>
    <w:p w14:paraId="2C2FED76"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Time of receiving condition configuration </w:t>
      </w:r>
    </w:p>
    <w:p w14:paraId="45B5A155"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Time of RLF at source </w:t>
      </w:r>
    </w:p>
    <w:p w14:paraId="63FB0F12" w14:textId="77777777" w:rsidR="00AB161D" w:rsidRPr="00E93D3C" w:rsidRDefault="00AB161D" w:rsidP="006E12B2">
      <w:pPr>
        <w:numPr>
          <w:ilvl w:val="3"/>
          <w:numId w:val="19"/>
        </w:numPr>
        <w:spacing w:after="0" w:line="240" w:lineRule="auto"/>
        <w:rPr>
          <w:b/>
          <w:bCs/>
          <w:lang w:val="en-US"/>
        </w:rPr>
      </w:pPr>
      <w:r w:rsidRPr="00E93D3C">
        <w:rPr>
          <w:b/>
          <w:bCs/>
          <w:lang w:val="en-US"/>
        </w:rPr>
        <w:t>Recovery cell information (includes cell ID, measurement, RACH information, time etc)</w:t>
      </w:r>
    </w:p>
    <w:p w14:paraId="317E1389" w14:textId="77777777" w:rsidR="00AB161D" w:rsidRPr="00E93D3C" w:rsidRDefault="00AB161D" w:rsidP="006E12B2">
      <w:pPr>
        <w:numPr>
          <w:ilvl w:val="1"/>
          <w:numId w:val="22"/>
        </w:numPr>
        <w:spacing w:after="0" w:line="240" w:lineRule="auto"/>
        <w:rPr>
          <w:b/>
          <w:bCs/>
          <w:lang w:val="en-US"/>
        </w:rPr>
      </w:pPr>
      <w:r w:rsidRPr="00E93D3C">
        <w:rPr>
          <w:b/>
          <w:bCs/>
          <w:lang w:val="en-US"/>
        </w:rPr>
        <w:t>Case 1-3: Reestablishment</w:t>
      </w:r>
    </w:p>
    <w:p w14:paraId="4CC03B1F" w14:textId="77777777" w:rsidR="00AB161D" w:rsidRPr="00E93D3C" w:rsidRDefault="00AB161D" w:rsidP="006E12B2">
      <w:pPr>
        <w:numPr>
          <w:ilvl w:val="2"/>
          <w:numId w:val="23"/>
        </w:numPr>
        <w:spacing w:after="0" w:line="240" w:lineRule="auto"/>
        <w:rPr>
          <w:b/>
          <w:bCs/>
          <w:lang w:val="en-US"/>
        </w:rPr>
      </w:pPr>
      <w:r w:rsidRPr="00E93D3C">
        <w:rPr>
          <w:b/>
          <w:bCs/>
          <w:lang w:val="en-US"/>
        </w:rPr>
        <w:t>In this case, there is no candidate cells are good enough during cell selection after failure</w:t>
      </w:r>
    </w:p>
    <w:p w14:paraId="05A8F1A0" w14:textId="77777777" w:rsidR="00AB161D" w:rsidRPr="00E93D3C" w:rsidRDefault="00AB161D" w:rsidP="006E12B2">
      <w:pPr>
        <w:numPr>
          <w:ilvl w:val="2"/>
          <w:numId w:val="23"/>
        </w:numPr>
        <w:spacing w:after="0" w:line="240" w:lineRule="auto"/>
        <w:rPr>
          <w:b/>
          <w:bCs/>
          <w:lang w:val="en-US"/>
        </w:rPr>
      </w:pPr>
      <w:r w:rsidRPr="00E93D3C">
        <w:rPr>
          <w:b/>
          <w:bCs/>
          <w:lang w:val="en-US"/>
        </w:rPr>
        <w:t>Information UE should store for reporting:</w:t>
      </w:r>
    </w:p>
    <w:p w14:paraId="3D4A470A" w14:textId="77777777" w:rsidR="00AB161D" w:rsidRPr="00E93D3C" w:rsidRDefault="00AB161D" w:rsidP="006E12B2">
      <w:pPr>
        <w:numPr>
          <w:ilvl w:val="3"/>
          <w:numId w:val="19"/>
        </w:numPr>
        <w:spacing w:after="0" w:line="240" w:lineRule="auto"/>
        <w:rPr>
          <w:b/>
          <w:bCs/>
          <w:lang w:val="en-US"/>
        </w:rPr>
      </w:pPr>
      <w:r w:rsidRPr="00E93D3C">
        <w:rPr>
          <w:b/>
          <w:bCs/>
          <w:lang w:val="en-US"/>
        </w:rPr>
        <w:t>Indication of reestablishment after CHO recovery failure</w:t>
      </w:r>
    </w:p>
    <w:p w14:paraId="65942226" w14:textId="77777777" w:rsidR="00AB161D" w:rsidRPr="00E93D3C" w:rsidRDefault="00AB161D" w:rsidP="006E12B2">
      <w:pPr>
        <w:numPr>
          <w:ilvl w:val="3"/>
          <w:numId w:val="19"/>
        </w:numPr>
        <w:spacing w:after="0" w:line="240" w:lineRule="auto"/>
        <w:rPr>
          <w:b/>
          <w:bCs/>
          <w:lang w:val="en-US"/>
        </w:rPr>
      </w:pPr>
      <w:r w:rsidRPr="00E93D3C">
        <w:rPr>
          <w:b/>
          <w:bCs/>
          <w:lang w:val="en-US"/>
        </w:rPr>
        <w:t>The execution condition that is configured to the UE (per candidate cell)</w:t>
      </w:r>
    </w:p>
    <w:p w14:paraId="7EEEEBA2"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Corresponding measurements for candidate cells </w:t>
      </w:r>
    </w:p>
    <w:p w14:paraId="2ED2B245"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Corresponding cell ID </w:t>
      </w:r>
    </w:p>
    <w:p w14:paraId="640DC3D3"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Time of receiving condition configuration </w:t>
      </w:r>
    </w:p>
    <w:p w14:paraId="7F1E6FC8" w14:textId="77777777" w:rsidR="00AB161D" w:rsidRPr="00E93D3C" w:rsidRDefault="00AB161D" w:rsidP="006E12B2">
      <w:pPr>
        <w:numPr>
          <w:ilvl w:val="3"/>
          <w:numId w:val="19"/>
        </w:numPr>
        <w:spacing w:after="0" w:line="240" w:lineRule="auto"/>
        <w:rPr>
          <w:b/>
          <w:bCs/>
          <w:lang w:val="en-US"/>
        </w:rPr>
      </w:pPr>
      <w:r w:rsidRPr="00E93D3C">
        <w:rPr>
          <w:b/>
          <w:bCs/>
          <w:lang w:val="en-US"/>
        </w:rPr>
        <w:t xml:space="preserve">Time of RLF at source </w:t>
      </w:r>
    </w:p>
    <w:p w14:paraId="4DB34EB5" w14:textId="77777777" w:rsidR="00AB161D" w:rsidRPr="00E93D3C" w:rsidRDefault="00AB161D" w:rsidP="006E12B2">
      <w:pPr>
        <w:numPr>
          <w:ilvl w:val="3"/>
          <w:numId w:val="19"/>
        </w:numPr>
        <w:spacing w:after="0" w:line="240" w:lineRule="auto"/>
        <w:rPr>
          <w:b/>
          <w:bCs/>
          <w:lang w:val="en-US"/>
        </w:rPr>
      </w:pPr>
      <w:r w:rsidRPr="00E93D3C">
        <w:rPr>
          <w:b/>
          <w:bCs/>
          <w:lang w:val="en-US"/>
        </w:rPr>
        <w:t>Recovery cell information (includes cell ID, measurement, RACH information, time etc)</w:t>
      </w:r>
    </w:p>
    <w:p w14:paraId="72DF43C0" w14:textId="77777777" w:rsidR="00AB161D" w:rsidRPr="00E93D3C" w:rsidRDefault="00AB161D" w:rsidP="006E12B2">
      <w:pPr>
        <w:numPr>
          <w:ilvl w:val="3"/>
          <w:numId w:val="19"/>
        </w:numPr>
        <w:spacing w:after="0" w:line="240" w:lineRule="auto"/>
        <w:rPr>
          <w:b/>
          <w:bCs/>
          <w:lang w:val="en-US"/>
        </w:rPr>
      </w:pPr>
      <w:r w:rsidRPr="00E93D3C">
        <w:rPr>
          <w:b/>
          <w:bCs/>
          <w:lang w:val="en-US"/>
        </w:rPr>
        <w:lastRenderedPageBreak/>
        <w:t>Cell information during cell selection (includes cell ID, measurement, RACH information, time etc)</w:t>
      </w:r>
    </w:p>
    <w:p w14:paraId="7A372052" w14:textId="77777777" w:rsidR="00AB161D" w:rsidRPr="00E93D3C" w:rsidRDefault="00AB161D" w:rsidP="006E12B2">
      <w:pPr>
        <w:numPr>
          <w:ilvl w:val="1"/>
          <w:numId w:val="22"/>
        </w:numPr>
        <w:spacing w:after="0" w:line="240" w:lineRule="auto"/>
        <w:rPr>
          <w:b/>
          <w:bCs/>
          <w:lang w:val="en-US"/>
        </w:rPr>
      </w:pPr>
      <w:r w:rsidRPr="00E93D3C">
        <w:rPr>
          <w:b/>
          <w:bCs/>
          <w:lang w:val="en-US"/>
        </w:rPr>
        <w:t>Case 2-1: CHO failure and then recovery successfully based on CHO</w:t>
      </w:r>
    </w:p>
    <w:p w14:paraId="2FDFE87E" w14:textId="77777777" w:rsidR="00AB161D" w:rsidRPr="00E93D3C" w:rsidRDefault="00AB161D" w:rsidP="006E12B2">
      <w:pPr>
        <w:numPr>
          <w:ilvl w:val="2"/>
          <w:numId w:val="23"/>
        </w:numPr>
        <w:spacing w:after="0" w:line="240" w:lineRule="auto"/>
        <w:rPr>
          <w:b/>
          <w:bCs/>
          <w:lang w:val="en-US"/>
        </w:rPr>
      </w:pPr>
      <w:r w:rsidRPr="00E93D3C">
        <w:rPr>
          <w:b/>
          <w:bCs/>
          <w:lang w:val="en-US"/>
        </w:rPr>
        <w:t>In this case, the CHO failure and UE perform recovery using CHO and successful</w:t>
      </w:r>
    </w:p>
    <w:p w14:paraId="3BE7099B" w14:textId="77777777" w:rsidR="00AB161D" w:rsidRPr="00E93D3C" w:rsidRDefault="00AB161D" w:rsidP="006E12B2">
      <w:pPr>
        <w:numPr>
          <w:ilvl w:val="2"/>
          <w:numId w:val="23"/>
        </w:numPr>
        <w:spacing w:after="0" w:line="240" w:lineRule="auto"/>
        <w:rPr>
          <w:b/>
          <w:bCs/>
          <w:lang w:val="en-US"/>
        </w:rPr>
      </w:pPr>
      <w:r w:rsidRPr="00E93D3C">
        <w:rPr>
          <w:b/>
          <w:bCs/>
          <w:lang w:val="en-US"/>
        </w:rPr>
        <w:t>Information UE should store for reporting:</w:t>
      </w:r>
    </w:p>
    <w:p w14:paraId="2968655D" w14:textId="77777777" w:rsidR="00AB161D" w:rsidRPr="00E93D3C" w:rsidRDefault="00AB161D" w:rsidP="006E12B2">
      <w:pPr>
        <w:numPr>
          <w:ilvl w:val="3"/>
          <w:numId w:val="24"/>
        </w:numPr>
        <w:spacing w:after="0" w:line="240" w:lineRule="auto"/>
        <w:rPr>
          <w:b/>
          <w:bCs/>
          <w:lang w:val="en-US"/>
        </w:rPr>
      </w:pPr>
      <w:r w:rsidRPr="00E93D3C">
        <w:rPr>
          <w:b/>
          <w:bCs/>
          <w:lang w:val="en-US"/>
        </w:rPr>
        <w:t>Indication of CHO failure and CHO recovery success</w:t>
      </w:r>
    </w:p>
    <w:p w14:paraId="25056366" w14:textId="77777777" w:rsidR="00AB161D" w:rsidRPr="00E93D3C" w:rsidRDefault="00AB161D" w:rsidP="006E12B2">
      <w:pPr>
        <w:numPr>
          <w:ilvl w:val="3"/>
          <w:numId w:val="24"/>
        </w:numPr>
        <w:spacing w:after="0" w:line="240" w:lineRule="auto"/>
        <w:rPr>
          <w:b/>
          <w:bCs/>
          <w:lang w:val="en-US"/>
        </w:rPr>
      </w:pPr>
      <w:bookmarkStart w:id="27" w:name="_Hlk54681701"/>
      <w:r w:rsidRPr="00E93D3C">
        <w:rPr>
          <w:b/>
          <w:bCs/>
          <w:lang w:val="en-US"/>
        </w:rPr>
        <w:t>Source cell measurement when CHO failure happens</w:t>
      </w:r>
      <w:bookmarkEnd w:id="27"/>
    </w:p>
    <w:p w14:paraId="5AC305E3" w14:textId="77777777" w:rsidR="00AB161D" w:rsidRPr="00E93D3C" w:rsidRDefault="00AB161D" w:rsidP="006E12B2">
      <w:pPr>
        <w:numPr>
          <w:ilvl w:val="3"/>
          <w:numId w:val="24"/>
        </w:numPr>
        <w:spacing w:after="0" w:line="240" w:lineRule="auto"/>
        <w:rPr>
          <w:b/>
          <w:bCs/>
          <w:lang w:val="en-US"/>
        </w:rPr>
      </w:pPr>
      <w:r w:rsidRPr="00E93D3C">
        <w:rPr>
          <w:b/>
          <w:bCs/>
          <w:lang w:val="en-US"/>
        </w:rPr>
        <w:t>The execution condition that is configured to the UE (per candidate cell)</w:t>
      </w:r>
    </w:p>
    <w:p w14:paraId="06C5BA66" w14:textId="77777777" w:rsidR="00AB161D" w:rsidRPr="00E93D3C" w:rsidRDefault="00AB161D" w:rsidP="006E12B2">
      <w:pPr>
        <w:numPr>
          <w:ilvl w:val="3"/>
          <w:numId w:val="24"/>
        </w:numPr>
        <w:spacing w:after="0" w:line="240" w:lineRule="auto"/>
        <w:rPr>
          <w:b/>
          <w:bCs/>
          <w:lang w:val="en-US"/>
        </w:rPr>
      </w:pPr>
      <w:r w:rsidRPr="00E93D3C">
        <w:rPr>
          <w:b/>
          <w:bCs/>
          <w:lang w:val="en-US"/>
        </w:rPr>
        <w:t>Corresponding measurements for candidate cells</w:t>
      </w:r>
    </w:p>
    <w:p w14:paraId="6A8C81DE" w14:textId="77777777" w:rsidR="00AB161D" w:rsidRPr="00E93D3C" w:rsidRDefault="00AB161D" w:rsidP="006E12B2">
      <w:pPr>
        <w:numPr>
          <w:ilvl w:val="3"/>
          <w:numId w:val="24"/>
        </w:numPr>
        <w:spacing w:after="0" w:line="240" w:lineRule="auto"/>
        <w:rPr>
          <w:b/>
          <w:bCs/>
          <w:lang w:val="en-US"/>
        </w:rPr>
      </w:pPr>
      <w:r w:rsidRPr="00E93D3C">
        <w:rPr>
          <w:b/>
          <w:bCs/>
          <w:lang w:val="en-US"/>
        </w:rPr>
        <w:t xml:space="preserve">Corresponding cell ID </w:t>
      </w:r>
    </w:p>
    <w:p w14:paraId="2B5EFEF0" w14:textId="77777777" w:rsidR="00AB161D" w:rsidRPr="00E93D3C" w:rsidRDefault="00AB161D" w:rsidP="006E12B2">
      <w:pPr>
        <w:numPr>
          <w:ilvl w:val="3"/>
          <w:numId w:val="24"/>
        </w:numPr>
        <w:spacing w:after="0" w:line="240" w:lineRule="auto"/>
        <w:rPr>
          <w:b/>
          <w:bCs/>
          <w:lang w:val="en-US"/>
        </w:rPr>
      </w:pPr>
      <w:r w:rsidRPr="00E93D3C">
        <w:rPr>
          <w:b/>
          <w:bCs/>
          <w:lang w:val="en-US"/>
        </w:rPr>
        <w:t xml:space="preserve">Time of receiving condition configuration </w:t>
      </w:r>
    </w:p>
    <w:p w14:paraId="7666F621" w14:textId="77777777" w:rsidR="00AB161D" w:rsidRPr="00E93D3C" w:rsidRDefault="00AB161D" w:rsidP="006E12B2">
      <w:pPr>
        <w:numPr>
          <w:ilvl w:val="3"/>
          <w:numId w:val="24"/>
        </w:numPr>
        <w:spacing w:after="0" w:line="240" w:lineRule="auto"/>
        <w:rPr>
          <w:b/>
          <w:bCs/>
          <w:lang w:val="en-US"/>
        </w:rPr>
      </w:pPr>
      <w:r w:rsidRPr="00E93D3C">
        <w:rPr>
          <w:b/>
          <w:bCs/>
          <w:lang w:val="en-US"/>
        </w:rPr>
        <w:t xml:space="preserve">CHO Execution cell information (includes cell ID, measurement, RACH information, time perform CHO execution etc </w:t>
      </w:r>
    </w:p>
    <w:p w14:paraId="66FD51FD" w14:textId="77777777" w:rsidR="00AB161D" w:rsidRPr="00E93D3C" w:rsidRDefault="00AB161D" w:rsidP="006E12B2">
      <w:pPr>
        <w:numPr>
          <w:ilvl w:val="3"/>
          <w:numId w:val="24"/>
        </w:numPr>
        <w:spacing w:after="0" w:line="240" w:lineRule="auto"/>
        <w:rPr>
          <w:b/>
          <w:bCs/>
          <w:lang w:val="en-US"/>
        </w:rPr>
      </w:pPr>
      <w:r w:rsidRPr="00E93D3C">
        <w:rPr>
          <w:b/>
          <w:bCs/>
          <w:lang w:val="en-US"/>
        </w:rPr>
        <w:t>Recovery cell information (includes cell ID, measurement, RACH information, time etc)</w:t>
      </w:r>
    </w:p>
    <w:p w14:paraId="1F3F3672" w14:textId="77777777" w:rsidR="00AB161D" w:rsidRPr="00E93D3C" w:rsidRDefault="00AB161D" w:rsidP="006E12B2">
      <w:pPr>
        <w:numPr>
          <w:ilvl w:val="1"/>
          <w:numId w:val="22"/>
        </w:numPr>
        <w:spacing w:after="0" w:line="240" w:lineRule="auto"/>
        <w:rPr>
          <w:b/>
          <w:bCs/>
          <w:lang w:val="en-US"/>
        </w:rPr>
      </w:pPr>
      <w:r w:rsidRPr="00E93D3C">
        <w:rPr>
          <w:b/>
          <w:bCs/>
          <w:lang w:val="en-US"/>
        </w:rPr>
        <w:t>Case 2-2: CHO failure and then recovery failure based on CHO</w:t>
      </w:r>
    </w:p>
    <w:p w14:paraId="57187D98" w14:textId="77777777" w:rsidR="00AB161D" w:rsidRPr="00E93D3C" w:rsidRDefault="00AB161D" w:rsidP="006E12B2">
      <w:pPr>
        <w:numPr>
          <w:ilvl w:val="2"/>
          <w:numId w:val="23"/>
        </w:numPr>
        <w:spacing w:after="0" w:line="240" w:lineRule="auto"/>
        <w:rPr>
          <w:b/>
          <w:bCs/>
          <w:lang w:val="en-US"/>
        </w:rPr>
      </w:pPr>
      <w:r w:rsidRPr="00E93D3C">
        <w:rPr>
          <w:b/>
          <w:bCs/>
          <w:lang w:val="en-US"/>
        </w:rPr>
        <w:t>Information UE should store for reporting:</w:t>
      </w:r>
    </w:p>
    <w:p w14:paraId="61970350" w14:textId="77777777" w:rsidR="00AB161D" w:rsidRPr="00E93D3C" w:rsidRDefault="00AB161D" w:rsidP="006E12B2">
      <w:pPr>
        <w:numPr>
          <w:ilvl w:val="3"/>
          <w:numId w:val="25"/>
        </w:numPr>
        <w:spacing w:after="0" w:line="240" w:lineRule="auto"/>
        <w:rPr>
          <w:b/>
          <w:bCs/>
          <w:lang w:val="en-US"/>
        </w:rPr>
      </w:pPr>
      <w:r w:rsidRPr="00E93D3C">
        <w:rPr>
          <w:b/>
          <w:bCs/>
          <w:lang w:val="en-US"/>
        </w:rPr>
        <w:t>Indication of CHO failure and CHO recovery failure</w:t>
      </w:r>
    </w:p>
    <w:p w14:paraId="7966FEC2" w14:textId="77777777" w:rsidR="00AB161D" w:rsidRPr="00E93D3C" w:rsidRDefault="00AB161D" w:rsidP="006E12B2">
      <w:pPr>
        <w:numPr>
          <w:ilvl w:val="3"/>
          <w:numId w:val="25"/>
        </w:numPr>
        <w:spacing w:after="0" w:line="240" w:lineRule="auto"/>
        <w:rPr>
          <w:b/>
          <w:bCs/>
          <w:lang w:val="en-US"/>
        </w:rPr>
      </w:pPr>
      <w:r w:rsidRPr="00E93D3C">
        <w:rPr>
          <w:b/>
          <w:bCs/>
          <w:lang w:val="en-US"/>
        </w:rPr>
        <w:t>Source cell measurement when CHO failure happens</w:t>
      </w:r>
    </w:p>
    <w:p w14:paraId="7F484B7D" w14:textId="77777777" w:rsidR="00AB161D" w:rsidRPr="00E93D3C" w:rsidRDefault="00AB161D" w:rsidP="006E12B2">
      <w:pPr>
        <w:numPr>
          <w:ilvl w:val="3"/>
          <w:numId w:val="25"/>
        </w:numPr>
        <w:spacing w:after="0" w:line="240" w:lineRule="auto"/>
        <w:rPr>
          <w:b/>
          <w:bCs/>
          <w:lang w:val="en-US"/>
        </w:rPr>
      </w:pPr>
      <w:r w:rsidRPr="00E93D3C">
        <w:rPr>
          <w:b/>
          <w:bCs/>
          <w:lang w:val="en-US"/>
        </w:rPr>
        <w:t>The execution condition that is configured to the UE (per candidate cell)</w:t>
      </w:r>
    </w:p>
    <w:p w14:paraId="1384F3B9" w14:textId="77777777" w:rsidR="00AB161D" w:rsidRPr="00E93D3C" w:rsidRDefault="00AB161D" w:rsidP="006E12B2">
      <w:pPr>
        <w:numPr>
          <w:ilvl w:val="3"/>
          <w:numId w:val="25"/>
        </w:numPr>
        <w:spacing w:after="0" w:line="240" w:lineRule="auto"/>
        <w:rPr>
          <w:b/>
          <w:bCs/>
          <w:lang w:val="en-US"/>
        </w:rPr>
      </w:pPr>
      <w:r w:rsidRPr="00E93D3C">
        <w:rPr>
          <w:b/>
          <w:bCs/>
          <w:lang w:val="en-US"/>
        </w:rPr>
        <w:t xml:space="preserve">Corresponding measurements for candidate cells </w:t>
      </w:r>
    </w:p>
    <w:p w14:paraId="6E86B6AD" w14:textId="77777777" w:rsidR="00AB161D" w:rsidRPr="00E93D3C" w:rsidRDefault="00AB161D" w:rsidP="006E12B2">
      <w:pPr>
        <w:numPr>
          <w:ilvl w:val="3"/>
          <w:numId w:val="25"/>
        </w:numPr>
        <w:spacing w:after="0" w:line="240" w:lineRule="auto"/>
        <w:rPr>
          <w:b/>
          <w:bCs/>
          <w:lang w:val="en-US"/>
        </w:rPr>
      </w:pPr>
      <w:r w:rsidRPr="00E93D3C">
        <w:rPr>
          <w:b/>
          <w:bCs/>
          <w:lang w:val="en-US"/>
        </w:rPr>
        <w:t>Corresponding cell ID</w:t>
      </w:r>
    </w:p>
    <w:p w14:paraId="411B0D13" w14:textId="77777777" w:rsidR="00AB161D" w:rsidRPr="00E93D3C" w:rsidRDefault="00AB161D" w:rsidP="006E12B2">
      <w:pPr>
        <w:numPr>
          <w:ilvl w:val="3"/>
          <w:numId w:val="25"/>
        </w:numPr>
        <w:spacing w:after="0" w:line="240" w:lineRule="auto"/>
        <w:rPr>
          <w:b/>
          <w:bCs/>
          <w:lang w:val="en-US"/>
        </w:rPr>
      </w:pPr>
      <w:r w:rsidRPr="00E93D3C">
        <w:rPr>
          <w:b/>
          <w:bCs/>
          <w:lang w:val="en-US"/>
        </w:rPr>
        <w:t xml:space="preserve">Time of receiving condition configuration </w:t>
      </w:r>
    </w:p>
    <w:p w14:paraId="45D1600D" w14:textId="77777777" w:rsidR="00AB161D" w:rsidRPr="00E93D3C" w:rsidRDefault="00AB161D" w:rsidP="006E12B2">
      <w:pPr>
        <w:numPr>
          <w:ilvl w:val="3"/>
          <w:numId w:val="25"/>
        </w:numPr>
        <w:spacing w:after="0" w:line="240" w:lineRule="auto"/>
        <w:rPr>
          <w:b/>
          <w:bCs/>
          <w:lang w:val="en-US"/>
        </w:rPr>
      </w:pPr>
      <w:r w:rsidRPr="00E93D3C">
        <w:rPr>
          <w:b/>
          <w:bCs/>
          <w:lang w:val="en-US"/>
        </w:rPr>
        <w:t xml:space="preserve">CHO Execution cell information (includes cell ID, measurement, RACH information, time perform CHO execution etc </w:t>
      </w:r>
      <w:r>
        <w:rPr>
          <w:b/>
          <w:bCs/>
          <w:lang w:val="en-US"/>
        </w:rPr>
        <w:t xml:space="preserve"> </w:t>
      </w:r>
    </w:p>
    <w:p w14:paraId="0C5EBDE0" w14:textId="77777777" w:rsidR="00AB161D" w:rsidRPr="00E93D3C" w:rsidRDefault="00AB161D" w:rsidP="006E12B2">
      <w:pPr>
        <w:numPr>
          <w:ilvl w:val="3"/>
          <w:numId w:val="25"/>
        </w:numPr>
        <w:spacing w:after="0" w:line="240" w:lineRule="auto"/>
        <w:rPr>
          <w:b/>
          <w:bCs/>
          <w:lang w:val="en-US"/>
        </w:rPr>
      </w:pPr>
      <w:r w:rsidRPr="00E93D3C">
        <w:rPr>
          <w:b/>
          <w:bCs/>
          <w:lang w:val="en-US"/>
        </w:rPr>
        <w:t>Recovery cell information (includes cell ID, measurement, RACH information, time etc)</w:t>
      </w:r>
    </w:p>
    <w:p w14:paraId="29A6E41D" w14:textId="77777777" w:rsidR="00AB161D" w:rsidRPr="00E93D3C" w:rsidRDefault="00AB161D" w:rsidP="006E12B2">
      <w:pPr>
        <w:numPr>
          <w:ilvl w:val="1"/>
          <w:numId w:val="22"/>
        </w:numPr>
        <w:spacing w:after="0" w:line="240" w:lineRule="auto"/>
        <w:rPr>
          <w:b/>
          <w:bCs/>
          <w:lang w:val="en-US"/>
        </w:rPr>
      </w:pPr>
      <w:r w:rsidRPr="00E93D3C">
        <w:rPr>
          <w:b/>
          <w:bCs/>
          <w:lang w:val="en-US"/>
        </w:rPr>
        <w:t>Case 2-3: reestablishment (no candidate cells are good during cell selection)</w:t>
      </w:r>
    </w:p>
    <w:p w14:paraId="0289E6AF" w14:textId="77777777" w:rsidR="00AB161D" w:rsidRPr="00E93D3C" w:rsidRDefault="00AB161D" w:rsidP="006E12B2">
      <w:pPr>
        <w:numPr>
          <w:ilvl w:val="2"/>
          <w:numId w:val="23"/>
        </w:numPr>
        <w:spacing w:after="0" w:line="240" w:lineRule="auto"/>
        <w:rPr>
          <w:b/>
          <w:bCs/>
          <w:lang w:val="en-US"/>
        </w:rPr>
      </w:pPr>
      <w:r w:rsidRPr="00E93D3C">
        <w:rPr>
          <w:b/>
          <w:bCs/>
          <w:lang w:val="en-US"/>
        </w:rPr>
        <w:t>Information UE should store for reporting:</w:t>
      </w:r>
    </w:p>
    <w:p w14:paraId="7F637940" w14:textId="77777777" w:rsidR="00AB161D" w:rsidRPr="00E93D3C" w:rsidRDefault="00AB161D" w:rsidP="006E12B2">
      <w:pPr>
        <w:numPr>
          <w:ilvl w:val="3"/>
          <w:numId w:val="26"/>
        </w:numPr>
        <w:spacing w:after="0" w:line="240" w:lineRule="auto"/>
        <w:rPr>
          <w:b/>
          <w:bCs/>
          <w:lang w:val="en-US"/>
        </w:rPr>
      </w:pPr>
      <w:r w:rsidRPr="00E93D3C">
        <w:rPr>
          <w:b/>
          <w:bCs/>
          <w:lang w:val="en-US"/>
        </w:rPr>
        <w:t xml:space="preserve">Indication of CHO failure and CHO recovery failure, </w:t>
      </w:r>
      <w:r>
        <w:rPr>
          <w:b/>
          <w:bCs/>
          <w:lang w:val="en-US"/>
        </w:rPr>
        <w:t xml:space="preserve"> </w:t>
      </w:r>
    </w:p>
    <w:p w14:paraId="262F7681" w14:textId="77777777" w:rsidR="00AB161D" w:rsidRPr="00E93D3C" w:rsidRDefault="00AB161D" w:rsidP="006E12B2">
      <w:pPr>
        <w:numPr>
          <w:ilvl w:val="3"/>
          <w:numId w:val="26"/>
        </w:numPr>
        <w:spacing w:after="0" w:line="240" w:lineRule="auto"/>
        <w:rPr>
          <w:b/>
          <w:bCs/>
          <w:lang w:val="en-US"/>
        </w:rPr>
      </w:pPr>
      <w:r w:rsidRPr="00E93D3C">
        <w:rPr>
          <w:b/>
          <w:bCs/>
          <w:lang w:val="en-US"/>
        </w:rPr>
        <w:t>Source cell measurement when CHO failure happens</w:t>
      </w:r>
    </w:p>
    <w:p w14:paraId="05E1ECC9" w14:textId="77777777" w:rsidR="00AB161D" w:rsidRPr="00E93D3C" w:rsidRDefault="00AB161D" w:rsidP="006E12B2">
      <w:pPr>
        <w:numPr>
          <w:ilvl w:val="3"/>
          <w:numId w:val="26"/>
        </w:numPr>
        <w:spacing w:after="0" w:line="240" w:lineRule="auto"/>
        <w:rPr>
          <w:b/>
          <w:bCs/>
          <w:lang w:val="en-US"/>
        </w:rPr>
      </w:pPr>
      <w:r w:rsidRPr="00E93D3C">
        <w:rPr>
          <w:b/>
          <w:bCs/>
          <w:lang w:val="en-US"/>
        </w:rPr>
        <w:t xml:space="preserve">The execution condition that is configured to the UE (per candidate cell), </w:t>
      </w:r>
      <w:r>
        <w:rPr>
          <w:b/>
          <w:bCs/>
          <w:lang w:val="en-US"/>
        </w:rPr>
        <w:t xml:space="preserve"> </w:t>
      </w:r>
    </w:p>
    <w:p w14:paraId="47459E28" w14:textId="77777777" w:rsidR="00AB161D" w:rsidRPr="00E93D3C" w:rsidRDefault="00AB161D" w:rsidP="006E12B2">
      <w:pPr>
        <w:numPr>
          <w:ilvl w:val="3"/>
          <w:numId w:val="26"/>
        </w:numPr>
        <w:spacing w:after="0" w:line="240" w:lineRule="auto"/>
        <w:rPr>
          <w:b/>
          <w:bCs/>
          <w:lang w:val="en-US"/>
        </w:rPr>
      </w:pPr>
      <w:r w:rsidRPr="00E93D3C">
        <w:rPr>
          <w:b/>
          <w:bCs/>
          <w:lang w:val="en-US"/>
        </w:rPr>
        <w:t xml:space="preserve">Corresponding measurements for candidate cells </w:t>
      </w:r>
      <w:r>
        <w:rPr>
          <w:b/>
          <w:bCs/>
          <w:lang w:val="en-US"/>
        </w:rPr>
        <w:t xml:space="preserve"> </w:t>
      </w:r>
    </w:p>
    <w:p w14:paraId="54D134C7" w14:textId="77777777" w:rsidR="00AB161D" w:rsidRPr="00E93D3C" w:rsidRDefault="00AB161D" w:rsidP="006E12B2">
      <w:pPr>
        <w:numPr>
          <w:ilvl w:val="3"/>
          <w:numId w:val="26"/>
        </w:numPr>
        <w:spacing w:after="0" w:line="240" w:lineRule="auto"/>
        <w:rPr>
          <w:b/>
          <w:bCs/>
          <w:lang w:val="en-US"/>
        </w:rPr>
      </w:pPr>
      <w:r w:rsidRPr="00E93D3C">
        <w:rPr>
          <w:b/>
          <w:bCs/>
          <w:lang w:val="en-US"/>
        </w:rPr>
        <w:t xml:space="preserve">Corresponding cell ID </w:t>
      </w:r>
      <w:r>
        <w:rPr>
          <w:b/>
          <w:bCs/>
          <w:lang w:val="en-US"/>
        </w:rPr>
        <w:t xml:space="preserve"> </w:t>
      </w:r>
    </w:p>
    <w:p w14:paraId="78E2A4BC" w14:textId="77777777" w:rsidR="00AB161D" w:rsidRPr="00E93D3C" w:rsidRDefault="00AB161D" w:rsidP="006E12B2">
      <w:pPr>
        <w:numPr>
          <w:ilvl w:val="3"/>
          <w:numId w:val="26"/>
        </w:numPr>
        <w:spacing w:after="0" w:line="240" w:lineRule="auto"/>
        <w:rPr>
          <w:b/>
          <w:bCs/>
          <w:lang w:val="en-US"/>
        </w:rPr>
      </w:pPr>
      <w:r w:rsidRPr="00E93D3C">
        <w:rPr>
          <w:b/>
          <w:bCs/>
          <w:lang w:val="en-US"/>
        </w:rPr>
        <w:t xml:space="preserve">Time of receiving condition configuration </w:t>
      </w:r>
      <w:r>
        <w:rPr>
          <w:b/>
          <w:bCs/>
          <w:lang w:val="en-US"/>
        </w:rPr>
        <w:t xml:space="preserve"> </w:t>
      </w:r>
    </w:p>
    <w:p w14:paraId="29D6B676" w14:textId="77777777" w:rsidR="00AB161D" w:rsidRPr="00E93D3C" w:rsidRDefault="00AB161D" w:rsidP="006E12B2">
      <w:pPr>
        <w:numPr>
          <w:ilvl w:val="3"/>
          <w:numId w:val="26"/>
        </w:numPr>
        <w:spacing w:after="0" w:line="240" w:lineRule="auto"/>
        <w:rPr>
          <w:b/>
          <w:bCs/>
          <w:lang w:val="en-US"/>
        </w:rPr>
      </w:pPr>
      <w:r w:rsidRPr="00E93D3C">
        <w:rPr>
          <w:b/>
          <w:bCs/>
          <w:lang w:val="en-US"/>
        </w:rPr>
        <w:t xml:space="preserve">CHO Execution cell information (includes cell ID, measurement, RACH information, time perform CHO execution etc </w:t>
      </w:r>
    </w:p>
    <w:p w14:paraId="2D229194" w14:textId="77777777" w:rsidR="00AB161D" w:rsidRPr="00E93D3C" w:rsidRDefault="00AB161D" w:rsidP="006E12B2">
      <w:pPr>
        <w:numPr>
          <w:ilvl w:val="3"/>
          <w:numId w:val="26"/>
        </w:numPr>
        <w:spacing w:after="0" w:line="240" w:lineRule="auto"/>
        <w:rPr>
          <w:b/>
          <w:bCs/>
          <w:lang w:val="en-US"/>
        </w:rPr>
      </w:pPr>
      <w:r w:rsidRPr="00E93D3C">
        <w:rPr>
          <w:b/>
          <w:bCs/>
          <w:lang w:val="en-US"/>
        </w:rPr>
        <w:t xml:space="preserve">Recovery cell information (includes cell ID, measurement, RACH information, time etc) </w:t>
      </w:r>
      <w:r>
        <w:rPr>
          <w:b/>
          <w:bCs/>
          <w:lang w:val="en-US"/>
        </w:rPr>
        <w:t xml:space="preserve"> </w:t>
      </w:r>
    </w:p>
    <w:p w14:paraId="2237A3E6" w14:textId="77777777" w:rsidR="00AB161D" w:rsidRPr="00E93D3C" w:rsidRDefault="00AB161D" w:rsidP="006E12B2">
      <w:pPr>
        <w:numPr>
          <w:ilvl w:val="3"/>
          <w:numId w:val="26"/>
        </w:numPr>
        <w:spacing w:after="0" w:line="240" w:lineRule="auto"/>
        <w:rPr>
          <w:b/>
          <w:bCs/>
          <w:lang w:val="en-US"/>
        </w:rPr>
      </w:pPr>
      <w:r w:rsidRPr="00E93D3C">
        <w:rPr>
          <w:b/>
          <w:bCs/>
          <w:lang w:val="en-US"/>
        </w:rPr>
        <w:t>Cell information during cell selection (includes cell ID, measurement, RACH information, time etc)</w:t>
      </w:r>
    </w:p>
    <w:p w14:paraId="4B976CD2" w14:textId="77777777" w:rsidR="00AB161D" w:rsidRPr="00D67AFC" w:rsidRDefault="00AB161D" w:rsidP="00AB161D">
      <w:pPr>
        <w:pStyle w:val="BodyText"/>
        <w:rPr>
          <w:rFonts w:eastAsiaTheme="minorEastAsia" w:cstheme="minorHAnsi"/>
          <w:bCs/>
        </w:rPr>
      </w:pPr>
    </w:p>
    <w:p w14:paraId="0B368BF5" w14:textId="61998251"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_Ref54598892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[3]</w:t>
      </w:r>
      <w:r>
        <w:rPr>
          <w:rFonts w:eastAsiaTheme="minorEastAsia" w:cstheme="minorHAnsi"/>
          <w:bCs/>
        </w:rPr>
        <w:fldChar w:fldCharType="end"/>
      </w:r>
      <w:r w:rsidRPr="0054701C">
        <w:rPr>
          <w:rFonts w:eastAsiaTheme="minorEastAsia" w:cstheme="minorHAnsi"/>
          <w:bCs/>
          <w:lang w:val="en-US"/>
        </w:rPr>
        <w:t>, OPPO proposes the following:</w:t>
      </w:r>
    </w:p>
    <w:p w14:paraId="46A3FD69" w14:textId="77777777" w:rsidR="00AB161D" w:rsidRDefault="00AB161D" w:rsidP="00AB161D">
      <w:pPr>
        <w:jc w:val="both"/>
        <w:rPr>
          <w:rFonts w:eastAsia="DengXian"/>
          <w:b/>
          <w:bCs/>
          <w:lang w:eastAsia="zh-CN"/>
        </w:rPr>
      </w:pPr>
      <w:r>
        <w:rPr>
          <w:rFonts w:eastAsia="DengXian"/>
          <w:b/>
          <w:bCs/>
          <w:lang w:eastAsia="zh-CN"/>
        </w:rPr>
        <w:lastRenderedPageBreak/>
        <w:t xml:space="preserve">Proposal 1: RAN2 to study the signalling procedure of reporting the CHO related successful handover report towards the target gNB after successful handover. </w:t>
      </w:r>
    </w:p>
    <w:p w14:paraId="1C3D82F5" w14:textId="77777777" w:rsidR="00AB161D" w:rsidRDefault="00AB161D" w:rsidP="00AB161D">
      <w:pPr>
        <w:jc w:val="both"/>
        <w:rPr>
          <w:rFonts w:eastAsia="DengXian"/>
          <w:b/>
          <w:bCs/>
          <w:lang w:eastAsia="zh-CN"/>
        </w:rPr>
      </w:pPr>
      <w:r>
        <w:rPr>
          <w:rFonts w:eastAsia="DengXian"/>
          <w:b/>
          <w:bCs/>
          <w:lang w:eastAsia="zh-CN"/>
        </w:rPr>
        <w:t>Proposal 2: RAN2 to agree that measurement results of the candidate cells collected up to the moment of performing CHO/HO, or measurement results of the neighbouring cells collected up to the moment of performing CHO/HO with information of candidate cells entries position in the list should be included in the CHO related successful handover report.</w:t>
      </w:r>
    </w:p>
    <w:p w14:paraId="7ED5B45C" w14:textId="77777777" w:rsidR="00AB161D" w:rsidRDefault="00AB161D" w:rsidP="00AB161D">
      <w:pPr>
        <w:jc w:val="both"/>
        <w:rPr>
          <w:rFonts w:eastAsia="DengXian"/>
          <w:b/>
          <w:bCs/>
          <w:lang w:eastAsia="zh-CN"/>
        </w:rPr>
      </w:pPr>
      <w:r>
        <w:rPr>
          <w:rFonts w:eastAsia="DengXian"/>
          <w:b/>
          <w:bCs/>
          <w:lang w:eastAsia="zh-CN"/>
        </w:rPr>
        <w:t>Proposal 3: RAN2 to agree that information (e.g., cell ID) of the cell wherein UE performs CHO/HO successfully should be included in the successful CHO/HO report, to let the network ensure that for the following similar HOs, CHO resources of such cells should be included in the HO command as well as the proper CHO execution condition.</w:t>
      </w:r>
    </w:p>
    <w:p w14:paraId="677538F0" w14:textId="77777777" w:rsidR="00AB161D" w:rsidRDefault="00AB161D" w:rsidP="00AB161D">
      <w:pPr>
        <w:jc w:val="both"/>
        <w:rPr>
          <w:rFonts w:eastAsia="DengXian"/>
          <w:b/>
          <w:bCs/>
          <w:lang w:eastAsia="zh-CN"/>
        </w:rPr>
      </w:pPr>
      <w:r>
        <w:rPr>
          <w:rFonts w:eastAsia="DengXian"/>
          <w:b/>
          <w:bCs/>
          <w:lang w:eastAsia="zh-CN"/>
        </w:rPr>
        <w:t>Proposal 4: RAN2 to agree that execution condition including the event(s) configured and corresponding CHO execution threshold-related information shall be included in the successful CHO/HO report.</w:t>
      </w:r>
    </w:p>
    <w:p w14:paraId="1716316C" w14:textId="77777777" w:rsidR="00AB161D" w:rsidRDefault="00AB161D" w:rsidP="00AB161D">
      <w:pPr>
        <w:jc w:val="both"/>
        <w:rPr>
          <w:rFonts w:eastAsia="DengXian"/>
          <w:b/>
          <w:bCs/>
          <w:lang w:eastAsia="zh-CN"/>
        </w:rPr>
      </w:pPr>
      <w:r>
        <w:rPr>
          <w:rFonts w:eastAsia="DengXian"/>
          <w:b/>
          <w:bCs/>
          <w:lang w:eastAsia="zh-CN"/>
        </w:rPr>
        <w:t>Proposal 5: RAN2 to agree that a flag indicating whether or not the RLF has occurred in source cell before completion of CHO should be included in the CHO related successful HO report.</w:t>
      </w:r>
    </w:p>
    <w:p w14:paraId="4972B4BB" w14:textId="77777777" w:rsidR="00AB161D" w:rsidRDefault="00AB161D" w:rsidP="00AB161D">
      <w:pPr>
        <w:jc w:val="both"/>
        <w:rPr>
          <w:rFonts w:eastAsia="DengXian"/>
          <w:b/>
          <w:bCs/>
          <w:lang w:eastAsia="zh-CN"/>
        </w:rPr>
      </w:pPr>
      <w:r>
        <w:rPr>
          <w:rFonts w:eastAsia="DengXian"/>
          <w:b/>
          <w:bCs/>
          <w:lang w:eastAsia="zh-CN"/>
        </w:rPr>
        <w:t>Proposal 6: RAN2 to agree that at least the execution condition consisting of the triggering event(s) and the corresponding triggering threshold (s) related information, and the measurement results of all the candidate cells (with at least indications of the entries positions of the candidate cells in the neighbouring cell measurement result list) should be included in the RLF report, for the network to find the reason why the CHO execution condition(s) of the candidate target cell(s) is (are) not satisfied in the scenario of unsuccessful CHO due to late CHO execution.</w:t>
      </w:r>
    </w:p>
    <w:p w14:paraId="508C4220" w14:textId="77777777" w:rsidR="00AB161D" w:rsidRDefault="00AB161D" w:rsidP="00AB161D">
      <w:pPr>
        <w:jc w:val="both"/>
        <w:rPr>
          <w:rFonts w:eastAsia="DengXian"/>
          <w:b/>
          <w:bCs/>
          <w:lang w:eastAsia="zh-CN"/>
        </w:rPr>
      </w:pPr>
      <w:r>
        <w:rPr>
          <w:rFonts w:eastAsia="DengXian"/>
          <w:b/>
          <w:bCs/>
          <w:lang w:eastAsia="zh-CN"/>
        </w:rPr>
        <w:t xml:space="preserve">Proposal 7: RAN2 to agree that the re-established/re-connected cell ID and </w:t>
      </w:r>
      <w:r>
        <w:rPr>
          <w:rFonts w:eastAsia="DengXian"/>
          <w:b/>
          <w:bCs/>
          <w:i/>
          <w:iCs/>
          <w:lang w:eastAsia="zh-CN"/>
        </w:rPr>
        <w:t>timeUntilReconnction</w:t>
      </w:r>
      <w:r>
        <w:rPr>
          <w:rFonts w:eastAsia="DengXian"/>
          <w:b/>
          <w:bCs/>
          <w:lang w:eastAsia="zh-CN"/>
        </w:rPr>
        <w:t xml:space="preserve"> IE indicating the time that elapsed between the connection failure and the next time the UE comes to RRC Connected should be kept in the RLF report as R-16 spec for CHO, for network to judge whether or not the re-established/re-connected cell could be considered as a proper candidate cell for CHO in future in the scenario of unsuccessful CHO due to late CHO execution.</w:t>
      </w:r>
    </w:p>
    <w:p w14:paraId="2FD19773" w14:textId="77777777" w:rsidR="00AB161D" w:rsidRDefault="00AB161D" w:rsidP="00AB161D">
      <w:pPr>
        <w:jc w:val="both"/>
        <w:rPr>
          <w:rFonts w:eastAsia="DengXian"/>
          <w:b/>
          <w:bCs/>
          <w:lang w:eastAsia="zh-CN"/>
        </w:rPr>
      </w:pPr>
      <w:r>
        <w:rPr>
          <w:rFonts w:eastAsia="DengXian"/>
          <w:b/>
          <w:bCs/>
          <w:lang w:eastAsia="zh-CN"/>
        </w:rPr>
        <w:t>Proposal 8: RAN2 to agree UE to report at least the measurement results of the failed CHO target cell and the source cell, and the execution condition(s) of the failed CHO target cell consisting of the triggering event(s) and the corresponding triggering threshold(s) related information in the RLF report for the case of the re-established/re-connected cell being the source cell for unsuccessful CHO after CHO execution.</w:t>
      </w:r>
    </w:p>
    <w:p w14:paraId="16ABD7BE" w14:textId="77777777" w:rsidR="00AB161D" w:rsidRDefault="00AB161D" w:rsidP="00AB161D">
      <w:pPr>
        <w:jc w:val="both"/>
        <w:rPr>
          <w:rFonts w:eastAsia="DengXian"/>
          <w:b/>
          <w:bCs/>
          <w:lang w:eastAsia="zh-CN"/>
        </w:rPr>
      </w:pPr>
      <w:r>
        <w:rPr>
          <w:rFonts w:eastAsia="DengXian"/>
          <w:b/>
          <w:bCs/>
          <w:lang w:eastAsia="zh-CN"/>
        </w:rPr>
        <w:t>Proposal 9: RAN2 to agree UE to report at least the measurement results of the re-established/re-connected cell, the cell where CHO/RLF failed and the source cell, and the execution condition(s) of the cell where CHO/RLF failed consisting of the triggering event(s) and the corresponding triggering threshold(s) related information in the RLF report for the case of the re-established/re-connected cell being the one other than the source or the target cell.</w:t>
      </w:r>
    </w:p>
    <w:p w14:paraId="59805A01" w14:textId="77777777" w:rsidR="00AB161D" w:rsidRDefault="00AB161D" w:rsidP="00AB161D">
      <w:pPr>
        <w:jc w:val="both"/>
        <w:rPr>
          <w:rFonts w:eastAsia="DengXian"/>
          <w:b/>
          <w:bCs/>
          <w:lang w:eastAsia="zh-CN"/>
        </w:rPr>
      </w:pPr>
      <w:r>
        <w:rPr>
          <w:rFonts w:eastAsia="DengXian"/>
          <w:b/>
          <w:bCs/>
          <w:lang w:eastAsia="zh-CN"/>
        </w:rPr>
        <w:t>Proposal 10: RAN2 to agree that UE should be allowed to store more than one HO related report and, correspondingly, network should be allowed to only retrieve either of the reports that is interested by the network. FFS the details of enhancement of the retrieving mechanism.</w:t>
      </w:r>
    </w:p>
    <w:p w14:paraId="2C09CB3B" w14:textId="77777777" w:rsidR="00AB161D" w:rsidRDefault="00AB161D" w:rsidP="00AB161D">
      <w:pPr>
        <w:jc w:val="both"/>
        <w:rPr>
          <w:rFonts w:eastAsia="DengXian"/>
          <w:b/>
          <w:bCs/>
          <w:lang w:eastAsia="zh-CN"/>
        </w:rPr>
      </w:pPr>
      <w:r>
        <w:rPr>
          <w:rFonts w:eastAsia="DengXian"/>
          <w:b/>
          <w:bCs/>
          <w:lang w:eastAsia="zh-CN"/>
        </w:rPr>
        <w:t>Proposal 11: RAN2 to discuss how to reflect the timeline relationship between two consecutive RLF reports for cases of successful or unsuccessful CHO after unsuccessful CHO or handover failure.</w:t>
      </w:r>
    </w:p>
    <w:p w14:paraId="1CAFBE99" w14:textId="20BAD507"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_Ref54600427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[5]</w:t>
      </w:r>
      <w:r>
        <w:rPr>
          <w:rFonts w:eastAsiaTheme="minorEastAsia" w:cstheme="minorHAnsi"/>
          <w:bCs/>
        </w:rPr>
        <w:fldChar w:fldCharType="end"/>
      </w:r>
      <w:r w:rsidRPr="0054701C">
        <w:rPr>
          <w:rFonts w:eastAsiaTheme="minorEastAsia" w:cstheme="minorHAnsi"/>
          <w:bCs/>
          <w:lang w:val="en-US"/>
        </w:rPr>
        <w:t>, Nokia proposes the following:</w:t>
      </w:r>
    </w:p>
    <w:p w14:paraId="1D2FB200" w14:textId="77777777" w:rsidR="00AB161D" w:rsidRDefault="00AB161D" w:rsidP="00AB161D">
      <w:pPr>
        <w:jc w:val="both"/>
        <w:rPr>
          <w:b/>
          <w:bCs/>
        </w:rPr>
      </w:pPr>
      <w:r>
        <w:rPr>
          <w:b/>
          <w:bCs/>
        </w:rPr>
        <w:lastRenderedPageBreak/>
        <w:t xml:space="preserve">Proposal 2: Include the following information in the Successful HO report in order to make CHO more efficient: time between receiving the CHO command and CHO execution, T310 state/value, last beam serving the UE in the Source cell. </w:t>
      </w:r>
    </w:p>
    <w:p w14:paraId="49CC693D" w14:textId="77777777" w:rsidR="00AB161D" w:rsidRDefault="00AB161D" w:rsidP="00AB161D">
      <w:pPr>
        <w:jc w:val="both"/>
        <w:rPr>
          <w:b/>
          <w:bCs/>
        </w:rPr>
      </w:pPr>
      <w:r>
        <w:rPr>
          <w:b/>
          <w:bCs/>
        </w:rPr>
        <w:t>Proposal 3: in order to aid root cause analysis of too late CHO execution with re-establishment to prepared cell, RLF report should include time between the UE receiving the CHO command and RLF on the serving cell and/or  time between CHO execution condition TTT start  and CHO command received at UE.</w:t>
      </w:r>
    </w:p>
    <w:p w14:paraId="41EE2EB0" w14:textId="77777777" w:rsidR="00AB161D" w:rsidRDefault="00AB161D" w:rsidP="00AB161D">
      <w:pPr>
        <w:jc w:val="both"/>
        <w:rPr>
          <w:b/>
          <w:bCs/>
        </w:rPr>
      </w:pPr>
      <w:r w:rsidRPr="005B1A24">
        <w:rPr>
          <w:b/>
          <w:bCs/>
        </w:rPr>
        <w:t xml:space="preserve">Proposal 4: In order to correctly identify too early CHO execution with subsequent CHO recovery, the RLF report should be retrieved from the UE via </w:t>
      </w:r>
      <w:r w:rsidRPr="005B1A24">
        <w:rPr>
          <w:b/>
          <w:bCs/>
          <w:i/>
          <w:iCs/>
        </w:rPr>
        <w:t xml:space="preserve">RRCReconfigurationComplete </w:t>
      </w:r>
      <w:r w:rsidRPr="005B1A24">
        <w:rPr>
          <w:b/>
          <w:bCs/>
        </w:rPr>
        <w:t>message and included in the Successful HO report.</w:t>
      </w:r>
    </w:p>
    <w:p w14:paraId="6981F47F" w14:textId="77777777" w:rsidR="00AB161D" w:rsidRDefault="00AB161D" w:rsidP="00AB161D">
      <w:pPr>
        <w:jc w:val="both"/>
        <w:rPr>
          <w:b/>
          <w:bCs/>
        </w:rPr>
      </w:pPr>
      <w:r w:rsidRPr="005B1A24">
        <w:rPr>
          <w:b/>
          <w:bCs/>
        </w:rPr>
        <w:t xml:space="preserve">Proposal </w:t>
      </w:r>
      <w:r>
        <w:rPr>
          <w:b/>
          <w:bCs/>
        </w:rPr>
        <w:t>5</w:t>
      </w:r>
      <w:r w:rsidRPr="005B1A24">
        <w:rPr>
          <w:b/>
          <w:bCs/>
        </w:rPr>
        <w:t xml:space="preserve">: </w:t>
      </w:r>
      <w:r>
        <w:rPr>
          <w:b/>
          <w:bCs/>
        </w:rPr>
        <w:t>In case of unsuccessful HO/</w:t>
      </w:r>
      <w:r w:rsidRPr="005B1A24">
        <w:rPr>
          <w:b/>
          <w:bCs/>
        </w:rPr>
        <w:t xml:space="preserve">CHO </w:t>
      </w:r>
      <w:r>
        <w:rPr>
          <w:b/>
          <w:bCs/>
        </w:rPr>
        <w:t xml:space="preserve">followed by successful CHO </w:t>
      </w:r>
      <w:r w:rsidRPr="005B1A24">
        <w:rPr>
          <w:b/>
          <w:bCs/>
        </w:rPr>
        <w:t xml:space="preserve">recovery, the RLF report should be retrieved from the UE via </w:t>
      </w:r>
      <w:r w:rsidRPr="005B1A24">
        <w:rPr>
          <w:b/>
          <w:bCs/>
          <w:i/>
          <w:iCs/>
        </w:rPr>
        <w:t xml:space="preserve">RRCReconfigurationComplete </w:t>
      </w:r>
      <w:r w:rsidRPr="005B1A24">
        <w:rPr>
          <w:b/>
          <w:bCs/>
        </w:rPr>
        <w:t>message and included in the Successful HO report.</w:t>
      </w:r>
    </w:p>
    <w:p w14:paraId="398D8ED1" w14:textId="77777777" w:rsidR="00AB161D" w:rsidRPr="005B1A24" w:rsidRDefault="00AB161D" w:rsidP="00AB161D">
      <w:pPr>
        <w:jc w:val="both"/>
        <w:rPr>
          <w:b/>
          <w:bCs/>
        </w:rPr>
      </w:pPr>
      <w:r>
        <w:rPr>
          <w:b/>
          <w:bCs/>
        </w:rPr>
        <w:t xml:space="preserve">Proposal 6: </w:t>
      </w:r>
      <w:r>
        <w:rPr>
          <w:b/>
        </w:rPr>
        <w:t>RLF-report shall contain the CHO failure information and the failure type shall be separated from legacy LTE HO failure type.</w:t>
      </w:r>
    </w:p>
    <w:p w14:paraId="06ACCA3C" w14:textId="77777777" w:rsidR="00AB161D" w:rsidRPr="00047E33" w:rsidRDefault="00AB161D" w:rsidP="00AB161D">
      <w:pPr>
        <w:rPr>
          <w:b/>
          <w:bCs/>
        </w:rPr>
      </w:pPr>
      <w:r w:rsidRPr="00047E33">
        <w:rPr>
          <w:b/>
          <w:bCs/>
        </w:rPr>
        <w:t xml:space="preserve">Proposal </w:t>
      </w:r>
      <w:r>
        <w:rPr>
          <w:b/>
          <w:bCs/>
        </w:rPr>
        <w:t>7</w:t>
      </w:r>
      <w:r w:rsidRPr="00047E33">
        <w:rPr>
          <w:b/>
          <w:bCs/>
        </w:rPr>
        <w:t xml:space="preserve">: In case of unsuccessful HO/CHO followed by </w:t>
      </w:r>
      <w:r>
        <w:rPr>
          <w:b/>
          <w:bCs/>
        </w:rPr>
        <w:t>un</w:t>
      </w:r>
      <w:r w:rsidRPr="00047E33">
        <w:rPr>
          <w:b/>
          <w:bCs/>
        </w:rPr>
        <w:t>successful CHO recovery, the RLF report</w:t>
      </w:r>
      <w:r>
        <w:t xml:space="preserve"> </w:t>
      </w:r>
      <w:r w:rsidRPr="00047E33">
        <w:rPr>
          <w:b/>
          <w:bCs/>
        </w:rPr>
        <w:t>should contain information relating to both failure events, e.g via separate entries.</w:t>
      </w:r>
    </w:p>
    <w:p w14:paraId="2DD71F43" w14:textId="77777777" w:rsidR="00AB161D" w:rsidRDefault="00AB161D" w:rsidP="00AB161D">
      <w:pPr>
        <w:pStyle w:val="BodyText"/>
        <w:rPr>
          <w:rFonts w:eastAsiaTheme="minorEastAsia" w:cstheme="minorHAnsi"/>
          <w:b/>
        </w:rPr>
      </w:pPr>
    </w:p>
    <w:p w14:paraId="30D72169" w14:textId="09362F32"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_Ref54601281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[6]</w:t>
      </w:r>
      <w:r>
        <w:rPr>
          <w:rFonts w:eastAsiaTheme="minorEastAsia" w:cstheme="minorHAnsi"/>
          <w:bCs/>
        </w:rPr>
        <w:fldChar w:fldCharType="end"/>
      </w:r>
      <w:r w:rsidRPr="0054701C">
        <w:rPr>
          <w:rFonts w:eastAsiaTheme="minorEastAsia" w:cstheme="minorHAnsi"/>
          <w:bCs/>
          <w:lang w:val="en-US"/>
        </w:rPr>
        <w:t>, SHARP proposes the following:</w:t>
      </w:r>
    </w:p>
    <w:p w14:paraId="48298B57" w14:textId="77777777" w:rsidR="00AB161D" w:rsidRPr="00253195" w:rsidRDefault="00AB161D" w:rsidP="00AB161D">
      <w:pPr>
        <w:spacing w:afterLines="50" w:after="120"/>
        <w:rPr>
          <w:rFonts w:eastAsia="SimSun"/>
          <w:b/>
          <w:lang w:eastAsia="zh-CN"/>
        </w:rPr>
      </w:pPr>
      <w:r w:rsidRPr="0046047C">
        <w:rPr>
          <w:rFonts w:eastAsia="SimSun"/>
          <w:b/>
          <w:lang w:eastAsia="zh-CN"/>
        </w:rPr>
        <w:t xml:space="preserve">Proposal </w:t>
      </w:r>
      <w:r>
        <w:rPr>
          <w:rFonts w:eastAsia="SimSun"/>
          <w:b/>
          <w:lang w:eastAsia="zh-CN"/>
        </w:rPr>
        <w:t>1</w:t>
      </w:r>
      <w:r w:rsidRPr="0046047C">
        <w:rPr>
          <w:rFonts w:eastAsia="SimSun"/>
          <w:b/>
          <w:lang w:eastAsia="zh-CN"/>
        </w:rPr>
        <w:t xml:space="preserve">: </w:t>
      </w:r>
      <w:r w:rsidRPr="00A932BD">
        <w:rPr>
          <w:rFonts w:eastAsia="SimSun"/>
          <w:b/>
          <w:lang w:eastAsia="zh-CN"/>
        </w:rPr>
        <w:t>the CHO type in RLF-report should be discussed after RAN2 concludes other failure information in RLF-report</w:t>
      </w:r>
      <w:r w:rsidRPr="0046047C">
        <w:rPr>
          <w:rFonts w:eastAsia="SimSun"/>
          <w:b/>
          <w:lang w:eastAsia="zh-CN"/>
        </w:rPr>
        <w:t>.</w:t>
      </w:r>
    </w:p>
    <w:p w14:paraId="7CD36C68" w14:textId="77777777" w:rsidR="00AB161D" w:rsidRDefault="00AB161D" w:rsidP="00AB161D">
      <w:pPr>
        <w:spacing w:afterLines="50" w:after="120"/>
        <w:rPr>
          <w:rFonts w:eastAsia="SimSun"/>
          <w:b/>
          <w:lang w:eastAsia="zh-CN"/>
        </w:rPr>
      </w:pPr>
      <w:r w:rsidRPr="0046047C">
        <w:rPr>
          <w:rFonts w:eastAsia="SimSun"/>
          <w:b/>
          <w:lang w:eastAsia="zh-CN"/>
        </w:rPr>
        <w:t>P</w:t>
      </w:r>
      <w:r w:rsidRPr="0046047C">
        <w:rPr>
          <w:rFonts w:eastAsia="SimSun" w:hint="eastAsia"/>
          <w:b/>
          <w:lang w:eastAsia="zh-CN"/>
        </w:rPr>
        <w:t xml:space="preserve">roposal </w:t>
      </w:r>
      <w:r>
        <w:rPr>
          <w:rFonts w:eastAsia="SimSun"/>
          <w:b/>
          <w:lang w:eastAsia="zh-CN"/>
        </w:rPr>
        <w:t>2</w:t>
      </w:r>
      <w:r w:rsidRPr="0046047C">
        <w:rPr>
          <w:rFonts w:eastAsia="SimSun"/>
          <w:b/>
          <w:lang w:eastAsia="zh-CN"/>
        </w:rPr>
        <w:t xml:space="preserve">: when RLF occurs to a UE that has stored CHO configuration, </w:t>
      </w:r>
      <w:r>
        <w:rPr>
          <w:rFonts w:eastAsia="SimSun"/>
          <w:b/>
          <w:lang w:eastAsia="zh-CN"/>
        </w:rPr>
        <w:t xml:space="preserve">the candidate cell list, </w:t>
      </w:r>
      <w:r w:rsidRPr="0046047C">
        <w:rPr>
          <w:rFonts w:eastAsia="SimSun"/>
          <w:b/>
          <w:lang w:eastAsia="zh-CN"/>
        </w:rPr>
        <w:t xml:space="preserve">the radio measurement results </w:t>
      </w:r>
      <w:r>
        <w:rPr>
          <w:rFonts w:eastAsia="SimSun"/>
          <w:b/>
          <w:lang w:eastAsia="zh-CN"/>
        </w:rPr>
        <w:t xml:space="preserve">of each candidate cell, or </w:t>
      </w:r>
      <w:r w:rsidRPr="0046047C">
        <w:rPr>
          <w:rFonts w:eastAsia="SimSun"/>
          <w:b/>
          <w:lang w:eastAsia="zh-CN"/>
        </w:rPr>
        <w:t xml:space="preserve">at least which </w:t>
      </w:r>
      <w:r>
        <w:rPr>
          <w:rFonts w:eastAsia="SimSun"/>
          <w:b/>
          <w:lang w:eastAsia="zh-CN"/>
        </w:rPr>
        <w:t>event</w:t>
      </w:r>
      <w:r w:rsidRPr="0046047C">
        <w:rPr>
          <w:rFonts w:eastAsia="SimSun"/>
          <w:b/>
          <w:lang w:eastAsia="zh-CN"/>
        </w:rPr>
        <w:t xml:space="preserve"> </w:t>
      </w:r>
      <w:r>
        <w:rPr>
          <w:rFonts w:eastAsia="SimSun"/>
          <w:b/>
          <w:lang w:eastAsia="zh-CN"/>
        </w:rPr>
        <w:t xml:space="preserve">of the execution condition </w:t>
      </w:r>
      <w:r w:rsidRPr="0046047C">
        <w:rPr>
          <w:rFonts w:eastAsia="SimSun"/>
          <w:b/>
          <w:lang w:eastAsia="zh-CN"/>
        </w:rPr>
        <w:t xml:space="preserve">is </w:t>
      </w:r>
      <w:r>
        <w:rPr>
          <w:rFonts w:eastAsia="SimSun"/>
          <w:b/>
          <w:lang w:eastAsia="zh-CN"/>
        </w:rPr>
        <w:t xml:space="preserve">not </w:t>
      </w:r>
      <w:r w:rsidRPr="0046047C">
        <w:rPr>
          <w:rFonts w:eastAsia="SimSun"/>
          <w:b/>
          <w:lang w:eastAsia="zh-CN"/>
        </w:rPr>
        <w:t xml:space="preserve">fulfilled </w:t>
      </w:r>
      <w:r>
        <w:rPr>
          <w:rFonts w:eastAsia="SimSun"/>
          <w:b/>
          <w:lang w:eastAsia="zh-CN"/>
        </w:rPr>
        <w:t>are</w:t>
      </w:r>
      <w:r w:rsidRPr="0046047C">
        <w:rPr>
          <w:rFonts w:eastAsia="SimSun"/>
          <w:b/>
          <w:lang w:eastAsia="zh-CN"/>
        </w:rPr>
        <w:t xml:space="preserve"> included in the RLF-report.</w:t>
      </w:r>
    </w:p>
    <w:p w14:paraId="55F2CFE2" w14:textId="77777777" w:rsidR="00AB161D" w:rsidRPr="003E0196" w:rsidRDefault="00AB161D" w:rsidP="00AB161D">
      <w:pPr>
        <w:spacing w:afterLines="50" w:after="120"/>
        <w:rPr>
          <w:rFonts w:eastAsia="SimSun"/>
          <w:b/>
          <w:lang w:eastAsia="zh-CN"/>
        </w:rPr>
      </w:pPr>
      <w:r w:rsidRPr="003E0196">
        <w:rPr>
          <w:rFonts w:eastAsia="SimSun"/>
          <w:b/>
          <w:lang w:eastAsia="zh-CN"/>
        </w:rPr>
        <w:t xml:space="preserve">Proposal </w:t>
      </w:r>
      <w:r>
        <w:rPr>
          <w:rFonts w:eastAsia="SimSun"/>
          <w:b/>
          <w:lang w:eastAsia="zh-CN"/>
        </w:rPr>
        <w:t>3</w:t>
      </w:r>
      <w:r w:rsidRPr="003E0196">
        <w:rPr>
          <w:rFonts w:eastAsia="SimSun"/>
          <w:b/>
          <w:lang w:eastAsia="zh-CN"/>
        </w:rPr>
        <w:t xml:space="preserve">: For CHO failure, </w:t>
      </w:r>
      <w:r w:rsidRPr="0046047C">
        <w:rPr>
          <w:rFonts w:eastAsia="SimSun"/>
          <w:b/>
          <w:lang w:eastAsia="zh-CN"/>
        </w:rPr>
        <w:t xml:space="preserve">the radio measurement results </w:t>
      </w:r>
      <w:r>
        <w:rPr>
          <w:rFonts w:eastAsia="SimSun"/>
          <w:b/>
          <w:lang w:eastAsia="zh-CN"/>
        </w:rPr>
        <w:t xml:space="preserve">of the target cell and other candidate cells, or </w:t>
      </w:r>
      <w:r w:rsidRPr="0046047C">
        <w:rPr>
          <w:rFonts w:eastAsia="SimSun"/>
          <w:b/>
          <w:lang w:eastAsia="zh-CN"/>
        </w:rPr>
        <w:t xml:space="preserve">at least </w:t>
      </w:r>
      <w:r>
        <w:rPr>
          <w:rFonts w:eastAsia="SimSun"/>
          <w:b/>
          <w:lang w:eastAsia="zh-CN"/>
        </w:rPr>
        <w:t>whether the</w:t>
      </w:r>
      <w:r w:rsidRPr="0046047C">
        <w:rPr>
          <w:rFonts w:eastAsia="SimSun"/>
          <w:b/>
          <w:lang w:eastAsia="zh-CN"/>
        </w:rPr>
        <w:t xml:space="preserve"> </w:t>
      </w:r>
      <w:r>
        <w:rPr>
          <w:rFonts w:eastAsia="SimSun"/>
          <w:b/>
          <w:lang w:eastAsia="zh-CN"/>
        </w:rPr>
        <w:t>events</w:t>
      </w:r>
      <w:r w:rsidRPr="0046047C">
        <w:rPr>
          <w:rFonts w:eastAsia="SimSun"/>
          <w:b/>
          <w:lang w:eastAsia="zh-CN"/>
        </w:rPr>
        <w:t xml:space="preserve"> </w:t>
      </w:r>
      <w:r>
        <w:rPr>
          <w:rFonts w:eastAsia="SimSun"/>
          <w:b/>
          <w:lang w:eastAsia="zh-CN"/>
        </w:rPr>
        <w:t>of the execution condition are</w:t>
      </w:r>
      <w:r w:rsidRPr="0046047C">
        <w:rPr>
          <w:rFonts w:eastAsia="SimSun"/>
          <w:b/>
          <w:lang w:eastAsia="zh-CN"/>
        </w:rPr>
        <w:t xml:space="preserve"> fulfilled </w:t>
      </w:r>
      <w:r>
        <w:rPr>
          <w:rFonts w:eastAsia="SimSun"/>
          <w:b/>
          <w:lang w:eastAsia="zh-CN"/>
        </w:rPr>
        <w:t>or not are</w:t>
      </w:r>
      <w:r w:rsidRPr="0046047C">
        <w:rPr>
          <w:rFonts w:eastAsia="SimSun"/>
          <w:b/>
          <w:lang w:eastAsia="zh-CN"/>
        </w:rPr>
        <w:t xml:space="preserve"> included in the RLF-report.</w:t>
      </w:r>
    </w:p>
    <w:p w14:paraId="5F1E05EA" w14:textId="77777777" w:rsidR="00AB161D" w:rsidRDefault="00AB161D" w:rsidP="00AB161D">
      <w:pPr>
        <w:spacing w:afterLines="50" w:after="120"/>
        <w:rPr>
          <w:rFonts w:eastAsia="SimSun"/>
          <w:b/>
          <w:lang w:eastAsia="zh-CN"/>
        </w:rPr>
      </w:pPr>
      <w:r w:rsidRPr="0046047C">
        <w:rPr>
          <w:rFonts w:eastAsia="SimSun"/>
          <w:b/>
          <w:lang w:eastAsia="zh-CN"/>
        </w:rPr>
        <w:t xml:space="preserve">Proposal </w:t>
      </w:r>
      <w:r>
        <w:rPr>
          <w:rFonts w:eastAsia="SimSun"/>
          <w:b/>
          <w:lang w:eastAsia="zh-CN"/>
        </w:rPr>
        <w:t>4</w:t>
      </w:r>
      <w:r w:rsidRPr="0046047C">
        <w:rPr>
          <w:rFonts w:eastAsia="SimSun"/>
          <w:b/>
          <w:lang w:eastAsia="zh-CN"/>
        </w:rPr>
        <w:t xml:space="preserve">: in case of a CHO is executed </w:t>
      </w:r>
      <w:r>
        <w:rPr>
          <w:rFonts w:eastAsia="SimSun"/>
          <w:b/>
          <w:lang w:eastAsia="zh-CN"/>
        </w:rPr>
        <w:t>due to a cell selection</w:t>
      </w:r>
      <w:r w:rsidRPr="0046047C">
        <w:rPr>
          <w:rFonts w:eastAsia="SimSun"/>
          <w:b/>
          <w:lang w:eastAsia="zh-CN"/>
        </w:rPr>
        <w:t xml:space="preserve">, set the </w:t>
      </w:r>
      <w:r w:rsidRPr="00430585">
        <w:rPr>
          <w:rFonts w:eastAsia="SimSun"/>
          <w:b/>
          <w:i/>
          <w:lang w:eastAsia="zh-CN"/>
        </w:rPr>
        <w:t>reestablishmentCellI</w:t>
      </w:r>
      <w:r>
        <w:rPr>
          <w:rFonts w:eastAsia="SimSun"/>
          <w:b/>
          <w:i/>
          <w:lang w:eastAsia="zh-CN"/>
        </w:rPr>
        <w:t>d</w:t>
      </w:r>
      <w:r w:rsidRPr="0046047C">
        <w:rPr>
          <w:rFonts w:eastAsia="SimSun"/>
          <w:b/>
          <w:lang w:eastAsia="zh-CN"/>
        </w:rPr>
        <w:t xml:space="preserve"> in the RLF-report to cell identity of the target cell of the CHO.</w:t>
      </w:r>
    </w:p>
    <w:p w14:paraId="1DD5C2AB" w14:textId="77777777" w:rsidR="00AB161D" w:rsidRDefault="00AB161D" w:rsidP="00AB161D">
      <w:pPr>
        <w:pStyle w:val="BodyText"/>
        <w:rPr>
          <w:rFonts w:eastAsiaTheme="minorEastAsia" w:cstheme="minorHAnsi"/>
          <w:b/>
        </w:rPr>
      </w:pPr>
    </w:p>
    <w:p w14:paraId="2C99D9BD" w14:textId="3DF399C5"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_Ref54601953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[10]</w:t>
      </w:r>
      <w:r>
        <w:rPr>
          <w:rFonts w:eastAsiaTheme="minorEastAsia" w:cstheme="minorHAnsi"/>
          <w:bCs/>
        </w:rPr>
        <w:fldChar w:fldCharType="end"/>
      </w:r>
      <w:r w:rsidRPr="0054701C">
        <w:rPr>
          <w:rFonts w:eastAsiaTheme="minorEastAsia" w:cstheme="minorHAnsi"/>
          <w:bCs/>
          <w:lang w:val="en-US"/>
        </w:rPr>
        <w:t>, Lenovo et.al. proposes the following:</w:t>
      </w:r>
    </w:p>
    <w:p w14:paraId="2542E34E" w14:textId="77777777" w:rsidR="00AB161D" w:rsidRPr="00A97F86" w:rsidRDefault="00AB161D" w:rsidP="00AB161D">
      <w:pPr>
        <w:pStyle w:val="BodyText"/>
        <w:spacing w:before="120"/>
        <w:rPr>
          <w:rFonts w:eastAsiaTheme="minorEastAsia" w:cstheme="minorHAnsi"/>
          <w:b/>
        </w:rPr>
      </w:pPr>
      <w:r w:rsidRPr="00A97F86">
        <w:rPr>
          <w:rFonts w:eastAsiaTheme="minorEastAsia" w:cstheme="minorHAnsi"/>
          <w:b/>
        </w:rPr>
        <w:t>Proposal 1</w:t>
      </w:r>
      <w:r w:rsidRPr="00A97F86">
        <w:rPr>
          <w:rFonts w:eastAsiaTheme="minorEastAsia" w:cstheme="minorHAnsi"/>
          <w:b/>
        </w:rPr>
        <w:tab/>
        <w:t>UE reports the time elapsed since receiving the CHO configuration until the CHO execution to gNB regardless CHO success or failure.</w:t>
      </w:r>
    </w:p>
    <w:p w14:paraId="1216F14B" w14:textId="77777777" w:rsidR="00AB161D" w:rsidRPr="00A97F86" w:rsidRDefault="00AB161D" w:rsidP="00AB161D">
      <w:pPr>
        <w:pStyle w:val="BodyText"/>
        <w:spacing w:before="120"/>
        <w:rPr>
          <w:rFonts w:eastAsiaTheme="minorEastAsia" w:cstheme="minorHAnsi"/>
          <w:b/>
        </w:rPr>
      </w:pPr>
      <w:r w:rsidRPr="00A97F86">
        <w:rPr>
          <w:rFonts w:eastAsiaTheme="minorEastAsia" w:cstheme="minorHAnsi"/>
          <w:b/>
        </w:rPr>
        <w:t>Proposal 2</w:t>
      </w:r>
      <w:r w:rsidRPr="00A97F86">
        <w:rPr>
          <w:rFonts w:eastAsiaTheme="minorEastAsia" w:cstheme="minorHAnsi"/>
          <w:b/>
        </w:rPr>
        <w:tab/>
        <w:t>UE reports the time elapsed since CHO execution until connection failure.</w:t>
      </w:r>
    </w:p>
    <w:p w14:paraId="15338871" w14:textId="77777777" w:rsidR="00AB161D" w:rsidRPr="00A97F86" w:rsidRDefault="00AB161D" w:rsidP="00AB161D">
      <w:pPr>
        <w:pStyle w:val="BodyText"/>
        <w:spacing w:before="120"/>
        <w:rPr>
          <w:rFonts w:eastAsiaTheme="minorEastAsia" w:cstheme="minorHAnsi"/>
          <w:b/>
        </w:rPr>
      </w:pPr>
      <w:r w:rsidRPr="00A97F86">
        <w:rPr>
          <w:rFonts w:eastAsiaTheme="minorEastAsia" w:cstheme="minorHAnsi"/>
          <w:b/>
        </w:rPr>
        <w:t>Proposal 3</w:t>
      </w:r>
      <w:r w:rsidRPr="00A97F86">
        <w:rPr>
          <w:rFonts w:eastAsiaTheme="minorEastAsia" w:cstheme="minorHAnsi"/>
          <w:b/>
        </w:rPr>
        <w:tab/>
        <w:t>In case of RLF/HO Failure/CHO Failure with CHO Recovery Success, UE stores and reports RLF-Report of the RLF/HO Failure/first CHO Failure related information to the network.</w:t>
      </w:r>
    </w:p>
    <w:p w14:paraId="75060162" w14:textId="77777777" w:rsidR="00AB161D" w:rsidRPr="00A97F86" w:rsidRDefault="00AB161D" w:rsidP="00AB161D">
      <w:pPr>
        <w:pStyle w:val="BodyText"/>
        <w:spacing w:before="120"/>
        <w:rPr>
          <w:rFonts w:eastAsiaTheme="minorEastAsia" w:cstheme="minorHAnsi"/>
          <w:b/>
        </w:rPr>
      </w:pPr>
      <w:r w:rsidRPr="00A97F86">
        <w:rPr>
          <w:rFonts w:eastAsiaTheme="minorEastAsia" w:cstheme="minorHAnsi"/>
          <w:b/>
        </w:rPr>
        <w:t>Proposal 4</w:t>
      </w:r>
      <w:r w:rsidRPr="00A97F86">
        <w:rPr>
          <w:rFonts w:eastAsiaTheme="minorEastAsia" w:cstheme="minorHAnsi"/>
          <w:b/>
        </w:rPr>
        <w:tab/>
        <w:t>Whether the execution condition associated with CHO recovery cell is met or not should be reported in the case that UE successfully performs CHO recovery.</w:t>
      </w:r>
    </w:p>
    <w:p w14:paraId="026FFE7F" w14:textId="77777777" w:rsidR="00AB161D" w:rsidRPr="00A97F86" w:rsidRDefault="00AB161D" w:rsidP="00AB161D">
      <w:pPr>
        <w:pStyle w:val="BodyText"/>
        <w:spacing w:before="120"/>
        <w:rPr>
          <w:rFonts w:eastAsiaTheme="minorEastAsia" w:cstheme="minorHAnsi"/>
          <w:b/>
        </w:rPr>
      </w:pPr>
      <w:r w:rsidRPr="00A97F86">
        <w:rPr>
          <w:rFonts w:eastAsiaTheme="minorEastAsia" w:cstheme="minorHAnsi"/>
          <w:b/>
        </w:rPr>
        <w:t>Proposal 5</w:t>
      </w:r>
      <w:r w:rsidRPr="00A97F86">
        <w:rPr>
          <w:rFonts w:eastAsiaTheme="minorEastAsia" w:cstheme="minorHAnsi"/>
          <w:b/>
        </w:rPr>
        <w:tab/>
        <w:t xml:space="preserve">UE stores and reports multiple failures information entries to network: e.g. </w:t>
      </w:r>
    </w:p>
    <w:p w14:paraId="1D830536" w14:textId="77777777" w:rsidR="00AB161D" w:rsidRPr="00A97F86" w:rsidRDefault="00AB161D" w:rsidP="00AB161D">
      <w:pPr>
        <w:pStyle w:val="BodyText"/>
        <w:spacing w:before="120"/>
        <w:ind w:left="567"/>
        <w:rPr>
          <w:rFonts w:eastAsiaTheme="minorEastAsia" w:cstheme="minorHAnsi"/>
          <w:b/>
        </w:rPr>
      </w:pPr>
      <w:r w:rsidRPr="00A97F86">
        <w:rPr>
          <w:rFonts w:eastAsiaTheme="minorEastAsia" w:cstheme="minorHAnsi"/>
          <w:b/>
        </w:rPr>
        <w:lastRenderedPageBreak/>
        <w:t>-</w:t>
      </w:r>
      <w:r w:rsidRPr="00A97F86">
        <w:rPr>
          <w:rFonts w:eastAsiaTheme="minorEastAsia" w:cstheme="minorHAnsi"/>
          <w:b/>
        </w:rPr>
        <w:tab/>
        <w:t>In case of RLF/HO Failure/CHO Failure with CHO Recovery Failure, UE stores and reports RLF-Report of the first Failure (Initial RLF/HOF/first CHO failure) and RLF-Report of the second failure (CHO recovery failure) to the network.</w:t>
      </w:r>
    </w:p>
    <w:p w14:paraId="466BAF80" w14:textId="77777777" w:rsidR="00AB161D" w:rsidRPr="00A97F86" w:rsidRDefault="00AB161D" w:rsidP="00AB161D">
      <w:pPr>
        <w:pStyle w:val="BodyText"/>
        <w:spacing w:before="120"/>
        <w:ind w:left="567"/>
        <w:rPr>
          <w:rFonts w:eastAsiaTheme="minorEastAsia" w:cstheme="minorHAnsi"/>
          <w:b/>
        </w:rPr>
      </w:pPr>
      <w:r w:rsidRPr="00A97F86">
        <w:rPr>
          <w:rFonts w:eastAsiaTheme="minorEastAsia" w:cstheme="minorHAnsi"/>
          <w:b/>
        </w:rPr>
        <w:t>-</w:t>
      </w:r>
      <w:r w:rsidRPr="00A97F86">
        <w:rPr>
          <w:rFonts w:eastAsiaTheme="minorEastAsia" w:cstheme="minorHAnsi"/>
          <w:b/>
        </w:rPr>
        <w:tab/>
        <w:t>In case of RLF/HO Failure/CHO Failure with CHO Recovery Success followed by an RLF, UE stores and reports RLF-Report of the first Failure (Initial RLF/HOF/the first CHO failure) and RLF-Report of the second failure (RLF failure) to the network.</w:t>
      </w:r>
    </w:p>
    <w:p w14:paraId="2C38ABE6" w14:textId="77777777" w:rsidR="00AB161D" w:rsidRPr="00A97F86" w:rsidRDefault="00AB161D" w:rsidP="00AB161D">
      <w:pPr>
        <w:pStyle w:val="BodyText"/>
        <w:spacing w:before="120"/>
        <w:ind w:left="567"/>
        <w:rPr>
          <w:rFonts w:eastAsiaTheme="minorEastAsia" w:cstheme="minorHAnsi"/>
          <w:b/>
        </w:rPr>
      </w:pPr>
      <w:r w:rsidRPr="00A97F86">
        <w:rPr>
          <w:rFonts w:eastAsiaTheme="minorEastAsia" w:cstheme="minorHAnsi"/>
          <w:b/>
        </w:rPr>
        <w:t>-</w:t>
      </w:r>
      <w:r w:rsidRPr="00A97F86">
        <w:rPr>
          <w:rFonts w:eastAsiaTheme="minorEastAsia" w:cstheme="minorHAnsi"/>
          <w:b/>
        </w:rPr>
        <w:tab/>
        <w:t>In case of RLF/HO Failure/CHO Failure with CHO Recovery Success, UE stores and reports RLF-Report of the first Failure (Initial RLF/HOF/the first CHO failure) and RLF-Report of the second successful CHO recovery to the network.</w:t>
      </w:r>
    </w:p>
    <w:p w14:paraId="15276DB3" w14:textId="77777777" w:rsidR="00AB161D" w:rsidRPr="00A97F86" w:rsidRDefault="00AB161D" w:rsidP="00AB161D">
      <w:pPr>
        <w:pStyle w:val="BodyText"/>
        <w:spacing w:before="120"/>
        <w:rPr>
          <w:rFonts w:eastAsiaTheme="minorEastAsia" w:cstheme="minorHAnsi"/>
          <w:b/>
        </w:rPr>
      </w:pPr>
      <w:r w:rsidRPr="00A97F86">
        <w:rPr>
          <w:rFonts w:eastAsiaTheme="minorEastAsia" w:cstheme="minorHAnsi"/>
          <w:b/>
        </w:rPr>
        <w:t>Proposal 6</w:t>
      </w:r>
      <w:r w:rsidRPr="00A97F86">
        <w:rPr>
          <w:rFonts w:eastAsiaTheme="minorEastAsia" w:cstheme="minorHAnsi"/>
          <w:b/>
        </w:rPr>
        <w:tab/>
        <w:t>Both previousPCellId IE and failedPCellId IE are not used to indicate the second failure information (failure information of CHO recovery).</w:t>
      </w:r>
    </w:p>
    <w:p w14:paraId="24A82905" w14:textId="77777777" w:rsidR="00AB161D" w:rsidRPr="00A97F86" w:rsidRDefault="00AB161D" w:rsidP="00AB161D">
      <w:pPr>
        <w:pStyle w:val="BodyText"/>
        <w:spacing w:before="120"/>
        <w:rPr>
          <w:rFonts w:eastAsiaTheme="minorEastAsia" w:cstheme="minorHAnsi"/>
          <w:b/>
        </w:rPr>
      </w:pPr>
      <w:r w:rsidRPr="00A97F86">
        <w:rPr>
          <w:rFonts w:eastAsiaTheme="minorEastAsia" w:cstheme="minorHAnsi"/>
          <w:b/>
        </w:rPr>
        <w:t>Proposal 7</w:t>
      </w:r>
      <w:r w:rsidRPr="00A97F86">
        <w:rPr>
          <w:rFonts w:eastAsiaTheme="minorEastAsia" w:cstheme="minorHAnsi"/>
          <w:b/>
        </w:rPr>
        <w:tab/>
        <w:t>In case of multiple failures case, UE may include the time elapsed since CHO execution until connection failure (TimeConnFailure) and time elapsed since the last radio link or handover failure (TimeSinceFailure) in each RLF-Report.</w:t>
      </w:r>
    </w:p>
    <w:p w14:paraId="623A791C" w14:textId="77777777" w:rsidR="00AB161D" w:rsidRDefault="00AB161D" w:rsidP="00AB161D">
      <w:pPr>
        <w:pStyle w:val="BodyText"/>
        <w:rPr>
          <w:rFonts w:eastAsiaTheme="minorEastAsia" w:cstheme="minorHAnsi"/>
          <w:b/>
        </w:rPr>
      </w:pPr>
    </w:p>
    <w:p w14:paraId="78450E45" w14:textId="638031BB"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_Ref54603044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[12]</w:t>
      </w:r>
      <w:r>
        <w:rPr>
          <w:rFonts w:eastAsiaTheme="minorEastAsia" w:cstheme="minorHAnsi"/>
          <w:bCs/>
        </w:rPr>
        <w:fldChar w:fldCharType="end"/>
      </w:r>
      <w:r w:rsidRPr="0054701C">
        <w:rPr>
          <w:rFonts w:eastAsiaTheme="minorEastAsia" w:cstheme="minorHAnsi"/>
          <w:bCs/>
          <w:lang w:val="en-US"/>
        </w:rPr>
        <w:t>, Ericsson proposes the following:</w:t>
      </w:r>
    </w:p>
    <w:p w14:paraId="0C416AE0"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1</w:t>
      </w:r>
      <w:r w:rsidRPr="00110A46">
        <w:rPr>
          <w:rFonts w:eastAsiaTheme="minorEastAsia" w:cstheme="minorHAnsi"/>
          <w:b/>
        </w:rPr>
        <w:tab/>
        <w:t>RAN2 to discuss the content of successful CHO report including, e.g.</w:t>
      </w:r>
    </w:p>
    <w:p w14:paraId="44ADC5F4"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a.</w:t>
      </w:r>
      <w:r w:rsidRPr="00110A46">
        <w:rPr>
          <w:rFonts w:eastAsiaTheme="minorEastAsia" w:cstheme="minorHAnsi"/>
          <w:b/>
        </w:rPr>
        <w:tab/>
        <w:t>An indication of the prepared candidate target cells</w:t>
      </w:r>
    </w:p>
    <w:p w14:paraId="598FEC6B"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b.</w:t>
      </w:r>
      <w:r w:rsidRPr="00110A46">
        <w:rPr>
          <w:rFonts w:eastAsiaTheme="minorEastAsia" w:cstheme="minorHAnsi"/>
          <w:b/>
        </w:rPr>
        <w:tab/>
        <w:t>The radio measurements of the various candidate target cells at CHO execution</w:t>
      </w:r>
    </w:p>
    <w:p w14:paraId="016DA95B"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c.</w:t>
      </w:r>
      <w:r w:rsidRPr="00110A46">
        <w:rPr>
          <w:rFonts w:eastAsiaTheme="minorEastAsia" w:cstheme="minorHAnsi"/>
          <w:b/>
        </w:rPr>
        <w:tab/>
        <w:t>The time between reception of CHO configuration and CHO execution</w:t>
      </w:r>
    </w:p>
    <w:p w14:paraId="6706AB6C"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2</w:t>
      </w:r>
      <w:r w:rsidRPr="00110A46">
        <w:rPr>
          <w:rFonts w:eastAsiaTheme="minorEastAsia" w:cstheme="minorHAnsi"/>
          <w:b/>
        </w:rPr>
        <w:tab/>
        <w:t>RAN2 to discuss the content of the RLF report content in case of “Unsuccessful CHO due to late CHO execution”, including e.g.</w:t>
      </w:r>
    </w:p>
    <w:p w14:paraId="05EB4440"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a.</w:t>
      </w:r>
      <w:r w:rsidRPr="00110A46">
        <w:rPr>
          <w:rFonts w:eastAsiaTheme="minorEastAsia" w:cstheme="minorHAnsi"/>
          <w:b/>
        </w:rPr>
        <w:tab/>
        <w:t>The time between reception of the conditional handover configuration to the time it experienced the RLF,</w:t>
      </w:r>
    </w:p>
    <w:p w14:paraId="2DA60D6A"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b.</w:t>
      </w:r>
      <w:r w:rsidRPr="00110A46">
        <w:rPr>
          <w:rFonts w:eastAsiaTheme="minorEastAsia" w:cstheme="minorHAnsi"/>
          <w:b/>
        </w:rPr>
        <w:tab/>
        <w:t>An indication of the prepared candidate target cells</w:t>
      </w:r>
    </w:p>
    <w:p w14:paraId="565D5DE5"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c.</w:t>
      </w:r>
      <w:r w:rsidRPr="00110A46">
        <w:rPr>
          <w:rFonts w:eastAsiaTheme="minorEastAsia" w:cstheme="minorHAnsi"/>
          <w:b/>
        </w:rPr>
        <w:tab/>
        <w:t>An indication of whether the re-established cell was already in the list of configured CHO cells</w:t>
      </w:r>
    </w:p>
    <w:p w14:paraId="56E7F17B"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d.</w:t>
      </w:r>
      <w:r w:rsidRPr="00110A46">
        <w:rPr>
          <w:rFonts w:eastAsiaTheme="minorEastAsia" w:cstheme="minorHAnsi"/>
          <w:b/>
        </w:rPr>
        <w:tab/>
        <w:t>The radio measurements related to the candidate target cells at RLF, as well as the radio measurements related to the re-established cell.</w:t>
      </w:r>
    </w:p>
    <w:p w14:paraId="1B27ECFA"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3</w:t>
      </w:r>
      <w:r w:rsidRPr="00110A46">
        <w:rPr>
          <w:rFonts w:eastAsiaTheme="minorEastAsia" w:cstheme="minorHAnsi"/>
          <w:b/>
        </w:rPr>
        <w:tab/>
        <w:t>Indicate in the RLF report which type of handover failure occurred, e.g.  failure or ordinary HO or failure of CHO after CHO execution.</w:t>
      </w:r>
    </w:p>
    <w:p w14:paraId="65BAFEDF"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4</w:t>
      </w:r>
      <w:r w:rsidRPr="00110A46">
        <w:rPr>
          <w:rFonts w:eastAsiaTheme="minorEastAsia" w:cstheme="minorHAnsi"/>
          <w:b/>
        </w:rPr>
        <w:tab/>
        <w:t>RAN2 to discuss the content of the RLF report in case of “Unsuccessful CHO after CHO execution”, including e.g.:</w:t>
      </w:r>
    </w:p>
    <w:p w14:paraId="51D098DD"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a.</w:t>
      </w:r>
      <w:r w:rsidRPr="00110A46">
        <w:rPr>
          <w:rFonts w:eastAsiaTheme="minorEastAsia" w:cstheme="minorHAnsi"/>
          <w:b/>
        </w:rPr>
        <w:tab/>
        <w:t>The time between reception of CHO configuration and CHO execution</w:t>
      </w:r>
    </w:p>
    <w:p w14:paraId="4A8526AF"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b.</w:t>
      </w:r>
      <w:r w:rsidRPr="00110A46">
        <w:rPr>
          <w:rFonts w:eastAsiaTheme="minorEastAsia" w:cstheme="minorHAnsi"/>
          <w:b/>
        </w:rPr>
        <w:tab/>
        <w:t>The time between CHO execution and successful reestablishment to a third cell after CHO failure towards the candidate target cell selected at CHO execution</w:t>
      </w:r>
    </w:p>
    <w:p w14:paraId="7129DD97"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c.</w:t>
      </w:r>
      <w:r w:rsidRPr="00110A46">
        <w:rPr>
          <w:rFonts w:eastAsiaTheme="minorEastAsia" w:cstheme="minorHAnsi"/>
          <w:b/>
        </w:rPr>
        <w:tab/>
        <w:t>An indication of whether the re-established cell was already in the list of configured CHO target cells</w:t>
      </w:r>
    </w:p>
    <w:p w14:paraId="6E26D7C6" w14:textId="77777777" w:rsidR="00AB161D" w:rsidRPr="00110A46" w:rsidRDefault="00AB161D" w:rsidP="00AB161D">
      <w:pPr>
        <w:pStyle w:val="BodyText"/>
        <w:spacing w:before="120"/>
        <w:ind w:left="567"/>
        <w:rPr>
          <w:rFonts w:eastAsiaTheme="minorEastAsia" w:cstheme="minorHAnsi"/>
          <w:b/>
        </w:rPr>
      </w:pPr>
      <w:r w:rsidRPr="00110A46">
        <w:rPr>
          <w:rFonts w:eastAsiaTheme="minorEastAsia" w:cstheme="minorHAnsi"/>
          <w:b/>
        </w:rPr>
        <w:t>d.</w:t>
      </w:r>
      <w:r w:rsidRPr="00110A46">
        <w:rPr>
          <w:rFonts w:eastAsiaTheme="minorEastAsia" w:cstheme="minorHAnsi"/>
          <w:b/>
        </w:rPr>
        <w:tab/>
        <w:t>The radio measurements related to the re-established cell, as well as the radio measurements at CHO execution.</w:t>
      </w:r>
    </w:p>
    <w:p w14:paraId="5E465846" w14:textId="77777777" w:rsidR="00AB161D" w:rsidRDefault="00AB161D" w:rsidP="00AB161D">
      <w:pPr>
        <w:pStyle w:val="BodyText"/>
        <w:rPr>
          <w:rFonts w:eastAsiaTheme="minorEastAsia" w:cstheme="minorHAnsi"/>
          <w:b/>
        </w:rPr>
      </w:pPr>
      <w:r w:rsidRPr="00110A46">
        <w:rPr>
          <w:rFonts w:eastAsiaTheme="minorEastAsia" w:cstheme="minorHAnsi"/>
          <w:b/>
        </w:rPr>
        <w:t>Proposal 6</w:t>
      </w:r>
      <w:r w:rsidRPr="00110A46">
        <w:rPr>
          <w:rFonts w:eastAsiaTheme="minorEastAsia" w:cstheme="minorHAnsi"/>
          <w:b/>
        </w:rPr>
        <w:tab/>
        <w:t>The content of the RLF report proposed in Proposal 4 represents the scenario of “Successful or Unsuccessful CHO after unsuccessful CHO or handover failure”.</w:t>
      </w:r>
    </w:p>
    <w:p w14:paraId="4BB55E2E" w14:textId="77777777" w:rsidR="00AB161D" w:rsidRDefault="00AB161D" w:rsidP="00AB161D">
      <w:pPr>
        <w:pStyle w:val="BodyText"/>
        <w:rPr>
          <w:rFonts w:eastAsiaTheme="minorEastAsia" w:cstheme="minorHAnsi"/>
          <w:b/>
        </w:rPr>
      </w:pPr>
    </w:p>
    <w:p w14:paraId="07EAE202" w14:textId="77777777" w:rsidR="00AB161D" w:rsidRDefault="00AB161D" w:rsidP="00AB161D">
      <w:pPr>
        <w:pStyle w:val="BodyText"/>
        <w:rPr>
          <w:rFonts w:eastAsiaTheme="minorEastAsia" w:cstheme="minorHAnsi"/>
          <w:b/>
        </w:rPr>
      </w:pPr>
    </w:p>
    <w:p w14:paraId="58ED0B4A" w14:textId="6174859C"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_Ref54609311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[13]</w:t>
      </w:r>
      <w:r>
        <w:rPr>
          <w:rFonts w:eastAsiaTheme="minorEastAsia" w:cstheme="minorHAnsi"/>
          <w:bCs/>
        </w:rPr>
        <w:fldChar w:fldCharType="end"/>
      </w:r>
      <w:r w:rsidRPr="0054701C">
        <w:rPr>
          <w:rFonts w:eastAsiaTheme="minorEastAsia" w:cstheme="minorHAnsi"/>
          <w:bCs/>
          <w:lang w:val="en-US"/>
        </w:rPr>
        <w:t>, Huawei proposes the following:</w:t>
      </w:r>
    </w:p>
    <w:p w14:paraId="18D7084D" w14:textId="77777777" w:rsidR="00AB161D" w:rsidRPr="00113CAA" w:rsidRDefault="00AB161D" w:rsidP="00AB161D">
      <w:pPr>
        <w:rPr>
          <w:b/>
          <w:u w:val="single"/>
        </w:rPr>
      </w:pPr>
      <w:r w:rsidRPr="00113CAA">
        <w:rPr>
          <w:b/>
        </w:rPr>
        <w:t>Proposal 1: For successful CHO and HO, the related information should be included into successful HO report.</w:t>
      </w:r>
    </w:p>
    <w:p w14:paraId="0C663377" w14:textId="77777777" w:rsidR="00AB161D" w:rsidRPr="00A14270" w:rsidRDefault="00AB161D" w:rsidP="00AB161D">
      <w:pPr>
        <w:tabs>
          <w:tab w:val="left" w:pos="0"/>
        </w:tabs>
        <w:rPr>
          <w:b/>
          <w:lang w:eastAsia="zh-CN"/>
        </w:rPr>
      </w:pPr>
      <w:r w:rsidRPr="00A14270">
        <w:rPr>
          <w:b/>
          <w:lang w:eastAsia="zh-CN"/>
        </w:rPr>
        <w:t>Proposal 2: To support too late CHO, too early CHO and CHO to wrong cell, the RLF report should include:</w:t>
      </w:r>
    </w:p>
    <w:p w14:paraId="47D10644" w14:textId="77777777" w:rsidR="00AB161D" w:rsidRDefault="00AB161D" w:rsidP="006E12B2">
      <w:pPr>
        <w:numPr>
          <w:ilvl w:val="0"/>
          <w:numId w:val="29"/>
        </w:numPr>
        <w:tabs>
          <w:tab w:val="left" w:pos="0"/>
        </w:tabs>
        <w:spacing w:after="180" w:line="240" w:lineRule="auto"/>
        <w:ind w:left="284" w:hanging="284"/>
        <w:rPr>
          <w:b/>
        </w:rPr>
      </w:pPr>
      <w:r w:rsidRPr="00C5678D">
        <w:rPr>
          <w:b/>
        </w:rPr>
        <w:t>Introduce an indication to indicate that CHO was configured but not executed for too late CHO.</w:t>
      </w:r>
    </w:p>
    <w:p w14:paraId="38EA34B9" w14:textId="77777777" w:rsidR="00AB161D" w:rsidRPr="00C5678D" w:rsidRDefault="00AB161D" w:rsidP="006E12B2">
      <w:pPr>
        <w:numPr>
          <w:ilvl w:val="0"/>
          <w:numId w:val="29"/>
        </w:numPr>
        <w:tabs>
          <w:tab w:val="left" w:pos="0"/>
        </w:tabs>
        <w:spacing w:after="180" w:line="240" w:lineRule="auto"/>
        <w:ind w:left="284" w:hanging="284"/>
        <w:rPr>
          <w:b/>
          <w:lang w:eastAsia="en-GB"/>
        </w:rPr>
      </w:pPr>
      <w:r w:rsidRPr="00C5678D">
        <w:rPr>
          <w:b/>
        </w:rPr>
        <w:t>Introduce a new cell information IE</w:t>
      </w:r>
      <w:r>
        <w:rPr>
          <w:b/>
        </w:rPr>
        <w:t xml:space="preserve">, e.g., </w:t>
      </w:r>
      <w:r w:rsidRPr="00E35A8D">
        <w:rPr>
          <w:b/>
          <w:i/>
        </w:rPr>
        <w:t>CHOcellId,</w:t>
      </w:r>
      <w:r w:rsidRPr="00C5678D">
        <w:rPr>
          <w:b/>
          <w:i/>
        </w:rPr>
        <w:t xml:space="preserve"> </w:t>
      </w:r>
      <w:r w:rsidRPr="00C5678D">
        <w:rPr>
          <w:b/>
        </w:rPr>
        <w:t xml:space="preserve">to indicate the selected CHO </w:t>
      </w:r>
      <w:r>
        <w:rPr>
          <w:b/>
        </w:rPr>
        <w:t xml:space="preserve">cell </w:t>
      </w:r>
      <w:r w:rsidRPr="00C5678D">
        <w:rPr>
          <w:b/>
        </w:rPr>
        <w:t>after the first connection failure and before the reestablishment.</w:t>
      </w:r>
    </w:p>
    <w:p w14:paraId="0BF564C4" w14:textId="77777777" w:rsidR="00AB161D" w:rsidRDefault="00AB161D" w:rsidP="006E12B2">
      <w:pPr>
        <w:numPr>
          <w:ilvl w:val="0"/>
          <w:numId w:val="29"/>
        </w:numPr>
        <w:tabs>
          <w:tab w:val="left" w:pos="0"/>
        </w:tabs>
        <w:spacing w:after="180" w:line="240" w:lineRule="auto"/>
        <w:ind w:left="284" w:hanging="284"/>
        <w:rPr>
          <w:b/>
        </w:rPr>
      </w:pPr>
      <w:r w:rsidRPr="00C5678D">
        <w:rPr>
          <w:b/>
        </w:rPr>
        <w:t>a new time information to indicate the time elapsed since the CHO execution condition</w:t>
      </w:r>
      <w:r>
        <w:rPr>
          <w:b/>
        </w:rPr>
        <w:t xml:space="preserve"> was</w:t>
      </w:r>
      <w:r w:rsidRPr="00C5678D">
        <w:rPr>
          <w:b/>
        </w:rPr>
        <w:t xml:space="preserve"> triggered until connection failure.</w:t>
      </w:r>
    </w:p>
    <w:p w14:paraId="60277896" w14:textId="77777777" w:rsidR="00AB161D" w:rsidRDefault="00AB161D" w:rsidP="00AB161D">
      <w:pPr>
        <w:pStyle w:val="BodyText"/>
        <w:rPr>
          <w:rFonts w:eastAsiaTheme="minorEastAsia" w:cstheme="minorHAnsi"/>
          <w:b/>
        </w:rPr>
      </w:pPr>
    </w:p>
    <w:p w14:paraId="6549F3F9" w14:textId="77777777" w:rsidR="00AB161D" w:rsidRDefault="00AB161D" w:rsidP="00AB161D">
      <w:pPr>
        <w:pStyle w:val="BodyText"/>
        <w:rPr>
          <w:rFonts w:eastAsiaTheme="minorEastAsia" w:cstheme="minorHAnsi"/>
          <w:b/>
        </w:rPr>
      </w:pPr>
    </w:p>
    <w:p w14:paraId="61217D5C" w14:textId="22333CFB"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_Ref54609640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[14]</w:t>
      </w:r>
      <w:r>
        <w:rPr>
          <w:rFonts w:eastAsiaTheme="minorEastAsia" w:cstheme="minorHAnsi"/>
          <w:bCs/>
        </w:rPr>
        <w:fldChar w:fldCharType="end"/>
      </w:r>
      <w:r w:rsidRPr="0054701C">
        <w:rPr>
          <w:rFonts w:eastAsiaTheme="minorEastAsia" w:cstheme="minorHAnsi"/>
          <w:bCs/>
          <w:lang w:val="en-US"/>
        </w:rPr>
        <w:t>, ZTE proposes the following:</w:t>
      </w:r>
    </w:p>
    <w:p w14:paraId="5CD30D75" w14:textId="77777777" w:rsidR="00AB161D" w:rsidRDefault="00AB161D" w:rsidP="00AB161D">
      <w:pPr>
        <w:widowControl w:val="0"/>
        <w:spacing w:after="0" w:line="260" w:lineRule="auto"/>
        <w:rPr>
          <w:rFonts w:eastAsia="SimSun"/>
          <w:b/>
          <w:bCs/>
          <w:sz w:val="21"/>
          <w:szCs w:val="21"/>
          <w:lang w:val="en-US" w:eastAsia="zh-CN"/>
        </w:rPr>
      </w:pPr>
      <w:r>
        <w:rPr>
          <w:rFonts w:eastAsia="SimSun" w:hint="eastAsia"/>
          <w:b/>
          <w:bCs/>
          <w:sz w:val="21"/>
          <w:szCs w:val="21"/>
          <w:lang w:val="en-US" w:eastAsia="zh-CN"/>
        </w:rPr>
        <w:t>Proposal 1: It is kindly asked that RAN2 to discuss both alternatives as following and select one for storing two consecutive RLF/HOF event when CHO is configured</w:t>
      </w:r>
    </w:p>
    <w:p w14:paraId="27B835F2" w14:textId="77777777" w:rsidR="00AB161D" w:rsidRDefault="00AB161D" w:rsidP="006E12B2">
      <w:pPr>
        <w:widowControl w:val="0"/>
        <w:numPr>
          <w:ilvl w:val="0"/>
          <w:numId w:val="30"/>
        </w:numPr>
        <w:tabs>
          <w:tab w:val="left" w:pos="420"/>
        </w:tabs>
        <w:spacing w:after="0" w:line="260" w:lineRule="auto"/>
        <w:jc w:val="both"/>
        <w:rPr>
          <w:rFonts w:eastAsia="SimSun"/>
          <w:b/>
          <w:bCs/>
          <w:sz w:val="21"/>
          <w:szCs w:val="21"/>
          <w:lang w:val="en-US" w:eastAsia="zh-CN"/>
        </w:rPr>
      </w:pPr>
      <w:r>
        <w:rPr>
          <w:rFonts w:eastAsia="SimSun" w:hint="eastAsia"/>
          <w:b/>
          <w:bCs/>
          <w:sz w:val="21"/>
          <w:szCs w:val="21"/>
          <w:lang w:val="en-US" w:eastAsia="zh-CN"/>
        </w:rPr>
        <w:t>Alt1: Multiple RLF entries is introduced for storing RLF/HOF information</w:t>
      </w:r>
    </w:p>
    <w:p w14:paraId="60FA42BA" w14:textId="77777777" w:rsidR="00AB161D" w:rsidRDefault="00AB161D" w:rsidP="006E12B2">
      <w:pPr>
        <w:widowControl w:val="0"/>
        <w:numPr>
          <w:ilvl w:val="0"/>
          <w:numId w:val="30"/>
        </w:numPr>
        <w:tabs>
          <w:tab w:val="left" w:pos="420"/>
        </w:tabs>
        <w:spacing w:after="0" w:line="260" w:lineRule="auto"/>
        <w:jc w:val="both"/>
        <w:rPr>
          <w:b/>
          <w:bCs/>
          <w:sz w:val="21"/>
          <w:szCs w:val="21"/>
          <w:lang w:val="en-US" w:eastAsia="zh-CN"/>
        </w:rPr>
      </w:pPr>
      <w:r>
        <w:rPr>
          <w:rFonts w:eastAsia="SimSun" w:hint="eastAsia"/>
          <w:b/>
          <w:bCs/>
          <w:sz w:val="21"/>
          <w:szCs w:val="21"/>
          <w:lang w:val="en-US" w:eastAsia="zh-CN"/>
        </w:rPr>
        <w:t>Alt2: Current RLF report is enhanced, e.g., additional IEs are introduced to include the second CHO failure information.</w:t>
      </w:r>
    </w:p>
    <w:p w14:paraId="7BDED426" w14:textId="77777777" w:rsidR="00AB161D" w:rsidRDefault="00AB161D" w:rsidP="00AB161D">
      <w:pPr>
        <w:widowControl w:val="0"/>
        <w:spacing w:after="0" w:line="260" w:lineRule="auto"/>
        <w:rPr>
          <w:rFonts w:eastAsia="SimSun"/>
          <w:sz w:val="21"/>
          <w:szCs w:val="21"/>
          <w:lang w:val="en-US" w:eastAsia="zh-CN"/>
        </w:rPr>
      </w:pPr>
    </w:p>
    <w:p w14:paraId="2E7DBC4D" w14:textId="77777777" w:rsidR="00AB161D" w:rsidRDefault="00AB161D" w:rsidP="00AB161D">
      <w:pPr>
        <w:widowControl w:val="0"/>
        <w:spacing w:after="0" w:line="260" w:lineRule="auto"/>
        <w:rPr>
          <w:rFonts w:eastAsia="SimSun"/>
          <w:b/>
          <w:bCs/>
          <w:sz w:val="21"/>
          <w:szCs w:val="21"/>
          <w:lang w:val="en-US" w:eastAsia="zh-CN"/>
        </w:rPr>
      </w:pPr>
      <w:r>
        <w:rPr>
          <w:rFonts w:eastAsia="SimSun" w:hint="eastAsia"/>
          <w:b/>
          <w:bCs/>
          <w:sz w:val="21"/>
          <w:szCs w:val="21"/>
          <w:lang w:val="en-US" w:eastAsia="zh-CN"/>
        </w:rPr>
        <w:t>Proposal 2: The following content can be considered adding to the RLF report in case CHO failure:</w:t>
      </w:r>
    </w:p>
    <w:p w14:paraId="28ADB19D" w14:textId="77777777" w:rsidR="00AB161D" w:rsidRDefault="00AB161D" w:rsidP="006E12B2">
      <w:pPr>
        <w:widowControl w:val="0"/>
        <w:numPr>
          <w:ilvl w:val="0"/>
          <w:numId w:val="31"/>
        </w:numPr>
        <w:tabs>
          <w:tab w:val="left" w:pos="420"/>
        </w:tabs>
        <w:spacing w:after="0" w:line="260" w:lineRule="auto"/>
        <w:jc w:val="both"/>
        <w:rPr>
          <w:rFonts w:eastAsia="SimSun"/>
          <w:b/>
          <w:bCs/>
          <w:sz w:val="21"/>
          <w:szCs w:val="21"/>
          <w:lang w:val="en-US"/>
        </w:rPr>
      </w:pPr>
      <w:r>
        <w:rPr>
          <w:rFonts w:eastAsia="SimSun" w:hint="eastAsia"/>
          <w:b/>
          <w:bCs/>
          <w:sz w:val="21"/>
          <w:szCs w:val="21"/>
          <w:lang w:val="en-US" w:eastAsia="zh-CN"/>
        </w:rPr>
        <w:t>CHO candidate cell selected during reestablishment procedure</w:t>
      </w:r>
    </w:p>
    <w:p w14:paraId="2A838D22" w14:textId="77777777" w:rsidR="00AB161D" w:rsidRDefault="00AB161D" w:rsidP="006E12B2">
      <w:pPr>
        <w:widowControl w:val="0"/>
        <w:numPr>
          <w:ilvl w:val="0"/>
          <w:numId w:val="31"/>
        </w:numPr>
        <w:tabs>
          <w:tab w:val="left" w:pos="420"/>
        </w:tabs>
        <w:spacing w:after="0" w:line="260" w:lineRule="auto"/>
        <w:jc w:val="both"/>
        <w:rPr>
          <w:rFonts w:eastAsia="SimSun"/>
          <w:b/>
          <w:bCs/>
          <w:sz w:val="21"/>
          <w:szCs w:val="21"/>
          <w:lang w:val="en-US"/>
        </w:rPr>
      </w:pPr>
      <w:r>
        <w:rPr>
          <w:rFonts w:eastAsia="SimSun" w:hint="eastAsia"/>
          <w:b/>
          <w:bCs/>
          <w:sz w:val="21"/>
          <w:szCs w:val="21"/>
          <w:lang w:val="en-US" w:eastAsia="zh-CN"/>
        </w:rPr>
        <w:t>Information to identify CHO failure in RLF report, e.g., CHO failure as new c</w:t>
      </w:r>
      <w:r>
        <w:rPr>
          <w:rFonts w:eastAsia="SimSun" w:hint="eastAsia"/>
          <w:b/>
          <w:bCs/>
          <w:sz w:val="21"/>
          <w:szCs w:val="21"/>
          <w:lang w:val="en-US"/>
        </w:rPr>
        <w:t>onnectionFailureType</w:t>
      </w:r>
      <w:r>
        <w:rPr>
          <w:rFonts w:eastAsia="SimSun" w:hint="eastAsia"/>
          <w:b/>
          <w:bCs/>
          <w:sz w:val="21"/>
          <w:szCs w:val="21"/>
          <w:lang w:val="en-US" w:eastAsia="zh-CN"/>
        </w:rPr>
        <w:t xml:space="preserve"> </w:t>
      </w:r>
    </w:p>
    <w:p w14:paraId="13CA1491" w14:textId="77777777" w:rsidR="00AB161D" w:rsidRDefault="00AB161D" w:rsidP="006E12B2">
      <w:pPr>
        <w:widowControl w:val="0"/>
        <w:numPr>
          <w:ilvl w:val="0"/>
          <w:numId w:val="31"/>
        </w:numPr>
        <w:tabs>
          <w:tab w:val="left" w:pos="420"/>
        </w:tabs>
        <w:spacing w:after="0" w:line="260" w:lineRule="auto"/>
        <w:jc w:val="both"/>
        <w:rPr>
          <w:rFonts w:eastAsia="SimSun"/>
          <w:b/>
          <w:bCs/>
          <w:sz w:val="21"/>
          <w:szCs w:val="21"/>
          <w:lang w:val="en-US"/>
        </w:rPr>
      </w:pPr>
      <w:r>
        <w:rPr>
          <w:rFonts w:eastAsia="SimSun" w:hint="eastAsia"/>
          <w:b/>
          <w:bCs/>
          <w:sz w:val="21"/>
          <w:szCs w:val="21"/>
          <w:lang w:val="en-US" w:eastAsia="zh-CN"/>
        </w:rPr>
        <w:t>List of c</w:t>
      </w:r>
      <w:r>
        <w:rPr>
          <w:rFonts w:eastAsia="SimSun" w:hint="eastAsia"/>
          <w:b/>
          <w:bCs/>
          <w:sz w:val="21"/>
          <w:szCs w:val="21"/>
          <w:lang w:val="en-US"/>
        </w:rPr>
        <w:t>andidate cells</w:t>
      </w:r>
    </w:p>
    <w:p w14:paraId="4A83AF87" w14:textId="77777777" w:rsidR="00AB161D" w:rsidRDefault="00AB161D" w:rsidP="006E12B2">
      <w:pPr>
        <w:widowControl w:val="0"/>
        <w:numPr>
          <w:ilvl w:val="0"/>
          <w:numId w:val="31"/>
        </w:numPr>
        <w:tabs>
          <w:tab w:val="left" w:pos="420"/>
        </w:tabs>
        <w:spacing w:after="0" w:line="260" w:lineRule="auto"/>
        <w:jc w:val="both"/>
        <w:rPr>
          <w:rFonts w:eastAsia="SimSun"/>
          <w:b/>
          <w:bCs/>
          <w:sz w:val="21"/>
          <w:szCs w:val="21"/>
          <w:lang w:val="en-US" w:eastAsia="zh-CN"/>
        </w:rPr>
      </w:pPr>
      <w:r>
        <w:rPr>
          <w:rFonts w:eastAsia="SimSun" w:hint="eastAsia"/>
          <w:b/>
          <w:bCs/>
          <w:sz w:val="21"/>
          <w:szCs w:val="21"/>
          <w:lang w:val="en-US" w:eastAsia="zh-CN"/>
        </w:rPr>
        <w:t>List of c</w:t>
      </w:r>
      <w:r>
        <w:rPr>
          <w:rFonts w:eastAsia="SimSun" w:hint="eastAsia"/>
          <w:b/>
          <w:bCs/>
          <w:sz w:val="21"/>
          <w:szCs w:val="21"/>
          <w:lang w:val="en-US"/>
        </w:rPr>
        <w:t>andidate cells</w:t>
      </w:r>
      <w:r>
        <w:rPr>
          <w:rFonts w:eastAsia="SimSun" w:hint="eastAsia"/>
          <w:b/>
          <w:bCs/>
          <w:sz w:val="21"/>
          <w:szCs w:val="21"/>
          <w:lang w:val="en-US" w:eastAsia="zh-CN"/>
        </w:rPr>
        <w:t xml:space="preserve"> satisfying the </w:t>
      </w:r>
      <w:r>
        <w:rPr>
          <w:rFonts w:eastAsia="SimSun" w:hint="eastAsia"/>
          <w:b/>
          <w:bCs/>
          <w:sz w:val="21"/>
          <w:szCs w:val="21"/>
          <w:lang w:val="en-US"/>
        </w:rPr>
        <w:t xml:space="preserve">CHO execution </w:t>
      </w:r>
      <w:r>
        <w:rPr>
          <w:rFonts w:eastAsia="SimSun" w:hint="eastAsia"/>
          <w:b/>
          <w:bCs/>
          <w:sz w:val="21"/>
          <w:szCs w:val="21"/>
          <w:lang w:val="en-US" w:eastAsia="zh-CN"/>
        </w:rPr>
        <w:t>trigger condition and the execution condition used</w:t>
      </w:r>
    </w:p>
    <w:p w14:paraId="38F1B85E" w14:textId="77777777" w:rsidR="00AB161D" w:rsidRDefault="00AB161D" w:rsidP="006E12B2">
      <w:pPr>
        <w:widowControl w:val="0"/>
        <w:numPr>
          <w:ilvl w:val="0"/>
          <w:numId w:val="31"/>
        </w:numPr>
        <w:tabs>
          <w:tab w:val="left" w:pos="420"/>
        </w:tabs>
        <w:spacing w:after="0" w:line="260" w:lineRule="auto"/>
        <w:jc w:val="both"/>
        <w:rPr>
          <w:rFonts w:eastAsia="SimSun"/>
          <w:b/>
          <w:bCs/>
          <w:sz w:val="21"/>
          <w:szCs w:val="21"/>
          <w:lang w:val="en-US" w:eastAsia="zh-CN"/>
        </w:rPr>
      </w:pPr>
      <w:r>
        <w:rPr>
          <w:rFonts w:eastAsia="SimSun" w:hint="eastAsia"/>
          <w:b/>
          <w:bCs/>
          <w:sz w:val="21"/>
          <w:szCs w:val="21"/>
          <w:lang w:val="en-US"/>
        </w:rPr>
        <w:t>Time elapsed from reception of CHO configuration to execution of CHO</w:t>
      </w:r>
      <w:r>
        <w:rPr>
          <w:rFonts w:eastAsia="SimSun" w:hint="eastAsia"/>
          <w:b/>
          <w:bCs/>
          <w:sz w:val="21"/>
          <w:szCs w:val="21"/>
          <w:lang w:val="en-US" w:eastAsia="zh-CN"/>
        </w:rPr>
        <w:t>, HO, or RLF</w:t>
      </w:r>
    </w:p>
    <w:p w14:paraId="2C3ABE53" w14:textId="77777777" w:rsidR="00AB161D" w:rsidRDefault="00AB161D" w:rsidP="00AB161D">
      <w:pPr>
        <w:pStyle w:val="BodyText"/>
        <w:rPr>
          <w:rFonts w:eastAsiaTheme="minorEastAsia" w:cstheme="minorHAnsi"/>
          <w:b/>
        </w:rPr>
      </w:pPr>
    </w:p>
    <w:p w14:paraId="64A43743" w14:textId="6A0660B2"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_Ref54610581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[15]</w:t>
      </w:r>
      <w:r>
        <w:rPr>
          <w:rFonts w:eastAsiaTheme="minorEastAsia" w:cstheme="minorHAnsi"/>
          <w:bCs/>
        </w:rPr>
        <w:fldChar w:fldCharType="end"/>
      </w:r>
      <w:r w:rsidRPr="0054701C">
        <w:rPr>
          <w:rFonts w:eastAsiaTheme="minorEastAsia" w:cstheme="minorHAnsi"/>
          <w:bCs/>
          <w:lang w:val="en-US"/>
        </w:rPr>
        <w:t>, Samsung proposes the following:</w:t>
      </w:r>
    </w:p>
    <w:p w14:paraId="0AE8FFA0" w14:textId="77777777" w:rsidR="00AB161D" w:rsidRPr="00A96789" w:rsidRDefault="00AB161D" w:rsidP="00AB161D">
      <w:pPr>
        <w:spacing w:line="276" w:lineRule="auto"/>
        <w:rPr>
          <w:b/>
          <w:lang w:val="en-US" w:eastAsia="ko-KR"/>
        </w:rPr>
      </w:pPr>
      <w:r w:rsidRPr="00A96789">
        <w:rPr>
          <w:b/>
          <w:lang w:val="en-US" w:eastAsia="ko-KR"/>
        </w:rPr>
        <w:t xml:space="preserve">Proposal </w:t>
      </w:r>
      <w:r>
        <w:rPr>
          <w:b/>
          <w:lang w:val="en-US" w:eastAsia="ko-KR"/>
        </w:rPr>
        <w:t>2</w:t>
      </w:r>
      <w:r w:rsidRPr="00A96789">
        <w:rPr>
          <w:b/>
          <w:lang w:val="en-US" w:eastAsia="ko-KR"/>
        </w:rPr>
        <w:t xml:space="preserve">: </w:t>
      </w:r>
      <w:r>
        <w:rPr>
          <w:b/>
          <w:lang w:val="en-US" w:eastAsia="ko-KR"/>
        </w:rPr>
        <w:t>If proposal 2 is agreeable, a</w:t>
      </w:r>
      <w:r w:rsidRPr="00A96789">
        <w:rPr>
          <w:b/>
          <w:lang w:val="en-US" w:eastAsia="ko-KR"/>
        </w:rPr>
        <w:t xml:space="preserve"> new indicator in RLF report is introduced to indicate that CHO has been configured upon RLF.</w:t>
      </w:r>
    </w:p>
    <w:p w14:paraId="27A36163" w14:textId="77777777" w:rsidR="00AB161D" w:rsidRPr="00A96789" w:rsidRDefault="00AB161D" w:rsidP="00AB161D">
      <w:pPr>
        <w:spacing w:line="276" w:lineRule="auto"/>
        <w:rPr>
          <w:b/>
          <w:lang w:val="en-US" w:eastAsia="ko-KR"/>
        </w:rPr>
      </w:pPr>
      <w:r w:rsidRPr="00A96789">
        <w:rPr>
          <w:b/>
          <w:lang w:val="en-US" w:eastAsia="ko-KR"/>
        </w:rPr>
        <w:t xml:space="preserve">Proposal </w:t>
      </w:r>
      <w:r>
        <w:rPr>
          <w:b/>
          <w:lang w:val="en-US" w:eastAsia="ko-KR"/>
        </w:rPr>
        <w:t>3</w:t>
      </w:r>
      <w:r w:rsidRPr="00A96789">
        <w:rPr>
          <w:b/>
          <w:lang w:val="en-US" w:eastAsia="ko-KR"/>
        </w:rPr>
        <w:t>: RLF report is improved for consecutive CHO failure</w:t>
      </w:r>
      <w:r>
        <w:rPr>
          <w:b/>
          <w:lang w:val="en-US" w:eastAsia="ko-KR"/>
        </w:rPr>
        <w:t>s</w:t>
      </w:r>
      <w:r w:rsidRPr="00A96789">
        <w:rPr>
          <w:b/>
          <w:lang w:val="en-US" w:eastAsia="ko-KR"/>
        </w:rPr>
        <w:t xml:space="preserve">. FFS details. </w:t>
      </w:r>
    </w:p>
    <w:p w14:paraId="41DBD8A6" w14:textId="77777777" w:rsidR="00AB161D" w:rsidRPr="00A96789" w:rsidRDefault="00AB161D" w:rsidP="00AB161D">
      <w:pPr>
        <w:spacing w:line="276" w:lineRule="auto"/>
        <w:rPr>
          <w:b/>
          <w:lang w:val="en-US" w:eastAsia="ko-KR"/>
        </w:rPr>
      </w:pPr>
      <w:r w:rsidRPr="00A96789">
        <w:rPr>
          <w:b/>
          <w:lang w:val="en-US" w:eastAsia="ko-KR"/>
        </w:rPr>
        <w:t xml:space="preserve">Proposal </w:t>
      </w:r>
      <w:r>
        <w:rPr>
          <w:b/>
          <w:lang w:val="en-US" w:eastAsia="ko-KR"/>
        </w:rPr>
        <w:t>4</w:t>
      </w:r>
      <w:r w:rsidRPr="00A96789">
        <w:rPr>
          <w:b/>
          <w:lang w:val="en-US" w:eastAsia="ko-KR"/>
        </w:rPr>
        <w:t>: RAN2 to consider the following information in addition to RLF report:</w:t>
      </w:r>
    </w:p>
    <w:p w14:paraId="2A132F4C" w14:textId="77777777" w:rsidR="00AB161D" w:rsidRPr="00A96789" w:rsidRDefault="00AB161D" w:rsidP="00AB161D">
      <w:pPr>
        <w:spacing w:line="276" w:lineRule="auto"/>
        <w:ind w:firstLine="284"/>
        <w:rPr>
          <w:b/>
          <w:lang w:val="en-US" w:eastAsia="ko-KR"/>
        </w:rPr>
      </w:pPr>
      <w:r w:rsidRPr="00A96789">
        <w:rPr>
          <w:b/>
          <w:lang w:val="en-US" w:eastAsia="ko-KR"/>
        </w:rPr>
        <w:t xml:space="preserve">- </w:t>
      </w:r>
      <w:r>
        <w:rPr>
          <w:b/>
          <w:lang w:val="en-US" w:eastAsia="ko-KR"/>
        </w:rPr>
        <w:t xml:space="preserve">Configured </w:t>
      </w:r>
      <w:r w:rsidRPr="00A96789">
        <w:rPr>
          <w:rFonts w:hint="eastAsia"/>
          <w:b/>
          <w:lang w:val="en-US" w:eastAsia="ko-KR"/>
        </w:rPr>
        <w:t>event resulting in HO execution</w:t>
      </w:r>
    </w:p>
    <w:p w14:paraId="3D0A4C07" w14:textId="77777777" w:rsidR="00AB161D" w:rsidRPr="00A96789" w:rsidRDefault="00AB161D" w:rsidP="00AB161D">
      <w:pPr>
        <w:spacing w:line="276" w:lineRule="auto"/>
        <w:ind w:firstLine="284"/>
        <w:rPr>
          <w:b/>
          <w:lang w:val="en-US" w:eastAsia="ko-KR"/>
        </w:rPr>
      </w:pPr>
      <w:r>
        <w:rPr>
          <w:b/>
          <w:lang w:val="en-US" w:eastAsia="ko-KR"/>
        </w:rPr>
        <w:t>- C</w:t>
      </w:r>
      <w:r w:rsidRPr="00A96789">
        <w:rPr>
          <w:b/>
          <w:lang w:val="en-US" w:eastAsia="ko-KR"/>
        </w:rPr>
        <w:t>ell measurement results when CHO is executed</w:t>
      </w:r>
    </w:p>
    <w:p w14:paraId="4F138514" w14:textId="77777777" w:rsidR="00AB161D" w:rsidRPr="00A96789" w:rsidRDefault="00AB161D" w:rsidP="00AB161D">
      <w:pPr>
        <w:spacing w:line="276" w:lineRule="auto"/>
        <w:rPr>
          <w:b/>
          <w:lang w:val="en-US" w:eastAsia="ko-KR"/>
        </w:rPr>
      </w:pPr>
      <w:r w:rsidRPr="00A96789">
        <w:rPr>
          <w:b/>
          <w:lang w:val="en-US" w:eastAsia="ko-KR"/>
        </w:rPr>
        <w:t xml:space="preserve">Proposal </w:t>
      </w:r>
      <w:r>
        <w:rPr>
          <w:b/>
          <w:lang w:val="en-US" w:eastAsia="ko-KR"/>
        </w:rPr>
        <w:t>5</w:t>
      </w:r>
      <w:r w:rsidRPr="00A96789">
        <w:rPr>
          <w:b/>
          <w:lang w:val="en-US" w:eastAsia="ko-KR"/>
        </w:rPr>
        <w:t>: If we will introduce new info</w:t>
      </w:r>
      <w:r>
        <w:rPr>
          <w:b/>
          <w:lang w:val="en-US" w:eastAsia="ko-KR"/>
        </w:rPr>
        <w:t>rmation</w:t>
      </w:r>
      <w:r w:rsidRPr="00A96789">
        <w:rPr>
          <w:b/>
          <w:lang w:val="en-US" w:eastAsia="ko-KR"/>
        </w:rPr>
        <w:t xml:space="preserve"> for CHO failure, </w:t>
      </w:r>
      <w:r>
        <w:rPr>
          <w:b/>
          <w:lang w:val="en-US" w:eastAsia="ko-KR"/>
        </w:rPr>
        <w:t>the CHO failure</w:t>
      </w:r>
      <w:r w:rsidRPr="00A96789">
        <w:rPr>
          <w:b/>
          <w:lang w:val="en-US" w:eastAsia="ko-KR"/>
        </w:rPr>
        <w:t xml:space="preserve"> </w:t>
      </w:r>
      <w:r>
        <w:rPr>
          <w:b/>
          <w:lang w:val="en-US" w:eastAsia="ko-KR"/>
        </w:rPr>
        <w:t xml:space="preserve">can be </w:t>
      </w:r>
      <w:r w:rsidRPr="00A96789">
        <w:rPr>
          <w:b/>
          <w:lang w:val="en-US" w:eastAsia="ko-KR"/>
        </w:rPr>
        <w:t>implicitly</w:t>
      </w:r>
      <w:r>
        <w:rPr>
          <w:b/>
          <w:lang w:val="en-US" w:eastAsia="ko-KR"/>
        </w:rPr>
        <w:t xml:space="preserve"> identified with the new information</w:t>
      </w:r>
      <w:r w:rsidRPr="00A96789">
        <w:rPr>
          <w:b/>
          <w:lang w:val="en-US" w:eastAsia="ko-KR"/>
        </w:rPr>
        <w:t>.</w:t>
      </w:r>
    </w:p>
    <w:p w14:paraId="3AE5369E" w14:textId="77777777" w:rsidR="00AB161D" w:rsidRDefault="00AB161D" w:rsidP="00AB161D">
      <w:pPr>
        <w:pStyle w:val="BodyText"/>
        <w:rPr>
          <w:rFonts w:eastAsiaTheme="minorEastAsia" w:cstheme="minorHAnsi"/>
          <w:b/>
        </w:rPr>
      </w:pPr>
    </w:p>
    <w:p w14:paraId="066D29E3" w14:textId="77777777" w:rsidR="00AB161D" w:rsidRDefault="00AB161D" w:rsidP="00AB161D">
      <w:pPr>
        <w:pStyle w:val="BodyText"/>
        <w:rPr>
          <w:rFonts w:eastAsiaTheme="minorEastAsia" w:cstheme="minorHAnsi"/>
          <w:b/>
        </w:rPr>
      </w:pPr>
    </w:p>
    <w:p w14:paraId="24EC9ED1" w14:textId="6EECFEBC"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_Ref54611416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[16]</w:t>
      </w:r>
      <w:r>
        <w:rPr>
          <w:rFonts w:eastAsiaTheme="minorEastAsia" w:cstheme="minorHAnsi"/>
          <w:bCs/>
        </w:rPr>
        <w:fldChar w:fldCharType="end"/>
      </w:r>
      <w:r w:rsidRPr="0054701C">
        <w:rPr>
          <w:rFonts w:eastAsiaTheme="minorEastAsia" w:cstheme="minorHAnsi"/>
          <w:bCs/>
          <w:lang w:val="en-US"/>
        </w:rPr>
        <w:t>, CMCC proposes the following:</w:t>
      </w:r>
    </w:p>
    <w:p w14:paraId="249577FE" w14:textId="77777777" w:rsidR="00AB161D" w:rsidRPr="009329AF" w:rsidRDefault="00AB161D" w:rsidP="00AB161D">
      <w:pPr>
        <w:rPr>
          <w:rStyle w:val="IvDbodytextChar"/>
          <w:b/>
          <w:bCs/>
          <w:sz w:val="20"/>
          <w:szCs w:val="20"/>
          <w:lang w:eastAsia="zh-CN"/>
        </w:rPr>
      </w:pPr>
      <w:r w:rsidRPr="009329AF">
        <w:rPr>
          <w:rStyle w:val="IvDbodytextChar"/>
          <w:b/>
          <w:bCs/>
          <w:sz w:val="20"/>
          <w:szCs w:val="20"/>
          <w:lang w:eastAsia="zh-CN"/>
        </w:rPr>
        <w:t>Proposal</w:t>
      </w:r>
      <w:r>
        <w:rPr>
          <w:rStyle w:val="IvDbodytextChar"/>
          <w:b/>
          <w:bCs/>
          <w:sz w:val="20"/>
          <w:szCs w:val="20"/>
          <w:lang w:eastAsia="zh-CN"/>
        </w:rPr>
        <w:t xml:space="preserve"> 1</w:t>
      </w:r>
      <w:r w:rsidRPr="009329AF">
        <w:rPr>
          <w:rStyle w:val="IvDbodytextChar"/>
          <w:b/>
          <w:bCs/>
          <w:sz w:val="20"/>
          <w:szCs w:val="20"/>
          <w:lang w:eastAsia="zh-CN"/>
        </w:rPr>
        <w:t xml:space="preserve">: New re-establishment cause is introduced for CHO failure. </w:t>
      </w:r>
    </w:p>
    <w:p w14:paraId="15290A5E" w14:textId="77777777" w:rsidR="00AB161D" w:rsidRPr="009329AF" w:rsidRDefault="00AB161D" w:rsidP="00AB161D">
      <w:pPr>
        <w:rPr>
          <w:rStyle w:val="IvDbodytextChar"/>
          <w:b/>
          <w:bCs/>
          <w:sz w:val="20"/>
          <w:szCs w:val="20"/>
          <w:lang w:eastAsia="zh-CN"/>
        </w:rPr>
      </w:pPr>
      <w:r w:rsidRPr="009329AF">
        <w:rPr>
          <w:rStyle w:val="IvDbodytextChar"/>
          <w:b/>
          <w:bCs/>
          <w:sz w:val="20"/>
          <w:szCs w:val="20"/>
          <w:lang w:eastAsia="zh-CN"/>
        </w:rPr>
        <w:t xml:space="preserve">Proposal </w:t>
      </w:r>
      <w:r>
        <w:rPr>
          <w:rStyle w:val="IvDbodytextChar"/>
          <w:b/>
          <w:bCs/>
          <w:sz w:val="20"/>
          <w:szCs w:val="20"/>
          <w:lang w:eastAsia="zh-CN"/>
        </w:rPr>
        <w:t>2</w:t>
      </w:r>
      <w:r w:rsidRPr="009329AF">
        <w:rPr>
          <w:rStyle w:val="IvDbodytextChar"/>
          <w:b/>
          <w:bCs/>
          <w:sz w:val="20"/>
          <w:szCs w:val="20"/>
          <w:lang w:eastAsia="zh-CN"/>
        </w:rPr>
        <w:t>: If UE has experienced failure twice before performing re-establishment, UE report</w:t>
      </w:r>
      <w:r w:rsidRPr="009329AF">
        <w:rPr>
          <w:rStyle w:val="IvDbodytextChar"/>
          <w:rFonts w:hint="eastAsia"/>
          <w:b/>
          <w:bCs/>
          <w:sz w:val="20"/>
          <w:szCs w:val="20"/>
          <w:lang w:eastAsia="zh-CN"/>
        </w:rPr>
        <w:t>s</w:t>
      </w:r>
      <w:r w:rsidRPr="009329AF">
        <w:rPr>
          <w:rStyle w:val="IvDbodytextChar"/>
          <w:b/>
          <w:bCs/>
          <w:sz w:val="20"/>
          <w:szCs w:val="20"/>
          <w:lang w:eastAsia="zh-CN"/>
        </w:rPr>
        <w:t xml:space="preserve"> it to the network, e.g. twice failure, or in detailed such as first RLF/HO failure/CHO failure then CHO failure.</w:t>
      </w:r>
    </w:p>
    <w:p w14:paraId="627F6960" w14:textId="77777777" w:rsidR="00AB161D" w:rsidRPr="009329AF" w:rsidRDefault="00AB161D" w:rsidP="00AB161D">
      <w:pPr>
        <w:rPr>
          <w:rStyle w:val="IvDbodytextChar"/>
          <w:b/>
          <w:bCs/>
          <w:sz w:val="20"/>
          <w:szCs w:val="20"/>
          <w:lang w:eastAsia="zh-CN"/>
        </w:rPr>
      </w:pPr>
      <w:r w:rsidRPr="009329AF">
        <w:rPr>
          <w:rStyle w:val="IvDbodytextChar"/>
          <w:rFonts w:hint="eastAsia"/>
          <w:b/>
          <w:bCs/>
          <w:sz w:val="20"/>
          <w:szCs w:val="20"/>
          <w:lang w:eastAsia="zh-CN"/>
        </w:rPr>
        <w:t>P</w:t>
      </w:r>
      <w:r w:rsidRPr="009329AF">
        <w:rPr>
          <w:rStyle w:val="IvDbodytextChar"/>
          <w:b/>
          <w:bCs/>
          <w:sz w:val="20"/>
          <w:szCs w:val="20"/>
          <w:lang w:eastAsia="zh-CN"/>
        </w:rPr>
        <w:t xml:space="preserve">roposal </w:t>
      </w:r>
      <w:r>
        <w:rPr>
          <w:rStyle w:val="IvDbodytextChar"/>
          <w:b/>
          <w:bCs/>
          <w:sz w:val="20"/>
          <w:szCs w:val="20"/>
          <w:lang w:eastAsia="zh-CN"/>
        </w:rPr>
        <w:t>3</w:t>
      </w:r>
      <w:r w:rsidRPr="009329AF">
        <w:rPr>
          <w:rStyle w:val="IvDbodytextChar"/>
          <w:b/>
          <w:bCs/>
          <w:sz w:val="20"/>
          <w:szCs w:val="20"/>
          <w:lang w:eastAsia="zh-CN"/>
        </w:rPr>
        <w:t>: If UE has experienced failure twice before performing re-establishment, UE report</w:t>
      </w:r>
      <w:r w:rsidRPr="009329AF">
        <w:rPr>
          <w:rStyle w:val="IvDbodytextChar"/>
          <w:rFonts w:hint="eastAsia"/>
          <w:b/>
          <w:bCs/>
          <w:sz w:val="20"/>
          <w:szCs w:val="20"/>
          <w:lang w:eastAsia="zh-CN"/>
        </w:rPr>
        <w:t>s</w:t>
      </w:r>
      <w:r w:rsidRPr="009329AF">
        <w:rPr>
          <w:rStyle w:val="IvDbodytextChar"/>
          <w:b/>
          <w:bCs/>
          <w:sz w:val="20"/>
          <w:szCs w:val="20"/>
          <w:lang w:eastAsia="zh-CN"/>
        </w:rPr>
        <w:t xml:space="preserve"> the target PCell ID of the first RLF/HO failure/CHO failure to the network.</w:t>
      </w:r>
    </w:p>
    <w:p w14:paraId="4CFA6EAD" w14:textId="77777777" w:rsidR="00AB161D" w:rsidRDefault="00AB161D" w:rsidP="00AB161D">
      <w:pPr>
        <w:rPr>
          <w:rStyle w:val="IvDbodytextChar"/>
          <w:b/>
          <w:bCs/>
          <w:sz w:val="20"/>
          <w:szCs w:val="20"/>
          <w:lang w:eastAsia="zh-CN"/>
        </w:rPr>
      </w:pPr>
      <w:r w:rsidRPr="009329AF">
        <w:rPr>
          <w:rStyle w:val="IvDbodytextChar"/>
          <w:b/>
          <w:bCs/>
          <w:sz w:val="20"/>
          <w:szCs w:val="20"/>
          <w:lang w:eastAsia="zh-CN"/>
        </w:rPr>
        <w:t xml:space="preserve">Proposal </w:t>
      </w:r>
      <w:r>
        <w:rPr>
          <w:rStyle w:val="IvDbodytextChar"/>
          <w:b/>
          <w:bCs/>
          <w:sz w:val="20"/>
          <w:szCs w:val="20"/>
          <w:lang w:eastAsia="zh-CN"/>
        </w:rPr>
        <w:t>4</w:t>
      </w:r>
      <w:r w:rsidRPr="009329AF">
        <w:rPr>
          <w:rStyle w:val="IvDbodytextChar"/>
          <w:b/>
          <w:bCs/>
          <w:sz w:val="20"/>
          <w:szCs w:val="20"/>
          <w:lang w:eastAsia="zh-CN"/>
        </w:rPr>
        <w:t>: UE reports the information of CHO events/conditions to the network, e.g. the first satisfied event or condition, the time difference between the triggering of the two events or conditions, the measurements of the second condition when the first condition met, etc.</w:t>
      </w:r>
    </w:p>
    <w:p w14:paraId="3E74C4C8" w14:textId="77777777" w:rsidR="00AB161D" w:rsidRDefault="00AB161D" w:rsidP="00AB161D">
      <w:pPr>
        <w:rPr>
          <w:rStyle w:val="IvDbodytextChar"/>
          <w:b/>
          <w:bCs/>
          <w:sz w:val="20"/>
          <w:szCs w:val="20"/>
          <w:lang w:eastAsia="zh-CN"/>
        </w:rPr>
      </w:pPr>
      <w:r w:rsidRPr="00EF0ACE">
        <w:rPr>
          <w:rStyle w:val="IvDbodytextChar"/>
          <w:b/>
          <w:bCs/>
          <w:sz w:val="20"/>
          <w:szCs w:val="20"/>
          <w:lang w:eastAsia="zh-CN"/>
        </w:rPr>
        <w:t xml:space="preserve">Proposal </w:t>
      </w:r>
      <w:r>
        <w:rPr>
          <w:rStyle w:val="IvDbodytextChar"/>
          <w:b/>
          <w:bCs/>
          <w:sz w:val="20"/>
          <w:szCs w:val="20"/>
          <w:lang w:eastAsia="zh-CN"/>
        </w:rPr>
        <w:t>5</w:t>
      </w:r>
      <w:r w:rsidRPr="00EF0ACE">
        <w:rPr>
          <w:rStyle w:val="IvDbodytextChar"/>
          <w:b/>
          <w:bCs/>
          <w:sz w:val="20"/>
          <w:szCs w:val="20"/>
          <w:lang w:eastAsia="zh-CN"/>
        </w:rPr>
        <w:t xml:space="preserve">: UE reports the time elapsed since receiving the CHO configuration until the first CHO </w:t>
      </w:r>
      <w:r w:rsidRPr="00EF0ACE">
        <w:rPr>
          <w:rFonts w:eastAsia="SimSun"/>
          <w:b/>
          <w:bCs/>
          <w:szCs w:val="24"/>
          <w:lang w:eastAsia="zh-CN"/>
        </w:rPr>
        <w:t>execution</w:t>
      </w:r>
      <w:r w:rsidRPr="00EF0ACE">
        <w:rPr>
          <w:rStyle w:val="IvDbodytextChar"/>
          <w:b/>
          <w:bCs/>
          <w:sz w:val="20"/>
          <w:szCs w:val="20"/>
          <w:lang w:eastAsia="zh-CN"/>
        </w:rPr>
        <w:t>, to NW.</w:t>
      </w:r>
    </w:p>
    <w:p w14:paraId="20ADEFA5" w14:textId="77777777" w:rsidR="00AB161D" w:rsidRPr="009329AF" w:rsidRDefault="00AB161D" w:rsidP="00AB161D">
      <w:pPr>
        <w:rPr>
          <w:rStyle w:val="IvDbodytextChar"/>
          <w:b/>
          <w:bCs/>
          <w:sz w:val="20"/>
          <w:szCs w:val="20"/>
          <w:lang w:eastAsia="zh-CN"/>
        </w:rPr>
      </w:pPr>
      <w:r w:rsidRPr="009329AF">
        <w:rPr>
          <w:rStyle w:val="IvDbodytextChar"/>
          <w:rFonts w:hint="eastAsia"/>
          <w:b/>
          <w:bCs/>
          <w:sz w:val="20"/>
          <w:szCs w:val="20"/>
          <w:lang w:eastAsia="zh-CN"/>
        </w:rPr>
        <w:t>P</w:t>
      </w:r>
      <w:r w:rsidRPr="009329AF">
        <w:rPr>
          <w:rStyle w:val="IvDbodytextChar"/>
          <w:b/>
          <w:bCs/>
          <w:sz w:val="20"/>
          <w:szCs w:val="20"/>
          <w:lang w:eastAsia="zh-CN"/>
        </w:rPr>
        <w:t xml:space="preserve">roposal </w:t>
      </w:r>
      <w:r>
        <w:rPr>
          <w:rStyle w:val="IvDbodytextChar"/>
          <w:b/>
          <w:bCs/>
          <w:sz w:val="20"/>
          <w:szCs w:val="20"/>
          <w:lang w:eastAsia="zh-CN"/>
        </w:rPr>
        <w:t>6</w:t>
      </w:r>
      <w:r w:rsidRPr="009329AF">
        <w:rPr>
          <w:rStyle w:val="IvDbodytextChar"/>
          <w:b/>
          <w:bCs/>
          <w:sz w:val="20"/>
          <w:szCs w:val="20"/>
          <w:lang w:eastAsia="zh-CN"/>
        </w:rPr>
        <w:t>: UE reports the time elapsed since CHO configuration until the immediate HO reception or execution.</w:t>
      </w:r>
    </w:p>
    <w:p w14:paraId="4BCF4F41" w14:textId="77777777" w:rsidR="00AB161D" w:rsidRDefault="00AB161D" w:rsidP="00AB161D">
      <w:pPr>
        <w:pStyle w:val="BodyText"/>
        <w:rPr>
          <w:rFonts w:eastAsiaTheme="minorEastAsia" w:cstheme="minorHAnsi"/>
          <w:b/>
        </w:rPr>
      </w:pPr>
    </w:p>
    <w:p w14:paraId="6B2040EF" w14:textId="77777777" w:rsidR="00AB161D" w:rsidRDefault="00AB161D" w:rsidP="00AB161D">
      <w:pPr>
        <w:pStyle w:val="BodyText"/>
        <w:rPr>
          <w:rFonts w:eastAsiaTheme="minorEastAsia" w:cstheme="minorHAnsi"/>
          <w:b/>
        </w:rPr>
      </w:pPr>
    </w:p>
    <w:p w14:paraId="4F68063C" w14:textId="2331588C"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_Ref54611797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[17]</w:t>
      </w:r>
      <w:r>
        <w:rPr>
          <w:rFonts w:eastAsiaTheme="minorEastAsia" w:cstheme="minorHAnsi"/>
          <w:bCs/>
        </w:rPr>
        <w:fldChar w:fldCharType="end"/>
      </w:r>
      <w:r w:rsidRPr="0054701C">
        <w:rPr>
          <w:rFonts w:eastAsiaTheme="minorEastAsia" w:cstheme="minorHAnsi"/>
          <w:bCs/>
          <w:lang w:val="en-US"/>
        </w:rPr>
        <w:t>, Docomo proposes the following:</w:t>
      </w:r>
    </w:p>
    <w:p w14:paraId="64C41DE9" w14:textId="77777777" w:rsidR="00AB161D" w:rsidRDefault="00AB161D" w:rsidP="00AB161D">
      <w:pPr>
        <w:rPr>
          <w:b/>
          <w:lang w:val="en-US"/>
        </w:rPr>
      </w:pPr>
      <w:r w:rsidRPr="000471B1">
        <w:rPr>
          <w:b/>
          <w:lang w:val="en-US"/>
        </w:rPr>
        <w:t>Proposal1: After conditional handover failure, UE do cell reselection and if the reselected cell is a candidate cell, UE directly apply RRCReconfiguration</w:t>
      </w:r>
      <w:r>
        <w:rPr>
          <w:b/>
          <w:lang w:val="en-US"/>
        </w:rPr>
        <w:t xml:space="preserve"> and set the reestabl</w:t>
      </w:r>
      <w:r w:rsidRPr="000471B1">
        <w:rPr>
          <w:b/>
          <w:lang w:val="en-US"/>
        </w:rPr>
        <w:t>i</w:t>
      </w:r>
      <w:r>
        <w:rPr>
          <w:b/>
          <w:lang w:val="en-US"/>
        </w:rPr>
        <w:t>s</w:t>
      </w:r>
      <w:r w:rsidRPr="000471B1">
        <w:rPr>
          <w:b/>
          <w:lang w:val="en-US"/>
        </w:rPr>
        <w:t>hmentCellId in the VarRLF-Report.</w:t>
      </w:r>
    </w:p>
    <w:p w14:paraId="52BC65FC" w14:textId="4F75C11B" w:rsidR="00AB161D" w:rsidRDefault="00AB161D" w:rsidP="00AB161D">
      <w:pPr>
        <w:pStyle w:val="BodyText"/>
        <w:spacing w:before="120"/>
        <w:rPr>
          <w:rFonts w:eastAsiaTheme="minorEastAsia" w:cstheme="minorHAnsi"/>
          <w:bCs/>
        </w:rPr>
      </w:pPr>
    </w:p>
    <w:p w14:paraId="07FAFB2D" w14:textId="04483DA3" w:rsidR="006E6BCA" w:rsidRDefault="006E6BCA" w:rsidP="006E12B2">
      <w:pPr>
        <w:pStyle w:val="Heading3"/>
        <w:numPr>
          <w:ilvl w:val="3"/>
          <w:numId w:val="18"/>
        </w:numPr>
      </w:pPr>
      <w:r w:rsidRPr="006E6BCA">
        <w:t>Rapporteur summary</w:t>
      </w:r>
    </w:p>
    <w:p w14:paraId="2C3DAA54" w14:textId="719D7165" w:rsidR="00DE7AC8" w:rsidRPr="00DE7AC8" w:rsidRDefault="00DE7AC8" w:rsidP="00DE7AC8">
      <w:pPr>
        <w:rPr>
          <w:lang w:val="en-GB" w:eastAsia="zh-CN"/>
        </w:rPr>
      </w:pPr>
      <w:r>
        <w:rPr>
          <w:lang w:val="en-GB" w:eastAsia="zh-CN"/>
        </w:rPr>
        <w:t xml:space="preserve">Related to the detailed fields to be added to the </w:t>
      </w:r>
      <w:r w:rsidR="00F71B4C">
        <w:rPr>
          <w:lang w:val="en-GB" w:eastAsia="zh-CN"/>
        </w:rPr>
        <w:t>UE based</w:t>
      </w:r>
      <w:r>
        <w:rPr>
          <w:lang w:val="en-GB" w:eastAsia="zh-CN"/>
        </w:rPr>
        <w:t xml:space="preserve"> report</w:t>
      </w:r>
      <w:r w:rsidR="00F71B4C">
        <w:rPr>
          <w:lang w:val="en-GB" w:eastAsia="zh-CN"/>
        </w:rPr>
        <w:t>ing</w:t>
      </w:r>
      <w:r>
        <w:rPr>
          <w:lang w:val="en-GB" w:eastAsia="zh-CN"/>
        </w:rPr>
        <w:t xml:space="preserve">, several proposals have been made. This is an attempt </w:t>
      </w:r>
      <w:r w:rsidR="008C1F64">
        <w:rPr>
          <w:lang w:val="en-GB" w:eastAsia="zh-CN"/>
        </w:rPr>
        <w:t xml:space="preserve">by the rapporteur </w:t>
      </w:r>
      <w:r>
        <w:rPr>
          <w:lang w:val="en-GB" w:eastAsia="zh-CN"/>
        </w:rPr>
        <w:t>to categorize them in certain groups to identify similar proposals from multiple companies and have a way forward.</w:t>
      </w:r>
    </w:p>
    <w:p w14:paraId="20A1556E" w14:textId="5FAA85B0" w:rsidR="00AB161D" w:rsidRDefault="006E6BCA" w:rsidP="006E12B2">
      <w:pPr>
        <w:pStyle w:val="Heading3"/>
        <w:numPr>
          <w:ilvl w:val="4"/>
          <w:numId w:val="18"/>
        </w:numPr>
        <w:rPr>
          <w:rFonts w:cstheme="minorHAnsi"/>
          <w:bCs/>
        </w:rPr>
      </w:pPr>
      <w:r w:rsidRPr="00F71B4C">
        <w:rPr>
          <w:rFonts w:cstheme="minorHAnsi"/>
          <w:bCs/>
        </w:rPr>
        <w:t>Time information related</w:t>
      </w:r>
    </w:p>
    <w:p w14:paraId="2BD7A5C1" w14:textId="0F8ED064" w:rsidR="008375A4" w:rsidRDefault="008375A4" w:rsidP="008375A4">
      <w:pPr>
        <w:rPr>
          <w:lang w:val="en-GB" w:eastAsia="zh-CN"/>
        </w:rPr>
      </w:pPr>
      <w:r>
        <w:rPr>
          <w:lang w:val="en-GB" w:eastAsia="zh-CN"/>
        </w:rPr>
        <w:t>The time related information associated to CHO from different companies is summarized as follows.</w:t>
      </w:r>
    </w:p>
    <w:p w14:paraId="0B800B22" w14:textId="175E666C" w:rsidR="007B0442" w:rsidRDefault="00701EB7" w:rsidP="006E12B2">
      <w:pPr>
        <w:pStyle w:val="BodyText"/>
        <w:numPr>
          <w:ilvl w:val="0"/>
          <w:numId w:val="33"/>
        </w:numPr>
        <w:rPr>
          <w:rFonts w:eastAsiaTheme="minorEastAsia" w:cstheme="minorHAnsi"/>
          <w:bCs/>
        </w:rPr>
      </w:pPr>
      <w:r w:rsidRPr="00701EB7">
        <w:rPr>
          <w:rFonts w:eastAsiaTheme="minorEastAsia" w:cstheme="minorHAnsi"/>
          <w:bCs/>
        </w:rPr>
        <w:t>It is proposed to use the HO execution instead of HO initialization in timeConnFailure field description</w:t>
      </w:r>
      <w:r w:rsidR="007373C4">
        <w:rPr>
          <w:rFonts w:eastAsiaTheme="minorEastAsia" w:cstheme="minorHAnsi"/>
          <w:bCs/>
        </w:rPr>
        <w:t xml:space="preserve"> </w:t>
      </w:r>
      <w:r w:rsidR="00311B13">
        <w:rPr>
          <w:rFonts w:eastAsiaTheme="minorEastAsia" w:cstheme="minorHAnsi"/>
          <w:bCs/>
        </w:rPr>
        <w:t>–</w:t>
      </w:r>
      <w:r w:rsidR="007373C4">
        <w:rPr>
          <w:rFonts w:eastAsiaTheme="minorEastAsia" w:cstheme="minorHAnsi"/>
          <w:bCs/>
        </w:rPr>
        <w:t xml:space="preserve"> CATT</w:t>
      </w:r>
    </w:p>
    <w:p w14:paraId="4EB9D78B" w14:textId="61B60BB1" w:rsidR="00311B13" w:rsidRDefault="002223FE" w:rsidP="006E12B2">
      <w:pPr>
        <w:pStyle w:val="BodyText"/>
        <w:numPr>
          <w:ilvl w:val="0"/>
          <w:numId w:val="33"/>
        </w:numPr>
        <w:rPr>
          <w:rFonts w:eastAsiaTheme="minorEastAsia" w:cstheme="minorHAnsi"/>
          <w:bCs/>
        </w:rPr>
      </w:pPr>
      <w:r w:rsidRPr="002223FE">
        <w:rPr>
          <w:rFonts w:eastAsiaTheme="minorEastAsia" w:cstheme="minorHAnsi"/>
          <w:bCs/>
        </w:rPr>
        <w:t>Time of receiving condition configuration</w:t>
      </w:r>
      <w:r>
        <w:rPr>
          <w:rFonts w:eastAsiaTheme="minorEastAsia" w:cstheme="minorHAnsi"/>
          <w:bCs/>
        </w:rPr>
        <w:t xml:space="preserve"> – Intel</w:t>
      </w:r>
    </w:p>
    <w:p w14:paraId="4CC4FE7E" w14:textId="38DFD69A" w:rsidR="002223FE" w:rsidRDefault="002223FE" w:rsidP="006E12B2">
      <w:pPr>
        <w:pStyle w:val="BodyText"/>
        <w:numPr>
          <w:ilvl w:val="0"/>
          <w:numId w:val="33"/>
        </w:numPr>
        <w:rPr>
          <w:rFonts w:eastAsiaTheme="minorEastAsia" w:cstheme="minorHAnsi"/>
          <w:bCs/>
        </w:rPr>
      </w:pPr>
      <w:r>
        <w:rPr>
          <w:rFonts w:eastAsiaTheme="minorEastAsia" w:cstheme="minorHAnsi"/>
          <w:bCs/>
        </w:rPr>
        <w:t>Time of RLF at source</w:t>
      </w:r>
      <w:r w:rsidR="00821EB8">
        <w:rPr>
          <w:rFonts w:eastAsiaTheme="minorEastAsia" w:cstheme="minorHAnsi"/>
          <w:bCs/>
        </w:rPr>
        <w:t xml:space="preserve"> cell</w:t>
      </w:r>
      <w:r>
        <w:rPr>
          <w:rFonts w:eastAsiaTheme="minorEastAsia" w:cstheme="minorHAnsi"/>
          <w:bCs/>
        </w:rPr>
        <w:t xml:space="preserve"> - Intel</w:t>
      </w:r>
    </w:p>
    <w:p w14:paraId="48902B7F" w14:textId="4D40D529" w:rsidR="003A717A" w:rsidRPr="00204EA1" w:rsidRDefault="00655CB7" w:rsidP="006E12B2">
      <w:pPr>
        <w:pStyle w:val="BodyText"/>
        <w:numPr>
          <w:ilvl w:val="0"/>
          <w:numId w:val="33"/>
        </w:numPr>
        <w:rPr>
          <w:rFonts w:eastAsiaTheme="minorEastAsia" w:cstheme="minorHAnsi"/>
        </w:rPr>
      </w:pPr>
      <w:r>
        <w:rPr>
          <w:rFonts w:eastAsia="DengXian"/>
          <w:lang w:eastAsia="zh-CN"/>
        </w:rPr>
        <w:t>T</w:t>
      </w:r>
      <w:r w:rsidR="003A717A" w:rsidRPr="003A717A">
        <w:rPr>
          <w:rFonts w:eastAsia="DengXian"/>
          <w:lang w:eastAsia="zh-CN"/>
        </w:rPr>
        <w:t xml:space="preserve">imeline relationship between two consecutive RLF reports for cases of successful or unsuccessful CHO after unsuccessful CHO or handover failure. </w:t>
      </w:r>
      <w:r w:rsidR="00204EA1">
        <w:rPr>
          <w:rFonts w:eastAsia="DengXian"/>
          <w:lang w:eastAsia="zh-CN"/>
        </w:rPr>
        <w:t>–</w:t>
      </w:r>
      <w:r w:rsidR="003A717A" w:rsidRPr="003A717A">
        <w:rPr>
          <w:rFonts w:eastAsia="DengXian"/>
          <w:lang w:eastAsia="zh-CN"/>
        </w:rPr>
        <w:t xml:space="preserve"> Oppo</w:t>
      </w:r>
    </w:p>
    <w:p w14:paraId="05001B81" w14:textId="315C126E" w:rsidR="00655CB7" w:rsidRPr="0028424E" w:rsidRDefault="00655CB7" w:rsidP="006E12B2">
      <w:pPr>
        <w:pStyle w:val="BodyText"/>
        <w:numPr>
          <w:ilvl w:val="0"/>
          <w:numId w:val="33"/>
        </w:numPr>
        <w:rPr>
          <w:rFonts w:eastAsiaTheme="minorEastAsia" w:cstheme="minorHAnsi"/>
        </w:rPr>
      </w:pPr>
      <w:r>
        <w:t>T</w:t>
      </w:r>
      <w:r w:rsidR="00204EA1" w:rsidRPr="00204EA1">
        <w:t xml:space="preserve">ime between the UE receiving the CHO command and RLF on the serving cell </w:t>
      </w:r>
      <w:r>
        <w:t>–</w:t>
      </w:r>
      <w:r w:rsidRPr="00204EA1">
        <w:t xml:space="preserve"> Nokia</w:t>
      </w:r>
    </w:p>
    <w:p w14:paraId="343BC4FA" w14:textId="671ED11E" w:rsidR="0028424E" w:rsidRPr="0028424E" w:rsidRDefault="0028424E" w:rsidP="006E12B2">
      <w:pPr>
        <w:pStyle w:val="BodyText"/>
        <w:numPr>
          <w:ilvl w:val="1"/>
          <w:numId w:val="33"/>
        </w:numPr>
        <w:spacing w:before="120"/>
        <w:rPr>
          <w:rFonts w:eastAsiaTheme="minorEastAsia" w:cstheme="minorHAnsi"/>
          <w:bCs/>
        </w:rPr>
      </w:pPr>
      <w:r w:rsidRPr="00DB50BF">
        <w:rPr>
          <w:rFonts w:eastAsiaTheme="minorEastAsia" w:cstheme="minorHAnsi"/>
          <w:bCs/>
        </w:rPr>
        <w:t>The time between reception of the conditional handover configuration to the time it experienced the RLF - Ericsson</w:t>
      </w:r>
    </w:p>
    <w:p w14:paraId="254C4EA3" w14:textId="367EA7C7" w:rsidR="00204EA1" w:rsidRPr="009E0278" w:rsidRDefault="00655CB7" w:rsidP="006E12B2">
      <w:pPr>
        <w:pStyle w:val="BodyText"/>
        <w:numPr>
          <w:ilvl w:val="0"/>
          <w:numId w:val="33"/>
        </w:numPr>
        <w:rPr>
          <w:rFonts w:eastAsiaTheme="minorEastAsia" w:cstheme="minorHAnsi"/>
        </w:rPr>
      </w:pPr>
      <w:r>
        <w:t>T</w:t>
      </w:r>
      <w:r w:rsidR="00204EA1" w:rsidRPr="00204EA1">
        <w:t xml:space="preserve">ime between CHO execution condition TTT start and CHO command received at UE </w:t>
      </w:r>
      <w:r w:rsidR="009E0278">
        <w:t>–</w:t>
      </w:r>
      <w:r w:rsidR="00204EA1" w:rsidRPr="00204EA1">
        <w:t xml:space="preserve"> Nokia</w:t>
      </w:r>
    </w:p>
    <w:p w14:paraId="6888DBA9" w14:textId="00AAFBAE" w:rsidR="009E0278" w:rsidRDefault="009E0278" w:rsidP="006E12B2">
      <w:pPr>
        <w:pStyle w:val="BodyText"/>
        <w:numPr>
          <w:ilvl w:val="1"/>
          <w:numId w:val="33"/>
        </w:numPr>
        <w:rPr>
          <w:rFonts w:eastAsiaTheme="minorEastAsia" w:cstheme="minorHAnsi"/>
          <w:bCs/>
        </w:rPr>
      </w:pPr>
      <w:r w:rsidRPr="009E0278">
        <w:rPr>
          <w:rFonts w:eastAsiaTheme="minorEastAsia" w:cstheme="minorHAnsi"/>
          <w:bCs/>
        </w:rPr>
        <w:t xml:space="preserve">UE reports the time elapsed since receiving the CHO configuration until the CHO execution to gNB </w:t>
      </w:r>
      <w:r w:rsidRPr="00DB50BF">
        <w:rPr>
          <w:rFonts w:eastAsiaTheme="minorEastAsia" w:cstheme="minorHAnsi"/>
          <w:bCs/>
        </w:rPr>
        <w:t>regardless CHO success or failure. – Lenovo</w:t>
      </w:r>
    </w:p>
    <w:p w14:paraId="3A85F5B0" w14:textId="72BC67C0" w:rsidR="009113B5" w:rsidRDefault="009113B5" w:rsidP="006E12B2">
      <w:pPr>
        <w:pStyle w:val="BodyText"/>
        <w:numPr>
          <w:ilvl w:val="1"/>
          <w:numId w:val="33"/>
        </w:numPr>
        <w:rPr>
          <w:rFonts w:eastAsiaTheme="minorEastAsia" w:cstheme="minorHAnsi"/>
          <w:bCs/>
        </w:rPr>
      </w:pPr>
      <w:r w:rsidRPr="00DB50BF">
        <w:rPr>
          <w:rFonts w:eastAsiaTheme="minorEastAsia" w:cstheme="minorHAnsi"/>
          <w:bCs/>
        </w:rPr>
        <w:t>The time between reception of CHO configuration and CHO execution – Ericsson</w:t>
      </w:r>
    </w:p>
    <w:p w14:paraId="40E5373F" w14:textId="03BCD26E" w:rsidR="009113B5" w:rsidRPr="009113B5" w:rsidRDefault="009113B5" w:rsidP="006E12B2">
      <w:pPr>
        <w:pStyle w:val="BodyText"/>
        <w:numPr>
          <w:ilvl w:val="1"/>
          <w:numId w:val="33"/>
        </w:numPr>
        <w:rPr>
          <w:rFonts w:eastAsiaTheme="minorEastAsia" w:cstheme="minorHAnsi"/>
          <w:bCs/>
        </w:rPr>
      </w:pPr>
      <w:r w:rsidRPr="00DB50BF">
        <w:rPr>
          <w:rFonts w:eastAsia="SimSun" w:hint="eastAsia"/>
          <w:bCs/>
          <w:sz w:val="21"/>
          <w:szCs w:val="21"/>
          <w:lang w:val="en-US"/>
        </w:rPr>
        <w:t>Time elapsed from reception of CHO configuration to execution of CHO</w:t>
      </w:r>
      <w:r w:rsidRPr="00DB50BF">
        <w:rPr>
          <w:rFonts w:eastAsia="SimSun" w:hint="eastAsia"/>
          <w:bCs/>
          <w:sz w:val="21"/>
          <w:szCs w:val="21"/>
          <w:lang w:val="en-US" w:eastAsia="zh-CN"/>
        </w:rPr>
        <w:t>, HO, or RLF</w:t>
      </w:r>
      <w:r w:rsidRPr="00DB50BF">
        <w:rPr>
          <w:rFonts w:eastAsia="SimSun"/>
          <w:bCs/>
          <w:sz w:val="21"/>
          <w:szCs w:val="21"/>
          <w:lang w:val="en-US" w:eastAsia="zh-CN"/>
        </w:rPr>
        <w:t xml:space="preserve"> – ZTE</w:t>
      </w:r>
    </w:p>
    <w:p w14:paraId="7DE16E0B" w14:textId="4C47A304" w:rsidR="009113B5" w:rsidRPr="00DB50BF" w:rsidRDefault="009113B5" w:rsidP="006E12B2">
      <w:pPr>
        <w:pStyle w:val="BodyText"/>
        <w:numPr>
          <w:ilvl w:val="1"/>
          <w:numId w:val="33"/>
        </w:numPr>
        <w:rPr>
          <w:rFonts w:eastAsiaTheme="minorEastAsia" w:cstheme="minorHAnsi"/>
          <w:bCs/>
        </w:rPr>
      </w:pPr>
      <w:r w:rsidRPr="00DB50BF">
        <w:rPr>
          <w:rStyle w:val="IvDbodytextChar"/>
          <w:bCs/>
          <w:sz w:val="20"/>
          <w:szCs w:val="20"/>
          <w:lang w:eastAsia="zh-CN"/>
        </w:rPr>
        <w:t xml:space="preserve">UE reports the time elapsed since receiving the CHO configuration until the first CHO </w:t>
      </w:r>
      <w:r w:rsidRPr="00DB50BF">
        <w:rPr>
          <w:rFonts w:eastAsia="SimSun"/>
          <w:bCs/>
          <w:szCs w:val="24"/>
          <w:lang w:eastAsia="zh-CN"/>
        </w:rPr>
        <w:t>execution</w:t>
      </w:r>
      <w:r w:rsidRPr="00DB50BF">
        <w:rPr>
          <w:rStyle w:val="IvDbodytextChar"/>
          <w:bCs/>
          <w:sz w:val="20"/>
          <w:szCs w:val="20"/>
          <w:lang w:eastAsia="zh-CN"/>
        </w:rPr>
        <w:t>, to NW. - CMCC</w:t>
      </w:r>
    </w:p>
    <w:p w14:paraId="0DB487C3" w14:textId="259D8EE7" w:rsidR="009E0278" w:rsidRDefault="009E0278" w:rsidP="006E12B2">
      <w:pPr>
        <w:pStyle w:val="BodyText"/>
        <w:numPr>
          <w:ilvl w:val="0"/>
          <w:numId w:val="33"/>
        </w:numPr>
        <w:rPr>
          <w:rFonts w:eastAsiaTheme="minorEastAsia" w:cstheme="minorHAnsi"/>
          <w:bCs/>
        </w:rPr>
      </w:pPr>
      <w:r w:rsidRPr="00DB50BF">
        <w:rPr>
          <w:rFonts w:eastAsiaTheme="minorEastAsia" w:cstheme="minorHAnsi"/>
          <w:bCs/>
        </w:rPr>
        <w:t>UE reports the time elapsed since CHO execution until connection failure.- Lenovo</w:t>
      </w:r>
    </w:p>
    <w:p w14:paraId="287FEAFE" w14:textId="174C7FBE" w:rsidR="005E702E" w:rsidRPr="005E702E" w:rsidRDefault="005E702E" w:rsidP="006E12B2">
      <w:pPr>
        <w:pStyle w:val="BodyText"/>
        <w:numPr>
          <w:ilvl w:val="1"/>
          <w:numId w:val="33"/>
        </w:numPr>
        <w:rPr>
          <w:rFonts w:eastAsiaTheme="minorEastAsia" w:cstheme="minorHAnsi"/>
          <w:bCs/>
        </w:rPr>
      </w:pPr>
      <w:r>
        <w:rPr>
          <w:bCs/>
        </w:rPr>
        <w:t>A</w:t>
      </w:r>
      <w:r w:rsidRPr="00DB50BF">
        <w:rPr>
          <w:bCs/>
        </w:rPr>
        <w:t xml:space="preserve"> new time information to indicate the time elapsed since the CHO execution condition was triggered until connection failure – Huawei</w:t>
      </w:r>
    </w:p>
    <w:p w14:paraId="67348CEA" w14:textId="25D94C95" w:rsidR="00E32162" w:rsidRPr="00DB50BF" w:rsidRDefault="00E32162" w:rsidP="006E12B2">
      <w:pPr>
        <w:pStyle w:val="BodyText"/>
        <w:numPr>
          <w:ilvl w:val="0"/>
          <w:numId w:val="33"/>
        </w:numPr>
        <w:rPr>
          <w:rFonts w:eastAsiaTheme="minorEastAsia" w:cstheme="minorHAnsi"/>
          <w:bCs/>
        </w:rPr>
      </w:pPr>
      <w:r w:rsidRPr="00DB50BF">
        <w:rPr>
          <w:rFonts w:eastAsiaTheme="minorEastAsia" w:cstheme="minorHAnsi"/>
          <w:bCs/>
        </w:rPr>
        <w:t xml:space="preserve">In case of multiple failures case, UE may include the time elapsed since CHO execution until connection failure (TimeConnFailure) and time elapsed since the last radio link or handover failure (TimeSinceFailure) in each RLF-Report. </w:t>
      </w:r>
      <w:r w:rsidR="00097903" w:rsidRPr="00DB50BF">
        <w:rPr>
          <w:rFonts w:eastAsiaTheme="minorEastAsia" w:cstheme="minorHAnsi"/>
          <w:bCs/>
        </w:rPr>
        <w:t>–</w:t>
      </w:r>
      <w:r w:rsidRPr="00DB50BF">
        <w:rPr>
          <w:rFonts w:eastAsiaTheme="minorEastAsia" w:cstheme="minorHAnsi"/>
          <w:bCs/>
        </w:rPr>
        <w:t xml:space="preserve"> Lenovo</w:t>
      </w:r>
    </w:p>
    <w:p w14:paraId="233F7ED6" w14:textId="0F253467" w:rsidR="00C31E6C" w:rsidRPr="00DB50BF" w:rsidRDefault="00C31E6C" w:rsidP="006E12B2">
      <w:pPr>
        <w:pStyle w:val="BodyText"/>
        <w:numPr>
          <w:ilvl w:val="0"/>
          <w:numId w:val="33"/>
        </w:numPr>
        <w:rPr>
          <w:rFonts w:eastAsiaTheme="minorEastAsia" w:cstheme="minorHAnsi"/>
          <w:bCs/>
        </w:rPr>
      </w:pPr>
      <w:r w:rsidRPr="00DB50BF">
        <w:rPr>
          <w:rFonts w:eastAsiaTheme="minorEastAsia" w:cstheme="minorHAnsi"/>
          <w:bCs/>
        </w:rPr>
        <w:t>The time between CHO execution and successful reestablishment to a third cell after CHO failure towards the candidate target cell selected at CHO execution – Ericsson</w:t>
      </w:r>
    </w:p>
    <w:p w14:paraId="4493FDA1" w14:textId="43EB4BC9" w:rsidR="00937E4D" w:rsidRPr="00DB50BF" w:rsidRDefault="00937E4D" w:rsidP="006E12B2">
      <w:pPr>
        <w:pStyle w:val="ListParagraph"/>
        <w:numPr>
          <w:ilvl w:val="0"/>
          <w:numId w:val="33"/>
        </w:numPr>
        <w:rPr>
          <w:rStyle w:val="IvDbodytextChar"/>
          <w:bCs/>
          <w:sz w:val="20"/>
          <w:szCs w:val="20"/>
          <w:lang w:eastAsia="zh-CN"/>
        </w:rPr>
      </w:pPr>
      <w:r w:rsidRPr="00DB50BF">
        <w:rPr>
          <w:rStyle w:val="IvDbodytextChar"/>
          <w:bCs/>
          <w:sz w:val="20"/>
          <w:szCs w:val="20"/>
          <w:lang w:eastAsia="zh-CN"/>
        </w:rPr>
        <w:t>UE reports the time elapsed since CHO configuration until the immediate HO reception or execution. - CMCC</w:t>
      </w:r>
    </w:p>
    <w:p w14:paraId="0257D224" w14:textId="77777777" w:rsidR="00937E4D" w:rsidRPr="009E0278" w:rsidRDefault="00937E4D" w:rsidP="00DB50BF">
      <w:pPr>
        <w:pStyle w:val="BodyText"/>
        <w:ind w:left="720"/>
        <w:rPr>
          <w:rFonts w:eastAsiaTheme="minorEastAsia" w:cstheme="minorHAnsi"/>
          <w:bCs/>
        </w:rPr>
      </w:pPr>
    </w:p>
    <w:p w14:paraId="01C9DF8B" w14:textId="6174BD03" w:rsidR="006E6BCA" w:rsidRDefault="007B0442" w:rsidP="00AB161D">
      <w:pPr>
        <w:pStyle w:val="BodyText"/>
        <w:rPr>
          <w:rFonts w:eastAsiaTheme="minorEastAsia" w:cstheme="minorHAnsi"/>
          <w:bCs/>
        </w:rPr>
      </w:pPr>
      <w:r w:rsidRPr="007B0442">
        <w:rPr>
          <w:rFonts w:eastAsiaTheme="minorEastAsia" w:cstheme="minorHAnsi"/>
          <w:bCs/>
        </w:rPr>
        <w:t>Based on the</w:t>
      </w:r>
      <w:r>
        <w:rPr>
          <w:rFonts w:eastAsiaTheme="minorEastAsia" w:cstheme="minorHAnsi"/>
          <w:bCs/>
        </w:rPr>
        <w:t xml:space="preserve"> inputs from </w:t>
      </w:r>
      <w:r w:rsidR="00F95342">
        <w:rPr>
          <w:rFonts w:eastAsiaTheme="minorEastAsia" w:cstheme="minorHAnsi"/>
          <w:bCs/>
        </w:rPr>
        <w:t>many companies, the following categorization is made.</w:t>
      </w:r>
    </w:p>
    <w:p w14:paraId="5683FC39" w14:textId="1BA556D8" w:rsidR="00F95342" w:rsidRDefault="00F95342" w:rsidP="00F95342">
      <w:pPr>
        <w:pStyle w:val="Cat-a-Proposal"/>
      </w:pPr>
      <w:bookmarkStart w:id="28" w:name="_Toc54772977"/>
      <w:r>
        <w:t>T</w:t>
      </w:r>
      <w:r w:rsidRPr="00204EA1">
        <w:t xml:space="preserve">ime between </w:t>
      </w:r>
      <w:r>
        <w:t xml:space="preserve">the reception of </w:t>
      </w:r>
      <w:r w:rsidRPr="00204EA1">
        <w:t xml:space="preserve">CHO command </w:t>
      </w:r>
      <w:r>
        <w:t xml:space="preserve">and the first </w:t>
      </w:r>
      <w:r w:rsidRPr="00204EA1">
        <w:t>CHO execution condition TTT start and CHO command received at UE</w:t>
      </w:r>
      <w:bookmarkEnd w:id="28"/>
    </w:p>
    <w:p w14:paraId="10B47555" w14:textId="314EEF8F" w:rsidR="0039272D" w:rsidRDefault="0039272D" w:rsidP="0039272D">
      <w:pPr>
        <w:pStyle w:val="Cat-b-Proposal"/>
      </w:pPr>
      <w:bookmarkStart w:id="29" w:name="_Toc54772999"/>
      <w:r>
        <w:t xml:space="preserve">The following time information can be </w:t>
      </w:r>
      <w:r w:rsidR="00157044">
        <w:t xml:space="preserve">further </w:t>
      </w:r>
      <w:r>
        <w:t>considered as part of the UE report:</w:t>
      </w:r>
      <w:bookmarkEnd w:id="29"/>
    </w:p>
    <w:p w14:paraId="569D9603" w14:textId="194BE8C1" w:rsidR="00701EB7" w:rsidRPr="00701EB7" w:rsidRDefault="00701EB7" w:rsidP="0039272D">
      <w:pPr>
        <w:pStyle w:val="Cat-b-Proposal"/>
        <w:numPr>
          <w:ilvl w:val="1"/>
          <w:numId w:val="9"/>
        </w:numPr>
      </w:pPr>
      <w:r>
        <w:t xml:space="preserve"> </w:t>
      </w:r>
      <w:bookmarkStart w:id="30" w:name="_Toc54773000"/>
      <w:r>
        <w:rPr>
          <w:rFonts w:eastAsiaTheme="minorEastAsia" w:cstheme="minorHAnsi"/>
          <w:bCs w:val="0"/>
        </w:rPr>
        <w:t>Time of RLF at source cell</w:t>
      </w:r>
      <w:bookmarkEnd w:id="30"/>
    </w:p>
    <w:p w14:paraId="102CF767" w14:textId="540A1F1A" w:rsidR="00701EB7" w:rsidRDefault="00701EB7" w:rsidP="0039272D">
      <w:pPr>
        <w:pStyle w:val="Cat-b-Proposal"/>
        <w:numPr>
          <w:ilvl w:val="1"/>
          <w:numId w:val="9"/>
        </w:numPr>
      </w:pPr>
      <w:r>
        <w:rPr>
          <w:rFonts w:eastAsiaTheme="minorEastAsia" w:cstheme="minorHAnsi"/>
          <w:bCs w:val="0"/>
        </w:rPr>
        <w:t xml:space="preserve"> </w:t>
      </w:r>
      <w:bookmarkStart w:id="31" w:name="_Toc54773001"/>
      <w:r w:rsidR="00473DF6" w:rsidRPr="002223FE">
        <w:rPr>
          <w:rFonts w:eastAsiaTheme="minorEastAsia" w:cstheme="minorHAnsi"/>
          <w:bCs w:val="0"/>
        </w:rPr>
        <w:t>Time of receiving condition configuration</w:t>
      </w:r>
      <w:bookmarkEnd w:id="31"/>
    </w:p>
    <w:p w14:paraId="051E49A5" w14:textId="2F35768F" w:rsidR="00F71B4C" w:rsidRPr="00701EB7" w:rsidRDefault="00701EB7" w:rsidP="0039272D">
      <w:pPr>
        <w:pStyle w:val="Cat-b-Proposal"/>
        <w:numPr>
          <w:ilvl w:val="1"/>
          <w:numId w:val="9"/>
        </w:numPr>
        <w:rPr>
          <w:rStyle w:val="IvDbodytextChar"/>
          <w:rFonts w:asciiTheme="minorHAnsi" w:eastAsiaTheme="minorHAnsi" w:hAnsiTheme="minorHAnsi"/>
          <w:spacing w:val="0"/>
          <w:kern w:val="0"/>
          <w:sz w:val="22"/>
          <w:lang w:val="sv-SE"/>
        </w:rPr>
      </w:pPr>
      <w:r>
        <w:rPr>
          <w:rStyle w:val="IvDbodytextChar"/>
          <w:bCs w:val="0"/>
          <w:sz w:val="20"/>
          <w:szCs w:val="20"/>
          <w:lang w:eastAsia="zh-CN"/>
        </w:rPr>
        <w:t xml:space="preserve"> </w:t>
      </w:r>
      <w:bookmarkStart w:id="32" w:name="_Toc54773002"/>
      <w:r w:rsidR="0039272D">
        <w:rPr>
          <w:rStyle w:val="IvDbodytextChar"/>
          <w:bCs w:val="0"/>
          <w:sz w:val="20"/>
          <w:szCs w:val="20"/>
          <w:lang w:eastAsia="zh-CN"/>
        </w:rPr>
        <w:t>T</w:t>
      </w:r>
      <w:r w:rsidR="0039272D" w:rsidRPr="00DB50BF">
        <w:rPr>
          <w:rStyle w:val="IvDbodytextChar"/>
          <w:bCs w:val="0"/>
          <w:sz w:val="20"/>
          <w:szCs w:val="20"/>
          <w:lang w:eastAsia="zh-CN"/>
        </w:rPr>
        <w:t xml:space="preserve">he time elapsed since </w:t>
      </w:r>
      <w:r>
        <w:rPr>
          <w:rStyle w:val="IvDbodytextChar"/>
          <w:bCs w:val="0"/>
          <w:sz w:val="20"/>
          <w:szCs w:val="20"/>
          <w:lang w:eastAsia="zh-CN"/>
        </w:rPr>
        <w:t xml:space="preserve">receiving the </w:t>
      </w:r>
      <w:r w:rsidR="0039272D" w:rsidRPr="00DB50BF">
        <w:rPr>
          <w:rStyle w:val="IvDbodytextChar"/>
          <w:bCs w:val="0"/>
          <w:sz w:val="20"/>
          <w:szCs w:val="20"/>
          <w:lang w:eastAsia="zh-CN"/>
        </w:rPr>
        <w:t>CHO configuration until the immediate HO reception or execution</w:t>
      </w:r>
      <w:r>
        <w:rPr>
          <w:rStyle w:val="IvDbodytextChar"/>
          <w:bCs w:val="0"/>
          <w:sz w:val="20"/>
          <w:szCs w:val="20"/>
          <w:lang w:eastAsia="zh-CN"/>
        </w:rPr>
        <w:t>.</w:t>
      </w:r>
      <w:bookmarkEnd w:id="32"/>
    </w:p>
    <w:p w14:paraId="41455376" w14:textId="46001661" w:rsidR="00701EB7" w:rsidRPr="00473DF6" w:rsidRDefault="00473DF6" w:rsidP="0039272D">
      <w:pPr>
        <w:pStyle w:val="Cat-b-Proposal"/>
        <w:numPr>
          <w:ilvl w:val="1"/>
          <w:numId w:val="9"/>
        </w:numPr>
      </w:pPr>
      <w:r>
        <w:t xml:space="preserve"> </w:t>
      </w:r>
      <w:bookmarkStart w:id="33" w:name="_Toc54773003"/>
      <w:r>
        <w:rPr>
          <w:rFonts w:eastAsia="DengXian"/>
          <w:lang w:eastAsia="zh-CN"/>
        </w:rPr>
        <w:t>T</w:t>
      </w:r>
      <w:r w:rsidRPr="003A717A">
        <w:rPr>
          <w:rFonts w:eastAsia="DengXian"/>
          <w:lang w:eastAsia="zh-CN"/>
        </w:rPr>
        <w:t>imeline relationship between two consecutive RLF reports for cases of successful or unsuccessful CHO after unsuccessful CHO or handover failure</w:t>
      </w:r>
      <w:bookmarkEnd w:id="33"/>
    </w:p>
    <w:p w14:paraId="0C675C83" w14:textId="244963B6" w:rsidR="00473DF6" w:rsidRDefault="00473DF6" w:rsidP="0039272D">
      <w:pPr>
        <w:pStyle w:val="Cat-b-Proposal"/>
        <w:numPr>
          <w:ilvl w:val="1"/>
          <w:numId w:val="9"/>
        </w:numPr>
      </w:pPr>
      <w:r>
        <w:rPr>
          <w:rFonts w:eastAsia="DengXian"/>
          <w:lang w:eastAsia="zh-CN"/>
        </w:rPr>
        <w:t xml:space="preserve"> </w:t>
      </w:r>
      <w:bookmarkStart w:id="34" w:name="_Toc54773004"/>
      <w:r w:rsidR="0028424E">
        <w:t>T</w:t>
      </w:r>
      <w:r w:rsidR="0028424E" w:rsidRPr="00204EA1">
        <w:t>ime between the UE receiving the CHO command and RLF</w:t>
      </w:r>
      <w:bookmarkEnd w:id="34"/>
      <w:r w:rsidR="0028424E" w:rsidRPr="00204EA1">
        <w:t xml:space="preserve"> </w:t>
      </w:r>
    </w:p>
    <w:p w14:paraId="7CAE816B" w14:textId="3EA2C21D" w:rsidR="0028424E" w:rsidRPr="00114D8C" w:rsidRDefault="00114D8C" w:rsidP="0039272D">
      <w:pPr>
        <w:pStyle w:val="Cat-b-Proposal"/>
        <w:numPr>
          <w:ilvl w:val="1"/>
          <w:numId w:val="9"/>
        </w:numPr>
      </w:pPr>
      <w:r>
        <w:t xml:space="preserve"> </w:t>
      </w:r>
      <w:bookmarkStart w:id="35" w:name="_Toc54773005"/>
      <w:r w:rsidRPr="00DB50BF">
        <w:rPr>
          <w:rFonts w:eastAsiaTheme="minorEastAsia" w:cstheme="minorHAnsi"/>
          <w:bCs w:val="0"/>
        </w:rPr>
        <w:t>UE reports the time elapsed since CHO execution until connection failure</w:t>
      </w:r>
      <w:bookmarkEnd w:id="35"/>
    </w:p>
    <w:p w14:paraId="04FDA915" w14:textId="62123F34" w:rsidR="00114D8C" w:rsidRPr="003142CE" w:rsidRDefault="00114D8C" w:rsidP="0039272D">
      <w:pPr>
        <w:pStyle w:val="Cat-b-Proposal"/>
        <w:numPr>
          <w:ilvl w:val="1"/>
          <w:numId w:val="9"/>
        </w:numPr>
      </w:pPr>
      <w:r>
        <w:rPr>
          <w:rFonts w:eastAsiaTheme="minorEastAsia" w:cstheme="minorHAnsi"/>
          <w:bCs w:val="0"/>
        </w:rPr>
        <w:t xml:space="preserve"> </w:t>
      </w:r>
      <w:bookmarkStart w:id="36" w:name="_Toc54773006"/>
      <w:r w:rsidR="00AB696A" w:rsidRPr="00DB50BF">
        <w:rPr>
          <w:rFonts w:eastAsiaTheme="minorEastAsia" w:cstheme="minorHAnsi"/>
          <w:bCs w:val="0"/>
        </w:rPr>
        <w:t>In case of multiple failures case, UE include</w:t>
      </w:r>
      <w:r w:rsidR="00AB696A">
        <w:rPr>
          <w:rFonts w:eastAsiaTheme="minorEastAsia" w:cstheme="minorHAnsi"/>
          <w:bCs w:val="0"/>
        </w:rPr>
        <w:t>s</w:t>
      </w:r>
      <w:r w:rsidR="00AB696A" w:rsidRPr="00DB50BF">
        <w:rPr>
          <w:rFonts w:eastAsiaTheme="minorEastAsia" w:cstheme="minorHAnsi"/>
          <w:bCs w:val="0"/>
        </w:rPr>
        <w:t xml:space="preserve"> the time elapsed since CHO execution until connection failure (TimeConnFailure) and time elapsed since the last radio link or handover failure (TimeSinceFailure) in each RLF-Report</w:t>
      </w:r>
      <w:bookmarkEnd w:id="36"/>
    </w:p>
    <w:p w14:paraId="11618ED1" w14:textId="14C064E4" w:rsidR="003142CE" w:rsidRPr="005E702E" w:rsidRDefault="003142CE" w:rsidP="0039272D">
      <w:pPr>
        <w:pStyle w:val="Cat-b-Proposal"/>
        <w:numPr>
          <w:ilvl w:val="1"/>
          <w:numId w:val="9"/>
        </w:numPr>
      </w:pPr>
      <w:r>
        <w:rPr>
          <w:rFonts w:eastAsiaTheme="minorEastAsia" w:cstheme="minorHAnsi"/>
          <w:bCs w:val="0"/>
        </w:rPr>
        <w:t xml:space="preserve"> </w:t>
      </w:r>
      <w:bookmarkStart w:id="37" w:name="_Toc54773007"/>
      <w:r w:rsidR="005E702E" w:rsidRPr="00DB50BF">
        <w:rPr>
          <w:rFonts w:eastAsiaTheme="minorEastAsia" w:cstheme="minorHAnsi"/>
          <w:bCs w:val="0"/>
        </w:rPr>
        <w:t>The time between CHO execution and successful reestablishment to a third cell after CHO failure towards the candidate target cell selected at CHO execution</w:t>
      </w:r>
      <w:bookmarkEnd w:id="37"/>
    </w:p>
    <w:p w14:paraId="33EB39B9" w14:textId="56B9A05E" w:rsidR="005E702E" w:rsidRDefault="005E702E" w:rsidP="0039272D">
      <w:pPr>
        <w:pStyle w:val="Cat-b-Proposal"/>
        <w:numPr>
          <w:ilvl w:val="1"/>
          <w:numId w:val="9"/>
        </w:numPr>
      </w:pPr>
      <w:r>
        <w:t xml:space="preserve"> </w:t>
      </w:r>
      <w:bookmarkStart w:id="38" w:name="_Toc54773008"/>
      <w:r>
        <w:t xml:space="preserve">The </w:t>
      </w:r>
      <w:r w:rsidRPr="00DB50BF">
        <w:rPr>
          <w:rStyle w:val="IvDbodytextChar"/>
          <w:bCs w:val="0"/>
          <w:sz w:val="20"/>
          <w:szCs w:val="20"/>
          <w:lang w:eastAsia="zh-CN"/>
        </w:rPr>
        <w:t>time elapsed since CHO configuration until the immediate HO reception or execution</w:t>
      </w:r>
      <w:bookmarkEnd w:id="38"/>
    </w:p>
    <w:p w14:paraId="7FE40BB9" w14:textId="5861754B" w:rsidR="004D20AE" w:rsidRDefault="00701EB7" w:rsidP="005B3D87">
      <w:pPr>
        <w:pStyle w:val="Cat-b-Proposal"/>
      </w:pPr>
      <w:bookmarkStart w:id="39" w:name="_Toc54773009"/>
      <w:r>
        <w:rPr>
          <w:rFonts w:eastAsiaTheme="minorEastAsia" w:cstheme="minorHAnsi"/>
        </w:rPr>
        <w:t>U</w:t>
      </w:r>
      <w:r w:rsidRPr="00701EB7">
        <w:rPr>
          <w:rFonts w:eastAsiaTheme="minorEastAsia" w:cstheme="minorHAnsi"/>
        </w:rPr>
        <w:t>se the HO execution instead of HO initialization in timeConnFailure field description</w:t>
      </w:r>
      <w:r>
        <w:rPr>
          <w:rFonts w:eastAsiaTheme="minorEastAsia" w:cstheme="minorHAnsi"/>
        </w:rPr>
        <w:t>.</w:t>
      </w:r>
      <w:bookmarkEnd w:id="39"/>
    </w:p>
    <w:p w14:paraId="33D1AD71" w14:textId="431CA4D5" w:rsidR="00F71B4C" w:rsidRDefault="00F71B4C" w:rsidP="00AB161D">
      <w:pPr>
        <w:pStyle w:val="BodyText"/>
        <w:rPr>
          <w:rFonts w:eastAsiaTheme="minorEastAsia" w:cstheme="minorHAnsi"/>
          <w:bCs/>
        </w:rPr>
      </w:pPr>
    </w:p>
    <w:p w14:paraId="428D4422" w14:textId="221FB742" w:rsidR="006E6BCA" w:rsidRPr="00830E69" w:rsidRDefault="006E6BCA" w:rsidP="006E12B2">
      <w:pPr>
        <w:pStyle w:val="Heading3"/>
        <w:numPr>
          <w:ilvl w:val="4"/>
          <w:numId w:val="18"/>
        </w:numPr>
        <w:rPr>
          <w:rFonts w:cstheme="minorHAnsi"/>
          <w:bCs/>
        </w:rPr>
      </w:pPr>
      <w:r w:rsidRPr="00830E69">
        <w:rPr>
          <w:rFonts w:cstheme="minorHAnsi"/>
          <w:bCs/>
        </w:rPr>
        <w:t>Multi RLF report related</w:t>
      </w:r>
    </w:p>
    <w:p w14:paraId="00DC015A" w14:textId="21F66883" w:rsidR="006E6BCA" w:rsidRDefault="006E6BCA" w:rsidP="00AB161D">
      <w:pPr>
        <w:pStyle w:val="BodyText"/>
        <w:rPr>
          <w:rFonts w:eastAsiaTheme="minorEastAsia" w:cstheme="minorHAnsi"/>
          <w:bCs/>
        </w:rPr>
      </w:pPr>
    </w:p>
    <w:p w14:paraId="4E59FDBF" w14:textId="1C031A8A" w:rsidR="003A717A" w:rsidRPr="00C17D89" w:rsidRDefault="003A717A" w:rsidP="006E12B2">
      <w:pPr>
        <w:pStyle w:val="BodyText"/>
        <w:numPr>
          <w:ilvl w:val="0"/>
          <w:numId w:val="34"/>
        </w:numPr>
        <w:rPr>
          <w:rFonts w:eastAsiaTheme="minorEastAsia" w:cstheme="minorHAnsi"/>
        </w:rPr>
      </w:pPr>
      <w:r w:rsidRPr="005B73F7">
        <w:rPr>
          <w:rFonts w:eastAsia="DengXian"/>
          <w:lang w:eastAsia="zh-CN"/>
        </w:rPr>
        <w:t xml:space="preserve">RAN2 to agree that UE should be allowed to store more than one HO related report and, </w:t>
      </w:r>
      <w:r w:rsidRPr="00C17D89">
        <w:rPr>
          <w:rFonts w:eastAsia="DengXian"/>
          <w:lang w:eastAsia="zh-CN"/>
        </w:rPr>
        <w:t xml:space="preserve">correspondingly, network should be allowed to only retrieve either of the reports that is interested by the network. FFS the details of enhancement of the retrieving mechanism. </w:t>
      </w:r>
      <w:r w:rsidR="007F12E1" w:rsidRPr="00C17D89">
        <w:rPr>
          <w:rFonts w:eastAsia="DengXian"/>
          <w:lang w:eastAsia="zh-CN"/>
        </w:rPr>
        <w:t>–</w:t>
      </w:r>
      <w:r w:rsidRPr="00C17D89">
        <w:rPr>
          <w:rFonts w:eastAsia="DengXian"/>
          <w:lang w:eastAsia="zh-CN"/>
        </w:rPr>
        <w:t xml:space="preserve"> Oppo</w:t>
      </w:r>
    </w:p>
    <w:p w14:paraId="7625AFA0" w14:textId="538B8FE5" w:rsidR="007F12E1" w:rsidRPr="00C17D89" w:rsidRDefault="007F12E1" w:rsidP="006E12B2">
      <w:pPr>
        <w:pStyle w:val="BodyText"/>
        <w:numPr>
          <w:ilvl w:val="0"/>
          <w:numId w:val="34"/>
        </w:numPr>
        <w:rPr>
          <w:rFonts w:eastAsiaTheme="minorEastAsia" w:cstheme="minorHAnsi"/>
        </w:rPr>
      </w:pPr>
      <w:r w:rsidRPr="00C17D89">
        <w:t xml:space="preserve">In case of unsuccessful HO/CHO followed by unsuccessful CHO recovery, the RLF report should contain information relating to both failure events, e.g via separate entries </w:t>
      </w:r>
      <w:r w:rsidR="006C2E18" w:rsidRPr="00C17D89">
        <w:t>–</w:t>
      </w:r>
      <w:r w:rsidRPr="00C17D89">
        <w:t xml:space="preserve"> Nokia</w:t>
      </w:r>
    </w:p>
    <w:p w14:paraId="2B628DB8" w14:textId="372A55F1" w:rsidR="006C2E18" w:rsidRPr="00C17D89" w:rsidRDefault="006C2E18" w:rsidP="006E12B2">
      <w:pPr>
        <w:pStyle w:val="BodyText"/>
        <w:numPr>
          <w:ilvl w:val="0"/>
          <w:numId w:val="34"/>
        </w:numPr>
        <w:rPr>
          <w:rFonts w:eastAsiaTheme="minorEastAsia" w:cstheme="minorHAnsi"/>
        </w:rPr>
      </w:pPr>
      <w:r w:rsidRPr="00C17D89">
        <w:rPr>
          <w:rFonts w:eastAsiaTheme="minorEastAsia" w:cstheme="minorHAnsi"/>
        </w:rPr>
        <w:t>It is kindly asked that RAN2 to discuss both alternatives as following and select one for storing two consecutive RLF/HOF event when CHO is configured - ZTE</w:t>
      </w:r>
    </w:p>
    <w:p w14:paraId="7EE38FA6" w14:textId="77777777" w:rsidR="006C2E18" w:rsidRPr="00C17D89" w:rsidRDefault="006C2E18" w:rsidP="006C2E18">
      <w:pPr>
        <w:pStyle w:val="BodyText"/>
        <w:ind w:left="720"/>
        <w:rPr>
          <w:rFonts w:eastAsiaTheme="minorEastAsia" w:cstheme="minorHAnsi"/>
        </w:rPr>
      </w:pPr>
      <w:r w:rsidRPr="00C17D89">
        <w:rPr>
          <w:rFonts w:eastAsiaTheme="minorEastAsia" w:cstheme="minorHAnsi"/>
        </w:rPr>
        <w:t>Alt1: Multiple RLF entries is introduced for storing RLF/HOF information</w:t>
      </w:r>
    </w:p>
    <w:p w14:paraId="0E1F11A9" w14:textId="6E2FD132" w:rsidR="006C2E18" w:rsidRPr="00C17D89" w:rsidRDefault="006C2E18" w:rsidP="006C2E18">
      <w:pPr>
        <w:pStyle w:val="BodyText"/>
        <w:ind w:left="720"/>
        <w:rPr>
          <w:rFonts w:eastAsiaTheme="minorEastAsia" w:cstheme="minorHAnsi"/>
        </w:rPr>
      </w:pPr>
      <w:r w:rsidRPr="00C17D89">
        <w:rPr>
          <w:rFonts w:eastAsiaTheme="minorEastAsia" w:cstheme="minorHAnsi"/>
        </w:rPr>
        <w:t>Alt2: Current RLF report is enhanced, e.g., additional IEs are introduced to include the second CHO failure information.</w:t>
      </w:r>
    </w:p>
    <w:p w14:paraId="3B79526A" w14:textId="7FF68A7B" w:rsidR="006C2E18" w:rsidRPr="00C17D89" w:rsidRDefault="009A28DE" w:rsidP="006E12B2">
      <w:pPr>
        <w:pStyle w:val="BodyText"/>
        <w:numPr>
          <w:ilvl w:val="0"/>
          <w:numId w:val="34"/>
        </w:numPr>
        <w:rPr>
          <w:rFonts w:eastAsiaTheme="minorEastAsia" w:cstheme="minorHAnsi"/>
        </w:rPr>
      </w:pPr>
      <w:r w:rsidRPr="00C17D89">
        <w:rPr>
          <w:lang w:val="en-US" w:eastAsia="ko-KR"/>
        </w:rPr>
        <w:t>RLF report is improved for consecutive CHO failures. FFS details. – Samsung</w:t>
      </w:r>
    </w:p>
    <w:p w14:paraId="08514A56" w14:textId="0E8A6437" w:rsidR="009A28DE" w:rsidRPr="00C17D89" w:rsidRDefault="009A28DE" w:rsidP="006E12B2">
      <w:pPr>
        <w:pStyle w:val="BodyText"/>
        <w:numPr>
          <w:ilvl w:val="0"/>
          <w:numId w:val="34"/>
        </w:numPr>
        <w:rPr>
          <w:rStyle w:val="IvDbodytextChar"/>
          <w:rFonts w:asciiTheme="minorHAnsi" w:eastAsiaTheme="minorEastAsia" w:hAnsiTheme="minorHAnsi" w:cstheme="minorHAnsi"/>
          <w:spacing w:val="0"/>
          <w:kern w:val="0"/>
          <w:sz w:val="22"/>
          <w:lang w:val="sv-SE"/>
        </w:rPr>
      </w:pPr>
      <w:r w:rsidRPr="00C17D89">
        <w:rPr>
          <w:rStyle w:val="IvDbodytextChar"/>
          <w:sz w:val="20"/>
          <w:szCs w:val="20"/>
          <w:lang w:eastAsia="zh-CN"/>
        </w:rPr>
        <w:t>If UE has experienced failure twice before performing re-establishment, UE report</w:t>
      </w:r>
      <w:r w:rsidRPr="00C17D89">
        <w:rPr>
          <w:rStyle w:val="IvDbodytextChar"/>
          <w:rFonts w:hint="eastAsia"/>
          <w:sz w:val="20"/>
          <w:szCs w:val="20"/>
          <w:lang w:eastAsia="zh-CN"/>
        </w:rPr>
        <w:t>s</w:t>
      </w:r>
      <w:r w:rsidRPr="00C17D89">
        <w:rPr>
          <w:rStyle w:val="IvDbodytextChar"/>
          <w:sz w:val="20"/>
          <w:szCs w:val="20"/>
          <w:lang w:eastAsia="zh-CN"/>
        </w:rPr>
        <w:t xml:space="preserve"> it to the network, e.g. twice failure, or in detailed such as first RLF/HO failure/CHO failure then CHO failure. </w:t>
      </w:r>
      <w:r w:rsidR="00937E4D" w:rsidRPr="00C17D89">
        <w:rPr>
          <w:rStyle w:val="IvDbodytextChar"/>
          <w:sz w:val="20"/>
          <w:szCs w:val="20"/>
          <w:lang w:eastAsia="zh-CN"/>
        </w:rPr>
        <w:t>–</w:t>
      </w:r>
      <w:r w:rsidRPr="00C17D89">
        <w:rPr>
          <w:rStyle w:val="IvDbodytextChar"/>
          <w:sz w:val="20"/>
          <w:szCs w:val="20"/>
          <w:lang w:eastAsia="zh-CN"/>
        </w:rPr>
        <w:t xml:space="preserve"> CMCC</w:t>
      </w:r>
    </w:p>
    <w:p w14:paraId="5185FC92" w14:textId="7F02B860" w:rsidR="00937E4D" w:rsidRPr="00C17D89" w:rsidRDefault="00937E4D" w:rsidP="006E12B2">
      <w:pPr>
        <w:pStyle w:val="BodyText"/>
        <w:numPr>
          <w:ilvl w:val="1"/>
          <w:numId w:val="34"/>
        </w:numPr>
        <w:rPr>
          <w:rFonts w:eastAsiaTheme="minorEastAsia" w:cstheme="minorHAnsi"/>
        </w:rPr>
      </w:pPr>
      <w:r w:rsidRPr="00C17D89">
        <w:rPr>
          <w:rStyle w:val="IvDbodytextChar"/>
          <w:sz w:val="20"/>
          <w:szCs w:val="20"/>
          <w:lang w:eastAsia="zh-CN"/>
        </w:rPr>
        <w:t>If UE has experienced failure twice before performing re-establishment, UE report</w:t>
      </w:r>
      <w:r w:rsidRPr="00C17D89">
        <w:rPr>
          <w:rStyle w:val="IvDbodytextChar"/>
          <w:rFonts w:hint="eastAsia"/>
          <w:sz w:val="20"/>
          <w:szCs w:val="20"/>
          <w:lang w:eastAsia="zh-CN"/>
        </w:rPr>
        <w:t>s</w:t>
      </w:r>
      <w:r w:rsidRPr="00C17D89">
        <w:rPr>
          <w:rStyle w:val="IvDbodytextChar"/>
          <w:sz w:val="20"/>
          <w:szCs w:val="20"/>
          <w:lang w:eastAsia="zh-CN"/>
        </w:rPr>
        <w:t xml:space="preserve"> the target PCell ID of the first RLF/HO failure/CHO failure to the network. - CMCC</w:t>
      </w:r>
    </w:p>
    <w:p w14:paraId="4A667971" w14:textId="3DDBC7EB" w:rsidR="00DB0436" w:rsidRPr="00C17D89" w:rsidRDefault="00C17D89" w:rsidP="006E12B2">
      <w:pPr>
        <w:pStyle w:val="BodyText"/>
        <w:numPr>
          <w:ilvl w:val="0"/>
          <w:numId w:val="34"/>
        </w:numPr>
        <w:rPr>
          <w:rFonts w:eastAsiaTheme="minorEastAsia" w:cstheme="minorHAnsi"/>
        </w:rPr>
      </w:pPr>
      <w:r w:rsidRPr="00C17D89">
        <w:rPr>
          <w:rFonts w:eastAsiaTheme="minorEastAsia" w:cstheme="minorHAnsi"/>
        </w:rPr>
        <w:t>CATT also suggests multi RLF report as per their contribution</w:t>
      </w:r>
      <w:r w:rsidR="00F00206">
        <w:rPr>
          <w:rFonts w:eastAsiaTheme="minorEastAsia" w:cstheme="minorHAnsi"/>
        </w:rPr>
        <w:t xml:space="preserve"> (</w:t>
      </w:r>
      <w:r w:rsidR="00F00206" w:rsidRPr="00F00206">
        <w:rPr>
          <w:rFonts w:eastAsiaTheme="minorEastAsia" w:cstheme="minorHAnsi"/>
        </w:rPr>
        <w:t>In Successful or Unsuccessful  CHO after unsuccessful CHO or handover failure scenario, we prefer to record and report the two failure information or failure and successful information to network together for network optimization.</w:t>
      </w:r>
      <w:r w:rsidR="00F00206">
        <w:rPr>
          <w:rFonts w:eastAsiaTheme="minorEastAsia" w:cstheme="minorHAnsi"/>
        </w:rPr>
        <w:t>)</w:t>
      </w:r>
      <w:r w:rsidRPr="00C17D89">
        <w:rPr>
          <w:rFonts w:eastAsiaTheme="minorEastAsia" w:cstheme="minorHAnsi"/>
        </w:rPr>
        <w:t>.</w:t>
      </w:r>
    </w:p>
    <w:p w14:paraId="108D3F46" w14:textId="6993B4D1" w:rsidR="00C17D89" w:rsidRDefault="00C17D89" w:rsidP="00C17D89">
      <w:pPr>
        <w:pStyle w:val="BodyText"/>
        <w:rPr>
          <w:rFonts w:eastAsiaTheme="minorEastAsia" w:cstheme="minorHAnsi"/>
          <w:bCs/>
        </w:rPr>
      </w:pPr>
    </w:p>
    <w:p w14:paraId="2D5323DE" w14:textId="130DBAFD" w:rsidR="00C17D89" w:rsidRDefault="00C17D89" w:rsidP="00C17D89">
      <w:pPr>
        <w:pStyle w:val="BodyText"/>
        <w:rPr>
          <w:rFonts w:eastAsiaTheme="minorEastAsia" w:cstheme="minorHAnsi"/>
          <w:bCs/>
        </w:rPr>
      </w:pPr>
      <w:r w:rsidRPr="007B0442">
        <w:rPr>
          <w:rFonts w:eastAsiaTheme="minorEastAsia" w:cstheme="minorHAnsi"/>
          <w:bCs/>
        </w:rPr>
        <w:t>Based on the</w:t>
      </w:r>
      <w:r>
        <w:rPr>
          <w:rFonts w:eastAsiaTheme="minorEastAsia" w:cstheme="minorHAnsi"/>
          <w:bCs/>
        </w:rPr>
        <w:t xml:space="preserve"> inputs from many companies, the</w:t>
      </w:r>
      <w:r w:rsidR="00125734">
        <w:rPr>
          <w:rFonts w:eastAsiaTheme="minorEastAsia" w:cstheme="minorHAnsi"/>
          <w:bCs/>
        </w:rPr>
        <w:t>re is support for introducing multiple RLF reporting in different scneairos of RLF declaration while the UE is configured with CHO. Based on this, the</w:t>
      </w:r>
      <w:r>
        <w:rPr>
          <w:rFonts w:eastAsiaTheme="minorEastAsia" w:cstheme="minorHAnsi"/>
          <w:bCs/>
        </w:rPr>
        <w:t xml:space="preserve"> following categorization is made.</w:t>
      </w:r>
    </w:p>
    <w:p w14:paraId="552FF659" w14:textId="6213587A" w:rsidR="00C17D89" w:rsidRDefault="00C17D89" w:rsidP="00C17D89">
      <w:pPr>
        <w:pStyle w:val="Cat-a-Proposal"/>
      </w:pPr>
      <w:bookmarkStart w:id="40" w:name="_Toc54772978"/>
      <w:r>
        <w:t xml:space="preserve">In case of successive </w:t>
      </w:r>
      <w:r w:rsidR="00FE128E">
        <w:t xml:space="preserve">CHO related </w:t>
      </w:r>
      <w:r>
        <w:t>failures</w:t>
      </w:r>
      <w:r w:rsidR="00E914F2">
        <w:t xml:space="preserve">, the UE stores and reports both RLF related information in the RLF report. </w:t>
      </w:r>
      <w:r w:rsidR="000A1B07">
        <w:t>The successive failure referred above, includes the following scenarios.</w:t>
      </w:r>
      <w:bookmarkEnd w:id="40"/>
    </w:p>
    <w:p w14:paraId="4F2C25D7" w14:textId="4FD5D3DC" w:rsidR="000A1B07" w:rsidRDefault="00E15EB7" w:rsidP="006E12B2">
      <w:pPr>
        <w:pStyle w:val="Cat-a-Proposal"/>
        <w:numPr>
          <w:ilvl w:val="1"/>
          <w:numId w:val="12"/>
        </w:numPr>
      </w:pPr>
      <w:bookmarkStart w:id="41" w:name="_Toc54772979"/>
      <w:r>
        <w:t>A UE that has CHO configuration, declares RLF in the source cell and fails to perform successful reestablishment to one of the candidate CHO target as configured.</w:t>
      </w:r>
      <w:bookmarkEnd w:id="41"/>
    </w:p>
    <w:p w14:paraId="085A0D8E" w14:textId="10CB4977" w:rsidR="00E15EB7" w:rsidRDefault="00E15EB7" w:rsidP="006E12B2">
      <w:pPr>
        <w:pStyle w:val="Cat-a-Proposal"/>
        <w:numPr>
          <w:ilvl w:val="1"/>
          <w:numId w:val="12"/>
        </w:numPr>
      </w:pPr>
      <w:bookmarkStart w:id="42" w:name="_Toc54772980"/>
      <w:r>
        <w:t>A UE that has CHO configuration, fails to execute the CHO towards the target cell upcon fulfilling the condition as configured and then fails to perform successful reestablishment to one of the other candidate CHO target cell as configured.</w:t>
      </w:r>
      <w:bookmarkEnd w:id="42"/>
    </w:p>
    <w:p w14:paraId="61CE0DA1" w14:textId="04189FB6" w:rsidR="00125734" w:rsidRDefault="00125734" w:rsidP="00125734">
      <w:pPr>
        <w:pStyle w:val="Cat-a-Proposal"/>
        <w:numPr>
          <w:ilvl w:val="0"/>
          <w:numId w:val="0"/>
        </w:numPr>
        <w:ind w:left="1650"/>
      </w:pPr>
      <w:bookmarkStart w:id="43" w:name="_Toc54772981"/>
      <w:r>
        <w:t>FFS: Whether to include both failures in a single RLF report or individually in two independent RLF reports.</w:t>
      </w:r>
      <w:bookmarkEnd w:id="43"/>
    </w:p>
    <w:p w14:paraId="3FB3B806" w14:textId="08848831" w:rsidR="00972585" w:rsidRDefault="00972585" w:rsidP="00125734">
      <w:pPr>
        <w:pStyle w:val="Cat-a-Proposal"/>
        <w:numPr>
          <w:ilvl w:val="0"/>
          <w:numId w:val="0"/>
        </w:numPr>
        <w:ind w:left="1650"/>
      </w:pPr>
      <w:bookmarkStart w:id="44" w:name="_Toc54772982"/>
      <w:r>
        <w:t>FFS: The contents of the RLF reports in such successive RLF scenarios.</w:t>
      </w:r>
      <w:bookmarkEnd w:id="44"/>
    </w:p>
    <w:p w14:paraId="615B04BF" w14:textId="77777777" w:rsidR="007A570E" w:rsidRDefault="007A570E" w:rsidP="007A570E">
      <w:pPr>
        <w:pStyle w:val="BodyText"/>
        <w:rPr>
          <w:rFonts w:eastAsiaTheme="minorEastAsia" w:cstheme="minorHAnsi"/>
          <w:bCs/>
        </w:rPr>
      </w:pPr>
    </w:p>
    <w:p w14:paraId="5161B93E" w14:textId="408BE138" w:rsidR="007B0442" w:rsidRPr="007A570E" w:rsidRDefault="007B0442" w:rsidP="006E12B2">
      <w:pPr>
        <w:pStyle w:val="Heading3"/>
        <w:numPr>
          <w:ilvl w:val="4"/>
          <w:numId w:val="18"/>
        </w:numPr>
        <w:rPr>
          <w:rFonts w:cstheme="minorHAnsi"/>
          <w:bCs/>
        </w:rPr>
      </w:pPr>
      <w:r w:rsidRPr="007A570E">
        <w:rPr>
          <w:rFonts w:cstheme="minorHAnsi"/>
          <w:bCs/>
        </w:rPr>
        <w:t>Cell</w:t>
      </w:r>
      <w:r w:rsidR="00C21981">
        <w:rPr>
          <w:rFonts w:cstheme="minorHAnsi"/>
          <w:bCs/>
        </w:rPr>
        <w:t>/beam</w:t>
      </w:r>
      <w:r w:rsidRPr="007A570E">
        <w:rPr>
          <w:rFonts w:cstheme="minorHAnsi"/>
          <w:bCs/>
        </w:rPr>
        <w:t xml:space="preserve"> measurements related</w:t>
      </w:r>
    </w:p>
    <w:p w14:paraId="11ACA08F" w14:textId="618EA1AE" w:rsidR="007B0442" w:rsidRPr="00C802E6" w:rsidRDefault="003E36BE" w:rsidP="006E12B2">
      <w:pPr>
        <w:pStyle w:val="BodyText"/>
        <w:numPr>
          <w:ilvl w:val="0"/>
          <w:numId w:val="39"/>
        </w:numPr>
        <w:rPr>
          <w:rFonts w:eastAsiaTheme="minorEastAsia" w:cstheme="minorHAnsi"/>
          <w:bCs/>
        </w:rPr>
      </w:pPr>
      <w:r w:rsidRPr="003E36BE">
        <w:rPr>
          <w:rFonts w:eastAsiaTheme="minorEastAsia" w:cstheme="minorHAnsi"/>
          <w:bCs/>
        </w:rPr>
        <w:t xml:space="preserve">It is </w:t>
      </w:r>
      <w:r w:rsidRPr="00C802E6">
        <w:rPr>
          <w:rFonts w:eastAsiaTheme="minorEastAsia" w:cstheme="minorHAnsi"/>
          <w:bCs/>
        </w:rPr>
        <w:t xml:space="preserve">proposed to define the target PCell of the failed handover only for the first access </w:t>
      </w:r>
      <w:r w:rsidR="00027E1A" w:rsidRPr="00C802E6">
        <w:rPr>
          <w:rFonts w:eastAsiaTheme="minorEastAsia" w:cstheme="minorHAnsi"/>
          <w:bCs/>
        </w:rPr>
        <w:t>– CATT</w:t>
      </w:r>
    </w:p>
    <w:p w14:paraId="39DF734D" w14:textId="60792677" w:rsidR="00027E1A" w:rsidRPr="00C802E6" w:rsidRDefault="002223FE" w:rsidP="006E12B2">
      <w:pPr>
        <w:pStyle w:val="BodyText"/>
        <w:numPr>
          <w:ilvl w:val="0"/>
          <w:numId w:val="39"/>
        </w:numPr>
        <w:rPr>
          <w:rFonts w:eastAsiaTheme="minorEastAsia" w:cstheme="minorHAnsi"/>
          <w:bCs/>
        </w:rPr>
      </w:pPr>
      <w:r w:rsidRPr="00C802E6">
        <w:rPr>
          <w:rFonts w:eastAsiaTheme="minorEastAsia" w:cstheme="minorHAnsi"/>
          <w:bCs/>
        </w:rPr>
        <w:t>Corresponding measurements for candidate cells – Intel</w:t>
      </w:r>
    </w:p>
    <w:p w14:paraId="22C588AF" w14:textId="0E34CA6C" w:rsidR="004926C7" w:rsidRPr="00C802E6" w:rsidRDefault="004926C7" w:rsidP="006E12B2">
      <w:pPr>
        <w:pStyle w:val="BodyText"/>
        <w:numPr>
          <w:ilvl w:val="1"/>
          <w:numId w:val="39"/>
        </w:numPr>
        <w:rPr>
          <w:rFonts w:eastAsiaTheme="minorEastAsia" w:cstheme="minorHAnsi"/>
          <w:bCs/>
        </w:rPr>
      </w:pPr>
      <w:r w:rsidRPr="00C802E6">
        <w:rPr>
          <w:rFonts w:eastAsiaTheme="minorEastAsia" w:cstheme="minorHAnsi"/>
          <w:bCs/>
        </w:rPr>
        <w:t xml:space="preserve">RAN2 to agree that measurement results of the candidate cells collected up to the moment of performing CHO/HO, or measurement results of the neighbouring cells collected up to the moment of performing CHO/HO with information of candidate cells entries position in the list should be included in the CHO related successful handover report </w:t>
      </w:r>
      <w:r w:rsidR="005E0597" w:rsidRPr="00C802E6">
        <w:rPr>
          <w:rFonts w:eastAsiaTheme="minorEastAsia" w:cstheme="minorHAnsi"/>
          <w:bCs/>
        </w:rPr>
        <w:t>–</w:t>
      </w:r>
      <w:r w:rsidRPr="00C802E6">
        <w:rPr>
          <w:rFonts w:eastAsiaTheme="minorEastAsia" w:cstheme="minorHAnsi"/>
          <w:bCs/>
        </w:rPr>
        <w:t xml:space="preserve"> Oppo</w:t>
      </w:r>
    </w:p>
    <w:p w14:paraId="5E1D9602" w14:textId="603F66B4" w:rsidR="005E0597" w:rsidRPr="00C802E6" w:rsidRDefault="005E0597" w:rsidP="006E12B2">
      <w:pPr>
        <w:pStyle w:val="BodyText"/>
        <w:numPr>
          <w:ilvl w:val="1"/>
          <w:numId w:val="39"/>
        </w:numPr>
        <w:rPr>
          <w:rFonts w:eastAsiaTheme="minorEastAsia" w:cstheme="minorHAnsi"/>
          <w:bCs/>
        </w:rPr>
      </w:pPr>
      <w:r w:rsidRPr="00C802E6">
        <w:rPr>
          <w:rFonts w:eastAsia="DengXian"/>
          <w:bCs/>
          <w:lang w:eastAsia="zh-CN"/>
        </w:rPr>
        <w:t xml:space="preserve">RAN2 to agree UE to report at least the measurement results of the failed CHO target cell and the source cell, and the execution condition(s) of the failed CHO target cell consisting of the triggering event(s) and the corresponding triggering threshold(s) related information in the RLF report for the case of the re-established/re-connected cell being the source cell for unsuccessful CHO after CHO execution </w:t>
      </w:r>
      <w:r w:rsidR="0036375A" w:rsidRPr="00C802E6">
        <w:rPr>
          <w:rFonts w:eastAsia="DengXian"/>
          <w:bCs/>
          <w:lang w:eastAsia="zh-CN"/>
        </w:rPr>
        <w:t>–</w:t>
      </w:r>
      <w:r w:rsidRPr="00C802E6">
        <w:rPr>
          <w:rFonts w:eastAsia="DengXian"/>
          <w:bCs/>
          <w:lang w:eastAsia="zh-CN"/>
        </w:rPr>
        <w:t xml:space="preserve"> Oppo</w:t>
      </w:r>
    </w:p>
    <w:p w14:paraId="451DC351" w14:textId="48A50E8A" w:rsidR="0036375A" w:rsidRPr="00C802E6" w:rsidRDefault="0036375A" w:rsidP="006E12B2">
      <w:pPr>
        <w:pStyle w:val="BodyText"/>
        <w:numPr>
          <w:ilvl w:val="1"/>
          <w:numId w:val="39"/>
        </w:numPr>
        <w:rPr>
          <w:rFonts w:eastAsiaTheme="minorEastAsia" w:cstheme="minorHAnsi"/>
          <w:bCs/>
        </w:rPr>
      </w:pPr>
      <w:r w:rsidRPr="00C802E6">
        <w:rPr>
          <w:rFonts w:eastAsia="SimSun"/>
          <w:bCs/>
          <w:lang w:eastAsia="zh-CN"/>
        </w:rPr>
        <w:t xml:space="preserve">For CHO failure, the radio measurement results of the target cell and other candidate cells, or at least whether the events of the execution condition are fulfilled or not are included in the RLF-report. </w:t>
      </w:r>
      <w:r w:rsidR="009E0278" w:rsidRPr="00C802E6">
        <w:rPr>
          <w:rFonts w:eastAsia="SimSun"/>
          <w:bCs/>
          <w:lang w:eastAsia="zh-CN"/>
        </w:rPr>
        <w:t>–</w:t>
      </w:r>
      <w:r w:rsidRPr="00C802E6">
        <w:rPr>
          <w:rFonts w:eastAsia="SimSun"/>
          <w:bCs/>
          <w:lang w:eastAsia="zh-CN"/>
        </w:rPr>
        <w:t xml:space="preserve"> SHARP</w:t>
      </w:r>
    </w:p>
    <w:p w14:paraId="65E82982" w14:textId="0FE3643D" w:rsidR="009E0278" w:rsidRPr="00C802E6" w:rsidRDefault="00C31E6C" w:rsidP="006E12B2">
      <w:pPr>
        <w:pStyle w:val="BodyText"/>
        <w:numPr>
          <w:ilvl w:val="1"/>
          <w:numId w:val="39"/>
        </w:numPr>
        <w:rPr>
          <w:rFonts w:eastAsiaTheme="minorEastAsia" w:cstheme="minorHAnsi"/>
          <w:bCs/>
        </w:rPr>
      </w:pPr>
      <w:r w:rsidRPr="00C802E6">
        <w:rPr>
          <w:rFonts w:eastAsiaTheme="minorEastAsia" w:cstheme="minorHAnsi"/>
          <w:bCs/>
        </w:rPr>
        <w:t>The radio measurements related to the candidate target cells at RLF, as well as the radio measurements related to the re-established cell. - Ericsson</w:t>
      </w:r>
    </w:p>
    <w:p w14:paraId="0D5EC8EE" w14:textId="5F557715" w:rsidR="002223FE" w:rsidRPr="00C802E6" w:rsidRDefault="002223FE" w:rsidP="006E12B2">
      <w:pPr>
        <w:pStyle w:val="BodyText"/>
        <w:numPr>
          <w:ilvl w:val="1"/>
          <w:numId w:val="39"/>
        </w:numPr>
        <w:rPr>
          <w:rFonts w:eastAsiaTheme="minorEastAsia" w:cstheme="minorHAnsi"/>
          <w:bCs/>
        </w:rPr>
      </w:pPr>
      <w:r w:rsidRPr="00C802E6">
        <w:rPr>
          <w:rFonts w:eastAsiaTheme="minorEastAsia" w:cstheme="minorHAnsi"/>
          <w:bCs/>
        </w:rPr>
        <w:t>Corresponding cell ID – Intel</w:t>
      </w:r>
    </w:p>
    <w:p w14:paraId="752AEA64" w14:textId="497238CC" w:rsidR="002223FE" w:rsidRPr="00C802E6" w:rsidRDefault="002223FE" w:rsidP="006E12B2">
      <w:pPr>
        <w:pStyle w:val="BodyText"/>
        <w:numPr>
          <w:ilvl w:val="0"/>
          <w:numId w:val="39"/>
        </w:numPr>
        <w:rPr>
          <w:rFonts w:eastAsiaTheme="minorEastAsia" w:cstheme="minorHAnsi"/>
          <w:bCs/>
        </w:rPr>
      </w:pPr>
      <w:r w:rsidRPr="00C802E6">
        <w:rPr>
          <w:rFonts w:eastAsiaTheme="minorEastAsia" w:cstheme="minorHAnsi"/>
          <w:bCs/>
        </w:rPr>
        <w:t xml:space="preserve">Recovery cell information (includes cell ID, measurement, RACH information, time etc) </w:t>
      </w:r>
      <w:r w:rsidR="008B311A" w:rsidRPr="00C802E6">
        <w:rPr>
          <w:rFonts w:eastAsiaTheme="minorEastAsia" w:cstheme="minorHAnsi"/>
          <w:bCs/>
        </w:rPr>
        <w:t>–</w:t>
      </w:r>
      <w:r w:rsidRPr="00C802E6">
        <w:rPr>
          <w:rFonts w:eastAsiaTheme="minorEastAsia" w:cstheme="minorHAnsi"/>
          <w:bCs/>
        </w:rPr>
        <w:t xml:space="preserve"> Intel</w:t>
      </w:r>
    </w:p>
    <w:p w14:paraId="3DF9CD17" w14:textId="762E807B" w:rsidR="005E0597" w:rsidRPr="00C802E6" w:rsidRDefault="005E0597" w:rsidP="006E12B2">
      <w:pPr>
        <w:pStyle w:val="BodyText"/>
        <w:numPr>
          <w:ilvl w:val="1"/>
          <w:numId w:val="39"/>
        </w:numPr>
        <w:rPr>
          <w:rFonts w:eastAsiaTheme="minorEastAsia" w:cstheme="minorHAnsi"/>
          <w:bCs/>
        </w:rPr>
      </w:pPr>
      <w:r w:rsidRPr="00C802E6">
        <w:rPr>
          <w:rFonts w:eastAsia="DengXian"/>
          <w:bCs/>
          <w:lang w:eastAsia="zh-CN"/>
        </w:rPr>
        <w:t xml:space="preserve">RAN2 to agree that the re-established/re-connected cell ID and </w:t>
      </w:r>
      <w:r w:rsidRPr="00C802E6">
        <w:rPr>
          <w:rFonts w:eastAsia="DengXian"/>
          <w:bCs/>
          <w:i/>
          <w:iCs/>
          <w:lang w:eastAsia="zh-CN"/>
        </w:rPr>
        <w:t>timeUntilReconnction</w:t>
      </w:r>
      <w:r w:rsidRPr="00C802E6">
        <w:rPr>
          <w:rFonts w:eastAsia="DengXian"/>
          <w:bCs/>
          <w:lang w:eastAsia="zh-CN"/>
        </w:rPr>
        <w:t xml:space="preserve"> IE indicating the time that elapsed between the connection failure and the next time the UE comes to RRC Connected should be kept in the RLF report as R-16 spec for CHO, for network to judge whether or not the re-established/re-connected cell could be considered as a proper candidate cell for CHO in future in the scenario of unsuccessful CHO due to late CHO execution </w:t>
      </w:r>
      <w:r w:rsidR="003A717A" w:rsidRPr="00C802E6">
        <w:rPr>
          <w:rFonts w:eastAsia="DengXian"/>
          <w:bCs/>
          <w:lang w:eastAsia="zh-CN"/>
        </w:rPr>
        <w:t>–</w:t>
      </w:r>
      <w:r w:rsidRPr="00C802E6">
        <w:rPr>
          <w:rFonts w:eastAsia="DengXian"/>
          <w:bCs/>
          <w:lang w:eastAsia="zh-CN"/>
        </w:rPr>
        <w:t xml:space="preserve"> Oppo</w:t>
      </w:r>
    </w:p>
    <w:p w14:paraId="159A28C9" w14:textId="2D27AE41" w:rsidR="003A717A" w:rsidRPr="00C802E6" w:rsidRDefault="003A717A" w:rsidP="006E12B2">
      <w:pPr>
        <w:pStyle w:val="BodyText"/>
        <w:numPr>
          <w:ilvl w:val="1"/>
          <w:numId w:val="39"/>
        </w:numPr>
        <w:rPr>
          <w:rFonts w:eastAsiaTheme="minorEastAsia" w:cstheme="minorHAnsi"/>
          <w:bCs/>
        </w:rPr>
      </w:pPr>
      <w:r w:rsidRPr="00C802E6">
        <w:rPr>
          <w:rFonts w:eastAsia="DengXian"/>
          <w:bCs/>
          <w:lang w:eastAsia="zh-CN"/>
        </w:rPr>
        <w:t xml:space="preserve">RAN2 to agree UE to report at least the measurement results of the re-established/re-connected cell, the cell where CHO/RLF failed and the source cell, and the execution condition(s) of the cell where CHO/RLF failed consisting of the triggering event(s) and the corresponding triggering threshold(s) related information in the RLF report for the case of the re-established/re-connected cell being the one other than the source or the target cell. </w:t>
      </w:r>
      <w:r w:rsidR="009E0278" w:rsidRPr="00C802E6">
        <w:rPr>
          <w:rFonts w:eastAsia="DengXian"/>
          <w:bCs/>
          <w:lang w:eastAsia="zh-CN"/>
        </w:rPr>
        <w:t>–</w:t>
      </w:r>
      <w:r w:rsidRPr="00C802E6">
        <w:rPr>
          <w:rFonts w:eastAsia="DengXian"/>
          <w:bCs/>
          <w:lang w:eastAsia="zh-CN"/>
        </w:rPr>
        <w:t xml:space="preserve"> Oppo</w:t>
      </w:r>
    </w:p>
    <w:p w14:paraId="1B316FFD" w14:textId="3ACDFB58" w:rsidR="009E0278" w:rsidRPr="004E0D8D" w:rsidRDefault="009E0278" w:rsidP="006E12B2">
      <w:pPr>
        <w:pStyle w:val="BodyText"/>
        <w:numPr>
          <w:ilvl w:val="1"/>
          <w:numId w:val="39"/>
        </w:numPr>
        <w:rPr>
          <w:rFonts w:eastAsiaTheme="minorEastAsia" w:cstheme="minorHAnsi"/>
          <w:bCs/>
        </w:rPr>
      </w:pPr>
      <w:r w:rsidRPr="00C802E6">
        <w:rPr>
          <w:rFonts w:eastAsiaTheme="minorEastAsia" w:cstheme="minorHAnsi"/>
          <w:bCs/>
        </w:rPr>
        <w:t>Whether the execution condition associated with CHO recovery cell is met or not should be reported in the case</w:t>
      </w:r>
      <w:r w:rsidRPr="004E0D8D">
        <w:rPr>
          <w:rFonts w:eastAsiaTheme="minorEastAsia" w:cstheme="minorHAnsi"/>
          <w:bCs/>
        </w:rPr>
        <w:t xml:space="preserve"> that UE successfully performs CHO recovery. </w:t>
      </w:r>
      <w:r w:rsidR="009A28DE" w:rsidRPr="004E0D8D">
        <w:rPr>
          <w:rFonts w:eastAsiaTheme="minorEastAsia" w:cstheme="minorHAnsi"/>
          <w:bCs/>
        </w:rPr>
        <w:t>–</w:t>
      </w:r>
      <w:r w:rsidRPr="004E0D8D">
        <w:rPr>
          <w:rFonts w:eastAsiaTheme="minorEastAsia" w:cstheme="minorHAnsi"/>
          <w:bCs/>
        </w:rPr>
        <w:t xml:space="preserve"> Lenovo</w:t>
      </w:r>
    </w:p>
    <w:p w14:paraId="26F2BE80" w14:textId="3F4FD965" w:rsidR="009A28DE" w:rsidRPr="004E0D8D" w:rsidRDefault="009A28DE" w:rsidP="006E12B2">
      <w:pPr>
        <w:pStyle w:val="BodyText"/>
        <w:numPr>
          <w:ilvl w:val="1"/>
          <w:numId w:val="39"/>
        </w:numPr>
        <w:rPr>
          <w:rFonts w:eastAsiaTheme="minorEastAsia" w:cstheme="minorHAnsi"/>
          <w:bCs/>
        </w:rPr>
      </w:pPr>
      <w:r w:rsidRPr="004E0D8D">
        <w:rPr>
          <w:rFonts w:eastAsia="SimSun" w:hint="eastAsia"/>
          <w:bCs/>
          <w:sz w:val="21"/>
          <w:szCs w:val="21"/>
          <w:lang w:val="en-US" w:eastAsia="zh-CN"/>
        </w:rPr>
        <w:t>CHO candidate cell selected during reestablishment procedure</w:t>
      </w:r>
      <w:r w:rsidRPr="004E0D8D">
        <w:rPr>
          <w:rFonts w:eastAsia="SimSun"/>
          <w:bCs/>
          <w:sz w:val="21"/>
          <w:szCs w:val="21"/>
          <w:lang w:val="en-US" w:eastAsia="zh-CN"/>
        </w:rPr>
        <w:t xml:space="preserve"> – ZTE</w:t>
      </w:r>
    </w:p>
    <w:p w14:paraId="7553CAC9" w14:textId="24824EB5" w:rsidR="009A28DE" w:rsidRPr="004E0D8D" w:rsidRDefault="009A28DE" w:rsidP="006E12B2">
      <w:pPr>
        <w:pStyle w:val="BodyText"/>
        <w:numPr>
          <w:ilvl w:val="1"/>
          <w:numId w:val="39"/>
        </w:numPr>
        <w:rPr>
          <w:rFonts w:eastAsiaTheme="minorEastAsia" w:cstheme="minorHAnsi"/>
          <w:bCs/>
        </w:rPr>
      </w:pPr>
      <w:r w:rsidRPr="004E0D8D">
        <w:rPr>
          <w:rStyle w:val="IvDbodytextChar"/>
          <w:bCs/>
          <w:sz w:val="20"/>
          <w:szCs w:val="20"/>
          <w:lang w:eastAsia="zh-CN"/>
        </w:rPr>
        <w:t>New re-establishment cause is introduced for CHO failure</w:t>
      </w:r>
      <w:r w:rsidR="002B4906">
        <w:rPr>
          <w:rStyle w:val="IvDbodytextChar"/>
          <w:bCs/>
          <w:sz w:val="20"/>
          <w:szCs w:val="20"/>
          <w:lang w:eastAsia="zh-CN"/>
        </w:rPr>
        <w:t xml:space="preserve"> </w:t>
      </w:r>
      <w:r w:rsidRPr="004E0D8D">
        <w:rPr>
          <w:rStyle w:val="IvDbodytextChar"/>
          <w:bCs/>
          <w:sz w:val="20"/>
          <w:szCs w:val="20"/>
          <w:lang w:eastAsia="zh-CN"/>
        </w:rPr>
        <w:t>- CMCC</w:t>
      </w:r>
    </w:p>
    <w:p w14:paraId="5F9AB1E2" w14:textId="75AE400C" w:rsidR="009A28DE" w:rsidRPr="004E0D8D" w:rsidRDefault="00C3777A" w:rsidP="006E12B2">
      <w:pPr>
        <w:pStyle w:val="BodyText"/>
        <w:numPr>
          <w:ilvl w:val="1"/>
          <w:numId w:val="39"/>
        </w:numPr>
        <w:rPr>
          <w:rFonts w:eastAsiaTheme="minorEastAsia" w:cstheme="minorHAnsi"/>
          <w:bCs/>
        </w:rPr>
      </w:pPr>
      <w:bookmarkStart w:id="45" w:name="_Hlk54696150"/>
      <w:r w:rsidRPr="004E0D8D">
        <w:rPr>
          <w:bCs/>
          <w:lang w:val="en-US"/>
        </w:rPr>
        <w:t>After conditional handover failure, UE do cell reselection and if the reselected cell is a candidate cell, UE directly apply RRCReconfiguration and set the reestablishmentCellId in the VarRLF-Report</w:t>
      </w:r>
      <w:bookmarkEnd w:id="45"/>
      <w:r w:rsidRPr="004E0D8D">
        <w:rPr>
          <w:bCs/>
          <w:lang w:val="en-US"/>
        </w:rPr>
        <w:t>. - Docomo</w:t>
      </w:r>
    </w:p>
    <w:p w14:paraId="382C8CDB" w14:textId="68E0E3E3" w:rsidR="008B311A" w:rsidRPr="004E0D8D" w:rsidRDefault="008B311A" w:rsidP="006E12B2">
      <w:pPr>
        <w:pStyle w:val="BodyText"/>
        <w:numPr>
          <w:ilvl w:val="0"/>
          <w:numId w:val="39"/>
        </w:numPr>
        <w:rPr>
          <w:rFonts w:eastAsiaTheme="minorEastAsia" w:cstheme="minorHAnsi"/>
          <w:bCs/>
        </w:rPr>
      </w:pPr>
      <w:r w:rsidRPr="004E0D8D">
        <w:rPr>
          <w:bCs/>
          <w:lang w:val="en-US"/>
        </w:rPr>
        <w:t>Cell information during cell selection (includes cell ID, measurement, RACH information, time etc) – Intel</w:t>
      </w:r>
    </w:p>
    <w:p w14:paraId="1693698A" w14:textId="0375CA42" w:rsidR="0036375A" w:rsidRPr="004E0D8D" w:rsidRDefault="0036375A" w:rsidP="006E12B2">
      <w:pPr>
        <w:pStyle w:val="BodyText"/>
        <w:numPr>
          <w:ilvl w:val="1"/>
          <w:numId w:val="39"/>
        </w:numPr>
        <w:rPr>
          <w:rFonts w:eastAsiaTheme="minorEastAsia" w:cstheme="minorHAnsi"/>
          <w:bCs/>
        </w:rPr>
      </w:pPr>
      <w:r w:rsidRPr="004E0D8D">
        <w:rPr>
          <w:rFonts w:eastAsia="SimSun"/>
          <w:bCs/>
          <w:lang w:eastAsia="zh-CN"/>
        </w:rPr>
        <w:t xml:space="preserve">In case of a CHO is executed due to a cell selection, set the </w:t>
      </w:r>
      <w:r w:rsidRPr="004E0D8D">
        <w:rPr>
          <w:rFonts w:eastAsia="SimSun"/>
          <w:bCs/>
          <w:i/>
          <w:lang w:eastAsia="zh-CN"/>
        </w:rPr>
        <w:t>reestablishmentCellId</w:t>
      </w:r>
      <w:r w:rsidRPr="004E0D8D">
        <w:rPr>
          <w:rFonts w:eastAsia="SimSun"/>
          <w:bCs/>
          <w:lang w:eastAsia="zh-CN"/>
        </w:rPr>
        <w:t xml:space="preserve"> in the RLF-report to cell identity of the target cell of the CHO - SHARP</w:t>
      </w:r>
    </w:p>
    <w:p w14:paraId="68388946" w14:textId="520F8A5C" w:rsidR="008B311A" w:rsidRPr="004E0D8D" w:rsidRDefault="00EE42A8" w:rsidP="006E12B2">
      <w:pPr>
        <w:pStyle w:val="BodyText"/>
        <w:numPr>
          <w:ilvl w:val="0"/>
          <w:numId w:val="39"/>
        </w:numPr>
        <w:rPr>
          <w:rFonts w:eastAsiaTheme="minorEastAsia" w:cstheme="minorHAnsi"/>
          <w:bCs/>
        </w:rPr>
      </w:pPr>
      <w:r w:rsidRPr="004E0D8D">
        <w:rPr>
          <w:bCs/>
          <w:lang w:val="en-US"/>
        </w:rPr>
        <w:t>Source cell measurement when CHO failure happens – Intel</w:t>
      </w:r>
    </w:p>
    <w:p w14:paraId="37441DD0" w14:textId="50A9B3F0" w:rsidR="00EE42A8" w:rsidRPr="004E0D8D" w:rsidRDefault="00EE42A8" w:rsidP="006E12B2">
      <w:pPr>
        <w:pStyle w:val="BodyText"/>
        <w:numPr>
          <w:ilvl w:val="0"/>
          <w:numId w:val="39"/>
        </w:numPr>
        <w:rPr>
          <w:rFonts w:eastAsiaTheme="minorEastAsia" w:cstheme="minorHAnsi"/>
          <w:bCs/>
        </w:rPr>
      </w:pPr>
      <w:r w:rsidRPr="004E0D8D">
        <w:rPr>
          <w:bCs/>
          <w:lang w:val="en-US"/>
        </w:rPr>
        <w:t xml:space="preserve">CHO Execution cell information (includes cell ID, measurement, RACH information, time perform CHO execution etc </w:t>
      </w:r>
      <w:r w:rsidR="007347EE" w:rsidRPr="004E0D8D">
        <w:rPr>
          <w:bCs/>
          <w:lang w:val="en-US"/>
        </w:rPr>
        <w:t>–</w:t>
      </w:r>
      <w:r w:rsidRPr="004E0D8D">
        <w:rPr>
          <w:bCs/>
          <w:lang w:val="en-US"/>
        </w:rPr>
        <w:t xml:space="preserve"> Intel</w:t>
      </w:r>
    </w:p>
    <w:p w14:paraId="1852B166" w14:textId="6C7203BD" w:rsidR="007347EE" w:rsidRPr="004E0D8D" w:rsidRDefault="007347EE" w:rsidP="006E12B2">
      <w:pPr>
        <w:pStyle w:val="BodyText"/>
        <w:numPr>
          <w:ilvl w:val="1"/>
          <w:numId w:val="39"/>
        </w:numPr>
        <w:rPr>
          <w:rFonts w:eastAsiaTheme="minorEastAsia" w:cstheme="minorHAnsi"/>
          <w:bCs/>
        </w:rPr>
      </w:pPr>
      <w:r w:rsidRPr="004E0D8D">
        <w:rPr>
          <w:rFonts w:eastAsia="DengXian"/>
          <w:bCs/>
          <w:lang w:eastAsia="zh-CN"/>
        </w:rPr>
        <w:t xml:space="preserve">RAN2 to agree that information (e.g., cell ID) of the cell wherein UE performs CHO/HO successfully should be included in the successful CHO/HO report, to let the network ensure that for the following similar HOs, CHO resources of such cells should be included in the HO command as well as the proper CHO execution condition. </w:t>
      </w:r>
      <w:r w:rsidR="00E32162" w:rsidRPr="004E0D8D">
        <w:rPr>
          <w:rFonts w:eastAsia="DengXian"/>
          <w:bCs/>
          <w:lang w:eastAsia="zh-CN"/>
        </w:rPr>
        <w:t>–</w:t>
      </w:r>
      <w:r w:rsidRPr="004E0D8D">
        <w:rPr>
          <w:rFonts w:eastAsia="DengXian"/>
          <w:bCs/>
          <w:lang w:eastAsia="zh-CN"/>
        </w:rPr>
        <w:t xml:space="preserve"> Oppo</w:t>
      </w:r>
    </w:p>
    <w:p w14:paraId="3C4670BB" w14:textId="0378AF36" w:rsidR="00E32162" w:rsidRPr="004E0D8D" w:rsidRDefault="00E32162" w:rsidP="006E12B2">
      <w:pPr>
        <w:pStyle w:val="BodyText"/>
        <w:numPr>
          <w:ilvl w:val="0"/>
          <w:numId w:val="39"/>
        </w:numPr>
        <w:rPr>
          <w:rFonts w:eastAsiaTheme="minorEastAsia" w:cstheme="minorHAnsi"/>
          <w:bCs/>
        </w:rPr>
      </w:pPr>
      <w:r w:rsidRPr="004E0D8D">
        <w:rPr>
          <w:rFonts w:eastAsiaTheme="minorEastAsia" w:cstheme="minorHAnsi"/>
          <w:bCs/>
        </w:rPr>
        <w:t xml:space="preserve">Both previousPCellId IE and failedPCellId IE are not used to indicate the second failure information (failure information of CHO recovery). </w:t>
      </w:r>
      <w:r w:rsidR="00C31E6C" w:rsidRPr="004E0D8D">
        <w:rPr>
          <w:rFonts w:eastAsiaTheme="minorEastAsia" w:cstheme="minorHAnsi"/>
          <w:bCs/>
        </w:rPr>
        <w:t>–</w:t>
      </w:r>
      <w:r w:rsidRPr="004E0D8D">
        <w:rPr>
          <w:rFonts w:eastAsiaTheme="minorEastAsia" w:cstheme="minorHAnsi"/>
          <w:bCs/>
        </w:rPr>
        <w:t xml:space="preserve"> Lenovo</w:t>
      </w:r>
    </w:p>
    <w:p w14:paraId="47E65CD2" w14:textId="10684657" w:rsidR="00C31E6C" w:rsidRPr="004E0D8D" w:rsidRDefault="00C31E6C" w:rsidP="006E12B2">
      <w:pPr>
        <w:pStyle w:val="BodyText"/>
        <w:numPr>
          <w:ilvl w:val="0"/>
          <w:numId w:val="39"/>
        </w:numPr>
        <w:spacing w:before="120"/>
        <w:rPr>
          <w:rFonts w:eastAsiaTheme="minorEastAsia" w:cstheme="minorHAnsi"/>
          <w:bCs/>
        </w:rPr>
      </w:pPr>
      <w:r w:rsidRPr="004E0D8D">
        <w:rPr>
          <w:rFonts w:eastAsiaTheme="minorEastAsia" w:cstheme="minorHAnsi"/>
          <w:bCs/>
        </w:rPr>
        <w:t>An indication of the prepared candidate target cells - Ericson</w:t>
      </w:r>
    </w:p>
    <w:p w14:paraId="6B83B296" w14:textId="599FFC58" w:rsidR="00C31E6C" w:rsidRPr="004E0D8D" w:rsidRDefault="00C31E6C" w:rsidP="006E12B2">
      <w:pPr>
        <w:pStyle w:val="BodyText"/>
        <w:numPr>
          <w:ilvl w:val="0"/>
          <w:numId w:val="39"/>
        </w:numPr>
        <w:spacing w:before="120"/>
        <w:rPr>
          <w:rFonts w:eastAsiaTheme="minorEastAsia" w:cstheme="minorHAnsi"/>
          <w:bCs/>
        </w:rPr>
      </w:pPr>
      <w:r w:rsidRPr="004E0D8D">
        <w:rPr>
          <w:rFonts w:eastAsiaTheme="minorEastAsia" w:cstheme="minorHAnsi"/>
          <w:bCs/>
        </w:rPr>
        <w:t>An indication of whether the re-established cell was already in the list of configured CHO cells - Ericsson</w:t>
      </w:r>
    </w:p>
    <w:p w14:paraId="1786D7EA" w14:textId="3A385587" w:rsidR="00C31E6C" w:rsidRPr="004E0D8D" w:rsidRDefault="006C2E18" w:rsidP="006E12B2">
      <w:pPr>
        <w:pStyle w:val="BodyText"/>
        <w:numPr>
          <w:ilvl w:val="0"/>
          <w:numId w:val="39"/>
        </w:numPr>
        <w:rPr>
          <w:rFonts w:eastAsiaTheme="minorEastAsia" w:cstheme="minorHAnsi"/>
          <w:bCs/>
        </w:rPr>
      </w:pPr>
      <w:r w:rsidRPr="004E0D8D">
        <w:rPr>
          <w:bCs/>
        </w:rPr>
        <w:t xml:space="preserve">Introduce a new cell information IE, e.g., </w:t>
      </w:r>
      <w:r w:rsidRPr="004E0D8D">
        <w:rPr>
          <w:bCs/>
          <w:i/>
        </w:rPr>
        <w:t xml:space="preserve">CHOcellId, </w:t>
      </w:r>
      <w:r w:rsidRPr="004E0D8D">
        <w:rPr>
          <w:bCs/>
        </w:rPr>
        <w:t>to indicate the selected CHO cell after the first connection failure and before the reestablishment.- Huawei</w:t>
      </w:r>
    </w:p>
    <w:p w14:paraId="15F31E9D" w14:textId="085AABBA" w:rsidR="009A28DE" w:rsidRDefault="009A28DE" w:rsidP="006E12B2">
      <w:pPr>
        <w:pStyle w:val="ListParagraph"/>
        <w:numPr>
          <w:ilvl w:val="0"/>
          <w:numId w:val="39"/>
        </w:numPr>
        <w:spacing w:line="276" w:lineRule="auto"/>
        <w:rPr>
          <w:bCs/>
          <w:lang w:val="en-US" w:eastAsia="ko-KR"/>
        </w:rPr>
      </w:pPr>
      <w:r w:rsidRPr="004E0D8D">
        <w:rPr>
          <w:bCs/>
          <w:lang w:val="en-US" w:eastAsia="ko-KR"/>
        </w:rPr>
        <w:t xml:space="preserve">Cell measurement results when CHO is executed </w:t>
      </w:r>
      <w:r w:rsidR="00C802E6">
        <w:rPr>
          <w:bCs/>
          <w:lang w:val="en-US" w:eastAsia="ko-KR"/>
        </w:rPr>
        <w:t>–</w:t>
      </w:r>
      <w:r w:rsidRPr="004E0D8D">
        <w:rPr>
          <w:bCs/>
          <w:lang w:val="en-US" w:eastAsia="ko-KR"/>
        </w:rPr>
        <w:t xml:space="preserve"> Samsung</w:t>
      </w:r>
    </w:p>
    <w:p w14:paraId="197AB5A5" w14:textId="77777777" w:rsidR="00C802E6" w:rsidRDefault="00C802E6" w:rsidP="006E12B2">
      <w:pPr>
        <w:pStyle w:val="BodyText"/>
        <w:numPr>
          <w:ilvl w:val="0"/>
          <w:numId w:val="39"/>
        </w:numPr>
        <w:rPr>
          <w:rFonts w:eastAsiaTheme="minorEastAsia" w:cstheme="minorHAnsi"/>
          <w:bCs/>
        </w:rPr>
      </w:pPr>
      <w:r w:rsidRPr="00DB0436">
        <w:rPr>
          <w:rFonts w:eastAsiaTheme="minorEastAsia" w:cstheme="minorHAnsi"/>
          <w:bCs/>
        </w:rPr>
        <w:t>CHO access success or failure indicator</w:t>
      </w:r>
      <w:r>
        <w:rPr>
          <w:rFonts w:eastAsiaTheme="minorEastAsia" w:cstheme="minorHAnsi"/>
          <w:bCs/>
        </w:rPr>
        <w:t xml:space="preserve"> - CATT</w:t>
      </w:r>
    </w:p>
    <w:p w14:paraId="72424EED" w14:textId="4292C833" w:rsidR="00C802E6" w:rsidRPr="00C802E6" w:rsidRDefault="00C802E6" w:rsidP="006E12B2">
      <w:pPr>
        <w:pStyle w:val="BodyText"/>
        <w:numPr>
          <w:ilvl w:val="0"/>
          <w:numId w:val="39"/>
        </w:numPr>
        <w:rPr>
          <w:rFonts w:eastAsiaTheme="minorEastAsia" w:cstheme="minorHAnsi"/>
          <w:bCs/>
        </w:rPr>
      </w:pPr>
      <w:r>
        <w:rPr>
          <w:rFonts w:eastAsiaTheme="minorEastAsia" w:cstheme="minorHAnsi"/>
          <w:bCs/>
        </w:rPr>
        <w:t>CHO candidate cell list - CATT</w:t>
      </w:r>
    </w:p>
    <w:p w14:paraId="1E35EDDE" w14:textId="0B5132B5" w:rsidR="009A28DE" w:rsidRDefault="009A28DE" w:rsidP="000A1728">
      <w:pPr>
        <w:pStyle w:val="BodyText"/>
        <w:rPr>
          <w:rFonts w:eastAsiaTheme="minorEastAsia" w:cstheme="minorHAnsi"/>
        </w:rPr>
      </w:pPr>
    </w:p>
    <w:p w14:paraId="4512FA75" w14:textId="412DD129" w:rsidR="000A1728" w:rsidRDefault="000A1728" w:rsidP="000A1728">
      <w:pPr>
        <w:pStyle w:val="BodyText"/>
        <w:rPr>
          <w:rFonts w:eastAsiaTheme="minorEastAsia" w:cstheme="minorHAnsi"/>
        </w:rPr>
      </w:pPr>
      <w:r>
        <w:rPr>
          <w:rFonts w:eastAsiaTheme="minorEastAsia" w:cstheme="minorHAnsi"/>
        </w:rPr>
        <w:t>Based on the contributions from the companies, the following categorization of hte proposals has been made.</w:t>
      </w:r>
    </w:p>
    <w:p w14:paraId="15BDE3CB" w14:textId="16E35317" w:rsidR="000A1728" w:rsidRDefault="001B280D" w:rsidP="004A163D">
      <w:pPr>
        <w:pStyle w:val="Cat-b-Proposal"/>
      </w:pPr>
      <w:bookmarkStart w:id="46" w:name="_Toc54773010"/>
      <w:r>
        <w:t xml:space="preserve">The following cells’ related </w:t>
      </w:r>
      <w:r w:rsidR="002E400D">
        <w:t xml:space="preserve">cell and beam </w:t>
      </w:r>
      <w:r>
        <w:t>measurements are included in the RLF report associated to CHO failure:</w:t>
      </w:r>
      <w:bookmarkEnd w:id="46"/>
    </w:p>
    <w:p w14:paraId="0E14C653" w14:textId="77777777" w:rsidR="00026D9D" w:rsidRDefault="00026D9D" w:rsidP="006E19AF">
      <w:pPr>
        <w:pStyle w:val="Cat-b-Proposal"/>
        <w:numPr>
          <w:ilvl w:val="1"/>
          <w:numId w:val="9"/>
        </w:numPr>
      </w:pPr>
      <w:bookmarkStart w:id="47" w:name="_Toc54773011"/>
      <w:r>
        <w:t>Source cell of the CHO</w:t>
      </w:r>
      <w:bookmarkEnd w:id="47"/>
      <w:r>
        <w:t xml:space="preserve"> </w:t>
      </w:r>
    </w:p>
    <w:p w14:paraId="0A838F00" w14:textId="3FD7C4CA" w:rsidR="00026D9D" w:rsidRDefault="00026D9D" w:rsidP="006E19AF">
      <w:pPr>
        <w:pStyle w:val="Cat-b-Proposal"/>
        <w:numPr>
          <w:ilvl w:val="1"/>
          <w:numId w:val="9"/>
        </w:numPr>
      </w:pPr>
      <w:bookmarkStart w:id="48" w:name="_Toc54773012"/>
      <w:r>
        <w:t>The target cell towards which the CHO was executed</w:t>
      </w:r>
      <w:r w:rsidR="008E1DDC">
        <w:t>, if CHO related condition was satisfied.</w:t>
      </w:r>
      <w:bookmarkEnd w:id="48"/>
      <w:r w:rsidR="008E1DDC">
        <w:t xml:space="preserve">  </w:t>
      </w:r>
      <w:r>
        <w:t xml:space="preserve"> </w:t>
      </w:r>
    </w:p>
    <w:p w14:paraId="40A5E3F7" w14:textId="188AE938" w:rsidR="00026D9D" w:rsidRDefault="00026D9D" w:rsidP="006E19AF">
      <w:pPr>
        <w:pStyle w:val="Cat-b-Proposal"/>
        <w:numPr>
          <w:ilvl w:val="1"/>
          <w:numId w:val="9"/>
        </w:numPr>
      </w:pPr>
      <w:bookmarkStart w:id="49" w:name="_Toc54773013"/>
      <w:r>
        <w:t xml:space="preserve">The cell in which the re-establishment is performed after the </w:t>
      </w:r>
      <w:r w:rsidR="008E1DDC">
        <w:t>CHO failure or source RLF</w:t>
      </w:r>
      <w:bookmarkEnd w:id="49"/>
      <w:r>
        <w:t xml:space="preserve"> </w:t>
      </w:r>
    </w:p>
    <w:p w14:paraId="39DE2BA4" w14:textId="5E5B1CB3" w:rsidR="004E0D8D" w:rsidRDefault="00026D9D" w:rsidP="006E19AF">
      <w:pPr>
        <w:pStyle w:val="Cat-b-Proposal"/>
        <w:numPr>
          <w:ilvl w:val="1"/>
          <w:numId w:val="9"/>
        </w:numPr>
      </w:pPr>
      <w:bookmarkStart w:id="50" w:name="_Toc54773014"/>
      <w:r>
        <w:t>Candidate target cells as configured in the CHO configuration</w:t>
      </w:r>
      <w:bookmarkEnd w:id="50"/>
    </w:p>
    <w:p w14:paraId="3C89A13E" w14:textId="5D4B9CBB" w:rsidR="000A1728" w:rsidRDefault="00A41386" w:rsidP="000A1728">
      <w:pPr>
        <w:pStyle w:val="BodyText"/>
        <w:rPr>
          <w:rFonts w:eastAsiaTheme="minorEastAsia" w:cstheme="minorHAnsi"/>
        </w:rPr>
      </w:pPr>
      <w:r>
        <w:rPr>
          <w:rFonts w:eastAsiaTheme="minorEastAsia" w:cstheme="minorHAnsi"/>
        </w:rPr>
        <w:t>Further details related to the report contents can be postponed for this meeting and progress can be made based on the agreements from this meeting.</w:t>
      </w:r>
    </w:p>
    <w:p w14:paraId="5EFB3AD7" w14:textId="77777777" w:rsidR="00A41386" w:rsidRDefault="00A41386" w:rsidP="00A41386">
      <w:pPr>
        <w:pStyle w:val="Cat-c-Proposal"/>
      </w:pPr>
      <w:bookmarkStart w:id="51" w:name="_Toc54773053"/>
      <w:r>
        <w:t>Following proposals are postponed to next meeting.</w:t>
      </w:r>
      <w:bookmarkEnd w:id="51"/>
    </w:p>
    <w:p w14:paraId="38C89AFC" w14:textId="540500C4" w:rsidR="00A41386" w:rsidRDefault="00A41386" w:rsidP="006E12B2">
      <w:pPr>
        <w:pStyle w:val="Cat-c-Proposal"/>
        <w:numPr>
          <w:ilvl w:val="1"/>
          <w:numId w:val="14"/>
        </w:numPr>
      </w:pPr>
      <w:bookmarkStart w:id="52" w:name="_Toc54773054"/>
      <w:r w:rsidRPr="00A41386">
        <w:t>It is proposed to define the target PCell of the failed handover only for the first access</w:t>
      </w:r>
      <w:bookmarkEnd w:id="52"/>
    </w:p>
    <w:p w14:paraId="35335949" w14:textId="670D2990" w:rsidR="00A41386" w:rsidRDefault="00A41386" w:rsidP="006E12B2">
      <w:pPr>
        <w:pStyle w:val="Cat-c-Proposal"/>
        <w:numPr>
          <w:ilvl w:val="1"/>
          <w:numId w:val="14"/>
        </w:numPr>
      </w:pPr>
      <w:bookmarkStart w:id="53" w:name="_Toc54773055"/>
      <w:r w:rsidRPr="00A41386">
        <w:t>Whether the execution condition associated with CHO recovery cell is met or not should be reported in the case that UE successfully performs CHO recovery</w:t>
      </w:r>
      <w:bookmarkEnd w:id="53"/>
    </w:p>
    <w:p w14:paraId="7F0062E2" w14:textId="14E6C505" w:rsidR="00A41386" w:rsidRDefault="00A41386" w:rsidP="006E12B2">
      <w:pPr>
        <w:pStyle w:val="Cat-c-Proposal"/>
        <w:numPr>
          <w:ilvl w:val="1"/>
          <w:numId w:val="14"/>
        </w:numPr>
      </w:pPr>
      <w:bookmarkStart w:id="54" w:name="_Toc54773056"/>
      <w:r w:rsidRPr="00A41386">
        <w:t>CHO candidate cell selected during reestablishment procedure</w:t>
      </w:r>
      <w:bookmarkEnd w:id="54"/>
    </w:p>
    <w:p w14:paraId="74211BF7" w14:textId="6CDEBE16" w:rsidR="00A41386" w:rsidRDefault="00A41386" w:rsidP="006E12B2">
      <w:pPr>
        <w:pStyle w:val="Cat-c-Proposal"/>
        <w:numPr>
          <w:ilvl w:val="1"/>
          <w:numId w:val="14"/>
        </w:numPr>
      </w:pPr>
      <w:bookmarkStart w:id="55" w:name="_Toc54773057"/>
      <w:r w:rsidRPr="00A41386">
        <w:t>New re-establishment cause is introduced for CHO failure</w:t>
      </w:r>
      <w:bookmarkEnd w:id="55"/>
    </w:p>
    <w:p w14:paraId="382F46CE" w14:textId="6E2D32A0" w:rsidR="00A41386" w:rsidRDefault="00A41386" w:rsidP="006E12B2">
      <w:pPr>
        <w:pStyle w:val="Cat-c-Proposal"/>
        <w:numPr>
          <w:ilvl w:val="1"/>
          <w:numId w:val="14"/>
        </w:numPr>
      </w:pPr>
      <w:bookmarkStart w:id="56" w:name="_Toc54773058"/>
      <w:r w:rsidRPr="00A41386">
        <w:t>After conditional handover failure, UE do cell reselection and if the reselected cell is a candidate cell, UE directly apply RRCReconfiguration and set the reestablishmentCellId in the VarRLF-Report</w:t>
      </w:r>
      <w:bookmarkEnd w:id="56"/>
    </w:p>
    <w:p w14:paraId="56FC090D" w14:textId="6FFBC9A7" w:rsidR="00A41386" w:rsidRDefault="00026D9D" w:rsidP="006E12B2">
      <w:pPr>
        <w:pStyle w:val="Cat-c-Proposal"/>
        <w:numPr>
          <w:ilvl w:val="1"/>
          <w:numId w:val="14"/>
        </w:numPr>
      </w:pPr>
      <w:bookmarkStart w:id="57" w:name="_Toc54773059"/>
      <w:r w:rsidRPr="00026D9D">
        <w:t>Cell information during cell selection (includes cell ID, measurement, RACH information, time etc)</w:t>
      </w:r>
      <w:bookmarkEnd w:id="57"/>
    </w:p>
    <w:p w14:paraId="29740581" w14:textId="12A51DD8" w:rsidR="00026D9D" w:rsidRDefault="00026D9D" w:rsidP="006E12B2">
      <w:pPr>
        <w:pStyle w:val="Cat-c-Proposal"/>
        <w:numPr>
          <w:ilvl w:val="1"/>
          <w:numId w:val="14"/>
        </w:numPr>
      </w:pPr>
      <w:bookmarkStart w:id="58" w:name="_Toc54773060"/>
      <w:r w:rsidRPr="00026D9D">
        <w:t>In case of a CHO is executed due to a cell selection, set the reestablishmentCellId in the RLF-report to cell identity of the target cell of the CHO</w:t>
      </w:r>
      <w:bookmarkEnd w:id="58"/>
    </w:p>
    <w:p w14:paraId="13F5014D" w14:textId="20E33A35" w:rsidR="00026D9D" w:rsidRDefault="00572E9F" w:rsidP="006E12B2">
      <w:pPr>
        <w:pStyle w:val="Cat-c-Proposal"/>
        <w:numPr>
          <w:ilvl w:val="1"/>
          <w:numId w:val="14"/>
        </w:numPr>
      </w:pPr>
      <w:bookmarkStart w:id="59" w:name="_Toc54773061"/>
      <w:r w:rsidRPr="00572E9F">
        <w:t>Both previousPCellId IE and failedPCellId IE are not used to indicate the second failure information (failure information of CHO recovery).</w:t>
      </w:r>
      <w:bookmarkEnd w:id="59"/>
    </w:p>
    <w:p w14:paraId="0F468EDC" w14:textId="049333C1" w:rsidR="00572E9F" w:rsidRDefault="00572E9F" w:rsidP="006E12B2">
      <w:pPr>
        <w:pStyle w:val="Cat-c-Proposal"/>
        <w:numPr>
          <w:ilvl w:val="1"/>
          <w:numId w:val="14"/>
        </w:numPr>
      </w:pPr>
      <w:bookmarkStart w:id="60" w:name="_Toc54773062"/>
      <w:r w:rsidRPr="00572E9F">
        <w:t>An indication of the prepared candidate target cells</w:t>
      </w:r>
      <w:bookmarkEnd w:id="60"/>
    </w:p>
    <w:p w14:paraId="7A1544BB" w14:textId="1E351668" w:rsidR="00572E9F" w:rsidRDefault="00572E9F" w:rsidP="006E12B2">
      <w:pPr>
        <w:pStyle w:val="Cat-c-Proposal"/>
        <w:numPr>
          <w:ilvl w:val="1"/>
          <w:numId w:val="14"/>
        </w:numPr>
      </w:pPr>
      <w:bookmarkStart w:id="61" w:name="_Toc54773063"/>
      <w:r>
        <w:t>An indication of whether the re-established cell was already in the list of configured CHO cells</w:t>
      </w:r>
      <w:bookmarkEnd w:id="61"/>
    </w:p>
    <w:p w14:paraId="1CFAAAB4" w14:textId="75A95C75" w:rsidR="00572E9F" w:rsidRDefault="00572E9F" w:rsidP="006E12B2">
      <w:pPr>
        <w:pStyle w:val="Cat-c-Proposal"/>
        <w:numPr>
          <w:ilvl w:val="1"/>
          <w:numId w:val="14"/>
        </w:numPr>
      </w:pPr>
      <w:bookmarkStart w:id="62" w:name="_Toc54773064"/>
      <w:r>
        <w:t>Introduce a new cell information IE, e.g., CHOcellId, to indicate the selected CHO cell after the first connection failure and before the reestablishment</w:t>
      </w:r>
      <w:bookmarkEnd w:id="62"/>
    </w:p>
    <w:p w14:paraId="0A7B77A2" w14:textId="7D4CFC0C" w:rsidR="00572E9F" w:rsidRDefault="00572E9F" w:rsidP="006E12B2">
      <w:pPr>
        <w:pStyle w:val="Cat-c-Proposal"/>
        <w:numPr>
          <w:ilvl w:val="1"/>
          <w:numId w:val="14"/>
        </w:numPr>
      </w:pPr>
      <w:bookmarkStart w:id="63" w:name="_Toc54773065"/>
      <w:r>
        <w:t>Cell measurement results when CHO is executed</w:t>
      </w:r>
      <w:bookmarkEnd w:id="63"/>
    </w:p>
    <w:p w14:paraId="238015E5" w14:textId="77777777" w:rsidR="00C802E6" w:rsidRDefault="00C802E6" w:rsidP="00C802E6">
      <w:pPr>
        <w:pStyle w:val="BodyText"/>
        <w:rPr>
          <w:rFonts w:eastAsiaTheme="minorEastAsia" w:cstheme="minorHAnsi"/>
          <w:bCs/>
        </w:rPr>
      </w:pPr>
    </w:p>
    <w:p w14:paraId="1A7E5E89" w14:textId="6AC3A171" w:rsidR="00DB0436" w:rsidRPr="00C802E6" w:rsidRDefault="002F3CA9" w:rsidP="006E12B2">
      <w:pPr>
        <w:pStyle w:val="Heading3"/>
        <w:numPr>
          <w:ilvl w:val="4"/>
          <w:numId w:val="18"/>
        </w:numPr>
        <w:ind w:left="720"/>
        <w:rPr>
          <w:rFonts w:cstheme="minorHAnsi"/>
          <w:bCs/>
        </w:rPr>
      </w:pPr>
      <w:r w:rsidRPr="00C802E6">
        <w:rPr>
          <w:rFonts w:cstheme="minorHAnsi"/>
          <w:bCs/>
        </w:rPr>
        <w:t>Type of failure related information</w:t>
      </w:r>
    </w:p>
    <w:p w14:paraId="5586E892" w14:textId="77777777" w:rsidR="00C802E6" w:rsidRDefault="00C802E6" w:rsidP="006E12B2">
      <w:pPr>
        <w:pStyle w:val="BodyText"/>
        <w:numPr>
          <w:ilvl w:val="0"/>
          <w:numId w:val="35"/>
        </w:numPr>
        <w:rPr>
          <w:rFonts w:eastAsiaTheme="minorEastAsia" w:cstheme="minorHAnsi"/>
          <w:bCs/>
        </w:rPr>
      </w:pPr>
      <w:r>
        <w:rPr>
          <w:rFonts w:eastAsiaTheme="minorEastAsia" w:cstheme="minorHAnsi"/>
          <w:bCs/>
        </w:rPr>
        <w:t>CHO handover type indicator - CATT</w:t>
      </w:r>
    </w:p>
    <w:p w14:paraId="511DA847" w14:textId="0D1B1FE5" w:rsidR="002F3CA9" w:rsidRDefault="002F3CA9" w:rsidP="006E12B2">
      <w:pPr>
        <w:pStyle w:val="BodyText"/>
        <w:numPr>
          <w:ilvl w:val="0"/>
          <w:numId w:val="35"/>
        </w:numPr>
        <w:rPr>
          <w:rFonts w:eastAsiaTheme="minorEastAsia" w:cstheme="minorHAnsi"/>
          <w:bCs/>
        </w:rPr>
      </w:pPr>
      <w:r w:rsidRPr="002F3CA9">
        <w:rPr>
          <w:rFonts w:eastAsiaTheme="minorEastAsia" w:cstheme="minorHAnsi"/>
          <w:bCs/>
        </w:rPr>
        <w:t>Indication of RLF at source before CHO execution and recovery successful with CHO</w:t>
      </w:r>
      <w:r w:rsidR="008B311A">
        <w:rPr>
          <w:rFonts w:eastAsiaTheme="minorEastAsia" w:cstheme="minorHAnsi"/>
          <w:bCs/>
        </w:rPr>
        <w:t>/</w:t>
      </w:r>
      <w:r w:rsidR="008B311A" w:rsidRPr="008B311A">
        <w:rPr>
          <w:rFonts w:eastAsiaTheme="minorEastAsia" w:cstheme="minorHAnsi"/>
          <w:bCs/>
        </w:rPr>
        <w:t>Indication of RLF at source before CHO execution and recovery failure with CHO</w:t>
      </w:r>
      <w:r w:rsidR="008B311A">
        <w:rPr>
          <w:rFonts w:eastAsiaTheme="minorEastAsia" w:cstheme="minorHAnsi"/>
          <w:bCs/>
        </w:rPr>
        <w:t>/</w:t>
      </w:r>
      <w:r w:rsidR="008B311A" w:rsidRPr="00EE42A8">
        <w:rPr>
          <w:rFonts w:eastAsiaTheme="minorEastAsia" w:cstheme="minorHAnsi"/>
          <w:bCs/>
        </w:rPr>
        <w:t>Indication of reestablishment after CHO recovery failure</w:t>
      </w:r>
      <w:r w:rsidR="00EE42A8" w:rsidRPr="00EE42A8">
        <w:rPr>
          <w:rFonts w:eastAsiaTheme="minorEastAsia" w:cstheme="minorHAnsi"/>
          <w:bCs/>
        </w:rPr>
        <w:t>/</w:t>
      </w:r>
      <w:r w:rsidR="00EE42A8" w:rsidRPr="00EE42A8">
        <w:rPr>
          <w:bCs/>
          <w:lang w:val="en-US"/>
        </w:rPr>
        <w:t xml:space="preserve"> Indication of CHO failure and CHO recovery success/ Indication of CHO failure and CHO recovery failure/ Indication of CHO failure and CHO recovery failure</w:t>
      </w:r>
      <w:r w:rsidR="006601C6">
        <w:rPr>
          <w:rFonts w:eastAsiaTheme="minorEastAsia" w:cstheme="minorHAnsi"/>
          <w:bCs/>
        </w:rPr>
        <w:t xml:space="preserve"> </w:t>
      </w:r>
      <w:r w:rsidR="000B4DDB">
        <w:rPr>
          <w:rFonts w:eastAsiaTheme="minorEastAsia" w:cstheme="minorHAnsi"/>
          <w:bCs/>
        </w:rPr>
        <w:t>–</w:t>
      </w:r>
      <w:r w:rsidR="006601C6">
        <w:rPr>
          <w:rFonts w:eastAsiaTheme="minorEastAsia" w:cstheme="minorHAnsi"/>
          <w:bCs/>
        </w:rPr>
        <w:t xml:space="preserve"> Intel</w:t>
      </w:r>
    </w:p>
    <w:p w14:paraId="33E7BACD" w14:textId="4A87E616" w:rsidR="000B4DDB" w:rsidRPr="005B3674" w:rsidRDefault="000B4DDB" w:rsidP="006E12B2">
      <w:pPr>
        <w:pStyle w:val="BodyText"/>
        <w:numPr>
          <w:ilvl w:val="1"/>
          <w:numId w:val="35"/>
        </w:numPr>
        <w:rPr>
          <w:rFonts w:eastAsiaTheme="minorEastAsia" w:cstheme="minorHAnsi"/>
        </w:rPr>
      </w:pPr>
      <w:r w:rsidRPr="005B3674">
        <w:rPr>
          <w:rFonts w:eastAsia="DengXian"/>
          <w:lang w:eastAsia="zh-CN"/>
        </w:rPr>
        <w:t>RAN2 to agree that a flag indicating whether or not the RLF has occurred in source cell before completion of CHO should be included in the CHO related successful HO report. - Oppo</w:t>
      </w:r>
    </w:p>
    <w:p w14:paraId="5BD191EE" w14:textId="217939ED" w:rsidR="002F3CA9" w:rsidRPr="005B3674" w:rsidRDefault="007F12E1" w:rsidP="006E12B2">
      <w:pPr>
        <w:pStyle w:val="BodyText"/>
        <w:numPr>
          <w:ilvl w:val="0"/>
          <w:numId w:val="35"/>
        </w:numPr>
        <w:rPr>
          <w:rFonts w:eastAsiaTheme="minorEastAsia" w:cstheme="minorHAnsi"/>
        </w:rPr>
      </w:pPr>
      <w:r w:rsidRPr="005B3674">
        <w:t xml:space="preserve">RLF-report shall contain the CHO failure information and the failure type shall be separated from legacy LTE HO failure type </w:t>
      </w:r>
      <w:r w:rsidR="0036375A" w:rsidRPr="005B3674">
        <w:t>–</w:t>
      </w:r>
      <w:r w:rsidRPr="005B3674">
        <w:t xml:space="preserve"> Nokia</w:t>
      </w:r>
    </w:p>
    <w:p w14:paraId="42B001B4" w14:textId="3ABF1D91" w:rsidR="0036375A" w:rsidRPr="005B3674" w:rsidRDefault="0036375A" w:rsidP="006E12B2">
      <w:pPr>
        <w:pStyle w:val="ListParagraph"/>
        <w:numPr>
          <w:ilvl w:val="0"/>
          <w:numId w:val="35"/>
        </w:numPr>
        <w:spacing w:afterLines="50" w:after="120"/>
        <w:rPr>
          <w:rFonts w:eastAsia="SimSun"/>
          <w:lang w:eastAsia="zh-CN"/>
        </w:rPr>
      </w:pPr>
      <w:r w:rsidRPr="005B3674">
        <w:rPr>
          <w:rFonts w:eastAsia="SimSun"/>
          <w:lang w:eastAsia="zh-CN"/>
        </w:rPr>
        <w:t>The CHO type in RLF-report should be discussed after RAN2 concludes other failure information in RLF-report. - SHARP</w:t>
      </w:r>
    </w:p>
    <w:p w14:paraId="19855582" w14:textId="10B00595" w:rsidR="0036375A" w:rsidRPr="005B3674" w:rsidRDefault="00C31E6C" w:rsidP="006E12B2">
      <w:pPr>
        <w:pStyle w:val="BodyText"/>
        <w:numPr>
          <w:ilvl w:val="0"/>
          <w:numId w:val="35"/>
        </w:numPr>
        <w:rPr>
          <w:rFonts w:eastAsiaTheme="minorEastAsia" w:cstheme="minorHAnsi"/>
        </w:rPr>
      </w:pPr>
      <w:r w:rsidRPr="005B3674">
        <w:rPr>
          <w:rFonts w:eastAsiaTheme="minorEastAsia" w:cstheme="minorHAnsi"/>
        </w:rPr>
        <w:t xml:space="preserve">Indicate in the RLF report which type of handover failure occurred, e.g.  failure or ordinary HO or failure of CHO after CHO execution. </w:t>
      </w:r>
      <w:r w:rsidR="006C2E18" w:rsidRPr="005B3674">
        <w:rPr>
          <w:rFonts w:eastAsiaTheme="minorEastAsia" w:cstheme="minorHAnsi"/>
        </w:rPr>
        <w:t>–</w:t>
      </w:r>
      <w:r w:rsidRPr="005B3674">
        <w:rPr>
          <w:rFonts w:eastAsiaTheme="minorEastAsia" w:cstheme="minorHAnsi"/>
        </w:rPr>
        <w:t xml:space="preserve"> Ericsson</w:t>
      </w:r>
    </w:p>
    <w:p w14:paraId="12023713" w14:textId="465C9C52" w:rsidR="006C2E18" w:rsidRPr="005B3674" w:rsidRDefault="006C2E18" w:rsidP="006E12B2">
      <w:pPr>
        <w:pStyle w:val="BodyText"/>
        <w:numPr>
          <w:ilvl w:val="0"/>
          <w:numId w:val="35"/>
        </w:numPr>
        <w:rPr>
          <w:rFonts w:eastAsiaTheme="minorEastAsia" w:cstheme="minorHAnsi"/>
        </w:rPr>
      </w:pPr>
      <w:r w:rsidRPr="005B3674">
        <w:t xml:space="preserve">Introduce an indication to indicate that CHO was configured but not executed for too late CHO. </w:t>
      </w:r>
      <w:r w:rsidR="009A28DE" w:rsidRPr="005B3674">
        <w:t>–</w:t>
      </w:r>
      <w:r w:rsidRPr="005B3674">
        <w:t xml:space="preserve"> Huawei</w:t>
      </w:r>
    </w:p>
    <w:p w14:paraId="6CE7646E" w14:textId="338492BD" w:rsidR="009A28DE" w:rsidRPr="005B3674" w:rsidRDefault="009A28DE" w:rsidP="006E12B2">
      <w:pPr>
        <w:pStyle w:val="BodyText"/>
        <w:numPr>
          <w:ilvl w:val="0"/>
          <w:numId w:val="35"/>
        </w:numPr>
        <w:rPr>
          <w:rFonts w:eastAsiaTheme="minorEastAsia" w:cstheme="minorHAnsi"/>
        </w:rPr>
      </w:pPr>
      <w:r w:rsidRPr="005B3674">
        <w:rPr>
          <w:rFonts w:eastAsia="SimSun" w:hint="eastAsia"/>
          <w:sz w:val="21"/>
          <w:szCs w:val="21"/>
          <w:lang w:val="en-US" w:eastAsia="zh-CN"/>
        </w:rPr>
        <w:t>Information to identify CHO failure in RLF report, e.g., CHO failure as new c</w:t>
      </w:r>
      <w:r w:rsidRPr="005B3674">
        <w:rPr>
          <w:rFonts w:eastAsia="SimSun" w:hint="eastAsia"/>
          <w:sz w:val="21"/>
          <w:szCs w:val="21"/>
          <w:lang w:val="en-US"/>
        </w:rPr>
        <w:t>onnectionFailureType</w:t>
      </w:r>
      <w:r w:rsidRPr="005B3674">
        <w:rPr>
          <w:rFonts w:eastAsia="SimSun"/>
          <w:sz w:val="21"/>
          <w:szCs w:val="21"/>
          <w:lang w:val="en-US"/>
        </w:rPr>
        <w:t xml:space="preserve"> – ZTE</w:t>
      </w:r>
    </w:p>
    <w:p w14:paraId="290C13F7" w14:textId="334E6A12" w:rsidR="009A28DE" w:rsidRPr="005B3674" w:rsidRDefault="009A28DE" w:rsidP="006E12B2">
      <w:pPr>
        <w:pStyle w:val="BodyText"/>
        <w:numPr>
          <w:ilvl w:val="0"/>
          <w:numId w:val="35"/>
        </w:numPr>
        <w:rPr>
          <w:rFonts w:eastAsiaTheme="minorEastAsia" w:cstheme="minorHAnsi"/>
        </w:rPr>
      </w:pPr>
      <w:r w:rsidRPr="005B3674">
        <w:rPr>
          <w:lang w:val="en-US" w:eastAsia="ko-KR"/>
        </w:rPr>
        <w:t>a new indicator in RLF report is introduced to indicate that CHO has been configured upon RLF – Samsung</w:t>
      </w:r>
    </w:p>
    <w:p w14:paraId="17A63372" w14:textId="1D25DB9C" w:rsidR="009A28DE" w:rsidRPr="00C57B9B" w:rsidRDefault="009A28DE" w:rsidP="006E12B2">
      <w:pPr>
        <w:pStyle w:val="BodyText"/>
        <w:numPr>
          <w:ilvl w:val="0"/>
          <w:numId w:val="35"/>
        </w:numPr>
        <w:rPr>
          <w:rFonts w:eastAsiaTheme="minorEastAsia" w:cstheme="minorHAnsi"/>
        </w:rPr>
      </w:pPr>
      <w:r w:rsidRPr="005B3674">
        <w:rPr>
          <w:lang w:val="en-US" w:eastAsia="ko-KR"/>
        </w:rPr>
        <w:t xml:space="preserve">If we will introduce new information for CHO failure, the CHO failure can be implicitly identified with the new information. </w:t>
      </w:r>
      <w:r w:rsidR="00F004B1" w:rsidRPr="005B3674">
        <w:rPr>
          <w:lang w:val="en-US" w:eastAsia="ko-KR"/>
        </w:rPr>
        <w:t>–</w:t>
      </w:r>
      <w:r w:rsidRPr="005B3674">
        <w:rPr>
          <w:lang w:val="en-US" w:eastAsia="ko-KR"/>
        </w:rPr>
        <w:t xml:space="preserve"> Samsung</w:t>
      </w:r>
    </w:p>
    <w:p w14:paraId="50669ECD" w14:textId="3E9CB398" w:rsidR="00C57B9B" w:rsidRPr="005B3674" w:rsidRDefault="00C57B9B" w:rsidP="00C57B9B">
      <w:pPr>
        <w:pStyle w:val="BodyText"/>
        <w:rPr>
          <w:rFonts w:eastAsiaTheme="minorEastAsia" w:cstheme="minorHAnsi"/>
        </w:rPr>
      </w:pPr>
      <w:r>
        <w:rPr>
          <w:lang w:val="en-US" w:eastAsia="ko-KR"/>
        </w:rPr>
        <w:t>Based on the views from companies, it seems like there is a majority preference to have an indication in the RLF report to identify whether the RLF report is associated to a HO failure or a CHO failure. Whether to have an explicit indication or an implicit indication can be further discussed</w:t>
      </w:r>
      <w:r w:rsidR="00E44C2E">
        <w:rPr>
          <w:lang w:val="en-US" w:eastAsia="ko-KR"/>
        </w:rPr>
        <w:t xml:space="preserve"> in the coming meetings</w:t>
      </w:r>
      <w:r>
        <w:rPr>
          <w:lang w:val="en-US" w:eastAsia="ko-KR"/>
        </w:rPr>
        <w:t>.</w:t>
      </w:r>
    </w:p>
    <w:p w14:paraId="30FDDB52" w14:textId="02CD325E" w:rsidR="00F004B1" w:rsidRPr="00E44C2E" w:rsidRDefault="00984CAE" w:rsidP="00E44C2E">
      <w:pPr>
        <w:pStyle w:val="Cat-a-Proposal"/>
        <w:rPr>
          <w:lang w:val="en-US" w:eastAsia="ko-KR"/>
        </w:rPr>
      </w:pPr>
      <w:bookmarkStart w:id="64" w:name="_Toc54772983"/>
      <w:r w:rsidRPr="005B3674">
        <w:t xml:space="preserve">RLF-report shall contain </w:t>
      </w:r>
      <w:r>
        <w:t xml:space="preserve">an indication to differentiate an ordinary HO failure from the </w:t>
      </w:r>
      <w:r w:rsidRPr="005B3674">
        <w:t>CHO failure</w:t>
      </w:r>
      <w:r>
        <w:t>. FFS: implicit indication vs explicit indication</w:t>
      </w:r>
      <w:bookmarkEnd w:id="64"/>
    </w:p>
    <w:p w14:paraId="6D9080D1" w14:textId="1AD151A2" w:rsidR="00F004B1" w:rsidRDefault="00E44C2E" w:rsidP="00F004B1">
      <w:pPr>
        <w:pStyle w:val="BodyText"/>
        <w:rPr>
          <w:rFonts w:eastAsiaTheme="minorEastAsia" w:cstheme="minorHAnsi"/>
          <w:bCs/>
        </w:rPr>
      </w:pPr>
      <w:r>
        <w:rPr>
          <w:rFonts w:eastAsiaTheme="minorEastAsia" w:cstheme="minorHAnsi"/>
          <w:bCs/>
        </w:rPr>
        <w:t>Further, there are multiple contributions related to separating the ’type of CHO failure’.</w:t>
      </w:r>
    </w:p>
    <w:p w14:paraId="6B35727D" w14:textId="279157E3" w:rsidR="00E44C2E" w:rsidRDefault="00E44C2E" w:rsidP="00E44C2E">
      <w:pPr>
        <w:pStyle w:val="Cat-b-Proposal"/>
      </w:pPr>
      <w:bookmarkStart w:id="65" w:name="_Toc54773015"/>
      <w:r>
        <w:t>Include an indication to differentiate the following type of CHO failure.</w:t>
      </w:r>
      <w:bookmarkEnd w:id="65"/>
      <w:r>
        <w:t xml:space="preserve"> </w:t>
      </w:r>
    </w:p>
    <w:p w14:paraId="6F355371" w14:textId="3A23FAF6" w:rsidR="00E44C2E" w:rsidRPr="00E44C2E" w:rsidRDefault="00E44C2E" w:rsidP="00E44C2E">
      <w:pPr>
        <w:pStyle w:val="Cat-b-Proposal"/>
        <w:numPr>
          <w:ilvl w:val="1"/>
          <w:numId w:val="9"/>
        </w:numPr>
      </w:pPr>
      <w:r>
        <w:rPr>
          <w:rFonts w:eastAsiaTheme="minorEastAsia" w:cstheme="minorHAnsi"/>
          <w:bCs w:val="0"/>
        </w:rPr>
        <w:t xml:space="preserve"> </w:t>
      </w:r>
      <w:bookmarkStart w:id="66" w:name="_Toc54773016"/>
      <w:r w:rsidRPr="002F3CA9">
        <w:rPr>
          <w:rFonts w:eastAsiaTheme="minorEastAsia" w:cstheme="minorHAnsi"/>
          <w:bCs w:val="0"/>
        </w:rPr>
        <w:t>Indication of RLF at source before CHO execution and recovery successful with CHO</w:t>
      </w:r>
      <w:bookmarkEnd w:id="66"/>
    </w:p>
    <w:p w14:paraId="1C804E67" w14:textId="115F70EF" w:rsidR="00E44C2E" w:rsidRPr="00E44C2E" w:rsidRDefault="00E44C2E" w:rsidP="00E44C2E">
      <w:pPr>
        <w:pStyle w:val="Cat-b-Proposal"/>
        <w:numPr>
          <w:ilvl w:val="1"/>
          <w:numId w:val="9"/>
        </w:numPr>
      </w:pPr>
      <w:r>
        <w:rPr>
          <w:rFonts w:eastAsiaTheme="minorEastAsia" w:cstheme="minorHAnsi"/>
          <w:bCs w:val="0"/>
        </w:rPr>
        <w:t xml:space="preserve"> </w:t>
      </w:r>
      <w:bookmarkStart w:id="67" w:name="_Toc54773017"/>
      <w:r w:rsidRPr="008B311A">
        <w:rPr>
          <w:rFonts w:eastAsiaTheme="minorEastAsia" w:cstheme="minorHAnsi"/>
          <w:bCs w:val="0"/>
        </w:rPr>
        <w:t>Indication of RLF at source before CHO execution and recovery failure with CHO</w:t>
      </w:r>
      <w:bookmarkEnd w:id="67"/>
    </w:p>
    <w:p w14:paraId="0443C549" w14:textId="1FB2D9CC" w:rsidR="00E44C2E" w:rsidRPr="00E44C2E" w:rsidRDefault="00E44C2E" w:rsidP="00E44C2E">
      <w:pPr>
        <w:pStyle w:val="Cat-b-Proposal"/>
        <w:numPr>
          <w:ilvl w:val="1"/>
          <w:numId w:val="9"/>
        </w:numPr>
      </w:pPr>
      <w:r>
        <w:rPr>
          <w:rFonts w:eastAsiaTheme="minorEastAsia" w:cstheme="minorHAnsi"/>
          <w:bCs w:val="0"/>
        </w:rPr>
        <w:t xml:space="preserve"> </w:t>
      </w:r>
      <w:bookmarkStart w:id="68" w:name="_Toc54773018"/>
      <w:r w:rsidRPr="00EE42A8">
        <w:rPr>
          <w:rFonts w:eastAsiaTheme="minorEastAsia" w:cstheme="minorHAnsi"/>
          <w:bCs w:val="0"/>
        </w:rPr>
        <w:t>Indication of reestablishment after CHO recovery failure</w:t>
      </w:r>
      <w:bookmarkEnd w:id="68"/>
      <w:r w:rsidRPr="00EE42A8">
        <w:rPr>
          <w:bCs w:val="0"/>
          <w:lang w:val="en-US"/>
        </w:rPr>
        <w:t xml:space="preserve"> </w:t>
      </w:r>
    </w:p>
    <w:p w14:paraId="59C01CF6" w14:textId="589063E9" w:rsidR="00E44C2E" w:rsidRPr="00E44C2E" w:rsidRDefault="00E44C2E" w:rsidP="00E44C2E">
      <w:pPr>
        <w:pStyle w:val="Cat-b-Proposal"/>
        <w:numPr>
          <w:ilvl w:val="1"/>
          <w:numId w:val="9"/>
        </w:numPr>
      </w:pPr>
      <w:r>
        <w:rPr>
          <w:bCs w:val="0"/>
          <w:lang w:val="en-US"/>
        </w:rPr>
        <w:t xml:space="preserve"> </w:t>
      </w:r>
      <w:bookmarkStart w:id="69" w:name="_Toc54773019"/>
      <w:r w:rsidRPr="00EE42A8">
        <w:rPr>
          <w:bCs w:val="0"/>
          <w:lang w:val="en-US"/>
        </w:rPr>
        <w:t>Indication of CHO failure and CHO recovery success</w:t>
      </w:r>
      <w:bookmarkEnd w:id="69"/>
    </w:p>
    <w:p w14:paraId="312A3963" w14:textId="77777777" w:rsidR="00E44C2E" w:rsidRPr="00E44C2E" w:rsidRDefault="00E44C2E" w:rsidP="00E44C2E">
      <w:pPr>
        <w:pStyle w:val="Cat-b-Proposal"/>
        <w:numPr>
          <w:ilvl w:val="1"/>
          <w:numId w:val="9"/>
        </w:numPr>
      </w:pPr>
      <w:r w:rsidRPr="00EE42A8">
        <w:rPr>
          <w:bCs w:val="0"/>
          <w:lang w:val="en-US"/>
        </w:rPr>
        <w:t xml:space="preserve"> </w:t>
      </w:r>
      <w:bookmarkStart w:id="70" w:name="_Toc54773020"/>
      <w:r w:rsidRPr="00EE42A8">
        <w:rPr>
          <w:bCs w:val="0"/>
          <w:lang w:val="en-US"/>
        </w:rPr>
        <w:t>Indication of CHO failure and CHO recovery failure</w:t>
      </w:r>
      <w:bookmarkEnd w:id="70"/>
    </w:p>
    <w:p w14:paraId="1C3C6EC0" w14:textId="0DE57A48" w:rsidR="00E44C2E" w:rsidRPr="00E44C2E" w:rsidRDefault="00E44C2E" w:rsidP="00E44C2E">
      <w:pPr>
        <w:pStyle w:val="Cat-b-Proposal"/>
        <w:numPr>
          <w:ilvl w:val="1"/>
          <w:numId w:val="9"/>
        </w:numPr>
      </w:pPr>
      <w:r w:rsidRPr="00EE42A8">
        <w:rPr>
          <w:bCs w:val="0"/>
          <w:lang w:val="en-US"/>
        </w:rPr>
        <w:t xml:space="preserve"> </w:t>
      </w:r>
      <w:bookmarkStart w:id="71" w:name="_Toc54773021"/>
      <w:r w:rsidRPr="00EE42A8">
        <w:rPr>
          <w:bCs w:val="0"/>
          <w:lang w:val="en-US"/>
        </w:rPr>
        <w:t>Indication of CHO failure and CHO recovery failure</w:t>
      </w:r>
      <w:bookmarkEnd w:id="71"/>
    </w:p>
    <w:p w14:paraId="3790D554" w14:textId="1F5FD914" w:rsidR="00E44C2E" w:rsidRDefault="00E44C2E" w:rsidP="00E44C2E">
      <w:pPr>
        <w:pStyle w:val="Cat-b-Proposal"/>
        <w:numPr>
          <w:ilvl w:val="0"/>
          <w:numId w:val="0"/>
        </w:numPr>
        <w:ind w:left="1866"/>
      </w:pPr>
      <w:bookmarkStart w:id="72" w:name="_Toc54773022"/>
      <w:r>
        <w:rPr>
          <w:bCs w:val="0"/>
          <w:lang w:val="en-US"/>
        </w:rPr>
        <w:t>FFS: Explicit indication vs implicit indication</w:t>
      </w:r>
      <w:bookmarkEnd w:id="72"/>
    </w:p>
    <w:p w14:paraId="6D31ED7F" w14:textId="2F710205" w:rsidR="00E44C2E" w:rsidRDefault="00E44C2E" w:rsidP="00F004B1">
      <w:pPr>
        <w:pStyle w:val="BodyText"/>
        <w:rPr>
          <w:rFonts w:eastAsiaTheme="minorEastAsia" w:cstheme="minorHAnsi"/>
          <w:bCs/>
        </w:rPr>
      </w:pPr>
    </w:p>
    <w:p w14:paraId="1BC2BA85" w14:textId="77777777" w:rsidR="00491C84" w:rsidRDefault="00491C84" w:rsidP="00491C84">
      <w:pPr>
        <w:pStyle w:val="BodyText"/>
        <w:rPr>
          <w:rFonts w:eastAsiaTheme="minorEastAsia" w:cstheme="minorHAnsi"/>
          <w:bCs/>
        </w:rPr>
      </w:pPr>
    </w:p>
    <w:p w14:paraId="6032762E" w14:textId="70A1D246" w:rsidR="002F3CA9" w:rsidRDefault="006601C6" w:rsidP="006E12B2">
      <w:pPr>
        <w:pStyle w:val="Heading3"/>
        <w:numPr>
          <w:ilvl w:val="4"/>
          <w:numId w:val="18"/>
        </w:numPr>
        <w:ind w:left="720"/>
        <w:rPr>
          <w:rFonts w:cstheme="minorHAnsi"/>
          <w:bCs/>
        </w:rPr>
      </w:pPr>
      <w:r w:rsidRPr="00491C84">
        <w:rPr>
          <w:rFonts w:cstheme="minorHAnsi"/>
          <w:bCs/>
        </w:rPr>
        <w:t>CHO configurations related information</w:t>
      </w:r>
    </w:p>
    <w:p w14:paraId="47398EAE" w14:textId="19567331" w:rsidR="007347EE" w:rsidRDefault="006601C6" w:rsidP="006E12B2">
      <w:pPr>
        <w:pStyle w:val="BodyText"/>
        <w:numPr>
          <w:ilvl w:val="0"/>
          <w:numId w:val="36"/>
        </w:numPr>
        <w:rPr>
          <w:rFonts w:eastAsiaTheme="minorEastAsia" w:cstheme="minorHAnsi"/>
          <w:bCs/>
        </w:rPr>
      </w:pPr>
      <w:r w:rsidRPr="006601C6">
        <w:rPr>
          <w:rFonts w:eastAsiaTheme="minorEastAsia" w:cstheme="minorHAnsi"/>
          <w:bCs/>
        </w:rPr>
        <w:t>The execution condition that is configured to the UE (per candidate cell)</w:t>
      </w:r>
      <w:r>
        <w:rPr>
          <w:rFonts w:eastAsiaTheme="minorEastAsia" w:cstheme="minorHAnsi"/>
          <w:bCs/>
        </w:rPr>
        <w:t xml:space="preserve"> </w:t>
      </w:r>
      <w:r w:rsidR="007347EE">
        <w:rPr>
          <w:rFonts w:eastAsiaTheme="minorEastAsia" w:cstheme="minorHAnsi"/>
          <w:bCs/>
        </w:rPr>
        <w:t>–</w:t>
      </w:r>
      <w:r>
        <w:rPr>
          <w:rFonts w:eastAsiaTheme="minorEastAsia" w:cstheme="minorHAnsi"/>
          <w:bCs/>
        </w:rPr>
        <w:t xml:space="preserve"> Intel</w:t>
      </w:r>
    </w:p>
    <w:p w14:paraId="361FDF70" w14:textId="412FCE03" w:rsidR="005E0597" w:rsidRPr="005E0597" w:rsidRDefault="007347EE" w:rsidP="006E12B2">
      <w:pPr>
        <w:pStyle w:val="BodyText"/>
        <w:numPr>
          <w:ilvl w:val="1"/>
          <w:numId w:val="36"/>
        </w:numPr>
        <w:rPr>
          <w:rFonts w:eastAsiaTheme="minorEastAsia" w:cstheme="minorHAnsi"/>
        </w:rPr>
      </w:pPr>
      <w:r w:rsidRPr="007347EE">
        <w:rPr>
          <w:rFonts w:eastAsia="DengXian"/>
          <w:lang w:eastAsia="zh-CN"/>
        </w:rPr>
        <w:t xml:space="preserve">RAN2 to agree that execution condition including the event(s) configured and corresponding CHO execution threshold-related information shall be included in the successful CHO/HO report. </w:t>
      </w:r>
      <w:r w:rsidR="005E0597">
        <w:rPr>
          <w:rFonts w:eastAsia="DengXian"/>
          <w:lang w:eastAsia="zh-CN"/>
        </w:rPr>
        <w:t>–</w:t>
      </w:r>
      <w:r w:rsidRPr="007347EE">
        <w:rPr>
          <w:rFonts w:eastAsia="DengXian"/>
          <w:lang w:eastAsia="zh-CN"/>
        </w:rPr>
        <w:t xml:space="preserve"> Oppo</w:t>
      </w:r>
    </w:p>
    <w:p w14:paraId="1CE528E3" w14:textId="24B5E4F6" w:rsidR="0036375A" w:rsidRDefault="005E0597" w:rsidP="006E12B2">
      <w:pPr>
        <w:pStyle w:val="BodyText"/>
        <w:numPr>
          <w:ilvl w:val="1"/>
          <w:numId w:val="36"/>
        </w:numPr>
        <w:rPr>
          <w:rFonts w:eastAsiaTheme="minorEastAsia" w:cstheme="minorHAnsi"/>
        </w:rPr>
      </w:pPr>
      <w:r w:rsidRPr="005E0597">
        <w:rPr>
          <w:rFonts w:eastAsiaTheme="minorEastAsia" w:cstheme="minorHAnsi"/>
        </w:rPr>
        <w:t>RAN2 to agree that at least the execution condition consisting of the triggering event(s) and the corresponding triggering threshold (s) related information, and the measurement results of all the candidate cells (with at least indications of the entries positions of the candidate cells in the neighbouring cell measurement result list) should be included in the RLF report, for the network to find the reason why the CHO execution condition(s) of the candidate target cell(s) is (are) not satisfied in the scenario of unsuccessful CHO due to late CHO execution</w:t>
      </w:r>
      <w:r>
        <w:rPr>
          <w:rFonts w:eastAsiaTheme="minorEastAsia" w:cstheme="minorHAnsi"/>
        </w:rPr>
        <w:t xml:space="preserve"> </w:t>
      </w:r>
      <w:r w:rsidR="0036375A">
        <w:rPr>
          <w:rFonts w:eastAsiaTheme="minorEastAsia" w:cstheme="minorHAnsi"/>
        </w:rPr>
        <w:t>–</w:t>
      </w:r>
      <w:r>
        <w:rPr>
          <w:rFonts w:eastAsiaTheme="minorEastAsia" w:cstheme="minorHAnsi"/>
        </w:rPr>
        <w:t xml:space="preserve"> Oppo</w:t>
      </w:r>
    </w:p>
    <w:p w14:paraId="59FB4AC4" w14:textId="6F234AA6" w:rsidR="006601C6" w:rsidRPr="00960A97" w:rsidRDefault="0036375A" w:rsidP="006E12B2">
      <w:pPr>
        <w:pStyle w:val="BodyText"/>
        <w:numPr>
          <w:ilvl w:val="1"/>
          <w:numId w:val="36"/>
        </w:numPr>
        <w:rPr>
          <w:rFonts w:eastAsiaTheme="minorEastAsia" w:cstheme="minorHAnsi"/>
          <w:bCs/>
        </w:rPr>
      </w:pPr>
      <w:r>
        <w:rPr>
          <w:rFonts w:eastAsia="SimSun"/>
          <w:bCs/>
          <w:lang w:eastAsia="zh-CN"/>
        </w:rPr>
        <w:t>W</w:t>
      </w:r>
      <w:r w:rsidRPr="0036375A">
        <w:rPr>
          <w:rFonts w:eastAsia="SimSun"/>
          <w:bCs/>
          <w:lang w:eastAsia="zh-CN"/>
        </w:rPr>
        <w:t xml:space="preserve">hen RLF occurs to a UE that has stored CHO configuration, the candidate cell list, the </w:t>
      </w:r>
      <w:r w:rsidRPr="00960A97">
        <w:rPr>
          <w:rFonts w:eastAsia="SimSun"/>
          <w:bCs/>
          <w:lang w:eastAsia="zh-CN"/>
        </w:rPr>
        <w:t>radio measurement results of each candidate cell, or at least which event of the execution condition is not fulfilled are included in the RLF-report. - SHARP</w:t>
      </w:r>
      <w:r w:rsidR="006601C6" w:rsidRPr="00960A97">
        <w:rPr>
          <w:rFonts w:eastAsiaTheme="minorEastAsia" w:cstheme="minorHAnsi"/>
          <w:bCs/>
        </w:rPr>
        <w:t xml:space="preserve"> </w:t>
      </w:r>
    </w:p>
    <w:p w14:paraId="37F3B9BE" w14:textId="6E1B885D" w:rsidR="009A28DE" w:rsidRPr="00960A97" w:rsidRDefault="009A28DE" w:rsidP="006E12B2">
      <w:pPr>
        <w:pStyle w:val="BodyText"/>
        <w:numPr>
          <w:ilvl w:val="1"/>
          <w:numId w:val="36"/>
        </w:numPr>
        <w:rPr>
          <w:rFonts w:eastAsiaTheme="minorEastAsia" w:cstheme="minorHAnsi"/>
          <w:bCs/>
        </w:rPr>
      </w:pPr>
      <w:r w:rsidRPr="00960A97">
        <w:rPr>
          <w:rFonts w:eastAsia="SimSun" w:hint="eastAsia"/>
          <w:bCs/>
          <w:sz w:val="21"/>
          <w:szCs w:val="21"/>
          <w:lang w:val="en-US" w:eastAsia="zh-CN"/>
        </w:rPr>
        <w:t>List of c</w:t>
      </w:r>
      <w:r w:rsidRPr="00960A97">
        <w:rPr>
          <w:rFonts w:eastAsia="SimSun" w:hint="eastAsia"/>
          <w:bCs/>
          <w:sz w:val="21"/>
          <w:szCs w:val="21"/>
          <w:lang w:val="en-US"/>
        </w:rPr>
        <w:t>andidate cells</w:t>
      </w:r>
      <w:r w:rsidRPr="00960A97">
        <w:rPr>
          <w:rFonts w:eastAsia="SimSun"/>
          <w:bCs/>
          <w:sz w:val="21"/>
          <w:szCs w:val="21"/>
          <w:lang w:val="en-US"/>
        </w:rPr>
        <w:t xml:space="preserve"> – ZTE</w:t>
      </w:r>
    </w:p>
    <w:p w14:paraId="23946AF5" w14:textId="06149079" w:rsidR="009A28DE" w:rsidRPr="00960A97" w:rsidRDefault="009A28DE" w:rsidP="006E12B2">
      <w:pPr>
        <w:pStyle w:val="BodyText"/>
        <w:numPr>
          <w:ilvl w:val="1"/>
          <w:numId w:val="36"/>
        </w:numPr>
        <w:rPr>
          <w:rFonts w:eastAsiaTheme="minorEastAsia" w:cstheme="minorHAnsi"/>
          <w:bCs/>
        </w:rPr>
      </w:pPr>
      <w:r w:rsidRPr="00960A97">
        <w:rPr>
          <w:rFonts w:eastAsia="SimSun" w:hint="eastAsia"/>
          <w:bCs/>
          <w:sz w:val="21"/>
          <w:szCs w:val="21"/>
          <w:lang w:val="en-US" w:eastAsia="zh-CN"/>
        </w:rPr>
        <w:t>List of c</w:t>
      </w:r>
      <w:r w:rsidRPr="00960A97">
        <w:rPr>
          <w:rFonts w:eastAsia="SimSun" w:hint="eastAsia"/>
          <w:bCs/>
          <w:sz w:val="21"/>
          <w:szCs w:val="21"/>
          <w:lang w:val="en-US"/>
        </w:rPr>
        <w:t>andidate cells</w:t>
      </w:r>
      <w:r w:rsidRPr="00960A97">
        <w:rPr>
          <w:rFonts w:eastAsia="SimSun" w:hint="eastAsia"/>
          <w:bCs/>
          <w:sz w:val="21"/>
          <w:szCs w:val="21"/>
          <w:lang w:val="en-US" w:eastAsia="zh-CN"/>
        </w:rPr>
        <w:t xml:space="preserve"> satisfying the </w:t>
      </w:r>
      <w:r w:rsidRPr="00960A97">
        <w:rPr>
          <w:rFonts w:eastAsia="SimSun" w:hint="eastAsia"/>
          <w:bCs/>
          <w:sz w:val="21"/>
          <w:szCs w:val="21"/>
          <w:lang w:val="en-US"/>
        </w:rPr>
        <w:t xml:space="preserve">CHO execution </w:t>
      </w:r>
      <w:r w:rsidRPr="00960A97">
        <w:rPr>
          <w:rFonts w:eastAsia="SimSun" w:hint="eastAsia"/>
          <w:bCs/>
          <w:sz w:val="21"/>
          <w:szCs w:val="21"/>
          <w:lang w:val="en-US" w:eastAsia="zh-CN"/>
        </w:rPr>
        <w:t>trigger condition and the execution condition used</w:t>
      </w:r>
      <w:r w:rsidRPr="00960A97">
        <w:rPr>
          <w:rFonts w:eastAsia="SimSun"/>
          <w:bCs/>
          <w:sz w:val="21"/>
          <w:szCs w:val="21"/>
          <w:lang w:val="en-US" w:eastAsia="zh-CN"/>
        </w:rPr>
        <w:t xml:space="preserve"> – ZTE</w:t>
      </w:r>
    </w:p>
    <w:p w14:paraId="01657BAF" w14:textId="6C97A1E9" w:rsidR="009A28DE" w:rsidRPr="00960A97" w:rsidRDefault="009A28DE" w:rsidP="006E12B2">
      <w:pPr>
        <w:pStyle w:val="BodyText"/>
        <w:numPr>
          <w:ilvl w:val="1"/>
          <w:numId w:val="36"/>
        </w:numPr>
        <w:rPr>
          <w:rFonts w:eastAsiaTheme="minorEastAsia" w:cstheme="minorHAnsi"/>
          <w:bCs/>
        </w:rPr>
      </w:pPr>
      <w:r w:rsidRPr="00960A97">
        <w:rPr>
          <w:bCs/>
          <w:lang w:val="en-US" w:eastAsia="ko-KR"/>
        </w:rPr>
        <w:t xml:space="preserve">Configured </w:t>
      </w:r>
      <w:r w:rsidRPr="00960A97">
        <w:rPr>
          <w:rFonts w:hint="eastAsia"/>
          <w:bCs/>
          <w:lang w:val="en-US" w:eastAsia="ko-KR"/>
        </w:rPr>
        <w:t>event resulting in HO execution</w:t>
      </w:r>
      <w:r w:rsidRPr="00960A97">
        <w:rPr>
          <w:bCs/>
          <w:lang w:val="en-US" w:eastAsia="ko-KR"/>
        </w:rPr>
        <w:t xml:space="preserve"> </w:t>
      </w:r>
      <w:r w:rsidR="00937E4D" w:rsidRPr="00960A97">
        <w:rPr>
          <w:bCs/>
          <w:lang w:val="en-US" w:eastAsia="ko-KR"/>
        </w:rPr>
        <w:t>–</w:t>
      </w:r>
      <w:r w:rsidRPr="00960A97">
        <w:rPr>
          <w:bCs/>
          <w:lang w:val="en-US" w:eastAsia="ko-KR"/>
        </w:rPr>
        <w:t xml:space="preserve"> Samsung</w:t>
      </w:r>
    </w:p>
    <w:p w14:paraId="3A4886D6" w14:textId="3FF6D3D4" w:rsidR="00937E4D" w:rsidRPr="00960A97" w:rsidRDefault="00937E4D" w:rsidP="006E12B2">
      <w:pPr>
        <w:pStyle w:val="BodyText"/>
        <w:numPr>
          <w:ilvl w:val="1"/>
          <w:numId w:val="36"/>
        </w:numPr>
        <w:rPr>
          <w:rFonts w:eastAsiaTheme="minorEastAsia" w:cstheme="minorHAnsi"/>
          <w:bCs/>
        </w:rPr>
      </w:pPr>
      <w:r w:rsidRPr="00960A97">
        <w:rPr>
          <w:rStyle w:val="IvDbodytextChar"/>
          <w:bCs/>
          <w:sz w:val="20"/>
          <w:szCs w:val="20"/>
          <w:lang w:eastAsia="zh-CN"/>
        </w:rPr>
        <w:t>UE reports the information of CHO events/conditions to the network, e.g. the first satisfied event or condition, the time difference between the triggering of the two events or conditions, the measurements of the second condition when the first condition met, etc. - CMCC</w:t>
      </w:r>
    </w:p>
    <w:p w14:paraId="33BFFD64" w14:textId="77777777" w:rsidR="00960A97" w:rsidRDefault="00960A97" w:rsidP="00960A97">
      <w:pPr>
        <w:pStyle w:val="BodyText"/>
        <w:rPr>
          <w:rFonts w:eastAsiaTheme="minorEastAsia" w:cstheme="minorHAnsi"/>
          <w:bCs/>
        </w:rPr>
      </w:pPr>
    </w:p>
    <w:p w14:paraId="1B776650" w14:textId="3161A5A3" w:rsidR="006601C6" w:rsidRDefault="00960A97" w:rsidP="00960A97">
      <w:pPr>
        <w:pStyle w:val="BodyText"/>
        <w:rPr>
          <w:rFonts w:eastAsiaTheme="minorEastAsia" w:cstheme="minorHAnsi"/>
          <w:bCs/>
        </w:rPr>
      </w:pPr>
      <w:r>
        <w:rPr>
          <w:rFonts w:eastAsiaTheme="minorEastAsia" w:cstheme="minorHAnsi"/>
          <w:bCs/>
        </w:rPr>
        <w:t>Many companies express interest in including the CHO configuration related information in the RLF report.</w:t>
      </w:r>
    </w:p>
    <w:p w14:paraId="1399A3E1" w14:textId="7A897E93" w:rsidR="00860B56" w:rsidRDefault="00860B56" w:rsidP="00960A97">
      <w:pPr>
        <w:pStyle w:val="Cat-b-Proposal"/>
      </w:pPr>
      <w:bookmarkStart w:id="73" w:name="_Toc54773023"/>
      <w:r>
        <w:t>The UE report associated to a failed/successful CHO includes the following CHO configuration related parameters.</w:t>
      </w:r>
      <w:bookmarkEnd w:id="73"/>
    </w:p>
    <w:p w14:paraId="0A1C2314" w14:textId="50BF4FC4" w:rsidR="00960A97" w:rsidRPr="00B836D8" w:rsidRDefault="00860B56" w:rsidP="00860B56">
      <w:pPr>
        <w:pStyle w:val="Cat-b-Proposal"/>
        <w:numPr>
          <w:ilvl w:val="1"/>
          <w:numId w:val="9"/>
        </w:numPr>
      </w:pPr>
      <w:r>
        <w:t xml:space="preserve"> </w:t>
      </w:r>
      <w:bookmarkStart w:id="74" w:name="_Toc54773024"/>
      <w:r w:rsidR="00B836D8">
        <w:rPr>
          <w:rFonts w:eastAsia="DengXian"/>
          <w:lang w:eastAsia="zh-CN"/>
        </w:rPr>
        <w:t>T</w:t>
      </w:r>
      <w:r w:rsidRPr="007347EE">
        <w:rPr>
          <w:rFonts w:eastAsia="DengXian"/>
          <w:lang w:eastAsia="zh-CN"/>
        </w:rPr>
        <w:t>he event(s) configured and corresponding CHO execution threshold-related information</w:t>
      </w:r>
      <w:bookmarkEnd w:id="74"/>
    </w:p>
    <w:p w14:paraId="76DC9150" w14:textId="0D78B500" w:rsidR="006150B1" w:rsidRDefault="00B836D8" w:rsidP="0080201F">
      <w:pPr>
        <w:pStyle w:val="Cat-b-Proposal"/>
        <w:numPr>
          <w:ilvl w:val="1"/>
          <w:numId w:val="9"/>
        </w:numPr>
      </w:pPr>
      <w:r>
        <w:t xml:space="preserve"> </w:t>
      </w:r>
      <w:bookmarkStart w:id="75" w:name="_Toc54773025"/>
      <w:r w:rsidR="006150B1">
        <w:t>The candidate cell list as configured in the CHO configuration</w:t>
      </w:r>
      <w:bookmarkEnd w:id="75"/>
    </w:p>
    <w:p w14:paraId="692B2B7F" w14:textId="77777777" w:rsidR="00960A97" w:rsidRDefault="00960A97" w:rsidP="00960A97">
      <w:pPr>
        <w:pStyle w:val="BodyText"/>
        <w:ind w:left="720"/>
        <w:rPr>
          <w:rFonts w:eastAsiaTheme="minorEastAsia" w:cstheme="minorHAnsi"/>
          <w:bCs/>
        </w:rPr>
      </w:pPr>
    </w:p>
    <w:p w14:paraId="12DC2F7A" w14:textId="77777777" w:rsidR="003F6D0A" w:rsidRDefault="003F6D0A" w:rsidP="003F6D0A">
      <w:pPr>
        <w:pStyle w:val="BodyText"/>
        <w:rPr>
          <w:rFonts w:eastAsiaTheme="minorEastAsia" w:cstheme="minorHAnsi"/>
          <w:bCs/>
        </w:rPr>
      </w:pPr>
    </w:p>
    <w:p w14:paraId="36E510D5" w14:textId="1F44A820" w:rsidR="006601C6" w:rsidRPr="003F6D0A" w:rsidRDefault="003811FB" w:rsidP="006E12B2">
      <w:pPr>
        <w:pStyle w:val="Heading3"/>
        <w:numPr>
          <w:ilvl w:val="4"/>
          <w:numId w:val="18"/>
        </w:numPr>
        <w:ind w:left="720"/>
        <w:rPr>
          <w:rFonts w:cstheme="minorHAnsi"/>
          <w:bCs/>
        </w:rPr>
      </w:pPr>
      <w:r w:rsidRPr="003F6D0A">
        <w:rPr>
          <w:rFonts w:cstheme="minorHAnsi"/>
          <w:bCs/>
        </w:rPr>
        <w:t xml:space="preserve">Generic signalling procedure </w:t>
      </w:r>
    </w:p>
    <w:p w14:paraId="6F76A4EA" w14:textId="71A54017" w:rsidR="003811FB" w:rsidRPr="003811FB" w:rsidRDefault="003811FB" w:rsidP="006E12B2">
      <w:pPr>
        <w:pStyle w:val="BodyText"/>
        <w:numPr>
          <w:ilvl w:val="0"/>
          <w:numId w:val="37"/>
        </w:numPr>
        <w:rPr>
          <w:rFonts w:eastAsiaTheme="minorEastAsia" w:cstheme="minorHAnsi"/>
        </w:rPr>
      </w:pPr>
      <w:r w:rsidRPr="003811FB">
        <w:rPr>
          <w:rFonts w:eastAsia="DengXian"/>
          <w:lang w:eastAsia="zh-CN"/>
        </w:rPr>
        <w:t>RAN2 to study the signalling procedure of reporting the CHO related successful handover report towards the target gNB after successful handover</w:t>
      </w:r>
      <w:r w:rsidRPr="003811FB">
        <w:rPr>
          <w:rFonts w:eastAsiaTheme="minorEastAsia" w:cstheme="minorHAnsi"/>
        </w:rPr>
        <w:t xml:space="preserve"> - Oppo </w:t>
      </w:r>
    </w:p>
    <w:p w14:paraId="35A1A0B7" w14:textId="6A7E7BFB" w:rsidR="003811FB" w:rsidRPr="007F12E1" w:rsidRDefault="007F12E1" w:rsidP="006E12B2">
      <w:pPr>
        <w:pStyle w:val="BodyText"/>
        <w:numPr>
          <w:ilvl w:val="0"/>
          <w:numId w:val="37"/>
        </w:numPr>
        <w:rPr>
          <w:rFonts w:eastAsiaTheme="minorEastAsia" w:cstheme="minorHAnsi"/>
        </w:rPr>
      </w:pPr>
      <w:r w:rsidRPr="007F12E1">
        <w:t xml:space="preserve">In order to correctly identify too early CHO execution with subsequent CHO recovery, the RLF report should be retrieved from the UE via </w:t>
      </w:r>
      <w:r w:rsidRPr="007F12E1">
        <w:rPr>
          <w:i/>
          <w:iCs/>
        </w:rPr>
        <w:t xml:space="preserve">RRCReconfigurationComplete </w:t>
      </w:r>
      <w:r w:rsidRPr="007F12E1">
        <w:t xml:space="preserve">message and included in the Successful HO report </w:t>
      </w:r>
      <w:r>
        <w:t>–</w:t>
      </w:r>
      <w:r w:rsidRPr="007F12E1">
        <w:t xml:space="preserve"> Nokia</w:t>
      </w:r>
    </w:p>
    <w:p w14:paraId="17B468FE" w14:textId="64773C6C" w:rsidR="007F12E1" w:rsidRPr="009E0278" w:rsidRDefault="007F12E1" w:rsidP="006E12B2">
      <w:pPr>
        <w:pStyle w:val="BodyText"/>
        <w:numPr>
          <w:ilvl w:val="0"/>
          <w:numId w:val="37"/>
        </w:numPr>
        <w:rPr>
          <w:rFonts w:eastAsiaTheme="minorEastAsia" w:cstheme="minorHAnsi"/>
        </w:rPr>
      </w:pPr>
      <w:r w:rsidRPr="007F12E1">
        <w:t xml:space="preserve">In case of unsuccessful HO/CHO followed by successful CHO recovery, the RLF report should be retrieved from the UE via </w:t>
      </w:r>
      <w:r w:rsidRPr="007F12E1">
        <w:rPr>
          <w:i/>
          <w:iCs/>
        </w:rPr>
        <w:t xml:space="preserve">RRCReconfigurationComplete </w:t>
      </w:r>
      <w:r w:rsidRPr="007F12E1">
        <w:t xml:space="preserve">message and included in the Successful HO report. </w:t>
      </w:r>
      <w:r w:rsidR="009E0278">
        <w:t>–</w:t>
      </w:r>
      <w:r w:rsidRPr="007F12E1">
        <w:t xml:space="preserve"> Nokia</w:t>
      </w:r>
    </w:p>
    <w:p w14:paraId="03A9D5AE" w14:textId="0F0A0E5F" w:rsidR="009E0278" w:rsidRDefault="009E0278" w:rsidP="006E12B2">
      <w:pPr>
        <w:pStyle w:val="BodyText"/>
        <w:numPr>
          <w:ilvl w:val="0"/>
          <w:numId w:val="37"/>
        </w:numPr>
        <w:rPr>
          <w:rFonts w:eastAsiaTheme="minorEastAsia" w:cstheme="minorHAnsi"/>
          <w:bCs/>
        </w:rPr>
      </w:pPr>
      <w:r w:rsidRPr="009E0278">
        <w:rPr>
          <w:rFonts w:eastAsiaTheme="minorEastAsia" w:cstheme="minorHAnsi"/>
          <w:bCs/>
        </w:rPr>
        <w:t xml:space="preserve">In case of RLF/HO Failure/CHO Failure with CHO Recovery Success, UE stores and reports RLF-Report of the RLF/HO Failure/first CHO Failure related information to the network </w:t>
      </w:r>
      <w:r>
        <w:rPr>
          <w:rFonts w:eastAsiaTheme="minorEastAsia" w:cstheme="minorHAnsi"/>
          <w:bCs/>
        </w:rPr>
        <w:t>–</w:t>
      </w:r>
      <w:r w:rsidRPr="009E0278">
        <w:rPr>
          <w:rFonts w:eastAsiaTheme="minorEastAsia" w:cstheme="minorHAnsi"/>
          <w:bCs/>
        </w:rPr>
        <w:t xml:space="preserve"> Lenovo</w:t>
      </w:r>
    </w:p>
    <w:p w14:paraId="553121A1" w14:textId="29792CE9" w:rsidR="009E0278" w:rsidRPr="009E0278" w:rsidRDefault="009E0278" w:rsidP="006E12B2">
      <w:pPr>
        <w:pStyle w:val="BodyText"/>
        <w:numPr>
          <w:ilvl w:val="0"/>
          <w:numId w:val="37"/>
        </w:numPr>
        <w:rPr>
          <w:rFonts w:eastAsiaTheme="minorEastAsia" w:cstheme="minorHAnsi"/>
          <w:bCs/>
        </w:rPr>
      </w:pPr>
      <w:r w:rsidRPr="009E0278">
        <w:rPr>
          <w:rFonts w:eastAsiaTheme="minorEastAsia" w:cstheme="minorHAnsi"/>
          <w:bCs/>
        </w:rPr>
        <w:t xml:space="preserve">UE stores and reports multiple failures information entries to network: e.g. </w:t>
      </w:r>
      <w:r w:rsidR="00E32162">
        <w:rPr>
          <w:rFonts w:eastAsiaTheme="minorEastAsia" w:cstheme="minorHAnsi"/>
          <w:bCs/>
        </w:rPr>
        <w:t xml:space="preserve"> - Lenovo</w:t>
      </w:r>
    </w:p>
    <w:p w14:paraId="58E3FF1E" w14:textId="4D174554" w:rsidR="009E0278" w:rsidRPr="009E0278" w:rsidRDefault="009E0278" w:rsidP="006E12B2">
      <w:pPr>
        <w:pStyle w:val="BodyText"/>
        <w:numPr>
          <w:ilvl w:val="1"/>
          <w:numId w:val="37"/>
        </w:numPr>
        <w:rPr>
          <w:rFonts w:eastAsiaTheme="minorEastAsia" w:cstheme="minorHAnsi"/>
          <w:bCs/>
        </w:rPr>
      </w:pPr>
      <w:r w:rsidRPr="009E0278">
        <w:rPr>
          <w:rFonts w:eastAsiaTheme="minorEastAsia" w:cstheme="minorHAnsi"/>
          <w:bCs/>
        </w:rPr>
        <w:t>In case of RLF/HO Failure/CHO Failure with CHO Recovery Failure, UE stores and reports RLF-Report of the first Failure (Initial RLF/HOF/first CHO failure) and RLF-Report of the second failure (CHO recovery failure) to the network.</w:t>
      </w:r>
    </w:p>
    <w:p w14:paraId="3DBF15BD" w14:textId="552F2123" w:rsidR="009E0278" w:rsidRPr="009E0278" w:rsidRDefault="009E0278" w:rsidP="006E12B2">
      <w:pPr>
        <w:pStyle w:val="BodyText"/>
        <w:numPr>
          <w:ilvl w:val="1"/>
          <w:numId w:val="37"/>
        </w:numPr>
        <w:rPr>
          <w:rFonts w:eastAsiaTheme="minorEastAsia" w:cstheme="minorHAnsi"/>
          <w:bCs/>
        </w:rPr>
      </w:pPr>
      <w:r w:rsidRPr="009E0278">
        <w:rPr>
          <w:rFonts w:eastAsiaTheme="minorEastAsia" w:cstheme="minorHAnsi"/>
          <w:bCs/>
        </w:rPr>
        <w:t>In case of RLF/HO Failure/CHO Failure with CHO Recovery Success followed by an RLF, UE stores and reports RLF-Report of the first Failure (Initial RLF/HOF/the first CHO failure) and RLF-Report of the second failure (RLF failure) to the network.</w:t>
      </w:r>
    </w:p>
    <w:p w14:paraId="45D9DC54" w14:textId="6D2F93EB" w:rsidR="009E0278" w:rsidRDefault="009E0278" w:rsidP="006E12B2">
      <w:pPr>
        <w:pStyle w:val="BodyText"/>
        <w:numPr>
          <w:ilvl w:val="1"/>
          <w:numId w:val="37"/>
        </w:numPr>
        <w:rPr>
          <w:rFonts w:eastAsiaTheme="minorEastAsia" w:cstheme="minorHAnsi"/>
          <w:bCs/>
        </w:rPr>
      </w:pPr>
      <w:r w:rsidRPr="009E0278">
        <w:rPr>
          <w:rFonts w:eastAsiaTheme="minorEastAsia" w:cstheme="minorHAnsi"/>
          <w:bCs/>
        </w:rPr>
        <w:t>In case of RLF/HO Failure/CHO Failure with CHO Recovery Success, UE stores and reports RLF-Report of the first Failure (Initial RLF/HOF/the first CHO failure) and RLF-Report of the second successful CHO recovery to the network</w:t>
      </w:r>
    </w:p>
    <w:p w14:paraId="450CCB10" w14:textId="649AA89C" w:rsidR="003811FB" w:rsidRDefault="00653E45" w:rsidP="00AB161D">
      <w:pPr>
        <w:pStyle w:val="BodyText"/>
        <w:rPr>
          <w:rFonts w:eastAsiaTheme="minorEastAsia" w:cstheme="minorHAnsi"/>
          <w:bCs/>
        </w:rPr>
      </w:pPr>
      <w:r>
        <w:rPr>
          <w:rFonts w:eastAsiaTheme="minorEastAsia" w:cstheme="minorHAnsi"/>
          <w:bCs/>
        </w:rPr>
        <w:t>None of the above proposals have large support but these are important topics that needs to be addressed. So, the rapporteur proposes to postpone them to the next meeting</w:t>
      </w:r>
      <w:r w:rsidR="003F42B7">
        <w:rPr>
          <w:rFonts w:eastAsiaTheme="minorEastAsia" w:cstheme="minorHAnsi"/>
          <w:bCs/>
        </w:rPr>
        <w:t>.</w:t>
      </w:r>
    </w:p>
    <w:p w14:paraId="3E021830" w14:textId="7D1FF6FA" w:rsidR="003F42B7" w:rsidRDefault="00653E45" w:rsidP="00653E45">
      <w:pPr>
        <w:pStyle w:val="Cat-c-Proposal"/>
      </w:pPr>
      <w:bookmarkStart w:id="76" w:name="_Toc54773066"/>
      <w:r>
        <w:t>The following proposals are postponed to future meeting.</w:t>
      </w:r>
      <w:bookmarkEnd w:id="76"/>
    </w:p>
    <w:p w14:paraId="4E52D639" w14:textId="133581DB" w:rsidR="00653E45" w:rsidRPr="00653E45" w:rsidRDefault="00653E45" w:rsidP="006E12B2">
      <w:pPr>
        <w:pStyle w:val="Cat-c-Proposal"/>
        <w:numPr>
          <w:ilvl w:val="1"/>
          <w:numId w:val="14"/>
        </w:numPr>
      </w:pPr>
      <w:bookmarkStart w:id="77" w:name="_Toc54773067"/>
      <w:r w:rsidRPr="003811FB">
        <w:rPr>
          <w:rFonts w:eastAsia="DengXian"/>
          <w:lang w:eastAsia="zh-CN"/>
        </w:rPr>
        <w:t>RAN2 to study the signalling procedure of reporting the CHO related successful handover report towards the target gNB after successful handover</w:t>
      </w:r>
      <w:bookmarkEnd w:id="77"/>
    </w:p>
    <w:p w14:paraId="06C368C8" w14:textId="3474AE68" w:rsidR="00653E45" w:rsidRDefault="00653E45" w:rsidP="006E12B2">
      <w:pPr>
        <w:pStyle w:val="Cat-c-Proposal"/>
        <w:numPr>
          <w:ilvl w:val="1"/>
          <w:numId w:val="14"/>
        </w:numPr>
      </w:pPr>
      <w:bookmarkStart w:id="78" w:name="_Toc54773068"/>
      <w:r w:rsidRPr="007F12E1">
        <w:t xml:space="preserve">In order to correctly identify too early CHO execution with subsequent CHO recovery, the RLF report should be retrieved from the UE via </w:t>
      </w:r>
      <w:r w:rsidRPr="007F12E1">
        <w:rPr>
          <w:i/>
          <w:iCs/>
        </w:rPr>
        <w:t xml:space="preserve">RRCReconfigurationComplete </w:t>
      </w:r>
      <w:r w:rsidRPr="007F12E1">
        <w:t>message and included in the Successful HO report</w:t>
      </w:r>
      <w:bookmarkEnd w:id="78"/>
    </w:p>
    <w:p w14:paraId="0C04FEF7" w14:textId="77777777" w:rsidR="00653E45" w:rsidRDefault="00653E45" w:rsidP="006E12B2">
      <w:pPr>
        <w:pStyle w:val="Cat-c-Proposal"/>
        <w:numPr>
          <w:ilvl w:val="1"/>
          <w:numId w:val="14"/>
        </w:numPr>
      </w:pPr>
      <w:bookmarkStart w:id="79" w:name="_Toc54773069"/>
      <w:r>
        <w:t>In case of unsuccessful HO/CHO followed by successful CHO recovery, the RLF report should be retrieved from the UE via RRCReconfigurationComplete message and included in the Successful HO report. – Nokia</w:t>
      </w:r>
      <w:bookmarkEnd w:id="79"/>
    </w:p>
    <w:p w14:paraId="36B5F75D" w14:textId="77777777" w:rsidR="00653E45" w:rsidRDefault="00653E45" w:rsidP="006E12B2">
      <w:pPr>
        <w:pStyle w:val="Cat-c-Proposal"/>
        <w:numPr>
          <w:ilvl w:val="1"/>
          <w:numId w:val="14"/>
        </w:numPr>
      </w:pPr>
      <w:bookmarkStart w:id="80" w:name="_Toc54773070"/>
      <w:r>
        <w:t>In case of RLF/HO Failure/CHO Failure with CHO Recovery Success, UE stores and reports RLF-Report of the RLF/HO Failure/first CHO Failure related information to the network – Lenovo</w:t>
      </w:r>
      <w:bookmarkEnd w:id="80"/>
    </w:p>
    <w:p w14:paraId="7DDF7602" w14:textId="77777777" w:rsidR="00653E45" w:rsidRDefault="00653E45" w:rsidP="006E12B2">
      <w:pPr>
        <w:pStyle w:val="Cat-c-Proposal"/>
        <w:numPr>
          <w:ilvl w:val="1"/>
          <w:numId w:val="14"/>
        </w:numPr>
      </w:pPr>
      <w:bookmarkStart w:id="81" w:name="_Toc54773071"/>
      <w:r>
        <w:t>UE stores and reports multiple failures information entries to network: e.g.  - Lenovo</w:t>
      </w:r>
      <w:bookmarkEnd w:id="81"/>
    </w:p>
    <w:p w14:paraId="00BF3905" w14:textId="77777777" w:rsidR="00653E45" w:rsidRDefault="00653E45" w:rsidP="006E12B2">
      <w:pPr>
        <w:pStyle w:val="Cat-c-Proposal"/>
        <w:numPr>
          <w:ilvl w:val="2"/>
          <w:numId w:val="14"/>
        </w:numPr>
      </w:pPr>
      <w:bookmarkStart w:id="82" w:name="_Toc54773072"/>
      <w:r>
        <w:t>In case of RLF/HO Failure/CHO Failure with CHO Recovery Failure, UE stores and reports RLF-Report of the first Failure (Initial RLF/HOF/first CHO failure) and RLF-Report of the second failure (CHO recovery failure) to the network.</w:t>
      </w:r>
      <w:bookmarkEnd w:id="82"/>
    </w:p>
    <w:p w14:paraId="42FB25E5" w14:textId="77777777" w:rsidR="00653E45" w:rsidRDefault="00653E45" w:rsidP="006E12B2">
      <w:pPr>
        <w:pStyle w:val="Cat-c-Proposal"/>
        <w:numPr>
          <w:ilvl w:val="2"/>
          <w:numId w:val="14"/>
        </w:numPr>
      </w:pPr>
      <w:bookmarkStart w:id="83" w:name="_Toc54773073"/>
      <w:r>
        <w:t>In case of RLF/HO Failure/CHO Failure with CHO Recovery Success followed by an RLF, UE stores and reports RLF-Report of the first Failure (Initial RLF/HOF/the first CHO failure) and RLF-Report of the second failure (RLF failure) to the network.</w:t>
      </w:r>
      <w:bookmarkEnd w:id="83"/>
    </w:p>
    <w:p w14:paraId="7B5398BB" w14:textId="65A1FFB4" w:rsidR="00653E45" w:rsidRDefault="00653E45" w:rsidP="006E12B2">
      <w:pPr>
        <w:pStyle w:val="Cat-c-Proposal"/>
        <w:numPr>
          <w:ilvl w:val="2"/>
          <w:numId w:val="14"/>
        </w:numPr>
      </w:pPr>
      <w:bookmarkStart w:id="84" w:name="_Toc54773074"/>
      <w:r>
        <w:t>In case of RLF/HO Failure/CHO Failure with CHO Recovery Success, UE stores and reports RLF-Report of the first Failure (Initial RLF/HOF/the first CHO failure) and RLF-Report of the second successful CHO recovery to the network</w:t>
      </w:r>
      <w:bookmarkEnd w:id="84"/>
    </w:p>
    <w:p w14:paraId="600FA37D" w14:textId="77777777" w:rsidR="00AD3BF7" w:rsidRDefault="00AD3BF7" w:rsidP="00AD3BF7">
      <w:pPr>
        <w:pStyle w:val="BodyText"/>
        <w:rPr>
          <w:rFonts w:eastAsiaTheme="minorEastAsia" w:cstheme="minorHAnsi"/>
          <w:bCs/>
        </w:rPr>
      </w:pPr>
    </w:p>
    <w:p w14:paraId="2F3C2224" w14:textId="4C1ACF36" w:rsidR="006E6BCA" w:rsidRDefault="005B73F7" w:rsidP="006E12B2">
      <w:pPr>
        <w:pStyle w:val="Heading3"/>
        <w:numPr>
          <w:ilvl w:val="4"/>
          <w:numId w:val="18"/>
        </w:numPr>
        <w:ind w:left="720"/>
        <w:rPr>
          <w:rFonts w:cstheme="minorHAnsi"/>
          <w:bCs/>
        </w:rPr>
      </w:pPr>
      <w:r w:rsidRPr="00AD3BF7">
        <w:rPr>
          <w:rFonts w:cstheme="minorHAnsi"/>
          <w:bCs/>
        </w:rPr>
        <w:t>Successful CHO related</w:t>
      </w:r>
    </w:p>
    <w:p w14:paraId="1EDA4975" w14:textId="63F10BF4" w:rsidR="005B73F7" w:rsidRPr="004114C4" w:rsidRDefault="005303CC" w:rsidP="006E12B2">
      <w:pPr>
        <w:pStyle w:val="BodyText"/>
        <w:numPr>
          <w:ilvl w:val="0"/>
          <w:numId w:val="38"/>
        </w:numPr>
        <w:rPr>
          <w:rFonts w:eastAsiaTheme="minorEastAsia" w:cstheme="minorHAnsi"/>
        </w:rPr>
      </w:pPr>
      <w:r w:rsidRPr="004114C4">
        <w:t xml:space="preserve">Include the following information in the Successful HO report in order to make CHO more efficient: time between receiving the CHO command and CHO execution, T310 state/value, last beam serving the UE in the Source cell </w:t>
      </w:r>
      <w:r w:rsidR="00BB2F64" w:rsidRPr="004114C4">
        <w:t>–</w:t>
      </w:r>
      <w:r w:rsidRPr="004114C4">
        <w:t xml:space="preserve"> Nokia</w:t>
      </w:r>
    </w:p>
    <w:p w14:paraId="3164692E" w14:textId="5947E6AF" w:rsidR="00BB2F64" w:rsidRPr="004114C4" w:rsidRDefault="00BB2F64" w:rsidP="006E12B2">
      <w:pPr>
        <w:pStyle w:val="BodyText"/>
        <w:numPr>
          <w:ilvl w:val="0"/>
          <w:numId w:val="38"/>
        </w:numPr>
        <w:spacing w:before="120"/>
        <w:rPr>
          <w:rFonts w:eastAsiaTheme="minorEastAsia" w:cstheme="minorHAnsi"/>
        </w:rPr>
      </w:pPr>
      <w:r w:rsidRPr="004114C4">
        <w:rPr>
          <w:rFonts w:eastAsiaTheme="minorEastAsia" w:cstheme="minorHAnsi"/>
        </w:rPr>
        <w:t>RAN2 to discuss the content of successful CHO report including, e.g. - Ericsson</w:t>
      </w:r>
    </w:p>
    <w:p w14:paraId="7423E5DF" w14:textId="341E6B83" w:rsidR="00BB2F64" w:rsidRPr="004114C4" w:rsidRDefault="00BB2F64" w:rsidP="006E12B2">
      <w:pPr>
        <w:pStyle w:val="BodyText"/>
        <w:numPr>
          <w:ilvl w:val="1"/>
          <w:numId w:val="38"/>
        </w:numPr>
        <w:spacing w:before="120"/>
        <w:rPr>
          <w:rFonts w:eastAsiaTheme="minorEastAsia" w:cstheme="minorHAnsi"/>
        </w:rPr>
      </w:pPr>
      <w:r w:rsidRPr="004114C4">
        <w:rPr>
          <w:rFonts w:eastAsiaTheme="minorEastAsia" w:cstheme="minorHAnsi"/>
        </w:rPr>
        <w:t>An indication of the prepared candidate target cells</w:t>
      </w:r>
    </w:p>
    <w:p w14:paraId="203685E3" w14:textId="7C3594D7" w:rsidR="00BB2F64" w:rsidRPr="004114C4" w:rsidRDefault="00BB2F64" w:rsidP="006E12B2">
      <w:pPr>
        <w:pStyle w:val="BodyText"/>
        <w:numPr>
          <w:ilvl w:val="1"/>
          <w:numId w:val="38"/>
        </w:numPr>
        <w:spacing w:before="120"/>
        <w:rPr>
          <w:rFonts w:eastAsiaTheme="minorEastAsia" w:cstheme="minorHAnsi"/>
        </w:rPr>
      </w:pPr>
      <w:r w:rsidRPr="004114C4">
        <w:rPr>
          <w:rFonts w:eastAsiaTheme="minorEastAsia" w:cstheme="minorHAnsi"/>
        </w:rPr>
        <w:t>The radio measurements of the various candidate target cells at CHO execution</w:t>
      </w:r>
    </w:p>
    <w:p w14:paraId="66BB2244" w14:textId="2E9BED2C" w:rsidR="00BB2F64" w:rsidRPr="004114C4" w:rsidRDefault="00BB2F64" w:rsidP="006E12B2">
      <w:pPr>
        <w:pStyle w:val="BodyText"/>
        <w:numPr>
          <w:ilvl w:val="1"/>
          <w:numId w:val="38"/>
        </w:numPr>
        <w:spacing w:before="120"/>
        <w:rPr>
          <w:rFonts w:eastAsiaTheme="minorEastAsia" w:cstheme="minorHAnsi"/>
        </w:rPr>
      </w:pPr>
      <w:r w:rsidRPr="004114C4">
        <w:rPr>
          <w:rFonts w:eastAsiaTheme="minorEastAsia" w:cstheme="minorHAnsi"/>
        </w:rPr>
        <w:t>The time between reception of CHO configuration and CHO execution</w:t>
      </w:r>
    </w:p>
    <w:p w14:paraId="475EF131" w14:textId="7B6D89A9" w:rsidR="00BB2F64" w:rsidRPr="003811FB" w:rsidRDefault="006C2E18" w:rsidP="006E12B2">
      <w:pPr>
        <w:pStyle w:val="BodyText"/>
        <w:numPr>
          <w:ilvl w:val="0"/>
          <w:numId w:val="38"/>
        </w:numPr>
        <w:rPr>
          <w:rFonts w:eastAsiaTheme="minorEastAsia" w:cstheme="minorHAnsi"/>
        </w:rPr>
      </w:pPr>
      <w:r w:rsidRPr="004114C4">
        <w:t>For successful CHO and HO, the related information should be included into successful HO report. - Huawei</w:t>
      </w:r>
    </w:p>
    <w:p w14:paraId="6F6AAB49" w14:textId="78997D8F" w:rsidR="00C7436B" w:rsidRDefault="008679C9" w:rsidP="00C7436B">
      <w:pPr>
        <w:pStyle w:val="BodyText"/>
        <w:rPr>
          <w:rFonts w:eastAsiaTheme="minorEastAsia" w:cstheme="minorHAnsi"/>
          <w:bCs/>
        </w:rPr>
      </w:pPr>
      <w:r>
        <w:rPr>
          <w:rFonts w:eastAsiaTheme="minorEastAsia" w:cstheme="minorHAnsi"/>
          <w:bCs/>
        </w:rPr>
        <w:t>T</w:t>
      </w:r>
      <w:r w:rsidR="00F1417A">
        <w:rPr>
          <w:rFonts w:eastAsiaTheme="minorEastAsia" w:cstheme="minorHAnsi"/>
          <w:bCs/>
        </w:rPr>
        <w:t xml:space="preserve">he </w:t>
      </w:r>
      <w:r>
        <w:rPr>
          <w:rFonts w:eastAsiaTheme="minorEastAsia" w:cstheme="minorHAnsi"/>
          <w:bCs/>
        </w:rPr>
        <w:t xml:space="preserve">above </w:t>
      </w:r>
      <w:r w:rsidR="00F1417A">
        <w:rPr>
          <w:rFonts w:eastAsiaTheme="minorEastAsia" w:cstheme="minorHAnsi"/>
          <w:bCs/>
        </w:rPr>
        <w:t xml:space="preserve">proposals are </w:t>
      </w:r>
      <w:r>
        <w:rPr>
          <w:rFonts w:eastAsiaTheme="minorEastAsia" w:cstheme="minorHAnsi"/>
          <w:bCs/>
        </w:rPr>
        <w:t xml:space="preserve">combined and </w:t>
      </w:r>
      <w:r w:rsidR="00F1417A">
        <w:rPr>
          <w:rFonts w:eastAsiaTheme="minorEastAsia" w:cstheme="minorHAnsi"/>
          <w:bCs/>
        </w:rPr>
        <w:t xml:space="preserve">categorized as cat-B </w:t>
      </w:r>
      <w:r w:rsidR="00C7436B">
        <w:rPr>
          <w:rFonts w:eastAsiaTheme="minorEastAsia" w:cstheme="minorHAnsi"/>
          <w:bCs/>
        </w:rPr>
        <w:t>.</w:t>
      </w:r>
    </w:p>
    <w:p w14:paraId="6A39F1C0" w14:textId="3DDCBD61" w:rsidR="00C7436B" w:rsidRDefault="00C7436B" w:rsidP="00C04554">
      <w:pPr>
        <w:pStyle w:val="Cat-b-Proposal"/>
      </w:pPr>
      <w:bookmarkStart w:id="85" w:name="_Toc54773026"/>
      <w:r>
        <w:t xml:space="preserve">The </w:t>
      </w:r>
      <w:r w:rsidR="00F1417A">
        <w:t>successful HO report includes:</w:t>
      </w:r>
      <w:bookmarkEnd w:id="85"/>
    </w:p>
    <w:p w14:paraId="01D5CE34" w14:textId="4355EF7A" w:rsidR="00C7436B" w:rsidRDefault="00F1417A" w:rsidP="006E12B2">
      <w:pPr>
        <w:pStyle w:val="Cat-c-Proposal"/>
        <w:numPr>
          <w:ilvl w:val="0"/>
          <w:numId w:val="40"/>
        </w:numPr>
      </w:pPr>
      <w:bookmarkStart w:id="86" w:name="_Toc54773075"/>
      <w:r w:rsidRPr="004114C4">
        <w:t>T310 state/value</w:t>
      </w:r>
      <w:bookmarkEnd w:id="86"/>
    </w:p>
    <w:p w14:paraId="52D0E1AD" w14:textId="0A5050D7" w:rsidR="00F1417A" w:rsidRDefault="00F1417A" w:rsidP="006E12B2">
      <w:pPr>
        <w:pStyle w:val="Cat-c-Proposal"/>
        <w:numPr>
          <w:ilvl w:val="0"/>
          <w:numId w:val="40"/>
        </w:numPr>
      </w:pPr>
      <w:bookmarkStart w:id="87" w:name="_Toc54773076"/>
      <w:r>
        <w:t>L</w:t>
      </w:r>
      <w:r w:rsidRPr="004114C4">
        <w:t>ast beam serving the UE in the Source cell</w:t>
      </w:r>
      <w:bookmarkEnd w:id="87"/>
    </w:p>
    <w:p w14:paraId="7FDB1449" w14:textId="52615DE2" w:rsidR="00F1417A" w:rsidRDefault="00F1417A" w:rsidP="006E12B2">
      <w:pPr>
        <w:pStyle w:val="Cat-c-Proposal"/>
        <w:numPr>
          <w:ilvl w:val="0"/>
          <w:numId w:val="40"/>
        </w:numPr>
      </w:pPr>
      <w:bookmarkStart w:id="88" w:name="_Toc54773077"/>
      <w:r>
        <w:t>T</w:t>
      </w:r>
      <w:r w:rsidRPr="004114C4">
        <w:t>ime between receiving the CHO command and CHO execution</w:t>
      </w:r>
      <w:bookmarkEnd w:id="88"/>
    </w:p>
    <w:p w14:paraId="7C5B82A9" w14:textId="2D434DD5" w:rsidR="00F1417A" w:rsidRPr="00F1417A" w:rsidRDefault="00F1417A" w:rsidP="006E12B2">
      <w:pPr>
        <w:pStyle w:val="Cat-c-Proposal"/>
        <w:numPr>
          <w:ilvl w:val="0"/>
          <w:numId w:val="40"/>
        </w:numPr>
      </w:pPr>
      <w:bookmarkStart w:id="89" w:name="_Toc54773078"/>
      <w:r w:rsidRPr="004114C4">
        <w:rPr>
          <w:rFonts w:eastAsiaTheme="minorEastAsia" w:cstheme="minorHAnsi"/>
        </w:rPr>
        <w:t>An indication of the prepared candidate target cells</w:t>
      </w:r>
      <w:bookmarkEnd w:id="89"/>
    </w:p>
    <w:p w14:paraId="0A0DA32C" w14:textId="27456E36" w:rsidR="00F1417A" w:rsidRPr="00F1417A" w:rsidRDefault="00F1417A" w:rsidP="006E12B2">
      <w:pPr>
        <w:pStyle w:val="Cat-c-Proposal"/>
        <w:numPr>
          <w:ilvl w:val="0"/>
          <w:numId w:val="40"/>
        </w:numPr>
      </w:pPr>
      <w:bookmarkStart w:id="90" w:name="_Toc54773079"/>
      <w:r w:rsidRPr="004114C4">
        <w:rPr>
          <w:rFonts w:eastAsiaTheme="minorEastAsia" w:cstheme="minorHAnsi"/>
        </w:rPr>
        <w:t>The radio measurements of the various candidate target cells at CHO execution</w:t>
      </w:r>
      <w:bookmarkEnd w:id="90"/>
    </w:p>
    <w:p w14:paraId="2DA1D5A0" w14:textId="77777777" w:rsidR="00F1417A" w:rsidRDefault="00F1417A" w:rsidP="009C7938">
      <w:pPr>
        <w:pStyle w:val="Cat-c-Proposal"/>
        <w:numPr>
          <w:ilvl w:val="0"/>
          <w:numId w:val="0"/>
        </w:numPr>
        <w:ind w:left="1440"/>
      </w:pPr>
    </w:p>
    <w:p w14:paraId="6857317A" w14:textId="77777777" w:rsidR="00AB161D" w:rsidRPr="005B73F7" w:rsidRDefault="00AB161D" w:rsidP="00AB161D">
      <w:pPr>
        <w:pStyle w:val="BodyText"/>
        <w:rPr>
          <w:rFonts w:eastAsiaTheme="minorEastAsia" w:cstheme="minorHAnsi"/>
          <w:bCs/>
        </w:rPr>
      </w:pPr>
    </w:p>
    <w:p w14:paraId="74121153" w14:textId="77777777" w:rsidR="00AB161D" w:rsidRDefault="00AB161D" w:rsidP="00AB161D">
      <w:pPr>
        <w:pStyle w:val="BodyText"/>
        <w:rPr>
          <w:rFonts w:eastAsiaTheme="minorEastAsia" w:cstheme="minorHAnsi"/>
          <w:b/>
        </w:rPr>
      </w:pPr>
    </w:p>
    <w:p w14:paraId="742F8E97" w14:textId="71D22459" w:rsidR="00AB161D" w:rsidRDefault="00AB161D" w:rsidP="00AB161D">
      <w:pPr>
        <w:pStyle w:val="Heading2"/>
        <w:tabs>
          <w:tab w:val="clear" w:pos="3978"/>
          <w:tab w:val="num" w:pos="576"/>
        </w:tabs>
        <w:ind w:left="576"/>
      </w:pPr>
      <w:r>
        <w:t>DAPS handover related</w:t>
      </w:r>
    </w:p>
    <w:p w14:paraId="25C96CC9" w14:textId="4A1AA008" w:rsidR="00F046A8" w:rsidRPr="00F046A8" w:rsidRDefault="00F046A8" w:rsidP="00F046A8">
      <w:pPr>
        <w:pStyle w:val="Heading3"/>
      </w:pPr>
      <w:r>
        <w:t>Scenarios for DAPS related SON aspects</w:t>
      </w:r>
    </w:p>
    <w:p w14:paraId="081E8BAF" w14:textId="317AB967" w:rsidR="00AB161D" w:rsidRPr="0054701C" w:rsidRDefault="00AB161D" w:rsidP="00AB161D">
      <w:pPr>
        <w:pStyle w:val="ListParagraph"/>
        <w:ind w:left="0"/>
        <w:rPr>
          <w:rFonts w:cstheme="minorHAnsi"/>
          <w:lang w:val="en-US"/>
        </w:rPr>
      </w:pPr>
      <w:r w:rsidRPr="0054701C">
        <w:rPr>
          <w:rFonts w:cstheme="minorHAnsi"/>
          <w:lang w:val="en-US"/>
        </w:rPr>
        <w:t xml:space="preserve">In </w:t>
      </w:r>
      <w:r w:rsidRPr="00B5559A">
        <w:rPr>
          <w:rFonts w:cstheme="minorHAnsi"/>
        </w:rPr>
        <w:fldChar w:fldCharType="begin"/>
      </w:r>
      <w:r w:rsidRPr="0054701C">
        <w:rPr>
          <w:rFonts w:cstheme="minorHAnsi"/>
          <w:lang w:val="en-US"/>
        </w:rPr>
        <w:instrText xml:space="preserve"> REF _Ref54099256 \r \h </w:instrText>
      </w:r>
      <w:r w:rsidRPr="00B5559A">
        <w:rPr>
          <w:rFonts w:cstheme="minorHAnsi"/>
        </w:rPr>
      </w:r>
      <w:r w:rsidRPr="00B5559A">
        <w:rPr>
          <w:rFonts w:cstheme="minorHAnsi"/>
        </w:rPr>
        <w:fldChar w:fldCharType="separate"/>
      </w:r>
      <w:r w:rsidR="000E2D16">
        <w:rPr>
          <w:rFonts w:cstheme="minorHAnsi"/>
          <w:lang w:val="en-US"/>
        </w:rPr>
        <w:t>[1]</w:t>
      </w:r>
      <w:r w:rsidRPr="00B5559A">
        <w:rPr>
          <w:rFonts w:cstheme="minorHAnsi"/>
        </w:rPr>
        <w:fldChar w:fldCharType="end"/>
      </w:r>
      <w:r w:rsidRPr="0054701C">
        <w:rPr>
          <w:rFonts w:cstheme="minorHAnsi"/>
          <w:lang w:val="en-US"/>
        </w:rPr>
        <w:t>, CATT proposes the following:</w:t>
      </w:r>
    </w:p>
    <w:p w14:paraId="5F7CB198" w14:textId="77777777" w:rsidR="00AB161D" w:rsidRPr="00E06822" w:rsidRDefault="00AB161D" w:rsidP="00AB161D">
      <w:pPr>
        <w:pStyle w:val="BodyText"/>
        <w:rPr>
          <w:rFonts w:eastAsiaTheme="minorEastAsia" w:cstheme="minorHAnsi"/>
          <w:b/>
        </w:rPr>
      </w:pPr>
      <w:r w:rsidRPr="00E06822">
        <w:rPr>
          <w:rFonts w:eastAsiaTheme="minorEastAsia" w:cstheme="minorHAnsi"/>
          <w:b/>
        </w:rPr>
        <w:t>Proposal 8:  We propose the following DAPS scenario:</w:t>
      </w:r>
    </w:p>
    <w:p w14:paraId="4DB5F89F" w14:textId="77777777" w:rsidR="00AB161D" w:rsidRPr="00E06822"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eastAsiaTheme="minorEastAsia" w:cstheme="minorHAnsi"/>
          <w:b/>
          <w:bCs/>
        </w:rPr>
        <w:t>DAPS HO failure with/without fallback to source</w:t>
      </w:r>
    </w:p>
    <w:p w14:paraId="590FD4E3" w14:textId="77777777" w:rsidR="00AB161D" w:rsidRPr="00E06822"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eastAsiaTheme="minorEastAsia" w:cstheme="minorHAnsi"/>
          <w:b/>
          <w:bCs/>
        </w:rPr>
        <w:t xml:space="preserve">DAPS HO successful with target RLF, and then fallback to source </w:t>
      </w:r>
    </w:p>
    <w:p w14:paraId="4F66DC3C" w14:textId="77777777" w:rsidR="00AB161D" w:rsidRPr="00E06822" w:rsidRDefault="00AB161D" w:rsidP="006E12B2">
      <w:pPr>
        <w:pStyle w:val="BodyText"/>
        <w:numPr>
          <w:ilvl w:val="2"/>
          <w:numId w:val="17"/>
        </w:numPr>
        <w:spacing w:before="120" w:after="120" w:line="240" w:lineRule="auto"/>
        <w:jc w:val="both"/>
        <w:rPr>
          <w:rFonts w:eastAsiaTheme="minorEastAsia" w:cstheme="minorHAnsi"/>
          <w:b/>
          <w:bCs/>
        </w:rPr>
      </w:pPr>
      <w:r w:rsidRPr="00E06822">
        <w:rPr>
          <w:rFonts w:eastAsiaTheme="minorEastAsia" w:cstheme="minorHAnsi"/>
          <w:b/>
          <w:bCs/>
        </w:rPr>
        <w:t>Fallback successful</w:t>
      </w:r>
    </w:p>
    <w:p w14:paraId="381BC67C" w14:textId="77777777" w:rsidR="00AB161D" w:rsidRPr="00E06822" w:rsidRDefault="00AB161D" w:rsidP="006E12B2">
      <w:pPr>
        <w:pStyle w:val="BodyText"/>
        <w:numPr>
          <w:ilvl w:val="2"/>
          <w:numId w:val="17"/>
        </w:numPr>
        <w:spacing w:before="120" w:after="120" w:line="240" w:lineRule="auto"/>
        <w:jc w:val="both"/>
        <w:rPr>
          <w:rFonts w:eastAsiaTheme="minorEastAsia" w:cstheme="minorHAnsi"/>
          <w:b/>
          <w:bCs/>
        </w:rPr>
      </w:pPr>
      <w:r w:rsidRPr="00E06822">
        <w:rPr>
          <w:rFonts w:eastAsiaTheme="minorEastAsia" w:cstheme="minorHAnsi"/>
          <w:b/>
          <w:bCs/>
        </w:rPr>
        <w:t>Fallback failure</w:t>
      </w:r>
    </w:p>
    <w:p w14:paraId="672136B3" w14:textId="1F4C3C5F"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_Ref54601986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[8]</w:t>
      </w:r>
      <w:r>
        <w:rPr>
          <w:rFonts w:eastAsiaTheme="minorEastAsia" w:cstheme="minorHAnsi"/>
          <w:bCs/>
        </w:rPr>
        <w:fldChar w:fldCharType="end"/>
      </w:r>
      <w:r w:rsidRPr="0054701C">
        <w:rPr>
          <w:rFonts w:eastAsiaTheme="minorEastAsia" w:cstheme="minorHAnsi"/>
          <w:bCs/>
          <w:lang w:val="en-US"/>
        </w:rPr>
        <w:t>, Vivo proposes the following:</w:t>
      </w:r>
    </w:p>
    <w:p w14:paraId="003C4D7E" w14:textId="77777777" w:rsidR="00AB161D" w:rsidRPr="00466521" w:rsidRDefault="00AB161D" w:rsidP="00AB161D">
      <w:pPr>
        <w:pStyle w:val="BodyText"/>
        <w:spacing w:before="120"/>
        <w:rPr>
          <w:rFonts w:eastAsiaTheme="minorEastAsia" w:cstheme="minorHAnsi"/>
          <w:b/>
        </w:rPr>
      </w:pPr>
      <w:r w:rsidRPr="00466521">
        <w:rPr>
          <w:rFonts w:eastAsiaTheme="minorEastAsia" w:cstheme="minorHAnsi"/>
          <w:b/>
        </w:rPr>
        <w:t>Proposal 1</w:t>
      </w:r>
      <w:r w:rsidRPr="00466521">
        <w:rPr>
          <w:rFonts w:eastAsiaTheme="minorEastAsia" w:cstheme="minorHAnsi"/>
          <w:b/>
        </w:rPr>
        <w:tab/>
        <w:t>The scenarios that trigger the RLF report for DAPS failure should include:</w:t>
      </w:r>
    </w:p>
    <w:p w14:paraId="247593CC" w14:textId="77777777" w:rsidR="00AB161D" w:rsidRPr="00466521" w:rsidRDefault="00AB161D" w:rsidP="00AB161D">
      <w:pPr>
        <w:pStyle w:val="BodyText"/>
        <w:spacing w:before="120"/>
        <w:ind w:left="567"/>
        <w:rPr>
          <w:rFonts w:eastAsiaTheme="minorEastAsia" w:cstheme="minorHAnsi"/>
          <w:b/>
        </w:rPr>
      </w:pPr>
      <w:r w:rsidRPr="00466521">
        <w:rPr>
          <w:rFonts w:eastAsiaTheme="minorEastAsia" w:cstheme="minorHAnsi"/>
          <w:b/>
        </w:rPr>
        <w:t>a. RLF at source cell before the complete of DAPS HO;</w:t>
      </w:r>
    </w:p>
    <w:p w14:paraId="4DB3B55A" w14:textId="77777777" w:rsidR="00AB161D" w:rsidRPr="00466521" w:rsidRDefault="00AB161D" w:rsidP="00AB161D">
      <w:pPr>
        <w:pStyle w:val="BodyText"/>
        <w:spacing w:before="120"/>
        <w:ind w:left="567"/>
        <w:rPr>
          <w:rFonts w:eastAsiaTheme="minorEastAsia" w:cstheme="minorHAnsi"/>
          <w:b/>
        </w:rPr>
      </w:pPr>
      <w:r w:rsidRPr="00466521">
        <w:rPr>
          <w:rFonts w:eastAsiaTheme="minorEastAsia" w:cstheme="minorHAnsi"/>
          <w:b/>
        </w:rPr>
        <w:t>b. RLF at target cell before the completion of DPAS HO;</w:t>
      </w:r>
    </w:p>
    <w:p w14:paraId="0241276C" w14:textId="77777777" w:rsidR="00AB161D" w:rsidRPr="00466521" w:rsidRDefault="00AB161D" w:rsidP="00AB161D">
      <w:pPr>
        <w:pStyle w:val="BodyText"/>
        <w:spacing w:before="120"/>
        <w:ind w:left="567"/>
        <w:rPr>
          <w:rFonts w:eastAsiaTheme="minorEastAsia" w:cstheme="minorHAnsi"/>
          <w:b/>
        </w:rPr>
      </w:pPr>
      <w:r w:rsidRPr="00466521">
        <w:rPr>
          <w:rFonts w:eastAsiaTheme="minorEastAsia" w:cstheme="minorHAnsi"/>
          <w:b/>
        </w:rPr>
        <w:t>c. DAPS HO failure to target cell while RLF occurred at source cell during fallback;</w:t>
      </w:r>
    </w:p>
    <w:p w14:paraId="18921907" w14:textId="77777777" w:rsidR="00AB161D" w:rsidRPr="00466521" w:rsidRDefault="00AB161D" w:rsidP="00AB161D">
      <w:pPr>
        <w:pStyle w:val="BodyText"/>
        <w:spacing w:before="120"/>
        <w:ind w:left="567"/>
        <w:rPr>
          <w:rFonts w:eastAsiaTheme="minorEastAsia" w:cstheme="minorHAnsi"/>
          <w:b/>
        </w:rPr>
      </w:pPr>
      <w:r w:rsidRPr="00466521">
        <w:rPr>
          <w:rFonts w:eastAsiaTheme="minorEastAsia" w:cstheme="minorHAnsi"/>
          <w:b/>
        </w:rPr>
        <w:t>d. RLF at target cell after the completion of DPAS HO (before receiving the DAPS release message for the source cell);</w:t>
      </w:r>
    </w:p>
    <w:p w14:paraId="48F33B44" w14:textId="1390FF98"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_Ref54603044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[12]</w:t>
      </w:r>
      <w:r>
        <w:rPr>
          <w:rFonts w:eastAsiaTheme="minorEastAsia" w:cstheme="minorHAnsi"/>
          <w:bCs/>
        </w:rPr>
        <w:fldChar w:fldCharType="end"/>
      </w:r>
      <w:r w:rsidRPr="0054701C">
        <w:rPr>
          <w:rFonts w:eastAsiaTheme="minorEastAsia" w:cstheme="minorHAnsi"/>
          <w:bCs/>
          <w:lang w:val="en-US"/>
        </w:rPr>
        <w:t>, Ericsson proposes the following:</w:t>
      </w:r>
    </w:p>
    <w:p w14:paraId="36357712"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7</w:t>
      </w:r>
      <w:r w:rsidRPr="00110A46">
        <w:rPr>
          <w:rFonts w:eastAsiaTheme="minorEastAsia" w:cstheme="minorHAnsi"/>
          <w:b/>
        </w:rPr>
        <w:tab/>
        <w:t>RAN2 to consider the scenario: “Too early DAPS handover execution with fallback to the source cell”, i.e. an RLF occurs during the handover procedure and the UE falls back to the source cell.</w:t>
      </w:r>
    </w:p>
    <w:p w14:paraId="3C25BF70"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10</w:t>
      </w:r>
      <w:r w:rsidRPr="00110A46">
        <w:rPr>
          <w:rFonts w:eastAsiaTheme="minorEastAsia" w:cstheme="minorHAnsi"/>
          <w:b/>
        </w:rPr>
        <w:tab/>
        <w:t>RAN2 to consider the scenario of “DAPS handover failure without falling back to the source cell”, i.e. DAPS HOF occurs in the target, and RLF in the source while performing DAPS handover.</w:t>
      </w:r>
    </w:p>
    <w:p w14:paraId="0F2DF39F" w14:textId="21D4564A" w:rsidR="00AB161D" w:rsidRDefault="00AB161D" w:rsidP="00AB161D">
      <w:pPr>
        <w:pStyle w:val="BodyText"/>
        <w:rPr>
          <w:rFonts w:eastAsiaTheme="minorEastAsia" w:cstheme="minorHAnsi"/>
          <w:b/>
        </w:rPr>
      </w:pPr>
    </w:p>
    <w:p w14:paraId="3FBB3421" w14:textId="6F5DE8D3" w:rsidR="0059787A" w:rsidRDefault="0059787A" w:rsidP="0059787A">
      <w:pPr>
        <w:pStyle w:val="Heading4"/>
      </w:pPr>
      <w:r w:rsidRPr="006E6BCA">
        <w:t>Rapporteur summary</w:t>
      </w:r>
    </w:p>
    <w:p w14:paraId="00B9D819" w14:textId="66F28F78" w:rsidR="00234875" w:rsidRDefault="00AE4479" w:rsidP="00234875">
      <w:pPr>
        <w:rPr>
          <w:lang w:val="en-GB" w:eastAsia="zh-CN"/>
        </w:rPr>
      </w:pPr>
      <w:r>
        <w:rPr>
          <w:lang w:val="en-GB" w:eastAsia="zh-CN"/>
        </w:rPr>
        <w:t>The following scenarios can be discussed during this meeting.</w:t>
      </w:r>
    </w:p>
    <w:p w14:paraId="0276E955" w14:textId="33D151F6" w:rsidR="00AE4479" w:rsidRDefault="00AE4479" w:rsidP="00AE4479">
      <w:pPr>
        <w:pStyle w:val="Cat-b-Proposal"/>
        <w:rPr>
          <w:lang w:val="en-GB" w:eastAsia="zh-CN"/>
        </w:rPr>
      </w:pPr>
      <w:bookmarkStart w:id="91" w:name="_Toc54773027"/>
      <w:r>
        <w:rPr>
          <w:lang w:val="en-GB" w:eastAsia="zh-CN"/>
        </w:rPr>
        <w:t>RAN2 to consider the following scenarios for DAPS related SON enhancements:</w:t>
      </w:r>
      <w:bookmarkEnd w:id="91"/>
    </w:p>
    <w:p w14:paraId="0042166C" w14:textId="185FCFED" w:rsidR="00AE4479" w:rsidRDefault="00AE4479" w:rsidP="00AE4479">
      <w:pPr>
        <w:pStyle w:val="Cat-b-Proposal"/>
        <w:numPr>
          <w:ilvl w:val="1"/>
          <w:numId w:val="9"/>
        </w:numPr>
        <w:rPr>
          <w:lang w:val="en-GB" w:eastAsia="zh-CN"/>
        </w:rPr>
      </w:pPr>
      <w:r>
        <w:rPr>
          <w:lang w:val="en-GB" w:eastAsia="zh-CN"/>
        </w:rPr>
        <w:t xml:space="preserve"> </w:t>
      </w:r>
      <w:bookmarkStart w:id="92" w:name="_Toc54773028"/>
      <w:r w:rsidRPr="00AE4479">
        <w:rPr>
          <w:lang w:val="en-GB" w:eastAsia="zh-CN"/>
        </w:rPr>
        <w:t>DAPS HO failure with fallback to source</w:t>
      </w:r>
      <w:bookmarkEnd w:id="92"/>
    </w:p>
    <w:p w14:paraId="2EB87165" w14:textId="279CE53E" w:rsidR="00AE4479" w:rsidRDefault="00AE4479" w:rsidP="00AE4479">
      <w:pPr>
        <w:pStyle w:val="Cat-b-Proposal"/>
        <w:numPr>
          <w:ilvl w:val="1"/>
          <w:numId w:val="9"/>
        </w:numPr>
        <w:rPr>
          <w:lang w:val="en-GB" w:eastAsia="zh-CN"/>
        </w:rPr>
      </w:pPr>
      <w:r>
        <w:rPr>
          <w:lang w:val="en-GB" w:eastAsia="zh-CN"/>
        </w:rPr>
        <w:t xml:space="preserve"> </w:t>
      </w:r>
      <w:bookmarkStart w:id="93" w:name="_Toc54773029"/>
      <w:r w:rsidRPr="00AE4479">
        <w:rPr>
          <w:lang w:val="en-GB" w:eastAsia="zh-CN"/>
        </w:rPr>
        <w:t xml:space="preserve">DAPS HO failure </w:t>
      </w:r>
      <w:r>
        <w:rPr>
          <w:lang w:val="en-GB" w:eastAsia="zh-CN"/>
        </w:rPr>
        <w:t>and failed</w:t>
      </w:r>
      <w:r w:rsidRPr="00AE4479">
        <w:rPr>
          <w:lang w:val="en-GB" w:eastAsia="zh-CN"/>
        </w:rPr>
        <w:t xml:space="preserve"> fallback to source</w:t>
      </w:r>
      <w:bookmarkEnd w:id="93"/>
    </w:p>
    <w:p w14:paraId="1B676468" w14:textId="4E088AA2" w:rsidR="00AE4479" w:rsidRDefault="00AE4479" w:rsidP="00AE4479">
      <w:pPr>
        <w:pStyle w:val="Cat-b-Proposal"/>
        <w:numPr>
          <w:ilvl w:val="1"/>
          <w:numId w:val="9"/>
        </w:numPr>
        <w:rPr>
          <w:lang w:val="en-GB" w:eastAsia="zh-CN"/>
        </w:rPr>
      </w:pPr>
      <w:r>
        <w:rPr>
          <w:lang w:val="en-GB" w:eastAsia="zh-CN"/>
        </w:rPr>
        <w:t xml:space="preserve"> </w:t>
      </w:r>
      <w:bookmarkStart w:id="94" w:name="_Toc54773030"/>
      <w:r w:rsidRPr="00AE4479">
        <w:rPr>
          <w:lang w:val="en-GB" w:eastAsia="zh-CN"/>
        </w:rPr>
        <w:t xml:space="preserve">RLF at source cell before the </w:t>
      </w:r>
      <w:r>
        <w:rPr>
          <w:lang w:val="en-GB" w:eastAsia="zh-CN"/>
        </w:rPr>
        <w:t>successful completion</w:t>
      </w:r>
      <w:r w:rsidRPr="00AE4479">
        <w:rPr>
          <w:lang w:val="en-GB" w:eastAsia="zh-CN"/>
        </w:rPr>
        <w:t xml:space="preserve"> of DAPS HO;</w:t>
      </w:r>
      <w:bookmarkEnd w:id="94"/>
    </w:p>
    <w:p w14:paraId="38BB41F1" w14:textId="609B1B33" w:rsidR="00AE4479" w:rsidRPr="00234875" w:rsidRDefault="00AE4479" w:rsidP="00AE4479">
      <w:pPr>
        <w:pStyle w:val="Cat-b-Proposal"/>
        <w:numPr>
          <w:ilvl w:val="1"/>
          <w:numId w:val="9"/>
        </w:numPr>
        <w:rPr>
          <w:lang w:val="en-GB" w:eastAsia="zh-CN"/>
        </w:rPr>
      </w:pPr>
      <w:r>
        <w:rPr>
          <w:lang w:val="en-GB" w:eastAsia="zh-CN"/>
        </w:rPr>
        <w:t xml:space="preserve"> </w:t>
      </w:r>
      <w:bookmarkStart w:id="95" w:name="_Toc54773031"/>
      <w:r w:rsidRPr="00AE4479">
        <w:rPr>
          <w:lang w:val="en-GB" w:eastAsia="zh-CN"/>
        </w:rPr>
        <w:t>RLF at target cell after the completion of DPAS HO (before receiving the DAPS release message for the source cell)</w:t>
      </w:r>
      <w:bookmarkEnd w:id="95"/>
    </w:p>
    <w:p w14:paraId="70E7DC9F" w14:textId="77777777" w:rsidR="00AB161D" w:rsidRDefault="00AB161D" w:rsidP="00AB161D">
      <w:pPr>
        <w:pStyle w:val="BodyText"/>
        <w:rPr>
          <w:rFonts w:eastAsiaTheme="minorEastAsia" w:cstheme="minorHAnsi"/>
          <w:b/>
        </w:rPr>
      </w:pPr>
    </w:p>
    <w:p w14:paraId="0A07B301" w14:textId="77777777" w:rsidR="00AB161D" w:rsidRDefault="00AB161D" w:rsidP="00F046A8">
      <w:pPr>
        <w:pStyle w:val="Heading3"/>
      </w:pPr>
      <w:r>
        <w:t>Details related to RLF report contents associated to DAPS RLF report</w:t>
      </w:r>
    </w:p>
    <w:p w14:paraId="646AEEEC" w14:textId="647030C6" w:rsidR="00AB161D" w:rsidRPr="0054701C" w:rsidRDefault="00AB161D" w:rsidP="00AB161D">
      <w:pPr>
        <w:pStyle w:val="ListParagraph"/>
        <w:ind w:left="0"/>
        <w:rPr>
          <w:rFonts w:cstheme="minorHAnsi"/>
          <w:lang w:val="en-US"/>
        </w:rPr>
      </w:pPr>
      <w:r w:rsidRPr="0054701C">
        <w:rPr>
          <w:rFonts w:cstheme="minorHAnsi"/>
          <w:lang w:val="en-US"/>
        </w:rPr>
        <w:t xml:space="preserve">In </w:t>
      </w:r>
      <w:r w:rsidRPr="00B5559A">
        <w:rPr>
          <w:rFonts w:cstheme="minorHAnsi"/>
        </w:rPr>
        <w:fldChar w:fldCharType="begin"/>
      </w:r>
      <w:r w:rsidRPr="0054701C">
        <w:rPr>
          <w:rFonts w:cstheme="minorHAnsi"/>
          <w:lang w:val="en-US"/>
        </w:rPr>
        <w:instrText xml:space="preserve"> REF _Ref54099256 \r \h </w:instrText>
      </w:r>
      <w:r w:rsidRPr="00B5559A">
        <w:rPr>
          <w:rFonts w:cstheme="minorHAnsi"/>
        </w:rPr>
      </w:r>
      <w:r w:rsidRPr="00B5559A">
        <w:rPr>
          <w:rFonts w:cstheme="minorHAnsi"/>
        </w:rPr>
        <w:fldChar w:fldCharType="separate"/>
      </w:r>
      <w:r w:rsidR="000E2D16">
        <w:rPr>
          <w:rFonts w:cstheme="minorHAnsi"/>
          <w:lang w:val="en-US"/>
        </w:rPr>
        <w:t>[1]</w:t>
      </w:r>
      <w:r w:rsidRPr="00B5559A">
        <w:rPr>
          <w:rFonts w:cstheme="minorHAnsi"/>
        </w:rPr>
        <w:fldChar w:fldCharType="end"/>
      </w:r>
      <w:r w:rsidRPr="0054701C">
        <w:rPr>
          <w:rFonts w:cstheme="minorHAnsi"/>
          <w:lang w:val="en-US"/>
        </w:rPr>
        <w:t>, CATT proposes the following:</w:t>
      </w:r>
    </w:p>
    <w:p w14:paraId="04DC9422" w14:textId="77777777" w:rsidR="00AB161D" w:rsidRPr="00E06822" w:rsidRDefault="00AB161D" w:rsidP="00AB161D">
      <w:pPr>
        <w:pStyle w:val="BodyText"/>
        <w:rPr>
          <w:rFonts w:eastAsiaTheme="minorEastAsia" w:cstheme="minorHAnsi"/>
          <w:b/>
        </w:rPr>
      </w:pPr>
      <w:r w:rsidRPr="00E06822">
        <w:rPr>
          <w:rFonts w:eastAsiaTheme="minorEastAsia" w:cstheme="minorHAnsi"/>
          <w:b/>
        </w:rPr>
        <w:t>Proposal 9: We prefer to record and report the two failure information to network together for network optimization when the RLF occurred in source cell and also failed to access the target cell.</w:t>
      </w:r>
    </w:p>
    <w:p w14:paraId="1D2B7DFF" w14:textId="77777777" w:rsidR="00AB161D" w:rsidRPr="00E06822" w:rsidRDefault="00AB161D" w:rsidP="00AB161D">
      <w:pPr>
        <w:pStyle w:val="BodyText"/>
        <w:rPr>
          <w:rFonts w:eastAsiaTheme="minorEastAsia" w:cstheme="minorHAnsi"/>
          <w:b/>
        </w:rPr>
      </w:pPr>
      <w:r w:rsidRPr="00E06822">
        <w:rPr>
          <w:rFonts w:eastAsiaTheme="minorEastAsia" w:cstheme="minorHAnsi"/>
          <w:b/>
        </w:rPr>
        <w:t xml:space="preserve">Proposal 10: We prefer to redefine the field </w:t>
      </w:r>
      <w:r w:rsidRPr="00E06822">
        <w:rPr>
          <w:rFonts w:eastAsiaTheme="minorEastAsia" w:cstheme="minorHAnsi"/>
          <w:b/>
          <w:i/>
        </w:rPr>
        <w:t>connectionFailureType</w:t>
      </w:r>
      <w:r w:rsidRPr="00E06822">
        <w:rPr>
          <w:rFonts w:eastAsiaTheme="minorEastAsia" w:cstheme="minorHAnsi"/>
          <w:b/>
        </w:rPr>
        <w:t xml:space="preserve"> and </w:t>
      </w:r>
      <w:r w:rsidRPr="00E06822">
        <w:rPr>
          <w:rFonts w:eastAsiaTheme="minorEastAsia" w:cstheme="minorHAnsi"/>
          <w:b/>
          <w:i/>
        </w:rPr>
        <w:t>failedPCellId</w:t>
      </w:r>
      <w:r w:rsidRPr="00E06822">
        <w:rPr>
          <w:rFonts w:eastAsiaTheme="minorEastAsia" w:cstheme="minorHAnsi"/>
          <w:b/>
        </w:rPr>
        <w:t xml:space="preserve"> only to record failure of handover target cell, the RLF occurred in source cell will may be recorded in new parameter.</w:t>
      </w:r>
    </w:p>
    <w:p w14:paraId="288D6878" w14:textId="77777777" w:rsidR="00AB161D" w:rsidRPr="00E06822" w:rsidRDefault="00AB161D" w:rsidP="00AB161D">
      <w:pPr>
        <w:pStyle w:val="BodyText"/>
        <w:rPr>
          <w:rFonts w:eastAsiaTheme="minorEastAsia" w:cstheme="minorHAnsi"/>
          <w:b/>
        </w:rPr>
      </w:pPr>
      <w:r w:rsidRPr="00E06822">
        <w:rPr>
          <w:rFonts w:eastAsiaTheme="minorEastAsia" w:cstheme="minorHAnsi"/>
          <w:b/>
        </w:rPr>
        <w:t>Proposal 11: For the three time related field, we suggest to keep original definition excluding the case that RLF occurs in source cell during DAPS handover.</w:t>
      </w:r>
    </w:p>
    <w:p w14:paraId="53ED8C59" w14:textId="77777777" w:rsidR="00AB161D" w:rsidRPr="00E06822" w:rsidRDefault="00AB161D" w:rsidP="00AB161D">
      <w:pPr>
        <w:pStyle w:val="BodyText"/>
        <w:rPr>
          <w:rFonts w:eastAsiaTheme="minorEastAsia" w:cstheme="minorHAnsi"/>
          <w:b/>
        </w:rPr>
      </w:pPr>
      <w:r w:rsidRPr="00E06822">
        <w:rPr>
          <w:rFonts w:eastAsiaTheme="minorEastAsia" w:cstheme="minorHAnsi"/>
          <w:b/>
        </w:rPr>
        <w:t>Proposal 12:</w:t>
      </w:r>
      <w:r w:rsidRPr="00E06822">
        <w:rPr>
          <w:rFonts w:cstheme="minorHAnsi"/>
        </w:rPr>
        <w:t xml:space="preserve"> </w:t>
      </w:r>
      <w:r w:rsidRPr="00E06822">
        <w:rPr>
          <w:rFonts w:eastAsiaTheme="minorEastAsia" w:cstheme="minorHAnsi"/>
          <w:b/>
        </w:rPr>
        <w:t>New parameters (DAPS access success or failure indicator, DAPS handover type indicator, Source cell timer) are suggested to be introduced in RLF report for network optimization.</w:t>
      </w:r>
    </w:p>
    <w:p w14:paraId="4CB7F969" w14:textId="4DA60146" w:rsidR="003A717A" w:rsidRPr="0054701C" w:rsidRDefault="003A717A" w:rsidP="003A717A">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_Ref54598892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[3]</w:t>
      </w:r>
      <w:r>
        <w:rPr>
          <w:rFonts w:eastAsiaTheme="minorEastAsia" w:cstheme="minorHAnsi"/>
          <w:bCs/>
        </w:rPr>
        <w:fldChar w:fldCharType="end"/>
      </w:r>
      <w:r w:rsidRPr="0054701C">
        <w:rPr>
          <w:rFonts w:eastAsiaTheme="minorEastAsia" w:cstheme="minorHAnsi"/>
          <w:bCs/>
          <w:lang w:val="en-US"/>
        </w:rPr>
        <w:t>, OPPO proposes the following:</w:t>
      </w:r>
    </w:p>
    <w:p w14:paraId="48E801FE" w14:textId="77777777" w:rsidR="003A717A" w:rsidRDefault="003A717A" w:rsidP="003A717A">
      <w:pPr>
        <w:jc w:val="both"/>
        <w:rPr>
          <w:b/>
          <w:bCs/>
          <w:lang w:eastAsia="zh-CN"/>
        </w:rPr>
      </w:pPr>
      <w:r>
        <w:rPr>
          <w:b/>
          <w:bCs/>
          <w:lang w:eastAsia="zh-CN"/>
        </w:rPr>
        <w:t>Proposal 12: RAN2 to agree that at least following information should be included in R17 failure information for SON related to reducing the DAPS HOF probability:</w:t>
      </w:r>
    </w:p>
    <w:p w14:paraId="07A146BE" w14:textId="77777777" w:rsidR="003A717A" w:rsidRDefault="003A717A" w:rsidP="006E12B2">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b/>
          <w:bCs/>
          <w:lang w:eastAsia="zh-CN"/>
        </w:rPr>
      </w:pPr>
      <w:r>
        <w:rPr>
          <w:b/>
          <w:bCs/>
          <w:lang w:eastAsia="zh-CN"/>
        </w:rPr>
        <w:t xml:space="preserve"> Measurement results of the serving cell, target cell and neighbour cells collected up to the moment UE detected DAPS HO failure</w:t>
      </w:r>
    </w:p>
    <w:p w14:paraId="512395DA" w14:textId="77777777" w:rsidR="003A717A" w:rsidRDefault="003A717A" w:rsidP="006E12B2">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b/>
          <w:bCs/>
          <w:lang w:eastAsia="zh-CN"/>
        </w:rPr>
      </w:pPr>
      <w:r>
        <w:rPr>
          <w:b/>
          <w:bCs/>
          <w:lang w:eastAsia="zh-CN"/>
        </w:rPr>
        <w:t>failedPCellID: the ID of the target PCell of the failed handover</w:t>
      </w:r>
    </w:p>
    <w:p w14:paraId="5D38BA30" w14:textId="77777777" w:rsidR="003A717A" w:rsidRDefault="003A717A" w:rsidP="006E12B2">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b/>
          <w:bCs/>
          <w:lang w:eastAsia="zh-CN"/>
        </w:rPr>
      </w:pPr>
      <w:r>
        <w:rPr>
          <w:b/>
          <w:bCs/>
          <w:lang w:eastAsia="zh-CN"/>
        </w:rPr>
        <w:t>connectionFailureType: hof</w:t>
      </w:r>
    </w:p>
    <w:p w14:paraId="644BB627" w14:textId="77777777" w:rsidR="003A717A" w:rsidRDefault="003A717A" w:rsidP="006E12B2">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b/>
          <w:bCs/>
          <w:lang w:eastAsia="zh-CN"/>
        </w:rPr>
      </w:pPr>
      <w:r>
        <w:rPr>
          <w:b/>
          <w:bCs/>
          <w:lang w:eastAsia="zh-CN"/>
        </w:rPr>
        <w:t>rlf-Cause-r16</w:t>
      </w:r>
    </w:p>
    <w:p w14:paraId="4797D387" w14:textId="77777777" w:rsidR="003A717A" w:rsidRDefault="003A717A" w:rsidP="006E12B2">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b/>
          <w:bCs/>
          <w:lang w:eastAsia="zh-CN"/>
        </w:rPr>
      </w:pPr>
      <w:r>
        <w:rPr>
          <w:b/>
          <w:bCs/>
          <w:lang w:eastAsia="zh-CN"/>
        </w:rPr>
        <w:t>locationInfo-r16</w:t>
      </w:r>
    </w:p>
    <w:p w14:paraId="269AC852" w14:textId="77777777" w:rsidR="003A717A" w:rsidRDefault="003A717A" w:rsidP="006E12B2">
      <w:pPr>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b/>
          <w:bCs/>
          <w:lang w:eastAsia="zh-CN"/>
        </w:rPr>
      </w:pPr>
      <w:r>
        <w:rPr>
          <w:b/>
          <w:bCs/>
          <w:lang w:eastAsia="zh-CN"/>
        </w:rPr>
        <w:t>ra-InfomrationCommon-r16</w:t>
      </w:r>
    </w:p>
    <w:p w14:paraId="1B03C94F" w14:textId="77777777" w:rsidR="003A717A" w:rsidRDefault="003A717A" w:rsidP="003A717A">
      <w:pPr>
        <w:jc w:val="both"/>
        <w:rPr>
          <w:b/>
          <w:bCs/>
          <w:lang w:eastAsia="zh-CN"/>
        </w:rPr>
      </w:pPr>
      <w:r>
        <w:rPr>
          <w:b/>
          <w:bCs/>
          <w:lang w:eastAsia="zh-CN"/>
        </w:rPr>
        <w:t xml:space="preserve">Proposal 13: RAN2 to agree that implicit way, e.g., including the measurement results of the candidate cells, is applied to indicate the handover type of CHO, while explicit way, i.e., indication of the HO type (e.g., </w:t>
      </w:r>
      <w:r>
        <w:rPr>
          <w:b/>
          <w:bCs/>
        </w:rPr>
        <w:t>daps-failure), is applied to indicate the handover type of DAPS HO.</w:t>
      </w:r>
    </w:p>
    <w:p w14:paraId="558AE675" w14:textId="77777777" w:rsidR="003A717A" w:rsidRDefault="003A717A" w:rsidP="00AB161D">
      <w:pPr>
        <w:jc w:val="both"/>
        <w:rPr>
          <w:b/>
          <w:bCs/>
          <w:lang w:eastAsia="zh-CN"/>
        </w:rPr>
      </w:pPr>
    </w:p>
    <w:p w14:paraId="2355988A" w14:textId="307B16A0"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_Ref54599905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[4]</w:t>
      </w:r>
      <w:r>
        <w:rPr>
          <w:rFonts w:eastAsiaTheme="minorEastAsia" w:cstheme="minorHAnsi"/>
          <w:bCs/>
        </w:rPr>
        <w:fldChar w:fldCharType="end"/>
      </w:r>
      <w:r w:rsidRPr="0054701C">
        <w:rPr>
          <w:rFonts w:eastAsiaTheme="minorEastAsia" w:cstheme="minorHAnsi"/>
          <w:bCs/>
          <w:lang w:val="en-US"/>
        </w:rPr>
        <w:t>, Qualcomm proposes the following:</w:t>
      </w:r>
    </w:p>
    <w:p w14:paraId="25C9AF31" w14:textId="77777777" w:rsidR="00AB161D" w:rsidRDefault="00AB161D" w:rsidP="00AB161D">
      <w:pPr>
        <w:spacing w:after="120"/>
        <w:rPr>
          <w:b/>
          <w:bCs/>
          <w:lang w:eastAsia="zh-CN"/>
        </w:rPr>
      </w:pPr>
      <w:r w:rsidRPr="0006119F">
        <w:rPr>
          <w:b/>
          <w:bCs/>
          <w:lang w:eastAsia="zh-CN"/>
        </w:rPr>
        <w:t xml:space="preserve">Proposal 1: </w:t>
      </w:r>
      <w:r>
        <w:rPr>
          <w:b/>
          <w:bCs/>
          <w:lang w:eastAsia="zh-CN"/>
        </w:rPr>
        <w:t xml:space="preserve">To determine the failure cause and associated Information in the DAPS-HO, where the DAPS HO failure happens at the target with fallback to the source cell, introduce the RLF report within a container in the failureInformation message. </w:t>
      </w:r>
    </w:p>
    <w:p w14:paraId="4552A219" w14:textId="77777777" w:rsidR="00AB161D" w:rsidRDefault="00AB161D" w:rsidP="00AB161D">
      <w:pPr>
        <w:jc w:val="both"/>
        <w:rPr>
          <w:rFonts w:cstheme="minorHAnsi"/>
        </w:rPr>
      </w:pPr>
      <w:r w:rsidRPr="005E7201">
        <w:rPr>
          <w:b/>
          <w:bCs/>
          <w:lang w:eastAsia="zh-CN"/>
        </w:rPr>
        <w:t xml:space="preserve">Proposal 2: </w:t>
      </w:r>
      <w:r>
        <w:rPr>
          <w:b/>
          <w:bCs/>
          <w:lang w:eastAsia="zh-CN"/>
        </w:rPr>
        <w:t>For the scenario, “</w:t>
      </w:r>
      <w:r w:rsidRPr="0063509F">
        <w:rPr>
          <w:b/>
          <w:bCs/>
          <w:color w:val="000000" w:themeColor="text1"/>
          <w:lang w:eastAsia="zh-CN"/>
        </w:rPr>
        <w:t>DAPS HO failure at the target cell with reestablishment to the third cell other than source cell and target cell</w:t>
      </w:r>
      <w:r>
        <w:rPr>
          <w:b/>
          <w:bCs/>
          <w:color w:val="000000" w:themeColor="text1"/>
          <w:lang w:eastAsia="zh-CN"/>
        </w:rPr>
        <w:t>”</w:t>
      </w:r>
      <w:r>
        <w:rPr>
          <w:b/>
          <w:bCs/>
          <w:lang w:eastAsia="zh-CN"/>
        </w:rPr>
        <w:t xml:space="preserve"> introduce the DAPS-Failure as the connectionFailureType. Allow UE to set the RLF-cause if the connectonFailureType is set as the DAPS-Failure.</w:t>
      </w:r>
    </w:p>
    <w:p w14:paraId="0E2174DF" w14:textId="77777777" w:rsidR="00AB161D" w:rsidRDefault="00AB161D" w:rsidP="00AB161D">
      <w:pPr>
        <w:spacing w:after="120"/>
        <w:rPr>
          <w:b/>
          <w:bCs/>
          <w:lang w:eastAsia="zh-CN"/>
        </w:rPr>
      </w:pPr>
      <w:r w:rsidRPr="00E22307">
        <w:rPr>
          <w:b/>
          <w:bCs/>
          <w:lang w:eastAsia="zh-CN"/>
        </w:rPr>
        <w:t>Proposal 3:</w:t>
      </w:r>
      <w:r>
        <w:rPr>
          <w:b/>
          <w:bCs/>
          <w:lang w:eastAsia="zh-CN"/>
        </w:rPr>
        <w:t xml:space="preserve"> Allow reporting of multiple instances of RRM measurements in the RLF report, if available. </w:t>
      </w:r>
    </w:p>
    <w:p w14:paraId="348D560B" w14:textId="77777777" w:rsidR="00AB161D" w:rsidRPr="00E22307" w:rsidRDefault="00AB161D" w:rsidP="00AB161D">
      <w:pPr>
        <w:spacing w:after="120"/>
        <w:rPr>
          <w:b/>
          <w:bCs/>
          <w:lang w:eastAsia="zh-CN"/>
        </w:rPr>
      </w:pPr>
      <w:r>
        <w:rPr>
          <w:b/>
          <w:bCs/>
          <w:lang w:eastAsia="zh-CN"/>
        </w:rPr>
        <w:t xml:space="preserve">Proposal 4: 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T304-expiry, T310-expiry, and others. </w:t>
      </w:r>
    </w:p>
    <w:p w14:paraId="2D2AC554" w14:textId="77777777" w:rsidR="00AB161D" w:rsidRDefault="00AB161D" w:rsidP="00AB161D">
      <w:pPr>
        <w:jc w:val="both"/>
        <w:rPr>
          <w:rFonts w:cstheme="minorHAnsi"/>
        </w:rPr>
      </w:pPr>
    </w:p>
    <w:p w14:paraId="5CE0FF7B" w14:textId="46991B7E"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_Ref54601281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[6]</w:t>
      </w:r>
      <w:r>
        <w:rPr>
          <w:rFonts w:eastAsiaTheme="minorEastAsia" w:cstheme="minorHAnsi"/>
          <w:bCs/>
        </w:rPr>
        <w:fldChar w:fldCharType="end"/>
      </w:r>
      <w:r w:rsidRPr="0054701C">
        <w:rPr>
          <w:rFonts w:eastAsiaTheme="minorEastAsia" w:cstheme="minorHAnsi"/>
          <w:bCs/>
          <w:lang w:val="en-US"/>
        </w:rPr>
        <w:t>, SHARP proposes the following:</w:t>
      </w:r>
    </w:p>
    <w:p w14:paraId="3EB5F4F7" w14:textId="77777777" w:rsidR="00AB161D" w:rsidRPr="0046047C" w:rsidRDefault="00AB161D" w:rsidP="00AB161D">
      <w:pPr>
        <w:spacing w:afterLines="50" w:after="120"/>
        <w:rPr>
          <w:rFonts w:eastAsia="SimSun"/>
          <w:b/>
          <w:lang w:eastAsia="zh-CN"/>
        </w:rPr>
      </w:pPr>
      <w:r w:rsidRPr="0046047C">
        <w:rPr>
          <w:rFonts w:eastAsia="SimSun"/>
          <w:b/>
          <w:lang w:eastAsia="zh-CN"/>
        </w:rPr>
        <w:t xml:space="preserve">Proposal </w:t>
      </w:r>
      <w:r>
        <w:rPr>
          <w:rFonts w:eastAsia="SimSun"/>
          <w:b/>
          <w:lang w:eastAsia="zh-CN"/>
        </w:rPr>
        <w:t>5</w:t>
      </w:r>
      <w:r w:rsidRPr="0046047C">
        <w:rPr>
          <w:rFonts w:eastAsia="SimSun"/>
          <w:b/>
          <w:lang w:eastAsia="zh-CN"/>
        </w:rPr>
        <w:t xml:space="preserve">: RA information and measurement results are included in the </w:t>
      </w:r>
      <w:r w:rsidRPr="00390483">
        <w:rPr>
          <w:rFonts w:eastAsia="SimSun"/>
          <w:b/>
          <w:i/>
          <w:lang w:eastAsia="zh-CN"/>
        </w:rPr>
        <w:t>FailureInformation</w:t>
      </w:r>
      <w:r w:rsidRPr="0046047C">
        <w:rPr>
          <w:rFonts w:eastAsia="SimSun"/>
          <w:b/>
          <w:lang w:eastAsia="zh-CN"/>
        </w:rPr>
        <w:t xml:space="preserve"> in DAPS fallback case.</w:t>
      </w:r>
    </w:p>
    <w:p w14:paraId="6583750E" w14:textId="77777777" w:rsidR="00AB161D" w:rsidRPr="00390483" w:rsidRDefault="00AB161D" w:rsidP="00AB161D">
      <w:pPr>
        <w:spacing w:afterLines="50" w:after="120"/>
        <w:rPr>
          <w:rFonts w:eastAsia="SimSun"/>
          <w:b/>
          <w:lang w:eastAsia="zh-CN"/>
        </w:rPr>
      </w:pPr>
      <w:r w:rsidRPr="0046047C">
        <w:rPr>
          <w:rFonts w:eastAsia="SimSun"/>
          <w:b/>
          <w:lang w:eastAsia="zh-CN"/>
        </w:rPr>
        <w:t xml:space="preserve">Proposal </w:t>
      </w:r>
      <w:r>
        <w:rPr>
          <w:rFonts w:eastAsia="SimSun"/>
          <w:b/>
          <w:lang w:eastAsia="zh-CN"/>
        </w:rPr>
        <w:t>6</w:t>
      </w:r>
      <w:r w:rsidRPr="0046047C">
        <w:rPr>
          <w:rFonts w:eastAsia="SimSun"/>
          <w:b/>
          <w:lang w:eastAsia="zh-CN"/>
        </w:rPr>
        <w:t xml:space="preserve">: source RLF information </w:t>
      </w:r>
      <w:r>
        <w:rPr>
          <w:rFonts w:eastAsia="SimSun"/>
          <w:b/>
          <w:lang w:eastAsia="zh-CN"/>
        </w:rPr>
        <w:t>should be recorded and reported to the network</w:t>
      </w:r>
      <w:r w:rsidRPr="0046047C">
        <w:rPr>
          <w:rFonts w:eastAsia="SimSun"/>
          <w:b/>
          <w:lang w:eastAsia="zh-CN"/>
        </w:rPr>
        <w:t>.</w:t>
      </w:r>
    </w:p>
    <w:p w14:paraId="7F2E854E" w14:textId="77777777" w:rsidR="00AB161D" w:rsidRPr="00203BD9" w:rsidRDefault="00AB161D" w:rsidP="00AB161D">
      <w:pPr>
        <w:spacing w:afterLines="50" w:after="120"/>
        <w:rPr>
          <w:rFonts w:eastAsia="SimSun"/>
          <w:b/>
          <w:lang w:eastAsia="zh-CN"/>
        </w:rPr>
      </w:pPr>
      <w:r w:rsidRPr="0046047C">
        <w:rPr>
          <w:rFonts w:eastAsia="SimSun"/>
          <w:b/>
          <w:lang w:eastAsia="zh-CN"/>
        </w:rPr>
        <w:t xml:space="preserve">Proposal </w:t>
      </w:r>
      <w:r>
        <w:rPr>
          <w:rFonts w:eastAsia="SimSun"/>
          <w:b/>
          <w:lang w:eastAsia="zh-CN"/>
        </w:rPr>
        <w:t>7</w:t>
      </w:r>
      <w:r w:rsidRPr="0046047C">
        <w:rPr>
          <w:rFonts w:eastAsia="SimSun"/>
          <w:b/>
          <w:lang w:eastAsia="zh-CN"/>
        </w:rPr>
        <w:t>: the RLF-report for source RLF during a successful DAPS handover is recorded.</w:t>
      </w:r>
    </w:p>
    <w:p w14:paraId="36BCFEC4" w14:textId="77777777" w:rsidR="00AB161D" w:rsidRDefault="00AB161D" w:rsidP="00AB161D">
      <w:pPr>
        <w:jc w:val="both"/>
        <w:rPr>
          <w:rFonts w:cstheme="minorHAnsi"/>
        </w:rPr>
      </w:pPr>
    </w:p>
    <w:p w14:paraId="0B8681BE" w14:textId="46958616"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_Ref54601986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[8]</w:t>
      </w:r>
      <w:r>
        <w:rPr>
          <w:rFonts w:eastAsiaTheme="minorEastAsia" w:cstheme="minorHAnsi"/>
          <w:bCs/>
        </w:rPr>
        <w:fldChar w:fldCharType="end"/>
      </w:r>
      <w:r w:rsidRPr="0054701C">
        <w:rPr>
          <w:rFonts w:eastAsiaTheme="minorEastAsia" w:cstheme="minorHAnsi"/>
          <w:bCs/>
          <w:lang w:val="en-US"/>
        </w:rPr>
        <w:t>, Vivo proposes the following:</w:t>
      </w:r>
    </w:p>
    <w:p w14:paraId="422C1603" w14:textId="77777777" w:rsidR="00AB161D" w:rsidRPr="00466521" w:rsidRDefault="00AB161D" w:rsidP="00AB161D">
      <w:pPr>
        <w:pStyle w:val="BodyText"/>
        <w:spacing w:before="120"/>
        <w:rPr>
          <w:rFonts w:eastAsiaTheme="minorEastAsia" w:cstheme="minorHAnsi"/>
          <w:b/>
        </w:rPr>
      </w:pPr>
      <w:r w:rsidRPr="00466521">
        <w:rPr>
          <w:rFonts w:eastAsiaTheme="minorEastAsia" w:cstheme="minorHAnsi"/>
          <w:b/>
        </w:rPr>
        <w:t>Proposal 2</w:t>
      </w:r>
      <w:r w:rsidRPr="00466521">
        <w:rPr>
          <w:rFonts w:eastAsiaTheme="minorEastAsia" w:cstheme="minorHAnsi"/>
          <w:b/>
        </w:rPr>
        <w:tab/>
        <w:t>The contents that included in the RLF report for DAPS failure should be:</w:t>
      </w:r>
    </w:p>
    <w:p w14:paraId="30554F93" w14:textId="77777777" w:rsidR="00AB161D" w:rsidRPr="00466521" w:rsidRDefault="00AB161D" w:rsidP="00AB161D">
      <w:pPr>
        <w:pStyle w:val="BodyText"/>
        <w:spacing w:before="120"/>
        <w:ind w:left="567"/>
        <w:rPr>
          <w:rFonts w:eastAsiaTheme="minorEastAsia" w:cstheme="minorHAnsi"/>
          <w:b/>
        </w:rPr>
      </w:pPr>
      <w:r w:rsidRPr="00466521">
        <w:rPr>
          <w:rFonts w:eastAsiaTheme="minorEastAsia" w:cstheme="minorHAnsi"/>
          <w:b/>
        </w:rPr>
        <w:t>a. The RLF cause for DAPS HO (new rlf-Cause such as daps-rlfFailure);</w:t>
      </w:r>
    </w:p>
    <w:p w14:paraId="53DA961D" w14:textId="77777777" w:rsidR="00AB161D" w:rsidRPr="00466521" w:rsidRDefault="00AB161D" w:rsidP="00AB161D">
      <w:pPr>
        <w:pStyle w:val="BodyText"/>
        <w:spacing w:before="120"/>
        <w:ind w:left="567"/>
        <w:rPr>
          <w:rFonts w:eastAsiaTheme="minorEastAsia" w:cstheme="minorHAnsi"/>
          <w:b/>
        </w:rPr>
      </w:pPr>
      <w:r w:rsidRPr="00466521">
        <w:rPr>
          <w:rFonts w:eastAsiaTheme="minorEastAsia" w:cstheme="minorHAnsi"/>
          <w:b/>
        </w:rPr>
        <w:t>b. Measurements for PCell of the source and target gNBs, as well as neighbour cells;</w:t>
      </w:r>
    </w:p>
    <w:p w14:paraId="03BDBCF7" w14:textId="77777777" w:rsidR="00AB161D" w:rsidRDefault="00AB161D" w:rsidP="00AB161D">
      <w:pPr>
        <w:pStyle w:val="BodyText"/>
        <w:ind w:left="567"/>
        <w:rPr>
          <w:rFonts w:eastAsiaTheme="minorEastAsia" w:cstheme="minorHAnsi"/>
          <w:b/>
        </w:rPr>
      </w:pPr>
      <w:r w:rsidRPr="00466521">
        <w:rPr>
          <w:rFonts w:eastAsiaTheme="minorEastAsia" w:cstheme="minorHAnsi"/>
          <w:b/>
        </w:rPr>
        <w:t>c. The elapsed time between the execution of the DAPS configuration and the occurrence of RLF in source or target cell.</w:t>
      </w:r>
    </w:p>
    <w:p w14:paraId="21070ED3" w14:textId="77777777" w:rsidR="00AB161D" w:rsidRDefault="00AB161D" w:rsidP="00AB161D">
      <w:pPr>
        <w:jc w:val="both"/>
        <w:rPr>
          <w:rFonts w:cstheme="minorHAnsi"/>
        </w:rPr>
      </w:pPr>
    </w:p>
    <w:p w14:paraId="26D065E2" w14:textId="216BC691" w:rsidR="00AB161D" w:rsidRPr="0054701C" w:rsidRDefault="00AB161D" w:rsidP="00AB161D">
      <w:pPr>
        <w:jc w:val="both"/>
        <w:rPr>
          <w:rFonts w:cstheme="minorHAnsi"/>
          <w:lang w:val="en-US"/>
        </w:rPr>
      </w:pPr>
      <w:r w:rsidRPr="0054701C">
        <w:rPr>
          <w:rFonts w:cstheme="minorHAnsi"/>
          <w:lang w:val="en-US"/>
        </w:rPr>
        <w:t xml:space="preserve">In </w:t>
      </w:r>
      <w:r>
        <w:rPr>
          <w:rFonts w:cstheme="minorHAnsi"/>
        </w:rPr>
        <w:fldChar w:fldCharType="begin"/>
      </w:r>
      <w:r w:rsidRPr="0054701C">
        <w:rPr>
          <w:rFonts w:cstheme="minorHAnsi"/>
          <w:lang w:val="en-US"/>
        </w:rPr>
        <w:instrText xml:space="preserve"> REF _Ref54602381 \r \h </w:instrText>
      </w:r>
      <w:r>
        <w:rPr>
          <w:rFonts w:cstheme="minorHAnsi"/>
        </w:rPr>
      </w:r>
      <w:r>
        <w:rPr>
          <w:rFonts w:cstheme="minorHAnsi"/>
        </w:rPr>
        <w:fldChar w:fldCharType="separate"/>
      </w:r>
      <w:r w:rsidR="000E2D16">
        <w:rPr>
          <w:rFonts w:cstheme="minorHAnsi"/>
          <w:lang w:val="en-US"/>
        </w:rPr>
        <w:t>[11]</w:t>
      </w:r>
      <w:r>
        <w:rPr>
          <w:rFonts w:cstheme="minorHAnsi"/>
        </w:rPr>
        <w:fldChar w:fldCharType="end"/>
      </w:r>
      <w:r w:rsidRPr="0054701C">
        <w:rPr>
          <w:rFonts w:cstheme="minorHAnsi"/>
          <w:lang w:val="en-US"/>
        </w:rPr>
        <w:t>, Lenovo et.al. proposes the following:</w:t>
      </w:r>
    </w:p>
    <w:p w14:paraId="23E14F8B" w14:textId="77777777" w:rsidR="00AB161D" w:rsidRPr="004959C1" w:rsidRDefault="00AB161D" w:rsidP="00AB161D">
      <w:pPr>
        <w:pStyle w:val="Proposal"/>
        <w:numPr>
          <w:ilvl w:val="0"/>
          <w:numId w:val="0"/>
        </w:numPr>
        <w:spacing w:line="360" w:lineRule="auto"/>
        <w:rPr>
          <w:rFonts w:ascii="Times New Roman" w:eastAsiaTheme="minorEastAsia" w:hAnsi="Times New Roman"/>
          <w:color w:val="000000"/>
          <w:shd w:val="clear" w:color="auto" w:fill="FFFFFF"/>
        </w:rPr>
      </w:pPr>
      <w:bookmarkStart w:id="96" w:name="_Toc54675995"/>
      <w:bookmarkStart w:id="97" w:name="_Toc54700109"/>
      <w:bookmarkStart w:id="98" w:name="_Toc54708126"/>
      <w:r>
        <w:rPr>
          <w:rFonts w:ascii="Times New Roman" w:eastAsiaTheme="minorEastAsia" w:hAnsi="Times New Roman"/>
          <w:color w:val="000000"/>
          <w:shd w:val="clear" w:color="auto" w:fill="FFFFFF"/>
        </w:rPr>
        <w:t xml:space="preserve">Proposal 1: </w:t>
      </w:r>
      <w:r w:rsidRPr="004959C1">
        <w:rPr>
          <w:rFonts w:ascii="Times New Roman" w:eastAsiaTheme="minorEastAsia" w:hAnsi="Times New Roman"/>
          <w:color w:val="000000"/>
          <w:shd w:val="clear" w:color="auto" w:fill="FFFFFF"/>
        </w:rPr>
        <w:t xml:space="preserve">No further information is needed in the legacy </w:t>
      </w:r>
      <w:r>
        <w:rPr>
          <w:rFonts w:ascii="Times New Roman" w:eastAsiaTheme="minorEastAsia" w:hAnsi="Times New Roman"/>
          <w:color w:val="000000"/>
          <w:shd w:val="clear" w:color="auto" w:fill="FFFFFF"/>
        </w:rPr>
        <w:t>F</w:t>
      </w:r>
      <w:r w:rsidRPr="004959C1">
        <w:rPr>
          <w:rFonts w:ascii="Times New Roman" w:eastAsiaTheme="minorEastAsia" w:hAnsi="Times New Roman"/>
          <w:color w:val="000000"/>
          <w:shd w:val="clear" w:color="auto" w:fill="FFFFFF"/>
        </w:rPr>
        <w:t xml:space="preserve">ailureInformation </w:t>
      </w:r>
      <w:r>
        <w:rPr>
          <w:rFonts w:ascii="Times New Roman" w:eastAsiaTheme="minorEastAsia" w:hAnsi="Times New Roman"/>
          <w:color w:val="000000"/>
          <w:shd w:val="clear" w:color="auto" w:fill="FFFFFF"/>
        </w:rPr>
        <w:t>message</w:t>
      </w:r>
      <w:r w:rsidRPr="004959C1">
        <w:rPr>
          <w:rFonts w:ascii="Times New Roman" w:eastAsiaTheme="minorEastAsia" w:hAnsi="Times New Roman"/>
          <w:color w:val="000000"/>
          <w:shd w:val="clear" w:color="auto" w:fill="FFFFFF"/>
        </w:rPr>
        <w:t xml:space="preserve"> for the case that DAPS HO fails but UE falls back to the source link.</w:t>
      </w:r>
      <w:bookmarkEnd w:id="96"/>
      <w:bookmarkEnd w:id="97"/>
      <w:bookmarkEnd w:id="98"/>
    </w:p>
    <w:p w14:paraId="15B54311" w14:textId="77777777" w:rsidR="00AB161D" w:rsidRDefault="00AB161D" w:rsidP="00AB161D">
      <w:pPr>
        <w:pStyle w:val="Proposal"/>
        <w:numPr>
          <w:ilvl w:val="0"/>
          <w:numId w:val="0"/>
        </w:numPr>
        <w:spacing w:line="360" w:lineRule="auto"/>
        <w:rPr>
          <w:rFonts w:ascii="Times New Roman" w:eastAsiaTheme="minorEastAsia" w:hAnsi="Times New Roman"/>
          <w:color w:val="000000"/>
          <w:shd w:val="clear" w:color="auto" w:fill="FFFFFF"/>
        </w:rPr>
      </w:pPr>
      <w:bookmarkStart w:id="99" w:name="_Toc54675996"/>
      <w:bookmarkStart w:id="100" w:name="_Toc54700110"/>
      <w:bookmarkStart w:id="101" w:name="_Toc54708127"/>
      <w:r>
        <w:rPr>
          <w:rFonts w:ascii="Times New Roman" w:eastAsiaTheme="minorEastAsia" w:hAnsi="Times New Roman"/>
          <w:color w:val="000000"/>
          <w:shd w:val="clear" w:color="auto" w:fill="FFFFFF"/>
        </w:rPr>
        <w:t xml:space="preserve">Proposal 2: </w:t>
      </w:r>
      <w:bookmarkStart w:id="102" w:name="_Hlk54702006"/>
      <w:r>
        <w:rPr>
          <w:rFonts w:ascii="Times New Roman" w:eastAsiaTheme="minorEastAsia" w:hAnsi="Times New Roman"/>
          <w:color w:val="000000"/>
          <w:shd w:val="clear" w:color="auto" w:fill="FFFFFF"/>
        </w:rPr>
        <w:t xml:space="preserve">The indication of </w:t>
      </w:r>
      <w:r w:rsidRPr="004959C1">
        <w:rPr>
          <w:rFonts w:ascii="Times New Roman" w:eastAsiaTheme="minorEastAsia" w:hAnsi="Times New Roman"/>
          <w:color w:val="000000"/>
          <w:shd w:val="clear" w:color="auto" w:fill="FFFFFF"/>
        </w:rPr>
        <w:t xml:space="preserve">DAPS </w:t>
      </w:r>
      <w:r>
        <w:rPr>
          <w:rFonts w:ascii="Times New Roman" w:eastAsiaTheme="minorEastAsia" w:hAnsi="Times New Roman"/>
          <w:color w:val="000000"/>
          <w:shd w:val="clear" w:color="auto" w:fill="FFFFFF"/>
        </w:rPr>
        <w:t xml:space="preserve">handover </w:t>
      </w:r>
      <w:r w:rsidRPr="004959C1">
        <w:rPr>
          <w:rFonts w:ascii="Times New Roman" w:eastAsiaTheme="minorEastAsia" w:hAnsi="Times New Roman"/>
          <w:color w:val="000000"/>
          <w:shd w:val="clear" w:color="auto" w:fill="FFFFFF"/>
        </w:rPr>
        <w:t>failure should be indicated in rlf-report</w:t>
      </w:r>
      <w:r>
        <w:rPr>
          <w:rFonts w:ascii="Times New Roman" w:eastAsiaTheme="minorEastAsia" w:hAnsi="Times New Roman"/>
          <w:color w:val="000000"/>
          <w:shd w:val="clear" w:color="auto" w:fill="FFFFFF"/>
        </w:rPr>
        <w:t>.</w:t>
      </w:r>
      <w:bookmarkEnd w:id="99"/>
      <w:bookmarkEnd w:id="100"/>
      <w:bookmarkEnd w:id="101"/>
      <w:bookmarkEnd w:id="102"/>
    </w:p>
    <w:p w14:paraId="65DAA629" w14:textId="77777777" w:rsidR="00AB161D" w:rsidRPr="00E33D3A" w:rsidRDefault="00AB161D" w:rsidP="00AB161D">
      <w:pPr>
        <w:pStyle w:val="Proposal"/>
        <w:numPr>
          <w:ilvl w:val="0"/>
          <w:numId w:val="0"/>
        </w:numPr>
        <w:spacing w:line="360" w:lineRule="auto"/>
        <w:rPr>
          <w:rFonts w:ascii="Times New Roman" w:eastAsiaTheme="minorEastAsia" w:hAnsi="Times New Roman"/>
          <w:color w:val="000000"/>
          <w:shd w:val="clear" w:color="auto" w:fill="FFFFFF"/>
        </w:rPr>
      </w:pPr>
      <w:bookmarkStart w:id="103" w:name="_Toc54675997"/>
      <w:bookmarkStart w:id="104" w:name="_Toc54700111"/>
      <w:bookmarkStart w:id="105" w:name="_Toc54708128"/>
      <w:r>
        <w:rPr>
          <w:rFonts w:ascii="Times New Roman" w:eastAsiaTheme="minorEastAsia" w:hAnsi="Times New Roman"/>
          <w:color w:val="000000"/>
          <w:shd w:val="clear" w:color="auto" w:fill="FFFFFF"/>
        </w:rPr>
        <w:t>Proposal 3: T</w:t>
      </w:r>
      <w:r w:rsidRPr="007C4B96">
        <w:rPr>
          <w:rFonts w:ascii="Times New Roman" w:eastAsiaTheme="minorEastAsia" w:hAnsi="Times New Roman"/>
          <w:color w:val="000000"/>
          <w:shd w:val="clear" w:color="auto" w:fill="FFFFFF"/>
        </w:rPr>
        <w:t xml:space="preserve">he </w:t>
      </w:r>
      <w:r>
        <w:rPr>
          <w:rFonts w:ascii="Times New Roman" w:eastAsiaTheme="minorEastAsia" w:hAnsi="Times New Roman"/>
          <w:color w:val="000000"/>
          <w:shd w:val="clear" w:color="auto" w:fill="FFFFFF"/>
        </w:rPr>
        <w:t xml:space="preserve">state of </w:t>
      </w:r>
      <w:r w:rsidRPr="007C4B96">
        <w:rPr>
          <w:rFonts w:ascii="Times New Roman" w:eastAsiaTheme="minorEastAsia" w:hAnsi="Times New Roman"/>
          <w:color w:val="000000"/>
          <w:shd w:val="clear" w:color="auto" w:fill="FFFFFF"/>
        </w:rPr>
        <w:t xml:space="preserve">source link </w:t>
      </w:r>
      <w:r>
        <w:rPr>
          <w:rFonts w:ascii="Times New Roman" w:eastAsiaTheme="minorEastAsia" w:hAnsi="Times New Roman"/>
          <w:color w:val="000000"/>
          <w:shd w:val="clear" w:color="auto" w:fill="FFFFFF"/>
        </w:rPr>
        <w:t xml:space="preserve">should be included in rlf-report </w:t>
      </w:r>
      <w:r w:rsidRPr="007C4B96">
        <w:rPr>
          <w:rFonts w:ascii="Times New Roman" w:eastAsiaTheme="minorEastAsia" w:hAnsi="Times New Roman"/>
          <w:color w:val="000000"/>
          <w:shd w:val="clear" w:color="auto" w:fill="FFFFFF"/>
        </w:rPr>
        <w:t xml:space="preserve">in the case </w:t>
      </w:r>
      <w:r>
        <w:rPr>
          <w:rFonts w:ascii="Times New Roman" w:eastAsiaTheme="minorEastAsia" w:hAnsi="Times New Roman"/>
          <w:color w:val="000000"/>
          <w:shd w:val="clear" w:color="auto" w:fill="FFFFFF"/>
        </w:rPr>
        <w:t xml:space="preserve">that </w:t>
      </w:r>
      <w:r w:rsidRPr="007C4B96">
        <w:rPr>
          <w:rFonts w:ascii="Times New Roman" w:eastAsiaTheme="minorEastAsia" w:hAnsi="Times New Roman"/>
          <w:color w:val="000000"/>
          <w:shd w:val="clear" w:color="auto" w:fill="FFFFFF"/>
        </w:rPr>
        <w:t xml:space="preserve">DAPS handover </w:t>
      </w:r>
      <w:r>
        <w:rPr>
          <w:rFonts w:ascii="Times New Roman" w:eastAsiaTheme="minorEastAsia" w:hAnsi="Times New Roman"/>
          <w:color w:val="000000"/>
          <w:shd w:val="clear" w:color="auto" w:fill="FFFFFF"/>
        </w:rPr>
        <w:t xml:space="preserve">is successful but RLF on target cell happens before </w:t>
      </w:r>
      <w:r w:rsidRPr="00E33D3A">
        <w:rPr>
          <w:rFonts w:ascii="Times New Roman" w:eastAsiaTheme="minorEastAsia" w:hAnsi="Times New Roman"/>
          <w:color w:val="000000"/>
          <w:shd w:val="clear" w:color="auto" w:fill="FFFFFF"/>
        </w:rPr>
        <w:t>receiving RRCReconfiguration message including DAPS release indication</w:t>
      </w:r>
      <w:r w:rsidRPr="0081469E">
        <w:rPr>
          <w:rFonts w:ascii="Times New Roman" w:eastAsiaTheme="minorEastAsia" w:hAnsi="Times New Roman"/>
          <w:color w:val="000000"/>
          <w:shd w:val="clear" w:color="auto" w:fill="FFFFFF"/>
        </w:rPr>
        <w:t>.</w:t>
      </w:r>
      <w:bookmarkEnd w:id="103"/>
      <w:bookmarkEnd w:id="104"/>
      <w:bookmarkEnd w:id="105"/>
    </w:p>
    <w:p w14:paraId="10255B93" w14:textId="77777777" w:rsidR="00AB161D" w:rsidRDefault="00AB161D" w:rsidP="00AB161D">
      <w:pPr>
        <w:pStyle w:val="Proposal"/>
        <w:numPr>
          <w:ilvl w:val="0"/>
          <w:numId w:val="0"/>
        </w:numPr>
        <w:spacing w:line="360" w:lineRule="auto"/>
        <w:rPr>
          <w:rFonts w:ascii="Times New Roman" w:eastAsiaTheme="minorEastAsia" w:hAnsi="Times New Roman"/>
          <w:color w:val="000000"/>
          <w:shd w:val="clear" w:color="auto" w:fill="FFFFFF"/>
        </w:rPr>
      </w:pPr>
      <w:bookmarkStart w:id="106" w:name="_Toc54675998"/>
      <w:bookmarkStart w:id="107" w:name="_Toc54700112"/>
      <w:bookmarkStart w:id="108" w:name="_Toc54708129"/>
      <w:r w:rsidRPr="0081469E">
        <w:rPr>
          <w:rFonts w:ascii="Times New Roman" w:eastAsiaTheme="minorEastAsia" w:hAnsi="Times New Roman" w:hint="eastAsia"/>
          <w:color w:val="000000"/>
          <w:shd w:val="clear" w:color="auto" w:fill="FFFFFF"/>
        </w:rPr>
        <w:t>P</w:t>
      </w:r>
      <w:r w:rsidRPr="0081469E">
        <w:rPr>
          <w:rFonts w:ascii="Times New Roman" w:eastAsiaTheme="minorEastAsia" w:hAnsi="Times New Roman"/>
          <w:color w:val="000000"/>
          <w:shd w:val="clear" w:color="auto" w:fill="FFFFFF"/>
        </w:rPr>
        <w:t xml:space="preserve">roposal 4: </w:t>
      </w:r>
      <w:r>
        <w:rPr>
          <w:rFonts w:ascii="Times New Roman" w:eastAsiaTheme="minorEastAsia" w:hAnsi="Times New Roman"/>
          <w:color w:val="000000"/>
          <w:shd w:val="clear" w:color="auto" w:fill="FFFFFF"/>
        </w:rPr>
        <w:t>MRO procedure should support</w:t>
      </w:r>
      <w:r w:rsidRPr="007C4B96">
        <w:rPr>
          <w:rFonts w:ascii="Times New Roman" w:eastAsiaTheme="minorEastAsia" w:hAnsi="Times New Roman"/>
          <w:color w:val="000000"/>
          <w:shd w:val="clear" w:color="auto" w:fill="FFFFFF"/>
        </w:rPr>
        <w:t xml:space="preserve"> the case </w:t>
      </w:r>
      <w:r>
        <w:rPr>
          <w:rFonts w:ascii="Times New Roman" w:eastAsiaTheme="minorEastAsia" w:hAnsi="Times New Roman"/>
          <w:color w:val="000000"/>
          <w:shd w:val="clear" w:color="auto" w:fill="FFFFFF"/>
        </w:rPr>
        <w:t xml:space="preserve">that UE successfully completes </w:t>
      </w:r>
      <w:r w:rsidRPr="007C4B96">
        <w:rPr>
          <w:rFonts w:ascii="Times New Roman" w:eastAsiaTheme="minorEastAsia" w:hAnsi="Times New Roman"/>
          <w:color w:val="000000"/>
          <w:shd w:val="clear" w:color="auto" w:fill="FFFFFF"/>
        </w:rPr>
        <w:t>DAPS handover</w:t>
      </w:r>
      <w:r w:rsidRPr="0081469E">
        <w:rPr>
          <w:rFonts w:ascii="Times New Roman" w:eastAsiaTheme="minorEastAsia" w:hAnsi="Times New Roman"/>
          <w:color w:val="000000"/>
          <w:shd w:val="clear" w:color="auto" w:fill="FFFFFF"/>
        </w:rPr>
        <w:t>.</w:t>
      </w:r>
      <w:bookmarkEnd w:id="106"/>
      <w:bookmarkEnd w:id="107"/>
      <w:bookmarkEnd w:id="108"/>
    </w:p>
    <w:p w14:paraId="0436C05E" w14:textId="77777777" w:rsidR="00AB161D" w:rsidRPr="004E0F37" w:rsidRDefault="00AB161D" w:rsidP="00AB161D">
      <w:pPr>
        <w:pStyle w:val="Proposal"/>
        <w:numPr>
          <w:ilvl w:val="0"/>
          <w:numId w:val="0"/>
        </w:numPr>
        <w:spacing w:line="360" w:lineRule="auto"/>
        <w:rPr>
          <w:rFonts w:cs="Arial"/>
          <w:color w:val="000000"/>
          <w:shd w:val="clear" w:color="auto" w:fill="FFFFFF"/>
        </w:rPr>
      </w:pPr>
      <w:bookmarkStart w:id="109" w:name="_Toc54675999"/>
      <w:bookmarkStart w:id="110" w:name="_Toc54700113"/>
      <w:bookmarkStart w:id="111" w:name="_Toc54708130"/>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roposal 5: T</w:t>
      </w:r>
      <w:r w:rsidRPr="007C4B96">
        <w:rPr>
          <w:rFonts w:ascii="Times New Roman" w:eastAsiaTheme="minorEastAsia" w:hAnsi="Times New Roman"/>
          <w:color w:val="000000"/>
          <w:shd w:val="clear" w:color="auto" w:fill="FFFFFF"/>
        </w:rPr>
        <w:t xml:space="preserve">he </w:t>
      </w:r>
      <w:r>
        <w:rPr>
          <w:rFonts w:ascii="Times New Roman" w:eastAsiaTheme="minorEastAsia" w:hAnsi="Times New Roman"/>
          <w:color w:val="000000"/>
          <w:shd w:val="clear" w:color="auto" w:fill="FFFFFF"/>
        </w:rPr>
        <w:t xml:space="preserve">state of </w:t>
      </w:r>
      <w:r w:rsidRPr="007C4B96">
        <w:rPr>
          <w:rFonts w:ascii="Times New Roman" w:eastAsiaTheme="minorEastAsia" w:hAnsi="Times New Roman"/>
          <w:color w:val="000000"/>
          <w:shd w:val="clear" w:color="auto" w:fill="FFFFFF"/>
        </w:rPr>
        <w:t xml:space="preserve">source link </w:t>
      </w:r>
      <w:r>
        <w:rPr>
          <w:rFonts w:ascii="Times New Roman" w:eastAsiaTheme="minorEastAsia" w:hAnsi="Times New Roman"/>
          <w:color w:val="000000"/>
          <w:shd w:val="clear" w:color="auto" w:fill="FFFFFF"/>
        </w:rPr>
        <w:t xml:space="preserve">should be reported for MRO purpose </w:t>
      </w:r>
      <w:r w:rsidRPr="007C4B96">
        <w:rPr>
          <w:rFonts w:ascii="Times New Roman" w:eastAsiaTheme="minorEastAsia" w:hAnsi="Times New Roman"/>
          <w:color w:val="000000"/>
          <w:shd w:val="clear" w:color="auto" w:fill="FFFFFF"/>
        </w:rPr>
        <w:t xml:space="preserve">in the case </w:t>
      </w:r>
      <w:r>
        <w:rPr>
          <w:rFonts w:ascii="Times New Roman" w:eastAsiaTheme="minorEastAsia" w:hAnsi="Times New Roman"/>
          <w:color w:val="000000"/>
          <w:shd w:val="clear" w:color="auto" w:fill="FFFFFF"/>
        </w:rPr>
        <w:t xml:space="preserve">that UE successfully completes </w:t>
      </w:r>
      <w:r w:rsidRPr="007C4B96">
        <w:rPr>
          <w:rFonts w:ascii="Times New Roman" w:eastAsiaTheme="minorEastAsia" w:hAnsi="Times New Roman"/>
          <w:color w:val="000000"/>
          <w:shd w:val="clear" w:color="auto" w:fill="FFFFFF"/>
        </w:rPr>
        <w:t>DAPS handover</w:t>
      </w:r>
      <w:r w:rsidRPr="0081469E">
        <w:rPr>
          <w:rFonts w:ascii="Times New Roman" w:eastAsiaTheme="minorEastAsia" w:hAnsi="Times New Roman"/>
          <w:color w:val="000000"/>
          <w:shd w:val="clear" w:color="auto" w:fill="FFFFFF"/>
        </w:rPr>
        <w:t>.</w:t>
      </w:r>
      <w:bookmarkEnd w:id="109"/>
      <w:bookmarkEnd w:id="110"/>
      <w:bookmarkEnd w:id="111"/>
    </w:p>
    <w:p w14:paraId="437E7ED6" w14:textId="77777777" w:rsidR="00AB161D" w:rsidRDefault="00AB161D" w:rsidP="00AB161D">
      <w:pPr>
        <w:jc w:val="both"/>
        <w:rPr>
          <w:rFonts w:cstheme="minorHAnsi"/>
        </w:rPr>
      </w:pPr>
    </w:p>
    <w:p w14:paraId="66D4A36B" w14:textId="1E94F4BC"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_Ref54603044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[12]</w:t>
      </w:r>
      <w:r>
        <w:rPr>
          <w:rFonts w:eastAsiaTheme="minorEastAsia" w:cstheme="minorHAnsi"/>
          <w:bCs/>
        </w:rPr>
        <w:fldChar w:fldCharType="end"/>
      </w:r>
      <w:r w:rsidRPr="0054701C">
        <w:rPr>
          <w:rFonts w:eastAsiaTheme="minorEastAsia" w:cstheme="minorHAnsi"/>
          <w:bCs/>
          <w:lang w:val="en-US"/>
        </w:rPr>
        <w:t>, Ericsson proposes the following:</w:t>
      </w:r>
    </w:p>
    <w:p w14:paraId="068E2B3F"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8</w:t>
      </w:r>
      <w:r w:rsidRPr="00110A46">
        <w:rPr>
          <w:rFonts w:eastAsiaTheme="minorEastAsia" w:cstheme="minorHAnsi"/>
          <w:b/>
        </w:rPr>
        <w:tab/>
      </w:r>
      <w:bookmarkStart w:id="112" w:name="_Hlk54702119"/>
      <w:r w:rsidRPr="00110A46">
        <w:rPr>
          <w:rFonts w:eastAsiaTheme="minorEastAsia" w:cstheme="minorHAnsi"/>
          <w:b/>
        </w:rPr>
        <w:t>In the case of “Too early DAPS handover execution with fallback to the source cell”, the UE includes some information related to such failure, e.g. neighbouring measurement results, location information, RA-related info etc., similar to the legacy RLF report</w:t>
      </w:r>
      <w:bookmarkEnd w:id="112"/>
      <w:r w:rsidRPr="00110A46">
        <w:rPr>
          <w:rFonts w:eastAsiaTheme="minorEastAsia" w:cstheme="minorHAnsi"/>
          <w:b/>
        </w:rPr>
        <w:t>.</w:t>
      </w:r>
    </w:p>
    <w:p w14:paraId="171DCE88"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9</w:t>
      </w:r>
      <w:r w:rsidRPr="00110A46">
        <w:rPr>
          <w:rFonts w:eastAsiaTheme="minorEastAsia" w:cstheme="minorHAnsi"/>
          <w:b/>
        </w:rPr>
        <w:tab/>
        <w:t>RAN2 to discuss whether to include the information related to “Too early DAPS handover execution with fallback to the source cell” in the RLF-report or in the FailureInformation message.</w:t>
      </w:r>
    </w:p>
    <w:p w14:paraId="6D88E52F"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11</w:t>
      </w:r>
      <w:r w:rsidRPr="00110A46">
        <w:rPr>
          <w:rFonts w:eastAsiaTheme="minorEastAsia" w:cstheme="minorHAnsi"/>
          <w:b/>
        </w:rPr>
        <w:tab/>
        <w:t>RAN2 to discuss the content of the RLF report to represent the “DAPS handover failure without falling back to the source cell” scenario, including e.g. indication that fallback was not possible, cause of the RLF in source cell.</w:t>
      </w:r>
    </w:p>
    <w:p w14:paraId="37CD3B9A"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12</w:t>
      </w:r>
      <w:r w:rsidRPr="00110A46">
        <w:rPr>
          <w:rFonts w:eastAsiaTheme="minorEastAsia" w:cstheme="minorHAnsi"/>
          <w:b/>
        </w:rPr>
        <w:tab/>
        <w:t>RAN2 to discuss the content of the RLF report to address the scenario of “RLF in target cell after DAPS HO successful completion and before daps-SourceRelease reception”, e.g. an indication of such type of failure, the latest measured source cell quality, etc.</w:t>
      </w:r>
    </w:p>
    <w:p w14:paraId="577462C7"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13</w:t>
      </w:r>
      <w:r w:rsidRPr="00110A46">
        <w:rPr>
          <w:rFonts w:eastAsiaTheme="minorEastAsia" w:cstheme="minorHAnsi"/>
          <w:b/>
        </w:rPr>
        <w:tab/>
        <w:t>RAN2 to discuss how to include in the SON framework, user plane aspects of HO both for DAPS HO and ordinary HO, and both in case of handover failure and handover success</w:t>
      </w:r>
    </w:p>
    <w:p w14:paraId="26FE5259" w14:textId="77777777" w:rsidR="00AB161D" w:rsidRPr="00110A46" w:rsidRDefault="00AB161D" w:rsidP="00AB161D">
      <w:pPr>
        <w:pStyle w:val="BodyText"/>
        <w:spacing w:before="120"/>
        <w:rPr>
          <w:rFonts w:eastAsiaTheme="minorEastAsia" w:cstheme="minorHAnsi"/>
          <w:b/>
        </w:rPr>
      </w:pPr>
      <w:r w:rsidRPr="00110A46">
        <w:rPr>
          <w:rFonts w:eastAsiaTheme="minorEastAsia" w:cstheme="minorHAnsi"/>
          <w:b/>
        </w:rPr>
        <w:t>Proposal 14</w:t>
      </w:r>
      <w:r w:rsidRPr="00110A46">
        <w:rPr>
          <w:rFonts w:eastAsiaTheme="minorEastAsia" w:cstheme="minorHAnsi"/>
          <w:b/>
        </w:rPr>
        <w:tab/>
        <w:t>RAN2 to discuss how to include in the SON framework, the experienced radio quality of the source and target cell during the whole DAPS HO procedure and both in case of handover failure and handover success.</w:t>
      </w:r>
    </w:p>
    <w:p w14:paraId="05A9E2F2" w14:textId="77777777" w:rsidR="00AB161D" w:rsidRDefault="00AB161D" w:rsidP="00AB161D">
      <w:pPr>
        <w:jc w:val="both"/>
        <w:rPr>
          <w:rFonts w:cstheme="minorHAnsi"/>
        </w:rPr>
      </w:pPr>
    </w:p>
    <w:p w14:paraId="617423BF" w14:textId="1403B446"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_Ref54609311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[13]</w:t>
      </w:r>
      <w:r>
        <w:rPr>
          <w:rFonts w:eastAsiaTheme="minorEastAsia" w:cstheme="minorHAnsi"/>
          <w:bCs/>
        </w:rPr>
        <w:fldChar w:fldCharType="end"/>
      </w:r>
      <w:r w:rsidRPr="0054701C">
        <w:rPr>
          <w:rFonts w:eastAsiaTheme="minorEastAsia" w:cstheme="minorHAnsi"/>
          <w:bCs/>
          <w:lang w:val="en-US"/>
        </w:rPr>
        <w:t>, Huawei proposes the following:</w:t>
      </w:r>
    </w:p>
    <w:p w14:paraId="3F8C3B51" w14:textId="77777777" w:rsidR="00AB161D" w:rsidRDefault="00AB161D" w:rsidP="00AB161D">
      <w:pPr>
        <w:rPr>
          <w:b/>
          <w:lang w:eastAsia="zh-CN"/>
        </w:rPr>
      </w:pPr>
      <w:r>
        <w:rPr>
          <w:b/>
        </w:rPr>
        <w:t>Proposal 3:</w:t>
      </w:r>
      <w:r w:rsidRPr="00C5678D">
        <w:rPr>
          <w:b/>
          <w:lang w:eastAsia="zh-CN"/>
        </w:rPr>
        <w:t xml:space="preserve"> </w:t>
      </w:r>
      <w:r>
        <w:rPr>
          <w:b/>
          <w:lang w:eastAsia="zh-CN"/>
        </w:rPr>
        <w:t>I</w:t>
      </w:r>
      <w:r w:rsidRPr="00C5678D">
        <w:rPr>
          <w:b/>
          <w:lang w:eastAsia="zh-CN"/>
        </w:rPr>
        <w:t>f the UE can successfully revert to the source cell</w:t>
      </w:r>
      <w:r>
        <w:rPr>
          <w:b/>
          <w:lang w:eastAsia="zh-CN"/>
        </w:rPr>
        <w:t>, the DAPS HO information should be included into successful HO report</w:t>
      </w:r>
      <w:r w:rsidRPr="00C5678D">
        <w:rPr>
          <w:b/>
          <w:lang w:eastAsia="zh-CN"/>
        </w:rPr>
        <w:t>.</w:t>
      </w:r>
    </w:p>
    <w:p w14:paraId="01CC5F9B" w14:textId="77777777" w:rsidR="00AB161D" w:rsidRPr="00C5678D" w:rsidRDefault="00AB161D" w:rsidP="00AB161D">
      <w:pPr>
        <w:rPr>
          <w:b/>
          <w:lang w:eastAsia="zh-CN"/>
        </w:rPr>
      </w:pPr>
      <w:r>
        <w:rPr>
          <w:b/>
          <w:lang w:eastAsia="zh-CN"/>
        </w:rPr>
        <w:t xml:space="preserve">Proposal 4: No enhancements is introduced for </w:t>
      </w:r>
      <w:r w:rsidRPr="00CB5158">
        <w:rPr>
          <w:b/>
          <w:lang w:eastAsia="zh-CN"/>
        </w:rPr>
        <w:t xml:space="preserve">the </w:t>
      </w:r>
      <w:r w:rsidRPr="00CB5158">
        <w:rPr>
          <w:b/>
          <w:i/>
          <w:lang w:eastAsia="zh-CN"/>
        </w:rPr>
        <w:t>FailureInformation</w:t>
      </w:r>
      <w:r w:rsidRPr="00CB5158">
        <w:rPr>
          <w:b/>
          <w:lang w:eastAsia="zh-CN"/>
        </w:rPr>
        <w:t xml:space="preserve"> message</w:t>
      </w:r>
      <w:r>
        <w:rPr>
          <w:b/>
          <w:lang w:eastAsia="zh-CN"/>
        </w:rPr>
        <w:t>.</w:t>
      </w:r>
    </w:p>
    <w:p w14:paraId="187C743C" w14:textId="77777777" w:rsidR="00AB161D" w:rsidRPr="00C5678D" w:rsidRDefault="00AB161D" w:rsidP="00AB161D">
      <w:pPr>
        <w:rPr>
          <w:b/>
          <w:lang w:eastAsia="zh-CN"/>
        </w:rPr>
      </w:pPr>
      <w:r w:rsidRPr="00C5678D">
        <w:rPr>
          <w:b/>
          <w:lang w:eastAsia="zh-CN"/>
        </w:rPr>
        <w:t xml:space="preserve">Proposal </w:t>
      </w:r>
      <w:r>
        <w:rPr>
          <w:b/>
          <w:lang w:eastAsia="zh-CN"/>
        </w:rPr>
        <w:t>5</w:t>
      </w:r>
      <w:r w:rsidRPr="00C5678D">
        <w:rPr>
          <w:b/>
          <w:lang w:eastAsia="zh-CN"/>
        </w:rPr>
        <w:t>: To support MRO for DAPS HO, the RLF report should include:</w:t>
      </w:r>
    </w:p>
    <w:p w14:paraId="7983DABE" w14:textId="77777777" w:rsidR="00AB161D" w:rsidRPr="00C5678D" w:rsidRDefault="00AB161D" w:rsidP="006E12B2">
      <w:pPr>
        <w:numPr>
          <w:ilvl w:val="0"/>
          <w:numId w:val="28"/>
        </w:numPr>
        <w:spacing w:after="180" w:line="240" w:lineRule="auto"/>
        <w:rPr>
          <w:b/>
          <w:lang w:eastAsia="zh-CN"/>
        </w:rPr>
      </w:pPr>
      <w:r w:rsidRPr="00C5678D">
        <w:rPr>
          <w:b/>
          <w:lang w:eastAsia="zh-CN"/>
        </w:rPr>
        <w:t>A new handover type “DAPS HO”; and,</w:t>
      </w:r>
    </w:p>
    <w:p w14:paraId="526B9DAA" w14:textId="77777777" w:rsidR="00AB161D" w:rsidRPr="00443476" w:rsidRDefault="00AB161D" w:rsidP="006E12B2">
      <w:pPr>
        <w:numPr>
          <w:ilvl w:val="0"/>
          <w:numId w:val="28"/>
        </w:numPr>
        <w:spacing w:after="180" w:line="240" w:lineRule="auto"/>
        <w:ind w:left="284" w:hanging="284"/>
        <w:rPr>
          <w:b/>
        </w:rPr>
      </w:pPr>
      <w:r w:rsidRPr="00C5678D">
        <w:rPr>
          <w:b/>
          <w:lang w:eastAsia="zh-CN"/>
        </w:rPr>
        <w:t>a new indicator to indicate whether the UE detects RLF with source before initiation RACH with the target DAPS cell; or, new time information to indicate the time elapsed between two failures.</w:t>
      </w:r>
    </w:p>
    <w:p w14:paraId="058C594E" w14:textId="77777777" w:rsidR="00AB161D" w:rsidRDefault="00AB161D" w:rsidP="00AB161D">
      <w:pPr>
        <w:jc w:val="both"/>
        <w:rPr>
          <w:rFonts w:cstheme="minorHAnsi"/>
        </w:rPr>
      </w:pPr>
    </w:p>
    <w:p w14:paraId="744AB0F1" w14:textId="77777777" w:rsidR="00AB161D" w:rsidRDefault="00AB161D" w:rsidP="00AB161D">
      <w:pPr>
        <w:jc w:val="both"/>
        <w:rPr>
          <w:rFonts w:cstheme="minorHAnsi"/>
        </w:rPr>
      </w:pPr>
    </w:p>
    <w:p w14:paraId="707302D0" w14:textId="234BD129"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_Ref54609640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[14]</w:t>
      </w:r>
      <w:r>
        <w:rPr>
          <w:rFonts w:eastAsiaTheme="minorEastAsia" w:cstheme="minorHAnsi"/>
          <w:bCs/>
        </w:rPr>
        <w:fldChar w:fldCharType="end"/>
      </w:r>
      <w:r w:rsidRPr="0054701C">
        <w:rPr>
          <w:rFonts w:eastAsiaTheme="minorEastAsia" w:cstheme="minorHAnsi"/>
          <w:bCs/>
          <w:lang w:val="en-US"/>
        </w:rPr>
        <w:t>, ZTE proposes the following:</w:t>
      </w:r>
    </w:p>
    <w:p w14:paraId="073FC9BF" w14:textId="77777777" w:rsidR="00AB161D" w:rsidRDefault="00AB161D" w:rsidP="00AB161D">
      <w:pPr>
        <w:widowControl w:val="0"/>
        <w:spacing w:after="0" w:line="260" w:lineRule="auto"/>
        <w:rPr>
          <w:rFonts w:eastAsia="SimSun"/>
          <w:b/>
          <w:bCs/>
          <w:lang w:val="en-US" w:eastAsia="zh-CN"/>
        </w:rPr>
      </w:pPr>
      <w:r>
        <w:rPr>
          <w:rFonts w:eastAsia="SimSun" w:hint="eastAsia"/>
          <w:b/>
          <w:bCs/>
          <w:lang w:val="en-US" w:eastAsia="zh-CN"/>
        </w:rPr>
        <w:t>Proposal 3: It is slightly preferred to include the DAPS HO failure information in RLF report in case UE fallback to source after DAPS HO failure.</w:t>
      </w:r>
    </w:p>
    <w:p w14:paraId="352B5252" w14:textId="77777777" w:rsidR="00AB161D" w:rsidRDefault="00AB161D" w:rsidP="00AB161D">
      <w:pPr>
        <w:widowControl w:val="0"/>
        <w:spacing w:after="0" w:line="260" w:lineRule="auto"/>
        <w:rPr>
          <w:rFonts w:eastAsia="SimSun"/>
          <w:b/>
          <w:bCs/>
          <w:lang w:val="en-US" w:eastAsia="zh-CN"/>
        </w:rPr>
      </w:pPr>
      <w:r>
        <w:rPr>
          <w:rFonts w:eastAsia="SimSun" w:hint="eastAsia"/>
          <w:b/>
          <w:bCs/>
          <w:lang w:val="en-US" w:eastAsia="zh-CN"/>
        </w:rPr>
        <w:t>Proposal 4: To include DAPS HO failure as a new failure type in RLF report to help NW distinguish the DASP HO failure from other failure event.</w:t>
      </w:r>
    </w:p>
    <w:p w14:paraId="5A01D487" w14:textId="77777777" w:rsidR="00AB161D" w:rsidRDefault="00AB161D" w:rsidP="00AB161D">
      <w:pPr>
        <w:widowControl w:val="0"/>
        <w:spacing w:after="0" w:line="260" w:lineRule="auto"/>
        <w:rPr>
          <w:rFonts w:eastAsia="SimSun"/>
          <w:b/>
          <w:bCs/>
          <w:lang w:val="en-US" w:eastAsia="zh-CN"/>
        </w:rPr>
      </w:pPr>
      <w:r>
        <w:rPr>
          <w:rFonts w:eastAsia="SimSun" w:hint="eastAsia"/>
          <w:b/>
          <w:bCs/>
          <w:lang w:val="en-US" w:eastAsia="zh-CN"/>
        </w:rPr>
        <w:t>Proposal 5: It is kindly asked RAN2 to discuss whether to store both failure event in RLF report when RLF detects shortly after UE fallback to source in case DAPS HO failure.</w:t>
      </w:r>
    </w:p>
    <w:p w14:paraId="1343167D" w14:textId="77777777" w:rsidR="00AB161D" w:rsidRDefault="00AB161D" w:rsidP="00AB161D">
      <w:pPr>
        <w:widowControl w:val="0"/>
        <w:spacing w:after="0" w:line="260" w:lineRule="auto"/>
        <w:rPr>
          <w:rFonts w:eastAsia="SimSun"/>
          <w:b/>
          <w:bCs/>
          <w:lang w:val="en-US" w:eastAsia="zh-CN"/>
        </w:rPr>
      </w:pPr>
      <w:r>
        <w:rPr>
          <w:rFonts w:hint="eastAsia"/>
          <w:b/>
          <w:bCs/>
          <w:sz w:val="21"/>
          <w:szCs w:val="21"/>
          <w:lang w:val="en-US" w:eastAsia="zh-CN"/>
        </w:rPr>
        <w:t>Proposal 6: If RAN2 confirms to store two consecutive failure events when DAPS is configured, the same solution as to store two consecutive failure event when CHO is configured can be reused.</w:t>
      </w:r>
    </w:p>
    <w:p w14:paraId="0FC26BEA" w14:textId="77777777" w:rsidR="00AB161D" w:rsidRPr="0054701C" w:rsidRDefault="00AB161D" w:rsidP="00AB161D">
      <w:pPr>
        <w:pStyle w:val="BodyText"/>
        <w:spacing w:before="120"/>
        <w:rPr>
          <w:rFonts w:eastAsiaTheme="minorEastAsia" w:cstheme="minorHAnsi"/>
          <w:bCs/>
          <w:lang w:val="en-US"/>
        </w:rPr>
      </w:pPr>
    </w:p>
    <w:p w14:paraId="30B2B3D2" w14:textId="77777777" w:rsidR="00AB161D" w:rsidRPr="0054701C" w:rsidRDefault="00AB161D" w:rsidP="00AB161D">
      <w:pPr>
        <w:jc w:val="both"/>
        <w:rPr>
          <w:rFonts w:cstheme="minorHAnsi"/>
          <w:lang w:val="en-US"/>
        </w:rPr>
      </w:pPr>
    </w:p>
    <w:p w14:paraId="52A94186" w14:textId="5FCB71A9"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_Ref54610581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[15]</w:t>
      </w:r>
      <w:r>
        <w:rPr>
          <w:rFonts w:eastAsiaTheme="minorEastAsia" w:cstheme="minorHAnsi"/>
          <w:bCs/>
        </w:rPr>
        <w:fldChar w:fldCharType="end"/>
      </w:r>
      <w:r w:rsidRPr="0054701C">
        <w:rPr>
          <w:rFonts w:eastAsiaTheme="minorEastAsia" w:cstheme="minorHAnsi"/>
          <w:bCs/>
          <w:lang w:val="en-US"/>
        </w:rPr>
        <w:t>, Samsung proposes the following:</w:t>
      </w:r>
    </w:p>
    <w:p w14:paraId="4243A166" w14:textId="77777777" w:rsidR="00AB161D" w:rsidRPr="00A96789" w:rsidRDefault="00AB161D" w:rsidP="00AB161D">
      <w:pPr>
        <w:spacing w:line="276" w:lineRule="auto"/>
        <w:rPr>
          <w:b/>
          <w:lang w:val="en-US" w:eastAsia="ko-KR"/>
        </w:rPr>
      </w:pPr>
      <w:r w:rsidRPr="00A96789">
        <w:rPr>
          <w:b/>
          <w:lang w:val="en-US" w:eastAsia="ko-KR"/>
        </w:rPr>
        <w:t xml:space="preserve">Proposal </w:t>
      </w:r>
      <w:r>
        <w:rPr>
          <w:b/>
          <w:lang w:val="en-US" w:eastAsia="ko-KR"/>
        </w:rPr>
        <w:t>6</w:t>
      </w:r>
      <w:r w:rsidRPr="00A96789">
        <w:rPr>
          <w:b/>
          <w:lang w:val="en-US" w:eastAsia="ko-KR"/>
        </w:rPr>
        <w:t xml:space="preserve">: </w:t>
      </w:r>
      <w:r w:rsidRPr="00A96789">
        <w:rPr>
          <w:rFonts w:hint="eastAsia"/>
          <w:b/>
          <w:lang w:val="en-US" w:eastAsia="ko-KR"/>
        </w:rPr>
        <w:t>DAPS HO failure reporting is introduced.</w:t>
      </w:r>
      <w:r w:rsidRPr="00A96789">
        <w:rPr>
          <w:b/>
          <w:lang w:val="en-US" w:eastAsia="ko-KR"/>
        </w:rPr>
        <w:t xml:space="preserve"> FFS details.</w:t>
      </w:r>
    </w:p>
    <w:p w14:paraId="3793993A" w14:textId="5BCD95D4"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_Ref54611416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[16]</w:t>
      </w:r>
      <w:r>
        <w:rPr>
          <w:rFonts w:eastAsiaTheme="minorEastAsia" w:cstheme="minorHAnsi"/>
          <w:bCs/>
        </w:rPr>
        <w:fldChar w:fldCharType="end"/>
      </w:r>
      <w:r w:rsidRPr="0054701C">
        <w:rPr>
          <w:rFonts w:eastAsiaTheme="minorEastAsia" w:cstheme="minorHAnsi"/>
          <w:bCs/>
          <w:lang w:val="en-US"/>
        </w:rPr>
        <w:t>, CMCC proposes the following:</w:t>
      </w:r>
    </w:p>
    <w:p w14:paraId="346A1160" w14:textId="77777777" w:rsidR="00AB161D" w:rsidRPr="009329AF" w:rsidRDefault="00AB161D" w:rsidP="00AB161D">
      <w:pPr>
        <w:rPr>
          <w:rStyle w:val="IvDbodytextChar"/>
          <w:b/>
          <w:bCs/>
          <w:sz w:val="20"/>
          <w:szCs w:val="20"/>
          <w:lang w:eastAsia="zh-CN"/>
        </w:rPr>
      </w:pPr>
      <w:r w:rsidRPr="009329AF">
        <w:rPr>
          <w:rStyle w:val="IvDbodytextChar"/>
          <w:b/>
          <w:bCs/>
          <w:sz w:val="20"/>
          <w:szCs w:val="20"/>
          <w:lang w:eastAsia="zh-CN"/>
        </w:rPr>
        <w:t>Proposal 8: UE reports the information of DAPS HO failure to the network, which could include the target cell ID of the DAPS HO, measurement results of the target cell, the time elapsed since the DAPS HO initialization until connection failure, etc.</w:t>
      </w:r>
    </w:p>
    <w:p w14:paraId="64295867" w14:textId="77777777" w:rsidR="00AB161D" w:rsidRDefault="00AB161D" w:rsidP="00AB161D">
      <w:pPr>
        <w:jc w:val="both"/>
        <w:rPr>
          <w:rFonts w:cstheme="minorHAnsi"/>
        </w:rPr>
      </w:pPr>
    </w:p>
    <w:p w14:paraId="21316107" w14:textId="22197106"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_Ref54611797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[17]</w:t>
      </w:r>
      <w:r>
        <w:rPr>
          <w:rFonts w:eastAsiaTheme="minorEastAsia" w:cstheme="minorHAnsi"/>
          <w:bCs/>
        </w:rPr>
        <w:fldChar w:fldCharType="end"/>
      </w:r>
      <w:r w:rsidRPr="0054701C">
        <w:rPr>
          <w:rFonts w:eastAsiaTheme="minorEastAsia" w:cstheme="minorHAnsi"/>
          <w:bCs/>
          <w:lang w:val="en-US"/>
        </w:rPr>
        <w:t>, Docomo proposes the following:</w:t>
      </w:r>
    </w:p>
    <w:p w14:paraId="7E641BD0" w14:textId="77777777" w:rsidR="00AB161D" w:rsidRPr="009242B3" w:rsidRDefault="00AB161D" w:rsidP="00AB161D">
      <w:pPr>
        <w:rPr>
          <w:b/>
          <w:lang w:val="en-US"/>
        </w:rPr>
      </w:pPr>
      <w:r>
        <w:rPr>
          <w:b/>
          <w:lang w:val="en-US"/>
        </w:rPr>
        <w:t>Proposal3</w:t>
      </w:r>
      <w:r w:rsidRPr="009242B3">
        <w:rPr>
          <w:b/>
          <w:lang w:val="en-US"/>
        </w:rPr>
        <w:t>: If T310 is expired in source PCell during DAPS handover, UE to store the failed source cell information in VarRLF-Report and set the connectionTypeFailre to DAPS-sourceRLF.</w:t>
      </w:r>
    </w:p>
    <w:p w14:paraId="618BE555" w14:textId="77777777" w:rsidR="00AB161D" w:rsidRDefault="00AB161D" w:rsidP="00AB161D">
      <w:pPr>
        <w:pStyle w:val="BodyText"/>
        <w:spacing w:before="120"/>
        <w:rPr>
          <w:rFonts w:eastAsiaTheme="minorEastAsia" w:cstheme="minorHAnsi"/>
          <w:bCs/>
        </w:rPr>
      </w:pPr>
    </w:p>
    <w:p w14:paraId="4C1A4A41" w14:textId="77777777" w:rsidR="00242C85" w:rsidRDefault="00242C85" w:rsidP="00242C85">
      <w:pPr>
        <w:pStyle w:val="Heading4"/>
      </w:pPr>
      <w:r w:rsidRPr="006E6BCA">
        <w:t>Rapporteur summary</w:t>
      </w:r>
    </w:p>
    <w:p w14:paraId="185D9696" w14:textId="77777777" w:rsidR="00E21223" w:rsidRPr="00712A08" w:rsidRDefault="00E21223" w:rsidP="00E21223">
      <w:pPr>
        <w:pStyle w:val="Heading5"/>
        <w:rPr>
          <w:rFonts w:cstheme="minorHAnsi"/>
        </w:rPr>
      </w:pPr>
      <w:r w:rsidRPr="00712A08">
        <w:rPr>
          <w:rFonts w:cstheme="minorHAnsi"/>
        </w:rPr>
        <w:t>Multi RLF report related</w:t>
      </w:r>
    </w:p>
    <w:p w14:paraId="5966B5A2" w14:textId="77777777" w:rsidR="00E21223" w:rsidRPr="00712A08" w:rsidRDefault="00E21223" w:rsidP="006E12B2">
      <w:pPr>
        <w:pStyle w:val="ListParagraph"/>
        <w:numPr>
          <w:ilvl w:val="0"/>
          <w:numId w:val="43"/>
        </w:numPr>
        <w:rPr>
          <w:rFonts w:eastAsiaTheme="minorEastAsia" w:cstheme="minorHAnsi"/>
        </w:rPr>
      </w:pPr>
      <w:r w:rsidRPr="00712A08">
        <w:rPr>
          <w:rFonts w:eastAsiaTheme="minorEastAsia" w:cstheme="minorHAnsi"/>
        </w:rPr>
        <w:t>We prefer to record and report the two failure information to network together for network optimization when the RLF occurred in source cell and also failed to access the target cell. – CATT</w:t>
      </w:r>
    </w:p>
    <w:p w14:paraId="5452EA15" w14:textId="77777777" w:rsidR="00E21223" w:rsidRPr="00712A08" w:rsidRDefault="00E21223" w:rsidP="006E12B2">
      <w:pPr>
        <w:pStyle w:val="ListParagraph"/>
        <w:numPr>
          <w:ilvl w:val="0"/>
          <w:numId w:val="43"/>
        </w:numPr>
        <w:rPr>
          <w:rFonts w:eastAsiaTheme="minorEastAsia" w:cstheme="minorHAnsi"/>
        </w:rPr>
      </w:pPr>
      <w:r w:rsidRPr="00712A08">
        <w:rPr>
          <w:lang w:eastAsia="zh-CN"/>
        </w:rPr>
        <w:t>Allow reporting of multiple instances of RRM measurements in the RLF report, if available. – Qualcomm</w:t>
      </w:r>
    </w:p>
    <w:p w14:paraId="0BEB067E" w14:textId="77777777" w:rsidR="00E21223" w:rsidRPr="00712A08" w:rsidRDefault="00E21223" w:rsidP="006E12B2">
      <w:pPr>
        <w:pStyle w:val="ListParagraph"/>
        <w:numPr>
          <w:ilvl w:val="0"/>
          <w:numId w:val="43"/>
        </w:numPr>
        <w:rPr>
          <w:rFonts w:eastAsiaTheme="minorEastAsia" w:cstheme="minorHAnsi"/>
        </w:rPr>
      </w:pPr>
      <w:r w:rsidRPr="00712A08">
        <w:rPr>
          <w:rFonts w:eastAsia="SimSun" w:hint="eastAsia"/>
          <w:lang w:val="en-US" w:eastAsia="zh-CN"/>
        </w:rPr>
        <w:t>It is kindly asked RAN2 to discuss whether to store both failure event in RLF report when RLF detects shortly after UE fallback to source in case DAPS HO failure</w:t>
      </w:r>
      <w:r w:rsidRPr="00712A08">
        <w:rPr>
          <w:rFonts w:eastAsia="SimSun"/>
          <w:lang w:val="en-US" w:eastAsia="zh-CN"/>
        </w:rPr>
        <w:t xml:space="preserve"> - ZTE</w:t>
      </w:r>
    </w:p>
    <w:p w14:paraId="5264C19A" w14:textId="77777777" w:rsidR="00E21223" w:rsidRDefault="00E21223" w:rsidP="00E21223">
      <w:pPr>
        <w:rPr>
          <w:rFonts w:eastAsiaTheme="minorEastAsia" w:cstheme="minorHAnsi"/>
        </w:rPr>
      </w:pPr>
      <w:r>
        <w:rPr>
          <w:rFonts w:eastAsiaTheme="minorEastAsia" w:cstheme="minorHAnsi"/>
        </w:rPr>
        <w:t>Based on the above contributions, the following Cat-B proposal is made.</w:t>
      </w:r>
    </w:p>
    <w:p w14:paraId="7E6402C3" w14:textId="77777777" w:rsidR="00E21223" w:rsidRDefault="00E21223" w:rsidP="00E21223">
      <w:pPr>
        <w:pStyle w:val="Cat-b-Proposal"/>
      </w:pPr>
      <w:bookmarkStart w:id="113" w:name="_Toc54773032"/>
      <w:r>
        <w:t>In case of successive failures associated to DAPS, the UE stores and reports both failure related information. The successive failure referred above, includes the following scenarios.</w:t>
      </w:r>
      <w:bookmarkEnd w:id="113"/>
    </w:p>
    <w:p w14:paraId="5DCB0087" w14:textId="77777777" w:rsidR="00E21223" w:rsidRDefault="00E21223" w:rsidP="006E19AF">
      <w:pPr>
        <w:pStyle w:val="Cat-b-Proposal"/>
        <w:numPr>
          <w:ilvl w:val="1"/>
          <w:numId w:val="9"/>
        </w:numPr>
      </w:pPr>
      <w:bookmarkStart w:id="114" w:name="_Toc54773033"/>
      <w:r>
        <w:t>A UE fails to excute DAPS HO towards the target cell and also fails to perform fallback to the source cell.</w:t>
      </w:r>
      <w:bookmarkEnd w:id="114"/>
    </w:p>
    <w:p w14:paraId="4FE02777" w14:textId="77777777" w:rsidR="00E21223" w:rsidRDefault="00E21223" w:rsidP="006E19AF">
      <w:pPr>
        <w:pStyle w:val="Cat-b-Proposal"/>
        <w:numPr>
          <w:ilvl w:val="1"/>
          <w:numId w:val="9"/>
        </w:numPr>
      </w:pPr>
      <w:bookmarkStart w:id="115" w:name="_Toc54773034"/>
      <w:r>
        <w:t>UE declares RLF on the source cell while performing the DAPS towards the target cell and declares HOF towards the target cell.</w:t>
      </w:r>
      <w:bookmarkEnd w:id="115"/>
    </w:p>
    <w:p w14:paraId="6556D3B3" w14:textId="77777777" w:rsidR="00E21223" w:rsidRDefault="00E21223" w:rsidP="006E19AF">
      <w:pPr>
        <w:pStyle w:val="Cat-b-Proposal"/>
        <w:numPr>
          <w:ilvl w:val="0"/>
          <w:numId w:val="0"/>
        </w:numPr>
        <w:ind w:left="1866"/>
      </w:pPr>
      <w:bookmarkStart w:id="116" w:name="_Toc54773035"/>
      <w:r>
        <w:t>FFS: Whether to include both failures in a single RLF report or individually in two independent RLF reports or as a combination of RLF report and failureInformation message.</w:t>
      </w:r>
      <w:bookmarkEnd w:id="116"/>
    </w:p>
    <w:p w14:paraId="4F046134" w14:textId="77777777" w:rsidR="00E21223" w:rsidRDefault="00E21223" w:rsidP="006E19AF">
      <w:pPr>
        <w:pStyle w:val="Cat-b-Proposal"/>
        <w:numPr>
          <w:ilvl w:val="0"/>
          <w:numId w:val="0"/>
        </w:numPr>
        <w:ind w:left="1866"/>
      </w:pPr>
      <w:bookmarkStart w:id="117" w:name="_Toc54773036"/>
      <w:r>
        <w:t>FFS: The contents of the RLF reports in such successive failure scenarios.</w:t>
      </w:r>
      <w:bookmarkEnd w:id="117"/>
    </w:p>
    <w:p w14:paraId="7611E64C" w14:textId="77777777" w:rsidR="00E21223" w:rsidRPr="00712A08" w:rsidRDefault="00E21223" w:rsidP="00E21223">
      <w:pPr>
        <w:rPr>
          <w:rFonts w:eastAsiaTheme="minorEastAsia" w:cstheme="minorHAnsi"/>
        </w:rPr>
      </w:pPr>
    </w:p>
    <w:p w14:paraId="7E96F207" w14:textId="3CBA6140" w:rsidR="00C21981" w:rsidRPr="00712A08" w:rsidRDefault="00C21981" w:rsidP="00970E52">
      <w:pPr>
        <w:pStyle w:val="Heading5"/>
        <w:rPr>
          <w:rFonts w:cstheme="minorHAnsi"/>
        </w:rPr>
      </w:pPr>
      <w:r w:rsidRPr="00712A08">
        <w:rPr>
          <w:rFonts w:cstheme="minorHAnsi"/>
        </w:rPr>
        <w:t xml:space="preserve">Cell/beam </w:t>
      </w:r>
      <w:r w:rsidR="006876B9" w:rsidRPr="00712A08">
        <w:rPr>
          <w:rFonts w:cstheme="minorHAnsi"/>
        </w:rPr>
        <w:t>measurements</w:t>
      </w:r>
      <w:r w:rsidRPr="00712A08">
        <w:rPr>
          <w:rFonts w:cstheme="minorHAnsi"/>
        </w:rPr>
        <w:t xml:space="preserve"> related</w:t>
      </w:r>
    </w:p>
    <w:p w14:paraId="1F8AAC34" w14:textId="5F0CE0AA" w:rsidR="00904D08" w:rsidRPr="00712A08" w:rsidRDefault="00904D08" w:rsidP="006E12B2">
      <w:pPr>
        <w:pStyle w:val="ListParagraph"/>
        <w:numPr>
          <w:ilvl w:val="0"/>
          <w:numId w:val="42"/>
        </w:numPr>
        <w:rPr>
          <w:rFonts w:eastAsiaTheme="minorEastAsia" w:cstheme="minorHAnsi"/>
        </w:rPr>
      </w:pPr>
      <w:r w:rsidRPr="00712A08">
        <w:rPr>
          <w:rFonts w:eastAsiaTheme="minorEastAsia" w:cstheme="minorHAnsi"/>
        </w:rPr>
        <w:t>RAN2 to agree that at least following information - Oppo:</w:t>
      </w:r>
    </w:p>
    <w:p w14:paraId="25FD0635" w14:textId="61E4C408" w:rsidR="00904D08" w:rsidRPr="00712A08" w:rsidRDefault="00904D08" w:rsidP="006E12B2">
      <w:pPr>
        <w:pStyle w:val="ListParagraph"/>
        <w:numPr>
          <w:ilvl w:val="1"/>
          <w:numId w:val="42"/>
        </w:numPr>
        <w:rPr>
          <w:rFonts w:eastAsiaTheme="minorEastAsia" w:cstheme="minorHAnsi"/>
        </w:rPr>
      </w:pPr>
      <w:r w:rsidRPr="00712A08">
        <w:rPr>
          <w:rFonts w:eastAsiaTheme="minorEastAsia" w:cstheme="minorHAnsi"/>
        </w:rPr>
        <w:t>Measurement results of the serving cell, target cell and neighbour cells collected up to the moment UE detected DAPS HO failure</w:t>
      </w:r>
    </w:p>
    <w:p w14:paraId="76E3E562" w14:textId="77777777" w:rsidR="00904D08" w:rsidRPr="00712A08" w:rsidRDefault="00904D08" w:rsidP="006E12B2">
      <w:pPr>
        <w:pStyle w:val="ListParagraph"/>
        <w:numPr>
          <w:ilvl w:val="1"/>
          <w:numId w:val="42"/>
        </w:numPr>
        <w:rPr>
          <w:rFonts w:eastAsiaTheme="minorEastAsia" w:cstheme="minorHAnsi"/>
        </w:rPr>
      </w:pPr>
      <w:r w:rsidRPr="00712A08">
        <w:rPr>
          <w:rFonts w:eastAsiaTheme="minorEastAsia" w:cstheme="minorHAnsi"/>
        </w:rPr>
        <w:t>failedPCellID: the ID of the target PCell of the failed handover</w:t>
      </w:r>
    </w:p>
    <w:p w14:paraId="1FE3E168" w14:textId="77777777" w:rsidR="00904D08" w:rsidRPr="00712A08" w:rsidRDefault="00904D08" w:rsidP="006E12B2">
      <w:pPr>
        <w:pStyle w:val="ListParagraph"/>
        <w:numPr>
          <w:ilvl w:val="1"/>
          <w:numId w:val="42"/>
        </w:numPr>
        <w:rPr>
          <w:rFonts w:eastAsiaTheme="minorEastAsia" w:cstheme="minorHAnsi"/>
        </w:rPr>
      </w:pPr>
      <w:r w:rsidRPr="00712A08">
        <w:rPr>
          <w:rFonts w:eastAsiaTheme="minorEastAsia" w:cstheme="minorHAnsi"/>
        </w:rPr>
        <w:t>connectionFailureType: hof</w:t>
      </w:r>
    </w:p>
    <w:p w14:paraId="044B0F8D" w14:textId="77777777" w:rsidR="00904D08" w:rsidRPr="00712A08" w:rsidRDefault="00904D08" w:rsidP="006E12B2">
      <w:pPr>
        <w:pStyle w:val="ListParagraph"/>
        <w:numPr>
          <w:ilvl w:val="1"/>
          <w:numId w:val="42"/>
        </w:numPr>
        <w:rPr>
          <w:rFonts w:eastAsiaTheme="minorEastAsia" w:cstheme="minorHAnsi"/>
        </w:rPr>
      </w:pPr>
      <w:r w:rsidRPr="00712A08">
        <w:rPr>
          <w:rFonts w:eastAsiaTheme="minorEastAsia" w:cstheme="minorHAnsi"/>
        </w:rPr>
        <w:t>rlf-Cause-r16</w:t>
      </w:r>
    </w:p>
    <w:p w14:paraId="4EA0539D" w14:textId="77777777" w:rsidR="00904D08" w:rsidRPr="00712A08" w:rsidRDefault="00904D08" w:rsidP="006E12B2">
      <w:pPr>
        <w:pStyle w:val="ListParagraph"/>
        <w:numPr>
          <w:ilvl w:val="1"/>
          <w:numId w:val="42"/>
        </w:numPr>
        <w:rPr>
          <w:rFonts w:eastAsiaTheme="minorEastAsia" w:cstheme="minorHAnsi"/>
        </w:rPr>
      </w:pPr>
      <w:r w:rsidRPr="00712A08">
        <w:rPr>
          <w:rFonts w:eastAsiaTheme="minorEastAsia" w:cstheme="minorHAnsi"/>
        </w:rPr>
        <w:t>locationInfo-r16</w:t>
      </w:r>
    </w:p>
    <w:p w14:paraId="77B47B22" w14:textId="77777777" w:rsidR="00904D08" w:rsidRPr="00712A08" w:rsidRDefault="00904D08" w:rsidP="006E12B2">
      <w:pPr>
        <w:pStyle w:val="ListParagraph"/>
        <w:numPr>
          <w:ilvl w:val="1"/>
          <w:numId w:val="42"/>
        </w:numPr>
        <w:rPr>
          <w:rFonts w:eastAsiaTheme="minorEastAsia" w:cstheme="minorHAnsi"/>
        </w:rPr>
      </w:pPr>
      <w:r w:rsidRPr="00712A08">
        <w:rPr>
          <w:rFonts w:eastAsiaTheme="minorEastAsia" w:cstheme="minorHAnsi"/>
        </w:rPr>
        <w:t>ra-InfomrationCommon-r16</w:t>
      </w:r>
    </w:p>
    <w:p w14:paraId="417250FD" w14:textId="4C540C69" w:rsidR="00904D08" w:rsidRPr="00712A08" w:rsidRDefault="009D56B8" w:rsidP="006E12B2">
      <w:pPr>
        <w:pStyle w:val="ListParagraph"/>
        <w:numPr>
          <w:ilvl w:val="0"/>
          <w:numId w:val="42"/>
        </w:numPr>
        <w:rPr>
          <w:rFonts w:eastAsiaTheme="minorEastAsia" w:cstheme="minorHAnsi"/>
        </w:rPr>
      </w:pPr>
      <w:r w:rsidRPr="00712A08">
        <w:rPr>
          <w:lang w:eastAsia="zh-CN"/>
        </w:rPr>
        <w:t xml:space="preserve">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T304-expiry, T310-expiry, and others </w:t>
      </w:r>
      <w:r w:rsidR="006876B9" w:rsidRPr="00712A08">
        <w:rPr>
          <w:lang w:eastAsia="zh-CN"/>
        </w:rPr>
        <w:t>–</w:t>
      </w:r>
      <w:r w:rsidRPr="00712A08">
        <w:rPr>
          <w:lang w:eastAsia="zh-CN"/>
        </w:rPr>
        <w:t xml:space="preserve"> Qualcomm</w:t>
      </w:r>
    </w:p>
    <w:p w14:paraId="575ACB80" w14:textId="5E0046CE" w:rsidR="006876B9" w:rsidRPr="00712A08" w:rsidRDefault="006876B9" w:rsidP="006E12B2">
      <w:pPr>
        <w:pStyle w:val="ListParagraph"/>
        <w:numPr>
          <w:ilvl w:val="0"/>
          <w:numId w:val="42"/>
        </w:numPr>
        <w:rPr>
          <w:rFonts w:eastAsiaTheme="minorEastAsia" w:cstheme="minorHAnsi"/>
        </w:rPr>
      </w:pPr>
      <w:r w:rsidRPr="00712A08">
        <w:rPr>
          <w:rFonts w:eastAsia="SimSun"/>
          <w:lang w:eastAsia="zh-CN"/>
        </w:rPr>
        <w:t xml:space="preserve">RA information and measurement results are included in the </w:t>
      </w:r>
      <w:r w:rsidRPr="00712A08">
        <w:rPr>
          <w:rFonts w:eastAsia="SimSun"/>
          <w:i/>
          <w:lang w:eastAsia="zh-CN"/>
        </w:rPr>
        <w:t>FailureInformation</w:t>
      </w:r>
      <w:r w:rsidRPr="00712A08">
        <w:rPr>
          <w:rFonts w:eastAsia="SimSun"/>
          <w:lang w:eastAsia="zh-CN"/>
        </w:rPr>
        <w:t xml:space="preserve"> in DAPS fallback case. – SHARP</w:t>
      </w:r>
    </w:p>
    <w:p w14:paraId="31845988" w14:textId="7AA35D16" w:rsidR="006876B9" w:rsidRPr="00712A08" w:rsidRDefault="006876B9" w:rsidP="006E12B2">
      <w:pPr>
        <w:pStyle w:val="ListParagraph"/>
        <w:numPr>
          <w:ilvl w:val="0"/>
          <w:numId w:val="42"/>
        </w:numPr>
        <w:rPr>
          <w:rFonts w:eastAsiaTheme="minorEastAsia" w:cstheme="minorHAnsi"/>
        </w:rPr>
      </w:pPr>
      <w:r w:rsidRPr="00712A08">
        <w:rPr>
          <w:rFonts w:eastAsiaTheme="minorEastAsia" w:cstheme="minorHAnsi"/>
        </w:rPr>
        <w:t>Measurements for PCell of the source and target gNBs, as well as neighbour cells; - ViVo</w:t>
      </w:r>
    </w:p>
    <w:p w14:paraId="6836FCB1" w14:textId="142EA8FA" w:rsidR="006876B9" w:rsidRPr="00712A08" w:rsidRDefault="006876B9" w:rsidP="006E12B2">
      <w:pPr>
        <w:pStyle w:val="ListParagraph"/>
        <w:numPr>
          <w:ilvl w:val="0"/>
          <w:numId w:val="42"/>
        </w:numPr>
        <w:rPr>
          <w:rFonts w:eastAsiaTheme="minorEastAsia" w:cstheme="minorHAnsi"/>
        </w:rPr>
      </w:pPr>
      <w:r w:rsidRPr="00712A08">
        <w:rPr>
          <w:rFonts w:eastAsiaTheme="minorEastAsia" w:cstheme="minorHAnsi"/>
        </w:rPr>
        <w:t xml:space="preserve">No further information is needed in the legacy FailureInformation message for the case that DAPS HO fails but UE falls back to the source link. </w:t>
      </w:r>
      <w:r w:rsidR="00615B7F" w:rsidRPr="00712A08">
        <w:rPr>
          <w:rFonts w:eastAsiaTheme="minorEastAsia" w:cstheme="minorHAnsi"/>
        </w:rPr>
        <w:t>–</w:t>
      </w:r>
      <w:r w:rsidRPr="00712A08">
        <w:rPr>
          <w:rFonts w:eastAsiaTheme="minorEastAsia" w:cstheme="minorHAnsi"/>
        </w:rPr>
        <w:t xml:space="preserve"> Lenovo</w:t>
      </w:r>
    </w:p>
    <w:p w14:paraId="0D5CBBEB" w14:textId="00A79F37" w:rsidR="00615B7F" w:rsidRPr="00712A08" w:rsidRDefault="00615B7F" w:rsidP="006E12B2">
      <w:pPr>
        <w:pStyle w:val="ListParagraph"/>
        <w:numPr>
          <w:ilvl w:val="0"/>
          <w:numId w:val="42"/>
        </w:numPr>
        <w:rPr>
          <w:rFonts w:eastAsiaTheme="minorEastAsia" w:cstheme="minorHAnsi"/>
        </w:rPr>
      </w:pPr>
      <w:r w:rsidRPr="00712A08">
        <w:rPr>
          <w:rFonts w:eastAsiaTheme="minorEastAsia" w:cstheme="minorHAnsi"/>
        </w:rPr>
        <w:t xml:space="preserve">The state of source link should be included in rlf-report in the case that DAPS handover is successful but RLF on target cell happens before receiving RRCReconfiguration message including DAPS release indication </w:t>
      </w:r>
      <w:r w:rsidR="00366A49" w:rsidRPr="00712A08">
        <w:rPr>
          <w:rFonts w:eastAsiaTheme="minorEastAsia" w:cstheme="minorHAnsi"/>
        </w:rPr>
        <w:t>–</w:t>
      </w:r>
      <w:r w:rsidRPr="00712A08">
        <w:rPr>
          <w:rFonts w:eastAsiaTheme="minorEastAsia" w:cstheme="minorHAnsi"/>
        </w:rPr>
        <w:t xml:space="preserve"> Lenovo</w:t>
      </w:r>
    </w:p>
    <w:p w14:paraId="3993AFD0" w14:textId="77777777" w:rsidR="00366A49" w:rsidRPr="00712A08" w:rsidRDefault="00366A49" w:rsidP="006E12B2">
      <w:pPr>
        <w:pStyle w:val="ListParagraph"/>
        <w:numPr>
          <w:ilvl w:val="0"/>
          <w:numId w:val="42"/>
        </w:numPr>
        <w:rPr>
          <w:rFonts w:eastAsiaTheme="minorEastAsia" w:cstheme="minorHAnsi"/>
        </w:rPr>
      </w:pPr>
      <w:r w:rsidRPr="00712A08">
        <w:rPr>
          <w:rFonts w:eastAsiaTheme="minorEastAsia" w:cstheme="minorHAnsi"/>
        </w:rPr>
        <w:t>In the case of “Too early DAPS handover execution with fallback to the source cell”, the UE includes some information related to such failure, e.g. neighbouring measurement results, location information, RA-related info etc., similar to the legacy RLF report – Ericsson</w:t>
      </w:r>
    </w:p>
    <w:p w14:paraId="65915699" w14:textId="24652126" w:rsidR="00366A49" w:rsidRPr="00712A08" w:rsidRDefault="00712A08" w:rsidP="006E12B2">
      <w:pPr>
        <w:pStyle w:val="ListParagraph"/>
        <w:numPr>
          <w:ilvl w:val="0"/>
          <w:numId w:val="42"/>
        </w:numPr>
        <w:rPr>
          <w:rFonts w:eastAsiaTheme="minorEastAsia" w:cstheme="minorHAnsi"/>
        </w:rPr>
      </w:pPr>
      <w:r w:rsidRPr="00712A08">
        <w:rPr>
          <w:rFonts w:eastAsiaTheme="minorEastAsia" w:cstheme="minorHAnsi"/>
        </w:rPr>
        <w:t>RAN2 to discuss the content of the RLF report to address the scenario of “RLF in target cell after DAPS HO successful completion and before daps-SourceRelease reception”, e.g. an indication of such type of failure, the latest measured source cell quality, etc. – Ericsson</w:t>
      </w:r>
    </w:p>
    <w:p w14:paraId="12157221" w14:textId="21807A0C" w:rsidR="00712A08" w:rsidRPr="00712A08" w:rsidRDefault="00712A08" w:rsidP="006E12B2">
      <w:pPr>
        <w:pStyle w:val="ListParagraph"/>
        <w:numPr>
          <w:ilvl w:val="0"/>
          <w:numId w:val="42"/>
        </w:numPr>
        <w:rPr>
          <w:rFonts w:eastAsiaTheme="minorEastAsia" w:cstheme="minorHAnsi"/>
        </w:rPr>
      </w:pPr>
      <w:r w:rsidRPr="00712A08">
        <w:rPr>
          <w:rFonts w:eastAsiaTheme="minorEastAsia" w:cstheme="minorHAnsi"/>
        </w:rPr>
        <w:t>RAN2 to discuss how to include in the SON framework, user plane aspects of HO both for DAPS HO and ordinary HO, and both in case of handover failure and handover success – Ericsson</w:t>
      </w:r>
    </w:p>
    <w:p w14:paraId="077C07CF" w14:textId="3F6FFC9E" w:rsidR="00712A08" w:rsidRPr="00712A08" w:rsidRDefault="00712A08" w:rsidP="006E12B2">
      <w:pPr>
        <w:pStyle w:val="ListParagraph"/>
        <w:numPr>
          <w:ilvl w:val="0"/>
          <w:numId w:val="42"/>
        </w:numPr>
        <w:rPr>
          <w:rFonts w:eastAsiaTheme="minorEastAsia" w:cstheme="minorHAnsi"/>
        </w:rPr>
      </w:pPr>
      <w:r w:rsidRPr="00712A08">
        <w:rPr>
          <w:rFonts w:eastAsiaTheme="minorEastAsia" w:cstheme="minorHAnsi"/>
        </w:rPr>
        <w:t>RAN2 to discuss how to include in the SON framework, the experienced radio quality of the source and target cell during the whole DAPS HO procedure and both in case of handover failure and handover success – Ericsson</w:t>
      </w:r>
    </w:p>
    <w:p w14:paraId="45A89F35" w14:textId="613B5FF2" w:rsidR="00712A08" w:rsidRPr="00712A08" w:rsidRDefault="00712A08" w:rsidP="006E12B2">
      <w:pPr>
        <w:pStyle w:val="ListParagraph"/>
        <w:numPr>
          <w:ilvl w:val="0"/>
          <w:numId w:val="42"/>
        </w:numPr>
        <w:rPr>
          <w:rFonts w:eastAsiaTheme="minorEastAsia" w:cstheme="minorHAnsi"/>
        </w:rPr>
      </w:pPr>
      <w:r w:rsidRPr="00712A08">
        <w:rPr>
          <w:lang w:eastAsia="zh-CN"/>
        </w:rPr>
        <w:t xml:space="preserve">No enhancements is introduced for the </w:t>
      </w:r>
      <w:r w:rsidRPr="00712A08">
        <w:rPr>
          <w:i/>
          <w:lang w:eastAsia="zh-CN"/>
        </w:rPr>
        <w:t>FailureInformation</w:t>
      </w:r>
      <w:r w:rsidRPr="00712A08">
        <w:rPr>
          <w:lang w:eastAsia="zh-CN"/>
        </w:rPr>
        <w:t xml:space="preserve"> message. – Huawei</w:t>
      </w:r>
    </w:p>
    <w:p w14:paraId="5AE53033" w14:textId="5BE1A56C" w:rsidR="00712A08" w:rsidRPr="00783EB3" w:rsidRDefault="00712A08" w:rsidP="006E12B2">
      <w:pPr>
        <w:pStyle w:val="ListParagraph"/>
        <w:numPr>
          <w:ilvl w:val="0"/>
          <w:numId w:val="42"/>
        </w:numPr>
        <w:rPr>
          <w:rStyle w:val="IvDbodytextChar"/>
          <w:rFonts w:asciiTheme="minorHAnsi" w:eastAsiaTheme="minorEastAsia" w:hAnsiTheme="minorHAnsi" w:cstheme="minorHAnsi"/>
          <w:spacing w:val="0"/>
          <w:kern w:val="0"/>
          <w:sz w:val="22"/>
          <w:lang w:val="sv-SE"/>
        </w:rPr>
      </w:pPr>
      <w:r w:rsidRPr="00712A08">
        <w:rPr>
          <w:rStyle w:val="IvDbodytextChar"/>
          <w:sz w:val="20"/>
          <w:szCs w:val="20"/>
          <w:lang w:eastAsia="zh-CN"/>
        </w:rPr>
        <w:t xml:space="preserve">UE reports the information of DAPS HO failure to the network, which could include the target cell ID of the DAPS HO, measurement results of the target cell, etc </w:t>
      </w:r>
      <w:r w:rsidR="00783EB3">
        <w:rPr>
          <w:rStyle w:val="IvDbodytextChar"/>
          <w:sz w:val="20"/>
          <w:szCs w:val="20"/>
          <w:lang w:eastAsia="zh-CN"/>
        </w:rPr>
        <w:t>–</w:t>
      </w:r>
      <w:r w:rsidRPr="00712A08">
        <w:rPr>
          <w:rStyle w:val="IvDbodytextChar"/>
          <w:sz w:val="20"/>
          <w:szCs w:val="20"/>
          <w:lang w:eastAsia="zh-CN"/>
        </w:rPr>
        <w:t xml:space="preserve"> CMCC</w:t>
      </w:r>
    </w:p>
    <w:p w14:paraId="7A9408FB" w14:textId="77777777" w:rsidR="00783EB3" w:rsidRPr="00712A08" w:rsidRDefault="00783EB3" w:rsidP="006E12B2">
      <w:pPr>
        <w:pStyle w:val="ListParagraph"/>
        <w:numPr>
          <w:ilvl w:val="0"/>
          <w:numId w:val="42"/>
        </w:numPr>
        <w:rPr>
          <w:rFonts w:eastAsiaTheme="minorEastAsia" w:cstheme="minorHAnsi"/>
        </w:rPr>
      </w:pPr>
      <w:r w:rsidRPr="00712A08">
        <w:rPr>
          <w:rFonts w:eastAsiaTheme="minorEastAsia" w:cstheme="minorHAnsi"/>
        </w:rPr>
        <w:t>We prefer to redefine the field connectionFailureType and failedPCellId only to record failure of handover target cell, the RLF occurred in source cell will may be recorded in new parameter  – CATT</w:t>
      </w:r>
    </w:p>
    <w:p w14:paraId="7AB347AB" w14:textId="77777777" w:rsidR="00783EB3" w:rsidRPr="00712A08" w:rsidRDefault="00783EB3" w:rsidP="006E12B2">
      <w:pPr>
        <w:pStyle w:val="ListParagraph"/>
        <w:numPr>
          <w:ilvl w:val="0"/>
          <w:numId w:val="42"/>
        </w:numPr>
        <w:rPr>
          <w:rFonts w:eastAsiaTheme="minorEastAsia" w:cstheme="minorHAnsi"/>
        </w:rPr>
      </w:pPr>
    </w:p>
    <w:p w14:paraId="0711E2A5" w14:textId="39B1A7BC" w:rsidR="00BF36B6" w:rsidRDefault="00107F4A" w:rsidP="00BF36B6">
      <w:pPr>
        <w:rPr>
          <w:lang w:val="en-GB" w:eastAsia="zh-CN"/>
        </w:rPr>
      </w:pPr>
      <w:r>
        <w:rPr>
          <w:lang w:val="en-GB" w:eastAsia="zh-CN"/>
        </w:rPr>
        <w:t xml:space="preserve">Based on the above, the following </w:t>
      </w:r>
      <w:r w:rsidR="00EF719E">
        <w:rPr>
          <w:lang w:val="en-GB" w:eastAsia="zh-CN"/>
        </w:rPr>
        <w:t>proposals</w:t>
      </w:r>
      <w:r>
        <w:rPr>
          <w:lang w:val="en-GB" w:eastAsia="zh-CN"/>
        </w:rPr>
        <w:t xml:space="preserve"> </w:t>
      </w:r>
      <w:r w:rsidR="00EF719E">
        <w:rPr>
          <w:lang w:val="en-GB" w:eastAsia="zh-CN"/>
        </w:rPr>
        <w:t xml:space="preserve">are </w:t>
      </w:r>
      <w:r>
        <w:rPr>
          <w:lang w:val="en-GB" w:eastAsia="zh-CN"/>
        </w:rPr>
        <w:t>made.</w:t>
      </w:r>
    </w:p>
    <w:p w14:paraId="72913DF1" w14:textId="77777777" w:rsidR="00094D34" w:rsidRPr="00094D34" w:rsidRDefault="00094D34" w:rsidP="00094D34">
      <w:pPr>
        <w:pStyle w:val="Cat-b-Proposal"/>
      </w:pPr>
      <w:bookmarkStart w:id="118" w:name="_Toc54773037"/>
      <w:r>
        <w:rPr>
          <w:lang w:val="en-GB" w:eastAsia="zh-CN"/>
        </w:rPr>
        <w:t>For the case of failed DAPS handover but successful fallback to source, RAN2 to agree on one of the following:</w:t>
      </w:r>
      <w:bookmarkEnd w:id="118"/>
    </w:p>
    <w:p w14:paraId="49024508" w14:textId="77777777" w:rsidR="00094D34" w:rsidRPr="00094D34" w:rsidRDefault="00094D34" w:rsidP="00094D34">
      <w:pPr>
        <w:pStyle w:val="Cat-b-Proposal"/>
        <w:numPr>
          <w:ilvl w:val="1"/>
          <w:numId w:val="9"/>
        </w:numPr>
      </w:pPr>
      <w:r>
        <w:rPr>
          <w:lang w:val="en-GB" w:eastAsia="zh-CN"/>
        </w:rPr>
        <w:t xml:space="preserve"> </w:t>
      </w:r>
      <w:bookmarkStart w:id="119" w:name="_Toc54773038"/>
      <w:r>
        <w:rPr>
          <w:lang w:val="en-GB" w:eastAsia="zh-CN"/>
        </w:rPr>
        <w:t>Include locationInformation, RA information, available neighbour measurements etc. in the failureInformation message</w:t>
      </w:r>
      <w:bookmarkEnd w:id="119"/>
    </w:p>
    <w:p w14:paraId="771F0EC2" w14:textId="7D8613EC" w:rsidR="00094D34" w:rsidRPr="001C6BB3" w:rsidRDefault="00094D34" w:rsidP="00094D34">
      <w:pPr>
        <w:pStyle w:val="Cat-b-Proposal"/>
        <w:numPr>
          <w:ilvl w:val="1"/>
          <w:numId w:val="9"/>
        </w:numPr>
      </w:pPr>
      <w:r>
        <w:t xml:space="preserve"> </w:t>
      </w:r>
      <w:bookmarkStart w:id="120" w:name="_Toc54773039"/>
      <w:r w:rsidRPr="00094D34">
        <w:t>No further information is needed in the legacy FailureInformation message</w:t>
      </w:r>
      <w:bookmarkEnd w:id="120"/>
    </w:p>
    <w:p w14:paraId="7FA37AA3" w14:textId="63F56B5F" w:rsidR="001C6BB3" w:rsidRDefault="00094D34" w:rsidP="001C6BB3">
      <w:pPr>
        <w:pStyle w:val="Cat-b-Proposal"/>
      </w:pPr>
      <w:bookmarkStart w:id="121" w:name="_Toc54773040"/>
      <w:r>
        <w:rPr>
          <w:lang w:val="en-GB" w:eastAsia="zh-CN"/>
        </w:rPr>
        <w:t>At least the f</w:t>
      </w:r>
      <w:r w:rsidR="001C6BB3">
        <w:rPr>
          <w:lang w:val="en-GB" w:eastAsia="zh-CN"/>
        </w:rPr>
        <w:t xml:space="preserve">ollowing cells’ related </w:t>
      </w:r>
      <w:r w:rsidR="001C6BB3">
        <w:t xml:space="preserve">cell and beam measurements are included in the </w:t>
      </w:r>
      <w:r>
        <w:t xml:space="preserve">UE </w:t>
      </w:r>
      <w:r w:rsidR="001C6BB3">
        <w:t xml:space="preserve">report associated to </w:t>
      </w:r>
      <w:r w:rsidR="005F0428">
        <w:t>DAPS</w:t>
      </w:r>
      <w:r w:rsidR="001C6BB3">
        <w:t xml:space="preserve"> failure:</w:t>
      </w:r>
      <w:bookmarkEnd w:id="121"/>
    </w:p>
    <w:p w14:paraId="1A8A0F0A" w14:textId="77777777" w:rsidR="005F0428" w:rsidRDefault="001C6BB3" w:rsidP="00514BE3">
      <w:pPr>
        <w:pStyle w:val="Cat-b-Proposal"/>
        <w:numPr>
          <w:ilvl w:val="1"/>
          <w:numId w:val="9"/>
        </w:numPr>
      </w:pPr>
      <w:bookmarkStart w:id="122" w:name="_Toc54773041"/>
      <w:r>
        <w:t xml:space="preserve">Source cell of the </w:t>
      </w:r>
      <w:r w:rsidR="005F0428">
        <w:t>DAPS</w:t>
      </w:r>
      <w:bookmarkEnd w:id="122"/>
    </w:p>
    <w:p w14:paraId="2A2B4A12" w14:textId="42FAE0DA" w:rsidR="00107F4A" w:rsidRPr="001C6BB3" w:rsidRDefault="005F0428" w:rsidP="00514BE3">
      <w:pPr>
        <w:pStyle w:val="Cat-b-Proposal"/>
        <w:numPr>
          <w:ilvl w:val="1"/>
          <w:numId w:val="9"/>
        </w:numPr>
      </w:pPr>
      <w:bookmarkStart w:id="123" w:name="_Toc54773042"/>
      <w:r>
        <w:t>Target cell of the DAPS</w:t>
      </w:r>
      <w:bookmarkEnd w:id="123"/>
      <w:r w:rsidR="001C6BB3">
        <w:t xml:space="preserve"> </w:t>
      </w:r>
    </w:p>
    <w:p w14:paraId="5F4755B5" w14:textId="1C66C7FF" w:rsidR="004F5B93" w:rsidRDefault="004F5B93" w:rsidP="00BF36B6">
      <w:pPr>
        <w:rPr>
          <w:lang w:val="en-GB" w:eastAsia="zh-CN"/>
        </w:rPr>
      </w:pPr>
      <w:r>
        <w:rPr>
          <w:lang w:val="en-GB" w:eastAsia="zh-CN"/>
        </w:rPr>
        <w:t>Further details of the report contents can be discussed in future meetings.</w:t>
      </w:r>
    </w:p>
    <w:p w14:paraId="2E1336B0" w14:textId="011B6489" w:rsidR="004F5B93" w:rsidRDefault="004F5B93" w:rsidP="004F5B93">
      <w:pPr>
        <w:pStyle w:val="Cat-c-Proposal"/>
        <w:rPr>
          <w:lang w:val="en-GB" w:eastAsia="zh-CN"/>
        </w:rPr>
      </w:pPr>
      <w:bookmarkStart w:id="124" w:name="_Toc54773080"/>
      <w:r>
        <w:rPr>
          <w:lang w:val="en-GB" w:eastAsia="zh-CN"/>
        </w:rPr>
        <w:t>The following measurements associated to DAPS failure are included:</w:t>
      </w:r>
      <w:bookmarkEnd w:id="124"/>
    </w:p>
    <w:p w14:paraId="5C40C9B0" w14:textId="77777777" w:rsidR="00B33D37" w:rsidRPr="00B33D37" w:rsidRDefault="00B33D37" w:rsidP="006E12B2">
      <w:pPr>
        <w:pStyle w:val="Cat-c-Proposal"/>
        <w:numPr>
          <w:ilvl w:val="1"/>
          <w:numId w:val="14"/>
        </w:numPr>
        <w:rPr>
          <w:lang w:val="en-GB" w:eastAsia="zh-CN"/>
        </w:rPr>
      </w:pPr>
      <w:bookmarkStart w:id="125" w:name="_Toc54773081"/>
      <w:r w:rsidRPr="00B33D37">
        <w:rPr>
          <w:lang w:val="en-GB" w:eastAsia="zh-CN"/>
        </w:rPr>
        <w:t>failedPCellID: the ID of the target PCell of the failed handover</w:t>
      </w:r>
      <w:bookmarkEnd w:id="125"/>
    </w:p>
    <w:p w14:paraId="3C863FD3" w14:textId="77777777" w:rsidR="00B33D37" w:rsidRPr="00B33D37" w:rsidRDefault="00B33D37" w:rsidP="006E12B2">
      <w:pPr>
        <w:pStyle w:val="Cat-c-Proposal"/>
        <w:numPr>
          <w:ilvl w:val="1"/>
          <w:numId w:val="14"/>
        </w:numPr>
        <w:rPr>
          <w:lang w:val="en-GB" w:eastAsia="zh-CN"/>
        </w:rPr>
      </w:pPr>
      <w:bookmarkStart w:id="126" w:name="_Toc54773082"/>
      <w:r w:rsidRPr="00B33D37">
        <w:rPr>
          <w:lang w:val="en-GB" w:eastAsia="zh-CN"/>
        </w:rPr>
        <w:t>connectionFailureType: hof</w:t>
      </w:r>
      <w:bookmarkEnd w:id="126"/>
    </w:p>
    <w:p w14:paraId="054B6828" w14:textId="1AEF758F" w:rsidR="00B33D37" w:rsidRPr="00B33D37" w:rsidRDefault="00B33D37" w:rsidP="006E12B2">
      <w:pPr>
        <w:pStyle w:val="Cat-c-Proposal"/>
        <w:numPr>
          <w:ilvl w:val="1"/>
          <w:numId w:val="14"/>
        </w:numPr>
        <w:rPr>
          <w:lang w:val="en-GB" w:eastAsia="zh-CN"/>
        </w:rPr>
      </w:pPr>
      <w:bookmarkStart w:id="127" w:name="_Toc54773083"/>
      <w:r w:rsidRPr="00B33D37">
        <w:rPr>
          <w:lang w:val="en-GB" w:eastAsia="zh-CN"/>
        </w:rPr>
        <w:t>rlf-Cause</w:t>
      </w:r>
      <w:bookmarkEnd w:id="127"/>
    </w:p>
    <w:p w14:paraId="38E78C97" w14:textId="1E0D7AB3" w:rsidR="00B33D37" w:rsidRPr="00B33D37" w:rsidRDefault="00B33D37" w:rsidP="006E12B2">
      <w:pPr>
        <w:pStyle w:val="Cat-c-Proposal"/>
        <w:numPr>
          <w:ilvl w:val="1"/>
          <w:numId w:val="14"/>
        </w:numPr>
        <w:rPr>
          <w:lang w:val="en-GB" w:eastAsia="zh-CN"/>
        </w:rPr>
      </w:pPr>
      <w:bookmarkStart w:id="128" w:name="_Toc54773084"/>
      <w:r w:rsidRPr="00B33D37">
        <w:rPr>
          <w:lang w:val="en-GB" w:eastAsia="zh-CN"/>
        </w:rPr>
        <w:t>locationInfo</w:t>
      </w:r>
      <w:bookmarkEnd w:id="128"/>
    </w:p>
    <w:p w14:paraId="26095054" w14:textId="5ECC47E0" w:rsidR="00B33D37" w:rsidRPr="00B33D37" w:rsidRDefault="009E18F9" w:rsidP="006E12B2">
      <w:pPr>
        <w:pStyle w:val="Cat-c-Proposal"/>
        <w:numPr>
          <w:ilvl w:val="1"/>
          <w:numId w:val="14"/>
        </w:numPr>
        <w:rPr>
          <w:lang w:val="en-GB" w:eastAsia="zh-CN"/>
        </w:rPr>
      </w:pPr>
      <w:bookmarkStart w:id="129" w:name="_Toc54773085"/>
      <w:r>
        <w:rPr>
          <w:lang w:val="en-GB" w:eastAsia="zh-CN"/>
        </w:rPr>
        <w:t>RA information</w:t>
      </w:r>
      <w:bookmarkEnd w:id="129"/>
    </w:p>
    <w:p w14:paraId="12EC9744" w14:textId="0D2A2860" w:rsidR="004F5B93" w:rsidRDefault="00CB5C4F" w:rsidP="006E12B2">
      <w:pPr>
        <w:pStyle w:val="Cat-c-Proposal"/>
        <w:numPr>
          <w:ilvl w:val="1"/>
          <w:numId w:val="14"/>
        </w:numPr>
        <w:rPr>
          <w:lang w:val="en-GB" w:eastAsia="zh-CN"/>
        </w:rPr>
      </w:pPr>
      <w:bookmarkStart w:id="130" w:name="_Toc54773086"/>
      <w:r w:rsidRPr="00CB5C4F">
        <w:rPr>
          <w:lang w:val="en-GB" w:eastAsia="zh-CN"/>
        </w:rPr>
        <w:t>The state of source link should be included in rlf-report in the case that DAPS handover is successful but RLF on target cell happens before receiving RRCReconfiguration message including DAPS release indication</w:t>
      </w:r>
      <w:bookmarkEnd w:id="130"/>
    </w:p>
    <w:p w14:paraId="52BBC3D2" w14:textId="0A955D91" w:rsidR="00094D34" w:rsidRDefault="00094D34" w:rsidP="006E12B2">
      <w:pPr>
        <w:pStyle w:val="Cat-c-Proposal"/>
        <w:numPr>
          <w:ilvl w:val="1"/>
          <w:numId w:val="14"/>
        </w:numPr>
        <w:rPr>
          <w:lang w:val="en-GB" w:eastAsia="zh-CN"/>
        </w:rPr>
      </w:pPr>
      <w:bookmarkStart w:id="131" w:name="_Toc54773087"/>
      <w:r>
        <w:rPr>
          <w:lang w:val="en-GB" w:eastAsia="zh-CN"/>
        </w:rPr>
        <w:t>U</w:t>
      </w:r>
      <w:r w:rsidRPr="00094D34">
        <w:rPr>
          <w:lang w:val="en-GB" w:eastAsia="zh-CN"/>
        </w:rPr>
        <w:t>ser plane aspects of HO both for DAPS HO and ordinary HO, and both in case of handover failure and handover success</w:t>
      </w:r>
      <w:bookmarkEnd w:id="131"/>
    </w:p>
    <w:p w14:paraId="1F334145" w14:textId="33ADCE1F" w:rsidR="00783EB3" w:rsidRPr="009E0967" w:rsidRDefault="00783EB3" w:rsidP="006E12B2">
      <w:pPr>
        <w:pStyle w:val="Cat-c-Proposal"/>
        <w:numPr>
          <w:ilvl w:val="1"/>
          <w:numId w:val="14"/>
        </w:numPr>
        <w:rPr>
          <w:lang w:val="en-GB" w:eastAsia="zh-CN"/>
        </w:rPr>
      </w:pPr>
      <w:bookmarkStart w:id="132" w:name="_Toc54773088"/>
      <w:r w:rsidRPr="00783EB3">
        <w:rPr>
          <w:lang w:val="en-GB" w:eastAsia="zh-CN"/>
        </w:rPr>
        <w:t>redefine the field connectionFailureType and failedPCellId only to record failure of handover target cell, the RLF occurred in source cell will may be recorded in new parameter</w:t>
      </w:r>
      <w:bookmarkEnd w:id="132"/>
    </w:p>
    <w:p w14:paraId="3C49295E" w14:textId="77777777" w:rsidR="00107F4A" w:rsidRDefault="00107F4A" w:rsidP="00BF36B6">
      <w:pPr>
        <w:rPr>
          <w:lang w:val="en-GB" w:eastAsia="zh-CN"/>
        </w:rPr>
      </w:pPr>
    </w:p>
    <w:p w14:paraId="268EDE5E" w14:textId="62FCA632" w:rsidR="00C21981" w:rsidRPr="00712A08" w:rsidRDefault="00C21981" w:rsidP="00970E52">
      <w:pPr>
        <w:pStyle w:val="Heading5"/>
        <w:rPr>
          <w:rFonts w:cstheme="minorHAnsi"/>
        </w:rPr>
      </w:pPr>
      <w:r w:rsidRPr="00712A08">
        <w:rPr>
          <w:rFonts w:cstheme="minorHAnsi"/>
        </w:rPr>
        <w:t>Type of failure related information</w:t>
      </w:r>
    </w:p>
    <w:p w14:paraId="11FCA88D" w14:textId="1923E141" w:rsidR="000C5940" w:rsidRPr="00712A08" w:rsidRDefault="000C5940" w:rsidP="006E12B2">
      <w:pPr>
        <w:pStyle w:val="ListParagraph"/>
        <w:numPr>
          <w:ilvl w:val="0"/>
          <w:numId w:val="46"/>
        </w:numPr>
        <w:rPr>
          <w:rFonts w:eastAsiaTheme="minorEastAsia" w:cstheme="minorHAnsi"/>
        </w:rPr>
      </w:pPr>
      <w:r w:rsidRPr="00712A08">
        <w:rPr>
          <w:rFonts w:eastAsiaTheme="minorEastAsia" w:cstheme="minorHAnsi"/>
        </w:rPr>
        <w:t>New parameters (DAPS access success or failure indicator, DAPS handover type indicator, Source cell timer) are suggested to be introduced in RLF report for network optimization  – CATT</w:t>
      </w:r>
    </w:p>
    <w:p w14:paraId="10852D31" w14:textId="4140C808" w:rsidR="0093615D" w:rsidRPr="00712A08" w:rsidRDefault="0093615D" w:rsidP="006E12B2">
      <w:pPr>
        <w:pStyle w:val="ListParagraph"/>
        <w:numPr>
          <w:ilvl w:val="0"/>
          <w:numId w:val="46"/>
        </w:numPr>
        <w:rPr>
          <w:rFonts w:eastAsiaTheme="minorEastAsia" w:cstheme="minorHAnsi"/>
        </w:rPr>
      </w:pPr>
      <w:r w:rsidRPr="00712A08">
        <w:rPr>
          <w:rFonts w:eastAsiaTheme="minorEastAsia" w:cstheme="minorHAnsi"/>
        </w:rPr>
        <w:t>RAN2 to agree that implicit way, e.g., including the measurement results of the candidate cells, is applied to indicate the handover type of CHO, while explicit way, i.e., indication of the HO type (e.g., daps-failure), is applied to indicate the handover type of DAPS HO – OPPO</w:t>
      </w:r>
    </w:p>
    <w:p w14:paraId="069B6429" w14:textId="3240EE6C" w:rsidR="0093615D" w:rsidRPr="00712A08" w:rsidRDefault="00D507D9" w:rsidP="006E12B2">
      <w:pPr>
        <w:pStyle w:val="ListParagraph"/>
        <w:numPr>
          <w:ilvl w:val="0"/>
          <w:numId w:val="46"/>
        </w:numPr>
        <w:rPr>
          <w:rFonts w:eastAsiaTheme="minorEastAsia" w:cstheme="minorHAnsi"/>
        </w:rPr>
      </w:pPr>
      <w:r w:rsidRPr="00712A08">
        <w:rPr>
          <w:rFonts w:eastAsiaTheme="minorEastAsia" w:cstheme="minorHAnsi"/>
        </w:rPr>
        <w:t>For the scenario, “DAPS HO failure at the target cell with reestablishment to the third cell other than source cell and target cell” introduce the DAPS-Failure as the connectionFailureType. Allow UE to set the RLF-cause if the connectonFailureType is set as the DAPS-Failure – Qualcomm</w:t>
      </w:r>
    </w:p>
    <w:p w14:paraId="38179BEA" w14:textId="5EFD396E" w:rsidR="00D507D9" w:rsidRPr="00712A08" w:rsidRDefault="006876B9" w:rsidP="006E12B2">
      <w:pPr>
        <w:pStyle w:val="ListParagraph"/>
        <w:numPr>
          <w:ilvl w:val="0"/>
          <w:numId w:val="46"/>
        </w:numPr>
        <w:rPr>
          <w:rFonts w:eastAsiaTheme="minorEastAsia" w:cstheme="minorHAnsi"/>
        </w:rPr>
      </w:pPr>
      <w:r w:rsidRPr="00712A08">
        <w:rPr>
          <w:rFonts w:eastAsia="SimSun"/>
          <w:lang w:eastAsia="zh-CN"/>
        </w:rPr>
        <w:t>Source RLF information should be recorded and reported to the network. – SHARP</w:t>
      </w:r>
    </w:p>
    <w:p w14:paraId="24A9BF40" w14:textId="2A33E590" w:rsidR="006876B9" w:rsidRPr="00712A08" w:rsidRDefault="006876B9" w:rsidP="006E12B2">
      <w:pPr>
        <w:pStyle w:val="ListParagraph"/>
        <w:numPr>
          <w:ilvl w:val="0"/>
          <w:numId w:val="46"/>
        </w:numPr>
        <w:rPr>
          <w:rFonts w:eastAsiaTheme="minorEastAsia" w:cstheme="minorHAnsi"/>
        </w:rPr>
      </w:pPr>
      <w:r w:rsidRPr="00712A08">
        <w:rPr>
          <w:rFonts w:eastAsiaTheme="minorEastAsia" w:cstheme="minorHAnsi"/>
        </w:rPr>
        <w:t>The RLF cause for DAPS HO (new rlf-Cause such as daps-rlfFailure); - Vivo</w:t>
      </w:r>
    </w:p>
    <w:p w14:paraId="23FA9B2F" w14:textId="44D3CED6" w:rsidR="00615B7F" w:rsidRPr="00712A08" w:rsidRDefault="00615B7F" w:rsidP="006E12B2">
      <w:pPr>
        <w:pStyle w:val="ListParagraph"/>
        <w:numPr>
          <w:ilvl w:val="0"/>
          <w:numId w:val="46"/>
        </w:numPr>
        <w:rPr>
          <w:rFonts w:eastAsiaTheme="minorEastAsia" w:cstheme="minorHAnsi"/>
        </w:rPr>
      </w:pPr>
      <w:r w:rsidRPr="00712A08">
        <w:rPr>
          <w:rFonts w:eastAsiaTheme="minorEastAsia" w:cstheme="minorHAnsi"/>
        </w:rPr>
        <w:t xml:space="preserve">The indication of DAPS handover failure should be indicated in rlf-report. </w:t>
      </w:r>
      <w:r w:rsidR="002B30FC" w:rsidRPr="00712A08">
        <w:rPr>
          <w:rFonts w:eastAsiaTheme="minorEastAsia" w:cstheme="minorHAnsi"/>
        </w:rPr>
        <w:t>–</w:t>
      </w:r>
      <w:r w:rsidRPr="00712A08">
        <w:rPr>
          <w:rFonts w:eastAsiaTheme="minorEastAsia" w:cstheme="minorHAnsi"/>
        </w:rPr>
        <w:t xml:space="preserve"> Lenovo</w:t>
      </w:r>
    </w:p>
    <w:p w14:paraId="24293A80" w14:textId="58E20215" w:rsidR="002B30FC" w:rsidRPr="00712A08" w:rsidRDefault="00366A49" w:rsidP="006E12B2">
      <w:pPr>
        <w:pStyle w:val="ListParagraph"/>
        <w:numPr>
          <w:ilvl w:val="0"/>
          <w:numId w:val="46"/>
        </w:numPr>
        <w:rPr>
          <w:rFonts w:eastAsiaTheme="minorEastAsia" w:cstheme="minorHAnsi"/>
        </w:rPr>
      </w:pPr>
      <w:r w:rsidRPr="00712A08">
        <w:rPr>
          <w:rFonts w:eastAsiaTheme="minorEastAsia" w:cstheme="minorHAnsi"/>
        </w:rPr>
        <w:t xml:space="preserve">RAN2 to discuss the content of the RLF report to represent the “DAPS handover failure without falling back to the source cell” scenario, including e.g. indication that fallback was not possible, cause of the RLF in source cell </w:t>
      </w:r>
      <w:r w:rsidR="00712A08" w:rsidRPr="00712A08">
        <w:rPr>
          <w:rFonts w:eastAsiaTheme="minorEastAsia" w:cstheme="minorHAnsi"/>
        </w:rPr>
        <w:t>–</w:t>
      </w:r>
      <w:r w:rsidRPr="00712A08">
        <w:rPr>
          <w:rFonts w:eastAsiaTheme="minorEastAsia" w:cstheme="minorHAnsi"/>
        </w:rPr>
        <w:t xml:space="preserve"> Ericsson</w:t>
      </w:r>
    </w:p>
    <w:p w14:paraId="2E9F1A72" w14:textId="2B135745" w:rsidR="00712A08" w:rsidRPr="00712A08" w:rsidRDefault="00712A08" w:rsidP="006E12B2">
      <w:pPr>
        <w:pStyle w:val="ListParagraph"/>
        <w:numPr>
          <w:ilvl w:val="0"/>
          <w:numId w:val="46"/>
        </w:numPr>
        <w:rPr>
          <w:rFonts w:eastAsiaTheme="minorEastAsia" w:cstheme="minorHAnsi"/>
        </w:rPr>
      </w:pPr>
      <w:r w:rsidRPr="00712A08">
        <w:rPr>
          <w:lang w:eastAsia="zh-CN"/>
        </w:rPr>
        <w:t>A new handover type “DAPS HO”- Huawei</w:t>
      </w:r>
    </w:p>
    <w:p w14:paraId="2007B428" w14:textId="1DE115EB" w:rsidR="00712A08" w:rsidRPr="00712A08" w:rsidRDefault="00712A08" w:rsidP="006E12B2">
      <w:pPr>
        <w:pStyle w:val="ListParagraph"/>
        <w:numPr>
          <w:ilvl w:val="0"/>
          <w:numId w:val="46"/>
        </w:numPr>
        <w:rPr>
          <w:rFonts w:eastAsiaTheme="minorEastAsia" w:cstheme="minorHAnsi"/>
        </w:rPr>
      </w:pPr>
      <w:r w:rsidRPr="00712A08">
        <w:rPr>
          <w:lang w:eastAsia="zh-CN"/>
        </w:rPr>
        <w:t>a new indicator to indicate whether the UE detects RLF with source before initiation RACH with the target DAPS cell; - Huawei</w:t>
      </w:r>
    </w:p>
    <w:p w14:paraId="5F1299EF" w14:textId="6021AD6C" w:rsidR="00712A08" w:rsidRPr="00712A08" w:rsidRDefault="00712A08" w:rsidP="006E12B2">
      <w:pPr>
        <w:pStyle w:val="ListParagraph"/>
        <w:numPr>
          <w:ilvl w:val="0"/>
          <w:numId w:val="46"/>
        </w:numPr>
        <w:rPr>
          <w:rFonts w:eastAsiaTheme="minorEastAsia" w:cstheme="minorHAnsi"/>
        </w:rPr>
      </w:pPr>
      <w:r w:rsidRPr="00712A08">
        <w:rPr>
          <w:rFonts w:eastAsia="SimSun" w:hint="eastAsia"/>
          <w:lang w:val="en-US" w:eastAsia="zh-CN"/>
        </w:rPr>
        <w:t>To include DAPS HO failure as a new failure type in RLF report to help NW distinguish the DASP HO failure from other failure event</w:t>
      </w:r>
      <w:r w:rsidRPr="00712A08">
        <w:rPr>
          <w:rFonts w:eastAsia="SimSun"/>
          <w:lang w:val="en-US" w:eastAsia="zh-CN"/>
        </w:rPr>
        <w:t xml:space="preserve"> – ZTE</w:t>
      </w:r>
    </w:p>
    <w:p w14:paraId="5A654C5C" w14:textId="2BC19C6F" w:rsidR="00712A08" w:rsidRPr="00712A08" w:rsidRDefault="00712A08" w:rsidP="006E12B2">
      <w:pPr>
        <w:pStyle w:val="ListParagraph"/>
        <w:numPr>
          <w:ilvl w:val="0"/>
          <w:numId w:val="46"/>
        </w:numPr>
        <w:rPr>
          <w:rFonts w:eastAsiaTheme="minorEastAsia" w:cstheme="minorHAnsi"/>
        </w:rPr>
      </w:pPr>
      <w:r w:rsidRPr="00712A08">
        <w:rPr>
          <w:lang w:val="en-US"/>
        </w:rPr>
        <w:t>If T310 is expired in source PCell during DAPS handover, UE to store the failed source cell information in VarRLF-Report and set the connectionTypeFailre to DAPS-sourceRLF - Docomo</w:t>
      </w:r>
    </w:p>
    <w:p w14:paraId="4E0C7D36" w14:textId="77777777" w:rsidR="000D21E6" w:rsidRDefault="000D21E6" w:rsidP="000D21E6">
      <w:pPr>
        <w:rPr>
          <w:lang w:val="en-GB" w:eastAsia="zh-CN"/>
        </w:rPr>
      </w:pPr>
      <w:r>
        <w:rPr>
          <w:lang w:val="en-GB" w:eastAsia="zh-CN"/>
        </w:rPr>
        <w:t>Based on the above, the following proposals are made.</w:t>
      </w:r>
    </w:p>
    <w:p w14:paraId="66F466F2" w14:textId="462AA159" w:rsidR="00280FF7" w:rsidRPr="00BC62D5" w:rsidRDefault="00280FF7" w:rsidP="00280FF7">
      <w:pPr>
        <w:pStyle w:val="Cat-b-Proposal"/>
      </w:pPr>
      <w:bookmarkStart w:id="133" w:name="_Toc54773043"/>
      <w:r>
        <w:t>Include an indication to differentiate the following type of DAPS failure</w:t>
      </w:r>
      <w:r>
        <w:rPr>
          <w:lang w:val="en-GB" w:eastAsia="zh-CN"/>
        </w:rPr>
        <w:t>:</w:t>
      </w:r>
      <w:bookmarkEnd w:id="133"/>
    </w:p>
    <w:p w14:paraId="30491293" w14:textId="3371FFCB" w:rsidR="00BC62D5" w:rsidRPr="00BC62D5" w:rsidRDefault="00BC62D5" w:rsidP="00BC62D5">
      <w:pPr>
        <w:pStyle w:val="Cat-b-Proposal"/>
        <w:numPr>
          <w:ilvl w:val="1"/>
          <w:numId w:val="9"/>
        </w:numPr>
      </w:pPr>
      <w:r>
        <w:rPr>
          <w:lang w:val="en-GB" w:eastAsia="zh-CN"/>
        </w:rPr>
        <w:t xml:space="preserve"> </w:t>
      </w:r>
      <w:bookmarkStart w:id="134" w:name="_Toc54773044"/>
      <w:r>
        <w:rPr>
          <w:lang w:val="en-GB" w:eastAsia="zh-CN"/>
        </w:rPr>
        <w:t xml:space="preserve">RLF at the source cell of the </w:t>
      </w:r>
      <w:r w:rsidRPr="00BC62D5">
        <w:rPr>
          <w:lang w:val="en-GB" w:eastAsia="zh-CN"/>
        </w:rPr>
        <w:t xml:space="preserve">DAPS HO </w:t>
      </w:r>
      <w:r w:rsidR="00CE1147">
        <w:rPr>
          <w:lang w:val="en-GB" w:eastAsia="zh-CN"/>
        </w:rPr>
        <w:t>before</w:t>
      </w:r>
      <w:r>
        <w:rPr>
          <w:lang w:val="en-GB" w:eastAsia="zh-CN"/>
        </w:rPr>
        <w:t xml:space="preserve"> the UE successfully completes the DPAS HO to target cell</w:t>
      </w:r>
      <w:bookmarkEnd w:id="134"/>
      <w:r>
        <w:rPr>
          <w:lang w:val="en-GB" w:eastAsia="zh-CN"/>
        </w:rPr>
        <w:t xml:space="preserve"> </w:t>
      </w:r>
    </w:p>
    <w:p w14:paraId="737494FD" w14:textId="487FBEF5" w:rsidR="00BC62D5" w:rsidRPr="00BC62D5" w:rsidRDefault="00BC62D5" w:rsidP="00783EB3">
      <w:pPr>
        <w:pStyle w:val="Cat-b-Proposal"/>
        <w:numPr>
          <w:ilvl w:val="1"/>
          <w:numId w:val="9"/>
        </w:numPr>
      </w:pPr>
      <w:r>
        <w:rPr>
          <w:lang w:val="en-GB" w:eastAsia="zh-CN"/>
        </w:rPr>
        <w:t xml:space="preserve"> </w:t>
      </w:r>
      <w:bookmarkStart w:id="135" w:name="_Toc54773045"/>
      <w:r w:rsidRPr="00BC62D5">
        <w:rPr>
          <w:lang w:val="en-GB" w:eastAsia="zh-CN"/>
        </w:rPr>
        <w:t>DAPS HO failure at the target cell with reestablishment to the third cell other than source cell and target cell</w:t>
      </w:r>
      <w:bookmarkEnd w:id="135"/>
    </w:p>
    <w:p w14:paraId="313646E8" w14:textId="42B8B140" w:rsidR="00BC62D5" w:rsidRPr="00094D34" w:rsidRDefault="00BC62D5" w:rsidP="00BC62D5">
      <w:pPr>
        <w:pStyle w:val="Cat-b-Proposal"/>
        <w:numPr>
          <w:ilvl w:val="0"/>
          <w:numId w:val="0"/>
        </w:numPr>
        <w:ind w:left="1866"/>
      </w:pPr>
      <w:bookmarkStart w:id="136" w:name="_Toc54773046"/>
      <w:r>
        <w:rPr>
          <w:lang w:val="en-GB" w:eastAsia="zh-CN"/>
        </w:rPr>
        <w:t>FFS: Explicit indication vs implicit indication</w:t>
      </w:r>
      <w:bookmarkEnd w:id="136"/>
    </w:p>
    <w:p w14:paraId="2DC0871F" w14:textId="20BC7876" w:rsidR="000D21E6" w:rsidRDefault="000D21E6" w:rsidP="000C5940">
      <w:pPr>
        <w:rPr>
          <w:bCs/>
          <w:lang w:val="en-GB" w:eastAsia="zh-CN"/>
        </w:rPr>
      </w:pPr>
    </w:p>
    <w:p w14:paraId="7965FE03" w14:textId="77777777" w:rsidR="004163C1" w:rsidRPr="00712A08" w:rsidRDefault="004163C1" w:rsidP="000C5940">
      <w:pPr>
        <w:rPr>
          <w:bCs/>
          <w:lang w:val="en-GB" w:eastAsia="zh-CN"/>
        </w:rPr>
      </w:pPr>
    </w:p>
    <w:p w14:paraId="0DBCDC91" w14:textId="1FE7D409" w:rsidR="00C21981" w:rsidRPr="00712A08" w:rsidRDefault="00C21981" w:rsidP="00970E52">
      <w:pPr>
        <w:pStyle w:val="Heading5"/>
        <w:rPr>
          <w:rFonts w:cstheme="minorHAnsi"/>
          <w:bCs/>
        </w:rPr>
      </w:pPr>
      <w:r w:rsidRPr="00712A08">
        <w:rPr>
          <w:rFonts w:cstheme="minorHAnsi"/>
          <w:bCs/>
        </w:rPr>
        <w:t xml:space="preserve">Generic </w:t>
      </w:r>
      <w:r w:rsidR="00D507D9" w:rsidRPr="00712A08">
        <w:rPr>
          <w:rFonts w:cstheme="minorHAnsi"/>
          <w:bCs/>
        </w:rPr>
        <w:t>signalling</w:t>
      </w:r>
    </w:p>
    <w:p w14:paraId="1BBE220E" w14:textId="5C44D990" w:rsidR="00D507D9" w:rsidRPr="00712A08" w:rsidRDefault="00D507D9" w:rsidP="006E12B2">
      <w:pPr>
        <w:pStyle w:val="ListParagraph"/>
        <w:numPr>
          <w:ilvl w:val="0"/>
          <w:numId w:val="44"/>
        </w:numPr>
        <w:rPr>
          <w:rFonts w:eastAsiaTheme="minorEastAsia" w:cstheme="minorHAnsi"/>
          <w:bCs/>
        </w:rPr>
      </w:pPr>
      <w:r w:rsidRPr="00712A08">
        <w:rPr>
          <w:rFonts w:eastAsiaTheme="minorEastAsia" w:cstheme="minorHAnsi"/>
          <w:bCs/>
        </w:rPr>
        <w:t>To determine the failure cause and associated Information in the DAPS-HO, where the DAPS HO failure happens at the target with fallback to the source cell, introduce the RLF report within a container in the failureInformation message - Qualcomm</w:t>
      </w:r>
    </w:p>
    <w:p w14:paraId="682D432F" w14:textId="476A8B6E" w:rsidR="00D507D9" w:rsidRPr="00712A08" w:rsidRDefault="00D507D9" w:rsidP="006E12B2">
      <w:pPr>
        <w:pStyle w:val="ListParagraph"/>
        <w:numPr>
          <w:ilvl w:val="0"/>
          <w:numId w:val="44"/>
        </w:numPr>
        <w:rPr>
          <w:rFonts w:eastAsiaTheme="minorEastAsia" w:cstheme="minorHAnsi"/>
          <w:bCs/>
        </w:rPr>
      </w:pPr>
      <w:r w:rsidRPr="00712A08">
        <w:rPr>
          <w:rFonts w:eastAsiaTheme="minorEastAsia" w:cstheme="minorHAnsi"/>
          <w:bCs/>
        </w:rPr>
        <w:t>RAN2 to agree that implicit way, e.g., including the measurement results of the candidate cells, is applied to indicate the handover type of CHO, while explicit way, i.e., indication of the HO type (e.g., daps-failure), is applied to indicate the handover type of DAPS HO – OPPO</w:t>
      </w:r>
    </w:p>
    <w:p w14:paraId="5D73DBB1" w14:textId="20E188E0" w:rsidR="002B30FC" w:rsidRPr="00712A08" w:rsidRDefault="002B30FC" w:rsidP="006E12B2">
      <w:pPr>
        <w:pStyle w:val="ListParagraph"/>
        <w:numPr>
          <w:ilvl w:val="0"/>
          <w:numId w:val="44"/>
        </w:numPr>
        <w:rPr>
          <w:rFonts w:eastAsiaTheme="minorEastAsia" w:cstheme="minorHAnsi"/>
          <w:bCs/>
        </w:rPr>
      </w:pPr>
      <w:r w:rsidRPr="00712A08">
        <w:rPr>
          <w:rFonts w:eastAsiaTheme="minorEastAsia" w:cstheme="minorHAnsi"/>
          <w:bCs/>
        </w:rPr>
        <w:t>RAN2 to discuss whether to include the information related to “Too early DAPS handover execution with fallback to the source cell” in the RLF-report or in the FailureInformation message – Ericsson</w:t>
      </w:r>
    </w:p>
    <w:p w14:paraId="6BF721CE" w14:textId="77777777" w:rsidR="00712A08" w:rsidRPr="00112F87" w:rsidRDefault="00712A08" w:rsidP="006E12B2">
      <w:pPr>
        <w:pStyle w:val="ListParagraph"/>
        <w:numPr>
          <w:ilvl w:val="0"/>
          <w:numId w:val="44"/>
        </w:numPr>
        <w:rPr>
          <w:rFonts w:eastAsiaTheme="minorEastAsia" w:cstheme="minorHAnsi"/>
          <w:bCs/>
        </w:rPr>
      </w:pPr>
      <w:r w:rsidRPr="00112F87">
        <w:rPr>
          <w:bCs/>
          <w:lang w:eastAsia="zh-CN"/>
        </w:rPr>
        <w:t>If the UE can successfully revert to the source cell, the DAPS HO information should be included into successful HO report – Huawei</w:t>
      </w:r>
    </w:p>
    <w:p w14:paraId="4F5C988E" w14:textId="77777777" w:rsidR="00712A08" w:rsidRPr="00112F87" w:rsidRDefault="00712A08" w:rsidP="006E12B2">
      <w:pPr>
        <w:pStyle w:val="ListParagraph"/>
        <w:numPr>
          <w:ilvl w:val="0"/>
          <w:numId w:val="44"/>
        </w:numPr>
        <w:rPr>
          <w:rFonts w:eastAsiaTheme="minorEastAsia" w:cstheme="minorHAnsi"/>
          <w:bCs/>
        </w:rPr>
      </w:pPr>
      <w:r w:rsidRPr="00112F87">
        <w:rPr>
          <w:rFonts w:eastAsia="SimSun" w:hint="eastAsia"/>
          <w:bCs/>
          <w:lang w:val="en-US" w:eastAsia="zh-CN"/>
        </w:rPr>
        <w:t>It is slightly preferred to include the DAPS HO failure information in RLF report in case UE fallback to source after DAPS HO failure</w:t>
      </w:r>
      <w:r w:rsidRPr="00112F87">
        <w:rPr>
          <w:rFonts w:eastAsia="SimSun"/>
          <w:bCs/>
          <w:lang w:val="en-US" w:eastAsia="zh-CN"/>
        </w:rPr>
        <w:t xml:space="preserve"> - ZTE</w:t>
      </w:r>
    </w:p>
    <w:p w14:paraId="0090996E" w14:textId="25EC943F" w:rsidR="002B30FC" w:rsidRPr="00112F87" w:rsidRDefault="00712A08" w:rsidP="006E12B2">
      <w:pPr>
        <w:pStyle w:val="ListParagraph"/>
        <w:numPr>
          <w:ilvl w:val="0"/>
          <w:numId w:val="44"/>
        </w:numPr>
        <w:rPr>
          <w:rFonts w:eastAsiaTheme="minorEastAsia" w:cstheme="minorHAnsi"/>
          <w:bCs/>
        </w:rPr>
      </w:pPr>
      <w:r w:rsidRPr="00112F87">
        <w:rPr>
          <w:rFonts w:hint="eastAsia"/>
          <w:bCs/>
          <w:lang w:val="en-US" w:eastAsia="ko-KR"/>
        </w:rPr>
        <w:t>DAPS HO failure reporting is introduced.</w:t>
      </w:r>
      <w:r w:rsidRPr="00112F87">
        <w:rPr>
          <w:bCs/>
          <w:lang w:val="en-US" w:eastAsia="ko-KR"/>
        </w:rPr>
        <w:t xml:space="preserve"> FFS details. - Samsung</w:t>
      </w:r>
    </w:p>
    <w:p w14:paraId="4BC41D69" w14:textId="77777777" w:rsidR="00C709F8" w:rsidRDefault="00C709F8" w:rsidP="00C709F8">
      <w:pPr>
        <w:rPr>
          <w:lang w:val="en-GB" w:eastAsia="zh-CN"/>
        </w:rPr>
      </w:pPr>
      <w:r>
        <w:rPr>
          <w:lang w:val="en-GB" w:eastAsia="zh-CN"/>
        </w:rPr>
        <w:t>Based on the above, the following proposals are made.</w:t>
      </w:r>
    </w:p>
    <w:p w14:paraId="5CF53A3D" w14:textId="6A1868C9" w:rsidR="00C709F8" w:rsidRPr="00C709F8" w:rsidRDefault="00C709F8" w:rsidP="00C709F8">
      <w:pPr>
        <w:pStyle w:val="Cat-b-Proposal"/>
        <w:rPr>
          <w:lang w:val="en-GB" w:eastAsia="zh-CN"/>
        </w:rPr>
      </w:pPr>
      <w:bookmarkStart w:id="137" w:name="_Toc54773047"/>
      <w:r w:rsidRPr="00C709F8">
        <w:rPr>
          <w:lang w:val="en-GB" w:eastAsia="zh-CN"/>
        </w:rPr>
        <w:t>RAN2 to discuss whether to include the information related to “Too early DAPS handover execution with fallback to the source cell” in the RLF-report or in the FailureInformation message</w:t>
      </w:r>
      <w:r>
        <w:rPr>
          <w:lang w:val="en-GB" w:eastAsia="zh-CN"/>
        </w:rPr>
        <w:t xml:space="preserve"> or in the successful HO report or </w:t>
      </w:r>
      <w:r w:rsidRPr="00C709F8">
        <w:rPr>
          <w:lang w:val="en-GB" w:eastAsia="zh-CN"/>
        </w:rPr>
        <w:t>RLF report within a container in the failureInformation message</w:t>
      </w:r>
      <w:r>
        <w:rPr>
          <w:lang w:val="en-GB" w:eastAsia="zh-CN"/>
        </w:rPr>
        <w:t>.</w:t>
      </w:r>
      <w:bookmarkEnd w:id="137"/>
    </w:p>
    <w:p w14:paraId="6B275B31" w14:textId="77777777" w:rsidR="00112F87" w:rsidRPr="00712A08" w:rsidRDefault="00112F87" w:rsidP="00112F87">
      <w:pPr>
        <w:pStyle w:val="Heading5"/>
      </w:pPr>
      <w:r w:rsidRPr="00712A08">
        <w:t>Time information</w:t>
      </w:r>
    </w:p>
    <w:p w14:paraId="5FE24775" w14:textId="77777777" w:rsidR="00112F87" w:rsidRPr="00712A08" w:rsidRDefault="00112F87" w:rsidP="006E12B2">
      <w:pPr>
        <w:pStyle w:val="ListParagraph"/>
        <w:numPr>
          <w:ilvl w:val="0"/>
          <w:numId w:val="41"/>
        </w:numPr>
        <w:rPr>
          <w:rFonts w:eastAsiaTheme="minorEastAsia" w:cstheme="minorHAnsi"/>
        </w:rPr>
      </w:pPr>
      <w:r w:rsidRPr="00712A08">
        <w:rPr>
          <w:rFonts w:eastAsiaTheme="minorEastAsia" w:cstheme="minorHAnsi"/>
        </w:rPr>
        <w:t>For the three time related field, we suggest to keep original definition excluding the case that RLF occurs in source cell during DAPS handover – CATT</w:t>
      </w:r>
    </w:p>
    <w:p w14:paraId="06DC39A3" w14:textId="77777777" w:rsidR="00112F87" w:rsidRPr="00712A08" w:rsidRDefault="00112F87" w:rsidP="006E12B2">
      <w:pPr>
        <w:pStyle w:val="ListParagraph"/>
        <w:numPr>
          <w:ilvl w:val="0"/>
          <w:numId w:val="41"/>
        </w:numPr>
        <w:rPr>
          <w:rFonts w:eastAsiaTheme="minorEastAsia" w:cstheme="minorHAnsi"/>
        </w:rPr>
      </w:pPr>
      <w:r w:rsidRPr="00712A08">
        <w:rPr>
          <w:rFonts w:eastAsiaTheme="minorEastAsia" w:cstheme="minorHAnsi"/>
        </w:rPr>
        <w:t>The elapsed time between the execution of the DAPS configuration and the occurrence of RLF in source or target cell – ViVo</w:t>
      </w:r>
    </w:p>
    <w:p w14:paraId="499BC56E" w14:textId="77777777" w:rsidR="00112F87" w:rsidRPr="00712A08" w:rsidRDefault="00112F87" w:rsidP="006E12B2">
      <w:pPr>
        <w:pStyle w:val="ListParagraph"/>
        <w:numPr>
          <w:ilvl w:val="0"/>
          <w:numId w:val="41"/>
        </w:numPr>
        <w:rPr>
          <w:rFonts w:eastAsiaTheme="minorEastAsia" w:cstheme="minorHAnsi"/>
        </w:rPr>
      </w:pPr>
      <w:r w:rsidRPr="00712A08">
        <w:rPr>
          <w:lang w:eastAsia="zh-CN"/>
        </w:rPr>
        <w:t>new time information to indicate the time elapsed between two failures – Huawei</w:t>
      </w:r>
    </w:p>
    <w:p w14:paraId="77F1F509" w14:textId="77777777" w:rsidR="00112F87" w:rsidRPr="00712A08" w:rsidRDefault="00112F87" w:rsidP="006E12B2">
      <w:pPr>
        <w:pStyle w:val="ListParagraph"/>
        <w:numPr>
          <w:ilvl w:val="0"/>
          <w:numId w:val="41"/>
        </w:numPr>
        <w:rPr>
          <w:rFonts w:eastAsiaTheme="minorEastAsia" w:cstheme="minorHAnsi"/>
        </w:rPr>
      </w:pPr>
      <w:r w:rsidRPr="00712A08">
        <w:rPr>
          <w:rStyle w:val="IvDbodytextChar"/>
          <w:sz w:val="20"/>
          <w:szCs w:val="20"/>
          <w:lang w:eastAsia="zh-CN"/>
        </w:rPr>
        <w:t>the time elapsed since the DAPS HO initialization until connection failure, etc - CMCC</w:t>
      </w:r>
    </w:p>
    <w:p w14:paraId="18523F93" w14:textId="09B2DE0A" w:rsidR="00112F87" w:rsidRDefault="00112F87" w:rsidP="00112F87">
      <w:pPr>
        <w:rPr>
          <w:lang w:val="en-GB" w:eastAsia="zh-CN"/>
        </w:rPr>
      </w:pPr>
      <w:r>
        <w:rPr>
          <w:lang w:val="en-GB" w:eastAsia="zh-CN"/>
        </w:rPr>
        <w:t>Based on the above</w:t>
      </w:r>
      <w:r w:rsidR="00E21223">
        <w:rPr>
          <w:lang w:val="en-GB" w:eastAsia="zh-CN"/>
        </w:rPr>
        <w:t>, the following proposals are made.</w:t>
      </w:r>
    </w:p>
    <w:p w14:paraId="0703E894" w14:textId="6A30C5D2" w:rsidR="00E21223" w:rsidRDefault="003B7BCD" w:rsidP="003B7BCD">
      <w:pPr>
        <w:pStyle w:val="Cat-c-Proposal"/>
        <w:rPr>
          <w:lang w:val="en-GB" w:eastAsia="zh-CN"/>
        </w:rPr>
      </w:pPr>
      <w:bookmarkStart w:id="138" w:name="_Toc54773089"/>
      <w:r>
        <w:rPr>
          <w:lang w:val="en-GB" w:eastAsia="zh-CN"/>
        </w:rPr>
        <w:t>The following time information related to DPAS HO is discussed</w:t>
      </w:r>
      <w:r w:rsidR="00E21223">
        <w:rPr>
          <w:lang w:val="en-GB" w:eastAsia="zh-CN"/>
        </w:rPr>
        <w:t>.</w:t>
      </w:r>
      <w:bookmarkEnd w:id="138"/>
    </w:p>
    <w:p w14:paraId="6C220405" w14:textId="545BDC34" w:rsidR="003B7BCD" w:rsidRPr="003B7BCD" w:rsidRDefault="003B7BCD" w:rsidP="006E12B2">
      <w:pPr>
        <w:pStyle w:val="Cat-c-Proposal"/>
        <w:numPr>
          <w:ilvl w:val="1"/>
          <w:numId w:val="14"/>
        </w:numPr>
        <w:rPr>
          <w:rStyle w:val="IvDbodytextChar"/>
          <w:rFonts w:asciiTheme="minorHAnsi" w:eastAsiaTheme="minorHAnsi" w:hAnsiTheme="minorHAnsi"/>
          <w:spacing w:val="0"/>
          <w:kern w:val="0"/>
          <w:sz w:val="22"/>
          <w:lang w:eastAsia="zh-CN"/>
        </w:rPr>
      </w:pPr>
      <w:bookmarkStart w:id="139" w:name="_Toc54773090"/>
      <w:r w:rsidRPr="00712A08">
        <w:rPr>
          <w:rStyle w:val="IvDbodytextChar"/>
          <w:sz w:val="20"/>
          <w:szCs w:val="20"/>
          <w:lang w:eastAsia="zh-CN"/>
        </w:rPr>
        <w:t>the time elapsed since the DAPS HO initialization until connection failure</w:t>
      </w:r>
      <w:bookmarkEnd w:id="139"/>
    </w:p>
    <w:p w14:paraId="631BA076" w14:textId="0DE15FDC" w:rsidR="003B7BCD" w:rsidRPr="003B7BCD" w:rsidRDefault="003B7BCD" w:rsidP="006E12B2">
      <w:pPr>
        <w:pStyle w:val="Cat-c-Proposal"/>
        <w:numPr>
          <w:ilvl w:val="1"/>
          <w:numId w:val="14"/>
        </w:numPr>
        <w:rPr>
          <w:lang w:val="en-GB" w:eastAsia="zh-CN"/>
        </w:rPr>
      </w:pPr>
      <w:bookmarkStart w:id="140" w:name="_Toc54773091"/>
      <w:r w:rsidRPr="00712A08">
        <w:rPr>
          <w:lang w:eastAsia="zh-CN"/>
        </w:rPr>
        <w:t>new time information to indicate the time elapsed between two failures</w:t>
      </w:r>
      <w:bookmarkEnd w:id="140"/>
    </w:p>
    <w:p w14:paraId="1A27287B" w14:textId="4E06FFC2" w:rsidR="003B7BCD" w:rsidRPr="00C709F8" w:rsidRDefault="003B7BCD" w:rsidP="006E12B2">
      <w:pPr>
        <w:pStyle w:val="Cat-c-Proposal"/>
        <w:numPr>
          <w:ilvl w:val="1"/>
          <w:numId w:val="14"/>
        </w:numPr>
        <w:rPr>
          <w:lang w:val="en-GB" w:eastAsia="zh-CN"/>
        </w:rPr>
      </w:pPr>
      <w:bookmarkStart w:id="141" w:name="_Toc54773092"/>
      <w:r w:rsidRPr="00712A08">
        <w:rPr>
          <w:rFonts w:eastAsiaTheme="minorEastAsia" w:cstheme="minorHAnsi"/>
        </w:rPr>
        <w:t>For the three time related field, we suggest to keep original definition excluding the case that RLF occurs in source cell during DAPS handover</w:t>
      </w:r>
      <w:bookmarkEnd w:id="141"/>
    </w:p>
    <w:p w14:paraId="61E6B7D5" w14:textId="77777777" w:rsidR="00112F87" w:rsidRPr="00712A08" w:rsidRDefault="00112F87" w:rsidP="00D507D9">
      <w:pPr>
        <w:rPr>
          <w:bCs/>
          <w:lang w:val="en-GB" w:eastAsia="zh-CN"/>
        </w:rPr>
      </w:pPr>
    </w:p>
    <w:p w14:paraId="52525E2C" w14:textId="2E30A718" w:rsidR="00C21981" w:rsidRPr="00712A08" w:rsidRDefault="00C21981" w:rsidP="00970E52">
      <w:pPr>
        <w:pStyle w:val="Heading5"/>
        <w:rPr>
          <w:rFonts w:cstheme="minorHAnsi"/>
          <w:bCs/>
        </w:rPr>
      </w:pPr>
      <w:r w:rsidRPr="00712A08">
        <w:rPr>
          <w:rFonts w:cstheme="minorHAnsi"/>
          <w:bCs/>
        </w:rPr>
        <w:t>Successful DAPS HO</w:t>
      </w:r>
      <w:r w:rsidR="00393703">
        <w:rPr>
          <w:rFonts w:cstheme="minorHAnsi"/>
          <w:bCs/>
        </w:rPr>
        <w:t xml:space="preserve"> </w:t>
      </w:r>
      <w:r w:rsidRPr="00712A08">
        <w:rPr>
          <w:rFonts w:cstheme="minorHAnsi"/>
          <w:bCs/>
        </w:rPr>
        <w:t>related</w:t>
      </w:r>
    </w:p>
    <w:p w14:paraId="6735E969" w14:textId="28D2F77C" w:rsidR="00615B7F" w:rsidRPr="00712A08" w:rsidRDefault="00615B7F" w:rsidP="006E12B2">
      <w:pPr>
        <w:pStyle w:val="ListParagraph"/>
        <w:numPr>
          <w:ilvl w:val="0"/>
          <w:numId w:val="45"/>
        </w:numPr>
        <w:rPr>
          <w:rFonts w:eastAsiaTheme="minorEastAsia" w:cstheme="minorHAnsi"/>
          <w:bCs/>
        </w:rPr>
      </w:pPr>
      <w:r w:rsidRPr="00712A08">
        <w:rPr>
          <w:rFonts w:eastAsiaTheme="minorEastAsia" w:cstheme="minorHAnsi"/>
          <w:bCs/>
        </w:rPr>
        <w:t>MRO procedure should support the case that UE successfully completes DAPS handover. – Lenovo</w:t>
      </w:r>
    </w:p>
    <w:p w14:paraId="30FCEAB5" w14:textId="3CF6CCB8" w:rsidR="00615B7F" w:rsidRPr="00712A08" w:rsidRDefault="00FA29ED" w:rsidP="006E12B2">
      <w:pPr>
        <w:pStyle w:val="ListParagraph"/>
        <w:numPr>
          <w:ilvl w:val="0"/>
          <w:numId w:val="45"/>
        </w:numPr>
        <w:rPr>
          <w:rFonts w:eastAsiaTheme="minorEastAsia" w:cstheme="minorHAnsi"/>
          <w:bCs/>
        </w:rPr>
      </w:pPr>
      <w:r w:rsidRPr="00712A08">
        <w:rPr>
          <w:rFonts w:eastAsiaTheme="minorEastAsia" w:cstheme="minorHAnsi"/>
          <w:bCs/>
          <w:color w:val="000000"/>
          <w:shd w:val="clear" w:color="auto" w:fill="FFFFFF"/>
        </w:rPr>
        <w:t xml:space="preserve">The state of source link should be reported for MRO purpose in the case that UE successfully completes DAPS handover </w:t>
      </w:r>
      <w:r w:rsidR="00712A08" w:rsidRPr="00712A08">
        <w:rPr>
          <w:rFonts w:eastAsiaTheme="minorEastAsia" w:cstheme="minorHAnsi"/>
          <w:bCs/>
          <w:color w:val="000000"/>
          <w:shd w:val="clear" w:color="auto" w:fill="FFFFFF"/>
        </w:rPr>
        <w:t>–</w:t>
      </w:r>
      <w:r w:rsidRPr="00712A08">
        <w:rPr>
          <w:rFonts w:eastAsiaTheme="minorEastAsia" w:cstheme="minorHAnsi"/>
          <w:bCs/>
          <w:color w:val="000000"/>
          <w:shd w:val="clear" w:color="auto" w:fill="FFFFFF"/>
        </w:rPr>
        <w:t xml:space="preserve"> Lenovo</w:t>
      </w:r>
    </w:p>
    <w:p w14:paraId="7C6E4F66" w14:textId="18D388EF" w:rsidR="00712A08" w:rsidRDefault="00712A08" w:rsidP="006E12B2">
      <w:pPr>
        <w:pStyle w:val="ListParagraph"/>
        <w:numPr>
          <w:ilvl w:val="0"/>
          <w:numId w:val="45"/>
        </w:numPr>
        <w:rPr>
          <w:rFonts w:eastAsiaTheme="minorEastAsia" w:cstheme="minorHAnsi"/>
          <w:bCs/>
        </w:rPr>
      </w:pPr>
      <w:r w:rsidRPr="00712A08">
        <w:rPr>
          <w:rFonts w:eastAsiaTheme="minorEastAsia" w:cstheme="minorHAnsi"/>
          <w:bCs/>
        </w:rPr>
        <w:t>RAN2 to discuss how to include in the SON framework, the experienced radio quality of the source and target cell during the whole DAPS HO procedure and both in case of handover failure and handover success – Ericsson</w:t>
      </w:r>
    </w:p>
    <w:p w14:paraId="0638F6DE" w14:textId="77777777" w:rsidR="00681378" w:rsidRPr="00681378" w:rsidRDefault="00681378" w:rsidP="00681378">
      <w:pPr>
        <w:rPr>
          <w:rFonts w:eastAsiaTheme="minorEastAsia" w:cstheme="minorHAnsi"/>
          <w:bCs/>
        </w:rPr>
      </w:pPr>
    </w:p>
    <w:p w14:paraId="26E5C0F6" w14:textId="77777777" w:rsidR="00681378" w:rsidRDefault="00681378" w:rsidP="00681378">
      <w:pPr>
        <w:rPr>
          <w:lang w:val="en-GB" w:eastAsia="zh-CN"/>
        </w:rPr>
      </w:pPr>
      <w:r>
        <w:rPr>
          <w:lang w:val="en-GB" w:eastAsia="zh-CN"/>
        </w:rPr>
        <w:t>Based on the above, the following proposals are made.</w:t>
      </w:r>
    </w:p>
    <w:p w14:paraId="57285D94" w14:textId="0FAF6C7B" w:rsidR="00681378" w:rsidRDefault="00681378" w:rsidP="00681378">
      <w:pPr>
        <w:pStyle w:val="Cat-c-Proposal"/>
        <w:rPr>
          <w:lang w:val="en-GB" w:eastAsia="zh-CN"/>
        </w:rPr>
      </w:pPr>
      <w:bookmarkStart w:id="142" w:name="_Toc54773093"/>
      <w:r w:rsidRPr="00681378">
        <w:rPr>
          <w:lang w:val="en-GB" w:eastAsia="zh-CN"/>
        </w:rPr>
        <w:t xml:space="preserve">The following </w:t>
      </w:r>
      <w:r>
        <w:rPr>
          <w:lang w:val="en-GB" w:eastAsia="zh-CN"/>
        </w:rPr>
        <w:t>information can be included in the successful HO report</w:t>
      </w:r>
      <w:r w:rsidRPr="00681378">
        <w:rPr>
          <w:lang w:val="en-GB" w:eastAsia="zh-CN"/>
        </w:rPr>
        <w:t>.</w:t>
      </w:r>
      <w:bookmarkEnd w:id="142"/>
    </w:p>
    <w:p w14:paraId="5490DE2E" w14:textId="18F20D1B" w:rsidR="00681378" w:rsidRPr="00681378" w:rsidRDefault="00E81C09" w:rsidP="006E12B2">
      <w:pPr>
        <w:pStyle w:val="Cat-c-Proposal"/>
        <w:numPr>
          <w:ilvl w:val="1"/>
          <w:numId w:val="14"/>
        </w:numPr>
        <w:rPr>
          <w:lang w:val="en-GB" w:eastAsia="zh-CN"/>
        </w:rPr>
      </w:pPr>
      <w:bookmarkStart w:id="143" w:name="_Toc54773094"/>
      <w:r>
        <w:rPr>
          <w:lang w:val="en-GB" w:eastAsia="zh-CN"/>
        </w:rPr>
        <w:t>T</w:t>
      </w:r>
      <w:r w:rsidR="00681378" w:rsidRPr="00681378">
        <w:rPr>
          <w:lang w:val="en-GB" w:eastAsia="zh-CN"/>
        </w:rPr>
        <w:t>he experienced radio quality of the source and target cell during the whole DAPS HO procedure</w:t>
      </w:r>
      <w:r w:rsidR="00681378">
        <w:rPr>
          <w:lang w:val="en-GB" w:eastAsia="zh-CN"/>
        </w:rPr>
        <w:t>.</w:t>
      </w:r>
      <w:bookmarkEnd w:id="143"/>
    </w:p>
    <w:p w14:paraId="10D36811" w14:textId="77777777" w:rsidR="00712A08" w:rsidRPr="00712A08" w:rsidRDefault="00712A08" w:rsidP="00E21223">
      <w:pPr>
        <w:pStyle w:val="ListParagraph"/>
        <w:rPr>
          <w:rFonts w:eastAsiaTheme="minorEastAsia" w:cstheme="minorHAnsi"/>
          <w:bCs/>
        </w:rPr>
      </w:pPr>
    </w:p>
    <w:p w14:paraId="38631154" w14:textId="330960A8" w:rsidR="00AB161D" w:rsidRDefault="00AB161D" w:rsidP="00F046A8">
      <w:pPr>
        <w:pStyle w:val="Heading2"/>
        <w:tabs>
          <w:tab w:val="clear" w:pos="3978"/>
          <w:tab w:val="num" w:pos="576"/>
        </w:tabs>
        <w:ind w:left="576"/>
      </w:pPr>
      <w:r>
        <w:t>Other proposals (including structural proposals for RLF report, other reports submitted to this agenda item)</w:t>
      </w:r>
    </w:p>
    <w:p w14:paraId="542FD53D" w14:textId="77777777" w:rsidR="00890302" w:rsidRDefault="00890302" w:rsidP="00890302">
      <w:pPr>
        <w:pStyle w:val="Heading3"/>
      </w:pPr>
      <w:r>
        <w:t>Successful handover related</w:t>
      </w:r>
    </w:p>
    <w:p w14:paraId="4A14594E" w14:textId="535B33DF" w:rsidR="00890302" w:rsidRPr="0054701C" w:rsidRDefault="00890302" w:rsidP="00890302">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_Ref54601434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[7]</w:t>
      </w:r>
      <w:r>
        <w:rPr>
          <w:rFonts w:eastAsiaTheme="minorEastAsia" w:cstheme="minorHAnsi"/>
          <w:bCs/>
        </w:rPr>
        <w:fldChar w:fldCharType="end"/>
      </w:r>
      <w:r w:rsidRPr="0054701C">
        <w:rPr>
          <w:rFonts w:eastAsiaTheme="minorEastAsia" w:cstheme="minorHAnsi"/>
          <w:bCs/>
          <w:lang w:val="en-US"/>
        </w:rPr>
        <w:t>, Vivo proposes the following:</w:t>
      </w:r>
    </w:p>
    <w:p w14:paraId="09B2DE81" w14:textId="77777777" w:rsidR="00890302" w:rsidRPr="00A41B0B" w:rsidRDefault="00890302" w:rsidP="00890302">
      <w:pPr>
        <w:pStyle w:val="BodyText"/>
        <w:spacing w:before="120"/>
        <w:rPr>
          <w:rFonts w:eastAsiaTheme="minorEastAsia" w:cstheme="minorHAnsi"/>
          <w:b/>
        </w:rPr>
      </w:pPr>
      <w:r w:rsidRPr="00A41B0B">
        <w:rPr>
          <w:rFonts w:eastAsiaTheme="minorEastAsia" w:cstheme="minorHAnsi"/>
          <w:b/>
        </w:rPr>
        <w:t>Proposal 1</w:t>
      </w:r>
      <w:r w:rsidRPr="00A41B0B">
        <w:rPr>
          <w:rFonts w:eastAsiaTheme="minorEastAsia" w:cstheme="minorHAnsi"/>
          <w:b/>
        </w:rPr>
        <w:tab/>
        <w:t>The triggering conditions for successful HO failure should include:</w:t>
      </w:r>
    </w:p>
    <w:p w14:paraId="2E0EB42F" w14:textId="77777777" w:rsidR="00890302" w:rsidRPr="00A41B0B" w:rsidRDefault="00890302" w:rsidP="00890302">
      <w:pPr>
        <w:pStyle w:val="BodyText"/>
        <w:spacing w:before="120"/>
        <w:ind w:left="567"/>
        <w:rPr>
          <w:rFonts w:eastAsiaTheme="minorEastAsia" w:cstheme="minorHAnsi"/>
          <w:b/>
        </w:rPr>
      </w:pPr>
      <w:r w:rsidRPr="00A41B0B">
        <w:rPr>
          <w:rFonts w:eastAsiaTheme="minorEastAsia" w:cstheme="minorHAnsi"/>
          <w:b/>
        </w:rPr>
        <w:t>a. Successful HO to target cell where previously T310 was running in the source cell;</w:t>
      </w:r>
    </w:p>
    <w:p w14:paraId="05234732" w14:textId="77777777" w:rsidR="00890302" w:rsidRPr="00A41B0B" w:rsidRDefault="00890302" w:rsidP="00890302">
      <w:pPr>
        <w:pStyle w:val="BodyText"/>
        <w:spacing w:before="120"/>
        <w:ind w:left="567"/>
        <w:rPr>
          <w:rFonts w:eastAsiaTheme="minorEastAsia" w:cstheme="minorHAnsi"/>
          <w:b/>
        </w:rPr>
      </w:pPr>
      <w:r w:rsidRPr="00A41B0B">
        <w:rPr>
          <w:rFonts w:eastAsiaTheme="minorEastAsia" w:cstheme="minorHAnsi"/>
          <w:b/>
        </w:rPr>
        <w:t>b. Successful HO to target cell where previously BFD was declared; RLF at target cell before the completion of DPAS HO;</w:t>
      </w:r>
    </w:p>
    <w:p w14:paraId="356EEDA8" w14:textId="77777777" w:rsidR="00890302" w:rsidRPr="00A41B0B" w:rsidRDefault="00890302" w:rsidP="00890302">
      <w:pPr>
        <w:pStyle w:val="BodyText"/>
        <w:spacing w:before="120"/>
        <w:ind w:left="567"/>
        <w:rPr>
          <w:rFonts w:eastAsiaTheme="minorEastAsia" w:cstheme="minorHAnsi"/>
          <w:b/>
        </w:rPr>
      </w:pPr>
      <w:r w:rsidRPr="00A41B0B">
        <w:rPr>
          <w:rFonts w:eastAsiaTheme="minorEastAsia" w:cstheme="minorHAnsi"/>
          <w:b/>
        </w:rPr>
        <w:t>c. Successful HO to target cell after unsuccessful CHO or handover failure.</w:t>
      </w:r>
    </w:p>
    <w:p w14:paraId="7BA00B1D" w14:textId="45D74382" w:rsidR="00890302" w:rsidRDefault="00890302" w:rsidP="00890302">
      <w:pPr>
        <w:pStyle w:val="BodyText"/>
        <w:spacing w:before="120"/>
        <w:rPr>
          <w:rFonts w:eastAsiaTheme="minorEastAsia" w:cstheme="minorHAnsi"/>
          <w:b/>
        </w:rPr>
      </w:pPr>
      <w:r w:rsidRPr="00A41B0B">
        <w:rPr>
          <w:rFonts w:eastAsiaTheme="minorEastAsia" w:cstheme="minorHAnsi"/>
          <w:b/>
        </w:rPr>
        <w:t>Proposal 2</w:t>
      </w:r>
      <w:r w:rsidRPr="00A41B0B">
        <w:rPr>
          <w:rFonts w:eastAsiaTheme="minorEastAsia" w:cstheme="minorHAnsi"/>
          <w:b/>
        </w:rPr>
        <w:tab/>
        <w:t>All parameters listed in TR37.816, section 5.3.2.5 should be included in the successful HO report except for measurement period indication</w:t>
      </w:r>
    </w:p>
    <w:p w14:paraId="447EBB2C" w14:textId="77777777" w:rsidR="00997E76" w:rsidRDefault="00997E76" w:rsidP="00997E76">
      <w:pPr>
        <w:pStyle w:val="Heading4"/>
      </w:pPr>
      <w:r w:rsidRPr="006E6BCA">
        <w:t>Rapporteur summary</w:t>
      </w:r>
    </w:p>
    <w:p w14:paraId="4FE8B37C" w14:textId="77777777" w:rsidR="00997E76" w:rsidRDefault="00997E76" w:rsidP="00997E76">
      <w:pPr>
        <w:rPr>
          <w:lang w:val="en-GB" w:eastAsia="zh-CN"/>
        </w:rPr>
      </w:pPr>
      <w:r>
        <w:rPr>
          <w:lang w:val="en-GB" w:eastAsia="zh-CN"/>
        </w:rPr>
        <w:t>Based on the above, the following proposals are made.</w:t>
      </w:r>
    </w:p>
    <w:p w14:paraId="2D3A870C" w14:textId="77777777" w:rsidR="00997E76" w:rsidRPr="00997E76" w:rsidRDefault="00997E76" w:rsidP="00997E76">
      <w:pPr>
        <w:pStyle w:val="Cat-c-Proposal"/>
        <w:rPr>
          <w:lang w:val="en-GB" w:eastAsia="zh-CN"/>
        </w:rPr>
      </w:pPr>
      <w:bookmarkStart w:id="144" w:name="_Toc54773095"/>
      <w:r w:rsidRPr="00997E76">
        <w:rPr>
          <w:lang w:val="en-GB" w:eastAsia="zh-CN"/>
        </w:rPr>
        <w:t>The following information can be included in the successful HO report.</w:t>
      </w:r>
      <w:bookmarkEnd w:id="144"/>
    </w:p>
    <w:p w14:paraId="395B9986" w14:textId="630191C7" w:rsidR="00997E76" w:rsidRDefault="00997E76" w:rsidP="006E12B2">
      <w:pPr>
        <w:pStyle w:val="Cat-c-Proposal"/>
        <w:numPr>
          <w:ilvl w:val="1"/>
          <w:numId w:val="14"/>
        </w:numPr>
        <w:rPr>
          <w:lang w:val="en-GB" w:eastAsia="zh-CN"/>
        </w:rPr>
      </w:pPr>
      <w:bookmarkStart w:id="145" w:name="_Toc54773096"/>
      <w:r w:rsidRPr="00997E76">
        <w:rPr>
          <w:lang w:val="en-GB" w:eastAsia="zh-CN"/>
        </w:rPr>
        <w:t>Successful HO to target cell where previously T310 was running in the source cell</w:t>
      </w:r>
      <w:r>
        <w:rPr>
          <w:lang w:val="en-GB" w:eastAsia="zh-CN"/>
        </w:rPr>
        <w:t>.</w:t>
      </w:r>
      <w:bookmarkEnd w:id="145"/>
    </w:p>
    <w:p w14:paraId="6EC8D899" w14:textId="77777777" w:rsidR="00997E76" w:rsidRPr="00997E76" w:rsidRDefault="00997E76" w:rsidP="006E12B2">
      <w:pPr>
        <w:pStyle w:val="Cat-c-Proposal"/>
        <w:numPr>
          <w:ilvl w:val="1"/>
          <w:numId w:val="14"/>
        </w:numPr>
        <w:rPr>
          <w:lang w:val="en-GB" w:eastAsia="zh-CN"/>
        </w:rPr>
      </w:pPr>
      <w:bookmarkStart w:id="146" w:name="_Toc54773097"/>
      <w:r w:rsidRPr="00997E76">
        <w:rPr>
          <w:lang w:val="en-GB" w:eastAsia="zh-CN"/>
        </w:rPr>
        <w:t>Successful HO to target cell where previously BFD was declared; RLF at target cell before the completion of DPAS HO;</w:t>
      </w:r>
      <w:bookmarkEnd w:id="146"/>
    </w:p>
    <w:p w14:paraId="4E426771" w14:textId="35ACB77E" w:rsidR="00997E76" w:rsidRPr="00681378" w:rsidRDefault="00997E76" w:rsidP="006E12B2">
      <w:pPr>
        <w:pStyle w:val="Cat-c-Proposal"/>
        <w:numPr>
          <w:ilvl w:val="1"/>
          <w:numId w:val="14"/>
        </w:numPr>
        <w:rPr>
          <w:lang w:val="en-GB" w:eastAsia="zh-CN"/>
        </w:rPr>
      </w:pPr>
      <w:bookmarkStart w:id="147" w:name="_Toc54773098"/>
      <w:r w:rsidRPr="00997E76">
        <w:rPr>
          <w:lang w:val="en-GB" w:eastAsia="zh-CN"/>
        </w:rPr>
        <w:t>Successful HO to target cell after unsuccessful CHO or handover failure.</w:t>
      </w:r>
      <w:bookmarkEnd w:id="147"/>
    </w:p>
    <w:p w14:paraId="6E45A253" w14:textId="00712AAA" w:rsidR="00890302" w:rsidRDefault="00890302" w:rsidP="00890302">
      <w:pPr>
        <w:pStyle w:val="BodyText"/>
        <w:spacing w:before="120"/>
        <w:rPr>
          <w:rFonts w:eastAsiaTheme="minorEastAsia" w:cstheme="minorHAnsi"/>
          <w:b/>
        </w:rPr>
      </w:pPr>
    </w:p>
    <w:p w14:paraId="09CDC8E7" w14:textId="36A0FE6A" w:rsidR="00F046A8" w:rsidRPr="00F046A8" w:rsidRDefault="00F046A8" w:rsidP="00F046A8">
      <w:pPr>
        <w:pStyle w:val="Heading3"/>
      </w:pPr>
      <w:r>
        <w:t>Generic considerations</w:t>
      </w:r>
    </w:p>
    <w:p w14:paraId="51B80474" w14:textId="2F6CE3D0"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_Ref54600427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[5]</w:t>
      </w:r>
      <w:r>
        <w:rPr>
          <w:rFonts w:eastAsiaTheme="minorEastAsia" w:cstheme="minorHAnsi"/>
          <w:bCs/>
        </w:rPr>
        <w:fldChar w:fldCharType="end"/>
      </w:r>
      <w:r w:rsidRPr="0054701C">
        <w:rPr>
          <w:rFonts w:eastAsiaTheme="minorEastAsia" w:cstheme="minorHAnsi"/>
          <w:bCs/>
          <w:lang w:val="en-US"/>
        </w:rPr>
        <w:t>, Nokia proposes the following:</w:t>
      </w:r>
    </w:p>
    <w:p w14:paraId="1B8FC603" w14:textId="77777777" w:rsidR="00AB161D" w:rsidRPr="00F1115A" w:rsidRDefault="00AB161D" w:rsidP="00AB161D">
      <w:pPr>
        <w:rPr>
          <w:b/>
          <w:bCs/>
        </w:rPr>
      </w:pPr>
      <w:r w:rsidRPr="00F1115A">
        <w:rPr>
          <w:b/>
          <w:bCs/>
        </w:rPr>
        <w:t>Proposal 1: RAN2 is requested to clarify the scenario description, type of MRO and environment assumed.</w:t>
      </w:r>
    </w:p>
    <w:p w14:paraId="7C7E7563" w14:textId="77777777" w:rsidR="00A26605" w:rsidRDefault="00A26605" w:rsidP="00A26605">
      <w:pPr>
        <w:pStyle w:val="Heading4"/>
      </w:pPr>
      <w:r w:rsidRPr="006E6BCA">
        <w:t>Rapporteur summary</w:t>
      </w:r>
    </w:p>
    <w:p w14:paraId="415A0FBB" w14:textId="32460F8A" w:rsidR="00997E76" w:rsidRDefault="00997E76" w:rsidP="00997E76">
      <w:pPr>
        <w:rPr>
          <w:lang w:val="en-GB" w:eastAsia="zh-CN"/>
        </w:rPr>
      </w:pPr>
      <w:r>
        <w:rPr>
          <w:lang w:val="en-GB" w:eastAsia="zh-CN"/>
        </w:rPr>
        <w:t>Based on the above, the following proposals are made.</w:t>
      </w:r>
    </w:p>
    <w:p w14:paraId="44CEFC05" w14:textId="62796F3E" w:rsidR="00997E76" w:rsidRDefault="00997E76" w:rsidP="00997E76">
      <w:pPr>
        <w:pStyle w:val="Cat-b-Proposal"/>
        <w:rPr>
          <w:lang w:val="en-GB" w:eastAsia="zh-CN"/>
        </w:rPr>
      </w:pPr>
      <w:bookmarkStart w:id="148" w:name="_Toc54773048"/>
      <w:r w:rsidRPr="00997E76">
        <w:rPr>
          <w:lang w:val="en-GB" w:eastAsia="zh-CN"/>
        </w:rPr>
        <w:t>RAN2 is requested to clarify the scenario description, type of MRO and environment assumed.</w:t>
      </w:r>
      <w:bookmarkEnd w:id="148"/>
    </w:p>
    <w:p w14:paraId="75AC1BD5" w14:textId="77777777" w:rsidR="00AB161D" w:rsidRPr="00F1115A" w:rsidRDefault="00AB161D" w:rsidP="00AB161D"/>
    <w:p w14:paraId="66B4A3CD" w14:textId="77777777" w:rsidR="00AB161D" w:rsidRDefault="00AB161D" w:rsidP="00F046A8">
      <w:pPr>
        <w:pStyle w:val="Heading3"/>
      </w:pPr>
      <w:r>
        <w:t>CPC related scenarios</w:t>
      </w:r>
    </w:p>
    <w:p w14:paraId="3AFCDF31" w14:textId="7FF8CC92" w:rsidR="00AB161D" w:rsidRPr="0054701C" w:rsidRDefault="00AB161D" w:rsidP="00AB161D">
      <w:pPr>
        <w:rPr>
          <w:rFonts w:cstheme="minorHAnsi"/>
          <w:lang w:val="en-US"/>
        </w:rPr>
      </w:pPr>
      <w:r w:rsidRPr="0054701C">
        <w:rPr>
          <w:rFonts w:cstheme="minorHAnsi"/>
          <w:lang w:val="en-US"/>
        </w:rPr>
        <w:t xml:space="preserve">In </w:t>
      </w:r>
      <w:r>
        <w:rPr>
          <w:rFonts w:cstheme="minorHAnsi"/>
        </w:rPr>
        <w:fldChar w:fldCharType="begin"/>
      </w:r>
      <w:r w:rsidRPr="0054701C">
        <w:rPr>
          <w:rFonts w:cstheme="minorHAnsi"/>
          <w:lang w:val="en-US"/>
        </w:rPr>
        <w:instrText xml:space="preserve"> REF _Ref54099256 \r \h </w:instrText>
      </w:r>
      <w:r>
        <w:rPr>
          <w:rFonts w:cstheme="minorHAnsi"/>
        </w:rPr>
      </w:r>
      <w:r>
        <w:rPr>
          <w:rFonts w:cstheme="minorHAnsi"/>
        </w:rPr>
        <w:fldChar w:fldCharType="separate"/>
      </w:r>
      <w:r w:rsidR="000E2D16">
        <w:rPr>
          <w:rFonts w:cstheme="minorHAnsi"/>
          <w:lang w:val="en-US"/>
        </w:rPr>
        <w:t>[1]</w:t>
      </w:r>
      <w:r>
        <w:rPr>
          <w:rFonts w:cstheme="minorHAnsi"/>
        </w:rPr>
        <w:fldChar w:fldCharType="end"/>
      </w:r>
      <w:r w:rsidRPr="0054701C">
        <w:rPr>
          <w:rFonts w:cstheme="minorHAnsi"/>
          <w:lang w:val="en-US"/>
        </w:rPr>
        <w:t>, CATT proposes the following:</w:t>
      </w:r>
    </w:p>
    <w:p w14:paraId="120B2DF9" w14:textId="77777777" w:rsidR="00AB161D" w:rsidRPr="00E06822" w:rsidRDefault="00AB161D" w:rsidP="00AB161D">
      <w:pPr>
        <w:pStyle w:val="BodyText"/>
        <w:rPr>
          <w:rFonts w:eastAsiaTheme="minorEastAsia" w:cstheme="minorHAnsi"/>
          <w:b/>
        </w:rPr>
      </w:pPr>
      <w:r w:rsidRPr="00E06822">
        <w:rPr>
          <w:rFonts w:eastAsiaTheme="minorEastAsia" w:cstheme="minorHAnsi"/>
          <w:b/>
        </w:rPr>
        <w:t>Proposal 1: We propose to add some supplementary CHO scenarios:</w:t>
      </w:r>
    </w:p>
    <w:p w14:paraId="51EF74C2" w14:textId="77777777" w:rsidR="00AB161D" w:rsidRPr="00E06822"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cstheme="minorHAnsi"/>
          <w:b/>
        </w:rPr>
        <w:t>Successful</w:t>
      </w:r>
      <w:r w:rsidRPr="00E06822">
        <w:rPr>
          <w:rFonts w:eastAsiaTheme="minorEastAsia" w:cstheme="minorHAnsi"/>
          <w:b/>
        </w:rPr>
        <w:t xml:space="preserve"> CPC and PSCell change</w:t>
      </w:r>
      <w:r w:rsidRPr="00E06822">
        <w:rPr>
          <w:rFonts w:cstheme="minorHAnsi"/>
          <w:b/>
        </w:rPr>
        <w:t xml:space="preserve"> (i.e. no failure happens)</w:t>
      </w:r>
    </w:p>
    <w:p w14:paraId="6A5F255E" w14:textId="77777777" w:rsidR="00AB161D" w:rsidRPr="00E06822"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cstheme="minorHAnsi"/>
          <w:b/>
        </w:rPr>
        <w:t>Unsuccessful</w:t>
      </w:r>
      <w:r w:rsidRPr="00E06822">
        <w:rPr>
          <w:rFonts w:eastAsiaTheme="minorEastAsia" w:cstheme="minorHAnsi"/>
          <w:b/>
        </w:rPr>
        <w:t xml:space="preserve"> CPC/PSCell change due to late CPC/PSCell change execution</w:t>
      </w:r>
    </w:p>
    <w:p w14:paraId="5F2980C1" w14:textId="77777777" w:rsidR="00AB161D" w:rsidRPr="00E06822"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cstheme="minorHAnsi"/>
          <w:b/>
        </w:rPr>
        <w:t>Unsuccessful</w:t>
      </w:r>
      <w:r w:rsidRPr="00E06822">
        <w:rPr>
          <w:rFonts w:eastAsiaTheme="minorEastAsia" w:cstheme="minorHAnsi"/>
          <w:b/>
        </w:rPr>
        <w:t xml:space="preserve"> CPC/PSCell</w:t>
      </w:r>
      <w:r w:rsidRPr="00E06822">
        <w:rPr>
          <w:rFonts w:cstheme="minorHAnsi"/>
          <w:b/>
        </w:rPr>
        <w:t xml:space="preserve"> </w:t>
      </w:r>
      <w:r w:rsidRPr="00E06822">
        <w:rPr>
          <w:rFonts w:eastAsiaTheme="minorEastAsia" w:cstheme="minorHAnsi"/>
          <w:b/>
        </w:rPr>
        <w:t xml:space="preserve">change </w:t>
      </w:r>
      <w:r w:rsidRPr="00E06822">
        <w:rPr>
          <w:rFonts w:cstheme="minorHAnsi"/>
          <w:b/>
        </w:rPr>
        <w:t xml:space="preserve">after </w:t>
      </w:r>
      <w:r w:rsidRPr="00E06822">
        <w:rPr>
          <w:rFonts w:eastAsiaTheme="minorEastAsia" w:cstheme="minorHAnsi"/>
          <w:b/>
        </w:rPr>
        <w:t>CPC/PSCell</w:t>
      </w:r>
      <w:r w:rsidRPr="00E06822">
        <w:rPr>
          <w:rFonts w:cstheme="minorHAnsi"/>
          <w:b/>
        </w:rPr>
        <w:t xml:space="preserve"> </w:t>
      </w:r>
      <w:r w:rsidRPr="00E06822">
        <w:rPr>
          <w:rFonts w:eastAsiaTheme="minorEastAsia" w:cstheme="minorHAnsi"/>
          <w:b/>
        </w:rPr>
        <w:t xml:space="preserve">change </w:t>
      </w:r>
      <w:r w:rsidRPr="00E06822">
        <w:rPr>
          <w:rFonts w:cstheme="minorHAnsi"/>
          <w:b/>
        </w:rPr>
        <w:t>execution</w:t>
      </w:r>
    </w:p>
    <w:p w14:paraId="563D64BF" w14:textId="77777777" w:rsidR="00AB161D" w:rsidRPr="00E06822" w:rsidRDefault="00AB161D" w:rsidP="006E12B2">
      <w:pPr>
        <w:pStyle w:val="BodyText"/>
        <w:numPr>
          <w:ilvl w:val="1"/>
          <w:numId w:val="17"/>
        </w:numPr>
        <w:spacing w:before="120" w:after="120" w:line="240" w:lineRule="auto"/>
        <w:jc w:val="both"/>
        <w:rPr>
          <w:rFonts w:eastAsiaTheme="minorEastAsia" w:cstheme="minorHAnsi"/>
          <w:b/>
          <w:bCs/>
        </w:rPr>
      </w:pPr>
      <w:r w:rsidRPr="00E06822">
        <w:rPr>
          <w:rFonts w:cstheme="minorHAnsi"/>
          <w:b/>
        </w:rPr>
        <w:t>Successful or Unsuccessful</w:t>
      </w:r>
      <w:r w:rsidRPr="00E06822">
        <w:rPr>
          <w:rFonts w:eastAsiaTheme="minorEastAsia" w:cstheme="minorHAnsi"/>
          <w:b/>
        </w:rPr>
        <w:t xml:space="preserve"> CPC</w:t>
      </w:r>
      <w:r w:rsidRPr="00E06822">
        <w:rPr>
          <w:rFonts w:cstheme="minorHAnsi"/>
          <w:b/>
        </w:rPr>
        <w:t xml:space="preserve"> after unsuccessful</w:t>
      </w:r>
      <w:r w:rsidRPr="00E06822">
        <w:rPr>
          <w:rFonts w:eastAsiaTheme="minorEastAsia" w:cstheme="minorHAnsi"/>
          <w:b/>
        </w:rPr>
        <w:t xml:space="preserve"> CPC</w:t>
      </w:r>
      <w:r w:rsidRPr="00E06822">
        <w:rPr>
          <w:rFonts w:cstheme="minorHAnsi"/>
          <w:b/>
        </w:rPr>
        <w:t xml:space="preserve"> or</w:t>
      </w:r>
      <w:r w:rsidRPr="00E06822">
        <w:rPr>
          <w:rFonts w:eastAsiaTheme="minorEastAsia" w:cstheme="minorHAnsi"/>
          <w:b/>
        </w:rPr>
        <w:t xml:space="preserve"> PSCell</w:t>
      </w:r>
      <w:r w:rsidRPr="00E06822">
        <w:rPr>
          <w:rFonts w:cstheme="minorHAnsi"/>
          <w:b/>
        </w:rPr>
        <w:t xml:space="preserve"> </w:t>
      </w:r>
      <w:r w:rsidRPr="00E06822">
        <w:rPr>
          <w:rFonts w:eastAsiaTheme="minorEastAsia" w:cstheme="minorHAnsi"/>
          <w:b/>
        </w:rPr>
        <w:t>change failure</w:t>
      </w:r>
    </w:p>
    <w:p w14:paraId="48AD9E84" w14:textId="77777777" w:rsidR="00AB161D" w:rsidRPr="00E06822" w:rsidRDefault="00AB161D" w:rsidP="00AB161D">
      <w:pPr>
        <w:pStyle w:val="BodyText"/>
        <w:spacing w:before="120"/>
        <w:rPr>
          <w:rFonts w:eastAsiaTheme="minorEastAsia" w:cstheme="minorHAnsi"/>
          <w:b/>
        </w:rPr>
      </w:pPr>
      <w:r w:rsidRPr="00E06822">
        <w:rPr>
          <w:rFonts w:eastAsiaTheme="minorEastAsia" w:cstheme="minorHAnsi"/>
          <w:b/>
        </w:rPr>
        <w:t xml:space="preserve">Proposal 3: For Mobility enhancement optimization, the </w:t>
      </w:r>
      <w:r w:rsidRPr="00E06822">
        <w:rPr>
          <w:rFonts w:eastAsiaTheme="minorEastAsia" w:cstheme="minorHAnsi"/>
          <w:b/>
          <w:bCs/>
        </w:rPr>
        <w:t>conditional PSCell change relevant records can be considered in RLF report</w:t>
      </w:r>
      <w:r w:rsidRPr="00E06822">
        <w:rPr>
          <w:rFonts w:eastAsiaTheme="minorEastAsia" w:cstheme="minorHAnsi"/>
          <w:b/>
        </w:rPr>
        <w:t xml:space="preserve">. </w:t>
      </w:r>
    </w:p>
    <w:p w14:paraId="6FAEE961" w14:textId="7E98223C" w:rsidR="00A26605" w:rsidRPr="0054701C" w:rsidRDefault="00A26605" w:rsidP="00A26605">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_Ref54611416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[16]</w:t>
      </w:r>
      <w:r>
        <w:rPr>
          <w:rFonts w:eastAsiaTheme="minorEastAsia" w:cstheme="minorHAnsi"/>
          <w:bCs/>
        </w:rPr>
        <w:fldChar w:fldCharType="end"/>
      </w:r>
      <w:r w:rsidRPr="0054701C">
        <w:rPr>
          <w:rFonts w:eastAsiaTheme="minorEastAsia" w:cstheme="minorHAnsi"/>
          <w:bCs/>
          <w:lang w:val="en-US"/>
        </w:rPr>
        <w:t>, CMCC proposes the following:</w:t>
      </w:r>
    </w:p>
    <w:p w14:paraId="243C0E73" w14:textId="2D6660EB" w:rsidR="00A26605" w:rsidRPr="009329AF" w:rsidRDefault="00A26605" w:rsidP="00A26605">
      <w:pPr>
        <w:rPr>
          <w:rStyle w:val="IvDbodytextChar"/>
          <w:b/>
          <w:bCs/>
          <w:sz w:val="20"/>
          <w:szCs w:val="20"/>
          <w:lang w:eastAsia="zh-CN"/>
        </w:rPr>
      </w:pPr>
      <w:r w:rsidRPr="009329AF">
        <w:rPr>
          <w:rStyle w:val="IvDbodytextChar"/>
          <w:rFonts w:hint="eastAsia"/>
          <w:b/>
          <w:bCs/>
          <w:sz w:val="20"/>
          <w:szCs w:val="20"/>
          <w:lang w:eastAsia="zh-CN"/>
        </w:rPr>
        <w:t>P</w:t>
      </w:r>
      <w:r w:rsidRPr="009329AF">
        <w:rPr>
          <w:rStyle w:val="IvDbodytextChar"/>
          <w:b/>
          <w:bCs/>
          <w:sz w:val="20"/>
          <w:szCs w:val="20"/>
          <w:lang w:eastAsia="zh-CN"/>
        </w:rPr>
        <w:t xml:space="preserve">roposal 7: </w:t>
      </w:r>
      <w:bookmarkStart w:id="149" w:name="_Hlk54707793"/>
      <w:r w:rsidRPr="009329AF">
        <w:rPr>
          <w:rStyle w:val="IvDbodytextChar"/>
          <w:b/>
          <w:bCs/>
          <w:sz w:val="20"/>
          <w:szCs w:val="20"/>
          <w:lang w:eastAsia="zh-CN"/>
        </w:rPr>
        <w:t xml:space="preserve">The discussion of SON enhancement for CPC could be </w:t>
      </w:r>
      <w:hyperlink r:id="rId11" w:tgtFrame="_blank" w:history="1">
        <w:r w:rsidRPr="009329AF">
          <w:rPr>
            <w:rStyle w:val="IvDbodytextChar"/>
            <w:b/>
            <w:bCs/>
            <w:sz w:val="20"/>
            <w:szCs w:val="20"/>
            <w:lang w:eastAsia="zh-CN"/>
          </w:rPr>
          <w:t>postpone</w:t>
        </w:r>
      </w:hyperlink>
      <w:r w:rsidRPr="009329AF">
        <w:rPr>
          <w:rStyle w:val="IvDbodytextChar"/>
          <w:b/>
          <w:bCs/>
          <w:sz w:val="20"/>
          <w:szCs w:val="20"/>
          <w:lang w:eastAsia="zh-CN"/>
        </w:rPr>
        <w:t>d after some agreements achieved for CHO</w:t>
      </w:r>
      <w:bookmarkEnd w:id="149"/>
      <w:r w:rsidRPr="009329AF">
        <w:rPr>
          <w:rStyle w:val="IvDbodytextChar"/>
          <w:b/>
          <w:bCs/>
          <w:sz w:val="20"/>
          <w:szCs w:val="20"/>
          <w:lang w:eastAsia="zh-CN"/>
        </w:rPr>
        <w:t>.</w:t>
      </w:r>
    </w:p>
    <w:p w14:paraId="64EF36E1" w14:textId="063C97C5" w:rsidR="00791C6B" w:rsidRDefault="00791C6B" w:rsidP="00791C6B">
      <w:pPr>
        <w:rPr>
          <w:bCs/>
          <w:lang w:val="en-US"/>
        </w:rPr>
      </w:pPr>
      <w:r w:rsidRPr="00760638">
        <w:rPr>
          <w:bCs/>
          <w:lang w:val="en-US"/>
        </w:rPr>
        <w:t xml:space="preserve">In </w:t>
      </w:r>
      <w:r>
        <w:rPr>
          <w:bCs/>
          <w:lang w:val="en-US"/>
        </w:rPr>
        <w:fldChar w:fldCharType="begin"/>
      </w:r>
      <w:r>
        <w:rPr>
          <w:bCs/>
          <w:lang w:val="en-US"/>
        </w:rPr>
        <w:instrText xml:space="preserve"> REF _Ref54771950 \r \h </w:instrText>
      </w:r>
      <w:r>
        <w:rPr>
          <w:bCs/>
          <w:lang w:val="en-US"/>
        </w:rPr>
      </w:r>
      <w:r>
        <w:rPr>
          <w:bCs/>
          <w:lang w:val="en-US"/>
        </w:rPr>
        <w:fldChar w:fldCharType="separate"/>
      </w:r>
      <w:r w:rsidR="000E2D16">
        <w:rPr>
          <w:bCs/>
          <w:lang w:val="en-US"/>
        </w:rPr>
        <w:t>[18]</w:t>
      </w:r>
      <w:r>
        <w:rPr>
          <w:bCs/>
          <w:lang w:val="en-US"/>
        </w:rPr>
        <w:fldChar w:fldCharType="end"/>
      </w:r>
      <w:r>
        <w:rPr>
          <w:bCs/>
          <w:lang w:val="en-US"/>
        </w:rPr>
        <w:t>, Docomo proposes the following:</w:t>
      </w:r>
    </w:p>
    <w:p w14:paraId="48193D37" w14:textId="77777777" w:rsidR="00791C6B" w:rsidRDefault="00791C6B" w:rsidP="00791C6B">
      <w:pPr>
        <w:rPr>
          <w:b/>
        </w:rPr>
      </w:pPr>
      <w:r w:rsidRPr="00DE2475">
        <w:rPr>
          <w:b/>
        </w:rPr>
        <w:t xml:space="preserve">Proposal1: Include a new failure type (e.g. condSynchReconfigFailureSCG) in SCGFailureInformation </w:t>
      </w:r>
      <w:r>
        <w:rPr>
          <w:b/>
        </w:rPr>
        <w:t xml:space="preserve">message </w:t>
      </w:r>
      <w:r w:rsidRPr="00DE2475">
        <w:rPr>
          <w:b/>
        </w:rPr>
        <w:t xml:space="preserve">for </w:t>
      </w:r>
      <w:r>
        <w:rPr>
          <w:b/>
        </w:rPr>
        <w:t xml:space="preserve">conditional </w:t>
      </w:r>
      <w:r w:rsidRPr="00DE2475">
        <w:rPr>
          <w:b/>
        </w:rPr>
        <w:t>PSCell change execution failure.</w:t>
      </w:r>
    </w:p>
    <w:p w14:paraId="0B4E3AE7" w14:textId="77777777" w:rsidR="00791C6B" w:rsidRPr="00C026D7" w:rsidRDefault="00791C6B" w:rsidP="00791C6B">
      <w:pPr>
        <w:rPr>
          <w:b/>
        </w:rPr>
      </w:pPr>
      <w:r w:rsidRPr="00C026D7">
        <w:rPr>
          <w:b/>
        </w:rPr>
        <w:t>Proposal2: Include cell ID and measurement result of source PSCell in SCGFailureInformation message for conditional PSCell change</w:t>
      </w:r>
      <w:r>
        <w:rPr>
          <w:b/>
        </w:rPr>
        <w:t xml:space="preserve"> configuration optimization</w:t>
      </w:r>
      <w:r w:rsidRPr="00C026D7">
        <w:rPr>
          <w:b/>
        </w:rPr>
        <w:t>.</w:t>
      </w:r>
    </w:p>
    <w:p w14:paraId="5336742D" w14:textId="77777777" w:rsidR="00791C6B" w:rsidRPr="00C026D7" w:rsidRDefault="00791C6B" w:rsidP="00791C6B">
      <w:pPr>
        <w:rPr>
          <w:b/>
        </w:rPr>
      </w:pPr>
      <w:r w:rsidRPr="00C026D7">
        <w:rPr>
          <w:b/>
        </w:rPr>
        <w:t xml:space="preserve">Proposal3: Include measurement results of candidate PSCell measurement results </w:t>
      </w:r>
      <w:r>
        <w:rPr>
          <w:b/>
        </w:rPr>
        <w:t xml:space="preserve">in SCGFailureInformation </w:t>
      </w:r>
      <w:r w:rsidRPr="00C026D7">
        <w:rPr>
          <w:b/>
        </w:rPr>
        <w:t>for c</w:t>
      </w:r>
      <w:r>
        <w:rPr>
          <w:b/>
        </w:rPr>
        <w:t>onditional PSCell change configuration optimization</w:t>
      </w:r>
      <w:r w:rsidRPr="00C026D7">
        <w:rPr>
          <w:b/>
        </w:rPr>
        <w:t xml:space="preserve">. </w:t>
      </w:r>
    </w:p>
    <w:p w14:paraId="233AD149" w14:textId="77777777" w:rsidR="00A26605" w:rsidRDefault="00A26605" w:rsidP="00E31AC2">
      <w:pPr>
        <w:rPr>
          <w:lang w:val="en-GB" w:eastAsia="zh-CN"/>
        </w:rPr>
      </w:pPr>
    </w:p>
    <w:p w14:paraId="1A6A5692" w14:textId="77777777" w:rsidR="00A26605" w:rsidRDefault="00A26605" w:rsidP="00A26605">
      <w:pPr>
        <w:pStyle w:val="Heading4"/>
      </w:pPr>
      <w:r w:rsidRPr="006E6BCA">
        <w:t>Rapporteur summary</w:t>
      </w:r>
    </w:p>
    <w:p w14:paraId="44CBDE2A" w14:textId="2F030DF2" w:rsidR="00E31AC2" w:rsidRDefault="00E31AC2" w:rsidP="00E31AC2">
      <w:pPr>
        <w:rPr>
          <w:lang w:val="en-GB" w:eastAsia="zh-CN"/>
        </w:rPr>
      </w:pPr>
      <w:r>
        <w:rPr>
          <w:lang w:val="en-GB" w:eastAsia="zh-CN"/>
        </w:rPr>
        <w:t>Rapporteur proposes to postpone the CPC until the completion of conditional HO related enhancements. Based on the above, the following proposals are made.</w:t>
      </w:r>
    </w:p>
    <w:p w14:paraId="00142303" w14:textId="0297ADB5" w:rsidR="00A26605" w:rsidRDefault="00A26605" w:rsidP="00A26605">
      <w:pPr>
        <w:pStyle w:val="Cat-b-Proposal"/>
        <w:rPr>
          <w:lang w:val="en-GB" w:eastAsia="zh-CN"/>
        </w:rPr>
      </w:pPr>
      <w:bookmarkStart w:id="150" w:name="_Toc54773049"/>
      <w:r w:rsidRPr="00A26605">
        <w:rPr>
          <w:lang w:val="en-GB" w:eastAsia="zh-CN"/>
        </w:rPr>
        <w:t>The discussion of SON enhancement for CPC could be postponed after some agreements achieved for CHO</w:t>
      </w:r>
      <w:bookmarkEnd w:id="150"/>
    </w:p>
    <w:p w14:paraId="38FBAFA2" w14:textId="77777777" w:rsidR="00E31AC2" w:rsidRPr="00E31AC2" w:rsidRDefault="00E31AC2" w:rsidP="00E31AC2">
      <w:pPr>
        <w:pStyle w:val="Cat-c-Proposal"/>
        <w:rPr>
          <w:lang w:val="en-GB" w:eastAsia="zh-CN"/>
        </w:rPr>
      </w:pPr>
      <w:bookmarkStart w:id="151" w:name="_Toc54773099"/>
      <w:r w:rsidRPr="00E31AC2">
        <w:rPr>
          <w:lang w:val="en-GB" w:eastAsia="zh-CN"/>
        </w:rPr>
        <w:t>add some supplementary CHO scenarios:</w:t>
      </w:r>
      <w:bookmarkEnd w:id="151"/>
    </w:p>
    <w:p w14:paraId="2A8DA934" w14:textId="77777777" w:rsidR="00E31AC2" w:rsidRPr="00E31AC2" w:rsidRDefault="00E31AC2" w:rsidP="006E12B2">
      <w:pPr>
        <w:pStyle w:val="Cat-c-Proposal"/>
        <w:numPr>
          <w:ilvl w:val="1"/>
          <w:numId w:val="14"/>
        </w:numPr>
        <w:rPr>
          <w:lang w:val="en-GB" w:eastAsia="zh-CN"/>
        </w:rPr>
      </w:pPr>
      <w:bookmarkStart w:id="152" w:name="_Toc54773100"/>
      <w:r w:rsidRPr="00E31AC2">
        <w:rPr>
          <w:lang w:val="en-GB" w:eastAsia="zh-CN"/>
        </w:rPr>
        <w:t>Successful CPC and PSCell change (i.e. no failure happens)</w:t>
      </w:r>
      <w:bookmarkEnd w:id="152"/>
    </w:p>
    <w:p w14:paraId="17A0F115" w14:textId="77777777" w:rsidR="00E31AC2" w:rsidRPr="00E31AC2" w:rsidRDefault="00E31AC2" w:rsidP="006E12B2">
      <w:pPr>
        <w:pStyle w:val="Cat-c-Proposal"/>
        <w:numPr>
          <w:ilvl w:val="1"/>
          <w:numId w:val="14"/>
        </w:numPr>
        <w:rPr>
          <w:lang w:val="en-GB" w:eastAsia="zh-CN"/>
        </w:rPr>
      </w:pPr>
      <w:bookmarkStart w:id="153" w:name="_Toc54773101"/>
      <w:r w:rsidRPr="00E31AC2">
        <w:rPr>
          <w:lang w:val="en-GB" w:eastAsia="zh-CN"/>
        </w:rPr>
        <w:t>Unsuccessful CPC/PSCell change due to late CPC/PSCell change execution</w:t>
      </w:r>
      <w:bookmarkEnd w:id="153"/>
    </w:p>
    <w:p w14:paraId="144D6728" w14:textId="77777777" w:rsidR="00E31AC2" w:rsidRPr="00E31AC2" w:rsidRDefault="00E31AC2" w:rsidP="006E12B2">
      <w:pPr>
        <w:pStyle w:val="Cat-c-Proposal"/>
        <w:numPr>
          <w:ilvl w:val="1"/>
          <w:numId w:val="14"/>
        </w:numPr>
        <w:rPr>
          <w:lang w:val="en-GB" w:eastAsia="zh-CN"/>
        </w:rPr>
      </w:pPr>
      <w:bookmarkStart w:id="154" w:name="_Toc54773102"/>
      <w:r w:rsidRPr="00E31AC2">
        <w:rPr>
          <w:lang w:val="en-GB" w:eastAsia="zh-CN"/>
        </w:rPr>
        <w:t>Unsuccessful CPC/PSCell change after CPC/PSCell change execution</w:t>
      </w:r>
      <w:bookmarkEnd w:id="154"/>
    </w:p>
    <w:p w14:paraId="6C395B8E" w14:textId="787B29AB" w:rsidR="00AB161D" w:rsidRDefault="00E31AC2" w:rsidP="006E12B2">
      <w:pPr>
        <w:pStyle w:val="Cat-c-Proposal"/>
        <w:numPr>
          <w:ilvl w:val="1"/>
          <w:numId w:val="14"/>
        </w:numPr>
      </w:pPr>
      <w:bookmarkStart w:id="155" w:name="_Toc54773103"/>
      <w:r w:rsidRPr="00E31AC2">
        <w:rPr>
          <w:lang w:val="en-GB" w:eastAsia="zh-CN"/>
        </w:rPr>
        <w:t>Successful or Unsuccessful CPC after unsuccessful CPC or PSCell change failure</w:t>
      </w:r>
      <w:bookmarkEnd w:id="155"/>
    </w:p>
    <w:p w14:paraId="6F7A5271" w14:textId="056B03F4" w:rsidR="00AB161D" w:rsidRDefault="00A26605" w:rsidP="00A26605">
      <w:pPr>
        <w:pStyle w:val="Cat-c-Proposal"/>
      </w:pPr>
      <w:bookmarkStart w:id="156" w:name="_Toc54773104"/>
      <w:r w:rsidRPr="00A26605">
        <w:t>For Mobility enhancement optimization, the conditional PSCell change relevant records can be considered in RLF report.</w:t>
      </w:r>
      <w:bookmarkEnd w:id="156"/>
    </w:p>
    <w:p w14:paraId="2BD95793" w14:textId="77777777" w:rsidR="00E8618A" w:rsidRDefault="00E8618A" w:rsidP="00E8618A">
      <w:pPr>
        <w:pStyle w:val="Cat-c-Proposal"/>
      </w:pPr>
      <w:bookmarkStart w:id="157" w:name="_Toc54772239"/>
      <w:bookmarkStart w:id="158" w:name="_Toc54773105"/>
      <w:r>
        <w:t>RAN2 to discus the following:</w:t>
      </w:r>
      <w:bookmarkEnd w:id="157"/>
      <w:bookmarkEnd w:id="158"/>
    </w:p>
    <w:p w14:paraId="4C016217" w14:textId="77777777" w:rsidR="00E8618A" w:rsidRDefault="00E8618A" w:rsidP="00E8618A">
      <w:pPr>
        <w:pStyle w:val="Cat-c-Proposal"/>
        <w:numPr>
          <w:ilvl w:val="1"/>
          <w:numId w:val="14"/>
        </w:numPr>
      </w:pPr>
      <w:bookmarkStart w:id="159" w:name="_Toc54772240"/>
      <w:bookmarkStart w:id="160" w:name="_Toc54773106"/>
      <w:r w:rsidRPr="00DE2475">
        <w:t xml:space="preserve">Include a new failure type (e.g. condSynchReconfigFailureSCG) in SCGFailureInformation </w:t>
      </w:r>
      <w:r>
        <w:t xml:space="preserve">message </w:t>
      </w:r>
      <w:r w:rsidRPr="00DE2475">
        <w:t xml:space="preserve">for </w:t>
      </w:r>
      <w:r>
        <w:t xml:space="preserve">conditional </w:t>
      </w:r>
      <w:r w:rsidRPr="00DE2475">
        <w:t>PSCell change execution failure.</w:t>
      </w:r>
      <w:bookmarkEnd w:id="159"/>
      <w:bookmarkEnd w:id="160"/>
    </w:p>
    <w:p w14:paraId="6C1CF554" w14:textId="77777777" w:rsidR="00E8618A" w:rsidRDefault="00E8618A" w:rsidP="00E8618A">
      <w:pPr>
        <w:pStyle w:val="Cat-c-Proposal"/>
        <w:numPr>
          <w:ilvl w:val="1"/>
          <w:numId w:val="14"/>
        </w:numPr>
      </w:pPr>
      <w:bookmarkStart w:id="161" w:name="_Toc54772241"/>
      <w:bookmarkStart w:id="162" w:name="_Toc54773107"/>
      <w:r>
        <w:t>Include cell ID and measurement result of source PSCell in SCGFailureInformation message for conditional PSCell change configuration optimization.</w:t>
      </w:r>
      <w:bookmarkEnd w:id="161"/>
      <w:bookmarkEnd w:id="162"/>
    </w:p>
    <w:p w14:paraId="2DFC83B7" w14:textId="77777777" w:rsidR="00E8618A" w:rsidRDefault="00E8618A" w:rsidP="00E8618A">
      <w:pPr>
        <w:pStyle w:val="Cat-c-Proposal"/>
        <w:numPr>
          <w:ilvl w:val="1"/>
          <w:numId w:val="14"/>
        </w:numPr>
      </w:pPr>
      <w:bookmarkStart w:id="163" w:name="_Toc54772242"/>
      <w:bookmarkStart w:id="164" w:name="_Toc54773108"/>
      <w:r>
        <w:t>Include measurement results of candidate PSCell measurement results in SCGFailureInformation for conditional PSCell change configuration optimization.</w:t>
      </w:r>
      <w:bookmarkEnd w:id="163"/>
      <w:bookmarkEnd w:id="164"/>
    </w:p>
    <w:p w14:paraId="46DBDB8C" w14:textId="77777777" w:rsidR="00AB161D" w:rsidRPr="00C56062" w:rsidRDefault="00AB161D" w:rsidP="00AB161D"/>
    <w:p w14:paraId="7B825E4D" w14:textId="77777777" w:rsidR="00AB161D" w:rsidRDefault="00AB161D" w:rsidP="00F046A8">
      <w:pPr>
        <w:pStyle w:val="Heading3"/>
      </w:pPr>
      <w:r>
        <w:t>Fast MCG failure recovery related</w:t>
      </w:r>
    </w:p>
    <w:p w14:paraId="5368A503" w14:textId="09A367C1"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_Ref54599905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[4]</w:t>
      </w:r>
      <w:r>
        <w:rPr>
          <w:rFonts w:eastAsiaTheme="minorEastAsia" w:cstheme="minorHAnsi"/>
          <w:bCs/>
        </w:rPr>
        <w:fldChar w:fldCharType="end"/>
      </w:r>
      <w:r w:rsidRPr="0054701C">
        <w:rPr>
          <w:rFonts w:eastAsiaTheme="minorEastAsia" w:cstheme="minorHAnsi"/>
          <w:bCs/>
          <w:lang w:val="en-US"/>
        </w:rPr>
        <w:t>, Qualcomm proposes the following:</w:t>
      </w:r>
    </w:p>
    <w:p w14:paraId="708F3370" w14:textId="77777777" w:rsidR="00AB161D" w:rsidRPr="002E17A2" w:rsidRDefault="00AB161D" w:rsidP="00AB161D">
      <w:pPr>
        <w:spacing w:after="120"/>
      </w:pPr>
      <w:r w:rsidRPr="00DD2FDF">
        <w:rPr>
          <w:b/>
          <w:bCs/>
        </w:rPr>
        <w:t>Proposal 5: Add connection failure type as “Fast-MCG-Recovery-Failure”.</w:t>
      </w:r>
    </w:p>
    <w:p w14:paraId="40B5373D" w14:textId="77777777" w:rsidR="00AB161D" w:rsidRPr="002E17A2" w:rsidRDefault="00AB161D" w:rsidP="00AB161D">
      <w:pPr>
        <w:spacing w:after="120"/>
      </w:pPr>
      <w:r w:rsidRPr="00DD2FDF">
        <w:rPr>
          <w:b/>
          <w:bCs/>
        </w:rPr>
        <w:t xml:space="preserve">Proposal 6: Add “t316-expiry” and “scg-failure” as the rlf-cause in the RLF report. </w:t>
      </w:r>
    </w:p>
    <w:p w14:paraId="0314FA34" w14:textId="77777777" w:rsidR="00AB161D" w:rsidRPr="00E91AB4" w:rsidRDefault="00AB161D" w:rsidP="00AB161D">
      <w:r w:rsidRPr="00DD2FDF">
        <w:rPr>
          <w:b/>
          <w:bCs/>
        </w:rPr>
        <w:t>Proposal 7: Add SCG CGI and reason for SCG-failure, if the RLF-cause is set as “scg-failure”.</w:t>
      </w:r>
    </w:p>
    <w:p w14:paraId="26113A0C" w14:textId="77777777" w:rsidR="00F00206" w:rsidRDefault="00F00206" w:rsidP="00F00206">
      <w:pPr>
        <w:pStyle w:val="Heading4"/>
      </w:pPr>
      <w:r w:rsidRPr="006E6BCA">
        <w:t>Rapporteur summary</w:t>
      </w:r>
    </w:p>
    <w:p w14:paraId="7DECB220" w14:textId="7C7A78AC" w:rsidR="00F00206" w:rsidRDefault="00F00206" w:rsidP="00F00206">
      <w:pPr>
        <w:rPr>
          <w:lang w:val="en-GB" w:eastAsia="zh-CN"/>
        </w:rPr>
      </w:pPr>
      <w:r>
        <w:rPr>
          <w:lang w:val="en-GB" w:eastAsia="zh-CN"/>
        </w:rPr>
        <w:t>Based on the above, the following proposals are made.</w:t>
      </w:r>
    </w:p>
    <w:p w14:paraId="16849C4D" w14:textId="77777777" w:rsidR="00F00206" w:rsidRDefault="00F00206" w:rsidP="00F00206">
      <w:pPr>
        <w:pStyle w:val="Cat-c-Proposal"/>
        <w:rPr>
          <w:lang w:val="en-GB" w:eastAsia="zh-CN"/>
        </w:rPr>
      </w:pPr>
      <w:bookmarkStart w:id="165" w:name="_Toc54773109"/>
      <w:r>
        <w:rPr>
          <w:lang w:val="en-GB" w:eastAsia="zh-CN"/>
        </w:rPr>
        <w:t>RAN2 to discuss the following fast MCG failure recovery related aspects:</w:t>
      </w:r>
      <w:bookmarkEnd w:id="165"/>
    </w:p>
    <w:p w14:paraId="54760343" w14:textId="72CF7DA7" w:rsidR="00F00206" w:rsidRPr="00F00206" w:rsidRDefault="00F00206" w:rsidP="006E12B2">
      <w:pPr>
        <w:pStyle w:val="Cat-c-Proposal"/>
        <w:numPr>
          <w:ilvl w:val="1"/>
          <w:numId w:val="14"/>
        </w:numPr>
        <w:rPr>
          <w:lang w:val="en-GB" w:eastAsia="zh-CN"/>
        </w:rPr>
      </w:pPr>
      <w:bookmarkStart w:id="166" w:name="_Toc54773110"/>
      <w:r w:rsidRPr="00F00206">
        <w:rPr>
          <w:lang w:val="en-GB" w:eastAsia="zh-CN"/>
        </w:rPr>
        <w:t>Add connection failure type as “Fast-MCG-Recovery-Failure”.</w:t>
      </w:r>
      <w:bookmarkEnd w:id="166"/>
    </w:p>
    <w:p w14:paraId="4E6804D8" w14:textId="08B715E4" w:rsidR="00F00206" w:rsidRPr="00F00206" w:rsidRDefault="00F00206" w:rsidP="006E12B2">
      <w:pPr>
        <w:pStyle w:val="Cat-c-Proposal"/>
        <w:numPr>
          <w:ilvl w:val="1"/>
          <w:numId w:val="14"/>
        </w:numPr>
        <w:rPr>
          <w:lang w:val="en-GB" w:eastAsia="zh-CN"/>
        </w:rPr>
      </w:pPr>
      <w:bookmarkStart w:id="167" w:name="_Toc54773111"/>
      <w:r w:rsidRPr="00F00206">
        <w:rPr>
          <w:lang w:val="en-GB" w:eastAsia="zh-CN"/>
        </w:rPr>
        <w:t>Add “t316-expiry” and “scg-failure” as the rlf-cause in the RLF report.</w:t>
      </w:r>
      <w:bookmarkEnd w:id="167"/>
      <w:r w:rsidRPr="00F00206">
        <w:rPr>
          <w:lang w:val="en-GB" w:eastAsia="zh-CN"/>
        </w:rPr>
        <w:t xml:space="preserve"> </w:t>
      </w:r>
    </w:p>
    <w:p w14:paraId="017452DA" w14:textId="1D1467DB" w:rsidR="00F00206" w:rsidRDefault="00F00206" w:rsidP="006E12B2">
      <w:pPr>
        <w:pStyle w:val="Cat-c-Proposal"/>
        <w:numPr>
          <w:ilvl w:val="1"/>
          <w:numId w:val="14"/>
        </w:numPr>
        <w:rPr>
          <w:lang w:val="en-GB" w:eastAsia="zh-CN"/>
        </w:rPr>
      </w:pPr>
      <w:bookmarkStart w:id="168" w:name="_Toc54773112"/>
      <w:r w:rsidRPr="00F00206">
        <w:rPr>
          <w:lang w:val="en-GB" w:eastAsia="zh-CN"/>
        </w:rPr>
        <w:t>Add SCG CGI and reason for SCG-failure, if the RLF-cause is set as “scg-failure”</w:t>
      </w:r>
      <w:bookmarkEnd w:id="168"/>
    </w:p>
    <w:p w14:paraId="6DD320B3" w14:textId="77777777" w:rsidR="00AB161D" w:rsidRPr="00FA5EFF" w:rsidRDefault="00AB161D" w:rsidP="00AB161D"/>
    <w:p w14:paraId="579A5B67" w14:textId="77777777" w:rsidR="00AB161D" w:rsidRDefault="00AB161D" w:rsidP="009D1486">
      <w:pPr>
        <w:pStyle w:val="Heading3"/>
        <w:rPr>
          <w:rFonts w:cstheme="minorHAnsi"/>
        </w:rPr>
      </w:pPr>
      <w:r>
        <w:rPr>
          <w:rFonts w:cstheme="minorHAnsi"/>
        </w:rPr>
        <w:t xml:space="preserve">Voice </w:t>
      </w:r>
      <w:r w:rsidRPr="009D1486">
        <w:t>fallback</w:t>
      </w:r>
      <w:r>
        <w:rPr>
          <w:rFonts w:cstheme="minorHAnsi"/>
        </w:rPr>
        <w:t xml:space="preserve"> related</w:t>
      </w:r>
    </w:p>
    <w:p w14:paraId="57B1594E" w14:textId="36C2770B" w:rsidR="00AB161D" w:rsidRPr="0054701C" w:rsidRDefault="00AB161D" w:rsidP="00AB161D">
      <w:pPr>
        <w:jc w:val="both"/>
        <w:rPr>
          <w:rFonts w:cstheme="minorHAnsi"/>
          <w:lang w:val="en-US"/>
        </w:rPr>
      </w:pPr>
      <w:r w:rsidRPr="0054701C">
        <w:rPr>
          <w:rFonts w:cstheme="minorHAnsi"/>
          <w:lang w:val="en-US"/>
        </w:rPr>
        <w:t xml:space="preserve">In </w:t>
      </w:r>
      <w:r>
        <w:rPr>
          <w:rFonts w:cstheme="minorHAnsi"/>
        </w:rPr>
        <w:fldChar w:fldCharType="begin"/>
      </w:r>
      <w:r w:rsidRPr="0054701C">
        <w:rPr>
          <w:rFonts w:cstheme="minorHAnsi"/>
          <w:lang w:val="en-US"/>
        </w:rPr>
        <w:instrText xml:space="preserve"> REF _Ref54602128 \r \h </w:instrText>
      </w:r>
      <w:r>
        <w:rPr>
          <w:rFonts w:cstheme="minorHAnsi"/>
        </w:rPr>
      </w:r>
      <w:r>
        <w:rPr>
          <w:rFonts w:cstheme="minorHAnsi"/>
        </w:rPr>
        <w:fldChar w:fldCharType="separate"/>
      </w:r>
      <w:r w:rsidR="000E2D16">
        <w:rPr>
          <w:rFonts w:cstheme="minorHAnsi"/>
          <w:lang w:val="en-US"/>
        </w:rPr>
        <w:t>[9]</w:t>
      </w:r>
      <w:r>
        <w:rPr>
          <w:rFonts w:cstheme="minorHAnsi"/>
        </w:rPr>
        <w:fldChar w:fldCharType="end"/>
      </w:r>
      <w:r w:rsidRPr="0054701C">
        <w:rPr>
          <w:rFonts w:cstheme="minorHAnsi"/>
          <w:lang w:val="en-US"/>
        </w:rPr>
        <w:t>, Lenovo et.al. proposes the following:</w:t>
      </w:r>
    </w:p>
    <w:p w14:paraId="49BBEBD6" w14:textId="77777777" w:rsidR="00AB161D" w:rsidRPr="00377B09" w:rsidRDefault="00AB161D" w:rsidP="00AB161D">
      <w:pPr>
        <w:spacing w:afterLines="50" w:after="120"/>
        <w:rPr>
          <w:b/>
        </w:rPr>
      </w:pPr>
      <w:r w:rsidRPr="00377B09">
        <w:rPr>
          <w:b/>
        </w:rPr>
        <w:t xml:space="preserve">Proposal 1: </w:t>
      </w:r>
      <w:bookmarkStart w:id="169" w:name="_Hlk54707967"/>
      <w:r w:rsidRPr="00377B09">
        <w:rPr>
          <w:b/>
        </w:rPr>
        <w:t>The failure of Inter-RAT handover from NR to E-UTRA for the voice fallback purpose should be discussed in Rel-17 SON.</w:t>
      </w:r>
    </w:p>
    <w:p w14:paraId="49535D2A" w14:textId="77777777" w:rsidR="00AB161D" w:rsidRPr="00377B09" w:rsidRDefault="00AB161D" w:rsidP="00AB161D">
      <w:pPr>
        <w:spacing w:afterLines="50" w:after="120"/>
        <w:rPr>
          <w:b/>
        </w:rPr>
      </w:pPr>
      <w:r w:rsidRPr="00377B09">
        <w:rPr>
          <w:b/>
        </w:rPr>
        <w:t xml:space="preserve">Proposal </w:t>
      </w:r>
      <w:r>
        <w:rPr>
          <w:b/>
        </w:rPr>
        <w:t>2</w:t>
      </w:r>
      <w:r w:rsidRPr="00377B09">
        <w:rPr>
          <w:b/>
        </w:rPr>
        <w:t>: The failure of Inter-RAT handover from NR to UTRA for the voice fallback purpose should be discussed in Rel-17 SON</w:t>
      </w:r>
      <w:bookmarkEnd w:id="169"/>
      <w:r w:rsidRPr="00377B09">
        <w:rPr>
          <w:b/>
        </w:rPr>
        <w:t>.</w:t>
      </w:r>
    </w:p>
    <w:p w14:paraId="32D55029" w14:textId="77777777" w:rsidR="00E9732B" w:rsidRDefault="00E9732B" w:rsidP="00E9732B">
      <w:pPr>
        <w:pStyle w:val="Heading4"/>
      </w:pPr>
      <w:r w:rsidRPr="006E6BCA">
        <w:t>Rapporteur summary</w:t>
      </w:r>
    </w:p>
    <w:p w14:paraId="3C710691" w14:textId="77777777" w:rsidR="00E9732B" w:rsidRDefault="00E9732B" w:rsidP="00E9732B">
      <w:pPr>
        <w:rPr>
          <w:lang w:val="en-GB" w:eastAsia="zh-CN"/>
        </w:rPr>
      </w:pPr>
      <w:r>
        <w:rPr>
          <w:lang w:val="en-GB" w:eastAsia="zh-CN"/>
        </w:rPr>
        <w:t>Based on the above, the following proposals are made.</w:t>
      </w:r>
    </w:p>
    <w:p w14:paraId="7162E384" w14:textId="77777777" w:rsidR="00E9732B" w:rsidRDefault="00E9732B" w:rsidP="00E9732B">
      <w:pPr>
        <w:pStyle w:val="Cat-c-Proposal"/>
        <w:rPr>
          <w:lang w:val="en-GB" w:eastAsia="zh-CN"/>
        </w:rPr>
      </w:pPr>
      <w:bookmarkStart w:id="170" w:name="_Toc54773113"/>
      <w:bookmarkStart w:id="171" w:name="_Hlk54708019"/>
      <w:r>
        <w:rPr>
          <w:lang w:val="en-GB" w:eastAsia="zh-CN"/>
        </w:rPr>
        <w:t>RAN2 to discuss the following:</w:t>
      </w:r>
      <w:bookmarkEnd w:id="170"/>
    </w:p>
    <w:p w14:paraId="75C5E340" w14:textId="77777777" w:rsidR="00E9732B" w:rsidRPr="00E9732B" w:rsidRDefault="00E9732B" w:rsidP="006E12B2">
      <w:pPr>
        <w:pStyle w:val="Cat-c-Proposal"/>
        <w:numPr>
          <w:ilvl w:val="1"/>
          <w:numId w:val="14"/>
        </w:numPr>
        <w:jc w:val="both"/>
        <w:rPr>
          <w:rFonts w:cstheme="minorHAnsi"/>
        </w:rPr>
      </w:pPr>
      <w:bookmarkStart w:id="172" w:name="_Toc54773114"/>
      <w:bookmarkEnd w:id="171"/>
      <w:r w:rsidRPr="00E9732B">
        <w:rPr>
          <w:lang w:val="en-GB" w:eastAsia="zh-CN"/>
        </w:rPr>
        <w:t>The failure of Inter-RAT handover from NR to E-UTRA for the voice fallback purpose should be discussed in Rel-17 SON.</w:t>
      </w:r>
      <w:bookmarkEnd w:id="172"/>
    </w:p>
    <w:p w14:paraId="1E29E7BB" w14:textId="129B4C54" w:rsidR="00AB161D" w:rsidRPr="00E9732B" w:rsidRDefault="00E9732B" w:rsidP="006E12B2">
      <w:pPr>
        <w:pStyle w:val="Cat-c-Proposal"/>
        <w:numPr>
          <w:ilvl w:val="1"/>
          <w:numId w:val="14"/>
        </w:numPr>
        <w:jc w:val="both"/>
        <w:rPr>
          <w:rFonts w:cstheme="minorHAnsi"/>
        </w:rPr>
      </w:pPr>
      <w:bookmarkStart w:id="173" w:name="_Toc54773115"/>
      <w:r w:rsidRPr="00E9732B">
        <w:rPr>
          <w:lang w:val="en-GB" w:eastAsia="zh-CN"/>
        </w:rPr>
        <w:t>The failure of Inter-RAT handover from NR to UTRA for the voice fallback purpose should be discussed in Rel-17 SON</w:t>
      </w:r>
      <w:bookmarkEnd w:id="173"/>
    </w:p>
    <w:p w14:paraId="48ABB1BF" w14:textId="77777777" w:rsidR="00AB161D" w:rsidRDefault="00AB161D" w:rsidP="00F046A8">
      <w:pPr>
        <w:pStyle w:val="Heading3"/>
      </w:pPr>
      <w:r>
        <w:t xml:space="preserve">SCG </w:t>
      </w:r>
      <w:r w:rsidRPr="00F046A8">
        <w:rPr>
          <w:rFonts w:hint="eastAsia"/>
        </w:rPr>
        <w:t>ReconfigureWithSync</w:t>
      </w:r>
      <w:r>
        <w:rPr>
          <w:rFonts w:hint="eastAsia"/>
          <w:lang w:val="en-US"/>
        </w:rPr>
        <w:t xml:space="preserve"> failure</w:t>
      </w:r>
      <w:r>
        <w:rPr>
          <w:lang w:val="en-US"/>
        </w:rPr>
        <w:t xml:space="preserve"> related</w:t>
      </w:r>
    </w:p>
    <w:p w14:paraId="13F95DDE" w14:textId="6CEFD6C7" w:rsidR="00A26605" w:rsidRPr="0054701C" w:rsidRDefault="00A26605" w:rsidP="00A26605">
      <w:pPr>
        <w:rPr>
          <w:rFonts w:cstheme="minorHAnsi"/>
          <w:lang w:val="en-US"/>
        </w:rPr>
      </w:pPr>
      <w:r w:rsidRPr="0054701C">
        <w:rPr>
          <w:rFonts w:cstheme="minorHAnsi"/>
          <w:lang w:val="en-US"/>
        </w:rPr>
        <w:t xml:space="preserve">In </w:t>
      </w:r>
      <w:r>
        <w:rPr>
          <w:rFonts w:cstheme="minorHAnsi"/>
        </w:rPr>
        <w:fldChar w:fldCharType="begin"/>
      </w:r>
      <w:r w:rsidRPr="0054701C">
        <w:rPr>
          <w:rFonts w:cstheme="minorHAnsi"/>
          <w:lang w:val="en-US"/>
        </w:rPr>
        <w:instrText xml:space="preserve"> REF _Ref54099256 \r \h </w:instrText>
      </w:r>
      <w:r>
        <w:rPr>
          <w:rFonts w:cstheme="minorHAnsi"/>
        </w:rPr>
      </w:r>
      <w:r>
        <w:rPr>
          <w:rFonts w:cstheme="minorHAnsi"/>
        </w:rPr>
        <w:fldChar w:fldCharType="separate"/>
      </w:r>
      <w:r w:rsidR="000E2D16">
        <w:rPr>
          <w:rFonts w:cstheme="minorHAnsi"/>
          <w:lang w:val="en-US"/>
        </w:rPr>
        <w:t>[1]</w:t>
      </w:r>
      <w:r>
        <w:rPr>
          <w:rFonts w:cstheme="minorHAnsi"/>
        </w:rPr>
        <w:fldChar w:fldCharType="end"/>
      </w:r>
      <w:r w:rsidRPr="0054701C">
        <w:rPr>
          <w:rFonts w:cstheme="minorHAnsi"/>
          <w:lang w:val="en-US"/>
        </w:rPr>
        <w:t>, CATT proposes the following:</w:t>
      </w:r>
    </w:p>
    <w:p w14:paraId="004FD843" w14:textId="77777777" w:rsidR="00A26605" w:rsidRPr="00E06822" w:rsidRDefault="00A26605" w:rsidP="00A26605">
      <w:pPr>
        <w:pStyle w:val="BodyText"/>
        <w:spacing w:before="120"/>
        <w:rPr>
          <w:rFonts w:eastAsiaTheme="minorEastAsia" w:cstheme="minorHAnsi"/>
          <w:b/>
        </w:rPr>
      </w:pPr>
      <w:r w:rsidRPr="00E06822">
        <w:rPr>
          <w:rFonts w:eastAsiaTheme="minorEastAsia" w:cstheme="minorHAnsi"/>
          <w:b/>
        </w:rPr>
        <w:t>Proposal 2: The SN related information reporting (e.g. RLF or PSCell change failure) should be discussed first, then optimization for CPC could be considered.</w:t>
      </w:r>
    </w:p>
    <w:p w14:paraId="7DCECACB" w14:textId="16723D8B" w:rsidR="00AB161D" w:rsidRPr="0054701C" w:rsidRDefault="00AB161D" w:rsidP="00AB161D">
      <w:pPr>
        <w:pStyle w:val="BodyText"/>
        <w:spacing w:before="120"/>
        <w:rPr>
          <w:rFonts w:eastAsiaTheme="minorEastAsia" w:cstheme="minorHAnsi"/>
          <w:bCs/>
          <w:lang w:val="en-US"/>
        </w:rPr>
      </w:pPr>
      <w:r w:rsidRPr="0054701C">
        <w:rPr>
          <w:rFonts w:eastAsiaTheme="minorEastAsia" w:cstheme="minorHAnsi"/>
          <w:bCs/>
          <w:lang w:val="en-US"/>
        </w:rPr>
        <w:t xml:space="preserve">In </w:t>
      </w:r>
      <w:r>
        <w:rPr>
          <w:rFonts w:eastAsiaTheme="minorEastAsia" w:cstheme="minorHAnsi"/>
          <w:bCs/>
        </w:rPr>
        <w:fldChar w:fldCharType="begin"/>
      </w:r>
      <w:r w:rsidRPr="0054701C">
        <w:rPr>
          <w:rFonts w:eastAsiaTheme="minorEastAsia" w:cstheme="minorHAnsi"/>
          <w:bCs/>
          <w:lang w:val="en-US"/>
        </w:rPr>
        <w:instrText xml:space="preserve"> REF _Ref54611797 \r \h </w:instrText>
      </w:r>
      <w:r>
        <w:rPr>
          <w:rFonts w:eastAsiaTheme="minorEastAsia" w:cstheme="minorHAnsi"/>
          <w:bCs/>
        </w:rPr>
      </w:r>
      <w:r>
        <w:rPr>
          <w:rFonts w:eastAsiaTheme="minorEastAsia" w:cstheme="minorHAnsi"/>
          <w:bCs/>
        </w:rPr>
        <w:fldChar w:fldCharType="separate"/>
      </w:r>
      <w:r w:rsidR="000E2D16">
        <w:rPr>
          <w:rFonts w:eastAsiaTheme="minorEastAsia" w:cstheme="minorHAnsi"/>
          <w:bCs/>
          <w:lang w:val="en-US"/>
        </w:rPr>
        <w:t>[17]</w:t>
      </w:r>
      <w:r>
        <w:rPr>
          <w:rFonts w:eastAsiaTheme="minorEastAsia" w:cstheme="minorHAnsi"/>
          <w:bCs/>
        </w:rPr>
        <w:fldChar w:fldCharType="end"/>
      </w:r>
      <w:r w:rsidRPr="0054701C">
        <w:rPr>
          <w:rFonts w:eastAsiaTheme="minorEastAsia" w:cstheme="minorHAnsi"/>
          <w:bCs/>
          <w:lang w:val="en-US"/>
        </w:rPr>
        <w:t>, Docomo proposes the following:</w:t>
      </w:r>
    </w:p>
    <w:p w14:paraId="0146C8DC" w14:textId="77777777" w:rsidR="00AB161D" w:rsidRPr="004D4092" w:rsidRDefault="00AB161D" w:rsidP="00AB161D">
      <w:pPr>
        <w:rPr>
          <w:b/>
          <w:lang w:val="en-US"/>
        </w:rPr>
      </w:pPr>
      <w:r w:rsidRPr="009242B3">
        <w:rPr>
          <w:b/>
          <w:lang w:val="en-US"/>
        </w:rPr>
        <w:t>Proposa</w:t>
      </w:r>
      <w:r>
        <w:rPr>
          <w:b/>
          <w:lang w:val="en-US"/>
        </w:rPr>
        <w:t>l2: Add a new failure type of reconfigureWithSyncFailurSCG</w:t>
      </w:r>
      <w:r w:rsidRPr="009242B3">
        <w:rPr>
          <w:b/>
          <w:lang w:val="en-US"/>
        </w:rPr>
        <w:t xml:space="preserve"> in connectionFailureType in RLF report.</w:t>
      </w:r>
    </w:p>
    <w:p w14:paraId="28FBA9FE" w14:textId="77777777" w:rsidR="0049600B" w:rsidRDefault="0049600B" w:rsidP="0049600B">
      <w:pPr>
        <w:pStyle w:val="Heading4"/>
      </w:pPr>
      <w:r w:rsidRPr="006E6BCA">
        <w:t>Rapporteur summary</w:t>
      </w:r>
    </w:p>
    <w:p w14:paraId="59B54AC4" w14:textId="77777777" w:rsidR="0049600B" w:rsidRDefault="0049600B" w:rsidP="0049600B">
      <w:pPr>
        <w:rPr>
          <w:lang w:val="en-GB" w:eastAsia="zh-CN"/>
        </w:rPr>
      </w:pPr>
      <w:r>
        <w:rPr>
          <w:lang w:val="en-GB" w:eastAsia="zh-CN"/>
        </w:rPr>
        <w:t>Based on the above, the following proposals are made.</w:t>
      </w:r>
    </w:p>
    <w:p w14:paraId="3C4715FC" w14:textId="4E849534" w:rsidR="0049600B" w:rsidRDefault="0049600B" w:rsidP="0049600B">
      <w:pPr>
        <w:pStyle w:val="Cat-c-Proposal"/>
        <w:rPr>
          <w:lang w:val="en-GB" w:eastAsia="zh-CN"/>
        </w:rPr>
      </w:pPr>
      <w:bookmarkStart w:id="174" w:name="_Toc54773116"/>
      <w:r w:rsidRPr="0049600B">
        <w:rPr>
          <w:lang w:val="en-GB" w:eastAsia="zh-CN"/>
        </w:rPr>
        <w:t>RAN2 to discuss the following:</w:t>
      </w:r>
      <w:bookmarkEnd w:id="174"/>
    </w:p>
    <w:p w14:paraId="4F5CD7F0" w14:textId="43615C4A" w:rsidR="0049600B" w:rsidRDefault="0049600B" w:rsidP="006E12B2">
      <w:pPr>
        <w:pStyle w:val="Cat-c-Proposal"/>
        <w:numPr>
          <w:ilvl w:val="1"/>
          <w:numId w:val="14"/>
        </w:numPr>
        <w:rPr>
          <w:lang w:val="en-GB" w:eastAsia="zh-CN"/>
        </w:rPr>
      </w:pPr>
      <w:bookmarkStart w:id="175" w:name="_Toc54773117"/>
      <w:r w:rsidRPr="0049600B">
        <w:rPr>
          <w:lang w:val="en-GB" w:eastAsia="zh-CN"/>
        </w:rPr>
        <w:t>The SN related information reporting (e.g. RLF or PSCell change failure) should be discussed first, then optimization for CPC could be considered</w:t>
      </w:r>
      <w:bookmarkEnd w:id="175"/>
    </w:p>
    <w:p w14:paraId="091E63C5" w14:textId="57F8F8C9" w:rsidR="0049600B" w:rsidRPr="0049600B" w:rsidRDefault="0049600B" w:rsidP="006E12B2">
      <w:pPr>
        <w:pStyle w:val="Cat-c-Proposal"/>
        <w:numPr>
          <w:ilvl w:val="1"/>
          <w:numId w:val="14"/>
        </w:numPr>
        <w:rPr>
          <w:lang w:val="en-GB" w:eastAsia="zh-CN"/>
        </w:rPr>
      </w:pPr>
      <w:bookmarkStart w:id="176" w:name="_Toc54773118"/>
      <w:r w:rsidRPr="0049600B">
        <w:rPr>
          <w:lang w:val="en-GB" w:eastAsia="zh-CN"/>
        </w:rPr>
        <w:t>Add a new failure type of reconfigureWithSyncFailurSCG in connectionFailureType in RLF report.</w:t>
      </w:r>
      <w:bookmarkEnd w:id="176"/>
    </w:p>
    <w:p w14:paraId="13943DD2" w14:textId="77777777" w:rsidR="00AB161D" w:rsidRDefault="00AB161D" w:rsidP="00AB161D">
      <w:pPr>
        <w:pStyle w:val="BodyText"/>
        <w:spacing w:before="120"/>
        <w:rPr>
          <w:rFonts w:eastAsiaTheme="minorEastAsia" w:cstheme="minorHAnsi"/>
          <w:bCs/>
        </w:rPr>
      </w:pPr>
    </w:p>
    <w:p w14:paraId="391466F9" w14:textId="77777777" w:rsidR="00AB161D" w:rsidRDefault="00AB161D" w:rsidP="00AB161D">
      <w:pPr>
        <w:jc w:val="both"/>
        <w:rPr>
          <w:rFonts w:cstheme="minorHAnsi"/>
        </w:rPr>
      </w:pPr>
    </w:p>
    <w:p w14:paraId="7E9A1972" w14:textId="77777777" w:rsidR="00AB161D" w:rsidRDefault="00AB161D" w:rsidP="00AB161D">
      <w:pPr>
        <w:jc w:val="both"/>
        <w:rPr>
          <w:rFonts w:cstheme="minorHAnsi"/>
          <w:lang w:val="en-US" w:eastAsia="en-GB"/>
        </w:rPr>
      </w:pPr>
    </w:p>
    <w:p w14:paraId="78CF2BF6" w14:textId="77777777" w:rsidR="00AB161D" w:rsidRPr="00CE0424" w:rsidRDefault="00AB161D" w:rsidP="00AB161D">
      <w:pPr>
        <w:pStyle w:val="Heading1"/>
        <w:ind w:left="0" w:firstLine="0"/>
        <w:jc w:val="both"/>
      </w:pPr>
      <w:r w:rsidRPr="00CE0424">
        <w:t>Conclusion</w:t>
      </w:r>
    </w:p>
    <w:p w14:paraId="77981FC8" w14:textId="0EA7A433" w:rsidR="003723E1" w:rsidRDefault="003723E1" w:rsidP="003723E1">
      <w:pPr>
        <w:pStyle w:val="BodyText"/>
      </w:pPr>
      <w:r w:rsidRPr="00CE0424">
        <w:t xml:space="preserve">Based on the discussion in </w:t>
      </w:r>
      <w:r>
        <w:t xml:space="preserve">the previous </w:t>
      </w:r>
      <w:r w:rsidRPr="00CE0424">
        <w:t>section</w:t>
      </w:r>
      <w:r>
        <w:t xml:space="preserve">s, </w:t>
      </w:r>
      <w:r w:rsidRPr="00CE0424">
        <w:t>the following</w:t>
      </w:r>
      <w:r>
        <w:t xml:space="preserve"> Cat-</w:t>
      </w:r>
      <w:r w:rsidR="00792091">
        <w:t>A</w:t>
      </w:r>
      <w:r>
        <w:t xml:space="preserve"> proposals were identified</w:t>
      </w:r>
      <w:r w:rsidRPr="00CE0424">
        <w:t>:</w:t>
      </w:r>
    </w:p>
    <w:p w14:paraId="124E6B8D" w14:textId="77777777" w:rsidR="000E2D16" w:rsidRDefault="00792091">
      <w:pPr>
        <w:pStyle w:val="TOC1"/>
        <w:rPr>
          <w:rFonts w:asciiTheme="minorHAnsi" w:hAnsiTheme="minorHAnsi" w:cstheme="minorBidi"/>
          <w:b w:val="0"/>
          <w:sz w:val="22"/>
          <w:lang w:val="sv-SE" w:eastAsia="sv-SE"/>
        </w:rPr>
      </w:pPr>
      <w:r>
        <w:fldChar w:fldCharType="begin"/>
      </w:r>
      <w:r>
        <w:instrText xml:space="preserve"> TOC \n \h \z \t "Cat-a-Proposal;1" </w:instrText>
      </w:r>
      <w:r>
        <w:fldChar w:fldCharType="separate"/>
      </w:r>
      <w:hyperlink w:anchor="_Toc54772977" w:history="1">
        <w:r w:rsidR="000E2D16" w:rsidRPr="0058011D">
          <w:rPr>
            <w:rStyle w:val="Hyperlink"/>
          </w:rPr>
          <w:t>Cat-a-Proposal 1</w:t>
        </w:r>
        <w:r w:rsidR="000E2D16">
          <w:rPr>
            <w:rFonts w:asciiTheme="minorHAnsi" w:hAnsiTheme="minorHAnsi" w:cstheme="minorBidi"/>
            <w:b w:val="0"/>
            <w:sz w:val="22"/>
            <w:lang w:val="sv-SE" w:eastAsia="sv-SE"/>
          </w:rPr>
          <w:tab/>
        </w:r>
        <w:r w:rsidR="000E2D16" w:rsidRPr="0058011D">
          <w:rPr>
            <w:rStyle w:val="Hyperlink"/>
          </w:rPr>
          <w:t>Time between the reception of CHO command and the first CHO execution condition TTT start and CHO command received at UE</w:t>
        </w:r>
      </w:hyperlink>
    </w:p>
    <w:p w14:paraId="6580BFFC" w14:textId="77777777" w:rsidR="000E2D16" w:rsidRDefault="001F524A">
      <w:pPr>
        <w:pStyle w:val="TOC1"/>
        <w:rPr>
          <w:rFonts w:asciiTheme="minorHAnsi" w:hAnsiTheme="minorHAnsi" w:cstheme="minorBidi"/>
          <w:b w:val="0"/>
          <w:sz w:val="22"/>
          <w:lang w:val="sv-SE" w:eastAsia="sv-SE"/>
        </w:rPr>
      </w:pPr>
      <w:hyperlink w:anchor="_Toc54772978" w:history="1">
        <w:r w:rsidR="000E2D16" w:rsidRPr="0058011D">
          <w:rPr>
            <w:rStyle w:val="Hyperlink"/>
          </w:rPr>
          <w:t>Cat-a-Proposal 2</w:t>
        </w:r>
        <w:r w:rsidR="000E2D16">
          <w:rPr>
            <w:rFonts w:asciiTheme="minorHAnsi" w:hAnsiTheme="minorHAnsi" w:cstheme="minorBidi"/>
            <w:b w:val="0"/>
            <w:sz w:val="22"/>
            <w:lang w:val="sv-SE" w:eastAsia="sv-SE"/>
          </w:rPr>
          <w:tab/>
        </w:r>
        <w:r w:rsidR="000E2D16" w:rsidRPr="0058011D">
          <w:rPr>
            <w:rStyle w:val="Hyperlink"/>
          </w:rPr>
          <w:t>In case of successive CHO related failures, the UE stores and reports both RLF related information in the RLF report. The successive failure referred above, includes the following scenarios.</w:t>
        </w:r>
      </w:hyperlink>
    </w:p>
    <w:p w14:paraId="1752167E" w14:textId="77777777" w:rsidR="000E2D16" w:rsidRDefault="001F524A">
      <w:pPr>
        <w:pStyle w:val="TOC1"/>
        <w:rPr>
          <w:rFonts w:asciiTheme="minorHAnsi" w:hAnsiTheme="minorHAnsi" w:cstheme="minorBidi"/>
          <w:b w:val="0"/>
          <w:sz w:val="22"/>
          <w:lang w:val="sv-SE" w:eastAsia="sv-SE"/>
        </w:rPr>
      </w:pPr>
      <w:hyperlink w:anchor="_Toc54772979" w:history="1">
        <w:r w:rsidR="000E2D16" w:rsidRPr="0058011D">
          <w:rPr>
            <w:rStyle w:val="Hyperlink"/>
          </w:rPr>
          <w:t>a.</w:t>
        </w:r>
        <w:r w:rsidR="000E2D16">
          <w:rPr>
            <w:rFonts w:asciiTheme="minorHAnsi" w:hAnsiTheme="minorHAnsi" w:cstheme="minorBidi"/>
            <w:b w:val="0"/>
            <w:sz w:val="22"/>
            <w:lang w:val="sv-SE" w:eastAsia="sv-SE"/>
          </w:rPr>
          <w:tab/>
        </w:r>
        <w:r w:rsidR="000E2D16" w:rsidRPr="0058011D">
          <w:rPr>
            <w:rStyle w:val="Hyperlink"/>
          </w:rPr>
          <w:t>A UE that has CHO configuration, declares RLF in the source cell and fails to perform successful reestablishment to one of the candidate CHO target as configured.</w:t>
        </w:r>
      </w:hyperlink>
    </w:p>
    <w:p w14:paraId="4335A17C" w14:textId="77777777" w:rsidR="000E2D16" w:rsidRDefault="001F524A">
      <w:pPr>
        <w:pStyle w:val="TOC1"/>
        <w:rPr>
          <w:rFonts w:asciiTheme="minorHAnsi" w:hAnsiTheme="minorHAnsi" w:cstheme="minorBidi"/>
          <w:b w:val="0"/>
          <w:sz w:val="22"/>
          <w:lang w:val="sv-SE" w:eastAsia="sv-SE"/>
        </w:rPr>
      </w:pPr>
      <w:hyperlink w:anchor="_Toc54772980" w:history="1">
        <w:r w:rsidR="000E2D16" w:rsidRPr="0058011D">
          <w:rPr>
            <w:rStyle w:val="Hyperlink"/>
          </w:rPr>
          <w:t>b.</w:t>
        </w:r>
        <w:r w:rsidR="000E2D16">
          <w:rPr>
            <w:rFonts w:asciiTheme="minorHAnsi" w:hAnsiTheme="minorHAnsi" w:cstheme="minorBidi"/>
            <w:b w:val="0"/>
            <w:sz w:val="22"/>
            <w:lang w:val="sv-SE" w:eastAsia="sv-SE"/>
          </w:rPr>
          <w:tab/>
        </w:r>
        <w:r w:rsidR="000E2D16" w:rsidRPr="0058011D">
          <w:rPr>
            <w:rStyle w:val="Hyperlink"/>
          </w:rPr>
          <w:t>A UE that has CHO configuration, fails to execute the CHO towards the target cell upcon fulfilling the condition as configured and then fails to perform successful reestablishment to one of the other candidate CHO target cell as configured.</w:t>
        </w:r>
      </w:hyperlink>
    </w:p>
    <w:p w14:paraId="7B80F759" w14:textId="77777777" w:rsidR="000E2D16" w:rsidRDefault="001F524A">
      <w:pPr>
        <w:pStyle w:val="TOC1"/>
        <w:rPr>
          <w:rFonts w:asciiTheme="minorHAnsi" w:hAnsiTheme="minorHAnsi" w:cstheme="minorBidi"/>
          <w:b w:val="0"/>
          <w:sz w:val="22"/>
          <w:lang w:val="sv-SE" w:eastAsia="sv-SE"/>
        </w:rPr>
      </w:pPr>
      <w:hyperlink w:anchor="_Toc54772981" w:history="1">
        <w:r w:rsidR="000E2D16" w:rsidRPr="0058011D">
          <w:rPr>
            <w:rStyle w:val="Hyperlink"/>
          </w:rPr>
          <w:t>FFS: Whether to include both failures in a single RLF report or individually in two independent RLF reports.</w:t>
        </w:r>
      </w:hyperlink>
    </w:p>
    <w:p w14:paraId="1D9E015A" w14:textId="77777777" w:rsidR="000E2D16" w:rsidRDefault="001F524A">
      <w:pPr>
        <w:pStyle w:val="TOC1"/>
        <w:rPr>
          <w:rFonts w:asciiTheme="minorHAnsi" w:hAnsiTheme="minorHAnsi" w:cstheme="minorBidi"/>
          <w:b w:val="0"/>
          <w:sz w:val="22"/>
          <w:lang w:val="sv-SE" w:eastAsia="sv-SE"/>
        </w:rPr>
      </w:pPr>
      <w:hyperlink w:anchor="_Toc54772982" w:history="1">
        <w:r w:rsidR="000E2D16" w:rsidRPr="0058011D">
          <w:rPr>
            <w:rStyle w:val="Hyperlink"/>
          </w:rPr>
          <w:t>FFS: The contents of the RLF reports in such successive RLF scenarios.</w:t>
        </w:r>
      </w:hyperlink>
    </w:p>
    <w:p w14:paraId="51A6A273" w14:textId="77777777" w:rsidR="000E2D16" w:rsidRDefault="001F524A">
      <w:pPr>
        <w:pStyle w:val="TOC1"/>
        <w:rPr>
          <w:rFonts w:asciiTheme="minorHAnsi" w:hAnsiTheme="minorHAnsi" w:cstheme="minorBidi"/>
          <w:b w:val="0"/>
          <w:sz w:val="22"/>
          <w:lang w:val="sv-SE" w:eastAsia="sv-SE"/>
        </w:rPr>
      </w:pPr>
      <w:hyperlink w:anchor="_Toc54772983" w:history="1">
        <w:r w:rsidR="000E2D16" w:rsidRPr="0058011D">
          <w:rPr>
            <w:rStyle w:val="Hyperlink"/>
            <w:lang w:val="en-US" w:eastAsia="ko-KR"/>
          </w:rPr>
          <w:t>Cat-a-Proposal 3</w:t>
        </w:r>
        <w:r w:rsidR="000E2D16">
          <w:rPr>
            <w:rFonts w:asciiTheme="minorHAnsi" w:hAnsiTheme="minorHAnsi" w:cstheme="minorBidi"/>
            <w:b w:val="0"/>
            <w:sz w:val="22"/>
            <w:lang w:val="sv-SE" w:eastAsia="sv-SE"/>
          </w:rPr>
          <w:tab/>
        </w:r>
        <w:r w:rsidR="000E2D16" w:rsidRPr="0058011D">
          <w:rPr>
            <w:rStyle w:val="Hyperlink"/>
          </w:rPr>
          <w:t>RLF-report shall contain an indication to differentiate an ordinary HO failure from the CHO failure. FFS: implicit indication vs explicit indication</w:t>
        </w:r>
      </w:hyperlink>
    </w:p>
    <w:p w14:paraId="3D656E19" w14:textId="00B2FDEF" w:rsidR="00AB161D" w:rsidRPr="00CE0424" w:rsidRDefault="00792091" w:rsidP="00AB161D">
      <w:pPr>
        <w:pStyle w:val="BodyText"/>
      </w:pPr>
      <w:r>
        <w:fldChar w:fldCharType="end"/>
      </w:r>
    </w:p>
    <w:p w14:paraId="21686679" w14:textId="0F41DAE3" w:rsidR="003723E1" w:rsidRDefault="003723E1" w:rsidP="003723E1">
      <w:pPr>
        <w:pStyle w:val="BodyText"/>
      </w:pPr>
      <w:r w:rsidRPr="00CE0424">
        <w:t xml:space="preserve">Based on the discussion in </w:t>
      </w:r>
      <w:r>
        <w:t xml:space="preserve">the previous </w:t>
      </w:r>
      <w:r w:rsidRPr="00CE0424">
        <w:t>section</w:t>
      </w:r>
      <w:r>
        <w:t xml:space="preserve">s, </w:t>
      </w:r>
      <w:r w:rsidRPr="00CE0424">
        <w:t>the following</w:t>
      </w:r>
      <w:r>
        <w:t xml:space="preserve"> Cat-</w:t>
      </w:r>
      <w:r w:rsidR="00514BE3">
        <w:t>B</w:t>
      </w:r>
      <w:r>
        <w:t xml:space="preserve"> proposals were identified</w:t>
      </w:r>
      <w:r w:rsidRPr="00CE0424">
        <w:t>:</w:t>
      </w:r>
    </w:p>
    <w:p w14:paraId="36A799A0" w14:textId="47BA0AAB" w:rsidR="000E2D16" w:rsidRDefault="00514BE3">
      <w:pPr>
        <w:pStyle w:val="TOC1"/>
        <w:rPr>
          <w:rFonts w:asciiTheme="minorHAnsi" w:hAnsiTheme="minorHAnsi" w:cstheme="minorBidi"/>
          <w:b w:val="0"/>
          <w:sz w:val="22"/>
          <w:lang w:val="sv-SE" w:eastAsia="sv-SE"/>
        </w:rPr>
      </w:pPr>
      <w:r>
        <w:fldChar w:fldCharType="begin"/>
      </w:r>
      <w:r>
        <w:instrText xml:space="preserve"> TOC \n \h \z \t "Cat-b-Proposal;1" </w:instrText>
      </w:r>
      <w:r>
        <w:fldChar w:fldCharType="separate"/>
      </w:r>
      <w:hyperlink r:id="rId12" w:anchor="_Toc54772984" w:history="1">
        <w:r w:rsidR="000E2D16" w:rsidRPr="0009374D">
          <w:rPr>
            <w:rStyle w:val="Hyperlink"/>
          </w:rPr>
          <w:t>1) Successful CHO and HO (i.e. no failure happens). FFS consideration in RAN2/3</w:t>
        </w:r>
      </w:hyperlink>
    </w:p>
    <w:p w14:paraId="56BD534F" w14:textId="4CB85382" w:rsidR="000E2D16" w:rsidRDefault="001F524A">
      <w:pPr>
        <w:pStyle w:val="TOC1"/>
        <w:rPr>
          <w:rFonts w:asciiTheme="minorHAnsi" w:hAnsiTheme="minorHAnsi" w:cstheme="minorBidi"/>
          <w:b w:val="0"/>
          <w:sz w:val="22"/>
          <w:lang w:val="sv-SE" w:eastAsia="sv-SE"/>
        </w:rPr>
      </w:pPr>
      <w:hyperlink r:id="rId13" w:anchor="_Toc54772985" w:history="1">
        <w:r w:rsidR="000E2D16" w:rsidRPr="0009374D">
          <w:rPr>
            <w:rStyle w:val="Hyperlink"/>
          </w:rPr>
          <w:t>2) Unsuccessful CHO due to late CHO execution.</w:t>
        </w:r>
      </w:hyperlink>
    </w:p>
    <w:p w14:paraId="3831E2C7" w14:textId="0063F5C0" w:rsidR="000E2D16" w:rsidRDefault="001F524A">
      <w:pPr>
        <w:pStyle w:val="TOC1"/>
        <w:rPr>
          <w:rFonts w:asciiTheme="minorHAnsi" w:hAnsiTheme="minorHAnsi" w:cstheme="minorBidi"/>
          <w:b w:val="0"/>
          <w:sz w:val="22"/>
          <w:lang w:val="sv-SE" w:eastAsia="sv-SE"/>
        </w:rPr>
      </w:pPr>
      <w:hyperlink r:id="rId14" w:anchor="_Toc54772986" w:history="1">
        <w:r w:rsidR="000E2D16" w:rsidRPr="0009374D">
          <w:rPr>
            <w:rStyle w:val="Hyperlink"/>
          </w:rPr>
          <w:t>3) Unsuccessful CHO after CHO execution.</w:t>
        </w:r>
      </w:hyperlink>
    </w:p>
    <w:p w14:paraId="6CD5C767" w14:textId="05BB1D48" w:rsidR="000E2D16" w:rsidRDefault="001F524A">
      <w:pPr>
        <w:pStyle w:val="TOC1"/>
        <w:rPr>
          <w:rFonts w:asciiTheme="minorHAnsi" w:hAnsiTheme="minorHAnsi" w:cstheme="minorBidi"/>
          <w:b w:val="0"/>
          <w:sz w:val="22"/>
          <w:lang w:val="sv-SE" w:eastAsia="sv-SE"/>
        </w:rPr>
      </w:pPr>
      <w:hyperlink r:id="rId15" w:anchor="_Toc54772987" w:history="1">
        <w:r w:rsidR="000E2D16" w:rsidRPr="0009374D">
          <w:rPr>
            <w:rStyle w:val="Hyperlink"/>
            <w:rFonts w:ascii="Calibri" w:eastAsia="Calibri" w:hAnsi="Calibri"/>
            <w:lang w:val="en-US"/>
          </w:rPr>
          <w:t>-</w:t>
        </w:r>
        <w:r w:rsidR="000E2D16">
          <w:rPr>
            <w:rFonts w:asciiTheme="minorHAnsi" w:hAnsiTheme="minorHAnsi" w:cstheme="minorBidi"/>
            <w:b w:val="0"/>
            <w:sz w:val="22"/>
            <w:lang w:val="sv-SE" w:eastAsia="sv-SE"/>
          </w:rPr>
          <w:tab/>
        </w:r>
        <w:r w:rsidR="000E2D16" w:rsidRPr="0009374D">
          <w:rPr>
            <w:rStyle w:val="Hyperlink"/>
          </w:rPr>
          <w:t>4) Successful or Unsuccessful  CHO after unsuccessful CHO or handover failure.</w:t>
        </w:r>
      </w:hyperlink>
    </w:p>
    <w:p w14:paraId="604FB5D3" w14:textId="77777777" w:rsidR="000E2D16" w:rsidRDefault="001F524A">
      <w:pPr>
        <w:pStyle w:val="TOC1"/>
        <w:rPr>
          <w:rFonts w:asciiTheme="minorHAnsi" w:hAnsiTheme="minorHAnsi" w:cstheme="minorBidi"/>
          <w:b w:val="0"/>
          <w:sz w:val="22"/>
          <w:lang w:val="sv-SE" w:eastAsia="sv-SE"/>
        </w:rPr>
      </w:pPr>
      <w:hyperlink w:anchor="_Toc54772988" w:history="1">
        <w:r w:rsidR="000E2D16" w:rsidRPr="0009374D">
          <w:rPr>
            <w:rStyle w:val="Hyperlink"/>
            <w:lang w:val="en-US"/>
          </w:rPr>
          <w:t>Cat-b-Proposal 1</w:t>
        </w:r>
        <w:r w:rsidR="000E2D16">
          <w:rPr>
            <w:rFonts w:asciiTheme="minorHAnsi" w:hAnsiTheme="minorHAnsi" w:cstheme="minorBidi"/>
            <w:b w:val="0"/>
            <w:sz w:val="22"/>
            <w:lang w:val="sv-SE" w:eastAsia="sv-SE"/>
          </w:rPr>
          <w:tab/>
        </w:r>
        <w:r w:rsidR="000E2D16" w:rsidRPr="0009374D">
          <w:rPr>
            <w:rStyle w:val="Hyperlink"/>
            <w:lang w:val="en-US"/>
          </w:rPr>
          <w:t>RAN2 to study the following additional scenarios related to RLF aspects of the CHO:</w:t>
        </w:r>
      </w:hyperlink>
    </w:p>
    <w:p w14:paraId="6CFF3FC8" w14:textId="77777777" w:rsidR="000E2D16" w:rsidRDefault="001F524A">
      <w:pPr>
        <w:pStyle w:val="TOC1"/>
        <w:rPr>
          <w:rFonts w:asciiTheme="minorHAnsi" w:hAnsiTheme="minorHAnsi" w:cstheme="minorBidi"/>
          <w:b w:val="0"/>
          <w:sz w:val="22"/>
          <w:lang w:val="sv-SE" w:eastAsia="sv-SE"/>
        </w:rPr>
      </w:pPr>
      <w:hyperlink w:anchor="_Toc54772989" w:history="1">
        <w:r w:rsidR="000E2D16" w:rsidRPr="0009374D">
          <w:rPr>
            <w:rStyle w:val="Hyperlink"/>
            <w:lang w:val="en-US"/>
          </w:rPr>
          <w:t>a.</w:t>
        </w:r>
        <w:r w:rsidR="000E2D16">
          <w:rPr>
            <w:rFonts w:asciiTheme="minorHAnsi" w:hAnsiTheme="minorHAnsi" w:cstheme="minorBidi"/>
            <w:b w:val="0"/>
            <w:sz w:val="22"/>
            <w:lang w:val="sv-SE" w:eastAsia="sv-SE"/>
          </w:rPr>
          <w:tab/>
        </w:r>
        <w:r w:rsidR="000E2D16" w:rsidRPr="0009374D">
          <w:rPr>
            <w:rStyle w:val="Hyperlink"/>
            <w:rFonts w:cstheme="minorHAnsi"/>
          </w:rPr>
          <w:t>Unsuccessful CHO after HO execution</w:t>
        </w:r>
      </w:hyperlink>
    </w:p>
    <w:p w14:paraId="173EDD96" w14:textId="77777777" w:rsidR="000E2D16" w:rsidRDefault="001F524A">
      <w:pPr>
        <w:pStyle w:val="TOC1"/>
        <w:rPr>
          <w:rFonts w:asciiTheme="minorHAnsi" w:hAnsiTheme="minorHAnsi" w:cstheme="minorBidi"/>
          <w:b w:val="0"/>
          <w:sz w:val="22"/>
          <w:lang w:val="sv-SE" w:eastAsia="sv-SE"/>
        </w:rPr>
      </w:pPr>
      <w:hyperlink w:anchor="_Toc54772990" w:history="1">
        <w:r w:rsidR="000E2D16" w:rsidRPr="0009374D">
          <w:rPr>
            <w:rStyle w:val="Hyperlink"/>
            <w:lang w:val="en-US"/>
          </w:rPr>
          <w:t>b.</w:t>
        </w:r>
        <w:r w:rsidR="000E2D16">
          <w:rPr>
            <w:rFonts w:asciiTheme="minorHAnsi" w:hAnsiTheme="minorHAnsi" w:cstheme="minorBidi"/>
            <w:b w:val="0"/>
            <w:sz w:val="22"/>
            <w:lang w:val="sv-SE" w:eastAsia="sv-SE"/>
          </w:rPr>
          <w:tab/>
        </w:r>
        <w:r w:rsidR="000E2D16" w:rsidRPr="0009374D">
          <w:rPr>
            <w:rStyle w:val="Hyperlink"/>
            <w:rFonts w:cstheme="minorHAnsi"/>
          </w:rPr>
          <w:t>Unsuccessful HO after CHO execution</w:t>
        </w:r>
      </w:hyperlink>
    </w:p>
    <w:p w14:paraId="61C775C4" w14:textId="77777777" w:rsidR="000E2D16" w:rsidRDefault="001F524A">
      <w:pPr>
        <w:pStyle w:val="TOC1"/>
        <w:rPr>
          <w:rFonts w:asciiTheme="minorHAnsi" w:hAnsiTheme="minorHAnsi" w:cstheme="minorBidi"/>
          <w:b w:val="0"/>
          <w:sz w:val="22"/>
          <w:lang w:val="sv-SE" w:eastAsia="sv-SE"/>
        </w:rPr>
      </w:pPr>
      <w:hyperlink w:anchor="_Toc54772991" w:history="1">
        <w:r w:rsidR="000E2D16" w:rsidRPr="0009374D">
          <w:rPr>
            <w:rStyle w:val="Hyperlink"/>
            <w:lang w:val="en-US"/>
          </w:rPr>
          <w:t>Cat-b-Proposal 2</w:t>
        </w:r>
        <w:r w:rsidR="000E2D16">
          <w:rPr>
            <w:rFonts w:asciiTheme="minorHAnsi" w:hAnsiTheme="minorHAnsi" w:cstheme="minorBidi"/>
            <w:b w:val="0"/>
            <w:sz w:val="22"/>
            <w:lang w:val="sv-SE" w:eastAsia="sv-SE"/>
          </w:rPr>
          <w:tab/>
        </w:r>
        <w:r w:rsidR="000E2D16" w:rsidRPr="0009374D">
          <w:rPr>
            <w:rStyle w:val="Hyperlink"/>
            <w:lang w:val="en-US"/>
          </w:rPr>
          <w:t>‘Late CHO execution’ is defined as a case when RLF happens since CHO has been configured, but not executed yet.</w:t>
        </w:r>
      </w:hyperlink>
    </w:p>
    <w:p w14:paraId="3BFDDBD6" w14:textId="77777777" w:rsidR="000E2D16" w:rsidRDefault="001F524A">
      <w:pPr>
        <w:pStyle w:val="TOC1"/>
        <w:rPr>
          <w:rFonts w:asciiTheme="minorHAnsi" w:hAnsiTheme="minorHAnsi" w:cstheme="minorBidi"/>
          <w:b w:val="0"/>
          <w:sz w:val="22"/>
          <w:lang w:val="sv-SE" w:eastAsia="sv-SE"/>
        </w:rPr>
      </w:pPr>
      <w:hyperlink w:anchor="_Toc54772992" w:history="1">
        <w:r w:rsidR="000E2D16" w:rsidRPr="0009374D">
          <w:rPr>
            <w:rStyle w:val="Hyperlink"/>
          </w:rPr>
          <w:t>Cat-b-Proposal 3</w:t>
        </w:r>
        <w:r w:rsidR="000E2D16">
          <w:rPr>
            <w:rFonts w:asciiTheme="minorHAnsi" w:hAnsiTheme="minorHAnsi" w:cstheme="minorBidi"/>
            <w:b w:val="0"/>
            <w:sz w:val="22"/>
            <w:lang w:val="sv-SE" w:eastAsia="sv-SE"/>
          </w:rPr>
          <w:tab/>
        </w:r>
        <w:r w:rsidR="000E2D16" w:rsidRPr="0009374D">
          <w:rPr>
            <w:rStyle w:val="Hyperlink"/>
            <w:lang w:val="en-US"/>
          </w:rPr>
          <w:t>RAN2 to study the following additional scenarios related to RLF aspects of the CHO:</w:t>
        </w:r>
      </w:hyperlink>
    </w:p>
    <w:p w14:paraId="14E76F58" w14:textId="77777777" w:rsidR="000E2D16" w:rsidRDefault="001F524A">
      <w:pPr>
        <w:pStyle w:val="TOC1"/>
        <w:rPr>
          <w:rFonts w:asciiTheme="minorHAnsi" w:hAnsiTheme="minorHAnsi" w:cstheme="minorBidi"/>
          <w:b w:val="0"/>
          <w:sz w:val="22"/>
          <w:lang w:val="sv-SE" w:eastAsia="sv-SE"/>
        </w:rPr>
      </w:pPr>
      <w:hyperlink w:anchor="_Toc54772993"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Pr>
          <w:t>Unsuccessful CHO due to late CHO execution.</w:t>
        </w:r>
      </w:hyperlink>
    </w:p>
    <w:p w14:paraId="0DA74B34" w14:textId="77777777" w:rsidR="000E2D16" w:rsidRDefault="001F524A">
      <w:pPr>
        <w:pStyle w:val="TOC1"/>
        <w:rPr>
          <w:rFonts w:asciiTheme="minorHAnsi" w:hAnsiTheme="minorHAnsi" w:cstheme="minorBidi"/>
          <w:b w:val="0"/>
          <w:sz w:val="22"/>
          <w:lang w:val="sv-SE" w:eastAsia="sv-SE"/>
        </w:rPr>
      </w:pPr>
      <w:hyperlink w:anchor="_Toc54772994" w:history="1">
        <w:r w:rsidR="000E2D16" w:rsidRPr="0009374D">
          <w:rPr>
            <w:rStyle w:val="Hyperlink"/>
          </w:rPr>
          <w:t>i.</w:t>
        </w:r>
        <w:r w:rsidR="000E2D16">
          <w:rPr>
            <w:rFonts w:asciiTheme="minorHAnsi" w:hAnsiTheme="minorHAnsi" w:cstheme="minorBidi"/>
            <w:b w:val="0"/>
            <w:sz w:val="22"/>
            <w:lang w:val="sv-SE" w:eastAsia="sv-SE"/>
          </w:rPr>
          <w:tab/>
        </w:r>
        <w:r w:rsidR="000E2D16" w:rsidRPr="0009374D">
          <w:rPr>
            <w:rStyle w:val="Hyperlink"/>
          </w:rPr>
          <w:t>Unsuccessful CHO due to late CHO execution but successful recovery using CHO configurations</w:t>
        </w:r>
      </w:hyperlink>
    </w:p>
    <w:p w14:paraId="65FCC143" w14:textId="77777777" w:rsidR="000E2D16" w:rsidRDefault="001F524A">
      <w:pPr>
        <w:pStyle w:val="TOC1"/>
        <w:rPr>
          <w:rFonts w:asciiTheme="minorHAnsi" w:hAnsiTheme="minorHAnsi" w:cstheme="minorBidi"/>
          <w:b w:val="0"/>
          <w:sz w:val="22"/>
          <w:lang w:val="sv-SE" w:eastAsia="sv-SE"/>
        </w:rPr>
      </w:pPr>
      <w:hyperlink w:anchor="_Toc54772995" w:history="1">
        <w:r w:rsidR="000E2D16" w:rsidRPr="0009374D">
          <w:rPr>
            <w:rStyle w:val="Hyperlink"/>
          </w:rPr>
          <w:t>ii.</w:t>
        </w:r>
        <w:r w:rsidR="000E2D16">
          <w:rPr>
            <w:rFonts w:asciiTheme="minorHAnsi" w:hAnsiTheme="minorHAnsi" w:cstheme="minorBidi"/>
            <w:b w:val="0"/>
            <w:sz w:val="22"/>
            <w:lang w:val="sv-SE" w:eastAsia="sv-SE"/>
          </w:rPr>
          <w:tab/>
        </w:r>
        <w:r w:rsidR="000E2D16" w:rsidRPr="0009374D">
          <w:rPr>
            <w:rStyle w:val="Hyperlink"/>
          </w:rPr>
          <w:t>Unsuccessful CHO due to late CHO execution and failed recovery using CHO configurations</w:t>
        </w:r>
      </w:hyperlink>
    </w:p>
    <w:p w14:paraId="2C8F0A19" w14:textId="77777777" w:rsidR="000E2D16" w:rsidRDefault="001F524A">
      <w:pPr>
        <w:pStyle w:val="TOC1"/>
        <w:rPr>
          <w:rFonts w:asciiTheme="minorHAnsi" w:hAnsiTheme="minorHAnsi" w:cstheme="minorBidi"/>
          <w:b w:val="0"/>
          <w:sz w:val="22"/>
          <w:lang w:val="sv-SE" w:eastAsia="sv-SE"/>
        </w:rPr>
      </w:pPr>
      <w:hyperlink w:anchor="_Toc54772996"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Unsuccessful CHO after CHO execution</w:t>
        </w:r>
      </w:hyperlink>
    </w:p>
    <w:p w14:paraId="068323FF" w14:textId="77777777" w:rsidR="000E2D16" w:rsidRDefault="001F524A">
      <w:pPr>
        <w:pStyle w:val="TOC1"/>
        <w:rPr>
          <w:rFonts w:asciiTheme="minorHAnsi" w:hAnsiTheme="minorHAnsi" w:cstheme="minorBidi"/>
          <w:b w:val="0"/>
          <w:sz w:val="22"/>
          <w:lang w:val="sv-SE" w:eastAsia="sv-SE"/>
        </w:rPr>
      </w:pPr>
      <w:hyperlink w:anchor="_Toc54772997" w:history="1">
        <w:r w:rsidR="000E2D16" w:rsidRPr="0009374D">
          <w:rPr>
            <w:rStyle w:val="Hyperlink"/>
          </w:rPr>
          <w:t>i.</w:t>
        </w:r>
        <w:r w:rsidR="000E2D16">
          <w:rPr>
            <w:rFonts w:asciiTheme="minorHAnsi" w:hAnsiTheme="minorHAnsi" w:cstheme="minorBidi"/>
            <w:b w:val="0"/>
            <w:sz w:val="22"/>
            <w:lang w:val="sv-SE" w:eastAsia="sv-SE"/>
          </w:rPr>
          <w:tab/>
        </w:r>
        <w:r w:rsidR="000E2D16" w:rsidRPr="0009374D">
          <w:rPr>
            <w:rStyle w:val="Hyperlink"/>
          </w:rPr>
          <w:t>Unsuccessful CHO after CHO execution but successful recovery using CHO configurations</w:t>
        </w:r>
      </w:hyperlink>
    </w:p>
    <w:p w14:paraId="7008A8FA" w14:textId="77777777" w:rsidR="000E2D16" w:rsidRDefault="001F524A">
      <w:pPr>
        <w:pStyle w:val="TOC1"/>
        <w:rPr>
          <w:rFonts w:asciiTheme="minorHAnsi" w:hAnsiTheme="minorHAnsi" w:cstheme="minorBidi"/>
          <w:b w:val="0"/>
          <w:sz w:val="22"/>
          <w:lang w:val="sv-SE" w:eastAsia="sv-SE"/>
        </w:rPr>
      </w:pPr>
      <w:hyperlink w:anchor="_Toc54772998" w:history="1">
        <w:r w:rsidR="000E2D16" w:rsidRPr="0009374D">
          <w:rPr>
            <w:rStyle w:val="Hyperlink"/>
          </w:rPr>
          <w:t>ii.</w:t>
        </w:r>
        <w:r w:rsidR="000E2D16">
          <w:rPr>
            <w:rFonts w:asciiTheme="minorHAnsi" w:hAnsiTheme="minorHAnsi" w:cstheme="minorBidi"/>
            <w:b w:val="0"/>
            <w:sz w:val="22"/>
            <w:lang w:val="sv-SE" w:eastAsia="sv-SE"/>
          </w:rPr>
          <w:tab/>
        </w:r>
        <w:r w:rsidR="000E2D16" w:rsidRPr="0009374D">
          <w:rPr>
            <w:rStyle w:val="Hyperlink"/>
          </w:rPr>
          <w:t>Unsuccessful CHO after CHO execution and failed recovery using CHO configurations</w:t>
        </w:r>
      </w:hyperlink>
    </w:p>
    <w:p w14:paraId="174779A1" w14:textId="77777777" w:rsidR="000E2D16" w:rsidRDefault="001F524A">
      <w:pPr>
        <w:pStyle w:val="TOC1"/>
        <w:rPr>
          <w:rFonts w:asciiTheme="minorHAnsi" w:hAnsiTheme="minorHAnsi" w:cstheme="minorBidi"/>
          <w:b w:val="0"/>
          <w:sz w:val="22"/>
          <w:lang w:val="sv-SE" w:eastAsia="sv-SE"/>
        </w:rPr>
      </w:pPr>
      <w:hyperlink w:anchor="_Toc54772999" w:history="1">
        <w:r w:rsidR="000E2D16" w:rsidRPr="0009374D">
          <w:rPr>
            <w:rStyle w:val="Hyperlink"/>
          </w:rPr>
          <w:t>Cat-b-Proposal 4</w:t>
        </w:r>
        <w:r w:rsidR="000E2D16">
          <w:rPr>
            <w:rFonts w:asciiTheme="minorHAnsi" w:hAnsiTheme="minorHAnsi" w:cstheme="minorBidi"/>
            <w:b w:val="0"/>
            <w:sz w:val="22"/>
            <w:lang w:val="sv-SE" w:eastAsia="sv-SE"/>
          </w:rPr>
          <w:tab/>
        </w:r>
        <w:r w:rsidR="000E2D16" w:rsidRPr="0009374D">
          <w:rPr>
            <w:rStyle w:val="Hyperlink"/>
          </w:rPr>
          <w:t>The following time information can be further considered as part of the UE report:</w:t>
        </w:r>
      </w:hyperlink>
    </w:p>
    <w:p w14:paraId="2C11E43D" w14:textId="77777777" w:rsidR="000E2D16" w:rsidRDefault="001F524A">
      <w:pPr>
        <w:pStyle w:val="TOC1"/>
        <w:rPr>
          <w:rFonts w:asciiTheme="minorHAnsi" w:hAnsiTheme="minorHAnsi" w:cstheme="minorBidi"/>
          <w:b w:val="0"/>
          <w:sz w:val="22"/>
          <w:lang w:val="sv-SE" w:eastAsia="sv-SE"/>
        </w:rPr>
      </w:pPr>
      <w:hyperlink w:anchor="_Toc54773000"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Fonts w:cstheme="minorHAnsi"/>
          </w:rPr>
          <w:t>Time of RLF at source cell</w:t>
        </w:r>
      </w:hyperlink>
    </w:p>
    <w:p w14:paraId="456DCE54" w14:textId="77777777" w:rsidR="000E2D16" w:rsidRDefault="001F524A">
      <w:pPr>
        <w:pStyle w:val="TOC1"/>
        <w:rPr>
          <w:rFonts w:asciiTheme="minorHAnsi" w:hAnsiTheme="minorHAnsi" w:cstheme="minorBidi"/>
          <w:b w:val="0"/>
          <w:sz w:val="22"/>
          <w:lang w:val="sv-SE" w:eastAsia="sv-SE"/>
        </w:rPr>
      </w:pPr>
      <w:hyperlink w:anchor="_Toc54773001"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Fonts w:cstheme="minorHAnsi"/>
          </w:rPr>
          <w:t>Time of receiving condition configuration</w:t>
        </w:r>
      </w:hyperlink>
    </w:p>
    <w:p w14:paraId="20914203" w14:textId="77777777" w:rsidR="000E2D16" w:rsidRDefault="001F524A">
      <w:pPr>
        <w:pStyle w:val="TOC1"/>
        <w:rPr>
          <w:rFonts w:asciiTheme="minorHAnsi" w:hAnsiTheme="minorHAnsi" w:cstheme="minorBidi"/>
          <w:b w:val="0"/>
          <w:sz w:val="22"/>
          <w:lang w:val="sv-SE" w:eastAsia="sv-SE"/>
        </w:rPr>
      </w:pPr>
      <w:hyperlink w:anchor="_Toc54773002" w:history="1">
        <w:r w:rsidR="000E2D16" w:rsidRPr="0009374D">
          <w:rPr>
            <w:rStyle w:val="Hyperlink"/>
          </w:rPr>
          <w:t>c.</w:t>
        </w:r>
        <w:r w:rsidR="000E2D16">
          <w:rPr>
            <w:rFonts w:asciiTheme="minorHAnsi" w:hAnsiTheme="minorHAnsi" w:cstheme="minorBidi"/>
            <w:b w:val="0"/>
            <w:sz w:val="22"/>
            <w:lang w:val="sv-SE" w:eastAsia="sv-SE"/>
          </w:rPr>
          <w:tab/>
        </w:r>
        <w:r w:rsidR="000E2D16" w:rsidRPr="0009374D">
          <w:rPr>
            <w:rStyle w:val="Hyperlink"/>
            <w:rFonts w:eastAsia="SimSun"/>
            <w:spacing w:val="2"/>
            <w:kern w:val="2"/>
          </w:rPr>
          <w:t>The time elapsed since receiving the CHO configuration until the immediate HO reception or execution.</w:t>
        </w:r>
      </w:hyperlink>
    </w:p>
    <w:p w14:paraId="7F9E2A3A" w14:textId="77777777" w:rsidR="000E2D16" w:rsidRDefault="001F524A">
      <w:pPr>
        <w:pStyle w:val="TOC1"/>
        <w:rPr>
          <w:rFonts w:asciiTheme="minorHAnsi" w:hAnsiTheme="minorHAnsi" w:cstheme="minorBidi"/>
          <w:b w:val="0"/>
          <w:sz w:val="22"/>
          <w:lang w:val="sv-SE" w:eastAsia="sv-SE"/>
        </w:rPr>
      </w:pPr>
      <w:hyperlink w:anchor="_Toc54773003" w:history="1">
        <w:r w:rsidR="000E2D16" w:rsidRPr="0009374D">
          <w:rPr>
            <w:rStyle w:val="Hyperlink"/>
          </w:rPr>
          <w:t>d.</w:t>
        </w:r>
        <w:r w:rsidR="000E2D16">
          <w:rPr>
            <w:rFonts w:asciiTheme="minorHAnsi" w:hAnsiTheme="minorHAnsi" w:cstheme="minorBidi"/>
            <w:b w:val="0"/>
            <w:sz w:val="22"/>
            <w:lang w:val="sv-SE" w:eastAsia="sv-SE"/>
          </w:rPr>
          <w:tab/>
        </w:r>
        <w:r w:rsidR="000E2D16" w:rsidRPr="0009374D">
          <w:rPr>
            <w:rStyle w:val="Hyperlink"/>
            <w:rFonts w:eastAsia="DengXian"/>
          </w:rPr>
          <w:t>Timeline relationship between two consecutive RLF reports for cases of successful or unsuccessful CHO after unsuccessful CHO or handover failure</w:t>
        </w:r>
      </w:hyperlink>
    </w:p>
    <w:p w14:paraId="71C6FBA9" w14:textId="77777777" w:rsidR="000E2D16" w:rsidRDefault="001F524A">
      <w:pPr>
        <w:pStyle w:val="TOC1"/>
        <w:rPr>
          <w:rFonts w:asciiTheme="minorHAnsi" w:hAnsiTheme="minorHAnsi" w:cstheme="minorBidi"/>
          <w:b w:val="0"/>
          <w:sz w:val="22"/>
          <w:lang w:val="sv-SE" w:eastAsia="sv-SE"/>
        </w:rPr>
      </w:pPr>
      <w:hyperlink w:anchor="_Toc54773004" w:history="1">
        <w:r w:rsidR="000E2D16" w:rsidRPr="0009374D">
          <w:rPr>
            <w:rStyle w:val="Hyperlink"/>
          </w:rPr>
          <w:t>e.</w:t>
        </w:r>
        <w:r w:rsidR="000E2D16">
          <w:rPr>
            <w:rFonts w:asciiTheme="minorHAnsi" w:hAnsiTheme="minorHAnsi" w:cstheme="minorBidi"/>
            <w:b w:val="0"/>
            <w:sz w:val="22"/>
            <w:lang w:val="sv-SE" w:eastAsia="sv-SE"/>
          </w:rPr>
          <w:tab/>
        </w:r>
        <w:r w:rsidR="000E2D16" w:rsidRPr="0009374D">
          <w:rPr>
            <w:rStyle w:val="Hyperlink"/>
          </w:rPr>
          <w:t>Time between the UE receiving the CHO command and RLF</w:t>
        </w:r>
      </w:hyperlink>
    </w:p>
    <w:p w14:paraId="79B187B0" w14:textId="77777777" w:rsidR="000E2D16" w:rsidRDefault="001F524A">
      <w:pPr>
        <w:pStyle w:val="TOC1"/>
        <w:rPr>
          <w:rFonts w:asciiTheme="minorHAnsi" w:hAnsiTheme="minorHAnsi" w:cstheme="minorBidi"/>
          <w:b w:val="0"/>
          <w:sz w:val="22"/>
          <w:lang w:val="sv-SE" w:eastAsia="sv-SE"/>
        </w:rPr>
      </w:pPr>
      <w:hyperlink w:anchor="_Toc54773005" w:history="1">
        <w:r w:rsidR="000E2D16" w:rsidRPr="0009374D">
          <w:rPr>
            <w:rStyle w:val="Hyperlink"/>
          </w:rPr>
          <w:t>f.</w:t>
        </w:r>
        <w:r w:rsidR="000E2D16">
          <w:rPr>
            <w:rFonts w:asciiTheme="minorHAnsi" w:hAnsiTheme="minorHAnsi" w:cstheme="minorBidi"/>
            <w:b w:val="0"/>
            <w:sz w:val="22"/>
            <w:lang w:val="sv-SE" w:eastAsia="sv-SE"/>
          </w:rPr>
          <w:tab/>
        </w:r>
        <w:r w:rsidR="000E2D16" w:rsidRPr="0009374D">
          <w:rPr>
            <w:rStyle w:val="Hyperlink"/>
            <w:rFonts w:cstheme="minorHAnsi"/>
          </w:rPr>
          <w:t>UE reports the time elapsed since CHO execution until connection failure</w:t>
        </w:r>
      </w:hyperlink>
    </w:p>
    <w:p w14:paraId="2AAF7089" w14:textId="77777777" w:rsidR="000E2D16" w:rsidRDefault="001F524A">
      <w:pPr>
        <w:pStyle w:val="TOC1"/>
        <w:rPr>
          <w:rFonts w:asciiTheme="minorHAnsi" w:hAnsiTheme="minorHAnsi" w:cstheme="minorBidi"/>
          <w:b w:val="0"/>
          <w:sz w:val="22"/>
          <w:lang w:val="sv-SE" w:eastAsia="sv-SE"/>
        </w:rPr>
      </w:pPr>
      <w:hyperlink w:anchor="_Toc54773006" w:history="1">
        <w:r w:rsidR="000E2D16" w:rsidRPr="0009374D">
          <w:rPr>
            <w:rStyle w:val="Hyperlink"/>
          </w:rPr>
          <w:t>g.</w:t>
        </w:r>
        <w:r w:rsidR="000E2D16">
          <w:rPr>
            <w:rFonts w:asciiTheme="minorHAnsi" w:hAnsiTheme="minorHAnsi" w:cstheme="minorBidi"/>
            <w:b w:val="0"/>
            <w:sz w:val="22"/>
            <w:lang w:val="sv-SE" w:eastAsia="sv-SE"/>
          </w:rPr>
          <w:tab/>
        </w:r>
        <w:r w:rsidR="000E2D16" w:rsidRPr="0009374D">
          <w:rPr>
            <w:rStyle w:val="Hyperlink"/>
            <w:rFonts w:cstheme="minorHAnsi"/>
          </w:rPr>
          <w:t>In case of multiple failures case, UE includes the time elapsed since CHO execution until connection failure (TimeConnFailure) and time elapsed since the last radio link or handover failure (TimeSinceFailure) in each RLF-Report</w:t>
        </w:r>
      </w:hyperlink>
    </w:p>
    <w:p w14:paraId="277D0C84" w14:textId="77777777" w:rsidR="000E2D16" w:rsidRDefault="001F524A">
      <w:pPr>
        <w:pStyle w:val="TOC1"/>
        <w:rPr>
          <w:rFonts w:asciiTheme="minorHAnsi" w:hAnsiTheme="minorHAnsi" w:cstheme="minorBidi"/>
          <w:b w:val="0"/>
          <w:sz w:val="22"/>
          <w:lang w:val="sv-SE" w:eastAsia="sv-SE"/>
        </w:rPr>
      </w:pPr>
      <w:hyperlink w:anchor="_Toc54773007" w:history="1">
        <w:r w:rsidR="000E2D16" w:rsidRPr="0009374D">
          <w:rPr>
            <w:rStyle w:val="Hyperlink"/>
          </w:rPr>
          <w:t>h.</w:t>
        </w:r>
        <w:r w:rsidR="000E2D16">
          <w:rPr>
            <w:rFonts w:asciiTheme="minorHAnsi" w:hAnsiTheme="minorHAnsi" w:cstheme="minorBidi"/>
            <w:b w:val="0"/>
            <w:sz w:val="22"/>
            <w:lang w:val="sv-SE" w:eastAsia="sv-SE"/>
          </w:rPr>
          <w:tab/>
        </w:r>
        <w:r w:rsidR="000E2D16" w:rsidRPr="0009374D">
          <w:rPr>
            <w:rStyle w:val="Hyperlink"/>
            <w:rFonts w:cstheme="minorHAnsi"/>
          </w:rPr>
          <w:t>The time between CHO execution and successful reestablishment to a third cell after CHO failure towards the candidate target cell selected at CHO execution</w:t>
        </w:r>
      </w:hyperlink>
    </w:p>
    <w:p w14:paraId="0355E824" w14:textId="77777777" w:rsidR="000E2D16" w:rsidRDefault="001F524A">
      <w:pPr>
        <w:pStyle w:val="TOC1"/>
        <w:rPr>
          <w:rFonts w:asciiTheme="minorHAnsi" w:hAnsiTheme="minorHAnsi" w:cstheme="minorBidi"/>
          <w:b w:val="0"/>
          <w:sz w:val="22"/>
          <w:lang w:val="sv-SE" w:eastAsia="sv-SE"/>
        </w:rPr>
      </w:pPr>
      <w:hyperlink w:anchor="_Toc54773008" w:history="1">
        <w:r w:rsidR="000E2D16" w:rsidRPr="0009374D">
          <w:rPr>
            <w:rStyle w:val="Hyperlink"/>
          </w:rPr>
          <w:t>i.</w:t>
        </w:r>
        <w:r w:rsidR="000E2D16">
          <w:rPr>
            <w:rFonts w:asciiTheme="minorHAnsi" w:hAnsiTheme="minorHAnsi" w:cstheme="minorBidi"/>
            <w:b w:val="0"/>
            <w:sz w:val="22"/>
            <w:lang w:val="sv-SE" w:eastAsia="sv-SE"/>
          </w:rPr>
          <w:tab/>
        </w:r>
        <w:r w:rsidR="000E2D16" w:rsidRPr="0009374D">
          <w:rPr>
            <w:rStyle w:val="Hyperlink"/>
          </w:rPr>
          <w:t xml:space="preserve">The </w:t>
        </w:r>
        <w:r w:rsidR="000E2D16" w:rsidRPr="0009374D">
          <w:rPr>
            <w:rStyle w:val="Hyperlink"/>
            <w:rFonts w:eastAsia="SimSun"/>
            <w:spacing w:val="2"/>
            <w:kern w:val="2"/>
          </w:rPr>
          <w:t>time elapsed since CHO configuration until the immediate HO reception or execution</w:t>
        </w:r>
      </w:hyperlink>
    </w:p>
    <w:p w14:paraId="11B76BCC" w14:textId="77777777" w:rsidR="000E2D16" w:rsidRDefault="001F524A">
      <w:pPr>
        <w:pStyle w:val="TOC1"/>
        <w:rPr>
          <w:rFonts w:asciiTheme="minorHAnsi" w:hAnsiTheme="minorHAnsi" w:cstheme="minorBidi"/>
          <w:b w:val="0"/>
          <w:sz w:val="22"/>
          <w:lang w:val="sv-SE" w:eastAsia="sv-SE"/>
        </w:rPr>
      </w:pPr>
      <w:hyperlink w:anchor="_Toc54773009" w:history="1">
        <w:r w:rsidR="000E2D16" w:rsidRPr="0009374D">
          <w:rPr>
            <w:rStyle w:val="Hyperlink"/>
          </w:rPr>
          <w:t>Cat-b-Proposal 5</w:t>
        </w:r>
        <w:r w:rsidR="000E2D16">
          <w:rPr>
            <w:rFonts w:asciiTheme="minorHAnsi" w:hAnsiTheme="minorHAnsi" w:cstheme="minorBidi"/>
            <w:b w:val="0"/>
            <w:sz w:val="22"/>
            <w:lang w:val="sv-SE" w:eastAsia="sv-SE"/>
          </w:rPr>
          <w:tab/>
        </w:r>
        <w:r w:rsidR="000E2D16" w:rsidRPr="0009374D">
          <w:rPr>
            <w:rStyle w:val="Hyperlink"/>
            <w:rFonts w:cstheme="minorHAnsi"/>
          </w:rPr>
          <w:t>Use the HO execution instead of HO initialization in timeConnFailure field description.</w:t>
        </w:r>
      </w:hyperlink>
    </w:p>
    <w:p w14:paraId="44AF25DC" w14:textId="77777777" w:rsidR="000E2D16" w:rsidRDefault="001F524A">
      <w:pPr>
        <w:pStyle w:val="TOC1"/>
        <w:rPr>
          <w:rFonts w:asciiTheme="minorHAnsi" w:hAnsiTheme="minorHAnsi" w:cstheme="minorBidi"/>
          <w:b w:val="0"/>
          <w:sz w:val="22"/>
          <w:lang w:val="sv-SE" w:eastAsia="sv-SE"/>
        </w:rPr>
      </w:pPr>
      <w:hyperlink w:anchor="_Toc54773010" w:history="1">
        <w:r w:rsidR="000E2D16" w:rsidRPr="0009374D">
          <w:rPr>
            <w:rStyle w:val="Hyperlink"/>
          </w:rPr>
          <w:t>Cat-b-Proposal 6</w:t>
        </w:r>
        <w:r w:rsidR="000E2D16">
          <w:rPr>
            <w:rFonts w:asciiTheme="minorHAnsi" w:hAnsiTheme="minorHAnsi" w:cstheme="minorBidi"/>
            <w:b w:val="0"/>
            <w:sz w:val="22"/>
            <w:lang w:val="sv-SE" w:eastAsia="sv-SE"/>
          </w:rPr>
          <w:tab/>
        </w:r>
        <w:r w:rsidR="000E2D16" w:rsidRPr="0009374D">
          <w:rPr>
            <w:rStyle w:val="Hyperlink"/>
          </w:rPr>
          <w:t>The following cells’ related cell and beam measurements are included in the RLF report associated to CHO failure:</w:t>
        </w:r>
      </w:hyperlink>
    </w:p>
    <w:p w14:paraId="0E4C3DF8" w14:textId="77777777" w:rsidR="000E2D16" w:rsidRDefault="001F524A">
      <w:pPr>
        <w:pStyle w:val="TOC1"/>
        <w:rPr>
          <w:rFonts w:asciiTheme="minorHAnsi" w:hAnsiTheme="minorHAnsi" w:cstheme="minorBidi"/>
          <w:b w:val="0"/>
          <w:sz w:val="22"/>
          <w:lang w:val="sv-SE" w:eastAsia="sv-SE"/>
        </w:rPr>
      </w:pPr>
      <w:hyperlink w:anchor="_Toc54773011"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Pr>
          <w:t>Source cell of the CHO</w:t>
        </w:r>
      </w:hyperlink>
    </w:p>
    <w:p w14:paraId="1DF20CCA" w14:textId="77777777" w:rsidR="000E2D16" w:rsidRDefault="001F524A">
      <w:pPr>
        <w:pStyle w:val="TOC1"/>
        <w:rPr>
          <w:rFonts w:asciiTheme="minorHAnsi" w:hAnsiTheme="minorHAnsi" w:cstheme="minorBidi"/>
          <w:b w:val="0"/>
          <w:sz w:val="22"/>
          <w:lang w:val="sv-SE" w:eastAsia="sv-SE"/>
        </w:rPr>
      </w:pPr>
      <w:hyperlink w:anchor="_Toc54773012"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The target cell towards which the CHO was executed, if CHO related condition was satisfied.</w:t>
        </w:r>
      </w:hyperlink>
    </w:p>
    <w:p w14:paraId="69E175FA" w14:textId="77777777" w:rsidR="000E2D16" w:rsidRDefault="001F524A">
      <w:pPr>
        <w:pStyle w:val="TOC1"/>
        <w:rPr>
          <w:rFonts w:asciiTheme="minorHAnsi" w:hAnsiTheme="minorHAnsi" w:cstheme="minorBidi"/>
          <w:b w:val="0"/>
          <w:sz w:val="22"/>
          <w:lang w:val="sv-SE" w:eastAsia="sv-SE"/>
        </w:rPr>
      </w:pPr>
      <w:hyperlink w:anchor="_Toc54773013" w:history="1">
        <w:r w:rsidR="000E2D16" w:rsidRPr="0009374D">
          <w:rPr>
            <w:rStyle w:val="Hyperlink"/>
          </w:rPr>
          <w:t>c.</w:t>
        </w:r>
        <w:r w:rsidR="000E2D16">
          <w:rPr>
            <w:rFonts w:asciiTheme="minorHAnsi" w:hAnsiTheme="minorHAnsi" w:cstheme="minorBidi"/>
            <w:b w:val="0"/>
            <w:sz w:val="22"/>
            <w:lang w:val="sv-SE" w:eastAsia="sv-SE"/>
          </w:rPr>
          <w:tab/>
        </w:r>
        <w:r w:rsidR="000E2D16" w:rsidRPr="0009374D">
          <w:rPr>
            <w:rStyle w:val="Hyperlink"/>
          </w:rPr>
          <w:t>The cell in which the re-establishment is performed after the CHO failure or source RLF</w:t>
        </w:r>
      </w:hyperlink>
    </w:p>
    <w:p w14:paraId="0977D46F" w14:textId="77777777" w:rsidR="000E2D16" w:rsidRDefault="001F524A">
      <w:pPr>
        <w:pStyle w:val="TOC1"/>
        <w:rPr>
          <w:rFonts w:asciiTheme="minorHAnsi" w:hAnsiTheme="minorHAnsi" w:cstheme="minorBidi"/>
          <w:b w:val="0"/>
          <w:sz w:val="22"/>
          <w:lang w:val="sv-SE" w:eastAsia="sv-SE"/>
        </w:rPr>
      </w:pPr>
      <w:hyperlink w:anchor="_Toc54773014" w:history="1">
        <w:r w:rsidR="000E2D16" w:rsidRPr="0009374D">
          <w:rPr>
            <w:rStyle w:val="Hyperlink"/>
          </w:rPr>
          <w:t>d.</w:t>
        </w:r>
        <w:r w:rsidR="000E2D16">
          <w:rPr>
            <w:rFonts w:asciiTheme="minorHAnsi" w:hAnsiTheme="minorHAnsi" w:cstheme="minorBidi"/>
            <w:b w:val="0"/>
            <w:sz w:val="22"/>
            <w:lang w:val="sv-SE" w:eastAsia="sv-SE"/>
          </w:rPr>
          <w:tab/>
        </w:r>
        <w:r w:rsidR="000E2D16" w:rsidRPr="0009374D">
          <w:rPr>
            <w:rStyle w:val="Hyperlink"/>
          </w:rPr>
          <w:t>Candidate target cells as configured in the CHO configuration</w:t>
        </w:r>
      </w:hyperlink>
    </w:p>
    <w:p w14:paraId="551D6D48" w14:textId="77777777" w:rsidR="000E2D16" w:rsidRDefault="001F524A">
      <w:pPr>
        <w:pStyle w:val="TOC1"/>
        <w:rPr>
          <w:rFonts w:asciiTheme="minorHAnsi" w:hAnsiTheme="minorHAnsi" w:cstheme="minorBidi"/>
          <w:b w:val="0"/>
          <w:sz w:val="22"/>
          <w:lang w:val="sv-SE" w:eastAsia="sv-SE"/>
        </w:rPr>
      </w:pPr>
      <w:hyperlink w:anchor="_Toc54773015" w:history="1">
        <w:r w:rsidR="000E2D16" w:rsidRPr="0009374D">
          <w:rPr>
            <w:rStyle w:val="Hyperlink"/>
          </w:rPr>
          <w:t>Cat-b-Proposal 7</w:t>
        </w:r>
        <w:r w:rsidR="000E2D16">
          <w:rPr>
            <w:rFonts w:asciiTheme="minorHAnsi" w:hAnsiTheme="minorHAnsi" w:cstheme="minorBidi"/>
            <w:b w:val="0"/>
            <w:sz w:val="22"/>
            <w:lang w:val="sv-SE" w:eastAsia="sv-SE"/>
          </w:rPr>
          <w:tab/>
        </w:r>
        <w:r w:rsidR="000E2D16" w:rsidRPr="0009374D">
          <w:rPr>
            <w:rStyle w:val="Hyperlink"/>
          </w:rPr>
          <w:t>Include an indication to differentiate the following type of CHO failure.</w:t>
        </w:r>
      </w:hyperlink>
    </w:p>
    <w:p w14:paraId="64F63D85" w14:textId="77777777" w:rsidR="000E2D16" w:rsidRDefault="001F524A">
      <w:pPr>
        <w:pStyle w:val="TOC1"/>
        <w:rPr>
          <w:rFonts w:asciiTheme="minorHAnsi" w:hAnsiTheme="minorHAnsi" w:cstheme="minorBidi"/>
          <w:b w:val="0"/>
          <w:sz w:val="22"/>
          <w:lang w:val="sv-SE" w:eastAsia="sv-SE"/>
        </w:rPr>
      </w:pPr>
      <w:hyperlink w:anchor="_Toc54773016"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Fonts w:cstheme="minorHAnsi"/>
          </w:rPr>
          <w:t>Indication of RLF at source before CHO execution and recovery successful with CHO</w:t>
        </w:r>
      </w:hyperlink>
    </w:p>
    <w:p w14:paraId="55A2F367" w14:textId="77777777" w:rsidR="000E2D16" w:rsidRDefault="001F524A">
      <w:pPr>
        <w:pStyle w:val="TOC1"/>
        <w:rPr>
          <w:rFonts w:asciiTheme="minorHAnsi" w:hAnsiTheme="minorHAnsi" w:cstheme="minorBidi"/>
          <w:b w:val="0"/>
          <w:sz w:val="22"/>
          <w:lang w:val="sv-SE" w:eastAsia="sv-SE"/>
        </w:rPr>
      </w:pPr>
      <w:hyperlink w:anchor="_Toc54773017"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Fonts w:cstheme="minorHAnsi"/>
          </w:rPr>
          <w:t>Indication of RLF at source before CHO execution and recovery failure with CHO</w:t>
        </w:r>
      </w:hyperlink>
    </w:p>
    <w:p w14:paraId="67609952" w14:textId="77777777" w:rsidR="000E2D16" w:rsidRDefault="001F524A">
      <w:pPr>
        <w:pStyle w:val="TOC1"/>
        <w:rPr>
          <w:rFonts w:asciiTheme="minorHAnsi" w:hAnsiTheme="minorHAnsi" w:cstheme="minorBidi"/>
          <w:b w:val="0"/>
          <w:sz w:val="22"/>
          <w:lang w:val="sv-SE" w:eastAsia="sv-SE"/>
        </w:rPr>
      </w:pPr>
      <w:hyperlink w:anchor="_Toc54773018" w:history="1">
        <w:r w:rsidR="000E2D16" w:rsidRPr="0009374D">
          <w:rPr>
            <w:rStyle w:val="Hyperlink"/>
          </w:rPr>
          <w:t>c.</w:t>
        </w:r>
        <w:r w:rsidR="000E2D16">
          <w:rPr>
            <w:rFonts w:asciiTheme="minorHAnsi" w:hAnsiTheme="minorHAnsi" w:cstheme="minorBidi"/>
            <w:b w:val="0"/>
            <w:sz w:val="22"/>
            <w:lang w:val="sv-SE" w:eastAsia="sv-SE"/>
          </w:rPr>
          <w:tab/>
        </w:r>
        <w:r w:rsidR="000E2D16" w:rsidRPr="0009374D">
          <w:rPr>
            <w:rStyle w:val="Hyperlink"/>
            <w:rFonts w:cstheme="minorHAnsi"/>
          </w:rPr>
          <w:t>Indication of reestablishment after CHO recovery failure</w:t>
        </w:r>
      </w:hyperlink>
    </w:p>
    <w:p w14:paraId="7FE6D5FF" w14:textId="77777777" w:rsidR="000E2D16" w:rsidRDefault="001F524A">
      <w:pPr>
        <w:pStyle w:val="TOC1"/>
        <w:rPr>
          <w:rFonts w:asciiTheme="minorHAnsi" w:hAnsiTheme="minorHAnsi" w:cstheme="minorBidi"/>
          <w:b w:val="0"/>
          <w:sz w:val="22"/>
          <w:lang w:val="sv-SE" w:eastAsia="sv-SE"/>
        </w:rPr>
      </w:pPr>
      <w:hyperlink w:anchor="_Toc54773019" w:history="1">
        <w:r w:rsidR="000E2D16" w:rsidRPr="0009374D">
          <w:rPr>
            <w:rStyle w:val="Hyperlink"/>
          </w:rPr>
          <w:t>d.</w:t>
        </w:r>
        <w:r w:rsidR="000E2D16">
          <w:rPr>
            <w:rFonts w:asciiTheme="minorHAnsi" w:hAnsiTheme="minorHAnsi" w:cstheme="minorBidi"/>
            <w:b w:val="0"/>
            <w:sz w:val="22"/>
            <w:lang w:val="sv-SE" w:eastAsia="sv-SE"/>
          </w:rPr>
          <w:tab/>
        </w:r>
        <w:r w:rsidR="000E2D16" w:rsidRPr="0009374D">
          <w:rPr>
            <w:rStyle w:val="Hyperlink"/>
            <w:lang w:val="en-US"/>
          </w:rPr>
          <w:t>Indication of CHO failure and CHO recovery success</w:t>
        </w:r>
      </w:hyperlink>
    </w:p>
    <w:p w14:paraId="55AC9777" w14:textId="77777777" w:rsidR="000E2D16" w:rsidRDefault="001F524A">
      <w:pPr>
        <w:pStyle w:val="TOC1"/>
        <w:rPr>
          <w:rFonts w:asciiTheme="minorHAnsi" w:hAnsiTheme="minorHAnsi" w:cstheme="minorBidi"/>
          <w:b w:val="0"/>
          <w:sz w:val="22"/>
          <w:lang w:val="sv-SE" w:eastAsia="sv-SE"/>
        </w:rPr>
      </w:pPr>
      <w:hyperlink w:anchor="_Toc54773020" w:history="1">
        <w:r w:rsidR="000E2D16" w:rsidRPr="0009374D">
          <w:rPr>
            <w:rStyle w:val="Hyperlink"/>
          </w:rPr>
          <w:t>e.</w:t>
        </w:r>
        <w:r w:rsidR="000E2D16">
          <w:rPr>
            <w:rFonts w:asciiTheme="minorHAnsi" w:hAnsiTheme="minorHAnsi" w:cstheme="minorBidi"/>
            <w:b w:val="0"/>
            <w:sz w:val="22"/>
            <w:lang w:val="sv-SE" w:eastAsia="sv-SE"/>
          </w:rPr>
          <w:tab/>
        </w:r>
        <w:r w:rsidR="000E2D16" w:rsidRPr="0009374D">
          <w:rPr>
            <w:rStyle w:val="Hyperlink"/>
            <w:lang w:val="en-US"/>
          </w:rPr>
          <w:t>Indication of CHO failure and CHO recovery failure</w:t>
        </w:r>
      </w:hyperlink>
    </w:p>
    <w:p w14:paraId="593B8593" w14:textId="77777777" w:rsidR="000E2D16" w:rsidRDefault="001F524A">
      <w:pPr>
        <w:pStyle w:val="TOC1"/>
        <w:rPr>
          <w:rFonts w:asciiTheme="minorHAnsi" w:hAnsiTheme="minorHAnsi" w:cstheme="minorBidi"/>
          <w:b w:val="0"/>
          <w:sz w:val="22"/>
          <w:lang w:val="sv-SE" w:eastAsia="sv-SE"/>
        </w:rPr>
      </w:pPr>
      <w:hyperlink w:anchor="_Toc54773021" w:history="1">
        <w:r w:rsidR="000E2D16" w:rsidRPr="0009374D">
          <w:rPr>
            <w:rStyle w:val="Hyperlink"/>
          </w:rPr>
          <w:t>f.</w:t>
        </w:r>
        <w:r w:rsidR="000E2D16">
          <w:rPr>
            <w:rFonts w:asciiTheme="minorHAnsi" w:hAnsiTheme="minorHAnsi" w:cstheme="minorBidi"/>
            <w:b w:val="0"/>
            <w:sz w:val="22"/>
            <w:lang w:val="sv-SE" w:eastAsia="sv-SE"/>
          </w:rPr>
          <w:tab/>
        </w:r>
        <w:r w:rsidR="000E2D16" w:rsidRPr="0009374D">
          <w:rPr>
            <w:rStyle w:val="Hyperlink"/>
            <w:lang w:val="en-US"/>
          </w:rPr>
          <w:t>Indication of CHO failure and CHO recovery failure</w:t>
        </w:r>
      </w:hyperlink>
    </w:p>
    <w:p w14:paraId="5B802DF8" w14:textId="77777777" w:rsidR="000E2D16" w:rsidRDefault="001F524A">
      <w:pPr>
        <w:pStyle w:val="TOC1"/>
        <w:rPr>
          <w:rFonts w:asciiTheme="minorHAnsi" w:hAnsiTheme="minorHAnsi" w:cstheme="minorBidi"/>
          <w:b w:val="0"/>
          <w:sz w:val="22"/>
          <w:lang w:val="sv-SE" w:eastAsia="sv-SE"/>
        </w:rPr>
      </w:pPr>
      <w:hyperlink w:anchor="_Toc54773022" w:history="1">
        <w:r w:rsidR="000E2D16" w:rsidRPr="0009374D">
          <w:rPr>
            <w:rStyle w:val="Hyperlink"/>
            <w:lang w:val="en-US"/>
          </w:rPr>
          <w:t>FFS: Explicit indication vs implicit indication</w:t>
        </w:r>
      </w:hyperlink>
    </w:p>
    <w:p w14:paraId="5F706D91" w14:textId="77777777" w:rsidR="000E2D16" w:rsidRDefault="001F524A">
      <w:pPr>
        <w:pStyle w:val="TOC1"/>
        <w:rPr>
          <w:rFonts w:asciiTheme="minorHAnsi" w:hAnsiTheme="minorHAnsi" w:cstheme="minorBidi"/>
          <w:b w:val="0"/>
          <w:sz w:val="22"/>
          <w:lang w:val="sv-SE" w:eastAsia="sv-SE"/>
        </w:rPr>
      </w:pPr>
      <w:hyperlink w:anchor="_Toc54773023" w:history="1">
        <w:r w:rsidR="000E2D16" w:rsidRPr="0009374D">
          <w:rPr>
            <w:rStyle w:val="Hyperlink"/>
          </w:rPr>
          <w:t>Cat-b-Proposal 8</w:t>
        </w:r>
        <w:r w:rsidR="000E2D16">
          <w:rPr>
            <w:rFonts w:asciiTheme="minorHAnsi" w:hAnsiTheme="minorHAnsi" w:cstheme="minorBidi"/>
            <w:b w:val="0"/>
            <w:sz w:val="22"/>
            <w:lang w:val="sv-SE" w:eastAsia="sv-SE"/>
          </w:rPr>
          <w:tab/>
        </w:r>
        <w:r w:rsidR="000E2D16" w:rsidRPr="0009374D">
          <w:rPr>
            <w:rStyle w:val="Hyperlink"/>
          </w:rPr>
          <w:t>The UE report associated to a failed/successful CHO includes the following CHO configuration related parameters.</w:t>
        </w:r>
      </w:hyperlink>
    </w:p>
    <w:p w14:paraId="772831C8" w14:textId="77777777" w:rsidR="000E2D16" w:rsidRDefault="001F524A">
      <w:pPr>
        <w:pStyle w:val="TOC1"/>
        <w:rPr>
          <w:rFonts w:asciiTheme="minorHAnsi" w:hAnsiTheme="minorHAnsi" w:cstheme="minorBidi"/>
          <w:b w:val="0"/>
          <w:sz w:val="22"/>
          <w:lang w:val="sv-SE" w:eastAsia="sv-SE"/>
        </w:rPr>
      </w:pPr>
      <w:hyperlink w:anchor="_Toc54773024"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Fonts w:eastAsia="DengXian"/>
          </w:rPr>
          <w:t>The event(s) configured and corresponding CHO execution threshold-related information</w:t>
        </w:r>
      </w:hyperlink>
    </w:p>
    <w:p w14:paraId="5C0ACB41" w14:textId="77777777" w:rsidR="000E2D16" w:rsidRDefault="001F524A">
      <w:pPr>
        <w:pStyle w:val="TOC1"/>
        <w:rPr>
          <w:rFonts w:asciiTheme="minorHAnsi" w:hAnsiTheme="minorHAnsi" w:cstheme="minorBidi"/>
          <w:b w:val="0"/>
          <w:sz w:val="22"/>
          <w:lang w:val="sv-SE" w:eastAsia="sv-SE"/>
        </w:rPr>
      </w:pPr>
      <w:hyperlink w:anchor="_Toc54773025"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The candidate cell list as configured in the CHO configuration</w:t>
        </w:r>
      </w:hyperlink>
    </w:p>
    <w:p w14:paraId="2524515C" w14:textId="77777777" w:rsidR="000E2D16" w:rsidRDefault="001F524A">
      <w:pPr>
        <w:pStyle w:val="TOC1"/>
        <w:rPr>
          <w:rFonts w:asciiTheme="minorHAnsi" w:hAnsiTheme="minorHAnsi" w:cstheme="minorBidi"/>
          <w:b w:val="0"/>
          <w:sz w:val="22"/>
          <w:lang w:val="sv-SE" w:eastAsia="sv-SE"/>
        </w:rPr>
      </w:pPr>
      <w:hyperlink w:anchor="_Toc54773026" w:history="1">
        <w:r w:rsidR="000E2D16" w:rsidRPr="0009374D">
          <w:rPr>
            <w:rStyle w:val="Hyperlink"/>
          </w:rPr>
          <w:t>Cat-b-Proposal 9</w:t>
        </w:r>
        <w:r w:rsidR="000E2D16">
          <w:rPr>
            <w:rFonts w:asciiTheme="minorHAnsi" w:hAnsiTheme="minorHAnsi" w:cstheme="minorBidi"/>
            <w:b w:val="0"/>
            <w:sz w:val="22"/>
            <w:lang w:val="sv-SE" w:eastAsia="sv-SE"/>
          </w:rPr>
          <w:tab/>
        </w:r>
        <w:r w:rsidR="000E2D16" w:rsidRPr="0009374D">
          <w:rPr>
            <w:rStyle w:val="Hyperlink"/>
          </w:rPr>
          <w:t>The successful HO report includes:</w:t>
        </w:r>
      </w:hyperlink>
    </w:p>
    <w:p w14:paraId="7D51FA9A" w14:textId="77777777" w:rsidR="000E2D16" w:rsidRDefault="001F524A">
      <w:pPr>
        <w:pStyle w:val="TOC1"/>
        <w:tabs>
          <w:tab w:val="left" w:pos="1985"/>
        </w:tabs>
        <w:rPr>
          <w:rFonts w:asciiTheme="minorHAnsi" w:hAnsiTheme="minorHAnsi" w:cstheme="minorBidi"/>
          <w:b w:val="0"/>
          <w:sz w:val="22"/>
          <w:lang w:val="sv-SE" w:eastAsia="sv-SE"/>
        </w:rPr>
      </w:pPr>
      <w:hyperlink w:anchor="_Toc54773027" w:history="1">
        <w:r w:rsidR="000E2D16" w:rsidRPr="0009374D">
          <w:rPr>
            <w:rStyle w:val="Hyperlink"/>
          </w:rPr>
          <w:t>Cat-b-Proposal 10</w:t>
        </w:r>
        <w:r w:rsidR="000E2D16">
          <w:rPr>
            <w:rFonts w:asciiTheme="minorHAnsi" w:hAnsiTheme="minorHAnsi" w:cstheme="minorBidi"/>
            <w:b w:val="0"/>
            <w:sz w:val="22"/>
            <w:lang w:val="sv-SE" w:eastAsia="sv-SE"/>
          </w:rPr>
          <w:tab/>
        </w:r>
        <w:r w:rsidR="000E2D16" w:rsidRPr="0009374D">
          <w:rPr>
            <w:rStyle w:val="Hyperlink"/>
          </w:rPr>
          <w:t>RAN2 to consider the following scenarios for DAPS related SON enhancements:</w:t>
        </w:r>
      </w:hyperlink>
    </w:p>
    <w:p w14:paraId="4D07F163" w14:textId="77777777" w:rsidR="000E2D16" w:rsidRDefault="001F524A">
      <w:pPr>
        <w:pStyle w:val="TOC1"/>
        <w:rPr>
          <w:rFonts w:asciiTheme="minorHAnsi" w:hAnsiTheme="minorHAnsi" w:cstheme="minorBidi"/>
          <w:b w:val="0"/>
          <w:sz w:val="22"/>
          <w:lang w:val="sv-SE" w:eastAsia="sv-SE"/>
        </w:rPr>
      </w:pPr>
      <w:hyperlink w:anchor="_Toc54773028"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Pr>
          <w:t>DAPS HO failure with fallback to source</w:t>
        </w:r>
      </w:hyperlink>
    </w:p>
    <w:p w14:paraId="44C43E27" w14:textId="77777777" w:rsidR="000E2D16" w:rsidRDefault="001F524A">
      <w:pPr>
        <w:pStyle w:val="TOC1"/>
        <w:rPr>
          <w:rFonts w:asciiTheme="minorHAnsi" w:hAnsiTheme="minorHAnsi" w:cstheme="minorBidi"/>
          <w:b w:val="0"/>
          <w:sz w:val="22"/>
          <w:lang w:val="sv-SE" w:eastAsia="sv-SE"/>
        </w:rPr>
      </w:pPr>
      <w:hyperlink w:anchor="_Toc54773029"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DAPS HO failure and failed fallback to source</w:t>
        </w:r>
      </w:hyperlink>
    </w:p>
    <w:p w14:paraId="37913A2E" w14:textId="77777777" w:rsidR="000E2D16" w:rsidRDefault="001F524A">
      <w:pPr>
        <w:pStyle w:val="TOC1"/>
        <w:rPr>
          <w:rFonts w:asciiTheme="minorHAnsi" w:hAnsiTheme="minorHAnsi" w:cstheme="minorBidi"/>
          <w:b w:val="0"/>
          <w:sz w:val="22"/>
          <w:lang w:val="sv-SE" w:eastAsia="sv-SE"/>
        </w:rPr>
      </w:pPr>
      <w:hyperlink w:anchor="_Toc54773030" w:history="1">
        <w:r w:rsidR="000E2D16" w:rsidRPr="0009374D">
          <w:rPr>
            <w:rStyle w:val="Hyperlink"/>
          </w:rPr>
          <w:t>c.</w:t>
        </w:r>
        <w:r w:rsidR="000E2D16">
          <w:rPr>
            <w:rFonts w:asciiTheme="minorHAnsi" w:hAnsiTheme="minorHAnsi" w:cstheme="minorBidi"/>
            <w:b w:val="0"/>
            <w:sz w:val="22"/>
            <w:lang w:val="sv-SE" w:eastAsia="sv-SE"/>
          </w:rPr>
          <w:tab/>
        </w:r>
        <w:r w:rsidR="000E2D16" w:rsidRPr="0009374D">
          <w:rPr>
            <w:rStyle w:val="Hyperlink"/>
          </w:rPr>
          <w:t>RLF at source cell before the successful completion of DAPS HO;</w:t>
        </w:r>
      </w:hyperlink>
    </w:p>
    <w:p w14:paraId="5971D2A6" w14:textId="77777777" w:rsidR="000E2D16" w:rsidRDefault="001F524A">
      <w:pPr>
        <w:pStyle w:val="TOC1"/>
        <w:rPr>
          <w:rFonts w:asciiTheme="minorHAnsi" w:hAnsiTheme="minorHAnsi" w:cstheme="minorBidi"/>
          <w:b w:val="0"/>
          <w:sz w:val="22"/>
          <w:lang w:val="sv-SE" w:eastAsia="sv-SE"/>
        </w:rPr>
      </w:pPr>
      <w:hyperlink w:anchor="_Toc54773031" w:history="1">
        <w:r w:rsidR="000E2D16" w:rsidRPr="0009374D">
          <w:rPr>
            <w:rStyle w:val="Hyperlink"/>
          </w:rPr>
          <w:t>d.</w:t>
        </w:r>
        <w:r w:rsidR="000E2D16">
          <w:rPr>
            <w:rFonts w:asciiTheme="minorHAnsi" w:hAnsiTheme="minorHAnsi" w:cstheme="minorBidi"/>
            <w:b w:val="0"/>
            <w:sz w:val="22"/>
            <w:lang w:val="sv-SE" w:eastAsia="sv-SE"/>
          </w:rPr>
          <w:tab/>
        </w:r>
        <w:r w:rsidR="000E2D16" w:rsidRPr="0009374D">
          <w:rPr>
            <w:rStyle w:val="Hyperlink"/>
          </w:rPr>
          <w:t>RLF at target cell after the completion of DPAS HO (before receiving the DAPS release message for the source cell)</w:t>
        </w:r>
      </w:hyperlink>
    </w:p>
    <w:p w14:paraId="7EAAFF45" w14:textId="77777777" w:rsidR="000E2D16" w:rsidRDefault="001F524A">
      <w:pPr>
        <w:pStyle w:val="TOC1"/>
        <w:tabs>
          <w:tab w:val="left" w:pos="1985"/>
        </w:tabs>
        <w:rPr>
          <w:rFonts w:asciiTheme="minorHAnsi" w:hAnsiTheme="minorHAnsi" w:cstheme="minorBidi"/>
          <w:b w:val="0"/>
          <w:sz w:val="22"/>
          <w:lang w:val="sv-SE" w:eastAsia="sv-SE"/>
        </w:rPr>
      </w:pPr>
      <w:hyperlink w:anchor="_Toc54773032" w:history="1">
        <w:r w:rsidR="000E2D16" w:rsidRPr="0009374D">
          <w:rPr>
            <w:rStyle w:val="Hyperlink"/>
          </w:rPr>
          <w:t>Cat-b-Proposal 11</w:t>
        </w:r>
        <w:r w:rsidR="000E2D16">
          <w:rPr>
            <w:rFonts w:asciiTheme="minorHAnsi" w:hAnsiTheme="minorHAnsi" w:cstheme="minorBidi"/>
            <w:b w:val="0"/>
            <w:sz w:val="22"/>
            <w:lang w:val="sv-SE" w:eastAsia="sv-SE"/>
          </w:rPr>
          <w:tab/>
        </w:r>
        <w:r w:rsidR="000E2D16" w:rsidRPr="0009374D">
          <w:rPr>
            <w:rStyle w:val="Hyperlink"/>
          </w:rPr>
          <w:t>In case of successive failures associated to DAPS, the UE stores and reports both failure related information. The successive failure referred above, includes the following scenarios.</w:t>
        </w:r>
      </w:hyperlink>
    </w:p>
    <w:p w14:paraId="010FF986" w14:textId="77777777" w:rsidR="000E2D16" w:rsidRDefault="001F524A">
      <w:pPr>
        <w:pStyle w:val="TOC1"/>
        <w:rPr>
          <w:rFonts w:asciiTheme="minorHAnsi" w:hAnsiTheme="minorHAnsi" w:cstheme="minorBidi"/>
          <w:b w:val="0"/>
          <w:sz w:val="22"/>
          <w:lang w:val="sv-SE" w:eastAsia="sv-SE"/>
        </w:rPr>
      </w:pPr>
      <w:hyperlink w:anchor="_Toc54773033"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Pr>
          <w:t>A UE fails to excute DAPS HO towards the target cell and also fails to perform fallback to the source cell.</w:t>
        </w:r>
      </w:hyperlink>
    </w:p>
    <w:p w14:paraId="5CE43C1B" w14:textId="77777777" w:rsidR="000E2D16" w:rsidRDefault="001F524A">
      <w:pPr>
        <w:pStyle w:val="TOC1"/>
        <w:rPr>
          <w:rFonts w:asciiTheme="minorHAnsi" w:hAnsiTheme="minorHAnsi" w:cstheme="minorBidi"/>
          <w:b w:val="0"/>
          <w:sz w:val="22"/>
          <w:lang w:val="sv-SE" w:eastAsia="sv-SE"/>
        </w:rPr>
      </w:pPr>
      <w:hyperlink w:anchor="_Toc54773034"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UE declares RLF on the source cell while performing the DAPS towards the target cell and declares HOF towards the target cell.</w:t>
        </w:r>
      </w:hyperlink>
    </w:p>
    <w:p w14:paraId="3AE2BB04" w14:textId="77777777" w:rsidR="000E2D16" w:rsidRDefault="001F524A">
      <w:pPr>
        <w:pStyle w:val="TOC1"/>
        <w:rPr>
          <w:rFonts w:asciiTheme="minorHAnsi" w:hAnsiTheme="minorHAnsi" w:cstheme="minorBidi"/>
          <w:b w:val="0"/>
          <w:sz w:val="22"/>
          <w:lang w:val="sv-SE" w:eastAsia="sv-SE"/>
        </w:rPr>
      </w:pPr>
      <w:hyperlink w:anchor="_Toc54773035" w:history="1">
        <w:r w:rsidR="000E2D16" w:rsidRPr="0009374D">
          <w:rPr>
            <w:rStyle w:val="Hyperlink"/>
          </w:rPr>
          <w:t>FFS: Whether to include both failures in a single RLF report or individually in two independent RLF reports or as a combination of RLF report and failureInformation message.</w:t>
        </w:r>
      </w:hyperlink>
    </w:p>
    <w:p w14:paraId="272D5A47" w14:textId="77777777" w:rsidR="000E2D16" w:rsidRDefault="001F524A">
      <w:pPr>
        <w:pStyle w:val="TOC1"/>
        <w:rPr>
          <w:rFonts w:asciiTheme="minorHAnsi" w:hAnsiTheme="minorHAnsi" w:cstheme="minorBidi"/>
          <w:b w:val="0"/>
          <w:sz w:val="22"/>
          <w:lang w:val="sv-SE" w:eastAsia="sv-SE"/>
        </w:rPr>
      </w:pPr>
      <w:hyperlink w:anchor="_Toc54773036" w:history="1">
        <w:r w:rsidR="000E2D16" w:rsidRPr="0009374D">
          <w:rPr>
            <w:rStyle w:val="Hyperlink"/>
          </w:rPr>
          <w:t>FFS: The contents of the RLF reports in such successive failure scenarios.</w:t>
        </w:r>
      </w:hyperlink>
    </w:p>
    <w:p w14:paraId="11ED16C2" w14:textId="77777777" w:rsidR="000E2D16" w:rsidRDefault="001F524A">
      <w:pPr>
        <w:pStyle w:val="TOC1"/>
        <w:tabs>
          <w:tab w:val="left" w:pos="1985"/>
        </w:tabs>
        <w:rPr>
          <w:rFonts w:asciiTheme="minorHAnsi" w:hAnsiTheme="minorHAnsi" w:cstheme="minorBidi"/>
          <w:b w:val="0"/>
          <w:sz w:val="22"/>
          <w:lang w:val="sv-SE" w:eastAsia="sv-SE"/>
        </w:rPr>
      </w:pPr>
      <w:hyperlink w:anchor="_Toc54773037" w:history="1">
        <w:r w:rsidR="000E2D16" w:rsidRPr="0009374D">
          <w:rPr>
            <w:rStyle w:val="Hyperlink"/>
          </w:rPr>
          <w:t>Cat-b-Proposal 12</w:t>
        </w:r>
        <w:r w:rsidR="000E2D16">
          <w:rPr>
            <w:rFonts w:asciiTheme="minorHAnsi" w:hAnsiTheme="minorHAnsi" w:cstheme="minorBidi"/>
            <w:b w:val="0"/>
            <w:sz w:val="22"/>
            <w:lang w:val="sv-SE" w:eastAsia="sv-SE"/>
          </w:rPr>
          <w:tab/>
        </w:r>
        <w:r w:rsidR="000E2D16" w:rsidRPr="0009374D">
          <w:rPr>
            <w:rStyle w:val="Hyperlink"/>
          </w:rPr>
          <w:t>For the case of failed DAPS handover but successful fallback to source, RAN2 to agree on one of the following:</w:t>
        </w:r>
      </w:hyperlink>
    </w:p>
    <w:p w14:paraId="4F8ED675" w14:textId="77777777" w:rsidR="000E2D16" w:rsidRDefault="001F524A">
      <w:pPr>
        <w:pStyle w:val="TOC1"/>
        <w:rPr>
          <w:rFonts w:asciiTheme="minorHAnsi" w:hAnsiTheme="minorHAnsi" w:cstheme="minorBidi"/>
          <w:b w:val="0"/>
          <w:sz w:val="22"/>
          <w:lang w:val="sv-SE" w:eastAsia="sv-SE"/>
        </w:rPr>
      </w:pPr>
      <w:hyperlink w:anchor="_Toc54773038"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Pr>
          <w:t>Include locationInformation, RA information, available neighbour measurements etc. in the failureInformation message</w:t>
        </w:r>
      </w:hyperlink>
    </w:p>
    <w:p w14:paraId="35C6395F" w14:textId="77777777" w:rsidR="000E2D16" w:rsidRDefault="001F524A">
      <w:pPr>
        <w:pStyle w:val="TOC1"/>
        <w:rPr>
          <w:rFonts w:asciiTheme="minorHAnsi" w:hAnsiTheme="minorHAnsi" w:cstheme="minorBidi"/>
          <w:b w:val="0"/>
          <w:sz w:val="22"/>
          <w:lang w:val="sv-SE" w:eastAsia="sv-SE"/>
        </w:rPr>
      </w:pPr>
      <w:hyperlink w:anchor="_Toc54773039"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No further information is needed in the legacy FailureInformation message</w:t>
        </w:r>
      </w:hyperlink>
    </w:p>
    <w:p w14:paraId="1093B673" w14:textId="77777777" w:rsidR="000E2D16" w:rsidRDefault="001F524A">
      <w:pPr>
        <w:pStyle w:val="TOC1"/>
        <w:tabs>
          <w:tab w:val="left" w:pos="1985"/>
        </w:tabs>
        <w:rPr>
          <w:rFonts w:asciiTheme="minorHAnsi" w:hAnsiTheme="minorHAnsi" w:cstheme="minorBidi"/>
          <w:b w:val="0"/>
          <w:sz w:val="22"/>
          <w:lang w:val="sv-SE" w:eastAsia="sv-SE"/>
        </w:rPr>
      </w:pPr>
      <w:hyperlink w:anchor="_Toc54773040" w:history="1">
        <w:r w:rsidR="000E2D16" w:rsidRPr="0009374D">
          <w:rPr>
            <w:rStyle w:val="Hyperlink"/>
          </w:rPr>
          <w:t>Cat-b-Proposal 13</w:t>
        </w:r>
        <w:r w:rsidR="000E2D16">
          <w:rPr>
            <w:rFonts w:asciiTheme="minorHAnsi" w:hAnsiTheme="minorHAnsi" w:cstheme="minorBidi"/>
            <w:b w:val="0"/>
            <w:sz w:val="22"/>
            <w:lang w:val="sv-SE" w:eastAsia="sv-SE"/>
          </w:rPr>
          <w:tab/>
        </w:r>
        <w:r w:rsidR="000E2D16" w:rsidRPr="0009374D">
          <w:rPr>
            <w:rStyle w:val="Hyperlink"/>
          </w:rPr>
          <w:t>At least the following cells’ related cell and beam measurements are included in the UE report associated to DAPS failure:</w:t>
        </w:r>
      </w:hyperlink>
    </w:p>
    <w:p w14:paraId="0DCB1174" w14:textId="77777777" w:rsidR="000E2D16" w:rsidRDefault="001F524A">
      <w:pPr>
        <w:pStyle w:val="TOC1"/>
        <w:rPr>
          <w:rFonts w:asciiTheme="minorHAnsi" w:hAnsiTheme="minorHAnsi" w:cstheme="minorBidi"/>
          <w:b w:val="0"/>
          <w:sz w:val="22"/>
          <w:lang w:val="sv-SE" w:eastAsia="sv-SE"/>
        </w:rPr>
      </w:pPr>
      <w:hyperlink w:anchor="_Toc54773041"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Pr>
          <w:t>Source cell of the DAPS</w:t>
        </w:r>
      </w:hyperlink>
    </w:p>
    <w:p w14:paraId="4269410B" w14:textId="77777777" w:rsidR="000E2D16" w:rsidRDefault="001F524A">
      <w:pPr>
        <w:pStyle w:val="TOC1"/>
        <w:rPr>
          <w:rFonts w:asciiTheme="minorHAnsi" w:hAnsiTheme="minorHAnsi" w:cstheme="minorBidi"/>
          <w:b w:val="0"/>
          <w:sz w:val="22"/>
          <w:lang w:val="sv-SE" w:eastAsia="sv-SE"/>
        </w:rPr>
      </w:pPr>
      <w:hyperlink w:anchor="_Toc54773042"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Target cell of the DAPS</w:t>
        </w:r>
      </w:hyperlink>
    </w:p>
    <w:p w14:paraId="5AF11BC9" w14:textId="77777777" w:rsidR="000E2D16" w:rsidRDefault="001F524A">
      <w:pPr>
        <w:pStyle w:val="TOC1"/>
        <w:tabs>
          <w:tab w:val="left" w:pos="1985"/>
        </w:tabs>
        <w:rPr>
          <w:rFonts w:asciiTheme="minorHAnsi" w:hAnsiTheme="minorHAnsi" w:cstheme="minorBidi"/>
          <w:b w:val="0"/>
          <w:sz w:val="22"/>
          <w:lang w:val="sv-SE" w:eastAsia="sv-SE"/>
        </w:rPr>
      </w:pPr>
      <w:hyperlink w:anchor="_Toc54773043" w:history="1">
        <w:r w:rsidR="000E2D16" w:rsidRPr="0009374D">
          <w:rPr>
            <w:rStyle w:val="Hyperlink"/>
          </w:rPr>
          <w:t>Cat-b-Proposal 14</w:t>
        </w:r>
        <w:r w:rsidR="000E2D16">
          <w:rPr>
            <w:rFonts w:asciiTheme="minorHAnsi" w:hAnsiTheme="minorHAnsi" w:cstheme="minorBidi"/>
            <w:b w:val="0"/>
            <w:sz w:val="22"/>
            <w:lang w:val="sv-SE" w:eastAsia="sv-SE"/>
          </w:rPr>
          <w:tab/>
        </w:r>
        <w:r w:rsidR="000E2D16" w:rsidRPr="0009374D">
          <w:rPr>
            <w:rStyle w:val="Hyperlink"/>
          </w:rPr>
          <w:t>Include an indication to differentiate the following type of DAPS failure:</w:t>
        </w:r>
      </w:hyperlink>
    </w:p>
    <w:p w14:paraId="6EC3D139" w14:textId="77777777" w:rsidR="000E2D16" w:rsidRDefault="001F524A">
      <w:pPr>
        <w:pStyle w:val="TOC1"/>
        <w:rPr>
          <w:rFonts w:asciiTheme="minorHAnsi" w:hAnsiTheme="minorHAnsi" w:cstheme="minorBidi"/>
          <w:b w:val="0"/>
          <w:sz w:val="22"/>
          <w:lang w:val="sv-SE" w:eastAsia="sv-SE"/>
        </w:rPr>
      </w:pPr>
      <w:hyperlink w:anchor="_Toc54773044" w:history="1">
        <w:r w:rsidR="000E2D16" w:rsidRPr="0009374D">
          <w:rPr>
            <w:rStyle w:val="Hyperlink"/>
          </w:rPr>
          <w:t>a.</w:t>
        </w:r>
        <w:r w:rsidR="000E2D16">
          <w:rPr>
            <w:rFonts w:asciiTheme="minorHAnsi" w:hAnsiTheme="minorHAnsi" w:cstheme="minorBidi"/>
            <w:b w:val="0"/>
            <w:sz w:val="22"/>
            <w:lang w:val="sv-SE" w:eastAsia="sv-SE"/>
          </w:rPr>
          <w:tab/>
        </w:r>
        <w:r w:rsidR="000E2D16" w:rsidRPr="0009374D">
          <w:rPr>
            <w:rStyle w:val="Hyperlink"/>
          </w:rPr>
          <w:t>RLF at the source cell of the DAPS HO before the UE successfully completes the DPAS HO to target cell</w:t>
        </w:r>
      </w:hyperlink>
    </w:p>
    <w:p w14:paraId="693E646D" w14:textId="77777777" w:rsidR="000E2D16" w:rsidRDefault="001F524A">
      <w:pPr>
        <w:pStyle w:val="TOC1"/>
        <w:rPr>
          <w:rFonts w:asciiTheme="minorHAnsi" w:hAnsiTheme="minorHAnsi" w:cstheme="minorBidi"/>
          <w:b w:val="0"/>
          <w:sz w:val="22"/>
          <w:lang w:val="sv-SE" w:eastAsia="sv-SE"/>
        </w:rPr>
      </w:pPr>
      <w:hyperlink w:anchor="_Toc54773045" w:history="1">
        <w:r w:rsidR="000E2D16" w:rsidRPr="0009374D">
          <w:rPr>
            <w:rStyle w:val="Hyperlink"/>
          </w:rPr>
          <w:t>b.</w:t>
        </w:r>
        <w:r w:rsidR="000E2D16">
          <w:rPr>
            <w:rFonts w:asciiTheme="minorHAnsi" w:hAnsiTheme="minorHAnsi" w:cstheme="minorBidi"/>
            <w:b w:val="0"/>
            <w:sz w:val="22"/>
            <w:lang w:val="sv-SE" w:eastAsia="sv-SE"/>
          </w:rPr>
          <w:tab/>
        </w:r>
        <w:r w:rsidR="000E2D16" w:rsidRPr="0009374D">
          <w:rPr>
            <w:rStyle w:val="Hyperlink"/>
          </w:rPr>
          <w:t>DAPS HO failure at the target cell with reestablishment to the third cell other than source cell and target cell</w:t>
        </w:r>
      </w:hyperlink>
    </w:p>
    <w:p w14:paraId="199F9905" w14:textId="77777777" w:rsidR="000E2D16" w:rsidRDefault="001F524A">
      <w:pPr>
        <w:pStyle w:val="TOC1"/>
        <w:rPr>
          <w:rFonts w:asciiTheme="minorHAnsi" w:hAnsiTheme="minorHAnsi" w:cstheme="minorBidi"/>
          <w:b w:val="0"/>
          <w:sz w:val="22"/>
          <w:lang w:val="sv-SE" w:eastAsia="sv-SE"/>
        </w:rPr>
      </w:pPr>
      <w:hyperlink w:anchor="_Toc54773046" w:history="1">
        <w:r w:rsidR="000E2D16" w:rsidRPr="0009374D">
          <w:rPr>
            <w:rStyle w:val="Hyperlink"/>
          </w:rPr>
          <w:t>FFS: Explicit indication vs implicit indication</w:t>
        </w:r>
      </w:hyperlink>
    </w:p>
    <w:p w14:paraId="1ABE0C1E" w14:textId="77777777" w:rsidR="000E2D16" w:rsidRDefault="001F524A">
      <w:pPr>
        <w:pStyle w:val="TOC1"/>
        <w:tabs>
          <w:tab w:val="left" w:pos="1985"/>
        </w:tabs>
        <w:rPr>
          <w:rFonts w:asciiTheme="minorHAnsi" w:hAnsiTheme="minorHAnsi" w:cstheme="minorBidi"/>
          <w:b w:val="0"/>
          <w:sz w:val="22"/>
          <w:lang w:val="sv-SE" w:eastAsia="sv-SE"/>
        </w:rPr>
      </w:pPr>
      <w:hyperlink w:anchor="_Toc54773047" w:history="1">
        <w:r w:rsidR="000E2D16" w:rsidRPr="0009374D">
          <w:rPr>
            <w:rStyle w:val="Hyperlink"/>
          </w:rPr>
          <w:t>Cat-b-Proposal 15</w:t>
        </w:r>
        <w:r w:rsidR="000E2D16">
          <w:rPr>
            <w:rFonts w:asciiTheme="minorHAnsi" w:hAnsiTheme="minorHAnsi" w:cstheme="minorBidi"/>
            <w:b w:val="0"/>
            <w:sz w:val="22"/>
            <w:lang w:val="sv-SE" w:eastAsia="sv-SE"/>
          </w:rPr>
          <w:tab/>
        </w:r>
        <w:r w:rsidR="000E2D16" w:rsidRPr="0009374D">
          <w:rPr>
            <w:rStyle w:val="Hyperlink"/>
          </w:rPr>
          <w:t>RAN2 to discuss whether to include the information related to “Too early DAPS handover execution with fallback to the source cell” in the RLF-report or in the FailureInformation message or in the successful HO report or RLF report within a container in the failureInformation message.</w:t>
        </w:r>
      </w:hyperlink>
    </w:p>
    <w:p w14:paraId="07E39053" w14:textId="77777777" w:rsidR="000E2D16" w:rsidRDefault="001F524A">
      <w:pPr>
        <w:pStyle w:val="TOC1"/>
        <w:tabs>
          <w:tab w:val="left" w:pos="1985"/>
        </w:tabs>
        <w:rPr>
          <w:rFonts w:asciiTheme="minorHAnsi" w:hAnsiTheme="minorHAnsi" w:cstheme="minorBidi"/>
          <w:b w:val="0"/>
          <w:sz w:val="22"/>
          <w:lang w:val="sv-SE" w:eastAsia="sv-SE"/>
        </w:rPr>
      </w:pPr>
      <w:hyperlink w:anchor="_Toc54773048" w:history="1">
        <w:r w:rsidR="000E2D16" w:rsidRPr="0009374D">
          <w:rPr>
            <w:rStyle w:val="Hyperlink"/>
          </w:rPr>
          <w:t>Cat-b-Proposal 16</w:t>
        </w:r>
        <w:r w:rsidR="000E2D16">
          <w:rPr>
            <w:rFonts w:asciiTheme="minorHAnsi" w:hAnsiTheme="minorHAnsi" w:cstheme="minorBidi"/>
            <w:b w:val="0"/>
            <w:sz w:val="22"/>
            <w:lang w:val="sv-SE" w:eastAsia="sv-SE"/>
          </w:rPr>
          <w:tab/>
        </w:r>
        <w:r w:rsidR="000E2D16" w:rsidRPr="0009374D">
          <w:rPr>
            <w:rStyle w:val="Hyperlink"/>
          </w:rPr>
          <w:t>RAN2 is requested to clarify the scenario description, type of MRO and environment assumed.</w:t>
        </w:r>
      </w:hyperlink>
    </w:p>
    <w:p w14:paraId="4024872F" w14:textId="77777777" w:rsidR="000E2D16" w:rsidRDefault="001F524A">
      <w:pPr>
        <w:pStyle w:val="TOC1"/>
        <w:tabs>
          <w:tab w:val="left" w:pos="1985"/>
        </w:tabs>
        <w:rPr>
          <w:rFonts w:asciiTheme="minorHAnsi" w:hAnsiTheme="minorHAnsi" w:cstheme="minorBidi"/>
          <w:b w:val="0"/>
          <w:sz w:val="22"/>
          <w:lang w:val="sv-SE" w:eastAsia="sv-SE"/>
        </w:rPr>
      </w:pPr>
      <w:hyperlink w:anchor="_Toc54773049" w:history="1">
        <w:r w:rsidR="000E2D16" w:rsidRPr="0009374D">
          <w:rPr>
            <w:rStyle w:val="Hyperlink"/>
          </w:rPr>
          <w:t>Cat-b-Proposal 17</w:t>
        </w:r>
        <w:r w:rsidR="000E2D16">
          <w:rPr>
            <w:rFonts w:asciiTheme="minorHAnsi" w:hAnsiTheme="minorHAnsi" w:cstheme="minorBidi"/>
            <w:b w:val="0"/>
            <w:sz w:val="22"/>
            <w:lang w:val="sv-SE" w:eastAsia="sv-SE"/>
          </w:rPr>
          <w:tab/>
        </w:r>
        <w:r w:rsidR="000E2D16" w:rsidRPr="0009374D">
          <w:rPr>
            <w:rStyle w:val="Hyperlink"/>
          </w:rPr>
          <w:t>The discussion of SON enhancement for CPC could be postponed after some agreements achieved for CHO</w:t>
        </w:r>
      </w:hyperlink>
    </w:p>
    <w:p w14:paraId="773D8A6C" w14:textId="5462F768" w:rsidR="00AB161D" w:rsidRDefault="00514BE3" w:rsidP="00AB161D">
      <w:pPr>
        <w:jc w:val="both"/>
      </w:pPr>
      <w:r>
        <w:fldChar w:fldCharType="end"/>
      </w:r>
    </w:p>
    <w:p w14:paraId="6A5BE497" w14:textId="295B4FD4" w:rsidR="003723E1" w:rsidRDefault="003723E1" w:rsidP="003723E1">
      <w:pPr>
        <w:pStyle w:val="BodyText"/>
      </w:pPr>
      <w:r w:rsidRPr="00CE0424">
        <w:t xml:space="preserve">Based on the discussion in </w:t>
      </w:r>
      <w:r>
        <w:t xml:space="preserve">the previous </w:t>
      </w:r>
      <w:r w:rsidRPr="00CE0424">
        <w:t>section</w:t>
      </w:r>
      <w:r>
        <w:t xml:space="preserve">s, </w:t>
      </w:r>
      <w:r w:rsidRPr="00CE0424">
        <w:t>the following</w:t>
      </w:r>
      <w:r>
        <w:t xml:space="preserve"> Cat-</w:t>
      </w:r>
      <w:r w:rsidR="00514BE3">
        <w:t>C</w:t>
      </w:r>
      <w:r>
        <w:t xml:space="preserve"> proposals were identified</w:t>
      </w:r>
      <w:r w:rsidRPr="00CE0424">
        <w:t>:</w:t>
      </w:r>
    </w:p>
    <w:p w14:paraId="302CC9D9" w14:textId="77777777" w:rsidR="000E2D16" w:rsidRDefault="00514BE3">
      <w:pPr>
        <w:pStyle w:val="TOC1"/>
        <w:rPr>
          <w:rFonts w:asciiTheme="minorHAnsi" w:hAnsiTheme="minorHAnsi" w:cstheme="minorBidi"/>
          <w:b w:val="0"/>
          <w:sz w:val="22"/>
          <w:lang w:val="sv-SE" w:eastAsia="sv-SE"/>
        </w:rPr>
      </w:pPr>
      <w:r>
        <w:fldChar w:fldCharType="begin"/>
      </w:r>
      <w:r>
        <w:instrText xml:space="preserve"> TOC \n \h \z \t "Cat-c-Proposal;1" </w:instrText>
      </w:r>
      <w:r>
        <w:fldChar w:fldCharType="separate"/>
      </w:r>
      <w:hyperlink w:anchor="_Toc54773050" w:history="1">
        <w:r w:rsidR="000E2D16" w:rsidRPr="00714F12">
          <w:rPr>
            <w:rStyle w:val="Hyperlink"/>
            <w14:scene3d>
              <w14:camera w14:prst="orthographicFront"/>
              <w14:lightRig w14:rig="threePt" w14:dir="t">
                <w14:rot w14:lat="0" w14:lon="0" w14:rev="0"/>
              </w14:lightRig>
            </w14:scene3d>
          </w:rPr>
          <w:t>Cat-c-Proposal 1</w:t>
        </w:r>
        <w:r w:rsidR="000E2D16">
          <w:rPr>
            <w:rFonts w:asciiTheme="minorHAnsi" w:hAnsiTheme="minorHAnsi" w:cstheme="minorBidi"/>
            <w:b w:val="0"/>
            <w:sz w:val="22"/>
            <w:lang w:val="sv-SE" w:eastAsia="sv-SE"/>
          </w:rPr>
          <w:tab/>
        </w:r>
        <w:r w:rsidR="000E2D16" w:rsidRPr="00714F12">
          <w:rPr>
            <w:rStyle w:val="Hyperlink"/>
          </w:rPr>
          <w:t>RAN2 to postpone any further additions to the RLF report in the following scenarios</w:t>
        </w:r>
      </w:hyperlink>
    </w:p>
    <w:p w14:paraId="414846C0" w14:textId="77777777" w:rsidR="000E2D16" w:rsidRDefault="001F524A">
      <w:pPr>
        <w:pStyle w:val="TOC1"/>
        <w:rPr>
          <w:rFonts w:asciiTheme="minorHAnsi" w:hAnsiTheme="minorHAnsi" w:cstheme="minorBidi"/>
          <w:b w:val="0"/>
          <w:sz w:val="22"/>
          <w:lang w:val="sv-SE" w:eastAsia="sv-SE"/>
        </w:rPr>
      </w:pPr>
      <w:hyperlink w:anchor="_Toc54773051"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Unsuccessful HO after HO execution</w:t>
        </w:r>
      </w:hyperlink>
    </w:p>
    <w:p w14:paraId="0CCF0114" w14:textId="77777777" w:rsidR="000E2D16" w:rsidRDefault="001F524A">
      <w:pPr>
        <w:pStyle w:val="TOC1"/>
        <w:rPr>
          <w:rFonts w:asciiTheme="minorHAnsi" w:hAnsiTheme="minorHAnsi" w:cstheme="minorBidi"/>
          <w:b w:val="0"/>
          <w:sz w:val="22"/>
          <w:lang w:val="sv-SE" w:eastAsia="sv-SE"/>
        </w:rPr>
      </w:pPr>
      <w:hyperlink w:anchor="_Toc54773052"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Unsuccessful HO due to late HO execution</w:t>
        </w:r>
      </w:hyperlink>
    </w:p>
    <w:p w14:paraId="7C69211F" w14:textId="77777777" w:rsidR="000E2D16" w:rsidRDefault="001F524A">
      <w:pPr>
        <w:pStyle w:val="TOC1"/>
        <w:rPr>
          <w:rFonts w:asciiTheme="minorHAnsi" w:hAnsiTheme="minorHAnsi" w:cstheme="minorBidi"/>
          <w:b w:val="0"/>
          <w:sz w:val="22"/>
          <w:lang w:val="sv-SE" w:eastAsia="sv-SE"/>
        </w:rPr>
      </w:pPr>
      <w:hyperlink w:anchor="_Toc54773053" w:history="1">
        <w:r w:rsidR="000E2D16" w:rsidRPr="00714F12">
          <w:rPr>
            <w:rStyle w:val="Hyperlink"/>
            <w14:scene3d>
              <w14:camera w14:prst="orthographicFront"/>
              <w14:lightRig w14:rig="threePt" w14:dir="t">
                <w14:rot w14:lat="0" w14:lon="0" w14:rev="0"/>
              </w14:lightRig>
            </w14:scene3d>
          </w:rPr>
          <w:t>Cat-c-Proposal 2</w:t>
        </w:r>
        <w:r w:rsidR="000E2D16">
          <w:rPr>
            <w:rFonts w:asciiTheme="minorHAnsi" w:hAnsiTheme="minorHAnsi" w:cstheme="minorBidi"/>
            <w:b w:val="0"/>
            <w:sz w:val="22"/>
            <w:lang w:val="sv-SE" w:eastAsia="sv-SE"/>
          </w:rPr>
          <w:tab/>
        </w:r>
        <w:r w:rsidR="000E2D16" w:rsidRPr="00714F12">
          <w:rPr>
            <w:rStyle w:val="Hyperlink"/>
          </w:rPr>
          <w:t>Following proposals are postponed to next meeting.</w:t>
        </w:r>
      </w:hyperlink>
    </w:p>
    <w:p w14:paraId="68289FB1" w14:textId="77777777" w:rsidR="000E2D16" w:rsidRDefault="001F524A">
      <w:pPr>
        <w:pStyle w:val="TOC1"/>
        <w:rPr>
          <w:rFonts w:asciiTheme="minorHAnsi" w:hAnsiTheme="minorHAnsi" w:cstheme="minorBidi"/>
          <w:b w:val="0"/>
          <w:sz w:val="22"/>
          <w:lang w:val="sv-SE" w:eastAsia="sv-SE"/>
        </w:rPr>
      </w:pPr>
      <w:hyperlink w:anchor="_Toc54773054"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It is proposed to define the target PCell of the failed handover only for the first access</w:t>
        </w:r>
      </w:hyperlink>
    </w:p>
    <w:p w14:paraId="798325D6" w14:textId="77777777" w:rsidR="000E2D16" w:rsidRDefault="001F524A">
      <w:pPr>
        <w:pStyle w:val="TOC1"/>
        <w:rPr>
          <w:rFonts w:asciiTheme="minorHAnsi" w:hAnsiTheme="minorHAnsi" w:cstheme="minorBidi"/>
          <w:b w:val="0"/>
          <w:sz w:val="22"/>
          <w:lang w:val="sv-SE" w:eastAsia="sv-SE"/>
        </w:rPr>
      </w:pPr>
      <w:hyperlink w:anchor="_Toc54773055"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Whether the execution condition associated with CHO recovery cell is met or not should be reported in the case that UE successfully performs CHO recovery</w:t>
        </w:r>
      </w:hyperlink>
    </w:p>
    <w:p w14:paraId="374F6918" w14:textId="77777777" w:rsidR="000E2D16" w:rsidRDefault="001F524A">
      <w:pPr>
        <w:pStyle w:val="TOC1"/>
        <w:rPr>
          <w:rFonts w:asciiTheme="minorHAnsi" w:hAnsiTheme="minorHAnsi" w:cstheme="minorBidi"/>
          <w:b w:val="0"/>
          <w:sz w:val="22"/>
          <w:lang w:val="sv-SE" w:eastAsia="sv-SE"/>
        </w:rPr>
      </w:pPr>
      <w:hyperlink w:anchor="_Toc54773056"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CHO candidate cell selected during reestablishment procedure</w:t>
        </w:r>
      </w:hyperlink>
    </w:p>
    <w:p w14:paraId="7C7F9C5A" w14:textId="77777777" w:rsidR="000E2D16" w:rsidRDefault="001F524A">
      <w:pPr>
        <w:pStyle w:val="TOC1"/>
        <w:rPr>
          <w:rFonts w:asciiTheme="minorHAnsi" w:hAnsiTheme="minorHAnsi" w:cstheme="minorBidi"/>
          <w:b w:val="0"/>
          <w:sz w:val="22"/>
          <w:lang w:val="sv-SE" w:eastAsia="sv-SE"/>
        </w:rPr>
      </w:pPr>
      <w:hyperlink w:anchor="_Toc54773057" w:history="1">
        <w:r w:rsidR="000E2D16" w:rsidRPr="00714F12">
          <w:rPr>
            <w:rStyle w:val="Hyperlink"/>
          </w:rPr>
          <w:t>d.</w:t>
        </w:r>
        <w:r w:rsidR="000E2D16">
          <w:rPr>
            <w:rFonts w:asciiTheme="minorHAnsi" w:hAnsiTheme="minorHAnsi" w:cstheme="minorBidi"/>
            <w:b w:val="0"/>
            <w:sz w:val="22"/>
            <w:lang w:val="sv-SE" w:eastAsia="sv-SE"/>
          </w:rPr>
          <w:tab/>
        </w:r>
        <w:r w:rsidR="000E2D16" w:rsidRPr="00714F12">
          <w:rPr>
            <w:rStyle w:val="Hyperlink"/>
          </w:rPr>
          <w:t>New re-establishment cause is introduced for CHO failure</w:t>
        </w:r>
      </w:hyperlink>
    </w:p>
    <w:p w14:paraId="469E1258" w14:textId="77777777" w:rsidR="000E2D16" w:rsidRDefault="001F524A">
      <w:pPr>
        <w:pStyle w:val="TOC1"/>
        <w:rPr>
          <w:rFonts w:asciiTheme="minorHAnsi" w:hAnsiTheme="minorHAnsi" w:cstheme="minorBidi"/>
          <w:b w:val="0"/>
          <w:sz w:val="22"/>
          <w:lang w:val="sv-SE" w:eastAsia="sv-SE"/>
        </w:rPr>
      </w:pPr>
      <w:hyperlink w:anchor="_Toc54773058" w:history="1">
        <w:r w:rsidR="000E2D16" w:rsidRPr="00714F12">
          <w:rPr>
            <w:rStyle w:val="Hyperlink"/>
          </w:rPr>
          <w:t>e.</w:t>
        </w:r>
        <w:r w:rsidR="000E2D16">
          <w:rPr>
            <w:rFonts w:asciiTheme="minorHAnsi" w:hAnsiTheme="minorHAnsi" w:cstheme="minorBidi"/>
            <w:b w:val="0"/>
            <w:sz w:val="22"/>
            <w:lang w:val="sv-SE" w:eastAsia="sv-SE"/>
          </w:rPr>
          <w:tab/>
        </w:r>
        <w:r w:rsidR="000E2D16" w:rsidRPr="00714F12">
          <w:rPr>
            <w:rStyle w:val="Hyperlink"/>
          </w:rPr>
          <w:t>After conditional handover failure, UE do cell reselection and if the reselected cell is a candidate cell, UE directly apply RRCReconfiguration and set the reestablishmentCellId in the VarRLF-Report</w:t>
        </w:r>
      </w:hyperlink>
    </w:p>
    <w:p w14:paraId="3932984E" w14:textId="77777777" w:rsidR="000E2D16" w:rsidRDefault="001F524A">
      <w:pPr>
        <w:pStyle w:val="TOC1"/>
        <w:rPr>
          <w:rFonts w:asciiTheme="minorHAnsi" w:hAnsiTheme="minorHAnsi" w:cstheme="minorBidi"/>
          <w:b w:val="0"/>
          <w:sz w:val="22"/>
          <w:lang w:val="sv-SE" w:eastAsia="sv-SE"/>
        </w:rPr>
      </w:pPr>
      <w:hyperlink w:anchor="_Toc54773059" w:history="1">
        <w:r w:rsidR="000E2D16" w:rsidRPr="00714F12">
          <w:rPr>
            <w:rStyle w:val="Hyperlink"/>
          </w:rPr>
          <w:t>f.</w:t>
        </w:r>
        <w:r w:rsidR="000E2D16">
          <w:rPr>
            <w:rFonts w:asciiTheme="minorHAnsi" w:hAnsiTheme="minorHAnsi" w:cstheme="minorBidi"/>
            <w:b w:val="0"/>
            <w:sz w:val="22"/>
            <w:lang w:val="sv-SE" w:eastAsia="sv-SE"/>
          </w:rPr>
          <w:tab/>
        </w:r>
        <w:r w:rsidR="000E2D16" w:rsidRPr="00714F12">
          <w:rPr>
            <w:rStyle w:val="Hyperlink"/>
          </w:rPr>
          <w:t>Cell information during cell selection (includes cell ID, measurement, RACH information, time etc)</w:t>
        </w:r>
      </w:hyperlink>
    </w:p>
    <w:p w14:paraId="6509B61C" w14:textId="77777777" w:rsidR="000E2D16" w:rsidRDefault="001F524A">
      <w:pPr>
        <w:pStyle w:val="TOC1"/>
        <w:rPr>
          <w:rFonts w:asciiTheme="minorHAnsi" w:hAnsiTheme="minorHAnsi" w:cstheme="minorBidi"/>
          <w:b w:val="0"/>
          <w:sz w:val="22"/>
          <w:lang w:val="sv-SE" w:eastAsia="sv-SE"/>
        </w:rPr>
      </w:pPr>
      <w:hyperlink w:anchor="_Toc54773060" w:history="1">
        <w:r w:rsidR="000E2D16" w:rsidRPr="00714F12">
          <w:rPr>
            <w:rStyle w:val="Hyperlink"/>
          </w:rPr>
          <w:t>g.</w:t>
        </w:r>
        <w:r w:rsidR="000E2D16">
          <w:rPr>
            <w:rFonts w:asciiTheme="minorHAnsi" w:hAnsiTheme="minorHAnsi" w:cstheme="minorBidi"/>
            <w:b w:val="0"/>
            <w:sz w:val="22"/>
            <w:lang w:val="sv-SE" w:eastAsia="sv-SE"/>
          </w:rPr>
          <w:tab/>
        </w:r>
        <w:r w:rsidR="000E2D16" w:rsidRPr="00714F12">
          <w:rPr>
            <w:rStyle w:val="Hyperlink"/>
          </w:rPr>
          <w:t>In case of a CHO is executed due to a cell selection, set the reestablishmentCellId in the RLF-report to cell identity of the target cell of the CHO</w:t>
        </w:r>
      </w:hyperlink>
    </w:p>
    <w:p w14:paraId="409C3ED7" w14:textId="77777777" w:rsidR="000E2D16" w:rsidRDefault="001F524A">
      <w:pPr>
        <w:pStyle w:val="TOC1"/>
        <w:rPr>
          <w:rFonts w:asciiTheme="minorHAnsi" w:hAnsiTheme="minorHAnsi" w:cstheme="minorBidi"/>
          <w:b w:val="0"/>
          <w:sz w:val="22"/>
          <w:lang w:val="sv-SE" w:eastAsia="sv-SE"/>
        </w:rPr>
      </w:pPr>
      <w:hyperlink w:anchor="_Toc54773061" w:history="1">
        <w:r w:rsidR="000E2D16" w:rsidRPr="00714F12">
          <w:rPr>
            <w:rStyle w:val="Hyperlink"/>
          </w:rPr>
          <w:t>h.</w:t>
        </w:r>
        <w:r w:rsidR="000E2D16">
          <w:rPr>
            <w:rFonts w:asciiTheme="minorHAnsi" w:hAnsiTheme="minorHAnsi" w:cstheme="minorBidi"/>
            <w:b w:val="0"/>
            <w:sz w:val="22"/>
            <w:lang w:val="sv-SE" w:eastAsia="sv-SE"/>
          </w:rPr>
          <w:tab/>
        </w:r>
        <w:r w:rsidR="000E2D16" w:rsidRPr="00714F12">
          <w:rPr>
            <w:rStyle w:val="Hyperlink"/>
          </w:rPr>
          <w:t>Both previousPCellId IE and failedPCellId IE are not used to indicate the second failure information (failure information of CHO recovery).</w:t>
        </w:r>
      </w:hyperlink>
    </w:p>
    <w:p w14:paraId="4523A2CF" w14:textId="77777777" w:rsidR="000E2D16" w:rsidRDefault="001F524A">
      <w:pPr>
        <w:pStyle w:val="TOC1"/>
        <w:rPr>
          <w:rFonts w:asciiTheme="minorHAnsi" w:hAnsiTheme="minorHAnsi" w:cstheme="minorBidi"/>
          <w:b w:val="0"/>
          <w:sz w:val="22"/>
          <w:lang w:val="sv-SE" w:eastAsia="sv-SE"/>
        </w:rPr>
      </w:pPr>
      <w:hyperlink w:anchor="_Toc54773062" w:history="1">
        <w:r w:rsidR="000E2D16" w:rsidRPr="00714F12">
          <w:rPr>
            <w:rStyle w:val="Hyperlink"/>
          </w:rPr>
          <w:t>i.</w:t>
        </w:r>
        <w:r w:rsidR="000E2D16">
          <w:rPr>
            <w:rFonts w:asciiTheme="minorHAnsi" w:hAnsiTheme="minorHAnsi" w:cstheme="minorBidi"/>
            <w:b w:val="0"/>
            <w:sz w:val="22"/>
            <w:lang w:val="sv-SE" w:eastAsia="sv-SE"/>
          </w:rPr>
          <w:tab/>
        </w:r>
        <w:r w:rsidR="000E2D16" w:rsidRPr="00714F12">
          <w:rPr>
            <w:rStyle w:val="Hyperlink"/>
          </w:rPr>
          <w:t>An indication of the prepared candidate target cells</w:t>
        </w:r>
      </w:hyperlink>
    </w:p>
    <w:p w14:paraId="0329BDD6" w14:textId="77777777" w:rsidR="000E2D16" w:rsidRDefault="001F524A">
      <w:pPr>
        <w:pStyle w:val="TOC1"/>
        <w:rPr>
          <w:rFonts w:asciiTheme="minorHAnsi" w:hAnsiTheme="minorHAnsi" w:cstheme="minorBidi"/>
          <w:b w:val="0"/>
          <w:sz w:val="22"/>
          <w:lang w:val="sv-SE" w:eastAsia="sv-SE"/>
        </w:rPr>
      </w:pPr>
      <w:hyperlink w:anchor="_Toc54773063" w:history="1">
        <w:r w:rsidR="000E2D16" w:rsidRPr="00714F12">
          <w:rPr>
            <w:rStyle w:val="Hyperlink"/>
          </w:rPr>
          <w:t>j.</w:t>
        </w:r>
        <w:r w:rsidR="000E2D16">
          <w:rPr>
            <w:rFonts w:asciiTheme="minorHAnsi" w:hAnsiTheme="minorHAnsi" w:cstheme="minorBidi"/>
            <w:b w:val="0"/>
            <w:sz w:val="22"/>
            <w:lang w:val="sv-SE" w:eastAsia="sv-SE"/>
          </w:rPr>
          <w:tab/>
        </w:r>
        <w:r w:rsidR="000E2D16" w:rsidRPr="00714F12">
          <w:rPr>
            <w:rStyle w:val="Hyperlink"/>
          </w:rPr>
          <w:t>An indication of whether the re-established cell was already in the list of configured CHO cells</w:t>
        </w:r>
      </w:hyperlink>
    </w:p>
    <w:p w14:paraId="73647E06" w14:textId="77777777" w:rsidR="000E2D16" w:rsidRDefault="001F524A">
      <w:pPr>
        <w:pStyle w:val="TOC1"/>
        <w:rPr>
          <w:rFonts w:asciiTheme="minorHAnsi" w:hAnsiTheme="minorHAnsi" w:cstheme="minorBidi"/>
          <w:b w:val="0"/>
          <w:sz w:val="22"/>
          <w:lang w:val="sv-SE" w:eastAsia="sv-SE"/>
        </w:rPr>
      </w:pPr>
      <w:hyperlink w:anchor="_Toc54773064" w:history="1">
        <w:r w:rsidR="000E2D16" w:rsidRPr="00714F12">
          <w:rPr>
            <w:rStyle w:val="Hyperlink"/>
          </w:rPr>
          <w:t>k.</w:t>
        </w:r>
        <w:r w:rsidR="000E2D16">
          <w:rPr>
            <w:rFonts w:asciiTheme="minorHAnsi" w:hAnsiTheme="minorHAnsi" w:cstheme="minorBidi"/>
            <w:b w:val="0"/>
            <w:sz w:val="22"/>
            <w:lang w:val="sv-SE" w:eastAsia="sv-SE"/>
          </w:rPr>
          <w:tab/>
        </w:r>
        <w:r w:rsidR="000E2D16" w:rsidRPr="00714F12">
          <w:rPr>
            <w:rStyle w:val="Hyperlink"/>
          </w:rPr>
          <w:t>Introduce a new cell information IE, e.g., CHOcellId, to indicate the selected CHO cell after the first connection failure and before the reestablishment</w:t>
        </w:r>
      </w:hyperlink>
    </w:p>
    <w:p w14:paraId="7143B0BA" w14:textId="77777777" w:rsidR="000E2D16" w:rsidRDefault="001F524A">
      <w:pPr>
        <w:pStyle w:val="TOC1"/>
        <w:rPr>
          <w:rFonts w:asciiTheme="minorHAnsi" w:hAnsiTheme="minorHAnsi" w:cstheme="minorBidi"/>
          <w:b w:val="0"/>
          <w:sz w:val="22"/>
          <w:lang w:val="sv-SE" w:eastAsia="sv-SE"/>
        </w:rPr>
      </w:pPr>
      <w:hyperlink w:anchor="_Toc54773065" w:history="1">
        <w:r w:rsidR="000E2D16" w:rsidRPr="00714F12">
          <w:rPr>
            <w:rStyle w:val="Hyperlink"/>
          </w:rPr>
          <w:t>l.</w:t>
        </w:r>
        <w:r w:rsidR="000E2D16">
          <w:rPr>
            <w:rFonts w:asciiTheme="minorHAnsi" w:hAnsiTheme="minorHAnsi" w:cstheme="minorBidi"/>
            <w:b w:val="0"/>
            <w:sz w:val="22"/>
            <w:lang w:val="sv-SE" w:eastAsia="sv-SE"/>
          </w:rPr>
          <w:tab/>
        </w:r>
        <w:r w:rsidR="000E2D16" w:rsidRPr="00714F12">
          <w:rPr>
            <w:rStyle w:val="Hyperlink"/>
          </w:rPr>
          <w:t>Cell measurement results when CHO is executed</w:t>
        </w:r>
      </w:hyperlink>
    </w:p>
    <w:p w14:paraId="4CDFCCC6" w14:textId="77777777" w:rsidR="000E2D16" w:rsidRDefault="001F524A">
      <w:pPr>
        <w:pStyle w:val="TOC1"/>
        <w:rPr>
          <w:rFonts w:asciiTheme="minorHAnsi" w:hAnsiTheme="minorHAnsi" w:cstheme="minorBidi"/>
          <w:b w:val="0"/>
          <w:sz w:val="22"/>
          <w:lang w:val="sv-SE" w:eastAsia="sv-SE"/>
        </w:rPr>
      </w:pPr>
      <w:hyperlink w:anchor="_Toc54773066" w:history="1">
        <w:r w:rsidR="000E2D16" w:rsidRPr="00714F12">
          <w:rPr>
            <w:rStyle w:val="Hyperlink"/>
            <w14:scene3d>
              <w14:camera w14:prst="orthographicFront"/>
              <w14:lightRig w14:rig="threePt" w14:dir="t">
                <w14:rot w14:lat="0" w14:lon="0" w14:rev="0"/>
              </w14:lightRig>
            </w14:scene3d>
          </w:rPr>
          <w:t>Cat-c-Proposal 3</w:t>
        </w:r>
        <w:r w:rsidR="000E2D16">
          <w:rPr>
            <w:rFonts w:asciiTheme="minorHAnsi" w:hAnsiTheme="minorHAnsi" w:cstheme="minorBidi"/>
            <w:b w:val="0"/>
            <w:sz w:val="22"/>
            <w:lang w:val="sv-SE" w:eastAsia="sv-SE"/>
          </w:rPr>
          <w:tab/>
        </w:r>
        <w:r w:rsidR="000E2D16" w:rsidRPr="00714F12">
          <w:rPr>
            <w:rStyle w:val="Hyperlink"/>
          </w:rPr>
          <w:t>The following proposals are postponed to future meeting.</w:t>
        </w:r>
      </w:hyperlink>
    </w:p>
    <w:p w14:paraId="40BFB5DA" w14:textId="77777777" w:rsidR="000E2D16" w:rsidRDefault="001F524A">
      <w:pPr>
        <w:pStyle w:val="TOC1"/>
        <w:rPr>
          <w:rFonts w:asciiTheme="minorHAnsi" w:hAnsiTheme="minorHAnsi" w:cstheme="minorBidi"/>
          <w:b w:val="0"/>
          <w:sz w:val="22"/>
          <w:lang w:val="sv-SE" w:eastAsia="sv-SE"/>
        </w:rPr>
      </w:pPr>
      <w:hyperlink w:anchor="_Toc54773067"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Fonts w:eastAsia="DengXian"/>
          </w:rPr>
          <w:t>RAN2 to study the signalling procedure of reporting the CHO related successful handover report towards the target gNB after successful handover</w:t>
        </w:r>
      </w:hyperlink>
    </w:p>
    <w:p w14:paraId="15B03195" w14:textId="77777777" w:rsidR="000E2D16" w:rsidRDefault="001F524A">
      <w:pPr>
        <w:pStyle w:val="TOC1"/>
        <w:rPr>
          <w:rFonts w:asciiTheme="minorHAnsi" w:hAnsiTheme="minorHAnsi" w:cstheme="minorBidi"/>
          <w:b w:val="0"/>
          <w:sz w:val="22"/>
          <w:lang w:val="sv-SE" w:eastAsia="sv-SE"/>
        </w:rPr>
      </w:pPr>
      <w:hyperlink w:anchor="_Toc54773068"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 xml:space="preserve">In order to correctly identify too early CHO execution with subsequent CHO recovery, the RLF report should be retrieved from the UE via </w:t>
        </w:r>
        <w:r w:rsidR="000E2D16" w:rsidRPr="00714F12">
          <w:rPr>
            <w:rStyle w:val="Hyperlink"/>
            <w:i/>
            <w:iCs/>
          </w:rPr>
          <w:t xml:space="preserve">RRCReconfigurationComplete </w:t>
        </w:r>
        <w:r w:rsidR="000E2D16" w:rsidRPr="00714F12">
          <w:rPr>
            <w:rStyle w:val="Hyperlink"/>
          </w:rPr>
          <w:t>message and included in the Successful HO report</w:t>
        </w:r>
      </w:hyperlink>
    </w:p>
    <w:p w14:paraId="236ADC40" w14:textId="77777777" w:rsidR="000E2D16" w:rsidRDefault="001F524A">
      <w:pPr>
        <w:pStyle w:val="TOC1"/>
        <w:rPr>
          <w:rFonts w:asciiTheme="minorHAnsi" w:hAnsiTheme="minorHAnsi" w:cstheme="minorBidi"/>
          <w:b w:val="0"/>
          <w:sz w:val="22"/>
          <w:lang w:val="sv-SE" w:eastAsia="sv-SE"/>
        </w:rPr>
      </w:pPr>
      <w:hyperlink w:anchor="_Toc54773069"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In case of unsuccessful HO/CHO followed by successful CHO recovery, the RLF report should be retrieved from the UE via RRCReconfigurationComplete message and included in the Successful HO report. – Nokia</w:t>
        </w:r>
      </w:hyperlink>
    </w:p>
    <w:p w14:paraId="559042CA" w14:textId="77777777" w:rsidR="000E2D16" w:rsidRDefault="001F524A">
      <w:pPr>
        <w:pStyle w:val="TOC1"/>
        <w:rPr>
          <w:rFonts w:asciiTheme="minorHAnsi" w:hAnsiTheme="minorHAnsi" w:cstheme="minorBidi"/>
          <w:b w:val="0"/>
          <w:sz w:val="22"/>
          <w:lang w:val="sv-SE" w:eastAsia="sv-SE"/>
        </w:rPr>
      </w:pPr>
      <w:hyperlink w:anchor="_Toc54773070" w:history="1">
        <w:r w:rsidR="000E2D16" w:rsidRPr="00714F12">
          <w:rPr>
            <w:rStyle w:val="Hyperlink"/>
          </w:rPr>
          <w:t>d.</w:t>
        </w:r>
        <w:r w:rsidR="000E2D16">
          <w:rPr>
            <w:rFonts w:asciiTheme="minorHAnsi" w:hAnsiTheme="minorHAnsi" w:cstheme="minorBidi"/>
            <w:b w:val="0"/>
            <w:sz w:val="22"/>
            <w:lang w:val="sv-SE" w:eastAsia="sv-SE"/>
          </w:rPr>
          <w:tab/>
        </w:r>
        <w:r w:rsidR="000E2D16" w:rsidRPr="00714F12">
          <w:rPr>
            <w:rStyle w:val="Hyperlink"/>
          </w:rPr>
          <w:t>In case of RLF/HO Failure/CHO Failure with CHO Recovery Success, UE stores and reports RLF-Report of the RLF/HO Failure/first CHO Failure related information to the network – Lenovo</w:t>
        </w:r>
      </w:hyperlink>
    </w:p>
    <w:p w14:paraId="1A5F1A6C" w14:textId="77777777" w:rsidR="000E2D16" w:rsidRDefault="001F524A">
      <w:pPr>
        <w:pStyle w:val="TOC1"/>
        <w:rPr>
          <w:rFonts w:asciiTheme="minorHAnsi" w:hAnsiTheme="minorHAnsi" w:cstheme="minorBidi"/>
          <w:b w:val="0"/>
          <w:sz w:val="22"/>
          <w:lang w:val="sv-SE" w:eastAsia="sv-SE"/>
        </w:rPr>
      </w:pPr>
      <w:hyperlink w:anchor="_Toc54773071" w:history="1">
        <w:r w:rsidR="000E2D16" w:rsidRPr="00714F12">
          <w:rPr>
            <w:rStyle w:val="Hyperlink"/>
          </w:rPr>
          <w:t>e.</w:t>
        </w:r>
        <w:r w:rsidR="000E2D16">
          <w:rPr>
            <w:rFonts w:asciiTheme="minorHAnsi" w:hAnsiTheme="minorHAnsi" w:cstheme="minorBidi"/>
            <w:b w:val="0"/>
            <w:sz w:val="22"/>
            <w:lang w:val="sv-SE" w:eastAsia="sv-SE"/>
          </w:rPr>
          <w:tab/>
        </w:r>
        <w:r w:rsidR="000E2D16" w:rsidRPr="00714F12">
          <w:rPr>
            <w:rStyle w:val="Hyperlink"/>
          </w:rPr>
          <w:t>UE stores and reports multiple failures information entries to network: e.g.  - Lenovo</w:t>
        </w:r>
      </w:hyperlink>
    </w:p>
    <w:p w14:paraId="4D856F4F" w14:textId="77777777" w:rsidR="000E2D16" w:rsidRDefault="001F524A">
      <w:pPr>
        <w:pStyle w:val="TOC1"/>
        <w:rPr>
          <w:rFonts w:asciiTheme="minorHAnsi" w:hAnsiTheme="minorHAnsi" w:cstheme="minorBidi"/>
          <w:b w:val="0"/>
          <w:sz w:val="22"/>
          <w:lang w:val="sv-SE" w:eastAsia="sv-SE"/>
        </w:rPr>
      </w:pPr>
      <w:hyperlink w:anchor="_Toc54773072" w:history="1">
        <w:r w:rsidR="000E2D16" w:rsidRPr="00714F12">
          <w:rPr>
            <w:rStyle w:val="Hyperlink"/>
          </w:rPr>
          <w:t>i.</w:t>
        </w:r>
        <w:r w:rsidR="000E2D16">
          <w:rPr>
            <w:rFonts w:asciiTheme="minorHAnsi" w:hAnsiTheme="minorHAnsi" w:cstheme="minorBidi"/>
            <w:b w:val="0"/>
            <w:sz w:val="22"/>
            <w:lang w:val="sv-SE" w:eastAsia="sv-SE"/>
          </w:rPr>
          <w:tab/>
        </w:r>
        <w:r w:rsidR="000E2D16" w:rsidRPr="00714F12">
          <w:rPr>
            <w:rStyle w:val="Hyperlink"/>
          </w:rPr>
          <w:t>In case of RLF/HO Failure/CHO Failure with CHO Recovery Failure, UE stores and reports RLF-Report of the first Failure (Initial RLF/HOF/first CHO failure) and RLF-Report of the second failure (CHO recovery failure) to the network.</w:t>
        </w:r>
      </w:hyperlink>
    </w:p>
    <w:p w14:paraId="130C0DE2" w14:textId="77777777" w:rsidR="000E2D16" w:rsidRDefault="001F524A">
      <w:pPr>
        <w:pStyle w:val="TOC1"/>
        <w:rPr>
          <w:rFonts w:asciiTheme="minorHAnsi" w:hAnsiTheme="minorHAnsi" w:cstheme="minorBidi"/>
          <w:b w:val="0"/>
          <w:sz w:val="22"/>
          <w:lang w:val="sv-SE" w:eastAsia="sv-SE"/>
        </w:rPr>
      </w:pPr>
      <w:hyperlink w:anchor="_Toc54773073" w:history="1">
        <w:r w:rsidR="000E2D16" w:rsidRPr="00714F12">
          <w:rPr>
            <w:rStyle w:val="Hyperlink"/>
          </w:rPr>
          <w:t>ii.</w:t>
        </w:r>
        <w:r w:rsidR="000E2D16">
          <w:rPr>
            <w:rFonts w:asciiTheme="minorHAnsi" w:hAnsiTheme="minorHAnsi" w:cstheme="minorBidi"/>
            <w:b w:val="0"/>
            <w:sz w:val="22"/>
            <w:lang w:val="sv-SE" w:eastAsia="sv-SE"/>
          </w:rPr>
          <w:tab/>
        </w:r>
        <w:r w:rsidR="000E2D16" w:rsidRPr="00714F12">
          <w:rPr>
            <w:rStyle w:val="Hyperlink"/>
          </w:rPr>
          <w:t>In case of RLF/HO Failure/CHO Failure with CHO Recovery Success followed by an RLF, UE stores and reports RLF-Report of the first Failure (Initial RLF/HOF/the first CHO failure) and RLF-Report of the second failure (RLF failure) to the network.</w:t>
        </w:r>
      </w:hyperlink>
    </w:p>
    <w:p w14:paraId="507D44F5" w14:textId="77777777" w:rsidR="000E2D16" w:rsidRDefault="001F524A">
      <w:pPr>
        <w:pStyle w:val="TOC1"/>
        <w:rPr>
          <w:rFonts w:asciiTheme="minorHAnsi" w:hAnsiTheme="minorHAnsi" w:cstheme="minorBidi"/>
          <w:b w:val="0"/>
          <w:sz w:val="22"/>
          <w:lang w:val="sv-SE" w:eastAsia="sv-SE"/>
        </w:rPr>
      </w:pPr>
      <w:hyperlink w:anchor="_Toc54773074" w:history="1">
        <w:r w:rsidR="000E2D16" w:rsidRPr="00714F12">
          <w:rPr>
            <w:rStyle w:val="Hyperlink"/>
          </w:rPr>
          <w:t>iii.</w:t>
        </w:r>
        <w:r w:rsidR="000E2D16">
          <w:rPr>
            <w:rFonts w:asciiTheme="minorHAnsi" w:hAnsiTheme="minorHAnsi" w:cstheme="minorBidi"/>
            <w:b w:val="0"/>
            <w:sz w:val="22"/>
            <w:lang w:val="sv-SE" w:eastAsia="sv-SE"/>
          </w:rPr>
          <w:tab/>
        </w:r>
        <w:r w:rsidR="000E2D16" w:rsidRPr="00714F12">
          <w:rPr>
            <w:rStyle w:val="Hyperlink"/>
          </w:rPr>
          <w:t>In case of RLF/HO Failure/CHO Failure with CHO Recovery Success, UE stores and reports RLF-Report of the first Failure (Initial RLF/HOF/the first CHO failure) and RLF-Report of the second successful CHO recovery to the network</w:t>
        </w:r>
      </w:hyperlink>
    </w:p>
    <w:p w14:paraId="70CB4B22" w14:textId="77777777" w:rsidR="000E2D16" w:rsidRDefault="001F524A">
      <w:pPr>
        <w:pStyle w:val="TOC1"/>
        <w:rPr>
          <w:rFonts w:asciiTheme="minorHAnsi" w:hAnsiTheme="minorHAnsi" w:cstheme="minorBidi"/>
          <w:b w:val="0"/>
          <w:sz w:val="22"/>
          <w:lang w:val="sv-SE" w:eastAsia="sv-SE"/>
        </w:rPr>
      </w:pPr>
      <w:hyperlink w:anchor="_Toc54773075"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T310 state/value</w:t>
        </w:r>
      </w:hyperlink>
    </w:p>
    <w:p w14:paraId="420E5947" w14:textId="77777777" w:rsidR="000E2D16" w:rsidRDefault="001F524A">
      <w:pPr>
        <w:pStyle w:val="TOC1"/>
        <w:rPr>
          <w:rFonts w:asciiTheme="minorHAnsi" w:hAnsiTheme="minorHAnsi" w:cstheme="minorBidi"/>
          <w:b w:val="0"/>
          <w:sz w:val="22"/>
          <w:lang w:val="sv-SE" w:eastAsia="sv-SE"/>
        </w:rPr>
      </w:pPr>
      <w:hyperlink w:anchor="_Toc54773076"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Last beam serving the UE in the Source cell</w:t>
        </w:r>
      </w:hyperlink>
    </w:p>
    <w:p w14:paraId="3B83D16F" w14:textId="77777777" w:rsidR="000E2D16" w:rsidRDefault="001F524A">
      <w:pPr>
        <w:pStyle w:val="TOC1"/>
        <w:rPr>
          <w:rFonts w:asciiTheme="minorHAnsi" w:hAnsiTheme="minorHAnsi" w:cstheme="minorBidi"/>
          <w:b w:val="0"/>
          <w:sz w:val="22"/>
          <w:lang w:val="sv-SE" w:eastAsia="sv-SE"/>
        </w:rPr>
      </w:pPr>
      <w:hyperlink w:anchor="_Toc54773077"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Time between receiving the CHO command and CHO execution</w:t>
        </w:r>
      </w:hyperlink>
    </w:p>
    <w:p w14:paraId="4B066498" w14:textId="77777777" w:rsidR="000E2D16" w:rsidRDefault="001F524A">
      <w:pPr>
        <w:pStyle w:val="TOC1"/>
        <w:rPr>
          <w:rFonts w:asciiTheme="minorHAnsi" w:hAnsiTheme="minorHAnsi" w:cstheme="minorBidi"/>
          <w:b w:val="0"/>
          <w:sz w:val="22"/>
          <w:lang w:val="sv-SE" w:eastAsia="sv-SE"/>
        </w:rPr>
      </w:pPr>
      <w:hyperlink w:anchor="_Toc54773078" w:history="1">
        <w:r w:rsidR="000E2D16" w:rsidRPr="00714F12">
          <w:rPr>
            <w:rStyle w:val="Hyperlink"/>
          </w:rPr>
          <w:t>d.</w:t>
        </w:r>
        <w:r w:rsidR="000E2D16">
          <w:rPr>
            <w:rFonts w:asciiTheme="minorHAnsi" w:hAnsiTheme="minorHAnsi" w:cstheme="minorBidi"/>
            <w:b w:val="0"/>
            <w:sz w:val="22"/>
            <w:lang w:val="sv-SE" w:eastAsia="sv-SE"/>
          </w:rPr>
          <w:tab/>
        </w:r>
        <w:r w:rsidR="000E2D16" w:rsidRPr="00714F12">
          <w:rPr>
            <w:rStyle w:val="Hyperlink"/>
            <w:rFonts w:cstheme="minorHAnsi"/>
          </w:rPr>
          <w:t>An indication of the prepared candidate target cells</w:t>
        </w:r>
      </w:hyperlink>
    </w:p>
    <w:p w14:paraId="4F4DE9D1" w14:textId="77777777" w:rsidR="000E2D16" w:rsidRDefault="001F524A">
      <w:pPr>
        <w:pStyle w:val="TOC1"/>
        <w:rPr>
          <w:rFonts w:asciiTheme="minorHAnsi" w:hAnsiTheme="minorHAnsi" w:cstheme="minorBidi"/>
          <w:b w:val="0"/>
          <w:sz w:val="22"/>
          <w:lang w:val="sv-SE" w:eastAsia="sv-SE"/>
        </w:rPr>
      </w:pPr>
      <w:hyperlink w:anchor="_Toc54773079" w:history="1">
        <w:r w:rsidR="000E2D16" w:rsidRPr="00714F12">
          <w:rPr>
            <w:rStyle w:val="Hyperlink"/>
          </w:rPr>
          <w:t>e.</w:t>
        </w:r>
        <w:r w:rsidR="000E2D16">
          <w:rPr>
            <w:rFonts w:asciiTheme="minorHAnsi" w:hAnsiTheme="minorHAnsi" w:cstheme="minorBidi"/>
            <w:b w:val="0"/>
            <w:sz w:val="22"/>
            <w:lang w:val="sv-SE" w:eastAsia="sv-SE"/>
          </w:rPr>
          <w:tab/>
        </w:r>
        <w:r w:rsidR="000E2D16" w:rsidRPr="00714F12">
          <w:rPr>
            <w:rStyle w:val="Hyperlink"/>
            <w:rFonts w:cstheme="minorHAnsi"/>
          </w:rPr>
          <w:t>The radio measurements of the various candidate target cells at CHO execution</w:t>
        </w:r>
      </w:hyperlink>
    </w:p>
    <w:p w14:paraId="7B0FE584" w14:textId="77777777" w:rsidR="000E2D16" w:rsidRDefault="001F524A">
      <w:pPr>
        <w:pStyle w:val="TOC1"/>
        <w:rPr>
          <w:rFonts w:asciiTheme="minorHAnsi" w:hAnsiTheme="minorHAnsi" w:cstheme="minorBidi"/>
          <w:b w:val="0"/>
          <w:sz w:val="22"/>
          <w:lang w:val="sv-SE" w:eastAsia="sv-SE"/>
        </w:rPr>
      </w:pPr>
      <w:hyperlink w:anchor="_Toc54773080" w:history="1">
        <w:r w:rsidR="000E2D16" w:rsidRPr="00714F12">
          <w:rPr>
            <w:rStyle w:val="Hyperlink"/>
            <w14:scene3d>
              <w14:camera w14:prst="orthographicFront"/>
              <w14:lightRig w14:rig="threePt" w14:dir="t">
                <w14:rot w14:lat="0" w14:lon="0" w14:rev="0"/>
              </w14:lightRig>
            </w14:scene3d>
          </w:rPr>
          <w:t>Cat-c-Proposal 4</w:t>
        </w:r>
        <w:r w:rsidR="000E2D16">
          <w:rPr>
            <w:rFonts w:asciiTheme="minorHAnsi" w:hAnsiTheme="minorHAnsi" w:cstheme="minorBidi"/>
            <w:b w:val="0"/>
            <w:sz w:val="22"/>
            <w:lang w:val="sv-SE" w:eastAsia="sv-SE"/>
          </w:rPr>
          <w:tab/>
        </w:r>
        <w:r w:rsidR="000E2D16" w:rsidRPr="00714F12">
          <w:rPr>
            <w:rStyle w:val="Hyperlink"/>
          </w:rPr>
          <w:t>The following measurements associated to DAPS failure are included:</w:t>
        </w:r>
      </w:hyperlink>
    </w:p>
    <w:p w14:paraId="2BE4FD0E" w14:textId="77777777" w:rsidR="000E2D16" w:rsidRDefault="001F524A">
      <w:pPr>
        <w:pStyle w:val="TOC1"/>
        <w:rPr>
          <w:rFonts w:asciiTheme="minorHAnsi" w:hAnsiTheme="minorHAnsi" w:cstheme="minorBidi"/>
          <w:b w:val="0"/>
          <w:sz w:val="22"/>
          <w:lang w:val="sv-SE" w:eastAsia="sv-SE"/>
        </w:rPr>
      </w:pPr>
      <w:hyperlink w:anchor="_Toc54773081"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failedPCellID: the ID of the target PCell of the failed handover</w:t>
        </w:r>
      </w:hyperlink>
    </w:p>
    <w:p w14:paraId="0ACCBE8F" w14:textId="77777777" w:rsidR="000E2D16" w:rsidRDefault="001F524A">
      <w:pPr>
        <w:pStyle w:val="TOC1"/>
        <w:rPr>
          <w:rFonts w:asciiTheme="minorHAnsi" w:hAnsiTheme="minorHAnsi" w:cstheme="minorBidi"/>
          <w:b w:val="0"/>
          <w:sz w:val="22"/>
          <w:lang w:val="sv-SE" w:eastAsia="sv-SE"/>
        </w:rPr>
      </w:pPr>
      <w:hyperlink w:anchor="_Toc54773082"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connectionFailureType: hof</w:t>
        </w:r>
      </w:hyperlink>
    </w:p>
    <w:p w14:paraId="6BB71777" w14:textId="77777777" w:rsidR="000E2D16" w:rsidRDefault="001F524A">
      <w:pPr>
        <w:pStyle w:val="TOC1"/>
        <w:rPr>
          <w:rFonts w:asciiTheme="minorHAnsi" w:hAnsiTheme="minorHAnsi" w:cstheme="minorBidi"/>
          <w:b w:val="0"/>
          <w:sz w:val="22"/>
          <w:lang w:val="sv-SE" w:eastAsia="sv-SE"/>
        </w:rPr>
      </w:pPr>
      <w:hyperlink w:anchor="_Toc54773083"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rlf-Cause</w:t>
        </w:r>
      </w:hyperlink>
    </w:p>
    <w:p w14:paraId="6A0C0DD0" w14:textId="77777777" w:rsidR="000E2D16" w:rsidRDefault="001F524A">
      <w:pPr>
        <w:pStyle w:val="TOC1"/>
        <w:rPr>
          <w:rFonts w:asciiTheme="minorHAnsi" w:hAnsiTheme="minorHAnsi" w:cstheme="minorBidi"/>
          <w:b w:val="0"/>
          <w:sz w:val="22"/>
          <w:lang w:val="sv-SE" w:eastAsia="sv-SE"/>
        </w:rPr>
      </w:pPr>
      <w:hyperlink w:anchor="_Toc54773084" w:history="1">
        <w:r w:rsidR="000E2D16" w:rsidRPr="00714F12">
          <w:rPr>
            <w:rStyle w:val="Hyperlink"/>
          </w:rPr>
          <w:t>d.</w:t>
        </w:r>
        <w:r w:rsidR="000E2D16">
          <w:rPr>
            <w:rFonts w:asciiTheme="minorHAnsi" w:hAnsiTheme="minorHAnsi" w:cstheme="minorBidi"/>
            <w:b w:val="0"/>
            <w:sz w:val="22"/>
            <w:lang w:val="sv-SE" w:eastAsia="sv-SE"/>
          </w:rPr>
          <w:tab/>
        </w:r>
        <w:r w:rsidR="000E2D16" w:rsidRPr="00714F12">
          <w:rPr>
            <w:rStyle w:val="Hyperlink"/>
          </w:rPr>
          <w:t>locationInfo</w:t>
        </w:r>
      </w:hyperlink>
    </w:p>
    <w:p w14:paraId="6B7ADFD1" w14:textId="77777777" w:rsidR="000E2D16" w:rsidRDefault="001F524A">
      <w:pPr>
        <w:pStyle w:val="TOC1"/>
        <w:rPr>
          <w:rFonts w:asciiTheme="minorHAnsi" w:hAnsiTheme="minorHAnsi" w:cstheme="minorBidi"/>
          <w:b w:val="0"/>
          <w:sz w:val="22"/>
          <w:lang w:val="sv-SE" w:eastAsia="sv-SE"/>
        </w:rPr>
      </w:pPr>
      <w:hyperlink w:anchor="_Toc54773085" w:history="1">
        <w:r w:rsidR="000E2D16" w:rsidRPr="00714F12">
          <w:rPr>
            <w:rStyle w:val="Hyperlink"/>
          </w:rPr>
          <w:t>e.</w:t>
        </w:r>
        <w:r w:rsidR="000E2D16">
          <w:rPr>
            <w:rFonts w:asciiTheme="minorHAnsi" w:hAnsiTheme="minorHAnsi" w:cstheme="minorBidi"/>
            <w:b w:val="0"/>
            <w:sz w:val="22"/>
            <w:lang w:val="sv-SE" w:eastAsia="sv-SE"/>
          </w:rPr>
          <w:tab/>
        </w:r>
        <w:r w:rsidR="000E2D16" w:rsidRPr="00714F12">
          <w:rPr>
            <w:rStyle w:val="Hyperlink"/>
          </w:rPr>
          <w:t>RA information</w:t>
        </w:r>
      </w:hyperlink>
    </w:p>
    <w:p w14:paraId="63E94D69" w14:textId="77777777" w:rsidR="000E2D16" w:rsidRDefault="001F524A">
      <w:pPr>
        <w:pStyle w:val="TOC1"/>
        <w:rPr>
          <w:rFonts w:asciiTheme="minorHAnsi" w:hAnsiTheme="minorHAnsi" w:cstheme="minorBidi"/>
          <w:b w:val="0"/>
          <w:sz w:val="22"/>
          <w:lang w:val="sv-SE" w:eastAsia="sv-SE"/>
        </w:rPr>
      </w:pPr>
      <w:hyperlink w:anchor="_Toc54773086" w:history="1">
        <w:r w:rsidR="000E2D16" w:rsidRPr="00714F12">
          <w:rPr>
            <w:rStyle w:val="Hyperlink"/>
          </w:rPr>
          <w:t>f.</w:t>
        </w:r>
        <w:r w:rsidR="000E2D16">
          <w:rPr>
            <w:rFonts w:asciiTheme="minorHAnsi" w:hAnsiTheme="minorHAnsi" w:cstheme="minorBidi"/>
            <w:b w:val="0"/>
            <w:sz w:val="22"/>
            <w:lang w:val="sv-SE" w:eastAsia="sv-SE"/>
          </w:rPr>
          <w:tab/>
        </w:r>
        <w:r w:rsidR="000E2D16" w:rsidRPr="00714F12">
          <w:rPr>
            <w:rStyle w:val="Hyperlink"/>
          </w:rPr>
          <w:t>The state of source link should be included in rlf-report in the case that DAPS handover is successful but RLF on target cell happens before receiving RRCReconfiguration message including DAPS release indication</w:t>
        </w:r>
      </w:hyperlink>
    </w:p>
    <w:p w14:paraId="084B91FC" w14:textId="77777777" w:rsidR="000E2D16" w:rsidRDefault="001F524A">
      <w:pPr>
        <w:pStyle w:val="TOC1"/>
        <w:rPr>
          <w:rFonts w:asciiTheme="minorHAnsi" w:hAnsiTheme="minorHAnsi" w:cstheme="minorBidi"/>
          <w:b w:val="0"/>
          <w:sz w:val="22"/>
          <w:lang w:val="sv-SE" w:eastAsia="sv-SE"/>
        </w:rPr>
      </w:pPr>
      <w:hyperlink w:anchor="_Toc54773087" w:history="1">
        <w:r w:rsidR="000E2D16" w:rsidRPr="00714F12">
          <w:rPr>
            <w:rStyle w:val="Hyperlink"/>
          </w:rPr>
          <w:t>g.</w:t>
        </w:r>
        <w:r w:rsidR="000E2D16">
          <w:rPr>
            <w:rFonts w:asciiTheme="minorHAnsi" w:hAnsiTheme="minorHAnsi" w:cstheme="minorBidi"/>
            <w:b w:val="0"/>
            <w:sz w:val="22"/>
            <w:lang w:val="sv-SE" w:eastAsia="sv-SE"/>
          </w:rPr>
          <w:tab/>
        </w:r>
        <w:r w:rsidR="000E2D16" w:rsidRPr="00714F12">
          <w:rPr>
            <w:rStyle w:val="Hyperlink"/>
          </w:rPr>
          <w:t>User plane aspects of HO both for DAPS HO and ordinary HO, and both in case of handover failure and handover success</w:t>
        </w:r>
      </w:hyperlink>
    </w:p>
    <w:p w14:paraId="562C260B" w14:textId="77777777" w:rsidR="000E2D16" w:rsidRDefault="001F524A">
      <w:pPr>
        <w:pStyle w:val="TOC1"/>
        <w:rPr>
          <w:rFonts w:asciiTheme="minorHAnsi" w:hAnsiTheme="minorHAnsi" w:cstheme="minorBidi"/>
          <w:b w:val="0"/>
          <w:sz w:val="22"/>
          <w:lang w:val="sv-SE" w:eastAsia="sv-SE"/>
        </w:rPr>
      </w:pPr>
      <w:hyperlink w:anchor="_Toc54773088" w:history="1">
        <w:r w:rsidR="000E2D16" w:rsidRPr="00714F12">
          <w:rPr>
            <w:rStyle w:val="Hyperlink"/>
          </w:rPr>
          <w:t>h.</w:t>
        </w:r>
        <w:r w:rsidR="000E2D16">
          <w:rPr>
            <w:rFonts w:asciiTheme="minorHAnsi" w:hAnsiTheme="minorHAnsi" w:cstheme="minorBidi"/>
            <w:b w:val="0"/>
            <w:sz w:val="22"/>
            <w:lang w:val="sv-SE" w:eastAsia="sv-SE"/>
          </w:rPr>
          <w:tab/>
        </w:r>
        <w:r w:rsidR="000E2D16" w:rsidRPr="00714F12">
          <w:rPr>
            <w:rStyle w:val="Hyperlink"/>
          </w:rPr>
          <w:t>redefine the field connectionFailureType and failedPCellId only to record failure of handover target cell, the RLF occurred in source cell will may be recorded in new parameter</w:t>
        </w:r>
      </w:hyperlink>
    </w:p>
    <w:p w14:paraId="76BC685B" w14:textId="77777777" w:rsidR="000E2D16" w:rsidRDefault="001F524A">
      <w:pPr>
        <w:pStyle w:val="TOC1"/>
        <w:rPr>
          <w:rFonts w:asciiTheme="minorHAnsi" w:hAnsiTheme="minorHAnsi" w:cstheme="minorBidi"/>
          <w:b w:val="0"/>
          <w:sz w:val="22"/>
          <w:lang w:val="sv-SE" w:eastAsia="sv-SE"/>
        </w:rPr>
      </w:pPr>
      <w:hyperlink w:anchor="_Toc54773089" w:history="1">
        <w:r w:rsidR="000E2D16" w:rsidRPr="00714F12">
          <w:rPr>
            <w:rStyle w:val="Hyperlink"/>
            <w14:scene3d>
              <w14:camera w14:prst="orthographicFront"/>
              <w14:lightRig w14:rig="threePt" w14:dir="t">
                <w14:rot w14:lat="0" w14:lon="0" w14:rev="0"/>
              </w14:lightRig>
            </w14:scene3d>
          </w:rPr>
          <w:t>Cat-c-Proposal 5</w:t>
        </w:r>
        <w:r w:rsidR="000E2D16">
          <w:rPr>
            <w:rFonts w:asciiTheme="minorHAnsi" w:hAnsiTheme="minorHAnsi" w:cstheme="minorBidi"/>
            <w:b w:val="0"/>
            <w:sz w:val="22"/>
            <w:lang w:val="sv-SE" w:eastAsia="sv-SE"/>
          </w:rPr>
          <w:tab/>
        </w:r>
        <w:r w:rsidR="000E2D16" w:rsidRPr="00714F12">
          <w:rPr>
            <w:rStyle w:val="Hyperlink"/>
          </w:rPr>
          <w:t>The following time information related to DPAS HO is discussed.</w:t>
        </w:r>
      </w:hyperlink>
    </w:p>
    <w:p w14:paraId="34FC6EA2" w14:textId="77777777" w:rsidR="000E2D16" w:rsidRDefault="001F524A">
      <w:pPr>
        <w:pStyle w:val="TOC1"/>
        <w:rPr>
          <w:rFonts w:asciiTheme="minorHAnsi" w:hAnsiTheme="minorHAnsi" w:cstheme="minorBidi"/>
          <w:b w:val="0"/>
          <w:sz w:val="22"/>
          <w:lang w:val="sv-SE" w:eastAsia="sv-SE"/>
        </w:rPr>
      </w:pPr>
      <w:hyperlink w:anchor="_Toc54773090"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Fonts w:eastAsia="SimSun"/>
            <w:spacing w:val="2"/>
            <w:kern w:val="2"/>
          </w:rPr>
          <w:t>the time elapsed since the DAPS HO initialization until connection failure</w:t>
        </w:r>
      </w:hyperlink>
    </w:p>
    <w:p w14:paraId="532D1531" w14:textId="77777777" w:rsidR="000E2D16" w:rsidRDefault="001F524A">
      <w:pPr>
        <w:pStyle w:val="TOC1"/>
        <w:rPr>
          <w:rFonts w:asciiTheme="minorHAnsi" w:hAnsiTheme="minorHAnsi" w:cstheme="minorBidi"/>
          <w:b w:val="0"/>
          <w:sz w:val="22"/>
          <w:lang w:val="sv-SE" w:eastAsia="sv-SE"/>
        </w:rPr>
      </w:pPr>
      <w:hyperlink w:anchor="_Toc54773091"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new time information to indicate the time elapsed between two failures</w:t>
        </w:r>
      </w:hyperlink>
    </w:p>
    <w:p w14:paraId="0392D890" w14:textId="77777777" w:rsidR="000E2D16" w:rsidRDefault="001F524A">
      <w:pPr>
        <w:pStyle w:val="TOC1"/>
        <w:rPr>
          <w:rFonts w:asciiTheme="minorHAnsi" w:hAnsiTheme="minorHAnsi" w:cstheme="minorBidi"/>
          <w:b w:val="0"/>
          <w:sz w:val="22"/>
          <w:lang w:val="sv-SE" w:eastAsia="sv-SE"/>
        </w:rPr>
      </w:pPr>
      <w:hyperlink w:anchor="_Toc54773092"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Fonts w:cstheme="minorHAnsi"/>
          </w:rPr>
          <w:t>For the three time related field, we suggest to keep original definition excluding the case that RLF occurs in source cell during DAPS handover</w:t>
        </w:r>
      </w:hyperlink>
    </w:p>
    <w:p w14:paraId="338AC509" w14:textId="77777777" w:rsidR="000E2D16" w:rsidRDefault="001F524A">
      <w:pPr>
        <w:pStyle w:val="TOC1"/>
        <w:rPr>
          <w:rFonts w:asciiTheme="minorHAnsi" w:hAnsiTheme="minorHAnsi" w:cstheme="minorBidi"/>
          <w:b w:val="0"/>
          <w:sz w:val="22"/>
          <w:lang w:val="sv-SE" w:eastAsia="sv-SE"/>
        </w:rPr>
      </w:pPr>
      <w:hyperlink w:anchor="_Toc54773093" w:history="1">
        <w:r w:rsidR="000E2D16" w:rsidRPr="00714F12">
          <w:rPr>
            <w:rStyle w:val="Hyperlink"/>
            <w14:scene3d>
              <w14:camera w14:prst="orthographicFront"/>
              <w14:lightRig w14:rig="threePt" w14:dir="t">
                <w14:rot w14:lat="0" w14:lon="0" w14:rev="0"/>
              </w14:lightRig>
            </w14:scene3d>
          </w:rPr>
          <w:t>Cat-c-Proposal 6</w:t>
        </w:r>
        <w:r w:rsidR="000E2D16">
          <w:rPr>
            <w:rFonts w:asciiTheme="minorHAnsi" w:hAnsiTheme="minorHAnsi" w:cstheme="minorBidi"/>
            <w:b w:val="0"/>
            <w:sz w:val="22"/>
            <w:lang w:val="sv-SE" w:eastAsia="sv-SE"/>
          </w:rPr>
          <w:tab/>
        </w:r>
        <w:r w:rsidR="000E2D16" w:rsidRPr="00714F12">
          <w:rPr>
            <w:rStyle w:val="Hyperlink"/>
          </w:rPr>
          <w:t>The following information can be included in the successful HO report.</w:t>
        </w:r>
      </w:hyperlink>
    </w:p>
    <w:p w14:paraId="6DB5B100" w14:textId="77777777" w:rsidR="000E2D16" w:rsidRDefault="001F524A">
      <w:pPr>
        <w:pStyle w:val="TOC1"/>
        <w:rPr>
          <w:rFonts w:asciiTheme="minorHAnsi" w:hAnsiTheme="minorHAnsi" w:cstheme="minorBidi"/>
          <w:b w:val="0"/>
          <w:sz w:val="22"/>
          <w:lang w:val="sv-SE" w:eastAsia="sv-SE"/>
        </w:rPr>
      </w:pPr>
      <w:hyperlink w:anchor="_Toc54773094"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The experienced radio quality of the source and target cell during the whole DAPS HO procedure.</w:t>
        </w:r>
      </w:hyperlink>
    </w:p>
    <w:p w14:paraId="6E5438D2" w14:textId="77777777" w:rsidR="000E2D16" w:rsidRDefault="001F524A">
      <w:pPr>
        <w:pStyle w:val="TOC1"/>
        <w:rPr>
          <w:rFonts w:asciiTheme="minorHAnsi" w:hAnsiTheme="minorHAnsi" w:cstheme="minorBidi"/>
          <w:b w:val="0"/>
          <w:sz w:val="22"/>
          <w:lang w:val="sv-SE" w:eastAsia="sv-SE"/>
        </w:rPr>
      </w:pPr>
      <w:hyperlink w:anchor="_Toc54773095" w:history="1">
        <w:r w:rsidR="000E2D16" w:rsidRPr="00714F12">
          <w:rPr>
            <w:rStyle w:val="Hyperlink"/>
            <w14:scene3d>
              <w14:camera w14:prst="orthographicFront"/>
              <w14:lightRig w14:rig="threePt" w14:dir="t">
                <w14:rot w14:lat="0" w14:lon="0" w14:rev="0"/>
              </w14:lightRig>
            </w14:scene3d>
          </w:rPr>
          <w:t>Cat-c-Proposal 7</w:t>
        </w:r>
        <w:r w:rsidR="000E2D16">
          <w:rPr>
            <w:rFonts w:asciiTheme="minorHAnsi" w:hAnsiTheme="minorHAnsi" w:cstheme="minorBidi"/>
            <w:b w:val="0"/>
            <w:sz w:val="22"/>
            <w:lang w:val="sv-SE" w:eastAsia="sv-SE"/>
          </w:rPr>
          <w:tab/>
        </w:r>
        <w:r w:rsidR="000E2D16" w:rsidRPr="00714F12">
          <w:rPr>
            <w:rStyle w:val="Hyperlink"/>
          </w:rPr>
          <w:t>The following information can be included in the successful HO report.</w:t>
        </w:r>
      </w:hyperlink>
    </w:p>
    <w:p w14:paraId="3014B8D1" w14:textId="77777777" w:rsidR="000E2D16" w:rsidRDefault="001F524A">
      <w:pPr>
        <w:pStyle w:val="TOC1"/>
        <w:rPr>
          <w:rFonts w:asciiTheme="minorHAnsi" w:hAnsiTheme="minorHAnsi" w:cstheme="minorBidi"/>
          <w:b w:val="0"/>
          <w:sz w:val="22"/>
          <w:lang w:val="sv-SE" w:eastAsia="sv-SE"/>
        </w:rPr>
      </w:pPr>
      <w:hyperlink w:anchor="_Toc54773096"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Successful HO to target cell where previously T310 was running in the source cell.</w:t>
        </w:r>
      </w:hyperlink>
    </w:p>
    <w:p w14:paraId="2602EC64" w14:textId="77777777" w:rsidR="000E2D16" w:rsidRDefault="001F524A">
      <w:pPr>
        <w:pStyle w:val="TOC1"/>
        <w:rPr>
          <w:rFonts w:asciiTheme="minorHAnsi" w:hAnsiTheme="minorHAnsi" w:cstheme="minorBidi"/>
          <w:b w:val="0"/>
          <w:sz w:val="22"/>
          <w:lang w:val="sv-SE" w:eastAsia="sv-SE"/>
        </w:rPr>
      </w:pPr>
      <w:hyperlink w:anchor="_Toc54773097"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Successful HO to target cell where previously BFD was declared; RLF at target cell before the completion of DPAS HO;</w:t>
        </w:r>
      </w:hyperlink>
    </w:p>
    <w:p w14:paraId="59337039" w14:textId="77777777" w:rsidR="000E2D16" w:rsidRDefault="001F524A">
      <w:pPr>
        <w:pStyle w:val="TOC1"/>
        <w:rPr>
          <w:rFonts w:asciiTheme="minorHAnsi" w:hAnsiTheme="minorHAnsi" w:cstheme="minorBidi"/>
          <w:b w:val="0"/>
          <w:sz w:val="22"/>
          <w:lang w:val="sv-SE" w:eastAsia="sv-SE"/>
        </w:rPr>
      </w:pPr>
      <w:hyperlink w:anchor="_Toc54773098"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Successful HO to target cell after unsuccessful CHO or handover failure.</w:t>
        </w:r>
      </w:hyperlink>
    </w:p>
    <w:p w14:paraId="256527E1" w14:textId="77777777" w:rsidR="000E2D16" w:rsidRDefault="001F524A">
      <w:pPr>
        <w:pStyle w:val="TOC1"/>
        <w:rPr>
          <w:rFonts w:asciiTheme="minorHAnsi" w:hAnsiTheme="minorHAnsi" w:cstheme="minorBidi"/>
          <w:b w:val="0"/>
          <w:sz w:val="22"/>
          <w:lang w:val="sv-SE" w:eastAsia="sv-SE"/>
        </w:rPr>
      </w:pPr>
      <w:hyperlink w:anchor="_Toc54773099" w:history="1">
        <w:r w:rsidR="000E2D16" w:rsidRPr="00714F12">
          <w:rPr>
            <w:rStyle w:val="Hyperlink"/>
            <w14:scene3d>
              <w14:camera w14:prst="orthographicFront"/>
              <w14:lightRig w14:rig="threePt" w14:dir="t">
                <w14:rot w14:lat="0" w14:lon="0" w14:rev="0"/>
              </w14:lightRig>
            </w14:scene3d>
          </w:rPr>
          <w:t>Cat-c-Proposal 8</w:t>
        </w:r>
        <w:r w:rsidR="000E2D16">
          <w:rPr>
            <w:rFonts w:asciiTheme="minorHAnsi" w:hAnsiTheme="minorHAnsi" w:cstheme="minorBidi"/>
            <w:b w:val="0"/>
            <w:sz w:val="22"/>
            <w:lang w:val="sv-SE" w:eastAsia="sv-SE"/>
          </w:rPr>
          <w:tab/>
        </w:r>
        <w:r w:rsidR="000E2D16" w:rsidRPr="00714F12">
          <w:rPr>
            <w:rStyle w:val="Hyperlink"/>
          </w:rPr>
          <w:t>add some supplementary CHO scenarios:</w:t>
        </w:r>
      </w:hyperlink>
    </w:p>
    <w:p w14:paraId="34B7AF2B" w14:textId="77777777" w:rsidR="000E2D16" w:rsidRDefault="001F524A">
      <w:pPr>
        <w:pStyle w:val="TOC1"/>
        <w:rPr>
          <w:rFonts w:asciiTheme="minorHAnsi" w:hAnsiTheme="minorHAnsi" w:cstheme="minorBidi"/>
          <w:b w:val="0"/>
          <w:sz w:val="22"/>
          <w:lang w:val="sv-SE" w:eastAsia="sv-SE"/>
        </w:rPr>
      </w:pPr>
      <w:hyperlink w:anchor="_Toc54773100"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Successful CPC and PSCell change (i.e. no failure happens)</w:t>
        </w:r>
      </w:hyperlink>
    </w:p>
    <w:p w14:paraId="05C7C297" w14:textId="77777777" w:rsidR="000E2D16" w:rsidRDefault="001F524A">
      <w:pPr>
        <w:pStyle w:val="TOC1"/>
        <w:rPr>
          <w:rFonts w:asciiTheme="minorHAnsi" w:hAnsiTheme="minorHAnsi" w:cstheme="minorBidi"/>
          <w:b w:val="0"/>
          <w:sz w:val="22"/>
          <w:lang w:val="sv-SE" w:eastAsia="sv-SE"/>
        </w:rPr>
      </w:pPr>
      <w:hyperlink w:anchor="_Toc54773101"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Unsuccessful CPC/PSCell change due to late CPC/PSCell change execution</w:t>
        </w:r>
      </w:hyperlink>
    </w:p>
    <w:p w14:paraId="5B80D6A6" w14:textId="77777777" w:rsidR="000E2D16" w:rsidRDefault="001F524A">
      <w:pPr>
        <w:pStyle w:val="TOC1"/>
        <w:rPr>
          <w:rFonts w:asciiTheme="minorHAnsi" w:hAnsiTheme="minorHAnsi" w:cstheme="minorBidi"/>
          <w:b w:val="0"/>
          <w:sz w:val="22"/>
          <w:lang w:val="sv-SE" w:eastAsia="sv-SE"/>
        </w:rPr>
      </w:pPr>
      <w:hyperlink w:anchor="_Toc54773102"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Unsuccessful CPC/PSCell change after CPC/PSCell change execution</w:t>
        </w:r>
      </w:hyperlink>
    </w:p>
    <w:p w14:paraId="78B77631" w14:textId="77777777" w:rsidR="000E2D16" w:rsidRDefault="001F524A">
      <w:pPr>
        <w:pStyle w:val="TOC1"/>
        <w:rPr>
          <w:rFonts w:asciiTheme="minorHAnsi" w:hAnsiTheme="minorHAnsi" w:cstheme="minorBidi"/>
          <w:b w:val="0"/>
          <w:sz w:val="22"/>
          <w:lang w:val="sv-SE" w:eastAsia="sv-SE"/>
        </w:rPr>
      </w:pPr>
      <w:hyperlink w:anchor="_Toc54773103" w:history="1">
        <w:r w:rsidR="000E2D16" w:rsidRPr="00714F12">
          <w:rPr>
            <w:rStyle w:val="Hyperlink"/>
          </w:rPr>
          <w:t>d.</w:t>
        </w:r>
        <w:r w:rsidR="000E2D16">
          <w:rPr>
            <w:rFonts w:asciiTheme="minorHAnsi" w:hAnsiTheme="minorHAnsi" w:cstheme="minorBidi"/>
            <w:b w:val="0"/>
            <w:sz w:val="22"/>
            <w:lang w:val="sv-SE" w:eastAsia="sv-SE"/>
          </w:rPr>
          <w:tab/>
        </w:r>
        <w:r w:rsidR="000E2D16" w:rsidRPr="00714F12">
          <w:rPr>
            <w:rStyle w:val="Hyperlink"/>
          </w:rPr>
          <w:t>Successful or Unsuccessful CPC after unsuccessful CPC or PSCell change failure</w:t>
        </w:r>
      </w:hyperlink>
    </w:p>
    <w:p w14:paraId="313E387A" w14:textId="77777777" w:rsidR="000E2D16" w:rsidRDefault="001F524A">
      <w:pPr>
        <w:pStyle w:val="TOC1"/>
        <w:rPr>
          <w:rFonts w:asciiTheme="minorHAnsi" w:hAnsiTheme="minorHAnsi" w:cstheme="minorBidi"/>
          <w:b w:val="0"/>
          <w:sz w:val="22"/>
          <w:lang w:val="sv-SE" w:eastAsia="sv-SE"/>
        </w:rPr>
      </w:pPr>
      <w:hyperlink w:anchor="_Toc54773104" w:history="1">
        <w:r w:rsidR="000E2D16" w:rsidRPr="00714F12">
          <w:rPr>
            <w:rStyle w:val="Hyperlink"/>
            <w14:scene3d>
              <w14:camera w14:prst="orthographicFront"/>
              <w14:lightRig w14:rig="threePt" w14:dir="t">
                <w14:rot w14:lat="0" w14:lon="0" w14:rev="0"/>
              </w14:lightRig>
            </w14:scene3d>
          </w:rPr>
          <w:t>Cat-c-Proposal 9</w:t>
        </w:r>
        <w:r w:rsidR="000E2D16">
          <w:rPr>
            <w:rFonts w:asciiTheme="minorHAnsi" w:hAnsiTheme="minorHAnsi" w:cstheme="minorBidi"/>
            <w:b w:val="0"/>
            <w:sz w:val="22"/>
            <w:lang w:val="sv-SE" w:eastAsia="sv-SE"/>
          </w:rPr>
          <w:tab/>
        </w:r>
        <w:r w:rsidR="000E2D16" w:rsidRPr="00714F12">
          <w:rPr>
            <w:rStyle w:val="Hyperlink"/>
          </w:rPr>
          <w:t>For Mobility enhancement optimization, the conditional PSCell change relevant records can be considered in RLF report.</w:t>
        </w:r>
      </w:hyperlink>
    </w:p>
    <w:p w14:paraId="3B0971C5" w14:textId="77777777" w:rsidR="000E2D16" w:rsidRDefault="001F524A">
      <w:pPr>
        <w:pStyle w:val="TOC1"/>
        <w:rPr>
          <w:rFonts w:asciiTheme="minorHAnsi" w:hAnsiTheme="minorHAnsi" w:cstheme="minorBidi"/>
          <w:b w:val="0"/>
          <w:sz w:val="22"/>
          <w:lang w:val="sv-SE" w:eastAsia="sv-SE"/>
        </w:rPr>
      </w:pPr>
      <w:hyperlink w:anchor="_Toc54773105" w:history="1">
        <w:r w:rsidR="000E2D16" w:rsidRPr="00714F12">
          <w:rPr>
            <w:rStyle w:val="Hyperlink"/>
            <w14:scene3d>
              <w14:camera w14:prst="orthographicFront"/>
              <w14:lightRig w14:rig="threePt" w14:dir="t">
                <w14:rot w14:lat="0" w14:lon="0" w14:rev="0"/>
              </w14:lightRig>
            </w14:scene3d>
          </w:rPr>
          <w:t>Cat-c-Proposal 10</w:t>
        </w:r>
        <w:r w:rsidR="000E2D16">
          <w:rPr>
            <w:rFonts w:asciiTheme="minorHAnsi" w:hAnsiTheme="minorHAnsi" w:cstheme="minorBidi"/>
            <w:b w:val="0"/>
            <w:sz w:val="22"/>
            <w:lang w:val="sv-SE" w:eastAsia="sv-SE"/>
          </w:rPr>
          <w:tab/>
        </w:r>
        <w:r w:rsidR="000E2D16" w:rsidRPr="00714F12">
          <w:rPr>
            <w:rStyle w:val="Hyperlink"/>
          </w:rPr>
          <w:t>RAN2 to discus the following:</w:t>
        </w:r>
      </w:hyperlink>
    </w:p>
    <w:p w14:paraId="745E570C" w14:textId="77777777" w:rsidR="000E2D16" w:rsidRDefault="001F524A">
      <w:pPr>
        <w:pStyle w:val="TOC1"/>
        <w:rPr>
          <w:rFonts w:asciiTheme="minorHAnsi" w:hAnsiTheme="minorHAnsi" w:cstheme="minorBidi"/>
          <w:b w:val="0"/>
          <w:sz w:val="22"/>
          <w:lang w:val="sv-SE" w:eastAsia="sv-SE"/>
        </w:rPr>
      </w:pPr>
      <w:hyperlink w:anchor="_Toc54773106"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Include a new failure type (e.g. condSynchReconfigFailureSCG) in SCGFailureInformation message for conditional PSCell change execution failure.</w:t>
        </w:r>
      </w:hyperlink>
    </w:p>
    <w:p w14:paraId="623E684F" w14:textId="77777777" w:rsidR="000E2D16" w:rsidRDefault="001F524A">
      <w:pPr>
        <w:pStyle w:val="TOC1"/>
        <w:rPr>
          <w:rFonts w:asciiTheme="minorHAnsi" w:hAnsiTheme="minorHAnsi" w:cstheme="minorBidi"/>
          <w:b w:val="0"/>
          <w:sz w:val="22"/>
          <w:lang w:val="sv-SE" w:eastAsia="sv-SE"/>
        </w:rPr>
      </w:pPr>
      <w:hyperlink w:anchor="_Toc54773107"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Include cell ID and measurement result of source PSCell in SCGFailureInformation message for conditional PSCell change configuration optimization.</w:t>
        </w:r>
      </w:hyperlink>
    </w:p>
    <w:p w14:paraId="0F348FC5" w14:textId="77777777" w:rsidR="000E2D16" w:rsidRDefault="001F524A">
      <w:pPr>
        <w:pStyle w:val="TOC1"/>
        <w:rPr>
          <w:rFonts w:asciiTheme="minorHAnsi" w:hAnsiTheme="minorHAnsi" w:cstheme="minorBidi"/>
          <w:b w:val="0"/>
          <w:sz w:val="22"/>
          <w:lang w:val="sv-SE" w:eastAsia="sv-SE"/>
        </w:rPr>
      </w:pPr>
      <w:hyperlink w:anchor="_Toc54773108"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Include measurement results of candidate PSCell measurement results in SCGFailureInformation for conditional PSCell change configuration optimization.</w:t>
        </w:r>
      </w:hyperlink>
    </w:p>
    <w:p w14:paraId="6E7C2FB6" w14:textId="77777777" w:rsidR="000E2D16" w:rsidRDefault="001F524A">
      <w:pPr>
        <w:pStyle w:val="TOC1"/>
        <w:rPr>
          <w:rFonts w:asciiTheme="minorHAnsi" w:hAnsiTheme="minorHAnsi" w:cstheme="minorBidi"/>
          <w:b w:val="0"/>
          <w:sz w:val="22"/>
          <w:lang w:val="sv-SE" w:eastAsia="sv-SE"/>
        </w:rPr>
      </w:pPr>
      <w:hyperlink w:anchor="_Toc54773109" w:history="1">
        <w:r w:rsidR="000E2D16" w:rsidRPr="00714F12">
          <w:rPr>
            <w:rStyle w:val="Hyperlink"/>
            <w14:scene3d>
              <w14:camera w14:prst="orthographicFront"/>
              <w14:lightRig w14:rig="threePt" w14:dir="t">
                <w14:rot w14:lat="0" w14:lon="0" w14:rev="0"/>
              </w14:lightRig>
            </w14:scene3d>
          </w:rPr>
          <w:t>Cat-c-Proposal 11</w:t>
        </w:r>
        <w:r w:rsidR="000E2D16">
          <w:rPr>
            <w:rFonts w:asciiTheme="minorHAnsi" w:hAnsiTheme="minorHAnsi" w:cstheme="minorBidi"/>
            <w:b w:val="0"/>
            <w:sz w:val="22"/>
            <w:lang w:val="sv-SE" w:eastAsia="sv-SE"/>
          </w:rPr>
          <w:tab/>
        </w:r>
        <w:r w:rsidR="000E2D16" w:rsidRPr="00714F12">
          <w:rPr>
            <w:rStyle w:val="Hyperlink"/>
          </w:rPr>
          <w:t>RAN2 to discuss the following fast MCG failure recovery related aspects:</w:t>
        </w:r>
      </w:hyperlink>
    </w:p>
    <w:p w14:paraId="2D3F4D55" w14:textId="77777777" w:rsidR="000E2D16" w:rsidRDefault="001F524A">
      <w:pPr>
        <w:pStyle w:val="TOC1"/>
        <w:rPr>
          <w:rFonts w:asciiTheme="minorHAnsi" w:hAnsiTheme="minorHAnsi" w:cstheme="minorBidi"/>
          <w:b w:val="0"/>
          <w:sz w:val="22"/>
          <w:lang w:val="sv-SE" w:eastAsia="sv-SE"/>
        </w:rPr>
      </w:pPr>
      <w:hyperlink w:anchor="_Toc54773110"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Add connection failure type as “Fast-MCG-Recovery-Failure”.</w:t>
        </w:r>
      </w:hyperlink>
    </w:p>
    <w:p w14:paraId="7086853A" w14:textId="77777777" w:rsidR="000E2D16" w:rsidRDefault="001F524A">
      <w:pPr>
        <w:pStyle w:val="TOC1"/>
        <w:rPr>
          <w:rFonts w:asciiTheme="minorHAnsi" w:hAnsiTheme="minorHAnsi" w:cstheme="minorBidi"/>
          <w:b w:val="0"/>
          <w:sz w:val="22"/>
          <w:lang w:val="sv-SE" w:eastAsia="sv-SE"/>
        </w:rPr>
      </w:pPr>
      <w:hyperlink w:anchor="_Toc54773111"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Add “t316-expiry” and “scg-failure” as the rlf-cause in the RLF report.</w:t>
        </w:r>
      </w:hyperlink>
    </w:p>
    <w:p w14:paraId="73B1E99E" w14:textId="77777777" w:rsidR="000E2D16" w:rsidRDefault="001F524A">
      <w:pPr>
        <w:pStyle w:val="TOC1"/>
        <w:rPr>
          <w:rFonts w:asciiTheme="minorHAnsi" w:hAnsiTheme="minorHAnsi" w:cstheme="minorBidi"/>
          <w:b w:val="0"/>
          <w:sz w:val="22"/>
          <w:lang w:val="sv-SE" w:eastAsia="sv-SE"/>
        </w:rPr>
      </w:pPr>
      <w:hyperlink w:anchor="_Toc54773112" w:history="1">
        <w:r w:rsidR="000E2D16" w:rsidRPr="00714F12">
          <w:rPr>
            <w:rStyle w:val="Hyperlink"/>
          </w:rPr>
          <w:t>c.</w:t>
        </w:r>
        <w:r w:rsidR="000E2D16">
          <w:rPr>
            <w:rFonts w:asciiTheme="minorHAnsi" w:hAnsiTheme="minorHAnsi" w:cstheme="minorBidi"/>
            <w:b w:val="0"/>
            <w:sz w:val="22"/>
            <w:lang w:val="sv-SE" w:eastAsia="sv-SE"/>
          </w:rPr>
          <w:tab/>
        </w:r>
        <w:r w:rsidR="000E2D16" w:rsidRPr="00714F12">
          <w:rPr>
            <w:rStyle w:val="Hyperlink"/>
          </w:rPr>
          <w:t>Add SCG CGI and reason for SCG-failure, if the RLF-cause is set as “scg-failure”</w:t>
        </w:r>
      </w:hyperlink>
    </w:p>
    <w:p w14:paraId="0B5C53CE" w14:textId="77777777" w:rsidR="000E2D16" w:rsidRDefault="001F524A">
      <w:pPr>
        <w:pStyle w:val="TOC1"/>
        <w:rPr>
          <w:rFonts w:asciiTheme="minorHAnsi" w:hAnsiTheme="minorHAnsi" w:cstheme="minorBidi"/>
          <w:b w:val="0"/>
          <w:sz w:val="22"/>
          <w:lang w:val="sv-SE" w:eastAsia="sv-SE"/>
        </w:rPr>
      </w:pPr>
      <w:hyperlink w:anchor="_Toc54773113" w:history="1">
        <w:r w:rsidR="000E2D16" w:rsidRPr="00714F12">
          <w:rPr>
            <w:rStyle w:val="Hyperlink"/>
            <w14:scene3d>
              <w14:camera w14:prst="orthographicFront"/>
              <w14:lightRig w14:rig="threePt" w14:dir="t">
                <w14:rot w14:lat="0" w14:lon="0" w14:rev="0"/>
              </w14:lightRig>
            </w14:scene3d>
          </w:rPr>
          <w:t>Cat-c-Proposal 12</w:t>
        </w:r>
        <w:r w:rsidR="000E2D16">
          <w:rPr>
            <w:rFonts w:asciiTheme="minorHAnsi" w:hAnsiTheme="minorHAnsi" w:cstheme="minorBidi"/>
            <w:b w:val="0"/>
            <w:sz w:val="22"/>
            <w:lang w:val="sv-SE" w:eastAsia="sv-SE"/>
          </w:rPr>
          <w:tab/>
        </w:r>
        <w:r w:rsidR="000E2D16" w:rsidRPr="00714F12">
          <w:rPr>
            <w:rStyle w:val="Hyperlink"/>
          </w:rPr>
          <w:t>RAN2 to discuss the following:</w:t>
        </w:r>
      </w:hyperlink>
    </w:p>
    <w:p w14:paraId="7007AD9F" w14:textId="77777777" w:rsidR="000E2D16" w:rsidRDefault="001F524A">
      <w:pPr>
        <w:pStyle w:val="TOC1"/>
        <w:rPr>
          <w:rFonts w:asciiTheme="minorHAnsi" w:hAnsiTheme="minorHAnsi" w:cstheme="minorBidi"/>
          <w:b w:val="0"/>
          <w:sz w:val="22"/>
          <w:lang w:val="sv-SE" w:eastAsia="sv-SE"/>
        </w:rPr>
      </w:pPr>
      <w:hyperlink w:anchor="_Toc54773114" w:history="1">
        <w:r w:rsidR="000E2D16" w:rsidRPr="00714F12">
          <w:rPr>
            <w:rStyle w:val="Hyperlink"/>
            <w:rFonts w:cstheme="minorHAnsi"/>
          </w:rPr>
          <w:t>a.</w:t>
        </w:r>
        <w:r w:rsidR="000E2D16">
          <w:rPr>
            <w:rFonts w:asciiTheme="minorHAnsi" w:hAnsiTheme="minorHAnsi" w:cstheme="minorBidi"/>
            <w:b w:val="0"/>
            <w:sz w:val="22"/>
            <w:lang w:val="sv-SE" w:eastAsia="sv-SE"/>
          </w:rPr>
          <w:tab/>
        </w:r>
        <w:r w:rsidR="000E2D16" w:rsidRPr="00714F12">
          <w:rPr>
            <w:rStyle w:val="Hyperlink"/>
          </w:rPr>
          <w:t>The failure of Inter-RAT handover from NR to E-UTRA for the voice fallback purpose should be discussed in Rel-17 SON.</w:t>
        </w:r>
      </w:hyperlink>
    </w:p>
    <w:p w14:paraId="719C97E8" w14:textId="77777777" w:rsidR="000E2D16" w:rsidRDefault="001F524A">
      <w:pPr>
        <w:pStyle w:val="TOC1"/>
        <w:rPr>
          <w:rFonts w:asciiTheme="minorHAnsi" w:hAnsiTheme="minorHAnsi" w:cstheme="minorBidi"/>
          <w:b w:val="0"/>
          <w:sz w:val="22"/>
          <w:lang w:val="sv-SE" w:eastAsia="sv-SE"/>
        </w:rPr>
      </w:pPr>
      <w:hyperlink w:anchor="_Toc54773115" w:history="1">
        <w:r w:rsidR="000E2D16" w:rsidRPr="00714F12">
          <w:rPr>
            <w:rStyle w:val="Hyperlink"/>
            <w:rFonts w:cstheme="minorHAnsi"/>
          </w:rPr>
          <w:t>b.</w:t>
        </w:r>
        <w:r w:rsidR="000E2D16">
          <w:rPr>
            <w:rFonts w:asciiTheme="minorHAnsi" w:hAnsiTheme="minorHAnsi" w:cstheme="minorBidi"/>
            <w:b w:val="0"/>
            <w:sz w:val="22"/>
            <w:lang w:val="sv-SE" w:eastAsia="sv-SE"/>
          </w:rPr>
          <w:tab/>
        </w:r>
        <w:r w:rsidR="000E2D16" w:rsidRPr="00714F12">
          <w:rPr>
            <w:rStyle w:val="Hyperlink"/>
          </w:rPr>
          <w:t>The failure of Inter-RAT handover from NR to UTRA for the voice fallback purpose should be discussed in Rel-17 SON</w:t>
        </w:r>
      </w:hyperlink>
    </w:p>
    <w:p w14:paraId="1F7C95E5" w14:textId="77777777" w:rsidR="000E2D16" w:rsidRDefault="001F524A">
      <w:pPr>
        <w:pStyle w:val="TOC1"/>
        <w:rPr>
          <w:rFonts w:asciiTheme="minorHAnsi" w:hAnsiTheme="minorHAnsi" w:cstheme="minorBidi"/>
          <w:b w:val="0"/>
          <w:sz w:val="22"/>
          <w:lang w:val="sv-SE" w:eastAsia="sv-SE"/>
        </w:rPr>
      </w:pPr>
      <w:hyperlink w:anchor="_Toc54773116" w:history="1">
        <w:r w:rsidR="000E2D16" w:rsidRPr="00714F12">
          <w:rPr>
            <w:rStyle w:val="Hyperlink"/>
            <w14:scene3d>
              <w14:camera w14:prst="orthographicFront"/>
              <w14:lightRig w14:rig="threePt" w14:dir="t">
                <w14:rot w14:lat="0" w14:lon="0" w14:rev="0"/>
              </w14:lightRig>
            </w14:scene3d>
          </w:rPr>
          <w:t>Cat-c-Proposal 13</w:t>
        </w:r>
        <w:r w:rsidR="000E2D16">
          <w:rPr>
            <w:rFonts w:asciiTheme="minorHAnsi" w:hAnsiTheme="minorHAnsi" w:cstheme="minorBidi"/>
            <w:b w:val="0"/>
            <w:sz w:val="22"/>
            <w:lang w:val="sv-SE" w:eastAsia="sv-SE"/>
          </w:rPr>
          <w:tab/>
        </w:r>
        <w:r w:rsidR="000E2D16" w:rsidRPr="00714F12">
          <w:rPr>
            <w:rStyle w:val="Hyperlink"/>
          </w:rPr>
          <w:t>RAN2 to discuss the following:</w:t>
        </w:r>
      </w:hyperlink>
    </w:p>
    <w:p w14:paraId="098F3A5A" w14:textId="77777777" w:rsidR="000E2D16" w:rsidRDefault="001F524A">
      <w:pPr>
        <w:pStyle w:val="TOC1"/>
        <w:rPr>
          <w:rFonts w:asciiTheme="minorHAnsi" w:hAnsiTheme="minorHAnsi" w:cstheme="minorBidi"/>
          <w:b w:val="0"/>
          <w:sz w:val="22"/>
          <w:lang w:val="sv-SE" w:eastAsia="sv-SE"/>
        </w:rPr>
      </w:pPr>
      <w:hyperlink w:anchor="_Toc54773117" w:history="1">
        <w:r w:rsidR="000E2D16" w:rsidRPr="00714F12">
          <w:rPr>
            <w:rStyle w:val="Hyperlink"/>
          </w:rPr>
          <w:t>a.</w:t>
        </w:r>
        <w:r w:rsidR="000E2D16">
          <w:rPr>
            <w:rFonts w:asciiTheme="minorHAnsi" w:hAnsiTheme="minorHAnsi" w:cstheme="minorBidi"/>
            <w:b w:val="0"/>
            <w:sz w:val="22"/>
            <w:lang w:val="sv-SE" w:eastAsia="sv-SE"/>
          </w:rPr>
          <w:tab/>
        </w:r>
        <w:r w:rsidR="000E2D16" w:rsidRPr="00714F12">
          <w:rPr>
            <w:rStyle w:val="Hyperlink"/>
          </w:rPr>
          <w:t>The SN related information reporting (e.g. RLF or PSCell change failure) should be discussed first, then optimization for CPC could be considered</w:t>
        </w:r>
      </w:hyperlink>
    </w:p>
    <w:p w14:paraId="56BE3F19" w14:textId="77777777" w:rsidR="000E2D16" w:rsidRDefault="001F524A">
      <w:pPr>
        <w:pStyle w:val="TOC1"/>
        <w:rPr>
          <w:rFonts w:asciiTheme="minorHAnsi" w:hAnsiTheme="minorHAnsi" w:cstheme="minorBidi"/>
          <w:b w:val="0"/>
          <w:sz w:val="22"/>
          <w:lang w:val="sv-SE" w:eastAsia="sv-SE"/>
        </w:rPr>
      </w:pPr>
      <w:hyperlink w:anchor="_Toc54773118" w:history="1">
        <w:r w:rsidR="000E2D16" w:rsidRPr="00714F12">
          <w:rPr>
            <w:rStyle w:val="Hyperlink"/>
          </w:rPr>
          <w:t>b.</w:t>
        </w:r>
        <w:r w:rsidR="000E2D16">
          <w:rPr>
            <w:rFonts w:asciiTheme="minorHAnsi" w:hAnsiTheme="minorHAnsi" w:cstheme="minorBidi"/>
            <w:b w:val="0"/>
            <w:sz w:val="22"/>
            <w:lang w:val="sv-SE" w:eastAsia="sv-SE"/>
          </w:rPr>
          <w:tab/>
        </w:r>
        <w:r w:rsidR="000E2D16" w:rsidRPr="00714F12">
          <w:rPr>
            <w:rStyle w:val="Hyperlink"/>
          </w:rPr>
          <w:t>Add a new failure type of reconfigureWithSyncFailurSCG in connectionFailureType in RLF report.</w:t>
        </w:r>
      </w:hyperlink>
    </w:p>
    <w:p w14:paraId="03804175" w14:textId="5B8788F5" w:rsidR="003723E1" w:rsidRPr="00CE0424" w:rsidRDefault="00514BE3" w:rsidP="00AB161D">
      <w:pPr>
        <w:jc w:val="both"/>
      </w:pPr>
      <w:r>
        <w:fldChar w:fldCharType="end"/>
      </w:r>
    </w:p>
    <w:p w14:paraId="0EF44D2B" w14:textId="77777777" w:rsidR="00AB161D" w:rsidRPr="00CE0424" w:rsidRDefault="00AB161D" w:rsidP="00AB161D">
      <w:pPr>
        <w:pStyle w:val="Heading1"/>
        <w:jc w:val="both"/>
      </w:pPr>
      <w:bookmarkStart w:id="177" w:name="_In-sequence_SDU_delivery"/>
      <w:bookmarkEnd w:id="177"/>
      <w:r w:rsidRPr="00CE0424">
        <w:t>References</w:t>
      </w:r>
    </w:p>
    <w:p w14:paraId="4D412EE1"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78" w:name="_Ref54099256"/>
      <w:r w:rsidRPr="00763D2D">
        <w:t>R2-2008844</w:t>
      </w:r>
      <w:r>
        <w:t xml:space="preserve">, </w:t>
      </w:r>
      <w:r w:rsidRPr="00763D2D">
        <w:t>Discussion on CHO and DAPS Mobility Enhancement</w:t>
      </w:r>
      <w:r>
        <w:t>, CATT, RAN2#112-e meeting, November 2020.</w:t>
      </w:r>
      <w:bookmarkEnd w:id="178"/>
    </w:p>
    <w:p w14:paraId="58B059C9" w14:textId="77777777" w:rsidR="00AB161D" w:rsidRDefault="00AB161D" w:rsidP="00AB161D">
      <w:pPr>
        <w:pStyle w:val="Reference"/>
        <w:overflowPunct w:val="0"/>
        <w:autoSpaceDE w:val="0"/>
        <w:autoSpaceDN w:val="0"/>
        <w:adjustRightInd w:val="0"/>
        <w:spacing w:after="120" w:line="240" w:lineRule="auto"/>
        <w:jc w:val="both"/>
        <w:textAlignment w:val="baseline"/>
      </w:pPr>
      <w:r>
        <w:t xml:space="preserve"> </w:t>
      </w:r>
      <w:bookmarkStart w:id="179" w:name="_Ref54598652"/>
      <w:r w:rsidRPr="00AE43C1">
        <w:t>R2-2008999</w:t>
      </w:r>
      <w:r>
        <w:t xml:space="preserve">, </w:t>
      </w:r>
      <w:r w:rsidRPr="00AE43C1">
        <w:t>CHO support for MDT/SON</w:t>
      </w:r>
      <w:r>
        <w:t>, Intel, RAN2#112-e meeting, November 2020.</w:t>
      </w:r>
      <w:bookmarkEnd w:id="179"/>
    </w:p>
    <w:p w14:paraId="00714B04"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0" w:name="_Ref54598892"/>
      <w:r w:rsidRPr="00EA3F7A">
        <w:t>R2-2009017</w:t>
      </w:r>
      <w:r>
        <w:t xml:space="preserve">, </w:t>
      </w:r>
      <w:r w:rsidRPr="00EA3F7A">
        <w:t>Consideration on handover related SON</w:t>
      </w:r>
      <w:r>
        <w:t xml:space="preserve">, </w:t>
      </w:r>
      <w:r w:rsidRPr="00EA3F7A">
        <w:t>OPPO</w:t>
      </w:r>
      <w:r>
        <w:t>, RAN2#112-e meeting, November 2020.</w:t>
      </w:r>
      <w:bookmarkEnd w:id="180"/>
    </w:p>
    <w:p w14:paraId="15578783"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1" w:name="_Ref54599905"/>
      <w:r w:rsidRPr="002E06E2">
        <w:t>R2-2009396</w:t>
      </w:r>
      <w:r>
        <w:t xml:space="preserve">, </w:t>
      </w:r>
      <w:r w:rsidRPr="002E06E2">
        <w:t>SON aspects of DAPS HO and Fast MCG Recovery Optimizations</w:t>
      </w:r>
      <w:r>
        <w:t xml:space="preserve">, </w:t>
      </w:r>
      <w:r w:rsidRPr="002E06E2">
        <w:t>QUALCOMM Incorporated</w:t>
      </w:r>
      <w:r>
        <w:t>, RAN2#112-e meeting, November 2020.</w:t>
      </w:r>
      <w:bookmarkEnd w:id="181"/>
    </w:p>
    <w:p w14:paraId="59F662C3"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2" w:name="_Ref54600427"/>
      <w:r w:rsidRPr="007135A1">
        <w:t>R2-2009424</w:t>
      </w:r>
      <w:r>
        <w:t xml:space="preserve">, </w:t>
      </w:r>
      <w:r w:rsidRPr="007135A1">
        <w:t>SON for MRO</w:t>
      </w:r>
      <w:r>
        <w:t xml:space="preserve">, </w:t>
      </w:r>
      <w:r w:rsidRPr="007135A1">
        <w:t>Nokia, Nokia Shanghai Bell</w:t>
      </w:r>
      <w:r>
        <w:t>, RAN2#112-e meeting, November 2020.</w:t>
      </w:r>
      <w:bookmarkEnd w:id="182"/>
    </w:p>
    <w:p w14:paraId="5C37C4B1"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3" w:name="_Ref54601281"/>
      <w:r>
        <w:t>R2-2009632, Discussion on RLF report in CHO and DAPS case, SHARP Corporation, RAN2#112-e meeting, November 2020.</w:t>
      </w:r>
      <w:bookmarkEnd w:id="183"/>
    </w:p>
    <w:p w14:paraId="6281A765"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4" w:name="_Ref54601434"/>
      <w:r>
        <w:t>R2-2009682, Discussion on SON enhancements for Successful HO, vivo, RAN2#112-e meeting, November 2020.</w:t>
      </w:r>
      <w:bookmarkEnd w:id="184"/>
    </w:p>
    <w:p w14:paraId="22FFB984"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5" w:name="_Ref54601986"/>
      <w:r>
        <w:t>R2-2009683, Discussion on SON enhancements for DAPS HO,</w:t>
      </w:r>
      <w:r>
        <w:tab/>
        <w:t>vivo, RAN2#112-e meeting, November 2020.</w:t>
      </w:r>
      <w:bookmarkEnd w:id="185"/>
    </w:p>
    <w:p w14:paraId="477CBF0A"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6" w:name="_Ref54602128"/>
      <w:r>
        <w:t>R2-2009853, MRO Enhancement for Inter-RAT handover, Lenovo, Motorola Mobility, RAN2#112-e meeting, November 2020.</w:t>
      </w:r>
      <w:bookmarkEnd w:id="186"/>
    </w:p>
    <w:p w14:paraId="17B9C46B"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7" w:name="_Ref54601953"/>
      <w:r>
        <w:t>R2-2009854, SON Enhancements for CHO, Lenovo, Motorola Mobility, RAN2#112-e meeting, November 2020.</w:t>
      </w:r>
      <w:bookmarkEnd w:id="187"/>
    </w:p>
    <w:p w14:paraId="4CB0F1EB"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8" w:name="_Ref54602381"/>
      <w:r>
        <w:t>R2-2009855, MRO Enhancement for DAPS Handover, Lenovo, Motorola Mobility, RAN2#112-e meeting, November 2020.</w:t>
      </w:r>
      <w:bookmarkEnd w:id="188"/>
    </w:p>
    <w:p w14:paraId="3B3DB54A"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89" w:name="_Ref54603044"/>
      <w:r>
        <w:t>R2-2010146, CHO and DAPS-related SON aspects, Ericsson, RAN2#112-e meeting, November 2020.</w:t>
      </w:r>
      <w:bookmarkEnd w:id="189"/>
    </w:p>
    <w:p w14:paraId="4960A775"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90" w:name="_Ref54609311"/>
      <w:r>
        <w:t>R2-2010174, Discussion on handover related SON aspects, Huawei, HiSilicon, RAN2#112-e meeting, November 2020.</w:t>
      </w:r>
      <w:bookmarkEnd w:id="190"/>
    </w:p>
    <w:p w14:paraId="1C050999"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91" w:name="_Ref54609640"/>
      <w:r>
        <w:t>R2-2010321, Handover related SON aspects, ZTE Corporation, Sanechips, RAN2#112-e meeting, November 2020.</w:t>
      </w:r>
      <w:bookmarkEnd w:id="191"/>
    </w:p>
    <w:p w14:paraId="084E011C" w14:textId="77777777" w:rsidR="00AB161D" w:rsidRDefault="00AB161D" w:rsidP="00AB161D">
      <w:pPr>
        <w:pStyle w:val="Reference"/>
        <w:overflowPunct w:val="0"/>
        <w:autoSpaceDE w:val="0"/>
        <w:autoSpaceDN w:val="0"/>
        <w:adjustRightInd w:val="0"/>
        <w:spacing w:after="120" w:line="240" w:lineRule="auto"/>
        <w:jc w:val="both"/>
        <w:textAlignment w:val="baseline"/>
      </w:pPr>
      <w:bookmarkStart w:id="192" w:name="_Ref54610581"/>
      <w:r>
        <w:t>R2-2010361, SON Enhancements related to HO, Samsung, RAN2#112-e meeting, November 2020.</w:t>
      </w:r>
      <w:bookmarkEnd w:id="192"/>
    </w:p>
    <w:p w14:paraId="338D506F" w14:textId="366361FF" w:rsidR="00AB161D" w:rsidRDefault="00AB161D" w:rsidP="00AB161D">
      <w:pPr>
        <w:pStyle w:val="Reference"/>
        <w:overflowPunct w:val="0"/>
        <w:autoSpaceDE w:val="0"/>
        <w:autoSpaceDN w:val="0"/>
        <w:adjustRightInd w:val="0"/>
        <w:spacing w:after="120" w:line="240" w:lineRule="auto"/>
        <w:jc w:val="both"/>
        <w:textAlignment w:val="baseline"/>
      </w:pPr>
      <w:bookmarkStart w:id="193" w:name="_Ref54611416"/>
      <w:r>
        <w:t>R2-2010394, SON Enhancement for CHO and DAPS, CMCC, RAN2#112-e meeting, November 2020.</w:t>
      </w:r>
      <w:bookmarkEnd w:id="193"/>
    </w:p>
    <w:p w14:paraId="67B55C45" w14:textId="55E6BF35" w:rsidR="00AB161D" w:rsidRDefault="00AB161D" w:rsidP="00AB161D">
      <w:pPr>
        <w:pStyle w:val="Reference"/>
        <w:overflowPunct w:val="0"/>
        <w:autoSpaceDE w:val="0"/>
        <w:autoSpaceDN w:val="0"/>
        <w:adjustRightInd w:val="0"/>
        <w:spacing w:after="120" w:line="240" w:lineRule="auto"/>
        <w:jc w:val="both"/>
        <w:textAlignment w:val="baseline"/>
      </w:pPr>
      <w:bookmarkStart w:id="194" w:name="_Ref54611797"/>
      <w:r>
        <w:t>R2-2010509, Disucssion on rel-17 radio link failure report, NTT DOCOMO, INC.</w:t>
      </w:r>
      <w:r w:rsidRPr="00FB4D2B">
        <w:t xml:space="preserve"> </w:t>
      </w:r>
      <w:r>
        <w:t>, RAN2#112-e meeting, November 2020.</w:t>
      </w:r>
      <w:bookmarkEnd w:id="194"/>
    </w:p>
    <w:p w14:paraId="068BA59B" w14:textId="77777777" w:rsidR="00CB3AAF" w:rsidRDefault="00CB3AAF" w:rsidP="00CB3AAF">
      <w:pPr>
        <w:pStyle w:val="Reference"/>
        <w:overflowPunct w:val="0"/>
        <w:autoSpaceDE w:val="0"/>
        <w:autoSpaceDN w:val="0"/>
        <w:adjustRightInd w:val="0"/>
        <w:spacing w:after="120" w:line="240" w:lineRule="auto"/>
        <w:jc w:val="both"/>
        <w:textAlignment w:val="baseline"/>
      </w:pPr>
      <w:bookmarkStart w:id="195" w:name="_Ref54771950"/>
      <w:r>
        <w:t>R2-2010526,</w:t>
      </w:r>
      <w:bookmarkEnd w:id="195"/>
      <w:r>
        <w:t xml:space="preserve"> </w:t>
      </w:r>
      <w:r>
        <w:rPr>
          <w:rFonts w:cs="Arial" w:hint="eastAsia"/>
          <w:lang w:val="en-US" w:eastAsia="ja-JP"/>
        </w:rPr>
        <w:t xml:space="preserve">Discussion on </w:t>
      </w:r>
      <w:r>
        <w:rPr>
          <w:rFonts w:cs="Arial"/>
          <w:lang w:val="en-US" w:eastAsia="ja-JP"/>
        </w:rPr>
        <w:t xml:space="preserve">conditional PSCell change failure, </w:t>
      </w:r>
      <w:r>
        <w:t>NTT DOCOMO, INC.</w:t>
      </w:r>
      <w:r w:rsidRPr="00FB4D2B">
        <w:t xml:space="preserve"> </w:t>
      </w:r>
      <w:r>
        <w:t>, RAN2#112-e meeting, November 2020.</w:t>
      </w:r>
    </w:p>
    <w:p w14:paraId="3EF2E017" w14:textId="77777777" w:rsidR="00CB3AAF" w:rsidRDefault="00CB3AAF" w:rsidP="00AB161D">
      <w:pPr>
        <w:pStyle w:val="Reference"/>
        <w:overflowPunct w:val="0"/>
        <w:autoSpaceDE w:val="0"/>
        <w:autoSpaceDN w:val="0"/>
        <w:adjustRightInd w:val="0"/>
        <w:spacing w:after="120" w:line="240" w:lineRule="auto"/>
        <w:jc w:val="both"/>
        <w:textAlignment w:val="baseline"/>
      </w:pPr>
    </w:p>
    <w:p w14:paraId="10423CA2" w14:textId="1BCACDE1" w:rsidR="00AB161D" w:rsidRDefault="00AB161D" w:rsidP="00AB161D"/>
    <w:p w14:paraId="0206E1FF" w14:textId="5D18B0C7" w:rsidR="00AB161D" w:rsidRDefault="00AB161D" w:rsidP="00AB161D"/>
    <w:sectPr w:rsidR="00AB161D"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7ED68" w14:textId="77777777" w:rsidR="001F524A" w:rsidRDefault="001F524A">
      <w:r>
        <w:separator/>
      </w:r>
    </w:p>
  </w:endnote>
  <w:endnote w:type="continuationSeparator" w:id="0">
    <w:p w14:paraId="279F013A" w14:textId="77777777" w:rsidR="001F524A" w:rsidRDefault="001F524A">
      <w:r>
        <w:continuationSeparator/>
      </w:r>
    </w:p>
  </w:endnote>
  <w:endnote w:type="continuationNotice" w:id="1">
    <w:p w14:paraId="603C6809" w14:textId="77777777" w:rsidR="001F524A" w:rsidRDefault="001F5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16CE6" w14:textId="77777777" w:rsidR="001F524A" w:rsidRDefault="001F524A">
      <w:r>
        <w:separator/>
      </w:r>
    </w:p>
  </w:footnote>
  <w:footnote w:type="continuationSeparator" w:id="0">
    <w:p w14:paraId="5563115F" w14:textId="77777777" w:rsidR="001F524A" w:rsidRDefault="001F524A">
      <w:r>
        <w:continuationSeparator/>
      </w:r>
    </w:p>
  </w:footnote>
  <w:footnote w:type="continuationNotice" w:id="1">
    <w:p w14:paraId="585F3049" w14:textId="77777777" w:rsidR="001F524A" w:rsidRDefault="001F52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116B86"/>
    <w:multiLevelType w:val="singleLevel"/>
    <w:tmpl w:val="85116B8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552047"/>
    <w:multiLevelType w:val="multilevel"/>
    <w:tmpl w:val="509A7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C41B29"/>
    <w:multiLevelType w:val="singleLevel"/>
    <w:tmpl w:val="02C41B29"/>
    <w:lvl w:ilvl="0">
      <w:start w:val="1"/>
      <w:numFmt w:val="bullet"/>
      <w:lvlText w:val=""/>
      <w:lvlJc w:val="left"/>
      <w:pPr>
        <w:tabs>
          <w:tab w:val="num" w:pos="420"/>
        </w:tabs>
        <w:ind w:left="840" w:hanging="420"/>
      </w:pPr>
      <w:rPr>
        <w:rFonts w:ascii="Wingdings" w:hAnsi="Wingdings" w:hint="default"/>
      </w:rPr>
    </w:lvl>
  </w:abstractNum>
  <w:abstractNum w:abstractNumId="4" w15:restartNumberingAfterBreak="0">
    <w:nsid w:val="05537C13"/>
    <w:multiLevelType w:val="hybridMultilevel"/>
    <w:tmpl w:val="9F7A911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1D82DBF"/>
    <w:multiLevelType w:val="hybridMultilevel"/>
    <w:tmpl w:val="76BEEF1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9F4183"/>
    <w:multiLevelType w:val="hybridMultilevel"/>
    <w:tmpl w:val="97E251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6B3060"/>
    <w:multiLevelType w:val="hybridMultilevel"/>
    <w:tmpl w:val="2C0C41A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1">
      <w:start w:val="1"/>
      <w:numFmt w:val="bullet"/>
      <w:lvlText w:val=""/>
      <w:lvlJc w:val="left"/>
      <w:pPr>
        <w:ind w:left="1620" w:hanging="420"/>
      </w:pPr>
      <w:rPr>
        <w:rFonts w:ascii="Symbol" w:hAnsi="Symbol"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E02624"/>
    <w:multiLevelType w:val="hybridMultilevel"/>
    <w:tmpl w:val="DB1C4992"/>
    <w:lvl w:ilvl="0" w:tplc="04090001">
      <w:start w:val="1"/>
      <w:numFmt w:val="bullet"/>
      <w:lvlText w:val=""/>
      <w:lvlJc w:val="left"/>
      <w:pPr>
        <w:ind w:left="780" w:hanging="420"/>
      </w:pPr>
      <w:rPr>
        <w:rFonts w:ascii="Symbol" w:hAnsi="Symbol" w:hint="default"/>
      </w:rPr>
    </w:lvl>
    <w:lvl w:ilvl="1" w:tplc="21CCE18A">
      <w:start w:val="1"/>
      <w:numFmt w:val="bullet"/>
      <w:lvlText w:val="−"/>
      <w:lvlJc w:val="left"/>
      <w:pPr>
        <w:ind w:left="1200" w:hanging="420"/>
      </w:pPr>
      <w:rPr>
        <w:rFonts w:ascii="Microsoft YaHei" w:eastAsia="Microsoft YaHei" w:hAnsi="Microsoft YaHei" w:hint="eastAsia"/>
        <w:lang w:val="en-GB"/>
      </w:rPr>
    </w:lvl>
    <w:lvl w:ilvl="2" w:tplc="04090003">
      <w:start w:val="1"/>
      <w:numFmt w:val="bullet"/>
      <w:lvlText w:val="o"/>
      <w:lvlJc w:val="left"/>
      <w:pPr>
        <w:ind w:left="1620" w:hanging="420"/>
      </w:pPr>
      <w:rPr>
        <w:rFonts w:ascii="Courier New" w:hAnsi="Courier New" w:cs="Courier New"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A48656E"/>
    <w:multiLevelType w:val="hybridMultilevel"/>
    <w:tmpl w:val="E2FC94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F22CC"/>
    <w:multiLevelType w:val="hybridMultilevel"/>
    <w:tmpl w:val="507883BE"/>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cs="Courier New" w:hint="default"/>
        <w:lang w:val="en-GB"/>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A90C5B"/>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455E1A"/>
    <w:multiLevelType w:val="hybridMultilevel"/>
    <w:tmpl w:val="AC2821B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B761941"/>
    <w:multiLevelType w:val="hybridMultilevel"/>
    <w:tmpl w:val="E2FC94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903D5C"/>
    <w:multiLevelType w:val="hybridMultilevel"/>
    <w:tmpl w:val="FB22E052"/>
    <w:lvl w:ilvl="0" w:tplc="63BA3760">
      <w:start w:val="1"/>
      <w:numFmt w:val="decimal"/>
      <w:pStyle w:val="Cat-c-Proposal"/>
      <w:lvlText w:val="Cat-c-Proposal %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9" w15:restartNumberingAfterBreak="0">
    <w:nsid w:val="2F811E9E"/>
    <w:multiLevelType w:val="hybridMultilevel"/>
    <w:tmpl w:val="97E251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EC7AC4"/>
    <w:multiLevelType w:val="hybridMultilevel"/>
    <w:tmpl w:val="0C440F1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5DC6AD7"/>
    <w:multiLevelType w:val="hybridMultilevel"/>
    <w:tmpl w:val="1BDE8360"/>
    <w:lvl w:ilvl="0" w:tplc="5BB49004">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005AC4D2"/>
    <w:lvl w:ilvl="0" w:tplc="1F041C5C">
      <w:start w:val="1"/>
      <w:numFmt w:val="decimal"/>
      <w:pStyle w:val="Proposal"/>
      <w:lvlText w:val="Cat-b-Proposal %1"/>
      <w:lvlJc w:val="left"/>
      <w:pPr>
        <w:tabs>
          <w:tab w:val="num" w:pos="1730"/>
        </w:tabs>
        <w:ind w:left="1730" w:hanging="1304"/>
      </w:pPr>
      <w:rPr>
        <w:rFonts w:hint="default"/>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336124"/>
    <w:multiLevelType w:val="hybridMultilevel"/>
    <w:tmpl w:val="FDBA4DE0"/>
    <w:lvl w:ilvl="0" w:tplc="DFB00DAE">
      <w:start w:val="1"/>
      <w:numFmt w:val="bullet"/>
      <w:lvlText w:val=""/>
      <w:lvlJc w:val="left"/>
      <w:pPr>
        <w:ind w:left="704" w:hanging="420"/>
      </w:pPr>
      <w:rPr>
        <w:rFonts w:ascii="Wingdings" w:hAnsi="Wingdings"/>
      </w:rPr>
    </w:lvl>
    <w:lvl w:ilvl="1" w:tplc="46687AC6">
      <w:start w:val="1"/>
      <w:numFmt w:val="bullet"/>
      <w:lvlText w:val=""/>
      <w:lvlJc w:val="left"/>
      <w:pPr>
        <w:ind w:left="1124" w:hanging="420"/>
      </w:pPr>
      <w:rPr>
        <w:rFonts w:ascii="Wingdings" w:hAnsi="Wingdings"/>
      </w:rPr>
    </w:lvl>
    <w:lvl w:ilvl="2" w:tplc="9DBCA462">
      <w:start w:val="1"/>
      <w:numFmt w:val="bullet"/>
      <w:lvlText w:val=""/>
      <w:lvlJc w:val="left"/>
      <w:pPr>
        <w:ind w:left="1544" w:hanging="420"/>
      </w:pPr>
      <w:rPr>
        <w:rFonts w:ascii="Wingdings" w:hAnsi="Wingdings"/>
      </w:rPr>
    </w:lvl>
    <w:lvl w:ilvl="3" w:tplc="E25C7766">
      <w:start w:val="1"/>
      <w:numFmt w:val="bullet"/>
      <w:lvlText w:val=""/>
      <w:lvlJc w:val="left"/>
      <w:pPr>
        <w:ind w:left="1964" w:hanging="420"/>
      </w:pPr>
      <w:rPr>
        <w:rFonts w:ascii="Wingdings" w:hAnsi="Wingdings"/>
      </w:rPr>
    </w:lvl>
    <w:lvl w:ilvl="4" w:tplc="E5B60932">
      <w:start w:val="1"/>
      <w:numFmt w:val="bullet"/>
      <w:lvlText w:val=""/>
      <w:lvlJc w:val="left"/>
      <w:pPr>
        <w:ind w:left="2384" w:hanging="420"/>
      </w:pPr>
      <w:rPr>
        <w:rFonts w:ascii="Wingdings" w:hAnsi="Wingdings"/>
      </w:rPr>
    </w:lvl>
    <w:lvl w:ilvl="5" w:tplc="0276E324">
      <w:start w:val="1"/>
      <w:numFmt w:val="bullet"/>
      <w:lvlText w:val=""/>
      <w:lvlJc w:val="left"/>
      <w:pPr>
        <w:ind w:left="2804" w:hanging="420"/>
      </w:pPr>
      <w:rPr>
        <w:rFonts w:ascii="Wingdings" w:hAnsi="Wingdings"/>
      </w:rPr>
    </w:lvl>
    <w:lvl w:ilvl="6" w:tplc="653E719E">
      <w:start w:val="1"/>
      <w:numFmt w:val="bullet"/>
      <w:lvlText w:val=""/>
      <w:lvlJc w:val="left"/>
      <w:pPr>
        <w:ind w:left="3224" w:hanging="420"/>
      </w:pPr>
      <w:rPr>
        <w:rFonts w:ascii="Wingdings" w:hAnsi="Wingdings"/>
      </w:rPr>
    </w:lvl>
    <w:lvl w:ilvl="7" w:tplc="252A096A">
      <w:start w:val="1"/>
      <w:numFmt w:val="bullet"/>
      <w:lvlText w:val=""/>
      <w:lvlJc w:val="left"/>
      <w:pPr>
        <w:ind w:left="3644" w:hanging="420"/>
      </w:pPr>
      <w:rPr>
        <w:rFonts w:ascii="Wingdings" w:hAnsi="Wingdings"/>
      </w:rPr>
    </w:lvl>
    <w:lvl w:ilvl="8" w:tplc="7374A8D4">
      <w:start w:val="1"/>
      <w:numFmt w:val="bullet"/>
      <w:lvlText w:val=""/>
      <w:lvlJc w:val="left"/>
      <w:pPr>
        <w:ind w:left="4064" w:hanging="420"/>
      </w:pPr>
      <w:rPr>
        <w:rFonts w:ascii="Wingdings" w:hAnsi="Wingdings"/>
      </w:rPr>
    </w:lvl>
  </w:abstractNum>
  <w:abstractNum w:abstractNumId="27" w15:restartNumberingAfterBreak="0">
    <w:nsid w:val="43072004"/>
    <w:multiLevelType w:val="hybridMultilevel"/>
    <w:tmpl w:val="DAA2F280"/>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00131B"/>
    <w:multiLevelType w:val="hybridMultilevel"/>
    <w:tmpl w:val="97E251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E65E6C"/>
    <w:multiLevelType w:val="hybridMultilevel"/>
    <w:tmpl w:val="9F7A911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C4546"/>
    <w:multiLevelType w:val="hybridMultilevel"/>
    <w:tmpl w:val="DE064A8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F626F52"/>
    <w:multiLevelType w:val="hybridMultilevel"/>
    <w:tmpl w:val="D6760864"/>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7" w15:restartNumberingAfterBreak="0">
    <w:nsid w:val="6792263A"/>
    <w:multiLevelType w:val="hybridMultilevel"/>
    <w:tmpl w:val="E2FC944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AE6562C"/>
    <w:multiLevelType w:val="hybridMultilevel"/>
    <w:tmpl w:val="165E5BF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D051C1F"/>
    <w:multiLevelType w:val="hybridMultilevel"/>
    <w:tmpl w:val="E2FC94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505DB0"/>
    <w:multiLevelType w:val="hybridMultilevel"/>
    <w:tmpl w:val="CE88B5E0"/>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21CCE18A">
      <w:start w:val="1"/>
      <w:numFmt w:val="bullet"/>
      <w:lvlText w:val="−"/>
      <w:lvlJc w:val="left"/>
      <w:pPr>
        <w:ind w:left="2040" w:hanging="420"/>
      </w:pPr>
      <w:rPr>
        <w:rFonts w:ascii="Microsoft YaHei" w:eastAsia="Microsoft YaHei" w:hAnsi="Microsoft YaHei" w:hint="eastAsia"/>
        <w:lang w:val="en-GB"/>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2BD13A3"/>
    <w:multiLevelType w:val="hybridMultilevel"/>
    <w:tmpl w:val="138059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F7A43"/>
    <w:multiLevelType w:val="hybridMultilevel"/>
    <w:tmpl w:val="5DF0337A"/>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1">
      <w:start w:val="1"/>
      <w:numFmt w:val="bullet"/>
      <w:lvlText w:val=""/>
      <w:lvlJc w:val="left"/>
      <w:pPr>
        <w:ind w:left="1620" w:hanging="420"/>
      </w:pPr>
      <w:rPr>
        <w:rFonts w:ascii="Symbol" w:hAnsi="Symbol"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D050F13"/>
    <w:multiLevelType w:val="hybridMultilevel"/>
    <w:tmpl w:val="E2FC94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29"/>
  </w:num>
  <w:num w:numId="3">
    <w:abstractNumId w:val="25"/>
  </w:num>
  <w:num w:numId="4">
    <w:abstractNumId w:val="20"/>
  </w:num>
  <w:num w:numId="5">
    <w:abstractNumId w:val="28"/>
  </w:num>
  <w:num w:numId="6">
    <w:abstractNumId w:val="34"/>
  </w:num>
  <w:num w:numId="7">
    <w:abstractNumId w:val="21"/>
  </w:num>
  <w:num w:numId="8">
    <w:abstractNumId w:val="31"/>
  </w:num>
  <w:num w:numId="9">
    <w:abstractNumId w:val="24"/>
  </w:num>
  <w:num w:numId="10">
    <w:abstractNumId w:val="18"/>
  </w:num>
  <w:num w:numId="11">
    <w:abstractNumId w:val="43"/>
  </w:num>
  <w:num w:numId="12">
    <w:abstractNumId w:val="23"/>
  </w:num>
  <w:num w:numId="13">
    <w:abstractNumId w:val="44"/>
  </w:num>
  <w:num w:numId="14">
    <w:abstractNumId w:val="17"/>
  </w:num>
  <w:num w:numId="15">
    <w:abstractNumId w:val="1"/>
  </w:num>
  <w:num w:numId="16">
    <w:abstractNumId w:val="32"/>
  </w:num>
  <w:num w:numId="17">
    <w:abstractNumId w:val="13"/>
  </w:num>
  <w:num w:numId="18">
    <w:abstractNumId w:val="14"/>
  </w:num>
  <w:num w:numId="19">
    <w:abstractNumId w:val="9"/>
  </w:num>
  <w:num w:numId="20">
    <w:abstractNumId w:val="11"/>
  </w:num>
  <w:num w:numId="21">
    <w:abstractNumId w:val="42"/>
  </w:num>
  <w:num w:numId="22">
    <w:abstractNumId w:val="27"/>
  </w:num>
  <w:num w:numId="23">
    <w:abstractNumId w:val="7"/>
  </w:num>
  <w:num w:numId="24">
    <w:abstractNumId w:val="40"/>
  </w:num>
  <w:num w:numId="25">
    <w:abstractNumId w:val="15"/>
  </w:num>
  <w:num w:numId="26">
    <w:abstractNumId w:val="22"/>
  </w:num>
  <w:num w:numId="27">
    <w:abstractNumId w:val="26"/>
  </w:num>
  <w:num w:numId="28">
    <w:abstractNumId w:val="8"/>
  </w:num>
  <w:num w:numId="29">
    <w:abstractNumId w:val="41"/>
  </w:num>
  <w:num w:numId="30">
    <w:abstractNumId w:val="3"/>
  </w:num>
  <w:num w:numId="31">
    <w:abstractNumId w:val="0"/>
  </w:num>
  <w:num w:numId="32">
    <w:abstractNumId w:val="12"/>
  </w:num>
  <w:num w:numId="33">
    <w:abstractNumId w:val="35"/>
  </w:num>
  <w:num w:numId="34">
    <w:abstractNumId w:val="33"/>
  </w:num>
  <w:num w:numId="35">
    <w:abstractNumId w:val="5"/>
  </w:num>
  <w:num w:numId="36">
    <w:abstractNumId w:val="19"/>
  </w:num>
  <w:num w:numId="37">
    <w:abstractNumId w:val="6"/>
  </w:num>
  <w:num w:numId="38">
    <w:abstractNumId w:val="30"/>
  </w:num>
  <w:num w:numId="39">
    <w:abstractNumId w:val="4"/>
  </w:num>
  <w:num w:numId="40">
    <w:abstractNumId w:val="36"/>
  </w:num>
  <w:num w:numId="41">
    <w:abstractNumId w:val="45"/>
  </w:num>
  <w:num w:numId="42">
    <w:abstractNumId w:val="37"/>
  </w:num>
  <w:num w:numId="43">
    <w:abstractNumId w:val="39"/>
  </w:num>
  <w:num w:numId="44">
    <w:abstractNumId w:val="16"/>
  </w:num>
  <w:num w:numId="45">
    <w:abstractNumId w:val="10"/>
  </w:num>
  <w:num w:numId="46">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B07"/>
    <w:rsid w:val="00002A37"/>
    <w:rsid w:val="000039D0"/>
    <w:rsid w:val="000039F4"/>
    <w:rsid w:val="00004991"/>
    <w:rsid w:val="00004FB7"/>
    <w:rsid w:val="000058DC"/>
    <w:rsid w:val="00005B66"/>
    <w:rsid w:val="00006446"/>
    <w:rsid w:val="0000661C"/>
    <w:rsid w:val="00006896"/>
    <w:rsid w:val="00006D35"/>
    <w:rsid w:val="000071C9"/>
    <w:rsid w:val="00007643"/>
    <w:rsid w:val="00007CDC"/>
    <w:rsid w:val="00007FA4"/>
    <w:rsid w:val="000106B9"/>
    <w:rsid w:val="00011B28"/>
    <w:rsid w:val="00012A30"/>
    <w:rsid w:val="000138B4"/>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73F"/>
    <w:rsid w:val="0002564D"/>
    <w:rsid w:val="00025ECA"/>
    <w:rsid w:val="0002604F"/>
    <w:rsid w:val="00026D9D"/>
    <w:rsid w:val="00027BB9"/>
    <w:rsid w:val="00027E1A"/>
    <w:rsid w:val="00027F9B"/>
    <w:rsid w:val="00030002"/>
    <w:rsid w:val="00030420"/>
    <w:rsid w:val="00030AB5"/>
    <w:rsid w:val="0003105D"/>
    <w:rsid w:val="000313C6"/>
    <w:rsid w:val="000325B8"/>
    <w:rsid w:val="00033001"/>
    <w:rsid w:val="000338BD"/>
    <w:rsid w:val="00033A8D"/>
    <w:rsid w:val="000344E6"/>
    <w:rsid w:val="00034C15"/>
    <w:rsid w:val="00034F7E"/>
    <w:rsid w:val="00035054"/>
    <w:rsid w:val="00035C9E"/>
    <w:rsid w:val="00035FC7"/>
    <w:rsid w:val="000368C6"/>
    <w:rsid w:val="00036BA1"/>
    <w:rsid w:val="000418F2"/>
    <w:rsid w:val="000422E2"/>
    <w:rsid w:val="000429CF"/>
    <w:rsid w:val="00042CE2"/>
    <w:rsid w:val="00042F22"/>
    <w:rsid w:val="00043426"/>
    <w:rsid w:val="00043969"/>
    <w:rsid w:val="000444EF"/>
    <w:rsid w:val="00044D4C"/>
    <w:rsid w:val="000466B4"/>
    <w:rsid w:val="0004700E"/>
    <w:rsid w:val="00047FF1"/>
    <w:rsid w:val="0005031B"/>
    <w:rsid w:val="00050845"/>
    <w:rsid w:val="00050BC6"/>
    <w:rsid w:val="00050D94"/>
    <w:rsid w:val="000520B0"/>
    <w:rsid w:val="00052767"/>
    <w:rsid w:val="00052A07"/>
    <w:rsid w:val="000534E3"/>
    <w:rsid w:val="00053F25"/>
    <w:rsid w:val="00054848"/>
    <w:rsid w:val="00054899"/>
    <w:rsid w:val="0005606A"/>
    <w:rsid w:val="00057002"/>
    <w:rsid w:val="00057117"/>
    <w:rsid w:val="00057295"/>
    <w:rsid w:val="000573CA"/>
    <w:rsid w:val="00057BDA"/>
    <w:rsid w:val="000607F5"/>
    <w:rsid w:val="00060822"/>
    <w:rsid w:val="00061417"/>
    <w:rsid w:val="000616E7"/>
    <w:rsid w:val="0006224A"/>
    <w:rsid w:val="00063452"/>
    <w:rsid w:val="0006487E"/>
    <w:rsid w:val="00064FDA"/>
    <w:rsid w:val="000653FB"/>
    <w:rsid w:val="00065B82"/>
    <w:rsid w:val="00065C24"/>
    <w:rsid w:val="00065E1A"/>
    <w:rsid w:val="000714C1"/>
    <w:rsid w:val="0007161F"/>
    <w:rsid w:val="00072BF5"/>
    <w:rsid w:val="000744D5"/>
    <w:rsid w:val="00076746"/>
    <w:rsid w:val="0007695E"/>
    <w:rsid w:val="00077B11"/>
    <w:rsid w:val="00077E5F"/>
    <w:rsid w:val="00077F9E"/>
    <w:rsid w:val="0008036A"/>
    <w:rsid w:val="00080757"/>
    <w:rsid w:val="00081724"/>
    <w:rsid w:val="00081AE6"/>
    <w:rsid w:val="000823FF"/>
    <w:rsid w:val="00082A54"/>
    <w:rsid w:val="00084C87"/>
    <w:rsid w:val="000855EB"/>
    <w:rsid w:val="00085B52"/>
    <w:rsid w:val="0008641E"/>
    <w:rsid w:val="000866F2"/>
    <w:rsid w:val="00086E38"/>
    <w:rsid w:val="0009009F"/>
    <w:rsid w:val="00090C14"/>
    <w:rsid w:val="000913E2"/>
    <w:rsid w:val="00091557"/>
    <w:rsid w:val="00091E8B"/>
    <w:rsid w:val="000924C1"/>
    <w:rsid w:val="000924F0"/>
    <w:rsid w:val="00092560"/>
    <w:rsid w:val="000926FB"/>
    <w:rsid w:val="000929AD"/>
    <w:rsid w:val="00093474"/>
    <w:rsid w:val="00093F19"/>
    <w:rsid w:val="000946F7"/>
    <w:rsid w:val="00094D34"/>
    <w:rsid w:val="0009510F"/>
    <w:rsid w:val="00095CE8"/>
    <w:rsid w:val="00096395"/>
    <w:rsid w:val="00097633"/>
    <w:rsid w:val="00097903"/>
    <w:rsid w:val="000979D2"/>
    <w:rsid w:val="000A151A"/>
    <w:rsid w:val="000A1728"/>
    <w:rsid w:val="000A1B07"/>
    <w:rsid w:val="000A1B7B"/>
    <w:rsid w:val="000A23C2"/>
    <w:rsid w:val="000A48B5"/>
    <w:rsid w:val="000A49FF"/>
    <w:rsid w:val="000A56F2"/>
    <w:rsid w:val="000A5D24"/>
    <w:rsid w:val="000A5FD1"/>
    <w:rsid w:val="000A6190"/>
    <w:rsid w:val="000A6A5A"/>
    <w:rsid w:val="000A7D28"/>
    <w:rsid w:val="000B0780"/>
    <w:rsid w:val="000B0CF0"/>
    <w:rsid w:val="000B0E11"/>
    <w:rsid w:val="000B1DF6"/>
    <w:rsid w:val="000B2719"/>
    <w:rsid w:val="000B3A8F"/>
    <w:rsid w:val="000B3C26"/>
    <w:rsid w:val="000B4AB9"/>
    <w:rsid w:val="000B4C45"/>
    <w:rsid w:val="000B4DDB"/>
    <w:rsid w:val="000B5160"/>
    <w:rsid w:val="000B58C3"/>
    <w:rsid w:val="000B602A"/>
    <w:rsid w:val="000B61E9"/>
    <w:rsid w:val="000B6495"/>
    <w:rsid w:val="000B6BC5"/>
    <w:rsid w:val="000B740D"/>
    <w:rsid w:val="000B7606"/>
    <w:rsid w:val="000B7A4E"/>
    <w:rsid w:val="000C0FDD"/>
    <w:rsid w:val="000C12D3"/>
    <w:rsid w:val="000C165A"/>
    <w:rsid w:val="000C18EB"/>
    <w:rsid w:val="000C2E19"/>
    <w:rsid w:val="000C3575"/>
    <w:rsid w:val="000C3AE8"/>
    <w:rsid w:val="000C4943"/>
    <w:rsid w:val="000C506E"/>
    <w:rsid w:val="000C5940"/>
    <w:rsid w:val="000C5CB2"/>
    <w:rsid w:val="000C6076"/>
    <w:rsid w:val="000C6E50"/>
    <w:rsid w:val="000C6EEF"/>
    <w:rsid w:val="000C7371"/>
    <w:rsid w:val="000C7BEF"/>
    <w:rsid w:val="000D00B2"/>
    <w:rsid w:val="000D0A50"/>
    <w:rsid w:val="000D0D07"/>
    <w:rsid w:val="000D2000"/>
    <w:rsid w:val="000D20CA"/>
    <w:rsid w:val="000D21E6"/>
    <w:rsid w:val="000D367E"/>
    <w:rsid w:val="000D3C0E"/>
    <w:rsid w:val="000D4797"/>
    <w:rsid w:val="000D51E9"/>
    <w:rsid w:val="000D5330"/>
    <w:rsid w:val="000D7753"/>
    <w:rsid w:val="000D778E"/>
    <w:rsid w:val="000E0527"/>
    <w:rsid w:val="000E1E92"/>
    <w:rsid w:val="000E2D16"/>
    <w:rsid w:val="000E3050"/>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BC0"/>
    <w:rsid w:val="000F2AC7"/>
    <w:rsid w:val="000F3940"/>
    <w:rsid w:val="000F3BE9"/>
    <w:rsid w:val="000F3F6C"/>
    <w:rsid w:val="000F42CB"/>
    <w:rsid w:val="000F44CD"/>
    <w:rsid w:val="000F554A"/>
    <w:rsid w:val="000F6142"/>
    <w:rsid w:val="000F6B4E"/>
    <w:rsid w:val="000F6DF3"/>
    <w:rsid w:val="000F7F18"/>
    <w:rsid w:val="001005FF"/>
    <w:rsid w:val="001020EB"/>
    <w:rsid w:val="001028E4"/>
    <w:rsid w:val="001030F6"/>
    <w:rsid w:val="00103166"/>
    <w:rsid w:val="0010326C"/>
    <w:rsid w:val="00103318"/>
    <w:rsid w:val="001039A8"/>
    <w:rsid w:val="001044B8"/>
    <w:rsid w:val="00104EDB"/>
    <w:rsid w:val="0010571E"/>
    <w:rsid w:val="00105919"/>
    <w:rsid w:val="00106254"/>
    <w:rsid w:val="001062FB"/>
    <w:rsid w:val="001063E6"/>
    <w:rsid w:val="0010662B"/>
    <w:rsid w:val="00106950"/>
    <w:rsid w:val="001073F5"/>
    <w:rsid w:val="00107F4A"/>
    <w:rsid w:val="00111433"/>
    <w:rsid w:val="00112F87"/>
    <w:rsid w:val="001139AF"/>
    <w:rsid w:val="00113CF4"/>
    <w:rsid w:val="00114132"/>
    <w:rsid w:val="0011426D"/>
    <w:rsid w:val="00114D8C"/>
    <w:rsid w:val="001153EA"/>
    <w:rsid w:val="00115643"/>
    <w:rsid w:val="00116765"/>
    <w:rsid w:val="00116EE2"/>
    <w:rsid w:val="001176B2"/>
    <w:rsid w:val="00117A40"/>
    <w:rsid w:val="00120E69"/>
    <w:rsid w:val="001219F5"/>
    <w:rsid w:val="00121A20"/>
    <w:rsid w:val="00122097"/>
    <w:rsid w:val="0012247A"/>
    <w:rsid w:val="001226F0"/>
    <w:rsid w:val="00123617"/>
    <w:rsid w:val="0012377F"/>
    <w:rsid w:val="00124314"/>
    <w:rsid w:val="00124849"/>
    <w:rsid w:val="00124D27"/>
    <w:rsid w:val="001254EE"/>
    <w:rsid w:val="001256F4"/>
    <w:rsid w:val="00125734"/>
    <w:rsid w:val="0012627E"/>
    <w:rsid w:val="00126B4A"/>
    <w:rsid w:val="00127126"/>
    <w:rsid w:val="00127EFF"/>
    <w:rsid w:val="00130692"/>
    <w:rsid w:val="00131E0C"/>
    <w:rsid w:val="00132FD0"/>
    <w:rsid w:val="001344C0"/>
    <w:rsid w:val="001346FA"/>
    <w:rsid w:val="001347D8"/>
    <w:rsid w:val="00135252"/>
    <w:rsid w:val="00135BAF"/>
    <w:rsid w:val="001367BD"/>
    <w:rsid w:val="00136B84"/>
    <w:rsid w:val="0013774D"/>
    <w:rsid w:val="00137AB5"/>
    <w:rsid w:val="00137F0B"/>
    <w:rsid w:val="00140169"/>
    <w:rsid w:val="00140243"/>
    <w:rsid w:val="0014163F"/>
    <w:rsid w:val="0014192D"/>
    <w:rsid w:val="00142026"/>
    <w:rsid w:val="00142286"/>
    <w:rsid w:val="00142917"/>
    <w:rsid w:val="00143098"/>
    <w:rsid w:val="00143F8D"/>
    <w:rsid w:val="00150C47"/>
    <w:rsid w:val="00151174"/>
    <w:rsid w:val="001517C6"/>
    <w:rsid w:val="001517C7"/>
    <w:rsid w:val="00151A68"/>
    <w:rsid w:val="00151E23"/>
    <w:rsid w:val="001520EF"/>
    <w:rsid w:val="0015254A"/>
    <w:rsid w:val="001526E0"/>
    <w:rsid w:val="00152BFF"/>
    <w:rsid w:val="00152C6F"/>
    <w:rsid w:val="0015331B"/>
    <w:rsid w:val="001535D2"/>
    <w:rsid w:val="00153777"/>
    <w:rsid w:val="0015461E"/>
    <w:rsid w:val="00154B25"/>
    <w:rsid w:val="00154CF9"/>
    <w:rsid w:val="001551B5"/>
    <w:rsid w:val="00155277"/>
    <w:rsid w:val="001552FE"/>
    <w:rsid w:val="0015569D"/>
    <w:rsid w:val="00157044"/>
    <w:rsid w:val="00157270"/>
    <w:rsid w:val="00157279"/>
    <w:rsid w:val="001604BA"/>
    <w:rsid w:val="001605C2"/>
    <w:rsid w:val="001607B3"/>
    <w:rsid w:val="001612DF"/>
    <w:rsid w:val="001624E1"/>
    <w:rsid w:val="001637C8"/>
    <w:rsid w:val="001659C1"/>
    <w:rsid w:val="001662DB"/>
    <w:rsid w:val="001710BC"/>
    <w:rsid w:val="001739EB"/>
    <w:rsid w:val="00173A1C"/>
    <w:rsid w:val="00173A8E"/>
    <w:rsid w:val="001753BB"/>
    <w:rsid w:val="00175482"/>
    <w:rsid w:val="001759C4"/>
    <w:rsid w:val="00175E91"/>
    <w:rsid w:val="00177412"/>
    <w:rsid w:val="00177795"/>
    <w:rsid w:val="00180F44"/>
    <w:rsid w:val="0018143F"/>
    <w:rsid w:val="00181451"/>
    <w:rsid w:val="00181B00"/>
    <w:rsid w:val="001829A1"/>
    <w:rsid w:val="00183340"/>
    <w:rsid w:val="00183807"/>
    <w:rsid w:val="00183B75"/>
    <w:rsid w:val="001847C8"/>
    <w:rsid w:val="00184A8E"/>
    <w:rsid w:val="00185A9B"/>
    <w:rsid w:val="00186E14"/>
    <w:rsid w:val="001871C1"/>
    <w:rsid w:val="0018763D"/>
    <w:rsid w:val="00190225"/>
    <w:rsid w:val="00190AC1"/>
    <w:rsid w:val="00191740"/>
    <w:rsid w:val="00193044"/>
    <w:rsid w:val="0019341A"/>
    <w:rsid w:val="0019347E"/>
    <w:rsid w:val="001935BC"/>
    <w:rsid w:val="00194148"/>
    <w:rsid w:val="001949AC"/>
    <w:rsid w:val="001956B5"/>
    <w:rsid w:val="0019609C"/>
    <w:rsid w:val="00196FA7"/>
    <w:rsid w:val="00197DF9"/>
    <w:rsid w:val="001A08C3"/>
    <w:rsid w:val="001A11D1"/>
    <w:rsid w:val="001A178C"/>
    <w:rsid w:val="001A1987"/>
    <w:rsid w:val="001A2546"/>
    <w:rsid w:val="001A2564"/>
    <w:rsid w:val="001A3C6F"/>
    <w:rsid w:val="001A54EF"/>
    <w:rsid w:val="001A6173"/>
    <w:rsid w:val="001A6CBA"/>
    <w:rsid w:val="001A6EB2"/>
    <w:rsid w:val="001A7DB5"/>
    <w:rsid w:val="001B05A9"/>
    <w:rsid w:val="001B0D97"/>
    <w:rsid w:val="001B1B57"/>
    <w:rsid w:val="001B22D2"/>
    <w:rsid w:val="001B275F"/>
    <w:rsid w:val="001B280D"/>
    <w:rsid w:val="001B30CD"/>
    <w:rsid w:val="001B329B"/>
    <w:rsid w:val="001B4327"/>
    <w:rsid w:val="001B4B02"/>
    <w:rsid w:val="001B52B9"/>
    <w:rsid w:val="001B57BC"/>
    <w:rsid w:val="001B5A5D"/>
    <w:rsid w:val="001B5B6E"/>
    <w:rsid w:val="001B5E9C"/>
    <w:rsid w:val="001B7381"/>
    <w:rsid w:val="001C0998"/>
    <w:rsid w:val="001C1CE5"/>
    <w:rsid w:val="001C32EB"/>
    <w:rsid w:val="001C3D2A"/>
    <w:rsid w:val="001C41A2"/>
    <w:rsid w:val="001C42AA"/>
    <w:rsid w:val="001C4323"/>
    <w:rsid w:val="001C6966"/>
    <w:rsid w:val="001C6BB3"/>
    <w:rsid w:val="001C7608"/>
    <w:rsid w:val="001D0049"/>
    <w:rsid w:val="001D1524"/>
    <w:rsid w:val="001D2CEE"/>
    <w:rsid w:val="001D4674"/>
    <w:rsid w:val="001D4BC9"/>
    <w:rsid w:val="001D4E25"/>
    <w:rsid w:val="001D51BA"/>
    <w:rsid w:val="001D565D"/>
    <w:rsid w:val="001D6342"/>
    <w:rsid w:val="001D6458"/>
    <w:rsid w:val="001D6D53"/>
    <w:rsid w:val="001D784E"/>
    <w:rsid w:val="001E1102"/>
    <w:rsid w:val="001E3E65"/>
    <w:rsid w:val="001E44DD"/>
    <w:rsid w:val="001E4E74"/>
    <w:rsid w:val="001E58E2"/>
    <w:rsid w:val="001E640D"/>
    <w:rsid w:val="001E6848"/>
    <w:rsid w:val="001E6C45"/>
    <w:rsid w:val="001E7AED"/>
    <w:rsid w:val="001F00B0"/>
    <w:rsid w:val="001F06C9"/>
    <w:rsid w:val="001F2DAB"/>
    <w:rsid w:val="001F3916"/>
    <w:rsid w:val="001F3E9B"/>
    <w:rsid w:val="001F485D"/>
    <w:rsid w:val="001F524A"/>
    <w:rsid w:val="001F54C5"/>
    <w:rsid w:val="001F5568"/>
    <w:rsid w:val="001F62B7"/>
    <w:rsid w:val="001F662C"/>
    <w:rsid w:val="001F6BF7"/>
    <w:rsid w:val="001F7074"/>
    <w:rsid w:val="001F74E5"/>
    <w:rsid w:val="001F7581"/>
    <w:rsid w:val="00200490"/>
    <w:rsid w:val="002006B2"/>
    <w:rsid w:val="00201F3A"/>
    <w:rsid w:val="00203F96"/>
    <w:rsid w:val="002042CC"/>
    <w:rsid w:val="00204EA1"/>
    <w:rsid w:val="002057DC"/>
    <w:rsid w:val="00205F14"/>
    <w:rsid w:val="00205F27"/>
    <w:rsid w:val="0020626B"/>
    <w:rsid w:val="002069B2"/>
    <w:rsid w:val="0020779C"/>
    <w:rsid w:val="00207FA3"/>
    <w:rsid w:val="00212170"/>
    <w:rsid w:val="00213942"/>
    <w:rsid w:val="00214425"/>
    <w:rsid w:val="00214B38"/>
    <w:rsid w:val="00214B39"/>
    <w:rsid w:val="00214DA8"/>
    <w:rsid w:val="00214FAC"/>
    <w:rsid w:val="00215423"/>
    <w:rsid w:val="002158FA"/>
    <w:rsid w:val="0021657C"/>
    <w:rsid w:val="0022008E"/>
    <w:rsid w:val="002202C2"/>
    <w:rsid w:val="00220322"/>
    <w:rsid w:val="00220600"/>
    <w:rsid w:val="00221027"/>
    <w:rsid w:val="002223FE"/>
    <w:rsid w:val="002224DB"/>
    <w:rsid w:val="00223FCB"/>
    <w:rsid w:val="0022450C"/>
    <w:rsid w:val="002252C3"/>
    <w:rsid w:val="00225C54"/>
    <w:rsid w:val="0022659C"/>
    <w:rsid w:val="00226E41"/>
    <w:rsid w:val="00227270"/>
    <w:rsid w:val="002273A8"/>
    <w:rsid w:val="002277D3"/>
    <w:rsid w:val="00227A7C"/>
    <w:rsid w:val="002303DD"/>
    <w:rsid w:val="00230729"/>
    <w:rsid w:val="00230765"/>
    <w:rsid w:val="0023111A"/>
    <w:rsid w:val="002313F6"/>
    <w:rsid w:val="002319E4"/>
    <w:rsid w:val="002327F5"/>
    <w:rsid w:val="00233F4B"/>
    <w:rsid w:val="00234875"/>
    <w:rsid w:val="00234C77"/>
    <w:rsid w:val="0023547D"/>
    <w:rsid w:val="00235632"/>
    <w:rsid w:val="00235872"/>
    <w:rsid w:val="00235D58"/>
    <w:rsid w:val="002401E9"/>
    <w:rsid w:val="00241559"/>
    <w:rsid w:val="002423E0"/>
    <w:rsid w:val="00242C85"/>
    <w:rsid w:val="00243300"/>
    <w:rsid w:val="002435B3"/>
    <w:rsid w:val="00243941"/>
    <w:rsid w:val="00244456"/>
    <w:rsid w:val="00244B38"/>
    <w:rsid w:val="002458EB"/>
    <w:rsid w:val="00246EAD"/>
    <w:rsid w:val="002500C8"/>
    <w:rsid w:val="002517A4"/>
    <w:rsid w:val="00251BD6"/>
    <w:rsid w:val="00252120"/>
    <w:rsid w:val="00252D36"/>
    <w:rsid w:val="00252EE6"/>
    <w:rsid w:val="002534E4"/>
    <w:rsid w:val="002542F1"/>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25D"/>
    <w:rsid w:val="00264334"/>
    <w:rsid w:val="00264502"/>
    <w:rsid w:val="0026473E"/>
    <w:rsid w:val="00265F49"/>
    <w:rsid w:val="002660EA"/>
    <w:rsid w:val="00266214"/>
    <w:rsid w:val="00266F36"/>
    <w:rsid w:val="00267C83"/>
    <w:rsid w:val="00267D26"/>
    <w:rsid w:val="00267DF5"/>
    <w:rsid w:val="00270524"/>
    <w:rsid w:val="00270F1E"/>
    <w:rsid w:val="0027144F"/>
    <w:rsid w:val="00271F3A"/>
    <w:rsid w:val="0027270D"/>
    <w:rsid w:val="002727B7"/>
    <w:rsid w:val="002729D5"/>
    <w:rsid w:val="00273278"/>
    <w:rsid w:val="00273758"/>
    <w:rsid w:val="002737F4"/>
    <w:rsid w:val="00273A8C"/>
    <w:rsid w:val="002740C9"/>
    <w:rsid w:val="002768D3"/>
    <w:rsid w:val="00276DBF"/>
    <w:rsid w:val="00277C45"/>
    <w:rsid w:val="00280255"/>
    <w:rsid w:val="002805F5"/>
    <w:rsid w:val="00280751"/>
    <w:rsid w:val="0028077C"/>
    <w:rsid w:val="00280DD1"/>
    <w:rsid w:val="00280FF7"/>
    <w:rsid w:val="0028280A"/>
    <w:rsid w:val="00283100"/>
    <w:rsid w:val="00283198"/>
    <w:rsid w:val="00283687"/>
    <w:rsid w:val="0028424E"/>
    <w:rsid w:val="002842A4"/>
    <w:rsid w:val="00285006"/>
    <w:rsid w:val="0028507D"/>
    <w:rsid w:val="00285A88"/>
    <w:rsid w:val="00286738"/>
    <w:rsid w:val="00286ACD"/>
    <w:rsid w:val="00286E5F"/>
    <w:rsid w:val="00287838"/>
    <w:rsid w:val="00287929"/>
    <w:rsid w:val="002907B5"/>
    <w:rsid w:val="00290D23"/>
    <w:rsid w:val="0029126F"/>
    <w:rsid w:val="00291F36"/>
    <w:rsid w:val="00292E27"/>
    <w:rsid w:val="00292E37"/>
    <w:rsid w:val="00292EB7"/>
    <w:rsid w:val="0029323A"/>
    <w:rsid w:val="00293790"/>
    <w:rsid w:val="002947B0"/>
    <w:rsid w:val="00294949"/>
    <w:rsid w:val="00294EEA"/>
    <w:rsid w:val="00295A29"/>
    <w:rsid w:val="00296227"/>
    <w:rsid w:val="0029649E"/>
    <w:rsid w:val="00296F44"/>
    <w:rsid w:val="0029777D"/>
    <w:rsid w:val="002A055E"/>
    <w:rsid w:val="002A070B"/>
    <w:rsid w:val="002A0986"/>
    <w:rsid w:val="002A134B"/>
    <w:rsid w:val="002A1D4E"/>
    <w:rsid w:val="002A2695"/>
    <w:rsid w:val="002A2869"/>
    <w:rsid w:val="002A2961"/>
    <w:rsid w:val="002A2FED"/>
    <w:rsid w:val="002A5708"/>
    <w:rsid w:val="002A6449"/>
    <w:rsid w:val="002A6D04"/>
    <w:rsid w:val="002B1248"/>
    <w:rsid w:val="002B1650"/>
    <w:rsid w:val="002B2095"/>
    <w:rsid w:val="002B2392"/>
    <w:rsid w:val="002B24D6"/>
    <w:rsid w:val="002B30FC"/>
    <w:rsid w:val="002B47F1"/>
    <w:rsid w:val="002B4906"/>
    <w:rsid w:val="002B6B5F"/>
    <w:rsid w:val="002B6D09"/>
    <w:rsid w:val="002B735D"/>
    <w:rsid w:val="002B7410"/>
    <w:rsid w:val="002C07BE"/>
    <w:rsid w:val="002C17A3"/>
    <w:rsid w:val="002C272A"/>
    <w:rsid w:val="002C2A9B"/>
    <w:rsid w:val="002C303B"/>
    <w:rsid w:val="002C33BD"/>
    <w:rsid w:val="002C41E6"/>
    <w:rsid w:val="002C5AF8"/>
    <w:rsid w:val="002C5D1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FC9"/>
    <w:rsid w:val="002E083C"/>
    <w:rsid w:val="002E08E1"/>
    <w:rsid w:val="002E17F2"/>
    <w:rsid w:val="002E3584"/>
    <w:rsid w:val="002E3BFB"/>
    <w:rsid w:val="002E3E33"/>
    <w:rsid w:val="002E400D"/>
    <w:rsid w:val="002E56C2"/>
    <w:rsid w:val="002E6675"/>
    <w:rsid w:val="002E7512"/>
    <w:rsid w:val="002E7CAE"/>
    <w:rsid w:val="002E7E00"/>
    <w:rsid w:val="002E7FF9"/>
    <w:rsid w:val="002F025C"/>
    <w:rsid w:val="002F2320"/>
    <w:rsid w:val="002F2771"/>
    <w:rsid w:val="002F2B0E"/>
    <w:rsid w:val="002F37A9"/>
    <w:rsid w:val="002F3CA9"/>
    <w:rsid w:val="002F3E66"/>
    <w:rsid w:val="002F45CE"/>
    <w:rsid w:val="002F6118"/>
    <w:rsid w:val="002F667D"/>
    <w:rsid w:val="002F6876"/>
    <w:rsid w:val="002F698B"/>
    <w:rsid w:val="002F7567"/>
    <w:rsid w:val="00301069"/>
    <w:rsid w:val="00301CE6"/>
    <w:rsid w:val="00301FA7"/>
    <w:rsid w:val="0030256B"/>
    <w:rsid w:val="00302A24"/>
    <w:rsid w:val="003041F1"/>
    <w:rsid w:val="0030501F"/>
    <w:rsid w:val="00305473"/>
    <w:rsid w:val="003056B6"/>
    <w:rsid w:val="00305A81"/>
    <w:rsid w:val="00305F28"/>
    <w:rsid w:val="0030603B"/>
    <w:rsid w:val="00306A42"/>
    <w:rsid w:val="00306DD3"/>
    <w:rsid w:val="0030706D"/>
    <w:rsid w:val="00307220"/>
    <w:rsid w:val="00307BA1"/>
    <w:rsid w:val="00311573"/>
    <w:rsid w:val="0031158A"/>
    <w:rsid w:val="00311702"/>
    <w:rsid w:val="00311754"/>
    <w:rsid w:val="00311B13"/>
    <w:rsid w:val="00311E82"/>
    <w:rsid w:val="00311F91"/>
    <w:rsid w:val="0031323C"/>
    <w:rsid w:val="00313DFC"/>
    <w:rsid w:val="00313FD6"/>
    <w:rsid w:val="003142CE"/>
    <w:rsid w:val="003143BD"/>
    <w:rsid w:val="003143CA"/>
    <w:rsid w:val="00314B7C"/>
    <w:rsid w:val="003154D6"/>
    <w:rsid w:val="00317101"/>
    <w:rsid w:val="00317E72"/>
    <w:rsid w:val="003203ED"/>
    <w:rsid w:val="00321201"/>
    <w:rsid w:val="00321313"/>
    <w:rsid w:val="00321F16"/>
    <w:rsid w:val="003223EE"/>
    <w:rsid w:val="00322C9F"/>
    <w:rsid w:val="0032303F"/>
    <w:rsid w:val="00323085"/>
    <w:rsid w:val="00323326"/>
    <w:rsid w:val="003234EB"/>
    <w:rsid w:val="00323D6C"/>
    <w:rsid w:val="00324635"/>
    <w:rsid w:val="00324D23"/>
    <w:rsid w:val="00325353"/>
    <w:rsid w:val="003258E9"/>
    <w:rsid w:val="003270BA"/>
    <w:rsid w:val="00327DA1"/>
    <w:rsid w:val="003307D4"/>
    <w:rsid w:val="00331751"/>
    <w:rsid w:val="00331A79"/>
    <w:rsid w:val="0033426B"/>
    <w:rsid w:val="00334579"/>
    <w:rsid w:val="00334E85"/>
    <w:rsid w:val="00335243"/>
    <w:rsid w:val="00335341"/>
    <w:rsid w:val="00335858"/>
    <w:rsid w:val="00335B6B"/>
    <w:rsid w:val="00336BDA"/>
    <w:rsid w:val="00336F10"/>
    <w:rsid w:val="003370F9"/>
    <w:rsid w:val="003373C1"/>
    <w:rsid w:val="0033754B"/>
    <w:rsid w:val="003377A7"/>
    <w:rsid w:val="00340368"/>
    <w:rsid w:val="00340DF3"/>
    <w:rsid w:val="003410CA"/>
    <w:rsid w:val="00341618"/>
    <w:rsid w:val="00341C55"/>
    <w:rsid w:val="003423B7"/>
    <w:rsid w:val="00342BD7"/>
    <w:rsid w:val="00343211"/>
    <w:rsid w:val="00343A07"/>
    <w:rsid w:val="00343DBD"/>
    <w:rsid w:val="003442A6"/>
    <w:rsid w:val="00345130"/>
    <w:rsid w:val="003454AD"/>
    <w:rsid w:val="00345605"/>
    <w:rsid w:val="00346DB5"/>
    <w:rsid w:val="003477B1"/>
    <w:rsid w:val="0034791A"/>
    <w:rsid w:val="00350F30"/>
    <w:rsid w:val="003523C5"/>
    <w:rsid w:val="00352696"/>
    <w:rsid w:val="003538AD"/>
    <w:rsid w:val="00353AED"/>
    <w:rsid w:val="0035491B"/>
    <w:rsid w:val="003549D4"/>
    <w:rsid w:val="00355170"/>
    <w:rsid w:val="0035537E"/>
    <w:rsid w:val="00355565"/>
    <w:rsid w:val="003561F8"/>
    <w:rsid w:val="00356B59"/>
    <w:rsid w:val="00356CB1"/>
    <w:rsid w:val="00357380"/>
    <w:rsid w:val="003602D9"/>
    <w:rsid w:val="003604CE"/>
    <w:rsid w:val="00360BE0"/>
    <w:rsid w:val="00360CE2"/>
    <w:rsid w:val="003611BD"/>
    <w:rsid w:val="00362A2A"/>
    <w:rsid w:val="00362B7D"/>
    <w:rsid w:val="0036375A"/>
    <w:rsid w:val="0036493D"/>
    <w:rsid w:val="00366845"/>
    <w:rsid w:val="0036690D"/>
    <w:rsid w:val="00366A49"/>
    <w:rsid w:val="00367868"/>
    <w:rsid w:val="00370E47"/>
    <w:rsid w:val="0037100B"/>
    <w:rsid w:val="00371A08"/>
    <w:rsid w:val="00372092"/>
    <w:rsid w:val="003723E1"/>
    <w:rsid w:val="003742AC"/>
    <w:rsid w:val="00374ADD"/>
    <w:rsid w:val="003768F2"/>
    <w:rsid w:val="00377CE1"/>
    <w:rsid w:val="00377D9C"/>
    <w:rsid w:val="00377F02"/>
    <w:rsid w:val="003811FB"/>
    <w:rsid w:val="003813DB"/>
    <w:rsid w:val="003826FD"/>
    <w:rsid w:val="0038353D"/>
    <w:rsid w:val="0038499A"/>
    <w:rsid w:val="00384CE7"/>
    <w:rsid w:val="00385137"/>
    <w:rsid w:val="00385463"/>
    <w:rsid w:val="003857F0"/>
    <w:rsid w:val="00385BF0"/>
    <w:rsid w:val="00387A86"/>
    <w:rsid w:val="00387F87"/>
    <w:rsid w:val="00390EB4"/>
    <w:rsid w:val="00391123"/>
    <w:rsid w:val="0039239A"/>
    <w:rsid w:val="0039272D"/>
    <w:rsid w:val="00393703"/>
    <w:rsid w:val="003939FF"/>
    <w:rsid w:val="0039412A"/>
    <w:rsid w:val="00396CBA"/>
    <w:rsid w:val="00397D1E"/>
    <w:rsid w:val="003A1B59"/>
    <w:rsid w:val="003A1B6B"/>
    <w:rsid w:val="003A2223"/>
    <w:rsid w:val="003A2A0F"/>
    <w:rsid w:val="003A371D"/>
    <w:rsid w:val="003A41FB"/>
    <w:rsid w:val="003A45A1"/>
    <w:rsid w:val="003A54E5"/>
    <w:rsid w:val="003A561A"/>
    <w:rsid w:val="003A5B0A"/>
    <w:rsid w:val="003A6BAC"/>
    <w:rsid w:val="003A6D7A"/>
    <w:rsid w:val="003A717A"/>
    <w:rsid w:val="003A7EF3"/>
    <w:rsid w:val="003B0286"/>
    <w:rsid w:val="003B0B91"/>
    <w:rsid w:val="003B14DC"/>
    <w:rsid w:val="003B159C"/>
    <w:rsid w:val="003B1ABE"/>
    <w:rsid w:val="003B1FA3"/>
    <w:rsid w:val="003B29EF"/>
    <w:rsid w:val="003B369F"/>
    <w:rsid w:val="003B36A3"/>
    <w:rsid w:val="003B460B"/>
    <w:rsid w:val="003B6F91"/>
    <w:rsid w:val="003B7478"/>
    <w:rsid w:val="003B74AA"/>
    <w:rsid w:val="003B79BD"/>
    <w:rsid w:val="003B7BCD"/>
    <w:rsid w:val="003B7F7A"/>
    <w:rsid w:val="003B7FE5"/>
    <w:rsid w:val="003C11C8"/>
    <w:rsid w:val="003C1A93"/>
    <w:rsid w:val="003C2702"/>
    <w:rsid w:val="003C2E08"/>
    <w:rsid w:val="003C3AD6"/>
    <w:rsid w:val="003C4171"/>
    <w:rsid w:val="003C47B1"/>
    <w:rsid w:val="003C4954"/>
    <w:rsid w:val="003C4AA8"/>
    <w:rsid w:val="003C502B"/>
    <w:rsid w:val="003C51D4"/>
    <w:rsid w:val="003C55FF"/>
    <w:rsid w:val="003C624A"/>
    <w:rsid w:val="003C62E0"/>
    <w:rsid w:val="003C6591"/>
    <w:rsid w:val="003C6666"/>
    <w:rsid w:val="003C6B1F"/>
    <w:rsid w:val="003C74BB"/>
    <w:rsid w:val="003C7806"/>
    <w:rsid w:val="003D0164"/>
    <w:rsid w:val="003D084C"/>
    <w:rsid w:val="003D091B"/>
    <w:rsid w:val="003D109F"/>
    <w:rsid w:val="003D2478"/>
    <w:rsid w:val="003D247C"/>
    <w:rsid w:val="003D2C1E"/>
    <w:rsid w:val="003D3322"/>
    <w:rsid w:val="003D3C45"/>
    <w:rsid w:val="003D3CFD"/>
    <w:rsid w:val="003D3D84"/>
    <w:rsid w:val="003D5255"/>
    <w:rsid w:val="003D529A"/>
    <w:rsid w:val="003D56E9"/>
    <w:rsid w:val="003D5B1F"/>
    <w:rsid w:val="003D5DB0"/>
    <w:rsid w:val="003D7171"/>
    <w:rsid w:val="003D7198"/>
    <w:rsid w:val="003E0116"/>
    <w:rsid w:val="003E1101"/>
    <w:rsid w:val="003E1544"/>
    <w:rsid w:val="003E15FA"/>
    <w:rsid w:val="003E1707"/>
    <w:rsid w:val="003E2761"/>
    <w:rsid w:val="003E353C"/>
    <w:rsid w:val="003E36BE"/>
    <w:rsid w:val="003E43BE"/>
    <w:rsid w:val="003E459D"/>
    <w:rsid w:val="003E4E69"/>
    <w:rsid w:val="003E55E4"/>
    <w:rsid w:val="003E594C"/>
    <w:rsid w:val="003E5AC4"/>
    <w:rsid w:val="003E71EB"/>
    <w:rsid w:val="003E74E3"/>
    <w:rsid w:val="003E7C0E"/>
    <w:rsid w:val="003E7C9B"/>
    <w:rsid w:val="003F05C7"/>
    <w:rsid w:val="003F066A"/>
    <w:rsid w:val="003F0A55"/>
    <w:rsid w:val="003F182F"/>
    <w:rsid w:val="003F25DF"/>
    <w:rsid w:val="003F277D"/>
    <w:rsid w:val="003F2801"/>
    <w:rsid w:val="003F2825"/>
    <w:rsid w:val="003F2CD4"/>
    <w:rsid w:val="003F388B"/>
    <w:rsid w:val="003F42B7"/>
    <w:rsid w:val="003F544A"/>
    <w:rsid w:val="003F5ABA"/>
    <w:rsid w:val="003F5AEE"/>
    <w:rsid w:val="003F60FF"/>
    <w:rsid w:val="003F6BBE"/>
    <w:rsid w:val="003F6D0A"/>
    <w:rsid w:val="003F7146"/>
    <w:rsid w:val="003F7898"/>
    <w:rsid w:val="003F7C20"/>
    <w:rsid w:val="004000E8"/>
    <w:rsid w:val="0040024C"/>
    <w:rsid w:val="00402E2B"/>
    <w:rsid w:val="00403987"/>
    <w:rsid w:val="00404C23"/>
    <w:rsid w:val="0040512B"/>
    <w:rsid w:val="00405CA5"/>
    <w:rsid w:val="004062CA"/>
    <w:rsid w:val="00406DE0"/>
    <w:rsid w:val="00407CD3"/>
    <w:rsid w:val="00407CFC"/>
    <w:rsid w:val="00410134"/>
    <w:rsid w:val="00410B72"/>
    <w:rsid w:val="00410F18"/>
    <w:rsid w:val="00410FAA"/>
    <w:rsid w:val="004114C4"/>
    <w:rsid w:val="004115BB"/>
    <w:rsid w:val="00411F21"/>
    <w:rsid w:val="0041263E"/>
    <w:rsid w:val="004128DC"/>
    <w:rsid w:val="00413915"/>
    <w:rsid w:val="00413AAC"/>
    <w:rsid w:val="004163C1"/>
    <w:rsid w:val="00416497"/>
    <w:rsid w:val="004167CC"/>
    <w:rsid w:val="0041682C"/>
    <w:rsid w:val="0042019F"/>
    <w:rsid w:val="004201DE"/>
    <w:rsid w:val="00421105"/>
    <w:rsid w:val="00421A16"/>
    <w:rsid w:val="00422383"/>
    <w:rsid w:val="004224E3"/>
    <w:rsid w:val="0042359B"/>
    <w:rsid w:val="004237DD"/>
    <w:rsid w:val="004242F4"/>
    <w:rsid w:val="0042505B"/>
    <w:rsid w:val="00426DD8"/>
    <w:rsid w:val="00427248"/>
    <w:rsid w:val="004300F2"/>
    <w:rsid w:val="004303B6"/>
    <w:rsid w:val="00431005"/>
    <w:rsid w:val="00432D86"/>
    <w:rsid w:val="00434AB9"/>
    <w:rsid w:val="00436FB3"/>
    <w:rsid w:val="00437447"/>
    <w:rsid w:val="00437BBE"/>
    <w:rsid w:val="00441A92"/>
    <w:rsid w:val="00442443"/>
    <w:rsid w:val="00442BAF"/>
    <w:rsid w:val="00443301"/>
    <w:rsid w:val="0044336B"/>
    <w:rsid w:val="00444755"/>
    <w:rsid w:val="00444DDA"/>
    <w:rsid w:val="00444F56"/>
    <w:rsid w:val="00445CD5"/>
    <w:rsid w:val="00445F99"/>
    <w:rsid w:val="00446488"/>
    <w:rsid w:val="00447002"/>
    <w:rsid w:val="004477B3"/>
    <w:rsid w:val="00450543"/>
    <w:rsid w:val="00450776"/>
    <w:rsid w:val="00450ADF"/>
    <w:rsid w:val="00450EA6"/>
    <w:rsid w:val="004517AA"/>
    <w:rsid w:val="00452AD6"/>
    <w:rsid w:val="00452CAC"/>
    <w:rsid w:val="00452E80"/>
    <w:rsid w:val="00454363"/>
    <w:rsid w:val="00454ED0"/>
    <w:rsid w:val="004553B3"/>
    <w:rsid w:val="00456989"/>
    <w:rsid w:val="00457565"/>
    <w:rsid w:val="00457B71"/>
    <w:rsid w:val="00457EA2"/>
    <w:rsid w:val="00460238"/>
    <w:rsid w:val="00460AF4"/>
    <w:rsid w:val="00460B4C"/>
    <w:rsid w:val="004612B2"/>
    <w:rsid w:val="0046297A"/>
    <w:rsid w:val="00462FC4"/>
    <w:rsid w:val="00464A94"/>
    <w:rsid w:val="00464F4E"/>
    <w:rsid w:val="00465E7A"/>
    <w:rsid w:val="004669E2"/>
    <w:rsid w:val="00466E9D"/>
    <w:rsid w:val="00467050"/>
    <w:rsid w:val="004670CC"/>
    <w:rsid w:val="004673AF"/>
    <w:rsid w:val="00467E22"/>
    <w:rsid w:val="00470365"/>
    <w:rsid w:val="00470C31"/>
    <w:rsid w:val="00470F9B"/>
    <w:rsid w:val="00471669"/>
    <w:rsid w:val="00471744"/>
    <w:rsid w:val="00471795"/>
    <w:rsid w:val="00471B9E"/>
    <w:rsid w:val="00471F6F"/>
    <w:rsid w:val="00472315"/>
    <w:rsid w:val="004734D0"/>
    <w:rsid w:val="00473B16"/>
    <w:rsid w:val="00473DD6"/>
    <w:rsid w:val="00473DF6"/>
    <w:rsid w:val="004743FD"/>
    <w:rsid w:val="00474D79"/>
    <w:rsid w:val="0047556B"/>
    <w:rsid w:val="00475AA9"/>
    <w:rsid w:val="00475B73"/>
    <w:rsid w:val="00475B9C"/>
    <w:rsid w:val="004761E6"/>
    <w:rsid w:val="00476259"/>
    <w:rsid w:val="00476B81"/>
    <w:rsid w:val="00477001"/>
    <w:rsid w:val="00477768"/>
    <w:rsid w:val="00477BC0"/>
    <w:rsid w:val="00480866"/>
    <w:rsid w:val="00482881"/>
    <w:rsid w:val="004835C5"/>
    <w:rsid w:val="0048434B"/>
    <w:rsid w:val="00484D06"/>
    <w:rsid w:val="00485A40"/>
    <w:rsid w:val="00486003"/>
    <w:rsid w:val="0048684F"/>
    <w:rsid w:val="004869FE"/>
    <w:rsid w:val="004872FF"/>
    <w:rsid w:val="00487A2B"/>
    <w:rsid w:val="00490358"/>
    <w:rsid w:val="004905A9"/>
    <w:rsid w:val="00491C84"/>
    <w:rsid w:val="004926C7"/>
    <w:rsid w:val="00492BC5"/>
    <w:rsid w:val="004936AB"/>
    <w:rsid w:val="00494532"/>
    <w:rsid w:val="0049600B"/>
    <w:rsid w:val="004964F1"/>
    <w:rsid w:val="00496C6F"/>
    <w:rsid w:val="00496EFA"/>
    <w:rsid w:val="0049786C"/>
    <w:rsid w:val="004A116D"/>
    <w:rsid w:val="004A139C"/>
    <w:rsid w:val="004A163D"/>
    <w:rsid w:val="004A16BC"/>
    <w:rsid w:val="004A1EB8"/>
    <w:rsid w:val="004A264F"/>
    <w:rsid w:val="004A2B94"/>
    <w:rsid w:val="004A2C20"/>
    <w:rsid w:val="004A2F80"/>
    <w:rsid w:val="004A3248"/>
    <w:rsid w:val="004A32EE"/>
    <w:rsid w:val="004A36C1"/>
    <w:rsid w:val="004A3AB1"/>
    <w:rsid w:val="004A473E"/>
    <w:rsid w:val="004A635C"/>
    <w:rsid w:val="004A6DF6"/>
    <w:rsid w:val="004B0189"/>
    <w:rsid w:val="004B0907"/>
    <w:rsid w:val="004B099E"/>
    <w:rsid w:val="004B1894"/>
    <w:rsid w:val="004B1BB1"/>
    <w:rsid w:val="004B1DC9"/>
    <w:rsid w:val="004B217D"/>
    <w:rsid w:val="004B279E"/>
    <w:rsid w:val="004B4BA8"/>
    <w:rsid w:val="004B5590"/>
    <w:rsid w:val="004B6085"/>
    <w:rsid w:val="004B6238"/>
    <w:rsid w:val="004B6848"/>
    <w:rsid w:val="004B7C0C"/>
    <w:rsid w:val="004C0120"/>
    <w:rsid w:val="004C0333"/>
    <w:rsid w:val="004C0A14"/>
    <w:rsid w:val="004C1861"/>
    <w:rsid w:val="004C1DE8"/>
    <w:rsid w:val="004C2DB9"/>
    <w:rsid w:val="004C37DC"/>
    <w:rsid w:val="004C3898"/>
    <w:rsid w:val="004C42A6"/>
    <w:rsid w:val="004C56C8"/>
    <w:rsid w:val="004D03A9"/>
    <w:rsid w:val="004D0F6E"/>
    <w:rsid w:val="004D182D"/>
    <w:rsid w:val="004D20AE"/>
    <w:rsid w:val="004D2440"/>
    <w:rsid w:val="004D2FF8"/>
    <w:rsid w:val="004D36B1"/>
    <w:rsid w:val="004D3E7C"/>
    <w:rsid w:val="004D6E8D"/>
    <w:rsid w:val="004D7EBD"/>
    <w:rsid w:val="004D7F8F"/>
    <w:rsid w:val="004E011C"/>
    <w:rsid w:val="004E0A3C"/>
    <w:rsid w:val="004E0D8D"/>
    <w:rsid w:val="004E0EED"/>
    <w:rsid w:val="004E1AA6"/>
    <w:rsid w:val="004E2680"/>
    <w:rsid w:val="004E28F9"/>
    <w:rsid w:val="004E2AFF"/>
    <w:rsid w:val="004E2DB1"/>
    <w:rsid w:val="004E2E4A"/>
    <w:rsid w:val="004E30FB"/>
    <w:rsid w:val="004E462E"/>
    <w:rsid w:val="004E465B"/>
    <w:rsid w:val="004E4EDB"/>
    <w:rsid w:val="004E56DC"/>
    <w:rsid w:val="004E5B0F"/>
    <w:rsid w:val="004E6A9F"/>
    <w:rsid w:val="004E76F4"/>
    <w:rsid w:val="004F0B4E"/>
    <w:rsid w:val="004F0B6C"/>
    <w:rsid w:val="004F120C"/>
    <w:rsid w:val="004F1E92"/>
    <w:rsid w:val="004F2078"/>
    <w:rsid w:val="004F3FD6"/>
    <w:rsid w:val="004F4848"/>
    <w:rsid w:val="004F48C5"/>
    <w:rsid w:val="004F4B62"/>
    <w:rsid w:val="004F4DA3"/>
    <w:rsid w:val="004F5B93"/>
    <w:rsid w:val="004F5E12"/>
    <w:rsid w:val="004F5EE7"/>
    <w:rsid w:val="004F60CC"/>
    <w:rsid w:val="004F6C6A"/>
    <w:rsid w:val="004F707B"/>
    <w:rsid w:val="004F78BD"/>
    <w:rsid w:val="0050016C"/>
    <w:rsid w:val="005012CF"/>
    <w:rsid w:val="0050178A"/>
    <w:rsid w:val="00501AB6"/>
    <w:rsid w:val="005023B3"/>
    <w:rsid w:val="005030DF"/>
    <w:rsid w:val="00504191"/>
    <w:rsid w:val="00505948"/>
    <w:rsid w:val="00505A13"/>
    <w:rsid w:val="00506557"/>
    <w:rsid w:val="0050677A"/>
    <w:rsid w:val="00506BEC"/>
    <w:rsid w:val="00510329"/>
    <w:rsid w:val="005106C4"/>
    <w:rsid w:val="005108D8"/>
    <w:rsid w:val="00510DF4"/>
    <w:rsid w:val="005116B4"/>
    <w:rsid w:val="005116F9"/>
    <w:rsid w:val="00512240"/>
    <w:rsid w:val="00512774"/>
    <w:rsid w:val="005138A7"/>
    <w:rsid w:val="00513CA7"/>
    <w:rsid w:val="00513FB5"/>
    <w:rsid w:val="0051411A"/>
    <w:rsid w:val="00514BE3"/>
    <w:rsid w:val="005153A7"/>
    <w:rsid w:val="00515780"/>
    <w:rsid w:val="00516D96"/>
    <w:rsid w:val="0051748C"/>
    <w:rsid w:val="00517DCF"/>
    <w:rsid w:val="0052008F"/>
    <w:rsid w:val="005219CF"/>
    <w:rsid w:val="005219E0"/>
    <w:rsid w:val="00522077"/>
    <w:rsid w:val="00522762"/>
    <w:rsid w:val="00522EA9"/>
    <w:rsid w:val="005234F3"/>
    <w:rsid w:val="00523828"/>
    <w:rsid w:val="00524D0D"/>
    <w:rsid w:val="00524DCC"/>
    <w:rsid w:val="00526301"/>
    <w:rsid w:val="0052781E"/>
    <w:rsid w:val="005300EC"/>
    <w:rsid w:val="005303CC"/>
    <w:rsid w:val="0053128A"/>
    <w:rsid w:val="0053159A"/>
    <w:rsid w:val="00531683"/>
    <w:rsid w:val="005346D9"/>
    <w:rsid w:val="00534B59"/>
    <w:rsid w:val="00534B82"/>
    <w:rsid w:val="00535F2A"/>
    <w:rsid w:val="00536102"/>
    <w:rsid w:val="00536759"/>
    <w:rsid w:val="005379CA"/>
    <w:rsid w:val="00537C62"/>
    <w:rsid w:val="005406B7"/>
    <w:rsid w:val="00540899"/>
    <w:rsid w:val="00540A34"/>
    <w:rsid w:val="00541B6F"/>
    <w:rsid w:val="00541F19"/>
    <w:rsid w:val="00543666"/>
    <w:rsid w:val="0054392B"/>
    <w:rsid w:val="00543E66"/>
    <w:rsid w:val="005442DF"/>
    <w:rsid w:val="0054585D"/>
    <w:rsid w:val="00545BEC"/>
    <w:rsid w:val="00546970"/>
    <w:rsid w:val="0054701C"/>
    <w:rsid w:val="005504E9"/>
    <w:rsid w:val="00553725"/>
    <w:rsid w:val="00554E19"/>
    <w:rsid w:val="0055519A"/>
    <w:rsid w:val="005556EE"/>
    <w:rsid w:val="00555FE9"/>
    <w:rsid w:val="00556FCA"/>
    <w:rsid w:val="00557215"/>
    <w:rsid w:val="0056121F"/>
    <w:rsid w:val="005615E3"/>
    <w:rsid w:val="00562B45"/>
    <w:rsid w:val="00563AA8"/>
    <w:rsid w:val="00564010"/>
    <w:rsid w:val="005643B6"/>
    <w:rsid w:val="00564E50"/>
    <w:rsid w:val="00567AB8"/>
    <w:rsid w:val="00567AE7"/>
    <w:rsid w:val="005718ED"/>
    <w:rsid w:val="00571E19"/>
    <w:rsid w:val="00572505"/>
    <w:rsid w:val="0057255B"/>
    <w:rsid w:val="0057297B"/>
    <w:rsid w:val="00572E9F"/>
    <w:rsid w:val="0057314A"/>
    <w:rsid w:val="0057322E"/>
    <w:rsid w:val="00575E78"/>
    <w:rsid w:val="00577537"/>
    <w:rsid w:val="00577BD7"/>
    <w:rsid w:val="00577CFD"/>
    <w:rsid w:val="00577FCF"/>
    <w:rsid w:val="005800C8"/>
    <w:rsid w:val="0058023A"/>
    <w:rsid w:val="00581861"/>
    <w:rsid w:val="005819F5"/>
    <w:rsid w:val="00582809"/>
    <w:rsid w:val="005841C5"/>
    <w:rsid w:val="00584C5E"/>
    <w:rsid w:val="00584D8C"/>
    <w:rsid w:val="00587405"/>
    <w:rsid w:val="0058798C"/>
    <w:rsid w:val="005900FA"/>
    <w:rsid w:val="00591724"/>
    <w:rsid w:val="005935A4"/>
    <w:rsid w:val="005948C2"/>
    <w:rsid w:val="00595DCA"/>
    <w:rsid w:val="00595F2C"/>
    <w:rsid w:val="00597078"/>
    <w:rsid w:val="0059779B"/>
    <w:rsid w:val="0059787A"/>
    <w:rsid w:val="005A209A"/>
    <w:rsid w:val="005A3289"/>
    <w:rsid w:val="005A337E"/>
    <w:rsid w:val="005A4A0D"/>
    <w:rsid w:val="005A4D05"/>
    <w:rsid w:val="005A64F1"/>
    <w:rsid w:val="005A662D"/>
    <w:rsid w:val="005A78D4"/>
    <w:rsid w:val="005B0178"/>
    <w:rsid w:val="005B0FA2"/>
    <w:rsid w:val="005B1471"/>
    <w:rsid w:val="005B210B"/>
    <w:rsid w:val="005B298F"/>
    <w:rsid w:val="005B35D7"/>
    <w:rsid w:val="005B3624"/>
    <w:rsid w:val="005B3674"/>
    <w:rsid w:val="005B392A"/>
    <w:rsid w:val="005B3AA3"/>
    <w:rsid w:val="005B3D87"/>
    <w:rsid w:val="005B591A"/>
    <w:rsid w:val="005B6F83"/>
    <w:rsid w:val="005B7226"/>
    <w:rsid w:val="005B73F7"/>
    <w:rsid w:val="005B793A"/>
    <w:rsid w:val="005C0772"/>
    <w:rsid w:val="005C08FE"/>
    <w:rsid w:val="005C1618"/>
    <w:rsid w:val="005C17E9"/>
    <w:rsid w:val="005C1D96"/>
    <w:rsid w:val="005C2A99"/>
    <w:rsid w:val="005C31A3"/>
    <w:rsid w:val="005C4052"/>
    <w:rsid w:val="005C4E99"/>
    <w:rsid w:val="005C6025"/>
    <w:rsid w:val="005C74FB"/>
    <w:rsid w:val="005D07D8"/>
    <w:rsid w:val="005D1077"/>
    <w:rsid w:val="005D14EB"/>
    <w:rsid w:val="005D1602"/>
    <w:rsid w:val="005D20A9"/>
    <w:rsid w:val="005D2920"/>
    <w:rsid w:val="005D2DCF"/>
    <w:rsid w:val="005D35C7"/>
    <w:rsid w:val="005D3650"/>
    <w:rsid w:val="005D5BAC"/>
    <w:rsid w:val="005D5BD3"/>
    <w:rsid w:val="005D6095"/>
    <w:rsid w:val="005D6E17"/>
    <w:rsid w:val="005D7E72"/>
    <w:rsid w:val="005E049D"/>
    <w:rsid w:val="005E0597"/>
    <w:rsid w:val="005E107B"/>
    <w:rsid w:val="005E1B00"/>
    <w:rsid w:val="005E2E54"/>
    <w:rsid w:val="005E33BF"/>
    <w:rsid w:val="005E385F"/>
    <w:rsid w:val="005E3AA0"/>
    <w:rsid w:val="005E3CE4"/>
    <w:rsid w:val="005E4BC2"/>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2C47"/>
    <w:rsid w:val="005F2CB1"/>
    <w:rsid w:val="005F2EF1"/>
    <w:rsid w:val="005F3025"/>
    <w:rsid w:val="005F52E4"/>
    <w:rsid w:val="005F5392"/>
    <w:rsid w:val="005F57FE"/>
    <w:rsid w:val="005F58D1"/>
    <w:rsid w:val="005F5AC1"/>
    <w:rsid w:val="005F5E0A"/>
    <w:rsid w:val="005F5EA8"/>
    <w:rsid w:val="005F617F"/>
    <w:rsid w:val="005F618C"/>
    <w:rsid w:val="005F65F0"/>
    <w:rsid w:val="005F70BD"/>
    <w:rsid w:val="005F76EE"/>
    <w:rsid w:val="005F7E04"/>
    <w:rsid w:val="006003B6"/>
    <w:rsid w:val="006004FE"/>
    <w:rsid w:val="00602490"/>
    <w:rsid w:val="0060283C"/>
    <w:rsid w:val="00602C45"/>
    <w:rsid w:val="006032B2"/>
    <w:rsid w:val="0060403D"/>
    <w:rsid w:val="00604C7A"/>
    <w:rsid w:val="00604F14"/>
    <w:rsid w:val="00605004"/>
    <w:rsid w:val="006071EE"/>
    <w:rsid w:val="00607276"/>
    <w:rsid w:val="0060731A"/>
    <w:rsid w:val="00610237"/>
    <w:rsid w:val="00610E96"/>
    <w:rsid w:val="006119AF"/>
    <w:rsid w:val="00611A40"/>
    <w:rsid w:val="00611A4B"/>
    <w:rsid w:val="00611B83"/>
    <w:rsid w:val="00611B8A"/>
    <w:rsid w:val="00613257"/>
    <w:rsid w:val="006134E4"/>
    <w:rsid w:val="00613D48"/>
    <w:rsid w:val="006150B1"/>
    <w:rsid w:val="00615186"/>
    <w:rsid w:val="00615B7F"/>
    <w:rsid w:val="006162D7"/>
    <w:rsid w:val="00616795"/>
    <w:rsid w:val="00616D52"/>
    <w:rsid w:val="00617B90"/>
    <w:rsid w:val="00620A71"/>
    <w:rsid w:val="00620D80"/>
    <w:rsid w:val="006221A7"/>
    <w:rsid w:val="0062327D"/>
    <w:rsid w:val="006234A6"/>
    <w:rsid w:val="00623678"/>
    <w:rsid w:val="00623758"/>
    <w:rsid w:val="006240FF"/>
    <w:rsid w:val="006242B4"/>
    <w:rsid w:val="00624422"/>
    <w:rsid w:val="00624DE1"/>
    <w:rsid w:val="00625F75"/>
    <w:rsid w:val="00626114"/>
    <w:rsid w:val="00627A87"/>
    <w:rsid w:val="00627A88"/>
    <w:rsid w:val="00627C80"/>
    <w:rsid w:val="00630001"/>
    <w:rsid w:val="0063028C"/>
    <w:rsid w:val="00630CFC"/>
    <w:rsid w:val="006311B3"/>
    <w:rsid w:val="00631607"/>
    <w:rsid w:val="00631B5F"/>
    <w:rsid w:val="00631C74"/>
    <w:rsid w:val="00631CA0"/>
    <w:rsid w:val="006322DD"/>
    <w:rsid w:val="0063284C"/>
    <w:rsid w:val="0063292E"/>
    <w:rsid w:val="00633370"/>
    <w:rsid w:val="00634249"/>
    <w:rsid w:val="00635801"/>
    <w:rsid w:val="0063609E"/>
    <w:rsid w:val="0063628E"/>
    <w:rsid w:val="00636398"/>
    <w:rsid w:val="006368D3"/>
    <w:rsid w:val="00637266"/>
    <w:rsid w:val="00637294"/>
    <w:rsid w:val="006377EC"/>
    <w:rsid w:val="00637D1F"/>
    <w:rsid w:val="00637E1B"/>
    <w:rsid w:val="0064000C"/>
    <w:rsid w:val="0064151F"/>
    <w:rsid w:val="00641533"/>
    <w:rsid w:val="0064208D"/>
    <w:rsid w:val="0064318F"/>
    <w:rsid w:val="00643475"/>
    <w:rsid w:val="0064385E"/>
    <w:rsid w:val="0064396A"/>
    <w:rsid w:val="00643A8D"/>
    <w:rsid w:val="00643BE2"/>
    <w:rsid w:val="00644423"/>
    <w:rsid w:val="0064603A"/>
    <w:rsid w:val="0064624E"/>
    <w:rsid w:val="0065001F"/>
    <w:rsid w:val="00650163"/>
    <w:rsid w:val="00650AB9"/>
    <w:rsid w:val="00650F7E"/>
    <w:rsid w:val="006521C4"/>
    <w:rsid w:val="0065259C"/>
    <w:rsid w:val="00652984"/>
    <w:rsid w:val="00652ABC"/>
    <w:rsid w:val="00653AFE"/>
    <w:rsid w:val="00653C38"/>
    <w:rsid w:val="00653D3C"/>
    <w:rsid w:val="00653E45"/>
    <w:rsid w:val="00654116"/>
    <w:rsid w:val="0065510C"/>
    <w:rsid w:val="00655563"/>
    <w:rsid w:val="00655733"/>
    <w:rsid w:val="0065574C"/>
    <w:rsid w:val="006557E6"/>
    <w:rsid w:val="006557E7"/>
    <w:rsid w:val="00655ACD"/>
    <w:rsid w:val="00655CB7"/>
    <w:rsid w:val="00656A92"/>
    <w:rsid w:val="00656DDE"/>
    <w:rsid w:val="0065747F"/>
    <w:rsid w:val="006577B9"/>
    <w:rsid w:val="00657BF7"/>
    <w:rsid w:val="0066011D"/>
    <w:rsid w:val="006601C6"/>
    <w:rsid w:val="006607C0"/>
    <w:rsid w:val="006613A6"/>
    <w:rsid w:val="00661EFD"/>
    <w:rsid w:val="00662385"/>
    <w:rsid w:val="006627A2"/>
    <w:rsid w:val="006632EA"/>
    <w:rsid w:val="006634E6"/>
    <w:rsid w:val="006639BB"/>
    <w:rsid w:val="0066482A"/>
    <w:rsid w:val="00664851"/>
    <w:rsid w:val="006655EE"/>
    <w:rsid w:val="0066583E"/>
    <w:rsid w:val="00665EE9"/>
    <w:rsid w:val="00666255"/>
    <w:rsid w:val="00667EE7"/>
    <w:rsid w:val="00670922"/>
    <w:rsid w:val="00670BE1"/>
    <w:rsid w:val="00671679"/>
    <w:rsid w:val="0067204A"/>
    <w:rsid w:val="0067218F"/>
    <w:rsid w:val="0067258A"/>
    <w:rsid w:val="00672C7C"/>
    <w:rsid w:val="00672FDA"/>
    <w:rsid w:val="00673005"/>
    <w:rsid w:val="0067369B"/>
    <w:rsid w:val="00673AE7"/>
    <w:rsid w:val="006741F2"/>
    <w:rsid w:val="006745A8"/>
    <w:rsid w:val="00674CC3"/>
    <w:rsid w:val="006754C0"/>
    <w:rsid w:val="00675C72"/>
    <w:rsid w:val="00676462"/>
    <w:rsid w:val="006765EF"/>
    <w:rsid w:val="006769AB"/>
    <w:rsid w:val="00676EEA"/>
    <w:rsid w:val="006771F9"/>
    <w:rsid w:val="006775B1"/>
    <w:rsid w:val="006776D7"/>
    <w:rsid w:val="00677BA6"/>
    <w:rsid w:val="00677F13"/>
    <w:rsid w:val="0068049E"/>
    <w:rsid w:val="00681003"/>
    <w:rsid w:val="00681378"/>
    <w:rsid w:val="006817C9"/>
    <w:rsid w:val="00681D63"/>
    <w:rsid w:val="00683ECE"/>
    <w:rsid w:val="00683FA6"/>
    <w:rsid w:val="006842A5"/>
    <w:rsid w:val="006876B9"/>
    <w:rsid w:val="00690B9A"/>
    <w:rsid w:val="006911A1"/>
    <w:rsid w:val="00691795"/>
    <w:rsid w:val="006919DA"/>
    <w:rsid w:val="00694D8E"/>
    <w:rsid w:val="00695FC2"/>
    <w:rsid w:val="00696949"/>
    <w:rsid w:val="00697052"/>
    <w:rsid w:val="006A2B68"/>
    <w:rsid w:val="006A3365"/>
    <w:rsid w:val="006A418E"/>
    <w:rsid w:val="006A46FB"/>
    <w:rsid w:val="006A4E0F"/>
    <w:rsid w:val="006A5E28"/>
    <w:rsid w:val="006A6332"/>
    <w:rsid w:val="006A697B"/>
    <w:rsid w:val="006A74BE"/>
    <w:rsid w:val="006A7AFF"/>
    <w:rsid w:val="006B094C"/>
    <w:rsid w:val="006B0A1D"/>
    <w:rsid w:val="006B0B78"/>
    <w:rsid w:val="006B1109"/>
    <w:rsid w:val="006B171F"/>
    <w:rsid w:val="006B1816"/>
    <w:rsid w:val="006B2099"/>
    <w:rsid w:val="006B25BB"/>
    <w:rsid w:val="006B3A1E"/>
    <w:rsid w:val="006B50CF"/>
    <w:rsid w:val="006B52CD"/>
    <w:rsid w:val="006B5F70"/>
    <w:rsid w:val="006B71A0"/>
    <w:rsid w:val="006B7517"/>
    <w:rsid w:val="006C03B8"/>
    <w:rsid w:val="006C125B"/>
    <w:rsid w:val="006C18F5"/>
    <w:rsid w:val="006C2601"/>
    <w:rsid w:val="006C2E18"/>
    <w:rsid w:val="006C31AB"/>
    <w:rsid w:val="006C3999"/>
    <w:rsid w:val="006C4058"/>
    <w:rsid w:val="006C4060"/>
    <w:rsid w:val="006C4A5D"/>
    <w:rsid w:val="006C5D43"/>
    <w:rsid w:val="006C5EC9"/>
    <w:rsid w:val="006C6059"/>
    <w:rsid w:val="006C6545"/>
    <w:rsid w:val="006C7522"/>
    <w:rsid w:val="006D0349"/>
    <w:rsid w:val="006D03A4"/>
    <w:rsid w:val="006D1032"/>
    <w:rsid w:val="006D202C"/>
    <w:rsid w:val="006D33B9"/>
    <w:rsid w:val="006D4035"/>
    <w:rsid w:val="006D492E"/>
    <w:rsid w:val="006D50D9"/>
    <w:rsid w:val="006D567B"/>
    <w:rsid w:val="006D6F08"/>
    <w:rsid w:val="006D7A3C"/>
    <w:rsid w:val="006D7EC4"/>
    <w:rsid w:val="006D7F9C"/>
    <w:rsid w:val="006E062C"/>
    <w:rsid w:val="006E12B2"/>
    <w:rsid w:val="006E19AF"/>
    <w:rsid w:val="006E1CB7"/>
    <w:rsid w:val="006E2758"/>
    <w:rsid w:val="006E28B7"/>
    <w:rsid w:val="006E3310"/>
    <w:rsid w:val="006E3641"/>
    <w:rsid w:val="006E4E39"/>
    <w:rsid w:val="006E565E"/>
    <w:rsid w:val="006E5B24"/>
    <w:rsid w:val="006E608F"/>
    <w:rsid w:val="006E673D"/>
    <w:rsid w:val="006E6BCA"/>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58D4"/>
    <w:rsid w:val="006F6306"/>
    <w:rsid w:val="006F69DF"/>
    <w:rsid w:val="0070092A"/>
    <w:rsid w:val="0070116B"/>
    <w:rsid w:val="007015AB"/>
    <w:rsid w:val="00701EB7"/>
    <w:rsid w:val="0070290B"/>
    <w:rsid w:val="00702DA3"/>
    <w:rsid w:val="0070346E"/>
    <w:rsid w:val="0070383D"/>
    <w:rsid w:val="00703922"/>
    <w:rsid w:val="00703F63"/>
    <w:rsid w:val="007044DA"/>
    <w:rsid w:val="00704EDB"/>
    <w:rsid w:val="0070544E"/>
    <w:rsid w:val="007056D4"/>
    <w:rsid w:val="00706101"/>
    <w:rsid w:val="007063C7"/>
    <w:rsid w:val="00706D1A"/>
    <w:rsid w:val="00707072"/>
    <w:rsid w:val="00707560"/>
    <w:rsid w:val="00707D61"/>
    <w:rsid w:val="00712287"/>
    <w:rsid w:val="0071271B"/>
    <w:rsid w:val="00712772"/>
    <w:rsid w:val="00712A08"/>
    <w:rsid w:val="00713283"/>
    <w:rsid w:val="00713C3E"/>
    <w:rsid w:val="007145C0"/>
    <w:rsid w:val="007147F3"/>
    <w:rsid w:val="007148D3"/>
    <w:rsid w:val="00714D8D"/>
    <w:rsid w:val="00715517"/>
    <w:rsid w:val="00715B9A"/>
    <w:rsid w:val="00716357"/>
    <w:rsid w:val="007164D8"/>
    <w:rsid w:val="00716DA3"/>
    <w:rsid w:val="00717027"/>
    <w:rsid w:val="007170DB"/>
    <w:rsid w:val="00717385"/>
    <w:rsid w:val="0071742B"/>
    <w:rsid w:val="007176ED"/>
    <w:rsid w:val="0071795A"/>
    <w:rsid w:val="00720182"/>
    <w:rsid w:val="00721593"/>
    <w:rsid w:val="00721A77"/>
    <w:rsid w:val="00722A44"/>
    <w:rsid w:val="00723AA9"/>
    <w:rsid w:val="00723E90"/>
    <w:rsid w:val="00723F80"/>
    <w:rsid w:val="00724F58"/>
    <w:rsid w:val="00726896"/>
    <w:rsid w:val="00726CBB"/>
    <w:rsid w:val="00726CC7"/>
    <w:rsid w:val="00726EA6"/>
    <w:rsid w:val="00727208"/>
    <w:rsid w:val="00727680"/>
    <w:rsid w:val="00727D9E"/>
    <w:rsid w:val="007309A9"/>
    <w:rsid w:val="00730DB3"/>
    <w:rsid w:val="00733300"/>
    <w:rsid w:val="00733C3A"/>
    <w:rsid w:val="00734139"/>
    <w:rsid w:val="007345D2"/>
    <w:rsid w:val="007347EE"/>
    <w:rsid w:val="007348B1"/>
    <w:rsid w:val="00734DD5"/>
    <w:rsid w:val="00734E8A"/>
    <w:rsid w:val="007353B4"/>
    <w:rsid w:val="00735EDD"/>
    <w:rsid w:val="007362A6"/>
    <w:rsid w:val="007366FD"/>
    <w:rsid w:val="00736D7D"/>
    <w:rsid w:val="00736EE5"/>
    <w:rsid w:val="007373C4"/>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C23"/>
    <w:rsid w:val="00746C52"/>
    <w:rsid w:val="00747D8B"/>
    <w:rsid w:val="00747EAF"/>
    <w:rsid w:val="00747F1D"/>
    <w:rsid w:val="00750C7D"/>
    <w:rsid w:val="00751228"/>
    <w:rsid w:val="0075280C"/>
    <w:rsid w:val="00752BF5"/>
    <w:rsid w:val="00752D28"/>
    <w:rsid w:val="0075477F"/>
    <w:rsid w:val="00755F27"/>
    <w:rsid w:val="00756B91"/>
    <w:rsid w:val="007570CB"/>
    <w:rsid w:val="007571E1"/>
    <w:rsid w:val="00757475"/>
    <w:rsid w:val="00757795"/>
    <w:rsid w:val="007604B2"/>
    <w:rsid w:val="007614C7"/>
    <w:rsid w:val="007626E0"/>
    <w:rsid w:val="007636E3"/>
    <w:rsid w:val="00764D79"/>
    <w:rsid w:val="00764E72"/>
    <w:rsid w:val="00765281"/>
    <w:rsid w:val="00766BAD"/>
    <w:rsid w:val="00766CD2"/>
    <w:rsid w:val="00767FBE"/>
    <w:rsid w:val="00770093"/>
    <w:rsid w:val="00771E8F"/>
    <w:rsid w:val="007724DA"/>
    <w:rsid w:val="007730BD"/>
    <w:rsid w:val="00773442"/>
    <w:rsid w:val="0077347F"/>
    <w:rsid w:val="0077452A"/>
    <w:rsid w:val="00774878"/>
    <w:rsid w:val="007755F2"/>
    <w:rsid w:val="00775AA6"/>
    <w:rsid w:val="00776971"/>
    <w:rsid w:val="00780125"/>
    <w:rsid w:val="007804D5"/>
    <w:rsid w:val="00780B3C"/>
    <w:rsid w:val="0078177E"/>
    <w:rsid w:val="0078304C"/>
    <w:rsid w:val="00783673"/>
    <w:rsid w:val="00783EB3"/>
    <w:rsid w:val="007849C4"/>
    <w:rsid w:val="00785490"/>
    <w:rsid w:val="00785AC1"/>
    <w:rsid w:val="00786751"/>
    <w:rsid w:val="00786F93"/>
    <w:rsid w:val="007870B4"/>
    <w:rsid w:val="00791C6B"/>
    <w:rsid w:val="00791CD7"/>
    <w:rsid w:val="0079205D"/>
    <w:rsid w:val="00792091"/>
    <w:rsid w:val="007920AD"/>
    <w:rsid w:val="007925EA"/>
    <w:rsid w:val="00793084"/>
    <w:rsid w:val="00793CD8"/>
    <w:rsid w:val="00794235"/>
    <w:rsid w:val="00794601"/>
    <w:rsid w:val="00795388"/>
    <w:rsid w:val="00795691"/>
    <w:rsid w:val="00795C4A"/>
    <w:rsid w:val="00795C92"/>
    <w:rsid w:val="0079604C"/>
    <w:rsid w:val="007960D6"/>
    <w:rsid w:val="00796231"/>
    <w:rsid w:val="007A0105"/>
    <w:rsid w:val="007A0419"/>
    <w:rsid w:val="007A0C0F"/>
    <w:rsid w:val="007A1252"/>
    <w:rsid w:val="007A12EB"/>
    <w:rsid w:val="007A1385"/>
    <w:rsid w:val="007A1CB3"/>
    <w:rsid w:val="007A20FB"/>
    <w:rsid w:val="007A23A4"/>
    <w:rsid w:val="007A265C"/>
    <w:rsid w:val="007A306F"/>
    <w:rsid w:val="007A3D75"/>
    <w:rsid w:val="007A43A6"/>
    <w:rsid w:val="007A4F2F"/>
    <w:rsid w:val="007A570E"/>
    <w:rsid w:val="007A58A6"/>
    <w:rsid w:val="007A5A74"/>
    <w:rsid w:val="007A6CB1"/>
    <w:rsid w:val="007A776B"/>
    <w:rsid w:val="007A7866"/>
    <w:rsid w:val="007A79F1"/>
    <w:rsid w:val="007A7E66"/>
    <w:rsid w:val="007B0442"/>
    <w:rsid w:val="007B1838"/>
    <w:rsid w:val="007B1EE3"/>
    <w:rsid w:val="007B3D2D"/>
    <w:rsid w:val="007B4442"/>
    <w:rsid w:val="007B50AE"/>
    <w:rsid w:val="007B51DF"/>
    <w:rsid w:val="007B562F"/>
    <w:rsid w:val="007B6EA6"/>
    <w:rsid w:val="007B7905"/>
    <w:rsid w:val="007C0141"/>
    <w:rsid w:val="007C0149"/>
    <w:rsid w:val="007C05DD"/>
    <w:rsid w:val="007C0F89"/>
    <w:rsid w:val="007C10FE"/>
    <w:rsid w:val="007C15AE"/>
    <w:rsid w:val="007C1DCA"/>
    <w:rsid w:val="007C2C3B"/>
    <w:rsid w:val="007C30B4"/>
    <w:rsid w:val="007C3D18"/>
    <w:rsid w:val="007C41B9"/>
    <w:rsid w:val="007C5804"/>
    <w:rsid w:val="007C5B6A"/>
    <w:rsid w:val="007C60BF"/>
    <w:rsid w:val="007C65DF"/>
    <w:rsid w:val="007C686E"/>
    <w:rsid w:val="007C6A07"/>
    <w:rsid w:val="007C75A1"/>
    <w:rsid w:val="007C77A5"/>
    <w:rsid w:val="007C7E6A"/>
    <w:rsid w:val="007C7EBC"/>
    <w:rsid w:val="007D04E5"/>
    <w:rsid w:val="007D089F"/>
    <w:rsid w:val="007D3129"/>
    <w:rsid w:val="007D3527"/>
    <w:rsid w:val="007D424B"/>
    <w:rsid w:val="007D50B0"/>
    <w:rsid w:val="007D5901"/>
    <w:rsid w:val="007D5FA7"/>
    <w:rsid w:val="007D62C9"/>
    <w:rsid w:val="007D7526"/>
    <w:rsid w:val="007D7B46"/>
    <w:rsid w:val="007D7F65"/>
    <w:rsid w:val="007E0022"/>
    <w:rsid w:val="007E1E7A"/>
    <w:rsid w:val="007E26CF"/>
    <w:rsid w:val="007E2917"/>
    <w:rsid w:val="007E331C"/>
    <w:rsid w:val="007E4610"/>
    <w:rsid w:val="007E4715"/>
    <w:rsid w:val="007E505B"/>
    <w:rsid w:val="007E52C5"/>
    <w:rsid w:val="007E6E23"/>
    <w:rsid w:val="007E7091"/>
    <w:rsid w:val="007E73F4"/>
    <w:rsid w:val="007E77D9"/>
    <w:rsid w:val="007F0CB8"/>
    <w:rsid w:val="007F0D21"/>
    <w:rsid w:val="007F12E1"/>
    <w:rsid w:val="007F172A"/>
    <w:rsid w:val="007F3646"/>
    <w:rsid w:val="007F4ED4"/>
    <w:rsid w:val="007F540C"/>
    <w:rsid w:val="007F5456"/>
    <w:rsid w:val="007F6BA7"/>
    <w:rsid w:val="00800B85"/>
    <w:rsid w:val="00800EFF"/>
    <w:rsid w:val="008019D4"/>
    <w:rsid w:val="00801A6E"/>
    <w:rsid w:val="0080201F"/>
    <w:rsid w:val="0080335E"/>
    <w:rsid w:val="00803A49"/>
    <w:rsid w:val="00803FAE"/>
    <w:rsid w:val="00804297"/>
    <w:rsid w:val="008052D9"/>
    <w:rsid w:val="0080564D"/>
    <w:rsid w:val="00805667"/>
    <w:rsid w:val="00805CC2"/>
    <w:rsid w:val="0080605F"/>
    <w:rsid w:val="00806ACB"/>
    <w:rsid w:val="00806C91"/>
    <w:rsid w:val="00807786"/>
    <w:rsid w:val="00807951"/>
    <w:rsid w:val="008100FD"/>
    <w:rsid w:val="00810801"/>
    <w:rsid w:val="00810911"/>
    <w:rsid w:val="00811750"/>
    <w:rsid w:val="0081186A"/>
    <w:rsid w:val="00811FCB"/>
    <w:rsid w:val="008121CF"/>
    <w:rsid w:val="00812232"/>
    <w:rsid w:val="0081341C"/>
    <w:rsid w:val="008137A9"/>
    <w:rsid w:val="0081394C"/>
    <w:rsid w:val="0081420C"/>
    <w:rsid w:val="00814314"/>
    <w:rsid w:val="00814381"/>
    <w:rsid w:val="008158D6"/>
    <w:rsid w:val="0081673D"/>
    <w:rsid w:val="00817196"/>
    <w:rsid w:val="00817441"/>
    <w:rsid w:val="00817857"/>
    <w:rsid w:val="00817C1E"/>
    <w:rsid w:val="00817D79"/>
    <w:rsid w:val="00817FEA"/>
    <w:rsid w:val="00820D90"/>
    <w:rsid w:val="00821225"/>
    <w:rsid w:val="00821EB8"/>
    <w:rsid w:val="00822132"/>
    <w:rsid w:val="008232DF"/>
    <w:rsid w:val="008235DB"/>
    <w:rsid w:val="00824AB4"/>
    <w:rsid w:val="00825C42"/>
    <w:rsid w:val="00825D25"/>
    <w:rsid w:val="008264D8"/>
    <w:rsid w:val="00827D6F"/>
    <w:rsid w:val="00830E69"/>
    <w:rsid w:val="008310FD"/>
    <w:rsid w:val="0083124B"/>
    <w:rsid w:val="00833594"/>
    <w:rsid w:val="008343CD"/>
    <w:rsid w:val="008348A5"/>
    <w:rsid w:val="008348C8"/>
    <w:rsid w:val="00834C04"/>
    <w:rsid w:val="00834F8B"/>
    <w:rsid w:val="0083536F"/>
    <w:rsid w:val="00835B91"/>
    <w:rsid w:val="00837429"/>
    <w:rsid w:val="00837501"/>
    <w:rsid w:val="008375A4"/>
    <w:rsid w:val="008376AC"/>
    <w:rsid w:val="008376CD"/>
    <w:rsid w:val="00840189"/>
    <w:rsid w:val="0084030B"/>
    <w:rsid w:val="008405D1"/>
    <w:rsid w:val="00840DD0"/>
    <w:rsid w:val="00841AEE"/>
    <w:rsid w:val="00842593"/>
    <w:rsid w:val="00843704"/>
    <w:rsid w:val="00843C05"/>
    <w:rsid w:val="008444E8"/>
    <w:rsid w:val="00844893"/>
    <w:rsid w:val="00844AEA"/>
    <w:rsid w:val="00844C29"/>
    <w:rsid w:val="00844E80"/>
    <w:rsid w:val="00845AAD"/>
    <w:rsid w:val="00845BF3"/>
    <w:rsid w:val="00846387"/>
    <w:rsid w:val="00846FE7"/>
    <w:rsid w:val="008506B2"/>
    <w:rsid w:val="00850C8C"/>
    <w:rsid w:val="008510D9"/>
    <w:rsid w:val="00852941"/>
    <w:rsid w:val="00852AB4"/>
    <w:rsid w:val="00852C49"/>
    <w:rsid w:val="008530F9"/>
    <w:rsid w:val="00853262"/>
    <w:rsid w:val="008534AE"/>
    <w:rsid w:val="00853FFB"/>
    <w:rsid w:val="0085455C"/>
    <w:rsid w:val="00854F97"/>
    <w:rsid w:val="008551CE"/>
    <w:rsid w:val="00856626"/>
    <w:rsid w:val="00856911"/>
    <w:rsid w:val="00857F0A"/>
    <w:rsid w:val="00860B56"/>
    <w:rsid w:val="0086166E"/>
    <w:rsid w:val="00861B7F"/>
    <w:rsid w:val="00861E8F"/>
    <w:rsid w:val="008622F8"/>
    <w:rsid w:val="0086311F"/>
    <w:rsid w:val="00863C50"/>
    <w:rsid w:val="00865E55"/>
    <w:rsid w:val="0086613E"/>
    <w:rsid w:val="008666F8"/>
    <w:rsid w:val="00866F9B"/>
    <w:rsid w:val="0086702D"/>
    <w:rsid w:val="008677FD"/>
    <w:rsid w:val="008678A4"/>
    <w:rsid w:val="008679C9"/>
    <w:rsid w:val="008706D4"/>
    <w:rsid w:val="00870F8A"/>
    <w:rsid w:val="008719A4"/>
    <w:rsid w:val="00871CBB"/>
    <w:rsid w:val="00871D23"/>
    <w:rsid w:val="00872104"/>
    <w:rsid w:val="008738E5"/>
    <w:rsid w:val="00873DB0"/>
    <w:rsid w:val="00874312"/>
    <w:rsid w:val="0087437C"/>
    <w:rsid w:val="008748BF"/>
    <w:rsid w:val="00874F2A"/>
    <w:rsid w:val="0087500D"/>
    <w:rsid w:val="00875082"/>
    <w:rsid w:val="0087556F"/>
    <w:rsid w:val="00875CD7"/>
    <w:rsid w:val="00876B4D"/>
    <w:rsid w:val="00877F18"/>
    <w:rsid w:val="008801A8"/>
    <w:rsid w:val="00880A78"/>
    <w:rsid w:val="00880D54"/>
    <w:rsid w:val="00882DA5"/>
    <w:rsid w:val="00885B55"/>
    <w:rsid w:val="008871F9"/>
    <w:rsid w:val="00887472"/>
    <w:rsid w:val="00890302"/>
    <w:rsid w:val="00890716"/>
    <w:rsid w:val="00893557"/>
    <w:rsid w:val="00893684"/>
    <w:rsid w:val="00894711"/>
    <w:rsid w:val="00894A88"/>
    <w:rsid w:val="008952BE"/>
    <w:rsid w:val="00895386"/>
    <w:rsid w:val="00895E58"/>
    <w:rsid w:val="008A062F"/>
    <w:rsid w:val="008A1AAE"/>
    <w:rsid w:val="008A21FF"/>
    <w:rsid w:val="008A2CE2"/>
    <w:rsid w:val="008A2EA1"/>
    <w:rsid w:val="008A30AC"/>
    <w:rsid w:val="008A3234"/>
    <w:rsid w:val="008A44B8"/>
    <w:rsid w:val="008A4CD0"/>
    <w:rsid w:val="008A51A8"/>
    <w:rsid w:val="008A53B4"/>
    <w:rsid w:val="008A54C7"/>
    <w:rsid w:val="008A60AC"/>
    <w:rsid w:val="008A62BE"/>
    <w:rsid w:val="008A646D"/>
    <w:rsid w:val="008A6B0D"/>
    <w:rsid w:val="008A6B33"/>
    <w:rsid w:val="008A77D8"/>
    <w:rsid w:val="008A794A"/>
    <w:rsid w:val="008B047F"/>
    <w:rsid w:val="008B0483"/>
    <w:rsid w:val="008B085B"/>
    <w:rsid w:val="008B0EF8"/>
    <w:rsid w:val="008B120C"/>
    <w:rsid w:val="008B15B6"/>
    <w:rsid w:val="008B311A"/>
    <w:rsid w:val="008B4348"/>
    <w:rsid w:val="008B51A0"/>
    <w:rsid w:val="008B5375"/>
    <w:rsid w:val="008B592A"/>
    <w:rsid w:val="008B5AF9"/>
    <w:rsid w:val="008B6325"/>
    <w:rsid w:val="008B64BB"/>
    <w:rsid w:val="008B650C"/>
    <w:rsid w:val="008B69C6"/>
    <w:rsid w:val="008B6FDA"/>
    <w:rsid w:val="008B7B5C"/>
    <w:rsid w:val="008C0C99"/>
    <w:rsid w:val="008C1F64"/>
    <w:rsid w:val="008C2017"/>
    <w:rsid w:val="008C2919"/>
    <w:rsid w:val="008C2A4F"/>
    <w:rsid w:val="008C2BAF"/>
    <w:rsid w:val="008C2FE4"/>
    <w:rsid w:val="008C35A0"/>
    <w:rsid w:val="008C3FE2"/>
    <w:rsid w:val="008C41F1"/>
    <w:rsid w:val="008C426A"/>
    <w:rsid w:val="008C4958"/>
    <w:rsid w:val="008C4BAA"/>
    <w:rsid w:val="008C6AE8"/>
    <w:rsid w:val="008C74FA"/>
    <w:rsid w:val="008C7573"/>
    <w:rsid w:val="008D0038"/>
    <w:rsid w:val="008D08DA"/>
    <w:rsid w:val="008D2A76"/>
    <w:rsid w:val="008D2D66"/>
    <w:rsid w:val="008D34F1"/>
    <w:rsid w:val="008D39D8"/>
    <w:rsid w:val="008D4139"/>
    <w:rsid w:val="008D5438"/>
    <w:rsid w:val="008D5872"/>
    <w:rsid w:val="008D6D1A"/>
    <w:rsid w:val="008D6FE8"/>
    <w:rsid w:val="008E065E"/>
    <w:rsid w:val="008E0927"/>
    <w:rsid w:val="008E1909"/>
    <w:rsid w:val="008E1DDC"/>
    <w:rsid w:val="008E5E0B"/>
    <w:rsid w:val="008E72E3"/>
    <w:rsid w:val="008F027A"/>
    <w:rsid w:val="008F035B"/>
    <w:rsid w:val="008F088A"/>
    <w:rsid w:val="008F099E"/>
    <w:rsid w:val="008F1DFF"/>
    <w:rsid w:val="008F1EAB"/>
    <w:rsid w:val="008F2C73"/>
    <w:rsid w:val="008F33DC"/>
    <w:rsid w:val="008F3EA4"/>
    <w:rsid w:val="008F4641"/>
    <w:rsid w:val="008F4739"/>
    <w:rsid w:val="008F477F"/>
    <w:rsid w:val="008F6912"/>
    <w:rsid w:val="008F6C3A"/>
    <w:rsid w:val="008F703C"/>
    <w:rsid w:val="008F768E"/>
    <w:rsid w:val="008F7993"/>
    <w:rsid w:val="00900D2E"/>
    <w:rsid w:val="009014DF"/>
    <w:rsid w:val="009015FB"/>
    <w:rsid w:val="00901829"/>
    <w:rsid w:val="00901EC2"/>
    <w:rsid w:val="0090206F"/>
    <w:rsid w:val="00902208"/>
    <w:rsid w:val="00902350"/>
    <w:rsid w:val="0090336B"/>
    <w:rsid w:val="009038FB"/>
    <w:rsid w:val="009041AB"/>
    <w:rsid w:val="009041DE"/>
    <w:rsid w:val="00904D08"/>
    <w:rsid w:val="00904D52"/>
    <w:rsid w:val="0090515D"/>
    <w:rsid w:val="009053AA"/>
    <w:rsid w:val="00905768"/>
    <w:rsid w:val="009066BB"/>
    <w:rsid w:val="00906939"/>
    <w:rsid w:val="009078BD"/>
    <w:rsid w:val="00910789"/>
    <w:rsid w:val="00910B7D"/>
    <w:rsid w:val="009113B5"/>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E93"/>
    <w:rsid w:val="009171C2"/>
    <w:rsid w:val="00917CE9"/>
    <w:rsid w:val="00917E14"/>
    <w:rsid w:val="00920655"/>
    <w:rsid w:val="00920BF2"/>
    <w:rsid w:val="00922010"/>
    <w:rsid w:val="00922589"/>
    <w:rsid w:val="00922BFB"/>
    <w:rsid w:val="00923D5A"/>
    <w:rsid w:val="0092482D"/>
    <w:rsid w:val="0092521A"/>
    <w:rsid w:val="00925515"/>
    <w:rsid w:val="00925FFA"/>
    <w:rsid w:val="00930B0F"/>
    <w:rsid w:val="00930F52"/>
    <w:rsid w:val="0093125F"/>
    <w:rsid w:val="00931A19"/>
    <w:rsid w:val="00931BD9"/>
    <w:rsid w:val="009351FA"/>
    <w:rsid w:val="0093615D"/>
    <w:rsid w:val="009368F3"/>
    <w:rsid w:val="00937143"/>
    <w:rsid w:val="00937E4D"/>
    <w:rsid w:val="009406CC"/>
    <w:rsid w:val="00940736"/>
    <w:rsid w:val="00941636"/>
    <w:rsid w:val="0094301D"/>
    <w:rsid w:val="00943742"/>
    <w:rsid w:val="009440AC"/>
    <w:rsid w:val="00944258"/>
    <w:rsid w:val="0094430A"/>
    <w:rsid w:val="00945541"/>
    <w:rsid w:val="00945C05"/>
    <w:rsid w:val="0094605A"/>
    <w:rsid w:val="00946259"/>
    <w:rsid w:val="00946945"/>
    <w:rsid w:val="00946F05"/>
    <w:rsid w:val="00947713"/>
    <w:rsid w:val="00950654"/>
    <w:rsid w:val="009509D7"/>
    <w:rsid w:val="00950DE7"/>
    <w:rsid w:val="00951DCA"/>
    <w:rsid w:val="00953920"/>
    <w:rsid w:val="00953D47"/>
    <w:rsid w:val="009540A5"/>
    <w:rsid w:val="0095681E"/>
    <w:rsid w:val="009572D1"/>
    <w:rsid w:val="009572D4"/>
    <w:rsid w:val="00957DBD"/>
    <w:rsid w:val="00960660"/>
    <w:rsid w:val="00960A97"/>
    <w:rsid w:val="00960BD4"/>
    <w:rsid w:val="00960DDE"/>
    <w:rsid w:val="00961446"/>
    <w:rsid w:val="00961921"/>
    <w:rsid w:val="00963193"/>
    <w:rsid w:val="00963381"/>
    <w:rsid w:val="009639AF"/>
    <w:rsid w:val="0096430A"/>
    <w:rsid w:val="009644AF"/>
    <w:rsid w:val="0096554B"/>
    <w:rsid w:val="0096584A"/>
    <w:rsid w:val="009668A9"/>
    <w:rsid w:val="00966C75"/>
    <w:rsid w:val="009672D8"/>
    <w:rsid w:val="009675E6"/>
    <w:rsid w:val="00970E52"/>
    <w:rsid w:val="00971895"/>
    <w:rsid w:val="00971F08"/>
    <w:rsid w:val="00972585"/>
    <w:rsid w:val="00972AE7"/>
    <w:rsid w:val="00973C7F"/>
    <w:rsid w:val="0097465E"/>
    <w:rsid w:val="00975456"/>
    <w:rsid w:val="0097603D"/>
    <w:rsid w:val="00976949"/>
    <w:rsid w:val="00976D66"/>
    <w:rsid w:val="00980477"/>
    <w:rsid w:val="009805F3"/>
    <w:rsid w:val="009815DB"/>
    <w:rsid w:val="00981FE7"/>
    <w:rsid w:val="00982418"/>
    <w:rsid w:val="009825EA"/>
    <w:rsid w:val="0098269E"/>
    <w:rsid w:val="00982C49"/>
    <w:rsid w:val="00982FAF"/>
    <w:rsid w:val="009831A4"/>
    <w:rsid w:val="00983315"/>
    <w:rsid w:val="009846B2"/>
    <w:rsid w:val="00984CAE"/>
    <w:rsid w:val="00985253"/>
    <w:rsid w:val="009853B3"/>
    <w:rsid w:val="0098597F"/>
    <w:rsid w:val="00986822"/>
    <w:rsid w:val="009869AF"/>
    <w:rsid w:val="00986ED7"/>
    <w:rsid w:val="00990630"/>
    <w:rsid w:val="009910BC"/>
    <w:rsid w:val="009912B5"/>
    <w:rsid w:val="009914D7"/>
    <w:rsid w:val="00991761"/>
    <w:rsid w:val="00994DCA"/>
    <w:rsid w:val="00995588"/>
    <w:rsid w:val="00995919"/>
    <w:rsid w:val="00995D66"/>
    <w:rsid w:val="00995DCD"/>
    <w:rsid w:val="009960EC"/>
    <w:rsid w:val="009970DD"/>
    <w:rsid w:val="00997960"/>
    <w:rsid w:val="00997AD6"/>
    <w:rsid w:val="00997E76"/>
    <w:rsid w:val="009A0FBA"/>
    <w:rsid w:val="009A1601"/>
    <w:rsid w:val="009A1979"/>
    <w:rsid w:val="009A1FFA"/>
    <w:rsid w:val="009A28DE"/>
    <w:rsid w:val="009A34B5"/>
    <w:rsid w:val="009A3940"/>
    <w:rsid w:val="009A3A38"/>
    <w:rsid w:val="009A4167"/>
    <w:rsid w:val="009A44F0"/>
    <w:rsid w:val="009A462D"/>
    <w:rsid w:val="009A475C"/>
    <w:rsid w:val="009A5CBA"/>
    <w:rsid w:val="009A6241"/>
    <w:rsid w:val="009A69AE"/>
    <w:rsid w:val="009B0111"/>
    <w:rsid w:val="009B147A"/>
    <w:rsid w:val="009B168F"/>
    <w:rsid w:val="009B1F30"/>
    <w:rsid w:val="009B2B58"/>
    <w:rsid w:val="009B36E0"/>
    <w:rsid w:val="009B3AC2"/>
    <w:rsid w:val="009B40C9"/>
    <w:rsid w:val="009B416C"/>
    <w:rsid w:val="009B445B"/>
    <w:rsid w:val="009B4DF4"/>
    <w:rsid w:val="009B527E"/>
    <w:rsid w:val="009B564E"/>
    <w:rsid w:val="009B62C6"/>
    <w:rsid w:val="009B7200"/>
    <w:rsid w:val="009B72CA"/>
    <w:rsid w:val="009B7A39"/>
    <w:rsid w:val="009B7E87"/>
    <w:rsid w:val="009C16C0"/>
    <w:rsid w:val="009C21F4"/>
    <w:rsid w:val="009C2D40"/>
    <w:rsid w:val="009C304C"/>
    <w:rsid w:val="009C320F"/>
    <w:rsid w:val="009C35F2"/>
    <w:rsid w:val="009C36BC"/>
    <w:rsid w:val="009C403E"/>
    <w:rsid w:val="009C46BB"/>
    <w:rsid w:val="009C5998"/>
    <w:rsid w:val="009C7938"/>
    <w:rsid w:val="009D0C89"/>
    <w:rsid w:val="009D1486"/>
    <w:rsid w:val="009D2A39"/>
    <w:rsid w:val="009D35E9"/>
    <w:rsid w:val="009D37C1"/>
    <w:rsid w:val="009D3E13"/>
    <w:rsid w:val="009D4315"/>
    <w:rsid w:val="009D475D"/>
    <w:rsid w:val="009D4FF0"/>
    <w:rsid w:val="009D56B8"/>
    <w:rsid w:val="009D6029"/>
    <w:rsid w:val="009D703C"/>
    <w:rsid w:val="009D718F"/>
    <w:rsid w:val="009E0278"/>
    <w:rsid w:val="009E068F"/>
    <w:rsid w:val="009E0967"/>
    <w:rsid w:val="009E0A8D"/>
    <w:rsid w:val="009E0C66"/>
    <w:rsid w:val="009E1018"/>
    <w:rsid w:val="009E14E0"/>
    <w:rsid w:val="009E18F9"/>
    <w:rsid w:val="009E1A1A"/>
    <w:rsid w:val="009E2A5E"/>
    <w:rsid w:val="009E35DB"/>
    <w:rsid w:val="009E364C"/>
    <w:rsid w:val="009E40BA"/>
    <w:rsid w:val="009E419E"/>
    <w:rsid w:val="009E47A3"/>
    <w:rsid w:val="009E4B73"/>
    <w:rsid w:val="009E4BB8"/>
    <w:rsid w:val="009E53C9"/>
    <w:rsid w:val="009E5532"/>
    <w:rsid w:val="009E5ADF"/>
    <w:rsid w:val="009E6420"/>
    <w:rsid w:val="009E6FC0"/>
    <w:rsid w:val="009E75A8"/>
    <w:rsid w:val="009F08F3"/>
    <w:rsid w:val="009F0DAD"/>
    <w:rsid w:val="009F2333"/>
    <w:rsid w:val="009F2FF3"/>
    <w:rsid w:val="009F3033"/>
    <w:rsid w:val="009F3397"/>
    <w:rsid w:val="009F344F"/>
    <w:rsid w:val="009F3E48"/>
    <w:rsid w:val="009F4660"/>
    <w:rsid w:val="009F481F"/>
    <w:rsid w:val="009F5129"/>
    <w:rsid w:val="009F6C97"/>
    <w:rsid w:val="009F6E86"/>
    <w:rsid w:val="009F7942"/>
    <w:rsid w:val="00A02637"/>
    <w:rsid w:val="00A02CED"/>
    <w:rsid w:val="00A0476B"/>
    <w:rsid w:val="00A048A8"/>
    <w:rsid w:val="00A04F49"/>
    <w:rsid w:val="00A0516C"/>
    <w:rsid w:val="00A0549D"/>
    <w:rsid w:val="00A05B0C"/>
    <w:rsid w:val="00A05CE3"/>
    <w:rsid w:val="00A10379"/>
    <w:rsid w:val="00A10960"/>
    <w:rsid w:val="00A121C4"/>
    <w:rsid w:val="00A122E5"/>
    <w:rsid w:val="00A13E54"/>
    <w:rsid w:val="00A142EB"/>
    <w:rsid w:val="00A149BD"/>
    <w:rsid w:val="00A157AA"/>
    <w:rsid w:val="00A1674E"/>
    <w:rsid w:val="00A172A6"/>
    <w:rsid w:val="00A17701"/>
    <w:rsid w:val="00A17F63"/>
    <w:rsid w:val="00A2052C"/>
    <w:rsid w:val="00A21325"/>
    <w:rsid w:val="00A2193B"/>
    <w:rsid w:val="00A2255E"/>
    <w:rsid w:val="00A22F85"/>
    <w:rsid w:val="00A23405"/>
    <w:rsid w:val="00A23466"/>
    <w:rsid w:val="00A2351A"/>
    <w:rsid w:val="00A24077"/>
    <w:rsid w:val="00A24937"/>
    <w:rsid w:val="00A24B49"/>
    <w:rsid w:val="00A25656"/>
    <w:rsid w:val="00A264A9"/>
    <w:rsid w:val="00A26605"/>
    <w:rsid w:val="00A270D6"/>
    <w:rsid w:val="00A273CD"/>
    <w:rsid w:val="00A2744E"/>
    <w:rsid w:val="00A27785"/>
    <w:rsid w:val="00A27C60"/>
    <w:rsid w:val="00A30187"/>
    <w:rsid w:val="00A31BD3"/>
    <w:rsid w:val="00A32887"/>
    <w:rsid w:val="00A32A23"/>
    <w:rsid w:val="00A334EC"/>
    <w:rsid w:val="00A3371A"/>
    <w:rsid w:val="00A3448A"/>
    <w:rsid w:val="00A348FD"/>
    <w:rsid w:val="00A36297"/>
    <w:rsid w:val="00A36D00"/>
    <w:rsid w:val="00A377EA"/>
    <w:rsid w:val="00A37860"/>
    <w:rsid w:val="00A37AA1"/>
    <w:rsid w:val="00A404CE"/>
    <w:rsid w:val="00A40AF9"/>
    <w:rsid w:val="00A40B8D"/>
    <w:rsid w:val="00A41386"/>
    <w:rsid w:val="00A41E2B"/>
    <w:rsid w:val="00A42316"/>
    <w:rsid w:val="00A42EFB"/>
    <w:rsid w:val="00A43246"/>
    <w:rsid w:val="00A435BA"/>
    <w:rsid w:val="00A44950"/>
    <w:rsid w:val="00A45AD0"/>
    <w:rsid w:val="00A45B74"/>
    <w:rsid w:val="00A45E2A"/>
    <w:rsid w:val="00A47E50"/>
    <w:rsid w:val="00A50B90"/>
    <w:rsid w:val="00A51A14"/>
    <w:rsid w:val="00A51D65"/>
    <w:rsid w:val="00A52449"/>
    <w:rsid w:val="00A52E1D"/>
    <w:rsid w:val="00A52FCD"/>
    <w:rsid w:val="00A53C7E"/>
    <w:rsid w:val="00A541B2"/>
    <w:rsid w:val="00A5685B"/>
    <w:rsid w:val="00A57BE4"/>
    <w:rsid w:val="00A57FC9"/>
    <w:rsid w:val="00A602DE"/>
    <w:rsid w:val="00A607AB"/>
    <w:rsid w:val="00A60E63"/>
    <w:rsid w:val="00A61499"/>
    <w:rsid w:val="00A614C3"/>
    <w:rsid w:val="00A61EDA"/>
    <w:rsid w:val="00A62273"/>
    <w:rsid w:val="00A623A2"/>
    <w:rsid w:val="00A6261D"/>
    <w:rsid w:val="00A62A77"/>
    <w:rsid w:val="00A63483"/>
    <w:rsid w:val="00A64DB3"/>
    <w:rsid w:val="00A657D7"/>
    <w:rsid w:val="00A65B57"/>
    <w:rsid w:val="00A660AC"/>
    <w:rsid w:val="00A6676E"/>
    <w:rsid w:val="00A66F55"/>
    <w:rsid w:val="00A6762B"/>
    <w:rsid w:val="00A67E6C"/>
    <w:rsid w:val="00A7071E"/>
    <w:rsid w:val="00A708DF"/>
    <w:rsid w:val="00A71373"/>
    <w:rsid w:val="00A71B99"/>
    <w:rsid w:val="00A71CB5"/>
    <w:rsid w:val="00A71DBA"/>
    <w:rsid w:val="00A723BD"/>
    <w:rsid w:val="00A72DCD"/>
    <w:rsid w:val="00A739D0"/>
    <w:rsid w:val="00A761D4"/>
    <w:rsid w:val="00A7696C"/>
    <w:rsid w:val="00A772A1"/>
    <w:rsid w:val="00A77943"/>
    <w:rsid w:val="00A77EC4"/>
    <w:rsid w:val="00A80698"/>
    <w:rsid w:val="00A8109F"/>
    <w:rsid w:val="00A81C6F"/>
    <w:rsid w:val="00A84554"/>
    <w:rsid w:val="00A8479A"/>
    <w:rsid w:val="00A849BD"/>
    <w:rsid w:val="00A84F18"/>
    <w:rsid w:val="00A858AB"/>
    <w:rsid w:val="00A87FD4"/>
    <w:rsid w:val="00A90834"/>
    <w:rsid w:val="00A919CD"/>
    <w:rsid w:val="00A92879"/>
    <w:rsid w:val="00A92A56"/>
    <w:rsid w:val="00A9442A"/>
    <w:rsid w:val="00A949E2"/>
    <w:rsid w:val="00A94A5A"/>
    <w:rsid w:val="00A958FB"/>
    <w:rsid w:val="00A96D82"/>
    <w:rsid w:val="00A96F8C"/>
    <w:rsid w:val="00A96FB7"/>
    <w:rsid w:val="00A97169"/>
    <w:rsid w:val="00AA016F"/>
    <w:rsid w:val="00AA09BB"/>
    <w:rsid w:val="00AA1ED6"/>
    <w:rsid w:val="00AA251E"/>
    <w:rsid w:val="00AA4792"/>
    <w:rsid w:val="00AA4818"/>
    <w:rsid w:val="00AA51D6"/>
    <w:rsid w:val="00AA52B1"/>
    <w:rsid w:val="00AA5EC7"/>
    <w:rsid w:val="00AA637D"/>
    <w:rsid w:val="00AA64B8"/>
    <w:rsid w:val="00AB0BC8"/>
    <w:rsid w:val="00AB0E01"/>
    <w:rsid w:val="00AB11CA"/>
    <w:rsid w:val="00AB14D9"/>
    <w:rsid w:val="00AB161D"/>
    <w:rsid w:val="00AB2868"/>
    <w:rsid w:val="00AB2A6D"/>
    <w:rsid w:val="00AB2C3F"/>
    <w:rsid w:val="00AB4237"/>
    <w:rsid w:val="00AB441F"/>
    <w:rsid w:val="00AB44FE"/>
    <w:rsid w:val="00AB4AB8"/>
    <w:rsid w:val="00AB4E1F"/>
    <w:rsid w:val="00AB55B5"/>
    <w:rsid w:val="00AB655E"/>
    <w:rsid w:val="00AB696A"/>
    <w:rsid w:val="00AC007F"/>
    <w:rsid w:val="00AC1E8C"/>
    <w:rsid w:val="00AC2ECD"/>
    <w:rsid w:val="00AC3119"/>
    <w:rsid w:val="00AC3974"/>
    <w:rsid w:val="00AC4198"/>
    <w:rsid w:val="00AC49FB"/>
    <w:rsid w:val="00AC5A10"/>
    <w:rsid w:val="00AC5FDF"/>
    <w:rsid w:val="00AC6281"/>
    <w:rsid w:val="00AC6CCA"/>
    <w:rsid w:val="00AC7069"/>
    <w:rsid w:val="00AD0AA3"/>
    <w:rsid w:val="00AD1865"/>
    <w:rsid w:val="00AD21BE"/>
    <w:rsid w:val="00AD22EB"/>
    <w:rsid w:val="00AD31AC"/>
    <w:rsid w:val="00AD38EE"/>
    <w:rsid w:val="00AD3BF7"/>
    <w:rsid w:val="00AD3F94"/>
    <w:rsid w:val="00AD4A5A"/>
    <w:rsid w:val="00AD4FB2"/>
    <w:rsid w:val="00AD561B"/>
    <w:rsid w:val="00AD5D48"/>
    <w:rsid w:val="00AD70D9"/>
    <w:rsid w:val="00AE0574"/>
    <w:rsid w:val="00AE0B3C"/>
    <w:rsid w:val="00AE154A"/>
    <w:rsid w:val="00AE20E9"/>
    <w:rsid w:val="00AE241C"/>
    <w:rsid w:val="00AE262A"/>
    <w:rsid w:val="00AE27AC"/>
    <w:rsid w:val="00AE3743"/>
    <w:rsid w:val="00AE4082"/>
    <w:rsid w:val="00AE40E0"/>
    <w:rsid w:val="00AE4479"/>
    <w:rsid w:val="00AE454A"/>
    <w:rsid w:val="00AE4DBA"/>
    <w:rsid w:val="00AE4F07"/>
    <w:rsid w:val="00AE674C"/>
    <w:rsid w:val="00AF1841"/>
    <w:rsid w:val="00AF1C5D"/>
    <w:rsid w:val="00AF1DB3"/>
    <w:rsid w:val="00AF205C"/>
    <w:rsid w:val="00AF2792"/>
    <w:rsid w:val="00AF3E31"/>
    <w:rsid w:val="00AF42D7"/>
    <w:rsid w:val="00AF46CF"/>
    <w:rsid w:val="00AF4AFA"/>
    <w:rsid w:val="00AF60E4"/>
    <w:rsid w:val="00AF61D5"/>
    <w:rsid w:val="00AF72FC"/>
    <w:rsid w:val="00AF7443"/>
    <w:rsid w:val="00AF7976"/>
    <w:rsid w:val="00B0008B"/>
    <w:rsid w:val="00B006FE"/>
    <w:rsid w:val="00B007CB"/>
    <w:rsid w:val="00B00EA9"/>
    <w:rsid w:val="00B01585"/>
    <w:rsid w:val="00B0204A"/>
    <w:rsid w:val="00B02AA9"/>
    <w:rsid w:val="00B02FA3"/>
    <w:rsid w:val="00B05084"/>
    <w:rsid w:val="00B0619C"/>
    <w:rsid w:val="00B06CD9"/>
    <w:rsid w:val="00B06F52"/>
    <w:rsid w:val="00B10F03"/>
    <w:rsid w:val="00B11085"/>
    <w:rsid w:val="00B11E98"/>
    <w:rsid w:val="00B12BF3"/>
    <w:rsid w:val="00B1351F"/>
    <w:rsid w:val="00B13E02"/>
    <w:rsid w:val="00B14806"/>
    <w:rsid w:val="00B15548"/>
    <w:rsid w:val="00B157F9"/>
    <w:rsid w:val="00B17A58"/>
    <w:rsid w:val="00B20256"/>
    <w:rsid w:val="00B20D09"/>
    <w:rsid w:val="00B214E3"/>
    <w:rsid w:val="00B218DA"/>
    <w:rsid w:val="00B231B6"/>
    <w:rsid w:val="00B239E1"/>
    <w:rsid w:val="00B242DB"/>
    <w:rsid w:val="00B2456A"/>
    <w:rsid w:val="00B2763F"/>
    <w:rsid w:val="00B27AAC"/>
    <w:rsid w:val="00B30929"/>
    <w:rsid w:val="00B30D12"/>
    <w:rsid w:val="00B33429"/>
    <w:rsid w:val="00B339A2"/>
    <w:rsid w:val="00B33D37"/>
    <w:rsid w:val="00B33D63"/>
    <w:rsid w:val="00B33FC1"/>
    <w:rsid w:val="00B3470D"/>
    <w:rsid w:val="00B35610"/>
    <w:rsid w:val="00B3587D"/>
    <w:rsid w:val="00B37257"/>
    <w:rsid w:val="00B372AA"/>
    <w:rsid w:val="00B372FD"/>
    <w:rsid w:val="00B3745E"/>
    <w:rsid w:val="00B37A2C"/>
    <w:rsid w:val="00B4043D"/>
    <w:rsid w:val="00B40445"/>
    <w:rsid w:val="00B405DB"/>
    <w:rsid w:val="00B40651"/>
    <w:rsid w:val="00B41273"/>
    <w:rsid w:val="00B41888"/>
    <w:rsid w:val="00B438B9"/>
    <w:rsid w:val="00B44C2A"/>
    <w:rsid w:val="00B45686"/>
    <w:rsid w:val="00B45A52"/>
    <w:rsid w:val="00B46175"/>
    <w:rsid w:val="00B4665D"/>
    <w:rsid w:val="00B4674D"/>
    <w:rsid w:val="00B46883"/>
    <w:rsid w:val="00B47FAC"/>
    <w:rsid w:val="00B507FC"/>
    <w:rsid w:val="00B51AD0"/>
    <w:rsid w:val="00B52B5A"/>
    <w:rsid w:val="00B52D6B"/>
    <w:rsid w:val="00B54003"/>
    <w:rsid w:val="00B55140"/>
    <w:rsid w:val="00B55284"/>
    <w:rsid w:val="00B555D7"/>
    <w:rsid w:val="00B55719"/>
    <w:rsid w:val="00B55890"/>
    <w:rsid w:val="00B561B0"/>
    <w:rsid w:val="00B569C0"/>
    <w:rsid w:val="00B6188F"/>
    <w:rsid w:val="00B61CC7"/>
    <w:rsid w:val="00B61D51"/>
    <w:rsid w:val="00B62037"/>
    <w:rsid w:val="00B6249A"/>
    <w:rsid w:val="00B62524"/>
    <w:rsid w:val="00B645A4"/>
    <w:rsid w:val="00B64AC2"/>
    <w:rsid w:val="00B65A79"/>
    <w:rsid w:val="00B65B01"/>
    <w:rsid w:val="00B65CD2"/>
    <w:rsid w:val="00B660FC"/>
    <w:rsid w:val="00B661AF"/>
    <w:rsid w:val="00B664C7"/>
    <w:rsid w:val="00B673D0"/>
    <w:rsid w:val="00B6743F"/>
    <w:rsid w:val="00B709D2"/>
    <w:rsid w:val="00B71212"/>
    <w:rsid w:val="00B7274B"/>
    <w:rsid w:val="00B7291D"/>
    <w:rsid w:val="00B72A93"/>
    <w:rsid w:val="00B739F6"/>
    <w:rsid w:val="00B73CD9"/>
    <w:rsid w:val="00B7485C"/>
    <w:rsid w:val="00B753F2"/>
    <w:rsid w:val="00B76635"/>
    <w:rsid w:val="00B76743"/>
    <w:rsid w:val="00B770B8"/>
    <w:rsid w:val="00B775EE"/>
    <w:rsid w:val="00B77EC3"/>
    <w:rsid w:val="00B808DF"/>
    <w:rsid w:val="00B81A6C"/>
    <w:rsid w:val="00B81B51"/>
    <w:rsid w:val="00B828E0"/>
    <w:rsid w:val="00B836D8"/>
    <w:rsid w:val="00B83BBE"/>
    <w:rsid w:val="00B85804"/>
    <w:rsid w:val="00B859A7"/>
    <w:rsid w:val="00B85B08"/>
    <w:rsid w:val="00B85DE5"/>
    <w:rsid w:val="00B86B47"/>
    <w:rsid w:val="00B872E6"/>
    <w:rsid w:val="00B90087"/>
    <w:rsid w:val="00B90C30"/>
    <w:rsid w:val="00B90F73"/>
    <w:rsid w:val="00B92ABA"/>
    <w:rsid w:val="00B93188"/>
    <w:rsid w:val="00B93B59"/>
    <w:rsid w:val="00B9406A"/>
    <w:rsid w:val="00B945C0"/>
    <w:rsid w:val="00B95363"/>
    <w:rsid w:val="00B956B1"/>
    <w:rsid w:val="00B95A07"/>
    <w:rsid w:val="00B95C56"/>
    <w:rsid w:val="00B96763"/>
    <w:rsid w:val="00B9700A"/>
    <w:rsid w:val="00B97880"/>
    <w:rsid w:val="00BA0844"/>
    <w:rsid w:val="00BA0CDE"/>
    <w:rsid w:val="00BA2280"/>
    <w:rsid w:val="00BA23A6"/>
    <w:rsid w:val="00BA27E9"/>
    <w:rsid w:val="00BA2A08"/>
    <w:rsid w:val="00BA3A69"/>
    <w:rsid w:val="00BA3C3B"/>
    <w:rsid w:val="00BA4AEB"/>
    <w:rsid w:val="00BA56D2"/>
    <w:rsid w:val="00BA6643"/>
    <w:rsid w:val="00BA6956"/>
    <w:rsid w:val="00BA73E6"/>
    <w:rsid w:val="00BA7404"/>
    <w:rsid w:val="00BA76E0"/>
    <w:rsid w:val="00BB109D"/>
    <w:rsid w:val="00BB1182"/>
    <w:rsid w:val="00BB168A"/>
    <w:rsid w:val="00BB1918"/>
    <w:rsid w:val="00BB1DDC"/>
    <w:rsid w:val="00BB2A25"/>
    <w:rsid w:val="00BB2F64"/>
    <w:rsid w:val="00BB34C1"/>
    <w:rsid w:val="00BB3BC6"/>
    <w:rsid w:val="00BB3D21"/>
    <w:rsid w:val="00BB438C"/>
    <w:rsid w:val="00BB5015"/>
    <w:rsid w:val="00BB5137"/>
    <w:rsid w:val="00BB51E9"/>
    <w:rsid w:val="00BB5552"/>
    <w:rsid w:val="00BB5EE8"/>
    <w:rsid w:val="00BB6514"/>
    <w:rsid w:val="00BB6AE5"/>
    <w:rsid w:val="00BB77C1"/>
    <w:rsid w:val="00BB7A2C"/>
    <w:rsid w:val="00BC0FDC"/>
    <w:rsid w:val="00BC269C"/>
    <w:rsid w:val="00BC3053"/>
    <w:rsid w:val="00BC31D0"/>
    <w:rsid w:val="00BC33E4"/>
    <w:rsid w:val="00BC3B5C"/>
    <w:rsid w:val="00BC417E"/>
    <w:rsid w:val="00BC4D2E"/>
    <w:rsid w:val="00BC599D"/>
    <w:rsid w:val="00BC62D5"/>
    <w:rsid w:val="00BC63DA"/>
    <w:rsid w:val="00BD1689"/>
    <w:rsid w:val="00BD2209"/>
    <w:rsid w:val="00BD266D"/>
    <w:rsid w:val="00BD2A07"/>
    <w:rsid w:val="00BD36A3"/>
    <w:rsid w:val="00BD462B"/>
    <w:rsid w:val="00BD48AC"/>
    <w:rsid w:val="00BD4B39"/>
    <w:rsid w:val="00BD4CB8"/>
    <w:rsid w:val="00BD5084"/>
    <w:rsid w:val="00BD56FC"/>
    <w:rsid w:val="00BD5CFF"/>
    <w:rsid w:val="00BD5F1A"/>
    <w:rsid w:val="00BE0556"/>
    <w:rsid w:val="00BE1234"/>
    <w:rsid w:val="00BE13A1"/>
    <w:rsid w:val="00BE17C1"/>
    <w:rsid w:val="00BE2728"/>
    <w:rsid w:val="00BE2FA6"/>
    <w:rsid w:val="00BE3054"/>
    <w:rsid w:val="00BE333F"/>
    <w:rsid w:val="00BE40D9"/>
    <w:rsid w:val="00BE4CA2"/>
    <w:rsid w:val="00BE5826"/>
    <w:rsid w:val="00BE63DF"/>
    <w:rsid w:val="00BE6866"/>
    <w:rsid w:val="00BE69F9"/>
    <w:rsid w:val="00BE7406"/>
    <w:rsid w:val="00BE7603"/>
    <w:rsid w:val="00BF057A"/>
    <w:rsid w:val="00BF3279"/>
    <w:rsid w:val="00BF36B6"/>
    <w:rsid w:val="00BF4AC3"/>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3789"/>
    <w:rsid w:val="00C040F7"/>
    <w:rsid w:val="00C041B0"/>
    <w:rsid w:val="00C04358"/>
    <w:rsid w:val="00C044AB"/>
    <w:rsid w:val="00C04554"/>
    <w:rsid w:val="00C04707"/>
    <w:rsid w:val="00C04AB5"/>
    <w:rsid w:val="00C04F1D"/>
    <w:rsid w:val="00C05706"/>
    <w:rsid w:val="00C06E4F"/>
    <w:rsid w:val="00C07377"/>
    <w:rsid w:val="00C075DF"/>
    <w:rsid w:val="00C10478"/>
    <w:rsid w:val="00C108DC"/>
    <w:rsid w:val="00C10975"/>
    <w:rsid w:val="00C10B89"/>
    <w:rsid w:val="00C10E92"/>
    <w:rsid w:val="00C112EF"/>
    <w:rsid w:val="00C1134A"/>
    <w:rsid w:val="00C12107"/>
    <w:rsid w:val="00C123B4"/>
    <w:rsid w:val="00C12491"/>
    <w:rsid w:val="00C12930"/>
    <w:rsid w:val="00C1458C"/>
    <w:rsid w:val="00C14B47"/>
    <w:rsid w:val="00C14D37"/>
    <w:rsid w:val="00C14D4B"/>
    <w:rsid w:val="00C1506E"/>
    <w:rsid w:val="00C154BB"/>
    <w:rsid w:val="00C16116"/>
    <w:rsid w:val="00C17D89"/>
    <w:rsid w:val="00C20A59"/>
    <w:rsid w:val="00C21981"/>
    <w:rsid w:val="00C21A07"/>
    <w:rsid w:val="00C2213B"/>
    <w:rsid w:val="00C22B9C"/>
    <w:rsid w:val="00C22ECC"/>
    <w:rsid w:val="00C23CA1"/>
    <w:rsid w:val="00C2425F"/>
    <w:rsid w:val="00C24345"/>
    <w:rsid w:val="00C24ECA"/>
    <w:rsid w:val="00C25515"/>
    <w:rsid w:val="00C25535"/>
    <w:rsid w:val="00C26753"/>
    <w:rsid w:val="00C26919"/>
    <w:rsid w:val="00C272B3"/>
    <w:rsid w:val="00C27354"/>
    <w:rsid w:val="00C277D9"/>
    <w:rsid w:val="00C279B5"/>
    <w:rsid w:val="00C27C45"/>
    <w:rsid w:val="00C31E6C"/>
    <w:rsid w:val="00C3208B"/>
    <w:rsid w:val="00C32A62"/>
    <w:rsid w:val="00C330F8"/>
    <w:rsid w:val="00C337D0"/>
    <w:rsid w:val="00C341A7"/>
    <w:rsid w:val="00C3601F"/>
    <w:rsid w:val="00C362F0"/>
    <w:rsid w:val="00C3719D"/>
    <w:rsid w:val="00C3777A"/>
    <w:rsid w:val="00C37A2B"/>
    <w:rsid w:val="00C4012D"/>
    <w:rsid w:val="00C401D0"/>
    <w:rsid w:val="00C403C9"/>
    <w:rsid w:val="00C40604"/>
    <w:rsid w:val="00C406E0"/>
    <w:rsid w:val="00C41D9F"/>
    <w:rsid w:val="00C41F70"/>
    <w:rsid w:val="00C4298D"/>
    <w:rsid w:val="00C42FB3"/>
    <w:rsid w:val="00C4352A"/>
    <w:rsid w:val="00C4736A"/>
    <w:rsid w:val="00C47B40"/>
    <w:rsid w:val="00C50EE5"/>
    <w:rsid w:val="00C50F8E"/>
    <w:rsid w:val="00C52BC8"/>
    <w:rsid w:val="00C53768"/>
    <w:rsid w:val="00C53D4E"/>
    <w:rsid w:val="00C545C6"/>
    <w:rsid w:val="00C54995"/>
    <w:rsid w:val="00C54D41"/>
    <w:rsid w:val="00C555CE"/>
    <w:rsid w:val="00C55E46"/>
    <w:rsid w:val="00C56568"/>
    <w:rsid w:val="00C56907"/>
    <w:rsid w:val="00C56CD5"/>
    <w:rsid w:val="00C57ADB"/>
    <w:rsid w:val="00C57B9B"/>
    <w:rsid w:val="00C60783"/>
    <w:rsid w:val="00C6120F"/>
    <w:rsid w:val="00C61220"/>
    <w:rsid w:val="00C621E4"/>
    <w:rsid w:val="00C625C4"/>
    <w:rsid w:val="00C62B60"/>
    <w:rsid w:val="00C63F46"/>
    <w:rsid w:val="00C64032"/>
    <w:rsid w:val="00C64672"/>
    <w:rsid w:val="00C666A0"/>
    <w:rsid w:val="00C67477"/>
    <w:rsid w:val="00C70697"/>
    <w:rsid w:val="00C709F8"/>
    <w:rsid w:val="00C718A3"/>
    <w:rsid w:val="00C726BC"/>
    <w:rsid w:val="00C72EF4"/>
    <w:rsid w:val="00C73CD9"/>
    <w:rsid w:val="00C7436B"/>
    <w:rsid w:val="00C74C90"/>
    <w:rsid w:val="00C75598"/>
    <w:rsid w:val="00C75D2F"/>
    <w:rsid w:val="00C75D71"/>
    <w:rsid w:val="00C75FFE"/>
    <w:rsid w:val="00C7654F"/>
    <w:rsid w:val="00C767BE"/>
    <w:rsid w:val="00C76D59"/>
    <w:rsid w:val="00C76E3C"/>
    <w:rsid w:val="00C77223"/>
    <w:rsid w:val="00C77B2F"/>
    <w:rsid w:val="00C77C2F"/>
    <w:rsid w:val="00C77DB0"/>
    <w:rsid w:val="00C802E6"/>
    <w:rsid w:val="00C80356"/>
    <w:rsid w:val="00C812E3"/>
    <w:rsid w:val="00C81568"/>
    <w:rsid w:val="00C829AF"/>
    <w:rsid w:val="00C83157"/>
    <w:rsid w:val="00C843EF"/>
    <w:rsid w:val="00C85A0D"/>
    <w:rsid w:val="00C862A7"/>
    <w:rsid w:val="00C86696"/>
    <w:rsid w:val="00C87625"/>
    <w:rsid w:val="00C900DF"/>
    <w:rsid w:val="00C9010B"/>
    <w:rsid w:val="00C9027A"/>
    <w:rsid w:val="00C9068E"/>
    <w:rsid w:val="00C9081E"/>
    <w:rsid w:val="00C9174F"/>
    <w:rsid w:val="00C91B62"/>
    <w:rsid w:val="00C9223A"/>
    <w:rsid w:val="00C922BB"/>
    <w:rsid w:val="00C927E0"/>
    <w:rsid w:val="00C92F50"/>
    <w:rsid w:val="00C93C4B"/>
    <w:rsid w:val="00C93CEA"/>
    <w:rsid w:val="00C9412D"/>
    <w:rsid w:val="00C944AB"/>
    <w:rsid w:val="00C94EE6"/>
    <w:rsid w:val="00C94FB9"/>
    <w:rsid w:val="00C95B40"/>
    <w:rsid w:val="00C97AAD"/>
    <w:rsid w:val="00CA1ED8"/>
    <w:rsid w:val="00CA4628"/>
    <w:rsid w:val="00CA7CE2"/>
    <w:rsid w:val="00CB1796"/>
    <w:rsid w:val="00CB190D"/>
    <w:rsid w:val="00CB1F63"/>
    <w:rsid w:val="00CB3AAF"/>
    <w:rsid w:val="00CB4F70"/>
    <w:rsid w:val="00CB5C4F"/>
    <w:rsid w:val="00CB5E13"/>
    <w:rsid w:val="00CB603F"/>
    <w:rsid w:val="00CB61E7"/>
    <w:rsid w:val="00CB712B"/>
    <w:rsid w:val="00CB7170"/>
    <w:rsid w:val="00CC03C8"/>
    <w:rsid w:val="00CC040E"/>
    <w:rsid w:val="00CC0972"/>
    <w:rsid w:val="00CC0A03"/>
    <w:rsid w:val="00CC0D63"/>
    <w:rsid w:val="00CC0E48"/>
    <w:rsid w:val="00CC0F5F"/>
    <w:rsid w:val="00CC111F"/>
    <w:rsid w:val="00CC2011"/>
    <w:rsid w:val="00CC2F7B"/>
    <w:rsid w:val="00CC307B"/>
    <w:rsid w:val="00CC3EA0"/>
    <w:rsid w:val="00CC4898"/>
    <w:rsid w:val="00CC4A02"/>
    <w:rsid w:val="00CC79D6"/>
    <w:rsid w:val="00CC7B45"/>
    <w:rsid w:val="00CC7CB6"/>
    <w:rsid w:val="00CD00A7"/>
    <w:rsid w:val="00CD1188"/>
    <w:rsid w:val="00CD13B1"/>
    <w:rsid w:val="00CD1B61"/>
    <w:rsid w:val="00CD1EB6"/>
    <w:rsid w:val="00CD2ED1"/>
    <w:rsid w:val="00CD3348"/>
    <w:rsid w:val="00CD337B"/>
    <w:rsid w:val="00CD38DC"/>
    <w:rsid w:val="00CD42A3"/>
    <w:rsid w:val="00CD59E6"/>
    <w:rsid w:val="00CD5B31"/>
    <w:rsid w:val="00CD5D16"/>
    <w:rsid w:val="00CD5D67"/>
    <w:rsid w:val="00CD72F4"/>
    <w:rsid w:val="00CD79E3"/>
    <w:rsid w:val="00CE0424"/>
    <w:rsid w:val="00CE0B5D"/>
    <w:rsid w:val="00CE1147"/>
    <w:rsid w:val="00CE221B"/>
    <w:rsid w:val="00CE35A5"/>
    <w:rsid w:val="00CE371C"/>
    <w:rsid w:val="00CE68A9"/>
    <w:rsid w:val="00CE6FA5"/>
    <w:rsid w:val="00CE6FD1"/>
    <w:rsid w:val="00CE7554"/>
    <w:rsid w:val="00CE7561"/>
    <w:rsid w:val="00CE75C6"/>
    <w:rsid w:val="00CE7CB3"/>
    <w:rsid w:val="00CF0213"/>
    <w:rsid w:val="00CF0C9E"/>
    <w:rsid w:val="00CF1354"/>
    <w:rsid w:val="00CF1B33"/>
    <w:rsid w:val="00CF205D"/>
    <w:rsid w:val="00CF2456"/>
    <w:rsid w:val="00CF3B1F"/>
    <w:rsid w:val="00CF3BF6"/>
    <w:rsid w:val="00CF3DF6"/>
    <w:rsid w:val="00CF4797"/>
    <w:rsid w:val="00CF5625"/>
    <w:rsid w:val="00CF5805"/>
    <w:rsid w:val="00CF5DCE"/>
    <w:rsid w:val="00CF625B"/>
    <w:rsid w:val="00CF67C7"/>
    <w:rsid w:val="00CF687E"/>
    <w:rsid w:val="00CF6EAD"/>
    <w:rsid w:val="00CF70E2"/>
    <w:rsid w:val="00CF74AB"/>
    <w:rsid w:val="00CF7559"/>
    <w:rsid w:val="00CF7B01"/>
    <w:rsid w:val="00CF7F04"/>
    <w:rsid w:val="00CF7FF1"/>
    <w:rsid w:val="00D00DDE"/>
    <w:rsid w:val="00D014B4"/>
    <w:rsid w:val="00D01729"/>
    <w:rsid w:val="00D02319"/>
    <w:rsid w:val="00D02B51"/>
    <w:rsid w:val="00D02CCD"/>
    <w:rsid w:val="00D030F2"/>
    <w:rsid w:val="00D0319F"/>
    <w:rsid w:val="00D032B0"/>
    <w:rsid w:val="00D0330C"/>
    <w:rsid w:val="00D0349B"/>
    <w:rsid w:val="00D0461C"/>
    <w:rsid w:val="00D0608C"/>
    <w:rsid w:val="00D06197"/>
    <w:rsid w:val="00D06382"/>
    <w:rsid w:val="00D0734A"/>
    <w:rsid w:val="00D07E78"/>
    <w:rsid w:val="00D10249"/>
    <w:rsid w:val="00D10A06"/>
    <w:rsid w:val="00D115C3"/>
    <w:rsid w:val="00D11897"/>
    <w:rsid w:val="00D12629"/>
    <w:rsid w:val="00D13135"/>
    <w:rsid w:val="00D13E4E"/>
    <w:rsid w:val="00D15AD7"/>
    <w:rsid w:val="00D15AF5"/>
    <w:rsid w:val="00D1670E"/>
    <w:rsid w:val="00D168FB"/>
    <w:rsid w:val="00D169EB"/>
    <w:rsid w:val="00D16BFB"/>
    <w:rsid w:val="00D16F08"/>
    <w:rsid w:val="00D16FAB"/>
    <w:rsid w:val="00D172D2"/>
    <w:rsid w:val="00D2095A"/>
    <w:rsid w:val="00D21C00"/>
    <w:rsid w:val="00D21E55"/>
    <w:rsid w:val="00D239A7"/>
    <w:rsid w:val="00D23F47"/>
    <w:rsid w:val="00D240C4"/>
    <w:rsid w:val="00D2461E"/>
    <w:rsid w:val="00D25752"/>
    <w:rsid w:val="00D26297"/>
    <w:rsid w:val="00D268FF"/>
    <w:rsid w:val="00D269C2"/>
    <w:rsid w:val="00D3036B"/>
    <w:rsid w:val="00D30483"/>
    <w:rsid w:val="00D3115F"/>
    <w:rsid w:val="00D32197"/>
    <w:rsid w:val="00D3284A"/>
    <w:rsid w:val="00D328BE"/>
    <w:rsid w:val="00D336F0"/>
    <w:rsid w:val="00D33D2D"/>
    <w:rsid w:val="00D3529A"/>
    <w:rsid w:val="00D3576C"/>
    <w:rsid w:val="00D360D9"/>
    <w:rsid w:val="00D366DB"/>
    <w:rsid w:val="00D36BE4"/>
    <w:rsid w:val="00D36E71"/>
    <w:rsid w:val="00D375D9"/>
    <w:rsid w:val="00D37D87"/>
    <w:rsid w:val="00D37FF7"/>
    <w:rsid w:val="00D406AF"/>
    <w:rsid w:val="00D40B33"/>
    <w:rsid w:val="00D40EF2"/>
    <w:rsid w:val="00D41397"/>
    <w:rsid w:val="00D41C85"/>
    <w:rsid w:val="00D42581"/>
    <w:rsid w:val="00D4318F"/>
    <w:rsid w:val="00D438BF"/>
    <w:rsid w:val="00D43B97"/>
    <w:rsid w:val="00D43D6F"/>
    <w:rsid w:val="00D440F8"/>
    <w:rsid w:val="00D442F1"/>
    <w:rsid w:val="00D4433E"/>
    <w:rsid w:val="00D446B6"/>
    <w:rsid w:val="00D450E2"/>
    <w:rsid w:val="00D4559B"/>
    <w:rsid w:val="00D461AA"/>
    <w:rsid w:val="00D47470"/>
    <w:rsid w:val="00D47973"/>
    <w:rsid w:val="00D507D9"/>
    <w:rsid w:val="00D50F97"/>
    <w:rsid w:val="00D520AD"/>
    <w:rsid w:val="00D53966"/>
    <w:rsid w:val="00D546FF"/>
    <w:rsid w:val="00D55AD5"/>
    <w:rsid w:val="00D5639F"/>
    <w:rsid w:val="00D56431"/>
    <w:rsid w:val="00D5679F"/>
    <w:rsid w:val="00D576CA"/>
    <w:rsid w:val="00D57729"/>
    <w:rsid w:val="00D61AF5"/>
    <w:rsid w:val="00D629C5"/>
    <w:rsid w:val="00D63576"/>
    <w:rsid w:val="00D635C6"/>
    <w:rsid w:val="00D63842"/>
    <w:rsid w:val="00D6443E"/>
    <w:rsid w:val="00D652B5"/>
    <w:rsid w:val="00D653C4"/>
    <w:rsid w:val="00D655A8"/>
    <w:rsid w:val="00D66155"/>
    <w:rsid w:val="00D661C4"/>
    <w:rsid w:val="00D6650A"/>
    <w:rsid w:val="00D705DE"/>
    <w:rsid w:val="00D708B0"/>
    <w:rsid w:val="00D70F44"/>
    <w:rsid w:val="00D71671"/>
    <w:rsid w:val="00D7210A"/>
    <w:rsid w:val="00D721DF"/>
    <w:rsid w:val="00D72A8C"/>
    <w:rsid w:val="00D73609"/>
    <w:rsid w:val="00D737EB"/>
    <w:rsid w:val="00D73A7A"/>
    <w:rsid w:val="00D7407B"/>
    <w:rsid w:val="00D746AA"/>
    <w:rsid w:val="00D749AF"/>
    <w:rsid w:val="00D760DD"/>
    <w:rsid w:val="00D763C0"/>
    <w:rsid w:val="00D77085"/>
    <w:rsid w:val="00D77B1D"/>
    <w:rsid w:val="00D8021F"/>
    <w:rsid w:val="00D80383"/>
    <w:rsid w:val="00D80AB6"/>
    <w:rsid w:val="00D81EF3"/>
    <w:rsid w:val="00D823C6"/>
    <w:rsid w:val="00D83A9D"/>
    <w:rsid w:val="00D83ADA"/>
    <w:rsid w:val="00D83CCF"/>
    <w:rsid w:val="00D84EA8"/>
    <w:rsid w:val="00D853BD"/>
    <w:rsid w:val="00D8584E"/>
    <w:rsid w:val="00D86CA3"/>
    <w:rsid w:val="00D871CE"/>
    <w:rsid w:val="00D87329"/>
    <w:rsid w:val="00D90545"/>
    <w:rsid w:val="00D905FB"/>
    <w:rsid w:val="00D90C98"/>
    <w:rsid w:val="00D91336"/>
    <w:rsid w:val="00D9196D"/>
    <w:rsid w:val="00D92982"/>
    <w:rsid w:val="00D93CDF"/>
    <w:rsid w:val="00D9404F"/>
    <w:rsid w:val="00D9449C"/>
    <w:rsid w:val="00D9524D"/>
    <w:rsid w:val="00D95426"/>
    <w:rsid w:val="00D97000"/>
    <w:rsid w:val="00D9734D"/>
    <w:rsid w:val="00DA0531"/>
    <w:rsid w:val="00DA06D1"/>
    <w:rsid w:val="00DA076B"/>
    <w:rsid w:val="00DA088F"/>
    <w:rsid w:val="00DA1BEB"/>
    <w:rsid w:val="00DA2D6F"/>
    <w:rsid w:val="00DA305E"/>
    <w:rsid w:val="00DA306A"/>
    <w:rsid w:val="00DA30CA"/>
    <w:rsid w:val="00DA4784"/>
    <w:rsid w:val="00DA48B3"/>
    <w:rsid w:val="00DA4D3C"/>
    <w:rsid w:val="00DA4EAD"/>
    <w:rsid w:val="00DA4F7F"/>
    <w:rsid w:val="00DA52CC"/>
    <w:rsid w:val="00DA5417"/>
    <w:rsid w:val="00DA56E8"/>
    <w:rsid w:val="00DA6472"/>
    <w:rsid w:val="00DA6D19"/>
    <w:rsid w:val="00DA7024"/>
    <w:rsid w:val="00DA7A36"/>
    <w:rsid w:val="00DB0436"/>
    <w:rsid w:val="00DB0A9F"/>
    <w:rsid w:val="00DB138B"/>
    <w:rsid w:val="00DB1CAA"/>
    <w:rsid w:val="00DB2041"/>
    <w:rsid w:val="00DB31C5"/>
    <w:rsid w:val="00DB377D"/>
    <w:rsid w:val="00DB43A3"/>
    <w:rsid w:val="00DB4D94"/>
    <w:rsid w:val="00DB50BF"/>
    <w:rsid w:val="00DB526E"/>
    <w:rsid w:val="00DB5915"/>
    <w:rsid w:val="00DB60B2"/>
    <w:rsid w:val="00DB67CB"/>
    <w:rsid w:val="00DB6A1E"/>
    <w:rsid w:val="00DC0DF0"/>
    <w:rsid w:val="00DC22FB"/>
    <w:rsid w:val="00DC2D36"/>
    <w:rsid w:val="00DC53EF"/>
    <w:rsid w:val="00DC6F0F"/>
    <w:rsid w:val="00DC7376"/>
    <w:rsid w:val="00DC7D1B"/>
    <w:rsid w:val="00DD0111"/>
    <w:rsid w:val="00DD0965"/>
    <w:rsid w:val="00DD50AD"/>
    <w:rsid w:val="00DD63CE"/>
    <w:rsid w:val="00DD6610"/>
    <w:rsid w:val="00DD7927"/>
    <w:rsid w:val="00DE012E"/>
    <w:rsid w:val="00DE026D"/>
    <w:rsid w:val="00DE09F6"/>
    <w:rsid w:val="00DE0C0F"/>
    <w:rsid w:val="00DE1C19"/>
    <w:rsid w:val="00DE20D2"/>
    <w:rsid w:val="00DE22D0"/>
    <w:rsid w:val="00DE3240"/>
    <w:rsid w:val="00DE3BB5"/>
    <w:rsid w:val="00DE5608"/>
    <w:rsid w:val="00DE58D0"/>
    <w:rsid w:val="00DE5A7E"/>
    <w:rsid w:val="00DE5C83"/>
    <w:rsid w:val="00DE654F"/>
    <w:rsid w:val="00DE69D2"/>
    <w:rsid w:val="00DE7AC8"/>
    <w:rsid w:val="00DE7BB0"/>
    <w:rsid w:val="00DF0B6E"/>
    <w:rsid w:val="00DF15E0"/>
    <w:rsid w:val="00DF1C93"/>
    <w:rsid w:val="00DF1E4D"/>
    <w:rsid w:val="00DF214E"/>
    <w:rsid w:val="00DF2D6A"/>
    <w:rsid w:val="00DF37A0"/>
    <w:rsid w:val="00DF3CAD"/>
    <w:rsid w:val="00DF580E"/>
    <w:rsid w:val="00DF58E1"/>
    <w:rsid w:val="00DF5D25"/>
    <w:rsid w:val="00DF602E"/>
    <w:rsid w:val="00DF7001"/>
    <w:rsid w:val="00DF7464"/>
    <w:rsid w:val="00DF78AB"/>
    <w:rsid w:val="00E00B83"/>
    <w:rsid w:val="00E01633"/>
    <w:rsid w:val="00E028EF"/>
    <w:rsid w:val="00E03399"/>
    <w:rsid w:val="00E04983"/>
    <w:rsid w:val="00E04A40"/>
    <w:rsid w:val="00E07CBA"/>
    <w:rsid w:val="00E1040B"/>
    <w:rsid w:val="00E109F4"/>
    <w:rsid w:val="00E10A56"/>
    <w:rsid w:val="00E110E7"/>
    <w:rsid w:val="00E11684"/>
    <w:rsid w:val="00E11B20"/>
    <w:rsid w:val="00E11BD9"/>
    <w:rsid w:val="00E1366C"/>
    <w:rsid w:val="00E14400"/>
    <w:rsid w:val="00E14B7A"/>
    <w:rsid w:val="00E15612"/>
    <w:rsid w:val="00E15EB7"/>
    <w:rsid w:val="00E1667E"/>
    <w:rsid w:val="00E16753"/>
    <w:rsid w:val="00E17CED"/>
    <w:rsid w:val="00E17FA2"/>
    <w:rsid w:val="00E20732"/>
    <w:rsid w:val="00E210F9"/>
    <w:rsid w:val="00E21223"/>
    <w:rsid w:val="00E22201"/>
    <w:rsid w:val="00E22330"/>
    <w:rsid w:val="00E2263A"/>
    <w:rsid w:val="00E22DA8"/>
    <w:rsid w:val="00E234A3"/>
    <w:rsid w:val="00E256C6"/>
    <w:rsid w:val="00E259F7"/>
    <w:rsid w:val="00E27516"/>
    <w:rsid w:val="00E27EA4"/>
    <w:rsid w:val="00E30B45"/>
    <w:rsid w:val="00E30B5A"/>
    <w:rsid w:val="00E3123D"/>
    <w:rsid w:val="00E31461"/>
    <w:rsid w:val="00E3154C"/>
    <w:rsid w:val="00E31AC2"/>
    <w:rsid w:val="00E31D43"/>
    <w:rsid w:val="00E31D46"/>
    <w:rsid w:val="00E32162"/>
    <w:rsid w:val="00E32608"/>
    <w:rsid w:val="00E32ADD"/>
    <w:rsid w:val="00E32B80"/>
    <w:rsid w:val="00E34188"/>
    <w:rsid w:val="00E349B5"/>
    <w:rsid w:val="00E34B6E"/>
    <w:rsid w:val="00E35559"/>
    <w:rsid w:val="00E35983"/>
    <w:rsid w:val="00E35D40"/>
    <w:rsid w:val="00E3723A"/>
    <w:rsid w:val="00E37860"/>
    <w:rsid w:val="00E41766"/>
    <w:rsid w:val="00E4216D"/>
    <w:rsid w:val="00E42BC6"/>
    <w:rsid w:val="00E42DAE"/>
    <w:rsid w:val="00E43E7C"/>
    <w:rsid w:val="00E446F1"/>
    <w:rsid w:val="00E44C2E"/>
    <w:rsid w:val="00E45774"/>
    <w:rsid w:val="00E45F4B"/>
    <w:rsid w:val="00E46886"/>
    <w:rsid w:val="00E46A33"/>
    <w:rsid w:val="00E47AEF"/>
    <w:rsid w:val="00E47C35"/>
    <w:rsid w:val="00E51247"/>
    <w:rsid w:val="00E520C0"/>
    <w:rsid w:val="00E52195"/>
    <w:rsid w:val="00E524DE"/>
    <w:rsid w:val="00E52D59"/>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FE0"/>
    <w:rsid w:val="00E60DEB"/>
    <w:rsid w:val="00E60F2C"/>
    <w:rsid w:val="00E61350"/>
    <w:rsid w:val="00E61E71"/>
    <w:rsid w:val="00E633C5"/>
    <w:rsid w:val="00E63838"/>
    <w:rsid w:val="00E64434"/>
    <w:rsid w:val="00E6501F"/>
    <w:rsid w:val="00E65624"/>
    <w:rsid w:val="00E658CD"/>
    <w:rsid w:val="00E65E58"/>
    <w:rsid w:val="00E663C1"/>
    <w:rsid w:val="00E673B4"/>
    <w:rsid w:val="00E67A0D"/>
    <w:rsid w:val="00E67C51"/>
    <w:rsid w:val="00E71B1B"/>
    <w:rsid w:val="00E71DD2"/>
    <w:rsid w:val="00E72115"/>
    <w:rsid w:val="00E72EFC"/>
    <w:rsid w:val="00E73685"/>
    <w:rsid w:val="00E73E10"/>
    <w:rsid w:val="00E75764"/>
    <w:rsid w:val="00E758EC"/>
    <w:rsid w:val="00E75E5C"/>
    <w:rsid w:val="00E76573"/>
    <w:rsid w:val="00E76CE8"/>
    <w:rsid w:val="00E77651"/>
    <w:rsid w:val="00E77EAE"/>
    <w:rsid w:val="00E810EF"/>
    <w:rsid w:val="00E81BE8"/>
    <w:rsid w:val="00E81C09"/>
    <w:rsid w:val="00E8234C"/>
    <w:rsid w:val="00E82819"/>
    <w:rsid w:val="00E831E3"/>
    <w:rsid w:val="00E83655"/>
    <w:rsid w:val="00E83AA9"/>
    <w:rsid w:val="00E83E1C"/>
    <w:rsid w:val="00E84309"/>
    <w:rsid w:val="00E84DDE"/>
    <w:rsid w:val="00E85928"/>
    <w:rsid w:val="00E85B28"/>
    <w:rsid w:val="00E8618A"/>
    <w:rsid w:val="00E861AC"/>
    <w:rsid w:val="00E86BE2"/>
    <w:rsid w:val="00E86CAB"/>
    <w:rsid w:val="00E86D4B"/>
    <w:rsid w:val="00E87822"/>
    <w:rsid w:val="00E900C3"/>
    <w:rsid w:val="00E90395"/>
    <w:rsid w:val="00E906CD"/>
    <w:rsid w:val="00E90E49"/>
    <w:rsid w:val="00E914F2"/>
    <w:rsid w:val="00E917F9"/>
    <w:rsid w:val="00E9291C"/>
    <w:rsid w:val="00E93B59"/>
    <w:rsid w:val="00E93FFE"/>
    <w:rsid w:val="00E944D0"/>
    <w:rsid w:val="00E94A3B"/>
    <w:rsid w:val="00E94F8A"/>
    <w:rsid w:val="00E96CEF"/>
    <w:rsid w:val="00E9728B"/>
    <w:rsid w:val="00E9732B"/>
    <w:rsid w:val="00E97558"/>
    <w:rsid w:val="00E975CF"/>
    <w:rsid w:val="00EA082E"/>
    <w:rsid w:val="00EA08F1"/>
    <w:rsid w:val="00EA12C3"/>
    <w:rsid w:val="00EA1ABC"/>
    <w:rsid w:val="00EA2D36"/>
    <w:rsid w:val="00EA2DC0"/>
    <w:rsid w:val="00EA3049"/>
    <w:rsid w:val="00EA3B00"/>
    <w:rsid w:val="00EA3B7B"/>
    <w:rsid w:val="00EA4782"/>
    <w:rsid w:val="00EA5ECA"/>
    <w:rsid w:val="00EA68E5"/>
    <w:rsid w:val="00EA7A41"/>
    <w:rsid w:val="00EA7C6C"/>
    <w:rsid w:val="00EB077B"/>
    <w:rsid w:val="00EB09AC"/>
    <w:rsid w:val="00EB0C58"/>
    <w:rsid w:val="00EB128C"/>
    <w:rsid w:val="00EB2931"/>
    <w:rsid w:val="00EB3187"/>
    <w:rsid w:val="00EB33EE"/>
    <w:rsid w:val="00EB373F"/>
    <w:rsid w:val="00EB4368"/>
    <w:rsid w:val="00EB4EA2"/>
    <w:rsid w:val="00EB4FA7"/>
    <w:rsid w:val="00EB6B13"/>
    <w:rsid w:val="00EB6B85"/>
    <w:rsid w:val="00EB6D4D"/>
    <w:rsid w:val="00EB7D68"/>
    <w:rsid w:val="00EC0074"/>
    <w:rsid w:val="00EC078B"/>
    <w:rsid w:val="00EC07D7"/>
    <w:rsid w:val="00EC1625"/>
    <w:rsid w:val="00EC1E1C"/>
    <w:rsid w:val="00EC27C6"/>
    <w:rsid w:val="00EC3303"/>
    <w:rsid w:val="00EC3900"/>
    <w:rsid w:val="00EC4207"/>
    <w:rsid w:val="00EC4486"/>
    <w:rsid w:val="00EC4AC5"/>
    <w:rsid w:val="00EC525B"/>
    <w:rsid w:val="00EC5653"/>
    <w:rsid w:val="00EC5DB1"/>
    <w:rsid w:val="00EC6222"/>
    <w:rsid w:val="00EC6EB5"/>
    <w:rsid w:val="00EC71CE"/>
    <w:rsid w:val="00EC7774"/>
    <w:rsid w:val="00ED015D"/>
    <w:rsid w:val="00ED1006"/>
    <w:rsid w:val="00ED1108"/>
    <w:rsid w:val="00ED182E"/>
    <w:rsid w:val="00ED19E9"/>
    <w:rsid w:val="00ED21B1"/>
    <w:rsid w:val="00ED26C9"/>
    <w:rsid w:val="00ED2758"/>
    <w:rsid w:val="00ED4E2C"/>
    <w:rsid w:val="00ED5502"/>
    <w:rsid w:val="00ED6A36"/>
    <w:rsid w:val="00ED6F3E"/>
    <w:rsid w:val="00ED7C92"/>
    <w:rsid w:val="00EE001B"/>
    <w:rsid w:val="00EE02BF"/>
    <w:rsid w:val="00EE0F4B"/>
    <w:rsid w:val="00EE1224"/>
    <w:rsid w:val="00EE1367"/>
    <w:rsid w:val="00EE157A"/>
    <w:rsid w:val="00EE2239"/>
    <w:rsid w:val="00EE2E55"/>
    <w:rsid w:val="00EE3522"/>
    <w:rsid w:val="00EE364E"/>
    <w:rsid w:val="00EE42A8"/>
    <w:rsid w:val="00EE48C7"/>
    <w:rsid w:val="00EE6360"/>
    <w:rsid w:val="00EE7A90"/>
    <w:rsid w:val="00EF04ED"/>
    <w:rsid w:val="00EF150C"/>
    <w:rsid w:val="00EF18FE"/>
    <w:rsid w:val="00EF193C"/>
    <w:rsid w:val="00EF1B69"/>
    <w:rsid w:val="00EF2250"/>
    <w:rsid w:val="00EF2C23"/>
    <w:rsid w:val="00EF4270"/>
    <w:rsid w:val="00EF4EF4"/>
    <w:rsid w:val="00EF4FAA"/>
    <w:rsid w:val="00EF5787"/>
    <w:rsid w:val="00EF60D0"/>
    <w:rsid w:val="00EF62AF"/>
    <w:rsid w:val="00EF719E"/>
    <w:rsid w:val="00F00206"/>
    <w:rsid w:val="00F004B1"/>
    <w:rsid w:val="00F0076E"/>
    <w:rsid w:val="00F007E7"/>
    <w:rsid w:val="00F00D08"/>
    <w:rsid w:val="00F0171F"/>
    <w:rsid w:val="00F01DC2"/>
    <w:rsid w:val="00F0226E"/>
    <w:rsid w:val="00F02BE8"/>
    <w:rsid w:val="00F03C25"/>
    <w:rsid w:val="00F03D77"/>
    <w:rsid w:val="00F03D8B"/>
    <w:rsid w:val="00F046A8"/>
    <w:rsid w:val="00F05095"/>
    <w:rsid w:val="00F0528D"/>
    <w:rsid w:val="00F054F5"/>
    <w:rsid w:val="00F05DE7"/>
    <w:rsid w:val="00F0699F"/>
    <w:rsid w:val="00F06C17"/>
    <w:rsid w:val="00F06C67"/>
    <w:rsid w:val="00F06C88"/>
    <w:rsid w:val="00F06DFD"/>
    <w:rsid w:val="00F071D1"/>
    <w:rsid w:val="00F072D1"/>
    <w:rsid w:val="00F07533"/>
    <w:rsid w:val="00F10629"/>
    <w:rsid w:val="00F11762"/>
    <w:rsid w:val="00F12749"/>
    <w:rsid w:val="00F1362E"/>
    <w:rsid w:val="00F1417A"/>
    <w:rsid w:val="00F147E5"/>
    <w:rsid w:val="00F15BDD"/>
    <w:rsid w:val="00F15FA5"/>
    <w:rsid w:val="00F1605F"/>
    <w:rsid w:val="00F16074"/>
    <w:rsid w:val="00F163DF"/>
    <w:rsid w:val="00F17D24"/>
    <w:rsid w:val="00F209B7"/>
    <w:rsid w:val="00F221C5"/>
    <w:rsid w:val="00F228A9"/>
    <w:rsid w:val="00F2376F"/>
    <w:rsid w:val="00F243D8"/>
    <w:rsid w:val="00F245A8"/>
    <w:rsid w:val="00F2461A"/>
    <w:rsid w:val="00F24B15"/>
    <w:rsid w:val="00F24BF0"/>
    <w:rsid w:val="00F27D84"/>
    <w:rsid w:val="00F30828"/>
    <w:rsid w:val="00F30B54"/>
    <w:rsid w:val="00F30F8A"/>
    <w:rsid w:val="00F313D6"/>
    <w:rsid w:val="00F31B57"/>
    <w:rsid w:val="00F32885"/>
    <w:rsid w:val="00F32A36"/>
    <w:rsid w:val="00F3345D"/>
    <w:rsid w:val="00F34015"/>
    <w:rsid w:val="00F34479"/>
    <w:rsid w:val="00F36F5D"/>
    <w:rsid w:val="00F37147"/>
    <w:rsid w:val="00F37643"/>
    <w:rsid w:val="00F40D35"/>
    <w:rsid w:val="00F40D80"/>
    <w:rsid w:val="00F40F0C"/>
    <w:rsid w:val="00F41704"/>
    <w:rsid w:val="00F41CA6"/>
    <w:rsid w:val="00F41DA6"/>
    <w:rsid w:val="00F427FA"/>
    <w:rsid w:val="00F42E16"/>
    <w:rsid w:val="00F430F4"/>
    <w:rsid w:val="00F44C6D"/>
    <w:rsid w:val="00F45C3C"/>
    <w:rsid w:val="00F460D7"/>
    <w:rsid w:val="00F46177"/>
    <w:rsid w:val="00F4704F"/>
    <w:rsid w:val="00F4766C"/>
    <w:rsid w:val="00F50770"/>
    <w:rsid w:val="00F507D1"/>
    <w:rsid w:val="00F51004"/>
    <w:rsid w:val="00F5158D"/>
    <w:rsid w:val="00F519CE"/>
    <w:rsid w:val="00F51ADA"/>
    <w:rsid w:val="00F51E49"/>
    <w:rsid w:val="00F52C78"/>
    <w:rsid w:val="00F52DD6"/>
    <w:rsid w:val="00F5536C"/>
    <w:rsid w:val="00F55744"/>
    <w:rsid w:val="00F607C5"/>
    <w:rsid w:val="00F60DEA"/>
    <w:rsid w:val="00F60FBB"/>
    <w:rsid w:val="00F61214"/>
    <w:rsid w:val="00F61EF2"/>
    <w:rsid w:val="00F6302A"/>
    <w:rsid w:val="00F63635"/>
    <w:rsid w:val="00F63F36"/>
    <w:rsid w:val="00F649DE"/>
    <w:rsid w:val="00F64C1E"/>
    <w:rsid w:val="00F64C2B"/>
    <w:rsid w:val="00F651BE"/>
    <w:rsid w:val="00F66D98"/>
    <w:rsid w:val="00F67AEA"/>
    <w:rsid w:val="00F67C9A"/>
    <w:rsid w:val="00F67F53"/>
    <w:rsid w:val="00F703BE"/>
    <w:rsid w:val="00F708AB"/>
    <w:rsid w:val="00F70C28"/>
    <w:rsid w:val="00F70E15"/>
    <w:rsid w:val="00F711DF"/>
    <w:rsid w:val="00F71591"/>
    <w:rsid w:val="00F71A00"/>
    <w:rsid w:val="00F71B4C"/>
    <w:rsid w:val="00F71ED5"/>
    <w:rsid w:val="00F71F69"/>
    <w:rsid w:val="00F72B72"/>
    <w:rsid w:val="00F73F18"/>
    <w:rsid w:val="00F741DB"/>
    <w:rsid w:val="00F74A9A"/>
    <w:rsid w:val="00F74BB9"/>
    <w:rsid w:val="00F75430"/>
    <w:rsid w:val="00F75582"/>
    <w:rsid w:val="00F75670"/>
    <w:rsid w:val="00F75EA7"/>
    <w:rsid w:val="00F764D9"/>
    <w:rsid w:val="00F76EFA"/>
    <w:rsid w:val="00F772A2"/>
    <w:rsid w:val="00F7778D"/>
    <w:rsid w:val="00F804BE"/>
    <w:rsid w:val="00F81445"/>
    <w:rsid w:val="00F817CE"/>
    <w:rsid w:val="00F81B9B"/>
    <w:rsid w:val="00F81BE1"/>
    <w:rsid w:val="00F81F40"/>
    <w:rsid w:val="00F82F7B"/>
    <w:rsid w:val="00F83A1A"/>
    <w:rsid w:val="00F844BC"/>
    <w:rsid w:val="00F844EA"/>
    <w:rsid w:val="00F8456C"/>
    <w:rsid w:val="00F84D2F"/>
    <w:rsid w:val="00F8513A"/>
    <w:rsid w:val="00F85664"/>
    <w:rsid w:val="00F859D8"/>
    <w:rsid w:val="00F868F5"/>
    <w:rsid w:val="00F8785B"/>
    <w:rsid w:val="00F9056A"/>
    <w:rsid w:val="00F9078C"/>
    <w:rsid w:val="00F90E03"/>
    <w:rsid w:val="00F90F8D"/>
    <w:rsid w:val="00F92782"/>
    <w:rsid w:val="00F92839"/>
    <w:rsid w:val="00F92B0C"/>
    <w:rsid w:val="00F930F7"/>
    <w:rsid w:val="00F93AA9"/>
    <w:rsid w:val="00F947D9"/>
    <w:rsid w:val="00F94DC0"/>
    <w:rsid w:val="00F94E8E"/>
    <w:rsid w:val="00F95342"/>
    <w:rsid w:val="00F95ADE"/>
    <w:rsid w:val="00F9609F"/>
    <w:rsid w:val="00F960E2"/>
    <w:rsid w:val="00F9644C"/>
    <w:rsid w:val="00F96985"/>
    <w:rsid w:val="00F9733B"/>
    <w:rsid w:val="00F97838"/>
    <w:rsid w:val="00F97F17"/>
    <w:rsid w:val="00FA00C0"/>
    <w:rsid w:val="00FA0B9D"/>
    <w:rsid w:val="00FA18B7"/>
    <w:rsid w:val="00FA26E2"/>
    <w:rsid w:val="00FA29ED"/>
    <w:rsid w:val="00FA2BB3"/>
    <w:rsid w:val="00FA3672"/>
    <w:rsid w:val="00FA38CF"/>
    <w:rsid w:val="00FA400B"/>
    <w:rsid w:val="00FA4542"/>
    <w:rsid w:val="00FA5673"/>
    <w:rsid w:val="00FB0D13"/>
    <w:rsid w:val="00FB12C7"/>
    <w:rsid w:val="00FB1EBD"/>
    <w:rsid w:val="00FB2943"/>
    <w:rsid w:val="00FB333C"/>
    <w:rsid w:val="00FB46B2"/>
    <w:rsid w:val="00FB46E3"/>
    <w:rsid w:val="00FB4C80"/>
    <w:rsid w:val="00FB674C"/>
    <w:rsid w:val="00FB6A6A"/>
    <w:rsid w:val="00FB6E58"/>
    <w:rsid w:val="00FB71B4"/>
    <w:rsid w:val="00FC11C9"/>
    <w:rsid w:val="00FC2597"/>
    <w:rsid w:val="00FC2919"/>
    <w:rsid w:val="00FC2C1E"/>
    <w:rsid w:val="00FC4BEF"/>
    <w:rsid w:val="00FC51BD"/>
    <w:rsid w:val="00FC5F52"/>
    <w:rsid w:val="00FC6B65"/>
    <w:rsid w:val="00FC71F4"/>
    <w:rsid w:val="00FC7429"/>
    <w:rsid w:val="00FC77EB"/>
    <w:rsid w:val="00FD07F6"/>
    <w:rsid w:val="00FD16FA"/>
    <w:rsid w:val="00FD1C74"/>
    <w:rsid w:val="00FD1EC8"/>
    <w:rsid w:val="00FD47ED"/>
    <w:rsid w:val="00FD4822"/>
    <w:rsid w:val="00FD5308"/>
    <w:rsid w:val="00FD5879"/>
    <w:rsid w:val="00FD58A1"/>
    <w:rsid w:val="00FD5FFA"/>
    <w:rsid w:val="00FD653B"/>
    <w:rsid w:val="00FD74DB"/>
    <w:rsid w:val="00FD7660"/>
    <w:rsid w:val="00FE03B7"/>
    <w:rsid w:val="00FE0655"/>
    <w:rsid w:val="00FE0904"/>
    <w:rsid w:val="00FE0C79"/>
    <w:rsid w:val="00FE128E"/>
    <w:rsid w:val="00FE16B4"/>
    <w:rsid w:val="00FE1C1E"/>
    <w:rsid w:val="00FE2365"/>
    <w:rsid w:val="00FE2700"/>
    <w:rsid w:val="00FE27C4"/>
    <w:rsid w:val="00FE347F"/>
    <w:rsid w:val="00FE373C"/>
    <w:rsid w:val="00FE4597"/>
    <w:rsid w:val="00FE470C"/>
    <w:rsid w:val="00FE4A2A"/>
    <w:rsid w:val="00FE4AC5"/>
    <w:rsid w:val="00FE4C7B"/>
    <w:rsid w:val="00FE5C0F"/>
    <w:rsid w:val="00FE6348"/>
    <w:rsid w:val="00FE7336"/>
    <w:rsid w:val="00FE7519"/>
    <w:rsid w:val="00FE76AA"/>
    <w:rsid w:val="00FE76F3"/>
    <w:rsid w:val="00FE787C"/>
    <w:rsid w:val="00FF084F"/>
    <w:rsid w:val="00FF0DA7"/>
    <w:rsid w:val="00FF120F"/>
    <w:rsid w:val="00FF1FFC"/>
    <w:rsid w:val="00FF2047"/>
    <w:rsid w:val="00FF27F6"/>
    <w:rsid w:val="00FF2C04"/>
    <w:rsid w:val="00FF3049"/>
    <w:rsid w:val="00FF45A5"/>
    <w:rsid w:val="00FF4EB4"/>
    <w:rsid w:val="00FF5A74"/>
    <w:rsid w:val="00FF5C91"/>
    <w:rsid w:val="00FF662F"/>
    <w:rsid w:val="00FF6678"/>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593"/>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8425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593"/>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9"/>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0"/>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style>
  <w:style w:type="paragraph" w:customStyle="1" w:styleId="Cat-a-Proposal">
    <w:name w:val="Cat-a-Proposal"/>
    <w:basedOn w:val="ListParagraph"/>
    <w:link w:val="Cat-a-ProposalChar"/>
    <w:qFormat/>
    <w:rsid w:val="00C27354"/>
    <w:pPr>
      <w:numPr>
        <w:numId w:val="12"/>
      </w:numPr>
      <w:spacing w:line="257" w:lineRule="auto"/>
      <w:ind w:left="1588" w:hanging="1588"/>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3"/>
      </w:numPr>
      <w:spacing w:line="257" w:lineRule="auto"/>
      <w:ind w:left="1701" w:hanging="1701"/>
    </w:pPr>
    <w:rPr>
      <w:rFonts w:cstheme="minorHAnsi"/>
      <w:b/>
    </w:rPr>
  </w:style>
  <w:style w:type="character" w:customStyle="1" w:styleId="ListParagraphChar">
    <w:name w:val="List Paragraph Char"/>
    <w:basedOn w:val="DefaultParagraphFont"/>
    <w:link w:val="ListParagraph"/>
    <w:uiPriority w:val="34"/>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2"/>
      <w:szCs w:val="22"/>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4"/>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2"/>
      <w:szCs w:val="22"/>
      <w:lang w:val="sv-SE"/>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rsid w:val="00AB161D"/>
    <w:pPr>
      <w:numPr>
        <w:numId w:val="16"/>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2"/>
      <w:szCs w:val="22"/>
      <w:lang w:val="sv-SE"/>
    </w:rPr>
  </w:style>
  <w:style w:type="character" w:customStyle="1" w:styleId="Heading7Char">
    <w:name w:val="Heading 7 Char"/>
    <w:link w:val="Heading7"/>
    <w:rsid w:val="00AB161D"/>
    <w:rPr>
      <w:rFonts w:asciiTheme="minorHAnsi" w:eastAsiaTheme="minorHAnsi" w:hAnsiTheme="minorHAnsi" w:cs="Arial"/>
      <w:sz w:val="22"/>
      <w:szCs w:val="22"/>
      <w:lang w:val="sv-SE"/>
    </w:rPr>
  </w:style>
  <w:style w:type="character" w:customStyle="1" w:styleId="Heading8Char">
    <w:name w:val="Heading 8 Char"/>
    <w:link w:val="Heading8"/>
    <w:rsid w:val="00AB161D"/>
    <w:rPr>
      <w:rFonts w:asciiTheme="minorHAnsi" w:eastAsiaTheme="minorHAnsi" w:hAnsiTheme="minorHAnsi" w:cs="Arial"/>
      <w:sz w:val="22"/>
      <w:szCs w:val="22"/>
      <w:lang w:val="sv-SE"/>
    </w:rPr>
  </w:style>
  <w:style w:type="character" w:customStyle="1" w:styleId="Heading9Char">
    <w:name w:val="Heading 9 Char"/>
    <w:link w:val="Heading9"/>
    <w:rsid w:val="00AB161D"/>
    <w:rPr>
      <w:rFonts w:asciiTheme="minorHAnsi" w:eastAsiaTheme="minorHAnsi" w:hAnsiTheme="minorHAnsi" w:cs="Arial"/>
      <w:sz w:val="22"/>
      <w:szCs w:val="22"/>
      <w:lang w:val="sv-SE"/>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line="240" w:lineRule="auto"/>
    </w:pPr>
    <w:rPr>
      <w:rFonts w:ascii="Arial" w:hAnsi="Arial"/>
      <w:sz w:val="18"/>
      <w:lang w:val="en-GB" w:eastAsia="ja-JP"/>
    </w:rPr>
  </w:style>
  <w:style w:type="paragraph" w:customStyle="1" w:styleId="NW">
    <w:name w:val="NW"/>
    <w:basedOn w:val="NO"/>
    <w:rsid w:val="00AB161D"/>
    <w:pPr>
      <w:spacing w:after="0" w:line="240" w:lineRule="auto"/>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spacing w:line="240" w:lineRule="auto"/>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5"/>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icsson.sharepoint.com/sites/swea/Shared%20Documents/SWEA%20RAN%20Groups/RAN2/RAN2%20meetings/RAN2_112_Online/Ericsson%20Contributions/SON-MDT/Rel-17/Summary%20Other%20WID%20features/Summary%20of%20agenda%20item%208.13.2.1_v1.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ricsson.sharepoint.com/sites/swea/Shared%20Documents/SWEA%20RAN%20Groups/RAN2/RAN2%20meetings/RAN2_112_Online/Ericsson%20Contributions/SON-MDT/Rel-17/Summary%20Other%20WID%20features/Summary%20of%20agenda%20item%208.13.2.1_v1.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ug0agfrpqf4T0lJaERZ0SEMp1QExziz0OXbPvpgCB6k4tn73ROEOMNSlJAgZRtsK9PKYA1zsYu12yO-atwPUukTZ8dvG3sT6nJ50JlKdLA7" TargetMode="External"/><Relationship Id="rId5" Type="http://schemas.openxmlformats.org/officeDocument/2006/relationships/numbering" Target="numbering.xml"/><Relationship Id="rId15" Type="http://schemas.openxmlformats.org/officeDocument/2006/relationships/hyperlink" Target="https://ericsson.sharepoint.com/sites/swea/Shared%20Documents/SWEA%20RAN%20Groups/RAN2/RAN2%20meetings/RAN2_112_Online/Ericsson%20Contributions/SON-MDT/Rel-17/Summary%20Other%20WID%20features/Summary%20of%20agenda%20item%208.13.2.1_v1.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ricsson.sharepoint.com/sites/swea/Shared%20Documents/SWEA%20RAN%20Groups/RAN2/RAN2%20meetings/RAN2_112_Online/Ericsson%20Contributions/SON-MDT/Rel-17/Summary%20Other%20WID%20features/Summary%20of%20agenda%20item%208.13.2.1_v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58638-C6B3-412A-BEC1-EA81910B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1F91CD33-FC63-4445-B31C-2E4BFE08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14474</Words>
  <Characters>76716</Characters>
  <Application>Microsoft Office Word</Application>
  <DocSecurity>0</DocSecurity>
  <Lines>639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2020-10-28T16:25:00Z</dcterms:created>
  <dcterms:modified xsi:type="dcterms:W3CDTF">2020-11-02T09:57:00Z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