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7DC525" w14:textId="67DB36BF" w:rsidR="003F1E65" w:rsidRPr="00610304" w:rsidRDefault="003F1E65" w:rsidP="003F1E65">
      <w:pPr>
        <w:pStyle w:val="Header"/>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Pr>
          <w:rFonts w:eastAsia="宋体" w:cs="Arial"/>
          <w:sz w:val="22"/>
          <w:szCs w:val="22"/>
          <w:lang w:eastAsia="zh-CN"/>
        </w:rPr>
        <w:t xml:space="preserve">12e                  </w:t>
      </w:r>
      <w:r w:rsidRPr="00610304">
        <w:rPr>
          <w:rFonts w:cs="Arial"/>
          <w:bCs/>
          <w:sz w:val="22"/>
          <w:szCs w:val="22"/>
        </w:rPr>
        <w:tab/>
      </w:r>
      <w:r w:rsidRPr="00F17316">
        <w:rPr>
          <w:rFonts w:cs="Arial"/>
          <w:bCs/>
          <w:sz w:val="22"/>
          <w:szCs w:val="22"/>
        </w:rPr>
        <w:t>R2-20</w:t>
      </w:r>
      <w:r w:rsidR="00A01B9E">
        <w:rPr>
          <w:rFonts w:cs="Arial"/>
          <w:bCs/>
          <w:sz w:val="22"/>
          <w:szCs w:val="22"/>
        </w:rPr>
        <w:t>10416</w:t>
      </w:r>
    </w:p>
    <w:bookmarkEnd w:id="0"/>
    <w:p w14:paraId="741FBEB9" w14:textId="3700D8FC" w:rsidR="00E7653A" w:rsidRDefault="003F1E65" w:rsidP="003F1E65">
      <w:pPr>
        <w:pStyle w:val="Header"/>
        <w:rPr>
          <w:rFonts w:eastAsiaTheme="minorEastAsia" w:cs="Arial"/>
          <w:sz w:val="22"/>
          <w:szCs w:val="22"/>
          <w:lang w:eastAsia="zh-CN"/>
        </w:rPr>
      </w:pPr>
      <w:r>
        <w:rPr>
          <w:rFonts w:cs="Arial"/>
          <w:bCs/>
          <w:sz w:val="22"/>
          <w:szCs w:val="22"/>
        </w:rPr>
        <w:t>E-Meeting, 2</w:t>
      </w:r>
      <w:r>
        <w:rPr>
          <w:rFonts w:cs="Arial"/>
          <w:bCs/>
          <w:sz w:val="22"/>
          <w:szCs w:val="22"/>
          <w:vertAlign w:val="superscript"/>
        </w:rPr>
        <w:t xml:space="preserve"> </w:t>
      </w:r>
      <w:r>
        <w:rPr>
          <w:rFonts w:cs="Arial"/>
          <w:bCs/>
          <w:sz w:val="22"/>
          <w:szCs w:val="22"/>
        </w:rPr>
        <w:t>– 13 November, 2020</w:t>
      </w:r>
    </w:p>
    <w:p w14:paraId="15C7DCF5" w14:textId="0B840AA7" w:rsidR="00EC289F" w:rsidRPr="00015BB4" w:rsidRDefault="00B927B2" w:rsidP="00767604">
      <w:pPr>
        <w:pStyle w:val="Header"/>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0B1B2A4F" w:rsidR="000F57D5" w:rsidRPr="00BD30FD" w:rsidRDefault="000F57D5" w:rsidP="000F57D5">
      <w:pPr>
        <w:pStyle w:val="Header"/>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D57651">
        <w:rPr>
          <w:rFonts w:eastAsia="宋体"/>
          <w:sz w:val="22"/>
          <w:lang w:eastAsia="zh-CN"/>
        </w:rPr>
        <w:t>Xiaomi</w:t>
      </w:r>
    </w:p>
    <w:p w14:paraId="1E31D255" w14:textId="660AC920" w:rsidR="000F57D5" w:rsidRPr="00BD30FD" w:rsidRDefault="000F57D5" w:rsidP="005676C6">
      <w:pPr>
        <w:pStyle w:val="Header"/>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185306">
        <w:rPr>
          <w:rFonts w:eastAsia="宋体"/>
          <w:sz w:val="22"/>
          <w:lang w:eastAsia="zh-CN"/>
        </w:rPr>
        <w:t>Discuss</w:t>
      </w:r>
      <w:r w:rsidR="00015747">
        <w:rPr>
          <w:rFonts w:eastAsia="宋体"/>
          <w:sz w:val="22"/>
          <w:lang w:eastAsia="zh-CN"/>
        </w:rPr>
        <w:t xml:space="preserve">ion of the </w:t>
      </w:r>
      <w:r w:rsidR="005D6183">
        <w:rPr>
          <w:rFonts w:eastAsia="宋体"/>
          <w:sz w:val="22"/>
          <w:lang w:eastAsia="zh-CN"/>
        </w:rPr>
        <w:t>paging cause support for MUSIM</w:t>
      </w:r>
    </w:p>
    <w:p w14:paraId="785EBA47" w14:textId="205CE68E" w:rsidR="000F57D5" w:rsidRPr="00BD30FD" w:rsidRDefault="000F57D5" w:rsidP="006227F1">
      <w:pPr>
        <w:pStyle w:val="Header"/>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C85258">
        <w:rPr>
          <w:rFonts w:eastAsia="宋体"/>
          <w:sz w:val="22"/>
          <w:lang w:eastAsia="zh-CN"/>
        </w:rPr>
        <w:t>8.3</w:t>
      </w:r>
      <w:r w:rsidR="00681B27">
        <w:rPr>
          <w:rFonts w:eastAsia="宋体"/>
          <w:sz w:val="22"/>
          <w:lang w:eastAsia="zh-CN"/>
        </w:rPr>
        <w:t>.</w:t>
      </w:r>
      <w:r w:rsidR="001D35F5">
        <w:rPr>
          <w:rFonts w:eastAsia="宋体"/>
          <w:sz w:val="22"/>
          <w:lang w:eastAsia="zh-CN"/>
        </w:rPr>
        <w:t>4</w:t>
      </w:r>
    </w:p>
    <w:p w14:paraId="651D26DC" w14:textId="77777777" w:rsidR="00F04983" w:rsidRPr="00BD30FD" w:rsidRDefault="000F57D5" w:rsidP="00F04983">
      <w:pPr>
        <w:pStyle w:val="Header"/>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Heading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3A7E772E" w14:textId="6B9CC32E" w:rsidR="000D2002" w:rsidRPr="000D2002" w:rsidRDefault="00D57651" w:rsidP="005B7325">
      <w:pPr>
        <w:rPr>
          <w:lang w:eastAsia="en-GB"/>
        </w:rPr>
      </w:pPr>
      <w:r>
        <w:rPr>
          <w:bCs/>
        </w:rPr>
        <w:t>During the RAN#86 meeting, MUSIM SID was approved in RP-193263 [1] and further updated in</w:t>
      </w:r>
      <w:r w:rsidR="00A37B63">
        <w:rPr>
          <w:bCs/>
        </w:rPr>
        <w:t xml:space="preserve"> RP-</w:t>
      </w:r>
      <w:r w:rsidR="00A37B63" w:rsidRPr="00502ECB">
        <w:t xml:space="preserve">201309 </w:t>
      </w:r>
      <w:r>
        <w:t>[2</w:t>
      </w:r>
      <w:r w:rsidR="00B06AB3">
        <w:t xml:space="preserve">] </w:t>
      </w:r>
      <w:r w:rsidR="00385FD4">
        <w:t>described</w:t>
      </w:r>
      <w:r>
        <w:t xml:space="preserve"> with the following</w:t>
      </w:r>
      <w:r w:rsidR="000D2002" w:rsidRPr="002519B0">
        <w:rPr>
          <w:bCs/>
        </w:rPr>
        <w:t xml:space="preserve"> objectives:</w:t>
      </w:r>
    </w:p>
    <w:tbl>
      <w:tblPr>
        <w:tblStyle w:val="TableGrid"/>
        <w:tblW w:w="0" w:type="auto"/>
        <w:tblInd w:w="425" w:type="dxa"/>
        <w:tblLook w:val="04A0" w:firstRow="1" w:lastRow="0" w:firstColumn="1" w:lastColumn="0" w:noHBand="0" w:noVBand="1"/>
      </w:tblPr>
      <w:tblGrid>
        <w:gridCol w:w="8635"/>
      </w:tblGrid>
      <w:tr w:rsidR="00550C64" w14:paraId="762B6B7A" w14:textId="77777777" w:rsidTr="00D57651">
        <w:tc>
          <w:tcPr>
            <w:tcW w:w="8635" w:type="dxa"/>
          </w:tcPr>
          <w:p w14:paraId="6B2C68D8" w14:textId="77777777" w:rsidR="00550C64" w:rsidRPr="000B0D41" w:rsidRDefault="00550C64" w:rsidP="00632573">
            <w:pPr>
              <w:pStyle w:val="ListParagraph"/>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Specify, if necessary, enhancement(s) to address the collision due to reception of paging when the UE is in IDLE/INACTIVE mode in both the networks associated with respective SIMs [RAN2]</w:t>
            </w:r>
          </w:p>
          <w:p w14:paraId="21BF0674"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can be NR. Network B can either be LTE or NR.</w:t>
            </w:r>
          </w:p>
          <w:p w14:paraId="38675DD8"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385FD4">
              <w:rPr>
                <w:rFonts w:eastAsia="Yu Mincho"/>
                <w:bCs/>
                <w:szCs w:val="20"/>
                <w:lang w:eastAsia="ja-JP"/>
              </w:rPr>
              <w:t>.</w:t>
            </w:r>
          </w:p>
          <w:p w14:paraId="7087E8CE" w14:textId="77777777" w:rsidR="00550C64" w:rsidRPr="00F1305C" w:rsidRDefault="00550C64" w:rsidP="00632573">
            <w:pPr>
              <w:numPr>
                <w:ilvl w:val="0"/>
                <w:numId w:val="27"/>
              </w:numPr>
              <w:overflowPunct w:val="0"/>
              <w:autoSpaceDE w:val="0"/>
              <w:autoSpaceDN w:val="0"/>
              <w:adjustRightInd w:val="0"/>
              <w:spacing w:after="0"/>
              <w:ind w:hanging="357"/>
              <w:textAlignment w:val="baseline"/>
              <w:rPr>
                <w:bCs/>
                <w:szCs w:val="20"/>
              </w:rPr>
            </w:pPr>
            <w:r w:rsidRPr="00A24C42">
              <w:rPr>
                <w:bCs/>
                <w:szCs w:val="20"/>
              </w:rPr>
              <w:t>Specify mechanism for UE to notify Network A of its switch from Network A (for MUSIM purpose) [RAN2]:</w:t>
            </w:r>
          </w:p>
          <w:p w14:paraId="28FB0FAA" w14:textId="77777777" w:rsidR="00550C64" w:rsidRPr="00F1305C" w:rsidRDefault="00550C64" w:rsidP="00632573">
            <w:pPr>
              <w:numPr>
                <w:ilvl w:val="1"/>
                <w:numId w:val="27"/>
              </w:numPr>
              <w:overflowPunct w:val="0"/>
              <w:autoSpaceDE w:val="0"/>
              <w:autoSpaceDN w:val="0"/>
              <w:adjustRightInd w:val="0"/>
              <w:spacing w:after="0"/>
              <w:ind w:hanging="357"/>
              <w:textAlignment w:val="baseline"/>
              <w:rPr>
                <w:bCs/>
                <w:szCs w:val="20"/>
              </w:rPr>
            </w:pPr>
            <w:r w:rsidRPr="00F1305C">
              <w:rPr>
                <w:bCs/>
                <w:szCs w:val="20"/>
              </w:rPr>
              <w:t>RAT Concurrency: Network A is NR. Network B can either be LTE or NR.</w:t>
            </w:r>
          </w:p>
          <w:p w14:paraId="4294A4BB"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0B0D41">
              <w:rPr>
                <w:bCs/>
                <w:szCs w:val="20"/>
                <w:lang w:eastAsia="zh-CN"/>
              </w:rPr>
              <w:t>,</w:t>
            </w:r>
            <w:r w:rsidRPr="00385FD4">
              <w:rPr>
                <w:bCs/>
                <w:szCs w:val="20"/>
                <w:lang w:eastAsia="zh-CN"/>
              </w:rPr>
              <w:t xml:space="preserve"> Dual-Rx/Single-Tx</w:t>
            </w:r>
          </w:p>
          <w:p w14:paraId="5B8067B5" w14:textId="72364C3D" w:rsidR="00550C64" w:rsidRPr="000B0D41" w:rsidRDefault="00550C64" w:rsidP="00632573">
            <w:pPr>
              <w:pStyle w:val="ListParagraph"/>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Unless SA2 find an alternative solution or decides otherwise, specify mechanism for an incoming page to indicate to the UE whether the service is voLTE/VoNR.</w:t>
            </w:r>
            <w:r w:rsidR="002209B7" w:rsidRPr="000B0D41">
              <w:rPr>
                <w:rFonts w:ascii="Times New Roman" w:hAnsi="Times New Roman"/>
                <w:bCs/>
                <w:sz w:val="20"/>
                <w:szCs w:val="20"/>
              </w:rPr>
              <w:t xml:space="preserve"> </w:t>
            </w:r>
            <w:r w:rsidRPr="000B0D41">
              <w:rPr>
                <w:rFonts w:ascii="Times New Roman" w:hAnsi="Times New Roman"/>
                <w:bCs/>
                <w:sz w:val="20"/>
                <w:szCs w:val="20"/>
              </w:rPr>
              <w:t>[ RAN2]</w:t>
            </w:r>
          </w:p>
          <w:p w14:paraId="6817796C"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is either LTE or NR. Network B is either LTE or NR.</w:t>
            </w:r>
          </w:p>
          <w:p w14:paraId="10F7314F" w14:textId="570FE695" w:rsidR="00550C64" w:rsidRPr="00870B0D" w:rsidRDefault="00550C64" w:rsidP="00632573">
            <w:pPr>
              <w:numPr>
                <w:ilvl w:val="1"/>
                <w:numId w:val="27"/>
              </w:numPr>
              <w:overflowPunct w:val="0"/>
              <w:autoSpaceDE w:val="0"/>
              <w:autoSpaceDN w:val="0"/>
              <w:adjustRightInd w:val="0"/>
              <w:spacing w:after="0"/>
              <w:ind w:hanging="357"/>
              <w:textAlignment w:val="baseline"/>
              <w:rPr>
                <w:bCs/>
              </w:rPr>
            </w:pPr>
            <w:r w:rsidRPr="00A24C42">
              <w:rPr>
                <w:rFonts w:eastAsia="Yu Mincho"/>
                <w:bCs/>
                <w:szCs w:val="20"/>
                <w:lang w:eastAsia="ja-JP"/>
              </w:rPr>
              <w:t xml:space="preserve">Applicable UE architecture: </w:t>
            </w:r>
            <w:r w:rsidRPr="00A24C42">
              <w:rPr>
                <w:bCs/>
                <w:szCs w:val="20"/>
              </w:rPr>
              <w:t>Single-Rx/Dual-Rx/Single-Tx</w:t>
            </w:r>
          </w:p>
        </w:tc>
      </w:tr>
    </w:tbl>
    <w:p w14:paraId="637B659B" w14:textId="5A57B306" w:rsidR="004A2CFC" w:rsidRPr="00823A00" w:rsidRDefault="002E52D1" w:rsidP="006C751E">
      <w:pPr>
        <w:spacing w:beforeLines="50" w:before="137"/>
        <w:jc w:val="both"/>
        <w:rPr>
          <w:szCs w:val="21"/>
        </w:rPr>
      </w:pPr>
      <w:r>
        <w:t xml:space="preserve">In </w:t>
      </w:r>
      <w:r w:rsidR="00D57651">
        <w:t>t</w:t>
      </w:r>
      <w:r w:rsidR="004A2CFC">
        <w:rPr>
          <w:szCs w:val="21"/>
        </w:rPr>
        <w:t xml:space="preserve">his </w:t>
      </w:r>
      <w:r w:rsidR="00D57651">
        <w:rPr>
          <w:szCs w:val="21"/>
        </w:rPr>
        <w:t>paper</w:t>
      </w:r>
      <w:r>
        <w:rPr>
          <w:szCs w:val="21"/>
        </w:rPr>
        <w:t>, we discuss</w:t>
      </w:r>
      <w:r w:rsidR="004A2CFC">
        <w:rPr>
          <w:szCs w:val="21"/>
        </w:rPr>
        <w:t xml:space="preserve"> the </w:t>
      </w:r>
      <w:r>
        <w:rPr>
          <w:szCs w:val="21"/>
        </w:rPr>
        <w:t>problem indicated in the objective</w:t>
      </w:r>
      <w:r w:rsidR="00D57651">
        <w:rPr>
          <w:szCs w:val="21"/>
        </w:rPr>
        <w:t xml:space="preserve"> </w:t>
      </w:r>
      <w:r w:rsidR="000C1424">
        <w:rPr>
          <w:szCs w:val="21"/>
        </w:rPr>
        <w:t>3</w:t>
      </w:r>
      <w:r>
        <w:rPr>
          <w:szCs w:val="21"/>
        </w:rPr>
        <w:t xml:space="preserve"> and </w:t>
      </w:r>
      <w:r w:rsidR="00DF1805">
        <w:rPr>
          <w:szCs w:val="21"/>
        </w:rPr>
        <w:t xml:space="preserve">make </w:t>
      </w:r>
      <w:r>
        <w:rPr>
          <w:szCs w:val="21"/>
        </w:rPr>
        <w:t>propos</w:t>
      </w:r>
      <w:r w:rsidR="00DF1805">
        <w:rPr>
          <w:szCs w:val="21"/>
        </w:rPr>
        <w:t xml:space="preserve">als accordingly. </w:t>
      </w:r>
    </w:p>
    <w:p w14:paraId="61032341" w14:textId="2CAFCEEC" w:rsidR="001C26E3" w:rsidRDefault="00164F5B" w:rsidP="00F455AB">
      <w:pPr>
        <w:pStyle w:val="Heading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3712A2BE" w14:textId="79E2E518" w:rsidR="00D03D9E" w:rsidRDefault="00D03D9E" w:rsidP="00D03D9E">
      <w:pPr>
        <w:jc w:val="both"/>
        <w:rPr>
          <w:szCs w:val="21"/>
        </w:rPr>
      </w:pPr>
      <w:r>
        <w:t xml:space="preserve">According to SA2 study about MUSIM in SP-200091 [4], they identify several key issues and also </w:t>
      </w:r>
      <w:r w:rsidR="00807B4A">
        <w:t xml:space="preserve">propose </w:t>
      </w:r>
      <w:r>
        <w:t xml:space="preserve">solutions to each key issue </w:t>
      </w:r>
      <w:r w:rsidR="00E04544">
        <w:t xml:space="preserve">in TR 23.761 </w:t>
      </w:r>
      <w:r>
        <w:t>[3]</w:t>
      </w:r>
      <w:r w:rsidR="00BE0F67">
        <w:t xml:space="preserve"> as listed in Table 1 below</w:t>
      </w:r>
      <w:r>
        <w:t xml:space="preserve">. We think </w:t>
      </w:r>
      <w:r w:rsidR="00BE0F67">
        <w:t xml:space="preserve">the </w:t>
      </w:r>
      <w:r w:rsidR="00BE0F67">
        <w:rPr>
          <w:szCs w:val="21"/>
        </w:rPr>
        <w:t>k</w:t>
      </w:r>
      <w:r>
        <w:rPr>
          <w:szCs w:val="21"/>
        </w:rPr>
        <w:t>ey issue 1</w:t>
      </w:r>
      <w:r w:rsidR="00BE0F67">
        <w:rPr>
          <w:szCs w:val="21"/>
        </w:rPr>
        <w:t>, i.e.</w:t>
      </w:r>
      <w:r w:rsidR="00BE0F67" w:rsidRPr="00BE0F67">
        <w:t xml:space="preserve"> </w:t>
      </w:r>
      <w:r w:rsidR="00BE0F67">
        <w:t>h</w:t>
      </w:r>
      <w:r w:rsidR="00BE0F67" w:rsidRPr="006D0120">
        <w:t>andling of Mobile Terminated service with Multi-USIM device</w:t>
      </w:r>
      <w:r w:rsidR="00BE0F67">
        <w:t>,</w:t>
      </w:r>
      <w:r>
        <w:rPr>
          <w:szCs w:val="21"/>
        </w:rPr>
        <w:t xml:space="preserve"> </w:t>
      </w:r>
      <w:r w:rsidR="00A05D66">
        <w:rPr>
          <w:szCs w:val="21"/>
        </w:rPr>
        <w:t>is closely</w:t>
      </w:r>
      <w:r>
        <w:rPr>
          <w:szCs w:val="21"/>
        </w:rPr>
        <w:t xml:space="preserve"> related to objective </w:t>
      </w:r>
      <w:r w:rsidR="00A05D66">
        <w:rPr>
          <w:szCs w:val="21"/>
        </w:rPr>
        <w:t>3</w:t>
      </w:r>
      <w:r>
        <w:rPr>
          <w:szCs w:val="21"/>
        </w:rPr>
        <w:t xml:space="preserve"> in [2] and </w:t>
      </w:r>
      <w:r w:rsidR="00A05D66">
        <w:t>several</w:t>
      </w:r>
      <w:r>
        <w:t xml:space="preserve"> solutions</w:t>
      </w:r>
      <w:r w:rsidR="00807B4A">
        <w:t xml:space="preserve"> </w:t>
      </w:r>
      <w:r w:rsidR="00BE0F67">
        <w:t xml:space="preserve">with paging cause </w:t>
      </w:r>
      <w:r w:rsidR="00807B4A">
        <w:t xml:space="preserve">are proposed </w:t>
      </w:r>
      <w:r w:rsidR="00BE0F67">
        <w:t>including solution 1, 9 and 24</w:t>
      </w:r>
      <w:r>
        <w:rPr>
          <w:szCs w:val="21"/>
        </w:rPr>
        <w:t>.</w:t>
      </w:r>
    </w:p>
    <w:p w14:paraId="65FB0BA4" w14:textId="096FB719" w:rsidR="00632573" w:rsidRPr="00632573" w:rsidRDefault="00632573" w:rsidP="00632573">
      <w:pPr>
        <w:pStyle w:val="TH"/>
        <w:rPr>
          <w:rFonts w:ascii="Times New Roman" w:hAnsi="Times New Roman"/>
          <w:b w:val="0"/>
          <w:szCs w:val="24"/>
          <w:lang w:val="en-US"/>
        </w:rPr>
      </w:pPr>
      <w:r w:rsidRPr="00632573">
        <w:rPr>
          <w:rFonts w:ascii="Times New Roman" w:hAnsi="Times New Roman"/>
          <w:b w:val="0"/>
          <w:szCs w:val="24"/>
          <w:lang w:val="en-US"/>
        </w:rPr>
        <w:lastRenderedPageBreak/>
        <w:t>Table 1: Mapping of Solutions to Key Issues from TR 23.761</w:t>
      </w:r>
      <w:r w:rsidR="009A3E1F">
        <w:rPr>
          <w:rFonts w:ascii="Times New Roman" w:hAnsi="Times New Roman"/>
          <w:b w:val="0"/>
          <w:szCs w:val="24"/>
          <w:lang w:val="en-US"/>
        </w:rPr>
        <w:t xml:space="preserve"> [3]</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tblGrid>
      <w:tr w:rsidR="00DF1805" w:rsidRPr="006D0120" w14:paraId="55DD7B31" w14:textId="77777777" w:rsidTr="000C5A32">
        <w:trPr>
          <w:trHeight w:val="243"/>
          <w:jc w:val="center"/>
        </w:trPr>
        <w:tc>
          <w:tcPr>
            <w:tcW w:w="1168" w:type="dxa"/>
            <w:shd w:val="clear" w:color="auto" w:fill="auto"/>
          </w:tcPr>
          <w:p w14:paraId="6AECBAB1" w14:textId="77777777" w:rsidR="00DF1805" w:rsidRPr="006D0120" w:rsidRDefault="00DF1805" w:rsidP="000C5A32">
            <w:pPr>
              <w:pStyle w:val="TAC"/>
              <w:rPr>
                <w:lang w:val="en-US"/>
              </w:rPr>
            </w:pPr>
          </w:p>
        </w:tc>
        <w:tc>
          <w:tcPr>
            <w:tcW w:w="2938" w:type="dxa"/>
            <w:gridSpan w:val="4"/>
            <w:shd w:val="clear" w:color="auto" w:fill="auto"/>
          </w:tcPr>
          <w:p w14:paraId="16C31A87" w14:textId="77777777" w:rsidR="00DF1805" w:rsidRPr="006D0120" w:rsidRDefault="00DF1805" w:rsidP="000C5A32">
            <w:pPr>
              <w:pStyle w:val="TAH"/>
              <w:rPr>
                <w:lang w:val="en-US"/>
              </w:rPr>
            </w:pPr>
            <w:r w:rsidRPr="006D0120">
              <w:rPr>
                <w:lang w:val="en-US"/>
              </w:rPr>
              <w:t>Key Issues</w:t>
            </w:r>
          </w:p>
        </w:tc>
      </w:tr>
      <w:tr w:rsidR="00DF1805" w:rsidRPr="006D0120" w14:paraId="36D1BC39" w14:textId="77777777" w:rsidTr="000C5A32">
        <w:trPr>
          <w:trHeight w:val="261"/>
          <w:jc w:val="center"/>
        </w:trPr>
        <w:tc>
          <w:tcPr>
            <w:tcW w:w="1168" w:type="dxa"/>
            <w:shd w:val="clear" w:color="auto" w:fill="auto"/>
          </w:tcPr>
          <w:p w14:paraId="2CCBF1F3" w14:textId="77777777" w:rsidR="00DF1805" w:rsidRPr="006D0120" w:rsidRDefault="00DF1805" w:rsidP="000C5A32">
            <w:pPr>
              <w:pStyle w:val="TAH"/>
              <w:rPr>
                <w:lang w:val="en-US"/>
              </w:rPr>
            </w:pPr>
            <w:r w:rsidRPr="006D0120">
              <w:rPr>
                <w:lang w:val="en-US"/>
              </w:rPr>
              <w:t>Solutions</w:t>
            </w:r>
          </w:p>
        </w:tc>
        <w:tc>
          <w:tcPr>
            <w:tcW w:w="868" w:type="dxa"/>
            <w:shd w:val="clear" w:color="auto" w:fill="auto"/>
          </w:tcPr>
          <w:p w14:paraId="270DC761" w14:textId="77777777" w:rsidR="00DF1805" w:rsidRPr="006D0120" w:rsidRDefault="00DF1805" w:rsidP="000C5A32">
            <w:pPr>
              <w:pStyle w:val="TAH"/>
              <w:rPr>
                <w:lang w:val="en-US"/>
              </w:rPr>
            </w:pPr>
            <w:r w:rsidRPr="006D0120">
              <w:rPr>
                <w:lang w:val="en-US"/>
              </w:rPr>
              <w:t>1</w:t>
            </w:r>
          </w:p>
        </w:tc>
        <w:tc>
          <w:tcPr>
            <w:tcW w:w="698" w:type="dxa"/>
            <w:shd w:val="clear" w:color="auto" w:fill="auto"/>
          </w:tcPr>
          <w:p w14:paraId="56A68E62" w14:textId="77777777" w:rsidR="00DF1805" w:rsidRPr="006D0120" w:rsidRDefault="00DF1805" w:rsidP="000C5A32">
            <w:pPr>
              <w:pStyle w:val="TAH"/>
              <w:rPr>
                <w:lang w:val="en-US"/>
              </w:rPr>
            </w:pPr>
            <w:r w:rsidRPr="006D0120">
              <w:rPr>
                <w:lang w:val="en-US"/>
              </w:rPr>
              <w:t>2</w:t>
            </w:r>
          </w:p>
        </w:tc>
        <w:tc>
          <w:tcPr>
            <w:tcW w:w="668" w:type="dxa"/>
            <w:shd w:val="clear" w:color="auto" w:fill="auto"/>
          </w:tcPr>
          <w:p w14:paraId="4EB11DA4" w14:textId="77777777" w:rsidR="00DF1805" w:rsidRPr="006D0120" w:rsidRDefault="00DF1805" w:rsidP="000C5A32">
            <w:pPr>
              <w:pStyle w:val="TAH"/>
              <w:rPr>
                <w:lang w:val="en-US"/>
              </w:rPr>
            </w:pPr>
            <w:r w:rsidRPr="006D0120">
              <w:rPr>
                <w:lang w:val="en-US"/>
              </w:rPr>
              <w:t>3</w:t>
            </w:r>
          </w:p>
        </w:tc>
        <w:tc>
          <w:tcPr>
            <w:tcW w:w="704" w:type="dxa"/>
            <w:shd w:val="clear" w:color="auto" w:fill="auto"/>
          </w:tcPr>
          <w:p w14:paraId="7BCB06D3" w14:textId="77777777" w:rsidR="00DF1805" w:rsidRPr="006D0120" w:rsidRDefault="00DF1805" w:rsidP="000C5A32">
            <w:pPr>
              <w:pStyle w:val="TAH"/>
              <w:rPr>
                <w:lang w:val="en-US"/>
              </w:rPr>
            </w:pPr>
            <w:r w:rsidRPr="006D0120">
              <w:rPr>
                <w:lang w:val="en-US"/>
              </w:rPr>
              <w:t>4</w:t>
            </w:r>
          </w:p>
        </w:tc>
      </w:tr>
      <w:tr w:rsidR="00DF1805" w:rsidRPr="006D0120" w14:paraId="7AF659FD" w14:textId="77777777" w:rsidTr="000C5A32">
        <w:trPr>
          <w:trHeight w:val="243"/>
          <w:jc w:val="center"/>
        </w:trPr>
        <w:tc>
          <w:tcPr>
            <w:tcW w:w="1168" w:type="dxa"/>
            <w:shd w:val="clear" w:color="auto" w:fill="auto"/>
          </w:tcPr>
          <w:p w14:paraId="272E9C04" w14:textId="77777777" w:rsidR="00DF1805" w:rsidRPr="006D0120" w:rsidRDefault="00DF1805" w:rsidP="000C5A32">
            <w:pPr>
              <w:pStyle w:val="TAH"/>
              <w:rPr>
                <w:lang w:val="en-US"/>
              </w:rPr>
            </w:pPr>
            <w:r w:rsidRPr="006D0120">
              <w:rPr>
                <w:lang w:val="en-US"/>
              </w:rPr>
              <w:t>1</w:t>
            </w:r>
          </w:p>
        </w:tc>
        <w:tc>
          <w:tcPr>
            <w:tcW w:w="868" w:type="dxa"/>
            <w:shd w:val="clear" w:color="auto" w:fill="auto"/>
          </w:tcPr>
          <w:p w14:paraId="42241FF7"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7EEB30C0" w14:textId="77777777" w:rsidR="00DF1805" w:rsidRPr="006D0120" w:rsidRDefault="00DF1805" w:rsidP="000C5A32">
            <w:pPr>
              <w:pStyle w:val="TAC"/>
              <w:rPr>
                <w:lang w:val="en-US"/>
              </w:rPr>
            </w:pPr>
          </w:p>
        </w:tc>
        <w:tc>
          <w:tcPr>
            <w:tcW w:w="668" w:type="dxa"/>
            <w:shd w:val="clear" w:color="auto" w:fill="auto"/>
          </w:tcPr>
          <w:p w14:paraId="1FBA36C7" w14:textId="77777777" w:rsidR="00DF1805" w:rsidRPr="006D0120" w:rsidRDefault="00DF1805" w:rsidP="000C5A32">
            <w:pPr>
              <w:pStyle w:val="TAC"/>
              <w:rPr>
                <w:lang w:val="en-US"/>
              </w:rPr>
            </w:pPr>
          </w:p>
        </w:tc>
        <w:tc>
          <w:tcPr>
            <w:tcW w:w="704" w:type="dxa"/>
            <w:shd w:val="clear" w:color="auto" w:fill="auto"/>
          </w:tcPr>
          <w:p w14:paraId="45D4420A" w14:textId="77777777" w:rsidR="00DF1805" w:rsidRPr="006D0120" w:rsidRDefault="00DF1805" w:rsidP="000C5A32">
            <w:pPr>
              <w:pStyle w:val="TAC"/>
              <w:rPr>
                <w:lang w:val="en-US"/>
              </w:rPr>
            </w:pPr>
          </w:p>
        </w:tc>
      </w:tr>
      <w:tr w:rsidR="00DF1805" w:rsidRPr="006D0120" w14:paraId="763EA3DE" w14:textId="77777777" w:rsidTr="000C5A32">
        <w:trPr>
          <w:trHeight w:val="261"/>
          <w:jc w:val="center"/>
        </w:trPr>
        <w:tc>
          <w:tcPr>
            <w:tcW w:w="1168" w:type="dxa"/>
            <w:shd w:val="clear" w:color="auto" w:fill="auto"/>
          </w:tcPr>
          <w:p w14:paraId="57E72F60" w14:textId="77777777" w:rsidR="00DF1805" w:rsidRPr="006D0120" w:rsidRDefault="00DF1805" w:rsidP="000C5A32">
            <w:pPr>
              <w:pStyle w:val="TAH"/>
              <w:rPr>
                <w:lang w:val="en-US"/>
              </w:rPr>
            </w:pPr>
            <w:r w:rsidRPr="006D0120">
              <w:rPr>
                <w:lang w:val="en-US"/>
              </w:rPr>
              <w:t>2</w:t>
            </w:r>
          </w:p>
        </w:tc>
        <w:tc>
          <w:tcPr>
            <w:tcW w:w="868" w:type="dxa"/>
            <w:shd w:val="clear" w:color="auto" w:fill="auto"/>
          </w:tcPr>
          <w:p w14:paraId="5B116870"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45E0867A" w14:textId="77777777" w:rsidR="00DF1805" w:rsidRPr="006D0120" w:rsidRDefault="00DF1805" w:rsidP="000C5A32">
            <w:pPr>
              <w:pStyle w:val="TAC"/>
              <w:rPr>
                <w:lang w:val="en-US"/>
              </w:rPr>
            </w:pPr>
          </w:p>
        </w:tc>
        <w:tc>
          <w:tcPr>
            <w:tcW w:w="668" w:type="dxa"/>
            <w:shd w:val="clear" w:color="auto" w:fill="auto"/>
          </w:tcPr>
          <w:p w14:paraId="5193BE7A" w14:textId="77777777" w:rsidR="00DF1805" w:rsidRPr="006D0120" w:rsidRDefault="00DF1805" w:rsidP="000C5A32">
            <w:pPr>
              <w:pStyle w:val="TAC"/>
              <w:rPr>
                <w:lang w:val="en-US"/>
              </w:rPr>
            </w:pPr>
          </w:p>
        </w:tc>
        <w:tc>
          <w:tcPr>
            <w:tcW w:w="704" w:type="dxa"/>
            <w:shd w:val="clear" w:color="auto" w:fill="auto"/>
          </w:tcPr>
          <w:p w14:paraId="2BFF2517" w14:textId="77777777" w:rsidR="00DF1805" w:rsidRPr="006D0120" w:rsidRDefault="00DF1805" w:rsidP="000C5A32">
            <w:pPr>
              <w:pStyle w:val="TAC"/>
              <w:rPr>
                <w:lang w:val="en-US"/>
              </w:rPr>
            </w:pPr>
          </w:p>
        </w:tc>
      </w:tr>
      <w:tr w:rsidR="00DF1805" w:rsidRPr="006D0120" w14:paraId="53406DEC" w14:textId="77777777" w:rsidTr="000C5A32">
        <w:trPr>
          <w:trHeight w:val="243"/>
          <w:jc w:val="center"/>
        </w:trPr>
        <w:tc>
          <w:tcPr>
            <w:tcW w:w="1168" w:type="dxa"/>
            <w:shd w:val="clear" w:color="auto" w:fill="auto"/>
          </w:tcPr>
          <w:p w14:paraId="5C21648C" w14:textId="77777777" w:rsidR="00DF1805" w:rsidRPr="006D0120" w:rsidRDefault="00DF1805" w:rsidP="000C5A32">
            <w:pPr>
              <w:pStyle w:val="TAH"/>
              <w:rPr>
                <w:lang w:val="en-US"/>
              </w:rPr>
            </w:pPr>
            <w:r w:rsidRPr="006D0120">
              <w:rPr>
                <w:lang w:val="en-US"/>
              </w:rPr>
              <w:t>3</w:t>
            </w:r>
          </w:p>
        </w:tc>
        <w:tc>
          <w:tcPr>
            <w:tcW w:w="868" w:type="dxa"/>
            <w:shd w:val="clear" w:color="auto" w:fill="auto"/>
          </w:tcPr>
          <w:p w14:paraId="081B3417"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16AA190B" w14:textId="77777777" w:rsidR="00DF1805" w:rsidRPr="006D0120" w:rsidRDefault="00DF1805" w:rsidP="000C5A32">
            <w:pPr>
              <w:pStyle w:val="TAC"/>
              <w:rPr>
                <w:lang w:val="en-US"/>
              </w:rPr>
            </w:pPr>
          </w:p>
        </w:tc>
        <w:tc>
          <w:tcPr>
            <w:tcW w:w="668" w:type="dxa"/>
            <w:shd w:val="clear" w:color="auto" w:fill="auto"/>
          </w:tcPr>
          <w:p w14:paraId="168F87CD" w14:textId="77777777" w:rsidR="00DF1805" w:rsidRPr="006D0120" w:rsidRDefault="00DF1805" w:rsidP="000C5A32">
            <w:pPr>
              <w:pStyle w:val="TAC"/>
              <w:rPr>
                <w:lang w:val="en-US"/>
              </w:rPr>
            </w:pPr>
          </w:p>
        </w:tc>
        <w:tc>
          <w:tcPr>
            <w:tcW w:w="704" w:type="dxa"/>
            <w:shd w:val="clear" w:color="auto" w:fill="auto"/>
          </w:tcPr>
          <w:p w14:paraId="1B597DEB" w14:textId="77777777" w:rsidR="00DF1805" w:rsidRPr="006D0120" w:rsidRDefault="00DF1805" w:rsidP="000C5A32">
            <w:pPr>
              <w:pStyle w:val="TAC"/>
              <w:rPr>
                <w:lang w:val="en-US"/>
              </w:rPr>
            </w:pPr>
          </w:p>
        </w:tc>
      </w:tr>
      <w:tr w:rsidR="00DF1805" w:rsidRPr="006D0120" w14:paraId="5D309E0F" w14:textId="77777777" w:rsidTr="000C5A32">
        <w:trPr>
          <w:trHeight w:val="261"/>
          <w:jc w:val="center"/>
        </w:trPr>
        <w:tc>
          <w:tcPr>
            <w:tcW w:w="1168" w:type="dxa"/>
            <w:shd w:val="clear" w:color="auto" w:fill="auto"/>
          </w:tcPr>
          <w:p w14:paraId="69C5D07F" w14:textId="77777777" w:rsidR="00DF1805" w:rsidRPr="006D0120" w:rsidRDefault="00DF1805" w:rsidP="000C5A32">
            <w:pPr>
              <w:pStyle w:val="TAH"/>
              <w:rPr>
                <w:lang w:val="en-US"/>
              </w:rPr>
            </w:pPr>
            <w:r w:rsidRPr="006D0120">
              <w:rPr>
                <w:lang w:val="en-US"/>
              </w:rPr>
              <w:t>4</w:t>
            </w:r>
          </w:p>
        </w:tc>
        <w:tc>
          <w:tcPr>
            <w:tcW w:w="868" w:type="dxa"/>
            <w:shd w:val="clear" w:color="auto" w:fill="auto"/>
          </w:tcPr>
          <w:p w14:paraId="64DC8934" w14:textId="77777777" w:rsidR="00DF1805" w:rsidRPr="006D0120" w:rsidRDefault="00DF1805" w:rsidP="000C5A32">
            <w:pPr>
              <w:pStyle w:val="TAC"/>
              <w:rPr>
                <w:lang w:val="en-US"/>
              </w:rPr>
            </w:pPr>
          </w:p>
        </w:tc>
        <w:tc>
          <w:tcPr>
            <w:tcW w:w="698" w:type="dxa"/>
            <w:shd w:val="clear" w:color="auto" w:fill="auto"/>
          </w:tcPr>
          <w:p w14:paraId="7B886D66" w14:textId="77777777" w:rsidR="00DF1805" w:rsidRPr="006D0120" w:rsidRDefault="00DF1805" w:rsidP="000C5A32">
            <w:pPr>
              <w:pStyle w:val="TAC"/>
              <w:rPr>
                <w:lang w:val="en-US"/>
              </w:rPr>
            </w:pPr>
          </w:p>
        </w:tc>
        <w:tc>
          <w:tcPr>
            <w:tcW w:w="668" w:type="dxa"/>
            <w:shd w:val="clear" w:color="auto" w:fill="auto"/>
          </w:tcPr>
          <w:p w14:paraId="3BD9D645" w14:textId="77777777" w:rsidR="00DF1805" w:rsidRPr="006D0120" w:rsidRDefault="00DF1805" w:rsidP="000C5A32">
            <w:pPr>
              <w:pStyle w:val="TAC"/>
              <w:rPr>
                <w:lang w:val="en-US"/>
              </w:rPr>
            </w:pPr>
            <w:r w:rsidRPr="006D0120">
              <w:rPr>
                <w:lang w:val="en-US"/>
              </w:rPr>
              <w:t>X</w:t>
            </w:r>
          </w:p>
        </w:tc>
        <w:tc>
          <w:tcPr>
            <w:tcW w:w="704" w:type="dxa"/>
            <w:shd w:val="clear" w:color="auto" w:fill="auto"/>
          </w:tcPr>
          <w:p w14:paraId="2EFDE46B" w14:textId="77777777" w:rsidR="00DF1805" w:rsidRPr="006D0120" w:rsidRDefault="00DF1805" w:rsidP="000C5A32">
            <w:pPr>
              <w:pStyle w:val="TAC"/>
              <w:rPr>
                <w:lang w:val="en-US"/>
              </w:rPr>
            </w:pPr>
          </w:p>
        </w:tc>
      </w:tr>
      <w:tr w:rsidR="00DF1805" w:rsidRPr="006D0120" w14:paraId="20EBCD34" w14:textId="77777777" w:rsidTr="000C5A32">
        <w:trPr>
          <w:trHeight w:val="243"/>
          <w:jc w:val="center"/>
        </w:trPr>
        <w:tc>
          <w:tcPr>
            <w:tcW w:w="1168" w:type="dxa"/>
            <w:shd w:val="clear" w:color="auto" w:fill="auto"/>
          </w:tcPr>
          <w:p w14:paraId="2D2C8057" w14:textId="77777777" w:rsidR="00DF1805" w:rsidRPr="006D0120" w:rsidRDefault="00DF1805" w:rsidP="000C5A32">
            <w:pPr>
              <w:pStyle w:val="TAH"/>
              <w:rPr>
                <w:lang w:val="en-US"/>
              </w:rPr>
            </w:pPr>
            <w:r w:rsidRPr="006D0120">
              <w:rPr>
                <w:lang w:val="en-US"/>
              </w:rPr>
              <w:t>5</w:t>
            </w:r>
          </w:p>
        </w:tc>
        <w:tc>
          <w:tcPr>
            <w:tcW w:w="868" w:type="dxa"/>
            <w:shd w:val="clear" w:color="auto" w:fill="auto"/>
          </w:tcPr>
          <w:p w14:paraId="1F4449BF" w14:textId="77777777" w:rsidR="00DF1805" w:rsidRPr="006D0120" w:rsidRDefault="00DF1805" w:rsidP="000C5A32">
            <w:pPr>
              <w:pStyle w:val="TAC"/>
              <w:rPr>
                <w:lang w:val="en-US"/>
              </w:rPr>
            </w:pPr>
          </w:p>
        </w:tc>
        <w:tc>
          <w:tcPr>
            <w:tcW w:w="698" w:type="dxa"/>
            <w:shd w:val="clear" w:color="auto" w:fill="auto"/>
          </w:tcPr>
          <w:p w14:paraId="19CDEA73" w14:textId="77777777" w:rsidR="00DF1805" w:rsidRPr="006D0120" w:rsidRDefault="00DF1805" w:rsidP="000C5A32">
            <w:pPr>
              <w:pStyle w:val="TAC"/>
              <w:rPr>
                <w:lang w:val="en-US"/>
              </w:rPr>
            </w:pPr>
          </w:p>
        </w:tc>
        <w:tc>
          <w:tcPr>
            <w:tcW w:w="668" w:type="dxa"/>
            <w:shd w:val="clear" w:color="auto" w:fill="auto"/>
          </w:tcPr>
          <w:p w14:paraId="0BA7EAE3" w14:textId="77777777" w:rsidR="00DF1805" w:rsidRPr="006D0120" w:rsidRDefault="00DF1805" w:rsidP="000C5A32">
            <w:pPr>
              <w:pStyle w:val="TAC"/>
              <w:rPr>
                <w:lang w:val="en-US"/>
              </w:rPr>
            </w:pPr>
            <w:r w:rsidRPr="006D0120">
              <w:rPr>
                <w:lang w:val="en-US"/>
              </w:rPr>
              <w:t>X</w:t>
            </w:r>
          </w:p>
        </w:tc>
        <w:tc>
          <w:tcPr>
            <w:tcW w:w="704" w:type="dxa"/>
            <w:shd w:val="clear" w:color="auto" w:fill="auto"/>
          </w:tcPr>
          <w:p w14:paraId="43EAC747" w14:textId="77777777" w:rsidR="00DF1805" w:rsidRPr="006D0120" w:rsidRDefault="00DF1805" w:rsidP="000C5A32">
            <w:pPr>
              <w:pStyle w:val="TAC"/>
              <w:rPr>
                <w:lang w:val="en-US"/>
              </w:rPr>
            </w:pPr>
          </w:p>
        </w:tc>
      </w:tr>
      <w:tr w:rsidR="00DF1805" w:rsidRPr="006D0120" w14:paraId="1DF9097D" w14:textId="77777777" w:rsidTr="000C5A32">
        <w:trPr>
          <w:trHeight w:val="243"/>
          <w:jc w:val="center"/>
        </w:trPr>
        <w:tc>
          <w:tcPr>
            <w:tcW w:w="1168" w:type="dxa"/>
            <w:shd w:val="clear" w:color="auto" w:fill="auto"/>
          </w:tcPr>
          <w:p w14:paraId="112C18A3" w14:textId="77777777" w:rsidR="00DF1805" w:rsidRPr="006D0120" w:rsidRDefault="00DF1805" w:rsidP="000C5A32">
            <w:pPr>
              <w:pStyle w:val="TAH"/>
              <w:rPr>
                <w:lang w:val="en-US"/>
              </w:rPr>
            </w:pPr>
            <w:r w:rsidRPr="006D0120">
              <w:rPr>
                <w:lang w:val="en-US"/>
              </w:rPr>
              <w:t>6</w:t>
            </w:r>
          </w:p>
        </w:tc>
        <w:tc>
          <w:tcPr>
            <w:tcW w:w="868" w:type="dxa"/>
            <w:shd w:val="clear" w:color="auto" w:fill="auto"/>
          </w:tcPr>
          <w:p w14:paraId="63B9E966" w14:textId="77777777" w:rsidR="00DF1805" w:rsidRPr="006D0120" w:rsidRDefault="00DF1805" w:rsidP="000C5A32">
            <w:pPr>
              <w:pStyle w:val="TAC"/>
              <w:rPr>
                <w:lang w:val="en-US"/>
              </w:rPr>
            </w:pPr>
          </w:p>
        </w:tc>
        <w:tc>
          <w:tcPr>
            <w:tcW w:w="698" w:type="dxa"/>
            <w:shd w:val="clear" w:color="auto" w:fill="auto"/>
          </w:tcPr>
          <w:p w14:paraId="6E3BD321" w14:textId="77777777" w:rsidR="00DF1805" w:rsidRPr="006D0120" w:rsidRDefault="00DF1805" w:rsidP="000C5A32">
            <w:pPr>
              <w:pStyle w:val="TAC"/>
              <w:rPr>
                <w:lang w:val="en-US"/>
              </w:rPr>
            </w:pPr>
          </w:p>
        </w:tc>
        <w:tc>
          <w:tcPr>
            <w:tcW w:w="668" w:type="dxa"/>
            <w:shd w:val="clear" w:color="auto" w:fill="auto"/>
          </w:tcPr>
          <w:p w14:paraId="081F9A78" w14:textId="77777777" w:rsidR="00DF1805" w:rsidRPr="006D0120" w:rsidRDefault="00DF1805" w:rsidP="000C5A32">
            <w:pPr>
              <w:pStyle w:val="TAC"/>
              <w:rPr>
                <w:lang w:val="en-US"/>
              </w:rPr>
            </w:pPr>
            <w:r w:rsidRPr="006D0120">
              <w:rPr>
                <w:lang w:val="en-US"/>
              </w:rPr>
              <w:t>X</w:t>
            </w:r>
          </w:p>
        </w:tc>
        <w:tc>
          <w:tcPr>
            <w:tcW w:w="704" w:type="dxa"/>
            <w:shd w:val="clear" w:color="auto" w:fill="auto"/>
          </w:tcPr>
          <w:p w14:paraId="3F759C46" w14:textId="77777777" w:rsidR="00DF1805" w:rsidRPr="006D0120" w:rsidRDefault="00DF1805" w:rsidP="000C5A32">
            <w:pPr>
              <w:pStyle w:val="TAC"/>
              <w:rPr>
                <w:lang w:val="en-US"/>
              </w:rPr>
            </w:pPr>
          </w:p>
        </w:tc>
      </w:tr>
      <w:tr w:rsidR="00DF1805" w:rsidRPr="006D0120" w14:paraId="026576A0" w14:textId="77777777" w:rsidTr="000C5A32">
        <w:trPr>
          <w:trHeight w:val="243"/>
          <w:jc w:val="center"/>
        </w:trPr>
        <w:tc>
          <w:tcPr>
            <w:tcW w:w="1168" w:type="dxa"/>
            <w:shd w:val="clear" w:color="auto" w:fill="auto"/>
          </w:tcPr>
          <w:p w14:paraId="75EDD500" w14:textId="77777777" w:rsidR="00DF1805" w:rsidRPr="006D0120" w:rsidRDefault="00DF1805" w:rsidP="000C5A32">
            <w:pPr>
              <w:pStyle w:val="TAH"/>
              <w:rPr>
                <w:lang w:val="en-US"/>
              </w:rPr>
            </w:pPr>
            <w:r w:rsidRPr="006D0120">
              <w:rPr>
                <w:lang w:val="en-US"/>
              </w:rPr>
              <w:t>7</w:t>
            </w:r>
          </w:p>
        </w:tc>
        <w:tc>
          <w:tcPr>
            <w:tcW w:w="868" w:type="dxa"/>
            <w:shd w:val="clear" w:color="auto" w:fill="auto"/>
          </w:tcPr>
          <w:p w14:paraId="401163FA"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763534C6"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723690A7" w14:textId="77777777" w:rsidR="00DF1805" w:rsidRPr="006D0120" w:rsidRDefault="00DF1805" w:rsidP="000C5A32">
            <w:pPr>
              <w:pStyle w:val="TAC"/>
              <w:rPr>
                <w:lang w:val="en-US"/>
              </w:rPr>
            </w:pPr>
          </w:p>
        </w:tc>
        <w:tc>
          <w:tcPr>
            <w:tcW w:w="704" w:type="dxa"/>
            <w:shd w:val="clear" w:color="auto" w:fill="auto"/>
          </w:tcPr>
          <w:p w14:paraId="32585945" w14:textId="77777777" w:rsidR="00DF1805" w:rsidRPr="006D0120" w:rsidRDefault="00DF1805" w:rsidP="000C5A32">
            <w:pPr>
              <w:pStyle w:val="TAC"/>
              <w:rPr>
                <w:lang w:val="en-US"/>
              </w:rPr>
            </w:pPr>
          </w:p>
        </w:tc>
      </w:tr>
      <w:tr w:rsidR="00DF1805" w:rsidRPr="006D0120" w14:paraId="3C48B8E8" w14:textId="77777777" w:rsidTr="000C5A32">
        <w:trPr>
          <w:trHeight w:val="243"/>
          <w:jc w:val="center"/>
        </w:trPr>
        <w:tc>
          <w:tcPr>
            <w:tcW w:w="1168" w:type="dxa"/>
            <w:shd w:val="clear" w:color="auto" w:fill="auto"/>
          </w:tcPr>
          <w:p w14:paraId="09848157" w14:textId="77777777" w:rsidR="00DF1805" w:rsidRPr="006D0120" w:rsidRDefault="00DF1805" w:rsidP="000C5A32">
            <w:pPr>
              <w:pStyle w:val="TAH"/>
              <w:rPr>
                <w:lang w:val="en-US"/>
              </w:rPr>
            </w:pPr>
            <w:r w:rsidRPr="006D0120">
              <w:rPr>
                <w:lang w:val="en-US"/>
              </w:rPr>
              <w:t>8</w:t>
            </w:r>
          </w:p>
        </w:tc>
        <w:tc>
          <w:tcPr>
            <w:tcW w:w="868" w:type="dxa"/>
            <w:shd w:val="clear" w:color="auto" w:fill="auto"/>
          </w:tcPr>
          <w:p w14:paraId="3B629656"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502E46C3" w14:textId="77777777" w:rsidR="00DF1805" w:rsidRPr="006D0120" w:rsidRDefault="00DF1805" w:rsidP="000C5A32">
            <w:pPr>
              <w:pStyle w:val="TAC"/>
              <w:rPr>
                <w:lang w:val="en-US"/>
              </w:rPr>
            </w:pPr>
          </w:p>
        </w:tc>
        <w:tc>
          <w:tcPr>
            <w:tcW w:w="668" w:type="dxa"/>
            <w:shd w:val="clear" w:color="auto" w:fill="auto"/>
          </w:tcPr>
          <w:p w14:paraId="1A5D761E" w14:textId="77777777" w:rsidR="00DF1805" w:rsidRPr="006D0120" w:rsidRDefault="00DF1805" w:rsidP="000C5A32">
            <w:pPr>
              <w:pStyle w:val="TAC"/>
              <w:rPr>
                <w:lang w:val="en-US"/>
              </w:rPr>
            </w:pPr>
          </w:p>
        </w:tc>
        <w:tc>
          <w:tcPr>
            <w:tcW w:w="704" w:type="dxa"/>
            <w:shd w:val="clear" w:color="auto" w:fill="auto"/>
          </w:tcPr>
          <w:p w14:paraId="0E89171F" w14:textId="77777777" w:rsidR="00DF1805" w:rsidRPr="006D0120" w:rsidRDefault="00DF1805" w:rsidP="000C5A32">
            <w:pPr>
              <w:pStyle w:val="TAC"/>
              <w:rPr>
                <w:lang w:val="en-US"/>
              </w:rPr>
            </w:pPr>
          </w:p>
        </w:tc>
      </w:tr>
      <w:tr w:rsidR="00DF1805" w:rsidRPr="006D0120" w14:paraId="4ABEF06F" w14:textId="77777777" w:rsidTr="000C5A32">
        <w:trPr>
          <w:trHeight w:val="243"/>
          <w:jc w:val="center"/>
        </w:trPr>
        <w:tc>
          <w:tcPr>
            <w:tcW w:w="1168" w:type="dxa"/>
            <w:shd w:val="clear" w:color="auto" w:fill="auto"/>
          </w:tcPr>
          <w:p w14:paraId="4CEA8268" w14:textId="77777777" w:rsidR="00DF1805" w:rsidRPr="006D0120" w:rsidRDefault="00DF1805" w:rsidP="000C5A32">
            <w:pPr>
              <w:pStyle w:val="TAH"/>
              <w:rPr>
                <w:lang w:val="en-US"/>
              </w:rPr>
            </w:pPr>
            <w:r w:rsidRPr="006D0120">
              <w:rPr>
                <w:lang w:val="en-US"/>
              </w:rPr>
              <w:t>9</w:t>
            </w:r>
          </w:p>
        </w:tc>
        <w:tc>
          <w:tcPr>
            <w:tcW w:w="868" w:type="dxa"/>
            <w:shd w:val="clear" w:color="auto" w:fill="auto"/>
          </w:tcPr>
          <w:p w14:paraId="5B99BFB9"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345D0449" w14:textId="77777777" w:rsidR="00DF1805" w:rsidRPr="006D0120" w:rsidRDefault="00DF1805" w:rsidP="000C5A32">
            <w:pPr>
              <w:pStyle w:val="TAC"/>
              <w:rPr>
                <w:lang w:val="en-US"/>
              </w:rPr>
            </w:pPr>
          </w:p>
        </w:tc>
        <w:tc>
          <w:tcPr>
            <w:tcW w:w="668" w:type="dxa"/>
            <w:shd w:val="clear" w:color="auto" w:fill="auto"/>
          </w:tcPr>
          <w:p w14:paraId="6F7A2375" w14:textId="77777777" w:rsidR="00DF1805" w:rsidRPr="006D0120" w:rsidRDefault="00DF1805" w:rsidP="000C5A32">
            <w:pPr>
              <w:pStyle w:val="TAC"/>
              <w:rPr>
                <w:lang w:val="en-US"/>
              </w:rPr>
            </w:pPr>
          </w:p>
        </w:tc>
        <w:tc>
          <w:tcPr>
            <w:tcW w:w="704" w:type="dxa"/>
            <w:shd w:val="clear" w:color="auto" w:fill="auto"/>
          </w:tcPr>
          <w:p w14:paraId="3BAF2F86" w14:textId="77777777" w:rsidR="00DF1805" w:rsidRPr="006D0120" w:rsidRDefault="00DF1805" w:rsidP="000C5A32">
            <w:pPr>
              <w:pStyle w:val="TAC"/>
              <w:rPr>
                <w:lang w:val="en-US"/>
              </w:rPr>
            </w:pPr>
          </w:p>
        </w:tc>
      </w:tr>
      <w:tr w:rsidR="00DF1805" w:rsidRPr="006D0120" w14:paraId="51541B04" w14:textId="77777777" w:rsidTr="000C5A32">
        <w:trPr>
          <w:trHeight w:val="243"/>
          <w:jc w:val="center"/>
        </w:trPr>
        <w:tc>
          <w:tcPr>
            <w:tcW w:w="1168" w:type="dxa"/>
            <w:shd w:val="clear" w:color="auto" w:fill="auto"/>
          </w:tcPr>
          <w:p w14:paraId="1A1ABA7A" w14:textId="77777777" w:rsidR="00DF1805" w:rsidRPr="006D0120" w:rsidRDefault="00DF1805" w:rsidP="000C5A32">
            <w:pPr>
              <w:pStyle w:val="TAH"/>
              <w:rPr>
                <w:lang w:val="en-US"/>
              </w:rPr>
            </w:pPr>
            <w:r w:rsidRPr="006D0120">
              <w:rPr>
                <w:lang w:val="en-US"/>
              </w:rPr>
              <w:t>10</w:t>
            </w:r>
          </w:p>
        </w:tc>
        <w:tc>
          <w:tcPr>
            <w:tcW w:w="868" w:type="dxa"/>
            <w:shd w:val="clear" w:color="auto" w:fill="auto"/>
          </w:tcPr>
          <w:p w14:paraId="0E70A03B"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11BFBCF8" w14:textId="77777777" w:rsidR="00DF1805" w:rsidRPr="006D0120" w:rsidRDefault="00DF1805" w:rsidP="000C5A32">
            <w:pPr>
              <w:pStyle w:val="TAC"/>
              <w:rPr>
                <w:lang w:val="en-US"/>
              </w:rPr>
            </w:pPr>
          </w:p>
        </w:tc>
        <w:tc>
          <w:tcPr>
            <w:tcW w:w="668" w:type="dxa"/>
            <w:shd w:val="clear" w:color="auto" w:fill="auto"/>
          </w:tcPr>
          <w:p w14:paraId="03C13F27" w14:textId="77777777" w:rsidR="00DF1805" w:rsidRPr="006D0120" w:rsidRDefault="00DF1805" w:rsidP="000C5A32">
            <w:pPr>
              <w:pStyle w:val="TAC"/>
              <w:rPr>
                <w:lang w:val="en-US"/>
              </w:rPr>
            </w:pPr>
          </w:p>
        </w:tc>
        <w:tc>
          <w:tcPr>
            <w:tcW w:w="704" w:type="dxa"/>
            <w:shd w:val="clear" w:color="auto" w:fill="auto"/>
          </w:tcPr>
          <w:p w14:paraId="27A07278" w14:textId="77777777" w:rsidR="00DF1805" w:rsidRPr="006D0120" w:rsidRDefault="00DF1805" w:rsidP="000C5A32">
            <w:pPr>
              <w:pStyle w:val="TAC"/>
              <w:rPr>
                <w:lang w:val="en-US"/>
              </w:rPr>
            </w:pPr>
          </w:p>
        </w:tc>
      </w:tr>
      <w:tr w:rsidR="00DF1805" w:rsidRPr="006D0120" w14:paraId="4FE07EE4" w14:textId="77777777" w:rsidTr="000C5A32">
        <w:trPr>
          <w:trHeight w:val="243"/>
          <w:jc w:val="center"/>
        </w:trPr>
        <w:tc>
          <w:tcPr>
            <w:tcW w:w="1168" w:type="dxa"/>
            <w:shd w:val="clear" w:color="auto" w:fill="auto"/>
          </w:tcPr>
          <w:p w14:paraId="229D55DA" w14:textId="77777777" w:rsidR="00DF1805" w:rsidRPr="006D0120" w:rsidRDefault="00DF1805" w:rsidP="000C5A32">
            <w:pPr>
              <w:pStyle w:val="TAH"/>
              <w:rPr>
                <w:lang w:val="en-US"/>
              </w:rPr>
            </w:pPr>
            <w:r w:rsidRPr="006D0120">
              <w:rPr>
                <w:lang w:val="en-US"/>
              </w:rPr>
              <w:t>11</w:t>
            </w:r>
          </w:p>
        </w:tc>
        <w:tc>
          <w:tcPr>
            <w:tcW w:w="868" w:type="dxa"/>
            <w:shd w:val="clear" w:color="auto" w:fill="auto"/>
          </w:tcPr>
          <w:p w14:paraId="08F3472B"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77FDEE38" w14:textId="77777777" w:rsidR="00DF1805" w:rsidRPr="006D0120" w:rsidRDefault="00DF1805" w:rsidP="000C5A32">
            <w:pPr>
              <w:pStyle w:val="TAC"/>
              <w:rPr>
                <w:lang w:val="en-US"/>
              </w:rPr>
            </w:pPr>
          </w:p>
        </w:tc>
        <w:tc>
          <w:tcPr>
            <w:tcW w:w="668" w:type="dxa"/>
            <w:shd w:val="clear" w:color="auto" w:fill="auto"/>
          </w:tcPr>
          <w:p w14:paraId="63A8E3FC" w14:textId="77777777" w:rsidR="00DF1805" w:rsidRPr="006D0120" w:rsidRDefault="00DF1805" w:rsidP="000C5A32">
            <w:pPr>
              <w:pStyle w:val="TAC"/>
              <w:rPr>
                <w:lang w:val="en-US"/>
              </w:rPr>
            </w:pPr>
          </w:p>
        </w:tc>
        <w:tc>
          <w:tcPr>
            <w:tcW w:w="704" w:type="dxa"/>
            <w:shd w:val="clear" w:color="auto" w:fill="auto"/>
          </w:tcPr>
          <w:p w14:paraId="613F2E4F" w14:textId="77777777" w:rsidR="00DF1805" w:rsidRPr="006D0120" w:rsidRDefault="00DF1805" w:rsidP="000C5A32">
            <w:pPr>
              <w:pStyle w:val="TAC"/>
              <w:rPr>
                <w:lang w:val="en-US"/>
              </w:rPr>
            </w:pPr>
          </w:p>
        </w:tc>
      </w:tr>
      <w:tr w:rsidR="00DF1805" w:rsidRPr="006D0120" w14:paraId="3FF62838" w14:textId="77777777" w:rsidTr="000C5A32">
        <w:trPr>
          <w:trHeight w:val="243"/>
          <w:jc w:val="center"/>
        </w:trPr>
        <w:tc>
          <w:tcPr>
            <w:tcW w:w="1168" w:type="dxa"/>
            <w:shd w:val="clear" w:color="auto" w:fill="auto"/>
          </w:tcPr>
          <w:p w14:paraId="7270C3C5" w14:textId="77777777" w:rsidR="00DF1805" w:rsidRPr="006D0120" w:rsidRDefault="00DF1805" w:rsidP="000C5A32">
            <w:pPr>
              <w:pStyle w:val="TAH"/>
              <w:rPr>
                <w:lang w:val="en-US"/>
              </w:rPr>
            </w:pPr>
            <w:r w:rsidRPr="006D0120">
              <w:rPr>
                <w:lang w:val="en-US"/>
              </w:rPr>
              <w:t>12</w:t>
            </w:r>
          </w:p>
        </w:tc>
        <w:tc>
          <w:tcPr>
            <w:tcW w:w="868" w:type="dxa"/>
            <w:shd w:val="clear" w:color="auto" w:fill="auto"/>
          </w:tcPr>
          <w:p w14:paraId="6B135FB0"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614ADE58"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1040B61B" w14:textId="77777777" w:rsidR="00DF1805" w:rsidRPr="006D0120" w:rsidRDefault="00DF1805" w:rsidP="000C5A32">
            <w:pPr>
              <w:pStyle w:val="TAC"/>
              <w:rPr>
                <w:lang w:val="en-US"/>
              </w:rPr>
            </w:pPr>
          </w:p>
        </w:tc>
        <w:tc>
          <w:tcPr>
            <w:tcW w:w="704" w:type="dxa"/>
            <w:shd w:val="clear" w:color="auto" w:fill="auto"/>
          </w:tcPr>
          <w:p w14:paraId="1D96DF03" w14:textId="77777777" w:rsidR="00DF1805" w:rsidRPr="006D0120" w:rsidRDefault="00DF1805" w:rsidP="000C5A32">
            <w:pPr>
              <w:pStyle w:val="TAC"/>
              <w:rPr>
                <w:lang w:val="en-US"/>
              </w:rPr>
            </w:pPr>
          </w:p>
        </w:tc>
      </w:tr>
      <w:tr w:rsidR="00DF1805" w:rsidRPr="006D0120" w14:paraId="698264A0" w14:textId="77777777" w:rsidTr="000C5A32">
        <w:trPr>
          <w:trHeight w:val="243"/>
          <w:jc w:val="center"/>
        </w:trPr>
        <w:tc>
          <w:tcPr>
            <w:tcW w:w="1168" w:type="dxa"/>
            <w:shd w:val="clear" w:color="auto" w:fill="auto"/>
          </w:tcPr>
          <w:p w14:paraId="6171B3AC" w14:textId="77777777" w:rsidR="00DF1805" w:rsidRPr="006D0120" w:rsidRDefault="00DF1805" w:rsidP="000C5A32">
            <w:pPr>
              <w:pStyle w:val="TAH"/>
              <w:rPr>
                <w:lang w:val="en-US"/>
              </w:rPr>
            </w:pPr>
            <w:r w:rsidRPr="006D0120">
              <w:rPr>
                <w:lang w:val="en-US"/>
              </w:rPr>
              <w:t>13</w:t>
            </w:r>
          </w:p>
        </w:tc>
        <w:tc>
          <w:tcPr>
            <w:tcW w:w="868" w:type="dxa"/>
            <w:shd w:val="clear" w:color="auto" w:fill="auto"/>
          </w:tcPr>
          <w:p w14:paraId="6206CAB0"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399AAFC8" w14:textId="77777777" w:rsidR="00DF1805" w:rsidRPr="006D0120" w:rsidRDefault="00DF1805" w:rsidP="000C5A32">
            <w:pPr>
              <w:pStyle w:val="TAC"/>
              <w:rPr>
                <w:lang w:val="en-US"/>
              </w:rPr>
            </w:pPr>
          </w:p>
        </w:tc>
        <w:tc>
          <w:tcPr>
            <w:tcW w:w="668" w:type="dxa"/>
            <w:shd w:val="clear" w:color="auto" w:fill="auto"/>
          </w:tcPr>
          <w:p w14:paraId="7E56706E" w14:textId="77777777" w:rsidR="00DF1805" w:rsidRPr="006D0120" w:rsidRDefault="00DF1805" w:rsidP="000C5A32">
            <w:pPr>
              <w:pStyle w:val="TAC"/>
              <w:rPr>
                <w:lang w:val="en-US"/>
              </w:rPr>
            </w:pPr>
          </w:p>
        </w:tc>
        <w:tc>
          <w:tcPr>
            <w:tcW w:w="704" w:type="dxa"/>
            <w:shd w:val="clear" w:color="auto" w:fill="auto"/>
          </w:tcPr>
          <w:p w14:paraId="552437ED" w14:textId="77777777" w:rsidR="00DF1805" w:rsidRPr="006D0120" w:rsidRDefault="00DF1805" w:rsidP="000C5A32">
            <w:pPr>
              <w:pStyle w:val="TAC"/>
              <w:rPr>
                <w:lang w:val="en-US"/>
              </w:rPr>
            </w:pPr>
          </w:p>
        </w:tc>
      </w:tr>
      <w:tr w:rsidR="00DF1805" w:rsidRPr="006D0120" w14:paraId="5725CFC7" w14:textId="77777777" w:rsidTr="000C5A32">
        <w:trPr>
          <w:trHeight w:val="243"/>
          <w:jc w:val="center"/>
        </w:trPr>
        <w:tc>
          <w:tcPr>
            <w:tcW w:w="1168" w:type="dxa"/>
            <w:shd w:val="clear" w:color="auto" w:fill="auto"/>
          </w:tcPr>
          <w:p w14:paraId="4A5B2CAF" w14:textId="77777777" w:rsidR="00DF1805" w:rsidRPr="006D0120" w:rsidRDefault="00DF1805" w:rsidP="000C5A32">
            <w:pPr>
              <w:pStyle w:val="TAH"/>
              <w:rPr>
                <w:lang w:val="en-US"/>
              </w:rPr>
            </w:pPr>
            <w:r w:rsidRPr="006D0120">
              <w:rPr>
                <w:lang w:val="en-US"/>
              </w:rPr>
              <w:t>14</w:t>
            </w:r>
          </w:p>
        </w:tc>
        <w:tc>
          <w:tcPr>
            <w:tcW w:w="868" w:type="dxa"/>
            <w:shd w:val="clear" w:color="auto" w:fill="auto"/>
          </w:tcPr>
          <w:p w14:paraId="26CE1842" w14:textId="77777777" w:rsidR="00DF1805" w:rsidRPr="006D0120" w:rsidRDefault="00DF1805" w:rsidP="000C5A32">
            <w:pPr>
              <w:pStyle w:val="TAC"/>
              <w:rPr>
                <w:lang w:val="en-US"/>
              </w:rPr>
            </w:pPr>
          </w:p>
        </w:tc>
        <w:tc>
          <w:tcPr>
            <w:tcW w:w="698" w:type="dxa"/>
            <w:shd w:val="clear" w:color="auto" w:fill="auto"/>
          </w:tcPr>
          <w:p w14:paraId="4B8557EB"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558AB833" w14:textId="77777777" w:rsidR="00DF1805" w:rsidRPr="006D0120" w:rsidRDefault="00DF1805" w:rsidP="000C5A32">
            <w:pPr>
              <w:pStyle w:val="TAC"/>
              <w:rPr>
                <w:lang w:val="en-US"/>
              </w:rPr>
            </w:pPr>
          </w:p>
        </w:tc>
        <w:tc>
          <w:tcPr>
            <w:tcW w:w="704" w:type="dxa"/>
            <w:shd w:val="clear" w:color="auto" w:fill="auto"/>
          </w:tcPr>
          <w:p w14:paraId="45C95099" w14:textId="77777777" w:rsidR="00DF1805" w:rsidRPr="006D0120" w:rsidRDefault="00DF1805" w:rsidP="000C5A32">
            <w:pPr>
              <w:pStyle w:val="TAC"/>
              <w:rPr>
                <w:lang w:val="en-US"/>
              </w:rPr>
            </w:pPr>
          </w:p>
        </w:tc>
      </w:tr>
      <w:tr w:rsidR="00DF1805" w:rsidRPr="006D0120" w14:paraId="5E644209" w14:textId="77777777" w:rsidTr="000C5A32">
        <w:trPr>
          <w:trHeight w:val="243"/>
          <w:jc w:val="center"/>
        </w:trPr>
        <w:tc>
          <w:tcPr>
            <w:tcW w:w="1168" w:type="dxa"/>
            <w:shd w:val="clear" w:color="auto" w:fill="auto"/>
          </w:tcPr>
          <w:p w14:paraId="60A0E919" w14:textId="77777777" w:rsidR="00DF1805" w:rsidRPr="006D0120" w:rsidRDefault="00DF1805" w:rsidP="000C5A32">
            <w:pPr>
              <w:pStyle w:val="TAH"/>
              <w:rPr>
                <w:lang w:val="en-US"/>
              </w:rPr>
            </w:pPr>
            <w:r w:rsidRPr="006D0120">
              <w:rPr>
                <w:lang w:val="en-US"/>
              </w:rPr>
              <w:t>15</w:t>
            </w:r>
          </w:p>
        </w:tc>
        <w:tc>
          <w:tcPr>
            <w:tcW w:w="868" w:type="dxa"/>
            <w:shd w:val="clear" w:color="auto" w:fill="auto"/>
          </w:tcPr>
          <w:p w14:paraId="181B3BD3" w14:textId="77777777" w:rsidR="00DF1805" w:rsidRPr="006D0120" w:rsidRDefault="00DF1805" w:rsidP="000C5A32">
            <w:pPr>
              <w:pStyle w:val="TAC"/>
              <w:rPr>
                <w:lang w:val="en-US"/>
              </w:rPr>
            </w:pPr>
          </w:p>
        </w:tc>
        <w:tc>
          <w:tcPr>
            <w:tcW w:w="698" w:type="dxa"/>
            <w:shd w:val="clear" w:color="auto" w:fill="auto"/>
          </w:tcPr>
          <w:p w14:paraId="67D2DC06"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1F4FD23C" w14:textId="77777777" w:rsidR="00DF1805" w:rsidRPr="006D0120" w:rsidRDefault="00DF1805" w:rsidP="000C5A32">
            <w:pPr>
              <w:pStyle w:val="TAC"/>
              <w:rPr>
                <w:lang w:val="en-US"/>
              </w:rPr>
            </w:pPr>
          </w:p>
        </w:tc>
        <w:tc>
          <w:tcPr>
            <w:tcW w:w="704" w:type="dxa"/>
            <w:shd w:val="clear" w:color="auto" w:fill="auto"/>
          </w:tcPr>
          <w:p w14:paraId="54410B88" w14:textId="77777777" w:rsidR="00DF1805" w:rsidRPr="006D0120" w:rsidRDefault="00DF1805" w:rsidP="000C5A32">
            <w:pPr>
              <w:pStyle w:val="TAC"/>
              <w:rPr>
                <w:lang w:val="en-US"/>
              </w:rPr>
            </w:pPr>
          </w:p>
        </w:tc>
      </w:tr>
      <w:tr w:rsidR="00DF1805" w:rsidRPr="006D0120" w14:paraId="4A18F876" w14:textId="77777777" w:rsidTr="000C5A32">
        <w:trPr>
          <w:trHeight w:val="243"/>
          <w:jc w:val="center"/>
        </w:trPr>
        <w:tc>
          <w:tcPr>
            <w:tcW w:w="1168" w:type="dxa"/>
            <w:shd w:val="clear" w:color="auto" w:fill="auto"/>
          </w:tcPr>
          <w:p w14:paraId="4746471C" w14:textId="77777777" w:rsidR="00DF1805" w:rsidRPr="006D0120" w:rsidRDefault="00DF1805" w:rsidP="000C5A32">
            <w:pPr>
              <w:pStyle w:val="TAH"/>
              <w:rPr>
                <w:lang w:val="en-US"/>
              </w:rPr>
            </w:pPr>
            <w:r w:rsidRPr="006D0120">
              <w:rPr>
                <w:lang w:val="en-US"/>
              </w:rPr>
              <w:t>16</w:t>
            </w:r>
          </w:p>
        </w:tc>
        <w:tc>
          <w:tcPr>
            <w:tcW w:w="868" w:type="dxa"/>
            <w:shd w:val="clear" w:color="auto" w:fill="auto"/>
          </w:tcPr>
          <w:p w14:paraId="6E22CFF7" w14:textId="77777777" w:rsidR="00DF1805" w:rsidRPr="006D0120" w:rsidRDefault="00DF1805" w:rsidP="000C5A32">
            <w:pPr>
              <w:pStyle w:val="TAC"/>
              <w:rPr>
                <w:lang w:val="en-US"/>
              </w:rPr>
            </w:pPr>
          </w:p>
        </w:tc>
        <w:tc>
          <w:tcPr>
            <w:tcW w:w="698" w:type="dxa"/>
            <w:shd w:val="clear" w:color="auto" w:fill="auto"/>
          </w:tcPr>
          <w:p w14:paraId="48912BEB"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044EB383" w14:textId="77777777" w:rsidR="00DF1805" w:rsidRPr="006D0120" w:rsidRDefault="00DF1805" w:rsidP="000C5A32">
            <w:pPr>
              <w:pStyle w:val="TAC"/>
              <w:rPr>
                <w:lang w:val="en-US"/>
              </w:rPr>
            </w:pPr>
          </w:p>
        </w:tc>
        <w:tc>
          <w:tcPr>
            <w:tcW w:w="704" w:type="dxa"/>
            <w:shd w:val="clear" w:color="auto" w:fill="auto"/>
          </w:tcPr>
          <w:p w14:paraId="5A495399" w14:textId="77777777" w:rsidR="00DF1805" w:rsidRPr="006D0120" w:rsidRDefault="00DF1805" w:rsidP="000C5A32">
            <w:pPr>
              <w:pStyle w:val="TAC"/>
              <w:rPr>
                <w:lang w:val="en-US"/>
              </w:rPr>
            </w:pPr>
          </w:p>
        </w:tc>
      </w:tr>
      <w:tr w:rsidR="00DF1805" w:rsidRPr="006D0120" w14:paraId="04F2A57E" w14:textId="77777777" w:rsidTr="000C5A32">
        <w:trPr>
          <w:trHeight w:val="243"/>
          <w:jc w:val="center"/>
        </w:trPr>
        <w:tc>
          <w:tcPr>
            <w:tcW w:w="1168" w:type="dxa"/>
            <w:shd w:val="clear" w:color="auto" w:fill="auto"/>
          </w:tcPr>
          <w:p w14:paraId="3B00A594" w14:textId="77777777" w:rsidR="00DF1805" w:rsidRPr="006D0120" w:rsidRDefault="00DF1805" w:rsidP="000C5A32">
            <w:pPr>
              <w:pStyle w:val="TAH"/>
              <w:rPr>
                <w:lang w:val="en-US"/>
              </w:rPr>
            </w:pPr>
            <w:r w:rsidRPr="006D0120">
              <w:rPr>
                <w:lang w:val="en-US"/>
              </w:rPr>
              <w:t>17</w:t>
            </w:r>
          </w:p>
        </w:tc>
        <w:tc>
          <w:tcPr>
            <w:tcW w:w="868" w:type="dxa"/>
            <w:shd w:val="clear" w:color="auto" w:fill="auto"/>
          </w:tcPr>
          <w:p w14:paraId="22DCE906" w14:textId="77777777" w:rsidR="00DF1805" w:rsidRPr="006D0120" w:rsidRDefault="00DF1805" w:rsidP="000C5A32">
            <w:pPr>
              <w:pStyle w:val="TAC"/>
              <w:rPr>
                <w:lang w:val="en-US"/>
              </w:rPr>
            </w:pPr>
          </w:p>
        </w:tc>
        <w:tc>
          <w:tcPr>
            <w:tcW w:w="698" w:type="dxa"/>
            <w:shd w:val="clear" w:color="auto" w:fill="auto"/>
          </w:tcPr>
          <w:p w14:paraId="0FE43EE2"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424D2451" w14:textId="77777777" w:rsidR="00DF1805" w:rsidRPr="006D0120" w:rsidRDefault="00DF1805" w:rsidP="000C5A32">
            <w:pPr>
              <w:pStyle w:val="TAC"/>
              <w:rPr>
                <w:lang w:val="en-US"/>
              </w:rPr>
            </w:pPr>
            <w:r w:rsidRPr="006D0120">
              <w:rPr>
                <w:lang w:val="en-US"/>
              </w:rPr>
              <w:t>X</w:t>
            </w:r>
          </w:p>
        </w:tc>
        <w:tc>
          <w:tcPr>
            <w:tcW w:w="704" w:type="dxa"/>
            <w:shd w:val="clear" w:color="auto" w:fill="auto"/>
          </w:tcPr>
          <w:p w14:paraId="24770474" w14:textId="77777777" w:rsidR="00DF1805" w:rsidRPr="006D0120" w:rsidRDefault="00DF1805" w:rsidP="000C5A32">
            <w:pPr>
              <w:pStyle w:val="TAC"/>
              <w:rPr>
                <w:lang w:val="en-US"/>
              </w:rPr>
            </w:pPr>
          </w:p>
        </w:tc>
      </w:tr>
      <w:tr w:rsidR="00DF1805" w:rsidRPr="006D0120" w14:paraId="7BDC6255" w14:textId="77777777" w:rsidTr="000C5A32">
        <w:trPr>
          <w:trHeight w:val="243"/>
          <w:jc w:val="center"/>
        </w:trPr>
        <w:tc>
          <w:tcPr>
            <w:tcW w:w="1168" w:type="dxa"/>
            <w:shd w:val="clear" w:color="auto" w:fill="auto"/>
          </w:tcPr>
          <w:p w14:paraId="6BC393F5" w14:textId="77777777" w:rsidR="00DF1805" w:rsidRPr="006D0120" w:rsidRDefault="00DF1805" w:rsidP="000C5A32">
            <w:pPr>
              <w:pStyle w:val="TAH"/>
              <w:rPr>
                <w:lang w:val="en-US"/>
              </w:rPr>
            </w:pPr>
            <w:r w:rsidRPr="006D0120">
              <w:rPr>
                <w:lang w:val="en-US"/>
              </w:rPr>
              <w:t>18</w:t>
            </w:r>
          </w:p>
        </w:tc>
        <w:tc>
          <w:tcPr>
            <w:tcW w:w="868" w:type="dxa"/>
            <w:shd w:val="clear" w:color="auto" w:fill="auto"/>
          </w:tcPr>
          <w:p w14:paraId="49101F41" w14:textId="77777777" w:rsidR="00DF1805" w:rsidRPr="006D0120" w:rsidRDefault="00DF1805" w:rsidP="000C5A32">
            <w:pPr>
              <w:pStyle w:val="TAC"/>
              <w:rPr>
                <w:lang w:val="en-US"/>
              </w:rPr>
            </w:pPr>
          </w:p>
        </w:tc>
        <w:tc>
          <w:tcPr>
            <w:tcW w:w="698" w:type="dxa"/>
            <w:shd w:val="clear" w:color="auto" w:fill="auto"/>
          </w:tcPr>
          <w:p w14:paraId="0A8BE732"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34310FD4" w14:textId="77777777" w:rsidR="00DF1805" w:rsidRPr="006D0120" w:rsidRDefault="00DF1805" w:rsidP="000C5A32">
            <w:pPr>
              <w:pStyle w:val="TAC"/>
              <w:rPr>
                <w:lang w:val="en-US"/>
              </w:rPr>
            </w:pPr>
          </w:p>
        </w:tc>
        <w:tc>
          <w:tcPr>
            <w:tcW w:w="704" w:type="dxa"/>
            <w:shd w:val="clear" w:color="auto" w:fill="auto"/>
          </w:tcPr>
          <w:p w14:paraId="5939075D" w14:textId="77777777" w:rsidR="00DF1805" w:rsidRPr="006D0120" w:rsidRDefault="00DF1805" w:rsidP="000C5A32">
            <w:pPr>
              <w:pStyle w:val="TAC"/>
              <w:rPr>
                <w:lang w:val="en-US"/>
              </w:rPr>
            </w:pPr>
          </w:p>
        </w:tc>
      </w:tr>
      <w:tr w:rsidR="00DF1805" w:rsidRPr="006D0120" w14:paraId="42B25F73" w14:textId="77777777" w:rsidTr="000C5A32">
        <w:trPr>
          <w:trHeight w:val="243"/>
          <w:jc w:val="center"/>
        </w:trPr>
        <w:tc>
          <w:tcPr>
            <w:tcW w:w="1168" w:type="dxa"/>
            <w:shd w:val="clear" w:color="auto" w:fill="auto"/>
          </w:tcPr>
          <w:p w14:paraId="50B55821" w14:textId="77777777" w:rsidR="00DF1805" w:rsidRPr="006D0120" w:rsidRDefault="00DF1805" w:rsidP="000C5A32">
            <w:pPr>
              <w:pStyle w:val="TAH"/>
              <w:rPr>
                <w:lang w:val="en-US"/>
              </w:rPr>
            </w:pPr>
            <w:r w:rsidRPr="006D0120">
              <w:rPr>
                <w:lang w:val="en-US"/>
              </w:rPr>
              <w:t>19</w:t>
            </w:r>
          </w:p>
        </w:tc>
        <w:tc>
          <w:tcPr>
            <w:tcW w:w="868" w:type="dxa"/>
            <w:shd w:val="clear" w:color="auto" w:fill="auto"/>
          </w:tcPr>
          <w:p w14:paraId="5802D090" w14:textId="77777777" w:rsidR="00DF1805" w:rsidRPr="006D0120" w:rsidRDefault="00DF1805" w:rsidP="000C5A32">
            <w:pPr>
              <w:pStyle w:val="TAC"/>
              <w:rPr>
                <w:lang w:val="en-US"/>
              </w:rPr>
            </w:pPr>
          </w:p>
        </w:tc>
        <w:tc>
          <w:tcPr>
            <w:tcW w:w="698" w:type="dxa"/>
            <w:shd w:val="clear" w:color="auto" w:fill="auto"/>
          </w:tcPr>
          <w:p w14:paraId="7F0817B3"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748223BD" w14:textId="77777777" w:rsidR="00DF1805" w:rsidRPr="006D0120" w:rsidRDefault="00DF1805" w:rsidP="000C5A32">
            <w:pPr>
              <w:pStyle w:val="TAC"/>
              <w:rPr>
                <w:lang w:val="en-US"/>
              </w:rPr>
            </w:pPr>
          </w:p>
        </w:tc>
        <w:tc>
          <w:tcPr>
            <w:tcW w:w="704" w:type="dxa"/>
            <w:shd w:val="clear" w:color="auto" w:fill="auto"/>
          </w:tcPr>
          <w:p w14:paraId="3FA1F149" w14:textId="77777777" w:rsidR="00DF1805" w:rsidRPr="006D0120" w:rsidRDefault="00DF1805" w:rsidP="000C5A32">
            <w:pPr>
              <w:pStyle w:val="TAC"/>
              <w:rPr>
                <w:lang w:val="en-US"/>
              </w:rPr>
            </w:pPr>
          </w:p>
        </w:tc>
      </w:tr>
      <w:tr w:rsidR="00DF1805" w:rsidRPr="006D0120" w14:paraId="35C560EA" w14:textId="77777777" w:rsidTr="000C5A32">
        <w:trPr>
          <w:trHeight w:val="243"/>
          <w:jc w:val="center"/>
        </w:trPr>
        <w:tc>
          <w:tcPr>
            <w:tcW w:w="1168" w:type="dxa"/>
            <w:shd w:val="clear" w:color="auto" w:fill="auto"/>
          </w:tcPr>
          <w:p w14:paraId="5004A820" w14:textId="77777777" w:rsidR="00DF1805" w:rsidRPr="006D0120" w:rsidRDefault="00DF1805" w:rsidP="000C5A32">
            <w:pPr>
              <w:pStyle w:val="TAH"/>
              <w:rPr>
                <w:lang w:val="en-US"/>
              </w:rPr>
            </w:pPr>
            <w:r w:rsidRPr="006D0120">
              <w:rPr>
                <w:lang w:val="en-US"/>
              </w:rPr>
              <w:t>20</w:t>
            </w:r>
          </w:p>
        </w:tc>
        <w:tc>
          <w:tcPr>
            <w:tcW w:w="868" w:type="dxa"/>
            <w:shd w:val="clear" w:color="auto" w:fill="auto"/>
          </w:tcPr>
          <w:p w14:paraId="5DB2BC4C" w14:textId="77777777" w:rsidR="00DF1805" w:rsidRPr="006D0120" w:rsidRDefault="00DF1805" w:rsidP="000C5A32">
            <w:pPr>
              <w:pStyle w:val="TAC"/>
              <w:rPr>
                <w:lang w:val="en-US"/>
              </w:rPr>
            </w:pPr>
          </w:p>
        </w:tc>
        <w:tc>
          <w:tcPr>
            <w:tcW w:w="698" w:type="dxa"/>
            <w:shd w:val="clear" w:color="auto" w:fill="auto"/>
          </w:tcPr>
          <w:p w14:paraId="2CEEA64C"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5A6E80A8" w14:textId="77777777" w:rsidR="00DF1805" w:rsidRPr="006D0120" w:rsidRDefault="00DF1805" w:rsidP="000C5A32">
            <w:pPr>
              <w:pStyle w:val="TAC"/>
              <w:rPr>
                <w:lang w:val="en-US"/>
              </w:rPr>
            </w:pPr>
          </w:p>
        </w:tc>
        <w:tc>
          <w:tcPr>
            <w:tcW w:w="704" w:type="dxa"/>
            <w:shd w:val="clear" w:color="auto" w:fill="auto"/>
          </w:tcPr>
          <w:p w14:paraId="5C4A9F12" w14:textId="77777777" w:rsidR="00DF1805" w:rsidRPr="006D0120" w:rsidRDefault="00DF1805" w:rsidP="000C5A32">
            <w:pPr>
              <w:pStyle w:val="TAC"/>
              <w:rPr>
                <w:lang w:val="en-US"/>
              </w:rPr>
            </w:pPr>
          </w:p>
        </w:tc>
      </w:tr>
      <w:tr w:rsidR="00DF1805" w:rsidRPr="006D0120" w14:paraId="4A3F8D10" w14:textId="77777777" w:rsidTr="000C5A32">
        <w:trPr>
          <w:trHeight w:val="243"/>
          <w:jc w:val="center"/>
        </w:trPr>
        <w:tc>
          <w:tcPr>
            <w:tcW w:w="1168" w:type="dxa"/>
            <w:shd w:val="clear" w:color="auto" w:fill="auto"/>
          </w:tcPr>
          <w:p w14:paraId="7023AFA5" w14:textId="77777777" w:rsidR="00DF1805" w:rsidRPr="006D0120" w:rsidRDefault="00DF1805" w:rsidP="000C5A32">
            <w:pPr>
              <w:pStyle w:val="TAH"/>
              <w:rPr>
                <w:lang w:val="en-US"/>
              </w:rPr>
            </w:pPr>
            <w:r w:rsidRPr="006D0120">
              <w:rPr>
                <w:lang w:val="en-US"/>
              </w:rPr>
              <w:t>21</w:t>
            </w:r>
          </w:p>
        </w:tc>
        <w:tc>
          <w:tcPr>
            <w:tcW w:w="868" w:type="dxa"/>
            <w:shd w:val="clear" w:color="auto" w:fill="auto"/>
          </w:tcPr>
          <w:p w14:paraId="24164774" w14:textId="77777777" w:rsidR="00DF1805" w:rsidRPr="006D0120" w:rsidRDefault="00DF1805" w:rsidP="000C5A32">
            <w:pPr>
              <w:pStyle w:val="TAC"/>
              <w:rPr>
                <w:lang w:val="en-US"/>
              </w:rPr>
            </w:pPr>
          </w:p>
        </w:tc>
        <w:tc>
          <w:tcPr>
            <w:tcW w:w="698" w:type="dxa"/>
            <w:shd w:val="clear" w:color="auto" w:fill="auto"/>
          </w:tcPr>
          <w:p w14:paraId="05BFE005"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2D01E01B" w14:textId="77777777" w:rsidR="00DF1805" w:rsidRPr="006D0120" w:rsidRDefault="00DF1805" w:rsidP="000C5A32">
            <w:pPr>
              <w:pStyle w:val="TAC"/>
              <w:rPr>
                <w:lang w:val="en-US"/>
              </w:rPr>
            </w:pPr>
          </w:p>
        </w:tc>
        <w:tc>
          <w:tcPr>
            <w:tcW w:w="704" w:type="dxa"/>
            <w:shd w:val="clear" w:color="auto" w:fill="auto"/>
          </w:tcPr>
          <w:p w14:paraId="3BFF3FCE" w14:textId="77777777" w:rsidR="00DF1805" w:rsidRPr="006D0120" w:rsidRDefault="00DF1805" w:rsidP="000C5A32">
            <w:pPr>
              <w:pStyle w:val="TAC"/>
              <w:rPr>
                <w:lang w:val="en-US"/>
              </w:rPr>
            </w:pPr>
          </w:p>
        </w:tc>
      </w:tr>
      <w:tr w:rsidR="00DF1805" w:rsidRPr="006D0120" w14:paraId="55096A74" w14:textId="77777777" w:rsidTr="000C5A32">
        <w:trPr>
          <w:trHeight w:val="243"/>
          <w:jc w:val="center"/>
        </w:trPr>
        <w:tc>
          <w:tcPr>
            <w:tcW w:w="1168" w:type="dxa"/>
            <w:shd w:val="clear" w:color="auto" w:fill="auto"/>
          </w:tcPr>
          <w:p w14:paraId="031386BE" w14:textId="77777777" w:rsidR="00DF1805" w:rsidRPr="006D0120" w:rsidRDefault="00DF1805" w:rsidP="000C5A32">
            <w:pPr>
              <w:pStyle w:val="TAH"/>
              <w:rPr>
                <w:lang w:val="en-US"/>
              </w:rPr>
            </w:pPr>
            <w:r w:rsidRPr="006D0120">
              <w:rPr>
                <w:lang w:val="en-US"/>
              </w:rPr>
              <w:t>22</w:t>
            </w:r>
          </w:p>
        </w:tc>
        <w:tc>
          <w:tcPr>
            <w:tcW w:w="868" w:type="dxa"/>
            <w:shd w:val="clear" w:color="auto" w:fill="auto"/>
          </w:tcPr>
          <w:p w14:paraId="1F24D807" w14:textId="77777777" w:rsidR="00DF1805" w:rsidRPr="006D0120" w:rsidRDefault="00DF1805" w:rsidP="000C5A32">
            <w:pPr>
              <w:pStyle w:val="TAC"/>
              <w:rPr>
                <w:lang w:val="en-US"/>
              </w:rPr>
            </w:pPr>
          </w:p>
        </w:tc>
        <w:tc>
          <w:tcPr>
            <w:tcW w:w="698" w:type="dxa"/>
            <w:shd w:val="clear" w:color="auto" w:fill="auto"/>
          </w:tcPr>
          <w:p w14:paraId="63805671" w14:textId="77777777" w:rsidR="00DF1805" w:rsidRPr="006D0120" w:rsidRDefault="00DF1805" w:rsidP="000C5A32">
            <w:pPr>
              <w:pStyle w:val="TAC"/>
              <w:rPr>
                <w:lang w:val="en-US"/>
              </w:rPr>
            </w:pPr>
          </w:p>
        </w:tc>
        <w:tc>
          <w:tcPr>
            <w:tcW w:w="668" w:type="dxa"/>
            <w:shd w:val="clear" w:color="auto" w:fill="auto"/>
          </w:tcPr>
          <w:p w14:paraId="4D810BFC" w14:textId="77777777" w:rsidR="00DF1805" w:rsidRPr="006D0120" w:rsidRDefault="00DF1805" w:rsidP="000C5A32">
            <w:pPr>
              <w:pStyle w:val="TAC"/>
              <w:rPr>
                <w:lang w:val="en-US"/>
              </w:rPr>
            </w:pPr>
            <w:r w:rsidRPr="006D0120">
              <w:rPr>
                <w:lang w:val="en-US"/>
              </w:rPr>
              <w:t>X</w:t>
            </w:r>
          </w:p>
        </w:tc>
        <w:tc>
          <w:tcPr>
            <w:tcW w:w="704" w:type="dxa"/>
            <w:shd w:val="clear" w:color="auto" w:fill="auto"/>
          </w:tcPr>
          <w:p w14:paraId="6AB5A1B4" w14:textId="77777777" w:rsidR="00DF1805" w:rsidRPr="006D0120" w:rsidRDefault="00DF1805" w:rsidP="000C5A32">
            <w:pPr>
              <w:pStyle w:val="TAC"/>
              <w:rPr>
                <w:lang w:val="en-US"/>
              </w:rPr>
            </w:pPr>
          </w:p>
        </w:tc>
      </w:tr>
      <w:tr w:rsidR="00DF1805" w:rsidRPr="006D0120" w14:paraId="03F18412" w14:textId="77777777" w:rsidTr="000C5A32">
        <w:trPr>
          <w:trHeight w:val="243"/>
          <w:jc w:val="center"/>
        </w:trPr>
        <w:tc>
          <w:tcPr>
            <w:tcW w:w="1168" w:type="dxa"/>
            <w:shd w:val="clear" w:color="auto" w:fill="auto"/>
          </w:tcPr>
          <w:p w14:paraId="6545CBD7" w14:textId="77777777" w:rsidR="00DF1805" w:rsidRPr="006D0120" w:rsidRDefault="00DF1805" w:rsidP="000C5A32">
            <w:pPr>
              <w:pStyle w:val="TAH"/>
              <w:rPr>
                <w:lang w:val="en-US"/>
              </w:rPr>
            </w:pPr>
            <w:r w:rsidRPr="006D0120">
              <w:rPr>
                <w:lang w:val="en-US"/>
              </w:rPr>
              <w:t>23</w:t>
            </w:r>
          </w:p>
        </w:tc>
        <w:tc>
          <w:tcPr>
            <w:tcW w:w="868" w:type="dxa"/>
            <w:shd w:val="clear" w:color="auto" w:fill="auto"/>
          </w:tcPr>
          <w:p w14:paraId="41A9DFEE"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2D008BB9" w14:textId="77777777" w:rsidR="00DF1805" w:rsidRPr="006D0120" w:rsidRDefault="00DF1805" w:rsidP="000C5A32">
            <w:pPr>
              <w:pStyle w:val="TAC"/>
              <w:rPr>
                <w:lang w:val="en-US"/>
              </w:rPr>
            </w:pPr>
          </w:p>
        </w:tc>
        <w:tc>
          <w:tcPr>
            <w:tcW w:w="668" w:type="dxa"/>
            <w:shd w:val="clear" w:color="auto" w:fill="auto"/>
          </w:tcPr>
          <w:p w14:paraId="08FCFF05" w14:textId="77777777" w:rsidR="00DF1805" w:rsidRPr="006D0120" w:rsidRDefault="00DF1805" w:rsidP="000C5A32">
            <w:pPr>
              <w:pStyle w:val="TAC"/>
              <w:rPr>
                <w:lang w:val="en-US"/>
              </w:rPr>
            </w:pPr>
            <w:r w:rsidRPr="006D0120">
              <w:rPr>
                <w:lang w:val="en-US"/>
              </w:rPr>
              <w:t>X</w:t>
            </w:r>
          </w:p>
        </w:tc>
        <w:tc>
          <w:tcPr>
            <w:tcW w:w="704" w:type="dxa"/>
            <w:shd w:val="clear" w:color="auto" w:fill="auto"/>
          </w:tcPr>
          <w:p w14:paraId="6CD008E1" w14:textId="77777777" w:rsidR="00DF1805" w:rsidRPr="006D0120" w:rsidRDefault="00DF1805" w:rsidP="000C5A32">
            <w:pPr>
              <w:pStyle w:val="TAC"/>
              <w:rPr>
                <w:lang w:val="en-US"/>
              </w:rPr>
            </w:pPr>
          </w:p>
        </w:tc>
      </w:tr>
      <w:tr w:rsidR="00DF1805" w:rsidRPr="006D0120" w14:paraId="72D3803A" w14:textId="77777777" w:rsidTr="000C5A32">
        <w:trPr>
          <w:trHeight w:val="243"/>
          <w:jc w:val="center"/>
        </w:trPr>
        <w:tc>
          <w:tcPr>
            <w:tcW w:w="1168" w:type="dxa"/>
            <w:shd w:val="clear" w:color="auto" w:fill="auto"/>
          </w:tcPr>
          <w:p w14:paraId="63646268" w14:textId="77777777" w:rsidR="00DF1805" w:rsidRPr="006D0120" w:rsidRDefault="00DF1805" w:rsidP="000C5A32">
            <w:pPr>
              <w:pStyle w:val="TAH"/>
              <w:rPr>
                <w:lang w:val="en-US"/>
              </w:rPr>
            </w:pPr>
            <w:r w:rsidRPr="006D0120">
              <w:rPr>
                <w:lang w:val="en-US"/>
              </w:rPr>
              <w:t>24</w:t>
            </w:r>
          </w:p>
        </w:tc>
        <w:tc>
          <w:tcPr>
            <w:tcW w:w="868" w:type="dxa"/>
            <w:shd w:val="clear" w:color="auto" w:fill="auto"/>
          </w:tcPr>
          <w:p w14:paraId="1D200EA5"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71DE81C4"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00253464" w14:textId="77777777" w:rsidR="00DF1805" w:rsidRPr="006D0120" w:rsidRDefault="00DF1805" w:rsidP="000C5A32">
            <w:pPr>
              <w:pStyle w:val="TAC"/>
              <w:rPr>
                <w:lang w:val="en-US"/>
              </w:rPr>
            </w:pPr>
          </w:p>
        </w:tc>
        <w:tc>
          <w:tcPr>
            <w:tcW w:w="704" w:type="dxa"/>
            <w:shd w:val="clear" w:color="auto" w:fill="auto"/>
          </w:tcPr>
          <w:p w14:paraId="2E57A14B" w14:textId="77777777" w:rsidR="00DF1805" w:rsidRPr="006D0120" w:rsidRDefault="00DF1805" w:rsidP="000C5A32">
            <w:pPr>
              <w:pStyle w:val="TAC"/>
              <w:rPr>
                <w:lang w:val="en-US"/>
              </w:rPr>
            </w:pPr>
          </w:p>
        </w:tc>
      </w:tr>
      <w:tr w:rsidR="00DF1805" w:rsidRPr="006D0120" w14:paraId="2D147ADF" w14:textId="77777777" w:rsidTr="000C5A32">
        <w:trPr>
          <w:trHeight w:val="243"/>
          <w:jc w:val="center"/>
        </w:trPr>
        <w:tc>
          <w:tcPr>
            <w:tcW w:w="1168" w:type="dxa"/>
            <w:shd w:val="clear" w:color="auto" w:fill="auto"/>
          </w:tcPr>
          <w:p w14:paraId="36EB3253" w14:textId="77777777" w:rsidR="00DF1805" w:rsidRPr="006D0120" w:rsidRDefault="00DF1805" w:rsidP="000C5A32">
            <w:pPr>
              <w:pStyle w:val="TAH"/>
              <w:rPr>
                <w:lang w:val="en-US"/>
              </w:rPr>
            </w:pPr>
            <w:r w:rsidRPr="006D0120">
              <w:rPr>
                <w:lang w:val="en-US"/>
              </w:rPr>
              <w:t>25</w:t>
            </w:r>
          </w:p>
        </w:tc>
        <w:tc>
          <w:tcPr>
            <w:tcW w:w="868" w:type="dxa"/>
            <w:shd w:val="clear" w:color="auto" w:fill="auto"/>
          </w:tcPr>
          <w:p w14:paraId="77F65A5D"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40F5952D" w14:textId="77777777" w:rsidR="00DF1805" w:rsidRPr="006D0120" w:rsidRDefault="00DF1805" w:rsidP="000C5A32">
            <w:pPr>
              <w:pStyle w:val="TAC"/>
              <w:rPr>
                <w:lang w:val="en-US"/>
              </w:rPr>
            </w:pPr>
          </w:p>
        </w:tc>
        <w:tc>
          <w:tcPr>
            <w:tcW w:w="668" w:type="dxa"/>
            <w:shd w:val="clear" w:color="auto" w:fill="auto"/>
          </w:tcPr>
          <w:p w14:paraId="2868AEB3" w14:textId="77777777" w:rsidR="00DF1805" w:rsidRPr="006D0120" w:rsidRDefault="00DF1805" w:rsidP="000C5A32">
            <w:pPr>
              <w:pStyle w:val="TAC"/>
              <w:rPr>
                <w:lang w:val="en-US"/>
              </w:rPr>
            </w:pPr>
            <w:r w:rsidRPr="006D0120">
              <w:rPr>
                <w:lang w:val="en-US"/>
              </w:rPr>
              <w:t>X</w:t>
            </w:r>
          </w:p>
        </w:tc>
        <w:tc>
          <w:tcPr>
            <w:tcW w:w="704" w:type="dxa"/>
            <w:shd w:val="clear" w:color="auto" w:fill="auto"/>
          </w:tcPr>
          <w:p w14:paraId="5302CA37" w14:textId="77777777" w:rsidR="00DF1805" w:rsidRPr="006D0120" w:rsidRDefault="00DF1805" w:rsidP="000C5A32">
            <w:pPr>
              <w:pStyle w:val="TAC"/>
              <w:rPr>
                <w:lang w:val="en-US"/>
              </w:rPr>
            </w:pPr>
          </w:p>
        </w:tc>
      </w:tr>
      <w:tr w:rsidR="00DF1805" w:rsidRPr="006D0120" w14:paraId="130A0FEB" w14:textId="77777777" w:rsidTr="000C5A32">
        <w:trPr>
          <w:trHeight w:val="243"/>
          <w:jc w:val="center"/>
        </w:trPr>
        <w:tc>
          <w:tcPr>
            <w:tcW w:w="1168" w:type="dxa"/>
            <w:shd w:val="clear" w:color="auto" w:fill="auto"/>
          </w:tcPr>
          <w:p w14:paraId="05BA7D27" w14:textId="77777777" w:rsidR="00DF1805" w:rsidRPr="006D0120" w:rsidRDefault="00DF1805" w:rsidP="000C5A32">
            <w:pPr>
              <w:pStyle w:val="TAH"/>
              <w:rPr>
                <w:lang w:val="en-US"/>
              </w:rPr>
            </w:pPr>
            <w:r w:rsidRPr="006D0120">
              <w:rPr>
                <w:lang w:val="en-US"/>
              </w:rPr>
              <w:t>26</w:t>
            </w:r>
          </w:p>
        </w:tc>
        <w:tc>
          <w:tcPr>
            <w:tcW w:w="868" w:type="dxa"/>
            <w:shd w:val="clear" w:color="auto" w:fill="auto"/>
          </w:tcPr>
          <w:p w14:paraId="5E600739"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25020F8B"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5B1B084F" w14:textId="77777777" w:rsidR="00DF1805" w:rsidRPr="006D0120" w:rsidRDefault="00DF1805" w:rsidP="000C5A32">
            <w:pPr>
              <w:pStyle w:val="TAC"/>
              <w:rPr>
                <w:lang w:val="en-US"/>
              </w:rPr>
            </w:pPr>
          </w:p>
        </w:tc>
        <w:tc>
          <w:tcPr>
            <w:tcW w:w="704" w:type="dxa"/>
            <w:shd w:val="clear" w:color="auto" w:fill="auto"/>
          </w:tcPr>
          <w:p w14:paraId="371A9D1C" w14:textId="77777777" w:rsidR="00DF1805" w:rsidRPr="006D0120" w:rsidRDefault="00DF1805" w:rsidP="000C5A32">
            <w:pPr>
              <w:pStyle w:val="TAC"/>
              <w:rPr>
                <w:lang w:val="en-US"/>
              </w:rPr>
            </w:pPr>
          </w:p>
        </w:tc>
      </w:tr>
      <w:tr w:rsidR="00DF1805" w:rsidRPr="006D0120" w14:paraId="55ED7B09" w14:textId="77777777" w:rsidTr="000C5A32">
        <w:trPr>
          <w:trHeight w:val="243"/>
          <w:jc w:val="center"/>
        </w:trPr>
        <w:tc>
          <w:tcPr>
            <w:tcW w:w="1168" w:type="dxa"/>
            <w:shd w:val="clear" w:color="auto" w:fill="auto"/>
          </w:tcPr>
          <w:p w14:paraId="04116E8F" w14:textId="77777777" w:rsidR="00DF1805" w:rsidRPr="006D0120" w:rsidRDefault="00DF1805" w:rsidP="000C5A32">
            <w:pPr>
              <w:pStyle w:val="TAH"/>
              <w:rPr>
                <w:lang w:val="en-US"/>
              </w:rPr>
            </w:pPr>
            <w:r w:rsidRPr="006D0120">
              <w:rPr>
                <w:lang w:val="en-US"/>
              </w:rPr>
              <w:t>27</w:t>
            </w:r>
          </w:p>
        </w:tc>
        <w:tc>
          <w:tcPr>
            <w:tcW w:w="868" w:type="dxa"/>
            <w:shd w:val="clear" w:color="auto" w:fill="auto"/>
          </w:tcPr>
          <w:p w14:paraId="2BCB22AA" w14:textId="77777777" w:rsidR="00DF1805" w:rsidRPr="006D0120" w:rsidRDefault="00DF1805" w:rsidP="000C5A32">
            <w:pPr>
              <w:pStyle w:val="TAC"/>
              <w:rPr>
                <w:lang w:val="en-US"/>
              </w:rPr>
            </w:pPr>
          </w:p>
        </w:tc>
        <w:tc>
          <w:tcPr>
            <w:tcW w:w="698" w:type="dxa"/>
            <w:shd w:val="clear" w:color="auto" w:fill="auto"/>
          </w:tcPr>
          <w:p w14:paraId="2AFDAEDF"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612A760E" w14:textId="77777777" w:rsidR="00DF1805" w:rsidRPr="006D0120" w:rsidRDefault="00DF1805" w:rsidP="000C5A32">
            <w:pPr>
              <w:pStyle w:val="TAC"/>
              <w:rPr>
                <w:lang w:val="en-US"/>
              </w:rPr>
            </w:pPr>
            <w:r w:rsidRPr="006D0120">
              <w:rPr>
                <w:lang w:val="en-US"/>
              </w:rPr>
              <w:t>X</w:t>
            </w:r>
          </w:p>
        </w:tc>
        <w:tc>
          <w:tcPr>
            <w:tcW w:w="704" w:type="dxa"/>
            <w:shd w:val="clear" w:color="auto" w:fill="auto"/>
          </w:tcPr>
          <w:p w14:paraId="34FFD725" w14:textId="77777777" w:rsidR="00DF1805" w:rsidRPr="006D0120" w:rsidRDefault="00DF1805" w:rsidP="000C5A32">
            <w:pPr>
              <w:pStyle w:val="TAC"/>
              <w:rPr>
                <w:lang w:val="en-US"/>
              </w:rPr>
            </w:pPr>
          </w:p>
        </w:tc>
      </w:tr>
    </w:tbl>
    <w:p w14:paraId="44535F3B" w14:textId="77777777" w:rsidR="00632573" w:rsidRDefault="00632573" w:rsidP="0028261D">
      <w:pPr>
        <w:jc w:val="both"/>
        <w:rPr>
          <w:szCs w:val="21"/>
        </w:rPr>
      </w:pPr>
    </w:p>
    <w:p w14:paraId="7BEE7D11" w14:textId="68E4AD06" w:rsidR="00FF3485" w:rsidRPr="00517F04" w:rsidRDefault="00BE0F67" w:rsidP="00AC4119">
      <w:pPr>
        <w:rPr>
          <w:szCs w:val="21"/>
          <w:lang w:val="en-GB"/>
        </w:rPr>
      </w:pPr>
      <w:r w:rsidRPr="00FF3485">
        <w:rPr>
          <w:rFonts w:hint="eastAsia"/>
          <w:szCs w:val="21"/>
          <w:lang w:val="en-GB"/>
        </w:rPr>
        <w:t>I</w:t>
      </w:r>
      <w:r w:rsidRPr="00FF3485">
        <w:rPr>
          <w:szCs w:val="21"/>
          <w:lang w:val="en-GB"/>
        </w:rPr>
        <w:t xml:space="preserve">n the LS </w:t>
      </w:r>
      <w:r w:rsidR="00341B48">
        <w:rPr>
          <w:szCs w:val="21"/>
          <w:lang w:val="en-GB"/>
        </w:rPr>
        <w:t xml:space="preserve">[5] </w:t>
      </w:r>
      <w:r w:rsidRPr="00FF3485">
        <w:rPr>
          <w:szCs w:val="21"/>
          <w:lang w:val="en-GB"/>
        </w:rPr>
        <w:t xml:space="preserve">from SA2, </w:t>
      </w:r>
      <w:r w:rsidR="00AC4119">
        <w:rPr>
          <w:szCs w:val="21"/>
          <w:lang w:val="en-GB"/>
        </w:rPr>
        <w:t>RAN2 is</w:t>
      </w:r>
      <w:r w:rsidRPr="00FF3485">
        <w:rPr>
          <w:szCs w:val="21"/>
          <w:lang w:val="en-GB"/>
        </w:rPr>
        <w:t xml:space="preserve"> asked by SA2</w:t>
      </w:r>
      <w:r w:rsidR="00FF3485" w:rsidRPr="00FF3485">
        <w:rPr>
          <w:szCs w:val="21"/>
          <w:lang w:val="en-GB"/>
        </w:rPr>
        <w:t xml:space="preserve"> </w:t>
      </w:r>
      <w:r w:rsidR="00AC4119">
        <w:rPr>
          <w:szCs w:val="21"/>
          <w:lang w:val="en-GB"/>
        </w:rPr>
        <w:t>to</w:t>
      </w:r>
      <w:r w:rsidR="00FF3485" w:rsidRPr="00517F04">
        <w:rPr>
          <w:szCs w:val="21"/>
          <w:lang w:val="en-GB"/>
        </w:rPr>
        <w:t xml:space="preserve"> confirm the feasibility and overhead of sending a Paging Cause in [Uu] Paging message for EPS and for 5GS.</w:t>
      </w:r>
    </w:p>
    <w:p w14:paraId="6F470C44" w14:textId="3E12EC7F" w:rsidR="00517F04" w:rsidRDefault="00AB2EA4" w:rsidP="00AC4119">
      <w:pPr>
        <w:rPr>
          <w:szCs w:val="21"/>
          <w:lang w:eastAsia="zh-CN"/>
        </w:rPr>
      </w:pPr>
      <w:r w:rsidRPr="00FF3485">
        <w:rPr>
          <w:szCs w:val="21"/>
          <w:lang w:val="en-GB"/>
        </w:rPr>
        <w:t>According to the RAN2 MUSIM email discussion [</w:t>
      </w:r>
      <w:r w:rsidR="00341B48">
        <w:rPr>
          <w:szCs w:val="21"/>
          <w:lang w:val="en-GB"/>
        </w:rPr>
        <w:t>6</w:t>
      </w:r>
      <w:r w:rsidRPr="00FF3485">
        <w:rPr>
          <w:szCs w:val="21"/>
          <w:lang w:val="en-GB"/>
        </w:rPr>
        <w:t xml:space="preserve">], </w:t>
      </w:r>
      <w:r w:rsidR="00517F04">
        <w:rPr>
          <w:szCs w:val="21"/>
          <w:lang w:val="en-GB"/>
        </w:rPr>
        <w:t>19 out of 26</w:t>
      </w:r>
      <w:r w:rsidR="00BE0F67" w:rsidRPr="00FF3485">
        <w:rPr>
          <w:szCs w:val="21"/>
          <w:lang w:val="en-GB"/>
        </w:rPr>
        <w:t xml:space="preserve"> </w:t>
      </w:r>
      <w:r w:rsidRPr="00FF3485">
        <w:rPr>
          <w:szCs w:val="21"/>
          <w:lang w:val="en-GB"/>
        </w:rPr>
        <w:t xml:space="preserve">participating companies believe that </w:t>
      </w:r>
      <w:r w:rsidR="00517F04" w:rsidRPr="00517F04">
        <w:rPr>
          <w:szCs w:val="21"/>
          <w:lang w:val="en-GB"/>
        </w:rPr>
        <w:t>it is feasible to have paging cause on Uu for EPS and 5GS from RAN2 point of view</w:t>
      </w:r>
      <w:r w:rsidR="00517F04">
        <w:rPr>
          <w:szCs w:val="21"/>
          <w:lang w:val="en-GB"/>
        </w:rPr>
        <w:t>.</w:t>
      </w:r>
      <w:r w:rsidR="00517F04">
        <w:rPr>
          <w:szCs w:val="21"/>
          <w:lang w:val="en-GB" w:eastAsia="zh-CN"/>
        </w:rPr>
        <w:t xml:space="preserve"> </w:t>
      </w:r>
    </w:p>
    <w:p w14:paraId="69C11616" w14:textId="77777777" w:rsidR="00E57738" w:rsidRDefault="00BE0F67" w:rsidP="006A0E55">
      <w:pPr>
        <w:rPr>
          <w:szCs w:val="21"/>
          <w:lang w:val="en-GB"/>
        </w:rPr>
      </w:pPr>
      <w:r>
        <w:rPr>
          <w:szCs w:val="21"/>
          <w:lang w:val="en-GB"/>
        </w:rPr>
        <w:t xml:space="preserve">In the </w:t>
      </w:r>
      <w:r w:rsidRPr="00BE0F67">
        <w:rPr>
          <w:szCs w:val="21"/>
          <w:lang w:val="en-GB"/>
        </w:rPr>
        <w:t>SA2#141</w:t>
      </w:r>
      <w:r>
        <w:rPr>
          <w:szCs w:val="21"/>
          <w:lang w:val="en-GB"/>
        </w:rPr>
        <w:t xml:space="preserve">e meeting, a show of hands </w:t>
      </w:r>
      <w:r w:rsidR="00E57738">
        <w:rPr>
          <w:szCs w:val="21"/>
          <w:lang w:val="en-GB"/>
        </w:rPr>
        <w:t>for introduing paging cause was held. The results are:</w:t>
      </w:r>
    </w:p>
    <w:p w14:paraId="257987DA" w14:textId="3FDA3965" w:rsidR="00E57738" w:rsidRPr="00E57738" w:rsidRDefault="00E57738" w:rsidP="00E57738">
      <w:pPr>
        <w:rPr>
          <w:szCs w:val="21"/>
        </w:rPr>
      </w:pPr>
      <w:r w:rsidRPr="00E57738">
        <w:rPr>
          <w:szCs w:val="21"/>
        </w:rPr>
        <w:t>Option 1: No paging cause</w:t>
      </w:r>
      <w:r>
        <w:rPr>
          <w:szCs w:val="21"/>
        </w:rPr>
        <w:tab/>
      </w:r>
      <w:r>
        <w:rPr>
          <w:szCs w:val="21"/>
        </w:rPr>
        <w:tab/>
      </w:r>
      <w:r>
        <w:rPr>
          <w:szCs w:val="21"/>
        </w:rPr>
        <w:tab/>
      </w:r>
      <w:r>
        <w:rPr>
          <w:szCs w:val="21"/>
        </w:rPr>
        <w:tab/>
        <w:t>8 supporters</w:t>
      </w:r>
    </w:p>
    <w:p w14:paraId="328DAA13" w14:textId="31D89C07" w:rsidR="00E57738" w:rsidRPr="00E57738" w:rsidRDefault="00E57738" w:rsidP="00E57738">
      <w:pPr>
        <w:rPr>
          <w:szCs w:val="21"/>
        </w:rPr>
      </w:pPr>
      <w:r w:rsidRPr="00E57738">
        <w:rPr>
          <w:szCs w:val="21"/>
        </w:rPr>
        <w:t>Option 2: Multiple paging causes</w:t>
      </w:r>
      <w:r>
        <w:rPr>
          <w:szCs w:val="21"/>
        </w:rPr>
        <w:tab/>
      </w:r>
      <w:r>
        <w:rPr>
          <w:szCs w:val="21"/>
        </w:rPr>
        <w:tab/>
      </w:r>
      <w:r>
        <w:rPr>
          <w:szCs w:val="21"/>
        </w:rPr>
        <w:tab/>
        <w:t>19 supporters</w:t>
      </w:r>
    </w:p>
    <w:p w14:paraId="31C62DAF" w14:textId="383928D6" w:rsidR="00E57738" w:rsidRDefault="00E57738" w:rsidP="00E57738">
      <w:pPr>
        <w:rPr>
          <w:szCs w:val="21"/>
        </w:rPr>
      </w:pPr>
      <w:r w:rsidRPr="00E57738">
        <w:rPr>
          <w:szCs w:val="21"/>
        </w:rPr>
        <w:t>Option 3: One paging cause</w:t>
      </w:r>
      <w:r>
        <w:rPr>
          <w:szCs w:val="21"/>
        </w:rPr>
        <w:tab/>
      </w:r>
      <w:r>
        <w:rPr>
          <w:szCs w:val="21"/>
        </w:rPr>
        <w:tab/>
      </w:r>
      <w:r>
        <w:rPr>
          <w:szCs w:val="21"/>
        </w:rPr>
        <w:tab/>
        <w:t>19 supporters</w:t>
      </w:r>
    </w:p>
    <w:p w14:paraId="1EC694E6" w14:textId="16FFCE90" w:rsidR="00E57738" w:rsidRPr="00E57738" w:rsidRDefault="00E57738" w:rsidP="00E57738">
      <w:pPr>
        <w:rPr>
          <w:szCs w:val="21"/>
        </w:rPr>
      </w:pPr>
      <w:r w:rsidRPr="00E57738">
        <w:rPr>
          <w:szCs w:val="21"/>
        </w:rPr>
        <w:t>Option 4: Postpone decision to SA2#142E</w:t>
      </w:r>
      <w:r>
        <w:rPr>
          <w:szCs w:val="21"/>
        </w:rPr>
        <w:tab/>
      </w:r>
      <w:r>
        <w:rPr>
          <w:szCs w:val="21"/>
        </w:rPr>
        <w:tab/>
        <w:t>10 supporters</w:t>
      </w:r>
    </w:p>
    <w:p w14:paraId="076ACD95" w14:textId="7CA3E441" w:rsidR="00E57738" w:rsidRPr="00E57738" w:rsidRDefault="00AC4119" w:rsidP="00E57738">
      <w:pPr>
        <w:rPr>
          <w:szCs w:val="21"/>
          <w:lang w:eastAsia="zh-CN"/>
        </w:rPr>
      </w:pPr>
      <w:r>
        <w:rPr>
          <w:szCs w:val="21"/>
          <w:lang w:eastAsia="zh-CN"/>
        </w:rPr>
        <w:t>It is quite clear that introducing paging cause also has m</w:t>
      </w:r>
      <w:r w:rsidR="00E57738">
        <w:rPr>
          <w:szCs w:val="21"/>
          <w:lang w:eastAsia="zh-CN"/>
        </w:rPr>
        <w:t xml:space="preserve">ajority </w:t>
      </w:r>
      <w:r>
        <w:rPr>
          <w:szCs w:val="21"/>
          <w:lang w:eastAsia="zh-CN"/>
        </w:rPr>
        <w:t>support in SA2.</w:t>
      </w:r>
    </w:p>
    <w:p w14:paraId="11DC9D86" w14:textId="67EA1C65" w:rsidR="00E04544" w:rsidRPr="003D5F55" w:rsidRDefault="00185306" w:rsidP="00AC4119">
      <w:pPr>
        <w:rPr>
          <w:b/>
          <w:szCs w:val="21"/>
        </w:rPr>
      </w:pPr>
      <w:r>
        <w:rPr>
          <w:b/>
          <w:szCs w:val="21"/>
        </w:rPr>
        <w:t xml:space="preserve">Proposal 1: </w:t>
      </w:r>
      <w:r w:rsidR="00E57738">
        <w:rPr>
          <w:b/>
          <w:szCs w:val="21"/>
        </w:rPr>
        <w:t>Considering to specify paging cause for MUSIM in RAN2</w:t>
      </w:r>
      <w:r w:rsidR="00BD4926" w:rsidRPr="00BD4926">
        <w:rPr>
          <w:b/>
          <w:szCs w:val="21"/>
        </w:rPr>
        <w:t>.</w:t>
      </w:r>
    </w:p>
    <w:p w14:paraId="7CDBCD37" w14:textId="167CCFEA" w:rsidR="00164F5B" w:rsidRDefault="00164F5B" w:rsidP="00E65CE9">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lastRenderedPageBreak/>
        <w:t>Conclusion</w:t>
      </w:r>
    </w:p>
    <w:p w14:paraId="00142B43" w14:textId="59989282" w:rsidR="00AF7969" w:rsidRDefault="00185306" w:rsidP="00632573">
      <w:pPr>
        <w:pStyle w:val="BodyText"/>
        <w:rPr>
          <w:szCs w:val="21"/>
        </w:rPr>
      </w:pPr>
      <w:r>
        <w:rPr>
          <w:szCs w:val="21"/>
        </w:rPr>
        <w:t>This paper discusses</w:t>
      </w:r>
      <w:r w:rsidR="00AF7969">
        <w:rPr>
          <w:szCs w:val="21"/>
        </w:rPr>
        <w:t xml:space="preserve"> </w:t>
      </w:r>
      <w:r>
        <w:rPr>
          <w:szCs w:val="21"/>
        </w:rPr>
        <w:t xml:space="preserve">the problem indicated in the objective </w:t>
      </w:r>
      <w:r w:rsidR="00E57738">
        <w:rPr>
          <w:szCs w:val="21"/>
        </w:rPr>
        <w:t>3</w:t>
      </w:r>
      <w:r>
        <w:rPr>
          <w:szCs w:val="21"/>
        </w:rPr>
        <w:t xml:space="preserve"> and proposes</w:t>
      </w:r>
      <w:r w:rsidR="00632573">
        <w:rPr>
          <w:szCs w:val="21"/>
        </w:rPr>
        <w:t>:</w:t>
      </w:r>
    </w:p>
    <w:p w14:paraId="317BD0C1" w14:textId="77777777" w:rsidR="00E57738" w:rsidRPr="003D5F55" w:rsidRDefault="00E57738" w:rsidP="00E57738">
      <w:pPr>
        <w:jc w:val="both"/>
        <w:rPr>
          <w:b/>
          <w:szCs w:val="21"/>
        </w:rPr>
      </w:pPr>
      <w:r>
        <w:rPr>
          <w:b/>
          <w:szCs w:val="21"/>
        </w:rPr>
        <w:t>Proposal 1: Considering to specify paging cause for MUSIM in RAN2</w:t>
      </w:r>
      <w:r w:rsidRPr="00BD4926">
        <w:rPr>
          <w:b/>
          <w:szCs w:val="21"/>
        </w:rPr>
        <w:t>.</w:t>
      </w:r>
    </w:p>
    <w:p w14:paraId="6CC5637A" w14:textId="33CABDC7" w:rsidR="00164F5B" w:rsidRPr="00E65CE9" w:rsidRDefault="00BD4926" w:rsidP="00BD4926">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 xml:space="preserve"> </w:t>
      </w:r>
      <w:r w:rsidR="00164F5B" w:rsidRPr="00E65CE9">
        <w:rPr>
          <w:rFonts w:cs="Times New Roman"/>
          <w:b w:val="0"/>
          <w:bCs w:val="0"/>
          <w:kern w:val="0"/>
          <w:sz w:val="36"/>
          <w:szCs w:val="20"/>
          <w:lang w:val="en-GB" w:eastAsia="en-GB"/>
        </w:rPr>
        <w:t>References</w:t>
      </w:r>
    </w:p>
    <w:bookmarkEnd w:id="4"/>
    <w:bookmarkEnd w:id="5"/>
    <w:p w14:paraId="6241AF5A" w14:textId="138C2EF5" w:rsidR="009A3E1F" w:rsidRDefault="00F43271" w:rsidP="00F2221A">
      <w:pPr>
        <w:pStyle w:val="BodyText"/>
      </w:pPr>
      <w:r>
        <w:t>[1]</w:t>
      </w:r>
      <w:r w:rsidR="009A3E1F">
        <w:t xml:space="preserve"> PR-193263 </w:t>
      </w:r>
      <w:r w:rsidR="009A3E1F" w:rsidRPr="009A3E1F">
        <w:t>Support for Multi-SIM devices in Rel-17</w:t>
      </w:r>
      <w:r w:rsidR="009A3E1F">
        <w:t>.</w:t>
      </w:r>
    </w:p>
    <w:p w14:paraId="4F42A707" w14:textId="67CDBD78" w:rsidR="00D52476" w:rsidRPr="009A3E1F" w:rsidRDefault="009A3E1F" w:rsidP="00F2221A">
      <w:pPr>
        <w:pStyle w:val="BodyText"/>
      </w:pPr>
      <w:r>
        <w:t xml:space="preserve">[2] </w:t>
      </w:r>
      <w:r w:rsidR="00502ECB" w:rsidRPr="00502ECB">
        <w:t>RP-201309 Revision on WID Support for Multi-SIM devices</w:t>
      </w:r>
      <w:r w:rsidR="0051633B">
        <w:rPr>
          <w:rFonts w:cs="Arial"/>
        </w:rPr>
        <w:t>.</w:t>
      </w:r>
    </w:p>
    <w:p w14:paraId="54FCAB9C" w14:textId="01F8497A" w:rsidR="00EB0069" w:rsidRDefault="009A3E1F" w:rsidP="00BB2269">
      <w:pPr>
        <w:pStyle w:val="BodyText"/>
      </w:pPr>
      <w:r>
        <w:t xml:space="preserve">[3] </w:t>
      </w:r>
      <w:r w:rsidR="00EB0069" w:rsidRPr="00BB2269">
        <w:t xml:space="preserve">TR 23.761 </w:t>
      </w:r>
      <w:r w:rsidR="00DF1805">
        <w:t xml:space="preserve">V1.0.0 </w:t>
      </w:r>
      <w:r w:rsidR="00EB0069" w:rsidRPr="00BB2269">
        <w:t>Study on system enablers for devices having multiple Universal Subscriber Identity Modules (USIM)</w:t>
      </w:r>
      <w:r>
        <w:t>.</w:t>
      </w:r>
    </w:p>
    <w:p w14:paraId="5999C398" w14:textId="39C65A7A" w:rsidR="009A3E1F" w:rsidRDefault="009A3E1F" w:rsidP="00BB2269">
      <w:pPr>
        <w:pStyle w:val="BodyText"/>
      </w:pPr>
      <w:r>
        <w:t xml:space="preserve">[4] SP-200091 </w:t>
      </w:r>
      <w:r w:rsidRPr="009A3E1F">
        <w:t>Revised SID: Study on system enablers for multi-SIM devices</w:t>
      </w:r>
      <w:r>
        <w:t>.</w:t>
      </w:r>
    </w:p>
    <w:p w14:paraId="76CC1973" w14:textId="45FF105D" w:rsidR="00341B48" w:rsidRPr="00341B48" w:rsidRDefault="00341B48" w:rsidP="00F2221A">
      <w:pPr>
        <w:pStyle w:val="BodyText"/>
        <w:rPr>
          <w:rFonts w:eastAsiaTheme="minorEastAsia"/>
          <w:lang w:eastAsia="zh-CN"/>
        </w:rPr>
      </w:pPr>
      <w:r>
        <w:rPr>
          <w:rFonts w:eastAsiaTheme="minorEastAsia" w:hint="eastAsia"/>
          <w:lang w:eastAsia="zh-CN"/>
        </w:rPr>
        <w:t>[</w:t>
      </w:r>
      <w:r>
        <w:rPr>
          <w:rFonts w:eastAsiaTheme="minorEastAsia"/>
          <w:lang w:eastAsia="zh-CN"/>
        </w:rPr>
        <w:t xml:space="preserve">5] </w:t>
      </w:r>
      <w:r w:rsidRPr="0001626B">
        <w:t>S2-2006037, LS on System support for Multi-USIM devices</w:t>
      </w:r>
      <w:r>
        <w:t>.</w:t>
      </w:r>
    </w:p>
    <w:p w14:paraId="4A8947BE" w14:textId="40AFCD94" w:rsidR="00EB0069" w:rsidRPr="00AC4119" w:rsidRDefault="00AB2EA4" w:rsidP="00F2221A">
      <w:pPr>
        <w:pStyle w:val="BodyText"/>
      </w:pPr>
      <w:r>
        <w:t>[</w:t>
      </w:r>
      <w:r w:rsidR="00341B48">
        <w:t>6</w:t>
      </w:r>
      <w:r>
        <w:t xml:space="preserve">] </w:t>
      </w:r>
      <w:r w:rsidR="009A3346">
        <w:t>R</w:t>
      </w:r>
      <w:r w:rsidRPr="0001626B">
        <w:t>2-200</w:t>
      </w:r>
      <w:r w:rsidR="009A3346" w:rsidRPr="009A3346">
        <w:rPr>
          <w:rFonts w:hint="eastAsia"/>
        </w:rPr>
        <w:t>9325</w:t>
      </w:r>
      <w:r w:rsidRPr="0001626B">
        <w:t xml:space="preserve">, </w:t>
      </w:r>
      <w:r w:rsidR="009A3346">
        <w:t>Multi-SIM summary</w:t>
      </w:r>
      <w:r>
        <w:t>.</w:t>
      </w:r>
    </w:p>
    <w:p w14:paraId="7E5CB5F5" w14:textId="77777777" w:rsidR="00EB0069" w:rsidRDefault="00EB0069" w:rsidP="00F2221A">
      <w:pPr>
        <w:pStyle w:val="BodyText"/>
        <w:rPr>
          <w:rFonts w:cs="Arial"/>
        </w:rPr>
      </w:pPr>
    </w:p>
    <w:p w14:paraId="1856BC24" w14:textId="77777777" w:rsidR="00502ECB" w:rsidRPr="00EB3CE9" w:rsidRDefault="00502ECB" w:rsidP="00F2221A">
      <w:pPr>
        <w:pStyle w:val="BodyText"/>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2C5C4" w14:textId="77777777" w:rsidR="00814C50" w:rsidRDefault="00814C50">
      <w:r>
        <w:separator/>
      </w:r>
    </w:p>
  </w:endnote>
  <w:endnote w:type="continuationSeparator" w:id="0">
    <w:p w14:paraId="00B14DC6" w14:textId="77777777" w:rsidR="00814C50" w:rsidRDefault="0081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9BE5E6" w14:textId="77777777" w:rsidR="00814C50" w:rsidRDefault="00814C50">
      <w:r>
        <w:separator/>
      </w:r>
    </w:p>
  </w:footnote>
  <w:footnote w:type="continuationSeparator" w:id="0">
    <w:p w14:paraId="08E975ED" w14:textId="77777777" w:rsidR="00814C50" w:rsidRDefault="00814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26595"/>
    <w:multiLevelType w:val="hybridMultilevel"/>
    <w:tmpl w:val="D96A42F6"/>
    <w:lvl w:ilvl="0" w:tplc="79788C1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A11CB3"/>
    <w:multiLevelType w:val="hybridMultilevel"/>
    <w:tmpl w:val="7DBE5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F60C53"/>
    <w:multiLevelType w:val="hybridMultilevel"/>
    <w:tmpl w:val="1CE865DE"/>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8183C"/>
    <w:multiLevelType w:val="hybridMultilevel"/>
    <w:tmpl w:val="D9261744"/>
    <w:lvl w:ilvl="0" w:tplc="1830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B4CF8"/>
    <w:multiLevelType w:val="hybridMultilevel"/>
    <w:tmpl w:val="E17AC0F8"/>
    <w:lvl w:ilvl="0" w:tplc="B2F4C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50F6A"/>
    <w:multiLevelType w:val="hybridMultilevel"/>
    <w:tmpl w:val="1088A8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C836F7"/>
    <w:multiLevelType w:val="hybridMultilevel"/>
    <w:tmpl w:val="D0F0FFF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7241C7"/>
    <w:multiLevelType w:val="hybridMultilevel"/>
    <w:tmpl w:val="4244B640"/>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9A774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1EF13065"/>
    <w:multiLevelType w:val="hybridMultilevel"/>
    <w:tmpl w:val="3FAC0E28"/>
    <w:lvl w:ilvl="0" w:tplc="DF26657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495E9C"/>
    <w:multiLevelType w:val="hybridMultilevel"/>
    <w:tmpl w:val="CB401192"/>
    <w:lvl w:ilvl="0" w:tplc="5142A5D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5A505F"/>
    <w:multiLevelType w:val="hybridMultilevel"/>
    <w:tmpl w:val="34389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60D6987"/>
    <w:multiLevelType w:val="hybridMultilevel"/>
    <w:tmpl w:val="421A6FB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66539C6"/>
    <w:multiLevelType w:val="multilevel"/>
    <w:tmpl w:val="230627BE"/>
    <w:lvl w:ilvl="0">
      <w:start w:val="1"/>
      <w:numFmt w:val="decimal"/>
      <w:lvlText w:val="Observation %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296D6EC6"/>
    <w:multiLevelType w:val="hybridMultilevel"/>
    <w:tmpl w:val="C17C2D58"/>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3B45F1"/>
    <w:multiLevelType w:val="hybridMultilevel"/>
    <w:tmpl w:val="DCEE2A6E"/>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3"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FE50EFF"/>
    <w:multiLevelType w:val="hybridMultilevel"/>
    <w:tmpl w:val="E72E66B8"/>
    <w:lvl w:ilvl="0" w:tplc="04090001">
      <w:start w:val="1"/>
      <w:numFmt w:val="bullet"/>
      <w:lvlText w:val=""/>
      <w:lvlJc w:val="left"/>
      <w:pPr>
        <w:ind w:left="438" w:hanging="420"/>
      </w:pPr>
      <w:rPr>
        <w:rFonts w:ascii="Wingdings" w:hAnsi="Wingdings"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6"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5861C23"/>
    <w:multiLevelType w:val="hybridMultilevel"/>
    <w:tmpl w:val="4D7E66B8"/>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EB6281"/>
    <w:multiLevelType w:val="hybridMultilevel"/>
    <w:tmpl w:val="8A56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9AB067A"/>
    <w:multiLevelType w:val="hybridMultilevel"/>
    <w:tmpl w:val="6A4C6DC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E96F95"/>
    <w:multiLevelType w:val="hybridMultilevel"/>
    <w:tmpl w:val="E926F414"/>
    <w:lvl w:ilvl="0" w:tplc="0F765F3A">
      <w:start w:val="3"/>
      <w:numFmt w:val="bullet"/>
      <w:lvlText w:val="-"/>
      <w:lvlJc w:val="left"/>
      <w:pPr>
        <w:ind w:left="773" w:hanging="360"/>
      </w:pPr>
      <w:rPr>
        <w:rFonts w:ascii="Times New Roman" w:eastAsiaTheme="minorEastAsia"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D790C8C"/>
    <w:multiLevelType w:val="hybridMultilevel"/>
    <w:tmpl w:val="2FFC3FB6"/>
    <w:lvl w:ilvl="0" w:tplc="8E5E3B6C">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5" w15:restartNumberingAfterBreak="0">
    <w:nsid w:val="3DE83589"/>
    <w:multiLevelType w:val="hybridMultilevel"/>
    <w:tmpl w:val="53AA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E0035D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E4E09C4"/>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0500FA5"/>
    <w:multiLevelType w:val="hybridMultilevel"/>
    <w:tmpl w:val="D6DA00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587FD4"/>
    <w:multiLevelType w:val="hybridMultilevel"/>
    <w:tmpl w:val="2AD828C6"/>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2" w15:restartNumberingAfterBreak="0">
    <w:nsid w:val="472345C9"/>
    <w:multiLevelType w:val="multilevel"/>
    <w:tmpl w:val="CD2CA02E"/>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bullet"/>
      <w:lvlText w:val="o"/>
      <w:lvlJc w:val="left"/>
      <w:pPr>
        <w:tabs>
          <w:tab w:val="num" w:pos="709"/>
        </w:tabs>
        <w:ind w:left="709" w:hanging="709"/>
      </w:pPr>
      <w:rPr>
        <w:rFonts w:ascii="Courier New" w:hAnsi="Courier New" w:cs="Courier New"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48E66461"/>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0C446D"/>
    <w:multiLevelType w:val="hybridMultilevel"/>
    <w:tmpl w:val="8FAEA460"/>
    <w:lvl w:ilvl="0" w:tplc="0F765F3A">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4F6D603E"/>
    <w:multiLevelType w:val="hybridMultilevel"/>
    <w:tmpl w:val="7B0285D8"/>
    <w:lvl w:ilvl="0" w:tplc="F456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3203114"/>
    <w:multiLevelType w:val="hybridMultilevel"/>
    <w:tmpl w:val="20E2D61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5C105EA"/>
    <w:multiLevelType w:val="hybridMultilevel"/>
    <w:tmpl w:val="19E0139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9F6778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C894846"/>
    <w:multiLevelType w:val="hybridMultilevel"/>
    <w:tmpl w:val="F3F23A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EB334AC"/>
    <w:multiLevelType w:val="hybridMultilevel"/>
    <w:tmpl w:val="D29E87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55" w15:restartNumberingAfterBreak="0">
    <w:nsid w:val="62592AEF"/>
    <w:multiLevelType w:val="hybridMultilevel"/>
    <w:tmpl w:val="8EFCBD60"/>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56" w15:restartNumberingAfterBreak="0">
    <w:nsid w:val="65B349F1"/>
    <w:multiLevelType w:val="hybridMultilevel"/>
    <w:tmpl w:val="B6B4B8D8"/>
    <w:lvl w:ilvl="0" w:tplc="9782D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9B80060"/>
    <w:multiLevelType w:val="hybridMultilevel"/>
    <w:tmpl w:val="3378E694"/>
    <w:lvl w:ilvl="0" w:tplc="79788C1E">
      <w:start w:val="2"/>
      <w:numFmt w:val="bullet"/>
      <w:lvlText w:val="-"/>
      <w:lvlJc w:val="left"/>
      <w:pPr>
        <w:ind w:left="720" w:hanging="360"/>
      </w:pPr>
      <w:rPr>
        <w:rFonts w:ascii="Times New Roman" w:eastAsia="宋体" w:hAnsi="Times New Roman" w:cs="Times New Roman" w:hint="default"/>
      </w:rPr>
    </w:lvl>
    <w:lvl w:ilvl="1" w:tplc="0F765F3A">
      <w:start w:val="3"/>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9" w15:restartNumberingAfterBreak="0">
    <w:nsid w:val="6A632215"/>
    <w:multiLevelType w:val="hybridMultilevel"/>
    <w:tmpl w:val="7070FCBE"/>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0" w15:restartNumberingAfterBreak="0">
    <w:nsid w:val="6AD1331B"/>
    <w:multiLevelType w:val="hybridMultilevel"/>
    <w:tmpl w:val="81DE94C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6EA32802"/>
    <w:multiLevelType w:val="hybridMultilevel"/>
    <w:tmpl w:val="334C6CEA"/>
    <w:lvl w:ilvl="0" w:tplc="0F765F3A">
      <w:start w:val="3"/>
      <w:numFmt w:val="bullet"/>
      <w:lvlText w:val="-"/>
      <w:lvlJc w:val="left"/>
      <w:pPr>
        <w:ind w:left="773" w:hanging="360"/>
      </w:pPr>
      <w:rPr>
        <w:rFonts w:ascii="Times New Roman" w:eastAsiaTheme="minorEastAsia" w:hAnsi="Times New Roman" w:cs="Times New Roman" w:hint="default"/>
      </w:rPr>
    </w:lvl>
    <w:lvl w:ilvl="1" w:tplc="0F765F3A">
      <w:start w:val="3"/>
      <w:numFmt w:val="bullet"/>
      <w:lvlText w:val="-"/>
      <w:lvlJc w:val="left"/>
      <w:pPr>
        <w:ind w:left="1493" w:hanging="360"/>
      </w:pPr>
      <w:rPr>
        <w:rFonts w:ascii="Times New Roman" w:eastAsiaTheme="minorEastAsia"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3"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64" w15:restartNumberingAfterBreak="0">
    <w:nsid w:val="70925D0D"/>
    <w:multiLevelType w:val="hybridMultilevel"/>
    <w:tmpl w:val="6C92B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6B95907"/>
    <w:multiLevelType w:val="multilevel"/>
    <w:tmpl w:val="66DEBA06"/>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7" w15:restartNumberingAfterBreak="0">
    <w:nsid w:val="777E694B"/>
    <w:multiLevelType w:val="hybridMultilevel"/>
    <w:tmpl w:val="E4E6D072"/>
    <w:lvl w:ilvl="0" w:tplc="76DA01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 w15:restartNumberingAfterBreak="0">
    <w:nsid w:val="7C760435"/>
    <w:multiLevelType w:val="hybridMultilevel"/>
    <w:tmpl w:val="2AA2F860"/>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E44532C"/>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5"/>
  </w:num>
  <w:num w:numId="2">
    <w:abstractNumId w:val="39"/>
  </w:num>
  <w:num w:numId="3">
    <w:abstractNumId w:val="61"/>
  </w:num>
  <w:num w:numId="4">
    <w:abstractNumId w:val="69"/>
  </w:num>
  <w:num w:numId="5">
    <w:abstractNumId w:val="32"/>
  </w:num>
  <w:num w:numId="6">
    <w:abstractNumId w:val="7"/>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3"/>
  </w:num>
  <w:num w:numId="12">
    <w:abstractNumId w:val="52"/>
  </w:num>
  <w:num w:numId="13">
    <w:abstractNumId w:val="50"/>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num>
  <w:num w:numId="17">
    <w:abstractNumId w:val="54"/>
  </w:num>
  <w:num w:numId="18">
    <w:abstractNumId w:val="26"/>
  </w:num>
  <w:num w:numId="19">
    <w:abstractNumId w:val="41"/>
  </w:num>
  <w:num w:numId="20">
    <w:abstractNumId w:val="23"/>
  </w:num>
  <w:num w:numId="21">
    <w:abstractNumId w:val="12"/>
  </w:num>
  <w:num w:numId="22">
    <w:abstractNumId w:val="63"/>
  </w:num>
  <w:num w:numId="23">
    <w:abstractNumId w:val="33"/>
  </w:num>
  <w:num w:numId="24">
    <w:abstractNumId w:val="56"/>
  </w:num>
  <w:num w:numId="25">
    <w:abstractNumId w:val="19"/>
  </w:num>
  <w:num w:numId="26">
    <w:abstractNumId w:val="67"/>
  </w:num>
  <w:num w:numId="27">
    <w:abstractNumId w:val="28"/>
  </w:num>
  <w:num w:numId="28">
    <w:abstractNumId w:val="66"/>
  </w:num>
  <w:num w:numId="29">
    <w:abstractNumId w:val="42"/>
  </w:num>
  <w:num w:numId="30">
    <w:abstractNumId w:val="59"/>
  </w:num>
  <w:num w:numId="31">
    <w:abstractNumId w:val="24"/>
  </w:num>
  <w:num w:numId="32">
    <w:abstractNumId w:val="11"/>
  </w:num>
  <w:num w:numId="33">
    <w:abstractNumId w:val="17"/>
  </w:num>
  <w:num w:numId="34">
    <w:abstractNumId w:val="38"/>
  </w:num>
  <w:num w:numId="35">
    <w:abstractNumId w:val="57"/>
  </w:num>
  <w:num w:numId="36">
    <w:abstractNumId w:val="37"/>
  </w:num>
  <w:num w:numId="37">
    <w:abstractNumId w:val="15"/>
  </w:num>
  <w:num w:numId="38">
    <w:abstractNumId w:val="8"/>
  </w:num>
  <w:num w:numId="39">
    <w:abstractNumId w:val="36"/>
  </w:num>
  <w:num w:numId="40">
    <w:abstractNumId w:val="16"/>
  </w:num>
  <w:num w:numId="41">
    <w:abstractNumId w:val="40"/>
  </w:num>
  <w:num w:numId="42">
    <w:abstractNumId w:val="0"/>
  </w:num>
  <w:num w:numId="43">
    <w:abstractNumId w:val="64"/>
  </w:num>
  <w:num w:numId="44">
    <w:abstractNumId w:val="43"/>
  </w:num>
  <w:num w:numId="45">
    <w:abstractNumId w:val="49"/>
  </w:num>
  <w:num w:numId="46">
    <w:abstractNumId w:val="14"/>
  </w:num>
  <w:num w:numId="47">
    <w:abstractNumId w:val="2"/>
  </w:num>
  <w:num w:numId="48">
    <w:abstractNumId w:val="31"/>
  </w:num>
  <w:num w:numId="49">
    <w:abstractNumId w:val="21"/>
  </w:num>
  <w:num w:numId="50">
    <w:abstractNumId w:val="20"/>
  </w:num>
  <w:num w:numId="51">
    <w:abstractNumId w:val="70"/>
  </w:num>
  <w:num w:numId="52">
    <w:abstractNumId w:val="9"/>
  </w:num>
  <w:num w:numId="53">
    <w:abstractNumId w:val="13"/>
  </w:num>
  <w:num w:numId="54">
    <w:abstractNumId w:val="5"/>
  </w:num>
  <w:num w:numId="55">
    <w:abstractNumId w:val="45"/>
  </w:num>
  <w:num w:numId="56">
    <w:abstractNumId w:val="34"/>
  </w:num>
  <w:num w:numId="57">
    <w:abstractNumId w:val="4"/>
  </w:num>
  <w:num w:numId="58">
    <w:abstractNumId w:val="1"/>
  </w:num>
  <w:num w:numId="59">
    <w:abstractNumId w:val="58"/>
  </w:num>
  <w:num w:numId="60">
    <w:abstractNumId w:val="44"/>
  </w:num>
  <w:num w:numId="61">
    <w:abstractNumId w:val="35"/>
  </w:num>
  <w:num w:numId="62">
    <w:abstractNumId w:val="25"/>
  </w:num>
  <w:num w:numId="63">
    <w:abstractNumId w:val="29"/>
  </w:num>
  <w:num w:numId="64">
    <w:abstractNumId w:val="60"/>
  </w:num>
  <w:num w:numId="65">
    <w:abstractNumId w:val="62"/>
  </w:num>
  <w:num w:numId="66">
    <w:abstractNumId w:val="3"/>
  </w:num>
  <w:num w:numId="67">
    <w:abstractNumId w:val="46"/>
  </w:num>
  <w:num w:numId="68">
    <w:abstractNumId w:val="6"/>
  </w:num>
  <w:num w:numId="69">
    <w:abstractNumId w:val="51"/>
  </w:num>
  <w:num w:numId="70">
    <w:abstractNumId w:val="30"/>
  </w:num>
  <w:num w:numId="71">
    <w:abstractNumId w:val="27"/>
  </w:num>
  <w:num w:numId="72">
    <w:abstractNumId w:val="22"/>
  </w:num>
  <w:num w:numId="73">
    <w:abstractNumId w:val="47"/>
  </w:num>
  <w:num w:numId="74">
    <w:abstractNumId w:val="55"/>
  </w:num>
  <w:num w:numId="75">
    <w:abstractNumId w:val="71"/>
  </w:num>
  <w:num w:numId="76">
    <w:abstractNumId w:val="48"/>
  </w:num>
  <w:num w:numId="77">
    <w:abstractNumId w:val="5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1638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47"/>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424"/>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306"/>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5F5"/>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61D"/>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2D1"/>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A91"/>
    <w:rsid w:val="00340B68"/>
    <w:rsid w:val="003417BB"/>
    <w:rsid w:val="00341B48"/>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160"/>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5F55"/>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E65"/>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04"/>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7BD"/>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277"/>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2F7D"/>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50F4"/>
    <w:rsid w:val="005D519C"/>
    <w:rsid w:val="005D588C"/>
    <w:rsid w:val="005D5D2B"/>
    <w:rsid w:val="005D5D88"/>
    <w:rsid w:val="005D6183"/>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573"/>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B27"/>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0E55"/>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585"/>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CB9"/>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B4A"/>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50"/>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B1"/>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524"/>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346"/>
    <w:rsid w:val="009A373A"/>
    <w:rsid w:val="009A38D8"/>
    <w:rsid w:val="009A39E3"/>
    <w:rsid w:val="009A3C35"/>
    <w:rsid w:val="009A3E1F"/>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1B9E"/>
    <w:rsid w:val="00A02221"/>
    <w:rsid w:val="00A023D0"/>
    <w:rsid w:val="00A0256A"/>
    <w:rsid w:val="00A02A2E"/>
    <w:rsid w:val="00A03076"/>
    <w:rsid w:val="00A03104"/>
    <w:rsid w:val="00A03F46"/>
    <w:rsid w:val="00A04255"/>
    <w:rsid w:val="00A0468B"/>
    <w:rsid w:val="00A0492A"/>
    <w:rsid w:val="00A0568E"/>
    <w:rsid w:val="00A05CA3"/>
    <w:rsid w:val="00A05D15"/>
    <w:rsid w:val="00A05D66"/>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EA4"/>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119"/>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C76"/>
    <w:rsid w:val="00B27CAE"/>
    <w:rsid w:val="00B3015D"/>
    <w:rsid w:val="00B3016F"/>
    <w:rsid w:val="00B30375"/>
    <w:rsid w:val="00B30499"/>
    <w:rsid w:val="00B30AF2"/>
    <w:rsid w:val="00B317E6"/>
    <w:rsid w:val="00B318B5"/>
    <w:rsid w:val="00B31D3E"/>
    <w:rsid w:val="00B31D84"/>
    <w:rsid w:val="00B31DDE"/>
    <w:rsid w:val="00B31F4D"/>
    <w:rsid w:val="00B33139"/>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660"/>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926"/>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0F67"/>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2EE1"/>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572"/>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3E08"/>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3D9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9CC"/>
    <w:rsid w:val="00D55BDD"/>
    <w:rsid w:val="00D572B9"/>
    <w:rsid w:val="00D57516"/>
    <w:rsid w:val="00D57651"/>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341"/>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805"/>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4544"/>
    <w:rsid w:val="00E0525F"/>
    <w:rsid w:val="00E057B0"/>
    <w:rsid w:val="00E06723"/>
    <w:rsid w:val="00E068CB"/>
    <w:rsid w:val="00E06973"/>
    <w:rsid w:val="00E06C0A"/>
    <w:rsid w:val="00E0751E"/>
    <w:rsid w:val="00E077CA"/>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38"/>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6F51"/>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8C7"/>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485"/>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66D"/>
    <w:pPr>
      <w:spacing w:after="120"/>
    </w:pPr>
    <w:rPr>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3GPP"/>
    <w:basedOn w:val="Normal"/>
    <w:next w:val="BodyText"/>
    <w:link w:val="Heading1Char"/>
    <w:qFormat/>
    <w:rsid w:val="005D0AD8"/>
    <w:pPr>
      <w:keepNext/>
      <w:spacing w:before="120"/>
      <w:outlineLvl w:val="0"/>
    </w:pPr>
    <w:rPr>
      <w:rFonts w:ascii="Arial"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maintext">
    <w:name w:val="main text"/>
    <w:basedOn w:val="Normal"/>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5D0AD8"/>
    <w:rPr>
      <w:rFonts w:ascii="Arial" w:hAnsi="Arial" w:cs="Arial"/>
      <w:b/>
      <w:bCs/>
      <w:kern w:val="32"/>
      <w:sz w:val="28"/>
      <w:szCs w:val="32"/>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목록 단락 Char,1st level - Bullet List Paragraph Char"/>
    <w:link w:val="ListParagraph"/>
    <w:uiPriority w:val="34"/>
    <w:qFormat/>
    <w:rsid w:val="0042225C"/>
    <w:rPr>
      <w:rFonts w:ascii="Calibri" w:hAnsi="Calibri"/>
      <w:kern w:val="2"/>
      <w:sz w:val="21"/>
      <w:szCs w:val="22"/>
    </w:rPr>
  </w:style>
  <w:style w:type="paragraph" w:customStyle="1" w:styleId="Agreement">
    <w:name w:val="Agreement"/>
    <w:basedOn w:val="Normal"/>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CommentTextChar">
    <w:name w:val="Comment Text Char"/>
    <w:basedOn w:val="DefaultParagraphFont"/>
    <w:link w:val="CommentText"/>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List5"/>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List5">
    <w:name w:val="List 5"/>
    <w:basedOn w:val="Normal"/>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character" w:customStyle="1" w:styleId="TAHCar">
    <w:name w:val="TAH Car"/>
    <w:link w:val="TAH"/>
    <w:rsid w:val="00632573"/>
    <w:rPr>
      <w:rFonts w:ascii="Arial" w:hAnsi="Arial"/>
      <w:b/>
      <w:sz w:val="18"/>
      <w:lang w:val="en-GB" w:eastAsia="en-US"/>
    </w:rPr>
  </w:style>
  <w:style w:type="character" w:customStyle="1" w:styleId="TACChar">
    <w:name w:val="TAC Char"/>
    <w:link w:val="TAC"/>
    <w:locked/>
    <w:rsid w:val="00DF1805"/>
    <w:rPr>
      <w:rFonts w:ascii="Arial" w:hAnsi="Arial"/>
      <w:sz w:val="18"/>
      <w:lang w:val="en-GB" w:eastAsia="en-GB"/>
    </w:rPr>
  </w:style>
  <w:style w:type="paragraph" w:styleId="NormalWeb">
    <w:name w:val="Normal (Web)"/>
    <w:basedOn w:val="Normal"/>
    <w:uiPriority w:val="99"/>
    <w:unhideWhenUsed/>
    <w:rsid w:val="00FF3485"/>
    <w:pPr>
      <w:spacing w:before="100" w:beforeAutospacing="1" w:after="100" w:afterAutospacing="1"/>
    </w:pPr>
    <w:rPr>
      <w:rFonts w:eastAsia="Times New Roman"/>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87453089">
      <w:bodyDiv w:val="1"/>
      <w:marLeft w:val="0"/>
      <w:marRight w:val="0"/>
      <w:marTop w:val="0"/>
      <w:marBottom w:val="0"/>
      <w:divBdr>
        <w:top w:val="none" w:sz="0" w:space="0" w:color="auto"/>
        <w:left w:val="none" w:sz="0" w:space="0" w:color="auto"/>
        <w:bottom w:val="none" w:sz="0" w:space="0" w:color="auto"/>
        <w:right w:val="none" w:sz="0" w:space="0" w:color="auto"/>
      </w:divBdr>
    </w:div>
    <w:div w:id="189687605">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0004560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335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38398-8BBC-493B-B70A-A2275B0D1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Pages>
  <Words>584</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Hong wei</cp:lastModifiedBy>
  <cp:revision>12</cp:revision>
  <cp:lastPrinted>2020-07-22T11:45:00Z</cp:lastPrinted>
  <dcterms:created xsi:type="dcterms:W3CDTF">2020-10-23T00:48:00Z</dcterms:created>
  <dcterms:modified xsi:type="dcterms:W3CDTF">2020-10-23T02:28:00Z</dcterms:modified>
</cp:coreProperties>
</file>