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5B9C0B90" w:rsidR="003C09FB" w:rsidRPr="00610304" w:rsidRDefault="003C09FB" w:rsidP="003C09FB">
      <w:pPr>
        <w:pStyle w:val="Header"/>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4F3CE7">
        <w:rPr>
          <w:rFonts w:eastAsia="宋体" w:cs="Arial"/>
          <w:sz w:val="22"/>
          <w:szCs w:val="22"/>
          <w:lang w:eastAsia="zh-CN"/>
        </w:rPr>
        <w:t>2</w:t>
      </w:r>
      <w:r w:rsidR="00DC1341">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w:t>
      </w:r>
      <w:r w:rsidR="001C21C3" w:rsidRPr="001C21C3">
        <w:rPr>
          <w:rFonts w:cs="Arial" w:hint="eastAsia"/>
          <w:bCs/>
          <w:sz w:val="22"/>
          <w:szCs w:val="22"/>
        </w:rPr>
        <w:t>009779</w:t>
      </w:r>
    </w:p>
    <w:bookmarkEnd w:id="0"/>
    <w:p w14:paraId="741FBEB9" w14:textId="057388E5" w:rsidR="00E7653A" w:rsidRDefault="00E7653A" w:rsidP="00E7653A">
      <w:pPr>
        <w:pStyle w:val="Header"/>
        <w:rPr>
          <w:rFonts w:eastAsiaTheme="minorEastAsia" w:cs="Arial"/>
          <w:sz w:val="22"/>
          <w:szCs w:val="22"/>
          <w:lang w:eastAsia="zh-CN"/>
        </w:rPr>
      </w:pPr>
      <w:r>
        <w:rPr>
          <w:rFonts w:cs="Arial"/>
          <w:bCs/>
          <w:sz w:val="22"/>
          <w:szCs w:val="22"/>
        </w:rPr>
        <w:t xml:space="preserve">E-Meeting, </w:t>
      </w:r>
      <w:r w:rsidR="004F3CE7">
        <w:rPr>
          <w:rFonts w:cs="Arial"/>
          <w:bCs/>
          <w:sz w:val="22"/>
          <w:szCs w:val="22"/>
        </w:rPr>
        <w:t>2</w:t>
      </w:r>
      <w:r w:rsidR="004F3CE7">
        <w:rPr>
          <w:rFonts w:cs="Arial"/>
          <w:bCs/>
          <w:sz w:val="22"/>
          <w:szCs w:val="22"/>
          <w:vertAlign w:val="superscript"/>
        </w:rPr>
        <w:t xml:space="preserve"> </w:t>
      </w:r>
      <w:r>
        <w:rPr>
          <w:rFonts w:cs="Arial"/>
          <w:bCs/>
          <w:sz w:val="22"/>
          <w:szCs w:val="22"/>
        </w:rPr>
        <w:t>–</w:t>
      </w:r>
      <w:r w:rsidR="004F3CE7">
        <w:rPr>
          <w:rFonts w:cs="Arial"/>
          <w:bCs/>
          <w:sz w:val="22"/>
          <w:szCs w:val="22"/>
        </w:rPr>
        <w:t xml:space="preserve"> 13</w:t>
      </w:r>
      <w:r w:rsidR="007E608F">
        <w:rPr>
          <w:rFonts w:cs="Arial"/>
          <w:bCs/>
          <w:sz w:val="22"/>
          <w:szCs w:val="22"/>
        </w:rPr>
        <w:t xml:space="preserve"> </w:t>
      </w:r>
      <w:r w:rsidR="004F3CE7">
        <w:rPr>
          <w:rFonts w:cs="Arial"/>
          <w:bCs/>
          <w:sz w:val="22"/>
          <w:szCs w:val="22"/>
        </w:rPr>
        <w:t>November</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3762FB18"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4F3CE7">
        <w:rPr>
          <w:rFonts w:eastAsia="宋体"/>
          <w:sz w:val="22"/>
          <w:lang w:eastAsia="zh-CN"/>
        </w:rPr>
        <w:t>paging collision</w:t>
      </w:r>
      <w:r w:rsidR="00185306">
        <w:rPr>
          <w:rFonts w:eastAsia="宋体"/>
          <w:sz w:val="22"/>
          <w:lang w:eastAsia="zh-CN"/>
        </w:rPr>
        <w:t xml:space="preserve"> problem</w:t>
      </w:r>
    </w:p>
    <w:p w14:paraId="785EBA47" w14:textId="54DC9FFF"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8.3</w:t>
      </w:r>
      <w:r w:rsidR="004F3CE7">
        <w:rPr>
          <w:rFonts w:eastAsia="宋体"/>
          <w:sz w:val="22"/>
          <w:lang w:eastAsia="zh-CN"/>
        </w:rPr>
        <w:t>.2</w:t>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A7E772E" w14:textId="6B9CC32E" w:rsidR="000D2002" w:rsidRPr="000D2002" w:rsidRDefault="00D57651" w:rsidP="005B7325">
      <w:pPr>
        <w:rPr>
          <w:lang w:eastAsia="en-GB"/>
        </w:rPr>
      </w:pPr>
      <w:r>
        <w:rPr>
          <w:bCs/>
        </w:rPr>
        <w:t>During the RAN#86 meeting, MUSIM SID was approved in RP-193263 [1] and further updated in</w:t>
      </w:r>
      <w:r w:rsidR="00A37B63">
        <w:rPr>
          <w:bCs/>
        </w:rPr>
        <w:t xml:space="preserve"> RP-</w:t>
      </w:r>
      <w:r w:rsidR="00A37B63" w:rsidRPr="00502ECB">
        <w:t xml:space="preserve">201309 </w:t>
      </w:r>
      <w:r>
        <w:t>[2</w:t>
      </w:r>
      <w:r w:rsidR="00B06AB3">
        <w:t xml:space="preserve">] </w:t>
      </w:r>
      <w:r w:rsidR="00385FD4">
        <w:t>described</w:t>
      </w:r>
      <w:r>
        <w:t xml:space="preserve"> with the following</w:t>
      </w:r>
      <w:r w:rsidR="000D2002" w:rsidRPr="002519B0">
        <w:rPr>
          <w:bCs/>
        </w:rPr>
        <w:t xml:space="preserve"> objectives:</w:t>
      </w:r>
    </w:p>
    <w:tbl>
      <w:tblPr>
        <w:tblStyle w:val="TableGrid"/>
        <w:tblW w:w="0" w:type="auto"/>
        <w:tblInd w:w="425" w:type="dxa"/>
        <w:tblLook w:val="04A0" w:firstRow="1" w:lastRow="0" w:firstColumn="1" w:lastColumn="0" w:noHBand="0" w:noVBand="1"/>
      </w:tblPr>
      <w:tblGrid>
        <w:gridCol w:w="8635"/>
      </w:tblGrid>
      <w:tr w:rsidR="00550C64" w14:paraId="762B6B7A" w14:textId="77777777" w:rsidTr="00D57651">
        <w:tc>
          <w:tcPr>
            <w:tcW w:w="8635" w:type="dxa"/>
          </w:tcPr>
          <w:p w14:paraId="6B2C68D8" w14:textId="77777777" w:rsidR="00550C64" w:rsidRPr="000B0D41" w:rsidRDefault="00550C64" w:rsidP="00632573">
            <w:pPr>
              <w:pStyle w:val="ListParagraph"/>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14:paraId="21BF0674"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 Network B can either be LTE or NR.</w:t>
            </w:r>
          </w:p>
          <w:p w14:paraId="38675DD8"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632573">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632573">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632573">
            <w:pPr>
              <w:pStyle w:val="ListParagraph"/>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632573">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3008B0FE"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w:t>
      </w:r>
      <w:r w:rsidR="0001626B">
        <w:rPr>
          <w:szCs w:val="21"/>
        </w:rPr>
        <w:t>1</w:t>
      </w:r>
      <w:r>
        <w:rPr>
          <w:szCs w:val="21"/>
        </w:rPr>
        <w:t xml:space="preserve"> and </w:t>
      </w:r>
      <w:r w:rsidR="0001626B">
        <w:rPr>
          <w:szCs w:val="21"/>
        </w:rPr>
        <w:t xml:space="preserve">make proposals accordingly. </w:t>
      </w:r>
    </w:p>
    <w:p w14:paraId="61032341" w14:textId="2CAFCEEC" w:rsidR="001C26E3"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3712A2BE" w14:textId="756CCDCE" w:rsidR="00D03D9E" w:rsidRDefault="00D03D9E" w:rsidP="00D03D9E">
      <w:pPr>
        <w:jc w:val="both"/>
        <w:rPr>
          <w:szCs w:val="21"/>
        </w:rPr>
      </w:pPr>
      <w:r>
        <w:t xml:space="preserve">According to SA2 study about MUSIM in SP-200091 [4], they identify several key issues and also solutions to each key issue </w:t>
      </w:r>
      <w:r w:rsidR="00E04544">
        <w:t xml:space="preserve">in TR 23.761 </w:t>
      </w:r>
      <w:r>
        <w:t xml:space="preserve">[3]. We think </w:t>
      </w:r>
      <w:r>
        <w:rPr>
          <w:szCs w:val="21"/>
        </w:rPr>
        <w:t xml:space="preserve">Key issue </w:t>
      </w:r>
      <w:r w:rsidR="0001626B">
        <w:rPr>
          <w:szCs w:val="21"/>
        </w:rPr>
        <w:t>2</w:t>
      </w:r>
      <w:r>
        <w:rPr>
          <w:szCs w:val="21"/>
        </w:rPr>
        <w:t xml:space="preserve"> i</w:t>
      </w:r>
      <w:r w:rsidR="0001626B">
        <w:rPr>
          <w:szCs w:val="21"/>
        </w:rPr>
        <w:t>n [3] are related to objective 1</w:t>
      </w:r>
      <w:r>
        <w:rPr>
          <w:szCs w:val="21"/>
        </w:rPr>
        <w:t xml:space="preserve"> in [2] and </w:t>
      </w:r>
      <w:r w:rsidR="00E04544">
        <w:t>1</w:t>
      </w:r>
      <w:r w:rsidR="0001626B">
        <w:t>3</w:t>
      </w:r>
      <w:r>
        <w:t xml:space="preserve"> solutions are proposed to solve </w:t>
      </w:r>
      <w:r w:rsidR="00E04544">
        <w:rPr>
          <w:szCs w:val="21"/>
        </w:rPr>
        <w:t xml:space="preserve">key issue </w:t>
      </w:r>
      <w:r w:rsidR="0001626B">
        <w:rPr>
          <w:szCs w:val="21"/>
        </w:rPr>
        <w:t>2</w:t>
      </w:r>
      <w:r>
        <w:rPr>
          <w:szCs w:val="21"/>
        </w:rPr>
        <w:t>.</w:t>
      </w:r>
    </w:p>
    <w:p w14:paraId="65FB0BA4" w14:textId="096FB719" w:rsidR="00632573" w:rsidRPr="00632573" w:rsidRDefault="00632573" w:rsidP="00632573">
      <w:pPr>
        <w:pStyle w:val="TH"/>
        <w:rPr>
          <w:rFonts w:ascii="Times New Roman" w:hAnsi="Times New Roman"/>
          <w:b w:val="0"/>
          <w:szCs w:val="24"/>
          <w:lang w:val="en-US"/>
        </w:rPr>
      </w:pPr>
      <w:r w:rsidRPr="00632573">
        <w:rPr>
          <w:rFonts w:ascii="Times New Roman" w:hAnsi="Times New Roman"/>
          <w:b w:val="0"/>
          <w:szCs w:val="24"/>
          <w:lang w:val="en-US"/>
        </w:rPr>
        <w:lastRenderedPageBreak/>
        <w:t>Table 1: Mapping of Solutions to Key Issues from TR 23.761</w:t>
      </w:r>
      <w:r w:rsidR="009A3E1F">
        <w:rPr>
          <w:rFonts w:ascii="Times New Roman" w:hAnsi="Times New Roman"/>
          <w:b w:val="0"/>
          <w:szCs w:val="24"/>
          <w:lang w:val="en-US"/>
        </w:rPr>
        <w:t xml:space="preserve"> [3]</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01626B" w:rsidRPr="006D0120" w14:paraId="61852B93" w14:textId="77777777" w:rsidTr="000C5A32">
        <w:trPr>
          <w:trHeight w:val="243"/>
          <w:jc w:val="center"/>
        </w:trPr>
        <w:tc>
          <w:tcPr>
            <w:tcW w:w="1168" w:type="dxa"/>
            <w:shd w:val="clear" w:color="auto" w:fill="auto"/>
          </w:tcPr>
          <w:p w14:paraId="2A919079" w14:textId="77777777" w:rsidR="0001626B" w:rsidRPr="0001626B" w:rsidRDefault="0001626B" w:rsidP="00B93945">
            <w:pPr>
              <w:pStyle w:val="TAC"/>
              <w:spacing w:after="0"/>
              <w:rPr>
                <w:sz w:val="15"/>
                <w:szCs w:val="15"/>
                <w:lang w:val="en-US"/>
              </w:rPr>
            </w:pPr>
          </w:p>
        </w:tc>
        <w:tc>
          <w:tcPr>
            <w:tcW w:w="2938" w:type="dxa"/>
            <w:gridSpan w:val="4"/>
            <w:shd w:val="clear" w:color="auto" w:fill="auto"/>
          </w:tcPr>
          <w:p w14:paraId="2D6046B4" w14:textId="77777777" w:rsidR="0001626B" w:rsidRPr="0001626B" w:rsidRDefault="0001626B" w:rsidP="00B93945">
            <w:pPr>
              <w:pStyle w:val="TAH"/>
              <w:spacing w:after="0"/>
              <w:rPr>
                <w:sz w:val="15"/>
                <w:szCs w:val="15"/>
                <w:lang w:val="en-US"/>
              </w:rPr>
            </w:pPr>
            <w:r w:rsidRPr="0001626B">
              <w:rPr>
                <w:sz w:val="15"/>
                <w:szCs w:val="15"/>
                <w:lang w:val="en-US"/>
              </w:rPr>
              <w:t>Key Issues</w:t>
            </w:r>
          </w:p>
        </w:tc>
      </w:tr>
      <w:tr w:rsidR="0001626B" w:rsidRPr="006D0120" w14:paraId="6C106A5E" w14:textId="77777777" w:rsidTr="000C5A32">
        <w:trPr>
          <w:trHeight w:val="261"/>
          <w:jc w:val="center"/>
        </w:trPr>
        <w:tc>
          <w:tcPr>
            <w:tcW w:w="1168" w:type="dxa"/>
            <w:shd w:val="clear" w:color="auto" w:fill="auto"/>
          </w:tcPr>
          <w:p w14:paraId="4CE58B7B" w14:textId="77777777" w:rsidR="0001626B" w:rsidRPr="0001626B" w:rsidRDefault="0001626B" w:rsidP="00B93945">
            <w:pPr>
              <w:pStyle w:val="TAH"/>
              <w:spacing w:after="0"/>
              <w:rPr>
                <w:sz w:val="15"/>
                <w:szCs w:val="15"/>
                <w:lang w:val="en-US"/>
              </w:rPr>
            </w:pPr>
            <w:r w:rsidRPr="0001626B">
              <w:rPr>
                <w:sz w:val="15"/>
                <w:szCs w:val="15"/>
                <w:lang w:val="en-US"/>
              </w:rPr>
              <w:t>Solutions</w:t>
            </w:r>
          </w:p>
        </w:tc>
        <w:tc>
          <w:tcPr>
            <w:tcW w:w="868" w:type="dxa"/>
            <w:shd w:val="clear" w:color="auto" w:fill="auto"/>
          </w:tcPr>
          <w:p w14:paraId="1D24C8CD" w14:textId="77777777" w:rsidR="0001626B" w:rsidRPr="0001626B" w:rsidRDefault="0001626B" w:rsidP="00B93945">
            <w:pPr>
              <w:pStyle w:val="TAH"/>
              <w:spacing w:after="0"/>
              <w:rPr>
                <w:sz w:val="15"/>
                <w:szCs w:val="15"/>
                <w:lang w:val="en-US"/>
              </w:rPr>
            </w:pPr>
            <w:r w:rsidRPr="0001626B">
              <w:rPr>
                <w:sz w:val="15"/>
                <w:szCs w:val="15"/>
                <w:lang w:val="en-US"/>
              </w:rPr>
              <w:t>1</w:t>
            </w:r>
          </w:p>
        </w:tc>
        <w:tc>
          <w:tcPr>
            <w:tcW w:w="698" w:type="dxa"/>
            <w:shd w:val="clear" w:color="auto" w:fill="auto"/>
          </w:tcPr>
          <w:p w14:paraId="27380F28" w14:textId="77777777" w:rsidR="0001626B" w:rsidRPr="0001626B" w:rsidRDefault="0001626B" w:rsidP="00B93945">
            <w:pPr>
              <w:pStyle w:val="TAH"/>
              <w:spacing w:after="0"/>
              <w:rPr>
                <w:sz w:val="15"/>
                <w:szCs w:val="15"/>
                <w:lang w:val="en-US"/>
              </w:rPr>
            </w:pPr>
            <w:r w:rsidRPr="0001626B">
              <w:rPr>
                <w:sz w:val="15"/>
                <w:szCs w:val="15"/>
                <w:lang w:val="en-US"/>
              </w:rPr>
              <w:t>2</w:t>
            </w:r>
          </w:p>
        </w:tc>
        <w:tc>
          <w:tcPr>
            <w:tcW w:w="668" w:type="dxa"/>
            <w:shd w:val="clear" w:color="auto" w:fill="auto"/>
          </w:tcPr>
          <w:p w14:paraId="2CAA2B3A" w14:textId="77777777" w:rsidR="0001626B" w:rsidRPr="0001626B" w:rsidRDefault="0001626B" w:rsidP="00B93945">
            <w:pPr>
              <w:pStyle w:val="TAH"/>
              <w:spacing w:after="0"/>
              <w:rPr>
                <w:sz w:val="15"/>
                <w:szCs w:val="15"/>
                <w:lang w:val="en-US"/>
              </w:rPr>
            </w:pPr>
            <w:r w:rsidRPr="0001626B">
              <w:rPr>
                <w:sz w:val="15"/>
                <w:szCs w:val="15"/>
                <w:lang w:val="en-US"/>
              </w:rPr>
              <w:t>3</w:t>
            </w:r>
          </w:p>
        </w:tc>
        <w:tc>
          <w:tcPr>
            <w:tcW w:w="704" w:type="dxa"/>
            <w:shd w:val="clear" w:color="auto" w:fill="auto"/>
          </w:tcPr>
          <w:p w14:paraId="174924AB" w14:textId="77777777" w:rsidR="0001626B" w:rsidRPr="0001626B" w:rsidRDefault="0001626B" w:rsidP="00B93945">
            <w:pPr>
              <w:pStyle w:val="TAH"/>
              <w:spacing w:after="0"/>
              <w:rPr>
                <w:sz w:val="15"/>
                <w:szCs w:val="15"/>
                <w:lang w:val="en-US"/>
              </w:rPr>
            </w:pPr>
            <w:r w:rsidRPr="0001626B">
              <w:rPr>
                <w:sz w:val="15"/>
                <w:szCs w:val="15"/>
                <w:lang w:val="en-US"/>
              </w:rPr>
              <w:t>4</w:t>
            </w:r>
          </w:p>
        </w:tc>
      </w:tr>
      <w:tr w:rsidR="0001626B" w:rsidRPr="006D0120" w14:paraId="1CB71346" w14:textId="77777777" w:rsidTr="000C5A32">
        <w:trPr>
          <w:trHeight w:val="243"/>
          <w:jc w:val="center"/>
        </w:trPr>
        <w:tc>
          <w:tcPr>
            <w:tcW w:w="1168" w:type="dxa"/>
            <w:shd w:val="clear" w:color="auto" w:fill="auto"/>
          </w:tcPr>
          <w:p w14:paraId="4CCD8578" w14:textId="77777777" w:rsidR="0001626B" w:rsidRPr="0001626B" w:rsidRDefault="0001626B" w:rsidP="00B93945">
            <w:pPr>
              <w:pStyle w:val="TAH"/>
              <w:spacing w:after="0"/>
              <w:rPr>
                <w:sz w:val="15"/>
                <w:szCs w:val="15"/>
                <w:lang w:val="en-US"/>
              </w:rPr>
            </w:pPr>
            <w:r w:rsidRPr="0001626B">
              <w:rPr>
                <w:sz w:val="15"/>
                <w:szCs w:val="15"/>
                <w:lang w:val="en-US"/>
              </w:rPr>
              <w:t>1</w:t>
            </w:r>
          </w:p>
        </w:tc>
        <w:tc>
          <w:tcPr>
            <w:tcW w:w="868" w:type="dxa"/>
            <w:shd w:val="clear" w:color="auto" w:fill="auto"/>
          </w:tcPr>
          <w:p w14:paraId="03862709"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4C9440F6" w14:textId="77777777" w:rsidR="0001626B" w:rsidRPr="0001626B" w:rsidRDefault="0001626B" w:rsidP="00B93945">
            <w:pPr>
              <w:pStyle w:val="TAC"/>
              <w:spacing w:after="0"/>
              <w:rPr>
                <w:sz w:val="15"/>
                <w:szCs w:val="15"/>
                <w:lang w:val="en-US"/>
              </w:rPr>
            </w:pPr>
          </w:p>
        </w:tc>
        <w:tc>
          <w:tcPr>
            <w:tcW w:w="668" w:type="dxa"/>
            <w:shd w:val="clear" w:color="auto" w:fill="auto"/>
          </w:tcPr>
          <w:p w14:paraId="6E8CFC26" w14:textId="77777777" w:rsidR="0001626B" w:rsidRPr="0001626B" w:rsidRDefault="0001626B" w:rsidP="00B93945">
            <w:pPr>
              <w:pStyle w:val="TAC"/>
              <w:spacing w:after="0"/>
              <w:rPr>
                <w:sz w:val="15"/>
                <w:szCs w:val="15"/>
                <w:lang w:val="en-US"/>
              </w:rPr>
            </w:pPr>
          </w:p>
        </w:tc>
        <w:tc>
          <w:tcPr>
            <w:tcW w:w="704" w:type="dxa"/>
            <w:shd w:val="clear" w:color="auto" w:fill="auto"/>
          </w:tcPr>
          <w:p w14:paraId="31B23564" w14:textId="77777777" w:rsidR="0001626B" w:rsidRPr="0001626B" w:rsidRDefault="0001626B" w:rsidP="00B93945">
            <w:pPr>
              <w:pStyle w:val="TAC"/>
              <w:spacing w:after="0"/>
              <w:rPr>
                <w:sz w:val="15"/>
                <w:szCs w:val="15"/>
                <w:lang w:val="en-US"/>
              </w:rPr>
            </w:pPr>
          </w:p>
        </w:tc>
      </w:tr>
      <w:tr w:rsidR="0001626B" w:rsidRPr="006D0120" w14:paraId="09A7336B" w14:textId="77777777" w:rsidTr="000C5A32">
        <w:trPr>
          <w:trHeight w:val="261"/>
          <w:jc w:val="center"/>
        </w:trPr>
        <w:tc>
          <w:tcPr>
            <w:tcW w:w="1168" w:type="dxa"/>
            <w:shd w:val="clear" w:color="auto" w:fill="auto"/>
          </w:tcPr>
          <w:p w14:paraId="366B2505" w14:textId="77777777" w:rsidR="0001626B" w:rsidRPr="0001626B" w:rsidRDefault="0001626B" w:rsidP="00B93945">
            <w:pPr>
              <w:pStyle w:val="TAH"/>
              <w:spacing w:after="0"/>
              <w:rPr>
                <w:sz w:val="15"/>
                <w:szCs w:val="15"/>
                <w:lang w:val="en-US"/>
              </w:rPr>
            </w:pPr>
            <w:r w:rsidRPr="0001626B">
              <w:rPr>
                <w:sz w:val="15"/>
                <w:szCs w:val="15"/>
                <w:lang w:val="en-US"/>
              </w:rPr>
              <w:t>2</w:t>
            </w:r>
          </w:p>
        </w:tc>
        <w:tc>
          <w:tcPr>
            <w:tcW w:w="868" w:type="dxa"/>
            <w:shd w:val="clear" w:color="auto" w:fill="auto"/>
          </w:tcPr>
          <w:p w14:paraId="4777FA52"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60CAFCE5" w14:textId="77777777" w:rsidR="0001626B" w:rsidRPr="0001626B" w:rsidRDefault="0001626B" w:rsidP="00B93945">
            <w:pPr>
              <w:pStyle w:val="TAC"/>
              <w:spacing w:after="0"/>
              <w:rPr>
                <w:sz w:val="15"/>
                <w:szCs w:val="15"/>
                <w:lang w:val="en-US"/>
              </w:rPr>
            </w:pPr>
          </w:p>
        </w:tc>
        <w:tc>
          <w:tcPr>
            <w:tcW w:w="668" w:type="dxa"/>
            <w:shd w:val="clear" w:color="auto" w:fill="auto"/>
          </w:tcPr>
          <w:p w14:paraId="6654C69D" w14:textId="77777777" w:rsidR="0001626B" w:rsidRPr="0001626B" w:rsidRDefault="0001626B" w:rsidP="00B93945">
            <w:pPr>
              <w:pStyle w:val="TAC"/>
              <w:spacing w:after="0"/>
              <w:rPr>
                <w:sz w:val="15"/>
                <w:szCs w:val="15"/>
                <w:lang w:val="en-US"/>
              </w:rPr>
            </w:pPr>
          </w:p>
        </w:tc>
        <w:tc>
          <w:tcPr>
            <w:tcW w:w="704" w:type="dxa"/>
            <w:shd w:val="clear" w:color="auto" w:fill="auto"/>
          </w:tcPr>
          <w:p w14:paraId="5D5464AD" w14:textId="77777777" w:rsidR="0001626B" w:rsidRPr="0001626B" w:rsidRDefault="0001626B" w:rsidP="00B93945">
            <w:pPr>
              <w:pStyle w:val="TAC"/>
              <w:spacing w:after="0"/>
              <w:rPr>
                <w:sz w:val="15"/>
                <w:szCs w:val="15"/>
                <w:lang w:val="en-US"/>
              </w:rPr>
            </w:pPr>
          </w:p>
        </w:tc>
      </w:tr>
      <w:tr w:rsidR="0001626B" w:rsidRPr="006D0120" w14:paraId="2C4FA6AF" w14:textId="77777777" w:rsidTr="000C5A32">
        <w:trPr>
          <w:trHeight w:val="243"/>
          <w:jc w:val="center"/>
        </w:trPr>
        <w:tc>
          <w:tcPr>
            <w:tcW w:w="1168" w:type="dxa"/>
            <w:shd w:val="clear" w:color="auto" w:fill="auto"/>
          </w:tcPr>
          <w:p w14:paraId="6E6C38EE" w14:textId="77777777" w:rsidR="0001626B" w:rsidRPr="0001626B" w:rsidRDefault="0001626B" w:rsidP="00B93945">
            <w:pPr>
              <w:pStyle w:val="TAH"/>
              <w:spacing w:after="0"/>
              <w:rPr>
                <w:sz w:val="15"/>
                <w:szCs w:val="15"/>
                <w:lang w:val="en-US"/>
              </w:rPr>
            </w:pPr>
            <w:r w:rsidRPr="0001626B">
              <w:rPr>
                <w:sz w:val="15"/>
                <w:szCs w:val="15"/>
                <w:lang w:val="en-US"/>
              </w:rPr>
              <w:t>3</w:t>
            </w:r>
          </w:p>
        </w:tc>
        <w:tc>
          <w:tcPr>
            <w:tcW w:w="868" w:type="dxa"/>
            <w:shd w:val="clear" w:color="auto" w:fill="auto"/>
          </w:tcPr>
          <w:p w14:paraId="48D0F0FB"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12B9A407" w14:textId="77777777" w:rsidR="0001626B" w:rsidRPr="0001626B" w:rsidRDefault="0001626B" w:rsidP="00B93945">
            <w:pPr>
              <w:pStyle w:val="TAC"/>
              <w:spacing w:after="0"/>
              <w:rPr>
                <w:sz w:val="15"/>
                <w:szCs w:val="15"/>
                <w:lang w:val="en-US"/>
              </w:rPr>
            </w:pPr>
          </w:p>
        </w:tc>
        <w:tc>
          <w:tcPr>
            <w:tcW w:w="668" w:type="dxa"/>
            <w:shd w:val="clear" w:color="auto" w:fill="auto"/>
          </w:tcPr>
          <w:p w14:paraId="76D66806" w14:textId="77777777" w:rsidR="0001626B" w:rsidRPr="0001626B" w:rsidRDefault="0001626B" w:rsidP="00B93945">
            <w:pPr>
              <w:pStyle w:val="TAC"/>
              <w:spacing w:after="0"/>
              <w:rPr>
                <w:sz w:val="15"/>
                <w:szCs w:val="15"/>
                <w:lang w:val="en-US"/>
              </w:rPr>
            </w:pPr>
          </w:p>
        </w:tc>
        <w:tc>
          <w:tcPr>
            <w:tcW w:w="704" w:type="dxa"/>
            <w:shd w:val="clear" w:color="auto" w:fill="auto"/>
          </w:tcPr>
          <w:p w14:paraId="1A6192F6" w14:textId="77777777" w:rsidR="0001626B" w:rsidRPr="0001626B" w:rsidRDefault="0001626B" w:rsidP="00B93945">
            <w:pPr>
              <w:pStyle w:val="TAC"/>
              <w:spacing w:after="0"/>
              <w:rPr>
                <w:sz w:val="15"/>
                <w:szCs w:val="15"/>
                <w:lang w:val="en-US"/>
              </w:rPr>
            </w:pPr>
          </w:p>
        </w:tc>
      </w:tr>
      <w:tr w:rsidR="0001626B" w:rsidRPr="006D0120" w14:paraId="366F3FBF" w14:textId="77777777" w:rsidTr="000C5A32">
        <w:trPr>
          <w:trHeight w:val="261"/>
          <w:jc w:val="center"/>
        </w:trPr>
        <w:tc>
          <w:tcPr>
            <w:tcW w:w="1168" w:type="dxa"/>
            <w:shd w:val="clear" w:color="auto" w:fill="auto"/>
          </w:tcPr>
          <w:p w14:paraId="06BA4DB6" w14:textId="77777777" w:rsidR="0001626B" w:rsidRPr="0001626B" w:rsidRDefault="0001626B" w:rsidP="00B93945">
            <w:pPr>
              <w:pStyle w:val="TAH"/>
              <w:spacing w:after="0"/>
              <w:rPr>
                <w:sz w:val="15"/>
                <w:szCs w:val="15"/>
                <w:lang w:val="en-US"/>
              </w:rPr>
            </w:pPr>
            <w:r w:rsidRPr="0001626B">
              <w:rPr>
                <w:sz w:val="15"/>
                <w:szCs w:val="15"/>
                <w:lang w:val="en-US"/>
              </w:rPr>
              <w:t>4</w:t>
            </w:r>
          </w:p>
        </w:tc>
        <w:tc>
          <w:tcPr>
            <w:tcW w:w="868" w:type="dxa"/>
            <w:shd w:val="clear" w:color="auto" w:fill="auto"/>
          </w:tcPr>
          <w:p w14:paraId="3443F332" w14:textId="77777777" w:rsidR="0001626B" w:rsidRPr="0001626B" w:rsidRDefault="0001626B" w:rsidP="00B93945">
            <w:pPr>
              <w:pStyle w:val="TAC"/>
              <w:spacing w:after="0"/>
              <w:rPr>
                <w:sz w:val="15"/>
                <w:szCs w:val="15"/>
                <w:lang w:val="en-US"/>
              </w:rPr>
            </w:pPr>
          </w:p>
        </w:tc>
        <w:tc>
          <w:tcPr>
            <w:tcW w:w="698" w:type="dxa"/>
            <w:shd w:val="clear" w:color="auto" w:fill="auto"/>
          </w:tcPr>
          <w:p w14:paraId="2DD581DB" w14:textId="77777777" w:rsidR="0001626B" w:rsidRPr="0001626B" w:rsidRDefault="0001626B" w:rsidP="00B93945">
            <w:pPr>
              <w:pStyle w:val="TAC"/>
              <w:spacing w:after="0"/>
              <w:rPr>
                <w:sz w:val="15"/>
                <w:szCs w:val="15"/>
                <w:lang w:val="en-US"/>
              </w:rPr>
            </w:pPr>
          </w:p>
        </w:tc>
        <w:tc>
          <w:tcPr>
            <w:tcW w:w="668" w:type="dxa"/>
            <w:shd w:val="clear" w:color="auto" w:fill="auto"/>
          </w:tcPr>
          <w:p w14:paraId="72E38D57"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704" w:type="dxa"/>
            <w:shd w:val="clear" w:color="auto" w:fill="auto"/>
          </w:tcPr>
          <w:p w14:paraId="1EB23A32" w14:textId="77777777" w:rsidR="0001626B" w:rsidRPr="0001626B" w:rsidRDefault="0001626B" w:rsidP="00B93945">
            <w:pPr>
              <w:pStyle w:val="TAC"/>
              <w:spacing w:after="0"/>
              <w:rPr>
                <w:sz w:val="15"/>
                <w:szCs w:val="15"/>
                <w:lang w:val="en-US"/>
              </w:rPr>
            </w:pPr>
          </w:p>
        </w:tc>
      </w:tr>
      <w:tr w:rsidR="0001626B" w:rsidRPr="006D0120" w14:paraId="37A2DB3B" w14:textId="77777777" w:rsidTr="000C5A32">
        <w:trPr>
          <w:trHeight w:val="243"/>
          <w:jc w:val="center"/>
        </w:trPr>
        <w:tc>
          <w:tcPr>
            <w:tcW w:w="1168" w:type="dxa"/>
            <w:shd w:val="clear" w:color="auto" w:fill="auto"/>
          </w:tcPr>
          <w:p w14:paraId="64ED42F9" w14:textId="77777777" w:rsidR="0001626B" w:rsidRPr="0001626B" w:rsidRDefault="0001626B" w:rsidP="00B93945">
            <w:pPr>
              <w:pStyle w:val="TAH"/>
              <w:spacing w:after="0"/>
              <w:rPr>
                <w:sz w:val="15"/>
                <w:szCs w:val="15"/>
                <w:lang w:val="en-US"/>
              </w:rPr>
            </w:pPr>
            <w:r w:rsidRPr="0001626B">
              <w:rPr>
                <w:sz w:val="15"/>
                <w:szCs w:val="15"/>
                <w:lang w:val="en-US"/>
              </w:rPr>
              <w:t>5</w:t>
            </w:r>
          </w:p>
        </w:tc>
        <w:tc>
          <w:tcPr>
            <w:tcW w:w="868" w:type="dxa"/>
            <w:shd w:val="clear" w:color="auto" w:fill="auto"/>
          </w:tcPr>
          <w:p w14:paraId="7D2F3A52" w14:textId="77777777" w:rsidR="0001626B" w:rsidRPr="0001626B" w:rsidRDefault="0001626B" w:rsidP="00B93945">
            <w:pPr>
              <w:pStyle w:val="TAC"/>
              <w:spacing w:after="0"/>
              <w:rPr>
                <w:sz w:val="15"/>
                <w:szCs w:val="15"/>
                <w:lang w:val="en-US"/>
              </w:rPr>
            </w:pPr>
          </w:p>
        </w:tc>
        <w:tc>
          <w:tcPr>
            <w:tcW w:w="698" w:type="dxa"/>
            <w:shd w:val="clear" w:color="auto" w:fill="auto"/>
          </w:tcPr>
          <w:p w14:paraId="17DD6343" w14:textId="77777777" w:rsidR="0001626B" w:rsidRPr="0001626B" w:rsidRDefault="0001626B" w:rsidP="00B93945">
            <w:pPr>
              <w:pStyle w:val="TAC"/>
              <w:spacing w:after="0"/>
              <w:rPr>
                <w:sz w:val="15"/>
                <w:szCs w:val="15"/>
                <w:lang w:val="en-US"/>
              </w:rPr>
            </w:pPr>
          </w:p>
        </w:tc>
        <w:tc>
          <w:tcPr>
            <w:tcW w:w="668" w:type="dxa"/>
            <w:shd w:val="clear" w:color="auto" w:fill="auto"/>
          </w:tcPr>
          <w:p w14:paraId="2335C467"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704" w:type="dxa"/>
            <w:shd w:val="clear" w:color="auto" w:fill="auto"/>
          </w:tcPr>
          <w:p w14:paraId="60BC6CB2" w14:textId="77777777" w:rsidR="0001626B" w:rsidRPr="0001626B" w:rsidRDefault="0001626B" w:rsidP="00B93945">
            <w:pPr>
              <w:pStyle w:val="TAC"/>
              <w:spacing w:after="0"/>
              <w:rPr>
                <w:sz w:val="15"/>
                <w:szCs w:val="15"/>
                <w:lang w:val="en-US"/>
              </w:rPr>
            </w:pPr>
          </w:p>
        </w:tc>
      </w:tr>
      <w:tr w:rsidR="0001626B" w:rsidRPr="006D0120" w14:paraId="4C1843E8" w14:textId="77777777" w:rsidTr="000C5A32">
        <w:trPr>
          <w:trHeight w:val="243"/>
          <w:jc w:val="center"/>
        </w:trPr>
        <w:tc>
          <w:tcPr>
            <w:tcW w:w="1168" w:type="dxa"/>
            <w:shd w:val="clear" w:color="auto" w:fill="auto"/>
          </w:tcPr>
          <w:p w14:paraId="7DC135DB" w14:textId="77777777" w:rsidR="0001626B" w:rsidRPr="0001626B" w:rsidRDefault="0001626B" w:rsidP="00B93945">
            <w:pPr>
              <w:pStyle w:val="TAH"/>
              <w:spacing w:after="0"/>
              <w:rPr>
                <w:sz w:val="15"/>
                <w:szCs w:val="15"/>
                <w:lang w:val="en-US"/>
              </w:rPr>
            </w:pPr>
            <w:r w:rsidRPr="0001626B">
              <w:rPr>
                <w:sz w:val="15"/>
                <w:szCs w:val="15"/>
                <w:lang w:val="en-US"/>
              </w:rPr>
              <w:t>6</w:t>
            </w:r>
          </w:p>
        </w:tc>
        <w:tc>
          <w:tcPr>
            <w:tcW w:w="868" w:type="dxa"/>
            <w:shd w:val="clear" w:color="auto" w:fill="auto"/>
          </w:tcPr>
          <w:p w14:paraId="783C0113" w14:textId="77777777" w:rsidR="0001626B" w:rsidRPr="0001626B" w:rsidRDefault="0001626B" w:rsidP="00B93945">
            <w:pPr>
              <w:pStyle w:val="TAC"/>
              <w:spacing w:after="0"/>
              <w:rPr>
                <w:sz w:val="15"/>
                <w:szCs w:val="15"/>
                <w:lang w:val="en-US"/>
              </w:rPr>
            </w:pPr>
          </w:p>
        </w:tc>
        <w:tc>
          <w:tcPr>
            <w:tcW w:w="698" w:type="dxa"/>
            <w:shd w:val="clear" w:color="auto" w:fill="auto"/>
          </w:tcPr>
          <w:p w14:paraId="3102331C" w14:textId="77777777" w:rsidR="0001626B" w:rsidRPr="0001626B" w:rsidRDefault="0001626B" w:rsidP="00B93945">
            <w:pPr>
              <w:pStyle w:val="TAC"/>
              <w:spacing w:after="0"/>
              <w:rPr>
                <w:sz w:val="15"/>
                <w:szCs w:val="15"/>
                <w:lang w:val="en-US"/>
              </w:rPr>
            </w:pPr>
          </w:p>
        </w:tc>
        <w:tc>
          <w:tcPr>
            <w:tcW w:w="668" w:type="dxa"/>
            <w:shd w:val="clear" w:color="auto" w:fill="auto"/>
          </w:tcPr>
          <w:p w14:paraId="3C6F80BB"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704" w:type="dxa"/>
            <w:shd w:val="clear" w:color="auto" w:fill="auto"/>
          </w:tcPr>
          <w:p w14:paraId="1CAA4B52" w14:textId="77777777" w:rsidR="0001626B" w:rsidRPr="0001626B" w:rsidRDefault="0001626B" w:rsidP="00B93945">
            <w:pPr>
              <w:pStyle w:val="TAC"/>
              <w:spacing w:after="0"/>
              <w:rPr>
                <w:sz w:val="15"/>
                <w:szCs w:val="15"/>
                <w:lang w:val="en-US"/>
              </w:rPr>
            </w:pPr>
          </w:p>
        </w:tc>
      </w:tr>
      <w:tr w:rsidR="0001626B" w:rsidRPr="006D0120" w14:paraId="54C39A83" w14:textId="77777777" w:rsidTr="000C5A32">
        <w:trPr>
          <w:trHeight w:val="243"/>
          <w:jc w:val="center"/>
        </w:trPr>
        <w:tc>
          <w:tcPr>
            <w:tcW w:w="1168" w:type="dxa"/>
            <w:shd w:val="clear" w:color="auto" w:fill="auto"/>
          </w:tcPr>
          <w:p w14:paraId="59F2012F" w14:textId="77777777" w:rsidR="0001626B" w:rsidRPr="0001626B" w:rsidRDefault="0001626B" w:rsidP="00B93945">
            <w:pPr>
              <w:pStyle w:val="TAH"/>
              <w:spacing w:after="0"/>
              <w:rPr>
                <w:sz w:val="15"/>
                <w:szCs w:val="15"/>
                <w:lang w:val="en-US"/>
              </w:rPr>
            </w:pPr>
            <w:r w:rsidRPr="0001626B">
              <w:rPr>
                <w:sz w:val="15"/>
                <w:szCs w:val="15"/>
                <w:lang w:val="en-US"/>
              </w:rPr>
              <w:t>7</w:t>
            </w:r>
          </w:p>
        </w:tc>
        <w:tc>
          <w:tcPr>
            <w:tcW w:w="868" w:type="dxa"/>
            <w:shd w:val="clear" w:color="auto" w:fill="auto"/>
          </w:tcPr>
          <w:p w14:paraId="3424431D"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6E2F7D9C"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2EF2ADDA" w14:textId="77777777" w:rsidR="0001626B" w:rsidRPr="0001626B" w:rsidRDefault="0001626B" w:rsidP="00B93945">
            <w:pPr>
              <w:pStyle w:val="TAC"/>
              <w:spacing w:after="0"/>
              <w:rPr>
                <w:sz w:val="15"/>
                <w:szCs w:val="15"/>
                <w:lang w:val="en-US"/>
              </w:rPr>
            </w:pPr>
          </w:p>
        </w:tc>
        <w:tc>
          <w:tcPr>
            <w:tcW w:w="704" w:type="dxa"/>
            <w:shd w:val="clear" w:color="auto" w:fill="auto"/>
          </w:tcPr>
          <w:p w14:paraId="2F04587E" w14:textId="77777777" w:rsidR="0001626B" w:rsidRPr="0001626B" w:rsidRDefault="0001626B" w:rsidP="00B93945">
            <w:pPr>
              <w:pStyle w:val="TAC"/>
              <w:spacing w:after="0"/>
              <w:rPr>
                <w:sz w:val="15"/>
                <w:szCs w:val="15"/>
                <w:lang w:val="en-US"/>
              </w:rPr>
            </w:pPr>
          </w:p>
        </w:tc>
      </w:tr>
      <w:tr w:rsidR="0001626B" w:rsidRPr="006D0120" w14:paraId="57E70EFB" w14:textId="77777777" w:rsidTr="000C5A32">
        <w:trPr>
          <w:trHeight w:val="243"/>
          <w:jc w:val="center"/>
        </w:trPr>
        <w:tc>
          <w:tcPr>
            <w:tcW w:w="1168" w:type="dxa"/>
            <w:shd w:val="clear" w:color="auto" w:fill="auto"/>
          </w:tcPr>
          <w:p w14:paraId="6F0B6B07" w14:textId="77777777" w:rsidR="0001626B" w:rsidRPr="0001626B" w:rsidRDefault="0001626B" w:rsidP="00B93945">
            <w:pPr>
              <w:pStyle w:val="TAH"/>
              <w:spacing w:after="0"/>
              <w:rPr>
                <w:sz w:val="15"/>
                <w:szCs w:val="15"/>
                <w:lang w:val="en-US"/>
              </w:rPr>
            </w:pPr>
            <w:r w:rsidRPr="0001626B">
              <w:rPr>
                <w:sz w:val="15"/>
                <w:szCs w:val="15"/>
                <w:lang w:val="en-US"/>
              </w:rPr>
              <w:t>8</w:t>
            </w:r>
          </w:p>
        </w:tc>
        <w:tc>
          <w:tcPr>
            <w:tcW w:w="868" w:type="dxa"/>
            <w:shd w:val="clear" w:color="auto" w:fill="auto"/>
          </w:tcPr>
          <w:p w14:paraId="2415EAC6"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77DC71E3" w14:textId="77777777" w:rsidR="0001626B" w:rsidRPr="0001626B" w:rsidRDefault="0001626B" w:rsidP="00B93945">
            <w:pPr>
              <w:pStyle w:val="TAC"/>
              <w:spacing w:after="0"/>
              <w:rPr>
                <w:sz w:val="15"/>
                <w:szCs w:val="15"/>
                <w:lang w:val="en-US"/>
              </w:rPr>
            </w:pPr>
          </w:p>
        </w:tc>
        <w:tc>
          <w:tcPr>
            <w:tcW w:w="668" w:type="dxa"/>
            <w:shd w:val="clear" w:color="auto" w:fill="auto"/>
          </w:tcPr>
          <w:p w14:paraId="5F0A0800" w14:textId="77777777" w:rsidR="0001626B" w:rsidRPr="0001626B" w:rsidRDefault="0001626B" w:rsidP="00B93945">
            <w:pPr>
              <w:pStyle w:val="TAC"/>
              <w:spacing w:after="0"/>
              <w:rPr>
                <w:sz w:val="15"/>
                <w:szCs w:val="15"/>
                <w:lang w:val="en-US"/>
              </w:rPr>
            </w:pPr>
          </w:p>
        </w:tc>
        <w:tc>
          <w:tcPr>
            <w:tcW w:w="704" w:type="dxa"/>
            <w:shd w:val="clear" w:color="auto" w:fill="auto"/>
          </w:tcPr>
          <w:p w14:paraId="1EE1CFA1" w14:textId="77777777" w:rsidR="0001626B" w:rsidRPr="0001626B" w:rsidRDefault="0001626B" w:rsidP="00B93945">
            <w:pPr>
              <w:pStyle w:val="TAC"/>
              <w:spacing w:after="0"/>
              <w:rPr>
                <w:sz w:val="15"/>
                <w:szCs w:val="15"/>
                <w:lang w:val="en-US"/>
              </w:rPr>
            </w:pPr>
          </w:p>
        </w:tc>
      </w:tr>
      <w:tr w:rsidR="0001626B" w:rsidRPr="006D0120" w14:paraId="5B0AB6E4" w14:textId="77777777" w:rsidTr="000C5A32">
        <w:trPr>
          <w:trHeight w:val="243"/>
          <w:jc w:val="center"/>
        </w:trPr>
        <w:tc>
          <w:tcPr>
            <w:tcW w:w="1168" w:type="dxa"/>
            <w:shd w:val="clear" w:color="auto" w:fill="auto"/>
          </w:tcPr>
          <w:p w14:paraId="56369590" w14:textId="77777777" w:rsidR="0001626B" w:rsidRPr="0001626B" w:rsidRDefault="0001626B" w:rsidP="00B93945">
            <w:pPr>
              <w:pStyle w:val="TAH"/>
              <w:spacing w:after="0"/>
              <w:rPr>
                <w:sz w:val="15"/>
                <w:szCs w:val="15"/>
                <w:lang w:val="en-US"/>
              </w:rPr>
            </w:pPr>
            <w:r w:rsidRPr="0001626B">
              <w:rPr>
                <w:sz w:val="15"/>
                <w:szCs w:val="15"/>
                <w:lang w:val="en-US"/>
              </w:rPr>
              <w:t>9</w:t>
            </w:r>
          </w:p>
        </w:tc>
        <w:tc>
          <w:tcPr>
            <w:tcW w:w="868" w:type="dxa"/>
            <w:shd w:val="clear" w:color="auto" w:fill="auto"/>
          </w:tcPr>
          <w:p w14:paraId="0714A21D"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3D9BDC1F" w14:textId="77777777" w:rsidR="0001626B" w:rsidRPr="0001626B" w:rsidRDefault="0001626B" w:rsidP="00B93945">
            <w:pPr>
              <w:pStyle w:val="TAC"/>
              <w:spacing w:after="0"/>
              <w:rPr>
                <w:sz w:val="15"/>
                <w:szCs w:val="15"/>
                <w:lang w:val="en-US"/>
              </w:rPr>
            </w:pPr>
          </w:p>
        </w:tc>
        <w:tc>
          <w:tcPr>
            <w:tcW w:w="668" w:type="dxa"/>
            <w:shd w:val="clear" w:color="auto" w:fill="auto"/>
          </w:tcPr>
          <w:p w14:paraId="1F5863D6" w14:textId="77777777" w:rsidR="0001626B" w:rsidRPr="0001626B" w:rsidRDefault="0001626B" w:rsidP="00B93945">
            <w:pPr>
              <w:pStyle w:val="TAC"/>
              <w:spacing w:after="0"/>
              <w:rPr>
                <w:sz w:val="15"/>
                <w:szCs w:val="15"/>
                <w:lang w:val="en-US"/>
              </w:rPr>
            </w:pPr>
          </w:p>
        </w:tc>
        <w:tc>
          <w:tcPr>
            <w:tcW w:w="704" w:type="dxa"/>
            <w:shd w:val="clear" w:color="auto" w:fill="auto"/>
          </w:tcPr>
          <w:p w14:paraId="1CFAC2AA" w14:textId="77777777" w:rsidR="0001626B" w:rsidRPr="0001626B" w:rsidRDefault="0001626B" w:rsidP="00B93945">
            <w:pPr>
              <w:pStyle w:val="TAC"/>
              <w:spacing w:after="0"/>
              <w:rPr>
                <w:sz w:val="15"/>
                <w:szCs w:val="15"/>
                <w:lang w:val="en-US"/>
              </w:rPr>
            </w:pPr>
          </w:p>
        </w:tc>
      </w:tr>
      <w:tr w:rsidR="0001626B" w:rsidRPr="006D0120" w14:paraId="65DAFD62" w14:textId="77777777" w:rsidTr="000C5A32">
        <w:trPr>
          <w:trHeight w:val="243"/>
          <w:jc w:val="center"/>
        </w:trPr>
        <w:tc>
          <w:tcPr>
            <w:tcW w:w="1168" w:type="dxa"/>
            <w:shd w:val="clear" w:color="auto" w:fill="auto"/>
          </w:tcPr>
          <w:p w14:paraId="45173F71" w14:textId="77777777" w:rsidR="0001626B" w:rsidRPr="0001626B" w:rsidRDefault="0001626B" w:rsidP="00B93945">
            <w:pPr>
              <w:pStyle w:val="TAH"/>
              <w:spacing w:after="0"/>
              <w:rPr>
                <w:sz w:val="15"/>
                <w:szCs w:val="15"/>
                <w:lang w:val="en-US"/>
              </w:rPr>
            </w:pPr>
            <w:r w:rsidRPr="0001626B">
              <w:rPr>
                <w:sz w:val="15"/>
                <w:szCs w:val="15"/>
                <w:lang w:val="en-US"/>
              </w:rPr>
              <w:t>10</w:t>
            </w:r>
          </w:p>
        </w:tc>
        <w:tc>
          <w:tcPr>
            <w:tcW w:w="868" w:type="dxa"/>
            <w:shd w:val="clear" w:color="auto" w:fill="auto"/>
          </w:tcPr>
          <w:p w14:paraId="27E99A22"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47CADA26" w14:textId="77777777" w:rsidR="0001626B" w:rsidRPr="0001626B" w:rsidRDefault="0001626B" w:rsidP="00B93945">
            <w:pPr>
              <w:pStyle w:val="TAC"/>
              <w:spacing w:after="0"/>
              <w:rPr>
                <w:sz w:val="15"/>
                <w:szCs w:val="15"/>
                <w:lang w:val="en-US"/>
              </w:rPr>
            </w:pPr>
          </w:p>
        </w:tc>
        <w:tc>
          <w:tcPr>
            <w:tcW w:w="668" w:type="dxa"/>
            <w:shd w:val="clear" w:color="auto" w:fill="auto"/>
          </w:tcPr>
          <w:p w14:paraId="4C1FCECD" w14:textId="77777777" w:rsidR="0001626B" w:rsidRPr="0001626B" w:rsidRDefault="0001626B" w:rsidP="00B93945">
            <w:pPr>
              <w:pStyle w:val="TAC"/>
              <w:spacing w:after="0"/>
              <w:rPr>
                <w:sz w:val="15"/>
                <w:szCs w:val="15"/>
                <w:lang w:val="en-US"/>
              </w:rPr>
            </w:pPr>
          </w:p>
        </w:tc>
        <w:tc>
          <w:tcPr>
            <w:tcW w:w="704" w:type="dxa"/>
            <w:shd w:val="clear" w:color="auto" w:fill="auto"/>
          </w:tcPr>
          <w:p w14:paraId="7B4D76FF" w14:textId="77777777" w:rsidR="0001626B" w:rsidRPr="0001626B" w:rsidRDefault="0001626B" w:rsidP="00B93945">
            <w:pPr>
              <w:pStyle w:val="TAC"/>
              <w:spacing w:after="0"/>
              <w:rPr>
                <w:sz w:val="15"/>
                <w:szCs w:val="15"/>
                <w:lang w:val="en-US"/>
              </w:rPr>
            </w:pPr>
          </w:p>
        </w:tc>
      </w:tr>
      <w:tr w:rsidR="0001626B" w:rsidRPr="006D0120" w14:paraId="498DC09A" w14:textId="77777777" w:rsidTr="000C5A32">
        <w:trPr>
          <w:trHeight w:val="243"/>
          <w:jc w:val="center"/>
        </w:trPr>
        <w:tc>
          <w:tcPr>
            <w:tcW w:w="1168" w:type="dxa"/>
            <w:shd w:val="clear" w:color="auto" w:fill="auto"/>
          </w:tcPr>
          <w:p w14:paraId="1D379669" w14:textId="77777777" w:rsidR="0001626B" w:rsidRPr="0001626B" w:rsidRDefault="0001626B" w:rsidP="00B93945">
            <w:pPr>
              <w:pStyle w:val="TAH"/>
              <w:spacing w:after="0"/>
              <w:rPr>
                <w:sz w:val="15"/>
                <w:szCs w:val="15"/>
                <w:lang w:val="en-US"/>
              </w:rPr>
            </w:pPr>
            <w:r w:rsidRPr="0001626B">
              <w:rPr>
                <w:sz w:val="15"/>
                <w:szCs w:val="15"/>
                <w:lang w:val="en-US"/>
              </w:rPr>
              <w:t>11</w:t>
            </w:r>
          </w:p>
        </w:tc>
        <w:tc>
          <w:tcPr>
            <w:tcW w:w="868" w:type="dxa"/>
            <w:shd w:val="clear" w:color="auto" w:fill="auto"/>
          </w:tcPr>
          <w:p w14:paraId="7891ECA5"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1130601E" w14:textId="77777777" w:rsidR="0001626B" w:rsidRPr="0001626B" w:rsidRDefault="0001626B" w:rsidP="00B93945">
            <w:pPr>
              <w:pStyle w:val="TAC"/>
              <w:spacing w:after="0"/>
              <w:rPr>
                <w:sz w:val="15"/>
                <w:szCs w:val="15"/>
                <w:lang w:val="en-US"/>
              </w:rPr>
            </w:pPr>
          </w:p>
        </w:tc>
        <w:tc>
          <w:tcPr>
            <w:tcW w:w="668" w:type="dxa"/>
            <w:shd w:val="clear" w:color="auto" w:fill="auto"/>
          </w:tcPr>
          <w:p w14:paraId="07E42137" w14:textId="77777777" w:rsidR="0001626B" w:rsidRPr="0001626B" w:rsidRDefault="0001626B" w:rsidP="00B93945">
            <w:pPr>
              <w:pStyle w:val="TAC"/>
              <w:spacing w:after="0"/>
              <w:rPr>
                <w:sz w:val="15"/>
                <w:szCs w:val="15"/>
                <w:lang w:val="en-US"/>
              </w:rPr>
            </w:pPr>
          </w:p>
        </w:tc>
        <w:tc>
          <w:tcPr>
            <w:tcW w:w="704" w:type="dxa"/>
            <w:shd w:val="clear" w:color="auto" w:fill="auto"/>
          </w:tcPr>
          <w:p w14:paraId="55DAE4F0" w14:textId="77777777" w:rsidR="0001626B" w:rsidRPr="0001626B" w:rsidRDefault="0001626B" w:rsidP="00B93945">
            <w:pPr>
              <w:pStyle w:val="TAC"/>
              <w:spacing w:after="0"/>
              <w:rPr>
                <w:sz w:val="15"/>
                <w:szCs w:val="15"/>
                <w:lang w:val="en-US"/>
              </w:rPr>
            </w:pPr>
          </w:p>
        </w:tc>
      </w:tr>
      <w:tr w:rsidR="0001626B" w:rsidRPr="006D0120" w14:paraId="2F350EEC" w14:textId="77777777" w:rsidTr="000C5A32">
        <w:trPr>
          <w:trHeight w:val="243"/>
          <w:jc w:val="center"/>
        </w:trPr>
        <w:tc>
          <w:tcPr>
            <w:tcW w:w="1168" w:type="dxa"/>
            <w:shd w:val="clear" w:color="auto" w:fill="auto"/>
          </w:tcPr>
          <w:p w14:paraId="5E229F9F" w14:textId="77777777" w:rsidR="0001626B" w:rsidRPr="0001626B" w:rsidRDefault="0001626B" w:rsidP="00B93945">
            <w:pPr>
              <w:pStyle w:val="TAH"/>
              <w:spacing w:after="0"/>
              <w:rPr>
                <w:sz w:val="15"/>
                <w:szCs w:val="15"/>
                <w:lang w:val="en-US"/>
              </w:rPr>
            </w:pPr>
            <w:r w:rsidRPr="0001626B">
              <w:rPr>
                <w:sz w:val="15"/>
                <w:szCs w:val="15"/>
                <w:lang w:val="en-US"/>
              </w:rPr>
              <w:t>12</w:t>
            </w:r>
          </w:p>
        </w:tc>
        <w:tc>
          <w:tcPr>
            <w:tcW w:w="868" w:type="dxa"/>
            <w:shd w:val="clear" w:color="auto" w:fill="auto"/>
          </w:tcPr>
          <w:p w14:paraId="71528222"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0557375C"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7DF37233" w14:textId="77777777" w:rsidR="0001626B" w:rsidRPr="0001626B" w:rsidRDefault="0001626B" w:rsidP="00B93945">
            <w:pPr>
              <w:pStyle w:val="TAC"/>
              <w:spacing w:after="0"/>
              <w:rPr>
                <w:sz w:val="15"/>
                <w:szCs w:val="15"/>
                <w:lang w:val="en-US"/>
              </w:rPr>
            </w:pPr>
          </w:p>
        </w:tc>
        <w:tc>
          <w:tcPr>
            <w:tcW w:w="704" w:type="dxa"/>
            <w:shd w:val="clear" w:color="auto" w:fill="auto"/>
          </w:tcPr>
          <w:p w14:paraId="7F710E0D" w14:textId="77777777" w:rsidR="0001626B" w:rsidRPr="0001626B" w:rsidRDefault="0001626B" w:rsidP="00B93945">
            <w:pPr>
              <w:pStyle w:val="TAC"/>
              <w:spacing w:after="0"/>
              <w:rPr>
                <w:sz w:val="15"/>
                <w:szCs w:val="15"/>
                <w:lang w:val="en-US"/>
              </w:rPr>
            </w:pPr>
          </w:p>
        </w:tc>
      </w:tr>
      <w:tr w:rsidR="0001626B" w:rsidRPr="006D0120" w14:paraId="1D44C6A8" w14:textId="77777777" w:rsidTr="000C5A32">
        <w:trPr>
          <w:trHeight w:val="243"/>
          <w:jc w:val="center"/>
        </w:trPr>
        <w:tc>
          <w:tcPr>
            <w:tcW w:w="1168" w:type="dxa"/>
            <w:shd w:val="clear" w:color="auto" w:fill="auto"/>
          </w:tcPr>
          <w:p w14:paraId="218A3380" w14:textId="77777777" w:rsidR="0001626B" w:rsidRPr="0001626B" w:rsidRDefault="0001626B" w:rsidP="00B93945">
            <w:pPr>
              <w:pStyle w:val="TAH"/>
              <w:spacing w:after="0"/>
              <w:rPr>
                <w:sz w:val="15"/>
                <w:szCs w:val="15"/>
                <w:lang w:val="en-US"/>
              </w:rPr>
            </w:pPr>
            <w:r w:rsidRPr="0001626B">
              <w:rPr>
                <w:sz w:val="15"/>
                <w:szCs w:val="15"/>
                <w:lang w:val="en-US"/>
              </w:rPr>
              <w:t>13</w:t>
            </w:r>
          </w:p>
        </w:tc>
        <w:tc>
          <w:tcPr>
            <w:tcW w:w="868" w:type="dxa"/>
            <w:shd w:val="clear" w:color="auto" w:fill="auto"/>
          </w:tcPr>
          <w:p w14:paraId="4DE67F14"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1EA60A58" w14:textId="77777777" w:rsidR="0001626B" w:rsidRPr="0001626B" w:rsidRDefault="0001626B" w:rsidP="00B93945">
            <w:pPr>
              <w:pStyle w:val="TAC"/>
              <w:spacing w:after="0"/>
              <w:rPr>
                <w:sz w:val="15"/>
                <w:szCs w:val="15"/>
                <w:lang w:val="en-US"/>
              </w:rPr>
            </w:pPr>
          </w:p>
        </w:tc>
        <w:tc>
          <w:tcPr>
            <w:tcW w:w="668" w:type="dxa"/>
            <w:shd w:val="clear" w:color="auto" w:fill="auto"/>
          </w:tcPr>
          <w:p w14:paraId="62E790E8" w14:textId="77777777" w:rsidR="0001626B" w:rsidRPr="0001626B" w:rsidRDefault="0001626B" w:rsidP="00B93945">
            <w:pPr>
              <w:pStyle w:val="TAC"/>
              <w:spacing w:after="0"/>
              <w:rPr>
                <w:sz w:val="15"/>
                <w:szCs w:val="15"/>
                <w:lang w:val="en-US"/>
              </w:rPr>
            </w:pPr>
          </w:p>
        </w:tc>
        <w:tc>
          <w:tcPr>
            <w:tcW w:w="704" w:type="dxa"/>
            <w:shd w:val="clear" w:color="auto" w:fill="auto"/>
          </w:tcPr>
          <w:p w14:paraId="68AF044C" w14:textId="77777777" w:rsidR="0001626B" w:rsidRPr="0001626B" w:rsidRDefault="0001626B" w:rsidP="00B93945">
            <w:pPr>
              <w:pStyle w:val="TAC"/>
              <w:spacing w:after="0"/>
              <w:rPr>
                <w:sz w:val="15"/>
                <w:szCs w:val="15"/>
                <w:lang w:val="en-US"/>
              </w:rPr>
            </w:pPr>
          </w:p>
        </w:tc>
      </w:tr>
      <w:tr w:rsidR="0001626B" w:rsidRPr="006D0120" w14:paraId="3C653830" w14:textId="77777777" w:rsidTr="000C5A32">
        <w:trPr>
          <w:trHeight w:val="243"/>
          <w:jc w:val="center"/>
        </w:trPr>
        <w:tc>
          <w:tcPr>
            <w:tcW w:w="1168" w:type="dxa"/>
            <w:shd w:val="clear" w:color="auto" w:fill="auto"/>
          </w:tcPr>
          <w:p w14:paraId="7285D5D9" w14:textId="77777777" w:rsidR="0001626B" w:rsidRPr="0001626B" w:rsidRDefault="0001626B" w:rsidP="00B93945">
            <w:pPr>
              <w:pStyle w:val="TAH"/>
              <w:spacing w:after="0"/>
              <w:rPr>
                <w:sz w:val="15"/>
                <w:szCs w:val="15"/>
                <w:lang w:val="en-US"/>
              </w:rPr>
            </w:pPr>
            <w:r w:rsidRPr="0001626B">
              <w:rPr>
                <w:sz w:val="15"/>
                <w:szCs w:val="15"/>
                <w:lang w:val="en-US"/>
              </w:rPr>
              <w:t>14</w:t>
            </w:r>
          </w:p>
        </w:tc>
        <w:tc>
          <w:tcPr>
            <w:tcW w:w="868" w:type="dxa"/>
            <w:shd w:val="clear" w:color="auto" w:fill="auto"/>
          </w:tcPr>
          <w:p w14:paraId="1369D63A" w14:textId="77777777" w:rsidR="0001626B" w:rsidRPr="0001626B" w:rsidRDefault="0001626B" w:rsidP="00B93945">
            <w:pPr>
              <w:pStyle w:val="TAC"/>
              <w:spacing w:after="0"/>
              <w:rPr>
                <w:sz w:val="15"/>
                <w:szCs w:val="15"/>
                <w:lang w:val="en-US"/>
              </w:rPr>
            </w:pPr>
          </w:p>
        </w:tc>
        <w:tc>
          <w:tcPr>
            <w:tcW w:w="698" w:type="dxa"/>
            <w:shd w:val="clear" w:color="auto" w:fill="auto"/>
          </w:tcPr>
          <w:p w14:paraId="5E4C343A"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2C7C8803" w14:textId="77777777" w:rsidR="0001626B" w:rsidRPr="0001626B" w:rsidRDefault="0001626B" w:rsidP="00B93945">
            <w:pPr>
              <w:pStyle w:val="TAC"/>
              <w:spacing w:after="0"/>
              <w:rPr>
                <w:sz w:val="15"/>
                <w:szCs w:val="15"/>
                <w:lang w:val="en-US"/>
              </w:rPr>
            </w:pPr>
          </w:p>
        </w:tc>
        <w:tc>
          <w:tcPr>
            <w:tcW w:w="704" w:type="dxa"/>
            <w:shd w:val="clear" w:color="auto" w:fill="auto"/>
          </w:tcPr>
          <w:p w14:paraId="407AA6FE" w14:textId="77777777" w:rsidR="0001626B" w:rsidRPr="0001626B" w:rsidRDefault="0001626B" w:rsidP="00B93945">
            <w:pPr>
              <w:pStyle w:val="TAC"/>
              <w:spacing w:after="0"/>
              <w:rPr>
                <w:sz w:val="15"/>
                <w:szCs w:val="15"/>
                <w:lang w:val="en-US"/>
              </w:rPr>
            </w:pPr>
          </w:p>
        </w:tc>
      </w:tr>
      <w:tr w:rsidR="0001626B" w:rsidRPr="006D0120" w14:paraId="0D72D34F" w14:textId="77777777" w:rsidTr="000C5A32">
        <w:trPr>
          <w:trHeight w:val="243"/>
          <w:jc w:val="center"/>
        </w:trPr>
        <w:tc>
          <w:tcPr>
            <w:tcW w:w="1168" w:type="dxa"/>
            <w:shd w:val="clear" w:color="auto" w:fill="auto"/>
          </w:tcPr>
          <w:p w14:paraId="12296215" w14:textId="77777777" w:rsidR="0001626B" w:rsidRPr="0001626B" w:rsidRDefault="0001626B" w:rsidP="00B93945">
            <w:pPr>
              <w:pStyle w:val="TAH"/>
              <w:spacing w:after="0"/>
              <w:rPr>
                <w:sz w:val="15"/>
                <w:szCs w:val="15"/>
                <w:lang w:val="en-US"/>
              </w:rPr>
            </w:pPr>
            <w:r w:rsidRPr="0001626B">
              <w:rPr>
                <w:sz w:val="15"/>
                <w:szCs w:val="15"/>
                <w:lang w:val="en-US"/>
              </w:rPr>
              <w:t>15</w:t>
            </w:r>
          </w:p>
        </w:tc>
        <w:tc>
          <w:tcPr>
            <w:tcW w:w="868" w:type="dxa"/>
            <w:shd w:val="clear" w:color="auto" w:fill="auto"/>
          </w:tcPr>
          <w:p w14:paraId="58A46E88" w14:textId="77777777" w:rsidR="0001626B" w:rsidRPr="0001626B" w:rsidRDefault="0001626B" w:rsidP="00B93945">
            <w:pPr>
              <w:pStyle w:val="TAC"/>
              <w:spacing w:after="0"/>
              <w:rPr>
                <w:sz w:val="15"/>
                <w:szCs w:val="15"/>
                <w:lang w:val="en-US"/>
              </w:rPr>
            </w:pPr>
          </w:p>
        </w:tc>
        <w:tc>
          <w:tcPr>
            <w:tcW w:w="698" w:type="dxa"/>
            <w:shd w:val="clear" w:color="auto" w:fill="auto"/>
          </w:tcPr>
          <w:p w14:paraId="37314C5F"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794BA0BD" w14:textId="77777777" w:rsidR="0001626B" w:rsidRPr="0001626B" w:rsidRDefault="0001626B" w:rsidP="00B93945">
            <w:pPr>
              <w:pStyle w:val="TAC"/>
              <w:spacing w:after="0"/>
              <w:rPr>
                <w:sz w:val="15"/>
                <w:szCs w:val="15"/>
                <w:lang w:val="en-US"/>
              </w:rPr>
            </w:pPr>
          </w:p>
        </w:tc>
        <w:tc>
          <w:tcPr>
            <w:tcW w:w="704" w:type="dxa"/>
            <w:shd w:val="clear" w:color="auto" w:fill="auto"/>
          </w:tcPr>
          <w:p w14:paraId="656276C2" w14:textId="77777777" w:rsidR="0001626B" w:rsidRPr="0001626B" w:rsidRDefault="0001626B" w:rsidP="00B93945">
            <w:pPr>
              <w:pStyle w:val="TAC"/>
              <w:spacing w:after="0"/>
              <w:rPr>
                <w:sz w:val="15"/>
                <w:szCs w:val="15"/>
                <w:lang w:val="en-US"/>
              </w:rPr>
            </w:pPr>
          </w:p>
        </w:tc>
      </w:tr>
      <w:tr w:rsidR="0001626B" w:rsidRPr="006D0120" w14:paraId="1A39ACD8" w14:textId="77777777" w:rsidTr="000C5A32">
        <w:trPr>
          <w:trHeight w:val="243"/>
          <w:jc w:val="center"/>
        </w:trPr>
        <w:tc>
          <w:tcPr>
            <w:tcW w:w="1168" w:type="dxa"/>
            <w:shd w:val="clear" w:color="auto" w:fill="auto"/>
          </w:tcPr>
          <w:p w14:paraId="09214795" w14:textId="77777777" w:rsidR="0001626B" w:rsidRPr="0001626B" w:rsidRDefault="0001626B" w:rsidP="00B93945">
            <w:pPr>
              <w:pStyle w:val="TAH"/>
              <w:spacing w:after="0"/>
              <w:rPr>
                <w:sz w:val="15"/>
                <w:szCs w:val="15"/>
                <w:lang w:val="en-US"/>
              </w:rPr>
            </w:pPr>
            <w:r w:rsidRPr="0001626B">
              <w:rPr>
                <w:sz w:val="15"/>
                <w:szCs w:val="15"/>
                <w:lang w:val="en-US"/>
              </w:rPr>
              <w:t>16</w:t>
            </w:r>
          </w:p>
        </w:tc>
        <w:tc>
          <w:tcPr>
            <w:tcW w:w="868" w:type="dxa"/>
            <w:shd w:val="clear" w:color="auto" w:fill="auto"/>
          </w:tcPr>
          <w:p w14:paraId="5CC3D65A" w14:textId="77777777" w:rsidR="0001626B" w:rsidRPr="0001626B" w:rsidRDefault="0001626B" w:rsidP="00B93945">
            <w:pPr>
              <w:pStyle w:val="TAC"/>
              <w:spacing w:after="0"/>
              <w:rPr>
                <w:sz w:val="15"/>
                <w:szCs w:val="15"/>
                <w:lang w:val="en-US"/>
              </w:rPr>
            </w:pPr>
          </w:p>
        </w:tc>
        <w:tc>
          <w:tcPr>
            <w:tcW w:w="698" w:type="dxa"/>
            <w:shd w:val="clear" w:color="auto" w:fill="auto"/>
          </w:tcPr>
          <w:p w14:paraId="60030F83"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7077061B" w14:textId="77777777" w:rsidR="0001626B" w:rsidRPr="0001626B" w:rsidRDefault="0001626B" w:rsidP="00B93945">
            <w:pPr>
              <w:pStyle w:val="TAC"/>
              <w:spacing w:after="0"/>
              <w:rPr>
                <w:sz w:val="15"/>
                <w:szCs w:val="15"/>
                <w:lang w:val="en-US"/>
              </w:rPr>
            </w:pPr>
          </w:p>
        </w:tc>
        <w:tc>
          <w:tcPr>
            <w:tcW w:w="704" w:type="dxa"/>
            <w:shd w:val="clear" w:color="auto" w:fill="auto"/>
          </w:tcPr>
          <w:p w14:paraId="21321AC5" w14:textId="77777777" w:rsidR="0001626B" w:rsidRPr="0001626B" w:rsidRDefault="0001626B" w:rsidP="00B93945">
            <w:pPr>
              <w:pStyle w:val="TAC"/>
              <w:spacing w:after="0"/>
              <w:rPr>
                <w:sz w:val="15"/>
                <w:szCs w:val="15"/>
                <w:lang w:val="en-US"/>
              </w:rPr>
            </w:pPr>
          </w:p>
        </w:tc>
      </w:tr>
      <w:tr w:rsidR="0001626B" w:rsidRPr="006D0120" w14:paraId="4116B007" w14:textId="77777777" w:rsidTr="000C5A32">
        <w:trPr>
          <w:trHeight w:val="243"/>
          <w:jc w:val="center"/>
        </w:trPr>
        <w:tc>
          <w:tcPr>
            <w:tcW w:w="1168" w:type="dxa"/>
            <w:shd w:val="clear" w:color="auto" w:fill="auto"/>
          </w:tcPr>
          <w:p w14:paraId="31A89391" w14:textId="77777777" w:rsidR="0001626B" w:rsidRPr="0001626B" w:rsidRDefault="0001626B" w:rsidP="00B93945">
            <w:pPr>
              <w:pStyle w:val="TAH"/>
              <w:spacing w:after="0"/>
              <w:rPr>
                <w:sz w:val="15"/>
                <w:szCs w:val="15"/>
                <w:lang w:val="en-US"/>
              </w:rPr>
            </w:pPr>
            <w:r w:rsidRPr="0001626B">
              <w:rPr>
                <w:sz w:val="15"/>
                <w:szCs w:val="15"/>
                <w:lang w:val="en-US"/>
              </w:rPr>
              <w:t>17</w:t>
            </w:r>
          </w:p>
        </w:tc>
        <w:tc>
          <w:tcPr>
            <w:tcW w:w="868" w:type="dxa"/>
            <w:shd w:val="clear" w:color="auto" w:fill="auto"/>
          </w:tcPr>
          <w:p w14:paraId="2B31E4E3" w14:textId="77777777" w:rsidR="0001626B" w:rsidRPr="0001626B" w:rsidRDefault="0001626B" w:rsidP="00B93945">
            <w:pPr>
              <w:pStyle w:val="TAC"/>
              <w:spacing w:after="0"/>
              <w:rPr>
                <w:sz w:val="15"/>
                <w:szCs w:val="15"/>
                <w:lang w:val="en-US"/>
              </w:rPr>
            </w:pPr>
          </w:p>
        </w:tc>
        <w:tc>
          <w:tcPr>
            <w:tcW w:w="698" w:type="dxa"/>
            <w:shd w:val="clear" w:color="auto" w:fill="auto"/>
          </w:tcPr>
          <w:p w14:paraId="3426AFAF"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4B2E9089"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704" w:type="dxa"/>
            <w:shd w:val="clear" w:color="auto" w:fill="auto"/>
          </w:tcPr>
          <w:p w14:paraId="546BA7F1" w14:textId="77777777" w:rsidR="0001626B" w:rsidRPr="0001626B" w:rsidRDefault="0001626B" w:rsidP="00B93945">
            <w:pPr>
              <w:pStyle w:val="TAC"/>
              <w:spacing w:after="0"/>
              <w:rPr>
                <w:sz w:val="15"/>
                <w:szCs w:val="15"/>
                <w:lang w:val="en-US"/>
              </w:rPr>
            </w:pPr>
          </w:p>
        </w:tc>
      </w:tr>
      <w:tr w:rsidR="0001626B" w:rsidRPr="006D0120" w14:paraId="79AEC01F" w14:textId="77777777" w:rsidTr="000C5A32">
        <w:trPr>
          <w:trHeight w:val="243"/>
          <w:jc w:val="center"/>
        </w:trPr>
        <w:tc>
          <w:tcPr>
            <w:tcW w:w="1168" w:type="dxa"/>
            <w:shd w:val="clear" w:color="auto" w:fill="auto"/>
          </w:tcPr>
          <w:p w14:paraId="1E6BD077" w14:textId="77777777" w:rsidR="0001626B" w:rsidRPr="0001626B" w:rsidRDefault="0001626B" w:rsidP="00B93945">
            <w:pPr>
              <w:pStyle w:val="TAH"/>
              <w:spacing w:after="0"/>
              <w:rPr>
                <w:sz w:val="15"/>
                <w:szCs w:val="15"/>
                <w:lang w:val="en-US"/>
              </w:rPr>
            </w:pPr>
            <w:r w:rsidRPr="0001626B">
              <w:rPr>
                <w:sz w:val="15"/>
                <w:szCs w:val="15"/>
                <w:lang w:val="en-US"/>
              </w:rPr>
              <w:t>18</w:t>
            </w:r>
          </w:p>
        </w:tc>
        <w:tc>
          <w:tcPr>
            <w:tcW w:w="868" w:type="dxa"/>
            <w:shd w:val="clear" w:color="auto" w:fill="auto"/>
          </w:tcPr>
          <w:p w14:paraId="2929297E" w14:textId="77777777" w:rsidR="0001626B" w:rsidRPr="0001626B" w:rsidRDefault="0001626B" w:rsidP="00B93945">
            <w:pPr>
              <w:pStyle w:val="TAC"/>
              <w:spacing w:after="0"/>
              <w:rPr>
                <w:sz w:val="15"/>
                <w:szCs w:val="15"/>
                <w:lang w:val="en-US"/>
              </w:rPr>
            </w:pPr>
          </w:p>
        </w:tc>
        <w:tc>
          <w:tcPr>
            <w:tcW w:w="698" w:type="dxa"/>
            <w:shd w:val="clear" w:color="auto" w:fill="auto"/>
          </w:tcPr>
          <w:p w14:paraId="2B298C75"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73FE3B7E" w14:textId="77777777" w:rsidR="0001626B" w:rsidRPr="0001626B" w:rsidRDefault="0001626B" w:rsidP="00B93945">
            <w:pPr>
              <w:pStyle w:val="TAC"/>
              <w:spacing w:after="0"/>
              <w:rPr>
                <w:sz w:val="15"/>
                <w:szCs w:val="15"/>
                <w:lang w:val="en-US"/>
              </w:rPr>
            </w:pPr>
          </w:p>
        </w:tc>
        <w:tc>
          <w:tcPr>
            <w:tcW w:w="704" w:type="dxa"/>
            <w:shd w:val="clear" w:color="auto" w:fill="auto"/>
          </w:tcPr>
          <w:p w14:paraId="7B3D4C8D" w14:textId="77777777" w:rsidR="0001626B" w:rsidRPr="0001626B" w:rsidRDefault="0001626B" w:rsidP="00B93945">
            <w:pPr>
              <w:pStyle w:val="TAC"/>
              <w:spacing w:after="0"/>
              <w:rPr>
                <w:sz w:val="15"/>
                <w:szCs w:val="15"/>
                <w:lang w:val="en-US"/>
              </w:rPr>
            </w:pPr>
          </w:p>
        </w:tc>
      </w:tr>
      <w:tr w:rsidR="0001626B" w:rsidRPr="006D0120" w14:paraId="6B5F37B9" w14:textId="77777777" w:rsidTr="000C5A32">
        <w:trPr>
          <w:trHeight w:val="243"/>
          <w:jc w:val="center"/>
        </w:trPr>
        <w:tc>
          <w:tcPr>
            <w:tcW w:w="1168" w:type="dxa"/>
            <w:shd w:val="clear" w:color="auto" w:fill="auto"/>
          </w:tcPr>
          <w:p w14:paraId="400D4BB0" w14:textId="77777777" w:rsidR="0001626B" w:rsidRPr="0001626B" w:rsidRDefault="0001626B" w:rsidP="00B93945">
            <w:pPr>
              <w:pStyle w:val="TAH"/>
              <w:spacing w:after="0"/>
              <w:rPr>
                <w:sz w:val="15"/>
                <w:szCs w:val="15"/>
                <w:lang w:val="en-US"/>
              </w:rPr>
            </w:pPr>
            <w:r w:rsidRPr="0001626B">
              <w:rPr>
                <w:sz w:val="15"/>
                <w:szCs w:val="15"/>
                <w:lang w:val="en-US"/>
              </w:rPr>
              <w:t>19</w:t>
            </w:r>
          </w:p>
        </w:tc>
        <w:tc>
          <w:tcPr>
            <w:tcW w:w="868" w:type="dxa"/>
            <w:shd w:val="clear" w:color="auto" w:fill="auto"/>
          </w:tcPr>
          <w:p w14:paraId="591D8477" w14:textId="77777777" w:rsidR="0001626B" w:rsidRPr="0001626B" w:rsidRDefault="0001626B" w:rsidP="00B93945">
            <w:pPr>
              <w:pStyle w:val="TAC"/>
              <w:spacing w:after="0"/>
              <w:rPr>
                <w:sz w:val="15"/>
                <w:szCs w:val="15"/>
                <w:lang w:val="en-US"/>
              </w:rPr>
            </w:pPr>
          </w:p>
        </w:tc>
        <w:tc>
          <w:tcPr>
            <w:tcW w:w="698" w:type="dxa"/>
            <w:shd w:val="clear" w:color="auto" w:fill="auto"/>
          </w:tcPr>
          <w:p w14:paraId="5C6FA7CA"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4284D310" w14:textId="77777777" w:rsidR="0001626B" w:rsidRPr="0001626B" w:rsidRDefault="0001626B" w:rsidP="00B93945">
            <w:pPr>
              <w:pStyle w:val="TAC"/>
              <w:spacing w:after="0"/>
              <w:rPr>
                <w:sz w:val="15"/>
                <w:szCs w:val="15"/>
                <w:lang w:val="en-US"/>
              </w:rPr>
            </w:pPr>
          </w:p>
        </w:tc>
        <w:tc>
          <w:tcPr>
            <w:tcW w:w="704" w:type="dxa"/>
            <w:shd w:val="clear" w:color="auto" w:fill="auto"/>
          </w:tcPr>
          <w:p w14:paraId="7CA1EF1D" w14:textId="77777777" w:rsidR="0001626B" w:rsidRPr="0001626B" w:rsidRDefault="0001626B" w:rsidP="00B93945">
            <w:pPr>
              <w:pStyle w:val="TAC"/>
              <w:spacing w:after="0"/>
              <w:rPr>
                <w:sz w:val="15"/>
                <w:szCs w:val="15"/>
                <w:lang w:val="en-US"/>
              </w:rPr>
            </w:pPr>
          </w:p>
        </w:tc>
      </w:tr>
      <w:tr w:rsidR="0001626B" w:rsidRPr="006D0120" w14:paraId="0CD810B2" w14:textId="77777777" w:rsidTr="000C5A32">
        <w:trPr>
          <w:trHeight w:val="243"/>
          <w:jc w:val="center"/>
        </w:trPr>
        <w:tc>
          <w:tcPr>
            <w:tcW w:w="1168" w:type="dxa"/>
            <w:shd w:val="clear" w:color="auto" w:fill="auto"/>
          </w:tcPr>
          <w:p w14:paraId="3EE9AEB7" w14:textId="77777777" w:rsidR="0001626B" w:rsidRPr="0001626B" w:rsidRDefault="0001626B" w:rsidP="00B93945">
            <w:pPr>
              <w:pStyle w:val="TAH"/>
              <w:spacing w:after="0"/>
              <w:rPr>
                <w:sz w:val="15"/>
                <w:szCs w:val="15"/>
                <w:lang w:val="en-US"/>
              </w:rPr>
            </w:pPr>
            <w:r w:rsidRPr="0001626B">
              <w:rPr>
                <w:sz w:val="15"/>
                <w:szCs w:val="15"/>
                <w:lang w:val="en-US"/>
              </w:rPr>
              <w:t>20</w:t>
            </w:r>
          </w:p>
        </w:tc>
        <w:tc>
          <w:tcPr>
            <w:tcW w:w="868" w:type="dxa"/>
            <w:shd w:val="clear" w:color="auto" w:fill="auto"/>
          </w:tcPr>
          <w:p w14:paraId="25E07BB9" w14:textId="77777777" w:rsidR="0001626B" w:rsidRPr="0001626B" w:rsidRDefault="0001626B" w:rsidP="00B93945">
            <w:pPr>
              <w:pStyle w:val="TAC"/>
              <w:spacing w:after="0"/>
              <w:rPr>
                <w:sz w:val="15"/>
                <w:szCs w:val="15"/>
                <w:lang w:val="en-US"/>
              </w:rPr>
            </w:pPr>
          </w:p>
        </w:tc>
        <w:tc>
          <w:tcPr>
            <w:tcW w:w="698" w:type="dxa"/>
            <w:shd w:val="clear" w:color="auto" w:fill="auto"/>
          </w:tcPr>
          <w:p w14:paraId="2FF7287F"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37D96422" w14:textId="77777777" w:rsidR="0001626B" w:rsidRPr="0001626B" w:rsidRDefault="0001626B" w:rsidP="00B93945">
            <w:pPr>
              <w:pStyle w:val="TAC"/>
              <w:spacing w:after="0"/>
              <w:rPr>
                <w:sz w:val="15"/>
                <w:szCs w:val="15"/>
                <w:lang w:val="en-US"/>
              </w:rPr>
            </w:pPr>
          </w:p>
        </w:tc>
        <w:tc>
          <w:tcPr>
            <w:tcW w:w="704" w:type="dxa"/>
            <w:shd w:val="clear" w:color="auto" w:fill="auto"/>
          </w:tcPr>
          <w:p w14:paraId="29E33795" w14:textId="77777777" w:rsidR="0001626B" w:rsidRPr="0001626B" w:rsidRDefault="0001626B" w:rsidP="00B93945">
            <w:pPr>
              <w:pStyle w:val="TAC"/>
              <w:spacing w:after="0"/>
              <w:rPr>
                <w:sz w:val="15"/>
                <w:szCs w:val="15"/>
                <w:lang w:val="en-US"/>
              </w:rPr>
            </w:pPr>
          </w:p>
        </w:tc>
      </w:tr>
      <w:tr w:rsidR="0001626B" w:rsidRPr="006D0120" w14:paraId="30CD566C" w14:textId="77777777" w:rsidTr="000C5A32">
        <w:trPr>
          <w:trHeight w:val="243"/>
          <w:jc w:val="center"/>
        </w:trPr>
        <w:tc>
          <w:tcPr>
            <w:tcW w:w="1168" w:type="dxa"/>
            <w:shd w:val="clear" w:color="auto" w:fill="auto"/>
          </w:tcPr>
          <w:p w14:paraId="58052DAB" w14:textId="77777777" w:rsidR="0001626B" w:rsidRPr="0001626B" w:rsidRDefault="0001626B" w:rsidP="00B93945">
            <w:pPr>
              <w:pStyle w:val="TAH"/>
              <w:spacing w:after="0"/>
              <w:rPr>
                <w:sz w:val="15"/>
                <w:szCs w:val="15"/>
                <w:lang w:val="en-US"/>
              </w:rPr>
            </w:pPr>
            <w:r w:rsidRPr="0001626B">
              <w:rPr>
                <w:sz w:val="15"/>
                <w:szCs w:val="15"/>
                <w:lang w:val="en-US"/>
              </w:rPr>
              <w:t>21</w:t>
            </w:r>
          </w:p>
        </w:tc>
        <w:tc>
          <w:tcPr>
            <w:tcW w:w="868" w:type="dxa"/>
            <w:shd w:val="clear" w:color="auto" w:fill="auto"/>
          </w:tcPr>
          <w:p w14:paraId="59B5CB04" w14:textId="77777777" w:rsidR="0001626B" w:rsidRPr="0001626B" w:rsidRDefault="0001626B" w:rsidP="00B93945">
            <w:pPr>
              <w:pStyle w:val="TAC"/>
              <w:spacing w:after="0"/>
              <w:rPr>
                <w:sz w:val="15"/>
                <w:szCs w:val="15"/>
                <w:lang w:val="en-US"/>
              </w:rPr>
            </w:pPr>
          </w:p>
        </w:tc>
        <w:tc>
          <w:tcPr>
            <w:tcW w:w="698" w:type="dxa"/>
            <w:shd w:val="clear" w:color="auto" w:fill="auto"/>
          </w:tcPr>
          <w:p w14:paraId="2E3A46C0"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0CB8F59E" w14:textId="77777777" w:rsidR="0001626B" w:rsidRPr="0001626B" w:rsidRDefault="0001626B" w:rsidP="00B93945">
            <w:pPr>
              <w:pStyle w:val="TAC"/>
              <w:spacing w:after="0"/>
              <w:rPr>
                <w:sz w:val="15"/>
                <w:szCs w:val="15"/>
                <w:lang w:val="en-US"/>
              </w:rPr>
            </w:pPr>
          </w:p>
        </w:tc>
        <w:tc>
          <w:tcPr>
            <w:tcW w:w="704" w:type="dxa"/>
            <w:shd w:val="clear" w:color="auto" w:fill="auto"/>
          </w:tcPr>
          <w:p w14:paraId="2EB354EA" w14:textId="77777777" w:rsidR="0001626B" w:rsidRPr="0001626B" w:rsidRDefault="0001626B" w:rsidP="00B93945">
            <w:pPr>
              <w:pStyle w:val="TAC"/>
              <w:spacing w:after="0"/>
              <w:rPr>
                <w:sz w:val="15"/>
                <w:szCs w:val="15"/>
                <w:lang w:val="en-US"/>
              </w:rPr>
            </w:pPr>
          </w:p>
        </w:tc>
      </w:tr>
      <w:tr w:rsidR="0001626B" w:rsidRPr="006D0120" w14:paraId="20437916" w14:textId="77777777" w:rsidTr="000C5A32">
        <w:trPr>
          <w:trHeight w:val="243"/>
          <w:jc w:val="center"/>
        </w:trPr>
        <w:tc>
          <w:tcPr>
            <w:tcW w:w="1168" w:type="dxa"/>
            <w:shd w:val="clear" w:color="auto" w:fill="auto"/>
          </w:tcPr>
          <w:p w14:paraId="507936AA" w14:textId="77777777" w:rsidR="0001626B" w:rsidRPr="0001626B" w:rsidRDefault="0001626B" w:rsidP="00B93945">
            <w:pPr>
              <w:pStyle w:val="TAH"/>
              <w:spacing w:after="0"/>
              <w:rPr>
                <w:sz w:val="15"/>
                <w:szCs w:val="15"/>
                <w:lang w:val="en-US"/>
              </w:rPr>
            </w:pPr>
            <w:r w:rsidRPr="0001626B">
              <w:rPr>
                <w:sz w:val="15"/>
                <w:szCs w:val="15"/>
                <w:lang w:val="en-US"/>
              </w:rPr>
              <w:t>22</w:t>
            </w:r>
          </w:p>
        </w:tc>
        <w:tc>
          <w:tcPr>
            <w:tcW w:w="868" w:type="dxa"/>
            <w:shd w:val="clear" w:color="auto" w:fill="auto"/>
          </w:tcPr>
          <w:p w14:paraId="5532F1E5" w14:textId="77777777" w:rsidR="0001626B" w:rsidRPr="0001626B" w:rsidRDefault="0001626B" w:rsidP="00B93945">
            <w:pPr>
              <w:pStyle w:val="TAC"/>
              <w:spacing w:after="0"/>
              <w:rPr>
                <w:sz w:val="15"/>
                <w:szCs w:val="15"/>
                <w:lang w:val="en-US"/>
              </w:rPr>
            </w:pPr>
          </w:p>
        </w:tc>
        <w:tc>
          <w:tcPr>
            <w:tcW w:w="698" w:type="dxa"/>
            <w:shd w:val="clear" w:color="auto" w:fill="auto"/>
          </w:tcPr>
          <w:p w14:paraId="1E76CBBD" w14:textId="77777777" w:rsidR="0001626B" w:rsidRPr="0001626B" w:rsidRDefault="0001626B" w:rsidP="00B93945">
            <w:pPr>
              <w:pStyle w:val="TAC"/>
              <w:spacing w:after="0"/>
              <w:rPr>
                <w:sz w:val="15"/>
                <w:szCs w:val="15"/>
                <w:lang w:val="en-US"/>
              </w:rPr>
            </w:pPr>
          </w:p>
        </w:tc>
        <w:tc>
          <w:tcPr>
            <w:tcW w:w="668" w:type="dxa"/>
            <w:shd w:val="clear" w:color="auto" w:fill="auto"/>
          </w:tcPr>
          <w:p w14:paraId="4E72DA91"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704" w:type="dxa"/>
            <w:shd w:val="clear" w:color="auto" w:fill="auto"/>
          </w:tcPr>
          <w:p w14:paraId="2737BC67" w14:textId="77777777" w:rsidR="0001626B" w:rsidRPr="0001626B" w:rsidRDefault="0001626B" w:rsidP="00B93945">
            <w:pPr>
              <w:pStyle w:val="TAC"/>
              <w:spacing w:after="0"/>
              <w:rPr>
                <w:sz w:val="15"/>
                <w:szCs w:val="15"/>
                <w:lang w:val="en-US"/>
              </w:rPr>
            </w:pPr>
          </w:p>
        </w:tc>
      </w:tr>
      <w:tr w:rsidR="0001626B" w:rsidRPr="006D0120" w14:paraId="1882019E" w14:textId="77777777" w:rsidTr="000C5A32">
        <w:trPr>
          <w:trHeight w:val="243"/>
          <w:jc w:val="center"/>
        </w:trPr>
        <w:tc>
          <w:tcPr>
            <w:tcW w:w="1168" w:type="dxa"/>
            <w:shd w:val="clear" w:color="auto" w:fill="auto"/>
          </w:tcPr>
          <w:p w14:paraId="57890746" w14:textId="77777777" w:rsidR="0001626B" w:rsidRPr="0001626B" w:rsidRDefault="0001626B" w:rsidP="00B93945">
            <w:pPr>
              <w:pStyle w:val="TAH"/>
              <w:spacing w:after="0"/>
              <w:rPr>
                <w:sz w:val="15"/>
                <w:szCs w:val="15"/>
                <w:lang w:val="en-US"/>
              </w:rPr>
            </w:pPr>
            <w:r w:rsidRPr="0001626B">
              <w:rPr>
                <w:sz w:val="15"/>
                <w:szCs w:val="15"/>
                <w:lang w:val="en-US"/>
              </w:rPr>
              <w:t>23</w:t>
            </w:r>
          </w:p>
        </w:tc>
        <w:tc>
          <w:tcPr>
            <w:tcW w:w="868" w:type="dxa"/>
            <w:shd w:val="clear" w:color="auto" w:fill="auto"/>
          </w:tcPr>
          <w:p w14:paraId="3EE8F0CE"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096AE9A7" w14:textId="77777777" w:rsidR="0001626B" w:rsidRPr="0001626B" w:rsidRDefault="0001626B" w:rsidP="00B93945">
            <w:pPr>
              <w:pStyle w:val="TAC"/>
              <w:spacing w:after="0"/>
              <w:rPr>
                <w:sz w:val="15"/>
                <w:szCs w:val="15"/>
                <w:lang w:val="en-US"/>
              </w:rPr>
            </w:pPr>
          </w:p>
        </w:tc>
        <w:tc>
          <w:tcPr>
            <w:tcW w:w="668" w:type="dxa"/>
            <w:shd w:val="clear" w:color="auto" w:fill="auto"/>
          </w:tcPr>
          <w:p w14:paraId="659264D6"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704" w:type="dxa"/>
            <w:shd w:val="clear" w:color="auto" w:fill="auto"/>
          </w:tcPr>
          <w:p w14:paraId="3C335649" w14:textId="77777777" w:rsidR="0001626B" w:rsidRPr="0001626B" w:rsidRDefault="0001626B" w:rsidP="00B93945">
            <w:pPr>
              <w:pStyle w:val="TAC"/>
              <w:spacing w:after="0"/>
              <w:rPr>
                <w:sz w:val="15"/>
                <w:szCs w:val="15"/>
                <w:lang w:val="en-US"/>
              </w:rPr>
            </w:pPr>
          </w:p>
        </w:tc>
      </w:tr>
      <w:tr w:rsidR="0001626B" w:rsidRPr="006D0120" w14:paraId="19D3EB47" w14:textId="77777777" w:rsidTr="000C5A32">
        <w:trPr>
          <w:trHeight w:val="243"/>
          <w:jc w:val="center"/>
        </w:trPr>
        <w:tc>
          <w:tcPr>
            <w:tcW w:w="1168" w:type="dxa"/>
            <w:shd w:val="clear" w:color="auto" w:fill="auto"/>
          </w:tcPr>
          <w:p w14:paraId="4E84CEBC" w14:textId="77777777" w:rsidR="0001626B" w:rsidRPr="0001626B" w:rsidRDefault="0001626B" w:rsidP="00B93945">
            <w:pPr>
              <w:pStyle w:val="TAH"/>
              <w:spacing w:after="0"/>
              <w:rPr>
                <w:sz w:val="15"/>
                <w:szCs w:val="15"/>
                <w:lang w:val="en-US"/>
              </w:rPr>
            </w:pPr>
            <w:r w:rsidRPr="0001626B">
              <w:rPr>
                <w:sz w:val="15"/>
                <w:szCs w:val="15"/>
                <w:lang w:val="en-US"/>
              </w:rPr>
              <w:t>24</w:t>
            </w:r>
          </w:p>
        </w:tc>
        <w:tc>
          <w:tcPr>
            <w:tcW w:w="868" w:type="dxa"/>
            <w:shd w:val="clear" w:color="auto" w:fill="auto"/>
          </w:tcPr>
          <w:p w14:paraId="57FBCEF3"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723F1325"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78CE6E98" w14:textId="77777777" w:rsidR="0001626B" w:rsidRPr="0001626B" w:rsidRDefault="0001626B" w:rsidP="00B93945">
            <w:pPr>
              <w:pStyle w:val="TAC"/>
              <w:spacing w:after="0"/>
              <w:rPr>
                <w:sz w:val="15"/>
                <w:szCs w:val="15"/>
                <w:lang w:val="en-US"/>
              </w:rPr>
            </w:pPr>
          </w:p>
        </w:tc>
        <w:tc>
          <w:tcPr>
            <w:tcW w:w="704" w:type="dxa"/>
            <w:shd w:val="clear" w:color="auto" w:fill="auto"/>
          </w:tcPr>
          <w:p w14:paraId="2275BCAD" w14:textId="77777777" w:rsidR="0001626B" w:rsidRPr="0001626B" w:rsidRDefault="0001626B" w:rsidP="00B93945">
            <w:pPr>
              <w:pStyle w:val="TAC"/>
              <w:spacing w:after="0"/>
              <w:rPr>
                <w:sz w:val="15"/>
                <w:szCs w:val="15"/>
                <w:lang w:val="en-US"/>
              </w:rPr>
            </w:pPr>
          </w:p>
        </w:tc>
      </w:tr>
      <w:tr w:rsidR="0001626B" w:rsidRPr="006D0120" w14:paraId="0317C449" w14:textId="77777777" w:rsidTr="000C5A32">
        <w:trPr>
          <w:trHeight w:val="243"/>
          <w:jc w:val="center"/>
        </w:trPr>
        <w:tc>
          <w:tcPr>
            <w:tcW w:w="1168" w:type="dxa"/>
            <w:shd w:val="clear" w:color="auto" w:fill="auto"/>
          </w:tcPr>
          <w:p w14:paraId="71F5BFA2" w14:textId="77777777" w:rsidR="0001626B" w:rsidRPr="0001626B" w:rsidRDefault="0001626B" w:rsidP="00B93945">
            <w:pPr>
              <w:pStyle w:val="TAH"/>
              <w:spacing w:after="0"/>
              <w:rPr>
                <w:sz w:val="15"/>
                <w:szCs w:val="15"/>
                <w:lang w:val="en-US"/>
              </w:rPr>
            </w:pPr>
            <w:r w:rsidRPr="0001626B">
              <w:rPr>
                <w:sz w:val="15"/>
                <w:szCs w:val="15"/>
                <w:lang w:val="en-US"/>
              </w:rPr>
              <w:t>25</w:t>
            </w:r>
          </w:p>
        </w:tc>
        <w:tc>
          <w:tcPr>
            <w:tcW w:w="868" w:type="dxa"/>
            <w:shd w:val="clear" w:color="auto" w:fill="auto"/>
          </w:tcPr>
          <w:p w14:paraId="7BC59692"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662E4E75" w14:textId="77777777" w:rsidR="0001626B" w:rsidRPr="0001626B" w:rsidRDefault="0001626B" w:rsidP="00B93945">
            <w:pPr>
              <w:pStyle w:val="TAC"/>
              <w:spacing w:after="0"/>
              <w:rPr>
                <w:sz w:val="15"/>
                <w:szCs w:val="15"/>
                <w:lang w:val="en-US"/>
              </w:rPr>
            </w:pPr>
          </w:p>
        </w:tc>
        <w:tc>
          <w:tcPr>
            <w:tcW w:w="668" w:type="dxa"/>
            <w:shd w:val="clear" w:color="auto" w:fill="auto"/>
          </w:tcPr>
          <w:p w14:paraId="1984BC3E"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704" w:type="dxa"/>
            <w:shd w:val="clear" w:color="auto" w:fill="auto"/>
          </w:tcPr>
          <w:p w14:paraId="143652EB" w14:textId="77777777" w:rsidR="0001626B" w:rsidRPr="0001626B" w:rsidRDefault="0001626B" w:rsidP="00B93945">
            <w:pPr>
              <w:pStyle w:val="TAC"/>
              <w:spacing w:after="0"/>
              <w:rPr>
                <w:sz w:val="15"/>
                <w:szCs w:val="15"/>
                <w:lang w:val="en-US"/>
              </w:rPr>
            </w:pPr>
          </w:p>
        </w:tc>
      </w:tr>
      <w:tr w:rsidR="0001626B" w:rsidRPr="006D0120" w14:paraId="1C07CF82" w14:textId="77777777" w:rsidTr="000C5A32">
        <w:trPr>
          <w:trHeight w:val="243"/>
          <w:jc w:val="center"/>
        </w:trPr>
        <w:tc>
          <w:tcPr>
            <w:tcW w:w="1168" w:type="dxa"/>
            <w:shd w:val="clear" w:color="auto" w:fill="auto"/>
          </w:tcPr>
          <w:p w14:paraId="41D1DFDD" w14:textId="77777777" w:rsidR="0001626B" w:rsidRPr="0001626B" w:rsidRDefault="0001626B" w:rsidP="00B93945">
            <w:pPr>
              <w:pStyle w:val="TAH"/>
              <w:spacing w:after="0"/>
              <w:rPr>
                <w:sz w:val="15"/>
                <w:szCs w:val="15"/>
                <w:lang w:val="en-US"/>
              </w:rPr>
            </w:pPr>
            <w:r w:rsidRPr="0001626B">
              <w:rPr>
                <w:sz w:val="15"/>
                <w:szCs w:val="15"/>
                <w:lang w:val="en-US"/>
              </w:rPr>
              <w:t>26</w:t>
            </w:r>
          </w:p>
        </w:tc>
        <w:tc>
          <w:tcPr>
            <w:tcW w:w="868" w:type="dxa"/>
            <w:shd w:val="clear" w:color="auto" w:fill="auto"/>
          </w:tcPr>
          <w:p w14:paraId="2B85F5BC"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98" w:type="dxa"/>
            <w:shd w:val="clear" w:color="auto" w:fill="auto"/>
          </w:tcPr>
          <w:p w14:paraId="4D30EC9C"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68F2092A" w14:textId="77777777" w:rsidR="0001626B" w:rsidRPr="0001626B" w:rsidRDefault="0001626B" w:rsidP="00B93945">
            <w:pPr>
              <w:pStyle w:val="TAC"/>
              <w:spacing w:after="0"/>
              <w:rPr>
                <w:sz w:val="15"/>
                <w:szCs w:val="15"/>
                <w:lang w:val="en-US"/>
              </w:rPr>
            </w:pPr>
          </w:p>
        </w:tc>
        <w:tc>
          <w:tcPr>
            <w:tcW w:w="704" w:type="dxa"/>
            <w:shd w:val="clear" w:color="auto" w:fill="auto"/>
          </w:tcPr>
          <w:p w14:paraId="28569110" w14:textId="77777777" w:rsidR="0001626B" w:rsidRPr="0001626B" w:rsidRDefault="0001626B" w:rsidP="00B93945">
            <w:pPr>
              <w:pStyle w:val="TAC"/>
              <w:spacing w:after="0"/>
              <w:rPr>
                <w:sz w:val="15"/>
                <w:szCs w:val="15"/>
                <w:lang w:val="en-US"/>
              </w:rPr>
            </w:pPr>
          </w:p>
        </w:tc>
      </w:tr>
      <w:tr w:rsidR="0001626B" w:rsidRPr="006D0120" w14:paraId="4765223B" w14:textId="77777777" w:rsidTr="000C5A32">
        <w:trPr>
          <w:trHeight w:val="243"/>
          <w:jc w:val="center"/>
        </w:trPr>
        <w:tc>
          <w:tcPr>
            <w:tcW w:w="1168" w:type="dxa"/>
            <w:shd w:val="clear" w:color="auto" w:fill="auto"/>
          </w:tcPr>
          <w:p w14:paraId="72B066A5" w14:textId="77777777" w:rsidR="0001626B" w:rsidRPr="0001626B" w:rsidRDefault="0001626B" w:rsidP="00B93945">
            <w:pPr>
              <w:pStyle w:val="TAH"/>
              <w:spacing w:after="0"/>
              <w:rPr>
                <w:sz w:val="15"/>
                <w:szCs w:val="15"/>
                <w:lang w:val="en-US"/>
              </w:rPr>
            </w:pPr>
            <w:r w:rsidRPr="0001626B">
              <w:rPr>
                <w:sz w:val="15"/>
                <w:szCs w:val="15"/>
                <w:lang w:val="en-US"/>
              </w:rPr>
              <w:t>27</w:t>
            </w:r>
          </w:p>
        </w:tc>
        <w:tc>
          <w:tcPr>
            <w:tcW w:w="868" w:type="dxa"/>
            <w:shd w:val="clear" w:color="auto" w:fill="auto"/>
          </w:tcPr>
          <w:p w14:paraId="745EBF86" w14:textId="77777777" w:rsidR="0001626B" w:rsidRPr="0001626B" w:rsidRDefault="0001626B" w:rsidP="00B93945">
            <w:pPr>
              <w:pStyle w:val="TAC"/>
              <w:spacing w:after="0"/>
              <w:rPr>
                <w:sz w:val="15"/>
                <w:szCs w:val="15"/>
                <w:lang w:val="en-US"/>
              </w:rPr>
            </w:pPr>
          </w:p>
        </w:tc>
        <w:tc>
          <w:tcPr>
            <w:tcW w:w="698" w:type="dxa"/>
            <w:shd w:val="clear" w:color="auto" w:fill="auto"/>
          </w:tcPr>
          <w:p w14:paraId="71E673FC"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668" w:type="dxa"/>
            <w:shd w:val="clear" w:color="auto" w:fill="auto"/>
          </w:tcPr>
          <w:p w14:paraId="30FC7193" w14:textId="77777777" w:rsidR="0001626B" w:rsidRPr="0001626B" w:rsidRDefault="0001626B" w:rsidP="00B93945">
            <w:pPr>
              <w:pStyle w:val="TAC"/>
              <w:spacing w:after="0"/>
              <w:rPr>
                <w:sz w:val="15"/>
                <w:szCs w:val="15"/>
                <w:lang w:val="en-US"/>
              </w:rPr>
            </w:pPr>
            <w:r w:rsidRPr="0001626B">
              <w:rPr>
                <w:sz w:val="15"/>
                <w:szCs w:val="15"/>
                <w:lang w:val="en-US"/>
              </w:rPr>
              <w:t>X</w:t>
            </w:r>
          </w:p>
        </w:tc>
        <w:tc>
          <w:tcPr>
            <w:tcW w:w="704" w:type="dxa"/>
            <w:shd w:val="clear" w:color="auto" w:fill="auto"/>
          </w:tcPr>
          <w:p w14:paraId="5F9DE4F3" w14:textId="77777777" w:rsidR="0001626B" w:rsidRPr="0001626B" w:rsidRDefault="0001626B" w:rsidP="00B93945">
            <w:pPr>
              <w:pStyle w:val="TAC"/>
              <w:spacing w:after="0"/>
              <w:rPr>
                <w:sz w:val="15"/>
                <w:szCs w:val="15"/>
                <w:lang w:val="en-US"/>
              </w:rPr>
            </w:pPr>
          </w:p>
        </w:tc>
      </w:tr>
    </w:tbl>
    <w:p w14:paraId="44535F3B" w14:textId="77777777" w:rsidR="00632573" w:rsidRDefault="00632573" w:rsidP="0028261D">
      <w:pPr>
        <w:jc w:val="both"/>
        <w:rPr>
          <w:szCs w:val="21"/>
        </w:rPr>
      </w:pPr>
    </w:p>
    <w:p w14:paraId="3857125C" w14:textId="2A780A16" w:rsidR="00B93945" w:rsidRDefault="0001626B" w:rsidP="00632573">
      <w:pPr>
        <w:jc w:val="both"/>
      </w:pPr>
      <w:r>
        <w:rPr>
          <w:szCs w:val="21"/>
        </w:rPr>
        <w:t xml:space="preserve">In the LS from SA2 [5], </w:t>
      </w:r>
      <w:r w:rsidR="00902408">
        <w:rPr>
          <w:szCs w:val="21"/>
        </w:rPr>
        <w:t xml:space="preserve">SA2 lists </w:t>
      </w:r>
      <w:r w:rsidR="00902408" w:rsidRPr="005A554E">
        <w:t>several solutions for paging</w:t>
      </w:r>
      <w:r w:rsidR="00902408">
        <w:t xml:space="preserve"> collision </w:t>
      </w:r>
      <w:r w:rsidR="00B93945">
        <w:t xml:space="preserve">problem with RAN impact, which are summarized as option 1 to option 5 in the RAN2 </w:t>
      </w:r>
      <w:r w:rsidR="003A02BB">
        <w:t xml:space="preserve">MUSIM </w:t>
      </w:r>
      <w:r w:rsidR="00B93945">
        <w:t>email discussion [6].</w:t>
      </w:r>
    </w:p>
    <w:p w14:paraId="14F911E3" w14:textId="00339515" w:rsidR="00BE7C03" w:rsidRDefault="007D3E16" w:rsidP="00632573">
      <w:pPr>
        <w:jc w:val="both"/>
      </w:pPr>
      <w:r>
        <w:t>According to the email discussion, option 1</w:t>
      </w:r>
      <w:r w:rsidR="00BE7C03">
        <w:t xml:space="preserve">, </w:t>
      </w:r>
      <w:r>
        <w:t>option 2</w:t>
      </w:r>
      <w:r w:rsidR="00BE7C03">
        <w:t xml:space="preserve"> (including 2a, 2b and 2c)</w:t>
      </w:r>
      <w:r>
        <w:t xml:space="preserve"> and opt</w:t>
      </w:r>
      <w:r w:rsidR="00BE7C03">
        <w:t>ion 3 seem</w:t>
      </w:r>
      <w:r>
        <w:t xml:space="preserve"> to be feasible to solve the paging collision problem. However, several concerns</w:t>
      </w:r>
      <w:r w:rsidR="00BE7C03">
        <w:t xml:space="preserve"> about these options</w:t>
      </w:r>
      <w:r>
        <w:t xml:space="preserve"> are also </w:t>
      </w:r>
      <w:r w:rsidR="00BE7C03">
        <w:t>raised by several companies.</w:t>
      </w:r>
    </w:p>
    <w:p w14:paraId="78554C7C" w14:textId="1864074C" w:rsidR="00BE7C03" w:rsidRDefault="00BE7C03" w:rsidP="00632573">
      <w:pPr>
        <w:jc w:val="both"/>
      </w:pPr>
      <w:r>
        <w:t xml:space="preserve">For option 1 and option 2a and 2b, companies are questioning </w:t>
      </w:r>
      <w:r w:rsidR="00F65143">
        <w:t xml:space="preserve">that </w:t>
      </w:r>
      <w:r>
        <w:t xml:space="preserve">these two solutions can not solve the paging collision problem completely. It’s still </w:t>
      </w:r>
      <w:r w:rsidR="00F65143">
        <w:t>highly</w:t>
      </w:r>
      <w:r>
        <w:t xml:space="preserve"> possible that paging collision will happen again </w:t>
      </w:r>
      <w:r w:rsidR="00F65143">
        <w:t>even</w:t>
      </w:r>
      <w:r>
        <w:t xml:space="preserve"> </w:t>
      </w:r>
      <w:r w:rsidR="00F65143">
        <w:t>if these solutions are adopted.</w:t>
      </w:r>
    </w:p>
    <w:p w14:paraId="2248C799" w14:textId="5078A29C" w:rsidR="00F65143" w:rsidRDefault="00F65143" w:rsidP="00632573">
      <w:pPr>
        <w:jc w:val="both"/>
      </w:pPr>
      <w:r>
        <w:t>For option 2c, considering the extra more impact to the specs and no detailed information, introducing new MUSIM assistance information needs thorough consideration and discussion in RAN2.</w:t>
      </w:r>
    </w:p>
    <w:p w14:paraId="7FBF8A28" w14:textId="33BA0F8B" w:rsidR="00BE7C03" w:rsidRDefault="00BE7C03" w:rsidP="00632573">
      <w:pPr>
        <w:jc w:val="both"/>
      </w:pPr>
      <w:r>
        <w:t>For option 3,</w:t>
      </w:r>
      <w:r w:rsidR="00F65143">
        <w:t xml:space="preserve"> increasing signaling overhead needs to be considered.</w:t>
      </w:r>
    </w:p>
    <w:p w14:paraId="41C2FB79" w14:textId="7BF38007" w:rsidR="00B731E0" w:rsidRDefault="00B731E0" w:rsidP="00632573">
      <w:pPr>
        <w:jc w:val="both"/>
        <w:rPr>
          <w:szCs w:val="21"/>
          <w:lang w:eastAsia="zh-CN"/>
        </w:rPr>
      </w:pPr>
      <w:r>
        <w:rPr>
          <w:rFonts w:hint="eastAsia"/>
          <w:szCs w:val="21"/>
          <w:lang w:eastAsia="zh-CN"/>
        </w:rPr>
        <w:t>F</w:t>
      </w:r>
      <w:r>
        <w:rPr>
          <w:szCs w:val="21"/>
          <w:lang w:eastAsia="zh-CN"/>
        </w:rPr>
        <w:t>rom our point of view, it is not preferred to introduce solutions with spec impacts, which can not even solve the according problem completely.</w:t>
      </w:r>
    </w:p>
    <w:p w14:paraId="4B0886A6" w14:textId="28CF9B9A" w:rsidR="00B731E0" w:rsidRDefault="001615E5" w:rsidP="00632573">
      <w:pPr>
        <w:jc w:val="both"/>
        <w:rPr>
          <w:szCs w:val="21"/>
          <w:lang w:eastAsia="zh-CN"/>
        </w:rPr>
      </w:pPr>
      <w:r>
        <w:rPr>
          <w:szCs w:val="21"/>
          <w:lang w:eastAsia="zh-CN"/>
        </w:rPr>
        <w:t>Also, a</w:t>
      </w:r>
      <w:r w:rsidR="00B731E0">
        <w:rPr>
          <w:szCs w:val="21"/>
          <w:lang w:eastAsia="zh-CN"/>
        </w:rPr>
        <w:t xml:space="preserve">s several companies expressed in the email discussion, paging collision is a low possibility issue, </w:t>
      </w:r>
      <w:r w:rsidR="00F173CF">
        <w:rPr>
          <w:szCs w:val="21"/>
          <w:lang w:eastAsia="zh-CN"/>
        </w:rPr>
        <w:t>it is also not prefer to introduce solutions with big spec impacts.</w:t>
      </w:r>
    </w:p>
    <w:p w14:paraId="3F9134B1" w14:textId="51D3D09D" w:rsidR="001615E5" w:rsidRDefault="001615E5" w:rsidP="00632573">
      <w:pPr>
        <w:jc w:val="both"/>
        <w:rPr>
          <w:szCs w:val="21"/>
          <w:lang w:eastAsia="zh-CN"/>
        </w:rPr>
      </w:pPr>
      <w:r>
        <w:rPr>
          <w:szCs w:val="21"/>
          <w:lang w:eastAsia="zh-CN"/>
        </w:rPr>
        <w:t xml:space="preserve">So we propose </w:t>
      </w:r>
      <w:r w:rsidRPr="001615E5">
        <w:rPr>
          <w:szCs w:val="21"/>
          <w:lang w:eastAsia="zh-CN"/>
        </w:rPr>
        <w:t>the paging collision problem can be left to UE implementation.</w:t>
      </w:r>
    </w:p>
    <w:p w14:paraId="2C680EA7" w14:textId="05D0A481" w:rsidR="006A0E55" w:rsidRPr="00F173CF" w:rsidRDefault="00B731E0" w:rsidP="00F173CF">
      <w:pPr>
        <w:jc w:val="both"/>
        <w:rPr>
          <w:b/>
          <w:szCs w:val="21"/>
        </w:rPr>
      </w:pPr>
      <w:r w:rsidRPr="00F173CF">
        <w:rPr>
          <w:b/>
          <w:szCs w:val="21"/>
        </w:rPr>
        <w:t xml:space="preserve">Proposal 1: </w:t>
      </w:r>
      <w:r w:rsidR="00F173CF" w:rsidRPr="00F173CF">
        <w:rPr>
          <w:b/>
          <w:szCs w:val="21"/>
        </w:rPr>
        <w:t>T</w:t>
      </w:r>
      <w:r w:rsidRPr="00F173CF">
        <w:rPr>
          <w:b/>
          <w:szCs w:val="21"/>
        </w:rPr>
        <w:t xml:space="preserve">he paging collision problem </w:t>
      </w:r>
      <w:r w:rsidR="00F173CF" w:rsidRPr="00F173CF">
        <w:rPr>
          <w:b/>
          <w:szCs w:val="21"/>
        </w:rPr>
        <w:t>can be left to UE implementation.</w:t>
      </w:r>
    </w:p>
    <w:p w14:paraId="3043AD46" w14:textId="586F65DF" w:rsidR="00F173CF" w:rsidRDefault="00F173CF" w:rsidP="00F173CF">
      <w:pPr>
        <w:jc w:val="both"/>
        <w:rPr>
          <w:szCs w:val="21"/>
          <w:lang w:eastAsia="zh-CN"/>
        </w:rPr>
      </w:pPr>
      <w:r>
        <w:rPr>
          <w:rFonts w:hint="eastAsia"/>
          <w:szCs w:val="21"/>
          <w:lang w:eastAsia="zh-CN"/>
        </w:rPr>
        <w:t>A</w:t>
      </w:r>
      <w:r>
        <w:rPr>
          <w:szCs w:val="21"/>
          <w:lang w:eastAsia="zh-CN"/>
        </w:rPr>
        <w:t xml:space="preserve">lso, according to companies’ input to Q17 in the email discussion, only 8 companies think the paging collision problem has high priority, while 26 companies think scenario 1 in Q18 and scenario 2 in Q19 have high priority Hence, we propose to deprioritize the paging collision problem and to </w:t>
      </w:r>
      <w:r w:rsidR="000B1761">
        <w:rPr>
          <w:szCs w:val="21"/>
          <w:lang w:eastAsia="zh-CN"/>
        </w:rPr>
        <w:t>solve other problems first</w:t>
      </w:r>
      <w:r>
        <w:rPr>
          <w:szCs w:val="21"/>
          <w:lang w:eastAsia="zh-CN"/>
        </w:rPr>
        <w:t>.</w:t>
      </w:r>
    </w:p>
    <w:p w14:paraId="795ACBFF" w14:textId="77777777" w:rsidR="00F173CF" w:rsidRPr="00F173CF" w:rsidRDefault="00F173CF" w:rsidP="00F173CF">
      <w:pPr>
        <w:jc w:val="both"/>
        <w:rPr>
          <w:szCs w:val="21"/>
          <w:lang w:eastAsia="zh-CN"/>
        </w:rPr>
      </w:pPr>
    </w:p>
    <w:p w14:paraId="11DC9D86" w14:textId="06022A3C" w:rsidR="00E04544" w:rsidRPr="003D5F55" w:rsidRDefault="00185306" w:rsidP="00632573">
      <w:pPr>
        <w:jc w:val="both"/>
        <w:rPr>
          <w:b/>
          <w:szCs w:val="21"/>
        </w:rPr>
      </w:pPr>
      <w:r>
        <w:rPr>
          <w:b/>
          <w:szCs w:val="21"/>
        </w:rPr>
        <w:t xml:space="preserve">Proposal </w:t>
      </w:r>
      <w:r w:rsidR="00F173CF">
        <w:rPr>
          <w:b/>
          <w:szCs w:val="21"/>
        </w:rPr>
        <w:t>2</w:t>
      </w:r>
      <w:r>
        <w:rPr>
          <w:b/>
          <w:szCs w:val="21"/>
        </w:rPr>
        <w:t xml:space="preserve">: </w:t>
      </w:r>
      <w:r w:rsidR="00F173CF">
        <w:rPr>
          <w:b/>
          <w:szCs w:val="21"/>
        </w:rPr>
        <w:t>D</w:t>
      </w:r>
      <w:r w:rsidR="00F173CF" w:rsidRPr="00F173CF">
        <w:rPr>
          <w:b/>
          <w:szCs w:val="21"/>
        </w:rPr>
        <w:t xml:space="preserve">eprioritize the </w:t>
      </w:r>
      <w:r w:rsidR="0040094B">
        <w:rPr>
          <w:b/>
          <w:szCs w:val="21"/>
        </w:rPr>
        <w:t xml:space="preserve">discussion about the </w:t>
      </w:r>
      <w:r w:rsidR="00F173CF" w:rsidRPr="00F173CF">
        <w:rPr>
          <w:b/>
          <w:szCs w:val="21"/>
        </w:rPr>
        <w:t xml:space="preserve">paging collision problem and </w:t>
      </w:r>
      <w:r w:rsidR="000B1761">
        <w:rPr>
          <w:b/>
          <w:szCs w:val="21"/>
        </w:rPr>
        <w:t>solve other problems first</w:t>
      </w:r>
      <w:r w:rsidR="00F173CF" w:rsidRPr="00F173CF">
        <w:rPr>
          <w:b/>
          <w:szCs w:val="21"/>
        </w:rPr>
        <w:t>.</w:t>
      </w:r>
      <w:r w:rsidR="00590277">
        <w:rPr>
          <w:b/>
          <w:szCs w:val="21"/>
        </w:rPr>
        <w:t xml:space="preserve"> </w:t>
      </w:r>
    </w:p>
    <w:p w14:paraId="7CDBCD37" w14:textId="167CCFEA" w:rsidR="00164F5B"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0E8B40E9" w:rsidR="00AF7969" w:rsidRDefault="00185306" w:rsidP="00632573">
      <w:pPr>
        <w:pStyle w:val="BodyText"/>
        <w:rPr>
          <w:szCs w:val="21"/>
        </w:rPr>
      </w:pPr>
      <w:r>
        <w:rPr>
          <w:szCs w:val="21"/>
        </w:rPr>
        <w:t>This paper discusses</w:t>
      </w:r>
      <w:r w:rsidR="00AF7969">
        <w:rPr>
          <w:szCs w:val="21"/>
        </w:rPr>
        <w:t xml:space="preserve"> </w:t>
      </w:r>
      <w:r>
        <w:rPr>
          <w:szCs w:val="21"/>
        </w:rPr>
        <w:t xml:space="preserve">the problem indicated in the objective </w:t>
      </w:r>
      <w:r w:rsidR="0040094B">
        <w:rPr>
          <w:szCs w:val="21"/>
        </w:rPr>
        <w:t>1</w:t>
      </w:r>
      <w:r>
        <w:rPr>
          <w:szCs w:val="21"/>
        </w:rPr>
        <w:t xml:space="preserve"> and proposes</w:t>
      </w:r>
      <w:r w:rsidR="00632573">
        <w:rPr>
          <w:szCs w:val="21"/>
        </w:rPr>
        <w:t>:</w:t>
      </w:r>
    </w:p>
    <w:p w14:paraId="12826C90" w14:textId="77777777" w:rsidR="0040094B" w:rsidRPr="00F173CF" w:rsidRDefault="0040094B" w:rsidP="0040094B">
      <w:pPr>
        <w:jc w:val="both"/>
        <w:rPr>
          <w:b/>
          <w:szCs w:val="21"/>
        </w:rPr>
      </w:pPr>
      <w:r w:rsidRPr="00F173CF">
        <w:rPr>
          <w:b/>
          <w:szCs w:val="21"/>
        </w:rPr>
        <w:t>Proposal 1: The paging collision problem can be left to UE implementation.</w:t>
      </w:r>
    </w:p>
    <w:p w14:paraId="50BDB554" w14:textId="0748770E" w:rsidR="0040094B" w:rsidRPr="0040094B" w:rsidRDefault="0040094B" w:rsidP="0040094B">
      <w:pPr>
        <w:jc w:val="both"/>
        <w:rPr>
          <w:b/>
          <w:szCs w:val="21"/>
        </w:rPr>
      </w:pPr>
      <w:r w:rsidRPr="0040094B">
        <w:rPr>
          <w:b/>
          <w:szCs w:val="21"/>
        </w:rPr>
        <w:t xml:space="preserve">Proposal 2: </w:t>
      </w:r>
      <w:r>
        <w:rPr>
          <w:b/>
          <w:szCs w:val="21"/>
        </w:rPr>
        <w:t>D</w:t>
      </w:r>
      <w:r w:rsidRPr="00F173CF">
        <w:rPr>
          <w:b/>
          <w:szCs w:val="21"/>
        </w:rPr>
        <w:t xml:space="preserve">eprioritize the </w:t>
      </w:r>
      <w:r>
        <w:rPr>
          <w:b/>
          <w:szCs w:val="21"/>
        </w:rPr>
        <w:t xml:space="preserve">discussion about the </w:t>
      </w:r>
      <w:r w:rsidRPr="00F173CF">
        <w:rPr>
          <w:b/>
          <w:szCs w:val="21"/>
        </w:rPr>
        <w:t xml:space="preserve">paging collision problem and </w:t>
      </w:r>
      <w:r>
        <w:rPr>
          <w:b/>
          <w:szCs w:val="21"/>
        </w:rPr>
        <w:t>solve other problems first</w:t>
      </w:r>
      <w:r w:rsidRPr="00F173CF">
        <w:rPr>
          <w:b/>
          <w:szCs w:val="21"/>
        </w:rPr>
        <w:t>.</w:t>
      </w:r>
    </w:p>
    <w:p w14:paraId="6CC5637A" w14:textId="5C66A26B" w:rsidR="00164F5B" w:rsidRPr="00E65CE9"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6241AF5A" w14:textId="138C2EF5" w:rsidR="009A3E1F" w:rsidRDefault="00F43271" w:rsidP="00F2221A">
      <w:pPr>
        <w:pStyle w:val="BodyText"/>
      </w:pPr>
      <w:r>
        <w:t>[1]</w:t>
      </w:r>
      <w:r w:rsidR="009A3E1F">
        <w:t xml:space="preserve"> PR-193263 </w:t>
      </w:r>
      <w:r w:rsidR="009A3E1F" w:rsidRPr="009A3E1F">
        <w:t>Support for Multi-SIM devices in Rel-17</w:t>
      </w:r>
      <w:r w:rsidR="009A3E1F">
        <w:t>.</w:t>
      </w:r>
    </w:p>
    <w:p w14:paraId="4F42A707" w14:textId="67CDBD78" w:rsidR="00D52476" w:rsidRPr="009A3E1F" w:rsidRDefault="009A3E1F" w:rsidP="00F2221A">
      <w:pPr>
        <w:pStyle w:val="BodyText"/>
      </w:pPr>
      <w:r>
        <w:t xml:space="preserve">[2] </w:t>
      </w:r>
      <w:r w:rsidR="00502ECB" w:rsidRPr="00502ECB">
        <w:t>RP-201309 Revision on WID Support for Multi-SIM devices</w:t>
      </w:r>
      <w:r w:rsidR="0051633B">
        <w:rPr>
          <w:rFonts w:cs="Arial"/>
        </w:rPr>
        <w:t>.</w:t>
      </w:r>
    </w:p>
    <w:p w14:paraId="54FCAB9C" w14:textId="2EE93FB3" w:rsidR="00EB0069" w:rsidRDefault="009A3E1F" w:rsidP="00BB2269">
      <w:pPr>
        <w:pStyle w:val="BodyText"/>
      </w:pPr>
      <w:r>
        <w:t xml:space="preserve">[3] </w:t>
      </w:r>
      <w:r w:rsidR="00EB0069" w:rsidRPr="00BB2269">
        <w:t>TR 23.761</w:t>
      </w:r>
      <w:r w:rsidR="0001626B">
        <w:t xml:space="preserve"> V1.0.0</w:t>
      </w:r>
      <w:r w:rsidR="00EB0069" w:rsidRPr="00BB2269">
        <w:t xml:space="preserve"> Study on system enablers for devices having multiple Universal Subscriber Identity Modules (USIM)</w:t>
      </w:r>
      <w:r>
        <w:t>.</w:t>
      </w:r>
    </w:p>
    <w:p w14:paraId="5999C398" w14:textId="18F11EBE" w:rsidR="009A3E1F" w:rsidRDefault="009A3E1F" w:rsidP="00BB2269">
      <w:pPr>
        <w:pStyle w:val="BodyText"/>
      </w:pPr>
      <w:r>
        <w:t xml:space="preserve">[4] SP-200091 </w:t>
      </w:r>
      <w:r w:rsidRPr="009A3E1F">
        <w:t>Revised SID: Study on system enablers for multi-SIM devices</w:t>
      </w:r>
      <w:r>
        <w:t>.</w:t>
      </w:r>
    </w:p>
    <w:p w14:paraId="75352AFF" w14:textId="0006C893" w:rsidR="0001626B" w:rsidRDefault="0001626B" w:rsidP="00BB2269">
      <w:pPr>
        <w:pStyle w:val="BodyText"/>
      </w:pPr>
      <w:r>
        <w:t xml:space="preserve">[5] </w:t>
      </w:r>
      <w:r w:rsidRPr="0001626B">
        <w:t>S2-2006037, LS on System support for Multi-USIM devices</w:t>
      </w:r>
      <w:r w:rsidR="007678BB">
        <w:t>.</w:t>
      </w:r>
    </w:p>
    <w:p w14:paraId="0989CFF8" w14:textId="2AF4D921" w:rsidR="00185306" w:rsidRPr="00340A91" w:rsidRDefault="00185306" w:rsidP="00BB2269">
      <w:pPr>
        <w:pStyle w:val="BodyText"/>
      </w:pPr>
      <w:r>
        <w:t>[</w:t>
      </w:r>
      <w:r w:rsidR="001615E5">
        <w:t>6</w:t>
      </w:r>
      <w:r>
        <w:t xml:space="preserve">] </w:t>
      </w:r>
      <w:r w:rsidR="00D67230">
        <w:t>R2-2009325, Multi-SIM summary</w:t>
      </w:r>
      <w:r w:rsidR="00340A91">
        <w:t>.</w:t>
      </w:r>
    </w:p>
    <w:p w14:paraId="4A8947BE" w14:textId="2EEA6D11" w:rsidR="00EB0069" w:rsidRDefault="00EB0069" w:rsidP="00F2221A">
      <w:pPr>
        <w:pStyle w:val="BodyText"/>
        <w:rPr>
          <w:rFonts w:cs="Arial"/>
        </w:rPr>
      </w:pPr>
    </w:p>
    <w:p w14:paraId="7E5CB5F5" w14:textId="77777777" w:rsidR="00EB0069" w:rsidRDefault="00EB0069" w:rsidP="00F2221A">
      <w:pPr>
        <w:pStyle w:val="BodyText"/>
        <w:rPr>
          <w:rFonts w:cs="Arial"/>
        </w:rPr>
      </w:pPr>
    </w:p>
    <w:p w14:paraId="1856BC24" w14:textId="77777777" w:rsidR="00502ECB" w:rsidRPr="00EB3CE9" w:rsidRDefault="00502ECB" w:rsidP="00F2221A">
      <w:pPr>
        <w:pStyle w:val="BodyText"/>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4"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5"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3"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4"/>
  </w:num>
  <w:num w:numId="2">
    <w:abstractNumId w:val="39"/>
  </w:num>
  <w:num w:numId="3">
    <w:abstractNumId w:val="60"/>
  </w:num>
  <w:num w:numId="4">
    <w:abstractNumId w:val="68"/>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2"/>
  </w:num>
  <w:num w:numId="12">
    <w:abstractNumId w:val="52"/>
  </w:num>
  <w:num w:numId="13">
    <w:abstractNumId w:val="5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3"/>
  </w:num>
  <w:num w:numId="18">
    <w:abstractNumId w:val="26"/>
  </w:num>
  <w:num w:numId="19">
    <w:abstractNumId w:val="41"/>
  </w:num>
  <w:num w:numId="20">
    <w:abstractNumId w:val="23"/>
  </w:num>
  <w:num w:numId="21">
    <w:abstractNumId w:val="12"/>
  </w:num>
  <w:num w:numId="22">
    <w:abstractNumId w:val="62"/>
  </w:num>
  <w:num w:numId="23">
    <w:abstractNumId w:val="33"/>
  </w:num>
  <w:num w:numId="24">
    <w:abstractNumId w:val="55"/>
  </w:num>
  <w:num w:numId="25">
    <w:abstractNumId w:val="19"/>
  </w:num>
  <w:num w:numId="26">
    <w:abstractNumId w:val="66"/>
  </w:num>
  <w:num w:numId="27">
    <w:abstractNumId w:val="28"/>
  </w:num>
  <w:num w:numId="28">
    <w:abstractNumId w:val="65"/>
  </w:num>
  <w:num w:numId="29">
    <w:abstractNumId w:val="42"/>
  </w:num>
  <w:num w:numId="30">
    <w:abstractNumId w:val="58"/>
  </w:num>
  <w:num w:numId="31">
    <w:abstractNumId w:val="24"/>
  </w:num>
  <w:num w:numId="32">
    <w:abstractNumId w:val="11"/>
  </w:num>
  <w:num w:numId="33">
    <w:abstractNumId w:val="17"/>
  </w:num>
  <w:num w:numId="34">
    <w:abstractNumId w:val="38"/>
  </w:num>
  <w:num w:numId="35">
    <w:abstractNumId w:val="56"/>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3"/>
  </w:num>
  <w:num w:numId="44">
    <w:abstractNumId w:val="43"/>
  </w:num>
  <w:num w:numId="45">
    <w:abstractNumId w:val="49"/>
  </w:num>
  <w:num w:numId="46">
    <w:abstractNumId w:val="14"/>
  </w:num>
  <w:num w:numId="47">
    <w:abstractNumId w:val="2"/>
  </w:num>
  <w:num w:numId="48">
    <w:abstractNumId w:val="31"/>
  </w:num>
  <w:num w:numId="49">
    <w:abstractNumId w:val="21"/>
  </w:num>
  <w:num w:numId="50">
    <w:abstractNumId w:val="20"/>
  </w:num>
  <w:num w:numId="51">
    <w:abstractNumId w:val="69"/>
  </w:num>
  <w:num w:numId="52">
    <w:abstractNumId w:val="9"/>
  </w:num>
  <w:num w:numId="53">
    <w:abstractNumId w:val="13"/>
  </w:num>
  <w:num w:numId="54">
    <w:abstractNumId w:val="5"/>
  </w:num>
  <w:num w:numId="55">
    <w:abstractNumId w:val="45"/>
  </w:num>
  <w:num w:numId="56">
    <w:abstractNumId w:val="34"/>
  </w:num>
  <w:num w:numId="57">
    <w:abstractNumId w:val="4"/>
  </w:num>
  <w:num w:numId="58">
    <w:abstractNumId w:val="1"/>
  </w:num>
  <w:num w:numId="59">
    <w:abstractNumId w:val="57"/>
  </w:num>
  <w:num w:numId="60">
    <w:abstractNumId w:val="44"/>
  </w:num>
  <w:num w:numId="61">
    <w:abstractNumId w:val="35"/>
  </w:num>
  <w:num w:numId="62">
    <w:abstractNumId w:val="25"/>
  </w:num>
  <w:num w:numId="63">
    <w:abstractNumId w:val="29"/>
  </w:num>
  <w:num w:numId="64">
    <w:abstractNumId w:val="59"/>
  </w:num>
  <w:num w:numId="65">
    <w:abstractNumId w:val="61"/>
  </w:num>
  <w:num w:numId="66">
    <w:abstractNumId w:val="3"/>
  </w:num>
  <w:num w:numId="67">
    <w:abstractNumId w:val="46"/>
  </w:num>
  <w:num w:numId="68">
    <w:abstractNumId w:val="6"/>
  </w:num>
  <w:num w:numId="69">
    <w:abstractNumId w:val="51"/>
  </w:num>
  <w:num w:numId="70">
    <w:abstractNumId w:val="30"/>
  </w:num>
  <w:num w:numId="71">
    <w:abstractNumId w:val="27"/>
  </w:num>
  <w:num w:numId="72">
    <w:abstractNumId w:val="22"/>
  </w:num>
  <w:num w:numId="73">
    <w:abstractNumId w:val="47"/>
  </w:num>
  <w:num w:numId="74">
    <w:abstractNumId w:val="54"/>
  </w:num>
  <w:num w:numId="75">
    <w:abstractNumId w:val="70"/>
  </w:num>
  <w:num w:numId="76">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26B"/>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61"/>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5E5"/>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3"/>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2BB"/>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94B"/>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3CE7"/>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BB"/>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3E1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408"/>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3945"/>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C03"/>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30"/>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1C"/>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3CF"/>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143"/>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66D"/>
    <w:pPr>
      <w:spacing w:after="120"/>
    </w:pPr>
    <w:rPr>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01626B"/>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6AC2-36CF-4BD4-9EAF-7948C5EE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735</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Hong wei</cp:lastModifiedBy>
  <cp:revision>10</cp:revision>
  <cp:lastPrinted>2020-07-22T11:45:00Z</cp:lastPrinted>
  <dcterms:created xsi:type="dcterms:W3CDTF">2020-10-20T09:03:00Z</dcterms:created>
  <dcterms:modified xsi:type="dcterms:W3CDTF">2020-10-22T10:47:00Z</dcterms:modified>
</cp:coreProperties>
</file>