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Footer"/>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and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Heading2"/>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0453B8"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r w:rsidRPr="00631C37">
        <w:rPr>
          <w:b/>
          <w:bCs/>
          <w:i/>
          <w:iCs/>
          <w:sz w:val="22"/>
          <w:lang w:eastAsia="en-GB"/>
        </w:rPr>
        <w:t>carrierFreqNR</w:t>
      </w:r>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B612B2">
            <w:pPr>
              <w:spacing w:after="0"/>
              <w:rPr>
                <w:rFonts w:ascii="Arial" w:eastAsiaTheme="minorEastAsia" w:hAnsi="Arial" w:cs="Arial"/>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B612B2">
            <w:pPr>
              <w:spacing w:after="0"/>
              <w:rPr>
                <w:rFonts w:ascii="Arial" w:eastAsiaTheme="minorEastAsia" w:hAnsi="Arial" w:cs="Arial"/>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B612B2">
            <w:pPr>
              <w:spacing w:after="0"/>
              <w:rPr>
                <w:rFonts w:ascii="Arial" w:eastAsiaTheme="minorEastAsia" w:hAnsi="Arial" w:cs="Arial"/>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Malgun Gothic" w:hAnsi="Arial" w:cs="Arial"/>
                <w:lang w:eastAsia="ko-KR"/>
              </w:rPr>
            </w:pPr>
            <w:ins w:id="12" w:author="Google (Frank Wu)" w:date="2020-06-05T11:5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Malgun Gothic" w:hAnsi="Arial" w:cs="Arial"/>
                <w:lang w:eastAsia="ko-KR"/>
              </w:rPr>
            </w:pPr>
            <w:ins w:id="13" w:author="Google (Frank Wu)" w:date="2020-06-05T11:5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Malgun Gothic" w:hAnsi="Arial" w:cs="Arial"/>
                <w:lang w:eastAsia="ko-KR"/>
              </w:rPr>
            </w:pPr>
            <w:ins w:id="14" w:author="Google (Frank Wu)" w:date="2020-06-05T11:57:00Z">
              <w:r>
                <w:rPr>
                  <w:rFonts w:ascii="Arial" w:eastAsia="Malgun Gothic" w:hAnsi="Arial" w:cs="Arial"/>
                  <w:lang w:eastAsia="ko-KR"/>
                </w:rPr>
                <w:t>We don’t see why not to support it. The current specification does not ex</w:t>
              </w:r>
            </w:ins>
            <w:ins w:id="15" w:author="Google (Frank Wu)" w:date="2020-06-05T11:58:00Z">
              <w:r>
                <w:rPr>
                  <w:rFonts w:ascii="Arial" w:eastAsia="Malgun Gothic" w:hAnsi="Arial" w:cs="Arial"/>
                  <w:lang w:eastAsia="ko-KR"/>
                </w:rPr>
                <w:t>clude</w:t>
              </w:r>
            </w:ins>
            <w:ins w:id="16" w:author="Google (Frank Wu)" w:date="2020-06-05T11:57:00Z">
              <w:r>
                <w:rPr>
                  <w:rFonts w:ascii="Arial" w:eastAsia="Malgun Gothic" w:hAnsi="Arial" w:cs="Arial"/>
                  <w:lang w:eastAsia="ko-KR"/>
                </w:rPr>
                <w:t xml:space="preserve"> it. </w:t>
              </w:r>
            </w:ins>
          </w:p>
        </w:tc>
      </w:tr>
      <w:tr w:rsidR="000453B8" w:rsidRPr="00031ADF" w14:paraId="40A01E16" w14:textId="77777777" w:rsidTr="000453B8">
        <w:trPr>
          <w:trHeight w:val="447"/>
          <w:ins w:id="1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EF104A9" w14:textId="77777777" w:rsidR="000453B8" w:rsidRPr="00031ADF" w:rsidRDefault="000453B8" w:rsidP="00CA3A08">
            <w:pPr>
              <w:spacing w:after="0"/>
              <w:rPr>
                <w:ins w:id="18" w:author="Nokia_Jarkko" w:date="2020-06-05T07:16:00Z"/>
                <w:rFonts w:ascii="Arial" w:eastAsia="Malgun Gothic" w:hAnsi="Arial" w:cs="Arial"/>
                <w:lang w:eastAsia="ko-KR"/>
              </w:rPr>
            </w:pPr>
            <w:ins w:id="19"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1F4C940C" w14:textId="77777777" w:rsidR="000453B8" w:rsidRPr="00031ADF" w:rsidRDefault="000453B8" w:rsidP="00CA3A08">
            <w:pPr>
              <w:spacing w:after="0"/>
              <w:rPr>
                <w:ins w:id="20" w:author="Nokia_Jarkko" w:date="2020-06-05T07:16:00Z"/>
                <w:rFonts w:ascii="Arial" w:eastAsia="Malgun Gothic" w:hAnsi="Arial" w:cs="Arial"/>
                <w:lang w:eastAsia="ko-KR"/>
              </w:rPr>
            </w:pPr>
            <w:ins w:id="21" w:author="Nokia_Jarkko" w:date="2020-06-05T07:16:00Z">
              <w:r>
                <w:rPr>
                  <w:rFonts w:ascii="Arial" w:eastAsia="Malgun Gothic" w:hAnsi="Arial" w:cs="Arial"/>
                  <w:lang w:eastAsia="ko-KR"/>
                </w:rPr>
                <w:t>Yes</w:t>
              </w:r>
              <w:r w:rsidRPr="125350C0">
                <w:rPr>
                  <w:rFonts w:ascii="Arial" w:eastAsia="Malgun Gothic" w:hAnsi="Arial" w:cs="Arial"/>
                  <w:lang w:eastAsia="ko-KR"/>
                </w:rPr>
                <w:t xml:space="preserve"> for </w:t>
              </w:r>
              <w:r w:rsidRPr="3A42AB7C">
                <w:rPr>
                  <w:rFonts w:ascii="Arial" w:eastAsia="Malgun Gothic" w:hAnsi="Arial" w:cs="Arial"/>
                  <w:lang w:eastAsia="ko-KR"/>
                </w:rPr>
                <w:t>P1</w:t>
              </w:r>
            </w:ins>
          </w:p>
        </w:tc>
        <w:tc>
          <w:tcPr>
            <w:tcW w:w="6741" w:type="dxa"/>
            <w:tcBorders>
              <w:top w:val="single" w:sz="4" w:space="0" w:color="auto"/>
              <w:left w:val="single" w:sz="4" w:space="0" w:color="auto"/>
              <w:bottom w:val="single" w:sz="4" w:space="0" w:color="auto"/>
              <w:right w:val="single" w:sz="4" w:space="0" w:color="auto"/>
            </w:tcBorders>
          </w:tcPr>
          <w:p w14:paraId="57D8633B" w14:textId="77777777" w:rsidR="000453B8" w:rsidRDefault="000453B8" w:rsidP="00CA3A08">
            <w:pPr>
              <w:spacing w:after="0"/>
              <w:rPr>
                <w:ins w:id="22" w:author="Nokia_Jarkko" w:date="2020-06-05T07:16:00Z"/>
                <w:rFonts w:ascii="Arial" w:eastAsia="Malgun Gothic" w:hAnsi="Arial" w:cs="Arial"/>
                <w:lang w:eastAsia="ko-KR"/>
              </w:rPr>
            </w:pPr>
            <w:ins w:id="23" w:author="Nokia_Jarkko" w:date="2020-06-05T07:16:00Z">
              <w:r>
                <w:rPr>
                  <w:rFonts w:ascii="Arial" w:eastAsia="Malgun Gothic" w:hAnsi="Arial" w:cs="Arial"/>
                  <w:lang w:eastAsia="ko-KR"/>
                </w:rPr>
                <w:t>But we do not try to optimize support in anyway. It may be supported as is</w:t>
              </w:r>
            </w:ins>
          </w:p>
          <w:p w14:paraId="2363A43B" w14:textId="77777777" w:rsidR="000453B8" w:rsidRPr="00031ADF" w:rsidRDefault="000453B8" w:rsidP="00CA3A08">
            <w:pPr>
              <w:spacing w:after="0"/>
              <w:rPr>
                <w:ins w:id="24" w:author="Nokia_Jarkko" w:date="2020-06-05T07:16:00Z"/>
                <w:rFonts w:ascii="Arial" w:eastAsia="Malgun Gothic" w:hAnsi="Arial" w:cs="Arial"/>
                <w:lang w:eastAsia="ko-KR"/>
              </w:rPr>
            </w:pPr>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lastRenderedPageBreak/>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B612B2">
            <w:pPr>
              <w:spacing w:after="0"/>
              <w:rPr>
                <w:rFonts w:ascii="Arial" w:eastAsiaTheme="minorEastAsia" w:hAnsi="Arial" w:cs="Arial"/>
                <w:lang w:eastAsia="zh-CN"/>
                <w:rPrChange w:id="25" w:author="Windows User" w:date="2020-06-05T11:34:00Z">
                  <w:rPr>
                    <w:rFonts w:ascii="Arial" w:eastAsia="Malgun Gothic" w:hAnsi="Arial" w:cs="Arial"/>
                    <w:lang w:eastAsia="ko-KR"/>
                  </w:rPr>
                </w:rPrChange>
              </w:rPr>
            </w:pPr>
            <w:ins w:id="26"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B612B2">
            <w:pPr>
              <w:spacing w:after="0"/>
              <w:rPr>
                <w:rFonts w:ascii="Arial" w:eastAsiaTheme="minorEastAsia" w:hAnsi="Arial" w:cs="Arial"/>
                <w:lang w:eastAsia="zh-CN"/>
                <w:rPrChange w:id="27" w:author="Windows User" w:date="2020-06-05T11:34:00Z">
                  <w:rPr>
                    <w:rFonts w:ascii="Arial" w:eastAsia="Malgun Gothic" w:hAnsi="Arial" w:cs="Arial"/>
                    <w:lang w:eastAsia="ko-KR"/>
                  </w:rPr>
                </w:rPrChange>
              </w:rPr>
            </w:pPr>
            <w:ins w:id="28"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B612B2">
            <w:pPr>
              <w:spacing w:after="0"/>
              <w:rPr>
                <w:rFonts w:ascii="Arial" w:eastAsiaTheme="minorEastAsia" w:hAnsi="Arial" w:cs="Arial"/>
                <w:lang w:eastAsia="zh-CN"/>
                <w:rPrChange w:id="29" w:author="Windows User" w:date="2020-06-05T11:34:00Z">
                  <w:rPr>
                    <w:rFonts w:ascii="Arial" w:eastAsia="Malgun Gothic" w:hAnsi="Arial" w:cs="Arial"/>
                    <w:lang w:eastAsia="ko-KR"/>
                  </w:rPr>
                </w:rPrChange>
              </w:rPr>
            </w:pPr>
            <w:ins w:id="30"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31"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B612B2">
            <w:pPr>
              <w:spacing w:after="0"/>
              <w:rPr>
                <w:rFonts w:ascii="Arial" w:eastAsia="Malgun Gothic" w:hAnsi="Arial" w:cs="Arial"/>
                <w:lang w:eastAsia="ko-KR"/>
              </w:rPr>
            </w:pPr>
            <w:ins w:id="32" w:author="Google (Frank Wu)" w:date="2020-06-05T11:58: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B612B2">
            <w:pPr>
              <w:spacing w:after="0"/>
              <w:rPr>
                <w:rFonts w:ascii="Arial" w:eastAsia="Malgun Gothic" w:hAnsi="Arial" w:cs="Arial"/>
                <w:lang w:eastAsia="ko-KR"/>
              </w:rPr>
            </w:pPr>
            <w:ins w:id="33" w:author="Google (Frank Wu)" w:date="2020-06-05T11:58:00Z">
              <w:r>
                <w:rPr>
                  <w:rFonts w:ascii="Arial" w:eastAsia="Malgun Gothic"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B612B2">
            <w:pPr>
              <w:spacing w:after="0"/>
              <w:rPr>
                <w:rFonts w:ascii="Arial" w:eastAsia="Malgun Gothic" w:hAnsi="Arial" w:cs="Arial"/>
                <w:lang w:eastAsia="ko-KR"/>
              </w:rPr>
            </w:pPr>
            <w:ins w:id="34" w:author="Google (Frank Wu)" w:date="2020-06-05T12:01:00Z">
              <w:r>
                <w:rPr>
                  <w:rFonts w:ascii="Arial" w:eastAsia="Malgun Gothic" w:hAnsi="Arial" w:cs="Arial"/>
                  <w:lang w:eastAsia="ko-KR"/>
                </w:rPr>
                <w:t>Even</w:t>
              </w:r>
            </w:ins>
            <w:ins w:id="35" w:author="Google (Frank Wu)" w:date="2020-06-05T11:58:00Z">
              <w:r>
                <w:rPr>
                  <w:rFonts w:ascii="Arial" w:eastAsia="Malgun Gothic" w:hAnsi="Arial" w:cs="Arial"/>
                  <w:lang w:eastAsia="ko-KR"/>
                </w:rPr>
                <w:t xml:space="preserve"> without</w:t>
              </w:r>
            </w:ins>
            <w:ins w:id="36" w:author="Google (Frank Wu)" w:date="2020-06-05T12:00:00Z">
              <w:r>
                <w:rPr>
                  <w:rFonts w:ascii="Arial" w:eastAsia="Malgun Gothic" w:hAnsi="Arial" w:cs="Arial"/>
                  <w:lang w:eastAsia="ko-KR"/>
                </w:rPr>
                <w:t xml:space="preserve"> reporting of</w:t>
              </w:r>
            </w:ins>
            <w:ins w:id="37" w:author="Google (Frank Wu)" w:date="2020-06-05T11:59:00Z">
              <w:r>
                <w:rPr>
                  <w:rFonts w:ascii="Arial" w:eastAsia="Malgun Gothic" w:hAnsi="Arial" w:cs="Arial"/>
                  <w:lang w:eastAsia="ko-KR"/>
                </w:rPr>
                <w:t xml:space="preserve"> RSSI and channel occupancy ratio measurements</w:t>
              </w:r>
            </w:ins>
            <w:ins w:id="38" w:author="Google (Frank Wu)" w:date="2020-06-05T12:01:00Z">
              <w:r>
                <w:rPr>
                  <w:rFonts w:ascii="Arial" w:eastAsia="Malgun Gothic" w:hAnsi="Arial" w:cs="Arial"/>
                  <w:lang w:eastAsia="ko-KR"/>
                </w:rPr>
                <w:t xml:space="preserve">, the MN can still to configure SN </w:t>
              </w:r>
            </w:ins>
            <w:ins w:id="39" w:author="Google (Frank Wu)" w:date="2020-06-05T12:02:00Z">
              <w:r>
                <w:rPr>
                  <w:rFonts w:ascii="Arial" w:eastAsia="Malgun Gothic" w:hAnsi="Arial" w:cs="Arial"/>
                  <w:lang w:eastAsia="ko-KR"/>
                </w:rPr>
                <w:t xml:space="preserve">based on </w:t>
              </w:r>
            </w:ins>
            <w:ins w:id="40" w:author="Google (Frank Wu)" w:date="2020-06-05T12:05:00Z">
              <w:r>
                <w:rPr>
                  <w:rFonts w:ascii="Arial" w:eastAsia="Malgun Gothic" w:hAnsi="Arial" w:cs="Arial"/>
                  <w:lang w:eastAsia="ko-KR"/>
                </w:rPr>
                <w:t>RSRP/RSRQ.</w:t>
              </w:r>
            </w:ins>
            <w:ins w:id="41" w:author="Google (Frank Wu)" w:date="2020-06-05T12:06:00Z">
              <w:r>
                <w:rPr>
                  <w:rFonts w:ascii="Arial" w:eastAsia="Malgun Gothic" w:hAnsi="Arial" w:cs="Arial"/>
                  <w:lang w:eastAsia="ko-KR"/>
                </w:rPr>
                <w:t xml:space="preserve"> No strong views on this.</w:t>
              </w:r>
            </w:ins>
          </w:p>
        </w:tc>
      </w:tr>
      <w:tr w:rsidR="000453B8" w:rsidRPr="00031ADF" w14:paraId="0D78C78A" w14:textId="77777777" w:rsidTr="000453B8">
        <w:trPr>
          <w:trHeight w:val="447"/>
          <w:ins w:id="42"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6D5ED30" w14:textId="77777777" w:rsidR="000453B8" w:rsidRPr="00031ADF" w:rsidRDefault="000453B8" w:rsidP="00CA3A08">
            <w:pPr>
              <w:spacing w:after="0"/>
              <w:rPr>
                <w:ins w:id="43" w:author="Nokia_Jarkko" w:date="2020-06-05T07:16:00Z"/>
                <w:rFonts w:ascii="Arial" w:eastAsia="Malgun Gothic" w:hAnsi="Arial" w:cs="Arial"/>
                <w:lang w:eastAsia="ko-KR"/>
              </w:rPr>
            </w:pPr>
            <w:ins w:id="44"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7F8FB38" w14:textId="77777777" w:rsidR="000453B8" w:rsidRPr="00031ADF" w:rsidRDefault="000453B8" w:rsidP="00CA3A08">
            <w:pPr>
              <w:spacing w:after="0"/>
              <w:rPr>
                <w:ins w:id="45" w:author="Nokia_Jarkko" w:date="2020-06-05T07:16:00Z"/>
                <w:rFonts w:ascii="Arial" w:eastAsia="Malgun Gothic" w:hAnsi="Arial" w:cs="Arial"/>
                <w:lang w:eastAsia="ko-KR"/>
              </w:rPr>
            </w:pPr>
            <w:ins w:id="46" w:author="Nokia_Jarkko" w:date="2020-06-05T07: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5CA5057" w14:textId="77777777" w:rsidR="000453B8" w:rsidRPr="00031ADF" w:rsidRDefault="000453B8" w:rsidP="00CA3A08">
            <w:pPr>
              <w:spacing w:after="0"/>
              <w:rPr>
                <w:ins w:id="47" w:author="Nokia_Jarkko" w:date="2020-06-05T07:16:00Z"/>
                <w:rFonts w:ascii="Arial" w:eastAsia="Malgun Gothic" w:hAnsi="Arial" w:cs="Arial"/>
                <w:lang w:eastAsia="ko-KR"/>
              </w:rPr>
            </w:pPr>
            <w:ins w:id="48" w:author="Nokia_Jarkko" w:date="2020-06-05T07:16:00Z">
              <w:r>
                <w:rPr>
                  <w:rFonts w:ascii="Arial" w:eastAsia="Malgun Gothic" w:hAnsi="Arial" w:cs="Arial"/>
                  <w:lang w:eastAsia="ko-KR"/>
                </w:rPr>
                <w:t>As said above</w:t>
              </w:r>
            </w:ins>
          </w:p>
        </w:tc>
      </w:tr>
    </w:tbl>
    <w:p w14:paraId="7A361B4D" w14:textId="77777777" w:rsidR="00631C37" w:rsidRPr="00631C37" w:rsidRDefault="00631C37" w:rsidP="00631C37"/>
    <w:p w14:paraId="08C253DC" w14:textId="77777777" w:rsidR="00631C37" w:rsidRDefault="000453B8"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B612B2">
            <w:pPr>
              <w:spacing w:after="0"/>
              <w:rPr>
                <w:rFonts w:ascii="Arial" w:eastAsiaTheme="minorEastAsia" w:hAnsi="Arial" w:cs="Arial"/>
                <w:lang w:eastAsia="zh-CN"/>
                <w:rPrChange w:id="49" w:author="Windows User" w:date="2020-06-05T11:36:00Z">
                  <w:rPr>
                    <w:rFonts w:ascii="Arial" w:eastAsia="Malgun Gothic" w:hAnsi="Arial" w:cs="Arial"/>
                    <w:lang w:eastAsia="ko-KR"/>
                  </w:rPr>
                </w:rPrChange>
              </w:rPr>
            </w:pPr>
            <w:ins w:id="50"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B612B2">
            <w:pPr>
              <w:spacing w:after="0"/>
              <w:rPr>
                <w:rFonts w:ascii="Arial" w:eastAsiaTheme="minorEastAsia" w:hAnsi="Arial" w:cs="Arial"/>
                <w:lang w:eastAsia="zh-CN"/>
                <w:rPrChange w:id="51" w:author="Windows User" w:date="2020-06-05T11:38:00Z">
                  <w:rPr>
                    <w:rFonts w:ascii="Arial" w:eastAsia="Malgun Gothic" w:hAnsi="Arial" w:cs="Arial"/>
                    <w:lang w:eastAsia="ko-KR"/>
                  </w:rPr>
                </w:rPrChange>
              </w:rPr>
            </w:pPr>
            <w:ins w:id="52"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B612B2">
            <w:pPr>
              <w:spacing w:after="0"/>
              <w:rPr>
                <w:rFonts w:ascii="Arial" w:eastAsiaTheme="minorEastAsia" w:hAnsi="Arial" w:cs="Arial"/>
                <w:lang w:eastAsia="zh-CN"/>
                <w:rPrChange w:id="53" w:author="Windows User" w:date="2020-06-05T11:38:00Z">
                  <w:rPr>
                    <w:rFonts w:ascii="Arial" w:eastAsia="Malgun Gothic" w:hAnsi="Arial" w:cs="Arial"/>
                    <w:lang w:eastAsia="ko-KR"/>
                  </w:rPr>
                </w:rPrChange>
              </w:rPr>
            </w:pPr>
            <w:ins w:id="54"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55" w:author="Windows User" w:date="2020-06-05T11:39:00Z">
              <w:r>
                <w:rPr>
                  <w:rFonts w:ascii="Arial" w:eastAsiaTheme="minorEastAsia" w:hAnsi="Arial" w:cs="Arial"/>
                  <w:lang w:eastAsia="zh-CN"/>
                </w:rPr>
                <w:t>1 for PLMN checking</w:t>
              </w:r>
            </w:ins>
            <w:ins w:id="56" w:author="Windows User" w:date="2020-06-05T11:41:00Z">
              <w:r>
                <w:rPr>
                  <w:rFonts w:ascii="Arial" w:eastAsiaTheme="minorEastAsia" w:hAnsi="Arial" w:cs="Arial"/>
                  <w:lang w:eastAsia="zh-CN"/>
                </w:rPr>
                <w:t xml:space="preserve"> during idle measurement period</w:t>
              </w:r>
            </w:ins>
            <w:ins w:id="57" w:author="Windows User" w:date="2020-06-05T11:39:00Z">
              <w:r>
                <w:rPr>
                  <w:rFonts w:ascii="Arial" w:eastAsiaTheme="minorEastAsia" w:hAnsi="Arial" w:cs="Arial"/>
                  <w:lang w:eastAsia="zh-CN"/>
                </w:rPr>
                <w:t xml:space="preserve">? It </w:t>
              </w:r>
            </w:ins>
            <w:ins w:id="58" w:author="Windows User" w:date="2020-06-05T11:41:00Z">
              <w:r>
                <w:rPr>
                  <w:rFonts w:ascii="Arial" w:eastAsiaTheme="minorEastAsia" w:hAnsi="Arial" w:cs="Arial"/>
                  <w:lang w:eastAsia="zh-CN"/>
                </w:rPr>
                <w:t>impacts</w:t>
              </w:r>
            </w:ins>
            <w:ins w:id="59"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Malgun Gothic" w:hAnsi="Arial" w:cs="Arial"/>
                <w:lang w:eastAsia="ko-KR"/>
              </w:rPr>
            </w:pPr>
            <w:ins w:id="60"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Malgun Gothic" w:hAnsi="Arial" w:cs="Arial"/>
                <w:lang w:eastAsia="ko-KR"/>
              </w:rPr>
            </w:pPr>
            <w:ins w:id="61" w:author="Google (Frank Wu)" w:date="2020-06-05T12:07:00Z">
              <w:r>
                <w:rPr>
                  <w:rFonts w:ascii="Arial" w:eastAsia="Malgun Gothic" w:hAnsi="Arial" w:cs="Arial"/>
                  <w:lang w:eastAsia="ko-KR"/>
                </w:rPr>
                <w:t xml:space="preserve">The </w:t>
              </w:r>
              <w:r w:rsidRPr="003235D3">
                <w:rPr>
                  <w:rFonts w:ascii="Arial" w:eastAsia="Malgun Gothic" w:hAnsi="Arial" w:cs="Arial"/>
                  <w:i/>
                  <w:lang w:eastAsia="ko-KR"/>
                </w:rPr>
                <w:t>RRCConnectionRelease</w:t>
              </w:r>
              <w:r>
                <w:rPr>
                  <w:rFonts w:ascii="Arial" w:eastAsia="Malgun Gothic" w:hAnsi="Arial" w:cs="Arial"/>
                  <w:lang w:eastAsia="ko-KR"/>
                </w:rPr>
                <w:t xml:space="preserve"> message can exclude the NR carrier frequency not shared by the selected PLMN so that the UE does not measure that NR carrier frequency.  So we wonder why this bitmap is needed.</w:t>
              </w:r>
            </w:ins>
          </w:p>
        </w:tc>
      </w:tr>
      <w:tr w:rsidR="000453B8" w:rsidRPr="00031ADF" w14:paraId="087F4C49" w14:textId="77777777" w:rsidTr="000453B8">
        <w:trPr>
          <w:trHeight w:val="447"/>
          <w:ins w:id="62"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7E9CAC5C" w14:textId="7F3580C8" w:rsidR="000453B8" w:rsidRPr="00031ADF" w:rsidRDefault="000453B8" w:rsidP="00CA3A08">
            <w:pPr>
              <w:spacing w:after="0"/>
              <w:rPr>
                <w:ins w:id="63" w:author="Nokia_Jarkko" w:date="2020-06-05T07:17:00Z"/>
                <w:rFonts w:ascii="Arial" w:eastAsia="Malgun Gothic" w:hAnsi="Arial" w:cs="Arial"/>
                <w:lang w:eastAsia="ko-KR"/>
              </w:rPr>
            </w:pPr>
            <w:ins w:id="64" w:author="Nokia_Jarkko" w:date="2020-06-05T07:17:00Z">
              <w:r>
                <w:rPr>
                  <w:rFonts w:ascii="Arial" w:eastAsia="Malgun Gothic" w:hAnsi="Arial" w:cs="Arial"/>
                  <w:lang w:eastAsia="ko-KR"/>
                </w:rPr>
                <w:t>Nokia</w:t>
              </w:r>
              <w:bookmarkStart w:id="65" w:name="_GoBack"/>
              <w:bookmarkEnd w:id="65"/>
            </w:ins>
          </w:p>
        </w:tc>
        <w:tc>
          <w:tcPr>
            <w:tcW w:w="1752" w:type="dxa"/>
            <w:tcBorders>
              <w:top w:val="single" w:sz="4" w:space="0" w:color="auto"/>
              <w:left w:val="single" w:sz="4" w:space="0" w:color="auto"/>
              <w:bottom w:val="single" w:sz="4" w:space="0" w:color="auto"/>
              <w:right w:val="single" w:sz="4" w:space="0" w:color="auto"/>
            </w:tcBorders>
          </w:tcPr>
          <w:p w14:paraId="5B8D4FF7" w14:textId="77777777" w:rsidR="000453B8" w:rsidRPr="00031ADF" w:rsidRDefault="000453B8" w:rsidP="00CA3A08">
            <w:pPr>
              <w:spacing w:after="0"/>
              <w:rPr>
                <w:ins w:id="66" w:author="Nokia_Jarkko" w:date="2020-06-05T07:17:00Z"/>
                <w:rFonts w:ascii="Arial" w:eastAsia="Malgun Gothic" w:hAnsi="Arial" w:cs="Arial"/>
                <w:lang w:eastAsia="ko-KR"/>
              </w:rPr>
            </w:pPr>
            <w:ins w:id="67" w:author="Nokia_Jarkko" w:date="2020-06-05T07: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7418B06" w14:textId="77777777" w:rsidR="000453B8" w:rsidRPr="00031ADF" w:rsidRDefault="000453B8" w:rsidP="00CA3A08">
            <w:pPr>
              <w:spacing w:after="0"/>
              <w:rPr>
                <w:ins w:id="68" w:author="Nokia_Jarkko" w:date="2020-06-05T07:17:00Z"/>
                <w:rFonts w:ascii="Arial" w:eastAsia="Malgun Gothic" w:hAnsi="Arial" w:cs="Arial"/>
                <w:lang w:eastAsia="ko-KR"/>
              </w:rPr>
            </w:pPr>
            <w:ins w:id="69" w:author="Nokia_Jarkko" w:date="2020-06-05T07:17:00Z">
              <w:r>
                <w:rPr>
                  <w:rFonts w:ascii="Arial" w:eastAsia="Malgun Gothic" w:hAnsi="Arial" w:cs="Arial"/>
                  <w:lang w:eastAsia="ko-KR"/>
                </w:rPr>
                <w:t>Dedicated signalling handles this sufficiently well</w:t>
              </w:r>
            </w:ins>
          </w:p>
        </w:tc>
      </w:tr>
    </w:tbl>
    <w:p w14:paraId="10E64DA9" w14:textId="77777777" w:rsidR="00631C37" w:rsidRDefault="00631C37" w:rsidP="00631C37">
      <w:pPr>
        <w:rPr>
          <w:lang w:eastAsia="zh-CN"/>
        </w:rPr>
      </w:pPr>
    </w:p>
    <w:p w14:paraId="6E3E1286" w14:textId="77777777" w:rsidR="00631C37" w:rsidRDefault="00631C37" w:rsidP="00631C37">
      <w:pPr>
        <w:pStyle w:val="Heading2"/>
      </w:pPr>
      <w:r>
        <w:t>2.2</w:t>
      </w:r>
      <w:r>
        <w:tab/>
        <w:t>Fast recovery</w:t>
      </w:r>
    </w:p>
    <w:p w14:paraId="5E599F7B" w14:textId="77777777" w:rsidR="00631C37" w:rsidRPr="00631C37" w:rsidRDefault="000453B8"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0453B8"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70" w:author="Google (Frank Wu)" w:date="2020-06-05T12:07:00Z">
        <w:r w:rsidR="00D43413">
          <w:rPr>
            <w:b/>
            <w:lang w:eastAsia="zh-CN"/>
          </w:rPr>
          <w:t xml:space="preserve"> and DL NAS mesages</w:t>
        </w:r>
      </w:ins>
      <w:r>
        <w:rPr>
          <w:b/>
          <w:lang w:eastAsia="zh-CN"/>
        </w:rPr>
        <w:t xml:space="preserve"> on split SRB</w:t>
      </w:r>
      <w:ins w:id="71" w:author="Google (Frank Wu)" w:date="2020-06-05T08:33:00Z">
        <w:r w:rsidR="0002349F">
          <w:rPr>
            <w:b/>
            <w:lang w:eastAsia="zh-CN"/>
          </w:rPr>
          <w:t>2</w:t>
        </w:r>
      </w:ins>
      <w:del w:id="72" w:author="Google (Frank Wu)" w:date="2020-06-05T08:33:00Z">
        <w:r w:rsidDel="0002349F">
          <w:rPr>
            <w:b/>
            <w:lang w:eastAsia="zh-CN"/>
          </w:rPr>
          <w:delText>1</w:delText>
        </w:r>
      </w:del>
      <w:ins w:id="73"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B612B2">
            <w:pPr>
              <w:spacing w:after="0"/>
              <w:rPr>
                <w:rFonts w:ascii="Arial" w:eastAsiaTheme="minorEastAsia" w:hAnsi="Arial" w:cs="Arial"/>
                <w:lang w:eastAsia="zh-CN"/>
                <w:rPrChange w:id="74" w:author="Windows User" w:date="2020-06-05T11:36:00Z">
                  <w:rPr>
                    <w:rFonts w:ascii="Arial" w:eastAsia="Malgun Gothic" w:hAnsi="Arial" w:cs="Arial"/>
                    <w:lang w:eastAsia="ko-KR"/>
                  </w:rPr>
                </w:rPrChange>
              </w:rPr>
            </w:pPr>
            <w:ins w:id="75"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B612B2">
            <w:pPr>
              <w:spacing w:after="0"/>
              <w:rPr>
                <w:rFonts w:ascii="Arial" w:eastAsiaTheme="minorEastAsia" w:hAnsi="Arial" w:cs="Arial"/>
                <w:lang w:eastAsia="zh-CN"/>
                <w:rPrChange w:id="76" w:author="Windows User" w:date="2020-06-05T11:36:00Z">
                  <w:rPr>
                    <w:rFonts w:ascii="Arial" w:eastAsia="Malgun Gothic" w:hAnsi="Arial" w:cs="Arial"/>
                    <w:lang w:eastAsia="ko-KR"/>
                  </w:rPr>
                </w:rPrChange>
              </w:rPr>
            </w:pPr>
            <w:ins w:id="77"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B612B2">
            <w:pPr>
              <w:spacing w:after="0"/>
              <w:rPr>
                <w:rFonts w:ascii="Arial" w:eastAsia="Malgun Gothic" w:hAnsi="Arial" w:cs="Arial"/>
                <w:lang w:eastAsia="ko-KR"/>
              </w:rPr>
            </w:pPr>
            <w:ins w:id="78" w:author="Windows User" w:date="2020-06-05T11:41:00Z">
              <w:r>
                <w:rPr>
                  <w:lang w:eastAsia="zh-CN"/>
                </w:rPr>
                <w:t>we do not think it is necessary to deliver the NAS message when MCG failure is ongoing. If there is NAS message is delivered to the gNB, the gNB will repose with “</w:t>
              </w:r>
              <w:r>
                <w:rPr>
                  <w:lang w:eastAsia="ja-JP"/>
                </w:rPr>
                <w:t>NAS Non Delivery Indication</w:t>
              </w:r>
              <w:r>
                <w:rPr>
                  <w:lang w:eastAsia="zh-CN"/>
                </w:rPr>
                <w:t>” message.</w:t>
              </w:r>
            </w:ins>
          </w:p>
        </w:tc>
      </w:tr>
      <w:tr w:rsidR="00D43413"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Malgun Gothic" w:hAnsi="Arial" w:cs="Arial"/>
                <w:lang w:eastAsia="ko-KR"/>
              </w:rPr>
            </w:pPr>
            <w:ins w:id="79"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Malgun Gothic" w:hAnsi="Arial" w:cs="Arial"/>
                <w:lang w:eastAsia="ko-KR"/>
              </w:rPr>
            </w:pPr>
            <w:ins w:id="80" w:author="Google (Frank Wu)" w:date="2020-06-05T12:0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81" w:author="Google (Frank Wu)" w:date="2020-06-05T12:07:00Z"/>
                <w:rFonts w:ascii="Arial" w:eastAsia="Malgun Gothic" w:hAnsi="Arial" w:cs="Arial"/>
                <w:lang w:eastAsia="ko-KR"/>
              </w:rPr>
            </w:pPr>
            <w:ins w:id="82" w:author="Google (Frank Wu)" w:date="2020-06-05T12:07:00Z">
              <w:r>
                <w:rPr>
                  <w:rFonts w:ascii="Arial" w:eastAsia="Malgun Gothic" w:hAnsi="Arial" w:cs="Arial"/>
                  <w:lang w:eastAsia="ko-KR"/>
                </w:rPr>
                <w:t>We are the proponent company. Here are some clarifications:</w:t>
              </w:r>
            </w:ins>
          </w:p>
          <w:p w14:paraId="252F9A9D" w14:textId="771F32A7" w:rsidR="00D43413" w:rsidRDefault="00D43413">
            <w:pPr>
              <w:spacing w:after="0"/>
              <w:rPr>
                <w:ins w:id="83" w:author="Google (Frank Wu)" w:date="2020-06-05T12:09:00Z"/>
                <w:rFonts w:ascii="Arial" w:eastAsia="Malgun Gothic" w:hAnsi="Arial" w:cs="Arial"/>
                <w:lang w:eastAsia="ko-KR"/>
              </w:rPr>
              <w:pPrChange w:id="84" w:author="Google (Frank Wu)" w:date="2020-06-05T12:10:00Z">
                <w:pPr>
                  <w:numPr>
                    <w:numId w:val="16"/>
                  </w:numPr>
                  <w:spacing w:after="0"/>
                  <w:ind w:left="720" w:hanging="360"/>
                </w:pPr>
              </w:pPrChange>
            </w:pPr>
          </w:p>
          <w:p w14:paraId="51E18CE0" w14:textId="74275D34" w:rsidR="00D43413" w:rsidRPr="00D43413" w:rsidRDefault="00D43413">
            <w:pPr>
              <w:numPr>
                <w:ilvl w:val="0"/>
                <w:numId w:val="16"/>
              </w:numPr>
              <w:spacing w:after="0"/>
              <w:rPr>
                <w:ins w:id="85" w:author="Google (Frank Wu)" w:date="2020-06-05T12:07:00Z"/>
                <w:rFonts w:ascii="Arial" w:eastAsia="Malgun Gothic" w:hAnsi="Arial" w:cs="Arial"/>
                <w:lang w:eastAsia="ko-KR"/>
              </w:rPr>
            </w:pPr>
            <w:ins w:id="86" w:author="Google (Frank Wu)" w:date="2020-06-05T12:07:00Z">
              <w:r>
                <w:rPr>
                  <w:rFonts w:ascii="Arial" w:eastAsia="Malgun Gothic" w:hAnsi="Arial" w:cs="Arial"/>
                  <w:lang w:eastAsia="ko-KR"/>
                </w:rPr>
                <w:t xml:space="preserve">While T316 is running, the UE may need to send NAS messages to establish an emergency PDN connection for an emergency call or make a voice call with CS fallback in EN-DC.  </w:t>
              </w:r>
              <w:r w:rsidRPr="00D43413">
                <w:rPr>
                  <w:rFonts w:ascii="Arial" w:eastAsia="Malgun Gothic" w:hAnsi="Arial" w:cs="Arial"/>
                  <w:lang w:eastAsia="ko-KR"/>
                </w:rPr>
                <w:t xml:space="preserve">Similarly, while T316 is running, the network may need to send NAS messages to the UE, e.g., to initiate a voice call with CS fallback for the UE </w:t>
              </w:r>
              <w:r w:rsidRPr="00D43413">
                <w:rPr>
                  <w:rFonts w:ascii="Arial" w:eastAsia="Malgun Gothic" w:hAnsi="Arial" w:cs="Arial"/>
                  <w:lang w:eastAsia="ko-KR"/>
                </w:rPr>
                <w:lastRenderedPageBreak/>
                <w:t>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87" w:author="Google (Frank Wu)" w:date="2020-06-05T12:07:00Z"/>
                <w:rFonts w:ascii="Arial" w:eastAsia="Malgun Gothic" w:hAnsi="Arial" w:cs="Arial"/>
                <w:lang w:eastAsia="ko-KR"/>
              </w:rPr>
            </w:pPr>
          </w:p>
          <w:p w14:paraId="6811E3AF" w14:textId="77777777" w:rsidR="00D43413" w:rsidRDefault="00D43413" w:rsidP="00D43413">
            <w:pPr>
              <w:numPr>
                <w:ilvl w:val="0"/>
                <w:numId w:val="15"/>
              </w:numPr>
              <w:spacing w:after="0"/>
              <w:rPr>
                <w:ins w:id="88" w:author="Google (Frank Wu)" w:date="2020-06-05T12:07:00Z"/>
                <w:rFonts w:ascii="Arial" w:eastAsia="Malgun Gothic" w:hAnsi="Arial" w:cs="Arial"/>
                <w:lang w:eastAsia="ko-KR"/>
              </w:rPr>
            </w:pPr>
            <w:ins w:id="89" w:author="Google (Frank Wu)" w:date="2020-06-05T12:07:00Z">
              <w:r>
                <w:rPr>
                  <w:rFonts w:ascii="Arial" w:eastAsia="Malgun Gothic" w:hAnsi="Arial" w:cs="Arial"/>
                  <w:lang w:eastAsia="ko-KR"/>
                </w:rPr>
                <w:t>A typo in changes in section 5.6.2.3 in 36.331 CR in R2-2005616: “SRB1” should be replaced by “SRB2”.</w:t>
              </w:r>
            </w:ins>
          </w:p>
          <w:p w14:paraId="115892A9" w14:textId="77777777" w:rsidR="00D43413" w:rsidRDefault="00D43413" w:rsidP="00D43413">
            <w:pPr>
              <w:pStyle w:val="B1"/>
              <w:rPr>
                <w:ins w:id="90" w:author="Google (Frank Wu)" w:date="2020-06-05T12:07:00Z"/>
              </w:rPr>
            </w:pPr>
            <w:ins w:id="91" w:author="Google (Frank Wu)" w:date="2020-06-05T12:07:00Z">
              <w:r>
                <w:t>1&gt; if T316 is running (i.e., MCG failure):</w:t>
              </w:r>
            </w:ins>
          </w:p>
          <w:p w14:paraId="0DFF07F5" w14:textId="77777777" w:rsidR="00D43413" w:rsidRPr="00A212BC" w:rsidRDefault="00D43413" w:rsidP="00D43413">
            <w:pPr>
              <w:pStyle w:val="B2"/>
              <w:rPr>
                <w:ins w:id="92" w:author="Google (Frank Wu)" w:date="2020-06-05T12:07:00Z"/>
              </w:rPr>
            </w:pPr>
            <w:ins w:id="93" w:author="Google (Frank Wu)" w:date="2020-06-05T12:07:00Z">
              <w:r>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pPr>
              <w:pStyle w:val="B3"/>
              <w:rPr>
                <w:rPrChange w:id="94" w:author="Google (Frank Wu)" w:date="2020-06-05T12:09:00Z">
                  <w:rPr>
                    <w:rFonts w:ascii="Arial" w:eastAsia="Malgun Gothic" w:hAnsi="Arial" w:cs="Arial"/>
                    <w:lang w:eastAsia="ko-KR"/>
                  </w:rPr>
                </w:rPrChange>
              </w:rPr>
              <w:pPrChange w:id="95" w:author="Google (Frank Wu)" w:date="2020-06-05T12:09:00Z">
                <w:pPr>
                  <w:spacing w:after="0"/>
                </w:pPr>
              </w:pPrChange>
            </w:pPr>
            <w:ins w:id="96" w:author="Google (Frank Wu)" w:date="2020-06-05T12:07:00Z">
              <w:r>
                <w:t>3</w:t>
              </w:r>
              <w:r w:rsidRPr="00A212BC">
                <w:t>&gt;</w:t>
              </w:r>
              <w:r w:rsidRPr="00A212BC">
                <w:tab/>
                <w:t xml:space="preserve">submit the </w:t>
              </w:r>
              <w:r w:rsidRPr="000E4E7F">
                <w:rPr>
                  <w:i/>
                </w:rPr>
                <w:t>ULInformationTransfer</w:t>
              </w:r>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r w:rsidR="000453B8" w:rsidRPr="00031ADF" w14:paraId="633651D5" w14:textId="77777777" w:rsidTr="000453B8">
        <w:trPr>
          <w:trHeight w:val="447"/>
          <w:ins w:id="97"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43EE2C5C" w14:textId="77777777" w:rsidR="000453B8" w:rsidRPr="00031ADF" w:rsidRDefault="000453B8" w:rsidP="00CA3A08">
            <w:pPr>
              <w:spacing w:after="0"/>
              <w:rPr>
                <w:ins w:id="98" w:author="Nokia_Jarkko" w:date="2020-06-05T07:17:00Z"/>
                <w:rFonts w:ascii="Arial" w:eastAsia="Malgun Gothic" w:hAnsi="Arial" w:cs="Arial"/>
                <w:lang w:eastAsia="ko-KR"/>
              </w:rPr>
            </w:pPr>
            <w:ins w:id="99" w:author="Nokia_Jarkko" w:date="2020-06-05T07:17:00Z">
              <w:r w:rsidRPr="2708F97E">
                <w:rPr>
                  <w:rFonts w:ascii="Arial" w:eastAsia="Malgun Gothic" w:hAnsi="Arial" w:cs="Arial"/>
                  <w:lang w:eastAsia="ko-KR"/>
                </w:rPr>
                <w:lastRenderedPageBreak/>
                <w:t>Nokia</w:t>
              </w:r>
            </w:ins>
          </w:p>
        </w:tc>
        <w:tc>
          <w:tcPr>
            <w:tcW w:w="1752" w:type="dxa"/>
            <w:tcBorders>
              <w:top w:val="single" w:sz="4" w:space="0" w:color="auto"/>
              <w:left w:val="single" w:sz="4" w:space="0" w:color="auto"/>
              <w:bottom w:val="single" w:sz="4" w:space="0" w:color="auto"/>
              <w:right w:val="single" w:sz="4" w:space="0" w:color="auto"/>
            </w:tcBorders>
          </w:tcPr>
          <w:p w14:paraId="232896CC" w14:textId="77777777" w:rsidR="000453B8" w:rsidRPr="00031ADF" w:rsidRDefault="000453B8" w:rsidP="00CA3A08">
            <w:pPr>
              <w:spacing w:after="0"/>
              <w:rPr>
                <w:ins w:id="100" w:author="Nokia_Jarkko" w:date="2020-06-05T07:17:00Z"/>
                <w:rFonts w:ascii="Arial" w:eastAsia="Malgun Gothic" w:hAnsi="Arial" w:cs="Arial"/>
                <w:lang w:eastAsia="ko-KR"/>
              </w:rPr>
            </w:pPr>
            <w:ins w:id="101" w:author="Nokia_Jarkko" w:date="2020-06-05T07:17:00Z">
              <w:r w:rsidRPr="54077FB2">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672DCDA0" w14:textId="77777777" w:rsidR="000453B8" w:rsidRPr="00031ADF" w:rsidRDefault="000453B8" w:rsidP="000453B8">
            <w:pPr>
              <w:spacing w:after="0"/>
              <w:rPr>
                <w:ins w:id="102" w:author="Nokia_Jarkko" w:date="2020-06-05T07:17:00Z"/>
                <w:rFonts w:ascii="Arial" w:eastAsia="Malgun Gothic" w:hAnsi="Arial" w:cs="Arial"/>
                <w:lang w:eastAsia="ko-KR"/>
              </w:rPr>
            </w:pPr>
            <w:ins w:id="103" w:author="Nokia_Jarkko" w:date="2020-06-05T07:17:00Z">
              <w:r w:rsidRPr="54077FB2">
                <w:rPr>
                  <w:rFonts w:ascii="Arial" w:eastAsia="Malgun Gothic" w:hAnsi="Arial" w:cs="Arial"/>
                  <w:lang w:eastAsia="ko-KR"/>
                </w:rPr>
                <w:t>This needs to be understood and checked more generally, not only for SRB3. This requires more discussions.</w:t>
              </w:r>
            </w:ins>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C0D8A" w14:textId="77777777" w:rsidR="00684A8D" w:rsidRDefault="00684A8D">
      <w:r>
        <w:separator/>
      </w:r>
    </w:p>
  </w:endnote>
  <w:endnote w:type="continuationSeparator" w:id="0">
    <w:p w14:paraId="0B3FE4B8" w14:textId="77777777" w:rsidR="00684A8D" w:rsidRDefault="0068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925B" w14:textId="77777777" w:rsidR="00684A8D" w:rsidRDefault="00684A8D">
      <w:r>
        <w:separator/>
      </w:r>
    </w:p>
  </w:footnote>
  <w:footnote w:type="continuationSeparator" w:id="0">
    <w:p w14:paraId="5B9C21B3" w14:textId="77777777" w:rsidR="00684A8D" w:rsidRDefault="0068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
  </w:num>
  <w:num w:numId="2">
    <w:abstractNumId w:val="2"/>
  </w:num>
  <w:num w:numId="3">
    <w:abstractNumId w:val="14"/>
  </w:num>
  <w:num w:numId="4">
    <w:abstractNumId w:val="15"/>
  </w:num>
  <w:num w:numId="5">
    <w:abstractNumId w:val="12"/>
  </w:num>
  <w:num w:numId="6">
    <w:abstractNumId w:val="1"/>
  </w:num>
  <w:num w:numId="7">
    <w:abstractNumId w:val="4"/>
  </w:num>
  <w:num w:numId="8">
    <w:abstractNumId w:val="8"/>
  </w:num>
  <w:num w:numId="9">
    <w:abstractNumId w:val="9"/>
  </w:num>
  <w:num w:numId="10">
    <w:abstractNumId w:val="7"/>
  </w:num>
  <w:num w:numId="11">
    <w:abstractNumId w:val="10"/>
  </w:num>
  <w:num w:numId="12">
    <w:abstractNumId w:val="6"/>
  </w:num>
  <w:num w:numId="13">
    <w:abstractNumId w:val="11"/>
  </w:num>
  <w:num w:numId="14">
    <w:abstractNumId w:val="13"/>
  </w:num>
  <w:num w:numId="15">
    <w:abstractNumId w:val="0"/>
  </w:num>
  <w:num w:numId="16">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3B8"/>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4F15F"/>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F8483-EBED-40D7-9DCE-C9C277FF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5128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Nokia_Jarkko</cp:lastModifiedBy>
  <cp:revision>2</cp:revision>
  <cp:lastPrinted>2009-04-22T13:01:00Z</cp:lastPrinted>
  <dcterms:created xsi:type="dcterms:W3CDTF">2020-06-05T04:18:00Z</dcterms:created>
  <dcterms:modified xsi:type="dcterms:W3CDTF">2020-06-05T04:18:00Z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