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9AA52" w14:textId="2162E819" w:rsidR="003F1E56" w:rsidRDefault="003F1E56" w:rsidP="003F1E56">
      <w:pPr>
        <w:pStyle w:val="CRCoverPage"/>
        <w:tabs>
          <w:tab w:val="right" w:pos="9639"/>
        </w:tabs>
        <w:spacing w:after="0"/>
        <w:rPr>
          <w:b/>
          <w:i/>
          <w:noProof/>
          <w:sz w:val="28"/>
        </w:rPr>
      </w:pPr>
      <w:r w:rsidRPr="00E61CD4">
        <w:rPr>
          <w:b/>
          <w:noProof/>
          <w:sz w:val="24"/>
        </w:rPr>
        <w:t>3GPP TSG-RAN WG2 Meeting #</w:t>
      </w:r>
      <w:r w:rsidRPr="00EA4E60">
        <w:rPr>
          <w:b/>
          <w:noProof/>
          <w:sz w:val="24"/>
        </w:rPr>
        <w:t>110-e</w:t>
      </w:r>
      <w:r>
        <w:rPr>
          <w:b/>
          <w:i/>
          <w:noProof/>
          <w:sz w:val="28"/>
        </w:rPr>
        <w:tab/>
        <w:t>R2-200</w:t>
      </w:r>
      <w:r w:rsidRPr="00E74975">
        <w:rPr>
          <w:b/>
          <w:i/>
          <w:noProof/>
          <w:sz w:val="28"/>
        </w:rPr>
        <w:t>5</w:t>
      </w:r>
      <w:r>
        <w:rPr>
          <w:b/>
          <w:i/>
          <w:noProof/>
          <w:sz w:val="28"/>
        </w:rPr>
        <w:t>589</w:t>
      </w:r>
    </w:p>
    <w:p w14:paraId="37992F91" w14:textId="2347EB79" w:rsidR="006D06DD" w:rsidRDefault="003F1E56" w:rsidP="003F1E56">
      <w:pPr>
        <w:pStyle w:val="CRCoverPage"/>
        <w:outlineLvl w:val="0"/>
        <w:rPr>
          <w:b/>
          <w:noProof/>
          <w:sz w:val="24"/>
        </w:rPr>
      </w:pPr>
      <w:r w:rsidRPr="00BA5387">
        <w:rPr>
          <w:b/>
          <w:noProof/>
          <w:sz w:val="24"/>
          <w:lang w:val="en-US"/>
        </w:rPr>
        <w:t>Electronic meeting</w:t>
      </w:r>
      <w:r w:rsidRPr="00797661">
        <w:rPr>
          <w:b/>
          <w:noProof/>
          <w:sz w:val="24"/>
          <w:lang w:val="en-US"/>
        </w:rPr>
        <w:t xml:space="preserve">, </w:t>
      </w:r>
      <w:r>
        <w:rPr>
          <w:b/>
          <w:noProof/>
          <w:sz w:val="24"/>
          <w:lang w:val="en-US"/>
        </w:rPr>
        <w:t>1 – 12 June</w:t>
      </w:r>
      <w:r w:rsidRPr="00797661">
        <w:rPr>
          <w:b/>
          <w:noProof/>
          <w:sz w:val="24"/>
          <w:lang w:val="en-US"/>
        </w:rPr>
        <w:t xml:space="preserve"> 2020  </w:t>
      </w:r>
      <w:r>
        <w:rPr>
          <w:i/>
          <w:lang w:eastAsia="ko-KR"/>
        </w:rPr>
        <w:tab/>
      </w:r>
      <w:r w:rsidR="00AF6A64">
        <w:rPr>
          <w:i/>
          <w:lang w:eastAsia="ko-KR"/>
        </w:rPr>
        <w:tab/>
      </w:r>
      <w:r w:rsidR="00AF6A64">
        <w:rPr>
          <w:i/>
          <w:lang w:eastAsia="ko-KR"/>
        </w:rPr>
        <w:tab/>
      </w:r>
      <w:r w:rsidR="00AF6A64">
        <w:rPr>
          <w:i/>
          <w:lang w:eastAsia="ko-KR"/>
        </w:rPr>
        <w:tab/>
      </w:r>
      <w:r w:rsidR="00AF6A64">
        <w:rPr>
          <w:i/>
          <w:lang w:eastAsia="ko-KR"/>
        </w:rPr>
        <w:tab/>
      </w:r>
      <w:r w:rsidR="00AF6A64">
        <w:rPr>
          <w:i/>
          <w:lang w:eastAsia="ko-KR"/>
        </w:rPr>
        <w:tab/>
      </w:r>
      <w:r w:rsidR="00AF6A64">
        <w:rPr>
          <w:i/>
          <w:lang w:eastAsia="ko-KR"/>
        </w:rPr>
        <w:tab/>
      </w:r>
      <w:r w:rsidR="00AF6A64">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3C77F560" w14:textId="6B7060CA" w:rsidR="00C515A4" w:rsidRPr="009B04CE" w:rsidRDefault="00C515A4" w:rsidP="00C515A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3815F0">
        <w:rPr>
          <w:rFonts w:eastAsia="宋体" w:cs="Arial"/>
          <w:b/>
          <w:bCs/>
          <w:sz w:val="24"/>
          <w:lang w:val="en-US" w:eastAsia="zh-CN"/>
        </w:rPr>
        <w:t>6.7.</w:t>
      </w:r>
      <w:r w:rsidR="003815F0" w:rsidRPr="003815F0">
        <w:rPr>
          <w:rFonts w:eastAsia="宋体" w:cs="Arial"/>
          <w:b/>
          <w:bCs/>
          <w:sz w:val="24"/>
          <w:lang w:val="en-US" w:eastAsia="zh-CN"/>
        </w:rPr>
        <w:t>4.2</w:t>
      </w:r>
    </w:p>
    <w:p w14:paraId="610D2789" w14:textId="77777777" w:rsidR="00C515A4" w:rsidRPr="00242FBB" w:rsidRDefault="00C515A4" w:rsidP="00C515A4">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50B28D6F" w14:textId="14BA6ED6" w:rsidR="00C515A4" w:rsidRPr="00594D7E" w:rsidRDefault="00C515A4" w:rsidP="00C515A4">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273FD6">
        <w:rPr>
          <w:rFonts w:ascii="Arial" w:hAnsi="Arial" w:cs="Arial"/>
          <w:b/>
          <w:bCs/>
          <w:sz w:val="24"/>
        </w:rPr>
        <w:t xml:space="preserve">Summary </w:t>
      </w:r>
      <w:r w:rsidR="00EF7B8E">
        <w:rPr>
          <w:rFonts w:ascii="Arial" w:hAnsi="Arial" w:cs="Arial"/>
          <w:b/>
          <w:bCs/>
          <w:sz w:val="24"/>
        </w:rPr>
        <w:t>on</w:t>
      </w:r>
      <w:r>
        <w:rPr>
          <w:rFonts w:ascii="Arial" w:hAnsi="Arial" w:cs="Arial"/>
          <w:b/>
          <w:bCs/>
          <w:sz w:val="24"/>
        </w:rPr>
        <w:t xml:space="preserve"> </w:t>
      </w:r>
      <w:r w:rsidR="00273FD6" w:rsidRPr="00273FD6">
        <w:rPr>
          <w:rFonts w:ascii="Arial" w:hAnsi="Arial" w:cs="Arial"/>
          <w:b/>
          <w:bCs/>
          <w:sz w:val="24"/>
        </w:rPr>
        <w:t>Ethernet Header Compression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262015A0" w14:textId="3D2CCD38" w:rsidR="00486678" w:rsidRDefault="00E15A83" w:rsidP="000A3B91">
      <w:pPr>
        <w:rPr>
          <w:lang w:eastAsia="zh-CN"/>
        </w:rPr>
      </w:pPr>
      <w:r>
        <w:rPr>
          <w:lang w:eastAsia="zh-CN"/>
        </w:rPr>
        <w:t>The contribution summarizes open issues</w:t>
      </w:r>
      <w:r w:rsidR="00864D3E">
        <w:rPr>
          <w:lang w:eastAsia="zh-CN"/>
        </w:rPr>
        <w:t xml:space="preserve"> </w:t>
      </w:r>
      <w:r w:rsidR="00EF7B8E">
        <w:rPr>
          <w:lang w:eastAsia="zh-CN"/>
        </w:rPr>
        <w:t>based on</w:t>
      </w:r>
      <w:r w:rsidR="00864D3E">
        <w:rPr>
          <w:lang w:eastAsia="zh-CN"/>
        </w:rPr>
        <w:t xml:space="preserve"> contributions submitted to agenda item 6.7.4.2 </w:t>
      </w:r>
      <w:r w:rsidR="00F640F5">
        <w:t>Ethernet Header Compression.</w:t>
      </w:r>
    </w:p>
    <w:p w14:paraId="38343DCD" w14:textId="77777777" w:rsidR="00AB79E9" w:rsidRDefault="00AB79E9" w:rsidP="00AB79E9">
      <w:pPr>
        <w:pStyle w:val="Heading1"/>
        <w:rPr>
          <w:rFonts w:eastAsia="宋体"/>
          <w:lang w:val="en-US" w:eastAsia="zh-CN"/>
        </w:rPr>
      </w:pPr>
      <w:r>
        <w:rPr>
          <w:rFonts w:eastAsia="宋体" w:hint="eastAsia"/>
          <w:lang w:val="en-US" w:eastAsia="zh-CN"/>
        </w:rPr>
        <w:t>Discussion</w:t>
      </w:r>
    </w:p>
    <w:p w14:paraId="099AED7D" w14:textId="0E3CFF40" w:rsidR="00342BFA" w:rsidRDefault="00342BFA" w:rsidP="001A0C2F">
      <w:pPr>
        <w:pStyle w:val="Heading2"/>
        <w:ind w:left="840"/>
      </w:pPr>
      <w:r>
        <w:t>Max CID</w:t>
      </w:r>
      <w:r w:rsidR="00F471E6">
        <w:t xml:space="preserve"> parameter</w:t>
      </w:r>
    </w:p>
    <w:p w14:paraId="4ECA3EFB" w14:textId="37AEFA16" w:rsidR="00342BFA" w:rsidRDefault="00342BFA" w:rsidP="00342BFA">
      <w:pPr>
        <w:rPr>
          <w:lang w:eastAsia="zh-CN"/>
        </w:rPr>
      </w:pPr>
      <w:r>
        <w:rPr>
          <w:lang w:val="en-GB"/>
        </w:rPr>
        <w:t xml:space="preserve">Contribution R2-2004678 </w:t>
      </w:r>
      <w:r>
        <w:rPr>
          <w:lang w:val="en-GB"/>
        </w:rPr>
        <w:fldChar w:fldCharType="begin"/>
      </w:r>
      <w:r>
        <w:rPr>
          <w:lang w:val="en-GB"/>
        </w:rPr>
        <w:instrText xml:space="preserve"> REF Ref_Nokia \h </w:instrText>
      </w:r>
      <w:r>
        <w:rPr>
          <w:lang w:val="en-GB"/>
        </w:rPr>
      </w:r>
      <w:r>
        <w:rPr>
          <w:lang w:val="en-GB"/>
        </w:rPr>
        <w:fldChar w:fldCharType="separate"/>
      </w:r>
      <w:r w:rsidR="00080D81" w:rsidRPr="00C040EB">
        <w:rPr>
          <w:rFonts w:hint="eastAsia"/>
          <w:lang w:eastAsia="zh-CN"/>
        </w:rPr>
        <w:t>[</w:t>
      </w:r>
      <w:r w:rsidR="00080D81">
        <w:rPr>
          <w:noProof/>
        </w:rPr>
        <w:t>1</w:t>
      </w:r>
      <w:r w:rsidR="00080D81" w:rsidRPr="00C040EB">
        <w:rPr>
          <w:rFonts w:hint="eastAsia"/>
          <w:lang w:eastAsia="zh-CN"/>
        </w:rPr>
        <w:t>]</w:t>
      </w:r>
      <w:r>
        <w:rPr>
          <w:lang w:val="en-GB"/>
        </w:rPr>
        <w:fldChar w:fldCharType="end"/>
      </w:r>
      <w:r>
        <w:rPr>
          <w:lang w:val="en-GB"/>
        </w:rPr>
        <w:t xml:space="preserve"> proposes to </w:t>
      </w:r>
      <w:r>
        <w:rPr>
          <w:lang w:eastAsia="zh-CN"/>
        </w:rPr>
        <w:t>i</w:t>
      </w:r>
      <w:r w:rsidRPr="00342BFA">
        <w:rPr>
          <w:lang w:eastAsia="zh-CN"/>
        </w:rPr>
        <w:t xml:space="preserve">ntroduce </w:t>
      </w:r>
      <w:proofErr w:type="spellStart"/>
      <w:r w:rsidRPr="00F471E6">
        <w:rPr>
          <w:i/>
          <w:iCs/>
          <w:lang w:eastAsia="zh-CN"/>
        </w:rPr>
        <w:t>maxCID</w:t>
      </w:r>
      <w:proofErr w:type="spellEnd"/>
      <w:r w:rsidRPr="00F471E6">
        <w:rPr>
          <w:i/>
          <w:iCs/>
          <w:lang w:eastAsia="zh-CN"/>
        </w:rPr>
        <w:t>-EHC</w:t>
      </w:r>
      <w:r w:rsidRPr="00342BFA">
        <w:rPr>
          <w:lang w:eastAsia="zh-CN"/>
        </w:rPr>
        <w:t xml:space="preserve"> parameter indicating the maximum number of EHC contexts the UE can establish in uplink for a DRB</w:t>
      </w:r>
      <w:r>
        <w:rPr>
          <w:lang w:eastAsia="zh-CN"/>
        </w:rPr>
        <w:t xml:space="preserve"> with the following reasons:</w:t>
      </w:r>
    </w:p>
    <w:p w14:paraId="2BDE1A21" w14:textId="77777777" w:rsidR="00342BFA" w:rsidRPr="00F471E6" w:rsidRDefault="00342BFA" w:rsidP="00EE1F78">
      <w:pPr>
        <w:pStyle w:val="ListParagraph"/>
        <w:numPr>
          <w:ilvl w:val="0"/>
          <w:numId w:val="11"/>
        </w:numPr>
        <w:spacing w:after="180" w:line="240" w:lineRule="auto"/>
        <w:rPr>
          <w:rFonts w:ascii="Times New Roman" w:hAnsi="Times New Roman"/>
          <w:sz w:val="20"/>
          <w:szCs w:val="20"/>
        </w:rPr>
      </w:pPr>
      <w:r w:rsidRPr="00F471E6">
        <w:rPr>
          <w:rFonts w:ascii="Times New Roman" w:hAnsi="Times New Roman"/>
          <w:sz w:val="20"/>
          <w:szCs w:val="20"/>
        </w:rPr>
        <w:t xml:space="preserve">To restrict the number of EHC contexts that UE establishes in uplink direction, so that the </w:t>
      </w:r>
      <w:proofErr w:type="spellStart"/>
      <w:r w:rsidRPr="00F471E6">
        <w:rPr>
          <w:rFonts w:ascii="Times New Roman" w:hAnsi="Times New Roman"/>
          <w:sz w:val="20"/>
          <w:szCs w:val="20"/>
        </w:rPr>
        <w:t>gNB</w:t>
      </w:r>
      <w:proofErr w:type="spellEnd"/>
      <w:r w:rsidRPr="00F471E6">
        <w:rPr>
          <w:rFonts w:ascii="Times New Roman" w:hAnsi="Times New Roman"/>
          <w:sz w:val="20"/>
          <w:szCs w:val="20"/>
        </w:rPr>
        <w:t xml:space="preserve"> </w:t>
      </w:r>
      <w:proofErr w:type="gramStart"/>
      <w:r w:rsidRPr="00F471E6">
        <w:rPr>
          <w:rFonts w:ascii="Times New Roman" w:hAnsi="Times New Roman"/>
          <w:sz w:val="20"/>
          <w:szCs w:val="20"/>
        </w:rPr>
        <w:t>is able to</w:t>
      </w:r>
      <w:proofErr w:type="gramEnd"/>
      <w:r w:rsidRPr="00F471E6">
        <w:rPr>
          <w:rFonts w:ascii="Times New Roman" w:hAnsi="Times New Roman"/>
          <w:sz w:val="20"/>
          <w:szCs w:val="20"/>
        </w:rPr>
        <w:t xml:space="preserve"> establish a certain number of EHC contexts in downlink.</w:t>
      </w:r>
    </w:p>
    <w:p w14:paraId="029D373D" w14:textId="4F3A3832" w:rsidR="00342BFA" w:rsidRPr="00F471E6" w:rsidRDefault="00342BFA" w:rsidP="00EE1F78">
      <w:pPr>
        <w:pStyle w:val="ListParagraph"/>
        <w:numPr>
          <w:ilvl w:val="0"/>
          <w:numId w:val="11"/>
        </w:numPr>
        <w:spacing w:after="180" w:line="240" w:lineRule="auto"/>
        <w:rPr>
          <w:rFonts w:ascii="Times New Roman" w:hAnsi="Times New Roman"/>
          <w:sz w:val="20"/>
          <w:szCs w:val="20"/>
        </w:rPr>
      </w:pPr>
      <w:r w:rsidRPr="00F471E6">
        <w:rPr>
          <w:rFonts w:ascii="Times New Roman" w:hAnsi="Times New Roman"/>
          <w:sz w:val="20"/>
          <w:szCs w:val="20"/>
        </w:rPr>
        <w:t xml:space="preserve">To restrict the number of EHC contexts that UE establishes for a certain DRB, so that </w:t>
      </w:r>
      <w:proofErr w:type="spellStart"/>
      <w:r w:rsidRPr="00F471E6">
        <w:rPr>
          <w:rFonts w:ascii="Times New Roman" w:hAnsi="Times New Roman"/>
          <w:sz w:val="20"/>
          <w:szCs w:val="20"/>
        </w:rPr>
        <w:t>gNB</w:t>
      </w:r>
      <w:proofErr w:type="spellEnd"/>
      <w:r w:rsidRPr="00F471E6">
        <w:rPr>
          <w:rFonts w:ascii="Times New Roman" w:hAnsi="Times New Roman"/>
          <w:sz w:val="20"/>
          <w:szCs w:val="20"/>
        </w:rPr>
        <w:t xml:space="preserve"> may distribute the overall available context space</w:t>
      </w:r>
      <w:r w:rsidR="006166BD">
        <w:rPr>
          <w:rFonts w:ascii="Times New Roman" w:hAnsi="Times New Roman"/>
          <w:sz w:val="20"/>
          <w:szCs w:val="20"/>
        </w:rPr>
        <w:t>s</w:t>
      </w:r>
      <w:r w:rsidRPr="00F471E6">
        <w:rPr>
          <w:rFonts w:ascii="Times New Roman" w:hAnsi="Times New Roman"/>
          <w:sz w:val="20"/>
          <w:szCs w:val="20"/>
        </w:rPr>
        <w:t xml:space="preserve"> between </w:t>
      </w:r>
      <w:r w:rsidR="006166BD">
        <w:rPr>
          <w:rFonts w:ascii="Times New Roman" w:hAnsi="Times New Roman"/>
          <w:sz w:val="20"/>
          <w:szCs w:val="20"/>
        </w:rPr>
        <w:t xml:space="preserve">the </w:t>
      </w:r>
      <w:r w:rsidRPr="00F471E6">
        <w:rPr>
          <w:rFonts w:ascii="Times New Roman" w:hAnsi="Times New Roman"/>
          <w:sz w:val="20"/>
          <w:szCs w:val="20"/>
        </w:rPr>
        <w:t xml:space="preserve">different DRBs that require it. </w:t>
      </w:r>
    </w:p>
    <w:p w14:paraId="02792918" w14:textId="537E2BC8" w:rsidR="00214749" w:rsidRDefault="00C909DC" w:rsidP="00342BFA">
      <w:pPr>
        <w:rPr>
          <w:lang w:eastAsia="zh-CN"/>
        </w:rPr>
      </w:pPr>
      <w:r>
        <w:rPr>
          <w:lang w:val="en-GB"/>
        </w:rPr>
        <w:t xml:space="preserve">The </w:t>
      </w:r>
      <w:proofErr w:type="spellStart"/>
      <w:r w:rsidR="00933037" w:rsidRPr="00F471E6">
        <w:rPr>
          <w:i/>
          <w:iCs/>
          <w:lang w:eastAsia="zh-CN"/>
        </w:rPr>
        <w:t>maxCID</w:t>
      </w:r>
      <w:proofErr w:type="spellEnd"/>
      <w:r w:rsidR="00933037" w:rsidRPr="00F471E6">
        <w:rPr>
          <w:i/>
          <w:iCs/>
          <w:lang w:eastAsia="zh-CN"/>
        </w:rPr>
        <w:t>-EHC</w:t>
      </w:r>
      <w:r w:rsidR="00933037" w:rsidRPr="00342BFA">
        <w:rPr>
          <w:lang w:eastAsia="zh-CN"/>
        </w:rPr>
        <w:t xml:space="preserve"> parameter </w:t>
      </w:r>
      <w:r w:rsidR="00F471E6">
        <w:rPr>
          <w:lang w:val="en-GB"/>
        </w:rPr>
        <w:t xml:space="preserve">is handled in Question 5 of </w:t>
      </w:r>
      <w:r w:rsidR="00F471E6">
        <w:rPr>
          <w:lang w:eastAsia="zh-CN"/>
        </w:rPr>
        <w:t xml:space="preserve">email discussion summary R2-2003834 </w:t>
      </w:r>
      <w:r w:rsidR="00F471E6">
        <w:rPr>
          <w:lang w:eastAsia="zh-CN"/>
        </w:rPr>
        <w:fldChar w:fldCharType="begin"/>
      </w:r>
      <w:r w:rsidR="00F471E6">
        <w:rPr>
          <w:lang w:eastAsia="zh-CN"/>
        </w:rPr>
        <w:instrText xml:space="preserve"> REF Ref_Intel \h </w:instrText>
      </w:r>
      <w:r w:rsidR="00F471E6">
        <w:rPr>
          <w:lang w:eastAsia="zh-CN"/>
        </w:rPr>
      </w:r>
      <w:r w:rsidR="00F471E6">
        <w:rPr>
          <w:lang w:eastAsia="zh-CN"/>
        </w:rPr>
        <w:fldChar w:fldCharType="separate"/>
      </w:r>
      <w:r w:rsidR="00080D81" w:rsidRPr="00C040EB">
        <w:rPr>
          <w:rFonts w:hint="eastAsia"/>
          <w:lang w:eastAsia="zh-CN"/>
        </w:rPr>
        <w:t>[</w:t>
      </w:r>
      <w:r w:rsidR="00080D81">
        <w:rPr>
          <w:noProof/>
        </w:rPr>
        <w:t>8</w:t>
      </w:r>
      <w:r w:rsidR="00080D81" w:rsidRPr="00C040EB">
        <w:rPr>
          <w:rFonts w:hint="eastAsia"/>
          <w:lang w:eastAsia="zh-CN"/>
        </w:rPr>
        <w:t>]</w:t>
      </w:r>
      <w:r w:rsidR="00F471E6">
        <w:rPr>
          <w:lang w:eastAsia="zh-CN"/>
        </w:rPr>
        <w:fldChar w:fldCharType="end"/>
      </w:r>
      <w:r>
        <w:rPr>
          <w:lang w:eastAsia="zh-CN"/>
        </w:rPr>
        <w:t xml:space="preserve">. In the discussion, </w:t>
      </w:r>
      <w:r w:rsidR="00933037">
        <w:rPr>
          <w:lang w:eastAsia="zh-CN"/>
        </w:rPr>
        <w:t xml:space="preserve">some companies indicate the support of signaling of </w:t>
      </w:r>
      <w:proofErr w:type="spellStart"/>
      <w:r w:rsidR="00B869AE" w:rsidRPr="00F471E6">
        <w:rPr>
          <w:i/>
          <w:iCs/>
          <w:lang w:eastAsia="zh-CN"/>
        </w:rPr>
        <w:t>maxCID</w:t>
      </w:r>
      <w:proofErr w:type="spellEnd"/>
      <w:r w:rsidR="00B869AE" w:rsidRPr="00F471E6">
        <w:rPr>
          <w:i/>
          <w:iCs/>
          <w:lang w:eastAsia="zh-CN"/>
        </w:rPr>
        <w:t>-EHC</w:t>
      </w:r>
      <w:r w:rsidR="00B869AE" w:rsidRPr="00342BFA">
        <w:rPr>
          <w:lang w:eastAsia="zh-CN"/>
        </w:rPr>
        <w:t xml:space="preserve"> </w:t>
      </w:r>
      <w:r w:rsidR="00B869AE">
        <w:rPr>
          <w:lang w:eastAsia="zh-CN"/>
        </w:rPr>
        <w:t xml:space="preserve">in addition to the agreed parameter </w:t>
      </w:r>
      <w:proofErr w:type="spellStart"/>
      <w:r w:rsidR="00B869AE">
        <w:rPr>
          <w:i/>
          <w:iCs/>
          <w:lang w:eastAsia="zh-CN"/>
        </w:rPr>
        <w:t>ehc</w:t>
      </w:r>
      <w:proofErr w:type="spellEnd"/>
      <w:r w:rsidR="00B869AE">
        <w:rPr>
          <w:i/>
          <w:iCs/>
          <w:lang w:eastAsia="zh-CN"/>
        </w:rPr>
        <w:t>-CID-</w:t>
      </w:r>
      <w:r w:rsidR="00B869AE" w:rsidRPr="00B869AE">
        <w:rPr>
          <w:lang w:eastAsia="zh-CN"/>
        </w:rPr>
        <w:t>Length</w:t>
      </w:r>
      <w:r>
        <w:rPr>
          <w:lang w:eastAsia="zh-CN"/>
        </w:rPr>
        <w:t xml:space="preserve">, while there were also concerns </w:t>
      </w:r>
      <w:r w:rsidR="006166BD">
        <w:rPr>
          <w:lang w:eastAsia="zh-CN"/>
        </w:rPr>
        <w:t xml:space="preserve">raised </w:t>
      </w:r>
      <w:r>
        <w:rPr>
          <w:lang w:eastAsia="zh-CN"/>
        </w:rPr>
        <w:t xml:space="preserve">on </w:t>
      </w:r>
      <w:r w:rsidR="006166BD">
        <w:rPr>
          <w:lang w:eastAsia="zh-CN"/>
        </w:rPr>
        <w:t xml:space="preserve">the </w:t>
      </w:r>
      <w:r>
        <w:rPr>
          <w:lang w:eastAsia="zh-CN"/>
        </w:rPr>
        <w:t>introduc</w:t>
      </w:r>
      <w:r w:rsidR="006166BD">
        <w:rPr>
          <w:lang w:eastAsia="zh-CN"/>
        </w:rPr>
        <w:t>tion of</w:t>
      </w:r>
      <w:r>
        <w:rPr>
          <w:lang w:eastAsia="zh-CN"/>
        </w:rPr>
        <w:t xml:space="preserve"> the parameter</w:t>
      </w:r>
      <w:r w:rsidR="00B869AE">
        <w:rPr>
          <w:lang w:eastAsia="zh-CN"/>
        </w:rPr>
        <w:t xml:space="preserve">. </w:t>
      </w:r>
    </w:p>
    <w:p w14:paraId="514A3C64" w14:textId="7F49B99F" w:rsidR="00342BFA" w:rsidRDefault="00214749" w:rsidP="00342BFA">
      <w:r>
        <w:rPr>
          <w:lang w:eastAsia="zh-CN"/>
        </w:rPr>
        <w:t>Rapporteur</w:t>
      </w:r>
      <w:r w:rsidR="004775BD">
        <w:rPr>
          <w:lang w:eastAsia="zh-CN"/>
        </w:rPr>
        <w:t xml:space="preserve"> </w:t>
      </w:r>
      <w:r w:rsidR="004775BD">
        <w:t>propose</w:t>
      </w:r>
      <w:r>
        <w:t>s</w:t>
      </w:r>
      <w:r w:rsidR="004775BD">
        <w:t xml:space="preserve"> to have email discussion on this issue.</w:t>
      </w:r>
    </w:p>
    <w:p w14:paraId="64860F54" w14:textId="1FB9CF04" w:rsidR="00F66CB3" w:rsidRDefault="00F66CB3" w:rsidP="00F66CB3">
      <w:pPr>
        <w:rPr>
          <w:lang w:eastAsia="zh-CN"/>
        </w:rPr>
      </w:pPr>
      <w:bookmarkStart w:id="0" w:name="Proposal_MaxCID"/>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080D81">
        <w:rPr>
          <w:b/>
          <w:noProof/>
          <w:lang w:eastAsia="ko-KR"/>
        </w:rPr>
        <w:t>1</w:t>
      </w:r>
      <w:r w:rsidRPr="00C7434B">
        <w:rPr>
          <w:b/>
          <w:lang w:eastAsia="ko-KR"/>
        </w:rPr>
        <w:fldChar w:fldCharType="end"/>
      </w:r>
      <w:r w:rsidRPr="00C7434B">
        <w:rPr>
          <w:lang w:eastAsia="ko-KR"/>
        </w:rPr>
        <w:t xml:space="preserve">: </w:t>
      </w:r>
      <w:r>
        <w:rPr>
          <w:lang w:eastAsia="ko-KR"/>
        </w:rPr>
        <w:t>RAN2 to</w:t>
      </w:r>
      <w:r w:rsidR="006166BD">
        <w:rPr>
          <w:lang w:eastAsia="ko-KR"/>
        </w:rPr>
        <w:t xml:space="preserve"> </w:t>
      </w:r>
      <w:r>
        <w:rPr>
          <w:lang w:eastAsia="ko-KR"/>
        </w:rPr>
        <w:t xml:space="preserve">discuss whether </w:t>
      </w:r>
      <w:r>
        <w:rPr>
          <w:lang w:val="en-GB"/>
        </w:rPr>
        <w:t xml:space="preserve">to </w:t>
      </w:r>
      <w:r>
        <w:rPr>
          <w:lang w:eastAsia="zh-CN"/>
        </w:rPr>
        <w:t>i</w:t>
      </w:r>
      <w:r w:rsidRPr="00342BFA">
        <w:rPr>
          <w:lang w:eastAsia="zh-CN"/>
        </w:rPr>
        <w:t xml:space="preserve">ntroduce </w:t>
      </w:r>
      <w:proofErr w:type="spellStart"/>
      <w:r w:rsidRPr="00F471E6">
        <w:rPr>
          <w:i/>
          <w:iCs/>
          <w:lang w:eastAsia="zh-CN"/>
        </w:rPr>
        <w:t>maxCID</w:t>
      </w:r>
      <w:proofErr w:type="spellEnd"/>
      <w:r w:rsidRPr="00F471E6">
        <w:rPr>
          <w:i/>
          <w:iCs/>
          <w:lang w:eastAsia="zh-CN"/>
        </w:rPr>
        <w:t>-EHC</w:t>
      </w:r>
      <w:r w:rsidRPr="00342BFA">
        <w:rPr>
          <w:lang w:eastAsia="zh-CN"/>
        </w:rPr>
        <w:t xml:space="preserve"> parameter indicating the maximum number of EHC contexts the UE can establish in uplink for a DRB</w:t>
      </w:r>
      <w:r>
        <w:rPr>
          <w:lang w:eastAsia="ko-KR"/>
        </w:rPr>
        <w:t>.</w:t>
      </w:r>
      <w:bookmarkEnd w:id="0"/>
      <w:r>
        <w:rPr>
          <w:lang w:eastAsia="ko-KR"/>
        </w:rPr>
        <w:t xml:space="preserve"> </w:t>
      </w:r>
    </w:p>
    <w:p w14:paraId="749B7E72" w14:textId="7B1B3E9B" w:rsidR="00EF7285" w:rsidRDefault="00773372" w:rsidP="00EF7285">
      <w:pPr>
        <w:pStyle w:val="Heading2"/>
        <w:ind w:left="840"/>
      </w:pPr>
      <w:r>
        <w:t>CID length</w:t>
      </w:r>
      <w:r w:rsidR="00EF7285">
        <w:t xml:space="preserve"> reconfiguration</w:t>
      </w:r>
    </w:p>
    <w:p w14:paraId="22FCE98D" w14:textId="2D174170" w:rsidR="009C4221" w:rsidRDefault="004776B3" w:rsidP="009C4221">
      <w:pPr>
        <w:rPr>
          <w:lang w:val="en-GB"/>
        </w:rPr>
      </w:pPr>
      <w:r>
        <w:rPr>
          <w:lang w:val="en-GB"/>
        </w:rPr>
        <w:t xml:space="preserve">Contribution R2-2004678 </w:t>
      </w:r>
      <w:r>
        <w:rPr>
          <w:lang w:val="en-GB"/>
        </w:rPr>
        <w:fldChar w:fldCharType="begin"/>
      </w:r>
      <w:r>
        <w:rPr>
          <w:lang w:val="en-GB"/>
        </w:rPr>
        <w:instrText xml:space="preserve"> REF Ref_Nokia \h </w:instrText>
      </w:r>
      <w:r>
        <w:rPr>
          <w:lang w:val="en-GB"/>
        </w:rPr>
      </w:r>
      <w:r>
        <w:rPr>
          <w:lang w:val="en-GB"/>
        </w:rPr>
        <w:fldChar w:fldCharType="separate"/>
      </w:r>
      <w:r w:rsidR="00080D81" w:rsidRPr="00C040EB">
        <w:rPr>
          <w:rFonts w:hint="eastAsia"/>
          <w:lang w:eastAsia="zh-CN"/>
        </w:rPr>
        <w:t>[</w:t>
      </w:r>
      <w:r w:rsidR="00080D81">
        <w:rPr>
          <w:noProof/>
        </w:rPr>
        <w:t>1</w:t>
      </w:r>
      <w:r w:rsidR="00080D81" w:rsidRPr="00C040EB">
        <w:rPr>
          <w:rFonts w:hint="eastAsia"/>
          <w:lang w:eastAsia="zh-CN"/>
        </w:rPr>
        <w:t>]</w:t>
      </w:r>
      <w:r>
        <w:rPr>
          <w:lang w:val="en-GB"/>
        </w:rPr>
        <w:fldChar w:fldCharType="end"/>
      </w:r>
      <w:r w:rsidR="00133B74">
        <w:rPr>
          <w:lang w:val="en-GB"/>
        </w:rPr>
        <w:t xml:space="preserve"> </w:t>
      </w:r>
      <w:r w:rsidR="00D90724">
        <w:rPr>
          <w:lang w:val="en-GB"/>
        </w:rPr>
        <w:t xml:space="preserve">proposes to consider how to handle the reconfiguration of CID length. </w:t>
      </w:r>
      <w:r w:rsidR="002A09B9">
        <w:rPr>
          <w:lang w:val="en-GB"/>
        </w:rPr>
        <w:t xml:space="preserve">Given that RAN2 is in the stage of finalizing Rel-16, we should first discuss whether to allow the reconfiguration of CID length. </w:t>
      </w:r>
      <w:r w:rsidR="00B60CD1">
        <w:rPr>
          <w:lang w:val="en-GB"/>
        </w:rPr>
        <w:t>F</w:t>
      </w:r>
      <w:r w:rsidR="002A09B9">
        <w:rPr>
          <w:lang w:val="en-GB"/>
        </w:rPr>
        <w:t xml:space="preserve">or ROHC, the reconfiguration of </w:t>
      </w:r>
      <w:proofErr w:type="spellStart"/>
      <w:r w:rsidR="002A09B9">
        <w:rPr>
          <w:i/>
          <w:iCs/>
          <w:lang w:val="en-GB"/>
        </w:rPr>
        <w:t>maxCID</w:t>
      </w:r>
      <w:proofErr w:type="spellEnd"/>
      <w:r w:rsidR="002A09B9">
        <w:rPr>
          <w:lang w:val="en-GB"/>
        </w:rPr>
        <w:t xml:space="preserve"> is allowed for PDCP re-establishment case. On the other hand, the reconfiguration of PDCP SN size is not allowed as from condition </w:t>
      </w:r>
      <w:r w:rsidR="002A09B9">
        <w:rPr>
          <w:i/>
          <w:iCs/>
          <w:lang w:val="en-GB"/>
        </w:rPr>
        <w:t>Setup2</w:t>
      </w:r>
      <w:r w:rsidR="002A09B9">
        <w:rPr>
          <w:lang w:val="en-GB"/>
        </w:rPr>
        <w:t xml:space="preserve"> of IE </w:t>
      </w:r>
      <w:proofErr w:type="spellStart"/>
      <w:r w:rsidR="002A09B9" w:rsidRPr="002A09B9">
        <w:rPr>
          <w:i/>
          <w:iCs/>
          <w:lang w:val="en-GB"/>
        </w:rPr>
        <w:t>pdcp</w:t>
      </w:r>
      <w:proofErr w:type="spellEnd"/>
      <w:r w:rsidR="002A09B9" w:rsidRPr="002A09B9">
        <w:rPr>
          <w:i/>
          <w:iCs/>
          <w:lang w:val="en-GB"/>
        </w:rPr>
        <w:t>-SN-</w:t>
      </w:r>
      <w:proofErr w:type="spellStart"/>
      <w:r w:rsidR="002A09B9" w:rsidRPr="002A09B9">
        <w:rPr>
          <w:i/>
          <w:iCs/>
          <w:lang w:val="en-GB"/>
        </w:rPr>
        <w:t>SizeDL</w:t>
      </w:r>
      <w:proofErr w:type="spellEnd"/>
      <w:r w:rsidR="002A09B9">
        <w:rPr>
          <w:lang w:val="en-GB"/>
        </w:rPr>
        <w:t xml:space="preserve"> and </w:t>
      </w:r>
      <w:proofErr w:type="spellStart"/>
      <w:r w:rsidR="002A09B9" w:rsidRPr="002A09B9">
        <w:rPr>
          <w:i/>
          <w:iCs/>
        </w:rPr>
        <w:t>pdcp</w:t>
      </w:r>
      <w:proofErr w:type="spellEnd"/>
      <w:r w:rsidR="002A09B9" w:rsidRPr="002A09B9">
        <w:rPr>
          <w:i/>
          <w:iCs/>
        </w:rPr>
        <w:t>-SN-</w:t>
      </w:r>
      <w:proofErr w:type="spellStart"/>
      <w:r w:rsidR="002A09B9" w:rsidRPr="002A09B9">
        <w:rPr>
          <w:i/>
          <w:iCs/>
        </w:rPr>
        <w:t>SizeUL</w:t>
      </w:r>
      <w:proofErr w:type="spellEnd"/>
      <w:r w:rsidR="002A09B9">
        <w:t xml:space="preserve">: </w:t>
      </w:r>
      <w:r w:rsidR="00A244AC">
        <w:t>“</w:t>
      </w:r>
      <w:r w:rsidR="00A244AC" w:rsidRPr="008F6713">
        <w:rPr>
          <w:i/>
          <w:iCs/>
        </w:rPr>
        <w:t>This field is mandatory present in case for radio bearer setup for RLC-AM and RLC-UM. Otherwise, this field is absent, Need M.</w:t>
      </w:r>
      <w:r w:rsidR="00A244AC">
        <w:t>”</w:t>
      </w:r>
      <w:r w:rsidR="009C4221">
        <w:t xml:space="preserve"> </w:t>
      </w:r>
      <w:r w:rsidR="00214749">
        <w:rPr>
          <w:lang w:val="en-GB"/>
        </w:rPr>
        <w:t>Rapporteur</w:t>
      </w:r>
      <w:r w:rsidR="009C4221">
        <w:rPr>
          <w:lang w:val="en-GB"/>
        </w:rPr>
        <w:t xml:space="preserve"> propose</w:t>
      </w:r>
      <w:r w:rsidR="00214749">
        <w:rPr>
          <w:lang w:val="en-GB"/>
        </w:rPr>
        <w:t>s</w:t>
      </w:r>
      <w:r w:rsidR="009C4221">
        <w:rPr>
          <w:lang w:val="en-GB"/>
        </w:rPr>
        <w:t xml:space="preserve"> to have email discussion on this issue.</w:t>
      </w:r>
    </w:p>
    <w:p w14:paraId="0988E44A" w14:textId="6A360679" w:rsidR="004776B3" w:rsidRPr="002A09B9" w:rsidRDefault="00017731" w:rsidP="00342BFA">
      <w:pPr>
        <w:rPr>
          <w:lang w:val="en-GB"/>
        </w:rPr>
      </w:pPr>
      <w:bookmarkStart w:id="1" w:name="Proposal_CID_Length_Reconfig"/>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080D81">
        <w:rPr>
          <w:b/>
          <w:noProof/>
          <w:lang w:eastAsia="ko-KR"/>
        </w:rPr>
        <w:t>2</w:t>
      </w:r>
      <w:r w:rsidRPr="00C7434B">
        <w:rPr>
          <w:b/>
          <w:lang w:eastAsia="ko-KR"/>
        </w:rPr>
        <w:fldChar w:fldCharType="end"/>
      </w:r>
      <w:r w:rsidRPr="00C7434B">
        <w:rPr>
          <w:lang w:eastAsia="ko-KR"/>
        </w:rPr>
        <w:t xml:space="preserve">: </w:t>
      </w:r>
      <w:r>
        <w:rPr>
          <w:lang w:eastAsia="ko-KR"/>
        </w:rPr>
        <w:t xml:space="preserve">RAN2 to discuss whether </w:t>
      </w:r>
      <w:r>
        <w:rPr>
          <w:lang w:val="en-GB"/>
        </w:rPr>
        <w:t xml:space="preserve">to </w:t>
      </w:r>
      <w:r>
        <w:rPr>
          <w:lang w:eastAsia="zh-CN"/>
        </w:rPr>
        <w:t>allow the reconfiguration of CID length.</w:t>
      </w:r>
      <w:bookmarkEnd w:id="1"/>
    </w:p>
    <w:p w14:paraId="42E4B793" w14:textId="5F865FC7" w:rsidR="001D43CB" w:rsidRDefault="00C306F9" w:rsidP="00342BFA">
      <w:pPr>
        <w:rPr>
          <w:lang w:val="en-GB"/>
        </w:rPr>
      </w:pPr>
      <w:r>
        <w:rPr>
          <w:lang w:val="en-GB"/>
        </w:rPr>
        <w:t xml:space="preserve">If reconfiguration of CID length is allowed, several issues </w:t>
      </w:r>
      <w:r w:rsidR="00341744">
        <w:rPr>
          <w:lang w:val="en-GB"/>
        </w:rPr>
        <w:t>identified in</w:t>
      </w:r>
      <w:r>
        <w:rPr>
          <w:lang w:val="en-GB"/>
        </w:rPr>
        <w:t xml:space="preserve"> contribution R2-2004678 </w:t>
      </w:r>
      <w:r>
        <w:rPr>
          <w:lang w:val="en-GB"/>
        </w:rPr>
        <w:fldChar w:fldCharType="begin"/>
      </w:r>
      <w:r>
        <w:rPr>
          <w:lang w:val="en-GB"/>
        </w:rPr>
        <w:instrText xml:space="preserve"> REF Ref_Nokia \h </w:instrText>
      </w:r>
      <w:r>
        <w:rPr>
          <w:lang w:val="en-GB"/>
        </w:rPr>
      </w:r>
      <w:r>
        <w:rPr>
          <w:lang w:val="en-GB"/>
        </w:rPr>
        <w:fldChar w:fldCharType="separate"/>
      </w:r>
      <w:r w:rsidR="00080D81" w:rsidRPr="00C040EB">
        <w:rPr>
          <w:rFonts w:hint="eastAsia"/>
          <w:lang w:eastAsia="zh-CN"/>
        </w:rPr>
        <w:t>[</w:t>
      </w:r>
      <w:r w:rsidR="00080D81">
        <w:rPr>
          <w:noProof/>
        </w:rPr>
        <w:t>1</w:t>
      </w:r>
      <w:r w:rsidR="00080D81" w:rsidRPr="00C040EB">
        <w:rPr>
          <w:rFonts w:hint="eastAsia"/>
          <w:lang w:eastAsia="zh-CN"/>
        </w:rPr>
        <w:t>]</w:t>
      </w:r>
      <w:r>
        <w:rPr>
          <w:lang w:val="en-GB"/>
        </w:rPr>
        <w:fldChar w:fldCharType="end"/>
      </w:r>
      <w:r>
        <w:rPr>
          <w:lang w:val="en-GB"/>
        </w:rPr>
        <w:t xml:space="preserve"> should be addressed. </w:t>
      </w:r>
      <w:r w:rsidR="00584DFA">
        <w:rPr>
          <w:lang w:val="en-GB"/>
        </w:rPr>
        <w:t xml:space="preserve">R2-2004678 </w:t>
      </w:r>
      <w:r w:rsidR="00584DFA">
        <w:rPr>
          <w:lang w:val="en-GB"/>
        </w:rPr>
        <w:fldChar w:fldCharType="begin"/>
      </w:r>
      <w:r w:rsidR="00584DFA">
        <w:rPr>
          <w:lang w:val="en-GB"/>
        </w:rPr>
        <w:instrText xml:space="preserve"> REF Ref_Nokia \h </w:instrText>
      </w:r>
      <w:r w:rsidR="00584DFA">
        <w:rPr>
          <w:lang w:val="en-GB"/>
        </w:rPr>
      </w:r>
      <w:r w:rsidR="00584DFA">
        <w:rPr>
          <w:lang w:val="en-GB"/>
        </w:rPr>
        <w:fldChar w:fldCharType="separate"/>
      </w:r>
      <w:r w:rsidR="00080D81" w:rsidRPr="00C040EB">
        <w:rPr>
          <w:rFonts w:hint="eastAsia"/>
          <w:lang w:eastAsia="zh-CN"/>
        </w:rPr>
        <w:t>[</w:t>
      </w:r>
      <w:r w:rsidR="00080D81">
        <w:rPr>
          <w:noProof/>
        </w:rPr>
        <w:t>1</w:t>
      </w:r>
      <w:r w:rsidR="00080D81" w:rsidRPr="00C040EB">
        <w:rPr>
          <w:rFonts w:hint="eastAsia"/>
          <w:lang w:eastAsia="zh-CN"/>
        </w:rPr>
        <w:t>]</w:t>
      </w:r>
      <w:r w:rsidR="00584DFA">
        <w:rPr>
          <w:lang w:val="en-GB"/>
        </w:rPr>
        <w:fldChar w:fldCharType="end"/>
      </w:r>
      <w:r w:rsidR="00584DFA">
        <w:rPr>
          <w:lang w:val="en-GB"/>
        </w:rPr>
        <w:t xml:space="preserve"> proposes to a</w:t>
      </w:r>
      <w:r w:rsidR="00584DFA" w:rsidRPr="00584DFA">
        <w:rPr>
          <w:lang w:val="en-GB"/>
        </w:rPr>
        <w:t xml:space="preserve">llow configuration of </w:t>
      </w:r>
      <w:proofErr w:type="spellStart"/>
      <w:r w:rsidR="00584DFA" w:rsidRPr="002F479E">
        <w:rPr>
          <w:i/>
          <w:iCs/>
          <w:lang w:val="en-GB"/>
        </w:rPr>
        <w:t>drb</w:t>
      </w:r>
      <w:proofErr w:type="spellEnd"/>
      <w:r w:rsidR="00584DFA" w:rsidRPr="002F479E">
        <w:rPr>
          <w:i/>
          <w:iCs/>
          <w:lang w:val="en-GB"/>
        </w:rPr>
        <w:t>-</w:t>
      </w:r>
      <w:proofErr w:type="spellStart"/>
      <w:r w:rsidR="00584DFA" w:rsidRPr="002F479E">
        <w:rPr>
          <w:i/>
          <w:iCs/>
          <w:lang w:val="en-GB"/>
        </w:rPr>
        <w:t>ContinueEHC</w:t>
      </w:r>
      <w:proofErr w:type="spellEnd"/>
      <w:r w:rsidR="00584DFA" w:rsidRPr="002F479E">
        <w:rPr>
          <w:i/>
          <w:iCs/>
          <w:lang w:val="en-GB"/>
        </w:rPr>
        <w:t>-DL</w:t>
      </w:r>
      <w:r w:rsidR="00584DFA" w:rsidRPr="00584DFA">
        <w:rPr>
          <w:lang w:val="en-GB"/>
        </w:rPr>
        <w:t xml:space="preserve"> and </w:t>
      </w:r>
      <w:proofErr w:type="spellStart"/>
      <w:r w:rsidR="00584DFA" w:rsidRPr="002F479E">
        <w:rPr>
          <w:i/>
          <w:iCs/>
          <w:lang w:val="en-GB"/>
        </w:rPr>
        <w:t>drb</w:t>
      </w:r>
      <w:proofErr w:type="spellEnd"/>
      <w:r w:rsidR="00584DFA" w:rsidRPr="002F479E">
        <w:rPr>
          <w:i/>
          <w:iCs/>
          <w:lang w:val="en-GB"/>
        </w:rPr>
        <w:t>-</w:t>
      </w:r>
      <w:proofErr w:type="spellStart"/>
      <w:r w:rsidR="00584DFA" w:rsidRPr="002F479E">
        <w:rPr>
          <w:i/>
          <w:iCs/>
          <w:lang w:val="en-GB"/>
        </w:rPr>
        <w:t>ContinueEHC</w:t>
      </w:r>
      <w:proofErr w:type="spellEnd"/>
      <w:r w:rsidR="00584DFA" w:rsidRPr="002F479E">
        <w:rPr>
          <w:i/>
          <w:iCs/>
          <w:lang w:val="en-GB"/>
        </w:rPr>
        <w:t>-UL</w:t>
      </w:r>
      <w:r w:rsidR="00584DFA" w:rsidRPr="00584DFA">
        <w:rPr>
          <w:lang w:val="en-GB"/>
        </w:rPr>
        <w:t xml:space="preserve"> fields for </w:t>
      </w:r>
      <w:r w:rsidR="00584DFA" w:rsidRPr="005B2765">
        <w:rPr>
          <w:lang w:val="en-GB"/>
        </w:rPr>
        <w:t>reconfigurations</w:t>
      </w:r>
      <w:r w:rsidR="00584DFA" w:rsidRPr="00584DFA">
        <w:rPr>
          <w:lang w:val="en-GB"/>
        </w:rPr>
        <w:t xml:space="preserve"> without sync, at least for the case where CID length is reconfigured for an existing EHC configuration.</w:t>
      </w:r>
      <w:r w:rsidR="009A326D">
        <w:rPr>
          <w:lang w:val="en-GB"/>
        </w:rPr>
        <w:t xml:space="preserve"> </w:t>
      </w:r>
      <w:r w:rsidR="009506D7">
        <w:rPr>
          <w:lang w:val="en-GB"/>
        </w:rPr>
        <w:t>According to</w:t>
      </w:r>
      <w:r w:rsidR="008806CB">
        <w:rPr>
          <w:lang w:val="en-GB"/>
        </w:rPr>
        <w:t xml:space="preserve"> “t</w:t>
      </w:r>
      <w:r w:rsidR="008806CB" w:rsidRPr="008806CB">
        <w:rPr>
          <w:lang w:val="en-GB"/>
        </w:rPr>
        <w:t xml:space="preserve">he network reconfigures </w:t>
      </w:r>
      <w:proofErr w:type="spellStart"/>
      <w:r w:rsidR="008806CB" w:rsidRPr="008806CB">
        <w:rPr>
          <w:i/>
          <w:iCs/>
          <w:lang w:val="en-GB"/>
        </w:rPr>
        <w:t>ethernetHeaderCompression</w:t>
      </w:r>
      <w:proofErr w:type="spellEnd"/>
      <w:r w:rsidR="008806CB" w:rsidRPr="008806CB">
        <w:rPr>
          <w:lang w:val="en-GB"/>
        </w:rPr>
        <w:t xml:space="preserve"> only upon reconfiguration involving PDCP re-establishment</w:t>
      </w:r>
      <w:r w:rsidR="008806CB">
        <w:rPr>
          <w:lang w:val="en-GB"/>
        </w:rPr>
        <w:t xml:space="preserve">” from TS 38.331 </w:t>
      </w:r>
      <w:r w:rsidR="00606316">
        <w:rPr>
          <w:lang w:val="en-GB"/>
        </w:rPr>
        <w:t>(in running CR R2-2002703</w:t>
      </w:r>
      <w:r w:rsidR="00DD08B5">
        <w:rPr>
          <w:lang w:val="en-GB"/>
        </w:rPr>
        <w:t xml:space="preserve">), </w:t>
      </w:r>
      <w:r w:rsidR="00891BD0">
        <w:rPr>
          <w:lang w:val="en-GB"/>
        </w:rPr>
        <w:t>reconfigur</w:t>
      </w:r>
      <w:r w:rsidR="0006127C">
        <w:rPr>
          <w:lang w:val="en-GB"/>
        </w:rPr>
        <w:t xml:space="preserve">ation of </w:t>
      </w:r>
      <w:r w:rsidR="00891BD0">
        <w:rPr>
          <w:lang w:val="en-GB"/>
        </w:rPr>
        <w:t xml:space="preserve">CID length </w:t>
      </w:r>
      <w:r w:rsidR="0006127C">
        <w:rPr>
          <w:lang w:val="en-GB"/>
        </w:rPr>
        <w:t xml:space="preserve">in cases other than PDCP re-establishment is not allowed. </w:t>
      </w:r>
      <w:r w:rsidR="00F73FE1">
        <w:rPr>
          <w:lang w:val="en-GB"/>
        </w:rPr>
        <w:t xml:space="preserve">If CID length is reconfigured in cases other than PDCP re-establishment, </w:t>
      </w:r>
      <w:r w:rsidR="006B2051">
        <w:rPr>
          <w:lang w:val="en-GB"/>
        </w:rPr>
        <w:t>it is not clear when the new CID length is applied</w:t>
      </w:r>
      <w:r w:rsidR="0002063B">
        <w:rPr>
          <w:lang w:val="en-GB"/>
        </w:rPr>
        <w:t xml:space="preserve"> (there is no field in EHC header indicating the CID </w:t>
      </w:r>
      <w:r w:rsidR="0002063B">
        <w:rPr>
          <w:lang w:val="en-GB"/>
        </w:rPr>
        <w:lastRenderedPageBreak/>
        <w:t>length)</w:t>
      </w:r>
      <w:r w:rsidR="00962AB2">
        <w:rPr>
          <w:lang w:val="en-GB"/>
        </w:rPr>
        <w:t xml:space="preserve"> due to the </w:t>
      </w:r>
      <w:r w:rsidR="001F4C44">
        <w:rPr>
          <w:lang w:val="en-GB"/>
        </w:rPr>
        <w:t>lack of</w:t>
      </w:r>
      <w:r w:rsidR="00962AB2">
        <w:rPr>
          <w:lang w:val="en-GB"/>
        </w:rPr>
        <w:t xml:space="preserve"> synchronized time point as RACH in PDCP re-establishment</w:t>
      </w:r>
      <w:r w:rsidR="00104055">
        <w:rPr>
          <w:lang w:val="en-GB"/>
        </w:rPr>
        <w:t>.</w:t>
      </w:r>
      <w:r w:rsidR="00F73FE1">
        <w:rPr>
          <w:lang w:val="en-GB"/>
        </w:rPr>
        <w:t xml:space="preserve"> </w:t>
      </w:r>
      <w:r w:rsidR="00214749">
        <w:rPr>
          <w:lang w:val="en-GB"/>
        </w:rPr>
        <w:t>Rapporteur</w:t>
      </w:r>
      <w:r w:rsidR="00C97657">
        <w:rPr>
          <w:lang w:val="en-GB"/>
        </w:rPr>
        <w:t xml:space="preserve"> </w:t>
      </w:r>
      <w:r w:rsidR="00214749">
        <w:rPr>
          <w:lang w:val="en-GB"/>
        </w:rPr>
        <w:t xml:space="preserve">proposes </w:t>
      </w:r>
      <w:r w:rsidR="00C97657">
        <w:rPr>
          <w:lang w:val="en-GB"/>
        </w:rPr>
        <w:t xml:space="preserve">to </w:t>
      </w:r>
      <w:r w:rsidR="00724379">
        <w:rPr>
          <w:lang w:val="en-GB"/>
        </w:rPr>
        <w:t>have email discussion on this issue.</w:t>
      </w:r>
    </w:p>
    <w:p w14:paraId="6A4CDB39" w14:textId="6672E95D" w:rsidR="00086692" w:rsidRPr="009F1D78" w:rsidRDefault="00086692" w:rsidP="00342BFA">
      <w:pPr>
        <w:rPr>
          <w:i/>
          <w:iCs/>
          <w:lang w:val="en-GB"/>
        </w:rPr>
      </w:pPr>
      <w:bookmarkStart w:id="2" w:name="Proposal_CID_Length_Reconfig_Cases"/>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080D81">
        <w:rPr>
          <w:b/>
          <w:noProof/>
          <w:lang w:eastAsia="ko-KR"/>
        </w:rPr>
        <w:t>3</w:t>
      </w:r>
      <w:r w:rsidRPr="00C7434B">
        <w:rPr>
          <w:b/>
          <w:lang w:eastAsia="ko-KR"/>
        </w:rPr>
        <w:fldChar w:fldCharType="end"/>
      </w:r>
      <w:r w:rsidRPr="00C7434B">
        <w:rPr>
          <w:lang w:eastAsia="ko-KR"/>
        </w:rPr>
        <w:t xml:space="preserve">: </w:t>
      </w:r>
      <w:r w:rsidR="00214749">
        <w:rPr>
          <w:lang w:eastAsia="ko-KR"/>
        </w:rPr>
        <w:t xml:space="preserve">If RAN2 agrees to allow the reconfiguration of CID length (as in Proposal 2), </w:t>
      </w:r>
      <w:r>
        <w:rPr>
          <w:lang w:eastAsia="ko-KR"/>
        </w:rPr>
        <w:t xml:space="preserve">RAN2 to </w:t>
      </w:r>
      <w:r w:rsidRPr="009F1D78">
        <w:rPr>
          <w:lang w:eastAsia="ko-KR"/>
        </w:rPr>
        <w:t>discuss</w:t>
      </w:r>
      <w:r w:rsidR="00673AF4" w:rsidRPr="009F1D78">
        <w:rPr>
          <w:lang w:eastAsia="ko-KR"/>
        </w:rPr>
        <w:t xml:space="preserve"> for reconfigurations other than PDCP re-establishment</w:t>
      </w:r>
      <w:r w:rsidRPr="009F1D78">
        <w:rPr>
          <w:lang w:eastAsia="ko-KR"/>
        </w:rPr>
        <w:t xml:space="preserve"> whether </w:t>
      </w:r>
      <w:r w:rsidRPr="009F1D78">
        <w:rPr>
          <w:lang w:val="en-GB"/>
        </w:rPr>
        <w:t xml:space="preserve">to </w:t>
      </w:r>
      <w:r w:rsidRPr="009F1D78">
        <w:rPr>
          <w:lang w:eastAsia="zh-CN"/>
        </w:rPr>
        <w:t>allow</w:t>
      </w:r>
      <w:r w:rsidR="00673AF4" w:rsidRPr="009F1D78">
        <w:rPr>
          <w:lang w:eastAsia="zh-CN"/>
        </w:rPr>
        <w:t xml:space="preserve"> (a)</w:t>
      </w:r>
      <w:r w:rsidRPr="009F1D78">
        <w:rPr>
          <w:lang w:eastAsia="zh-CN"/>
        </w:rPr>
        <w:t xml:space="preserve"> </w:t>
      </w:r>
      <w:r w:rsidR="00684E62" w:rsidRPr="009F1D78">
        <w:rPr>
          <w:lang w:eastAsia="zh-CN"/>
        </w:rPr>
        <w:t>reconfiguration of CID length</w:t>
      </w:r>
      <w:r w:rsidR="00673AF4" w:rsidRPr="009F1D78">
        <w:rPr>
          <w:lang w:eastAsia="zh-CN"/>
        </w:rPr>
        <w:t>, as well as, (b)</w:t>
      </w:r>
      <w:r w:rsidR="00684E62" w:rsidRPr="009F1D78">
        <w:rPr>
          <w:lang w:eastAsia="zh-CN"/>
        </w:rPr>
        <w:t xml:space="preserve"> </w:t>
      </w:r>
      <w:r w:rsidR="00F82B13" w:rsidRPr="009F1D78">
        <w:rPr>
          <w:lang w:eastAsia="ko-KR"/>
        </w:rPr>
        <w:t xml:space="preserve">configuration of </w:t>
      </w:r>
      <w:proofErr w:type="spellStart"/>
      <w:r w:rsidR="003807A2" w:rsidRPr="009F1D78">
        <w:rPr>
          <w:i/>
          <w:iCs/>
          <w:lang w:val="en-GB"/>
        </w:rPr>
        <w:t>drb</w:t>
      </w:r>
      <w:proofErr w:type="spellEnd"/>
      <w:r w:rsidR="003807A2" w:rsidRPr="009F1D78">
        <w:rPr>
          <w:i/>
          <w:iCs/>
          <w:lang w:val="en-GB"/>
        </w:rPr>
        <w:t>-</w:t>
      </w:r>
      <w:proofErr w:type="spellStart"/>
      <w:r w:rsidR="003807A2" w:rsidRPr="009F1D78">
        <w:rPr>
          <w:i/>
          <w:iCs/>
          <w:lang w:val="en-GB"/>
        </w:rPr>
        <w:t>ContinueEHC</w:t>
      </w:r>
      <w:proofErr w:type="spellEnd"/>
      <w:r w:rsidR="003807A2" w:rsidRPr="009F1D78">
        <w:rPr>
          <w:i/>
          <w:iCs/>
          <w:lang w:val="en-GB"/>
        </w:rPr>
        <w:t>-DL</w:t>
      </w:r>
      <w:r w:rsidR="003807A2" w:rsidRPr="009F1D78">
        <w:rPr>
          <w:lang w:val="en-GB"/>
        </w:rPr>
        <w:t xml:space="preserve"> and </w:t>
      </w:r>
      <w:proofErr w:type="spellStart"/>
      <w:r w:rsidR="003807A2" w:rsidRPr="009F1D78">
        <w:rPr>
          <w:i/>
          <w:iCs/>
          <w:lang w:val="en-GB"/>
        </w:rPr>
        <w:t>drb</w:t>
      </w:r>
      <w:proofErr w:type="spellEnd"/>
      <w:r w:rsidR="003807A2" w:rsidRPr="009F1D78">
        <w:rPr>
          <w:i/>
          <w:iCs/>
          <w:lang w:val="en-GB"/>
        </w:rPr>
        <w:t>-</w:t>
      </w:r>
      <w:proofErr w:type="spellStart"/>
      <w:r w:rsidR="003807A2" w:rsidRPr="009F1D78">
        <w:rPr>
          <w:i/>
          <w:iCs/>
          <w:lang w:val="en-GB"/>
        </w:rPr>
        <w:t>ContinueEHC</w:t>
      </w:r>
      <w:proofErr w:type="spellEnd"/>
      <w:r w:rsidR="003807A2" w:rsidRPr="009F1D78">
        <w:rPr>
          <w:i/>
          <w:iCs/>
          <w:lang w:val="en-GB"/>
        </w:rPr>
        <w:t>-UL</w:t>
      </w:r>
      <w:r w:rsidR="003807A2" w:rsidRPr="009F1D78">
        <w:rPr>
          <w:lang w:val="en-GB"/>
        </w:rPr>
        <w:t xml:space="preserve"> fields.</w:t>
      </w:r>
      <w:bookmarkEnd w:id="2"/>
      <w:r w:rsidR="003807A2" w:rsidRPr="009F1D78">
        <w:rPr>
          <w:lang w:eastAsia="ko-KR"/>
        </w:rPr>
        <w:t xml:space="preserve"> </w:t>
      </w:r>
    </w:p>
    <w:p w14:paraId="0B37CA2D" w14:textId="2AAB8DB7" w:rsidR="00342BFA" w:rsidRDefault="009A326D" w:rsidP="00342BFA">
      <w:pPr>
        <w:rPr>
          <w:lang w:val="en-GB"/>
        </w:rPr>
      </w:pPr>
      <w:r>
        <w:rPr>
          <w:lang w:val="en-GB"/>
        </w:rPr>
        <w:t xml:space="preserve">R2-2004678 </w:t>
      </w:r>
      <w:r>
        <w:rPr>
          <w:lang w:val="en-GB"/>
        </w:rPr>
        <w:fldChar w:fldCharType="begin"/>
      </w:r>
      <w:r>
        <w:rPr>
          <w:lang w:val="en-GB"/>
        </w:rPr>
        <w:instrText xml:space="preserve"> REF Ref_Nokia \h </w:instrText>
      </w:r>
      <w:r>
        <w:rPr>
          <w:lang w:val="en-GB"/>
        </w:rPr>
      </w:r>
      <w:r>
        <w:rPr>
          <w:lang w:val="en-GB"/>
        </w:rPr>
        <w:fldChar w:fldCharType="separate"/>
      </w:r>
      <w:r w:rsidR="00080D81" w:rsidRPr="00C040EB">
        <w:rPr>
          <w:rFonts w:hint="eastAsia"/>
          <w:lang w:eastAsia="zh-CN"/>
        </w:rPr>
        <w:t>[</w:t>
      </w:r>
      <w:r w:rsidR="00080D81">
        <w:rPr>
          <w:noProof/>
        </w:rPr>
        <w:t>1</w:t>
      </w:r>
      <w:r w:rsidR="00080D81" w:rsidRPr="00C040EB">
        <w:rPr>
          <w:rFonts w:hint="eastAsia"/>
          <w:lang w:eastAsia="zh-CN"/>
        </w:rPr>
        <w:t>]</w:t>
      </w:r>
      <w:r>
        <w:rPr>
          <w:lang w:val="en-GB"/>
        </w:rPr>
        <w:fldChar w:fldCharType="end"/>
      </w:r>
      <w:r>
        <w:rPr>
          <w:lang w:val="en-GB"/>
        </w:rPr>
        <w:t xml:space="preserve"> also proposes to add clarification regarding how to handle CID when </w:t>
      </w:r>
      <w:r w:rsidRPr="009A326D">
        <w:rPr>
          <w:lang w:val="en-GB"/>
        </w:rPr>
        <w:t xml:space="preserve">the CID length </w:t>
      </w:r>
      <w:r>
        <w:rPr>
          <w:lang w:val="en-GB"/>
        </w:rPr>
        <w:t xml:space="preserve">is </w:t>
      </w:r>
      <w:r w:rsidRPr="009A326D">
        <w:rPr>
          <w:lang w:val="en-GB"/>
        </w:rPr>
        <w:t>reconfigur</w:t>
      </w:r>
      <w:r>
        <w:rPr>
          <w:lang w:val="en-GB"/>
        </w:rPr>
        <w:t>ed</w:t>
      </w:r>
      <w:r w:rsidRPr="009A326D">
        <w:rPr>
          <w:lang w:val="en-GB"/>
        </w:rPr>
        <w:t xml:space="preserve"> from 7-bit to 15-bit</w:t>
      </w:r>
      <w:r>
        <w:rPr>
          <w:lang w:val="en-GB"/>
        </w:rPr>
        <w:t xml:space="preserve">. In addition, R2-2004678 </w:t>
      </w:r>
      <w:r>
        <w:rPr>
          <w:lang w:val="en-GB"/>
        </w:rPr>
        <w:fldChar w:fldCharType="begin"/>
      </w:r>
      <w:r>
        <w:rPr>
          <w:lang w:val="en-GB"/>
        </w:rPr>
        <w:instrText xml:space="preserve"> REF Ref_Nokia \h </w:instrText>
      </w:r>
      <w:r>
        <w:rPr>
          <w:lang w:val="en-GB"/>
        </w:rPr>
      </w:r>
      <w:r>
        <w:rPr>
          <w:lang w:val="en-GB"/>
        </w:rPr>
        <w:fldChar w:fldCharType="separate"/>
      </w:r>
      <w:r w:rsidR="00080D81" w:rsidRPr="00C040EB">
        <w:rPr>
          <w:rFonts w:hint="eastAsia"/>
          <w:lang w:eastAsia="zh-CN"/>
        </w:rPr>
        <w:t>[</w:t>
      </w:r>
      <w:r w:rsidR="00080D81">
        <w:rPr>
          <w:noProof/>
        </w:rPr>
        <w:t>1</w:t>
      </w:r>
      <w:r w:rsidR="00080D81" w:rsidRPr="00C040EB">
        <w:rPr>
          <w:rFonts w:hint="eastAsia"/>
          <w:lang w:eastAsia="zh-CN"/>
        </w:rPr>
        <w:t>]</w:t>
      </w:r>
      <w:r>
        <w:rPr>
          <w:lang w:val="en-GB"/>
        </w:rPr>
        <w:fldChar w:fldCharType="end"/>
      </w:r>
      <w:r>
        <w:rPr>
          <w:lang w:val="en-GB"/>
        </w:rPr>
        <w:t xml:space="preserve"> proposes to add clarification regarding how to handle </w:t>
      </w:r>
      <w:r w:rsidR="000E3CCA">
        <w:rPr>
          <w:lang w:val="en-GB"/>
        </w:rPr>
        <w:t>EHC contexts</w:t>
      </w:r>
      <w:r>
        <w:rPr>
          <w:lang w:val="en-GB"/>
        </w:rPr>
        <w:t xml:space="preserve"> when </w:t>
      </w:r>
      <w:r w:rsidRPr="009A326D">
        <w:rPr>
          <w:lang w:val="en-GB"/>
        </w:rPr>
        <w:t xml:space="preserve">the CID length </w:t>
      </w:r>
      <w:r>
        <w:rPr>
          <w:lang w:val="en-GB"/>
        </w:rPr>
        <w:t xml:space="preserve">is </w:t>
      </w:r>
      <w:r w:rsidRPr="009A326D">
        <w:rPr>
          <w:lang w:val="en-GB"/>
        </w:rPr>
        <w:t>reconfigur</w:t>
      </w:r>
      <w:r>
        <w:rPr>
          <w:lang w:val="en-GB"/>
        </w:rPr>
        <w:t>ed</w:t>
      </w:r>
      <w:r w:rsidRPr="009A326D">
        <w:rPr>
          <w:lang w:val="en-GB"/>
        </w:rPr>
        <w:t xml:space="preserve"> from </w:t>
      </w:r>
      <w:r w:rsidR="000E3CCA">
        <w:rPr>
          <w:lang w:val="en-GB"/>
        </w:rPr>
        <w:t>15</w:t>
      </w:r>
      <w:r w:rsidRPr="009A326D">
        <w:rPr>
          <w:lang w:val="en-GB"/>
        </w:rPr>
        <w:t xml:space="preserve">-bit to </w:t>
      </w:r>
      <w:r w:rsidR="000E3CCA">
        <w:rPr>
          <w:lang w:val="en-GB"/>
        </w:rPr>
        <w:t>7</w:t>
      </w:r>
      <w:r w:rsidRPr="009A326D">
        <w:rPr>
          <w:lang w:val="en-GB"/>
        </w:rPr>
        <w:t>-bit</w:t>
      </w:r>
      <w:r w:rsidR="000E3CCA">
        <w:rPr>
          <w:lang w:val="en-GB"/>
        </w:rPr>
        <w:t>.</w:t>
      </w:r>
      <w:r w:rsidR="00081B9A">
        <w:rPr>
          <w:lang w:val="en-GB"/>
        </w:rPr>
        <w:t xml:space="preserve"> </w:t>
      </w:r>
      <w:r w:rsidR="00214749">
        <w:rPr>
          <w:lang w:val="en-GB"/>
        </w:rPr>
        <w:t>Rapporteur</w:t>
      </w:r>
      <w:r w:rsidR="00081B9A">
        <w:rPr>
          <w:lang w:val="en-GB"/>
        </w:rPr>
        <w:t xml:space="preserve"> </w:t>
      </w:r>
      <w:r w:rsidR="00214749">
        <w:rPr>
          <w:lang w:val="en-GB"/>
        </w:rPr>
        <w:t xml:space="preserve">proposes </w:t>
      </w:r>
      <w:r w:rsidR="00081B9A">
        <w:rPr>
          <w:lang w:val="en-GB"/>
        </w:rPr>
        <w:t>to have email discussion on these issues.</w:t>
      </w:r>
    </w:p>
    <w:p w14:paraId="0037CA06" w14:textId="4A4BA81B" w:rsidR="00081B9A" w:rsidRDefault="00A60BA5" w:rsidP="00342BFA">
      <w:pPr>
        <w:rPr>
          <w:lang w:val="en-GB"/>
        </w:rPr>
      </w:pPr>
      <w:bookmarkStart w:id="3" w:name="Proposal_CID_Length_Reconfig_Clarify"/>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080D81">
        <w:rPr>
          <w:b/>
          <w:noProof/>
          <w:lang w:eastAsia="ko-KR"/>
        </w:rPr>
        <w:t>4</w:t>
      </w:r>
      <w:r w:rsidRPr="00C7434B">
        <w:rPr>
          <w:b/>
          <w:lang w:eastAsia="ko-KR"/>
        </w:rPr>
        <w:fldChar w:fldCharType="end"/>
      </w:r>
      <w:r w:rsidRPr="00C7434B">
        <w:rPr>
          <w:lang w:eastAsia="ko-KR"/>
        </w:rPr>
        <w:t xml:space="preserve">: </w:t>
      </w:r>
      <w:r w:rsidR="00214749">
        <w:rPr>
          <w:lang w:eastAsia="ko-KR"/>
        </w:rPr>
        <w:t xml:space="preserve">If RAN2 agrees to allow the reconfiguration of CID length (as in Proposal 2), </w:t>
      </w:r>
      <w:r>
        <w:rPr>
          <w:lang w:eastAsia="ko-KR"/>
        </w:rPr>
        <w:t xml:space="preserve">RAN2 to discuss whether </w:t>
      </w:r>
      <w:r>
        <w:rPr>
          <w:lang w:val="en-GB"/>
        </w:rPr>
        <w:t xml:space="preserve">to </w:t>
      </w:r>
      <w:r>
        <w:rPr>
          <w:lang w:eastAsia="zh-CN"/>
        </w:rPr>
        <w:t xml:space="preserve">add clarifications regarding how to handle CID </w:t>
      </w:r>
      <w:r>
        <w:rPr>
          <w:lang w:val="en-GB"/>
        </w:rPr>
        <w:t xml:space="preserve">when </w:t>
      </w:r>
      <w:r w:rsidRPr="009A326D">
        <w:rPr>
          <w:lang w:val="en-GB"/>
        </w:rPr>
        <w:t xml:space="preserve">the CID length </w:t>
      </w:r>
      <w:r>
        <w:rPr>
          <w:lang w:val="en-GB"/>
        </w:rPr>
        <w:t xml:space="preserve">is </w:t>
      </w:r>
      <w:r w:rsidRPr="009A326D">
        <w:rPr>
          <w:lang w:val="en-GB"/>
        </w:rPr>
        <w:t>reconfigur</w:t>
      </w:r>
      <w:r>
        <w:rPr>
          <w:lang w:val="en-GB"/>
        </w:rPr>
        <w:t>ed</w:t>
      </w:r>
      <w:r w:rsidRPr="009A326D">
        <w:rPr>
          <w:lang w:val="en-GB"/>
        </w:rPr>
        <w:t xml:space="preserve"> from 7-bit to 15-bit</w:t>
      </w:r>
      <w:r>
        <w:rPr>
          <w:lang w:val="en-GB"/>
        </w:rPr>
        <w:t xml:space="preserve">, and how to handle EHC contexts when </w:t>
      </w:r>
      <w:r w:rsidRPr="009A326D">
        <w:rPr>
          <w:lang w:val="en-GB"/>
        </w:rPr>
        <w:t xml:space="preserve">the CID length </w:t>
      </w:r>
      <w:r>
        <w:rPr>
          <w:lang w:val="en-GB"/>
        </w:rPr>
        <w:t xml:space="preserve">is </w:t>
      </w:r>
      <w:r w:rsidRPr="009A326D">
        <w:rPr>
          <w:lang w:val="en-GB"/>
        </w:rPr>
        <w:t>reconfigur</w:t>
      </w:r>
      <w:r>
        <w:rPr>
          <w:lang w:val="en-GB"/>
        </w:rPr>
        <w:t>ed</w:t>
      </w:r>
      <w:r w:rsidRPr="009A326D">
        <w:rPr>
          <w:lang w:val="en-GB"/>
        </w:rPr>
        <w:t xml:space="preserve"> from </w:t>
      </w:r>
      <w:r>
        <w:rPr>
          <w:lang w:val="en-GB"/>
        </w:rPr>
        <w:t>15</w:t>
      </w:r>
      <w:r w:rsidRPr="009A326D">
        <w:rPr>
          <w:lang w:val="en-GB"/>
        </w:rPr>
        <w:t xml:space="preserve">-bit to </w:t>
      </w:r>
      <w:r>
        <w:rPr>
          <w:lang w:val="en-GB"/>
        </w:rPr>
        <w:t>7</w:t>
      </w:r>
      <w:r w:rsidRPr="009A326D">
        <w:rPr>
          <w:lang w:val="en-GB"/>
        </w:rPr>
        <w:t>-bit</w:t>
      </w:r>
      <w:r w:rsidR="00E87E2C">
        <w:rPr>
          <w:lang w:val="en-GB"/>
        </w:rPr>
        <w:t>.</w:t>
      </w:r>
      <w:bookmarkEnd w:id="3"/>
    </w:p>
    <w:p w14:paraId="59DA9E5D" w14:textId="7AF6AFC9" w:rsidR="00522A91" w:rsidRPr="00424255" w:rsidRDefault="005B22BE" w:rsidP="00522A91">
      <w:pPr>
        <w:pStyle w:val="Heading2"/>
        <w:ind w:left="840"/>
      </w:pPr>
      <w:r>
        <w:t>D</w:t>
      </w:r>
      <w:r w:rsidR="00522A91">
        <w:t xml:space="preserve">ecompressor </w:t>
      </w:r>
      <w:r>
        <w:t xml:space="preserve">behavior </w:t>
      </w:r>
      <w:r w:rsidR="00522A91">
        <w:t>for CID overwriting</w:t>
      </w:r>
    </w:p>
    <w:p w14:paraId="35BD5276" w14:textId="5AECD626" w:rsidR="00E304ED" w:rsidRDefault="0095041C" w:rsidP="00342BFA">
      <w:pPr>
        <w:rPr>
          <w:lang w:val="en-GB"/>
        </w:rPr>
      </w:pPr>
      <w:r>
        <w:rPr>
          <w:lang w:eastAsia="zh-CN"/>
        </w:rPr>
        <w:t xml:space="preserve">Contribution R2-205154 </w:t>
      </w:r>
      <w:r>
        <w:rPr>
          <w:lang w:eastAsia="zh-CN"/>
        </w:rPr>
        <w:fldChar w:fldCharType="begin"/>
      </w:r>
      <w:r>
        <w:rPr>
          <w:lang w:eastAsia="zh-CN"/>
        </w:rPr>
        <w:instrText xml:space="preserve"> REF Ref_Huawei \h </w:instrText>
      </w:r>
      <w:r>
        <w:rPr>
          <w:lang w:eastAsia="zh-CN"/>
        </w:rPr>
      </w:r>
      <w:r>
        <w:rPr>
          <w:lang w:eastAsia="zh-CN"/>
        </w:rPr>
        <w:fldChar w:fldCharType="separate"/>
      </w:r>
      <w:r w:rsidR="00080D81" w:rsidRPr="00C040EB">
        <w:rPr>
          <w:rFonts w:hint="eastAsia"/>
          <w:lang w:eastAsia="zh-CN"/>
        </w:rPr>
        <w:t>[</w:t>
      </w:r>
      <w:r w:rsidR="00080D81">
        <w:rPr>
          <w:noProof/>
        </w:rPr>
        <w:t>6</w:t>
      </w:r>
      <w:r w:rsidR="00080D81" w:rsidRPr="00C040EB">
        <w:rPr>
          <w:rFonts w:hint="eastAsia"/>
          <w:lang w:eastAsia="zh-CN"/>
        </w:rPr>
        <w:t>]</w:t>
      </w:r>
      <w:r>
        <w:rPr>
          <w:lang w:eastAsia="zh-CN"/>
        </w:rPr>
        <w:fldChar w:fldCharType="end"/>
      </w:r>
      <w:r>
        <w:rPr>
          <w:lang w:eastAsia="zh-CN"/>
        </w:rPr>
        <w:t xml:space="preserve"> proposes to adopt a TP </w:t>
      </w:r>
      <w:r w:rsidR="00D850D3">
        <w:rPr>
          <w:lang w:eastAsia="zh-CN"/>
        </w:rPr>
        <w:t>c</w:t>
      </w:r>
      <w:r w:rsidR="00D850D3" w:rsidRPr="00D850D3">
        <w:rPr>
          <w:lang w:eastAsia="zh-CN"/>
        </w:rPr>
        <w:t>aptur</w:t>
      </w:r>
      <w:r w:rsidR="007049E3">
        <w:rPr>
          <w:lang w:eastAsia="zh-CN"/>
        </w:rPr>
        <w:t>ing</w:t>
      </w:r>
      <w:r w:rsidR="00D850D3" w:rsidRPr="00D850D3">
        <w:rPr>
          <w:lang w:eastAsia="zh-CN"/>
        </w:rPr>
        <w:t xml:space="preserve"> the </w:t>
      </w:r>
      <w:proofErr w:type="spellStart"/>
      <w:r w:rsidR="00D850D3" w:rsidRPr="00D850D3">
        <w:rPr>
          <w:lang w:eastAsia="zh-CN"/>
        </w:rPr>
        <w:t>behaviour</w:t>
      </w:r>
      <w:proofErr w:type="spellEnd"/>
      <w:r w:rsidR="00D850D3" w:rsidRPr="00D850D3">
        <w:rPr>
          <w:lang w:eastAsia="zh-CN"/>
        </w:rPr>
        <w:t xml:space="preserve"> of decompressor about CID overwriting in </w:t>
      </w:r>
      <w:r w:rsidR="004967BF">
        <w:rPr>
          <w:lang w:eastAsia="zh-CN"/>
        </w:rPr>
        <w:t xml:space="preserve">TS 38.323. It should be noted that </w:t>
      </w:r>
      <w:r w:rsidR="00460814">
        <w:rPr>
          <w:lang w:eastAsia="zh-CN"/>
        </w:rPr>
        <w:t xml:space="preserve">TS 38.323 already </w:t>
      </w:r>
      <w:r w:rsidR="005E6726">
        <w:rPr>
          <w:lang w:eastAsia="zh-CN"/>
        </w:rPr>
        <w:t>states “</w:t>
      </w:r>
      <w:r w:rsidR="005B22BE" w:rsidRPr="005B22BE">
        <w:rPr>
          <w:i/>
          <w:iCs/>
        </w:rP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r w:rsidR="005E6726">
        <w:rPr>
          <w:lang w:eastAsia="zh-CN"/>
        </w:rPr>
        <w:t>”</w:t>
      </w:r>
      <w:r w:rsidR="00A43843">
        <w:rPr>
          <w:lang w:eastAsia="zh-CN"/>
        </w:rPr>
        <w:t xml:space="preserve">. </w:t>
      </w:r>
      <w:r w:rsidR="00171F81">
        <w:rPr>
          <w:lang w:eastAsia="zh-CN"/>
        </w:rPr>
        <w:t>A</w:t>
      </w:r>
      <w:r w:rsidR="00A43843">
        <w:rPr>
          <w:lang w:eastAsia="zh-CN"/>
        </w:rPr>
        <w:t xml:space="preserve">nother way to capture </w:t>
      </w:r>
      <w:r w:rsidR="00171F81">
        <w:rPr>
          <w:lang w:eastAsia="zh-CN"/>
        </w:rPr>
        <w:t xml:space="preserve">EHC </w:t>
      </w:r>
      <w:r w:rsidR="00A43843">
        <w:rPr>
          <w:lang w:eastAsia="zh-CN"/>
        </w:rPr>
        <w:t>decompressor</w:t>
      </w:r>
      <w:r w:rsidR="00171F81">
        <w:rPr>
          <w:lang w:eastAsia="zh-CN"/>
        </w:rPr>
        <w:t>’s</w:t>
      </w:r>
      <w:r w:rsidR="00A43843">
        <w:rPr>
          <w:lang w:eastAsia="zh-CN"/>
        </w:rPr>
        <w:t xml:space="preserve"> behavior</w:t>
      </w:r>
      <w:r w:rsidR="009B5FBA">
        <w:rPr>
          <w:lang w:eastAsia="zh-CN"/>
        </w:rPr>
        <w:t xml:space="preserve"> about CID overwriting</w:t>
      </w:r>
      <w:r w:rsidR="00A43843">
        <w:rPr>
          <w:lang w:eastAsia="zh-CN"/>
        </w:rPr>
        <w:t xml:space="preserve"> is to change “establishes” to “establishes / updates”</w:t>
      </w:r>
      <w:r w:rsidR="007547EE">
        <w:rPr>
          <w:lang w:eastAsia="zh-CN"/>
        </w:rPr>
        <w:t xml:space="preserve"> in above cited specification text</w:t>
      </w:r>
      <w:r w:rsidR="005B22BE">
        <w:rPr>
          <w:lang w:eastAsia="zh-CN"/>
        </w:rPr>
        <w:t>.</w:t>
      </w:r>
      <w:r w:rsidR="00E304ED">
        <w:rPr>
          <w:lang w:eastAsia="zh-CN"/>
        </w:rPr>
        <w:t xml:space="preserve"> </w:t>
      </w:r>
      <w:r w:rsidR="00214749">
        <w:rPr>
          <w:lang w:val="en-GB"/>
        </w:rPr>
        <w:t>Rapporteur</w:t>
      </w:r>
      <w:r w:rsidR="00E304ED">
        <w:rPr>
          <w:lang w:val="en-GB"/>
        </w:rPr>
        <w:t xml:space="preserve"> </w:t>
      </w:r>
      <w:r w:rsidR="00214749">
        <w:rPr>
          <w:lang w:val="en-GB"/>
        </w:rPr>
        <w:t xml:space="preserve">proposes </w:t>
      </w:r>
      <w:r w:rsidR="00E304ED">
        <w:rPr>
          <w:lang w:val="en-GB"/>
        </w:rPr>
        <w:t>to have email discussion on this issue.</w:t>
      </w:r>
    </w:p>
    <w:p w14:paraId="61D8EBCA" w14:textId="1E07FBFB" w:rsidR="00522A91" w:rsidRPr="00342BFA" w:rsidRDefault="00C84792" w:rsidP="00342BFA">
      <w:pPr>
        <w:rPr>
          <w:lang w:val="en-GB"/>
        </w:rPr>
      </w:pPr>
      <w:bookmarkStart w:id="4" w:name="Proposal_CID_Overwriting"/>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080D81">
        <w:rPr>
          <w:b/>
          <w:noProof/>
          <w:lang w:eastAsia="ko-KR"/>
        </w:rPr>
        <w:t>5</w:t>
      </w:r>
      <w:r w:rsidRPr="00C7434B">
        <w:rPr>
          <w:b/>
          <w:lang w:eastAsia="ko-KR"/>
        </w:rPr>
        <w:fldChar w:fldCharType="end"/>
      </w:r>
      <w:r w:rsidRPr="00C7434B">
        <w:rPr>
          <w:lang w:eastAsia="ko-KR"/>
        </w:rPr>
        <w:t xml:space="preserve">: </w:t>
      </w:r>
      <w:r>
        <w:rPr>
          <w:lang w:eastAsia="ko-KR"/>
        </w:rPr>
        <w:t xml:space="preserve">RAN2 to discuss whether </w:t>
      </w:r>
      <w:r w:rsidR="00877859">
        <w:rPr>
          <w:lang w:eastAsia="ko-KR"/>
        </w:rPr>
        <w:t xml:space="preserve">and how </w:t>
      </w:r>
      <w:r>
        <w:rPr>
          <w:lang w:val="en-GB"/>
        </w:rPr>
        <w:t xml:space="preserve">to </w:t>
      </w:r>
      <w:r w:rsidR="00810A9E">
        <w:rPr>
          <w:lang w:val="en-GB"/>
        </w:rPr>
        <w:t xml:space="preserve">update TS 38.323 to </w:t>
      </w:r>
      <w:r w:rsidR="004F0700">
        <w:rPr>
          <w:lang w:eastAsia="zh-CN"/>
        </w:rPr>
        <w:t>c</w:t>
      </w:r>
      <w:r w:rsidR="004F0700" w:rsidRPr="00D850D3">
        <w:rPr>
          <w:lang w:eastAsia="zh-CN"/>
        </w:rPr>
        <w:t xml:space="preserve">apture the </w:t>
      </w:r>
      <w:proofErr w:type="spellStart"/>
      <w:r w:rsidR="004F0700" w:rsidRPr="00D850D3">
        <w:rPr>
          <w:lang w:eastAsia="zh-CN"/>
        </w:rPr>
        <w:t>behaviour</w:t>
      </w:r>
      <w:proofErr w:type="spellEnd"/>
      <w:r w:rsidR="004F0700" w:rsidRPr="00D850D3">
        <w:rPr>
          <w:lang w:eastAsia="zh-CN"/>
        </w:rPr>
        <w:t xml:space="preserve"> of </w:t>
      </w:r>
      <w:r w:rsidR="00171F81">
        <w:rPr>
          <w:lang w:eastAsia="zh-CN"/>
        </w:rPr>
        <w:t xml:space="preserve">EHC </w:t>
      </w:r>
      <w:r w:rsidR="004F0700" w:rsidRPr="00D850D3">
        <w:rPr>
          <w:lang w:eastAsia="zh-CN"/>
        </w:rPr>
        <w:t>decompressor about CID overwriting</w:t>
      </w:r>
      <w:r w:rsidR="007049E3">
        <w:rPr>
          <w:lang w:eastAsia="zh-CN"/>
        </w:rPr>
        <w:t xml:space="preserve"> scenario</w:t>
      </w:r>
      <w:r w:rsidR="004F0700">
        <w:rPr>
          <w:lang w:eastAsia="zh-CN"/>
        </w:rPr>
        <w:t>.</w:t>
      </w:r>
      <w:bookmarkEnd w:id="4"/>
    </w:p>
    <w:p w14:paraId="0A4E8CA4" w14:textId="23601596" w:rsidR="002719DA" w:rsidRDefault="002719DA" w:rsidP="00CD49AB">
      <w:pPr>
        <w:pStyle w:val="Heading2"/>
        <w:ind w:left="840"/>
      </w:pPr>
      <w:r w:rsidRPr="002719DA">
        <w:t>Ethernet frame handling by EHC</w:t>
      </w:r>
    </w:p>
    <w:p w14:paraId="7DCEC0C5" w14:textId="1F065DAD" w:rsidR="000456BC" w:rsidRDefault="0095041C" w:rsidP="000456BC">
      <w:pPr>
        <w:rPr>
          <w:lang w:eastAsia="zh-CN"/>
        </w:rPr>
      </w:pPr>
      <w:r>
        <w:rPr>
          <w:lang w:eastAsia="zh-CN"/>
        </w:rPr>
        <w:t xml:space="preserve">Contribution </w:t>
      </w:r>
      <w:r w:rsidR="002719DA" w:rsidRPr="00325AF6">
        <w:rPr>
          <w:lang w:eastAsia="zh-CN"/>
        </w:rPr>
        <w:t>R2-200</w:t>
      </w:r>
      <w:r w:rsidR="002719DA">
        <w:rPr>
          <w:lang w:eastAsia="zh-CN"/>
        </w:rPr>
        <w:t xml:space="preserve">4679 </w:t>
      </w:r>
      <w:r w:rsidR="002719DA">
        <w:rPr>
          <w:lang w:eastAsia="zh-CN"/>
        </w:rPr>
        <w:fldChar w:fldCharType="begin"/>
      </w:r>
      <w:r w:rsidR="002719DA">
        <w:rPr>
          <w:lang w:eastAsia="zh-CN"/>
        </w:rPr>
        <w:instrText xml:space="preserve"> REF Ref_Nokia_Ethernet_frame_handling \h </w:instrText>
      </w:r>
      <w:r w:rsidR="002719DA">
        <w:rPr>
          <w:lang w:eastAsia="zh-CN"/>
        </w:rPr>
      </w:r>
      <w:r w:rsidR="002719DA">
        <w:rPr>
          <w:lang w:eastAsia="zh-CN"/>
        </w:rPr>
        <w:fldChar w:fldCharType="separate"/>
      </w:r>
      <w:r w:rsidR="00080D81" w:rsidRPr="00C040EB">
        <w:rPr>
          <w:rFonts w:hint="eastAsia"/>
          <w:lang w:eastAsia="zh-CN"/>
        </w:rPr>
        <w:t>[</w:t>
      </w:r>
      <w:r w:rsidR="00080D81">
        <w:rPr>
          <w:noProof/>
        </w:rPr>
        <w:t>2</w:t>
      </w:r>
      <w:r w:rsidR="00080D81" w:rsidRPr="00C040EB">
        <w:rPr>
          <w:rFonts w:hint="eastAsia"/>
          <w:lang w:eastAsia="zh-CN"/>
        </w:rPr>
        <w:t>]</w:t>
      </w:r>
      <w:r w:rsidR="002719DA">
        <w:rPr>
          <w:lang w:eastAsia="zh-CN"/>
        </w:rPr>
        <w:fldChar w:fldCharType="end"/>
      </w:r>
      <w:r w:rsidR="002719DA" w:rsidRPr="00325AF6">
        <w:rPr>
          <w:lang w:eastAsia="zh-CN"/>
        </w:rPr>
        <w:t xml:space="preserve"> </w:t>
      </w:r>
      <w:r w:rsidR="002719DA">
        <w:rPr>
          <w:lang w:eastAsia="zh-CN"/>
        </w:rPr>
        <w:t>proposes to adopt a TP regarding</w:t>
      </w:r>
      <w:r w:rsidR="002719DA" w:rsidRPr="00184325">
        <w:rPr>
          <w:lang w:eastAsia="zh-CN"/>
        </w:rPr>
        <w:t xml:space="preserve"> EHC compressor operation on </w:t>
      </w:r>
      <w:r w:rsidR="002719DA" w:rsidRPr="004C05D9">
        <w:rPr>
          <w:lang w:eastAsia="zh-CN"/>
        </w:rPr>
        <w:t>Ethernet frame handling</w:t>
      </w:r>
      <w:r w:rsidR="002719DA">
        <w:rPr>
          <w:lang w:eastAsia="zh-CN"/>
        </w:rPr>
        <w:t>.</w:t>
      </w:r>
      <w:r w:rsidR="009C2D5C">
        <w:rPr>
          <w:lang w:eastAsia="zh-CN"/>
        </w:rPr>
        <w:t xml:space="preserve"> The issue was discussed in RAN2#109bis-e meeting</w:t>
      </w:r>
      <w:r w:rsidR="007049E3">
        <w:rPr>
          <w:lang w:eastAsia="zh-CN"/>
        </w:rPr>
        <w:t xml:space="preserve"> where i</w:t>
      </w:r>
      <w:r w:rsidR="009C2D5C">
        <w:rPr>
          <w:lang w:eastAsia="zh-CN"/>
        </w:rPr>
        <w:t xml:space="preserve">n email discussion summary R2-2003834 </w:t>
      </w:r>
      <w:r w:rsidR="009C2D5C">
        <w:rPr>
          <w:lang w:eastAsia="zh-CN"/>
        </w:rPr>
        <w:fldChar w:fldCharType="begin"/>
      </w:r>
      <w:r w:rsidR="009C2D5C">
        <w:rPr>
          <w:lang w:eastAsia="zh-CN"/>
        </w:rPr>
        <w:instrText xml:space="preserve"> REF Ref_Intel \h </w:instrText>
      </w:r>
      <w:r w:rsidR="009C2D5C">
        <w:rPr>
          <w:lang w:eastAsia="zh-CN"/>
        </w:rPr>
      </w:r>
      <w:r w:rsidR="009C2D5C">
        <w:rPr>
          <w:lang w:eastAsia="zh-CN"/>
        </w:rPr>
        <w:fldChar w:fldCharType="separate"/>
      </w:r>
      <w:r w:rsidR="00080D81" w:rsidRPr="00C040EB">
        <w:rPr>
          <w:rFonts w:hint="eastAsia"/>
          <w:lang w:eastAsia="zh-CN"/>
        </w:rPr>
        <w:t>[</w:t>
      </w:r>
      <w:r w:rsidR="00080D81">
        <w:rPr>
          <w:noProof/>
        </w:rPr>
        <w:t>8</w:t>
      </w:r>
      <w:r w:rsidR="00080D81" w:rsidRPr="00C040EB">
        <w:rPr>
          <w:rFonts w:hint="eastAsia"/>
          <w:lang w:eastAsia="zh-CN"/>
        </w:rPr>
        <w:t>]</w:t>
      </w:r>
      <w:r w:rsidR="009C2D5C">
        <w:rPr>
          <w:lang w:eastAsia="zh-CN"/>
        </w:rPr>
        <w:fldChar w:fldCharType="end"/>
      </w:r>
      <w:r w:rsidR="009C2D5C">
        <w:rPr>
          <w:lang w:eastAsia="zh-CN"/>
        </w:rPr>
        <w:t xml:space="preserve">, </w:t>
      </w:r>
      <w:r w:rsidR="009C2D5C" w:rsidRPr="009C2D5C">
        <w:rPr>
          <w:lang w:eastAsia="zh-CN"/>
        </w:rPr>
        <w:t>5 companies prefer</w:t>
      </w:r>
      <w:r w:rsidR="007049E3">
        <w:rPr>
          <w:lang w:eastAsia="zh-CN"/>
        </w:rPr>
        <w:t>red</w:t>
      </w:r>
      <w:r w:rsidR="009C2D5C" w:rsidRPr="009C2D5C">
        <w:rPr>
          <w:lang w:eastAsia="zh-CN"/>
        </w:rPr>
        <w:t xml:space="preserve"> to capture </w:t>
      </w:r>
      <w:r w:rsidR="007049E3">
        <w:rPr>
          <w:lang w:eastAsia="zh-CN"/>
        </w:rPr>
        <w:t xml:space="preserve">it in </w:t>
      </w:r>
      <w:r w:rsidR="009C2D5C" w:rsidRPr="009C2D5C">
        <w:rPr>
          <w:lang w:eastAsia="zh-CN"/>
        </w:rPr>
        <w:t xml:space="preserve">the informative text (including 1 company </w:t>
      </w:r>
      <w:r w:rsidR="001D1413">
        <w:rPr>
          <w:lang w:eastAsia="zh-CN"/>
        </w:rPr>
        <w:t>which did</w:t>
      </w:r>
      <w:r w:rsidR="009C2D5C" w:rsidRPr="009C2D5C">
        <w:rPr>
          <w:lang w:eastAsia="zh-CN"/>
        </w:rPr>
        <w:t xml:space="preserve"> not have strong view), 7 companies prefer</w:t>
      </w:r>
      <w:r w:rsidR="007049E3">
        <w:rPr>
          <w:lang w:eastAsia="zh-CN"/>
        </w:rPr>
        <w:t>red</w:t>
      </w:r>
      <w:r w:rsidR="009C2D5C" w:rsidRPr="009C2D5C">
        <w:rPr>
          <w:lang w:eastAsia="zh-CN"/>
        </w:rPr>
        <w:t xml:space="preserve"> not to capture</w:t>
      </w:r>
      <w:r w:rsidR="007049E3">
        <w:rPr>
          <w:lang w:eastAsia="zh-CN"/>
        </w:rPr>
        <w:t xml:space="preserve"> it</w:t>
      </w:r>
      <w:r w:rsidR="009C2D5C" w:rsidRPr="009C2D5C">
        <w:rPr>
          <w:lang w:eastAsia="zh-CN"/>
        </w:rPr>
        <w:t xml:space="preserve">, and 4 companies do not have strong view. </w:t>
      </w:r>
      <w:r w:rsidR="009C2D5C">
        <w:rPr>
          <w:lang w:eastAsia="zh-CN"/>
        </w:rPr>
        <w:t>The issue was postponed to RAN2#110-e meeting</w:t>
      </w:r>
      <w:r w:rsidR="007049E3">
        <w:rPr>
          <w:lang w:eastAsia="zh-CN"/>
        </w:rPr>
        <w:t xml:space="preserve"> due to lack of </w:t>
      </w:r>
      <w:r w:rsidR="001D1413">
        <w:rPr>
          <w:lang w:eastAsia="zh-CN"/>
        </w:rPr>
        <w:t>consensus</w:t>
      </w:r>
      <w:r w:rsidR="009C2D5C">
        <w:rPr>
          <w:lang w:eastAsia="zh-CN"/>
        </w:rPr>
        <w:t>.</w:t>
      </w:r>
      <w:r w:rsidR="002719DA">
        <w:rPr>
          <w:lang w:eastAsia="zh-CN"/>
        </w:rPr>
        <w:t xml:space="preserve"> R2-2004962 </w:t>
      </w:r>
      <w:r w:rsidR="002719DA">
        <w:rPr>
          <w:lang w:eastAsia="zh-CN"/>
        </w:rPr>
        <w:fldChar w:fldCharType="begin"/>
      </w:r>
      <w:r w:rsidR="002719DA">
        <w:rPr>
          <w:lang w:eastAsia="zh-CN"/>
        </w:rPr>
        <w:instrText xml:space="preserve"> REF Ref_Ericsson \h </w:instrText>
      </w:r>
      <w:r w:rsidR="002719DA">
        <w:rPr>
          <w:lang w:eastAsia="zh-CN"/>
        </w:rPr>
      </w:r>
      <w:r w:rsidR="002719DA">
        <w:rPr>
          <w:lang w:eastAsia="zh-CN"/>
        </w:rPr>
        <w:fldChar w:fldCharType="separate"/>
      </w:r>
      <w:r w:rsidR="00080D81" w:rsidRPr="00C040EB">
        <w:rPr>
          <w:rFonts w:hint="eastAsia"/>
          <w:lang w:eastAsia="zh-CN"/>
        </w:rPr>
        <w:t>[</w:t>
      </w:r>
      <w:r w:rsidR="00080D81">
        <w:rPr>
          <w:noProof/>
        </w:rPr>
        <w:t>4</w:t>
      </w:r>
      <w:r w:rsidR="00080D81" w:rsidRPr="00C040EB">
        <w:rPr>
          <w:rFonts w:hint="eastAsia"/>
          <w:lang w:eastAsia="zh-CN"/>
        </w:rPr>
        <w:t>]</w:t>
      </w:r>
      <w:r w:rsidR="002719DA">
        <w:rPr>
          <w:lang w:eastAsia="zh-CN"/>
        </w:rPr>
        <w:fldChar w:fldCharType="end"/>
      </w:r>
      <w:r w:rsidR="007A2E55">
        <w:rPr>
          <w:lang w:eastAsia="zh-CN"/>
        </w:rPr>
        <w:t xml:space="preserve">, R2-205154 </w:t>
      </w:r>
      <w:r w:rsidR="007A2E55">
        <w:rPr>
          <w:lang w:eastAsia="zh-CN"/>
        </w:rPr>
        <w:fldChar w:fldCharType="begin"/>
      </w:r>
      <w:r w:rsidR="007A2E55">
        <w:rPr>
          <w:lang w:eastAsia="zh-CN"/>
        </w:rPr>
        <w:instrText xml:space="preserve"> REF Ref_Huawei \h </w:instrText>
      </w:r>
      <w:r w:rsidR="007A2E55">
        <w:rPr>
          <w:lang w:eastAsia="zh-CN"/>
        </w:rPr>
      </w:r>
      <w:r w:rsidR="007A2E55">
        <w:rPr>
          <w:lang w:eastAsia="zh-CN"/>
        </w:rPr>
        <w:fldChar w:fldCharType="separate"/>
      </w:r>
      <w:r w:rsidR="00080D81" w:rsidRPr="00C040EB">
        <w:rPr>
          <w:rFonts w:hint="eastAsia"/>
          <w:lang w:eastAsia="zh-CN"/>
        </w:rPr>
        <w:t>[</w:t>
      </w:r>
      <w:r w:rsidR="00080D81">
        <w:rPr>
          <w:noProof/>
        </w:rPr>
        <w:t>6</w:t>
      </w:r>
      <w:r w:rsidR="00080D81" w:rsidRPr="00C040EB">
        <w:rPr>
          <w:rFonts w:hint="eastAsia"/>
          <w:lang w:eastAsia="zh-CN"/>
        </w:rPr>
        <w:t>]</w:t>
      </w:r>
      <w:r w:rsidR="007A2E55">
        <w:rPr>
          <w:lang w:eastAsia="zh-CN"/>
        </w:rPr>
        <w:fldChar w:fldCharType="end"/>
      </w:r>
      <w:r w:rsidR="007A2E55">
        <w:rPr>
          <w:lang w:eastAsia="zh-CN"/>
        </w:rPr>
        <w:t>,</w:t>
      </w:r>
      <w:r w:rsidR="002719DA">
        <w:rPr>
          <w:lang w:eastAsia="zh-CN"/>
        </w:rPr>
        <w:t xml:space="preserve"> and R2-2005336 </w:t>
      </w:r>
      <w:r w:rsidR="002719DA">
        <w:rPr>
          <w:lang w:eastAsia="zh-CN"/>
        </w:rPr>
        <w:fldChar w:fldCharType="begin"/>
      </w:r>
      <w:r w:rsidR="002719DA">
        <w:rPr>
          <w:lang w:eastAsia="zh-CN"/>
        </w:rPr>
        <w:instrText xml:space="preserve"> REF Ref_OPPO \h </w:instrText>
      </w:r>
      <w:r w:rsidR="002719DA">
        <w:rPr>
          <w:lang w:eastAsia="zh-CN"/>
        </w:rPr>
      </w:r>
      <w:r w:rsidR="002719DA">
        <w:rPr>
          <w:lang w:eastAsia="zh-CN"/>
        </w:rPr>
        <w:fldChar w:fldCharType="separate"/>
      </w:r>
      <w:r w:rsidR="00080D81" w:rsidRPr="00C040EB">
        <w:rPr>
          <w:rFonts w:hint="eastAsia"/>
          <w:lang w:eastAsia="zh-CN"/>
        </w:rPr>
        <w:t>[</w:t>
      </w:r>
      <w:r w:rsidR="00080D81">
        <w:rPr>
          <w:noProof/>
        </w:rPr>
        <w:t>7</w:t>
      </w:r>
      <w:r w:rsidR="00080D81" w:rsidRPr="00C040EB">
        <w:rPr>
          <w:rFonts w:hint="eastAsia"/>
          <w:lang w:eastAsia="zh-CN"/>
        </w:rPr>
        <w:t>]</w:t>
      </w:r>
      <w:r w:rsidR="002719DA">
        <w:rPr>
          <w:lang w:eastAsia="zh-CN"/>
        </w:rPr>
        <w:fldChar w:fldCharType="end"/>
      </w:r>
      <w:r w:rsidR="002719DA">
        <w:rPr>
          <w:lang w:eastAsia="zh-CN"/>
        </w:rPr>
        <w:t xml:space="preserve"> propose not to </w:t>
      </w:r>
      <w:r w:rsidR="002719DA" w:rsidRPr="005048BD">
        <w:rPr>
          <w:lang w:eastAsia="zh-CN"/>
        </w:rPr>
        <w:t>capture operation of different Ethernet header structures as informative text</w:t>
      </w:r>
      <w:r w:rsidR="002719DA">
        <w:rPr>
          <w:lang w:eastAsia="zh-CN"/>
        </w:rPr>
        <w:t xml:space="preserve"> since</w:t>
      </w:r>
      <w:r w:rsidR="00876393">
        <w:rPr>
          <w:lang w:eastAsia="zh-CN"/>
        </w:rPr>
        <w:t>:</w:t>
      </w:r>
      <w:r w:rsidR="002719DA">
        <w:rPr>
          <w:lang w:eastAsia="zh-CN"/>
        </w:rPr>
        <w:t xml:space="preserve"> 1) </w:t>
      </w:r>
      <w:r w:rsidR="002719DA">
        <w:t>the Ethernet header protocol structures are very well defined in IEEE specifications already; 2) there might be potential maintenance work for RAN2 if there is update on Ethernet specifications</w:t>
      </w:r>
      <w:r w:rsidR="00195072">
        <w:t xml:space="preserve">; 3) </w:t>
      </w:r>
      <w:r w:rsidR="00F0706A">
        <w:rPr>
          <w:lang w:eastAsia="ko-KR"/>
        </w:rPr>
        <w:t xml:space="preserve">how the </w:t>
      </w:r>
      <w:r w:rsidR="00F0706A">
        <w:rPr>
          <w:lang w:eastAsia="zh-CN"/>
        </w:rPr>
        <w:t>compressor and decompressor determine the to-be-compressed fields is relevant to UE/Network implementation</w:t>
      </w:r>
      <w:r w:rsidR="002719DA">
        <w:t>.</w:t>
      </w:r>
      <w:r w:rsidR="000456BC">
        <w:t xml:space="preserve"> Given that companies have more time to consider this issue, </w:t>
      </w:r>
      <w:r w:rsidR="00214749">
        <w:t>rapporteur</w:t>
      </w:r>
      <w:r w:rsidR="000456BC">
        <w:t xml:space="preserve"> propose</w:t>
      </w:r>
      <w:r w:rsidR="00214749">
        <w:t>s</w:t>
      </w:r>
      <w:r w:rsidR="000456BC">
        <w:t xml:space="preserve"> to </w:t>
      </w:r>
      <w:r w:rsidR="000456BC">
        <w:rPr>
          <w:lang w:eastAsia="zh-CN"/>
        </w:rPr>
        <w:t>have another round of email discussion on this issue.</w:t>
      </w:r>
    </w:p>
    <w:p w14:paraId="0DD8916B" w14:textId="2815E978" w:rsidR="002719DA" w:rsidRDefault="002719DA" w:rsidP="002719DA">
      <w:pPr>
        <w:rPr>
          <w:lang w:eastAsia="zh-CN"/>
        </w:rPr>
      </w:pPr>
      <w:bookmarkStart w:id="5" w:name="Proposal_Ethernet_Frame_Handling"/>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080D81">
        <w:rPr>
          <w:b/>
          <w:noProof/>
          <w:lang w:eastAsia="ko-KR"/>
        </w:rPr>
        <w:t>6</w:t>
      </w:r>
      <w:r w:rsidRPr="00C7434B">
        <w:rPr>
          <w:b/>
          <w:lang w:eastAsia="ko-KR"/>
        </w:rPr>
        <w:fldChar w:fldCharType="end"/>
      </w:r>
      <w:r w:rsidRPr="00C7434B">
        <w:rPr>
          <w:lang w:eastAsia="ko-KR"/>
        </w:rPr>
        <w:t xml:space="preserve">: </w:t>
      </w:r>
      <w:r>
        <w:rPr>
          <w:lang w:eastAsia="zh-CN"/>
        </w:rPr>
        <w:t>RAN2 to discuss whether to adopt a TP regarding</w:t>
      </w:r>
      <w:r w:rsidRPr="00184325">
        <w:rPr>
          <w:lang w:eastAsia="zh-CN"/>
        </w:rPr>
        <w:t xml:space="preserve"> EHC compressor operation on </w:t>
      </w:r>
      <w:r w:rsidRPr="004C05D9">
        <w:rPr>
          <w:lang w:eastAsia="zh-CN"/>
        </w:rPr>
        <w:t>Ethernet frame handling</w:t>
      </w:r>
      <w:r w:rsidR="002364A9">
        <w:rPr>
          <w:lang w:eastAsia="zh-CN"/>
        </w:rPr>
        <w:t xml:space="preserve"> (as in R2-2004679)</w:t>
      </w:r>
      <w:r>
        <w:rPr>
          <w:lang w:eastAsia="zh-CN"/>
        </w:rPr>
        <w:t>.</w:t>
      </w:r>
      <w:bookmarkEnd w:id="5"/>
    </w:p>
    <w:p w14:paraId="09AC2052" w14:textId="1FA6ABB8" w:rsidR="00CD49AB" w:rsidRDefault="00A97189" w:rsidP="00CD49AB">
      <w:pPr>
        <w:pStyle w:val="Heading2"/>
        <w:ind w:left="840"/>
      </w:pPr>
      <w:r>
        <w:t>Clarifications</w:t>
      </w:r>
    </w:p>
    <w:p w14:paraId="4B476DC9" w14:textId="0C2C9D08" w:rsidR="00705E86" w:rsidRPr="00705E86" w:rsidRDefault="00687F36" w:rsidP="00705E86">
      <w:pPr>
        <w:rPr>
          <w:bCs/>
          <w:sz w:val="22"/>
          <w:szCs w:val="22"/>
          <w:lang w:eastAsia="zh-CN"/>
        </w:rPr>
      </w:pPr>
      <w:r>
        <w:rPr>
          <w:lang w:val="en-GB"/>
        </w:rPr>
        <w:t xml:space="preserve">Contribution R2-2004742 </w:t>
      </w:r>
      <w:r>
        <w:rPr>
          <w:lang w:val="en-GB"/>
        </w:rPr>
        <w:fldChar w:fldCharType="begin"/>
      </w:r>
      <w:r>
        <w:rPr>
          <w:lang w:val="en-GB"/>
        </w:rPr>
        <w:instrText xml:space="preserve"> REF Ref_vivo \h </w:instrText>
      </w:r>
      <w:r>
        <w:rPr>
          <w:lang w:val="en-GB"/>
        </w:rPr>
      </w:r>
      <w:r>
        <w:rPr>
          <w:lang w:val="en-GB"/>
        </w:rPr>
        <w:fldChar w:fldCharType="separate"/>
      </w:r>
      <w:r w:rsidR="00080D81" w:rsidRPr="00C040EB">
        <w:rPr>
          <w:rFonts w:hint="eastAsia"/>
          <w:lang w:eastAsia="zh-CN"/>
        </w:rPr>
        <w:t>[</w:t>
      </w:r>
      <w:r w:rsidR="00080D81">
        <w:rPr>
          <w:noProof/>
        </w:rPr>
        <w:t>3</w:t>
      </w:r>
      <w:r w:rsidR="00080D81" w:rsidRPr="00C040EB">
        <w:rPr>
          <w:rFonts w:hint="eastAsia"/>
          <w:lang w:eastAsia="zh-CN"/>
        </w:rPr>
        <w:t>]</w:t>
      </w:r>
      <w:r>
        <w:rPr>
          <w:lang w:val="en-GB"/>
        </w:rPr>
        <w:fldChar w:fldCharType="end"/>
      </w:r>
      <w:r>
        <w:rPr>
          <w:lang w:val="en-GB"/>
        </w:rPr>
        <w:t xml:space="preserve"> proposes to </w:t>
      </w:r>
      <w:r w:rsidR="005A5F31">
        <w:rPr>
          <w:lang w:val="en-GB"/>
        </w:rPr>
        <w:t xml:space="preserve">clarify that EHC </w:t>
      </w:r>
      <w:r w:rsidR="005A5F31" w:rsidRPr="005A5F31">
        <w:rPr>
          <w:rFonts w:hint="eastAsia"/>
          <w:lang w:val="en-GB"/>
        </w:rPr>
        <w:t>compressed packet</w:t>
      </w:r>
      <w:r w:rsidR="005A5F31" w:rsidRPr="005A5F31">
        <w:rPr>
          <w:lang w:val="en-GB"/>
        </w:rPr>
        <w:t xml:space="preserve"> </w:t>
      </w:r>
      <w:r w:rsidR="005A5F31">
        <w:rPr>
          <w:lang w:val="en-GB"/>
        </w:rPr>
        <w:t>include</w:t>
      </w:r>
      <w:r w:rsidR="001D1413">
        <w:rPr>
          <w:lang w:val="en-GB"/>
        </w:rPr>
        <w:t>s</w:t>
      </w:r>
      <w:r w:rsidR="005A5F31">
        <w:rPr>
          <w:lang w:val="en-GB"/>
        </w:rPr>
        <w:t xml:space="preserve"> </w:t>
      </w:r>
      <w:r w:rsidR="005A5F31" w:rsidRPr="005A5F31">
        <w:rPr>
          <w:lang w:val="en-GB"/>
        </w:rPr>
        <w:t>both the compressed header packet and full header packet</w:t>
      </w:r>
      <w:r w:rsidR="00803D9B">
        <w:rPr>
          <w:lang w:val="en-GB"/>
        </w:rPr>
        <w:t xml:space="preserve"> to avoid the confusion </w:t>
      </w:r>
      <w:r w:rsidR="001D1413">
        <w:rPr>
          <w:lang w:val="en-GB"/>
        </w:rPr>
        <w:t xml:space="preserve">caused </w:t>
      </w:r>
      <w:r w:rsidR="00803D9B">
        <w:rPr>
          <w:lang w:val="en-GB"/>
        </w:rPr>
        <w:t xml:space="preserve">by the similar names between </w:t>
      </w:r>
      <w:r w:rsidR="00803D9B" w:rsidRPr="000C7191">
        <w:rPr>
          <w:lang w:val="en-GB"/>
        </w:rPr>
        <w:t>“</w:t>
      </w:r>
      <w:r w:rsidR="00803D9B" w:rsidRPr="000C7191">
        <w:rPr>
          <w:rFonts w:hint="eastAsia"/>
          <w:lang w:val="en-GB"/>
        </w:rPr>
        <w:t>EHC compressed packets</w:t>
      </w:r>
      <w:r w:rsidR="00803D9B" w:rsidRPr="000C7191">
        <w:rPr>
          <w:lang w:val="en-GB"/>
        </w:rPr>
        <w:t>”</w:t>
      </w:r>
      <w:r w:rsidR="00803D9B" w:rsidRPr="000C7191">
        <w:rPr>
          <w:rFonts w:hint="eastAsia"/>
          <w:lang w:val="en-GB"/>
        </w:rPr>
        <w:t xml:space="preserve"> and </w:t>
      </w:r>
      <w:r w:rsidR="00803D9B" w:rsidRPr="000C7191">
        <w:rPr>
          <w:lang w:val="en-GB"/>
        </w:rPr>
        <w:t>“</w:t>
      </w:r>
      <w:r w:rsidR="00803D9B" w:rsidRPr="000C7191">
        <w:rPr>
          <w:rFonts w:hint="eastAsia"/>
          <w:lang w:val="en-GB"/>
        </w:rPr>
        <w:t>EHC compressed header packets</w:t>
      </w:r>
      <w:r w:rsidR="00803D9B" w:rsidRPr="000C7191">
        <w:rPr>
          <w:lang w:val="en-GB"/>
        </w:rPr>
        <w:t xml:space="preserve">”. </w:t>
      </w:r>
      <w:r w:rsidR="00214749">
        <w:rPr>
          <w:lang w:val="en-GB"/>
        </w:rPr>
        <w:t>Rapporteur</w:t>
      </w:r>
      <w:r w:rsidR="00705E86">
        <w:rPr>
          <w:lang w:val="en-GB"/>
        </w:rPr>
        <w:t xml:space="preserve"> propose</w:t>
      </w:r>
      <w:r w:rsidR="00214749">
        <w:rPr>
          <w:lang w:val="en-GB"/>
        </w:rPr>
        <w:t>s</w:t>
      </w:r>
      <w:r w:rsidR="00705E86">
        <w:rPr>
          <w:lang w:val="en-GB"/>
        </w:rPr>
        <w:t xml:space="preserve"> to have email discussion on this issue.</w:t>
      </w:r>
    </w:p>
    <w:p w14:paraId="6E40E96A" w14:textId="21D78D4B" w:rsidR="00705E86" w:rsidRPr="00687F36" w:rsidRDefault="00705E86" w:rsidP="00705E86">
      <w:pPr>
        <w:rPr>
          <w:lang w:val="en-GB"/>
        </w:rPr>
      </w:pPr>
      <w:bookmarkStart w:id="6" w:name="Proposal_Compressed_Packets"/>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080D81">
        <w:rPr>
          <w:b/>
          <w:noProof/>
          <w:lang w:eastAsia="ko-KR"/>
        </w:rPr>
        <w:t>7</w:t>
      </w:r>
      <w:r w:rsidRPr="00C7434B">
        <w:rPr>
          <w:b/>
          <w:lang w:eastAsia="ko-KR"/>
        </w:rPr>
        <w:fldChar w:fldCharType="end"/>
      </w:r>
      <w:r w:rsidRPr="00C7434B">
        <w:rPr>
          <w:lang w:eastAsia="ko-KR"/>
        </w:rPr>
        <w:t xml:space="preserve">: </w:t>
      </w:r>
      <w:r>
        <w:rPr>
          <w:lang w:eastAsia="ko-KR"/>
        </w:rPr>
        <w:t xml:space="preserve">RAN2 to discuss whether </w:t>
      </w:r>
      <w:r w:rsidR="00C11222">
        <w:rPr>
          <w:lang w:eastAsia="ko-KR"/>
        </w:rPr>
        <w:t xml:space="preserve">to add clarification that </w:t>
      </w:r>
      <w:r w:rsidR="00C11222">
        <w:rPr>
          <w:lang w:val="en-GB"/>
        </w:rPr>
        <w:t xml:space="preserve">EHC </w:t>
      </w:r>
      <w:r w:rsidR="00C11222" w:rsidRPr="005A5F31">
        <w:rPr>
          <w:rFonts w:hint="eastAsia"/>
          <w:lang w:val="en-GB"/>
        </w:rPr>
        <w:t>compressed packet</w:t>
      </w:r>
      <w:r w:rsidR="00C11222" w:rsidRPr="005A5F31">
        <w:rPr>
          <w:lang w:val="en-GB"/>
        </w:rPr>
        <w:t xml:space="preserve"> </w:t>
      </w:r>
      <w:r w:rsidR="00C11222">
        <w:rPr>
          <w:lang w:val="en-GB"/>
        </w:rPr>
        <w:t>include</w:t>
      </w:r>
      <w:r w:rsidR="001D1413">
        <w:rPr>
          <w:lang w:val="en-GB"/>
        </w:rPr>
        <w:t>s</w:t>
      </w:r>
      <w:r w:rsidR="00C11222">
        <w:rPr>
          <w:lang w:val="en-GB"/>
        </w:rPr>
        <w:t xml:space="preserve"> </w:t>
      </w:r>
      <w:r w:rsidR="00C11222" w:rsidRPr="005A5F31">
        <w:rPr>
          <w:lang w:val="en-GB"/>
        </w:rPr>
        <w:t>both the compressed header packet and full header packet</w:t>
      </w:r>
      <w:r>
        <w:rPr>
          <w:lang w:eastAsia="zh-CN"/>
        </w:rPr>
        <w:t>.</w:t>
      </w:r>
      <w:bookmarkEnd w:id="6"/>
    </w:p>
    <w:p w14:paraId="2C450998" w14:textId="7601884A" w:rsidR="00B557FF" w:rsidRDefault="00D31FF2" w:rsidP="006E1327">
      <w:pPr>
        <w:rPr>
          <w:lang w:val="en-GB"/>
        </w:rPr>
      </w:pPr>
      <w:r>
        <w:rPr>
          <w:lang w:val="en-GB"/>
        </w:rPr>
        <w:t xml:space="preserve">Contribution R2-2004742 </w:t>
      </w:r>
      <w:r>
        <w:rPr>
          <w:lang w:val="en-GB"/>
        </w:rPr>
        <w:fldChar w:fldCharType="begin"/>
      </w:r>
      <w:r>
        <w:rPr>
          <w:lang w:val="en-GB"/>
        </w:rPr>
        <w:instrText xml:space="preserve"> REF Ref_vivo \h </w:instrText>
      </w:r>
      <w:r>
        <w:rPr>
          <w:lang w:val="en-GB"/>
        </w:rPr>
      </w:r>
      <w:r>
        <w:rPr>
          <w:lang w:val="en-GB"/>
        </w:rPr>
        <w:fldChar w:fldCharType="separate"/>
      </w:r>
      <w:r w:rsidR="00080D81" w:rsidRPr="00C040EB">
        <w:rPr>
          <w:rFonts w:hint="eastAsia"/>
          <w:lang w:eastAsia="zh-CN"/>
        </w:rPr>
        <w:t>[</w:t>
      </w:r>
      <w:r w:rsidR="00080D81">
        <w:rPr>
          <w:noProof/>
        </w:rPr>
        <w:t>3</w:t>
      </w:r>
      <w:r w:rsidR="00080D81" w:rsidRPr="00C040EB">
        <w:rPr>
          <w:rFonts w:hint="eastAsia"/>
          <w:lang w:eastAsia="zh-CN"/>
        </w:rPr>
        <w:t>]</w:t>
      </w:r>
      <w:r>
        <w:rPr>
          <w:lang w:val="en-GB"/>
        </w:rPr>
        <w:fldChar w:fldCharType="end"/>
      </w:r>
      <w:r>
        <w:rPr>
          <w:lang w:val="en-GB"/>
        </w:rPr>
        <w:t xml:space="preserve"> proposes</w:t>
      </w:r>
      <w:r w:rsidR="008C1C53">
        <w:rPr>
          <w:lang w:val="en-GB"/>
        </w:rPr>
        <w:t xml:space="preserve"> to clarify that “compressing fields” means “removing </w:t>
      </w:r>
      <w:r w:rsidR="008C1C53">
        <w:rPr>
          <w:rFonts w:eastAsiaTheme="minorEastAsia" w:hint="eastAsia"/>
          <w:lang w:eastAsia="zh-CN"/>
        </w:rPr>
        <w:t>the fields from the Ethernet packet</w:t>
      </w:r>
      <w:r w:rsidR="00774A85">
        <w:rPr>
          <w:rFonts w:eastAsiaTheme="minorEastAsia"/>
          <w:lang w:eastAsia="zh-CN"/>
        </w:rPr>
        <w:t>”</w:t>
      </w:r>
      <w:r w:rsidR="00566C35">
        <w:rPr>
          <w:rFonts w:eastAsiaTheme="minorEastAsia"/>
          <w:lang w:eastAsia="zh-CN"/>
        </w:rPr>
        <w:t>.</w:t>
      </w:r>
      <w:r w:rsidR="00E16D7B">
        <w:rPr>
          <w:rFonts w:eastAsiaTheme="minorEastAsia"/>
          <w:lang w:eastAsia="zh-CN"/>
        </w:rPr>
        <w:t xml:space="preserve"> </w:t>
      </w:r>
      <w:r w:rsidR="000F459D">
        <w:rPr>
          <w:rFonts w:eastAsiaTheme="minorEastAsia"/>
          <w:lang w:eastAsia="zh-CN"/>
        </w:rPr>
        <w:t>TS 38.323 specifies that “</w:t>
      </w:r>
      <w:r w:rsidR="000F459D">
        <w:t>The CH packet includes only the header fields not stored in the EHC context</w:t>
      </w:r>
      <w:r w:rsidR="000F459D">
        <w:rPr>
          <w:rFonts w:eastAsiaTheme="minorEastAsia"/>
          <w:lang w:eastAsia="zh-CN"/>
        </w:rPr>
        <w:t xml:space="preserve">”, so </w:t>
      </w:r>
      <w:r w:rsidR="002132E1">
        <w:rPr>
          <w:rFonts w:eastAsiaTheme="minorEastAsia"/>
          <w:lang w:eastAsia="zh-CN"/>
        </w:rPr>
        <w:t xml:space="preserve">there seems </w:t>
      </w:r>
      <w:r w:rsidR="001D1413">
        <w:rPr>
          <w:rFonts w:eastAsiaTheme="minorEastAsia"/>
          <w:lang w:eastAsia="zh-CN"/>
        </w:rPr>
        <w:t xml:space="preserve">to be </w:t>
      </w:r>
      <w:r w:rsidR="002132E1">
        <w:rPr>
          <w:rFonts w:eastAsiaTheme="minorEastAsia"/>
          <w:lang w:eastAsia="zh-CN"/>
        </w:rPr>
        <w:t xml:space="preserve">no ambiguity regarding </w:t>
      </w:r>
      <w:r w:rsidR="000F459D">
        <w:rPr>
          <w:rFonts w:eastAsiaTheme="minorEastAsia"/>
          <w:lang w:eastAsia="zh-CN"/>
        </w:rPr>
        <w:t>the meaning of “compressing fields</w:t>
      </w:r>
      <w:r w:rsidR="002132E1">
        <w:rPr>
          <w:rFonts w:eastAsiaTheme="minorEastAsia"/>
          <w:lang w:eastAsia="zh-CN"/>
        </w:rPr>
        <w:t xml:space="preserve">”. </w:t>
      </w:r>
      <w:r w:rsidR="00110A47">
        <w:rPr>
          <w:rFonts w:eastAsiaTheme="minorEastAsia"/>
          <w:lang w:eastAsia="zh-CN"/>
        </w:rPr>
        <w:t>Nevertheless,</w:t>
      </w:r>
      <w:r w:rsidR="002132E1">
        <w:rPr>
          <w:rFonts w:eastAsiaTheme="minorEastAsia"/>
          <w:lang w:eastAsia="zh-CN"/>
        </w:rPr>
        <w:t xml:space="preserve"> </w:t>
      </w:r>
      <w:r w:rsidR="00214749">
        <w:rPr>
          <w:rFonts w:eastAsiaTheme="minorEastAsia"/>
          <w:lang w:eastAsia="zh-CN"/>
        </w:rPr>
        <w:t>rapporteur</w:t>
      </w:r>
      <w:r w:rsidR="00E16D7B">
        <w:rPr>
          <w:lang w:val="en-GB"/>
        </w:rPr>
        <w:t xml:space="preserve"> </w:t>
      </w:r>
      <w:r w:rsidR="00214749">
        <w:rPr>
          <w:lang w:val="en-GB"/>
        </w:rPr>
        <w:t xml:space="preserve">proposes </w:t>
      </w:r>
      <w:r w:rsidR="00E16D7B">
        <w:rPr>
          <w:lang w:val="en-GB"/>
        </w:rPr>
        <w:t>to have email discussion on this issue.</w:t>
      </w:r>
    </w:p>
    <w:p w14:paraId="7E50C634" w14:textId="46188946" w:rsidR="003C0088" w:rsidRDefault="003C0088" w:rsidP="003C0088">
      <w:pPr>
        <w:rPr>
          <w:lang w:eastAsia="ko-KR"/>
        </w:rPr>
      </w:pPr>
      <w:bookmarkStart w:id="7" w:name="Proposal_Compressing_Fields"/>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080D81">
        <w:rPr>
          <w:b/>
          <w:noProof/>
          <w:lang w:eastAsia="ko-KR"/>
        </w:rPr>
        <w:t>8</w:t>
      </w:r>
      <w:r w:rsidRPr="00C7434B">
        <w:rPr>
          <w:b/>
          <w:lang w:eastAsia="ko-KR"/>
        </w:rPr>
        <w:fldChar w:fldCharType="end"/>
      </w:r>
      <w:r w:rsidRPr="00C7434B">
        <w:rPr>
          <w:lang w:eastAsia="ko-KR"/>
        </w:rPr>
        <w:t xml:space="preserve">: </w:t>
      </w:r>
      <w:r>
        <w:rPr>
          <w:lang w:eastAsia="ko-KR"/>
        </w:rPr>
        <w:t>RAN2 to discuss whether to add clarification regarding the meaning of “compressing fields”.</w:t>
      </w:r>
      <w:bookmarkEnd w:id="7"/>
    </w:p>
    <w:p w14:paraId="1701D40E" w14:textId="7DCA8F70" w:rsidR="00DD39B1" w:rsidRDefault="00DD39B1" w:rsidP="003C0088">
      <w:pPr>
        <w:rPr>
          <w:lang w:val="en-GB"/>
        </w:rPr>
      </w:pPr>
      <w:r>
        <w:rPr>
          <w:lang w:val="en-GB"/>
        </w:rPr>
        <w:lastRenderedPageBreak/>
        <w:t xml:space="preserve">Contribution R2-2004742 </w:t>
      </w:r>
      <w:r>
        <w:rPr>
          <w:lang w:val="en-GB"/>
        </w:rPr>
        <w:fldChar w:fldCharType="begin"/>
      </w:r>
      <w:r>
        <w:rPr>
          <w:lang w:val="en-GB"/>
        </w:rPr>
        <w:instrText xml:space="preserve"> REF Ref_vivo \h </w:instrText>
      </w:r>
      <w:r>
        <w:rPr>
          <w:lang w:val="en-GB"/>
        </w:rPr>
      </w:r>
      <w:r>
        <w:rPr>
          <w:lang w:val="en-GB"/>
        </w:rPr>
        <w:fldChar w:fldCharType="separate"/>
      </w:r>
      <w:r w:rsidR="00080D81" w:rsidRPr="00C040EB">
        <w:rPr>
          <w:rFonts w:hint="eastAsia"/>
          <w:lang w:eastAsia="zh-CN"/>
        </w:rPr>
        <w:t>[</w:t>
      </w:r>
      <w:r w:rsidR="00080D81">
        <w:rPr>
          <w:noProof/>
        </w:rPr>
        <w:t>3</w:t>
      </w:r>
      <w:r w:rsidR="00080D81" w:rsidRPr="00C040EB">
        <w:rPr>
          <w:rFonts w:hint="eastAsia"/>
          <w:lang w:eastAsia="zh-CN"/>
        </w:rPr>
        <w:t>]</w:t>
      </w:r>
      <w:r>
        <w:rPr>
          <w:lang w:val="en-GB"/>
        </w:rPr>
        <w:fldChar w:fldCharType="end"/>
      </w:r>
      <w:r>
        <w:rPr>
          <w:lang w:val="en-GB"/>
        </w:rPr>
        <w:t xml:space="preserve"> proposes to</w:t>
      </w:r>
      <w:r w:rsidR="00947E43">
        <w:rPr>
          <w:lang w:val="en-GB"/>
        </w:rPr>
        <w:t xml:space="preserve"> change field name “PAYLOAD (+PAD)” to “PAYLOAD” in Figure A.2.1.1-1 and A.2.1.1-2 </w:t>
      </w:r>
      <w:r w:rsidR="00962409">
        <w:rPr>
          <w:lang w:val="en-GB"/>
        </w:rPr>
        <w:t xml:space="preserve">of TS 38.323 </w:t>
      </w:r>
      <w:r w:rsidR="00947E43">
        <w:rPr>
          <w:lang w:val="en-GB"/>
        </w:rPr>
        <w:t xml:space="preserve">to avoid the </w:t>
      </w:r>
      <w:r w:rsidR="00EB67A1">
        <w:rPr>
          <w:lang w:val="en-GB"/>
        </w:rPr>
        <w:t xml:space="preserve">misunderstanding that the fields in Figure A.1-1 and Figure A.2.1.1-1/2 refer to the same content. </w:t>
      </w:r>
      <w:r w:rsidR="00214749">
        <w:rPr>
          <w:rFonts w:eastAsiaTheme="minorEastAsia"/>
          <w:lang w:eastAsia="zh-CN"/>
        </w:rPr>
        <w:t>Rapporteur</w:t>
      </w:r>
      <w:r w:rsidR="00110A47">
        <w:rPr>
          <w:lang w:val="en-GB"/>
        </w:rPr>
        <w:t xml:space="preserve"> </w:t>
      </w:r>
      <w:r w:rsidR="00214749">
        <w:rPr>
          <w:lang w:val="en-GB"/>
        </w:rPr>
        <w:t xml:space="preserve">proposes </w:t>
      </w:r>
      <w:r w:rsidR="00110A47">
        <w:rPr>
          <w:lang w:val="en-GB"/>
        </w:rPr>
        <w:t>to have email discussion on this issue.</w:t>
      </w:r>
    </w:p>
    <w:p w14:paraId="66238EF5" w14:textId="5F73A0FD" w:rsidR="003B5D03" w:rsidRPr="00EA7613" w:rsidRDefault="003B5D03" w:rsidP="003C0088">
      <w:pPr>
        <w:rPr>
          <w:lang w:eastAsia="ko-KR"/>
        </w:rPr>
      </w:pPr>
      <w:bookmarkStart w:id="8" w:name="Proposal_Payload_Pad"/>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080D81">
        <w:rPr>
          <w:b/>
          <w:noProof/>
          <w:lang w:eastAsia="ko-KR"/>
        </w:rPr>
        <w:t>9</w:t>
      </w:r>
      <w:r w:rsidRPr="00C7434B">
        <w:rPr>
          <w:b/>
          <w:lang w:eastAsia="ko-KR"/>
        </w:rPr>
        <w:fldChar w:fldCharType="end"/>
      </w:r>
      <w:r w:rsidRPr="00C7434B">
        <w:rPr>
          <w:lang w:eastAsia="ko-KR"/>
        </w:rPr>
        <w:t xml:space="preserve">: </w:t>
      </w:r>
      <w:r>
        <w:rPr>
          <w:lang w:eastAsia="ko-KR"/>
        </w:rPr>
        <w:t xml:space="preserve">RAN2 to discuss whether to </w:t>
      </w:r>
      <w:r w:rsidR="008A66F2">
        <w:rPr>
          <w:lang w:val="en-GB"/>
        </w:rPr>
        <w:t xml:space="preserve">change field name “PAYLOAD (+PAD)” </w:t>
      </w:r>
      <w:r w:rsidR="00D57124">
        <w:rPr>
          <w:lang w:val="en-GB"/>
        </w:rPr>
        <w:t xml:space="preserve">to “PAYLOAD” </w:t>
      </w:r>
      <w:r w:rsidR="008A66F2">
        <w:rPr>
          <w:lang w:val="en-GB"/>
        </w:rPr>
        <w:t>in Figure A.2.1.1-1 and A.2.1.1-2</w:t>
      </w:r>
      <w:r w:rsidR="00962409">
        <w:rPr>
          <w:lang w:val="en-GB"/>
        </w:rPr>
        <w:t xml:space="preserve"> of TS 38.323.</w:t>
      </w:r>
      <w:bookmarkEnd w:id="8"/>
    </w:p>
    <w:p w14:paraId="191F9DE0" w14:textId="77777777" w:rsidR="004826A3" w:rsidRDefault="004826A3" w:rsidP="004826A3">
      <w:pPr>
        <w:pStyle w:val="Heading2"/>
        <w:ind w:left="840"/>
      </w:pPr>
      <w:r w:rsidRPr="00D75A40">
        <w:t xml:space="preserve">Switching from </w:t>
      </w:r>
      <w:r>
        <w:t>c</w:t>
      </w:r>
      <w:r w:rsidRPr="00D75A40">
        <w:t xml:space="preserve">ompressed header in EHC to </w:t>
      </w:r>
      <w:r>
        <w:t>f</w:t>
      </w:r>
      <w:r w:rsidRPr="00D75A40">
        <w:t>ull header</w:t>
      </w:r>
    </w:p>
    <w:p w14:paraId="6CF84741" w14:textId="334C7349" w:rsidR="004826A3" w:rsidRPr="00A74629" w:rsidRDefault="004826A3" w:rsidP="004826A3">
      <w:r>
        <w:rPr>
          <w:lang w:val="en-GB"/>
        </w:rPr>
        <w:t xml:space="preserve">Contribution </w:t>
      </w:r>
      <w:bookmarkStart w:id="9" w:name="_Hlk41485838"/>
      <w:r>
        <w:rPr>
          <w:lang w:val="en-GB"/>
        </w:rPr>
        <w:t xml:space="preserve">R2-2005147 </w:t>
      </w:r>
      <w:bookmarkEnd w:id="9"/>
      <w:r>
        <w:rPr>
          <w:lang w:val="en-GB"/>
        </w:rPr>
        <w:fldChar w:fldCharType="begin"/>
      </w:r>
      <w:r>
        <w:rPr>
          <w:lang w:val="en-GB"/>
        </w:rPr>
        <w:instrText xml:space="preserve"> REF Ref_Sony \h </w:instrText>
      </w:r>
      <w:r>
        <w:rPr>
          <w:lang w:val="en-GB"/>
        </w:rPr>
      </w:r>
      <w:r>
        <w:rPr>
          <w:lang w:val="en-GB"/>
        </w:rPr>
        <w:fldChar w:fldCharType="separate"/>
      </w:r>
      <w:r w:rsidR="00080D81" w:rsidRPr="00C040EB">
        <w:rPr>
          <w:rFonts w:hint="eastAsia"/>
          <w:lang w:eastAsia="zh-CN"/>
        </w:rPr>
        <w:t>[</w:t>
      </w:r>
      <w:r w:rsidR="00080D81">
        <w:rPr>
          <w:noProof/>
        </w:rPr>
        <w:t>5</w:t>
      </w:r>
      <w:r w:rsidR="00080D81" w:rsidRPr="00C040EB">
        <w:rPr>
          <w:rFonts w:hint="eastAsia"/>
          <w:lang w:eastAsia="zh-CN"/>
        </w:rPr>
        <w:t>]</w:t>
      </w:r>
      <w:r>
        <w:rPr>
          <w:lang w:val="en-GB"/>
        </w:rPr>
        <w:fldChar w:fldCharType="end"/>
      </w:r>
      <w:r>
        <w:rPr>
          <w:lang w:val="en-GB"/>
        </w:rPr>
        <w:t xml:space="preserve"> proposed to consider that</w:t>
      </w:r>
      <w:r w:rsidRPr="000D5DFD">
        <w:rPr>
          <w:lang w:val="en-GB"/>
        </w:rPr>
        <w:t xml:space="preserve"> the Ethernet header compression allows switching from a compressed header to a full header</w:t>
      </w:r>
      <w:r>
        <w:rPr>
          <w:lang w:val="en-GB"/>
        </w:rPr>
        <w:t xml:space="preserve"> to </w:t>
      </w:r>
      <w:r w:rsidRPr="00D6581C">
        <w:t xml:space="preserve">avoid </w:t>
      </w:r>
      <w:r>
        <w:t xml:space="preserve">the possibility of a </w:t>
      </w:r>
      <w:r w:rsidRPr="00D6581C">
        <w:t>decompressor going out of sync</w:t>
      </w:r>
      <w:r w:rsidR="00B63AD5">
        <w:t xml:space="preserve"> (e.g. due to </w:t>
      </w:r>
      <w:r w:rsidR="00B63AD5">
        <w:rPr>
          <w:lang w:val="en-GB"/>
        </w:rPr>
        <w:t>context corruption or error in lower layers in the decompressor)</w:t>
      </w:r>
      <w:r w:rsidR="008521D6">
        <w:rPr>
          <w:lang w:val="en-GB"/>
        </w:rPr>
        <w:t xml:space="preserve"> </w:t>
      </w:r>
      <w:r>
        <w:t>especially considering the ultra-reliability requirements of the type of traffic being carried as a payload</w:t>
      </w:r>
      <w:r w:rsidRPr="00D6581C">
        <w:t xml:space="preserve">. </w:t>
      </w:r>
      <w:r>
        <w:t xml:space="preserve">R2-2005147 </w:t>
      </w:r>
      <w:r w:rsidRPr="00A74629">
        <w:fldChar w:fldCharType="begin"/>
      </w:r>
      <w:r w:rsidRPr="00A74629">
        <w:instrText xml:space="preserve"> REF Ref_Sony \h </w:instrText>
      </w:r>
      <w:r>
        <w:instrText xml:space="preserve"> \* MERGEFORMAT </w:instrText>
      </w:r>
      <w:r w:rsidRPr="00A74629">
        <w:fldChar w:fldCharType="separate"/>
      </w:r>
      <w:r w:rsidR="00080D81" w:rsidRPr="00C040EB">
        <w:rPr>
          <w:rFonts w:hint="eastAsia"/>
        </w:rPr>
        <w:t>[</w:t>
      </w:r>
      <w:r w:rsidR="00080D81">
        <w:t>5</w:t>
      </w:r>
      <w:r w:rsidR="00080D81" w:rsidRPr="00C040EB">
        <w:rPr>
          <w:rFonts w:hint="eastAsia"/>
        </w:rPr>
        <w:t>]</w:t>
      </w:r>
      <w:r w:rsidRPr="00A74629">
        <w:fldChar w:fldCharType="end"/>
      </w:r>
      <w:r w:rsidRPr="00A74629">
        <w:t xml:space="preserve"> further proposes to agree </w:t>
      </w:r>
      <w:r w:rsidR="001D1413">
        <w:t xml:space="preserve">on </w:t>
      </w:r>
      <w:r w:rsidRPr="00A74629">
        <w:t>one of the following options</w:t>
      </w:r>
      <w:r w:rsidRPr="00A74629" w:rsidDel="00C90849">
        <w:t>:</w:t>
      </w:r>
    </w:p>
    <w:p w14:paraId="0BD28140" w14:textId="77777777" w:rsidR="004826A3" w:rsidRPr="00A74629" w:rsidRDefault="004826A3" w:rsidP="00EE1F78">
      <w:pPr>
        <w:pStyle w:val="ListParagraph"/>
        <w:numPr>
          <w:ilvl w:val="0"/>
          <w:numId w:val="12"/>
        </w:numPr>
        <w:overflowPunct w:val="0"/>
        <w:autoSpaceDE w:val="0"/>
        <w:autoSpaceDN w:val="0"/>
        <w:adjustRightInd w:val="0"/>
        <w:spacing w:after="180" w:line="240" w:lineRule="auto"/>
        <w:textAlignment w:val="baseline"/>
        <w:rPr>
          <w:rFonts w:ascii="Times New Roman" w:eastAsia="宋体" w:hAnsi="Times New Roman"/>
          <w:sz w:val="20"/>
          <w:szCs w:val="20"/>
        </w:rPr>
      </w:pPr>
      <w:r w:rsidRPr="00A74629">
        <w:rPr>
          <w:rFonts w:ascii="Times New Roman" w:eastAsia="宋体" w:hAnsi="Times New Roman"/>
          <w:sz w:val="20"/>
          <w:szCs w:val="20"/>
        </w:rPr>
        <w:t xml:space="preserve">Option 1: Use R bit as an indication of NACK </w:t>
      </w:r>
    </w:p>
    <w:p w14:paraId="25B538D0" w14:textId="77F015FD" w:rsidR="004826A3" w:rsidRPr="00A74629" w:rsidRDefault="004826A3" w:rsidP="00EE1F78">
      <w:pPr>
        <w:pStyle w:val="ListParagraph"/>
        <w:numPr>
          <w:ilvl w:val="0"/>
          <w:numId w:val="12"/>
        </w:numPr>
        <w:overflowPunct w:val="0"/>
        <w:autoSpaceDE w:val="0"/>
        <w:autoSpaceDN w:val="0"/>
        <w:adjustRightInd w:val="0"/>
        <w:spacing w:after="180" w:line="240" w:lineRule="auto"/>
        <w:textAlignment w:val="baseline"/>
        <w:rPr>
          <w:rFonts w:ascii="Times New Roman" w:eastAsia="宋体" w:hAnsi="Times New Roman"/>
          <w:sz w:val="20"/>
          <w:szCs w:val="20"/>
        </w:rPr>
      </w:pPr>
      <w:r w:rsidRPr="00A74629">
        <w:rPr>
          <w:rFonts w:ascii="Times New Roman" w:eastAsia="宋体" w:hAnsi="Times New Roman"/>
          <w:sz w:val="20"/>
          <w:szCs w:val="20"/>
        </w:rPr>
        <w:t xml:space="preserve">Option 2: Leave it to </w:t>
      </w:r>
      <w:r w:rsidR="001D1413">
        <w:rPr>
          <w:rFonts w:ascii="Times New Roman" w:eastAsia="宋体" w:hAnsi="Times New Roman"/>
          <w:sz w:val="20"/>
          <w:szCs w:val="20"/>
        </w:rPr>
        <w:t xml:space="preserve">the </w:t>
      </w:r>
      <w:r w:rsidRPr="00A74629">
        <w:rPr>
          <w:rFonts w:ascii="Times New Roman" w:eastAsia="宋体" w:hAnsi="Times New Roman"/>
          <w:sz w:val="20"/>
          <w:szCs w:val="20"/>
        </w:rPr>
        <w:t xml:space="preserve">compressor implementation and the Compressor </w:t>
      </w:r>
      <w:r w:rsidRPr="00A74629">
        <w:rPr>
          <w:rFonts w:ascii="Times New Roman" w:eastAsia="宋体" w:hAnsi="Times New Roman"/>
          <w:sz w:val="20"/>
          <w:szCs w:val="20"/>
        </w:rPr>
        <w:t>may switch between a full header and a compressed header based on implementation (e.g. periodically).</w:t>
      </w:r>
    </w:p>
    <w:p w14:paraId="6E2B4718" w14:textId="77777777" w:rsidR="0040048F" w:rsidRDefault="00D114B0" w:rsidP="003B5E4D">
      <w:r>
        <w:t xml:space="preserve">In TS 38.323, compressor can switch </w:t>
      </w:r>
      <w:r>
        <w:t>from compressed header to full header for CID overwriting s</w:t>
      </w:r>
      <w:bookmarkStart w:id="10" w:name="_GoBack"/>
      <w:bookmarkEnd w:id="10"/>
      <w:r>
        <w:t xml:space="preserve">cenario. </w:t>
      </w:r>
      <w:r w:rsidR="00C705B1">
        <w:rPr>
          <w:lang w:eastAsia="zh-CN"/>
        </w:rPr>
        <w:t>W</w:t>
      </w:r>
      <w:r w:rsidR="004826A3">
        <w:rPr>
          <w:lang w:eastAsia="zh-CN"/>
        </w:rPr>
        <w:t xml:space="preserve">ith the current EHC framework, it is not clear how the </w:t>
      </w:r>
      <w:r w:rsidR="00723D56">
        <w:rPr>
          <w:lang w:eastAsia="zh-CN"/>
        </w:rPr>
        <w:t xml:space="preserve">correct </w:t>
      </w:r>
      <w:r w:rsidR="004826A3">
        <w:rPr>
          <w:lang w:eastAsia="zh-CN"/>
        </w:rPr>
        <w:t>decompressor</w:t>
      </w:r>
      <w:r w:rsidR="007A644A">
        <w:rPr>
          <w:lang w:eastAsia="zh-CN"/>
        </w:rPr>
        <w:t xml:space="preserve"> </w:t>
      </w:r>
      <w:r w:rsidR="00723D56">
        <w:rPr>
          <w:lang w:eastAsia="zh-CN"/>
        </w:rPr>
        <w:t xml:space="preserve">implementation </w:t>
      </w:r>
      <w:r w:rsidR="007A644A">
        <w:rPr>
          <w:lang w:eastAsia="zh-CN"/>
        </w:rPr>
        <w:t>can go out of sync sinc</w:t>
      </w:r>
      <w:r w:rsidR="00D2422D">
        <w:rPr>
          <w:lang w:eastAsia="zh-CN"/>
        </w:rPr>
        <w:t>e</w:t>
      </w:r>
      <w:r w:rsidR="004826A3">
        <w:rPr>
          <w:lang w:eastAsia="zh-CN"/>
        </w:rPr>
        <w:t xml:space="preserve"> </w:t>
      </w:r>
      <w:r w:rsidR="00C67D31">
        <w:rPr>
          <w:lang w:eastAsia="zh-CN"/>
        </w:rPr>
        <w:t>“</w:t>
      </w:r>
      <w:r w:rsidR="00C67D31" w:rsidRPr="001B15AE">
        <w:rPr>
          <w:i/>
          <w:iCs/>
          <w:lang w:eastAsia="zh-CN"/>
        </w:rPr>
        <w:t>t</w:t>
      </w:r>
      <w:r w:rsidR="00C67D31" w:rsidRPr="001B15AE">
        <w:rPr>
          <w:i/>
          <w:iCs/>
        </w:rPr>
        <w:t>he EHC compressor keeps transmitting the FH packets until the EHC feedback is received from the EHC decompressor</w:t>
      </w:r>
      <w:r w:rsidR="00E43450">
        <w:t xml:space="preserve">” (TS 38.323 clause A.1). </w:t>
      </w:r>
      <w:r w:rsidR="00B05246">
        <w:t xml:space="preserve">The issue was </w:t>
      </w:r>
      <w:r w:rsidR="00A833B3">
        <w:t xml:space="preserve">discussed in </w:t>
      </w:r>
      <w:r w:rsidR="006D4362">
        <w:rPr>
          <w:lang w:eastAsia="zh-CN"/>
        </w:rPr>
        <w:t xml:space="preserve">email discussion summary R2-2003834 </w:t>
      </w:r>
      <w:r w:rsidR="006D4362">
        <w:rPr>
          <w:lang w:eastAsia="zh-CN"/>
        </w:rPr>
        <w:fldChar w:fldCharType="begin"/>
      </w:r>
      <w:r w:rsidR="006D4362">
        <w:rPr>
          <w:lang w:eastAsia="zh-CN"/>
        </w:rPr>
        <w:instrText xml:space="preserve"> REF Ref_Intel \h </w:instrText>
      </w:r>
      <w:r w:rsidR="006D4362">
        <w:rPr>
          <w:lang w:eastAsia="zh-CN"/>
        </w:rPr>
      </w:r>
      <w:r w:rsidR="006D4362">
        <w:rPr>
          <w:lang w:eastAsia="zh-CN"/>
        </w:rPr>
        <w:fldChar w:fldCharType="separate"/>
      </w:r>
      <w:r w:rsidR="00080D81" w:rsidRPr="00C040EB">
        <w:rPr>
          <w:rFonts w:hint="eastAsia"/>
          <w:lang w:eastAsia="zh-CN"/>
        </w:rPr>
        <w:t>[</w:t>
      </w:r>
      <w:r w:rsidR="00080D81">
        <w:rPr>
          <w:noProof/>
        </w:rPr>
        <w:t>8</w:t>
      </w:r>
      <w:r w:rsidR="00080D81" w:rsidRPr="00C040EB">
        <w:rPr>
          <w:rFonts w:hint="eastAsia"/>
          <w:lang w:eastAsia="zh-CN"/>
        </w:rPr>
        <w:t>]</w:t>
      </w:r>
      <w:r w:rsidR="006D4362">
        <w:rPr>
          <w:lang w:eastAsia="zh-CN"/>
        </w:rPr>
        <w:fldChar w:fldCharType="end"/>
      </w:r>
      <w:r w:rsidR="006D4362">
        <w:rPr>
          <w:lang w:eastAsia="zh-CN"/>
        </w:rPr>
        <w:t>,</w:t>
      </w:r>
      <w:r w:rsidR="0019328E">
        <w:rPr>
          <w:lang w:eastAsia="zh-CN"/>
        </w:rPr>
        <w:t xml:space="preserve"> with the conclusion that “</w:t>
      </w:r>
      <w:r w:rsidR="009C47D7" w:rsidRPr="00B15B33">
        <w:rPr>
          <w:i/>
          <w:iCs/>
          <w:lang w:eastAsia="ko-KR"/>
        </w:rPr>
        <w:t xml:space="preserve">Decompressor </w:t>
      </w:r>
      <w:proofErr w:type="spellStart"/>
      <w:r w:rsidR="009C47D7" w:rsidRPr="00B15B33">
        <w:rPr>
          <w:i/>
          <w:iCs/>
          <w:lang w:eastAsia="ko-KR"/>
        </w:rPr>
        <w:t>behaviour</w:t>
      </w:r>
      <w:proofErr w:type="spellEnd"/>
      <w:r w:rsidR="009C47D7" w:rsidRPr="00B15B33">
        <w:rPr>
          <w:i/>
          <w:iCs/>
          <w:lang w:eastAsia="ko-KR"/>
        </w:rPr>
        <w:t xml:space="preserve"> is unspecified if it receives a compressed packet with an unknown context ID (not much support to specify)</w:t>
      </w:r>
      <w:r w:rsidR="0019328E">
        <w:rPr>
          <w:lang w:eastAsia="zh-CN"/>
        </w:rPr>
        <w:t>”</w:t>
      </w:r>
      <w:r w:rsidR="00C67D31">
        <w:t>.</w:t>
      </w:r>
      <w:r>
        <w:t xml:space="preserve"> </w:t>
      </w:r>
      <w:r w:rsidR="0040048F">
        <w:t xml:space="preserve">It seems that context corruption is due to bugs in decompressor implementation, and in general, error in lower layers cannot be propagated to decompressor due to CRC checking and error PDU discarding in MAC, RLC, and PDCP. </w:t>
      </w:r>
    </w:p>
    <w:p w14:paraId="3FD860DB" w14:textId="19AF99A6" w:rsidR="0040048F" w:rsidRDefault="0040048F" w:rsidP="003B5E4D">
      <w:r>
        <w:t xml:space="preserve">Rapporteur proposes to have email discussion on this issue. </w:t>
      </w:r>
    </w:p>
    <w:p w14:paraId="00A647BB" w14:textId="0D1C648F" w:rsidR="0040048F" w:rsidRDefault="0040048F" w:rsidP="003B5E4D">
      <w:bookmarkStart w:id="11" w:name="Proposal_Error"/>
      <w:r w:rsidRPr="00C7434B">
        <w:rPr>
          <w:b/>
          <w:lang w:eastAsia="ko-KR"/>
        </w:rPr>
        <w:t xml:space="preserve">Proposal </w:t>
      </w:r>
      <w:r w:rsidRPr="00C7434B">
        <w:rPr>
          <w:b/>
          <w:lang w:eastAsia="ko-KR"/>
        </w:rPr>
        <w:fldChar w:fldCharType="begin"/>
      </w:r>
      <w:r w:rsidRPr="00C7434B">
        <w:rPr>
          <w:b/>
          <w:lang w:eastAsia="ko-KR"/>
        </w:rPr>
        <w:instrText xml:space="preserve"> SEQ Proposal \* MERGEFORMAT </w:instrText>
      </w:r>
      <w:r w:rsidRPr="00C7434B">
        <w:rPr>
          <w:b/>
          <w:lang w:eastAsia="ko-KR"/>
        </w:rPr>
        <w:fldChar w:fldCharType="separate"/>
      </w:r>
      <w:r w:rsidR="004B1A87">
        <w:rPr>
          <w:b/>
          <w:noProof/>
          <w:lang w:eastAsia="ko-KR"/>
        </w:rPr>
        <w:t>10</w:t>
      </w:r>
      <w:r w:rsidRPr="00C7434B">
        <w:rPr>
          <w:b/>
          <w:lang w:eastAsia="ko-KR"/>
        </w:rPr>
        <w:fldChar w:fldCharType="end"/>
      </w:r>
      <w:r w:rsidRPr="00C7434B">
        <w:rPr>
          <w:lang w:eastAsia="ko-KR"/>
        </w:rPr>
        <w:t xml:space="preserve">: </w:t>
      </w:r>
      <w:r>
        <w:rPr>
          <w:lang w:eastAsia="ko-KR"/>
        </w:rPr>
        <w:t xml:space="preserve">RAN2 to discuss whether </w:t>
      </w:r>
      <w:r w:rsidR="004B1A87">
        <w:rPr>
          <w:lang w:eastAsia="ko-KR"/>
        </w:rPr>
        <w:t xml:space="preserve">there is a need for switching from a </w:t>
      </w:r>
      <w:r w:rsidR="00513C2A">
        <w:rPr>
          <w:lang w:eastAsia="ko-KR"/>
        </w:rPr>
        <w:t>compressed header transmission back to a full header transmission after the initial context has been setup, in addition to CID overwriting scenario</w:t>
      </w:r>
      <w:r>
        <w:rPr>
          <w:lang w:val="en-GB"/>
        </w:rPr>
        <w:t>.</w:t>
      </w:r>
      <w:bookmarkEnd w:id="11"/>
    </w:p>
    <w:p w14:paraId="3C8652FE" w14:textId="77777777" w:rsidR="0034111C" w:rsidRPr="00A10F7A" w:rsidRDefault="00EE7FA7" w:rsidP="00D03902">
      <w:pPr>
        <w:pStyle w:val="Heading1"/>
        <w:rPr>
          <w:lang w:val="en-US"/>
        </w:rPr>
      </w:pPr>
      <w:r w:rsidRPr="00A10F7A">
        <w:rPr>
          <w:lang w:val="en-US"/>
        </w:rPr>
        <w:t>Conclusion</w:t>
      </w:r>
    </w:p>
    <w:p w14:paraId="7981732F" w14:textId="6F112B97" w:rsidR="00C823B8" w:rsidRDefault="00C823B8" w:rsidP="00017231">
      <w:pPr>
        <w:jc w:val="both"/>
      </w:pPr>
      <w:r w:rsidRPr="008A7656">
        <w:t xml:space="preserve">It is proposed to have email discussion on all issues identified. </w:t>
      </w:r>
    </w:p>
    <w:p w14:paraId="511E891F" w14:textId="77C1A8FB" w:rsidR="008F7212" w:rsidRDefault="008F7212" w:rsidP="00017231">
      <w:pPr>
        <w:jc w:val="both"/>
      </w:pPr>
      <w:r>
        <w:fldChar w:fldCharType="begin"/>
      </w:r>
      <w:r>
        <w:instrText xml:space="preserve"> REF Proposal_MaxCID \h </w:instrText>
      </w:r>
      <w:r>
        <w:fldChar w:fldCharType="separate"/>
      </w:r>
      <w:r w:rsidR="00080D81" w:rsidRPr="00C7434B">
        <w:rPr>
          <w:b/>
          <w:lang w:eastAsia="ko-KR"/>
        </w:rPr>
        <w:t xml:space="preserve">Proposal </w:t>
      </w:r>
      <w:r w:rsidR="00080D81">
        <w:rPr>
          <w:b/>
          <w:noProof/>
          <w:lang w:eastAsia="ko-KR"/>
        </w:rPr>
        <w:t>1</w:t>
      </w:r>
      <w:r w:rsidR="00080D81" w:rsidRPr="00C7434B">
        <w:rPr>
          <w:lang w:eastAsia="ko-KR"/>
        </w:rPr>
        <w:t xml:space="preserve">: </w:t>
      </w:r>
      <w:r w:rsidR="00080D81">
        <w:rPr>
          <w:lang w:eastAsia="ko-KR"/>
        </w:rPr>
        <w:t xml:space="preserve">RAN2 to discuss whether </w:t>
      </w:r>
      <w:r w:rsidR="00080D81">
        <w:rPr>
          <w:lang w:val="en-GB"/>
        </w:rPr>
        <w:t xml:space="preserve">to </w:t>
      </w:r>
      <w:r w:rsidR="00080D81">
        <w:rPr>
          <w:lang w:eastAsia="zh-CN"/>
        </w:rPr>
        <w:t>i</w:t>
      </w:r>
      <w:r w:rsidR="00080D81" w:rsidRPr="00342BFA">
        <w:rPr>
          <w:lang w:eastAsia="zh-CN"/>
        </w:rPr>
        <w:t xml:space="preserve">ntroduce </w:t>
      </w:r>
      <w:proofErr w:type="spellStart"/>
      <w:r w:rsidR="00080D81" w:rsidRPr="00F471E6">
        <w:rPr>
          <w:i/>
          <w:iCs/>
          <w:lang w:eastAsia="zh-CN"/>
        </w:rPr>
        <w:t>maxCID</w:t>
      </w:r>
      <w:proofErr w:type="spellEnd"/>
      <w:r w:rsidR="00080D81" w:rsidRPr="00F471E6">
        <w:rPr>
          <w:i/>
          <w:iCs/>
          <w:lang w:eastAsia="zh-CN"/>
        </w:rPr>
        <w:t>-EHC</w:t>
      </w:r>
      <w:r w:rsidR="00080D81" w:rsidRPr="00342BFA">
        <w:rPr>
          <w:lang w:eastAsia="zh-CN"/>
        </w:rPr>
        <w:t xml:space="preserve"> parameter indicating the maximum number of EHC contexts the UE can establish in uplink for a DRB</w:t>
      </w:r>
      <w:r w:rsidR="00080D81">
        <w:rPr>
          <w:lang w:eastAsia="ko-KR"/>
        </w:rPr>
        <w:t>.</w:t>
      </w:r>
      <w:r>
        <w:fldChar w:fldCharType="end"/>
      </w:r>
    </w:p>
    <w:p w14:paraId="7E89726A" w14:textId="474A60B1" w:rsidR="008F7212" w:rsidRDefault="008F7212" w:rsidP="00017231">
      <w:pPr>
        <w:jc w:val="both"/>
      </w:pPr>
      <w:r>
        <w:fldChar w:fldCharType="begin"/>
      </w:r>
      <w:r>
        <w:instrText xml:space="preserve"> REF Proposal_CID_Length_Reconfig \h </w:instrText>
      </w:r>
      <w:r>
        <w:fldChar w:fldCharType="separate"/>
      </w:r>
      <w:r w:rsidR="00080D81" w:rsidRPr="00C7434B">
        <w:rPr>
          <w:b/>
          <w:lang w:eastAsia="ko-KR"/>
        </w:rPr>
        <w:t xml:space="preserve">Proposal </w:t>
      </w:r>
      <w:r w:rsidR="00080D81">
        <w:rPr>
          <w:b/>
          <w:noProof/>
          <w:lang w:eastAsia="ko-KR"/>
        </w:rPr>
        <w:t>2</w:t>
      </w:r>
      <w:r w:rsidR="00080D81" w:rsidRPr="00C7434B">
        <w:rPr>
          <w:lang w:eastAsia="ko-KR"/>
        </w:rPr>
        <w:t xml:space="preserve">: </w:t>
      </w:r>
      <w:r w:rsidR="00080D81">
        <w:rPr>
          <w:lang w:eastAsia="ko-KR"/>
        </w:rPr>
        <w:t xml:space="preserve">RAN2 to discuss whether </w:t>
      </w:r>
      <w:r w:rsidR="00080D81">
        <w:rPr>
          <w:lang w:val="en-GB"/>
        </w:rPr>
        <w:t xml:space="preserve">to </w:t>
      </w:r>
      <w:r w:rsidR="00080D81">
        <w:rPr>
          <w:lang w:eastAsia="zh-CN"/>
        </w:rPr>
        <w:t>allow the reconfiguration of CID length.</w:t>
      </w:r>
      <w:r>
        <w:fldChar w:fldCharType="end"/>
      </w:r>
    </w:p>
    <w:p w14:paraId="1C3BB6D7" w14:textId="1A2954AD" w:rsidR="008F7212" w:rsidRDefault="008F7212" w:rsidP="00017231">
      <w:pPr>
        <w:jc w:val="both"/>
      </w:pPr>
      <w:r>
        <w:fldChar w:fldCharType="begin"/>
      </w:r>
      <w:r>
        <w:instrText xml:space="preserve"> REF Proposal_CID_Length_Reconfig_Cases \h </w:instrText>
      </w:r>
      <w:r>
        <w:fldChar w:fldCharType="separate"/>
      </w:r>
      <w:r w:rsidR="00080D81" w:rsidRPr="00C7434B">
        <w:rPr>
          <w:b/>
          <w:lang w:eastAsia="ko-KR"/>
        </w:rPr>
        <w:t xml:space="preserve">Proposal </w:t>
      </w:r>
      <w:r w:rsidR="00080D81">
        <w:rPr>
          <w:b/>
          <w:noProof/>
          <w:lang w:eastAsia="ko-KR"/>
        </w:rPr>
        <w:t>3</w:t>
      </w:r>
      <w:r w:rsidR="00080D81" w:rsidRPr="00C7434B">
        <w:rPr>
          <w:lang w:eastAsia="ko-KR"/>
        </w:rPr>
        <w:t xml:space="preserve">: </w:t>
      </w:r>
      <w:r w:rsidR="00080D81">
        <w:rPr>
          <w:lang w:eastAsia="ko-KR"/>
        </w:rPr>
        <w:t xml:space="preserve">If RAN2 agrees to allow the reconfiguration of CID length (as in Proposal 2), RAN2 to </w:t>
      </w:r>
      <w:r w:rsidR="00080D81" w:rsidRPr="009F1D78">
        <w:rPr>
          <w:lang w:eastAsia="ko-KR"/>
        </w:rPr>
        <w:t xml:space="preserve">discuss for reconfigurations other than PDCP re-establishment whether </w:t>
      </w:r>
      <w:r w:rsidR="00080D81" w:rsidRPr="009F1D78">
        <w:rPr>
          <w:lang w:val="en-GB"/>
        </w:rPr>
        <w:t xml:space="preserve">to </w:t>
      </w:r>
      <w:r w:rsidR="00080D81" w:rsidRPr="009F1D78">
        <w:rPr>
          <w:lang w:eastAsia="zh-CN"/>
        </w:rPr>
        <w:t xml:space="preserve">allow (a) reconfiguration of CID length, as well as, (b) </w:t>
      </w:r>
      <w:r w:rsidR="00080D81" w:rsidRPr="009F1D78">
        <w:rPr>
          <w:lang w:eastAsia="ko-KR"/>
        </w:rPr>
        <w:t xml:space="preserve">configuration of </w:t>
      </w:r>
      <w:proofErr w:type="spellStart"/>
      <w:r w:rsidR="00080D81" w:rsidRPr="009F1D78">
        <w:rPr>
          <w:i/>
          <w:iCs/>
          <w:lang w:val="en-GB"/>
        </w:rPr>
        <w:t>drb</w:t>
      </w:r>
      <w:proofErr w:type="spellEnd"/>
      <w:r w:rsidR="00080D81" w:rsidRPr="009F1D78">
        <w:rPr>
          <w:i/>
          <w:iCs/>
          <w:lang w:val="en-GB"/>
        </w:rPr>
        <w:t>-</w:t>
      </w:r>
      <w:proofErr w:type="spellStart"/>
      <w:r w:rsidR="00080D81" w:rsidRPr="009F1D78">
        <w:rPr>
          <w:i/>
          <w:iCs/>
          <w:lang w:val="en-GB"/>
        </w:rPr>
        <w:t>ContinueEHC</w:t>
      </w:r>
      <w:proofErr w:type="spellEnd"/>
      <w:r w:rsidR="00080D81" w:rsidRPr="009F1D78">
        <w:rPr>
          <w:i/>
          <w:iCs/>
          <w:lang w:val="en-GB"/>
        </w:rPr>
        <w:t>-DL</w:t>
      </w:r>
      <w:r w:rsidR="00080D81" w:rsidRPr="009F1D78">
        <w:rPr>
          <w:lang w:val="en-GB"/>
        </w:rPr>
        <w:t xml:space="preserve"> and </w:t>
      </w:r>
      <w:proofErr w:type="spellStart"/>
      <w:r w:rsidR="00080D81" w:rsidRPr="009F1D78">
        <w:rPr>
          <w:i/>
          <w:iCs/>
          <w:lang w:val="en-GB"/>
        </w:rPr>
        <w:t>drb</w:t>
      </w:r>
      <w:proofErr w:type="spellEnd"/>
      <w:r w:rsidR="00080D81" w:rsidRPr="009F1D78">
        <w:rPr>
          <w:i/>
          <w:iCs/>
          <w:lang w:val="en-GB"/>
        </w:rPr>
        <w:t>-</w:t>
      </w:r>
      <w:proofErr w:type="spellStart"/>
      <w:r w:rsidR="00080D81" w:rsidRPr="009F1D78">
        <w:rPr>
          <w:i/>
          <w:iCs/>
          <w:lang w:val="en-GB"/>
        </w:rPr>
        <w:t>ContinueEHC</w:t>
      </w:r>
      <w:proofErr w:type="spellEnd"/>
      <w:r w:rsidR="00080D81" w:rsidRPr="009F1D78">
        <w:rPr>
          <w:i/>
          <w:iCs/>
          <w:lang w:val="en-GB"/>
        </w:rPr>
        <w:t>-UL</w:t>
      </w:r>
      <w:r w:rsidR="00080D81" w:rsidRPr="009F1D78">
        <w:rPr>
          <w:lang w:val="en-GB"/>
        </w:rPr>
        <w:t xml:space="preserve"> fields.</w:t>
      </w:r>
      <w:r>
        <w:fldChar w:fldCharType="end"/>
      </w:r>
    </w:p>
    <w:p w14:paraId="302BE414" w14:textId="526E2CEE" w:rsidR="008F7212" w:rsidRDefault="008F7212" w:rsidP="00017231">
      <w:pPr>
        <w:jc w:val="both"/>
      </w:pPr>
      <w:r>
        <w:fldChar w:fldCharType="begin"/>
      </w:r>
      <w:r>
        <w:instrText xml:space="preserve"> REF Proposal_CID_Length_Reconfig_Clarify \h </w:instrText>
      </w:r>
      <w:r>
        <w:fldChar w:fldCharType="separate"/>
      </w:r>
      <w:r w:rsidR="00080D81" w:rsidRPr="00C7434B">
        <w:rPr>
          <w:b/>
          <w:lang w:eastAsia="ko-KR"/>
        </w:rPr>
        <w:t xml:space="preserve">Proposal </w:t>
      </w:r>
      <w:r w:rsidR="00080D81">
        <w:rPr>
          <w:b/>
          <w:noProof/>
          <w:lang w:eastAsia="ko-KR"/>
        </w:rPr>
        <w:t>4</w:t>
      </w:r>
      <w:r w:rsidR="00080D81" w:rsidRPr="00C7434B">
        <w:rPr>
          <w:lang w:eastAsia="ko-KR"/>
        </w:rPr>
        <w:t xml:space="preserve">: </w:t>
      </w:r>
      <w:r w:rsidR="00080D81">
        <w:rPr>
          <w:lang w:eastAsia="ko-KR"/>
        </w:rPr>
        <w:t xml:space="preserve">If RAN2 agrees to allow the reconfiguration of CID length (as in Proposal 2), RAN2 to discuss whether </w:t>
      </w:r>
      <w:r w:rsidR="00080D81">
        <w:rPr>
          <w:lang w:val="en-GB"/>
        </w:rPr>
        <w:t xml:space="preserve">to </w:t>
      </w:r>
      <w:r w:rsidR="00080D81">
        <w:rPr>
          <w:lang w:eastAsia="zh-CN"/>
        </w:rPr>
        <w:t xml:space="preserve">add clarifications regarding how to handle CID </w:t>
      </w:r>
      <w:r w:rsidR="00080D81">
        <w:rPr>
          <w:lang w:val="en-GB"/>
        </w:rPr>
        <w:t xml:space="preserve">when </w:t>
      </w:r>
      <w:r w:rsidR="00080D81" w:rsidRPr="009A326D">
        <w:rPr>
          <w:lang w:val="en-GB"/>
        </w:rPr>
        <w:t xml:space="preserve">the CID length </w:t>
      </w:r>
      <w:r w:rsidR="00080D81">
        <w:rPr>
          <w:lang w:val="en-GB"/>
        </w:rPr>
        <w:t xml:space="preserve">is </w:t>
      </w:r>
      <w:r w:rsidR="00080D81" w:rsidRPr="009A326D">
        <w:rPr>
          <w:lang w:val="en-GB"/>
        </w:rPr>
        <w:t>reconfigur</w:t>
      </w:r>
      <w:r w:rsidR="00080D81">
        <w:rPr>
          <w:lang w:val="en-GB"/>
        </w:rPr>
        <w:t>ed</w:t>
      </w:r>
      <w:r w:rsidR="00080D81" w:rsidRPr="009A326D">
        <w:rPr>
          <w:lang w:val="en-GB"/>
        </w:rPr>
        <w:t xml:space="preserve"> from 7-bit to 15-bit</w:t>
      </w:r>
      <w:r w:rsidR="00080D81">
        <w:rPr>
          <w:lang w:val="en-GB"/>
        </w:rPr>
        <w:t xml:space="preserve">, and how to handle EHC contexts when </w:t>
      </w:r>
      <w:r w:rsidR="00080D81" w:rsidRPr="009A326D">
        <w:rPr>
          <w:lang w:val="en-GB"/>
        </w:rPr>
        <w:t xml:space="preserve">the CID length </w:t>
      </w:r>
      <w:r w:rsidR="00080D81">
        <w:rPr>
          <w:lang w:val="en-GB"/>
        </w:rPr>
        <w:t xml:space="preserve">is </w:t>
      </w:r>
      <w:r w:rsidR="00080D81" w:rsidRPr="009A326D">
        <w:rPr>
          <w:lang w:val="en-GB"/>
        </w:rPr>
        <w:t>reconfigur</w:t>
      </w:r>
      <w:r w:rsidR="00080D81">
        <w:rPr>
          <w:lang w:val="en-GB"/>
        </w:rPr>
        <w:t>ed</w:t>
      </w:r>
      <w:r w:rsidR="00080D81" w:rsidRPr="009A326D">
        <w:rPr>
          <w:lang w:val="en-GB"/>
        </w:rPr>
        <w:t xml:space="preserve"> from </w:t>
      </w:r>
      <w:r w:rsidR="00080D81">
        <w:rPr>
          <w:lang w:val="en-GB"/>
        </w:rPr>
        <w:t>15</w:t>
      </w:r>
      <w:r w:rsidR="00080D81" w:rsidRPr="009A326D">
        <w:rPr>
          <w:lang w:val="en-GB"/>
        </w:rPr>
        <w:t xml:space="preserve">-bit to </w:t>
      </w:r>
      <w:r w:rsidR="00080D81">
        <w:rPr>
          <w:lang w:val="en-GB"/>
        </w:rPr>
        <w:t>7</w:t>
      </w:r>
      <w:r w:rsidR="00080D81" w:rsidRPr="009A326D">
        <w:rPr>
          <w:lang w:val="en-GB"/>
        </w:rPr>
        <w:t>-bit</w:t>
      </w:r>
      <w:r w:rsidR="00080D81">
        <w:rPr>
          <w:lang w:val="en-GB"/>
        </w:rPr>
        <w:t>.</w:t>
      </w:r>
      <w:r>
        <w:fldChar w:fldCharType="end"/>
      </w:r>
    </w:p>
    <w:p w14:paraId="1C631E0F" w14:textId="5163FC0A" w:rsidR="008F7212" w:rsidRDefault="008F7212" w:rsidP="00017231">
      <w:pPr>
        <w:jc w:val="both"/>
      </w:pPr>
      <w:r>
        <w:fldChar w:fldCharType="begin"/>
      </w:r>
      <w:r>
        <w:instrText xml:space="preserve"> REF Proposal_CID_Overwriting \h </w:instrText>
      </w:r>
      <w:r>
        <w:fldChar w:fldCharType="separate"/>
      </w:r>
      <w:r w:rsidR="00080D81" w:rsidRPr="00C7434B">
        <w:rPr>
          <w:b/>
          <w:lang w:eastAsia="ko-KR"/>
        </w:rPr>
        <w:t xml:space="preserve">Proposal </w:t>
      </w:r>
      <w:r w:rsidR="00080D81">
        <w:rPr>
          <w:b/>
          <w:noProof/>
          <w:lang w:eastAsia="ko-KR"/>
        </w:rPr>
        <w:t>5</w:t>
      </w:r>
      <w:r w:rsidR="00080D81" w:rsidRPr="00C7434B">
        <w:rPr>
          <w:lang w:eastAsia="ko-KR"/>
        </w:rPr>
        <w:t xml:space="preserve">: </w:t>
      </w:r>
      <w:r w:rsidR="00080D81">
        <w:rPr>
          <w:lang w:eastAsia="ko-KR"/>
        </w:rPr>
        <w:t xml:space="preserve">RAN2 to discuss whether and how </w:t>
      </w:r>
      <w:r w:rsidR="00080D81">
        <w:rPr>
          <w:lang w:val="en-GB"/>
        </w:rPr>
        <w:t xml:space="preserve">to update TS 38.323 to </w:t>
      </w:r>
      <w:r w:rsidR="00080D81">
        <w:rPr>
          <w:lang w:eastAsia="zh-CN"/>
        </w:rPr>
        <w:t>c</w:t>
      </w:r>
      <w:r w:rsidR="00080D81" w:rsidRPr="00D850D3">
        <w:rPr>
          <w:lang w:eastAsia="zh-CN"/>
        </w:rPr>
        <w:t xml:space="preserve">apture the </w:t>
      </w:r>
      <w:proofErr w:type="spellStart"/>
      <w:r w:rsidR="00080D81" w:rsidRPr="00D850D3">
        <w:rPr>
          <w:lang w:eastAsia="zh-CN"/>
        </w:rPr>
        <w:t>behaviour</w:t>
      </w:r>
      <w:proofErr w:type="spellEnd"/>
      <w:r w:rsidR="00080D81" w:rsidRPr="00D850D3">
        <w:rPr>
          <w:lang w:eastAsia="zh-CN"/>
        </w:rPr>
        <w:t xml:space="preserve"> of </w:t>
      </w:r>
      <w:r w:rsidR="00080D81">
        <w:rPr>
          <w:lang w:eastAsia="zh-CN"/>
        </w:rPr>
        <w:t xml:space="preserve">EHC </w:t>
      </w:r>
      <w:r w:rsidR="00080D81" w:rsidRPr="00D850D3">
        <w:rPr>
          <w:lang w:eastAsia="zh-CN"/>
        </w:rPr>
        <w:t>decompressor about CID overwriting</w:t>
      </w:r>
      <w:r w:rsidR="00080D81">
        <w:rPr>
          <w:lang w:eastAsia="zh-CN"/>
        </w:rPr>
        <w:t xml:space="preserve"> scenario.</w:t>
      </w:r>
      <w:r>
        <w:fldChar w:fldCharType="end"/>
      </w:r>
    </w:p>
    <w:p w14:paraId="24406D0B" w14:textId="4A80D376" w:rsidR="008F7212" w:rsidRPr="008F7212" w:rsidRDefault="008F7212" w:rsidP="008F7212">
      <w:pPr>
        <w:rPr>
          <w:b/>
          <w:lang w:eastAsia="ko-KR"/>
        </w:rPr>
      </w:pPr>
      <w:r>
        <w:rPr>
          <w:b/>
          <w:lang w:eastAsia="ko-KR"/>
        </w:rPr>
        <w:fldChar w:fldCharType="begin"/>
      </w:r>
      <w:r>
        <w:rPr>
          <w:b/>
          <w:lang w:eastAsia="ko-KR"/>
        </w:rPr>
        <w:instrText xml:space="preserve"> REF Proposal_Ethernet_Frame_Handling \h </w:instrText>
      </w:r>
      <w:r>
        <w:rPr>
          <w:b/>
          <w:lang w:eastAsia="ko-KR"/>
        </w:rPr>
      </w:r>
      <w:r>
        <w:rPr>
          <w:b/>
          <w:lang w:eastAsia="ko-KR"/>
        </w:rPr>
        <w:fldChar w:fldCharType="separate"/>
      </w:r>
      <w:r w:rsidR="00080D81" w:rsidRPr="00C7434B">
        <w:rPr>
          <w:b/>
          <w:lang w:eastAsia="ko-KR"/>
        </w:rPr>
        <w:t xml:space="preserve">Proposal </w:t>
      </w:r>
      <w:r w:rsidR="00080D81">
        <w:rPr>
          <w:b/>
          <w:noProof/>
          <w:lang w:eastAsia="ko-KR"/>
        </w:rPr>
        <w:t>6</w:t>
      </w:r>
      <w:r w:rsidR="00080D81" w:rsidRPr="00C7434B">
        <w:rPr>
          <w:lang w:eastAsia="ko-KR"/>
        </w:rPr>
        <w:t xml:space="preserve">: </w:t>
      </w:r>
      <w:r w:rsidR="00080D81">
        <w:rPr>
          <w:lang w:eastAsia="zh-CN"/>
        </w:rPr>
        <w:t>RAN2 to discuss whether to adopt a TP regarding</w:t>
      </w:r>
      <w:r w:rsidR="00080D81" w:rsidRPr="00184325">
        <w:rPr>
          <w:lang w:eastAsia="zh-CN"/>
        </w:rPr>
        <w:t xml:space="preserve"> EHC compressor operation on </w:t>
      </w:r>
      <w:r w:rsidR="00080D81" w:rsidRPr="004C05D9">
        <w:rPr>
          <w:lang w:eastAsia="zh-CN"/>
        </w:rPr>
        <w:t>Ethernet frame handling</w:t>
      </w:r>
      <w:r w:rsidR="00080D81">
        <w:rPr>
          <w:lang w:eastAsia="zh-CN"/>
        </w:rPr>
        <w:t xml:space="preserve"> (as in R2-2004679).</w:t>
      </w:r>
      <w:r>
        <w:rPr>
          <w:b/>
          <w:lang w:eastAsia="ko-KR"/>
        </w:rPr>
        <w:fldChar w:fldCharType="end"/>
      </w:r>
    </w:p>
    <w:p w14:paraId="7FB3D714" w14:textId="5787D0BE" w:rsidR="008F7212" w:rsidRDefault="008F7212" w:rsidP="00017231">
      <w:pPr>
        <w:jc w:val="both"/>
      </w:pPr>
      <w:r>
        <w:fldChar w:fldCharType="begin"/>
      </w:r>
      <w:r>
        <w:instrText xml:space="preserve"> REF Proposal_Compressed_Packets \h </w:instrText>
      </w:r>
      <w:r>
        <w:fldChar w:fldCharType="separate"/>
      </w:r>
      <w:r w:rsidR="00080D81" w:rsidRPr="00C7434B">
        <w:rPr>
          <w:b/>
          <w:lang w:eastAsia="ko-KR"/>
        </w:rPr>
        <w:t xml:space="preserve">Proposal </w:t>
      </w:r>
      <w:r w:rsidR="00080D81">
        <w:rPr>
          <w:b/>
          <w:noProof/>
          <w:lang w:eastAsia="ko-KR"/>
        </w:rPr>
        <w:t>7</w:t>
      </w:r>
      <w:r w:rsidR="00080D81" w:rsidRPr="00C7434B">
        <w:rPr>
          <w:lang w:eastAsia="ko-KR"/>
        </w:rPr>
        <w:t xml:space="preserve">: </w:t>
      </w:r>
      <w:r w:rsidR="00080D81">
        <w:rPr>
          <w:lang w:eastAsia="ko-KR"/>
        </w:rPr>
        <w:t xml:space="preserve">RAN2 to discuss whether to add clarification that </w:t>
      </w:r>
      <w:r w:rsidR="00080D81">
        <w:rPr>
          <w:lang w:val="en-GB"/>
        </w:rPr>
        <w:t xml:space="preserve">EHC </w:t>
      </w:r>
      <w:r w:rsidR="00080D81" w:rsidRPr="005A5F31">
        <w:rPr>
          <w:rFonts w:hint="eastAsia"/>
          <w:lang w:val="en-GB"/>
        </w:rPr>
        <w:t>compressed packet</w:t>
      </w:r>
      <w:r w:rsidR="00080D81" w:rsidRPr="005A5F31">
        <w:rPr>
          <w:lang w:val="en-GB"/>
        </w:rPr>
        <w:t xml:space="preserve"> </w:t>
      </w:r>
      <w:r w:rsidR="00080D81">
        <w:rPr>
          <w:lang w:val="en-GB"/>
        </w:rPr>
        <w:t xml:space="preserve">includes </w:t>
      </w:r>
      <w:r w:rsidR="00080D81" w:rsidRPr="005A5F31">
        <w:rPr>
          <w:lang w:val="en-GB"/>
        </w:rPr>
        <w:t>both the compressed header packet and full header packet</w:t>
      </w:r>
      <w:r w:rsidR="00080D81">
        <w:rPr>
          <w:lang w:eastAsia="zh-CN"/>
        </w:rPr>
        <w:t>.</w:t>
      </w:r>
      <w:r>
        <w:fldChar w:fldCharType="end"/>
      </w:r>
    </w:p>
    <w:p w14:paraId="411F11B4" w14:textId="63EA58EC" w:rsidR="008F7212" w:rsidRDefault="008F7212" w:rsidP="00017231">
      <w:pPr>
        <w:jc w:val="both"/>
      </w:pPr>
      <w:r>
        <w:fldChar w:fldCharType="begin"/>
      </w:r>
      <w:r>
        <w:instrText xml:space="preserve"> REF Proposal_Compressing_Fields \h </w:instrText>
      </w:r>
      <w:r>
        <w:fldChar w:fldCharType="separate"/>
      </w:r>
      <w:r w:rsidR="00080D81" w:rsidRPr="00C7434B">
        <w:rPr>
          <w:b/>
          <w:lang w:eastAsia="ko-KR"/>
        </w:rPr>
        <w:t xml:space="preserve">Proposal </w:t>
      </w:r>
      <w:r w:rsidR="00080D81">
        <w:rPr>
          <w:b/>
          <w:noProof/>
          <w:lang w:eastAsia="ko-KR"/>
        </w:rPr>
        <w:t>8</w:t>
      </w:r>
      <w:r w:rsidR="00080D81" w:rsidRPr="00C7434B">
        <w:rPr>
          <w:lang w:eastAsia="ko-KR"/>
        </w:rPr>
        <w:t xml:space="preserve">: </w:t>
      </w:r>
      <w:r w:rsidR="00080D81">
        <w:rPr>
          <w:lang w:eastAsia="ko-KR"/>
        </w:rPr>
        <w:t>RAN2 to discuss whether to add clarification regarding the meaning of “compressing fields”.</w:t>
      </w:r>
      <w:r>
        <w:fldChar w:fldCharType="end"/>
      </w:r>
    </w:p>
    <w:p w14:paraId="00C229E2" w14:textId="78DE4E8E" w:rsidR="008F7212" w:rsidRDefault="008F7212" w:rsidP="00017231">
      <w:pPr>
        <w:jc w:val="both"/>
      </w:pPr>
      <w:r>
        <w:lastRenderedPageBreak/>
        <w:fldChar w:fldCharType="begin"/>
      </w:r>
      <w:r>
        <w:instrText xml:space="preserve"> REF Proposal_Payload_Pad \h </w:instrText>
      </w:r>
      <w:r>
        <w:fldChar w:fldCharType="separate"/>
      </w:r>
      <w:r w:rsidR="00080D81" w:rsidRPr="00C7434B">
        <w:rPr>
          <w:b/>
          <w:lang w:eastAsia="ko-KR"/>
        </w:rPr>
        <w:t xml:space="preserve">Proposal </w:t>
      </w:r>
      <w:r w:rsidR="00080D81">
        <w:rPr>
          <w:b/>
          <w:noProof/>
          <w:lang w:eastAsia="ko-KR"/>
        </w:rPr>
        <w:t>9</w:t>
      </w:r>
      <w:r w:rsidR="00080D81" w:rsidRPr="00C7434B">
        <w:rPr>
          <w:lang w:eastAsia="ko-KR"/>
        </w:rPr>
        <w:t xml:space="preserve">: </w:t>
      </w:r>
      <w:r w:rsidR="00080D81">
        <w:rPr>
          <w:lang w:eastAsia="ko-KR"/>
        </w:rPr>
        <w:t xml:space="preserve">RAN2 to discuss whether to </w:t>
      </w:r>
      <w:r w:rsidR="00080D81">
        <w:rPr>
          <w:lang w:val="en-GB"/>
        </w:rPr>
        <w:t>change field name “PAYLOAD (+PAD)” to “PAYLOAD” in Figure A.2.1.1-1 and A.2.1.1-2 of TS 38.323.</w:t>
      </w:r>
      <w:r>
        <w:fldChar w:fldCharType="end"/>
      </w:r>
    </w:p>
    <w:p w14:paraId="0378A296" w14:textId="0CED4CD8" w:rsidR="00B6791C" w:rsidRPr="008A7656" w:rsidRDefault="00B6791C" w:rsidP="00017231">
      <w:pPr>
        <w:jc w:val="both"/>
      </w:pPr>
      <w:r>
        <w:fldChar w:fldCharType="begin"/>
      </w:r>
      <w:r>
        <w:instrText xml:space="preserve"> REF Proposal_Error \h </w:instrText>
      </w:r>
      <w:r>
        <w:fldChar w:fldCharType="separate"/>
      </w:r>
      <w:r w:rsidRPr="00C7434B">
        <w:rPr>
          <w:b/>
          <w:lang w:eastAsia="ko-KR"/>
        </w:rPr>
        <w:t xml:space="preserve">Proposal </w:t>
      </w:r>
      <w:r>
        <w:rPr>
          <w:b/>
          <w:noProof/>
          <w:lang w:eastAsia="ko-KR"/>
        </w:rPr>
        <w:t>10</w:t>
      </w:r>
      <w:r w:rsidRPr="00C7434B">
        <w:rPr>
          <w:lang w:eastAsia="ko-KR"/>
        </w:rPr>
        <w:t xml:space="preserve">: </w:t>
      </w:r>
      <w:r>
        <w:rPr>
          <w:lang w:eastAsia="ko-KR"/>
        </w:rPr>
        <w:t>RAN2 to discuss whether there is a need for switching from a compressed header transmission back to a full header transmission after the initial context has been setup, in addition to CID overwriting scenario</w:t>
      </w:r>
      <w:r>
        <w:rPr>
          <w:lang w:val="en-GB"/>
        </w:rPr>
        <w:t>.</w:t>
      </w:r>
      <w: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2FA8F4B" w14:textId="66317914" w:rsidR="00AC463A" w:rsidRDefault="00AC463A" w:rsidP="00AC463A">
      <w:pPr>
        <w:rPr>
          <w:lang w:eastAsia="zh-CN"/>
        </w:rPr>
      </w:pPr>
      <w:bookmarkStart w:id="12" w:name="Ref_Nokia"/>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080D81">
        <w:rPr>
          <w:noProof/>
        </w:rPr>
        <w:t>1</w:t>
      </w:r>
      <w:r>
        <w:rPr>
          <w:noProof/>
        </w:rPr>
        <w:fldChar w:fldCharType="end"/>
      </w:r>
      <w:r w:rsidRPr="00C040EB">
        <w:rPr>
          <w:rFonts w:hint="eastAsia"/>
          <w:lang w:eastAsia="zh-CN"/>
        </w:rPr>
        <w:t>]</w:t>
      </w:r>
      <w:bookmarkEnd w:id="12"/>
      <w:r>
        <w:rPr>
          <w:lang w:eastAsia="zh-CN"/>
        </w:rPr>
        <w:t xml:space="preserve"> R2-2004678,</w:t>
      </w:r>
      <w:r>
        <w:rPr>
          <w:lang w:eastAsia="zh-CN"/>
        </w:rPr>
        <w:tab/>
        <w:t>Nokia, Nokia Shanghai Bell, “EHC remaining issues</w:t>
      </w:r>
      <w:r>
        <w:rPr>
          <w:lang w:eastAsia="zh-CN"/>
        </w:rPr>
        <w:t>”</w:t>
      </w:r>
    </w:p>
    <w:p w14:paraId="2158036B" w14:textId="336A165A" w:rsidR="00AC463A" w:rsidRDefault="00AC463A" w:rsidP="00AC463A">
      <w:pPr>
        <w:rPr>
          <w:lang w:eastAsia="zh-CN"/>
        </w:rPr>
      </w:pPr>
      <w:bookmarkStart w:id="13" w:name="Ref_Nokia_Ethernet_frame_handling"/>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080D81">
        <w:rPr>
          <w:noProof/>
        </w:rPr>
        <w:t>2</w:t>
      </w:r>
      <w:r>
        <w:rPr>
          <w:noProof/>
        </w:rPr>
        <w:fldChar w:fldCharType="end"/>
      </w:r>
      <w:r w:rsidRPr="00C040EB">
        <w:rPr>
          <w:rFonts w:hint="eastAsia"/>
          <w:lang w:eastAsia="zh-CN"/>
        </w:rPr>
        <w:t>]</w:t>
      </w:r>
      <w:bookmarkEnd w:id="13"/>
      <w:r>
        <w:rPr>
          <w:lang w:eastAsia="zh-CN"/>
        </w:rPr>
        <w:t xml:space="preserve"> R2-2004679,</w:t>
      </w:r>
      <w:r>
        <w:rPr>
          <w:lang w:eastAsia="zh-CN"/>
        </w:rPr>
        <w:tab/>
        <w:t>Nokia, Nokia Shanghai Bell, “Clarification on Ethernet frame handling by EHC”</w:t>
      </w:r>
    </w:p>
    <w:p w14:paraId="4887EB2D" w14:textId="03E04041" w:rsidR="00AC463A" w:rsidRDefault="00B67EF1" w:rsidP="00AC463A">
      <w:pPr>
        <w:rPr>
          <w:lang w:eastAsia="zh-CN"/>
        </w:rPr>
      </w:pPr>
      <w:bookmarkStart w:id="14" w:name="Ref_vivo"/>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080D81">
        <w:rPr>
          <w:noProof/>
        </w:rPr>
        <w:t>3</w:t>
      </w:r>
      <w:r>
        <w:rPr>
          <w:noProof/>
        </w:rPr>
        <w:fldChar w:fldCharType="end"/>
      </w:r>
      <w:r w:rsidRPr="00C040EB">
        <w:rPr>
          <w:rFonts w:hint="eastAsia"/>
          <w:lang w:eastAsia="zh-CN"/>
        </w:rPr>
        <w:t>]</w:t>
      </w:r>
      <w:bookmarkEnd w:id="14"/>
      <w:r>
        <w:rPr>
          <w:lang w:eastAsia="zh-CN"/>
        </w:rPr>
        <w:t xml:space="preserve"> </w:t>
      </w:r>
      <w:r w:rsidR="00AC463A">
        <w:rPr>
          <w:lang w:eastAsia="zh-CN"/>
        </w:rPr>
        <w:t>R2-2004742</w:t>
      </w:r>
      <w:r w:rsidR="009D564F">
        <w:rPr>
          <w:lang w:eastAsia="zh-CN"/>
        </w:rPr>
        <w:t>, vivo, “</w:t>
      </w:r>
      <w:r w:rsidR="00AC463A">
        <w:rPr>
          <w:lang w:eastAsia="zh-CN"/>
        </w:rPr>
        <w:t>Corrections on the EHC</w:t>
      </w:r>
      <w:r w:rsidR="009D564F">
        <w:rPr>
          <w:lang w:eastAsia="zh-CN"/>
        </w:rPr>
        <w:t>”</w:t>
      </w:r>
      <w:r w:rsidR="00AC463A">
        <w:rPr>
          <w:lang w:eastAsia="zh-CN"/>
        </w:rPr>
        <w:tab/>
      </w:r>
    </w:p>
    <w:p w14:paraId="2155E5E1" w14:textId="42915369" w:rsidR="00AC463A" w:rsidRDefault="00B67EF1" w:rsidP="00AC463A">
      <w:pPr>
        <w:rPr>
          <w:lang w:eastAsia="zh-CN"/>
        </w:rPr>
      </w:pPr>
      <w:bookmarkStart w:id="15" w:name="Ref_Ericsson"/>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080D81">
        <w:rPr>
          <w:noProof/>
        </w:rPr>
        <w:t>4</w:t>
      </w:r>
      <w:r>
        <w:rPr>
          <w:noProof/>
        </w:rPr>
        <w:fldChar w:fldCharType="end"/>
      </w:r>
      <w:r w:rsidRPr="00C040EB">
        <w:rPr>
          <w:rFonts w:hint="eastAsia"/>
          <w:lang w:eastAsia="zh-CN"/>
        </w:rPr>
        <w:t>]</w:t>
      </w:r>
      <w:bookmarkEnd w:id="15"/>
      <w:r>
        <w:rPr>
          <w:lang w:eastAsia="zh-CN"/>
        </w:rPr>
        <w:t xml:space="preserve"> </w:t>
      </w:r>
      <w:r w:rsidR="00AC463A">
        <w:rPr>
          <w:lang w:eastAsia="zh-CN"/>
        </w:rPr>
        <w:t>R2-2004962</w:t>
      </w:r>
      <w:r w:rsidR="00A134F9">
        <w:rPr>
          <w:lang w:eastAsia="zh-CN"/>
        </w:rPr>
        <w:t>,</w:t>
      </w:r>
      <w:r w:rsidR="00AC463A">
        <w:rPr>
          <w:lang w:eastAsia="zh-CN"/>
        </w:rPr>
        <w:tab/>
      </w:r>
      <w:r w:rsidR="00A134F9">
        <w:rPr>
          <w:lang w:eastAsia="zh-CN"/>
        </w:rPr>
        <w:t>Ericsson, “</w:t>
      </w:r>
      <w:r w:rsidR="00AC463A">
        <w:rPr>
          <w:lang w:eastAsia="zh-CN"/>
        </w:rPr>
        <w:t>Remaining EHC issues</w:t>
      </w:r>
      <w:r w:rsidR="00A134F9">
        <w:rPr>
          <w:lang w:eastAsia="zh-CN"/>
        </w:rPr>
        <w:t>”</w:t>
      </w:r>
      <w:r w:rsidR="00AC463A">
        <w:rPr>
          <w:lang w:eastAsia="zh-CN"/>
        </w:rPr>
        <w:tab/>
      </w:r>
    </w:p>
    <w:p w14:paraId="551884D1" w14:textId="34E52961" w:rsidR="00AC463A" w:rsidRDefault="00B67EF1" w:rsidP="00AC463A">
      <w:pPr>
        <w:rPr>
          <w:lang w:eastAsia="zh-CN"/>
        </w:rPr>
      </w:pPr>
      <w:bookmarkStart w:id="16" w:name="Ref_Sony"/>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080D81">
        <w:rPr>
          <w:noProof/>
        </w:rPr>
        <w:t>5</w:t>
      </w:r>
      <w:r>
        <w:rPr>
          <w:noProof/>
        </w:rPr>
        <w:fldChar w:fldCharType="end"/>
      </w:r>
      <w:r w:rsidRPr="00C040EB">
        <w:rPr>
          <w:rFonts w:hint="eastAsia"/>
          <w:lang w:eastAsia="zh-CN"/>
        </w:rPr>
        <w:t>]</w:t>
      </w:r>
      <w:bookmarkEnd w:id="16"/>
      <w:r>
        <w:rPr>
          <w:lang w:eastAsia="zh-CN"/>
        </w:rPr>
        <w:t xml:space="preserve"> </w:t>
      </w:r>
      <w:r w:rsidR="00AC463A">
        <w:rPr>
          <w:lang w:eastAsia="zh-CN"/>
        </w:rPr>
        <w:t>R2-2005147</w:t>
      </w:r>
      <w:r w:rsidR="00A134F9">
        <w:rPr>
          <w:lang w:eastAsia="zh-CN"/>
        </w:rPr>
        <w:t>,</w:t>
      </w:r>
      <w:r w:rsidR="00AC463A">
        <w:rPr>
          <w:lang w:eastAsia="zh-CN"/>
        </w:rPr>
        <w:tab/>
      </w:r>
      <w:r w:rsidR="00161DAD">
        <w:rPr>
          <w:lang w:eastAsia="zh-CN"/>
        </w:rPr>
        <w:t>Sony, “</w:t>
      </w:r>
      <w:r w:rsidR="00AC463A">
        <w:rPr>
          <w:lang w:eastAsia="zh-CN"/>
        </w:rPr>
        <w:t>Switching from Compressed header in EHC to Full header</w:t>
      </w:r>
      <w:r w:rsidR="00161DAD">
        <w:rPr>
          <w:lang w:eastAsia="zh-CN"/>
        </w:rPr>
        <w:t>”</w:t>
      </w:r>
      <w:r w:rsidR="00AC463A">
        <w:rPr>
          <w:lang w:eastAsia="zh-CN"/>
        </w:rPr>
        <w:tab/>
      </w:r>
    </w:p>
    <w:p w14:paraId="28AC30DA" w14:textId="7848E6E8" w:rsidR="00AC463A" w:rsidRDefault="00B67EF1" w:rsidP="00AC463A">
      <w:pPr>
        <w:rPr>
          <w:lang w:eastAsia="zh-CN"/>
        </w:rPr>
      </w:pPr>
      <w:bookmarkStart w:id="17" w:name="Ref_Huawei"/>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080D81">
        <w:rPr>
          <w:noProof/>
        </w:rPr>
        <w:t>6</w:t>
      </w:r>
      <w:r>
        <w:rPr>
          <w:noProof/>
        </w:rPr>
        <w:fldChar w:fldCharType="end"/>
      </w:r>
      <w:r w:rsidRPr="00C040EB">
        <w:rPr>
          <w:rFonts w:hint="eastAsia"/>
          <w:lang w:eastAsia="zh-CN"/>
        </w:rPr>
        <w:t>]</w:t>
      </w:r>
      <w:bookmarkEnd w:id="17"/>
      <w:r>
        <w:rPr>
          <w:lang w:eastAsia="zh-CN"/>
        </w:rPr>
        <w:t xml:space="preserve"> </w:t>
      </w:r>
      <w:r w:rsidR="00AC463A">
        <w:rPr>
          <w:lang w:eastAsia="zh-CN"/>
        </w:rPr>
        <w:t>R2-2005154</w:t>
      </w:r>
      <w:r w:rsidR="00FF4594">
        <w:rPr>
          <w:lang w:eastAsia="zh-CN"/>
        </w:rPr>
        <w:t xml:space="preserve">, Huawei, </w:t>
      </w:r>
      <w:proofErr w:type="spellStart"/>
      <w:r w:rsidR="00FF4594">
        <w:rPr>
          <w:lang w:eastAsia="zh-CN"/>
        </w:rPr>
        <w:t>HiSilicon</w:t>
      </w:r>
      <w:proofErr w:type="spellEnd"/>
      <w:r w:rsidR="00FF4594">
        <w:rPr>
          <w:lang w:eastAsia="zh-CN"/>
        </w:rPr>
        <w:t>, “</w:t>
      </w:r>
      <w:r w:rsidR="00AC463A">
        <w:rPr>
          <w:lang w:eastAsia="zh-CN"/>
        </w:rPr>
        <w:t>Remaining issues about EHC</w:t>
      </w:r>
      <w:r w:rsidR="00FF4594">
        <w:rPr>
          <w:lang w:eastAsia="zh-CN"/>
        </w:rPr>
        <w:t>”</w:t>
      </w:r>
    </w:p>
    <w:p w14:paraId="67404929" w14:textId="7235EE2A" w:rsidR="00A134F9" w:rsidRDefault="00B67EF1" w:rsidP="002B6367">
      <w:pPr>
        <w:rPr>
          <w:lang w:eastAsia="zh-CN"/>
        </w:rPr>
      </w:pPr>
      <w:bookmarkStart w:id="18" w:name="Ref_OPPO"/>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080D81">
        <w:rPr>
          <w:noProof/>
        </w:rPr>
        <w:t>7</w:t>
      </w:r>
      <w:r>
        <w:rPr>
          <w:noProof/>
        </w:rPr>
        <w:fldChar w:fldCharType="end"/>
      </w:r>
      <w:r w:rsidRPr="00C040EB">
        <w:rPr>
          <w:rFonts w:hint="eastAsia"/>
          <w:lang w:eastAsia="zh-CN"/>
        </w:rPr>
        <w:t>]</w:t>
      </w:r>
      <w:bookmarkEnd w:id="18"/>
      <w:r>
        <w:rPr>
          <w:lang w:eastAsia="zh-CN"/>
        </w:rPr>
        <w:t xml:space="preserve"> </w:t>
      </w:r>
      <w:r w:rsidR="00AC463A">
        <w:rPr>
          <w:lang w:eastAsia="zh-CN"/>
        </w:rPr>
        <w:t>R2-2005336</w:t>
      </w:r>
      <w:r w:rsidR="0016242C">
        <w:rPr>
          <w:lang w:eastAsia="zh-CN"/>
        </w:rPr>
        <w:t>, OPPO, “</w:t>
      </w:r>
      <w:r w:rsidR="00AC463A">
        <w:rPr>
          <w:lang w:eastAsia="zh-CN"/>
        </w:rPr>
        <w:t>Open issues on EHC</w:t>
      </w:r>
    </w:p>
    <w:p w14:paraId="6E549F70" w14:textId="582C9C2A" w:rsidR="002B6367" w:rsidRDefault="00A134F9" w:rsidP="002B6367">
      <w:pPr>
        <w:rPr>
          <w:lang w:eastAsia="zh-CN"/>
        </w:rPr>
      </w:pPr>
      <w:bookmarkStart w:id="19" w:name="Ref_Intel"/>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080D81">
        <w:rPr>
          <w:noProof/>
        </w:rPr>
        <w:t>8</w:t>
      </w:r>
      <w:r>
        <w:rPr>
          <w:noProof/>
        </w:rPr>
        <w:fldChar w:fldCharType="end"/>
      </w:r>
      <w:r w:rsidRPr="00C040EB">
        <w:rPr>
          <w:rFonts w:hint="eastAsia"/>
          <w:lang w:eastAsia="zh-CN"/>
        </w:rPr>
        <w:t>]</w:t>
      </w:r>
      <w:bookmarkEnd w:id="19"/>
      <w:r>
        <w:rPr>
          <w:lang w:eastAsia="zh-CN"/>
        </w:rPr>
        <w:t xml:space="preserve"> R2-2003834,</w:t>
      </w:r>
      <w:r>
        <w:rPr>
          <w:lang w:eastAsia="zh-CN"/>
        </w:rPr>
        <w:tab/>
      </w:r>
      <w:r w:rsidR="004A67CF">
        <w:rPr>
          <w:lang w:eastAsia="zh-CN"/>
        </w:rPr>
        <w:t>Intel, “</w:t>
      </w:r>
      <w:r w:rsidR="004A67CF" w:rsidRPr="004A67CF">
        <w:rPr>
          <w:lang w:eastAsia="zh-CN"/>
        </w:rPr>
        <w:t>Report of email discussion [AT109bis-e][</w:t>
      </w:r>
      <w:proofErr w:type="gramStart"/>
      <w:r w:rsidR="004A67CF" w:rsidRPr="004A67CF">
        <w:rPr>
          <w:lang w:eastAsia="zh-CN"/>
        </w:rPr>
        <w:t>030][</w:t>
      </w:r>
      <w:proofErr w:type="gramEnd"/>
      <w:r w:rsidR="004A67CF" w:rsidRPr="004A67CF">
        <w:rPr>
          <w:lang w:eastAsia="zh-CN"/>
        </w:rPr>
        <w:t>IIOT] Ethernet Header Compression (Intel)</w:t>
      </w:r>
      <w:r w:rsidR="004A67CF">
        <w:rPr>
          <w:lang w:eastAsia="zh-CN"/>
        </w:rPr>
        <w:t>”</w:t>
      </w:r>
      <w:r>
        <w:rPr>
          <w:lang w:eastAsia="zh-CN"/>
        </w:rPr>
        <w:tab/>
      </w:r>
      <w:r w:rsidR="002B6367">
        <w:rPr>
          <w:lang w:eastAsia="zh-CN"/>
        </w:rPr>
        <w:tab/>
      </w:r>
      <w:r w:rsidR="002B6367">
        <w:rPr>
          <w:lang w:eastAsia="zh-CN"/>
        </w:rPr>
        <w:tab/>
      </w:r>
      <w:r w:rsidR="002B6367">
        <w:rPr>
          <w:lang w:eastAsia="zh-CN"/>
        </w:rPr>
        <w:tab/>
      </w:r>
    </w:p>
    <w:p w14:paraId="731B1A55" w14:textId="77777777" w:rsidR="00881841" w:rsidRPr="00D350E0" w:rsidRDefault="00881841">
      <w:pPr>
        <w:rPr>
          <w:lang w:eastAsia="zh-CN"/>
        </w:rPr>
      </w:pPr>
    </w:p>
    <w:sectPr w:rsidR="00881841"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C81F6" w14:textId="77777777" w:rsidR="005A7B17" w:rsidRDefault="005A7B17">
      <w:r>
        <w:separator/>
      </w:r>
    </w:p>
  </w:endnote>
  <w:endnote w:type="continuationSeparator" w:id="0">
    <w:p w14:paraId="23D32EF3" w14:textId="77777777" w:rsidR="005A7B17" w:rsidRDefault="005A7B17">
      <w:r>
        <w:continuationSeparator/>
      </w:r>
    </w:p>
  </w:endnote>
  <w:endnote w:type="continuationNotice" w:id="1">
    <w:p w14:paraId="232E181D" w14:textId="77777777" w:rsidR="005A7B17" w:rsidRDefault="005A7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E93F56" w:rsidRDefault="00E93F56"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93F56" w:rsidRDefault="00E93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28AA9" w14:textId="77777777" w:rsidR="005A7B17" w:rsidRDefault="005A7B17">
      <w:r>
        <w:separator/>
      </w:r>
    </w:p>
  </w:footnote>
  <w:footnote w:type="continuationSeparator" w:id="0">
    <w:p w14:paraId="04DEEA29" w14:textId="77777777" w:rsidR="005A7B17" w:rsidRDefault="005A7B17">
      <w:r>
        <w:continuationSeparator/>
      </w:r>
    </w:p>
  </w:footnote>
  <w:footnote w:type="continuationNotice" w:id="1">
    <w:p w14:paraId="379A8DE5" w14:textId="77777777" w:rsidR="005A7B17" w:rsidRDefault="005A7B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92DE4"/>
    <w:multiLevelType w:val="hybridMultilevel"/>
    <w:tmpl w:val="91FCF180"/>
    <w:lvl w:ilvl="0" w:tplc="F48A0B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04252"/>
    <w:multiLevelType w:val="hybridMultilevel"/>
    <w:tmpl w:val="2F58B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0"/>
  </w:num>
  <w:num w:numId="4">
    <w:abstractNumId w:val="8"/>
  </w:num>
  <w:num w:numId="5">
    <w:abstractNumId w:val="0"/>
  </w:num>
  <w:num w:numId="6">
    <w:abstractNumId w:val="1"/>
  </w:num>
  <w:num w:numId="7">
    <w:abstractNumId w:val="4"/>
  </w:num>
  <w:num w:numId="8">
    <w:abstractNumId w:val="7"/>
  </w:num>
  <w:num w:numId="9">
    <w:abstractNumId w:val="5"/>
  </w:num>
  <w:num w:numId="10">
    <w:abstractNumId w:val="11"/>
  </w:num>
  <w:num w:numId="11">
    <w:abstractNumId w:val="2"/>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777"/>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231"/>
    <w:rsid w:val="000173D8"/>
    <w:rsid w:val="000174A2"/>
    <w:rsid w:val="000175F2"/>
    <w:rsid w:val="00017731"/>
    <w:rsid w:val="0001790C"/>
    <w:rsid w:val="00017A89"/>
    <w:rsid w:val="00017C73"/>
    <w:rsid w:val="00017D7D"/>
    <w:rsid w:val="00017EDA"/>
    <w:rsid w:val="000202FC"/>
    <w:rsid w:val="000204C7"/>
    <w:rsid w:val="000205E7"/>
    <w:rsid w:val="0002063B"/>
    <w:rsid w:val="00020BC7"/>
    <w:rsid w:val="00020CAC"/>
    <w:rsid w:val="000212DB"/>
    <w:rsid w:val="0002185F"/>
    <w:rsid w:val="00021D3F"/>
    <w:rsid w:val="00021E1C"/>
    <w:rsid w:val="00021FD6"/>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186"/>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C"/>
    <w:rsid w:val="000456BE"/>
    <w:rsid w:val="0004579F"/>
    <w:rsid w:val="00045BFE"/>
    <w:rsid w:val="00045E39"/>
    <w:rsid w:val="00045F36"/>
    <w:rsid w:val="00045FAA"/>
    <w:rsid w:val="0004608A"/>
    <w:rsid w:val="00046411"/>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5F46"/>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7C"/>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9F2"/>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84"/>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053"/>
    <w:rsid w:val="00077246"/>
    <w:rsid w:val="00077260"/>
    <w:rsid w:val="000776B2"/>
    <w:rsid w:val="00077744"/>
    <w:rsid w:val="000779D0"/>
    <w:rsid w:val="00077A1F"/>
    <w:rsid w:val="00077C20"/>
    <w:rsid w:val="00077EA2"/>
    <w:rsid w:val="00080260"/>
    <w:rsid w:val="000803B9"/>
    <w:rsid w:val="000804F1"/>
    <w:rsid w:val="00080661"/>
    <w:rsid w:val="00080D81"/>
    <w:rsid w:val="00080F21"/>
    <w:rsid w:val="000811FA"/>
    <w:rsid w:val="00081212"/>
    <w:rsid w:val="000812D8"/>
    <w:rsid w:val="000813A2"/>
    <w:rsid w:val="000813B1"/>
    <w:rsid w:val="000813BF"/>
    <w:rsid w:val="000814B1"/>
    <w:rsid w:val="000814F6"/>
    <w:rsid w:val="0008152F"/>
    <w:rsid w:val="0008177B"/>
    <w:rsid w:val="000819B7"/>
    <w:rsid w:val="00081AAD"/>
    <w:rsid w:val="00081B9A"/>
    <w:rsid w:val="000820B6"/>
    <w:rsid w:val="00082171"/>
    <w:rsid w:val="0008235C"/>
    <w:rsid w:val="00082495"/>
    <w:rsid w:val="000828EB"/>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692"/>
    <w:rsid w:val="00086A26"/>
    <w:rsid w:val="00086D6A"/>
    <w:rsid w:val="0008757D"/>
    <w:rsid w:val="00087948"/>
    <w:rsid w:val="00087AA5"/>
    <w:rsid w:val="00087B16"/>
    <w:rsid w:val="00087D10"/>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63D"/>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38"/>
    <w:rsid w:val="000A0789"/>
    <w:rsid w:val="000A0B1F"/>
    <w:rsid w:val="000A0CD1"/>
    <w:rsid w:val="000A0D78"/>
    <w:rsid w:val="000A1237"/>
    <w:rsid w:val="000A128A"/>
    <w:rsid w:val="000A19F5"/>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1E46"/>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122"/>
    <w:rsid w:val="000B622A"/>
    <w:rsid w:val="000B6444"/>
    <w:rsid w:val="000B646A"/>
    <w:rsid w:val="000B6514"/>
    <w:rsid w:val="000B6605"/>
    <w:rsid w:val="000B66A6"/>
    <w:rsid w:val="000B66C3"/>
    <w:rsid w:val="000B6866"/>
    <w:rsid w:val="000B68EB"/>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7F1"/>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191"/>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A39"/>
    <w:rsid w:val="000D3BB8"/>
    <w:rsid w:val="000D3D9F"/>
    <w:rsid w:val="000D40F5"/>
    <w:rsid w:val="000D4301"/>
    <w:rsid w:val="000D4473"/>
    <w:rsid w:val="000D45EA"/>
    <w:rsid w:val="000D47BC"/>
    <w:rsid w:val="000D4A97"/>
    <w:rsid w:val="000D5510"/>
    <w:rsid w:val="000D57ED"/>
    <w:rsid w:val="000D59F2"/>
    <w:rsid w:val="000D5C1F"/>
    <w:rsid w:val="000D5DFD"/>
    <w:rsid w:val="000D60DC"/>
    <w:rsid w:val="000D6408"/>
    <w:rsid w:val="000D645F"/>
    <w:rsid w:val="000D6498"/>
    <w:rsid w:val="000D653B"/>
    <w:rsid w:val="000D659F"/>
    <w:rsid w:val="000D6855"/>
    <w:rsid w:val="000D68C3"/>
    <w:rsid w:val="000D6BDF"/>
    <w:rsid w:val="000D735F"/>
    <w:rsid w:val="000D738E"/>
    <w:rsid w:val="000D74ED"/>
    <w:rsid w:val="000D779E"/>
    <w:rsid w:val="000D77D2"/>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3CCA"/>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9D"/>
    <w:rsid w:val="000F46A3"/>
    <w:rsid w:val="000F4887"/>
    <w:rsid w:val="000F488A"/>
    <w:rsid w:val="000F4B88"/>
    <w:rsid w:val="000F4D38"/>
    <w:rsid w:val="000F5209"/>
    <w:rsid w:val="000F560E"/>
    <w:rsid w:val="000F574E"/>
    <w:rsid w:val="000F591D"/>
    <w:rsid w:val="000F5A2F"/>
    <w:rsid w:val="000F5CC5"/>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A68"/>
    <w:rsid w:val="00100F0A"/>
    <w:rsid w:val="001011D9"/>
    <w:rsid w:val="00101987"/>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03"/>
    <w:rsid w:val="00103F76"/>
    <w:rsid w:val="00103FE2"/>
    <w:rsid w:val="00104055"/>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C2"/>
    <w:rsid w:val="001070DF"/>
    <w:rsid w:val="00107452"/>
    <w:rsid w:val="00107594"/>
    <w:rsid w:val="00107643"/>
    <w:rsid w:val="001079D9"/>
    <w:rsid w:val="00107C81"/>
    <w:rsid w:val="00107D6F"/>
    <w:rsid w:val="00107DD9"/>
    <w:rsid w:val="00110003"/>
    <w:rsid w:val="0011044E"/>
    <w:rsid w:val="001105EC"/>
    <w:rsid w:val="00110679"/>
    <w:rsid w:val="00110687"/>
    <w:rsid w:val="0011078F"/>
    <w:rsid w:val="001107F8"/>
    <w:rsid w:val="00110A30"/>
    <w:rsid w:val="00110A47"/>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5A"/>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8B"/>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3B74"/>
    <w:rsid w:val="0013415F"/>
    <w:rsid w:val="00134183"/>
    <w:rsid w:val="00134753"/>
    <w:rsid w:val="0013477F"/>
    <w:rsid w:val="00134F99"/>
    <w:rsid w:val="00135024"/>
    <w:rsid w:val="001351CB"/>
    <w:rsid w:val="00135715"/>
    <w:rsid w:val="001357EC"/>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077"/>
    <w:rsid w:val="001411E2"/>
    <w:rsid w:val="0014184F"/>
    <w:rsid w:val="001424F5"/>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4E2E"/>
    <w:rsid w:val="0014566D"/>
    <w:rsid w:val="001457AE"/>
    <w:rsid w:val="0014588F"/>
    <w:rsid w:val="00145999"/>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5F7"/>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6D"/>
    <w:rsid w:val="001576D2"/>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214"/>
    <w:rsid w:val="00161503"/>
    <w:rsid w:val="00161B32"/>
    <w:rsid w:val="00161DAD"/>
    <w:rsid w:val="00161DD1"/>
    <w:rsid w:val="00161E21"/>
    <w:rsid w:val="0016202C"/>
    <w:rsid w:val="001622D0"/>
    <w:rsid w:val="00162353"/>
    <w:rsid w:val="0016242C"/>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E3B"/>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F81"/>
    <w:rsid w:val="00172187"/>
    <w:rsid w:val="00172748"/>
    <w:rsid w:val="001727C3"/>
    <w:rsid w:val="00172A8E"/>
    <w:rsid w:val="00172C17"/>
    <w:rsid w:val="00173263"/>
    <w:rsid w:val="0017343F"/>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4F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3C9"/>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325"/>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76"/>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28E"/>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72"/>
    <w:rsid w:val="001950EA"/>
    <w:rsid w:val="0019554C"/>
    <w:rsid w:val="00195660"/>
    <w:rsid w:val="001956B7"/>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C2F"/>
    <w:rsid w:val="001A11C6"/>
    <w:rsid w:val="001A12A6"/>
    <w:rsid w:val="001A1455"/>
    <w:rsid w:val="001A1682"/>
    <w:rsid w:val="001A1DB1"/>
    <w:rsid w:val="001A21A1"/>
    <w:rsid w:val="001A22FD"/>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5AE"/>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160"/>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5FF3"/>
    <w:rsid w:val="001C6084"/>
    <w:rsid w:val="001C608D"/>
    <w:rsid w:val="001C65D8"/>
    <w:rsid w:val="001C65ED"/>
    <w:rsid w:val="001C6600"/>
    <w:rsid w:val="001C66B3"/>
    <w:rsid w:val="001C6777"/>
    <w:rsid w:val="001C677D"/>
    <w:rsid w:val="001C695B"/>
    <w:rsid w:val="001C6D4E"/>
    <w:rsid w:val="001C6D54"/>
    <w:rsid w:val="001C7079"/>
    <w:rsid w:val="001C711A"/>
    <w:rsid w:val="001C71F5"/>
    <w:rsid w:val="001C7321"/>
    <w:rsid w:val="001C74D6"/>
    <w:rsid w:val="001D004D"/>
    <w:rsid w:val="001D04CF"/>
    <w:rsid w:val="001D09AF"/>
    <w:rsid w:val="001D0CBC"/>
    <w:rsid w:val="001D0D9B"/>
    <w:rsid w:val="001D1413"/>
    <w:rsid w:val="001D154F"/>
    <w:rsid w:val="001D1C0A"/>
    <w:rsid w:val="001D2358"/>
    <w:rsid w:val="001D23A7"/>
    <w:rsid w:val="001D24A9"/>
    <w:rsid w:val="001D29E9"/>
    <w:rsid w:val="001D2A2C"/>
    <w:rsid w:val="001D2AA0"/>
    <w:rsid w:val="001D30D6"/>
    <w:rsid w:val="001D33BB"/>
    <w:rsid w:val="001D3E66"/>
    <w:rsid w:val="001D43AC"/>
    <w:rsid w:val="001D43CB"/>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BF0"/>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37A"/>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C44"/>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54"/>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2"/>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EEC"/>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BAC"/>
    <w:rsid w:val="00212D02"/>
    <w:rsid w:val="00212F05"/>
    <w:rsid w:val="00213128"/>
    <w:rsid w:val="0021312D"/>
    <w:rsid w:val="002131DF"/>
    <w:rsid w:val="00213236"/>
    <w:rsid w:val="002132E1"/>
    <w:rsid w:val="002134C3"/>
    <w:rsid w:val="0021360E"/>
    <w:rsid w:val="002139A4"/>
    <w:rsid w:val="00213E25"/>
    <w:rsid w:val="002140EA"/>
    <w:rsid w:val="00214583"/>
    <w:rsid w:val="00214749"/>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86B"/>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B34"/>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4A9"/>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00"/>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24"/>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79"/>
    <w:rsid w:val="0025122D"/>
    <w:rsid w:val="0025128D"/>
    <w:rsid w:val="002514F7"/>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517"/>
    <w:rsid w:val="00254765"/>
    <w:rsid w:val="00254906"/>
    <w:rsid w:val="00254C19"/>
    <w:rsid w:val="00254CB6"/>
    <w:rsid w:val="00254CD3"/>
    <w:rsid w:val="00254D2F"/>
    <w:rsid w:val="00254FD0"/>
    <w:rsid w:val="00255493"/>
    <w:rsid w:val="00255666"/>
    <w:rsid w:val="002558C6"/>
    <w:rsid w:val="00255B2F"/>
    <w:rsid w:val="002561B9"/>
    <w:rsid w:val="0025628D"/>
    <w:rsid w:val="00256992"/>
    <w:rsid w:val="002569EE"/>
    <w:rsid w:val="00256B44"/>
    <w:rsid w:val="00256DF2"/>
    <w:rsid w:val="00256EA2"/>
    <w:rsid w:val="00257033"/>
    <w:rsid w:val="002571A1"/>
    <w:rsid w:val="00257233"/>
    <w:rsid w:val="002572A4"/>
    <w:rsid w:val="00257469"/>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8A"/>
    <w:rsid w:val="00262AD4"/>
    <w:rsid w:val="00262E75"/>
    <w:rsid w:val="00262FCB"/>
    <w:rsid w:val="00263317"/>
    <w:rsid w:val="0026338C"/>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9DA"/>
    <w:rsid w:val="00271B67"/>
    <w:rsid w:val="00271BF2"/>
    <w:rsid w:val="00271CC7"/>
    <w:rsid w:val="00271D12"/>
    <w:rsid w:val="002721ED"/>
    <w:rsid w:val="00272634"/>
    <w:rsid w:val="00272D4E"/>
    <w:rsid w:val="00272F38"/>
    <w:rsid w:val="00272FDB"/>
    <w:rsid w:val="00273925"/>
    <w:rsid w:val="00273FD6"/>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1"/>
    <w:rsid w:val="00276E82"/>
    <w:rsid w:val="00276ED7"/>
    <w:rsid w:val="002770B4"/>
    <w:rsid w:val="002771B1"/>
    <w:rsid w:val="00277337"/>
    <w:rsid w:val="00277425"/>
    <w:rsid w:val="00277498"/>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33"/>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9B9"/>
    <w:rsid w:val="002A0A23"/>
    <w:rsid w:val="002A0A50"/>
    <w:rsid w:val="002A0B90"/>
    <w:rsid w:val="002A10D0"/>
    <w:rsid w:val="002A1599"/>
    <w:rsid w:val="002A1894"/>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BA2"/>
    <w:rsid w:val="002A733C"/>
    <w:rsid w:val="002A7466"/>
    <w:rsid w:val="002A75AC"/>
    <w:rsid w:val="002A7D0B"/>
    <w:rsid w:val="002A7F49"/>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B1C"/>
    <w:rsid w:val="002B2FC1"/>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67"/>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1A7"/>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0DB"/>
    <w:rsid w:val="002D22C1"/>
    <w:rsid w:val="002D23A8"/>
    <w:rsid w:val="002D2506"/>
    <w:rsid w:val="002D2766"/>
    <w:rsid w:val="002D28F4"/>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DB6"/>
    <w:rsid w:val="002D7F1E"/>
    <w:rsid w:val="002E00D0"/>
    <w:rsid w:val="002E0125"/>
    <w:rsid w:val="002E0146"/>
    <w:rsid w:val="002E015B"/>
    <w:rsid w:val="002E023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1D3"/>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79E"/>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8AB"/>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5E"/>
    <w:rsid w:val="00300C47"/>
    <w:rsid w:val="00300DDA"/>
    <w:rsid w:val="00300F55"/>
    <w:rsid w:val="003011B9"/>
    <w:rsid w:val="003013E3"/>
    <w:rsid w:val="003015DE"/>
    <w:rsid w:val="003016C4"/>
    <w:rsid w:val="003016FB"/>
    <w:rsid w:val="00301BF0"/>
    <w:rsid w:val="00301CE2"/>
    <w:rsid w:val="00301E2F"/>
    <w:rsid w:val="003022BB"/>
    <w:rsid w:val="00302631"/>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DE"/>
    <w:rsid w:val="00303DFB"/>
    <w:rsid w:val="00303F2C"/>
    <w:rsid w:val="00303FB5"/>
    <w:rsid w:val="00303FE0"/>
    <w:rsid w:val="003040B3"/>
    <w:rsid w:val="00304150"/>
    <w:rsid w:val="003043C7"/>
    <w:rsid w:val="00304536"/>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111"/>
    <w:rsid w:val="0031522E"/>
    <w:rsid w:val="00315303"/>
    <w:rsid w:val="00315536"/>
    <w:rsid w:val="00315608"/>
    <w:rsid w:val="0031620A"/>
    <w:rsid w:val="003162D4"/>
    <w:rsid w:val="00316577"/>
    <w:rsid w:val="00316720"/>
    <w:rsid w:val="00316726"/>
    <w:rsid w:val="00316868"/>
    <w:rsid w:val="003169B9"/>
    <w:rsid w:val="00316C01"/>
    <w:rsid w:val="00316C72"/>
    <w:rsid w:val="00317108"/>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D14"/>
    <w:rsid w:val="00324ED1"/>
    <w:rsid w:val="00325352"/>
    <w:rsid w:val="0032551A"/>
    <w:rsid w:val="0032565E"/>
    <w:rsid w:val="0032569A"/>
    <w:rsid w:val="0032586B"/>
    <w:rsid w:val="0032588D"/>
    <w:rsid w:val="00325AF6"/>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3B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44"/>
    <w:rsid w:val="003417FC"/>
    <w:rsid w:val="00341A7D"/>
    <w:rsid w:val="00341B62"/>
    <w:rsid w:val="00341C86"/>
    <w:rsid w:val="00341EEB"/>
    <w:rsid w:val="00342890"/>
    <w:rsid w:val="00342B5F"/>
    <w:rsid w:val="00342B8F"/>
    <w:rsid w:val="00342BFA"/>
    <w:rsid w:val="00342E03"/>
    <w:rsid w:val="00342E9E"/>
    <w:rsid w:val="0034344A"/>
    <w:rsid w:val="003436B8"/>
    <w:rsid w:val="00343867"/>
    <w:rsid w:val="00343C90"/>
    <w:rsid w:val="00343D8F"/>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00"/>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3F1D"/>
    <w:rsid w:val="00354048"/>
    <w:rsid w:val="0035426A"/>
    <w:rsid w:val="00354529"/>
    <w:rsid w:val="003545AD"/>
    <w:rsid w:val="00354DE9"/>
    <w:rsid w:val="00354FE7"/>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5B"/>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1E87"/>
    <w:rsid w:val="00371E88"/>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1A6"/>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3F3"/>
    <w:rsid w:val="0037655A"/>
    <w:rsid w:val="00376A1A"/>
    <w:rsid w:val="00376B07"/>
    <w:rsid w:val="0037751C"/>
    <w:rsid w:val="003776E1"/>
    <w:rsid w:val="003778DF"/>
    <w:rsid w:val="00377B1B"/>
    <w:rsid w:val="00377D9D"/>
    <w:rsid w:val="00377EA2"/>
    <w:rsid w:val="0038008D"/>
    <w:rsid w:val="003802AC"/>
    <w:rsid w:val="0038049F"/>
    <w:rsid w:val="003806F4"/>
    <w:rsid w:val="003807A2"/>
    <w:rsid w:val="003807CB"/>
    <w:rsid w:val="003807ED"/>
    <w:rsid w:val="00380898"/>
    <w:rsid w:val="003809E7"/>
    <w:rsid w:val="00380A9C"/>
    <w:rsid w:val="00380EA1"/>
    <w:rsid w:val="00381207"/>
    <w:rsid w:val="003812C6"/>
    <w:rsid w:val="003815F0"/>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47C"/>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1EA"/>
    <w:rsid w:val="003922AC"/>
    <w:rsid w:val="00392393"/>
    <w:rsid w:val="0039266E"/>
    <w:rsid w:val="0039290C"/>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13"/>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6E"/>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D30"/>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91"/>
    <w:rsid w:val="003B06BE"/>
    <w:rsid w:val="003B0DD9"/>
    <w:rsid w:val="003B0E48"/>
    <w:rsid w:val="003B1073"/>
    <w:rsid w:val="003B11E7"/>
    <w:rsid w:val="003B14DE"/>
    <w:rsid w:val="003B1648"/>
    <w:rsid w:val="003B1768"/>
    <w:rsid w:val="003B183B"/>
    <w:rsid w:val="003B1981"/>
    <w:rsid w:val="003B1D2C"/>
    <w:rsid w:val="003B1E06"/>
    <w:rsid w:val="003B1F28"/>
    <w:rsid w:val="003B21D9"/>
    <w:rsid w:val="003B22E3"/>
    <w:rsid w:val="003B2409"/>
    <w:rsid w:val="003B265C"/>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4FA8"/>
    <w:rsid w:val="003B549B"/>
    <w:rsid w:val="003B5573"/>
    <w:rsid w:val="003B5651"/>
    <w:rsid w:val="003B56DF"/>
    <w:rsid w:val="003B5C68"/>
    <w:rsid w:val="003B5CA6"/>
    <w:rsid w:val="003B5D03"/>
    <w:rsid w:val="003B5DCC"/>
    <w:rsid w:val="003B5E4D"/>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088"/>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988"/>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3EEC"/>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4D"/>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1E56"/>
    <w:rsid w:val="003F21B9"/>
    <w:rsid w:val="003F25E1"/>
    <w:rsid w:val="003F272D"/>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1D"/>
    <w:rsid w:val="004001F0"/>
    <w:rsid w:val="004002B3"/>
    <w:rsid w:val="004002F3"/>
    <w:rsid w:val="0040048F"/>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3F15"/>
    <w:rsid w:val="004047D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1F"/>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52B"/>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6F99"/>
    <w:rsid w:val="0042718A"/>
    <w:rsid w:val="004275DC"/>
    <w:rsid w:val="004277F3"/>
    <w:rsid w:val="0042782B"/>
    <w:rsid w:val="00427BDA"/>
    <w:rsid w:val="00427C23"/>
    <w:rsid w:val="00427C76"/>
    <w:rsid w:val="00427D7E"/>
    <w:rsid w:val="00427E77"/>
    <w:rsid w:val="00427F08"/>
    <w:rsid w:val="00427F23"/>
    <w:rsid w:val="00427F55"/>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91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B98"/>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0D"/>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09"/>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14"/>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7F"/>
    <w:rsid w:val="00463CBC"/>
    <w:rsid w:val="00463E6C"/>
    <w:rsid w:val="0046415B"/>
    <w:rsid w:val="0046460B"/>
    <w:rsid w:val="00464842"/>
    <w:rsid w:val="00464BD2"/>
    <w:rsid w:val="00464F02"/>
    <w:rsid w:val="00464F5C"/>
    <w:rsid w:val="004653B1"/>
    <w:rsid w:val="004653E8"/>
    <w:rsid w:val="004656DB"/>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24"/>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A50"/>
    <w:rsid w:val="00475D2F"/>
    <w:rsid w:val="0047600F"/>
    <w:rsid w:val="0047626D"/>
    <w:rsid w:val="004768DE"/>
    <w:rsid w:val="00476ACE"/>
    <w:rsid w:val="00476BF9"/>
    <w:rsid w:val="00476D53"/>
    <w:rsid w:val="00476EF0"/>
    <w:rsid w:val="00476FBF"/>
    <w:rsid w:val="004774D1"/>
    <w:rsid w:val="004774F8"/>
    <w:rsid w:val="004775BD"/>
    <w:rsid w:val="004775E4"/>
    <w:rsid w:val="00477645"/>
    <w:rsid w:val="004776B3"/>
    <w:rsid w:val="0047776D"/>
    <w:rsid w:val="0047789B"/>
    <w:rsid w:val="00477ABA"/>
    <w:rsid w:val="00477B30"/>
    <w:rsid w:val="00477BE2"/>
    <w:rsid w:val="00480186"/>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6A3"/>
    <w:rsid w:val="00482734"/>
    <w:rsid w:val="004828EE"/>
    <w:rsid w:val="00482949"/>
    <w:rsid w:val="0048294A"/>
    <w:rsid w:val="00482CB2"/>
    <w:rsid w:val="00482D59"/>
    <w:rsid w:val="00483261"/>
    <w:rsid w:val="00483405"/>
    <w:rsid w:val="0048359C"/>
    <w:rsid w:val="004837BB"/>
    <w:rsid w:val="00483BC8"/>
    <w:rsid w:val="00483E1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C79"/>
    <w:rsid w:val="00485DBB"/>
    <w:rsid w:val="00485E5A"/>
    <w:rsid w:val="00485EEA"/>
    <w:rsid w:val="00486085"/>
    <w:rsid w:val="0048623F"/>
    <w:rsid w:val="00486260"/>
    <w:rsid w:val="004862A1"/>
    <w:rsid w:val="004862CF"/>
    <w:rsid w:val="004863C8"/>
    <w:rsid w:val="00486536"/>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4F9"/>
    <w:rsid w:val="004925AA"/>
    <w:rsid w:val="0049282D"/>
    <w:rsid w:val="00492C26"/>
    <w:rsid w:val="00493116"/>
    <w:rsid w:val="00493184"/>
    <w:rsid w:val="00493277"/>
    <w:rsid w:val="00493391"/>
    <w:rsid w:val="00493752"/>
    <w:rsid w:val="00493A07"/>
    <w:rsid w:val="00493B45"/>
    <w:rsid w:val="00493D84"/>
    <w:rsid w:val="00493FE9"/>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BF"/>
    <w:rsid w:val="004967E5"/>
    <w:rsid w:val="00496A0D"/>
    <w:rsid w:val="0049732E"/>
    <w:rsid w:val="00497541"/>
    <w:rsid w:val="00497623"/>
    <w:rsid w:val="00497AFB"/>
    <w:rsid w:val="00497B8B"/>
    <w:rsid w:val="004A0561"/>
    <w:rsid w:val="004A0697"/>
    <w:rsid w:val="004A07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6F6"/>
    <w:rsid w:val="004A610F"/>
    <w:rsid w:val="004A62DD"/>
    <w:rsid w:val="004A67CF"/>
    <w:rsid w:val="004A6D42"/>
    <w:rsid w:val="004A6E09"/>
    <w:rsid w:val="004A7237"/>
    <w:rsid w:val="004A772B"/>
    <w:rsid w:val="004A7D42"/>
    <w:rsid w:val="004A7E09"/>
    <w:rsid w:val="004B037A"/>
    <w:rsid w:val="004B07D7"/>
    <w:rsid w:val="004B0894"/>
    <w:rsid w:val="004B09CD"/>
    <w:rsid w:val="004B0C59"/>
    <w:rsid w:val="004B0D2F"/>
    <w:rsid w:val="004B0F75"/>
    <w:rsid w:val="004B12FD"/>
    <w:rsid w:val="004B143F"/>
    <w:rsid w:val="004B14FF"/>
    <w:rsid w:val="004B1A87"/>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C1"/>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5D9"/>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DE6"/>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494"/>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519"/>
    <w:rsid w:val="004C7719"/>
    <w:rsid w:val="004C78F6"/>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E35"/>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05"/>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6C2"/>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700"/>
    <w:rsid w:val="004F0A32"/>
    <w:rsid w:val="004F0B9E"/>
    <w:rsid w:val="004F0DB4"/>
    <w:rsid w:val="004F0FFB"/>
    <w:rsid w:val="004F1562"/>
    <w:rsid w:val="004F180D"/>
    <w:rsid w:val="004F189B"/>
    <w:rsid w:val="004F18B8"/>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7E0"/>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0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BD"/>
    <w:rsid w:val="005048EE"/>
    <w:rsid w:val="0050497A"/>
    <w:rsid w:val="00504985"/>
    <w:rsid w:val="00504A4F"/>
    <w:rsid w:val="00504DD7"/>
    <w:rsid w:val="00504E84"/>
    <w:rsid w:val="00504F79"/>
    <w:rsid w:val="00505275"/>
    <w:rsid w:val="0050556B"/>
    <w:rsid w:val="0050562D"/>
    <w:rsid w:val="005057AD"/>
    <w:rsid w:val="005058F2"/>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6F"/>
    <w:rsid w:val="00512FFE"/>
    <w:rsid w:val="005131FD"/>
    <w:rsid w:val="0051328B"/>
    <w:rsid w:val="00513499"/>
    <w:rsid w:val="005136C6"/>
    <w:rsid w:val="005138B0"/>
    <w:rsid w:val="005138B2"/>
    <w:rsid w:val="00513C2A"/>
    <w:rsid w:val="00513CCE"/>
    <w:rsid w:val="00513D4D"/>
    <w:rsid w:val="00513D69"/>
    <w:rsid w:val="00513D96"/>
    <w:rsid w:val="00513FED"/>
    <w:rsid w:val="00514170"/>
    <w:rsid w:val="00514225"/>
    <w:rsid w:val="0051423C"/>
    <w:rsid w:val="0051424B"/>
    <w:rsid w:val="005143C0"/>
    <w:rsid w:val="005144F1"/>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85E"/>
    <w:rsid w:val="00516C57"/>
    <w:rsid w:val="00516E36"/>
    <w:rsid w:val="00516E83"/>
    <w:rsid w:val="00516FD9"/>
    <w:rsid w:val="00517028"/>
    <w:rsid w:val="00517076"/>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A91"/>
    <w:rsid w:val="00522D09"/>
    <w:rsid w:val="00522E34"/>
    <w:rsid w:val="005230AD"/>
    <w:rsid w:val="00523158"/>
    <w:rsid w:val="0052324C"/>
    <w:rsid w:val="00523364"/>
    <w:rsid w:val="0052340C"/>
    <w:rsid w:val="0052346E"/>
    <w:rsid w:val="005235B6"/>
    <w:rsid w:val="00523694"/>
    <w:rsid w:val="005236A2"/>
    <w:rsid w:val="0052375A"/>
    <w:rsid w:val="00523C11"/>
    <w:rsid w:val="00523C28"/>
    <w:rsid w:val="005242E1"/>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EC2"/>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48"/>
    <w:rsid w:val="0053635C"/>
    <w:rsid w:val="0053643E"/>
    <w:rsid w:val="005364E7"/>
    <w:rsid w:val="0053667A"/>
    <w:rsid w:val="00536785"/>
    <w:rsid w:val="00536835"/>
    <w:rsid w:val="00536B4B"/>
    <w:rsid w:val="00536F5E"/>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3E"/>
    <w:rsid w:val="0054627D"/>
    <w:rsid w:val="005464C2"/>
    <w:rsid w:val="00546520"/>
    <w:rsid w:val="00546EA1"/>
    <w:rsid w:val="005476FB"/>
    <w:rsid w:val="00547770"/>
    <w:rsid w:val="00547937"/>
    <w:rsid w:val="00547C08"/>
    <w:rsid w:val="0055017F"/>
    <w:rsid w:val="00550C08"/>
    <w:rsid w:val="0055101D"/>
    <w:rsid w:val="0055129D"/>
    <w:rsid w:val="005515A0"/>
    <w:rsid w:val="00551641"/>
    <w:rsid w:val="005517D5"/>
    <w:rsid w:val="00551B11"/>
    <w:rsid w:val="00551BB6"/>
    <w:rsid w:val="00551C40"/>
    <w:rsid w:val="0055204C"/>
    <w:rsid w:val="0055220C"/>
    <w:rsid w:val="00552339"/>
    <w:rsid w:val="005524CF"/>
    <w:rsid w:val="00552684"/>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79A"/>
    <w:rsid w:val="005659CA"/>
    <w:rsid w:val="00565A30"/>
    <w:rsid w:val="00565D3D"/>
    <w:rsid w:val="00565DF7"/>
    <w:rsid w:val="00565F76"/>
    <w:rsid w:val="0056650A"/>
    <w:rsid w:val="005665CE"/>
    <w:rsid w:val="00566938"/>
    <w:rsid w:val="00566978"/>
    <w:rsid w:val="005669EA"/>
    <w:rsid w:val="00566C35"/>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53A"/>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7C5"/>
    <w:rsid w:val="005839B2"/>
    <w:rsid w:val="00583AF3"/>
    <w:rsid w:val="00583B2C"/>
    <w:rsid w:val="00583FB4"/>
    <w:rsid w:val="00584030"/>
    <w:rsid w:val="0058410E"/>
    <w:rsid w:val="0058429D"/>
    <w:rsid w:val="005842CF"/>
    <w:rsid w:val="00584571"/>
    <w:rsid w:val="005848F2"/>
    <w:rsid w:val="00584B42"/>
    <w:rsid w:val="00584B6F"/>
    <w:rsid w:val="00584CCB"/>
    <w:rsid w:val="00584DFA"/>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A"/>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6A2"/>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4D"/>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0"/>
    <w:rsid w:val="005A405F"/>
    <w:rsid w:val="005A4348"/>
    <w:rsid w:val="005A4382"/>
    <w:rsid w:val="005A4475"/>
    <w:rsid w:val="005A4879"/>
    <w:rsid w:val="005A4B30"/>
    <w:rsid w:val="005A4B76"/>
    <w:rsid w:val="005A4E81"/>
    <w:rsid w:val="005A583B"/>
    <w:rsid w:val="005A594B"/>
    <w:rsid w:val="005A59B8"/>
    <w:rsid w:val="005A5A39"/>
    <w:rsid w:val="005A5B1E"/>
    <w:rsid w:val="005A5B36"/>
    <w:rsid w:val="005A5F31"/>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17"/>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2BE"/>
    <w:rsid w:val="005B264A"/>
    <w:rsid w:val="005B2765"/>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AED"/>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3B6"/>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2"/>
    <w:rsid w:val="005D38FD"/>
    <w:rsid w:val="005D3C49"/>
    <w:rsid w:val="005D3D7A"/>
    <w:rsid w:val="005D499E"/>
    <w:rsid w:val="005D4F49"/>
    <w:rsid w:val="005D5092"/>
    <w:rsid w:val="005D524E"/>
    <w:rsid w:val="005D54B8"/>
    <w:rsid w:val="005D569E"/>
    <w:rsid w:val="005D5B15"/>
    <w:rsid w:val="005D5B38"/>
    <w:rsid w:val="005D5C54"/>
    <w:rsid w:val="005D5D92"/>
    <w:rsid w:val="005D5E46"/>
    <w:rsid w:val="005D5E75"/>
    <w:rsid w:val="005D5EBA"/>
    <w:rsid w:val="005D5EBC"/>
    <w:rsid w:val="005D633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06C"/>
    <w:rsid w:val="005E52A1"/>
    <w:rsid w:val="005E5339"/>
    <w:rsid w:val="005E556B"/>
    <w:rsid w:val="005E56AC"/>
    <w:rsid w:val="005E572D"/>
    <w:rsid w:val="005E58A4"/>
    <w:rsid w:val="005E5E2F"/>
    <w:rsid w:val="005E5E58"/>
    <w:rsid w:val="005E6161"/>
    <w:rsid w:val="005E6544"/>
    <w:rsid w:val="005E6625"/>
    <w:rsid w:val="005E6706"/>
    <w:rsid w:val="005E672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1E5"/>
    <w:rsid w:val="005F4493"/>
    <w:rsid w:val="005F46BD"/>
    <w:rsid w:val="005F482E"/>
    <w:rsid w:val="005F48D2"/>
    <w:rsid w:val="005F49B9"/>
    <w:rsid w:val="005F4A2F"/>
    <w:rsid w:val="005F4F8A"/>
    <w:rsid w:val="005F4FA6"/>
    <w:rsid w:val="005F56DC"/>
    <w:rsid w:val="005F576B"/>
    <w:rsid w:val="005F614D"/>
    <w:rsid w:val="005F62AC"/>
    <w:rsid w:val="005F65F0"/>
    <w:rsid w:val="005F6639"/>
    <w:rsid w:val="005F6863"/>
    <w:rsid w:val="005F6B8C"/>
    <w:rsid w:val="005F6D15"/>
    <w:rsid w:val="005F6F49"/>
    <w:rsid w:val="005F7152"/>
    <w:rsid w:val="005F7637"/>
    <w:rsid w:val="005F7747"/>
    <w:rsid w:val="005F7D4A"/>
    <w:rsid w:val="005F7E87"/>
    <w:rsid w:val="0060001B"/>
    <w:rsid w:val="006002A4"/>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3E5B"/>
    <w:rsid w:val="00604262"/>
    <w:rsid w:val="006043EE"/>
    <w:rsid w:val="0060459C"/>
    <w:rsid w:val="00604612"/>
    <w:rsid w:val="00604658"/>
    <w:rsid w:val="00604712"/>
    <w:rsid w:val="00604AC5"/>
    <w:rsid w:val="00604E52"/>
    <w:rsid w:val="00604EEB"/>
    <w:rsid w:val="00604F53"/>
    <w:rsid w:val="006051BA"/>
    <w:rsid w:val="006051FA"/>
    <w:rsid w:val="00605458"/>
    <w:rsid w:val="0060546F"/>
    <w:rsid w:val="00605527"/>
    <w:rsid w:val="00605805"/>
    <w:rsid w:val="006058FC"/>
    <w:rsid w:val="00605C32"/>
    <w:rsid w:val="00605C69"/>
    <w:rsid w:val="006061AE"/>
    <w:rsid w:val="0060623B"/>
    <w:rsid w:val="00606316"/>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C1"/>
    <w:rsid w:val="006102D8"/>
    <w:rsid w:val="00610316"/>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165"/>
    <w:rsid w:val="00615369"/>
    <w:rsid w:val="006153C0"/>
    <w:rsid w:val="00615700"/>
    <w:rsid w:val="00615906"/>
    <w:rsid w:val="0061598F"/>
    <w:rsid w:val="00615ACE"/>
    <w:rsid w:val="00615F35"/>
    <w:rsid w:val="00615F5C"/>
    <w:rsid w:val="0061617A"/>
    <w:rsid w:val="0061642E"/>
    <w:rsid w:val="00616548"/>
    <w:rsid w:val="006166BD"/>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467"/>
    <w:rsid w:val="00630586"/>
    <w:rsid w:val="00630622"/>
    <w:rsid w:val="0063069B"/>
    <w:rsid w:val="006306B8"/>
    <w:rsid w:val="006308C6"/>
    <w:rsid w:val="006308D8"/>
    <w:rsid w:val="00630AAA"/>
    <w:rsid w:val="00630CD1"/>
    <w:rsid w:val="0063149D"/>
    <w:rsid w:val="00631640"/>
    <w:rsid w:val="00631843"/>
    <w:rsid w:val="00631865"/>
    <w:rsid w:val="00631ADB"/>
    <w:rsid w:val="00631BF4"/>
    <w:rsid w:val="00631CE4"/>
    <w:rsid w:val="00631CF2"/>
    <w:rsid w:val="006323EE"/>
    <w:rsid w:val="0063277C"/>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6C34"/>
    <w:rsid w:val="00637057"/>
    <w:rsid w:val="006370C8"/>
    <w:rsid w:val="00637369"/>
    <w:rsid w:val="0063765C"/>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43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5F36"/>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AC1"/>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AC6"/>
    <w:rsid w:val="00654B12"/>
    <w:rsid w:val="00655078"/>
    <w:rsid w:val="006550B8"/>
    <w:rsid w:val="0065510F"/>
    <w:rsid w:val="00655156"/>
    <w:rsid w:val="006551DB"/>
    <w:rsid w:val="006551E5"/>
    <w:rsid w:val="006553A4"/>
    <w:rsid w:val="0065542D"/>
    <w:rsid w:val="006558C6"/>
    <w:rsid w:val="00655D13"/>
    <w:rsid w:val="00655D6C"/>
    <w:rsid w:val="006560F5"/>
    <w:rsid w:val="006561E2"/>
    <w:rsid w:val="00656478"/>
    <w:rsid w:val="00656783"/>
    <w:rsid w:val="006568F5"/>
    <w:rsid w:val="00656B54"/>
    <w:rsid w:val="00656B82"/>
    <w:rsid w:val="00656D6E"/>
    <w:rsid w:val="00656D72"/>
    <w:rsid w:val="00656DE7"/>
    <w:rsid w:val="00656E53"/>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49"/>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E2C"/>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643"/>
    <w:rsid w:val="00672A4E"/>
    <w:rsid w:val="00672A6E"/>
    <w:rsid w:val="00672ACA"/>
    <w:rsid w:val="00672DBF"/>
    <w:rsid w:val="006731CE"/>
    <w:rsid w:val="006737D4"/>
    <w:rsid w:val="00673AF4"/>
    <w:rsid w:val="00673E0F"/>
    <w:rsid w:val="00674113"/>
    <w:rsid w:val="0067413A"/>
    <w:rsid w:val="006748A1"/>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9B1"/>
    <w:rsid w:val="00680B43"/>
    <w:rsid w:val="00680E1C"/>
    <w:rsid w:val="00681123"/>
    <w:rsid w:val="00681137"/>
    <w:rsid w:val="00681173"/>
    <w:rsid w:val="00681A0A"/>
    <w:rsid w:val="00681B53"/>
    <w:rsid w:val="00681D63"/>
    <w:rsid w:val="00681DEA"/>
    <w:rsid w:val="00681EEE"/>
    <w:rsid w:val="00682052"/>
    <w:rsid w:val="00682330"/>
    <w:rsid w:val="00682348"/>
    <w:rsid w:val="00682419"/>
    <w:rsid w:val="00682502"/>
    <w:rsid w:val="006825A8"/>
    <w:rsid w:val="0068292A"/>
    <w:rsid w:val="00682BDF"/>
    <w:rsid w:val="00682C77"/>
    <w:rsid w:val="00682F6D"/>
    <w:rsid w:val="0068325B"/>
    <w:rsid w:val="00683357"/>
    <w:rsid w:val="0068338C"/>
    <w:rsid w:val="006838C5"/>
    <w:rsid w:val="006839BD"/>
    <w:rsid w:val="00683EAF"/>
    <w:rsid w:val="00684311"/>
    <w:rsid w:val="00684485"/>
    <w:rsid w:val="0068464A"/>
    <w:rsid w:val="00684B97"/>
    <w:rsid w:val="00684C1A"/>
    <w:rsid w:val="00684E62"/>
    <w:rsid w:val="00684F96"/>
    <w:rsid w:val="00685086"/>
    <w:rsid w:val="006850D1"/>
    <w:rsid w:val="0068516A"/>
    <w:rsid w:val="0068536A"/>
    <w:rsid w:val="006853E0"/>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F36"/>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3B1"/>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121"/>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AAC"/>
    <w:rsid w:val="006A6F04"/>
    <w:rsid w:val="006A7077"/>
    <w:rsid w:val="006A714A"/>
    <w:rsid w:val="006A71C3"/>
    <w:rsid w:val="006A7770"/>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051"/>
    <w:rsid w:val="006B2141"/>
    <w:rsid w:val="006B2266"/>
    <w:rsid w:val="006B2488"/>
    <w:rsid w:val="006B271C"/>
    <w:rsid w:val="006B2765"/>
    <w:rsid w:val="006B2940"/>
    <w:rsid w:val="006B2A3A"/>
    <w:rsid w:val="006B3574"/>
    <w:rsid w:val="006B35F9"/>
    <w:rsid w:val="006B369E"/>
    <w:rsid w:val="006B3719"/>
    <w:rsid w:val="006B3B70"/>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114"/>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82"/>
    <w:rsid w:val="006D2EF6"/>
    <w:rsid w:val="006D2F32"/>
    <w:rsid w:val="006D2F44"/>
    <w:rsid w:val="006D2FBB"/>
    <w:rsid w:val="006D3124"/>
    <w:rsid w:val="006D31A8"/>
    <w:rsid w:val="006D34CD"/>
    <w:rsid w:val="006D3517"/>
    <w:rsid w:val="006D379B"/>
    <w:rsid w:val="006D3952"/>
    <w:rsid w:val="006D3BE9"/>
    <w:rsid w:val="006D3BF3"/>
    <w:rsid w:val="006D3D69"/>
    <w:rsid w:val="006D3E76"/>
    <w:rsid w:val="006D4169"/>
    <w:rsid w:val="006D4362"/>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27"/>
    <w:rsid w:val="006E13D1"/>
    <w:rsid w:val="006E145D"/>
    <w:rsid w:val="006E165D"/>
    <w:rsid w:val="006E17B1"/>
    <w:rsid w:val="006E17C4"/>
    <w:rsid w:val="006E1D7B"/>
    <w:rsid w:val="006E1E03"/>
    <w:rsid w:val="006E1F37"/>
    <w:rsid w:val="006E2082"/>
    <w:rsid w:val="006E20AB"/>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40C"/>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72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9D7"/>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9E3"/>
    <w:rsid w:val="00704B4D"/>
    <w:rsid w:val="00704EBD"/>
    <w:rsid w:val="00705052"/>
    <w:rsid w:val="00705169"/>
    <w:rsid w:val="0070525B"/>
    <w:rsid w:val="007056DA"/>
    <w:rsid w:val="007058B2"/>
    <w:rsid w:val="007059C6"/>
    <w:rsid w:val="00705A57"/>
    <w:rsid w:val="00705A7D"/>
    <w:rsid w:val="00705AF1"/>
    <w:rsid w:val="00705E5D"/>
    <w:rsid w:val="00705E86"/>
    <w:rsid w:val="00706104"/>
    <w:rsid w:val="0070658C"/>
    <w:rsid w:val="00706631"/>
    <w:rsid w:val="007068EE"/>
    <w:rsid w:val="00706CB0"/>
    <w:rsid w:val="00706E57"/>
    <w:rsid w:val="00706E61"/>
    <w:rsid w:val="00706F2C"/>
    <w:rsid w:val="00707000"/>
    <w:rsid w:val="007075AD"/>
    <w:rsid w:val="00707816"/>
    <w:rsid w:val="00707CDD"/>
    <w:rsid w:val="00707DCB"/>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11"/>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992"/>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D56"/>
    <w:rsid w:val="00723F7C"/>
    <w:rsid w:val="00723F89"/>
    <w:rsid w:val="007240DE"/>
    <w:rsid w:val="00724379"/>
    <w:rsid w:val="007244C0"/>
    <w:rsid w:val="0072454F"/>
    <w:rsid w:val="0072467C"/>
    <w:rsid w:val="00724798"/>
    <w:rsid w:val="007247C5"/>
    <w:rsid w:val="007248B3"/>
    <w:rsid w:val="00724943"/>
    <w:rsid w:val="007249A2"/>
    <w:rsid w:val="00724A6C"/>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DBF"/>
    <w:rsid w:val="0072705D"/>
    <w:rsid w:val="007271CD"/>
    <w:rsid w:val="00727210"/>
    <w:rsid w:val="0072756C"/>
    <w:rsid w:val="007275FE"/>
    <w:rsid w:val="00727607"/>
    <w:rsid w:val="007277B4"/>
    <w:rsid w:val="0072795E"/>
    <w:rsid w:val="00727D9F"/>
    <w:rsid w:val="00727FF8"/>
    <w:rsid w:val="0073025C"/>
    <w:rsid w:val="0073034B"/>
    <w:rsid w:val="00730AA6"/>
    <w:rsid w:val="00730B10"/>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76"/>
    <w:rsid w:val="007369C0"/>
    <w:rsid w:val="00736ACA"/>
    <w:rsid w:val="00736BFC"/>
    <w:rsid w:val="007371FF"/>
    <w:rsid w:val="00737204"/>
    <w:rsid w:val="007379B9"/>
    <w:rsid w:val="00737A8E"/>
    <w:rsid w:val="00737D19"/>
    <w:rsid w:val="0074016C"/>
    <w:rsid w:val="0074020F"/>
    <w:rsid w:val="00740430"/>
    <w:rsid w:val="0074084E"/>
    <w:rsid w:val="00740BBA"/>
    <w:rsid w:val="00740D14"/>
    <w:rsid w:val="00740DEF"/>
    <w:rsid w:val="00740E1E"/>
    <w:rsid w:val="00740E9F"/>
    <w:rsid w:val="0074138F"/>
    <w:rsid w:val="00741467"/>
    <w:rsid w:val="007414DD"/>
    <w:rsid w:val="00741701"/>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3C2"/>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AF0"/>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7EE"/>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574"/>
    <w:rsid w:val="00767706"/>
    <w:rsid w:val="00767820"/>
    <w:rsid w:val="00767B90"/>
    <w:rsid w:val="00767C81"/>
    <w:rsid w:val="00767C97"/>
    <w:rsid w:val="00767CEC"/>
    <w:rsid w:val="00767EF8"/>
    <w:rsid w:val="00770042"/>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372"/>
    <w:rsid w:val="00773443"/>
    <w:rsid w:val="007734E0"/>
    <w:rsid w:val="007736EB"/>
    <w:rsid w:val="007738DC"/>
    <w:rsid w:val="00773E70"/>
    <w:rsid w:val="007745C2"/>
    <w:rsid w:val="007748E0"/>
    <w:rsid w:val="007749A1"/>
    <w:rsid w:val="00774A85"/>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83"/>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67"/>
    <w:rsid w:val="007823D0"/>
    <w:rsid w:val="0078250E"/>
    <w:rsid w:val="00782647"/>
    <w:rsid w:val="0078286E"/>
    <w:rsid w:val="00782AC0"/>
    <w:rsid w:val="00782AC7"/>
    <w:rsid w:val="00782C7C"/>
    <w:rsid w:val="00782CBF"/>
    <w:rsid w:val="00782E36"/>
    <w:rsid w:val="00783045"/>
    <w:rsid w:val="0078309F"/>
    <w:rsid w:val="00783162"/>
    <w:rsid w:val="00783689"/>
    <w:rsid w:val="0078371B"/>
    <w:rsid w:val="00783ACA"/>
    <w:rsid w:val="00783D76"/>
    <w:rsid w:val="00783EAB"/>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1BF"/>
    <w:rsid w:val="00786317"/>
    <w:rsid w:val="00786425"/>
    <w:rsid w:val="0078648E"/>
    <w:rsid w:val="00786558"/>
    <w:rsid w:val="0078656E"/>
    <w:rsid w:val="00786FB8"/>
    <w:rsid w:val="00787051"/>
    <w:rsid w:val="007870E3"/>
    <w:rsid w:val="00787194"/>
    <w:rsid w:val="0078725A"/>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9C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6C2"/>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3FF"/>
    <w:rsid w:val="007A2836"/>
    <w:rsid w:val="007A2E37"/>
    <w:rsid w:val="007A2E55"/>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134"/>
    <w:rsid w:val="007A5685"/>
    <w:rsid w:val="007A56A7"/>
    <w:rsid w:val="007A56D0"/>
    <w:rsid w:val="007A5B99"/>
    <w:rsid w:val="007A5C25"/>
    <w:rsid w:val="007A5C66"/>
    <w:rsid w:val="007A5C92"/>
    <w:rsid w:val="007A63BF"/>
    <w:rsid w:val="007A644A"/>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012"/>
    <w:rsid w:val="007B7156"/>
    <w:rsid w:val="007B7238"/>
    <w:rsid w:val="007B7496"/>
    <w:rsid w:val="007B74AE"/>
    <w:rsid w:val="007B75CA"/>
    <w:rsid w:val="007B76BB"/>
    <w:rsid w:val="007B79AC"/>
    <w:rsid w:val="007B7EE2"/>
    <w:rsid w:val="007B7F09"/>
    <w:rsid w:val="007C0153"/>
    <w:rsid w:val="007C0294"/>
    <w:rsid w:val="007C03A6"/>
    <w:rsid w:val="007C04B7"/>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726"/>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723"/>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3D9B"/>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A9E"/>
    <w:rsid w:val="00810B22"/>
    <w:rsid w:val="00810CD1"/>
    <w:rsid w:val="00810E1F"/>
    <w:rsid w:val="00810FD1"/>
    <w:rsid w:val="0081104E"/>
    <w:rsid w:val="008111AA"/>
    <w:rsid w:val="00811219"/>
    <w:rsid w:val="0081134E"/>
    <w:rsid w:val="0081153C"/>
    <w:rsid w:val="008117F7"/>
    <w:rsid w:val="0081180F"/>
    <w:rsid w:val="008118F2"/>
    <w:rsid w:val="00811A02"/>
    <w:rsid w:val="00811A59"/>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BE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55A"/>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3E"/>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4A7"/>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4F53"/>
    <w:rsid w:val="008457DF"/>
    <w:rsid w:val="008459D1"/>
    <w:rsid w:val="00845A25"/>
    <w:rsid w:val="00845EEE"/>
    <w:rsid w:val="00846027"/>
    <w:rsid w:val="00846196"/>
    <w:rsid w:val="00846BD3"/>
    <w:rsid w:val="00846FD2"/>
    <w:rsid w:val="008479F4"/>
    <w:rsid w:val="00847CD9"/>
    <w:rsid w:val="00847D89"/>
    <w:rsid w:val="00850392"/>
    <w:rsid w:val="0085046B"/>
    <w:rsid w:val="0085074A"/>
    <w:rsid w:val="00850840"/>
    <w:rsid w:val="0085098C"/>
    <w:rsid w:val="00850B7F"/>
    <w:rsid w:val="00850B81"/>
    <w:rsid w:val="00850D3A"/>
    <w:rsid w:val="00850E2A"/>
    <w:rsid w:val="00850E42"/>
    <w:rsid w:val="0085118D"/>
    <w:rsid w:val="00851298"/>
    <w:rsid w:val="008515E0"/>
    <w:rsid w:val="00851998"/>
    <w:rsid w:val="00851FB3"/>
    <w:rsid w:val="0085216F"/>
    <w:rsid w:val="008521C5"/>
    <w:rsid w:val="008521D6"/>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654"/>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9BA"/>
    <w:rsid w:val="00864AD5"/>
    <w:rsid w:val="00864B47"/>
    <w:rsid w:val="00864D3E"/>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11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AE9"/>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9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859"/>
    <w:rsid w:val="00877C98"/>
    <w:rsid w:val="00877DC8"/>
    <w:rsid w:val="0088031F"/>
    <w:rsid w:val="00880377"/>
    <w:rsid w:val="008805AC"/>
    <w:rsid w:val="008806CB"/>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BD0"/>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5D3"/>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2FBC"/>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6F2"/>
    <w:rsid w:val="008A6858"/>
    <w:rsid w:val="008A6AD6"/>
    <w:rsid w:val="008A6C52"/>
    <w:rsid w:val="008A6F24"/>
    <w:rsid w:val="008A6F62"/>
    <w:rsid w:val="008A7591"/>
    <w:rsid w:val="008A7656"/>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042"/>
    <w:rsid w:val="008B50E5"/>
    <w:rsid w:val="008B5290"/>
    <w:rsid w:val="008B5317"/>
    <w:rsid w:val="008B53A6"/>
    <w:rsid w:val="008B579C"/>
    <w:rsid w:val="008B5952"/>
    <w:rsid w:val="008B5A7B"/>
    <w:rsid w:val="008B60EE"/>
    <w:rsid w:val="008B621E"/>
    <w:rsid w:val="008B6A78"/>
    <w:rsid w:val="008B6E6A"/>
    <w:rsid w:val="008B6F45"/>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C53"/>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4C7"/>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8AB"/>
    <w:rsid w:val="008E5A9A"/>
    <w:rsid w:val="008E5E21"/>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13"/>
    <w:rsid w:val="008F6D14"/>
    <w:rsid w:val="008F7212"/>
    <w:rsid w:val="008F72B6"/>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40"/>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39"/>
    <w:rsid w:val="00915579"/>
    <w:rsid w:val="009157D4"/>
    <w:rsid w:val="009158C6"/>
    <w:rsid w:val="00915A7F"/>
    <w:rsid w:val="00915B2B"/>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1F21"/>
    <w:rsid w:val="00921FFD"/>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288"/>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923"/>
    <w:rsid w:val="00931B10"/>
    <w:rsid w:val="00931E26"/>
    <w:rsid w:val="00931FCA"/>
    <w:rsid w:val="00932228"/>
    <w:rsid w:val="00932747"/>
    <w:rsid w:val="0093299B"/>
    <w:rsid w:val="00932A58"/>
    <w:rsid w:val="00932A96"/>
    <w:rsid w:val="00932E2D"/>
    <w:rsid w:val="00932F2D"/>
    <w:rsid w:val="00933037"/>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505"/>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E43"/>
    <w:rsid w:val="00947F1F"/>
    <w:rsid w:val="00947FD5"/>
    <w:rsid w:val="009503E5"/>
    <w:rsid w:val="0095041C"/>
    <w:rsid w:val="009504F7"/>
    <w:rsid w:val="009506D7"/>
    <w:rsid w:val="00950825"/>
    <w:rsid w:val="009509B6"/>
    <w:rsid w:val="00950A03"/>
    <w:rsid w:val="00950C72"/>
    <w:rsid w:val="00950DFA"/>
    <w:rsid w:val="00951149"/>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25"/>
    <w:rsid w:val="009551D4"/>
    <w:rsid w:val="009551E5"/>
    <w:rsid w:val="009551F1"/>
    <w:rsid w:val="009555F3"/>
    <w:rsid w:val="00955CBC"/>
    <w:rsid w:val="00956036"/>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09"/>
    <w:rsid w:val="00962426"/>
    <w:rsid w:val="009624BF"/>
    <w:rsid w:val="00962579"/>
    <w:rsid w:val="00962AB2"/>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46D"/>
    <w:rsid w:val="009665BF"/>
    <w:rsid w:val="009665E0"/>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FB"/>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16"/>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28E"/>
    <w:rsid w:val="009922D2"/>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66"/>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6D"/>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D2"/>
    <w:rsid w:val="009B2BE6"/>
    <w:rsid w:val="009B3040"/>
    <w:rsid w:val="009B3267"/>
    <w:rsid w:val="009B3334"/>
    <w:rsid w:val="009B33CB"/>
    <w:rsid w:val="009B3FCA"/>
    <w:rsid w:val="009B40DC"/>
    <w:rsid w:val="009B412C"/>
    <w:rsid w:val="009B41B8"/>
    <w:rsid w:val="009B43F6"/>
    <w:rsid w:val="009B4757"/>
    <w:rsid w:val="009B4B06"/>
    <w:rsid w:val="009B4C09"/>
    <w:rsid w:val="009B53F2"/>
    <w:rsid w:val="009B54C5"/>
    <w:rsid w:val="009B571B"/>
    <w:rsid w:val="009B5800"/>
    <w:rsid w:val="009B58E9"/>
    <w:rsid w:val="009B5A40"/>
    <w:rsid w:val="009B5D25"/>
    <w:rsid w:val="009B5FAB"/>
    <w:rsid w:val="009B5FBA"/>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07B"/>
    <w:rsid w:val="009C12AB"/>
    <w:rsid w:val="009C1511"/>
    <w:rsid w:val="009C1754"/>
    <w:rsid w:val="009C1AB2"/>
    <w:rsid w:val="009C1D1F"/>
    <w:rsid w:val="009C1EC5"/>
    <w:rsid w:val="009C23F0"/>
    <w:rsid w:val="009C28BC"/>
    <w:rsid w:val="009C295B"/>
    <w:rsid w:val="009C2BF4"/>
    <w:rsid w:val="009C2C45"/>
    <w:rsid w:val="009C2D5C"/>
    <w:rsid w:val="009C2DD2"/>
    <w:rsid w:val="009C34D8"/>
    <w:rsid w:val="009C355A"/>
    <w:rsid w:val="009C36ED"/>
    <w:rsid w:val="009C372C"/>
    <w:rsid w:val="009C3BF2"/>
    <w:rsid w:val="009C3FBE"/>
    <w:rsid w:val="009C4059"/>
    <w:rsid w:val="009C4221"/>
    <w:rsid w:val="009C43B8"/>
    <w:rsid w:val="009C43C3"/>
    <w:rsid w:val="009C47D7"/>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1D9"/>
    <w:rsid w:val="009D140C"/>
    <w:rsid w:val="009D15DF"/>
    <w:rsid w:val="009D1829"/>
    <w:rsid w:val="009D1832"/>
    <w:rsid w:val="009D190C"/>
    <w:rsid w:val="009D241E"/>
    <w:rsid w:val="009D2575"/>
    <w:rsid w:val="009D2690"/>
    <w:rsid w:val="009D290E"/>
    <w:rsid w:val="009D2975"/>
    <w:rsid w:val="009D2B47"/>
    <w:rsid w:val="009D2CC3"/>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4F"/>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6A0"/>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337"/>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62E"/>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9CF"/>
    <w:rsid w:val="009F1A77"/>
    <w:rsid w:val="009F1A8D"/>
    <w:rsid w:val="009F1C36"/>
    <w:rsid w:val="009F1D78"/>
    <w:rsid w:val="009F1D7E"/>
    <w:rsid w:val="009F1F90"/>
    <w:rsid w:val="009F1FB6"/>
    <w:rsid w:val="009F22E6"/>
    <w:rsid w:val="009F23EE"/>
    <w:rsid w:val="009F25D3"/>
    <w:rsid w:val="009F2781"/>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E62"/>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AB4"/>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CF9"/>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4F9"/>
    <w:rsid w:val="00A13527"/>
    <w:rsid w:val="00A1361D"/>
    <w:rsid w:val="00A13F4F"/>
    <w:rsid w:val="00A13F65"/>
    <w:rsid w:val="00A140B4"/>
    <w:rsid w:val="00A140C8"/>
    <w:rsid w:val="00A1435D"/>
    <w:rsid w:val="00A147FE"/>
    <w:rsid w:val="00A14966"/>
    <w:rsid w:val="00A14DEB"/>
    <w:rsid w:val="00A14EF0"/>
    <w:rsid w:val="00A14F14"/>
    <w:rsid w:val="00A1545C"/>
    <w:rsid w:val="00A155F2"/>
    <w:rsid w:val="00A157B7"/>
    <w:rsid w:val="00A1586D"/>
    <w:rsid w:val="00A15876"/>
    <w:rsid w:val="00A1598F"/>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4AC"/>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E57"/>
    <w:rsid w:val="00A27FCB"/>
    <w:rsid w:val="00A300CF"/>
    <w:rsid w:val="00A30381"/>
    <w:rsid w:val="00A30502"/>
    <w:rsid w:val="00A30643"/>
    <w:rsid w:val="00A30929"/>
    <w:rsid w:val="00A309E6"/>
    <w:rsid w:val="00A30A30"/>
    <w:rsid w:val="00A30A8A"/>
    <w:rsid w:val="00A30B25"/>
    <w:rsid w:val="00A3105C"/>
    <w:rsid w:val="00A312CB"/>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62"/>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3A"/>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843"/>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BA5"/>
    <w:rsid w:val="00A60D89"/>
    <w:rsid w:val="00A60E0C"/>
    <w:rsid w:val="00A60E92"/>
    <w:rsid w:val="00A60FD1"/>
    <w:rsid w:val="00A6111E"/>
    <w:rsid w:val="00A6143D"/>
    <w:rsid w:val="00A6146A"/>
    <w:rsid w:val="00A6160E"/>
    <w:rsid w:val="00A61846"/>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629"/>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743"/>
    <w:rsid w:val="00A77B47"/>
    <w:rsid w:val="00A77BC5"/>
    <w:rsid w:val="00A77DBB"/>
    <w:rsid w:val="00A80002"/>
    <w:rsid w:val="00A800E0"/>
    <w:rsid w:val="00A80160"/>
    <w:rsid w:val="00A80330"/>
    <w:rsid w:val="00A8050E"/>
    <w:rsid w:val="00A80736"/>
    <w:rsid w:val="00A80A73"/>
    <w:rsid w:val="00A80BC6"/>
    <w:rsid w:val="00A80C07"/>
    <w:rsid w:val="00A80CFD"/>
    <w:rsid w:val="00A81163"/>
    <w:rsid w:val="00A81999"/>
    <w:rsid w:val="00A81AC4"/>
    <w:rsid w:val="00A81C56"/>
    <w:rsid w:val="00A8218E"/>
    <w:rsid w:val="00A82568"/>
    <w:rsid w:val="00A82795"/>
    <w:rsid w:val="00A82CCE"/>
    <w:rsid w:val="00A82D08"/>
    <w:rsid w:val="00A82DB2"/>
    <w:rsid w:val="00A82F57"/>
    <w:rsid w:val="00A833B3"/>
    <w:rsid w:val="00A83414"/>
    <w:rsid w:val="00A836F1"/>
    <w:rsid w:val="00A83708"/>
    <w:rsid w:val="00A8376C"/>
    <w:rsid w:val="00A83854"/>
    <w:rsid w:val="00A83923"/>
    <w:rsid w:val="00A839AD"/>
    <w:rsid w:val="00A83C6A"/>
    <w:rsid w:val="00A83EC8"/>
    <w:rsid w:val="00A8413E"/>
    <w:rsid w:val="00A84296"/>
    <w:rsid w:val="00A8432A"/>
    <w:rsid w:val="00A845EE"/>
    <w:rsid w:val="00A848D3"/>
    <w:rsid w:val="00A84B3B"/>
    <w:rsid w:val="00A84C06"/>
    <w:rsid w:val="00A84C9C"/>
    <w:rsid w:val="00A84EA8"/>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8C7"/>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B8"/>
    <w:rsid w:val="00A91CDD"/>
    <w:rsid w:val="00A922B7"/>
    <w:rsid w:val="00A924BB"/>
    <w:rsid w:val="00A924ED"/>
    <w:rsid w:val="00A92697"/>
    <w:rsid w:val="00A92971"/>
    <w:rsid w:val="00A92BC3"/>
    <w:rsid w:val="00A92BE0"/>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189"/>
    <w:rsid w:val="00A97285"/>
    <w:rsid w:val="00A97761"/>
    <w:rsid w:val="00A97889"/>
    <w:rsid w:val="00A978B4"/>
    <w:rsid w:val="00A97AF0"/>
    <w:rsid w:val="00A97BCF"/>
    <w:rsid w:val="00A97CBB"/>
    <w:rsid w:val="00A97CCE"/>
    <w:rsid w:val="00A97D1D"/>
    <w:rsid w:val="00A97D50"/>
    <w:rsid w:val="00A97DC5"/>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3D9"/>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9E"/>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63A"/>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D3C"/>
    <w:rsid w:val="00AC7E12"/>
    <w:rsid w:val="00AC7E77"/>
    <w:rsid w:val="00AC7F89"/>
    <w:rsid w:val="00AD0054"/>
    <w:rsid w:val="00AD00DF"/>
    <w:rsid w:val="00AD01CC"/>
    <w:rsid w:val="00AD0426"/>
    <w:rsid w:val="00AD04BB"/>
    <w:rsid w:val="00AD05A4"/>
    <w:rsid w:val="00AD06C7"/>
    <w:rsid w:val="00AD0788"/>
    <w:rsid w:val="00AD0B8F"/>
    <w:rsid w:val="00AD0B9D"/>
    <w:rsid w:val="00AD0C9A"/>
    <w:rsid w:val="00AD0D7E"/>
    <w:rsid w:val="00AD0D96"/>
    <w:rsid w:val="00AD0DFF"/>
    <w:rsid w:val="00AD0F26"/>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1E"/>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53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D70"/>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98B"/>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E730C"/>
    <w:rsid w:val="00AF0132"/>
    <w:rsid w:val="00AF02CB"/>
    <w:rsid w:val="00AF036C"/>
    <w:rsid w:val="00AF0392"/>
    <w:rsid w:val="00AF05CD"/>
    <w:rsid w:val="00AF06E8"/>
    <w:rsid w:val="00AF075E"/>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B02"/>
    <w:rsid w:val="00AF4E6C"/>
    <w:rsid w:val="00AF5021"/>
    <w:rsid w:val="00AF514C"/>
    <w:rsid w:val="00AF54CF"/>
    <w:rsid w:val="00AF58C8"/>
    <w:rsid w:val="00AF59DF"/>
    <w:rsid w:val="00AF59F8"/>
    <w:rsid w:val="00AF5B75"/>
    <w:rsid w:val="00AF5D7E"/>
    <w:rsid w:val="00AF5DBA"/>
    <w:rsid w:val="00AF6501"/>
    <w:rsid w:val="00AF688D"/>
    <w:rsid w:val="00AF6A64"/>
    <w:rsid w:val="00AF6A7A"/>
    <w:rsid w:val="00AF6D43"/>
    <w:rsid w:val="00AF7480"/>
    <w:rsid w:val="00AF76B2"/>
    <w:rsid w:val="00AF7788"/>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46"/>
    <w:rsid w:val="00B052E3"/>
    <w:rsid w:val="00B0532A"/>
    <w:rsid w:val="00B05735"/>
    <w:rsid w:val="00B057D0"/>
    <w:rsid w:val="00B0586F"/>
    <w:rsid w:val="00B05948"/>
    <w:rsid w:val="00B05CD7"/>
    <w:rsid w:val="00B05D98"/>
    <w:rsid w:val="00B05EED"/>
    <w:rsid w:val="00B05FD6"/>
    <w:rsid w:val="00B06042"/>
    <w:rsid w:val="00B0604C"/>
    <w:rsid w:val="00B060CB"/>
    <w:rsid w:val="00B06108"/>
    <w:rsid w:val="00B0632D"/>
    <w:rsid w:val="00B068C8"/>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796"/>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C"/>
    <w:rsid w:val="00B1508F"/>
    <w:rsid w:val="00B150EC"/>
    <w:rsid w:val="00B1513F"/>
    <w:rsid w:val="00B153F3"/>
    <w:rsid w:val="00B15B3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D5"/>
    <w:rsid w:val="00B23AFA"/>
    <w:rsid w:val="00B23DF2"/>
    <w:rsid w:val="00B240E4"/>
    <w:rsid w:val="00B247AC"/>
    <w:rsid w:val="00B24FB4"/>
    <w:rsid w:val="00B2505F"/>
    <w:rsid w:val="00B252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12"/>
    <w:rsid w:val="00B40176"/>
    <w:rsid w:val="00B403A3"/>
    <w:rsid w:val="00B4047F"/>
    <w:rsid w:val="00B409BD"/>
    <w:rsid w:val="00B40EC9"/>
    <w:rsid w:val="00B40EFD"/>
    <w:rsid w:val="00B411F9"/>
    <w:rsid w:val="00B4168F"/>
    <w:rsid w:val="00B417B6"/>
    <w:rsid w:val="00B419B5"/>
    <w:rsid w:val="00B41F14"/>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7FF"/>
    <w:rsid w:val="00B55801"/>
    <w:rsid w:val="00B55891"/>
    <w:rsid w:val="00B55CE3"/>
    <w:rsid w:val="00B56C6F"/>
    <w:rsid w:val="00B56FDC"/>
    <w:rsid w:val="00B5711C"/>
    <w:rsid w:val="00B571C8"/>
    <w:rsid w:val="00B57361"/>
    <w:rsid w:val="00B574B6"/>
    <w:rsid w:val="00B60017"/>
    <w:rsid w:val="00B605B6"/>
    <w:rsid w:val="00B60A1B"/>
    <w:rsid w:val="00B60AC8"/>
    <w:rsid w:val="00B60CD1"/>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1F"/>
    <w:rsid w:val="00B635FF"/>
    <w:rsid w:val="00B6374A"/>
    <w:rsid w:val="00B638EF"/>
    <w:rsid w:val="00B63A67"/>
    <w:rsid w:val="00B63AD5"/>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91C"/>
    <w:rsid w:val="00B67C50"/>
    <w:rsid w:val="00B67EA9"/>
    <w:rsid w:val="00B67EF1"/>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8EA"/>
    <w:rsid w:val="00B71A20"/>
    <w:rsid w:val="00B71A93"/>
    <w:rsid w:val="00B71C35"/>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39D"/>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5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546"/>
    <w:rsid w:val="00B8668D"/>
    <w:rsid w:val="00B866DC"/>
    <w:rsid w:val="00B8674B"/>
    <w:rsid w:val="00B8680C"/>
    <w:rsid w:val="00B869AE"/>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6E7C"/>
    <w:rsid w:val="00B97367"/>
    <w:rsid w:val="00B97564"/>
    <w:rsid w:val="00B977A9"/>
    <w:rsid w:val="00B9788F"/>
    <w:rsid w:val="00B97A9B"/>
    <w:rsid w:val="00B97AB0"/>
    <w:rsid w:val="00B97CCF"/>
    <w:rsid w:val="00BA000F"/>
    <w:rsid w:val="00BA027B"/>
    <w:rsid w:val="00BA0350"/>
    <w:rsid w:val="00BA0873"/>
    <w:rsid w:val="00BA094A"/>
    <w:rsid w:val="00BA0AB0"/>
    <w:rsid w:val="00BA0BF2"/>
    <w:rsid w:val="00BA0F01"/>
    <w:rsid w:val="00BA0FE9"/>
    <w:rsid w:val="00BA0FF7"/>
    <w:rsid w:val="00BA10C1"/>
    <w:rsid w:val="00BA1124"/>
    <w:rsid w:val="00BA16B9"/>
    <w:rsid w:val="00BA1A61"/>
    <w:rsid w:val="00BA1BC0"/>
    <w:rsid w:val="00BA1E9F"/>
    <w:rsid w:val="00BA1F13"/>
    <w:rsid w:val="00BA2713"/>
    <w:rsid w:val="00BA2938"/>
    <w:rsid w:val="00BA29C7"/>
    <w:rsid w:val="00BA2B01"/>
    <w:rsid w:val="00BA2B11"/>
    <w:rsid w:val="00BA2BE3"/>
    <w:rsid w:val="00BA2DD0"/>
    <w:rsid w:val="00BA2E35"/>
    <w:rsid w:val="00BA3233"/>
    <w:rsid w:val="00BA365E"/>
    <w:rsid w:val="00BA37B4"/>
    <w:rsid w:val="00BA3D64"/>
    <w:rsid w:val="00BA3E5C"/>
    <w:rsid w:val="00BA3EB3"/>
    <w:rsid w:val="00BA3F9A"/>
    <w:rsid w:val="00BA4030"/>
    <w:rsid w:val="00BA44E7"/>
    <w:rsid w:val="00BA4887"/>
    <w:rsid w:val="00BA488F"/>
    <w:rsid w:val="00BA498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3F73"/>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5CA"/>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06"/>
    <w:rsid w:val="00BC0DCC"/>
    <w:rsid w:val="00BC0E88"/>
    <w:rsid w:val="00BC1795"/>
    <w:rsid w:val="00BC18D5"/>
    <w:rsid w:val="00BC1A35"/>
    <w:rsid w:val="00BC1C82"/>
    <w:rsid w:val="00BC1CF2"/>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7B"/>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0C2"/>
    <w:rsid w:val="00BD630C"/>
    <w:rsid w:val="00BD65C4"/>
    <w:rsid w:val="00BD678B"/>
    <w:rsid w:val="00BD679B"/>
    <w:rsid w:val="00BD68BE"/>
    <w:rsid w:val="00BD68BF"/>
    <w:rsid w:val="00BD6E4D"/>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81F"/>
    <w:rsid w:val="00BE2BB1"/>
    <w:rsid w:val="00BE2C85"/>
    <w:rsid w:val="00BE3372"/>
    <w:rsid w:val="00BE33B8"/>
    <w:rsid w:val="00BE346A"/>
    <w:rsid w:val="00BE34DF"/>
    <w:rsid w:val="00BE3604"/>
    <w:rsid w:val="00BE37EF"/>
    <w:rsid w:val="00BE3AA3"/>
    <w:rsid w:val="00BE3AA5"/>
    <w:rsid w:val="00BE41AE"/>
    <w:rsid w:val="00BE4818"/>
    <w:rsid w:val="00BE4F2B"/>
    <w:rsid w:val="00BE4F61"/>
    <w:rsid w:val="00BE4F97"/>
    <w:rsid w:val="00BE504A"/>
    <w:rsid w:val="00BE5138"/>
    <w:rsid w:val="00BE52D5"/>
    <w:rsid w:val="00BE5378"/>
    <w:rsid w:val="00BE53BE"/>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63A"/>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3BB"/>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352"/>
    <w:rsid w:val="00C054D3"/>
    <w:rsid w:val="00C05C67"/>
    <w:rsid w:val="00C05DCD"/>
    <w:rsid w:val="00C0614D"/>
    <w:rsid w:val="00C064CE"/>
    <w:rsid w:val="00C06640"/>
    <w:rsid w:val="00C066FD"/>
    <w:rsid w:val="00C06CE4"/>
    <w:rsid w:val="00C06D80"/>
    <w:rsid w:val="00C0718E"/>
    <w:rsid w:val="00C072B2"/>
    <w:rsid w:val="00C074B3"/>
    <w:rsid w:val="00C0759D"/>
    <w:rsid w:val="00C077A7"/>
    <w:rsid w:val="00C079E5"/>
    <w:rsid w:val="00C107DA"/>
    <w:rsid w:val="00C109A9"/>
    <w:rsid w:val="00C10C31"/>
    <w:rsid w:val="00C10CFC"/>
    <w:rsid w:val="00C10FA0"/>
    <w:rsid w:val="00C110D9"/>
    <w:rsid w:val="00C11222"/>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2C3"/>
    <w:rsid w:val="00C148E6"/>
    <w:rsid w:val="00C149EA"/>
    <w:rsid w:val="00C14D0D"/>
    <w:rsid w:val="00C14DB7"/>
    <w:rsid w:val="00C14FE2"/>
    <w:rsid w:val="00C154D1"/>
    <w:rsid w:val="00C1563A"/>
    <w:rsid w:val="00C156C4"/>
    <w:rsid w:val="00C15863"/>
    <w:rsid w:val="00C15A79"/>
    <w:rsid w:val="00C15A82"/>
    <w:rsid w:val="00C15D4A"/>
    <w:rsid w:val="00C15D77"/>
    <w:rsid w:val="00C15DD5"/>
    <w:rsid w:val="00C16340"/>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C5F"/>
    <w:rsid w:val="00C27F90"/>
    <w:rsid w:val="00C3017D"/>
    <w:rsid w:val="00C303F3"/>
    <w:rsid w:val="00C306F9"/>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172"/>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895"/>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40"/>
    <w:rsid w:val="00C478F5"/>
    <w:rsid w:val="00C47C32"/>
    <w:rsid w:val="00C47C9D"/>
    <w:rsid w:val="00C500DD"/>
    <w:rsid w:val="00C500F8"/>
    <w:rsid w:val="00C502BB"/>
    <w:rsid w:val="00C5036A"/>
    <w:rsid w:val="00C507EF"/>
    <w:rsid w:val="00C50A4C"/>
    <w:rsid w:val="00C50AEE"/>
    <w:rsid w:val="00C50BAE"/>
    <w:rsid w:val="00C50DF6"/>
    <w:rsid w:val="00C50FC5"/>
    <w:rsid w:val="00C5118D"/>
    <w:rsid w:val="00C515A4"/>
    <w:rsid w:val="00C51604"/>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A29"/>
    <w:rsid w:val="00C57A7A"/>
    <w:rsid w:val="00C57BB1"/>
    <w:rsid w:val="00C57D06"/>
    <w:rsid w:val="00C57E08"/>
    <w:rsid w:val="00C60002"/>
    <w:rsid w:val="00C60140"/>
    <w:rsid w:val="00C6086A"/>
    <w:rsid w:val="00C60929"/>
    <w:rsid w:val="00C60D27"/>
    <w:rsid w:val="00C611B0"/>
    <w:rsid w:val="00C61347"/>
    <w:rsid w:val="00C61457"/>
    <w:rsid w:val="00C618FA"/>
    <w:rsid w:val="00C61F6D"/>
    <w:rsid w:val="00C621C3"/>
    <w:rsid w:val="00C624F0"/>
    <w:rsid w:val="00C6254F"/>
    <w:rsid w:val="00C6256F"/>
    <w:rsid w:val="00C62622"/>
    <w:rsid w:val="00C62712"/>
    <w:rsid w:val="00C627CB"/>
    <w:rsid w:val="00C629EC"/>
    <w:rsid w:val="00C62A0F"/>
    <w:rsid w:val="00C62A87"/>
    <w:rsid w:val="00C62D65"/>
    <w:rsid w:val="00C63378"/>
    <w:rsid w:val="00C63931"/>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D31"/>
    <w:rsid w:val="00C67F96"/>
    <w:rsid w:val="00C70075"/>
    <w:rsid w:val="00C70509"/>
    <w:rsid w:val="00C705B1"/>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34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42E"/>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AEF"/>
    <w:rsid w:val="00C80B85"/>
    <w:rsid w:val="00C80F09"/>
    <w:rsid w:val="00C80F97"/>
    <w:rsid w:val="00C81259"/>
    <w:rsid w:val="00C81382"/>
    <w:rsid w:val="00C814EE"/>
    <w:rsid w:val="00C817DE"/>
    <w:rsid w:val="00C81C07"/>
    <w:rsid w:val="00C81F3E"/>
    <w:rsid w:val="00C823B8"/>
    <w:rsid w:val="00C824D7"/>
    <w:rsid w:val="00C825E0"/>
    <w:rsid w:val="00C829AA"/>
    <w:rsid w:val="00C82A24"/>
    <w:rsid w:val="00C82BD3"/>
    <w:rsid w:val="00C82C9E"/>
    <w:rsid w:val="00C8317D"/>
    <w:rsid w:val="00C83311"/>
    <w:rsid w:val="00C83387"/>
    <w:rsid w:val="00C83429"/>
    <w:rsid w:val="00C83CB4"/>
    <w:rsid w:val="00C842A7"/>
    <w:rsid w:val="00C84338"/>
    <w:rsid w:val="00C84792"/>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9DC"/>
    <w:rsid w:val="00C90A61"/>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1E6D"/>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356"/>
    <w:rsid w:val="00C974E5"/>
    <w:rsid w:val="00C9761B"/>
    <w:rsid w:val="00C97657"/>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84"/>
    <w:rsid w:val="00CA7FF3"/>
    <w:rsid w:val="00CB05EC"/>
    <w:rsid w:val="00CB078C"/>
    <w:rsid w:val="00CB0961"/>
    <w:rsid w:val="00CB09DA"/>
    <w:rsid w:val="00CB0A57"/>
    <w:rsid w:val="00CB0D1D"/>
    <w:rsid w:val="00CB0DE7"/>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0FA"/>
    <w:rsid w:val="00CC169A"/>
    <w:rsid w:val="00CC16BE"/>
    <w:rsid w:val="00CC1774"/>
    <w:rsid w:val="00CC1828"/>
    <w:rsid w:val="00CC19CE"/>
    <w:rsid w:val="00CC1D21"/>
    <w:rsid w:val="00CC1E4B"/>
    <w:rsid w:val="00CC1FDB"/>
    <w:rsid w:val="00CC2136"/>
    <w:rsid w:val="00CC267C"/>
    <w:rsid w:val="00CC2BF4"/>
    <w:rsid w:val="00CC2FA4"/>
    <w:rsid w:val="00CC2FF7"/>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A20"/>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2"/>
    <w:rsid w:val="00CD3EE8"/>
    <w:rsid w:val="00CD424B"/>
    <w:rsid w:val="00CD45D1"/>
    <w:rsid w:val="00CD4608"/>
    <w:rsid w:val="00CD48A6"/>
    <w:rsid w:val="00CD49AB"/>
    <w:rsid w:val="00CD4A60"/>
    <w:rsid w:val="00CD4B6C"/>
    <w:rsid w:val="00CD4C80"/>
    <w:rsid w:val="00CD4DED"/>
    <w:rsid w:val="00CD4EE4"/>
    <w:rsid w:val="00CD5136"/>
    <w:rsid w:val="00CD5195"/>
    <w:rsid w:val="00CD529A"/>
    <w:rsid w:val="00CD57B1"/>
    <w:rsid w:val="00CD5D7C"/>
    <w:rsid w:val="00CD6112"/>
    <w:rsid w:val="00CD6806"/>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FE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7A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38F"/>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961"/>
    <w:rsid w:val="00CF1AC5"/>
    <w:rsid w:val="00CF1D1F"/>
    <w:rsid w:val="00CF1E5E"/>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3C"/>
    <w:rsid w:val="00CF4FC7"/>
    <w:rsid w:val="00CF5117"/>
    <w:rsid w:val="00CF51F7"/>
    <w:rsid w:val="00CF5316"/>
    <w:rsid w:val="00CF5679"/>
    <w:rsid w:val="00CF5716"/>
    <w:rsid w:val="00CF57FC"/>
    <w:rsid w:val="00CF5B2A"/>
    <w:rsid w:val="00CF5E3E"/>
    <w:rsid w:val="00CF5E5A"/>
    <w:rsid w:val="00CF5EE8"/>
    <w:rsid w:val="00CF60A5"/>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B31"/>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4B0"/>
    <w:rsid w:val="00D11B49"/>
    <w:rsid w:val="00D11F3D"/>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169"/>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22D"/>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1FF2"/>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C25"/>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4CE"/>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124"/>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8A"/>
    <w:rsid w:val="00D61A96"/>
    <w:rsid w:val="00D6253B"/>
    <w:rsid w:val="00D6268C"/>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6C9E"/>
    <w:rsid w:val="00D67306"/>
    <w:rsid w:val="00D67773"/>
    <w:rsid w:val="00D67895"/>
    <w:rsid w:val="00D67940"/>
    <w:rsid w:val="00D67D33"/>
    <w:rsid w:val="00D67D88"/>
    <w:rsid w:val="00D67F1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A40"/>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809"/>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0D3"/>
    <w:rsid w:val="00D851F5"/>
    <w:rsid w:val="00D85539"/>
    <w:rsid w:val="00D85671"/>
    <w:rsid w:val="00D8571F"/>
    <w:rsid w:val="00D857A1"/>
    <w:rsid w:val="00D857B1"/>
    <w:rsid w:val="00D85824"/>
    <w:rsid w:val="00D85D89"/>
    <w:rsid w:val="00D8629F"/>
    <w:rsid w:val="00D86304"/>
    <w:rsid w:val="00D86545"/>
    <w:rsid w:val="00D86814"/>
    <w:rsid w:val="00D86837"/>
    <w:rsid w:val="00D86BB2"/>
    <w:rsid w:val="00D86CBF"/>
    <w:rsid w:val="00D86F23"/>
    <w:rsid w:val="00D87064"/>
    <w:rsid w:val="00D874DF"/>
    <w:rsid w:val="00D878A9"/>
    <w:rsid w:val="00D87C27"/>
    <w:rsid w:val="00D87C44"/>
    <w:rsid w:val="00D90478"/>
    <w:rsid w:val="00D90697"/>
    <w:rsid w:val="00D90724"/>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18A"/>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A7B0E"/>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8CA"/>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683"/>
    <w:rsid w:val="00DC7772"/>
    <w:rsid w:val="00DC77EC"/>
    <w:rsid w:val="00DC787B"/>
    <w:rsid w:val="00DC78C9"/>
    <w:rsid w:val="00DC7902"/>
    <w:rsid w:val="00DC7B81"/>
    <w:rsid w:val="00DC7D66"/>
    <w:rsid w:val="00DD0020"/>
    <w:rsid w:val="00DD00B1"/>
    <w:rsid w:val="00DD01D6"/>
    <w:rsid w:val="00DD0316"/>
    <w:rsid w:val="00DD03C7"/>
    <w:rsid w:val="00DD081F"/>
    <w:rsid w:val="00DD08B5"/>
    <w:rsid w:val="00DD0FC3"/>
    <w:rsid w:val="00DD0FE0"/>
    <w:rsid w:val="00DD11FD"/>
    <w:rsid w:val="00DD12B8"/>
    <w:rsid w:val="00DD1451"/>
    <w:rsid w:val="00DD150A"/>
    <w:rsid w:val="00DD1791"/>
    <w:rsid w:val="00DD17EF"/>
    <w:rsid w:val="00DD1904"/>
    <w:rsid w:val="00DD19EF"/>
    <w:rsid w:val="00DD1C19"/>
    <w:rsid w:val="00DD1EAB"/>
    <w:rsid w:val="00DD2115"/>
    <w:rsid w:val="00DD2274"/>
    <w:rsid w:val="00DD229E"/>
    <w:rsid w:val="00DD2571"/>
    <w:rsid w:val="00DD25B3"/>
    <w:rsid w:val="00DD26FC"/>
    <w:rsid w:val="00DD298D"/>
    <w:rsid w:val="00DD2B74"/>
    <w:rsid w:val="00DD2B9F"/>
    <w:rsid w:val="00DD31F1"/>
    <w:rsid w:val="00DD3440"/>
    <w:rsid w:val="00DD3909"/>
    <w:rsid w:val="00DD39B1"/>
    <w:rsid w:val="00DD3CBB"/>
    <w:rsid w:val="00DD414B"/>
    <w:rsid w:val="00DD43D9"/>
    <w:rsid w:val="00DD4450"/>
    <w:rsid w:val="00DD445A"/>
    <w:rsid w:val="00DD467E"/>
    <w:rsid w:val="00DD4A87"/>
    <w:rsid w:val="00DD4E42"/>
    <w:rsid w:val="00DD4F33"/>
    <w:rsid w:val="00DD50C9"/>
    <w:rsid w:val="00DD50E5"/>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2F7"/>
    <w:rsid w:val="00DE337B"/>
    <w:rsid w:val="00DE34E2"/>
    <w:rsid w:val="00DE35DA"/>
    <w:rsid w:val="00DE37CB"/>
    <w:rsid w:val="00DE3889"/>
    <w:rsid w:val="00DE3DBB"/>
    <w:rsid w:val="00DE3FC8"/>
    <w:rsid w:val="00DE4335"/>
    <w:rsid w:val="00DE45FB"/>
    <w:rsid w:val="00DE4A29"/>
    <w:rsid w:val="00DE4AEB"/>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2C8"/>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A8"/>
    <w:rsid w:val="00DF33C7"/>
    <w:rsid w:val="00DF3467"/>
    <w:rsid w:val="00DF349B"/>
    <w:rsid w:val="00DF34BE"/>
    <w:rsid w:val="00DF35C3"/>
    <w:rsid w:val="00DF37DF"/>
    <w:rsid w:val="00DF3855"/>
    <w:rsid w:val="00DF3B85"/>
    <w:rsid w:val="00DF3EDA"/>
    <w:rsid w:val="00DF3F73"/>
    <w:rsid w:val="00DF41C8"/>
    <w:rsid w:val="00DF41FB"/>
    <w:rsid w:val="00DF455B"/>
    <w:rsid w:val="00DF463A"/>
    <w:rsid w:val="00DF4676"/>
    <w:rsid w:val="00DF4987"/>
    <w:rsid w:val="00DF4C59"/>
    <w:rsid w:val="00DF51A5"/>
    <w:rsid w:val="00DF556B"/>
    <w:rsid w:val="00DF559C"/>
    <w:rsid w:val="00DF568D"/>
    <w:rsid w:val="00DF5B7C"/>
    <w:rsid w:val="00DF5FE3"/>
    <w:rsid w:val="00DF5FE6"/>
    <w:rsid w:val="00DF63D6"/>
    <w:rsid w:val="00DF659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694"/>
    <w:rsid w:val="00E028F8"/>
    <w:rsid w:val="00E028FF"/>
    <w:rsid w:val="00E02924"/>
    <w:rsid w:val="00E02A32"/>
    <w:rsid w:val="00E02CE1"/>
    <w:rsid w:val="00E02D21"/>
    <w:rsid w:val="00E030BB"/>
    <w:rsid w:val="00E03331"/>
    <w:rsid w:val="00E033AE"/>
    <w:rsid w:val="00E036F2"/>
    <w:rsid w:val="00E0374C"/>
    <w:rsid w:val="00E03845"/>
    <w:rsid w:val="00E03864"/>
    <w:rsid w:val="00E03881"/>
    <w:rsid w:val="00E03A25"/>
    <w:rsid w:val="00E0402D"/>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B8"/>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A83"/>
    <w:rsid w:val="00E15F2A"/>
    <w:rsid w:val="00E1603F"/>
    <w:rsid w:val="00E16125"/>
    <w:rsid w:val="00E1659F"/>
    <w:rsid w:val="00E167BE"/>
    <w:rsid w:val="00E16CC8"/>
    <w:rsid w:val="00E16D49"/>
    <w:rsid w:val="00E16D7B"/>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EFF"/>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6F83"/>
    <w:rsid w:val="00E270DF"/>
    <w:rsid w:val="00E27119"/>
    <w:rsid w:val="00E2722F"/>
    <w:rsid w:val="00E2759F"/>
    <w:rsid w:val="00E2762F"/>
    <w:rsid w:val="00E277D3"/>
    <w:rsid w:val="00E27F4A"/>
    <w:rsid w:val="00E301E4"/>
    <w:rsid w:val="00E301F6"/>
    <w:rsid w:val="00E304ED"/>
    <w:rsid w:val="00E30602"/>
    <w:rsid w:val="00E30985"/>
    <w:rsid w:val="00E30B4C"/>
    <w:rsid w:val="00E30D96"/>
    <w:rsid w:val="00E30DC4"/>
    <w:rsid w:val="00E30E04"/>
    <w:rsid w:val="00E30E83"/>
    <w:rsid w:val="00E30EEE"/>
    <w:rsid w:val="00E30F98"/>
    <w:rsid w:val="00E31033"/>
    <w:rsid w:val="00E3116E"/>
    <w:rsid w:val="00E31482"/>
    <w:rsid w:val="00E3175C"/>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C88"/>
    <w:rsid w:val="00E33E35"/>
    <w:rsid w:val="00E3450A"/>
    <w:rsid w:val="00E345A4"/>
    <w:rsid w:val="00E347D9"/>
    <w:rsid w:val="00E349F7"/>
    <w:rsid w:val="00E34A1C"/>
    <w:rsid w:val="00E34AB8"/>
    <w:rsid w:val="00E34C87"/>
    <w:rsid w:val="00E3537A"/>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450"/>
    <w:rsid w:val="00E43ACD"/>
    <w:rsid w:val="00E43CAC"/>
    <w:rsid w:val="00E44446"/>
    <w:rsid w:val="00E444B9"/>
    <w:rsid w:val="00E445FF"/>
    <w:rsid w:val="00E44B2C"/>
    <w:rsid w:val="00E44BB0"/>
    <w:rsid w:val="00E44CFF"/>
    <w:rsid w:val="00E44DD1"/>
    <w:rsid w:val="00E4503F"/>
    <w:rsid w:val="00E4557B"/>
    <w:rsid w:val="00E458D1"/>
    <w:rsid w:val="00E4597A"/>
    <w:rsid w:val="00E46202"/>
    <w:rsid w:val="00E464CA"/>
    <w:rsid w:val="00E465BC"/>
    <w:rsid w:val="00E465D0"/>
    <w:rsid w:val="00E46A5F"/>
    <w:rsid w:val="00E46CC6"/>
    <w:rsid w:val="00E46FC9"/>
    <w:rsid w:val="00E4731A"/>
    <w:rsid w:val="00E47398"/>
    <w:rsid w:val="00E47422"/>
    <w:rsid w:val="00E47D81"/>
    <w:rsid w:val="00E47ED7"/>
    <w:rsid w:val="00E47F4E"/>
    <w:rsid w:val="00E50346"/>
    <w:rsid w:val="00E50367"/>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19D"/>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60"/>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B3"/>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4B1"/>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927"/>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9A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87E2C"/>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6DB"/>
    <w:rsid w:val="00E92A01"/>
    <w:rsid w:val="00E92C76"/>
    <w:rsid w:val="00E931EE"/>
    <w:rsid w:val="00E9354A"/>
    <w:rsid w:val="00E936BA"/>
    <w:rsid w:val="00E93836"/>
    <w:rsid w:val="00E93ABB"/>
    <w:rsid w:val="00E93BE8"/>
    <w:rsid w:val="00E93E10"/>
    <w:rsid w:val="00E93F56"/>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14"/>
    <w:rsid w:val="00E96AA7"/>
    <w:rsid w:val="00E96B7A"/>
    <w:rsid w:val="00E97298"/>
    <w:rsid w:val="00E972EE"/>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A15"/>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2D1"/>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613"/>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450"/>
    <w:rsid w:val="00EB67A1"/>
    <w:rsid w:val="00EB67D2"/>
    <w:rsid w:val="00EB689E"/>
    <w:rsid w:val="00EB68A5"/>
    <w:rsid w:val="00EB6BCC"/>
    <w:rsid w:val="00EB6E8C"/>
    <w:rsid w:val="00EB70B9"/>
    <w:rsid w:val="00EB7146"/>
    <w:rsid w:val="00EB7471"/>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85"/>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0"/>
    <w:rsid w:val="00ED2B04"/>
    <w:rsid w:val="00ED2B2A"/>
    <w:rsid w:val="00ED2D2B"/>
    <w:rsid w:val="00ED33AA"/>
    <w:rsid w:val="00ED38C3"/>
    <w:rsid w:val="00ED3A83"/>
    <w:rsid w:val="00ED3B21"/>
    <w:rsid w:val="00ED3B4E"/>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1F78"/>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2B7"/>
    <w:rsid w:val="00EE734B"/>
    <w:rsid w:val="00EE75E1"/>
    <w:rsid w:val="00EE75F1"/>
    <w:rsid w:val="00EE75F3"/>
    <w:rsid w:val="00EE7632"/>
    <w:rsid w:val="00EE76A9"/>
    <w:rsid w:val="00EE7758"/>
    <w:rsid w:val="00EE77A6"/>
    <w:rsid w:val="00EE7842"/>
    <w:rsid w:val="00EE7AE9"/>
    <w:rsid w:val="00EE7B20"/>
    <w:rsid w:val="00EE7C01"/>
    <w:rsid w:val="00EE7CFA"/>
    <w:rsid w:val="00EE7FA7"/>
    <w:rsid w:val="00EE7FC0"/>
    <w:rsid w:val="00EE7FE3"/>
    <w:rsid w:val="00EF0002"/>
    <w:rsid w:val="00EF0156"/>
    <w:rsid w:val="00EF02C3"/>
    <w:rsid w:val="00EF02D8"/>
    <w:rsid w:val="00EF03CC"/>
    <w:rsid w:val="00EF0695"/>
    <w:rsid w:val="00EF06EE"/>
    <w:rsid w:val="00EF0797"/>
    <w:rsid w:val="00EF08E4"/>
    <w:rsid w:val="00EF0D2C"/>
    <w:rsid w:val="00EF0E0E"/>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285"/>
    <w:rsid w:val="00EF74AB"/>
    <w:rsid w:val="00EF753C"/>
    <w:rsid w:val="00EF7560"/>
    <w:rsid w:val="00EF7960"/>
    <w:rsid w:val="00EF7B8E"/>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32F"/>
    <w:rsid w:val="00F0547D"/>
    <w:rsid w:val="00F058F3"/>
    <w:rsid w:val="00F05BFB"/>
    <w:rsid w:val="00F05C64"/>
    <w:rsid w:val="00F05DAA"/>
    <w:rsid w:val="00F05EC2"/>
    <w:rsid w:val="00F05F69"/>
    <w:rsid w:val="00F062D7"/>
    <w:rsid w:val="00F066FB"/>
    <w:rsid w:val="00F06721"/>
    <w:rsid w:val="00F0675C"/>
    <w:rsid w:val="00F068C9"/>
    <w:rsid w:val="00F0694C"/>
    <w:rsid w:val="00F06A4C"/>
    <w:rsid w:val="00F06A75"/>
    <w:rsid w:val="00F06AFF"/>
    <w:rsid w:val="00F06D9F"/>
    <w:rsid w:val="00F0706A"/>
    <w:rsid w:val="00F07252"/>
    <w:rsid w:val="00F075C6"/>
    <w:rsid w:val="00F077C4"/>
    <w:rsid w:val="00F0795E"/>
    <w:rsid w:val="00F07D59"/>
    <w:rsid w:val="00F10117"/>
    <w:rsid w:val="00F101A8"/>
    <w:rsid w:val="00F10308"/>
    <w:rsid w:val="00F10428"/>
    <w:rsid w:val="00F1070A"/>
    <w:rsid w:val="00F1071E"/>
    <w:rsid w:val="00F1075B"/>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AD"/>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585"/>
    <w:rsid w:val="00F14A18"/>
    <w:rsid w:val="00F14B0F"/>
    <w:rsid w:val="00F14B17"/>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1A"/>
    <w:rsid w:val="00F17735"/>
    <w:rsid w:val="00F178FF"/>
    <w:rsid w:val="00F17BED"/>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045"/>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4FF"/>
    <w:rsid w:val="00F26767"/>
    <w:rsid w:val="00F2691E"/>
    <w:rsid w:val="00F26987"/>
    <w:rsid w:val="00F26D95"/>
    <w:rsid w:val="00F270F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429"/>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8F"/>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1D5"/>
    <w:rsid w:val="00F35481"/>
    <w:rsid w:val="00F3590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6FDF"/>
    <w:rsid w:val="00F471E6"/>
    <w:rsid w:val="00F476F5"/>
    <w:rsid w:val="00F47AB7"/>
    <w:rsid w:val="00F47B90"/>
    <w:rsid w:val="00F47D1C"/>
    <w:rsid w:val="00F47D8A"/>
    <w:rsid w:val="00F5012D"/>
    <w:rsid w:val="00F502A5"/>
    <w:rsid w:val="00F5031B"/>
    <w:rsid w:val="00F509F5"/>
    <w:rsid w:val="00F50A34"/>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84"/>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0F5"/>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375"/>
    <w:rsid w:val="00F66486"/>
    <w:rsid w:val="00F6691C"/>
    <w:rsid w:val="00F66A32"/>
    <w:rsid w:val="00F66CB3"/>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64C"/>
    <w:rsid w:val="00F71A41"/>
    <w:rsid w:val="00F71DA0"/>
    <w:rsid w:val="00F71DE7"/>
    <w:rsid w:val="00F72373"/>
    <w:rsid w:val="00F72387"/>
    <w:rsid w:val="00F7266D"/>
    <w:rsid w:val="00F727A0"/>
    <w:rsid w:val="00F72843"/>
    <w:rsid w:val="00F72A52"/>
    <w:rsid w:val="00F72A7A"/>
    <w:rsid w:val="00F72B2B"/>
    <w:rsid w:val="00F72B9E"/>
    <w:rsid w:val="00F72BCB"/>
    <w:rsid w:val="00F73530"/>
    <w:rsid w:val="00F73549"/>
    <w:rsid w:val="00F736EA"/>
    <w:rsid w:val="00F73FE1"/>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13"/>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25DE"/>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67"/>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1EE6"/>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136"/>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9E1"/>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6F"/>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B7"/>
    <w:rsid w:val="00FD2FC3"/>
    <w:rsid w:val="00FD35E7"/>
    <w:rsid w:val="00FD3682"/>
    <w:rsid w:val="00FD3A1B"/>
    <w:rsid w:val="00FD3A23"/>
    <w:rsid w:val="00FD3B6F"/>
    <w:rsid w:val="00FD3BD2"/>
    <w:rsid w:val="00FD3CAA"/>
    <w:rsid w:val="00FD3D1E"/>
    <w:rsid w:val="00FD3F24"/>
    <w:rsid w:val="00FD41B5"/>
    <w:rsid w:val="00FD44CA"/>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2B"/>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30B"/>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24C"/>
    <w:rsid w:val="00FF36BD"/>
    <w:rsid w:val="00FF394B"/>
    <w:rsid w:val="00FF3964"/>
    <w:rsid w:val="00FF3CE5"/>
    <w:rsid w:val="00FF3E10"/>
    <w:rsid w:val="00FF3E91"/>
    <w:rsid w:val="00FF40EF"/>
    <w:rsid w:val="00FF4120"/>
    <w:rsid w:val="00FF44E2"/>
    <w:rsid w:val="00FF4594"/>
    <w:rsid w:val="00FF48FA"/>
    <w:rsid w:val="00FF4A37"/>
    <w:rsid w:val="00FF4DF3"/>
    <w:rsid w:val="00FF4F86"/>
    <w:rsid w:val="00FF5498"/>
    <w:rsid w:val="00FF562B"/>
    <w:rsid w:val="00FF58F9"/>
    <w:rsid w:val="00FF5A93"/>
    <w:rsid w:val="00FF5AA1"/>
    <w:rsid w:val="00FF5C50"/>
    <w:rsid w:val="00FF5F00"/>
    <w:rsid w:val="00FF6371"/>
    <w:rsid w:val="00FF6637"/>
    <w:rsid w:val="00FF66B7"/>
    <w:rsid w:val="00FF69F3"/>
    <w:rsid w:val="00FF6F14"/>
    <w:rsid w:val="00FF6F1B"/>
    <w:rsid w:val="00FF6F73"/>
    <w:rsid w:val="00FF72E5"/>
    <w:rsid w:val="00FF7417"/>
    <w:rsid w:val="00FF744E"/>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8F6F1"/>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Agreement">
    <w:name w:val="Agreement"/>
    <w:basedOn w:val="Normal"/>
    <w:next w:val="Doc-text2"/>
    <w:qFormat/>
    <w:rsid w:val="009C43C3"/>
    <w:pPr>
      <w:numPr>
        <w:numId w:val="10"/>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06389823">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DCACB-25FF-4F3F-9D78-6CE6EEB14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367B1EF7-FD2A-4EF0-BF2F-FF5B9BD74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4</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15</cp:revision>
  <cp:lastPrinted>2004-04-14T09:17:00Z</cp:lastPrinted>
  <dcterms:created xsi:type="dcterms:W3CDTF">2020-05-27T14:19:00Z</dcterms:created>
  <dcterms:modified xsi:type="dcterms:W3CDTF">2020-05-28T11:22:00Z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2020-05-26 17:25:12Z</vt:lpwstr>
  </property>
  <property fmtid="{D5CDD505-2E9C-101B-9397-08002B2CF9AE}" pid="14" name="ContentTypeId">
    <vt:lpwstr>0x010100C9AB131A33795349ACDBD6B8876A9E85</vt:lpwstr>
  </property>
  <property fmtid="{D5CDD505-2E9C-101B-9397-08002B2CF9AE}" pid="15" name="CTPClassification">
    <vt:lpwstr>CTP_NT</vt:lpwstr>
  </property>
</Properties>
</file>