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4531E" w14:textId="01D0EB4D" w:rsidR="000745F6" w:rsidRPr="00506F90" w:rsidRDefault="000745F6" w:rsidP="000745F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525882486"/>
      <w:bookmarkEnd w:id="0"/>
      <w:r w:rsidRPr="00506F90">
        <w:rPr>
          <w:rFonts w:cs="Arial"/>
          <w:b/>
          <w:noProof/>
          <w:sz w:val="24"/>
          <w:szCs w:val="24"/>
        </w:rPr>
        <w:t>3GPP TSG RAN WG2#109bis-e</w:t>
      </w:r>
      <w:r w:rsidRPr="00506F9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425</w:t>
      </w:r>
      <w:r>
        <w:rPr>
          <w:b/>
          <w:noProof/>
          <w:sz w:val="24"/>
          <w:szCs w:val="24"/>
        </w:rPr>
        <w:t>5</w:t>
      </w:r>
    </w:p>
    <w:p w14:paraId="69356F8D" w14:textId="77777777" w:rsidR="000745F6" w:rsidRPr="00506F90" w:rsidRDefault="000745F6" w:rsidP="000745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506F90">
        <w:rPr>
          <w:rFonts w:cs="Arial"/>
          <w:b/>
          <w:noProof/>
          <w:sz w:val="24"/>
          <w:szCs w:val="24"/>
        </w:rPr>
        <w:t>Online meeting, 20th-30th April, 2020</w:t>
      </w:r>
    </w:p>
    <w:p w14:paraId="42056344" w14:textId="77777777" w:rsidR="000745F6" w:rsidRPr="00506F90" w:rsidRDefault="000745F6" w:rsidP="000745F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3BE08E2" w14:textId="77777777" w:rsidR="000745F6" w:rsidRPr="00506F90" w:rsidRDefault="000745F6" w:rsidP="000745F6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42E01ED" w14:textId="2BF01143" w:rsidR="003E6222" w:rsidRPr="00E4600C" w:rsidRDefault="003E6222" w:rsidP="003E622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/>
        </w:rPr>
      </w:pPr>
      <w:r w:rsidRPr="00E4600C">
        <w:rPr>
          <w:rFonts w:ascii="Arial" w:hAnsi="Arial" w:cs="Arial"/>
          <w:b/>
          <w:sz w:val="24"/>
          <w:szCs w:val="24"/>
          <w:lang w:val="de-DE"/>
        </w:rPr>
        <w:t>3GPP TSG RAN WG1 #100</w:t>
      </w:r>
      <w:r w:rsidR="000F4132">
        <w:rPr>
          <w:rFonts w:ascii="Arial" w:hAnsi="Arial" w:cs="Arial"/>
          <w:b/>
          <w:sz w:val="24"/>
          <w:szCs w:val="24"/>
          <w:lang w:val="de-DE"/>
        </w:rPr>
        <w:t>b-e</w:t>
      </w:r>
      <w:r w:rsidRPr="00E4600C">
        <w:rPr>
          <w:rFonts w:ascii="Arial" w:hAnsi="Arial" w:cs="Arial"/>
          <w:b/>
          <w:sz w:val="24"/>
          <w:szCs w:val="24"/>
          <w:lang w:val="de-DE"/>
        </w:rPr>
        <w:tab/>
      </w:r>
      <w:r w:rsidRPr="00E4600C">
        <w:rPr>
          <w:rFonts w:ascii="Arial" w:hAnsi="Arial" w:cs="Arial"/>
          <w:b/>
          <w:sz w:val="24"/>
          <w:szCs w:val="24"/>
          <w:lang w:val="de-DE"/>
        </w:rPr>
        <w:tab/>
      </w:r>
      <w:r w:rsidRPr="00E4600C">
        <w:rPr>
          <w:rFonts w:ascii="Arial" w:hAnsi="Arial" w:cs="Arial"/>
          <w:b/>
          <w:bCs/>
          <w:sz w:val="24"/>
          <w:szCs w:val="24"/>
          <w:lang/>
        </w:rPr>
        <w:t>R1-200</w:t>
      </w:r>
      <w:r w:rsidR="009C47E0">
        <w:rPr>
          <w:rFonts w:ascii="Arial" w:hAnsi="Arial" w:cs="Arial"/>
          <w:b/>
          <w:bCs/>
          <w:sz w:val="24"/>
          <w:szCs w:val="24"/>
          <w:lang w:val="en-US"/>
        </w:rPr>
        <w:t>2960</w:t>
      </w:r>
      <w:r w:rsidRPr="00E4600C">
        <w:rPr>
          <w:rFonts w:ascii="Arial" w:hAnsi="Arial" w:cs="Arial"/>
          <w:b/>
          <w:sz w:val="24"/>
          <w:szCs w:val="24"/>
          <w:lang w:val="de-DE"/>
        </w:rPr>
        <w:br/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April 20</w:t>
      </w:r>
      <w:r w:rsidRPr="00E4600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Pr="00E4600C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4600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621D1A37" w:rsidR="00463675" w:rsidRPr="00BA08C0" w:rsidRDefault="00463675">
      <w:pPr>
        <w:spacing w:after="60"/>
        <w:ind w:left="1985" w:hanging="1985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5DD3">
        <w:rPr>
          <w:rFonts w:ascii="Arial" w:hAnsi="Arial" w:cs="Arial"/>
          <w:b/>
        </w:rPr>
        <w:t xml:space="preserve">Reply </w:t>
      </w:r>
      <w:r w:rsidRPr="005C62B7">
        <w:rPr>
          <w:rFonts w:ascii="Arial" w:hAnsi="Arial" w:cs="Arial"/>
          <w:b/>
          <w:bCs/>
        </w:rPr>
        <w:t xml:space="preserve">LS </w:t>
      </w:r>
      <w:r w:rsidR="00924451" w:rsidRPr="005C62B7">
        <w:rPr>
          <w:rFonts w:ascii="Arial" w:hAnsi="Arial" w:cs="Arial"/>
          <w:b/>
          <w:bCs/>
        </w:rPr>
        <w:t xml:space="preserve">on </w:t>
      </w:r>
      <w:r w:rsidR="00BA08C0" w:rsidRPr="00BA08C0">
        <w:rPr>
          <w:rFonts w:ascii="Arial" w:hAnsi="Arial" w:cs="Arial"/>
          <w:b/>
          <w:bCs/>
        </w:rPr>
        <w:t>UE Tx switching period delay and DL interruption</w:t>
      </w:r>
    </w:p>
    <w:p w14:paraId="41C4CBFE" w14:textId="37E88E31" w:rsidR="00463675" w:rsidRPr="00BA08C0" w:rsidRDefault="00463675" w:rsidP="00933FF3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hAnsi="Arial" w:cs="Arial"/>
          <w:b/>
        </w:rPr>
        <w:t xml:space="preserve">R1-2001522 </w:t>
      </w:r>
      <w:r w:rsidR="00754761" w:rsidRPr="00BA08C0">
        <w:rPr>
          <w:rFonts w:ascii="Arial" w:hAnsi="Arial" w:cs="Arial"/>
          <w:b/>
        </w:rPr>
        <w:t>(</w:t>
      </w:r>
      <w:r w:rsidR="00D56470" w:rsidRPr="00BA08C0">
        <w:rPr>
          <w:rFonts w:ascii="Arial" w:hAnsi="Arial" w:cs="Arial"/>
          <w:b/>
        </w:rPr>
        <w:t>R</w:t>
      </w:r>
      <w:r w:rsidR="00BA08C0" w:rsidRPr="00BA08C0">
        <w:rPr>
          <w:rFonts w:ascii="Arial" w:hAnsi="Arial" w:cs="Arial"/>
          <w:b/>
        </w:rPr>
        <w:t>4-2002816</w:t>
      </w:r>
      <w:r w:rsidR="00754761" w:rsidRPr="00BA08C0">
        <w:rPr>
          <w:rFonts w:ascii="Arial" w:hAnsi="Arial" w:cs="Arial"/>
          <w:b/>
        </w:rPr>
        <w:t>)</w:t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 w:rsidRPr="005C62B7">
        <w:rPr>
          <w:rFonts w:ascii="Arial" w:hAnsi="Arial" w:cs="Arial"/>
          <w:b/>
          <w:bCs/>
        </w:rPr>
        <w:t>Rel-1</w:t>
      </w:r>
      <w:r w:rsidR="00AC27EF" w:rsidRPr="005C62B7">
        <w:rPr>
          <w:rFonts w:ascii="Arial" w:hAnsi="Arial" w:cs="Arial"/>
          <w:b/>
          <w:bCs/>
        </w:rPr>
        <w:t>6</w:t>
      </w:r>
    </w:p>
    <w:p w14:paraId="6B41AB24" w14:textId="3A9E572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eastAsia="SimSun" w:hAnsi="Arial"/>
          <w:b/>
          <w:bCs/>
          <w:noProof/>
        </w:rPr>
        <w:t>NR_RF_FR1</w:t>
      </w:r>
    </w:p>
    <w:p w14:paraId="514F6542" w14:textId="4CABB77A" w:rsidR="00463675" w:rsidRPr="006B24B8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RAN1</w:t>
      </w:r>
    </w:p>
    <w:p w14:paraId="6DEC8571" w14:textId="7D3A5923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075DD3">
        <w:rPr>
          <w:rFonts w:ascii="Arial" w:hAnsi="Arial" w:cs="Arial"/>
          <w:b/>
          <w:bCs/>
        </w:rPr>
        <w:t>RAN</w:t>
      </w:r>
      <w:r w:rsidR="00BA08C0">
        <w:rPr>
          <w:rFonts w:ascii="Arial" w:hAnsi="Arial" w:cs="Arial"/>
          <w:b/>
          <w:bCs/>
        </w:rPr>
        <w:t>4</w:t>
      </w:r>
    </w:p>
    <w:p w14:paraId="25C8328B" w14:textId="4DCDED21" w:rsidR="00463675" w:rsidRPr="00BA08C0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BA08C0" w:rsidRPr="00BA08C0">
        <w:rPr>
          <w:rFonts w:ascii="Arial" w:hAnsi="Arial" w:cs="Arial"/>
          <w:b/>
        </w:rPr>
        <w:t>RAN2</w:t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68691033" w:rsidR="00463675" w:rsidRDefault="00463675" w:rsidP="00061273">
      <w:pPr>
        <w:pStyle w:val="Heading4"/>
        <w:tabs>
          <w:tab w:val="left" w:pos="2268"/>
          <w:tab w:val="left" w:pos="4464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6E1E01">
        <w:rPr>
          <w:rFonts w:cs="Arial"/>
        </w:rPr>
        <w:t>Chunhai Yao</w:t>
      </w:r>
      <w:bookmarkStart w:id="1" w:name="_GoBack"/>
      <w:bookmarkEnd w:id="1"/>
    </w:p>
    <w:p w14:paraId="5303594D" w14:textId="40837D27" w:rsidR="00463675" w:rsidRPr="0036600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36600D">
        <w:rPr>
          <w:rFonts w:cs="Arial"/>
          <w:color w:val="auto"/>
          <w:lang w:val="en-US"/>
        </w:rPr>
        <w:t>E-mail Address:</w:t>
      </w:r>
      <w:r w:rsidRPr="0036600D">
        <w:rPr>
          <w:rFonts w:cs="Arial"/>
          <w:b w:val="0"/>
          <w:bCs/>
          <w:color w:val="auto"/>
          <w:lang w:val="en-US"/>
        </w:rPr>
        <w:tab/>
      </w:r>
      <w:r w:rsidR="006E1E01">
        <w:rPr>
          <w:rFonts w:cs="Arial"/>
          <w:b w:val="0"/>
          <w:bCs/>
          <w:color w:val="auto"/>
          <w:lang w:val="en-US"/>
        </w:rPr>
        <w:t>chunhai_yao@apple.com</w:t>
      </w:r>
    </w:p>
    <w:p w14:paraId="4285C254" w14:textId="77777777" w:rsidR="00463675" w:rsidRPr="003E7E0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07CE4D0" w14:textId="0F7FA81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7F3D65BD" w14:textId="6AB4645E" w:rsidR="006B24B8" w:rsidRDefault="00463675" w:rsidP="000252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257B6BED" w14:textId="0753F5BB" w:rsidR="00025275" w:rsidRDefault="00025275" w:rsidP="000252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RAN</w:t>
      </w:r>
      <w:r w:rsidR="003E6222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for the LS </w:t>
      </w:r>
      <w:r w:rsidR="00BE1886">
        <w:rPr>
          <w:rFonts w:ascii="Arial" w:hAnsi="Arial" w:cs="Arial"/>
          <w:lang w:eastAsia="zh-CN"/>
        </w:rPr>
        <w:t>in R-12001522 (R4-2002816) regarding</w:t>
      </w:r>
      <w:r w:rsidRPr="003E6222">
        <w:rPr>
          <w:rFonts w:ascii="Arial" w:hAnsi="Arial" w:cs="Arial"/>
          <w:lang w:eastAsia="zh-CN"/>
        </w:rPr>
        <w:t xml:space="preserve"> </w:t>
      </w:r>
      <w:r w:rsidR="003E6222" w:rsidRPr="003E6222">
        <w:rPr>
          <w:rFonts w:ascii="Arial" w:hAnsi="Arial" w:cs="Arial"/>
          <w:lang w:eastAsia="zh-CN"/>
        </w:rPr>
        <w:t>UE Tx switching period delay and DL interruption</w:t>
      </w:r>
      <w:r>
        <w:rPr>
          <w:rFonts w:ascii="Arial" w:hAnsi="Arial" w:cs="Arial"/>
          <w:lang w:eastAsia="zh-CN"/>
        </w:rPr>
        <w:t>.</w:t>
      </w:r>
    </w:p>
    <w:p w14:paraId="2EFC1FBB" w14:textId="0B580D10" w:rsidR="00832871" w:rsidRDefault="00BE1886" w:rsidP="00BE1886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RAN1 discussed the issue and would like to provide following answers to the question</w:t>
      </w:r>
      <w:r w:rsidR="00B422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from RAN4:</w:t>
      </w:r>
      <w:r w:rsidR="004C562C">
        <w:rPr>
          <w:rFonts w:ascii="Arial" w:hAnsi="Arial" w:cs="Arial"/>
        </w:rPr>
        <w:t xml:space="preserve"> </w:t>
      </w:r>
      <w:r w:rsidR="00832871">
        <w:rPr>
          <w:rFonts w:ascii="Arial" w:hAnsi="Arial" w:cs="Arial"/>
          <w:lang w:val="en-US"/>
        </w:rPr>
        <w:t xml:space="preserve">Any potential </w:t>
      </w:r>
      <w:r w:rsidR="00832871" w:rsidRPr="00511B4B">
        <w:rPr>
          <w:rFonts w:ascii="Arial" w:hAnsi="Arial" w:cs="Arial"/>
          <w:lang w:val="en-US"/>
        </w:rPr>
        <w:t>RAN1 spec</w:t>
      </w:r>
      <w:r w:rsidR="00832871">
        <w:rPr>
          <w:rFonts w:ascii="Arial" w:hAnsi="Arial" w:cs="Arial"/>
          <w:lang w:val="en-US"/>
        </w:rPr>
        <w:t>ification</w:t>
      </w:r>
      <w:r w:rsidR="00832871" w:rsidRPr="00511B4B">
        <w:rPr>
          <w:rFonts w:ascii="Arial" w:hAnsi="Arial" w:cs="Arial"/>
          <w:lang w:val="en-US"/>
        </w:rPr>
        <w:t xml:space="preserve"> impact if there is DL reception interruption in some scenarios</w:t>
      </w:r>
      <w:r w:rsidR="00832871">
        <w:rPr>
          <w:rFonts w:ascii="Arial" w:hAnsi="Arial" w:cs="Arial"/>
          <w:lang w:val="en-US"/>
        </w:rPr>
        <w:t xml:space="preserve">? </w:t>
      </w:r>
    </w:p>
    <w:p w14:paraId="7DC899BA" w14:textId="77777777" w:rsidR="00832871" w:rsidRDefault="00832871" w:rsidP="00BE1886">
      <w:pPr>
        <w:rPr>
          <w:rFonts w:ascii="Arial" w:hAnsi="Arial" w:cs="Arial"/>
        </w:rPr>
      </w:pPr>
    </w:p>
    <w:p w14:paraId="58A09DF3" w14:textId="77777777" w:rsidR="004C562C" w:rsidRDefault="004C562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RAN1 Answer: </w:t>
      </w:r>
    </w:p>
    <w:p w14:paraId="0DFE253B" w14:textId="0B2C29CB" w:rsidR="00FF0580" w:rsidRPr="000F4132" w:rsidRDefault="00711085" w:rsidP="000F4132">
      <w:pPr>
        <w:pStyle w:val="Header"/>
        <w:rPr>
          <w:rFonts w:ascii="Arial" w:hAnsi="Arial" w:cs="Arial"/>
          <w:lang/>
        </w:rPr>
      </w:pPr>
      <w:r>
        <w:rPr>
          <w:rFonts w:ascii="Arial" w:hAnsi="Arial" w:cs="Arial"/>
          <w:lang w:val="en-US"/>
        </w:rPr>
        <w:t>For UL Tx switching, t</w:t>
      </w:r>
      <w:r w:rsidR="000F4132" w:rsidRPr="000F4132">
        <w:rPr>
          <w:rFonts w:ascii="Arial" w:hAnsi="Arial" w:cs="Arial"/>
          <w:lang/>
        </w:rPr>
        <w:t>here is no RAN1 specification impact on DL interruption. There may or may not be performance impacts due to DL interruption, but RAN1 did not analyze these further</w:t>
      </w:r>
      <w:r w:rsidR="00FF0580" w:rsidRPr="00FF0580">
        <w:rPr>
          <w:rFonts w:ascii="Arial" w:hAnsi="Arial" w:cs="Arial"/>
          <w:lang w:val="en-US"/>
        </w:rPr>
        <w:t>.</w:t>
      </w:r>
    </w:p>
    <w:p w14:paraId="72F8F90B" w14:textId="5235EA11" w:rsidR="00FF0580" w:rsidRDefault="00FF0580">
      <w:pPr>
        <w:spacing w:after="120"/>
        <w:rPr>
          <w:rFonts w:ascii="Arial" w:hAnsi="Arial" w:cs="Arial"/>
          <w:b/>
        </w:rPr>
      </w:pPr>
    </w:p>
    <w:p w14:paraId="664AAA8B" w14:textId="553F2846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48B536D3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D93B10">
        <w:rPr>
          <w:rFonts w:ascii="Arial" w:hAnsi="Arial" w:cs="Arial"/>
          <w:b/>
        </w:rPr>
        <w:t>RAN</w:t>
      </w:r>
      <w:r w:rsidR="00BA08C0">
        <w:rPr>
          <w:rFonts w:ascii="Arial" w:hAnsi="Arial" w:cs="Arial"/>
          <w:b/>
        </w:rPr>
        <w:t>4</w:t>
      </w:r>
    </w:p>
    <w:p w14:paraId="4056365B" w14:textId="119F12D0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075DD3">
        <w:rPr>
          <w:rFonts w:ascii="Arial" w:hAnsi="Arial" w:cs="Arial"/>
        </w:rPr>
        <w:t>RAN1 respectfully asks RAN</w:t>
      </w:r>
      <w:r w:rsidR="00BA08C0">
        <w:rPr>
          <w:rFonts w:ascii="Arial" w:hAnsi="Arial" w:cs="Arial"/>
        </w:rPr>
        <w:t>4</w:t>
      </w:r>
      <w:r w:rsidR="006B24B8" w:rsidRPr="006B24B8">
        <w:rPr>
          <w:rFonts w:ascii="Arial" w:hAnsi="Arial" w:cs="Arial"/>
        </w:rPr>
        <w:t xml:space="preserve"> to </w:t>
      </w:r>
      <w:r w:rsidR="009910BD">
        <w:rPr>
          <w:rFonts w:ascii="Arial" w:hAnsi="Arial" w:cs="Arial"/>
        </w:rPr>
        <w:t xml:space="preserve">take the above </w:t>
      </w:r>
      <w:r w:rsidR="00B422B5">
        <w:rPr>
          <w:rFonts w:ascii="Arial" w:hAnsi="Arial" w:cs="Arial"/>
        </w:rPr>
        <w:t>i</w:t>
      </w:r>
      <w:r w:rsidR="00B422B5">
        <w:rPr>
          <w:rFonts w:ascii="Arial" w:hAnsi="Arial" w:cs="Arial" w:hint="eastAsia"/>
          <w:lang w:eastAsia="zh-CN"/>
        </w:rPr>
        <w:t>nformation</w:t>
      </w:r>
      <w:r w:rsidR="009910BD">
        <w:rPr>
          <w:rFonts w:ascii="Arial" w:hAnsi="Arial" w:cs="Arial"/>
        </w:rPr>
        <w:t xml:space="preserve"> into </w:t>
      </w:r>
      <w:r w:rsidR="00B422B5">
        <w:rPr>
          <w:rFonts w:ascii="Arial" w:hAnsi="Arial" w:cs="Arial"/>
        </w:rPr>
        <w:t>account</w:t>
      </w:r>
      <w:r w:rsidR="009910BD">
        <w:rPr>
          <w:rFonts w:ascii="Arial" w:hAnsi="Arial" w:cs="Arial"/>
        </w:rPr>
        <w:t>.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62B46CF6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</w:t>
      </w:r>
      <w:r w:rsidR="00FF187D">
        <w:rPr>
          <w:rFonts w:ascii="Arial" w:hAnsi="Arial" w:cs="Arial"/>
          <w:b/>
        </w:rPr>
        <w:t>1</w:t>
      </w:r>
      <w:r w:rsidRPr="00D65296">
        <w:rPr>
          <w:rFonts w:ascii="Arial" w:hAnsi="Arial" w:cs="Arial"/>
          <w:b/>
        </w:rPr>
        <w:t xml:space="preserve"> Meetings:</w:t>
      </w:r>
    </w:p>
    <w:p w14:paraId="130A39F6" w14:textId="4E67B0CF" w:rsidR="00EA360C" w:rsidRDefault="00075DD3" w:rsidP="00A47CA6">
      <w:pPr>
        <w:tabs>
          <w:tab w:val="left" w:pos="2127"/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RAN1#10</w:t>
      </w:r>
      <w:r w:rsidR="00BA08C0">
        <w:rPr>
          <w:rFonts w:ascii="Arial" w:hAnsi="Arial" w:cs="Arial"/>
        </w:rPr>
        <w:t>1</w:t>
      </w:r>
      <w:r w:rsidR="003E6222">
        <w:rPr>
          <w:rFonts w:ascii="Arial" w:hAnsi="Arial" w:cs="Arial"/>
        </w:rPr>
        <w:t>-e</w:t>
      </w:r>
      <w:r w:rsidR="00EA360C">
        <w:rPr>
          <w:rFonts w:ascii="Arial" w:hAnsi="Arial" w:cs="Arial"/>
        </w:rPr>
        <w:tab/>
      </w:r>
      <w:r w:rsidR="003E6222">
        <w:rPr>
          <w:rFonts w:ascii="Arial" w:hAnsi="Arial" w:cs="Arial"/>
        </w:rPr>
        <w:t>25 May</w:t>
      </w:r>
      <w:r w:rsidR="00567F10">
        <w:rPr>
          <w:rFonts w:ascii="Arial" w:hAnsi="Arial" w:cs="Arial"/>
        </w:rPr>
        <w:t>-</w:t>
      </w:r>
      <w:r w:rsidR="003E6222">
        <w:rPr>
          <w:rFonts w:ascii="Arial" w:hAnsi="Arial" w:cs="Arial"/>
        </w:rPr>
        <w:t xml:space="preserve"> 05</w:t>
      </w:r>
      <w:r w:rsidR="00567F10">
        <w:rPr>
          <w:rFonts w:ascii="Arial" w:hAnsi="Arial" w:cs="Arial"/>
        </w:rPr>
        <w:t xml:space="preserve"> </w:t>
      </w:r>
      <w:r w:rsidR="003E6222">
        <w:rPr>
          <w:rFonts w:ascii="Arial" w:hAnsi="Arial" w:cs="Arial"/>
        </w:rPr>
        <w:t>June</w:t>
      </w:r>
      <w:r w:rsidR="00567F10">
        <w:rPr>
          <w:rFonts w:ascii="Arial" w:hAnsi="Arial" w:cs="Arial"/>
        </w:rPr>
        <w:t xml:space="preserve"> 2020</w:t>
      </w:r>
      <w:r w:rsidR="00567F10">
        <w:rPr>
          <w:rFonts w:ascii="Arial" w:hAnsi="Arial" w:cs="Arial"/>
        </w:rPr>
        <w:tab/>
      </w:r>
    </w:p>
    <w:p w14:paraId="103EAF9D" w14:textId="7AF6C824" w:rsidR="00075DD3" w:rsidRPr="003E6222" w:rsidRDefault="00C07688" w:rsidP="00A47CA6">
      <w:pPr>
        <w:tabs>
          <w:tab w:val="left" w:pos="2127"/>
          <w:tab w:val="left" w:pos="5103"/>
        </w:tabs>
        <w:rPr>
          <w:rFonts w:eastAsia="Times New Roman"/>
          <w:sz w:val="24"/>
          <w:szCs w:val="24"/>
          <w:lang w:eastAsia="zh-CN"/>
        </w:rPr>
      </w:pPr>
      <w:r w:rsidRPr="00C07688">
        <w:rPr>
          <w:rFonts w:ascii="Arial" w:hAnsi="Arial" w:cs="Arial"/>
        </w:rPr>
        <w:t>RAN1#10</w:t>
      </w:r>
      <w:r w:rsidR="003E6222">
        <w:rPr>
          <w:rFonts w:ascii="Arial" w:hAnsi="Arial" w:cs="Arial"/>
        </w:rPr>
        <w:t>2</w:t>
      </w:r>
      <w:r w:rsidRPr="00C07688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="003E6222">
        <w:rPr>
          <w:rFonts w:ascii="Arial" w:hAnsi="Arial" w:cs="Arial"/>
        </w:rPr>
        <w:t>4</w:t>
      </w:r>
      <w:r w:rsidRPr="00C07688">
        <w:rPr>
          <w:rFonts w:ascii="MS Gothic" w:hAnsi="MS Gothic" w:cs="MS Gothic"/>
        </w:rPr>
        <w:t>‑</w:t>
      </w:r>
      <w:r w:rsidRPr="00C07688">
        <w:rPr>
          <w:rFonts w:ascii="Arial" w:hAnsi="Arial" w:cs="Arial"/>
        </w:rPr>
        <w:t>2</w:t>
      </w:r>
      <w:r w:rsidR="003E6222">
        <w:rPr>
          <w:rFonts w:ascii="Arial" w:hAnsi="Arial" w:cs="Arial"/>
        </w:rPr>
        <w:t>8 August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/>
        </w:rPr>
        <w:tab/>
      </w:r>
      <w:r w:rsidR="003E6222" w:rsidRPr="003E6222">
        <w:rPr>
          <w:rFonts w:ascii="Arial" w:eastAsia="Times New Roman" w:hAnsi="Arial" w:cs="Arial"/>
          <w:color w:val="312E25"/>
          <w:shd w:val="clear" w:color="auto" w:fill="FFFFFF"/>
          <w:lang w:eastAsia="zh-CN"/>
        </w:rPr>
        <w:t>Toulous</w:t>
      </w:r>
      <w:r w:rsidR="003E6222">
        <w:rPr>
          <w:rFonts w:ascii="Arial" w:eastAsia="Times New Roman" w:hAnsi="Arial" w:cs="Arial"/>
          <w:color w:val="312E25"/>
          <w:shd w:val="clear" w:color="auto" w:fill="FFFFFF"/>
          <w:lang w:val="en-US" w:eastAsia="zh-CN"/>
        </w:rPr>
        <w:t>e</w:t>
      </w:r>
      <w:r>
        <w:rPr>
          <w:rFonts w:ascii="Arial" w:hAnsi="Arial" w:cs="Arial"/>
        </w:rPr>
        <w:t xml:space="preserve">, </w:t>
      </w:r>
      <w:r w:rsidR="003E6222">
        <w:rPr>
          <w:rFonts w:ascii="Arial" w:hAnsi="Arial" w:cs="Arial"/>
        </w:rPr>
        <w:t>France</w:t>
      </w:r>
    </w:p>
    <w:p w14:paraId="23C2C168" w14:textId="01827625" w:rsidR="003E6222" w:rsidRDefault="003E6222" w:rsidP="00F53628">
      <w:pPr>
        <w:rPr>
          <w:rFonts w:ascii="Arial" w:hAnsi="Arial" w:cs="Arial"/>
        </w:rPr>
      </w:pPr>
    </w:p>
    <w:sectPr w:rsidR="003E62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91910" w14:textId="77777777" w:rsidR="00263E83" w:rsidRDefault="00263E83">
      <w:r>
        <w:separator/>
      </w:r>
    </w:p>
  </w:endnote>
  <w:endnote w:type="continuationSeparator" w:id="0">
    <w:p w14:paraId="1F0D248C" w14:textId="77777777" w:rsidR="00263E83" w:rsidRDefault="0026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A4D3" w14:textId="77777777" w:rsidR="00263E83" w:rsidRDefault="00263E83">
      <w:r>
        <w:separator/>
      </w:r>
    </w:p>
  </w:footnote>
  <w:footnote w:type="continuationSeparator" w:id="0">
    <w:p w14:paraId="0900C5E1" w14:textId="77777777" w:rsidR="00263E83" w:rsidRDefault="0026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20003"/>
    <w:multiLevelType w:val="hybridMultilevel"/>
    <w:tmpl w:val="3126EA52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5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0A3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AB5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2286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CC6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697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9298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09F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25275"/>
    <w:rsid w:val="0003253D"/>
    <w:rsid w:val="00057F23"/>
    <w:rsid w:val="00061273"/>
    <w:rsid w:val="00065BA9"/>
    <w:rsid w:val="000745F6"/>
    <w:rsid w:val="00074FC0"/>
    <w:rsid w:val="00075DD3"/>
    <w:rsid w:val="000B7210"/>
    <w:rsid w:val="000D4F43"/>
    <w:rsid w:val="000E7A5E"/>
    <w:rsid w:val="000F4132"/>
    <w:rsid w:val="0012286D"/>
    <w:rsid w:val="00124124"/>
    <w:rsid w:val="001976BE"/>
    <w:rsid w:val="001B1702"/>
    <w:rsid w:val="001C107B"/>
    <w:rsid w:val="001C141E"/>
    <w:rsid w:val="001D319F"/>
    <w:rsid w:val="001E6497"/>
    <w:rsid w:val="001F5C56"/>
    <w:rsid w:val="00203910"/>
    <w:rsid w:val="00244737"/>
    <w:rsid w:val="00256978"/>
    <w:rsid w:val="00256F82"/>
    <w:rsid w:val="00263E83"/>
    <w:rsid w:val="00276AA3"/>
    <w:rsid w:val="00287F60"/>
    <w:rsid w:val="002A4D99"/>
    <w:rsid w:val="002A7A35"/>
    <w:rsid w:val="002E31D3"/>
    <w:rsid w:val="002F0B39"/>
    <w:rsid w:val="003424DA"/>
    <w:rsid w:val="00365E58"/>
    <w:rsid w:val="0036600D"/>
    <w:rsid w:val="00385BFB"/>
    <w:rsid w:val="003915C9"/>
    <w:rsid w:val="00394AC0"/>
    <w:rsid w:val="003A3A28"/>
    <w:rsid w:val="003B317F"/>
    <w:rsid w:val="003E0072"/>
    <w:rsid w:val="003E30E7"/>
    <w:rsid w:val="003E6222"/>
    <w:rsid w:val="003E7E02"/>
    <w:rsid w:val="003F33DB"/>
    <w:rsid w:val="003F40D9"/>
    <w:rsid w:val="0041586A"/>
    <w:rsid w:val="004219C8"/>
    <w:rsid w:val="00447443"/>
    <w:rsid w:val="004504BB"/>
    <w:rsid w:val="00463675"/>
    <w:rsid w:val="0048288B"/>
    <w:rsid w:val="00482F93"/>
    <w:rsid w:val="004943E5"/>
    <w:rsid w:val="004C3FDF"/>
    <w:rsid w:val="004C562C"/>
    <w:rsid w:val="004D4E38"/>
    <w:rsid w:val="005008EC"/>
    <w:rsid w:val="00512765"/>
    <w:rsid w:val="00512F48"/>
    <w:rsid w:val="005315DB"/>
    <w:rsid w:val="00562C0B"/>
    <w:rsid w:val="00565DCC"/>
    <w:rsid w:val="0056769A"/>
    <w:rsid w:val="00567F10"/>
    <w:rsid w:val="005736F2"/>
    <w:rsid w:val="00591C43"/>
    <w:rsid w:val="00596834"/>
    <w:rsid w:val="005B2A0E"/>
    <w:rsid w:val="005C114E"/>
    <w:rsid w:val="005C62B7"/>
    <w:rsid w:val="005D6AD5"/>
    <w:rsid w:val="006209AE"/>
    <w:rsid w:val="00620BCF"/>
    <w:rsid w:val="00632A83"/>
    <w:rsid w:val="006709EC"/>
    <w:rsid w:val="00674D4D"/>
    <w:rsid w:val="00675C60"/>
    <w:rsid w:val="006B24B8"/>
    <w:rsid w:val="006B73DF"/>
    <w:rsid w:val="006C3A8C"/>
    <w:rsid w:val="006E113D"/>
    <w:rsid w:val="006E1E01"/>
    <w:rsid w:val="00710B72"/>
    <w:rsid w:val="00711085"/>
    <w:rsid w:val="00730E05"/>
    <w:rsid w:val="007343EF"/>
    <w:rsid w:val="0073589D"/>
    <w:rsid w:val="00754761"/>
    <w:rsid w:val="007779F8"/>
    <w:rsid w:val="00783200"/>
    <w:rsid w:val="007904CC"/>
    <w:rsid w:val="007B0BA7"/>
    <w:rsid w:val="007C1A34"/>
    <w:rsid w:val="007C31B4"/>
    <w:rsid w:val="007D056B"/>
    <w:rsid w:val="007D05D0"/>
    <w:rsid w:val="007D532A"/>
    <w:rsid w:val="007E3FA0"/>
    <w:rsid w:val="007F652F"/>
    <w:rsid w:val="00815448"/>
    <w:rsid w:val="00832871"/>
    <w:rsid w:val="008372B1"/>
    <w:rsid w:val="008438E0"/>
    <w:rsid w:val="008625D2"/>
    <w:rsid w:val="00874418"/>
    <w:rsid w:val="00877667"/>
    <w:rsid w:val="00890560"/>
    <w:rsid w:val="008A795C"/>
    <w:rsid w:val="008D7F74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10BD"/>
    <w:rsid w:val="009B1049"/>
    <w:rsid w:val="009B26AE"/>
    <w:rsid w:val="009C47E0"/>
    <w:rsid w:val="009D4700"/>
    <w:rsid w:val="009E3ECB"/>
    <w:rsid w:val="009F6EB1"/>
    <w:rsid w:val="00A12E5F"/>
    <w:rsid w:val="00A22C35"/>
    <w:rsid w:val="00A248E5"/>
    <w:rsid w:val="00A4148B"/>
    <w:rsid w:val="00A47CA6"/>
    <w:rsid w:val="00A5234D"/>
    <w:rsid w:val="00A805EB"/>
    <w:rsid w:val="00AA0F45"/>
    <w:rsid w:val="00AB4F08"/>
    <w:rsid w:val="00AC27EF"/>
    <w:rsid w:val="00AD7716"/>
    <w:rsid w:val="00AE22F4"/>
    <w:rsid w:val="00AE2CE3"/>
    <w:rsid w:val="00B037ED"/>
    <w:rsid w:val="00B159A9"/>
    <w:rsid w:val="00B26195"/>
    <w:rsid w:val="00B422B5"/>
    <w:rsid w:val="00B53082"/>
    <w:rsid w:val="00B538C3"/>
    <w:rsid w:val="00B64611"/>
    <w:rsid w:val="00B64CE5"/>
    <w:rsid w:val="00B757EC"/>
    <w:rsid w:val="00B95BFC"/>
    <w:rsid w:val="00BA08C0"/>
    <w:rsid w:val="00BE1886"/>
    <w:rsid w:val="00C07688"/>
    <w:rsid w:val="00C5687C"/>
    <w:rsid w:val="00C91EE9"/>
    <w:rsid w:val="00CA7044"/>
    <w:rsid w:val="00CB0308"/>
    <w:rsid w:val="00CB4870"/>
    <w:rsid w:val="00CE4B3E"/>
    <w:rsid w:val="00D021F1"/>
    <w:rsid w:val="00D02809"/>
    <w:rsid w:val="00D11E31"/>
    <w:rsid w:val="00D35D14"/>
    <w:rsid w:val="00D534AE"/>
    <w:rsid w:val="00D56470"/>
    <w:rsid w:val="00D647D7"/>
    <w:rsid w:val="00D65296"/>
    <w:rsid w:val="00D93B10"/>
    <w:rsid w:val="00D95908"/>
    <w:rsid w:val="00DD150C"/>
    <w:rsid w:val="00DD6126"/>
    <w:rsid w:val="00DE2FC3"/>
    <w:rsid w:val="00E00A0B"/>
    <w:rsid w:val="00E0143D"/>
    <w:rsid w:val="00E22C05"/>
    <w:rsid w:val="00E4600C"/>
    <w:rsid w:val="00E60E58"/>
    <w:rsid w:val="00E635F0"/>
    <w:rsid w:val="00E97433"/>
    <w:rsid w:val="00EA2FF7"/>
    <w:rsid w:val="00EA360C"/>
    <w:rsid w:val="00EC09D3"/>
    <w:rsid w:val="00ED0585"/>
    <w:rsid w:val="00EF0F6D"/>
    <w:rsid w:val="00F0201C"/>
    <w:rsid w:val="00F53628"/>
    <w:rsid w:val="00F77CC5"/>
    <w:rsid w:val="00F85EBF"/>
    <w:rsid w:val="00FB303E"/>
    <w:rsid w:val="00FB5568"/>
    <w:rsid w:val="00FC39F3"/>
    <w:rsid w:val="00FC3C11"/>
    <w:rsid w:val="00FD13B6"/>
    <w:rsid w:val="00FE13A1"/>
    <w:rsid w:val="00FF0580"/>
    <w:rsid w:val="00FF0ED5"/>
    <w:rsid w:val="00FF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25275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0745F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- Handbook rev 1 </cp:lastModifiedBy>
  <cp:revision>3</cp:revision>
  <cp:lastPrinted>2002-04-23T08:10:00Z</cp:lastPrinted>
  <dcterms:created xsi:type="dcterms:W3CDTF">2020-04-29T21:55:00Z</dcterms:created>
  <dcterms:modified xsi:type="dcterms:W3CDTF">2020-04-29T21:57:00Z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(3)fHCRtYSbNUW+9M/8gMIPXJnJGGkZuCAoaMAYmNELW6SKmUNb3d4JYaXEXqm/xtBGGtqP0HCl
COQoIimsN3+VQR5ehWrMKelBoezTmVRnV5CqAGGxE6fP/jgZKXUVjnRmpSAnQyRXJjHB00Bx
5nk7bB8Zh1ZFP10C5A88naAC9HT+qtfvTTaeWwiqa4GVzqY2cRtRkHUqBxdruQXqmQuZWKaS
8y/HT+EdgvauS2EHrQ</vt:lpwstr>
  </property>
  <property fmtid="{D5CDD505-2E9C-101B-9397-08002B2CF9AE}" pid="3" name="_2015_ms_pID_7253431">
    <vt:lpwstr>6O0/mkmodRAJLBKTPUpomPhyMGPfb3x9s8HyTO9U4Nhq3dCBitR7og
m9EA4sUDjmn7yFFYac48YOo9plx1E58Yfy2zIzZpx1oKjsK5ZyfxIJMBvsen/6/MaSrdGg9C
WjB5tRRyhBLCSjdoU3iGsIOmhGGeupz+zK67YqtWgYHwQaLGduSJJDIVg/8V077HLYMNf8lo
HQJeTnAyju2YAUB/EN1cpNxso28Vx5fEk3K/</vt:lpwstr>
  </property>
  <property fmtid="{D5CDD505-2E9C-101B-9397-08002B2CF9AE}" pid="4" name="_2015_ms_pID_7253432">
    <vt:lpwstr>CO8aV98zXuoI9reSh//IPQk=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1573240147</vt:lpwstr>
  </property>
</Properties>
</file>