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BD8" w:rsidRPr="00DF0A4C" w:rsidRDefault="00111BD8" w:rsidP="00111BD8">
      <w:pPr>
        <w:pStyle w:val="Header"/>
        <w:tabs>
          <w:tab w:val="left" w:pos="8222"/>
        </w:tabs>
        <w:rPr>
          <w:rFonts w:ascii="Times New Roman" w:hAnsi="Times New Roman"/>
          <w:bCs/>
          <w:sz w:val="24"/>
        </w:rPr>
      </w:pPr>
      <w:bookmarkStart w:id="0" w:name="OLE_LINK5"/>
      <w:bookmarkStart w:id="1" w:name="OLE_LINK6"/>
      <w:bookmarkStart w:id="2" w:name="_Hlk528686276"/>
      <w:r w:rsidRPr="00DF0A4C">
        <w:rPr>
          <w:rFonts w:ascii="Times New Roman" w:hAnsi="Times New Roman"/>
          <w:bCs/>
          <w:sz w:val="24"/>
        </w:rPr>
        <w:t>3GPP TSG RAN WG2 Meeting #</w:t>
      </w:r>
      <w:r w:rsidR="00012577" w:rsidRPr="00DF0A4C">
        <w:rPr>
          <w:rFonts w:ascii="Times New Roman" w:hAnsi="Times New Roman"/>
          <w:bCs/>
          <w:sz w:val="24"/>
        </w:rPr>
        <w:t>10</w:t>
      </w:r>
      <w:r w:rsidR="0090645A" w:rsidRPr="00DF0A4C">
        <w:rPr>
          <w:rFonts w:ascii="Times New Roman" w:hAnsi="Times New Roman"/>
          <w:bCs/>
          <w:sz w:val="24"/>
        </w:rPr>
        <w:t>9</w:t>
      </w:r>
      <w:r w:rsidR="00DF0A4C">
        <w:rPr>
          <w:rFonts w:ascii="Times New Roman" w:hAnsi="Times New Roman"/>
          <w:bCs/>
          <w:sz w:val="24"/>
        </w:rPr>
        <w:t>bis-</w:t>
      </w:r>
      <w:r w:rsidR="0090645A" w:rsidRPr="00DF0A4C">
        <w:rPr>
          <w:rFonts w:ascii="Times New Roman" w:hAnsi="Times New Roman"/>
          <w:bCs/>
          <w:sz w:val="24"/>
        </w:rPr>
        <w:t>e</w:t>
      </w:r>
      <w:r w:rsidR="00B41633" w:rsidRPr="00DF0A4C">
        <w:rPr>
          <w:rFonts w:ascii="Times New Roman" w:hAnsi="Times New Roman"/>
          <w:bCs/>
          <w:sz w:val="24"/>
        </w:rPr>
        <w:t xml:space="preserve"> </w:t>
      </w:r>
      <w:r w:rsidRPr="00DF0A4C">
        <w:rPr>
          <w:rFonts w:ascii="Times New Roman" w:hAnsi="Times New Roman"/>
          <w:bCs/>
          <w:sz w:val="24"/>
        </w:rPr>
        <w:t xml:space="preserve"> </w:t>
      </w:r>
      <w:r w:rsidR="00620A6E" w:rsidRPr="00DF0A4C">
        <w:rPr>
          <w:rFonts w:ascii="Times New Roman" w:hAnsi="Times New Roman"/>
          <w:bCs/>
          <w:sz w:val="24"/>
        </w:rPr>
        <w:t xml:space="preserve">                             </w:t>
      </w:r>
      <w:r w:rsidR="00853273" w:rsidRPr="00DF0A4C">
        <w:rPr>
          <w:rFonts w:ascii="Times New Roman" w:hAnsi="Times New Roman"/>
          <w:bCs/>
          <w:sz w:val="24"/>
        </w:rPr>
        <w:t xml:space="preserve"> </w:t>
      </w:r>
      <w:r w:rsidR="008D6396" w:rsidRPr="00DF0A4C">
        <w:rPr>
          <w:rFonts w:ascii="Times New Roman" w:hAnsi="Times New Roman"/>
          <w:bCs/>
          <w:sz w:val="24"/>
        </w:rPr>
        <w:t xml:space="preserve"> </w:t>
      </w:r>
      <w:r w:rsidR="00F10F11" w:rsidRPr="00DF0A4C">
        <w:rPr>
          <w:rFonts w:ascii="Times New Roman" w:hAnsi="Times New Roman"/>
          <w:bCs/>
          <w:color w:val="808080"/>
          <w:sz w:val="26"/>
          <w:szCs w:val="26"/>
        </w:rPr>
        <w:t>R2-</w:t>
      </w:r>
      <w:r w:rsidR="008D6396" w:rsidRPr="00DF0A4C">
        <w:rPr>
          <w:rFonts w:ascii="Times New Roman" w:hAnsi="Times New Roman"/>
          <w:bCs/>
          <w:color w:val="808080"/>
          <w:sz w:val="26"/>
          <w:szCs w:val="26"/>
        </w:rPr>
        <w:t>200</w:t>
      </w:r>
      <w:r w:rsidR="00DF0A4C">
        <w:rPr>
          <w:rFonts w:ascii="Times New Roman" w:hAnsi="Times New Roman"/>
          <w:bCs/>
          <w:color w:val="808080"/>
          <w:sz w:val="26"/>
          <w:szCs w:val="26"/>
        </w:rPr>
        <w:t>3331</w:t>
      </w:r>
    </w:p>
    <w:bookmarkEnd w:id="0"/>
    <w:bookmarkEnd w:id="1"/>
    <w:p w:rsidR="00111BD8" w:rsidRPr="00DF0A4C" w:rsidRDefault="0090645A" w:rsidP="00111BD8">
      <w:pPr>
        <w:pStyle w:val="Header"/>
        <w:rPr>
          <w:rFonts w:ascii="Times New Roman" w:hAnsi="Times New Roman"/>
          <w:bCs/>
          <w:szCs w:val="18"/>
        </w:rPr>
      </w:pPr>
      <w:r w:rsidRPr="00DF0A4C">
        <w:rPr>
          <w:rFonts w:ascii="Times New Roman" w:eastAsia="Times New Roman" w:hAnsi="Times New Roman"/>
          <w:sz w:val="24"/>
          <w:szCs w:val="24"/>
        </w:rPr>
        <w:t>Elbonia</w:t>
      </w:r>
      <w:r w:rsidRPr="00DF0A4C">
        <w:rPr>
          <w:rFonts w:ascii="Times New Roman" w:eastAsia="Times New Roman" w:hAnsi="Times New Roman"/>
          <w:b w:val="0"/>
          <w:sz w:val="24"/>
          <w:szCs w:val="24"/>
        </w:rPr>
        <w:t>,</w:t>
      </w:r>
      <w:r w:rsidR="00111BD8" w:rsidRPr="00DF0A4C">
        <w:rPr>
          <w:rFonts w:ascii="Times New Roman" w:hAnsi="Times New Roman"/>
          <w:bCs/>
          <w:sz w:val="24"/>
        </w:rPr>
        <w:t xml:space="preserve"> </w:t>
      </w:r>
      <w:r w:rsidRPr="00DF0A4C">
        <w:rPr>
          <w:rFonts w:ascii="Times New Roman" w:hAnsi="Times New Roman"/>
          <w:bCs/>
          <w:sz w:val="24"/>
        </w:rPr>
        <w:t>2</w:t>
      </w:r>
      <w:r w:rsidR="00DF0A4C">
        <w:rPr>
          <w:rFonts w:ascii="Times New Roman" w:hAnsi="Times New Roman"/>
          <w:bCs/>
          <w:sz w:val="24"/>
        </w:rPr>
        <w:t>0</w:t>
      </w:r>
      <w:r w:rsidRPr="00DF0A4C">
        <w:rPr>
          <w:rFonts w:ascii="Times New Roman" w:hAnsi="Times New Roman"/>
          <w:bCs/>
          <w:sz w:val="24"/>
        </w:rPr>
        <w:t xml:space="preserve"> </w:t>
      </w:r>
      <w:r w:rsidR="00DF0A4C">
        <w:rPr>
          <w:rFonts w:ascii="Times New Roman" w:hAnsi="Times New Roman"/>
          <w:bCs/>
          <w:sz w:val="24"/>
        </w:rPr>
        <w:t xml:space="preserve">April </w:t>
      </w:r>
      <w:r w:rsidRPr="00DF0A4C">
        <w:rPr>
          <w:rFonts w:ascii="Times New Roman" w:hAnsi="Times New Roman"/>
          <w:bCs/>
          <w:sz w:val="24"/>
        </w:rPr>
        <w:t>– 6 March</w:t>
      </w:r>
      <w:r w:rsidR="00111BD8" w:rsidRPr="00DF0A4C">
        <w:rPr>
          <w:rFonts w:ascii="Times New Roman" w:hAnsi="Times New Roman"/>
          <w:bCs/>
          <w:sz w:val="24"/>
        </w:rPr>
        <w:t xml:space="preserve"> 20</w:t>
      </w:r>
      <w:r w:rsidRPr="00DF0A4C">
        <w:rPr>
          <w:rFonts w:ascii="Times New Roman" w:hAnsi="Times New Roman"/>
          <w:bCs/>
          <w:sz w:val="24"/>
        </w:rPr>
        <w:t xml:space="preserve">20      </w:t>
      </w:r>
      <w:r w:rsidR="00853273" w:rsidRPr="00DF0A4C">
        <w:rPr>
          <w:rFonts w:ascii="Times New Roman" w:hAnsi="Times New Roman"/>
          <w:bCs/>
          <w:sz w:val="24"/>
        </w:rPr>
        <w:t xml:space="preserve">       </w:t>
      </w:r>
      <w:r w:rsidR="005E25D2" w:rsidRPr="00DF0A4C">
        <w:rPr>
          <w:rFonts w:ascii="Times New Roman" w:hAnsi="Times New Roman"/>
          <w:bCs/>
          <w:sz w:val="24"/>
        </w:rPr>
        <w:t xml:space="preserve">            </w:t>
      </w:r>
    </w:p>
    <w:bookmarkEnd w:id="2"/>
    <w:p w:rsidR="00111BD8" w:rsidRPr="00DF0A4C" w:rsidRDefault="00111BD8" w:rsidP="00111BD8">
      <w:pPr>
        <w:pStyle w:val="Header"/>
        <w:rPr>
          <w:rFonts w:ascii="Times New Roman" w:hAnsi="Times New Roman"/>
          <w:bCs/>
          <w:noProof w:val="0"/>
          <w:sz w:val="24"/>
          <w:lang w:eastAsia="ja-JP"/>
        </w:rPr>
      </w:pPr>
    </w:p>
    <w:p w:rsidR="00111BD8" w:rsidRPr="00DF0A4C" w:rsidRDefault="00111BD8" w:rsidP="00111BD8">
      <w:pPr>
        <w:pStyle w:val="CRCoverPage"/>
        <w:rPr>
          <w:rFonts w:ascii="Times New Roman" w:hAnsi="Times New Roman"/>
          <w:b/>
          <w:bCs/>
          <w:sz w:val="24"/>
          <w:lang w:val="en-US" w:eastAsia="ja-JP"/>
        </w:rPr>
      </w:pPr>
      <w:r w:rsidRPr="00DF0A4C">
        <w:rPr>
          <w:rFonts w:ascii="Times New Roman" w:hAnsi="Times New Roman"/>
          <w:b/>
          <w:bCs/>
          <w:sz w:val="24"/>
          <w:lang w:val="en-US"/>
        </w:rPr>
        <w:t>Agenda item:</w:t>
      </w:r>
      <w:r w:rsidRPr="00DF0A4C">
        <w:rPr>
          <w:rFonts w:ascii="Times New Roman" w:hAnsi="Times New Roman"/>
          <w:b/>
          <w:bCs/>
          <w:sz w:val="24"/>
          <w:lang w:val="en-US"/>
        </w:rPr>
        <w:tab/>
      </w:r>
      <w:r w:rsidRPr="00DF0A4C">
        <w:rPr>
          <w:rFonts w:ascii="Times New Roman" w:hAnsi="Times New Roman"/>
          <w:b/>
          <w:bCs/>
          <w:sz w:val="24"/>
          <w:lang w:val="en-US"/>
        </w:rPr>
        <w:tab/>
      </w:r>
      <w:r w:rsidR="00DF0A4C">
        <w:rPr>
          <w:rFonts w:ascii="Times New Roman" w:hAnsi="Times New Roman"/>
          <w:b/>
          <w:bCs/>
          <w:sz w:val="24"/>
          <w:lang w:val="en-US"/>
        </w:rPr>
        <w:t xml:space="preserve">  </w:t>
      </w:r>
      <w:r w:rsidR="00307626">
        <w:rPr>
          <w:rFonts w:ascii="Times New Roman" w:hAnsi="Times New Roman"/>
          <w:b/>
          <w:bCs/>
          <w:sz w:val="24"/>
          <w:lang w:val="en-US"/>
        </w:rPr>
        <w:t xml:space="preserve"> </w:t>
      </w:r>
      <w:r w:rsidR="00980401" w:rsidRPr="00DF0A4C">
        <w:rPr>
          <w:rFonts w:ascii="Times New Roman" w:hAnsi="Times New Roman"/>
          <w:b/>
          <w:bCs/>
          <w:sz w:val="24"/>
          <w:lang w:val="en-US"/>
        </w:rPr>
        <w:t>7</w:t>
      </w:r>
      <w:r w:rsidR="00620A6E" w:rsidRPr="00DF0A4C">
        <w:rPr>
          <w:rFonts w:ascii="Times New Roman" w:hAnsi="Times New Roman"/>
          <w:b/>
          <w:bCs/>
          <w:sz w:val="24"/>
          <w:lang w:val="en-US"/>
        </w:rPr>
        <w:t>.</w:t>
      </w:r>
      <w:r w:rsidR="0000200B" w:rsidRPr="00DF0A4C">
        <w:rPr>
          <w:rFonts w:ascii="Times New Roman" w:hAnsi="Times New Roman"/>
          <w:b/>
          <w:bCs/>
          <w:sz w:val="24"/>
          <w:lang w:val="en-US"/>
        </w:rPr>
        <w:t>2</w:t>
      </w:r>
      <w:r w:rsidR="00620A6E" w:rsidRPr="00DF0A4C">
        <w:rPr>
          <w:rFonts w:ascii="Times New Roman" w:hAnsi="Times New Roman"/>
          <w:b/>
          <w:bCs/>
          <w:sz w:val="24"/>
          <w:lang w:val="en-US"/>
        </w:rPr>
        <w:t>.</w:t>
      </w:r>
      <w:r w:rsidR="00DF0A4C">
        <w:rPr>
          <w:rFonts w:ascii="Times New Roman" w:hAnsi="Times New Roman"/>
          <w:b/>
          <w:bCs/>
          <w:sz w:val="24"/>
          <w:lang w:val="en-US"/>
        </w:rPr>
        <w:t>3</w:t>
      </w:r>
    </w:p>
    <w:p w:rsidR="00111BD8" w:rsidRPr="00DF0A4C" w:rsidRDefault="00111BD8" w:rsidP="00111BD8">
      <w:pPr>
        <w:tabs>
          <w:tab w:val="left" w:pos="1985"/>
        </w:tabs>
        <w:ind w:left="1985" w:hanging="1985"/>
        <w:rPr>
          <w:rFonts w:ascii="Times New Roman" w:hAnsi="Times New Roman" w:cs="Times New Roman"/>
          <w:b/>
          <w:bCs/>
          <w:sz w:val="24"/>
        </w:rPr>
      </w:pPr>
      <w:r w:rsidRPr="00DF0A4C">
        <w:rPr>
          <w:rFonts w:ascii="Times New Roman" w:hAnsi="Times New Roman" w:cs="Times New Roman"/>
          <w:b/>
          <w:bCs/>
          <w:sz w:val="24"/>
        </w:rPr>
        <w:t>Source:</w:t>
      </w:r>
      <w:r w:rsidRPr="00DF0A4C">
        <w:rPr>
          <w:rFonts w:ascii="Times New Roman" w:hAnsi="Times New Roman" w:cs="Times New Roman"/>
          <w:b/>
          <w:bCs/>
          <w:sz w:val="24"/>
        </w:rPr>
        <w:tab/>
      </w:r>
      <w:bookmarkStart w:id="3" w:name="OLE_LINK1"/>
      <w:bookmarkStart w:id="4" w:name="OLE_LINK2"/>
      <w:r w:rsidRPr="00DF0A4C">
        <w:rPr>
          <w:rFonts w:ascii="Times New Roman" w:hAnsi="Times New Roman" w:cs="Times New Roman"/>
          <w:b/>
          <w:bCs/>
          <w:sz w:val="24"/>
        </w:rPr>
        <w:t>Nokia</w:t>
      </w:r>
      <w:bookmarkEnd w:id="3"/>
      <w:bookmarkEnd w:id="4"/>
      <w:r w:rsidRPr="00DF0A4C">
        <w:rPr>
          <w:rFonts w:ascii="Times New Roman" w:hAnsi="Times New Roman" w:cs="Times New Roman"/>
          <w:b/>
          <w:bCs/>
          <w:sz w:val="24"/>
        </w:rPr>
        <w:t>, Nokia Shanghai Bell</w:t>
      </w:r>
    </w:p>
    <w:p w:rsidR="00111BD8" w:rsidRPr="00DF0A4C" w:rsidRDefault="00111BD8" w:rsidP="00111BD8">
      <w:pPr>
        <w:ind w:left="1985" w:hanging="1985"/>
        <w:rPr>
          <w:rFonts w:ascii="Times New Roman" w:hAnsi="Times New Roman" w:cs="Times New Roman"/>
          <w:b/>
          <w:bCs/>
          <w:sz w:val="24"/>
        </w:rPr>
      </w:pPr>
      <w:r w:rsidRPr="00DF0A4C">
        <w:rPr>
          <w:rFonts w:ascii="Times New Roman" w:hAnsi="Times New Roman" w:cs="Times New Roman"/>
          <w:b/>
          <w:bCs/>
          <w:sz w:val="24"/>
        </w:rPr>
        <w:t>Title:</w:t>
      </w:r>
      <w:r w:rsidRPr="00DF0A4C">
        <w:rPr>
          <w:rFonts w:ascii="Times New Roman" w:hAnsi="Times New Roman" w:cs="Times New Roman"/>
          <w:b/>
          <w:bCs/>
          <w:sz w:val="24"/>
        </w:rPr>
        <w:tab/>
      </w:r>
      <w:r w:rsidR="00517768" w:rsidRPr="00DF0A4C">
        <w:rPr>
          <w:rFonts w:ascii="Times New Roman" w:hAnsi="Times New Roman" w:cs="Times New Roman"/>
          <w:b/>
          <w:bCs/>
          <w:sz w:val="24"/>
        </w:rPr>
        <w:t>Security Aspects of D-PUR for</w:t>
      </w:r>
      <w:r w:rsidR="002164ED" w:rsidRPr="00DF0A4C">
        <w:rPr>
          <w:rFonts w:ascii="Times New Roman" w:hAnsi="Times New Roman" w:cs="Times New Roman"/>
          <w:b/>
          <w:bCs/>
          <w:sz w:val="24"/>
        </w:rPr>
        <w:t xml:space="preserve"> CP Solution </w:t>
      </w:r>
    </w:p>
    <w:p w:rsidR="00AF53A1" w:rsidRPr="00DF0A4C" w:rsidRDefault="00AF53A1" w:rsidP="00AF53A1">
      <w:pPr>
        <w:ind w:left="1985" w:hanging="1985"/>
        <w:rPr>
          <w:rFonts w:ascii="Times New Roman" w:hAnsi="Times New Roman" w:cs="Times New Roman"/>
          <w:b/>
          <w:bCs/>
          <w:sz w:val="24"/>
        </w:rPr>
      </w:pPr>
      <w:r w:rsidRPr="00DF0A4C">
        <w:rPr>
          <w:rFonts w:ascii="Times New Roman" w:hAnsi="Times New Roman" w:cs="Times New Roman"/>
          <w:b/>
          <w:bCs/>
          <w:sz w:val="24"/>
        </w:rPr>
        <w:t>WID/SID:</w:t>
      </w:r>
      <w:r w:rsidRPr="00DF0A4C">
        <w:rPr>
          <w:rFonts w:ascii="Times New Roman" w:hAnsi="Times New Roman" w:cs="Times New Roman"/>
          <w:b/>
          <w:bCs/>
          <w:sz w:val="24"/>
        </w:rPr>
        <w:tab/>
        <w:t xml:space="preserve">Additional Enhancements for NB-IoT </w:t>
      </w:r>
    </w:p>
    <w:p w:rsidR="00111BD8" w:rsidRPr="00DF0A4C" w:rsidRDefault="00111BD8" w:rsidP="00111BD8">
      <w:pPr>
        <w:rPr>
          <w:rFonts w:ascii="Times New Roman" w:hAnsi="Times New Roman" w:cs="Times New Roman"/>
          <w:b/>
          <w:bCs/>
          <w:sz w:val="24"/>
        </w:rPr>
      </w:pPr>
      <w:r w:rsidRPr="00DF0A4C">
        <w:rPr>
          <w:rFonts w:ascii="Times New Roman" w:hAnsi="Times New Roman" w:cs="Times New Roman"/>
          <w:b/>
          <w:bCs/>
          <w:sz w:val="24"/>
        </w:rPr>
        <w:t>Document for:</w:t>
      </w:r>
      <w:r w:rsidRPr="00DF0A4C">
        <w:rPr>
          <w:rFonts w:ascii="Times New Roman" w:hAnsi="Times New Roman" w:cs="Times New Roman"/>
          <w:b/>
          <w:bCs/>
          <w:sz w:val="24"/>
        </w:rPr>
        <w:tab/>
      </w:r>
      <w:r w:rsidRPr="00DF0A4C">
        <w:rPr>
          <w:rFonts w:ascii="Times New Roman" w:hAnsi="Times New Roman" w:cs="Times New Roman"/>
          <w:b/>
          <w:bCs/>
          <w:sz w:val="24"/>
        </w:rPr>
        <w:tab/>
        <w:t>Discussion and Decision</w:t>
      </w:r>
    </w:p>
    <w:p w:rsidR="00B3130B" w:rsidRPr="00DF0A4C" w:rsidRDefault="00B3130B" w:rsidP="00834C8A">
      <w:pPr>
        <w:rPr>
          <w:rFonts w:ascii="Times New Roman" w:hAnsi="Times New Roman" w:cs="Times New Roman"/>
          <w:b/>
          <w:bCs/>
          <w:sz w:val="24"/>
        </w:rPr>
      </w:pPr>
    </w:p>
    <w:p w:rsidR="0074681D" w:rsidRPr="00DF0A4C" w:rsidRDefault="0074681D" w:rsidP="00834C8A">
      <w:pPr>
        <w:pStyle w:val="Heading1"/>
        <w:tabs>
          <w:tab w:val="clear" w:pos="1134"/>
          <w:tab w:val="num" w:pos="709"/>
        </w:tabs>
        <w:ind w:left="709" w:hanging="709"/>
        <w:rPr>
          <w:rFonts w:ascii="Times New Roman" w:hAnsi="Times New Roman"/>
          <w:lang w:val="en-US"/>
        </w:rPr>
      </w:pPr>
      <w:r w:rsidRPr="00DF0A4C">
        <w:rPr>
          <w:rFonts w:ascii="Times New Roman" w:hAnsi="Times New Roman"/>
          <w:lang w:val="en-US"/>
        </w:rPr>
        <w:t>Introduction</w:t>
      </w:r>
    </w:p>
    <w:p w:rsidR="00C60637" w:rsidRPr="00DF0A4C" w:rsidRDefault="00C609A4" w:rsidP="00111BD8">
      <w:pPr>
        <w:rPr>
          <w:rFonts w:ascii="Times New Roman" w:hAnsi="Times New Roman" w:cs="Times New Roman"/>
          <w:noProof/>
          <w:lang w:val="en-IN" w:eastAsia="en-IN"/>
        </w:rPr>
      </w:pPr>
      <w:r w:rsidRPr="00DF0A4C">
        <w:rPr>
          <w:rFonts w:ascii="Times New Roman" w:hAnsi="Times New Roman" w:cs="Times New Roman"/>
          <w:noProof/>
          <w:lang w:val="en-IN" w:eastAsia="en-IN"/>
        </w:rPr>
        <w:t>Security issues related to configuring periodic uplink resource allocation towards UE from base station without AS security enabled is one of the pending open issue for PUR functionality in Rel-16. Post-e-mail-discussion-46 also included this as one of discussion point. Many companies indicated that the security issues of PUR-CP scenario needs to be discussed further. We provide our observations and proposals for this open issue.</w:t>
      </w:r>
    </w:p>
    <w:p w:rsidR="00E2184D" w:rsidRPr="00DF0A4C" w:rsidRDefault="00F53281" w:rsidP="00834C8A">
      <w:pPr>
        <w:pStyle w:val="Heading1"/>
        <w:tabs>
          <w:tab w:val="clear" w:pos="1134"/>
          <w:tab w:val="num" w:pos="709"/>
        </w:tabs>
        <w:ind w:left="709" w:hanging="709"/>
        <w:rPr>
          <w:rFonts w:ascii="Times New Roman" w:hAnsi="Times New Roman"/>
          <w:lang w:val="en-US"/>
        </w:rPr>
      </w:pPr>
      <w:r w:rsidRPr="00DF0A4C">
        <w:rPr>
          <w:rFonts w:ascii="Times New Roman" w:hAnsi="Times New Roman"/>
          <w:lang w:val="en-US"/>
        </w:rPr>
        <w:t xml:space="preserve">Discussion </w:t>
      </w:r>
    </w:p>
    <w:p w:rsidR="00E72990" w:rsidRPr="00DF0A4C" w:rsidRDefault="00F53281" w:rsidP="00E72990">
      <w:pPr>
        <w:rPr>
          <w:rFonts w:ascii="Times New Roman" w:hAnsi="Times New Roman" w:cs="Times New Roman"/>
        </w:rPr>
      </w:pPr>
      <w:r w:rsidRPr="00DF0A4C">
        <w:rPr>
          <w:rFonts w:ascii="Times New Roman" w:hAnsi="Times New Roman" w:cs="Times New Roman"/>
        </w:rPr>
        <w:t>When control plane solution is configured for NB-IoT UE, the AS security is not activated.</w:t>
      </w:r>
      <w:r w:rsidR="006A465A" w:rsidRPr="00DF0A4C">
        <w:rPr>
          <w:rFonts w:ascii="Times New Roman" w:hAnsi="Times New Roman" w:cs="Times New Roman"/>
        </w:rPr>
        <w:t xml:space="preserve"> The RRC Signaling messages for D-PUR will include information about the semi static resource allocation for uplink transmission including the physical layer resource location for the same. If the signaling messages are sent without AS security, the resource reservation information will also be known to any UE monitoring the radio interface signaling and thus increases the possibility of security attacks for the uplink transmission. It</w:t>
      </w:r>
      <w:r w:rsidR="00042FB7" w:rsidRPr="00DF0A4C">
        <w:rPr>
          <w:rFonts w:ascii="Times New Roman" w:hAnsi="Times New Roman" w:cs="Times New Roman"/>
        </w:rPr>
        <w:t xml:space="preserve"> is also possible for triggering scheduled uplink transmissions at UE from fake base station using these configurations.</w:t>
      </w:r>
      <w:r w:rsidR="0013519E" w:rsidRPr="00DF0A4C">
        <w:rPr>
          <w:rFonts w:ascii="Times New Roman" w:hAnsi="Times New Roman" w:cs="Times New Roman"/>
        </w:rPr>
        <w:t xml:space="preserve"> </w:t>
      </w:r>
    </w:p>
    <w:p w:rsidR="00C609A4" w:rsidRPr="00DF0A4C" w:rsidRDefault="00C609A4" w:rsidP="00E72990">
      <w:pPr>
        <w:rPr>
          <w:rFonts w:ascii="Times New Roman" w:hAnsi="Times New Roman" w:cs="Times New Roman"/>
        </w:rPr>
      </w:pPr>
      <w:r w:rsidRPr="00DF0A4C">
        <w:rPr>
          <w:rFonts w:ascii="Times New Roman" w:hAnsi="Times New Roman" w:cs="Times New Roman"/>
        </w:rPr>
        <w:t>Prior to Rel-16, CP case, the resource allocation for uplink transmissions are controlled by network via connected mode scheduling for individual transmission. Single RRC message providing resource allocation for multiple uplink transmissions without security was not supported in Rel-16.</w:t>
      </w:r>
    </w:p>
    <w:p w:rsidR="00C609A4" w:rsidRPr="00DF0A4C" w:rsidRDefault="00C609A4" w:rsidP="00E72990">
      <w:pPr>
        <w:rPr>
          <w:rFonts w:ascii="Times New Roman" w:hAnsi="Times New Roman" w:cs="Times New Roman"/>
          <w:b/>
        </w:rPr>
      </w:pPr>
      <w:r w:rsidRPr="00DF0A4C">
        <w:rPr>
          <w:rFonts w:ascii="Times New Roman" w:hAnsi="Times New Roman" w:cs="Times New Roman"/>
          <w:b/>
        </w:rPr>
        <w:t xml:space="preserve">Observation </w:t>
      </w:r>
      <w:proofErr w:type="gramStart"/>
      <w:r w:rsidRPr="00DF0A4C">
        <w:rPr>
          <w:rFonts w:ascii="Times New Roman" w:hAnsi="Times New Roman" w:cs="Times New Roman"/>
          <w:b/>
        </w:rPr>
        <w:t>1 :Rel</w:t>
      </w:r>
      <w:proofErr w:type="gramEnd"/>
      <w:r w:rsidRPr="00DF0A4C">
        <w:rPr>
          <w:rFonts w:ascii="Times New Roman" w:hAnsi="Times New Roman" w:cs="Times New Roman"/>
          <w:b/>
        </w:rPr>
        <w:t xml:space="preserve">-16 connected mode transmission is controlled for individual transmissions. </w:t>
      </w:r>
      <w:proofErr w:type="gramStart"/>
      <w:r w:rsidRPr="00DF0A4C">
        <w:rPr>
          <w:rFonts w:ascii="Times New Roman" w:hAnsi="Times New Roman" w:cs="Times New Roman"/>
          <w:b/>
        </w:rPr>
        <w:t>So</w:t>
      </w:r>
      <w:proofErr w:type="gramEnd"/>
      <w:r w:rsidRPr="00DF0A4C">
        <w:rPr>
          <w:rFonts w:ascii="Times New Roman" w:hAnsi="Times New Roman" w:cs="Times New Roman"/>
          <w:b/>
        </w:rPr>
        <w:t xml:space="preserve"> there is no major impact of security issues in Rel-16 control plane solutions.</w:t>
      </w:r>
    </w:p>
    <w:p w:rsidR="001A5AE8" w:rsidRPr="00DF0A4C" w:rsidRDefault="001A5AE8" w:rsidP="00E72990">
      <w:pPr>
        <w:rPr>
          <w:rFonts w:ascii="Times New Roman" w:hAnsi="Times New Roman" w:cs="Times New Roman"/>
          <w:b/>
        </w:rPr>
      </w:pPr>
      <w:r w:rsidRPr="00DF0A4C">
        <w:rPr>
          <w:rFonts w:ascii="Times New Roman" w:hAnsi="Times New Roman" w:cs="Times New Roman"/>
          <w:b/>
        </w:rPr>
        <w:t xml:space="preserve">Observation </w:t>
      </w:r>
      <w:r w:rsidR="00DF0A4C" w:rsidRPr="00DF0A4C">
        <w:rPr>
          <w:rFonts w:ascii="Times New Roman" w:hAnsi="Times New Roman" w:cs="Times New Roman"/>
          <w:b/>
        </w:rPr>
        <w:t>2</w:t>
      </w:r>
      <w:r w:rsidRPr="00DF0A4C">
        <w:rPr>
          <w:rFonts w:ascii="Times New Roman" w:hAnsi="Times New Roman" w:cs="Times New Roman"/>
          <w:b/>
        </w:rPr>
        <w:t xml:space="preserve">: Configuration of D-PUR via RRC signaling for CP solution is vulnerable for security threads </w:t>
      </w:r>
      <w:r w:rsidR="008F643A" w:rsidRPr="00DF0A4C">
        <w:rPr>
          <w:rFonts w:ascii="Times New Roman" w:hAnsi="Times New Roman" w:cs="Times New Roman"/>
          <w:b/>
        </w:rPr>
        <w:t>for the uplink transmission over the preconfigured resources.</w:t>
      </w:r>
    </w:p>
    <w:p w:rsidR="00DF0A4C" w:rsidRPr="00DF0A4C" w:rsidRDefault="00DF0A4C" w:rsidP="00E72990">
      <w:pPr>
        <w:rPr>
          <w:rFonts w:ascii="Times New Roman" w:hAnsi="Times New Roman" w:cs="Times New Roman"/>
        </w:rPr>
      </w:pPr>
      <w:r w:rsidRPr="00DF0A4C">
        <w:rPr>
          <w:rFonts w:ascii="Times New Roman" w:hAnsi="Times New Roman" w:cs="Times New Roman"/>
        </w:rPr>
        <w:t>Another security issue related to providing the PUR configuration without AS security, will lead to fake UE aware of uplink transmissions of valid UE by eavesdropping the downlink RRC message containing PUR configuration. The fake UE may create interference or attempt to send packets using these occasions which may result in denial of service. Eventhough similar scenario possible for normal transmissions, the fake UE may need more efforts in those case. In this scenario, knowing the exact transmission moments to the fake UE makes the scenario more vulnerable than current system.</w:t>
      </w:r>
    </w:p>
    <w:p w:rsidR="00DF0A4C" w:rsidRPr="00DF0A4C" w:rsidRDefault="00DF0A4C" w:rsidP="00E72990">
      <w:pPr>
        <w:rPr>
          <w:rFonts w:ascii="Times New Roman" w:hAnsi="Times New Roman" w:cs="Times New Roman"/>
        </w:rPr>
      </w:pPr>
    </w:p>
    <w:p w:rsidR="00DF0A4C" w:rsidRPr="00DF0A4C" w:rsidRDefault="00DF0A4C" w:rsidP="00DF0A4C">
      <w:pPr>
        <w:rPr>
          <w:rFonts w:ascii="Times New Roman" w:hAnsi="Times New Roman" w:cs="Times New Roman"/>
          <w:b/>
        </w:rPr>
      </w:pPr>
      <w:r w:rsidRPr="00DF0A4C">
        <w:rPr>
          <w:rFonts w:ascii="Times New Roman" w:hAnsi="Times New Roman" w:cs="Times New Roman"/>
          <w:b/>
        </w:rPr>
        <w:t xml:space="preserve">Observation </w:t>
      </w:r>
      <w:r w:rsidRPr="00DF0A4C">
        <w:rPr>
          <w:rFonts w:ascii="Times New Roman" w:hAnsi="Times New Roman" w:cs="Times New Roman"/>
          <w:b/>
        </w:rPr>
        <w:t>3</w:t>
      </w:r>
      <w:r w:rsidRPr="00DF0A4C">
        <w:rPr>
          <w:rFonts w:ascii="Times New Roman" w:hAnsi="Times New Roman" w:cs="Times New Roman"/>
          <w:b/>
        </w:rPr>
        <w:t>: Configuration of D-PUR via RRC signaling for CP solution</w:t>
      </w:r>
      <w:r w:rsidRPr="00DF0A4C">
        <w:rPr>
          <w:rFonts w:ascii="Times New Roman" w:hAnsi="Times New Roman" w:cs="Times New Roman"/>
          <w:b/>
        </w:rPr>
        <w:t xml:space="preserve"> may also lead to DoS attack by fake UE by knowing the PUR occasions.</w:t>
      </w:r>
    </w:p>
    <w:p w:rsidR="001D632D" w:rsidRPr="00DF0A4C" w:rsidRDefault="001D632D" w:rsidP="00E72990">
      <w:pPr>
        <w:rPr>
          <w:rFonts w:ascii="Times New Roman" w:hAnsi="Times New Roman" w:cs="Times New Roman"/>
        </w:rPr>
      </w:pPr>
      <w:r w:rsidRPr="00DF0A4C">
        <w:rPr>
          <w:rFonts w:ascii="Times New Roman" w:hAnsi="Times New Roman" w:cs="Times New Roman"/>
        </w:rPr>
        <w:lastRenderedPageBreak/>
        <w:t>One possible solution for this situation is to activate the D-PUR configuration from MME via S1 Interface signaling and MME becomes responsible for communication of D-PUR configuration towards UE. In this case MME also provides additional information towards ENB for ENB to create UE-Context for D-PUR resources for further data forwarding via D-PUR resources. This option requires additional NAS level impacts to include D-PUR related messages within NAS PDU.</w:t>
      </w:r>
    </w:p>
    <w:p w:rsidR="001A5AE8" w:rsidRPr="00DF0A4C" w:rsidRDefault="001D632D" w:rsidP="00E72990">
      <w:pPr>
        <w:rPr>
          <w:rFonts w:ascii="Times New Roman" w:hAnsi="Times New Roman" w:cs="Times New Roman"/>
        </w:rPr>
      </w:pPr>
      <w:r w:rsidRPr="00DF0A4C">
        <w:rPr>
          <w:rFonts w:ascii="Times New Roman" w:hAnsi="Times New Roman" w:cs="Times New Roman"/>
        </w:rPr>
        <w:t>In case of MME controlled D-PUR configuration, for every RRC Reconfiguration related to D-PUR additional signaling towards MME is required.</w:t>
      </w:r>
      <w:r w:rsidR="001A5AE8" w:rsidRPr="00DF0A4C">
        <w:rPr>
          <w:rFonts w:ascii="Times New Roman" w:hAnsi="Times New Roman" w:cs="Times New Roman"/>
        </w:rPr>
        <w:t xml:space="preserve"> Dynamic Reconfiguration or Release of D-PUR will require additional signaling procedure towards MME </w:t>
      </w:r>
      <w:r w:rsidR="008F2F11" w:rsidRPr="00DF0A4C">
        <w:rPr>
          <w:rFonts w:ascii="Times New Roman" w:hAnsi="Times New Roman" w:cs="Times New Roman"/>
        </w:rPr>
        <w:t>and</w:t>
      </w:r>
      <w:r w:rsidR="001A5AE8" w:rsidRPr="00DF0A4C">
        <w:rPr>
          <w:rFonts w:ascii="Times New Roman" w:hAnsi="Times New Roman" w:cs="Times New Roman"/>
        </w:rPr>
        <w:t xml:space="preserve"> with UE in this configuration.</w:t>
      </w:r>
      <w:r w:rsidR="00E6244B" w:rsidRPr="00DF0A4C">
        <w:rPr>
          <w:rFonts w:ascii="Times New Roman" w:hAnsi="Times New Roman" w:cs="Times New Roman"/>
        </w:rPr>
        <w:t xml:space="preserve"> Moreover,</w:t>
      </w:r>
      <w:r w:rsidR="001A5AE8" w:rsidRPr="00DF0A4C">
        <w:rPr>
          <w:rFonts w:ascii="Times New Roman" w:hAnsi="Times New Roman" w:cs="Times New Roman"/>
        </w:rPr>
        <w:t xml:space="preserve"> </w:t>
      </w:r>
      <w:r w:rsidR="008F2F11" w:rsidRPr="00DF0A4C">
        <w:rPr>
          <w:rFonts w:ascii="Times New Roman" w:hAnsi="Times New Roman" w:cs="Times New Roman"/>
        </w:rPr>
        <w:t xml:space="preserve">with this solution radio resource management </w:t>
      </w:r>
      <w:r w:rsidR="002E096C" w:rsidRPr="00DF0A4C">
        <w:rPr>
          <w:rFonts w:ascii="Times New Roman" w:hAnsi="Times New Roman" w:cs="Times New Roman"/>
        </w:rPr>
        <w:t>for D-PUR is handled by CN element which is against the f</w:t>
      </w:r>
      <w:r w:rsidR="00DE3E6D" w:rsidRPr="00DF0A4C">
        <w:rPr>
          <w:rFonts w:ascii="Times New Roman" w:hAnsi="Times New Roman" w:cs="Times New Roman"/>
        </w:rPr>
        <w:t>unctional split across network elements within network architecture.</w:t>
      </w:r>
    </w:p>
    <w:p w:rsidR="00E6244B" w:rsidRPr="00DF0A4C" w:rsidRDefault="00E6244B" w:rsidP="00FF6EE5">
      <w:pPr>
        <w:rPr>
          <w:rFonts w:ascii="Times New Roman" w:hAnsi="Times New Roman" w:cs="Times New Roman"/>
          <w:b/>
        </w:rPr>
      </w:pPr>
      <w:r w:rsidRPr="00DF0A4C">
        <w:rPr>
          <w:rFonts w:ascii="Times New Roman" w:hAnsi="Times New Roman" w:cs="Times New Roman"/>
          <w:b/>
        </w:rPr>
        <w:t xml:space="preserve">Observation </w:t>
      </w:r>
      <w:r w:rsidR="00DF0A4C" w:rsidRPr="00DF0A4C">
        <w:rPr>
          <w:rFonts w:ascii="Times New Roman" w:hAnsi="Times New Roman" w:cs="Times New Roman"/>
          <w:b/>
        </w:rPr>
        <w:t>4</w:t>
      </w:r>
      <w:r w:rsidRPr="00DF0A4C">
        <w:rPr>
          <w:rFonts w:ascii="Times New Roman" w:hAnsi="Times New Roman" w:cs="Times New Roman"/>
          <w:b/>
        </w:rPr>
        <w:t xml:space="preserve">: </w:t>
      </w:r>
      <w:r w:rsidR="0013519E" w:rsidRPr="00DF0A4C">
        <w:rPr>
          <w:rFonts w:ascii="Times New Roman" w:hAnsi="Times New Roman" w:cs="Times New Roman"/>
          <w:b/>
        </w:rPr>
        <w:t xml:space="preserve">D-PUR Configuration signaling included in NAS PDU as security solution for D-PUR configuration involves additional inter node signaling and increases the </w:t>
      </w:r>
      <w:r w:rsidR="00042FB7" w:rsidRPr="00DF0A4C">
        <w:rPr>
          <w:rFonts w:ascii="Times New Roman" w:hAnsi="Times New Roman" w:cs="Times New Roman"/>
          <w:b/>
        </w:rPr>
        <w:t>processing</w:t>
      </w:r>
      <w:r w:rsidR="0013519E" w:rsidRPr="00DF0A4C">
        <w:rPr>
          <w:rFonts w:ascii="Times New Roman" w:hAnsi="Times New Roman" w:cs="Times New Roman"/>
          <w:b/>
        </w:rPr>
        <w:t xml:space="preserve"> overhead at core network</w:t>
      </w:r>
      <w:r w:rsidR="00042FB7" w:rsidRPr="00DF0A4C">
        <w:rPr>
          <w:rFonts w:ascii="Times New Roman" w:hAnsi="Times New Roman" w:cs="Times New Roman"/>
          <w:b/>
        </w:rPr>
        <w:t xml:space="preserve"> for radio resource management activities.</w:t>
      </w:r>
    </w:p>
    <w:p w:rsidR="00DF0A4C" w:rsidRPr="00DF0A4C" w:rsidRDefault="00DF0A4C" w:rsidP="008F643A">
      <w:pPr>
        <w:rPr>
          <w:rFonts w:ascii="Times New Roman" w:hAnsi="Times New Roman" w:cs="Times New Roman"/>
        </w:rPr>
      </w:pPr>
      <w:r w:rsidRPr="00DF0A4C">
        <w:rPr>
          <w:rFonts w:ascii="Times New Roman" w:hAnsi="Times New Roman" w:cs="Times New Roman"/>
        </w:rPr>
        <w:t>Above observations are based on possible issues from RAN2 perspective. We think that further analysis on this scenario from SA3 perspective is needed. Based on SA3 analysis further solution at SA3/RAN2 needs to be considered.</w:t>
      </w:r>
    </w:p>
    <w:p w:rsidR="008F643A" w:rsidRPr="00DF0A4C" w:rsidRDefault="005221F9" w:rsidP="008F643A">
      <w:pPr>
        <w:rPr>
          <w:rFonts w:ascii="Times New Roman" w:hAnsi="Times New Roman" w:cs="Times New Roman"/>
          <w:b/>
        </w:rPr>
      </w:pPr>
      <w:r w:rsidRPr="00DF0A4C">
        <w:rPr>
          <w:rFonts w:ascii="Times New Roman" w:hAnsi="Times New Roman" w:cs="Times New Roman"/>
          <w:b/>
        </w:rPr>
        <w:t xml:space="preserve">Proposal </w:t>
      </w:r>
      <w:r w:rsidR="00517277" w:rsidRPr="00DF0A4C">
        <w:rPr>
          <w:rFonts w:ascii="Times New Roman" w:hAnsi="Times New Roman" w:cs="Times New Roman"/>
          <w:b/>
        </w:rPr>
        <w:t>1</w:t>
      </w:r>
      <w:r w:rsidRPr="00DF0A4C">
        <w:rPr>
          <w:rFonts w:ascii="Times New Roman" w:hAnsi="Times New Roman" w:cs="Times New Roman"/>
          <w:b/>
        </w:rPr>
        <w:t xml:space="preserve">: </w:t>
      </w:r>
      <w:r w:rsidR="008F643A" w:rsidRPr="00DF0A4C">
        <w:rPr>
          <w:rFonts w:ascii="Times New Roman" w:hAnsi="Times New Roman" w:cs="Times New Roman"/>
          <w:b/>
        </w:rPr>
        <w:t xml:space="preserve">RAN2 </w:t>
      </w:r>
      <w:r w:rsidR="00DF0A4C" w:rsidRPr="00DF0A4C">
        <w:rPr>
          <w:rFonts w:ascii="Times New Roman" w:hAnsi="Times New Roman" w:cs="Times New Roman"/>
          <w:b/>
        </w:rPr>
        <w:t>send LS to SA3 to further analyze security issues associated with D-PUR resource allocation scenario for control plane solution</w:t>
      </w:r>
    </w:p>
    <w:p w:rsidR="00E72990" w:rsidRPr="00DF0A4C" w:rsidRDefault="00F53281" w:rsidP="00E72990">
      <w:pPr>
        <w:pStyle w:val="Heading1"/>
        <w:numPr>
          <w:ilvl w:val="0"/>
          <w:numId w:val="0"/>
        </w:numPr>
        <w:rPr>
          <w:rFonts w:ascii="Times New Roman" w:hAnsi="Times New Roman"/>
          <w:lang w:val="en-US"/>
        </w:rPr>
      </w:pPr>
      <w:r w:rsidRPr="00DF0A4C">
        <w:rPr>
          <w:rFonts w:ascii="Times New Roman" w:hAnsi="Times New Roman"/>
          <w:lang w:val="en-US"/>
        </w:rPr>
        <w:t>3</w:t>
      </w:r>
      <w:r w:rsidR="00E72990" w:rsidRPr="00DF0A4C">
        <w:rPr>
          <w:rFonts w:ascii="Times New Roman" w:hAnsi="Times New Roman"/>
          <w:lang w:val="en-US"/>
        </w:rPr>
        <w:t xml:space="preserve"> Sum</w:t>
      </w:r>
      <w:r w:rsidRPr="00DF0A4C">
        <w:rPr>
          <w:rFonts w:ascii="Times New Roman" w:hAnsi="Times New Roman"/>
          <w:lang w:val="en-US"/>
        </w:rPr>
        <w:t>mary</w:t>
      </w:r>
    </w:p>
    <w:p w:rsidR="00F53281" w:rsidRPr="00DF0A4C" w:rsidRDefault="002164ED" w:rsidP="00F53281">
      <w:pPr>
        <w:rPr>
          <w:rFonts w:ascii="Times New Roman" w:hAnsi="Times New Roman" w:cs="Times New Roman"/>
        </w:rPr>
      </w:pPr>
      <w:r w:rsidRPr="00DF0A4C">
        <w:rPr>
          <w:rFonts w:ascii="Times New Roman" w:hAnsi="Times New Roman" w:cs="Times New Roman"/>
        </w:rPr>
        <w:t xml:space="preserve">We analyze the </w:t>
      </w:r>
      <w:r w:rsidR="00517277" w:rsidRPr="00DF0A4C">
        <w:rPr>
          <w:rFonts w:ascii="Times New Roman" w:hAnsi="Times New Roman" w:cs="Times New Roman"/>
        </w:rPr>
        <w:t xml:space="preserve">security aspects of the </w:t>
      </w:r>
      <w:r w:rsidRPr="00DF0A4C">
        <w:rPr>
          <w:rFonts w:ascii="Times New Roman" w:hAnsi="Times New Roman" w:cs="Times New Roman"/>
        </w:rPr>
        <w:t>RRC Signaling procedure related to D-PUR configuration for UE in case of CP solution and make the following observations and proposals.</w:t>
      </w:r>
    </w:p>
    <w:p w:rsidR="00DF0A4C" w:rsidRPr="00DF0A4C" w:rsidRDefault="00DF0A4C" w:rsidP="00DF0A4C">
      <w:pPr>
        <w:rPr>
          <w:rFonts w:ascii="Times New Roman" w:hAnsi="Times New Roman" w:cs="Times New Roman"/>
          <w:b/>
        </w:rPr>
      </w:pPr>
      <w:r w:rsidRPr="00DF0A4C">
        <w:rPr>
          <w:rFonts w:ascii="Times New Roman" w:hAnsi="Times New Roman" w:cs="Times New Roman"/>
          <w:b/>
        </w:rPr>
        <w:t xml:space="preserve">Observation </w:t>
      </w:r>
      <w:proofErr w:type="gramStart"/>
      <w:r w:rsidRPr="00DF0A4C">
        <w:rPr>
          <w:rFonts w:ascii="Times New Roman" w:hAnsi="Times New Roman" w:cs="Times New Roman"/>
          <w:b/>
        </w:rPr>
        <w:t>1 :Rel</w:t>
      </w:r>
      <w:proofErr w:type="gramEnd"/>
      <w:r w:rsidRPr="00DF0A4C">
        <w:rPr>
          <w:rFonts w:ascii="Times New Roman" w:hAnsi="Times New Roman" w:cs="Times New Roman"/>
          <w:b/>
        </w:rPr>
        <w:t xml:space="preserve">-16 connected mode transmission is controlled for individual transmissions. </w:t>
      </w:r>
      <w:proofErr w:type="gramStart"/>
      <w:r w:rsidRPr="00DF0A4C">
        <w:rPr>
          <w:rFonts w:ascii="Times New Roman" w:hAnsi="Times New Roman" w:cs="Times New Roman"/>
          <w:b/>
        </w:rPr>
        <w:t>So</w:t>
      </w:r>
      <w:proofErr w:type="gramEnd"/>
      <w:r w:rsidRPr="00DF0A4C">
        <w:rPr>
          <w:rFonts w:ascii="Times New Roman" w:hAnsi="Times New Roman" w:cs="Times New Roman"/>
          <w:b/>
        </w:rPr>
        <w:t xml:space="preserve"> there is no major impact of security issues in Rel-16 control plane solutions.</w:t>
      </w:r>
    </w:p>
    <w:p w:rsidR="00DF0A4C" w:rsidRDefault="00DF0A4C" w:rsidP="00DF0A4C">
      <w:pPr>
        <w:rPr>
          <w:rFonts w:ascii="Times New Roman" w:hAnsi="Times New Roman" w:cs="Times New Roman"/>
          <w:b/>
        </w:rPr>
      </w:pPr>
      <w:r w:rsidRPr="00DF0A4C">
        <w:rPr>
          <w:rFonts w:ascii="Times New Roman" w:hAnsi="Times New Roman" w:cs="Times New Roman"/>
          <w:b/>
        </w:rPr>
        <w:t>Observation 2: Configuration of D-PUR via RRC signaling for CP solution is vulnerable for security threads for the uplink transmission over the preconfigured resources.</w:t>
      </w:r>
    </w:p>
    <w:p w:rsidR="00DF0A4C" w:rsidRPr="00DF0A4C" w:rsidRDefault="00DF0A4C" w:rsidP="00DF0A4C">
      <w:pPr>
        <w:rPr>
          <w:rFonts w:ascii="Times New Roman" w:hAnsi="Times New Roman" w:cs="Times New Roman"/>
          <w:b/>
        </w:rPr>
      </w:pPr>
      <w:r w:rsidRPr="00DF0A4C">
        <w:rPr>
          <w:rFonts w:ascii="Times New Roman" w:hAnsi="Times New Roman" w:cs="Times New Roman"/>
          <w:b/>
        </w:rPr>
        <w:t>Observation 3: Configuration of D-PUR via RRC signaling for CP solution may also lead to DoS attack by fake UE by knowing the PUR occasions.</w:t>
      </w:r>
    </w:p>
    <w:p w:rsidR="00DF0A4C" w:rsidRPr="00DF0A4C" w:rsidRDefault="00DF0A4C" w:rsidP="00DF0A4C">
      <w:pPr>
        <w:rPr>
          <w:rFonts w:ascii="Times New Roman" w:hAnsi="Times New Roman" w:cs="Times New Roman"/>
          <w:b/>
        </w:rPr>
      </w:pPr>
      <w:r w:rsidRPr="00DF0A4C">
        <w:rPr>
          <w:rFonts w:ascii="Times New Roman" w:hAnsi="Times New Roman" w:cs="Times New Roman"/>
          <w:b/>
        </w:rPr>
        <w:t>Observation 4: D-PUR Configuration signaling included in NAS PDU as security solution for D-PUR configuration involves additional inter node signaling and increases the processing overhead at core network for radio resource management activities.</w:t>
      </w:r>
    </w:p>
    <w:p w:rsidR="00DF0A4C" w:rsidRPr="00DF0A4C" w:rsidRDefault="00DF0A4C" w:rsidP="00DF0A4C">
      <w:pPr>
        <w:rPr>
          <w:rFonts w:ascii="Times New Roman" w:hAnsi="Times New Roman" w:cs="Times New Roman"/>
          <w:b/>
        </w:rPr>
      </w:pPr>
      <w:r w:rsidRPr="00DF0A4C">
        <w:rPr>
          <w:rFonts w:ascii="Times New Roman" w:hAnsi="Times New Roman" w:cs="Times New Roman"/>
          <w:b/>
        </w:rPr>
        <w:t>Proposal 1: RAN2 send LS to SA3 to further analyze security issues associated with D-PUR resource allocation scenario for control plane solution</w:t>
      </w:r>
    </w:p>
    <w:p w:rsidR="00AF53A1" w:rsidRPr="00DF0A4C" w:rsidRDefault="00F53281" w:rsidP="00AF53A1">
      <w:pPr>
        <w:pStyle w:val="Heading1"/>
        <w:numPr>
          <w:ilvl w:val="0"/>
          <w:numId w:val="0"/>
        </w:numPr>
        <w:rPr>
          <w:rFonts w:ascii="Times New Roman" w:hAnsi="Times New Roman"/>
          <w:lang w:val="en-US"/>
        </w:rPr>
      </w:pPr>
      <w:r w:rsidRPr="00DF0A4C">
        <w:rPr>
          <w:rFonts w:ascii="Times New Roman" w:hAnsi="Times New Roman"/>
          <w:lang w:val="en-US"/>
        </w:rPr>
        <w:t>4</w:t>
      </w:r>
      <w:r w:rsidR="00AF53A1" w:rsidRPr="00DF0A4C">
        <w:rPr>
          <w:rFonts w:ascii="Times New Roman" w:hAnsi="Times New Roman"/>
          <w:lang w:val="en-US"/>
        </w:rPr>
        <w:t xml:space="preserve"> Reference</w:t>
      </w:r>
    </w:p>
    <w:p w:rsidR="00AF53A1" w:rsidRPr="00DF0A4C" w:rsidRDefault="00AF53A1" w:rsidP="00AF53A1">
      <w:pPr>
        <w:rPr>
          <w:rFonts w:ascii="Times New Roman" w:hAnsi="Times New Roman" w:cs="Times New Roman"/>
        </w:rPr>
      </w:pPr>
      <w:bookmarkStart w:id="5" w:name="_Hlk528686235"/>
      <w:r w:rsidRPr="00DF0A4C">
        <w:rPr>
          <w:rFonts w:ascii="Times New Roman" w:hAnsi="Times New Roman" w:cs="Times New Roman"/>
        </w:rPr>
        <w:t>[1] RP-181451 -WID for further enhancements for NB-IoT.</w:t>
      </w:r>
    </w:p>
    <w:p w:rsidR="00FF47F0" w:rsidRPr="00DF0A4C" w:rsidRDefault="00FF47F0" w:rsidP="00FF47F0">
      <w:pPr>
        <w:rPr>
          <w:rFonts w:ascii="Times New Roman" w:hAnsi="Times New Roman" w:cs="Times New Roman"/>
        </w:rPr>
      </w:pPr>
      <w:bookmarkStart w:id="6" w:name="_Hlk7420392"/>
      <w:r w:rsidRPr="00DF0A4C">
        <w:rPr>
          <w:rFonts w:ascii="Times New Roman" w:hAnsi="Times New Roman" w:cs="Times New Roman"/>
        </w:rPr>
        <w:t>[2] R2-19</w:t>
      </w:r>
      <w:r w:rsidR="0085600D" w:rsidRPr="00DF0A4C">
        <w:rPr>
          <w:rFonts w:ascii="Times New Roman" w:hAnsi="Times New Roman" w:cs="Times New Roman"/>
        </w:rPr>
        <w:t>14102</w:t>
      </w:r>
      <w:r w:rsidRPr="00DF0A4C">
        <w:rPr>
          <w:rFonts w:ascii="Times New Roman" w:hAnsi="Times New Roman" w:cs="Times New Roman"/>
        </w:rPr>
        <w:t xml:space="preserve"> - RAN2 agreements for Rel-16 additional enhancements for NB-IoT and MTC</w:t>
      </w:r>
    </w:p>
    <w:bookmarkEnd w:id="6"/>
    <w:p w:rsidR="00AF53A1" w:rsidRPr="00DF0A4C" w:rsidRDefault="00AF53A1" w:rsidP="00AF53A1">
      <w:pPr>
        <w:rPr>
          <w:rFonts w:ascii="Times New Roman" w:hAnsi="Times New Roman" w:cs="Times New Roman"/>
        </w:rPr>
      </w:pPr>
    </w:p>
    <w:bookmarkEnd w:id="5"/>
    <w:p w:rsidR="00AF53A1" w:rsidRPr="00DF0A4C" w:rsidRDefault="00AF53A1" w:rsidP="00AF53A1">
      <w:pPr>
        <w:rPr>
          <w:rFonts w:ascii="Times New Roman" w:hAnsi="Times New Roman" w:cs="Times New Roman"/>
          <w:b/>
        </w:rPr>
      </w:pPr>
    </w:p>
    <w:p w:rsidR="00AF53A1" w:rsidRPr="00DF0A4C" w:rsidRDefault="00AF53A1" w:rsidP="00AF53A1">
      <w:pPr>
        <w:rPr>
          <w:rFonts w:ascii="Times New Roman" w:hAnsi="Times New Roman" w:cs="Times New Roman"/>
          <w:b/>
        </w:rPr>
      </w:pPr>
    </w:p>
    <w:p w:rsidR="00AF53A1" w:rsidRPr="00DF0A4C" w:rsidRDefault="00AF53A1" w:rsidP="00AF53A1">
      <w:pPr>
        <w:rPr>
          <w:rFonts w:ascii="Times New Roman" w:hAnsi="Times New Roman" w:cs="Times New Roman"/>
        </w:rPr>
      </w:pPr>
      <w:bookmarkStart w:id="7" w:name="_GoBack"/>
      <w:bookmarkEnd w:id="7"/>
    </w:p>
    <w:p w:rsidR="00AF53A1" w:rsidRPr="00DF0A4C" w:rsidRDefault="00AF53A1" w:rsidP="00AF53A1">
      <w:pPr>
        <w:rPr>
          <w:rFonts w:ascii="Times New Roman" w:hAnsi="Times New Roman" w:cs="Times New Roman"/>
          <w:b/>
        </w:rPr>
      </w:pPr>
    </w:p>
    <w:p w:rsidR="00AF53A1" w:rsidRPr="00DF0A4C" w:rsidRDefault="00AF53A1" w:rsidP="00AF53A1">
      <w:pPr>
        <w:rPr>
          <w:rFonts w:ascii="Times New Roman" w:hAnsi="Times New Roman" w:cs="Times New Roman"/>
          <w:b/>
        </w:rPr>
      </w:pPr>
    </w:p>
    <w:p w:rsidR="00AF53A1" w:rsidRPr="00DF0A4C" w:rsidRDefault="00AF53A1" w:rsidP="00AF53A1">
      <w:pPr>
        <w:rPr>
          <w:rFonts w:ascii="Times New Roman" w:hAnsi="Times New Roman" w:cs="Times New Roman"/>
        </w:rPr>
      </w:pPr>
    </w:p>
    <w:p w:rsidR="008D47AE" w:rsidRPr="00DF0A4C" w:rsidRDefault="008D47AE" w:rsidP="008D47AE">
      <w:pPr>
        <w:rPr>
          <w:rFonts w:ascii="Times New Roman" w:hAnsi="Times New Roman" w:cs="Times New Roman"/>
        </w:rPr>
      </w:pPr>
    </w:p>
    <w:p w:rsidR="008D47AE" w:rsidRPr="00DF0A4C" w:rsidRDefault="008D47AE" w:rsidP="008D47AE">
      <w:pPr>
        <w:rPr>
          <w:rFonts w:ascii="Times New Roman" w:hAnsi="Times New Roman" w:cs="Times New Roman"/>
        </w:rPr>
      </w:pPr>
    </w:p>
    <w:p w:rsidR="005A552F" w:rsidRPr="00DF0A4C" w:rsidRDefault="005A552F" w:rsidP="003165D8">
      <w:pPr>
        <w:rPr>
          <w:rFonts w:ascii="Times New Roman" w:hAnsi="Times New Roman" w:cs="Times New Roman"/>
        </w:rPr>
      </w:pPr>
    </w:p>
    <w:p w:rsidR="003165D8" w:rsidRPr="00DF0A4C" w:rsidRDefault="003165D8" w:rsidP="003165D8">
      <w:pPr>
        <w:rPr>
          <w:rFonts w:ascii="Times New Roman" w:hAnsi="Times New Roman" w:cs="Times New Roman"/>
        </w:rPr>
      </w:pPr>
    </w:p>
    <w:p w:rsidR="003165D8" w:rsidRPr="00DF0A4C" w:rsidRDefault="003165D8" w:rsidP="003165D8">
      <w:pPr>
        <w:rPr>
          <w:rFonts w:ascii="Times New Roman" w:hAnsi="Times New Roman" w:cs="Times New Roman"/>
        </w:rPr>
      </w:pPr>
    </w:p>
    <w:p w:rsidR="003F3C7C" w:rsidRPr="00DF0A4C" w:rsidRDefault="003F3C7C" w:rsidP="00CA678B">
      <w:pPr>
        <w:rPr>
          <w:rFonts w:ascii="Times New Roman" w:hAnsi="Times New Roman" w:cs="Times New Roman"/>
        </w:rPr>
      </w:pPr>
    </w:p>
    <w:p w:rsidR="00CA678B" w:rsidRPr="00DF0A4C" w:rsidRDefault="00CA678B" w:rsidP="00CA678B">
      <w:pPr>
        <w:rPr>
          <w:rFonts w:ascii="Times New Roman" w:hAnsi="Times New Roman" w:cs="Times New Roman"/>
        </w:rPr>
      </w:pPr>
    </w:p>
    <w:p w:rsidR="000B7007" w:rsidRPr="00DF0A4C" w:rsidRDefault="000B7007" w:rsidP="005D2D31">
      <w:pPr>
        <w:rPr>
          <w:rFonts w:ascii="Times New Roman" w:hAnsi="Times New Roman" w:cs="Times New Roman"/>
        </w:rPr>
      </w:pPr>
    </w:p>
    <w:p w:rsidR="005D2D31" w:rsidRPr="00DF0A4C" w:rsidRDefault="005D2D31" w:rsidP="005D2D31">
      <w:pPr>
        <w:rPr>
          <w:rFonts w:ascii="Times New Roman" w:hAnsi="Times New Roman" w:cs="Times New Roman"/>
        </w:rPr>
      </w:pPr>
    </w:p>
    <w:p w:rsidR="005D2D31" w:rsidRPr="00DF0A4C" w:rsidRDefault="005D2D31" w:rsidP="005D2D31">
      <w:pPr>
        <w:rPr>
          <w:rFonts w:ascii="Times New Roman" w:hAnsi="Times New Roman" w:cs="Times New Roman"/>
        </w:rPr>
      </w:pPr>
    </w:p>
    <w:p w:rsidR="005D2D31" w:rsidRPr="00DF0A4C" w:rsidRDefault="005D2D31" w:rsidP="005D2D31">
      <w:pPr>
        <w:rPr>
          <w:rFonts w:ascii="Times New Roman" w:hAnsi="Times New Roman" w:cs="Times New Roman"/>
        </w:rPr>
      </w:pPr>
    </w:p>
    <w:p w:rsidR="005D2D31" w:rsidRPr="00DF0A4C" w:rsidRDefault="005D2D31" w:rsidP="005D2D31">
      <w:pPr>
        <w:rPr>
          <w:rFonts w:ascii="Times New Roman" w:hAnsi="Times New Roman" w:cs="Times New Roman"/>
        </w:rPr>
      </w:pPr>
    </w:p>
    <w:p w:rsidR="005D2D31" w:rsidRPr="00DF0A4C" w:rsidRDefault="005D2D31" w:rsidP="005D2D31">
      <w:pPr>
        <w:rPr>
          <w:rFonts w:ascii="Times New Roman" w:hAnsi="Times New Roman" w:cs="Times New Roman"/>
        </w:rPr>
      </w:pPr>
    </w:p>
    <w:p w:rsidR="005666CB" w:rsidRPr="00DF0A4C" w:rsidRDefault="005666CB" w:rsidP="00834C8A">
      <w:pPr>
        <w:rPr>
          <w:rFonts w:ascii="Times New Roman" w:hAnsi="Times New Roman" w:cs="Times New Roman"/>
        </w:rPr>
      </w:pPr>
    </w:p>
    <w:p w:rsidR="00B236A8" w:rsidRPr="00DF0A4C" w:rsidRDefault="00B236A8" w:rsidP="00834C8A">
      <w:pPr>
        <w:rPr>
          <w:rFonts w:ascii="Times New Roman" w:hAnsi="Times New Roman" w:cs="Times New Roman"/>
        </w:rPr>
      </w:pPr>
    </w:p>
    <w:p w:rsidR="00B236A8" w:rsidRPr="00DF0A4C" w:rsidRDefault="00B236A8" w:rsidP="00834C8A">
      <w:pPr>
        <w:rPr>
          <w:rFonts w:ascii="Times New Roman" w:hAnsi="Times New Roman" w:cs="Times New Roman"/>
        </w:rPr>
      </w:pPr>
    </w:p>
    <w:p w:rsidR="002E42FB" w:rsidRPr="00DF0A4C" w:rsidRDefault="002E42FB" w:rsidP="00017E10">
      <w:pPr>
        <w:rPr>
          <w:rFonts w:ascii="Times New Roman" w:hAnsi="Times New Roman" w:cs="Times New Roman"/>
        </w:rPr>
      </w:pPr>
      <w:r w:rsidRPr="00DF0A4C">
        <w:rPr>
          <w:rFonts w:ascii="Times New Roman" w:hAnsi="Times New Roman" w:cs="Times New Roman"/>
        </w:rPr>
        <w:t xml:space="preserve"> </w:t>
      </w:r>
    </w:p>
    <w:p w:rsidR="003A0F4F" w:rsidRPr="00DF0A4C" w:rsidRDefault="003A0F4F" w:rsidP="00834C8A">
      <w:pPr>
        <w:rPr>
          <w:rFonts w:ascii="Times New Roman" w:hAnsi="Times New Roman" w:cs="Times New Roman"/>
        </w:rPr>
      </w:pPr>
    </w:p>
    <w:p w:rsidR="00E94BA9" w:rsidRPr="00DF0A4C" w:rsidRDefault="00E94BA9" w:rsidP="00834C8A">
      <w:pPr>
        <w:rPr>
          <w:rFonts w:ascii="Times New Roman" w:hAnsi="Times New Roman" w:cs="Times New Roman"/>
        </w:rPr>
      </w:pPr>
    </w:p>
    <w:p w:rsidR="00E2184D" w:rsidRPr="00DF0A4C" w:rsidRDefault="00E2184D" w:rsidP="00834C8A">
      <w:pPr>
        <w:rPr>
          <w:rFonts w:ascii="Times New Roman" w:hAnsi="Times New Roman" w:cs="Times New Roman"/>
          <w:b/>
          <w:noProof/>
          <w:lang w:val="en-IN" w:eastAsia="en-IN"/>
        </w:rPr>
      </w:pPr>
    </w:p>
    <w:p w:rsidR="00E2184D" w:rsidRPr="00DF0A4C" w:rsidRDefault="00E2184D" w:rsidP="00834C8A">
      <w:pPr>
        <w:rPr>
          <w:rFonts w:ascii="Times New Roman" w:hAnsi="Times New Roman" w:cs="Times New Roman"/>
          <w:b/>
          <w:noProof/>
          <w:lang w:val="en-IN" w:eastAsia="en-IN"/>
        </w:rPr>
      </w:pPr>
    </w:p>
    <w:p w:rsidR="00E2184D" w:rsidRPr="00DF0A4C" w:rsidRDefault="00E2184D" w:rsidP="00834C8A">
      <w:pPr>
        <w:rPr>
          <w:rFonts w:ascii="Times New Roman" w:hAnsi="Times New Roman" w:cs="Times New Roman"/>
          <w:b/>
          <w:noProof/>
          <w:lang w:val="en-IN" w:eastAsia="en-IN"/>
        </w:rPr>
      </w:pPr>
    </w:p>
    <w:p w:rsidR="00E2184D" w:rsidRPr="00DF0A4C" w:rsidRDefault="00E2184D" w:rsidP="00834C8A">
      <w:pPr>
        <w:rPr>
          <w:rFonts w:ascii="Times New Roman" w:hAnsi="Times New Roman" w:cs="Times New Roman"/>
        </w:rPr>
      </w:pPr>
    </w:p>
    <w:p w:rsidR="00E2184D" w:rsidRPr="00DF0A4C" w:rsidRDefault="00E2184D" w:rsidP="00834C8A">
      <w:pPr>
        <w:rPr>
          <w:rFonts w:ascii="Times New Roman" w:hAnsi="Times New Roman" w:cs="Times New Roman"/>
        </w:rPr>
      </w:pPr>
    </w:p>
    <w:p w:rsidR="00E2184D" w:rsidRPr="00DF0A4C" w:rsidRDefault="00E2184D" w:rsidP="00834C8A">
      <w:pPr>
        <w:jc w:val="both"/>
        <w:rPr>
          <w:rFonts w:ascii="Times New Roman" w:hAnsi="Times New Roman" w:cs="Times New Roman"/>
          <w:b/>
        </w:rPr>
      </w:pPr>
    </w:p>
    <w:p w:rsidR="00E2184D" w:rsidRPr="00DF0A4C" w:rsidRDefault="00E2184D" w:rsidP="00834C8A">
      <w:pPr>
        <w:jc w:val="both"/>
        <w:rPr>
          <w:rFonts w:ascii="Times New Roman" w:hAnsi="Times New Roman" w:cs="Times New Roman"/>
          <w:b/>
        </w:rPr>
      </w:pPr>
    </w:p>
    <w:p w:rsidR="00E2184D" w:rsidRPr="00DF0A4C" w:rsidRDefault="00E2184D" w:rsidP="00834C8A">
      <w:pPr>
        <w:jc w:val="both"/>
        <w:rPr>
          <w:rFonts w:ascii="Times New Roman" w:hAnsi="Times New Roman" w:cs="Times New Roman"/>
          <w:b/>
        </w:rPr>
      </w:pPr>
    </w:p>
    <w:p w:rsidR="00E2184D" w:rsidRPr="00DF0A4C" w:rsidRDefault="00E2184D" w:rsidP="00834C8A">
      <w:pPr>
        <w:rPr>
          <w:rFonts w:ascii="Times New Roman" w:hAnsi="Times New Roman" w:cs="Times New Roman"/>
        </w:rPr>
      </w:pPr>
    </w:p>
    <w:p w:rsidR="00E2184D" w:rsidRPr="00DF0A4C" w:rsidRDefault="00E2184D" w:rsidP="00834C8A">
      <w:pPr>
        <w:rPr>
          <w:rFonts w:ascii="Times New Roman" w:hAnsi="Times New Roman" w:cs="Times New Roman"/>
        </w:rPr>
      </w:pPr>
    </w:p>
    <w:p w:rsidR="00882DFA" w:rsidRPr="00DF0A4C" w:rsidRDefault="00882DFA" w:rsidP="00834C8A">
      <w:pPr>
        <w:rPr>
          <w:rFonts w:ascii="Times New Roman" w:hAnsi="Times New Roman" w:cs="Times New Roman"/>
          <w:b/>
          <w:noProof/>
          <w:lang w:val="en-IN" w:eastAsia="en-IN"/>
        </w:rPr>
      </w:pPr>
    </w:p>
    <w:p w:rsidR="00044FC2" w:rsidRPr="00DF0A4C" w:rsidRDefault="00044FC2" w:rsidP="00834C8A">
      <w:pPr>
        <w:rPr>
          <w:rFonts w:ascii="Times New Roman" w:hAnsi="Times New Roman" w:cs="Times New Roman"/>
        </w:rPr>
      </w:pPr>
    </w:p>
    <w:sectPr w:rsidR="00044FC2" w:rsidRPr="00DF0A4C"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5C9" w:rsidRDefault="00EE15C9">
      <w:r>
        <w:separator/>
      </w:r>
    </w:p>
  </w:endnote>
  <w:endnote w:type="continuationSeparator" w:id="0">
    <w:p w:rsidR="00EE15C9" w:rsidRDefault="00EE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5C9" w:rsidRDefault="00EE15C9">
      <w:r>
        <w:separator/>
      </w:r>
    </w:p>
  </w:footnote>
  <w:footnote w:type="continuationSeparator" w:id="0">
    <w:p w:rsidR="00EE15C9" w:rsidRDefault="00EE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B74DCB"/>
    <w:multiLevelType w:val="hybridMultilevel"/>
    <w:tmpl w:val="7526A1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57E2A"/>
    <w:multiLevelType w:val="hybridMultilevel"/>
    <w:tmpl w:val="E062C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17EE3"/>
    <w:multiLevelType w:val="hybridMultilevel"/>
    <w:tmpl w:val="43BCF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499002D"/>
    <w:multiLevelType w:val="hybridMultilevel"/>
    <w:tmpl w:val="DC1006E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368551A1"/>
    <w:multiLevelType w:val="hybridMultilevel"/>
    <w:tmpl w:val="902A1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3366"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6926C7"/>
    <w:multiLevelType w:val="hybridMultilevel"/>
    <w:tmpl w:val="067AD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B1492A"/>
    <w:multiLevelType w:val="hybridMultilevel"/>
    <w:tmpl w:val="05EEB8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5726F12"/>
    <w:multiLevelType w:val="hybridMultilevel"/>
    <w:tmpl w:val="85AED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78D377CB"/>
    <w:multiLevelType w:val="hybridMultilevel"/>
    <w:tmpl w:val="DF8A3C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7"/>
  </w:num>
  <w:num w:numId="3">
    <w:abstractNumId w:val="12"/>
  </w:num>
  <w:num w:numId="4">
    <w:abstractNumId w:val="23"/>
  </w:num>
  <w:num w:numId="5">
    <w:abstractNumId w:val="13"/>
  </w:num>
  <w:num w:numId="6">
    <w:abstractNumId w:val="10"/>
  </w:num>
  <w:num w:numId="7">
    <w:abstractNumId w:val="0"/>
  </w:num>
  <w:num w:numId="8">
    <w:abstractNumId w:val="21"/>
  </w:num>
  <w:num w:numId="9">
    <w:abstractNumId w:val="8"/>
  </w:num>
  <w:num w:numId="10">
    <w:abstractNumId w:val="22"/>
  </w:num>
  <w:num w:numId="11">
    <w:abstractNumId w:val="6"/>
  </w:num>
  <w:num w:numId="12">
    <w:abstractNumId w:val="2"/>
  </w:num>
  <w:num w:numId="13">
    <w:abstractNumId w:val="19"/>
  </w:num>
  <w:num w:numId="14">
    <w:abstractNumId w:val="18"/>
  </w:num>
  <w:num w:numId="15">
    <w:abstractNumId w:val="15"/>
  </w:num>
  <w:num w:numId="16">
    <w:abstractNumId w:val="9"/>
  </w:num>
  <w:num w:numId="17">
    <w:abstractNumId w:val="17"/>
  </w:num>
  <w:num w:numId="18">
    <w:abstractNumId w:val="5"/>
  </w:num>
  <w:num w:numId="19">
    <w:abstractNumId w:val="14"/>
  </w:num>
  <w:num w:numId="20">
    <w:abstractNumId w:val="17"/>
  </w:num>
  <w:num w:numId="21">
    <w:abstractNumId w:val="4"/>
  </w:num>
  <w:num w:numId="22">
    <w:abstractNumId w:val="11"/>
  </w:num>
  <w:num w:numId="23">
    <w:abstractNumId w:val="1"/>
  </w:num>
  <w:num w:numId="24">
    <w:abstractNumId w:val="20"/>
  </w:num>
  <w:num w:numId="2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7"/>
    <w:rsid w:val="00000853"/>
    <w:rsid w:val="00000BA9"/>
    <w:rsid w:val="00000D47"/>
    <w:rsid w:val="00001133"/>
    <w:rsid w:val="0000141D"/>
    <w:rsid w:val="0000200B"/>
    <w:rsid w:val="0000251A"/>
    <w:rsid w:val="00003243"/>
    <w:rsid w:val="000032D6"/>
    <w:rsid w:val="0000355A"/>
    <w:rsid w:val="00003811"/>
    <w:rsid w:val="0000494E"/>
    <w:rsid w:val="00004AD6"/>
    <w:rsid w:val="000068C6"/>
    <w:rsid w:val="00006BB1"/>
    <w:rsid w:val="00006DE9"/>
    <w:rsid w:val="000074C4"/>
    <w:rsid w:val="00007649"/>
    <w:rsid w:val="00011212"/>
    <w:rsid w:val="0001170C"/>
    <w:rsid w:val="00011766"/>
    <w:rsid w:val="00011C5F"/>
    <w:rsid w:val="0001245C"/>
    <w:rsid w:val="000124F1"/>
    <w:rsid w:val="00012577"/>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10"/>
    <w:rsid w:val="00017EDA"/>
    <w:rsid w:val="0002059E"/>
    <w:rsid w:val="00020935"/>
    <w:rsid w:val="000218DB"/>
    <w:rsid w:val="00021990"/>
    <w:rsid w:val="00021ECE"/>
    <w:rsid w:val="00022660"/>
    <w:rsid w:val="00022790"/>
    <w:rsid w:val="00022C9F"/>
    <w:rsid w:val="00022EE7"/>
    <w:rsid w:val="00023DCF"/>
    <w:rsid w:val="00023DFB"/>
    <w:rsid w:val="000246E4"/>
    <w:rsid w:val="00024B53"/>
    <w:rsid w:val="0002514A"/>
    <w:rsid w:val="00025B5C"/>
    <w:rsid w:val="00025D50"/>
    <w:rsid w:val="00026065"/>
    <w:rsid w:val="0002616D"/>
    <w:rsid w:val="000265B1"/>
    <w:rsid w:val="000269F3"/>
    <w:rsid w:val="00027076"/>
    <w:rsid w:val="0002766A"/>
    <w:rsid w:val="00027BB9"/>
    <w:rsid w:val="00027BCE"/>
    <w:rsid w:val="00027CAF"/>
    <w:rsid w:val="00027D6E"/>
    <w:rsid w:val="00027F0D"/>
    <w:rsid w:val="000304CE"/>
    <w:rsid w:val="000306E3"/>
    <w:rsid w:val="00030DDF"/>
    <w:rsid w:val="00031D20"/>
    <w:rsid w:val="00032523"/>
    <w:rsid w:val="000332E5"/>
    <w:rsid w:val="00034373"/>
    <w:rsid w:val="00034617"/>
    <w:rsid w:val="0003525C"/>
    <w:rsid w:val="000374DF"/>
    <w:rsid w:val="000403A2"/>
    <w:rsid w:val="000407B4"/>
    <w:rsid w:val="00040E5A"/>
    <w:rsid w:val="000417BF"/>
    <w:rsid w:val="00041923"/>
    <w:rsid w:val="000427FB"/>
    <w:rsid w:val="00042BC3"/>
    <w:rsid w:val="00042FB7"/>
    <w:rsid w:val="00043475"/>
    <w:rsid w:val="00043CB2"/>
    <w:rsid w:val="000448A5"/>
    <w:rsid w:val="00044FC2"/>
    <w:rsid w:val="000461E3"/>
    <w:rsid w:val="0004628D"/>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4F"/>
    <w:rsid w:val="000528A2"/>
    <w:rsid w:val="00052C32"/>
    <w:rsid w:val="000535F1"/>
    <w:rsid w:val="00053AD8"/>
    <w:rsid w:val="00053F4F"/>
    <w:rsid w:val="00054BF9"/>
    <w:rsid w:val="00054FA3"/>
    <w:rsid w:val="00055403"/>
    <w:rsid w:val="00056544"/>
    <w:rsid w:val="00056613"/>
    <w:rsid w:val="00056B48"/>
    <w:rsid w:val="00056D27"/>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74F"/>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350"/>
    <w:rsid w:val="00081A0C"/>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022"/>
    <w:rsid w:val="000932E8"/>
    <w:rsid w:val="00093520"/>
    <w:rsid w:val="00093F74"/>
    <w:rsid w:val="00093F86"/>
    <w:rsid w:val="000941E3"/>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9D1"/>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07"/>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6F6"/>
    <w:rsid w:val="000C379A"/>
    <w:rsid w:val="000C3DCB"/>
    <w:rsid w:val="000C3E11"/>
    <w:rsid w:val="000C421D"/>
    <w:rsid w:val="000C4399"/>
    <w:rsid w:val="000C4545"/>
    <w:rsid w:val="000C479C"/>
    <w:rsid w:val="000C4BEF"/>
    <w:rsid w:val="000C4F4E"/>
    <w:rsid w:val="000C581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6FAF"/>
    <w:rsid w:val="000E72FB"/>
    <w:rsid w:val="000E744C"/>
    <w:rsid w:val="000E7744"/>
    <w:rsid w:val="000F09A2"/>
    <w:rsid w:val="000F0A83"/>
    <w:rsid w:val="000F0E8D"/>
    <w:rsid w:val="000F12DA"/>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5B2"/>
    <w:rsid w:val="00101662"/>
    <w:rsid w:val="00101F35"/>
    <w:rsid w:val="0010269E"/>
    <w:rsid w:val="00102C3F"/>
    <w:rsid w:val="00103040"/>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BD8"/>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5AF3"/>
    <w:rsid w:val="001267FC"/>
    <w:rsid w:val="00126E18"/>
    <w:rsid w:val="00126F1D"/>
    <w:rsid w:val="00127009"/>
    <w:rsid w:val="0012714F"/>
    <w:rsid w:val="001274F0"/>
    <w:rsid w:val="001277FA"/>
    <w:rsid w:val="001278CF"/>
    <w:rsid w:val="001279F8"/>
    <w:rsid w:val="00127C2C"/>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19E"/>
    <w:rsid w:val="00135626"/>
    <w:rsid w:val="00135CCB"/>
    <w:rsid w:val="0013602C"/>
    <w:rsid w:val="001362A8"/>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6182"/>
    <w:rsid w:val="00146B84"/>
    <w:rsid w:val="00146D2A"/>
    <w:rsid w:val="00146DD6"/>
    <w:rsid w:val="00146F26"/>
    <w:rsid w:val="00147699"/>
    <w:rsid w:val="00147BB2"/>
    <w:rsid w:val="00147C96"/>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76F"/>
    <w:rsid w:val="00165A7E"/>
    <w:rsid w:val="00165DCC"/>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66B"/>
    <w:rsid w:val="0017569B"/>
    <w:rsid w:val="0017605A"/>
    <w:rsid w:val="00176D2D"/>
    <w:rsid w:val="001779E5"/>
    <w:rsid w:val="001779F1"/>
    <w:rsid w:val="00177E80"/>
    <w:rsid w:val="001802CA"/>
    <w:rsid w:val="0018034D"/>
    <w:rsid w:val="001807E8"/>
    <w:rsid w:val="0018129E"/>
    <w:rsid w:val="00181CB1"/>
    <w:rsid w:val="00181F7A"/>
    <w:rsid w:val="00182253"/>
    <w:rsid w:val="001825C2"/>
    <w:rsid w:val="0018287B"/>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3F6"/>
    <w:rsid w:val="00196560"/>
    <w:rsid w:val="001965FC"/>
    <w:rsid w:val="00196ADA"/>
    <w:rsid w:val="001979ED"/>
    <w:rsid w:val="00197BDF"/>
    <w:rsid w:val="001A0734"/>
    <w:rsid w:val="001A103E"/>
    <w:rsid w:val="001A1657"/>
    <w:rsid w:val="001A1940"/>
    <w:rsid w:val="001A236F"/>
    <w:rsid w:val="001A2B4E"/>
    <w:rsid w:val="001A2C97"/>
    <w:rsid w:val="001A3961"/>
    <w:rsid w:val="001A4160"/>
    <w:rsid w:val="001A4A55"/>
    <w:rsid w:val="001A5421"/>
    <w:rsid w:val="001A58D0"/>
    <w:rsid w:val="001A5AE8"/>
    <w:rsid w:val="001A5D46"/>
    <w:rsid w:val="001A668C"/>
    <w:rsid w:val="001A67C5"/>
    <w:rsid w:val="001A691A"/>
    <w:rsid w:val="001A6A25"/>
    <w:rsid w:val="001A6C88"/>
    <w:rsid w:val="001A7C85"/>
    <w:rsid w:val="001B0365"/>
    <w:rsid w:val="001B09CA"/>
    <w:rsid w:val="001B1053"/>
    <w:rsid w:val="001B1A86"/>
    <w:rsid w:val="001B2BF4"/>
    <w:rsid w:val="001B3471"/>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A2F"/>
    <w:rsid w:val="001C0EBF"/>
    <w:rsid w:val="001C145E"/>
    <w:rsid w:val="001C1C14"/>
    <w:rsid w:val="001C1E40"/>
    <w:rsid w:val="001C1F43"/>
    <w:rsid w:val="001C2EE8"/>
    <w:rsid w:val="001C38A5"/>
    <w:rsid w:val="001C46A1"/>
    <w:rsid w:val="001C4C67"/>
    <w:rsid w:val="001C4CC0"/>
    <w:rsid w:val="001C5006"/>
    <w:rsid w:val="001C57BA"/>
    <w:rsid w:val="001C6EE4"/>
    <w:rsid w:val="001C6FE2"/>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2D"/>
    <w:rsid w:val="001D6350"/>
    <w:rsid w:val="001D64B9"/>
    <w:rsid w:val="001D75E3"/>
    <w:rsid w:val="001E0801"/>
    <w:rsid w:val="001E1406"/>
    <w:rsid w:val="001E183E"/>
    <w:rsid w:val="001E22A3"/>
    <w:rsid w:val="001E2449"/>
    <w:rsid w:val="001E2698"/>
    <w:rsid w:val="001E2DED"/>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0E"/>
    <w:rsid w:val="001F1EC6"/>
    <w:rsid w:val="001F2372"/>
    <w:rsid w:val="001F2928"/>
    <w:rsid w:val="001F29DD"/>
    <w:rsid w:val="001F2A23"/>
    <w:rsid w:val="001F2DDD"/>
    <w:rsid w:val="001F30EF"/>
    <w:rsid w:val="001F3FAB"/>
    <w:rsid w:val="001F4259"/>
    <w:rsid w:val="001F4940"/>
    <w:rsid w:val="001F4CFB"/>
    <w:rsid w:val="001F5019"/>
    <w:rsid w:val="001F53D5"/>
    <w:rsid w:val="001F5AFD"/>
    <w:rsid w:val="001F5DE1"/>
    <w:rsid w:val="001F7729"/>
    <w:rsid w:val="002004FC"/>
    <w:rsid w:val="00200870"/>
    <w:rsid w:val="002010EB"/>
    <w:rsid w:val="00201B56"/>
    <w:rsid w:val="00201BD4"/>
    <w:rsid w:val="00202151"/>
    <w:rsid w:val="00202ABC"/>
    <w:rsid w:val="00202B39"/>
    <w:rsid w:val="00202F91"/>
    <w:rsid w:val="00203461"/>
    <w:rsid w:val="00203F28"/>
    <w:rsid w:val="00204140"/>
    <w:rsid w:val="00204296"/>
    <w:rsid w:val="00204753"/>
    <w:rsid w:val="00204B3A"/>
    <w:rsid w:val="00204B71"/>
    <w:rsid w:val="00204D03"/>
    <w:rsid w:val="002050D3"/>
    <w:rsid w:val="00205969"/>
    <w:rsid w:val="00206164"/>
    <w:rsid w:val="00206209"/>
    <w:rsid w:val="002070B8"/>
    <w:rsid w:val="002101E0"/>
    <w:rsid w:val="002103E3"/>
    <w:rsid w:val="00210471"/>
    <w:rsid w:val="002104EA"/>
    <w:rsid w:val="00210C30"/>
    <w:rsid w:val="00210DC1"/>
    <w:rsid w:val="00211588"/>
    <w:rsid w:val="00211698"/>
    <w:rsid w:val="00211977"/>
    <w:rsid w:val="00211D9B"/>
    <w:rsid w:val="002120EE"/>
    <w:rsid w:val="002124E0"/>
    <w:rsid w:val="00212D43"/>
    <w:rsid w:val="002132F4"/>
    <w:rsid w:val="0021396C"/>
    <w:rsid w:val="00213D86"/>
    <w:rsid w:val="002144B8"/>
    <w:rsid w:val="002149AF"/>
    <w:rsid w:val="00214B62"/>
    <w:rsid w:val="00214F4D"/>
    <w:rsid w:val="00215754"/>
    <w:rsid w:val="00215A16"/>
    <w:rsid w:val="00215C63"/>
    <w:rsid w:val="00216244"/>
    <w:rsid w:val="002164ED"/>
    <w:rsid w:val="00216D2B"/>
    <w:rsid w:val="002170A0"/>
    <w:rsid w:val="00217597"/>
    <w:rsid w:val="00217A7F"/>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6C2"/>
    <w:rsid w:val="00230945"/>
    <w:rsid w:val="00230C7E"/>
    <w:rsid w:val="002312F4"/>
    <w:rsid w:val="002313AE"/>
    <w:rsid w:val="00231BBF"/>
    <w:rsid w:val="00231FC7"/>
    <w:rsid w:val="00232B2F"/>
    <w:rsid w:val="00232B7A"/>
    <w:rsid w:val="00232E26"/>
    <w:rsid w:val="0023325B"/>
    <w:rsid w:val="0023364A"/>
    <w:rsid w:val="00233E61"/>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5D2"/>
    <w:rsid w:val="00260831"/>
    <w:rsid w:val="00261709"/>
    <w:rsid w:val="00261AED"/>
    <w:rsid w:val="0026222F"/>
    <w:rsid w:val="00262AB8"/>
    <w:rsid w:val="002634B5"/>
    <w:rsid w:val="002635BC"/>
    <w:rsid w:val="0026487C"/>
    <w:rsid w:val="00264DEC"/>
    <w:rsid w:val="002651FD"/>
    <w:rsid w:val="00265C20"/>
    <w:rsid w:val="00266D06"/>
    <w:rsid w:val="00266F6D"/>
    <w:rsid w:val="002674F7"/>
    <w:rsid w:val="00267A49"/>
    <w:rsid w:val="00267B86"/>
    <w:rsid w:val="00270901"/>
    <w:rsid w:val="00270B82"/>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EE0"/>
    <w:rsid w:val="00276FDD"/>
    <w:rsid w:val="0027726B"/>
    <w:rsid w:val="002775C7"/>
    <w:rsid w:val="002777EA"/>
    <w:rsid w:val="00277C67"/>
    <w:rsid w:val="00277E7D"/>
    <w:rsid w:val="00280023"/>
    <w:rsid w:val="00280049"/>
    <w:rsid w:val="002801D3"/>
    <w:rsid w:val="00280569"/>
    <w:rsid w:val="00280F72"/>
    <w:rsid w:val="0028115B"/>
    <w:rsid w:val="00282B08"/>
    <w:rsid w:val="00283154"/>
    <w:rsid w:val="00284BEB"/>
    <w:rsid w:val="00284C84"/>
    <w:rsid w:val="00285510"/>
    <w:rsid w:val="00285574"/>
    <w:rsid w:val="00285D5C"/>
    <w:rsid w:val="00285E16"/>
    <w:rsid w:val="00285FDE"/>
    <w:rsid w:val="00286612"/>
    <w:rsid w:val="00286C86"/>
    <w:rsid w:val="00286E9E"/>
    <w:rsid w:val="00286FA3"/>
    <w:rsid w:val="00286FE0"/>
    <w:rsid w:val="0029060B"/>
    <w:rsid w:val="00291165"/>
    <w:rsid w:val="00291225"/>
    <w:rsid w:val="002914AA"/>
    <w:rsid w:val="002914BE"/>
    <w:rsid w:val="00291A09"/>
    <w:rsid w:val="00293555"/>
    <w:rsid w:val="002937B8"/>
    <w:rsid w:val="00293E09"/>
    <w:rsid w:val="00293EC1"/>
    <w:rsid w:val="00294407"/>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6B23"/>
    <w:rsid w:val="002A72A6"/>
    <w:rsid w:val="002A799E"/>
    <w:rsid w:val="002A7E30"/>
    <w:rsid w:val="002A7FB0"/>
    <w:rsid w:val="002B02D3"/>
    <w:rsid w:val="002B0562"/>
    <w:rsid w:val="002B132E"/>
    <w:rsid w:val="002B1560"/>
    <w:rsid w:val="002B1C21"/>
    <w:rsid w:val="002B21CE"/>
    <w:rsid w:val="002B2593"/>
    <w:rsid w:val="002B2767"/>
    <w:rsid w:val="002B2813"/>
    <w:rsid w:val="002B3667"/>
    <w:rsid w:val="002B6C25"/>
    <w:rsid w:val="002B7249"/>
    <w:rsid w:val="002B7773"/>
    <w:rsid w:val="002C010B"/>
    <w:rsid w:val="002C06B7"/>
    <w:rsid w:val="002C0932"/>
    <w:rsid w:val="002C139E"/>
    <w:rsid w:val="002C180A"/>
    <w:rsid w:val="002C1C79"/>
    <w:rsid w:val="002C1F53"/>
    <w:rsid w:val="002C30A5"/>
    <w:rsid w:val="002C32DB"/>
    <w:rsid w:val="002C3809"/>
    <w:rsid w:val="002C39FE"/>
    <w:rsid w:val="002C4037"/>
    <w:rsid w:val="002C4117"/>
    <w:rsid w:val="002C5280"/>
    <w:rsid w:val="002C5D11"/>
    <w:rsid w:val="002C6A5B"/>
    <w:rsid w:val="002C6E3E"/>
    <w:rsid w:val="002C7B95"/>
    <w:rsid w:val="002C7BA0"/>
    <w:rsid w:val="002C7C36"/>
    <w:rsid w:val="002C7CF4"/>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96C"/>
    <w:rsid w:val="002E0A79"/>
    <w:rsid w:val="002E0E1B"/>
    <w:rsid w:val="002E1308"/>
    <w:rsid w:val="002E1D1D"/>
    <w:rsid w:val="002E1DEE"/>
    <w:rsid w:val="002E239C"/>
    <w:rsid w:val="002E2EE0"/>
    <w:rsid w:val="002E3686"/>
    <w:rsid w:val="002E3A21"/>
    <w:rsid w:val="002E42FB"/>
    <w:rsid w:val="002E596D"/>
    <w:rsid w:val="002E5CC3"/>
    <w:rsid w:val="002E5F7A"/>
    <w:rsid w:val="002E6A08"/>
    <w:rsid w:val="002E6DEE"/>
    <w:rsid w:val="002E6E47"/>
    <w:rsid w:val="002E7954"/>
    <w:rsid w:val="002E7FEB"/>
    <w:rsid w:val="002F11B9"/>
    <w:rsid w:val="002F13B4"/>
    <w:rsid w:val="002F143E"/>
    <w:rsid w:val="002F144D"/>
    <w:rsid w:val="002F175A"/>
    <w:rsid w:val="002F18A9"/>
    <w:rsid w:val="002F1CEF"/>
    <w:rsid w:val="002F1E06"/>
    <w:rsid w:val="002F27F2"/>
    <w:rsid w:val="002F3823"/>
    <w:rsid w:val="002F3B8D"/>
    <w:rsid w:val="002F3F34"/>
    <w:rsid w:val="002F49F1"/>
    <w:rsid w:val="002F4DF9"/>
    <w:rsid w:val="002F517C"/>
    <w:rsid w:val="002F5F6D"/>
    <w:rsid w:val="002F609D"/>
    <w:rsid w:val="002F60CF"/>
    <w:rsid w:val="002F6125"/>
    <w:rsid w:val="002F713E"/>
    <w:rsid w:val="002F72DA"/>
    <w:rsid w:val="002F7319"/>
    <w:rsid w:val="002F7590"/>
    <w:rsid w:val="002F7717"/>
    <w:rsid w:val="002F7775"/>
    <w:rsid w:val="002F78D5"/>
    <w:rsid w:val="002F7CE9"/>
    <w:rsid w:val="003003EB"/>
    <w:rsid w:val="00300E13"/>
    <w:rsid w:val="00300E63"/>
    <w:rsid w:val="00301225"/>
    <w:rsid w:val="0030122E"/>
    <w:rsid w:val="003012F9"/>
    <w:rsid w:val="003013B2"/>
    <w:rsid w:val="00301949"/>
    <w:rsid w:val="00301EE5"/>
    <w:rsid w:val="0030235D"/>
    <w:rsid w:val="00302A21"/>
    <w:rsid w:val="00302D86"/>
    <w:rsid w:val="00302E38"/>
    <w:rsid w:val="003035D8"/>
    <w:rsid w:val="00303B0C"/>
    <w:rsid w:val="00303B57"/>
    <w:rsid w:val="003042FE"/>
    <w:rsid w:val="003045C1"/>
    <w:rsid w:val="003048D7"/>
    <w:rsid w:val="00304E42"/>
    <w:rsid w:val="00304EC7"/>
    <w:rsid w:val="0030565B"/>
    <w:rsid w:val="00305749"/>
    <w:rsid w:val="003061B5"/>
    <w:rsid w:val="00306569"/>
    <w:rsid w:val="003071F6"/>
    <w:rsid w:val="00307626"/>
    <w:rsid w:val="0030773F"/>
    <w:rsid w:val="00307D56"/>
    <w:rsid w:val="003102D0"/>
    <w:rsid w:val="00310463"/>
    <w:rsid w:val="00310856"/>
    <w:rsid w:val="00310E98"/>
    <w:rsid w:val="003111E5"/>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A1B"/>
    <w:rsid w:val="00315FC6"/>
    <w:rsid w:val="0031630B"/>
    <w:rsid w:val="003165D8"/>
    <w:rsid w:val="0031668E"/>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4E0F"/>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28F"/>
    <w:rsid w:val="0034388A"/>
    <w:rsid w:val="00343B5C"/>
    <w:rsid w:val="003443D6"/>
    <w:rsid w:val="003449C7"/>
    <w:rsid w:val="003449E4"/>
    <w:rsid w:val="003465E5"/>
    <w:rsid w:val="00346B8E"/>
    <w:rsid w:val="00347053"/>
    <w:rsid w:val="00347245"/>
    <w:rsid w:val="003472CC"/>
    <w:rsid w:val="003474B8"/>
    <w:rsid w:val="0034771C"/>
    <w:rsid w:val="00347F95"/>
    <w:rsid w:val="003501AE"/>
    <w:rsid w:val="0035029A"/>
    <w:rsid w:val="0035113F"/>
    <w:rsid w:val="00351C35"/>
    <w:rsid w:val="00351E40"/>
    <w:rsid w:val="00352D21"/>
    <w:rsid w:val="003536FE"/>
    <w:rsid w:val="003538D2"/>
    <w:rsid w:val="003538E8"/>
    <w:rsid w:val="00353A08"/>
    <w:rsid w:val="00353B3F"/>
    <w:rsid w:val="00354D4E"/>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67FB9"/>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0A77"/>
    <w:rsid w:val="0038105C"/>
    <w:rsid w:val="00381623"/>
    <w:rsid w:val="00381D59"/>
    <w:rsid w:val="00381E28"/>
    <w:rsid w:val="0038294C"/>
    <w:rsid w:val="00383300"/>
    <w:rsid w:val="0038372B"/>
    <w:rsid w:val="00383AEA"/>
    <w:rsid w:val="00383CB8"/>
    <w:rsid w:val="00383F09"/>
    <w:rsid w:val="003840EA"/>
    <w:rsid w:val="0038501D"/>
    <w:rsid w:val="003853FB"/>
    <w:rsid w:val="00385888"/>
    <w:rsid w:val="00385902"/>
    <w:rsid w:val="00385F4B"/>
    <w:rsid w:val="003860C3"/>
    <w:rsid w:val="00386130"/>
    <w:rsid w:val="00386264"/>
    <w:rsid w:val="00386440"/>
    <w:rsid w:val="0038703D"/>
    <w:rsid w:val="003875FB"/>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6D6"/>
    <w:rsid w:val="00395ABF"/>
    <w:rsid w:val="00395FD5"/>
    <w:rsid w:val="003963DC"/>
    <w:rsid w:val="003967BB"/>
    <w:rsid w:val="00396859"/>
    <w:rsid w:val="003968D6"/>
    <w:rsid w:val="00397468"/>
    <w:rsid w:val="00397FCB"/>
    <w:rsid w:val="003A0271"/>
    <w:rsid w:val="003A03FE"/>
    <w:rsid w:val="003A0F4F"/>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895"/>
    <w:rsid w:val="003B6A59"/>
    <w:rsid w:val="003B7300"/>
    <w:rsid w:val="003B73BB"/>
    <w:rsid w:val="003B740A"/>
    <w:rsid w:val="003B79B6"/>
    <w:rsid w:val="003B79C7"/>
    <w:rsid w:val="003B7C8B"/>
    <w:rsid w:val="003C033D"/>
    <w:rsid w:val="003C0523"/>
    <w:rsid w:val="003C057B"/>
    <w:rsid w:val="003C05A5"/>
    <w:rsid w:val="003C0FBD"/>
    <w:rsid w:val="003C1AD6"/>
    <w:rsid w:val="003C20A5"/>
    <w:rsid w:val="003C2C35"/>
    <w:rsid w:val="003C3346"/>
    <w:rsid w:val="003C34F0"/>
    <w:rsid w:val="003C40A7"/>
    <w:rsid w:val="003C42C7"/>
    <w:rsid w:val="003C594A"/>
    <w:rsid w:val="003C616C"/>
    <w:rsid w:val="003C630F"/>
    <w:rsid w:val="003C64E8"/>
    <w:rsid w:val="003C7796"/>
    <w:rsid w:val="003C7A07"/>
    <w:rsid w:val="003D0304"/>
    <w:rsid w:val="003D04E2"/>
    <w:rsid w:val="003D088B"/>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730"/>
    <w:rsid w:val="003D782D"/>
    <w:rsid w:val="003E031F"/>
    <w:rsid w:val="003E17F9"/>
    <w:rsid w:val="003E2A36"/>
    <w:rsid w:val="003E3F38"/>
    <w:rsid w:val="003E4580"/>
    <w:rsid w:val="003E5AD0"/>
    <w:rsid w:val="003E5B0C"/>
    <w:rsid w:val="003E5B29"/>
    <w:rsid w:val="003E5E46"/>
    <w:rsid w:val="003E6282"/>
    <w:rsid w:val="003E6B45"/>
    <w:rsid w:val="003E6BC1"/>
    <w:rsid w:val="003E6D71"/>
    <w:rsid w:val="003E6F97"/>
    <w:rsid w:val="003F008D"/>
    <w:rsid w:val="003F09BC"/>
    <w:rsid w:val="003F1329"/>
    <w:rsid w:val="003F1A7F"/>
    <w:rsid w:val="003F29CC"/>
    <w:rsid w:val="003F2FF7"/>
    <w:rsid w:val="003F3444"/>
    <w:rsid w:val="003F3B26"/>
    <w:rsid w:val="003F3C7C"/>
    <w:rsid w:val="003F3EB7"/>
    <w:rsid w:val="003F448D"/>
    <w:rsid w:val="003F45C9"/>
    <w:rsid w:val="003F5A59"/>
    <w:rsid w:val="003F5D59"/>
    <w:rsid w:val="003F6CB7"/>
    <w:rsid w:val="003F6DE3"/>
    <w:rsid w:val="003F6E9F"/>
    <w:rsid w:val="003F702F"/>
    <w:rsid w:val="003F71FD"/>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1C6"/>
    <w:rsid w:val="00405A85"/>
    <w:rsid w:val="00405F8F"/>
    <w:rsid w:val="0040616A"/>
    <w:rsid w:val="004063B9"/>
    <w:rsid w:val="00406E44"/>
    <w:rsid w:val="00406ED2"/>
    <w:rsid w:val="0040783F"/>
    <w:rsid w:val="00410094"/>
    <w:rsid w:val="004100F6"/>
    <w:rsid w:val="0041197A"/>
    <w:rsid w:val="00411AA2"/>
    <w:rsid w:val="00411E32"/>
    <w:rsid w:val="0041245C"/>
    <w:rsid w:val="00412590"/>
    <w:rsid w:val="0041276E"/>
    <w:rsid w:val="00412A9A"/>
    <w:rsid w:val="00412B62"/>
    <w:rsid w:val="00412B6E"/>
    <w:rsid w:val="00412F13"/>
    <w:rsid w:val="004132D7"/>
    <w:rsid w:val="00414292"/>
    <w:rsid w:val="004145D1"/>
    <w:rsid w:val="00414939"/>
    <w:rsid w:val="004157A4"/>
    <w:rsid w:val="00415A59"/>
    <w:rsid w:val="0041609E"/>
    <w:rsid w:val="00416877"/>
    <w:rsid w:val="00416C24"/>
    <w:rsid w:val="00416EEB"/>
    <w:rsid w:val="0041735A"/>
    <w:rsid w:val="0041744A"/>
    <w:rsid w:val="00417524"/>
    <w:rsid w:val="004176AD"/>
    <w:rsid w:val="004176FB"/>
    <w:rsid w:val="004176FF"/>
    <w:rsid w:val="00417BD8"/>
    <w:rsid w:val="00417C95"/>
    <w:rsid w:val="00420786"/>
    <w:rsid w:val="004207A1"/>
    <w:rsid w:val="00420A9A"/>
    <w:rsid w:val="00420B61"/>
    <w:rsid w:val="00420D57"/>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37D5F"/>
    <w:rsid w:val="00441877"/>
    <w:rsid w:val="004426C0"/>
    <w:rsid w:val="00443423"/>
    <w:rsid w:val="00443FF9"/>
    <w:rsid w:val="0044416F"/>
    <w:rsid w:val="004443FB"/>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2FD4"/>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ADA"/>
    <w:rsid w:val="00474CFF"/>
    <w:rsid w:val="00475303"/>
    <w:rsid w:val="00475614"/>
    <w:rsid w:val="004761B6"/>
    <w:rsid w:val="004762AA"/>
    <w:rsid w:val="004762AB"/>
    <w:rsid w:val="004764C5"/>
    <w:rsid w:val="0047723D"/>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638"/>
    <w:rsid w:val="00485E9A"/>
    <w:rsid w:val="00485EB5"/>
    <w:rsid w:val="00485FDC"/>
    <w:rsid w:val="004865FB"/>
    <w:rsid w:val="00486696"/>
    <w:rsid w:val="00486EAE"/>
    <w:rsid w:val="00486F2E"/>
    <w:rsid w:val="00486F84"/>
    <w:rsid w:val="0048710A"/>
    <w:rsid w:val="00487151"/>
    <w:rsid w:val="00487621"/>
    <w:rsid w:val="00487F2F"/>
    <w:rsid w:val="00490831"/>
    <w:rsid w:val="00491353"/>
    <w:rsid w:val="0049169D"/>
    <w:rsid w:val="004917AB"/>
    <w:rsid w:val="00491DF0"/>
    <w:rsid w:val="00492033"/>
    <w:rsid w:val="00492B01"/>
    <w:rsid w:val="00492D1D"/>
    <w:rsid w:val="00492E4E"/>
    <w:rsid w:val="00493239"/>
    <w:rsid w:val="00493584"/>
    <w:rsid w:val="00493C49"/>
    <w:rsid w:val="00493F9C"/>
    <w:rsid w:val="00494910"/>
    <w:rsid w:val="00495234"/>
    <w:rsid w:val="004956D5"/>
    <w:rsid w:val="00495CDC"/>
    <w:rsid w:val="00495DAD"/>
    <w:rsid w:val="00496081"/>
    <w:rsid w:val="0049663C"/>
    <w:rsid w:val="00496669"/>
    <w:rsid w:val="00496B42"/>
    <w:rsid w:val="00496C54"/>
    <w:rsid w:val="00496FF0"/>
    <w:rsid w:val="00497B3E"/>
    <w:rsid w:val="004A0080"/>
    <w:rsid w:val="004A083E"/>
    <w:rsid w:val="004A0E5E"/>
    <w:rsid w:val="004A1073"/>
    <w:rsid w:val="004A1902"/>
    <w:rsid w:val="004A1B60"/>
    <w:rsid w:val="004A25B6"/>
    <w:rsid w:val="004A2685"/>
    <w:rsid w:val="004A26EF"/>
    <w:rsid w:val="004A32EB"/>
    <w:rsid w:val="004A4185"/>
    <w:rsid w:val="004A4BC3"/>
    <w:rsid w:val="004A4C73"/>
    <w:rsid w:val="004A56DB"/>
    <w:rsid w:val="004A5AED"/>
    <w:rsid w:val="004A64E1"/>
    <w:rsid w:val="004A67FF"/>
    <w:rsid w:val="004A7604"/>
    <w:rsid w:val="004A7854"/>
    <w:rsid w:val="004B0582"/>
    <w:rsid w:val="004B1085"/>
    <w:rsid w:val="004B1312"/>
    <w:rsid w:val="004B1CDA"/>
    <w:rsid w:val="004B2362"/>
    <w:rsid w:val="004B242E"/>
    <w:rsid w:val="004B2CE0"/>
    <w:rsid w:val="004B3259"/>
    <w:rsid w:val="004B37EF"/>
    <w:rsid w:val="004B475A"/>
    <w:rsid w:val="004B47C7"/>
    <w:rsid w:val="004B529D"/>
    <w:rsid w:val="004B6209"/>
    <w:rsid w:val="004B6FA7"/>
    <w:rsid w:val="004B74CA"/>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EE"/>
    <w:rsid w:val="004E0AF1"/>
    <w:rsid w:val="004E13B7"/>
    <w:rsid w:val="004E20A3"/>
    <w:rsid w:val="004E2B62"/>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A25"/>
    <w:rsid w:val="004F0B9B"/>
    <w:rsid w:val="004F0D70"/>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4A4"/>
    <w:rsid w:val="00507DC3"/>
    <w:rsid w:val="00510975"/>
    <w:rsid w:val="00510AFC"/>
    <w:rsid w:val="00511079"/>
    <w:rsid w:val="00511353"/>
    <w:rsid w:val="00511922"/>
    <w:rsid w:val="00511F96"/>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277"/>
    <w:rsid w:val="00517352"/>
    <w:rsid w:val="00517768"/>
    <w:rsid w:val="00517C73"/>
    <w:rsid w:val="00517D22"/>
    <w:rsid w:val="005205EA"/>
    <w:rsid w:val="00520B9F"/>
    <w:rsid w:val="0052113F"/>
    <w:rsid w:val="00522140"/>
    <w:rsid w:val="005221F9"/>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57"/>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6CB"/>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3EFC"/>
    <w:rsid w:val="0058496C"/>
    <w:rsid w:val="00584B31"/>
    <w:rsid w:val="00585BDC"/>
    <w:rsid w:val="00585C54"/>
    <w:rsid w:val="00585DA4"/>
    <w:rsid w:val="005860FA"/>
    <w:rsid w:val="005866AE"/>
    <w:rsid w:val="00587209"/>
    <w:rsid w:val="00587583"/>
    <w:rsid w:val="005876A4"/>
    <w:rsid w:val="00587C8C"/>
    <w:rsid w:val="00587DBA"/>
    <w:rsid w:val="00590DE7"/>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57D2"/>
    <w:rsid w:val="005975F5"/>
    <w:rsid w:val="005977F9"/>
    <w:rsid w:val="005979F8"/>
    <w:rsid w:val="00597EBB"/>
    <w:rsid w:val="00597F18"/>
    <w:rsid w:val="005A0173"/>
    <w:rsid w:val="005A17A2"/>
    <w:rsid w:val="005A1A2F"/>
    <w:rsid w:val="005A1C50"/>
    <w:rsid w:val="005A252B"/>
    <w:rsid w:val="005A36A5"/>
    <w:rsid w:val="005A48AC"/>
    <w:rsid w:val="005A4E90"/>
    <w:rsid w:val="005A510C"/>
    <w:rsid w:val="005A5208"/>
    <w:rsid w:val="005A552F"/>
    <w:rsid w:val="005A58FF"/>
    <w:rsid w:val="005A5FE6"/>
    <w:rsid w:val="005A6290"/>
    <w:rsid w:val="005A70F8"/>
    <w:rsid w:val="005A7998"/>
    <w:rsid w:val="005A7BA2"/>
    <w:rsid w:val="005A7FB8"/>
    <w:rsid w:val="005B05B3"/>
    <w:rsid w:val="005B05F8"/>
    <w:rsid w:val="005B07A1"/>
    <w:rsid w:val="005B097D"/>
    <w:rsid w:val="005B0F7F"/>
    <w:rsid w:val="005B18B0"/>
    <w:rsid w:val="005B18B2"/>
    <w:rsid w:val="005B2F8D"/>
    <w:rsid w:val="005B324E"/>
    <w:rsid w:val="005B35CD"/>
    <w:rsid w:val="005B361D"/>
    <w:rsid w:val="005B392A"/>
    <w:rsid w:val="005B4058"/>
    <w:rsid w:val="005B44DB"/>
    <w:rsid w:val="005B4F69"/>
    <w:rsid w:val="005B5498"/>
    <w:rsid w:val="005B6C71"/>
    <w:rsid w:val="005B72DD"/>
    <w:rsid w:val="005B77CF"/>
    <w:rsid w:val="005B7987"/>
    <w:rsid w:val="005B79A4"/>
    <w:rsid w:val="005C005D"/>
    <w:rsid w:val="005C04AE"/>
    <w:rsid w:val="005C0A82"/>
    <w:rsid w:val="005C11C0"/>
    <w:rsid w:val="005C2509"/>
    <w:rsid w:val="005C2B34"/>
    <w:rsid w:val="005C2D53"/>
    <w:rsid w:val="005C33AD"/>
    <w:rsid w:val="005C384B"/>
    <w:rsid w:val="005C492F"/>
    <w:rsid w:val="005C50BD"/>
    <w:rsid w:val="005C5A5E"/>
    <w:rsid w:val="005C6991"/>
    <w:rsid w:val="005C746F"/>
    <w:rsid w:val="005D0D2F"/>
    <w:rsid w:val="005D18BD"/>
    <w:rsid w:val="005D1C45"/>
    <w:rsid w:val="005D26C8"/>
    <w:rsid w:val="005D2D31"/>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5D2"/>
    <w:rsid w:val="005E2732"/>
    <w:rsid w:val="005E27E4"/>
    <w:rsid w:val="005E2B12"/>
    <w:rsid w:val="005E2C98"/>
    <w:rsid w:val="005E2EBA"/>
    <w:rsid w:val="005E31D5"/>
    <w:rsid w:val="005E3253"/>
    <w:rsid w:val="005E34A5"/>
    <w:rsid w:val="005E390A"/>
    <w:rsid w:val="005E3AEF"/>
    <w:rsid w:val="005E3C2A"/>
    <w:rsid w:val="005E4F2B"/>
    <w:rsid w:val="005E5021"/>
    <w:rsid w:val="005E6613"/>
    <w:rsid w:val="005E6953"/>
    <w:rsid w:val="005E701C"/>
    <w:rsid w:val="005E778E"/>
    <w:rsid w:val="005E7F0A"/>
    <w:rsid w:val="005F0E4E"/>
    <w:rsid w:val="005F1728"/>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250"/>
    <w:rsid w:val="00601707"/>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17F18"/>
    <w:rsid w:val="00620974"/>
    <w:rsid w:val="00620A6E"/>
    <w:rsid w:val="00621BAF"/>
    <w:rsid w:val="00621E92"/>
    <w:rsid w:val="0062202B"/>
    <w:rsid w:val="006229B9"/>
    <w:rsid w:val="00622D14"/>
    <w:rsid w:val="00623485"/>
    <w:rsid w:val="00623FFB"/>
    <w:rsid w:val="0062429A"/>
    <w:rsid w:val="00624473"/>
    <w:rsid w:val="00624A16"/>
    <w:rsid w:val="0062507B"/>
    <w:rsid w:val="00625185"/>
    <w:rsid w:val="0062529B"/>
    <w:rsid w:val="00625597"/>
    <w:rsid w:val="006258C7"/>
    <w:rsid w:val="006258FF"/>
    <w:rsid w:val="00625CC8"/>
    <w:rsid w:val="00626422"/>
    <w:rsid w:val="00626AC2"/>
    <w:rsid w:val="00627595"/>
    <w:rsid w:val="00627916"/>
    <w:rsid w:val="00627EA0"/>
    <w:rsid w:val="00630AB5"/>
    <w:rsid w:val="00630F89"/>
    <w:rsid w:val="006318AE"/>
    <w:rsid w:val="006319D2"/>
    <w:rsid w:val="006324FF"/>
    <w:rsid w:val="00632708"/>
    <w:rsid w:val="00632770"/>
    <w:rsid w:val="0063296D"/>
    <w:rsid w:val="00632DB9"/>
    <w:rsid w:val="006332BB"/>
    <w:rsid w:val="006338D3"/>
    <w:rsid w:val="006340A9"/>
    <w:rsid w:val="00634495"/>
    <w:rsid w:val="006345C3"/>
    <w:rsid w:val="00634950"/>
    <w:rsid w:val="00634954"/>
    <w:rsid w:val="006364E8"/>
    <w:rsid w:val="00636B9F"/>
    <w:rsid w:val="00637126"/>
    <w:rsid w:val="0063753C"/>
    <w:rsid w:val="006375F9"/>
    <w:rsid w:val="00637C33"/>
    <w:rsid w:val="00640273"/>
    <w:rsid w:val="00640D9F"/>
    <w:rsid w:val="0064103D"/>
    <w:rsid w:val="00641186"/>
    <w:rsid w:val="00641558"/>
    <w:rsid w:val="00641671"/>
    <w:rsid w:val="006416DB"/>
    <w:rsid w:val="00641B56"/>
    <w:rsid w:val="00642BAA"/>
    <w:rsid w:val="00642F1C"/>
    <w:rsid w:val="00643457"/>
    <w:rsid w:val="0064399B"/>
    <w:rsid w:val="00643A56"/>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7C5"/>
    <w:rsid w:val="00650E37"/>
    <w:rsid w:val="00650E85"/>
    <w:rsid w:val="00651154"/>
    <w:rsid w:val="00651319"/>
    <w:rsid w:val="00651655"/>
    <w:rsid w:val="00651F79"/>
    <w:rsid w:val="00652869"/>
    <w:rsid w:val="00652B52"/>
    <w:rsid w:val="00652D86"/>
    <w:rsid w:val="00652F24"/>
    <w:rsid w:val="00652FFF"/>
    <w:rsid w:val="00653541"/>
    <w:rsid w:val="00653A88"/>
    <w:rsid w:val="00653F38"/>
    <w:rsid w:val="0065413D"/>
    <w:rsid w:val="006555D2"/>
    <w:rsid w:val="00655843"/>
    <w:rsid w:val="00655B2E"/>
    <w:rsid w:val="00655D1E"/>
    <w:rsid w:val="00655F0E"/>
    <w:rsid w:val="00656469"/>
    <w:rsid w:val="00656DB7"/>
    <w:rsid w:val="006574A7"/>
    <w:rsid w:val="006575CB"/>
    <w:rsid w:val="006607D5"/>
    <w:rsid w:val="00660A29"/>
    <w:rsid w:val="00660C3E"/>
    <w:rsid w:val="00660E95"/>
    <w:rsid w:val="006613AA"/>
    <w:rsid w:val="00661412"/>
    <w:rsid w:val="00661798"/>
    <w:rsid w:val="0066185B"/>
    <w:rsid w:val="00661CC8"/>
    <w:rsid w:val="00661D3D"/>
    <w:rsid w:val="00662144"/>
    <w:rsid w:val="00662435"/>
    <w:rsid w:val="006625AC"/>
    <w:rsid w:val="00662B01"/>
    <w:rsid w:val="00662B48"/>
    <w:rsid w:val="00663EF2"/>
    <w:rsid w:val="0066416A"/>
    <w:rsid w:val="0066453A"/>
    <w:rsid w:val="00664540"/>
    <w:rsid w:val="006646F9"/>
    <w:rsid w:val="00664F64"/>
    <w:rsid w:val="00664F7E"/>
    <w:rsid w:val="00664FF5"/>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C99"/>
    <w:rsid w:val="00690E94"/>
    <w:rsid w:val="00690EF6"/>
    <w:rsid w:val="00691E2A"/>
    <w:rsid w:val="006936CE"/>
    <w:rsid w:val="00693F5A"/>
    <w:rsid w:val="00694270"/>
    <w:rsid w:val="00694C3E"/>
    <w:rsid w:val="00694D7C"/>
    <w:rsid w:val="00695F8B"/>
    <w:rsid w:val="006973F6"/>
    <w:rsid w:val="006975A7"/>
    <w:rsid w:val="006A0DF4"/>
    <w:rsid w:val="006A0EF5"/>
    <w:rsid w:val="006A1C05"/>
    <w:rsid w:val="006A1EFC"/>
    <w:rsid w:val="006A216A"/>
    <w:rsid w:val="006A2ABC"/>
    <w:rsid w:val="006A2E14"/>
    <w:rsid w:val="006A2FDE"/>
    <w:rsid w:val="006A3248"/>
    <w:rsid w:val="006A32B1"/>
    <w:rsid w:val="006A3441"/>
    <w:rsid w:val="006A3E30"/>
    <w:rsid w:val="006A441B"/>
    <w:rsid w:val="006A458B"/>
    <w:rsid w:val="006A465A"/>
    <w:rsid w:val="006A4E28"/>
    <w:rsid w:val="006A5E1B"/>
    <w:rsid w:val="006A72E3"/>
    <w:rsid w:val="006A7D32"/>
    <w:rsid w:val="006A7FFB"/>
    <w:rsid w:val="006B05A2"/>
    <w:rsid w:val="006B0A88"/>
    <w:rsid w:val="006B0D58"/>
    <w:rsid w:val="006B1583"/>
    <w:rsid w:val="006B1653"/>
    <w:rsid w:val="006B1BC0"/>
    <w:rsid w:val="006B2238"/>
    <w:rsid w:val="006B27DF"/>
    <w:rsid w:val="006B3459"/>
    <w:rsid w:val="006B456F"/>
    <w:rsid w:val="006B54F5"/>
    <w:rsid w:val="006B5792"/>
    <w:rsid w:val="006B59D7"/>
    <w:rsid w:val="006B6263"/>
    <w:rsid w:val="006B650B"/>
    <w:rsid w:val="006B6977"/>
    <w:rsid w:val="006B6E78"/>
    <w:rsid w:val="006B7339"/>
    <w:rsid w:val="006B7AD4"/>
    <w:rsid w:val="006B7CE8"/>
    <w:rsid w:val="006B7F0C"/>
    <w:rsid w:val="006C0925"/>
    <w:rsid w:val="006C0C52"/>
    <w:rsid w:val="006C0EA6"/>
    <w:rsid w:val="006C1224"/>
    <w:rsid w:val="006C151F"/>
    <w:rsid w:val="006C17DA"/>
    <w:rsid w:val="006C17F5"/>
    <w:rsid w:val="006C1A9A"/>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6DD"/>
    <w:rsid w:val="006D59A0"/>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59F3"/>
    <w:rsid w:val="006E65D0"/>
    <w:rsid w:val="006E6A0C"/>
    <w:rsid w:val="006E6AB2"/>
    <w:rsid w:val="006E6BA3"/>
    <w:rsid w:val="006E6EFD"/>
    <w:rsid w:val="006E6FFE"/>
    <w:rsid w:val="006E77B4"/>
    <w:rsid w:val="006F0214"/>
    <w:rsid w:val="006F076B"/>
    <w:rsid w:val="006F08B1"/>
    <w:rsid w:val="006F123E"/>
    <w:rsid w:val="006F1546"/>
    <w:rsid w:val="006F210E"/>
    <w:rsid w:val="006F27C2"/>
    <w:rsid w:val="006F2CAC"/>
    <w:rsid w:val="006F2D22"/>
    <w:rsid w:val="006F2E04"/>
    <w:rsid w:val="006F310D"/>
    <w:rsid w:val="006F3589"/>
    <w:rsid w:val="006F36C0"/>
    <w:rsid w:val="006F3ADC"/>
    <w:rsid w:val="006F4327"/>
    <w:rsid w:val="006F4BF7"/>
    <w:rsid w:val="006F4C5D"/>
    <w:rsid w:val="006F52AF"/>
    <w:rsid w:val="006F56CD"/>
    <w:rsid w:val="006F5874"/>
    <w:rsid w:val="006F5D41"/>
    <w:rsid w:val="006F63D1"/>
    <w:rsid w:val="006F64A4"/>
    <w:rsid w:val="006F670F"/>
    <w:rsid w:val="006F6BCC"/>
    <w:rsid w:val="00700297"/>
    <w:rsid w:val="007004E7"/>
    <w:rsid w:val="00700503"/>
    <w:rsid w:val="0070084C"/>
    <w:rsid w:val="007012DE"/>
    <w:rsid w:val="007013CA"/>
    <w:rsid w:val="007013E1"/>
    <w:rsid w:val="007019D1"/>
    <w:rsid w:val="00701AE2"/>
    <w:rsid w:val="00702C36"/>
    <w:rsid w:val="0070320C"/>
    <w:rsid w:val="00703385"/>
    <w:rsid w:val="00703547"/>
    <w:rsid w:val="0070359B"/>
    <w:rsid w:val="007035F0"/>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575E"/>
    <w:rsid w:val="0072676B"/>
    <w:rsid w:val="007267CF"/>
    <w:rsid w:val="00726925"/>
    <w:rsid w:val="00726962"/>
    <w:rsid w:val="00727F52"/>
    <w:rsid w:val="007301CA"/>
    <w:rsid w:val="00730AE0"/>
    <w:rsid w:val="00730E21"/>
    <w:rsid w:val="00730E62"/>
    <w:rsid w:val="00731885"/>
    <w:rsid w:val="00731E05"/>
    <w:rsid w:val="00731E54"/>
    <w:rsid w:val="00732B63"/>
    <w:rsid w:val="007334CA"/>
    <w:rsid w:val="007336A5"/>
    <w:rsid w:val="007336E8"/>
    <w:rsid w:val="00733A29"/>
    <w:rsid w:val="00733CDA"/>
    <w:rsid w:val="00734850"/>
    <w:rsid w:val="00734D3C"/>
    <w:rsid w:val="00735022"/>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48A"/>
    <w:rsid w:val="00750AD1"/>
    <w:rsid w:val="00751166"/>
    <w:rsid w:val="007515AB"/>
    <w:rsid w:val="00751636"/>
    <w:rsid w:val="0075175D"/>
    <w:rsid w:val="00752279"/>
    <w:rsid w:val="007526D7"/>
    <w:rsid w:val="00752A90"/>
    <w:rsid w:val="00752EB0"/>
    <w:rsid w:val="00752F4E"/>
    <w:rsid w:val="0075348F"/>
    <w:rsid w:val="00753902"/>
    <w:rsid w:val="00754125"/>
    <w:rsid w:val="007548CB"/>
    <w:rsid w:val="00754C7C"/>
    <w:rsid w:val="00756480"/>
    <w:rsid w:val="00756832"/>
    <w:rsid w:val="0075687E"/>
    <w:rsid w:val="007569E5"/>
    <w:rsid w:val="007577E5"/>
    <w:rsid w:val="007579BB"/>
    <w:rsid w:val="00760050"/>
    <w:rsid w:val="00760576"/>
    <w:rsid w:val="007613F5"/>
    <w:rsid w:val="007623DF"/>
    <w:rsid w:val="00762BE0"/>
    <w:rsid w:val="00762CEA"/>
    <w:rsid w:val="007633C9"/>
    <w:rsid w:val="00763B3C"/>
    <w:rsid w:val="00763EF1"/>
    <w:rsid w:val="00764027"/>
    <w:rsid w:val="00764693"/>
    <w:rsid w:val="00765261"/>
    <w:rsid w:val="007662E2"/>
    <w:rsid w:val="007664EA"/>
    <w:rsid w:val="0076662D"/>
    <w:rsid w:val="00767208"/>
    <w:rsid w:val="0076783D"/>
    <w:rsid w:val="00770437"/>
    <w:rsid w:val="007718F8"/>
    <w:rsid w:val="00771A89"/>
    <w:rsid w:val="0077237F"/>
    <w:rsid w:val="007739FC"/>
    <w:rsid w:val="0077447B"/>
    <w:rsid w:val="007746CD"/>
    <w:rsid w:val="0077482A"/>
    <w:rsid w:val="00775089"/>
    <w:rsid w:val="0077548E"/>
    <w:rsid w:val="0077564B"/>
    <w:rsid w:val="007757FC"/>
    <w:rsid w:val="0077597C"/>
    <w:rsid w:val="00775E30"/>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57A"/>
    <w:rsid w:val="007A059A"/>
    <w:rsid w:val="007A0A96"/>
    <w:rsid w:val="007A0FF3"/>
    <w:rsid w:val="007A151B"/>
    <w:rsid w:val="007A1D5B"/>
    <w:rsid w:val="007A1FAB"/>
    <w:rsid w:val="007A2812"/>
    <w:rsid w:val="007A2E87"/>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1B"/>
    <w:rsid w:val="007B3E38"/>
    <w:rsid w:val="007B420D"/>
    <w:rsid w:val="007B4A5E"/>
    <w:rsid w:val="007B4D02"/>
    <w:rsid w:val="007B4EC5"/>
    <w:rsid w:val="007B5AD8"/>
    <w:rsid w:val="007B5C5C"/>
    <w:rsid w:val="007B6478"/>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65B3"/>
    <w:rsid w:val="007C72FD"/>
    <w:rsid w:val="007C7D97"/>
    <w:rsid w:val="007C7DF2"/>
    <w:rsid w:val="007D05E2"/>
    <w:rsid w:val="007D06CB"/>
    <w:rsid w:val="007D07CA"/>
    <w:rsid w:val="007D0AF2"/>
    <w:rsid w:val="007D0C44"/>
    <w:rsid w:val="007D16F7"/>
    <w:rsid w:val="007D1A59"/>
    <w:rsid w:val="007D1D67"/>
    <w:rsid w:val="007D1F3B"/>
    <w:rsid w:val="007D2424"/>
    <w:rsid w:val="007D28EE"/>
    <w:rsid w:val="007D2A9A"/>
    <w:rsid w:val="007D2DD0"/>
    <w:rsid w:val="007D2EC2"/>
    <w:rsid w:val="007D380A"/>
    <w:rsid w:val="007D3BD3"/>
    <w:rsid w:val="007D42A6"/>
    <w:rsid w:val="007D4357"/>
    <w:rsid w:val="007D4699"/>
    <w:rsid w:val="007D47DD"/>
    <w:rsid w:val="007D486A"/>
    <w:rsid w:val="007D4C96"/>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6A0"/>
    <w:rsid w:val="007E1881"/>
    <w:rsid w:val="007E1D23"/>
    <w:rsid w:val="007E24A9"/>
    <w:rsid w:val="007E27C4"/>
    <w:rsid w:val="007E3495"/>
    <w:rsid w:val="007E3704"/>
    <w:rsid w:val="007E3C98"/>
    <w:rsid w:val="007E4209"/>
    <w:rsid w:val="007E48F0"/>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97"/>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4BA"/>
    <w:rsid w:val="0081077D"/>
    <w:rsid w:val="0081098E"/>
    <w:rsid w:val="008109D2"/>
    <w:rsid w:val="00810ECE"/>
    <w:rsid w:val="00811319"/>
    <w:rsid w:val="00811731"/>
    <w:rsid w:val="00811E9D"/>
    <w:rsid w:val="0081209E"/>
    <w:rsid w:val="008129D3"/>
    <w:rsid w:val="0081318D"/>
    <w:rsid w:val="00814452"/>
    <w:rsid w:val="008154B4"/>
    <w:rsid w:val="00815580"/>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339"/>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642"/>
    <w:rsid w:val="00832E54"/>
    <w:rsid w:val="00832F96"/>
    <w:rsid w:val="00833884"/>
    <w:rsid w:val="00833AA7"/>
    <w:rsid w:val="00833AE1"/>
    <w:rsid w:val="00833E0D"/>
    <w:rsid w:val="008344AB"/>
    <w:rsid w:val="0083470E"/>
    <w:rsid w:val="00834974"/>
    <w:rsid w:val="00834A98"/>
    <w:rsid w:val="00834B77"/>
    <w:rsid w:val="00834C45"/>
    <w:rsid w:val="00834C8A"/>
    <w:rsid w:val="00835883"/>
    <w:rsid w:val="008364B7"/>
    <w:rsid w:val="008366D4"/>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0BC"/>
    <w:rsid w:val="00853273"/>
    <w:rsid w:val="008537F1"/>
    <w:rsid w:val="00853FE7"/>
    <w:rsid w:val="0085450D"/>
    <w:rsid w:val="0085452C"/>
    <w:rsid w:val="00854617"/>
    <w:rsid w:val="008551A7"/>
    <w:rsid w:val="00855C9D"/>
    <w:rsid w:val="0085600D"/>
    <w:rsid w:val="00856CAE"/>
    <w:rsid w:val="00856CDA"/>
    <w:rsid w:val="00857C32"/>
    <w:rsid w:val="0086031E"/>
    <w:rsid w:val="00860479"/>
    <w:rsid w:val="0086053A"/>
    <w:rsid w:val="00860A90"/>
    <w:rsid w:val="00861283"/>
    <w:rsid w:val="00861944"/>
    <w:rsid w:val="00861DC3"/>
    <w:rsid w:val="008620E7"/>
    <w:rsid w:val="00862B50"/>
    <w:rsid w:val="008632B9"/>
    <w:rsid w:val="0086362F"/>
    <w:rsid w:val="0086387C"/>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57F1"/>
    <w:rsid w:val="00877FFD"/>
    <w:rsid w:val="008801F3"/>
    <w:rsid w:val="00880320"/>
    <w:rsid w:val="0088064F"/>
    <w:rsid w:val="00880B0D"/>
    <w:rsid w:val="00881163"/>
    <w:rsid w:val="00881473"/>
    <w:rsid w:val="00881CB4"/>
    <w:rsid w:val="00881EE5"/>
    <w:rsid w:val="00882348"/>
    <w:rsid w:val="0088251B"/>
    <w:rsid w:val="008826F7"/>
    <w:rsid w:val="00882716"/>
    <w:rsid w:val="00882A8F"/>
    <w:rsid w:val="00882DFA"/>
    <w:rsid w:val="00882FDA"/>
    <w:rsid w:val="0088321C"/>
    <w:rsid w:val="008836B8"/>
    <w:rsid w:val="00883DD0"/>
    <w:rsid w:val="00883F3B"/>
    <w:rsid w:val="00884085"/>
    <w:rsid w:val="00884377"/>
    <w:rsid w:val="0088573F"/>
    <w:rsid w:val="00886397"/>
    <w:rsid w:val="0088648A"/>
    <w:rsid w:val="00886663"/>
    <w:rsid w:val="008872E0"/>
    <w:rsid w:val="00887AAE"/>
    <w:rsid w:val="00890889"/>
    <w:rsid w:val="00890CAB"/>
    <w:rsid w:val="0089133E"/>
    <w:rsid w:val="00891D92"/>
    <w:rsid w:val="008926FE"/>
    <w:rsid w:val="00893131"/>
    <w:rsid w:val="00893408"/>
    <w:rsid w:val="0089365F"/>
    <w:rsid w:val="008948E8"/>
    <w:rsid w:val="0089558A"/>
    <w:rsid w:val="008956B6"/>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924"/>
    <w:rsid w:val="008B3AFF"/>
    <w:rsid w:val="008B3B35"/>
    <w:rsid w:val="008B40C1"/>
    <w:rsid w:val="008B4106"/>
    <w:rsid w:val="008B5290"/>
    <w:rsid w:val="008B5872"/>
    <w:rsid w:val="008B66AB"/>
    <w:rsid w:val="008B6D07"/>
    <w:rsid w:val="008B71C9"/>
    <w:rsid w:val="008C0FEE"/>
    <w:rsid w:val="008C138B"/>
    <w:rsid w:val="008C1510"/>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47AE"/>
    <w:rsid w:val="008D559F"/>
    <w:rsid w:val="008D5EA3"/>
    <w:rsid w:val="008D5F6F"/>
    <w:rsid w:val="008D5F74"/>
    <w:rsid w:val="008D6396"/>
    <w:rsid w:val="008D63F2"/>
    <w:rsid w:val="008D707B"/>
    <w:rsid w:val="008D796F"/>
    <w:rsid w:val="008E0008"/>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2F11"/>
    <w:rsid w:val="008F38A6"/>
    <w:rsid w:val="008F3D34"/>
    <w:rsid w:val="008F467D"/>
    <w:rsid w:val="008F4992"/>
    <w:rsid w:val="008F52D1"/>
    <w:rsid w:val="008F552A"/>
    <w:rsid w:val="008F5959"/>
    <w:rsid w:val="008F643A"/>
    <w:rsid w:val="008F6514"/>
    <w:rsid w:val="008F7601"/>
    <w:rsid w:val="008F7BE0"/>
    <w:rsid w:val="00900591"/>
    <w:rsid w:val="009007BB"/>
    <w:rsid w:val="00900A6A"/>
    <w:rsid w:val="0090140C"/>
    <w:rsid w:val="009015A5"/>
    <w:rsid w:val="009015D3"/>
    <w:rsid w:val="009019EE"/>
    <w:rsid w:val="00901C0D"/>
    <w:rsid w:val="00902E3F"/>
    <w:rsid w:val="00903166"/>
    <w:rsid w:val="00903329"/>
    <w:rsid w:val="00904ED8"/>
    <w:rsid w:val="00905533"/>
    <w:rsid w:val="00905BF2"/>
    <w:rsid w:val="00905C1E"/>
    <w:rsid w:val="00905F83"/>
    <w:rsid w:val="0090606E"/>
    <w:rsid w:val="009062EB"/>
    <w:rsid w:val="0090645A"/>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05C"/>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54B"/>
    <w:rsid w:val="00930C3E"/>
    <w:rsid w:val="00930C42"/>
    <w:rsid w:val="0093165B"/>
    <w:rsid w:val="00931A33"/>
    <w:rsid w:val="00931A65"/>
    <w:rsid w:val="00933B9D"/>
    <w:rsid w:val="00934A98"/>
    <w:rsid w:val="00934F00"/>
    <w:rsid w:val="009350BF"/>
    <w:rsid w:val="009352C9"/>
    <w:rsid w:val="009353DB"/>
    <w:rsid w:val="00936767"/>
    <w:rsid w:val="00936BB6"/>
    <w:rsid w:val="00936F72"/>
    <w:rsid w:val="0093717E"/>
    <w:rsid w:val="00937623"/>
    <w:rsid w:val="00937883"/>
    <w:rsid w:val="00937A13"/>
    <w:rsid w:val="00937AC7"/>
    <w:rsid w:val="00937EAA"/>
    <w:rsid w:val="009406AC"/>
    <w:rsid w:val="00940999"/>
    <w:rsid w:val="009424A0"/>
    <w:rsid w:val="009424E3"/>
    <w:rsid w:val="00942E11"/>
    <w:rsid w:val="00943136"/>
    <w:rsid w:val="00943179"/>
    <w:rsid w:val="009433BB"/>
    <w:rsid w:val="009437A1"/>
    <w:rsid w:val="0094380B"/>
    <w:rsid w:val="00943E2B"/>
    <w:rsid w:val="00944079"/>
    <w:rsid w:val="00944F3B"/>
    <w:rsid w:val="00945050"/>
    <w:rsid w:val="00945AD4"/>
    <w:rsid w:val="00945BFA"/>
    <w:rsid w:val="00945EE1"/>
    <w:rsid w:val="00946180"/>
    <w:rsid w:val="009462F5"/>
    <w:rsid w:val="00946568"/>
    <w:rsid w:val="00946DE8"/>
    <w:rsid w:val="00947C35"/>
    <w:rsid w:val="0095117D"/>
    <w:rsid w:val="009511D3"/>
    <w:rsid w:val="00951861"/>
    <w:rsid w:val="00951CEF"/>
    <w:rsid w:val="00952DD1"/>
    <w:rsid w:val="00952E2A"/>
    <w:rsid w:val="00953391"/>
    <w:rsid w:val="009533E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4A5"/>
    <w:rsid w:val="0096583E"/>
    <w:rsid w:val="00965938"/>
    <w:rsid w:val="00965A0E"/>
    <w:rsid w:val="00965E0E"/>
    <w:rsid w:val="00966093"/>
    <w:rsid w:val="00966486"/>
    <w:rsid w:val="00966ED4"/>
    <w:rsid w:val="00966EEA"/>
    <w:rsid w:val="0096760C"/>
    <w:rsid w:val="00967675"/>
    <w:rsid w:val="009705AA"/>
    <w:rsid w:val="009715AB"/>
    <w:rsid w:val="00971600"/>
    <w:rsid w:val="00972090"/>
    <w:rsid w:val="009720AB"/>
    <w:rsid w:val="00972550"/>
    <w:rsid w:val="00973541"/>
    <w:rsid w:val="0097371B"/>
    <w:rsid w:val="00973C34"/>
    <w:rsid w:val="009741EE"/>
    <w:rsid w:val="009753FC"/>
    <w:rsid w:val="00976348"/>
    <w:rsid w:val="009767EC"/>
    <w:rsid w:val="00976FA2"/>
    <w:rsid w:val="00977F4B"/>
    <w:rsid w:val="00980169"/>
    <w:rsid w:val="009802BC"/>
    <w:rsid w:val="00980401"/>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BF2"/>
    <w:rsid w:val="00986CC5"/>
    <w:rsid w:val="00986CD0"/>
    <w:rsid w:val="00986D75"/>
    <w:rsid w:val="009877FC"/>
    <w:rsid w:val="00990A70"/>
    <w:rsid w:val="00990D45"/>
    <w:rsid w:val="00991A4E"/>
    <w:rsid w:val="0099283A"/>
    <w:rsid w:val="00992BD2"/>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3F85"/>
    <w:rsid w:val="009A4661"/>
    <w:rsid w:val="009A48D8"/>
    <w:rsid w:val="009A50E6"/>
    <w:rsid w:val="009A6733"/>
    <w:rsid w:val="009A69E0"/>
    <w:rsid w:val="009A6F50"/>
    <w:rsid w:val="009A72A3"/>
    <w:rsid w:val="009A7D0A"/>
    <w:rsid w:val="009B005B"/>
    <w:rsid w:val="009B04CA"/>
    <w:rsid w:val="009B08B6"/>
    <w:rsid w:val="009B095A"/>
    <w:rsid w:val="009B0BFF"/>
    <w:rsid w:val="009B0F23"/>
    <w:rsid w:val="009B2512"/>
    <w:rsid w:val="009B2AE9"/>
    <w:rsid w:val="009B2B38"/>
    <w:rsid w:val="009B3588"/>
    <w:rsid w:val="009B3882"/>
    <w:rsid w:val="009B39E4"/>
    <w:rsid w:val="009B3AAA"/>
    <w:rsid w:val="009B3BBD"/>
    <w:rsid w:val="009B4E5E"/>
    <w:rsid w:val="009B57D9"/>
    <w:rsid w:val="009B5F34"/>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7AB"/>
    <w:rsid w:val="009E4A05"/>
    <w:rsid w:val="009E5066"/>
    <w:rsid w:val="009E5145"/>
    <w:rsid w:val="009E5646"/>
    <w:rsid w:val="009E594A"/>
    <w:rsid w:val="009E5AF5"/>
    <w:rsid w:val="009E5D35"/>
    <w:rsid w:val="009E5E17"/>
    <w:rsid w:val="009E63B9"/>
    <w:rsid w:val="009E6897"/>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4CA"/>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6"/>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A2F"/>
    <w:rsid w:val="00A13F6F"/>
    <w:rsid w:val="00A14D40"/>
    <w:rsid w:val="00A1507C"/>
    <w:rsid w:val="00A151A4"/>
    <w:rsid w:val="00A1534D"/>
    <w:rsid w:val="00A15A9B"/>
    <w:rsid w:val="00A15C26"/>
    <w:rsid w:val="00A15D76"/>
    <w:rsid w:val="00A16294"/>
    <w:rsid w:val="00A2020E"/>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026"/>
    <w:rsid w:val="00A31230"/>
    <w:rsid w:val="00A31769"/>
    <w:rsid w:val="00A31AF6"/>
    <w:rsid w:val="00A31C5B"/>
    <w:rsid w:val="00A32E39"/>
    <w:rsid w:val="00A32ED5"/>
    <w:rsid w:val="00A33438"/>
    <w:rsid w:val="00A33455"/>
    <w:rsid w:val="00A336D7"/>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1F"/>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A0B"/>
    <w:rsid w:val="00A531E0"/>
    <w:rsid w:val="00A537AD"/>
    <w:rsid w:val="00A53874"/>
    <w:rsid w:val="00A539D1"/>
    <w:rsid w:val="00A53A07"/>
    <w:rsid w:val="00A53B9D"/>
    <w:rsid w:val="00A53CB5"/>
    <w:rsid w:val="00A53E89"/>
    <w:rsid w:val="00A54692"/>
    <w:rsid w:val="00A54F65"/>
    <w:rsid w:val="00A55D1A"/>
    <w:rsid w:val="00A55D30"/>
    <w:rsid w:val="00A5613D"/>
    <w:rsid w:val="00A569D2"/>
    <w:rsid w:val="00A56C22"/>
    <w:rsid w:val="00A5758B"/>
    <w:rsid w:val="00A6055B"/>
    <w:rsid w:val="00A609E0"/>
    <w:rsid w:val="00A60EDB"/>
    <w:rsid w:val="00A61033"/>
    <w:rsid w:val="00A612D1"/>
    <w:rsid w:val="00A6147B"/>
    <w:rsid w:val="00A614A6"/>
    <w:rsid w:val="00A6177B"/>
    <w:rsid w:val="00A61C9B"/>
    <w:rsid w:val="00A61DDD"/>
    <w:rsid w:val="00A61E59"/>
    <w:rsid w:val="00A62959"/>
    <w:rsid w:val="00A630DE"/>
    <w:rsid w:val="00A63999"/>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16B6"/>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A6B"/>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205"/>
    <w:rsid w:val="00AA1440"/>
    <w:rsid w:val="00AA15EE"/>
    <w:rsid w:val="00AA1E6E"/>
    <w:rsid w:val="00AA24EF"/>
    <w:rsid w:val="00AA2654"/>
    <w:rsid w:val="00AA33A6"/>
    <w:rsid w:val="00AA372A"/>
    <w:rsid w:val="00AA4027"/>
    <w:rsid w:val="00AA447E"/>
    <w:rsid w:val="00AA4BAB"/>
    <w:rsid w:val="00AA57A4"/>
    <w:rsid w:val="00AA665B"/>
    <w:rsid w:val="00AA686C"/>
    <w:rsid w:val="00AA7819"/>
    <w:rsid w:val="00AA7FA4"/>
    <w:rsid w:val="00AB0E52"/>
    <w:rsid w:val="00AB1584"/>
    <w:rsid w:val="00AB1A72"/>
    <w:rsid w:val="00AB1D3F"/>
    <w:rsid w:val="00AB2574"/>
    <w:rsid w:val="00AB2697"/>
    <w:rsid w:val="00AB2FE2"/>
    <w:rsid w:val="00AB3462"/>
    <w:rsid w:val="00AB4B45"/>
    <w:rsid w:val="00AB4B95"/>
    <w:rsid w:val="00AB5576"/>
    <w:rsid w:val="00AB55D1"/>
    <w:rsid w:val="00AB56E4"/>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79F"/>
    <w:rsid w:val="00AE6A47"/>
    <w:rsid w:val="00AE6B28"/>
    <w:rsid w:val="00AE6DE8"/>
    <w:rsid w:val="00AE714D"/>
    <w:rsid w:val="00AE776C"/>
    <w:rsid w:val="00AE7A30"/>
    <w:rsid w:val="00AF1890"/>
    <w:rsid w:val="00AF1D72"/>
    <w:rsid w:val="00AF2095"/>
    <w:rsid w:val="00AF2210"/>
    <w:rsid w:val="00AF3233"/>
    <w:rsid w:val="00AF3494"/>
    <w:rsid w:val="00AF47E0"/>
    <w:rsid w:val="00AF4B25"/>
    <w:rsid w:val="00AF4FEE"/>
    <w:rsid w:val="00AF53A1"/>
    <w:rsid w:val="00AF53AB"/>
    <w:rsid w:val="00AF5864"/>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22D"/>
    <w:rsid w:val="00B17CBD"/>
    <w:rsid w:val="00B17DDE"/>
    <w:rsid w:val="00B2015B"/>
    <w:rsid w:val="00B20484"/>
    <w:rsid w:val="00B20E92"/>
    <w:rsid w:val="00B2136C"/>
    <w:rsid w:val="00B215E5"/>
    <w:rsid w:val="00B21B86"/>
    <w:rsid w:val="00B21CFE"/>
    <w:rsid w:val="00B22E5E"/>
    <w:rsid w:val="00B236A8"/>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947"/>
    <w:rsid w:val="00B27E4C"/>
    <w:rsid w:val="00B3000E"/>
    <w:rsid w:val="00B3072C"/>
    <w:rsid w:val="00B30B12"/>
    <w:rsid w:val="00B30CF6"/>
    <w:rsid w:val="00B311F5"/>
    <w:rsid w:val="00B3130B"/>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633"/>
    <w:rsid w:val="00B41A42"/>
    <w:rsid w:val="00B4235B"/>
    <w:rsid w:val="00B42793"/>
    <w:rsid w:val="00B42877"/>
    <w:rsid w:val="00B42980"/>
    <w:rsid w:val="00B43DEC"/>
    <w:rsid w:val="00B4438A"/>
    <w:rsid w:val="00B45072"/>
    <w:rsid w:val="00B4511F"/>
    <w:rsid w:val="00B45241"/>
    <w:rsid w:val="00B45355"/>
    <w:rsid w:val="00B45528"/>
    <w:rsid w:val="00B45E70"/>
    <w:rsid w:val="00B46BE6"/>
    <w:rsid w:val="00B471CD"/>
    <w:rsid w:val="00B4729C"/>
    <w:rsid w:val="00B47344"/>
    <w:rsid w:val="00B47FAB"/>
    <w:rsid w:val="00B5077D"/>
    <w:rsid w:val="00B50BA6"/>
    <w:rsid w:val="00B51741"/>
    <w:rsid w:val="00B528BB"/>
    <w:rsid w:val="00B53076"/>
    <w:rsid w:val="00B538C5"/>
    <w:rsid w:val="00B53BC1"/>
    <w:rsid w:val="00B54668"/>
    <w:rsid w:val="00B54AAD"/>
    <w:rsid w:val="00B54B15"/>
    <w:rsid w:val="00B54D86"/>
    <w:rsid w:val="00B55771"/>
    <w:rsid w:val="00B559CA"/>
    <w:rsid w:val="00B559D8"/>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00"/>
    <w:rsid w:val="00B62E7E"/>
    <w:rsid w:val="00B63337"/>
    <w:rsid w:val="00B645CE"/>
    <w:rsid w:val="00B6486F"/>
    <w:rsid w:val="00B6498B"/>
    <w:rsid w:val="00B64BF5"/>
    <w:rsid w:val="00B65868"/>
    <w:rsid w:val="00B66127"/>
    <w:rsid w:val="00B663F9"/>
    <w:rsid w:val="00B669BE"/>
    <w:rsid w:val="00B66BD8"/>
    <w:rsid w:val="00B66D8E"/>
    <w:rsid w:val="00B66F1E"/>
    <w:rsid w:val="00B66F5A"/>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83F"/>
    <w:rsid w:val="00B76F58"/>
    <w:rsid w:val="00B77258"/>
    <w:rsid w:val="00B77751"/>
    <w:rsid w:val="00B77908"/>
    <w:rsid w:val="00B8030C"/>
    <w:rsid w:val="00B804DD"/>
    <w:rsid w:val="00B80672"/>
    <w:rsid w:val="00B807DC"/>
    <w:rsid w:val="00B80D77"/>
    <w:rsid w:val="00B8132A"/>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65A"/>
    <w:rsid w:val="00B91972"/>
    <w:rsid w:val="00B91C56"/>
    <w:rsid w:val="00B92668"/>
    <w:rsid w:val="00B93008"/>
    <w:rsid w:val="00B9331A"/>
    <w:rsid w:val="00B9350A"/>
    <w:rsid w:val="00B93C15"/>
    <w:rsid w:val="00B9462D"/>
    <w:rsid w:val="00B94862"/>
    <w:rsid w:val="00B94E0E"/>
    <w:rsid w:val="00B94F1E"/>
    <w:rsid w:val="00B953D1"/>
    <w:rsid w:val="00B955D2"/>
    <w:rsid w:val="00B95A91"/>
    <w:rsid w:val="00B95D85"/>
    <w:rsid w:val="00B95EF4"/>
    <w:rsid w:val="00B96083"/>
    <w:rsid w:val="00B96B61"/>
    <w:rsid w:val="00B96B8D"/>
    <w:rsid w:val="00B979AF"/>
    <w:rsid w:val="00B97DAA"/>
    <w:rsid w:val="00B97F65"/>
    <w:rsid w:val="00B97F7A"/>
    <w:rsid w:val="00BA057F"/>
    <w:rsid w:val="00BA0C25"/>
    <w:rsid w:val="00BA14D5"/>
    <w:rsid w:val="00BA185F"/>
    <w:rsid w:val="00BA24CB"/>
    <w:rsid w:val="00BA2DC4"/>
    <w:rsid w:val="00BA42AC"/>
    <w:rsid w:val="00BA4B13"/>
    <w:rsid w:val="00BA4C27"/>
    <w:rsid w:val="00BA4DC5"/>
    <w:rsid w:val="00BA4F15"/>
    <w:rsid w:val="00BA625B"/>
    <w:rsid w:val="00BA7050"/>
    <w:rsid w:val="00BA7517"/>
    <w:rsid w:val="00BA7603"/>
    <w:rsid w:val="00BA7CE0"/>
    <w:rsid w:val="00BA7D5C"/>
    <w:rsid w:val="00BB0D59"/>
    <w:rsid w:val="00BB0FC7"/>
    <w:rsid w:val="00BB1FA5"/>
    <w:rsid w:val="00BB3055"/>
    <w:rsid w:val="00BB33C3"/>
    <w:rsid w:val="00BB3804"/>
    <w:rsid w:val="00BB38E7"/>
    <w:rsid w:val="00BB3E2B"/>
    <w:rsid w:val="00BB4331"/>
    <w:rsid w:val="00BB4B42"/>
    <w:rsid w:val="00BB4C0F"/>
    <w:rsid w:val="00BB5298"/>
    <w:rsid w:val="00BB537C"/>
    <w:rsid w:val="00BB5CD0"/>
    <w:rsid w:val="00BB6651"/>
    <w:rsid w:val="00BB6ACC"/>
    <w:rsid w:val="00BB74ED"/>
    <w:rsid w:val="00BB7500"/>
    <w:rsid w:val="00BB7889"/>
    <w:rsid w:val="00BB7B79"/>
    <w:rsid w:val="00BB7BBD"/>
    <w:rsid w:val="00BC058F"/>
    <w:rsid w:val="00BC0D16"/>
    <w:rsid w:val="00BC2050"/>
    <w:rsid w:val="00BC238D"/>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2C6"/>
    <w:rsid w:val="00BD5489"/>
    <w:rsid w:val="00BD5D70"/>
    <w:rsid w:val="00BD5FD1"/>
    <w:rsid w:val="00BD62DB"/>
    <w:rsid w:val="00BD667C"/>
    <w:rsid w:val="00BE018F"/>
    <w:rsid w:val="00BE02A0"/>
    <w:rsid w:val="00BE02B4"/>
    <w:rsid w:val="00BE046F"/>
    <w:rsid w:val="00BE05B6"/>
    <w:rsid w:val="00BE08BD"/>
    <w:rsid w:val="00BE0C32"/>
    <w:rsid w:val="00BE0F48"/>
    <w:rsid w:val="00BE1F1E"/>
    <w:rsid w:val="00BE2C45"/>
    <w:rsid w:val="00BE2D0D"/>
    <w:rsid w:val="00BE33CD"/>
    <w:rsid w:val="00BE3594"/>
    <w:rsid w:val="00BE3B4E"/>
    <w:rsid w:val="00BE3F4B"/>
    <w:rsid w:val="00BE3F7A"/>
    <w:rsid w:val="00BE45C2"/>
    <w:rsid w:val="00BE4D06"/>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024"/>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38D"/>
    <w:rsid w:val="00C13674"/>
    <w:rsid w:val="00C13D66"/>
    <w:rsid w:val="00C14773"/>
    <w:rsid w:val="00C149A8"/>
    <w:rsid w:val="00C150C6"/>
    <w:rsid w:val="00C1523E"/>
    <w:rsid w:val="00C15350"/>
    <w:rsid w:val="00C15728"/>
    <w:rsid w:val="00C15EDB"/>
    <w:rsid w:val="00C1675B"/>
    <w:rsid w:val="00C16906"/>
    <w:rsid w:val="00C16C4F"/>
    <w:rsid w:val="00C1770D"/>
    <w:rsid w:val="00C17FCF"/>
    <w:rsid w:val="00C20531"/>
    <w:rsid w:val="00C21016"/>
    <w:rsid w:val="00C21368"/>
    <w:rsid w:val="00C21A0F"/>
    <w:rsid w:val="00C21D22"/>
    <w:rsid w:val="00C2255D"/>
    <w:rsid w:val="00C22776"/>
    <w:rsid w:val="00C22B9D"/>
    <w:rsid w:val="00C237AB"/>
    <w:rsid w:val="00C2392F"/>
    <w:rsid w:val="00C23D87"/>
    <w:rsid w:val="00C2477A"/>
    <w:rsid w:val="00C248C4"/>
    <w:rsid w:val="00C25681"/>
    <w:rsid w:val="00C26CD4"/>
    <w:rsid w:val="00C271C5"/>
    <w:rsid w:val="00C278F3"/>
    <w:rsid w:val="00C30444"/>
    <w:rsid w:val="00C306CF"/>
    <w:rsid w:val="00C3187D"/>
    <w:rsid w:val="00C31A07"/>
    <w:rsid w:val="00C3263B"/>
    <w:rsid w:val="00C32746"/>
    <w:rsid w:val="00C32CA6"/>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04A"/>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D17"/>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637"/>
    <w:rsid w:val="00C609A4"/>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0EA2"/>
    <w:rsid w:val="00C7199C"/>
    <w:rsid w:val="00C72196"/>
    <w:rsid w:val="00C72258"/>
    <w:rsid w:val="00C7233D"/>
    <w:rsid w:val="00C7238D"/>
    <w:rsid w:val="00C73517"/>
    <w:rsid w:val="00C737F4"/>
    <w:rsid w:val="00C74CA9"/>
    <w:rsid w:val="00C74CCD"/>
    <w:rsid w:val="00C74E21"/>
    <w:rsid w:val="00C7534C"/>
    <w:rsid w:val="00C753D1"/>
    <w:rsid w:val="00C75467"/>
    <w:rsid w:val="00C756A1"/>
    <w:rsid w:val="00C75992"/>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8A2"/>
    <w:rsid w:val="00C80928"/>
    <w:rsid w:val="00C81BA7"/>
    <w:rsid w:val="00C81C2D"/>
    <w:rsid w:val="00C82656"/>
    <w:rsid w:val="00C82691"/>
    <w:rsid w:val="00C826BB"/>
    <w:rsid w:val="00C829E2"/>
    <w:rsid w:val="00C82AD3"/>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87E0D"/>
    <w:rsid w:val="00C910C0"/>
    <w:rsid w:val="00C91881"/>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97671"/>
    <w:rsid w:val="00CA02E6"/>
    <w:rsid w:val="00CA048B"/>
    <w:rsid w:val="00CA0AFF"/>
    <w:rsid w:val="00CA0B2B"/>
    <w:rsid w:val="00CA0EA6"/>
    <w:rsid w:val="00CA115F"/>
    <w:rsid w:val="00CA16FD"/>
    <w:rsid w:val="00CA1CB7"/>
    <w:rsid w:val="00CA1CE6"/>
    <w:rsid w:val="00CA1E61"/>
    <w:rsid w:val="00CA1FCA"/>
    <w:rsid w:val="00CA2284"/>
    <w:rsid w:val="00CA2655"/>
    <w:rsid w:val="00CA2B28"/>
    <w:rsid w:val="00CA2E89"/>
    <w:rsid w:val="00CA3055"/>
    <w:rsid w:val="00CA31DA"/>
    <w:rsid w:val="00CA37F1"/>
    <w:rsid w:val="00CA3A30"/>
    <w:rsid w:val="00CA3C36"/>
    <w:rsid w:val="00CA49CE"/>
    <w:rsid w:val="00CA4A1D"/>
    <w:rsid w:val="00CA5583"/>
    <w:rsid w:val="00CA567D"/>
    <w:rsid w:val="00CA6227"/>
    <w:rsid w:val="00CA65F0"/>
    <w:rsid w:val="00CA66A8"/>
    <w:rsid w:val="00CA678B"/>
    <w:rsid w:val="00CA6EBC"/>
    <w:rsid w:val="00CA7E2D"/>
    <w:rsid w:val="00CB02D2"/>
    <w:rsid w:val="00CB057D"/>
    <w:rsid w:val="00CB09AB"/>
    <w:rsid w:val="00CB09DA"/>
    <w:rsid w:val="00CB0E54"/>
    <w:rsid w:val="00CB0EC6"/>
    <w:rsid w:val="00CB12DE"/>
    <w:rsid w:val="00CB1985"/>
    <w:rsid w:val="00CB1CB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1D22"/>
    <w:rsid w:val="00CC23A3"/>
    <w:rsid w:val="00CC2B37"/>
    <w:rsid w:val="00CC2F30"/>
    <w:rsid w:val="00CC32BE"/>
    <w:rsid w:val="00CC3315"/>
    <w:rsid w:val="00CC3486"/>
    <w:rsid w:val="00CC3570"/>
    <w:rsid w:val="00CC36BF"/>
    <w:rsid w:val="00CC3A54"/>
    <w:rsid w:val="00CC3D74"/>
    <w:rsid w:val="00CC3E3B"/>
    <w:rsid w:val="00CC3F68"/>
    <w:rsid w:val="00CC49DD"/>
    <w:rsid w:val="00CC4A20"/>
    <w:rsid w:val="00CC51E4"/>
    <w:rsid w:val="00CC5546"/>
    <w:rsid w:val="00CC55C0"/>
    <w:rsid w:val="00CC59F7"/>
    <w:rsid w:val="00CC5D41"/>
    <w:rsid w:val="00CC609E"/>
    <w:rsid w:val="00CC6167"/>
    <w:rsid w:val="00CC6632"/>
    <w:rsid w:val="00CC6D41"/>
    <w:rsid w:val="00CC6E83"/>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02F"/>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1BBD"/>
    <w:rsid w:val="00D12359"/>
    <w:rsid w:val="00D12417"/>
    <w:rsid w:val="00D12600"/>
    <w:rsid w:val="00D13049"/>
    <w:rsid w:val="00D13ABA"/>
    <w:rsid w:val="00D1455A"/>
    <w:rsid w:val="00D14976"/>
    <w:rsid w:val="00D14E8C"/>
    <w:rsid w:val="00D14FD8"/>
    <w:rsid w:val="00D16191"/>
    <w:rsid w:val="00D173F5"/>
    <w:rsid w:val="00D20A60"/>
    <w:rsid w:val="00D20AEA"/>
    <w:rsid w:val="00D211AD"/>
    <w:rsid w:val="00D216A7"/>
    <w:rsid w:val="00D2182A"/>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9C7"/>
    <w:rsid w:val="00D31BB7"/>
    <w:rsid w:val="00D31C5D"/>
    <w:rsid w:val="00D32059"/>
    <w:rsid w:val="00D32284"/>
    <w:rsid w:val="00D324CC"/>
    <w:rsid w:val="00D3351F"/>
    <w:rsid w:val="00D34903"/>
    <w:rsid w:val="00D36010"/>
    <w:rsid w:val="00D3626A"/>
    <w:rsid w:val="00D3683C"/>
    <w:rsid w:val="00D37DC4"/>
    <w:rsid w:val="00D40835"/>
    <w:rsid w:val="00D41094"/>
    <w:rsid w:val="00D41349"/>
    <w:rsid w:val="00D41A12"/>
    <w:rsid w:val="00D42DE5"/>
    <w:rsid w:val="00D433D2"/>
    <w:rsid w:val="00D4388E"/>
    <w:rsid w:val="00D43A70"/>
    <w:rsid w:val="00D43ADD"/>
    <w:rsid w:val="00D44018"/>
    <w:rsid w:val="00D440BD"/>
    <w:rsid w:val="00D44806"/>
    <w:rsid w:val="00D44B84"/>
    <w:rsid w:val="00D44E00"/>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28D"/>
    <w:rsid w:val="00D50C12"/>
    <w:rsid w:val="00D51326"/>
    <w:rsid w:val="00D51749"/>
    <w:rsid w:val="00D51BC1"/>
    <w:rsid w:val="00D53232"/>
    <w:rsid w:val="00D53B68"/>
    <w:rsid w:val="00D54333"/>
    <w:rsid w:val="00D543AD"/>
    <w:rsid w:val="00D5490B"/>
    <w:rsid w:val="00D54A6F"/>
    <w:rsid w:val="00D54AD5"/>
    <w:rsid w:val="00D54C22"/>
    <w:rsid w:val="00D55044"/>
    <w:rsid w:val="00D55D88"/>
    <w:rsid w:val="00D560EE"/>
    <w:rsid w:val="00D563AB"/>
    <w:rsid w:val="00D56AB8"/>
    <w:rsid w:val="00D5790C"/>
    <w:rsid w:val="00D57B6D"/>
    <w:rsid w:val="00D60318"/>
    <w:rsid w:val="00D607AA"/>
    <w:rsid w:val="00D6196C"/>
    <w:rsid w:val="00D61E61"/>
    <w:rsid w:val="00D620D0"/>
    <w:rsid w:val="00D62439"/>
    <w:rsid w:val="00D62582"/>
    <w:rsid w:val="00D62BCC"/>
    <w:rsid w:val="00D62D0A"/>
    <w:rsid w:val="00D63597"/>
    <w:rsid w:val="00D6443E"/>
    <w:rsid w:val="00D64472"/>
    <w:rsid w:val="00D64EC0"/>
    <w:rsid w:val="00D653DA"/>
    <w:rsid w:val="00D666D0"/>
    <w:rsid w:val="00D66D85"/>
    <w:rsid w:val="00D6712F"/>
    <w:rsid w:val="00D70266"/>
    <w:rsid w:val="00D70520"/>
    <w:rsid w:val="00D70627"/>
    <w:rsid w:val="00D70B9C"/>
    <w:rsid w:val="00D70FD1"/>
    <w:rsid w:val="00D710E8"/>
    <w:rsid w:val="00D71306"/>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3B4B"/>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0E2"/>
    <w:rsid w:val="00D91EAE"/>
    <w:rsid w:val="00D91F42"/>
    <w:rsid w:val="00D925F6"/>
    <w:rsid w:val="00D92919"/>
    <w:rsid w:val="00D92DA6"/>
    <w:rsid w:val="00D93245"/>
    <w:rsid w:val="00D9344A"/>
    <w:rsid w:val="00D935E4"/>
    <w:rsid w:val="00D93716"/>
    <w:rsid w:val="00D93CF1"/>
    <w:rsid w:val="00D93F13"/>
    <w:rsid w:val="00D9415C"/>
    <w:rsid w:val="00D947DD"/>
    <w:rsid w:val="00D94A4E"/>
    <w:rsid w:val="00D94DD1"/>
    <w:rsid w:val="00D94F4C"/>
    <w:rsid w:val="00D952C1"/>
    <w:rsid w:val="00D95AC1"/>
    <w:rsid w:val="00D966C9"/>
    <w:rsid w:val="00D97115"/>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A7E99"/>
    <w:rsid w:val="00DB08C6"/>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8B0"/>
    <w:rsid w:val="00DC1ADE"/>
    <w:rsid w:val="00DC222C"/>
    <w:rsid w:val="00DC248C"/>
    <w:rsid w:val="00DC27DF"/>
    <w:rsid w:val="00DC2A83"/>
    <w:rsid w:val="00DC2BDD"/>
    <w:rsid w:val="00DC3455"/>
    <w:rsid w:val="00DC3819"/>
    <w:rsid w:val="00DC38E0"/>
    <w:rsid w:val="00DC4261"/>
    <w:rsid w:val="00DC47A9"/>
    <w:rsid w:val="00DC4B2C"/>
    <w:rsid w:val="00DC4FB4"/>
    <w:rsid w:val="00DC58AB"/>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019"/>
    <w:rsid w:val="00DD47E0"/>
    <w:rsid w:val="00DD4A34"/>
    <w:rsid w:val="00DD4EC0"/>
    <w:rsid w:val="00DD55E0"/>
    <w:rsid w:val="00DD572D"/>
    <w:rsid w:val="00DD58AE"/>
    <w:rsid w:val="00DD603D"/>
    <w:rsid w:val="00DD75DD"/>
    <w:rsid w:val="00DD7652"/>
    <w:rsid w:val="00DD78CA"/>
    <w:rsid w:val="00DE0C19"/>
    <w:rsid w:val="00DE0D40"/>
    <w:rsid w:val="00DE184E"/>
    <w:rsid w:val="00DE1FBC"/>
    <w:rsid w:val="00DE20BB"/>
    <w:rsid w:val="00DE22B5"/>
    <w:rsid w:val="00DE3035"/>
    <w:rsid w:val="00DE3C97"/>
    <w:rsid w:val="00DE3DBB"/>
    <w:rsid w:val="00DE3E6D"/>
    <w:rsid w:val="00DE46AC"/>
    <w:rsid w:val="00DE4DB4"/>
    <w:rsid w:val="00DE605C"/>
    <w:rsid w:val="00DE6BBD"/>
    <w:rsid w:val="00DE7C8E"/>
    <w:rsid w:val="00DF0159"/>
    <w:rsid w:val="00DF03AE"/>
    <w:rsid w:val="00DF062B"/>
    <w:rsid w:val="00DF0718"/>
    <w:rsid w:val="00DF0A4C"/>
    <w:rsid w:val="00DF11BA"/>
    <w:rsid w:val="00DF192B"/>
    <w:rsid w:val="00DF1BA7"/>
    <w:rsid w:val="00DF1E1C"/>
    <w:rsid w:val="00DF247E"/>
    <w:rsid w:val="00DF2800"/>
    <w:rsid w:val="00DF42E0"/>
    <w:rsid w:val="00DF48A8"/>
    <w:rsid w:val="00DF5E4B"/>
    <w:rsid w:val="00DF6CD2"/>
    <w:rsid w:val="00DF6D84"/>
    <w:rsid w:val="00DF6F4C"/>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07734"/>
    <w:rsid w:val="00E1092A"/>
    <w:rsid w:val="00E10B10"/>
    <w:rsid w:val="00E11788"/>
    <w:rsid w:val="00E11ABD"/>
    <w:rsid w:val="00E11AD8"/>
    <w:rsid w:val="00E132F0"/>
    <w:rsid w:val="00E13A07"/>
    <w:rsid w:val="00E13CA8"/>
    <w:rsid w:val="00E13CB7"/>
    <w:rsid w:val="00E14032"/>
    <w:rsid w:val="00E142A4"/>
    <w:rsid w:val="00E1492C"/>
    <w:rsid w:val="00E1509B"/>
    <w:rsid w:val="00E15281"/>
    <w:rsid w:val="00E1576F"/>
    <w:rsid w:val="00E15A60"/>
    <w:rsid w:val="00E1650E"/>
    <w:rsid w:val="00E16688"/>
    <w:rsid w:val="00E1683E"/>
    <w:rsid w:val="00E16CE6"/>
    <w:rsid w:val="00E16D35"/>
    <w:rsid w:val="00E177F8"/>
    <w:rsid w:val="00E17BC3"/>
    <w:rsid w:val="00E20C1D"/>
    <w:rsid w:val="00E212E9"/>
    <w:rsid w:val="00E21325"/>
    <w:rsid w:val="00E21526"/>
    <w:rsid w:val="00E21575"/>
    <w:rsid w:val="00E2184D"/>
    <w:rsid w:val="00E21B90"/>
    <w:rsid w:val="00E2202E"/>
    <w:rsid w:val="00E22AF3"/>
    <w:rsid w:val="00E22C46"/>
    <w:rsid w:val="00E23204"/>
    <w:rsid w:val="00E23AAF"/>
    <w:rsid w:val="00E23B43"/>
    <w:rsid w:val="00E23D8C"/>
    <w:rsid w:val="00E23FAB"/>
    <w:rsid w:val="00E24656"/>
    <w:rsid w:val="00E24803"/>
    <w:rsid w:val="00E2487C"/>
    <w:rsid w:val="00E24FB8"/>
    <w:rsid w:val="00E256C3"/>
    <w:rsid w:val="00E257A7"/>
    <w:rsid w:val="00E26303"/>
    <w:rsid w:val="00E26DB9"/>
    <w:rsid w:val="00E26F0C"/>
    <w:rsid w:val="00E26F95"/>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C11"/>
    <w:rsid w:val="00E44CD7"/>
    <w:rsid w:val="00E44D5C"/>
    <w:rsid w:val="00E45800"/>
    <w:rsid w:val="00E45E5C"/>
    <w:rsid w:val="00E45FB6"/>
    <w:rsid w:val="00E464DA"/>
    <w:rsid w:val="00E4675F"/>
    <w:rsid w:val="00E469DD"/>
    <w:rsid w:val="00E46B28"/>
    <w:rsid w:val="00E47226"/>
    <w:rsid w:val="00E47370"/>
    <w:rsid w:val="00E477BD"/>
    <w:rsid w:val="00E5039C"/>
    <w:rsid w:val="00E506A0"/>
    <w:rsid w:val="00E51205"/>
    <w:rsid w:val="00E51477"/>
    <w:rsid w:val="00E51479"/>
    <w:rsid w:val="00E51AFB"/>
    <w:rsid w:val="00E51CE8"/>
    <w:rsid w:val="00E5362F"/>
    <w:rsid w:val="00E53B86"/>
    <w:rsid w:val="00E54AB1"/>
    <w:rsid w:val="00E54D5E"/>
    <w:rsid w:val="00E54ED3"/>
    <w:rsid w:val="00E554AD"/>
    <w:rsid w:val="00E5554E"/>
    <w:rsid w:val="00E557DB"/>
    <w:rsid w:val="00E56278"/>
    <w:rsid w:val="00E56BAD"/>
    <w:rsid w:val="00E5758F"/>
    <w:rsid w:val="00E57B28"/>
    <w:rsid w:val="00E60188"/>
    <w:rsid w:val="00E6072E"/>
    <w:rsid w:val="00E610C8"/>
    <w:rsid w:val="00E62033"/>
    <w:rsid w:val="00E62147"/>
    <w:rsid w:val="00E6244B"/>
    <w:rsid w:val="00E625E1"/>
    <w:rsid w:val="00E626CB"/>
    <w:rsid w:val="00E63979"/>
    <w:rsid w:val="00E63E58"/>
    <w:rsid w:val="00E64121"/>
    <w:rsid w:val="00E66098"/>
    <w:rsid w:val="00E66874"/>
    <w:rsid w:val="00E67218"/>
    <w:rsid w:val="00E6738A"/>
    <w:rsid w:val="00E6749A"/>
    <w:rsid w:val="00E674C4"/>
    <w:rsid w:val="00E67580"/>
    <w:rsid w:val="00E67C1A"/>
    <w:rsid w:val="00E67D5C"/>
    <w:rsid w:val="00E7018D"/>
    <w:rsid w:val="00E70B4D"/>
    <w:rsid w:val="00E71528"/>
    <w:rsid w:val="00E723A7"/>
    <w:rsid w:val="00E72455"/>
    <w:rsid w:val="00E72990"/>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38D"/>
    <w:rsid w:val="00E82A18"/>
    <w:rsid w:val="00E83214"/>
    <w:rsid w:val="00E835A2"/>
    <w:rsid w:val="00E838C1"/>
    <w:rsid w:val="00E83A4A"/>
    <w:rsid w:val="00E83F4B"/>
    <w:rsid w:val="00E83FCE"/>
    <w:rsid w:val="00E84689"/>
    <w:rsid w:val="00E85307"/>
    <w:rsid w:val="00E858F1"/>
    <w:rsid w:val="00E85A07"/>
    <w:rsid w:val="00E8642D"/>
    <w:rsid w:val="00E86723"/>
    <w:rsid w:val="00E8688E"/>
    <w:rsid w:val="00E86C36"/>
    <w:rsid w:val="00E86E92"/>
    <w:rsid w:val="00E87628"/>
    <w:rsid w:val="00E87F9B"/>
    <w:rsid w:val="00E905CD"/>
    <w:rsid w:val="00E9069B"/>
    <w:rsid w:val="00E90AE8"/>
    <w:rsid w:val="00E912B3"/>
    <w:rsid w:val="00E91837"/>
    <w:rsid w:val="00E91B8A"/>
    <w:rsid w:val="00E92D79"/>
    <w:rsid w:val="00E92DA1"/>
    <w:rsid w:val="00E92E49"/>
    <w:rsid w:val="00E93184"/>
    <w:rsid w:val="00E93A02"/>
    <w:rsid w:val="00E93A71"/>
    <w:rsid w:val="00E943FF"/>
    <w:rsid w:val="00E946A6"/>
    <w:rsid w:val="00E94823"/>
    <w:rsid w:val="00E94BA9"/>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A7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505"/>
    <w:rsid w:val="00EC36B5"/>
    <w:rsid w:val="00EC3730"/>
    <w:rsid w:val="00EC3C03"/>
    <w:rsid w:val="00EC57C4"/>
    <w:rsid w:val="00EC5991"/>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572"/>
    <w:rsid w:val="00ED2A62"/>
    <w:rsid w:val="00ED2BFF"/>
    <w:rsid w:val="00ED2C2A"/>
    <w:rsid w:val="00ED3B6C"/>
    <w:rsid w:val="00ED4F53"/>
    <w:rsid w:val="00ED572D"/>
    <w:rsid w:val="00ED5898"/>
    <w:rsid w:val="00ED5D44"/>
    <w:rsid w:val="00ED6128"/>
    <w:rsid w:val="00ED669A"/>
    <w:rsid w:val="00ED6B0F"/>
    <w:rsid w:val="00ED6E13"/>
    <w:rsid w:val="00ED75FA"/>
    <w:rsid w:val="00ED7837"/>
    <w:rsid w:val="00EE0891"/>
    <w:rsid w:val="00EE10F9"/>
    <w:rsid w:val="00EE15C9"/>
    <w:rsid w:val="00EE1E49"/>
    <w:rsid w:val="00EE1E51"/>
    <w:rsid w:val="00EE2EA7"/>
    <w:rsid w:val="00EE33B5"/>
    <w:rsid w:val="00EE3679"/>
    <w:rsid w:val="00EE3723"/>
    <w:rsid w:val="00EE39D6"/>
    <w:rsid w:val="00EE413F"/>
    <w:rsid w:val="00EE471A"/>
    <w:rsid w:val="00EE4732"/>
    <w:rsid w:val="00EE4E48"/>
    <w:rsid w:val="00EE5010"/>
    <w:rsid w:val="00EE5DCE"/>
    <w:rsid w:val="00EE6313"/>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05D"/>
    <w:rsid w:val="00EF7323"/>
    <w:rsid w:val="00EF7502"/>
    <w:rsid w:val="00F017AE"/>
    <w:rsid w:val="00F01C15"/>
    <w:rsid w:val="00F022D3"/>
    <w:rsid w:val="00F0264D"/>
    <w:rsid w:val="00F02700"/>
    <w:rsid w:val="00F03047"/>
    <w:rsid w:val="00F0329B"/>
    <w:rsid w:val="00F04563"/>
    <w:rsid w:val="00F0656D"/>
    <w:rsid w:val="00F0670C"/>
    <w:rsid w:val="00F073BA"/>
    <w:rsid w:val="00F07B59"/>
    <w:rsid w:val="00F07F7B"/>
    <w:rsid w:val="00F1070F"/>
    <w:rsid w:val="00F10E9A"/>
    <w:rsid w:val="00F10F11"/>
    <w:rsid w:val="00F1105B"/>
    <w:rsid w:val="00F113C1"/>
    <w:rsid w:val="00F1144E"/>
    <w:rsid w:val="00F11CCC"/>
    <w:rsid w:val="00F11E56"/>
    <w:rsid w:val="00F11EFC"/>
    <w:rsid w:val="00F129F0"/>
    <w:rsid w:val="00F12B17"/>
    <w:rsid w:val="00F12B75"/>
    <w:rsid w:val="00F12B76"/>
    <w:rsid w:val="00F138FC"/>
    <w:rsid w:val="00F14AC5"/>
    <w:rsid w:val="00F14B1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8B5"/>
    <w:rsid w:val="00F24B10"/>
    <w:rsid w:val="00F24E08"/>
    <w:rsid w:val="00F25459"/>
    <w:rsid w:val="00F26324"/>
    <w:rsid w:val="00F26B7F"/>
    <w:rsid w:val="00F26BB8"/>
    <w:rsid w:val="00F26EB5"/>
    <w:rsid w:val="00F26FEB"/>
    <w:rsid w:val="00F27A63"/>
    <w:rsid w:val="00F27AF8"/>
    <w:rsid w:val="00F30006"/>
    <w:rsid w:val="00F306D6"/>
    <w:rsid w:val="00F306ED"/>
    <w:rsid w:val="00F30875"/>
    <w:rsid w:val="00F30A8C"/>
    <w:rsid w:val="00F31031"/>
    <w:rsid w:val="00F31505"/>
    <w:rsid w:val="00F31532"/>
    <w:rsid w:val="00F3163A"/>
    <w:rsid w:val="00F318E8"/>
    <w:rsid w:val="00F31908"/>
    <w:rsid w:val="00F320B0"/>
    <w:rsid w:val="00F32192"/>
    <w:rsid w:val="00F324E7"/>
    <w:rsid w:val="00F32535"/>
    <w:rsid w:val="00F3261C"/>
    <w:rsid w:val="00F326B2"/>
    <w:rsid w:val="00F3315B"/>
    <w:rsid w:val="00F33191"/>
    <w:rsid w:val="00F33D3E"/>
    <w:rsid w:val="00F3493B"/>
    <w:rsid w:val="00F357EE"/>
    <w:rsid w:val="00F35E67"/>
    <w:rsid w:val="00F360E9"/>
    <w:rsid w:val="00F36608"/>
    <w:rsid w:val="00F366C5"/>
    <w:rsid w:val="00F366F1"/>
    <w:rsid w:val="00F36F53"/>
    <w:rsid w:val="00F402B8"/>
    <w:rsid w:val="00F40331"/>
    <w:rsid w:val="00F403BA"/>
    <w:rsid w:val="00F418DD"/>
    <w:rsid w:val="00F41DEF"/>
    <w:rsid w:val="00F42DFF"/>
    <w:rsid w:val="00F42EE1"/>
    <w:rsid w:val="00F43CE9"/>
    <w:rsid w:val="00F444F9"/>
    <w:rsid w:val="00F446A8"/>
    <w:rsid w:val="00F44A3D"/>
    <w:rsid w:val="00F45117"/>
    <w:rsid w:val="00F45183"/>
    <w:rsid w:val="00F46507"/>
    <w:rsid w:val="00F47F85"/>
    <w:rsid w:val="00F50C25"/>
    <w:rsid w:val="00F50D97"/>
    <w:rsid w:val="00F52975"/>
    <w:rsid w:val="00F52E14"/>
    <w:rsid w:val="00F53281"/>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8D6"/>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D9E"/>
    <w:rsid w:val="00F70954"/>
    <w:rsid w:val="00F71335"/>
    <w:rsid w:val="00F714ED"/>
    <w:rsid w:val="00F719CA"/>
    <w:rsid w:val="00F71BD1"/>
    <w:rsid w:val="00F71CA8"/>
    <w:rsid w:val="00F73E36"/>
    <w:rsid w:val="00F744C7"/>
    <w:rsid w:val="00F74EB5"/>
    <w:rsid w:val="00F75AF2"/>
    <w:rsid w:val="00F761E0"/>
    <w:rsid w:val="00F76C76"/>
    <w:rsid w:val="00F76C9A"/>
    <w:rsid w:val="00F77622"/>
    <w:rsid w:val="00F77CBA"/>
    <w:rsid w:val="00F80605"/>
    <w:rsid w:val="00F81692"/>
    <w:rsid w:val="00F81885"/>
    <w:rsid w:val="00F8242A"/>
    <w:rsid w:val="00F826E6"/>
    <w:rsid w:val="00F8305A"/>
    <w:rsid w:val="00F83247"/>
    <w:rsid w:val="00F83751"/>
    <w:rsid w:val="00F83C3E"/>
    <w:rsid w:val="00F83F36"/>
    <w:rsid w:val="00F840A3"/>
    <w:rsid w:val="00F840AA"/>
    <w:rsid w:val="00F84344"/>
    <w:rsid w:val="00F8449B"/>
    <w:rsid w:val="00F84A73"/>
    <w:rsid w:val="00F850C2"/>
    <w:rsid w:val="00F854C0"/>
    <w:rsid w:val="00F859BE"/>
    <w:rsid w:val="00F85F8C"/>
    <w:rsid w:val="00F864F7"/>
    <w:rsid w:val="00F8654A"/>
    <w:rsid w:val="00F86745"/>
    <w:rsid w:val="00F8680B"/>
    <w:rsid w:val="00F86888"/>
    <w:rsid w:val="00F86A4B"/>
    <w:rsid w:val="00F8730F"/>
    <w:rsid w:val="00F8735D"/>
    <w:rsid w:val="00F87C0E"/>
    <w:rsid w:val="00F87C68"/>
    <w:rsid w:val="00F87E24"/>
    <w:rsid w:val="00F9063A"/>
    <w:rsid w:val="00F91321"/>
    <w:rsid w:val="00F92378"/>
    <w:rsid w:val="00F92669"/>
    <w:rsid w:val="00F9266A"/>
    <w:rsid w:val="00F9295E"/>
    <w:rsid w:val="00F92FBD"/>
    <w:rsid w:val="00F9369B"/>
    <w:rsid w:val="00F94182"/>
    <w:rsid w:val="00F94279"/>
    <w:rsid w:val="00F9443F"/>
    <w:rsid w:val="00F94559"/>
    <w:rsid w:val="00F949DB"/>
    <w:rsid w:val="00F94CBE"/>
    <w:rsid w:val="00F94E8F"/>
    <w:rsid w:val="00F95061"/>
    <w:rsid w:val="00F95166"/>
    <w:rsid w:val="00F952B4"/>
    <w:rsid w:val="00F95377"/>
    <w:rsid w:val="00F9615E"/>
    <w:rsid w:val="00F96550"/>
    <w:rsid w:val="00F9657A"/>
    <w:rsid w:val="00F96E5C"/>
    <w:rsid w:val="00F97A0C"/>
    <w:rsid w:val="00FA0072"/>
    <w:rsid w:val="00FA01AA"/>
    <w:rsid w:val="00FA02B7"/>
    <w:rsid w:val="00FA0717"/>
    <w:rsid w:val="00FA1D35"/>
    <w:rsid w:val="00FA1E4D"/>
    <w:rsid w:val="00FA2AA9"/>
    <w:rsid w:val="00FA302E"/>
    <w:rsid w:val="00FA38F5"/>
    <w:rsid w:val="00FA3C9B"/>
    <w:rsid w:val="00FA3CBA"/>
    <w:rsid w:val="00FA3E8C"/>
    <w:rsid w:val="00FA3EFA"/>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38E"/>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FEE"/>
    <w:rsid w:val="00FB6659"/>
    <w:rsid w:val="00FB7B2E"/>
    <w:rsid w:val="00FC00AF"/>
    <w:rsid w:val="00FC0687"/>
    <w:rsid w:val="00FC0696"/>
    <w:rsid w:val="00FC086C"/>
    <w:rsid w:val="00FC10B8"/>
    <w:rsid w:val="00FC172A"/>
    <w:rsid w:val="00FC1C8B"/>
    <w:rsid w:val="00FC1EEE"/>
    <w:rsid w:val="00FC2740"/>
    <w:rsid w:val="00FC2A36"/>
    <w:rsid w:val="00FC2D85"/>
    <w:rsid w:val="00FC2F6F"/>
    <w:rsid w:val="00FC2FFB"/>
    <w:rsid w:val="00FC3A33"/>
    <w:rsid w:val="00FC3AEE"/>
    <w:rsid w:val="00FC3B7D"/>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D6E9E"/>
    <w:rsid w:val="00FD6F3B"/>
    <w:rsid w:val="00FE002E"/>
    <w:rsid w:val="00FE02B4"/>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423D"/>
    <w:rsid w:val="00FF453D"/>
    <w:rsid w:val="00FF47F0"/>
    <w:rsid w:val="00FF50A6"/>
    <w:rsid w:val="00FF5240"/>
    <w:rsid w:val="00FF5C0D"/>
    <w:rsid w:val="00FF6A5C"/>
    <w:rsid w:val="00FF6A69"/>
    <w:rsid w:val="00FF6EE5"/>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2D91D6F"/>
  <w15:chartTrackingRefBased/>
  <w15:docId w15:val="{0B154072-E77E-427A-9952-510648E9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09A4"/>
    <w:pPr>
      <w:spacing w:after="160" w:line="259" w:lineRule="auto"/>
    </w:pPr>
    <w:rPr>
      <w:rFonts w:asciiTheme="minorHAnsi" w:eastAsiaTheme="minorHAnsi" w:hAnsiTheme="minorHAnsi" w:cstheme="minorBidi"/>
      <w:sz w:val="22"/>
      <w:szCs w:val="22"/>
      <w:lang w:val="en-US" w:eastAsia="en-GB"/>
    </w:rPr>
  </w:style>
  <w:style w:type="paragraph" w:styleId="Heading1">
    <w:name w:val="heading 1"/>
    <w:aliases w:val="H1,h1,Heading 1 3GPP"/>
    <w:next w:val="Normal"/>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C609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9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 ?? Char,????? Char,???? Char,Lista1 Char,列出段落 Char"/>
    <w:link w:val="ListParagraph"/>
    <w:uiPriority w:val="34"/>
    <w:qFormat/>
    <w:locked/>
    <w:rsid w:val="003875FB"/>
    <w:rPr>
      <w:rFonts w:ascii="Times New Roman" w:hAnsi="Times New Roman"/>
      <w:lang w:val="en-GB" w:eastAsia="en-US"/>
    </w:rPr>
  </w:style>
  <w:style w:type="paragraph" w:customStyle="1" w:styleId="Agreement">
    <w:name w:val="Agreement"/>
    <w:basedOn w:val="Normal"/>
    <w:next w:val="Doc-text2"/>
    <w:qFormat/>
    <w:rsid w:val="00012577"/>
    <w:pPr>
      <w:numPr>
        <w:numId w:val="17"/>
      </w:numPr>
      <w:spacing w:before="60" w:after="0"/>
    </w:pPr>
    <w:rPr>
      <w:rFonts w:ascii="Arial" w:eastAsia="MS Mincho" w:hAnsi="Arial"/>
      <w:b/>
      <w:szCs w:val="24"/>
    </w:rPr>
  </w:style>
  <w:style w:type="paragraph" w:customStyle="1" w:styleId="EmailDiscussion">
    <w:name w:val="EmailDiscussion"/>
    <w:basedOn w:val="Normal"/>
    <w:next w:val="EmailDiscussion2"/>
    <w:link w:val="EmailDiscussionChar"/>
    <w:rsid w:val="004F0A25"/>
    <w:pPr>
      <w:numPr>
        <w:numId w:val="25"/>
      </w:numPr>
      <w:spacing w:before="40" w:after="0"/>
    </w:pPr>
    <w:rPr>
      <w:rFonts w:ascii="Arial" w:eastAsia="MS Mincho" w:hAnsi="Arial"/>
      <w:b/>
      <w:szCs w:val="24"/>
    </w:rPr>
  </w:style>
  <w:style w:type="character" w:customStyle="1" w:styleId="EmailDiscussionChar">
    <w:name w:val="EmailDiscussion Char"/>
    <w:link w:val="EmailDiscussion"/>
    <w:rsid w:val="004F0A25"/>
    <w:rPr>
      <w:rFonts w:ascii="Arial" w:eastAsia="MS Mincho" w:hAnsi="Arial"/>
      <w:b/>
      <w:szCs w:val="24"/>
      <w:lang w:val="en-GB" w:eastAsia="en-GB"/>
    </w:rPr>
  </w:style>
  <w:style w:type="paragraph" w:customStyle="1" w:styleId="EmailDiscussion2">
    <w:name w:val="EmailDiscussion2"/>
    <w:basedOn w:val="Doc-text2"/>
    <w:qFormat/>
    <w:rsid w:val="004F0A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532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8F383-93A4-41BA-BD00-A98D05B5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814</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 </vt:lpstr>
      <vt:lpstr>3 Summary</vt:lpstr>
      <vt:lpstr>4 Reference</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2020-04-10T04:16:00Z</dcterms:created>
  <dcterms:modified xsi:type="dcterms:W3CDTF">2020-04-10T04:16:00Z</dcterms:modified>
</cp:coreProperties>
</file>