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5E5F5001"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010322">
        <w:fldChar w:fldCharType="begin"/>
      </w:r>
      <w:r w:rsidR="00010322">
        <w:instrText>DOCPROPERTY  TSG/WGRef  \* MERGEFORMAT</w:instrText>
      </w:r>
      <w:r w:rsidR="00010322">
        <w:fldChar w:fldCharType="separate"/>
      </w:r>
      <w:r w:rsidR="00E30ECB">
        <w:rPr>
          <w:b/>
          <w:noProof/>
          <w:sz w:val="24"/>
        </w:rPr>
        <w:t>RAN WG2</w:t>
      </w:r>
      <w:r w:rsidR="00010322">
        <w:rPr>
          <w:b/>
          <w:noProof/>
          <w:sz w:val="24"/>
        </w:rPr>
        <w:fldChar w:fldCharType="end"/>
      </w:r>
      <w:r>
        <w:rPr>
          <w:b/>
          <w:noProof/>
          <w:sz w:val="24"/>
        </w:rPr>
        <w:t xml:space="preserve"> Meeting #</w:t>
      </w:r>
      <w:r w:rsidR="00010322">
        <w:fldChar w:fldCharType="begin"/>
      </w:r>
      <w:r w:rsidR="00010322">
        <w:instrText>DOCPROPERTY  MtgSeq  \* MERGEFORMAT</w:instrText>
      </w:r>
      <w:r w:rsidR="00010322">
        <w:fldChar w:fldCharType="separate"/>
      </w:r>
      <w:r w:rsidR="00E30ECB">
        <w:rPr>
          <w:b/>
          <w:noProof/>
          <w:sz w:val="24"/>
        </w:rPr>
        <w:t>10</w:t>
      </w:r>
      <w:r w:rsidR="00601B88">
        <w:rPr>
          <w:b/>
          <w:noProof/>
          <w:sz w:val="24"/>
        </w:rPr>
        <w:t>9e</w:t>
      </w:r>
      <w:r w:rsidR="00010322">
        <w:rPr>
          <w:b/>
          <w:noProof/>
          <w:sz w:val="24"/>
        </w:rPr>
        <w:fldChar w:fldCharType="end"/>
      </w:r>
      <w:r w:rsidR="00601B88">
        <w:t xml:space="preserve"> </w:t>
      </w:r>
      <w:r w:rsidR="00601B88" w:rsidRPr="00601B88">
        <w:rPr>
          <w:b/>
          <w:bCs/>
          <w:sz w:val="24"/>
          <w:szCs w:val="24"/>
        </w:rPr>
        <w:t xml:space="preserve"> </w:t>
      </w:r>
      <w:r>
        <w:rPr>
          <w:b/>
          <w:i/>
          <w:noProof/>
          <w:sz w:val="28"/>
        </w:rPr>
        <w:tab/>
      </w:r>
      <w:r w:rsidR="00010322">
        <w:fldChar w:fldCharType="begin"/>
      </w:r>
      <w:r w:rsidR="00010322">
        <w:instrText xml:space="preserve"> DOCPROPERTY  Tdoc#  \* MERGEFORMAT </w:instrText>
      </w:r>
      <w:r w:rsidR="00010322">
        <w:fldChar w:fldCharType="separate"/>
      </w:r>
      <w:r w:rsidR="00EE590C" w:rsidRPr="00EE590C">
        <w:rPr>
          <w:b/>
          <w:i/>
          <w:noProof/>
          <w:sz w:val="28"/>
        </w:rPr>
        <w:t>&lt;</w:t>
      </w:r>
      <w:r w:rsidR="00F35B0D">
        <w:rPr>
          <w:b/>
          <w:i/>
          <w:noProof/>
          <w:sz w:val="28"/>
        </w:rPr>
        <w:t>R2-2002031&gt;</w:t>
      </w:r>
      <w:r w:rsidR="00010322">
        <w:fldChar w:fldCharType="end"/>
      </w:r>
    </w:p>
    <w:p w14:paraId="3A542842" w14:textId="69305107" w:rsidR="001A4F13" w:rsidRDefault="00601B88" w:rsidP="001A4F13">
      <w:pPr>
        <w:pStyle w:val="CRCoverPage"/>
        <w:outlineLvl w:val="0"/>
        <w:rPr>
          <w:b/>
          <w:noProof/>
          <w:sz w:val="24"/>
        </w:rPr>
      </w:pPr>
      <w:r>
        <w:rPr>
          <w:b/>
          <w:noProof/>
          <w:sz w:val="24"/>
        </w:rPr>
        <w:t>Elbonia,</w:t>
      </w:r>
      <w:r w:rsidR="00010322">
        <w:fldChar w:fldCharType="begin"/>
      </w:r>
      <w:r w:rsidR="00010322">
        <w:instrText>DOCPROPERTY  StartDate  \* MERGEFORMAT</w:instrText>
      </w:r>
      <w:r w:rsidR="00010322">
        <w:fldChar w:fldCharType="separate"/>
      </w:r>
      <w:r w:rsidR="001A4F13" w:rsidRPr="00BA51D9">
        <w:rPr>
          <w:b/>
          <w:noProof/>
          <w:sz w:val="24"/>
        </w:rPr>
        <w:t xml:space="preserve"> </w:t>
      </w:r>
      <w:r w:rsidR="00E30ECB">
        <w:rPr>
          <w:b/>
          <w:noProof/>
          <w:sz w:val="24"/>
        </w:rPr>
        <w:t>24</w:t>
      </w:r>
      <w:r w:rsidR="00010322">
        <w:rPr>
          <w:b/>
          <w:noProof/>
          <w:sz w:val="24"/>
        </w:rPr>
        <w:fldChar w:fldCharType="end"/>
      </w:r>
      <w:r w:rsidR="00795021" w:rsidRPr="00795021">
        <w:rPr>
          <w:b/>
          <w:noProof/>
          <w:sz w:val="24"/>
          <w:vertAlign w:val="superscript"/>
        </w:rPr>
        <w:t>th</w:t>
      </w:r>
      <w:r w:rsidR="00795021">
        <w:rPr>
          <w:b/>
          <w:noProof/>
          <w:sz w:val="24"/>
        </w:rPr>
        <w:t xml:space="preserve"> February</w:t>
      </w:r>
      <w:r w:rsidR="001A4F13">
        <w:rPr>
          <w:b/>
          <w:noProof/>
          <w:sz w:val="24"/>
        </w:rPr>
        <w:t xml:space="preserve"> </w:t>
      </w:r>
      <w:r w:rsidR="00E30ECB">
        <w:rPr>
          <w:b/>
          <w:noProof/>
          <w:sz w:val="24"/>
        </w:rPr>
        <w:t>–</w:t>
      </w:r>
      <w:r w:rsidR="001A4F13">
        <w:rPr>
          <w:b/>
          <w:noProof/>
          <w:sz w:val="24"/>
        </w:rPr>
        <w:t xml:space="preserve"> </w:t>
      </w:r>
      <w:r w:rsidR="00010322">
        <w:fldChar w:fldCharType="begin"/>
      </w:r>
      <w:r w:rsidR="00010322">
        <w:instrText>DOCPROPERTY  EndDate  \* MERGEFORMAT</w:instrText>
      </w:r>
      <w:r w:rsidR="00010322">
        <w:fldChar w:fldCharType="separate"/>
      </w:r>
      <w:r w:rsidR="00795021">
        <w:rPr>
          <w:b/>
          <w:noProof/>
          <w:sz w:val="24"/>
        </w:rPr>
        <w:t>6</w:t>
      </w:r>
      <w:r w:rsidR="00795021" w:rsidRPr="00795021">
        <w:rPr>
          <w:b/>
          <w:noProof/>
          <w:sz w:val="24"/>
          <w:vertAlign w:val="superscript"/>
        </w:rPr>
        <w:t>th</w:t>
      </w:r>
      <w:r w:rsidR="00795021">
        <w:rPr>
          <w:b/>
          <w:noProof/>
          <w:sz w:val="24"/>
        </w:rPr>
        <w:t xml:space="preserve"> March</w:t>
      </w:r>
      <w:r w:rsidR="00E30ECB">
        <w:rPr>
          <w:b/>
          <w:noProof/>
          <w:sz w:val="24"/>
        </w:rPr>
        <w:t xml:space="preserve"> 2020</w:t>
      </w:r>
      <w:r w:rsidR="00010322">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A37E9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A37E91">
            <w:pPr>
              <w:pStyle w:val="CRCoverPage"/>
              <w:spacing w:after="0"/>
              <w:jc w:val="right"/>
              <w:rPr>
                <w:i/>
                <w:noProof/>
              </w:rPr>
            </w:pPr>
            <w:r>
              <w:rPr>
                <w:i/>
                <w:noProof/>
                <w:sz w:val="14"/>
              </w:rPr>
              <w:t>CR-Form-v12.0</w:t>
            </w:r>
          </w:p>
        </w:tc>
      </w:tr>
      <w:tr w:rsidR="001A4F13" w14:paraId="55614047" w14:textId="77777777" w:rsidTr="00A37E91">
        <w:tc>
          <w:tcPr>
            <w:tcW w:w="9641" w:type="dxa"/>
            <w:gridSpan w:val="9"/>
            <w:tcBorders>
              <w:left w:val="single" w:sz="4" w:space="0" w:color="auto"/>
              <w:right w:val="single" w:sz="4" w:space="0" w:color="auto"/>
            </w:tcBorders>
          </w:tcPr>
          <w:p w14:paraId="1719D731" w14:textId="77777777" w:rsidR="001A4F13" w:rsidRDefault="001A4F13" w:rsidP="00A37E91">
            <w:pPr>
              <w:pStyle w:val="CRCoverPage"/>
              <w:spacing w:after="0"/>
              <w:jc w:val="center"/>
              <w:rPr>
                <w:noProof/>
              </w:rPr>
            </w:pPr>
            <w:r>
              <w:rPr>
                <w:b/>
                <w:noProof/>
                <w:sz w:val="32"/>
              </w:rPr>
              <w:t>CHANGE REQUEST</w:t>
            </w:r>
          </w:p>
        </w:tc>
      </w:tr>
      <w:tr w:rsidR="001A4F13" w14:paraId="03C88DAF" w14:textId="77777777" w:rsidTr="00A37E91">
        <w:tc>
          <w:tcPr>
            <w:tcW w:w="9641" w:type="dxa"/>
            <w:gridSpan w:val="9"/>
            <w:tcBorders>
              <w:left w:val="single" w:sz="4" w:space="0" w:color="auto"/>
              <w:right w:val="single" w:sz="4" w:space="0" w:color="auto"/>
            </w:tcBorders>
          </w:tcPr>
          <w:p w14:paraId="0EEBB698" w14:textId="77777777" w:rsidR="001A4F13" w:rsidRDefault="001A4F13" w:rsidP="00A37E91">
            <w:pPr>
              <w:pStyle w:val="CRCoverPage"/>
              <w:spacing w:after="0"/>
              <w:rPr>
                <w:noProof/>
                <w:sz w:val="8"/>
                <w:szCs w:val="8"/>
              </w:rPr>
            </w:pPr>
          </w:p>
        </w:tc>
      </w:tr>
      <w:tr w:rsidR="001A4F13" w14:paraId="69D032E4" w14:textId="77777777" w:rsidTr="00A37E91">
        <w:tc>
          <w:tcPr>
            <w:tcW w:w="142" w:type="dxa"/>
            <w:tcBorders>
              <w:left w:val="single" w:sz="4" w:space="0" w:color="auto"/>
            </w:tcBorders>
          </w:tcPr>
          <w:p w14:paraId="3FF02959" w14:textId="77777777" w:rsidR="001A4F13" w:rsidRDefault="001A4F13" w:rsidP="00A37E91">
            <w:pPr>
              <w:pStyle w:val="CRCoverPage"/>
              <w:spacing w:after="0"/>
              <w:jc w:val="right"/>
              <w:rPr>
                <w:noProof/>
              </w:rPr>
            </w:pPr>
          </w:p>
        </w:tc>
        <w:tc>
          <w:tcPr>
            <w:tcW w:w="1559" w:type="dxa"/>
            <w:shd w:val="pct30" w:color="FFFF00" w:fill="auto"/>
          </w:tcPr>
          <w:p w14:paraId="7B6F0CB3" w14:textId="6C5BBD3B" w:rsidR="001A4F13" w:rsidRPr="00410371" w:rsidRDefault="00010322" w:rsidP="00A37E91">
            <w:pPr>
              <w:pStyle w:val="CRCoverPage"/>
              <w:spacing w:after="0"/>
              <w:jc w:val="right"/>
              <w:rPr>
                <w:b/>
                <w:noProof/>
                <w:sz w:val="28"/>
              </w:rPr>
            </w:pPr>
            <w:r>
              <w:fldChar w:fldCharType="begin"/>
            </w:r>
            <w:r>
              <w:instrText>DOCPROPERTY  Spec#  \* MERGEFORMAT</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A37E91">
            <w:pPr>
              <w:pStyle w:val="CRCoverPage"/>
              <w:spacing w:after="0"/>
              <w:jc w:val="center"/>
              <w:rPr>
                <w:noProof/>
              </w:rPr>
            </w:pPr>
            <w:r>
              <w:rPr>
                <w:b/>
                <w:noProof/>
                <w:sz w:val="28"/>
              </w:rPr>
              <w:t>CR</w:t>
            </w:r>
          </w:p>
        </w:tc>
        <w:tc>
          <w:tcPr>
            <w:tcW w:w="1276" w:type="dxa"/>
            <w:shd w:val="pct30" w:color="FFFF00" w:fill="auto"/>
          </w:tcPr>
          <w:p w14:paraId="3D6CEADA" w14:textId="4F61C2B0" w:rsidR="001A4F13" w:rsidRPr="00762D81" w:rsidRDefault="008D76D1" w:rsidP="00762D81">
            <w:pPr>
              <w:pStyle w:val="CRCoverPage"/>
              <w:spacing w:after="0"/>
              <w:jc w:val="center"/>
              <w:rPr>
                <w:b/>
                <w:sz w:val="28"/>
                <w:szCs w:val="28"/>
              </w:rPr>
            </w:pPr>
            <w:r w:rsidRPr="00762D81">
              <w:rPr>
                <w:b/>
                <w:sz w:val="28"/>
                <w:szCs w:val="28"/>
              </w:rPr>
              <w:t>1499</w:t>
            </w:r>
          </w:p>
        </w:tc>
        <w:tc>
          <w:tcPr>
            <w:tcW w:w="709" w:type="dxa"/>
          </w:tcPr>
          <w:p w14:paraId="167A7E7F" w14:textId="77777777" w:rsidR="001A4F13" w:rsidRDefault="001A4F13" w:rsidP="00A37E9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332FF0DD" w:rsidR="001A4F13" w:rsidRPr="005E7EDF" w:rsidRDefault="005E7EDF" w:rsidP="00A37E91">
            <w:pPr>
              <w:pStyle w:val="CRCoverPage"/>
              <w:spacing w:after="0"/>
              <w:jc w:val="center"/>
              <w:rPr>
                <w:b/>
                <w:sz w:val="28"/>
                <w:szCs w:val="28"/>
              </w:rPr>
            </w:pPr>
            <w:r>
              <w:rPr>
                <w:b/>
                <w:noProof/>
                <w:sz w:val="28"/>
                <w:szCs w:val="28"/>
              </w:rPr>
              <w:t>-</w:t>
            </w:r>
          </w:p>
        </w:tc>
        <w:tc>
          <w:tcPr>
            <w:tcW w:w="2410" w:type="dxa"/>
          </w:tcPr>
          <w:p w14:paraId="43161068" w14:textId="77777777" w:rsidR="001A4F13" w:rsidRDefault="001A4F13" w:rsidP="00A37E9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010322" w:rsidP="00A37E91">
            <w:pPr>
              <w:pStyle w:val="CRCoverPage"/>
              <w:spacing w:after="0"/>
              <w:jc w:val="center"/>
              <w:rPr>
                <w:noProof/>
                <w:sz w:val="28"/>
              </w:rPr>
            </w:pPr>
            <w:r>
              <w:fldChar w:fldCharType="begin"/>
            </w:r>
            <w:r>
              <w:instrText>DOCPROPERTY  Version  \* MERGEFORMAT</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A37E91">
            <w:pPr>
              <w:pStyle w:val="CRCoverPage"/>
              <w:spacing w:after="0"/>
              <w:rPr>
                <w:noProof/>
              </w:rPr>
            </w:pPr>
          </w:p>
        </w:tc>
      </w:tr>
      <w:tr w:rsidR="001A4F13" w14:paraId="10CEDE48" w14:textId="77777777" w:rsidTr="00A37E91">
        <w:tc>
          <w:tcPr>
            <w:tcW w:w="9641" w:type="dxa"/>
            <w:gridSpan w:val="9"/>
            <w:tcBorders>
              <w:left w:val="single" w:sz="4" w:space="0" w:color="auto"/>
              <w:right w:val="single" w:sz="4" w:space="0" w:color="auto"/>
            </w:tcBorders>
          </w:tcPr>
          <w:p w14:paraId="733D46B7" w14:textId="77777777" w:rsidR="001A4F13" w:rsidRDefault="001A4F13" w:rsidP="00A37E91">
            <w:pPr>
              <w:pStyle w:val="CRCoverPage"/>
              <w:spacing w:after="0"/>
              <w:rPr>
                <w:noProof/>
              </w:rPr>
            </w:pPr>
          </w:p>
        </w:tc>
      </w:tr>
      <w:tr w:rsidR="001A4F13" w14:paraId="00792DE7" w14:textId="77777777" w:rsidTr="00A37E91">
        <w:tc>
          <w:tcPr>
            <w:tcW w:w="9641" w:type="dxa"/>
            <w:gridSpan w:val="9"/>
            <w:tcBorders>
              <w:top w:val="single" w:sz="4" w:space="0" w:color="auto"/>
            </w:tcBorders>
          </w:tcPr>
          <w:p w14:paraId="6B32371C" w14:textId="77777777" w:rsidR="001A4F13" w:rsidRPr="00F25D98" w:rsidRDefault="001A4F13" w:rsidP="00A37E9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A37E91">
        <w:tc>
          <w:tcPr>
            <w:tcW w:w="9641" w:type="dxa"/>
            <w:gridSpan w:val="9"/>
          </w:tcPr>
          <w:p w14:paraId="43E2ACCB" w14:textId="77777777" w:rsidR="001A4F13" w:rsidRDefault="001A4F13" w:rsidP="00A37E9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A37E91">
        <w:tc>
          <w:tcPr>
            <w:tcW w:w="2835" w:type="dxa"/>
          </w:tcPr>
          <w:p w14:paraId="573A4A46" w14:textId="77777777" w:rsidR="001A4F13" w:rsidRDefault="001A4F13" w:rsidP="00A37E9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A37E9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A37E9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A37E9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2E602122" w:rsidR="001A4F13" w:rsidRDefault="001A6334" w:rsidP="00A37E91">
            <w:pPr>
              <w:pStyle w:val="CRCoverPage"/>
              <w:spacing w:after="0"/>
              <w:jc w:val="center"/>
              <w:rPr>
                <w:b/>
                <w:caps/>
                <w:noProof/>
              </w:rPr>
            </w:pPr>
            <w:r>
              <w:rPr>
                <w:b/>
                <w:caps/>
                <w:noProof/>
              </w:rPr>
              <w:t>X</w:t>
            </w:r>
          </w:p>
        </w:tc>
        <w:tc>
          <w:tcPr>
            <w:tcW w:w="2126" w:type="dxa"/>
          </w:tcPr>
          <w:p w14:paraId="60C420FF" w14:textId="77777777" w:rsidR="001A4F13" w:rsidRDefault="001A4F13" w:rsidP="00A37E9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8E3DFD5" w:rsidR="001A4F13" w:rsidRDefault="001A6334" w:rsidP="00A37E9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A37E9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A37E9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A37E91">
        <w:tc>
          <w:tcPr>
            <w:tcW w:w="9640" w:type="dxa"/>
            <w:gridSpan w:val="11"/>
          </w:tcPr>
          <w:p w14:paraId="795981C0" w14:textId="77777777" w:rsidR="001A4F13" w:rsidRDefault="001A4F13" w:rsidP="00A37E91">
            <w:pPr>
              <w:pStyle w:val="CRCoverPage"/>
              <w:spacing w:after="0"/>
              <w:rPr>
                <w:noProof/>
                <w:sz w:val="8"/>
                <w:szCs w:val="8"/>
              </w:rPr>
            </w:pPr>
          </w:p>
        </w:tc>
      </w:tr>
      <w:tr w:rsidR="001A4F13" w14:paraId="0326901D" w14:textId="77777777" w:rsidTr="00A37E91">
        <w:tc>
          <w:tcPr>
            <w:tcW w:w="1843" w:type="dxa"/>
            <w:tcBorders>
              <w:top w:val="single" w:sz="4" w:space="0" w:color="auto"/>
              <w:left w:val="single" w:sz="4" w:space="0" w:color="auto"/>
            </w:tcBorders>
          </w:tcPr>
          <w:p w14:paraId="48ABEA8A" w14:textId="77777777" w:rsidR="001A4F13" w:rsidRDefault="001A4F13" w:rsidP="00A37E9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3D632712" w:rsidR="001A4F13" w:rsidRDefault="00413DBB" w:rsidP="00A37E91">
            <w:pPr>
              <w:pStyle w:val="CRCoverPage"/>
              <w:spacing w:after="0"/>
              <w:ind w:left="100"/>
              <w:rPr>
                <w:noProof/>
              </w:rPr>
            </w:pPr>
            <w:r>
              <w:t>Running CR on 38.331 for 2-step RA</w:t>
            </w:r>
          </w:p>
        </w:tc>
      </w:tr>
      <w:tr w:rsidR="001A4F13" w14:paraId="46DEF8BE" w14:textId="77777777" w:rsidTr="00A37E91">
        <w:tc>
          <w:tcPr>
            <w:tcW w:w="1843" w:type="dxa"/>
            <w:tcBorders>
              <w:left w:val="single" w:sz="4" w:space="0" w:color="auto"/>
            </w:tcBorders>
          </w:tcPr>
          <w:p w14:paraId="797356EA" w14:textId="77777777" w:rsidR="001A4F13" w:rsidRDefault="001A4F13" w:rsidP="00A37E9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A37E91">
            <w:pPr>
              <w:pStyle w:val="CRCoverPage"/>
              <w:spacing w:after="0"/>
              <w:rPr>
                <w:noProof/>
                <w:sz w:val="8"/>
                <w:szCs w:val="8"/>
              </w:rPr>
            </w:pPr>
          </w:p>
        </w:tc>
      </w:tr>
      <w:tr w:rsidR="001A4F13" w14:paraId="0E6B10AD" w14:textId="77777777" w:rsidTr="00A37E91">
        <w:tc>
          <w:tcPr>
            <w:tcW w:w="1843" w:type="dxa"/>
            <w:tcBorders>
              <w:left w:val="single" w:sz="4" w:space="0" w:color="auto"/>
            </w:tcBorders>
          </w:tcPr>
          <w:p w14:paraId="72F96A09" w14:textId="77777777" w:rsidR="001A4F13" w:rsidRDefault="001A4F13" w:rsidP="00A37E9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010322" w:rsidP="00A37E91">
            <w:pPr>
              <w:pStyle w:val="CRCoverPage"/>
              <w:spacing w:after="0"/>
              <w:ind w:left="100"/>
              <w:rPr>
                <w:noProof/>
              </w:rPr>
            </w:pPr>
            <w:r>
              <w:fldChar w:fldCharType="begin"/>
            </w:r>
            <w:r>
              <w:instrText>DOCPROPERTY  SourceIfWg  \* MERGEFORMAT</w:instrText>
            </w:r>
            <w:r>
              <w:fldChar w:fldCharType="separate"/>
            </w:r>
            <w:r w:rsidR="00E30ECB">
              <w:rPr>
                <w:noProof/>
              </w:rPr>
              <w:t>Ericsson</w:t>
            </w:r>
            <w:r>
              <w:rPr>
                <w:noProof/>
              </w:rPr>
              <w:fldChar w:fldCharType="end"/>
            </w:r>
          </w:p>
        </w:tc>
      </w:tr>
      <w:tr w:rsidR="001A4F13" w14:paraId="1EDB9FD6" w14:textId="77777777" w:rsidTr="00A37E91">
        <w:tc>
          <w:tcPr>
            <w:tcW w:w="1843" w:type="dxa"/>
            <w:tcBorders>
              <w:left w:val="single" w:sz="4" w:space="0" w:color="auto"/>
            </w:tcBorders>
          </w:tcPr>
          <w:p w14:paraId="3C6B678F" w14:textId="77777777" w:rsidR="001A4F13" w:rsidRDefault="001A4F13" w:rsidP="00A37E9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A37E91">
            <w:pPr>
              <w:pStyle w:val="CRCoverPage"/>
              <w:spacing w:after="0"/>
              <w:ind w:left="100"/>
              <w:rPr>
                <w:noProof/>
              </w:rPr>
            </w:pPr>
            <w:r>
              <w:t>R2</w:t>
            </w:r>
          </w:p>
        </w:tc>
      </w:tr>
      <w:tr w:rsidR="001A4F13" w14:paraId="07FD51CB" w14:textId="77777777" w:rsidTr="00A37E91">
        <w:tc>
          <w:tcPr>
            <w:tcW w:w="1843" w:type="dxa"/>
            <w:tcBorders>
              <w:left w:val="single" w:sz="4" w:space="0" w:color="auto"/>
            </w:tcBorders>
          </w:tcPr>
          <w:p w14:paraId="6A8F9D7F" w14:textId="77777777" w:rsidR="001A4F13" w:rsidRDefault="001A4F13" w:rsidP="00A37E9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A37E91">
            <w:pPr>
              <w:pStyle w:val="CRCoverPage"/>
              <w:spacing w:after="0"/>
              <w:rPr>
                <w:noProof/>
                <w:sz w:val="8"/>
                <w:szCs w:val="8"/>
              </w:rPr>
            </w:pPr>
          </w:p>
        </w:tc>
      </w:tr>
      <w:tr w:rsidR="001A4F13" w14:paraId="37C59E3A" w14:textId="77777777" w:rsidTr="00A37E91">
        <w:tc>
          <w:tcPr>
            <w:tcW w:w="1843" w:type="dxa"/>
            <w:tcBorders>
              <w:left w:val="single" w:sz="4" w:space="0" w:color="auto"/>
            </w:tcBorders>
          </w:tcPr>
          <w:p w14:paraId="1C379E48" w14:textId="77777777" w:rsidR="001A4F13" w:rsidRDefault="001A4F13" w:rsidP="00A37E91">
            <w:pPr>
              <w:pStyle w:val="CRCoverPage"/>
              <w:tabs>
                <w:tab w:val="right" w:pos="1759"/>
              </w:tabs>
              <w:spacing w:after="0"/>
              <w:rPr>
                <w:b/>
                <w:i/>
                <w:noProof/>
              </w:rPr>
            </w:pPr>
            <w:r>
              <w:rPr>
                <w:b/>
                <w:i/>
                <w:noProof/>
              </w:rPr>
              <w:t>Work item code:</w:t>
            </w:r>
          </w:p>
        </w:tc>
        <w:tc>
          <w:tcPr>
            <w:tcW w:w="3686" w:type="dxa"/>
            <w:gridSpan w:val="5"/>
            <w:shd w:val="pct30" w:color="FFFF00" w:fill="auto"/>
          </w:tcPr>
          <w:p w14:paraId="00286353" w14:textId="77777777" w:rsidR="001A4F13" w:rsidRDefault="00795021" w:rsidP="00A37E91">
            <w:pPr>
              <w:pStyle w:val="CRCoverPage"/>
              <w:spacing w:after="0"/>
              <w:ind w:left="100"/>
            </w:pPr>
            <w:r>
              <w:t>NR_2step_RACH-Core</w:t>
            </w:r>
          </w:p>
          <w:p w14:paraId="1CBFF937" w14:textId="47AEDCC6" w:rsidR="005C0490" w:rsidRDefault="005C0490" w:rsidP="00A37E91">
            <w:pPr>
              <w:pStyle w:val="CRCoverPage"/>
              <w:spacing w:after="0"/>
              <w:ind w:left="100"/>
              <w:rPr>
                <w:noProof/>
              </w:rPr>
            </w:pPr>
            <w:r>
              <w:t>TEI16</w:t>
            </w:r>
          </w:p>
        </w:tc>
        <w:tc>
          <w:tcPr>
            <w:tcW w:w="567" w:type="dxa"/>
            <w:tcBorders>
              <w:left w:val="nil"/>
            </w:tcBorders>
          </w:tcPr>
          <w:p w14:paraId="0BC86A48" w14:textId="77777777" w:rsidR="001A4F13" w:rsidRDefault="001A4F13" w:rsidP="00A37E91">
            <w:pPr>
              <w:pStyle w:val="CRCoverPage"/>
              <w:spacing w:after="0"/>
              <w:ind w:right="100"/>
              <w:rPr>
                <w:noProof/>
              </w:rPr>
            </w:pPr>
          </w:p>
        </w:tc>
        <w:tc>
          <w:tcPr>
            <w:tcW w:w="1417" w:type="dxa"/>
            <w:gridSpan w:val="3"/>
            <w:tcBorders>
              <w:left w:val="nil"/>
            </w:tcBorders>
          </w:tcPr>
          <w:p w14:paraId="22A20195" w14:textId="77777777" w:rsidR="001A4F13" w:rsidRDefault="001A4F13" w:rsidP="00A37E9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13DE1EFF" w:rsidR="001A4F13" w:rsidRDefault="00795021" w:rsidP="00A37E91">
            <w:pPr>
              <w:pStyle w:val="CRCoverPage"/>
              <w:spacing w:after="0"/>
              <w:ind w:left="100"/>
              <w:rPr>
                <w:noProof/>
              </w:rPr>
            </w:pPr>
            <w:r>
              <w:t>2020-02-24</w:t>
            </w:r>
          </w:p>
        </w:tc>
      </w:tr>
      <w:tr w:rsidR="001A4F13" w14:paraId="5C5E900D" w14:textId="77777777" w:rsidTr="00A37E91">
        <w:tc>
          <w:tcPr>
            <w:tcW w:w="1843" w:type="dxa"/>
            <w:tcBorders>
              <w:left w:val="single" w:sz="4" w:space="0" w:color="auto"/>
            </w:tcBorders>
          </w:tcPr>
          <w:p w14:paraId="3353EF0A" w14:textId="77777777" w:rsidR="001A4F13" w:rsidRDefault="001A4F13" w:rsidP="00A37E91">
            <w:pPr>
              <w:pStyle w:val="CRCoverPage"/>
              <w:spacing w:after="0"/>
              <w:rPr>
                <w:b/>
                <w:i/>
                <w:noProof/>
                <w:sz w:val="8"/>
                <w:szCs w:val="8"/>
              </w:rPr>
            </w:pPr>
          </w:p>
        </w:tc>
        <w:tc>
          <w:tcPr>
            <w:tcW w:w="1986" w:type="dxa"/>
            <w:gridSpan w:val="4"/>
          </w:tcPr>
          <w:p w14:paraId="36060F8D" w14:textId="77777777" w:rsidR="001A4F13" w:rsidRDefault="001A4F13" w:rsidP="00A37E91">
            <w:pPr>
              <w:pStyle w:val="CRCoverPage"/>
              <w:spacing w:after="0"/>
              <w:rPr>
                <w:noProof/>
                <w:sz w:val="8"/>
                <w:szCs w:val="8"/>
              </w:rPr>
            </w:pPr>
          </w:p>
        </w:tc>
        <w:tc>
          <w:tcPr>
            <w:tcW w:w="2267" w:type="dxa"/>
            <w:gridSpan w:val="2"/>
          </w:tcPr>
          <w:p w14:paraId="218F618D" w14:textId="77777777" w:rsidR="001A4F13" w:rsidRDefault="001A4F13" w:rsidP="00A37E91">
            <w:pPr>
              <w:pStyle w:val="CRCoverPage"/>
              <w:spacing w:after="0"/>
              <w:rPr>
                <w:noProof/>
                <w:sz w:val="8"/>
                <w:szCs w:val="8"/>
              </w:rPr>
            </w:pPr>
          </w:p>
        </w:tc>
        <w:tc>
          <w:tcPr>
            <w:tcW w:w="1417" w:type="dxa"/>
            <w:gridSpan w:val="3"/>
          </w:tcPr>
          <w:p w14:paraId="149E2316" w14:textId="77777777" w:rsidR="001A4F13" w:rsidRDefault="001A4F13" w:rsidP="00A37E9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A37E91">
            <w:pPr>
              <w:pStyle w:val="CRCoverPage"/>
              <w:spacing w:after="0"/>
              <w:rPr>
                <w:noProof/>
                <w:sz w:val="8"/>
                <w:szCs w:val="8"/>
              </w:rPr>
            </w:pPr>
          </w:p>
        </w:tc>
      </w:tr>
      <w:tr w:rsidR="001A4F13" w14:paraId="2CCE2F19" w14:textId="77777777" w:rsidTr="00A37E91">
        <w:trPr>
          <w:cantSplit/>
        </w:trPr>
        <w:tc>
          <w:tcPr>
            <w:tcW w:w="1843" w:type="dxa"/>
            <w:tcBorders>
              <w:left w:val="single" w:sz="4" w:space="0" w:color="auto"/>
            </w:tcBorders>
          </w:tcPr>
          <w:p w14:paraId="32C91B24" w14:textId="77777777" w:rsidR="001A4F13" w:rsidRDefault="001A4F13" w:rsidP="00A37E91">
            <w:pPr>
              <w:pStyle w:val="CRCoverPage"/>
              <w:tabs>
                <w:tab w:val="right" w:pos="1759"/>
              </w:tabs>
              <w:spacing w:after="0"/>
              <w:rPr>
                <w:b/>
                <w:i/>
                <w:noProof/>
              </w:rPr>
            </w:pPr>
            <w:r>
              <w:rPr>
                <w:b/>
                <w:i/>
                <w:noProof/>
              </w:rPr>
              <w:t>Category:</w:t>
            </w:r>
          </w:p>
        </w:tc>
        <w:tc>
          <w:tcPr>
            <w:tcW w:w="851" w:type="dxa"/>
            <w:shd w:val="pct30" w:color="FFFF00" w:fill="auto"/>
          </w:tcPr>
          <w:p w14:paraId="6822F470" w14:textId="49BA3425" w:rsidR="001A4F13" w:rsidRDefault="00520B99" w:rsidP="00A37E9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A37E91">
            <w:pPr>
              <w:pStyle w:val="CRCoverPage"/>
              <w:spacing w:after="0"/>
              <w:rPr>
                <w:noProof/>
              </w:rPr>
            </w:pPr>
          </w:p>
        </w:tc>
        <w:tc>
          <w:tcPr>
            <w:tcW w:w="1417" w:type="dxa"/>
            <w:gridSpan w:val="3"/>
            <w:tcBorders>
              <w:left w:val="nil"/>
            </w:tcBorders>
          </w:tcPr>
          <w:p w14:paraId="7E71568E" w14:textId="77777777" w:rsidR="001A4F13" w:rsidRDefault="001A4F13" w:rsidP="00A37E9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DC27646" w:rsidR="001A4F13" w:rsidRDefault="00520B99" w:rsidP="00A37E91">
            <w:pPr>
              <w:pStyle w:val="CRCoverPage"/>
              <w:spacing w:after="0"/>
              <w:ind w:left="100"/>
              <w:rPr>
                <w:noProof/>
              </w:rPr>
            </w:pPr>
            <w:r>
              <w:t>Rel-16</w:t>
            </w:r>
          </w:p>
        </w:tc>
      </w:tr>
      <w:tr w:rsidR="001A4F13" w14:paraId="023380AD" w14:textId="77777777" w:rsidTr="00A37E91">
        <w:tc>
          <w:tcPr>
            <w:tcW w:w="1843" w:type="dxa"/>
            <w:tcBorders>
              <w:left w:val="single" w:sz="4" w:space="0" w:color="auto"/>
              <w:bottom w:val="single" w:sz="4" w:space="0" w:color="auto"/>
            </w:tcBorders>
          </w:tcPr>
          <w:p w14:paraId="7CF18F5F" w14:textId="77777777" w:rsidR="001A4F13" w:rsidRDefault="001A4F13" w:rsidP="00A37E9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A37E9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A37E9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A37E9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A37E91">
        <w:tc>
          <w:tcPr>
            <w:tcW w:w="1843" w:type="dxa"/>
          </w:tcPr>
          <w:p w14:paraId="0CDC2B6B" w14:textId="77777777" w:rsidR="001A4F13" w:rsidRDefault="001A4F13" w:rsidP="00A37E91">
            <w:pPr>
              <w:pStyle w:val="CRCoverPage"/>
              <w:spacing w:after="0"/>
              <w:rPr>
                <w:b/>
                <w:i/>
                <w:noProof/>
                <w:sz w:val="8"/>
                <w:szCs w:val="8"/>
              </w:rPr>
            </w:pPr>
          </w:p>
        </w:tc>
        <w:tc>
          <w:tcPr>
            <w:tcW w:w="7797" w:type="dxa"/>
            <w:gridSpan w:val="10"/>
          </w:tcPr>
          <w:p w14:paraId="757A4EAF" w14:textId="77777777" w:rsidR="001A4F13" w:rsidRDefault="001A4F13" w:rsidP="00A37E91">
            <w:pPr>
              <w:pStyle w:val="CRCoverPage"/>
              <w:spacing w:after="0"/>
              <w:rPr>
                <w:noProof/>
                <w:sz w:val="8"/>
                <w:szCs w:val="8"/>
              </w:rPr>
            </w:pPr>
          </w:p>
        </w:tc>
      </w:tr>
      <w:tr w:rsidR="001A4F13" w14:paraId="2ABB742B" w14:textId="77777777" w:rsidTr="00A37E91">
        <w:tc>
          <w:tcPr>
            <w:tcW w:w="2694" w:type="dxa"/>
            <w:gridSpan w:val="2"/>
            <w:tcBorders>
              <w:top w:val="single" w:sz="4" w:space="0" w:color="auto"/>
              <w:left w:val="single" w:sz="4" w:space="0" w:color="auto"/>
            </w:tcBorders>
          </w:tcPr>
          <w:p w14:paraId="03B42FAB" w14:textId="77777777" w:rsidR="001A4F13" w:rsidRDefault="001A4F13" w:rsidP="00A37E9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2053F68D" w:rsidR="001A4F13" w:rsidRDefault="000673AF" w:rsidP="00A37E91">
            <w:pPr>
              <w:pStyle w:val="CRCoverPage"/>
              <w:spacing w:after="0"/>
              <w:ind w:left="100"/>
              <w:rPr>
                <w:noProof/>
              </w:rPr>
            </w:pPr>
            <w:r>
              <w:rPr>
                <w:noProof/>
              </w:rPr>
              <w:t>Introduction of 2-step RACH</w:t>
            </w:r>
          </w:p>
        </w:tc>
      </w:tr>
      <w:tr w:rsidR="001A4F13" w14:paraId="0617D659" w14:textId="77777777" w:rsidTr="00A37E91">
        <w:tc>
          <w:tcPr>
            <w:tcW w:w="2694" w:type="dxa"/>
            <w:gridSpan w:val="2"/>
            <w:tcBorders>
              <w:left w:val="single" w:sz="4" w:space="0" w:color="auto"/>
            </w:tcBorders>
          </w:tcPr>
          <w:p w14:paraId="74644ECA"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A37E91">
            <w:pPr>
              <w:pStyle w:val="CRCoverPage"/>
              <w:spacing w:after="0"/>
              <w:rPr>
                <w:noProof/>
                <w:sz w:val="8"/>
                <w:szCs w:val="8"/>
              </w:rPr>
            </w:pPr>
          </w:p>
        </w:tc>
      </w:tr>
      <w:tr w:rsidR="001A4F13" w14:paraId="50D47A72" w14:textId="77777777" w:rsidTr="00A37E91">
        <w:tc>
          <w:tcPr>
            <w:tcW w:w="2694" w:type="dxa"/>
            <w:gridSpan w:val="2"/>
            <w:tcBorders>
              <w:left w:val="single" w:sz="4" w:space="0" w:color="auto"/>
            </w:tcBorders>
          </w:tcPr>
          <w:p w14:paraId="5B86C03D" w14:textId="77777777" w:rsidR="001A4F13" w:rsidRDefault="001A4F13" w:rsidP="00A37E9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89CEEE" w14:textId="5B3C7006" w:rsidR="001A4F13" w:rsidRDefault="000673AF" w:rsidP="00A37E91">
            <w:pPr>
              <w:pStyle w:val="CRCoverPage"/>
              <w:spacing w:after="0"/>
              <w:ind w:left="100"/>
              <w:rPr>
                <w:noProof/>
              </w:rPr>
            </w:pPr>
            <w:r>
              <w:rPr>
                <w:noProof/>
              </w:rPr>
              <w:t xml:space="preserve">Agreements until RAN2#108 and subsequent e-mail discussions are captured in this document. </w:t>
            </w:r>
          </w:p>
        </w:tc>
      </w:tr>
      <w:tr w:rsidR="001A4F13" w14:paraId="61388E17" w14:textId="77777777" w:rsidTr="00A37E91">
        <w:tc>
          <w:tcPr>
            <w:tcW w:w="2694" w:type="dxa"/>
            <w:gridSpan w:val="2"/>
            <w:tcBorders>
              <w:left w:val="single" w:sz="4" w:space="0" w:color="auto"/>
            </w:tcBorders>
          </w:tcPr>
          <w:p w14:paraId="026A362B"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A37E91">
            <w:pPr>
              <w:pStyle w:val="CRCoverPage"/>
              <w:spacing w:after="0"/>
              <w:rPr>
                <w:noProof/>
                <w:sz w:val="8"/>
                <w:szCs w:val="8"/>
              </w:rPr>
            </w:pPr>
          </w:p>
        </w:tc>
      </w:tr>
      <w:tr w:rsidR="001A4F13" w14:paraId="60266876" w14:textId="77777777" w:rsidTr="00A37E91">
        <w:tc>
          <w:tcPr>
            <w:tcW w:w="2694" w:type="dxa"/>
            <w:gridSpan w:val="2"/>
            <w:tcBorders>
              <w:left w:val="single" w:sz="4" w:space="0" w:color="auto"/>
              <w:bottom w:val="single" w:sz="4" w:space="0" w:color="auto"/>
            </w:tcBorders>
          </w:tcPr>
          <w:p w14:paraId="51B002DD" w14:textId="77777777" w:rsidR="001A4F13" w:rsidRDefault="001A4F13" w:rsidP="00A37E9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4271F746" w:rsidR="001A4F13" w:rsidRDefault="000673AF" w:rsidP="00A37E91">
            <w:pPr>
              <w:pStyle w:val="CRCoverPage"/>
              <w:spacing w:after="0"/>
              <w:ind w:left="100"/>
              <w:rPr>
                <w:noProof/>
              </w:rPr>
            </w:pPr>
            <w:r>
              <w:rPr>
                <w:noProof/>
              </w:rPr>
              <w:t xml:space="preserve">2-step RACH feature is not supported. </w:t>
            </w:r>
            <w:bookmarkStart w:id="5" w:name="_GoBack"/>
            <w:bookmarkEnd w:id="5"/>
          </w:p>
        </w:tc>
      </w:tr>
      <w:tr w:rsidR="001A4F13" w14:paraId="65730880" w14:textId="77777777" w:rsidTr="00A37E91">
        <w:tc>
          <w:tcPr>
            <w:tcW w:w="2694" w:type="dxa"/>
            <w:gridSpan w:val="2"/>
          </w:tcPr>
          <w:p w14:paraId="3C824EFC" w14:textId="77777777" w:rsidR="001A4F13" w:rsidRDefault="001A4F13" w:rsidP="00A37E91">
            <w:pPr>
              <w:pStyle w:val="CRCoverPage"/>
              <w:spacing w:after="0"/>
              <w:rPr>
                <w:b/>
                <w:i/>
                <w:noProof/>
                <w:sz w:val="8"/>
                <w:szCs w:val="8"/>
              </w:rPr>
            </w:pPr>
          </w:p>
        </w:tc>
        <w:tc>
          <w:tcPr>
            <w:tcW w:w="6946" w:type="dxa"/>
            <w:gridSpan w:val="9"/>
          </w:tcPr>
          <w:p w14:paraId="6E1CE466" w14:textId="77777777" w:rsidR="001A4F13" w:rsidRDefault="001A4F13" w:rsidP="00A37E91">
            <w:pPr>
              <w:pStyle w:val="CRCoverPage"/>
              <w:spacing w:after="0"/>
              <w:rPr>
                <w:noProof/>
                <w:sz w:val="8"/>
                <w:szCs w:val="8"/>
              </w:rPr>
            </w:pPr>
          </w:p>
        </w:tc>
      </w:tr>
      <w:tr w:rsidR="001A4F13" w14:paraId="40A86981" w14:textId="77777777" w:rsidTr="00A37E91">
        <w:tc>
          <w:tcPr>
            <w:tcW w:w="2694" w:type="dxa"/>
            <w:gridSpan w:val="2"/>
            <w:tcBorders>
              <w:top w:val="single" w:sz="4" w:space="0" w:color="auto"/>
              <w:left w:val="single" w:sz="4" w:space="0" w:color="auto"/>
            </w:tcBorders>
          </w:tcPr>
          <w:p w14:paraId="091A02A0" w14:textId="77777777" w:rsidR="001A4F13" w:rsidRDefault="001A4F13" w:rsidP="00A37E9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7777777" w:rsidR="001A4F13" w:rsidRDefault="001A4F13" w:rsidP="00A37E91">
            <w:pPr>
              <w:pStyle w:val="CRCoverPage"/>
              <w:spacing w:after="0"/>
              <w:ind w:left="100"/>
              <w:rPr>
                <w:noProof/>
              </w:rPr>
            </w:pPr>
          </w:p>
        </w:tc>
      </w:tr>
      <w:tr w:rsidR="001A4F13" w14:paraId="4A791EB8" w14:textId="77777777" w:rsidTr="00A37E91">
        <w:tc>
          <w:tcPr>
            <w:tcW w:w="2694" w:type="dxa"/>
            <w:gridSpan w:val="2"/>
            <w:tcBorders>
              <w:left w:val="single" w:sz="4" w:space="0" w:color="auto"/>
            </w:tcBorders>
          </w:tcPr>
          <w:p w14:paraId="17E456C7"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A37E91">
            <w:pPr>
              <w:pStyle w:val="CRCoverPage"/>
              <w:spacing w:after="0"/>
              <w:rPr>
                <w:noProof/>
                <w:sz w:val="8"/>
                <w:szCs w:val="8"/>
              </w:rPr>
            </w:pPr>
          </w:p>
        </w:tc>
      </w:tr>
      <w:tr w:rsidR="001A4F13" w14:paraId="67B81656" w14:textId="77777777" w:rsidTr="00A37E91">
        <w:tc>
          <w:tcPr>
            <w:tcW w:w="2694" w:type="dxa"/>
            <w:gridSpan w:val="2"/>
            <w:tcBorders>
              <w:left w:val="single" w:sz="4" w:space="0" w:color="auto"/>
            </w:tcBorders>
          </w:tcPr>
          <w:p w14:paraId="239C566E" w14:textId="77777777" w:rsidR="001A4F13" w:rsidRDefault="001A4F13" w:rsidP="00A37E9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A37E9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A37E9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A37E9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A37E91">
            <w:pPr>
              <w:pStyle w:val="CRCoverPage"/>
              <w:spacing w:after="0"/>
              <w:ind w:left="99"/>
              <w:rPr>
                <w:noProof/>
              </w:rPr>
            </w:pPr>
          </w:p>
        </w:tc>
      </w:tr>
      <w:tr w:rsidR="001A4F13" w14:paraId="54FF3595" w14:textId="77777777" w:rsidTr="00A37E91">
        <w:tc>
          <w:tcPr>
            <w:tcW w:w="2694" w:type="dxa"/>
            <w:gridSpan w:val="2"/>
            <w:tcBorders>
              <w:left w:val="single" w:sz="4" w:space="0" w:color="auto"/>
            </w:tcBorders>
          </w:tcPr>
          <w:p w14:paraId="1C3DD310" w14:textId="77777777" w:rsidR="001A4F13" w:rsidRDefault="001A4F13" w:rsidP="00A37E9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1776B7F9" w:rsidR="001A4F13" w:rsidRDefault="00884EED" w:rsidP="00A37E9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A37E91">
            <w:pPr>
              <w:pStyle w:val="CRCoverPage"/>
              <w:spacing w:after="0"/>
              <w:jc w:val="center"/>
              <w:rPr>
                <w:b/>
                <w:caps/>
                <w:noProof/>
              </w:rPr>
            </w:pPr>
          </w:p>
        </w:tc>
        <w:tc>
          <w:tcPr>
            <w:tcW w:w="2977" w:type="dxa"/>
            <w:gridSpan w:val="4"/>
          </w:tcPr>
          <w:p w14:paraId="6B3D8BE5" w14:textId="77777777" w:rsidR="001A4F13" w:rsidRDefault="001A4F13" w:rsidP="00A37E9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084419B3" w:rsidR="001A4F13" w:rsidRDefault="001A4F13" w:rsidP="00A37E91">
            <w:pPr>
              <w:pStyle w:val="CRCoverPage"/>
              <w:spacing w:after="0"/>
              <w:ind w:left="99"/>
              <w:rPr>
                <w:noProof/>
              </w:rPr>
            </w:pPr>
            <w:r>
              <w:rPr>
                <w:noProof/>
              </w:rPr>
              <w:t>T</w:t>
            </w:r>
            <w:r w:rsidR="00884EED">
              <w:rPr>
                <w:noProof/>
              </w:rPr>
              <w:t>S</w:t>
            </w:r>
            <w:r>
              <w:rPr>
                <w:noProof/>
              </w:rPr>
              <w:t xml:space="preserve"> </w:t>
            </w:r>
            <w:r w:rsidR="00884EED">
              <w:rPr>
                <w:noProof/>
              </w:rPr>
              <w:t>38.321</w:t>
            </w:r>
            <w:r>
              <w:rPr>
                <w:noProof/>
              </w:rPr>
              <w:t xml:space="preserve"> CR </w:t>
            </w:r>
            <w:r w:rsidR="00553262">
              <w:rPr>
                <w:noProof/>
              </w:rPr>
              <w:t>…</w:t>
            </w:r>
            <w:r>
              <w:rPr>
                <w:noProof/>
              </w:rPr>
              <w:t xml:space="preserve"> </w:t>
            </w:r>
          </w:p>
        </w:tc>
      </w:tr>
      <w:tr w:rsidR="001A4F13" w14:paraId="503C8237" w14:textId="77777777" w:rsidTr="00A37E91">
        <w:tc>
          <w:tcPr>
            <w:tcW w:w="2694" w:type="dxa"/>
            <w:gridSpan w:val="2"/>
            <w:tcBorders>
              <w:left w:val="single" w:sz="4" w:space="0" w:color="auto"/>
            </w:tcBorders>
          </w:tcPr>
          <w:p w14:paraId="5DB76E98" w14:textId="77777777" w:rsidR="001A4F13" w:rsidRDefault="001A4F13" w:rsidP="00A37E9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A37E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407C7AD0" w:rsidR="001A4F13" w:rsidRDefault="00884EED" w:rsidP="00A37E9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A37E9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A37E91">
            <w:pPr>
              <w:pStyle w:val="CRCoverPage"/>
              <w:spacing w:after="0"/>
              <w:ind w:left="99"/>
              <w:rPr>
                <w:noProof/>
              </w:rPr>
            </w:pPr>
            <w:r>
              <w:rPr>
                <w:noProof/>
              </w:rPr>
              <w:t xml:space="preserve">TS/TR ... CR ... </w:t>
            </w:r>
          </w:p>
        </w:tc>
      </w:tr>
      <w:tr w:rsidR="001A4F13" w14:paraId="4F906F11" w14:textId="77777777" w:rsidTr="00A37E91">
        <w:tc>
          <w:tcPr>
            <w:tcW w:w="2694" w:type="dxa"/>
            <w:gridSpan w:val="2"/>
            <w:tcBorders>
              <w:left w:val="single" w:sz="4" w:space="0" w:color="auto"/>
            </w:tcBorders>
          </w:tcPr>
          <w:p w14:paraId="3C5C5D6F" w14:textId="77777777" w:rsidR="001A4F13" w:rsidRDefault="001A4F13" w:rsidP="00A37E9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A37E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2804F9D" w:rsidR="001A4F13" w:rsidRDefault="00884EED" w:rsidP="00A37E9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A37E9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A37E91">
            <w:pPr>
              <w:pStyle w:val="CRCoverPage"/>
              <w:spacing w:after="0"/>
              <w:ind w:left="99"/>
              <w:rPr>
                <w:noProof/>
              </w:rPr>
            </w:pPr>
            <w:r>
              <w:rPr>
                <w:noProof/>
              </w:rPr>
              <w:t xml:space="preserve">TS/TR ... CR ... </w:t>
            </w:r>
          </w:p>
        </w:tc>
      </w:tr>
      <w:tr w:rsidR="001A4F13" w14:paraId="6FFD2CA3" w14:textId="77777777" w:rsidTr="00A37E91">
        <w:tc>
          <w:tcPr>
            <w:tcW w:w="2694" w:type="dxa"/>
            <w:gridSpan w:val="2"/>
            <w:tcBorders>
              <w:left w:val="single" w:sz="4" w:space="0" w:color="auto"/>
            </w:tcBorders>
          </w:tcPr>
          <w:p w14:paraId="7301BD6F" w14:textId="77777777" w:rsidR="001A4F13" w:rsidRDefault="001A4F13" w:rsidP="00A37E9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A37E91">
            <w:pPr>
              <w:pStyle w:val="CRCoverPage"/>
              <w:spacing w:after="0"/>
              <w:rPr>
                <w:noProof/>
              </w:rPr>
            </w:pPr>
          </w:p>
        </w:tc>
      </w:tr>
      <w:tr w:rsidR="001A4F13" w14:paraId="1168E965" w14:textId="77777777" w:rsidTr="00A37E91">
        <w:tc>
          <w:tcPr>
            <w:tcW w:w="2694" w:type="dxa"/>
            <w:gridSpan w:val="2"/>
            <w:tcBorders>
              <w:left w:val="single" w:sz="4" w:space="0" w:color="auto"/>
              <w:bottom w:val="single" w:sz="4" w:space="0" w:color="auto"/>
            </w:tcBorders>
          </w:tcPr>
          <w:p w14:paraId="5EA65483" w14:textId="77777777" w:rsidR="001A4F13" w:rsidRDefault="001A4F13" w:rsidP="00A37E9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1A4F13" w:rsidRDefault="001A4F13" w:rsidP="00A37E91">
            <w:pPr>
              <w:pStyle w:val="CRCoverPage"/>
              <w:spacing w:after="0"/>
              <w:ind w:left="100"/>
              <w:rPr>
                <w:noProof/>
              </w:rPr>
            </w:pPr>
          </w:p>
        </w:tc>
      </w:tr>
      <w:tr w:rsidR="001A4F13" w:rsidRPr="008863B9" w14:paraId="1D1D362B" w14:textId="77777777" w:rsidTr="00A37E91">
        <w:tc>
          <w:tcPr>
            <w:tcW w:w="2694" w:type="dxa"/>
            <w:gridSpan w:val="2"/>
            <w:tcBorders>
              <w:top w:val="single" w:sz="4" w:space="0" w:color="auto"/>
              <w:bottom w:val="single" w:sz="4" w:space="0" w:color="auto"/>
            </w:tcBorders>
          </w:tcPr>
          <w:p w14:paraId="00CE7A1F" w14:textId="77777777" w:rsidR="001A4F13" w:rsidRPr="008863B9" w:rsidRDefault="001A4F13" w:rsidP="00A37E9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A37E91">
            <w:pPr>
              <w:pStyle w:val="CRCoverPage"/>
              <w:spacing w:after="0"/>
              <w:ind w:left="100"/>
              <w:rPr>
                <w:noProof/>
                <w:sz w:val="8"/>
                <w:szCs w:val="8"/>
              </w:rPr>
            </w:pPr>
          </w:p>
        </w:tc>
      </w:tr>
      <w:tr w:rsidR="001A4F13" w14:paraId="0AD26558" w14:textId="77777777" w:rsidTr="00A37E9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A37E9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A37E9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6" w:name="_Toc20425635"/>
      <w:bookmarkStart w:id="7" w:name="_Toc29321031"/>
      <w:r w:rsidRPr="00325D1F">
        <w:rPr>
          <w:rFonts w:eastAsia="MS Mincho"/>
        </w:rPr>
        <w:t>3</w:t>
      </w:r>
      <w:r w:rsidRPr="00325D1F">
        <w:rPr>
          <w:rFonts w:eastAsia="MS Mincho"/>
        </w:rPr>
        <w:tab/>
        <w:t>Definitions, symbols and abbreviations</w:t>
      </w:r>
      <w:bookmarkEnd w:id="6"/>
      <w:bookmarkEnd w:id="7"/>
    </w:p>
    <w:p w14:paraId="7649F236" w14:textId="77777777" w:rsidR="002C5D28" w:rsidRPr="00325D1F" w:rsidRDefault="002C5D28" w:rsidP="002C5D28">
      <w:pPr>
        <w:pStyle w:val="Heading2"/>
        <w:rPr>
          <w:rFonts w:eastAsia="MS Mincho"/>
          <w:lang w:val="en-GB"/>
        </w:rPr>
      </w:pPr>
      <w:bookmarkStart w:id="8" w:name="_Toc20425636"/>
      <w:bookmarkStart w:id="9" w:name="_Toc29321032"/>
      <w:r w:rsidRPr="00325D1F">
        <w:rPr>
          <w:rFonts w:eastAsia="MS Mincho"/>
          <w:lang w:val="en-GB"/>
        </w:rPr>
        <w:t>3.1</w:t>
      </w:r>
      <w:r w:rsidRPr="00325D1F">
        <w:rPr>
          <w:rFonts w:eastAsia="MS Mincho"/>
          <w:lang w:val="en-GB"/>
        </w:rPr>
        <w:tab/>
        <w:t>Definitions</w:t>
      </w:r>
      <w:bookmarkEnd w:id="8"/>
      <w:bookmarkEnd w:id="9"/>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0" w:name="_Toc20425637"/>
      <w:bookmarkStart w:id="11" w:name="_Toc29321033"/>
      <w:r w:rsidRPr="00325D1F">
        <w:rPr>
          <w:rFonts w:eastAsia="MS Mincho"/>
          <w:lang w:val="en-GB"/>
        </w:rPr>
        <w:t>3.2</w:t>
      </w:r>
      <w:r w:rsidRPr="00325D1F">
        <w:rPr>
          <w:rFonts w:eastAsia="MS Mincho"/>
          <w:lang w:val="en-GB"/>
        </w:rPr>
        <w:tab/>
        <w:t>Abbreviations</w:t>
      </w:r>
      <w:bookmarkEnd w:id="10"/>
      <w:bookmarkEnd w:id="11"/>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2A774A" w:rsidRDefault="002C5D28" w:rsidP="002C5D28">
      <w:pPr>
        <w:pStyle w:val="EW"/>
        <w:rPr>
          <w:lang w:val="sv-SE"/>
        </w:rPr>
      </w:pPr>
      <w:r w:rsidRPr="002A774A">
        <w:rPr>
          <w:lang w:val="sv-SE"/>
        </w:rPr>
        <w:t>SI</w:t>
      </w:r>
      <w:r w:rsidRPr="002A774A">
        <w:rPr>
          <w:lang w:val="sv-SE"/>
        </w:rPr>
        <w:tab/>
        <w:t>System Information</w:t>
      </w:r>
    </w:p>
    <w:p w14:paraId="4ED1347D" w14:textId="77777777" w:rsidR="002C5D28" w:rsidRPr="002A774A" w:rsidRDefault="002C5D28" w:rsidP="002C5D28">
      <w:pPr>
        <w:pStyle w:val="EW"/>
        <w:rPr>
          <w:lang w:val="sv-SE"/>
        </w:rPr>
      </w:pPr>
      <w:r w:rsidRPr="002A774A">
        <w:rPr>
          <w:lang w:val="sv-SE"/>
        </w:rPr>
        <w:t>SIB</w:t>
      </w:r>
      <w:r w:rsidRPr="002A774A">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lastRenderedPageBreak/>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2" w:name="_Toc20425638"/>
      <w:bookmarkStart w:id="13" w:name="_Toc29321034"/>
      <w:r w:rsidRPr="00325D1F">
        <w:rPr>
          <w:rFonts w:eastAsia="MS Mincho"/>
        </w:rPr>
        <w:t>4</w:t>
      </w:r>
      <w:r w:rsidRPr="00325D1F">
        <w:rPr>
          <w:rFonts w:eastAsia="MS Mincho"/>
        </w:rPr>
        <w:tab/>
        <w:t>General</w:t>
      </w:r>
      <w:bookmarkEnd w:id="12"/>
      <w:bookmarkEnd w:id="13"/>
    </w:p>
    <w:p w14:paraId="6308C42A" w14:textId="77777777" w:rsidR="002C5D28" w:rsidRPr="00325D1F" w:rsidRDefault="002C5D28" w:rsidP="002C5D28">
      <w:pPr>
        <w:pStyle w:val="Heading2"/>
        <w:rPr>
          <w:rFonts w:eastAsia="MS Mincho"/>
          <w:lang w:val="en-GB"/>
        </w:rPr>
      </w:pPr>
      <w:bookmarkStart w:id="14" w:name="_Toc20425639"/>
      <w:bookmarkStart w:id="15" w:name="_Toc29321035"/>
      <w:r w:rsidRPr="00325D1F">
        <w:rPr>
          <w:rFonts w:eastAsia="MS Mincho"/>
          <w:lang w:val="en-GB"/>
        </w:rPr>
        <w:t>4.1</w:t>
      </w:r>
      <w:r w:rsidRPr="00325D1F">
        <w:rPr>
          <w:rFonts w:eastAsia="MS Mincho"/>
          <w:lang w:val="en-GB"/>
        </w:rPr>
        <w:tab/>
        <w:t>Introduction</w:t>
      </w:r>
      <w:bookmarkEnd w:id="14"/>
      <w:bookmarkEnd w:id="15"/>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6" w:name="_Toc20425640"/>
      <w:bookmarkStart w:id="17" w:name="_Toc29321036"/>
      <w:r w:rsidRPr="00325D1F">
        <w:rPr>
          <w:rFonts w:eastAsia="MS Mincho"/>
          <w:lang w:val="en-GB"/>
        </w:rPr>
        <w:t>4.2</w:t>
      </w:r>
      <w:r w:rsidRPr="00325D1F">
        <w:rPr>
          <w:rFonts w:eastAsia="MS Mincho"/>
          <w:lang w:val="en-GB"/>
        </w:rPr>
        <w:tab/>
        <w:t>Architecture</w:t>
      </w:r>
      <w:bookmarkEnd w:id="16"/>
      <w:bookmarkEnd w:id="17"/>
    </w:p>
    <w:p w14:paraId="14F2E9EF" w14:textId="77777777" w:rsidR="002C5D28" w:rsidRPr="00325D1F" w:rsidRDefault="002C5D28" w:rsidP="002C5D28">
      <w:pPr>
        <w:pStyle w:val="Heading3"/>
        <w:rPr>
          <w:rFonts w:eastAsia="MS Mincho"/>
          <w:lang w:val="en-GB"/>
        </w:rPr>
      </w:pPr>
      <w:bookmarkStart w:id="18" w:name="_Toc20425641"/>
      <w:bookmarkStart w:id="19" w:name="_Toc29321037"/>
      <w:r w:rsidRPr="00325D1F">
        <w:rPr>
          <w:rFonts w:eastAsia="MS Mincho"/>
          <w:lang w:val="en-GB"/>
        </w:rPr>
        <w:t>4.2.1</w:t>
      </w:r>
      <w:r w:rsidRPr="00325D1F">
        <w:rPr>
          <w:rFonts w:eastAsia="MS Mincho"/>
          <w:lang w:val="en-GB"/>
        </w:rPr>
        <w:tab/>
        <w:t>UE states and state transitions including inter RAT</w:t>
      </w:r>
      <w:bookmarkEnd w:id="18"/>
      <w:bookmarkEnd w:id="19"/>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lastRenderedPageBreak/>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43789630"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lastRenderedPageBreak/>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17" o:title=""/>
          </v:shape>
          <o:OLEObject Type="Embed" ProgID="Word.Document.12" ShapeID="_x0000_i1026" DrawAspect="Content" ObjectID="_1643789631"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0" w:name="_Toc20425642"/>
      <w:bookmarkStart w:id="21" w:name="_Toc29321038"/>
      <w:r w:rsidRPr="00325D1F">
        <w:rPr>
          <w:rFonts w:eastAsia="MS Mincho"/>
          <w:lang w:val="en-GB"/>
        </w:rPr>
        <w:t>4.2.2</w:t>
      </w:r>
      <w:r w:rsidRPr="00325D1F">
        <w:rPr>
          <w:rFonts w:eastAsia="MS Mincho"/>
          <w:lang w:val="en-GB"/>
        </w:rPr>
        <w:tab/>
        <w:t>Signalling radio bearers</w:t>
      </w:r>
      <w:bookmarkEnd w:id="20"/>
      <w:bookmarkEnd w:id="21"/>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2" w:name="_Toc20425643"/>
      <w:bookmarkStart w:id="23" w:name="_Toc29321039"/>
      <w:r w:rsidRPr="00325D1F">
        <w:rPr>
          <w:rFonts w:eastAsia="MS Mincho"/>
          <w:lang w:val="en-GB"/>
        </w:rPr>
        <w:lastRenderedPageBreak/>
        <w:t>4.3</w:t>
      </w:r>
      <w:r w:rsidRPr="00325D1F">
        <w:rPr>
          <w:rFonts w:eastAsia="MS Mincho"/>
          <w:lang w:val="en-GB"/>
        </w:rPr>
        <w:tab/>
        <w:t>Services</w:t>
      </w:r>
      <w:bookmarkEnd w:id="22"/>
      <w:bookmarkEnd w:id="23"/>
    </w:p>
    <w:p w14:paraId="742BDBD4" w14:textId="77777777" w:rsidR="002C5D28" w:rsidRPr="00325D1F" w:rsidRDefault="002C5D28" w:rsidP="002C5D28">
      <w:pPr>
        <w:pStyle w:val="Heading3"/>
        <w:rPr>
          <w:rFonts w:eastAsia="MS Mincho"/>
          <w:lang w:val="en-GB"/>
        </w:rPr>
      </w:pPr>
      <w:bookmarkStart w:id="24" w:name="_Toc20425644"/>
      <w:bookmarkStart w:id="25" w:name="_Toc29321040"/>
      <w:r w:rsidRPr="00325D1F">
        <w:rPr>
          <w:rFonts w:eastAsia="MS Mincho"/>
          <w:lang w:val="en-GB"/>
        </w:rPr>
        <w:t>4.3.1</w:t>
      </w:r>
      <w:r w:rsidRPr="00325D1F">
        <w:rPr>
          <w:rFonts w:eastAsia="MS Mincho"/>
          <w:lang w:val="en-GB"/>
        </w:rPr>
        <w:tab/>
        <w:t>Services provided to upper layers</w:t>
      </w:r>
      <w:bookmarkEnd w:id="24"/>
      <w:bookmarkEnd w:id="25"/>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6" w:name="_Toc20425645"/>
      <w:bookmarkStart w:id="27" w:name="_Toc29321041"/>
      <w:r w:rsidRPr="00325D1F">
        <w:rPr>
          <w:rFonts w:eastAsia="MS Mincho"/>
          <w:lang w:val="en-GB"/>
        </w:rPr>
        <w:t>4.3.2</w:t>
      </w:r>
      <w:r w:rsidRPr="00325D1F">
        <w:rPr>
          <w:rFonts w:eastAsia="MS Mincho"/>
          <w:lang w:val="en-GB"/>
        </w:rPr>
        <w:tab/>
        <w:t>Services expected from lower layers</w:t>
      </w:r>
      <w:bookmarkEnd w:id="26"/>
      <w:bookmarkEnd w:id="27"/>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8" w:name="_Toc20425646"/>
      <w:bookmarkStart w:id="29" w:name="_Toc29321042"/>
      <w:r w:rsidRPr="00325D1F">
        <w:rPr>
          <w:rFonts w:eastAsia="MS Mincho"/>
          <w:lang w:val="en-GB"/>
        </w:rPr>
        <w:t>4.4</w:t>
      </w:r>
      <w:r w:rsidRPr="00325D1F">
        <w:rPr>
          <w:rFonts w:eastAsia="MS Mincho"/>
          <w:lang w:val="en-GB"/>
        </w:rPr>
        <w:tab/>
        <w:t>Functions</w:t>
      </w:r>
      <w:bookmarkEnd w:id="28"/>
      <w:bookmarkEnd w:id="29"/>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0" w:name="_Toc20425647"/>
      <w:bookmarkStart w:id="31" w:name="_Toc29321043"/>
      <w:r w:rsidRPr="00325D1F">
        <w:rPr>
          <w:rFonts w:eastAsia="MS Mincho"/>
        </w:rPr>
        <w:t>5</w:t>
      </w:r>
      <w:r w:rsidRPr="00325D1F">
        <w:rPr>
          <w:rFonts w:eastAsia="MS Mincho"/>
        </w:rPr>
        <w:tab/>
        <w:t>Procedures</w:t>
      </w:r>
      <w:bookmarkEnd w:id="30"/>
      <w:bookmarkEnd w:id="31"/>
    </w:p>
    <w:p w14:paraId="308F82ED" w14:textId="77777777" w:rsidR="002C5D28" w:rsidRPr="00325D1F" w:rsidRDefault="002C5D28" w:rsidP="002C5D28">
      <w:pPr>
        <w:pStyle w:val="Heading2"/>
        <w:rPr>
          <w:rFonts w:eastAsia="MS Mincho"/>
          <w:lang w:val="en-GB"/>
        </w:rPr>
      </w:pPr>
      <w:bookmarkStart w:id="32" w:name="_Toc20425648"/>
      <w:bookmarkStart w:id="33" w:name="_Toc29321044"/>
      <w:r w:rsidRPr="00325D1F">
        <w:rPr>
          <w:rFonts w:eastAsia="MS Mincho"/>
          <w:lang w:val="en-GB"/>
        </w:rPr>
        <w:t>5.1</w:t>
      </w:r>
      <w:r w:rsidRPr="00325D1F">
        <w:rPr>
          <w:rFonts w:eastAsia="MS Mincho"/>
          <w:lang w:val="en-GB"/>
        </w:rPr>
        <w:tab/>
        <w:t>General</w:t>
      </w:r>
      <w:bookmarkEnd w:id="32"/>
      <w:bookmarkEnd w:id="33"/>
    </w:p>
    <w:p w14:paraId="0C9E832F" w14:textId="77777777" w:rsidR="002C5D28" w:rsidRPr="00325D1F" w:rsidRDefault="002C5D28" w:rsidP="002C5D28">
      <w:pPr>
        <w:pStyle w:val="Heading3"/>
        <w:rPr>
          <w:rFonts w:eastAsia="MS Mincho"/>
          <w:lang w:val="en-GB"/>
        </w:rPr>
      </w:pPr>
      <w:bookmarkStart w:id="34" w:name="_Toc20425649"/>
      <w:bookmarkStart w:id="35" w:name="_Toc29321045"/>
      <w:r w:rsidRPr="00325D1F">
        <w:rPr>
          <w:rFonts w:eastAsia="MS Mincho"/>
          <w:lang w:val="en-GB"/>
        </w:rPr>
        <w:t>5.1.1</w:t>
      </w:r>
      <w:r w:rsidRPr="00325D1F">
        <w:rPr>
          <w:rFonts w:eastAsia="MS Mincho"/>
          <w:lang w:val="en-GB"/>
        </w:rPr>
        <w:tab/>
        <w:t>Introduction</w:t>
      </w:r>
      <w:bookmarkEnd w:id="34"/>
      <w:bookmarkEnd w:id="35"/>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6" w:name="_Toc20425650"/>
      <w:bookmarkStart w:id="37" w:name="_Toc29321046"/>
      <w:r w:rsidRPr="00325D1F">
        <w:rPr>
          <w:lang w:val="en-GB"/>
        </w:rPr>
        <w:t>5.1.2</w:t>
      </w:r>
      <w:r w:rsidRPr="00325D1F">
        <w:rPr>
          <w:lang w:val="en-GB"/>
        </w:rPr>
        <w:tab/>
        <w:t>General requirements</w:t>
      </w:r>
      <w:bookmarkEnd w:id="36"/>
      <w:bookmarkEnd w:id="37"/>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8" w:name="_Toc20425651"/>
      <w:bookmarkStart w:id="39"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8"/>
      <w:bookmarkEnd w:id="39"/>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0" w:name="_Toc20425652"/>
      <w:bookmarkStart w:id="41" w:name="_Toc29321048"/>
      <w:r w:rsidRPr="00325D1F">
        <w:rPr>
          <w:rFonts w:eastAsia="MS Mincho"/>
          <w:lang w:val="en-GB"/>
        </w:rPr>
        <w:t>5.2</w:t>
      </w:r>
      <w:r w:rsidRPr="00325D1F">
        <w:rPr>
          <w:rFonts w:eastAsia="MS Mincho"/>
          <w:lang w:val="en-GB"/>
        </w:rPr>
        <w:tab/>
        <w:t>System information</w:t>
      </w:r>
      <w:bookmarkEnd w:id="40"/>
      <w:bookmarkEnd w:id="41"/>
    </w:p>
    <w:p w14:paraId="550DD3A3" w14:textId="77777777" w:rsidR="002C5D28" w:rsidRPr="00325D1F" w:rsidRDefault="002C5D28" w:rsidP="002C5D28">
      <w:pPr>
        <w:pStyle w:val="Heading3"/>
        <w:rPr>
          <w:rFonts w:eastAsia="MS Mincho"/>
          <w:lang w:val="en-GB"/>
        </w:rPr>
      </w:pPr>
      <w:bookmarkStart w:id="42" w:name="_Toc20425653"/>
      <w:bookmarkStart w:id="43" w:name="_Toc29321049"/>
      <w:r w:rsidRPr="00325D1F">
        <w:rPr>
          <w:rFonts w:eastAsia="MS Mincho"/>
          <w:lang w:val="en-GB"/>
        </w:rPr>
        <w:t>5.2.1</w:t>
      </w:r>
      <w:r w:rsidRPr="00325D1F">
        <w:rPr>
          <w:rFonts w:eastAsia="MS Mincho"/>
          <w:lang w:val="en-GB"/>
        </w:rPr>
        <w:tab/>
        <w:t>Introduction</w:t>
      </w:r>
      <w:bookmarkEnd w:id="42"/>
      <w:bookmarkEnd w:id="43"/>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4"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4"/>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w:t>
      </w:r>
      <w:r w:rsidRPr="00325D1F">
        <w:rPr>
          <w:lang w:val="en-GB"/>
        </w:rPr>
        <w:lastRenderedPageBreak/>
        <w:t>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5" w:name="_Toc20425654"/>
      <w:bookmarkStart w:id="46" w:name="_Toc29321050"/>
      <w:r w:rsidRPr="00325D1F">
        <w:rPr>
          <w:rFonts w:eastAsia="MS Mincho"/>
          <w:lang w:val="en-GB"/>
        </w:rPr>
        <w:t>5.2.2</w:t>
      </w:r>
      <w:r w:rsidRPr="00325D1F">
        <w:rPr>
          <w:rFonts w:eastAsia="MS Mincho"/>
          <w:lang w:val="en-GB"/>
        </w:rPr>
        <w:tab/>
        <w:t>System information acquisition</w:t>
      </w:r>
      <w:bookmarkEnd w:id="45"/>
      <w:bookmarkEnd w:id="46"/>
    </w:p>
    <w:p w14:paraId="5671BAC1" w14:textId="77777777" w:rsidR="002C5D28" w:rsidRPr="00325D1F" w:rsidRDefault="002C5D28" w:rsidP="002C5D28">
      <w:pPr>
        <w:pStyle w:val="Heading4"/>
        <w:rPr>
          <w:rFonts w:eastAsia="MS Mincho"/>
          <w:lang w:val="en-GB"/>
        </w:rPr>
      </w:pPr>
      <w:bookmarkStart w:id="47" w:name="_Toc20425655"/>
      <w:bookmarkStart w:id="48" w:name="_Toc29321051"/>
      <w:r w:rsidRPr="00325D1F">
        <w:rPr>
          <w:rFonts w:eastAsia="MS Mincho"/>
          <w:lang w:val="en-GB"/>
        </w:rPr>
        <w:t>5.2.2.1</w:t>
      </w:r>
      <w:r w:rsidRPr="00325D1F">
        <w:rPr>
          <w:rFonts w:eastAsia="MS Mincho"/>
          <w:lang w:val="en-GB"/>
        </w:rPr>
        <w:tab/>
        <w:t>General UE requirements</w:t>
      </w:r>
      <w:bookmarkEnd w:id="47"/>
      <w:bookmarkEnd w:id="48"/>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43789632"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49" w:name="_Toc20425656"/>
      <w:bookmarkStart w:id="50"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49"/>
      <w:bookmarkEnd w:id="50"/>
    </w:p>
    <w:p w14:paraId="2AC26298" w14:textId="77777777" w:rsidR="002C5D28" w:rsidRPr="00325D1F" w:rsidRDefault="002C5D28" w:rsidP="002C5D28">
      <w:pPr>
        <w:pStyle w:val="Heading5"/>
        <w:rPr>
          <w:rFonts w:eastAsia="MS Mincho"/>
          <w:lang w:val="en-GB"/>
        </w:rPr>
      </w:pPr>
      <w:bookmarkStart w:id="51" w:name="_Toc20425657"/>
      <w:bookmarkStart w:id="52"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1"/>
      <w:bookmarkEnd w:id="52"/>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3" w:name="_Toc20425658"/>
      <w:bookmarkStart w:id="54" w:name="_Toc29321054"/>
      <w:bookmarkStart w:id="55" w:name="_Hlk535345358"/>
      <w:r w:rsidRPr="00325D1F">
        <w:rPr>
          <w:rFonts w:eastAsia="MS Mincho"/>
          <w:lang w:val="en-GB"/>
        </w:rPr>
        <w:t>5.2.2.2.2</w:t>
      </w:r>
      <w:r w:rsidRPr="00325D1F">
        <w:rPr>
          <w:rFonts w:eastAsia="MS Mincho"/>
          <w:lang w:val="en-GB"/>
        </w:rPr>
        <w:tab/>
        <w:t>SI change indication and PWS notification</w:t>
      </w:r>
      <w:bookmarkEnd w:id="53"/>
      <w:bookmarkEnd w:id="54"/>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5"/>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6" w:name="_Toc20425659"/>
      <w:bookmarkStart w:id="57" w:name="_Toc29321055"/>
      <w:r w:rsidRPr="00325D1F">
        <w:rPr>
          <w:rFonts w:eastAsia="MS Mincho"/>
          <w:lang w:val="en-GB"/>
        </w:rPr>
        <w:t>5.2.2.3</w:t>
      </w:r>
      <w:r w:rsidRPr="00325D1F">
        <w:rPr>
          <w:rFonts w:eastAsia="MS Mincho"/>
          <w:lang w:val="en-GB"/>
        </w:rPr>
        <w:tab/>
        <w:t>Acquisition of System Information</w:t>
      </w:r>
      <w:bookmarkEnd w:id="56"/>
      <w:bookmarkEnd w:id="57"/>
    </w:p>
    <w:p w14:paraId="743C89D0" w14:textId="77777777" w:rsidR="00F95F2F" w:rsidRPr="00325D1F" w:rsidRDefault="002C5D28" w:rsidP="002C5D28">
      <w:pPr>
        <w:pStyle w:val="Heading5"/>
        <w:rPr>
          <w:rFonts w:eastAsia="MS Mincho"/>
          <w:lang w:val="en-GB"/>
        </w:rPr>
      </w:pPr>
      <w:bookmarkStart w:id="58" w:name="_Toc20425660"/>
      <w:bookmarkStart w:id="59"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8"/>
      <w:bookmarkEnd w:id="59"/>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0" w:name="_Toc20425661"/>
      <w:bookmarkStart w:id="61" w:name="_Toc29321057"/>
      <w:r w:rsidRPr="00325D1F">
        <w:rPr>
          <w:rFonts w:eastAsia="MS Mincho"/>
          <w:lang w:val="en-GB"/>
        </w:rPr>
        <w:t>5.2.2.3.2</w:t>
      </w:r>
      <w:r w:rsidRPr="00325D1F">
        <w:rPr>
          <w:rFonts w:eastAsia="MS Mincho"/>
          <w:lang w:val="en-GB"/>
        </w:rPr>
        <w:tab/>
        <w:t>Acquisition of an SI message</w:t>
      </w:r>
      <w:bookmarkEnd w:id="60"/>
      <w:bookmarkEnd w:id="61"/>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lastRenderedPageBreak/>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2" w:name="_Toc20425662"/>
      <w:bookmarkStart w:id="63" w:name="_Toc29321058"/>
      <w:r w:rsidRPr="00325D1F">
        <w:rPr>
          <w:rFonts w:eastAsia="MS Mincho"/>
          <w:lang w:val="en-GB"/>
        </w:rPr>
        <w:t>5.2.2.3.3</w:t>
      </w:r>
      <w:r w:rsidRPr="00325D1F">
        <w:rPr>
          <w:rFonts w:eastAsia="MS Mincho"/>
          <w:lang w:val="en-GB"/>
        </w:rPr>
        <w:tab/>
        <w:t>Request for on demand system information</w:t>
      </w:r>
      <w:bookmarkEnd w:id="62"/>
      <w:bookmarkEnd w:id="63"/>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lastRenderedPageBreak/>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4" w:name="_Toc20425663"/>
      <w:bookmarkStart w:id="65"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4"/>
      <w:bookmarkEnd w:id="65"/>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6" w:name="_Toc20425664"/>
      <w:bookmarkStart w:id="67"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6"/>
      <w:bookmarkEnd w:id="67"/>
    </w:p>
    <w:p w14:paraId="44A1341E" w14:textId="77777777" w:rsidR="002C5D28" w:rsidRPr="00325D1F" w:rsidRDefault="002C5D28" w:rsidP="002C5D28">
      <w:pPr>
        <w:pStyle w:val="Heading5"/>
        <w:rPr>
          <w:rFonts w:eastAsia="MS Mincho"/>
          <w:lang w:val="en-GB"/>
        </w:rPr>
      </w:pPr>
      <w:bookmarkStart w:id="68" w:name="_Toc20425665"/>
      <w:bookmarkStart w:id="69"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8"/>
      <w:bookmarkEnd w:id="69"/>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0" w:name="_Toc20425666"/>
      <w:bookmarkStart w:id="71"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0"/>
      <w:bookmarkEnd w:id="71"/>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lastRenderedPageBreak/>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2" w:name="_Toc20425667"/>
      <w:bookmarkStart w:id="73"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2"/>
      <w:bookmarkEnd w:id="73"/>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4" w:name="_Toc20425668"/>
      <w:bookmarkStart w:id="75" w:name="_Toc29321064"/>
      <w:r w:rsidRPr="00325D1F">
        <w:rPr>
          <w:lang w:val="en-GB"/>
        </w:rPr>
        <w:t>5.2.2.4.4</w:t>
      </w:r>
      <w:r w:rsidRPr="00325D1F">
        <w:rPr>
          <w:lang w:val="en-GB"/>
        </w:rPr>
        <w:tab/>
        <w:t xml:space="preserve">Actions upon reception of </w:t>
      </w:r>
      <w:r w:rsidRPr="00325D1F">
        <w:rPr>
          <w:i/>
          <w:lang w:val="en-GB"/>
        </w:rPr>
        <w:t>SIB3</w:t>
      </w:r>
      <w:bookmarkEnd w:id="74"/>
      <w:bookmarkEnd w:id="75"/>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6" w:name="_Toc20425669"/>
      <w:bookmarkStart w:id="77" w:name="_Toc29321065"/>
      <w:r w:rsidRPr="00325D1F">
        <w:rPr>
          <w:lang w:val="en-GB"/>
        </w:rPr>
        <w:t>5.2.2.4.5</w:t>
      </w:r>
      <w:r w:rsidRPr="00325D1F">
        <w:rPr>
          <w:lang w:val="en-GB"/>
        </w:rPr>
        <w:tab/>
        <w:t xml:space="preserve">Actions upon reception of </w:t>
      </w:r>
      <w:r w:rsidRPr="00325D1F">
        <w:rPr>
          <w:i/>
          <w:lang w:val="en-GB"/>
        </w:rPr>
        <w:t>SIB4</w:t>
      </w:r>
      <w:bookmarkEnd w:id="76"/>
      <w:bookmarkEnd w:id="77"/>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8" w:name="_Toc20425670"/>
      <w:bookmarkStart w:id="79" w:name="_Toc29321066"/>
      <w:r w:rsidRPr="00325D1F">
        <w:rPr>
          <w:lang w:val="en-GB"/>
        </w:rPr>
        <w:t>5.2.2.4.6</w:t>
      </w:r>
      <w:r w:rsidRPr="00325D1F">
        <w:rPr>
          <w:lang w:val="en-GB"/>
        </w:rPr>
        <w:tab/>
        <w:t xml:space="preserve">Actions upon reception of </w:t>
      </w:r>
      <w:r w:rsidRPr="00325D1F">
        <w:rPr>
          <w:i/>
          <w:lang w:val="en-GB"/>
        </w:rPr>
        <w:t>SIB5</w:t>
      </w:r>
      <w:bookmarkEnd w:id="78"/>
      <w:bookmarkEnd w:id="79"/>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0" w:name="_Toc20425671"/>
      <w:bookmarkStart w:id="81" w:name="_Toc29321067"/>
      <w:r w:rsidRPr="00325D1F">
        <w:rPr>
          <w:lang w:val="en-GB"/>
        </w:rPr>
        <w:t>5.2.2.4.7</w:t>
      </w:r>
      <w:r w:rsidRPr="00325D1F">
        <w:rPr>
          <w:lang w:val="en-GB"/>
        </w:rPr>
        <w:tab/>
        <w:t xml:space="preserve">Actions upon reception of </w:t>
      </w:r>
      <w:r w:rsidRPr="00325D1F">
        <w:rPr>
          <w:i/>
          <w:lang w:val="en-GB"/>
        </w:rPr>
        <w:t>SIB6</w:t>
      </w:r>
      <w:bookmarkEnd w:id="80"/>
      <w:bookmarkEnd w:id="81"/>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2" w:name="_Toc20425672"/>
      <w:bookmarkStart w:id="83" w:name="_Toc29321068"/>
      <w:r w:rsidRPr="00325D1F">
        <w:rPr>
          <w:lang w:val="en-GB"/>
        </w:rPr>
        <w:t>5.2.2.4.8</w:t>
      </w:r>
      <w:r w:rsidRPr="00325D1F">
        <w:rPr>
          <w:lang w:val="en-GB"/>
        </w:rPr>
        <w:tab/>
        <w:t xml:space="preserve">Actions upon reception of </w:t>
      </w:r>
      <w:r w:rsidRPr="00325D1F">
        <w:rPr>
          <w:i/>
          <w:lang w:val="en-GB"/>
        </w:rPr>
        <w:t>SIB7</w:t>
      </w:r>
      <w:bookmarkEnd w:id="82"/>
      <w:bookmarkEnd w:id="83"/>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lastRenderedPageBreak/>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4" w:name="_Toc20425673"/>
      <w:bookmarkStart w:id="85" w:name="_Toc29321069"/>
      <w:r w:rsidRPr="00325D1F">
        <w:rPr>
          <w:lang w:val="en-GB"/>
        </w:rPr>
        <w:t>5.2.2.4.9</w:t>
      </w:r>
      <w:r w:rsidRPr="00325D1F">
        <w:rPr>
          <w:lang w:val="en-GB"/>
        </w:rPr>
        <w:tab/>
        <w:t xml:space="preserve">Actions upon reception of </w:t>
      </w:r>
      <w:r w:rsidRPr="00325D1F">
        <w:rPr>
          <w:i/>
          <w:lang w:val="en-GB"/>
        </w:rPr>
        <w:t>SIB8</w:t>
      </w:r>
      <w:bookmarkEnd w:id="84"/>
      <w:bookmarkEnd w:id="85"/>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6" w:name="_Toc20425674"/>
      <w:bookmarkStart w:id="87" w:name="_Toc29321070"/>
      <w:r w:rsidRPr="00325D1F">
        <w:rPr>
          <w:lang w:val="en-GB"/>
        </w:rPr>
        <w:t>5.2.2.4.10</w:t>
      </w:r>
      <w:r w:rsidRPr="00325D1F">
        <w:rPr>
          <w:lang w:val="en-GB"/>
        </w:rPr>
        <w:tab/>
        <w:t xml:space="preserve">Actions upon reception of </w:t>
      </w:r>
      <w:r w:rsidRPr="00325D1F">
        <w:rPr>
          <w:i/>
          <w:lang w:val="en-GB"/>
        </w:rPr>
        <w:t>SIB9</w:t>
      </w:r>
      <w:bookmarkEnd w:id="86"/>
      <w:bookmarkEnd w:id="87"/>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8" w:name="_Toc20425675"/>
      <w:bookmarkStart w:id="89" w:name="_Toc29321071"/>
      <w:r w:rsidRPr="00325D1F">
        <w:rPr>
          <w:rFonts w:eastAsia="MS Mincho"/>
          <w:lang w:val="en-GB"/>
        </w:rPr>
        <w:t>5.2.2.5</w:t>
      </w:r>
      <w:r w:rsidRPr="00325D1F">
        <w:rPr>
          <w:rFonts w:eastAsia="MS Mincho"/>
          <w:lang w:val="en-GB"/>
        </w:rPr>
        <w:tab/>
        <w:t>Essential system information missing</w:t>
      </w:r>
      <w:bookmarkEnd w:id="88"/>
      <w:bookmarkEnd w:id="89"/>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0" w:name="_Toc20425676"/>
      <w:bookmarkStart w:id="91" w:name="_Toc29321072"/>
      <w:r w:rsidRPr="00325D1F">
        <w:rPr>
          <w:rFonts w:eastAsia="MS Mincho"/>
          <w:lang w:val="en-GB"/>
        </w:rPr>
        <w:lastRenderedPageBreak/>
        <w:t>5.3</w:t>
      </w:r>
      <w:r w:rsidRPr="00325D1F">
        <w:rPr>
          <w:rFonts w:eastAsia="MS Mincho"/>
          <w:lang w:val="en-GB"/>
        </w:rPr>
        <w:tab/>
        <w:t>Connection control</w:t>
      </w:r>
      <w:bookmarkEnd w:id="90"/>
      <w:bookmarkEnd w:id="91"/>
    </w:p>
    <w:p w14:paraId="5A417CB8" w14:textId="77777777" w:rsidR="002C5D28" w:rsidRPr="00325D1F" w:rsidRDefault="002C5D28" w:rsidP="002C5D28">
      <w:pPr>
        <w:pStyle w:val="Heading3"/>
        <w:rPr>
          <w:rFonts w:eastAsia="MS Mincho"/>
          <w:lang w:val="en-GB"/>
        </w:rPr>
      </w:pPr>
      <w:bookmarkStart w:id="92" w:name="_Toc20425677"/>
      <w:bookmarkStart w:id="93" w:name="_Toc29321073"/>
      <w:r w:rsidRPr="00325D1F">
        <w:rPr>
          <w:rFonts w:eastAsia="MS Mincho"/>
          <w:lang w:val="en-GB"/>
        </w:rPr>
        <w:t>5.3.1</w:t>
      </w:r>
      <w:r w:rsidRPr="00325D1F">
        <w:rPr>
          <w:rFonts w:eastAsia="MS Mincho"/>
          <w:lang w:val="en-GB"/>
        </w:rPr>
        <w:tab/>
        <w:t>Introduction</w:t>
      </w:r>
      <w:bookmarkEnd w:id="92"/>
      <w:bookmarkEnd w:id="93"/>
    </w:p>
    <w:p w14:paraId="1D5A8AE5" w14:textId="77777777" w:rsidR="002C5D28" w:rsidRPr="00325D1F" w:rsidRDefault="002C5D28" w:rsidP="002C5D28">
      <w:pPr>
        <w:pStyle w:val="Heading4"/>
        <w:rPr>
          <w:lang w:val="en-GB"/>
        </w:rPr>
      </w:pPr>
      <w:bookmarkStart w:id="94" w:name="_Toc20425678"/>
      <w:bookmarkStart w:id="95" w:name="_Toc29321074"/>
      <w:r w:rsidRPr="00325D1F">
        <w:rPr>
          <w:lang w:val="en-GB"/>
        </w:rPr>
        <w:t>5.3.1.1</w:t>
      </w:r>
      <w:r w:rsidRPr="00325D1F">
        <w:rPr>
          <w:lang w:val="en-GB"/>
        </w:rPr>
        <w:tab/>
        <w:t>RRC connection control</w:t>
      </w:r>
      <w:bookmarkEnd w:id="94"/>
      <w:bookmarkEnd w:id="95"/>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6" w:name="_Toc20425679"/>
      <w:bookmarkStart w:id="97"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6"/>
      <w:bookmarkEnd w:id="97"/>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lastRenderedPageBreak/>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8"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8"/>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99"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0" w:name="_Toc20425680"/>
      <w:bookmarkStart w:id="101" w:name="_Toc29321076"/>
      <w:bookmarkEnd w:id="99"/>
      <w:r w:rsidRPr="00325D1F">
        <w:rPr>
          <w:rFonts w:eastAsia="MS Mincho"/>
          <w:lang w:val="en-GB"/>
        </w:rPr>
        <w:t>5.3.2</w:t>
      </w:r>
      <w:r w:rsidRPr="00325D1F">
        <w:rPr>
          <w:rFonts w:eastAsia="MS Mincho"/>
          <w:lang w:val="en-GB"/>
        </w:rPr>
        <w:tab/>
        <w:t>Paging</w:t>
      </w:r>
      <w:bookmarkEnd w:id="100"/>
      <w:bookmarkEnd w:id="101"/>
    </w:p>
    <w:p w14:paraId="08FC3CB6" w14:textId="77777777" w:rsidR="002C5D28" w:rsidRPr="00325D1F" w:rsidRDefault="002C5D28" w:rsidP="002C5D28">
      <w:pPr>
        <w:pStyle w:val="Heading4"/>
        <w:rPr>
          <w:lang w:val="en-GB"/>
        </w:rPr>
      </w:pPr>
      <w:bookmarkStart w:id="102" w:name="_Toc20425681"/>
      <w:bookmarkStart w:id="103" w:name="_Toc29321077"/>
      <w:r w:rsidRPr="00325D1F">
        <w:rPr>
          <w:lang w:val="en-GB"/>
        </w:rPr>
        <w:t>5.3.2.1</w:t>
      </w:r>
      <w:r w:rsidRPr="00325D1F">
        <w:rPr>
          <w:lang w:val="en-GB"/>
        </w:rPr>
        <w:tab/>
        <w:t>General</w:t>
      </w:r>
      <w:bookmarkEnd w:id="102"/>
      <w:bookmarkEnd w:id="103"/>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1" o:title=""/>
          </v:shape>
          <o:OLEObject Type="Embed" ProgID="Mscgen.Chart" ShapeID="_x0000_i1028" DrawAspect="Content" ObjectID="_1643789633"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4" w:name="_Toc20425682"/>
      <w:bookmarkStart w:id="105" w:name="_Toc29321078"/>
      <w:r w:rsidRPr="00325D1F">
        <w:rPr>
          <w:lang w:val="en-GB"/>
        </w:rPr>
        <w:lastRenderedPageBreak/>
        <w:t>5.3.2.2</w:t>
      </w:r>
      <w:r w:rsidRPr="00325D1F">
        <w:rPr>
          <w:lang w:val="en-GB"/>
        </w:rPr>
        <w:tab/>
        <w:t>Initiation</w:t>
      </w:r>
      <w:bookmarkEnd w:id="104"/>
      <w:bookmarkEnd w:id="105"/>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6" w:name="_Toc20425683"/>
      <w:bookmarkStart w:id="107"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6"/>
      <w:bookmarkEnd w:id="107"/>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8" w:name="_Toc20425684"/>
      <w:bookmarkStart w:id="109" w:name="_Toc29321080"/>
      <w:r w:rsidRPr="00325D1F">
        <w:rPr>
          <w:rFonts w:eastAsia="MS Mincho"/>
          <w:lang w:val="en-GB"/>
        </w:rPr>
        <w:t>5.3.3</w:t>
      </w:r>
      <w:r w:rsidRPr="00325D1F">
        <w:rPr>
          <w:rFonts w:eastAsia="MS Mincho"/>
          <w:lang w:val="en-GB"/>
        </w:rPr>
        <w:tab/>
        <w:t>RRC connection establishment</w:t>
      </w:r>
      <w:bookmarkEnd w:id="108"/>
      <w:bookmarkEnd w:id="109"/>
    </w:p>
    <w:p w14:paraId="501AE938" w14:textId="77777777" w:rsidR="002C5D28" w:rsidRPr="00325D1F" w:rsidRDefault="002C5D28" w:rsidP="002C5D28">
      <w:pPr>
        <w:pStyle w:val="Heading4"/>
        <w:rPr>
          <w:lang w:val="en-GB"/>
        </w:rPr>
      </w:pPr>
      <w:bookmarkStart w:id="110" w:name="_Toc20425685"/>
      <w:bookmarkStart w:id="111" w:name="_Toc29321081"/>
      <w:r w:rsidRPr="00325D1F">
        <w:rPr>
          <w:lang w:val="en-GB"/>
        </w:rPr>
        <w:t>5.3.3.1</w:t>
      </w:r>
      <w:r w:rsidRPr="00325D1F">
        <w:rPr>
          <w:lang w:val="en-GB"/>
        </w:rPr>
        <w:tab/>
        <w:t>General</w:t>
      </w:r>
      <w:bookmarkEnd w:id="110"/>
      <w:bookmarkEnd w:id="111"/>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3" o:title=""/>
          </v:shape>
          <o:OLEObject Type="Embed" ProgID="Mscgen.Chart" ShapeID="_x0000_i1029" DrawAspect="Content" ObjectID="_1643789634"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43789635"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2" w:name="_Toc20425686"/>
      <w:bookmarkStart w:id="113" w:name="_Toc29321082"/>
      <w:r w:rsidRPr="00325D1F">
        <w:rPr>
          <w:lang w:val="en-GB"/>
        </w:rPr>
        <w:t>5.3.3.2</w:t>
      </w:r>
      <w:r w:rsidRPr="00325D1F">
        <w:rPr>
          <w:lang w:val="en-GB"/>
        </w:rPr>
        <w:tab/>
        <w:t>Initiation</w:t>
      </w:r>
      <w:bookmarkEnd w:id="112"/>
      <w:bookmarkEnd w:id="113"/>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4" w:name="_Toc20425687"/>
      <w:bookmarkStart w:id="115"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4"/>
      <w:bookmarkEnd w:id="115"/>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lastRenderedPageBreak/>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6" w:name="_Toc20425688"/>
      <w:bookmarkStart w:id="117"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6"/>
      <w:bookmarkEnd w:id="117"/>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8" w:name="_Toc20425689"/>
      <w:bookmarkStart w:id="119"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8"/>
      <w:bookmarkEnd w:id="119"/>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0" w:name="_Toc20425690"/>
      <w:bookmarkStart w:id="121"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0"/>
      <w:bookmarkEnd w:id="121"/>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2" w:name="_Toc20425691"/>
      <w:bookmarkStart w:id="123" w:name="_Toc29321087"/>
      <w:r w:rsidRPr="00325D1F">
        <w:rPr>
          <w:lang w:val="en-GB"/>
        </w:rPr>
        <w:t>5.3.3.7</w:t>
      </w:r>
      <w:r w:rsidRPr="00325D1F">
        <w:rPr>
          <w:lang w:val="en-GB"/>
        </w:rPr>
        <w:tab/>
        <w:t>T300 expiry</w:t>
      </w:r>
      <w:bookmarkEnd w:id="122"/>
      <w:bookmarkEnd w:id="123"/>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4" w:name="_Toc20425692"/>
      <w:bookmarkStart w:id="125" w:name="_Toc29321088"/>
      <w:r w:rsidRPr="00325D1F">
        <w:rPr>
          <w:lang w:val="en-GB"/>
        </w:rPr>
        <w:t>5.3.3.8</w:t>
      </w:r>
      <w:r w:rsidRPr="00325D1F">
        <w:rPr>
          <w:lang w:val="en-GB"/>
        </w:rPr>
        <w:tab/>
        <w:t>Abortion of RRC connection establishment</w:t>
      </w:r>
      <w:bookmarkEnd w:id="124"/>
      <w:bookmarkEnd w:id="125"/>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6" w:name="_Toc20425693"/>
      <w:bookmarkStart w:id="127"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6"/>
      <w:bookmarkEnd w:id="127"/>
    </w:p>
    <w:p w14:paraId="2A439346" w14:textId="77777777" w:rsidR="002C5D28" w:rsidRPr="00325D1F" w:rsidRDefault="002C5D28" w:rsidP="002C5D28">
      <w:pPr>
        <w:pStyle w:val="Heading4"/>
        <w:rPr>
          <w:lang w:val="en-GB"/>
        </w:rPr>
      </w:pPr>
      <w:bookmarkStart w:id="128" w:name="_Toc20425694"/>
      <w:bookmarkStart w:id="129" w:name="_Toc29321090"/>
      <w:r w:rsidRPr="00325D1F">
        <w:rPr>
          <w:lang w:val="en-GB"/>
        </w:rPr>
        <w:t>5.3.4.1</w:t>
      </w:r>
      <w:r w:rsidRPr="00325D1F">
        <w:rPr>
          <w:lang w:val="en-GB"/>
        </w:rPr>
        <w:tab/>
        <w:t>General</w:t>
      </w:r>
      <w:bookmarkEnd w:id="128"/>
      <w:bookmarkEnd w:id="129"/>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43789636"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43789637"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0" w:name="_Toc20425695"/>
      <w:bookmarkStart w:id="131" w:name="_Toc29321091"/>
      <w:r w:rsidRPr="00325D1F">
        <w:rPr>
          <w:lang w:val="en-GB"/>
        </w:rPr>
        <w:t>5.3.4.2</w:t>
      </w:r>
      <w:r w:rsidRPr="00325D1F">
        <w:rPr>
          <w:lang w:val="en-GB"/>
        </w:rPr>
        <w:tab/>
        <w:t>Initiation</w:t>
      </w:r>
      <w:bookmarkEnd w:id="130"/>
      <w:bookmarkEnd w:id="131"/>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2" w:name="_Toc20425696"/>
      <w:bookmarkStart w:id="133"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2"/>
      <w:bookmarkEnd w:id="133"/>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4" w:name="_Toc20425697"/>
      <w:bookmarkStart w:id="135" w:name="_Toc29321093"/>
      <w:r w:rsidRPr="00325D1F">
        <w:rPr>
          <w:rFonts w:eastAsia="MS Mincho"/>
          <w:lang w:val="en-GB"/>
        </w:rPr>
        <w:t>5.3.5</w:t>
      </w:r>
      <w:r w:rsidRPr="00325D1F">
        <w:rPr>
          <w:rFonts w:eastAsia="MS Mincho"/>
          <w:lang w:val="en-GB"/>
        </w:rPr>
        <w:tab/>
        <w:t>RRC reconfiguration</w:t>
      </w:r>
      <w:bookmarkEnd w:id="134"/>
      <w:bookmarkEnd w:id="135"/>
    </w:p>
    <w:p w14:paraId="0B5C4CB8" w14:textId="77777777" w:rsidR="002C5D28" w:rsidRPr="00325D1F" w:rsidRDefault="002C5D28" w:rsidP="002C5D28">
      <w:pPr>
        <w:pStyle w:val="Heading4"/>
        <w:rPr>
          <w:rFonts w:eastAsia="MS Mincho"/>
          <w:lang w:val="en-GB"/>
        </w:rPr>
      </w:pPr>
      <w:bookmarkStart w:id="136" w:name="_Toc20425698"/>
      <w:bookmarkStart w:id="137" w:name="_Toc29321094"/>
      <w:r w:rsidRPr="00325D1F">
        <w:rPr>
          <w:rFonts w:eastAsia="MS Mincho"/>
          <w:lang w:val="en-GB"/>
        </w:rPr>
        <w:t>5.3.5.1</w:t>
      </w:r>
      <w:r w:rsidRPr="00325D1F">
        <w:rPr>
          <w:rFonts w:eastAsia="MS Mincho"/>
          <w:lang w:val="en-GB"/>
        </w:rPr>
        <w:tab/>
        <w:t>General</w:t>
      </w:r>
      <w:bookmarkEnd w:id="136"/>
      <w:bookmarkEnd w:id="137"/>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43789638"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43789639"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lastRenderedPageBreak/>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8" w:name="_Toc20425699"/>
      <w:bookmarkStart w:id="139" w:name="_Toc29321095"/>
      <w:r w:rsidRPr="00325D1F">
        <w:rPr>
          <w:rFonts w:eastAsia="MS Mincho"/>
          <w:lang w:val="en-GB"/>
        </w:rPr>
        <w:t>5.3.5.2</w:t>
      </w:r>
      <w:r w:rsidRPr="00325D1F">
        <w:rPr>
          <w:rFonts w:eastAsia="MS Mincho"/>
          <w:lang w:val="en-GB"/>
        </w:rPr>
        <w:tab/>
        <w:t>Initiation</w:t>
      </w:r>
      <w:bookmarkEnd w:id="138"/>
      <w:bookmarkEnd w:id="139"/>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0" w:name="_Toc20425700"/>
      <w:bookmarkStart w:id="141"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0"/>
      <w:bookmarkEnd w:id="141"/>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lastRenderedPageBreak/>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2" w:name="_Toc20425701"/>
      <w:bookmarkStart w:id="143" w:name="_Toc29321097"/>
      <w:r w:rsidRPr="00325D1F">
        <w:rPr>
          <w:rFonts w:eastAsia="MS Mincho"/>
          <w:lang w:val="en-GB"/>
        </w:rPr>
        <w:t>5.3.5.4</w:t>
      </w:r>
      <w:r w:rsidRPr="00325D1F">
        <w:rPr>
          <w:rFonts w:eastAsia="MS Mincho"/>
          <w:lang w:val="en-GB"/>
        </w:rPr>
        <w:tab/>
        <w:t>Secondary cell group release</w:t>
      </w:r>
      <w:bookmarkEnd w:id="142"/>
      <w:bookmarkEnd w:id="143"/>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4" w:name="_Toc20425702"/>
      <w:bookmarkStart w:id="145" w:name="_Toc29321098"/>
      <w:r w:rsidRPr="00325D1F">
        <w:rPr>
          <w:rFonts w:eastAsia="MS Mincho"/>
          <w:lang w:val="en-GB"/>
        </w:rPr>
        <w:t>5.3.5.5</w:t>
      </w:r>
      <w:r w:rsidRPr="00325D1F">
        <w:rPr>
          <w:rFonts w:eastAsia="MS Mincho"/>
          <w:lang w:val="en-GB"/>
        </w:rPr>
        <w:tab/>
        <w:t>Cell Group configuration</w:t>
      </w:r>
      <w:bookmarkEnd w:id="144"/>
      <w:bookmarkEnd w:id="145"/>
    </w:p>
    <w:p w14:paraId="1C88FA0F" w14:textId="77777777" w:rsidR="002C5D28" w:rsidRPr="00325D1F" w:rsidRDefault="002C5D28" w:rsidP="002C5D28">
      <w:pPr>
        <w:pStyle w:val="Heading5"/>
        <w:rPr>
          <w:rFonts w:eastAsia="MS Mincho"/>
          <w:lang w:val="en-GB"/>
        </w:rPr>
      </w:pPr>
      <w:bookmarkStart w:id="146" w:name="_Toc20425703"/>
      <w:bookmarkStart w:id="147" w:name="_Toc29321099"/>
      <w:r w:rsidRPr="00325D1F">
        <w:rPr>
          <w:rFonts w:eastAsia="MS Mincho"/>
          <w:lang w:val="en-GB"/>
        </w:rPr>
        <w:t>5.3.5.5.1</w:t>
      </w:r>
      <w:r w:rsidRPr="00325D1F">
        <w:rPr>
          <w:rFonts w:eastAsia="MS Mincho"/>
          <w:lang w:val="en-GB"/>
        </w:rPr>
        <w:tab/>
        <w:t>General</w:t>
      </w:r>
      <w:bookmarkEnd w:id="146"/>
      <w:bookmarkEnd w:id="14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lastRenderedPageBreak/>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8" w:name="_Toc20425704"/>
      <w:bookmarkStart w:id="149" w:name="_Toc29321100"/>
      <w:r w:rsidRPr="00325D1F">
        <w:rPr>
          <w:rFonts w:eastAsia="MS Mincho"/>
          <w:lang w:val="en-GB"/>
        </w:rPr>
        <w:t>5.3.5.5.2</w:t>
      </w:r>
      <w:r w:rsidRPr="00325D1F">
        <w:rPr>
          <w:rFonts w:eastAsia="MS Mincho"/>
          <w:lang w:val="en-GB"/>
        </w:rPr>
        <w:tab/>
        <w:t>Reconfiguration with sync</w:t>
      </w:r>
      <w:bookmarkEnd w:id="148"/>
      <w:bookmarkEnd w:id="14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lastRenderedPageBreak/>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50" w:name="_Toc20425705"/>
      <w:bookmarkStart w:id="151" w:name="_Toc29321101"/>
      <w:r w:rsidRPr="00325D1F">
        <w:rPr>
          <w:lang w:val="en-GB"/>
        </w:rPr>
        <w:t>5.3.5.5.3</w:t>
      </w:r>
      <w:r w:rsidRPr="00325D1F">
        <w:rPr>
          <w:lang w:val="en-GB"/>
        </w:rPr>
        <w:tab/>
        <w:t>RLC bearer release</w:t>
      </w:r>
      <w:bookmarkEnd w:id="150"/>
      <w:bookmarkEnd w:id="151"/>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2" w:name="_Toc20425706"/>
      <w:bookmarkStart w:id="153" w:name="_Toc29321102"/>
      <w:r w:rsidRPr="00325D1F">
        <w:rPr>
          <w:rFonts w:eastAsia="MS Mincho"/>
          <w:lang w:val="en-GB"/>
        </w:rPr>
        <w:t>5.3.5.5.4</w:t>
      </w:r>
      <w:r w:rsidRPr="00325D1F">
        <w:rPr>
          <w:rFonts w:eastAsia="MS Mincho"/>
          <w:lang w:val="en-GB"/>
        </w:rPr>
        <w:tab/>
        <w:t>RLC bearer addition/modification</w:t>
      </w:r>
      <w:bookmarkEnd w:id="152"/>
      <w:bookmarkEnd w:id="153"/>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4" w:name="_Toc20425707"/>
      <w:bookmarkStart w:id="155" w:name="_Toc29321103"/>
      <w:r w:rsidRPr="00325D1F">
        <w:rPr>
          <w:rFonts w:eastAsia="MS Mincho"/>
          <w:lang w:val="en-GB"/>
        </w:rPr>
        <w:t>5.3.5.5.5</w:t>
      </w:r>
      <w:r w:rsidRPr="00325D1F">
        <w:rPr>
          <w:rFonts w:eastAsia="MS Mincho"/>
          <w:lang w:val="en-GB"/>
        </w:rPr>
        <w:tab/>
        <w:t>MAC entity configuration</w:t>
      </w:r>
      <w:bookmarkEnd w:id="154"/>
      <w:bookmarkEnd w:id="155"/>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lastRenderedPageBreak/>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6" w:name="_Toc20425708"/>
      <w:bookmarkStart w:id="157" w:name="_Toc29321104"/>
      <w:r w:rsidRPr="00325D1F">
        <w:rPr>
          <w:rFonts w:eastAsia="MS Mincho"/>
          <w:lang w:val="en-GB"/>
        </w:rPr>
        <w:t>5.3.5.5.6</w:t>
      </w:r>
      <w:r w:rsidRPr="00325D1F">
        <w:rPr>
          <w:rFonts w:eastAsia="MS Mincho"/>
          <w:lang w:val="en-GB"/>
        </w:rPr>
        <w:tab/>
        <w:t>RLF Timers &amp; Constants configuration</w:t>
      </w:r>
      <w:bookmarkEnd w:id="156"/>
      <w:bookmarkEnd w:id="157"/>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8" w:name="_Toc20425709"/>
      <w:bookmarkStart w:id="159"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8"/>
      <w:bookmarkEnd w:id="159"/>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lastRenderedPageBreak/>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0" w:name="_Toc20425710"/>
      <w:bookmarkStart w:id="16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60"/>
      <w:bookmarkEnd w:id="161"/>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2" w:name="_Toc20425711"/>
      <w:bookmarkStart w:id="16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2"/>
      <w:bookmarkEnd w:id="163"/>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4" w:name="_Toc20425712"/>
      <w:bookmarkStart w:id="165" w:name="_Toc29321108"/>
      <w:r w:rsidRPr="00325D1F">
        <w:rPr>
          <w:rFonts w:eastAsia="MS Mincho"/>
          <w:lang w:val="en-GB"/>
        </w:rPr>
        <w:t>5.3.5.6</w:t>
      </w:r>
      <w:r w:rsidRPr="00325D1F">
        <w:rPr>
          <w:rFonts w:eastAsia="MS Mincho"/>
          <w:lang w:val="en-GB"/>
        </w:rPr>
        <w:tab/>
        <w:t>Radio Bearer configuration</w:t>
      </w:r>
      <w:bookmarkEnd w:id="164"/>
      <w:bookmarkEnd w:id="165"/>
    </w:p>
    <w:p w14:paraId="7193DEF6" w14:textId="77777777" w:rsidR="002C5D28" w:rsidRPr="00325D1F" w:rsidRDefault="002C5D28" w:rsidP="002C5D28">
      <w:pPr>
        <w:pStyle w:val="Heading5"/>
        <w:rPr>
          <w:rFonts w:eastAsia="MS Mincho"/>
          <w:lang w:val="en-GB"/>
        </w:rPr>
      </w:pPr>
      <w:bookmarkStart w:id="166" w:name="_Toc20425713"/>
      <w:bookmarkStart w:id="167" w:name="_Toc29321109"/>
      <w:r w:rsidRPr="00325D1F">
        <w:rPr>
          <w:rFonts w:eastAsia="MS Mincho"/>
          <w:lang w:val="en-GB"/>
        </w:rPr>
        <w:t>5.3.5.6.1</w:t>
      </w:r>
      <w:r w:rsidRPr="00325D1F">
        <w:rPr>
          <w:rFonts w:eastAsia="MS Mincho"/>
          <w:lang w:val="en-GB"/>
        </w:rPr>
        <w:tab/>
        <w:t>General</w:t>
      </w:r>
      <w:bookmarkEnd w:id="166"/>
      <w:bookmarkEnd w:id="16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8" w:name="_Toc20425714"/>
      <w:bookmarkStart w:id="169" w:name="_Toc29321110"/>
      <w:r w:rsidRPr="00325D1F">
        <w:rPr>
          <w:rFonts w:eastAsia="MS Mincho"/>
          <w:lang w:val="en-GB"/>
        </w:rPr>
        <w:lastRenderedPageBreak/>
        <w:t>5.3.5.6.2</w:t>
      </w:r>
      <w:r w:rsidRPr="00325D1F">
        <w:rPr>
          <w:rFonts w:eastAsia="MS Mincho"/>
          <w:lang w:val="en-GB"/>
        </w:rPr>
        <w:tab/>
        <w:t>SRB release</w:t>
      </w:r>
      <w:bookmarkEnd w:id="168"/>
      <w:bookmarkEnd w:id="169"/>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0" w:name="_Toc20425715"/>
      <w:bookmarkStart w:id="171" w:name="_Toc29321111"/>
      <w:r w:rsidRPr="00325D1F">
        <w:rPr>
          <w:rFonts w:eastAsia="MS Mincho"/>
          <w:lang w:val="en-GB"/>
        </w:rPr>
        <w:t>5.3.5.6.3</w:t>
      </w:r>
      <w:r w:rsidRPr="00325D1F">
        <w:rPr>
          <w:rFonts w:eastAsia="MS Mincho"/>
          <w:lang w:val="en-GB"/>
        </w:rPr>
        <w:tab/>
        <w:t>SRB addition/modification</w:t>
      </w:r>
      <w:bookmarkEnd w:id="170"/>
      <w:bookmarkEnd w:id="171"/>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lastRenderedPageBreak/>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2" w:name="_Toc20425716"/>
      <w:bookmarkStart w:id="173" w:name="_Toc29321112"/>
      <w:r w:rsidRPr="00325D1F">
        <w:rPr>
          <w:rFonts w:eastAsia="MS Mincho"/>
          <w:lang w:val="en-GB"/>
        </w:rPr>
        <w:t>5.3.5.6.4</w:t>
      </w:r>
      <w:r w:rsidRPr="00325D1F">
        <w:rPr>
          <w:rFonts w:eastAsia="MS Mincho"/>
          <w:lang w:val="en-GB"/>
        </w:rPr>
        <w:tab/>
        <w:t>DRB release</w:t>
      </w:r>
      <w:bookmarkEnd w:id="172"/>
      <w:bookmarkEnd w:id="173"/>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4" w:name="_Toc20425717"/>
      <w:bookmarkStart w:id="175" w:name="_Toc29321113"/>
      <w:r w:rsidRPr="00325D1F">
        <w:rPr>
          <w:rFonts w:eastAsia="MS Mincho"/>
          <w:lang w:val="en-GB"/>
        </w:rPr>
        <w:lastRenderedPageBreak/>
        <w:t>5.3.5.6.5</w:t>
      </w:r>
      <w:r w:rsidRPr="00325D1F">
        <w:rPr>
          <w:rFonts w:eastAsia="MS Mincho"/>
          <w:lang w:val="en-GB"/>
        </w:rPr>
        <w:tab/>
        <w:t>DRB addition/modification</w:t>
      </w:r>
      <w:bookmarkEnd w:id="174"/>
      <w:bookmarkEnd w:id="175"/>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lastRenderedPageBreak/>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lastRenderedPageBreak/>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6" w:name="_Toc20425718"/>
      <w:bookmarkStart w:id="177"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6"/>
      <w:bookmarkEnd w:id="177"/>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lastRenderedPageBreak/>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8" w:name="_Toc20425719"/>
      <w:bookmarkStart w:id="179" w:name="_Toc29321115"/>
      <w:r w:rsidRPr="00325D1F">
        <w:rPr>
          <w:rFonts w:eastAsia="SimSun"/>
          <w:lang w:val="en-GB" w:eastAsia="zh-CN"/>
        </w:rPr>
        <w:t>5.3.5.8</w:t>
      </w:r>
      <w:r w:rsidRPr="00325D1F">
        <w:rPr>
          <w:rFonts w:eastAsia="SimSun"/>
          <w:lang w:val="en-GB" w:eastAsia="zh-CN"/>
        </w:rPr>
        <w:tab/>
        <w:t>Reconfiguration failure</w:t>
      </w:r>
      <w:bookmarkEnd w:id="178"/>
      <w:bookmarkEnd w:id="179"/>
    </w:p>
    <w:p w14:paraId="4FC40063" w14:textId="77777777" w:rsidR="002C5D28" w:rsidRPr="00325D1F" w:rsidRDefault="002C5D28" w:rsidP="002C5D28">
      <w:pPr>
        <w:pStyle w:val="Heading5"/>
        <w:rPr>
          <w:rFonts w:eastAsia="SimSun"/>
          <w:lang w:val="en-GB" w:eastAsia="zh-CN"/>
        </w:rPr>
      </w:pPr>
      <w:bookmarkStart w:id="180" w:name="_Toc20425720"/>
      <w:bookmarkStart w:id="181"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0"/>
      <w:bookmarkEnd w:id="181"/>
    </w:p>
    <w:p w14:paraId="2D4FB5BA" w14:textId="77777777" w:rsidR="002C5D28" w:rsidRPr="00325D1F" w:rsidRDefault="002C5D28" w:rsidP="002C5D28">
      <w:pPr>
        <w:pStyle w:val="Heading5"/>
        <w:rPr>
          <w:rFonts w:eastAsia="SimSun"/>
          <w:lang w:val="en-GB" w:eastAsia="zh-CN"/>
        </w:rPr>
      </w:pPr>
      <w:bookmarkStart w:id="182" w:name="_Toc20425721"/>
      <w:bookmarkStart w:id="183"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2"/>
      <w:bookmarkEnd w:id="183"/>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lastRenderedPageBreak/>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4" w:name="_Toc20425722"/>
      <w:bookmarkStart w:id="185" w:name="_Toc29321118"/>
      <w:r w:rsidRPr="00325D1F">
        <w:rPr>
          <w:rFonts w:eastAsia="SimSun"/>
          <w:lang w:val="en-GB" w:eastAsia="zh-CN"/>
        </w:rPr>
        <w:t>5.3.5.8.3</w:t>
      </w:r>
      <w:r w:rsidRPr="00325D1F">
        <w:rPr>
          <w:rFonts w:eastAsia="SimSun"/>
          <w:lang w:val="en-GB" w:eastAsia="zh-CN"/>
        </w:rPr>
        <w:tab/>
        <w:t>T304 expiry (Reconfiguration with sync Failure)</w:t>
      </w:r>
      <w:bookmarkEnd w:id="184"/>
      <w:bookmarkEnd w:id="18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6" w:name="_Toc20425723"/>
      <w:bookmarkStart w:id="18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6"/>
      <w:bookmarkEnd w:id="18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lastRenderedPageBreak/>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188" w:name="_Toc20425724"/>
      <w:bookmarkStart w:id="18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188"/>
      <w:bookmarkEnd w:id="18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190" w:name="_Toc20425725"/>
      <w:bookmarkStart w:id="191" w:name="_Toc29321121"/>
      <w:r w:rsidRPr="00325D1F">
        <w:rPr>
          <w:lang w:val="en-GB"/>
        </w:rPr>
        <w:t>5.3.5.11</w:t>
      </w:r>
      <w:r w:rsidRPr="00325D1F">
        <w:rPr>
          <w:lang w:val="en-GB"/>
        </w:rPr>
        <w:tab/>
        <w:t>Full configuration</w:t>
      </w:r>
      <w:bookmarkEnd w:id="190"/>
      <w:bookmarkEnd w:id="191"/>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192"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lastRenderedPageBreak/>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193" w:name="_Toc20425726"/>
      <w:bookmarkStart w:id="194" w:name="_Toc29321122"/>
      <w:bookmarkEnd w:id="192"/>
      <w:r w:rsidRPr="00325D1F">
        <w:rPr>
          <w:rFonts w:eastAsia="SimSun"/>
          <w:lang w:val="en-GB" w:eastAsia="zh-CN"/>
        </w:rPr>
        <w:t>5.3.6</w:t>
      </w:r>
      <w:r w:rsidRPr="00325D1F">
        <w:rPr>
          <w:rFonts w:eastAsia="SimSun"/>
          <w:lang w:val="en-GB" w:eastAsia="zh-CN"/>
        </w:rPr>
        <w:tab/>
        <w:t>Counter check</w:t>
      </w:r>
      <w:bookmarkEnd w:id="193"/>
      <w:bookmarkEnd w:id="194"/>
    </w:p>
    <w:p w14:paraId="6D4A21A0" w14:textId="77777777" w:rsidR="002C5D28" w:rsidRPr="00325D1F" w:rsidRDefault="002C5D28" w:rsidP="002C5D28">
      <w:pPr>
        <w:pStyle w:val="Heading4"/>
        <w:rPr>
          <w:rFonts w:eastAsia="SimSun"/>
          <w:lang w:val="en-GB" w:eastAsia="zh-CN"/>
        </w:rPr>
      </w:pPr>
      <w:bookmarkStart w:id="195" w:name="_Toc20425727"/>
      <w:bookmarkStart w:id="196"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195"/>
      <w:bookmarkEnd w:id="196"/>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5" o:title=""/>
          </v:shape>
          <o:OLEObject Type="Embed" ProgID="Mscgen.Chart" ShapeID="_x0000_i1035" DrawAspect="Content" ObjectID="_1643789640"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197" w:name="_Toc20425728"/>
      <w:bookmarkStart w:id="198"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197"/>
      <w:bookmarkEnd w:id="198"/>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199" w:name="_Toc20425729"/>
      <w:bookmarkStart w:id="200"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199"/>
      <w:bookmarkEnd w:id="200"/>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01" w:name="_Toc20425730"/>
      <w:bookmarkStart w:id="202" w:name="_Toc29321126"/>
      <w:r w:rsidRPr="00325D1F">
        <w:rPr>
          <w:rFonts w:eastAsia="MS Mincho"/>
          <w:lang w:val="en-GB"/>
        </w:rPr>
        <w:t>5.3.7</w:t>
      </w:r>
      <w:r w:rsidRPr="00325D1F">
        <w:rPr>
          <w:rFonts w:eastAsia="MS Mincho"/>
          <w:lang w:val="en-GB"/>
        </w:rPr>
        <w:tab/>
        <w:t>RRC connection re-establishment</w:t>
      </w:r>
      <w:bookmarkEnd w:id="201"/>
      <w:bookmarkEnd w:id="202"/>
    </w:p>
    <w:p w14:paraId="6609B997" w14:textId="77777777" w:rsidR="002C5D28" w:rsidRPr="00325D1F" w:rsidRDefault="002C5D28" w:rsidP="002C5D28">
      <w:pPr>
        <w:pStyle w:val="Heading4"/>
        <w:rPr>
          <w:lang w:val="en-GB"/>
        </w:rPr>
      </w:pPr>
      <w:bookmarkStart w:id="203" w:name="_Toc20425731"/>
      <w:bookmarkStart w:id="204" w:name="_Toc29321127"/>
      <w:r w:rsidRPr="00325D1F">
        <w:rPr>
          <w:lang w:val="en-GB"/>
        </w:rPr>
        <w:t>5.3.7.1</w:t>
      </w:r>
      <w:r w:rsidRPr="00325D1F">
        <w:rPr>
          <w:lang w:val="en-GB"/>
        </w:rPr>
        <w:tab/>
        <w:t>General</w:t>
      </w:r>
      <w:bookmarkEnd w:id="203"/>
      <w:bookmarkEnd w:id="204"/>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37" o:title=""/>
          </v:shape>
          <o:OLEObject Type="Embed" ProgID="Mscgen.Chart" ShapeID="_x0000_i1036" DrawAspect="Content" ObjectID="_1643789641"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39" o:title=""/>
          </v:shape>
          <o:OLEObject Type="Embed" ProgID="Mscgen.Chart" ShapeID="_x0000_i1037" DrawAspect="Content" ObjectID="_1643789642"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lastRenderedPageBreak/>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05" w:name="_MON_1267947476"/>
      <w:bookmarkStart w:id="206" w:name="_MON_1289914521"/>
      <w:bookmarkStart w:id="207" w:name="_MON_1267947623"/>
      <w:bookmarkStart w:id="208" w:name="_MON_1289914522"/>
      <w:bookmarkEnd w:id="205"/>
      <w:bookmarkEnd w:id="206"/>
      <w:bookmarkEnd w:id="207"/>
      <w:bookmarkEnd w:id="208"/>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09" w:name="_Toc20425732"/>
      <w:bookmarkStart w:id="210" w:name="_Toc29321128"/>
      <w:r w:rsidRPr="00325D1F">
        <w:rPr>
          <w:lang w:val="en-GB"/>
        </w:rPr>
        <w:t>5.3.7.2</w:t>
      </w:r>
      <w:r w:rsidRPr="00325D1F">
        <w:rPr>
          <w:lang w:val="en-GB"/>
        </w:rPr>
        <w:tab/>
        <w:t>Initiation</w:t>
      </w:r>
      <w:bookmarkEnd w:id="209"/>
      <w:bookmarkEnd w:id="210"/>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11" w:name="_Toc20425733"/>
      <w:bookmarkStart w:id="212" w:name="_Toc29321129"/>
      <w:r w:rsidRPr="00325D1F">
        <w:rPr>
          <w:lang w:val="en-GB"/>
        </w:rPr>
        <w:t>5.3.7.3</w:t>
      </w:r>
      <w:r w:rsidRPr="00325D1F">
        <w:rPr>
          <w:lang w:val="en-GB"/>
        </w:rPr>
        <w:tab/>
        <w:t>Actions following cell selection while T311 is running</w:t>
      </w:r>
      <w:bookmarkEnd w:id="211"/>
      <w:bookmarkEnd w:id="212"/>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lastRenderedPageBreak/>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13" w:name="_Toc20425734"/>
      <w:bookmarkStart w:id="214"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13"/>
      <w:bookmarkEnd w:id="214"/>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15" w:name="_Toc20425735"/>
      <w:bookmarkStart w:id="216"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15"/>
      <w:bookmarkEnd w:id="216"/>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17" w:name="_Toc20425736"/>
      <w:bookmarkStart w:id="218" w:name="_Toc29321132"/>
      <w:r w:rsidRPr="00325D1F">
        <w:rPr>
          <w:lang w:val="en-GB"/>
        </w:rPr>
        <w:t>5.3.7.6</w:t>
      </w:r>
      <w:r w:rsidRPr="00325D1F">
        <w:rPr>
          <w:lang w:val="en-GB"/>
        </w:rPr>
        <w:tab/>
        <w:t>T311 expiry</w:t>
      </w:r>
      <w:bookmarkEnd w:id="217"/>
      <w:bookmarkEnd w:id="218"/>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19" w:name="_Toc20425737"/>
      <w:bookmarkStart w:id="220" w:name="_Toc29321133"/>
      <w:r w:rsidRPr="00325D1F">
        <w:rPr>
          <w:lang w:val="en-GB"/>
        </w:rPr>
        <w:t>5.3.7.7</w:t>
      </w:r>
      <w:r w:rsidRPr="00325D1F">
        <w:rPr>
          <w:lang w:val="en-GB"/>
        </w:rPr>
        <w:tab/>
        <w:t>T301 expiry or selected cell no longer suitable</w:t>
      </w:r>
      <w:bookmarkEnd w:id="219"/>
      <w:bookmarkEnd w:id="220"/>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21" w:name="_Toc20425738"/>
      <w:bookmarkStart w:id="222"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21"/>
      <w:bookmarkEnd w:id="222"/>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23" w:name="_Toc20425739"/>
      <w:bookmarkStart w:id="224" w:name="_Toc29321135"/>
      <w:r w:rsidRPr="00325D1F">
        <w:rPr>
          <w:rFonts w:eastAsia="MS Mincho"/>
          <w:lang w:val="en-GB"/>
        </w:rPr>
        <w:lastRenderedPageBreak/>
        <w:t>5.3.8</w:t>
      </w:r>
      <w:r w:rsidRPr="00325D1F">
        <w:rPr>
          <w:rFonts w:eastAsia="MS Mincho"/>
          <w:lang w:val="en-GB"/>
        </w:rPr>
        <w:tab/>
        <w:t>RRC connection release</w:t>
      </w:r>
      <w:bookmarkEnd w:id="223"/>
      <w:bookmarkEnd w:id="224"/>
    </w:p>
    <w:p w14:paraId="07B819E7" w14:textId="77777777" w:rsidR="002C5D28" w:rsidRPr="00325D1F" w:rsidRDefault="002C5D28" w:rsidP="002C5D28">
      <w:pPr>
        <w:pStyle w:val="Heading4"/>
        <w:rPr>
          <w:lang w:val="en-GB"/>
        </w:rPr>
      </w:pPr>
      <w:bookmarkStart w:id="225" w:name="_Toc20425740"/>
      <w:bookmarkStart w:id="226" w:name="_Toc29321136"/>
      <w:r w:rsidRPr="00325D1F">
        <w:rPr>
          <w:lang w:val="en-GB"/>
        </w:rPr>
        <w:t>5.3.8.1</w:t>
      </w:r>
      <w:r w:rsidRPr="00325D1F">
        <w:rPr>
          <w:lang w:val="en-GB"/>
        </w:rPr>
        <w:tab/>
        <w:t>General</w:t>
      </w:r>
      <w:bookmarkEnd w:id="225"/>
      <w:bookmarkEnd w:id="226"/>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1" o:title=""/>
          </v:shape>
          <o:OLEObject Type="Embed" ProgID="Mscgen.Chart" ShapeID="_x0000_i1038" DrawAspect="Content" ObjectID="_1643789643"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27" w:name="_1267948855"/>
      <w:bookmarkStart w:id="228" w:name="_1289914524"/>
      <w:bookmarkStart w:id="229" w:name="_1582530302"/>
      <w:bookmarkStart w:id="230" w:name="_1582606777"/>
      <w:bookmarkStart w:id="231" w:name="_Toc20425741"/>
      <w:bookmarkStart w:id="232" w:name="_Toc29321137"/>
      <w:bookmarkEnd w:id="227"/>
      <w:bookmarkEnd w:id="228"/>
      <w:bookmarkEnd w:id="229"/>
      <w:bookmarkEnd w:id="230"/>
      <w:r w:rsidRPr="00325D1F">
        <w:rPr>
          <w:lang w:val="en-GB"/>
        </w:rPr>
        <w:t>5.3.8.2</w:t>
      </w:r>
      <w:r w:rsidRPr="00325D1F">
        <w:rPr>
          <w:lang w:val="en-GB"/>
        </w:rPr>
        <w:tab/>
        <w:t>Initiation</w:t>
      </w:r>
      <w:bookmarkEnd w:id="231"/>
      <w:bookmarkEnd w:id="232"/>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33" w:name="_Toc20425742"/>
      <w:bookmarkStart w:id="234"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233"/>
      <w:bookmarkEnd w:id="234"/>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35" w:name="_Toc20425743"/>
      <w:bookmarkStart w:id="236" w:name="_Toc29321139"/>
      <w:r w:rsidRPr="00325D1F">
        <w:rPr>
          <w:lang w:val="en-GB"/>
        </w:rPr>
        <w:t>5.3.8.4</w:t>
      </w:r>
      <w:r w:rsidRPr="00325D1F">
        <w:rPr>
          <w:lang w:val="en-GB"/>
        </w:rPr>
        <w:tab/>
        <w:t>T320 expiry</w:t>
      </w:r>
      <w:bookmarkEnd w:id="235"/>
      <w:bookmarkEnd w:id="236"/>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37" w:name="_Toc20425744"/>
      <w:bookmarkStart w:id="238" w:name="_Toc29321140"/>
      <w:r w:rsidRPr="00325D1F">
        <w:rPr>
          <w:lang w:val="en-GB"/>
        </w:rPr>
        <w:t>5.3.8.5</w:t>
      </w:r>
      <w:r w:rsidRPr="00325D1F">
        <w:rPr>
          <w:lang w:val="en-GB"/>
        </w:rPr>
        <w:tab/>
        <w:t xml:space="preserve">UE actions upon the expiry of </w:t>
      </w:r>
      <w:r w:rsidRPr="00325D1F">
        <w:rPr>
          <w:i/>
          <w:lang w:val="en-GB"/>
        </w:rPr>
        <w:t>DataInactivityTimer</w:t>
      </w:r>
      <w:bookmarkEnd w:id="237"/>
      <w:bookmarkEnd w:id="238"/>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39" w:name="_Toc20425745"/>
      <w:bookmarkStart w:id="240" w:name="_Toc29321141"/>
      <w:r w:rsidRPr="00325D1F">
        <w:rPr>
          <w:rFonts w:eastAsia="MS Mincho"/>
          <w:lang w:val="en-GB"/>
        </w:rPr>
        <w:t>5.3.9</w:t>
      </w:r>
      <w:r w:rsidRPr="00325D1F">
        <w:rPr>
          <w:rFonts w:eastAsia="MS Mincho"/>
          <w:lang w:val="en-GB"/>
        </w:rPr>
        <w:tab/>
        <w:t>RRC connection release requested by upper layers</w:t>
      </w:r>
      <w:bookmarkEnd w:id="239"/>
      <w:bookmarkEnd w:id="240"/>
    </w:p>
    <w:p w14:paraId="4939722D" w14:textId="77777777" w:rsidR="002C5D28" w:rsidRPr="00325D1F" w:rsidRDefault="002C5D28" w:rsidP="002C5D28">
      <w:pPr>
        <w:pStyle w:val="Heading4"/>
        <w:rPr>
          <w:lang w:val="en-GB"/>
        </w:rPr>
      </w:pPr>
      <w:bookmarkStart w:id="241" w:name="_Toc20425746"/>
      <w:bookmarkStart w:id="242" w:name="_Toc29321142"/>
      <w:bookmarkStart w:id="243" w:name="_Hlk514301762"/>
      <w:r w:rsidRPr="00325D1F">
        <w:rPr>
          <w:lang w:val="en-GB"/>
        </w:rPr>
        <w:t>5.3.9.1</w:t>
      </w:r>
      <w:r w:rsidRPr="00325D1F">
        <w:rPr>
          <w:lang w:val="en-GB"/>
        </w:rPr>
        <w:tab/>
        <w:t>General</w:t>
      </w:r>
      <w:bookmarkEnd w:id="241"/>
      <w:bookmarkEnd w:id="242"/>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44" w:name="_Toc20425747"/>
      <w:bookmarkStart w:id="245" w:name="_Toc29321143"/>
      <w:r w:rsidRPr="00325D1F">
        <w:rPr>
          <w:lang w:val="en-GB"/>
        </w:rPr>
        <w:t>5.3.9.2</w:t>
      </w:r>
      <w:r w:rsidRPr="00325D1F">
        <w:rPr>
          <w:lang w:val="en-GB"/>
        </w:rPr>
        <w:tab/>
        <w:t>Initiation</w:t>
      </w:r>
      <w:bookmarkEnd w:id="244"/>
      <w:bookmarkEnd w:id="245"/>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46" w:name="_Toc20425748"/>
      <w:bookmarkStart w:id="247" w:name="_Toc29321144"/>
      <w:r w:rsidRPr="00325D1F">
        <w:rPr>
          <w:lang w:val="en-GB"/>
        </w:rPr>
        <w:t>5.3.10</w:t>
      </w:r>
      <w:r w:rsidRPr="00325D1F">
        <w:rPr>
          <w:lang w:val="en-GB"/>
        </w:rPr>
        <w:tab/>
        <w:t>Radio link failure related actions</w:t>
      </w:r>
      <w:bookmarkEnd w:id="246"/>
      <w:bookmarkEnd w:id="247"/>
    </w:p>
    <w:p w14:paraId="0C204260" w14:textId="77777777" w:rsidR="002C5D28" w:rsidRPr="00325D1F" w:rsidRDefault="002C5D28" w:rsidP="002C5D28">
      <w:pPr>
        <w:pStyle w:val="Heading4"/>
        <w:rPr>
          <w:rFonts w:eastAsia="MS Mincho"/>
          <w:lang w:val="en-GB"/>
        </w:rPr>
      </w:pPr>
      <w:bookmarkStart w:id="248" w:name="_Toc20425749"/>
      <w:bookmarkStart w:id="249" w:name="_Toc29321145"/>
      <w:bookmarkEnd w:id="243"/>
      <w:r w:rsidRPr="00325D1F">
        <w:rPr>
          <w:rFonts w:eastAsia="MS Mincho"/>
          <w:lang w:val="en-GB"/>
        </w:rPr>
        <w:t>5.3.10.1</w:t>
      </w:r>
      <w:r w:rsidRPr="00325D1F">
        <w:rPr>
          <w:rFonts w:eastAsia="MS Mincho"/>
          <w:lang w:val="en-GB"/>
        </w:rPr>
        <w:tab/>
        <w:t>Detection of physical layer problems in RRC_CONNECTED</w:t>
      </w:r>
      <w:bookmarkEnd w:id="248"/>
      <w:bookmarkEnd w:id="249"/>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50" w:name="_Toc20425750"/>
      <w:bookmarkStart w:id="251" w:name="_Toc29321146"/>
      <w:r w:rsidRPr="00325D1F">
        <w:rPr>
          <w:lang w:val="en-GB"/>
        </w:rPr>
        <w:t>5.3.10.2</w:t>
      </w:r>
      <w:r w:rsidRPr="00325D1F">
        <w:rPr>
          <w:lang w:val="en-GB"/>
        </w:rPr>
        <w:tab/>
        <w:t>Recovery of physical layer problems</w:t>
      </w:r>
      <w:bookmarkEnd w:id="250"/>
      <w:bookmarkEnd w:id="251"/>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52" w:name="_Toc20425751"/>
      <w:bookmarkStart w:id="253" w:name="_Toc29321147"/>
      <w:r w:rsidRPr="00325D1F">
        <w:rPr>
          <w:lang w:val="en-GB"/>
        </w:rPr>
        <w:lastRenderedPageBreak/>
        <w:t>5.3.10.3</w:t>
      </w:r>
      <w:r w:rsidRPr="00325D1F">
        <w:rPr>
          <w:lang w:val="en-GB"/>
        </w:rPr>
        <w:tab/>
        <w:t>Detection of radio link failure</w:t>
      </w:r>
      <w:bookmarkEnd w:id="252"/>
      <w:bookmarkEnd w:id="253"/>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54" w:name="_Toc20425752"/>
      <w:bookmarkStart w:id="255" w:name="_Toc29321148"/>
      <w:r w:rsidRPr="00325D1F">
        <w:rPr>
          <w:rFonts w:eastAsia="MS Mincho"/>
          <w:lang w:val="en-GB"/>
        </w:rPr>
        <w:t>5.3.11</w:t>
      </w:r>
      <w:r w:rsidRPr="00325D1F">
        <w:rPr>
          <w:rFonts w:eastAsia="MS Mincho"/>
          <w:lang w:val="en-GB"/>
        </w:rPr>
        <w:tab/>
        <w:t>UE actions upon going to RRC_IDLE</w:t>
      </w:r>
      <w:bookmarkEnd w:id="254"/>
      <w:bookmarkEnd w:id="255"/>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56" w:name="_Toc20425753"/>
      <w:bookmarkStart w:id="257" w:name="_Toc29321149"/>
      <w:r w:rsidRPr="00325D1F">
        <w:rPr>
          <w:rFonts w:eastAsia="MS Mincho"/>
          <w:lang w:val="en-GB"/>
        </w:rPr>
        <w:t>5.3.12</w:t>
      </w:r>
      <w:r w:rsidRPr="00325D1F">
        <w:rPr>
          <w:rFonts w:eastAsia="MS Mincho"/>
          <w:lang w:val="en-GB"/>
        </w:rPr>
        <w:tab/>
        <w:t>UE actions upon PUCCH/SRS release request</w:t>
      </w:r>
      <w:bookmarkEnd w:id="256"/>
      <w:bookmarkEnd w:id="257"/>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58" w:name="_Toc20425754"/>
      <w:bookmarkStart w:id="259" w:name="_Toc29321150"/>
      <w:r w:rsidRPr="00325D1F">
        <w:rPr>
          <w:lang w:val="en-GB"/>
        </w:rPr>
        <w:lastRenderedPageBreak/>
        <w:t>5.3.13</w:t>
      </w:r>
      <w:r w:rsidRPr="00325D1F">
        <w:rPr>
          <w:lang w:val="en-GB"/>
        </w:rPr>
        <w:tab/>
        <w:t>RRC connection resume</w:t>
      </w:r>
      <w:bookmarkEnd w:id="258"/>
      <w:bookmarkEnd w:id="259"/>
    </w:p>
    <w:p w14:paraId="5548EB4A" w14:textId="77777777" w:rsidR="002C5D28" w:rsidRPr="00325D1F" w:rsidRDefault="002C5D28" w:rsidP="002C5D28">
      <w:pPr>
        <w:pStyle w:val="Heading4"/>
        <w:rPr>
          <w:lang w:val="en-GB"/>
        </w:rPr>
      </w:pPr>
      <w:bookmarkStart w:id="260" w:name="_Toc20425755"/>
      <w:bookmarkStart w:id="261" w:name="_Toc29321151"/>
      <w:r w:rsidRPr="00325D1F">
        <w:rPr>
          <w:lang w:val="en-GB"/>
        </w:rPr>
        <w:t>5.3.13.1</w:t>
      </w:r>
      <w:r w:rsidRPr="00325D1F">
        <w:rPr>
          <w:lang w:val="en-GB"/>
        </w:rPr>
        <w:tab/>
        <w:t>General</w:t>
      </w:r>
      <w:bookmarkEnd w:id="260"/>
      <w:bookmarkEnd w:id="261"/>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3" o:title="" croptop="-1873f" cropbottom="8001f" cropright="2479f"/>
          </v:shape>
          <o:OLEObject Type="Embed" ProgID="Mscgen.Chart" ShapeID="_x0000_i1039" DrawAspect="Content" ObjectID="_1643789644"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5" o:title="" cropbottom="5342f" cropright="1111f"/>
          </v:shape>
          <o:OLEObject Type="Embed" ProgID="Mscgen.Chart" ShapeID="_x0000_i1040" DrawAspect="Content" ObjectID="_1643789645"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7" o:title="" cropbottom="6683f"/>
          </v:shape>
          <o:OLEObject Type="Embed" ProgID="Mscgen.Chart" ShapeID="_x0000_i1041" DrawAspect="Content" ObjectID="_1643789646"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9" o:title="" cropbottom="6352f" cropright="562f"/>
          </v:shape>
          <o:OLEObject Type="Embed" ProgID="Mscgen.Chart" ShapeID="_x0000_i1042" DrawAspect="Content" ObjectID="_1643789647"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1" o:title="" cropbottom="7319f" cropright="287f"/>
          </v:shape>
          <o:OLEObject Type="Embed" ProgID="Mscgen.Chart" ShapeID="_x0000_i1043" DrawAspect="Content" ObjectID="_1643789648"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62" w:name="_Toc20425756"/>
      <w:bookmarkStart w:id="263" w:name="_Toc29321152"/>
      <w:r w:rsidRPr="00325D1F">
        <w:rPr>
          <w:lang w:val="en-GB"/>
        </w:rPr>
        <w:t>5.3.13.2</w:t>
      </w:r>
      <w:r w:rsidRPr="00325D1F">
        <w:rPr>
          <w:lang w:val="en-GB"/>
        </w:rPr>
        <w:tab/>
        <w:t>Initiation</w:t>
      </w:r>
      <w:bookmarkEnd w:id="262"/>
      <w:bookmarkEnd w:id="263"/>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64" w:name="_Toc20425757"/>
      <w:bookmarkStart w:id="265"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264"/>
      <w:bookmarkEnd w:id="265"/>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66" w:name="_Toc20425758"/>
      <w:bookmarkStart w:id="267"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266"/>
      <w:bookmarkEnd w:id="267"/>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68" w:name="_Toc20425759"/>
      <w:bookmarkStart w:id="269" w:name="_Toc29321155"/>
      <w:r w:rsidRPr="00325D1F">
        <w:rPr>
          <w:lang w:val="en-GB"/>
        </w:rPr>
        <w:t>5.3.13.5</w:t>
      </w:r>
      <w:r w:rsidRPr="00325D1F">
        <w:rPr>
          <w:lang w:val="en-GB"/>
        </w:rPr>
        <w:tab/>
        <w:t>T319 expiry or Integrity check failure from lower layers while T319 is running</w:t>
      </w:r>
      <w:bookmarkEnd w:id="268"/>
      <w:bookmarkEnd w:id="269"/>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70" w:name="_Toc20425760"/>
      <w:bookmarkStart w:id="271"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70"/>
      <w:bookmarkEnd w:id="271"/>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72" w:name="_Toc20425761"/>
      <w:bookmarkStart w:id="273" w:name="_Toc29321157"/>
      <w:r w:rsidRPr="00325D1F">
        <w:rPr>
          <w:lang w:val="en-GB"/>
        </w:rPr>
        <w:lastRenderedPageBreak/>
        <w:t>5.3.13.7</w:t>
      </w:r>
      <w:r w:rsidRPr="00325D1F">
        <w:rPr>
          <w:lang w:val="en-GB"/>
        </w:rPr>
        <w:tab/>
        <w:t xml:space="preserve">Reception of the </w:t>
      </w:r>
      <w:r w:rsidRPr="00325D1F">
        <w:rPr>
          <w:i/>
          <w:lang w:val="en-GB"/>
        </w:rPr>
        <w:t xml:space="preserve">RRCSetup </w:t>
      </w:r>
      <w:r w:rsidRPr="00325D1F">
        <w:rPr>
          <w:lang w:val="en-GB"/>
        </w:rPr>
        <w:t>by the UE</w:t>
      </w:r>
      <w:bookmarkEnd w:id="272"/>
      <w:bookmarkEnd w:id="273"/>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74" w:name="_Toc20425762"/>
      <w:bookmarkStart w:id="275" w:name="_Toc29321158"/>
      <w:r w:rsidRPr="00325D1F">
        <w:rPr>
          <w:lang w:val="en-GB"/>
        </w:rPr>
        <w:t>5.3.13.8</w:t>
      </w:r>
      <w:r w:rsidRPr="00325D1F">
        <w:rPr>
          <w:lang w:val="en-GB"/>
        </w:rPr>
        <w:tab/>
        <w:t>RNA update</w:t>
      </w:r>
      <w:bookmarkEnd w:id="274"/>
      <w:bookmarkEnd w:id="275"/>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76"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77" w:name="_Toc20425763"/>
      <w:bookmarkStart w:id="278" w:name="_Toc29321159"/>
      <w:bookmarkEnd w:id="276"/>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277"/>
      <w:bookmarkEnd w:id="278"/>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79" w:name="_Toc20425764"/>
      <w:bookmarkStart w:id="280"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79"/>
      <w:bookmarkEnd w:id="280"/>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81" w:name="_Toc20425765"/>
      <w:bookmarkStart w:id="282"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281"/>
      <w:bookmarkEnd w:id="282"/>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83" w:name="_Toc20425766"/>
      <w:bookmarkStart w:id="284" w:name="_Toc29321162"/>
      <w:r w:rsidRPr="00325D1F">
        <w:rPr>
          <w:rFonts w:eastAsia="Malgun Gothic"/>
          <w:lang w:val="en-GB"/>
        </w:rPr>
        <w:t>5.3.13.12</w:t>
      </w:r>
      <w:r w:rsidRPr="00325D1F">
        <w:rPr>
          <w:rFonts w:eastAsia="Malgun Gothic"/>
          <w:lang w:val="en-GB"/>
        </w:rPr>
        <w:tab/>
        <w:t>Inter RAT cell reselection</w:t>
      </w:r>
      <w:bookmarkEnd w:id="283"/>
      <w:bookmarkEnd w:id="284"/>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85" w:name="_Toc20425767"/>
      <w:bookmarkStart w:id="286" w:name="_Toc29321163"/>
      <w:r w:rsidRPr="00325D1F">
        <w:rPr>
          <w:rFonts w:eastAsia="Malgun Gothic"/>
          <w:lang w:val="en-GB"/>
        </w:rPr>
        <w:lastRenderedPageBreak/>
        <w:t>5.3.14</w:t>
      </w:r>
      <w:r w:rsidRPr="00325D1F">
        <w:rPr>
          <w:rFonts w:eastAsia="Malgun Gothic"/>
          <w:lang w:val="en-GB"/>
        </w:rPr>
        <w:tab/>
        <w:t>Unified Access Control</w:t>
      </w:r>
      <w:bookmarkEnd w:id="285"/>
      <w:bookmarkEnd w:id="286"/>
    </w:p>
    <w:p w14:paraId="080C6EC7" w14:textId="77777777" w:rsidR="002C5D28" w:rsidRPr="00325D1F" w:rsidRDefault="002C5D28" w:rsidP="002C5D28">
      <w:pPr>
        <w:pStyle w:val="Heading4"/>
        <w:rPr>
          <w:lang w:val="en-GB"/>
        </w:rPr>
      </w:pPr>
      <w:bookmarkStart w:id="287" w:name="_Toc20425768"/>
      <w:bookmarkStart w:id="288" w:name="_Toc29321164"/>
      <w:r w:rsidRPr="00325D1F">
        <w:rPr>
          <w:lang w:val="en-GB"/>
        </w:rPr>
        <w:t>5.3.14.1</w:t>
      </w:r>
      <w:r w:rsidRPr="00325D1F">
        <w:rPr>
          <w:lang w:val="en-GB"/>
        </w:rPr>
        <w:tab/>
        <w:t>General</w:t>
      </w:r>
      <w:bookmarkEnd w:id="287"/>
      <w:bookmarkEnd w:id="288"/>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289" w:name="_Toc20425769"/>
      <w:bookmarkStart w:id="290" w:name="_Toc29321165"/>
      <w:r w:rsidRPr="00325D1F">
        <w:rPr>
          <w:lang w:val="en-GB"/>
        </w:rPr>
        <w:t>5.3.14.2</w:t>
      </w:r>
      <w:r w:rsidRPr="00325D1F">
        <w:rPr>
          <w:lang w:val="en-GB"/>
        </w:rPr>
        <w:tab/>
        <w:t>Initiation</w:t>
      </w:r>
      <w:bookmarkEnd w:id="289"/>
      <w:bookmarkEnd w:id="290"/>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291" w:name="_Toc20425770"/>
      <w:bookmarkStart w:id="292"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291"/>
      <w:bookmarkEnd w:id="292"/>
    </w:p>
    <w:p w14:paraId="0C425FAE" w14:textId="77777777" w:rsidR="002C5D28" w:rsidRPr="00325D1F" w:rsidRDefault="002C5D28" w:rsidP="002C5D28">
      <w:pPr>
        <w:pStyle w:val="Heading4"/>
        <w:rPr>
          <w:rFonts w:eastAsia="Malgun Gothic"/>
          <w:noProof/>
          <w:lang w:val="en-GB" w:eastAsia="ko-KR"/>
        </w:rPr>
      </w:pPr>
      <w:bookmarkStart w:id="293" w:name="_Toc20425771"/>
      <w:bookmarkStart w:id="294"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293"/>
      <w:bookmarkEnd w:id="294"/>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295" w:name="_Toc20425772"/>
      <w:bookmarkStart w:id="296" w:name="_Toc29321168"/>
      <w:r w:rsidRPr="00325D1F">
        <w:rPr>
          <w:rFonts w:eastAsia="Malgun Gothic"/>
          <w:noProof/>
          <w:lang w:val="en-GB"/>
        </w:rPr>
        <w:t>5.3.14.5</w:t>
      </w:r>
      <w:r w:rsidRPr="00325D1F">
        <w:rPr>
          <w:rFonts w:eastAsia="Malgun Gothic"/>
          <w:noProof/>
          <w:lang w:val="en-GB"/>
        </w:rPr>
        <w:tab/>
        <w:t>Access barring check</w:t>
      </w:r>
      <w:bookmarkEnd w:id="295"/>
      <w:bookmarkEnd w:id="296"/>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297" w:name="_Toc20425773"/>
      <w:bookmarkStart w:id="298" w:name="_Toc29321169"/>
      <w:r w:rsidRPr="00325D1F">
        <w:rPr>
          <w:rFonts w:eastAsia="Malgun Gothic"/>
          <w:lang w:val="en-GB"/>
        </w:rPr>
        <w:t>5.3.15</w:t>
      </w:r>
      <w:r w:rsidRPr="00325D1F">
        <w:rPr>
          <w:rFonts w:eastAsia="Malgun Gothic"/>
          <w:lang w:val="en-GB"/>
        </w:rPr>
        <w:tab/>
        <w:t>RRC connection reject</w:t>
      </w:r>
      <w:bookmarkEnd w:id="297"/>
      <w:bookmarkEnd w:id="298"/>
    </w:p>
    <w:p w14:paraId="182B253A" w14:textId="77777777" w:rsidR="002C5D28" w:rsidRPr="00325D1F" w:rsidRDefault="002C5D28" w:rsidP="002C5D28">
      <w:pPr>
        <w:pStyle w:val="Heading4"/>
        <w:rPr>
          <w:lang w:val="en-GB"/>
        </w:rPr>
      </w:pPr>
      <w:bookmarkStart w:id="299" w:name="_Toc20425774"/>
      <w:bookmarkStart w:id="300" w:name="_Toc29321170"/>
      <w:r w:rsidRPr="00325D1F">
        <w:rPr>
          <w:lang w:val="en-GB"/>
        </w:rPr>
        <w:t>5.3.15.1</w:t>
      </w:r>
      <w:r w:rsidRPr="00325D1F">
        <w:rPr>
          <w:lang w:val="en-GB"/>
        </w:rPr>
        <w:tab/>
        <w:t>Initiation</w:t>
      </w:r>
      <w:bookmarkEnd w:id="299"/>
      <w:bookmarkEnd w:id="300"/>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01" w:name="_Toc20425775"/>
      <w:bookmarkStart w:id="302"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01"/>
      <w:bookmarkEnd w:id="302"/>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03" w:name="_Toc20425776"/>
      <w:bookmarkStart w:id="304" w:name="_Toc29321172"/>
      <w:r w:rsidRPr="00325D1F">
        <w:rPr>
          <w:rFonts w:eastAsia="MS Mincho"/>
          <w:lang w:val="en-GB"/>
        </w:rPr>
        <w:t>5.4</w:t>
      </w:r>
      <w:r w:rsidRPr="00325D1F">
        <w:rPr>
          <w:rFonts w:eastAsia="MS Mincho"/>
          <w:lang w:val="en-GB"/>
        </w:rPr>
        <w:tab/>
      </w:r>
      <w:bookmarkStart w:id="305" w:name="_Hlk1068185"/>
      <w:r w:rsidRPr="00325D1F">
        <w:rPr>
          <w:rFonts w:eastAsia="MS Mincho"/>
          <w:lang w:val="en-GB"/>
        </w:rPr>
        <w:t>Inter-RAT mobility</w:t>
      </w:r>
      <w:bookmarkEnd w:id="303"/>
      <w:bookmarkEnd w:id="304"/>
    </w:p>
    <w:p w14:paraId="731FCB8F" w14:textId="77777777" w:rsidR="002C5D28" w:rsidRPr="00325D1F" w:rsidRDefault="002C5D28" w:rsidP="002C5D28">
      <w:pPr>
        <w:pStyle w:val="Heading3"/>
        <w:rPr>
          <w:rFonts w:eastAsia="DengXian"/>
          <w:lang w:val="en-GB" w:eastAsia="zh-CN"/>
        </w:rPr>
      </w:pPr>
      <w:bookmarkStart w:id="306" w:name="_Toc20425777"/>
      <w:bookmarkStart w:id="307" w:name="_Toc29321173"/>
      <w:r w:rsidRPr="00325D1F">
        <w:rPr>
          <w:rFonts w:eastAsia="DengXian"/>
          <w:lang w:val="en-GB" w:eastAsia="zh-CN"/>
        </w:rPr>
        <w:t>5.4.1</w:t>
      </w:r>
      <w:bookmarkEnd w:id="305"/>
      <w:r w:rsidRPr="00325D1F">
        <w:rPr>
          <w:rFonts w:eastAsia="DengXian"/>
          <w:lang w:val="en-GB" w:eastAsia="zh-CN"/>
        </w:rPr>
        <w:tab/>
        <w:t>Introduction</w:t>
      </w:r>
      <w:bookmarkEnd w:id="306"/>
      <w:bookmarkEnd w:id="307"/>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08" w:name="_Toc20425778"/>
      <w:bookmarkStart w:id="309" w:name="_Toc29321174"/>
      <w:r w:rsidRPr="00325D1F">
        <w:rPr>
          <w:rFonts w:eastAsia="DengXian"/>
          <w:lang w:val="en-GB" w:eastAsia="zh-CN"/>
        </w:rPr>
        <w:t>5.4.2</w:t>
      </w:r>
      <w:r w:rsidRPr="00325D1F">
        <w:rPr>
          <w:rFonts w:eastAsia="DengXian"/>
          <w:lang w:val="en-GB" w:eastAsia="zh-CN"/>
        </w:rPr>
        <w:tab/>
        <w:t>Handover to NR</w:t>
      </w:r>
      <w:bookmarkEnd w:id="308"/>
      <w:bookmarkEnd w:id="309"/>
    </w:p>
    <w:p w14:paraId="4D87BB05" w14:textId="77777777" w:rsidR="002C5D28" w:rsidRPr="00325D1F" w:rsidRDefault="002C5D28" w:rsidP="002C5D28">
      <w:pPr>
        <w:pStyle w:val="Heading4"/>
        <w:rPr>
          <w:rFonts w:eastAsia="DengXian"/>
          <w:lang w:val="en-GB" w:eastAsia="zh-CN"/>
        </w:rPr>
      </w:pPr>
      <w:bookmarkStart w:id="310" w:name="_Toc20425779"/>
      <w:bookmarkStart w:id="311" w:name="_Toc29321175"/>
      <w:r w:rsidRPr="00325D1F">
        <w:rPr>
          <w:rFonts w:eastAsia="DengXian"/>
          <w:lang w:val="en-GB" w:eastAsia="zh-CN"/>
        </w:rPr>
        <w:t>5.4.2.1</w:t>
      </w:r>
      <w:r w:rsidRPr="00325D1F">
        <w:rPr>
          <w:rFonts w:eastAsia="DengXian"/>
          <w:lang w:val="en-GB" w:eastAsia="zh-CN"/>
        </w:rPr>
        <w:tab/>
        <w:t>General</w:t>
      </w:r>
      <w:bookmarkEnd w:id="310"/>
      <w:bookmarkEnd w:id="311"/>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3" o:title=""/>
          </v:shape>
          <o:OLEObject Type="Embed" ProgID="Mscgen.Chart" ShapeID="_x0000_i1044" DrawAspect="Content" ObjectID="_1643789649"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12" w:name="_Toc20425780"/>
      <w:bookmarkStart w:id="313" w:name="_Toc29321176"/>
      <w:r w:rsidRPr="00325D1F">
        <w:rPr>
          <w:rFonts w:eastAsia="DengXian"/>
          <w:lang w:val="en-GB" w:eastAsia="zh-CN"/>
        </w:rPr>
        <w:lastRenderedPageBreak/>
        <w:t>5.4.2.2</w:t>
      </w:r>
      <w:r w:rsidRPr="00325D1F">
        <w:rPr>
          <w:rFonts w:eastAsia="DengXian"/>
          <w:lang w:val="en-GB" w:eastAsia="zh-CN"/>
        </w:rPr>
        <w:tab/>
        <w:t>Initiation</w:t>
      </w:r>
      <w:bookmarkEnd w:id="312"/>
      <w:bookmarkEnd w:id="313"/>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14" w:name="_Toc20425781"/>
      <w:bookmarkStart w:id="315"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14"/>
      <w:bookmarkEnd w:id="315"/>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16" w:name="_Toc20425782"/>
      <w:bookmarkStart w:id="317" w:name="_Toc29321178"/>
      <w:r w:rsidRPr="00325D1F">
        <w:rPr>
          <w:rFonts w:eastAsia="DengXian"/>
          <w:lang w:val="en-GB" w:eastAsia="zh-CN"/>
        </w:rPr>
        <w:t>5.4.3</w:t>
      </w:r>
      <w:r w:rsidRPr="00325D1F">
        <w:rPr>
          <w:rFonts w:eastAsia="DengXian"/>
          <w:lang w:val="en-GB" w:eastAsia="zh-CN"/>
        </w:rPr>
        <w:tab/>
        <w:t>Mobility from NR</w:t>
      </w:r>
      <w:bookmarkEnd w:id="316"/>
      <w:bookmarkEnd w:id="317"/>
    </w:p>
    <w:p w14:paraId="093B327C" w14:textId="77777777" w:rsidR="002C5D28" w:rsidRPr="00325D1F" w:rsidRDefault="002C5D28" w:rsidP="002C5D28">
      <w:pPr>
        <w:pStyle w:val="Heading4"/>
        <w:rPr>
          <w:rFonts w:eastAsia="DengXian"/>
          <w:lang w:val="en-GB" w:eastAsia="zh-CN"/>
        </w:rPr>
      </w:pPr>
      <w:bookmarkStart w:id="318" w:name="_Toc20425783"/>
      <w:bookmarkStart w:id="319" w:name="_Toc29321179"/>
      <w:r w:rsidRPr="00325D1F">
        <w:rPr>
          <w:rFonts w:eastAsia="DengXian"/>
          <w:lang w:val="en-GB" w:eastAsia="zh-CN"/>
        </w:rPr>
        <w:t>5.4.3.1</w:t>
      </w:r>
      <w:r w:rsidRPr="00325D1F">
        <w:rPr>
          <w:rFonts w:eastAsia="DengXian"/>
          <w:lang w:val="en-GB" w:eastAsia="zh-CN"/>
        </w:rPr>
        <w:tab/>
        <w:t>General</w:t>
      </w:r>
      <w:bookmarkEnd w:id="318"/>
      <w:bookmarkEnd w:id="319"/>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5" o:title=""/>
          </v:shape>
          <o:OLEObject Type="Embed" ProgID="Mscgen.Chart" ShapeID="_x0000_i1045" DrawAspect="Content" ObjectID="_1643789650"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57" o:title=""/>
          </v:shape>
          <o:OLEObject Type="Embed" ProgID="Mscgen.Chart" ShapeID="_x0000_i1046" DrawAspect="Content" ObjectID="_1643789651"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20" w:name="_Toc20425784"/>
      <w:bookmarkStart w:id="321" w:name="_Toc29321180"/>
      <w:r w:rsidRPr="00325D1F">
        <w:rPr>
          <w:rFonts w:eastAsia="DengXian"/>
          <w:lang w:val="en-GB" w:eastAsia="zh-CN"/>
        </w:rPr>
        <w:t>5.4.3.2</w:t>
      </w:r>
      <w:r w:rsidRPr="00325D1F">
        <w:rPr>
          <w:rFonts w:eastAsia="DengXian"/>
          <w:lang w:val="en-GB" w:eastAsia="zh-CN"/>
        </w:rPr>
        <w:tab/>
        <w:t>Initiation</w:t>
      </w:r>
      <w:bookmarkEnd w:id="320"/>
      <w:bookmarkEnd w:id="321"/>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22" w:name="_Toc20425785"/>
      <w:bookmarkStart w:id="323"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322"/>
      <w:bookmarkEnd w:id="323"/>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24" w:name="_Toc20425786"/>
      <w:bookmarkStart w:id="325" w:name="_Toc29321182"/>
      <w:r w:rsidRPr="00325D1F">
        <w:rPr>
          <w:lang w:val="en-GB"/>
        </w:rPr>
        <w:t>5.4.3.4</w:t>
      </w:r>
      <w:r w:rsidRPr="00325D1F">
        <w:rPr>
          <w:lang w:val="en-GB"/>
        </w:rPr>
        <w:tab/>
        <w:t>Successful completion of the mobility from NR</w:t>
      </w:r>
      <w:bookmarkEnd w:id="324"/>
      <w:bookmarkEnd w:id="325"/>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26" w:name="_Toc20425787"/>
      <w:bookmarkStart w:id="327" w:name="_Toc29321183"/>
      <w:r w:rsidRPr="00325D1F">
        <w:rPr>
          <w:lang w:val="en-GB"/>
        </w:rPr>
        <w:t>5.4.3.5</w:t>
      </w:r>
      <w:r w:rsidRPr="00325D1F">
        <w:rPr>
          <w:lang w:val="en-GB"/>
        </w:rPr>
        <w:tab/>
        <w:t>Mobility from NR failure</w:t>
      </w:r>
      <w:bookmarkEnd w:id="326"/>
      <w:bookmarkEnd w:id="327"/>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28" w:name="_Toc20425788"/>
      <w:bookmarkStart w:id="329" w:name="_Toc29321184"/>
      <w:r w:rsidRPr="00325D1F">
        <w:rPr>
          <w:lang w:val="en-GB"/>
        </w:rPr>
        <w:lastRenderedPageBreak/>
        <w:t>5.5</w:t>
      </w:r>
      <w:r w:rsidRPr="00325D1F">
        <w:rPr>
          <w:lang w:val="en-GB"/>
        </w:rPr>
        <w:tab/>
        <w:t>Measurements</w:t>
      </w:r>
      <w:bookmarkEnd w:id="328"/>
      <w:bookmarkEnd w:id="329"/>
    </w:p>
    <w:p w14:paraId="424F97E2" w14:textId="77777777" w:rsidR="002C5D28" w:rsidRPr="00325D1F" w:rsidRDefault="002C5D28" w:rsidP="002C5D28">
      <w:pPr>
        <w:pStyle w:val="Heading3"/>
        <w:rPr>
          <w:lang w:val="en-GB"/>
        </w:rPr>
      </w:pPr>
      <w:bookmarkStart w:id="330" w:name="_Toc20425789"/>
      <w:bookmarkStart w:id="331" w:name="_Toc29321185"/>
      <w:r w:rsidRPr="00325D1F">
        <w:rPr>
          <w:lang w:val="en-GB"/>
        </w:rPr>
        <w:t>5.5.1</w:t>
      </w:r>
      <w:r w:rsidRPr="00325D1F">
        <w:rPr>
          <w:lang w:val="en-GB"/>
        </w:rPr>
        <w:tab/>
        <w:t>Introduction</w:t>
      </w:r>
      <w:bookmarkEnd w:id="330"/>
      <w:bookmarkEnd w:id="331"/>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lastRenderedPageBreak/>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32" w:name="_Toc20425790"/>
      <w:bookmarkStart w:id="333" w:name="_Toc29321186"/>
      <w:r w:rsidRPr="00325D1F">
        <w:rPr>
          <w:lang w:val="en-GB"/>
        </w:rPr>
        <w:t>5.5.2</w:t>
      </w:r>
      <w:r w:rsidRPr="00325D1F">
        <w:rPr>
          <w:lang w:val="en-GB"/>
        </w:rPr>
        <w:tab/>
        <w:t>Measurement configuration</w:t>
      </w:r>
      <w:bookmarkEnd w:id="332"/>
      <w:bookmarkEnd w:id="333"/>
    </w:p>
    <w:p w14:paraId="3D87E093" w14:textId="77777777" w:rsidR="002C5D28" w:rsidRPr="00325D1F" w:rsidRDefault="002C5D28" w:rsidP="002C5D28">
      <w:pPr>
        <w:pStyle w:val="Heading4"/>
        <w:rPr>
          <w:lang w:val="en-GB"/>
        </w:rPr>
      </w:pPr>
      <w:bookmarkStart w:id="334" w:name="_Toc20425791"/>
      <w:bookmarkStart w:id="335" w:name="_Toc29321187"/>
      <w:r w:rsidRPr="00325D1F">
        <w:rPr>
          <w:lang w:val="en-GB"/>
        </w:rPr>
        <w:t>5.5.2.1</w:t>
      </w:r>
      <w:r w:rsidRPr="00325D1F">
        <w:rPr>
          <w:lang w:val="en-GB"/>
        </w:rPr>
        <w:tab/>
        <w:t>General</w:t>
      </w:r>
      <w:bookmarkEnd w:id="334"/>
      <w:bookmarkEnd w:id="335"/>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lastRenderedPageBreak/>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336" w:name="_Toc20425792"/>
      <w:bookmarkStart w:id="337" w:name="_Toc29321188"/>
      <w:r w:rsidRPr="00325D1F">
        <w:rPr>
          <w:lang w:val="en-GB"/>
        </w:rPr>
        <w:t>5.5.2.2</w:t>
      </w:r>
      <w:r w:rsidRPr="00325D1F">
        <w:rPr>
          <w:lang w:val="en-GB"/>
        </w:rPr>
        <w:tab/>
        <w:t>Measurement identity removal</w:t>
      </w:r>
      <w:bookmarkEnd w:id="336"/>
      <w:bookmarkEnd w:id="337"/>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38" w:name="_Toc20425793"/>
      <w:bookmarkStart w:id="339" w:name="_Toc29321189"/>
      <w:r w:rsidRPr="00325D1F">
        <w:rPr>
          <w:lang w:val="en-GB"/>
        </w:rPr>
        <w:t>5.5.2.3</w:t>
      </w:r>
      <w:r w:rsidRPr="00325D1F">
        <w:rPr>
          <w:lang w:val="en-GB"/>
        </w:rPr>
        <w:tab/>
        <w:t>Measurement identity addition/modification</w:t>
      </w:r>
      <w:bookmarkEnd w:id="338"/>
      <w:bookmarkEnd w:id="339"/>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340"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lastRenderedPageBreak/>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341" w:name="_Toc29321190"/>
      <w:r w:rsidRPr="00325D1F">
        <w:rPr>
          <w:lang w:val="en-GB"/>
        </w:rPr>
        <w:t>5.5.2.4</w:t>
      </w:r>
      <w:r w:rsidRPr="00325D1F">
        <w:rPr>
          <w:lang w:val="en-GB"/>
        </w:rPr>
        <w:tab/>
        <w:t>Measurement object removal</w:t>
      </w:r>
      <w:bookmarkEnd w:id="340"/>
      <w:bookmarkEnd w:id="341"/>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42" w:name="_Toc20425795"/>
      <w:bookmarkStart w:id="343" w:name="_Toc29321191"/>
      <w:r w:rsidRPr="00325D1F">
        <w:rPr>
          <w:lang w:val="en-GB"/>
        </w:rPr>
        <w:t>5.5.2.5</w:t>
      </w:r>
      <w:r w:rsidRPr="00325D1F">
        <w:rPr>
          <w:lang w:val="en-GB"/>
        </w:rPr>
        <w:tab/>
        <w:t>Measurement object addition/modification</w:t>
      </w:r>
      <w:bookmarkEnd w:id="342"/>
      <w:bookmarkEnd w:id="343"/>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344" w:name="_Toc20425796"/>
      <w:bookmarkStart w:id="345" w:name="_Toc29321192"/>
      <w:r w:rsidRPr="00325D1F">
        <w:rPr>
          <w:lang w:val="en-GB"/>
        </w:rPr>
        <w:t>5.5.2.6</w:t>
      </w:r>
      <w:r w:rsidRPr="00325D1F">
        <w:rPr>
          <w:lang w:val="en-GB"/>
        </w:rPr>
        <w:tab/>
        <w:t>Reporting configuration removal</w:t>
      </w:r>
      <w:bookmarkEnd w:id="344"/>
      <w:bookmarkEnd w:id="345"/>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46" w:name="_Toc20425797"/>
      <w:bookmarkStart w:id="347" w:name="_Toc29321193"/>
      <w:r w:rsidRPr="00325D1F">
        <w:rPr>
          <w:lang w:val="en-GB"/>
        </w:rPr>
        <w:t>5.5.2.7</w:t>
      </w:r>
      <w:r w:rsidRPr="00325D1F">
        <w:rPr>
          <w:lang w:val="en-GB"/>
        </w:rPr>
        <w:tab/>
        <w:t>Reporting configuration addition/modification</w:t>
      </w:r>
      <w:bookmarkEnd w:id="346"/>
      <w:bookmarkEnd w:id="347"/>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lastRenderedPageBreak/>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348" w:name="_Toc20425798"/>
      <w:bookmarkStart w:id="349" w:name="_Toc29321194"/>
      <w:r w:rsidRPr="00325D1F">
        <w:rPr>
          <w:lang w:val="en-GB"/>
        </w:rPr>
        <w:t>5.5.2.8</w:t>
      </w:r>
      <w:r w:rsidRPr="00325D1F">
        <w:rPr>
          <w:lang w:val="en-GB"/>
        </w:rPr>
        <w:tab/>
        <w:t>Quantity configuration</w:t>
      </w:r>
      <w:bookmarkEnd w:id="348"/>
      <w:bookmarkEnd w:id="349"/>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350" w:name="_Toc20425799"/>
      <w:bookmarkStart w:id="351" w:name="_Toc29321195"/>
      <w:r w:rsidRPr="00325D1F">
        <w:rPr>
          <w:lang w:val="en-GB"/>
        </w:rPr>
        <w:t>5.5.2.9</w:t>
      </w:r>
      <w:r w:rsidRPr="00325D1F">
        <w:rPr>
          <w:lang w:val="en-GB"/>
        </w:rPr>
        <w:tab/>
        <w:t>Measurement gap configuration</w:t>
      </w:r>
      <w:bookmarkEnd w:id="350"/>
      <w:bookmarkEnd w:id="351"/>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lastRenderedPageBreak/>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52" w:name="_Toc20425800"/>
      <w:bookmarkStart w:id="353" w:name="_Toc29321196"/>
      <w:r w:rsidRPr="00325D1F">
        <w:rPr>
          <w:lang w:val="en-GB"/>
        </w:rPr>
        <w:t>5.5.2.10</w:t>
      </w:r>
      <w:r w:rsidRPr="00325D1F">
        <w:rPr>
          <w:lang w:val="en-GB"/>
        </w:rPr>
        <w:tab/>
        <w:t>Reference signal measurement timing configuration</w:t>
      </w:r>
      <w:bookmarkEnd w:id="352"/>
      <w:bookmarkEnd w:id="353"/>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54" w:name="_Toc20425801"/>
      <w:bookmarkStart w:id="355" w:name="_Toc29321197"/>
      <w:r w:rsidRPr="00325D1F">
        <w:rPr>
          <w:lang w:val="en-GB" w:eastAsia="en-US"/>
        </w:rPr>
        <w:lastRenderedPageBreak/>
        <w:t>5.5.2.11</w:t>
      </w:r>
      <w:r w:rsidRPr="00325D1F">
        <w:rPr>
          <w:lang w:val="en-GB" w:eastAsia="en-US"/>
        </w:rPr>
        <w:tab/>
        <w:t>Measurement gap sharing configuration</w:t>
      </w:r>
      <w:bookmarkEnd w:id="354"/>
      <w:bookmarkEnd w:id="355"/>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56" w:name="_Toc20425802"/>
      <w:bookmarkStart w:id="357" w:name="_Toc29321198"/>
      <w:r w:rsidRPr="00325D1F">
        <w:rPr>
          <w:lang w:val="en-GB"/>
        </w:rPr>
        <w:t>5.5.3</w:t>
      </w:r>
      <w:r w:rsidRPr="00325D1F">
        <w:rPr>
          <w:lang w:val="en-GB"/>
        </w:rPr>
        <w:tab/>
        <w:t>Performing measurements</w:t>
      </w:r>
      <w:bookmarkEnd w:id="356"/>
      <w:bookmarkEnd w:id="357"/>
    </w:p>
    <w:p w14:paraId="377E75DF" w14:textId="77777777" w:rsidR="002C5D28" w:rsidRPr="00325D1F" w:rsidRDefault="002C5D28" w:rsidP="002C5D28">
      <w:pPr>
        <w:pStyle w:val="Heading4"/>
        <w:rPr>
          <w:lang w:val="en-GB"/>
        </w:rPr>
      </w:pPr>
      <w:bookmarkStart w:id="358" w:name="_Toc20425803"/>
      <w:bookmarkStart w:id="359" w:name="_Toc29321199"/>
      <w:r w:rsidRPr="00325D1F">
        <w:rPr>
          <w:lang w:val="en-GB"/>
        </w:rPr>
        <w:t>5.5.3.1</w:t>
      </w:r>
      <w:r w:rsidRPr="00325D1F">
        <w:rPr>
          <w:lang w:val="en-GB"/>
        </w:rPr>
        <w:tab/>
        <w:t>General</w:t>
      </w:r>
      <w:bookmarkEnd w:id="358"/>
      <w:bookmarkEnd w:id="359"/>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60"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60"/>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lastRenderedPageBreak/>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lastRenderedPageBreak/>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lastRenderedPageBreak/>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61" w:name="_Toc20425804"/>
      <w:bookmarkStart w:id="362" w:name="_Toc29321200"/>
      <w:r w:rsidRPr="00325D1F">
        <w:rPr>
          <w:lang w:val="en-GB"/>
        </w:rPr>
        <w:t>5.5.3.2</w:t>
      </w:r>
      <w:r w:rsidRPr="00325D1F">
        <w:rPr>
          <w:lang w:val="en-GB"/>
        </w:rPr>
        <w:tab/>
        <w:t>Layer 3 filtering</w:t>
      </w:r>
      <w:bookmarkEnd w:id="361"/>
      <w:bookmarkEnd w:id="362"/>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63"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363"/>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64" w:name="_Toc20425805"/>
      <w:bookmarkStart w:id="365" w:name="_Toc29321201"/>
      <w:r w:rsidRPr="00325D1F">
        <w:rPr>
          <w:lang w:val="en-GB"/>
        </w:rPr>
        <w:t>5.5.3.3</w:t>
      </w:r>
      <w:r w:rsidRPr="00325D1F">
        <w:rPr>
          <w:lang w:val="en-GB"/>
        </w:rPr>
        <w:tab/>
        <w:t>Derivation of cell measurement results</w:t>
      </w:r>
      <w:bookmarkEnd w:id="364"/>
      <w:bookmarkEnd w:id="365"/>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lastRenderedPageBreak/>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66" w:name="_Toc20425806"/>
      <w:bookmarkStart w:id="367" w:name="_Toc29321202"/>
      <w:r w:rsidRPr="00325D1F">
        <w:rPr>
          <w:lang w:val="en-GB"/>
        </w:rPr>
        <w:t>5.5.3.3a</w:t>
      </w:r>
      <w:r w:rsidRPr="00325D1F">
        <w:rPr>
          <w:lang w:val="en-GB"/>
        </w:rPr>
        <w:tab/>
        <w:t>Derivation of layer 3 beam filtered measurement</w:t>
      </w:r>
      <w:bookmarkEnd w:id="366"/>
      <w:bookmarkEnd w:id="367"/>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68" w:name="_Toc20425807"/>
      <w:bookmarkStart w:id="369" w:name="_Toc29321203"/>
      <w:r w:rsidRPr="00325D1F">
        <w:rPr>
          <w:lang w:val="en-GB"/>
        </w:rPr>
        <w:t>5.5.4</w:t>
      </w:r>
      <w:r w:rsidRPr="00325D1F">
        <w:rPr>
          <w:lang w:val="en-GB"/>
        </w:rPr>
        <w:tab/>
        <w:t>Measurement report triggering</w:t>
      </w:r>
      <w:bookmarkEnd w:id="368"/>
      <w:bookmarkEnd w:id="369"/>
    </w:p>
    <w:p w14:paraId="44599473" w14:textId="77777777" w:rsidR="002C5D28" w:rsidRPr="00325D1F" w:rsidRDefault="002C5D28" w:rsidP="002C5D28">
      <w:pPr>
        <w:pStyle w:val="Heading4"/>
        <w:rPr>
          <w:lang w:val="en-GB"/>
        </w:rPr>
      </w:pPr>
      <w:bookmarkStart w:id="370" w:name="_Toc20425808"/>
      <w:bookmarkStart w:id="371" w:name="_Toc29321204"/>
      <w:r w:rsidRPr="00325D1F">
        <w:rPr>
          <w:lang w:val="en-GB"/>
        </w:rPr>
        <w:t>5.5.4.1</w:t>
      </w:r>
      <w:r w:rsidRPr="00325D1F">
        <w:rPr>
          <w:lang w:val="en-GB"/>
        </w:rPr>
        <w:tab/>
        <w:t>General</w:t>
      </w:r>
      <w:bookmarkEnd w:id="370"/>
      <w:bookmarkEnd w:id="371"/>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72"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lastRenderedPageBreak/>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72"/>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w:t>
      </w:r>
      <w:r w:rsidRPr="00325D1F">
        <w:rPr>
          <w:lang w:val="en-GB"/>
        </w:rPr>
        <w:lastRenderedPageBreak/>
        <w:t xml:space="preserve">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lastRenderedPageBreak/>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73" w:name="_Toc20425809"/>
      <w:bookmarkStart w:id="374" w:name="_Toc29321205"/>
      <w:r w:rsidRPr="00325D1F">
        <w:rPr>
          <w:lang w:val="en-GB"/>
        </w:rPr>
        <w:t>5.5.4.2</w:t>
      </w:r>
      <w:r w:rsidRPr="00325D1F">
        <w:rPr>
          <w:lang w:val="en-GB"/>
        </w:rPr>
        <w:tab/>
        <w:t>Event A1 (Serving becomes better than threshold)</w:t>
      </w:r>
      <w:bookmarkEnd w:id="373"/>
      <w:bookmarkEnd w:id="374"/>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75" w:name="_Toc20425810"/>
      <w:bookmarkStart w:id="376" w:name="_Toc29321206"/>
      <w:r w:rsidRPr="00325D1F">
        <w:rPr>
          <w:lang w:val="en-GB"/>
        </w:rPr>
        <w:t>5.5.4.3</w:t>
      </w:r>
      <w:r w:rsidRPr="00325D1F">
        <w:rPr>
          <w:lang w:val="en-GB"/>
        </w:rPr>
        <w:tab/>
        <w:t>Event A2 (Serving becomes worse than threshold)</w:t>
      </w:r>
      <w:bookmarkEnd w:id="375"/>
      <w:bookmarkEnd w:id="376"/>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77" w:name="_Toc20425811"/>
      <w:bookmarkStart w:id="378" w:name="_Toc29321207"/>
      <w:r w:rsidRPr="00325D1F">
        <w:rPr>
          <w:lang w:val="en-GB"/>
        </w:rPr>
        <w:t>5.5.4.4</w:t>
      </w:r>
      <w:r w:rsidRPr="00325D1F">
        <w:rPr>
          <w:lang w:val="en-GB"/>
        </w:rPr>
        <w:tab/>
        <w:t>Event A3 (Neighbour becomes offset better than SpCell)</w:t>
      </w:r>
      <w:bookmarkEnd w:id="377"/>
      <w:bookmarkEnd w:id="378"/>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lastRenderedPageBreak/>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379" w:name="_Toc20425812"/>
      <w:bookmarkStart w:id="380" w:name="_Toc29321208"/>
      <w:r w:rsidRPr="00325D1F">
        <w:rPr>
          <w:lang w:val="en-GB"/>
        </w:rPr>
        <w:t>5.5.4.5</w:t>
      </w:r>
      <w:r w:rsidRPr="00325D1F">
        <w:rPr>
          <w:lang w:val="en-GB"/>
        </w:rPr>
        <w:tab/>
        <w:t>Event A4 (Neighbour becomes better than threshold)</w:t>
      </w:r>
      <w:bookmarkEnd w:id="379"/>
      <w:bookmarkEnd w:id="380"/>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81" w:name="_Toc20425813"/>
      <w:bookmarkStart w:id="382" w:name="_Toc29321209"/>
      <w:r w:rsidRPr="00325D1F">
        <w:rPr>
          <w:lang w:val="en-GB"/>
        </w:rPr>
        <w:t>5.5.4.6</w:t>
      </w:r>
      <w:r w:rsidRPr="00325D1F">
        <w:rPr>
          <w:lang w:val="en-GB"/>
        </w:rPr>
        <w:tab/>
        <w:t>Event A5 (SpCell becomes worse than threshold1 and neighbour becomes better than threshold2)</w:t>
      </w:r>
      <w:bookmarkEnd w:id="381"/>
      <w:bookmarkEnd w:id="382"/>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lastRenderedPageBreak/>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83" w:name="_Toc20425814"/>
      <w:bookmarkStart w:id="384"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383"/>
      <w:bookmarkEnd w:id="384"/>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lastRenderedPageBreak/>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385" w:name="_Toc20425815"/>
      <w:bookmarkStart w:id="386" w:name="_Toc29321211"/>
      <w:r w:rsidRPr="00325D1F">
        <w:rPr>
          <w:lang w:val="en-GB"/>
        </w:rPr>
        <w:t>5.5.4.8</w:t>
      </w:r>
      <w:r w:rsidRPr="00325D1F">
        <w:rPr>
          <w:lang w:val="en-GB"/>
        </w:rPr>
        <w:tab/>
        <w:t>Event B1 (Inter RAT neighbour becomes better than threshold)</w:t>
      </w:r>
      <w:bookmarkEnd w:id="385"/>
      <w:bookmarkEnd w:id="386"/>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387" w:name="_Toc20425816"/>
      <w:bookmarkStart w:id="388" w:name="_Toc29321212"/>
      <w:r w:rsidRPr="00325D1F">
        <w:rPr>
          <w:lang w:val="en-GB"/>
        </w:rPr>
        <w:lastRenderedPageBreak/>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387"/>
      <w:bookmarkEnd w:id="388"/>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389" w:name="_Toc20425817"/>
      <w:bookmarkStart w:id="390" w:name="_Toc29321213"/>
      <w:r w:rsidRPr="00325D1F">
        <w:rPr>
          <w:lang w:val="en-GB"/>
        </w:rPr>
        <w:lastRenderedPageBreak/>
        <w:t>5.5.5</w:t>
      </w:r>
      <w:r w:rsidRPr="00325D1F">
        <w:rPr>
          <w:lang w:val="en-GB"/>
        </w:rPr>
        <w:tab/>
        <w:t>Measurement reporting</w:t>
      </w:r>
      <w:bookmarkEnd w:id="389"/>
      <w:bookmarkEnd w:id="390"/>
    </w:p>
    <w:p w14:paraId="775709D3" w14:textId="77777777" w:rsidR="002C5D28" w:rsidRPr="00325D1F" w:rsidRDefault="002C5D28" w:rsidP="002C5D28">
      <w:pPr>
        <w:pStyle w:val="Heading4"/>
        <w:rPr>
          <w:lang w:val="en-GB"/>
        </w:rPr>
      </w:pPr>
      <w:bookmarkStart w:id="391" w:name="_Toc20425818"/>
      <w:bookmarkStart w:id="392" w:name="_Toc29321214"/>
      <w:r w:rsidRPr="00325D1F">
        <w:rPr>
          <w:lang w:val="en-GB"/>
        </w:rPr>
        <w:t>5.5.5.1</w:t>
      </w:r>
      <w:r w:rsidRPr="00325D1F">
        <w:rPr>
          <w:lang w:val="en-GB"/>
        </w:rPr>
        <w:tab/>
        <w:t>General</w:t>
      </w:r>
      <w:bookmarkEnd w:id="391"/>
      <w:bookmarkEnd w:id="392"/>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59" o:title=""/>
          </v:shape>
          <o:OLEObject Type="Embed" ProgID="Mscgen.Chart" ShapeID="_x0000_i1047" DrawAspect="Content" ObjectID="_1643789652"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393"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394"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w:t>
      </w:r>
      <w:r w:rsidR="002C5D28" w:rsidRPr="00325D1F">
        <w:rPr>
          <w:lang w:val="en-GB"/>
        </w:rPr>
        <w:lastRenderedPageBreak/>
        <w:t xml:space="preserve">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393"/>
    <w:bookmarkEnd w:id="394"/>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lastRenderedPageBreak/>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lastRenderedPageBreak/>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lastRenderedPageBreak/>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lastRenderedPageBreak/>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395" w:name="_Toc20425819"/>
      <w:bookmarkStart w:id="396" w:name="_Toc29321215"/>
      <w:r w:rsidRPr="00325D1F">
        <w:rPr>
          <w:lang w:val="en-GB"/>
        </w:rPr>
        <w:t>5.5.5.2</w:t>
      </w:r>
      <w:r w:rsidRPr="00325D1F">
        <w:rPr>
          <w:lang w:val="en-GB"/>
        </w:rPr>
        <w:tab/>
        <w:t>Reporting of beam measurement information</w:t>
      </w:r>
      <w:bookmarkEnd w:id="395"/>
      <w:bookmarkEnd w:id="396"/>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lastRenderedPageBreak/>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397" w:name="_Toc20425820"/>
      <w:bookmarkStart w:id="398" w:name="_Toc29321216"/>
      <w:r w:rsidRPr="00325D1F">
        <w:rPr>
          <w:lang w:val="en-GB"/>
        </w:rPr>
        <w:t>5.5.5.3</w:t>
      </w:r>
      <w:r w:rsidRPr="00325D1F">
        <w:rPr>
          <w:lang w:val="en-GB"/>
        </w:rPr>
        <w:tab/>
        <w:t>Sorting of cell measurement results</w:t>
      </w:r>
      <w:bookmarkEnd w:id="397"/>
      <w:bookmarkEnd w:id="398"/>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399" w:name="_Toc20425821"/>
      <w:bookmarkStart w:id="400" w:name="_Toc29321217"/>
      <w:r w:rsidRPr="00325D1F">
        <w:rPr>
          <w:lang w:val="en-GB"/>
        </w:rPr>
        <w:t>5.5.6</w:t>
      </w:r>
      <w:r w:rsidRPr="00325D1F">
        <w:rPr>
          <w:lang w:val="en-GB"/>
        </w:rPr>
        <w:tab/>
        <w:t>Location measurement indication</w:t>
      </w:r>
      <w:bookmarkEnd w:id="399"/>
      <w:bookmarkEnd w:id="400"/>
    </w:p>
    <w:p w14:paraId="0FDEB942" w14:textId="56CD8353" w:rsidR="002C5D28" w:rsidRPr="00325D1F" w:rsidRDefault="002C5D28" w:rsidP="002C5D28">
      <w:pPr>
        <w:pStyle w:val="Heading4"/>
        <w:rPr>
          <w:lang w:val="en-GB"/>
        </w:rPr>
      </w:pPr>
      <w:bookmarkStart w:id="401" w:name="_Toc20425822"/>
      <w:bookmarkStart w:id="402" w:name="_Toc29321218"/>
      <w:r w:rsidRPr="00325D1F">
        <w:rPr>
          <w:lang w:val="en-GB"/>
        </w:rPr>
        <w:t>5.5.6.1</w:t>
      </w:r>
      <w:r w:rsidRPr="00325D1F">
        <w:rPr>
          <w:lang w:val="en-GB"/>
        </w:rPr>
        <w:tab/>
        <w:t>General</w:t>
      </w:r>
      <w:bookmarkEnd w:id="401"/>
      <w:bookmarkEnd w:id="402"/>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1" o:title=""/>
          </v:shape>
          <o:OLEObject Type="Embed" ProgID="Mscgen.Chart" ShapeID="_x0000_i1048" DrawAspect="Content" ObjectID="_1643789653"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03" w:name="_Toc20425823"/>
      <w:bookmarkStart w:id="404" w:name="_Toc29321219"/>
      <w:r w:rsidRPr="00325D1F">
        <w:rPr>
          <w:lang w:val="en-GB"/>
        </w:rPr>
        <w:t>5.5.6.2</w:t>
      </w:r>
      <w:r w:rsidRPr="00325D1F">
        <w:rPr>
          <w:lang w:val="en-GB"/>
        </w:rPr>
        <w:tab/>
        <w:t>Initiation</w:t>
      </w:r>
      <w:bookmarkEnd w:id="403"/>
      <w:bookmarkEnd w:id="404"/>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lastRenderedPageBreak/>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05" w:name="_Toc20425824"/>
      <w:bookmarkStart w:id="406"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05"/>
      <w:bookmarkEnd w:id="406"/>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07" w:name="_Toc20425825"/>
      <w:bookmarkStart w:id="408" w:name="_Toc29321221"/>
      <w:r w:rsidRPr="00325D1F">
        <w:rPr>
          <w:lang w:val="en-GB"/>
        </w:rPr>
        <w:t>5.6</w:t>
      </w:r>
      <w:r w:rsidRPr="00325D1F">
        <w:rPr>
          <w:lang w:val="en-GB"/>
        </w:rPr>
        <w:tab/>
        <w:t>UE capabilities</w:t>
      </w:r>
      <w:bookmarkEnd w:id="407"/>
      <w:bookmarkEnd w:id="408"/>
    </w:p>
    <w:p w14:paraId="2A8C521D" w14:textId="77777777" w:rsidR="002C5D28" w:rsidRPr="00325D1F" w:rsidRDefault="002C5D28" w:rsidP="002C5D28">
      <w:pPr>
        <w:pStyle w:val="Heading3"/>
        <w:rPr>
          <w:lang w:val="en-GB"/>
        </w:rPr>
      </w:pPr>
      <w:bookmarkStart w:id="409" w:name="_Toc20425826"/>
      <w:bookmarkStart w:id="410" w:name="_Toc29321222"/>
      <w:r w:rsidRPr="00325D1F">
        <w:rPr>
          <w:lang w:val="en-GB"/>
        </w:rPr>
        <w:t>5.6.1</w:t>
      </w:r>
      <w:r w:rsidRPr="00325D1F">
        <w:rPr>
          <w:lang w:val="en-GB"/>
        </w:rPr>
        <w:tab/>
        <w:t>UE capability transfer</w:t>
      </w:r>
      <w:bookmarkEnd w:id="409"/>
      <w:bookmarkEnd w:id="410"/>
    </w:p>
    <w:p w14:paraId="6436DC74" w14:textId="77777777" w:rsidR="003C1064" w:rsidRPr="00325D1F" w:rsidRDefault="002C5D28" w:rsidP="003C1064">
      <w:pPr>
        <w:pStyle w:val="Heading4"/>
        <w:rPr>
          <w:lang w:val="en-GB"/>
        </w:rPr>
      </w:pPr>
      <w:bookmarkStart w:id="411" w:name="_Toc20425827"/>
      <w:bookmarkStart w:id="412" w:name="_Toc29321223"/>
      <w:r w:rsidRPr="00325D1F">
        <w:rPr>
          <w:lang w:val="en-GB"/>
        </w:rPr>
        <w:t>5.6.1.1</w:t>
      </w:r>
      <w:r w:rsidRPr="00325D1F">
        <w:rPr>
          <w:lang w:val="en-GB"/>
        </w:rPr>
        <w:tab/>
        <w:t>General</w:t>
      </w:r>
      <w:bookmarkEnd w:id="411"/>
      <w:bookmarkEnd w:id="412"/>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3" o:title=""/>
          </v:shape>
          <o:OLEObject Type="Embed" ProgID="Mscgen.Chart" ShapeID="_x0000_i1049" DrawAspect="Content" ObjectID="_1643789654"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13" w:name="_Toc20425828"/>
      <w:bookmarkStart w:id="414" w:name="_Toc29321224"/>
      <w:r w:rsidRPr="00325D1F">
        <w:rPr>
          <w:lang w:val="en-GB"/>
        </w:rPr>
        <w:lastRenderedPageBreak/>
        <w:t>5.6.1.2</w:t>
      </w:r>
      <w:r w:rsidRPr="00325D1F">
        <w:rPr>
          <w:lang w:val="en-GB"/>
        </w:rPr>
        <w:tab/>
        <w:t>Initiation</w:t>
      </w:r>
      <w:bookmarkEnd w:id="413"/>
      <w:bookmarkEnd w:id="414"/>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15" w:name="_Toc20425829"/>
      <w:bookmarkStart w:id="416"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415"/>
      <w:bookmarkEnd w:id="416"/>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17" w:name="_Toc20425830"/>
      <w:bookmarkStart w:id="418"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17"/>
      <w:bookmarkEnd w:id="418"/>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lastRenderedPageBreak/>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lastRenderedPageBreak/>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19"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19"/>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420" w:name="_Toc20425831"/>
      <w:bookmarkStart w:id="421" w:name="_Toc29321227"/>
      <w:r w:rsidRPr="00325D1F">
        <w:rPr>
          <w:lang w:val="en-GB"/>
        </w:rPr>
        <w:t>5.6.1.5</w:t>
      </w:r>
      <w:r w:rsidRPr="00325D1F">
        <w:rPr>
          <w:lang w:val="en-GB"/>
        </w:rPr>
        <w:tab/>
        <w:t>Void</w:t>
      </w:r>
      <w:bookmarkEnd w:id="420"/>
      <w:bookmarkEnd w:id="421"/>
    </w:p>
    <w:p w14:paraId="096709BC" w14:textId="77777777" w:rsidR="002C5D28" w:rsidRPr="00325D1F" w:rsidRDefault="002C5D28" w:rsidP="002C5D28">
      <w:pPr>
        <w:pStyle w:val="Heading2"/>
        <w:rPr>
          <w:lang w:val="en-GB"/>
        </w:rPr>
      </w:pPr>
      <w:bookmarkStart w:id="422" w:name="_Toc20425832"/>
      <w:bookmarkStart w:id="423" w:name="_Toc29321228"/>
      <w:r w:rsidRPr="00325D1F">
        <w:rPr>
          <w:lang w:val="en-GB"/>
        </w:rPr>
        <w:t>5.7</w:t>
      </w:r>
      <w:r w:rsidRPr="00325D1F">
        <w:rPr>
          <w:lang w:val="en-GB"/>
        </w:rPr>
        <w:tab/>
        <w:t>Other</w:t>
      </w:r>
      <w:bookmarkEnd w:id="422"/>
      <w:bookmarkEnd w:id="423"/>
    </w:p>
    <w:p w14:paraId="50ED36FB" w14:textId="77777777" w:rsidR="002C5D28" w:rsidRPr="00325D1F" w:rsidRDefault="002C5D28" w:rsidP="002C5D28">
      <w:pPr>
        <w:pStyle w:val="Heading3"/>
        <w:rPr>
          <w:lang w:val="en-GB"/>
        </w:rPr>
      </w:pPr>
      <w:bookmarkStart w:id="424" w:name="_Toc20425833"/>
      <w:bookmarkStart w:id="425" w:name="_Toc29321229"/>
      <w:r w:rsidRPr="00325D1F">
        <w:rPr>
          <w:lang w:val="en-GB"/>
        </w:rPr>
        <w:t>5.7.1</w:t>
      </w:r>
      <w:r w:rsidRPr="00325D1F">
        <w:rPr>
          <w:lang w:val="en-GB"/>
        </w:rPr>
        <w:tab/>
        <w:t>DL information transfer</w:t>
      </w:r>
      <w:bookmarkEnd w:id="424"/>
      <w:bookmarkEnd w:id="425"/>
    </w:p>
    <w:p w14:paraId="3763122D" w14:textId="77777777" w:rsidR="002C5D28" w:rsidRPr="00325D1F" w:rsidRDefault="002C5D28" w:rsidP="002C5D28">
      <w:pPr>
        <w:pStyle w:val="Heading4"/>
        <w:rPr>
          <w:lang w:val="en-GB"/>
        </w:rPr>
      </w:pPr>
      <w:bookmarkStart w:id="426" w:name="_Toc20425834"/>
      <w:bookmarkStart w:id="427" w:name="_Toc29321230"/>
      <w:r w:rsidRPr="00325D1F">
        <w:rPr>
          <w:lang w:val="en-GB"/>
        </w:rPr>
        <w:t>5.7.1.1</w:t>
      </w:r>
      <w:r w:rsidRPr="00325D1F">
        <w:rPr>
          <w:lang w:val="en-GB"/>
        </w:rPr>
        <w:tab/>
        <w:t>General</w:t>
      </w:r>
      <w:bookmarkEnd w:id="426"/>
      <w:bookmarkEnd w:id="427"/>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5" o:title=""/>
          </v:shape>
          <o:OLEObject Type="Embed" ProgID="Mscgen.Chart" ShapeID="_x0000_i1050" DrawAspect="Content" ObjectID="_1643789655"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28" w:name="_Toc20425835"/>
      <w:bookmarkStart w:id="429" w:name="_Toc29321231"/>
      <w:r w:rsidRPr="00325D1F">
        <w:rPr>
          <w:lang w:val="en-GB"/>
        </w:rPr>
        <w:lastRenderedPageBreak/>
        <w:t>5.7.1.2</w:t>
      </w:r>
      <w:r w:rsidR="002C5D28" w:rsidRPr="00325D1F">
        <w:rPr>
          <w:lang w:val="en-GB"/>
        </w:rPr>
        <w:tab/>
        <w:t>Initiation</w:t>
      </w:r>
      <w:bookmarkEnd w:id="428"/>
      <w:bookmarkEnd w:id="429"/>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430" w:name="_Toc20425836"/>
      <w:bookmarkStart w:id="431"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430"/>
      <w:bookmarkEnd w:id="431"/>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32" w:name="_Toc20425837"/>
      <w:bookmarkStart w:id="433" w:name="_Toc29321233"/>
      <w:r w:rsidRPr="00325D1F">
        <w:rPr>
          <w:lang w:val="en-GB"/>
        </w:rPr>
        <w:t>5.7.2</w:t>
      </w:r>
      <w:r w:rsidRPr="00325D1F">
        <w:rPr>
          <w:lang w:val="en-GB"/>
        </w:rPr>
        <w:tab/>
        <w:t>UL information transfer</w:t>
      </w:r>
      <w:bookmarkEnd w:id="432"/>
      <w:bookmarkEnd w:id="433"/>
    </w:p>
    <w:p w14:paraId="6B96BD31" w14:textId="77777777" w:rsidR="002C5D28" w:rsidRPr="00325D1F" w:rsidRDefault="002C5D28" w:rsidP="002C5D28">
      <w:pPr>
        <w:pStyle w:val="Heading4"/>
        <w:rPr>
          <w:lang w:val="en-GB"/>
        </w:rPr>
      </w:pPr>
      <w:bookmarkStart w:id="434" w:name="_Toc20425838"/>
      <w:bookmarkStart w:id="435" w:name="_Toc29321234"/>
      <w:r w:rsidRPr="00325D1F">
        <w:rPr>
          <w:lang w:val="en-GB"/>
        </w:rPr>
        <w:t>5.7.2.1</w:t>
      </w:r>
      <w:r w:rsidRPr="00325D1F">
        <w:rPr>
          <w:lang w:val="en-GB"/>
        </w:rPr>
        <w:tab/>
        <w:t>General</w:t>
      </w:r>
      <w:bookmarkEnd w:id="434"/>
      <w:bookmarkEnd w:id="435"/>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67" o:title=""/>
          </v:shape>
          <o:OLEObject Type="Embed" ProgID="Mscgen.Chart" ShapeID="_x0000_i1051" DrawAspect="Content" ObjectID="_1643789656"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36" w:name="_Toc20425839"/>
      <w:bookmarkStart w:id="437" w:name="_Toc29321235"/>
      <w:r w:rsidRPr="00325D1F">
        <w:rPr>
          <w:lang w:val="en-GB"/>
        </w:rPr>
        <w:t>5.7.2.2</w:t>
      </w:r>
      <w:r w:rsidRPr="00325D1F">
        <w:rPr>
          <w:lang w:val="en-GB"/>
        </w:rPr>
        <w:tab/>
        <w:t>Initiation</w:t>
      </w:r>
      <w:bookmarkEnd w:id="436"/>
      <w:bookmarkEnd w:id="437"/>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438" w:name="_Toc20425840"/>
      <w:bookmarkStart w:id="439" w:name="_Toc29321236"/>
      <w:r w:rsidRPr="00325D1F">
        <w:rPr>
          <w:lang w:val="en-GB"/>
        </w:rPr>
        <w:t>5.7.2.3</w:t>
      </w:r>
      <w:r w:rsidRPr="00325D1F">
        <w:rPr>
          <w:lang w:val="en-GB"/>
        </w:rPr>
        <w:tab/>
        <w:t>Actions related to transmission of ULInformationTransfer message</w:t>
      </w:r>
      <w:bookmarkEnd w:id="438"/>
      <w:bookmarkEnd w:id="439"/>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40" w:name="_Toc20425841"/>
      <w:bookmarkStart w:id="441"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440"/>
      <w:bookmarkEnd w:id="441"/>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442" w:name="_Toc20425842"/>
      <w:bookmarkStart w:id="443" w:name="_Toc29321238"/>
      <w:r w:rsidRPr="00325D1F">
        <w:rPr>
          <w:lang w:val="en-GB"/>
        </w:rPr>
        <w:lastRenderedPageBreak/>
        <w:t>5.7.2a</w:t>
      </w:r>
      <w:r w:rsidRPr="00325D1F">
        <w:rPr>
          <w:lang w:val="en-GB"/>
        </w:rPr>
        <w:tab/>
        <w:t>UL information transfer for MR-DC</w:t>
      </w:r>
      <w:bookmarkEnd w:id="442"/>
      <w:bookmarkEnd w:id="443"/>
    </w:p>
    <w:p w14:paraId="32EA7088" w14:textId="77777777" w:rsidR="001A1DD7" w:rsidRPr="00325D1F" w:rsidRDefault="001A1DD7" w:rsidP="001A1DD7">
      <w:pPr>
        <w:pStyle w:val="Heading4"/>
        <w:rPr>
          <w:lang w:val="en-GB"/>
        </w:rPr>
      </w:pPr>
      <w:bookmarkStart w:id="444" w:name="_Toc20425843"/>
      <w:bookmarkStart w:id="445" w:name="_Toc29321239"/>
      <w:r w:rsidRPr="00325D1F">
        <w:rPr>
          <w:lang w:val="en-GB"/>
        </w:rPr>
        <w:t>5.7.2a.1</w:t>
      </w:r>
      <w:r w:rsidRPr="00325D1F">
        <w:rPr>
          <w:lang w:val="en-GB"/>
        </w:rPr>
        <w:tab/>
        <w:t>General</w:t>
      </w:r>
      <w:bookmarkEnd w:id="444"/>
      <w:bookmarkEnd w:id="445"/>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69" o:title=""/>
          </v:shape>
          <o:OLEObject Type="Embed" ProgID="Mscgen.Chart" ShapeID="_x0000_i1052" DrawAspect="Content" ObjectID="_1643789657"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446" w:name="_Toc20425844"/>
      <w:bookmarkStart w:id="447" w:name="_Toc29321240"/>
      <w:r w:rsidRPr="00325D1F">
        <w:rPr>
          <w:lang w:val="en-GB"/>
        </w:rPr>
        <w:t>5.7.2a.2</w:t>
      </w:r>
      <w:r w:rsidRPr="00325D1F">
        <w:rPr>
          <w:lang w:val="en-GB"/>
        </w:rPr>
        <w:tab/>
        <w:t>Initiation</w:t>
      </w:r>
      <w:bookmarkEnd w:id="446"/>
      <w:bookmarkEnd w:id="447"/>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48" w:name="_Toc20425845"/>
      <w:bookmarkStart w:id="449"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448"/>
      <w:bookmarkEnd w:id="449"/>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50" w:name="_Toc20425846"/>
      <w:bookmarkStart w:id="451" w:name="_Toc29321242"/>
      <w:r w:rsidRPr="00325D1F">
        <w:rPr>
          <w:lang w:val="en-GB" w:eastAsia="zh-CN"/>
        </w:rPr>
        <w:t>5.7.3</w:t>
      </w:r>
      <w:r w:rsidRPr="00325D1F">
        <w:rPr>
          <w:lang w:val="en-GB" w:eastAsia="zh-CN"/>
        </w:rPr>
        <w:tab/>
      </w:r>
      <w:r w:rsidRPr="00325D1F">
        <w:rPr>
          <w:lang w:val="en-GB"/>
        </w:rPr>
        <w:t>SCG failure information</w:t>
      </w:r>
      <w:bookmarkEnd w:id="450"/>
      <w:bookmarkEnd w:id="451"/>
    </w:p>
    <w:p w14:paraId="060BDC07" w14:textId="77777777" w:rsidR="002C5D28" w:rsidRPr="00325D1F" w:rsidRDefault="002C5D28" w:rsidP="002C5D28">
      <w:pPr>
        <w:pStyle w:val="Heading4"/>
        <w:rPr>
          <w:lang w:val="en-GB"/>
        </w:rPr>
      </w:pPr>
      <w:bookmarkStart w:id="452" w:name="_Toc20425847"/>
      <w:bookmarkStart w:id="453" w:name="_Toc29321243"/>
      <w:r w:rsidRPr="00325D1F">
        <w:rPr>
          <w:lang w:val="en-GB"/>
        </w:rPr>
        <w:t>5.7.3.1</w:t>
      </w:r>
      <w:r w:rsidRPr="00325D1F">
        <w:rPr>
          <w:lang w:val="en-GB"/>
        </w:rPr>
        <w:tab/>
        <w:t>General</w:t>
      </w:r>
      <w:bookmarkEnd w:id="452"/>
      <w:bookmarkEnd w:id="453"/>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1" o:title=""/>
          </v:shape>
          <o:OLEObject Type="Embed" ProgID="Mscgen.Chart" ShapeID="_x0000_i1053" DrawAspect="Content" ObjectID="_1643789658"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54" w:name="_Toc20425848"/>
      <w:bookmarkStart w:id="455" w:name="_Toc29321244"/>
      <w:r w:rsidRPr="00325D1F">
        <w:rPr>
          <w:lang w:val="en-GB"/>
        </w:rPr>
        <w:lastRenderedPageBreak/>
        <w:t>5.7.3.2</w:t>
      </w:r>
      <w:r w:rsidRPr="00325D1F">
        <w:rPr>
          <w:lang w:val="en-GB"/>
        </w:rPr>
        <w:tab/>
        <w:t>Initiation</w:t>
      </w:r>
      <w:bookmarkEnd w:id="454"/>
      <w:bookmarkEnd w:id="455"/>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56" w:name="_Toc20425849"/>
      <w:bookmarkStart w:id="457" w:name="_Toc29321245"/>
      <w:bookmarkStart w:id="458" w:name="_Hlk535948592"/>
      <w:r w:rsidRPr="00325D1F">
        <w:rPr>
          <w:lang w:val="en-GB"/>
        </w:rPr>
        <w:t>5.7.3.3</w:t>
      </w:r>
      <w:r w:rsidRPr="00325D1F">
        <w:rPr>
          <w:lang w:val="en-GB"/>
        </w:rPr>
        <w:tab/>
        <w:t>Failure type determination</w:t>
      </w:r>
      <w:r w:rsidR="00941358" w:rsidRPr="00325D1F">
        <w:rPr>
          <w:lang w:val="en-GB"/>
        </w:rPr>
        <w:t xml:space="preserve"> for (NG)EN-DC</w:t>
      </w:r>
      <w:bookmarkEnd w:id="456"/>
      <w:bookmarkEnd w:id="457"/>
    </w:p>
    <w:bookmarkEnd w:id="458"/>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459" w:name="_Toc20425850"/>
      <w:bookmarkStart w:id="460" w:name="_Toc29321246"/>
      <w:r w:rsidRPr="00325D1F">
        <w:rPr>
          <w:lang w:val="en-GB"/>
        </w:rPr>
        <w:t>5.7.3.4</w:t>
      </w:r>
      <w:r w:rsidRPr="00325D1F">
        <w:rPr>
          <w:lang w:val="en-GB"/>
        </w:rPr>
        <w:tab/>
        <w:t xml:space="preserve">Setting the contents of </w:t>
      </w:r>
      <w:r w:rsidRPr="00325D1F">
        <w:rPr>
          <w:i/>
          <w:noProof/>
          <w:lang w:val="en-GB"/>
        </w:rPr>
        <w:t>MeasResultSCG-Failure</w:t>
      </w:r>
      <w:bookmarkEnd w:id="459"/>
      <w:bookmarkEnd w:id="460"/>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61" w:name="_Toc20425851"/>
      <w:bookmarkStart w:id="462"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461"/>
      <w:bookmarkEnd w:id="462"/>
    </w:p>
    <w:p w14:paraId="3791BCE0" w14:textId="77777777" w:rsidR="00941358" w:rsidRPr="00325D1F" w:rsidRDefault="00941358" w:rsidP="00941358">
      <w:pPr>
        <w:rPr>
          <w:lang w:eastAsia="x-none"/>
        </w:rPr>
      </w:pPr>
      <w:bookmarkStart w:id="463"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463"/>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464" w:name="_Toc20425852"/>
      <w:bookmarkStart w:id="465" w:name="_Toc29321248"/>
      <w:r w:rsidRPr="00325D1F">
        <w:rPr>
          <w:lang w:val="en-GB"/>
        </w:rPr>
        <w:lastRenderedPageBreak/>
        <w:t>5.7.3a</w:t>
      </w:r>
      <w:r w:rsidRPr="00325D1F">
        <w:rPr>
          <w:lang w:val="en-GB"/>
        </w:rPr>
        <w:tab/>
        <w:t>EUTRA SCG failure information</w:t>
      </w:r>
      <w:bookmarkEnd w:id="464"/>
      <w:bookmarkEnd w:id="465"/>
    </w:p>
    <w:p w14:paraId="4A5D6A7C" w14:textId="77777777" w:rsidR="00941358" w:rsidRPr="00325D1F" w:rsidRDefault="00941358" w:rsidP="00941358">
      <w:pPr>
        <w:pStyle w:val="Heading4"/>
        <w:rPr>
          <w:lang w:val="en-GB"/>
        </w:rPr>
      </w:pPr>
      <w:bookmarkStart w:id="466" w:name="_Toc20425853"/>
      <w:bookmarkStart w:id="467" w:name="_Toc29321249"/>
      <w:r w:rsidRPr="00325D1F">
        <w:rPr>
          <w:lang w:val="en-GB"/>
        </w:rPr>
        <w:t>5.7.3a.1</w:t>
      </w:r>
      <w:r w:rsidRPr="00325D1F">
        <w:rPr>
          <w:lang w:val="en-GB"/>
        </w:rPr>
        <w:tab/>
        <w:t>General</w:t>
      </w:r>
      <w:bookmarkEnd w:id="466"/>
      <w:bookmarkEnd w:id="467"/>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3" o:title=""/>
          </v:shape>
          <o:OLEObject Type="Embed" ProgID="Mscgen.Chart" ShapeID="_x0000_i1054" DrawAspect="Content" ObjectID="_1643789659"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68"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69" w:name="_Toc20425854"/>
      <w:bookmarkStart w:id="470" w:name="_Toc29321250"/>
      <w:bookmarkStart w:id="471" w:name="_Hlk535235743"/>
      <w:bookmarkEnd w:id="468"/>
      <w:r w:rsidRPr="00325D1F">
        <w:rPr>
          <w:lang w:val="en-GB"/>
        </w:rPr>
        <w:t>5.7.3a.2</w:t>
      </w:r>
      <w:r w:rsidRPr="00325D1F">
        <w:rPr>
          <w:lang w:val="en-GB"/>
        </w:rPr>
        <w:tab/>
        <w:t>Initiation</w:t>
      </w:r>
      <w:bookmarkEnd w:id="469"/>
      <w:bookmarkEnd w:id="470"/>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72" w:name="_Toc20425855"/>
      <w:bookmarkStart w:id="473"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472"/>
      <w:bookmarkEnd w:id="473"/>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474" w:name="_Toc20425856"/>
      <w:bookmarkStart w:id="475" w:name="_Toc29321252"/>
      <w:bookmarkEnd w:id="471"/>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74"/>
      <w:bookmarkEnd w:id="475"/>
    </w:p>
    <w:p w14:paraId="44E6D23B" w14:textId="77777777" w:rsidR="002C5D28" w:rsidRPr="00325D1F" w:rsidRDefault="002C5D28" w:rsidP="002C5D28">
      <w:pPr>
        <w:pStyle w:val="Heading4"/>
        <w:rPr>
          <w:lang w:val="en-GB"/>
        </w:rPr>
      </w:pPr>
      <w:bookmarkStart w:id="476" w:name="_Toc20425857"/>
      <w:bookmarkStart w:id="477"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76"/>
      <w:bookmarkEnd w:id="477"/>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5" o:title=""/>
          </v:shape>
          <o:OLEObject Type="Embed" ProgID="Mscgen.Chart" ShapeID="_x0000_i1055" DrawAspect="Content" ObjectID="_1643789660"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lastRenderedPageBreak/>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78" w:name="_Toc20425858"/>
      <w:bookmarkStart w:id="479"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78"/>
      <w:bookmarkEnd w:id="479"/>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80" w:name="_Toc20425859"/>
      <w:bookmarkStart w:id="481"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480"/>
      <w:bookmarkEnd w:id="481"/>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lastRenderedPageBreak/>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482" w:name="_Toc20425860"/>
      <w:bookmarkStart w:id="483" w:name="_Toc29321256"/>
      <w:r w:rsidRPr="00325D1F">
        <w:rPr>
          <w:lang w:val="en-GB"/>
        </w:rPr>
        <w:t>5.7.5</w:t>
      </w:r>
      <w:r w:rsidR="00766818" w:rsidRPr="00325D1F">
        <w:rPr>
          <w:lang w:val="en-GB"/>
        </w:rPr>
        <w:tab/>
        <w:t>Failure information</w:t>
      </w:r>
      <w:bookmarkEnd w:id="482"/>
      <w:bookmarkEnd w:id="483"/>
    </w:p>
    <w:p w14:paraId="3808CC9A" w14:textId="77777777" w:rsidR="00766818" w:rsidRPr="00325D1F" w:rsidRDefault="00C4166C" w:rsidP="00706D38">
      <w:pPr>
        <w:pStyle w:val="Heading4"/>
        <w:rPr>
          <w:lang w:val="en-GB"/>
        </w:rPr>
      </w:pPr>
      <w:bookmarkStart w:id="484" w:name="_Toc20425861"/>
      <w:bookmarkStart w:id="485" w:name="_Toc29321257"/>
      <w:r w:rsidRPr="00325D1F">
        <w:rPr>
          <w:lang w:val="en-GB"/>
        </w:rPr>
        <w:t>5.7.5</w:t>
      </w:r>
      <w:r w:rsidR="00766818" w:rsidRPr="00325D1F">
        <w:rPr>
          <w:lang w:val="en-GB"/>
        </w:rPr>
        <w:t>.1</w:t>
      </w:r>
      <w:r w:rsidR="00766818" w:rsidRPr="00325D1F">
        <w:rPr>
          <w:lang w:val="en-GB"/>
        </w:rPr>
        <w:tab/>
        <w:t>General</w:t>
      </w:r>
      <w:bookmarkEnd w:id="484"/>
      <w:bookmarkEnd w:id="485"/>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77" o:title=""/>
          </v:shape>
          <o:OLEObject Type="Embed" ProgID="Mscgen.Chart" ShapeID="_x0000_i1056" DrawAspect="Content" ObjectID="_1643789661"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486" w:name="_Toc20425862"/>
      <w:bookmarkStart w:id="487" w:name="_Toc29321258"/>
      <w:r w:rsidRPr="00325D1F">
        <w:rPr>
          <w:lang w:val="en-GB"/>
        </w:rPr>
        <w:t>5.7.5</w:t>
      </w:r>
      <w:r w:rsidR="00766818" w:rsidRPr="00325D1F">
        <w:rPr>
          <w:lang w:val="en-GB"/>
        </w:rPr>
        <w:t>.2</w:t>
      </w:r>
      <w:r w:rsidR="00766818" w:rsidRPr="00325D1F">
        <w:rPr>
          <w:lang w:val="en-GB"/>
        </w:rPr>
        <w:tab/>
        <w:t>Initiation</w:t>
      </w:r>
      <w:bookmarkEnd w:id="486"/>
      <w:bookmarkEnd w:id="487"/>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lastRenderedPageBreak/>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488" w:name="_Toc20425863"/>
      <w:bookmarkStart w:id="489"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488"/>
      <w:bookmarkEnd w:id="489"/>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490" w:name="_Toc20425864"/>
      <w:bookmarkStart w:id="491" w:name="_Toc29321260"/>
      <w:r w:rsidRPr="00325D1F">
        <w:lastRenderedPageBreak/>
        <w:t>6</w:t>
      </w:r>
      <w:r w:rsidRPr="00325D1F">
        <w:tab/>
        <w:t>Protocol data units, formats and parameters (ASN.1)</w:t>
      </w:r>
      <w:bookmarkEnd w:id="490"/>
      <w:bookmarkEnd w:id="491"/>
    </w:p>
    <w:p w14:paraId="5DAD36EF" w14:textId="77777777" w:rsidR="002C5D28" w:rsidRPr="00325D1F" w:rsidRDefault="002C5D28" w:rsidP="002C5D28">
      <w:pPr>
        <w:pStyle w:val="Heading2"/>
        <w:rPr>
          <w:lang w:val="en-GB"/>
        </w:rPr>
      </w:pPr>
      <w:bookmarkStart w:id="492" w:name="_Toc20425865"/>
      <w:bookmarkStart w:id="493" w:name="_Toc29321261"/>
      <w:r w:rsidRPr="00325D1F">
        <w:rPr>
          <w:lang w:val="en-GB"/>
        </w:rPr>
        <w:t>6.1</w:t>
      </w:r>
      <w:r w:rsidRPr="00325D1F">
        <w:rPr>
          <w:lang w:val="en-GB"/>
        </w:rPr>
        <w:tab/>
        <w:t>General</w:t>
      </w:r>
      <w:bookmarkEnd w:id="492"/>
      <w:bookmarkEnd w:id="493"/>
    </w:p>
    <w:p w14:paraId="592163B6" w14:textId="77777777" w:rsidR="002C5D28" w:rsidRPr="00325D1F" w:rsidRDefault="002C5D28" w:rsidP="002C5D28">
      <w:pPr>
        <w:pStyle w:val="Heading3"/>
        <w:rPr>
          <w:lang w:val="en-GB"/>
        </w:rPr>
      </w:pPr>
      <w:bookmarkStart w:id="494" w:name="_Toc20425866"/>
      <w:bookmarkStart w:id="495" w:name="_Toc29321262"/>
      <w:r w:rsidRPr="00325D1F">
        <w:rPr>
          <w:lang w:val="en-GB"/>
        </w:rPr>
        <w:t>6.1.1</w:t>
      </w:r>
      <w:r w:rsidRPr="00325D1F">
        <w:rPr>
          <w:lang w:val="en-GB"/>
        </w:rPr>
        <w:tab/>
        <w:t>Introduction</w:t>
      </w:r>
      <w:bookmarkEnd w:id="494"/>
      <w:bookmarkEnd w:id="495"/>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496" w:name="_Toc20425867"/>
      <w:bookmarkStart w:id="497" w:name="_Toc29321263"/>
      <w:r w:rsidRPr="00325D1F">
        <w:rPr>
          <w:lang w:val="en-GB"/>
        </w:rPr>
        <w:t>6.1.2</w:t>
      </w:r>
      <w:r w:rsidRPr="00325D1F">
        <w:rPr>
          <w:lang w:val="en-GB"/>
        </w:rPr>
        <w:tab/>
        <w:t>Need codes and conditions for optional downlink fields</w:t>
      </w:r>
      <w:bookmarkEnd w:id="496"/>
      <w:bookmarkEnd w:id="497"/>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498" w:name="_Toc20425868"/>
      <w:bookmarkStart w:id="499" w:name="_Toc29321264"/>
      <w:r w:rsidRPr="00325D1F">
        <w:rPr>
          <w:lang w:val="en-GB"/>
        </w:rPr>
        <w:t>6.1.3</w:t>
      </w:r>
      <w:r w:rsidRPr="00325D1F">
        <w:rPr>
          <w:lang w:val="en-GB"/>
        </w:rPr>
        <w:tab/>
        <w:t>General rules</w:t>
      </w:r>
      <w:bookmarkEnd w:id="498"/>
      <w:bookmarkEnd w:id="499"/>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00" w:name="_Toc20425869"/>
      <w:bookmarkStart w:id="501" w:name="_Toc29321265"/>
      <w:r w:rsidRPr="00325D1F">
        <w:rPr>
          <w:lang w:val="en-GB"/>
        </w:rPr>
        <w:t>6.2</w:t>
      </w:r>
      <w:r w:rsidRPr="00325D1F">
        <w:rPr>
          <w:lang w:val="en-GB"/>
        </w:rPr>
        <w:tab/>
        <w:t>RRC messages</w:t>
      </w:r>
      <w:bookmarkEnd w:id="500"/>
      <w:bookmarkEnd w:id="501"/>
    </w:p>
    <w:p w14:paraId="2CBA4B9A" w14:textId="77777777" w:rsidR="002C5D28" w:rsidRPr="00325D1F" w:rsidRDefault="002C5D28" w:rsidP="002C5D28">
      <w:pPr>
        <w:pStyle w:val="Heading3"/>
        <w:rPr>
          <w:lang w:val="en-GB"/>
        </w:rPr>
      </w:pPr>
      <w:bookmarkStart w:id="502" w:name="_Toc20425870"/>
      <w:bookmarkStart w:id="503" w:name="_Toc29321266"/>
      <w:r w:rsidRPr="00325D1F">
        <w:rPr>
          <w:lang w:val="en-GB"/>
        </w:rPr>
        <w:t>6.2.1</w:t>
      </w:r>
      <w:r w:rsidRPr="00325D1F">
        <w:rPr>
          <w:lang w:val="en-GB"/>
        </w:rPr>
        <w:tab/>
        <w:t>General message structure</w:t>
      </w:r>
      <w:bookmarkEnd w:id="502"/>
      <w:bookmarkEnd w:id="503"/>
    </w:p>
    <w:p w14:paraId="01F32F7C" w14:textId="77777777" w:rsidR="002C5D28" w:rsidRPr="00325D1F" w:rsidRDefault="002C5D28" w:rsidP="002C5D28">
      <w:pPr>
        <w:pStyle w:val="Heading4"/>
        <w:rPr>
          <w:i/>
          <w:iCs/>
          <w:noProof/>
          <w:lang w:val="en-GB" w:eastAsia="zh-CN"/>
        </w:rPr>
      </w:pPr>
      <w:bookmarkStart w:id="504" w:name="_Toc20425871"/>
      <w:bookmarkStart w:id="505"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04"/>
      <w:bookmarkEnd w:id="505"/>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06" w:name="_Toc20425872"/>
      <w:bookmarkStart w:id="507" w:name="_Toc29321268"/>
      <w:r w:rsidRPr="00325D1F">
        <w:rPr>
          <w:i/>
          <w:iCs/>
          <w:lang w:val="en-GB"/>
        </w:rPr>
        <w:t>–</w:t>
      </w:r>
      <w:r w:rsidRPr="00325D1F">
        <w:rPr>
          <w:i/>
          <w:iCs/>
          <w:lang w:val="en-GB"/>
        </w:rPr>
        <w:tab/>
        <w:t>BCCH-BCH-Message</w:t>
      </w:r>
      <w:bookmarkEnd w:id="506"/>
      <w:bookmarkEnd w:id="507"/>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08" w:name="_Toc20425873"/>
      <w:bookmarkStart w:id="509" w:name="_Toc29321269"/>
      <w:r w:rsidRPr="00325D1F">
        <w:rPr>
          <w:i/>
          <w:iCs/>
          <w:lang w:val="en-GB"/>
        </w:rPr>
        <w:t>–</w:t>
      </w:r>
      <w:r w:rsidRPr="00325D1F">
        <w:rPr>
          <w:i/>
          <w:iCs/>
          <w:lang w:val="en-GB"/>
        </w:rPr>
        <w:tab/>
        <w:t>BCCH-DL-SCH-Message</w:t>
      </w:r>
      <w:bookmarkEnd w:id="508"/>
      <w:bookmarkEnd w:id="509"/>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10" w:name="_Toc20425874"/>
      <w:bookmarkStart w:id="511" w:name="_Toc29321270"/>
      <w:r w:rsidRPr="00325D1F">
        <w:rPr>
          <w:lang w:val="en-GB"/>
        </w:rPr>
        <w:t>–</w:t>
      </w:r>
      <w:r w:rsidRPr="00325D1F">
        <w:rPr>
          <w:lang w:val="en-GB"/>
        </w:rPr>
        <w:tab/>
      </w:r>
      <w:r w:rsidRPr="00325D1F">
        <w:rPr>
          <w:i/>
          <w:noProof/>
          <w:lang w:val="en-GB"/>
        </w:rPr>
        <w:t>DL-CCCH-Message</w:t>
      </w:r>
      <w:bookmarkEnd w:id="510"/>
      <w:bookmarkEnd w:id="511"/>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12" w:name="_Toc20425875"/>
      <w:bookmarkStart w:id="513" w:name="_Toc29321271"/>
      <w:r w:rsidRPr="00325D1F">
        <w:rPr>
          <w:i/>
          <w:iCs/>
          <w:lang w:val="en-GB"/>
        </w:rPr>
        <w:t>–</w:t>
      </w:r>
      <w:r w:rsidRPr="00325D1F">
        <w:rPr>
          <w:i/>
          <w:iCs/>
          <w:lang w:val="en-GB"/>
        </w:rPr>
        <w:tab/>
      </w:r>
      <w:r w:rsidRPr="00325D1F">
        <w:rPr>
          <w:i/>
          <w:iCs/>
          <w:noProof/>
          <w:lang w:val="en-GB"/>
        </w:rPr>
        <w:t>DL-DCCH-Message</w:t>
      </w:r>
      <w:bookmarkEnd w:id="512"/>
      <w:bookmarkEnd w:id="513"/>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2A774A" w:rsidRDefault="002C5D28" w:rsidP="0096519C">
      <w:pPr>
        <w:pStyle w:val="PL"/>
        <w:rPr>
          <w:lang w:val="sv-SE"/>
        </w:rPr>
      </w:pPr>
      <w:r w:rsidRPr="00325D1F">
        <w:t xml:space="preserve">        </w:t>
      </w:r>
      <w:r w:rsidRPr="002A774A">
        <w:rPr>
          <w:lang w:val="sv-SE"/>
        </w:rPr>
        <w:t xml:space="preserve">spare7 </w:t>
      </w:r>
      <w:r w:rsidRPr="002A774A">
        <w:rPr>
          <w:color w:val="993366"/>
          <w:lang w:val="sv-SE"/>
        </w:rPr>
        <w:t>NULL</w:t>
      </w:r>
      <w:r w:rsidRPr="002A774A">
        <w:rPr>
          <w:lang w:val="sv-SE"/>
        </w:rPr>
        <w:t>,</w:t>
      </w:r>
    </w:p>
    <w:p w14:paraId="19E835A8" w14:textId="77777777" w:rsidR="002C5D28" w:rsidRPr="002A774A" w:rsidRDefault="002C5D28" w:rsidP="0096519C">
      <w:pPr>
        <w:pStyle w:val="PL"/>
        <w:rPr>
          <w:lang w:val="sv-SE"/>
        </w:rPr>
      </w:pPr>
      <w:r w:rsidRPr="002A774A">
        <w:rPr>
          <w:lang w:val="sv-SE"/>
        </w:rPr>
        <w:t xml:space="preserve">        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7C5F35F6" w14:textId="77777777" w:rsidR="002C5D28" w:rsidRPr="002A774A" w:rsidRDefault="002C5D28" w:rsidP="0096519C">
      <w:pPr>
        <w:pStyle w:val="PL"/>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BA60697" w14:textId="77777777" w:rsidR="002C5D28" w:rsidRPr="00325D1F" w:rsidRDefault="002C5D28" w:rsidP="0096519C">
      <w:pPr>
        <w:pStyle w:val="PL"/>
      </w:pPr>
      <w:r w:rsidRPr="002A774A">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14" w:name="_Toc20425876"/>
      <w:bookmarkStart w:id="515" w:name="_Toc29321272"/>
      <w:r w:rsidRPr="00325D1F">
        <w:rPr>
          <w:i/>
          <w:iCs/>
          <w:lang w:val="en-GB"/>
        </w:rPr>
        <w:t>–</w:t>
      </w:r>
      <w:r w:rsidRPr="00325D1F">
        <w:rPr>
          <w:i/>
          <w:iCs/>
          <w:lang w:val="en-GB"/>
        </w:rPr>
        <w:tab/>
        <w:t>PCCH-Message</w:t>
      </w:r>
      <w:bookmarkEnd w:id="514"/>
      <w:bookmarkEnd w:id="515"/>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16" w:name="_Toc20425877"/>
      <w:bookmarkStart w:id="517" w:name="_Toc29321273"/>
      <w:r w:rsidRPr="00325D1F">
        <w:rPr>
          <w:lang w:val="en-GB"/>
        </w:rPr>
        <w:t>–</w:t>
      </w:r>
      <w:r w:rsidRPr="00325D1F">
        <w:rPr>
          <w:lang w:val="en-GB"/>
        </w:rPr>
        <w:tab/>
      </w:r>
      <w:r w:rsidRPr="00325D1F">
        <w:rPr>
          <w:i/>
          <w:noProof/>
          <w:lang w:val="en-GB"/>
        </w:rPr>
        <w:t>UL-CCCH-Message</w:t>
      </w:r>
      <w:bookmarkEnd w:id="516"/>
      <w:bookmarkEnd w:id="517"/>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18" w:name="_Toc20425878"/>
      <w:bookmarkStart w:id="519" w:name="_Toc29321274"/>
      <w:r w:rsidRPr="00325D1F">
        <w:rPr>
          <w:i/>
          <w:iCs/>
          <w:lang w:val="en-GB"/>
        </w:rPr>
        <w:t>–</w:t>
      </w:r>
      <w:r w:rsidRPr="00325D1F">
        <w:rPr>
          <w:i/>
          <w:iCs/>
          <w:lang w:val="en-GB"/>
        </w:rPr>
        <w:tab/>
        <w:t>UL-CCCH1-Message</w:t>
      </w:r>
      <w:bookmarkEnd w:id="518"/>
      <w:bookmarkEnd w:id="519"/>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20" w:name="_Toc20425879"/>
      <w:bookmarkStart w:id="521" w:name="_Toc29321275"/>
      <w:r w:rsidRPr="00325D1F">
        <w:rPr>
          <w:i/>
          <w:iCs/>
          <w:lang w:val="en-GB"/>
        </w:rPr>
        <w:t>–</w:t>
      </w:r>
      <w:r w:rsidRPr="00325D1F">
        <w:rPr>
          <w:i/>
          <w:iCs/>
          <w:lang w:val="en-GB"/>
        </w:rPr>
        <w:tab/>
      </w:r>
      <w:r w:rsidRPr="00325D1F">
        <w:rPr>
          <w:i/>
          <w:iCs/>
          <w:noProof/>
          <w:lang w:val="en-GB"/>
        </w:rPr>
        <w:t>UL-DCCH-Message</w:t>
      </w:r>
      <w:bookmarkEnd w:id="520"/>
      <w:bookmarkEnd w:id="521"/>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22" w:name="_Toc20425880"/>
      <w:bookmarkStart w:id="523" w:name="_Toc29321276"/>
      <w:r w:rsidRPr="00325D1F">
        <w:rPr>
          <w:lang w:val="en-GB"/>
        </w:rPr>
        <w:lastRenderedPageBreak/>
        <w:t>6.2.2</w:t>
      </w:r>
      <w:r w:rsidRPr="00325D1F">
        <w:rPr>
          <w:lang w:val="en-GB"/>
        </w:rPr>
        <w:tab/>
        <w:t>Message definitions</w:t>
      </w:r>
      <w:bookmarkEnd w:id="522"/>
      <w:bookmarkEnd w:id="523"/>
    </w:p>
    <w:p w14:paraId="682425A1" w14:textId="77777777" w:rsidR="002C5D28" w:rsidRPr="00325D1F" w:rsidRDefault="002C5D28" w:rsidP="002C5D28">
      <w:pPr>
        <w:pStyle w:val="Heading4"/>
        <w:rPr>
          <w:rFonts w:eastAsia="SimSun"/>
          <w:lang w:val="en-GB" w:eastAsia="zh-CN"/>
        </w:rPr>
      </w:pPr>
      <w:bookmarkStart w:id="524" w:name="_Toc20425881"/>
      <w:bookmarkStart w:id="525" w:name="_Toc29321277"/>
      <w:r w:rsidRPr="00325D1F">
        <w:rPr>
          <w:lang w:val="en-GB"/>
        </w:rPr>
        <w:t>–</w:t>
      </w:r>
      <w:r w:rsidRPr="00325D1F">
        <w:rPr>
          <w:lang w:val="en-GB"/>
        </w:rPr>
        <w:tab/>
      </w:r>
      <w:r w:rsidRPr="00325D1F">
        <w:rPr>
          <w:rFonts w:eastAsia="SimSun"/>
          <w:i/>
          <w:noProof/>
          <w:lang w:val="en-GB" w:eastAsia="zh-CN"/>
        </w:rPr>
        <w:t>CounterCheck</w:t>
      </w:r>
      <w:bookmarkEnd w:id="524"/>
      <w:bookmarkEnd w:id="525"/>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26" w:name="_Toc20425882"/>
      <w:bookmarkStart w:id="527" w:name="_Toc29321278"/>
      <w:r w:rsidRPr="00325D1F">
        <w:rPr>
          <w:lang w:val="en-GB"/>
        </w:rPr>
        <w:t>–</w:t>
      </w:r>
      <w:r w:rsidRPr="00325D1F">
        <w:rPr>
          <w:lang w:val="en-GB"/>
        </w:rPr>
        <w:tab/>
      </w:r>
      <w:r w:rsidRPr="00325D1F">
        <w:rPr>
          <w:rFonts w:eastAsia="SimSun"/>
          <w:i/>
          <w:noProof/>
          <w:lang w:val="en-GB" w:eastAsia="zh-CN"/>
        </w:rPr>
        <w:t>CounterCheckResponse</w:t>
      </w:r>
      <w:bookmarkEnd w:id="526"/>
      <w:bookmarkEnd w:id="527"/>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28" w:name="_Toc20425883"/>
      <w:bookmarkStart w:id="529" w:name="_Toc29321279"/>
      <w:r w:rsidRPr="00325D1F">
        <w:rPr>
          <w:lang w:val="en-GB"/>
        </w:rPr>
        <w:t>–</w:t>
      </w:r>
      <w:r w:rsidRPr="00325D1F">
        <w:rPr>
          <w:lang w:val="en-GB"/>
        </w:rPr>
        <w:tab/>
      </w:r>
      <w:r w:rsidRPr="00325D1F">
        <w:rPr>
          <w:i/>
          <w:lang w:val="en-GB"/>
        </w:rPr>
        <w:t>DLInformationTransfer</w:t>
      </w:r>
      <w:bookmarkEnd w:id="528"/>
      <w:bookmarkEnd w:id="529"/>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30" w:name="_Toc20425884"/>
      <w:bookmarkStart w:id="531" w:name="_Toc29321280"/>
      <w:r w:rsidRPr="00325D1F">
        <w:rPr>
          <w:lang w:val="en-GB"/>
        </w:rPr>
        <w:t>–</w:t>
      </w:r>
      <w:r w:rsidRPr="00325D1F">
        <w:rPr>
          <w:lang w:val="en-GB"/>
        </w:rPr>
        <w:tab/>
      </w:r>
      <w:r w:rsidRPr="00325D1F">
        <w:rPr>
          <w:i/>
          <w:noProof/>
          <w:lang w:val="en-GB"/>
        </w:rPr>
        <w:t>FailureInformation</w:t>
      </w:r>
      <w:bookmarkEnd w:id="530"/>
      <w:bookmarkEnd w:id="531"/>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32" w:name="_Toc20425885"/>
      <w:bookmarkStart w:id="533"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532"/>
      <w:bookmarkEnd w:id="533"/>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34" w:name="_Toc20425886"/>
      <w:bookmarkStart w:id="535"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534"/>
      <w:bookmarkEnd w:id="535"/>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36" w:name="_Toc20425887"/>
      <w:bookmarkStart w:id="537" w:name="_Toc29321283"/>
      <w:r w:rsidRPr="00325D1F">
        <w:rPr>
          <w:lang w:val="en-GB"/>
        </w:rPr>
        <w:t>–</w:t>
      </w:r>
      <w:r w:rsidRPr="00325D1F">
        <w:rPr>
          <w:lang w:val="en-GB"/>
        </w:rPr>
        <w:tab/>
      </w:r>
      <w:r w:rsidRPr="00325D1F">
        <w:rPr>
          <w:i/>
          <w:lang w:val="en-GB"/>
        </w:rPr>
        <w:t>MIB</w:t>
      </w:r>
      <w:bookmarkEnd w:id="536"/>
      <w:bookmarkEnd w:id="537"/>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38" w:name="_Toc20425888"/>
      <w:bookmarkStart w:id="539" w:name="_Toc29321284"/>
      <w:r w:rsidRPr="00325D1F">
        <w:rPr>
          <w:lang w:val="en-GB"/>
        </w:rPr>
        <w:t>–</w:t>
      </w:r>
      <w:r w:rsidRPr="00325D1F">
        <w:rPr>
          <w:lang w:val="en-GB"/>
        </w:rPr>
        <w:tab/>
      </w:r>
      <w:r w:rsidRPr="00325D1F">
        <w:rPr>
          <w:i/>
          <w:lang w:val="en-GB"/>
        </w:rPr>
        <w:t>MobilityFromNRCommand</w:t>
      </w:r>
      <w:bookmarkEnd w:id="538"/>
      <w:bookmarkEnd w:id="539"/>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40" w:name="_Toc20425889"/>
      <w:bookmarkStart w:id="541" w:name="_Toc29321285"/>
      <w:r w:rsidRPr="00325D1F">
        <w:rPr>
          <w:lang w:val="en-GB"/>
        </w:rPr>
        <w:lastRenderedPageBreak/>
        <w:t>–</w:t>
      </w:r>
      <w:r w:rsidRPr="00325D1F">
        <w:rPr>
          <w:lang w:val="en-GB"/>
        </w:rPr>
        <w:tab/>
      </w:r>
      <w:r w:rsidRPr="00325D1F">
        <w:rPr>
          <w:i/>
          <w:lang w:val="en-GB"/>
        </w:rPr>
        <w:t>Paging</w:t>
      </w:r>
      <w:bookmarkEnd w:id="540"/>
      <w:bookmarkEnd w:id="541"/>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42" w:name="_Toc20425890"/>
      <w:bookmarkStart w:id="543" w:name="_Toc29321286"/>
      <w:r w:rsidRPr="00325D1F">
        <w:rPr>
          <w:lang w:val="en-GB"/>
        </w:rPr>
        <w:lastRenderedPageBreak/>
        <w:t>–</w:t>
      </w:r>
      <w:r w:rsidRPr="00325D1F">
        <w:rPr>
          <w:lang w:val="en-GB"/>
        </w:rPr>
        <w:tab/>
      </w:r>
      <w:r w:rsidRPr="00325D1F">
        <w:rPr>
          <w:i/>
          <w:noProof/>
          <w:lang w:val="en-GB"/>
        </w:rPr>
        <w:t>RRCReestablishment</w:t>
      </w:r>
      <w:bookmarkEnd w:id="542"/>
      <w:bookmarkEnd w:id="543"/>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44" w:name="_Toc20425891"/>
      <w:bookmarkStart w:id="545" w:name="_Toc29321287"/>
      <w:r w:rsidRPr="00325D1F">
        <w:rPr>
          <w:lang w:val="en-GB"/>
        </w:rPr>
        <w:t>–</w:t>
      </w:r>
      <w:r w:rsidRPr="00325D1F">
        <w:rPr>
          <w:lang w:val="en-GB"/>
        </w:rPr>
        <w:tab/>
      </w:r>
      <w:r w:rsidRPr="00325D1F">
        <w:rPr>
          <w:i/>
          <w:noProof/>
          <w:lang w:val="en-GB"/>
        </w:rPr>
        <w:t>RRCReestablishmentComplete</w:t>
      </w:r>
      <w:bookmarkEnd w:id="544"/>
      <w:bookmarkEnd w:id="545"/>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46" w:name="_Toc20425892"/>
      <w:bookmarkStart w:id="547" w:name="_Toc29321288"/>
      <w:r w:rsidRPr="00325D1F">
        <w:rPr>
          <w:lang w:val="en-GB"/>
        </w:rPr>
        <w:t>–</w:t>
      </w:r>
      <w:r w:rsidRPr="00325D1F">
        <w:rPr>
          <w:lang w:val="en-GB"/>
        </w:rPr>
        <w:tab/>
      </w:r>
      <w:r w:rsidRPr="00325D1F">
        <w:rPr>
          <w:i/>
          <w:noProof/>
          <w:lang w:val="en-GB"/>
        </w:rPr>
        <w:t>RRCReestablishmentRequest</w:t>
      </w:r>
      <w:bookmarkEnd w:id="546"/>
      <w:bookmarkEnd w:id="547"/>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48" w:name="_Toc20425893"/>
      <w:bookmarkStart w:id="549" w:name="_Toc29321289"/>
      <w:r w:rsidRPr="00325D1F">
        <w:rPr>
          <w:lang w:val="en-GB"/>
        </w:rPr>
        <w:t>–</w:t>
      </w:r>
      <w:r w:rsidRPr="00325D1F">
        <w:rPr>
          <w:lang w:val="en-GB"/>
        </w:rPr>
        <w:tab/>
      </w:r>
      <w:r w:rsidRPr="00325D1F">
        <w:rPr>
          <w:i/>
          <w:noProof/>
          <w:lang w:val="en-GB"/>
        </w:rPr>
        <w:t>RRCReconfiguration</w:t>
      </w:r>
      <w:bookmarkEnd w:id="548"/>
      <w:bookmarkEnd w:id="549"/>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50" w:name="_Toc20425894"/>
      <w:bookmarkStart w:id="551" w:name="_Toc29321290"/>
      <w:r w:rsidRPr="00325D1F">
        <w:rPr>
          <w:i/>
          <w:iCs/>
          <w:lang w:val="en-GB"/>
        </w:rPr>
        <w:t>–</w:t>
      </w:r>
      <w:r w:rsidRPr="00325D1F">
        <w:rPr>
          <w:i/>
          <w:iCs/>
          <w:lang w:val="en-GB"/>
        </w:rPr>
        <w:tab/>
      </w:r>
      <w:r w:rsidRPr="00325D1F">
        <w:rPr>
          <w:i/>
          <w:iCs/>
          <w:noProof/>
          <w:lang w:val="en-GB"/>
        </w:rPr>
        <w:t>RRCReconfigurationComplete</w:t>
      </w:r>
      <w:bookmarkEnd w:id="550"/>
      <w:bookmarkEnd w:id="551"/>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52" w:name="_Toc20425895"/>
      <w:bookmarkStart w:id="553" w:name="_Toc29321291"/>
      <w:r w:rsidRPr="00325D1F">
        <w:rPr>
          <w:lang w:val="en-GB"/>
        </w:rPr>
        <w:t>–</w:t>
      </w:r>
      <w:r w:rsidRPr="00325D1F">
        <w:rPr>
          <w:lang w:val="en-GB"/>
        </w:rPr>
        <w:tab/>
      </w:r>
      <w:r w:rsidRPr="00325D1F">
        <w:rPr>
          <w:i/>
          <w:noProof/>
          <w:lang w:val="en-GB"/>
        </w:rPr>
        <w:t>RRCReject</w:t>
      </w:r>
      <w:bookmarkEnd w:id="552"/>
      <w:bookmarkEnd w:id="553"/>
    </w:p>
    <w:p w14:paraId="6A44C0D7" w14:textId="77777777" w:rsidR="002C5D28" w:rsidRPr="00325D1F" w:rsidRDefault="002C5D28" w:rsidP="002C5D28">
      <w:bookmarkStart w:id="554"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54"/>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55"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56" w:name="_Toc20425896"/>
      <w:bookmarkStart w:id="557" w:name="_Toc29321292"/>
      <w:bookmarkEnd w:id="555"/>
      <w:r w:rsidRPr="00325D1F">
        <w:rPr>
          <w:lang w:val="en-GB"/>
        </w:rPr>
        <w:t>–</w:t>
      </w:r>
      <w:r w:rsidRPr="00325D1F">
        <w:rPr>
          <w:lang w:val="en-GB"/>
        </w:rPr>
        <w:tab/>
      </w:r>
      <w:r w:rsidRPr="00325D1F">
        <w:rPr>
          <w:i/>
          <w:noProof/>
          <w:lang w:val="en-GB"/>
        </w:rPr>
        <w:t>RRCRelease</w:t>
      </w:r>
      <w:bookmarkEnd w:id="556"/>
      <w:bookmarkEnd w:id="557"/>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2A774A" w:rsidRDefault="002C5D28" w:rsidP="0096519C">
      <w:pPr>
        <w:pStyle w:val="PL"/>
        <w:rPr>
          <w:lang w:val="sv-SE"/>
        </w:rPr>
      </w:pPr>
      <w:r w:rsidRPr="00325D1F">
        <w:t xml:space="preserve">    </w:t>
      </w:r>
      <w:r w:rsidRPr="002A774A">
        <w:rPr>
          <w:lang w:val="sv-SE"/>
        </w:rPr>
        <w:t>nextHopChainingCount                NextHopChainingCount,</w:t>
      </w:r>
    </w:p>
    <w:p w14:paraId="1AF0EE09" w14:textId="77777777" w:rsidR="002C5D28" w:rsidRPr="002A774A" w:rsidRDefault="002C5D28" w:rsidP="0096519C">
      <w:pPr>
        <w:pStyle w:val="PL"/>
        <w:rPr>
          <w:lang w:val="sv-SE"/>
        </w:rPr>
      </w:pPr>
      <w:r w:rsidRPr="002A774A">
        <w:rPr>
          <w:lang w:val="sv-SE"/>
        </w:rPr>
        <w:t xml:space="preserve">    ...</w:t>
      </w:r>
    </w:p>
    <w:p w14:paraId="27E89F38" w14:textId="77777777" w:rsidR="002C5D28" w:rsidRPr="002A774A" w:rsidRDefault="002C5D28" w:rsidP="0096519C">
      <w:pPr>
        <w:pStyle w:val="PL"/>
        <w:rPr>
          <w:lang w:val="sv-SE"/>
        </w:rPr>
      </w:pPr>
      <w:r w:rsidRPr="002A774A">
        <w:rPr>
          <w:lang w:val="sv-SE"/>
        </w:rPr>
        <w:t>}</w:t>
      </w:r>
    </w:p>
    <w:p w14:paraId="2230F9EB" w14:textId="77777777" w:rsidR="002C5D28" w:rsidRPr="002A774A" w:rsidRDefault="002C5D28" w:rsidP="0096519C">
      <w:pPr>
        <w:pStyle w:val="PL"/>
        <w:rPr>
          <w:lang w:val="sv-SE"/>
        </w:rPr>
      </w:pPr>
    </w:p>
    <w:p w14:paraId="4BF0664A" w14:textId="77777777" w:rsidR="002C5D28" w:rsidRPr="002A774A" w:rsidRDefault="002C5D28" w:rsidP="0096519C">
      <w:pPr>
        <w:pStyle w:val="PL"/>
        <w:rPr>
          <w:lang w:val="sv-SE"/>
        </w:rPr>
      </w:pPr>
    </w:p>
    <w:p w14:paraId="60910E61" w14:textId="77777777" w:rsidR="002C5D28" w:rsidRPr="002A774A" w:rsidRDefault="002C5D28" w:rsidP="0096519C">
      <w:pPr>
        <w:pStyle w:val="PL"/>
        <w:rPr>
          <w:lang w:val="sv-SE"/>
        </w:rPr>
      </w:pPr>
      <w:r w:rsidRPr="002A774A">
        <w:rPr>
          <w:lang w:val="sv-SE"/>
        </w:rPr>
        <w:t xml:space="preserve">PeriodicRNAU-TimerValue ::=         </w:t>
      </w:r>
      <w:r w:rsidRPr="002A774A">
        <w:rPr>
          <w:color w:val="993366"/>
          <w:lang w:val="sv-SE"/>
        </w:rPr>
        <w:t>ENUMERATED</w:t>
      </w:r>
      <w:r w:rsidRPr="002A774A">
        <w:rPr>
          <w:lang w:val="sv-SE"/>
        </w:rPr>
        <w:t xml:space="preserve"> { min5, min10, min20, min30, min60, min120, min360, min720}</w:t>
      </w:r>
    </w:p>
    <w:p w14:paraId="37E195DA" w14:textId="77777777" w:rsidR="002C5D28" w:rsidRPr="002A774A" w:rsidRDefault="002C5D28" w:rsidP="0096519C">
      <w:pPr>
        <w:pStyle w:val="PL"/>
        <w:rPr>
          <w:lang w:val="sv-SE"/>
        </w:rPr>
      </w:pPr>
    </w:p>
    <w:p w14:paraId="643E9446" w14:textId="77777777" w:rsidR="002C5D28" w:rsidRPr="002A774A"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5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59" w:name="_Toc20425897"/>
      <w:bookmarkStart w:id="560" w:name="_Toc29321293"/>
      <w:bookmarkEnd w:id="558"/>
      <w:r w:rsidRPr="00325D1F">
        <w:rPr>
          <w:lang w:val="en-GB"/>
        </w:rPr>
        <w:t>–</w:t>
      </w:r>
      <w:r w:rsidRPr="00325D1F">
        <w:rPr>
          <w:lang w:val="en-GB"/>
        </w:rPr>
        <w:tab/>
      </w:r>
      <w:r w:rsidRPr="00325D1F">
        <w:rPr>
          <w:i/>
          <w:noProof/>
          <w:lang w:val="en-GB"/>
        </w:rPr>
        <w:t>RRCResume</w:t>
      </w:r>
      <w:bookmarkEnd w:id="559"/>
      <w:bookmarkEnd w:id="560"/>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61" w:name="_Toc20425898"/>
      <w:bookmarkStart w:id="562" w:name="_Toc29321294"/>
      <w:r w:rsidRPr="00325D1F">
        <w:rPr>
          <w:lang w:val="en-GB"/>
        </w:rPr>
        <w:t>–</w:t>
      </w:r>
      <w:r w:rsidRPr="00325D1F">
        <w:rPr>
          <w:lang w:val="en-GB"/>
        </w:rPr>
        <w:tab/>
      </w:r>
      <w:r w:rsidRPr="00325D1F">
        <w:rPr>
          <w:i/>
          <w:noProof/>
          <w:lang w:val="en-GB"/>
        </w:rPr>
        <w:t>RRCResumeComplete</w:t>
      </w:r>
      <w:bookmarkEnd w:id="561"/>
      <w:bookmarkEnd w:id="56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63" w:name="_Toc20425899"/>
      <w:bookmarkStart w:id="564" w:name="_Toc29321295"/>
      <w:r w:rsidRPr="00325D1F">
        <w:rPr>
          <w:lang w:val="en-GB"/>
        </w:rPr>
        <w:t>–</w:t>
      </w:r>
      <w:r w:rsidRPr="00325D1F">
        <w:rPr>
          <w:lang w:val="en-GB"/>
        </w:rPr>
        <w:tab/>
      </w:r>
      <w:r w:rsidRPr="00325D1F">
        <w:rPr>
          <w:i/>
          <w:noProof/>
          <w:lang w:val="en-GB"/>
        </w:rPr>
        <w:t>RRCResumeRequest</w:t>
      </w:r>
      <w:bookmarkEnd w:id="563"/>
      <w:bookmarkEnd w:id="56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65" w:name="_Toc20425900"/>
      <w:bookmarkStart w:id="566" w:name="_Toc29321296"/>
      <w:r w:rsidRPr="00325D1F">
        <w:rPr>
          <w:lang w:val="en-GB"/>
        </w:rPr>
        <w:t>–</w:t>
      </w:r>
      <w:r w:rsidRPr="00325D1F">
        <w:rPr>
          <w:lang w:val="en-GB"/>
        </w:rPr>
        <w:tab/>
      </w:r>
      <w:r w:rsidRPr="00325D1F">
        <w:rPr>
          <w:i/>
          <w:noProof/>
          <w:lang w:val="en-GB"/>
        </w:rPr>
        <w:t>RRCResumeRequest1</w:t>
      </w:r>
      <w:bookmarkEnd w:id="565"/>
      <w:bookmarkEnd w:id="56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67" w:name="_Toc20425901"/>
      <w:bookmarkStart w:id="568" w:name="_Toc29321297"/>
      <w:r w:rsidRPr="00325D1F">
        <w:rPr>
          <w:lang w:val="en-GB"/>
        </w:rPr>
        <w:t>–</w:t>
      </w:r>
      <w:r w:rsidRPr="00325D1F">
        <w:rPr>
          <w:lang w:val="en-GB"/>
        </w:rPr>
        <w:tab/>
      </w:r>
      <w:r w:rsidRPr="00325D1F">
        <w:rPr>
          <w:i/>
          <w:noProof/>
          <w:lang w:val="en-GB"/>
        </w:rPr>
        <w:t>RRCSetup</w:t>
      </w:r>
      <w:bookmarkEnd w:id="567"/>
      <w:bookmarkEnd w:id="56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569" w:name="_Toc20425902"/>
      <w:bookmarkStart w:id="570" w:name="_Toc29321298"/>
      <w:r w:rsidRPr="00325D1F">
        <w:rPr>
          <w:lang w:val="en-GB"/>
        </w:rPr>
        <w:t>–</w:t>
      </w:r>
      <w:r w:rsidRPr="00325D1F">
        <w:rPr>
          <w:lang w:val="en-GB"/>
        </w:rPr>
        <w:tab/>
      </w:r>
      <w:r w:rsidRPr="00325D1F">
        <w:rPr>
          <w:i/>
          <w:noProof/>
          <w:lang w:val="en-GB"/>
        </w:rPr>
        <w:t>RRCSetupComplete</w:t>
      </w:r>
      <w:bookmarkEnd w:id="569"/>
      <w:bookmarkEnd w:id="57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571" w:name="_Toc20425903"/>
      <w:bookmarkStart w:id="572" w:name="_Toc29321299"/>
      <w:r w:rsidRPr="00325D1F">
        <w:rPr>
          <w:i/>
          <w:iCs/>
          <w:lang w:val="en-GB"/>
        </w:rPr>
        <w:t>–</w:t>
      </w:r>
      <w:r w:rsidRPr="00325D1F">
        <w:rPr>
          <w:i/>
          <w:iCs/>
          <w:lang w:val="en-GB"/>
        </w:rPr>
        <w:tab/>
      </w:r>
      <w:r w:rsidRPr="00325D1F">
        <w:rPr>
          <w:i/>
          <w:iCs/>
          <w:noProof/>
          <w:lang w:val="en-GB"/>
        </w:rPr>
        <w:t>RRCSetupRequest</w:t>
      </w:r>
      <w:bookmarkEnd w:id="571"/>
      <w:bookmarkEnd w:id="57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2A774A" w:rsidRDefault="002C5D28" w:rsidP="0096519C">
      <w:pPr>
        <w:pStyle w:val="PL"/>
        <w:rPr>
          <w:lang w:val="sv-SE"/>
        </w:rPr>
      </w:pPr>
      <w:r w:rsidRPr="00325D1F">
        <w:t xml:space="preserve">                                        </w:t>
      </w:r>
      <w:r w:rsidRPr="002A774A">
        <w:rPr>
          <w:lang w:val="sv-SE"/>
        </w:rPr>
        <w:t>spare6, spare5, spare4, spare3, spare2, spare1}</w:t>
      </w:r>
    </w:p>
    <w:p w14:paraId="7DD77D9B" w14:textId="77777777" w:rsidR="002C5D28" w:rsidRPr="002A774A"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573" w:name="_Toc20425904"/>
      <w:bookmarkStart w:id="574" w:name="_Toc29321300"/>
      <w:r w:rsidRPr="00325D1F">
        <w:rPr>
          <w:lang w:val="en-GB"/>
        </w:rPr>
        <w:t>–</w:t>
      </w:r>
      <w:r w:rsidRPr="00325D1F">
        <w:rPr>
          <w:lang w:val="en-GB"/>
        </w:rPr>
        <w:tab/>
      </w:r>
      <w:r w:rsidRPr="00325D1F">
        <w:rPr>
          <w:bCs/>
          <w:i/>
          <w:iCs/>
          <w:noProof/>
          <w:lang w:val="en-GB"/>
        </w:rPr>
        <w:t>RRCSystemInfoRequest</w:t>
      </w:r>
      <w:bookmarkEnd w:id="573"/>
      <w:bookmarkEnd w:id="57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575" w:name="_Toc20425905"/>
      <w:bookmarkStart w:id="576" w:name="_Toc29321301"/>
      <w:r w:rsidRPr="00325D1F">
        <w:rPr>
          <w:i/>
          <w:iCs/>
          <w:lang w:val="en-GB"/>
        </w:rPr>
        <w:t>–</w:t>
      </w:r>
      <w:r w:rsidRPr="00325D1F">
        <w:rPr>
          <w:i/>
          <w:iCs/>
          <w:lang w:val="en-GB"/>
        </w:rPr>
        <w:tab/>
        <w:t>SCGFailureInformation</w:t>
      </w:r>
      <w:bookmarkEnd w:id="575"/>
      <w:bookmarkEnd w:id="576"/>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57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57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578"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578"/>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579" w:name="_Toc20425906"/>
      <w:bookmarkStart w:id="580" w:name="_Toc29321302"/>
      <w:r w:rsidRPr="00325D1F">
        <w:rPr>
          <w:i/>
          <w:iCs/>
          <w:lang w:val="en-GB"/>
        </w:rPr>
        <w:t>–</w:t>
      </w:r>
      <w:r w:rsidRPr="00325D1F">
        <w:rPr>
          <w:i/>
          <w:iCs/>
          <w:lang w:val="en-GB"/>
        </w:rPr>
        <w:tab/>
        <w:t>SCGFailureInformationEUTRA</w:t>
      </w:r>
      <w:bookmarkEnd w:id="579"/>
      <w:bookmarkEnd w:id="580"/>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581"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581"/>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582"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582"/>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583" w:name="_Toc20425907"/>
      <w:bookmarkStart w:id="584" w:name="_Toc29321303"/>
      <w:r w:rsidRPr="00325D1F">
        <w:rPr>
          <w:lang w:val="en-GB"/>
        </w:rPr>
        <w:t>–</w:t>
      </w:r>
      <w:r w:rsidRPr="00325D1F">
        <w:rPr>
          <w:lang w:val="en-GB"/>
        </w:rPr>
        <w:tab/>
      </w:r>
      <w:r w:rsidRPr="00325D1F">
        <w:rPr>
          <w:i/>
          <w:noProof/>
          <w:lang w:val="en-GB"/>
        </w:rPr>
        <w:t>SecurityModeCommand</w:t>
      </w:r>
      <w:bookmarkEnd w:id="583"/>
      <w:bookmarkEnd w:id="584"/>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585" w:name="_Toc20425908"/>
      <w:bookmarkStart w:id="586" w:name="_Toc29321304"/>
      <w:r w:rsidRPr="00325D1F">
        <w:rPr>
          <w:lang w:val="en-GB"/>
        </w:rPr>
        <w:t>–</w:t>
      </w:r>
      <w:r w:rsidRPr="00325D1F">
        <w:rPr>
          <w:lang w:val="en-GB"/>
        </w:rPr>
        <w:tab/>
      </w:r>
      <w:r w:rsidRPr="00325D1F">
        <w:rPr>
          <w:i/>
          <w:noProof/>
          <w:lang w:val="en-GB"/>
        </w:rPr>
        <w:t>SecurityModeComplete</w:t>
      </w:r>
      <w:bookmarkEnd w:id="585"/>
      <w:bookmarkEnd w:id="586"/>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587" w:name="_Toc20425909"/>
      <w:bookmarkStart w:id="588" w:name="_Toc29321305"/>
      <w:r w:rsidRPr="00325D1F">
        <w:rPr>
          <w:lang w:val="en-GB"/>
        </w:rPr>
        <w:t>–</w:t>
      </w:r>
      <w:r w:rsidRPr="00325D1F">
        <w:rPr>
          <w:lang w:val="en-GB"/>
        </w:rPr>
        <w:tab/>
      </w:r>
      <w:r w:rsidRPr="00325D1F">
        <w:rPr>
          <w:i/>
          <w:noProof/>
          <w:lang w:val="en-GB"/>
        </w:rPr>
        <w:t>SecurityModeFailure</w:t>
      </w:r>
      <w:bookmarkEnd w:id="587"/>
      <w:bookmarkEnd w:id="588"/>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589" w:name="_Toc20425910"/>
      <w:bookmarkStart w:id="590" w:name="_Toc29321306"/>
      <w:r w:rsidRPr="00325D1F">
        <w:rPr>
          <w:lang w:val="en-GB"/>
        </w:rPr>
        <w:t>–</w:t>
      </w:r>
      <w:r w:rsidRPr="00325D1F">
        <w:rPr>
          <w:lang w:val="en-GB"/>
        </w:rPr>
        <w:tab/>
      </w:r>
      <w:r w:rsidRPr="00325D1F">
        <w:rPr>
          <w:i/>
          <w:noProof/>
          <w:lang w:val="en-GB"/>
        </w:rPr>
        <w:t>SIB1</w:t>
      </w:r>
      <w:bookmarkEnd w:id="589"/>
      <w:bookmarkEnd w:id="590"/>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591"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591"/>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592" w:name="_Toc20425911"/>
      <w:bookmarkStart w:id="593" w:name="_Toc29321307"/>
      <w:r w:rsidRPr="00325D1F">
        <w:rPr>
          <w:lang w:val="en-GB"/>
        </w:rPr>
        <w:t>–</w:t>
      </w:r>
      <w:r w:rsidRPr="00325D1F">
        <w:rPr>
          <w:lang w:val="en-GB"/>
        </w:rPr>
        <w:tab/>
      </w:r>
      <w:r w:rsidRPr="00325D1F">
        <w:rPr>
          <w:i/>
          <w:lang w:val="en-GB"/>
        </w:rPr>
        <w:t>SystemInformation</w:t>
      </w:r>
      <w:bookmarkEnd w:id="592"/>
      <w:bookmarkEnd w:id="593"/>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59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59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595" w:name="_Toc20425912"/>
      <w:bookmarkStart w:id="596" w:name="_Toc29321308"/>
      <w:r w:rsidRPr="00325D1F">
        <w:rPr>
          <w:lang w:val="en-GB"/>
        </w:rPr>
        <w:t>–</w:t>
      </w:r>
      <w:r w:rsidRPr="00325D1F">
        <w:rPr>
          <w:lang w:val="en-GB"/>
        </w:rPr>
        <w:tab/>
      </w:r>
      <w:r w:rsidRPr="00325D1F">
        <w:rPr>
          <w:i/>
          <w:noProof/>
          <w:lang w:val="en-GB"/>
        </w:rPr>
        <w:t>UEAssistanceInformation</w:t>
      </w:r>
      <w:bookmarkEnd w:id="595"/>
      <w:bookmarkEnd w:id="59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597" w:name="_Toc20425913"/>
      <w:bookmarkStart w:id="598" w:name="_Toc29321309"/>
      <w:r w:rsidRPr="00325D1F">
        <w:rPr>
          <w:lang w:val="en-GB"/>
        </w:rPr>
        <w:lastRenderedPageBreak/>
        <w:t>–</w:t>
      </w:r>
      <w:r w:rsidRPr="00325D1F">
        <w:rPr>
          <w:lang w:val="en-GB"/>
        </w:rPr>
        <w:tab/>
      </w:r>
      <w:r w:rsidRPr="00325D1F">
        <w:rPr>
          <w:i/>
          <w:lang w:val="en-GB"/>
        </w:rPr>
        <w:t>UECapabilityEnquiry</w:t>
      </w:r>
      <w:bookmarkEnd w:id="597"/>
      <w:bookmarkEnd w:id="598"/>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599" w:name="_Toc20425914"/>
      <w:bookmarkStart w:id="600" w:name="_Toc29321310"/>
      <w:r w:rsidRPr="00325D1F">
        <w:rPr>
          <w:lang w:val="en-GB"/>
        </w:rPr>
        <w:t>–</w:t>
      </w:r>
      <w:r w:rsidRPr="00325D1F">
        <w:rPr>
          <w:lang w:val="en-GB"/>
        </w:rPr>
        <w:tab/>
      </w:r>
      <w:r w:rsidRPr="00325D1F">
        <w:rPr>
          <w:i/>
          <w:lang w:val="en-GB"/>
        </w:rPr>
        <w:t>UECapabilityInformation</w:t>
      </w:r>
      <w:bookmarkEnd w:id="599"/>
      <w:bookmarkEnd w:id="600"/>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01" w:name="_Toc20425915"/>
      <w:bookmarkStart w:id="602" w:name="_Toc29321311"/>
      <w:r w:rsidRPr="00325D1F">
        <w:rPr>
          <w:lang w:val="en-GB"/>
        </w:rPr>
        <w:t>–</w:t>
      </w:r>
      <w:r w:rsidRPr="00325D1F">
        <w:rPr>
          <w:lang w:val="en-GB"/>
        </w:rPr>
        <w:tab/>
      </w:r>
      <w:r w:rsidRPr="00325D1F">
        <w:rPr>
          <w:i/>
          <w:lang w:val="en-GB"/>
        </w:rPr>
        <w:t>ULInformationTransfer</w:t>
      </w:r>
      <w:bookmarkEnd w:id="601"/>
      <w:bookmarkEnd w:id="602"/>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03" w:name="_Toc20425916"/>
      <w:bookmarkStart w:id="604" w:name="_Toc29321312"/>
      <w:r w:rsidRPr="00325D1F">
        <w:rPr>
          <w:i/>
          <w:iCs/>
          <w:lang w:val="en-GB"/>
        </w:rPr>
        <w:t>–</w:t>
      </w:r>
      <w:r w:rsidRPr="00325D1F">
        <w:rPr>
          <w:i/>
          <w:iCs/>
          <w:lang w:val="en-GB"/>
        </w:rPr>
        <w:tab/>
      </w:r>
      <w:r w:rsidRPr="00325D1F">
        <w:rPr>
          <w:i/>
          <w:iCs/>
          <w:noProof/>
          <w:lang w:val="en-GB"/>
        </w:rPr>
        <w:t>ULInformationTransferMRDC</w:t>
      </w:r>
      <w:bookmarkEnd w:id="603"/>
      <w:bookmarkEnd w:id="60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05" w:name="_Toc20425917"/>
      <w:bookmarkStart w:id="606" w:name="_Toc29321313"/>
      <w:r w:rsidRPr="00325D1F">
        <w:rPr>
          <w:lang w:val="en-GB"/>
        </w:rPr>
        <w:t>6.3</w:t>
      </w:r>
      <w:r w:rsidRPr="00325D1F">
        <w:rPr>
          <w:lang w:val="en-GB"/>
        </w:rPr>
        <w:tab/>
        <w:t>RRC information elements</w:t>
      </w:r>
      <w:bookmarkEnd w:id="605"/>
      <w:bookmarkEnd w:id="606"/>
    </w:p>
    <w:p w14:paraId="37E7E565" w14:textId="77777777" w:rsidR="002C5D28" w:rsidRPr="00325D1F" w:rsidRDefault="002C5D28" w:rsidP="002C5D28">
      <w:pPr>
        <w:pStyle w:val="Heading3"/>
        <w:rPr>
          <w:lang w:val="en-GB"/>
        </w:rPr>
      </w:pPr>
      <w:bookmarkStart w:id="607" w:name="_Toc20425918"/>
      <w:bookmarkStart w:id="608" w:name="_Toc29321314"/>
      <w:r w:rsidRPr="00325D1F">
        <w:rPr>
          <w:lang w:val="en-GB"/>
        </w:rPr>
        <w:t>6.3.0</w:t>
      </w:r>
      <w:r w:rsidRPr="00325D1F">
        <w:rPr>
          <w:lang w:val="en-GB"/>
        </w:rPr>
        <w:tab/>
        <w:t>Parameterized types</w:t>
      </w:r>
      <w:bookmarkEnd w:id="607"/>
      <w:bookmarkEnd w:id="608"/>
    </w:p>
    <w:p w14:paraId="56583758" w14:textId="77777777" w:rsidR="002C5D28" w:rsidRPr="00325D1F" w:rsidRDefault="002C5D28" w:rsidP="002C5D28">
      <w:pPr>
        <w:pStyle w:val="Heading4"/>
        <w:rPr>
          <w:lang w:val="en-GB"/>
        </w:rPr>
      </w:pPr>
      <w:bookmarkStart w:id="609" w:name="_Toc20425919"/>
      <w:bookmarkStart w:id="610" w:name="_Toc29321315"/>
      <w:r w:rsidRPr="00325D1F">
        <w:rPr>
          <w:lang w:val="en-GB"/>
        </w:rPr>
        <w:t>–</w:t>
      </w:r>
      <w:r w:rsidRPr="00325D1F">
        <w:rPr>
          <w:lang w:val="en-GB"/>
        </w:rPr>
        <w:tab/>
      </w:r>
      <w:r w:rsidRPr="00325D1F">
        <w:rPr>
          <w:i/>
          <w:lang w:val="en-GB"/>
        </w:rPr>
        <w:t>SetupRelease</w:t>
      </w:r>
      <w:bookmarkEnd w:id="609"/>
      <w:bookmarkEnd w:id="610"/>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11" w:name="_Toc20425920"/>
      <w:bookmarkStart w:id="612" w:name="_Toc29321316"/>
      <w:r w:rsidRPr="00325D1F">
        <w:rPr>
          <w:lang w:val="en-GB"/>
        </w:rPr>
        <w:t>6.3.1</w:t>
      </w:r>
      <w:r w:rsidRPr="00325D1F">
        <w:rPr>
          <w:lang w:val="en-GB"/>
        </w:rPr>
        <w:tab/>
        <w:t>System information blocks</w:t>
      </w:r>
      <w:bookmarkEnd w:id="611"/>
      <w:bookmarkEnd w:id="612"/>
    </w:p>
    <w:p w14:paraId="5F8D2C12" w14:textId="77777777" w:rsidR="002C5D28" w:rsidRPr="00325D1F" w:rsidRDefault="002C5D28" w:rsidP="002C5D28">
      <w:pPr>
        <w:pStyle w:val="Heading4"/>
        <w:rPr>
          <w:rFonts w:eastAsia="SimSun"/>
          <w:i/>
          <w:lang w:val="en-GB"/>
        </w:rPr>
      </w:pPr>
      <w:bookmarkStart w:id="613" w:name="_Toc20425921"/>
      <w:bookmarkStart w:id="614" w:name="_Toc29321317"/>
      <w:r w:rsidRPr="00325D1F">
        <w:rPr>
          <w:rFonts w:eastAsia="SimSun"/>
          <w:lang w:val="en-GB"/>
        </w:rPr>
        <w:t>–</w:t>
      </w:r>
      <w:r w:rsidRPr="00325D1F">
        <w:rPr>
          <w:rFonts w:eastAsia="SimSun"/>
          <w:lang w:val="en-GB"/>
        </w:rPr>
        <w:tab/>
      </w:r>
      <w:r w:rsidRPr="00325D1F">
        <w:rPr>
          <w:rFonts w:eastAsia="SimSun"/>
          <w:i/>
          <w:lang w:val="en-GB"/>
        </w:rPr>
        <w:t>SIB2</w:t>
      </w:r>
      <w:bookmarkEnd w:id="613"/>
      <w:bookmarkEnd w:id="614"/>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15" w:name="_Toc20425922"/>
      <w:bookmarkStart w:id="616" w:name="_Toc29321318"/>
      <w:r w:rsidRPr="00325D1F">
        <w:rPr>
          <w:rFonts w:eastAsia="SimSun"/>
          <w:lang w:val="en-GB"/>
        </w:rPr>
        <w:t>–</w:t>
      </w:r>
      <w:r w:rsidRPr="00325D1F">
        <w:rPr>
          <w:rFonts w:eastAsia="SimSun"/>
          <w:lang w:val="en-GB"/>
        </w:rPr>
        <w:tab/>
      </w:r>
      <w:r w:rsidRPr="00325D1F">
        <w:rPr>
          <w:rFonts w:eastAsia="SimSun"/>
          <w:i/>
          <w:lang w:val="en-GB"/>
        </w:rPr>
        <w:t>SIB3</w:t>
      </w:r>
      <w:bookmarkEnd w:id="615"/>
      <w:bookmarkEnd w:id="616"/>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17" w:name="_Toc20425923"/>
      <w:bookmarkStart w:id="618"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17"/>
      <w:bookmarkEnd w:id="618"/>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19" w:name="_Toc20425924"/>
      <w:bookmarkStart w:id="620"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19"/>
      <w:bookmarkEnd w:id="620"/>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2A774A" w:rsidRDefault="002C5D28" w:rsidP="0096519C">
      <w:pPr>
        <w:pStyle w:val="PL"/>
        <w:rPr>
          <w:lang w:val="sv-SE"/>
        </w:rPr>
      </w:pPr>
      <w:r w:rsidRPr="00325D1F">
        <w:t xml:space="preserve">    </w:t>
      </w:r>
      <w:r w:rsidRPr="002A774A">
        <w:rPr>
          <w:lang w:val="sv-SE"/>
        </w:rPr>
        <w:t xml:space="preserve">q-RxLevMin                          </w:t>
      </w:r>
      <w:r w:rsidRPr="002A774A">
        <w:rPr>
          <w:color w:val="993366"/>
          <w:lang w:val="sv-SE"/>
        </w:rPr>
        <w:t>INTEGER</w:t>
      </w:r>
      <w:r w:rsidRPr="002A774A">
        <w:rPr>
          <w:lang w:val="sv-SE"/>
        </w:rPr>
        <w:t xml:space="preserve"> (-70..-22),</w:t>
      </w:r>
    </w:p>
    <w:p w14:paraId="34DE6442" w14:textId="77777777" w:rsidR="002C5D28" w:rsidRPr="002A774A" w:rsidRDefault="002C5D28" w:rsidP="0096519C">
      <w:pPr>
        <w:pStyle w:val="PL"/>
        <w:rPr>
          <w:lang w:val="sv-SE"/>
        </w:rPr>
      </w:pPr>
      <w:r w:rsidRPr="002A774A">
        <w:rPr>
          <w:lang w:val="sv-SE"/>
        </w:rPr>
        <w:t xml:space="preserve">    q-QualMin                           </w:t>
      </w:r>
      <w:r w:rsidRPr="002A774A">
        <w:rPr>
          <w:color w:val="993366"/>
          <w:lang w:val="sv-SE"/>
        </w:rPr>
        <w:t>INTEGER</w:t>
      </w:r>
      <w:r w:rsidRPr="002A774A">
        <w:rPr>
          <w:lang w:val="sv-SE"/>
        </w:rPr>
        <w:t xml:space="preserve"> (-34..-3),</w:t>
      </w:r>
    </w:p>
    <w:p w14:paraId="52B914BD" w14:textId="77777777" w:rsidR="002C5D28" w:rsidRPr="00325D1F" w:rsidRDefault="002C5D28" w:rsidP="0096519C">
      <w:pPr>
        <w:pStyle w:val="PL"/>
      </w:pPr>
      <w:r w:rsidRPr="002A774A">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21" w:name="_Toc20425925"/>
      <w:bookmarkStart w:id="622"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21"/>
      <w:bookmarkEnd w:id="622"/>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23" w:name="_Toc20425926"/>
      <w:bookmarkStart w:id="624"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23"/>
      <w:bookmarkEnd w:id="624"/>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25" w:name="_Toc20425927"/>
      <w:bookmarkStart w:id="626"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25"/>
      <w:bookmarkEnd w:id="626"/>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27" w:name="_Toc20425928"/>
      <w:bookmarkStart w:id="628"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27"/>
      <w:bookmarkEnd w:id="628"/>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29" w:name="_Toc20425929"/>
      <w:bookmarkStart w:id="630" w:name="_Toc29321325"/>
      <w:r w:rsidRPr="00325D1F">
        <w:rPr>
          <w:lang w:val="en-GB"/>
        </w:rPr>
        <w:t>6.3.2</w:t>
      </w:r>
      <w:r w:rsidRPr="00325D1F">
        <w:rPr>
          <w:lang w:val="en-GB"/>
        </w:rPr>
        <w:tab/>
        <w:t>Radio resource control information elements</w:t>
      </w:r>
      <w:bookmarkEnd w:id="629"/>
      <w:bookmarkEnd w:id="630"/>
    </w:p>
    <w:p w14:paraId="142047D2" w14:textId="77777777" w:rsidR="002C5D28" w:rsidRPr="00325D1F" w:rsidRDefault="002C5D28" w:rsidP="002C5D28">
      <w:pPr>
        <w:pStyle w:val="Heading4"/>
        <w:rPr>
          <w:lang w:val="en-GB"/>
        </w:rPr>
      </w:pPr>
      <w:bookmarkStart w:id="631" w:name="_Toc20425930"/>
      <w:bookmarkStart w:id="632" w:name="_Toc29321326"/>
      <w:r w:rsidRPr="00325D1F">
        <w:rPr>
          <w:lang w:val="en-GB"/>
        </w:rPr>
        <w:t>–</w:t>
      </w:r>
      <w:r w:rsidRPr="00325D1F">
        <w:rPr>
          <w:lang w:val="en-GB"/>
        </w:rPr>
        <w:tab/>
      </w:r>
      <w:r w:rsidRPr="00325D1F">
        <w:rPr>
          <w:i/>
          <w:lang w:val="en-GB"/>
        </w:rPr>
        <w:t>AdditionalSpectrumEmission</w:t>
      </w:r>
      <w:bookmarkEnd w:id="631"/>
      <w:bookmarkEnd w:id="632"/>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33" w:name="_Toc20425931"/>
      <w:bookmarkStart w:id="634" w:name="_Toc29321327"/>
      <w:r w:rsidRPr="00325D1F">
        <w:rPr>
          <w:lang w:val="en-GB"/>
        </w:rPr>
        <w:lastRenderedPageBreak/>
        <w:t>–</w:t>
      </w:r>
      <w:r w:rsidRPr="00325D1F">
        <w:rPr>
          <w:lang w:val="en-GB"/>
        </w:rPr>
        <w:tab/>
      </w:r>
      <w:r w:rsidRPr="00325D1F">
        <w:rPr>
          <w:i/>
          <w:lang w:val="en-GB"/>
        </w:rPr>
        <w:t>Alpha</w:t>
      </w:r>
      <w:bookmarkEnd w:id="633"/>
      <w:bookmarkEnd w:id="634"/>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35" w:name="_Toc20425932"/>
      <w:bookmarkStart w:id="636" w:name="_Toc29321328"/>
      <w:r w:rsidRPr="00325D1F">
        <w:rPr>
          <w:lang w:val="en-GB"/>
        </w:rPr>
        <w:t>–</w:t>
      </w:r>
      <w:r w:rsidRPr="00325D1F">
        <w:rPr>
          <w:lang w:val="en-GB"/>
        </w:rPr>
        <w:tab/>
      </w:r>
      <w:r w:rsidRPr="00325D1F">
        <w:rPr>
          <w:i/>
          <w:lang w:val="en-GB"/>
        </w:rPr>
        <w:t>AMF-Identifier</w:t>
      </w:r>
      <w:bookmarkEnd w:id="635"/>
      <w:bookmarkEnd w:id="636"/>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37" w:name="_Toc20425933"/>
      <w:bookmarkStart w:id="638" w:name="_Toc29321329"/>
      <w:r w:rsidRPr="00325D1F">
        <w:rPr>
          <w:lang w:val="en-GB"/>
        </w:rPr>
        <w:t>–</w:t>
      </w:r>
      <w:r w:rsidRPr="00325D1F">
        <w:rPr>
          <w:lang w:val="en-GB"/>
        </w:rPr>
        <w:tab/>
      </w:r>
      <w:r w:rsidRPr="00325D1F">
        <w:rPr>
          <w:i/>
          <w:noProof/>
          <w:lang w:val="en-GB"/>
        </w:rPr>
        <w:t>ARFCN-ValueEUTRA</w:t>
      </w:r>
      <w:bookmarkEnd w:id="637"/>
      <w:bookmarkEnd w:id="638"/>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2A774A" w:rsidRDefault="002C5D28" w:rsidP="002C5D28">
      <w:pPr>
        <w:pStyle w:val="TH"/>
        <w:rPr>
          <w:lang w:val="sv-SE"/>
        </w:rPr>
      </w:pPr>
      <w:r w:rsidRPr="002A774A">
        <w:rPr>
          <w:bCs/>
          <w:i/>
          <w:iCs/>
          <w:lang w:val="sv-SE"/>
        </w:rPr>
        <w:t xml:space="preserve">ARFCN-ValueEUTRA </w:t>
      </w:r>
      <w:r w:rsidRPr="002A774A">
        <w:rPr>
          <w:lang w:val="sv-SE"/>
        </w:rPr>
        <w:t>information element</w:t>
      </w:r>
    </w:p>
    <w:p w14:paraId="7E991775" w14:textId="77777777" w:rsidR="002C5D28" w:rsidRPr="002A774A" w:rsidRDefault="002C5D28" w:rsidP="0096519C">
      <w:pPr>
        <w:pStyle w:val="PL"/>
        <w:rPr>
          <w:color w:val="808080"/>
          <w:lang w:val="sv-SE"/>
        </w:rPr>
      </w:pPr>
      <w:r w:rsidRPr="002A774A">
        <w:rPr>
          <w:color w:val="808080"/>
          <w:lang w:val="sv-SE"/>
        </w:rPr>
        <w:t>-- ASN1START</w:t>
      </w:r>
    </w:p>
    <w:p w14:paraId="5225DCE3" w14:textId="77777777" w:rsidR="002C5D28" w:rsidRPr="002A774A" w:rsidRDefault="002C5D28" w:rsidP="0096519C">
      <w:pPr>
        <w:pStyle w:val="PL"/>
        <w:rPr>
          <w:color w:val="808080"/>
          <w:lang w:val="sv-SE"/>
        </w:rPr>
      </w:pPr>
      <w:r w:rsidRPr="002A774A">
        <w:rPr>
          <w:color w:val="808080"/>
          <w:lang w:val="sv-SE"/>
        </w:rPr>
        <w:t>-- TAG-ARFCN-VALUEEUTRA-START</w:t>
      </w:r>
    </w:p>
    <w:p w14:paraId="1197D433" w14:textId="77777777" w:rsidR="002C5D28" w:rsidRPr="002A774A" w:rsidRDefault="002C5D28" w:rsidP="0096519C">
      <w:pPr>
        <w:pStyle w:val="PL"/>
        <w:rPr>
          <w:lang w:val="sv-SE"/>
        </w:rPr>
      </w:pPr>
    </w:p>
    <w:p w14:paraId="08B452F1" w14:textId="77777777" w:rsidR="002C5D28" w:rsidRPr="002A774A" w:rsidRDefault="002C5D28" w:rsidP="0096519C">
      <w:pPr>
        <w:pStyle w:val="PL"/>
        <w:rPr>
          <w:lang w:val="sv-SE"/>
        </w:rPr>
      </w:pPr>
      <w:r w:rsidRPr="002A774A">
        <w:rPr>
          <w:lang w:val="sv-SE"/>
        </w:rPr>
        <w:t xml:space="preserve">ARFCN-ValueEUTRA ::=                </w:t>
      </w:r>
      <w:r w:rsidRPr="002A774A">
        <w:rPr>
          <w:color w:val="993366"/>
          <w:lang w:val="sv-SE"/>
        </w:rPr>
        <w:t>INTEGER</w:t>
      </w:r>
      <w:r w:rsidRPr="002A774A">
        <w:rPr>
          <w:lang w:val="sv-SE"/>
        </w:rPr>
        <w:t xml:space="preserve"> (0..maxEARFCN)</w:t>
      </w:r>
    </w:p>
    <w:p w14:paraId="08DE93B0" w14:textId="77777777" w:rsidR="002C5D28" w:rsidRPr="002A774A"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39" w:name="_Toc20425934"/>
      <w:bookmarkStart w:id="640" w:name="_Toc29321330"/>
      <w:r w:rsidRPr="00325D1F">
        <w:rPr>
          <w:lang w:val="en-GB"/>
        </w:rPr>
        <w:lastRenderedPageBreak/>
        <w:t>–</w:t>
      </w:r>
      <w:r w:rsidRPr="00325D1F">
        <w:rPr>
          <w:lang w:val="en-GB"/>
        </w:rPr>
        <w:tab/>
      </w:r>
      <w:r w:rsidRPr="00325D1F">
        <w:rPr>
          <w:i/>
          <w:lang w:val="en-GB"/>
        </w:rPr>
        <w:t>ARFCN-ValueNR</w:t>
      </w:r>
      <w:bookmarkEnd w:id="639"/>
      <w:bookmarkEnd w:id="640"/>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41" w:name="_Toc20425935"/>
      <w:bookmarkStart w:id="642" w:name="_Toc29321331"/>
      <w:r w:rsidRPr="00325D1F">
        <w:rPr>
          <w:i/>
          <w:lang w:val="en-GB"/>
        </w:rPr>
        <w:t>–</w:t>
      </w:r>
      <w:r w:rsidRPr="00325D1F">
        <w:rPr>
          <w:i/>
          <w:lang w:val="en-GB"/>
        </w:rPr>
        <w:tab/>
        <w:t>BeamFailureRecoveryConfig</w:t>
      </w:r>
      <w:bookmarkEnd w:id="641"/>
      <w:bookmarkEnd w:id="642"/>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3F25CAF2" w14:textId="45578C5B" w:rsidR="00A37E91" w:rsidRDefault="002C5D28" w:rsidP="00A37E91">
      <w:pPr>
        <w:pStyle w:val="PL"/>
        <w:rPr>
          <w:ins w:id="643" w:author="Ericsson" w:date="2020-02-14T14:22:00Z"/>
        </w:rPr>
      </w:pPr>
      <w:r w:rsidRPr="00325D1F">
        <w:t xml:space="preserve">    ]]</w:t>
      </w:r>
      <w:ins w:id="644" w:author="Ericsson" w:date="2020-02-14T14:21:00Z">
        <w:r w:rsidR="00A73426">
          <w:t>,</w:t>
        </w:r>
      </w:ins>
    </w:p>
    <w:p w14:paraId="4AB05992" w14:textId="4F2ED141" w:rsidR="00A73426" w:rsidRDefault="00A73426" w:rsidP="00A37E91">
      <w:pPr>
        <w:pStyle w:val="PL"/>
        <w:rPr>
          <w:ins w:id="645" w:author="Ericsson" w:date="2020-02-14T14:21:00Z"/>
        </w:rPr>
      </w:pPr>
      <w:ins w:id="646" w:author="Ericsson" w:date="2020-02-14T14:22:00Z">
        <w:r>
          <w:t xml:space="preserve">    [[</w:t>
        </w:r>
      </w:ins>
    </w:p>
    <w:p w14:paraId="79544FC9" w14:textId="143477A5" w:rsidR="00A73426" w:rsidRDefault="00A73426" w:rsidP="00A37E91">
      <w:pPr>
        <w:pStyle w:val="PL"/>
        <w:rPr>
          <w:ins w:id="647" w:author="Ericsson" w:date="2020-02-14T14:22:00Z"/>
        </w:rPr>
      </w:pPr>
      <w:ins w:id="648" w:author="Ericsson" w:date="2020-02-14T14:21:00Z">
        <w:r>
          <w:t xml:space="preserve">    ra-PrioritizationTwoStep-r16 </w:t>
        </w:r>
      </w:ins>
      <w:ins w:id="649" w:author="Ericsson" w:date="2020-02-14T14:22:00Z">
        <w:r>
          <w:t xml:space="preserve">       RA-Prioritization                                                         OPTIONAL  -- Need R</w:t>
        </w:r>
      </w:ins>
    </w:p>
    <w:p w14:paraId="3BDEA69F" w14:textId="5CF1DA7B" w:rsidR="00A73426" w:rsidRPr="00325D1F" w:rsidRDefault="00A73426" w:rsidP="00A37E91">
      <w:pPr>
        <w:pStyle w:val="PL"/>
      </w:pPr>
      <w:ins w:id="650" w:author="Ericsson" w:date="2020-02-14T14:22:00Z">
        <w:r>
          <w:t xml:space="preserve">    ]]</w:t>
        </w:r>
      </w:ins>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lastRenderedPageBreak/>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952BA6" w:rsidRPr="00325D1F" w14:paraId="0F36F839" w14:textId="77777777" w:rsidTr="006D357F">
        <w:trPr>
          <w:ins w:id="651" w:author="Ericsson" w:date="2020-02-14T14:08:00Z"/>
        </w:trPr>
        <w:tc>
          <w:tcPr>
            <w:tcW w:w="14173" w:type="dxa"/>
            <w:tcBorders>
              <w:top w:val="single" w:sz="4" w:space="0" w:color="auto"/>
              <w:left w:val="single" w:sz="4" w:space="0" w:color="auto"/>
              <w:bottom w:val="single" w:sz="4" w:space="0" w:color="auto"/>
              <w:right w:val="single" w:sz="4" w:space="0" w:color="auto"/>
            </w:tcBorders>
          </w:tcPr>
          <w:p w14:paraId="279D8DBF" w14:textId="77777777" w:rsidR="00952BA6" w:rsidRDefault="00952BA6" w:rsidP="00F43D0B">
            <w:pPr>
              <w:pStyle w:val="TAL"/>
              <w:rPr>
                <w:ins w:id="652" w:author="Ericsson" w:date="2020-02-14T14:08:00Z"/>
                <w:b/>
                <w:i/>
                <w:szCs w:val="22"/>
                <w:lang w:val="en-GB" w:eastAsia="ja-JP"/>
              </w:rPr>
            </w:pPr>
            <w:ins w:id="653" w:author="Ericsson" w:date="2020-02-14T14:08:00Z">
              <w:r>
                <w:rPr>
                  <w:b/>
                  <w:i/>
                  <w:szCs w:val="22"/>
                  <w:lang w:val="en-GB" w:eastAsia="ja-JP"/>
                </w:rPr>
                <w:t>ra-PrioritizationTwoStep</w:t>
              </w:r>
            </w:ins>
          </w:p>
          <w:p w14:paraId="0590631D" w14:textId="71629BA4" w:rsidR="00952BA6" w:rsidRPr="00A37E91" w:rsidRDefault="00952BA6" w:rsidP="00F43D0B">
            <w:pPr>
              <w:pStyle w:val="TAL"/>
              <w:rPr>
                <w:ins w:id="654" w:author="Ericsson" w:date="2020-02-14T14:08:00Z"/>
                <w:bCs/>
                <w:iCs/>
                <w:szCs w:val="22"/>
                <w:lang w:val="en-GB" w:eastAsia="ja-JP"/>
              </w:rPr>
            </w:pPr>
            <w:ins w:id="655" w:author="Ericsson" w:date="2020-02-14T14:09:00Z">
              <w:r>
                <w:rPr>
                  <w:bCs/>
                  <w:iCs/>
                  <w:szCs w:val="22"/>
                  <w:lang w:val="en-GB" w:eastAsia="ja-JP"/>
                </w:rPr>
                <w:t>Parameters which apply for prioritized 2-step random access procedure for BFR (see TS 38.321 [3], clause 5.1.1).</w:t>
              </w:r>
            </w:ins>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56" w:name="_Toc20425936"/>
      <w:bookmarkStart w:id="657" w:name="_Toc29321332"/>
      <w:r w:rsidRPr="00325D1F">
        <w:rPr>
          <w:lang w:val="en-GB"/>
        </w:rPr>
        <w:t>–</w:t>
      </w:r>
      <w:r w:rsidRPr="00325D1F">
        <w:rPr>
          <w:lang w:val="en-GB"/>
        </w:rPr>
        <w:tab/>
      </w:r>
      <w:r w:rsidRPr="00325D1F">
        <w:rPr>
          <w:i/>
          <w:lang w:val="en-GB"/>
        </w:rPr>
        <w:t>BetaOffsets</w:t>
      </w:r>
      <w:bookmarkEnd w:id="656"/>
      <w:bookmarkEnd w:id="657"/>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58" w:name="_Toc20425937"/>
      <w:bookmarkStart w:id="659" w:name="_Toc29321333"/>
      <w:r w:rsidRPr="00325D1F">
        <w:rPr>
          <w:lang w:val="en-GB"/>
        </w:rPr>
        <w:t>–</w:t>
      </w:r>
      <w:r w:rsidRPr="00325D1F">
        <w:rPr>
          <w:lang w:val="en-GB"/>
        </w:rPr>
        <w:tab/>
      </w:r>
      <w:r w:rsidRPr="00325D1F">
        <w:rPr>
          <w:i/>
          <w:lang w:val="en-GB"/>
        </w:rPr>
        <w:t>BSR-Config</w:t>
      </w:r>
      <w:bookmarkEnd w:id="658"/>
      <w:bookmarkEnd w:id="659"/>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2A774A" w:rsidRDefault="002C5D28" w:rsidP="0096519C">
      <w:pPr>
        <w:pStyle w:val="PL"/>
        <w:rPr>
          <w:lang w:val="sv-SE"/>
        </w:rPr>
      </w:pPr>
      <w:r w:rsidRPr="00325D1F">
        <w:t xml:space="preserve">                                                        </w:t>
      </w:r>
      <w:r w:rsidRPr="002A774A">
        <w:rPr>
          <w:lang w:val="sv-SE"/>
        </w:rPr>
        <w:t>sf5120, sf10240, spare5, spare4, spare3, spare2, spare1},</w:t>
      </w:r>
    </w:p>
    <w:p w14:paraId="3E213EEA" w14:textId="721D804D" w:rsidR="002C5D28" w:rsidRPr="005D6EB4" w:rsidRDefault="002C5D28" w:rsidP="0096519C">
      <w:pPr>
        <w:pStyle w:val="PL"/>
        <w:rPr>
          <w:color w:val="808080"/>
        </w:rPr>
      </w:pPr>
      <w:r w:rsidRPr="002A774A">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60" w:name="_Toc20425938"/>
      <w:bookmarkStart w:id="661" w:name="_Toc29321334"/>
      <w:r w:rsidRPr="00325D1F">
        <w:rPr>
          <w:lang w:val="en-GB"/>
        </w:rPr>
        <w:t>–</w:t>
      </w:r>
      <w:r w:rsidRPr="00325D1F">
        <w:rPr>
          <w:lang w:val="en-GB"/>
        </w:rPr>
        <w:tab/>
      </w:r>
      <w:r w:rsidRPr="00325D1F">
        <w:rPr>
          <w:i/>
          <w:lang w:val="en-GB"/>
        </w:rPr>
        <w:t>BWP</w:t>
      </w:r>
      <w:bookmarkEnd w:id="660"/>
      <w:bookmarkEnd w:id="661"/>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1" o:title=""/>
                </v:shape>
                <o:OLEObject Type="Embed" ProgID="Equation.3" ShapeID="_x0000_i1057" DrawAspect="Content" ObjectID="_1643789662"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62" w:name="_Toc20425939"/>
      <w:bookmarkStart w:id="663" w:name="_Toc29321335"/>
      <w:r w:rsidRPr="00325D1F">
        <w:rPr>
          <w:lang w:val="en-GB"/>
        </w:rPr>
        <w:t>–</w:t>
      </w:r>
      <w:r w:rsidRPr="00325D1F">
        <w:rPr>
          <w:lang w:val="en-GB"/>
        </w:rPr>
        <w:tab/>
      </w:r>
      <w:r w:rsidRPr="00325D1F">
        <w:rPr>
          <w:i/>
          <w:lang w:val="en-GB"/>
        </w:rPr>
        <w:t>BWP-Downlink</w:t>
      </w:r>
      <w:bookmarkEnd w:id="662"/>
      <w:bookmarkEnd w:id="663"/>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64" w:name="_Toc20425940"/>
      <w:bookmarkStart w:id="665" w:name="_Toc29321336"/>
      <w:r w:rsidRPr="00325D1F">
        <w:rPr>
          <w:lang w:val="en-GB"/>
        </w:rPr>
        <w:lastRenderedPageBreak/>
        <w:t>–</w:t>
      </w:r>
      <w:r w:rsidRPr="00325D1F">
        <w:rPr>
          <w:lang w:val="en-GB"/>
        </w:rPr>
        <w:tab/>
      </w:r>
      <w:r w:rsidRPr="00325D1F">
        <w:rPr>
          <w:i/>
          <w:lang w:val="en-GB"/>
        </w:rPr>
        <w:t>BWP-DownlinkCommon</w:t>
      </w:r>
      <w:bookmarkEnd w:id="664"/>
      <w:bookmarkEnd w:id="665"/>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66" w:name="_Toc20425941"/>
      <w:bookmarkStart w:id="667" w:name="_Toc29321337"/>
      <w:r w:rsidRPr="00325D1F">
        <w:rPr>
          <w:lang w:val="en-GB"/>
        </w:rPr>
        <w:t>–</w:t>
      </w:r>
      <w:r w:rsidRPr="00325D1F">
        <w:rPr>
          <w:lang w:val="en-GB"/>
        </w:rPr>
        <w:tab/>
      </w:r>
      <w:r w:rsidRPr="00325D1F">
        <w:rPr>
          <w:i/>
          <w:lang w:val="en-GB"/>
        </w:rPr>
        <w:t>BWP-DownlinkDedicated</w:t>
      </w:r>
      <w:bookmarkEnd w:id="666"/>
      <w:bookmarkEnd w:id="667"/>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68" w:name="_Toc20425942"/>
      <w:bookmarkStart w:id="669" w:name="_Toc29321338"/>
      <w:bookmarkStart w:id="670" w:name="_Hlk898618"/>
      <w:r w:rsidRPr="00325D1F">
        <w:rPr>
          <w:lang w:val="en-GB"/>
        </w:rPr>
        <w:t>–</w:t>
      </w:r>
      <w:r w:rsidRPr="00325D1F">
        <w:rPr>
          <w:lang w:val="en-GB"/>
        </w:rPr>
        <w:tab/>
      </w:r>
      <w:r w:rsidRPr="00325D1F">
        <w:rPr>
          <w:i/>
          <w:lang w:val="en-GB"/>
        </w:rPr>
        <w:t>BWP-Id</w:t>
      </w:r>
      <w:bookmarkEnd w:id="668"/>
      <w:bookmarkEnd w:id="669"/>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71" w:name="_Toc20425943"/>
      <w:bookmarkStart w:id="672" w:name="_Toc29321339"/>
      <w:bookmarkEnd w:id="670"/>
      <w:r w:rsidRPr="00325D1F">
        <w:rPr>
          <w:lang w:val="en-GB"/>
        </w:rPr>
        <w:t>–</w:t>
      </w:r>
      <w:r w:rsidRPr="00325D1F">
        <w:rPr>
          <w:lang w:val="en-GB"/>
        </w:rPr>
        <w:tab/>
      </w:r>
      <w:r w:rsidRPr="00325D1F">
        <w:rPr>
          <w:i/>
          <w:lang w:val="en-GB"/>
        </w:rPr>
        <w:t>BWP-Uplink</w:t>
      </w:r>
      <w:bookmarkEnd w:id="671"/>
      <w:bookmarkEnd w:id="672"/>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673" w:name="_Hlk967125"/>
            <w:r w:rsidR="00362AC3" w:rsidRPr="00325D1F">
              <w:rPr>
                <w:szCs w:val="22"/>
                <w:lang w:val="en-GB" w:eastAsia="ja-JP"/>
              </w:rPr>
              <w:t>The Network does not include the value 0, since value 0 is reserved for the initial BWP.</w:t>
            </w:r>
            <w:bookmarkEnd w:id="673"/>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674" w:name="_Toc20425944"/>
      <w:bookmarkStart w:id="675" w:name="_Toc29321340"/>
      <w:r w:rsidRPr="00325D1F">
        <w:rPr>
          <w:lang w:val="en-GB"/>
        </w:rPr>
        <w:t>–</w:t>
      </w:r>
      <w:r w:rsidRPr="00325D1F">
        <w:rPr>
          <w:lang w:val="en-GB"/>
        </w:rPr>
        <w:tab/>
      </w:r>
      <w:r w:rsidRPr="00325D1F">
        <w:rPr>
          <w:i/>
          <w:lang w:val="en-GB"/>
        </w:rPr>
        <w:t>BWP-UplinkCommon</w:t>
      </w:r>
      <w:bookmarkEnd w:id="674"/>
      <w:bookmarkEnd w:id="675"/>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40CBF85D" w14:textId="6A328779" w:rsidR="00A37E91" w:rsidRDefault="002C5D28" w:rsidP="009A7983">
      <w:pPr>
        <w:pStyle w:val="PL"/>
        <w:rPr>
          <w:ins w:id="676" w:author="Ericsson" w:date="2020-02-14T14:23:00Z"/>
        </w:rPr>
      </w:pPr>
      <w:r w:rsidRPr="00325D1F">
        <w:t xml:space="preserve">    ...</w:t>
      </w:r>
      <w:ins w:id="677" w:author="Ericsson" w:date="2020-02-14T14:23:00Z">
        <w:r w:rsidR="009A7983">
          <w:t>,</w:t>
        </w:r>
      </w:ins>
    </w:p>
    <w:p w14:paraId="2F842F8F" w14:textId="370ACBB4" w:rsidR="009A7983" w:rsidRDefault="009A7983" w:rsidP="009A7983">
      <w:pPr>
        <w:pStyle w:val="PL"/>
        <w:rPr>
          <w:ins w:id="678" w:author="Ericsson" w:date="2020-02-14T14:23:00Z"/>
        </w:rPr>
      </w:pPr>
      <w:ins w:id="679" w:author="Ericsson" w:date="2020-02-14T14:23:00Z">
        <w:r>
          <w:t xml:space="preserve">    [[</w:t>
        </w:r>
      </w:ins>
    </w:p>
    <w:p w14:paraId="34358C9C" w14:textId="5ADD0644" w:rsidR="009A7983" w:rsidRDefault="009A7983" w:rsidP="009A7983">
      <w:pPr>
        <w:pStyle w:val="PL"/>
        <w:rPr>
          <w:ins w:id="680" w:author="Ericsson" w:date="2020-02-14T14:24:00Z"/>
        </w:rPr>
      </w:pPr>
      <w:ins w:id="681" w:author="Ericsson" w:date="2020-02-14T14:23:00Z">
        <w:r>
          <w:t xml:space="preserve">    rach-ConfigCommonTwoStepRA-r16      SetupRelease { RACH-C</w:t>
        </w:r>
      </w:ins>
      <w:ins w:id="682" w:author="Ericsson" w:date="2020-02-14T14:24:00Z">
        <w:r>
          <w:t xml:space="preserve">onfigCommonTwoStepRA-r16 </w:t>
        </w:r>
      </w:ins>
      <w:ins w:id="683" w:author="Ericsson" w:date="2020-02-14T14:23:00Z">
        <w:r>
          <w:t>}</w:t>
        </w:r>
      </w:ins>
      <w:ins w:id="684" w:author="Ericsson" w:date="2020-02-14T14:24:00Z">
        <w:r>
          <w:t xml:space="preserve">                         OPTIONAL,   -- Need M</w:t>
        </w:r>
      </w:ins>
    </w:p>
    <w:p w14:paraId="6C4650AB" w14:textId="02672966" w:rsidR="009A7983" w:rsidRDefault="009A7983" w:rsidP="009A7983">
      <w:pPr>
        <w:pStyle w:val="PL"/>
        <w:rPr>
          <w:ins w:id="685" w:author="Ericsson" w:date="2020-02-14T14:25:00Z"/>
        </w:rPr>
      </w:pPr>
      <w:ins w:id="686" w:author="Ericsson" w:date="2020-02-14T14:24:00Z">
        <w:r>
          <w:t xml:space="preserve">    msgA-PUSCH-Config-r16               SetupRelease { MsgA-PUSCH-Config-r16 }                                  OPTIONAL    -- Need M</w:t>
        </w:r>
      </w:ins>
    </w:p>
    <w:p w14:paraId="4AABDB29" w14:textId="3E8107AE" w:rsidR="009A7983" w:rsidRPr="00325D1F" w:rsidRDefault="009A7983" w:rsidP="009A7983">
      <w:pPr>
        <w:pStyle w:val="PL"/>
      </w:pPr>
      <w:ins w:id="687" w:author="Ericsson" w:date="2020-02-14T14:25:00Z">
        <w:r>
          <w:t xml:space="preserve">    ]]</w:t>
        </w:r>
      </w:ins>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0366E7" w:rsidRPr="00325D1F" w14:paraId="594D7916" w14:textId="77777777" w:rsidTr="006D357F">
        <w:trPr>
          <w:ins w:id="688" w:author="Ericsson" w:date="2020-02-14T14:25:00Z"/>
        </w:trPr>
        <w:tc>
          <w:tcPr>
            <w:tcW w:w="14507" w:type="dxa"/>
            <w:tcBorders>
              <w:top w:val="single" w:sz="4" w:space="0" w:color="auto"/>
              <w:left w:val="single" w:sz="4" w:space="0" w:color="auto"/>
              <w:bottom w:val="single" w:sz="4" w:space="0" w:color="auto"/>
              <w:right w:val="single" w:sz="4" w:space="0" w:color="auto"/>
            </w:tcBorders>
          </w:tcPr>
          <w:p w14:paraId="2D495866" w14:textId="77777777" w:rsidR="000366E7" w:rsidRDefault="000366E7" w:rsidP="00F43D0B">
            <w:pPr>
              <w:pStyle w:val="TAL"/>
              <w:rPr>
                <w:ins w:id="689" w:author="Ericsson" w:date="2020-02-14T14:25:00Z"/>
                <w:b/>
                <w:i/>
                <w:szCs w:val="22"/>
                <w:lang w:val="en-GB" w:eastAsia="ja-JP"/>
              </w:rPr>
            </w:pPr>
            <w:ins w:id="690" w:author="Ericsson" w:date="2020-02-14T14:25:00Z">
              <w:r>
                <w:rPr>
                  <w:b/>
                  <w:i/>
                  <w:szCs w:val="22"/>
                  <w:lang w:val="en-GB" w:eastAsia="ja-JP"/>
                </w:rPr>
                <w:t>msgA-PUSCH-Config</w:t>
              </w:r>
            </w:ins>
          </w:p>
          <w:p w14:paraId="0ACF99D7" w14:textId="33F7BED7" w:rsidR="000366E7" w:rsidRPr="000237F0" w:rsidRDefault="000366E7" w:rsidP="00F43D0B">
            <w:pPr>
              <w:pStyle w:val="TAL"/>
              <w:rPr>
                <w:ins w:id="691" w:author="Ericsson" w:date="2020-02-14T14:25:00Z"/>
                <w:szCs w:val="22"/>
                <w:lang w:val="en-GB" w:eastAsia="ja-JP"/>
              </w:rPr>
            </w:pPr>
            <w:ins w:id="692" w:author="Ericsson" w:date="2020-02-14T14:28:00Z">
              <w:r>
                <w:rPr>
                  <w:bCs/>
                  <w:iCs/>
                  <w:szCs w:val="22"/>
                  <w:lang w:val="en-GB" w:eastAsia="ja-JP"/>
                </w:rPr>
                <w:t>Configuration of cell</w:t>
              </w:r>
            </w:ins>
            <w:ins w:id="693" w:author="Ericsson" w:date="2020-02-14T14:29:00Z">
              <w:r>
                <w:rPr>
                  <w:bCs/>
                  <w:iCs/>
                  <w:szCs w:val="22"/>
                  <w:lang w:val="en-GB" w:eastAsia="ja-JP"/>
                </w:rPr>
                <w:t>-specific MsgA PUSCH parameters which the UE uses for contention-based MsgA PUSCH transmission of this BWP.</w:t>
              </w:r>
            </w:ins>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r w:rsidR="00C15160" w:rsidRPr="00325D1F" w14:paraId="577C15D7" w14:textId="77777777" w:rsidTr="006D357F">
        <w:trPr>
          <w:ins w:id="694" w:author="Ericsson" w:date="2020-02-14T14:30:00Z"/>
        </w:trPr>
        <w:tc>
          <w:tcPr>
            <w:tcW w:w="14507" w:type="dxa"/>
            <w:tcBorders>
              <w:top w:val="single" w:sz="4" w:space="0" w:color="auto"/>
              <w:left w:val="single" w:sz="4" w:space="0" w:color="auto"/>
              <w:bottom w:val="single" w:sz="4" w:space="0" w:color="auto"/>
              <w:right w:val="single" w:sz="4" w:space="0" w:color="auto"/>
            </w:tcBorders>
          </w:tcPr>
          <w:p w14:paraId="06D513D3" w14:textId="77777777" w:rsidR="00C15160" w:rsidRPr="00A047D1" w:rsidRDefault="00C15160" w:rsidP="00C15160">
            <w:pPr>
              <w:pStyle w:val="TAL"/>
              <w:rPr>
                <w:ins w:id="695" w:author="Ericsson" w:date="2020-02-14T14:31:00Z"/>
                <w:szCs w:val="22"/>
                <w:lang w:val="en-GB" w:eastAsia="ja-JP"/>
              </w:rPr>
            </w:pPr>
            <w:ins w:id="696" w:author="Ericsson" w:date="2020-02-14T14:31:00Z">
              <w:r>
                <w:rPr>
                  <w:b/>
                  <w:i/>
                  <w:szCs w:val="22"/>
                  <w:lang w:val="en-GB" w:eastAsia="ja-JP"/>
                </w:rPr>
                <w:t>rach</w:t>
              </w:r>
              <w:r w:rsidRPr="00A047D1">
                <w:rPr>
                  <w:b/>
                  <w:i/>
                  <w:szCs w:val="22"/>
                  <w:lang w:val="en-GB" w:eastAsia="ja-JP"/>
                </w:rPr>
                <w:t>-ConfigCommon</w:t>
              </w:r>
              <w:r>
                <w:rPr>
                  <w:b/>
                  <w:i/>
                  <w:szCs w:val="22"/>
                  <w:lang w:val="en-GB" w:eastAsia="ja-JP"/>
                </w:rPr>
                <w:t>TwoStepRA</w:t>
              </w:r>
            </w:ins>
          </w:p>
          <w:p w14:paraId="1BC7B51F" w14:textId="37663CA7" w:rsidR="00C15160" w:rsidRPr="00325D1F" w:rsidRDefault="00C15160" w:rsidP="00C15160">
            <w:pPr>
              <w:pStyle w:val="TAL"/>
              <w:rPr>
                <w:ins w:id="697" w:author="Ericsson" w:date="2020-02-14T14:30:00Z"/>
                <w:b/>
                <w:i/>
                <w:szCs w:val="22"/>
                <w:lang w:val="en-GB" w:eastAsia="ja-JP"/>
              </w:rPr>
            </w:pPr>
            <w:ins w:id="698" w:author="Ericsson" w:date="2020-02-14T14:31:00Z">
              <w:r w:rsidRPr="00A047D1">
                <w:rPr>
                  <w:szCs w:val="22"/>
                  <w:lang w:val="en-GB" w:eastAsia="ja-JP"/>
                </w:rPr>
                <w:t>Configuration of cell specific random access parameters</w:t>
              </w:r>
              <w:r>
                <w:rPr>
                  <w:szCs w:val="22"/>
                  <w:lang w:val="en-GB" w:eastAsia="ja-JP"/>
                </w:rPr>
                <w:t xml:space="preserve"> which the UE uses for contention based and contention free 2-step random access type procedure as well as for 2-step RA type contention based beam failure recovery in this BWP. </w:t>
              </w:r>
              <w:r w:rsidRPr="00C15160">
                <w:rPr>
                  <w:szCs w:val="22"/>
                  <w:lang w:val="en-GB" w:eastAsia="ja-JP"/>
                </w:rPr>
                <w:t xml:space="preserve">The NW configures SSB-based RA (and hence </w:t>
              </w:r>
              <w:r w:rsidRPr="00C15160">
                <w:rPr>
                  <w:i/>
                  <w:szCs w:val="22"/>
                  <w:lang w:val="en-GB" w:eastAsia="ja-JP"/>
                </w:rPr>
                <w:t>RACH-ConfigCommonTwoStepRA</w:t>
              </w:r>
              <w:r w:rsidRPr="00C15160">
                <w:rPr>
                  <w:szCs w:val="22"/>
                  <w:lang w:val="en-GB" w:eastAsia="ja-JP"/>
                </w:rPr>
                <w:t xml:space="preserve">) only for UL BWPs if the linked DL BWPs (same bwp-Id as UL-BWP) are the initial DL BWPs or DL BWPs containing the SSB associated to the initial BL BWP. The network configures </w:t>
              </w:r>
              <w:r w:rsidRPr="00C15160">
                <w:rPr>
                  <w:i/>
                  <w:szCs w:val="22"/>
                  <w:lang w:val="en-GB" w:eastAsia="ja-JP"/>
                </w:rPr>
                <w:t>rach-ConfigCommonTwoStepRA</w:t>
              </w:r>
              <w:r w:rsidRPr="00C15160">
                <w:rPr>
                  <w:szCs w:val="22"/>
                  <w:lang w:val="en-GB" w:eastAsia="ja-JP"/>
                </w:rPr>
                <w:t xml:space="preserve"> whenever it configures CFRA with 2-step type (for reconfiguration with sync).</w:t>
              </w:r>
              <w:r>
                <w:rPr>
                  <w:szCs w:val="22"/>
                  <w:lang w:val="en-GB" w:eastAsia="ja-JP"/>
                </w:rPr>
                <w:t xml:space="preserve"> </w:t>
              </w:r>
              <w:r w:rsidRPr="00A047D1">
                <w:rPr>
                  <w:szCs w:val="22"/>
                  <w:lang w:val="en-GB" w:eastAsia="ja-JP"/>
                </w:rPr>
                <w:t xml:space="preserve"> </w:t>
              </w:r>
            </w:ins>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699" w:name="_Toc20425945"/>
      <w:bookmarkStart w:id="700" w:name="_Toc29321341"/>
      <w:r w:rsidRPr="00325D1F">
        <w:rPr>
          <w:lang w:val="en-GB"/>
        </w:rPr>
        <w:t>–</w:t>
      </w:r>
      <w:r w:rsidRPr="00325D1F">
        <w:rPr>
          <w:lang w:val="en-GB"/>
        </w:rPr>
        <w:tab/>
      </w:r>
      <w:r w:rsidRPr="00325D1F">
        <w:rPr>
          <w:i/>
          <w:lang w:val="en-GB"/>
        </w:rPr>
        <w:t>BWP-UplinkDedicated</w:t>
      </w:r>
      <w:bookmarkEnd w:id="699"/>
      <w:bookmarkEnd w:id="700"/>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01" w:name="_Toc20425946"/>
      <w:bookmarkStart w:id="702"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01"/>
      <w:bookmarkEnd w:id="702"/>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03" w:name="_Toc20425947"/>
      <w:bookmarkStart w:id="704" w:name="_Toc29321343"/>
      <w:r w:rsidRPr="00325D1F">
        <w:rPr>
          <w:i/>
          <w:iCs/>
          <w:lang w:val="en-GB"/>
        </w:rPr>
        <w:t>–</w:t>
      </w:r>
      <w:r w:rsidRPr="00325D1F">
        <w:rPr>
          <w:i/>
          <w:iCs/>
          <w:lang w:val="en-GB"/>
        </w:rPr>
        <w:tab/>
      </w:r>
      <w:r w:rsidRPr="00325D1F">
        <w:rPr>
          <w:i/>
          <w:iCs/>
          <w:noProof/>
          <w:lang w:val="en-GB"/>
        </w:rPr>
        <w:t>CellAccessRelatedInfo-EUTRA-5GC</w:t>
      </w:r>
      <w:bookmarkEnd w:id="703"/>
      <w:bookmarkEnd w:id="704"/>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2A774A" w:rsidRDefault="002C5D28" w:rsidP="0096519C">
      <w:pPr>
        <w:pStyle w:val="PL"/>
        <w:rPr>
          <w:lang w:val="sv-SE"/>
        </w:rPr>
      </w:pPr>
      <w:r w:rsidRPr="00325D1F">
        <w:t xml:space="preserve">    </w:t>
      </w:r>
      <w:r w:rsidRPr="002A774A">
        <w:rPr>
          <w:lang w:val="sv-SE"/>
        </w:rPr>
        <w:t>plmn-IdentityList-eutra-5gc             PLMN-IdentityList-EUTRA-5GC,</w:t>
      </w:r>
    </w:p>
    <w:p w14:paraId="17C2C646" w14:textId="77777777" w:rsidR="002C5D28" w:rsidRPr="00325D1F" w:rsidRDefault="002C5D28" w:rsidP="0096519C">
      <w:pPr>
        <w:pStyle w:val="PL"/>
      </w:pPr>
      <w:r w:rsidRPr="002A774A">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05" w:name="_Toc20425948"/>
      <w:bookmarkStart w:id="706" w:name="_Toc29321344"/>
      <w:r w:rsidRPr="00325D1F">
        <w:rPr>
          <w:i/>
          <w:iCs/>
          <w:lang w:val="en-GB"/>
        </w:rPr>
        <w:t>–</w:t>
      </w:r>
      <w:r w:rsidRPr="00325D1F">
        <w:rPr>
          <w:i/>
          <w:iCs/>
          <w:lang w:val="en-GB"/>
        </w:rPr>
        <w:tab/>
      </w:r>
      <w:r w:rsidRPr="00325D1F">
        <w:rPr>
          <w:i/>
          <w:iCs/>
          <w:noProof/>
          <w:lang w:val="en-GB"/>
        </w:rPr>
        <w:t>CellAccessRelatedInfo-EUTRA-EPC</w:t>
      </w:r>
      <w:bookmarkEnd w:id="705"/>
      <w:bookmarkEnd w:id="706"/>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2A774A" w:rsidRDefault="002C5D28" w:rsidP="0096519C">
      <w:pPr>
        <w:pStyle w:val="PL"/>
        <w:rPr>
          <w:lang w:val="sv-SE"/>
        </w:rPr>
      </w:pPr>
      <w:r w:rsidRPr="00325D1F">
        <w:t xml:space="preserve">    </w:t>
      </w:r>
      <w:r w:rsidRPr="002A774A">
        <w:rPr>
          <w:lang w:val="sv-SE"/>
        </w:rPr>
        <w:t>plmn-IdentityList-eutra-epc             PLMN-IdentityList-EUTRA-EPC,</w:t>
      </w:r>
    </w:p>
    <w:p w14:paraId="3550261F" w14:textId="77777777" w:rsidR="002C5D28" w:rsidRPr="00325D1F" w:rsidRDefault="002C5D28" w:rsidP="0096519C">
      <w:pPr>
        <w:pStyle w:val="PL"/>
      </w:pPr>
      <w:r w:rsidRPr="002A774A">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07" w:name="_Toc20425949"/>
      <w:bookmarkStart w:id="708" w:name="_Toc29321345"/>
      <w:r w:rsidRPr="00325D1F">
        <w:rPr>
          <w:lang w:val="en-GB"/>
        </w:rPr>
        <w:t>–</w:t>
      </w:r>
      <w:r w:rsidRPr="00325D1F">
        <w:rPr>
          <w:lang w:val="en-GB"/>
        </w:rPr>
        <w:tab/>
      </w:r>
      <w:r w:rsidRPr="00325D1F">
        <w:rPr>
          <w:i/>
          <w:lang w:val="en-GB"/>
        </w:rPr>
        <w:t>CellGroupConfig</w:t>
      </w:r>
      <w:bookmarkEnd w:id="707"/>
      <w:bookmarkEnd w:id="708"/>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09" w:name="_Toc20425950"/>
      <w:bookmarkStart w:id="710" w:name="_Toc29321346"/>
      <w:r w:rsidRPr="00325D1F">
        <w:rPr>
          <w:lang w:val="en-GB"/>
        </w:rPr>
        <w:t>–</w:t>
      </w:r>
      <w:r w:rsidRPr="00325D1F">
        <w:rPr>
          <w:lang w:val="en-GB"/>
        </w:rPr>
        <w:tab/>
      </w:r>
      <w:r w:rsidRPr="00325D1F">
        <w:rPr>
          <w:i/>
          <w:lang w:val="en-GB"/>
        </w:rPr>
        <w:t>CellGroupId</w:t>
      </w:r>
      <w:bookmarkEnd w:id="709"/>
      <w:bookmarkEnd w:id="710"/>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11" w:name="_Toc20425951"/>
      <w:bookmarkStart w:id="712"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11"/>
      <w:bookmarkEnd w:id="712"/>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13" w:name="_Toc20425952"/>
      <w:bookmarkStart w:id="714" w:name="_Toc29321348"/>
      <w:r w:rsidRPr="00325D1F">
        <w:rPr>
          <w:lang w:val="en-GB"/>
        </w:rPr>
        <w:t>–</w:t>
      </w:r>
      <w:r w:rsidRPr="00325D1F">
        <w:rPr>
          <w:lang w:val="en-GB"/>
        </w:rPr>
        <w:tab/>
      </w:r>
      <w:r w:rsidRPr="00325D1F">
        <w:rPr>
          <w:i/>
          <w:noProof/>
          <w:lang w:val="en-GB"/>
        </w:rPr>
        <w:t>CellReselectionPriority</w:t>
      </w:r>
      <w:bookmarkEnd w:id="713"/>
      <w:bookmarkEnd w:id="714"/>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15" w:name="_Toc20425953"/>
      <w:bookmarkStart w:id="716" w:name="_Toc29321349"/>
      <w:r w:rsidRPr="00325D1F">
        <w:rPr>
          <w:lang w:val="en-GB"/>
        </w:rPr>
        <w:t>–</w:t>
      </w:r>
      <w:r w:rsidRPr="00325D1F">
        <w:rPr>
          <w:lang w:val="en-GB"/>
        </w:rPr>
        <w:tab/>
      </w:r>
      <w:r w:rsidRPr="00325D1F">
        <w:rPr>
          <w:i/>
          <w:noProof/>
          <w:lang w:val="en-GB"/>
        </w:rPr>
        <w:t>CellReselectionSubPriority</w:t>
      </w:r>
      <w:bookmarkEnd w:id="715"/>
      <w:bookmarkEnd w:id="716"/>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17" w:name="_Toc20425954"/>
      <w:bookmarkStart w:id="718" w:name="_Toc29321350"/>
      <w:r w:rsidRPr="00325D1F">
        <w:rPr>
          <w:i/>
          <w:iCs/>
          <w:lang w:val="en-GB"/>
        </w:rPr>
        <w:t>–</w:t>
      </w:r>
      <w:r w:rsidRPr="00325D1F">
        <w:rPr>
          <w:i/>
          <w:iCs/>
          <w:lang w:val="en-GB"/>
        </w:rPr>
        <w:tab/>
      </w:r>
      <w:r w:rsidRPr="00325D1F">
        <w:rPr>
          <w:i/>
          <w:iCs/>
          <w:noProof/>
          <w:lang w:val="en-GB"/>
        </w:rPr>
        <w:t>CGI-InfoEUTRA</w:t>
      </w:r>
      <w:bookmarkEnd w:id="717"/>
      <w:bookmarkEnd w:id="718"/>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2A774A" w:rsidRDefault="00770E52" w:rsidP="00770E52">
      <w:pPr>
        <w:pStyle w:val="TH"/>
        <w:rPr>
          <w:bCs/>
          <w:i/>
          <w:iCs/>
          <w:lang w:val="sv-SE"/>
        </w:rPr>
      </w:pPr>
      <w:r w:rsidRPr="002A774A">
        <w:rPr>
          <w:bCs/>
          <w:i/>
          <w:iCs/>
          <w:lang w:val="sv-SE"/>
        </w:rPr>
        <w:t xml:space="preserve">CGI-InfoEUTRA </w:t>
      </w:r>
      <w:r w:rsidRPr="002A774A">
        <w:rPr>
          <w:lang w:val="sv-SE"/>
        </w:rPr>
        <w:t>information element</w:t>
      </w:r>
    </w:p>
    <w:p w14:paraId="660D9C58" w14:textId="77777777" w:rsidR="00770E52" w:rsidRPr="002A774A" w:rsidRDefault="00770E52" w:rsidP="0096519C">
      <w:pPr>
        <w:pStyle w:val="PL"/>
        <w:rPr>
          <w:color w:val="808080"/>
          <w:lang w:val="sv-SE"/>
        </w:rPr>
      </w:pPr>
      <w:r w:rsidRPr="002A774A">
        <w:rPr>
          <w:color w:val="808080"/>
          <w:lang w:val="sv-SE"/>
        </w:rPr>
        <w:t>-- ASN1START</w:t>
      </w:r>
    </w:p>
    <w:p w14:paraId="3333D760" w14:textId="6699BE27" w:rsidR="00770E52" w:rsidRPr="002A774A" w:rsidRDefault="00770E52" w:rsidP="0096519C">
      <w:pPr>
        <w:pStyle w:val="PL"/>
        <w:rPr>
          <w:color w:val="808080"/>
          <w:lang w:val="sv-SE"/>
        </w:rPr>
      </w:pPr>
      <w:r w:rsidRPr="002A774A">
        <w:rPr>
          <w:color w:val="808080"/>
          <w:lang w:val="sv-SE"/>
        </w:rPr>
        <w:t>-- TAG-CGI-I</w:t>
      </w:r>
      <w:r w:rsidR="006637BB" w:rsidRPr="002A774A">
        <w:rPr>
          <w:color w:val="808080"/>
          <w:lang w:val="sv-SE"/>
        </w:rPr>
        <w:t>NFO</w:t>
      </w:r>
      <w:r w:rsidRPr="002A774A">
        <w:rPr>
          <w:color w:val="808080"/>
          <w:lang w:val="sv-SE"/>
        </w:rPr>
        <w:t>EUTRA-START</w:t>
      </w:r>
    </w:p>
    <w:p w14:paraId="66DA5DEE" w14:textId="77777777" w:rsidR="00770E52" w:rsidRPr="002A774A"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19" w:name="_Toc20425955"/>
      <w:bookmarkStart w:id="720"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19"/>
      <w:bookmarkEnd w:id="720"/>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21" w:name="_Toc20425956"/>
      <w:bookmarkStart w:id="722" w:name="_Toc29321352"/>
      <w:r w:rsidRPr="00325D1F">
        <w:rPr>
          <w:lang w:val="en-GB"/>
        </w:rPr>
        <w:t>–</w:t>
      </w:r>
      <w:r w:rsidRPr="00325D1F">
        <w:rPr>
          <w:lang w:val="en-GB"/>
        </w:rPr>
        <w:tab/>
      </w:r>
      <w:r w:rsidRPr="00325D1F">
        <w:rPr>
          <w:i/>
          <w:lang w:val="en-GB"/>
        </w:rPr>
        <w:t>CodebookConfig</w:t>
      </w:r>
      <w:bookmarkEnd w:id="721"/>
      <w:bookmarkEnd w:id="722"/>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23" w:name="_Toc20425957"/>
      <w:bookmarkStart w:id="724" w:name="_Toc29321353"/>
      <w:r w:rsidRPr="00325D1F">
        <w:rPr>
          <w:lang w:val="en-GB"/>
        </w:rPr>
        <w:t>–</w:t>
      </w:r>
      <w:r w:rsidRPr="00325D1F">
        <w:rPr>
          <w:lang w:val="en-GB"/>
        </w:rPr>
        <w:tab/>
      </w:r>
      <w:r w:rsidRPr="00325D1F">
        <w:rPr>
          <w:i/>
          <w:lang w:val="en-GB"/>
        </w:rPr>
        <w:t>ConfiguredGrantConfig</w:t>
      </w:r>
      <w:bookmarkEnd w:id="723"/>
      <w:bookmarkEnd w:id="724"/>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2A774A" w:rsidRDefault="002C5D28" w:rsidP="0096519C">
      <w:pPr>
        <w:pStyle w:val="PL"/>
        <w:rPr>
          <w:lang w:val="sv-SE"/>
        </w:rPr>
      </w:pPr>
      <w:r w:rsidRPr="00325D1F">
        <w:t xml:space="preserve">    </w:t>
      </w:r>
      <w:r w:rsidRPr="002A774A">
        <w:rPr>
          <w:lang w:val="sv-SE"/>
        </w:rPr>
        <w:t xml:space="preserve">periodicity                         </w:t>
      </w:r>
      <w:r w:rsidRPr="002A774A">
        <w:rPr>
          <w:color w:val="993366"/>
          <w:lang w:val="sv-SE"/>
        </w:rPr>
        <w:t>ENUMERATED</w:t>
      </w:r>
      <w:r w:rsidRPr="002A774A">
        <w:rPr>
          <w:lang w:val="sv-SE"/>
        </w:rPr>
        <w:t xml:space="preserve"> {</w:t>
      </w:r>
    </w:p>
    <w:p w14:paraId="72E54246" w14:textId="77777777" w:rsidR="002C5D28" w:rsidRPr="002A774A" w:rsidRDefault="002C5D28" w:rsidP="0096519C">
      <w:pPr>
        <w:pStyle w:val="PL"/>
        <w:rPr>
          <w:lang w:val="sv-SE"/>
        </w:rPr>
      </w:pPr>
      <w:r w:rsidRPr="002A774A">
        <w:rPr>
          <w:lang w:val="sv-SE"/>
        </w:rPr>
        <w:t xml:space="preserve">                                                sym2, sym7, sym1x14, sym2x14, sym4x14, sym5x14, sym8x14, sym10x14, sym16x14, sym20x14,</w:t>
      </w:r>
    </w:p>
    <w:p w14:paraId="602C64C0" w14:textId="77777777" w:rsidR="002C5D28" w:rsidRPr="002A774A" w:rsidRDefault="002C5D28" w:rsidP="0096519C">
      <w:pPr>
        <w:pStyle w:val="PL"/>
        <w:rPr>
          <w:lang w:val="sv-SE"/>
        </w:rPr>
      </w:pPr>
      <w:r w:rsidRPr="002A774A">
        <w:rPr>
          <w:lang w:val="sv-SE"/>
        </w:rPr>
        <w:t xml:space="preserve">                                                sym32x14, sym40x14, sym64x14, sym80x14, sym128x14, sym160x14, sym256x14, sym320x14, sym512x14,</w:t>
      </w:r>
    </w:p>
    <w:p w14:paraId="2221F431" w14:textId="77777777" w:rsidR="002C5D28" w:rsidRPr="002A774A" w:rsidRDefault="002C5D28" w:rsidP="0096519C">
      <w:pPr>
        <w:pStyle w:val="PL"/>
        <w:rPr>
          <w:lang w:val="sv-SE"/>
        </w:rPr>
      </w:pPr>
      <w:r w:rsidRPr="002A774A">
        <w:rPr>
          <w:lang w:val="sv-SE"/>
        </w:rPr>
        <w:t xml:space="preserve">                                                sym640x14, sym1024x14, sym1280x14, sym2560x14, sym5120x14,</w:t>
      </w:r>
    </w:p>
    <w:p w14:paraId="0BA1B87F" w14:textId="77777777" w:rsidR="002C5D28" w:rsidRPr="002A774A" w:rsidRDefault="002C5D28" w:rsidP="0096519C">
      <w:pPr>
        <w:pStyle w:val="PL"/>
        <w:rPr>
          <w:lang w:val="sv-SE"/>
        </w:rPr>
      </w:pPr>
      <w:r w:rsidRPr="002A774A">
        <w:rPr>
          <w:lang w:val="sv-SE"/>
        </w:rPr>
        <w:t xml:space="preserve">                                                sym6, sym1x12, sym2x12, sym4x12, sym5x12, sym8x12, sym10x12, sym16x12, sym20x12, sym32x12,</w:t>
      </w:r>
    </w:p>
    <w:p w14:paraId="562F988F" w14:textId="77777777" w:rsidR="002C5D28" w:rsidRPr="002A774A" w:rsidRDefault="002C5D28" w:rsidP="0096519C">
      <w:pPr>
        <w:pStyle w:val="PL"/>
        <w:rPr>
          <w:lang w:val="sv-SE"/>
        </w:rPr>
      </w:pPr>
      <w:r w:rsidRPr="002A774A">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2A774A">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25" w:name="_Toc20425958"/>
      <w:bookmarkStart w:id="726" w:name="_Toc29321354"/>
      <w:r w:rsidRPr="00325D1F">
        <w:rPr>
          <w:lang w:val="en-GB"/>
        </w:rPr>
        <w:t>–</w:t>
      </w:r>
      <w:r w:rsidRPr="00325D1F">
        <w:rPr>
          <w:lang w:val="en-GB"/>
        </w:rPr>
        <w:tab/>
      </w:r>
      <w:r w:rsidRPr="00325D1F">
        <w:rPr>
          <w:i/>
          <w:lang w:val="en-GB"/>
        </w:rPr>
        <w:t>ConnEstFailureControl</w:t>
      </w:r>
      <w:bookmarkEnd w:id="725"/>
      <w:bookmarkEnd w:id="726"/>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27" w:name="_Toc20425959"/>
      <w:bookmarkStart w:id="728" w:name="_Toc29321355"/>
      <w:bookmarkStart w:id="729" w:name="_Hlk535756552"/>
      <w:r w:rsidRPr="00325D1F">
        <w:rPr>
          <w:lang w:val="en-GB"/>
        </w:rPr>
        <w:t>–</w:t>
      </w:r>
      <w:r w:rsidRPr="00325D1F">
        <w:rPr>
          <w:lang w:val="en-GB"/>
        </w:rPr>
        <w:tab/>
      </w:r>
      <w:r w:rsidRPr="00325D1F">
        <w:rPr>
          <w:i/>
          <w:lang w:val="en-GB"/>
        </w:rPr>
        <w:t>ControlResourceSet</w:t>
      </w:r>
      <w:bookmarkEnd w:id="727"/>
      <w:bookmarkEnd w:id="728"/>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29"/>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30" w:name="_Hlk514758623"/>
      <w:r w:rsidRPr="00325D1F">
        <w:t xml:space="preserve">            interleaverSize                     </w:t>
      </w:r>
      <w:r w:rsidRPr="00777603">
        <w:rPr>
          <w:color w:val="993366"/>
        </w:rPr>
        <w:t>ENUMERATED</w:t>
      </w:r>
      <w:r w:rsidRPr="00325D1F">
        <w:t xml:space="preserve"> {n2, n3, n6},</w:t>
      </w:r>
    </w:p>
    <w:bookmarkEnd w:id="730"/>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31" w:name="_Toc20425960"/>
      <w:bookmarkStart w:id="732" w:name="_Toc29321356"/>
      <w:r w:rsidRPr="00325D1F">
        <w:rPr>
          <w:lang w:val="en-GB"/>
        </w:rPr>
        <w:t>–</w:t>
      </w:r>
      <w:r w:rsidRPr="00325D1F">
        <w:rPr>
          <w:lang w:val="en-GB"/>
        </w:rPr>
        <w:tab/>
      </w:r>
      <w:r w:rsidRPr="00325D1F">
        <w:rPr>
          <w:i/>
          <w:lang w:val="en-GB"/>
        </w:rPr>
        <w:t>ControlResourceSetId</w:t>
      </w:r>
      <w:bookmarkEnd w:id="731"/>
      <w:bookmarkEnd w:id="732"/>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33" w:name="_Toc20425961"/>
      <w:bookmarkStart w:id="734" w:name="_Toc29321357"/>
      <w:r w:rsidRPr="00325D1F">
        <w:rPr>
          <w:lang w:val="en-GB"/>
        </w:rPr>
        <w:t>–</w:t>
      </w:r>
      <w:r w:rsidRPr="00325D1F">
        <w:rPr>
          <w:lang w:val="en-GB"/>
        </w:rPr>
        <w:tab/>
      </w:r>
      <w:r w:rsidRPr="00325D1F">
        <w:rPr>
          <w:i/>
          <w:lang w:val="en-GB"/>
        </w:rPr>
        <w:t>ControlResourceSetZero</w:t>
      </w:r>
      <w:bookmarkEnd w:id="733"/>
      <w:bookmarkEnd w:id="734"/>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35" w:name="_Toc20425962"/>
      <w:bookmarkStart w:id="736" w:name="_Toc29321358"/>
      <w:r w:rsidRPr="00325D1F">
        <w:rPr>
          <w:lang w:val="en-GB"/>
        </w:rPr>
        <w:t>–</w:t>
      </w:r>
      <w:r w:rsidRPr="00325D1F">
        <w:rPr>
          <w:lang w:val="en-GB"/>
        </w:rPr>
        <w:tab/>
      </w:r>
      <w:r w:rsidRPr="00325D1F">
        <w:rPr>
          <w:i/>
          <w:noProof/>
          <w:lang w:val="en-GB"/>
        </w:rPr>
        <w:t>CrossCarrierSchedulingConfig</w:t>
      </w:r>
      <w:bookmarkEnd w:id="735"/>
      <w:bookmarkEnd w:id="736"/>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37" w:name="_Toc20425963"/>
      <w:bookmarkStart w:id="738" w:name="_Toc29321359"/>
      <w:bookmarkStart w:id="739" w:name="_Hlk5252243"/>
      <w:r w:rsidRPr="00325D1F">
        <w:rPr>
          <w:lang w:val="en-GB"/>
        </w:rPr>
        <w:t>–</w:t>
      </w:r>
      <w:r w:rsidRPr="00325D1F">
        <w:rPr>
          <w:lang w:val="en-GB"/>
        </w:rPr>
        <w:tab/>
      </w:r>
      <w:r w:rsidRPr="00325D1F">
        <w:rPr>
          <w:i/>
          <w:lang w:val="en-GB"/>
        </w:rPr>
        <w:t>CSI-AperiodicTriggerStateList</w:t>
      </w:r>
      <w:bookmarkEnd w:id="737"/>
      <w:bookmarkEnd w:id="738"/>
    </w:p>
    <w:bookmarkEnd w:id="739"/>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40" w:name="_Toc20425964"/>
      <w:bookmarkStart w:id="741" w:name="_Toc29321360"/>
      <w:r w:rsidRPr="00325D1F">
        <w:rPr>
          <w:lang w:val="en-GB"/>
        </w:rPr>
        <w:lastRenderedPageBreak/>
        <w:t>–</w:t>
      </w:r>
      <w:r w:rsidRPr="00325D1F">
        <w:rPr>
          <w:lang w:val="en-GB"/>
        </w:rPr>
        <w:tab/>
      </w:r>
      <w:r w:rsidRPr="00325D1F">
        <w:rPr>
          <w:i/>
          <w:lang w:val="en-GB"/>
        </w:rPr>
        <w:t>CSI-FrequencyOccupation</w:t>
      </w:r>
      <w:bookmarkEnd w:id="740"/>
      <w:bookmarkEnd w:id="741"/>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42" w:name="_Toc20425965"/>
      <w:bookmarkStart w:id="743" w:name="_Toc29321361"/>
      <w:r w:rsidRPr="00325D1F">
        <w:rPr>
          <w:lang w:val="en-GB"/>
        </w:rPr>
        <w:t>–</w:t>
      </w:r>
      <w:r w:rsidRPr="00325D1F">
        <w:rPr>
          <w:lang w:val="en-GB"/>
        </w:rPr>
        <w:tab/>
      </w:r>
      <w:r w:rsidRPr="00325D1F">
        <w:rPr>
          <w:i/>
          <w:lang w:val="en-GB"/>
        </w:rPr>
        <w:t>CSI-IM-Resource</w:t>
      </w:r>
      <w:bookmarkEnd w:id="742"/>
      <w:bookmarkEnd w:id="743"/>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44"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744"/>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45" w:name="_Toc20425966"/>
      <w:bookmarkStart w:id="746" w:name="_Toc29321362"/>
      <w:r w:rsidRPr="00325D1F">
        <w:rPr>
          <w:lang w:val="en-GB"/>
        </w:rPr>
        <w:t>–</w:t>
      </w:r>
      <w:r w:rsidRPr="00325D1F">
        <w:rPr>
          <w:lang w:val="en-GB"/>
        </w:rPr>
        <w:tab/>
      </w:r>
      <w:r w:rsidRPr="00325D1F">
        <w:rPr>
          <w:i/>
          <w:lang w:val="en-GB"/>
        </w:rPr>
        <w:t>CSI-IM-ResourceId</w:t>
      </w:r>
      <w:bookmarkEnd w:id="745"/>
      <w:bookmarkEnd w:id="746"/>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47" w:name="_Toc20425967"/>
      <w:bookmarkStart w:id="748" w:name="_Toc29321363"/>
      <w:r w:rsidRPr="00325D1F">
        <w:rPr>
          <w:lang w:val="en-GB"/>
        </w:rPr>
        <w:t>–</w:t>
      </w:r>
      <w:r w:rsidRPr="00325D1F">
        <w:rPr>
          <w:lang w:val="en-GB"/>
        </w:rPr>
        <w:tab/>
      </w:r>
      <w:r w:rsidRPr="00325D1F">
        <w:rPr>
          <w:i/>
          <w:lang w:val="en-GB"/>
        </w:rPr>
        <w:t>CSI-IM-ResourceSet</w:t>
      </w:r>
      <w:bookmarkEnd w:id="747"/>
      <w:bookmarkEnd w:id="748"/>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49" w:name="_Toc20425968"/>
      <w:bookmarkStart w:id="750" w:name="_Toc29321364"/>
      <w:r w:rsidRPr="00325D1F">
        <w:rPr>
          <w:lang w:val="en-GB"/>
        </w:rPr>
        <w:t>–</w:t>
      </w:r>
      <w:r w:rsidRPr="00325D1F">
        <w:rPr>
          <w:lang w:val="en-GB"/>
        </w:rPr>
        <w:tab/>
      </w:r>
      <w:r w:rsidRPr="00325D1F">
        <w:rPr>
          <w:i/>
          <w:lang w:val="en-GB"/>
        </w:rPr>
        <w:t>CSI-IM-ResourceSetId</w:t>
      </w:r>
      <w:bookmarkEnd w:id="749"/>
      <w:bookmarkEnd w:id="750"/>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51" w:name="_Toc20425969"/>
      <w:bookmarkStart w:id="752" w:name="_Toc29321365"/>
      <w:bookmarkStart w:id="753" w:name="_Hlk5252373"/>
      <w:r w:rsidRPr="00325D1F">
        <w:rPr>
          <w:lang w:val="en-GB"/>
        </w:rPr>
        <w:t>–</w:t>
      </w:r>
      <w:r w:rsidRPr="00325D1F">
        <w:rPr>
          <w:lang w:val="en-GB"/>
        </w:rPr>
        <w:tab/>
      </w:r>
      <w:r w:rsidRPr="00325D1F">
        <w:rPr>
          <w:i/>
          <w:lang w:val="en-GB"/>
        </w:rPr>
        <w:t>CSI-MeasConfig</w:t>
      </w:r>
      <w:bookmarkEnd w:id="751"/>
      <w:bookmarkEnd w:id="752"/>
    </w:p>
    <w:bookmarkEnd w:id="753"/>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54" w:name="_Toc20425970"/>
      <w:bookmarkStart w:id="755" w:name="_Toc29321366"/>
      <w:r w:rsidRPr="00325D1F">
        <w:rPr>
          <w:lang w:val="en-GB"/>
        </w:rPr>
        <w:t>–</w:t>
      </w:r>
      <w:r w:rsidRPr="00325D1F">
        <w:rPr>
          <w:lang w:val="en-GB"/>
        </w:rPr>
        <w:tab/>
      </w:r>
      <w:r w:rsidRPr="00325D1F">
        <w:rPr>
          <w:i/>
          <w:lang w:val="en-GB"/>
        </w:rPr>
        <w:t>CSI-ReportConfig</w:t>
      </w:r>
      <w:bookmarkEnd w:id="754"/>
      <w:bookmarkEnd w:id="755"/>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2A774A" w:rsidRDefault="002C5D28" w:rsidP="0096519C">
      <w:pPr>
        <w:pStyle w:val="PL"/>
        <w:rPr>
          <w:lang w:val="sv-SE"/>
        </w:rPr>
      </w:pPr>
      <w:r w:rsidRPr="00325D1F">
        <w:t xml:space="preserve">    </w:t>
      </w:r>
      <w:r w:rsidRPr="002A774A">
        <w:rPr>
          <w:lang w:val="sv-SE"/>
        </w:rPr>
        <w:t xml:space="preserve">slots4                              </w:t>
      </w:r>
      <w:r w:rsidRPr="002A774A">
        <w:rPr>
          <w:color w:val="993366"/>
          <w:lang w:val="sv-SE"/>
        </w:rPr>
        <w:t>INTEGER</w:t>
      </w:r>
      <w:r w:rsidRPr="002A774A">
        <w:rPr>
          <w:lang w:val="sv-SE"/>
        </w:rPr>
        <w:t>(0..3),</w:t>
      </w:r>
    </w:p>
    <w:p w14:paraId="149E3622" w14:textId="77777777" w:rsidR="002C5D28" w:rsidRPr="002A774A" w:rsidRDefault="002C5D28" w:rsidP="0096519C">
      <w:pPr>
        <w:pStyle w:val="PL"/>
        <w:rPr>
          <w:lang w:val="sv-SE"/>
        </w:rPr>
      </w:pPr>
      <w:r w:rsidRPr="002A774A">
        <w:rPr>
          <w:lang w:val="sv-SE"/>
        </w:rPr>
        <w:t xml:space="preserve">    slots5                              </w:t>
      </w:r>
      <w:r w:rsidRPr="002A774A">
        <w:rPr>
          <w:color w:val="993366"/>
          <w:lang w:val="sv-SE"/>
        </w:rPr>
        <w:t>INTEGER</w:t>
      </w:r>
      <w:r w:rsidRPr="002A774A">
        <w:rPr>
          <w:lang w:val="sv-SE"/>
        </w:rPr>
        <w:t>(0..4),</w:t>
      </w:r>
    </w:p>
    <w:p w14:paraId="148F7D50" w14:textId="77777777" w:rsidR="002C5D28" w:rsidRPr="002A774A" w:rsidRDefault="002C5D28" w:rsidP="0096519C">
      <w:pPr>
        <w:pStyle w:val="PL"/>
        <w:rPr>
          <w:lang w:val="sv-SE"/>
        </w:rPr>
      </w:pPr>
      <w:r w:rsidRPr="002A774A">
        <w:rPr>
          <w:lang w:val="sv-SE"/>
        </w:rPr>
        <w:t xml:space="preserve">    slots8                              </w:t>
      </w:r>
      <w:r w:rsidRPr="002A774A">
        <w:rPr>
          <w:color w:val="993366"/>
          <w:lang w:val="sv-SE"/>
        </w:rPr>
        <w:t>INTEGER</w:t>
      </w:r>
      <w:r w:rsidRPr="002A774A">
        <w:rPr>
          <w:lang w:val="sv-SE"/>
        </w:rPr>
        <w:t>(0..7),</w:t>
      </w:r>
    </w:p>
    <w:p w14:paraId="5FC71A10" w14:textId="77777777" w:rsidR="002C5D28" w:rsidRPr="002A774A" w:rsidRDefault="002C5D28" w:rsidP="0096519C">
      <w:pPr>
        <w:pStyle w:val="PL"/>
        <w:rPr>
          <w:lang w:val="sv-SE"/>
        </w:rPr>
      </w:pPr>
      <w:r w:rsidRPr="002A774A">
        <w:rPr>
          <w:lang w:val="sv-SE"/>
        </w:rPr>
        <w:t xml:space="preserve">    slots10                             </w:t>
      </w:r>
      <w:r w:rsidRPr="002A774A">
        <w:rPr>
          <w:color w:val="993366"/>
          <w:lang w:val="sv-SE"/>
        </w:rPr>
        <w:t>INTEGER</w:t>
      </w:r>
      <w:r w:rsidRPr="002A774A">
        <w:rPr>
          <w:lang w:val="sv-SE"/>
        </w:rPr>
        <w:t>(0..9),</w:t>
      </w:r>
    </w:p>
    <w:p w14:paraId="743FB3E6" w14:textId="77777777" w:rsidR="002C5D28" w:rsidRPr="002A774A" w:rsidRDefault="002C5D28" w:rsidP="0096519C">
      <w:pPr>
        <w:pStyle w:val="PL"/>
        <w:rPr>
          <w:lang w:val="sv-SE"/>
        </w:rPr>
      </w:pPr>
      <w:r w:rsidRPr="002A774A">
        <w:rPr>
          <w:lang w:val="sv-SE"/>
        </w:rPr>
        <w:t xml:space="preserve">    slots16                             </w:t>
      </w:r>
      <w:r w:rsidRPr="002A774A">
        <w:rPr>
          <w:color w:val="993366"/>
          <w:lang w:val="sv-SE"/>
        </w:rPr>
        <w:t>INTEGER</w:t>
      </w:r>
      <w:r w:rsidRPr="002A774A">
        <w:rPr>
          <w:lang w:val="sv-SE"/>
        </w:rPr>
        <w:t>(0..15),</w:t>
      </w:r>
    </w:p>
    <w:p w14:paraId="4AE56176" w14:textId="77777777" w:rsidR="002C5D28" w:rsidRPr="002A774A" w:rsidRDefault="002C5D28" w:rsidP="0096519C">
      <w:pPr>
        <w:pStyle w:val="PL"/>
        <w:rPr>
          <w:lang w:val="sv-SE"/>
        </w:rPr>
      </w:pPr>
      <w:r w:rsidRPr="002A774A">
        <w:rPr>
          <w:lang w:val="sv-SE"/>
        </w:rPr>
        <w:t xml:space="preserve">    slots20                             </w:t>
      </w:r>
      <w:r w:rsidRPr="002A774A">
        <w:rPr>
          <w:color w:val="993366"/>
          <w:lang w:val="sv-SE"/>
        </w:rPr>
        <w:t>INTEGER</w:t>
      </w:r>
      <w:r w:rsidRPr="002A774A">
        <w:rPr>
          <w:lang w:val="sv-SE"/>
        </w:rPr>
        <w:t>(0..19),</w:t>
      </w:r>
    </w:p>
    <w:p w14:paraId="5CD8BCB7" w14:textId="77777777" w:rsidR="002C5D28" w:rsidRPr="002A774A" w:rsidRDefault="002C5D28" w:rsidP="0096519C">
      <w:pPr>
        <w:pStyle w:val="PL"/>
        <w:rPr>
          <w:lang w:val="sv-SE"/>
        </w:rPr>
      </w:pPr>
      <w:r w:rsidRPr="002A774A">
        <w:rPr>
          <w:lang w:val="sv-SE"/>
        </w:rPr>
        <w:t xml:space="preserve">    slots40                             </w:t>
      </w:r>
      <w:r w:rsidRPr="002A774A">
        <w:rPr>
          <w:color w:val="993366"/>
          <w:lang w:val="sv-SE"/>
        </w:rPr>
        <w:t>INTEGER</w:t>
      </w:r>
      <w:r w:rsidRPr="002A774A">
        <w:rPr>
          <w:lang w:val="sv-SE"/>
        </w:rPr>
        <w:t>(0..39),</w:t>
      </w:r>
    </w:p>
    <w:p w14:paraId="01CC91F3" w14:textId="77777777" w:rsidR="002C5D28" w:rsidRPr="002A774A" w:rsidRDefault="002C5D28" w:rsidP="0096519C">
      <w:pPr>
        <w:pStyle w:val="PL"/>
        <w:rPr>
          <w:lang w:val="sv-SE"/>
        </w:rPr>
      </w:pPr>
      <w:r w:rsidRPr="002A774A">
        <w:rPr>
          <w:lang w:val="sv-SE"/>
        </w:rPr>
        <w:t xml:space="preserve">    slots80                             </w:t>
      </w:r>
      <w:r w:rsidRPr="002A774A">
        <w:rPr>
          <w:color w:val="993366"/>
          <w:lang w:val="sv-SE"/>
        </w:rPr>
        <w:t>INTEGER</w:t>
      </w:r>
      <w:r w:rsidRPr="002A774A">
        <w:rPr>
          <w:lang w:val="sv-SE"/>
        </w:rPr>
        <w:t>(0..79),</w:t>
      </w:r>
    </w:p>
    <w:p w14:paraId="2007C61C" w14:textId="77777777" w:rsidR="002C5D28" w:rsidRPr="002A774A" w:rsidRDefault="002C5D28" w:rsidP="0096519C">
      <w:pPr>
        <w:pStyle w:val="PL"/>
        <w:rPr>
          <w:lang w:val="sv-SE"/>
        </w:rPr>
      </w:pPr>
      <w:r w:rsidRPr="002A774A">
        <w:rPr>
          <w:lang w:val="sv-SE"/>
        </w:rPr>
        <w:t xml:space="preserve">    slots160                            </w:t>
      </w:r>
      <w:r w:rsidRPr="002A774A">
        <w:rPr>
          <w:color w:val="993366"/>
          <w:lang w:val="sv-SE"/>
        </w:rPr>
        <w:t>INTEGER</w:t>
      </w:r>
      <w:r w:rsidRPr="002A774A">
        <w:rPr>
          <w:lang w:val="sv-SE"/>
        </w:rPr>
        <w:t>(0..159),</w:t>
      </w:r>
    </w:p>
    <w:p w14:paraId="6547E7CE" w14:textId="77777777" w:rsidR="002C5D28" w:rsidRPr="00325D1F" w:rsidRDefault="002C5D28" w:rsidP="0096519C">
      <w:pPr>
        <w:pStyle w:val="PL"/>
      </w:pPr>
      <w:r w:rsidRPr="002A774A">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56"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2A774A" w:rsidRDefault="002C5D28" w:rsidP="0096519C">
      <w:pPr>
        <w:pStyle w:val="PL"/>
        <w:rPr>
          <w:lang w:val="sv-SE"/>
        </w:rPr>
      </w:pPr>
      <w:r w:rsidRPr="00325D1F">
        <w:t xml:space="preserve">    </w:t>
      </w:r>
      <w:r w:rsidRPr="002A774A">
        <w:rPr>
          <w:lang w:val="sv-SE"/>
        </w:rPr>
        <w:t>},</w:t>
      </w:r>
    </w:p>
    <w:p w14:paraId="5EF13829" w14:textId="77777777" w:rsidR="002C5D28" w:rsidRPr="002A774A" w:rsidRDefault="002C5D28" w:rsidP="0096519C">
      <w:pPr>
        <w:pStyle w:val="PL"/>
        <w:rPr>
          <w:lang w:val="sv-SE"/>
        </w:rPr>
      </w:pPr>
      <w:r w:rsidRPr="002A774A">
        <w:rPr>
          <w:lang w:val="sv-SE"/>
        </w:rPr>
        <w:t xml:space="preserve">    portIndex1                          </w:t>
      </w:r>
      <w:r w:rsidRPr="002A774A">
        <w:rPr>
          <w:color w:val="993366"/>
          <w:lang w:val="sv-SE"/>
        </w:rPr>
        <w:t>NULL</w:t>
      </w:r>
    </w:p>
    <w:p w14:paraId="67047753" w14:textId="77777777" w:rsidR="002C5D28" w:rsidRPr="002A774A" w:rsidRDefault="002C5D28" w:rsidP="0096519C">
      <w:pPr>
        <w:pStyle w:val="PL"/>
        <w:rPr>
          <w:lang w:val="sv-SE"/>
        </w:rPr>
      </w:pPr>
      <w:r w:rsidRPr="002A774A">
        <w:rPr>
          <w:lang w:val="sv-SE"/>
        </w:rPr>
        <w:t>}</w:t>
      </w:r>
    </w:p>
    <w:bookmarkEnd w:id="756"/>
    <w:p w14:paraId="3162A3B7" w14:textId="77777777" w:rsidR="002C5D28" w:rsidRPr="002A774A" w:rsidRDefault="002C5D28" w:rsidP="0096519C">
      <w:pPr>
        <w:pStyle w:val="PL"/>
        <w:rPr>
          <w:lang w:val="sv-SE"/>
        </w:rPr>
      </w:pPr>
    </w:p>
    <w:p w14:paraId="302F60EC" w14:textId="77777777" w:rsidR="002C5D28" w:rsidRPr="002A774A" w:rsidRDefault="002C5D28" w:rsidP="0096519C">
      <w:pPr>
        <w:pStyle w:val="PL"/>
        <w:rPr>
          <w:lang w:val="sv-SE"/>
        </w:rPr>
      </w:pPr>
      <w:r w:rsidRPr="002A774A">
        <w:rPr>
          <w:lang w:val="sv-SE"/>
        </w:rPr>
        <w:t xml:space="preserve">PortIndex8::=                       </w:t>
      </w:r>
      <w:r w:rsidRPr="002A774A">
        <w:rPr>
          <w:color w:val="993366"/>
          <w:lang w:val="sv-SE"/>
        </w:rPr>
        <w:t>INTEGER</w:t>
      </w:r>
      <w:r w:rsidRPr="002A774A">
        <w:rPr>
          <w:lang w:val="sv-SE"/>
        </w:rPr>
        <w:t xml:space="preserve"> (0..7)</w:t>
      </w:r>
    </w:p>
    <w:p w14:paraId="24A6157A" w14:textId="77777777" w:rsidR="002C5D28" w:rsidRPr="002A774A" w:rsidRDefault="002C5D28" w:rsidP="0096519C">
      <w:pPr>
        <w:pStyle w:val="PL"/>
        <w:rPr>
          <w:lang w:val="sv-SE"/>
        </w:rPr>
      </w:pPr>
      <w:r w:rsidRPr="002A774A">
        <w:rPr>
          <w:lang w:val="sv-SE"/>
        </w:rPr>
        <w:t xml:space="preserve">PortIndex4::=                       </w:t>
      </w:r>
      <w:r w:rsidRPr="002A774A">
        <w:rPr>
          <w:color w:val="993366"/>
          <w:lang w:val="sv-SE"/>
        </w:rPr>
        <w:t>INTEGER</w:t>
      </w:r>
      <w:r w:rsidRPr="002A774A">
        <w:rPr>
          <w:lang w:val="sv-SE"/>
        </w:rPr>
        <w:t xml:space="preserve"> (0..3)</w:t>
      </w:r>
    </w:p>
    <w:p w14:paraId="1292B7B3" w14:textId="77777777" w:rsidR="002C5D28" w:rsidRPr="002A774A" w:rsidRDefault="002C5D28" w:rsidP="0096519C">
      <w:pPr>
        <w:pStyle w:val="PL"/>
        <w:rPr>
          <w:lang w:val="sv-SE"/>
        </w:rPr>
      </w:pPr>
      <w:r w:rsidRPr="002A774A">
        <w:rPr>
          <w:lang w:val="sv-SE"/>
        </w:rPr>
        <w:t xml:space="preserve">PortIndex2::=                       </w:t>
      </w:r>
      <w:r w:rsidRPr="002A774A">
        <w:rPr>
          <w:color w:val="993366"/>
          <w:lang w:val="sv-SE"/>
        </w:rPr>
        <w:t>INTEGER</w:t>
      </w:r>
      <w:r w:rsidRPr="002A774A">
        <w:rPr>
          <w:lang w:val="sv-SE"/>
        </w:rPr>
        <w:t xml:space="preserve"> (0..1)</w:t>
      </w:r>
    </w:p>
    <w:p w14:paraId="219E015B" w14:textId="77777777" w:rsidR="002C5D28" w:rsidRPr="002A774A"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57" w:name="_Hlk2170988"/>
            <w:bookmarkStart w:id="758"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757"/>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58"/>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59"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759"/>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60" w:name="_Hlk2170905"/>
            <w:r w:rsidRPr="00325D1F">
              <w:rPr>
                <w:b/>
                <w:i/>
                <w:szCs w:val="22"/>
                <w:lang w:val="en-GB" w:eastAsia="ja-JP"/>
              </w:rPr>
              <w:t>reportSlotConfig</w:t>
            </w:r>
          </w:p>
          <w:bookmarkEnd w:id="760"/>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61" w:name="_Toc20425971"/>
      <w:bookmarkStart w:id="762" w:name="_Toc29321367"/>
      <w:r w:rsidRPr="00325D1F">
        <w:rPr>
          <w:lang w:val="en-GB"/>
        </w:rPr>
        <w:t>–</w:t>
      </w:r>
      <w:r w:rsidRPr="00325D1F">
        <w:rPr>
          <w:lang w:val="en-GB"/>
        </w:rPr>
        <w:tab/>
      </w:r>
      <w:r w:rsidRPr="00325D1F">
        <w:rPr>
          <w:i/>
          <w:lang w:val="en-GB"/>
        </w:rPr>
        <w:t>CSI-ReportConfigId</w:t>
      </w:r>
      <w:bookmarkEnd w:id="761"/>
      <w:bookmarkEnd w:id="762"/>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63" w:name="_Toc20425972"/>
      <w:bookmarkStart w:id="764" w:name="_Toc29321368"/>
      <w:bookmarkStart w:id="765" w:name="_Hlk535242404"/>
      <w:r w:rsidRPr="00325D1F">
        <w:rPr>
          <w:lang w:val="en-GB"/>
        </w:rPr>
        <w:t>–</w:t>
      </w:r>
      <w:r w:rsidRPr="00325D1F">
        <w:rPr>
          <w:lang w:val="en-GB"/>
        </w:rPr>
        <w:tab/>
      </w:r>
      <w:r w:rsidRPr="00325D1F">
        <w:rPr>
          <w:i/>
          <w:lang w:val="en-GB"/>
        </w:rPr>
        <w:t>CSI-ResourceConfig</w:t>
      </w:r>
      <w:bookmarkEnd w:id="763"/>
      <w:bookmarkEnd w:id="764"/>
    </w:p>
    <w:bookmarkEnd w:id="765"/>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66" w:name="_Hlk9508786"/>
            <w:r w:rsidRPr="00325D1F">
              <w:rPr>
                <w:b/>
                <w:i/>
                <w:szCs w:val="22"/>
                <w:lang w:val="en-GB" w:eastAsia="ja-JP"/>
              </w:rPr>
              <w:t>csi-IM-ResourceSetList</w:t>
            </w:r>
          </w:p>
          <w:bookmarkEnd w:id="766"/>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67" w:name="_Toc20425973"/>
      <w:bookmarkStart w:id="768" w:name="_Toc29321369"/>
      <w:r w:rsidRPr="00325D1F">
        <w:rPr>
          <w:lang w:val="en-GB"/>
        </w:rPr>
        <w:t>–</w:t>
      </w:r>
      <w:r w:rsidRPr="00325D1F">
        <w:rPr>
          <w:lang w:val="en-GB"/>
        </w:rPr>
        <w:tab/>
      </w:r>
      <w:r w:rsidRPr="00325D1F">
        <w:rPr>
          <w:i/>
          <w:lang w:val="en-GB"/>
        </w:rPr>
        <w:t>CSI-ResourceConfigId</w:t>
      </w:r>
      <w:bookmarkEnd w:id="767"/>
      <w:bookmarkEnd w:id="768"/>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69" w:name="_Toc20425974"/>
      <w:bookmarkStart w:id="770" w:name="_Toc29321370"/>
      <w:r w:rsidRPr="00325D1F">
        <w:rPr>
          <w:lang w:val="en-GB"/>
        </w:rPr>
        <w:lastRenderedPageBreak/>
        <w:t>–</w:t>
      </w:r>
      <w:r w:rsidRPr="00325D1F">
        <w:rPr>
          <w:lang w:val="en-GB"/>
        </w:rPr>
        <w:tab/>
      </w:r>
      <w:r w:rsidRPr="00325D1F">
        <w:rPr>
          <w:i/>
          <w:lang w:val="en-GB"/>
        </w:rPr>
        <w:t>CSI-ResourcePeriodicityAndOffset</w:t>
      </w:r>
      <w:bookmarkEnd w:id="769"/>
      <w:bookmarkEnd w:id="770"/>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2A774A" w:rsidRDefault="002C5D28" w:rsidP="0096519C">
      <w:pPr>
        <w:pStyle w:val="PL"/>
        <w:rPr>
          <w:lang w:val="sv-SE"/>
        </w:rPr>
      </w:pPr>
      <w:r w:rsidRPr="00325D1F">
        <w:t xml:space="preserve">    </w:t>
      </w:r>
      <w:r w:rsidRPr="002A774A">
        <w:rPr>
          <w:lang w:val="sv-SE"/>
        </w:rPr>
        <w:t xml:space="preserve">slots5                              </w:t>
      </w:r>
      <w:r w:rsidRPr="002A774A">
        <w:rPr>
          <w:color w:val="993366"/>
          <w:lang w:val="sv-SE"/>
        </w:rPr>
        <w:t>INTEGER</w:t>
      </w:r>
      <w:r w:rsidRPr="002A774A">
        <w:rPr>
          <w:lang w:val="sv-SE"/>
        </w:rPr>
        <w:t xml:space="preserve"> (0..4),</w:t>
      </w:r>
    </w:p>
    <w:p w14:paraId="5131191C" w14:textId="77777777" w:rsidR="002C5D28" w:rsidRPr="002A774A" w:rsidRDefault="002C5D28" w:rsidP="0096519C">
      <w:pPr>
        <w:pStyle w:val="PL"/>
        <w:rPr>
          <w:lang w:val="sv-SE"/>
        </w:rPr>
      </w:pPr>
      <w:r w:rsidRPr="002A774A">
        <w:rPr>
          <w:lang w:val="sv-SE"/>
        </w:rPr>
        <w:t xml:space="preserve">    slots8                              </w:t>
      </w:r>
      <w:r w:rsidRPr="002A774A">
        <w:rPr>
          <w:color w:val="993366"/>
          <w:lang w:val="sv-SE"/>
        </w:rPr>
        <w:t>INTEGER</w:t>
      </w:r>
      <w:r w:rsidRPr="002A774A">
        <w:rPr>
          <w:lang w:val="sv-SE"/>
        </w:rPr>
        <w:t xml:space="preserve"> (0..7),</w:t>
      </w:r>
    </w:p>
    <w:p w14:paraId="639D3564" w14:textId="77777777" w:rsidR="002C5D28" w:rsidRPr="002A774A" w:rsidRDefault="002C5D28" w:rsidP="0096519C">
      <w:pPr>
        <w:pStyle w:val="PL"/>
        <w:rPr>
          <w:lang w:val="sv-SE"/>
        </w:rPr>
      </w:pPr>
      <w:r w:rsidRPr="002A774A">
        <w:rPr>
          <w:lang w:val="sv-SE"/>
        </w:rPr>
        <w:t xml:space="preserve">    slots10                             </w:t>
      </w:r>
      <w:r w:rsidRPr="002A774A">
        <w:rPr>
          <w:color w:val="993366"/>
          <w:lang w:val="sv-SE"/>
        </w:rPr>
        <w:t>INTEGER</w:t>
      </w:r>
      <w:r w:rsidRPr="002A774A">
        <w:rPr>
          <w:lang w:val="sv-SE"/>
        </w:rPr>
        <w:t xml:space="preserve"> (0..9),</w:t>
      </w:r>
    </w:p>
    <w:p w14:paraId="21161E96" w14:textId="77777777" w:rsidR="002C5D28" w:rsidRPr="002A774A" w:rsidRDefault="002C5D28" w:rsidP="0096519C">
      <w:pPr>
        <w:pStyle w:val="PL"/>
        <w:rPr>
          <w:lang w:val="sv-SE"/>
        </w:rPr>
      </w:pPr>
      <w:r w:rsidRPr="002A774A">
        <w:rPr>
          <w:lang w:val="sv-SE"/>
        </w:rPr>
        <w:t xml:space="preserve">    slots16                             </w:t>
      </w:r>
      <w:r w:rsidRPr="002A774A">
        <w:rPr>
          <w:color w:val="993366"/>
          <w:lang w:val="sv-SE"/>
        </w:rPr>
        <w:t>INTEGER</w:t>
      </w:r>
      <w:r w:rsidRPr="002A774A">
        <w:rPr>
          <w:lang w:val="sv-SE"/>
        </w:rPr>
        <w:t xml:space="preserve"> (0..15),</w:t>
      </w:r>
    </w:p>
    <w:p w14:paraId="68A0317D" w14:textId="77777777" w:rsidR="002C5D28" w:rsidRPr="002A774A" w:rsidRDefault="002C5D28" w:rsidP="0096519C">
      <w:pPr>
        <w:pStyle w:val="PL"/>
        <w:rPr>
          <w:lang w:val="sv-SE"/>
        </w:rPr>
      </w:pPr>
      <w:r w:rsidRPr="002A774A">
        <w:rPr>
          <w:lang w:val="sv-SE"/>
        </w:rPr>
        <w:t xml:space="preserve">    slots20                             </w:t>
      </w:r>
      <w:r w:rsidRPr="002A774A">
        <w:rPr>
          <w:color w:val="993366"/>
          <w:lang w:val="sv-SE"/>
        </w:rPr>
        <w:t>INTEGER</w:t>
      </w:r>
      <w:r w:rsidRPr="002A774A">
        <w:rPr>
          <w:lang w:val="sv-SE"/>
        </w:rPr>
        <w:t xml:space="preserve"> (0..19),</w:t>
      </w:r>
    </w:p>
    <w:p w14:paraId="64976FCF" w14:textId="77777777" w:rsidR="002C5D28" w:rsidRPr="002A774A" w:rsidRDefault="002C5D28" w:rsidP="0096519C">
      <w:pPr>
        <w:pStyle w:val="PL"/>
        <w:rPr>
          <w:lang w:val="sv-SE"/>
        </w:rPr>
      </w:pPr>
      <w:r w:rsidRPr="002A774A">
        <w:rPr>
          <w:lang w:val="sv-SE"/>
        </w:rPr>
        <w:t xml:space="preserve">    slots32                             </w:t>
      </w:r>
      <w:r w:rsidRPr="002A774A">
        <w:rPr>
          <w:color w:val="993366"/>
          <w:lang w:val="sv-SE"/>
        </w:rPr>
        <w:t>INTEGER</w:t>
      </w:r>
      <w:r w:rsidRPr="002A774A">
        <w:rPr>
          <w:lang w:val="sv-SE"/>
        </w:rPr>
        <w:t xml:space="preserve"> (0..31),</w:t>
      </w:r>
    </w:p>
    <w:p w14:paraId="20A94B84" w14:textId="77777777" w:rsidR="002C5D28" w:rsidRPr="002A774A" w:rsidRDefault="002C5D28" w:rsidP="0096519C">
      <w:pPr>
        <w:pStyle w:val="PL"/>
        <w:rPr>
          <w:lang w:val="sv-SE"/>
        </w:rPr>
      </w:pPr>
      <w:r w:rsidRPr="002A774A">
        <w:rPr>
          <w:lang w:val="sv-SE"/>
        </w:rPr>
        <w:t xml:space="preserve">    slots40                             </w:t>
      </w:r>
      <w:r w:rsidRPr="002A774A">
        <w:rPr>
          <w:color w:val="993366"/>
          <w:lang w:val="sv-SE"/>
        </w:rPr>
        <w:t>INTEGER</w:t>
      </w:r>
      <w:r w:rsidRPr="002A774A">
        <w:rPr>
          <w:lang w:val="sv-SE"/>
        </w:rPr>
        <w:t xml:space="preserve"> (0..39),</w:t>
      </w:r>
    </w:p>
    <w:p w14:paraId="19C2CF56" w14:textId="77777777" w:rsidR="002C5D28" w:rsidRPr="002A774A" w:rsidRDefault="002C5D28" w:rsidP="0096519C">
      <w:pPr>
        <w:pStyle w:val="PL"/>
        <w:rPr>
          <w:lang w:val="sv-SE"/>
        </w:rPr>
      </w:pPr>
      <w:r w:rsidRPr="002A774A">
        <w:rPr>
          <w:lang w:val="sv-SE"/>
        </w:rPr>
        <w:t xml:space="preserve">    slots64                             </w:t>
      </w:r>
      <w:r w:rsidRPr="002A774A">
        <w:rPr>
          <w:color w:val="993366"/>
          <w:lang w:val="sv-SE"/>
        </w:rPr>
        <w:t>INTEGER</w:t>
      </w:r>
      <w:r w:rsidRPr="002A774A">
        <w:rPr>
          <w:lang w:val="sv-SE"/>
        </w:rPr>
        <w:t xml:space="preserve"> (0..63),</w:t>
      </w:r>
    </w:p>
    <w:p w14:paraId="6198DB8D" w14:textId="77777777" w:rsidR="002C5D28" w:rsidRPr="002A774A" w:rsidRDefault="002C5D28" w:rsidP="0096519C">
      <w:pPr>
        <w:pStyle w:val="PL"/>
        <w:rPr>
          <w:lang w:val="sv-SE"/>
        </w:rPr>
      </w:pPr>
      <w:r w:rsidRPr="002A774A">
        <w:rPr>
          <w:lang w:val="sv-SE"/>
        </w:rPr>
        <w:t xml:space="preserve">    slots80                             </w:t>
      </w:r>
      <w:r w:rsidRPr="002A774A">
        <w:rPr>
          <w:color w:val="993366"/>
          <w:lang w:val="sv-SE"/>
        </w:rPr>
        <w:t>INTEGER</w:t>
      </w:r>
      <w:r w:rsidRPr="002A774A">
        <w:rPr>
          <w:lang w:val="sv-SE"/>
        </w:rPr>
        <w:t xml:space="preserve"> (0..79),</w:t>
      </w:r>
    </w:p>
    <w:p w14:paraId="402B8ABD" w14:textId="77777777" w:rsidR="002C5D28" w:rsidRPr="002A774A" w:rsidRDefault="002C5D28" w:rsidP="0096519C">
      <w:pPr>
        <w:pStyle w:val="PL"/>
        <w:rPr>
          <w:lang w:val="sv-SE"/>
        </w:rPr>
      </w:pPr>
      <w:r w:rsidRPr="002A774A">
        <w:rPr>
          <w:lang w:val="sv-SE"/>
        </w:rPr>
        <w:t xml:space="preserve">    slots160                            </w:t>
      </w:r>
      <w:r w:rsidRPr="002A774A">
        <w:rPr>
          <w:color w:val="993366"/>
          <w:lang w:val="sv-SE"/>
        </w:rPr>
        <w:t>INTEGER</w:t>
      </w:r>
      <w:r w:rsidRPr="002A774A">
        <w:rPr>
          <w:lang w:val="sv-SE"/>
        </w:rPr>
        <w:t xml:space="preserve"> (0..159),</w:t>
      </w:r>
    </w:p>
    <w:p w14:paraId="61763852" w14:textId="77777777" w:rsidR="002C5D28" w:rsidRPr="002A774A" w:rsidRDefault="002C5D28" w:rsidP="0096519C">
      <w:pPr>
        <w:pStyle w:val="PL"/>
        <w:rPr>
          <w:lang w:val="sv-SE"/>
        </w:rPr>
      </w:pPr>
      <w:r w:rsidRPr="002A774A">
        <w:rPr>
          <w:lang w:val="sv-SE"/>
        </w:rPr>
        <w:t xml:space="preserve">    slots320                            </w:t>
      </w:r>
      <w:r w:rsidRPr="002A774A">
        <w:rPr>
          <w:color w:val="993366"/>
          <w:lang w:val="sv-SE"/>
        </w:rPr>
        <w:t>INTEGER</w:t>
      </w:r>
      <w:r w:rsidRPr="002A774A">
        <w:rPr>
          <w:lang w:val="sv-SE"/>
        </w:rPr>
        <w:t xml:space="preserve"> (0..319),</w:t>
      </w:r>
    </w:p>
    <w:p w14:paraId="0F5B7C75" w14:textId="77777777" w:rsidR="002C5D28" w:rsidRPr="002A774A" w:rsidRDefault="002C5D28" w:rsidP="0096519C">
      <w:pPr>
        <w:pStyle w:val="PL"/>
        <w:rPr>
          <w:lang w:val="sv-SE"/>
        </w:rPr>
      </w:pPr>
      <w:r w:rsidRPr="002A774A">
        <w:rPr>
          <w:lang w:val="sv-SE"/>
        </w:rPr>
        <w:t xml:space="preserve">    slots640                            </w:t>
      </w:r>
      <w:r w:rsidRPr="002A774A">
        <w:rPr>
          <w:color w:val="993366"/>
          <w:lang w:val="sv-SE"/>
        </w:rPr>
        <w:t>INTEGER</w:t>
      </w:r>
      <w:r w:rsidRPr="002A774A">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71" w:name="_Toc20425975"/>
      <w:bookmarkStart w:id="772" w:name="_Toc29321371"/>
      <w:r w:rsidRPr="00325D1F">
        <w:rPr>
          <w:lang w:val="en-GB"/>
        </w:rPr>
        <w:t>–</w:t>
      </w:r>
      <w:r w:rsidRPr="00325D1F">
        <w:rPr>
          <w:lang w:val="en-GB"/>
        </w:rPr>
        <w:tab/>
      </w:r>
      <w:r w:rsidRPr="00325D1F">
        <w:rPr>
          <w:i/>
          <w:lang w:val="en-GB"/>
        </w:rPr>
        <w:t>CSI-RS-ResourceConfigMobility</w:t>
      </w:r>
      <w:bookmarkEnd w:id="771"/>
      <w:bookmarkEnd w:id="772"/>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2A774A" w:rsidRDefault="002C5D28" w:rsidP="0096519C">
      <w:pPr>
        <w:pStyle w:val="PL"/>
        <w:rPr>
          <w:lang w:val="sv-SE"/>
        </w:rPr>
      </w:pPr>
      <w:r w:rsidRPr="00325D1F">
        <w:t xml:space="preserve">        </w:t>
      </w:r>
      <w:r w:rsidRPr="002A774A">
        <w:rPr>
          <w:lang w:val="sv-SE"/>
        </w:rPr>
        <w:t xml:space="preserve">ms10                                </w:t>
      </w:r>
      <w:r w:rsidRPr="002A774A">
        <w:rPr>
          <w:color w:val="993366"/>
          <w:lang w:val="sv-SE"/>
        </w:rPr>
        <w:t>INTEGER</w:t>
      </w:r>
      <w:r w:rsidRPr="002A774A">
        <w:rPr>
          <w:lang w:val="sv-SE"/>
        </w:rPr>
        <w:t xml:space="preserve"> (0..79),</w:t>
      </w:r>
    </w:p>
    <w:p w14:paraId="4B023301" w14:textId="77777777" w:rsidR="002C5D28" w:rsidRPr="002A774A" w:rsidRDefault="002C5D28" w:rsidP="0096519C">
      <w:pPr>
        <w:pStyle w:val="PL"/>
        <w:rPr>
          <w:lang w:val="sv-SE"/>
        </w:rPr>
      </w:pPr>
      <w:r w:rsidRPr="002A774A">
        <w:rPr>
          <w:lang w:val="sv-SE"/>
        </w:rPr>
        <w:t xml:space="preserve">        ms20                                </w:t>
      </w:r>
      <w:r w:rsidRPr="002A774A">
        <w:rPr>
          <w:color w:val="993366"/>
          <w:lang w:val="sv-SE"/>
        </w:rPr>
        <w:t>INTEGER</w:t>
      </w:r>
      <w:r w:rsidRPr="002A774A">
        <w:rPr>
          <w:lang w:val="sv-SE"/>
        </w:rPr>
        <w:t xml:space="preserve"> (0..159),</w:t>
      </w:r>
    </w:p>
    <w:p w14:paraId="2E6B833C"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 xml:space="preserve"> (0..319)</w:t>
      </w:r>
    </w:p>
    <w:p w14:paraId="6D964E6A" w14:textId="77777777" w:rsidR="002C5D28" w:rsidRPr="00325D1F" w:rsidRDefault="002C5D28" w:rsidP="0096519C">
      <w:pPr>
        <w:pStyle w:val="PL"/>
      </w:pPr>
      <w:r w:rsidRPr="002A774A">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73" w:name="_Toc20425976"/>
      <w:bookmarkStart w:id="774" w:name="_Toc29321372"/>
      <w:r w:rsidRPr="00325D1F">
        <w:rPr>
          <w:lang w:val="en-GB"/>
        </w:rPr>
        <w:t>–</w:t>
      </w:r>
      <w:r w:rsidRPr="00325D1F">
        <w:rPr>
          <w:lang w:val="en-GB"/>
        </w:rPr>
        <w:tab/>
      </w:r>
      <w:r w:rsidRPr="00325D1F">
        <w:rPr>
          <w:i/>
          <w:lang w:val="en-GB"/>
        </w:rPr>
        <w:t>CSI-RS-ResourceMapping</w:t>
      </w:r>
      <w:bookmarkEnd w:id="773"/>
      <w:bookmarkEnd w:id="774"/>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75" w:name="_Toc20425977"/>
      <w:bookmarkStart w:id="776" w:name="_Toc29321373"/>
      <w:r w:rsidRPr="00325D1F">
        <w:rPr>
          <w:lang w:val="en-GB"/>
        </w:rPr>
        <w:t>–</w:t>
      </w:r>
      <w:r w:rsidRPr="00325D1F">
        <w:rPr>
          <w:lang w:val="en-GB"/>
        </w:rPr>
        <w:tab/>
      </w:r>
      <w:bookmarkStart w:id="777" w:name="_Hlk514841655"/>
      <w:r w:rsidRPr="00325D1F">
        <w:rPr>
          <w:i/>
          <w:lang w:val="en-GB"/>
        </w:rPr>
        <w:t>CSI-SemiPersistentOnPUSCH-TriggerStateList</w:t>
      </w:r>
      <w:bookmarkEnd w:id="775"/>
      <w:bookmarkEnd w:id="776"/>
      <w:bookmarkEnd w:id="777"/>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78" w:name="_Toc20425978"/>
      <w:bookmarkStart w:id="779" w:name="_Toc29321374"/>
      <w:r w:rsidRPr="00325D1F">
        <w:rPr>
          <w:lang w:val="en-GB"/>
        </w:rPr>
        <w:t>–</w:t>
      </w:r>
      <w:r w:rsidRPr="00325D1F">
        <w:rPr>
          <w:lang w:val="en-GB"/>
        </w:rPr>
        <w:tab/>
      </w:r>
      <w:r w:rsidRPr="00325D1F">
        <w:rPr>
          <w:i/>
          <w:lang w:val="en-GB"/>
        </w:rPr>
        <w:t>CSI-SSB-ResourceSet</w:t>
      </w:r>
      <w:bookmarkEnd w:id="778"/>
      <w:bookmarkEnd w:id="779"/>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80" w:name="_Toc20425979"/>
      <w:bookmarkStart w:id="781" w:name="_Toc29321375"/>
      <w:r w:rsidRPr="00325D1F">
        <w:rPr>
          <w:lang w:val="en-GB"/>
        </w:rPr>
        <w:t>–</w:t>
      </w:r>
      <w:r w:rsidRPr="00325D1F">
        <w:rPr>
          <w:lang w:val="en-GB"/>
        </w:rPr>
        <w:tab/>
      </w:r>
      <w:r w:rsidRPr="00325D1F">
        <w:rPr>
          <w:i/>
          <w:lang w:val="en-GB"/>
        </w:rPr>
        <w:t>CSI-SSB-ResourceSetId</w:t>
      </w:r>
      <w:bookmarkEnd w:id="780"/>
      <w:bookmarkEnd w:id="781"/>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82" w:name="_Toc20425980"/>
      <w:bookmarkStart w:id="783" w:name="_Toc29321376"/>
      <w:r w:rsidRPr="00325D1F">
        <w:rPr>
          <w:lang w:val="en-GB"/>
        </w:rPr>
        <w:t>–</w:t>
      </w:r>
      <w:r w:rsidRPr="00325D1F">
        <w:rPr>
          <w:lang w:val="en-GB"/>
        </w:rPr>
        <w:tab/>
      </w:r>
      <w:r w:rsidRPr="00325D1F">
        <w:rPr>
          <w:i/>
          <w:noProof/>
          <w:lang w:val="en-GB"/>
        </w:rPr>
        <w:t>DedicatedNAS-Message</w:t>
      </w:r>
      <w:bookmarkEnd w:id="782"/>
      <w:bookmarkEnd w:id="783"/>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84" w:name="_Toc20425981"/>
      <w:bookmarkStart w:id="785" w:name="_Toc29321377"/>
      <w:r w:rsidRPr="00325D1F">
        <w:rPr>
          <w:lang w:val="en-GB"/>
        </w:rPr>
        <w:t>–</w:t>
      </w:r>
      <w:r w:rsidRPr="00325D1F">
        <w:rPr>
          <w:lang w:val="en-GB"/>
        </w:rPr>
        <w:tab/>
      </w:r>
      <w:r w:rsidRPr="00325D1F">
        <w:rPr>
          <w:i/>
          <w:lang w:val="en-GB"/>
        </w:rPr>
        <w:t>DMRS-DownlinkConfig</w:t>
      </w:r>
      <w:bookmarkEnd w:id="784"/>
      <w:bookmarkEnd w:id="785"/>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86" w:name="_Toc20425982"/>
      <w:bookmarkStart w:id="787" w:name="_Toc29321378"/>
      <w:r w:rsidRPr="00325D1F">
        <w:rPr>
          <w:lang w:val="en-GB"/>
        </w:rPr>
        <w:t>–</w:t>
      </w:r>
      <w:r w:rsidRPr="00325D1F">
        <w:rPr>
          <w:lang w:val="en-GB"/>
        </w:rPr>
        <w:tab/>
      </w:r>
      <w:r w:rsidRPr="00325D1F">
        <w:rPr>
          <w:i/>
          <w:lang w:val="en-GB"/>
        </w:rPr>
        <w:t>DMRS-UplinkConfig</w:t>
      </w:r>
      <w:bookmarkEnd w:id="786"/>
      <w:bookmarkEnd w:id="787"/>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88" w:name="_Hlk515389062"/>
    </w:p>
    <w:p w14:paraId="1E713C89" w14:textId="77777777" w:rsidR="002C5D28" w:rsidRPr="00325D1F" w:rsidRDefault="002C5D28" w:rsidP="002C5D28">
      <w:pPr>
        <w:pStyle w:val="Heading4"/>
        <w:rPr>
          <w:i/>
          <w:iCs/>
          <w:lang w:val="en-GB"/>
        </w:rPr>
      </w:pPr>
      <w:bookmarkStart w:id="789" w:name="_Toc20425983"/>
      <w:bookmarkStart w:id="790" w:name="_Toc29321379"/>
      <w:r w:rsidRPr="00325D1F">
        <w:rPr>
          <w:i/>
          <w:iCs/>
          <w:lang w:val="en-GB"/>
        </w:rPr>
        <w:t>–</w:t>
      </w:r>
      <w:r w:rsidRPr="00325D1F">
        <w:rPr>
          <w:i/>
          <w:iCs/>
          <w:lang w:val="en-GB"/>
        </w:rPr>
        <w:tab/>
        <w:t>DownlinkConfigCommon</w:t>
      </w:r>
      <w:bookmarkEnd w:id="789"/>
      <w:bookmarkEnd w:id="790"/>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91" w:name="_Toc20425984"/>
      <w:bookmarkStart w:id="792" w:name="_Toc29321380"/>
      <w:r w:rsidRPr="00325D1F">
        <w:rPr>
          <w:lang w:val="en-GB"/>
        </w:rPr>
        <w:t>–</w:t>
      </w:r>
      <w:r w:rsidRPr="00325D1F">
        <w:rPr>
          <w:lang w:val="en-GB"/>
        </w:rPr>
        <w:tab/>
      </w:r>
      <w:r w:rsidRPr="00325D1F">
        <w:rPr>
          <w:i/>
          <w:lang w:val="en-GB"/>
        </w:rPr>
        <w:t>DownlinkConfigCommonSIB</w:t>
      </w:r>
      <w:bookmarkEnd w:id="791"/>
      <w:bookmarkEnd w:id="792"/>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793"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88"/>
      <w:bookmarkEnd w:id="793"/>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794"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795" w:name="_Toc20425985"/>
      <w:bookmarkStart w:id="796" w:name="_Toc29321381"/>
      <w:bookmarkEnd w:id="794"/>
      <w:r w:rsidRPr="00325D1F">
        <w:rPr>
          <w:lang w:val="en-GB"/>
        </w:rPr>
        <w:t>–</w:t>
      </w:r>
      <w:r w:rsidRPr="00325D1F">
        <w:rPr>
          <w:lang w:val="en-GB"/>
        </w:rPr>
        <w:tab/>
      </w:r>
      <w:r w:rsidRPr="00325D1F">
        <w:rPr>
          <w:i/>
          <w:lang w:val="en-GB"/>
        </w:rPr>
        <w:t>DownlinkPreemption</w:t>
      </w:r>
      <w:bookmarkEnd w:id="795"/>
      <w:bookmarkEnd w:id="796"/>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797"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797"/>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798" w:name="_Toc20425986"/>
      <w:bookmarkStart w:id="799" w:name="_Toc29321382"/>
      <w:r w:rsidRPr="00325D1F">
        <w:rPr>
          <w:lang w:val="en-GB"/>
        </w:rPr>
        <w:t>–</w:t>
      </w:r>
      <w:r w:rsidRPr="00325D1F">
        <w:rPr>
          <w:lang w:val="en-GB"/>
        </w:rPr>
        <w:tab/>
      </w:r>
      <w:r w:rsidRPr="00325D1F">
        <w:rPr>
          <w:i/>
          <w:noProof/>
          <w:lang w:val="en-GB"/>
        </w:rPr>
        <w:t>DRB-Identity</w:t>
      </w:r>
      <w:bookmarkEnd w:id="798"/>
      <w:bookmarkEnd w:id="799"/>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00" w:name="_Toc20425987"/>
      <w:bookmarkStart w:id="801" w:name="_Toc29321383"/>
      <w:r w:rsidRPr="00325D1F">
        <w:rPr>
          <w:lang w:val="en-GB"/>
        </w:rPr>
        <w:t>–</w:t>
      </w:r>
      <w:r w:rsidRPr="00325D1F">
        <w:rPr>
          <w:lang w:val="en-GB"/>
        </w:rPr>
        <w:tab/>
      </w:r>
      <w:r w:rsidRPr="00325D1F">
        <w:rPr>
          <w:i/>
          <w:lang w:val="en-GB"/>
        </w:rPr>
        <w:t>DRX-Config</w:t>
      </w:r>
      <w:bookmarkEnd w:id="800"/>
      <w:bookmarkEnd w:id="801"/>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2A774A" w:rsidRDefault="002C5D28" w:rsidP="0096519C">
      <w:pPr>
        <w:pStyle w:val="PL"/>
        <w:rPr>
          <w:lang w:val="sv-SE"/>
        </w:rPr>
      </w:pPr>
      <w:r w:rsidRPr="00325D1F">
        <w:lastRenderedPageBreak/>
        <w:t xml:space="preserve">                                                </w:t>
      </w:r>
      <w:r w:rsidRPr="002A774A">
        <w:rPr>
          <w:lang w:val="sv-SE"/>
        </w:rPr>
        <w:t>ms1600, spare8, spare7, spare6, spare5, spare4, spare3, spare2, spare1 }</w:t>
      </w:r>
    </w:p>
    <w:p w14:paraId="2B417272" w14:textId="77777777" w:rsidR="002C5D28" w:rsidRPr="002A774A" w:rsidRDefault="002C5D28" w:rsidP="0096519C">
      <w:pPr>
        <w:pStyle w:val="PL"/>
        <w:rPr>
          <w:lang w:val="sv-SE"/>
        </w:rPr>
      </w:pPr>
      <w:r w:rsidRPr="002A774A">
        <w:rPr>
          <w:lang w:val="sv-SE"/>
        </w:rPr>
        <w:t xml:space="preserve">                                            },</w:t>
      </w:r>
    </w:p>
    <w:p w14:paraId="08D04DDE" w14:textId="77777777" w:rsidR="00F95F2F" w:rsidRPr="002A774A" w:rsidRDefault="002C5D28" w:rsidP="0096519C">
      <w:pPr>
        <w:pStyle w:val="PL"/>
        <w:rPr>
          <w:lang w:val="sv-SE"/>
        </w:rPr>
      </w:pPr>
      <w:r w:rsidRPr="002A774A">
        <w:rPr>
          <w:lang w:val="sv-SE"/>
        </w:rPr>
        <w:t xml:space="preserve">    drx-InactivityTimer                 </w:t>
      </w:r>
      <w:r w:rsidRPr="002A774A">
        <w:rPr>
          <w:color w:val="993366"/>
          <w:lang w:val="sv-SE"/>
        </w:rPr>
        <w:t>ENUMERATED</w:t>
      </w:r>
      <w:r w:rsidRPr="002A774A">
        <w:rPr>
          <w:lang w:val="sv-SE"/>
        </w:rPr>
        <w:t xml:space="preserve"> {</w:t>
      </w:r>
    </w:p>
    <w:p w14:paraId="3A47F7F1" w14:textId="77777777" w:rsidR="002C5D28" w:rsidRPr="002A774A" w:rsidRDefault="002C5D28" w:rsidP="0096519C">
      <w:pPr>
        <w:pStyle w:val="PL"/>
        <w:rPr>
          <w:lang w:val="sv-SE"/>
        </w:rPr>
      </w:pPr>
      <w:r w:rsidRPr="002A774A">
        <w:rPr>
          <w:lang w:val="sv-SE"/>
        </w:rPr>
        <w:t xml:space="preserve">                                            ms0, ms1, ms2, ms3, ms4, ms5, ms6, ms8, ms10, ms20, ms30, ms40, ms50, ms60, ms80,</w:t>
      </w:r>
    </w:p>
    <w:p w14:paraId="75FFBE86" w14:textId="77777777" w:rsidR="002C5D28" w:rsidRPr="002A774A" w:rsidRDefault="002C5D28" w:rsidP="0096519C">
      <w:pPr>
        <w:pStyle w:val="PL"/>
        <w:rPr>
          <w:lang w:val="sv-SE"/>
        </w:rPr>
      </w:pPr>
      <w:r w:rsidRPr="002A774A">
        <w:rPr>
          <w:lang w:val="sv-SE"/>
        </w:rPr>
        <w:t xml:space="preserve">                                            ms100, ms200, ms300, ms500, ms750, ms1280, ms1920, ms2560, spare9, spare8,</w:t>
      </w:r>
    </w:p>
    <w:p w14:paraId="6F3D230C" w14:textId="77777777" w:rsidR="002C5D28" w:rsidRPr="002A774A" w:rsidRDefault="002C5D28" w:rsidP="0096519C">
      <w:pPr>
        <w:pStyle w:val="PL"/>
        <w:rPr>
          <w:lang w:val="sv-SE"/>
        </w:rPr>
      </w:pPr>
      <w:r w:rsidRPr="002A774A">
        <w:rPr>
          <w:lang w:val="sv-SE"/>
        </w:rPr>
        <w:t xml:space="preserve">                                            spare7, spare6, spare5, spare4, spare3, spare2, spare1},</w:t>
      </w:r>
    </w:p>
    <w:p w14:paraId="177673AE" w14:textId="77777777" w:rsidR="002C5D28" w:rsidRPr="002A774A" w:rsidRDefault="002C5D28" w:rsidP="0096519C">
      <w:pPr>
        <w:pStyle w:val="PL"/>
        <w:rPr>
          <w:lang w:val="sv-SE"/>
        </w:rPr>
      </w:pPr>
      <w:r w:rsidRPr="002A774A">
        <w:rPr>
          <w:lang w:val="sv-SE"/>
        </w:rPr>
        <w:t xml:space="preserve">    drx-HARQ-RTT-TimerDL                </w:t>
      </w:r>
      <w:r w:rsidRPr="002A774A">
        <w:rPr>
          <w:color w:val="993366"/>
          <w:lang w:val="sv-SE"/>
        </w:rPr>
        <w:t>INTEGER</w:t>
      </w:r>
      <w:r w:rsidRPr="002A774A">
        <w:rPr>
          <w:lang w:val="sv-SE"/>
        </w:rPr>
        <w:t xml:space="preserve"> (0..56),</w:t>
      </w:r>
    </w:p>
    <w:p w14:paraId="3640987A" w14:textId="77777777" w:rsidR="002C5D28" w:rsidRPr="002A774A" w:rsidRDefault="002C5D28" w:rsidP="0096519C">
      <w:pPr>
        <w:pStyle w:val="PL"/>
        <w:rPr>
          <w:lang w:val="sv-SE"/>
        </w:rPr>
      </w:pPr>
      <w:r w:rsidRPr="002A774A">
        <w:rPr>
          <w:lang w:val="sv-SE"/>
        </w:rPr>
        <w:t xml:space="preserve">    drx-HARQ-RTT-TimerUL                </w:t>
      </w:r>
      <w:r w:rsidRPr="002A774A">
        <w:rPr>
          <w:color w:val="993366"/>
          <w:lang w:val="sv-SE"/>
        </w:rPr>
        <w:t>INTEGER</w:t>
      </w:r>
      <w:r w:rsidRPr="002A774A">
        <w:rPr>
          <w:lang w:val="sv-SE"/>
        </w:rPr>
        <w:t xml:space="preserve"> (0..56),</w:t>
      </w:r>
    </w:p>
    <w:p w14:paraId="672657FC" w14:textId="77777777" w:rsidR="00F95F2F" w:rsidRPr="002A774A" w:rsidRDefault="002C5D28" w:rsidP="0096519C">
      <w:pPr>
        <w:pStyle w:val="PL"/>
        <w:rPr>
          <w:lang w:val="sv-SE"/>
        </w:rPr>
      </w:pPr>
      <w:r w:rsidRPr="002A774A">
        <w:rPr>
          <w:lang w:val="sv-SE"/>
        </w:rPr>
        <w:t xml:space="preserve">    drx-RetransmissionTimerDL           </w:t>
      </w:r>
      <w:r w:rsidRPr="002A774A">
        <w:rPr>
          <w:color w:val="993366"/>
          <w:lang w:val="sv-SE"/>
        </w:rPr>
        <w:t>ENUMERATED</w:t>
      </w:r>
      <w:r w:rsidRPr="002A774A">
        <w:rPr>
          <w:lang w:val="sv-SE"/>
        </w:rPr>
        <w:t xml:space="preserve"> {</w:t>
      </w:r>
    </w:p>
    <w:p w14:paraId="450A4C51" w14:textId="77777777" w:rsidR="002C5D28" w:rsidRPr="002A774A" w:rsidRDefault="002C5D28" w:rsidP="0096519C">
      <w:pPr>
        <w:pStyle w:val="PL"/>
        <w:rPr>
          <w:lang w:val="sv-SE"/>
        </w:rPr>
      </w:pPr>
      <w:r w:rsidRPr="002A774A">
        <w:rPr>
          <w:lang w:val="sv-SE"/>
        </w:rPr>
        <w:t xml:space="preserve">                                            sl0, sl1, sl2, sl4, sl6, sl8, sl16, sl24, sl33, sl40, sl64, sl80, sl96, sl112, sl128,</w:t>
      </w:r>
    </w:p>
    <w:p w14:paraId="371E9D3D" w14:textId="77777777" w:rsidR="002C5D28" w:rsidRPr="002A774A" w:rsidRDefault="002C5D28" w:rsidP="0096519C">
      <w:pPr>
        <w:pStyle w:val="PL"/>
        <w:rPr>
          <w:lang w:val="sv-SE"/>
        </w:rPr>
      </w:pPr>
      <w:r w:rsidRPr="002A774A">
        <w:rPr>
          <w:lang w:val="sv-SE"/>
        </w:rPr>
        <w:t xml:space="preserve">                                            sl160, sl320, spare15, spare14, spare13, spare12, spare11, spare10, spare9,</w:t>
      </w:r>
    </w:p>
    <w:p w14:paraId="2C82F086" w14:textId="77777777" w:rsidR="002C5D28" w:rsidRPr="002A774A" w:rsidRDefault="002C5D28" w:rsidP="0096519C">
      <w:pPr>
        <w:pStyle w:val="PL"/>
        <w:rPr>
          <w:lang w:val="sv-SE"/>
        </w:rPr>
      </w:pPr>
      <w:r w:rsidRPr="002A774A">
        <w:rPr>
          <w:lang w:val="sv-SE"/>
        </w:rPr>
        <w:t xml:space="preserve">                                            spare8, spare7, spare6, spare5, spare4, spare3, spare2, spare1},</w:t>
      </w:r>
    </w:p>
    <w:p w14:paraId="36520378" w14:textId="77777777" w:rsidR="002C5D28" w:rsidRPr="002A774A" w:rsidRDefault="002C5D28" w:rsidP="0096519C">
      <w:pPr>
        <w:pStyle w:val="PL"/>
        <w:rPr>
          <w:lang w:val="sv-SE"/>
        </w:rPr>
      </w:pPr>
      <w:r w:rsidRPr="002A774A">
        <w:rPr>
          <w:lang w:val="sv-SE"/>
        </w:rPr>
        <w:t xml:space="preserve">    drx-RetransmissionTimerUL           </w:t>
      </w:r>
      <w:r w:rsidRPr="002A774A">
        <w:rPr>
          <w:color w:val="993366"/>
          <w:lang w:val="sv-SE"/>
        </w:rPr>
        <w:t>ENUMERATED</w:t>
      </w:r>
      <w:r w:rsidRPr="002A774A">
        <w:rPr>
          <w:lang w:val="sv-SE"/>
        </w:rPr>
        <w:t xml:space="preserve"> {</w:t>
      </w:r>
    </w:p>
    <w:p w14:paraId="035BF4AE" w14:textId="77777777" w:rsidR="002C5D28" w:rsidRPr="002A774A" w:rsidRDefault="002C5D28" w:rsidP="0096519C">
      <w:pPr>
        <w:pStyle w:val="PL"/>
        <w:rPr>
          <w:lang w:val="sv-SE"/>
        </w:rPr>
      </w:pPr>
      <w:r w:rsidRPr="002A774A">
        <w:rPr>
          <w:lang w:val="sv-SE"/>
        </w:rPr>
        <w:t xml:space="preserve">                                            sl0, sl1, sl2, sl4, sl6, sl8, sl16, sl24, sl33, sl40, sl64, sl80, sl96, sl112, sl128,</w:t>
      </w:r>
    </w:p>
    <w:p w14:paraId="79C661C4" w14:textId="77777777" w:rsidR="002C5D28" w:rsidRPr="002A774A" w:rsidRDefault="002C5D28" w:rsidP="0096519C">
      <w:pPr>
        <w:pStyle w:val="PL"/>
        <w:rPr>
          <w:lang w:val="sv-SE"/>
        </w:rPr>
      </w:pPr>
      <w:r w:rsidRPr="002A774A">
        <w:rPr>
          <w:lang w:val="sv-SE"/>
        </w:rPr>
        <w:t xml:space="preserve">                                            sl160, sl320, spare15, spare14, spare13, spare12, spare11, spare10, spare9,</w:t>
      </w:r>
    </w:p>
    <w:p w14:paraId="4AA1A300" w14:textId="77777777" w:rsidR="002C5D28" w:rsidRPr="002A774A" w:rsidRDefault="002C5D28" w:rsidP="0096519C">
      <w:pPr>
        <w:pStyle w:val="PL"/>
        <w:rPr>
          <w:lang w:val="sv-SE"/>
        </w:rPr>
      </w:pPr>
      <w:r w:rsidRPr="002A774A">
        <w:rPr>
          <w:lang w:val="sv-SE"/>
        </w:rPr>
        <w:t xml:space="preserve">                                            spare8, spare7, spare6, spare5, spare4, spare3, spare2, spare1 },</w:t>
      </w:r>
    </w:p>
    <w:p w14:paraId="35F70826" w14:textId="77777777" w:rsidR="002C5D28" w:rsidRPr="00325D1F" w:rsidRDefault="002C5D28" w:rsidP="0096519C">
      <w:pPr>
        <w:pStyle w:val="PL"/>
      </w:pPr>
      <w:r w:rsidRPr="002A774A">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2A774A" w:rsidRDefault="002C5D28" w:rsidP="0096519C">
      <w:pPr>
        <w:pStyle w:val="PL"/>
        <w:rPr>
          <w:lang w:val="sv-SE"/>
        </w:rPr>
      </w:pPr>
      <w:r w:rsidRPr="00325D1F">
        <w:t xml:space="preserve">        </w:t>
      </w:r>
      <w:r w:rsidRPr="002A774A">
        <w:rPr>
          <w:lang w:val="sv-SE"/>
        </w:rPr>
        <w:t xml:space="preserve">ms20                                </w:t>
      </w:r>
      <w:r w:rsidRPr="002A774A">
        <w:rPr>
          <w:color w:val="993366"/>
          <w:lang w:val="sv-SE"/>
        </w:rPr>
        <w:t>INTEGER</w:t>
      </w:r>
      <w:r w:rsidRPr="002A774A">
        <w:rPr>
          <w:lang w:val="sv-SE"/>
        </w:rPr>
        <w:t>(0..19),</w:t>
      </w:r>
    </w:p>
    <w:p w14:paraId="5FC93047" w14:textId="77777777" w:rsidR="002C5D28" w:rsidRPr="002A774A" w:rsidRDefault="002C5D28" w:rsidP="0096519C">
      <w:pPr>
        <w:pStyle w:val="PL"/>
        <w:rPr>
          <w:lang w:val="sv-SE"/>
        </w:rPr>
      </w:pPr>
      <w:r w:rsidRPr="002A774A">
        <w:rPr>
          <w:lang w:val="sv-SE"/>
        </w:rPr>
        <w:t xml:space="preserve">        ms32                                </w:t>
      </w:r>
      <w:r w:rsidRPr="002A774A">
        <w:rPr>
          <w:color w:val="993366"/>
          <w:lang w:val="sv-SE"/>
        </w:rPr>
        <w:t>INTEGER</w:t>
      </w:r>
      <w:r w:rsidRPr="002A774A">
        <w:rPr>
          <w:lang w:val="sv-SE"/>
        </w:rPr>
        <w:t>(0..31),</w:t>
      </w:r>
    </w:p>
    <w:p w14:paraId="444DF86C"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(0..39),</w:t>
      </w:r>
    </w:p>
    <w:p w14:paraId="7E401EE6" w14:textId="77777777" w:rsidR="002C5D28" w:rsidRPr="002A774A" w:rsidRDefault="002C5D28" w:rsidP="0096519C">
      <w:pPr>
        <w:pStyle w:val="PL"/>
        <w:rPr>
          <w:lang w:val="sv-SE"/>
        </w:rPr>
      </w:pPr>
      <w:r w:rsidRPr="002A774A">
        <w:rPr>
          <w:lang w:val="sv-SE"/>
        </w:rPr>
        <w:t xml:space="preserve">        ms60                                </w:t>
      </w:r>
      <w:r w:rsidRPr="002A774A">
        <w:rPr>
          <w:color w:val="993366"/>
          <w:lang w:val="sv-SE"/>
        </w:rPr>
        <w:t>INTEGER</w:t>
      </w:r>
      <w:r w:rsidRPr="002A774A">
        <w:rPr>
          <w:lang w:val="sv-SE"/>
        </w:rPr>
        <w:t>(0..59),</w:t>
      </w:r>
    </w:p>
    <w:p w14:paraId="7CEE4B52" w14:textId="77777777" w:rsidR="002C5D28" w:rsidRPr="002A774A" w:rsidRDefault="002C5D28" w:rsidP="0096519C">
      <w:pPr>
        <w:pStyle w:val="PL"/>
        <w:rPr>
          <w:lang w:val="sv-SE"/>
        </w:rPr>
      </w:pPr>
      <w:r w:rsidRPr="002A774A">
        <w:rPr>
          <w:lang w:val="sv-SE"/>
        </w:rPr>
        <w:t xml:space="preserve">        ms64                                </w:t>
      </w:r>
      <w:r w:rsidRPr="002A774A">
        <w:rPr>
          <w:color w:val="993366"/>
          <w:lang w:val="sv-SE"/>
        </w:rPr>
        <w:t>INTEGER</w:t>
      </w:r>
      <w:r w:rsidRPr="002A774A">
        <w:rPr>
          <w:lang w:val="sv-SE"/>
        </w:rPr>
        <w:t>(0..63),</w:t>
      </w:r>
    </w:p>
    <w:p w14:paraId="5CCC8D09" w14:textId="77777777" w:rsidR="002C5D28" w:rsidRPr="002A774A" w:rsidRDefault="002C5D28" w:rsidP="0096519C">
      <w:pPr>
        <w:pStyle w:val="PL"/>
        <w:rPr>
          <w:lang w:val="sv-SE"/>
        </w:rPr>
      </w:pPr>
      <w:r w:rsidRPr="002A774A">
        <w:rPr>
          <w:lang w:val="sv-SE"/>
        </w:rPr>
        <w:t xml:space="preserve">        ms70                                </w:t>
      </w:r>
      <w:r w:rsidRPr="002A774A">
        <w:rPr>
          <w:color w:val="993366"/>
          <w:lang w:val="sv-SE"/>
        </w:rPr>
        <w:t>INTEGER</w:t>
      </w:r>
      <w:r w:rsidRPr="002A774A">
        <w:rPr>
          <w:lang w:val="sv-SE"/>
        </w:rPr>
        <w:t>(0..69),</w:t>
      </w:r>
    </w:p>
    <w:p w14:paraId="2E4B830A" w14:textId="77777777" w:rsidR="002C5D28" w:rsidRPr="002A774A" w:rsidRDefault="002C5D28" w:rsidP="0096519C">
      <w:pPr>
        <w:pStyle w:val="PL"/>
        <w:rPr>
          <w:lang w:val="sv-SE"/>
        </w:rPr>
      </w:pPr>
      <w:r w:rsidRPr="002A774A">
        <w:rPr>
          <w:lang w:val="sv-SE"/>
        </w:rPr>
        <w:t xml:space="preserve">        ms80                                </w:t>
      </w:r>
      <w:r w:rsidRPr="002A774A">
        <w:rPr>
          <w:color w:val="993366"/>
          <w:lang w:val="sv-SE"/>
        </w:rPr>
        <w:t>INTEGER</w:t>
      </w:r>
      <w:r w:rsidRPr="002A774A">
        <w:rPr>
          <w:lang w:val="sv-SE"/>
        </w:rPr>
        <w:t>(0..79),</w:t>
      </w:r>
    </w:p>
    <w:p w14:paraId="21EED846" w14:textId="77777777" w:rsidR="002C5D28" w:rsidRPr="002A774A" w:rsidRDefault="002C5D28" w:rsidP="0096519C">
      <w:pPr>
        <w:pStyle w:val="PL"/>
        <w:rPr>
          <w:lang w:val="sv-SE"/>
        </w:rPr>
      </w:pPr>
      <w:r w:rsidRPr="002A774A">
        <w:rPr>
          <w:lang w:val="sv-SE"/>
        </w:rPr>
        <w:t xml:space="preserve">        ms128                               </w:t>
      </w:r>
      <w:r w:rsidRPr="002A774A">
        <w:rPr>
          <w:color w:val="993366"/>
          <w:lang w:val="sv-SE"/>
        </w:rPr>
        <w:t>INTEGER</w:t>
      </w:r>
      <w:r w:rsidRPr="002A774A">
        <w:rPr>
          <w:lang w:val="sv-SE"/>
        </w:rPr>
        <w:t>(0..127),</w:t>
      </w:r>
    </w:p>
    <w:p w14:paraId="62EBAD66" w14:textId="77777777" w:rsidR="002C5D28" w:rsidRPr="002A774A" w:rsidRDefault="002C5D28" w:rsidP="0096519C">
      <w:pPr>
        <w:pStyle w:val="PL"/>
        <w:rPr>
          <w:lang w:val="sv-SE"/>
        </w:rPr>
      </w:pPr>
      <w:r w:rsidRPr="002A774A">
        <w:rPr>
          <w:lang w:val="sv-SE"/>
        </w:rPr>
        <w:t xml:space="preserve">        ms160                               </w:t>
      </w:r>
      <w:r w:rsidRPr="002A774A">
        <w:rPr>
          <w:color w:val="993366"/>
          <w:lang w:val="sv-SE"/>
        </w:rPr>
        <w:t>INTEGER</w:t>
      </w:r>
      <w:r w:rsidRPr="002A774A">
        <w:rPr>
          <w:lang w:val="sv-SE"/>
        </w:rPr>
        <w:t>(0..159),</w:t>
      </w:r>
    </w:p>
    <w:p w14:paraId="06681633" w14:textId="77777777" w:rsidR="002C5D28" w:rsidRPr="002A774A" w:rsidRDefault="002C5D28" w:rsidP="0096519C">
      <w:pPr>
        <w:pStyle w:val="PL"/>
        <w:rPr>
          <w:lang w:val="sv-SE"/>
        </w:rPr>
      </w:pPr>
      <w:r w:rsidRPr="002A774A">
        <w:rPr>
          <w:lang w:val="sv-SE"/>
        </w:rPr>
        <w:t xml:space="preserve">        ms256                               </w:t>
      </w:r>
      <w:r w:rsidRPr="002A774A">
        <w:rPr>
          <w:color w:val="993366"/>
          <w:lang w:val="sv-SE"/>
        </w:rPr>
        <w:t>INTEGER</w:t>
      </w:r>
      <w:r w:rsidRPr="002A774A">
        <w:rPr>
          <w:lang w:val="sv-SE"/>
        </w:rPr>
        <w:t>(0..255),</w:t>
      </w:r>
    </w:p>
    <w:p w14:paraId="62284478" w14:textId="77777777" w:rsidR="002C5D28" w:rsidRPr="002A774A" w:rsidRDefault="002C5D28" w:rsidP="0096519C">
      <w:pPr>
        <w:pStyle w:val="PL"/>
        <w:rPr>
          <w:lang w:val="sv-SE"/>
        </w:rPr>
      </w:pPr>
      <w:r w:rsidRPr="002A774A">
        <w:rPr>
          <w:lang w:val="sv-SE"/>
        </w:rPr>
        <w:t xml:space="preserve">        ms320                               </w:t>
      </w:r>
      <w:r w:rsidRPr="002A774A">
        <w:rPr>
          <w:color w:val="993366"/>
          <w:lang w:val="sv-SE"/>
        </w:rPr>
        <w:t>INTEGER</w:t>
      </w:r>
      <w:r w:rsidRPr="002A774A">
        <w:rPr>
          <w:lang w:val="sv-SE"/>
        </w:rPr>
        <w:t>(0..319),</w:t>
      </w:r>
    </w:p>
    <w:p w14:paraId="3DD7944C" w14:textId="77777777" w:rsidR="002C5D28" w:rsidRPr="002A774A" w:rsidRDefault="002C5D28" w:rsidP="0096519C">
      <w:pPr>
        <w:pStyle w:val="PL"/>
        <w:rPr>
          <w:lang w:val="sv-SE"/>
        </w:rPr>
      </w:pPr>
      <w:r w:rsidRPr="002A774A">
        <w:rPr>
          <w:lang w:val="sv-SE"/>
        </w:rPr>
        <w:t xml:space="preserve">        ms512                               </w:t>
      </w:r>
      <w:r w:rsidRPr="002A774A">
        <w:rPr>
          <w:color w:val="993366"/>
          <w:lang w:val="sv-SE"/>
        </w:rPr>
        <w:t>INTEGER</w:t>
      </w:r>
      <w:r w:rsidRPr="002A774A">
        <w:rPr>
          <w:lang w:val="sv-SE"/>
        </w:rPr>
        <w:t>(0..511),</w:t>
      </w:r>
    </w:p>
    <w:p w14:paraId="1261063F" w14:textId="77777777" w:rsidR="002C5D28" w:rsidRPr="002A774A" w:rsidRDefault="002C5D28" w:rsidP="0096519C">
      <w:pPr>
        <w:pStyle w:val="PL"/>
        <w:rPr>
          <w:lang w:val="sv-SE"/>
        </w:rPr>
      </w:pPr>
      <w:r w:rsidRPr="002A774A">
        <w:rPr>
          <w:lang w:val="sv-SE"/>
        </w:rPr>
        <w:t xml:space="preserve">        ms640                               </w:t>
      </w:r>
      <w:r w:rsidRPr="002A774A">
        <w:rPr>
          <w:color w:val="993366"/>
          <w:lang w:val="sv-SE"/>
        </w:rPr>
        <w:t>INTEGER</w:t>
      </w:r>
      <w:r w:rsidRPr="002A774A">
        <w:rPr>
          <w:lang w:val="sv-SE"/>
        </w:rPr>
        <w:t>(0..639),</w:t>
      </w:r>
    </w:p>
    <w:p w14:paraId="2F39622C" w14:textId="77777777" w:rsidR="002C5D28" w:rsidRPr="002A774A" w:rsidRDefault="002C5D28" w:rsidP="0096519C">
      <w:pPr>
        <w:pStyle w:val="PL"/>
        <w:rPr>
          <w:lang w:val="sv-SE"/>
        </w:rPr>
      </w:pPr>
      <w:r w:rsidRPr="002A774A">
        <w:rPr>
          <w:lang w:val="sv-SE"/>
        </w:rPr>
        <w:t xml:space="preserve">        ms1024                              </w:t>
      </w:r>
      <w:r w:rsidRPr="002A774A">
        <w:rPr>
          <w:color w:val="993366"/>
          <w:lang w:val="sv-SE"/>
        </w:rPr>
        <w:t>INTEGER</w:t>
      </w:r>
      <w:r w:rsidRPr="002A774A">
        <w:rPr>
          <w:lang w:val="sv-SE"/>
        </w:rPr>
        <w:t>(0..1023),</w:t>
      </w:r>
    </w:p>
    <w:p w14:paraId="4778102B" w14:textId="77777777" w:rsidR="002C5D28" w:rsidRPr="002A774A" w:rsidRDefault="002C5D28" w:rsidP="0096519C">
      <w:pPr>
        <w:pStyle w:val="PL"/>
        <w:rPr>
          <w:lang w:val="sv-SE"/>
        </w:rPr>
      </w:pPr>
      <w:r w:rsidRPr="002A774A">
        <w:rPr>
          <w:lang w:val="sv-SE"/>
        </w:rPr>
        <w:t xml:space="preserve">        ms1280                              </w:t>
      </w:r>
      <w:r w:rsidRPr="002A774A">
        <w:rPr>
          <w:color w:val="993366"/>
          <w:lang w:val="sv-SE"/>
        </w:rPr>
        <w:t>INTEGER</w:t>
      </w:r>
      <w:r w:rsidRPr="002A774A">
        <w:rPr>
          <w:lang w:val="sv-SE"/>
        </w:rPr>
        <w:t>(0..1279),</w:t>
      </w:r>
    </w:p>
    <w:p w14:paraId="641127D2" w14:textId="77777777" w:rsidR="002C5D28" w:rsidRPr="002A774A" w:rsidRDefault="002C5D28" w:rsidP="0096519C">
      <w:pPr>
        <w:pStyle w:val="PL"/>
        <w:rPr>
          <w:lang w:val="sv-SE"/>
        </w:rPr>
      </w:pPr>
      <w:r w:rsidRPr="002A774A">
        <w:rPr>
          <w:lang w:val="sv-SE"/>
        </w:rPr>
        <w:t xml:space="preserve">        ms2048                              </w:t>
      </w:r>
      <w:r w:rsidRPr="002A774A">
        <w:rPr>
          <w:color w:val="993366"/>
          <w:lang w:val="sv-SE"/>
        </w:rPr>
        <w:t>INTEGER</w:t>
      </w:r>
      <w:r w:rsidRPr="002A774A">
        <w:rPr>
          <w:lang w:val="sv-SE"/>
        </w:rPr>
        <w:t>(0..2047),</w:t>
      </w:r>
    </w:p>
    <w:p w14:paraId="01319A34" w14:textId="77777777" w:rsidR="002C5D28" w:rsidRPr="002A774A" w:rsidRDefault="002C5D28" w:rsidP="0096519C">
      <w:pPr>
        <w:pStyle w:val="PL"/>
        <w:rPr>
          <w:lang w:val="sv-SE"/>
        </w:rPr>
      </w:pPr>
      <w:r w:rsidRPr="002A774A">
        <w:rPr>
          <w:lang w:val="sv-SE"/>
        </w:rPr>
        <w:t xml:space="preserve">        ms2560                              </w:t>
      </w:r>
      <w:r w:rsidRPr="002A774A">
        <w:rPr>
          <w:color w:val="993366"/>
          <w:lang w:val="sv-SE"/>
        </w:rPr>
        <w:t>INTEGER</w:t>
      </w:r>
      <w:r w:rsidRPr="002A774A">
        <w:rPr>
          <w:lang w:val="sv-SE"/>
        </w:rPr>
        <w:t>(0..2559),</w:t>
      </w:r>
    </w:p>
    <w:p w14:paraId="66F57A7B" w14:textId="77777777" w:rsidR="002C5D28" w:rsidRPr="002A774A" w:rsidRDefault="002C5D28" w:rsidP="0096519C">
      <w:pPr>
        <w:pStyle w:val="PL"/>
        <w:rPr>
          <w:lang w:val="sv-SE"/>
        </w:rPr>
      </w:pPr>
      <w:r w:rsidRPr="002A774A">
        <w:rPr>
          <w:lang w:val="sv-SE"/>
        </w:rPr>
        <w:t xml:space="preserve">        ms5120                              </w:t>
      </w:r>
      <w:r w:rsidRPr="002A774A">
        <w:rPr>
          <w:color w:val="993366"/>
          <w:lang w:val="sv-SE"/>
        </w:rPr>
        <w:t>INTEGER</w:t>
      </w:r>
      <w:r w:rsidRPr="002A774A">
        <w:rPr>
          <w:lang w:val="sv-SE"/>
        </w:rPr>
        <w:t>(0..5119),</w:t>
      </w:r>
    </w:p>
    <w:p w14:paraId="7268A65C" w14:textId="77777777" w:rsidR="002C5D28" w:rsidRPr="00325D1F" w:rsidRDefault="002C5D28" w:rsidP="0096519C">
      <w:pPr>
        <w:pStyle w:val="PL"/>
      </w:pPr>
      <w:r w:rsidRPr="002A774A">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02" w:name="_Toc20425988"/>
      <w:bookmarkStart w:id="803"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802"/>
      <w:bookmarkEnd w:id="803"/>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04" w:name="_Toc20425989"/>
      <w:bookmarkStart w:id="805" w:name="_Toc29321385"/>
      <w:r w:rsidRPr="00325D1F">
        <w:rPr>
          <w:lang w:val="en-GB"/>
        </w:rPr>
        <w:t>–</w:t>
      </w:r>
      <w:r w:rsidRPr="00325D1F">
        <w:rPr>
          <w:lang w:val="en-GB"/>
        </w:rPr>
        <w:tab/>
      </w:r>
      <w:r w:rsidRPr="00325D1F">
        <w:rPr>
          <w:i/>
          <w:lang w:val="en-GB"/>
        </w:rPr>
        <w:t>FreqBandIndicatorNR</w:t>
      </w:r>
      <w:bookmarkEnd w:id="804"/>
      <w:bookmarkEnd w:id="805"/>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06" w:name="_Toc20425990"/>
      <w:bookmarkStart w:id="807" w:name="_Toc29321386"/>
      <w:r w:rsidRPr="00325D1F">
        <w:rPr>
          <w:lang w:val="en-GB"/>
        </w:rPr>
        <w:t>–</w:t>
      </w:r>
      <w:r w:rsidRPr="00325D1F">
        <w:rPr>
          <w:lang w:val="en-GB"/>
        </w:rPr>
        <w:tab/>
      </w:r>
      <w:r w:rsidRPr="00325D1F">
        <w:rPr>
          <w:i/>
          <w:lang w:val="en-GB"/>
        </w:rPr>
        <w:t>FrequencyInfoDL</w:t>
      </w:r>
      <w:bookmarkEnd w:id="806"/>
      <w:bookmarkEnd w:id="807"/>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08" w:name="_Hlk513522673"/>
            <w:r w:rsidRPr="00325D1F">
              <w:rPr>
                <w:i/>
                <w:szCs w:val="22"/>
                <w:lang w:val="en-GB" w:eastAsia="ja-JP"/>
              </w:rPr>
              <w:t xml:space="preserve">FrequencyInfoDL </w:t>
            </w:r>
            <w:r w:rsidRPr="00325D1F">
              <w:rPr>
                <w:szCs w:val="22"/>
                <w:lang w:val="en-GB" w:eastAsia="ja-JP"/>
              </w:rPr>
              <w:t>field descriptions</w:t>
            </w:r>
            <w:bookmarkEnd w:id="808"/>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09" w:name="_Hlk513522650"/>
            <w:r w:rsidRPr="00325D1F">
              <w:rPr>
                <w:b/>
                <w:i/>
                <w:szCs w:val="22"/>
                <w:lang w:val="en-GB" w:eastAsia="ja-JP"/>
              </w:rPr>
              <w:t>absoluteFrequencySSB</w:t>
            </w:r>
            <w:bookmarkEnd w:id="809"/>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10" w:name="_Toc20425991"/>
      <w:bookmarkStart w:id="811" w:name="_Toc29321387"/>
      <w:r w:rsidRPr="00325D1F">
        <w:rPr>
          <w:i/>
          <w:iCs/>
          <w:lang w:val="en-GB"/>
        </w:rPr>
        <w:t>–</w:t>
      </w:r>
      <w:r w:rsidRPr="00325D1F">
        <w:rPr>
          <w:i/>
          <w:iCs/>
          <w:lang w:val="en-GB"/>
        </w:rPr>
        <w:tab/>
        <w:t>FrequencyInfoDL-SIB</w:t>
      </w:r>
      <w:bookmarkEnd w:id="810"/>
      <w:bookmarkEnd w:id="811"/>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12" w:name="_Toc20425992"/>
      <w:bookmarkStart w:id="813" w:name="_Toc29321388"/>
      <w:r w:rsidRPr="00325D1F">
        <w:rPr>
          <w:lang w:val="en-GB"/>
        </w:rPr>
        <w:t>–</w:t>
      </w:r>
      <w:r w:rsidRPr="00325D1F">
        <w:rPr>
          <w:lang w:val="en-GB"/>
        </w:rPr>
        <w:tab/>
      </w:r>
      <w:r w:rsidRPr="00325D1F">
        <w:rPr>
          <w:i/>
          <w:lang w:val="en-GB"/>
        </w:rPr>
        <w:t>FrequencyInfoUL</w:t>
      </w:r>
      <w:bookmarkEnd w:id="812"/>
      <w:bookmarkEnd w:id="813"/>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14"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814"/>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15" w:name="_Toc20425993"/>
      <w:bookmarkStart w:id="816" w:name="_Toc29321389"/>
      <w:r w:rsidRPr="00325D1F">
        <w:rPr>
          <w:i/>
          <w:iCs/>
          <w:lang w:val="en-GB"/>
        </w:rPr>
        <w:t>–</w:t>
      </w:r>
      <w:r w:rsidRPr="00325D1F">
        <w:rPr>
          <w:i/>
          <w:iCs/>
          <w:lang w:val="en-GB"/>
        </w:rPr>
        <w:tab/>
        <w:t>FrequencyInfoUL-SIB</w:t>
      </w:r>
      <w:bookmarkEnd w:id="815"/>
      <w:bookmarkEnd w:id="816"/>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17" w:name="_Toc20425994"/>
      <w:bookmarkStart w:id="818"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17"/>
      <w:bookmarkEnd w:id="818"/>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19" w:name="_Toc20425995"/>
      <w:bookmarkStart w:id="820"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19"/>
      <w:bookmarkEnd w:id="820"/>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21" w:name="_Toc20425996"/>
      <w:bookmarkStart w:id="822" w:name="_Toc29321392"/>
      <w:r w:rsidRPr="00325D1F">
        <w:rPr>
          <w:lang w:val="en-GB"/>
        </w:rPr>
        <w:t>–</w:t>
      </w:r>
      <w:r w:rsidRPr="00325D1F">
        <w:rPr>
          <w:lang w:val="en-GB"/>
        </w:rPr>
        <w:tab/>
      </w:r>
      <w:r w:rsidRPr="00325D1F">
        <w:rPr>
          <w:i/>
          <w:lang w:val="en-GB"/>
        </w:rPr>
        <w:t>LocationMeasurementInfo</w:t>
      </w:r>
      <w:bookmarkEnd w:id="821"/>
      <w:bookmarkEnd w:id="822"/>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23" w:name="_Hlk4443574"/>
      <w:r w:rsidRPr="00325D1F">
        <w:rPr>
          <w:i/>
          <w:lang w:val="en-GB"/>
        </w:rPr>
        <w:t>LocationMeasurementInfo</w:t>
      </w:r>
      <w:r w:rsidRPr="00325D1F">
        <w:rPr>
          <w:lang w:val="en-GB"/>
        </w:rPr>
        <w:t xml:space="preserve"> information element</w:t>
      </w:r>
      <w:bookmarkEnd w:id="823"/>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24" w:name="_Toc20425997"/>
      <w:bookmarkStart w:id="825"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824"/>
      <w:bookmarkEnd w:id="825"/>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2A774A" w:rsidRDefault="002C5D28" w:rsidP="0096519C">
      <w:pPr>
        <w:pStyle w:val="PL"/>
        <w:rPr>
          <w:lang w:val="sv-SE"/>
        </w:rPr>
      </w:pPr>
      <w:r w:rsidRPr="00325D1F">
        <w:t xml:space="preserve">                                                            </w:t>
      </w:r>
      <w:r w:rsidRPr="002A774A">
        <w:rPr>
          <w:lang w:val="sv-SE"/>
        </w:rPr>
        <w:t>spare7, spare6, spare5, spare4, spare3,spare2, spare1},</w:t>
      </w:r>
    </w:p>
    <w:p w14:paraId="6DD4D8C0" w14:textId="77777777" w:rsidR="0069029B" w:rsidRPr="00325D1F" w:rsidRDefault="002C5D28" w:rsidP="0096519C">
      <w:pPr>
        <w:pStyle w:val="PL"/>
      </w:pPr>
      <w:r w:rsidRPr="002A774A">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26" w:name="_Toc20425998"/>
      <w:bookmarkStart w:id="827"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826"/>
      <w:bookmarkEnd w:id="827"/>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28" w:name="_Toc20425999"/>
      <w:bookmarkStart w:id="829" w:name="_Toc29321395"/>
      <w:r w:rsidRPr="00325D1F">
        <w:rPr>
          <w:rFonts w:eastAsia="SimSun"/>
          <w:lang w:val="en-GB"/>
        </w:rPr>
        <w:t>–</w:t>
      </w:r>
      <w:r w:rsidRPr="00325D1F">
        <w:rPr>
          <w:rFonts w:eastAsia="SimSun"/>
          <w:lang w:val="en-GB"/>
        </w:rPr>
        <w:tab/>
      </w:r>
      <w:r w:rsidRPr="00325D1F">
        <w:rPr>
          <w:i/>
          <w:lang w:val="en-GB"/>
        </w:rPr>
        <w:t>MAC-CellGroupConfig</w:t>
      </w:r>
      <w:bookmarkEnd w:id="828"/>
      <w:bookmarkEnd w:id="829"/>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30" w:name="_Toc20426000"/>
      <w:bookmarkStart w:id="831" w:name="_Toc29321396"/>
      <w:r w:rsidRPr="00325D1F">
        <w:rPr>
          <w:lang w:val="en-GB"/>
        </w:rPr>
        <w:t>–</w:t>
      </w:r>
      <w:r w:rsidRPr="00325D1F">
        <w:rPr>
          <w:lang w:val="en-GB"/>
        </w:rPr>
        <w:tab/>
      </w:r>
      <w:r w:rsidRPr="00325D1F">
        <w:rPr>
          <w:i/>
          <w:lang w:val="en-GB"/>
        </w:rPr>
        <w:t>MeasConfig</w:t>
      </w:r>
      <w:bookmarkEnd w:id="830"/>
      <w:bookmarkEnd w:id="831"/>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32"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32"/>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33" w:name="_Toc20426001"/>
      <w:bookmarkStart w:id="834" w:name="_Toc29321397"/>
      <w:r w:rsidRPr="00325D1F">
        <w:rPr>
          <w:lang w:val="en-GB"/>
        </w:rPr>
        <w:t>–</w:t>
      </w:r>
      <w:r w:rsidRPr="00325D1F">
        <w:rPr>
          <w:lang w:val="en-GB"/>
        </w:rPr>
        <w:tab/>
      </w:r>
      <w:r w:rsidRPr="00325D1F">
        <w:rPr>
          <w:i/>
          <w:lang w:val="en-GB"/>
        </w:rPr>
        <w:t>MeasGapConfig</w:t>
      </w:r>
      <w:bookmarkEnd w:id="833"/>
      <w:bookmarkEnd w:id="834"/>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2A774A" w:rsidRDefault="002C5D28" w:rsidP="0096519C">
      <w:pPr>
        <w:pStyle w:val="PL"/>
        <w:rPr>
          <w:lang w:val="sv-SE"/>
        </w:rPr>
      </w:pPr>
      <w:r w:rsidRPr="00325D1F">
        <w:t xml:space="preserve">    </w:t>
      </w:r>
      <w:r w:rsidRPr="002A774A">
        <w:rPr>
          <w:lang w:val="sv-SE"/>
        </w:rPr>
        <w:t xml:space="preserve">mgta                                </w:t>
      </w:r>
      <w:r w:rsidRPr="002A774A">
        <w:rPr>
          <w:color w:val="993366"/>
          <w:lang w:val="sv-SE"/>
        </w:rPr>
        <w:t>ENUMERATED</w:t>
      </w:r>
      <w:r w:rsidRPr="002A774A">
        <w:rPr>
          <w:lang w:val="sv-SE"/>
        </w:rPr>
        <w:t xml:space="preserve"> {ms0, ms0dot25, ms0dot5},</w:t>
      </w:r>
    </w:p>
    <w:p w14:paraId="60164F67" w14:textId="3562BB08" w:rsidR="00770E52" w:rsidRPr="00325D1F" w:rsidRDefault="002C5D28" w:rsidP="0096519C">
      <w:pPr>
        <w:pStyle w:val="PL"/>
      </w:pPr>
      <w:r w:rsidRPr="002A774A">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35" w:name="_Toc20426002"/>
      <w:bookmarkStart w:id="836" w:name="_Toc29321398"/>
      <w:r w:rsidRPr="00325D1F">
        <w:rPr>
          <w:lang w:val="en-GB" w:eastAsia="en-US"/>
        </w:rPr>
        <w:t>–</w:t>
      </w:r>
      <w:r w:rsidRPr="00325D1F">
        <w:rPr>
          <w:lang w:val="en-GB" w:eastAsia="en-US"/>
        </w:rPr>
        <w:tab/>
      </w:r>
      <w:r w:rsidRPr="00325D1F">
        <w:rPr>
          <w:i/>
          <w:noProof/>
          <w:lang w:val="en-GB" w:eastAsia="en-US"/>
        </w:rPr>
        <w:t>MeasGapSharingConfig</w:t>
      </w:r>
      <w:bookmarkEnd w:id="835"/>
      <w:bookmarkEnd w:id="836"/>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37" w:name="_Toc20426003"/>
      <w:bookmarkStart w:id="838" w:name="_Toc29321399"/>
      <w:r w:rsidRPr="00325D1F">
        <w:rPr>
          <w:lang w:val="en-GB"/>
        </w:rPr>
        <w:lastRenderedPageBreak/>
        <w:t>–</w:t>
      </w:r>
      <w:r w:rsidRPr="00325D1F">
        <w:rPr>
          <w:lang w:val="en-GB"/>
        </w:rPr>
        <w:tab/>
      </w:r>
      <w:r w:rsidRPr="00325D1F">
        <w:rPr>
          <w:i/>
          <w:lang w:val="en-GB"/>
        </w:rPr>
        <w:t>MeasId</w:t>
      </w:r>
      <w:bookmarkEnd w:id="837"/>
      <w:bookmarkEnd w:id="838"/>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39" w:name="_Toc20426004"/>
      <w:bookmarkStart w:id="840" w:name="_Toc29321400"/>
      <w:r w:rsidRPr="00325D1F">
        <w:rPr>
          <w:lang w:val="en-GB"/>
        </w:rPr>
        <w:t>–</w:t>
      </w:r>
      <w:r w:rsidRPr="00325D1F">
        <w:rPr>
          <w:lang w:val="en-GB"/>
        </w:rPr>
        <w:tab/>
      </w:r>
      <w:r w:rsidRPr="00325D1F">
        <w:rPr>
          <w:i/>
          <w:lang w:val="en-GB"/>
        </w:rPr>
        <w:t>MeasIdToAddModList</w:t>
      </w:r>
      <w:bookmarkEnd w:id="839"/>
      <w:bookmarkEnd w:id="840"/>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41" w:name="_Toc20426005"/>
      <w:bookmarkStart w:id="842" w:name="_Toc29321401"/>
      <w:r w:rsidRPr="00325D1F">
        <w:rPr>
          <w:i/>
          <w:iCs/>
          <w:lang w:val="en-GB"/>
        </w:rPr>
        <w:t>–</w:t>
      </w:r>
      <w:r w:rsidRPr="00325D1F">
        <w:rPr>
          <w:i/>
          <w:iCs/>
          <w:lang w:val="en-GB"/>
        </w:rPr>
        <w:tab/>
        <w:t>MeasObjectEUTRA</w:t>
      </w:r>
      <w:bookmarkEnd w:id="841"/>
      <w:bookmarkEnd w:id="842"/>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43" w:name="_Toc20426006"/>
      <w:bookmarkStart w:id="844" w:name="_Toc29321402"/>
      <w:r w:rsidRPr="00325D1F">
        <w:rPr>
          <w:i/>
          <w:iCs/>
          <w:lang w:val="en-GB"/>
        </w:rPr>
        <w:t>–</w:t>
      </w:r>
      <w:r w:rsidRPr="00325D1F">
        <w:rPr>
          <w:i/>
          <w:iCs/>
          <w:lang w:val="en-GB"/>
        </w:rPr>
        <w:tab/>
        <w:t>MeasObjectId</w:t>
      </w:r>
      <w:bookmarkEnd w:id="843"/>
      <w:bookmarkEnd w:id="844"/>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45" w:name="_Toc20426007"/>
      <w:bookmarkStart w:id="846" w:name="_Toc29321403"/>
      <w:r w:rsidRPr="00325D1F">
        <w:rPr>
          <w:i/>
          <w:iCs/>
          <w:lang w:val="en-GB"/>
        </w:rPr>
        <w:t>–</w:t>
      </w:r>
      <w:r w:rsidRPr="00325D1F">
        <w:rPr>
          <w:i/>
          <w:iCs/>
          <w:lang w:val="en-GB"/>
        </w:rPr>
        <w:tab/>
        <w:t>MeasObjectNR</w:t>
      </w:r>
      <w:bookmarkEnd w:id="845"/>
      <w:bookmarkEnd w:id="846"/>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2A774A" w:rsidRDefault="002C5D28" w:rsidP="0096519C">
      <w:pPr>
        <w:pStyle w:val="PL"/>
        <w:rPr>
          <w:lang w:val="sv-SE"/>
        </w:rPr>
      </w:pPr>
      <w:r w:rsidRPr="00325D1F">
        <w:t xml:space="preserve">    </w:t>
      </w:r>
      <w:r w:rsidRPr="002A774A">
        <w:rPr>
          <w:lang w:val="sv-SE"/>
        </w:rPr>
        <w:t>sinrOffsetSSB                       Q-OffsetRange               DEFAULT dB0,</w:t>
      </w:r>
    </w:p>
    <w:p w14:paraId="059C1852" w14:textId="77777777" w:rsidR="002C5D28" w:rsidRPr="002A774A" w:rsidRDefault="002C5D28" w:rsidP="0096519C">
      <w:pPr>
        <w:pStyle w:val="PL"/>
        <w:rPr>
          <w:lang w:val="sv-SE"/>
        </w:rPr>
      </w:pPr>
      <w:r w:rsidRPr="002A774A">
        <w:rPr>
          <w:lang w:val="sv-SE"/>
        </w:rPr>
        <w:t xml:space="preserve">    rsrpOffsetCSI-RS                    Q-OffsetRange               DEFAULT dB0,</w:t>
      </w:r>
    </w:p>
    <w:p w14:paraId="505DB018" w14:textId="77777777" w:rsidR="002C5D28" w:rsidRPr="002A774A" w:rsidRDefault="002C5D28" w:rsidP="0096519C">
      <w:pPr>
        <w:pStyle w:val="PL"/>
        <w:rPr>
          <w:lang w:val="sv-SE"/>
        </w:rPr>
      </w:pPr>
      <w:r w:rsidRPr="002A774A">
        <w:rPr>
          <w:lang w:val="sv-SE"/>
        </w:rPr>
        <w:t xml:space="preserve">    rsrqOffsetCSI-RS                    Q-OffsetRange               DEFAULT dB0,</w:t>
      </w:r>
    </w:p>
    <w:p w14:paraId="35396C4D" w14:textId="77777777" w:rsidR="002C5D28" w:rsidRPr="00325D1F" w:rsidRDefault="002C5D28" w:rsidP="0096519C">
      <w:pPr>
        <w:pStyle w:val="PL"/>
      </w:pPr>
      <w:r w:rsidRPr="002A774A">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47"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47"/>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48" w:name="_Toc20426008"/>
      <w:bookmarkStart w:id="849" w:name="_Toc29321404"/>
      <w:r w:rsidRPr="00325D1F">
        <w:rPr>
          <w:lang w:val="en-GB"/>
        </w:rPr>
        <w:t>–</w:t>
      </w:r>
      <w:r w:rsidRPr="00325D1F">
        <w:rPr>
          <w:lang w:val="en-GB"/>
        </w:rPr>
        <w:tab/>
      </w:r>
      <w:r w:rsidRPr="00325D1F">
        <w:rPr>
          <w:i/>
          <w:lang w:val="en-GB"/>
        </w:rPr>
        <w:t>MeasObjectToAddModList</w:t>
      </w:r>
      <w:bookmarkEnd w:id="848"/>
      <w:bookmarkEnd w:id="849"/>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50" w:name="_Toc20426009"/>
      <w:bookmarkStart w:id="851" w:name="_Toc29321405"/>
      <w:r w:rsidRPr="00325D1F">
        <w:rPr>
          <w:i/>
          <w:lang w:val="en-GB"/>
        </w:rPr>
        <w:t>–</w:t>
      </w:r>
      <w:r w:rsidRPr="00325D1F">
        <w:rPr>
          <w:i/>
          <w:lang w:val="en-GB"/>
        </w:rPr>
        <w:tab/>
        <w:t>MeasResultCellListSFTD</w:t>
      </w:r>
      <w:r w:rsidR="005D7B14" w:rsidRPr="00325D1F">
        <w:rPr>
          <w:i/>
          <w:lang w:val="en-GB"/>
        </w:rPr>
        <w:t>-NR</w:t>
      </w:r>
      <w:bookmarkEnd w:id="850"/>
      <w:bookmarkEnd w:id="851"/>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52" w:name="_Toc20426010"/>
      <w:bookmarkStart w:id="853" w:name="_Toc29321406"/>
      <w:r w:rsidRPr="00325D1F">
        <w:rPr>
          <w:i/>
          <w:lang w:val="en-GB"/>
        </w:rPr>
        <w:t>–</w:t>
      </w:r>
      <w:r w:rsidRPr="00325D1F">
        <w:rPr>
          <w:i/>
          <w:lang w:val="en-GB"/>
        </w:rPr>
        <w:tab/>
        <w:t>MeasResultCellListSFTD-EUTRA</w:t>
      </w:r>
      <w:bookmarkEnd w:id="852"/>
      <w:bookmarkEnd w:id="853"/>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54" w:name="_Toc20426011"/>
      <w:bookmarkStart w:id="855" w:name="_Toc29321407"/>
      <w:r w:rsidRPr="00325D1F">
        <w:rPr>
          <w:lang w:val="en-GB"/>
        </w:rPr>
        <w:t>–</w:t>
      </w:r>
      <w:r w:rsidRPr="00325D1F">
        <w:rPr>
          <w:lang w:val="en-GB"/>
        </w:rPr>
        <w:tab/>
      </w:r>
      <w:r w:rsidRPr="00325D1F">
        <w:rPr>
          <w:i/>
          <w:lang w:val="en-GB"/>
        </w:rPr>
        <w:t>MeasResults</w:t>
      </w:r>
      <w:bookmarkEnd w:id="854"/>
      <w:bookmarkEnd w:id="855"/>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56" w:name="_Toc20426012"/>
      <w:bookmarkStart w:id="857" w:name="_Toc29321408"/>
      <w:r w:rsidRPr="00325D1F">
        <w:rPr>
          <w:i/>
          <w:iCs/>
          <w:lang w:val="en-GB"/>
        </w:rPr>
        <w:lastRenderedPageBreak/>
        <w:t>–</w:t>
      </w:r>
      <w:r w:rsidRPr="00325D1F">
        <w:rPr>
          <w:i/>
          <w:iCs/>
          <w:lang w:val="en-GB"/>
        </w:rPr>
        <w:tab/>
      </w:r>
      <w:r w:rsidRPr="00325D1F">
        <w:rPr>
          <w:i/>
          <w:iCs/>
          <w:noProof/>
          <w:lang w:val="en-GB"/>
        </w:rPr>
        <w:t>MeasResult2EUTRA</w:t>
      </w:r>
      <w:bookmarkEnd w:id="856"/>
      <w:bookmarkEnd w:id="857"/>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58" w:name="_Toc20426013"/>
      <w:bookmarkStart w:id="859" w:name="_Toc29321409"/>
      <w:r w:rsidRPr="00325D1F">
        <w:rPr>
          <w:i/>
          <w:iCs/>
          <w:lang w:val="en-GB"/>
        </w:rPr>
        <w:t>–</w:t>
      </w:r>
      <w:r w:rsidRPr="00325D1F">
        <w:rPr>
          <w:i/>
          <w:iCs/>
          <w:lang w:val="en-GB"/>
        </w:rPr>
        <w:tab/>
      </w:r>
      <w:r w:rsidRPr="00325D1F">
        <w:rPr>
          <w:i/>
          <w:iCs/>
          <w:noProof/>
          <w:lang w:val="en-GB"/>
        </w:rPr>
        <w:t>MeasResult2NR</w:t>
      </w:r>
      <w:bookmarkEnd w:id="858"/>
      <w:bookmarkEnd w:id="859"/>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60" w:name="_Toc20426014"/>
      <w:bookmarkStart w:id="861" w:name="_Toc29321410"/>
      <w:r w:rsidRPr="00325D1F">
        <w:rPr>
          <w:i/>
          <w:iCs/>
          <w:lang w:val="en-GB"/>
        </w:rPr>
        <w:t>–</w:t>
      </w:r>
      <w:r w:rsidRPr="00325D1F">
        <w:rPr>
          <w:i/>
          <w:iCs/>
          <w:lang w:val="en-GB"/>
        </w:rPr>
        <w:tab/>
      </w:r>
      <w:r w:rsidRPr="00325D1F">
        <w:rPr>
          <w:i/>
          <w:iCs/>
          <w:noProof/>
          <w:lang w:val="en-GB"/>
        </w:rPr>
        <w:t>MeasResultSCG-Failure</w:t>
      </w:r>
      <w:bookmarkEnd w:id="860"/>
      <w:bookmarkEnd w:id="861"/>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62" w:name="_Toc20426015"/>
      <w:bookmarkStart w:id="863" w:name="_Toc29321411"/>
      <w:r w:rsidRPr="00325D1F">
        <w:rPr>
          <w:lang w:val="en-GB"/>
        </w:rPr>
        <w:t>–</w:t>
      </w:r>
      <w:r w:rsidRPr="00325D1F">
        <w:rPr>
          <w:lang w:val="en-GB"/>
        </w:rPr>
        <w:tab/>
      </w:r>
      <w:r w:rsidRPr="00325D1F">
        <w:rPr>
          <w:i/>
          <w:lang w:val="en-GB"/>
        </w:rPr>
        <w:t>MeasTriggerQuantityEUTRA</w:t>
      </w:r>
      <w:bookmarkEnd w:id="862"/>
      <w:bookmarkEnd w:id="863"/>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2A774A" w:rsidRDefault="00906476" w:rsidP="0096519C">
      <w:pPr>
        <w:pStyle w:val="PL"/>
        <w:rPr>
          <w:lang w:val="sv-SE"/>
        </w:rPr>
      </w:pPr>
      <w:r w:rsidRPr="00325D1F">
        <w:t xml:space="preserve">    </w:t>
      </w:r>
      <w:r w:rsidRPr="002A774A">
        <w:rPr>
          <w:lang w:val="sv-SE"/>
        </w:rPr>
        <w:t>rsrq                                        RSRQ-RangeEUTRA,</w:t>
      </w:r>
    </w:p>
    <w:p w14:paraId="2EEF3E16" w14:textId="77777777" w:rsidR="00906476" w:rsidRPr="002A774A" w:rsidRDefault="00906476" w:rsidP="0096519C">
      <w:pPr>
        <w:pStyle w:val="PL"/>
        <w:rPr>
          <w:lang w:val="sv-SE"/>
        </w:rPr>
      </w:pPr>
      <w:r w:rsidRPr="002A774A">
        <w:rPr>
          <w:lang w:val="sv-SE"/>
        </w:rPr>
        <w:t xml:space="preserve">    sinr                                        SINR-RangeEUTRA</w:t>
      </w:r>
    </w:p>
    <w:p w14:paraId="2B2DA2C4" w14:textId="77777777" w:rsidR="00906476" w:rsidRPr="002A774A" w:rsidRDefault="00906476" w:rsidP="0096519C">
      <w:pPr>
        <w:pStyle w:val="PL"/>
        <w:rPr>
          <w:lang w:val="sv-SE"/>
        </w:rPr>
      </w:pPr>
      <w:r w:rsidRPr="002A774A">
        <w:rPr>
          <w:lang w:val="sv-SE"/>
        </w:rPr>
        <w:t>}</w:t>
      </w:r>
    </w:p>
    <w:p w14:paraId="10CA0BB4" w14:textId="77777777" w:rsidR="00906476" w:rsidRPr="002A774A" w:rsidRDefault="00906476" w:rsidP="0096519C">
      <w:pPr>
        <w:pStyle w:val="PL"/>
        <w:rPr>
          <w:lang w:val="sv-SE"/>
        </w:rPr>
      </w:pPr>
    </w:p>
    <w:p w14:paraId="322FAB58" w14:textId="77777777" w:rsidR="00906476" w:rsidRPr="002A774A" w:rsidRDefault="00906476" w:rsidP="0096519C">
      <w:pPr>
        <w:pStyle w:val="PL"/>
        <w:rPr>
          <w:lang w:val="sv-SE"/>
        </w:rPr>
      </w:pPr>
      <w:r w:rsidRPr="002A774A">
        <w:rPr>
          <w:lang w:val="sv-SE"/>
        </w:rPr>
        <w:t xml:space="preserve">RSRP-RangeEUTRA ::=                 </w:t>
      </w:r>
      <w:r w:rsidRPr="002A774A">
        <w:rPr>
          <w:color w:val="993366"/>
          <w:lang w:val="sv-SE"/>
        </w:rPr>
        <w:t>INTEGER</w:t>
      </w:r>
      <w:r w:rsidRPr="002A774A">
        <w:rPr>
          <w:lang w:val="sv-SE"/>
        </w:rPr>
        <w:t xml:space="preserve"> (0..97)</w:t>
      </w:r>
    </w:p>
    <w:p w14:paraId="69CD1639" w14:textId="77777777" w:rsidR="00906476" w:rsidRPr="002A774A" w:rsidRDefault="00906476" w:rsidP="0096519C">
      <w:pPr>
        <w:pStyle w:val="PL"/>
        <w:rPr>
          <w:lang w:val="sv-SE"/>
        </w:rPr>
      </w:pPr>
      <w:r w:rsidRPr="002A774A">
        <w:rPr>
          <w:lang w:val="sv-SE"/>
        </w:rPr>
        <w:t xml:space="preserve">RSRQ-RangeEUTRA ::=                 </w:t>
      </w:r>
      <w:r w:rsidRPr="002A774A">
        <w:rPr>
          <w:color w:val="993366"/>
          <w:lang w:val="sv-SE"/>
        </w:rPr>
        <w:t>INTEGER</w:t>
      </w:r>
      <w:r w:rsidRPr="002A774A">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64" w:name="_Toc20426016"/>
      <w:bookmarkStart w:id="865" w:name="_Toc29321412"/>
      <w:r w:rsidRPr="00325D1F">
        <w:rPr>
          <w:lang w:val="en-GB"/>
        </w:rPr>
        <w:t>–</w:t>
      </w:r>
      <w:r w:rsidRPr="00325D1F">
        <w:rPr>
          <w:lang w:val="en-GB"/>
        </w:rPr>
        <w:tab/>
      </w:r>
      <w:r w:rsidRPr="00325D1F">
        <w:rPr>
          <w:i/>
          <w:noProof/>
          <w:lang w:val="en-GB"/>
        </w:rPr>
        <w:t>MobilityStateParameters</w:t>
      </w:r>
      <w:bookmarkEnd w:id="864"/>
      <w:bookmarkEnd w:id="865"/>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3FCDAB16" w:rsidR="000B4A46" w:rsidRDefault="000B4A46" w:rsidP="000B4A46">
      <w:pPr>
        <w:rPr>
          <w:ins w:id="866" w:author="Ericsson" w:date="2020-02-16T15:17:00Z"/>
        </w:rPr>
      </w:pPr>
    </w:p>
    <w:p w14:paraId="586DE621" w14:textId="77777777" w:rsidR="005F7B44" w:rsidRPr="00A764DC" w:rsidRDefault="005F7B44" w:rsidP="005F7B44">
      <w:pPr>
        <w:pStyle w:val="Heading4"/>
        <w:ind w:left="864" w:hanging="864"/>
        <w:rPr>
          <w:ins w:id="867" w:author="Ericsson" w:date="2020-02-16T15:17:00Z"/>
          <w:lang w:val="en-US"/>
        </w:rPr>
      </w:pPr>
      <w:ins w:id="868" w:author="Ericsson" w:date="2020-02-16T15:17:00Z">
        <w:r>
          <w:t>–</w:t>
        </w:r>
        <w:r>
          <w:tab/>
        </w:r>
        <w:r>
          <w:rPr>
            <w:i/>
            <w:noProof/>
          </w:rPr>
          <w:t>MsgA</w:t>
        </w:r>
        <w:r w:rsidRPr="002A774A">
          <w:rPr>
            <w:i/>
            <w:noProof/>
            <w:lang w:val="en-US"/>
          </w:rPr>
          <w:t>-</w:t>
        </w:r>
        <w:r>
          <w:rPr>
            <w:i/>
            <w:noProof/>
          </w:rPr>
          <w:t>P</w:t>
        </w:r>
        <w:r w:rsidRPr="00A764DC">
          <w:rPr>
            <w:i/>
            <w:noProof/>
            <w:lang w:val="en-US"/>
          </w:rPr>
          <w:t>USCH</w:t>
        </w:r>
        <w:r>
          <w:rPr>
            <w:i/>
            <w:noProof/>
            <w:lang w:val="en-US"/>
          </w:rPr>
          <w:t>-Config</w:t>
        </w:r>
      </w:ins>
    </w:p>
    <w:p w14:paraId="0B226CF0" w14:textId="77777777" w:rsidR="005F7B44" w:rsidRDefault="005F7B44" w:rsidP="005F7B44">
      <w:pPr>
        <w:rPr>
          <w:ins w:id="869" w:author="Ericsson" w:date="2020-02-16T15:17:00Z"/>
        </w:rPr>
      </w:pPr>
      <w:ins w:id="870" w:author="Ericsson" w:date="2020-02-16T15:17:00Z">
        <w:r>
          <w:t xml:space="preserve">The IE </w:t>
        </w:r>
        <w:r>
          <w:rPr>
            <w:i/>
            <w:noProof/>
          </w:rPr>
          <w:t>MsgA-PUSCH-Config</w:t>
        </w:r>
        <w:r>
          <w:t xml:space="preserve"> is used to specify the PUSCH allocation for MsgA in 2-step random access type procedure.</w:t>
        </w:r>
      </w:ins>
    </w:p>
    <w:p w14:paraId="42B9EAB6" w14:textId="77777777" w:rsidR="005F7B44" w:rsidRDefault="005F7B44" w:rsidP="005F7B44">
      <w:pPr>
        <w:pStyle w:val="TH"/>
        <w:rPr>
          <w:ins w:id="871" w:author="Ericsson" w:date="2020-02-16T15:17:00Z"/>
        </w:rPr>
      </w:pPr>
      <w:ins w:id="872" w:author="Ericsson" w:date="2020-02-16T15:17:00Z">
        <w:r>
          <w:rPr>
            <w:bCs/>
            <w:i/>
            <w:iCs/>
          </w:rPr>
          <w:t>MsgA</w:t>
        </w:r>
        <w:r w:rsidRPr="002A774A">
          <w:rPr>
            <w:bCs/>
            <w:i/>
            <w:iCs/>
            <w:lang w:val="en-US"/>
          </w:rPr>
          <w:t>-</w:t>
        </w:r>
        <w:r>
          <w:rPr>
            <w:bCs/>
            <w:i/>
            <w:iCs/>
          </w:rPr>
          <w:t>P</w:t>
        </w:r>
        <w:r w:rsidRPr="002A774A">
          <w:rPr>
            <w:bCs/>
            <w:i/>
            <w:iCs/>
            <w:lang w:val="en-US"/>
          </w:rPr>
          <w:t>USCH-Config</w:t>
        </w:r>
        <w:r>
          <w:t xml:space="preserve"> information element</w:t>
        </w:r>
      </w:ins>
    </w:p>
    <w:p w14:paraId="716E1272" w14:textId="77777777" w:rsidR="005F7B44" w:rsidRPr="00A764DC" w:rsidRDefault="005F7B44" w:rsidP="005F7B44">
      <w:pPr>
        <w:pStyle w:val="PL"/>
        <w:rPr>
          <w:ins w:id="873" w:author="Ericsson" w:date="2020-02-16T15:17:00Z"/>
          <w:lang w:val="en-US"/>
        </w:rPr>
      </w:pPr>
      <w:ins w:id="874" w:author="Ericsson" w:date="2020-02-16T15:17:00Z">
        <w:r w:rsidRPr="00A764DC">
          <w:rPr>
            <w:lang w:val="en-US"/>
          </w:rPr>
          <w:t>-- ASN1START</w:t>
        </w:r>
      </w:ins>
    </w:p>
    <w:p w14:paraId="26C68073" w14:textId="77777777" w:rsidR="005F7B44" w:rsidRPr="00A764DC" w:rsidRDefault="005F7B44" w:rsidP="005F7B44">
      <w:pPr>
        <w:pStyle w:val="PL"/>
        <w:rPr>
          <w:ins w:id="875" w:author="Ericsson" w:date="2020-02-16T15:17:00Z"/>
          <w:lang w:val="en-US"/>
        </w:rPr>
      </w:pPr>
      <w:ins w:id="876" w:author="Ericsson" w:date="2020-02-16T15:17:00Z">
        <w:r w:rsidRPr="00A764DC">
          <w:rPr>
            <w:lang w:val="en-US"/>
          </w:rPr>
          <w:t>-- TAG-</w:t>
        </w:r>
        <w:r>
          <w:rPr>
            <w:lang w:val="en-US"/>
          </w:rPr>
          <w:t>MSGA-PUSCH-CONFIG</w:t>
        </w:r>
        <w:r w:rsidRPr="00A764DC">
          <w:rPr>
            <w:lang w:val="en-US"/>
          </w:rPr>
          <w:t>-START</w:t>
        </w:r>
      </w:ins>
    </w:p>
    <w:p w14:paraId="283A77F2" w14:textId="77777777" w:rsidR="005F7B44" w:rsidRDefault="005F7B44" w:rsidP="005F7B44">
      <w:pPr>
        <w:pStyle w:val="PL"/>
        <w:rPr>
          <w:ins w:id="877" w:author="Ericsson" w:date="2020-02-16T15:17:00Z"/>
          <w:lang w:val="en-US"/>
        </w:rPr>
      </w:pPr>
    </w:p>
    <w:p w14:paraId="66185348" w14:textId="77777777" w:rsidR="005F7B44" w:rsidRDefault="005F7B44" w:rsidP="005F7B44">
      <w:pPr>
        <w:pStyle w:val="PL"/>
        <w:rPr>
          <w:ins w:id="878" w:author="Ericsson" w:date="2020-02-16T15:17:00Z"/>
          <w:lang w:val="en-US"/>
        </w:rPr>
      </w:pPr>
      <w:ins w:id="879" w:author="Ericsson" w:date="2020-02-16T15:17:00Z">
        <w:r>
          <w:rPr>
            <w:lang w:val="en-US"/>
          </w:rPr>
          <w:t>MsgA-PUSCH-Config-r16 ::=                      SEQUENCE {</w:t>
        </w:r>
      </w:ins>
    </w:p>
    <w:p w14:paraId="4E3FDF3A" w14:textId="77777777" w:rsidR="005F7B44" w:rsidRDefault="005F7B44" w:rsidP="005F7B44">
      <w:pPr>
        <w:pStyle w:val="PL"/>
        <w:rPr>
          <w:ins w:id="880" w:author="Ericsson" w:date="2020-02-16T15:17:00Z"/>
          <w:lang w:val="en-US"/>
        </w:rPr>
      </w:pPr>
      <w:ins w:id="881" w:author="Ericsson" w:date="2020-02-16T15:17:00Z">
        <w:r>
          <w:rPr>
            <w:lang w:val="en-US"/>
          </w:rPr>
          <w:t xml:space="preserve">    msgA-PUSCH-ResourceList-r16                    SEQUENCE (SIZE(1..2)) OF MsgA-PUSCH-Resource-r16              OPTIONAL, -- Cond InitialBWPConfig</w:t>
        </w:r>
      </w:ins>
    </w:p>
    <w:p w14:paraId="03638765" w14:textId="77777777" w:rsidR="005F7B44" w:rsidRDefault="005F7B44" w:rsidP="005F7B44">
      <w:pPr>
        <w:pStyle w:val="PL"/>
        <w:rPr>
          <w:ins w:id="882" w:author="Ericsson" w:date="2020-02-16T15:17:00Z"/>
          <w:lang w:val="en-US"/>
        </w:rPr>
      </w:pPr>
      <w:ins w:id="883" w:author="Ericsson" w:date="2020-02-16T15:17:00Z">
        <w:r>
          <w:rPr>
            <w:lang w:val="en-US"/>
          </w:rPr>
          <w:t xml:space="preserve">    msgA-TransmformPrecoder-r16                    ENUMERATED {enabled, disabled}                                OPTIONAL, -- Need S</w:t>
        </w:r>
      </w:ins>
    </w:p>
    <w:p w14:paraId="1C4DE092" w14:textId="77777777" w:rsidR="005F7B44" w:rsidRDefault="005F7B44" w:rsidP="005F7B44">
      <w:pPr>
        <w:pStyle w:val="PL"/>
        <w:rPr>
          <w:ins w:id="884" w:author="Ericsson" w:date="2020-02-16T15:17:00Z"/>
          <w:lang w:val="en-US"/>
        </w:rPr>
      </w:pPr>
      <w:ins w:id="885" w:author="Ericsson" w:date="2020-02-16T15:17:00Z">
        <w:r>
          <w:rPr>
            <w:lang w:val="en-US"/>
          </w:rPr>
          <w:t xml:space="preserve">    msgA-DataScramblingIndex-r16                   INTEGER (0..1023)                                             OPTIONAL, -- Need S</w:t>
        </w:r>
      </w:ins>
    </w:p>
    <w:p w14:paraId="72AD0153" w14:textId="56A502C3" w:rsidR="005F7B44" w:rsidRDefault="005F7B44" w:rsidP="005F7B44">
      <w:pPr>
        <w:pStyle w:val="PL"/>
        <w:rPr>
          <w:ins w:id="886" w:author="Ericsson" w:date="2020-02-16T15:17:00Z"/>
          <w:lang w:val="en-US"/>
        </w:rPr>
      </w:pPr>
      <w:ins w:id="887" w:author="Ericsson" w:date="2020-02-16T15:17:00Z">
        <w:r>
          <w:rPr>
            <w:lang w:val="en-US"/>
          </w:rPr>
          <w:t xml:space="preserve">    msgA-DeltaPreamble-r16                         INTEGER (-1..6)                                               OPTIONAL</w:t>
        </w:r>
      </w:ins>
      <w:ins w:id="888" w:author="Ericsson" w:date="2020-02-17T07:28:00Z">
        <w:r w:rsidR="00C4383E">
          <w:rPr>
            <w:lang w:val="en-US"/>
          </w:rPr>
          <w:t xml:space="preserve"> </w:t>
        </w:r>
      </w:ins>
      <w:ins w:id="889" w:author="Ericsson" w:date="2020-02-16T15:17:00Z">
        <w:r>
          <w:rPr>
            <w:lang w:val="en-US"/>
          </w:rPr>
          <w:t xml:space="preserve"> -- Need S</w:t>
        </w:r>
      </w:ins>
    </w:p>
    <w:p w14:paraId="7218C782" w14:textId="77777777" w:rsidR="005F7B44" w:rsidRDefault="005F7B44" w:rsidP="005F7B44">
      <w:pPr>
        <w:pStyle w:val="PL"/>
        <w:rPr>
          <w:ins w:id="890" w:author="Ericsson" w:date="2020-02-16T15:17:00Z"/>
          <w:lang w:val="en-US"/>
        </w:rPr>
      </w:pPr>
      <w:ins w:id="891" w:author="Ericsson" w:date="2020-02-16T15:17:00Z">
        <w:r>
          <w:rPr>
            <w:lang w:val="en-US"/>
          </w:rPr>
          <w:t>}</w:t>
        </w:r>
      </w:ins>
    </w:p>
    <w:p w14:paraId="3BAAB7E5" w14:textId="77777777" w:rsidR="005F7B44" w:rsidRDefault="005F7B44" w:rsidP="005F7B44">
      <w:pPr>
        <w:pStyle w:val="PL"/>
        <w:rPr>
          <w:ins w:id="892" w:author="Ericsson" w:date="2020-02-16T15:17:00Z"/>
          <w:lang w:val="en-US"/>
        </w:rPr>
      </w:pPr>
    </w:p>
    <w:p w14:paraId="1F5D94CD" w14:textId="77777777" w:rsidR="005F7B44" w:rsidRDefault="005F7B44" w:rsidP="005F7B44">
      <w:pPr>
        <w:pStyle w:val="PL"/>
        <w:rPr>
          <w:ins w:id="893" w:author="Ericsson" w:date="2020-02-16T15:17:00Z"/>
          <w:lang w:val="en-US"/>
        </w:rPr>
      </w:pPr>
      <w:ins w:id="894" w:author="Ericsson" w:date="2020-02-16T15:17:00Z">
        <w:r>
          <w:rPr>
            <w:lang w:val="en-US"/>
          </w:rPr>
          <w:t>MsgA-PUSCH-Resource-r16 ::=                    SEQUENCE {</w:t>
        </w:r>
      </w:ins>
    </w:p>
    <w:p w14:paraId="64223052" w14:textId="77777777" w:rsidR="005F7B44" w:rsidRDefault="005F7B44" w:rsidP="005F7B44">
      <w:pPr>
        <w:pStyle w:val="PL"/>
        <w:rPr>
          <w:ins w:id="895" w:author="Ericsson" w:date="2020-02-16T15:17:00Z"/>
          <w:lang w:val="en-US"/>
        </w:rPr>
      </w:pPr>
      <w:ins w:id="896" w:author="Ericsson" w:date="2020-02-16T15:17:00Z">
        <w:r>
          <w:rPr>
            <w:lang w:val="en-US"/>
          </w:rPr>
          <w:t xml:space="preserve">    msgA-PUSCH-PreambleGroup-r16                   ENUMERATED {groupA, groupB}                                   OPTIONAL, -- Need S</w:t>
        </w:r>
      </w:ins>
    </w:p>
    <w:p w14:paraId="0EA4AE4E" w14:textId="77777777" w:rsidR="005F7B44" w:rsidRPr="002A774A" w:rsidRDefault="005F7B44" w:rsidP="005F7B44">
      <w:pPr>
        <w:pStyle w:val="PL"/>
        <w:rPr>
          <w:ins w:id="897" w:author="Ericsson" w:date="2020-02-16T15:17:00Z"/>
          <w:lang w:val="sv-SE"/>
        </w:rPr>
      </w:pPr>
      <w:ins w:id="898" w:author="Ericsson" w:date="2020-02-16T15:17:00Z">
        <w:r>
          <w:rPr>
            <w:lang w:val="en-US"/>
          </w:rPr>
          <w:t xml:space="preserve">    </w:t>
        </w:r>
        <w:r w:rsidRPr="002A774A">
          <w:rPr>
            <w:lang w:val="sv-SE"/>
          </w:rPr>
          <w:t>msgA-MCS-r16                                   INTEGER (0..15),</w:t>
        </w:r>
      </w:ins>
    </w:p>
    <w:p w14:paraId="5EBFAB1E" w14:textId="77777777" w:rsidR="005F7B44" w:rsidRPr="002A774A" w:rsidRDefault="005F7B44" w:rsidP="005F7B44">
      <w:pPr>
        <w:pStyle w:val="PL"/>
        <w:rPr>
          <w:ins w:id="899" w:author="Ericsson" w:date="2020-02-16T15:17:00Z"/>
          <w:lang w:val="sv-SE"/>
        </w:rPr>
      </w:pPr>
      <w:ins w:id="900" w:author="Ericsson" w:date="2020-02-16T15:17:00Z">
        <w:r w:rsidRPr="002A774A">
          <w:rPr>
            <w:lang w:val="sv-SE"/>
          </w:rPr>
          <w:t xml:space="preserve">    nrofSlotsMsgA-PUSCH-r16                        INTEGER (1..4),</w:t>
        </w:r>
      </w:ins>
    </w:p>
    <w:p w14:paraId="7A14945B" w14:textId="77777777" w:rsidR="005F7B44" w:rsidRDefault="005F7B44" w:rsidP="005F7B44">
      <w:pPr>
        <w:pStyle w:val="PL"/>
        <w:rPr>
          <w:ins w:id="901" w:author="Ericsson" w:date="2020-02-16T15:17:00Z"/>
          <w:lang w:val="en-US"/>
        </w:rPr>
      </w:pPr>
      <w:ins w:id="902" w:author="Ericsson" w:date="2020-02-16T15:17:00Z">
        <w:r w:rsidRPr="002A774A">
          <w:rPr>
            <w:lang w:val="sv-SE"/>
          </w:rPr>
          <w:t xml:space="preserve">    </w:t>
        </w:r>
        <w:r>
          <w:rPr>
            <w:lang w:val="en-US"/>
          </w:rPr>
          <w:t>nrofMsgA-PO-PerSlot-r16                        ENUMERATED {one, two, three, six},</w:t>
        </w:r>
      </w:ins>
    </w:p>
    <w:p w14:paraId="028C6DEF" w14:textId="77777777" w:rsidR="005F7B44" w:rsidRPr="002A774A" w:rsidRDefault="005F7B44" w:rsidP="005F7B44">
      <w:pPr>
        <w:pStyle w:val="PL"/>
        <w:rPr>
          <w:ins w:id="903" w:author="Ericsson" w:date="2020-02-16T15:17:00Z"/>
          <w:lang w:val="sv-SE"/>
        </w:rPr>
      </w:pPr>
      <w:ins w:id="904" w:author="Ericsson" w:date="2020-02-16T15:17:00Z">
        <w:r>
          <w:rPr>
            <w:lang w:val="en-US"/>
          </w:rPr>
          <w:t xml:space="preserve">    </w:t>
        </w:r>
        <w:r w:rsidRPr="002A774A">
          <w:rPr>
            <w:lang w:val="sv-SE"/>
          </w:rPr>
          <w:t>msgA-PUSCH-TimeDomainOffset-r16                INTEGER (1..32),</w:t>
        </w:r>
      </w:ins>
    </w:p>
    <w:p w14:paraId="60621B80" w14:textId="77777777" w:rsidR="005F7B44" w:rsidRDefault="005F7B44" w:rsidP="005F7B44">
      <w:pPr>
        <w:pStyle w:val="PL"/>
        <w:rPr>
          <w:ins w:id="905" w:author="Ericsson" w:date="2020-02-16T15:17:00Z"/>
          <w:lang w:val="en-US"/>
        </w:rPr>
      </w:pPr>
      <w:ins w:id="906" w:author="Ericsson" w:date="2020-02-16T15:17:00Z">
        <w:r w:rsidRPr="002A774A">
          <w:rPr>
            <w:lang w:val="sv-SE"/>
          </w:rPr>
          <w:t xml:space="preserve">    </w:t>
        </w:r>
        <w:r>
          <w:rPr>
            <w:lang w:val="en-US"/>
          </w:rPr>
          <w:t>msgA-PUSCH-TimeDomainAllocation-r16            INTEGER (1..maxNrofUL-Allocations)                            OPTIONAL, -- Need S</w:t>
        </w:r>
      </w:ins>
    </w:p>
    <w:p w14:paraId="2EC5E7C1" w14:textId="77777777" w:rsidR="005F7B44" w:rsidRDefault="005F7B44" w:rsidP="005F7B44">
      <w:pPr>
        <w:pStyle w:val="PL"/>
        <w:rPr>
          <w:ins w:id="907" w:author="Ericsson" w:date="2020-02-16T15:17:00Z"/>
          <w:lang w:val="en-US"/>
        </w:rPr>
      </w:pPr>
      <w:ins w:id="908" w:author="Ericsson" w:date="2020-02-16T15:17:00Z">
        <w:r>
          <w:rPr>
            <w:lang w:val="en-US"/>
          </w:rPr>
          <w:t xml:space="preserve">    startSymbolAndLengthMsgA-PO-r16                INTEGER (0..127)                                              OPTIONAL, -- Need S</w:t>
        </w:r>
      </w:ins>
    </w:p>
    <w:p w14:paraId="795890F4" w14:textId="77777777" w:rsidR="005F7B44" w:rsidRDefault="005F7B44" w:rsidP="005F7B44">
      <w:pPr>
        <w:pStyle w:val="PL"/>
        <w:rPr>
          <w:ins w:id="909" w:author="Ericsson" w:date="2020-02-16T15:17:00Z"/>
          <w:lang w:val="en-US"/>
        </w:rPr>
      </w:pPr>
      <w:ins w:id="910" w:author="Ericsson" w:date="2020-02-16T15:17:00Z">
        <w:r>
          <w:rPr>
            <w:lang w:val="en-US"/>
          </w:rPr>
          <w:t xml:space="preserve">    mappingTypeMsgA-PUSCH-r16                      ENUMERATED {typeA, typeB}                                     OPTIONAL, -- Need S</w:t>
        </w:r>
      </w:ins>
    </w:p>
    <w:p w14:paraId="55BDE989" w14:textId="77777777" w:rsidR="005F7B44" w:rsidRDefault="005F7B44" w:rsidP="005F7B44">
      <w:pPr>
        <w:pStyle w:val="PL"/>
        <w:rPr>
          <w:ins w:id="911" w:author="Ericsson" w:date="2020-02-16T15:17:00Z"/>
          <w:lang w:val="en-US"/>
        </w:rPr>
      </w:pPr>
      <w:ins w:id="912" w:author="Ericsson" w:date="2020-02-16T15:17:00Z">
        <w:r>
          <w:rPr>
            <w:lang w:val="en-US"/>
          </w:rPr>
          <w:t xml:space="preserve">    guardPeriodMsgA-PUSCH-r16                      INTEGER (0..3)                                                OPTIONAL, -- Need R</w:t>
        </w:r>
      </w:ins>
    </w:p>
    <w:p w14:paraId="71B50136" w14:textId="77777777" w:rsidR="005F7B44" w:rsidRDefault="005F7B44" w:rsidP="005F7B44">
      <w:pPr>
        <w:pStyle w:val="PL"/>
        <w:rPr>
          <w:ins w:id="913" w:author="Ericsson" w:date="2020-02-16T15:17:00Z"/>
          <w:lang w:val="en-US"/>
        </w:rPr>
      </w:pPr>
      <w:ins w:id="914" w:author="Ericsson" w:date="2020-02-16T15:17:00Z">
        <w:r>
          <w:rPr>
            <w:lang w:val="en-US"/>
          </w:rPr>
          <w:lastRenderedPageBreak/>
          <w:t xml:space="preserve">    guardBandMsgA-PUSCH-r16                        INTEGER (0..1),</w:t>
        </w:r>
      </w:ins>
    </w:p>
    <w:p w14:paraId="47FC69A8" w14:textId="77777777" w:rsidR="005F7B44" w:rsidRDefault="005F7B44" w:rsidP="005F7B44">
      <w:pPr>
        <w:pStyle w:val="PL"/>
        <w:rPr>
          <w:ins w:id="915" w:author="Ericsson" w:date="2020-02-16T15:17:00Z"/>
          <w:lang w:val="en-US"/>
        </w:rPr>
      </w:pPr>
      <w:ins w:id="916" w:author="Ericsson" w:date="2020-02-16T15:17:00Z">
        <w:r>
          <w:rPr>
            <w:lang w:val="en-US"/>
          </w:rPr>
          <w:t xml:space="preserve">    frequencyStartMsgA-PUSCH-r16                   INTEGER (0..maxNrofPhysicalResourceBlocks-1),</w:t>
        </w:r>
      </w:ins>
    </w:p>
    <w:p w14:paraId="396E2162" w14:textId="77777777" w:rsidR="005F7B44" w:rsidRPr="002A774A" w:rsidRDefault="005F7B44" w:rsidP="005F7B44">
      <w:pPr>
        <w:pStyle w:val="PL"/>
        <w:rPr>
          <w:ins w:id="917" w:author="Ericsson" w:date="2020-02-16T15:17:00Z"/>
          <w:lang w:val="sv-SE"/>
        </w:rPr>
      </w:pPr>
      <w:ins w:id="918" w:author="Ericsson" w:date="2020-02-16T15:17:00Z">
        <w:r>
          <w:rPr>
            <w:lang w:val="en-US"/>
          </w:rPr>
          <w:t xml:space="preserve">    </w:t>
        </w:r>
        <w:r w:rsidRPr="002A774A">
          <w:rPr>
            <w:lang w:val="sv-SE"/>
          </w:rPr>
          <w:t>nrofPRBs-PerMsgA-PO-r16                        INTEGER (1..32),</w:t>
        </w:r>
      </w:ins>
    </w:p>
    <w:p w14:paraId="51036DCA" w14:textId="77777777" w:rsidR="005F7B44" w:rsidRDefault="005F7B44" w:rsidP="005F7B44">
      <w:pPr>
        <w:pStyle w:val="PL"/>
        <w:rPr>
          <w:ins w:id="919" w:author="Ericsson" w:date="2020-02-16T15:17:00Z"/>
          <w:lang w:val="en-US"/>
        </w:rPr>
      </w:pPr>
      <w:ins w:id="920" w:author="Ericsson" w:date="2020-02-16T15:17:00Z">
        <w:r w:rsidRPr="002A774A">
          <w:rPr>
            <w:lang w:val="sv-SE"/>
          </w:rPr>
          <w:t xml:space="preserve">    </w:t>
        </w:r>
        <w:r>
          <w:rPr>
            <w:lang w:val="en-US"/>
          </w:rPr>
          <w:t>nrofMsgA-PO-FDM-r16                            ENUMERATED {one, two, four, eight},</w:t>
        </w:r>
      </w:ins>
    </w:p>
    <w:p w14:paraId="0B97B946" w14:textId="77777777" w:rsidR="005F7B44" w:rsidRDefault="005F7B44" w:rsidP="005F7B44">
      <w:pPr>
        <w:pStyle w:val="PL"/>
        <w:rPr>
          <w:ins w:id="921" w:author="Ericsson" w:date="2020-02-16T15:17:00Z"/>
          <w:lang w:val="en-US"/>
        </w:rPr>
      </w:pPr>
      <w:ins w:id="922" w:author="Ericsson" w:date="2020-02-16T15:17:00Z">
        <w:r>
          <w:rPr>
            <w:lang w:val="en-US"/>
          </w:rPr>
          <w:t xml:space="preserve">    msgA-IntraSlotFrequencyHopping-r16             ENUMERATED {enabled}                                          OPTIONAL, -- Need R</w:t>
        </w:r>
      </w:ins>
    </w:p>
    <w:p w14:paraId="56AB7291" w14:textId="77777777" w:rsidR="005F7B44" w:rsidRDefault="005F7B44" w:rsidP="005F7B44">
      <w:pPr>
        <w:pStyle w:val="PL"/>
        <w:rPr>
          <w:ins w:id="923" w:author="Ericsson" w:date="2020-02-16T15:17:00Z"/>
          <w:lang w:val="en-US"/>
        </w:rPr>
      </w:pPr>
      <w:ins w:id="924" w:author="Ericsson" w:date="2020-02-16T15:17:00Z">
        <w:r>
          <w:rPr>
            <w:lang w:val="en-US"/>
          </w:rPr>
          <w:t xml:space="preserve">    msgA-HoppingBits-r16                           BIT STRING (SIZE(2))                                          OPTIONAL, -- Need R</w:t>
        </w:r>
      </w:ins>
    </w:p>
    <w:p w14:paraId="0A57111A" w14:textId="77777777" w:rsidR="005F7B44" w:rsidRDefault="005F7B44" w:rsidP="005F7B44">
      <w:pPr>
        <w:pStyle w:val="PL"/>
        <w:rPr>
          <w:ins w:id="925" w:author="Ericsson" w:date="2020-02-16T15:17:00Z"/>
          <w:lang w:val="en-US"/>
        </w:rPr>
      </w:pPr>
      <w:ins w:id="926" w:author="Ericsson" w:date="2020-02-16T15:17:00Z">
        <w:r>
          <w:rPr>
            <w:lang w:val="en-US"/>
          </w:rPr>
          <w:t xml:space="preserve">    msgA-DMRS-Config-r16                           MsgA-DMRS-Config-r16,</w:t>
        </w:r>
      </w:ins>
    </w:p>
    <w:p w14:paraId="4937BF8D" w14:textId="77777777" w:rsidR="005F7B44" w:rsidRDefault="005F7B44" w:rsidP="005F7B44">
      <w:pPr>
        <w:pStyle w:val="PL"/>
        <w:rPr>
          <w:ins w:id="927" w:author="Ericsson" w:date="2020-02-16T15:17:00Z"/>
          <w:lang w:val="en-US"/>
        </w:rPr>
      </w:pPr>
      <w:ins w:id="928" w:author="Ericsson" w:date="2020-02-16T15:17:00Z">
        <w:r>
          <w:rPr>
            <w:lang w:val="en-US"/>
          </w:rPr>
          <w:t xml:space="preserve">    nrofDMRS-Sequences-r16                         INTEGER (1..2),</w:t>
        </w:r>
      </w:ins>
    </w:p>
    <w:p w14:paraId="7ABC6B65" w14:textId="77777777" w:rsidR="005F7B44" w:rsidRDefault="005F7B44" w:rsidP="005F7B44">
      <w:pPr>
        <w:pStyle w:val="PL"/>
        <w:rPr>
          <w:ins w:id="929" w:author="Ericsson" w:date="2020-02-16T15:17:00Z"/>
          <w:lang w:val="en-US"/>
        </w:rPr>
      </w:pPr>
      <w:ins w:id="930" w:author="Ericsson" w:date="2020-02-16T15:17:00Z">
        <w:r>
          <w:rPr>
            <w:lang w:val="en-US"/>
          </w:rPr>
          <w:t xml:space="preserve">    msgA-Alpha-r16                                 ENUMERATED {alpha0, alpha04, alpha05, alpha06,</w:t>
        </w:r>
      </w:ins>
    </w:p>
    <w:p w14:paraId="29710677" w14:textId="77777777" w:rsidR="005F7B44" w:rsidRDefault="005F7B44" w:rsidP="005F7B44">
      <w:pPr>
        <w:pStyle w:val="PL"/>
        <w:rPr>
          <w:ins w:id="931" w:author="Ericsson" w:date="2020-02-16T15:17:00Z"/>
          <w:lang w:val="en-US"/>
        </w:rPr>
      </w:pPr>
      <w:ins w:id="932" w:author="Ericsson" w:date="2020-02-16T15:17:00Z">
        <w:r>
          <w:rPr>
            <w:lang w:val="en-US"/>
          </w:rPr>
          <w:t xml:space="preserve">                                                               alpha07, alpha08, alpha09, alpha1}                OPTIONAL, -- Need S</w:t>
        </w:r>
      </w:ins>
    </w:p>
    <w:p w14:paraId="7011D7F9" w14:textId="77777777" w:rsidR="005F7B44" w:rsidRDefault="005F7B44" w:rsidP="005F7B44">
      <w:pPr>
        <w:pStyle w:val="PL"/>
        <w:rPr>
          <w:ins w:id="933" w:author="Ericsson" w:date="2020-02-16T15:17:00Z"/>
          <w:lang w:val="en-US"/>
        </w:rPr>
      </w:pPr>
      <w:ins w:id="934" w:author="Ericsson" w:date="2020-02-16T15:17:00Z">
        <w:r>
          <w:rPr>
            <w:lang w:val="en-US"/>
          </w:rPr>
          <w:t xml:space="preserve">    interlaceIndexFirstPO-MsgA-PUSCH-r16           INTEGER (1..10)                                               OPTIONAL, -- Need R</w:t>
        </w:r>
      </w:ins>
    </w:p>
    <w:p w14:paraId="77975601" w14:textId="77777777" w:rsidR="005F7B44" w:rsidRDefault="005F7B44" w:rsidP="005F7B44">
      <w:pPr>
        <w:pStyle w:val="PL"/>
        <w:rPr>
          <w:ins w:id="935" w:author="Ericsson" w:date="2020-02-16T15:17:00Z"/>
          <w:lang w:val="en-US"/>
        </w:rPr>
      </w:pPr>
      <w:ins w:id="936" w:author="Ericsson" w:date="2020-02-16T15:17:00Z">
        <w:r>
          <w:rPr>
            <w:lang w:val="en-US"/>
          </w:rPr>
          <w:t xml:space="preserve">    nrofInterlacesPerMsgA-PO-r16                   INTEGER (1..10)                                               OPTIONAL, -- Need R</w:t>
        </w:r>
      </w:ins>
    </w:p>
    <w:p w14:paraId="03CB4998" w14:textId="77777777" w:rsidR="005F7B44" w:rsidRDefault="005F7B44" w:rsidP="005F7B44">
      <w:pPr>
        <w:pStyle w:val="PL"/>
        <w:rPr>
          <w:ins w:id="937" w:author="Ericsson" w:date="2020-02-16T15:17:00Z"/>
          <w:lang w:val="en-US"/>
        </w:rPr>
      </w:pPr>
      <w:ins w:id="938" w:author="Ericsson" w:date="2020-02-16T15:17:00Z">
        <w:r>
          <w:rPr>
            <w:lang w:val="en-US"/>
          </w:rPr>
          <w:t xml:space="preserve">    ...</w:t>
        </w:r>
      </w:ins>
    </w:p>
    <w:p w14:paraId="28D30EFB" w14:textId="77777777" w:rsidR="005F7B44" w:rsidRDefault="005F7B44" w:rsidP="005F7B44">
      <w:pPr>
        <w:pStyle w:val="PL"/>
        <w:rPr>
          <w:ins w:id="939" w:author="Ericsson" w:date="2020-02-16T15:17:00Z"/>
          <w:lang w:val="en-US"/>
        </w:rPr>
      </w:pPr>
      <w:ins w:id="940" w:author="Ericsson" w:date="2020-02-16T15:17:00Z">
        <w:r>
          <w:rPr>
            <w:lang w:val="en-US"/>
          </w:rPr>
          <w:t>}</w:t>
        </w:r>
      </w:ins>
    </w:p>
    <w:p w14:paraId="43F286F4" w14:textId="77777777" w:rsidR="005F7B44" w:rsidRDefault="005F7B44" w:rsidP="005F7B44">
      <w:pPr>
        <w:pStyle w:val="PL"/>
        <w:rPr>
          <w:ins w:id="941" w:author="Ericsson" w:date="2020-02-16T15:17:00Z"/>
          <w:lang w:val="en-US"/>
        </w:rPr>
      </w:pPr>
    </w:p>
    <w:p w14:paraId="4A301B54" w14:textId="77777777" w:rsidR="005F7B44" w:rsidRDefault="005F7B44" w:rsidP="005F7B44">
      <w:pPr>
        <w:pStyle w:val="PL"/>
        <w:rPr>
          <w:ins w:id="942" w:author="Ericsson" w:date="2020-02-16T15:17:00Z"/>
          <w:lang w:val="en-US"/>
        </w:rPr>
      </w:pPr>
      <w:ins w:id="943" w:author="Ericsson" w:date="2020-02-16T15:17:00Z">
        <w:r>
          <w:rPr>
            <w:lang w:val="en-US"/>
          </w:rPr>
          <w:t>MsgA-DMRS-Config-r16 ::=                       SEQUENCE {</w:t>
        </w:r>
      </w:ins>
    </w:p>
    <w:p w14:paraId="32953371" w14:textId="77777777" w:rsidR="005F7B44" w:rsidRDefault="005F7B44" w:rsidP="005F7B44">
      <w:pPr>
        <w:pStyle w:val="PL"/>
        <w:rPr>
          <w:ins w:id="944" w:author="Ericsson" w:date="2020-02-16T15:17:00Z"/>
          <w:lang w:val="en-US"/>
        </w:rPr>
      </w:pPr>
      <w:ins w:id="945" w:author="Ericsson" w:date="2020-02-16T15:17:00Z">
        <w:r>
          <w:rPr>
            <w:lang w:val="en-US"/>
          </w:rPr>
          <w:t xml:space="preserve">    msgA-DMRS-AdditionalPosition-r16               ENUMERATED {pos0, pos1, pos3}                                 OPTIONAL, -- Need S</w:t>
        </w:r>
      </w:ins>
    </w:p>
    <w:p w14:paraId="20E34C4C" w14:textId="77777777" w:rsidR="005F7B44" w:rsidRDefault="005F7B44" w:rsidP="005F7B44">
      <w:pPr>
        <w:pStyle w:val="PL"/>
        <w:rPr>
          <w:ins w:id="946" w:author="Ericsson" w:date="2020-02-16T15:17:00Z"/>
          <w:lang w:val="en-US"/>
        </w:rPr>
      </w:pPr>
      <w:ins w:id="947" w:author="Ericsson" w:date="2020-02-16T15:17:00Z">
        <w:r>
          <w:rPr>
            <w:lang w:val="en-US"/>
          </w:rPr>
          <w:t xml:space="preserve">    msgA-MaxLength-r16                             ENUMERATED {len2}                                             OPTIONAL, -- Need S</w:t>
        </w:r>
      </w:ins>
    </w:p>
    <w:p w14:paraId="4AF2B5B5" w14:textId="77777777" w:rsidR="005F7B44" w:rsidRDefault="005F7B44" w:rsidP="005F7B44">
      <w:pPr>
        <w:pStyle w:val="PL"/>
        <w:rPr>
          <w:ins w:id="948" w:author="Ericsson" w:date="2020-02-16T15:17:00Z"/>
          <w:lang w:val="en-US"/>
        </w:rPr>
      </w:pPr>
      <w:ins w:id="949" w:author="Ericsson" w:date="2020-02-16T15:17:00Z">
        <w:r>
          <w:rPr>
            <w:lang w:val="en-US"/>
          </w:rPr>
          <w:t xml:space="preserve">    msgA-PUSCH-DMRS-CDM-Group-r16                  INTEGER (0..1)                                                OPTIONAL, -- Need S</w:t>
        </w:r>
      </w:ins>
    </w:p>
    <w:p w14:paraId="5C31C023" w14:textId="77777777" w:rsidR="005F7B44" w:rsidRDefault="005F7B44" w:rsidP="005F7B44">
      <w:pPr>
        <w:pStyle w:val="PL"/>
        <w:rPr>
          <w:ins w:id="950" w:author="Ericsson" w:date="2020-02-16T15:17:00Z"/>
          <w:lang w:val="en-US"/>
        </w:rPr>
      </w:pPr>
      <w:ins w:id="951" w:author="Ericsson" w:date="2020-02-16T15:17:00Z">
        <w:r>
          <w:rPr>
            <w:lang w:val="en-US"/>
          </w:rPr>
          <w:t xml:space="preserve">    msgA-PUSCH-NrofPorts-r16                       INTEGER (0..1)                                                OPTIONAL, -- Need S</w:t>
        </w:r>
      </w:ins>
    </w:p>
    <w:p w14:paraId="7BA4E151" w14:textId="77777777" w:rsidR="005F7B44" w:rsidRDefault="005F7B44" w:rsidP="005F7B44">
      <w:pPr>
        <w:pStyle w:val="PL"/>
        <w:rPr>
          <w:ins w:id="952" w:author="Ericsson" w:date="2020-02-16T15:17:00Z"/>
          <w:lang w:val="en-US"/>
        </w:rPr>
      </w:pPr>
      <w:ins w:id="953" w:author="Ericsson" w:date="2020-02-16T15:17:00Z">
        <w:r>
          <w:rPr>
            <w:lang w:val="en-US"/>
          </w:rPr>
          <w:t xml:space="preserve">    msgA-ScramblingID0-r16                         INTEGER (0..65536)                                            OPTIONAL, -- Need S</w:t>
        </w:r>
      </w:ins>
    </w:p>
    <w:p w14:paraId="7F64E220" w14:textId="0EE7CF1D" w:rsidR="005F7B44" w:rsidRDefault="005F7B44" w:rsidP="005F7B44">
      <w:pPr>
        <w:pStyle w:val="PL"/>
        <w:rPr>
          <w:ins w:id="954" w:author="Ericsson" w:date="2020-02-16T15:17:00Z"/>
          <w:lang w:val="en-US"/>
        </w:rPr>
      </w:pPr>
      <w:ins w:id="955" w:author="Ericsson" w:date="2020-02-16T15:17:00Z">
        <w:r>
          <w:rPr>
            <w:lang w:val="en-US"/>
          </w:rPr>
          <w:t xml:space="preserve">    msgA-ScramblingID1-r16                         INTEGER (0..65536)                                            OPTIONAL</w:t>
        </w:r>
      </w:ins>
      <w:ins w:id="956" w:author="Ericsson" w:date="2020-02-17T07:28:00Z">
        <w:r w:rsidR="00C4383E">
          <w:rPr>
            <w:lang w:val="en-US"/>
          </w:rPr>
          <w:t xml:space="preserve"> </w:t>
        </w:r>
      </w:ins>
      <w:ins w:id="957" w:author="Ericsson" w:date="2020-02-16T15:17:00Z">
        <w:r>
          <w:rPr>
            <w:lang w:val="en-US"/>
          </w:rPr>
          <w:t xml:space="preserve"> -- Need S</w:t>
        </w:r>
      </w:ins>
    </w:p>
    <w:p w14:paraId="5C43CFA6" w14:textId="77777777" w:rsidR="005F7B44" w:rsidRPr="00A764DC" w:rsidRDefault="005F7B44" w:rsidP="005F7B44">
      <w:pPr>
        <w:pStyle w:val="PL"/>
        <w:rPr>
          <w:ins w:id="958" w:author="Ericsson" w:date="2020-02-16T15:17:00Z"/>
          <w:lang w:val="en-US"/>
        </w:rPr>
      </w:pPr>
      <w:ins w:id="959" w:author="Ericsson" w:date="2020-02-16T15:17:00Z">
        <w:r>
          <w:rPr>
            <w:lang w:val="en-US"/>
          </w:rPr>
          <w:t>}</w:t>
        </w:r>
      </w:ins>
    </w:p>
    <w:p w14:paraId="3081EE0B" w14:textId="77777777" w:rsidR="005F7B44" w:rsidRDefault="005F7B44" w:rsidP="005F7B44">
      <w:pPr>
        <w:pStyle w:val="PL"/>
        <w:rPr>
          <w:ins w:id="960" w:author="Ericsson" w:date="2020-02-16T15:17:00Z"/>
        </w:rPr>
      </w:pPr>
    </w:p>
    <w:p w14:paraId="0395F491" w14:textId="77777777" w:rsidR="005F7B44" w:rsidRDefault="005F7B44" w:rsidP="005F7B44">
      <w:pPr>
        <w:pStyle w:val="PL"/>
        <w:rPr>
          <w:ins w:id="961" w:author="Ericsson" w:date="2020-02-16T15:17:00Z"/>
        </w:rPr>
      </w:pPr>
      <w:ins w:id="962" w:author="Ericsson" w:date="2020-02-16T15:17:00Z">
        <w:r>
          <w:t xml:space="preserve">-- </w:t>
        </w:r>
        <w:r w:rsidRPr="00242BE2">
          <w:rPr>
            <w:lang w:val="en-US"/>
          </w:rPr>
          <w:t>TAG-</w:t>
        </w:r>
        <w:r>
          <w:rPr>
            <w:lang w:val="en-US"/>
          </w:rPr>
          <w:t>MSGA-PUSCH-CONFIG</w:t>
        </w:r>
        <w:r>
          <w:t>-STOP</w:t>
        </w:r>
      </w:ins>
    </w:p>
    <w:p w14:paraId="2AD4069D" w14:textId="77777777" w:rsidR="005F7B44" w:rsidRDefault="005F7B44" w:rsidP="005F7B44">
      <w:pPr>
        <w:pStyle w:val="PL"/>
        <w:rPr>
          <w:ins w:id="963" w:author="Ericsson" w:date="2020-02-16T15:17:00Z"/>
        </w:rPr>
      </w:pPr>
      <w:ins w:id="964" w:author="Ericsson" w:date="2020-02-16T15:17:00Z">
        <w:r>
          <w:t>-- ASN1STOP</w:t>
        </w:r>
      </w:ins>
    </w:p>
    <w:p w14:paraId="230E87C2" w14:textId="77777777" w:rsidR="005F7B44" w:rsidRDefault="005F7B44" w:rsidP="005F7B44">
      <w:pPr>
        <w:rPr>
          <w:ins w:id="965"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28BCCF23" w14:textId="77777777" w:rsidTr="00F42245">
        <w:trPr>
          <w:ins w:id="966"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7F7AE554" w14:textId="77777777" w:rsidR="005F7B44" w:rsidRDefault="005F7B44" w:rsidP="00F42245">
            <w:pPr>
              <w:pStyle w:val="TAH"/>
              <w:rPr>
                <w:ins w:id="967" w:author="Ericsson" w:date="2020-02-16T15:17:00Z"/>
                <w:szCs w:val="22"/>
                <w:lang w:eastAsia="ja-JP"/>
              </w:rPr>
            </w:pPr>
            <w:ins w:id="968" w:author="Ericsson" w:date="2020-02-16T15:17:00Z">
              <w:r>
                <w:rPr>
                  <w:i/>
                  <w:szCs w:val="22"/>
                  <w:lang w:eastAsia="ja-JP"/>
                </w:rPr>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Config</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F7B44" w14:paraId="7D9CBA32" w14:textId="77777777" w:rsidTr="00F42245">
        <w:trPr>
          <w:ins w:id="96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E6342DC" w14:textId="77777777" w:rsidR="005F7B44" w:rsidRDefault="005F7B44" w:rsidP="00F42245">
            <w:pPr>
              <w:pStyle w:val="TAL"/>
              <w:rPr>
                <w:ins w:id="970" w:author="Ericsson" w:date="2020-02-16T15:17:00Z"/>
                <w:b/>
                <w:i/>
                <w:szCs w:val="22"/>
                <w:lang w:val="en-US" w:eastAsia="ja-JP"/>
              </w:rPr>
            </w:pPr>
            <w:ins w:id="971" w:author="Ericsson" w:date="2020-02-16T15:17:00Z">
              <w:r>
                <w:rPr>
                  <w:b/>
                  <w:i/>
                  <w:szCs w:val="22"/>
                  <w:lang w:val="en-US" w:eastAsia="ja-JP"/>
                </w:rPr>
                <w:t>msgA-DataScramblingIndex</w:t>
              </w:r>
            </w:ins>
          </w:p>
          <w:p w14:paraId="7108E742" w14:textId="77777777" w:rsidR="005F7B44" w:rsidRPr="00483879" w:rsidRDefault="005F7B44" w:rsidP="00F42245">
            <w:pPr>
              <w:pStyle w:val="TAL"/>
              <w:rPr>
                <w:ins w:id="972" w:author="Ericsson" w:date="2020-02-16T15:17:00Z"/>
                <w:szCs w:val="22"/>
                <w:lang w:val="en-US" w:eastAsia="ja-JP"/>
              </w:rPr>
            </w:pPr>
            <w:ins w:id="973" w:author="Ericsson" w:date="2020-02-16T15:17:00Z">
              <w:r>
                <w:rPr>
                  <w:szCs w:val="22"/>
                  <w:lang w:val="en-US" w:eastAsia="ja-JP"/>
                </w:rPr>
                <w:t>Identifier used to initiate data scrambling (c_init) for msgA PUSCH. If the field is absent the UE applies the value Physical cell ID (</w:t>
              </w:r>
              <w:r w:rsidRPr="0026381D">
                <w:rPr>
                  <w:i/>
                  <w:szCs w:val="22"/>
                  <w:lang w:val="en-US" w:eastAsia="ja-JP"/>
                </w:rPr>
                <w:t>physCellID</w:t>
              </w:r>
              <w:r>
                <w:rPr>
                  <w:szCs w:val="22"/>
                  <w:lang w:val="en-US" w:eastAsia="ja-JP"/>
                </w:rPr>
                <w:t>).</w:t>
              </w:r>
            </w:ins>
          </w:p>
        </w:tc>
      </w:tr>
      <w:tr w:rsidR="005F7B44" w14:paraId="09D4C87D" w14:textId="77777777" w:rsidTr="00F42245">
        <w:trPr>
          <w:ins w:id="97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0A00DAC" w14:textId="77777777" w:rsidR="005F7B44" w:rsidRDefault="005F7B44" w:rsidP="00F42245">
            <w:pPr>
              <w:pStyle w:val="TAL"/>
              <w:rPr>
                <w:ins w:id="975" w:author="Ericsson" w:date="2020-02-16T15:17:00Z"/>
                <w:b/>
                <w:i/>
                <w:szCs w:val="22"/>
                <w:lang w:val="en-US" w:eastAsia="ja-JP"/>
              </w:rPr>
            </w:pPr>
            <w:ins w:id="976" w:author="Ericsson" w:date="2020-02-16T15:17:00Z">
              <w:r>
                <w:rPr>
                  <w:b/>
                  <w:i/>
                  <w:szCs w:val="22"/>
                  <w:lang w:val="en-US" w:eastAsia="ja-JP"/>
                </w:rPr>
                <w:t>msgA-DeltaPreamble</w:t>
              </w:r>
            </w:ins>
          </w:p>
          <w:p w14:paraId="17393C8E" w14:textId="77777777" w:rsidR="005F7B44" w:rsidRPr="000175F2" w:rsidRDefault="005F7B44" w:rsidP="00F42245">
            <w:pPr>
              <w:pStyle w:val="TAL"/>
              <w:rPr>
                <w:ins w:id="977" w:author="Ericsson" w:date="2020-02-16T15:17:00Z"/>
                <w:szCs w:val="22"/>
                <w:lang w:val="en-US" w:eastAsia="ja-JP"/>
              </w:rPr>
            </w:pPr>
            <w:ins w:id="978" w:author="Ericsson" w:date="2020-02-16T15:17:00Z">
              <w:r>
                <w:rPr>
                  <w:szCs w:val="22"/>
                  <w:lang w:val="en-US" w:eastAsia="ja-JP"/>
                </w:rPr>
                <w:t>Power offset of msgA PUSCH relative to the preamble received target power</w:t>
              </w:r>
              <w:r>
                <w:rPr>
                  <w:szCs w:val="22"/>
                </w:rPr>
                <w:t xml:space="preserve"> (see TS 38.213 [13], clause 7.1)</w:t>
              </w:r>
              <w:r>
                <w:rPr>
                  <w:szCs w:val="22"/>
                  <w:lang w:val="en-US" w:eastAsia="ja-JP"/>
                </w:rPr>
                <w:t xml:space="preserve">. If the field is absent, the UE shall use the parameter </w:t>
              </w:r>
              <w:r w:rsidRPr="000175F2">
                <w:rPr>
                  <w:i/>
                  <w:szCs w:val="22"/>
                  <w:lang w:val="en-US" w:eastAsia="ja-JP"/>
                </w:rPr>
                <w:t>msg3-DeltaPreamble</w:t>
              </w:r>
              <w:r>
                <w:rPr>
                  <w:szCs w:val="22"/>
                  <w:lang w:val="en-US" w:eastAsia="ja-JP"/>
                </w:rPr>
                <w:t xml:space="preserve"> of 4-step type RA in the configured BWP if 4-step type RA is configured. </w:t>
              </w:r>
            </w:ins>
          </w:p>
        </w:tc>
      </w:tr>
      <w:tr w:rsidR="005F7B44" w14:paraId="6552E5F5" w14:textId="77777777" w:rsidTr="00F42245">
        <w:trPr>
          <w:ins w:id="979"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431C2B87" w14:textId="77777777" w:rsidR="005F7B44" w:rsidRPr="000175F2" w:rsidRDefault="005F7B44" w:rsidP="00F42245">
            <w:pPr>
              <w:pStyle w:val="TAL"/>
              <w:rPr>
                <w:ins w:id="980" w:author="Ericsson" w:date="2020-02-16T15:17:00Z"/>
                <w:b/>
                <w:i/>
                <w:szCs w:val="22"/>
                <w:lang w:val="en-US" w:eastAsia="ja-JP"/>
              </w:rPr>
            </w:pPr>
            <w:ins w:id="981" w:author="Ericsson" w:date="2020-02-16T15:17:00Z">
              <w:r w:rsidRPr="000175F2">
                <w:rPr>
                  <w:b/>
                  <w:i/>
                  <w:szCs w:val="22"/>
                  <w:lang w:val="en-US" w:eastAsia="ja-JP"/>
                </w:rPr>
                <w:t>msgA-PUSCH-ResourceList</w:t>
              </w:r>
            </w:ins>
          </w:p>
          <w:p w14:paraId="2ABEC082" w14:textId="77777777" w:rsidR="005F7B44" w:rsidRPr="007A4179" w:rsidRDefault="005F7B44" w:rsidP="00F42245">
            <w:pPr>
              <w:pStyle w:val="TAL"/>
              <w:rPr>
                <w:ins w:id="982" w:author="Ericsson" w:date="2020-02-16T15:17:00Z"/>
                <w:szCs w:val="22"/>
                <w:lang w:val="en-US" w:eastAsia="ja-JP"/>
              </w:rPr>
            </w:pPr>
            <w:ins w:id="983" w:author="Ericsson" w:date="2020-02-16T15:17:00Z">
              <w:r>
                <w:rPr>
                  <w:szCs w:val="22"/>
                  <w:lang w:val="en-US" w:eastAsia="ja-JP"/>
                </w:rPr>
                <w:t xml:space="preserve">MsgA PUSCH resources that the UE shall use when performing MsgA transmission. If field is not configured for the selected UL BWP, the UE shall use the MsgA PUSCH configuration of initial UL BWP. </w:t>
              </w:r>
            </w:ins>
          </w:p>
          <w:p w14:paraId="72EC10F1" w14:textId="77777777" w:rsidR="005F7B44" w:rsidRPr="00A764DC" w:rsidRDefault="005F7B44" w:rsidP="00F42245">
            <w:pPr>
              <w:pStyle w:val="TAL"/>
              <w:rPr>
                <w:ins w:id="984" w:author="Ericsson" w:date="2020-02-16T15:17:00Z"/>
                <w:szCs w:val="22"/>
                <w:lang w:val="en-US" w:eastAsia="ja-JP"/>
              </w:rPr>
            </w:pPr>
          </w:p>
        </w:tc>
      </w:tr>
      <w:tr w:rsidR="005F7B44" w14:paraId="33E37D2C" w14:textId="77777777" w:rsidTr="00F42245">
        <w:trPr>
          <w:ins w:id="98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84CE450" w14:textId="77777777" w:rsidR="005F7B44" w:rsidRDefault="005F7B44" w:rsidP="00F42245">
            <w:pPr>
              <w:pStyle w:val="TAL"/>
              <w:rPr>
                <w:ins w:id="986" w:author="Ericsson" w:date="2020-02-16T15:17:00Z"/>
                <w:b/>
                <w:i/>
                <w:szCs w:val="22"/>
                <w:lang w:val="en-US" w:eastAsia="ja-JP"/>
              </w:rPr>
            </w:pPr>
            <w:ins w:id="987" w:author="Ericsson" w:date="2020-02-16T15:17:00Z">
              <w:r>
                <w:rPr>
                  <w:b/>
                  <w:i/>
                  <w:szCs w:val="22"/>
                  <w:lang w:val="en-US" w:eastAsia="ja-JP"/>
                </w:rPr>
                <w:t>msgA-TransformPrecoder</w:t>
              </w:r>
            </w:ins>
          </w:p>
          <w:p w14:paraId="78DF91A6" w14:textId="77777777" w:rsidR="005F7B44" w:rsidRPr="000175F2" w:rsidRDefault="005F7B44" w:rsidP="00F42245">
            <w:pPr>
              <w:pStyle w:val="TAL"/>
              <w:rPr>
                <w:ins w:id="988" w:author="Ericsson" w:date="2020-02-16T15:17:00Z"/>
                <w:szCs w:val="22"/>
                <w:lang w:val="en-US" w:eastAsia="ja-JP"/>
              </w:rPr>
            </w:pPr>
            <w:ins w:id="989" w:author="Ericsson" w:date="2020-02-16T15:17:00Z">
              <w:r>
                <w:rPr>
                  <w:szCs w:val="22"/>
                  <w:lang w:val="en-US" w:eastAsia="ja-JP"/>
                </w:rPr>
                <w:t xml:space="preserve">Enables or disables the transform precoder for MsgA transmission (see clause 6.1.3 of TS 38.214 [19]). If the parameter is not configured, the UE shall follow the parameter </w:t>
              </w:r>
              <w:r w:rsidRPr="000175F2">
                <w:rPr>
                  <w:i/>
                  <w:szCs w:val="22"/>
                  <w:lang w:val="en-US" w:eastAsia="ja-JP"/>
                </w:rPr>
                <w:t>msg3-TransformPrecoder</w:t>
              </w:r>
              <w:r>
                <w:rPr>
                  <w:szCs w:val="22"/>
                  <w:lang w:val="en-US" w:eastAsia="ja-JP"/>
                </w:rPr>
                <w:t xml:space="preserve"> of 4-step type RA for the configured BWP for msgA PUSCH if 4-step type RA is configured (i.e if the msg3-Transform-Precoder is included then it shall be enabled, else disabled). </w:t>
              </w:r>
            </w:ins>
          </w:p>
        </w:tc>
      </w:tr>
    </w:tbl>
    <w:p w14:paraId="3945E22B" w14:textId="77777777" w:rsidR="005F7B44" w:rsidRDefault="005F7B44" w:rsidP="005F7B44">
      <w:pPr>
        <w:rPr>
          <w:ins w:id="990"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799CACD3" w14:textId="77777777" w:rsidTr="00F42245">
        <w:trPr>
          <w:ins w:id="991"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490255A6" w14:textId="77777777" w:rsidR="005F7B44" w:rsidRDefault="005F7B44" w:rsidP="00F42245">
            <w:pPr>
              <w:pStyle w:val="TAH"/>
              <w:rPr>
                <w:ins w:id="992" w:author="Ericsson" w:date="2020-02-16T15:17:00Z"/>
                <w:szCs w:val="22"/>
                <w:lang w:eastAsia="ja-JP"/>
              </w:rPr>
            </w:pPr>
            <w:ins w:id="993" w:author="Ericsson" w:date="2020-02-16T15:17:00Z">
              <w:r>
                <w:rPr>
                  <w:i/>
                  <w:szCs w:val="22"/>
                  <w:lang w:eastAsia="ja-JP"/>
                </w:rPr>
                <w:lastRenderedPageBreak/>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Resource</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F7B44" w:rsidRPr="00A764DC" w14:paraId="538E39C5" w14:textId="77777777" w:rsidTr="00F42245">
        <w:trPr>
          <w:ins w:id="994"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0A9F0D99" w14:textId="77777777" w:rsidR="005F7B44" w:rsidRDefault="005F7B44" w:rsidP="00F42245">
            <w:pPr>
              <w:pStyle w:val="TAL"/>
              <w:rPr>
                <w:ins w:id="995" w:author="Ericsson" w:date="2020-02-16T15:17:00Z"/>
                <w:b/>
                <w:i/>
                <w:szCs w:val="22"/>
                <w:lang w:val="en-US" w:eastAsia="ja-JP"/>
              </w:rPr>
            </w:pPr>
            <w:ins w:id="996" w:author="Ericsson" w:date="2020-02-16T15:17:00Z">
              <w:r>
                <w:rPr>
                  <w:b/>
                  <w:i/>
                  <w:szCs w:val="22"/>
                  <w:lang w:val="en-US" w:eastAsia="ja-JP"/>
                </w:rPr>
                <w:t>guardBandMsgA-PUSCH</w:t>
              </w:r>
            </w:ins>
          </w:p>
          <w:p w14:paraId="12D94C46" w14:textId="77777777" w:rsidR="005F7B44" w:rsidRPr="004F6644" w:rsidRDefault="005F7B44" w:rsidP="00F42245">
            <w:pPr>
              <w:pStyle w:val="TAL"/>
              <w:rPr>
                <w:ins w:id="997" w:author="Ericsson" w:date="2020-02-16T15:17:00Z"/>
                <w:szCs w:val="22"/>
                <w:lang w:val="en-US" w:eastAsia="ja-JP"/>
              </w:rPr>
            </w:pPr>
            <w:ins w:id="998" w:author="Ericsson" w:date="2020-02-16T15:17:00Z">
              <w:r>
                <w:rPr>
                  <w:szCs w:val="22"/>
                  <w:lang w:val="en-US" w:eastAsia="ja-JP"/>
                </w:rPr>
                <w:t xml:space="preserve">PRB-level guard band between FDMed PUSCH occasions </w:t>
              </w:r>
              <w:r>
                <w:rPr>
                  <w:szCs w:val="22"/>
                </w:rPr>
                <w:t xml:space="preserve">(see TS 38.213 [13], clause </w:t>
              </w:r>
              <w:r w:rsidRPr="002A774A">
                <w:rPr>
                  <w:szCs w:val="22"/>
                  <w:lang w:val="en-US"/>
                </w:rPr>
                <w:t>8.1A</w:t>
              </w:r>
              <w:r>
                <w:rPr>
                  <w:szCs w:val="22"/>
                </w:rPr>
                <w:t>)</w:t>
              </w:r>
              <w:r>
                <w:rPr>
                  <w:szCs w:val="22"/>
                  <w:lang w:val="en-US" w:eastAsia="ja-JP"/>
                </w:rPr>
                <w:t xml:space="preserve">. </w:t>
              </w:r>
            </w:ins>
          </w:p>
          <w:p w14:paraId="354FDAEB" w14:textId="77777777" w:rsidR="005F7B44" w:rsidRPr="00A764DC" w:rsidRDefault="005F7B44" w:rsidP="00F42245">
            <w:pPr>
              <w:pStyle w:val="TAL"/>
              <w:rPr>
                <w:ins w:id="999" w:author="Ericsson" w:date="2020-02-16T15:17:00Z"/>
                <w:szCs w:val="22"/>
                <w:lang w:val="en-US" w:eastAsia="ja-JP"/>
              </w:rPr>
            </w:pPr>
          </w:p>
        </w:tc>
      </w:tr>
      <w:tr w:rsidR="005F7B44" w:rsidRPr="00A764DC" w14:paraId="6A69421B" w14:textId="77777777" w:rsidTr="00F42245">
        <w:trPr>
          <w:ins w:id="100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24B1096" w14:textId="77777777" w:rsidR="005F7B44" w:rsidRDefault="005F7B44" w:rsidP="00F42245">
            <w:pPr>
              <w:pStyle w:val="TAL"/>
              <w:rPr>
                <w:ins w:id="1001" w:author="Ericsson" w:date="2020-02-16T15:17:00Z"/>
                <w:b/>
                <w:i/>
                <w:szCs w:val="22"/>
                <w:lang w:val="en-US" w:eastAsia="ja-JP"/>
              </w:rPr>
            </w:pPr>
            <w:ins w:id="1002" w:author="Ericsson" w:date="2020-02-16T15:17:00Z">
              <w:r>
                <w:rPr>
                  <w:b/>
                  <w:i/>
                  <w:szCs w:val="22"/>
                  <w:lang w:val="en-US" w:eastAsia="ja-JP"/>
                </w:rPr>
                <w:t>guardPeriodMsgA-PUSCH</w:t>
              </w:r>
            </w:ins>
          </w:p>
          <w:p w14:paraId="64C8120C" w14:textId="77777777" w:rsidR="005F7B44" w:rsidRPr="00EB065A" w:rsidRDefault="005F7B44" w:rsidP="00F42245">
            <w:pPr>
              <w:pStyle w:val="TAL"/>
              <w:rPr>
                <w:ins w:id="1003" w:author="Ericsson" w:date="2020-02-16T15:17:00Z"/>
                <w:szCs w:val="22"/>
                <w:lang w:val="en-US" w:eastAsia="ja-JP"/>
              </w:rPr>
            </w:pPr>
            <w:ins w:id="1004" w:author="Ericsson" w:date="2020-02-16T15:17:00Z">
              <w:r>
                <w:rPr>
                  <w:szCs w:val="22"/>
                  <w:lang w:val="en-US" w:eastAsia="ja-JP"/>
                </w:rPr>
                <w:t xml:space="preserve">Guard period between PUSCH occasions in the unit of symbols </w:t>
              </w:r>
              <w:r>
                <w:rPr>
                  <w:szCs w:val="22"/>
                </w:rPr>
                <w:t xml:space="preserve">(see TS 38.213 [13], clause </w:t>
              </w:r>
              <w:r w:rsidRPr="002A774A">
                <w:rPr>
                  <w:szCs w:val="22"/>
                  <w:lang w:val="en-US"/>
                </w:rPr>
                <w:t>8.1A</w:t>
              </w:r>
              <w:r>
                <w:rPr>
                  <w:szCs w:val="22"/>
                </w:rPr>
                <w:t>)</w:t>
              </w:r>
              <w:r>
                <w:rPr>
                  <w:szCs w:val="22"/>
                  <w:lang w:val="en-US" w:eastAsia="ja-JP"/>
                </w:rPr>
                <w:t xml:space="preserve">. </w:t>
              </w:r>
            </w:ins>
          </w:p>
        </w:tc>
      </w:tr>
      <w:tr w:rsidR="005F7B44" w:rsidRPr="00A764DC" w14:paraId="4A2AE50F" w14:textId="77777777" w:rsidTr="00F42245">
        <w:trPr>
          <w:ins w:id="100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319E74A" w14:textId="77777777" w:rsidR="005F7B44" w:rsidRDefault="005F7B44" w:rsidP="00F42245">
            <w:pPr>
              <w:pStyle w:val="TAL"/>
              <w:rPr>
                <w:ins w:id="1006" w:author="Ericsson" w:date="2020-02-16T15:17:00Z"/>
                <w:b/>
                <w:i/>
                <w:szCs w:val="22"/>
                <w:lang w:val="en-US" w:eastAsia="ja-JP"/>
              </w:rPr>
            </w:pPr>
            <w:ins w:id="1007" w:author="Ericsson" w:date="2020-02-16T15:17:00Z">
              <w:r>
                <w:rPr>
                  <w:b/>
                  <w:i/>
                  <w:szCs w:val="22"/>
                  <w:lang w:val="en-US" w:eastAsia="ja-JP"/>
                </w:rPr>
                <w:t>frequencyStartMsgA-PUSCH</w:t>
              </w:r>
            </w:ins>
          </w:p>
          <w:p w14:paraId="73CAE7C8" w14:textId="77777777" w:rsidR="005F7B44" w:rsidRPr="00EB065A" w:rsidRDefault="005F7B44" w:rsidP="00F42245">
            <w:pPr>
              <w:pStyle w:val="TAL"/>
              <w:rPr>
                <w:ins w:id="1008" w:author="Ericsson" w:date="2020-02-16T15:17:00Z"/>
                <w:szCs w:val="22"/>
                <w:lang w:val="en-US" w:eastAsia="ja-JP"/>
              </w:rPr>
            </w:pPr>
            <w:ins w:id="1009" w:author="Ericsson" w:date="2020-02-16T15:17:00Z">
              <w:r>
                <w:rPr>
                  <w:szCs w:val="22"/>
                  <w:lang w:val="en-US" w:eastAsia="ja-JP"/>
                </w:rPr>
                <w:t xml:space="preserve">Offset of lowest PUSCH occasion in frequency domain with respect to PRB 0 </w:t>
              </w:r>
              <w:r>
                <w:rPr>
                  <w:szCs w:val="22"/>
                </w:rPr>
                <w:t xml:space="preserve">(see TS 38.213 [13], clause </w:t>
              </w:r>
              <w:r w:rsidRPr="002A774A">
                <w:rPr>
                  <w:szCs w:val="22"/>
                  <w:lang w:val="en-US"/>
                </w:rPr>
                <w:t>8.1A</w:t>
              </w:r>
              <w:r>
                <w:rPr>
                  <w:szCs w:val="22"/>
                </w:rPr>
                <w:t>)</w:t>
              </w:r>
              <w:r>
                <w:rPr>
                  <w:szCs w:val="22"/>
                  <w:lang w:val="en-US" w:eastAsia="ja-JP"/>
                </w:rPr>
                <w:t xml:space="preserve">.  </w:t>
              </w:r>
            </w:ins>
          </w:p>
        </w:tc>
      </w:tr>
      <w:tr w:rsidR="005F7B44" w:rsidRPr="00A764DC" w14:paraId="0C66FC09" w14:textId="77777777" w:rsidTr="00F42245">
        <w:trPr>
          <w:ins w:id="101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AA23E99" w14:textId="77777777" w:rsidR="005F7B44" w:rsidRDefault="005F7B44" w:rsidP="00F42245">
            <w:pPr>
              <w:pStyle w:val="TAL"/>
              <w:rPr>
                <w:ins w:id="1011" w:author="Ericsson" w:date="2020-02-16T15:17:00Z"/>
                <w:b/>
                <w:i/>
                <w:szCs w:val="22"/>
                <w:lang w:val="en-US" w:eastAsia="ja-JP"/>
              </w:rPr>
            </w:pPr>
            <w:ins w:id="1012" w:author="Ericsson" w:date="2020-02-16T15:17:00Z">
              <w:r>
                <w:rPr>
                  <w:b/>
                  <w:i/>
                  <w:szCs w:val="22"/>
                  <w:lang w:val="en-US" w:eastAsia="ja-JP"/>
                </w:rPr>
                <w:t>interlaceIndexFirstPO-MsgA-PUSCH</w:t>
              </w:r>
            </w:ins>
          </w:p>
          <w:p w14:paraId="6D485EBA" w14:textId="77777777" w:rsidR="005F7B44" w:rsidRPr="00EB065A" w:rsidRDefault="005F7B44" w:rsidP="00F42245">
            <w:pPr>
              <w:pStyle w:val="TAL"/>
              <w:rPr>
                <w:ins w:id="1013" w:author="Ericsson" w:date="2020-02-16T15:17:00Z"/>
                <w:szCs w:val="22"/>
                <w:lang w:val="en-US" w:eastAsia="ja-JP"/>
              </w:rPr>
            </w:pPr>
            <w:ins w:id="1014" w:author="Ericsson" w:date="2020-02-16T15:17:00Z">
              <w:r>
                <w:rPr>
                  <w:szCs w:val="22"/>
                  <w:lang w:val="en-US" w:eastAsia="ja-JP"/>
                </w:rPr>
                <w:t xml:space="preserve">Interlace index of the first PUSCH occasion in frequency domain if interlaced PUSCH is configured. </w:t>
              </w:r>
              <w:r w:rsidRPr="008E5C1D">
                <w:rPr>
                  <w:szCs w:val="22"/>
                  <w:lang w:val="en-US" w:eastAsia="ja-JP"/>
                </w:rPr>
                <w:t>For 30kHz SCS only the integers 1, 2, 3, 4, 5 are applicable</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8E5C1D">
                <w:rPr>
                  <w:szCs w:val="22"/>
                  <w:lang w:val="en-US" w:eastAsia="ja-JP"/>
                </w:rPr>
                <w:t>.</w:t>
              </w:r>
              <w:r>
                <w:rPr>
                  <w:szCs w:val="22"/>
                  <w:lang w:val="en-US" w:eastAsia="ja-JP"/>
                </w:rPr>
                <w:t xml:space="preserve">  </w:t>
              </w:r>
            </w:ins>
          </w:p>
        </w:tc>
      </w:tr>
      <w:tr w:rsidR="005F7B44" w:rsidRPr="00A764DC" w14:paraId="5C6AB7FF" w14:textId="77777777" w:rsidTr="00F42245">
        <w:trPr>
          <w:ins w:id="101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5DF9F7D" w14:textId="77777777" w:rsidR="005F7B44" w:rsidRDefault="005F7B44" w:rsidP="00F42245">
            <w:pPr>
              <w:pStyle w:val="TAL"/>
              <w:rPr>
                <w:ins w:id="1016" w:author="Ericsson" w:date="2020-02-16T15:17:00Z"/>
                <w:b/>
                <w:i/>
                <w:szCs w:val="22"/>
                <w:lang w:val="en-US" w:eastAsia="ja-JP"/>
              </w:rPr>
            </w:pPr>
            <w:ins w:id="1017" w:author="Ericsson" w:date="2020-02-16T15:17:00Z">
              <w:r>
                <w:rPr>
                  <w:b/>
                  <w:i/>
                  <w:szCs w:val="22"/>
                  <w:lang w:val="en-US" w:eastAsia="ja-JP"/>
                </w:rPr>
                <w:t>mappingTypeMsgA-PUSCH</w:t>
              </w:r>
            </w:ins>
          </w:p>
          <w:p w14:paraId="4EF65D6B" w14:textId="77777777" w:rsidR="005F7B44" w:rsidRPr="00EB065A" w:rsidRDefault="005F7B44" w:rsidP="00F42245">
            <w:pPr>
              <w:pStyle w:val="TAL"/>
              <w:rPr>
                <w:ins w:id="1018" w:author="Ericsson" w:date="2020-02-16T15:17:00Z"/>
                <w:szCs w:val="22"/>
                <w:lang w:val="en-US" w:eastAsia="ja-JP"/>
              </w:rPr>
            </w:pPr>
            <w:ins w:id="1019" w:author="Ericsson" w:date="2020-02-16T15:17:00Z">
              <w:r>
                <w:rPr>
                  <w:szCs w:val="22"/>
                  <w:lang w:val="en-US" w:eastAsia="ja-JP"/>
                </w:rPr>
                <w:t xml:space="preserve">PUSCH mapping type A or B. If the field is absent, the UE shall use the parameter </w:t>
              </w:r>
              <w:r w:rsidRPr="00EB065A">
                <w:rPr>
                  <w:i/>
                  <w:szCs w:val="22"/>
                  <w:lang w:val="en-US" w:eastAsia="ja-JP"/>
                </w:rPr>
                <w:t>msgA-</w:t>
              </w:r>
              <w:r>
                <w:rPr>
                  <w:i/>
                  <w:szCs w:val="22"/>
                  <w:lang w:val="en-US" w:eastAsia="ja-JP"/>
                </w:rPr>
                <w:t>PUSCH-</w:t>
              </w:r>
              <w:r w:rsidRPr="00EB065A">
                <w:rPr>
                  <w:i/>
                  <w:szCs w:val="22"/>
                  <w:lang w:val="en-US" w:eastAsia="ja-JP"/>
                </w:rPr>
                <w:t>TimeDomainAllocation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 xml:space="preserve">). </w:t>
              </w:r>
            </w:ins>
          </w:p>
        </w:tc>
      </w:tr>
      <w:tr w:rsidR="005F7B44" w:rsidRPr="00A764DC" w14:paraId="264E2769" w14:textId="77777777" w:rsidTr="00F42245">
        <w:trPr>
          <w:ins w:id="102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521A195" w14:textId="77777777" w:rsidR="005F7B44" w:rsidRDefault="005F7B44" w:rsidP="00F42245">
            <w:pPr>
              <w:pStyle w:val="TAL"/>
              <w:rPr>
                <w:ins w:id="1021" w:author="Ericsson" w:date="2020-02-16T15:17:00Z"/>
                <w:b/>
                <w:i/>
                <w:szCs w:val="22"/>
                <w:lang w:val="en-US" w:eastAsia="ja-JP"/>
              </w:rPr>
            </w:pPr>
            <w:ins w:id="1022" w:author="Ericsson" w:date="2020-02-16T15:17:00Z">
              <w:r>
                <w:rPr>
                  <w:b/>
                  <w:i/>
                  <w:szCs w:val="22"/>
                  <w:lang w:val="en-US" w:eastAsia="ja-JP"/>
                </w:rPr>
                <w:t>msgA-Alpha</w:t>
              </w:r>
            </w:ins>
          </w:p>
          <w:p w14:paraId="764092D7" w14:textId="77777777" w:rsidR="005F7B44" w:rsidRPr="00EB065A" w:rsidRDefault="005F7B44" w:rsidP="00F42245">
            <w:pPr>
              <w:pStyle w:val="TAL"/>
              <w:rPr>
                <w:ins w:id="1023" w:author="Ericsson" w:date="2020-02-16T15:17:00Z"/>
                <w:szCs w:val="22"/>
                <w:lang w:val="en-US" w:eastAsia="ja-JP"/>
              </w:rPr>
            </w:pPr>
            <w:ins w:id="1024" w:author="Ericsson" w:date="2020-02-16T15:17:00Z">
              <w:r>
                <w:rPr>
                  <w:szCs w:val="22"/>
                  <w:lang w:val="en-US" w:eastAsia="ja-JP"/>
                </w:rPr>
                <w:t xml:space="preserve">Dedicated alpha value for MsgA PUSCH. If value is absent, the UE shall use the value of </w:t>
              </w:r>
              <w:r w:rsidRPr="00EB065A">
                <w:rPr>
                  <w:i/>
                  <w:szCs w:val="22"/>
                  <w:lang w:val="en-US" w:eastAsia="ja-JP"/>
                </w:rPr>
                <w:t>msg3-Alpha</w:t>
              </w:r>
              <w:r>
                <w:rPr>
                  <w:szCs w:val="22"/>
                  <w:lang w:val="en-US" w:eastAsia="ja-JP"/>
                </w:rPr>
                <w:t xml:space="preserve"> if configured, else UE applies value 1 (</w:t>
              </w:r>
              <w:r>
                <w:rPr>
                  <w:szCs w:val="22"/>
                </w:rPr>
                <w:t xml:space="preserve">see TS 38.213 [13], clause </w:t>
              </w:r>
              <w:r w:rsidRPr="002A774A">
                <w:rPr>
                  <w:szCs w:val="22"/>
                  <w:lang w:val="en-US"/>
                </w:rPr>
                <w:t>7.1.1</w:t>
              </w:r>
              <w:r>
                <w:rPr>
                  <w:szCs w:val="22"/>
                  <w:lang w:val="en-US" w:eastAsia="ja-JP"/>
                </w:rPr>
                <w:t xml:space="preserve">). </w:t>
              </w:r>
            </w:ins>
          </w:p>
        </w:tc>
      </w:tr>
      <w:tr w:rsidR="005F7B44" w:rsidRPr="00A764DC" w14:paraId="749AC659" w14:textId="77777777" w:rsidTr="00F42245">
        <w:trPr>
          <w:ins w:id="102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F4AB0CD" w14:textId="77777777" w:rsidR="005F7B44" w:rsidRDefault="005F7B44" w:rsidP="00F42245">
            <w:pPr>
              <w:pStyle w:val="TAL"/>
              <w:rPr>
                <w:ins w:id="1026" w:author="Ericsson" w:date="2020-02-16T15:17:00Z"/>
                <w:b/>
                <w:i/>
                <w:szCs w:val="22"/>
                <w:lang w:val="en-US" w:eastAsia="ja-JP"/>
              </w:rPr>
            </w:pPr>
            <w:ins w:id="1027" w:author="Ericsson" w:date="2020-02-16T15:17:00Z">
              <w:r>
                <w:rPr>
                  <w:b/>
                  <w:i/>
                  <w:szCs w:val="22"/>
                  <w:lang w:val="en-US" w:eastAsia="ja-JP"/>
                </w:rPr>
                <w:t>msgA-DMRS-Config</w:t>
              </w:r>
            </w:ins>
          </w:p>
          <w:p w14:paraId="0F6D7128" w14:textId="77777777" w:rsidR="005F7B44" w:rsidRPr="00EB065A" w:rsidRDefault="005F7B44" w:rsidP="00F42245">
            <w:pPr>
              <w:pStyle w:val="TAL"/>
              <w:rPr>
                <w:ins w:id="1028" w:author="Ericsson" w:date="2020-02-16T15:17:00Z"/>
                <w:szCs w:val="22"/>
                <w:lang w:val="en-US" w:eastAsia="ja-JP"/>
              </w:rPr>
            </w:pPr>
            <w:ins w:id="1029" w:author="Ericsson" w:date="2020-02-16T15:17:00Z">
              <w:r>
                <w:rPr>
                  <w:szCs w:val="22"/>
                  <w:lang w:val="en-US" w:eastAsia="ja-JP"/>
                </w:rPr>
                <w:t>DMRS configuration for msgA PUSCH (</w:t>
              </w:r>
              <w:r>
                <w:rPr>
                  <w:szCs w:val="22"/>
                </w:rPr>
                <w:t xml:space="preserve">see TS 38.213 [13], clause </w:t>
              </w:r>
              <w:r w:rsidRPr="002A774A">
                <w:rPr>
                  <w:szCs w:val="22"/>
                  <w:lang w:val="en-US"/>
                </w:rPr>
                <w:t xml:space="preserve">8.1A and </w:t>
              </w:r>
              <w:r>
                <w:rPr>
                  <w:szCs w:val="22"/>
                  <w:lang w:val="en-US" w:eastAsia="ja-JP"/>
                </w:rPr>
                <w:t xml:space="preserve">TS 38.214 [19] clause 6.2.2). </w:t>
              </w:r>
            </w:ins>
          </w:p>
        </w:tc>
      </w:tr>
      <w:tr w:rsidR="005F7B44" w:rsidRPr="00A764DC" w14:paraId="4C493A96" w14:textId="77777777" w:rsidTr="00F42245">
        <w:trPr>
          <w:ins w:id="103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0B834B9" w14:textId="77777777" w:rsidR="005F7B44" w:rsidRDefault="005F7B44" w:rsidP="00F42245">
            <w:pPr>
              <w:pStyle w:val="TAL"/>
              <w:rPr>
                <w:ins w:id="1031" w:author="Ericsson" w:date="2020-02-16T15:17:00Z"/>
                <w:b/>
                <w:i/>
                <w:szCs w:val="22"/>
                <w:lang w:val="en-US" w:eastAsia="ja-JP"/>
              </w:rPr>
            </w:pPr>
            <w:ins w:id="1032" w:author="Ericsson" w:date="2020-02-16T15:17:00Z">
              <w:r>
                <w:rPr>
                  <w:b/>
                  <w:i/>
                  <w:szCs w:val="22"/>
                  <w:lang w:val="en-US" w:eastAsia="ja-JP"/>
                </w:rPr>
                <w:t>msgA-HoppingBits</w:t>
              </w:r>
            </w:ins>
          </w:p>
          <w:p w14:paraId="65CB88BA" w14:textId="77777777" w:rsidR="005F7B44" w:rsidRPr="00EB065A" w:rsidRDefault="005F7B44" w:rsidP="00F42245">
            <w:pPr>
              <w:pStyle w:val="TAL"/>
              <w:rPr>
                <w:ins w:id="1033" w:author="Ericsson" w:date="2020-02-16T15:17:00Z"/>
                <w:szCs w:val="22"/>
                <w:lang w:val="en-US" w:eastAsia="ja-JP"/>
              </w:rPr>
            </w:pPr>
            <w:ins w:id="1034" w:author="Ericsson" w:date="2020-02-16T15:17:00Z">
              <w:r>
                <w:rPr>
                  <w:szCs w:val="22"/>
                  <w:lang w:val="en-US" w:eastAsia="ja-JP"/>
                </w:rPr>
                <w:t>Value of hopping bits to indicate which frequency offset to be used for second hop. See Table 8.3-1 in 38.213 [13].</w:t>
              </w:r>
            </w:ins>
          </w:p>
        </w:tc>
      </w:tr>
      <w:tr w:rsidR="005F7B44" w:rsidRPr="00A764DC" w14:paraId="3F692EC8" w14:textId="77777777" w:rsidTr="00F42245">
        <w:trPr>
          <w:ins w:id="103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0595F5D" w14:textId="77777777" w:rsidR="005F7B44" w:rsidRDefault="005F7B44" w:rsidP="00F42245">
            <w:pPr>
              <w:pStyle w:val="TAL"/>
              <w:rPr>
                <w:ins w:id="1036" w:author="Ericsson" w:date="2020-02-16T15:17:00Z"/>
                <w:b/>
                <w:i/>
                <w:szCs w:val="22"/>
                <w:lang w:val="en-US" w:eastAsia="ja-JP"/>
              </w:rPr>
            </w:pPr>
            <w:ins w:id="1037" w:author="Ericsson" w:date="2020-02-16T15:17:00Z">
              <w:r>
                <w:rPr>
                  <w:b/>
                  <w:i/>
                  <w:szCs w:val="22"/>
                  <w:lang w:val="en-US" w:eastAsia="ja-JP"/>
                </w:rPr>
                <w:t>msgA-IntraSlotFrequencyHopping</w:t>
              </w:r>
            </w:ins>
          </w:p>
          <w:p w14:paraId="6FAC4893" w14:textId="77777777" w:rsidR="005F7B44" w:rsidRPr="00EB065A" w:rsidRDefault="005F7B44" w:rsidP="00F42245">
            <w:pPr>
              <w:pStyle w:val="TAL"/>
              <w:rPr>
                <w:ins w:id="1038" w:author="Ericsson" w:date="2020-02-16T15:17:00Z"/>
                <w:szCs w:val="22"/>
                <w:lang w:val="en-US" w:eastAsia="ja-JP"/>
              </w:rPr>
            </w:pPr>
            <w:ins w:id="1039" w:author="Ericsson" w:date="2020-02-16T15:17:00Z">
              <w:r>
                <w:rPr>
                  <w:szCs w:val="22"/>
                  <w:lang w:val="en-US" w:eastAsia="ja-JP"/>
                </w:rPr>
                <w:t>Intra-slot frequency hopping per PUSCH occasion (</w:t>
              </w:r>
              <w:r>
                <w:rPr>
                  <w:szCs w:val="22"/>
                </w:rPr>
                <w:t xml:space="preserve">see TS 38.213 [13], clause </w:t>
              </w:r>
              <w:r w:rsidRPr="002A774A">
                <w:rPr>
                  <w:szCs w:val="22"/>
                  <w:lang w:val="en-US"/>
                </w:rPr>
                <w:t>8.1A</w:t>
              </w:r>
              <w:r>
                <w:rPr>
                  <w:szCs w:val="22"/>
                  <w:lang w:val="en-US" w:eastAsia="ja-JP"/>
                </w:rPr>
                <w:t xml:space="preserve">). </w:t>
              </w:r>
            </w:ins>
          </w:p>
        </w:tc>
      </w:tr>
      <w:tr w:rsidR="005F7B44" w:rsidRPr="00A764DC" w14:paraId="1CE5CF66" w14:textId="77777777" w:rsidTr="00F42245">
        <w:trPr>
          <w:ins w:id="104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41348067" w14:textId="77777777" w:rsidR="005F7B44" w:rsidRDefault="005F7B44" w:rsidP="00F42245">
            <w:pPr>
              <w:pStyle w:val="TAL"/>
              <w:rPr>
                <w:ins w:id="1041" w:author="Ericsson" w:date="2020-02-16T15:17:00Z"/>
                <w:b/>
                <w:i/>
                <w:szCs w:val="22"/>
                <w:lang w:val="en-US" w:eastAsia="ja-JP"/>
              </w:rPr>
            </w:pPr>
            <w:ins w:id="1042" w:author="Ericsson" w:date="2020-02-16T15:17:00Z">
              <w:r>
                <w:rPr>
                  <w:b/>
                  <w:i/>
                  <w:szCs w:val="22"/>
                  <w:lang w:val="en-US" w:eastAsia="ja-JP"/>
                </w:rPr>
                <w:t>msgA-MCS</w:t>
              </w:r>
            </w:ins>
          </w:p>
          <w:p w14:paraId="162ECFC7" w14:textId="77777777" w:rsidR="005F7B44" w:rsidRPr="00EB065A" w:rsidRDefault="005F7B44" w:rsidP="00F42245">
            <w:pPr>
              <w:pStyle w:val="TAL"/>
              <w:rPr>
                <w:ins w:id="1043" w:author="Ericsson" w:date="2020-02-16T15:17:00Z"/>
                <w:szCs w:val="22"/>
                <w:lang w:val="en-US" w:eastAsia="ja-JP"/>
              </w:rPr>
            </w:pPr>
            <w:ins w:id="1044" w:author="Ericsson" w:date="2020-02-16T15:17:00Z">
              <w:r>
                <w:rPr>
                  <w:szCs w:val="22"/>
                  <w:lang w:val="en-US" w:eastAsia="ja-JP"/>
                </w:rPr>
                <w:t>Indicates the MCS index for msgA PUSCH from the Table 6.1.4.1-1 for DFT-s-OFDM and Table 5.1.3.1-1 for CP-OFDM in 38.214 [19].</w:t>
              </w:r>
            </w:ins>
          </w:p>
        </w:tc>
      </w:tr>
      <w:tr w:rsidR="005F7B44" w:rsidRPr="00A764DC" w14:paraId="49695CAF" w14:textId="77777777" w:rsidTr="00F42245">
        <w:trPr>
          <w:ins w:id="104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752482F" w14:textId="77777777" w:rsidR="005F7B44" w:rsidRDefault="005F7B44" w:rsidP="00F42245">
            <w:pPr>
              <w:pStyle w:val="TAL"/>
              <w:rPr>
                <w:ins w:id="1046" w:author="Ericsson" w:date="2020-02-16T15:17:00Z"/>
                <w:b/>
                <w:i/>
                <w:szCs w:val="22"/>
                <w:lang w:val="en-US" w:eastAsia="ja-JP"/>
              </w:rPr>
            </w:pPr>
            <w:ins w:id="1047" w:author="Ericsson" w:date="2020-02-16T15:17:00Z">
              <w:r>
                <w:rPr>
                  <w:b/>
                  <w:i/>
                  <w:szCs w:val="22"/>
                  <w:lang w:val="en-US" w:eastAsia="ja-JP"/>
                </w:rPr>
                <w:t>msgA-PUSCH-PreambleGroup</w:t>
              </w:r>
            </w:ins>
          </w:p>
          <w:p w14:paraId="6AA7FB87" w14:textId="77777777" w:rsidR="005F7B44" w:rsidRPr="00CA13B5" w:rsidRDefault="005F7B44" w:rsidP="00F42245">
            <w:pPr>
              <w:pStyle w:val="TAL"/>
              <w:rPr>
                <w:ins w:id="1048" w:author="Ericsson" w:date="2020-02-16T15:17:00Z"/>
                <w:bCs/>
                <w:iCs/>
                <w:szCs w:val="22"/>
                <w:lang w:val="en-US" w:eastAsia="ja-JP"/>
              </w:rPr>
            </w:pPr>
            <w:ins w:id="1049" w:author="Ericsson" w:date="2020-02-16T15:17:00Z">
              <w:r>
                <w:rPr>
                  <w:bCs/>
                  <w:iCs/>
                  <w:szCs w:val="22"/>
                  <w:lang w:val="en-US" w:eastAsia="ja-JP"/>
                </w:rPr>
                <w:t xml:space="preserve">Indicates the preamble group that the msgA PUSCH configuration is tied to according to </w:t>
              </w:r>
              <w:r>
                <w:rPr>
                  <w:bCs/>
                  <w:i/>
                  <w:szCs w:val="22"/>
                  <w:lang w:val="en-US" w:eastAsia="ja-JP"/>
                </w:rPr>
                <w:t>groupB-ConfiguredTwoStep</w:t>
              </w:r>
              <w:r>
                <w:rPr>
                  <w:bCs/>
                  <w:iCs/>
                  <w:szCs w:val="22"/>
                  <w:lang w:val="en-US" w:eastAsia="ja-JP"/>
                </w:rPr>
                <w:t xml:space="preserve"> in </w:t>
              </w:r>
              <w:r>
                <w:rPr>
                  <w:bCs/>
                  <w:i/>
                  <w:szCs w:val="22"/>
                  <w:lang w:val="en-US" w:eastAsia="ja-JP"/>
                </w:rPr>
                <w:t>RACH-ConfigCommonTwoStepRA</w:t>
              </w:r>
              <w:r>
                <w:rPr>
                  <w:bCs/>
                  <w:iCs/>
                  <w:szCs w:val="22"/>
                  <w:lang w:val="en-US" w:eastAsia="ja-JP"/>
                </w:rPr>
                <w:t xml:space="preserve">. If the field is absent then there is only one preamble group configured. </w:t>
              </w:r>
            </w:ins>
          </w:p>
        </w:tc>
      </w:tr>
      <w:tr w:rsidR="005F7B44" w:rsidRPr="00A764DC" w14:paraId="5135D221" w14:textId="77777777" w:rsidTr="00F42245">
        <w:trPr>
          <w:ins w:id="105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A157BF7" w14:textId="77777777" w:rsidR="005F7B44" w:rsidRDefault="005F7B44" w:rsidP="00F42245">
            <w:pPr>
              <w:pStyle w:val="TAL"/>
              <w:rPr>
                <w:ins w:id="1051" w:author="Ericsson" w:date="2020-02-16T15:17:00Z"/>
                <w:b/>
                <w:i/>
                <w:szCs w:val="22"/>
                <w:lang w:val="en-US" w:eastAsia="ja-JP"/>
              </w:rPr>
            </w:pPr>
            <w:ins w:id="1052" w:author="Ericsson" w:date="2020-02-16T15:17:00Z">
              <w:r>
                <w:rPr>
                  <w:b/>
                  <w:i/>
                  <w:szCs w:val="22"/>
                  <w:lang w:val="en-US" w:eastAsia="ja-JP"/>
                </w:rPr>
                <w:t>msgA-PUSCH-TimeDomainAllocation</w:t>
              </w:r>
            </w:ins>
          </w:p>
          <w:p w14:paraId="55419D21" w14:textId="77777777" w:rsidR="005F7B44" w:rsidRPr="00EB065A" w:rsidRDefault="005F7B44" w:rsidP="00F42245">
            <w:pPr>
              <w:pStyle w:val="TAL"/>
              <w:rPr>
                <w:ins w:id="1053" w:author="Ericsson" w:date="2020-02-16T15:17:00Z"/>
                <w:szCs w:val="22"/>
                <w:lang w:val="en-US" w:eastAsia="ja-JP"/>
              </w:rPr>
            </w:pPr>
            <w:ins w:id="1054" w:author="Ericsson" w:date="2020-02-16T15:17:00Z">
              <w:r>
                <w:rPr>
                  <w:szCs w:val="22"/>
                  <w:lang w:val="en-US" w:eastAsia="ja-JP"/>
                </w:rPr>
                <w:t>Indicates a combination of start symbol and length and PUSCH mapping type from the TDRA table (</w:t>
              </w:r>
              <w:r w:rsidRPr="00EB065A">
                <w:rPr>
                  <w:i/>
                  <w:szCs w:val="22"/>
                  <w:lang w:val="en-US" w:eastAsia="ja-JP"/>
                </w:rPr>
                <w:t>PUSCH-TimeDomainResourceAllocationList</w:t>
              </w:r>
              <w:r>
                <w:rPr>
                  <w:szCs w:val="22"/>
                  <w:lang w:val="en-US" w:eastAsia="ja-JP"/>
                </w:rPr>
                <w:t xml:space="preserve"> if provided in PUSCH-ConfigCommon, or else the default Table 6.1.2.1.1-2 in 38.214 [19]). </w:t>
              </w:r>
            </w:ins>
          </w:p>
        </w:tc>
      </w:tr>
      <w:tr w:rsidR="005F7B44" w:rsidRPr="00A764DC" w14:paraId="5E80BC71" w14:textId="77777777" w:rsidTr="00F42245">
        <w:trPr>
          <w:ins w:id="105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8CB1F59" w14:textId="77777777" w:rsidR="005F7B44" w:rsidRDefault="005F7B44" w:rsidP="00F42245">
            <w:pPr>
              <w:pStyle w:val="TAL"/>
              <w:rPr>
                <w:ins w:id="1056" w:author="Ericsson" w:date="2020-02-16T15:17:00Z"/>
                <w:b/>
                <w:i/>
                <w:szCs w:val="22"/>
                <w:lang w:val="en-US" w:eastAsia="ja-JP"/>
              </w:rPr>
            </w:pPr>
            <w:ins w:id="1057" w:author="Ericsson" w:date="2020-02-16T15:17:00Z">
              <w:r>
                <w:rPr>
                  <w:b/>
                  <w:i/>
                  <w:szCs w:val="22"/>
                  <w:lang w:val="en-US" w:eastAsia="ja-JP"/>
                </w:rPr>
                <w:t>msgA-PUSCH-TimeDomainOffset</w:t>
              </w:r>
            </w:ins>
          </w:p>
          <w:p w14:paraId="437E4743" w14:textId="77777777" w:rsidR="005F7B44" w:rsidRPr="00EB065A" w:rsidRDefault="005F7B44" w:rsidP="00F42245">
            <w:pPr>
              <w:pStyle w:val="TAL"/>
              <w:rPr>
                <w:ins w:id="1058" w:author="Ericsson" w:date="2020-02-16T15:17:00Z"/>
                <w:szCs w:val="22"/>
                <w:lang w:val="en-US" w:eastAsia="ja-JP"/>
              </w:rPr>
            </w:pPr>
            <w:ins w:id="1059" w:author="Ericsson" w:date="2020-02-16T15:17:00Z">
              <w:r>
                <w:rPr>
                  <w:szCs w:val="22"/>
                  <w:lang w:val="en-US" w:eastAsia="ja-JP"/>
                </w:rPr>
                <w:t xml:space="preserve">A single time offset with respect to the start of each PRACH slot (with at least one valid RO), counted as the number of slots (based on the numerology of active UL BWP). See </w:t>
              </w:r>
              <w:r>
                <w:rPr>
                  <w:szCs w:val="22"/>
                </w:rPr>
                <w:t xml:space="preserve">38.213 [13], clause </w:t>
              </w:r>
              <w:r>
                <w:rPr>
                  <w:szCs w:val="22"/>
                  <w:lang w:val="sv-SE"/>
                </w:rPr>
                <w:t>8.1A.</w:t>
              </w:r>
              <w:r>
                <w:rPr>
                  <w:szCs w:val="22"/>
                  <w:lang w:val="en-US" w:eastAsia="ja-JP"/>
                </w:rPr>
                <w:t xml:space="preserve"> </w:t>
              </w:r>
            </w:ins>
          </w:p>
        </w:tc>
      </w:tr>
      <w:tr w:rsidR="005F7B44" w:rsidRPr="00A764DC" w14:paraId="0A3A0B64" w14:textId="77777777" w:rsidTr="00F42245">
        <w:trPr>
          <w:ins w:id="106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BCA127F" w14:textId="77777777" w:rsidR="005F7B44" w:rsidRDefault="005F7B44" w:rsidP="00F42245">
            <w:pPr>
              <w:pStyle w:val="TAL"/>
              <w:rPr>
                <w:ins w:id="1061" w:author="Ericsson" w:date="2020-02-16T15:17:00Z"/>
                <w:b/>
                <w:i/>
                <w:szCs w:val="22"/>
                <w:lang w:val="en-US" w:eastAsia="ja-JP"/>
              </w:rPr>
            </w:pPr>
            <w:ins w:id="1062" w:author="Ericsson" w:date="2020-02-16T15:17:00Z">
              <w:r>
                <w:rPr>
                  <w:b/>
                  <w:i/>
                  <w:szCs w:val="22"/>
                  <w:lang w:val="en-US" w:eastAsia="ja-JP"/>
                </w:rPr>
                <w:t>nrofDMRS-Sequences</w:t>
              </w:r>
            </w:ins>
          </w:p>
          <w:p w14:paraId="623444A3" w14:textId="77777777" w:rsidR="005F7B44" w:rsidRPr="00EB065A" w:rsidRDefault="005F7B44" w:rsidP="00F42245">
            <w:pPr>
              <w:pStyle w:val="TAL"/>
              <w:rPr>
                <w:ins w:id="1063" w:author="Ericsson" w:date="2020-02-16T15:17:00Z"/>
                <w:szCs w:val="22"/>
                <w:lang w:val="en-US" w:eastAsia="ja-JP"/>
              </w:rPr>
            </w:pPr>
            <w:ins w:id="1064" w:author="Ericsson" w:date="2020-02-16T15:17:00Z">
              <w:r>
                <w:rPr>
                  <w:szCs w:val="22"/>
                  <w:lang w:val="en-US" w:eastAsia="ja-JP"/>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F349B">
                <w:rPr>
                  <w:i/>
                  <w:szCs w:val="22"/>
                  <w:lang w:val="en-US" w:eastAsia="ja-JP"/>
                </w:rPr>
                <w:t>len2</w:t>
              </w:r>
              <w:r>
                <w:rPr>
                  <w:szCs w:val="22"/>
                  <w:lang w:val="en-US" w:eastAsia="ja-JP"/>
                </w:rPr>
                <w:t xml:space="preserve">) or 4 (for </w:t>
              </w:r>
              <w:r w:rsidRPr="008F349B">
                <w:rPr>
                  <w:i/>
                  <w:szCs w:val="22"/>
                  <w:lang w:val="en-US" w:eastAsia="ja-JP"/>
                </w:rPr>
                <w:t>len1</w:t>
              </w:r>
              <w:r>
                <w:rPr>
                  <w:szCs w:val="22"/>
                  <w:lang w:val="en-US" w:eastAsia="ja-JP"/>
                </w:rPr>
                <w:t xml:space="preserve">), then only DMRS port is configured. </w:t>
              </w:r>
            </w:ins>
          </w:p>
        </w:tc>
      </w:tr>
      <w:tr w:rsidR="005F7B44" w:rsidRPr="00A764DC" w14:paraId="38F85F27" w14:textId="77777777" w:rsidTr="00F42245">
        <w:trPr>
          <w:ins w:id="106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FD3BD90" w14:textId="77777777" w:rsidR="005F7B44" w:rsidRDefault="005F7B44" w:rsidP="00F42245">
            <w:pPr>
              <w:pStyle w:val="TAL"/>
              <w:rPr>
                <w:ins w:id="1066" w:author="Ericsson" w:date="2020-02-16T15:17:00Z"/>
                <w:b/>
                <w:i/>
                <w:szCs w:val="22"/>
                <w:lang w:val="en-US" w:eastAsia="ja-JP"/>
              </w:rPr>
            </w:pPr>
            <w:ins w:id="1067" w:author="Ericsson" w:date="2020-02-16T15:17:00Z">
              <w:r>
                <w:rPr>
                  <w:b/>
                  <w:i/>
                  <w:szCs w:val="22"/>
                  <w:lang w:val="en-US" w:eastAsia="ja-JP"/>
                </w:rPr>
                <w:t>nrofInterlacesPerMsgA-PO</w:t>
              </w:r>
            </w:ins>
          </w:p>
          <w:p w14:paraId="291C2D08" w14:textId="77777777" w:rsidR="005F7B44" w:rsidRPr="00EB065A" w:rsidRDefault="005F7B44" w:rsidP="00F42245">
            <w:pPr>
              <w:pStyle w:val="TAL"/>
              <w:rPr>
                <w:ins w:id="1068" w:author="Ericsson" w:date="2020-02-16T15:17:00Z"/>
                <w:szCs w:val="22"/>
                <w:lang w:val="en-US" w:eastAsia="ja-JP"/>
              </w:rPr>
            </w:pPr>
            <w:ins w:id="1069" w:author="Ericsson" w:date="2020-02-16T15:17:00Z">
              <w:r>
                <w:rPr>
                  <w:szCs w:val="22"/>
                  <w:lang w:val="en-US" w:eastAsia="ja-JP"/>
                </w:rPr>
                <w:t xml:space="preserve">Number of consecutive interlaces per PUSCH occasion if interlaced PUSCH is configured. </w:t>
              </w:r>
              <w:r w:rsidRPr="005F0D6E">
                <w:rPr>
                  <w:szCs w:val="22"/>
                  <w:lang w:val="en-US" w:eastAsia="ja-JP"/>
                </w:rPr>
                <w:t>For 30kHz SCS only the integers 1, 2, 3, 4, 5 are applicable</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5F0D6E">
                <w:rPr>
                  <w:szCs w:val="22"/>
                  <w:lang w:val="en-US" w:eastAsia="ja-JP"/>
                </w:rPr>
                <w:t>.</w:t>
              </w:r>
              <w:r>
                <w:rPr>
                  <w:szCs w:val="22"/>
                  <w:lang w:val="en-US" w:eastAsia="ja-JP"/>
                </w:rPr>
                <w:t xml:space="preserve">  </w:t>
              </w:r>
            </w:ins>
          </w:p>
        </w:tc>
      </w:tr>
      <w:tr w:rsidR="005F7B44" w:rsidRPr="00A764DC" w14:paraId="30B5DE7D" w14:textId="77777777" w:rsidTr="00F42245">
        <w:trPr>
          <w:ins w:id="107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2B672D71" w14:textId="77777777" w:rsidR="005F7B44" w:rsidRDefault="005F7B44" w:rsidP="00F42245">
            <w:pPr>
              <w:pStyle w:val="TAL"/>
              <w:rPr>
                <w:ins w:id="1071" w:author="Ericsson" w:date="2020-02-16T15:17:00Z"/>
                <w:b/>
                <w:i/>
                <w:szCs w:val="22"/>
                <w:lang w:val="en-US" w:eastAsia="ja-JP"/>
              </w:rPr>
            </w:pPr>
            <w:ins w:id="1072" w:author="Ericsson" w:date="2020-02-16T15:17:00Z">
              <w:r>
                <w:rPr>
                  <w:b/>
                  <w:i/>
                  <w:szCs w:val="22"/>
                  <w:lang w:val="en-US" w:eastAsia="ja-JP"/>
                </w:rPr>
                <w:t>nrofMsgA-PO-FDM</w:t>
              </w:r>
            </w:ins>
          </w:p>
          <w:p w14:paraId="30470C76" w14:textId="77777777" w:rsidR="005F7B44" w:rsidRPr="00EB065A" w:rsidRDefault="005F7B44" w:rsidP="00F42245">
            <w:pPr>
              <w:pStyle w:val="TAL"/>
              <w:rPr>
                <w:ins w:id="1073" w:author="Ericsson" w:date="2020-02-16T15:17:00Z"/>
                <w:szCs w:val="22"/>
                <w:lang w:val="en-US" w:eastAsia="ja-JP"/>
              </w:rPr>
            </w:pPr>
            <w:ins w:id="1074" w:author="Ericsson" w:date="2020-02-16T15:17:00Z">
              <w:r>
                <w:rPr>
                  <w:szCs w:val="22"/>
                  <w:lang w:val="en-US" w:eastAsia="ja-JP"/>
                </w:rPr>
                <w:t>The number of msgA PUSCH occasions FDMed in one time instance (</w:t>
              </w:r>
              <w:r>
                <w:rPr>
                  <w:szCs w:val="22"/>
                </w:rPr>
                <w:t xml:space="preserve">see TS 38.213 [13], clause </w:t>
              </w:r>
              <w:r w:rsidRPr="002A774A">
                <w:rPr>
                  <w:szCs w:val="22"/>
                  <w:lang w:val="en-US"/>
                </w:rPr>
                <w:t>8.1A</w:t>
              </w:r>
              <w:r>
                <w:rPr>
                  <w:szCs w:val="22"/>
                  <w:lang w:val="en-US" w:eastAsia="ja-JP"/>
                </w:rPr>
                <w:t>).</w:t>
              </w:r>
            </w:ins>
          </w:p>
        </w:tc>
      </w:tr>
      <w:tr w:rsidR="005F7B44" w:rsidRPr="00A764DC" w14:paraId="4FD91A4E" w14:textId="77777777" w:rsidTr="00F42245">
        <w:trPr>
          <w:ins w:id="1075"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4C253029" w14:textId="77777777" w:rsidR="005F7B44" w:rsidRDefault="005F7B44" w:rsidP="00F42245">
            <w:pPr>
              <w:pStyle w:val="TAL"/>
              <w:rPr>
                <w:ins w:id="1076" w:author="Ericsson" w:date="2020-02-16T15:17:00Z"/>
                <w:b/>
                <w:i/>
                <w:szCs w:val="22"/>
                <w:lang w:val="en-US" w:eastAsia="ja-JP"/>
              </w:rPr>
            </w:pPr>
            <w:ins w:id="1077" w:author="Ericsson" w:date="2020-02-16T15:17:00Z">
              <w:r>
                <w:rPr>
                  <w:b/>
                  <w:i/>
                  <w:szCs w:val="22"/>
                  <w:lang w:val="en-US" w:eastAsia="ja-JP"/>
                </w:rPr>
                <w:t>nrofMsgA-PO-PerSlot</w:t>
              </w:r>
            </w:ins>
          </w:p>
          <w:p w14:paraId="49B56B10" w14:textId="77777777" w:rsidR="005F7B44" w:rsidRPr="00EB065A" w:rsidRDefault="005F7B44" w:rsidP="00F42245">
            <w:pPr>
              <w:pStyle w:val="TAL"/>
              <w:rPr>
                <w:ins w:id="1078" w:author="Ericsson" w:date="2020-02-16T15:17:00Z"/>
                <w:szCs w:val="22"/>
                <w:lang w:val="en-US" w:eastAsia="ja-JP"/>
              </w:rPr>
            </w:pPr>
            <w:ins w:id="1079" w:author="Ericsson" w:date="2020-02-16T15:17:00Z">
              <w:r>
                <w:rPr>
                  <w:szCs w:val="22"/>
                  <w:lang w:val="en-US" w:eastAsia="ja-JP"/>
                </w:rPr>
                <w:t>Number of time domain PUSCH occasions in each slot. PUSCH occasions including guard period are contiguous in time domain within a slot (</w:t>
              </w:r>
              <w:r>
                <w:rPr>
                  <w:szCs w:val="22"/>
                </w:rPr>
                <w:t xml:space="preserve">see TS 38.213 [13], clause </w:t>
              </w:r>
              <w:r w:rsidRPr="002A774A">
                <w:rPr>
                  <w:szCs w:val="22"/>
                  <w:lang w:val="en-US"/>
                </w:rPr>
                <w:t>8.1A</w:t>
              </w:r>
              <w:r>
                <w:rPr>
                  <w:szCs w:val="22"/>
                  <w:lang w:val="en-US" w:eastAsia="ja-JP"/>
                </w:rPr>
                <w:t>).</w:t>
              </w:r>
            </w:ins>
          </w:p>
        </w:tc>
      </w:tr>
      <w:tr w:rsidR="005F7B44" w:rsidRPr="00A764DC" w14:paraId="5DB8211A" w14:textId="77777777" w:rsidTr="00F42245">
        <w:trPr>
          <w:ins w:id="108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6D305D7" w14:textId="77777777" w:rsidR="005F7B44" w:rsidRDefault="005F7B44" w:rsidP="00F42245">
            <w:pPr>
              <w:pStyle w:val="TAL"/>
              <w:rPr>
                <w:ins w:id="1081" w:author="Ericsson" w:date="2020-02-16T15:17:00Z"/>
                <w:b/>
                <w:i/>
                <w:szCs w:val="22"/>
                <w:lang w:val="en-US" w:eastAsia="ja-JP"/>
              </w:rPr>
            </w:pPr>
            <w:ins w:id="1082" w:author="Ericsson" w:date="2020-02-16T15:17:00Z">
              <w:r>
                <w:rPr>
                  <w:b/>
                  <w:i/>
                  <w:szCs w:val="22"/>
                  <w:lang w:val="en-US" w:eastAsia="ja-JP"/>
                </w:rPr>
                <w:t>nrofPRBs-PerMsgA-PO</w:t>
              </w:r>
            </w:ins>
          </w:p>
          <w:p w14:paraId="7893EB55" w14:textId="77777777" w:rsidR="005F7B44" w:rsidRPr="00EB065A" w:rsidRDefault="005F7B44" w:rsidP="00F42245">
            <w:pPr>
              <w:pStyle w:val="TAL"/>
              <w:rPr>
                <w:ins w:id="1083" w:author="Ericsson" w:date="2020-02-16T15:17:00Z"/>
                <w:szCs w:val="22"/>
                <w:lang w:val="en-US" w:eastAsia="ja-JP"/>
              </w:rPr>
            </w:pPr>
            <w:ins w:id="1084" w:author="Ericsson" w:date="2020-02-16T15:17:00Z">
              <w:r>
                <w:rPr>
                  <w:szCs w:val="22"/>
                  <w:lang w:val="en-US" w:eastAsia="ja-JP"/>
                </w:rPr>
                <w:t>Number of PRBs per PUSCH occasion (</w:t>
              </w:r>
              <w:r>
                <w:rPr>
                  <w:szCs w:val="22"/>
                </w:rPr>
                <w:t xml:space="preserve">see TS 38.213 [13], clause </w:t>
              </w:r>
              <w:r w:rsidRPr="002A774A">
                <w:rPr>
                  <w:szCs w:val="22"/>
                  <w:lang w:val="en-US"/>
                </w:rPr>
                <w:t>8.1A</w:t>
              </w:r>
              <w:r>
                <w:rPr>
                  <w:szCs w:val="22"/>
                  <w:lang w:val="en-US" w:eastAsia="ja-JP"/>
                </w:rPr>
                <w:t>).</w:t>
              </w:r>
            </w:ins>
          </w:p>
        </w:tc>
      </w:tr>
      <w:tr w:rsidR="005F7B44" w:rsidRPr="00A764DC" w14:paraId="5B8B0187" w14:textId="77777777" w:rsidTr="00F42245">
        <w:trPr>
          <w:ins w:id="1085" w:author="Ericsson" w:date="2020-02-16T15:17: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7BDABAC8" w14:textId="77777777" w:rsidR="005F7B44" w:rsidRPr="004250A8" w:rsidRDefault="005F7B44" w:rsidP="00F42245">
            <w:pPr>
              <w:pStyle w:val="TAL"/>
              <w:rPr>
                <w:ins w:id="1086" w:author="Ericsson" w:date="2020-02-16T15:17:00Z"/>
                <w:b/>
                <w:i/>
                <w:szCs w:val="22"/>
                <w:lang w:val="en-US" w:eastAsia="ja-JP"/>
              </w:rPr>
            </w:pPr>
            <w:ins w:id="1087" w:author="Ericsson" w:date="2020-02-16T15:17:00Z">
              <w:r w:rsidRPr="004250A8">
                <w:rPr>
                  <w:b/>
                  <w:i/>
                  <w:szCs w:val="22"/>
                  <w:lang w:val="en-US" w:eastAsia="ja-JP"/>
                </w:rPr>
                <w:lastRenderedPageBreak/>
                <w:t>nrofSlotsMsgA-PUSCH</w:t>
              </w:r>
            </w:ins>
          </w:p>
          <w:p w14:paraId="113C90C8" w14:textId="77777777" w:rsidR="005F7B44" w:rsidRPr="004250A8" w:rsidRDefault="005F7B44" w:rsidP="00F42245">
            <w:pPr>
              <w:pStyle w:val="TAL"/>
              <w:rPr>
                <w:ins w:id="1088" w:author="Ericsson" w:date="2020-02-16T15:17:00Z"/>
                <w:szCs w:val="22"/>
                <w:highlight w:val="yellow"/>
                <w:lang w:val="en-US" w:eastAsia="ja-JP"/>
              </w:rPr>
            </w:pPr>
            <w:ins w:id="1089" w:author="Ericsson" w:date="2020-02-16T15:17:00Z">
              <w:r w:rsidRPr="004250A8">
                <w:rPr>
                  <w:szCs w:val="22"/>
                  <w:lang w:val="en-US" w:eastAsia="ja-JP"/>
                </w:rPr>
                <w:t>Number of slots (in active UL BWP numerology) containing one or multiple P</w:t>
              </w:r>
              <w:r>
                <w:rPr>
                  <w:szCs w:val="22"/>
                  <w:lang w:val="en-US" w:eastAsia="ja-JP"/>
                </w:rPr>
                <w:t>USCH occasion</w:t>
              </w:r>
              <w:r w:rsidRPr="004250A8">
                <w:rPr>
                  <w:szCs w:val="22"/>
                  <w:lang w:val="en-US" w:eastAsia="ja-JP"/>
                </w:rPr>
                <w:t>s, each slot has the same time domain resource 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4250A8">
                <w:rPr>
                  <w:szCs w:val="22"/>
                  <w:lang w:val="en-US" w:eastAsia="ja-JP"/>
                </w:rPr>
                <w:t>.</w:t>
              </w:r>
            </w:ins>
          </w:p>
        </w:tc>
      </w:tr>
      <w:tr w:rsidR="005F7B44" w:rsidRPr="00A764DC" w14:paraId="0A5B46F1" w14:textId="77777777" w:rsidTr="00F42245">
        <w:trPr>
          <w:ins w:id="1090"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EC66CB5" w14:textId="77777777" w:rsidR="005F7B44" w:rsidRDefault="005F7B44" w:rsidP="00F42245">
            <w:pPr>
              <w:pStyle w:val="TAL"/>
              <w:rPr>
                <w:ins w:id="1091" w:author="Ericsson" w:date="2020-02-16T15:17:00Z"/>
                <w:b/>
                <w:i/>
                <w:szCs w:val="22"/>
                <w:lang w:val="en-US" w:eastAsia="ja-JP"/>
              </w:rPr>
            </w:pPr>
            <w:ins w:id="1092" w:author="Ericsson" w:date="2020-02-16T15:17:00Z">
              <w:r>
                <w:rPr>
                  <w:b/>
                  <w:i/>
                  <w:szCs w:val="22"/>
                  <w:lang w:val="en-US" w:eastAsia="ja-JP"/>
                </w:rPr>
                <w:t>startSymbolAndLengthMsgA-PO</w:t>
              </w:r>
            </w:ins>
          </w:p>
          <w:p w14:paraId="1D4565B3" w14:textId="77777777" w:rsidR="005F7B44" w:rsidRPr="00EB065A" w:rsidRDefault="005F7B44" w:rsidP="00F42245">
            <w:pPr>
              <w:pStyle w:val="TAL"/>
              <w:rPr>
                <w:ins w:id="1093" w:author="Ericsson" w:date="2020-02-16T15:17:00Z"/>
                <w:szCs w:val="22"/>
                <w:lang w:val="en-US" w:eastAsia="ja-JP"/>
              </w:rPr>
            </w:pPr>
            <w:ins w:id="1094" w:author="Ericsson" w:date="2020-02-16T15:17:00Z">
              <w:r>
                <w:rPr>
                  <w:szCs w:val="22"/>
                  <w:lang w:val="en-US" w:eastAsia="ja-JP"/>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EB065A">
                <w:rPr>
                  <w:i/>
                  <w:szCs w:val="22"/>
                  <w:lang w:val="en-US" w:eastAsia="ja-JP"/>
                </w:rPr>
                <w:t>msgA-</w:t>
              </w:r>
              <w:r>
                <w:rPr>
                  <w:i/>
                  <w:szCs w:val="22"/>
                  <w:lang w:val="en-US" w:eastAsia="ja-JP"/>
                </w:rPr>
                <w:t>PUSCH-</w:t>
              </w:r>
              <w:r w:rsidRPr="00EB065A">
                <w:rPr>
                  <w:i/>
                  <w:szCs w:val="22"/>
                  <w:lang w:val="en-US" w:eastAsia="ja-JP"/>
                </w:rPr>
                <w:t>TimeDomainAllocation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 xml:space="preserve">). </w:t>
              </w:r>
            </w:ins>
          </w:p>
        </w:tc>
      </w:tr>
    </w:tbl>
    <w:p w14:paraId="6ABD46E4" w14:textId="77777777" w:rsidR="005F7B44" w:rsidRDefault="005F7B44" w:rsidP="005F7B44">
      <w:pPr>
        <w:rPr>
          <w:ins w:id="1095"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400DA2E4" w14:textId="77777777" w:rsidTr="00F42245">
        <w:trPr>
          <w:ins w:id="1096"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7A5593A2" w14:textId="77777777" w:rsidR="005F7B44" w:rsidRDefault="005F7B44" w:rsidP="00F42245">
            <w:pPr>
              <w:pStyle w:val="TAH"/>
              <w:rPr>
                <w:ins w:id="1097" w:author="Ericsson" w:date="2020-02-16T15:17:00Z"/>
                <w:szCs w:val="22"/>
                <w:lang w:eastAsia="ja-JP"/>
              </w:rPr>
            </w:pPr>
            <w:ins w:id="1098" w:author="Ericsson" w:date="2020-02-16T15:17:00Z">
              <w:r>
                <w:rPr>
                  <w:i/>
                  <w:szCs w:val="22"/>
                  <w:lang w:eastAsia="ja-JP"/>
                </w:rPr>
                <w:t>MsgA</w:t>
              </w:r>
              <w:r w:rsidRPr="00A764DC">
                <w:rPr>
                  <w:i/>
                  <w:szCs w:val="22"/>
                  <w:lang w:val="en-US" w:eastAsia="ja-JP"/>
                </w:rPr>
                <w:t>-</w:t>
              </w:r>
              <w:r>
                <w:rPr>
                  <w:i/>
                  <w:szCs w:val="22"/>
                  <w:lang w:eastAsia="ja-JP"/>
                </w:rPr>
                <w:t xml:space="preserve">DMRS-Config </w:t>
              </w:r>
              <w:r>
                <w:rPr>
                  <w:szCs w:val="22"/>
                  <w:lang w:eastAsia="ja-JP"/>
                </w:rPr>
                <w:t>field descriptions</w:t>
              </w:r>
              <w:r w:rsidRPr="00A764DC" w:rsidDel="00123607">
                <w:rPr>
                  <w:i/>
                  <w:szCs w:val="22"/>
                  <w:lang w:val="en-US" w:eastAsia="ja-JP"/>
                </w:rPr>
                <w:t xml:space="preserve"> </w:t>
              </w:r>
            </w:ins>
          </w:p>
        </w:tc>
      </w:tr>
      <w:tr w:rsidR="005F7B44" w:rsidRPr="00A764DC" w14:paraId="5518B771" w14:textId="77777777" w:rsidTr="00F42245">
        <w:trPr>
          <w:ins w:id="1099"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662ED42D" w14:textId="77777777" w:rsidR="005F7B44" w:rsidRDefault="005F7B44" w:rsidP="00F42245">
            <w:pPr>
              <w:pStyle w:val="TAL"/>
              <w:rPr>
                <w:ins w:id="1100" w:author="Ericsson" w:date="2020-02-16T15:17:00Z"/>
                <w:b/>
                <w:i/>
                <w:szCs w:val="22"/>
                <w:lang w:val="en-US" w:eastAsia="ja-JP"/>
              </w:rPr>
            </w:pPr>
            <w:ins w:id="1101" w:author="Ericsson" w:date="2020-02-16T15:17:00Z">
              <w:r>
                <w:rPr>
                  <w:b/>
                  <w:i/>
                  <w:szCs w:val="22"/>
                  <w:lang w:val="en-US" w:eastAsia="ja-JP"/>
                </w:rPr>
                <w:t>msgA-DMRS-AdditionalPosition</w:t>
              </w:r>
            </w:ins>
          </w:p>
          <w:p w14:paraId="2D8EA9E6" w14:textId="77777777" w:rsidR="005F7B44" w:rsidRPr="00433A56" w:rsidRDefault="005F7B44" w:rsidP="00F42245">
            <w:pPr>
              <w:pStyle w:val="TAL"/>
              <w:rPr>
                <w:ins w:id="1102" w:author="Ericsson" w:date="2020-02-16T15:17:00Z"/>
                <w:rFonts w:eastAsiaTheme="minorEastAsia"/>
                <w:szCs w:val="22"/>
                <w:lang w:val="en-US" w:eastAsia="ja-JP"/>
              </w:rPr>
            </w:pPr>
            <w:ins w:id="1103" w:author="Ericsson" w:date="2020-02-16T15:17:00Z">
              <w:r>
                <w:rPr>
                  <w:szCs w:val="22"/>
                  <w:lang w:val="en-US" w:eastAsia="ja-JP"/>
                </w:rPr>
                <w:t xml:space="preserve">Indicates the position for additional DM-RS. If the field is absent, the UE applies value </w:t>
              </w:r>
              <w:r w:rsidRPr="00EB065A">
                <w:rPr>
                  <w:i/>
                  <w:szCs w:val="22"/>
                  <w:lang w:val="en-US" w:eastAsia="ja-JP"/>
                </w:rPr>
                <w:t>pos2</w:t>
              </w:r>
              <w:r>
                <w:rPr>
                  <w:szCs w:val="22"/>
                  <w:lang w:val="en-US" w:eastAsia="ja-JP"/>
                </w:rPr>
                <w:t xml:space="preserve">. </w:t>
              </w:r>
            </w:ins>
          </w:p>
        </w:tc>
      </w:tr>
      <w:tr w:rsidR="005F7B44" w:rsidRPr="00A764DC" w14:paraId="0D93166A" w14:textId="77777777" w:rsidTr="00F42245">
        <w:trPr>
          <w:ins w:id="110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042508E" w14:textId="77777777" w:rsidR="005F7B44" w:rsidRDefault="005F7B44" w:rsidP="00F42245">
            <w:pPr>
              <w:pStyle w:val="TAL"/>
              <w:rPr>
                <w:ins w:id="1105" w:author="Ericsson" w:date="2020-02-16T15:17:00Z"/>
                <w:b/>
                <w:i/>
                <w:szCs w:val="22"/>
                <w:lang w:val="en-US" w:eastAsia="ja-JP"/>
              </w:rPr>
            </w:pPr>
            <w:ins w:id="1106" w:author="Ericsson" w:date="2020-02-16T15:17:00Z">
              <w:r>
                <w:rPr>
                  <w:b/>
                  <w:i/>
                  <w:szCs w:val="22"/>
                  <w:lang w:val="en-US" w:eastAsia="ja-JP"/>
                </w:rPr>
                <w:t>msgA-MaxLength</w:t>
              </w:r>
            </w:ins>
          </w:p>
          <w:p w14:paraId="7B191DA4" w14:textId="77777777" w:rsidR="005F7B44" w:rsidRPr="00EB065A" w:rsidRDefault="005F7B44" w:rsidP="00F42245">
            <w:pPr>
              <w:pStyle w:val="TAL"/>
              <w:rPr>
                <w:ins w:id="1107" w:author="Ericsson" w:date="2020-02-16T15:17:00Z"/>
                <w:szCs w:val="22"/>
                <w:lang w:val="en-US" w:eastAsia="ja-JP"/>
              </w:rPr>
            </w:pPr>
            <w:ins w:id="1108" w:author="Ericsson" w:date="2020-02-16T15:17:00Z">
              <w:r>
                <w:rPr>
                  <w:szCs w:val="22"/>
                  <w:lang w:val="en-US" w:eastAsia="ja-JP"/>
                </w:rPr>
                <w:t xml:space="preserve">indicates single-symbol or double-symbol DMRS. If the field is absent, the UE applies value </w:t>
              </w:r>
              <w:r w:rsidRPr="00EB065A">
                <w:rPr>
                  <w:i/>
                  <w:szCs w:val="22"/>
                  <w:lang w:val="en-US" w:eastAsia="ja-JP"/>
                </w:rPr>
                <w:t>len1</w:t>
              </w:r>
              <w:r>
                <w:rPr>
                  <w:szCs w:val="22"/>
                  <w:lang w:val="en-US" w:eastAsia="ja-JP"/>
                </w:rPr>
                <w:t>.</w:t>
              </w:r>
            </w:ins>
          </w:p>
        </w:tc>
      </w:tr>
      <w:tr w:rsidR="005F7B44" w:rsidRPr="00A764DC" w14:paraId="65973E0D" w14:textId="77777777" w:rsidTr="00F42245">
        <w:trPr>
          <w:ins w:id="110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ECFA178" w14:textId="77777777" w:rsidR="005F7B44" w:rsidRDefault="005F7B44" w:rsidP="00F42245">
            <w:pPr>
              <w:pStyle w:val="TAL"/>
              <w:rPr>
                <w:ins w:id="1110" w:author="Ericsson" w:date="2020-02-16T15:17:00Z"/>
                <w:b/>
                <w:i/>
                <w:szCs w:val="22"/>
                <w:lang w:val="en-US" w:eastAsia="ja-JP"/>
              </w:rPr>
            </w:pPr>
            <w:ins w:id="1111" w:author="Ericsson" w:date="2020-02-16T15:17:00Z">
              <w:r>
                <w:rPr>
                  <w:b/>
                  <w:i/>
                  <w:szCs w:val="22"/>
                  <w:lang w:val="en-US" w:eastAsia="ja-JP"/>
                </w:rPr>
                <w:t>msgA-PUSCH-DMRS-CDM-group</w:t>
              </w:r>
            </w:ins>
          </w:p>
          <w:p w14:paraId="5E7264F0" w14:textId="77777777" w:rsidR="005F7B44" w:rsidRPr="00EB065A" w:rsidRDefault="005F7B44" w:rsidP="00F42245">
            <w:pPr>
              <w:pStyle w:val="TAL"/>
              <w:rPr>
                <w:ins w:id="1112" w:author="Ericsson" w:date="2020-02-16T15:17:00Z"/>
                <w:szCs w:val="22"/>
                <w:lang w:val="en-US" w:eastAsia="ja-JP"/>
              </w:rPr>
            </w:pPr>
            <w:ins w:id="1113" w:author="Ericsson" w:date="2020-02-16T15:17:00Z">
              <w:r>
                <w:rPr>
                  <w:szCs w:val="22"/>
                  <w:lang w:val="en-US" w:eastAsia="ja-JP"/>
                </w:rPr>
                <w:t>1-bit indication of indices of CDM group(s). If the field is absent, then both CDM groups are used.</w:t>
              </w:r>
            </w:ins>
          </w:p>
        </w:tc>
      </w:tr>
      <w:tr w:rsidR="005F7B44" w:rsidRPr="00A764DC" w14:paraId="0D64108A" w14:textId="77777777" w:rsidTr="00F42245">
        <w:trPr>
          <w:ins w:id="111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6346404" w14:textId="77777777" w:rsidR="005F7B44" w:rsidRDefault="005F7B44" w:rsidP="00F42245">
            <w:pPr>
              <w:pStyle w:val="TAL"/>
              <w:rPr>
                <w:ins w:id="1115" w:author="Ericsson" w:date="2020-02-16T15:17:00Z"/>
                <w:b/>
                <w:i/>
                <w:szCs w:val="22"/>
                <w:lang w:val="en-US" w:eastAsia="ja-JP"/>
              </w:rPr>
            </w:pPr>
            <w:ins w:id="1116" w:author="Ericsson" w:date="2020-02-16T15:17:00Z">
              <w:r>
                <w:rPr>
                  <w:b/>
                  <w:i/>
                  <w:szCs w:val="22"/>
                  <w:lang w:val="en-US" w:eastAsia="ja-JP"/>
                </w:rPr>
                <w:t>msgA-PUSCH-NrofPort</w:t>
              </w:r>
            </w:ins>
          </w:p>
          <w:p w14:paraId="52EDF1DA" w14:textId="77777777" w:rsidR="005F7B44" w:rsidRPr="00EB065A" w:rsidRDefault="005F7B44" w:rsidP="00F42245">
            <w:pPr>
              <w:pStyle w:val="TAL"/>
              <w:rPr>
                <w:ins w:id="1117" w:author="Ericsson" w:date="2020-02-16T15:17:00Z"/>
                <w:szCs w:val="22"/>
                <w:lang w:val="en-US" w:eastAsia="ja-JP"/>
              </w:rPr>
            </w:pPr>
            <w:ins w:id="1118" w:author="Ericsson" w:date="2020-02-16T15:17:00Z">
              <w:r>
                <w:rPr>
                  <w:szCs w:val="22"/>
                  <w:lang w:val="en-US" w:eastAsia="ja-JP"/>
                </w:rPr>
                <w:t xml:space="preserve">0 indicates 1 port per CDM group, 1 indicates 2 ports per CDM group. If the field is absent then 4 ports per CDM group are used. </w:t>
              </w:r>
            </w:ins>
          </w:p>
        </w:tc>
      </w:tr>
      <w:tr w:rsidR="005F7B44" w:rsidRPr="00A764DC" w14:paraId="4EAD59B8" w14:textId="77777777" w:rsidTr="00F42245">
        <w:trPr>
          <w:ins w:id="111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2DB3787" w14:textId="77777777" w:rsidR="005F7B44" w:rsidRDefault="005F7B44" w:rsidP="00F42245">
            <w:pPr>
              <w:pStyle w:val="TAL"/>
              <w:rPr>
                <w:ins w:id="1120" w:author="Ericsson" w:date="2020-02-16T15:17:00Z"/>
                <w:b/>
                <w:i/>
                <w:szCs w:val="22"/>
                <w:lang w:val="en-US" w:eastAsia="ja-JP"/>
              </w:rPr>
            </w:pPr>
            <w:ins w:id="1121" w:author="Ericsson" w:date="2020-02-16T15:17:00Z">
              <w:r>
                <w:rPr>
                  <w:b/>
                  <w:i/>
                  <w:szCs w:val="22"/>
                  <w:lang w:val="en-US" w:eastAsia="ja-JP"/>
                </w:rPr>
                <w:t>msgA-ScramblingID0</w:t>
              </w:r>
            </w:ins>
          </w:p>
          <w:p w14:paraId="3EEE1521" w14:textId="77777777" w:rsidR="005F7B44" w:rsidRPr="00EB065A" w:rsidRDefault="005F7B44" w:rsidP="00F42245">
            <w:pPr>
              <w:pStyle w:val="TAL"/>
              <w:rPr>
                <w:ins w:id="1122" w:author="Ericsson" w:date="2020-02-16T15:17:00Z"/>
                <w:szCs w:val="22"/>
                <w:lang w:val="en-US" w:eastAsia="ja-JP"/>
              </w:rPr>
            </w:pPr>
            <w:ins w:id="1123" w:author="Ericsson" w:date="2020-02-16T15:17: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r w:rsidR="005F7B44" w:rsidRPr="00A764DC" w14:paraId="364E1830" w14:textId="77777777" w:rsidTr="00F42245">
        <w:trPr>
          <w:ins w:id="112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B57D3AA" w14:textId="77777777" w:rsidR="005F7B44" w:rsidRDefault="005F7B44" w:rsidP="00F42245">
            <w:pPr>
              <w:pStyle w:val="TAL"/>
              <w:rPr>
                <w:ins w:id="1125" w:author="Ericsson" w:date="2020-02-16T15:17:00Z"/>
                <w:b/>
                <w:i/>
                <w:szCs w:val="22"/>
                <w:lang w:val="en-US" w:eastAsia="ja-JP"/>
              </w:rPr>
            </w:pPr>
            <w:ins w:id="1126" w:author="Ericsson" w:date="2020-02-16T15:17:00Z">
              <w:r>
                <w:rPr>
                  <w:b/>
                  <w:i/>
                  <w:szCs w:val="22"/>
                  <w:lang w:val="en-US" w:eastAsia="ja-JP"/>
                </w:rPr>
                <w:t>msgA-ScramblingID1</w:t>
              </w:r>
            </w:ins>
          </w:p>
          <w:p w14:paraId="23600936" w14:textId="77777777" w:rsidR="005F7B44" w:rsidRDefault="005F7B44" w:rsidP="00F42245">
            <w:pPr>
              <w:pStyle w:val="TAL"/>
              <w:rPr>
                <w:ins w:id="1127" w:author="Ericsson" w:date="2020-02-16T15:17:00Z"/>
                <w:b/>
                <w:i/>
                <w:szCs w:val="22"/>
                <w:lang w:val="en-US" w:eastAsia="ja-JP"/>
              </w:rPr>
            </w:pPr>
            <w:ins w:id="1128" w:author="Ericsson" w:date="2020-02-16T15:17: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bl>
    <w:p w14:paraId="6D02AC6C" w14:textId="77777777" w:rsidR="005F7B44" w:rsidRDefault="005F7B44" w:rsidP="005F7B44">
      <w:pPr>
        <w:rPr>
          <w:ins w:id="1129"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F7B44" w:rsidRPr="0096519C" w14:paraId="7966D603" w14:textId="77777777" w:rsidTr="00F42245">
        <w:trPr>
          <w:ins w:id="1130" w:author="Ericsson" w:date="2020-02-16T15:17:00Z"/>
        </w:trPr>
        <w:tc>
          <w:tcPr>
            <w:tcW w:w="4027" w:type="dxa"/>
            <w:tcBorders>
              <w:top w:val="single" w:sz="4" w:space="0" w:color="auto"/>
              <w:left w:val="single" w:sz="4" w:space="0" w:color="auto"/>
              <w:bottom w:val="single" w:sz="4" w:space="0" w:color="auto"/>
              <w:right w:val="single" w:sz="4" w:space="0" w:color="auto"/>
            </w:tcBorders>
            <w:hideMark/>
          </w:tcPr>
          <w:p w14:paraId="1A9D93E9" w14:textId="77777777" w:rsidR="005F7B44" w:rsidRPr="0096519C" w:rsidRDefault="005F7B44" w:rsidP="00F42245">
            <w:pPr>
              <w:pStyle w:val="TAH"/>
              <w:rPr>
                <w:ins w:id="1131" w:author="Ericsson" w:date="2020-02-16T15:17:00Z"/>
                <w:rFonts w:eastAsia="Calibri"/>
                <w:lang w:val="en-GB" w:eastAsia="ja-JP"/>
              </w:rPr>
            </w:pPr>
            <w:ins w:id="1132" w:author="Ericsson" w:date="2020-02-16T15:17: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2A40220B" w14:textId="77777777" w:rsidR="005F7B44" w:rsidRPr="0096519C" w:rsidRDefault="005F7B44" w:rsidP="00F42245">
            <w:pPr>
              <w:pStyle w:val="TAH"/>
              <w:rPr>
                <w:ins w:id="1133" w:author="Ericsson" w:date="2020-02-16T15:17:00Z"/>
                <w:rFonts w:eastAsia="Calibri"/>
                <w:lang w:val="en-GB" w:eastAsia="ja-JP"/>
              </w:rPr>
            </w:pPr>
            <w:ins w:id="1134" w:author="Ericsson" w:date="2020-02-16T15:17:00Z">
              <w:r w:rsidRPr="0096519C">
                <w:rPr>
                  <w:rFonts w:eastAsia="Calibri"/>
                  <w:lang w:val="en-GB" w:eastAsia="ja-JP"/>
                </w:rPr>
                <w:t>Explanation</w:t>
              </w:r>
            </w:ins>
          </w:p>
        </w:tc>
      </w:tr>
      <w:tr w:rsidR="005F7B44" w:rsidRPr="000F5ACC" w14:paraId="7A8F9262" w14:textId="77777777" w:rsidTr="00F42245">
        <w:trPr>
          <w:ins w:id="1135" w:author="Ericsson" w:date="2020-02-16T15:17:00Z"/>
        </w:trPr>
        <w:tc>
          <w:tcPr>
            <w:tcW w:w="4027" w:type="dxa"/>
            <w:tcBorders>
              <w:top w:val="single" w:sz="4" w:space="0" w:color="auto"/>
              <w:left w:val="single" w:sz="4" w:space="0" w:color="auto"/>
              <w:bottom w:val="single" w:sz="4" w:space="0" w:color="auto"/>
              <w:right w:val="single" w:sz="4" w:space="0" w:color="auto"/>
            </w:tcBorders>
          </w:tcPr>
          <w:p w14:paraId="792D1F02" w14:textId="77777777" w:rsidR="005F7B44" w:rsidRPr="0096519C" w:rsidRDefault="005F7B44" w:rsidP="00F42245">
            <w:pPr>
              <w:pStyle w:val="TAL"/>
              <w:rPr>
                <w:ins w:id="1136" w:author="Ericsson" w:date="2020-02-16T15:17:00Z"/>
                <w:i/>
                <w:iCs/>
                <w:lang w:val="en-GB" w:eastAsia="ja-JP"/>
              </w:rPr>
            </w:pPr>
            <w:ins w:id="1137" w:author="Ericsson" w:date="2020-02-16T15:17:00Z">
              <w:r>
                <w:rPr>
                  <w:i/>
                  <w:iCs/>
                  <w:lang w:val="en-GB" w:eastAsia="ja-JP"/>
                </w:rPr>
                <w:t>InitialBWPConfig</w:t>
              </w:r>
            </w:ins>
          </w:p>
        </w:tc>
        <w:tc>
          <w:tcPr>
            <w:tcW w:w="10146" w:type="dxa"/>
            <w:tcBorders>
              <w:top w:val="single" w:sz="4" w:space="0" w:color="auto"/>
              <w:left w:val="single" w:sz="4" w:space="0" w:color="auto"/>
              <w:bottom w:val="single" w:sz="4" w:space="0" w:color="auto"/>
              <w:right w:val="single" w:sz="4" w:space="0" w:color="auto"/>
            </w:tcBorders>
          </w:tcPr>
          <w:p w14:paraId="530B7B8C" w14:textId="77777777" w:rsidR="005F7B44" w:rsidRPr="000F5ACC" w:rsidRDefault="005F7B44" w:rsidP="00F42245">
            <w:pPr>
              <w:pStyle w:val="TAL"/>
              <w:rPr>
                <w:ins w:id="1138" w:author="Ericsson" w:date="2020-02-16T15:17:00Z"/>
                <w:rFonts w:eastAsia="Calibri"/>
                <w:lang w:val="en-GB" w:eastAsia="ja-JP"/>
              </w:rPr>
            </w:pPr>
            <w:ins w:id="1139" w:author="Ericsson" w:date="2020-02-16T15:17:00Z">
              <w:r w:rsidRPr="0096519C">
                <w:rPr>
                  <w:rFonts w:eastAsia="Calibri"/>
                  <w:lang w:val="en-GB" w:eastAsia="ja-JP"/>
                </w:rPr>
                <w:t>The field is mandatory prese</w:t>
              </w:r>
              <w:r>
                <w:rPr>
                  <w:rFonts w:eastAsia="Calibri"/>
                  <w:lang w:val="en-GB" w:eastAsia="ja-JP"/>
                </w:rPr>
                <w:t xml:space="preserve">nt in </w:t>
              </w:r>
              <w:r w:rsidRPr="00814539">
                <w:rPr>
                  <w:rFonts w:eastAsia="Calibri"/>
                  <w:i/>
                  <w:lang w:val="en-GB" w:eastAsia="ja-JP"/>
                </w:rPr>
                <w:t>initialUplinkBWP</w:t>
              </w:r>
              <w:r>
                <w:rPr>
                  <w:rFonts w:eastAsia="Calibri"/>
                  <w:iCs/>
                  <w:lang w:val="en-GB" w:eastAsia="ja-JP"/>
                </w:rPr>
                <w:t xml:space="preserve"> or if 2-step is configured on the BWP but not 2-step configuration is provided in </w:t>
              </w:r>
              <w:r>
                <w:rPr>
                  <w:rFonts w:eastAsia="Calibri"/>
                  <w:i/>
                  <w:lang w:val="en-GB" w:eastAsia="ja-JP"/>
                </w:rPr>
                <w:t>initialUplinkBWP</w:t>
              </w:r>
              <w:r>
                <w:rPr>
                  <w:rFonts w:eastAsia="Calibri"/>
                  <w:lang w:val="en-GB" w:eastAsia="ja-JP"/>
                </w:rPr>
                <w:t xml:space="preserve">, otherwise the field is Need S. </w:t>
              </w:r>
            </w:ins>
          </w:p>
        </w:tc>
      </w:tr>
    </w:tbl>
    <w:p w14:paraId="70EFA259" w14:textId="77777777" w:rsidR="005F7B44" w:rsidRDefault="005F7B44" w:rsidP="005F7B44">
      <w:pPr>
        <w:rPr>
          <w:ins w:id="1140" w:author="Ericsson" w:date="2020-02-16T15:17:00Z"/>
        </w:rPr>
      </w:pPr>
    </w:p>
    <w:p w14:paraId="5029389E" w14:textId="77777777" w:rsidR="005F7B44" w:rsidRPr="00325D1F" w:rsidRDefault="005F7B44" w:rsidP="000B4A46"/>
    <w:p w14:paraId="270B7834" w14:textId="77777777" w:rsidR="002C5D28" w:rsidRPr="00325D1F" w:rsidRDefault="002C5D28" w:rsidP="002C5D28">
      <w:pPr>
        <w:pStyle w:val="Heading4"/>
        <w:rPr>
          <w:lang w:val="en-GB"/>
        </w:rPr>
      </w:pPr>
      <w:bookmarkStart w:id="1141" w:name="_Toc20426017"/>
      <w:bookmarkStart w:id="1142" w:name="_Toc29321413"/>
      <w:r w:rsidRPr="00325D1F">
        <w:rPr>
          <w:lang w:val="en-GB"/>
        </w:rPr>
        <w:t>–</w:t>
      </w:r>
      <w:r w:rsidRPr="00325D1F">
        <w:rPr>
          <w:lang w:val="en-GB"/>
        </w:rPr>
        <w:tab/>
      </w:r>
      <w:r w:rsidRPr="00325D1F">
        <w:rPr>
          <w:i/>
          <w:lang w:val="en-GB"/>
        </w:rPr>
        <w:t>MultiFrequencyBandListNR</w:t>
      </w:r>
      <w:bookmarkEnd w:id="1141"/>
      <w:bookmarkEnd w:id="1142"/>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143" w:name="_Toc20426018"/>
      <w:bookmarkStart w:id="1144" w:name="_Toc29321414"/>
      <w:r w:rsidRPr="00325D1F">
        <w:rPr>
          <w:rFonts w:eastAsia="SimSun"/>
          <w:lang w:val="en-GB" w:eastAsia="en-GB"/>
        </w:rPr>
        <w:lastRenderedPageBreak/>
        <w:t>–</w:t>
      </w:r>
      <w:r w:rsidRPr="00325D1F">
        <w:rPr>
          <w:rFonts w:eastAsia="SimSun"/>
          <w:lang w:val="en-GB" w:eastAsia="en-GB"/>
        </w:rPr>
        <w:tab/>
      </w:r>
      <w:r w:rsidRPr="00325D1F">
        <w:rPr>
          <w:rFonts w:eastAsia="SimSun"/>
          <w:i/>
          <w:lang w:val="en-GB" w:eastAsia="en-GB"/>
        </w:rPr>
        <w:t>MultiFrequencyBandListNR-SIB</w:t>
      </w:r>
      <w:bookmarkEnd w:id="1143"/>
      <w:bookmarkEnd w:id="1144"/>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48562491" w14:textId="77777777" w:rsidR="0026362D" w:rsidRPr="00325D1F" w:rsidRDefault="0026362D" w:rsidP="000B4A46"/>
    <w:p w14:paraId="4A9B0B39" w14:textId="77777777" w:rsidR="002C5D28" w:rsidRPr="00325D1F" w:rsidRDefault="002C5D28" w:rsidP="002C5D28">
      <w:pPr>
        <w:pStyle w:val="Heading4"/>
        <w:rPr>
          <w:lang w:val="en-GB" w:eastAsia="ko-KR"/>
        </w:rPr>
      </w:pPr>
      <w:bookmarkStart w:id="1145" w:name="_Toc20426019"/>
      <w:bookmarkStart w:id="1146" w:name="_Toc29321415"/>
      <w:r w:rsidRPr="00325D1F">
        <w:rPr>
          <w:lang w:val="en-GB"/>
        </w:rPr>
        <w:t>–</w:t>
      </w:r>
      <w:r w:rsidRPr="00325D1F">
        <w:rPr>
          <w:lang w:val="en-GB"/>
        </w:rPr>
        <w:tab/>
      </w:r>
      <w:r w:rsidRPr="00325D1F">
        <w:rPr>
          <w:i/>
          <w:noProof/>
          <w:lang w:val="en-GB" w:eastAsia="ko-KR"/>
        </w:rPr>
        <w:t>NextHopChainingCount</w:t>
      </w:r>
      <w:bookmarkEnd w:id="1145"/>
      <w:bookmarkEnd w:id="1146"/>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147" w:name="_Toc20426020"/>
      <w:bookmarkStart w:id="1148" w:name="_Toc29321416"/>
      <w:r w:rsidRPr="00325D1F">
        <w:rPr>
          <w:lang w:val="en-GB"/>
        </w:rPr>
        <w:t>–</w:t>
      </w:r>
      <w:r w:rsidRPr="00325D1F">
        <w:rPr>
          <w:lang w:val="en-GB"/>
        </w:rPr>
        <w:tab/>
      </w:r>
      <w:r w:rsidRPr="00325D1F">
        <w:rPr>
          <w:i/>
          <w:lang w:val="en-GB"/>
        </w:rPr>
        <w:t>NG-5G-S-TMSI</w:t>
      </w:r>
      <w:bookmarkEnd w:id="1147"/>
      <w:bookmarkEnd w:id="1148"/>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149" w:name="_Toc20426021"/>
      <w:bookmarkStart w:id="1150" w:name="_Toc29321417"/>
      <w:r w:rsidRPr="00325D1F">
        <w:rPr>
          <w:lang w:val="en-GB"/>
        </w:rPr>
        <w:t>–</w:t>
      </w:r>
      <w:r w:rsidRPr="00325D1F">
        <w:rPr>
          <w:lang w:val="en-GB"/>
        </w:rPr>
        <w:tab/>
      </w:r>
      <w:r w:rsidRPr="00325D1F">
        <w:rPr>
          <w:i/>
          <w:lang w:val="en-GB"/>
        </w:rPr>
        <w:t>NR-NS-PmaxList</w:t>
      </w:r>
      <w:bookmarkEnd w:id="1149"/>
      <w:bookmarkEnd w:id="1150"/>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151" w:name="_Toc20426022"/>
      <w:bookmarkStart w:id="1152" w:name="_Toc29321418"/>
      <w:r w:rsidRPr="00325D1F">
        <w:rPr>
          <w:lang w:val="en-GB"/>
        </w:rPr>
        <w:t>–</w:t>
      </w:r>
      <w:r w:rsidRPr="00325D1F">
        <w:rPr>
          <w:lang w:val="en-GB"/>
        </w:rPr>
        <w:tab/>
      </w:r>
      <w:r w:rsidRPr="00325D1F">
        <w:rPr>
          <w:i/>
          <w:lang w:val="en-GB"/>
        </w:rPr>
        <w:t>NZP-CSI-RS-Resource</w:t>
      </w:r>
      <w:bookmarkEnd w:id="1151"/>
      <w:bookmarkEnd w:id="1152"/>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lastRenderedPageBreak/>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153" w:name="_Hlk513554385"/>
            <w:bookmarkStart w:id="1154" w:name="_Hlk513554637"/>
            <w:r w:rsidRPr="00325D1F">
              <w:rPr>
                <w:noProof/>
                <w:szCs w:val="22"/>
                <w:lang w:val="en-GB" w:eastAsia="ja-JP"/>
              </w:rPr>
              <w:t xml:space="preserve">The field is optionally present, Need M, </w:t>
            </w:r>
            <w:bookmarkEnd w:id="1153"/>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154"/>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155" w:name="_Toc20426023"/>
      <w:bookmarkStart w:id="1156" w:name="_Toc29321419"/>
      <w:r w:rsidRPr="00325D1F">
        <w:rPr>
          <w:lang w:val="en-GB"/>
        </w:rPr>
        <w:lastRenderedPageBreak/>
        <w:t>–</w:t>
      </w:r>
      <w:r w:rsidRPr="00325D1F">
        <w:rPr>
          <w:lang w:val="en-GB"/>
        </w:rPr>
        <w:tab/>
      </w:r>
      <w:r w:rsidRPr="00325D1F">
        <w:rPr>
          <w:i/>
          <w:lang w:val="en-GB"/>
        </w:rPr>
        <w:t>NZP-CSI-RS-ResourceId</w:t>
      </w:r>
      <w:bookmarkEnd w:id="1155"/>
      <w:bookmarkEnd w:id="1156"/>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157" w:name="_Toc20426024"/>
      <w:bookmarkStart w:id="1158" w:name="_Toc29321420"/>
      <w:r w:rsidRPr="00325D1F">
        <w:rPr>
          <w:lang w:val="en-GB"/>
        </w:rPr>
        <w:t>–</w:t>
      </w:r>
      <w:r w:rsidRPr="00325D1F">
        <w:rPr>
          <w:lang w:val="en-GB"/>
        </w:rPr>
        <w:tab/>
      </w:r>
      <w:r w:rsidRPr="00325D1F">
        <w:rPr>
          <w:i/>
          <w:lang w:val="en-GB"/>
        </w:rPr>
        <w:t>NZP-CSI-RS-ResourceSet</w:t>
      </w:r>
      <w:bookmarkEnd w:id="1157"/>
      <w:bookmarkEnd w:id="1158"/>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159" w:name="_Toc20426025"/>
      <w:bookmarkStart w:id="1160" w:name="_Toc29321421"/>
      <w:r w:rsidRPr="00325D1F">
        <w:rPr>
          <w:lang w:val="en-GB"/>
        </w:rPr>
        <w:t>–</w:t>
      </w:r>
      <w:r w:rsidRPr="00325D1F">
        <w:rPr>
          <w:lang w:val="en-GB"/>
        </w:rPr>
        <w:tab/>
      </w:r>
      <w:r w:rsidRPr="00325D1F">
        <w:rPr>
          <w:i/>
          <w:lang w:val="en-GB"/>
        </w:rPr>
        <w:t>NZP-CSI-RS-ResourceSetId</w:t>
      </w:r>
      <w:bookmarkEnd w:id="1159"/>
      <w:bookmarkEnd w:id="1160"/>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161" w:name="_Toc20426026"/>
      <w:bookmarkStart w:id="1162" w:name="_Toc29321422"/>
      <w:r w:rsidRPr="00325D1F">
        <w:rPr>
          <w:lang w:val="en-GB"/>
        </w:rPr>
        <w:t>–</w:t>
      </w:r>
      <w:r w:rsidRPr="00325D1F">
        <w:rPr>
          <w:lang w:val="en-GB"/>
        </w:rPr>
        <w:tab/>
      </w:r>
      <w:r w:rsidRPr="00325D1F">
        <w:rPr>
          <w:i/>
          <w:noProof/>
          <w:lang w:val="en-GB"/>
        </w:rPr>
        <w:t>P-Max</w:t>
      </w:r>
      <w:bookmarkEnd w:id="1161"/>
      <w:bookmarkEnd w:id="1162"/>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163" w:name="_Toc20426027"/>
      <w:bookmarkStart w:id="1164" w:name="_Toc29321423"/>
      <w:r w:rsidRPr="00325D1F">
        <w:rPr>
          <w:rFonts w:eastAsia="MS Mincho"/>
          <w:lang w:val="en-GB"/>
        </w:rPr>
        <w:lastRenderedPageBreak/>
        <w:t>–</w:t>
      </w:r>
      <w:r w:rsidRPr="00325D1F">
        <w:rPr>
          <w:rFonts w:eastAsia="MS Mincho"/>
          <w:lang w:val="en-GB"/>
        </w:rPr>
        <w:tab/>
      </w:r>
      <w:r w:rsidRPr="00325D1F">
        <w:rPr>
          <w:rFonts w:eastAsia="MS Mincho"/>
          <w:i/>
          <w:lang w:val="en-GB"/>
        </w:rPr>
        <w:t>PCI-List</w:t>
      </w:r>
      <w:bookmarkEnd w:id="1163"/>
      <w:bookmarkEnd w:id="1164"/>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165" w:name="_Toc20426028"/>
      <w:bookmarkStart w:id="1166"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1165"/>
      <w:bookmarkEnd w:id="1166"/>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167" w:name="_Toc20426029"/>
      <w:bookmarkStart w:id="1168"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167"/>
      <w:bookmarkEnd w:id="1168"/>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lastRenderedPageBreak/>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169" w:name="_Toc20426030"/>
      <w:bookmarkStart w:id="1170"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169"/>
      <w:bookmarkEnd w:id="1170"/>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171" w:name="_Toc20426031"/>
      <w:bookmarkStart w:id="1172"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171"/>
      <w:bookmarkEnd w:id="1172"/>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173" w:name="_Toc20426032"/>
      <w:bookmarkStart w:id="1174" w:name="_Toc29321428"/>
      <w:r w:rsidRPr="00325D1F">
        <w:rPr>
          <w:lang w:val="en-GB"/>
        </w:rPr>
        <w:lastRenderedPageBreak/>
        <w:t>–</w:t>
      </w:r>
      <w:r w:rsidRPr="00325D1F">
        <w:rPr>
          <w:lang w:val="en-GB"/>
        </w:rPr>
        <w:tab/>
      </w:r>
      <w:r w:rsidRPr="00325D1F">
        <w:rPr>
          <w:i/>
          <w:lang w:val="en-GB"/>
        </w:rPr>
        <w:t>PDCCH-Config</w:t>
      </w:r>
      <w:bookmarkEnd w:id="1173"/>
      <w:bookmarkEnd w:id="1174"/>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175" w:name="_Toc20426033"/>
      <w:bookmarkStart w:id="1176" w:name="_Toc29321429"/>
      <w:r w:rsidRPr="00325D1F">
        <w:rPr>
          <w:lang w:val="en-GB"/>
        </w:rPr>
        <w:t>–</w:t>
      </w:r>
      <w:r w:rsidRPr="00325D1F">
        <w:rPr>
          <w:lang w:val="en-GB"/>
        </w:rPr>
        <w:tab/>
      </w:r>
      <w:r w:rsidRPr="00325D1F">
        <w:rPr>
          <w:i/>
          <w:lang w:val="en-GB"/>
        </w:rPr>
        <w:t>PDCCH-ConfigCommon</w:t>
      </w:r>
      <w:bookmarkEnd w:id="1175"/>
      <w:bookmarkEnd w:id="1176"/>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lastRenderedPageBreak/>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177" w:name="_Toc20426034"/>
      <w:bookmarkStart w:id="1178" w:name="_Toc29321430"/>
      <w:r w:rsidRPr="00325D1F">
        <w:rPr>
          <w:lang w:val="en-GB"/>
        </w:rPr>
        <w:t>–</w:t>
      </w:r>
      <w:r w:rsidRPr="00325D1F">
        <w:rPr>
          <w:lang w:val="en-GB"/>
        </w:rPr>
        <w:tab/>
      </w:r>
      <w:r w:rsidRPr="00325D1F">
        <w:rPr>
          <w:i/>
          <w:lang w:val="en-GB"/>
        </w:rPr>
        <w:t>PDCCH-ConfigSIB1</w:t>
      </w:r>
      <w:bookmarkEnd w:id="1177"/>
      <w:bookmarkEnd w:id="1178"/>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179" w:name="_Toc20426035"/>
      <w:bookmarkStart w:id="1180"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179"/>
      <w:bookmarkEnd w:id="1180"/>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181" w:name="_Toc20426036"/>
      <w:bookmarkStart w:id="1182"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181"/>
      <w:bookmarkEnd w:id="1182"/>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183"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2A774A" w:rsidRDefault="002C5D28" w:rsidP="0096519C">
      <w:pPr>
        <w:pStyle w:val="PL"/>
        <w:rPr>
          <w:lang w:val="sv-SE"/>
        </w:rPr>
      </w:pPr>
      <w:r w:rsidRPr="00325D1F">
        <w:t xml:space="preserve">                                    </w:t>
      </w:r>
      <w:r w:rsidRPr="002A774A">
        <w:rPr>
          <w:lang w:val="sv-SE"/>
        </w:rPr>
        <w:t>ms3000, spare28, spare27, spare26, spare25, spare24,</w:t>
      </w:r>
    </w:p>
    <w:p w14:paraId="6FA2DAA2" w14:textId="77777777" w:rsidR="002C5D28" w:rsidRPr="002A774A" w:rsidRDefault="002C5D28" w:rsidP="0096519C">
      <w:pPr>
        <w:pStyle w:val="PL"/>
        <w:rPr>
          <w:lang w:val="sv-SE"/>
        </w:rPr>
      </w:pPr>
      <w:r w:rsidRPr="002A774A">
        <w:rPr>
          <w:lang w:val="sv-SE"/>
        </w:rPr>
        <w:t xml:space="preserve">                                    spare23, spare22, spare21, spare20,</w:t>
      </w:r>
    </w:p>
    <w:p w14:paraId="55AA777B" w14:textId="77777777" w:rsidR="002C5D28" w:rsidRPr="002A774A" w:rsidRDefault="002C5D28" w:rsidP="0096519C">
      <w:pPr>
        <w:pStyle w:val="PL"/>
        <w:rPr>
          <w:lang w:val="sv-SE"/>
        </w:rPr>
      </w:pPr>
      <w:r w:rsidRPr="002A774A">
        <w:rPr>
          <w:lang w:val="sv-SE"/>
        </w:rPr>
        <w:t xml:space="preserve">                                    spare19, spare18, spare17, spare16, spare15, spare14,</w:t>
      </w:r>
    </w:p>
    <w:p w14:paraId="07B682A1" w14:textId="77777777" w:rsidR="002C5D28" w:rsidRPr="002A774A" w:rsidRDefault="002C5D28" w:rsidP="0096519C">
      <w:pPr>
        <w:pStyle w:val="PL"/>
        <w:rPr>
          <w:lang w:val="sv-SE"/>
        </w:rPr>
      </w:pPr>
      <w:r w:rsidRPr="002A774A">
        <w:rPr>
          <w:lang w:val="sv-SE"/>
        </w:rPr>
        <w:t xml:space="preserve">                                    spare13, spare12, spare11, spare10, spare09,</w:t>
      </w:r>
    </w:p>
    <w:p w14:paraId="7FBDFEE6" w14:textId="77777777" w:rsidR="002C5D28" w:rsidRPr="002A774A" w:rsidRDefault="002C5D28" w:rsidP="0096519C">
      <w:pPr>
        <w:pStyle w:val="PL"/>
        <w:rPr>
          <w:lang w:val="sv-SE"/>
        </w:rPr>
      </w:pPr>
      <w:r w:rsidRPr="002A774A">
        <w:rPr>
          <w:lang w:val="sv-SE"/>
        </w:rPr>
        <w:t xml:space="preserve">                                    spare08, spare07, spare06, spare05, spare04, spare03,</w:t>
      </w:r>
    </w:p>
    <w:p w14:paraId="36E8C866" w14:textId="3930F450" w:rsidR="002C5D28" w:rsidRPr="005D6EB4" w:rsidRDefault="002C5D28" w:rsidP="0096519C">
      <w:pPr>
        <w:pStyle w:val="PL"/>
        <w:rPr>
          <w:color w:val="808080"/>
        </w:rPr>
      </w:pPr>
      <w:r w:rsidRPr="002A774A">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183"/>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184"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184"/>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185" w:name="_Toc20426037"/>
      <w:bookmarkStart w:id="1186" w:name="_Toc29321433"/>
      <w:r w:rsidRPr="00325D1F">
        <w:rPr>
          <w:lang w:val="en-GB"/>
        </w:rPr>
        <w:t>–</w:t>
      </w:r>
      <w:r w:rsidRPr="00325D1F">
        <w:rPr>
          <w:lang w:val="en-GB"/>
        </w:rPr>
        <w:tab/>
      </w:r>
      <w:bookmarkStart w:id="1187" w:name="_Hlk513471280"/>
      <w:r w:rsidRPr="00325D1F">
        <w:rPr>
          <w:i/>
          <w:lang w:val="en-GB"/>
        </w:rPr>
        <w:t>PDSCH-Config</w:t>
      </w:r>
      <w:bookmarkEnd w:id="1185"/>
      <w:bookmarkEnd w:id="1186"/>
      <w:bookmarkEnd w:id="1187"/>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188" w:name="_Toc20426038"/>
      <w:bookmarkStart w:id="1189" w:name="_Toc29321434"/>
      <w:r w:rsidRPr="00325D1F">
        <w:rPr>
          <w:lang w:val="en-GB"/>
        </w:rPr>
        <w:t>–</w:t>
      </w:r>
      <w:r w:rsidRPr="00325D1F">
        <w:rPr>
          <w:lang w:val="en-GB"/>
        </w:rPr>
        <w:tab/>
      </w:r>
      <w:r w:rsidRPr="00325D1F">
        <w:rPr>
          <w:i/>
          <w:lang w:val="en-GB"/>
        </w:rPr>
        <w:t>PDSCH-ConfigCommon</w:t>
      </w:r>
      <w:bookmarkEnd w:id="1188"/>
      <w:bookmarkEnd w:id="1189"/>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190" w:name="_Toc20426039"/>
      <w:bookmarkStart w:id="1191" w:name="_Toc29321435"/>
      <w:r w:rsidRPr="00325D1F">
        <w:rPr>
          <w:lang w:val="en-GB"/>
        </w:rPr>
        <w:t>–</w:t>
      </w:r>
      <w:r w:rsidRPr="00325D1F">
        <w:rPr>
          <w:lang w:val="en-GB"/>
        </w:rPr>
        <w:tab/>
      </w:r>
      <w:r w:rsidRPr="00325D1F">
        <w:rPr>
          <w:i/>
          <w:lang w:val="en-GB"/>
        </w:rPr>
        <w:t>PDSCH-ServingCellConfig</w:t>
      </w:r>
      <w:bookmarkEnd w:id="1190"/>
      <w:bookmarkEnd w:id="1191"/>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192" w:name="_Toc20426040"/>
      <w:bookmarkStart w:id="1193" w:name="_Toc29321436"/>
      <w:r w:rsidRPr="00325D1F">
        <w:rPr>
          <w:lang w:val="en-GB"/>
        </w:rPr>
        <w:t>–</w:t>
      </w:r>
      <w:r w:rsidRPr="00325D1F">
        <w:rPr>
          <w:lang w:val="en-GB"/>
        </w:rPr>
        <w:tab/>
      </w:r>
      <w:r w:rsidRPr="00325D1F">
        <w:rPr>
          <w:i/>
          <w:lang w:val="en-GB"/>
        </w:rPr>
        <w:t>PDSCH-TimeDomainResourceAllocationList</w:t>
      </w:r>
      <w:bookmarkEnd w:id="1192"/>
      <w:bookmarkEnd w:id="1193"/>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194" w:name="_Toc20426041"/>
      <w:bookmarkStart w:id="1195" w:name="_Toc29321437"/>
      <w:r w:rsidRPr="00325D1F">
        <w:rPr>
          <w:lang w:val="en-GB"/>
        </w:rPr>
        <w:t>–</w:t>
      </w:r>
      <w:r w:rsidRPr="00325D1F">
        <w:rPr>
          <w:lang w:val="en-GB"/>
        </w:rPr>
        <w:tab/>
      </w:r>
      <w:r w:rsidRPr="00325D1F">
        <w:rPr>
          <w:i/>
          <w:lang w:val="en-GB"/>
        </w:rPr>
        <w:t>PHR-Config</w:t>
      </w:r>
      <w:bookmarkEnd w:id="1194"/>
      <w:bookmarkEnd w:id="1195"/>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196" w:name="_Toc20426042"/>
      <w:bookmarkStart w:id="1197" w:name="_Toc29321438"/>
      <w:r w:rsidRPr="00325D1F">
        <w:rPr>
          <w:lang w:val="en-GB"/>
        </w:rPr>
        <w:t>–</w:t>
      </w:r>
      <w:r w:rsidRPr="00325D1F">
        <w:rPr>
          <w:lang w:val="en-GB"/>
        </w:rPr>
        <w:tab/>
      </w:r>
      <w:r w:rsidRPr="00325D1F">
        <w:rPr>
          <w:i/>
          <w:lang w:val="en-GB"/>
        </w:rPr>
        <w:t>PhysCellId</w:t>
      </w:r>
      <w:bookmarkEnd w:id="1196"/>
      <w:bookmarkEnd w:id="1197"/>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198" w:name="_Toc20426043"/>
      <w:bookmarkStart w:id="1199" w:name="_Toc29321439"/>
      <w:r w:rsidRPr="00325D1F">
        <w:rPr>
          <w:lang w:val="en-GB"/>
        </w:rPr>
        <w:t>–</w:t>
      </w:r>
      <w:r w:rsidRPr="00325D1F">
        <w:rPr>
          <w:lang w:val="en-GB"/>
        </w:rPr>
        <w:tab/>
      </w:r>
      <w:r w:rsidRPr="00325D1F">
        <w:rPr>
          <w:i/>
          <w:lang w:val="en-GB"/>
        </w:rPr>
        <w:t>PhysicalCellGroupConfig</w:t>
      </w:r>
      <w:bookmarkEnd w:id="1198"/>
      <w:bookmarkEnd w:id="1199"/>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200"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200"/>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201"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201"/>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202"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202"/>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203"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203"/>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204" w:name="_Toc20426044"/>
      <w:bookmarkStart w:id="1205" w:name="_Toc29321440"/>
      <w:r w:rsidRPr="00325D1F">
        <w:rPr>
          <w:lang w:val="en-GB"/>
        </w:rPr>
        <w:lastRenderedPageBreak/>
        <w:t>–</w:t>
      </w:r>
      <w:r w:rsidRPr="00325D1F">
        <w:rPr>
          <w:lang w:val="en-GB"/>
        </w:rPr>
        <w:tab/>
      </w:r>
      <w:r w:rsidRPr="00325D1F">
        <w:rPr>
          <w:i/>
          <w:noProof/>
          <w:lang w:val="en-GB"/>
        </w:rPr>
        <w:t>PLMN-Identity</w:t>
      </w:r>
      <w:bookmarkEnd w:id="1204"/>
      <w:bookmarkEnd w:id="1205"/>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206" w:name="_Toc20426045"/>
      <w:bookmarkStart w:id="1207"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206"/>
      <w:bookmarkEnd w:id="1207"/>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208" w:name="_Toc20426046"/>
      <w:bookmarkStart w:id="1209" w:name="_Toc29321442"/>
      <w:r w:rsidRPr="00325D1F">
        <w:rPr>
          <w:lang w:val="en-GB"/>
        </w:rPr>
        <w:t>–</w:t>
      </w:r>
      <w:r w:rsidRPr="00325D1F">
        <w:rPr>
          <w:lang w:val="en-GB"/>
        </w:rPr>
        <w:tab/>
      </w:r>
      <w:r w:rsidRPr="00325D1F">
        <w:rPr>
          <w:i/>
          <w:lang w:val="en-GB"/>
        </w:rPr>
        <w:t>PRB-Id</w:t>
      </w:r>
      <w:bookmarkEnd w:id="1208"/>
      <w:bookmarkEnd w:id="1209"/>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210" w:name="_Toc20426047"/>
      <w:bookmarkStart w:id="1211" w:name="_Toc29321443"/>
      <w:r w:rsidRPr="00325D1F">
        <w:rPr>
          <w:lang w:val="en-GB"/>
        </w:rPr>
        <w:t>–</w:t>
      </w:r>
      <w:r w:rsidRPr="00325D1F">
        <w:rPr>
          <w:lang w:val="en-GB"/>
        </w:rPr>
        <w:tab/>
      </w:r>
      <w:r w:rsidRPr="00325D1F">
        <w:rPr>
          <w:i/>
          <w:lang w:val="en-GB"/>
        </w:rPr>
        <w:t>PTRS-DownlinkConfig</w:t>
      </w:r>
      <w:bookmarkEnd w:id="1210"/>
      <w:bookmarkEnd w:id="1211"/>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212" w:name="_Toc20426048"/>
      <w:bookmarkStart w:id="1213" w:name="_Toc29321444"/>
      <w:r w:rsidRPr="00325D1F">
        <w:rPr>
          <w:lang w:val="en-GB"/>
        </w:rPr>
        <w:t>–</w:t>
      </w:r>
      <w:r w:rsidRPr="00325D1F">
        <w:rPr>
          <w:lang w:val="en-GB"/>
        </w:rPr>
        <w:tab/>
      </w:r>
      <w:r w:rsidRPr="00325D1F">
        <w:rPr>
          <w:i/>
          <w:lang w:val="en-GB"/>
        </w:rPr>
        <w:t>PTRS-UplinkConfig</w:t>
      </w:r>
      <w:bookmarkEnd w:id="1212"/>
      <w:bookmarkEnd w:id="1213"/>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214" w:name="_Toc20426049"/>
      <w:bookmarkStart w:id="1215" w:name="_Toc29321445"/>
      <w:r w:rsidRPr="00325D1F">
        <w:rPr>
          <w:lang w:val="en-GB"/>
        </w:rPr>
        <w:t>–</w:t>
      </w:r>
      <w:r w:rsidRPr="00325D1F">
        <w:rPr>
          <w:lang w:val="en-GB"/>
        </w:rPr>
        <w:tab/>
      </w:r>
      <w:r w:rsidRPr="00325D1F">
        <w:rPr>
          <w:i/>
          <w:lang w:val="en-GB"/>
        </w:rPr>
        <w:t>PUCCH-Config</w:t>
      </w:r>
      <w:bookmarkEnd w:id="1214"/>
      <w:bookmarkEnd w:id="1215"/>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2A774A" w:rsidRDefault="002C5D28" w:rsidP="0096519C">
      <w:pPr>
        <w:pStyle w:val="PL"/>
        <w:rPr>
          <w:lang w:val="sv-SE"/>
        </w:rPr>
      </w:pPr>
      <w:r w:rsidRPr="00325D1F">
        <w:t xml:space="preserve">        </w:t>
      </w:r>
      <w:r w:rsidRPr="002A774A">
        <w:rPr>
          <w:lang w:val="sv-SE"/>
        </w:rPr>
        <w:t>format1                                 PUCCH-format1,</w:t>
      </w:r>
    </w:p>
    <w:p w14:paraId="3FB4155A" w14:textId="77777777" w:rsidR="002C5D28" w:rsidRPr="002A774A" w:rsidRDefault="002C5D28" w:rsidP="0096519C">
      <w:pPr>
        <w:pStyle w:val="PL"/>
        <w:rPr>
          <w:lang w:val="sv-SE"/>
        </w:rPr>
      </w:pPr>
      <w:r w:rsidRPr="002A774A">
        <w:rPr>
          <w:lang w:val="sv-SE"/>
        </w:rPr>
        <w:t xml:space="preserve">        format2                                 PUCCH-format2,</w:t>
      </w:r>
    </w:p>
    <w:p w14:paraId="7AA3F6EF" w14:textId="77777777" w:rsidR="002C5D28" w:rsidRPr="002A774A" w:rsidRDefault="002C5D28" w:rsidP="0096519C">
      <w:pPr>
        <w:pStyle w:val="PL"/>
        <w:rPr>
          <w:lang w:val="sv-SE"/>
        </w:rPr>
      </w:pPr>
      <w:r w:rsidRPr="002A774A">
        <w:rPr>
          <w:lang w:val="sv-SE"/>
        </w:rPr>
        <w:t xml:space="preserve">        format3                                 PUCCH-format3,</w:t>
      </w:r>
    </w:p>
    <w:p w14:paraId="7F451579" w14:textId="77777777" w:rsidR="002C5D28" w:rsidRPr="002A774A" w:rsidRDefault="002C5D28" w:rsidP="0096519C">
      <w:pPr>
        <w:pStyle w:val="PL"/>
        <w:rPr>
          <w:lang w:val="sv-SE"/>
        </w:rPr>
      </w:pPr>
      <w:r w:rsidRPr="002A774A">
        <w:rPr>
          <w:lang w:val="sv-SE"/>
        </w:rPr>
        <w:t xml:space="preserve">        format4                                 PUCCH-format4</w:t>
      </w:r>
    </w:p>
    <w:p w14:paraId="1855BD78" w14:textId="77777777" w:rsidR="002C5D28" w:rsidRPr="00325D1F" w:rsidRDefault="002C5D28" w:rsidP="0096519C">
      <w:pPr>
        <w:pStyle w:val="PL"/>
      </w:pPr>
      <w:r w:rsidRPr="002A774A">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216" w:name="_Hlk514751577"/>
            <w:r w:rsidRPr="00325D1F">
              <w:rPr>
                <w:b/>
                <w:i/>
                <w:szCs w:val="22"/>
                <w:lang w:val="en-GB" w:eastAsia="ja-JP"/>
              </w:rPr>
              <w:t>pi2BPSK</w:t>
            </w:r>
          </w:p>
          <w:bookmarkEnd w:id="1216"/>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217" w:name="_Toc20426050"/>
      <w:bookmarkStart w:id="1218" w:name="_Toc29321446"/>
      <w:r w:rsidRPr="00325D1F">
        <w:rPr>
          <w:lang w:val="en-GB"/>
        </w:rPr>
        <w:lastRenderedPageBreak/>
        <w:t>–</w:t>
      </w:r>
      <w:r w:rsidRPr="00325D1F">
        <w:rPr>
          <w:lang w:val="en-GB"/>
        </w:rPr>
        <w:tab/>
      </w:r>
      <w:r w:rsidRPr="00325D1F">
        <w:rPr>
          <w:i/>
          <w:lang w:val="en-GB"/>
        </w:rPr>
        <w:t>PUCCH-ConfigCommon</w:t>
      </w:r>
      <w:bookmarkEnd w:id="1217"/>
      <w:bookmarkEnd w:id="1218"/>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219" w:name="_Toc20426051"/>
      <w:bookmarkStart w:id="1220" w:name="_Toc29321447"/>
      <w:r w:rsidRPr="00325D1F">
        <w:rPr>
          <w:lang w:val="en-GB"/>
        </w:rPr>
        <w:t>–</w:t>
      </w:r>
      <w:r w:rsidRPr="00325D1F">
        <w:rPr>
          <w:lang w:val="en-GB"/>
        </w:rPr>
        <w:tab/>
      </w:r>
      <w:r w:rsidRPr="00325D1F">
        <w:rPr>
          <w:i/>
          <w:lang w:val="en-GB"/>
        </w:rPr>
        <w:t>PUCCH-PathlossReferenceRS-Id</w:t>
      </w:r>
      <w:bookmarkEnd w:id="1219"/>
      <w:bookmarkEnd w:id="1220"/>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221" w:name="_Hlk512407020"/>
    </w:p>
    <w:p w14:paraId="21FA69B7" w14:textId="77777777" w:rsidR="002C5D28" w:rsidRPr="00325D1F" w:rsidRDefault="002C5D28" w:rsidP="002C5D28">
      <w:pPr>
        <w:pStyle w:val="Heading4"/>
        <w:rPr>
          <w:lang w:val="en-GB"/>
        </w:rPr>
      </w:pPr>
      <w:bookmarkStart w:id="1222" w:name="_Toc20426052"/>
      <w:bookmarkStart w:id="1223" w:name="_Toc29321448"/>
      <w:r w:rsidRPr="00325D1F">
        <w:rPr>
          <w:lang w:val="en-GB"/>
        </w:rPr>
        <w:t>–</w:t>
      </w:r>
      <w:r w:rsidRPr="00325D1F">
        <w:rPr>
          <w:lang w:val="en-GB"/>
        </w:rPr>
        <w:tab/>
      </w:r>
      <w:r w:rsidRPr="00325D1F">
        <w:rPr>
          <w:i/>
          <w:lang w:val="en-GB"/>
        </w:rPr>
        <w:t>PUCCH-PowerControl</w:t>
      </w:r>
      <w:bookmarkEnd w:id="1222"/>
      <w:bookmarkEnd w:id="1223"/>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2A774A" w:rsidRDefault="002C5D28" w:rsidP="0096519C">
      <w:pPr>
        <w:pStyle w:val="PL"/>
        <w:rPr>
          <w:lang w:val="sv-SE"/>
        </w:rPr>
      </w:pPr>
      <w:r w:rsidRPr="00325D1F">
        <w:t xml:space="preserve">    </w:t>
      </w:r>
      <w:r w:rsidRPr="002A774A">
        <w:rPr>
          <w:lang w:val="sv-SE"/>
        </w:rPr>
        <w:t xml:space="preserve">p0-PUCCH-Value                          </w:t>
      </w:r>
      <w:r w:rsidRPr="002A774A">
        <w:rPr>
          <w:color w:val="993366"/>
          <w:lang w:val="sv-SE"/>
        </w:rPr>
        <w:t>INTEGER</w:t>
      </w:r>
      <w:r w:rsidRPr="002A774A">
        <w:rPr>
          <w:lang w:val="sv-SE"/>
        </w:rPr>
        <w:t xml:space="preserve"> (-16..15)</w:t>
      </w:r>
    </w:p>
    <w:p w14:paraId="5E2B2358" w14:textId="77777777" w:rsidR="002C5D28" w:rsidRPr="002A774A" w:rsidRDefault="002C5D28" w:rsidP="0096519C">
      <w:pPr>
        <w:pStyle w:val="PL"/>
        <w:rPr>
          <w:lang w:val="sv-SE"/>
        </w:rPr>
      </w:pPr>
      <w:r w:rsidRPr="002A774A">
        <w:rPr>
          <w:lang w:val="sv-SE"/>
        </w:rPr>
        <w:t>}</w:t>
      </w:r>
    </w:p>
    <w:p w14:paraId="37F7D185" w14:textId="77777777" w:rsidR="002C5D28" w:rsidRPr="002A774A" w:rsidRDefault="002C5D28" w:rsidP="0096519C">
      <w:pPr>
        <w:pStyle w:val="PL"/>
        <w:rPr>
          <w:lang w:val="sv-SE"/>
        </w:rPr>
      </w:pPr>
    </w:p>
    <w:p w14:paraId="392D9A08" w14:textId="77777777" w:rsidR="002C5D28" w:rsidRPr="002A774A" w:rsidRDefault="002C5D28" w:rsidP="0096519C">
      <w:pPr>
        <w:pStyle w:val="PL"/>
        <w:rPr>
          <w:lang w:val="sv-SE"/>
        </w:rPr>
      </w:pPr>
      <w:r w:rsidRPr="002A774A">
        <w:rPr>
          <w:lang w:val="sv-SE"/>
        </w:rPr>
        <w:t xml:space="preserve">P0-PUCCH-Id ::=                         </w:t>
      </w:r>
      <w:r w:rsidRPr="002A774A">
        <w:rPr>
          <w:color w:val="993366"/>
          <w:lang w:val="sv-SE"/>
        </w:rPr>
        <w:t>INTEGER</w:t>
      </w:r>
      <w:r w:rsidRPr="002A774A">
        <w:rPr>
          <w:lang w:val="sv-SE"/>
        </w:rPr>
        <w:t xml:space="preserve"> (1..8)</w:t>
      </w:r>
    </w:p>
    <w:p w14:paraId="257B0005" w14:textId="77777777" w:rsidR="002C5D28" w:rsidRPr="002A774A"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224" w:name="_Toc20426053"/>
      <w:bookmarkStart w:id="1225" w:name="_Toc29321449"/>
      <w:r w:rsidRPr="00325D1F">
        <w:rPr>
          <w:lang w:val="en-GB"/>
        </w:rPr>
        <w:t>–</w:t>
      </w:r>
      <w:r w:rsidRPr="00325D1F">
        <w:rPr>
          <w:lang w:val="en-GB"/>
        </w:rPr>
        <w:tab/>
      </w:r>
      <w:r w:rsidRPr="00325D1F">
        <w:rPr>
          <w:i/>
          <w:lang w:val="en-GB"/>
        </w:rPr>
        <w:t>PUCCH-SpatialRelationInfo</w:t>
      </w:r>
      <w:bookmarkEnd w:id="1224"/>
      <w:bookmarkEnd w:id="1225"/>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221"/>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226" w:name="_Toc20426054"/>
      <w:bookmarkStart w:id="1227" w:name="_Toc29321450"/>
      <w:r w:rsidRPr="00325D1F">
        <w:rPr>
          <w:lang w:val="en-GB"/>
        </w:rPr>
        <w:t>–</w:t>
      </w:r>
      <w:r w:rsidRPr="00325D1F">
        <w:rPr>
          <w:lang w:val="en-GB"/>
        </w:rPr>
        <w:tab/>
      </w:r>
      <w:r w:rsidRPr="00325D1F">
        <w:rPr>
          <w:i/>
          <w:lang w:val="en-GB"/>
        </w:rPr>
        <w:t>PUCCH-TPC-CommandConfig</w:t>
      </w:r>
      <w:bookmarkEnd w:id="1226"/>
      <w:bookmarkEnd w:id="1227"/>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228" w:name="_Toc20426055"/>
      <w:bookmarkStart w:id="1229" w:name="_Toc29321451"/>
      <w:r w:rsidRPr="00325D1F">
        <w:rPr>
          <w:lang w:val="en-GB"/>
        </w:rPr>
        <w:t>–</w:t>
      </w:r>
      <w:r w:rsidRPr="00325D1F">
        <w:rPr>
          <w:lang w:val="en-GB"/>
        </w:rPr>
        <w:tab/>
      </w:r>
      <w:r w:rsidRPr="00325D1F">
        <w:rPr>
          <w:i/>
          <w:lang w:val="en-GB"/>
        </w:rPr>
        <w:t>PUSCH-Config</w:t>
      </w:r>
      <w:bookmarkEnd w:id="1228"/>
      <w:bookmarkEnd w:id="1229"/>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230" w:name="_Hlk514756726"/>
            <w:r w:rsidRPr="00325D1F">
              <w:rPr>
                <w:i/>
                <w:szCs w:val="22"/>
                <w:lang w:val="en-GB" w:eastAsia="ja-JP"/>
              </w:rPr>
              <w:lastRenderedPageBreak/>
              <w:t>PUSCH-Config</w:t>
            </w:r>
            <w:bookmarkEnd w:id="1230"/>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231"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231"/>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232" w:name="_Toc20426056"/>
      <w:bookmarkStart w:id="1233" w:name="_Toc29321452"/>
      <w:r w:rsidRPr="00325D1F">
        <w:rPr>
          <w:lang w:val="en-GB"/>
        </w:rPr>
        <w:t>–</w:t>
      </w:r>
      <w:r w:rsidRPr="00325D1F">
        <w:rPr>
          <w:lang w:val="en-GB"/>
        </w:rPr>
        <w:tab/>
      </w:r>
      <w:r w:rsidRPr="00325D1F">
        <w:rPr>
          <w:i/>
          <w:lang w:val="en-GB"/>
        </w:rPr>
        <w:t>PUSCH-ConfigCommon</w:t>
      </w:r>
      <w:bookmarkEnd w:id="1232"/>
      <w:bookmarkEnd w:id="1233"/>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234" w:name="_Toc20426057"/>
      <w:bookmarkStart w:id="1235" w:name="_Toc29321453"/>
      <w:r w:rsidRPr="00325D1F">
        <w:rPr>
          <w:lang w:val="en-GB"/>
        </w:rPr>
        <w:lastRenderedPageBreak/>
        <w:t>–</w:t>
      </w:r>
      <w:r w:rsidRPr="00325D1F">
        <w:rPr>
          <w:lang w:val="en-GB"/>
        </w:rPr>
        <w:tab/>
      </w:r>
      <w:r w:rsidRPr="00325D1F">
        <w:rPr>
          <w:i/>
          <w:lang w:val="en-GB"/>
        </w:rPr>
        <w:t>PUSCH-PowerControl</w:t>
      </w:r>
      <w:bookmarkEnd w:id="1234"/>
      <w:bookmarkEnd w:id="1235"/>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2A774A" w:rsidRDefault="002C5D28" w:rsidP="0096519C">
      <w:pPr>
        <w:pStyle w:val="PL"/>
        <w:rPr>
          <w:lang w:val="sv-SE"/>
        </w:rPr>
      </w:pPr>
      <w:r w:rsidRPr="002A774A">
        <w:rPr>
          <w:lang w:val="sv-SE"/>
        </w:rPr>
        <w:t>}</w:t>
      </w:r>
    </w:p>
    <w:p w14:paraId="31B61231" w14:textId="77777777" w:rsidR="002C5D28" w:rsidRPr="002A774A" w:rsidRDefault="002C5D28" w:rsidP="0096519C">
      <w:pPr>
        <w:pStyle w:val="PL"/>
        <w:rPr>
          <w:lang w:val="sv-SE"/>
        </w:rPr>
      </w:pPr>
    </w:p>
    <w:p w14:paraId="30E4A337" w14:textId="77777777" w:rsidR="002C5D28" w:rsidRPr="002A774A" w:rsidRDefault="002C5D28" w:rsidP="0096519C">
      <w:pPr>
        <w:pStyle w:val="PL"/>
        <w:rPr>
          <w:lang w:val="sv-SE"/>
        </w:rPr>
      </w:pPr>
      <w:r w:rsidRPr="002A774A">
        <w:rPr>
          <w:lang w:val="sv-SE"/>
        </w:rPr>
        <w:t xml:space="preserve">P0-PUSCH-AlphaSetId ::=             </w:t>
      </w:r>
      <w:r w:rsidRPr="002A774A">
        <w:rPr>
          <w:color w:val="993366"/>
          <w:lang w:val="sv-SE"/>
        </w:rPr>
        <w:t>INTEGER</w:t>
      </w:r>
      <w:r w:rsidRPr="002A774A">
        <w:rPr>
          <w:lang w:val="sv-SE"/>
        </w:rPr>
        <w:t xml:space="preserve"> (0..maxNrofP0-PUSCH-AlphaSets-1)</w:t>
      </w:r>
    </w:p>
    <w:p w14:paraId="4E563E69" w14:textId="77777777" w:rsidR="002C5D28" w:rsidRPr="002A774A"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2A774A" w:rsidRDefault="002C5D28" w:rsidP="0096519C">
      <w:pPr>
        <w:pStyle w:val="PL"/>
        <w:rPr>
          <w:lang w:val="sv-SE"/>
        </w:rPr>
      </w:pPr>
      <w:r w:rsidRPr="002A774A">
        <w:rPr>
          <w:lang w:val="sv-SE"/>
        </w:rPr>
        <w:t>}</w:t>
      </w:r>
    </w:p>
    <w:p w14:paraId="6A1B86FC" w14:textId="77777777" w:rsidR="002C5D28" w:rsidRPr="002A774A" w:rsidRDefault="002C5D28" w:rsidP="0096519C">
      <w:pPr>
        <w:pStyle w:val="PL"/>
        <w:rPr>
          <w:lang w:val="sv-SE"/>
        </w:rPr>
      </w:pPr>
    </w:p>
    <w:p w14:paraId="3D166636" w14:textId="77777777" w:rsidR="002C5D28" w:rsidRPr="002A774A" w:rsidRDefault="002C5D28" w:rsidP="0096519C">
      <w:pPr>
        <w:pStyle w:val="PL"/>
        <w:rPr>
          <w:lang w:val="sv-SE"/>
        </w:rPr>
      </w:pPr>
      <w:r w:rsidRPr="002A774A">
        <w:rPr>
          <w:lang w:val="sv-SE"/>
        </w:rPr>
        <w:t xml:space="preserve">SRI-PUSCH-PowerControlId ::=        </w:t>
      </w:r>
      <w:r w:rsidRPr="002A774A">
        <w:rPr>
          <w:color w:val="993366"/>
          <w:lang w:val="sv-SE"/>
        </w:rPr>
        <w:t>INTEGER</w:t>
      </w:r>
      <w:r w:rsidRPr="002A774A">
        <w:rPr>
          <w:lang w:val="sv-SE"/>
        </w:rPr>
        <w:t xml:space="preserve"> (0..maxNrofSRI-PUSCH-Mappings-1)</w:t>
      </w:r>
    </w:p>
    <w:p w14:paraId="1F5BF857" w14:textId="77777777" w:rsidR="002C5D28" w:rsidRPr="002A774A"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236" w:name="_Toc20426058"/>
      <w:bookmarkStart w:id="1237" w:name="_Toc29321454"/>
      <w:r w:rsidRPr="00325D1F">
        <w:rPr>
          <w:lang w:val="en-GB"/>
        </w:rPr>
        <w:t>–</w:t>
      </w:r>
      <w:r w:rsidRPr="00325D1F">
        <w:rPr>
          <w:lang w:val="en-GB"/>
        </w:rPr>
        <w:tab/>
      </w:r>
      <w:r w:rsidRPr="00325D1F">
        <w:rPr>
          <w:i/>
          <w:lang w:val="en-GB"/>
        </w:rPr>
        <w:t>PUSCH-ServingCellConfig</w:t>
      </w:r>
      <w:bookmarkEnd w:id="1236"/>
      <w:bookmarkEnd w:id="1237"/>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23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239"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239"/>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240" w:name="_Toc20426059"/>
      <w:bookmarkStart w:id="1241" w:name="_Toc29321455"/>
      <w:bookmarkEnd w:id="1238"/>
      <w:r w:rsidRPr="00325D1F">
        <w:rPr>
          <w:lang w:val="en-GB"/>
        </w:rPr>
        <w:t>–</w:t>
      </w:r>
      <w:r w:rsidRPr="00325D1F">
        <w:rPr>
          <w:lang w:val="en-GB"/>
        </w:rPr>
        <w:tab/>
      </w:r>
      <w:r w:rsidRPr="00325D1F">
        <w:rPr>
          <w:i/>
          <w:lang w:val="en-GB"/>
        </w:rPr>
        <w:t>PUSCH-TimeDomainResourceAllocationList</w:t>
      </w:r>
      <w:bookmarkEnd w:id="1240"/>
      <w:bookmarkEnd w:id="1241"/>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242"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242"/>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243" w:name="_Toc20426060"/>
      <w:bookmarkStart w:id="1244" w:name="_Toc29321456"/>
      <w:r w:rsidRPr="00325D1F">
        <w:rPr>
          <w:lang w:val="en-GB"/>
        </w:rPr>
        <w:t>–</w:t>
      </w:r>
      <w:r w:rsidRPr="00325D1F">
        <w:rPr>
          <w:lang w:val="en-GB"/>
        </w:rPr>
        <w:tab/>
      </w:r>
      <w:r w:rsidRPr="00325D1F">
        <w:rPr>
          <w:i/>
          <w:lang w:val="en-GB"/>
        </w:rPr>
        <w:t>PUSCH-TPC-CommandConfig</w:t>
      </w:r>
      <w:bookmarkEnd w:id="1243"/>
      <w:bookmarkEnd w:id="1244"/>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245" w:name="_Toc20426061"/>
      <w:bookmarkStart w:id="1246" w:name="_Toc29321457"/>
      <w:r w:rsidRPr="00325D1F">
        <w:rPr>
          <w:rFonts w:eastAsia="MS Mincho"/>
          <w:i/>
          <w:iCs/>
          <w:lang w:val="en-GB"/>
        </w:rPr>
        <w:t>–</w:t>
      </w:r>
      <w:r w:rsidRPr="00325D1F">
        <w:rPr>
          <w:rFonts w:eastAsia="MS Mincho"/>
          <w:i/>
          <w:iCs/>
          <w:lang w:val="en-GB"/>
        </w:rPr>
        <w:tab/>
        <w:t>Q-OffsetRange</w:t>
      </w:r>
      <w:bookmarkEnd w:id="1245"/>
      <w:bookmarkEnd w:id="1246"/>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247" w:name="_Toc20426062"/>
      <w:bookmarkStart w:id="1248" w:name="_Toc29321458"/>
      <w:r w:rsidRPr="00325D1F">
        <w:rPr>
          <w:rFonts w:eastAsia="SimSun"/>
          <w:lang w:val="en-GB"/>
        </w:rPr>
        <w:t>–</w:t>
      </w:r>
      <w:r w:rsidRPr="00325D1F">
        <w:rPr>
          <w:rFonts w:eastAsia="SimSun"/>
          <w:lang w:val="en-GB"/>
        </w:rPr>
        <w:tab/>
      </w:r>
      <w:r w:rsidRPr="00325D1F">
        <w:rPr>
          <w:rFonts w:eastAsia="SimSun"/>
          <w:i/>
          <w:lang w:val="en-GB"/>
        </w:rPr>
        <w:t>Q-QualMin</w:t>
      </w:r>
      <w:bookmarkEnd w:id="1247"/>
      <w:bookmarkEnd w:id="1248"/>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249" w:name="_Toc20426063"/>
      <w:bookmarkStart w:id="1250"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249"/>
      <w:bookmarkEnd w:id="1250"/>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2A774A" w:rsidRDefault="002C5D28" w:rsidP="002C5D28">
      <w:pPr>
        <w:pStyle w:val="TH"/>
        <w:rPr>
          <w:lang w:val="sv-SE"/>
        </w:rPr>
      </w:pPr>
      <w:r w:rsidRPr="002A774A">
        <w:rPr>
          <w:i/>
          <w:lang w:val="sv-SE"/>
        </w:rPr>
        <w:t>Q-RxLevMin</w:t>
      </w:r>
      <w:r w:rsidRPr="002A774A">
        <w:rPr>
          <w:lang w:val="sv-SE"/>
        </w:rPr>
        <w:t xml:space="preserve"> information element</w:t>
      </w:r>
    </w:p>
    <w:p w14:paraId="6F9D1BA4" w14:textId="77777777" w:rsidR="002C5D28" w:rsidRPr="002A774A" w:rsidRDefault="002C5D28" w:rsidP="0096519C">
      <w:pPr>
        <w:pStyle w:val="PL"/>
        <w:rPr>
          <w:color w:val="808080"/>
          <w:lang w:val="sv-SE"/>
        </w:rPr>
      </w:pPr>
      <w:r w:rsidRPr="002A774A">
        <w:rPr>
          <w:color w:val="808080"/>
          <w:lang w:val="sv-SE"/>
        </w:rPr>
        <w:t>-- ASN1START</w:t>
      </w:r>
    </w:p>
    <w:p w14:paraId="793A554A" w14:textId="77777777" w:rsidR="002C5D28" w:rsidRPr="002A774A" w:rsidRDefault="002C5D28" w:rsidP="0096519C">
      <w:pPr>
        <w:pStyle w:val="PL"/>
        <w:rPr>
          <w:color w:val="808080"/>
          <w:lang w:val="sv-SE"/>
        </w:rPr>
      </w:pPr>
      <w:r w:rsidRPr="002A774A">
        <w:rPr>
          <w:color w:val="808080"/>
          <w:lang w:val="sv-SE"/>
        </w:rPr>
        <w:t>-- TAG-Q-RXLEVMIN-START</w:t>
      </w:r>
    </w:p>
    <w:p w14:paraId="4DE6FBAE" w14:textId="77777777" w:rsidR="002C5D28" w:rsidRPr="002A774A" w:rsidRDefault="002C5D28" w:rsidP="0096519C">
      <w:pPr>
        <w:pStyle w:val="PL"/>
        <w:rPr>
          <w:lang w:val="sv-SE"/>
        </w:rPr>
      </w:pPr>
    </w:p>
    <w:p w14:paraId="31522F88" w14:textId="77777777" w:rsidR="002C5D28" w:rsidRPr="002A774A" w:rsidRDefault="002C5D28" w:rsidP="0096519C">
      <w:pPr>
        <w:pStyle w:val="PL"/>
        <w:rPr>
          <w:lang w:val="sv-SE"/>
        </w:rPr>
      </w:pPr>
      <w:r w:rsidRPr="002A774A">
        <w:rPr>
          <w:lang w:val="sv-SE"/>
        </w:rPr>
        <w:t xml:space="preserve">Q-RxLevMin ::=                      </w:t>
      </w:r>
      <w:r w:rsidRPr="002A774A">
        <w:rPr>
          <w:color w:val="993366"/>
          <w:lang w:val="sv-SE"/>
        </w:rPr>
        <w:t>INTEGER</w:t>
      </w:r>
      <w:r w:rsidRPr="002A774A">
        <w:rPr>
          <w:lang w:val="sv-SE"/>
        </w:rPr>
        <w:t xml:space="preserve"> (-70..-22)</w:t>
      </w:r>
    </w:p>
    <w:p w14:paraId="38F64EC5" w14:textId="77777777" w:rsidR="002C5D28" w:rsidRPr="002A774A"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251" w:name="_Toc20426064"/>
      <w:bookmarkStart w:id="1252"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251"/>
      <w:bookmarkEnd w:id="1252"/>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253" w:name="_Toc20426065"/>
      <w:bookmarkStart w:id="1254" w:name="_Toc29321461"/>
      <w:r w:rsidRPr="00325D1F">
        <w:rPr>
          <w:lang w:val="en-GB"/>
        </w:rPr>
        <w:t>–</w:t>
      </w:r>
      <w:r w:rsidRPr="00325D1F">
        <w:rPr>
          <w:lang w:val="en-GB"/>
        </w:rPr>
        <w:tab/>
      </w:r>
      <w:r w:rsidRPr="00325D1F">
        <w:rPr>
          <w:i/>
          <w:noProof/>
          <w:lang w:val="en-GB"/>
        </w:rPr>
        <w:t>RACH-ConfigCommon</w:t>
      </w:r>
      <w:bookmarkEnd w:id="1253"/>
      <w:bookmarkEnd w:id="1254"/>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255"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255"/>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56D12067" w:rsidR="000B4A46" w:rsidRDefault="000B4A46" w:rsidP="000B4A46">
      <w:pPr>
        <w:rPr>
          <w:ins w:id="1256" w:author="Ericsson" w:date="2020-02-16T15:14:00Z"/>
        </w:rPr>
      </w:pPr>
      <w:bookmarkStart w:id="1257" w:name="_Hlk515434066"/>
    </w:p>
    <w:p w14:paraId="71EA0BF4" w14:textId="77777777" w:rsidR="005F7B44" w:rsidRDefault="005F7B44" w:rsidP="005F7B44">
      <w:pPr>
        <w:rPr>
          <w:ins w:id="1258" w:author="Ericsson" w:date="2020-02-16T15:14:00Z"/>
        </w:rPr>
      </w:pPr>
    </w:p>
    <w:p w14:paraId="3AD971F2" w14:textId="77777777" w:rsidR="005F7B44" w:rsidRPr="00A047D1" w:rsidRDefault="005F7B44" w:rsidP="005F7B44">
      <w:pPr>
        <w:pStyle w:val="Heading4"/>
        <w:rPr>
          <w:ins w:id="1259" w:author="Ericsson" w:date="2020-02-16T15:14:00Z"/>
          <w:lang w:val="en-GB"/>
        </w:rPr>
      </w:pPr>
      <w:ins w:id="1260" w:author="Ericsson" w:date="2020-02-16T15:14:00Z">
        <w:r w:rsidRPr="00A047D1">
          <w:rPr>
            <w:lang w:val="en-GB"/>
          </w:rPr>
          <w:t>–</w:t>
        </w:r>
        <w:r w:rsidRPr="00A047D1">
          <w:rPr>
            <w:lang w:val="en-GB"/>
          </w:rPr>
          <w:tab/>
        </w:r>
        <w:r>
          <w:rPr>
            <w:i/>
            <w:noProof/>
            <w:lang w:val="en-GB"/>
          </w:rPr>
          <w:t>R</w:t>
        </w:r>
        <w:r w:rsidRPr="00A047D1">
          <w:rPr>
            <w:i/>
            <w:noProof/>
            <w:lang w:val="en-GB"/>
          </w:rPr>
          <w:t>ACH-ConfigCommon</w:t>
        </w:r>
        <w:r>
          <w:rPr>
            <w:i/>
            <w:noProof/>
            <w:lang w:val="en-GB"/>
          </w:rPr>
          <w:t>TwoStepRA</w:t>
        </w:r>
      </w:ins>
    </w:p>
    <w:p w14:paraId="42F536BE" w14:textId="77777777" w:rsidR="005F7B44" w:rsidRPr="00A047D1" w:rsidRDefault="005F7B44" w:rsidP="005F7B44">
      <w:pPr>
        <w:rPr>
          <w:ins w:id="1261" w:author="Ericsson" w:date="2020-02-16T15:14:00Z"/>
        </w:rPr>
      </w:pPr>
      <w:ins w:id="1262" w:author="Ericsson" w:date="2020-02-16T15:14:00Z">
        <w:r w:rsidRPr="00A047D1">
          <w:t xml:space="preserve">The IE </w:t>
        </w:r>
        <w:r>
          <w:rPr>
            <w:i/>
          </w:rPr>
          <w:t>R</w:t>
        </w:r>
        <w:r w:rsidRPr="00A047D1">
          <w:rPr>
            <w:i/>
          </w:rPr>
          <w:t>ACH-ConfigCommon</w:t>
        </w:r>
        <w:r>
          <w:rPr>
            <w:i/>
          </w:rPr>
          <w:t>TwoStepRA</w:t>
        </w:r>
        <w:r w:rsidRPr="00A047D1">
          <w:t xml:space="preserve"> is used to specify cell specific</w:t>
        </w:r>
        <w:r>
          <w:t xml:space="preserve"> 2-step</w:t>
        </w:r>
        <w:r w:rsidRPr="00A047D1">
          <w:t xml:space="preserve"> random-access</w:t>
        </w:r>
        <w:r>
          <w:t xml:space="preserve"> type</w:t>
        </w:r>
        <w:r w:rsidRPr="00A047D1">
          <w:t xml:space="preserve"> parameters.</w:t>
        </w:r>
      </w:ins>
    </w:p>
    <w:p w14:paraId="5441EB18" w14:textId="77777777" w:rsidR="005F7B44" w:rsidRPr="00A047D1" w:rsidRDefault="005F7B44" w:rsidP="005F7B44">
      <w:pPr>
        <w:pStyle w:val="TH"/>
        <w:rPr>
          <w:ins w:id="1263" w:author="Ericsson" w:date="2020-02-16T15:14:00Z"/>
          <w:lang w:val="en-GB"/>
        </w:rPr>
      </w:pPr>
      <w:ins w:id="1264" w:author="Ericsson" w:date="2020-02-16T15:14:00Z">
        <w:r w:rsidRPr="00A047D1">
          <w:rPr>
            <w:bCs/>
            <w:i/>
            <w:iCs/>
            <w:lang w:val="en-GB"/>
          </w:rPr>
          <w:t>RACH-ConfigCommon</w:t>
        </w:r>
        <w:r>
          <w:rPr>
            <w:bCs/>
            <w:i/>
            <w:iCs/>
            <w:lang w:val="en-GB"/>
          </w:rPr>
          <w:t>TwoStepRA</w:t>
        </w:r>
        <w:r w:rsidRPr="00A047D1">
          <w:rPr>
            <w:lang w:val="en-GB"/>
          </w:rPr>
          <w:t xml:space="preserve"> information element</w:t>
        </w:r>
      </w:ins>
    </w:p>
    <w:p w14:paraId="7FE4C9E9" w14:textId="77777777" w:rsidR="005F7B44" w:rsidRPr="00A047D1" w:rsidRDefault="005F7B44" w:rsidP="005F7B44">
      <w:pPr>
        <w:pStyle w:val="PL"/>
        <w:rPr>
          <w:ins w:id="1265" w:author="Ericsson" w:date="2020-02-16T15:14:00Z"/>
        </w:rPr>
      </w:pPr>
      <w:ins w:id="1266" w:author="Ericsson" w:date="2020-02-16T15:14:00Z">
        <w:r w:rsidRPr="00A047D1">
          <w:t>-- ASN1START</w:t>
        </w:r>
      </w:ins>
    </w:p>
    <w:p w14:paraId="0722F9D1" w14:textId="77777777" w:rsidR="005F7B44" w:rsidRPr="00A047D1" w:rsidRDefault="005F7B44" w:rsidP="005F7B44">
      <w:pPr>
        <w:pStyle w:val="PL"/>
        <w:rPr>
          <w:ins w:id="1267" w:author="Ericsson" w:date="2020-02-16T15:14:00Z"/>
        </w:rPr>
      </w:pPr>
      <w:ins w:id="1268" w:author="Ericsson" w:date="2020-02-16T15:14:00Z">
        <w:r w:rsidRPr="00A047D1">
          <w:t>-- TAG-</w:t>
        </w:r>
        <w:bookmarkStart w:id="1269" w:name="_Hlk30602504"/>
        <w:r w:rsidRPr="00A047D1">
          <w:t>RACH-CONFIGCOMMON</w:t>
        </w:r>
        <w:r>
          <w:t>TWOSTEPRA</w:t>
        </w:r>
        <w:bookmarkEnd w:id="1269"/>
        <w:r w:rsidRPr="00A047D1">
          <w:t>-START</w:t>
        </w:r>
      </w:ins>
    </w:p>
    <w:p w14:paraId="3B82E436" w14:textId="77777777" w:rsidR="005F7B44" w:rsidRPr="00A047D1" w:rsidRDefault="005F7B44" w:rsidP="005F7B44">
      <w:pPr>
        <w:pStyle w:val="PL"/>
        <w:rPr>
          <w:ins w:id="1270" w:author="Ericsson" w:date="2020-02-16T15:14:00Z"/>
        </w:rPr>
      </w:pPr>
    </w:p>
    <w:p w14:paraId="35D216B6" w14:textId="4557CAED" w:rsidR="005F7B44" w:rsidRPr="00A047D1" w:rsidRDefault="005F7B44" w:rsidP="005F7B44">
      <w:pPr>
        <w:pStyle w:val="PL"/>
        <w:rPr>
          <w:ins w:id="1271" w:author="Ericsson" w:date="2020-02-16T15:14:00Z"/>
        </w:rPr>
      </w:pPr>
      <w:bookmarkStart w:id="1272" w:name="_Hlk30602529"/>
      <w:ins w:id="1273" w:author="Ericsson" w:date="2020-02-16T15:14:00Z">
        <w:r w:rsidRPr="00A047D1">
          <w:t>RACH-ConfigCommon</w:t>
        </w:r>
        <w:r>
          <w:t>TwoStepRA-r16</w:t>
        </w:r>
        <w:r w:rsidRPr="00A047D1">
          <w:t xml:space="preserve"> ::=</w:t>
        </w:r>
      </w:ins>
      <w:ins w:id="1274" w:author="Ericsson" w:date="2020-02-16T15:15:00Z">
        <w:r>
          <w:t xml:space="preserve">               </w:t>
        </w:r>
      </w:ins>
      <w:ins w:id="1275" w:author="Ericsson" w:date="2020-02-16T15:19:00Z">
        <w:r>
          <w:t xml:space="preserve">    </w:t>
        </w:r>
      </w:ins>
      <w:ins w:id="1276" w:author="Ericsson" w:date="2020-02-16T15:14:00Z">
        <w:r w:rsidRPr="00A047D1">
          <w:t>SEQUENCE {</w:t>
        </w:r>
      </w:ins>
    </w:p>
    <w:bookmarkEnd w:id="1272"/>
    <w:p w14:paraId="0F89C09A" w14:textId="241464A7" w:rsidR="005F7B44" w:rsidRDefault="005F7B44" w:rsidP="005F7B44">
      <w:pPr>
        <w:pStyle w:val="PL"/>
        <w:rPr>
          <w:ins w:id="1277" w:author="Ericsson" w:date="2020-02-16T15:16:00Z"/>
        </w:rPr>
      </w:pPr>
      <w:ins w:id="1278" w:author="Ericsson" w:date="2020-02-16T15:15:00Z">
        <w:r>
          <w:t xml:space="preserve">    rach-ConfigGenericTwoStepRA-r16              </w:t>
        </w:r>
      </w:ins>
      <w:ins w:id="1279" w:author="Ericsson" w:date="2020-02-16T15:16:00Z">
        <w:r>
          <w:t xml:space="preserve">    </w:t>
        </w:r>
      </w:ins>
      <w:ins w:id="1280" w:author="Ericsson" w:date="2020-02-16T15:19:00Z">
        <w:r>
          <w:t xml:space="preserve">    </w:t>
        </w:r>
      </w:ins>
      <w:ins w:id="1281" w:author="Ericsson" w:date="2020-02-16T15:16:00Z">
        <w:r>
          <w:t>RACH-ConfigCommonTwoStepRA-r16,</w:t>
        </w:r>
      </w:ins>
    </w:p>
    <w:p w14:paraId="44CA821F" w14:textId="2308C869" w:rsidR="005F7B44" w:rsidRDefault="005F7B44" w:rsidP="005F7B44">
      <w:pPr>
        <w:pStyle w:val="PL"/>
        <w:rPr>
          <w:ins w:id="1282" w:author="Ericsson" w:date="2020-02-16T15:18:00Z"/>
        </w:rPr>
      </w:pPr>
      <w:ins w:id="1283" w:author="Ericsson" w:date="2020-02-16T15:17:00Z">
        <w:r>
          <w:t xml:space="preserve">    msgA-TotalNumberOfRA-</w:t>
        </w:r>
      </w:ins>
      <w:ins w:id="1284" w:author="Ericsson" w:date="2020-02-16T15:18:00Z">
        <w:r>
          <w:t xml:space="preserve">Preambles-r16               </w:t>
        </w:r>
      </w:ins>
      <w:ins w:id="1285" w:author="Ericsson" w:date="2020-02-16T15:19:00Z">
        <w:r>
          <w:t xml:space="preserve">    </w:t>
        </w:r>
      </w:ins>
      <w:ins w:id="1286" w:author="Ericsson" w:date="2020-02-16T15:18:00Z">
        <w:r>
          <w:t>INTEGER (1..63)                                    OPTIONAL, -- Need S</w:t>
        </w:r>
      </w:ins>
    </w:p>
    <w:p w14:paraId="7A28FBBD" w14:textId="1F9E2854" w:rsidR="005F7B44" w:rsidRDefault="005F7B44" w:rsidP="005F7B44">
      <w:pPr>
        <w:pStyle w:val="PL"/>
        <w:rPr>
          <w:ins w:id="1287" w:author="Ericsson" w:date="2020-02-16T15:19:00Z"/>
        </w:rPr>
      </w:pPr>
      <w:ins w:id="1288" w:author="Ericsson" w:date="2020-02-16T15:18:00Z">
        <w:r>
          <w:t xml:space="preserve">    </w:t>
        </w:r>
      </w:ins>
      <w:ins w:id="1289" w:author="Ericsson" w:date="2020-02-16T15:19:00Z">
        <w:r>
          <w:t>msgA-SSB-PerRACH-OccasionAndCB-PreamblesPerSSB-r16   CHOICE {</w:t>
        </w:r>
      </w:ins>
    </w:p>
    <w:p w14:paraId="117DE1E1" w14:textId="358CECE4" w:rsidR="005F7B44" w:rsidRDefault="005F7B44" w:rsidP="005F7B44">
      <w:pPr>
        <w:pStyle w:val="PL"/>
        <w:rPr>
          <w:ins w:id="1290" w:author="Ericsson" w:date="2020-02-16T15:20:00Z"/>
        </w:rPr>
      </w:pPr>
      <w:ins w:id="1291" w:author="Ericsson" w:date="2020-02-16T15:19:00Z">
        <w:r>
          <w:t xml:space="preserve">        oneEighth                                            </w:t>
        </w:r>
      </w:ins>
      <w:ins w:id="1292" w:author="Ericsson" w:date="2020-02-16T15:20:00Z">
        <w:r>
          <w:t>ENUMERATED {</w:t>
        </w:r>
      </w:ins>
      <w:bookmarkStart w:id="1293" w:name="_Hlk30606833"/>
      <w:ins w:id="1294" w:author="Ericsson" w:date="2020-02-16T15:22:00Z">
        <w:r>
          <w:t>n4,n8,n12,n16,n20,n24,n28,n32,n36,n40,n44,n48,n52,n56,n60,n64</w:t>
        </w:r>
      </w:ins>
      <w:bookmarkEnd w:id="1293"/>
      <w:ins w:id="1295" w:author="Ericsson" w:date="2020-02-16T15:20:00Z">
        <w:r>
          <w:t>}</w:t>
        </w:r>
      </w:ins>
      <w:ins w:id="1296" w:author="Ericsson" w:date="2020-02-16T15:21:00Z">
        <w:r>
          <w:t>,</w:t>
        </w:r>
      </w:ins>
    </w:p>
    <w:p w14:paraId="4D4BF8C1" w14:textId="2AC221B5" w:rsidR="005F7B44" w:rsidRDefault="005F7B44" w:rsidP="005F7B44">
      <w:pPr>
        <w:pStyle w:val="PL"/>
        <w:rPr>
          <w:ins w:id="1297" w:author="Ericsson" w:date="2020-02-16T15:20:00Z"/>
        </w:rPr>
      </w:pPr>
      <w:ins w:id="1298" w:author="Ericsson" w:date="2020-02-16T15:20:00Z">
        <w:r>
          <w:t xml:space="preserve">        oneFourth                                            ENUMERATED {</w:t>
        </w:r>
      </w:ins>
      <w:ins w:id="1299" w:author="Ericsson" w:date="2020-02-16T15:22:00Z">
        <w:r>
          <w:t>n4,n8,n12,n16,n20,n24,n28,n32,n36,n40,n44,n48,n52,n56,n60,n64</w:t>
        </w:r>
      </w:ins>
      <w:ins w:id="1300" w:author="Ericsson" w:date="2020-02-16T15:20:00Z">
        <w:r>
          <w:t>}</w:t>
        </w:r>
      </w:ins>
      <w:ins w:id="1301" w:author="Ericsson" w:date="2020-02-16T15:21:00Z">
        <w:r>
          <w:t>,</w:t>
        </w:r>
      </w:ins>
    </w:p>
    <w:p w14:paraId="5290CE1F" w14:textId="7493D459" w:rsidR="005F7B44" w:rsidRDefault="005F7B44" w:rsidP="005F7B44">
      <w:pPr>
        <w:pStyle w:val="PL"/>
        <w:rPr>
          <w:ins w:id="1302" w:author="Ericsson" w:date="2020-02-16T15:20:00Z"/>
        </w:rPr>
      </w:pPr>
      <w:ins w:id="1303" w:author="Ericsson" w:date="2020-02-16T15:20:00Z">
        <w:r>
          <w:t xml:space="preserve">        oneHalf                                              ENUMERATED {</w:t>
        </w:r>
      </w:ins>
      <w:ins w:id="1304" w:author="Ericsson" w:date="2020-02-16T15:22:00Z">
        <w:r>
          <w:t>n4,n8,n12,n16,n20,n24,n28,n32,n36,n40,n44,n48,n52,n56,n60,n64</w:t>
        </w:r>
      </w:ins>
      <w:ins w:id="1305" w:author="Ericsson" w:date="2020-02-16T15:20:00Z">
        <w:r>
          <w:t>}</w:t>
        </w:r>
      </w:ins>
      <w:ins w:id="1306" w:author="Ericsson" w:date="2020-02-16T15:21:00Z">
        <w:r>
          <w:t>,</w:t>
        </w:r>
      </w:ins>
    </w:p>
    <w:p w14:paraId="2865F219" w14:textId="664651FE" w:rsidR="005F7B44" w:rsidRDefault="005F7B44" w:rsidP="005F7B44">
      <w:pPr>
        <w:pStyle w:val="PL"/>
        <w:rPr>
          <w:ins w:id="1307" w:author="Ericsson" w:date="2020-02-16T15:20:00Z"/>
        </w:rPr>
      </w:pPr>
      <w:ins w:id="1308" w:author="Ericsson" w:date="2020-02-16T15:20:00Z">
        <w:r>
          <w:t xml:space="preserve">        one                                                  ENUMERATED {</w:t>
        </w:r>
      </w:ins>
      <w:ins w:id="1309" w:author="Ericsson" w:date="2020-02-16T15:22:00Z">
        <w:r>
          <w:t>n4,n8,n12,n16,n20,n24,n28,n32,n36,n40,n44,n48,n52,n56,n60,n64</w:t>
        </w:r>
      </w:ins>
      <w:ins w:id="1310" w:author="Ericsson" w:date="2020-02-16T15:20:00Z">
        <w:r>
          <w:t>}</w:t>
        </w:r>
      </w:ins>
      <w:ins w:id="1311" w:author="Ericsson" w:date="2020-02-16T15:21:00Z">
        <w:r>
          <w:t>,</w:t>
        </w:r>
      </w:ins>
    </w:p>
    <w:p w14:paraId="1E6B79AC" w14:textId="32C45A43" w:rsidR="005F7B44" w:rsidRDefault="005F7B44" w:rsidP="005F7B44">
      <w:pPr>
        <w:pStyle w:val="PL"/>
        <w:rPr>
          <w:ins w:id="1312" w:author="Ericsson" w:date="2020-02-16T15:21:00Z"/>
        </w:rPr>
      </w:pPr>
      <w:ins w:id="1313" w:author="Ericsson" w:date="2020-02-16T15:20:00Z">
        <w:r>
          <w:t xml:space="preserve">        two                                                  </w:t>
        </w:r>
      </w:ins>
      <w:ins w:id="1314" w:author="Ericsson" w:date="2020-02-16T15:21:00Z">
        <w:r>
          <w:t>ENUMERATED {</w:t>
        </w:r>
      </w:ins>
      <w:ins w:id="1315" w:author="Ericsson" w:date="2020-02-16T15:22:00Z">
        <w:r>
          <w:t>n4,n8,n12,n16,n20,n24,n28,n32</w:t>
        </w:r>
      </w:ins>
      <w:ins w:id="1316" w:author="Ericsson" w:date="2020-02-16T15:21:00Z">
        <w:r>
          <w:t>},</w:t>
        </w:r>
      </w:ins>
    </w:p>
    <w:p w14:paraId="39CC5CC0" w14:textId="647257FA" w:rsidR="005F7B44" w:rsidRDefault="005F7B44" w:rsidP="005F7B44">
      <w:pPr>
        <w:pStyle w:val="PL"/>
        <w:rPr>
          <w:ins w:id="1317" w:author="Ericsson" w:date="2020-02-16T15:21:00Z"/>
        </w:rPr>
      </w:pPr>
      <w:ins w:id="1318" w:author="Ericsson" w:date="2020-02-16T15:21:00Z">
        <w:r>
          <w:t xml:space="preserve">        four                                                 INTEGER (1..16),</w:t>
        </w:r>
      </w:ins>
    </w:p>
    <w:p w14:paraId="202A8B66" w14:textId="751C4A4D" w:rsidR="005F7B44" w:rsidRDefault="005F7B44" w:rsidP="005F7B44">
      <w:pPr>
        <w:pStyle w:val="PL"/>
        <w:rPr>
          <w:ins w:id="1319" w:author="Ericsson" w:date="2020-02-16T15:22:00Z"/>
        </w:rPr>
      </w:pPr>
      <w:ins w:id="1320" w:author="Ericsson" w:date="2020-02-16T15:21:00Z">
        <w:r>
          <w:t xml:space="preserve">        eight                                                INTEGER (1..8),</w:t>
        </w:r>
      </w:ins>
    </w:p>
    <w:p w14:paraId="595B73BE" w14:textId="4E947244" w:rsidR="005F7B44" w:rsidRDefault="005F7B44" w:rsidP="005F7B44">
      <w:pPr>
        <w:pStyle w:val="PL"/>
        <w:rPr>
          <w:ins w:id="1321" w:author="Ericsson" w:date="2020-02-16T15:22:00Z"/>
        </w:rPr>
      </w:pPr>
      <w:ins w:id="1322" w:author="Ericsson" w:date="2020-02-16T15:22:00Z">
        <w:r>
          <w:t xml:space="preserve">        sixteen                                              INTEGER (1..4)</w:t>
        </w:r>
      </w:ins>
    </w:p>
    <w:p w14:paraId="2FF06DF3" w14:textId="40B97299" w:rsidR="005F7B44" w:rsidRDefault="005F7B44" w:rsidP="005F7B44">
      <w:pPr>
        <w:pStyle w:val="PL"/>
        <w:rPr>
          <w:ins w:id="1323" w:author="Ericsson" w:date="2020-02-16T15:22:00Z"/>
        </w:rPr>
      </w:pPr>
      <w:ins w:id="1324" w:author="Ericsson" w:date="2020-02-16T15:22:00Z">
        <w:r>
          <w:t xml:space="preserve">    }</w:t>
        </w:r>
      </w:ins>
      <w:ins w:id="1325" w:author="Ericsson" w:date="2020-02-16T15:23:00Z">
        <w:r w:rsidR="00F42245">
          <w:t xml:space="preserve">                                                                                                       OPTIONAL, -- Need S</w:t>
        </w:r>
      </w:ins>
    </w:p>
    <w:p w14:paraId="37BD30A7" w14:textId="036547F9" w:rsidR="005F7B44" w:rsidRDefault="00F42245" w:rsidP="005F7B44">
      <w:pPr>
        <w:pStyle w:val="PL"/>
        <w:rPr>
          <w:ins w:id="1326" w:author="Ericsson" w:date="2020-02-16T15:24:00Z"/>
        </w:rPr>
      </w:pPr>
      <w:ins w:id="1327" w:author="Ericsson" w:date="2020-02-16T15:23:00Z">
        <w:r>
          <w:t xml:space="preserve">    msgA-</w:t>
        </w:r>
      </w:ins>
      <w:ins w:id="1328" w:author="Ericsson" w:date="2020-02-16T15:24:00Z">
        <w:r>
          <w:t xml:space="preserve">CB-PreamblesPerSSB-PerSharedRO-r16              INTEGER (1..60)                                </w:t>
        </w:r>
      </w:ins>
      <w:ins w:id="1329" w:author="Ericsson" w:date="2020-02-16T15:25:00Z">
        <w:r>
          <w:t xml:space="preserve">    </w:t>
        </w:r>
      </w:ins>
      <w:ins w:id="1330" w:author="Ericsson" w:date="2020-02-16T15:24:00Z">
        <w:r>
          <w:t>OPTIONAL, -- Need R</w:t>
        </w:r>
      </w:ins>
    </w:p>
    <w:p w14:paraId="538C4324" w14:textId="5891BA8A" w:rsidR="00F42245" w:rsidRDefault="00F42245" w:rsidP="005F7B44">
      <w:pPr>
        <w:pStyle w:val="PL"/>
        <w:rPr>
          <w:ins w:id="1331" w:author="Ericsson" w:date="2020-02-16T15:26:00Z"/>
        </w:rPr>
      </w:pPr>
      <w:ins w:id="1332" w:author="Ericsson" w:date="2020-02-16T15:24:00Z">
        <w:r>
          <w:t xml:space="preserve">    msgA-SSB-Shared</w:t>
        </w:r>
      </w:ins>
      <w:ins w:id="1333" w:author="Ericsson" w:date="2020-02-16T15:25:00Z">
        <w:r>
          <w:t>RO-MaskIndex-r16                      INTEGER (1..15)                                    OPTIONAL, -- Need S</w:t>
        </w:r>
      </w:ins>
    </w:p>
    <w:p w14:paraId="69AE31F2" w14:textId="7B739CEC" w:rsidR="00F42245" w:rsidRDefault="00F42245" w:rsidP="005F7B44">
      <w:pPr>
        <w:pStyle w:val="PL"/>
        <w:rPr>
          <w:ins w:id="1334" w:author="Ericsson" w:date="2020-02-16T15:27:00Z"/>
        </w:rPr>
      </w:pPr>
      <w:ins w:id="1335" w:author="Ericsson" w:date="2020-02-16T15:26:00Z">
        <w:r>
          <w:t xml:space="preserve">    groupB-ConfiguredTwoStepRA-r16                       GroupB-ConfiguredTwoStepRA-r16                     OPTIONAL, -- Need S</w:t>
        </w:r>
      </w:ins>
    </w:p>
    <w:p w14:paraId="4CBFE05C" w14:textId="77777777" w:rsidR="00F42245" w:rsidRDefault="00F42245" w:rsidP="005F7B44">
      <w:pPr>
        <w:pStyle w:val="PL"/>
        <w:rPr>
          <w:ins w:id="1336" w:author="Ericsson" w:date="2020-02-16T15:28:00Z"/>
        </w:rPr>
      </w:pPr>
      <w:ins w:id="1337" w:author="Ericsson" w:date="2020-02-16T15:27:00Z">
        <w:r>
          <w:t xml:space="preserve">    msgA-PRACH-RootSequenceIndex-r16                     CHOICE {</w:t>
        </w:r>
      </w:ins>
    </w:p>
    <w:p w14:paraId="70EC0ACE" w14:textId="42629802" w:rsidR="00F42245" w:rsidRDefault="00F42245" w:rsidP="005F7B44">
      <w:pPr>
        <w:pStyle w:val="PL"/>
        <w:rPr>
          <w:ins w:id="1338" w:author="Ericsson" w:date="2020-02-16T15:28:00Z"/>
        </w:rPr>
      </w:pPr>
      <w:ins w:id="1339" w:author="Ericsson" w:date="2020-02-16T15:28:00Z">
        <w:r>
          <w:t xml:space="preserve">        l839                                                 INTEGER (0..837),</w:t>
        </w:r>
      </w:ins>
    </w:p>
    <w:p w14:paraId="5E247A0A" w14:textId="5AD26C8A" w:rsidR="00F42245" w:rsidRDefault="00F42245" w:rsidP="005F7B44">
      <w:pPr>
        <w:pStyle w:val="PL"/>
        <w:rPr>
          <w:ins w:id="1340" w:author="Ericsson" w:date="2020-02-16T15:28:00Z"/>
        </w:rPr>
      </w:pPr>
      <w:ins w:id="1341" w:author="Ericsson" w:date="2020-02-16T15:28:00Z">
        <w:r>
          <w:t xml:space="preserve">        l139                                                 INTEGER (0..137)</w:t>
        </w:r>
      </w:ins>
    </w:p>
    <w:p w14:paraId="1D57F75B" w14:textId="7355C5B7" w:rsidR="00F42245" w:rsidRDefault="00F42245" w:rsidP="005F7B44">
      <w:pPr>
        <w:pStyle w:val="PL"/>
        <w:rPr>
          <w:ins w:id="1342" w:author="Ericsson" w:date="2020-02-16T15:29:00Z"/>
        </w:rPr>
      </w:pPr>
      <w:ins w:id="1343" w:author="Ericsson" w:date="2020-02-16T15:29:00Z">
        <w:r>
          <w:t xml:space="preserve">    </w:t>
        </w:r>
      </w:ins>
      <w:ins w:id="1344" w:author="Ericsson" w:date="2020-02-16T15:28:00Z">
        <w:r>
          <w:t>}</w:t>
        </w:r>
      </w:ins>
      <w:ins w:id="1345" w:author="Ericsson" w:date="2020-02-16T15:29:00Z">
        <w:r>
          <w:t xml:space="preserve">                                                                                                       OPTIONAL, -- Need S</w:t>
        </w:r>
      </w:ins>
    </w:p>
    <w:p w14:paraId="3C8EE256" w14:textId="77DA9EC3" w:rsidR="00F42245" w:rsidRDefault="00F42245" w:rsidP="005F7B44">
      <w:pPr>
        <w:pStyle w:val="PL"/>
        <w:rPr>
          <w:ins w:id="1346" w:author="Ericsson" w:date="2020-02-16T15:30:00Z"/>
        </w:rPr>
      </w:pPr>
      <w:ins w:id="1347" w:author="Ericsson" w:date="2020-02-16T15:29:00Z">
        <w:r>
          <w:t xml:space="preserve">    msgA-RSRP-Threshold-r16                              RSRP-Range                                         OPTIONAL, -- Nee</w:t>
        </w:r>
      </w:ins>
      <w:ins w:id="1348" w:author="Ericsson" w:date="2020-02-16T15:30:00Z">
        <w:r>
          <w:t>d S</w:t>
        </w:r>
      </w:ins>
    </w:p>
    <w:p w14:paraId="1909995A" w14:textId="04B80944" w:rsidR="00F42245" w:rsidRDefault="00F42245" w:rsidP="005F7B44">
      <w:pPr>
        <w:pStyle w:val="PL"/>
        <w:rPr>
          <w:ins w:id="1349" w:author="Ericsson" w:date="2020-02-16T15:30:00Z"/>
        </w:rPr>
      </w:pPr>
      <w:ins w:id="1350" w:author="Ericsson" w:date="2020-02-16T15:30:00Z">
        <w:r>
          <w:t xml:space="preserve">    msgA-RSRP-ThresholdSUL-r16                           RSRP-Range                                         OPTIONAL, -- Cond 2StepSUL</w:t>
        </w:r>
      </w:ins>
    </w:p>
    <w:p w14:paraId="234815A0" w14:textId="0CFE6B65" w:rsidR="00F42245" w:rsidRDefault="00F42245" w:rsidP="005F7B44">
      <w:pPr>
        <w:pStyle w:val="PL"/>
        <w:rPr>
          <w:ins w:id="1351" w:author="Ericsson" w:date="2020-02-16T15:31:00Z"/>
        </w:rPr>
      </w:pPr>
      <w:ins w:id="1352" w:author="Ericsson" w:date="2020-02-16T15:30:00Z">
        <w:r>
          <w:t xml:space="preserve">    msgA-RSRP-ThresholdSSB-r16                           RSRP-Range                                         OPTIONAL, --</w:t>
        </w:r>
      </w:ins>
      <w:ins w:id="1353" w:author="Ericsson" w:date="2020-02-16T15:31:00Z">
        <w:r>
          <w:t xml:space="preserve"> Need S</w:t>
        </w:r>
      </w:ins>
    </w:p>
    <w:p w14:paraId="176AC475" w14:textId="6F64AE48" w:rsidR="00F42245" w:rsidRDefault="00F42245" w:rsidP="005F7B44">
      <w:pPr>
        <w:pStyle w:val="PL"/>
        <w:rPr>
          <w:ins w:id="1354" w:author="Ericsson" w:date="2020-02-16T15:31:00Z"/>
        </w:rPr>
      </w:pPr>
      <w:ins w:id="1355" w:author="Ericsson" w:date="2020-02-16T15:31:00Z">
        <w:r>
          <w:t xml:space="preserve">    msgA-RSRP-ThresholdSSB-SUL-r16                       RSRP-Range                                         OPTIONAL, -- Cond 2StepSUL</w:t>
        </w:r>
      </w:ins>
    </w:p>
    <w:p w14:paraId="52D470D0" w14:textId="07AC7F1C" w:rsidR="00F42245" w:rsidRDefault="00F42245" w:rsidP="005F7B44">
      <w:pPr>
        <w:pStyle w:val="PL"/>
        <w:rPr>
          <w:ins w:id="1356" w:author="Ericsson" w:date="2020-02-16T15:32:00Z"/>
        </w:rPr>
      </w:pPr>
      <w:ins w:id="1357" w:author="Ericsson" w:date="2020-02-16T15:31:00Z">
        <w:r>
          <w:t xml:space="preserve">    </w:t>
        </w:r>
      </w:ins>
      <w:ins w:id="1358" w:author="Ericsson" w:date="2020-02-16T15:32:00Z">
        <w:r>
          <w:t>msgA-SubcarrierSpacing-r16                           SubcarrierSpacing                                  OPTIONAL, -- Cond L139</w:t>
        </w:r>
      </w:ins>
    </w:p>
    <w:p w14:paraId="5DED473C" w14:textId="77777777" w:rsidR="001D771D" w:rsidRDefault="00F42245" w:rsidP="005F7B44">
      <w:pPr>
        <w:pStyle w:val="PL"/>
        <w:rPr>
          <w:ins w:id="1359" w:author="Ericsson" w:date="2020-02-16T15:33:00Z"/>
        </w:rPr>
      </w:pPr>
      <w:ins w:id="1360" w:author="Ericsson" w:date="2020-02-16T15:32:00Z">
        <w:r>
          <w:t xml:space="preserve">    msgA-RestrictedSetConfig-r16                         ENUMERATED </w:t>
        </w:r>
      </w:ins>
      <w:ins w:id="1361" w:author="Ericsson" w:date="2020-02-16T15:33:00Z">
        <w:r>
          <w:t>{unrestrictedSet, restrictedSetTypeA</w:t>
        </w:r>
        <w:r w:rsidR="001D771D">
          <w:t xml:space="preserve">, </w:t>
        </w:r>
      </w:ins>
    </w:p>
    <w:p w14:paraId="7F95038D" w14:textId="56E7EC46" w:rsidR="00F42245" w:rsidRDefault="001D771D" w:rsidP="005F7B44">
      <w:pPr>
        <w:pStyle w:val="PL"/>
        <w:rPr>
          <w:ins w:id="1362" w:author="Ericsson" w:date="2020-02-16T15:33:00Z"/>
        </w:rPr>
      </w:pPr>
      <w:ins w:id="1363" w:author="Ericsson" w:date="2020-02-16T15:33:00Z">
        <w:r>
          <w:t xml:space="preserve">                                                                     restrictedSetTypeB</w:t>
        </w:r>
        <w:r w:rsidR="00F42245">
          <w:t>}</w:t>
        </w:r>
        <w:r>
          <w:t xml:space="preserve">                    OPTIONAL, -- Need S</w:t>
        </w:r>
      </w:ins>
    </w:p>
    <w:p w14:paraId="1A601272" w14:textId="3E9A9153" w:rsidR="001D771D" w:rsidRDefault="001D771D" w:rsidP="005F7B44">
      <w:pPr>
        <w:pStyle w:val="PL"/>
        <w:rPr>
          <w:ins w:id="1364" w:author="Ericsson" w:date="2020-02-16T15:34:00Z"/>
        </w:rPr>
      </w:pPr>
      <w:ins w:id="1365" w:author="Ericsson" w:date="2020-02-16T15:33:00Z">
        <w:r>
          <w:t xml:space="preserve">    ra-Prioritization</w:t>
        </w:r>
      </w:ins>
      <w:ins w:id="1366" w:author="Ericsson" w:date="2020-02-16T15:34:00Z">
        <w:r>
          <w:t>ForAccessIdentity-r16               SEQUENCE {</w:t>
        </w:r>
      </w:ins>
    </w:p>
    <w:p w14:paraId="4AC5F15F" w14:textId="6D2BDB7E" w:rsidR="001D771D" w:rsidRDefault="001D771D" w:rsidP="005F7B44">
      <w:pPr>
        <w:pStyle w:val="PL"/>
        <w:rPr>
          <w:ins w:id="1367" w:author="Ericsson" w:date="2020-02-16T15:35:00Z"/>
        </w:rPr>
      </w:pPr>
      <w:ins w:id="1368" w:author="Ericsson" w:date="2020-02-16T15:34:00Z">
        <w:r>
          <w:t xml:space="preserve">        ra-Prioritization-r16                                RA-Prioritization</w:t>
        </w:r>
      </w:ins>
      <w:ins w:id="1369" w:author="Ericsson" w:date="2020-02-16T15:35:00Z">
        <w:r>
          <w:t xml:space="preserve">                              OPTIONAL, -- Need M</w:t>
        </w:r>
      </w:ins>
    </w:p>
    <w:p w14:paraId="4690703A" w14:textId="1C58ADFE" w:rsidR="001D771D" w:rsidRDefault="001D771D" w:rsidP="005F7B44">
      <w:pPr>
        <w:pStyle w:val="PL"/>
        <w:rPr>
          <w:ins w:id="1370" w:author="Ericsson" w:date="2020-02-16T15:36:00Z"/>
        </w:rPr>
      </w:pPr>
      <w:ins w:id="1371" w:author="Ericsson" w:date="2020-02-16T15:35:00Z">
        <w:r>
          <w:t xml:space="preserve">        ra-PrioritizationForAI-r16                           BIT STRING (SIZE (2))                          </w:t>
        </w:r>
      </w:ins>
      <w:ins w:id="1372" w:author="Ericsson" w:date="2020-02-16T15:36:00Z">
        <w:r>
          <w:t>OPTIONAL</w:t>
        </w:r>
      </w:ins>
      <w:ins w:id="1373" w:author="Ericsson" w:date="2020-02-17T07:37:00Z">
        <w:r w:rsidR="0082665D">
          <w:t xml:space="preserve"> </w:t>
        </w:r>
      </w:ins>
      <w:ins w:id="1374" w:author="Ericsson" w:date="2020-02-16T15:36:00Z">
        <w:r>
          <w:t xml:space="preserve"> -- Need M</w:t>
        </w:r>
      </w:ins>
    </w:p>
    <w:p w14:paraId="14F0BAE4" w14:textId="614B57AB" w:rsidR="001D771D" w:rsidRDefault="001D771D" w:rsidP="005F7B44">
      <w:pPr>
        <w:pStyle w:val="PL"/>
        <w:rPr>
          <w:ins w:id="1375" w:author="Ericsson" w:date="2020-02-16T15:36:00Z"/>
        </w:rPr>
      </w:pPr>
      <w:ins w:id="1376" w:author="Ericsson" w:date="2020-02-16T15:36:00Z">
        <w:r>
          <w:t xml:space="preserve">    }                                                                                                       OPTIONAL, -- Need R</w:t>
        </w:r>
      </w:ins>
    </w:p>
    <w:p w14:paraId="226F279F" w14:textId="57C40196" w:rsidR="001D771D" w:rsidRPr="00A047D1" w:rsidRDefault="001D771D" w:rsidP="005F7B44">
      <w:pPr>
        <w:pStyle w:val="PL"/>
        <w:rPr>
          <w:ins w:id="1377" w:author="Ericsson" w:date="2020-02-16T15:14:00Z"/>
        </w:rPr>
      </w:pPr>
      <w:ins w:id="1378" w:author="Ericsson" w:date="2020-02-16T15:36:00Z">
        <w:r>
          <w:t xml:space="preserve">    ...</w:t>
        </w:r>
      </w:ins>
    </w:p>
    <w:p w14:paraId="32AE9E5A" w14:textId="1BFF2638" w:rsidR="005F7B44" w:rsidRDefault="005F7B44" w:rsidP="005F7B44">
      <w:pPr>
        <w:pStyle w:val="PL"/>
        <w:rPr>
          <w:ins w:id="1379" w:author="Ericsson" w:date="2020-02-16T15:36:00Z"/>
        </w:rPr>
      </w:pPr>
      <w:ins w:id="1380" w:author="Ericsson" w:date="2020-02-16T15:14:00Z">
        <w:r w:rsidRPr="00A047D1">
          <w:t>}</w:t>
        </w:r>
      </w:ins>
    </w:p>
    <w:p w14:paraId="2669F5EE" w14:textId="4A0C7F28" w:rsidR="00736336" w:rsidRDefault="00736336" w:rsidP="005F7B44">
      <w:pPr>
        <w:pStyle w:val="PL"/>
        <w:rPr>
          <w:ins w:id="1381" w:author="Ericsson" w:date="2020-02-16T15:36:00Z"/>
        </w:rPr>
      </w:pPr>
    </w:p>
    <w:p w14:paraId="5C76F73F" w14:textId="52DA76BD" w:rsidR="00736336" w:rsidRDefault="00736336" w:rsidP="005F7B44">
      <w:pPr>
        <w:pStyle w:val="PL"/>
        <w:rPr>
          <w:ins w:id="1382" w:author="Ericsson" w:date="2020-02-16T15:37:00Z"/>
        </w:rPr>
      </w:pPr>
      <w:ins w:id="1383" w:author="Ericsson" w:date="2020-02-16T15:36:00Z">
        <w:r>
          <w:lastRenderedPageBreak/>
          <w:t>GroupB-ConfiguredTwoStepRA</w:t>
        </w:r>
      </w:ins>
      <w:ins w:id="1384" w:author="Ericsson" w:date="2020-02-17T07:32:00Z">
        <w:r w:rsidR="00C4383E">
          <w:t>-r16</w:t>
        </w:r>
      </w:ins>
      <w:ins w:id="1385" w:author="Ericsson" w:date="2020-02-16T15:36:00Z">
        <w:r>
          <w:t xml:space="preserve"> ::= </w:t>
        </w:r>
      </w:ins>
      <w:ins w:id="1386" w:author="Ericsson" w:date="2020-02-16T15:37:00Z">
        <w:r>
          <w:t xml:space="preserve">                      SEQUENCE {</w:t>
        </w:r>
      </w:ins>
    </w:p>
    <w:p w14:paraId="41EBE5DD" w14:textId="77777777" w:rsidR="00736336" w:rsidRDefault="00736336" w:rsidP="005F7B44">
      <w:pPr>
        <w:pStyle w:val="PL"/>
        <w:rPr>
          <w:ins w:id="1387" w:author="Ericsson" w:date="2020-02-16T15:38:00Z"/>
        </w:rPr>
      </w:pPr>
      <w:ins w:id="1388" w:author="Ericsson" w:date="2020-02-16T15:37:00Z">
        <w:r>
          <w:t xml:space="preserve">    ra-MsgA-SizeGroupA                                   ENUMERATED {b56, b144, b208, b256, b282, b480</w:t>
        </w:r>
      </w:ins>
      <w:ins w:id="1389" w:author="Ericsson" w:date="2020-02-16T15:38:00Z">
        <w:r>
          <w:t>, b640, b800,</w:t>
        </w:r>
      </w:ins>
    </w:p>
    <w:p w14:paraId="537BE098" w14:textId="0D0959A9" w:rsidR="00736336" w:rsidRPr="00A047D1" w:rsidRDefault="00736336" w:rsidP="005F7B44">
      <w:pPr>
        <w:pStyle w:val="PL"/>
        <w:rPr>
          <w:ins w:id="1390" w:author="Ericsson" w:date="2020-02-16T15:14:00Z"/>
        </w:rPr>
      </w:pPr>
      <w:ins w:id="1391" w:author="Ericsson" w:date="2020-02-16T15:38:00Z">
        <w:r>
          <w:t xml:space="preserve">                                                                     b1000, b72, spare6, spare5, spare4, spare3, spare2, spare1</w:t>
        </w:r>
      </w:ins>
      <w:ins w:id="1392" w:author="Ericsson" w:date="2020-02-16T15:37:00Z">
        <w:r>
          <w:t>}</w:t>
        </w:r>
      </w:ins>
      <w:ins w:id="1393" w:author="Ericsson" w:date="2020-02-16T15:38:00Z">
        <w:r>
          <w:t xml:space="preserve"> OPTIONAL, -- Need</w:t>
        </w:r>
      </w:ins>
      <w:ins w:id="1394" w:author="Ericsson" w:date="2020-02-16T15:39:00Z">
        <w:r>
          <w:t xml:space="preserve"> M</w:t>
        </w:r>
      </w:ins>
    </w:p>
    <w:p w14:paraId="6FFDA454" w14:textId="4613DB9F" w:rsidR="005F7B44" w:rsidRDefault="00736336" w:rsidP="005F7B44">
      <w:pPr>
        <w:pStyle w:val="PL"/>
        <w:rPr>
          <w:ins w:id="1395" w:author="Ericsson" w:date="2020-02-16T15:40:00Z"/>
        </w:rPr>
      </w:pPr>
      <w:ins w:id="1396" w:author="Ericsson" w:date="2020-02-16T15:39:00Z">
        <w:r>
          <w:t xml:space="preserve">    messagePowerOffsetGroupB                             ENUMERATED {minusinfinity, dB0, dB5, dB8, dB1</w:t>
        </w:r>
      </w:ins>
      <w:ins w:id="1397" w:author="Ericsson" w:date="2020-02-16T15:40:00Z">
        <w:r>
          <w:t>0, dB12, dB15, dB18</w:t>
        </w:r>
      </w:ins>
      <w:ins w:id="1398" w:author="Ericsson" w:date="2020-02-16T15:39:00Z">
        <w:r>
          <w:t>}</w:t>
        </w:r>
      </w:ins>
      <w:ins w:id="1399" w:author="Ericsson" w:date="2020-02-16T15:40:00Z">
        <w:r>
          <w:t xml:space="preserve">   OPTIONAL, -- Need M</w:t>
        </w:r>
      </w:ins>
    </w:p>
    <w:p w14:paraId="02DD35F0" w14:textId="42A1F9A8" w:rsidR="00736336" w:rsidRDefault="00736336" w:rsidP="005F7B44">
      <w:pPr>
        <w:pStyle w:val="PL"/>
        <w:rPr>
          <w:ins w:id="1400" w:author="Ericsson" w:date="2020-02-16T15:41:00Z"/>
        </w:rPr>
      </w:pPr>
      <w:ins w:id="1401" w:author="Ericsson" w:date="2020-02-16T15:40:00Z">
        <w:r>
          <w:t xml:space="preserve">    number</w:t>
        </w:r>
      </w:ins>
      <w:ins w:id="1402" w:author="Ericsson" w:date="2020-02-16T15:41:00Z">
        <w:r>
          <w:t>ofRA-PreamblesGroupA                           INTEGER (1..64)</w:t>
        </w:r>
      </w:ins>
    </w:p>
    <w:p w14:paraId="5AF37E31" w14:textId="4A3D07AD" w:rsidR="00736336" w:rsidRDefault="00736336" w:rsidP="005F7B44">
      <w:pPr>
        <w:pStyle w:val="PL"/>
        <w:rPr>
          <w:ins w:id="1403" w:author="Ericsson" w:date="2020-02-16T15:14:00Z"/>
        </w:rPr>
      </w:pPr>
      <w:ins w:id="1404" w:author="Ericsson" w:date="2020-02-16T15:41:00Z">
        <w:r>
          <w:t>}</w:t>
        </w:r>
      </w:ins>
    </w:p>
    <w:p w14:paraId="26AED7C2" w14:textId="77777777" w:rsidR="005F7B44" w:rsidRPr="00A047D1" w:rsidRDefault="005F7B44" w:rsidP="005F7B44">
      <w:pPr>
        <w:pStyle w:val="PL"/>
        <w:rPr>
          <w:ins w:id="1405" w:author="Ericsson" w:date="2020-02-16T15:14:00Z"/>
        </w:rPr>
      </w:pPr>
    </w:p>
    <w:p w14:paraId="1C9800F3" w14:textId="77777777" w:rsidR="005F7B44" w:rsidRPr="00A047D1" w:rsidRDefault="005F7B44" w:rsidP="005F7B44">
      <w:pPr>
        <w:pStyle w:val="PL"/>
        <w:rPr>
          <w:ins w:id="1406" w:author="Ericsson" w:date="2020-02-16T15:14:00Z"/>
        </w:rPr>
      </w:pPr>
      <w:ins w:id="1407" w:author="Ericsson" w:date="2020-02-16T15:14:00Z">
        <w:r w:rsidRPr="00A047D1">
          <w:t>-- TAG-RACH-CONFIGCOMMON</w:t>
        </w:r>
        <w:r>
          <w:t>TWOSTEPRA</w:t>
        </w:r>
        <w:r w:rsidRPr="00A047D1">
          <w:t>-STOP</w:t>
        </w:r>
      </w:ins>
    </w:p>
    <w:p w14:paraId="0E692B18" w14:textId="77777777" w:rsidR="005F7B44" w:rsidRPr="00A047D1" w:rsidRDefault="005F7B44" w:rsidP="005F7B44">
      <w:pPr>
        <w:pStyle w:val="PL"/>
        <w:rPr>
          <w:ins w:id="1408" w:author="Ericsson" w:date="2020-02-16T15:14:00Z"/>
        </w:rPr>
      </w:pPr>
      <w:ins w:id="1409" w:author="Ericsson" w:date="2020-02-16T15:14:00Z">
        <w:r w:rsidRPr="00A047D1">
          <w:t>-- ASN1STOP</w:t>
        </w:r>
      </w:ins>
    </w:p>
    <w:p w14:paraId="73A6EFC3" w14:textId="77777777" w:rsidR="005F7B44" w:rsidRPr="00A047D1" w:rsidRDefault="005F7B44" w:rsidP="005F7B44">
      <w:pPr>
        <w:rPr>
          <w:ins w:id="1410"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rsidRPr="00A047D1" w14:paraId="1A9C5C8A" w14:textId="77777777" w:rsidTr="00F42245">
        <w:trPr>
          <w:ins w:id="1411" w:author="Ericsson" w:date="2020-02-16T15:14:00Z"/>
        </w:trPr>
        <w:tc>
          <w:tcPr>
            <w:tcW w:w="14173" w:type="dxa"/>
            <w:tcBorders>
              <w:top w:val="single" w:sz="4" w:space="0" w:color="auto"/>
              <w:left w:val="single" w:sz="4" w:space="0" w:color="auto"/>
              <w:bottom w:val="single" w:sz="4" w:space="0" w:color="auto"/>
              <w:right w:val="single" w:sz="4" w:space="0" w:color="auto"/>
            </w:tcBorders>
            <w:hideMark/>
          </w:tcPr>
          <w:p w14:paraId="664906F2" w14:textId="77777777" w:rsidR="005F7B44" w:rsidRPr="00A047D1" w:rsidRDefault="005F7B44" w:rsidP="00F42245">
            <w:pPr>
              <w:pStyle w:val="TAH"/>
              <w:rPr>
                <w:ins w:id="1412" w:author="Ericsson" w:date="2020-02-16T15:14:00Z"/>
                <w:szCs w:val="22"/>
                <w:lang w:val="en-GB" w:eastAsia="ja-JP"/>
              </w:rPr>
            </w:pPr>
            <w:bookmarkStart w:id="1413" w:name="_Hlk30606740"/>
            <w:ins w:id="1414" w:author="Ericsson" w:date="2020-02-16T15:14:00Z">
              <w:r w:rsidRPr="00A047D1">
                <w:rPr>
                  <w:i/>
                  <w:szCs w:val="22"/>
                  <w:lang w:val="en-GB" w:eastAsia="ja-JP"/>
                </w:rPr>
                <w:lastRenderedPageBreak/>
                <w:t>RACH-ConfigCommon</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p>
        </w:tc>
      </w:tr>
      <w:tr w:rsidR="005F7B44" w:rsidRPr="00A047D1" w14:paraId="5542ABDD" w14:textId="77777777" w:rsidTr="00F42245">
        <w:trPr>
          <w:ins w:id="141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B96DFD0" w14:textId="77777777" w:rsidR="005F7B44" w:rsidRDefault="005F7B44" w:rsidP="00F42245">
            <w:pPr>
              <w:pStyle w:val="TAL"/>
              <w:rPr>
                <w:ins w:id="1416" w:author="Ericsson" w:date="2020-02-16T15:14:00Z"/>
                <w:b/>
                <w:i/>
                <w:szCs w:val="22"/>
                <w:lang w:val="en-GB" w:eastAsia="ja-JP"/>
              </w:rPr>
            </w:pPr>
            <w:ins w:id="1417" w:author="Ericsson" w:date="2020-02-16T15:14:00Z">
              <w:r>
                <w:rPr>
                  <w:b/>
                  <w:i/>
                  <w:szCs w:val="22"/>
                  <w:lang w:val="en-GB" w:eastAsia="ja-JP"/>
                </w:rPr>
                <w:t>groupB-ConfiguredTwoStepRA</w:t>
              </w:r>
            </w:ins>
          </w:p>
          <w:p w14:paraId="66152BEA" w14:textId="77777777" w:rsidR="005F7B44" w:rsidRDefault="005F7B44" w:rsidP="00F42245">
            <w:pPr>
              <w:pStyle w:val="TAL"/>
              <w:rPr>
                <w:ins w:id="1418" w:author="Ericsson" w:date="2020-02-16T15:14:00Z"/>
                <w:b/>
                <w:i/>
                <w:szCs w:val="22"/>
                <w:lang w:val="en-GB" w:eastAsia="ja-JP"/>
              </w:rPr>
            </w:pPr>
            <w:ins w:id="1419" w:author="Ericsson" w:date="2020-02-16T15:14:00Z">
              <w:r>
                <w:rPr>
                  <w:szCs w:val="22"/>
                  <w:lang w:val="en-GB" w:eastAsia="ja-JP"/>
                </w:rPr>
                <w:t xml:space="preserve">Preamble grouping for 2-step random access type. If the field is absent then there is only one preamble group configured and only one msgA PUSCH configuration. </w:t>
              </w:r>
            </w:ins>
          </w:p>
        </w:tc>
      </w:tr>
      <w:tr w:rsidR="005F7B44" w:rsidRPr="00A047D1" w14:paraId="1F5CB0F9" w14:textId="77777777" w:rsidTr="00F42245">
        <w:trPr>
          <w:ins w:id="142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9C820C9" w14:textId="77777777" w:rsidR="005F7B44" w:rsidRDefault="005F7B44" w:rsidP="00F42245">
            <w:pPr>
              <w:pStyle w:val="TAL"/>
              <w:rPr>
                <w:ins w:id="1421" w:author="Ericsson" w:date="2020-02-16T15:14:00Z"/>
                <w:b/>
                <w:i/>
                <w:szCs w:val="22"/>
                <w:lang w:val="en-GB" w:eastAsia="ja-JP"/>
              </w:rPr>
            </w:pPr>
            <w:ins w:id="1422" w:author="Ericsson" w:date="2020-02-16T15:14:00Z">
              <w:r>
                <w:rPr>
                  <w:b/>
                  <w:i/>
                  <w:szCs w:val="22"/>
                  <w:lang w:val="en-GB" w:eastAsia="ja-JP"/>
                </w:rPr>
                <w:t>msgA-CB-PreamblesPerSSB-PerSharedRO</w:t>
              </w:r>
            </w:ins>
          </w:p>
          <w:p w14:paraId="0D9EC79E" w14:textId="77777777" w:rsidR="005F7B44" w:rsidRPr="00D76423" w:rsidRDefault="005F7B44" w:rsidP="00F42245">
            <w:pPr>
              <w:pStyle w:val="TAL"/>
              <w:rPr>
                <w:ins w:id="1423" w:author="Ericsson" w:date="2020-02-16T15:14:00Z"/>
                <w:szCs w:val="22"/>
                <w:lang w:val="en-GB" w:eastAsia="ja-JP"/>
              </w:rPr>
            </w:pPr>
            <w:ins w:id="1424" w:author="Ericsson" w:date="2020-02-16T15:14:00Z">
              <w:r>
                <w:rPr>
                  <w:szCs w:val="22"/>
                  <w:lang w:val="en-GB"/>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CA13B5">
                <w:rPr>
                  <w:i/>
                  <w:iCs/>
                  <w:szCs w:val="22"/>
                  <w:lang w:val="en-GB"/>
                </w:rPr>
                <w:t>SSB-perRACH-OccasionAndCB-PreamblesPerSSB</w:t>
              </w:r>
              <w:r>
                <w:rPr>
                  <w:szCs w:val="22"/>
                  <w:lang w:val="en-GB"/>
                </w:rPr>
                <w:t xml:space="preserve"> in </w:t>
              </w:r>
              <w:r w:rsidRPr="00CA13B5">
                <w:rPr>
                  <w:i/>
                  <w:iCs/>
                  <w:szCs w:val="22"/>
                  <w:lang w:val="en-GB"/>
                </w:rPr>
                <w:t>RACH-ConfigCommon</w:t>
              </w:r>
              <w:r>
                <w:rPr>
                  <w:szCs w:val="22"/>
                  <w:lang w:val="en-GB"/>
                </w:rPr>
                <w:t xml:space="preserve">. </w:t>
              </w:r>
            </w:ins>
          </w:p>
        </w:tc>
      </w:tr>
      <w:tr w:rsidR="005F7B44" w:rsidRPr="00A047D1" w14:paraId="6328E4C3" w14:textId="77777777" w:rsidTr="00F42245">
        <w:trPr>
          <w:ins w:id="142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1FDF941" w14:textId="77777777" w:rsidR="005F7B44" w:rsidRPr="00A047D1" w:rsidRDefault="005F7B44" w:rsidP="00F42245">
            <w:pPr>
              <w:pStyle w:val="TAL"/>
              <w:rPr>
                <w:ins w:id="1426" w:author="Ericsson" w:date="2020-02-16T15:14:00Z"/>
                <w:szCs w:val="22"/>
                <w:lang w:val="en-GB" w:eastAsia="ja-JP"/>
              </w:rPr>
            </w:pPr>
            <w:ins w:id="1427" w:author="Ericsson" w:date="2020-02-16T15:14:00Z">
              <w:r>
                <w:rPr>
                  <w:b/>
                  <w:i/>
                  <w:szCs w:val="22"/>
                  <w:lang w:val="en-GB" w:eastAsia="ja-JP"/>
                </w:rPr>
                <w:t>msgA-PRACH</w:t>
              </w:r>
              <w:r w:rsidRPr="00A047D1">
                <w:rPr>
                  <w:b/>
                  <w:i/>
                  <w:szCs w:val="22"/>
                  <w:lang w:val="en-GB" w:eastAsia="ja-JP"/>
                </w:rPr>
                <w:t>-RootSequenceIndex</w:t>
              </w:r>
            </w:ins>
          </w:p>
          <w:p w14:paraId="47500050" w14:textId="77777777" w:rsidR="005F7B44" w:rsidRPr="00A047D1" w:rsidRDefault="005F7B44" w:rsidP="00F42245">
            <w:pPr>
              <w:pStyle w:val="TAL"/>
              <w:rPr>
                <w:ins w:id="1428" w:author="Ericsson" w:date="2020-02-16T15:14:00Z"/>
                <w:b/>
                <w:i/>
                <w:szCs w:val="22"/>
                <w:lang w:val="en-GB" w:eastAsia="ja-JP"/>
              </w:rPr>
            </w:pPr>
            <w:ins w:id="1429" w:author="Ericsson" w:date="2020-02-16T15:14:00Z">
              <w:r>
                <w:rPr>
                  <w:lang w:val="en-US"/>
                </w:rPr>
                <w:t xml:space="preserve">PRACH root sequence index. If the field is not configured, the UE applies the value in field </w:t>
              </w:r>
              <w:r w:rsidRPr="00B34B2F">
                <w:rPr>
                  <w:i/>
                  <w:lang w:val="en-US"/>
                </w:rPr>
                <w:t>prach-RootSequenceIndex</w:t>
              </w:r>
              <w:r>
                <w:rPr>
                  <w:iCs/>
                  <w:lang w:val="en-US"/>
                </w:rPr>
                <w:t xml:space="preserve"> in </w:t>
              </w:r>
              <w:r>
                <w:rPr>
                  <w:i/>
                  <w:szCs w:val="22"/>
                  <w:lang w:val="en-GB" w:eastAsia="ja-JP"/>
                </w:rPr>
                <w:t>RACH-ConfigCommon</w:t>
              </w:r>
              <w:r>
                <w:rPr>
                  <w:iCs/>
                  <w:szCs w:val="22"/>
                  <w:lang w:val="en-GB" w:eastAsia="ja-JP"/>
                </w:rPr>
                <w:t xml:space="preserve"> in the configured BWP. </w:t>
              </w:r>
            </w:ins>
          </w:p>
        </w:tc>
      </w:tr>
      <w:tr w:rsidR="005F7B44" w:rsidRPr="00A047D1" w14:paraId="0468DBA1" w14:textId="77777777" w:rsidTr="00F42245">
        <w:trPr>
          <w:ins w:id="143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32DCF5AA" w14:textId="77777777" w:rsidR="005F7B44" w:rsidRDefault="005F7B44" w:rsidP="00F42245">
            <w:pPr>
              <w:pStyle w:val="TAL"/>
              <w:rPr>
                <w:ins w:id="1431" w:author="Ericsson" w:date="2020-02-16T15:14:00Z"/>
                <w:b/>
                <w:i/>
                <w:szCs w:val="22"/>
                <w:lang w:val="en-GB" w:eastAsia="ja-JP"/>
              </w:rPr>
            </w:pPr>
            <w:ins w:id="1432" w:author="Ericsson" w:date="2020-02-16T15:14:00Z">
              <w:r>
                <w:rPr>
                  <w:b/>
                  <w:i/>
                  <w:szCs w:val="22"/>
                  <w:lang w:val="en-GB" w:eastAsia="ja-JP"/>
                </w:rPr>
                <w:t>msgA-RestrictedSetConfig</w:t>
              </w:r>
            </w:ins>
          </w:p>
          <w:p w14:paraId="61C95904" w14:textId="77777777" w:rsidR="005F7B44" w:rsidRPr="00A94E39" w:rsidRDefault="005F7B44" w:rsidP="00F42245">
            <w:pPr>
              <w:pStyle w:val="TAL"/>
              <w:rPr>
                <w:ins w:id="1433" w:author="Ericsson" w:date="2020-02-16T15:14:00Z"/>
                <w:iCs/>
                <w:szCs w:val="22"/>
                <w:lang w:val="en-GB" w:eastAsia="ja-JP"/>
              </w:rPr>
            </w:pPr>
            <w:ins w:id="1434" w:author="Ericsson" w:date="2020-02-16T15:14:00Z">
              <w:r>
                <w:rPr>
                  <w:szCs w:val="22"/>
                  <w:lang w:val="en-GB" w:eastAsia="ja-JP"/>
                </w:rPr>
                <w:t xml:space="preserve">Configuration of an unrestricted set or one of two types of restricted sets for 2-step random access type preamble. If the field is not configured, the UE applies the value in field </w:t>
              </w:r>
              <w:r w:rsidRPr="00B34B2F">
                <w:rPr>
                  <w:i/>
                  <w:szCs w:val="22"/>
                  <w:lang w:val="en-GB" w:eastAsia="ja-JP"/>
                </w:rPr>
                <w:t>restrictedSetConfig</w:t>
              </w:r>
              <w:r>
                <w:rPr>
                  <w:iCs/>
                  <w:szCs w:val="22"/>
                  <w:lang w:val="en-GB" w:eastAsia="ja-JP"/>
                </w:rPr>
                <w:t xml:space="preserve"> </w:t>
              </w:r>
              <w:r>
                <w:rPr>
                  <w:iCs/>
                  <w:lang w:val="en-US"/>
                </w:rPr>
                <w:t xml:space="preserve">in </w:t>
              </w:r>
              <w:r>
                <w:rPr>
                  <w:i/>
                  <w:szCs w:val="22"/>
                  <w:lang w:val="en-GB" w:eastAsia="ja-JP"/>
                </w:rPr>
                <w:t>RACH-ConfigCommon</w:t>
              </w:r>
              <w:r>
                <w:rPr>
                  <w:iCs/>
                  <w:szCs w:val="22"/>
                  <w:lang w:val="en-GB" w:eastAsia="ja-JP"/>
                </w:rPr>
                <w:t xml:space="preserve"> in the configured BWP. </w:t>
              </w:r>
            </w:ins>
          </w:p>
        </w:tc>
      </w:tr>
      <w:tr w:rsidR="005F7B44" w:rsidRPr="00A047D1" w14:paraId="356D9161" w14:textId="77777777" w:rsidTr="00F42245">
        <w:trPr>
          <w:ins w:id="143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5BE558D" w14:textId="77777777" w:rsidR="005F7B44" w:rsidRDefault="005F7B44" w:rsidP="00F42245">
            <w:pPr>
              <w:pStyle w:val="TAL"/>
              <w:rPr>
                <w:ins w:id="1436" w:author="Ericsson" w:date="2020-02-16T15:14:00Z"/>
                <w:b/>
                <w:i/>
                <w:szCs w:val="22"/>
                <w:lang w:val="en-GB" w:eastAsia="ja-JP"/>
              </w:rPr>
            </w:pPr>
            <w:ins w:id="1437" w:author="Ericsson" w:date="2020-02-16T15:14:00Z">
              <w:r>
                <w:rPr>
                  <w:b/>
                  <w:i/>
                  <w:szCs w:val="22"/>
                  <w:lang w:val="en-GB" w:eastAsia="ja-JP"/>
                </w:rPr>
                <w:t>msgA-SSB-SharedRO-MaskIndex</w:t>
              </w:r>
            </w:ins>
          </w:p>
          <w:p w14:paraId="31E4E68E" w14:textId="77777777" w:rsidR="005F7B44" w:rsidRPr="00D76423" w:rsidRDefault="005F7B44" w:rsidP="00F42245">
            <w:pPr>
              <w:pStyle w:val="TAL"/>
              <w:rPr>
                <w:ins w:id="1438" w:author="Ericsson" w:date="2020-02-16T15:14:00Z"/>
                <w:szCs w:val="22"/>
                <w:lang w:val="en-GB" w:eastAsia="ja-JP"/>
              </w:rPr>
            </w:pPr>
            <w:ins w:id="1439" w:author="Ericsson" w:date="2020-02-16T15:14:00Z">
              <w:r>
                <w:rPr>
                  <w:szCs w:val="22"/>
                  <w:lang w:val="en-GB" w:eastAsia="ja-JP"/>
                </w:rPr>
                <w:t xml:space="preserve">Indicates the subset of 4-step type ROs shared with 2-step random access type for each SSB. This field is configured when there is more than one RO per SSB. If the field is absent, and 4-step and 2-step has shared ROs, then all ROs are shared. </w:t>
              </w:r>
            </w:ins>
          </w:p>
        </w:tc>
      </w:tr>
      <w:tr w:rsidR="005F7B44" w:rsidRPr="00A047D1" w14:paraId="1AAC2F6C" w14:textId="77777777" w:rsidTr="00F42245">
        <w:trPr>
          <w:ins w:id="144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76F0E21" w14:textId="77777777" w:rsidR="005F7B44" w:rsidRDefault="005F7B44" w:rsidP="00F42245">
            <w:pPr>
              <w:pStyle w:val="TAL"/>
              <w:rPr>
                <w:ins w:id="1441" w:author="Ericsson" w:date="2020-02-16T15:14:00Z"/>
                <w:b/>
                <w:i/>
                <w:szCs w:val="22"/>
                <w:lang w:val="en-GB" w:eastAsia="ja-JP"/>
              </w:rPr>
            </w:pPr>
            <w:ins w:id="1442" w:author="Ericsson" w:date="2020-02-16T15:14:00Z">
              <w:r>
                <w:rPr>
                  <w:b/>
                  <w:i/>
                  <w:szCs w:val="22"/>
                  <w:lang w:val="en-GB" w:eastAsia="ja-JP"/>
                </w:rPr>
                <w:t>msgA-SubcarrierSpacing</w:t>
              </w:r>
            </w:ins>
          </w:p>
          <w:p w14:paraId="0A7DE44E" w14:textId="77777777" w:rsidR="005F7B44" w:rsidRPr="00B34B2F" w:rsidRDefault="005F7B44" w:rsidP="00F42245">
            <w:pPr>
              <w:pStyle w:val="TAL"/>
              <w:rPr>
                <w:ins w:id="1443" w:author="Ericsson" w:date="2020-02-16T15:14:00Z"/>
                <w:szCs w:val="22"/>
                <w:lang w:val="en-GB" w:eastAsia="ja-JP"/>
              </w:rPr>
            </w:pPr>
            <w:ins w:id="1444" w:author="Ericsson" w:date="2020-02-16T15:14:00Z">
              <w:r w:rsidRPr="0096519C">
                <w:rPr>
                  <w:szCs w:val="22"/>
                  <w:lang w:val="en-GB" w:eastAsia="ja-JP"/>
                </w:rPr>
                <w:t xml:space="preserve">Subcarrier spacing of PRACH (see TS 38.211 [16], clause 5.3.2). Only the values 15 or 30 kHz (FR1), and 60 or 120 kHz (FR2) are applicable. </w:t>
              </w:r>
              <w:r>
                <w:rPr>
                  <w:szCs w:val="22"/>
                  <w:lang w:val="en-GB" w:eastAsia="ja-JP"/>
                </w:rPr>
                <w:t>The field is only present in case of 2-step only BWP</w:t>
              </w:r>
              <w:r w:rsidRPr="0096519C">
                <w:rPr>
                  <w:lang w:val="en-GB" w:eastAsia="ja-JP"/>
                </w:rPr>
                <w:t>,</w:t>
              </w:r>
              <w:r>
                <w:rPr>
                  <w:lang w:val="en-GB" w:eastAsia="ja-JP"/>
                </w:rPr>
                <w:t xml:space="preserve"> otherwise</w:t>
              </w:r>
              <w:r w:rsidRPr="0096519C">
                <w:rPr>
                  <w:lang w:val="en-GB" w:eastAsia="ja-JP"/>
                </w:rPr>
                <w:t xml:space="preserve"> the UE applies the SCS as derived from the </w:t>
              </w:r>
              <w:r>
                <w:rPr>
                  <w:i/>
                  <w:lang w:val="en-GB" w:eastAsia="ja-JP"/>
                </w:rPr>
                <w:t>msgA-PRACH</w:t>
              </w:r>
              <w:r w:rsidRPr="0096519C">
                <w:rPr>
                  <w:i/>
                  <w:lang w:val="en-GB" w:eastAsia="ja-JP"/>
                </w:rPr>
                <w:t>-ConfigurationIndex</w:t>
              </w:r>
              <w:r w:rsidRPr="0096519C">
                <w:rPr>
                  <w:lang w:val="en-GB" w:eastAsia="ja-JP"/>
                </w:rPr>
                <w:t xml:space="preserve"> in </w:t>
              </w:r>
              <w:r w:rsidRPr="0096519C">
                <w:rPr>
                  <w:i/>
                  <w:lang w:val="en-GB" w:eastAsia="ja-JP"/>
                </w:rPr>
                <w:t>RACH-ConfigGeneric</w:t>
              </w:r>
              <w:r>
                <w:rPr>
                  <w:i/>
                  <w:lang w:val="en-GB" w:eastAsia="ja-JP"/>
                </w:rPr>
                <w:t>TwoStepRA</w:t>
              </w:r>
              <w:r w:rsidRPr="0096519C">
                <w:rPr>
                  <w:lang w:val="en-GB" w:eastAsia="ja-JP"/>
                </w:rPr>
                <w:t xml:space="preserve"> </w:t>
              </w:r>
              <w:r>
                <w:rPr>
                  <w:lang w:val="en-GB" w:eastAsia="ja-JP"/>
                </w:rPr>
                <w:t xml:space="preserve">in the configured BWP </w:t>
              </w:r>
              <w:r w:rsidRPr="0096519C">
                <w:rPr>
                  <w:lang w:val="en-GB" w:eastAsia="ja-JP"/>
                </w:rPr>
                <w:t>(see tables Table 6.3.3.1-1 and Table 6.3.3.2-2, TS 38.211 [16]). The value also applies to contention free</w:t>
              </w:r>
              <w:r>
                <w:rPr>
                  <w:lang w:val="en-GB" w:eastAsia="ja-JP"/>
                </w:rPr>
                <w:t xml:space="preserve"> 2-step</w:t>
              </w:r>
              <w:r w:rsidRPr="0096519C">
                <w:rPr>
                  <w:lang w:val="en-GB" w:eastAsia="ja-JP"/>
                </w:rPr>
                <w:t xml:space="preserve"> random access</w:t>
              </w:r>
              <w:r>
                <w:rPr>
                  <w:lang w:val="en-GB" w:eastAsia="ja-JP"/>
                </w:rPr>
                <w:t xml:space="preserve"> type</w:t>
              </w:r>
              <w:r w:rsidRPr="0096519C">
                <w:rPr>
                  <w:lang w:val="en-GB" w:eastAsia="ja-JP"/>
                </w:rPr>
                <w:t xml:space="preserve"> (</w:t>
              </w:r>
              <w:r w:rsidRPr="0096519C">
                <w:rPr>
                  <w:i/>
                  <w:lang w:val="en-GB" w:eastAsia="ja-JP"/>
                </w:rPr>
                <w:t>RACH-ConfigDedicated</w:t>
              </w:r>
              <w:r w:rsidRPr="0096519C">
                <w:rPr>
                  <w:lang w:val="en-GB" w:eastAsia="ja-JP"/>
                </w:rPr>
                <w:t>).</w:t>
              </w:r>
              <w:r>
                <w:rPr>
                  <w:lang w:val="en-GB" w:eastAsia="ja-JP"/>
                </w:rPr>
                <w:t xml:space="preserve"> </w:t>
              </w:r>
            </w:ins>
          </w:p>
        </w:tc>
      </w:tr>
      <w:tr w:rsidR="005F7B44" w:rsidRPr="00A047D1" w14:paraId="3631BBF4" w14:textId="77777777" w:rsidTr="00F42245">
        <w:trPr>
          <w:ins w:id="144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5AA406B8" w14:textId="77777777" w:rsidR="005F7B44" w:rsidRPr="00A047D1" w:rsidRDefault="005F7B44" w:rsidP="00F42245">
            <w:pPr>
              <w:pStyle w:val="TAL"/>
              <w:rPr>
                <w:ins w:id="1446" w:author="Ericsson" w:date="2020-02-16T15:14:00Z"/>
                <w:szCs w:val="22"/>
                <w:lang w:val="en-GB" w:eastAsia="ja-JP"/>
              </w:rPr>
            </w:pPr>
            <w:ins w:id="1447" w:author="Ericsson" w:date="2020-02-16T15:14:00Z">
              <w:r>
                <w:rPr>
                  <w:b/>
                  <w:i/>
                  <w:szCs w:val="22"/>
                  <w:lang w:val="en-GB" w:eastAsia="ja-JP"/>
                </w:rPr>
                <w:t>msgA-T</w:t>
              </w:r>
              <w:r w:rsidRPr="00A047D1">
                <w:rPr>
                  <w:b/>
                  <w:i/>
                  <w:szCs w:val="22"/>
                  <w:lang w:val="en-GB" w:eastAsia="ja-JP"/>
                </w:rPr>
                <w:t>otalNumberOfRA-Preambles</w:t>
              </w:r>
            </w:ins>
          </w:p>
          <w:p w14:paraId="61A29B6E" w14:textId="77777777" w:rsidR="005F7B44" w:rsidRDefault="005F7B44" w:rsidP="00F42245">
            <w:pPr>
              <w:pStyle w:val="TAL"/>
              <w:rPr>
                <w:ins w:id="1448" w:author="Ericsson" w:date="2020-02-16T15:14:00Z"/>
                <w:b/>
                <w:i/>
                <w:szCs w:val="22"/>
                <w:lang w:val="en-GB" w:eastAsia="ja-JP"/>
              </w:rPr>
            </w:pPr>
            <w:ins w:id="1449" w:author="Ericsson" w:date="2020-02-16T15:14:00Z">
              <w:r>
                <w:rPr>
                  <w:lang w:val="en-US"/>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ins>
          </w:p>
        </w:tc>
      </w:tr>
      <w:tr w:rsidR="005F7B44" w:rsidRPr="00A047D1" w14:paraId="19F96A43" w14:textId="77777777" w:rsidTr="00F42245">
        <w:trPr>
          <w:ins w:id="145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2D04562F" w14:textId="77777777" w:rsidR="005F7B44" w:rsidRDefault="005F7B44" w:rsidP="00F42245">
            <w:pPr>
              <w:pStyle w:val="TAL"/>
              <w:rPr>
                <w:ins w:id="1451" w:author="Ericsson" w:date="2020-02-16T15:14:00Z"/>
                <w:b/>
                <w:i/>
                <w:szCs w:val="22"/>
                <w:lang w:val="en-GB" w:eastAsia="ja-JP"/>
              </w:rPr>
            </w:pPr>
            <w:ins w:id="1452" w:author="Ericsson" w:date="2020-02-16T15:14:00Z">
              <w:r>
                <w:rPr>
                  <w:b/>
                  <w:i/>
                  <w:szCs w:val="22"/>
                  <w:lang w:val="en-GB" w:eastAsia="ja-JP"/>
                </w:rPr>
                <w:t>rach-ConfigGenericTwoStepRA</w:t>
              </w:r>
            </w:ins>
          </w:p>
          <w:p w14:paraId="1A6B1B0C" w14:textId="77777777" w:rsidR="005F7B44" w:rsidRDefault="005F7B44" w:rsidP="00F42245">
            <w:pPr>
              <w:pStyle w:val="TAL"/>
              <w:rPr>
                <w:ins w:id="1453" w:author="Ericsson" w:date="2020-02-16T15:14:00Z"/>
                <w:b/>
                <w:i/>
                <w:szCs w:val="22"/>
                <w:lang w:val="en-GB" w:eastAsia="ja-JP"/>
              </w:rPr>
            </w:pPr>
            <w:ins w:id="1454" w:author="Ericsson" w:date="2020-02-16T15:14:00Z">
              <w:r>
                <w:rPr>
                  <w:lang w:val="en-GB"/>
                </w:rPr>
                <w:t>2-step random access type</w:t>
              </w:r>
              <w:r w:rsidRPr="00A047D1">
                <w:rPr>
                  <w:lang w:val="en-GB"/>
                </w:rPr>
                <w:t xml:space="preserve"> parameters for both regular random access and beam failure recovery</w:t>
              </w:r>
              <w:r w:rsidRPr="00A047D1">
                <w:rPr>
                  <w:szCs w:val="22"/>
                  <w:lang w:val="en-GB" w:eastAsia="ja-JP"/>
                </w:rPr>
                <w:t>.</w:t>
              </w:r>
            </w:ins>
          </w:p>
        </w:tc>
      </w:tr>
      <w:tr w:rsidR="005F7B44" w:rsidRPr="00A047D1" w14:paraId="571F9FFE" w14:textId="77777777" w:rsidTr="00F42245">
        <w:trPr>
          <w:ins w:id="145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06E4A16" w14:textId="77777777" w:rsidR="005F7B44" w:rsidRDefault="005F7B44" w:rsidP="00F42245">
            <w:pPr>
              <w:pStyle w:val="TAL"/>
              <w:rPr>
                <w:ins w:id="1456" w:author="Ericsson" w:date="2020-02-16T15:14:00Z"/>
                <w:b/>
                <w:i/>
                <w:szCs w:val="22"/>
                <w:lang w:val="en-GB" w:eastAsia="ja-JP"/>
              </w:rPr>
            </w:pPr>
            <w:ins w:id="1457" w:author="Ericsson" w:date="2020-02-16T15:14:00Z">
              <w:r>
                <w:rPr>
                  <w:b/>
                  <w:i/>
                  <w:szCs w:val="22"/>
                  <w:lang w:val="en-GB" w:eastAsia="ja-JP"/>
                </w:rPr>
                <w:t>ra-PrioritizationForAI</w:t>
              </w:r>
            </w:ins>
          </w:p>
          <w:p w14:paraId="721CD4E1" w14:textId="77777777" w:rsidR="005F7B44" w:rsidRPr="00B760D6" w:rsidRDefault="005F7B44" w:rsidP="00F42245">
            <w:pPr>
              <w:pStyle w:val="TAL"/>
              <w:rPr>
                <w:ins w:id="1458" w:author="Ericsson" w:date="2020-02-16T15:14:00Z"/>
                <w:szCs w:val="22"/>
                <w:lang w:val="en-GB" w:eastAsia="ja-JP"/>
              </w:rPr>
            </w:pPr>
            <w:ins w:id="1459" w:author="Ericsson" w:date="2020-02-16T15:14:00Z">
              <w:r>
                <w:rPr>
                  <w:szCs w:val="22"/>
                  <w:lang w:val="en-GB" w:eastAsia="ja-JP"/>
                </w:rPr>
                <w:t xml:space="preserve">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 </w:t>
              </w:r>
            </w:ins>
          </w:p>
        </w:tc>
      </w:tr>
      <w:tr w:rsidR="005F7B44" w:rsidRPr="00A047D1" w14:paraId="169F279C" w14:textId="77777777" w:rsidTr="00F42245">
        <w:trPr>
          <w:ins w:id="146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349AE9C" w14:textId="77777777" w:rsidR="005F7B44" w:rsidRDefault="005F7B44" w:rsidP="00F42245">
            <w:pPr>
              <w:pStyle w:val="TAL"/>
              <w:rPr>
                <w:ins w:id="1461" w:author="Ericsson" w:date="2020-02-16T15:14:00Z"/>
                <w:b/>
                <w:i/>
                <w:szCs w:val="22"/>
                <w:lang w:val="en-GB" w:eastAsia="ja-JP"/>
              </w:rPr>
            </w:pPr>
            <w:ins w:id="1462" w:author="Ericsson" w:date="2020-02-16T15:14:00Z">
              <w:r>
                <w:rPr>
                  <w:b/>
                  <w:i/>
                  <w:szCs w:val="22"/>
                  <w:lang w:val="en-GB" w:eastAsia="ja-JP"/>
                </w:rPr>
                <w:t>ra-Prioritization</w:t>
              </w:r>
            </w:ins>
          </w:p>
          <w:p w14:paraId="6CBC809E" w14:textId="77777777" w:rsidR="005F7B44" w:rsidRPr="00B760D6" w:rsidRDefault="005F7B44" w:rsidP="00F42245">
            <w:pPr>
              <w:pStyle w:val="TAL"/>
              <w:rPr>
                <w:ins w:id="1463" w:author="Ericsson" w:date="2020-02-16T15:14:00Z"/>
                <w:szCs w:val="22"/>
                <w:lang w:val="en-GB" w:eastAsia="ja-JP"/>
              </w:rPr>
            </w:pPr>
            <w:ins w:id="1464" w:author="Ericsson" w:date="2020-02-16T15:14:00Z">
              <w:r>
                <w:rPr>
                  <w:szCs w:val="22"/>
                  <w:lang w:val="en-GB" w:eastAsia="ja-JP"/>
                </w:rPr>
                <w:t>Parameters which apply for prioritized random access procedure for specific Access Identities. If not configured, the UE shall use the values in the corresponding 4-step configuration if configured.</w:t>
              </w:r>
            </w:ins>
          </w:p>
        </w:tc>
      </w:tr>
      <w:tr w:rsidR="005F7B44" w:rsidRPr="00A047D1" w14:paraId="5744C96D" w14:textId="77777777" w:rsidTr="00F42245">
        <w:trPr>
          <w:ins w:id="146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2BF4909" w14:textId="77777777" w:rsidR="005F7B44" w:rsidRDefault="005F7B44" w:rsidP="00F42245">
            <w:pPr>
              <w:pStyle w:val="TAL"/>
              <w:rPr>
                <w:ins w:id="1466" w:author="Ericsson" w:date="2020-02-16T15:14:00Z"/>
                <w:b/>
                <w:i/>
                <w:szCs w:val="22"/>
                <w:lang w:val="en-GB" w:eastAsia="ja-JP"/>
              </w:rPr>
            </w:pPr>
            <w:ins w:id="1467" w:author="Ericsson" w:date="2020-02-16T15:14:00Z">
              <w:r>
                <w:rPr>
                  <w:b/>
                  <w:i/>
                  <w:szCs w:val="22"/>
                  <w:lang w:val="en-GB" w:eastAsia="ja-JP"/>
                </w:rPr>
                <w:t>msgA-RSRP-ThresholdSSB</w:t>
              </w:r>
            </w:ins>
          </w:p>
          <w:p w14:paraId="2F61D568" w14:textId="77777777" w:rsidR="005F7B44" w:rsidRPr="0006468E" w:rsidRDefault="005F7B44" w:rsidP="00F42245">
            <w:pPr>
              <w:pStyle w:val="TAL"/>
              <w:rPr>
                <w:ins w:id="1468" w:author="Ericsson" w:date="2020-02-16T15:14:00Z"/>
                <w:szCs w:val="22"/>
                <w:lang w:val="en-GB" w:eastAsia="ja-JP"/>
              </w:rPr>
            </w:pPr>
            <w:ins w:id="1469" w:author="Ericsson" w:date="2020-02-16T15:14:00Z">
              <w:r w:rsidRPr="00325D1F">
                <w:rPr>
                  <w:szCs w:val="22"/>
                  <w:lang w:val="en-GB" w:eastAsia="ja-JP"/>
                </w:rPr>
                <w:t xml:space="preserve">UE may select the SS block and corresponding PRACH resource for path-loss estimation and </w:t>
              </w:r>
              <w:r>
                <w:rPr>
                  <w:szCs w:val="22"/>
                  <w:lang w:val="en-GB" w:eastAsia="ja-JP"/>
                </w:rPr>
                <w:t>(re)</w:t>
              </w:r>
              <w:r w:rsidRPr="00325D1F">
                <w:rPr>
                  <w:szCs w:val="22"/>
                  <w:lang w:val="en-GB" w:eastAsia="ja-JP"/>
                </w:rPr>
                <w:t>transmission based on SS blocks that satisfy the threshold (see TS 38.213 [13]).</w:t>
              </w:r>
            </w:ins>
          </w:p>
        </w:tc>
      </w:tr>
      <w:tr w:rsidR="005F7B44" w:rsidRPr="00A047D1" w14:paraId="77F0733D" w14:textId="77777777" w:rsidTr="00F42245">
        <w:trPr>
          <w:ins w:id="1470"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04F041DA" w14:textId="77777777" w:rsidR="005F7B44" w:rsidRPr="00A047D1" w:rsidRDefault="005F7B44" w:rsidP="00F42245">
            <w:pPr>
              <w:pStyle w:val="TAL"/>
              <w:rPr>
                <w:ins w:id="1471" w:author="Ericsson" w:date="2020-02-16T15:14:00Z"/>
                <w:szCs w:val="22"/>
                <w:lang w:val="en-GB" w:eastAsia="ja-JP"/>
              </w:rPr>
            </w:pPr>
            <w:ins w:id="1472" w:author="Ericsson" w:date="2020-02-16T15:14:00Z">
              <w:r>
                <w:rPr>
                  <w:b/>
                  <w:i/>
                  <w:szCs w:val="22"/>
                  <w:lang w:val="en-GB" w:eastAsia="ja-JP"/>
                </w:rPr>
                <w:t>msgA-RSRP</w:t>
              </w:r>
              <w:r w:rsidRPr="00A047D1">
                <w:rPr>
                  <w:b/>
                  <w:i/>
                  <w:szCs w:val="22"/>
                  <w:lang w:val="en-GB" w:eastAsia="ja-JP"/>
                </w:rPr>
                <w:t>-Threshold</w:t>
              </w:r>
            </w:ins>
          </w:p>
          <w:p w14:paraId="101B0737" w14:textId="77777777" w:rsidR="005F7B44" w:rsidRPr="00A047D1" w:rsidRDefault="005F7B44" w:rsidP="00F42245">
            <w:pPr>
              <w:pStyle w:val="TAL"/>
              <w:rPr>
                <w:ins w:id="1473" w:author="Ericsson" w:date="2020-02-16T15:14:00Z"/>
                <w:b/>
                <w:i/>
                <w:szCs w:val="22"/>
                <w:lang w:val="en-GB" w:eastAsia="ja-JP"/>
              </w:rPr>
            </w:pPr>
            <w:ins w:id="1474" w:author="Ericsson" w:date="2020-02-16T15:14:00Z">
              <w:r w:rsidRPr="00A047D1">
                <w:rPr>
                  <w:szCs w:val="22"/>
                  <w:lang w:val="en-GB" w:eastAsia="ja-JP"/>
                </w:rPr>
                <w:t>The UE selects</w:t>
              </w:r>
              <w:r>
                <w:rPr>
                  <w:szCs w:val="22"/>
                  <w:lang w:val="en-GB" w:eastAsia="ja-JP"/>
                </w:rPr>
                <w:t xml:space="preserve"> 2-step random access type to perform random access based on this threshold (see TS 38.321 [3], clause 5.1.1). This field is only present if both 2-step and 4-step RA type are configured for the BWP. </w:t>
              </w:r>
            </w:ins>
          </w:p>
        </w:tc>
      </w:tr>
      <w:tr w:rsidR="005F7B44" w:rsidRPr="00A047D1" w14:paraId="09E268D2" w14:textId="77777777" w:rsidTr="00F42245">
        <w:trPr>
          <w:ins w:id="1475"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5E81D615" w14:textId="77777777" w:rsidR="005F7B44" w:rsidRPr="00A047D1" w:rsidRDefault="005F7B44" w:rsidP="00F42245">
            <w:pPr>
              <w:pStyle w:val="TAL"/>
              <w:rPr>
                <w:ins w:id="1476" w:author="Ericsson" w:date="2020-02-16T15:14:00Z"/>
                <w:szCs w:val="22"/>
                <w:lang w:val="en-GB" w:eastAsia="ja-JP"/>
              </w:rPr>
            </w:pPr>
            <w:ins w:id="1477" w:author="Ericsson" w:date="2020-02-16T15:14:00Z">
              <w:r>
                <w:rPr>
                  <w:b/>
                  <w:i/>
                  <w:szCs w:val="22"/>
                  <w:lang w:val="en-GB" w:eastAsia="ja-JP"/>
                </w:rPr>
                <w:t>msgA-RSRP</w:t>
              </w:r>
              <w:r w:rsidRPr="00A047D1">
                <w:rPr>
                  <w:b/>
                  <w:i/>
                  <w:szCs w:val="22"/>
                  <w:lang w:val="en-GB" w:eastAsia="ja-JP"/>
                </w:rPr>
                <w:t>-Threshold</w:t>
              </w:r>
              <w:r>
                <w:rPr>
                  <w:b/>
                  <w:i/>
                  <w:szCs w:val="22"/>
                  <w:lang w:val="en-GB" w:eastAsia="ja-JP"/>
                </w:rPr>
                <w:t>SUL</w:t>
              </w:r>
            </w:ins>
          </w:p>
          <w:p w14:paraId="35FEC543" w14:textId="77777777" w:rsidR="005F7B44" w:rsidRPr="00A047D1" w:rsidRDefault="005F7B44" w:rsidP="00F42245">
            <w:pPr>
              <w:pStyle w:val="TAL"/>
              <w:rPr>
                <w:ins w:id="1478" w:author="Ericsson" w:date="2020-02-16T15:14:00Z"/>
                <w:b/>
                <w:i/>
                <w:szCs w:val="22"/>
                <w:lang w:val="en-GB" w:eastAsia="ja-JP"/>
              </w:rPr>
            </w:pPr>
            <w:ins w:id="1479" w:author="Ericsson" w:date="2020-02-16T15:14:00Z">
              <w:r w:rsidRPr="00A047D1">
                <w:rPr>
                  <w:szCs w:val="22"/>
                  <w:lang w:val="en-GB" w:eastAsia="ja-JP"/>
                </w:rPr>
                <w:t>The UE selects</w:t>
              </w:r>
              <w:r>
                <w:rPr>
                  <w:szCs w:val="22"/>
                  <w:lang w:val="en-GB" w:eastAsia="ja-JP"/>
                </w:rPr>
                <w:t xml:space="preserve"> 2-step random access type to perform random access if SUL carrier is selected based on this threshold (see TS 38.321 [3], clause 5.1.1). This field is only present if both 2-step and 4-step RA type are configured for the BWP.</w:t>
              </w:r>
            </w:ins>
          </w:p>
        </w:tc>
      </w:tr>
      <w:tr w:rsidR="005F7B44" w:rsidRPr="00A047D1" w14:paraId="0FDFC40C" w14:textId="77777777" w:rsidTr="00F42245">
        <w:trPr>
          <w:ins w:id="1480" w:author="Ericsson" w:date="2020-02-16T15:14:00Z"/>
        </w:trPr>
        <w:tc>
          <w:tcPr>
            <w:tcW w:w="14173" w:type="dxa"/>
            <w:tcBorders>
              <w:top w:val="single" w:sz="4" w:space="0" w:color="auto"/>
              <w:left w:val="single" w:sz="4" w:space="0" w:color="auto"/>
              <w:bottom w:val="single" w:sz="4" w:space="0" w:color="auto"/>
              <w:right w:val="single" w:sz="4" w:space="0" w:color="auto"/>
            </w:tcBorders>
            <w:hideMark/>
          </w:tcPr>
          <w:p w14:paraId="4DDBECB9" w14:textId="77777777" w:rsidR="005F7B44" w:rsidRPr="00A047D1" w:rsidRDefault="005F7B44" w:rsidP="00F42245">
            <w:pPr>
              <w:pStyle w:val="TAL"/>
              <w:rPr>
                <w:ins w:id="1481" w:author="Ericsson" w:date="2020-02-16T15:14:00Z"/>
                <w:szCs w:val="22"/>
                <w:lang w:val="en-GB" w:eastAsia="ja-JP"/>
              </w:rPr>
            </w:pPr>
            <w:ins w:id="1482" w:author="Ericsson" w:date="2020-02-16T15:14:00Z">
              <w:r>
                <w:rPr>
                  <w:b/>
                  <w:i/>
                  <w:szCs w:val="22"/>
                  <w:lang w:val="en-GB" w:eastAsia="ja-JP"/>
                </w:rPr>
                <w:lastRenderedPageBreak/>
                <w:t>msgA-SSB</w:t>
              </w:r>
              <w:r w:rsidRPr="00A047D1">
                <w:rPr>
                  <w:b/>
                  <w:i/>
                  <w:szCs w:val="22"/>
                  <w:lang w:val="en-GB" w:eastAsia="ja-JP"/>
                </w:rPr>
                <w:t>-</w:t>
              </w:r>
              <w:r>
                <w:rPr>
                  <w:b/>
                  <w:i/>
                  <w:szCs w:val="22"/>
                  <w:lang w:val="en-GB" w:eastAsia="ja-JP"/>
                </w:rPr>
                <w:t>P</w:t>
              </w:r>
              <w:r w:rsidRPr="00A047D1">
                <w:rPr>
                  <w:b/>
                  <w:i/>
                  <w:szCs w:val="22"/>
                  <w:lang w:val="en-GB" w:eastAsia="ja-JP"/>
                </w:rPr>
                <w:t>erRACH-OccasionAndCB-PreamblesPerSSB</w:t>
              </w:r>
            </w:ins>
          </w:p>
          <w:p w14:paraId="09154409" w14:textId="77777777" w:rsidR="005F7B44" w:rsidRPr="00A047D1" w:rsidRDefault="005F7B44" w:rsidP="00F42245">
            <w:pPr>
              <w:pStyle w:val="TAL"/>
              <w:rPr>
                <w:ins w:id="1483" w:author="Ericsson" w:date="2020-02-16T15:14:00Z"/>
                <w:szCs w:val="22"/>
                <w:lang w:val="en-GB" w:eastAsia="ja-JP"/>
              </w:rPr>
            </w:pPr>
            <w:ins w:id="1484" w:author="Ericsson" w:date="2020-02-16T15:14:00Z">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 xml:space="preserve">). </w:t>
              </w:r>
              <w:r>
                <w:rPr>
                  <w:szCs w:val="22"/>
                  <w:lang w:val="en-GB" w:eastAsia="ja-JP"/>
                </w:rPr>
                <w:t xml:space="preserve">If the field is not configured and both 2-step and 4-step are configured for the BWP, the UE applies the value in the field </w:t>
              </w:r>
              <w:r w:rsidRPr="00C20DB2">
                <w:rPr>
                  <w:i/>
                  <w:szCs w:val="22"/>
                  <w:lang w:val="en-GB" w:eastAsia="ja-JP"/>
                </w:rPr>
                <w:t>ssb-perRACH-OccasionAndCB-PreamblesPerSSB</w:t>
              </w:r>
              <w:r>
                <w:rPr>
                  <w:szCs w:val="22"/>
                  <w:lang w:val="en-GB" w:eastAsia="ja-JP"/>
                </w:rPr>
                <w:t xml:space="preserve"> in </w:t>
              </w:r>
              <w:r>
                <w:rPr>
                  <w:i/>
                  <w:szCs w:val="22"/>
                  <w:lang w:val="en-GB" w:eastAsia="ja-JP"/>
                </w:rPr>
                <w:t>RACH-ConfigCommon</w:t>
              </w:r>
              <w:r>
                <w:rPr>
                  <w:szCs w:val="22"/>
                  <w:lang w:val="en-GB" w:eastAsia="ja-JP"/>
                </w:rPr>
                <w:t xml:space="preserve">. </w:t>
              </w:r>
            </w:ins>
          </w:p>
        </w:tc>
      </w:tr>
      <w:bookmarkEnd w:id="1413"/>
    </w:tbl>
    <w:p w14:paraId="1670AB5F" w14:textId="77777777" w:rsidR="005F7B44" w:rsidRDefault="005F7B44" w:rsidP="005F7B44">
      <w:pPr>
        <w:rPr>
          <w:ins w:id="1485"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rsidRPr="00A047D1" w14:paraId="56AC0040" w14:textId="77777777" w:rsidTr="00F42245">
        <w:trPr>
          <w:ins w:id="1486" w:author="Ericsson" w:date="2020-02-16T15:14:00Z"/>
        </w:trPr>
        <w:tc>
          <w:tcPr>
            <w:tcW w:w="14173" w:type="dxa"/>
            <w:tcBorders>
              <w:top w:val="single" w:sz="4" w:space="0" w:color="auto"/>
              <w:left w:val="single" w:sz="4" w:space="0" w:color="auto"/>
              <w:bottom w:val="single" w:sz="4" w:space="0" w:color="auto"/>
              <w:right w:val="single" w:sz="4" w:space="0" w:color="auto"/>
            </w:tcBorders>
            <w:hideMark/>
          </w:tcPr>
          <w:p w14:paraId="7B6B1906" w14:textId="77777777" w:rsidR="005F7B44" w:rsidRPr="00A047D1" w:rsidRDefault="005F7B44" w:rsidP="00F42245">
            <w:pPr>
              <w:pStyle w:val="TAH"/>
              <w:rPr>
                <w:ins w:id="1487" w:author="Ericsson" w:date="2020-02-16T15:14:00Z"/>
                <w:szCs w:val="22"/>
                <w:lang w:val="en-GB" w:eastAsia="ja-JP"/>
              </w:rPr>
            </w:pPr>
            <w:ins w:id="1488" w:author="Ericsson" w:date="2020-02-16T15:14:00Z">
              <w:r>
                <w:rPr>
                  <w:i/>
                  <w:szCs w:val="22"/>
                  <w:lang w:val="en-GB" w:eastAsia="ja-JP"/>
                </w:rPr>
                <w:t>GroupB-ConfiguredTwoStepRA</w:t>
              </w:r>
              <w:r w:rsidRPr="00A047D1">
                <w:rPr>
                  <w:i/>
                  <w:szCs w:val="22"/>
                  <w:lang w:val="en-GB" w:eastAsia="ja-JP"/>
                </w:rPr>
                <w:t xml:space="preserve"> </w:t>
              </w:r>
              <w:r w:rsidRPr="00A047D1">
                <w:rPr>
                  <w:szCs w:val="22"/>
                  <w:lang w:val="en-GB" w:eastAsia="ja-JP"/>
                </w:rPr>
                <w:t>field descriptions</w:t>
              </w:r>
            </w:ins>
          </w:p>
        </w:tc>
      </w:tr>
      <w:tr w:rsidR="005F7B44" w14:paraId="041411B3" w14:textId="77777777" w:rsidTr="00F42245">
        <w:trPr>
          <w:ins w:id="1489"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F9287DF" w14:textId="77777777" w:rsidR="005F7B44" w:rsidRPr="0096519C" w:rsidRDefault="005F7B44" w:rsidP="00F42245">
            <w:pPr>
              <w:pStyle w:val="TAL"/>
              <w:rPr>
                <w:ins w:id="1490" w:author="Ericsson" w:date="2020-02-16T15:14:00Z"/>
                <w:szCs w:val="22"/>
                <w:lang w:val="en-GB" w:eastAsia="ja-JP"/>
              </w:rPr>
            </w:pPr>
            <w:ins w:id="1491" w:author="Ericsson" w:date="2020-02-16T15:14:00Z">
              <w:r w:rsidRPr="0096519C">
                <w:rPr>
                  <w:b/>
                  <w:i/>
                  <w:szCs w:val="22"/>
                  <w:lang w:val="en-GB" w:eastAsia="ja-JP"/>
                </w:rPr>
                <w:t>messagePowerOffsetGroupB</w:t>
              </w:r>
            </w:ins>
          </w:p>
          <w:p w14:paraId="537329B6" w14:textId="77777777" w:rsidR="005F7B44" w:rsidRDefault="005F7B44" w:rsidP="00F42245">
            <w:pPr>
              <w:pStyle w:val="TAL"/>
              <w:rPr>
                <w:ins w:id="1492" w:author="Ericsson" w:date="2020-02-16T15:14:00Z"/>
                <w:b/>
                <w:i/>
                <w:szCs w:val="22"/>
                <w:lang w:val="en-GB" w:eastAsia="ja-JP"/>
              </w:rPr>
            </w:pPr>
            <w:ins w:id="1493" w:author="Ericsson" w:date="2020-02-16T15:14:00Z">
              <w:r w:rsidRPr="0096519C">
                <w:rPr>
                  <w:szCs w:val="22"/>
                  <w:lang w:val="en-GB" w:eastAsia="ja-JP"/>
                </w:rPr>
                <w:t xml:space="preserve">Threshold for preamble selection. Value is in dB. Value </w:t>
              </w:r>
              <w:r w:rsidRPr="0096519C">
                <w:rPr>
                  <w:i/>
                  <w:szCs w:val="22"/>
                  <w:lang w:val="en-GB" w:eastAsia="ja-JP"/>
                </w:rPr>
                <w:t>minusinfinity</w:t>
              </w:r>
              <w:r w:rsidRPr="0096519C">
                <w:rPr>
                  <w:szCs w:val="22"/>
                  <w:lang w:val="en-GB" w:eastAsia="ja-JP"/>
                </w:rPr>
                <w:t xml:space="preserve"> corresponds to –infinity. Value </w:t>
              </w:r>
              <w:r w:rsidRPr="0096519C">
                <w:rPr>
                  <w:i/>
                  <w:szCs w:val="22"/>
                  <w:lang w:val="en-GB" w:eastAsia="ja-JP"/>
                </w:rPr>
                <w:t>dB0</w:t>
              </w:r>
              <w:r w:rsidRPr="0096519C">
                <w:rPr>
                  <w:szCs w:val="22"/>
                  <w:lang w:val="en-GB" w:eastAsia="ja-JP"/>
                </w:rPr>
                <w:t xml:space="preserve"> corresponds to 0 dB, </w:t>
              </w:r>
              <w:r w:rsidRPr="0096519C">
                <w:rPr>
                  <w:i/>
                  <w:szCs w:val="22"/>
                  <w:lang w:val="en-GB" w:eastAsia="ja-JP"/>
                </w:rPr>
                <w:t>dB5</w:t>
              </w:r>
              <w:r w:rsidRPr="0096519C">
                <w:rPr>
                  <w:szCs w:val="22"/>
                  <w:lang w:val="en-GB" w:eastAsia="ja-JP"/>
                </w:rPr>
                <w:t xml:space="preserve"> corresponds to 5 dB and so on. (see TS 38.321 [3], clause</w:t>
              </w:r>
              <w:r>
                <w:rPr>
                  <w:szCs w:val="22"/>
                  <w:lang w:val="en-GB" w:eastAsia="ja-JP"/>
                </w:rPr>
                <w:t xml:space="preserve"> 5.1.1</w:t>
              </w:r>
              <w:r w:rsidRPr="0096519C">
                <w:rPr>
                  <w:szCs w:val="22"/>
                  <w:lang w:val="en-GB" w:eastAsia="ja-JP"/>
                </w:rPr>
                <w:t>)</w:t>
              </w:r>
              <w:r>
                <w:rPr>
                  <w:szCs w:val="22"/>
                  <w:lang w:val="en-GB" w:eastAsia="ja-JP"/>
                </w:rPr>
                <w:t>. Absent if only one preamble group is configured.</w:t>
              </w:r>
            </w:ins>
          </w:p>
        </w:tc>
      </w:tr>
      <w:tr w:rsidR="005F7B44" w14:paraId="510CFEDB" w14:textId="77777777" w:rsidTr="00F42245">
        <w:trPr>
          <w:ins w:id="1494"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0F7A6B2" w14:textId="77777777" w:rsidR="005F7B44" w:rsidRDefault="005F7B44" w:rsidP="00F42245">
            <w:pPr>
              <w:pStyle w:val="TAL"/>
              <w:rPr>
                <w:ins w:id="1495" w:author="Ericsson" w:date="2020-02-16T15:14:00Z"/>
                <w:b/>
                <w:i/>
                <w:szCs w:val="22"/>
                <w:lang w:val="en-GB" w:eastAsia="ja-JP"/>
              </w:rPr>
            </w:pPr>
            <w:ins w:id="1496" w:author="Ericsson" w:date="2020-02-16T15:14:00Z">
              <w:r>
                <w:rPr>
                  <w:b/>
                  <w:i/>
                  <w:szCs w:val="22"/>
                  <w:lang w:val="en-GB" w:eastAsia="ja-JP"/>
                </w:rPr>
                <w:t>numberofRA-PreamblesGroupA</w:t>
              </w:r>
            </w:ins>
          </w:p>
          <w:p w14:paraId="07C2A3A7" w14:textId="77777777" w:rsidR="005F7B44" w:rsidRPr="002A774A" w:rsidRDefault="005F7B44" w:rsidP="00F42245">
            <w:pPr>
              <w:pStyle w:val="TAL"/>
              <w:rPr>
                <w:ins w:id="1497" w:author="Ericsson" w:date="2020-02-16T15:14:00Z"/>
                <w:szCs w:val="22"/>
                <w:lang w:val="en-US" w:eastAsia="ja-JP"/>
              </w:rPr>
            </w:pPr>
            <w:ins w:id="1498" w:author="Ericsson" w:date="2020-02-16T15:14:00Z">
              <w:r>
                <w:rPr>
                  <w:szCs w:val="22"/>
                  <w:lang w:val="en-GB" w:eastAsia="ja-JP"/>
                </w:rPr>
                <w:t xml:space="preserve">The number of CB preambles per SSB in group A for idle/inactive or connected mode. The setting of the number of preambles for each group should be consistent with </w:t>
              </w:r>
              <w:r w:rsidRPr="00C20DB2">
                <w:rPr>
                  <w:i/>
                </w:rPr>
                <w:t>ssb-perRACH-OccasionAndCB-PreamblesPerSSB-TwoStepRA</w:t>
              </w:r>
              <w:r w:rsidRPr="002A774A">
                <w:rPr>
                  <w:lang w:val="en-US"/>
                </w:rPr>
                <w:t xml:space="preserve"> or </w:t>
              </w:r>
              <w:r w:rsidRPr="00C20DB2">
                <w:rPr>
                  <w:i/>
                </w:rPr>
                <w:t>msgA-CB-PreamblesPerSSB</w:t>
              </w:r>
              <w:r w:rsidRPr="002A774A">
                <w:rPr>
                  <w:lang w:val="en-US"/>
                </w:rPr>
                <w:t xml:space="preserve"> if configured. </w:t>
              </w:r>
            </w:ins>
          </w:p>
        </w:tc>
      </w:tr>
      <w:tr w:rsidR="005F7B44" w14:paraId="60DF2E6D" w14:textId="77777777" w:rsidTr="00F42245">
        <w:trPr>
          <w:ins w:id="1499"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A99F272" w14:textId="77777777" w:rsidR="005F7B44" w:rsidRDefault="005F7B44" w:rsidP="00F42245">
            <w:pPr>
              <w:pStyle w:val="TAL"/>
              <w:rPr>
                <w:ins w:id="1500" w:author="Ericsson" w:date="2020-02-16T15:14:00Z"/>
                <w:b/>
                <w:i/>
                <w:szCs w:val="22"/>
                <w:lang w:val="en-GB" w:eastAsia="ja-JP"/>
              </w:rPr>
            </w:pPr>
            <w:ins w:id="1501" w:author="Ericsson" w:date="2020-02-16T15:14:00Z">
              <w:r>
                <w:rPr>
                  <w:b/>
                  <w:i/>
                  <w:szCs w:val="22"/>
                  <w:lang w:val="en-GB" w:eastAsia="ja-JP"/>
                </w:rPr>
                <w:t>ra-MsgA-SizeGroupA</w:t>
              </w:r>
            </w:ins>
          </w:p>
          <w:p w14:paraId="7EF6E5EA" w14:textId="77777777" w:rsidR="005F7B44" w:rsidRPr="00C20DB2" w:rsidRDefault="005F7B44" w:rsidP="00F42245">
            <w:pPr>
              <w:pStyle w:val="TAL"/>
              <w:rPr>
                <w:ins w:id="1502" w:author="Ericsson" w:date="2020-02-16T15:14:00Z"/>
                <w:szCs w:val="22"/>
                <w:lang w:val="en-GB" w:eastAsia="ja-JP"/>
              </w:rPr>
            </w:pPr>
            <w:ins w:id="1503" w:author="Ericsson" w:date="2020-02-16T15:14:00Z">
              <w:r>
                <w:rPr>
                  <w:szCs w:val="22"/>
                  <w:lang w:val="en-GB" w:eastAsia="ja-JP"/>
                </w:rPr>
                <w:t xml:space="preserve">Transport block size threshold in bits below which the UE shall use a contention-based RA preamble of group A. </w:t>
              </w:r>
              <w:r w:rsidRPr="0096519C">
                <w:rPr>
                  <w:szCs w:val="22"/>
                  <w:lang w:val="en-GB" w:eastAsia="ja-JP"/>
                </w:rPr>
                <w:t>(see TS 38.321 [3], clause</w:t>
              </w:r>
              <w:r>
                <w:rPr>
                  <w:szCs w:val="22"/>
                  <w:lang w:val="en-GB" w:eastAsia="ja-JP"/>
                </w:rPr>
                <w:t xml:space="preserve"> 5.1.1</w:t>
              </w:r>
              <w:r w:rsidRPr="0096519C">
                <w:rPr>
                  <w:szCs w:val="22"/>
                  <w:lang w:val="en-GB" w:eastAsia="ja-JP"/>
                </w:rPr>
                <w:t>).</w:t>
              </w:r>
              <w:r>
                <w:rPr>
                  <w:szCs w:val="22"/>
                  <w:lang w:val="en-GB" w:eastAsia="ja-JP"/>
                </w:rPr>
                <w:t xml:space="preserve"> Absent if only one preamble group is configured.</w:t>
              </w:r>
            </w:ins>
          </w:p>
        </w:tc>
      </w:tr>
    </w:tbl>
    <w:p w14:paraId="6D050581" w14:textId="77777777" w:rsidR="005F7B44" w:rsidRDefault="005F7B44" w:rsidP="005F7B44">
      <w:pPr>
        <w:rPr>
          <w:ins w:id="1504"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F7B44" w:rsidRPr="0096519C" w14:paraId="29710D64" w14:textId="77777777" w:rsidTr="00F42245">
        <w:trPr>
          <w:ins w:id="1505" w:author="Ericsson" w:date="2020-02-16T15:14:00Z"/>
        </w:trPr>
        <w:tc>
          <w:tcPr>
            <w:tcW w:w="4027" w:type="dxa"/>
            <w:tcBorders>
              <w:top w:val="single" w:sz="4" w:space="0" w:color="auto"/>
              <w:left w:val="single" w:sz="4" w:space="0" w:color="auto"/>
              <w:bottom w:val="single" w:sz="4" w:space="0" w:color="auto"/>
              <w:right w:val="single" w:sz="4" w:space="0" w:color="auto"/>
            </w:tcBorders>
            <w:hideMark/>
          </w:tcPr>
          <w:p w14:paraId="74B11401" w14:textId="77777777" w:rsidR="005F7B44" w:rsidRPr="0096519C" w:rsidRDefault="005F7B44" w:rsidP="00F42245">
            <w:pPr>
              <w:pStyle w:val="TAH"/>
              <w:rPr>
                <w:ins w:id="1506" w:author="Ericsson" w:date="2020-02-16T15:14:00Z"/>
                <w:rFonts w:eastAsia="Calibri"/>
                <w:lang w:val="en-GB" w:eastAsia="ja-JP"/>
              </w:rPr>
            </w:pPr>
            <w:ins w:id="1507" w:author="Ericsson" w:date="2020-02-16T15:14: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48596B2A" w14:textId="77777777" w:rsidR="005F7B44" w:rsidRPr="0096519C" w:rsidRDefault="005F7B44" w:rsidP="00F42245">
            <w:pPr>
              <w:pStyle w:val="TAH"/>
              <w:rPr>
                <w:ins w:id="1508" w:author="Ericsson" w:date="2020-02-16T15:14:00Z"/>
                <w:rFonts w:eastAsia="Calibri"/>
                <w:lang w:val="en-GB" w:eastAsia="ja-JP"/>
              </w:rPr>
            </w:pPr>
            <w:ins w:id="1509" w:author="Ericsson" w:date="2020-02-16T15:14:00Z">
              <w:r w:rsidRPr="0096519C">
                <w:rPr>
                  <w:rFonts w:eastAsia="Calibri"/>
                  <w:lang w:val="en-GB" w:eastAsia="ja-JP"/>
                </w:rPr>
                <w:t>Explanation</w:t>
              </w:r>
            </w:ins>
          </w:p>
        </w:tc>
      </w:tr>
      <w:tr w:rsidR="005F7B44" w:rsidRPr="0096519C" w14:paraId="1627B14F" w14:textId="77777777" w:rsidTr="00F42245">
        <w:trPr>
          <w:ins w:id="1510" w:author="Ericsson" w:date="2020-02-16T15:14:00Z"/>
        </w:trPr>
        <w:tc>
          <w:tcPr>
            <w:tcW w:w="4027" w:type="dxa"/>
            <w:tcBorders>
              <w:top w:val="single" w:sz="4" w:space="0" w:color="auto"/>
              <w:left w:val="single" w:sz="4" w:space="0" w:color="auto"/>
              <w:bottom w:val="single" w:sz="4" w:space="0" w:color="auto"/>
              <w:right w:val="single" w:sz="4" w:space="0" w:color="auto"/>
            </w:tcBorders>
          </w:tcPr>
          <w:p w14:paraId="711B74B7" w14:textId="77777777" w:rsidR="005F7B44" w:rsidRPr="0096519C" w:rsidRDefault="005F7B44" w:rsidP="00F42245">
            <w:pPr>
              <w:pStyle w:val="TAL"/>
              <w:rPr>
                <w:ins w:id="1511" w:author="Ericsson" w:date="2020-02-16T15:14:00Z"/>
                <w:i/>
                <w:iCs/>
                <w:lang w:val="en-GB" w:eastAsia="ja-JP"/>
              </w:rPr>
            </w:pPr>
            <w:ins w:id="1512" w:author="Ericsson" w:date="2020-02-16T15:14:00Z">
              <w:r w:rsidRPr="0096519C">
                <w:rPr>
                  <w:i/>
                  <w:iCs/>
                  <w:lang w:val="en-GB" w:eastAsia="ja-JP"/>
                </w:rPr>
                <w:t>L139</w:t>
              </w:r>
            </w:ins>
          </w:p>
        </w:tc>
        <w:tc>
          <w:tcPr>
            <w:tcW w:w="10146" w:type="dxa"/>
            <w:tcBorders>
              <w:top w:val="single" w:sz="4" w:space="0" w:color="auto"/>
              <w:left w:val="single" w:sz="4" w:space="0" w:color="auto"/>
              <w:bottom w:val="single" w:sz="4" w:space="0" w:color="auto"/>
              <w:right w:val="single" w:sz="4" w:space="0" w:color="auto"/>
            </w:tcBorders>
          </w:tcPr>
          <w:p w14:paraId="455983F2" w14:textId="77777777" w:rsidR="005F7B44" w:rsidRPr="0096519C" w:rsidRDefault="005F7B44" w:rsidP="00F42245">
            <w:pPr>
              <w:pStyle w:val="TAL"/>
              <w:rPr>
                <w:ins w:id="1513" w:author="Ericsson" w:date="2020-02-16T15:14:00Z"/>
                <w:rFonts w:eastAsia="Calibri"/>
                <w:lang w:val="en-GB" w:eastAsia="ja-JP"/>
              </w:rPr>
            </w:pPr>
            <w:ins w:id="1514" w:author="Ericsson" w:date="2020-02-16T15:14:00Z">
              <w:r w:rsidRPr="0096519C">
                <w:rPr>
                  <w:rFonts w:eastAsia="Calibri"/>
                  <w:lang w:val="en-GB" w:eastAsia="ja-JP"/>
                </w:rPr>
                <w:t xml:space="preserve">The field is mandatory present if </w:t>
              </w:r>
              <w:r w:rsidRPr="0096519C">
                <w:rPr>
                  <w:rFonts w:eastAsia="Calibri"/>
                  <w:i/>
                  <w:lang w:val="en-GB" w:eastAsia="ja-JP"/>
                </w:rPr>
                <w:t>prach-RootSequenceIndex</w:t>
              </w:r>
              <w:r w:rsidRPr="0096519C">
                <w:rPr>
                  <w:rFonts w:eastAsia="Calibri"/>
                  <w:lang w:val="en-GB" w:eastAsia="ja-JP"/>
                </w:rPr>
                <w:t xml:space="preserve"> L=139, otherwise the field is absent, Need S.</w:t>
              </w:r>
            </w:ins>
          </w:p>
        </w:tc>
      </w:tr>
      <w:tr w:rsidR="005F7B44" w:rsidRPr="0096519C" w14:paraId="3987220B" w14:textId="77777777" w:rsidTr="00F42245">
        <w:trPr>
          <w:ins w:id="1515" w:author="Ericsson" w:date="2020-02-16T15:14:00Z"/>
        </w:trPr>
        <w:tc>
          <w:tcPr>
            <w:tcW w:w="4027" w:type="dxa"/>
            <w:tcBorders>
              <w:top w:val="single" w:sz="4" w:space="0" w:color="auto"/>
              <w:left w:val="single" w:sz="4" w:space="0" w:color="auto"/>
              <w:bottom w:val="single" w:sz="4" w:space="0" w:color="auto"/>
              <w:right w:val="single" w:sz="4" w:space="0" w:color="auto"/>
            </w:tcBorders>
            <w:hideMark/>
          </w:tcPr>
          <w:p w14:paraId="0BC9E7BD" w14:textId="77777777" w:rsidR="005F7B44" w:rsidRPr="0096519C" w:rsidRDefault="005F7B44" w:rsidP="00F42245">
            <w:pPr>
              <w:pStyle w:val="TAL"/>
              <w:rPr>
                <w:ins w:id="1516" w:author="Ericsson" w:date="2020-02-16T15:14:00Z"/>
                <w:rFonts w:eastAsia="Calibri"/>
                <w:i/>
                <w:iCs/>
                <w:lang w:val="en-GB" w:eastAsia="ja-JP"/>
              </w:rPr>
            </w:pPr>
            <w:ins w:id="1517" w:author="Ericsson" w:date="2020-02-16T15:14:00Z">
              <w:r>
                <w:rPr>
                  <w:i/>
                  <w:iCs/>
                  <w:lang w:val="en-GB" w:eastAsia="ja-JP"/>
                </w:rPr>
                <w:t>2Step</w:t>
              </w:r>
              <w:r w:rsidRPr="0096519C">
                <w:rPr>
                  <w:i/>
                  <w:iCs/>
                  <w:lang w:val="en-GB" w:eastAsia="ja-JP"/>
                </w:rPr>
                <w:t>SUL</w:t>
              </w:r>
            </w:ins>
          </w:p>
        </w:tc>
        <w:tc>
          <w:tcPr>
            <w:tcW w:w="10146" w:type="dxa"/>
            <w:tcBorders>
              <w:top w:val="single" w:sz="4" w:space="0" w:color="auto"/>
              <w:left w:val="single" w:sz="4" w:space="0" w:color="auto"/>
              <w:bottom w:val="single" w:sz="4" w:space="0" w:color="auto"/>
              <w:right w:val="single" w:sz="4" w:space="0" w:color="auto"/>
            </w:tcBorders>
            <w:hideMark/>
          </w:tcPr>
          <w:p w14:paraId="5BCBEE70" w14:textId="77777777" w:rsidR="005F7B44" w:rsidRPr="0096519C" w:rsidRDefault="005F7B44" w:rsidP="00F42245">
            <w:pPr>
              <w:pStyle w:val="TAL"/>
              <w:rPr>
                <w:ins w:id="1518" w:author="Ericsson" w:date="2020-02-16T15:14:00Z"/>
                <w:rFonts w:eastAsia="SimSun"/>
                <w:lang w:val="en-GB" w:eastAsia="ja-JP"/>
              </w:rPr>
            </w:pPr>
            <w:ins w:id="1519" w:author="Ericsson" w:date="2020-02-16T15:14:00Z">
              <w:r w:rsidRPr="0096519C">
                <w:rPr>
                  <w:rFonts w:eastAsia="Calibri"/>
                  <w:lang w:val="en-GB" w:eastAsia="ja-JP"/>
                </w:rPr>
                <w:t>The field is mandatory present</w:t>
              </w:r>
              <w:r w:rsidRPr="0096519C">
                <w:rPr>
                  <w:lang w:val="en-GB" w:eastAsia="ja-JP"/>
                </w:rPr>
                <w:t xml:space="preserve"> in </w:t>
              </w:r>
              <w:r w:rsidRPr="0096519C">
                <w:rPr>
                  <w:i/>
                  <w:lang w:val="en-GB" w:eastAsia="ja-JP"/>
                </w:rPr>
                <w:t>initialUplinkBWP</w:t>
              </w:r>
              <w:r w:rsidRPr="0096519C">
                <w:rPr>
                  <w:lang w:val="en-GB" w:eastAsia="ja-JP"/>
                </w:rPr>
                <w:t xml:space="preserve"> in </w:t>
              </w:r>
              <w:r w:rsidRPr="0096519C">
                <w:rPr>
                  <w:i/>
                  <w:lang w:val="en-GB" w:eastAsia="ja-JP"/>
                </w:rPr>
                <w:t>supplementaryUplink</w:t>
              </w:r>
              <w:r>
                <w:rPr>
                  <w:lang w:val="en-GB" w:eastAsia="ja-JP"/>
                </w:rPr>
                <w:t xml:space="preserve"> when both 2-step and 4-step RA type is configured</w:t>
              </w:r>
              <w:r w:rsidRPr="0096519C">
                <w:rPr>
                  <w:lang w:val="en-GB" w:eastAsia="ja-JP"/>
                </w:rPr>
                <w:t>; o</w:t>
              </w:r>
              <w:r w:rsidRPr="0096519C">
                <w:rPr>
                  <w:rFonts w:eastAsia="Calibri"/>
                  <w:lang w:val="en-GB" w:eastAsia="ja-JP"/>
                </w:rPr>
                <w:t>therwise, the field is absent.</w:t>
              </w:r>
            </w:ins>
          </w:p>
        </w:tc>
      </w:tr>
    </w:tbl>
    <w:p w14:paraId="1031D44B" w14:textId="77777777" w:rsidR="005F7B44" w:rsidRDefault="005F7B44" w:rsidP="005F7B44">
      <w:pPr>
        <w:rPr>
          <w:ins w:id="1520" w:author="Ericsson" w:date="2020-02-16T15:14:00Z"/>
        </w:rPr>
      </w:pPr>
    </w:p>
    <w:p w14:paraId="62AA01FB" w14:textId="77777777" w:rsidR="005F7B44" w:rsidRDefault="005F7B44" w:rsidP="005F7B44">
      <w:pPr>
        <w:rPr>
          <w:ins w:id="1521" w:author="Ericsson" w:date="2020-02-16T15:14:00Z"/>
        </w:rPr>
      </w:pPr>
      <w:ins w:id="1522" w:author="Ericsson" w:date="2020-02-16T15:14:00Z">
        <w:r w:rsidRPr="0042682D">
          <w:rPr>
            <w:highlight w:val="yellow"/>
          </w:rPr>
          <w:t>Editor’s note: Conditionally mandatory fields in case of shared, separate ROs and 2-step BWP only will be addressed.</w:t>
        </w:r>
      </w:ins>
    </w:p>
    <w:p w14:paraId="2FD4FA58" w14:textId="1894BD2A" w:rsidR="005F7B44" w:rsidRDefault="005F7B44" w:rsidP="000B4A46">
      <w:pPr>
        <w:rPr>
          <w:ins w:id="1523" w:author="Ericsson" w:date="2020-02-16T15:14:00Z"/>
        </w:rPr>
      </w:pPr>
    </w:p>
    <w:p w14:paraId="1D29BAC5" w14:textId="77777777" w:rsidR="005F7B44" w:rsidRPr="00325D1F" w:rsidRDefault="005F7B44" w:rsidP="000B4A46"/>
    <w:p w14:paraId="6946FC24" w14:textId="77777777" w:rsidR="002C5D28" w:rsidRPr="00325D1F" w:rsidRDefault="002C5D28" w:rsidP="002C5D28">
      <w:pPr>
        <w:pStyle w:val="Heading4"/>
        <w:rPr>
          <w:i/>
          <w:noProof/>
          <w:lang w:val="en-GB"/>
        </w:rPr>
      </w:pPr>
      <w:bookmarkStart w:id="1524" w:name="_Toc20426066"/>
      <w:bookmarkStart w:id="1525" w:name="_Toc29321462"/>
      <w:r w:rsidRPr="00325D1F">
        <w:rPr>
          <w:lang w:val="en-GB"/>
        </w:rPr>
        <w:t>–</w:t>
      </w:r>
      <w:r w:rsidRPr="00325D1F">
        <w:rPr>
          <w:lang w:val="en-GB"/>
        </w:rPr>
        <w:tab/>
      </w:r>
      <w:r w:rsidRPr="00325D1F">
        <w:rPr>
          <w:i/>
          <w:noProof/>
          <w:lang w:val="en-GB"/>
        </w:rPr>
        <w:t>RACH-ConfigDedicated</w:t>
      </w:r>
      <w:bookmarkEnd w:id="1524"/>
      <w:bookmarkEnd w:id="1525"/>
    </w:p>
    <w:bookmarkEnd w:id="1257"/>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526"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6F7AC513" w14:textId="1F14DBDA" w:rsidR="00EF6B5F" w:rsidRDefault="002C5D28" w:rsidP="0096519C">
      <w:pPr>
        <w:pStyle w:val="PL"/>
        <w:rPr>
          <w:ins w:id="1527" w:author="Ericsson" w:date="2020-02-16T15:42:00Z"/>
        </w:rPr>
      </w:pPr>
      <w:r w:rsidRPr="00325D1F">
        <w:t xml:space="preserve">    ...</w:t>
      </w:r>
      <w:ins w:id="1528" w:author="Ericsson" w:date="2020-02-16T15:42:00Z">
        <w:r w:rsidR="00EF6B5F">
          <w:t>,</w:t>
        </w:r>
      </w:ins>
    </w:p>
    <w:p w14:paraId="7E4302F2" w14:textId="1B96F3DC" w:rsidR="00EF6B5F" w:rsidRDefault="00EF6B5F" w:rsidP="0096519C">
      <w:pPr>
        <w:pStyle w:val="PL"/>
        <w:rPr>
          <w:ins w:id="1529" w:author="Ericsson" w:date="2020-02-16T15:42:00Z"/>
        </w:rPr>
      </w:pPr>
      <w:ins w:id="1530" w:author="Ericsson" w:date="2020-02-16T15:42:00Z">
        <w:r>
          <w:lastRenderedPageBreak/>
          <w:t xml:space="preserve">    [[</w:t>
        </w:r>
      </w:ins>
    </w:p>
    <w:p w14:paraId="09160F66" w14:textId="4F892728" w:rsidR="00EF6B5F" w:rsidRDefault="00EF6B5F" w:rsidP="0096519C">
      <w:pPr>
        <w:pStyle w:val="PL"/>
        <w:rPr>
          <w:ins w:id="1531" w:author="Ericsson" w:date="2020-02-16T15:43:00Z"/>
        </w:rPr>
      </w:pPr>
      <w:ins w:id="1532" w:author="Ericsson" w:date="2020-02-16T15:42:00Z">
        <w:r>
          <w:t xml:space="preserve">    ra-PrioritizationTwoStep-r16    RA-Prioritization                                                       OPTIONAL, -- Need</w:t>
        </w:r>
      </w:ins>
      <w:ins w:id="1533" w:author="Ericsson" w:date="2020-02-16T15:43:00Z">
        <w:r>
          <w:t xml:space="preserve"> N</w:t>
        </w:r>
      </w:ins>
    </w:p>
    <w:p w14:paraId="5BB00B2A" w14:textId="41A8B8D8" w:rsidR="00EF6B5F" w:rsidRDefault="00EF6B5F" w:rsidP="0096519C">
      <w:pPr>
        <w:pStyle w:val="PL"/>
        <w:rPr>
          <w:ins w:id="1534" w:author="Ericsson" w:date="2020-02-16T15:43:00Z"/>
        </w:rPr>
      </w:pPr>
      <w:ins w:id="1535" w:author="Ericsson" w:date="2020-02-16T15:43:00Z">
        <w:r>
          <w:t xml:space="preserve">    cfra-TwoStep-r16                CFRA-TwoStep-r16                                                        OPTIONAL  -- Need N</w:t>
        </w:r>
      </w:ins>
    </w:p>
    <w:p w14:paraId="00C7FEDB" w14:textId="1370A1F0" w:rsidR="00EF6B5F" w:rsidRPr="00325D1F" w:rsidRDefault="00EF6B5F" w:rsidP="0096519C">
      <w:pPr>
        <w:pStyle w:val="PL"/>
      </w:pPr>
      <w:ins w:id="1536" w:author="Ericsson" w:date="2020-02-16T15:43:00Z">
        <w:r>
          <w:t xml:space="preserve">    ]]</w:t>
        </w:r>
      </w:ins>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526"/>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18B2BB06" w:rsidR="002C5D28" w:rsidRDefault="002C5D28" w:rsidP="0096519C">
      <w:pPr>
        <w:pStyle w:val="PL"/>
        <w:rPr>
          <w:ins w:id="1537" w:author="Ericsson" w:date="2020-02-16T15:43:00Z"/>
        </w:rPr>
      </w:pPr>
    </w:p>
    <w:p w14:paraId="1BBD96BF" w14:textId="743D1E60" w:rsidR="00B2123B" w:rsidRDefault="00B2123B" w:rsidP="0096519C">
      <w:pPr>
        <w:pStyle w:val="PL"/>
        <w:rPr>
          <w:ins w:id="1538" w:author="Ericsson" w:date="2020-02-16T15:44:00Z"/>
        </w:rPr>
      </w:pPr>
      <w:ins w:id="1539" w:author="Ericsson" w:date="2020-02-16T15:43:00Z">
        <w:r>
          <w:t>CFRA</w:t>
        </w:r>
      </w:ins>
      <w:ins w:id="1540" w:author="Ericsson" w:date="2020-02-16T15:44:00Z">
        <w:r>
          <w:t>-TwoStep-r16 ::=</w:t>
        </w:r>
        <w:r w:rsidR="008447C3">
          <w:t xml:space="preserve">        </w:t>
        </w:r>
      </w:ins>
      <w:ins w:id="1541" w:author="Ericsson" w:date="2020-02-16T15:45:00Z">
        <w:r w:rsidR="008447C3">
          <w:t xml:space="preserve">    </w:t>
        </w:r>
      </w:ins>
      <w:ins w:id="1542" w:author="Ericsson" w:date="2020-02-16T15:54:00Z">
        <w:r w:rsidR="002016F7">
          <w:t xml:space="preserve">        </w:t>
        </w:r>
      </w:ins>
      <w:ins w:id="1543" w:author="Ericsson" w:date="2020-02-16T15:44:00Z">
        <w:r w:rsidR="008447C3">
          <w:t>SEQUENCE {</w:t>
        </w:r>
      </w:ins>
    </w:p>
    <w:p w14:paraId="34E41B09" w14:textId="13C883E1" w:rsidR="008447C3" w:rsidRDefault="008447C3" w:rsidP="0096519C">
      <w:pPr>
        <w:pStyle w:val="PL"/>
        <w:rPr>
          <w:ins w:id="1544" w:author="Ericsson" w:date="2020-02-16T15:45:00Z"/>
        </w:rPr>
      </w:pPr>
      <w:ins w:id="1545" w:author="Ericsson" w:date="2020-02-16T15:44:00Z">
        <w:r>
          <w:t xml:space="preserve">    occasionsTwoStepRA</w:t>
        </w:r>
      </w:ins>
      <w:ins w:id="1546" w:author="Ericsson" w:date="2020-02-16T15:45:00Z">
        <w:r>
          <w:t xml:space="preserve">-r16          </w:t>
        </w:r>
      </w:ins>
      <w:ins w:id="1547" w:author="Ericsson" w:date="2020-02-16T15:54:00Z">
        <w:r w:rsidR="002016F7">
          <w:t xml:space="preserve">        </w:t>
        </w:r>
      </w:ins>
      <w:ins w:id="1548" w:author="Ericsson" w:date="2020-02-16T15:45:00Z">
        <w:r>
          <w:t>SEQUENCE {</w:t>
        </w:r>
      </w:ins>
    </w:p>
    <w:p w14:paraId="5BB0409B" w14:textId="270F1BE5" w:rsidR="008447C3" w:rsidRDefault="008447C3" w:rsidP="0096519C">
      <w:pPr>
        <w:pStyle w:val="PL"/>
        <w:rPr>
          <w:ins w:id="1549" w:author="Ericsson" w:date="2020-02-16T15:46:00Z"/>
        </w:rPr>
      </w:pPr>
      <w:ins w:id="1550" w:author="Ericsson" w:date="2020-02-16T15:45:00Z">
        <w:r>
          <w:t xml:space="preserve">        rach-ConfigGenericTwoStepRA-r16     </w:t>
        </w:r>
      </w:ins>
      <w:ins w:id="1551" w:author="Ericsson" w:date="2020-02-16T15:54:00Z">
        <w:r w:rsidR="002016F7">
          <w:t xml:space="preserve">    </w:t>
        </w:r>
      </w:ins>
      <w:ins w:id="1552" w:author="Ericsson" w:date="2020-02-16T15:46:00Z">
        <w:r>
          <w:t>RACH-ConfigGeneric,</w:t>
        </w:r>
      </w:ins>
    </w:p>
    <w:p w14:paraId="46D33FE4" w14:textId="5F9EF6C5" w:rsidR="008447C3" w:rsidRDefault="008447C3" w:rsidP="0096519C">
      <w:pPr>
        <w:pStyle w:val="PL"/>
        <w:rPr>
          <w:ins w:id="1553" w:author="Ericsson" w:date="2020-02-16T15:47:00Z"/>
        </w:rPr>
      </w:pPr>
      <w:ins w:id="1554" w:author="Ericsson" w:date="2020-02-16T15:46:00Z">
        <w:r>
          <w:t xml:space="preserve">        ssb-PerRACH-OccasionTwoStepRA-r16   </w:t>
        </w:r>
      </w:ins>
      <w:ins w:id="1555" w:author="Ericsson" w:date="2020-02-16T15:54:00Z">
        <w:r w:rsidR="002016F7">
          <w:t xml:space="preserve">    </w:t>
        </w:r>
      </w:ins>
      <w:ins w:id="1556" w:author="Ericsson" w:date="2020-02-16T15:46:00Z">
        <w:r>
          <w:t xml:space="preserve">ENUMERATED {oneEighth, oneFourth, oneHalf, one, </w:t>
        </w:r>
      </w:ins>
    </w:p>
    <w:p w14:paraId="1A106504" w14:textId="3FBBB4B2" w:rsidR="008447C3" w:rsidRDefault="008447C3" w:rsidP="0096519C">
      <w:pPr>
        <w:pStyle w:val="PL"/>
        <w:rPr>
          <w:ins w:id="1557" w:author="Ericsson" w:date="2020-02-16T15:47:00Z"/>
        </w:rPr>
      </w:pPr>
      <w:ins w:id="1558" w:author="Ericsson" w:date="2020-02-16T15:47:00Z">
        <w:r>
          <w:t xml:space="preserve">                                                        </w:t>
        </w:r>
      </w:ins>
      <w:ins w:id="1559" w:author="Ericsson" w:date="2020-02-16T15:54:00Z">
        <w:r w:rsidR="002016F7">
          <w:t xml:space="preserve">    </w:t>
        </w:r>
      </w:ins>
      <w:ins w:id="1560" w:author="Ericsson" w:date="2020-02-16T15:46:00Z">
        <w:r>
          <w:t>two, four, eight, sixte</w:t>
        </w:r>
      </w:ins>
      <w:ins w:id="1561" w:author="Ericsson" w:date="2020-02-16T15:47:00Z">
        <w:r>
          <w:t>en</w:t>
        </w:r>
      </w:ins>
      <w:ins w:id="1562" w:author="Ericsson" w:date="2020-02-16T15:46:00Z">
        <w:r>
          <w:t>}</w:t>
        </w:r>
      </w:ins>
      <w:ins w:id="1563" w:author="Ericsson" w:date="2020-02-16T15:47:00Z">
        <w:r>
          <w:t xml:space="preserve">                    OPTIONAL</w:t>
        </w:r>
      </w:ins>
      <w:ins w:id="1564" w:author="Ericsson" w:date="2020-02-17T07:29:00Z">
        <w:r w:rsidR="00C4383E">
          <w:t xml:space="preserve"> </w:t>
        </w:r>
      </w:ins>
      <w:ins w:id="1565" w:author="Ericsson" w:date="2020-02-16T15:47:00Z">
        <w:r>
          <w:t xml:space="preserve"> -- Cond SSB-CFRA</w:t>
        </w:r>
      </w:ins>
    </w:p>
    <w:p w14:paraId="4ECB1760" w14:textId="3EC69297" w:rsidR="008447C3" w:rsidRPr="002A774A" w:rsidRDefault="008447C3" w:rsidP="0096519C">
      <w:pPr>
        <w:pStyle w:val="PL"/>
        <w:rPr>
          <w:ins w:id="1566" w:author="Ericsson" w:date="2020-02-16T15:48:00Z"/>
          <w:lang w:val="sv-SE"/>
        </w:rPr>
      </w:pPr>
      <w:ins w:id="1567" w:author="Ericsson" w:date="2020-02-16T15:47:00Z">
        <w:r>
          <w:t xml:space="preserve">    </w:t>
        </w:r>
        <w:r w:rsidRPr="002A774A">
          <w:rPr>
            <w:lang w:val="sv-SE"/>
          </w:rPr>
          <w:t>},</w:t>
        </w:r>
      </w:ins>
    </w:p>
    <w:p w14:paraId="778B82C3" w14:textId="2237CC4F" w:rsidR="008447C3" w:rsidRPr="002A774A" w:rsidRDefault="008447C3" w:rsidP="0096519C">
      <w:pPr>
        <w:pStyle w:val="PL"/>
        <w:rPr>
          <w:ins w:id="1568" w:author="Ericsson" w:date="2020-02-16T15:48:00Z"/>
          <w:lang w:val="sv-SE"/>
        </w:rPr>
      </w:pPr>
      <w:ins w:id="1569" w:author="Ericsson" w:date="2020-02-16T15:48:00Z">
        <w:r w:rsidRPr="002A774A">
          <w:rPr>
            <w:lang w:val="sv-SE"/>
          </w:rPr>
          <w:t xml:space="preserve">    msgA-CFRA-PUSCH-r16             </w:t>
        </w:r>
      </w:ins>
      <w:ins w:id="1570" w:author="Ericsson" w:date="2020-02-16T15:54:00Z">
        <w:r w:rsidR="002016F7" w:rsidRPr="002A774A">
          <w:rPr>
            <w:lang w:val="sv-SE"/>
          </w:rPr>
          <w:t xml:space="preserve">        </w:t>
        </w:r>
      </w:ins>
      <w:ins w:id="1571" w:author="Ericsson" w:date="2020-02-16T15:48:00Z">
        <w:r w:rsidRPr="002A774A">
          <w:rPr>
            <w:lang w:val="sv-SE"/>
          </w:rPr>
          <w:t>MsgA-PUSCH-Config-r16,</w:t>
        </w:r>
      </w:ins>
    </w:p>
    <w:p w14:paraId="54BB1174" w14:textId="58CA3114" w:rsidR="008447C3" w:rsidRDefault="008447C3" w:rsidP="0096519C">
      <w:pPr>
        <w:pStyle w:val="PL"/>
        <w:rPr>
          <w:ins w:id="1572" w:author="Ericsson" w:date="2020-02-16T15:49:00Z"/>
        </w:rPr>
      </w:pPr>
      <w:ins w:id="1573" w:author="Ericsson" w:date="2020-02-16T15:48:00Z">
        <w:r w:rsidRPr="002A774A">
          <w:rPr>
            <w:lang w:val="sv-SE"/>
          </w:rPr>
          <w:t xml:space="preserve">    </w:t>
        </w:r>
        <w:r>
          <w:t xml:space="preserve">resourcesTwoStep-r16            </w:t>
        </w:r>
      </w:ins>
      <w:ins w:id="1574" w:author="Ericsson" w:date="2020-02-16T15:54:00Z">
        <w:r w:rsidR="002016F7">
          <w:t xml:space="preserve">        </w:t>
        </w:r>
      </w:ins>
      <w:ins w:id="1575" w:author="Ericsson" w:date="2020-02-16T15:49:00Z">
        <w:r>
          <w:t>CHOICE {</w:t>
        </w:r>
      </w:ins>
    </w:p>
    <w:p w14:paraId="7EE4EDEA" w14:textId="12B75490" w:rsidR="008447C3" w:rsidRDefault="008447C3" w:rsidP="0096519C">
      <w:pPr>
        <w:pStyle w:val="PL"/>
        <w:rPr>
          <w:ins w:id="1576" w:author="Ericsson" w:date="2020-02-16T15:49:00Z"/>
        </w:rPr>
      </w:pPr>
      <w:ins w:id="1577" w:author="Ericsson" w:date="2020-02-16T15:49:00Z">
        <w:r>
          <w:t xml:space="preserve">        ssb                             </w:t>
        </w:r>
      </w:ins>
      <w:ins w:id="1578" w:author="Ericsson" w:date="2020-02-16T15:54:00Z">
        <w:r w:rsidR="002016F7">
          <w:t xml:space="preserve">        </w:t>
        </w:r>
      </w:ins>
      <w:ins w:id="1579" w:author="Ericsson" w:date="2020-02-16T15:49:00Z">
        <w:r>
          <w:t>SEQUENCE {</w:t>
        </w:r>
      </w:ins>
    </w:p>
    <w:p w14:paraId="7D3F951E" w14:textId="60EB89B5" w:rsidR="008447C3" w:rsidRDefault="008447C3" w:rsidP="0096519C">
      <w:pPr>
        <w:pStyle w:val="PL"/>
        <w:rPr>
          <w:ins w:id="1580" w:author="Ericsson" w:date="2020-02-16T15:50:00Z"/>
        </w:rPr>
      </w:pPr>
      <w:ins w:id="1581" w:author="Ericsson" w:date="2020-02-16T15:49:00Z">
        <w:r>
          <w:t xml:space="preserve">            ssb-ResourceList     </w:t>
        </w:r>
      </w:ins>
      <w:ins w:id="1582" w:author="Ericsson" w:date="2020-02-16T15:50:00Z">
        <w:r>
          <w:t xml:space="preserve">           </w:t>
        </w:r>
      </w:ins>
      <w:ins w:id="1583" w:author="Ericsson" w:date="2020-02-16T15:54:00Z">
        <w:r w:rsidR="002016F7">
          <w:t xml:space="preserve">        </w:t>
        </w:r>
      </w:ins>
      <w:ins w:id="1584" w:author="Ericsson" w:date="2020-02-16T15:50:00Z">
        <w:r>
          <w:t>SEQUENCE (SIZE(1..maxRA-SSB-Resources)) OF CFRA-SSB-Resource,</w:t>
        </w:r>
      </w:ins>
    </w:p>
    <w:p w14:paraId="4739FF05" w14:textId="4FC0B5CD" w:rsidR="008447C3" w:rsidRDefault="008447C3" w:rsidP="0096519C">
      <w:pPr>
        <w:pStyle w:val="PL"/>
        <w:rPr>
          <w:ins w:id="1585" w:author="Ericsson" w:date="2020-02-16T15:51:00Z"/>
        </w:rPr>
      </w:pPr>
      <w:ins w:id="1586" w:author="Ericsson" w:date="2020-02-16T15:50:00Z">
        <w:r>
          <w:t xml:space="preserve">            ra-ssb-OccasionMaskIndex        </w:t>
        </w:r>
      </w:ins>
      <w:ins w:id="1587" w:author="Ericsson" w:date="2020-02-16T15:54:00Z">
        <w:r w:rsidR="002016F7">
          <w:t xml:space="preserve">    </w:t>
        </w:r>
      </w:ins>
      <w:ins w:id="1588" w:author="Ericsson" w:date="2020-02-16T15:55:00Z">
        <w:r w:rsidR="002016F7">
          <w:t xml:space="preserve">    </w:t>
        </w:r>
      </w:ins>
      <w:ins w:id="1589" w:author="Ericsson" w:date="2020-02-16T15:50:00Z">
        <w:r>
          <w:t>INTEGER (0..</w:t>
        </w:r>
      </w:ins>
      <w:ins w:id="1590" w:author="Ericsson" w:date="2020-02-16T15:51:00Z">
        <w:r>
          <w:t>15</w:t>
        </w:r>
      </w:ins>
      <w:ins w:id="1591" w:author="Ericsson" w:date="2020-02-16T15:50:00Z">
        <w:r>
          <w:t>)</w:t>
        </w:r>
      </w:ins>
    </w:p>
    <w:p w14:paraId="03E7E43E" w14:textId="7A6B3D78" w:rsidR="008447C3" w:rsidRDefault="008447C3" w:rsidP="0096519C">
      <w:pPr>
        <w:pStyle w:val="PL"/>
        <w:rPr>
          <w:ins w:id="1592" w:author="Ericsson" w:date="2020-02-16T15:51:00Z"/>
        </w:rPr>
      </w:pPr>
      <w:ins w:id="1593" w:author="Ericsson" w:date="2020-02-16T15:51:00Z">
        <w:r>
          <w:t xml:space="preserve">        },</w:t>
        </w:r>
      </w:ins>
    </w:p>
    <w:p w14:paraId="7F2228EA" w14:textId="630591A7" w:rsidR="008447C3" w:rsidRDefault="008447C3" w:rsidP="0096519C">
      <w:pPr>
        <w:pStyle w:val="PL"/>
        <w:rPr>
          <w:ins w:id="1594" w:author="Ericsson" w:date="2020-02-16T15:51:00Z"/>
        </w:rPr>
      </w:pPr>
      <w:ins w:id="1595" w:author="Ericsson" w:date="2020-02-16T15:51:00Z">
        <w:r>
          <w:t xml:space="preserve">        csirs                           </w:t>
        </w:r>
      </w:ins>
      <w:ins w:id="1596" w:author="Ericsson" w:date="2020-02-16T15:54:00Z">
        <w:r w:rsidR="002016F7">
          <w:t xml:space="preserve">    </w:t>
        </w:r>
      </w:ins>
      <w:ins w:id="1597" w:author="Ericsson" w:date="2020-02-16T15:55:00Z">
        <w:r w:rsidR="002016F7">
          <w:t xml:space="preserve">    </w:t>
        </w:r>
      </w:ins>
      <w:ins w:id="1598" w:author="Ericsson" w:date="2020-02-16T15:51:00Z">
        <w:r>
          <w:t>SEQUENCE {</w:t>
        </w:r>
      </w:ins>
    </w:p>
    <w:p w14:paraId="12E75AC8" w14:textId="470EC57C" w:rsidR="008447C3" w:rsidRDefault="008447C3" w:rsidP="0096519C">
      <w:pPr>
        <w:pStyle w:val="PL"/>
        <w:rPr>
          <w:ins w:id="1599" w:author="Ericsson" w:date="2020-02-16T15:52:00Z"/>
        </w:rPr>
      </w:pPr>
      <w:ins w:id="1600" w:author="Ericsson" w:date="2020-02-16T15:51:00Z">
        <w:r>
          <w:t xml:space="preserve">            csirs-ResourceList          </w:t>
        </w:r>
      </w:ins>
      <w:ins w:id="1601" w:author="Ericsson" w:date="2020-02-16T15:52:00Z">
        <w:r>
          <w:t xml:space="preserve">    </w:t>
        </w:r>
      </w:ins>
      <w:ins w:id="1602" w:author="Ericsson" w:date="2020-02-16T15:54:00Z">
        <w:r w:rsidR="002016F7">
          <w:t xml:space="preserve">    </w:t>
        </w:r>
      </w:ins>
      <w:ins w:id="1603" w:author="Ericsson" w:date="2020-02-16T15:55:00Z">
        <w:r w:rsidR="002016F7">
          <w:t xml:space="preserve">    </w:t>
        </w:r>
      </w:ins>
      <w:ins w:id="1604" w:author="Ericsson" w:date="2020-02-16T15:52:00Z">
        <w:r>
          <w:t>SEQUENCE (SIZE(1..maxRA-CSIRS-Resources)) OF CFRA-CSIRS-Resource,</w:t>
        </w:r>
      </w:ins>
    </w:p>
    <w:p w14:paraId="4823D6C6" w14:textId="360E99F3" w:rsidR="008447C3" w:rsidRDefault="008447C3" w:rsidP="0096519C">
      <w:pPr>
        <w:pStyle w:val="PL"/>
        <w:rPr>
          <w:ins w:id="1605" w:author="Ericsson" w:date="2020-02-16T15:52:00Z"/>
        </w:rPr>
      </w:pPr>
      <w:ins w:id="1606" w:author="Ericsson" w:date="2020-02-16T15:52:00Z">
        <w:r>
          <w:t xml:space="preserve">            rsrp-ThresholdCSI-RS            </w:t>
        </w:r>
      </w:ins>
      <w:ins w:id="1607" w:author="Ericsson" w:date="2020-02-16T15:54:00Z">
        <w:r w:rsidR="002016F7">
          <w:t xml:space="preserve">    </w:t>
        </w:r>
      </w:ins>
      <w:ins w:id="1608" w:author="Ericsson" w:date="2020-02-16T15:55:00Z">
        <w:r w:rsidR="002016F7">
          <w:t xml:space="preserve">    </w:t>
        </w:r>
      </w:ins>
      <w:ins w:id="1609" w:author="Ericsson" w:date="2020-02-16T15:52:00Z">
        <w:r>
          <w:t>RSRP-Range</w:t>
        </w:r>
      </w:ins>
    </w:p>
    <w:p w14:paraId="73B7251B" w14:textId="18C84CEA" w:rsidR="008447C3" w:rsidRDefault="008447C3" w:rsidP="0096519C">
      <w:pPr>
        <w:pStyle w:val="PL"/>
        <w:rPr>
          <w:ins w:id="1610" w:author="Ericsson" w:date="2020-02-16T15:53:00Z"/>
        </w:rPr>
      </w:pPr>
      <w:ins w:id="1611" w:author="Ericsson" w:date="2020-02-16T15:52:00Z">
        <w:r>
          <w:t xml:space="preserve">        }</w:t>
        </w:r>
      </w:ins>
    </w:p>
    <w:p w14:paraId="573B705E" w14:textId="05D6F92C" w:rsidR="008447C3" w:rsidRDefault="008447C3" w:rsidP="0096519C">
      <w:pPr>
        <w:pStyle w:val="PL"/>
        <w:rPr>
          <w:ins w:id="1612" w:author="Ericsson" w:date="2020-02-16T15:53:00Z"/>
        </w:rPr>
      </w:pPr>
      <w:ins w:id="1613" w:author="Ericsson" w:date="2020-02-16T15:53:00Z">
        <w:r>
          <w:t xml:space="preserve">    },</w:t>
        </w:r>
      </w:ins>
    </w:p>
    <w:p w14:paraId="2321AFC1" w14:textId="158DE73E" w:rsidR="008447C3" w:rsidRDefault="008447C3" w:rsidP="0096519C">
      <w:pPr>
        <w:pStyle w:val="PL"/>
        <w:rPr>
          <w:ins w:id="1614" w:author="Ericsson" w:date="2020-02-16T15:53:00Z"/>
        </w:rPr>
      </w:pPr>
      <w:ins w:id="1615" w:author="Ericsson" w:date="2020-02-16T15:53:00Z">
        <w:r>
          <w:t xml:space="preserve">    totalNumberOfTwoStepRA-Preambles-r16 </w:t>
        </w:r>
      </w:ins>
      <w:ins w:id="1616" w:author="Ericsson" w:date="2020-02-16T15:55:00Z">
        <w:r w:rsidR="002016F7">
          <w:t xml:space="preserve">   </w:t>
        </w:r>
      </w:ins>
      <w:ins w:id="1617" w:author="Ericsson" w:date="2020-02-16T15:53:00Z">
        <w:r>
          <w:t>INTEGER (1..62),</w:t>
        </w:r>
      </w:ins>
    </w:p>
    <w:p w14:paraId="43FDD281" w14:textId="16A25853" w:rsidR="008447C3" w:rsidRDefault="008447C3" w:rsidP="0096519C">
      <w:pPr>
        <w:pStyle w:val="PL"/>
        <w:rPr>
          <w:ins w:id="1618" w:author="Ericsson" w:date="2020-02-16T15:44:00Z"/>
        </w:rPr>
      </w:pPr>
      <w:ins w:id="1619" w:author="Ericsson" w:date="2020-02-16T15:53:00Z">
        <w:r>
          <w:t xml:space="preserve">    ...</w:t>
        </w:r>
      </w:ins>
    </w:p>
    <w:p w14:paraId="1CFF32ED" w14:textId="055174AF" w:rsidR="008447C3" w:rsidRDefault="008447C3" w:rsidP="0096519C">
      <w:pPr>
        <w:pStyle w:val="PL"/>
        <w:rPr>
          <w:ins w:id="1620" w:author="Ericsson" w:date="2020-02-16T15:43:00Z"/>
        </w:rPr>
      </w:pPr>
      <w:ins w:id="1621" w:author="Ericsson" w:date="2020-02-16T15:44:00Z">
        <w:r>
          <w:t>}</w:t>
        </w:r>
      </w:ins>
    </w:p>
    <w:p w14:paraId="4496A43A" w14:textId="77777777" w:rsidR="00B2123B" w:rsidRPr="00325D1F" w:rsidRDefault="00B2123B"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lastRenderedPageBreak/>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66FCEE83" w:rsidR="002C5D28" w:rsidRDefault="002C5D28" w:rsidP="002C5D28">
      <w:pPr>
        <w:rPr>
          <w:ins w:id="1622" w:author="Ericsson" w:date="2020-02-16T15:55:00Z"/>
        </w:rPr>
      </w:pPr>
    </w:p>
    <w:p w14:paraId="7801FADF" w14:textId="77777777" w:rsidR="009D22EA" w:rsidRDefault="009D22EA" w:rsidP="009D22EA">
      <w:pPr>
        <w:rPr>
          <w:ins w:id="1623" w:author="Ericsson" w:date="2020-02-16T15:55:00Z"/>
        </w:rPr>
      </w:pPr>
      <w:ins w:id="1624" w:author="Ericsson" w:date="2020-02-16T15:55:00Z">
        <w:r w:rsidRPr="0042682D">
          <w:rPr>
            <w:highlight w:val="yellow"/>
          </w:rPr>
          <w:t xml:space="preserve">Editor’s note: </w:t>
        </w:r>
        <w:r>
          <w:rPr>
            <w:highlight w:val="yellow"/>
          </w:rPr>
          <w:t>Details on 2-step CFRA signalling is still TBD</w:t>
        </w:r>
        <w:r w:rsidRPr="0042682D">
          <w:rPr>
            <w:highlight w:val="yellow"/>
          </w:rPr>
          <w:t>.</w:t>
        </w:r>
      </w:ins>
    </w:p>
    <w:p w14:paraId="1057165F" w14:textId="77777777" w:rsidR="009D22EA" w:rsidRPr="00325D1F" w:rsidRDefault="009D22E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34233DD1" w14:textId="77777777" w:rsidR="00126527" w:rsidRDefault="00126527" w:rsidP="00126527">
      <w:pPr>
        <w:rPr>
          <w:ins w:id="1625" w:author="Ericsson" w:date="2020-02-16T15: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26527" w:rsidRPr="0096519C" w14:paraId="7C4F1746" w14:textId="77777777" w:rsidTr="00BC4981">
        <w:trPr>
          <w:ins w:id="1626" w:author="Ericsson" w:date="2020-02-16T15:56:00Z"/>
        </w:trPr>
        <w:tc>
          <w:tcPr>
            <w:tcW w:w="14173" w:type="dxa"/>
            <w:tcBorders>
              <w:top w:val="single" w:sz="4" w:space="0" w:color="auto"/>
              <w:left w:val="single" w:sz="4" w:space="0" w:color="auto"/>
              <w:bottom w:val="single" w:sz="4" w:space="0" w:color="auto"/>
              <w:right w:val="single" w:sz="4" w:space="0" w:color="auto"/>
            </w:tcBorders>
            <w:hideMark/>
          </w:tcPr>
          <w:p w14:paraId="470740D5" w14:textId="6B71E7E5" w:rsidR="00126527" w:rsidRPr="0096519C" w:rsidRDefault="00126527" w:rsidP="00BC4981">
            <w:pPr>
              <w:pStyle w:val="TAH"/>
              <w:rPr>
                <w:ins w:id="1627" w:author="Ericsson" w:date="2020-02-16T15:56:00Z"/>
                <w:szCs w:val="22"/>
                <w:lang w:val="en-GB" w:eastAsia="ja-JP"/>
              </w:rPr>
            </w:pPr>
            <w:ins w:id="1628" w:author="Ericsson" w:date="2020-02-16T15:56:00Z">
              <w:r w:rsidRPr="0096519C">
                <w:rPr>
                  <w:i/>
                  <w:szCs w:val="22"/>
                  <w:lang w:val="en-GB" w:eastAsia="ja-JP"/>
                </w:rPr>
                <w:lastRenderedPageBreak/>
                <w:t>CFRA</w:t>
              </w:r>
              <w:r>
                <w:rPr>
                  <w:i/>
                  <w:szCs w:val="22"/>
                  <w:lang w:val="en-GB" w:eastAsia="ja-JP"/>
                </w:rPr>
                <w:t>-TwoStep</w:t>
              </w:r>
              <w:r w:rsidRPr="0096519C">
                <w:rPr>
                  <w:i/>
                  <w:szCs w:val="22"/>
                  <w:lang w:val="en-GB" w:eastAsia="ja-JP"/>
                </w:rPr>
                <w:t xml:space="preserve"> </w:t>
              </w:r>
              <w:r w:rsidRPr="0096519C">
                <w:rPr>
                  <w:szCs w:val="22"/>
                  <w:lang w:val="en-GB" w:eastAsia="ja-JP"/>
                </w:rPr>
                <w:t>field descriptions</w:t>
              </w:r>
            </w:ins>
          </w:p>
        </w:tc>
      </w:tr>
      <w:tr w:rsidR="00126527" w:rsidRPr="0096519C" w14:paraId="07CE7670" w14:textId="77777777" w:rsidTr="00BC4981">
        <w:trPr>
          <w:ins w:id="1629"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013CC7DA" w14:textId="77777777" w:rsidR="00126527" w:rsidRDefault="00126527" w:rsidP="00BC4981">
            <w:pPr>
              <w:pStyle w:val="TAL"/>
              <w:rPr>
                <w:ins w:id="1630" w:author="Ericsson" w:date="2020-02-16T15:56:00Z"/>
                <w:b/>
                <w:i/>
                <w:szCs w:val="22"/>
                <w:lang w:val="en-GB" w:eastAsia="ja-JP"/>
              </w:rPr>
            </w:pPr>
            <w:ins w:id="1631" w:author="Ericsson" w:date="2020-02-16T15:56:00Z">
              <w:r>
                <w:rPr>
                  <w:b/>
                  <w:i/>
                  <w:szCs w:val="22"/>
                  <w:lang w:val="en-GB" w:eastAsia="ja-JP"/>
                </w:rPr>
                <w:t>msgA-CFRA-PUSCH</w:t>
              </w:r>
            </w:ins>
          </w:p>
          <w:p w14:paraId="13CBAD92" w14:textId="77777777" w:rsidR="00126527" w:rsidRPr="0096519C" w:rsidRDefault="00126527" w:rsidP="00BC4981">
            <w:pPr>
              <w:pStyle w:val="TAL"/>
              <w:rPr>
                <w:ins w:id="1632" w:author="Ericsson" w:date="2020-02-16T15:56:00Z"/>
                <w:b/>
                <w:i/>
                <w:szCs w:val="22"/>
                <w:lang w:val="en-GB" w:eastAsia="ja-JP"/>
              </w:rPr>
            </w:pPr>
            <w:ins w:id="1633" w:author="Ericsson" w:date="2020-02-16T15:56:00Z">
              <w:r>
                <w:rPr>
                  <w:szCs w:val="22"/>
                  <w:lang w:val="en-GB" w:eastAsia="ja-JP"/>
                </w:rPr>
                <w:t>PUSCH resource configuration(s) for msgA CFRA.</w:t>
              </w:r>
            </w:ins>
          </w:p>
        </w:tc>
      </w:tr>
      <w:tr w:rsidR="00126527" w:rsidRPr="0096519C" w14:paraId="5E424586" w14:textId="77777777" w:rsidTr="00BC4981">
        <w:trPr>
          <w:ins w:id="1634"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16A24EBD" w14:textId="77777777" w:rsidR="00126527" w:rsidRPr="0096519C" w:rsidRDefault="00126527" w:rsidP="00BC4981">
            <w:pPr>
              <w:pStyle w:val="TAL"/>
              <w:rPr>
                <w:ins w:id="1635" w:author="Ericsson" w:date="2020-02-16T15:56:00Z"/>
                <w:szCs w:val="22"/>
                <w:lang w:val="en-GB" w:eastAsia="ja-JP"/>
              </w:rPr>
            </w:pPr>
            <w:ins w:id="1636" w:author="Ericsson" w:date="2020-02-16T15:56:00Z">
              <w:r w:rsidRPr="0096519C">
                <w:rPr>
                  <w:b/>
                  <w:i/>
                  <w:szCs w:val="22"/>
                  <w:lang w:val="en-GB" w:eastAsia="ja-JP"/>
                </w:rPr>
                <w:t>occasions</w:t>
              </w:r>
              <w:r>
                <w:rPr>
                  <w:b/>
                  <w:i/>
                  <w:szCs w:val="22"/>
                  <w:lang w:val="en-GB" w:eastAsia="ja-JP"/>
                </w:rPr>
                <w:t>TwoStepRA</w:t>
              </w:r>
            </w:ins>
          </w:p>
          <w:p w14:paraId="6BB372A6" w14:textId="77777777" w:rsidR="00126527" w:rsidRPr="0096519C" w:rsidRDefault="00126527" w:rsidP="00BC4981">
            <w:pPr>
              <w:pStyle w:val="TAL"/>
              <w:rPr>
                <w:ins w:id="1637" w:author="Ericsson" w:date="2020-02-16T15:56:00Z"/>
                <w:szCs w:val="22"/>
                <w:lang w:val="en-GB" w:eastAsia="ja-JP"/>
              </w:rPr>
            </w:pPr>
            <w:ins w:id="1638" w:author="Ericsson" w:date="2020-02-16T15:56:00Z">
              <w:r w:rsidRPr="0096519C">
                <w:rPr>
                  <w:szCs w:val="22"/>
                  <w:lang w:val="en-GB" w:eastAsia="ja-JP"/>
                </w:rPr>
                <w:t xml:space="preserve">RA occasions for contention free random access. If the field is absent, the UE uses the RA occasions configured in </w:t>
              </w:r>
              <w:r w:rsidRPr="0096519C">
                <w:rPr>
                  <w:i/>
                  <w:szCs w:val="22"/>
                  <w:lang w:val="en-GB" w:eastAsia="ja-JP"/>
                </w:rPr>
                <w:t>RACH-ConfigCommon</w:t>
              </w:r>
              <w:r w:rsidRPr="0096519C">
                <w:rPr>
                  <w:szCs w:val="22"/>
                  <w:lang w:val="en-GB" w:eastAsia="ja-JP"/>
                </w:rPr>
                <w:t xml:space="preserve"> in the first active UL BWP.</w:t>
              </w:r>
            </w:ins>
          </w:p>
        </w:tc>
      </w:tr>
      <w:tr w:rsidR="00126527" w:rsidRPr="0096519C" w14:paraId="02EB097F" w14:textId="77777777" w:rsidTr="00BC4981">
        <w:trPr>
          <w:ins w:id="1639" w:author="Ericsson" w:date="2020-02-16T15:56:00Z"/>
        </w:trPr>
        <w:tc>
          <w:tcPr>
            <w:tcW w:w="14173" w:type="dxa"/>
            <w:tcBorders>
              <w:top w:val="single" w:sz="4" w:space="0" w:color="auto"/>
              <w:left w:val="single" w:sz="4" w:space="0" w:color="auto"/>
              <w:bottom w:val="single" w:sz="4" w:space="0" w:color="auto"/>
              <w:right w:val="single" w:sz="4" w:space="0" w:color="auto"/>
            </w:tcBorders>
            <w:hideMark/>
          </w:tcPr>
          <w:p w14:paraId="2F72079D" w14:textId="77777777" w:rsidR="00126527" w:rsidRPr="0096519C" w:rsidRDefault="00126527" w:rsidP="00BC4981">
            <w:pPr>
              <w:pStyle w:val="TAL"/>
              <w:rPr>
                <w:ins w:id="1640" w:author="Ericsson" w:date="2020-02-16T15:56:00Z"/>
                <w:szCs w:val="22"/>
                <w:lang w:val="en-GB" w:eastAsia="ja-JP"/>
              </w:rPr>
            </w:pPr>
            <w:ins w:id="1641" w:author="Ericsson" w:date="2020-02-16T15:56:00Z">
              <w:r w:rsidRPr="0096519C">
                <w:rPr>
                  <w:b/>
                  <w:i/>
                  <w:szCs w:val="22"/>
                  <w:lang w:val="en-GB" w:eastAsia="ja-JP"/>
                </w:rPr>
                <w:t>ra-</w:t>
              </w:r>
              <w:r>
                <w:rPr>
                  <w:b/>
                  <w:i/>
                  <w:szCs w:val="22"/>
                  <w:lang w:val="en-GB" w:eastAsia="ja-JP"/>
                </w:rPr>
                <w:t>SSB</w:t>
              </w:r>
              <w:r w:rsidRPr="0096519C">
                <w:rPr>
                  <w:b/>
                  <w:i/>
                  <w:szCs w:val="22"/>
                  <w:lang w:val="en-GB" w:eastAsia="ja-JP"/>
                </w:rPr>
                <w:t>-OccasionMaskIndex</w:t>
              </w:r>
            </w:ins>
          </w:p>
          <w:p w14:paraId="449AD505" w14:textId="77777777" w:rsidR="00126527" w:rsidRPr="0096519C" w:rsidRDefault="00126527" w:rsidP="00BC4981">
            <w:pPr>
              <w:pStyle w:val="TAL"/>
              <w:rPr>
                <w:ins w:id="1642" w:author="Ericsson" w:date="2020-02-16T15:56:00Z"/>
                <w:szCs w:val="22"/>
                <w:lang w:val="en-GB" w:eastAsia="ja-JP"/>
              </w:rPr>
            </w:pPr>
            <w:ins w:id="1643" w:author="Ericsson" w:date="2020-02-16T15:56:00Z">
              <w:r w:rsidRPr="0096519C">
                <w:rPr>
                  <w:szCs w:val="22"/>
                  <w:lang w:val="en-GB" w:eastAsia="ja-JP"/>
                </w:rPr>
                <w:t xml:space="preserve">Explicitly signalled PRACH Mask Index for RA Resource selection in TS 38.321 [3]. The mask is valid for all SSB resources signalled in </w:t>
              </w:r>
              <w:r w:rsidRPr="0096519C">
                <w:rPr>
                  <w:i/>
                  <w:szCs w:val="22"/>
                  <w:lang w:val="en-GB" w:eastAsia="ja-JP"/>
                </w:rPr>
                <w:t>ssb-ResourceList</w:t>
              </w:r>
              <w:r w:rsidRPr="0096519C">
                <w:rPr>
                  <w:szCs w:val="22"/>
                  <w:lang w:val="en-GB" w:eastAsia="ja-JP"/>
                </w:rPr>
                <w:t>.</w:t>
              </w:r>
            </w:ins>
          </w:p>
        </w:tc>
      </w:tr>
      <w:tr w:rsidR="00126527" w:rsidRPr="0096519C" w14:paraId="7E158007" w14:textId="77777777" w:rsidTr="00BC4981">
        <w:trPr>
          <w:ins w:id="1644"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0DD7F71A" w14:textId="77777777" w:rsidR="00126527" w:rsidRPr="0096519C" w:rsidRDefault="00126527" w:rsidP="00BC4981">
            <w:pPr>
              <w:pStyle w:val="TAL"/>
              <w:rPr>
                <w:ins w:id="1645" w:author="Ericsson" w:date="2020-02-16T15:56:00Z"/>
                <w:b/>
                <w:i/>
                <w:szCs w:val="22"/>
                <w:lang w:val="en-GB" w:eastAsia="ja-JP"/>
              </w:rPr>
            </w:pPr>
            <w:ins w:id="1646" w:author="Ericsson" w:date="2020-02-16T15:56:00Z">
              <w:r w:rsidRPr="0096519C">
                <w:rPr>
                  <w:b/>
                  <w:i/>
                  <w:szCs w:val="22"/>
                  <w:lang w:val="en-GB" w:eastAsia="ja-JP"/>
                </w:rPr>
                <w:t>rach-ConfigGeneric</w:t>
              </w:r>
              <w:r>
                <w:rPr>
                  <w:b/>
                  <w:i/>
                  <w:szCs w:val="22"/>
                  <w:lang w:val="en-GB" w:eastAsia="ja-JP"/>
                </w:rPr>
                <w:t>TwoStepRA</w:t>
              </w:r>
            </w:ins>
          </w:p>
          <w:p w14:paraId="312F4923" w14:textId="77777777" w:rsidR="00126527" w:rsidRPr="0096519C" w:rsidRDefault="00126527" w:rsidP="00BC4981">
            <w:pPr>
              <w:pStyle w:val="TAL"/>
              <w:rPr>
                <w:ins w:id="1647" w:author="Ericsson" w:date="2020-02-16T15:56:00Z"/>
                <w:b/>
                <w:i/>
                <w:szCs w:val="22"/>
                <w:lang w:val="en-GB" w:eastAsia="ja-JP"/>
              </w:rPr>
            </w:pPr>
            <w:ins w:id="1648" w:author="Ericsson" w:date="2020-02-16T15:56:00Z">
              <w:r w:rsidRPr="0096519C">
                <w:rPr>
                  <w:szCs w:val="22"/>
                  <w:lang w:val="en-GB" w:eastAsia="ja-JP"/>
                </w:rPr>
                <w:t>Configuration of contention free random access occasions for CFRA</w:t>
              </w:r>
              <w:r>
                <w:rPr>
                  <w:szCs w:val="22"/>
                  <w:lang w:val="en-GB" w:eastAsia="ja-JP"/>
                </w:rPr>
                <w:t xml:space="preserve"> 2-step random access type</w:t>
              </w:r>
              <w:r w:rsidRPr="0096519C">
                <w:rPr>
                  <w:szCs w:val="22"/>
                  <w:lang w:val="en-GB" w:eastAsia="ja-JP"/>
                </w:rPr>
                <w:t xml:space="preserve">. The UE shall ignore </w:t>
              </w:r>
              <w:r>
                <w:rPr>
                  <w:i/>
                  <w:szCs w:val="22"/>
                  <w:lang w:val="en-GB" w:eastAsia="ja-JP"/>
                </w:rPr>
                <w:t>msgA-p</w:t>
              </w:r>
              <w:r w:rsidRPr="0096519C">
                <w:rPr>
                  <w:i/>
                  <w:szCs w:val="22"/>
                  <w:lang w:val="en-GB" w:eastAsia="ja-JP"/>
                </w:rPr>
                <w:t>reambleReceivedTargetPower</w:t>
              </w:r>
              <w:r w:rsidRPr="0096519C">
                <w:rPr>
                  <w:szCs w:val="22"/>
                  <w:lang w:val="en-GB" w:eastAsia="ja-JP"/>
                </w:rPr>
                <w:t xml:space="preserve">, </w:t>
              </w:r>
              <w:r w:rsidRPr="0096519C">
                <w:rPr>
                  <w:i/>
                  <w:szCs w:val="22"/>
                  <w:lang w:val="en-GB" w:eastAsia="ja-JP"/>
                </w:rPr>
                <w:t>preambleTransMax</w:t>
              </w:r>
              <w:r w:rsidRPr="0096519C">
                <w:rPr>
                  <w:szCs w:val="22"/>
                  <w:lang w:val="en-GB" w:eastAsia="ja-JP"/>
                </w:rPr>
                <w:t xml:space="preserve">, </w:t>
              </w:r>
              <w:r>
                <w:rPr>
                  <w:i/>
                  <w:szCs w:val="22"/>
                  <w:lang w:val="en-GB" w:eastAsia="ja-JP"/>
                </w:rPr>
                <w:t>msgA-p</w:t>
              </w:r>
              <w:r w:rsidRPr="0096519C">
                <w:rPr>
                  <w:i/>
                  <w:szCs w:val="22"/>
                  <w:lang w:val="en-GB" w:eastAsia="ja-JP"/>
                </w:rPr>
                <w:t>owerRampingStep</w:t>
              </w:r>
              <w:r w:rsidRPr="0096519C">
                <w:rPr>
                  <w:szCs w:val="22"/>
                  <w:lang w:val="en-GB" w:eastAsia="ja-JP"/>
                </w:rPr>
                <w:t xml:space="preserve">, </w:t>
              </w:r>
              <w:r>
                <w:rPr>
                  <w:i/>
                  <w:szCs w:val="22"/>
                  <w:lang w:val="en-GB" w:eastAsia="ja-JP"/>
                </w:rPr>
                <w:t>msgB-</w:t>
              </w:r>
              <w:r w:rsidRPr="0096519C">
                <w:rPr>
                  <w:i/>
                  <w:szCs w:val="22"/>
                  <w:lang w:val="en-GB" w:eastAsia="ja-JP"/>
                </w:rPr>
                <w:t>ResponseWindow</w:t>
              </w:r>
              <w:r>
                <w:rPr>
                  <w:i/>
                  <w:szCs w:val="22"/>
                  <w:lang w:val="en-GB" w:eastAsia="ja-JP"/>
                </w:rPr>
                <w:t>, msgA-TransMax</w:t>
              </w:r>
              <w:r w:rsidRPr="0096519C">
                <w:rPr>
                  <w:szCs w:val="22"/>
                  <w:lang w:val="en-GB" w:eastAsia="ja-JP"/>
                </w:rPr>
                <w:t xml:space="preserve"> signaled within this field and use the corresponding values provided in </w:t>
              </w:r>
              <w:r w:rsidRPr="0096519C">
                <w:rPr>
                  <w:i/>
                  <w:szCs w:val="22"/>
                  <w:lang w:val="en-GB" w:eastAsia="ja-JP"/>
                </w:rPr>
                <w:t>RACH-ConfigCommon</w:t>
              </w:r>
              <w:r>
                <w:rPr>
                  <w:i/>
                  <w:szCs w:val="22"/>
                  <w:lang w:val="en-GB" w:eastAsia="ja-JP"/>
                </w:rPr>
                <w:t>TwoStepRA</w:t>
              </w:r>
              <w:r w:rsidRPr="0096519C">
                <w:rPr>
                  <w:szCs w:val="22"/>
                  <w:lang w:val="en-GB" w:eastAsia="ja-JP"/>
                </w:rPr>
                <w:t>.</w:t>
              </w:r>
            </w:ins>
          </w:p>
        </w:tc>
      </w:tr>
      <w:tr w:rsidR="00126527" w:rsidRPr="0096519C" w14:paraId="2046CF7C" w14:textId="77777777" w:rsidTr="00BC4981">
        <w:trPr>
          <w:ins w:id="1649"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19DD9537" w14:textId="498EB703" w:rsidR="00126527" w:rsidRPr="0096519C" w:rsidRDefault="00126527" w:rsidP="00BC4981">
            <w:pPr>
              <w:pStyle w:val="TAL"/>
              <w:rPr>
                <w:ins w:id="1650" w:author="Ericsson" w:date="2020-02-16T15:56:00Z"/>
                <w:b/>
                <w:i/>
                <w:szCs w:val="22"/>
                <w:lang w:val="en-GB" w:eastAsia="ja-JP"/>
              </w:rPr>
            </w:pPr>
            <w:ins w:id="1651" w:author="Ericsson" w:date="2020-02-16T15:56:00Z">
              <w:r w:rsidRPr="0096519C">
                <w:rPr>
                  <w:b/>
                  <w:i/>
                  <w:szCs w:val="22"/>
                  <w:lang w:val="en-GB" w:eastAsia="ja-JP"/>
                </w:rPr>
                <w:t>ssb-</w:t>
              </w:r>
              <w:r>
                <w:rPr>
                  <w:b/>
                  <w:i/>
                  <w:szCs w:val="22"/>
                  <w:lang w:val="en-GB" w:eastAsia="ja-JP"/>
                </w:rPr>
                <w:t>P</w:t>
              </w:r>
              <w:r w:rsidRPr="0096519C">
                <w:rPr>
                  <w:b/>
                  <w:i/>
                  <w:szCs w:val="22"/>
                  <w:lang w:val="en-GB" w:eastAsia="ja-JP"/>
                </w:rPr>
                <w:t>erRACH-Occasion</w:t>
              </w:r>
              <w:r>
                <w:rPr>
                  <w:b/>
                  <w:i/>
                  <w:szCs w:val="22"/>
                  <w:lang w:val="en-GB" w:eastAsia="ja-JP"/>
                </w:rPr>
                <w:t>TwoStep</w:t>
              </w:r>
            </w:ins>
          </w:p>
          <w:p w14:paraId="64B21E71" w14:textId="77777777" w:rsidR="00126527" w:rsidRPr="0096519C" w:rsidRDefault="00126527" w:rsidP="00BC4981">
            <w:pPr>
              <w:pStyle w:val="TAL"/>
              <w:rPr>
                <w:ins w:id="1652" w:author="Ericsson" w:date="2020-02-16T15:56:00Z"/>
                <w:b/>
                <w:i/>
                <w:szCs w:val="22"/>
                <w:lang w:val="en-GB" w:eastAsia="ja-JP"/>
              </w:rPr>
            </w:pPr>
            <w:ins w:id="1653" w:author="Ericsson" w:date="2020-02-16T15:56:00Z">
              <w:r w:rsidRPr="0096519C">
                <w:rPr>
                  <w:szCs w:val="22"/>
                  <w:lang w:val="en-GB" w:eastAsia="ja-JP"/>
                </w:rPr>
                <w:t>Number of SSBs per RACH occasion</w:t>
              </w:r>
              <w:r>
                <w:rPr>
                  <w:szCs w:val="22"/>
                  <w:lang w:val="en-GB" w:eastAsia="ja-JP"/>
                </w:rPr>
                <w:t xml:space="preserve"> for 2-step random access type</w:t>
              </w:r>
              <w:r w:rsidRPr="0096519C">
                <w:rPr>
                  <w:szCs w:val="22"/>
                  <w:lang w:val="en-GB" w:eastAsia="ja-JP"/>
                </w:rPr>
                <w:t>.</w:t>
              </w:r>
            </w:ins>
          </w:p>
        </w:tc>
      </w:tr>
      <w:tr w:rsidR="00126527" w:rsidRPr="0096519C" w14:paraId="20C90E42" w14:textId="77777777" w:rsidTr="00BC4981">
        <w:trPr>
          <w:ins w:id="1654"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57929A3E" w14:textId="77777777" w:rsidR="00126527" w:rsidRPr="0096519C" w:rsidRDefault="00126527" w:rsidP="00BC4981">
            <w:pPr>
              <w:pStyle w:val="TAL"/>
              <w:rPr>
                <w:ins w:id="1655" w:author="Ericsson" w:date="2020-02-16T15:56:00Z"/>
                <w:szCs w:val="22"/>
                <w:lang w:val="en-GB" w:eastAsia="ja-JP"/>
              </w:rPr>
            </w:pPr>
            <w:ins w:id="1656" w:author="Ericsson" w:date="2020-02-16T15:56:00Z">
              <w:r w:rsidRPr="0096519C">
                <w:rPr>
                  <w:b/>
                  <w:i/>
                  <w:szCs w:val="22"/>
                  <w:lang w:val="en-GB" w:eastAsia="ja-JP"/>
                </w:rPr>
                <w:t>totalNumberOf</w:t>
              </w:r>
              <w:r>
                <w:rPr>
                  <w:b/>
                  <w:i/>
                  <w:szCs w:val="22"/>
                  <w:lang w:val="en-GB" w:eastAsia="ja-JP"/>
                </w:rPr>
                <w:t>TwoStep</w:t>
              </w:r>
              <w:r w:rsidRPr="0096519C">
                <w:rPr>
                  <w:b/>
                  <w:i/>
                  <w:szCs w:val="22"/>
                  <w:lang w:val="en-GB" w:eastAsia="ja-JP"/>
                </w:rPr>
                <w:t>RA-Preambles</w:t>
              </w:r>
            </w:ins>
          </w:p>
          <w:p w14:paraId="2E342054" w14:textId="77777777" w:rsidR="00126527" w:rsidRPr="0096519C" w:rsidRDefault="00126527" w:rsidP="00BC4981">
            <w:pPr>
              <w:pStyle w:val="TAL"/>
              <w:rPr>
                <w:ins w:id="1657" w:author="Ericsson" w:date="2020-02-16T15:56:00Z"/>
                <w:szCs w:val="22"/>
                <w:lang w:val="en-GB" w:eastAsia="ja-JP"/>
              </w:rPr>
            </w:pPr>
            <w:ins w:id="1658" w:author="Ericsson" w:date="2020-02-16T15:56:00Z">
              <w:r w:rsidRPr="0096519C">
                <w:rPr>
                  <w:szCs w:val="22"/>
                  <w:lang w:val="en-GB" w:eastAsia="ja-JP"/>
                </w:rPr>
                <w:t>Total number of preambles used for contention free random access in the RACH resources defined in</w:t>
              </w:r>
              <w:r>
                <w:rPr>
                  <w:szCs w:val="22"/>
                  <w:lang w:val="en-GB" w:eastAsia="ja-JP"/>
                </w:rPr>
                <w:t xml:space="preserve"> 2-step</w:t>
              </w:r>
              <w:r w:rsidRPr="0096519C">
                <w:rPr>
                  <w:szCs w:val="22"/>
                  <w:lang w:val="en-GB" w:eastAsia="ja-JP"/>
                </w:rPr>
                <w:t xml:space="preserve"> CFRA, excluding preambles used for other purposes (e.g. for SI request). If the field is absent but the field </w:t>
              </w:r>
              <w:r w:rsidRPr="0096519C">
                <w:rPr>
                  <w:i/>
                  <w:szCs w:val="22"/>
                  <w:lang w:val="en-GB" w:eastAsia="ja-JP"/>
                </w:rPr>
                <w:t>occasions</w:t>
              </w:r>
              <w:r w:rsidRPr="0096519C">
                <w:rPr>
                  <w:szCs w:val="22"/>
                  <w:lang w:val="en-GB" w:eastAsia="ja-JP"/>
                </w:rPr>
                <w:t xml:space="preserve"> is present, the UE may assume all the 64 preambles are for</w:t>
              </w:r>
              <w:r>
                <w:rPr>
                  <w:szCs w:val="22"/>
                  <w:lang w:val="en-GB" w:eastAsia="ja-JP"/>
                </w:rPr>
                <w:t xml:space="preserve"> 2-step</w:t>
              </w:r>
              <w:r w:rsidRPr="0096519C">
                <w:rPr>
                  <w:szCs w:val="22"/>
                  <w:lang w:val="en-GB" w:eastAsia="ja-JP"/>
                </w:rPr>
                <w:t xml:space="preserve"> RA. The setting should be consistent with the setting of </w:t>
              </w:r>
              <w:r w:rsidRPr="0096519C">
                <w:rPr>
                  <w:i/>
                  <w:szCs w:val="22"/>
                  <w:lang w:val="en-GB" w:eastAsia="ja-JP"/>
                </w:rPr>
                <w:t>ssb-perRACH-Occasion</w:t>
              </w:r>
              <w:r>
                <w:rPr>
                  <w:i/>
                  <w:szCs w:val="22"/>
                  <w:lang w:val="en-GB" w:eastAsia="ja-JP"/>
                </w:rPr>
                <w:t>TwoStep</w:t>
              </w:r>
              <w:r w:rsidRPr="0096519C">
                <w:rPr>
                  <w:szCs w:val="22"/>
                  <w:lang w:val="en-GB" w:eastAsia="ja-JP"/>
                </w:rPr>
                <w:t>, if present, i.e. it should be a multiple of the number of SSBs per RACH occasion.</w:t>
              </w:r>
            </w:ins>
          </w:p>
        </w:tc>
      </w:tr>
    </w:tbl>
    <w:p w14:paraId="0F7A9F89" w14:textId="5B78B2C4" w:rsidR="002C5D28" w:rsidRDefault="002C5D28" w:rsidP="002C5D28">
      <w:pPr>
        <w:rPr>
          <w:ins w:id="1659" w:author="Ericsson" w:date="2020-02-16T15:55:00Z"/>
        </w:rPr>
      </w:pPr>
    </w:p>
    <w:p w14:paraId="406EF16E" w14:textId="77777777" w:rsidR="00126527" w:rsidRPr="00325D1F" w:rsidRDefault="00126527"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DC80ED0"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w:t>
            </w:r>
            <w:ins w:id="1660" w:author="Ericsson" w:date="2020-02-16T15:58:00Z">
              <w:r w:rsidR="00BA3B0D">
                <w:rPr>
                  <w:szCs w:val="22"/>
                  <w:lang w:val="en-GB" w:eastAsia="ja-JP"/>
                </w:rPr>
                <w:t>is</w:t>
              </w:r>
            </w:ins>
            <w:del w:id="1661" w:author="Ericsson" w:date="2020-02-16T15:58:00Z">
              <w:r w:rsidRPr="00325D1F" w:rsidDel="00BA3B0D">
                <w:rPr>
                  <w:szCs w:val="22"/>
                  <w:lang w:val="en-GB" w:eastAsia="ja-JP"/>
                </w:rPr>
                <w:delText>e</w:delText>
              </w:r>
            </w:del>
            <w:r w:rsidRPr="00325D1F">
              <w:rPr>
                <w:szCs w:val="22"/>
                <w:lang w:val="en-GB" w:eastAsia="ja-JP"/>
              </w:rPr>
              <w:t xml:space="preserve"> field</w:t>
            </w:r>
            <w:ins w:id="1662" w:author="Ericsson" w:date="2020-02-16T15:58:00Z">
              <w:r w:rsidR="00BA3B0D">
                <w:rPr>
                  <w:szCs w:val="22"/>
                  <w:lang w:val="en-GB" w:eastAsia="ja-JP"/>
                </w:rPr>
                <w:t xml:space="preserve"> and </w:t>
              </w:r>
              <w:r w:rsidR="00BA3B0D">
                <w:rPr>
                  <w:i/>
                  <w:iCs/>
                  <w:szCs w:val="22"/>
                  <w:lang w:val="en-GB" w:eastAsia="ja-JP"/>
                </w:rPr>
                <w:t>cfra-TwoStep</w:t>
              </w:r>
            </w:ins>
            <w:r w:rsidRPr="00325D1F">
              <w:rPr>
                <w:szCs w:val="22"/>
                <w:lang w:val="en-GB" w:eastAsia="ja-JP"/>
              </w:rPr>
              <w:t xml:space="preserve"> </w:t>
            </w:r>
            <w:ins w:id="1663" w:author="Ericsson" w:date="2020-02-16T15:58:00Z">
              <w:r w:rsidR="00BA3B0D">
                <w:rPr>
                  <w:szCs w:val="22"/>
                  <w:lang w:val="en-GB" w:eastAsia="ja-JP"/>
                </w:rPr>
                <w:t>are</w:t>
              </w:r>
            </w:ins>
            <w:del w:id="1664" w:author="Ericsson" w:date="2020-02-16T15:59:00Z">
              <w:r w:rsidRPr="00325D1F" w:rsidDel="00BA3B0D">
                <w:rPr>
                  <w:szCs w:val="22"/>
                  <w:lang w:val="en-GB" w:eastAsia="ja-JP"/>
                </w:rPr>
                <w:delText>is</w:delText>
              </w:r>
            </w:del>
            <w:r w:rsidRPr="00325D1F">
              <w:rPr>
                <w:szCs w:val="22"/>
                <w:lang w:val="en-GB" w:eastAsia="ja-JP"/>
              </w:rPr>
              <w:t xml:space="preserve"> absent, the UE performs contention based random access.</w:t>
            </w:r>
          </w:p>
        </w:tc>
      </w:tr>
      <w:tr w:rsidR="00BA3B0D" w:rsidRPr="00325D1F" w14:paraId="59A46E94" w14:textId="77777777" w:rsidTr="000D70F3">
        <w:trPr>
          <w:ins w:id="1665" w:author="Ericsson" w:date="2020-02-16T15:58:00Z"/>
        </w:trPr>
        <w:tc>
          <w:tcPr>
            <w:tcW w:w="14173" w:type="dxa"/>
            <w:tcBorders>
              <w:top w:val="single" w:sz="4" w:space="0" w:color="auto"/>
              <w:left w:val="single" w:sz="4" w:space="0" w:color="auto"/>
              <w:bottom w:val="single" w:sz="4" w:space="0" w:color="auto"/>
              <w:right w:val="single" w:sz="4" w:space="0" w:color="auto"/>
            </w:tcBorders>
          </w:tcPr>
          <w:p w14:paraId="14330660" w14:textId="77777777" w:rsidR="00BA3B0D" w:rsidRDefault="00BA3B0D" w:rsidP="00BA3B0D">
            <w:pPr>
              <w:pStyle w:val="TAL"/>
              <w:rPr>
                <w:ins w:id="1666" w:author="Ericsson" w:date="2020-02-16T15:58:00Z"/>
                <w:b/>
                <w:i/>
                <w:szCs w:val="22"/>
                <w:lang w:val="en-GB" w:eastAsia="ja-JP"/>
              </w:rPr>
            </w:pPr>
            <w:ins w:id="1667" w:author="Ericsson" w:date="2020-02-16T15:58:00Z">
              <w:r>
                <w:rPr>
                  <w:b/>
                  <w:i/>
                  <w:szCs w:val="22"/>
                  <w:lang w:val="en-GB" w:eastAsia="ja-JP"/>
                </w:rPr>
                <w:t>cfra-TwoStep</w:t>
              </w:r>
            </w:ins>
          </w:p>
          <w:p w14:paraId="4E9C34DA" w14:textId="048845DA" w:rsidR="00BA3B0D" w:rsidRPr="00325D1F" w:rsidRDefault="00BA3B0D" w:rsidP="00BA3B0D">
            <w:pPr>
              <w:pStyle w:val="TAL"/>
              <w:rPr>
                <w:ins w:id="1668" w:author="Ericsson" w:date="2020-02-16T15:58:00Z"/>
                <w:b/>
                <w:i/>
                <w:szCs w:val="22"/>
                <w:lang w:val="en-GB" w:eastAsia="ja-JP"/>
              </w:rPr>
            </w:pPr>
            <w:ins w:id="1669" w:author="Ericsson" w:date="2020-02-16T15:58:00Z">
              <w:r>
                <w:rPr>
                  <w:szCs w:val="22"/>
                  <w:lang w:val="en-GB" w:eastAsia="ja-JP"/>
                </w:rPr>
                <w:t xml:space="preserve">Parameters for contention free 2-step random access type to a given target cell. Network ensures that </w:t>
              </w:r>
              <w:r>
                <w:rPr>
                  <w:i/>
                  <w:szCs w:val="22"/>
                  <w:lang w:val="en-GB" w:eastAsia="ja-JP"/>
                </w:rPr>
                <w:t>cfra</w:t>
              </w:r>
              <w:r>
                <w:rPr>
                  <w:szCs w:val="22"/>
                  <w:lang w:val="en-GB" w:eastAsia="ja-JP"/>
                </w:rPr>
                <w:t xml:space="preserve"> and </w:t>
              </w:r>
              <w:r>
                <w:rPr>
                  <w:i/>
                  <w:szCs w:val="22"/>
                  <w:lang w:val="en-GB" w:eastAsia="ja-JP"/>
                </w:rPr>
                <w:t>cfra-TwoStep</w:t>
              </w:r>
              <w:r>
                <w:rPr>
                  <w:szCs w:val="22"/>
                  <w:lang w:val="en-GB" w:eastAsia="ja-JP"/>
                </w:rPr>
                <w:t xml:space="preserve"> are not configured at the same time.</w:t>
              </w:r>
            </w:ins>
          </w:p>
        </w:tc>
      </w:tr>
      <w:tr w:rsidR="002C5D28" w:rsidRPr="00325D1F" w14:paraId="2AC025B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r w:rsidR="000D70F3" w:rsidRPr="00325D1F" w14:paraId="28504CF1" w14:textId="77777777" w:rsidTr="000D70F3">
        <w:trPr>
          <w:ins w:id="1670"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25FEC535" w14:textId="77777777" w:rsidR="000D70F3" w:rsidRDefault="000D70F3" w:rsidP="000D70F3">
            <w:pPr>
              <w:pStyle w:val="TAL"/>
              <w:rPr>
                <w:ins w:id="1671" w:author="Ericsson" w:date="2020-02-16T15:59:00Z"/>
                <w:b/>
                <w:i/>
                <w:szCs w:val="22"/>
                <w:lang w:val="en-GB" w:eastAsia="ja-JP"/>
              </w:rPr>
            </w:pPr>
            <w:ins w:id="1672" w:author="Ericsson" w:date="2020-02-16T15:59:00Z">
              <w:r>
                <w:rPr>
                  <w:b/>
                  <w:i/>
                  <w:szCs w:val="22"/>
                  <w:lang w:val="en-GB" w:eastAsia="ja-JP"/>
                </w:rPr>
                <w:t>ra-PrioritizationTwoStep</w:t>
              </w:r>
            </w:ins>
          </w:p>
          <w:p w14:paraId="4CCE7AF8" w14:textId="39E045FD" w:rsidR="000D70F3" w:rsidRPr="00325D1F" w:rsidRDefault="000D70F3" w:rsidP="000D70F3">
            <w:pPr>
              <w:pStyle w:val="TAL"/>
              <w:rPr>
                <w:ins w:id="1673" w:author="Ericsson" w:date="2020-02-16T15:59:00Z"/>
                <w:b/>
                <w:i/>
                <w:szCs w:val="22"/>
                <w:lang w:val="en-GB" w:eastAsia="ja-JP"/>
              </w:rPr>
            </w:pPr>
            <w:ins w:id="1674" w:author="Ericsson" w:date="2020-02-16T15:59:00Z">
              <w:r w:rsidRPr="00A047D1">
                <w:rPr>
                  <w:szCs w:val="22"/>
                  <w:lang w:val="en-GB" w:eastAsia="ja-JP"/>
                </w:rPr>
                <w:t>Parameters which apply for prioritized</w:t>
              </w:r>
              <w:r>
                <w:rPr>
                  <w:szCs w:val="22"/>
                  <w:lang w:val="en-GB" w:eastAsia="ja-JP"/>
                </w:rPr>
                <w:t xml:space="preserve"> 2-step</w:t>
              </w:r>
              <w:r w:rsidRPr="00A047D1">
                <w:rPr>
                  <w:szCs w:val="22"/>
                  <w:lang w:val="en-GB" w:eastAsia="ja-JP"/>
                </w:rPr>
                <w:t xml:space="preserve"> random access</w:t>
              </w:r>
              <w:r>
                <w:rPr>
                  <w:szCs w:val="22"/>
                  <w:lang w:val="en-GB" w:eastAsia="ja-JP"/>
                </w:rPr>
                <w:t xml:space="preserve"> type</w:t>
              </w:r>
              <w:r w:rsidRPr="00A047D1">
                <w:rPr>
                  <w:szCs w:val="22"/>
                  <w:lang w:val="en-GB" w:eastAsia="ja-JP"/>
                </w:rPr>
                <w:t xml:space="preserve"> procedure</w:t>
              </w:r>
              <w:r>
                <w:rPr>
                  <w:szCs w:val="22"/>
                  <w:lang w:val="en-GB" w:eastAsia="ja-JP"/>
                </w:rPr>
                <w:t xml:space="preserve"> to a given target cell</w:t>
              </w:r>
              <w:r w:rsidRPr="00A047D1">
                <w:rPr>
                  <w:szCs w:val="22"/>
                  <w:lang w:val="en-GB" w:eastAsia="ja-JP"/>
                </w:rPr>
                <w:t xml:space="preserve"> (see TS 38.321 [3], clause 5.1.1).</w:t>
              </w:r>
            </w:ins>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675" w:name="_Toc20426067"/>
      <w:bookmarkStart w:id="1676" w:name="_Toc29321463"/>
      <w:r w:rsidRPr="00325D1F">
        <w:rPr>
          <w:lang w:val="en-GB"/>
        </w:rPr>
        <w:lastRenderedPageBreak/>
        <w:t>–</w:t>
      </w:r>
      <w:r w:rsidRPr="00325D1F">
        <w:rPr>
          <w:lang w:val="en-GB"/>
        </w:rPr>
        <w:tab/>
      </w:r>
      <w:r w:rsidRPr="00325D1F">
        <w:rPr>
          <w:i/>
          <w:noProof/>
          <w:lang w:val="en-GB"/>
        </w:rPr>
        <w:t>RACH-ConfigGeneric</w:t>
      </w:r>
      <w:bookmarkEnd w:id="1675"/>
      <w:bookmarkEnd w:id="1676"/>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677"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677"/>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6176546E" w:rsidR="000B4A46" w:rsidRDefault="000B4A46" w:rsidP="000B4A46">
      <w:pPr>
        <w:rPr>
          <w:ins w:id="1678" w:author="Ericsson" w:date="2020-02-16T15:59:00Z"/>
        </w:rPr>
      </w:pPr>
    </w:p>
    <w:p w14:paraId="4E122CB7" w14:textId="77777777" w:rsidR="00C92E37" w:rsidRPr="00A047D1" w:rsidRDefault="00C92E37" w:rsidP="00C92E37">
      <w:pPr>
        <w:pStyle w:val="Heading4"/>
        <w:rPr>
          <w:ins w:id="1679" w:author="Ericsson" w:date="2020-02-16T15:59:00Z"/>
          <w:lang w:val="en-GB"/>
        </w:rPr>
      </w:pPr>
      <w:ins w:id="1680" w:author="Ericsson" w:date="2020-02-16T15:59:00Z">
        <w:r w:rsidRPr="00A047D1">
          <w:rPr>
            <w:lang w:val="en-GB"/>
          </w:rPr>
          <w:lastRenderedPageBreak/>
          <w:t>–</w:t>
        </w:r>
        <w:r w:rsidRPr="00A047D1">
          <w:rPr>
            <w:lang w:val="en-GB"/>
          </w:rPr>
          <w:tab/>
        </w:r>
        <w:r>
          <w:rPr>
            <w:i/>
            <w:noProof/>
            <w:lang w:val="en-GB"/>
          </w:rPr>
          <w:t>R</w:t>
        </w:r>
        <w:r w:rsidRPr="00A047D1">
          <w:rPr>
            <w:i/>
            <w:noProof/>
            <w:lang w:val="en-GB"/>
          </w:rPr>
          <w:t>ACH-ConfigGeneric</w:t>
        </w:r>
        <w:r>
          <w:rPr>
            <w:i/>
            <w:noProof/>
            <w:lang w:val="en-GB"/>
          </w:rPr>
          <w:t>TwoStepRA</w:t>
        </w:r>
      </w:ins>
    </w:p>
    <w:p w14:paraId="2A4A40D3" w14:textId="77777777" w:rsidR="00C92E37" w:rsidRPr="00A047D1" w:rsidRDefault="00C92E37" w:rsidP="00C92E37">
      <w:pPr>
        <w:rPr>
          <w:ins w:id="1681" w:author="Ericsson" w:date="2020-02-16T15:59:00Z"/>
        </w:rPr>
      </w:pPr>
      <w:bookmarkStart w:id="1682" w:name="_Hlk30608459"/>
      <w:ins w:id="1683" w:author="Ericsson" w:date="2020-02-16T15:59:00Z">
        <w:r w:rsidRPr="00A047D1">
          <w:t>The IE</w:t>
        </w:r>
        <w:r>
          <w:t xml:space="preserve"> </w:t>
        </w:r>
        <w:r>
          <w:rPr>
            <w:i/>
          </w:rPr>
          <w:t>R</w:t>
        </w:r>
        <w:r w:rsidRPr="00A047D1">
          <w:rPr>
            <w:i/>
          </w:rPr>
          <w:t>ACH-ConfigGeneric</w:t>
        </w:r>
        <w:r>
          <w:rPr>
            <w:i/>
          </w:rPr>
          <w:t>TwoStepRA</w:t>
        </w:r>
        <w:r w:rsidRPr="00A047D1">
          <w:t xml:space="preserve"> is used to specify the</w:t>
        </w:r>
        <w:r>
          <w:t xml:space="preserve"> 2-step</w:t>
        </w:r>
        <w:r w:rsidRPr="00A047D1">
          <w:t xml:space="preserve"> random</w:t>
        </w:r>
        <w:r>
          <w:t xml:space="preserve"> </w:t>
        </w:r>
        <w:r w:rsidRPr="00A047D1">
          <w:t>access</w:t>
        </w:r>
        <w:r>
          <w:t xml:space="preserve"> type</w:t>
        </w:r>
        <w:r w:rsidRPr="00A047D1">
          <w:t xml:space="preserve"> parameters.</w:t>
        </w:r>
      </w:ins>
    </w:p>
    <w:bookmarkEnd w:id="1682"/>
    <w:p w14:paraId="7DA5980B" w14:textId="77777777" w:rsidR="00C92E37" w:rsidRPr="00A047D1" w:rsidRDefault="00C92E37" w:rsidP="00C92E37">
      <w:pPr>
        <w:pStyle w:val="TH"/>
        <w:rPr>
          <w:ins w:id="1684" w:author="Ericsson" w:date="2020-02-16T15:59:00Z"/>
          <w:lang w:val="en-GB"/>
        </w:rPr>
      </w:pPr>
      <w:ins w:id="1685" w:author="Ericsson" w:date="2020-02-16T15:59:00Z">
        <w:r>
          <w:rPr>
            <w:bCs/>
            <w:i/>
            <w:iCs/>
            <w:lang w:val="en-GB"/>
          </w:rPr>
          <w:t>R</w:t>
        </w:r>
        <w:r w:rsidRPr="00A047D1">
          <w:rPr>
            <w:bCs/>
            <w:i/>
            <w:iCs/>
            <w:lang w:val="en-GB"/>
          </w:rPr>
          <w:t>ACH-ConfigGeneric</w:t>
        </w:r>
        <w:r>
          <w:rPr>
            <w:bCs/>
            <w:i/>
            <w:iCs/>
            <w:lang w:val="en-GB"/>
          </w:rPr>
          <w:t>TwoStepRA</w:t>
        </w:r>
        <w:r w:rsidRPr="00A047D1">
          <w:rPr>
            <w:lang w:val="en-GB"/>
          </w:rPr>
          <w:t xml:space="preserve"> information element</w:t>
        </w:r>
      </w:ins>
    </w:p>
    <w:p w14:paraId="54C6E371" w14:textId="77777777" w:rsidR="00C92E37" w:rsidRPr="00A047D1" w:rsidRDefault="00C92E37" w:rsidP="00C92E37">
      <w:pPr>
        <w:pStyle w:val="PL"/>
        <w:rPr>
          <w:ins w:id="1686" w:author="Ericsson" w:date="2020-02-16T15:59:00Z"/>
        </w:rPr>
      </w:pPr>
      <w:ins w:id="1687" w:author="Ericsson" w:date="2020-02-16T15:59:00Z">
        <w:r w:rsidRPr="00A047D1">
          <w:t>-- ASN1START</w:t>
        </w:r>
      </w:ins>
    </w:p>
    <w:p w14:paraId="6D105338" w14:textId="77777777" w:rsidR="00C92E37" w:rsidRPr="00A047D1" w:rsidRDefault="00C92E37" w:rsidP="00C92E37">
      <w:pPr>
        <w:pStyle w:val="PL"/>
        <w:rPr>
          <w:ins w:id="1688" w:author="Ericsson" w:date="2020-02-16T15:59:00Z"/>
        </w:rPr>
      </w:pPr>
      <w:ins w:id="1689" w:author="Ericsson" w:date="2020-02-16T15:59:00Z">
        <w:r w:rsidRPr="00A047D1">
          <w:t>-- TAG-RACH-CONFIGGENERIC</w:t>
        </w:r>
        <w:r>
          <w:t>TWOSTEPRA</w:t>
        </w:r>
        <w:r w:rsidRPr="00A047D1">
          <w:t>-START</w:t>
        </w:r>
      </w:ins>
    </w:p>
    <w:p w14:paraId="2BE67F28" w14:textId="77777777" w:rsidR="00C92E37" w:rsidRPr="00A047D1" w:rsidRDefault="00C92E37" w:rsidP="00C92E37">
      <w:pPr>
        <w:pStyle w:val="PL"/>
        <w:rPr>
          <w:ins w:id="1690" w:author="Ericsson" w:date="2020-02-16T15:59:00Z"/>
        </w:rPr>
      </w:pPr>
    </w:p>
    <w:p w14:paraId="38D4C2AE" w14:textId="4E17D3C1" w:rsidR="00C92E37" w:rsidRDefault="00C92E37" w:rsidP="00C92E37">
      <w:pPr>
        <w:pStyle w:val="PL"/>
        <w:rPr>
          <w:ins w:id="1691" w:author="Ericsson" w:date="2020-02-16T16:00:00Z"/>
        </w:rPr>
      </w:pPr>
      <w:bookmarkStart w:id="1692" w:name="_Hlk30608593"/>
      <w:bookmarkStart w:id="1693" w:name="_Hlk30608652"/>
      <w:ins w:id="1694" w:author="Ericsson" w:date="2020-02-16T15:59:00Z">
        <w:r w:rsidRPr="00A047D1">
          <w:t>RACH-ConfigGeneric</w:t>
        </w:r>
        <w:r>
          <w:t>TwoStepRA-r16</w:t>
        </w:r>
        <w:r w:rsidRPr="00A047D1">
          <w:t xml:space="preserve"> ::=</w:t>
        </w:r>
        <w:r>
          <w:tab/>
        </w:r>
        <w:r>
          <w:tab/>
        </w:r>
        <w:r>
          <w:tab/>
        </w:r>
        <w:r w:rsidRPr="00A047D1">
          <w:t>SEQUENCE {</w:t>
        </w:r>
      </w:ins>
    </w:p>
    <w:p w14:paraId="03237799" w14:textId="5464BED6" w:rsidR="00C92E37" w:rsidRDefault="00C92E37" w:rsidP="00C92E37">
      <w:pPr>
        <w:pStyle w:val="PL"/>
        <w:rPr>
          <w:ins w:id="1695" w:author="Ericsson" w:date="2020-02-16T16:01:00Z"/>
        </w:rPr>
      </w:pPr>
      <w:ins w:id="1696" w:author="Ericsson" w:date="2020-02-16T16:00:00Z">
        <w:r>
          <w:t xml:space="preserve">    msgA-PRACH-ConfigurationIndex-r16           INTEGER (0..262)</w:t>
        </w:r>
      </w:ins>
      <w:ins w:id="1697" w:author="Ericsson" w:date="2020-02-16T16:01:00Z">
        <w:r>
          <w:t xml:space="preserve">                                                OPTIONAL, -- Need S</w:t>
        </w:r>
      </w:ins>
    </w:p>
    <w:p w14:paraId="37F9F913" w14:textId="0F0B7C04" w:rsidR="00C92E37" w:rsidRDefault="00C92E37" w:rsidP="00C92E37">
      <w:pPr>
        <w:pStyle w:val="PL"/>
        <w:rPr>
          <w:ins w:id="1698" w:author="Ericsson" w:date="2020-02-16T16:02:00Z"/>
        </w:rPr>
      </w:pPr>
      <w:ins w:id="1699" w:author="Ericsson" w:date="2020-02-16T16:01:00Z">
        <w:r>
          <w:t xml:space="preserve">    msgA-RO-FDM-r16                             ENUMERATED {one, two, four, eight}                             </w:t>
        </w:r>
      </w:ins>
      <w:ins w:id="1700" w:author="Ericsson" w:date="2020-02-16T16:02:00Z">
        <w:r>
          <w:t xml:space="preserve"> OPTIONAL, -- Need S</w:t>
        </w:r>
      </w:ins>
    </w:p>
    <w:p w14:paraId="46A160DF" w14:textId="7DA93F3A" w:rsidR="00C92E37" w:rsidRDefault="00C92E37" w:rsidP="00C92E37">
      <w:pPr>
        <w:pStyle w:val="PL"/>
        <w:rPr>
          <w:ins w:id="1701" w:author="Ericsson" w:date="2020-02-16T16:02:00Z"/>
        </w:rPr>
      </w:pPr>
      <w:ins w:id="1702" w:author="Ericsson" w:date="2020-02-16T16:02:00Z">
        <w:r>
          <w:t xml:space="preserve">    msgA-RO-FrequencyStart-r16                  INTEGER (0..maxNrofPhysicalResourceBlock</w:t>
        </w:r>
      </w:ins>
      <w:ins w:id="1703" w:author="Ericsson" w:date="2020-02-17T07:31:00Z">
        <w:r w:rsidR="00C4383E">
          <w:t>s</w:t>
        </w:r>
      </w:ins>
      <w:ins w:id="1704" w:author="Ericsson" w:date="2020-02-16T16:02:00Z">
        <w:r>
          <w:t>-1)                    OPTIONAL, -- Need S</w:t>
        </w:r>
      </w:ins>
    </w:p>
    <w:p w14:paraId="1CEA130E" w14:textId="401323B5" w:rsidR="00C92E37" w:rsidRDefault="00C92E37" w:rsidP="00C92E37">
      <w:pPr>
        <w:pStyle w:val="PL"/>
        <w:rPr>
          <w:ins w:id="1705" w:author="Ericsson" w:date="2020-02-16T16:03:00Z"/>
        </w:rPr>
      </w:pPr>
      <w:ins w:id="1706" w:author="Ericsson" w:date="2020-02-16T16:02:00Z">
        <w:r>
          <w:t xml:space="preserve">    </w:t>
        </w:r>
      </w:ins>
      <w:ins w:id="1707" w:author="Ericsson" w:date="2020-02-16T16:03:00Z">
        <w:r>
          <w:t>msgA-ZeroCorrelationZoneConfig-r16          INTEGER (0..15)                                                 OPTIONAL, -- Need S</w:t>
        </w:r>
      </w:ins>
    </w:p>
    <w:p w14:paraId="394DB637" w14:textId="28CACC52" w:rsidR="00C92E37" w:rsidRDefault="00C92E37" w:rsidP="00C92E37">
      <w:pPr>
        <w:pStyle w:val="PL"/>
        <w:rPr>
          <w:ins w:id="1708" w:author="Ericsson" w:date="2020-02-16T16:04:00Z"/>
        </w:rPr>
      </w:pPr>
      <w:ins w:id="1709" w:author="Ericsson" w:date="2020-02-16T16:03:00Z">
        <w:r>
          <w:t xml:space="preserve">    msgA-</w:t>
        </w:r>
      </w:ins>
      <w:ins w:id="1710" w:author="Ericsson" w:date="2020-02-16T16:04:00Z">
        <w:r>
          <w:t>PreamblePowerRampingStep-r16           ENUMERATED {dB0, dB2, dB4, dB6}                                 OPTIONAL, -- Need S</w:t>
        </w:r>
      </w:ins>
    </w:p>
    <w:p w14:paraId="070D2C60" w14:textId="7479FC8A" w:rsidR="00C92E37" w:rsidRDefault="00C92E37" w:rsidP="00C92E37">
      <w:pPr>
        <w:pStyle w:val="PL"/>
        <w:rPr>
          <w:ins w:id="1711" w:author="Ericsson" w:date="2020-02-16T16:05:00Z"/>
        </w:rPr>
      </w:pPr>
      <w:ins w:id="1712" w:author="Ericsson" w:date="2020-02-16T16:04:00Z">
        <w:r>
          <w:t xml:space="preserve">    msgA-PreambleReceivedTargetPower-r16</w:t>
        </w:r>
      </w:ins>
      <w:ins w:id="1713" w:author="Ericsson" w:date="2020-02-16T16:05:00Z">
        <w:r>
          <w:t xml:space="preserve">        INTEGER (-202..-60)                                             OPTIO</w:t>
        </w:r>
      </w:ins>
      <w:ins w:id="1714" w:author="Ericsson" w:date="2020-02-17T07:29:00Z">
        <w:r w:rsidR="00C4383E">
          <w:t>NA</w:t>
        </w:r>
      </w:ins>
      <w:ins w:id="1715" w:author="Ericsson" w:date="2020-02-16T16:05:00Z">
        <w:r>
          <w:t>L, -- Need S</w:t>
        </w:r>
      </w:ins>
    </w:p>
    <w:p w14:paraId="18589139" w14:textId="22AA85EC" w:rsidR="00C92E37" w:rsidRDefault="00C92E37" w:rsidP="00C92E37">
      <w:pPr>
        <w:pStyle w:val="PL"/>
        <w:rPr>
          <w:ins w:id="1716" w:author="Ericsson" w:date="2020-02-16T16:06:00Z"/>
        </w:rPr>
      </w:pPr>
      <w:ins w:id="1717" w:author="Ericsson" w:date="2020-02-16T16:05:00Z">
        <w:r>
          <w:t xml:space="preserve">    msgB-ResponseWindow-r16                     ENUMERATED {sl1, sl2, sl4, sl8, sl10, sl</w:t>
        </w:r>
      </w:ins>
      <w:ins w:id="1718" w:author="Ericsson" w:date="2020-02-16T16:06:00Z">
        <w:r>
          <w:t>20, sl40, sl80, sl160, sl320</w:t>
        </w:r>
      </w:ins>
      <w:ins w:id="1719" w:author="Ericsson" w:date="2020-02-16T16:05:00Z">
        <w:r>
          <w:t>}</w:t>
        </w:r>
      </w:ins>
      <w:ins w:id="1720" w:author="Ericsson" w:date="2020-02-16T16:06:00Z">
        <w:r>
          <w:t>,</w:t>
        </w:r>
      </w:ins>
    </w:p>
    <w:p w14:paraId="02E06E47" w14:textId="232DD887" w:rsidR="00C92E37" w:rsidRDefault="00C92E37" w:rsidP="00C92E37">
      <w:pPr>
        <w:pStyle w:val="PL"/>
        <w:rPr>
          <w:ins w:id="1721" w:author="Ericsson" w:date="2020-02-16T16:07:00Z"/>
        </w:rPr>
      </w:pPr>
      <w:ins w:id="1722" w:author="Ericsson" w:date="2020-02-16T16:06:00Z">
        <w:r>
          <w:t xml:space="preserve">    preambleTransMax-r16                        ENUMERATED {n3, n4, n5, </w:t>
        </w:r>
      </w:ins>
      <w:ins w:id="1723" w:author="Ericsson" w:date="2020-02-16T16:08:00Z">
        <w:r w:rsidR="002310D9">
          <w:t xml:space="preserve">n6, </w:t>
        </w:r>
      </w:ins>
      <w:ins w:id="1724" w:author="Ericsson" w:date="2020-02-16T16:06:00Z">
        <w:r>
          <w:t xml:space="preserve">n7, </w:t>
        </w:r>
      </w:ins>
      <w:ins w:id="1725" w:author="Ericsson" w:date="2020-02-16T16:07:00Z">
        <w:r>
          <w:t>n8, n10, n20, n50, n100, n200</w:t>
        </w:r>
      </w:ins>
      <w:ins w:id="1726" w:author="Ericsson" w:date="2020-02-16T16:06:00Z">
        <w:r>
          <w:t>}</w:t>
        </w:r>
      </w:ins>
      <w:ins w:id="1727" w:author="Ericsson" w:date="2020-02-16T16:07:00Z">
        <w:r>
          <w:t xml:space="preserve">  OPTIONAL, -- Need M</w:t>
        </w:r>
      </w:ins>
    </w:p>
    <w:p w14:paraId="2D7EB9CF" w14:textId="647B78DD" w:rsidR="00C92E37" w:rsidRDefault="00C92E37" w:rsidP="00C92E37">
      <w:pPr>
        <w:pStyle w:val="PL"/>
        <w:rPr>
          <w:ins w:id="1728" w:author="Ericsson" w:date="2020-02-16T16:09:00Z"/>
        </w:rPr>
      </w:pPr>
      <w:ins w:id="1729" w:author="Ericsson" w:date="2020-02-16T16:07:00Z">
        <w:r>
          <w:t xml:space="preserve">    msgA-TransMax-r16                           ENUMERATED {n1, n2, n4, n6, n8, n10, </w:t>
        </w:r>
      </w:ins>
      <w:ins w:id="1730" w:author="Ericsson" w:date="2020-02-16T16:08:00Z">
        <w:r>
          <w:t>n</w:t>
        </w:r>
        <w:r w:rsidR="002310D9">
          <w:t>20, n50, n100, n200</w:t>
        </w:r>
      </w:ins>
      <w:ins w:id="1731" w:author="Ericsson" w:date="2020-02-16T16:07:00Z">
        <w:r>
          <w:t>}</w:t>
        </w:r>
      </w:ins>
      <w:ins w:id="1732" w:author="Ericsson" w:date="2020-02-16T16:09:00Z">
        <w:r w:rsidR="002310D9">
          <w:t xml:space="preserve">      OPTIONAL, -- Need R</w:t>
        </w:r>
      </w:ins>
    </w:p>
    <w:p w14:paraId="6FD89AB0" w14:textId="5ECC2972" w:rsidR="002310D9" w:rsidRPr="00A047D1" w:rsidRDefault="002310D9" w:rsidP="00C92E37">
      <w:pPr>
        <w:pStyle w:val="PL"/>
        <w:rPr>
          <w:ins w:id="1733" w:author="Ericsson" w:date="2020-02-16T15:59:00Z"/>
        </w:rPr>
      </w:pPr>
      <w:ins w:id="1734" w:author="Ericsson" w:date="2020-02-16T16:09:00Z">
        <w:r>
          <w:t xml:space="preserve">    ...</w:t>
        </w:r>
      </w:ins>
    </w:p>
    <w:bookmarkEnd w:id="1692"/>
    <w:bookmarkEnd w:id="1693"/>
    <w:p w14:paraId="2D0CDB09" w14:textId="77777777" w:rsidR="00C92E37" w:rsidRPr="00A047D1" w:rsidRDefault="00C92E37" w:rsidP="00C92E37">
      <w:pPr>
        <w:pStyle w:val="PL"/>
        <w:rPr>
          <w:ins w:id="1735" w:author="Ericsson" w:date="2020-02-16T15:59:00Z"/>
        </w:rPr>
      </w:pPr>
      <w:ins w:id="1736" w:author="Ericsson" w:date="2020-02-16T15:59:00Z">
        <w:r w:rsidRPr="00A047D1">
          <w:t>}</w:t>
        </w:r>
      </w:ins>
    </w:p>
    <w:p w14:paraId="613BA4BC" w14:textId="77777777" w:rsidR="00C92E37" w:rsidRPr="00A047D1" w:rsidRDefault="00C92E37" w:rsidP="00C92E37">
      <w:pPr>
        <w:pStyle w:val="PL"/>
        <w:rPr>
          <w:ins w:id="1737" w:author="Ericsson" w:date="2020-02-16T15:59:00Z"/>
        </w:rPr>
      </w:pPr>
    </w:p>
    <w:p w14:paraId="482BB08A" w14:textId="77777777" w:rsidR="00C92E37" w:rsidRPr="00A047D1" w:rsidRDefault="00C92E37" w:rsidP="00C92E37">
      <w:pPr>
        <w:pStyle w:val="PL"/>
        <w:rPr>
          <w:ins w:id="1738" w:author="Ericsson" w:date="2020-02-16T15:59:00Z"/>
        </w:rPr>
      </w:pPr>
      <w:ins w:id="1739" w:author="Ericsson" w:date="2020-02-16T15:59:00Z">
        <w:r w:rsidRPr="00A047D1">
          <w:t>-- TAG-RACH-CONFIGGENERIC</w:t>
        </w:r>
        <w:r>
          <w:t>TWOSTEPRA-</w:t>
        </w:r>
        <w:r w:rsidRPr="00A047D1">
          <w:t>STOP</w:t>
        </w:r>
      </w:ins>
    </w:p>
    <w:p w14:paraId="4F207BB8" w14:textId="77777777" w:rsidR="00C92E37" w:rsidRPr="00A047D1" w:rsidRDefault="00C92E37" w:rsidP="00C92E37">
      <w:pPr>
        <w:pStyle w:val="PL"/>
        <w:rPr>
          <w:ins w:id="1740" w:author="Ericsson" w:date="2020-02-16T15:59:00Z"/>
        </w:rPr>
      </w:pPr>
      <w:ins w:id="1741" w:author="Ericsson" w:date="2020-02-16T15:59:00Z">
        <w:r w:rsidRPr="00A047D1">
          <w:t>-- ASN1STOP</w:t>
        </w:r>
      </w:ins>
    </w:p>
    <w:p w14:paraId="2C3716AA" w14:textId="77777777" w:rsidR="00C92E37" w:rsidRPr="00A047D1" w:rsidRDefault="00C92E37" w:rsidP="00C92E37">
      <w:pPr>
        <w:rPr>
          <w:ins w:id="1742" w:author="Ericsson" w:date="2020-02-16T15:5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2E37" w:rsidRPr="00A047D1" w14:paraId="72ACC599" w14:textId="77777777" w:rsidTr="00BC4981">
        <w:trPr>
          <w:ins w:id="1743"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586D42E9" w14:textId="77777777" w:rsidR="00C92E37" w:rsidRPr="00A047D1" w:rsidRDefault="00C92E37" w:rsidP="00BC4981">
            <w:pPr>
              <w:pStyle w:val="TAH"/>
              <w:rPr>
                <w:ins w:id="1744" w:author="Ericsson" w:date="2020-02-16T15:59:00Z"/>
                <w:szCs w:val="22"/>
                <w:lang w:val="en-GB" w:eastAsia="ja-JP"/>
              </w:rPr>
            </w:pPr>
            <w:ins w:id="1745" w:author="Ericsson" w:date="2020-02-16T15:59:00Z">
              <w:r w:rsidRPr="00A047D1">
                <w:rPr>
                  <w:i/>
                  <w:szCs w:val="22"/>
                  <w:lang w:val="en-GB" w:eastAsia="ja-JP"/>
                </w:rPr>
                <w:lastRenderedPageBreak/>
                <w:t>RACH-ConfigGeneric</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p>
        </w:tc>
      </w:tr>
      <w:tr w:rsidR="00C92E37" w:rsidRPr="00A047D1" w14:paraId="11E67729" w14:textId="77777777" w:rsidTr="00BC4981">
        <w:trPr>
          <w:ins w:id="1746"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6925806E" w14:textId="77777777" w:rsidR="00C92E37" w:rsidRPr="00A047D1" w:rsidRDefault="00C92E37" w:rsidP="00BC4981">
            <w:pPr>
              <w:pStyle w:val="TAL"/>
              <w:rPr>
                <w:ins w:id="1747" w:author="Ericsson" w:date="2020-02-16T15:59:00Z"/>
                <w:szCs w:val="22"/>
                <w:lang w:val="en-GB" w:eastAsia="ja-JP"/>
              </w:rPr>
            </w:pPr>
            <w:ins w:id="1748" w:author="Ericsson" w:date="2020-02-16T15:59:00Z">
              <w:r>
                <w:rPr>
                  <w:b/>
                  <w:i/>
                  <w:szCs w:val="22"/>
                  <w:lang w:val="en-GB" w:eastAsia="ja-JP"/>
                </w:rPr>
                <w:t>msgA-PreambleP</w:t>
              </w:r>
              <w:r w:rsidRPr="00A047D1">
                <w:rPr>
                  <w:b/>
                  <w:i/>
                  <w:szCs w:val="22"/>
                  <w:lang w:val="en-GB" w:eastAsia="ja-JP"/>
                </w:rPr>
                <w:t>owerRampingStep</w:t>
              </w:r>
            </w:ins>
          </w:p>
          <w:p w14:paraId="5EBCF3EB" w14:textId="77777777" w:rsidR="00C92E37" w:rsidRPr="00A047D1" w:rsidRDefault="00C92E37" w:rsidP="00BC4981">
            <w:pPr>
              <w:pStyle w:val="TAL"/>
              <w:rPr>
                <w:ins w:id="1749" w:author="Ericsson" w:date="2020-02-16T15:59:00Z"/>
                <w:szCs w:val="22"/>
                <w:lang w:val="en-GB" w:eastAsia="ja-JP"/>
              </w:rPr>
            </w:pPr>
            <w:ins w:id="1750" w:author="Ericsson" w:date="2020-02-16T15:59:00Z">
              <w:r w:rsidRPr="002A774A">
                <w:rPr>
                  <w:lang w:val="en-US"/>
                </w:rPr>
                <w:t xml:space="preserve">Power ramping steps for msgA PRACH. If the field is absent, UE shall use the value of </w:t>
              </w:r>
              <w:r w:rsidRPr="002A774A">
                <w:rPr>
                  <w:i/>
                  <w:lang w:val="en-US"/>
                </w:rPr>
                <w:t>powerRampingStep</w:t>
              </w:r>
              <w:r w:rsidRPr="002A774A">
                <w:rPr>
                  <w:lang w:val="en-US"/>
                </w:rPr>
                <w:t xml:space="preserve"> in </w:t>
              </w:r>
              <w:r w:rsidRPr="002A774A">
                <w:rPr>
                  <w:i/>
                  <w:lang w:val="en-US"/>
                </w:rPr>
                <w:t>RACH-ConfigGeneric</w:t>
              </w:r>
              <w:r w:rsidRPr="002A774A">
                <w:rPr>
                  <w:lang w:val="en-US"/>
                </w:rPr>
                <w:t xml:space="preserve"> in the configured BWP </w:t>
              </w:r>
              <w:r>
                <w:rPr>
                  <w:szCs w:val="22"/>
                </w:rPr>
                <w:t>(see TS 38.321 [3],</w:t>
              </w:r>
              <w:r w:rsidRPr="002A774A">
                <w:rPr>
                  <w:szCs w:val="22"/>
                  <w:lang w:val="en-US"/>
                </w:rPr>
                <w:t xml:space="preserve"> </w:t>
              </w:r>
              <w:r>
                <w:rPr>
                  <w:szCs w:val="22"/>
                </w:rPr>
                <w:t>5.1.3)</w:t>
              </w:r>
              <w:r w:rsidRPr="002A774A">
                <w:rPr>
                  <w:lang w:val="en-US"/>
                </w:rPr>
                <w:t xml:space="preserve">. This field is present if no 4-step type RA is configured in the BWP or in the case of separate ROs with 4-step type RA. </w:t>
              </w:r>
            </w:ins>
          </w:p>
        </w:tc>
      </w:tr>
      <w:tr w:rsidR="00C92E37" w:rsidRPr="00A047D1" w14:paraId="33368866" w14:textId="77777777" w:rsidTr="00BC4981">
        <w:trPr>
          <w:ins w:id="175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51760BE0" w14:textId="77777777" w:rsidR="00C92E37" w:rsidRDefault="00C92E37" w:rsidP="00BC4981">
            <w:pPr>
              <w:pStyle w:val="TAL"/>
              <w:rPr>
                <w:ins w:id="1752" w:author="Ericsson" w:date="2020-02-16T15:59:00Z"/>
                <w:b/>
                <w:i/>
                <w:szCs w:val="22"/>
                <w:lang w:val="en-GB" w:eastAsia="ja-JP"/>
              </w:rPr>
            </w:pPr>
            <w:ins w:id="1753" w:author="Ericsson" w:date="2020-02-16T15:59:00Z">
              <w:r>
                <w:rPr>
                  <w:b/>
                  <w:i/>
                  <w:szCs w:val="22"/>
                  <w:lang w:val="en-GB" w:eastAsia="ja-JP"/>
                </w:rPr>
                <w:t>msgA-PreambleReceivedTargetPower</w:t>
              </w:r>
            </w:ins>
          </w:p>
          <w:p w14:paraId="38B2821E" w14:textId="77777777" w:rsidR="00C92E37" w:rsidRPr="00516FBA" w:rsidRDefault="00C92E37" w:rsidP="00BC4981">
            <w:pPr>
              <w:pStyle w:val="TAL"/>
              <w:rPr>
                <w:ins w:id="1754" w:author="Ericsson" w:date="2020-02-16T15:59:00Z"/>
                <w:szCs w:val="22"/>
                <w:lang w:val="en-GB" w:eastAsia="ja-JP"/>
              </w:rPr>
            </w:pPr>
            <w:ins w:id="1755" w:author="Ericsson" w:date="2020-02-16T15:59:00Z">
              <w:r>
                <w:rPr>
                  <w:szCs w:val="22"/>
                  <w:lang w:val="en-GB" w:eastAsia="ja-JP"/>
                </w:rPr>
                <w:t xml:space="preserve">The target power level at the network receiver side (see TS 38.213 [13], clause 7.1.1 and TS 38.321 [3], clause 5.1.1). Only multiples of 2 dBm may be chosen (e.g -202, -200, -198, …). </w:t>
              </w:r>
              <w:r w:rsidRPr="002A774A">
                <w:rPr>
                  <w:lang w:val="en-US"/>
                </w:rPr>
                <w:t xml:space="preserve">If the field is absent, UE shall use the value of </w:t>
              </w:r>
              <w:r w:rsidRPr="002A774A">
                <w:rPr>
                  <w:i/>
                  <w:lang w:val="en-US"/>
                </w:rPr>
                <w:t>preambleReceivedTargetPower</w:t>
              </w:r>
              <w:r w:rsidRPr="002A774A">
                <w:rPr>
                  <w:lang w:val="en-US"/>
                </w:rPr>
                <w:t xml:space="preserve"> in </w:t>
              </w:r>
              <w:r w:rsidRPr="002A774A">
                <w:rPr>
                  <w:i/>
                  <w:lang w:val="en-US"/>
                </w:rPr>
                <w:t>RACH-ConfigGeneric</w:t>
              </w:r>
              <w:r w:rsidRPr="002A774A">
                <w:rPr>
                  <w:lang w:val="en-US"/>
                </w:rPr>
                <w:t xml:space="preserve"> in the configured BWP. </w:t>
              </w:r>
              <w:r>
                <w:rPr>
                  <w:lang w:val="sv-SE"/>
                </w:rPr>
                <w:t xml:space="preserve">The field is </w:t>
              </w:r>
            </w:ins>
          </w:p>
        </w:tc>
      </w:tr>
      <w:tr w:rsidR="00C92E37" w:rsidRPr="00A047D1" w14:paraId="7F85854E" w14:textId="77777777" w:rsidTr="00BC4981">
        <w:trPr>
          <w:ins w:id="1756"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4E1B802E" w14:textId="77777777" w:rsidR="00C92E37" w:rsidRPr="00A047D1" w:rsidRDefault="00C92E37" w:rsidP="00BC4981">
            <w:pPr>
              <w:pStyle w:val="TAL"/>
              <w:rPr>
                <w:ins w:id="1757" w:author="Ericsson" w:date="2020-02-16T15:59:00Z"/>
                <w:szCs w:val="22"/>
                <w:lang w:val="en-GB" w:eastAsia="ja-JP"/>
              </w:rPr>
            </w:pPr>
            <w:ins w:id="1758" w:author="Ericsson" w:date="2020-02-16T15:59:00Z">
              <w:r>
                <w:rPr>
                  <w:b/>
                  <w:i/>
                  <w:szCs w:val="22"/>
                  <w:lang w:val="en-GB" w:eastAsia="ja-JP"/>
                </w:rPr>
                <w:t>msgA-PRACH</w:t>
              </w:r>
              <w:r w:rsidRPr="00A047D1">
                <w:rPr>
                  <w:b/>
                  <w:i/>
                  <w:szCs w:val="22"/>
                  <w:lang w:val="en-GB" w:eastAsia="ja-JP"/>
                </w:rPr>
                <w:t>-ConfigurationIndex</w:t>
              </w:r>
            </w:ins>
          </w:p>
          <w:p w14:paraId="1011375C" w14:textId="77777777" w:rsidR="00C92E37" w:rsidRPr="00A2551A" w:rsidRDefault="00C92E37" w:rsidP="00BC4981">
            <w:pPr>
              <w:pStyle w:val="TAL"/>
              <w:rPr>
                <w:ins w:id="1759" w:author="Ericsson" w:date="2020-02-16T15:59:00Z"/>
                <w:szCs w:val="22"/>
                <w:lang w:val="en-GB" w:eastAsia="ja-JP"/>
              </w:rPr>
            </w:pPr>
            <w:ins w:id="1760" w:author="Ericsson" w:date="2020-02-16T15:59:00Z">
              <w:r w:rsidRPr="002A774A">
                <w:rPr>
                  <w:lang w:val="en-US"/>
                </w:rPr>
                <w:t xml:space="preserve">Cell-specific PRACH configuration index for 2-step RA type. If the field is absent the UE shall use the value of corresponding 4-step random access parameter in the configured BWP. If an index is in the range of 256 to 262, the field </w:t>
              </w:r>
              <w:r w:rsidRPr="00675B30">
                <w:rPr>
                  <w:i/>
                </w:rPr>
                <w:t>msgA-PRACH-ConfigurationIndexNew</w:t>
              </w:r>
              <w:r w:rsidRPr="002A774A">
                <w:rPr>
                  <w:i/>
                  <w:lang w:val="en-US"/>
                </w:rPr>
                <w:t xml:space="preserve"> </w:t>
              </w:r>
              <w:r w:rsidRPr="002A774A">
                <w:rPr>
                  <w:lang w:val="en-US"/>
                </w:rPr>
                <w:t>should be considered configured (</w:t>
              </w:r>
              <w:r>
                <w:rPr>
                  <w:szCs w:val="22"/>
                </w:rPr>
                <w:t>see TS 38.211 [16], clause 6.3.3.2</w:t>
              </w:r>
              <w:r w:rsidRPr="002A774A">
                <w:rPr>
                  <w:szCs w:val="22"/>
                  <w:lang w:val="en-US"/>
                </w:rPr>
                <w:t>)</w:t>
              </w:r>
              <w:r w:rsidRPr="002A774A">
                <w:rPr>
                  <w:lang w:val="en-US"/>
                </w:rPr>
                <w:t xml:space="preserve">.  </w:t>
              </w:r>
            </w:ins>
          </w:p>
        </w:tc>
      </w:tr>
      <w:tr w:rsidR="00C92E37" w:rsidRPr="00A047D1" w14:paraId="02653743" w14:textId="77777777" w:rsidTr="00BC4981">
        <w:trPr>
          <w:ins w:id="176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40580D14" w14:textId="77777777" w:rsidR="00C92E37" w:rsidRPr="00A047D1" w:rsidRDefault="00C92E37" w:rsidP="00BC4981">
            <w:pPr>
              <w:pStyle w:val="TAL"/>
              <w:rPr>
                <w:ins w:id="1762" w:author="Ericsson" w:date="2020-02-16T15:59:00Z"/>
                <w:szCs w:val="22"/>
                <w:lang w:val="en-GB" w:eastAsia="ja-JP"/>
              </w:rPr>
            </w:pPr>
            <w:ins w:id="1763" w:author="Ericsson" w:date="2020-02-16T15:59:00Z">
              <w:r>
                <w:rPr>
                  <w:b/>
                  <w:i/>
                  <w:szCs w:val="22"/>
                  <w:lang w:val="en-GB" w:eastAsia="ja-JP"/>
                </w:rPr>
                <w:t>msgA-RO</w:t>
              </w:r>
              <w:r w:rsidRPr="00A047D1">
                <w:rPr>
                  <w:b/>
                  <w:i/>
                  <w:szCs w:val="22"/>
                  <w:lang w:val="en-GB" w:eastAsia="ja-JP"/>
                </w:rPr>
                <w:t>-FDM</w:t>
              </w:r>
            </w:ins>
          </w:p>
          <w:p w14:paraId="0CFA88F8" w14:textId="77777777" w:rsidR="00C92E37" w:rsidRPr="00A047D1" w:rsidRDefault="00C92E37" w:rsidP="00BC4981">
            <w:pPr>
              <w:pStyle w:val="TAL"/>
              <w:rPr>
                <w:ins w:id="1764" w:author="Ericsson" w:date="2020-02-16T15:59:00Z"/>
                <w:b/>
                <w:i/>
                <w:szCs w:val="22"/>
                <w:lang w:val="en-GB" w:eastAsia="ja-JP"/>
              </w:rPr>
            </w:pPr>
            <w:ins w:id="1765" w:author="Ericsson" w:date="2020-02-16T15:59:00Z">
              <w:r>
                <w:rPr>
                  <w:lang w:val="en-US"/>
                </w:rPr>
                <w:t xml:space="preserve">The number of msgA PRACH transmission occasions Frequency-Division Multiplexed in one time instance. If the field is absent, UE shall use value of </w:t>
              </w:r>
              <w:r w:rsidRPr="00BF04FE">
                <w:rPr>
                  <w:i/>
                  <w:lang w:val="en-US"/>
                </w:rPr>
                <w:t>msg1-FDM</w:t>
              </w:r>
              <w:r w:rsidRPr="002A774A">
                <w:rPr>
                  <w:lang w:val="en-US"/>
                </w:rPr>
                <w:t xml:space="preserve"> in </w:t>
              </w:r>
              <w:r w:rsidRPr="002A774A">
                <w:rPr>
                  <w:i/>
                  <w:lang w:val="en-US"/>
                </w:rPr>
                <w:t>RACH-ConfigGeneric</w:t>
              </w:r>
              <w:r w:rsidRPr="002A774A">
                <w:rPr>
                  <w:lang w:val="en-US"/>
                </w:rPr>
                <w:t xml:space="preserve"> in the configured BWP (</w:t>
              </w:r>
              <w:r>
                <w:rPr>
                  <w:szCs w:val="22"/>
                </w:rPr>
                <w:t>see TS 38.211 [16], clause</w:t>
              </w:r>
              <w:r w:rsidRPr="002A774A">
                <w:rPr>
                  <w:szCs w:val="22"/>
                  <w:lang w:val="en-US"/>
                </w:rPr>
                <w:t xml:space="preserve"> 6.3.3.2</w:t>
              </w:r>
              <w:r w:rsidRPr="002A774A">
                <w:rPr>
                  <w:lang w:val="en-US"/>
                </w:rPr>
                <w:t xml:space="preserve">). </w:t>
              </w:r>
            </w:ins>
          </w:p>
        </w:tc>
      </w:tr>
      <w:tr w:rsidR="00C92E37" w:rsidRPr="00A047D1" w14:paraId="39E7E7B9" w14:textId="77777777" w:rsidTr="00BC4981">
        <w:trPr>
          <w:ins w:id="1766"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0005BC6B" w14:textId="77777777" w:rsidR="00C92E37" w:rsidRPr="00A047D1" w:rsidRDefault="00C92E37" w:rsidP="00BC4981">
            <w:pPr>
              <w:pStyle w:val="TAL"/>
              <w:rPr>
                <w:ins w:id="1767" w:author="Ericsson" w:date="2020-02-16T15:59:00Z"/>
                <w:szCs w:val="22"/>
                <w:lang w:val="en-GB" w:eastAsia="ja-JP"/>
              </w:rPr>
            </w:pPr>
            <w:ins w:id="1768" w:author="Ericsson" w:date="2020-02-16T15:59:00Z">
              <w:r>
                <w:rPr>
                  <w:b/>
                  <w:i/>
                  <w:szCs w:val="22"/>
                  <w:lang w:val="en-GB" w:eastAsia="ja-JP"/>
                </w:rPr>
                <w:t>msgA-RO</w:t>
              </w:r>
              <w:r w:rsidRPr="00A047D1">
                <w:rPr>
                  <w:b/>
                  <w:i/>
                  <w:szCs w:val="22"/>
                  <w:lang w:val="en-GB" w:eastAsia="ja-JP"/>
                </w:rPr>
                <w:t>-FrequencyStart</w:t>
              </w:r>
            </w:ins>
          </w:p>
          <w:p w14:paraId="7719F564" w14:textId="77777777" w:rsidR="00C92E37" w:rsidRPr="00A047D1" w:rsidRDefault="00C92E37" w:rsidP="00BC4981">
            <w:pPr>
              <w:pStyle w:val="TAL"/>
              <w:rPr>
                <w:ins w:id="1769" w:author="Ericsson" w:date="2020-02-16T15:59:00Z"/>
                <w:b/>
                <w:i/>
                <w:szCs w:val="22"/>
                <w:lang w:val="en-GB" w:eastAsia="ja-JP"/>
              </w:rPr>
            </w:pPr>
            <w:ins w:id="1770" w:author="Ericsson" w:date="2020-02-16T15:59:00Z">
              <w:r>
                <w:rPr>
                  <w:lang w:val="en-US"/>
                </w:rPr>
                <w:t xml:space="preserve">Offset of lowest PRACH transmissions occasion in frequency domain with respect to PRB 0. If the field is absent, UE shall use value of </w:t>
              </w:r>
              <w:r w:rsidRPr="00BF04FE">
                <w:rPr>
                  <w:i/>
                  <w:lang w:val="en-US"/>
                </w:rPr>
                <w:t>msg1-FrequencyStart</w:t>
              </w:r>
              <w:r>
                <w:rPr>
                  <w:lang w:val="en-US"/>
                </w:rPr>
                <w:t xml:space="preserve"> in </w:t>
              </w:r>
              <w:r>
                <w:rPr>
                  <w:i/>
                  <w:lang w:val="en-US"/>
                </w:rPr>
                <w:t>RACH-ConfigGeneric</w:t>
              </w:r>
              <w:r>
                <w:rPr>
                  <w:lang w:val="en-US"/>
                </w:rPr>
                <w:t xml:space="preserve"> in the configured BWP (see TS 38.211 [16], clauses 5.3.2 and 6.3.3.2).</w:t>
              </w:r>
            </w:ins>
          </w:p>
        </w:tc>
      </w:tr>
      <w:tr w:rsidR="00C92E37" w:rsidRPr="00A047D1" w14:paraId="42AFD4B9" w14:textId="77777777" w:rsidTr="00BC4981">
        <w:trPr>
          <w:ins w:id="177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10B16A91" w14:textId="77777777" w:rsidR="00C92E37" w:rsidRPr="00A047D1" w:rsidRDefault="00C92E37" w:rsidP="00BC4981">
            <w:pPr>
              <w:pStyle w:val="TAL"/>
              <w:rPr>
                <w:ins w:id="1772" w:author="Ericsson" w:date="2020-02-16T15:59:00Z"/>
                <w:szCs w:val="22"/>
                <w:lang w:val="en-GB" w:eastAsia="ja-JP"/>
              </w:rPr>
            </w:pPr>
            <w:ins w:id="1773" w:author="Ericsson" w:date="2020-02-16T15:59:00Z">
              <w:r>
                <w:rPr>
                  <w:b/>
                  <w:i/>
                  <w:szCs w:val="22"/>
                  <w:lang w:val="en-GB" w:eastAsia="ja-JP"/>
                </w:rPr>
                <w:t>msgA-</w:t>
              </w:r>
              <w:r w:rsidRPr="00A047D1">
                <w:rPr>
                  <w:b/>
                  <w:i/>
                  <w:szCs w:val="22"/>
                  <w:lang w:val="en-GB" w:eastAsia="ja-JP"/>
                </w:rPr>
                <w:t>TransMax</w:t>
              </w:r>
            </w:ins>
          </w:p>
          <w:p w14:paraId="015205A9" w14:textId="77777777" w:rsidR="00C92E37" w:rsidRDefault="00C92E37" w:rsidP="00BC4981">
            <w:pPr>
              <w:pStyle w:val="TAL"/>
              <w:rPr>
                <w:ins w:id="1774" w:author="Ericsson" w:date="2020-02-16T15:59:00Z"/>
                <w:b/>
                <w:i/>
                <w:szCs w:val="22"/>
                <w:lang w:val="en-GB" w:eastAsia="ja-JP"/>
              </w:rPr>
            </w:pPr>
            <w:ins w:id="1775" w:author="Ericsson" w:date="2020-02-16T15:59:00Z">
              <w:r w:rsidRPr="0096519C">
                <w:rPr>
                  <w:szCs w:val="22"/>
                  <w:lang w:val="en-GB" w:eastAsia="ja-JP"/>
                </w:rPr>
                <w:t xml:space="preserve">Max number of </w:t>
              </w:r>
              <w:r>
                <w:rPr>
                  <w:szCs w:val="22"/>
                  <w:lang w:val="en-GB" w:eastAsia="ja-JP"/>
                </w:rPr>
                <w:t>MsgA</w:t>
              </w:r>
              <w:r w:rsidRPr="0096519C">
                <w:rPr>
                  <w:szCs w:val="22"/>
                  <w:lang w:val="en-GB" w:eastAsia="ja-JP"/>
                </w:rPr>
                <w:t xml:space="preserve"> preamble transmission</w:t>
              </w:r>
              <w:r>
                <w:rPr>
                  <w:szCs w:val="22"/>
                  <w:lang w:val="en-GB" w:eastAsia="ja-JP"/>
                </w:rPr>
                <w:t>s</w:t>
              </w:r>
              <w:r w:rsidRPr="0096519C">
                <w:rPr>
                  <w:szCs w:val="22"/>
                  <w:lang w:val="en-GB" w:eastAsia="ja-JP"/>
                </w:rPr>
                <w:t xml:space="preserve"> performed before </w:t>
              </w:r>
              <w:r>
                <w:rPr>
                  <w:szCs w:val="22"/>
                  <w:lang w:val="en-GB" w:eastAsia="ja-JP"/>
                </w:rPr>
                <w:t>switching to 4-step random access</w:t>
              </w:r>
              <w:r w:rsidRPr="0096519C">
                <w:rPr>
                  <w:szCs w:val="22"/>
                  <w:lang w:val="en-GB" w:eastAsia="ja-JP"/>
                </w:rPr>
                <w:t xml:space="preserve"> (see TS 38.321 [3], clauses </w:t>
              </w:r>
              <w:r>
                <w:rPr>
                  <w:szCs w:val="22"/>
                  <w:lang w:val="en-GB" w:eastAsia="ja-JP"/>
                </w:rPr>
                <w:t>5.1.1</w:t>
              </w:r>
              <w:r w:rsidRPr="0096519C">
                <w:rPr>
                  <w:szCs w:val="22"/>
                  <w:lang w:val="en-GB" w:eastAsia="ja-JP"/>
                </w:rPr>
                <w:t>).</w:t>
              </w:r>
              <w:r>
                <w:rPr>
                  <w:szCs w:val="22"/>
                  <w:lang w:val="en-GB" w:eastAsia="ja-JP"/>
                </w:rPr>
                <w:t xml:space="preserve"> This field is only applicable in case of 2-step and 4-step RA type are configured.</w:t>
              </w:r>
            </w:ins>
          </w:p>
        </w:tc>
      </w:tr>
      <w:tr w:rsidR="00C92E37" w:rsidRPr="00A047D1" w14:paraId="5C424EA7" w14:textId="77777777" w:rsidTr="00BC4981">
        <w:trPr>
          <w:ins w:id="1776"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6E809D1D" w14:textId="77777777" w:rsidR="00C92E37" w:rsidRPr="00A047D1" w:rsidRDefault="00C92E37" w:rsidP="00BC4981">
            <w:pPr>
              <w:pStyle w:val="TAL"/>
              <w:rPr>
                <w:ins w:id="1777" w:author="Ericsson" w:date="2020-02-16T15:59:00Z"/>
                <w:szCs w:val="22"/>
                <w:lang w:val="en-GB" w:eastAsia="ja-JP"/>
              </w:rPr>
            </w:pPr>
            <w:ins w:id="1778" w:author="Ericsson" w:date="2020-02-16T15:59:00Z">
              <w:r>
                <w:rPr>
                  <w:b/>
                  <w:i/>
                  <w:szCs w:val="22"/>
                  <w:lang w:val="en-GB" w:eastAsia="ja-JP"/>
                </w:rPr>
                <w:t>msgA-Z</w:t>
              </w:r>
              <w:r w:rsidRPr="00A047D1">
                <w:rPr>
                  <w:b/>
                  <w:i/>
                  <w:szCs w:val="22"/>
                  <w:lang w:val="en-GB" w:eastAsia="ja-JP"/>
                </w:rPr>
                <w:t>eroCorrelationZoneConfig</w:t>
              </w:r>
            </w:ins>
          </w:p>
          <w:p w14:paraId="57185A05" w14:textId="77777777" w:rsidR="00C92E37" w:rsidRPr="00A047D1" w:rsidRDefault="00C92E37" w:rsidP="00BC4981">
            <w:pPr>
              <w:pStyle w:val="TAL"/>
              <w:rPr>
                <w:ins w:id="1779" w:author="Ericsson" w:date="2020-02-16T15:59:00Z"/>
                <w:szCs w:val="22"/>
                <w:lang w:val="en-GB" w:eastAsia="ja-JP"/>
              </w:rPr>
            </w:pPr>
            <w:ins w:id="1780" w:author="Ericsson" w:date="2020-02-16T15:59:00Z">
              <w:r>
                <w:rPr>
                  <w:lang w:val="en-US"/>
                </w:rPr>
                <w:t xml:space="preserve">N-CS configuration for msgA preamble, </w:t>
              </w:r>
              <w:r>
                <w:rPr>
                  <w:szCs w:val="22"/>
                </w:rPr>
                <w:t>see Table 6.3.3.1-5 in TS 38.211 [16].</w:t>
              </w:r>
              <w:r>
                <w:rPr>
                  <w:lang w:val="en-US"/>
                </w:rPr>
                <w:t xml:space="preserve"> If this parameter is not configured, UE shall use value </w:t>
              </w:r>
              <w:r w:rsidRPr="00BF04FE">
                <w:rPr>
                  <w:i/>
                  <w:lang w:val="en-US"/>
                </w:rPr>
                <w:t>zeroCorrelation</w:t>
              </w:r>
              <w:r>
                <w:rPr>
                  <w:i/>
                  <w:lang w:val="en-US"/>
                </w:rPr>
                <w:t>Zone</w:t>
              </w:r>
              <w:r w:rsidRPr="00BF04FE">
                <w:rPr>
                  <w:i/>
                  <w:lang w:val="en-US"/>
                </w:rPr>
                <w:t>Config</w:t>
              </w:r>
              <w:r>
                <w:rPr>
                  <w:lang w:val="en-US"/>
                </w:rPr>
                <w:t xml:space="preserve"> in </w:t>
              </w:r>
              <w:r>
                <w:rPr>
                  <w:i/>
                  <w:lang w:val="en-US"/>
                </w:rPr>
                <w:t>RACH-ConfigGeneric</w:t>
              </w:r>
              <w:r>
                <w:rPr>
                  <w:lang w:val="en-US"/>
                </w:rPr>
                <w:t xml:space="preserve"> in the configured BWP. </w:t>
              </w:r>
            </w:ins>
          </w:p>
        </w:tc>
      </w:tr>
      <w:tr w:rsidR="00C92E37" w:rsidRPr="00A047D1" w14:paraId="2DF87E12" w14:textId="77777777" w:rsidTr="00BC4981">
        <w:trPr>
          <w:ins w:id="178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76D03887" w14:textId="77777777" w:rsidR="00C92E37" w:rsidRDefault="00C92E37" w:rsidP="00BC4981">
            <w:pPr>
              <w:pStyle w:val="TAL"/>
              <w:rPr>
                <w:ins w:id="1782" w:author="Ericsson" w:date="2020-02-16T15:59:00Z"/>
                <w:b/>
                <w:i/>
                <w:szCs w:val="22"/>
                <w:lang w:val="en-GB" w:eastAsia="ja-JP"/>
              </w:rPr>
            </w:pPr>
            <w:ins w:id="1783" w:author="Ericsson" w:date="2020-02-16T15:59:00Z">
              <w:r>
                <w:rPr>
                  <w:b/>
                  <w:i/>
                  <w:szCs w:val="22"/>
                  <w:lang w:val="en-GB" w:eastAsia="ja-JP"/>
                </w:rPr>
                <w:t>msgB-ResponseWindow</w:t>
              </w:r>
            </w:ins>
          </w:p>
          <w:p w14:paraId="2D158768" w14:textId="77777777" w:rsidR="00C92E37" w:rsidRDefault="00C92E37" w:rsidP="00BC4981">
            <w:pPr>
              <w:pStyle w:val="TAL"/>
              <w:rPr>
                <w:ins w:id="1784" w:author="Ericsson" w:date="2020-02-16T15:59:00Z"/>
                <w:b/>
                <w:i/>
                <w:szCs w:val="22"/>
                <w:lang w:val="en-GB" w:eastAsia="ja-JP"/>
              </w:rPr>
            </w:pPr>
            <w:ins w:id="1785" w:author="Ericsson" w:date="2020-02-16T15:59:00Z">
              <w:r w:rsidRPr="0096519C">
                <w:rPr>
                  <w:szCs w:val="22"/>
                  <w:lang w:val="en-GB" w:eastAsia="ja-JP"/>
                </w:rPr>
                <w:t>Msg</w:t>
              </w:r>
              <w:r>
                <w:rPr>
                  <w:szCs w:val="22"/>
                  <w:lang w:val="en-GB" w:eastAsia="ja-JP"/>
                </w:rPr>
                <w:t>B monitoring</w:t>
              </w:r>
              <w:r w:rsidRPr="0096519C">
                <w:rPr>
                  <w:szCs w:val="22"/>
                  <w:lang w:val="en-GB" w:eastAsia="ja-JP"/>
                </w:rPr>
                <w:t xml:space="preserve"> window length in number of slots</w:t>
              </w:r>
              <w:r>
                <w:rPr>
                  <w:szCs w:val="22"/>
                  <w:lang w:val="en-GB" w:eastAsia="ja-JP"/>
                </w:rPr>
                <w:t>. The network configures a value lower than or equal to 40ms</w:t>
              </w:r>
              <w:r w:rsidRPr="0096519C">
                <w:rPr>
                  <w:szCs w:val="22"/>
                  <w:lang w:val="en-GB" w:eastAsia="ja-JP"/>
                </w:rPr>
                <w:t xml:space="preserve"> (see TS 38.321 [3], clause</w:t>
              </w:r>
              <w:r>
                <w:rPr>
                  <w:szCs w:val="22"/>
                  <w:lang w:val="en-GB" w:eastAsia="ja-JP"/>
                </w:rPr>
                <w:t xml:space="preserve"> 5.1.1</w:t>
              </w:r>
              <w:r w:rsidRPr="0096519C">
                <w:rPr>
                  <w:szCs w:val="22"/>
                  <w:lang w:val="en-GB" w:eastAsia="ja-JP"/>
                </w:rPr>
                <w:t>).</w:t>
              </w:r>
              <w:r>
                <w:rPr>
                  <w:szCs w:val="22"/>
                  <w:lang w:val="en-GB" w:eastAsia="ja-JP"/>
                </w:rPr>
                <w:t xml:space="preserve"> </w:t>
              </w:r>
            </w:ins>
          </w:p>
        </w:tc>
      </w:tr>
      <w:tr w:rsidR="00C92E37" w:rsidRPr="00A047D1" w14:paraId="78974208" w14:textId="77777777" w:rsidTr="00BC4981">
        <w:trPr>
          <w:ins w:id="1786"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3109317C" w14:textId="77777777" w:rsidR="00C92E37" w:rsidRPr="00325D1F" w:rsidRDefault="00C92E37" w:rsidP="00BC4981">
            <w:pPr>
              <w:pStyle w:val="TAL"/>
              <w:rPr>
                <w:ins w:id="1787" w:author="Ericsson" w:date="2020-02-16T15:59:00Z"/>
                <w:szCs w:val="22"/>
                <w:lang w:val="en-GB" w:eastAsia="ja-JP"/>
              </w:rPr>
            </w:pPr>
            <w:ins w:id="1788" w:author="Ericsson" w:date="2020-02-16T15:59:00Z">
              <w:r w:rsidRPr="00325D1F">
                <w:rPr>
                  <w:b/>
                  <w:i/>
                  <w:szCs w:val="22"/>
                  <w:lang w:val="en-GB" w:eastAsia="ja-JP"/>
                </w:rPr>
                <w:t>preambleTransMax</w:t>
              </w:r>
            </w:ins>
          </w:p>
          <w:p w14:paraId="48BC3DAF" w14:textId="77777777" w:rsidR="00C92E37" w:rsidRDefault="00C92E37" w:rsidP="00BC4981">
            <w:pPr>
              <w:pStyle w:val="TAL"/>
              <w:rPr>
                <w:ins w:id="1789" w:author="Ericsson" w:date="2020-02-16T15:59:00Z"/>
                <w:b/>
                <w:i/>
                <w:szCs w:val="22"/>
                <w:lang w:val="en-GB" w:eastAsia="ja-JP"/>
              </w:rPr>
            </w:pPr>
            <w:ins w:id="1790" w:author="Ericsson" w:date="2020-02-16T15:59:00Z">
              <w:r w:rsidRPr="00325D1F">
                <w:rPr>
                  <w:szCs w:val="22"/>
                  <w:lang w:val="en-GB" w:eastAsia="ja-JP"/>
                </w:rPr>
                <w:t>Max number of RA preamble transmission performed before declaring a failure (see TS 38.321 [3], clauses 5.1.4, 5.1.5).</w:t>
              </w:r>
              <w:r>
                <w:rPr>
                  <w:szCs w:val="22"/>
                  <w:lang w:val="en-GB" w:eastAsia="ja-JP"/>
                </w:rPr>
                <w:t xml:space="preserve"> The field is only present if no 4-step random access type is configured in the configured BWP or switching to 4-step RA is not supported. </w:t>
              </w:r>
            </w:ins>
          </w:p>
        </w:tc>
      </w:tr>
    </w:tbl>
    <w:p w14:paraId="5DCD167B" w14:textId="77777777" w:rsidR="00C92E37" w:rsidRDefault="00C92E37" w:rsidP="00C92E37">
      <w:pPr>
        <w:rPr>
          <w:ins w:id="1791" w:author="Ericsson" w:date="2020-02-16T15:59:00Z"/>
        </w:rPr>
      </w:pPr>
    </w:p>
    <w:p w14:paraId="1FE443FA" w14:textId="77777777" w:rsidR="00C92E37" w:rsidRDefault="00C92E37" w:rsidP="00C92E37">
      <w:pPr>
        <w:rPr>
          <w:ins w:id="1792" w:author="Ericsson" w:date="2020-02-16T15:59:00Z"/>
        </w:rPr>
      </w:pPr>
      <w:ins w:id="1793" w:author="Ericsson" w:date="2020-02-16T15:59:00Z">
        <w:r w:rsidRPr="0042682D">
          <w:rPr>
            <w:highlight w:val="yellow"/>
          </w:rPr>
          <w:t>Editor’s note: Conditionally mandatory fields in case of shared, separate ROs and 2-step BWP only will be addressed.</w:t>
        </w:r>
      </w:ins>
    </w:p>
    <w:p w14:paraId="1391DCCD" w14:textId="77777777" w:rsidR="00C92E37" w:rsidRDefault="00C92E37" w:rsidP="000B4A46">
      <w:pPr>
        <w:rPr>
          <w:ins w:id="1794" w:author="Ericsson" w:date="2020-02-16T15:59:00Z"/>
        </w:rPr>
      </w:pPr>
    </w:p>
    <w:p w14:paraId="4000B59F" w14:textId="77777777" w:rsidR="00C92E37" w:rsidRPr="00325D1F" w:rsidRDefault="00C92E37" w:rsidP="000B4A46"/>
    <w:p w14:paraId="23DF9906" w14:textId="77777777" w:rsidR="002C5D28" w:rsidRPr="00325D1F" w:rsidRDefault="002C5D28" w:rsidP="002C5D28">
      <w:pPr>
        <w:pStyle w:val="Heading4"/>
        <w:rPr>
          <w:lang w:val="en-GB"/>
        </w:rPr>
      </w:pPr>
      <w:bookmarkStart w:id="1795" w:name="_Toc20426068"/>
      <w:bookmarkStart w:id="1796" w:name="_Toc29321464"/>
      <w:r w:rsidRPr="00325D1F">
        <w:rPr>
          <w:lang w:val="en-GB"/>
        </w:rPr>
        <w:t>–</w:t>
      </w:r>
      <w:r w:rsidRPr="00325D1F">
        <w:rPr>
          <w:lang w:val="en-GB"/>
        </w:rPr>
        <w:tab/>
      </w:r>
      <w:r w:rsidRPr="00325D1F">
        <w:rPr>
          <w:i/>
          <w:lang w:val="en-GB"/>
        </w:rPr>
        <w:t>RA-Prioritization</w:t>
      </w:r>
      <w:bookmarkEnd w:id="1795"/>
      <w:bookmarkEnd w:id="1796"/>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lastRenderedPageBreak/>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797" w:name="_Toc20426069"/>
      <w:bookmarkStart w:id="1798" w:name="_Toc29321465"/>
      <w:r w:rsidRPr="00325D1F">
        <w:rPr>
          <w:lang w:val="en-GB"/>
        </w:rPr>
        <w:t>–</w:t>
      </w:r>
      <w:r w:rsidRPr="00325D1F">
        <w:rPr>
          <w:lang w:val="en-GB"/>
        </w:rPr>
        <w:tab/>
      </w:r>
      <w:r w:rsidRPr="00325D1F">
        <w:rPr>
          <w:i/>
          <w:lang w:val="en-GB"/>
        </w:rPr>
        <w:t>RadioBearerConfig</w:t>
      </w:r>
      <w:bookmarkEnd w:id="1797"/>
      <w:bookmarkEnd w:id="1798"/>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lastRenderedPageBreak/>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799" w:name="_Hlk512338927"/>
    </w:p>
    <w:p w14:paraId="5885A058" w14:textId="77777777" w:rsidR="002C5D28" w:rsidRPr="00325D1F" w:rsidRDefault="002C5D28" w:rsidP="002C5D28">
      <w:pPr>
        <w:pStyle w:val="Heading4"/>
        <w:rPr>
          <w:lang w:val="en-GB"/>
        </w:rPr>
      </w:pPr>
      <w:bookmarkStart w:id="1800" w:name="_Toc20426070"/>
      <w:bookmarkStart w:id="1801" w:name="_Toc29321466"/>
      <w:r w:rsidRPr="00325D1F">
        <w:rPr>
          <w:lang w:val="en-GB"/>
        </w:rPr>
        <w:t>–</w:t>
      </w:r>
      <w:r w:rsidRPr="00325D1F">
        <w:rPr>
          <w:lang w:val="en-GB"/>
        </w:rPr>
        <w:tab/>
      </w:r>
      <w:r w:rsidRPr="00325D1F">
        <w:rPr>
          <w:i/>
          <w:lang w:val="en-GB"/>
        </w:rPr>
        <w:t>RadioLinkMonitoringConfig</w:t>
      </w:r>
      <w:bookmarkEnd w:id="1800"/>
      <w:bookmarkEnd w:id="1801"/>
    </w:p>
    <w:bookmarkEnd w:id="1799"/>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802" w:name="_Toc20426071"/>
      <w:bookmarkStart w:id="1803"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802"/>
      <w:bookmarkEnd w:id="1803"/>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804" w:name="_Toc20426072"/>
      <w:bookmarkStart w:id="1805"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804"/>
      <w:bookmarkEnd w:id="1805"/>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806" w:name="_Toc20426073"/>
      <w:bookmarkStart w:id="1807" w:name="_Toc29321469"/>
      <w:r w:rsidRPr="00325D1F">
        <w:rPr>
          <w:lang w:val="en-GB"/>
        </w:rPr>
        <w:t>–</w:t>
      </w:r>
      <w:r w:rsidRPr="00325D1F">
        <w:rPr>
          <w:lang w:val="en-GB"/>
        </w:rPr>
        <w:tab/>
      </w:r>
      <w:r w:rsidRPr="00325D1F">
        <w:rPr>
          <w:i/>
          <w:lang w:val="en-GB"/>
        </w:rPr>
        <w:t>RateMatchPattern</w:t>
      </w:r>
      <w:bookmarkEnd w:id="1806"/>
      <w:bookmarkEnd w:id="1807"/>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808" w:name="_Toc20426074"/>
      <w:bookmarkStart w:id="1809" w:name="_Toc29321470"/>
      <w:r w:rsidRPr="00325D1F">
        <w:rPr>
          <w:lang w:val="en-GB"/>
        </w:rPr>
        <w:lastRenderedPageBreak/>
        <w:t>–</w:t>
      </w:r>
      <w:r w:rsidRPr="00325D1F">
        <w:rPr>
          <w:lang w:val="en-GB"/>
        </w:rPr>
        <w:tab/>
      </w:r>
      <w:r w:rsidRPr="00325D1F">
        <w:rPr>
          <w:i/>
          <w:lang w:val="en-GB"/>
        </w:rPr>
        <w:t>RateMatchPatternId</w:t>
      </w:r>
      <w:bookmarkEnd w:id="1808"/>
      <w:bookmarkEnd w:id="1809"/>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810" w:name="_Toc20426075"/>
      <w:bookmarkStart w:id="1811" w:name="_Toc29321471"/>
      <w:r w:rsidRPr="00325D1F">
        <w:rPr>
          <w:lang w:val="en-GB"/>
        </w:rPr>
        <w:t>–</w:t>
      </w:r>
      <w:r w:rsidRPr="00325D1F">
        <w:rPr>
          <w:lang w:val="en-GB"/>
        </w:rPr>
        <w:tab/>
      </w:r>
      <w:r w:rsidRPr="00325D1F">
        <w:rPr>
          <w:i/>
          <w:lang w:val="en-GB"/>
        </w:rPr>
        <w:t>RateMatchPatternLTE-CRS</w:t>
      </w:r>
      <w:bookmarkEnd w:id="1810"/>
      <w:bookmarkEnd w:id="1811"/>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812"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812"/>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813" w:name="_Toc20426076"/>
      <w:bookmarkStart w:id="1814" w:name="_Toc29321472"/>
      <w:r w:rsidRPr="00325D1F">
        <w:rPr>
          <w:lang w:val="en-GB"/>
        </w:rPr>
        <w:t>–</w:t>
      </w:r>
      <w:r w:rsidRPr="00325D1F">
        <w:rPr>
          <w:lang w:val="en-GB"/>
        </w:rPr>
        <w:tab/>
      </w:r>
      <w:r w:rsidRPr="00325D1F">
        <w:rPr>
          <w:i/>
          <w:lang w:val="en-GB"/>
        </w:rPr>
        <w:t>RejectWaitTime</w:t>
      </w:r>
      <w:bookmarkEnd w:id="1813"/>
      <w:bookmarkEnd w:id="1814"/>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815" w:name="_Toc20426077"/>
      <w:bookmarkStart w:id="1816"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815"/>
      <w:bookmarkEnd w:id="1816"/>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817" w:name="_Toc20426078"/>
      <w:bookmarkStart w:id="1818" w:name="_Toc29321474"/>
      <w:r w:rsidRPr="00325D1F">
        <w:rPr>
          <w:rFonts w:eastAsia="MS Mincho"/>
          <w:i/>
          <w:iCs/>
          <w:lang w:val="en-GB"/>
        </w:rPr>
        <w:lastRenderedPageBreak/>
        <w:t>–</w:t>
      </w:r>
      <w:r w:rsidRPr="00325D1F">
        <w:rPr>
          <w:rFonts w:eastAsia="MS Mincho"/>
          <w:i/>
          <w:iCs/>
          <w:lang w:val="en-GB"/>
        </w:rPr>
        <w:tab/>
        <w:t>ReportConfigInterRAT</w:t>
      </w:r>
      <w:bookmarkEnd w:id="1817"/>
      <w:bookmarkEnd w:id="1818"/>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2A774A" w:rsidRDefault="002C5D28" w:rsidP="0096519C">
      <w:pPr>
        <w:pStyle w:val="PL"/>
        <w:rPr>
          <w:lang w:val="sv-SE"/>
        </w:rPr>
      </w:pPr>
      <w:r w:rsidRPr="00325D1F">
        <w:t xml:space="preserve">        </w:t>
      </w:r>
      <w:r w:rsidRPr="002A774A">
        <w:rPr>
          <w:lang w:val="sv-SE"/>
        </w:rPr>
        <w:t>reportCGI                                   ReportCGI-EUTRA,</w:t>
      </w:r>
    </w:p>
    <w:p w14:paraId="5A97251D" w14:textId="1C326F8B" w:rsidR="00A64469" w:rsidRPr="002A774A" w:rsidRDefault="002C5D28" w:rsidP="0096519C">
      <w:pPr>
        <w:pStyle w:val="PL"/>
        <w:rPr>
          <w:lang w:val="sv-SE"/>
        </w:rPr>
      </w:pPr>
      <w:r w:rsidRPr="002A774A">
        <w:rPr>
          <w:lang w:val="sv-SE"/>
        </w:rPr>
        <w:t xml:space="preserve">        ...</w:t>
      </w:r>
      <w:r w:rsidR="00A64469" w:rsidRPr="002A774A">
        <w:rPr>
          <w:lang w:val="sv-SE"/>
        </w:rPr>
        <w:t>,</w:t>
      </w:r>
    </w:p>
    <w:p w14:paraId="7246FCC0" w14:textId="701359BA" w:rsidR="002C5D28" w:rsidRPr="002A774A" w:rsidRDefault="00A64469" w:rsidP="0096519C">
      <w:pPr>
        <w:pStyle w:val="PL"/>
        <w:rPr>
          <w:lang w:val="sv-SE"/>
        </w:rPr>
      </w:pPr>
      <w:r w:rsidRPr="002A774A">
        <w:rPr>
          <w:lang w:val="sv-SE"/>
        </w:rPr>
        <w:t xml:space="preserve">        reportSFTD                                  ReportSFTD-EUTRA</w:t>
      </w:r>
    </w:p>
    <w:p w14:paraId="285B3C13" w14:textId="77777777" w:rsidR="002C5D28" w:rsidRPr="00325D1F" w:rsidRDefault="002C5D28" w:rsidP="0096519C">
      <w:pPr>
        <w:pStyle w:val="PL"/>
      </w:pPr>
      <w:r w:rsidRPr="002A774A">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819" w:name="_Toc20426079"/>
      <w:bookmarkStart w:id="1820"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819"/>
      <w:bookmarkEnd w:id="1820"/>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821" w:name="_Toc20426080"/>
      <w:bookmarkStart w:id="1822"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821"/>
      <w:bookmarkEnd w:id="1822"/>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823" w:name="_Toc20426081"/>
      <w:bookmarkStart w:id="1824"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823"/>
      <w:bookmarkEnd w:id="1824"/>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825" w:name="_Toc20426082"/>
      <w:bookmarkStart w:id="1826"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825"/>
      <w:bookmarkEnd w:id="1826"/>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827" w:name="_Toc20426083"/>
      <w:bookmarkStart w:id="1828"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827"/>
      <w:bookmarkEnd w:id="1828"/>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829" w:name="_Toc20426084"/>
      <w:bookmarkStart w:id="1830"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829"/>
      <w:bookmarkEnd w:id="1830"/>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831" w:name="_Toc20426085"/>
      <w:bookmarkStart w:id="1832"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831"/>
      <w:bookmarkEnd w:id="1832"/>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833"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833"/>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834" w:name="_Toc20426086"/>
      <w:bookmarkStart w:id="1835" w:name="_Toc29321482"/>
      <w:r w:rsidRPr="00325D1F">
        <w:rPr>
          <w:rFonts w:eastAsia="SimSun"/>
          <w:lang w:val="en-GB"/>
        </w:rPr>
        <w:t>–</w:t>
      </w:r>
      <w:r w:rsidRPr="00325D1F">
        <w:rPr>
          <w:rFonts w:eastAsia="SimSun"/>
          <w:lang w:val="en-GB"/>
        </w:rPr>
        <w:tab/>
      </w:r>
      <w:r w:rsidRPr="00325D1F">
        <w:rPr>
          <w:rFonts w:eastAsia="SimSun"/>
          <w:i/>
          <w:lang w:val="en-GB"/>
        </w:rPr>
        <w:t>RLC-Config</w:t>
      </w:r>
      <w:bookmarkEnd w:id="1834"/>
      <w:bookmarkEnd w:id="1835"/>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2A774A" w:rsidRDefault="002C5D28" w:rsidP="0096519C">
      <w:pPr>
        <w:pStyle w:val="PL"/>
        <w:rPr>
          <w:lang w:val="sv-SE"/>
        </w:rPr>
      </w:pPr>
      <w:r w:rsidRPr="00325D1F">
        <w:t xml:space="preserve">        </w:t>
      </w:r>
      <w:r w:rsidRPr="002A774A">
        <w:rPr>
          <w:lang w:val="sv-SE"/>
        </w:rPr>
        <w:t>ul-UM-RLC                           UL-UM-RLC</w:t>
      </w:r>
    </w:p>
    <w:p w14:paraId="1BD6721C" w14:textId="77777777" w:rsidR="002C5D28" w:rsidRPr="00325D1F" w:rsidRDefault="002C5D28" w:rsidP="0096519C">
      <w:pPr>
        <w:pStyle w:val="PL"/>
      </w:pPr>
      <w:r w:rsidRPr="002A774A">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2A774A" w:rsidRDefault="002C5D28" w:rsidP="0096519C">
      <w:pPr>
        <w:pStyle w:val="PL"/>
        <w:rPr>
          <w:lang w:val="sv-SE"/>
        </w:rPr>
      </w:pPr>
      <w:r w:rsidRPr="00325D1F">
        <w:t xml:space="preserve">    </w:t>
      </w:r>
      <w:r w:rsidRPr="002A774A">
        <w:rPr>
          <w:lang w:val="sv-SE"/>
        </w:rPr>
        <w:t>t-PollRetransmit                    T-PollRetransmit,</w:t>
      </w:r>
    </w:p>
    <w:p w14:paraId="66A77824" w14:textId="77777777" w:rsidR="002C5D28" w:rsidRPr="002A774A" w:rsidRDefault="002C5D28" w:rsidP="0096519C">
      <w:pPr>
        <w:pStyle w:val="PL"/>
        <w:rPr>
          <w:lang w:val="sv-SE"/>
        </w:rPr>
      </w:pPr>
      <w:r w:rsidRPr="002A774A">
        <w:rPr>
          <w:lang w:val="sv-SE"/>
        </w:rPr>
        <w:t xml:space="preserve">    pollPDU                             PollPDU,</w:t>
      </w:r>
    </w:p>
    <w:p w14:paraId="41B8EB39" w14:textId="77777777" w:rsidR="002C5D28" w:rsidRPr="00325D1F" w:rsidRDefault="002C5D28" w:rsidP="0096519C">
      <w:pPr>
        <w:pStyle w:val="PL"/>
      </w:pPr>
      <w:r w:rsidRPr="002A774A">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2A774A" w:rsidRDefault="002C5D28" w:rsidP="0096519C">
      <w:pPr>
        <w:pStyle w:val="PL"/>
        <w:rPr>
          <w:lang w:val="sv-SE"/>
        </w:rPr>
      </w:pPr>
      <w:r w:rsidRPr="00325D1F">
        <w:t xml:space="preserve">                                        </w:t>
      </w:r>
      <w:r w:rsidRPr="002A774A">
        <w:rPr>
          <w:lang w:val="sv-SE"/>
        </w:rPr>
        <w:t>ms2000, ms4000, spare5, spare4, spare3,</w:t>
      </w:r>
    </w:p>
    <w:p w14:paraId="0788F99D" w14:textId="77777777" w:rsidR="002C5D28" w:rsidRPr="002A774A" w:rsidRDefault="002C5D28" w:rsidP="0096519C">
      <w:pPr>
        <w:pStyle w:val="PL"/>
        <w:rPr>
          <w:lang w:val="sv-SE"/>
        </w:rPr>
      </w:pPr>
      <w:r w:rsidRPr="002A774A">
        <w:rPr>
          <w:lang w:val="sv-SE"/>
        </w:rPr>
        <w:t xml:space="preserve">                                        spare2, spare1}</w:t>
      </w:r>
    </w:p>
    <w:p w14:paraId="2CDC9EF4" w14:textId="77777777" w:rsidR="002C5D28" w:rsidRPr="002A774A" w:rsidRDefault="002C5D28" w:rsidP="0096519C">
      <w:pPr>
        <w:pStyle w:val="PL"/>
        <w:rPr>
          <w:lang w:val="sv-SE"/>
        </w:rPr>
      </w:pPr>
    </w:p>
    <w:p w14:paraId="26CAC2D8" w14:textId="77777777" w:rsidR="002C5D28" w:rsidRPr="002A774A" w:rsidRDefault="002C5D28" w:rsidP="0096519C">
      <w:pPr>
        <w:pStyle w:val="PL"/>
        <w:rPr>
          <w:lang w:val="sv-SE"/>
        </w:rPr>
      </w:pPr>
    </w:p>
    <w:p w14:paraId="4BA1A7E4" w14:textId="77777777" w:rsidR="002C5D28" w:rsidRPr="002A774A" w:rsidRDefault="002C5D28" w:rsidP="0096519C">
      <w:pPr>
        <w:pStyle w:val="PL"/>
        <w:rPr>
          <w:lang w:val="sv-SE"/>
        </w:rPr>
      </w:pPr>
      <w:r w:rsidRPr="002A774A">
        <w:rPr>
          <w:lang w:val="sv-SE"/>
        </w:rPr>
        <w:t xml:space="preserve">PollPDU ::=                         </w:t>
      </w:r>
      <w:r w:rsidRPr="002A774A">
        <w:rPr>
          <w:color w:val="993366"/>
          <w:lang w:val="sv-SE"/>
        </w:rPr>
        <w:t>ENUMERATED</w:t>
      </w:r>
      <w:r w:rsidRPr="002A774A">
        <w:rPr>
          <w:lang w:val="sv-SE"/>
        </w:rPr>
        <w:t xml:space="preserve"> {</w:t>
      </w:r>
    </w:p>
    <w:p w14:paraId="13B2C45A" w14:textId="72D714EE" w:rsidR="002C5D28" w:rsidRPr="002A774A" w:rsidRDefault="002C5D28" w:rsidP="0096519C">
      <w:pPr>
        <w:pStyle w:val="PL"/>
        <w:rPr>
          <w:lang w:val="sv-SE"/>
        </w:rPr>
      </w:pPr>
      <w:r w:rsidRPr="002A774A">
        <w:rPr>
          <w:lang w:val="sv-SE"/>
        </w:rPr>
        <w:t xml:space="preserve">                                        p4, p8, p16, p32, p64, p128, p256, p512, p1024, p2048, p4096, p6144, p8192, p12288, p16384,p20480,</w:t>
      </w:r>
    </w:p>
    <w:p w14:paraId="4C236119" w14:textId="77777777" w:rsidR="002C5D28" w:rsidRPr="002A774A" w:rsidRDefault="002C5D28" w:rsidP="0096519C">
      <w:pPr>
        <w:pStyle w:val="PL"/>
        <w:rPr>
          <w:lang w:val="sv-SE"/>
        </w:rPr>
      </w:pPr>
      <w:r w:rsidRPr="002A774A">
        <w:rPr>
          <w:lang w:val="sv-SE"/>
        </w:rPr>
        <w:t xml:space="preserve">                                        p24576, p28672, p32768, p40960, p49152, p57344, p65536, infinity, spare8, spare7, spare6, spare5, spare4,</w:t>
      </w:r>
    </w:p>
    <w:p w14:paraId="0450E2F6" w14:textId="77777777" w:rsidR="002C5D28" w:rsidRPr="002A774A" w:rsidRDefault="002C5D28" w:rsidP="0096519C">
      <w:pPr>
        <w:pStyle w:val="PL"/>
        <w:rPr>
          <w:lang w:val="sv-SE"/>
        </w:rPr>
      </w:pPr>
      <w:r w:rsidRPr="002A774A">
        <w:rPr>
          <w:lang w:val="sv-SE"/>
        </w:rPr>
        <w:t xml:space="preserve">                                        spare3, spare2, spare1}</w:t>
      </w:r>
    </w:p>
    <w:p w14:paraId="2E1FB9E8" w14:textId="77777777" w:rsidR="002C5D28" w:rsidRPr="002A774A" w:rsidRDefault="002C5D28" w:rsidP="0096519C">
      <w:pPr>
        <w:pStyle w:val="PL"/>
        <w:rPr>
          <w:lang w:val="sv-SE"/>
        </w:rPr>
      </w:pPr>
    </w:p>
    <w:p w14:paraId="122BB826" w14:textId="77777777" w:rsidR="002C5D28" w:rsidRPr="002A774A" w:rsidRDefault="002C5D28" w:rsidP="0096519C">
      <w:pPr>
        <w:pStyle w:val="PL"/>
        <w:rPr>
          <w:lang w:val="sv-SE"/>
        </w:rPr>
      </w:pPr>
      <w:r w:rsidRPr="002A774A">
        <w:rPr>
          <w:lang w:val="sv-SE"/>
        </w:rPr>
        <w:t xml:space="preserve">PollByte ::=                        </w:t>
      </w:r>
      <w:r w:rsidRPr="002A774A">
        <w:rPr>
          <w:color w:val="993366"/>
          <w:lang w:val="sv-SE"/>
        </w:rPr>
        <w:t>ENUMERATED</w:t>
      </w:r>
      <w:r w:rsidRPr="002A774A">
        <w:rPr>
          <w:lang w:val="sv-SE"/>
        </w:rPr>
        <w:t xml:space="preserve"> {</w:t>
      </w:r>
    </w:p>
    <w:p w14:paraId="32444C7E" w14:textId="77777777" w:rsidR="002C5D28" w:rsidRPr="002A774A" w:rsidRDefault="002C5D28" w:rsidP="0096519C">
      <w:pPr>
        <w:pStyle w:val="PL"/>
        <w:rPr>
          <w:lang w:val="sv-SE"/>
        </w:rPr>
      </w:pPr>
      <w:r w:rsidRPr="002A774A">
        <w:rPr>
          <w:lang w:val="sv-SE"/>
        </w:rPr>
        <w:t xml:space="preserve">                                        kB1, kB2, kB5, kB8, kB10, kB15, kB25, kB50, kB75,</w:t>
      </w:r>
    </w:p>
    <w:p w14:paraId="01374A94" w14:textId="77777777" w:rsidR="002C5D28" w:rsidRPr="002A774A" w:rsidRDefault="002C5D28" w:rsidP="0096519C">
      <w:pPr>
        <w:pStyle w:val="PL"/>
        <w:rPr>
          <w:lang w:val="sv-SE"/>
        </w:rPr>
      </w:pPr>
      <w:r w:rsidRPr="002A774A">
        <w:rPr>
          <w:lang w:val="sv-SE"/>
        </w:rPr>
        <w:t xml:space="preserve">                                        kB100, kB125, kB250, kB375, kB500, kB750, kB1000,</w:t>
      </w:r>
    </w:p>
    <w:p w14:paraId="4134CA36" w14:textId="77777777" w:rsidR="002C5D28" w:rsidRPr="002A774A" w:rsidRDefault="002C5D28" w:rsidP="0096519C">
      <w:pPr>
        <w:pStyle w:val="PL"/>
        <w:rPr>
          <w:lang w:val="sv-SE"/>
        </w:rPr>
      </w:pPr>
      <w:r w:rsidRPr="002A774A">
        <w:rPr>
          <w:lang w:val="sv-SE"/>
        </w:rPr>
        <w:t xml:space="preserve">                                        kB1250, kB1500, kB2000, kB3000, kB4000, kB4500,</w:t>
      </w:r>
    </w:p>
    <w:p w14:paraId="213E472C" w14:textId="77777777" w:rsidR="002C5D28" w:rsidRPr="002A774A" w:rsidRDefault="002C5D28" w:rsidP="0096519C">
      <w:pPr>
        <w:pStyle w:val="PL"/>
        <w:rPr>
          <w:lang w:val="sv-SE"/>
        </w:rPr>
      </w:pPr>
      <w:r w:rsidRPr="002A774A">
        <w:rPr>
          <w:lang w:val="sv-SE"/>
        </w:rPr>
        <w:t xml:space="preserve">                                        kB5000, kB5500, kB6000, kB6500, kB7000, kB7500,</w:t>
      </w:r>
    </w:p>
    <w:p w14:paraId="6D3D21D9" w14:textId="77777777" w:rsidR="002C5D28" w:rsidRPr="00325D1F" w:rsidRDefault="002C5D28" w:rsidP="0096519C">
      <w:pPr>
        <w:pStyle w:val="PL"/>
      </w:pPr>
      <w:r w:rsidRPr="002A774A">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2A774A" w:rsidRDefault="002C5D28" w:rsidP="0096519C">
      <w:pPr>
        <w:pStyle w:val="PL"/>
        <w:rPr>
          <w:lang w:val="sv-SE"/>
        </w:rPr>
      </w:pPr>
      <w:r w:rsidRPr="00325D1F">
        <w:t xml:space="preserve">                                        </w:t>
      </w:r>
      <w:r w:rsidRPr="002A774A">
        <w:rPr>
          <w:lang w:val="sv-SE"/>
        </w:rPr>
        <w:t>spare20, spare19, spare18, spare17, spare16,</w:t>
      </w:r>
    </w:p>
    <w:p w14:paraId="32823A78" w14:textId="77777777" w:rsidR="002C5D28" w:rsidRPr="002A774A" w:rsidRDefault="002C5D28" w:rsidP="0096519C">
      <w:pPr>
        <w:pStyle w:val="PL"/>
        <w:rPr>
          <w:lang w:val="sv-SE"/>
        </w:rPr>
      </w:pPr>
      <w:r w:rsidRPr="002A774A">
        <w:rPr>
          <w:lang w:val="sv-SE"/>
        </w:rPr>
        <w:t xml:space="preserve">                                        spare15, spare14, spare13, spare12, spare11,</w:t>
      </w:r>
    </w:p>
    <w:p w14:paraId="4909D2E7" w14:textId="77777777" w:rsidR="002C5D28" w:rsidRPr="002A774A" w:rsidRDefault="002C5D28" w:rsidP="0096519C">
      <w:pPr>
        <w:pStyle w:val="PL"/>
        <w:rPr>
          <w:lang w:val="sv-SE"/>
        </w:rPr>
      </w:pPr>
      <w:r w:rsidRPr="002A774A">
        <w:rPr>
          <w:lang w:val="sv-SE"/>
        </w:rPr>
        <w:t xml:space="preserve">                                        spare10, spare9, spare8, spare7, spare6, spare5,</w:t>
      </w:r>
    </w:p>
    <w:p w14:paraId="18ECC26F" w14:textId="77777777" w:rsidR="002C5D28" w:rsidRPr="00325D1F" w:rsidRDefault="002C5D28" w:rsidP="0096519C">
      <w:pPr>
        <w:pStyle w:val="PL"/>
      </w:pPr>
      <w:r w:rsidRPr="002A774A">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836" w:name="_Hlk524340766"/>
            <w:r w:rsidRPr="00325D1F">
              <w:rPr>
                <w:lang w:val="en-GB" w:eastAsia="en-GB"/>
              </w:rPr>
              <w:t>kBytes</w:t>
            </w:r>
            <w:bookmarkEnd w:id="1836"/>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837" w:name="_Toc20426087"/>
      <w:bookmarkStart w:id="1838" w:name="_Toc29321483"/>
      <w:bookmarkStart w:id="1839" w:name="_Hlk535949102"/>
      <w:r w:rsidRPr="00325D1F">
        <w:rPr>
          <w:lang w:val="en-GB"/>
        </w:rPr>
        <w:t>–</w:t>
      </w:r>
      <w:r w:rsidRPr="00325D1F">
        <w:rPr>
          <w:lang w:val="en-GB"/>
        </w:rPr>
        <w:tab/>
      </w:r>
      <w:r w:rsidRPr="00325D1F">
        <w:rPr>
          <w:i/>
          <w:lang w:val="en-GB"/>
        </w:rPr>
        <w:t>RLF-TimersAndConstants</w:t>
      </w:r>
      <w:bookmarkEnd w:id="1837"/>
      <w:bookmarkEnd w:id="1838"/>
    </w:p>
    <w:bookmarkEnd w:id="1839"/>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840" w:name="_Toc20426088"/>
      <w:bookmarkStart w:id="1841" w:name="_Toc29321484"/>
      <w:r w:rsidRPr="00325D1F">
        <w:rPr>
          <w:lang w:val="en-GB"/>
        </w:rPr>
        <w:t>–</w:t>
      </w:r>
      <w:r w:rsidRPr="00325D1F">
        <w:rPr>
          <w:lang w:val="en-GB"/>
        </w:rPr>
        <w:tab/>
      </w:r>
      <w:r w:rsidRPr="00325D1F">
        <w:rPr>
          <w:i/>
          <w:lang w:val="en-GB"/>
        </w:rPr>
        <w:t>RNTI-Value</w:t>
      </w:r>
      <w:bookmarkEnd w:id="1840"/>
      <w:bookmarkEnd w:id="1841"/>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842" w:name="_Toc20426089"/>
      <w:bookmarkStart w:id="1843"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842"/>
      <w:bookmarkEnd w:id="1843"/>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844" w:name="_Toc20426090"/>
      <w:bookmarkStart w:id="1845"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844"/>
      <w:bookmarkEnd w:id="1845"/>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846" w:name="_Toc20426091"/>
      <w:bookmarkStart w:id="1847" w:name="_Toc29321487"/>
      <w:r w:rsidRPr="00325D1F">
        <w:rPr>
          <w:lang w:val="en-GB"/>
        </w:rPr>
        <w:t>–</w:t>
      </w:r>
      <w:r w:rsidRPr="00325D1F">
        <w:rPr>
          <w:lang w:val="en-GB"/>
        </w:rPr>
        <w:tab/>
      </w:r>
      <w:r w:rsidRPr="00325D1F">
        <w:rPr>
          <w:i/>
          <w:lang w:val="en-GB"/>
        </w:rPr>
        <w:t>S</w:t>
      </w:r>
      <w:r w:rsidRPr="00325D1F">
        <w:rPr>
          <w:i/>
          <w:noProof/>
          <w:lang w:val="en-GB"/>
        </w:rPr>
        <w:t>CellIndex</w:t>
      </w:r>
      <w:bookmarkEnd w:id="1846"/>
      <w:bookmarkEnd w:id="1847"/>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848" w:name="_Toc20426092"/>
      <w:bookmarkStart w:id="1849"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848"/>
      <w:bookmarkEnd w:id="1849"/>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850" w:name="_Toc20426093"/>
      <w:bookmarkStart w:id="1851"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850"/>
      <w:bookmarkEnd w:id="1851"/>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852" w:name="_Toc20426094"/>
      <w:bookmarkStart w:id="1853"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852"/>
      <w:bookmarkEnd w:id="1853"/>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2A774A" w:rsidRDefault="002C5D28" w:rsidP="0096519C">
      <w:pPr>
        <w:pStyle w:val="PL"/>
        <w:rPr>
          <w:lang w:val="sv-SE"/>
        </w:rPr>
      </w:pPr>
      <w:r w:rsidRPr="00325D1F">
        <w:t xml:space="preserve">        </w:t>
      </w:r>
      <w:r w:rsidRPr="002A774A">
        <w:rPr>
          <w:lang w:val="sv-SE"/>
        </w:rPr>
        <w:t xml:space="preserve">sl2                                     </w:t>
      </w:r>
      <w:r w:rsidRPr="002A774A">
        <w:rPr>
          <w:color w:val="993366"/>
          <w:lang w:val="sv-SE"/>
        </w:rPr>
        <w:t>INTEGER</w:t>
      </w:r>
      <w:r w:rsidRPr="002A774A">
        <w:rPr>
          <w:lang w:val="sv-SE"/>
        </w:rPr>
        <w:t xml:space="preserve"> (0..1),</w:t>
      </w:r>
    </w:p>
    <w:p w14:paraId="19E84EDB"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 xml:space="preserve"> (0..3),</w:t>
      </w:r>
    </w:p>
    <w:p w14:paraId="0025FA6F"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 xml:space="preserve"> (0..4),</w:t>
      </w:r>
    </w:p>
    <w:p w14:paraId="4C0523C1"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 xml:space="preserve"> (0..7),</w:t>
      </w:r>
    </w:p>
    <w:p w14:paraId="7C397C20"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 xml:space="preserve"> (0..9),</w:t>
      </w:r>
    </w:p>
    <w:p w14:paraId="445BDE1F"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 xml:space="preserve"> (0..15),</w:t>
      </w:r>
    </w:p>
    <w:p w14:paraId="136526E7"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 xml:space="preserve"> (0..19),</w:t>
      </w:r>
    </w:p>
    <w:p w14:paraId="2A922504"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 xml:space="preserve"> (0..39),</w:t>
      </w:r>
    </w:p>
    <w:p w14:paraId="43A2CDAA"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 xml:space="preserve"> (0..79),</w:t>
      </w:r>
    </w:p>
    <w:p w14:paraId="57B8C9F9"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 xml:space="preserve"> (0..159),</w:t>
      </w:r>
    </w:p>
    <w:p w14:paraId="67293FC7"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 xml:space="preserve"> (0..319),</w:t>
      </w:r>
    </w:p>
    <w:p w14:paraId="3480ABD5"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 xml:space="preserve"> (0..639)</w:t>
      </w:r>
    </w:p>
    <w:p w14:paraId="474CCB7E" w14:textId="7A94EF1A" w:rsidR="002C5D28" w:rsidRPr="005D6EB4" w:rsidRDefault="002C5D28" w:rsidP="0096519C">
      <w:pPr>
        <w:pStyle w:val="PL"/>
        <w:rPr>
          <w:color w:val="808080"/>
        </w:rPr>
      </w:pPr>
      <w:r w:rsidRPr="002A774A">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854" w:name="_Toc20426095"/>
      <w:bookmarkStart w:id="1855" w:name="_Toc29321491"/>
      <w:r w:rsidRPr="00325D1F">
        <w:rPr>
          <w:lang w:val="en-GB"/>
        </w:rPr>
        <w:t>–</w:t>
      </w:r>
      <w:r w:rsidRPr="00325D1F">
        <w:rPr>
          <w:lang w:val="en-GB"/>
        </w:rPr>
        <w:tab/>
      </w:r>
      <w:r w:rsidRPr="00325D1F">
        <w:rPr>
          <w:i/>
          <w:lang w:val="en-GB"/>
        </w:rPr>
        <w:t>SchedulingRequestResourceId</w:t>
      </w:r>
      <w:bookmarkEnd w:id="1854"/>
      <w:bookmarkEnd w:id="1855"/>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856" w:name="_Toc20426096"/>
      <w:bookmarkStart w:id="1857"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856"/>
      <w:bookmarkEnd w:id="1857"/>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858" w:name="_Toc20426097"/>
      <w:bookmarkStart w:id="1859" w:name="_Toc29321493"/>
      <w:r w:rsidRPr="00325D1F">
        <w:rPr>
          <w:lang w:val="en-GB"/>
        </w:rPr>
        <w:t>–</w:t>
      </w:r>
      <w:r w:rsidRPr="00325D1F">
        <w:rPr>
          <w:lang w:val="en-GB"/>
        </w:rPr>
        <w:tab/>
      </w:r>
      <w:r w:rsidRPr="00325D1F">
        <w:rPr>
          <w:i/>
          <w:lang w:val="en-GB"/>
        </w:rPr>
        <w:t>SCS-SpecificCarrier</w:t>
      </w:r>
      <w:bookmarkEnd w:id="1858"/>
      <w:bookmarkEnd w:id="1859"/>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860" w:name="_Toc20426098"/>
      <w:bookmarkStart w:id="1861"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860"/>
      <w:bookmarkEnd w:id="1861"/>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2A774A" w:rsidRDefault="002C5D28" w:rsidP="0096519C">
      <w:pPr>
        <w:pStyle w:val="PL"/>
        <w:rPr>
          <w:lang w:val="sv-SE"/>
        </w:rPr>
      </w:pPr>
      <w:r w:rsidRPr="00325D1F">
        <w:t xml:space="preserve">    </w:t>
      </w:r>
      <w:r w:rsidRPr="002A774A">
        <w:rPr>
          <w:lang w:val="sv-SE"/>
        </w:rPr>
        <w:t>...</w:t>
      </w:r>
    </w:p>
    <w:p w14:paraId="2CE61E3D" w14:textId="77777777" w:rsidR="002C5D28" w:rsidRPr="002A774A" w:rsidRDefault="002C5D28" w:rsidP="0096519C">
      <w:pPr>
        <w:pStyle w:val="PL"/>
        <w:rPr>
          <w:lang w:val="sv-SE"/>
        </w:rPr>
      </w:pPr>
      <w:r w:rsidRPr="002A774A">
        <w:rPr>
          <w:lang w:val="sv-SE"/>
        </w:rPr>
        <w:t>}</w:t>
      </w:r>
    </w:p>
    <w:p w14:paraId="1322C3EF" w14:textId="77777777" w:rsidR="002C5D28" w:rsidRPr="002A774A" w:rsidRDefault="002C5D28" w:rsidP="0096519C">
      <w:pPr>
        <w:pStyle w:val="PL"/>
        <w:rPr>
          <w:lang w:val="sv-SE"/>
        </w:rPr>
      </w:pPr>
    </w:p>
    <w:p w14:paraId="37C35D06" w14:textId="77777777" w:rsidR="002C5D28" w:rsidRPr="002A774A" w:rsidRDefault="002C5D28" w:rsidP="0096519C">
      <w:pPr>
        <w:pStyle w:val="PL"/>
        <w:rPr>
          <w:lang w:val="sv-SE"/>
        </w:rPr>
      </w:pPr>
      <w:r w:rsidRPr="002A774A">
        <w:rPr>
          <w:lang w:val="sv-SE"/>
        </w:rPr>
        <w:t xml:space="preserve">QFI ::=                             </w:t>
      </w:r>
      <w:r w:rsidRPr="002A774A">
        <w:rPr>
          <w:color w:val="993366"/>
          <w:lang w:val="sv-SE"/>
        </w:rPr>
        <w:t>INTEGER</w:t>
      </w:r>
      <w:r w:rsidRPr="002A774A">
        <w:rPr>
          <w:lang w:val="sv-SE"/>
        </w:rPr>
        <w:t xml:space="preserve"> (0..maxQFI)</w:t>
      </w:r>
    </w:p>
    <w:p w14:paraId="5CD487AB" w14:textId="77777777" w:rsidR="002C5D28" w:rsidRPr="002A774A" w:rsidRDefault="002C5D28" w:rsidP="0096519C">
      <w:pPr>
        <w:pStyle w:val="PL"/>
        <w:rPr>
          <w:lang w:val="sv-SE"/>
        </w:rPr>
      </w:pPr>
    </w:p>
    <w:p w14:paraId="606598D1" w14:textId="77777777" w:rsidR="002C5D28" w:rsidRPr="002A774A" w:rsidRDefault="002C5D28" w:rsidP="0096519C">
      <w:pPr>
        <w:pStyle w:val="PL"/>
        <w:rPr>
          <w:lang w:val="sv-SE"/>
        </w:rPr>
      </w:pPr>
      <w:r w:rsidRPr="002A774A">
        <w:rPr>
          <w:lang w:val="sv-SE"/>
        </w:rPr>
        <w:t xml:space="preserve">PDU-SessionID ::=                   </w:t>
      </w:r>
      <w:r w:rsidRPr="002A774A">
        <w:rPr>
          <w:color w:val="993366"/>
          <w:lang w:val="sv-SE"/>
        </w:rPr>
        <w:t>INTEGER</w:t>
      </w:r>
      <w:r w:rsidRPr="002A774A">
        <w:rPr>
          <w:lang w:val="sv-SE"/>
        </w:rPr>
        <w:t xml:space="preserve"> (0..255)</w:t>
      </w:r>
    </w:p>
    <w:p w14:paraId="34A460C5" w14:textId="77777777" w:rsidR="002C5D28" w:rsidRPr="002A774A"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862" w:name="_Toc20426099"/>
      <w:bookmarkStart w:id="1863" w:name="_Toc29321495"/>
      <w:r w:rsidRPr="00325D1F">
        <w:rPr>
          <w:lang w:val="en-GB"/>
        </w:rPr>
        <w:t>–</w:t>
      </w:r>
      <w:r w:rsidRPr="00325D1F">
        <w:rPr>
          <w:lang w:val="en-GB"/>
        </w:rPr>
        <w:tab/>
      </w:r>
      <w:r w:rsidRPr="00325D1F">
        <w:rPr>
          <w:i/>
          <w:lang w:val="en-GB"/>
        </w:rPr>
        <w:t>SearchSpace</w:t>
      </w:r>
      <w:bookmarkEnd w:id="1862"/>
      <w:bookmarkEnd w:id="1863"/>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2A774A" w:rsidRDefault="002C5D28" w:rsidP="0096519C">
      <w:pPr>
        <w:pStyle w:val="PL"/>
        <w:rPr>
          <w:lang w:val="sv-SE"/>
        </w:rPr>
      </w:pPr>
      <w:r w:rsidRPr="00325D1F">
        <w:t xml:space="preserve">    </w:t>
      </w:r>
      <w:r w:rsidRPr="002A774A">
        <w:rPr>
          <w:lang w:val="sv-SE"/>
        </w:rPr>
        <w:t xml:space="preserve">monitoringSlotPeriodicityAndOffset      </w:t>
      </w:r>
      <w:r w:rsidRPr="002A774A">
        <w:rPr>
          <w:color w:val="993366"/>
          <w:lang w:val="sv-SE"/>
        </w:rPr>
        <w:t>CHOICE</w:t>
      </w:r>
      <w:r w:rsidRPr="002A774A">
        <w:rPr>
          <w:lang w:val="sv-SE"/>
        </w:rPr>
        <w:t xml:space="preserve"> {</w:t>
      </w:r>
    </w:p>
    <w:p w14:paraId="0F42CB73" w14:textId="77777777" w:rsidR="002C5D28" w:rsidRPr="002A774A" w:rsidRDefault="002C5D28" w:rsidP="0096519C">
      <w:pPr>
        <w:pStyle w:val="PL"/>
        <w:rPr>
          <w:lang w:val="sv-SE"/>
        </w:rPr>
      </w:pPr>
      <w:r w:rsidRPr="002A774A">
        <w:rPr>
          <w:lang w:val="sv-SE"/>
        </w:rPr>
        <w:t xml:space="preserve">        sl1                                     </w:t>
      </w:r>
      <w:r w:rsidRPr="002A774A">
        <w:rPr>
          <w:color w:val="993366"/>
          <w:lang w:val="sv-SE"/>
        </w:rPr>
        <w:t>NULL</w:t>
      </w:r>
      <w:r w:rsidRPr="002A774A">
        <w:rPr>
          <w:lang w:val="sv-SE"/>
        </w:rPr>
        <w:t>,</w:t>
      </w:r>
    </w:p>
    <w:p w14:paraId="1083B214" w14:textId="77777777" w:rsidR="002C5D28" w:rsidRPr="002A774A" w:rsidRDefault="002C5D28" w:rsidP="0096519C">
      <w:pPr>
        <w:pStyle w:val="PL"/>
        <w:rPr>
          <w:lang w:val="sv-SE"/>
        </w:rPr>
      </w:pPr>
      <w:r w:rsidRPr="002A774A">
        <w:rPr>
          <w:lang w:val="sv-SE"/>
        </w:rPr>
        <w:t xml:space="preserve">        sl2                                     </w:t>
      </w:r>
      <w:r w:rsidRPr="002A774A">
        <w:rPr>
          <w:color w:val="993366"/>
          <w:lang w:val="sv-SE"/>
        </w:rPr>
        <w:t>INTEGER</w:t>
      </w:r>
      <w:r w:rsidRPr="002A774A">
        <w:rPr>
          <w:lang w:val="sv-SE"/>
        </w:rPr>
        <w:t xml:space="preserve"> (0..1),</w:t>
      </w:r>
    </w:p>
    <w:p w14:paraId="27535EB1"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 xml:space="preserve"> (0..3),</w:t>
      </w:r>
    </w:p>
    <w:p w14:paraId="44647355"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 xml:space="preserve"> (0..4),</w:t>
      </w:r>
    </w:p>
    <w:p w14:paraId="5CA96536"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 xml:space="preserve"> (0..7),</w:t>
      </w:r>
    </w:p>
    <w:p w14:paraId="699CA095"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 xml:space="preserve"> (0..9),</w:t>
      </w:r>
    </w:p>
    <w:p w14:paraId="38C95769"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 xml:space="preserve"> (0..15),</w:t>
      </w:r>
    </w:p>
    <w:p w14:paraId="1F2B2479"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 xml:space="preserve"> (0..19),</w:t>
      </w:r>
    </w:p>
    <w:p w14:paraId="5522FAD1"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 xml:space="preserve"> (0..39),</w:t>
      </w:r>
    </w:p>
    <w:p w14:paraId="39FCFAFE"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 xml:space="preserve"> (0..79),</w:t>
      </w:r>
    </w:p>
    <w:p w14:paraId="3935BEA9"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 xml:space="preserve"> (0..159),</w:t>
      </w:r>
    </w:p>
    <w:p w14:paraId="5DE031CF"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 xml:space="preserve"> (0..319),</w:t>
      </w:r>
    </w:p>
    <w:p w14:paraId="7CE3B8EC"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 xml:space="preserve"> (0..639),</w:t>
      </w:r>
    </w:p>
    <w:p w14:paraId="473A370F" w14:textId="77777777" w:rsidR="002C5D28" w:rsidRPr="00325D1F" w:rsidRDefault="002C5D28" w:rsidP="0096519C">
      <w:pPr>
        <w:pStyle w:val="PL"/>
      </w:pPr>
      <w:r w:rsidRPr="002A774A">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86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864"/>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865" w:name="_Toc20426100"/>
      <w:bookmarkStart w:id="1866" w:name="_Toc29321496"/>
      <w:r w:rsidRPr="00325D1F">
        <w:rPr>
          <w:lang w:val="en-GB"/>
        </w:rPr>
        <w:t>–</w:t>
      </w:r>
      <w:r w:rsidRPr="00325D1F">
        <w:rPr>
          <w:lang w:val="en-GB"/>
        </w:rPr>
        <w:tab/>
      </w:r>
      <w:r w:rsidRPr="00325D1F">
        <w:rPr>
          <w:i/>
          <w:lang w:val="en-GB"/>
        </w:rPr>
        <w:t>SearchSpaceId</w:t>
      </w:r>
      <w:bookmarkEnd w:id="1865"/>
      <w:bookmarkEnd w:id="1866"/>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867" w:name="_Toc20426101"/>
      <w:bookmarkStart w:id="1868" w:name="_Toc29321497"/>
      <w:r w:rsidRPr="00325D1F">
        <w:rPr>
          <w:lang w:val="en-GB"/>
        </w:rPr>
        <w:t>–</w:t>
      </w:r>
      <w:r w:rsidRPr="00325D1F">
        <w:rPr>
          <w:lang w:val="en-GB"/>
        </w:rPr>
        <w:tab/>
      </w:r>
      <w:r w:rsidRPr="00325D1F">
        <w:rPr>
          <w:i/>
          <w:lang w:val="en-GB"/>
        </w:rPr>
        <w:t>SearchSpaceZero</w:t>
      </w:r>
      <w:bookmarkEnd w:id="1867"/>
      <w:bookmarkEnd w:id="1868"/>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869" w:name="_Toc20426102"/>
      <w:bookmarkStart w:id="1870" w:name="_Toc29321498"/>
      <w:r w:rsidRPr="00325D1F">
        <w:rPr>
          <w:lang w:val="en-GB"/>
        </w:rPr>
        <w:t>–</w:t>
      </w:r>
      <w:r w:rsidRPr="00325D1F">
        <w:rPr>
          <w:lang w:val="en-GB"/>
        </w:rPr>
        <w:tab/>
      </w:r>
      <w:r w:rsidRPr="00325D1F">
        <w:rPr>
          <w:i/>
          <w:noProof/>
          <w:lang w:val="en-GB"/>
        </w:rPr>
        <w:t>SecurityAlgorithmConfig</w:t>
      </w:r>
      <w:bookmarkEnd w:id="1869"/>
      <w:bookmarkEnd w:id="1870"/>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871"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871"/>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87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873" w:name="_Toc20426103"/>
      <w:bookmarkStart w:id="1874" w:name="_Toc29321499"/>
      <w:bookmarkEnd w:id="1872"/>
      <w:r w:rsidRPr="00325D1F">
        <w:rPr>
          <w:lang w:val="en-GB"/>
        </w:rPr>
        <w:t>–</w:t>
      </w:r>
      <w:r w:rsidRPr="00325D1F">
        <w:rPr>
          <w:lang w:val="en-GB"/>
        </w:rPr>
        <w:tab/>
      </w:r>
      <w:r w:rsidRPr="00325D1F">
        <w:rPr>
          <w:i/>
          <w:lang w:val="en-GB"/>
        </w:rPr>
        <w:t>Serv</w:t>
      </w:r>
      <w:r w:rsidRPr="00325D1F">
        <w:rPr>
          <w:i/>
          <w:noProof/>
          <w:lang w:val="en-GB"/>
        </w:rPr>
        <w:t>CellIndex</w:t>
      </w:r>
      <w:bookmarkEnd w:id="1873"/>
      <w:bookmarkEnd w:id="1874"/>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875" w:name="_Toc20426104"/>
      <w:bookmarkStart w:id="1876" w:name="_Toc29321500"/>
      <w:r w:rsidRPr="00325D1F">
        <w:rPr>
          <w:lang w:val="en-GB"/>
        </w:rPr>
        <w:t>–</w:t>
      </w:r>
      <w:r w:rsidRPr="00325D1F">
        <w:rPr>
          <w:lang w:val="en-GB"/>
        </w:rPr>
        <w:tab/>
      </w:r>
      <w:r w:rsidRPr="00325D1F">
        <w:rPr>
          <w:i/>
          <w:lang w:val="en-GB"/>
        </w:rPr>
        <w:t>ServingCellConfig</w:t>
      </w:r>
      <w:bookmarkEnd w:id="1875"/>
      <w:bookmarkEnd w:id="1876"/>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877" w:name="_Hlk535949153"/>
            <w:bookmarkStart w:id="1878"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877"/>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879"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879"/>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878"/>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880"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881" w:name="_Hlk2179834"/>
            <w:r w:rsidR="00EE554A" w:rsidRPr="00325D1F">
              <w:rPr>
                <w:szCs w:val="22"/>
                <w:lang w:val="en-GB" w:eastAsia="ja-JP"/>
              </w:rPr>
              <w:t xml:space="preserve">The UE uses the configuration provided in this field only for the purpose of channel bandwidth and location determination. </w:t>
            </w:r>
            <w:bookmarkEnd w:id="1881"/>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880"/>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882" w:name="_Toc20426105"/>
      <w:bookmarkStart w:id="1883" w:name="_Toc29321501"/>
      <w:r w:rsidRPr="00325D1F">
        <w:rPr>
          <w:lang w:val="en-GB"/>
        </w:rPr>
        <w:t>–</w:t>
      </w:r>
      <w:r w:rsidRPr="00325D1F">
        <w:rPr>
          <w:lang w:val="en-GB"/>
        </w:rPr>
        <w:tab/>
      </w:r>
      <w:r w:rsidRPr="00325D1F">
        <w:rPr>
          <w:i/>
          <w:lang w:val="en-GB"/>
        </w:rPr>
        <w:t>ServingCellConfigCommon</w:t>
      </w:r>
      <w:bookmarkEnd w:id="1882"/>
      <w:bookmarkEnd w:id="1883"/>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88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884"/>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885" w:name="_Toc20426106"/>
      <w:bookmarkStart w:id="1886" w:name="_Toc29321502"/>
      <w:r w:rsidRPr="00325D1F">
        <w:rPr>
          <w:lang w:val="en-GB"/>
        </w:rPr>
        <w:t>–</w:t>
      </w:r>
      <w:r w:rsidRPr="00325D1F">
        <w:rPr>
          <w:lang w:val="en-GB"/>
        </w:rPr>
        <w:tab/>
      </w:r>
      <w:r w:rsidRPr="00325D1F">
        <w:rPr>
          <w:i/>
          <w:lang w:val="en-GB"/>
        </w:rPr>
        <w:t>ServingCellConfigCommonSIB</w:t>
      </w:r>
      <w:bookmarkEnd w:id="1885"/>
      <w:bookmarkEnd w:id="1886"/>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887" w:name="_Toc20426107"/>
      <w:bookmarkStart w:id="1888" w:name="_Toc29321503"/>
      <w:r w:rsidRPr="00325D1F">
        <w:rPr>
          <w:rFonts w:eastAsia="MS Mincho"/>
          <w:i/>
          <w:iCs/>
          <w:lang w:val="en-GB"/>
        </w:rPr>
        <w:t>–</w:t>
      </w:r>
      <w:r w:rsidRPr="00325D1F">
        <w:rPr>
          <w:rFonts w:eastAsia="MS Mincho"/>
          <w:i/>
          <w:iCs/>
          <w:lang w:val="en-GB"/>
        </w:rPr>
        <w:tab/>
        <w:t>ShortI-RNTI-Value</w:t>
      </w:r>
      <w:bookmarkEnd w:id="1887"/>
      <w:bookmarkEnd w:id="1888"/>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889" w:name="_Toc20426108"/>
      <w:bookmarkStart w:id="1890" w:name="_Toc29321504"/>
      <w:r w:rsidRPr="00325D1F">
        <w:rPr>
          <w:i/>
          <w:iCs/>
          <w:lang w:val="en-GB"/>
        </w:rPr>
        <w:t>–</w:t>
      </w:r>
      <w:r w:rsidRPr="00325D1F">
        <w:rPr>
          <w:i/>
          <w:iCs/>
          <w:lang w:val="en-GB"/>
        </w:rPr>
        <w:tab/>
      </w:r>
      <w:r w:rsidRPr="00325D1F">
        <w:rPr>
          <w:i/>
          <w:iCs/>
          <w:noProof/>
          <w:lang w:val="en-GB"/>
        </w:rPr>
        <w:t>ShortMAC-I</w:t>
      </w:r>
      <w:bookmarkEnd w:id="1889"/>
      <w:bookmarkEnd w:id="1890"/>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891" w:name="_Toc20426109"/>
      <w:bookmarkStart w:id="1892"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891"/>
      <w:bookmarkEnd w:id="1892"/>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893" w:name="_Toc20426110"/>
      <w:bookmarkStart w:id="1894"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893"/>
      <w:bookmarkEnd w:id="1894"/>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895"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895"/>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896"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2A774A" w:rsidRDefault="002C5D28" w:rsidP="0096519C">
      <w:pPr>
        <w:pStyle w:val="PL"/>
        <w:rPr>
          <w:lang w:val="sv-SE"/>
        </w:rPr>
      </w:pPr>
      <w:r w:rsidRPr="00325D1F">
        <w:t xml:space="preserve">                                                    </w:t>
      </w:r>
      <w:r w:rsidRPr="002A774A">
        <w:rPr>
          <w:lang w:val="sv-SE"/>
        </w:rPr>
        <w:t>spare8, spare7, spare6, spare5, spare4, spare3, spare2, spare1,... },</w:t>
      </w:r>
    </w:p>
    <w:p w14:paraId="7017B8A6" w14:textId="7E90CDBD" w:rsidR="002C5D28" w:rsidRPr="005D6EB4" w:rsidRDefault="002C5D28" w:rsidP="0096519C">
      <w:pPr>
        <w:pStyle w:val="PL"/>
        <w:rPr>
          <w:color w:val="808080"/>
        </w:rPr>
      </w:pPr>
      <w:r w:rsidRPr="002A774A">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896"/>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897" w:name="_Hlk524341802"/>
            <w:r w:rsidRPr="00325D1F">
              <w:rPr>
                <w:szCs w:val="22"/>
                <w:lang w:val="en-GB" w:eastAsia="ja-JP"/>
              </w:rPr>
              <w:t xml:space="preserve">i-th </w:t>
            </w:r>
            <w:bookmarkEnd w:id="1897"/>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898" w:name="_Toc20426111"/>
      <w:bookmarkStart w:id="1899"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898"/>
      <w:bookmarkEnd w:id="1899"/>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900" w:name="_Toc20426112"/>
      <w:bookmarkStart w:id="1901" w:name="_Toc29321508"/>
      <w:r w:rsidRPr="00325D1F">
        <w:rPr>
          <w:lang w:val="en-GB"/>
        </w:rPr>
        <w:t>–</w:t>
      </w:r>
      <w:r w:rsidRPr="00325D1F">
        <w:rPr>
          <w:lang w:val="en-GB"/>
        </w:rPr>
        <w:tab/>
      </w:r>
      <w:r w:rsidRPr="00325D1F">
        <w:rPr>
          <w:i/>
          <w:lang w:val="en-GB"/>
        </w:rPr>
        <w:t>SlotFormatCombinationsPerCell</w:t>
      </w:r>
      <w:bookmarkEnd w:id="1900"/>
      <w:bookmarkEnd w:id="1901"/>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902" w:name="_Toc20426113"/>
      <w:bookmarkStart w:id="1903" w:name="_Toc29321509"/>
      <w:r w:rsidRPr="00325D1F">
        <w:rPr>
          <w:lang w:val="en-GB"/>
        </w:rPr>
        <w:t>–</w:t>
      </w:r>
      <w:r w:rsidRPr="00325D1F">
        <w:rPr>
          <w:lang w:val="en-GB"/>
        </w:rPr>
        <w:tab/>
      </w:r>
      <w:r w:rsidRPr="00325D1F">
        <w:rPr>
          <w:i/>
          <w:lang w:val="en-GB"/>
        </w:rPr>
        <w:t>SlotFormatIndicator</w:t>
      </w:r>
      <w:bookmarkEnd w:id="1902"/>
      <w:bookmarkEnd w:id="1903"/>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904" w:name="_Toc20426114"/>
      <w:bookmarkStart w:id="1905" w:name="_Toc29321510"/>
      <w:r w:rsidRPr="00325D1F">
        <w:rPr>
          <w:lang w:val="en-GB"/>
        </w:rPr>
        <w:t>–</w:t>
      </w:r>
      <w:r w:rsidRPr="00325D1F">
        <w:rPr>
          <w:lang w:val="en-GB"/>
        </w:rPr>
        <w:tab/>
      </w:r>
      <w:r w:rsidRPr="00325D1F">
        <w:rPr>
          <w:i/>
          <w:lang w:val="en-GB"/>
        </w:rPr>
        <w:t>S-NSSAI</w:t>
      </w:r>
      <w:bookmarkEnd w:id="1904"/>
      <w:bookmarkEnd w:id="1905"/>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906" w:name="_Hlk514922885"/>
    </w:p>
    <w:p w14:paraId="1D726691" w14:textId="77777777" w:rsidR="002C5D28" w:rsidRPr="00325D1F" w:rsidRDefault="002C5D28" w:rsidP="002C5D28">
      <w:pPr>
        <w:pStyle w:val="Heading4"/>
        <w:rPr>
          <w:lang w:val="en-GB"/>
        </w:rPr>
      </w:pPr>
      <w:bookmarkStart w:id="1907" w:name="_Toc20426115"/>
      <w:bookmarkStart w:id="1908" w:name="_Toc29321511"/>
      <w:r w:rsidRPr="00325D1F">
        <w:rPr>
          <w:lang w:val="en-GB"/>
        </w:rPr>
        <w:t>–</w:t>
      </w:r>
      <w:r w:rsidRPr="00325D1F">
        <w:rPr>
          <w:lang w:val="en-GB"/>
        </w:rPr>
        <w:tab/>
      </w:r>
      <w:r w:rsidRPr="00325D1F">
        <w:rPr>
          <w:i/>
          <w:lang w:val="en-GB"/>
        </w:rPr>
        <w:t>SpeedStateScaleFactors</w:t>
      </w:r>
      <w:bookmarkEnd w:id="1907"/>
      <w:bookmarkEnd w:id="1908"/>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909" w:name="_Toc20426116"/>
      <w:bookmarkStart w:id="1910" w:name="_Toc29321512"/>
      <w:r w:rsidRPr="00325D1F">
        <w:rPr>
          <w:lang w:val="en-GB"/>
        </w:rPr>
        <w:t>–</w:t>
      </w:r>
      <w:r w:rsidRPr="00325D1F">
        <w:rPr>
          <w:lang w:val="en-GB"/>
        </w:rPr>
        <w:tab/>
      </w:r>
      <w:r w:rsidRPr="00325D1F">
        <w:rPr>
          <w:i/>
          <w:lang w:val="en-GB"/>
        </w:rPr>
        <w:t>SPS-Config</w:t>
      </w:r>
      <w:bookmarkEnd w:id="1909"/>
      <w:bookmarkEnd w:id="1910"/>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2A774A" w:rsidRDefault="002C5D28" w:rsidP="0096519C">
      <w:pPr>
        <w:pStyle w:val="PL"/>
        <w:rPr>
          <w:lang w:val="sv-SE"/>
        </w:rPr>
      </w:pPr>
      <w:r w:rsidRPr="00325D1F">
        <w:t xml:space="preserve">                                                        </w:t>
      </w:r>
      <w:r w:rsidRPr="002A774A">
        <w:rPr>
          <w:lang w:val="sv-SE"/>
        </w:rPr>
        <w:t>spare6, spare5, spare4, spare3, spare2, spare1},</w:t>
      </w:r>
    </w:p>
    <w:p w14:paraId="4309C2B2" w14:textId="77777777" w:rsidR="002C5D28" w:rsidRPr="00325D1F" w:rsidRDefault="002C5D28" w:rsidP="0096519C">
      <w:pPr>
        <w:pStyle w:val="PL"/>
      </w:pPr>
      <w:r w:rsidRPr="002A774A">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911" w:name="_Toc20426117"/>
      <w:bookmarkStart w:id="1912" w:name="_Toc29321513"/>
      <w:r w:rsidRPr="00325D1F">
        <w:rPr>
          <w:lang w:val="en-GB"/>
        </w:rPr>
        <w:t>–</w:t>
      </w:r>
      <w:r w:rsidRPr="00325D1F">
        <w:rPr>
          <w:lang w:val="en-GB"/>
        </w:rPr>
        <w:tab/>
      </w:r>
      <w:r w:rsidRPr="00325D1F">
        <w:rPr>
          <w:i/>
          <w:lang w:val="en-GB"/>
        </w:rPr>
        <w:t>SRB-Identity</w:t>
      </w:r>
      <w:bookmarkEnd w:id="1911"/>
      <w:bookmarkEnd w:id="191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906"/>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913" w:name="_Toc20426118"/>
      <w:bookmarkStart w:id="1914" w:name="_Toc29321514"/>
      <w:r w:rsidRPr="00325D1F">
        <w:rPr>
          <w:lang w:val="en-GB"/>
        </w:rPr>
        <w:t>–</w:t>
      </w:r>
      <w:r w:rsidRPr="00325D1F">
        <w:rPr>
          <w:lang w:val="en-GB"/>
        </w:rPr>
        <w:tab/>
      </w:r>
      <w:r w:rsidRPr="00325D1F">
        <w:rPr>
          <w:i/>
          <w:lang w:val="en-GB"/>
        </w:rPr>
        <w:t>SRS-CarrierSwitching</w:t>
      </w:r>
      <w:bookmarkEnd w:id="1913"/>
      <w:bookmarkEnd w:id="1914"/>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91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91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916" w:name="_Toc20426119"/>
      <w:bookmarkStart w:id="1917" w:name="_Toc29321515"/>
      <w:r w:rsidRPr="00325D1F">
        <w:rPr>
          <w:lang w:val="en-GB"/>
        </w:rPr>
        <w:lastRenderedPageBreak/>
        <w:t>–</w:t>
      </w:r>
      <w:r w:rsidRPr="00325D1F">
        <w:rPr>
          <w:lang w:val="en-GB"/>
        </w:rPr>
        <w:tab/>
      </w:r>
      <w:r w:rsidRPr="00325D1F">
        <w:rPr>
          <w:i/>
          <w:lang w:val="en-GB"/>
        </w:rPr>
        <w:t>SRS-Config</w:t>
      </w:r>
      <w:bookmarkEnd w:id="1916"/>
      <w:bookmarkEnd w:id="191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2A774A" w:rsidRDefault="002C5D28" w:rsidP="0096519C">
      <w:pPr>
        <w:pStyle w:val="PL"/>
        <w:rPr>
          <w:lang w:val="sv-SE"/>
        </w:rPr>
      </w:pPr>
      <w:r w:rsidRPr="00325D1F">
        <w:t xml:space="preserve">            </w:t>
      </w:r>
      <w:r w:rsidRPr="002A774A">
        <w:rPr>
          <w:lang w:val="sv-SE"/>
        </w:rPr>
        <w:t xml:space="preserve">combOffset-n4                           </w:t>
      </w:r>
      <w:r w:rsidRPr="002A774A">
        <w:rPr>
          <w:color w:val="993366"/>
          <w:lang w:val="sv-SE"/>
        </w:rPr>
        <w:t>INTEGER</w:t>
      </w:r>
      <w:r w:rsidRPr="002A774A">
        <w:rPr>
          <w:lang w:val="sv-SE"/>
        </w:rPr>
        <w:t xml:space="preserve"> (0..3),</w:t>
      </w:r>
    </w:p>
    <w:p w14:paraId="0CC67400" w14:textId="77777777" w:rsidR="002C5D28" w:rsidRPr="002A774A" w:rsidRDefault="002C5D28" w:rsidP="0096519C">
      <w:pPr>
        <w:pStyle w:val="PL"/>
        <w:rPr>
          <w:lang w:val="sv-SE"/>
        </w:rPr>
      </w:pPr>
      <w:r w:rsidRPr="002A774A">
        <w:rPr>
          <w:lang w:val="sv-SE"/>
        </w:rPr>
        <w:t xml:space="preserve">            cyclicShift-n4                          </w:t>
      </w:r>
      <w:r w:rsidRPr="002A774A">
        <w:rPr>
          <w:color w:val="993366"/>
          <w:lang w:val="sv-SE"/>
        </w:rPr>
        <w:t>INTEGER</w:t>
      </w:r>
      <w:r w:rsidRPr="002A774A">
        <w:rPr>
          <w:lang w:val="sv-SE"/>
        </w:rPr>
        <w:t xml:space="preserve"> (0..11)</w:t>
      </w:r>
    </w:p>
    <w:p w14:paraId="345CD454" w14:textId="77777777" w:rsidR="002C5D28" w:rsidRPr="00325D1F" w:rsidRDefault="002C5D28" w:rsidP="0096519C">
      <w:pPr>
        <w:pStyle w:val="PL"/>
      </w:pPr>
      <w:r w:rsidRPr="002A774A">
        <w:rPr>
          <w:lang w:val="sv-S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2A774A" w:rsidRDefault="002C5D28" w:rsidP="0096519C">
      <w:pPr>
        <w:pStyle w:val="PL"/>
        <w:rPr>
          <w:lang w:val="sv-SE"/>
        </w:rPr>
      </w:pPr>
      <w:r w:rsidRPr="00325D1F">
        <w:t xml:space="preserve">        </w:t>
      </w:r>
      <w:r w:rsidRPr="002A774A">
        <w:rPr>
          <w:lang w:val="sv-SE"/>
        </w:rPr>
        <w:t xml:space="preserve">c-SRS                                   </w:t>
      </w:r>
      <w:r w:rsidRPr="002A774A">
        <w:rPr>
          <w:color w:val="993366"/>
          <w:lang w:val="sv-SE"/>
        </w:rPr>
        <w:t>INTEGER</w:t>
      </w:r>
      <w:r w:rsidRPr="002A774A">
        <w:rPr>
          <w:lang w:val="sv-SE"/>
        </w:rPr>
        <w:t xml:space="preserve"> (0..63),</w:t>
      </w:r>
    </w:p>
    <w:p w14:paraId="59E68EA8" w14:textId="77777777" w:rsidR="002C5D28" w:rsidRPr="002A774A" w:rsidRDefault="002C5D28" w:rsidP="0096519C">
      <w:pPr>
        <w:pStyle w:val="PL"/>
        <w:rPr>
          <w:lang w:val="sv-SE"/>
        </w:rPr>
      </w:pPr>
      <w:r w:rsidRPr="002A774A">
        <w:rPr>
          <w:lang w:val="sv-SE"/>
        </w:rPr>
        <w:t xml:space="preserve">        b-SRS                                   </w:t>
      </w:r>
      <w:r w:rsidRPr="002A774A">
        <w:rPr>
          <w:color w:val="993366"/>
          <w:lang w:val="sv-SE"/>
        </w:rPr>
        <w:t>INTEGER</w:t>
      </w:r>
      <w:r w:rsidRPr="002A774A">
        <w:rPr>
          <w:lang w:val="sv-SE"/>
        </w:rPr>
        <w:t xml:space="preserve"> (0..3),</w:t>
      </w:r>
    </w:p>
    <w:p w14:paraId="7CFBB033" w14:textId="77777777" w:rsidR="002C5D28" w:rsidRPr="00325D1F" w:rsidRDefault="002C5D28" w:rsidP="0096519C">
      <w:pPr>
        <w:pStyle w:val="PL"/>
      </w:pPr>
      <w:r w:rsidRPr="002A774A">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2A774A" w:rsidRDefault="002C5D28" w:rsidP="0096519C">
      <w:pPr>
        <w:pStyle w:val="PL"/>
        <w:rPr>
          <w:lang w:val="sv-SE"/>
        </w:rPr>
      </w:pPr>
      <w:r w:rsidRPr="00325D1F">
        <w:t xml:space="preserve">    </w:t>
      </w:r>
      <w:r w:rsidRPr="002A774A">
        <w:rPr>
          <w:lang w:val="sv-SE"/>
        </w:rPr>
        <w:t xml:space="preserve">sl2                                     </w:t>
      </w:r>
      <w:r w:rsidRPr="002A774A">
        <w:rPr>
          <w:color w:val="993366"/>
          <w:lang w:val="sv-SE"/>
        </w:rPr>
        <w:t>INTEGER</w:t>
      </w:r>
      <w:r w:rsidRPr="002A774A">
        <w:rPr>
          <w:lang w:val="sv-SE"/>
        </w:rPr>
        <w:t>(0..1),</w:t>
      </w:r>
    </w:p>
    <w:p w14:paraId="6112177A"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(0..3),</w:t>
      </w:r>
    </w:p>
    <w:p w14:paraId="0E1B9CEF"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(0..4),</w:t>
      </w:r>
    </w:p>
    <w:p w14:paraId="546028BB"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(0..7),</w:t>
      </w:r>
    </w:p>
    <w:p w14:paraId="080778B6"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(0..9),</w:t>
      </w:r>
    </w:p>
    <w:p w14:paraId="21AE8B60"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(0..15),</w:t>
      </w:r>
    </w:p>
    <w:p w14:paraId="4025B0A0"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(0..19),</w:t>
      </w:r>
    </w:p>
    <w:p w14:paraId="00F5C04C" w14:textId="77777777" w:rsidR="002C5D28" w:rsidRPr="002A774A" w:rsidRDefault="002C5D28" w:rsidP="0096519C">
      <w:pPr>
        <w:pStyle w:val="PL"/>
        <w:rPr>
          <w:lang w:val="sv-SE"/>
        </w:rPr>
      </w:pPr>
      <w:r w:rsidRPr="002A774A">
        <w:rPr>
          <w:lang w:val="sv-SE"/>
        </w:rPr>
        <w:t xml:space="preserve">    sl32                                    </w:t>
      </w:r>
      <w:r w:rsidRPr="002A774A">
        <w:rPr>
          <w:color w:val="993366"/>
          <w:lang w:val="sv-SE"/>
        </w:rPr>
        <w:t>INTEGER</w:t>
      </w:r>
      <w:r w:rsidRPr="002A774A">
        <w:rPr>
          <w:lang w:val="sv-SE"/>
        </w:rPr>
        <w:t>(0..31),</w:t>
      </w:r>
    </w:p>
    <w:p w14:paraId="6EDED2BD"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(0..39),</w:t>
      </w:r>
    </w:p>
    <w:p w14:paraId="7547802A" w14:textId="77777777" w:rsidR="002C5D28" w:rsidRPr="002A774A" w:rsidRDefault="002C5D28" w:rsidP="0096519C">
      <w:pPr>
        <w:pStyle w:val="PL"/>
        <w:rPr>
          <w:lang w:val="sv-SE"/>
        </w:rPr>
      </w:pPr>
      <w:r w:rsidRPr="002A774A">
        <w:rPr>
          <w:lang w:val="sv-SE"/>
        </w:rPr>
        <w:t xml:space="preserve">    sl64                                    </w:t>
      </w:r>
      <w:r w:rsidRPr="002A774A">
        <w:rPr>
          <w:color w:val="993366"/>
          <w:lang w:val="sv-SE"/>
        </w:rPr>
        <w:t>INTEGER</w:t>
      </w:r>
      <w:r w:rsidRPr="002A774A">
        <w:rPr>
          <w:lang w:val="sv-SE"/>
        </w:rPr>
        <w:t>(0..63),</w:t>
      </w:r>
    </w:p>
    <w:p w14:paraId="530CB907"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(0..79),</w:t>
      </w:r>
    </w:p>
    <w:p w14:paraId="2A231F6E"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(0..159),</w:t>
      </w:r>
    </w:p>
    <w:p w14:paraId="2079894B"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(0..319),</w:t>
      </w:r>
    </w:p>
    <w:p w14:paraId="7194BCEA"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(0..639),</w:t>
      </w:r>
    </w:p>
    <w:p w14:paraId="72203F76" w14:textId="77777777" w:rsidR="002C5D28" w:rsidRPr="002A774A" w:rsidRDefault="002C5D28" w:rsidP="0096519C">
      <w:pPr>
        <w:pStyle w:val="PL"/>
        <w:rPr>
          <w:lang w:val="sv-SE"/>
        </w:rPr>
      </w:pPr>
      <w:r w:rsidRPr="002A774A">
        <w:rPr>
          <w:lang w:val="sv-SE"/>
        </w:rPr>
        <w:t xml:space="preserve">    sl1280                                  </w:t>
      </w:r>
      <w:r w:rsidRPr="002A774A">
        <w:rPr>
          <w:color w:val="993366"/>
          <w:lang w:val="sv-SE"/>
        </w:rPr>
        <w:t>INTEGER</w:t>
      </w:r>
      <w:r w:rsidRPr="002A774A">
        <w:rPr>
          <w:lang w:val="sv-SE"/>
        </w:rPr>
        <w:t>(0..1279),</w:t>
      </w:r>
    </w:p>
    <w:p w14:paraId="5A2F85C8" w14:textId="77777777" w:rsidR="002C5D28" w:rsidRPr="00325D1F" w:rsidRDefault="002C5D28" w:rsidP="0096519C">
      <w:pPr>
        <w:pStyle w:val="PL"/>
      </w:pPr>
      <w:r w:rsidRPr="002A774A">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918"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918"/>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919" w:name="_Toc20426120"/>
      <w:bookmarkStart w:id="1920" w:name="_Toc29321516"/>
      <w:r w:rsidRPr="00325D1F">
        <w:rPr>
          <w:lang w:val="en-GB"/>
        </w:rPr>
        <w:t>–</w:t>
      </w:r>
      <w:r w:rsidRPr="00325D1F">
        <w:rPr>
          <w:lang w:val="en-GB"/>
        </w:rPr>
        <w:tab/>
      </w:r>
      <w:r w:rsidRPr="00325D1F">
        <w:rPr>
          <w:i/>
          <w:lang w:val="en-GB"/>
        </w:rPr>
        <w:t>SRS-TPC-CommandConfig</w:t>
      </w:r>
      <w:bookmarkEnd w:id="1919"/>
      <w:bookmarkEnd w:id="1920"/>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921" w:name="_Toc20426121"/>
      <w:bookmarkStart w:id="1922" w:name="_Toc29321517"/>
      <w:bookmarkStart w:id="1923" w:name="_Hlk535949517"/>
      <w:r w:rsidRPr="00325D1F">
        <w:rPr>
          <w:lang w:val="en-GB"/>
        </w:rPr>
        <w:t>–</w:t>
      </w:r>
      <w:r w:rsidRPr="00325D1F">
        <w:rPr>
          <w:lang w:val="en-GB"/>
        </w:rPr>
        <w:tab/>
      </w:r>
      <w:r w:rsidRPr="00325D1F">
        <w:rPr>
          <w:i/>
          <w:lang w:val="en-GB"/>
        </w:rPr>
        <w:t>SSB-Index</w:t>
      </w:r>
      <w:bookmarkEnd w:id="1921"/>
      <w:bookmarkEnd w:id="1922"/>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923"/>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924" w:name="_Toc20426122"/>
      <w:bookmarkStart w:id="1925" w:name="_Toc29321518"/>
      <w:bookmarkStart w:id="1926" w:name="_Hlk536004864"/>
      <w:r w:rsidRPr="00325D1F">
        <w:rPr>
          <w:lang w:val="en-GB"/>
        </w:rPr>
        <w:lastRenderedPageBreak/>
        <w:t>–</w:t>
      </w:r>
      <w:r w:rsidRPr="00325D1F">
        <w:rPr>
          <w:lang w:val="en-GB"/>
        </w:rPr>
        <w:tab/>
      </w:r>
      <w:r w:rsidRPr="00325D1F">
        <w:rPr>
          <w:i/>
          <w:lang w:val="en-GB"/>
        </w:rPr>
        <w:t>SSB-MTC</w:t>
      </w:r>
      <w:bookmarkEnd w:id="1924"/>
      <w:bookmarkEnd w:id="1925"/>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2A774A" w:rsidRDefault="002C5D28" w:rsidP="0096519C">
      <w:pPr>
        <w:pStyle w:val="PL"/>
        <w:rPr>
          <w:lang w:val="sv-SE"/>
        </w:rPr>
      </w:pPr>
      <w:r w:rsidRPr="00325D1F">
        <w:t xml:space="preserve">        </w:t>
      </w:r>
      <w:r w:rsidRPr="002A774A">
        <w:rPr>
          <w:lang w:val="sv-SE"/>
        </w:rPr>
        <w:t xml:space="preserve">sf20                                    </w:t>
      </w:r>
      <w:r w:rsidRPr="002A774A">
        <w:rPr>
          <w:color w:val="993366"/>
          <w:lang w:val="sv-SE"/>
        </w:rPr>
        <w:t>INTEGER</w:t>
      </w:r>
      <w:r w:rsidRPr="002A774A">
        <w:rPr>
          <w:lang w:val="sv-SE"/>
        </w:rPr>
        <w:t xml:space="preserve"> (0..19),</w:t>
      </w:r>
    </w:p>
    <w:p w14:paraId="6DDD762F" w14:textId="77777777" w:rsidR="002C5D28" w:rsidRPr="002A774A" w:rsidRDefault="002C5D28" w:rsidP="0096519C">
      <w:pPr>
        <w:pStyle w:val="PL"/>
        <w:rPr>
          <w:lang w:val="sv-SE"/>
        </w:rPr>
      </w:pPr>
      <w:r w:rsidRPr="002A774A">
        <w:rPr>
          <w:lang w:val="sv-SE"/>
        </w:rPr>
        <w:t xml:space="preserve">        sf40                                    </w:t>
      </w:r>
      <w:r w:rsidRPr="002A774A">
        <w:rPr>
          <w:color w:val="993366"/>
          <w:lang w:val="sv-SE"/>
        </w:rPr>
        <w:t>INTEGER</w:t>
      </w:r>
      <w:r w:rsidRPr="002A774A">
        <w:rPr>
          <w:lang w:val="sv-SE"/>
        </w:rPr>
        <w:t xml:space="preserve"> (0..39),</w:t>
      </w:r>
    </w:p>
    <w:p w14:paraId="640BDEB6" w14:textId="77777777" w:rsidR="002C5D28" w:rsidRPr="002A774A" w:rsidRDefault="002C5D28" w:rsidP="0096519C">
      <w:pPr>
        <w:pStyle w:val="PL"/>
        <w:rPr>
          <w:lang w:val="sv-SE"/>
        </w:rPr>
      </w:pPr>
      <w:r w:rsidRPr="002A774A">
        <w:rPr>
          <w:lang w:val="sv-SE"/>
        </w:rPr>
        <w:t xml:space="preserve">        sf80                                    </w:t>
      </w:r>
      <w:r w:rsidRPr="002A774A">
        <w:rPr>
          <w:color w:val="993366"/>
          <w:lang w:val="sv-SE"/>
        </w:rPr>
        <w:t>INTEGER</w:t>
      </w:r>
      <w:r w:rsidRPr="002A774A">
        <w:rPr>
          <w:lang w:val="sv-SE"/>
        </w:rPr>
        <w:t xml:space="preserve"> (0..79),</w:t>
      </w:r>
    </w:p>
    <w:p w14:paraId="366BCCDA" w14:textId="7DF447AB" w:rsidR="002C5D28" w:rsidRPr="00325D1F" w:rsidRDefault="002C5D28" w:rsidP="0096519C">
      <w:pPr>
        <w:pStyle w:val="PL"/>
      </w:pPr>
      <w:r w:rsidRPr="002A774A">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926"/>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927" w:name="_Toc20426123"/>
      <w:bookmarkStart w:id="1928" w:name="_Toc29321519"/>
      <w:r w:rsidRPr="00325D1F">
        <w:rPr>
          <w:lang w:val="en-GB"/>
        </w:rPr>
        <w:t>–</w:t>
      </w:r>
      <w:r w:rsidRPr="00325D1F">
        <w:rPr>
          <w:lang w:val="en-GB"/>
        </w:rPr>
        <w:tab/>
      </w:r>
      <w:r w:rsidRPr="00325D1F">
        <w:rPr>
          <w:i/>
          <w:lang w:val="en-GB"/>
        </w:rPr>
        <w:t>SSB-ToMeasure</w:t>
      </w:r>
      <w:bookmarkEnd w:id="1927"/>
      <w:bookmarkEnd w:id="1928"/>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929" w:name="_Toc20426124"/>
      <w:bookmarkStart w:id="1930" w:name="_Toc29321520"/>
      <w:r w:rsidRPr="00325D1F" w:rsidDel="00E2539C">
        <w:rPr>
          <w:lang w:val="en-GB"/>
        </w:rPr>
        <w:t>–</w:t>
      </w:r>
      <w:r w:rsidRPr="00325D1F" w:rsidDel="00E2539C">
        <w:rPr>
          <w:lang w:val="en-GB"/>
        </w:rPr>
        <w:tab/>
      </w:r>
      <w:r w:rsidRPr="00325D1F" w:rsidDel="00E2539C">
        <w:rPr>
          <w:i/>
          <w:lang w:val="en-GB"/>
        </w:rPr>
        <w:t>SS-RSSI-Measurement</w:t>
      </w:r>
      <w:bookmarkEnd w:id="1929"/>
      <w:bookmarkEnd w:id="1930"/>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931" w:name="_Toc20426125"/>
      <w:bookmarkStart w:id="1932" w:name="_Toc29321521"/>
      <w:r w:rsidRPr="00325D1F">
        <w:rPr>
          <w:lang w:val="en-GB"/>
        </w:rPr>
        <w:t>–</w:t>
      </w:r>
      <w:r w:rsidRPr="00325D1F">
        <w:rPr>
          <w:lang w:val="en-GB"/>
        </w:rPr>
        <w:tab/>
      </w:r>
      <w:r w:rsidRPr="00325D1F">
        <w:rPr>
          <w:i/>
          <w:lang w:val="en-GB"/>
        </w:rPr>
        <w:t>SubcarrierSpacing</w:t>
      </w:r>
      <w:bookmarkEnd w:id="1931"/>
      <w:bookmarkEnd w:id="1932"/>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933" w:name="_Toc20426126"/>
      <w:bookmarkStart w:id="1934" w:name="_Toc29321522"/>
      <w:r w:rsidRPr="00325D1F">
        <w:rPr>
          <w:lang w:val="en-GB"/>
        </w:rPr>
        <w:t>–</w:t>
      </w:r>
      <w:r w:rsidRPr="00325D1F">
        <w:rPr>
          <w:lang w:val="en-GB"/>
        </w:rPr>
        <w:tab/>
      </w:r>
      <w:r w:rsidRPr="00325D1F">
        <w:rPr>
          <w:i/>
          <w:lang w:val="en-GB"/>
        </w:rPr>
        <w:t>TAG-Config</w:t>
      </w:r>
      <w:bookmarkEnd w:id="1933"/>
      <w:bookmarkEnd w:id="1934"/>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2A774A" w:rsidRDefault="002C5D28" w:rsidP="0096519C">
      <w:pPr>
        <w:pStyle w:val="PL"/>
        <w:rPr>
          <w:lang w:val="sv-SE"/>
        </w:rPr>
      </w:pPr>
      <w:r w:rsidRPr="002A774A">
        <w:rPr>
          <w:lang w:val="sv-SE"/>
        </w:rPr>
        <w:t>}</w:t>
      </w:r>
    </w:p>
    <w:p w14:paraId="5A4F6215" w14:textId="77777777" w:rsidR="002C5D28" w:rsidRPr="002A774A" w:rsidRDefault="002C5D28" w:rsidP="0096519C">
      <w:pPr>
        <w:pStyle w:val="PL"/>
        <w:rPr>
          <w:lang w:val="sv-SE"/>
        </w:rPr>
      </w:pPr>
    </w:p>
    <w:p w14:paraId="32729CC4" w14:textId="77777777" w:rsidR="002C5D28" w:rsidRPr="002A774A" w:rsidRDefault="002C5D28" w:rsidP="0096519C">
      <w:pPr>
        <w:pStyle w:val="PL"/>
        <w:rPr>
          <w:lang w:val="sv-SE"/>
        </w:rPr>
      </w:pPr>
      <w:r w:rsidRPr="002A774A">
        <w:rPr>
          <w:lang w:val="sv-SE"/>
        </w:rPr>
        <w:t xml:space="preserve">TAG ::=                             </w:t>
      </w:r>
      <w:r w:rsidRPr="002A774A">
        <w:rPr>
          <w:color w:val="993366"/>
          <w:lang w:val="sv-SE"/>
        </w:rPr>
        <w:t>SEQUENCE</w:t>
      </w:r>
      <w:r w:rsidRPr="002A774A">
        <w:rPr>
          <w:lang w:val="sv-SE"/>
        </w:rPr>
        <w:t xml:space="preserve"> {</w:t>
      </w:r>
    </w:p>
    <w:p w14:paraId="71F4DC93" w14:textId="77777777" w:rsidR="002C5D28" w:rsidRPr="002A774A" w:rsidRDefault="002C5D28" w:rsidP="0096519C">
      <w:pPr>
        <w:pStyle w:val="PL"/>
        <w:rPr>
          <w:lang w:val="sv-SE"/>
        </w:rPr>
      </w:pPr>
      <w:r w:rsidRPr="002A774A">
        <w:rPr>
          <w:lang w:val="sv-SE"/>
        </w:rPr>
        <w:t xml:space="preserve">    tag-Id                              TAG-Id,</w:t>
      </w:r>
    </w:p>
    <w:p w14:paraId="59BED748" w14:textId="77777777" w:rsidR="002C5D28" w:rsidRPr="002A774A" w:rsidRDefault="002C5D28" w:rsidP="0096519C">
      <w:pPr>
        <w:pStyle w:val="PL"/>
        <w:rPr>
          <w:lang w:val="sv-SE"/>
        </w:rPr>
      </w:pPr>
      <w:r w:rsidRPr="002A774A">
        <w:rPr>
          <w:lang w:val="sv-SE"/>
        </w:rPr>
        <w:t xml:space="preserve">    timeAlignmentTimer                  TimeAlignmentTimer,</w:t>
      </w:r>
    </w:p>
    <w:p w14:paraId="0955C3F2" w14:textId="77777777" w:rsidR="002C5D28" w:rsidRPr="002A774A" w:rsidRDefault="002C5D28" w:rsidP="0096519C">
      <w:pPr>
        <w:pStyle w:val="PL"/>
        <w:rPr>
          <w:lang w:val="sv-SE"/>
        </w:rPr>
      </w:pPr>
      <w:r w:rsidRPr="002A774A">
        <w:rPr>
          <w:lang w:val="sv-SE"/>
        </w:rPr>
        <w:t xml:space="preserve">    ...</w:t>
      </w:r>
    </w:p>
    <w:p w14:paraId="3A4AC5C6" w14:textId="77777777" w:rsidR="002C5D28" w:rsidRPr="002A774A" w:rsidRDefault="002C5D28" w:rsidP="0096519C">
      <w:pPr>
        <w:pStyle w:val="PL"/>
        <w:rPr>
          <w:lang w:val="sv-SE"/>
        </w:rPr>
      </w:pPr>
      <w:r w:rsidRPr="002A774A">
        <w:rPr>
          <w:lang w:val="sv-SE"/>
        </w:rPr>
        <w:t>}</w:t>
      </w:r>
    </w:p>
    <w:p w14:paraId="619212DF" w14:textId="77777777" w:rsidR="002C5D28" w:rsidRPr="002A774A" w:rsidRDefault="002C5D28" w:rsidP="0096519C">
      <w:pPr>
        <w:pStyle w:val="PL"/>
        <w:rPr>
          <w:lang w:val="sv-SE"/>
        </w:rPr>
      </w:pPr>
    </w:p>
    <w:p w14:paraId="3BEADBF7" w14:textId="77777777" w:rsidR="002C5D28" w:rsidRPr="002A774A" w:rsidRDefault="002C5D28" w:rsidP="0096519C">
      <w:pPr>
        <w:pStyle w:val="PL"/>
        <w:rPr>
          <w:lang w:val="sv-SE"/>
        </w:rPr>
      </w:pPr>
      <w:r w:rsidRPr="002A774A">
        <w:rPr>
          <w:lang w:val="sv-SE"/>
        </w:rPr>
        <w:t xml:space="preserve">TAG-Id ::=                          </w:t>
      </w:r>
      <w:r w:rsidRPr="002A774A">
        <w:rPr>
          <w:color w:val="993366"/>
          <w:lang w:val="sv-SE"/>
        </w:rPr>
        <w:t>INTEGER</w:t>
      </w:r>
      <w:r w:rsidRPr="002A774A">
        <w:rPr>
          <w:lang w:val="sv-SE"/>
        </w:rPr>
        <w:t xml:space="preserve"> (0..maxNrofTAGs-1)</w:t>
      </w:r>
    </w:p>
    <w:p w14:paraId="3C055C3C" w14:textId="77777777" w:rsidR="002C5D28" w:rsidRPr="002A774A"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935" w:name="_Toc20426127"/>
      <w:bookmarkStart w:id="1936" w:name="_Toc29321523"/>
      <w:r w:rsidRPr="00325D1F">
        <w:rPr>
          <w:lang w:val="en-GB"/>
        </w:rPr>
        <w:t>–</w:t>
      </w:r>
      <w:r w:rsidRPr="00325D1F">
        <w:rPr>
          <w:lang w:val="en-GB"/>
        </w:rPr>
        <w:tab/>
      </w:r>
      <w:r w:rsidRPr="00325D1F">
        <w:rPr>
          <w:i/>
          <w:lang w:val="en-GB"/>
        </w:rPr>
        <w:t>TCI-State</w:t>
      </w:r>
      <w:bookmarkEnd w:id="1935"/>
      <w:bookmarkEnd w:id="1936"/>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937" w:name="_Toc20426128"/>
      <w:bookmarkStart w:id="1938" w:name="_Toc29321524"/>
      <w:r w:rsidRPr="00325D1F">
        <w:rPr>
          <w:lang w:val="en-GB"/>
        </w:rPr>
        <w:t>–</w:t>
      </w:r>
      <w:r w:rsidRPr="00325D1F">
        <w:rPr>
          <w:lang w:val="en-GB"/>
        </w:rPr>
        <w:tab/>
      </w:r>
      <w:r w:rsidRPr="00325D1F">
        <w:rPr>
          <w:i/>
          <w:lang w:val="en-GB"/>
        </w:rPr>
        <w:t>TCI-StateId</w:t>
      </w:r>
      <w:bookmarkEnd w:id="1937"/>
      <w:bookmarkEnd w:id="1938"/>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939" w:name="_Toc20426129"/>
      <w:bookmarkStart w:id="1940" w:name="_Toc29321525"/>
      <w:r w:rsidRPr="00325D1F">
        <w:rPr>
          <w:lang w:val="en-GB"/>
        </w:rPr>
        <w:t>–</w:t>
      </w:r>
      <w:r w:rsidRPr="00325D1F">
        <w:rPr>
          <w:lang w:val="en-GB"/>
        </w:rPr>
        <w:tab/>
      </w:r>
      <w:r w:rsidRPr="00325D1F">
        <w:rPr>
          <w:i/>
          <w:lang w:val="en-GB"/>
        </w:rPr>
        <w:t>TDD-UL-DL-Config</w:t>
      </w:r>
      <w:bookmarkEnd w:id="1939"/>
      <w:r w:rsidR="00433C77" w:rsidRPr="00325D1F">
        <w:rPr>
          <w:i/>
          <w:lang w:val="en-GB"/>
        </w:rPr>
        <w:t>Common</w:t>
      </w:r>
      <w:bookmarkEnd w:id="1940"/>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2A774A" w:rsidRDefault="002C5D28" w:rsidP="0096519C">
      <w:pPr>
        <w:pStyle w:val="PL"/>
        <w:rPr>
          <w:lang w:val="sv-SE"/>
        </w:rPr>
      </w:pPr>
      <w:r w:rsidRPr="00325D1F">
        <w:t xml:space="preserve">    </w:t>
      </w:r>
      <w:r w:rsidRPr="002A774A">
        <w:rPr>
          <w:lang w:val="sv-SE"/>
        </w:rPr>
        <w:t xml:space="preserve">nrofUplinkSlots                     </w:t>
      </w:r>
      <w:r w:rsidRPr="002A774A">
        <w:rPr>
          <w:color w:val="993366"/>
          <w:lang w:val="sv-SE"/>
        </w:rPr>
        <w:t>INTEGER</w:t>
      </w:r>
      <w:r w:rsidRPr="002A774A">
        <w:rPr>
          <w:lang w:val="sv-SE"/>
        </w:rPr>
        <w:t xml:space="preserve"> (0..maxNrofSlots),</w:t>
      </w:r>
    </w:p>
    <w:p w14:paraId="29084FE4" w14:textId="77777777" w:rsidR="002C5D28" w:rsidRPr="002A774A" w:rsidRDefault="002C5D28" w:rsidP="0096519C">
      <w:pPr>
        <w:pStyle w:val="PL"/>
        <w:rPr>
          <w:lang w:val="sv-SE"/>
        </w:rPr>
      </w:pPr>
      <w:r w:rsidRPr="002A774A">
        <w:rPr>
          <w:lang w:val="sv-SE"/>
        </w:rPr>
        <w:t xml:space="preserve">    nrofUplinkSymbols                   </w:t>
      </w:r>
      <w:r w:rsidRPr="002A774A">
        <w:rPr>
          <w:color w:val="993366"/>
          <w:lang w:val="sv-SE"/>
        </w:rPr>
        <w:t>INTEGER</w:t>
      </w:r>
      <w:r w:rsidRPr="002A774A">
        <w:rPr>
          <w:lang w:val="sv-SE"/>
        </w:rPr>
        <w:t xml:space="preserve"> (0..maxNrofSymbols-1),</w:t>
      </w:r>
    </w:p>
    <w:p w14:paraId="3EEDA768" w14:textId="77777777" w:rsidR="002C5D28" w:rsidRPr="00325D1F" w:rsidRDefault="002C5D28" w:rsidP="0096519C">
      <w:pPr>
        <w:pStyle w:val="PL"/>
      </w:pPr>
      <w:r w:rsidRPr="002A774A">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941" w:name="_Toc29321526"/>
      <w:r w:rsidRPr="00325D1F">
        <w:rPr>
          <w:lang w:val="en-GB"/>
        </w:rPr>
        <w:t>–</w:t>
      </w:r>
      <w:r w:rsidRPr="00325D1F">
        <w:rPr>
          <w:lang w:val="en-GB"/>
        </w:rPr>
        <w:tab/>
      </w:r>
      <w:r w:rsidRPr="00325D1F">
        <w:rPr>
          <w:i/>
          <w:lang w:val="en-GB"/>
        </w:rPr>
        <w:t>TDD-UL-DL-ConfigDedicated</w:t>
      </w:r>
      <w:bookmarkEnd w:id="1941"/>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2A774A" w:rsidRDefault="00433C77" w:rsidP="00433C77">
      <w:pPr>
        <w:pStyle w:val="PL"/>
        <w:rPr>
          <w:lang w:val="sv-SE"/>
        </w:rPr>
      </w:pPr>
      <w:r w:rsidRPr="00325D1F">
        <w:t xml:space="preserve">        </w:t>
      </w:r>
      <w:r w:rsidRPr="002A774A">
        <w:rPr>
          <w:lang w:val="sv-SE"/>
        </w:rPr>
        <w:t>}</w:t>
      </w:r>
    </w:p>
    <w:p w14:paraId="5771BFB1" w14:textId="77777777" w:rsidR="00433C77" w:rsidRPr="002A774A" w:rsidRDefault="00433C77" w:rsidP="00433C77">
      <w:pPr>
        <w:pStyle w:val="PL"/>
        <w:rPr>
          <w:lang w:val="sv-SE"/>
        </w:rPr>
      </w:pPr>
      <w:r w:rsidRPr="002A774A">
        <w:rPr>
          <w:lang w:val="sv-SE"/>
        </w:rPr>
        <w:t xml:space="preserve">    }</w:t>
      </w:r>
    </w:p>
    <w:p w14:paraId="41D3C670" w14:textId="77777777" w:rsidR="00433C77" w:rsidRPr="002A774A" w:rsidRDefault="00433C77" w:rsidP="00433C77">
      <w:pPr>
        <w:pStyle w:val="PL"/>
        <w:rPr>
          <w:lang w:val="sv-SE"/>
        </w:rPr>
      </w:pPr>
      <w:r w:rsidRPr="002A774A">
        <w:rPr>
          <w:lang w:val="sv-SE"/>
        </w:rPr>
        <w:t>}</w:t>
      </w:r>
    </w:p>
    <w:p w14:paraId="7470880F" w14:textId="77777777" w:rsidR="00433C77" w:rsidRPr="002A774A" w:rsidRDefault="00433C77" w:rsidP="00433C77">
      <w:pPr>
        <w:pStyle w:val="PL"/>
        <w:rPr>
          <w:lang w:val="sv-SE"/>
        </w:rPr>
      </w:pPr>
    </w:p>
    <w:p w14:paraId="1C208B55" w14:textId="77777777" w:rsidR="00433C77" w:rsidRPr="002A774A" w:rsidRDefault="00433C77" w:rsidP="00433C77">
      <w:pPr>
        <w:pStyle w:val="PL"/>
        <w:rPr>
          <w:lang w:val="sv-SE"/>
        </w:rPr>
      </w:pPr>
      <w:r w:rsidRPr="002A774A">
        <w:rPr>
          <w:lang w:val="sv-SE"/>
        </w:rPr>
        <w:t xml:space="preserve">TDD-UL-DL-SlotIndex ::=             </w:t>
      </w:r>
      <w:r w:rsidRPr="002A774A">
        <w:rPr>
          <w:color w:val="993366"/>
          <w:lang w:val="sv-SE"/>
        </w:rPr>
        <w:t>INTEGER</w:t>
      </w:r>
      <w:r w:rsidRPr="002A774A">
        <w:rPr>
          <w:lang w:val="sv-SE"/>
        </w:rPr>
        <w:t xml:space="preserve"> (0..maxNrofSlots-1)</w:t>
      </w:r>
    </w:p>
    <w:p w14:paraId="278DF44D" w14:textId="77777777" w:rsidR="00433C77" w:rsidRPr="002A774A"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94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943" w:name="_Toc20426130"/>
      <w:bookmarkStart w:id="1944" w:name="_Toc29321527"/>
      <w:bookmarkEnd w:id="1942"/>
      <w:r w:rsidRPr="00325D1F">
        <w:rPr>
          <w:lang w:val="en-GB"/>
        </w:rPr>
        <w:t>–</w:t>
      </w:r>
      <w:r w:rsidRPr="00325D1F">
        <w:rPr>
          <w:lang w:val="en-GB"/>
        </w:rPr>
        <w:tab/>
      </w:r>
      <w:r w:rsidRPr="00325D1F">
        <w:rPr>
          <w:i/>
          <w:noProof/>
          <w:lang w:val="en-GB"/>
        </w:rPr>
        <w:t>TrackingAreaCode</w:t>
      </w:r>
      <w:bookmarkEnd w:id="1943"/>
      <w:bookmarkEnd w:id="1944"/>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945" w:name="_Toc20426131"/>
      <w:bookmarkStart w:id="1946"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945"/>
      <w:bookmarkEnd w:id="1946"/>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947" w:name="_Toc20426132"/>
      <w:bookmarkStart w:id="1948"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947"/>
      <w:bookmarkEnd w:id="1948"/>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949" w:name="_Toc20426133"/>
      <w:bookmarkStart w:id="1950" w:name="_Toc29321530"/>
      <w:r w:rsidRPr="00325D1F">
        <w:rPr>
          <w:i/>
          <w:lang w:val="en-GB"/>
        </w:rPr>
        <w:t>–</w:t>
      </w:r>
      <w:r w:rsidRPr="00325D1F">
        <w:rPr>
          <w:i/>
          <w:lang w:val="en-GB"/>
        </w:rPr>
        <w:tab/>
        <w:t>UAC-BarringInfoSetIndex</w:t>
      </w:r>
      <w:bookmarkEnd w:id="1949"/>
      <w:bookmarkEnd w:id="1950"/>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951" w:name="_Toc20426134"/>
      <w:bookmarkStart w:id="1952" w:name="_Toc29321531"/>
      <w:r w:rsidRPr="00325D1F">
        <w:rPr>
          <w:i/>
          <w:lang w:val="en-GB"/>
        </w:rPr>
        <w:t>–</w:t>
      </w:r>
      <w:r w:rsidRPr="00325D1F">
        <w:rPr>
          <w:i/>
          <w:lang w:val="en-GB"/>
        </w:rPr>
        <w:tab/>
        <w:t>UAC-BarringInfoSetList</w:t>
      </w:r>
      <w:bookmarkEnd w:id="1951"/>
      <w:bookmarkEnd w:id="1952"/>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953" w:name="_Toc20426135"/>
      <w:bookmarkStart w:id="1954" w:name="_Toc29321532"/>
      <w:r w:rsidRPr="00325D1F">
        <w:rPr>
          <w:i/>
          <w:lang w:val="en-GB"/>
        </w:rPr>
        <w:lastRenderedPageBreak/>
        <w:t>–</w:t>
      </w:r>
      <w:r w:rsidRPr="00325D1F">
        <w:rPr>
          <w:i/>
          <w:lang w:val="en-GB"/>
        </w:rPr>
        <w:tab/>
        <w:t>UAC-BarringPerCatList</w:t>
      </w:r>
      <w:bookmarkEnd w:id="1953"/>
      <w:bookmarkEnd w:id="1954"/>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955" w:name="_Toc20426136"/>
      <w:bookmarkStart w:id="1956" w:name="_Toc29321533"/>
      <w:r w:rsidRPr="00325D1F">
        <w:rPr>
          <w:i/>
          <w:lang w:val="en-GB"/>
        </w:rPr>
        <w:t>–</w:t>
      </w:r>
      <w:r w:rsidRPr="00325D1F">
        <w:rPr>
          <w:i/>
          <w:lang w:val="en-GB"/>
        </w:rPr>
        <w:tab/>
        <w:t>UAC-BarringPerPLMN-List</w:t>
      </w:r>
      <w:bookmarkEnd w:id="1955"/>
      <w:bookmarkEnd w:id="1956"/>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957" w:name="_Hlk514922673"/>
    </w:p>
    <w:p w14:paraId="36F105A2" w14:textId="77777777" w:rsidR="002C5D28" w:rsidRPr="00325D1F" w:rsidRDefault="002C5D28" w:rsidP="002C5D28">
      <w:pPr>
        <w:pStyle w:val="Heading4"/>
        <w:rPr>
          <w:rFonts w:eastAsia="SimSun"/>
          <w:lang w:val="en-GB"/>
        </w:rPr>
      </w:pPr>
      <w:bookmarkStart w:id="1958" w:name="_Toc20426137"/>
      <w:bookmarkStart w:id="1959"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958"/>
      <w:bookmarkEnd w:id="1959"/>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960" w:name="_Toc20426138"/>
      <w:bookmarkStart w:id="1961" w:name="_Toc29321535"/>
      <w:r w:rsidRPr="00325D1F">
        <w:rPr>
          <w:i/>
          <w:lang w:val="en-GB"/>
        </w:rPr>
        <w:t>–</w:t>
      </w:r>
      <w:r w:rsidRPr="00325D1F">
        <w:rPr>
          <w:i/>
          <w:lang w:val="en-GB"/>
        </w:rPr>
        <w:tab/>
        <w:t>UplinkConfigCommon</w:t>
      </w:r>
      <w:bookmarkEnd w:id="1960"/>
      <w:bookmarkEnd w:id="1961"/>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957"/>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962" w:name="_Toc20426139"/>
      <w:bookmarkStart w:id="1963" w:name="_Toc29321536"/>
      <w:r w:rsidRPr="00325D1F">
        <w:rPr>
          <w:lang w:val="en-GB"/>
        </w:rPr>
        <w:t>–</w:t>
      </w:r>
      <w:r w:rsidRPr="00325D1F">
        <w:rPr>
          <w:lang w:val="en-GB"/>
        </w:rPr>
        <w:tab/>
      </w:r>
      <w:r w:rsidRPr="00325D1F">
        <w:rPr>
          <w:i/>
          <w:lang w:val="en-GB"/>
        </w:rPr>
        <w:t>UplinkConfigCommonSIB</w:t>
      </w:r>
      <w:bookmarkEnd w:id="1962"/>
      <w:bookmarkEnd w:id="1963"/>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964" w:name="_Toc20426140"/>
      <w:bookmarkStart w:id="1965"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964"/>
      <w:bookmarkEnd w:id="1965"/>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96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967" w:name="_Toc20426141"/>
      <w:bookmarkStart w:id="1968" w:name="_Toc29321538"/>
      <w:bookmarkEnd w:id="1966"/>
      <w:r w:rsidRPr="00325D1F">
        <w:rPr>
          <w:lang w:val="en-GB"/>
        </w:rPr>
        <w:lastRenderedPageBreak/>
        <w:t>–</w:t>
      </w:r>
      <w:r w:rsidRPr="00325D1F">
        <w:rPr>
          <w:lang w:val="en-GB"/>
        </w:rPr>
        <w:tab/>
      </w:r>
      <w:r w:rsidRPr="00325D1F">
        <w:rPr>
          <w:i/>
          <w:lang w:val="en-GB"/>
        </w:rPr>
        <w:t>ZP-CSI-RS-Resource</w:t>
      </w:r>
      <w:bookmarkEnd w:id="1967"/>
      <w:bookmarkEnd w:id="1968"/>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969" w:name="_Toc20426142"/>
      <w:bookmarkStart w:id="1970" w:name="_Toc29321539"/>
      <w:r w:rsidRPr="00325D1F">
        <w:rPr>
          <w:lang w:val="en-GB"/>
        </w:rPr>
        <w:t>–</w:t>
      </w:r>
      <w:r w:rsidRPr="00325D1F">
        <w:rPr>
          <w:lang w:val="en-GB"/>
        </w:rPr>
        <w:tab/>
      </w:r>
      <w:r w:rsidRPr="00325D1F">
        <w:rPr>
          <w:i/>
          <w:lang w:val="en-GB"/>
        </w:rPr>
        <w:t>ZP-CSI-RS-ResourceSet</w:t>
      </w:r>
      <w:bookmarkEnd w:id="1969"/>
      <w:bookmarkEnd w:id="1970"/>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971" w:name="_Toc20426143"/>
      <w:bookmarkStart w:id="1972" w:name="_Toc29321540"/>
      <w:r w:rsidRPr="00325D1F">
        <w:rPr>
          <w:lang w:val="en-GB"/>
        </w:rPr>
        <w:t>–</w:t>
      </w:r>
      <w:r w:rsidRPr="00325D1F">
        <w:rPr>
          <w:lang w:val="en-GB"/>
        </w:rPr>
        <w:tab/>
      </w:r>
      <w:r w:rsidRPr="00325D1F">
        <w:rPr>
          <w:i/>
          <w:lang w:val="en-GB"/>
        </w:rPr>
        <w:t>ZP-CSI-RS-ResourceSetId</w:t>
      </w:r>
      <w:bookmarkEnd w:id="1971"/>
      <w:bookmarkEnd w:id="1972"/>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973" w:name="_Toc20426144"/>
      <w:bookmarkStart w:id="1974" w:name="_Toc29321541"/>
      <w:r w:rsidRPr="00325D1F">
        <w:rPr>
          <w:lang w:val="en-GB"/>
        </w:rPr>
        <w:t>6.3.3</w:t>
      </w:r>
      <w:r w:rsidRPr="00325D1F">
        <w:rPr>
          <w:lang w:val="en-GB"/>
        </w:rPr>
        <w:tab/>
        <w:t>UE capability information elements</w:t>
      </w:r>
      <w:bookmarkEnd w:id="1973"/>
      <w:bookmarkEnd w:id="1974"/>
    </w:p>
    <w:p w14:paraId="382EB701" w14:textId="77777777" w:rsidR="002C5D28" w:rsidRPr="00325D1F" w:rsidRDefault="002C5D28" w:rsidP="002C5D28">
      <w:pPr>
        <w:pStyle w:val="Heading4"/>
        <w:rPr>
          <w:lang w:val="en-GB"/>
        </w:rPr>
      </w:pPr>
      <w:bookmarkStart w:id="1975" w:name="_Toc20426145"/>
      <w:bookmarkStart w:id="1976" w:name="_Toc29321542"/>
      <w:r w:rsidRPr="00325D1F">
        <w:rPr>
          <w:lang w:val="en-GB"/>
        </w:rPr>
        <w:t>–</w:t>
      </w:r>
      <w:r w:rsidRPr="00325D1F">
        <w:rPr>
          <w:lang w:val="en-GB"/>
        </w:rPr>
        <w:tab/>
      </w:r>
      <w:r w:rsidRPr="00325D1F">
        <w:rPr>
          <w:i/>
          <w:lang w:val="en-GB"/>
        </w:rPr>
        <w:t>AccessStratumRelease</w:t>
      </w:r>
      <w:bookmarkEnd w:id="1975"/>
      <w:bookmarkEnd w:id="1976"/>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977" w:name="_Toc20426146"/>
      <w:bookmarkStart w:id="1978" w:name="_Toc29321543"/>
      <w:r w:rsidRPr="00325D1F">
        <w:rPr>
          <w:lang w:val="en-GB"/>
        </w:rPr>
        <w:lastRenderedPageBreak/>
        <w:t>–</w:t>
      </w:r>
      <w:r w:rsidRPr="00325D1F">
        <w:rPr>
          <w:lang w:val="en-GB"/>
        </w:rPr>
        <w:tab/>
      </w:r>
      <w:r w:rsidRPr="00325D1F">
        <w:rPr>
          <w:i/>
          <w:noProof/>
          <w:lang w:val="en-GB"/>
        </w:rPr>
        <w:t>BandCombinationList</w:t>
      </w:r>
      <w:bookmarkEnd w:id="1977"/>
      <w:bookmarkEnd w:id="1978"/>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979" w:name="_Hlk535846965"/>
      <w:r w:rsidRPr="00325D1F">
        <w:t>supportedBandwidthCombinationSet</w:t>
      </w:r>
      <w:bookmarkEnd w:id="1979"/>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980"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980"/>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981" w:name="_Toc20426147"/>
      <w:bookmarkStart w:id="1982" w:name="_Toc29321544"/>
      <w:r w:rsidRPr="00325D1F">
        <w:rPr>
          <w:lang w:val="en-GB"/>
        </w:rPr>
        <w:t>–</w:t>
      </w:r>
      <w:r w:rsidRPr="00325D1F">
        <w:rPr>
          <w:lang w:val="en-GB"/>
        </w:rPr>
        <w:tab/>
      </w:r>
      <w:r w:rsidRPr="00325D1F">
        <w:rPr>
          <w:i/>
          <w:noProof/>
          <w:lang w:val="en-GB"/>
        </w:rPr>
        <w:t>CA-BandwidthClassEUTRA</w:t>
      </w:r>
      <w:bookmarkEnd w:id="1981"/>
      <w:bookmarkEnd w:id="1982"/>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983" w:name="_Toc20426148"/>
      <w:bookmarkStart w:id="1984" w:name="_Toc29321545"/>
      <w:r w:rsidRPr="00325D1F">
        <w:rPr>
          <w:lang w:val="en-GB"/>
        </w:rPr>
        <w:t>–</w:t>
      </w:r>
      <w:r w:rsidRPr="00325D1F">
        <w:rPr>
          <w:lang w:val="en-GB"/>
        </w:rPr>
        <w:tab/>
      </w:r>
      <w:r w:rsidRPr="00325D1F">
        <w:rPr>
          <w:i/>
          <w:noProof/>
          <w:lang w:val="en-GB"/>
        </w:rPr>
        <w:t>CA-BandwidthClassNR</w:t>
      </w:r>
      <w:bookmarkEnd w:id="1983"/>
      <w:bookmarkEnd w:id="1984"/>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985" w:name="_Toc20426149"/>
      <w:bookmarkStart w:id="1986" w:name="_Toc29321546"/>
      <w:r w:rsidRPr="00325D1F">
        <w:rPr>
          <w:lang w:val="en-GB"/>
        </w:rPr>
        <w:t>–</w:t>
      </w:r>
      <w:r w:rsidRPr="00325D1F">
        <w:rPr>
          <w:lang w:val="en-GB"/>
        </w:rPr>
        <w:tab/>
      </w:r>
      <w:r w:rsidRPr="00325D1F">
        <w:rPr>
          <w:i/>
          <w:noProof/>
          <w:lang w:val="en-GB"/>
        </w:rPr>
        <w:t>CA-ParametersEUTRA</w:t>
      </w:r>
      <w:bookmarkEnd w:id="1985"/>
      <w:bookmarkEnd w:id="1986"/>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987" w:name="_Toc20426150"/>
      <w:bookmarkStart w:id="1988" w:name="_Toc29321547"/>
      <w:r w:rsidRPr="00325D1F">
        <w:rPr>
          <w:lang w:val="en-GB"/>
        </w:rPr>
        <w:t>–</w:t>
      </w:r>
      <w:r w:rsidRPr="00325D1F">
        <w:rPr>
          <w:lang w:val="en-GB"/>
        </w:rPr>
        <w:tab/>
      </w:r>
      <w:r w:rsidRPr="00325D1F">
        <w:rPr>
          <w:i/>
          <w:lang w:val="en-GB"/>
        </w:rPr>
        <w:t>CA-ParametersNR</w:t>
      </w:r>
      <w:bookmarkEnd w:id="1987"/>
      <w:bookmarkEnd w:id="1988"/>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989" w:name="_Hlk2994945"/>
      <w:r w:rsidRPr="00325D1F">
        <w:t xml:space="preserve">    </w:t>
      </w:r>
      <w:r w:rsidR="00451C19" w:rsidRPr="00325D1F">
        <w:t>dummy</w:t>
      </w:r>
      <w:bookmarkEnd w:id="1989"/>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990" w:name="_Toc20426151"/>
      <w:bookmarkStart w:id="1991" w:name="_Toc29321548"/>
      <w:r w:rsidRPr="00325D1F">
        <w:rPr>
          <w:lang w:val="en-GB"/>
        </w:rPr>
        <w:t>–</w:t>
      </w:r>
      <w:r w:rsidRPr="00325D1F">
        <w:rPr>
          <w:lang w:val="en-GB"/>
        </w:rPr>
        <w:tab/>
      </w:r>
      <w:bookmarkStart w:id="1992" w:name="_Hlk9949516"/>
      <w:r w:rsidRPr="00325D1F">
        <w:rPr>
          <w:lang w:val="en-GB"/>
        </w:rPr>
        <w:t>CA-ParametersNRDC</w:t>
      </w:r>
      <w:bookmarkEnd w:id="1990"/>
      <w:bookmarkEnd w:id="1991"/>
      <w:bookmarkEnd w:id="1992"/>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993" w:name="_Toc20426152"/>
      <w:bookmarkStart w:id="1994" w:name="_Toc29321549"/>
      <w:r w:rsidRPr="00325D1F">
        <w:rPr>
          <w:lang w:val="en-GB"/>
        </w:rPr>
        <w:t>–</w:t>
      </w:r>
      <w:r w:rsidRPr="00325D1F">
        <w:rPr>
          <w:lang w:val="en-GB"/>
        </w:rPr>
        <w:tab/>
      </w:r>
      <w:r w:rsidRPr="00325D1F">
        <w:rPr>
          <w:i/>
          <w:lang w:val="en-GB"/>
        </w:rPr>
        <w:t>CodebookParameters</w:t>
      </w:r>
      <w:bookmarkEnd w:id="1993"/>
      <w:bookmarkEnd w:id="1994"/>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995" w:name="_Toc20426153"/>
      <w:bookmarkStart w:id="1996" w:name="_Toc29321550"/>
      <w:r w:rsidRPr="00325D1F">
        <w:rPr>
          <w:lang w:val="en-GB"/>
        </w:rPr>
        <w:t>–</w:t>
      </w:r>
      <w:r w:rsidRPr="00325D1F">
        <w:rPr>
          <w:lang w:val="en-GB"/>
        </w:rPr>
        <w:tab/>
      </w:r>
      <w:r w:rsidRPr="00325D1F">
        <w:rPr>
          <w:i/>
          <w:lang w:val="en-GB"/>
        </w:rPr>
        <w:t>FeatureSetCombination</w:t>
      </w:r>
      <w:bookmarkEnd w:id="1995"/>
      <w:bookmarkEnd w:id="1996"/>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997"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997"/>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lastRenderedPageBreak/>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998" w:name="_Toc20426154"/>
      <w:bookmarkStart w:id="1999" w:name="_Toc29321551"/>
      <w:r w:rsidRPr="00325D1F">
        <w:rPr>
          <w:lang w:val="en-GB"/>
        </w:rPr>
        <w:t>–</w:t>
      </w:r>
      <w:r w:rsidRPr="00325D1F">
        <w:rPr>
          <w:lang w:val="en-GB"/>
        </w:rPr>
        <w:tab/>
      </w:r>
      <w:r w:rsidRPr="00325D1F">
        <w:rPr>
          <w:i/>
          <w:lang w:val="en-GB"/>
        </w:rPr>
        <w:t>FeatureSetCombinationId</w:t>
      </w:r>
      <w:bookmarkEnd w:id="1998"/>
      <w:bookmarkEnd w:id="1999"/>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000" w:name="_Toc20426155"/>
      <w:bookmarkStart w:id="2001" w:name="_Toc29321552"/>
      <w:r w:rsidRPr="00325D1F">
        <w:rPr>
          <w:lang w:val="en-GB"/>
        </w:rPr>
        <w:t>–</w:t>
      </w:r>
      <w:r w:rsidRPr="00325D1F">
        <w:rPr>
          <w:lang w:val="en-GB"/>
        </w:rPr>
        <w:tab/>
      </w:r>
      <w:r w:rsidRPr="00325D1F">
        <w:rPr>
          <w:i/>
          <w:lang w:val="en-GB"/>
        </w:rPr>
        <w:t>FeatureSetDownlink</w:t>
      </w:r>
      <w:bookmarkEnd w:id="2000"/>
      <w:bookmarkEnd w:id="2001"/>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lastRenderedPageBreak/>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002" w:name="_Toc20426156"/>
      <w:bookmarkStart w:id="2003" w:name="_Toc29321553"/>
      <w:bookmarkStart w:id="2004" w:name="_Hlk536765073"/>
      <w:r w:rsidRPr="00325D1F">
        <w:rPr>
          <w:lang w:val="en-GB"/>
        </w:rPr>
        <w:t>–</w:t>
      </w:r>
      <w:r w:rsidRPr="00325D1F">
        <w:rPr>
          <w:lang w:val="en-GB"/>
        </w:rPr>
        <w:tab/>
      </w:r>
      <w:r w:rsidRPr="00325D1F">
        <w:rPr>
          <w:i/>
          <w:lang w:val="en-GB"/>
        </w:rPr>
        <w:t>FeatureSetDownlinkId</w:t>
      </w:r>
      <w:bookmarkEnd w:id="2002"/>
      <w:bookmarkEnd w:id="2003"/>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004"/>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005" w:name="_Toc20426157"/>
      <w:bookmarkStart w:id="2006" w:name="_Toc29321554"/>
      <w:r w:rsidRPr="00325D1F">
        <w:rPr>
          <w:lang w:val="en-GB"/>
        </w:rPr>
        <w:t>–</w:t>
      </w:r>
      <w:r w:rsidRPr="00325D1F">
        <w:rPr>
          <w:lang w:val="en-GB"/>
        </w:rPr>
        <w:tab/>
      </w:r>
      <w:r w:rsidRPr="00325D1F">
        <w:rPr>
          <w:i/>
          <w:noProof/>
          <w:lang w:val="en-GB"/>
        </w:rPr>
        <w:t>FeatureSetDownlinkPerCC</w:t>
      </w:r>
      <w:bookmarkEnd w:id="2005"/>
      <w:bookmarkEnd w:id="2006"/>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007"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007"/>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008" w:name="_Toc20426158"/>
      <w:bookmarkStart w:id="2009" w:name="_Toc29321555"/>
      <w:r w:rsidRPr="00325D1F">
        <w:rPr>
          <w:lang w:val="en-GB"/>
        </w:rPr>
        <w:t>–</w:t>
      </w:r>
      <w:r w:rsidRPr="00325D1F">
        <w:rPr>
          <w:lang w:val="en-GB"/>
        </w:rPr>
        <w:tab/>
      </w:r>
      <w:r w:rsidRPr="00325D1F">
        <w:rPr>
          <w:i/>
          <w:lang w:val="en-GB"/>
        </w:rPr>
        <w:t>FeatureSetDownlinkPerCC-Id</w:t>
      </w:r>
      <w:bookmarkEnd w:id="2008"/>
      <w:bookmarkEnd w:id="2009"/>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010" w:name="_Toc20426159"/>
      <w:bookmarkStart w:id="2011" w:name="_Toc29321556"/>
      <w:bookmarkStart w:id="2012" w:name="_Hlk536765072"/>
      <w:r w:rsidRPr="00325D1F">
        <w:rPr>
          <w:lang w:val="en-GB"/>
        </w:rPr>
        <w:t>–</w:t>
      </w:r>
      <w:r w:rsidRPr="00325D1F">
        <w:rPr>
          <w:lang w:val="en-GB"/>
        </w:rPr>
        <w:tab/>
      </w:r>
      <w:r w:rsidRPr="00325D1F">
        <w:rPr>
          <w:i/>
          <w:lang w:val="en-GB"/>
        </w:rPr>
        <w:t>FeatureSetEUTRA-DownlinkId</w:t>
      </w:r>
      <w:bookmarkEnd w:id="2010"/>
      <w:bookmarkEnd w:id="2011"/>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013" w:name="_Toc20426160"/>
      <w:bookmarkStart w:id="2014" w:name="_Toc29321557"/>
      <w:bookmarkEnd w:id="2012"/>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013"/>
      <w:bookmarkEnd w:id="2014"/>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015"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015"/>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lastRenderedPageBreak/>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016" w:name="_Toc20426161"/>
      <w:bookmarkStart w:id="2017" w:name="_Toc29321558"/>
      <w:r w:rsidRPr="00325D1F">
        <w:rPr>
          <w:lang w:val="en-GB"/>
        </w:rPr>
        <w:t>–</w:t>
      </w:r>
      <w:r w:rsidRPr="00325D1F">
        <w:rPr>
          <w:lang w:val="en-GB"/>
        </w:rPr>
        <w:tab/>
      </w:r>
      <w:r w:rsidRPr="00325D1F">
        <w:rPr>
          <w:i/>
          <w:lang w:val="en-GB"/>
        </w:rPr>
        <w:t>FeatureSets</w:t>
      </w:r>
      <w:bookmarkEnd w:id="2016"/>
      <w:bookmarkEnd w:id="2017"/>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018" w:name="_Hlk536765074"/>
      <w:r w:rsidRPr="00325D1F">
        <w:t>FeatureSets</w:t>
      </w:r>
      <w:bookmarkEnd w:id="2018"/>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019" w:name="_Toc20426162"/>
      <w:bookmarkStart w:id="2020" w:name="_Toc29321559"/>
      <w:r w:rsidRPr="00325D1F">
        <w:rPr>
          <w:lang w:val="en-GB"/>
        </w:rPr>
        <w:lastRenderedPageBreak/>
        <w:t>–</w:t>
      </w:r>
      <w:r w:rsidRPr="00325D1F">
        <w:rPr>
          <w:lang w:val="en-GB"/>
        </w:rPr>
        <w:tab/>
      </w:r>
      <w:bookmarkStart w:id="2021" w:name="_Hlk2167966"/>
      <w:r w:rsidRPr="00325D1F">
        <w:rPr>
          <w:i/>
          <w:lang w:val="en-GB"/>
        </w:rPr>
        <w:t>FeatureSetUplink</w:t>
      </w:r>
      <w:bookmarkEnd w:id="2019"/>
      <w:bookmarkEnd w:id="2020"/>
      <w:bookmarkEnd w:id="2021"/>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022" w:name="_Hlk20466802"/>
      <w:r w:rsidR="0089201F" w:rsidRPr="00325D1F">
        <w:t xml:space="preserve">                          </w:t>
      </w:r>
      <w:r w:rsidRPr="00325D1F">
        <w:t xml:space="preserve">  </w:t>
      </w:r>
      <w:bookmarkEnd w:id="2022"/>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023" w:name="_Toc20426163"/>
      <w:bookmarkStart w:id="2024"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023"/>
      <w:bookmarkEnd w:id="2024"/>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025" w:name="_Toc20426164"/>
      <w:bookmarkStart w:id="2026" w:name="_Toc29321561"/>
      <w:r w:rsidRPr="00325D1F">
        <w:rPr>
          <w:lang w:val="en-GB"/>
        </w:rPr>
        <w:t>–</w:t>
      </w:r>
      <w:r w:rsidRPr="00325D1F">
        <w:rPr>
          <w:lang w:val="en-GB"/>
        </w:rPr>
        <w:tab/>
      </w:r>
      <w:r w:rsidRPr="00325D1F">
        <w:rPr>
          <w:i/>
          <w:noProof/>
          <w:lang w:val="en-GB"/>
        </w:rPr>
        <w:t>FeatureSetUplinkPerCC</w:t>
      </w:r>
      <w:bookmarkEnd w:id="2025"/>
      <w:bookmarkEnd w:id="2026"/>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027" w:name="_Toc20426165"/>
      <w:bookmarkStart w:id="2028" w:name="_Toc29321562"/>
      <w:r w:rsidRPr="00325D1F">
        <w:rPr>
          <w:lang w:val="en-GB"/>
        </w:rPr>
        <w:t>–</w:t>
      </w:r>
      <w:r w:rsidRPr="00325D1F">
        <w:rPr>
          <w:lang w:val="en-GB"/>
        </w:rPr>
        <w:tab/>
      </w:r>
      <w:r w:rsidRPr="00325D1F">
        <w:rPr>
          <w:i/>
          <w:lang w:val="en-GB"/>
        </w:rPr>
        <w:t>FeatureSetUplinkPerCC-Id</w:t>
      </w:r>
      <w:bookmarkEnd w:id="2027"/>
      <w:bookmarkEnd w:id="2028"/>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029" w:name="_Toc20426166"/>
      <w:bookmarkStart w:id="2030" w:name="_Toc29321563"/>
      <w:r w:rsidRPr="00325D1F">
        <w:rPr>
          <w:lang w:val="en-GB"/>
        </w:rPr>
        <w:t>–</w:t>
      </w:r>
      <w:r w:rsidRPr="00325D1F">
        <w:rPr>
          <w:lang w:val="en-GB"/>
        </w:rPr>
        <w:tab/>
      </w:r>
      <w:bookmarkStart w:id="2031" w:name="_Hlk515425180"/>
      <w:r w:rsidRPr="00325D1F">
        <w:rPr>
          <w:i/>
          <w:noProof/>
          <w:lang w:val="en-GB"/>
        </w:rPr>
        <w:t>FreqBandIndicatorEUTRA</w:t>
      </w:r>
      <w:bookmarkEnd w:id="2029"/>
      <w:bookmarkEnd w:id="2030"/>
      <w:bookmarkEnd w:id="2031"/>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032" w:name="_Toc20426167"/>
      <w:bookmarkStart w:id="2033" w:name="_Toc29321564"/>
      <w:r w:rsidRPr="00325D1F">
        <w:rPr>
          <w:lang w:val="en-GB"/>
        </w:rPr>
        <w:lastRenderedPageBreak/>
        <w:t>–</w:t>
      </w:r>
      <w:r w:rsidRPr="00325D1F">
        <w:rPr>
          <w:lang w:val="en-GB"/>
        </w:rPr>
        <w:tab/>
      </w:r>
      <w:r w:rsidRPr="00325D1F">
        <w:rPr>
          <w:i/>
          <w:noProof/>
          <w:lang w:val="en-GB"/>
        </w:rPr>
        <w:t>FreqBandList</w:t>
      </w:r>
      <w:bookmarkEnd w:id="2032"/>
      <w:bookmarkEnd w:id="2033"/>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034"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034"/>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035"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036" w:name="_Hlk516049342"/>
      <w:bookmarkEnd w:id="2035"/>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036"/>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037" w:name="_Toc20426168"/>
      <w:bookmarkStart w:id="2038" w:name="_Toc29321565"/>
      <w:r w:rsidRPr="00325D1F">
        <w:rPr>
          <w:lang w:val="en-GB"/>
        </w:rPr>
        <w:t>–</w:t>
      </w:r>
      <w:r w:rsidRPr="00325D1F">
        <w:rPr>
          <w:lang w:val="en-GB"/>
        </w:rPr>
        <w:tab/>
      </w:r>
      <w:r w:rsidRPr="00325D1F">
        <w:rPr>
          <w:i/>
          <w:noProof/>
          <w:lang w:val="en-GB"/>
        </w:rPr>
        <w:t>FreqSeparationClass</w:t>
      </w:r>
      <w:bookmarkEnd w:id="2037"/>
      <w:bookmarkEnd w:id="2038"/>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039" w:name="_Toc20426169"/>
      <w:bookmarkStart w:id="2040" w:name="_Toc29321566"/>
      <w:r w:rsidRPr="00325D1F">
        <w:rPr>
          <w:lang w:val="en-GB"/>
        </w:rPr>
        <w:t>–</w:t>
      </w:r>
      <w:r w:rsidRPr="00325D1F">
        <w:rPr>
          <w:lang w:val="en-GB"/>
        </w:rPr>
        <w:tab/>
      </w:r>
      <w:r w:rsidRPr="00325D1F">
        <w:rPr>
          <w:i/>
          <w:noProof/>
          <w:lang w:val="en-GB"/>
        </w:rPr>
        <w:t>IMS-Parameters</w:t>
      </w:r>
      <w:bookmarkEnd w:id="2039"/>
      <w:bookmarkEnd w:id="2040"/>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041" w:name="_Toc20426170"/>
      <w:bookmarkStart w:id="2042" w:name="_Toc29321567"/>
      <w:r w:rsidRPr="00325D1F">
        <w:rPr>
          <w:lang w:val="en-GB"/>
        </w:rPr>
        <w:t>–</w:t>
      </w:r>
      <w:r w:rsidRPr="00325D1F">
        <w:rPr>
          <w:lang w:val="en-GB"/>
        </w:rPr>
        <w:tab/>
      </w:r>
      <w:r w:rsidRPr="00325D1F">
        <w:rPr>
          <w:i/>
          <w:lang w:val="en-GB"/>
        </w:rPr>
        <w:t>InterRAT-Parameters</w:t>
      </w:r>
      <w:bookmarkEnd w:id="2041"/>
      <w:bookmarkEnd w:id="2042"/>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043" w:name="_Toc20426171"/>
      <w:bookmarkStart w:id="2044"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043"/>
      <w:bookmarkEnd w:id="2044"/>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045" w:name="_Toc20426172"/>
      <w:bookmarkStart w:id="2046"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045"/>
      <w:bookmarkEnd w:id="2046"/>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047" w:name="_Toc20426173"/>
      <w:bookmarkStart w:id="2048" w:name="_Toc29321570"/>
      <w:r w:rsidRPr="00325D1F">
        <w:rPr>
          <w:lang w:val="en-GB"/>
        </w:rPr>
        <w:t>–</w:t>
      </w:r>
      <w:r w:rsidRPr="00325D1F">
        <w:rPr>
          <w:lang w:val="en-GB"/>
        </w:rPr>
        <w:tab/>
      </w:r>
      <w:r w:rsidRPr="00325D1F">
        <w:rPr>
          <w:i/>
          <w:lang w:val="en-GB"/>
        </w:rPr>
        <w:t>MeasAndMobParametersMRDC</w:t>
      </w:r>
      <w:bookmarkEnd w:id="2047"/>
      <w:bookmarkEnd w:id="2048"/>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049" w:name="_Toc20426174"/>
      <w:bookmarkStart w:id="2050" w:name="_Toc29321571"/>
      <w:r w:rsidRPr="00325D1F">
        <w:rPr>
          <w:lang w:val="en-GB"/>
        </w:rPr>
        <w:t>–</w:t>
      </w:r>
      <w:r w:rsidRPr="00325D1F">
        <w:rPr>
          <w:lang w:val="en-GB"/>
        </w:rPr>
        <w:tab/>
      </w:r>
      <w:r w:rsidRPr="00325D1F">
        <w:rPr>
          <w:i/>
          <w:noProof/>
          <w:lang w:val="en-GB"/>
        </w:rPr>
        <w:t>MIMO-Layers</w:t>
      </w:r>
      <w:bookmarkEnd w:id="2049"/>
      <w:bookmarkEnd w:id="2050"/>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051" w:name="_Toc20426175"/>
      <w:bookmarkStart w:id="2052" w:name="_Toc29321572"/>
      <w:bookmarkStart w:id="2053" w:name="_Hlk726252"/>
      <w:r w:rsidRPr="00325D1F">
        <w:rPr>
          <w:lang w:val="en-GB"/>
        </w:rPr>
        <w:lastRenderedPageBreak/>
        <w:t>–</w:t>
      </w:r>
      <w:r w:rsidRPr="00325D1F">
        <w:rPr>
          <w:lang w:val="en-GB"/>
        </w:rPr>
        <w:tab/>
      </w:r>
      <w:r w:rsidRPr="00325D1F">
        <w:rPr>
          <w:i/>
          <w:lang w:val="en-GB"/>
        </w:rPr>
        <w:t>MIMO-ParametersPerBand</w:t>
      </w:r>
      <w:bookmarkEnd w:id="2051"/>
      <w:bookmarkEnd w:id="2052"/>
    </w:p>
    <w:bookmarkEnd w:id="2053"/>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054"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054"/>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2A774A" w:rsidRDefault="002C5D28" w:rsidP="0096519C">
      <w:pPr>
        <w:pStyle w:val="PL"/>
        <w:rPr>
          <w:lang w:val="sv-SE"/>
        </w:rPr>
      </w:pPr>
      <w:r w:rsidRPr="00325D1F">
        <w:t xml:space="preserve">        </w:t>
      </w:r>
      <w:r w:rsidRPr="002A774A">
        <w:rPr>
          <w:lang w:val="sv-SE"/>
        </w:rPr>
        <w:t xml:space="preserve">scs-30kHz                           </w:t>
      </w:r>
      <w:r w:rsidRPr="002A774A">
        <w:rPr>
          <w:color w:val="993366"/>
          <w:lang w:val="sv-SE"/>
        </w:rPr>
        <w:t>ENUMERATED</w:t>
      </w:r>
      <w:r w:rsidRPr="002A774A">
        <w:rPr>
          <w:lang w:val="sv-SE"/>
        </w:rPr>
        <w:t xml:space="preserve"> {sym4, sym8, sym14</w:t>
      </w:r>
      <w:r w:rsidR="00F63F10" w:rsidRPr="002A774A">
        <w:rPr>
          <w:lang w:val="sv-SE"/>
        </w:rPr>
        <w:t>, sym28</w:t>
      </w:r>
      <w:r w:rsidRPr="002A774A">
        <w:rPr>
          <w:lang w:val="sv-SE"/>
        </w:rPr>
        <w:t xml:space="preserve">}     </w:t>
      </w:r>
      <w:r w:rsidR="00F832AB" w:rsidRPr="002A774A">
        <w:rPr>
          <w:lang w:val="sv-SE"/>
        </w:rPr>
        <w:t xml:space="preserve">    </w:t>
      </w:r>
      <w:r w:rsidRPr="002A774A">
        <w:rPr>
          <w:lang w:val="sv-SE"/>
        </w:rPr>
        <w:t xml:space="preserve">                </w:t>
      </w:r>
      <w:r w:rsidR="00A96803" w:rsidRPr="002A774A">
        <w:rPr>
          <w:lang w:val="sv-SE"/>
        </w:rPr>
        <w:t xml:space="preserve">           </w:t>
      </w:r>
      <w:r w:rsidRPr="002A774A">
        <w:rPr>
          <w:lang w:val="sv-SE"/>
        </w:rPr>
        <w:t xml:space="preserve">  </w:t>
      </w:r>
      <w:r w:rsidRPr="002A774A">
        <w:rPr>
          <w:color w:val="993366"/>
          <w:lang w:val="sv-SE"/>
        </w:rPr>
        <w:t>OPTIONAL</w:t>
      </w:r>
      <w:r w:rsidRPr="002A774A">
        <w:rPr>
          <w:lang w:val="sv-SE"/>
        </w:rPr>
        <w:t>,</w:t>
      </w:r>
    </w:p>
    <w:p w14:paraId="3777C3D7" w14:textId="5489E4E9" w:rsidR="002C5D28" w:rsidRPr="00325D1F" w:rsidRDefault="002C5D28" w:rsidP="0096519C">
      <w:pPr>
        <w:pStyle w:val="PL"/>
      </w:pPr>
      <w:r w:rsidRPr="002A774A">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2A774A" w:rsidRDefault="00F63F10" w:rsidP="0096519C">
      <w:pPr>
        <w:pStyle w:val="PL"/>
        <w:rPr>
          <w:lang w:val="sv-SE"/>
        </w:rPr>
      </w:pPr>
      <w:r w:rsidRPr="00325D1F">
        <w:t xml:space="preserve">        </w:t>
      </w:r>
      <w:r w:rsidRPr="002A774A">
        <w:rPr>
          <w:lang w:val="sv-SE"/>
        </w:rPr>
        <w:t xml:space="preserve">scs-120kHz                          </w:t>
      </w:r>
      <w:r w:rsidRPr="002A774A">
        <w:rPr>
          <w:color w:val="993366"/>
          <w:lang w:val="sv-SE"/>
        </w:rPr>
        <w:t>ENUMERATED</w:t>
      </w:r>
      <w:r w:rsidRPr="002A774A">
        <w:rPr>
          <w:lang w:val="sv-SE"/>
        </w:rPr>
        <w:t xml:space="preserve"> {sym14, sym28, sym48, sym224, sym336}        </w:t>
      </w:r>
      <w:r w:rsidR="00A96803" w:rsidRPr="002A774A">
        <w:rPr>
          <w:lang w:val="sv-SE"/>
        </w:rPr>
        <w:t xml:space="preserve"> </w:t>
      </w:r>
      <w:r w:rsidR="00F832AB" w:rsidRPr="002A774A">
        <w:rPr>
          <w:lang w:val="sv-SE"/>
        </w:rPr>
        <w:t xml:space="preserve">    </w:t>
      </w:r>
      <w:r w:rsidR="00A96803" w:rsidRPr="002A774A">
        <w:rPr>
          <w:lang w:val="sv-SE"/>
        </w:rPr>
        <w:t xml:space="preserve">          </w:t>
      </w:r>
      <w:r w:rsidRPr="002A774A">
        <w:rPr>
          <w:lang w:val="sv-SE"/>
        </w:rPr>
        <w:t xml:space="preserve">    </w:t>
      </w:r>
      <w:r w:rsidRPr="002A774A">
        <w:rPr>
          <w:color w:val="993366"/>
          <w:lang w:val="sv-SE"/>
        </w:rPr>
        <w:t>OPTIONAL</w:t>
      </w:r>
    </w:p>
    <w:p w14:paraId="6590FE19" w14:textId="77777777" w:rsidR="00F63F10" w:rsidRPr="00325D1F" w:rsidRDefault="00166F6F" w:rsidP="0096519C">
      <w:pPr>
        <w:pStyle w:val="PL"/>
      </w:pPr>
      <w:r w:rsidRPr="002A774A">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055" w:name="_Hlk536765077"/>
      <w:r w:rsidRPr="00325D1F">
        <w:t xml:space="preserve">    </w:t>
      </w:r>
      <w:bookmarkStart w:id="2056" w:name="_Hlk726196"/>
      <w:r w:rsidR="00195BD7" w:rsidRPr="00325D1F">
        <w:t>maxNumberAperi</w:t>
      </w:r>
      <w:r w:rsidR="001151D7" w:rsidRPr="00325D1F">
        <w:t>o</w:t>
      </w:r>
      <w:r w:rsidR="00195BD7" w:rsidRPr="00325D1F">
        <w:t>dicCSI-triggeringStatePerCC</w:t>
      </w:r>
      <w:r w:rsidRPr="00325D1F">
        <w:t xml:space="preserve">      </w:t>
      </w:r>
      <w:bookmarkEnd w:id="2056"/>
      <w:r w:rsidR="00195BD7" w:rsidRPr="00777603">
        <w:rPr>
          <w:color w:val="993366"/>
        </w:rPr>
        <w:t>ENUMERATED</w:t>
      </w:r>
      <w:r w:rsidR="00195BD7" w:rsidRPr="00325D1F">
        <w:t xml:space="preserve"> {n3, n7, n15, n31, n63, n128},</w:t>
      </w:r>
    </w:p>
    <w:bookmarkEnd w:id="2055"/>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057" w:name="_Toc20426176"/>
      <w:bookmarkStart w:id="2058" w:name="_Toc29321573"/>
      <w:r w:rsidRPr="00325D1F">
        <w:rPr>
          <w:lang w:val="en-GB"/>
        </w:rPr>
        <w:t>–</w:t>
      </w:r>
      <w:r w:rsidRPr="00325D1F">
        <w:rPr>
          <w:lang w:val="en-GB"/>
        </w:rPr>
        <w:tab/>
      </w:r>
      <w:r w:rsidRPr="00325D1F">
        <w:rPr>
          <w:i/>
          <w:noProof/>
          <w:lang w:val="en-GB"/>
        </w:rPr>
        <w:t>ModulationOrder</w:t>
      </w:r>
      <w:bookmarkEnd w:id="2057"/>
      <w:bookmarkEnd w:id="2058"/>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2A774A" w:rsidRDefault="00D43131" w:rsidP="00852D09">
      <w:pPr>
        <w:pStyle w:val="TH"/>
        <w:rPr>
          <w:lang w:val="sv-SE"/>
        </w:rPr>
      </w:pPr>
      <w:r w:rsidRPr="002A774A">
        <w:rPr>
          <w:i/>
          <w:lang w:val="sv-SE"/>
        </w:rPr>
        <w:t>ModulationOrder</w:t>
      </w:r>
      <w:r w:rsidRPr="002A774A">
        <w:rPr>
          <w:lang w:val="sv-SE"/>
        </w:rPr>
        <w:t xml:space="preserve"> information element</w:t>
      </w:r>
    </w:p>
    <w:p w14:paraId="104B586B" w14:textId="77777777" w:rsidR="002C5D28" w:rsidRPr="002A774A" w:rsidRDefault="002C5D28" w:rsidP="0096519C">
      <w:pPr>
        <w:pStyle w:val="PL"/>
        <w:rPr>
          <w:color w:val="808080"/>
          <w:lang w:val="sv-SE"/>
        </w:rPr>
      </w:pPr>
      <w:r w:rsidRPr="002A774A">
        <w:rPr>
          <w:color w:val="808080"/>
          <w:lang w:val="sv-SE"/>
        </w:rPr>
        <w:t>-- ASN1START</w:t>
      </w:r>
    </w:p>
    <w:p w14:paraId="358BB4F2" w14:textId="59A199F2" w:rsidR="002C5D28" w:rsidRPr="002A774A" w:rsidRDefault="002C5D28" w:rsidP="0096519C">
      <w:pPr>
        <w:pStyle w:val="PL"/>
        <w:rPr>
          <w:color w:val="808080"/>
          <w:lang w:val="sv-SE"/>
        </w:rPr>
      </w:pPr>
      <w:r w:rsidRPr="002A774A">
        <w:rPr>
          <w:color w:val="808080"/>
          <w:lang w:val="sv-SE"/>
        </w:rPr>
        <w:t>-- TAG-MODULATIONORDER-START</w:t>
      </w:r>
    </w:p>
    <w:p w14:paraId="4BA98AF8" w14:textId="77777777" w:rsidR="002C5D28" w:rsidRPr="002A774A" w:rsidRDefault="002C5D28" w:rsidP="0096519C">
      <w:pPr>
        <w:pStyle w:val="PL"/>
        <w:rPr>
          <w:lang w:val="sv-SE"/>
        </w:rPr>
      </w:pPr>
    </w:p>
    <w:p w14:paraId="42452AE1" w14:textId="0609BD12" w:rsidR="002C5D28" w:rsidRPr="002A774A" w:rsidRDefault="002C5D28" w:rsidP="0096519C">
      <w:pPr>
        <w:pStyle w:val="PL"/>
        <w:rPr>
          <w:lang w:val="sv-SE"/>
        </w:rPr>
      </w:pPr>
      <w:r w:rsidRPr="002A774A">
        <w:rPr>
          <w:lang w:val="sv-SE"/>
        </w:rPr>
        <w:t>ModulationOrder ::=</w:t>
      </w:r>
      <w:r w:rsidR="008503AD" w:rsidRPr="002A774A">
        <w:rPr>
          <w:lang w:val="sv-SE"/>
        </w:rPr>
        <w:t xml:space="preserve"> </w:t>
      </w:r>
      <w:r w:rsidRPr="002A774A">
        <w:rPr>
          <w:color w:val="993366"/>
          <w:lang w:val="sv-SE"/>
        </w:rPr>
        <w:t>ENUMERATED</w:t>
      </w:r>
      <w:r w:rsidRPr="002A774A">
        <w:rPr>
          <w:lang w:val="sv-SE"/>
        </w:rPr>
        <w:t xml:space="preserve"> {bpsk-halfpi, bpsk, qpsk, qam16, qam64, qam256}</w:t>
      </w:r>
    </w:p>
    <w:p w14:paraId="728ACAF5" w14:textId="77777777" w:rsidR="002C5D28" w:rsidRPr="002A774A" w:rsidRDefault="002C5D28" w:rsidP="0096519C">
      <w:pPr>
        <w:pStyle w:val="PL"/>
        <w:rPr>
          <w:lang w:val="sv-SE"/>
        </w:rPr>
      </w:pPr>
    </w:p>
    <w:p w14:paraId="5199154F" w14:textId="279BB647" w:rsidR="002C5D28" w:rsidRPr="002A774A" w:rsidRDefault="002C5D28" w:rsidP="0096519C">
      <w:pPr>
        <w:pStyle w:val="PL"/>
        <w:rPr>
          <w:color w:val="808080"/>
          <w:lang w:val="sv-SE"/>
        </w:rPr>
      </w:pPr>
      <w:r w:rsidRPr="002A774A">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059" w:name="_Toc20426177"/>
      <w:bookmarkStart w:id="2060" w:name="_Toc29321574"/>
      <w:r w:rsidRPr="00325D1F">
        <w:rPr>
          <w:lang w:val="en-GB"/>
        </w:rPr>
        <w:t>–</w:t>
      </w:r>
      <w:r w:rsidRPr="00325D1F">
        <w:rPr>
          <w:lang w:val="en-GB"/>
        </w:rPr>
        <w:tab/>
      </w:r>
      <w:r w:rsidRPr="00325D1F">
        <w:rPr>
          <w:i/>
          <w:noProof/>
          <w:lang w:val="en-GB"/>
        </w:rPr>
        <w:t>MRDC-Parameters</w:t>
      </w:r>
      <w:bookmarkEnd w:id="2059"/>
      <w:bookmarkEnd w:id="2060"/>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061" w:name="_Toc20426178"/>
      <w:bookmarkStart w:id="2062" w:name="_Toc29321575"/>
      <w:r w:rsidRPr="00325D1F">
        <w:rPr>
          <w:lang w:val="en-GB"/>
        </w:rPr>
        <w:t>–</w:t>
      </w:r>
      <w:r w:rsidRPr="00325D1F">
        <w:rPr>
          <w:lang w:val="en-GB"/>
        </w:rPr>
        <w:tab/>
      </w:r>
      <w:r w:rsidRPr="00325D1F">
        <w:rPr>
          <w:i/>
          <w:noProof/>
          <w:lang w:val="en-GB"/>
        </w:rPr>
        <w:t>NRDC-Parameters</w:t>
      </w:r>
      <w:bookmarkEnd w:id="2061"/>
      <w:bookmarkEnd w:id="2062"/>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063" w:name="_Toc20426179"/>
      <w:bookmarkStart w:id="2064"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2063"/>
      <w:bookmarkEnd w:id="2064"/>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065" w:name="_Toc20426180"/>
      <w:bookmarkStart w:id="2066" w:name="_Toc29321577"/>
      <w:r w:rsidRPr="00325D1F">
        <w:rPr>
          <w:lang w:val="en-GB"/>
        </w:rPr>
        <w:t>–</w:t>
      </w:r>
      <w:r w:rsidRPr="00325D1F">
        <w:rPr>
          <w:lang w:val="en-GB"/>
        </w:rPr>
        <w:tab/>
      </w:r>
      <w:r w:rsidRPr="00325D1F">
        <w:rPr>
          <w:i/>
          <w:lang w:val="en-GB"/>
        </w:rPr>
        <w:t>PDCP-ParametersMRDC</w:t>
      </w:r>
      <w:bookmarkEnd w:id="2065"/>
      <w:bookmarkEnd w:id="2066"/>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067" w:name="_Toc20426181"/>
      <w:bookmarkStart w:id="2068" w:name="_Toc29321578"/>
      <w:bookmarkStart w:id="2069" w:name="_Hlk726506"/>
      <w:r w:rsidRPr="00325D1F">
        <w:rPr>
          <w:lang w:val="en-GB"/>
        </w:rPr>
        <w:t>–</w:t>
      </w:r>
      <w:r w:rsidRPr="00325D1F">
        <w:rPr>
          <w:lang w:val="en-GB"/>
        </w:rPr>
        <w:tab/>
      </w:r>
      <w:r w:rsidRPr="00325D1F">
        <w:rPr>
          <w:i/>
          <w:lang w:val="en-GB"/>
        </w:rPr>
        <w:t>Phy-Parameters</w:t>
      </w:r>
      <w:bookmarkEnd w:id="2067"/>
      <w:bookmarkEnd w:id="2068"/>
    </w:p>
    <w:bookmarkEnd w:id="2069"/>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070" w:name="_Hlk536765078"/>
      <w:r w:rsidRPr="00325D1F">
        <w:t xml:space="preserve">    </w:t>
      </w:r>
      <w:bookmarkStart w:id="2071" w:name="_Hlk726461"/>
      <w:bookmarkStart w:id="2072" w:name="_Hlk726490"/>
      <w:r w:rsidRPr="00325D1F">
        <w:t>rateMatchingCtrlResr</w:t>
      </w:r>
      <w:r w:rsidR="002543F5" w:rsidRPr="00325D1F">
        <w:t>c</w:t>
      </w:r>
      <w:r w:rsidRPr="00325D1F">
        <w:t>SetDynamic</w:t>
      </w:r>
      <w:bookmarkEnd w:id="2071"/>
      <w:r w:rsidRPr="00325D1F">
        <w:t xml:space="preserve">     </w:t>
      </w:r>
      <w:bookmarkEnd w:id="2072"/>
      <w:r w:rsidRPr="00777603">
        <w:rPr>
          <w:color w:val="993366"/>
        </w:rPr>
        <w:t>ENUMERATED</w:t>
      </w:r>
      <w:r w:rsidRPr="00325D1F">
        <w:t xml:space="preserve"> {supported}                      </w:t>
      </w:r>
      <w:r w:rsidRPr="00777603">
        <w:rPr>
          <w:color w:val="993366"/>
        </w:rPr>
        <w:t>OPTIONAL</w:t>
      </w:r>
      <w:r w:rsidRPr="00325D1F">
        <w:t>,</w:t>
      </w:r>
    </w:p>
    <w:bookmarkEnd w:id="2070"/>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073" w:name="_Toc20426182"/>
      <w:bookmarkStart w:id="2074" w:name="_Toc29321579"/>
      <w:r w:rsidRPr="00325D1F">
        <w:rPr>
          <w:lang w:val="en-GB"/>
        </w:rPr>
        <w:t>–</w:t>
      </w:r>
      <w:r w:rsidRPr="00325D1F">
        <w:rPr>
          <w:lang w:val="en-GB"/>
        </w:rPr>
        <w:tab/>
      </w:r>
      <w:r w:rsidRPr="00325D1F">
        <w:rPr>
          <w:i/>
          <w:lang w:val="en-GB"/>
        </w:rPr>
        <w:t>Phy-ParametersMRDC</w:t>
      </w:r>
      <w:bookmarkEnd w:id="2073"/>
      <w:bookmarkEnd w:id="2074"/>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2A774A" w:rsidRDefault="002C5D28" w:rsidP="0096519C">
      <w:pPr>
        <w:pStyle w:val="PL"/>
        <w:rPr>
          <w:lang w:val="sv-SE"/>
        </w:rPr>
      </w:pPr>
      <w:r w:rsidRPr="00325D1F">
        <w:t xml:space="preserve">                                                    </w:t>
      </w:r>
      <w:r w:rsidRPr="002A774A">
        <w:rPr>
          <w:lang w:val="sv-SE"/>
        </w:rPr>
        <w:t>n250, n275, n300, n350, n400, n450, n500, spare},</w:t>
      </w:r>
    </w:p>
    <w:p w14:paraId="5D1E40E5" w14:textId="77777777" w:rsidR="002C5D28" w:rsidRPr="00325D1F" w:rsidRDefault="002C5D28" w:rsidP="0096519C">
      <w:pPr>
        <w:pStyle w:val="PL"/>
      </w:pPr>
      <w:r w:rsidRPr="002A774A">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075" w:name="_Toc20426183"/>
      <w:bookmarkStart w:id="2076" w:name="_Toc29321580"/>
      <w:r w:rsidRPr="00325D1F">
        <w:rPr>
          <w:lang w:val="en-GB"/>
        </w:rPr>
        <w:t>–</w:t>
      </w:r>
      <w:r w:rsidRPr="00325D1F">
        <w:rPr>
          <w:lang w:val="en-GB"/>
        </w:rPr>
        <w:tab/>
      </w:r>
      <w:r w:rsidRPr="00325D1F">
        <w:rPr>
          <w:i/>
          <w:noProof/>
          <w:lang w:val="en-GB"/>
        </w:rPr>
        <w:t>ProcessingParameters</w:t>
      </w:r>
      <w:bookmarkEnd w:id="2075"/>
      <w:bookmarkEnd w:id="2076"/>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077" w:name="_Toc20426184"/>
      <w:bookmarkStart w:id="2078" w:name="_Toc29321581"/>
      <w:r w:rsidRPr="00325D1F">
        <w:rPr>
          <w:lang w:val="en-GB"/>
        </w:rPr>
        <w:t>–</w:t>
      </w:r>
      <w:r w:rsidRPr="00325D1F">
        <w:rPr>
          <w:lang w:val="en-GB"/>
        </w:rPr>
        <w:tab/>
      </w:r>
      <w:r w:rsidRPr="00325D1F">
        <w:rPr>
          <w:i/>
          <w:noProof/>
          <w:lang w:val="en-GB"/>
        </w:rPr>
        <w:t>RAT-Type</w:t>
      </w:r>
      <w:bookmarkEnd w:id="2077"/>
      <w:bookmarkEnd w:id="2078"/>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079" w:name="_Toc20426185"/>
      <w:bookmarkStart w:id="2080"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2079"/>
      <w:bookmarkEnd w:id="2080"/>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081" w:name="_Toc20426186"/>
      <w:bookmarkStart w:id="2082" w:name="_Toc29321583"/>
      <w:r w:rsidRPr="00325D1F">
        <w:rPr>
          <w:lang w:val="en-GB"/>
        </w:rPr>
        <w:t>–</w:t>
      </w:r>
      <w:r w:rsidRPr="00325D1F">
        <w:rPr>
          <w:lang w:val="en-GB"/>
        </w:rPr>
        <w:tab/>
      </w:r>
      <w:r w:rsidRPr="00325D1F">
        <w:rPr>
          <w:i/>
          <w:lang w:val="en-GB"/>
        </w:rPr>
        <w:t>RF-ParametersMRDC</w:t>
      </w:r>
      <w:bookmarkEnd w:id="2081"/>
      <w:bookmarkEnd w:id="2082"/>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083" w:name="_Toc20426187"/>
      <w:bookmarkStart w:id="2084"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083"/>
      <w:bookmarkEnd w:id="2084"/>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085" w:name="_Toc20426188"/>
      <w:bookmarkStart w:id="2086"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085"/>
      <w:bookmarkEnd w:id="2086"/>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087" w:name="_Toc20426189"/>
      <w:bookmarkStart w:id="2088" w:name="_Toc29321586"/>
      <w:r w:rsidRPr="00325D1F">
        <w:rPr>
          <w:lang w:val="en-GB"/>
        </w:rPr>
        <w:t>–</w:t>
      </w:r>
      <w:r w:rsidRPr="00325D1F">
        <w:rPr>
          <w:lang w:val="en-GB"/>
        </w:rPr>
        <w:tab/>
      </w:r>
      <w:r w:rsidRPr="00325D1F">
        <w:rPr>
          <w:i/>
          <w:noProof/>
          <w:lang w:val="en-GB"/>
        </w:rPr>
        <w:t>SRS-SwitchingTimeNR</w:t>
      </w:r>
      <w:bookmarkEnd w:id="2087"/>
      <w:bookmarkEnd w:id="2088"/>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089" w:name="_Toc20426190"/>
      <w:bookmarkStart w:id="2090" w:name="_Toc29321587"/>
      <w:r w:rsidRPr="00325D1F">
        <w:rPr>
          <w:lang w:val="en-GB"/>
        </w:rPr>
        <w:t>–</w:t>
      </w:r>
      <w:r w:rsidRPr="00325D1F">
        <w:rPr>
          <w:lang w:val="en-GB"/>
        </w:rPr>
        <w:tab/>
      </w:r>
      <w:r w:rsidRPr="00325D1F">
        <w:rPr>
          <w:i/>
          <w:noProof/>
          <w:lang w:val="en-GB"/>
        </w:rPr>
        <w:t>SRS-SwitchingTimeEUTRA</w:t>
      </w:r>
      <w:bookmarkEnd w:id="2089"/>
      <w:bookmarkEnd w:id="2090"/>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091" w:name="_Toc20426191"/>
      <w:bookmarkStart w:id="2092" w:name="_Toc29321588"/>
      <w:r w:rsidRPr="00325D1F">
        <w:rPr>
          <w:lang w:val="en-GB"/>
        </w:rPr>
        <w:t>–</w:t>
      </w:r>
      <w:r w:rsidRPr="00325D1F">
        <w:rPr>
          <w:lang w:val="en-GB"/>
        </w:rPr>
        <w:tab/>
      </w:r>
      <w:r w:rsidRPr="00325D1F">
        <w:rPr>
          <w:i/>
          <w:noProof/>
          <w:lang w:val="en-GB"/>
        </w:rPr>
        <w:t>SupportedBandwidth</w:t>
      </w:r>
      <w:bookmarkEnd w:id="2091"/>
      <w:bookmarkEnd w:id="2092"/>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093" w:name="_Toc20426192"/>
      <w:bookmarkStart w:id="2094" w:name="_Toc29321589"/>
      <w:r w:rsidRPr="00325D1F">
        <w:rPr>
          <w:lang w:val="en-GB"/>
        </w:rPr>
        <w:t>–</w:t>
      </w:r>
      <w:r w:rsidRPr="00325D1F">
        <w:rPr>
          <w:lang w:val="en-GB"/>
        </w:rPr>
        <w:tab/>
      </w:r>
      <w:r w:rsidRPr="00325D1F">
        <w:rPr>
          <w:i/>
          <w:noProof/>
          <w:lang w:val="en-GB"/>
        </w:rPr>
        <w:t>UE-CapabilityRAT-ContainerList</w:t>
      </w:r>
      <w:bookmarkEnd w:id="2093"/>
      <w:bookmarkEnd w:id="2094"/>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095" w:name="_Toc20426193"/>
      <w:bookmarkStart w:id="2096" w:name="_Toc29321590"/>
      <w:r w:rsidRPr="00325D1F">
        <w:rPr>
          <w:lang w:val="en-GB"/>
        </w:rPr>
        <w:t>–</w:t>
      </w:r>
      <w:r w:rsidRPr="00325D1F">
        <w:rPr>
          <w:lang w:val="en-GB"/>
        </w:rPr>
        <w:tab/>
      </w:r>
      <w:r w:rsidRPr="00325D1F">
        <w:rPr>
          <w:i/>
          <w:lang w:val="en-GB"/>
        </w:rPr>
        <w:t>UE-CapabilityRAT-RequestList</w:t>
      </w:r>
      <w:bookmarkEnd w:id="2095"/>
      <w:bookmarkEnd w:id="2096"/>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097" w:name="_Toc20426194"/>
      <w:bookmarkStart w:id="2098" w:name="_Toc29321591"/>
      <w:r w:rsidRPr="00325D1F">
        <w:rPr>
          <w:lang w:val="en-GB"/>
        </w:rPr>
        <w:t>–</w:t>
      </w:r>
      <w:r w:rsidRPr="00325D1F">
        <w:rPr>
          <w:lang w:val="en-GB"/>
        </w:rPr>
        <w:tab/>
      </w:r>
      <w:r w:rsidRPr="00325D1F">
        <w:rPr>
          <w:i/>
          <w:lang w:val="en-GB"/>
        </w:rPr>
        <w:t>UE-CapabilityRequestFilterCommon</w:t>
      </w:r>
      <w:bookmarkEnd w:id="2097"/>
      <w:bookmarkEnd w:id="2098"/>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099" w:name="_Toc20426195"/>
      <w:bookmarkStart w:id="2100" w:name="_Toc29321592"/>
      <w:r w:rsidRPr="00325D1F">
        <w:rPr>
          <w:lang w:val="en-GB"/>
        </w:rPr>
        <w:t>–</w:t>
      </w:r>
      <w:r w:rsidRPr="00325D1F">
        <w:rPr>
          <w:lang w:val="en-GB"/>
        </w:rPr>
        <w:tab/>
      </w:r>
      <w:r w:rsidRPr="00325D1F">
        <w:rPr>
          <w:i/>
          <w:lang w:val="en-GB"/>
        </w:rPr>
        <w:t>UE-CapabilityRequestFilterNR</w:t>
      </w:r>
      <w:bookmarkEnd w:id="2099"/>
      <w:bookmarkEnd w:id="2100"/>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101" w:name="_Toc20426196"/>
      <w:bookmarkStart w:id="2102" w:name="_Toc29321593"/>
      <w:r w:rsidRPr="00325D1F">
        <w:rPr>
          <w:lang w:val="en-GB"/>
        </w:rPr>
        <w:t>–</w:t>
      </w:r>
      <w:r w:rsidRPr="00325D1F">
        <w:rPr>
          <w:lang w:val="en-GB"/>
        </w:rPr>
        <w:tab/>
      </w:r>
      <w:r w:rsidRPr="00325D1F">
        <w:rPr>
          <w:i/>
          <w:noProof/>
          <w:lang w:val="en-GB"/>
        </w:rPr>
        <w:t>UE-MRDC-Capability</w:t>
      </w:r>
      <w:bookmarkEnd w:id="2101"/>
      <w:bookmarkEnd w:id="2102"/>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103"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103"/>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104" w:name="_Hlk20467765"/>
      <w:r w:rsidR="00F832AB" w:rsidRPr="00325D1F">
        <w:t xml:space="preserve">      </w:t>
      </w:r>
      <w:r w:rsidRPr="00325D1F">
        <w:t xml:space="preserve">  </w:t>
      </w:r>
      <w:bookmarkEnd w:id="2104"/>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105" w:name="_Toc20426197"/>
      <w:bookmarkStart w:id="2106" w:name="_Toc29321594"/>
      <w:r w:rsidRPr="00325D1F">
        <w:rPr>
          <w:lang w:val="en-GB"/>
        </w:rPr>
        <w:t>–</w:t>
      </w:r>
      <w:r w:rsidRPr="00325D1F">
        <w:rPr>
          <w:lang w:val="en-GB"/>
        </w:rPr>
        <w:tab/>
      </w:r>
      <w:bookmarkStart w:id="2107" w:name="_Hlk726563"/>
      <w:r w:rsidRPr="00325D1F">
        <w:rPr>
          <w:i/>
          <w:noProof/>
          <w:lang w:val="en-GB"/>
        </w:rPr>
        <w:t>UE-NR-Capability</w:t>
      </w:r>
      <w:bookmarkEnd w:id="2105"/>
      <w:bookmarkEnd w:id="2106"/>
      <w:bookmarkEnd w:id="2107"/>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108" w:name="_Hlk515667603"/>
      <w:r w:rsidRPr="00325D1F">
        <w:t xml:space="preserve">    rf-Parameters                   RF-Parameters,</w:t>
      </w:r>
    </w:p>
    <w:bookmarkEnd w:id="2108"/>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109" w:name="_Hlk726539"/>
      <w:r w:rsidRPr="00325D1F">
        <w:t>UE-NR-Capability-</w:t>
      </w:r>
      <w:r w:rsidR="00006651" w:rsidRPr="00325D1F">
        <w:t>v</w:t>
      </w:r>
      <w:r w:rsidRPr="00325D1F">
        <w:t xml:space="preserve">1540 </w:t>
      </w:r>
      <w:bookmarkEnd w:id="2109"/>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110" w:name="_Toc20426198"/>
      <w:bookmarkStart w:id="2111" w:name="_Toc29321595"/>
      <w:r w:rsidRPr="00325D1F">
        <w:rPr>
          <w:lang w:val="en-GB"/>
        </w:rPr>
        <w:t>6.3.4</w:t>
      </w:r>
      <w:r w:rsidRPr="00325D1F">
        <w:rPr>
          <w:lang w:val="en-GB"/>
        </w:rPr>
        <w:tab/>
        <w:t>Other information elements</w:t>
      </w:r>
      <w:bookmarkEnd w:id="2110"/>
      <w:bookmarkEnd w:id="2111"/>
    </w:p>
    <w:p w14:paraId="3D041ABA" w14:textId="77777777" w:rsidR="002C5D28" w:rsidRPr="00325D1F" w:rsidRDefault="002C5D28" w:rsidP="002C5D28">
      <w:pPr>
        <w:pStyle w:val="Heading4"/>
        <w:rPr>
          <w:rFonts w:eastAsia="SimSun"/>
          <w:lang w:val="en-GB"/>
        </w:rPr>
      </w:pPr>
      <w:bookmarkStart w:id="2112" w:name="_Toc20426199"/>
      <w:bookmarkStart w:id="2113"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112"/>
      <w:bookmarkEnd w:id="2113"/>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114" w:name="_Toc20426200"/>
      <w:bookmarkStart w:id="2115" w:name="_Toc29321597"/>
      <w:r w:rsidRPr="00325D1F">
        <w:rPr>
          <w:lang w:val="en-GB"/>
        </w:rPr>
        <w:t>–</w:t>
      </w:r>
      <w:r w:rsidRPr="00325D1F">
        <w:rPr>
          <w:lang w:val="en-GB"/>
        </w:rPr>
        <w:tab/>
      </w:r>
      <w:r w:rsidRPr="00325D1F">
        <w:rPr>
          <w:i/>
          <w:lang w:val="en-GB"/>
        </w:rPr>
        <w:t>EUTRA-MBSFN-SubframeConfigList</w:t>
      </w:r>
      <w:bookmarkEnd w:id="2114"/>
      <w:bookmarkEnd w:id="2115"/>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116" w:name="_Toc20426201"/>
      <w:bookmarkStart w:id="2117"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116"/>
      <w:bookmarkEnd w:id="2117"/>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118" w:name="_Toc20426202"/>
      <w:bookmarkStart w:id="2119"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118"/>
      <w:bookmarkEnd w:id="2119"/>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120" w:name="_Toc20426203"/>
      <w:bookmarkStart w:id="2121"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120"/>
      <w:bookmarkEnd w:id="2121"/>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122" w:name="_Toc20426204"/>
      <w:bookmarkStart w:id="2123"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122"/>
      <w:bookmarkEnd w:id="2123"/>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124" w:name="_Toc20426205"/>
      <w:bookmarkStart w:id="2125"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124"/>
      <w:bookmarkEnd w:id="2125"/>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126" w:name="_Toc20426206"/>
      <w:bookmarkStart w:id="2127" w:name="_Toc29321603"/>
      <w:r w:rsidRPr="00325D1F">
        <w:rPr>
          <w:lang w:val="en-GB"/>
        </w:rPr>
        <w:t>–</w:t>
      </w:r>
      <w:r w:rsidRPr="00325D1F">
        <w:rPr>
          <w:lang w:val="en-GB"/>
        </w:rPr>
        <w:tab/>
      </w:r>
      <w:r w:rsidRPr="00325D1F">
        <w:rPr>
          <w:i/>
          <w:lang w:val="en-GB"/>
        </w:rPr>
        <w:t>EUTRA-Q-OffsetRange</w:t>
      </w:r>
      <w:bookmarkEnd w:id="2126"/>
      <w:bookmarkEnd w:id="2127"/>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128" w:name="_Hlk535257960"/>
      <w:r w:rsidRPr="00325D1F">
        <w:t xml:space="preserve">EUTRA-Q-OffsetRange </w:t>
      </w:r>
      <w:bookmarkEnd w:id="2128"/>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129" w:name="_Toc20426207"/>
      <w:bookmarkStart w:id="2130" w:name="_Toc29321604"/>
      <w:r w:rsidRPr="00325D1F">
        <w:rPr>
          <w:lang w:val="en-GB"/>
        </w:rPr>
        <w:t>–</w:t>
      </w:r>
      <w:r w:rsidRPr="00325D1F">
        <w:rPr>
          <w:lang w:val="en-GB"/>
        </w:rPr>
        <w:tab/>
      </w:r>
      <w:r w:rsidRPr="00325D1F">
        <w:rPr>
          <w:i/>
          <w:lang w:val="en-GB"/>
        </w:rPr>
        <w:t>OtherConfig</w:t>
      </w:r>
      <w:bookmarkEnd w:id="2129"/>
      <w:bookmarkEnd w:id="2130"/>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131" w:name="_Toc20426208"/>
      <w:bookmarkStart w:id="2132" w:name="_Toc29321605"/>
      <w:r w:rsidRPr="00325D1F">
        <w:rPr>
          <w:lang w:val="en-GB"/>
        </w:rPr>
        <w:t>–</w:t>
      </w:r>
      <w:r w:rsidRPr="00325D1F">
        <w:rPr>
          <w:lang w:val="en-GB"/>
        </w:rPr>
        <w:tab/>
      </w:r>
      <w:r w:rsidRPr="00325D1F">
        <w:rPr>
          <w:i/>
          <w:lang w:val="en-GB"/>
        </w:rPr>
        <w:t>RRC-TransactionIdentifier</w:t>
      </w:r>
      <w:bookmarkEnd w:id="2131"/>
      <w:bookmarkEnd w:id="2132"/>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133" w:name="_Toc20426209"/>
      <w:bookmarkStart w:id="2134" w:name="_Toc29321606"/>
      <w:r w:rsidRPr="00325D1F">
        <w:rPr>
          <w:lang w:val="en-GB"/>
        </w:rPr>
        <w:lastRenderedPageBreak/>
        <w:t>6.4</w:t>
      </w:r>
      <w:r w:rsidRPr="00325D1F">
        <w:rPr>
          <w:lang w:val="en-GB"/>
        </w:rPr>
        <w:tab/>
        <w:t>RRC multiplicity and type constraint values</w:t>
      </w:r>
      <w:bookmarkEnd w:id="2133"/>
      <w:bookmarkEnd w:id="2134"/>
    </w:p>
    <w:p w14:paraId="2B0D8C55" w14:textId="77777777" w:rsidR="002C5D28" w:rsidRPr="00325D1F" w:rsidRDefault="002C5D28" w:rsidP="002C5D28">
      <w:pPr>
        <w:pStyle w:val="Heading3"/>
        <w:rPr>
          <w:lang w:val="en-GB"/>
        </w:rPr>
      </w:pPr>
      <w:bookmarkStart w:id="2135" w:name="_Toc20426210"/>
      <w:bookmarkStart w:id="2136" w:name="_Toc29321607"/>
      <w:r w:rsidRPr="00325D1F">
        <w:rPr>
          <w:lang w:val="en-GB"/>
        </w:rPr>
        <w:t>–</w:t>
      </w:r>
      <w:r w:rsidRPr="00325D1F">
        <w:rPr>
          <w:lang w:val="en-GB"/>
        </w:rPr>
        <w:tab/>
        <w:t>Multiplicity and type constraint definitions</w:t>
      </w:r>
      <w:bookmarkEnd w:id="2135"/>
      <w:bookmarkEnd w:id="2136"/>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13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13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13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13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2A774A" w:rsidRDefault="002C5D28" w:rsidP="0096519C">
      <w:pPr>
        <w:pStyle w:val="PL"/>
        <w:rPr>
          <w:lang w:val="sv-SE"/>
        </w:rPr>
      </w:pPr>
      <w:r w:rsidRPr="002A774A">
        <w:rPr>
          <w:lang w:val="sv-SE"/>
        </w:rPr>
        <w:t xml:space="preserve">maxBandsMRDC                            </w:t>
      </w:r>
      <w:r w:rsidRPr="002A774A">
        <w:rPr>
          <w:color w:val="993366"/>
          <w:lang w:val="sv-SE"/>
        </w:rPr>
        <w:t>INTEGER</w:t>
      </w:r>
      <w:r w:rsidRPr="002A774A">
        <w:rPr>
          <w:lang w:val="sv-SE"/>
        </w:rPr>
        <w:t xml:space="preserve"> ::= 1280</w:t>
      </w:r>
    </w:p>
    <w:p w14:paraId="70C3FC78" w14:textId="77777777" w:rsidR="002C5D28" w:rsidRPr="002A774A" w:rsidRDefault="002C5D28" w:rsidP="0096519C">
      <w:pPr>
        <w:pStyle w:val="PL"/>
        <w:rPr>
          <w:lang w:val="sv-SE"/>
        </w:rPr>
      </w:pPr>
      <w:r w:rsidRPr="002A774A">
        <w:rPr>
          <w:lang w:val="sv-SE"/>
        </w:rPr>
        <w:t xml:space="preserve">maxBandsEUTRA                           </w:t>
      </w:r>
      <w:r w:rsidRPr="002A774A">
        <w:rPr>
          <w:color w:val="993366"/>
          <w:lang w:val="sv-SE"/>
        </w:rPr>
        <w:t>INTEGER</w:t>
      </w:r>
      <w:r w:rsidRPr="002A774A">
        <w:rPr>
          <w:lang w:val="sv-SE"/>
        </w:rPr>
        <w:t xml:space="preserve"> ::= 256</w:t>
      </w:r>
    </w:p>
    <w:p w14:paraId="29B96C99" w14:textId="77777777" w:rsidR="002C5D28" w:rsidRPr="002A774A" w:rsidRDefault="002C5D28" w:rsidP="0096519C">
      <w:pPr>
        <w:pStyle w:val="PL"/>
        <w:rPr>
          <w:lang w:val="sv-SE"/>
        </w:rPr>
      </w:pPr>
      <w:r w:rsidRPr="002A774A">
        <w:rPr>
          <w:lang w:val="sv-SE"/>
        </w:rPr>
        <w:t xml:space="preserve">maxCellReport                           </w:t>
      </w:r>
      <w:r w:rsidRPr="002A774A">
        <w:rPr>
          <w:color w:val="993366"/>
          <w:lang w:val="sv-SE"/>
        </w:rPr>
        <w:t>INTEGER</w:t>
      </w:r>
      <w:r w:rsidRPr="002A774A">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139" w:name="_Hlk514841633"/>
      <w:r w:rsidRPr="00325D1F">
        <w:t xml:space="preserve">maxNrofQFIs                             </w:t>
      </w:r>
      <w:r w:rsidRPr="00777603">
        <w:rPr>
          <w:color w:val="993366"/>
        </w:rPr>
        <w:t>INTEGER</w:t>
      </w:r>
      <w:r w:rsidRPr="00325D1F">
        <w:t xml:space="preserve"> ::= 64</w:t>
      </w:r>
    </w:p>
    <w:bookmarkEnd w:id="213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2A774A" w:rsidRDefault="002C5D28" w:rsidP="0096519C">
      <w:pPr>
        <w:pStyle w:val="PL"/>
        <w:rPr>
          <w:lang w:val="sv-SE"/>
        </w:rPr>
      </w:pPr>
      <w:r w:rsidRPr="002A774A">
        <w:rPr>
          <w:lang w:val="sv-SE"/>
        </w:rPr>
        <w:t xml:space="preserve">maxNrofSRI-PUSCH-Mappings               </w:t>
      </w:r>
      <w:r w:rsidRPr="002A774A">
        <w:rPr>
          <w:color w:val="993366"/>
          <w:lang w:val="sv-SE"/>
        </w:rPr>
        <w:t>INTEGER</w:t>
      </w:r>
      <w:r w:rsidRPr="002A774A">
        <w:rPr>
          <w:lang w:val="sv-SE"/>
        </w:rPr>
        <w:t xml:space="preserve"> ::= 16</w:t>
      </w:r>
    </w:p>
    <w:p w14:paraId="6D346545" w14:textId="77777777" w:rsidR="002C5D28" w:rsidRPr="002A774A" w:rsidRDefault="002C5D28" w:rsidP="0096519C">
      <w:pPr>
        <w:pStyle w:val="PL"/>
        <w:rPr>
          <w:lang w:val="sv-SE"/>
        </w:rPr>
      </w:pPr>
      <w:r w:rsidRPr="002A774A">
        <w:rPr>
          <w:lang w:val="sv-SE"/>
        </w:rPr>
        <w:t xml:space="preserve">maxNrofSRI-PUSCH-Mappings-1             </w:t>
      </w:r>
      <w:r w:rsidRPr="002A774A">
        <w:rPr>
          <w:color w:val="993366"/>
          <w:lang w:val="sv-SE"/>
        </w:rPr>
        <w:t>INTEGER</w:t>
      </w:r>
      <w:r w:rsidRPr="002A774A">
        <w:rPr>
          <w:lang w:val="sv-SE"/>
        </w:rPr>
        <w:t xml:space="preserve"> ::= 15</w:t>
      </w:r>
    </w:p>
    <w:p w14:paraId="0E1DFC0F" w14:textId="77777777" w:rsidR="002C5D28" w:rsidRPr="005D6EB4" w:rsidRDefault="002C5D28" w:rsidP="0096519C">
      <w:pPr>
        <w:pStyle w:val="PL"/>
        <w:rPr>
          <w:color w:val="808080"/>
        </w:rPr>
      </w:pPr>
      <w:bookmarkStart w:id="214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14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141" w:name="_Toc20426211"/>
      <w:bookmarkStart w:id="2142" w:name="_Toc29321608"/>
      <w:r w:rsidRPr="00325D1F">
        <w:rPr>
          <w:lang w:val="en-GB"/>
        </w:rPr>
        <w:t>–</w:t>
      </w:r>
      <w:r w:rsidRPr="00325D1F">
        <w:rPr>
          <w:lang w:val="en-GB"/>
        </w:rPr>
        <w:tab/>
      </w:r>
      <w:r w:rsidR="002C5D28" w:rsidRPr="00325D1F">
        <w:rPr>
          <w:lang w:val="en-GB"/>
        </w:rPr>
        <w:t>End of NR-RRC-Definitions</w:t>
      </w:r>
      <w:bookmarkEnd w:id="2141"/>
      <w:bookmarkEnd w:id="214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143" w:name="_Toc20426212"/>
      <w:bookmarkStart w:id="214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143"/>
      <w:bookmarkEnd w:id="214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145" w:name="_Toc20426213"/>
      <w:bookmarkStart w:id="2146" w:name="_Toc29321610"/>
      <w:r w:rsidRPr="00325D1F">
        <w:lastRenderedPageBreak/>
        <w:t>7</w:t>
      </w:r>
      <w:r w:rsidRPr="00325D1F">
        <w:tab/>
        <w:t>Variables and constants</w:t>
      </w:r>
      <w:bookmarkEnd w:id="2145"/>
      <w:bookmarkEnd w:id="2146"/>
    </w:p>
    <w:p w14:paraId="342DCB43" w14:textId="77777777" w:rsidR="002C5D28" w:rsidRPr="00325D1F" w:rsidRDefault="002C5D28" w:rsidP="002C5D28">
      <w:pPr>
        <w:pStyle w:val="Heading2"/>
        <w:rPr>
          <w:lang w:val="en-GB"/>
        </w:rPr>
      </w:pPr>
      <w:bookmarkStart w:id="2147" w:name="_Toc20426214"/>
      <w:bookmarkStart w:id="2148" w:name="_Toc29321611"/>
      <w:r w:rsidRPr="00325D1F">
        <w:rPr>
          <w:lang w:val="en-GB"/>
        </w:rPr>
        <w:t>7.1</w:t>
      </w:r>
      <w:r w:rsidRPr="00325D1F">
        <w:rPr>
          <w:lang w:val="en-GB"/>
        </w:rPr>
        <w:tab/>
        <w:t>Timers</w:t>
      </w:r>
      <w:bookmarkEnd w:id="2147"/>
      <w:bookmarkEnd w:id="2148"/>
    </w:p>
    <w:p w14:paraId="5BDB92EB" w14:textId="77777777" w:rsidR="002C5D28" w:rsidRPr="00325D1F" w:rsidRDefault="002C5D28" w:rsidP="002C5D28">
      <w:pPr>
        <w:pStyle w:val="Heading3"/>
        <w:rPr>
          <w:lang w:val="en-GB"/>
        </w:rPr>
      </w:pPr>
      <w:bookmarkStart w:id="2149" w:name="_Toc20426215"/>
      <w:bookmarkStart w:id="2150" w:name="_Toc29321612"/>
      <w:r w:rsidRPr="00325D1F">
        <w:rPr>
          <w:lang w:val="en-GB"/>
        </w:rPr>
        <w:t>7.1.1</w:t>
      </w:r>
      <w:r w:rsidRPr="00325D1F">
        <w:rPr>
          <w:lang w:val="en-GB"/>
        </w:rPr>
        <w:tab/>
        <w:t>Timers (Informative)</w:t>
      </w:r>
      <w:bookmarkEnd w:id="2149"/>
      <w:bookmarkEnd w:id="215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151" w:name="_Toc20426216"/>
      <w:bookmarkStart w:id="2152" w:name="_Toc29321613"/>
      <w:r w:rsidRPr="00325D1F">
        <w:rPr>
          <w:lang w:val="en-GB"/>
        </w:rPr>
        <w:t>7.1.2</w:t>
      </w:r>
      <w:r w:rsidRPr="00325D1F">
        <w:rPr>
          <w:lang w:val="en-GB"/>
        </w:rPr>
        <w:tab/>
        <w:t>Timer handling</w:t>
      </w:r>
      <w:bookmarkEnd w:id="2151"/>
      <w:bookmarkEnd w:id="215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153" w:name="_Toc20426217"/>
      <w:bookmarkStart w:id="2154" w:name="_Toc29321614"/>
      <w:r w:rsidRPr="00325D1F">
        <w:rPr>
          <w:lang w:val="en-GB"/>
        </w:rPr>
        <w:lastRenderedPageBreak/>
        <w:t>7.2</w:t>
      </w:r>
      <w:r w:rsidRPr="00325D1F">
        <w:rPr>
          <w:lang w:val="en-GB"/>
        </w:rPr>
        <w:tab/>
        <w:t>Counters</w:t>
      </w:r>
      <w:bookmarkEnd w:id="2153"/>
      <w:bookmarkEnd w:id="21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155" w:name="_Toc20426218"/>
      <w:bookmarkStart w:id="2156" w:name="_Toc29321615"/>
      <w:r w:rsidRPr="00325D1F">
        <w:rPr>
          <w:lang w:val="en-GB"/>
        </w:rPr>
        <w:t>7.3</w:t>
      </w:r>
      <w:r w:rsidRPr="00325D1F">
        <w:rPr>
          <w:lang w:val="en-GB"/>
        </w:rPr>
        <w:tab/>
        <w:t>Constants</w:t>
      </w:r>
      <w:bookmarkEnd w:id="2155"/>
      <w:bookmarkEnd w:id="215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157" w:name="_Toc20426219"/>
      <w:bookmarkStart w:id="2158" w:name="_Toc29321616"/>
      <w:r w:rsidRPr="00325D1F">
        <w:rPr>
          <w:rFonts w:eastAsia="MS Mincho"/>
          <w:lang w:val="en-GB"/>
        </w:rPr>
        <w:t>7.4</w:t>
      </w:r>
      <w:r w:rsidRPr="00325D1F">
        <w:rPr>
          <w:rFonts w:eastAsia="MS Mincho"/>
          <w:lang w:val="en-GB"/>
        </w:rPr>
        <w:tab/>
        <w:t>UE variables</w:t>
      </w:r>
      <w:bookmarkEnd w:id="2157"/>
      <w:bookmarkEnd w:id="215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159" w:name="_Toc20426220"/>
      <w:bookmarkStart w:id="216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159"/>
      <w:bookmarkEnd w:id="216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161" w:name="_Toc20426221"/>
      <w:bookmarkStart w:id="2162"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161"/>
      <w:bookmarkEnd w:id="2162"/>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163" w:name="_Toc20426222"/>
      <w:bookmarkStart w:id="2164"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163"/>
      <w:bookmarkEnd w:id="2164"/>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165" w:name="_Toc20426223"/>
      <w:bookmarkStart w:id="2166"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165"/>
      <w:bookmarkEnd w:id="2166"/>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167" w:name="_Toc20426224"/>
      <w:bookmarkStart w:id="2168" w:name="_Toc29321621"/>
      <w:r w:rsidRPr="00325D1F">
        <w:rPr>
          <w:lang w:val="en-GB"/>
        </w:rPr>
        <w:t>–</w:t>
      </w:r>
      <w:r w:rsidRPr="00325D1F">
        <w:rPr>
          <w:lang w:val="en-GB"/>
        </w:rPr>
        <w:tab/>
      </w:r>
      <w:r w:rsidRPr="00325D1F">
        <w:rPr>
          <w:i/>
          <w:lang w:val="en-GB"/>
        </w:rPr>
        <w:t>VarResumeMAC-Input</w:t>
      </w:r>
      <w:bookmarkEnd w:id="2167"/>
      <w:bookmarkEnd w:id="2168"/>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169" w:name="_Toc20426225"/>
      <w:bookmarkStart w:id="2170" w:name="_Toc29321622"/>
      <w:r w:rsidRPr="00325D1F">
        <w:rPr>
          <w:lang w:val="en-GB"/>
        </w:rPr>
        <w:t>–</w:t>
      </w:r>
      <w:r w:rsidRPr="00325D1F">
        <w:rPr>
          <w:lang w:val="en-GB"/>
        </w:rPr>
        <w:tab/>
      </w:r>
      <w:r w:rsidRPr="00325D1F">
        <w:rPr>
          <w:i/>
          <w:lang w:val="en-GB"/>
        </w:rPr>
        <w:t>VarShortMAC-Input</w:t>
      </w:r>
      <w:bookmarkEnd w:id="2169"/>
      <w:bookmarkEnd w:id="2170"/>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171" w:name="_Toc20426226"/>
      <w:bookmarkStart w:id="217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171"/>
      <w:bookmarkEnd w:id="217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173" w:name="_Toc20426227"/>
      <w:bookmarkStart w:id="2174" w:name="_Toc29321624"/>
      <w:r w:rsidRPr="00325D1F">
        <w:lastRenderedPageBreak/>
        <w:t>8</w:t>
      </w:r>
      <w:r w:rsidRPr="00325D1F">
        <w:tab/>
        <w:t>Protocol data unit abstract syntax</w:t>
      </w:r>
      <w:bookmarkEnd w:id="2173"/>
      <w:bookmarkEnd w:id="2174"/>
    </w:p>
    <w:p w14:paraId="06B9DDFD" w14:textId="77777777" w:rsidR="002C5D28" w:rsidRPr="00325D1F" w:rsidRDefault="002C5D28" w:rsidP="002C5D28">
      <w:pPr>
        <w:pStyle w:val="Heading2"/>
        <w:rPr>
          <w:lang w:val="en-GB"/>
        </w:rPr>
      </w:pPr>
      <w:bookmarkStart w:id="2175" w:name="_Toc20426228"/>
      <w:bookmarkStart w:id="2176" w:name="_Toc29321625"/>
      <w:r w:rsidRPr="00325D1F">
        <w:rPr>
          <w:lang w:val="en-GB"/>
        </w:rPr>
        <w:t>8.1</w:t>
      </w:r>
      <w:r w:rsidRPr="00325D1F">
        <w:rPr>
          <w:lang w:val="en-GB"/>
        </w:rPr>
        <w:tab/>
        <w:t>General</w:t>
      </w:r>
      <w:bookmarkEnd w:id="2175"/>
      <w:bookmarkEnd w:id="2176"/>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177" w:name="_Toc20426229"/>
      <w:bookmarkStart w:id="2178" w:name="_Toc29321626"/>
      <w:r w:rsidRPr="00325D1F">
        <w:rPr>
          <w:lang w:val="en-GB"/>
        </w:rPr>
        <w:t>8.2</w:t>
      </w:r>
      <w:r w:rsidRPr="00325D1F">
        <w:rPr>
          <w:lang w:val="en-GB"/>
        </w:rPr>
        <w:tab/>
        <w:t>Structure of encoded RRC messages</w:t>
      </w:r>
      <w:bookmarkEnd w:id="2177"/>
      <w:bookmarkEnd w:id="217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179" w:name="_Toc20426230"/>
      <w:bookmarkStart w:id="2180" w:name="_Toc29321627"/>
      <w:r w:rsidRPr="00325D1F">
        <w:rPr>
          <w:lang w:val="en-GB"/>
        </w:rPr>
        <w:t>8.3</w:t>
      </w:r>
      <w:r w:rsidRPr="00325D1F">
        <w:rPr>
          <w:lang w:val="en-GB"/>
        </w:rPr>
        <w:tab/>
        <w:t>Basic production</w:t>
      </w:r>
      <w:bookmarkEnd w:id="2179"/>
      <w:bookmarkEnd w:id="218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181" w:name="_Toc20426231"/>
      <w:bookmarkStart w:id="2182" w:name="_Toc29321628"/>
      <w:r w:rsidRPr="00325D1F">
        <w:rPr>
          <w:lang w:val="en-GB"/>
        </w:rPr>
        <w:t>8.4</w:t>
      </w:r>
      <w:r w:rsidRPr="00325D1F">
        <w:rPr>
          <w:lang w:val="en-GB"/>
        </w:rPr>
        <w:tab/>
        <w:t>Extension</w:t>
      </w:r>
      <w:bookmarkEnd w:id="2181"/>
      <w:bookmarkEnd w:id="218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183" w:name="_Toc20426232"/>
      <w:bookmarkStart w:id="2184" w:name="_Toc29321629"/>
      <w:r w:rsidRPr="00325D1F">
        <w:rPr>
          <w:lang w:val="en-GB"/>
        </w:rPr>
        <w:t>8.5</w:t>
      </w:r>
      <w:r w:rsidRPr="00325D1F">
        <w:rPr>
          <w:lang w:val="en-GB"/>
        </w:rPr>
        <w:tab/>
        <w:t>Padding</w:t>
      </w:r>
      <w:bookmarkEnd w:id="2183"/>
      <w:bookmarkEnd w:id="218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3" o:title=""/>
          </v:shape>
          <o:OLEObject Type="Embed" ProgID="Word.Picture.8" ShapeID="_x0000_i1058" DrawAspect="Content" ObjectID="_1643789663"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185" w:name="_Toc20426233"/>
      <w:bookmarkStart w:id="2186" w:name="_Toc29321630"/>
      <w:r w:rsidRPr="00325D1F">
        <w:t>9</w:t>
      </w:r>
      <w:r w:rsidRPr="00325D1F">
        <w:tab/>
        <w:t>Specified and default radio configurations</w:t>
      </w:r>
      <w:bookmarkEnd w:id="2185"/>
      <w:bookmarkEnd w:id="218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187" w:name="_Toc20426234"/>
      <w:bookmarkStart w:id="2188" w:name="_Toc29321631"/>
      <w:r w:rsidRPr="00325D1F">
        <w:rPr>
          <w:lang w:val="en-GB"/>
        </w:rPr>
        <w:t>9.1</w:t>
      </w:r>
      <w:r w:rsidRPr="00325D1F">
        <w:rPr>
          <w:lang w:val="en-GB"/>
        </w:rPr>
        <w:tab/>
        <w:t>Specified configurations</w:t>
      </w:r>
      <w:bookmarkEnd w:id="2187"/>
      <w:bookmarkEnd w:id="2188"/>
    </w:p>
    <w:p w14:paraId="7ABFAFDE" w14:textId="77777777" w:rsidR="002C5D28" w:rsidRPr="00325D1F" w:rsidRDefault="002C5D28" w:rsidP="002C5D28">
      <w:pPr>
        <w:pStyle w:val="Heading3"/>
        <w:rPr>
          <w:lang w:val="en-GB"/>
        </w:rPr>
      </w:pPr>
      <w:bookmarkStart w:id="2189" w:name="_Toc20426235"/>
      <w:bookmarkStart w:id="2190" w:name="_Toc29321632"/>
      <w:r w:rsidRPr="00325D1F">
        <w:rPr>
          <w:lang w:val="en-GB"/>
        </w:rPr>
        <w:t>9.1.1</w:t>
      </w:r>
      <w:r w:rsidRPr="00325D1F">
        <w:rPr>
          <w:lang w:val="en-GB"/>
        </w:rPr>
        <w:tab/>
        <w:t>Logical channel configurations</w:t>
      </w:r>
      <w:bookmarkEnd w:id="2189"/>
      <w:bookmarkEnd w:id="2190"/>
    </w:p>
    <w:p w14:paraId="26CADBE6" w14:textId="77777777" w:rsidR="002C5D28" w:rsidRPr="00325D1F" w:rsidRDefault="002C5D28" w:rsidP="002C5D28">
      <w:pPr>
        <w:pStyle w:val="Heading4"/>
        <w:rPr>
          <w:lang w:val="en-GB"/>
        </w:rPr>
      </w:pPr>
      <w:bookmarkStart w:id="2191" w:name="_Toc20426236"/>
      <w:bookmarkStart w:id="2192" w:name="_Toc29321633"/>
      <w:r w:rsidRPr="00325D1F">
        <w:rPr>
          <w:lang w:val="en-GB"/>
        </w:rPr>
        <w:t>9.1.1.1</w:t>
      </w:r>
      <w:r w:rsidRPr="00325D1F">
        <w:rPr>
          <w:lang w:val="en-GB"/>
        </w:rPr>
        <w:tab/>
        <w:t>BCCH configuration</w:t>
      </w:r>
      <w:bookmarkEnd w:id="2191"/>
      <w:bookmarkEnd w:id="219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193" w:name="_Toc20426237"/>
      <w:bookmarkStart w:id="2194" w:name="_Toc29321634"/>
      <w:r w:rsidRPr="00325D1F">
        <w:rPr>
          <w:lang w:val="en-GB"/>
        </w:rPr>
        <w:lastRenderedPageBreak/>
        <w:t>9.1.1.2</w:t>
      </w:r>
      <w:r w:rsidRPr="00325D1F">
        <w:rPr>
          <w:lang w:val="en-GB"/>
        </w:rPr>
        <w:tab/>
        <w:t>CCCH configuration</w:t>
      </w:r>
      <w:bookmarkEnd w:id="2193"/>
      <w:bookmarkEnd w:id="219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195" w:name="_Toc20426238"/>
      <w:bookmarkStart w:id="2196" w:name="_Toc29321635"/>
      <w:r w:rsidRPr="00325D1F">
        <w:rPr>
          <w:lang w:val="en-GB"/>
        </w:rPr>
        <w:t>9.1.1.3</w:t>
      </w:r>
      <w:r w:rsidRPr="00325D1F">
        <w:rPr>
          <w:lang w:val="en-GB"/>
        </w:rPr>
        <w:tab/>
        <w:t>PCCH configuration</w:t>
      </w:r>
      <w:bookmarkEnd w:id="2195"/>
      <w:bookmarkEnd w:id="219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197" w:name="_Toc20426239"/>
      <w:bookmarkStart w:id="2198" w:name="_Toc29321636"/>
      <w:r w:rsidRPr="00325D1F">
        <w:rPr>
          <w:lang w:val="en-GB"/>
        </w:rPr>
        <w:t>9.1.2</w:t>
      </w:r>
      <w:r w:rsidRPr="00325D1F">
        <w:rPr>
          <w:lang w:val="en-GB"/>
        </w:rPr>
        <w:tab/>
        <w:t>Void</w:t>
      </w:r>
      <w:bookmarkEnd w:id="2197"/>
      <w:bookmarkEnd w:id="2198"/>
    </w:p>
    <w:p w14:paraId="6E279BE6" w14:textId="77777777" w:rsidR="002C5D28" w:rsidRPr="00325D1F" w:rsidRDefault="002C5D28" w:rsidP="002C5D28">
      <w:pPr>
        <w:pStyle w:val="Heading2"/>
        <w:rPr>
          <w:lang w:val="en-GB"/>
        </w:rPr>
      </w:pPr>
      <w:bookmarkStart w:id="2199" w:name="_Toc20426240"/>
      <w:bookmarkStart w:id="2200" w:name="_Toc29321637"/>
      <w:r w:rsidRPr="00325D1F">
        <w:rPr>
          <w:lang w:val="en-GB"/>
        </w:rPr>
        <w:t>9.2</w:t>
      </w:r>
      <w:r w:rsidRPr="00325D1F">
        <w:rPr>
          <w:lang w:val="en-GB"/>
        </w:rPr>
        <w:tab/>
        <w:t>Default radio configurations</w:t>
      </w:r>
      <w:bookmarkEnd w:id="2199"/>
      <w:bookmarkEnd w:id="220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201" w:name="_Toc20426241"/>
      <w:bookmarkStart w:id="2202" w:name="_Toc29321638"/>
      <w:r w:rsidRPr="00325D1F">
        <w:rPr>
          <w:lang w:val="en-GB"/>
        </w:rPr>
        <w:t>9.2.1</w:t>
      </w:r>
      <w:r w:rsidRPr="00325D1F">
        <w:rPr>
          <w:lang w:val="en-GB"/>
        </w:rPr>
        <w:tab/>
        <w:t>Default SRB configurations</w:t>
      </w:r>
      <w:bookmarkEnd w:id="2201"/>
      <w:bookmarkEnd w:id="220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203" w:name="_Toc20426242"/>
      <w:bookmarkStart w:id="2204" w:name="_Toc29321639"/>
      <w:r w:rsidRPr="00325D1F">
        <w:rPr>
          <w:lang w:val="en-GB"/>
        </w:rPr>
        <w:t>9.2.2</w:t>
      </w:r>
      <w:r w:rsidRPr="00325D1F">
        <w:rPr>
          <w:lang w:val="en-GB"/>
        </w:rPr>
        <w:tab/>
        <w:t>Default MAC Cell Group configuration</w:t>
      </w:r>
      <w:bookmarkEnd w:id="2203"/>
      <w:bookmarkEnd w:id="220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205" w:name="_Toc20426243"/>
      <w:bookmarkStart w:id="2206" w:name="_Toc29321640"/>
      <w:r w:rsidRPr="00325D1F">
        <w:rPr>
          <w:lang w:val="en-GB"/>
        </w:rPr>
        <w:t>9.2.3</w:t>
      </w:r>
      <w:r w:rsidRPr="00325D1F">
        <w:rPr>
          <w:lang w:val="en-GB"/>
        </w:rPr>
        <w:tab/>
        <w:t>Default values timers and constants</w:t>
      </w:r>
      <w:bookmarkEnd w:id="2205"/>
      <w:bookmarkEnd w:id="220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207" w:name="_Toc20426244"/>
      <w:bookmarkStart w:id="2208" w:name="_Toc29321641"/>
      <w:r w:rsidRPr="00325D1F">
        <w:t>10</w:t>
      </w:r>
      <w:r w:rsidRPr="00325D1F">
        <w:tab/>
        <w:t>Generic error handling</w:t>
      </w:r>
      <w:bookmarkEnd w:id="2207"/>
      <w:bookmarkEnd w:id="2208"/>
    </w:p>
    <w:p w14:paraId="5DD87B16" w14:textId="77777777" w:rsidR="002C5D28" w:rsidRPr="00325D1F" w:rsidRDefault="002C5D28" w:rsidP="002C5D28">
      <w:pPr>
        <w:pStyle w:val="Heading2"/>
        <w:rPr>
          <w:lang w:val="en-GB"/>
        </w:rPr>
      </w:pPr>
      <w:bookmarkStart w:id="2209" w:name="_Toc20426245"/>
      <w:bookmarkStart w:id="2210" w:name="_Toc29321642"/>
      <w:r w:rsidRPr="00325D1F">
        <w:rPr>
          <w:lang w:val="en-GB"/>
        </w:rPr>
        <w:t>10.1</w:t>
      </w:r>
      <w:r w:rsidRPr="00325D1F">
        <w:rPr>
          <w:lang w:val="en-GB"/>
        </w:rPr>
        <w:tab/>
        <w:t>General</w:t>
      </w:r>
      <w:bookmarkEnd w:id="2209"/>
      <w:bookmarkEnd w:id="221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211" w:name="_Toc20426246"/>
      <w:bookmarkStart w:id="2212" w:name="_Toc29321643"/>
      <w:r w:rsidRPr="00325D1F">
        <w:rPr>
          <w:lang w:val="en-GB"/>
        </w:rPr>
        <w:t>10.2</w:t>
      </w:r>
      <w:r w:rsidRPr="00325D1F">
        <w:rPr>
          <w:lang w:val="en-GB"/>
        </w:rPr>
        <w:tab/>
        <w:t>ASN.1 violation or encoding error</w:t>
      </w:r>
      <w:bookmarkEnd w:id="2211"/>
      <w:bookmarkEnd w:id="221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213" w:name="_Toc20426247"/>
      <w:bookmarkStart w:id="2214" w:name="_Toc29321644"/>
      <w:r w:rsidRPr="00325D1F">
        <w:rPr>
          <w:lang w:val="en-GB"/>
        </w:rPr>
        <w:t>10.3</w:t>
      </w:r>
      <w:r w:rsidRPr="00325D1F">
        <w:rPr>
          <w:lang w:val="en-GB"/>
        </w:rPr>
        <w:tab/>
        <w:t>Field set to a not comprehended value</w:t>
      </w:r>
      <w:bookmarkEnd w:id="2213"/>
      <w:bookmarkEnd w:id="221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215" w:name="_Toc20426248"/>
      <w:bookmarkStart w:id="2216" w:name="_Toc29321645"/>
      <w:r w:rsidRPr="00325D1F">
        <w:rPr>
          <w:lang w:val="en-GB"/>
        </w:rPr>
        <w:t>10.4</w:t>
      </w:r>
      <w:r w:rsidRPr="00325D1F">
        <w:rPr>
          <w:lang w:val="en-GB"/>
        </w:rPr>
        <w:tab/>
        <w:t>Mandatory field missing</w:t>
      </w:r>
      <w:bookmarkEnd w:id="2215"/>
      <w:bookmarkEnd w:id="221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217" w:name="_Toc20426249"/>
      <w:bookmarkStart w:id="2218" w:name="_Toc29321646"/>
      <w:r w:rsidRPr="00325D1F">
        <w:rPr>
          <w:lang w:val="en-GB"/>
        </w:rPr>
        <w:t>10.5</w:t>
      </w:r>
      <w:r w:rsidRPr="00325D1F">
        <w:rPr>
          <w:lang w:val="en-GB"/>
        </w:rPr>
        <w:tab/>
        <w:t>Not comprehended field</w:t>
      </w:r>
      <w:bookmarkEnd w:id="2217"/>
      <w:bookmarkEnd w:id="221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219" w:name="_Toc20426250"/>
      <w:bookmarkStart w:id="2220" w:name="_Toc29321647"/>
      <w:r w:rsidRPr="00325D1F">
        <w:lastRenderedPageBreak/>
        <w:t>11</w:t>
      </w:r>
      <w:r w:rsidRPr="00325D1F">
        <w:tab/>
        <w:t>Radio information related interactions between network nodes</w:t>
      </w:r>
      <w:bookmarkEnd w:id="2219"/>
      <w:bookmarkEnd w:id="2220"/>
    </w:p>
    <w:p w14:paraId="4CC92561" w14:textId="77777777" w:rsidR="002C5D28" w:rsidRPr="00325D1F" w:rsidRDefault="002C5D28" w:rsidP="002C5D28">
      <w:pPr>
        <w:pStyle w:val="Heading2"/>
        <w:rPr>
          <w:lang w:val="en-GB"/>
        </w:rPr>
      </w:pPr>
      <w:bookmarkStart w:id="2221" w:name="_Toc20426251"/>
      <w:bookmarkStart w:id="2222" w:name="_Toc29321648"/>
      <w:r w:rsidRPr="00325D1F">
        <w:rPr>
          <w:lang w:val="en-GB"/>
        </w:rPr>
        <w:t>11.1</w:t>
      </w:r>
      <w:r w:rsidRPr="00325D1F">
        <w:rPr>
          <w:lang w:val="en-GB"/>
        </w:rPr>
        <w:tab/>
        <w:t>General</w:t>
      </w:r>
      <w:bookmarkEnd w:id="2221"/>
      <w:bookmarkEnd w:id="222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223" w:name="_Toc20426252"/>
      <w:bookmarkStart w:id="2224" w:name="_Toc29321649"/>
      <w:r w:rsidRPr="00325D1F">
        <w:rPr>
          <w:lang w:val="en-GB"/>
        </w:rPr>
        <w:t>11.2</w:t>
      </w:r>
      <w:r w:rsidRPr="00325D1F">
        <w:rPr>
          <w:lang w:val="en-GB"/>
        </w:rPr>
        <w:tab/>
        <w:t>Inter-node RRC messages</w:t>
      </w:r>
      <w:bookmarkEnd w:id="2223"/>
      <w:bookmarkEnd w:id="2224"/>
    </w:p>
    <w:p w14:paraId="4C23B8A4" w14:textId="77777777" w:rsidR="002C5D28" w:rsidRPr="00325D1F" w:rsidRDefault="002C5D28" w:rsidP="002C5D28">
      <w:pPr>
        <w:pStyle w:val="Heading3"/>
        <w:rPr>
          <w:lang w:val="en-GB"/>
        </w:rPr>
      </w:pPr>
      <w:bookmarkStart w:id="2225" w:name="_Toc20426253"/>
      <w:bookmarkStart w:id="2226" w:name="_Toc29321650"/>
      <w:r w:rsidRPr="00325D1F">
        <w:rPr>
          <w:lang w:val="en-GB"/>
        </w:rPr>
        <w:t>11.2.1</w:t>
      </w:r>
      <w:r w:rsidRPr="00325D1F">
        <w:rPr>
          <w:lang w:val="en-GB"/>
        </w:rPr>
        <w:tab/>
        <w:t>General</w:t>
      </w:r>
      <w:bookmarkEnd w:id="2225"/>
      <w:bookmarkEnd w:id="222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2A774A" w:rsidRDefault="004F60B7" w:rsidP="0096519C">
      <w:pPr>
        <w:pStyle w:val="PL"/>
        <w:rPr>
          <w:lang w:val="sv-SE"/>
        </w:rPr>
      </w:pPr>
      <w:r w:rsidRPr="00325D1F">
        <w:t xml:space="preserve">    </w:t>
      </w:r>
      <w:r w:rsidRPr="002A774A">
        <w:rPr>
          <w:lang w:val="sv-SE"/>
        </w:rPr>
        <w:t>CGI-Info</w:t>
      </w:r>
      <w:r w:rsidR="002F6868" w:rsidRPr="002A774A">
        <w:rPr>
          <w:lang w:val="sv-SE"/>
        </w:rPr>
        <w:t>NR</w:t>
      </w:r>
      <w:r w:rsidRPr="002A774A">
        <w:rPr>
          <w:lang w:val="sv-SE"/>
        </w:rPr>
        <w:t>,</w:t>
      </w:r>
    </w:p>
    <w:p w14:paraId="10A8F5A7" w14:textId="123BF421" w:rsidR="002F6868" w:rsidRPr="002A774A" w:rsidRDefault="002C5D28" w:rsidP="0096519C">
      <w:pPr>
        <w:pStyle w:val="PL"/>
        <w:rPr>
          <w:lang w:val="sv-SE"/>
        </w:rPr>
      </w:pPr>
      <w:r w:rsidRPr="002A774A">
        <w:rPr>
          <w:lang w:val="sv-SE"/>
        </w:rPr>
        <w:t xml:space="preserve">    CSI-RS-Index,</w:t>
      </w:r>
    </w:p>
    <w:p w14:paraId="3CE4C1C7" w14:textId="77777777" w:rsidR="002F6868" w:rsidRPr="00325D1F" w:rsidRDefault="002F6868" w:rsidP="0096519C">
      <w:pPr>
        <w:pStyle w:val="PL"/>
      </w:pPr>
      <w:r w:rsidRPr="002A774A">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227" w:name="_Toc20426254"/>
      <w:bookmarkStart w:id="2228" w:name="_Toc29321651"/>
      <w:r w:rsidRPr="00325D1F">
        <w:rPr>
          <w:lang w:val="en-GB"/>
        </w:rPr>
        <w:t>11.2.2</w:t>
      </w:r>
      <w:r w:rsidRPr="00325D1F">
        <w:rPr>
          <w:lang w:val="en-GB"/>
        </w:rPr>
        <w:tab/>
        <w:t>Message definitions</w:t>
      </w:r>
      <w:bookmarkEnd w:id="2227"/>
      <w:bookmarkEnd w:id="2228"/>
    </w:p>
    <w:p w14:paraId="4F7C5A45" w14:textId="77777777" w:rsidR="002C5D28" w:rsidRPr="00325D1F" w:rsidRDefault="002C5D28" w:rsidP="002C5D28">
      <w:pPr>
        <w:pStyle w:val="Heading4"/>
        <w:rPr>
          <w:lang w:val="en-GB"/>
        </w:rPr>
      </w:pPr>
      <w:bookmarkStart w:id="2229" w:name="_Toc20426255"/>
      <w:bookmarkStart w:id="2230" w:name="_Toc29321652"/>
      <w:r w:rsidRPr="00325D1F">
        <w:rPr>
          <w:lang w:val="en-GB"/>
        </w:rPr>
        <w:t>–</w:t>
      </w:r>
      <w:r w:rsidRPr="00325D1F">
        <w:rPr>
          <w:lang w:val="en-GB"/>
        </w:rPr>
        <w:tab/>
      </w:r>
      <w:r w:rsidRPr="00325D1F">
        <w:rPr>
          <w:i/>
          <w:lang w:val="en-GB"/>
        </w:rPr>
        <w:t>HandoverCommand</w:t>
      </w:r>
      <w:bookmarkEnd w:id="2229"/>
      <w:bookmarkEnd w:id="2230"/>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231" w:name="_Toc20426256"/>
      <w:bookmarkStart w:id="2232" w:name="_Toc29321653"/>
      <w:r w:rsidRPr="00325D1F">
        <w:rPr>
          <w:lang w:val="en-GB"/>
        </w:rPr>
        <w:t>–</w:t>
      </w:r>
      <w:r w:rsidRPr="00325D1F">
        <w:rPr>
          <w:lang w:val="en-GB"/>
        </w:rPr>
        <w:tab/>
      </w:r>
      <w:r w:rsidRPr="00325D1F">
        <w:rPr>
          <w:i/>
          <w:lang w:val="en-GB"/>
        </w:rPr>
        <w:t>HandoverPreparationInformation</w:t>
      </w:r>
      <w:bookmarkEnd w:id="2231"/>
      <w:bookmarkEnd w:id="2232"/>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2A774A" w:rsidRDefault="002C5D28" w:rsidP="0096519C">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414CD13E" w14:textId="77777777" w:rsidR="002C5D28" w:rsidRPr="00325D1F" w:rsidRDefault="002C5D28" w:rsidP="0096519C">
      <w:pPr>
        <w:pStyle w:val="PL"/>
      </w:pPr>
      <w:r w:rsidRPr="002A774A">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2A774A" w:rsidRDefault="002C5D28" w:rsidP="0096519C">
      <w:pPr>
        <w:pStyle w:val="PL"/>
        <w:rPr>
          <w:lang w:val="sv-SE"/>
        </w:rPr>
      </w:pPr>
      <w:r w:rsidRPr="00325D1F">
        <w:t xml:space="preserve">                                    </w:t>
      </w:r>
      <w:r w:rsidRPr="002A774A">
        <w:rPr>
          <w:lang w:val="sv-SE"/>
        </w:rPr>
        <w:t>min2, min2s30, min3, min3s30, min4, min5, min6,</w:t>
      </w:r>
    </w:p>
    <w:p w14:paraId="75BA4BD7" w14:textId="77777777" w:rsidR="002C5D28" w:rsidRPr="002A774A" w:rsidRDefault="002C5D28" w:rsidP="0096519C">
      <w:pPr>
        <w:pStyle w:val="PL"/>
        <w:rPr>
          <w:lang w:val="sv-SE"/>
        </w:rPr>
      </w:pPr>
      <w:r w:rsidRPr="002A774A">
        <w:rPr>
          <w:lang w:val="sv-SE"/>
        </w:rPr>
        <w:t xml:space="preserve">                                    min7, min8, min9, min10, min12, min14, min17, min20,</w:t>
      </w:r>
    </w:p>
    <w:p w14:paraId="06FC7597" w14:textId="77777777" w:rsidR="002C5D28" w:rsidRPr="002A774A" w:rsidRDefault="002C5D28" w:rsidP="0096519C">
      <w:pPr>
        <w:pStyle w:val="PL"/>
        <w:rPr>
          <w:lang w:val="sv-SE"/>
        </w:rPr>
      </w:pPr>
      <w:r w:rsidRPr="002A774A">
        <w:rPr>
          <w:lang w:val="sv-SE"/>
        </w:rPr>
        <w:t xml:space="preserve">                                    min24, min28, min33, min38, min44, min50, hr1,</w:t>
      </w:r>
    </w:p>
    <w:p w14:paraId="1E37C659" w14:textId="77777777" w:rsidR="002C5D28" w:rsidRPr="002A774A" w:rsidRDefault="002C5D28" w:rsidP="0096519C">
      <w:pPr>
        <w:pStyle w:val="PL"/>
        <w:rPr>
          <w:lang w:val="sv-SE"/>
        </w:rPr>
      </w:pPr>
      <w:r w:rsidRPr="002A774A">
        <w:rPr>
          <w:lang w:val="sv-SE"/>
        </w:rPr>
        <w:t xml:space="preserve">                                    hr1min30, hr2, hr2min30, hr3, hr3min30, hr4, hr5, hr6,</w:t>
      </w:r>
    </w:p>
    <w:p w14:paraId="5CC1096A" w14:textId="77777777" w:rsidR="002C5D28" w:rsidRPr="00325D1F" w:rsidRDefault="002C5D28" w:rsidP="0096519C">
      <w:pPr>
        <w:pStyle w:val="PL"/>
      </w:pPr>
      <w:r w:rsidRPr="002A774A">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233"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23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234" w:name="_Toc20426257"/>
      <w:bookmarkStart w:id="2235" w:name="_Toc29321654"/>
      <w:r w:rsidRPr="00325D1F">
        <w:rPr>
          <w:lang w:val="en-GB"/>
        </w:rPr>
        <w:t>–</w:t>
      </w:r>
      <w:r w:rsidRPr="00325D1F">
        <w:rPr>
          <w:lang w:val="en-GB"/>
        </w:rPr>
        <w:tab/>
      </w:r>
      <w:r w:rsidRPr="00325D1F">
        <w:rPr>
          <w:i/>
          <w:lang w:val="en-GB"/>
        </w:rPr>
        <w:t>CG-Config</w:t>
      </w:r>
      <w:bookmarkEnd w:id="2234"/>
      <w:bookmarkEnd w:id="2235"/>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2A774A" w:rsidRDefault="002C5D28" w:rsidP="0096519C">
      <w:pPr>
        <w:pStyle w:val="PL"/>
        <w:rPr>
          <w:lang w:val="sv-SE"/>
        </w:rPr>
      </w:pPr>
      <w:r w:rsidRPr="00325D1F">
        <w:lastRenderedPageBreak/>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52E132C" w14:textId="77777777" w:rsidR="002C5D28" w:rsidRPr="00325D1F" w:rsidRDefault="002C5D28" w:rsidP="0096519C">
      <w:pPr>
        <w:pStyle w:val="PL"/>
      </w:pPr>
      <w:r w:rsidRPr="002A774A">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236" w:name="_Hlk3237997"/>
      <w:r w:rsidRPr="00325D1F">
        <w:t>EUTRA-PhysCellId</w:t>
      </w:r>
      <w:bookmarkEnd w:id="223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237" w:name="_Toc20426258"/>
      <w:bookmarkStart w:id="2238" w:name="_Toc29321655"/>
      <w:r w:rsidRPr="00325D1F">
        <w:rPr>
          <w:i/>
          <w:lang w:val="en-GB"/>
        </w:rPr>
        <w:lastRenderedPageBreak/>
        <w:t>–</w:t>
      </w:r>
      <w:r w:rsidRPr="00325D1F">
        <w:rPr>
          <w:i/>
          <w:lang w:val="en-GB"/>
        </w:rPr>
        <w:tab/>
        <w:t>CG-ConfigInfo</w:t>
      </w:r>
      <w:bookmarkEnd w:id="2237"/>
      <w:bookmarkEnd w:id="2238"/>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2A774A" w:rsidRDefault="002C5D28" w:rsidP="0096519C">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36BAA0C" w14:textId="77777777" w:rsidR="002C5D28" w:rsidRPr="00325D1F" w:rsidRDefault="002C5D28" w:rsidP="0096519C">
      <w:pPr>
        <w:pStyle w:val="PL"/>
      </w:pPr>
      <w:r w:rsidRPr="002A774A">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2A774A" w:rsidRDefault="009C2FE8" w:rsidP="0096519C">
      <w:pPr>
        <w:pStyle w:val="PL"/>
        <w:rPr>
          <w:lang w:val="sv-SE"/>
        </w:rPr>
      </w:pPr>
      <w:r w:rsidRPr="00325D1F">
        <w:lastRenderedPageBreak/>
        <w:t xml:space="preserve">        </w:t>
      </w:r>
      <w:r w:rsidRPr="002A774A">
        <w:rPr>
          <w:lang w:val="sv-SE"/>
        </w:rPr>
        <w:t xml:space="preserve">cgi-Info                   </w:t>
      </w:r>
      <w:r w:rsidR="006A1E6A" w:rsidRPr="002A774A">
        <w:rPr>
          <w:lang w:val="sv-SE"/>
        </w:rPr>
        <w:t xml:space="preserve">    </w:t>
      </w:r>
      <w:r w:rsidRPr="002A774A">
        <w:rPr>
          <w:lang w:val="sv-SE"/>
        </w:rPr>
        <w:t xml:space="preserve"> CGI-Info</w:t>
      </w:r>
      <w:r w:rsidR="002164DF" w:rsidRPr="002A774A">
        <w:rPr>
          <w:lang w:val="sv-SE"/>
        </w:rPr>
        <w:t>NR</w:t>
      </w:r>
    </w:p>
    <w:p w14:paraId="130C5CD3" w14:textId="4B511DA8" w:rsidR="009C2FE8" w:rsidRPr="002A774A" w:rsidRDefault="009C2FE8" w:rsidP="0096519C">
      <w:pPr>
        <w:pStyle w:val="PL"/>
        <w:rPr>
          <w:lang w:val="sv-SE"/>
        </w:rPr>
      </w:pPr>
      <w:r w:rsidRPr="002A774A">
        <w:rPr>
          <w:lang w:val="sv-SE"/>
        </w:rPr>
        <w:t xml:space="preserve">    }                                                                                       </w:t>
      </w:r>
      <w:r w:rsidR="00166F6F" w:rsidRPr="002A774A">
        <w:rPr>
          <w:lang w:val="sv-SE"/>
        </w:rPr>
        <w:t xml:space="preserve">    </w:t>
      </w:r>
      <w:r w:rsidR="006A1E6A" w:rsidRPr="002A774A">
        <w:rPr>
          <w:lang w:val="sv-SE"/>
        </w:rPr>
        <w:t xml:space="preserve">    </w:t>
      </w:r>
      <w:r w:rsidR="00166F6F" w:rsidRPr="002A774A">
        <w:rPr>
          <w:lang w:val="sv-SE"/>
        </w:rPr>
        <w:t xml:space="preserve">  </w:t>
      </w:r>
      <w:r w:rsidRPr="002A774A">
        <w:rPr>
          <w:color w:val="993366"/>
          <w:lang w:val="sv-SE"/>
        </w:rPr>
        <w:t>OPTIONAL</w:t>
      </w:r>
      <w:r w:rsidRPr="002A774A">
        <w:rPr>
          <w:lang w:val="sv-SE"/>
        </w:rPr>
        <w:t>,</w:t>
      </w:r>
    </w:p>
    <w:p w14:paraId="5C51B775" w14:textId="4F83E737" w:rsidR="009C2FE8" w:rsidRPr="00325D1F" w:rsidRDefault="009C2FE8" w:rsidP="0096519C">
      <w:pPr>
        <w:pStyle w:val="PL"/>
      </w:pPr>
      <w:r w:rsidRPr="002A774A">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23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23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2A774A" w:rsidRDefault="002C5D28" w:rsidP="0096519C">
      <w:pPr>
        <w:pStyle w:val="PL"/>
        <w:rPr>
          <w:lang w:val="sv-SE"/>
        </w:rPr>
      </w:pPr>
      <w:r w:rsidRPr="00325D1F">
        <w:t xml:space="preserve">        </w:t>
      </w:r>
      <w:r w:rsidRPr="002A774A">
        <w:rPr>
          <w:lang w:val="sv-SE"/>
        </w:rPr>
        <w:t xml:space="preserve">ms20                            </w:t>
      </w:r>
      <w:r w:rsidRPr="002A774A">
        <w:rPr>
          <w:color w:val="993366"/>
          <w:lang w:val="sv-SE"/>
        </w:rPr>
        <w:t>INTEGER</w:t>
      </w:r>
      <w:r w:rsidRPr="002A774A">
        <w:rPr>
          <w:lang w:val="sv-SE"/>
        </w:rPr>
        <w:t>(0..19),</w:t>
      </w:r>
    </w:p>
    <w:p w14:paraId="7D7BE50F" w14:textId="77777777" w:rsidR="002C5D28" w:rsidRPr="002A774A" w:rsidRDefault="002C5D28" w:rsidP="0096519C">
      <w:pPr>
        <w:pStyle w:val="PL"/>
        <w:rPr>
          <w:lang w:val="sv-SE"/>
        </w:rPr>
      </w:pPr>
      <w:r w:rsidRPr="002A774A">
        <w:rPr>
          <w:lang w:val="sv-SE"/>
        </w:rPr>
        <w:t xml:space="preserve">        ms32                            </w:t>
      </w:r>
      <w:r w:rsidRPr="002A774A">
        <w:rPr>
          <w:color w:val="993366"/>
          <w:lang w:val="sv-SE"/>
        </w:rPr>
        <w:t>INTEGER</w:t>
      </w:r>
      <w:r w:rsidRPr="002A774A">
        <w:rPr>
          <w:lang w:val="sv-SE"/>
        </w:rPr>
        <w:t>(0..31),</w:t>
      </w:r>
    </w:p>
    <w:p w14:paraId="150F63B1"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(0..39),</w:t>
      </w:r>
    </w:p>
    <w:p w14:paraId="0A703EDE" w14:textId="77777777" w:rsidR="002C5D28" w:rsidRPr="002A774A" w:rsidRDefault="002C5D28" w:rsidP="0096519C">
      <w:pPr>
        <w:pStyle w:val="PL"/>
        <w:rPr>
          <w:lang w:val="sv-SE"/>
        </w:rPr>
      </w:pPr>
      <w:r w:rsidRPr="002A774A">
        <w:rPr>
          <w:lang w:val="sv-SE"/>
        </w:rPr>
        <w:t xml:space="preserve">        ms60                            </w:t>
      </w:r>
      <w:r w:rsidRPr="002A774A">
        <w:rPr>
          <w:color w:val="993366"/>
          <w:lang w:val="sv-SE"/>
        </w:rPr>
        <w:t>INTEGER</w:t>
      </w:r>
      <w:r w:rsidRPr="002A774A">
        <w:rPr>
          <w:lang w:val="sv-SE"/>
        </w:rPr>
        <w:t>(0..59),</w:t>
      </w:r>
    </w:p>
    <w:p w14:paraId="0F287BA8" w14:textId="77777777" w:rsidR="002C5D28" w:rsidRPr="002A774A" w:rsidRDefault="002C5D28" w:rsidP="0096519C">
      <w:pPr>
        <w:pStyle w:val="PL"/>
        <w:rPr>
          <w:lang w:val="sv-SE"/>
        </w:rPr>
      </w:pPr>
      <w:r w:rsidRPr="002A774A">
        <w:rPr>
          <w:lang w:val="sv-SE"/>
        </w:rPr>
        <w:t xml:space="preserve">        ms64                            </w:t>
      </w:r>
      <w:r w:rsidRPr="002A774A">
        <w:rPr>
          <w:color w:val="993366"/>
          <w:lang w:val="sv-SE"/>
        </w:rPr>
        <w:t>INTEGER</w:t>
      </w:r>
      <w:r w:rsidRPr="002A774A">
        <w:rPr>
          <w:lang w:val="sv-SE"/>
        </w:rPr>
        <w:t>(0..63),</w:t>
      </w:r>
    </w:p>
    <w:p w14:paraId="1F1C8791" w14:textId="77777777" w:rsidR="002C5D28" w:rsidRPr="002A774A" w:rsidRDefault="002C5D28" w:rsidP="0096519C">
      <w:pPr>
        <w:pStyle w:val="PL"/>
        <w:rPr>
          <w:lang w:val="sv-SE"/>
        </w:rPr>
      </w:pPr>
      <w:r w:rsidRPr="002A774A">
        <w:rPr>
          <w:lang w:val="sv-SE"/>
        </w:rPr>
        <w:t xml:space="preserve">        ms70                            </w:t>
      </w:r>
      <w:r w:rsidRPr="002A774A">
        <w:rPr>
          <w:color w:val="993366"/>
          <w:lang w:val="sv-SE"/>
        </w:rPr>
        <w:t>INTEGER</w:t>
      </w:r>
      <w:r w:rsidRPr="002A774A">
        <w:rPr>
          <w:lang w:val="sv-SE"/>
        </w:rPr>
        <w:t>(0..69),</w:t>
      </w:r>
    </w:p>
    <w:p w14:paraId="24898D9C" w14:textId="77777777" w:rsidR="002C5D28" w:rsidRPr="002A774A" w:rsidRDefault="002C5D28" w:rsidP="0096519C">
      <w:pPr>
        <w:pStyle w:val="PL"/>
        <w:rPr>
          <w:lang w:val="sv-SE"/>
        </w:rPr>
      </w:pPr>
      <w:r w:rsidRPr="002A774A">
        <w:rPr>
          <w:lang w:val="sv-SE"/>
        </w:rPr>
        <w:t xml:space="preserve">        ms80                            </w:t>
      </w:r>
      <w:r w:rsidRPr="002A774A">
        <w:rPr>
          <w:color w:val="993366"/>
          <w:lang w:val="sv-SE"/>
        </w:rPr>
        <w:t>INTEGER</w:t>
      </w:r>
      <w:r w:rsidRPr="002A774A">
        <w:rPr>
          <w:lang w:val="sv-SE"/>
        </w:rPr>
        <w:t>(0..79),</w:t>
      </w:r>
    </w:p>
    <w:p w14:paraId="4C0A5B89" w14:textId="77777777" w:rsidR="002C5D28" w:rsidRPr="002A774A" w:rsidRDefault="002C5D28" w:rsidP="0096519C">
      <w:pPr>
        <w:pStyle w:val="PL"/>
        <w:rPr>
          <w:lang w:val="sv-SE"/>
        </w:rPr>
      </w:pPr>
      <w:r w:rsidRPr="002A774A">
        <w:rPr>
          <w:lang w:val="sv-SE"/>
        </w:rPr>
        <w:t xml:space="preserve">        ms128                           </w:t>
      </w:r>
      <w:r w:rsidRPr="002A774A">
        <w:rPr>
          <w:color w:val="993366"/>
          <w:lang w:val="sv-SE"/>
        </w:rPr>
        <w:t>INTEGER</w:t>
      </w:r>
      <w:r w:rsidRPr="002A774A">
        <w:rPr>
          <w:lang w:val="sv-SE"/>
        </w:rPr>
        <w:t>(0..127),</w:t>
      </w:r>
    </w:p>
    <w:p w14:paraId="446663A5" w14:textId="77777777" w:rsidR="002C5D28" w:rsidRPr="002A774A" w:rsidRDefault="002C5D28" w:rsidP="0096519C">
      <w:pPr>
        <w:pStyle w:val="PL"/>
        <w:rPr>
          <w:lang w:val="sv-SE"/>
        </w:rPr>
      </w:pPr>
      <w:r w:rsidRPr="002A774A">
        <w:rPr>
          <w:lang w:val="sv-SE"/>
        </w:rPr>
        <w:t xml:space="preserve">        ms160                           </w:t>
      </w:r>
      <w:r w:rsidRPr="002A774A">
        <w:rPr>
          <w:color w:val="993366"/>
          <w:lang w:val="sv-SE"/>
        </w:rPr>
        <w:t>INTEGER</w:t>
      </w:r>
      <w:r w:rsidRPr="002A774A">
        <w:rPr>
          <w:lang w:val="sv-SE"/>
        </w:rPr>
        <w:t>(0..159),</w:t>
      </w:r>
    </w:p>
    <w:p w14:paraId="270998B8" w14:textId="77777777" w:rsidR="002C5D28" w:rsidRPr="002A774A" w:rsidRDefault="002C5D28" w:rsidP="0096519C">
      <w:pPr>
        <w:pStyle w:val="PL"/>
        <w:rPr>
          <w:lang w:val="sv-SE"/>
        </w:rPr>
      </w:pPr>
      <w:r w:rsidRPr="002A774A">
        <w:rPr>
          <w:lang w:val="sv-SE"/>
        </w:rPr>
        <w:t xml:space="preserve">        ms256                           </w:t>
      </w:r>
      <w:r w:rsidRPr="002A774A">
        <w:rPr>
          <w:color w:val="993366"/>
          <w:lang w:val="sv-SE"/>
        </w:rPr>
        <w:t>INTEGER</w:t>
      </w:r>
      <w:r w:rsidRPr="002A774A">
        <w:rPr>
          <w:lang w:val="sv-SE"/>
        </w:rPr>
        <w:t>(0..255),</w:t>
      </w:r>
    </w:p>
    <w:p w14:paraId="36349446" w14:textId="77777777" w:rsidR="002C5D28" w:rsidRPr="002A774A" w:rsidRDefault="002C5D28" w:rsidP="0096519C">
      <w:pPr>
        <w:pStyle w:val="PL"/>
        <w:rPr>
          <w:lang w:val="sv-SE"/>
        </w:rPr>
      </w:pPr>
      <w:r w:rsidRPr="002A774A">
        <w:rPr>
          <w:lang w:val="sv-SE"/>
        </w:rPr>
        <w:t xml:space="preserve">        ms320                           </w:t>
      </w:r>
      <w:r w:rsidRPr="002A774A">
        <w:rPr>
          <w:color w:val="993366"/>
          <w:lang w:val="sv-SE"/>
        </w:rPr>
        <w:t>INTEGER</w:t>
      </w:r>
      <w:r w:rsidRPr="002A774A">
        <w:rPr>
          <w:lang w:val="sv-SE"/>
        </w:rPr>
        <w:t>(0..319),</w:t>
      </w:r>
    </w:p>
    <w:p w14:paraId="1A291B92" w14:textId="77777777" w:rsidR="002C5D28" w:rsidRPr="002A774A" w:rsidRDefault="002C5D28" w:rsidP="0096519C">
      <w:pPr>
        <w:pStyle w:val="PL"/>
        <w:rPr>
          <w:lang w:val="sv-SE"/>
        </w:rPr>
      </w:pPr>
      <w:r w:rsidRPr="002A774A">
        <w:rPr>
          <w:lang w:val="sv-SE"/>
        </w:rPr>
        <w:t xml:space="preserve">        ms512                           </w:t>
      </w:r>
      <w:r w:rsidRPr="002A774A">
        <w:rPr>
          <w:color w:val="993366"/>
          <w:lang w:val="sv-SE"/>
        </w:rPr>
        <w:t>INTEGER</w:t>
      </w:r>
      <w:r w:rsidRPr="002A774A">
        <w:rPr>
          <w:lang w:val="sv-SE"/>
        </w:rPr>
        <w:t>(0..511),</w:t>
      </w:r>
    </w:p>
    <w:p w14:paraId="36137739" w14:textId="77777777" w:rsidR="002C5D28" w:rsidRPr="002A774A" w:rsidRDefault="002C5D28" w:rsidP="0096519C">
      <w:pPr>
        <w:pStyle w:val="PL"/>
        <w:rPr>
          <w:lang w:val="sv-SE"/>
        </w:rPr>
      </w:pPr>
      <w:r w:rsidRPr="002A774A">
        <w:rPr>
          <w:lang w:val="sv-SE"/>
        </w:rPr>
        <w:t xml:space="preserve">        ms640                           </w:t>
      </w:r>
      <w:r w:rsidRPr="002A774A">
        <w:rPr>
          <w:color w:val="993366"/>
          <w:lang w:val="sv-SE"/>
        </w:rPr>
        <w:t>INTEGER</w:t>
      </w:r>
      <w:r w:rsidRPr="002A774A">
        <w:rPr>
          <w:lang w:val="sv-SE"/>
        </w:rPr>
        <w:t>(0..639),</w:t>
      </w:r>
    </w:p>
    <w:p w14:paraId="23D18E9D" w14:textId="77777777" w:rsidR="002C5D28" w:rsidRPr="002A774A" w:rsidRDefault="002C5D28" w:rsidP="0096519C">
      <w:pPr>
        <w:pStyle w:val="PL"/>
        <w:rPr>
          <w:lang w:val="sv-SE"/>
        </w:rPr>
      </w:pPr>
      <w:r w:rsidRPr="002A774A">
        <w:rPr>
          <w:lang w:val="sv-SE"/>
        </w:rPr>
        <w:t xml:space="preserve">        ms1024                          </w:t>
      </w:r>
      <w:r w:rsidRPr="002A774A">
        <w:rPr>
          <w:color w:val="993366"/>
          <w:lang w:val="sv-SE"/>
        </w:rPr>
        <w:t>INTEGER</w:t>
      </w:r>
      <w:r w:rsidRPr="002A774A">
        <w:rPr>
          <w:lang w:val="sv-SE"/>
        </w:rPr>
        <w:t>(0..1023),</w:t>
      </w:r>
    </w:p>
    <w:p w14:paraId="3958ECC2" w14:textId="77777777" w:rsidR="002C5D28" w:rsidRPr="002A774A" w:rsidRDefault="002C5D28" w:rsidP="0096519C">
      <w:pPr>
        <w:pStyle w:val="PL"/>
        <w:rPr>
          <w:lang w:val="sv-SE"/>
        </w:rPr>
      </w:pPr>
      <w:r w:rsidRPr="002A774A">
        <w:rPr>
          <w:lang w:val="sv-SE"/>
        </w:rPr>
        <w:t xml:space="preserve">        ms1280                          </w:t>
      </w:r>
      <w:r w:rsidRPr="002A774A">
        <w:rPr>
          <w:color w:val="993366"/>
          <w:lang w:val="sv-SE"/>
        </w:rPr>
        <w:t>INTEGER</w:t>
      </w:r>
      <w:r w:rsidRPr="002A774A">
        <w:rPr>
          <w:lang w:val="sv-SE"/>
        </w:rPr>
        <w:t>(0..1279),</w:t>
      </w:r>
    </w:p>
    <w:p w14:paraId="237FB282" w14:textId="77777777" w:rsidR="002C5D28" w:rsidRPr="002A774A" w:rsidRDefault="002C5D28" w:rsidP="0096519C">
      <w:pPr>
        <w:pStyle w:val="PL"/>
        <w:rPr>
          <w:lang w:val="sv-SE"/>
        </w:rPr>
      </w:pPr>
      <w:r w:rsidRPr="002A774A">
        <w:rPr>
          <w:lang w:val="sv-SE"/>
        </w:rPr>
        <w:t xml:space="preserve">        ms2048                          </w:t>
      </w:r>
      <w:r w:rsidRPr="002A774A">
        <w:rPr>
          <w:color w:val="993366"/>
          <w:lang w:val="sv-SE"/>
        </w:rPr>
        <w:t>INTEGER</w:t>
      </w:r>
      <w:r w:rsidRPr="002A774A">
        <w:rPr>
          <w:lang w:val="sv-SE"/>
        </w:rPr>
        <w:t>(0..2047),</w:t>
      </w:r>
    </w:p>
    <w:p w14:paraId="74EFEB82" w14:textId="77777777" w:rsidR="002C5D28" w:rsidRPr="002A774A" w:rsidRDefault="002C5D28" w:rsidP="0096519C">
      <w:pPr>
        <w:pStyle w:val="PL"/>
        <w:rPr>
          <w:lang w:val="sv-SE"/>
        </w:rPr>
      </w:pPr>
      <w:r w:rsidRPr="002A774A">
        <w:rPr>
          <w:lang w:val="sv-SE"/>
        </w:rPr>
        <w:t xml:space="preserve">        ms2560                          </w:t>
      </w:r>
      <w:r w:rsidRPr="002A774A">
        <w:rPr>
          <w:color w:val="993366"/>
          <w:lang w:val="sv-SE"/>
        </w:rPr>
        <w:t>INTEGER</w:t>
      </w:r>
      <w:r w:rsidRPr="002A774A">
        <w:rPr>
          <w:lang w:val="sv-SE"/>
        </w:rPr>
        <w:t>(0..2559),</w:t>
      </w:r>
    </w:p>
    <w:p w14:paraId="332AC29A" w14:textId="77777777" w:rsidR="002C5D28" w:rsidRPr="002A774A" w:rsidRDefault="002C5D28" w:rsidP="0096519C">
      <w:pPr>
        <w:pStyle w:val="PL"/>
        <w:rPr>
          <w:lang w:val="sv-SE"/>
        </w:rPr>
      </w:pPr>
      <w:r w:rsidRPr="002A774A">
        <w:rPr>
          <w:lang w:val="sv-SE"/>
        </w:rPr>
        <w:lastRenderedPageBreak/>
        <w:t xml:space="preserve">        ms5120                          </w:t>
      </w:r>
      <w:r w:rsidRPr="002A774A">
        <w:rPr>
          <w:color w:val="993366"/>
          <w:lang w:val="sv-SE"/>
        </w:rPr>
        <w:t>INTEGER</w:t>
      </w:r>
      <w:r w:rsidRPr="002A774A">
        <w:rPr>
          <w:lang w:val="sv-SE"/>
        </w:rPr>
        <w:t>(0..5119),</w:t>
      </w:r>
    </w:p>
    <w:p w14:paraId="0A7868D6" w14:textId="77777777" w:rsidR="002C5D28" w:rsidRPr="00325D1F" w:rsidRDefault="002C5D28" w:rsidP="0096519C">
      <w:pPr>
        <w:pStyle w:val="PL"/>
      </w:pPr>
      <w:r w:rsidRPr="002A774A">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240" w:name="_Hlk512598787"/>
            <w:r w:rsidRPr="00325D1F">
              <w:rPr>
                <w:lang w:val="en-GB" w:eastAsia="ja-JP"/>
              </w:rPr>
              <w:t>Indicates the maximum number of allowed measurement identities that the SCG is allowed to configure</w:t>
            </w:r>
            <w:bookmarkEnd w:id="2240"/>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241" w:name="_Toc20426259"/>
      <w:bookmarkStart w:id="2242" w:name="_Toc29321656"/>
      <w:r w:rsidRPr="00325D1F">
        <w:rPr>
          <w:lang w:val="en-GB"/>
        </w:rPr>
        <w:t>–</w:t>
      </w:r>
      <w:r w:rsidRPr="00325D1F">
        <w:rPr>
          <w:lang w:val="en-GB"/>
        </w:rPr>
        <w:tab/>
      </w:r>
      <w:r w:rsidRPr="00325D1F">
        <w:rPr>
          <w:i/>
          <w:lang w:val="en-GB"/>
        </w:rPr>
        <w:t>MeasurementTimingConfiguration</w:t>
      </w:r>
      <w:bookmarkEnd w:id="2241"/>
      <w:bookmarkEnd w:id="2242"/>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243"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243"/>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244" w:name="_Toc20426260"/>
      <w:bookmarkStart w:id="2245" w:name="_Toc29321657"/>
      <w:r w:rsidRPr="00325D1F">
        <w:rPr>
          <w:lang w:val="en-GB"/>
        </w:rPr>
        <w:t>–</w:t>
      </w:r>
      <w:r w:rsidRPr="00325D1F">
        <w:rPr>
          <w:lang w:val="en-GB"/>
        </w:rPr>
        <w:tab/>
      </w:r>
      <w:r w:rsidRPr="00325D1F">
        <w:rPr>
          <w:i/>
          <w:lang w:val="en-GB"/>
        </w:rPr>
        <w:t>UERadioPagingInformation</w:t>
      </w:r>
      <w:bookmarkEnd w:id="2244"/>
      <w:bookmarkEnd w:id="2245"/>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246" w:name="_Toc20426261"/>
      <w:bookmarkStart w:id="2247" w:name="_Toc29321658"/>
      <w:r w:rsidRPr="00325D1F">
        <w:rPr>
          <w:lang w:val="en-GB"/>
        </w:rPr>
        <w:t>–</w:t>
      </w:r>
      <w:r w:rsidRPr="00325D1F">
        <w:rPr>
          <w:lang w:val="en-GB"/>
        </w:rPr>
        <w:tab/>
      </w:r>
      <w:r w:rsidRPr="00325D1F">
        <w:rPr>
          <w:i/>
          <w:lang w:val="en-GB"/>
        </w:rPr>
        <w:t>UERadioAccessCapabilityInformation</w:t>
      </w:r>
      <w:bookmarkEnd w:id="2246"/>
      <w:bookmarkEnd w:id="2247"/>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2A774A" w:rsidRDefault="002C5D28" w:rsidP="0096519C">
      <w:pPr>
        <w:pStyle w:val="PL"/>
        <w:rPr>
          <w:lang w:val="sv-SE"/>
        </w:rPr>
      </w:pPr>
      <w:r w:rsidRPr="00325D1F">
        <w:t xml:space="preserve">            </w:t>
      </w:r>
      <w:r w:rsidRPr="002A774A">
        <w:rPr>
          <w:lang w:val="sv-SE"/>
        </w:rPr>
        <w:t xml:space="preserve">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74877C98" w14:textId="77777777" w:rsidR="002C5D28" w:rsidRPr="002A774A" w:rsidRDefault="002C5D28" w:rsidP="0096519C">
      <w:pPr>
        <w:pStyle w:val="PL"/>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0CC3D2FA" w14:textId="77777777" w:rsidR="002C5D28" w:rsidRPr="00325D1F" w:rsidRDefault="002C5D28" w:rsidP="0096519C">
      <w:pPr>
        <w:pStyle w:val="PL"/>
      </w:pPr>
      <w:r w:rsidRPr="002A774A">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248" w:name="_Toc20426262"/>
      <w:bookmarkStart w:id="2249"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248"/>
      <w:bookmarkEnd w:id="2249"/>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250" w:name="_Toc20426263"/>
      <w:bookmarkStart w:id="2251" w:name="_Toc29321660"/>
      <w:r w:rsidRPr="00325D1F">
        <w:rPr>
          <w:noProof/>
          <w:lang w:val="en-GB"/>
        </w:rPr>
        <w:lastRenderedPageBreak/>
        <w:t>11.3</w:t>
      </w:r>
      <w:r w:rsidRPr="00325D1F">
        <w:rPr>
          <w:noProof/>
          <w:lang w:val="en-GB"/>
        </w:rPr>
        <w:tab/>
        <w:t>Inter-node RRC information element definitions</w:t>
      </w:r>
      <w:bookmarkEnd w:id="2250"/>
      <w:bookmarkEnd w:id="2251"/>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252" w:name="_Toc20426264"/>
      <w:bookmarkStart w:id="2253"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252"/>
      <w:bookmarkEnd w:id="2253"/>
    </w:p>
    <w:p w14:paraId="5D146440" w14:textId="77777777" w:rsidR="002C5D28" w:rsidRPr="00325D1F" w:rsidRDefault="002C5D28" w:rsidP="002C5D28">
      <w:pPr>
        <w:pStyle w:val="Heading4"/>
        <w:rPr>
          <w:lang w:val="en-GB"/>
        </w:rPr>
      </w:pPr>
      <w:bookmarkStart w:id="2254" w:name="_Toc20426265"/>
      <w:bookmarkStart w:id="2255" w:name="_Toc29321662"/>
      <w:r w:rsidRPr="00325D1F">
        <w:rPr>
          <w:lang w:val="en-GB"/>
        </w:rPr>
        <w:t>–</w:t>
      </w:r>
      <w:r w:rsidRPr="00325D1F">
        <w:rPr>
          <w:lang w:val="en-GB"/>
        </w:rPr>
        <w:tab/>
        <w:t>Multiplicity and type constraints definitions</w:t>
      </w:r>
      <w:bookmarkEnd w:id="2254"/>
      <w:bookmarkEnd w:id="2255"/>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256" w:name="_Toc20426266"/>
      <w:bookmarkStart w:id="2257"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256"/>
      <w:bookmarkEnd w:id="2257"/>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258" w:name="_Toc20426267"/>
      <w:bookmarkStart w:id="2259" w:name="_Toc29321664"/>
      <w:bookmarkStart w:id="2260" w:name="_Hlk535949666"/>
      <w:r w:rsidRPr="00325D1F">
        <w:lastRenderedPageBreak/>
        <w:t>12</w:t>
      </w:r>
      <w:r w:rsidRPr="00325D1F">
        <w:tab/>
      </w:r>
      <w:r w:rsidRPr="00325D1F">
        <w:rPr>
          <w:szCs w:val="36"/>
        </w:rPr>
        <w:t>Processing delay requirements for RRC procedures</w:t>
      </w:r>
      <w:bookmarkEnd w:id="2258"/>
      <w:bookmarkEnd w:id="2259"/>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260"/>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5" o:title=""/>
          </v:shape>
          <o:OLEObject Type="Embed" ProgID="Visio.Drawing.11" ShapeID="_x0000_i1059" DrawAspect="Content" ObjectID="_1643789664"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261" w:name="_Toc20426268"/>
      <w:bookmarkStart w:id="2262" w:name="_Toc29321665"/>
      <w:r w:rsidRPr="00325D1F">
        <w:rPr>
          <w:lang w:val="en-GB"/>
        </w:rPr>
        <w:t>Annex A (informative):</w:t>
      </w:r>
      <w:r w:rsidRPr="00325D1F">
        <w:rPr>
          <w:lang w:val="en-GB"/>
        </w:rPr>
        <w:tab/>
        <w:t>Guidelines, mainly on use of ASN.1</w:t>
      </w:r>
      <w:bookmarkEnd w:id="2261"/>
      <w:bookmarkEnd w:id="2262"/>
    </w:p>
    <w:p w14:paraId="0F7F2C29" w14:textId="77777777" w:rsidR="002C5D28" w:rsidRPr="00325D1F" w:rsidRDefault="002C5D28" w:rsidP="002C5D28">
      <w:pPr>
        <w:pStyle w:val="Heading1"/>
      </w:pPr>
      <w:bookmarkStart w:id="2263" w:name="_Toc20426269"/>
      <w:bookmarkStart w:id="2264" w:name="_Toc29321666"/>
      <w:r w:rsidRPr="00325D1F">
        <w:t>A.1</w:t>
      </w:r>
      <w:r w:rsidRPr="00325D1F">
        <w:tab/>
        <w:t>Introduction</w:t>
      </w:r>
      <w:bookmarkEnd w:id="2263"/>
      <w:bookmarkEnd w:id="2264"/>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265" w:name="_Toc20426270"/>
      <w:bookmarkStart w:id="2266" w:name="_Toc29321667"/>
      <w:r w:rsidRPr="00325D1F">
        <w:t>A.2</w:t>
      </w:r>
      <w:r w:rsidRPr="00325D1F">
        <w:tab/>
        <w:t>Procedural specification</w:t>
      </w:r>
      <w:bookmarkEnd w:id="2265"/>
      <w:bookmarkEnd w:id="2266"/>
    </w:p>
    <w:p w14:paraId="4A3F7436" w14:textId="77777777" w:rsidR="002C5D28" w:rsidRPr="00325D1F" w:rsidRDefault="002C5D28" w:rsidP="002C5D28">
      <w:pPr>
        <w:pStyle w:val="Heading2"/>
        <w:rPr>
          <w:lang w:val="en-GB"/>
        </w:rPr>
      </w:pPr>
      <w:bookmarkStart w:id="2267" w:name="_Toc20426271"/>
      <w:bookmarkStart w:id="2268" w:name="_Toc29321668"/>
      <w:r w:rsidRPr="00325D1F">
        <w:rPr>
          <w:lang w:val="en-GB"/>
        </w:rPr>
        <w:t>A.2.1</w:t>
      </w:r>
      <w:r w:rsidRPr="00325D1F">
        <w:rPr>
          <w:lang w:val="en-GB"/>
        </w:rPr>
        <w:tab/>
        <w:t>General principles</w:t>
      </w:r>
      <w:bookmarkEnd w:id="2267"/>
      <w:bookmarkEnd w:id="2268"/>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269" w:name="_Toc20426272"/>
      <w:bookmarkStart w:id="2270" w:name="_Toc29321669"/>
      <w:r w:rsidRPr="00325D1F">
        <w:rPr>
          <w:lang w:val="en-GB"/>
        </w:rPr>
        <w:t>A.2.2</w:t>
      </w:r>
      <w:r w:rsidRPr="00325D1F">
        <w:rPr>
          <w:lang w:val="en-GB"/>
        </w:rPr>
        <w:tab/>
        <w:t>More detailed aspects</w:t>
      </w:r>
      <w:bookmarkEnd w:id="2269"/>
      <w:bookmarkEnd w:id="2270"/>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271" w:name="_Toc20426273"/>
      <w:bookmarkStart w:id="2272" w:name="_Toc29321670"/>
      <w:r w:rsidRPr="00325D1F">
        <w:t>A.3</w:t>
      </w:r>
      <w:r w:rsidRPr="00325D1F">
        <w:tab/>
        <w:t>PDU specification</w:t>
      </w:r>
      <w:bookmarkEnd w:id="2271"/>
      <w:bookmarkEnd w:id="2272"/>
    </w:p>
    <w:p w14:paraId="6BDF48AE" w14:textId="77777777" w:rsidR="002C5D28" w:rsidRPr="00325D1F" w:rsidRDefault="002C5D28" w:rsidP="002C5D28">
      <w:pPr>
        <w:pStyle w:val="Heading2"/>
        <w:rPr>
          <w:lang w:val="en-GB"/>
        </w:rPr>
      </w:pPr>
      <w:bookmarkStart w:id="2273" w:name="_Toc20426274"/>
      <w:bookmarkStart w:id="2274" w:name="_Toc29321671"/>
      <w:r w:rsidRPr="00325D1F">
        <w:rPr>
          <w:lang w:val="en-GB"/>
        </w:rPr>
        <w:t>A.3.1</w:t>
      </w:r>
      <w:r w:rsidRPr="00325D1F">
        <w:rPr>
          <w:lang w:val="en-GB"/>
        </w:rPr>
        <w:tab/>
        <w:t>General principles</w:t>
      </w:r>
      <w:bookmarkEnd w:id="2273"/>
      <w:bookmarkEnd w:id="2274"/>
    </w:p>
    <w:p w14:paraId="6FF428AE" w14:textId="77777777" w:rsidR="002C5D28" w:rsidRPr="00325D1F" w:rsidRDefault="002C5D28" w:rsidP="002C5D28">
      <w:pPr>
        <w:pStyle w:val="Heading3"/>
        <w:rPr>
          <w:lang w:val="en-GB"/>
        </w:rPr>
      </w:pPr>
      <w:bookmarkStart w:id="2275" w:name="_Toc20426275"/>
      <w:bookmarkStart w:id="2276" w:name="_Toc29321672"/>
      <w:r w:rsidRPr="00325D1F">
        <w:rPr>
          <w:lang w:val="en-GB"/>
        </w:rPr>
        <w:t>A.3.1.1</w:t>
      </w:r>
      <w:r w:rsidRPr="00325D1F">
        <w:rPr>
          <w:lang w:val="en-GB"/>
        </w:rPr>
        <w:tab/>
        <w:t>ASN.1 sections</w:t>
      </w:r>
      <w:bookmarkEnd w:id="2275"/>
      <w:bookmarkEnd w:id="2276"/>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277" w:name="_Toc20426276"/>
      <w:bookmarkStart w:id="2278" w:name="_Toc29321673"/>
      <w:r w:rsidRPr="00325D1F">
        <w:rPr>
          <w:lang w:val="en-GB"/>
        </w:rPr>
        <w:lastRenderedPageBreak/>
        <w:t>A.3.1.2</w:t>
      </w:r>
      <w:r w:rsidRPr="00325D1F">
        <w:rPr>
          <w:lang w:val="en-GB"/>
        </w:rPr>
        <w:tab/>
        <w:t>ASN.1 identifier naming conventions</w:t>
      </w:r>
      <w:bookmarkEnd w:id="2277"/>
      <w:bookmarkEnd w:id="2278"/>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279" w:name="_Toc20426277"/>
      <w:bookmarkStart w:id="2280" w:name="_Toc29321674"/>
      <w:r w:rsidRPr="00325D1F">
        <w:rPr>
          <w:lang w:val="en-GB"/>
        </w:rPr>
        <w:t>A.3.1.3</w:t>
      </w:r>
      <w:r w:rsidRPr="00325D1F">
        <w:rPr>
          <w:lang w:val="en-GB"/>
        </w:rPr>
        <w:tab/>
        <w:t>Text references using ASN.1 identifiers</w:t>
      </w:r>
      <w:bookmarkEnd w:id="2279"/>
      <w:bookmarkEnd w:id="2280"/>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281" w:name="_Toc20426278"/>
      <w:bookmarkStart w:id="2282" w:name="_Toc29321675"/>
      <w:r w:rsidRPr="00325D1F">
        <w:rPr>
          <w:lang w:val="en-GB"/>
        </w:rPr>
        <w:t>A.3.2</w:t>
      </w:r>
      <w:r w:rsidRPr="00325D1F">
        <w:rPr>
          <w:lang w:val="en-GB"/>
        </w:rPr>
        <w:tab/>
        <w:t>High-level message structure</w:t>
      </w:r>
      <w:bookmarkEnd w:id="2281"/>
      <w:bookmarkEnd w:id="2282"/>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283" w:name="_Toc20426279"/>
      <w:bookmarkStart w:id="2284" w:name="_Toc29321676"/>
      <w:r w:rsidRPr="00325D1F">
        <w:rPr>
          <w:lang w:val="en-GB"/>
        </w:rPr>
        <w:t>A.3.3</w:t>
      </w:r>
      <w:r w:rsidRPr="00325D1F">
        <w:rPr>
          <w:lang w:val="en-GB"/>
        </w:rPr>
        <w:tab/>
        <w:t>Message definition</w:t>
      </w:r>
      <w:bookmarkEnd w:id="2283"/>
      <w:bookmarkEnd w:id="2284"/>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2A774A" w:rsidRDefault="002C5D28" w:rsidP="000247CD">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04F96FCC" w14:textId="77777777" w:rsidR="002C5D28" w:rsidRPr="00325D1F" w:rsidRDefault="002C5D28" w:rsidP="000247CD">
      <w:pPr>
        <w:pStyle w:val="PL"/>
      </w:pPr>
      <w:r w:rsidRPr="002A774A">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285" w:name="_Toc20426280"/>
      <w:bookmarkStart w:id="2286" w:name="_Toc29321677"/>
      <w:r w:rsidRPr="00325D1F">
        <w:rPr>
          <w:lang w:val="en-GB"/>
        </w:rPr>
        <w:t>A.3.4</w:t>
      </w:r>
      <w:r w:rsidRPr="00325D1F">
        <w:rPr>
          <w:lang w:val="en-GB"/>
        </w:rPr>
        <w:tab/>
        <w:t>Information elements</w:t>
      </w:r>
      <w:bookmarkEnd w:id="2285"/>
      <w:bookmarkEnd w:id="2286"/>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287" w:name="_Toc20426281"/>
      <w:bookmarkStart w:id="2288" w:name="_Toc29321678"/>
      <w:r w:rsidRPr="00325D1F">
        <w:rPr>
          <w:lang w:val="en-GB"/>
        </w:rPr>
        <w:t>A.3.5</w:t>
      </w:r>
      <w:r w:rsidRPr="00325D1F">
        <w:rPr>
          <w:lang w:val="en-GB"/>
        </w:rPr>
        <w:tab/>
        <w:t>Fields with optional presence</w:t>
      </w:r>
      <w:bookmarkEnd w:id="2287"/>
      <w:bookmarkEnd w:id="2288"/>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289" w:name="_Toc20426282"/>
      <w:bookmarkStart w:id="2290" w:name="_Toc29321679"/>
      <w:r w:rsidRPr="00325D1F">
        <w:rPr>
          <w:lang w:val="en-GB"/>
        </w:rPr>
        <w:t>A.3.6</w:t>
      </w:r>
      <w:r w:rsidRPr="00325D1F">
        <w:rPr>
          <w:lang w:val="en-GB"/>
        </w:rPr>
        <w:tab/>
        <w:t>Fields with conditional presence</w:t>
      </w:r>
      <w:bookmarkEnd w:id="2289"/>
      <w:bookmarkEnd w:id="2290"/>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291" w:name="_Toc20426283"/>
      <w:bookmarkStart w:id="2292" w:name="_Toc29321680"/>
      <w:r w:rsidRPr="00325D1F">
        <w:rPr>
          <w:lang w:val="en-GB"/>
        </w:rPr>
        <w:t>A.3.7</w:t>
      </w:r>
      <w:r w:rsidRPr="00325D1F">
        <w:rPr>
          <w:lang w:val="en-GB"/>
        </w:rPr>
        <w:tab/>
        <w:t>Guidelines on use of lists with elements of SEQUENCE type</w:t>
      </w:r>
      <w:bookmarkEnd w:id="2291"/>
      <w:bookmarkEnd w:id="2292"/>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293" w:name="_Toc20426284"/>
      <w:bookmarkStart w:id="2294" w:name="_Toc29321681"/>
      <w:r w:rsidRPr="00325D1F">
        <w:rPr>
          <w:noProof/>
          <w:lang w:val="en-GB" w:eastAsia="sv-SE"/>
        </w:rPr>
        <w:t>A.3.8</w:t>
      </w:r>
      <w:r w:rsidRPr="00325D1F">
        <w:rPr>
          <w:noProof/>
          <w:lang w:val="en-GB" w:eastAsia="sv-SE"/>
        </w:rPr>
        <w:tab/>
        <w:t>Guidelines on use of parameterised SetupRelease type</w:t>
      </w:r>
      <w:bookmarkEnd w:id="2293"/>
      <w:bookmarkEnd w:id="2294"/>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295" w:name="_Toc20426285"/>
      <w:bookmarkStart w:id="2296" w:name="_Toc29321682"/>
      <w:r w:rsidRPr="00325D1F">
        <w:rPr>
          <w:lang w:val="en-GB"/>
        </w:rPr>
        <w:lastRenderedPageBreak/>
        <w:t>A.3.9</w:t>
      </w:r>
      <w:r w:rsidRPr="00325D1F">
        <w:rPr>
          <w:lang w:val="en-GB"/>
        </w:rPr>
        <w:tab/>
        <w:t>Guidelines on use of ToAddModList and ToReleaseList</w:t>
      </w:r>
      <w:bookmarkEnd w:id="2295"/>
      <w:bookmarkEnd w:id="2296"/>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297" w:name="_Toc20426286"/>
      <w:bookmarkStart w:id="2298" w:name="_Toc29321683"/>
      <w:r w:rsidRPr="00325D1F">
        <w:rPr>
          <w:lang w:val="en-GB"/>
        </w:rPr>
        <w:t>A.3.10</w:t>
      </w:r>
      <w:r w:rsidRPr="00325D1F">
        <w:rPr>
          <w:lang w:val="en-GB"/>
        </w:rPr>
        <w:tab/>
        <w:t>Guidelines on use of of lists (without ToAddModList and ToReleaseList)</w:t>
      </w:r>
      <w:bookmarkEnd w:id="2297"/>
      <w:bookmarkEnd w:id="2298"/>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299" w:name="_Toc20426287"/>
      <w:bookmarkStart w:id="2300" w:name="_Toc29321684"/>
      <w:r w:rsidRPr="00325D1F">
        <w:lastRenderedPageBreak/>
        <w:t>A.4</w:t>
      </w:r>
      <w:r w:rsidRPr="00325D1F">
        <w:tab/>
        <w:t>Extension of the PDU specifications</w:t>
      </w:r>
      <w:bookmarkEnd w:id="2299"/>
      <w:bookmarkEnd w:id="2300"/>
    </w:p>
    <w:p w14:paraId="48EE2899" w14:textId="77777777" w:rsidR="002C5D28" w:rsidRPr="00325D1F" w:rsidRDefault="002C5D28" w:rsidP="002C5D28">
      <w:pPr>
        <w:pStyle w:val="Heading2"/>
        <w:rPr>
          <w:lang w:val="en-GB"/>
        </w:rPr>
      </w:pPr>
      <w:bookmarkStart w:id="2301" w:name="_Toc20426288"/>
      <w:bookmarkStart w:id="2302" w:name="_Toc29321685"/>
      <w:r w:rsidRPr="00325D1F">
        <w:rPr>
          <w:lang w:val="en-GB"/>
        </w:rPr>
        <w:t>A.4.1</w:t>
      </w:r>
      <w:r w:rsidRPr="00325D1F">
        <w:rPr>
          <w:lang w:val="en-GB"/>
        </w:rPr>
        <w:tab/>
        <w:t>General principles to ensure compatibility</w:t>
      </w:r>
      <w:bookmarkEnd w:id="2301"/>
      <w:bookmarkEnd w:id="2302"/>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303" w:name="_Toc20426289"/>
      <w:bookmarkStart w:id="2304" w:name="_Toc29321686"/>
      <w:r w:rsidRPr="00325D1F">
        <w:rPr>
          <w:lang w:val="en-GB"/>
        </w:rPr>
        <w:t>A.4.2</w:t>
      </w:r>
      <w:r w:rsidRPr="00325D1F">
        <w:rPr>
          <w:lang w:val="en-GB"/>
        </w:rPr>
        <w:tab/>
        <w:t>Critical extension of messages and fields</w:t>
      </w:r>
      <w:bookmarkEnd w:id="2303"/>
      <w:bookmarkEnd w:id="2304"/>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2FFC5D7A" w14:textId="77777777" w:rsidR="002C5D28" w:rsidRPr="00325D1F" w:rsidRDefault="002C5D28" w:rsidP="00FF1AD0">
      <w:pPr>
        <w:pStyle w:val="PL"/>
        <w:shd w:val="pct10" w:color="auto" w:fill="auto"/>
      </w:pPr>
      <w:r w:rsidRPr="002A774A">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spare7 </w:t>
      </w:r>
      <w:r w:rsidRPr="002A774A">
        <w:rPr>
          <w:color w:val="993366"/>
          <w:lang w:val="sv-SE"/>
        </w:rPr>
        <w:t>NULL</w:t>
      </w:r>
      <w:r w:rsidRPr="002A774A">
        <w:rPr>
          <w:lang w:val="sv-SE"/>
        </w:rPr>
        <w:t xml:space="preserve">, 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581EF98F" w14:textId="77777777" w:rsidR="002C5D28" w:rsidRPr="002A774A" w:rsidRDefault="002C5D28" w:rsidP="00FF1AD0">
      <w:pPr>
        <w:pStyle w:val="PL"/>
        <w:shd w:val="pct10" w:color="auto" w:fill="auto"/>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3758BB37" w14:textId="77777777" w:rsidR="002C5D28" w:rsidRPr="00325D1F" w:rsidRDefault="002C5D28" w:rsidP="00FF1AD0">
      <w:pPr>
        <w:pStyle w:val="PL"/>
        <w:shd w:val="pct10" w:color="auto" w:fill="auto"/>
      </w:pPr>
      <w:r w:rsidRPr="002A774A">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121CA77A" w14:textId="77777777" w:rsidR="002C5D28" w:rsidRPr="00325D1F" w:rsidRDefault="002C5D28" w:rsidP="00FF1AD0">
      <w:pPr>
        <w:pStyle w:val="PL"/>
        <w:shd w:val="pct10" w:color="auto" w:fill="auto"/>
      </w:pPr>
      <w:r w:rsidRPr="002A774A">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305" w:name="_Toc20426290"/>
      <w:bookmarkStart w:id="2306" w:name="_Toc29321687"/>
      <w:r w:rsidRPr="00325D1F">
        <w:rPr>
          <w:lang w:val="en-GB"/>
        </w:rPr>
        <w:t>A.4.3</w:t>
      </w:r>
      <w:r w:rsidRPr="00325D1F">
        <w:rPr>
          <w:lang w:val="en-GB"/>
        </w:rPr>
        <w:tab/>
        <w:t>Non-critical extension of messages</w:t>
      </w:r>
      <w:bookmarkEnd w:id="2305"/>
      <w:bookmarkEnd w:id="2306"/>
    </w:p>
    <w:p w14:paraId="36986826" w14:textId="77777777" w:rsidR="002C5D28" w:rsidRPr="00325D1F" w:rsidRDefault="002C5D28" w:rsidP="002C5D28">
      <w:pPr>
        <w:pStyle w:val="Heading3"/>
        <w:rPr>
          <w:lang w:val="en-GB"/>
        </w:rPr>
      </w:pPr>
      <w:bookmarkStart w:id="2307" w:name="_Toc20426291"/>
      <w:bookmarkStart w:id="2308" w:name="_Toc29321688"/>
      <w:r w:rsidRPr="00325D1F">
        <w:rPr>
          <w:lang w:val="en-GB"/>
        </w:rPr>
        <w:t>A.4.3.1</w:t>
      </w:r>
      <w:r w:rsidRPr="00325D1F">
        <w:rPr>
          <w:lang w:val="en-GB"/>
        </w:rPr>
        <w:tab/>
        <w:t>General principles</w:t>
      </w:r>
      <w:bookmarkEnd w:id="2307"/>
      <w:bookmarkEnd w:id="2308"/>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309" w:name="_Toc20426292"/>
      <w:bookmarkStart w:id="2310" w:name="_Toc29321689"/>
      <w:r w:rsidRPr="00325D1F">
        <w:rPr>
          <w:lang w:val="en-GB"/>
        </w:rPr>
        <w:t>A.4.3.2</w:t>
      </w:r>
      <w:r w:rsidRPr="00325D1F">
        <w:rPr>
          <w:lang w:val="en-GB"/>
        </w:rPr>
        <w:tab/>
        <w:t>Further guidelines</w:t>
      </w:r>
      <w:bookmarkEnd w:id="2309"/>
      <w:bookmarkEnd w:id="2310"/>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311" w:name="_Toc20426293"/>
      <w:bookmarkStart w:id="2312" w:name="_Toc29321690"/>
      <w:r w:rsidRPr="00325D1F">
        <w:rPr>
          <w:lang w:val="en-GB"/>
        </w:rPr>
        <w:t>A.4.3.3</w:t>
      </w:r>
      <w:r w:rsidRPr="00325D1F">
        <w:rPr>
          <w:lang w:val="en-GB"/>
        </w:rPr>
        <w:tab/>
        <w:t>Typical example of evolution of IE with local extensions</w:t>
      </w:r>
      <w:bookmarkEnd w:id="2311"/>
      <w:bookmarkEnd w:id="2312"/>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313" w:name="_Toc20426294"/>
      <w:bookmarkStart w:id="2314" w:name="_Toc29321691"/>
      <w:r w:rsidRPr="00325D1F">
        <w:rPr>
          <w:lang w:val="en-GB"/>
        </w:rPr>
        <w:t>A.4.3.4</w:t>
      </w:r>
      <w:r w:rsidRPr="00325D1F">
        <w:rPr>
          <w:lang w:val="en-GB"/>
        </w:rPr>
        <w:tab/>
        <w:t>Typical examples of non critical extension at the end of a message</w:t>
      </w:r>
      <w:bookmarkEnd w:id="2313"/>
      <w:bookmarkEnd w:id="2314"/>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315" w:name="_Toc20426295"/>
      <w:bookmarkStart w:id="2316" w:name="_Toc29321692"/>
      <w:r w:rsidRPr="00325D1F">
        <w:rPr>
          <w:lang w:val="en-GB"/>
        </w:rPr>
        <w:t>A.4.3.5</w:t>
      </w:r>
      <w:r w:rsidRPr="00325D1F">
        <w:rPr>
          <w:lang w:val="en-GB"/>
        </w:rPr>
        <w:tab/>
        <w:t>Examples of non-critical extensions not placed at the default extension location</w:t>
      </w:r>
      <w:bookmarkEnd w:id="2315"/>
      <w:bookmarkEnd w:id="2316"/>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317" w:name="_Toc20426296"/>
      <w:bookmarkStart w:id="2318" w:name="_Toc29321693"/>
      <w:r w:rsidRPr="00325D1F">
        <w:rPr>
          <w:lang w:val="en-GB"/>
        </w:rPr>
        <w:t>–</w:t>
      </w:r>
      <w:r w:rsidRPr="00325D1F">
        <w:rPr>
          <w:lang w:val="en-GB"/>
        </w:rPr>
        <w:tab/>
      </w:r>
      <w:r w:rsidRPr="00325D1F">
        <w:rPr>
          <w:i/>
          <w:noProof/>
          <w:lang w:val="en-GB"/>
        </w:rPr>
        <w:t>ParentIE-WithEM</w:t>
      </w:r>
      <w:bookmarkEnd w:id="2317"/>
      <w:bookmarkEnd w:id="2318"/>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319" w:name="_Toc20426297"/>
      <w:bookmarkStart w:id="2320" w:name="_Toc29321694"/>
      <w:r w:rsidRPr="00325D1F">
        <w:rPr>
          <w:i/>
          <w:iCs/>
          <w:lang w:val="en-GB"/>
        </w:rPr>
        <w:t>–</w:t>
      </w:r>
      <w:r w:rsidRPr="00325D1F">
        <w:rPr>
          <w:i/>
          <w:iCs/>
          <w:lang w:val="en-GB"/>
        </w:rPr>
        <w:tab/>
      </w:r>
      <w:r w:rsidRPr="00325D1F">
        <w:rPr>
          <w:i/>
          <w:iCs/>
          <w:noProof/>
          <w:lang w:val="en-GB"/>
        </w:rPr>
        <w:t>ChildIE1-WithoutEM</w:t>
      </w:r>
      <w:bookmarkEnd w:id="2319"/>
      <w:bookmarkEnd w:id="2320"/>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321" w:name="_Toc20426298"/>
      <w:bookmarkStart w:id="2322" w:name="_Toc29321695"/>
      <w:r w:rsidRPr="00325D1F">
        <w:rPr>
          <w:i/>
          <w:iCs/>
          <w:lang w:val="en-GB"/>
        </w:rPr>
        <w:t>–</w:t>
      </w:r>
      <w:r w:rsidRPr="00325D1F">
        <w:rPr>
          <w:i/>
          <w:iCs/>
          <w:lang w:val="en-GB"/>
        </w:rPr>
        <w:tab/>
      </w:r>
      <w:r w:rsidRPr="00325D1F">
        <w:rPr>
          <w:i/>
          <w:iCs/>
          <w:noProof/>
          <w:lang w:val="en-GB"/>
        </w:rPr>
        <w:t>ChildIE2-WithoutEM</w:t>
      </w:r>
      <w:bookmarkEnd w:id="2321"/>
      <w:bookmarkEnd w:id="2322"/>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323" w:name="_Toc20426299"/>
      <w:bookmarkStart w:id="2324" w:name="_Toc29321696"/>
      <w:r w:rsidRPr="00325D1F">
        <w:t>A.5</w:t>
      </w:r>
      <w:r w:rsidRPr="00325D1F">
        <w:tab/>
        <w:t>Guidelines regarding inclusion of transaction identifiers in RRC messages</w:t>
      </w:r>
      <w:bookmarkEnd w:id="2323"/>
      <w:bookmarkEnd w:id="2324"/>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325" w:name="_Toc20426300"/>
      <w:bookmarkStart w:id="2326" w:name="_Toc29321697"/>
      <w:r w:rsidRPr="00325D1F">
        <w:t>A.6</w:t>
      </w:r>
      <w:r w:rsidRPr="00325D1F">
        <w:tab/>
        <w:t>Guidelines regarding use of need codes</w:t>
      </w:r>
      <w:bookmarkEnd w:id="2325"/>
      <w:bookmarkEnd w:id="2326"/>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327" w:name="_Toc20426301"/>
      <w:bookmarkStart w:id="2328" w:name="_Toc29321698"/>
      <w:r w:rsidRPr="00325D1F">
        <w:t>A.7</w:t>
      </w:r>
      <w:r w:rsidRPr="00325D1F">
        <w:tab/>
        <w:t>Guidelines regarding use of conditions</w:t>
      </w:r>
      <w:bookmarkEnd w:id="2327"/>
      <w:bookmarkEnd w:id="2328"/>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329" w:name="_Toc20426302"/>
      <w:bookmarkStart w:id="2330" w:name="_Toc29321699"/>
      <w:r w:rsidRPr="00325D1F">
        <w:t>A.8</w:t>
      </w:r>
      <w:r w:rsidRPr="00325D1F">
        <w:tab/>
        <w:t>Miscellaneous</w:t>
      </w:r>
      <w:bookmarkEnd w:id="2329"/>
      <w:bookmarkEnd w:id="2330"/>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331" w:name="_Toc20426303"/>
      <w:bookmarkStart w:id="2332" w:name="_Toc29321700"/>
      <w:r w:rsidRPr="00325D1F">
        <w:rPr>
          <w:lang w:val="en-GB"/>
        </w:rPr>
        <w:lastRenderedPageBreak/>
        <w:t>Annex B (informative):</w:t>
      </w:r>
      <w:r w:rsidRPr="00325D1F">
        <w:rPr>
          <w:lang w:val="en-GB"/>
        </w:rPr>
        <w:tab/>
        <w:t>RRC Information</w:t>
      </w:r>
      <w:bookmarkEnd w:id="2331"/>
      <w:bookmarkEnd w:id="2332"/>
    </w:p>
    <w:p w14:paraId="742659E4" w14:textId="701F3BA5" w:rsidR="002C5D28" w:rsidRPr="00325D1F" w:rsidRDefault="002C5D28" w:rsidP="002C5D28">
      <w:pPr>
        <w:pStyle w:val="Heading1"/>
      </w:pPr>
      <w:bookmarkStart w:id="2333" w:name="_Toc20426304"/>
      <w:bookmarkStart w:id="2334" w:name="_Toc29321701"/>
      <w:r w:rsidRPr="00325D1F">
        <w:t>B.1</w:t>
      </w:r>
      <w:r w:rsidRPr="00325D1F">
        <w:tab/>
        <w:t>Protection of RRC messages</w:t>
      </w:r>
      <w:bookmarkEnd w:id="2333"/>
      <w:bookmarkEnd w:id="2334"/>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335" w:name="_Toc20426305"/>
      <w:bookmarkStart w:id="2336" w:name="_Toc29321702"/>
      <w:r w:rsidRPr="00325D1F">
        <w:t>B</w:t>
      </w:r>
      <w:r w:rsidR="00AB1A0A" w:rsidRPr="00325D1F">
        <w:t>.</w:t>
      </w:r>
      <w:r w:rsidRPr="00325D1F">
        <w:t>2</w:t>
      </w:r>
      <w:r w:rsidR="00AB1A0A" w:rsidRPr="00325D1F">
        <w:tab/>
      </w:r>
      <w:r w:rsidR="004D41ED" w:rsidRPr="00325D1F">
        <w:t>Description of BWP configuration options</w:t>
      </w:r>
      <w:bookmarkEnd w:id="2335"/>
      <w:bookmarkEnd w:id="2336"/>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87" o:title=""/>
          </v:shape>
          <o:OLEObject Type="Embed" ProgID="Visio.Drawing.15" ShapeID="_x0000_i1060" DrawAspect="Content" ObjectID="_1643789665"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89" o:title=""/>
          </v:shape>
          <o:OLEObject Type="Embed" ProgID="Visio.Drawing.15" ShapeID="_x0000_i1061" DrawAspect="Content" ObjectID="_1643789666"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337" w:name="historyclause"/>
      <w:bookmarkStart w:id="2338" w:name="_Toc20426306"/>
      <w:bookmarkStart w:id="2339" w:name="_Toc29321703"/>
      <w:r w:rsidRPr="00325D1F">
        <w:rPr>
          <w:lang w:val="en-GB"/>
        </w:rPr>
        <w:lastRenderedPageBreak/>
        <w:t>Annex C (informative):</w:t>
      </w:r>
      <w:r w:rsidRPr="00325D1F">
        <w:rPr>
          <w:lang w:val="en-GB"/>
        </w:rPr>
        <w:br/>
      </w:r>
      <w:bookmarkEnd w:id="2337"/>
      <w:r w:rsidRPr="00325D1F">
        <w:rPr>
          <w:lang w:val="en-GB"/>
        </w:rPr>
        <w:t>Change history</w:t>
      </w:r>
      <w:bookmarkEnd w:id="2338"/>
      <w:bookmarkEnd w:id="2339"/>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340" w:name="OLE_LINK12"/>
            <w:bookmarkStart w:id="2341" w:name="OLE_LINK13"/>
            <w:r w:rsidRPr="00325D1F">
              <w:rPr>
                <w:noProof/>
                <w:sz w:val="16"/>
                <w:szCs w:val="16"/>
                <w:lang w:val="en-GB" w:eastAsia="zh-CN"/>
              </w:rPr>
              <w:t>Clarification on configured grant timer in 38.331</w:t>
            </w:r>
            <w:bookmarkEnd w:id="2340"/>
            <w:bookmarkEnd w:id="234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B419E" w14:textId="77777777" w:rsidR="00010322" w:rsidRDefault="00010322">
      <w:pPr>
        <w:spacing w:after="0"/>
      </w:pPr>
      <w:r>
        <w:separator/>
      </w:r>
    </w:p>
  </w:endnote>
  <w:endnote w:type="continuationSeparator" w:id="0">
    <w:p w14:paraId="5DAF556A" w14:textId="77777777" w:rsidR="00010322" w:rsidRDefault="00010322">
      <w:pPr>
        <w:spacing w:after="0"/>
      </w:pPr>
      <w:r>
        <w:continuationSeparator/>
      </w:r>
    </w:p>
  </w:endnote>
  <w:endnote w:type="continuationNotice" w:id="1">
    <w:p w14:paraId="24F40476" w14:textId="77777777" w:rsidR="00010322" w:rsidRDefault="000103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42245" w:rsidRDefault="00F4224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42245" w:rsidRDefault="00F422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C21879" w14:textId="77777777" w:rsidR="00010322" w:rsidRDefault="00010322">
      <w:pPr>
        <w:spacing w:after="0"/>
      </w:pPr>
      <w:r>
        <w:separator/>
      </w:r>
    </w:p>
  </w:footnote>
  <w:footnote w:type="continuationSeparator" w:id="0">
    <w:p w14:paraId="62FC3413" w14:textId="77777777" w:rsidR="00010322" w:rsidRDefault="00010322">
      <w:pPr>
        <w:spacing w:after="0"/>
      </w:pPr>
      <w:r>
        <w:continuationSeparator/>
      </w:r>
    </w:p>
  </w:footnote>
  <w:footnote w:type="continuationNotice" w:id="1">
    <w:p w14:paraId="7CCB5082" w14:textId="77777777" w:rsidR="00010322" w:rsidRDefault="000103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F42245" w:rsidRDefault="00F4224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F42245" w:rsidRDefault="00F42245"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F42245" w:rsidRDefault="00F42245">
    <w:pPr>
      <w:framePr w:h="284" w:hRule="exact" w:wrap="around" w:vAnchor="text" w:hAnchor="margin" w:xAlign="right" w:y="1"/>
      <w:rPr>
        <w:rFonts w:ascii="Arial" w:hAnsi="Arial" w:cs="Arial"/>
        <w:b/>
        <w:sz w:val="18"/>
        <w:szCs w:val="18"/>
      </w:rPr>
    </w:pPr>
  </w:p>
  <w:p w14:paraId="7E4C60FC" w14:textId="77777777" w:rsidR="00F42245" w:rsidRDefault="00F42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F42245" w:rsidRDefault="00F42245">
    <w:pPr>
      <w:framePr w:h="284" w:hRule="exact" w:wrap="around" w:vAnchor="text" w:hAnchor="margin" w:y="7"/>
      <w:rPr>
        <w:rFonts w:ascii="Arial" w:hAnsi="Arial" w:cs="Arial"/>
        <w:b/>
        <w:sz w:val="18"/>
        <w:szCs w:val="18"/>
      </w:rPr>
    </w:pPr>
  </w:p>
  <w:p w14:paraId="346C1704" w14:textId="77777777" w:rsidR="00F42245" w:rsidRDefault="00F42245">
    <w:pPr>
      <w:pStyle w:val="Header"/>
    </w:pPr>
  </w:p>
  <w:p w14:paraId="31BBBCD6" w14:textId="77777777" w:rsidR="00F42245" w:rsidRDefault="00F422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322"/>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37F0"/>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6E7"/>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4D07"/>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3AF"/>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45"/>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DA5"/>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0F3"/>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429"/>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2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334"/>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1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6F7"/>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0D9"/>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362D"/>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74A"/>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A82"/>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DC2"/>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5CCE"/>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3DBB"/>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809"/>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23"/>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6DD"/>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0B9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26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0490"/>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E7EDF"/>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B44"/>
    <w:rsid w:val="005F7FB4"/>
    <w:rsid w:val="0060077C"/>
    <w:rsid w:val="006007B8"/>
    <w:rsid w:val="00600B95"/>
    <w:rsid w:val="00600DD5"/>
    <w:rsid w:val="00600E18"/>
    <w:rsid w:val="00601248"/>
    <w:rsid w:val="006014D7"/>
    <w:rsid w:val="0060194C"/>
    <w:rsid w:val="00601B88"/>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36"/>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8F5"/>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2D81"/>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021"/>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65D"/>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7C3"/>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4EED"/>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6D1"/>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2BA6"/>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469"/>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9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2EA"/>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37E91"/>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26"/>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84"/>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A42"/>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23B"/>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A9C"/>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B0D"/>
    <w:rsid w:val="00BA3EC5"/>
    <w:rsid w:val="00BA4625"/>
    <w:rsid w:val="00BA48A6"/>
    <w:rsid w:val="00BA48F7"/>
    <w:rsid w:val="00BA4B5A"/>
    <w:rsid w:val="00BA4FEE"/>
    <w:rsid w:val="00BA51D9"/>
    <w:rsid w:val="00BA578E"/>
    <w:rsid w:val="00BA5DEA"/>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98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160"/>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292"/>
    <w:rsid w:val="00C40406"/>
    <w:rsid w:val="00C40478"/>
    <w:rsid w:val="00C405AD"/>
    <w:rsid w:val="00C40AFD"/>
    <w:rsid w:val="00C40D82"/>
    <w:rsid w:val="00C4103E"/>
    <w:rsid w:val="00C4166C"/>
    <w:rsid w:val="00C41879"/>
    <w:rsid w:val="00C41F57"/>
    <w:rsid w:val="00C42869"/>
    <w:rsid w:val="00C42C39"/>
    <w:rsid w:val="00C43639"/>
    <w:rsid w:val="00C4383E"/>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2E37"/>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1C2"/>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B88"/>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9F7"/>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1F9"/>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747"/>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2DD"/>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9"/>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90C"/>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6B5F"/>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5B0D"/>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245"/>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7CC"/>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09"/>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809F6670-A3E0-42ED-96DE-C91C65C23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49FB92D2-C615-48D0-940F-257DBE4FB3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E65B21E1-EB11-4BE1-8F54-018AAAF9F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527</Pages>
  <Words>193069</Words>
  <Characters>1023271</Characters>
  <Application>Microsoft Office Word</Application>
  <DocSecurity>0</DocSecurity>
  <Lines>8527</Lines>
  <Paragraphs>2427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1213913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4</cp:revision>
  <cp:lastPrinted>2017-05-08T19:55:00Z</cp:lastPrinted>
  <dcterms:created xsi:type="dcterms:W3CDTF">2020-02-21T10:05:00Z</dcterms:created>
  <dcterms:modified xsi:type="dcterms:W3CDTF">2020-02-21T10:06:00Z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